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D92E" w14:textId="77777777" w:rsidR="00FD7D1E" w:rsidRPr="00F347BE" w:rsidRDefault="00FD7D1E" w:rsidP="00F347BE">
      <w:pPr>
        <w:pStyle w:val="Kop1"/>
        <w:rPr>
          <w:b/>
        </w:rPr>
      </w:pPr>
      <w:r w:rsidRPr="00F347BE">
        <w:rPr>
          <w:b/>
        </w:rPr>
        <w:t xml:space="preserve">Formulier 3 - </w:t>
      </w:r>
      <w:r w:rsidR="00C57087">
        <w:rPr>
          <w:b/>
        </w:rPr>
        <w:t>O</w:t>
      </w:r>
      <w:r w:rsidRPr="00F347BE">
        <w:rPr>
          <w:b/>
        </w:rPr>
        <w:t>pgave referenties</w:t>
      </w:r>
    </w:p>
    <w:p w14:paraId="672A6659" w14:textId="77777777" w:rsidR="00FD7D1E" w:rsidRPr="00FD7D1E" w:rsidRDefault="00FD7D1E" w:rsidP="00FD7D1E"/>
    <w:p w14:paraId="0A37501D" w14:textId="78495206" w:rsidR="00FD7D1E" w:rsidRDefault="002B1465" w:rsidP="005953F5">
      <w:pPr>
        <w:spacing w:line="240" w:lineRule="atLeast"/>
      </w:pPr>
      <w:r>
        <w:t xml:space="preserve">Behoort bij aanbesteding </w:t>
      </w:r>
      <w:r w:rsidR="004C060B">
        <w:t xml:space="preserve">Raamovereenkomst </w:t>
      </w:r>
      <w:r w:rsidR="005953F5">
        <w:t xml:space="preserve">Natte </w:t>
      </w:r>
      <w:proofErr w:type="spellStart"/>
      <w:r w:rsidR="005953F5">
        <w:t>Eclologische</w:t>
      </w:r>
      <w:proofErr w:type="spellEnd"/>
      <w:r w:rsidR="005953F5">
        <w:t xml:space="preserve"> Zones 2023</w:t>
      </w:r>
    </w:p>
    <w:p w14:paraId="3D0ED7E3" w14:textId="77777777" w:rsidR="005953F5" w:rsidRDefault="005953F5" w:rsidP="005953F5">
      <w:pPr>
        <w:spacing w:line="240" w:lineRule="atLeast"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1921"/>
        <w:gridCol w:w="2459"/>
        <w:gridCol w:w="4330"/>
      </w:tblGrid>
      <w:tr w:rsidR="00FD7D1E" w:rsidRPr="008341A2" w14:paraId="3FA879C9" w14:textId="77777777" w:rsidTr="000008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pct"/>
            <w:gridSpan w:val="2"/>
          </w:tcPr>
          <w:p w14:paraId="3FA879FF" w14:textId="77777777"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700" w:type="pct"/>
            <w:gridSpan w:val="2"/>
          </w:tcPr>
          <w:p w14:paraId="27CDC4E2" w14:textId="77777777"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 xml:space="preserve">&lt;naam inschrijver/ </w:t>
            </w:r>
            <w:proofErr w:type="spellStart"/>
            <w:r w:rsidRPr="008341A2">
              <w:rPr>
                <w:sz w:val="24"/>
                <w:szCs w:val="24"/>
                <w:highlight w:val="lightGray"/>
              </w:rPr>
              <w:t>combinant</w:t>
            </w:r>
            <w:proofErr w:type="spellEnd"/>
            <w:r w:rsidRPr="008341A2">
              <w:rPr>
                <w:sz w:val="24"/>
                <w:szCs w:val="24"/>
                <w:highlight w:val="lightGray"/>
              </w:rPr>
              <w:t>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14:paraId="06F72184" w14:textId="77777777" w:rsidTr="54E1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38E4AD38" w14:textId="77777777" w:rsidR="00FD7D1E" w:rsidRPr="008341A2" w:rsidRDefault="00FD7D1E" w:rsidP="00013EF4">
            <w:r w:rsidRPr="008341A2">
              <w:t>Referentieproject bij kerncompetentie:</w:t>
            </w:r>
          </w:p>
          <w:p w14:paraId="6616D211" w14:textId="6E8A9E06" w:rsidR="00FD7D1E" w:rsidRPr="001B4147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355A8E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1.</w:t>
            </w:r>
            <w:r w:rsidRPr="001B4147">
              <w:rPr>
                <w:b w:val="0"/>
              </w:rPr>
              <w:tab/>
            </w:r>
            <w:r w:rsidR="00816C66" w:rsidRPr="00CC015B">
              <w:rPr>
                <w:b w:val="0"/>
              </w:rPr>
              <w:t>Realisatie Natte Ecologische Zone</w:t>
            </w:r>
          </w:p>
          <w:p w14:paraId="6649D7CF" w14:textId="56712B1F" w:rsidR="00FD7D1E" w:rsidRDefault="00FD7D1E" w:rsidP="00013EF4">
            <w:pPr>
              <w:rPr>
                <w:b w:val="0"/>
              </w:rPr>
            </w:pPr>
            <w:r w:rsidRPr="00CC015B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355A8E">
              <w:fldChar w:fldCharType="separate"/>
            </w:r>
            <w:r w:rsidRPr="00CC015B">
              <w:fldChar w:fldCharType="end"/>
            </w:r>
            <w:r w:rsidRPr="001B4147">
              <w:rPr>
                <w:b w:val="0"/>
              </w:rPr>
              <w:t xml:space="preserve"> 2.</w:t>
            </w:r>
            <w:r w:rsidRPr="001B4147">
              <w:rPr>
                <w:b w:val="0"/>
              </w:rPr>
              <w:tab/>
            </w:r>
            <w:r w:rsidR="00CC015B" w:rsidRPr="00CC015B">
              <w:rPr>
                <w:b w:val="0"/>
              </w:rPr>
              <w:t>Ontwikkelbeheer Natte Ecologische Zone</w:t>
            </w:r>
          </w:p>
          <w:p w14:paraId="700C9E2A" w14:textId="324D5B46" w:rsidR="00FD7D1E" w:rsidRPr="007700CA" w:rsidRDefault="00FD7D1E" w:rsidP="00013EF4">
            <w:pPr>
              <w:rPr>
                <w:b w:val="0"/>
              </w:rPr>
            </w:pPr>
          </w:p>
        </w:tc>
      </w:tr>
      <w:tr w:rsidR="00FD7D1E" w:rsidRPr="008341A2" w14:paraId="74ABBFB7" w14:textId="77777777" w:rsidTr="54E110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882D28E" w14:textId="6B82D85F" w:rsidR="00FD7D1E" w:rsidRPr="007700CA" w:rsidRDefault="00FD7D1E" w:rsidP="00EE6A13">
            <w:pPr>
              <w:rPr>
                <w:b w:val="0"/>
              </w:rPr>
            </w:pPr>
          </w:p>
        </w:tc>
      </w:tr>
      <w:tr w:rsidR="00FD7D1E" w:rsidRPr="008341A2" w14:paraId="28CFF1BB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649841BE" w14:textId="77777777" w:rsidR="00FD7D1E" w:rsidRPr="008341A2" w:rsidRDefault="00FD7D1E" w:rsidP="00013EF4">
            <w:r w:rsidRPr="008341A2">
              <w:t>1</w:t>
            </w:r>
          </w:p>
        </w:tc>
        <w:tc>
          <w:tcPr>
            <w:tcW w:w="1106" w:type="pct"/>
            <w:vMerge w:val="restart"/>
          </w:tcPr>
          <w:p w14:paraId="0A0BE55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265" w:type="pct"/>
          </w:tcPr>
          <w:p w14:paraId="79F7A39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435" w:type="pct"/>
          </w:tcPr>
          <w:p w14:paraId="1E2F352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24097F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DAB6C7B" w14:textId="77777777" w:rsidR="00FD7D1E" w:rsidRPr="008341A2" w:rsidRDefault="00FD7D1E" w:rsidP="00013EF4"/>
        </w:tc>
        <w:tc>
          <w:tcPr>
            <w:tcW w:w="1106" w:type="pct"/>
            <w:vMerge/>
          </w:tcPr>
          <w:p w14:paraId="02EB378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C3492A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435" w:type="pct"/>
          </w:tcPr>
          <w:p w14:paraId="3C4944C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14:paraId="1C104C2B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6A05A809" w14:textId="77777777" w:rsidR="00FD7D1E" w:rsidRPr="008341A2" w:rsidRDefault="00FD7D1E" w:rsidP="00013EF4"/>
        </w:tc>
        <w:tc>
          <w:tcPr>
            <w:tcW w:w="1106" w:type="pct"/>
            <w:vMerge/>
          </w:tcPr>
          <w:p w14:paraId="5A39BBE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6C3D09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435" w:type="pct"/>
          </w:tcPr>
          <w:p w14:paraId="23A5BDF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BBF17E6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C8F396" w14:textId="77777777" w:rsidR="00FD7D1E" w:rsidRPr="008341A2" w:rsidRDefault="00FD7D1E" w:rsidP="00013EF4"/>
        </w:tc>
        <w:tc>
          <w:tcPr>
            <w:tcW w:w="1106" w:type="pct"/>
            <w:vMerge/>
          </w:tcPr>
          <w:p w14:paraId="72A3D3E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DD2121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435" w:type="pct"/>
          </w:tcPr>
          <w:p w14:paraId="324E118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4B3C2A5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0D0B940D" w14:textId="77777777" w:rsidR="00FD7D1E" w:rsidRPr="008341A2" w:rsidRDefault="00FD7D1E" w:rsidP="00013EF4"/>
        </w:tc>
        <w:tc>
          <w:tcPr>
            <w:tcW w:w="1106" w:type="pct"/>
            <w:vMerge/>
          </w:tcPr>
          <w:p w14:paraId="0E27B00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58322656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435" w:type="pct"/>
          </w:tcPr>
          <w:p w14:paraId="7C60935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F03EB07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18F999B5" w14:textId="77777777" w:rsidR="00FD7D1E" w:rsidRPr="008341A2" w:rsidRDefault="00FD7D1E" w:rsidP="00013EF4">
            <w:r w:rsidRPr="008341A2">
              <w:t>2</w:t>
            </w:r>
          </w:p>
        </w:tc>
        <w:tc>
          <w:tcPr>
            <w:tcW w:w="1106" w:type="pct"/>
            <w:vMerge w:val="restart"/>
          </w:tcPr>
          <w:p w14:paraId="417828F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265" w:type="pct"/>
          </w:tcPr>
          <w:p w14:paraId="2A58B44F" w14:textId="4B5545D6" w:rsidR="00FD7D1E" w:rsidRPr="008341A2" w:rsidRDefault="002F6D9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Bouwsom</w:t>
            </w:r>
            <w:r w:rsidR="00FD7D1E" w:rsidRPr="008341A2">
              <w:t xml:space="preserve"> van het project.</w:t>
            </w:r>
          </w:p>
        </w:tc>
        <w:tc>
          <w:tcPr>
            <w:tcW w:w="2435" w:type="pct"/>
          </w:tcPr>
          <w:p w14:paraId="008E0C9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7237F8C1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DEEC669" w14:textId="77777777" w:rsidR="00FD7D1E" w:rsidRPr="008341A2" w:rsidRDefault="00FD7D1E" w:rsidP="00013EF4"/>
        </w:tc>
        <w:tc>
          <w:tcPr>
            <w:tcW w:w="1106" w:type="pct"/>
            <w:vMerge/>
          </w:tcPr>
          <w:p w14:paraId="3656B9A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78E6053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435" w:type="pct"/>
          </w:tcPr>
          <w:p w14:paraId="48FDB81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4B6D6E6F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5FB0818" w14:textId="77777777" w:rsidR="00FD7D1E" w:rsidRPr="008341A2" w:rsidRDefault="00FD7D1E" w:rsidP="00013EF4"/>
        </w:tc>
        <w:tc>
          <w:tcPr>
            <w:tcW w:w="1106" w:type="pct"/>
            <w:vMerge/>
          </w:tcPr>
          <w:p w14:paraId="049F31CB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2B950B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435" w:type="pct"/>
          </w:tcPr>
          <w:p w14:paraId="0F19566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3978D857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53128261" w14:textId="77777777" w:rsidR="00FD7D1E" w:rsidRPr="008341A2" w:rsidRDefault="00FD7D1E" w:rsidP="00013EF4"/>
        </w:tc>
        <w:tc>
          <w:tcPr>
            <w:tcW w:w="1106" w:type="pct"/>
            <w:vMerge/>
          </w:tcPr>
          <w:p w14:paraId="62486C0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E57957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435" w:type="pct"/>
          </w:tcPr>
          <w:p w14:paraId="10ABD6CC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68B84A1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 w:val="restart"/>
          </w:tcPr>
          <w:p w14:paraId="5FCD5EC4" w14:textId="77777777" w:rsidR="00FD7D1E" w:rsidRPr="008341A2" w:rsidRDefault="002B1465" w:rsidP="00013EF4">
            <w:r>
              <w:t>3</w:t>
            </w:r>
          </w:p>
        </w:tc>
        <w:tc>
          <w:tcPr>
            <w:tcW w:w="1106" w:type="pct"/>
            <w:vMerge w:val="restart"/>
          </w:tcPr>
          <w:p w14:paraId="00002C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265" w:type="pct"/>
          </w:tcPr>
          <w:p w14:paraId="438D387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435" w:type="pct"/>
          </w:tcPr>
          <w:p w14:paraId="6DF3890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5DB5DFB9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4101652C" w14:textId="77777777" w:rsidR="00FD7D1E" w:rsidRPr="008341A2" w:rsidRDefault="00FD7D1E" w:rsidP="00013EF4"/>
        </w:tc>
        <w:tc>
          <w:tcPr>
            <w:tcW w:w="1106" w:type="pct"/>
            <w:vMerge/>
          </w:tcPr>
          <w:p w14:paraId="4B99056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1BF4AF4A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435" w:type="pct"/>
          </w:tcPr>
          <w:p w14:paraId="09D862A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355A8E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14:paraId="08C9BFA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355A8E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14:paraId="6F2553E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355A8E">
              <w:fldChar w:fldCharType="separate"/>
            </w:r>
            <w:r w:rsidRPr="008341A2">
              <w:fldChar w:fldCharType="end"/>
            </w:r>
            <w:r w:rsidRPr="008341A2">
              <w:t xml:space="preserve"> </w:t>
            </w:r>
            <w:proofErr w:type="spellStart"/>
            <w:r w:rsidRPr="008341A2">
              <w:t>Combinant</w:t>
            </w:r>
            <w:proofErr w:type="spellEnd"/>
            <w:r w:rsidRPr="008341A2">
              <w:t xml:space="preserve"> </w:t>
            </w:r>
          </w:p>
          <w:p w14:paraId="6013F96A" w14:textId="77777777"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355A8E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355A8E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14:paraId="6A0E0B6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355A8E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1F14AFEF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1299C43A" w14:textId="77777777" w:rsidR="00FD7D1E" w:rsidRPr="008341A2" w:rsidRDefault="00FD7D1E" w:rsidP="00013EF4"/>
        </w:tc>
        <w:tc>
          <w:tcPr>
            <w:tcW w:w="1106" w:type="pct"/>
            <w:vMerge/>
          </w:tcPr>
          <w:p w14:paraId="4DDBEF00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4A010DC5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435" w:type="pct"/>
          </w:tcPr>
          <w:p w14:paraId="057512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14:paraId="3461D779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F68AD2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14:paraId="2EAD0728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  <w:vMerge/>
          </w:tcPr>
          <w:p w14:paraId="3CF2D8B6" w14:textId="77777777" w:rsidR="00FD7D1E" w:rsidRPr="008341A2" w:rsidRDefault="00FD7D1E" w:rsidP="00013EF4"/>
        </w:tc>
        <w:tc>
          <w:tcPr>
            <w:tcW w:w="1106" w:type="pct"/>
            <w:vMerge/>
          </w:tcPr>
          <w:p w14:paraId="0FB78278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36F481AD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2435" w:type="pct"/>
          </w:tcPr>
          <w:p w14:paraId="6A124743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14:paraId="2A03F383" w14:textId="77777777" w:rsidTr="000008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" w:type="pct"/>
          </w:tcPr>
          <w:p w14:paraId="2598DEE6" w14:textId="77777777" w:rsidR="00FD7D1E" w:rsidRPr="008341A2" w:rsidRDefault="002B1465" w:rsidP="00013EF4">
            <w:r>
              <w:t>4</w:t>
            </w:r>
          </w:p>
        </w:tc>
        <w:tc>
          <w:tcPr>
            <w:tcW w:w="1106" w:type="pct"/>
          </w:tcPr>
          <w:p w14:paraId="26944FD7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14:paraId="1FC39945" w14:textId="77777777"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5" w:type="pct"/>
          </w:tcPr>
          <w:p w14:paraId="00CD4A69" w14:textId="513F5F9A" w:rsidR="002B1465" w:rsidRPr="002B1465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Voldoet u</w:t>
            </w:r>
            <w:r w:rsidR="0049618E">
              <w:t>w</w:t>
            </w:r>
            <w:r>
              <w:t xml:space="preserve"> referentiewerk aan</w:t>
            </w:r>
            <w:r w:rsidR="002B1465">
              <w:t xml:space="preserve"> de eisen zoals beschreven </w:t>
            </w:r>
            <w:r w:rsidR="002B1465">
              <w:lastRenderedPageBreak/>
              <w:t>in</w:t>
            </w:r>
            <w:r w:rsidRPr="54E110AA">
              <w:rPr>
                <w:b/>
                <w:bCs/>
                <w:color w:val="44546A" w:themeColor="text2"/>
              </w:rPr>
              <w:t xml:space="preserve"> </w:t>
            </w:r>
            <w:r w:rsidR="0049618E">
              <w:t>de aanbestedingsleidraad?</w:t>
            </w:r>
          </w:p>
          <w:p w14:paraId="0562CB0E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435" w:type="pct"/>
          </w:tcPr>
          <w:p w14:paraId="313F67FF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lastRenderedPageBreak/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355A8E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14:paraId="666E03A4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355A8E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14:paraId="34CE0A41" w14:textId="77777777"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4636D9" w14:textId="77777777"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14:paraId="62EBF3C5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D98A12B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46DB82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97CC1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0FFD37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699379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E9F23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72F646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8CE6F9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CDCEAD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B9E25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DE523C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E56223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547A01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43CB0F" w14:textId="77777777"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459315" w14:textId="77777777"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1B13FA" w14:textId="77777777"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lastRenderedPageBreak/>
        <w:t>*Doorhalen wat niet van toepassing is.</w:t>
      </w:r>
    </w:p>
    <w:p w14:paraId="6537F28F" w14:textId="77777777" w:rsidR="002B1465" w:rsidRDefault="002B1465" w:rsidP="00FD7D1E">
      <w:pPr>
        <w:suppressAutoHyphens/>
        <w:rPr>
          <w:lang w:eastAsia="en-US"/>
        </w:rPr>
      </w:pPr>
    </w:p>
    <w:p w14:paraId="67C41AD2" w14:textId="77777777"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14:paraId="6DFB9E20" w14:textId="77777777" w:rsidR="00C540DF" w:rsidRDefault="00C540DF" w:rsidP="00C540DF">
      <w:pPr>
        <w:spacing w:line="240" w:lineRule="atLeast"/>
      </w:pPr>
      <w:bookmarkStart w:id="0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14:paraId="3364788D" w14:textId="77777777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D02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4E871BC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0A81A04E" w14:textId="77777777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DEC7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738610EB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2F2403EB" w14:textId="77777777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FE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463F29E8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14:paraId="746F1487" w14:textId="77777777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F88" w14:textId="77777777"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  <w:p w14:paraId="3A0FF5F2" w14:textId="77777777"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0"/>
    </w:tbl>
    <w:p w14:paraId="5630AD66" w14:textId="77777777" w:rsidR="00C540DF" w:rsidRDefault="00C540DF" w:rsidP="00C540DF"/>
    <w:p w14:paraId="61829076" w14:textId="77777777" w:rsidR="00C540DF" w:rsidRDefault="00C540DF" w:rsidP="00C540DF">
      <w:pPr>
        <w:suppressAutoHyphens/>
        <w:rPr>
          <w:lang w:eastAsia="en-US"/>
        </w:rPr>
      </w:pPr>
    </w:p>
    <w:p w14:paraId="2BA226A1" w14:textId="77777777"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5AB3D" w14:textId="77777777" w:rsidR="00E81929" w:rsidRDefault="00E81929" w:rsidP="00AF32D1">
      <w:pPr>
        <w:spacing w:line="240" w:lineRule="auto"/>
      </w:pPr>
      <w:r>
        <w:separator/>
      </w:r>
    </w:p>
  </w:endnote>
  <w:endnote w:type="continuationSeparator" w:id="0">
    <w:p w14:paraId="72BDB6DD" w14:textId="77777777" w:rsidR="00E81929" w:rsidRDefault="00E81929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93B2" w14:textId="77777777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1C37" w14:textId="77777777" w:rsidR="00E81929" w:rsidRDefault="00E81929" w:rsidP="00AF32D1">
      <w:pPr>
        <w:spacing w:line="240" w:lineRule="auto"/>
      </w:pPr>
      <w:r>
        <w:separator/>
      </w:r>
    </w:p>
  </w:footnote>
  <w:footnote w:type="continuationSeparator" w:id="0">
    <w:p w14:paraId="13E745DD" w14:textId="77777777" w:rsidR="00E81929" w:rsidRDefault="00E81929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4FF1" w14:textId="77777777" w:rsidR="00AF32D1" w:rsidRDefault="00355A8E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B5B7" w14:textId="77777777" w:rsidR="00AF32D1" w:rsidRDefault="00355A8E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9836" w14:textId="77777777" w:rsidR="00AF32D1" w:rsidRDefault="00355A8E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78694">
    <w:abstractNumId w:val="2"/>
  </w:num>
  <w:num w:numId="2" w16cid:durableId="1538085213">
    <w:abstractNumId w:val="6"/>
  </w:num>
  <w:num w:numId="3" w16cid:durableId="1712220100">
    <w:abstractNumId w:val="8"/>
  </w:num>
  <w:num w:numId="4" w16cid:durableId="1219051598">
    <w:abstractNumId w:val="1"/>
  </w:num>
  <w:num w:numId="5" w16cid:durableId="1076244828">
    <w:abstractNumId w:val="3"/>
  </w:num>
  <w:num w:numId="6" w16cid:durableId="2049522465">
    <w:abstractNumId w:val="0"/>
  </w:num>
  <w:num w:numId="7" w16cid:durableId="159079090">
    <w:abstractNumId w:val="10"/>
  </w:num>
  <w:num w:numId="8" w16cid:durableId="719549185">
    <w:abstractNumId w:val="4"/>
  </w:num>
  <w:num w:numId="9" w16cid:durableId="1959291846">
    <w:abstractNumId w:val="11"/>
  </w:num>
  <w:num w:numId="10" w16cid:durableId="177742439">
    <w:abstractNumId w:val="12"/>
  </w:num>
  <w:num w:numId="11" w16cid:durableId="299698101">
    <w:abstractNumId w:val="9"/>
  </w:num>
  <w:num w:numId="12" w16cid:durableId="478352175">
    <w:abstractNumId w:val="16"/>
  </w:num>
  <w:num w:numId="13" w16cid:durableId="1604417223">
    <w:abstractNumId w:val="7"/>
  </w:num>
  <w:num w:numId="14" w16cid:durableId="1439640821">
    <w:abstractNumId w:val="13"/>
  </w:num>
  <w:num w:numId="15" w16cid:durableId="10752799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512374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4538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68416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28694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4442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5953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6234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90927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0895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24075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95216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068514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811489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199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9302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00887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978CB"/>
    <w:rsid w:val="002B1465"/>
    <w:rsid w:val="002C3C4F"/>
    <w:rsid w:val="002C7072"/>
    <w:rsid w:val="002D27EE"/>
    <w:rsid w:val="002E37D4"/>
    <w:rsid w:val="002F4006"/>
    <w:rsid w:val="002F4DF1"/>
    <w:rsid w:val="002F6D96"/>
    <w:rsid w:val="0030410B"/>
    <w:rsid w:val="00312009"/>
    <w:rsid w:val="00326D82"/>
    <w:rsid w:val="0034755E"/>
    <w:rsid w:val="00355A8E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618E"/>
    <w:rsid w:val="004975BF"/>
    <w:rsid w:val="004A0460"/>
    <w:rsid w:val="004C060B"/>
    <w:rsid w:val="004C6E01"/>
    <w:rsid w:val="00502B2A"/>
    <w:rsid w:val="00547943"/>
    <w:rsid w:val="00560398"/>
    <w:rsid w:val="0057481A"/>
    <w:rsid w:val="005779B3"/>
    <w:rsid w:val="0058134E"/>
    <w:rsid w:val="005920A4"/>
    <w:rsid w:val="005953F5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16C66"/>
    <w:rsid w:val="00824D75"/>
    <w:rsid w:val="00840157"/>
    <w:rsid w:val="00843BC8"/>
    <w:rsid w:val="00862CC8"/>
    <w:rsid w:val="00873C50"/>
    <w:rsid w:val="008858D7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56298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E31BF"/>
    <w:rsid w:val="00BF7671"/>
    <w:rsid w:val="00C45085"/>
    <w:rsid w:val="00C5275D"/>
    <w:rsid w:val="00C540DF"/>
    <w:rsid w:val="00C57087"/>
    <w:rsid w:val="00C73762"/>
    <w:rsid w:val="00CA1629"/>
    <w:rsid w:val="00CA4B8A"/>
    <w:rsid w:val="00CA7FE0"/>
    <w:rsid w:val="00CB650C"/>
    <w:rsid w:val="00CB7CD3"/>
    <w:rsid w:val="00CC015B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D5D27"/>
    <w:rsid w:val="00DE0590"/>
    <w:rsid w:val="00DF31D5"/>
    <w:rsid w:val="00DF52D1"/>
    <w:rsid w:val="00DF73F4"/>
    <w:rsid w:val="00E044B6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1929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  <w:rsid w:val="54E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FA7EA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E407659C29F48B612F7F630B890A6" ma:contentTypeVersion="11" ma:contentTypeDescription="Een nieuw document maken." ma:contentTypeScope="" ma:versionID="b4726eb79f0acbf6f2080c06123aa4bc">
  <xsd:schema xmlns:xsd="http://www.w3.org/2001/XMLSchema" xmlns:xs="http://www.w3.org/2001/XMLSchema" xmlns:p="http://schemas.microsoft.com/office/2006/metadata/properties" xmlns:ns2="7552fae6-f3fe-4ec8-a2a6-ca143755784e" xmlns:ns3="3e3a0131-08d8-4fdd-8823-5bb595581a36" targetNamespace="http://schemas.microsoft.com/office/2006/metadata/properties" ma:root="true" ma:fieldsID="31ed087114794a68dda4cf1cdda250ef" ns2:_="" ns3:_="">
    <xsd:import namespace="7552fae6-f3fe-4ec8-a2a6-ca143755784e"/>
    <xsd:import namespace="3e3a0131-08d8-4fdd-8823-5bb59558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2fae6-f3fe-4ec8-a2a6-ca1437557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a0131-08d8-4fdd-8823-5bb59558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4bb9e2-1ef6-436a-a453-f2246f4728b2}" ma:internalName="TaxCatchAll" ma:showField="CatchAllData" ma:web="3e3a0131-08d8-4fdd-8823-5bb595581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a0131-08d8-4fdd-8823-5bb595581a36" xsi:nil="true"/>
    <lcf76f155ced4ddcb4097134ff3c332f xmlns="7552fae6-f3fe-4ec8-a2a6-ca143755784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2095D-2E4F-4EB8-9ABF-06662139DF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3D4F54-944B-4B7F-A649-8329936FBB35}"/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purl.org/dc/dcmitype/"/>
    <ds:schemaRef ds:uri="http://schemas.microsoft.com/office/2006/documentManagement/types"/>
    <ds:schemaRef ds:uri="http://purl.org/dc/terms/"/>
    <ds:schemaRef ds:uri="7552fae6-f3fe-4ec8-a2a6-ca143755784e"/>
    <ds:schemaRef ds:uri="3e3a0131-08d8-4fdd-8823-5bb595581a3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Nieuwenhuys, Hans</cp:lastModifiedBy>
  <cp:revision>21</cp:revision>
  <cp:lastPrinted>2020-07-15T11:13:00Z</cp:lastPrinted>
  <dcterms:created xsi:type="dcterms:W3CDTF">2022-09-01T10:04:00Z</dcterms:created>
  <dcterms:modified xsi:type="dcterms:W3CDTF">2023-05-23T15:16:00Z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0x01010032DE407659C29F48B612F7F630B890A6</vt:lpwstr>
  </property>
  <property fmtid="{D5CDD505-2E9C-101B-9397-08002B2CF9AE}" pid="9" name="_ReviewingToolsShownOnce">
    <vt:lpwstr/>
  </property>
  <property fmtid="{D5CDD505-2E9C-101B-9397-08002B2CF9AE}" pid="10" name="Order">
    <vt:r8>188400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MSIP_Label_c1bcd21c-95ca-41a5-b7ed-4249dfb79045_Enabled">
    <vt:lpwstr>true</vt:lpwstr>
  </property>
  <property fmtid="{D5CDD505-2E9C-101B-9397-08002B2CF9AE}" pid="18" name="MSIP_Label_c1bcd21c-95ca-41a5-b7ed-4249dfb79045_SetDate">
    <vt:lpwstr>2022-09-01T10:04:25Z</vt:lpwstr>
  </property>
  <property fmtid="{D5CDD505-2E9C-101B-9397-08002B2CF9AE}" pid="19" name="MSIP_Label_c1bcd21c-95ca-41a5-b7ed-4249dfb79045_Method">
    <vt:lpwstr>Privileged</vt:lpwstr>
  </property>
  <property fmtid="{D5CDD505-2E9C-101B-9397-08002B2CF9AE}" pid="20" name="MSIP_Label_c1bcd21c-95ca-41a5-b7ed-4249dfb79045_Name">
    <vt:lpwstr>Vertrouwelijk</vt:lpwstr>
  </property>
  <property fmtid="{D5CDD505-2E9C-101B-9397-08002B2CF9AE}" pid="21" name="MSIP_Label_c1bcd21c-95ca-41a5-b7ed-4249dfb79045_SiteId">
    <vt:lpwstr>4c3b82f9-a594-4dd6-a60e-1f43ac6fa22e</vt:lpwstr>
  </property>
  <property fmtid="{D5CDD505-2E9C-101B-9397-08002B2CF9AE}" pid="22" name="MSIP_Label_c1bcd21c-95ca-41a5-b7ed-4249dfb79045_ActionId">
    <vt:lpwstr>45d28b27-4037-43c5-b01b-6f02e7c3fe52</vt:lpwstr>
  </property>
  <property fmtid="{D5CDD505-2E9C-101B-9397-08002B2CF9AE}" pid="23" name="MSIP_Label_c1bcd21c-95ca-41a5-b7ed-4249dfb79045_ContentBits">
    <vt:lpwstr>0</vt:lpwstr>
  </property>
  <property fmtid="{D5CDD505-2E9C-101B-9397-08002B2CF9AE}" pid="24" name="MediaServiceImageTags">
    <vt:lpwstr/>
  </property>
</Properties>
</file>