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19964721"/>
        <w:docPartObj>
          <w:docPartGallery w:val="Cover Pages"/>
          <w:docPartUnique/>
        </w:docPartObj>
      </w:sdtPr>
      <w:sdtEndPr/>
      <w:sdtContent>
        <w:p w14:paraId="350CFFB9" w14:textId="7B467488" w:rsidR="005C05F5" w:rsidRDefault="005C05F5"/>
        <w:p w14:paraId="350CFFBA" w14:textId="58F17DAA" w:rsidR="005C05F5" w:rsidRDefault="00E3608F">
          <w:r>
            <w:rPr>
              <w:noProof/>
            </w:rPr>
            <w:drawing>
              <wp:anchor distT="0" distB="0" distL="114300" distR="114300" simplePos="0" relativeHeight="251658240" behindDoc="0" locked="0" layoutInCell="1" allowOverlap="1" wp14:anchorId="350D02EC" wp14:editId="264B1806">
                <wp:simplePos x="0" y="0"/>
                <wp:positionH relativeFrom="margin">
                  <wp:posOffset>5586178</wp:posOffset>
                </wp:positionH>
                <wp:positionV relativeFrom="margin">
                  <wp:posOffset>182880</wp:posOffset>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300" cy="904875"/>
                        </a:xfrm>
                        <a:prstGeom prst="rect">
                          <a:avLst/>
                        </a:prstGeom>
                      </pic:spPr>
                    </pic:pic>
                  </a:graphicData>
                </a:graphic>
                <wp14:sizeRelH relativeFrom="margin">
                  <wp14:pctWidth>0</wp14:pctWidth>
                </wp14:sizeRelH>
                <wp14:sizeRelV relativeFrom="margin">
                  <wp14:pctHeight>0</wp14:pctHeight>
                </wp14:sizeRelV>
              </wp:anchor>
            </w:drawing>
          </w:r>
        </w:p>
        <w:p w14:paraId="350CFFBB" w14:textId="7ECEA347" w:rsidR="005C05F5" w:rsidRDefault="005C05F5"/>
        <w:p w14:paraId="350CFFBC" w14:textId="77777777" w:rsidR="005C05F5" w:rsidRDefault="005C05F5">
          <w:pPr>
            <w:spacing w:line="240" w:lineRule="auto"/>
          </w:pPr>
        </w:p>
        <w:p w14:paraId="350CFFBD" w14:textId="77777777" w:rsidR="005C05F5" w:rsidRDefault="005C05F5">
          <w:pPr>
            <w:spacing w:line="240" w:lineRule="auto"/>
          </w:pPr>
        </w:p>
        <w:p w14:paraId="350CFFBE" w14:textId="77777777" w:rsidR="005C05F5" w:rsidRDefault="005C05F5">
          <w:pPr>
            <w:spacing w:line="240" w:lineRule="auto"/>
          </w:pPr>
        </w:p>
        <w:p w14:paraId="350CFFBF" w14:textId="77777777" w:rsidR="005C05F5" w:rsidRDefault="005C05F5">
          <w:pPr>
            <w:spacing w:line="240" w:lineRule="auto"/>
          </w:pPr>
        </w:p>
        <w:p w14:paraId="350CFFC0" w14:textId="77777777" w:rsidR="005C05F5" w:rsidRDefault="005C05F5">
          <w:pPr>
            <w:spacing w:line="240" w:lineRule="auto"/>
          </w:pPr>
        </w:p>
        <w:p w14:paraId="350CFFC1" w14:textId="77777777" w:rsidR="005C05F5" w:rsidRDefault="005C05F5">
          <w:pPr>
            <w:spacing w:line="240" w:lineRule="auto"/>
          </w:pPr>
        </w:p>
        <w:p w14:paraId="350CFFC2" w14:textId="77777777" w:rsidR="005C05F5" w:rsidRDefault="005C05F5">
          <w:pPr>
            <w:spacing w:line="240" w:lineRule="auto"/>
          </w:pPr>
        </w:p>
        <w:p w14:paraId="350CFFC3" w14:textId="77777777" w:rsidR="005C05F5" w:rsidRDefault="005C05F5">
          <w:pPr>
            <w:spacing w:line="240" w:lineRule="auto"/>
          </w:pPr>
        </w:p>
        <w:p w14:paraId="350CFFC4" w14:textId="77777777" w:rsidR="005C05F5" w:rsidRDefault="005C05F5">
          <w:pPr>
            <w:spacing w:line="240" w:lineRule="auto"/>
          </w:pPr>
        </w:p>
        <w:p w14:paraId="350CFFC5" w14:textId="77777777" w:rsidR="005C05F5" w:rsidRDefault="005C05F5">
          <w:pPr>
            <w:spacing w:line="240" w:lineRule="auto"/>
          </w:pPr>
        </w:p>
        <w:p w14:paraId="350CFFC6" w14:textId="77777777" w:rsidR="005C05F5" w:rsidRDefault="005C05F5">
          <w:pPr>
            <w:spacing w:line="240" w:lineRule="auto"/>
          </w:pPr>
        </w:p>
        <w:p w14:paraId="350CFFC7" w14:textId="77777777" w:rsidR="005C05F5" w:rsidRDefault="005C05F5">
          <w:pPr>
            <w:spacing w:line="240" w:lineRule="auto"/>
          </w:pPr>
        </w:p>
        <w:p w14:paraId="350CFFC8" w14:textId="77777777" w:rsidR="005C05F5" w:rsidRDefault="005C05F5">
          <w:pPr>
            <w:spacing w:line="240" w:lineRule="auto"/>
          </w:pPr>
        </w:p>
        <w:p w14:paraId="350CFFC9" w14:textId="77777777" w:rsidR="005C05F5" w:rsidRDefault="005C05F5">
          <w:pPr>
            <w:spacing w:line="240" w:lineRule="auto"/>
          </w:pPr>
        </w:p>
        <w:p w14:paraId="350CFFCA" w14:textId="77777777" w:rsidR="005C05F5" w:rsidRPr="00EA2F5D" w:rsidRDefault="005C05F5" w:rsidP="00577A2C">
          <w:pPr>
            <w:pStyle w:val="Titel"/>
          </w:pPr>
          <w:r w:rsidRPr="00EA2F5D">
            <w:t>Aanbestedin</w:t>
          </w:r>
          <w:r w:rsidR="004501AD" w:rsidRPr="00EA2F5D">
            <w:t>g</w:t>
          </w:r>
          <w:r w:rsidRPr="00EA2F5D">
            <w:t>sleidraad</w:t>
          </w:r>
        </w:p>
        <w:p w14:paraId="7E90857C" w14:textId="77777777" w:rsidR="00EA2F5D" w:rsidRDefault="00EA2F5D" w:rsidP="00577A2C">
          <w:pPr>
            <w:pStyle w:val="Titel"/>
            <w:jc w:val="left"/>
          </w:pPr>
        </w:p>
        <w:p w14:paraId="350CFFCB" w14:textId="31D975FF" w:rsidR="005C05F5" w:rsidRPr="00EA2F5D" w:rsidRDefault="005C05F5" w:rsidP="00577A2C">
          <w:pPr>
            <w:pStyle w:val="Titel"/>
          </w:pPr>
          <w:r w:rsidRPr="00EA2F5D">
            <w:t>Europees</w:t>
          </w:r>
          <w:r w:rsidR="006A733E" w:rsidRPr="00EA2F5D">
            <w:t xml:space="preserve"> </w:t>
          </w:r>
          <w:r w:rsidRPr="00EA2F5D">
            <w:t>openbare aanbesteding</w:t>
          </w:r>
        </w:p>
        <w:p w14:paraId="350CFFCD" w14:textId="79D2F241" w:rsidR="005C05F5" w:rsidRDefault="00121C04" w:rsidP="00577A2C">
          <w:pPr>
            <w:pStyle w:val="TableParagraph"/>
            <w:spacing w:before="1"/>
            <w:ind w:right="68"/>
            <w:jc w:val="center"/>
            <w:rPr>
              <w:rStyle w:val="Titelvanboek"/>
              <w:b w:val="0"/>
              <w:bCs w:val="0"/>
              <w:smallCaps w:val="0"/>
              <w:spacing w:val="0"/>
            </w:rPr>
          </w:pPr>
          <w:r w:rsidRPr="00EA2F5D">
            <w:rPr>
              <w:rFonts w:ascii="Agrofont" w:hAnsi="Agrofont"/>
              <w:b/>
              <w:bCs/>
              <w:sz w:val="52"/>
              <w:szCs w:val="52"/>
            </w:rPr>
            <w:t>Verzekering</w:t>
          </w:r>
          <w:r w:rsidRPr="00EA2F5D">
            <w:rPr>
              <w:rFonts w:ascii="Agrofont" w:hAnsi="Agrofont"/>
              <w:b/>
              <w:bCs/>
              <w:spacing w:val="-8"/>
              <w:sz w:val="52"/>
              <w:szCs w:val="52"/>
            </w:rPr>
            <w:t xml:space="preserve"> </w:t>
          </w:r>
          <w:r w:rsidRPr="00EA2F5D">
            <w:rPr>
              <w:rFonts w:ascii="Agrofont" w:hAnsi="Agrofont"/>
              <w:b/>
              <w:bCs/>
              <w:spacing w:val="-2"/>
              <w:sz w:val="52"/>
              <w:szCs w:val="52"/>
            </w:rPr>
            <w:t>werkmaterieel</w:t>
          </w:r>
        </w:p>
        <w:p w14:paraId="1D0A915C" w14:textId="77777777" w:rsidR="00577A2C" w:rsidRDefault="00577A2C" w:rsidP="00577A2C">
          <w:pPr>
            <w:rPr>
              <w:rStyle w:val="Titelvanboek"/>
              <w:b w:val="0"/>
              <w:bCs w:val="0"/>
              <w:smallCaps w:val="0"/>
              <w:spacing w:val="0"/>
            </w:rPr>
          </w:pPr>
        </w:p>
        <w:p w14:paraId="23B852FC" w14:textId="77777777" w:rsidR="008464F4" w:rsidRDefault="008464F4" w:rsidP="00577A2C">
          <w:pPr>
            <w:rPr>
              <w:rStyle w:val="Titelvanboek"/>
              <w:b w:val="0"/>
              <w:bCs w:val="0"/>
              <w:smallCaps w:val="0"/>
              <w:spacing w:val="0"/>
            </w:rPr>
          </w:pPr>
        </w:p>
        <w:p w14:paraId="4966284F" w14:textId="77777777" w:rsidR="008464F4" w:rsidRDefault="008464F4" w:rsidP="00577A2C">
          <w:pPr>
            <w:rPr>
              <w:rStyle w:val="Titelvanboek"/>
              <w:b w:val="0"/>
              <w:bCs w:val="0"/>
              <w:smallCaps w:val="0"/>
              <w:spacing w:val="0"/>
            </w:rPr>
          </w:pPr>
        </w:p>
        <w:p w14:paraId="7F7E7441" w14:textId="77777777" w:rsidR="008464F4" w:rsidRDefault="008464F4" w:rsidP="00577A2C">
          <w:pPr>
            <w:rPr>
              <w:rStyle w:val="Titelvanboek"/>
              <w:b w:val="0"/>
              <w:bCs w:val="0"/>
              <w:smallCaps w:val="0"/>
              <w:spacing w:val="0"/>
            </w:rPr>
          </w:pPr>
        </w:p>
        <w:p w14:paraId="5241F981" w14:textId="77777777" w:rsidR="008464F4" w:rsidRDefault="008464F4" w:rsidP="00577A2C">
          <w:pPr>
            <w:rPr>
              <w:rStyle w:val="Titelvanboek"/>
              <w:b w:val="0"/>
              <w:bCs w:val="0"/>
              <w:smallCaps w:val="0"/>
              <w:spacing w:val="0"/>
            </w:rPr>
          </w:pPr>
        </w:p>
        <w:p w14:paraId="4D202FA4" w14:textId="77777777" w:rsidR="008464F4" w:rsidRDefault="008464F4" w:rsidP="00577A2C">
          <w:pPr>
            <w:rPr>
              <w:rStyle w:val="Titelvanboek"/>
              <w:b w:val="0"/>
              <w:bCs w:val="0"/>
              <w:smallCaps w:val="0"/>
              <w:spacing w:val="0"/>
            </w:rPr>
          </w:pPr>
        </w:p>
        <w:p w14:paraId="696528D3" w14:textId="77777777" w:rsidR="008464F4" w:rsidRDefault="008464F4" w:rsidP="00577A2C">
          <w:pPr>
            <w:rPr>
              <w:rStyle w:val="Titelvanboek"/>
              <w:b w:val="0"/>
              <w:bCs w:val="0"/>
              <w:smallCaps w:val="0"/>
              <w:spacing w:val="0"/>
            </w:rPr>
          </w:pPr>
        </w:p>
        <w:p w14:paraId="5C9B4178" w14:textId="77777777" w:rsidR="008464F4" w:rsidRDefault="008464F4" w:rsidP="00577A2C">
          <w:pPr>
            <w:rPr>
              <w:rStyle w:val="Titelvanboek"/>
              <w:b w:val="0"/>
              <w:bCs w:val="0"/>
              <w:smallCaps w:val="0"/>
              <w:spacing w:val="0"/>
            </w:rPr>
          </w:pPr>
        </w:p>
        <w:p w14:paraId="5D253A3F" w14:textId="77777777" w:rsidR="008464F4" w:rsidRDefault="008464F4" w:rsidP="00577A2C">
          <w:pPr>
            <w:rPr>
              <w:rStyle w:val="Titelvanboek"/>
              <w:b w:val="0"/>
              <w:bCs w:val="0"/>
              <w:smallCaps w:val="0"/>
              <w:spacing w:val="0"/>
            </w:rPr>
          </w:pPr>
        </w:p>
        <w:p w14:paraId="248F45A6" w14:textId="77777777" w:rsidR="008464F4" w:rsidRDefault="008464F4" w:rsidP="00577A2C">
          <w:pPr>
            <w:rPr>
              <w:rStyle w:val="Titelvanboek"/>
              <w:b w:val="0"/>
              <w:bCs w:val="0"/>
              <w:smallCaps w:val="0"/>
              <w:spacing w:val="0"/>
            </w:rPr>
          </w:pPr>
        </w:p>
        <w:p w14:paraId="06A8DDED" w14:textId="77777777" w:rsidR="008464F4" w:rsidRDefault="008464F4" w:rsidP="00577A2C">
          <w:pPr>
            <w:rPr>
              <w:rStyle w:val="Titelvanboek"/>
              <w:b w:val="0"/>
              <w:bCs w:val="0"/>
              <w:smallCaps w:val="0"/>
              <w:spacing w:val="0"/>
            </w:rPr>
          </w:pPr>
        </w:p>
        <w:p w14:paraId="6F63B87B" w14:textId="77777777" w:rsidR="008464F4" w:rsidRDefault="008464F4" w:rsidP="00577A2C">
          <w:pPr>
            <w:rPr>
              <w:rStyle w:val="Titelvanboek"/>
              <w:b w:val="0"/>
              <w:bCs w:val="0"/>
              <w:smallCaps w:val="0"/>
              <w:spacing w:val="0"/>
            </w:rPr>
          </w:pPr>
        </w:p>
        <w:p w14:paraId="7B9889A4" w14:textId="77777777" w:rsidR="008464F4" w:rsidRDefault="008464F4" w:rsidP="00577A2C">
          <w:pPr>
            <w:rPr>
              <w:rStyle w:val="Titelvanboek"/>
              <w:b w:val="0"/>
              <w:bCs w:val="0"/>
              <w:smallCaps w:val="0"/>
              <w:spacing w:val="0"/>
            </w:rPr>
          </w:pPr>
        </w:p>
        <w:p w14:paraId="68B73768" w14:textId="77777777" w:rsidR="008464F4" w:rsidRDefault="008464F4" w:rsidP="00577A2C">
          <w:pPr>
            <w:rPr>
              <w:rStyle w:val="Titelvanboek"/>
              <w:b w:val="0"/>
              <w:bCs w:val="0"/>
              <w:smallCaps w:val="0"/>
              <w:spacing w:val="0"/>
            </w:rPr>
          </w:pPr>
        </w:p>
        <w:p w14:paraId="350CFFD0" w14:textId="25E54C92" w:rsidR="005C05F5" w:rsidRDefault="005C05F5" w:rsidP="00577A2C">
          <w:pPr>
            <w:rPr>
              <w:rStyle w:val="Titelvanboek"/>
              <w:b w:val="0"/>
              <w:bCs w:val="0"/>
              <w:smallCaps w:val="0"/>
              <w:spacing w:val="0"/>
            </w:rPr>
          </w:pPr>
          <w:r>
            <w:rPr>
              <w:rStyle w:val="Titelvanboek"/>
              <w:b w:val="0"/>
              <w:bCs w:val="0"/>
              <w:smallCaps w:val="0"/>
              <w:spacing w:val="0"/>
            </w:rPr>
            <w:t>Datum:</w:t>
          </w:r>
          <w:r w:rsidR="00033F5C">
            <w:rPr>
              <w:rStyle w:val="Titelvanboek"/>
              <w:b w:val="0"/>
              <w:bCs w:val="0"/>
              <w:smallCaps w:val="0"/>
              <w:spacing w:val="0"/>
            </w:rPr>
            <w:t xml:space="preserve"> </w:t>
          </w:r>
          <w:r w:rsidR="00033F5C">
            <w:rPr>
              <w:rStyle w:val="Titelvanboek"/>
              <w:b w:val="0"/>
              <w:bCs w:val="0"/>
              <w:smallCaps w:val="0"/>
              <w:spacing w:val="0"/>
            </w:rPr>
            <w:tab/>
          </w:r>
          <w:r w:rsidR="007D5872">
            <w:rPr>
              <w:rStyle w:val="Titelvanboek"/>
              <w:b w:val="0"/>
              <w:bCs w:val="0"/>
              <w:smallCaps w:val="0"/>
              <w:spacing w:val="0"/>
            </w:rPr>
            <w:t>21 oktober 2022</w:t>
          </w:r>
          <w:r w:rsidR="00662C33">
            <w:rPr>
              <w:rStyle w:val="Titelvanboek"/>
              <w:b w:val="0"/>
              <w:bCs w:val="0"/>
              <w:smallCaps w:val="0"/>
              <w:spacing w:val="0"/>
            </w:rPr>
            <w:tab/>
          </w:r>
          <w:r w:rsidR="00662C33">
            <w:rPr>
              <w:rStyle w:val="Titelvanboek"/>
              <w:b w:val="0"/>
              <w:bCs w:val="0"/>
              <w:smallCaps w:val="0"/>
              <w:spacing w:val="0"/>
            </w:rPr>
            <w:tab/>
          </w:r>
        </w:p>
        <w:p w14:paraId="350CFFD1" w14:textId="3C996A11" w:rsidR="005C05F5" w:rsidRPr="005C05F5" w:rsidRDefault="007D5872" w:rsidP="00577A2C">
          <w:pPr>
            <w:rPr>
              <w:rStyle w:val="Titelvanboek"/>
              <w:b w:val="0"/>
              <w:bCs w:val="0"/>
              <w:smallCaps w:val="0"/>
              <w:spacing w:val="0"/>
            </w:rPr>
          </w:pPr>
          <w:r>
            <w:rPr>
              <w:rStyle w:val="Titelvanboek"/>
              <w:b w:val="0"/>
              <w:bCs w:val="0"/>
              <w:smallCaps w:val="0"/>
              <w:spacing w:val="0"/>
            </w:rPr>
            <w:t>Kenmerk:</w:t>
          </w:r>
          <w:r>
            <w:rPr>
              <w:rStyle w:val="Titelvanboek"/>
              <w:b w:val="0"/>
              <w:bCs w:val="0"/>
              <w:smallCaps w:val="0"/>
              <w:spacing w:val="0"/>
            </w:rPr>
            <w:tab/>
            <w:t>P22-176</w:t>
          </w:r>
        </w:p>
        <w:p w14:paraId="350CFFDB" w14:textId="6486F593" w:rsidR="007D5872" w:rsidRDefault="007D5872" w:rsidP="00577A2C">
          <w:pPr>
            <w:spacing w:line="240" w:lineRule="auto"/>
            <w:rPr>
              <w:b/>
              <w:kern w:val="28"/>
              <w:sz w:val="32"/>
            </w:rPr>
          </w:pPr>
          <w:r>
            <w:br w:type="page"/>
          </w:r>
        </w:p>
        <w:p w14:paraId="350CFFFE" w14:textId="34E7C065" w:rsidR="00E63832" w:rsidRDefault="005C05F5" w:rsidP="00121C04">
          <w:pPr>
            <w:pStyle w:val="Kop1"/>
            <w:numPr>
              <w:ilvl w:val="0"/>
              <w:numId w:val="0"/>
            </w:numPr>
            <w:ind w:left="432"/>
          </w:pPr>
          <w:bookmarkStart w:id="0" w:name="_Toc488217377"/>
          <w:bookmarkStart w:id="1" w:name="_Toc117088070"/>
          <w:r>
            <w:lastRenderedPageBreak/>
            <w:t>Begrippenlijst</w:t>
          </w:r>
          <w:bookmarkEnd w:id="0"/>
          <w:bookmarkEnd w:id="1"/>
        </w:p>
        <w:p w14:paraId="7DEB04C4" w14:textId="72F9A042" w:rsidR="000053F4" w:rsidRPr="000053F4" w:rsidRDefault="000053F4" w:rsidP="000053F4">
          <w:pPr>
            <w:jc w:val="both"/>
          </w:pPr>
          <w:r w:rsidRPr="000053F4">
            <w:t>In deze Aanbestedingsleidraad worden begrippen gebruikt die hieronder worden gedefinieerd. Begrippen worden met een hoofdletter geschreven.</w:t>
          </w:r>
        </w:p>
        <w:p w14:paraId="39CCB93C" w14:textId="77777777" w:rsidR="000053F4" w:rsidRPr="000053F4" w:rsidRDefault="000053F4" w:rsidP="000053F4"/>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4501AD">
                <w:pPr>
                  <w:spacing w:line="240"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4501AD">
                <w:pPr>
                  <w:spacing w:line="240"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4501AD">
                <w:pPr>
                  <w:spacing w:line="240" w:lineRule="auto"/>
                  <w:rPr>
                    <w:rFonts w:cs="Arial"/>
                  </w:rPr>
                </w:pPr>
                <w:r w:rsidRPr="00934E56">
                  <w:rPr>
                    <w:rFonts w:cs="Arial"/>
                  </w:rPr>
                  <w:t>Aanbestedende dienst</w:t>
                </w:r>
              </w:p>
            </w:tc>
            <w:tc>
              <w:tcPr>
                <w:tcW w:w="6900" w:type="dxa"/>
                <w:tcMar>
                  <w:top w:w="57" w:type="dxa"/>
                  <w:bottom w:w="57" w:type="dxa"/>
                </w:tcMar>
              </w:tcPr>
              <w:p w14:paraId="350D0003" w14:textId="749D0E7A" w:rsidR="00E22840" w:rsidRPr="00934E56" w:rsidRDefault="00E22840" w:rsidP="004501AD">
                <w:pPr>
                  <w:spacing w:line="240" w:lineRule="auto"/>
                  <w:rPr>
                    <w:rFonts w:cs="Arial"/>
                  </w:rPr>
                </w:pPr>
                <w:r w:rsidRPr="00934E56">
                  <w:rPr>
                    <w:rFonts w:cs="Arial"/>
                  </w:rPr>
                  <w:t>Staatsbosbeheer</w:t>
                </w:r>
              </w:p>
            </w:tc>
          </w:tr>
          <w:tr w:rsidR="00E22840" w:rsidRPr="00934E56" w14:paraId="350D0007" w14:textId="77777777" w:rsidTr="00E63832">
            <w:tc>
              <w:tcPr>
                <w:tcW w:w="2728" w:type="dxa"/>
                <w:tcMar>
                  <w:top w:w="57" w:type="dxa"/>
                  <w:bottom w:w="57" w:type="dxa"/>
                </w:tcMar>
              </w:tcPr>
              <w:p w14:paraId="350D0005" w14:textId="77777777" w:rsidR="00E22840" w:rsidRPr="00934E56" w:rsidRDefault="00E22840" w:rsidP="004501AD">
                <w:pPr>
                  <w:spacing w:line="240" w:lineRule="auto"/>
                  <w:rPr>
                    <w:rFonts w:cs="Arial"/>
                  </w:rPr>
                </w:pPr>
                <w:r w:rsidRPr="00934E56">
                  <w:rPr>
                    <w:rFonts w:cs="Arial"/>
                  </w:rPr>
                  <w:t>Aanbestedingsdocumenten</w:t>
                </w:r>
              </w:p>
            </w:tc>
            <w:tc>
              <w:tcPr>
                <w:tcW w:w="6900" w:type="dxa"/>
                <w:tcMar>
                  <w:top w:w="57" w:type="dxa"/>
                  <w:bottom w:w="57" w:type="dxa"/>
                </w:tcMar>
              </w:tcPr>
              <w:p w14:paraId="350D0006" w14:textId="79ACDB77" w:rsidR="00E22840" w:rsidRPr="00934E56" w:rsidRDefault="00E22840" w:rsidP="0087676A">
                <w:pPr>
                  <w:spacing w:line="240" w:lineRule="auto"/>
                  <w:jc w:val="both"/>
                  <w:rPr>
                    <w:rFonts w:cs="Arial"/>
                  </w:rPr>
                </w:pPr>
                <w:r w:rsidRPr="00934E56">
                  <w:rPr>
                    <w:rFonts w:cs="Arial"/>
                  </w:rPr>
                  <w:t xml:space="preserve">De </w:t>
                </w:r>
                <w:r w:rsidR="00570808">
                  <w:rPr>
                    <w:rFonts w:cs="Arial"/>
                  </w:rPr>
                  <w:t>Aanbestedingsleidraad</w:t>
                </w:r>
                <w:r w:rsidRPr="00934E56">
                  <w:rPr>
                    <w:rFonts w:cs="Arial"/>
                  </w:rPr>
                  <w:t xml:space="preserve">, de </w:t>
                </w:r>
                <w:r w:rsidR="00570808">
                  <w:rPr>
                    <w:rFonts w:cs="Arial"/>
                  </w:rPr>
                  <w:t>Overeenkomst</w:t>
                </w:r>
                <w:r w:rsidRPr="00934E56">
                  <w:rPr>
                    <w:rFonts w:cs="Arial"/>
                  </w:rPr>
                  <w:t xml:space="preserve">, het </w:t>
                </w:r>
                <w:r w:rsidR="0046147A">
                  <w:rPr>
                    <w:rFonts w:cs="Arial"/>
                  </w:rPr>
                  <w:t>P</w:t>
                </w:r>
                <w:r w:rsidRPr="00934E56">
                  <w:rPr>
                    <w:rFonts w:cs="Arial"/>
                  </w:rPr>
                  <w:t xml:space="preserve">rogramma van </w:t>
                </w:r>
                <w:r w:rsidR="0046147A">
                  <w:rPr>
                    <w:rFonts w:cs="Arial"/>
                  </w:rPr>
                  <w:t>E</w:t>
                </w:r>
                <w:r w:rsidRPr="00934E56">
                  <w:rPr>
                    <w:rFonts w:cs="Arial"/>
                  </w:rPr>
                  <w:t xml:space="preserve">isen, de Nota’s van Inlichtingen en alle andere documenten (in schriftelijke of elektronische vorm) welke </w:t>
                </w:r>
                <w:r w:rsidR="007E32BB">
                  <w:rPr>
                    <w:rFonts w:cs="Arial"/>
                  </w:rPr>
                  <w:t>Aanbestedende dienst</w:t>
                </w:r>
                <w:r w:rsidRPr="00934E56">
                  <w:rPr>
                    <w:rFonts w:cs="Arial"/>
                  </w:rPr>
                  <w:t xml:space="preserve"> in verband met de Aanbesteding aan de </w:t>
                </w:r>
                <w:r w:rsidR="002860FA">
                  <w:rPr>
                    <w:rFonts w:cs="Arial"/>
                  </w:rPr>
                  <w:t>Inschrijvers</w:t>
                </w:r>
                <w:r w:rsidR="002860FA" w:rsidRPr="00934E56">
                  <w:rPr>
                    <w:rFonts w:cs="Arial"/>
                  </w:rPr>
                  <w:t xml:space="preserve"> </w:t>
                </w:r>
                <w:r w:rsidRPr="00934E56">
                  <w:rPr>
                    <w:rFonts w:cs="Arial"/>
                  </w:rPr>
                  <w:t>heeft doen toekomen.</w:t>
                </w:r>
              </w:p>
            </w:tc>
          </w:tr>
          <w:tr w:rsidR="00E22840" w:rsidRPr="00934E56" w14:paraId="350D000A" w14:textId="77777777" w:rsidTr="00E63832">
            <w:tc>
              <w:tcPr>
                <w:tcW w:w="2728" w:type="dxa"/>
                <w:tcMar>
                  <w:top w:w="57" w:type="dxa"/>
                  <w:bottom w:w="57" w:type="dxa"/>
                </w:tcMar>
              </w:tcPr>
              <w:p w14:paraId="350D0008" w14:textId="77777777" w:rsidR="00E22840" w:rsidRPr="00934E56" w:rsidRDefault="00E22840" w:rsidP="004501AD">
                <w:pPr>
                  <w:spacing w:line="240" w:lineRule="auto"/>
                  <w:rPr>
                    <w:rFonts w:cs="Arial"/>
                  </w:rPr>
                </w:pPr>
                <w:r>
                  <w:rPr>
                    <w:rFonts w:cs="Arial"/>
                  </w:rPr>
                  <w:t>Aanbestedingsleidraad</w:t>
                </w:r>
              </w:p>
            </w:tc>
            <w:tc>
              <w:tcPr>
                <w:tcW w:w="6900" w:type="dxa"/>
                <w:tcMar>
                  <w:top w:w="57" w:type="dxa"/>
                  <w:bottom w:w="57" w:type="dxa"/>
                </w:tcMar>
              </w:tcPr>
              <w:p w14:paraId="350D0009" w14:textId="121CA1AE" w:rsidR="00E22840" w:rsidRPr="00934E56" w:rsidRDefault="00E22840" w:rsidP="0087676A">
                <w:pPr>
                  <w:spacing w:line="240" w:lineRule="auto"/>
                  <w:jc w:val="both"/>
                  <w:rPr>
                    <w:rFonts w:cs="Arial"/>
                  </w:rPr>
                </w:pPr>
                <w:r w:rsidRPr="00934E56">
                  <w:rPr>
                    <w:rFonts w:cs="Arial"/>
                  </w:rPr>
                  <w:t xml:space="preserve">De offerteaanvraag inclusief Bijlagen, zoals bedoeld in de Aanbestedingswet 2012, die door </w:t>
                </w:r>
                <w:r w:rsidR="007E32BB">
                  <w:rPr>
                    <w:rFonts w:cs="Arial"/>
                  </w:rPr>
                  <w:t>Aanbestedende dienst</w:t>
                </w:r>
                <w:r w:rsidRPr="00934E56">
                  <w:rPr>
                    <w:rFonts w:cs="Arial"/>
                  </w:rPr>
                  <w:t xml:space="preserve"> aan de Inschrijvers is verstrekt en welke een (nadere) omschrijving inhoudt van het voorwerp van Aanbesteding.</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4501AD">
                <w:pPr>
                  <w:spacing w:line="240"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87676A">
                <w:pPr>
                  <w:spacing w:line="240" w:lineRule="auto"/>
                  <w:jc w:val="both"/>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4501AD">
                <w:pPr>
                  <w:spacing w:line="240" w:lineRule="auto"/>
                  <w:rPr>
                    <w:rFonts w:cs="Arial"/>
                  </w:rPr>
                </w:pPr>
                <w:r w:rsidRPr="00934E56">
                  <w:rPr>
                    <w:rFonts w:cs="Arial"/>
                  </w:rPr>
                  <w:t>Beoordelingsteam</w:t>
                </w:r>
              </w:p>
            </w:tc>
            <w:tc>
              <w:tcPr>
                <w:tcW w:w="6900" w:type="dxa"/>
                <w:tcMar>
                  <w:top w:w="57" w:type="dxa"/>
                  <w:bottom w:w="57" w:type="dxa"/>
                </w:tcMar>
              </w:tcPr>
              <w:p w14:paraId="350D000F" w14:textId="77777777" w:rsidR="00E22840" w:rsidRPr="00934E56" w:rsidRDefault="00E22840" w:rsidP="0087676A">
                <w:pPr>
                  <w:spacing w:line="240" w:lineRule="auto"/>
                  <w:jc w:val="both"/>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 beoordeelt.</w:t>
                </w:r>
              </w:p>
            </w:tc>
          </w:tr>
          <w:tr w:rsidR="000F079A" w:rsidRPr="00934E56" w14:paraId="65187FA1" w14:textId="77777777" w:rsidTr="00E63832">
            <w:tc>
              <w:tcPr>
                <w:tcW w:w="2728" w:type="dxa"/>
                <w:tcMar>
                  <w:top w:w="57" w:type="dxa"/>
                  <w:bottom w:w="57" w:type="dxa"/>
                </w:tcMar>
              </w:tcPr>
              <w:p w14:paraId="003975BB" w14:textId="726E7D28" w:rsidR="000F079A" w:rsidRPr="00147E1C" w:rsidRDefault="000F079A" w:rsidP="00E75A52">
                <w:pPr>
                  <w:spacing w:line="240" w:lineRule="auto"/>
                  <w:rPr>
                    <w:rFonts w:cs="Arial"/>
                  </w:rPr>
                </w:pPr>
                <w:r>
                  <w:rPr>
                    <w:rFonts w:cs="Arial"/>
                  </w:rPr>
                  <w:t>Bijlage</w:t>
                </w:r>
              </w:p>
            </w:tc>
            <w:tc>
              <w:tcPr>
                <w:tcW w:w="6900" w:type="dxa"/>
                <w:tcMar>
                  <w:top w:w="57" w:type="dxa"/>
                  <w:bottom w:w="57" w:type="dxa"/>
                </w:tcMar>
              </w:tcPr>
              <w:p w14:paraId="376627FA" w14:textId="51ED017B" w:rsidR="000F079A" w:rsidRPr="00147E1C" w:rsidRDefault="000F079A" w:rsidP="0087676A">
                <w:pPr>
                  <w:autoSpaceDE w:val="0"/>
                  <w:spacing w:line="276" w:lineRule="auto"/>
                  <w:jc w:val="both"/>
                  <w:rPr>
                    <w:rFonts w:cs="Arial"/>
                  </w:rPr>
                </w:pPr>
                <w:r>
                  <w:rPr>
                    <w:rFonts w:cs="Arial"/>
                  </w:rPr>
                  <w:t>Document behorende bij onderhavige aanbesteding.</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E75A52">
                <w:pPr>
                  <w:spacing w:line="240"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87676A">
                <w:pPr>
                  <w:autoSpaceDE w:val="0"/>
                  <w:spacing w:line="276" w:lineRule="auto"/>
                  <w:jc w:val="both"/>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4501AD">
                <w:pPr>
                  <w:spacing w:line="240" w:lineRule="auto"/>
                  <w:rPr>
                    <w:rFonts w:cs="Arial"/>
                  </w:rPr>
                </w:pPr>
                <w:r w:rsidRPr="00934E56">
                  <w:rPr>
                    <w:rFonts w:cs="Arial"/>
                  </w:rPr>
                  <w:t>Inschrijver</w:t>
                </w:r>
              </w:p>
            </w:tc>
            <w:tc>
              <w:tcPr>
                <w:tcW w:w="6900" w:type="dxa"/>
                <w:tcMar>
                  <w:top w:w="57" w:type="dxa"/>
                  <w:bottom w:w="57" w:type="dxa"/>
                </w:tcMar>
              </w:tcPr>
              <w:p w14:paraId="350D0012" w14:textId="59A627AD" w:rsidR="00E22840" w:rsidRPr="00934E56" w:rsidRDefault="00E22840" w:rsidP="0087676A">
                <w:pPr>
                  <w:spacing w:line="240" w:lineRule="auto"/>
                  <w:jc w:val="both"/>
                  <w:rPr>
                    <w:rFonts w:cs="Arial"/>
                  </w:rPr>
                </w:pPr>
                <w:r w:rsidRPr="00934E56">
                  <w:rPr>
                    <w:rFonts w:cs="Arial"/>
                  </w:rPr>
                  <w:t xml:space="preserve">Vóór het moment van inschrijven, een ieder die </w:t>
                </w:r>
                <w:r w:rsidR="00BB5ECD">
                  <w:rPr>
                    <w:rFonts w:cs="Arial"/>
                  </w:rPr>
                  <w:t xml:space="preserve">via TenderNed de </w:t>
                </w:r>
                <w:proofErr w:type="spellStart"/>
                <w:r w:rsidRPr="00934E56">
                  <w:rPr>
                    <w:rFonts w:cs="Arial"/>
                  </w:rPr>
                  <w:t>de</w:t>
                </w:r>
                <w:proofErr w:type="spellEnd"/>
                <w:r w:rsidRPr="00934E56">
                  <w:rPr>
                    <w:rFonts w:cs="Arial"/>
                  </w:rPr>
                  <w:t xml:space="preserve"> </w:t>
                </w:r>
                <w:r w:rsidR="00570808">
                  <w:rPr>
                    <w:rFonts w:cs="Arial"/>
                  </w:rPr>
                  <w:t>Aanbestedingsleidraad</w:t>
                </w:r>
                <w:r w:rsidRPr="00934E56">
                  <w:rPr>
                    <w:rFonts w:cs="Arial"/>
                  </w:rPr>
                  <w:t xml:space="preserve"> heeft </w:t>
                </w:r>
                <w:r w:rsidR="00BB5ECD">
                  <w:rPr>
                    <w:rFonts w:cs="Arial"/>
                  </w:rPr>
                  <w:t xml:space="preserve">gedownload </w:t>
                </w:r>
                <w:r w:rsidRPr="00934E56">
                  <w:rPr>
                    <w:rFonts w:cs="Arial"/>
                  </w:rPr>
                  <w:t>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4501AD">
                <w:pPr>
                  <w:spacing w:line="240" w:lineRule="auto"/>
                  <w:rPr>
                    <w:rFonts w:cs="Arial"/>
                  </w:rPr>
                </w:pPr>
                <w:r w:rsidRPr="00934E56">
                  <w:rPr>
                    <w:rFonts w:cs="Arial"/>
                  </w:rPr>
                  <w:t>Inschrijving</w:t>
                </w:r>
              </w:p>
            </w:tc>
            <w:tc>
              <w:tcPr>
                <w:tcW w:w="6900" w:type="dxa"/>
                <w:tcMar>
                  <w:top w:w="57" w:type="dxa"/>
                  <w:bottom w:w="57" w:type="dxa"/>
                </w:tcMar>
              </w:tcPr>
              <w:p w14:paraId="350D0015" w14:textId="36822B62" w:rsidR="00E22840" w:rsidRPr="00934E56" w:rsidRDefault="00E22840" w:rsidP="0087676A">
                <w:pPr>
                  <w:spacing w:line="240" w:lineRule="auto"/>
                  <w:jc w:val="both"/>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7E32BB">
                  <w:rPr>
                    <w:rFonts w:cs="Arial"/>
                  </w:rPr>
                  <w:t>Aanbestedende dienst</w:t>
                </w:r>
                <w:r w:rsidRPr="00934E56">
                  <w:rPr>
                    <w:rFonts w:cs="Arial"/>
                  </w:rPr>
                  <w:t xml:space="preserve"> en dat strekt tot het uitvoeren van de Opdracht.</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E22840">
                <w:pPr>
                  <w:spacing w:line="240"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6A5D527B" w:rsidR="00E22840" w:rsidRPr="00934E56" w:rsidRDefault="00E22840" w:rsidP="0087676A">
                <w:pPr>
                  <w:spacing w:line="240" w:lineRule="auto"/>
                  <w:jc w:val="both"/>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570808">
                  <w:rPr>
                    <w:rFonts w:cs="Arial"/>
                  </w:rPr>
                  <w:t>Aanbestedingsleidraad</w:t>
                </w:r>
                <w:r w:rsidRPr="00934E56">
                  <w:rPr>
                    <w:rFonts w:cs="Arial"/>
                  </w:rPr>
                  <w:t xml:space="preserve"> en/of andere Aanbestedingsstukken.</w:t>
                </w:r>
              </w:p>
              <w:p w14:paraId="350D0019" w14:textId="77777777" w:rsidR="00E22840" w:rsidRPr="00934E56" w:rsidRDefault="00E22840" w:rsidP="0087676A">
                <w:pPr>
                  <w:spacing w:line="240" w:lineRule="auto"/>
                  <w:jc w:val="both"/>
                  <w:rPr>
                    <w:rFonts w:cs="Arial"/>
                  </w:rPr>
                </w:pPr>
              </w:p>
              <w:p w14:paraId="350D001A" w14:textId="347258EF" w:rsidR="00E22840" w:rsidRPr="00934E56" w:rsidRDefault="00E22840" w:rsidP="0087676A">
                <w:pPr>
                  <w:spacing w:line="240" w:lineRule="auto"/>
                  <w:jc w:val="both"/>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r w:rsidRPr="00934E56">
                  <w:rPr>
                    <w:rFonts w:cs="Arial"/>
                  </w:rPr>
                  <w:t xml:space="preserve">tegenstrijdigheden boven de </w:t>
                </w:r>
                <w:r w:rsidR="00570808">
                  <w:rPr>
                    <w:rFonts w:cs="Arial"/>
                  </w:rPr>
                  <w:t>Aanbestedingsleidraad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4501AD">
                <w:pPr>
                  <w:spacing w:line="240" w:lineRule="auto"/>
                  <w:rPr>
                    <w:rFonts w:cs="Arial"/>
                  </w:rPr>
                </w:pPr>
                <w:r w:rsidRPr="00934E56">
                  <w:rPr>
                    <w:rFonts w:cs="Arial"/>
                  </w:rPr>
                  <w:t>Opdracht</w:t>
                </w:r>
              </w:p>
            </w:tc>
            <w:tc>
              <w:tcPr>
                <w:tcW w:w="6900" w:type="dxa"/>
                <w:tcMar>
                  <w:top w:w="57" w:type="dxa"/>
                  <w:bottom w:w="57" w:type="dxa"/>
                </w:tcMar>
              </w:tcPr>
              <w:p w14:paraId="350D001D" w14:textId="03BDDBDE" w:rsidR="00E22840" w:rsidRPr="00934E56" w:rsidRDefault="00E22840" w:rsidP="0087676A">
                <w:pPr>
                  <w:spacing w:line="240" w:lineRule="auto"/>
                  <w:jc w:val="both"/>
                  <w:rPr>
                    <w:rFonts w:cs="Arial"/>
                  </w:rPr>
                </w:pPr>
                <w:r w:rsidRPr="00934E56">
                  <w:rPr>
                    <w:rFonts w:cs="Arial"/>
                  </w:rPr>
                  <w:t xml:space="preserve">De Opdracht van </w:t>
                </w:r>
                <w:r w:rsidR="007E32BB">
                  <w:rPr>
                    <w:rFonts w:cs="Arial"/>
                  </w:rPr>
                  <w:t>Aanbestedende dienst</w:t>
                </w:r>
                <w:r w:rsidRPr="00934E56">
                  <w:rPr>
                    <w:rFonts w:cs="Arial"/>
                  </w:rPr>
                  <w:t xml:space="preserve"> aan Opdrachtnemer tot het leveren van de Diensten die zijn beschreven in de Overeenkomst.</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4501AD">
                <w:pPr>
                  <w:spacing w:line="240" w:lineRule="auto"/>
                  <w:rPr>
                    <w:rFonts w:cs="Arial"/>
                  </w:rPr>
                </w:pPr>
                <w:r w:rsidRPr="00934E56">
                  <w:rPr>
                    <w:rFonts w:cs="Arial"/>
                  </w:rPr>
                  <w:t>Opdrachtnemer</w:t>
                </w:r>
              </w:p>
            </w:tc>
            <w:tc>
              <w:tcPr>
                <w:tcW w:w="6900" w:type="dxa"/>
                <w:tcMar>
                  <w:top w:w="57" w:type="dxa"/>
                  <w:bottom w:w="57" w:type="dxa"/>
                </w:tcMar>
              </w:tcPr>
              <w:p w14:paraId="350D0023" w14:textId="02F0AA72" w:rsidR="00E22840" w:rsidRPr="00934E56" w:rsidRDefault="00E22840" w:rsidP="0087676A">
                <w:pPr>
                  <w:spacing w:line="240" w:lineRule="auto"/>
                  <w:jc w:val="both"/>
                  <w:rPr>
                    <w:rFonts w:cs="Arial"/>
                  </w:rPr>
                </w:pPr>
                <w:r w:rsidRPr="00934E56">
                  <w:rPr>
                    <w:rFonts w:cs="Arial"/>
                  </w:rPr>
                  <w:t xml:space="preserve">De </w:t>
                </w:r>
                <w:r w:rsidR="00BB5ECD">
                  <w:rPr>
                    <w:rFonts w:cs="Arial"/>
                  </w:rPr>
                  <w:t>ondernemer/onderneming</w:t>
                </w:r>
                <w:r w:rsidRPr="00934E56">
                  <w:rPr>
                    <w:rFonts w:cs="Arial"/>
                  </w:rPr>
                  <w:t xml:space="preserve"> met wie </w:t>
                </w:r>
                <w:r w:rsidR="007E32BB">
                  <w:rPr>
                    <w:rFonts w:cs="Arial"/>
                  </w:rPr>
                  <w:t>Aanbestedende dienst</w:t>
                </w:r>
                <w:r w:rsidRPr="00934E56">
                  <w:rPr>
                    <w:rFonts w:cs="Arial"/>
                  </w:rPr>
                  <w:t xml:space="preserve"> 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4501AD">
                <w:pPr>
                  <w:spacing w:line="240" w:lineRule="auto"/>
                  <w:rPr>
                    <w:rFonts w:cs="Arial"/>
                  </w:rPr>
                </w:pPr>
                <w:r w:rsidRPr="00934E56">
                  <w:rPr>
                    <w:rFonts w:cs="Arial"/>
                  </w:rPr>
                  <w:t>Overeenkomst</w:t>
                </w:r>
              </w:p>
            </w:tc>
            <w:tc>
              <w:tcPr>
                <w:tcW w:w="6900" w:type="dxa"/>
                <w:tcMar>
                  <w:top w:w="57" w:type="dxa"/>
                  <w:bottom w:w="57" w:type="dxa"/>
                </w:tcMar>
              </w:tcPr>
              <w:p w14:paraId="350D0026" w14:textId="62D8C642" w:rsidR="00E22840" w:rsidRPr="00934E56" w:rsidRDefault="00E22840" w:rsidP="0087676A">
                <w:pPr>
                  <w:spacing w:line="240" w:lineRule="auto"/>
                  <w:jc w:val="both"/>
                  <w:rPr>
                    <w:rFonts w:cs="Arial"/>
                  </w:rPr>
                </w:pPr>
                <w:r w:rsidRPr="00934E56">
                  <w:rPr>
                    <w:rFonts w:cs="Arial"/>
                  </w:rPr>
                  <w:t xml:space="preserve">De Overeenkomst </w:t>
                </w:r>
                <w:r w:rsidR="008C752D">
                  <w:rPr>
                    <w:rFonts w:cs="Arial"/>
                  </w:rPr>
                  <w:t xml:space="preserve">of Raamovereenkomst </w:t>
                </w:r>
                <w:r w:rsidRPr="00934E56">
                  <w:rPr>
                    <w:rFonts w:cs="Arial"/>
                  </w:rPr>
                  <w:t xml:space="preserve">inclusief Appendices tussen </w:t>
                </w:r>
                <w:r w:rsidR="007E32BB">
                  <w:rPr>
                    <w:rFonts w:cs="Arial"/>
                  </w:rPr>
                  <w:t>Aanbestedende dienst</w:t>
                </w:r>
                <w:r w:rsidRPr="00934E56">
                  <w:rPr>
                    <w:rFonts w:cs="Arial"/>
                  </w:rPr>
                  <w:t xml:space="preserve"> en Opdrachtnemer betreffende de voorwaarden die gelden voor het uitvoeren van de Opdracht.</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4501AD">
                <w:pPr>
                  <w:spacing w:line="240" w:lineRule="auto"/>
                  <w:rPr>
                    <w:rFonts w:cs="Arial"/>
                  </w:rPr>
                </w:pPr>
                <w:r w:rsidRPr="00934E56">
                  <w:rPr>
                    <w:rFonts w:cs="Arial"/>
                  </w:rPr>
                  <w:t>Programma van Eisen</w:t>
                </w:r>
              </w:p>
            </w:tc>
            <w:tc>
              <w:tcPr>
                <w:tcW w:w="6900" w:type="dxa"/>
                <w:tcMar>
                  <w:top w:w="57" w:type="dxa"/>
                  <w:bottom w:w="57" w:type="dxa"/>
                </w:tcMar>
              </w:tcPr>
              <w:p w14:paraId="350D002C" w14:textId="527D890B" w:rsidR="00E22840" w:rsidRPr="00934E56" w:rsidRDefault="00E22840" w:rsidP="0087676A">
                <w:pPr>
                  <w:spacing w:line="240" w:lineRule="auto"/>
                  <w:jc w:val="both"/>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w:t>
                </w:r>
                <w:r w:rsidR="005D73A5">
                  <w:rPr>
                    <w:rFonts w:cs="Arial"/>
                  </w:rPr>
                  <w:t>B</w:t>
                </w:r>
                <w:r w:rsidRPr="00934E56">
                  <w:rPr>
                    <w:rFonts w:cs="Arial"/>
                  </w:rPr>
                  <w:t xml:space="preserve">ijlage welke integraal onderdeel uitmaakt van </w:t>
                </w:r>
                <w:r w:rsidR="004F391C" w:rsidRPr="00934E56">
                  <w:rPr>
                    <w:rFonts w:cs="Arial"/>
                  </w:rPr>
                  <w:t xml:space="preserve">de </w:t>
                </w:r>
                <w:r w:rsidR="00570808">
                  <w:rPr>
                    <w:rFonts w:cs="Arial"/>
                  </w:rPr>
                  <w:t>Aanbestedingsleidraad</w:t>
                </w:r>
                <w:r w:rsidRPr="00934E56">
                  <w:rPr>
                    <w:rFonts w:cs="Arial"/>
                  </w:rPr>
                  <w:t>.</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4501AD">
                <w:pPr>
                  <w:spacing w:line="240" w:lineRule="auto"/>
                  <w:rPr>
                    <w:rFonts w:cs="Arial"/>
                  </w:rPr>
                </w:pPr>
                <w:r>
                  <w:rPr>
                    <w:rFonts w:cs="Arial"/>
                  </w:rPr>
                  <w:t>Rechtsgeldig ondertekenen</w:t>
                </w:r>
              </w:p>
            </w:tc>
            <w:tc>
              <w:tcPr>
                <w:tcW w:w="6900" w:type="dxa"/>
                <w:tcMar>
                  <w:top w:w="57" w:type="dxa"/>
                  <w:bottom w:w="57" w:type="dxa"/>
                </w:tcMar>
              </w:tcPr>
              <w:p w14:paraId="350D002F" w14:textId="77777777" w:rsidR="00E22840" w:rsidRPr="00934E56" w:rsidRDefault="00E22840" w:rsidP="0087676A">
                <w:pPr>
                  <w:spacing w:line="240" w:lineRule="auto"/>
                  <w:jc w:val="both"/>
                  <w:rPr>
                    <w:rFonts w:cs="Arial"/>
                  </w:rPr>
                </w:pPr>
                <w:r w:rsidRPr="00586D95">
                  <w:rPr>
                    <w:rFonts w:cs="Arial"/>
                  </w:rPr>
                  <w:t>De ondertekening is rechtsgeldig wanneer de ondertekening overeenkomt met de</w:t>
                </w:r>
                <w:r>
                  <w:rPr>
                    <w:rFonts w:cs="Arial"/>
                  </w:rPr>
                  <w:t xml:space="preserve"> </w:t>
                </w:r>
                <w:r w:rsidRPr="00586D95">
                  <w:rPr>
                    <w:rFonts w:cs="Arial"/>
                  </w:rPr>
                  <w:t xml:space="preserve">tekeningsbevoegdheid zoals opgenomen in het uittreksel bij </w:t>
                </w:r>
                <w:r>
                  <w:rPr>
                    <w:rFonts w:cs="Arial"/>
                  </w:rPr>
                  <w:t>het beroeps- of handelsregister volgens de eisen van het land waar uw onderneming gevestigd is.</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4501AD">
                <w:pPr>
                  <w:spacing w:line="240" w:lineRule="auto"/>
                  <w:rPr>
                    <w:rFonts w:cs="Arial"/>
                  </w:rPr>
                </w:pPr>
                <w:r>
                  <w:rPr>
                    <w:rFonts w:cs="Arial"/>
                  </w:rPr>
                  <w:lastRenderedPageBreak/>
                  <w:t>Samenwerkingsverband</w:t>
                </w:r>
              </w:p>
            </w:tc>
            <w:tc>
              <w:tcPr>
                <w:tcW w:w="6900" w:type="dxa"/>
                <w:tcMar>
                  <w:top w:w="57" w:type="dxa"/>
                  <w:bottom w:w="57" w:type="dxa"/>
                </w:tcMar>
              </w:tcPr>
              <w:p w14:paraId="663DC26D" w14:textId="6A0866F6" w:rsidR="00971D9A" w:rsidRPr="00C04A2C" w:rsidRDefault="00C04A2C" w:rsidP="0087676A">
                <w:pPr>
                  <w:spacing w:line="276" w:lineRule="auto"/>
                  <w:jc w:val="both"/>
                  <w:rPr>
                    <w:szCs w:val="18"/>
                  </w:rPr>
                </w:pPr>
                <w:r w:rsidRPr="00C54169">
                  <w:rPr>
                    <w:szCs w:val="18"/>
                  </w:rPr>
                  <w:t>Een combinatie van ondernemers, elk afzonderlijk te noemen ‘deelnemer aan het Samenwerkingsverband’, in de hoedanigheid van één Inschrijver, waarbij elke deelnemer aan het Samenwerkingsverband volledig en hoofdelijk aansprakelijk is voor verplichtingen die voortvloeien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4501AD">
                <w:pPr>
                  <w:spacing w:line="240" w:lineRule="auto"/>
                  <w:rPr>
                    <w:rFonts w:cs="Arial"/>
                  </w:rPr>
                </w:pPr>
                <w:r w:rsidRPr="00934E56">
                  <w:rPr>
                    <w:rFonts w:cs="Arial"/>
                  </w:rPr>
                  <w:t>TenderNed</w:t>
                </w:r>
              </w:p>
            </w:tc>
            <w:tc>
              <w:tcPr>
                <w:tcW w:w="6900" w:type="dxa"/>
                <w:tcMar>
                  <w:top w:w="57" w:type="dxa"/>
                  <w:bottom w:w="57" w:type="dxa"/>
                </w:tcMar>
              </w:tcPr>
              <w:p w14:paraId="350D0032" w14:textId="3425F3DB" w:rsidR="00E22840" w:rsidRPr="00934E56" w:rsidRDefault="00E22840" w:rsidP="0087676A">
                <w:pPr>
                  <w:spacing w:line="240" w:lineRule="auto"/>
                  <w:jc w:val="both"/>
                  <w:rPr>
                    <w:rFonts w:cs="Arial"/>
                  </w:rPr>
                </w:pPr>
                <w:r w:rsidRPr="00934E56">
                  <w:rPr>
                    <w:rFonts w:cs="Arial"/>
                  </w:rPr>
                  <w:t xml:space="preserve">Het platform waarop de </w:t>
                </w:r>
                <w:r w:rsidR="00FA6C87">
                  <w:rPr>
                    <w:rFonts w:cs="Arial"/>
                  </w:rPr>
                  <w:t>Aanbestedingsdocumenten</w:t>
                </w:r>
                <w:r w:rsidRPr="00934E56">
                  <w:rPr>
                    <w:rFonts w:cs="Arial"/>
                  </w:rPr>
                  <w:t xml:space="preserve"> worden geplaatst en waarop de communicatie tussen </w:t>
                </w:r>
                <w:r w:rsidR="007E32BB">
                  <w:rPr>
                    <w:rFonts w:cs="Arial"/>
                  </w:rPr>
                  <w:t>Aanbestedende dienst</w:t>
                </w:r>
                <w:r w:rsidRPr="00934E56">
                  <w:rPr>
                    <w:rFonts w:cs="Arial"/>
                  </w:rPr>
                  <w:t xml:space="preserve"> 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77777777" w:rsidR="00E22840" w:rsidRPr="00934E56" w:rsidRDefault="00E22840" w:rsidP="004501AD">
                <w:pPr>
                  <w:spacing w:line="240" w:lineRule="auto"/>
                  <w:rPr>
                    <w:rFonts w:cs="Arial"/>
                  </w:rPr>
                </w:pPr>
                <w:r w:rsidRPr="00934E56">
                  <w:rPr>
                    <w:rFonts w:cs="Arial"/>
                  </w:rPr>
                  <w:t>Uniform Europees Aanbestedingsdocument</w:t>
                </w:r>
              </w:p>
            </w:tc>
            <w:tc>
              <w:tcPr>
                <w:tcW w:w="6900" w:type="dxa"/>
                <w:tcMar>
                  <w:top w:w="57" w:type="dxa"/>
                  <w:bottom w:w="57" w:type="dxa"/>
                </w:tcMar>
              </w:tcPr>
              <w:p w14:paraId="350D0035" w14:textId="097A28B6" w:rsidR="00E22840" w:rsidRPr="00934E56" w:rsidRDefault="00E22840" w:rsidP="0087676A">
                <w:pPr>
                  <w:spacing w:line="240" w:lineRule="auto"/>
                  <w:jc w:val="both"/>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Uniform Europees Aanbestedingsdocument.</w:t>
                </w:r>
              </w:p>
            </w:tc>
          </w:tr>
        </w:tbl>
        <w:p w14:paraId="350D0037" w14:textId="77777777" w:rsidR="00E63832" w:rsidRDefault="00E63832"/>
        <w:p w14:paraId="350D0038" w14:textId="77777777" w:rsidR="00E63832" w:rsidRDefault="00E63832">
          <w:pPr>
            <w:spacing w:line="240"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EndPr/>
          <w:sdtContent>
            <w:p w14:paraId="350D0039" w14:textId="77777777" w:rsidR="005C05F5" w:rsidRPr="005C05F5" w:rsidRDefault="005C05F5" w:rsidP="005C05F5">
              <w:pPr>
                <w:pStyle w:val="Kopvaninhoudsopgave"/>
                <w:numPr>
                  <w:ilvl w:val="0"/>
                  <w:numId w:val="0"/>
                </w:numPr>
                <w:ind w:left="432" w:hanging="432"/>
                <w:rPr>
                  <w:color w:val="auto"/>
                </w:rPr>
              </w:pPr>
              <w:r w:rsidRPr="005C05F5">
                <w:rPr>
                  <w:color w:val="auto"/>
                </w:rPr>
                <w:t>Inhoud</w:t>
              </w:r>
            </w:p>
            <w:p w14:paraId="3B451C01" w14:textId="2D7029EC" w:rsidR="00514847"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117088070" w:history="1">
                <w:r w:rsidR="00514847" w:rsidRPr="00BF69D5">
                  <w:rPr>
                    <w:rStyle w:val="Hyperlink"/>
                    <w:noProof/>
                  </w:rPr>
                  <w:t>Begrippenlijst</w:t>
                </w:r>
                <w:r w:rsidR="00514847">
                  <w:rPr>
                    <w:noProof/>
                    <w:webHidden/>
                  </w:rPr>
                  <w:tab/>
                </w:r>
                <w:r w:rsidR="00514847">
                  <w:rPr>
                    <w:noProof/>
                    <w:webHidden/>
                  </w:rPr>
                  <w:fldChar w:fldCharType="begin"/>
                </w:r>
                <w:r w:rsidR="00514847">
                  <w:rPr>
                    <w:noProof/>
                    <w:webHidden/>
                  </w:rPr>
                  <w:instrText xml:space="preserve"> PAGEREF _Toc117088070 \h </w:instrText>
                </w:r>
                <w:r w:rsidR="00514847">
                  <w:rPr>
                    <w:noProof/>
                    <w:webHidden/>
                  </w:rPr>
                </w:r>
                <w:r w:rsidR="00514847">
                  <w:rPr>
                    <w:noProof/>
                    <w:webHidden/>
                  </w:rPr>
                  <w:fldChar w:fldCharType="separate"/>
                </w:r>
                <w:r w:rsidR="00514847">
                  <w:rPr>
                    <w:noProof/>
                    <w:webHidden/>
                  </w:rPr>
                  <w:t>1</w:t>
                </w:r>
                <w:r w:rsidR="00514847">
                  <w:rPr>
                    <w:noProof/>
                    <w:webHidden/>
                  </w:rPr>
                  <w:fldChar w:fldCharType="end"/>
                </w:r>
              </w:hyperlink>
            </w:p>
            <w:p w14:paraId="6550289B" w14:textId="32B66CA6" w:rsidR="00514847" w:rsidRDefault="006C51C1">
              <w:pPr>
                <w:pStyle w:val="Inhopg1"/>
                <w:tabs>
                  <w:tab w:val="right" w:leader="underscore" w:pos="9628"/>
                </w:tabs>
                <w:rPr>
                  <w:rFonts w:asciiTheme="minorHAnsi" w:eastAsiaTheme="minorEastAsia" w:hAnsiTheme="minorHAnsi" w:cstheme="minorBidi"/>
                  <w:noProof/>
                  <w:kern w:val="0"/>
                  <w:sz w:val="22"/>
                  <w:szCs w:val="22"/>
                </w:rPr>
              </w:pPr>
              <w:hyperlink w:anchor="_Toc117088071" w:history="1">
                <w:r w:rsidR="00514847" w:rsidRPr="00BF69D5">
                  <w:rPr>
                    <w:rStyle w:val="Hyperlink"/>
                    <w:noProof/>
                  </w:rPr>
                  <w:t>Inleiding</w:t>
                </w:r>
                <w:r w:rsidR="00514847">
                  <w:rPr>
                    <w:noProof/>
                    <w:webHidden/>
                  </w:rPr>
                  <w:tab/>
                </w:r>
                <w:r w:rsidR="00514847">
                  <w:rPr>
                    <w:noProof/>
                    <w:webHidden/>
                  </w:rPr>
                  <w:fldChar w:fldCharType="begin"/>
                </w:r>
                <w:r w:rsidR="00514847">
                  <w:rPr>
                    <w:noProof/>
                    <w:webHidden/>
                  </w:rPr>
                  <w:instrText xml:space="preserve"> PAGEREF _Toc117088071 \h </w:instrText>
                </w:r>
                <w:r w:rsidR="00514847">
                  <w:rPr>
                    <w:noProof/>
                    <w:webHidden/>
                  </w:rPr>
                </w:r>
                <w:r w:rsidR="00514847">
                  <w:rPr>
                    <w:noProof/>
                    <w:webHidden/>
                  </w:rPr>
                  <w:fldChar w:fldCharType="separate"/>
                </w:r>
                <w:r w:rsidR="00514847">
                  <w:rPr>
                    <w:noProof/>
                    <w:webHidden/>
                  </w:rPr>
                  <w:t>5</w:t>
                </w:r>
                <w:r w:rsidR="00514847">
                  <w:rPr>
                    <w:noProof/>
                    <w:webHidden/>
                  </w:rPr>
                  <w:fldChar w:fldCharType="end"/>
                </w:r>
              </w:hyperlink>
            </w:p>
            <w:p w14:paraId="4F329EC5" w14:textId="238AC46D" w:rsidR="00514847" w:rsidRDefault="006C51C1">
              <w:pPr>
                <w:pStyle w:val="Inhopg2"/>
                <w:tabs>
                  <w:tab w:val="right" w:leader="underscore" w:pos="9628"/>
                </w:tabs>
                <w:rPr>
                  <w:rFonts w:asciiTheme="minorHAnsi" w:eastAsiaTheme="minorEastAsia" w:hAnsiTheme="minorHAnsi" w:cstheme="minorBidi"/>
                  <w:noProof/>
                  <w:kern w:val="0"/>
                  <w:sz w:val="22"/>
                  <w:szCs w:val="22"/>
                </w:rPr>
              </w:pPr>
              <w:hyperlink w:anchor="_Toc117088072" w:history="1">
                <w:r w:rsidR="00514847" w:rsidRPr="00BF69D5">
                  <w:rPr>
                    <w:rStyle w:val="Hyperlink"/>
                    <w:noProof/>
                  </w:rPr>
                  <w:t>Doel van deze Aanbestedingsleidraad</w:t>
                </w:r>
                <w:r w:rsidR="00514847">
                  <w:rPr>
                    <w:noProof/>
                    <w:webHidden/>
                  </w:rPr>
                  <w:tab/>
                </w:r>
                <w:r w:rsidR="00514847">
                  <w:rPr>
                    <w:noProof/>
                    <w:webHidden/>
                  </w:rPr>
                  <w:fldChar w:fldCharType="begin"/>
                </w:r>
                <w:r w:rsidR="00514847">
                  <w:rPr>
                    <w:noProof/>
                    <w:webHidden/>
                  </w:rPr>
                  <w:instrText xml:space="preserve"> PAGEREF _Toc117088072 \h </w:instrText>
                </w:r>
                <w:r w:rsidR="00514847">
                  <w:rPr>
                    <w:noProof/>
                    <w:webHidden/>
                  </w:rPr>
                </w:r>
                <w:r w:rsidR="00514847">
                  <w:rPr>
                    <w:noProof/>
                    <w:webHidden/>
                  </w:rPr>
                  <w:fldChar w:fldCharType="separate"/>
                </w:r>
                <w:r w:rsidR="00514847">
                  <w:rPr>
                    <w:noProof/>
                    <w:webHidden/>
                  </w:rPr>
                  <w:t>5</w:t>
                </w:r>
                <w:r w:rsidR="00514847">
                  <w:rPr>
                    <w:noProof/>
                    <w:webHidden/>
                  </w:rPr>
                  <w:fldChar w:fldCharType="end"/>
                </w:r>
              </w:hyperlink>
            </w:p>
            <w:p w14:paraId="6401CAF3" w14:textId="5EC163B9" w:rsidR="00514847" w:rsidRDefault="006C51C1">
              <w:pPr>
                <w:pStyle w:val="Inhopg2"/>
                <w:tabs>
                  <w:tab w:val="right" w:leader="underscore" w:pos="9628"/>
                </w:tabs>
                <w:rPr>
                  <w:rFonts w:asciiTheme="minorHAnsi" w:eastAsiaTheme="minorEastAsia" w:hAnsiTheme="minorHAnsi" w:cstheme="minorBidi"/>
                  <w:noProof/>
                  <w:kern w:val="0"/>
                  <w:sz w:val="22"/>
                  <w:szCs w:val="22"/>
                </w:rPr>
              </w:pPr>
              <w:hyperlink w:anchor="_Toc117088073" w:history="1">
                <w:r w:rsidR="00514847" w:rsidRPr="00BF69D5">
                  <w:rPr>
                    <w:rStyle w:val="Hyperlink"/>
                    <w:noProof/>
                  </w:rPr>
                  <w:t>Leeswijzer</w:t>
                </w:r>
                <w:r w:rsidR="00514847">
                  <w:rPr>
                    <w:noProof/>
                    <w:webHidden/>
                  </w:rPr>
                  <w:tab/>
                </w:r>
                <w:r w:rsidR="00514847">
                  <w:rPr>
                    <w:noProof/>
                    <w:webHidden/>
                  </w:rPr>
                  <w:fldChar w:fldCharType="begin"/>
                </w:r>
                <w:r w:rsidR="00514847">
                  <w:rPr>
                    <w:noProof/>
                    <w:webHidden/>
                  </w:rPr>
                  <w:instrText xml:space="preserve"> PAGEREF _Toc117088073 \h </w:instrText>
                </w:r>
                <w:r w:rsidR="00514847">
                  <w:rPr>
                    <w:noProof/>
                    <w:webHidden/>
                  </w:rPr>
                </w:r>
                <w:r w:rsidR="00514847">
                  <w:rPr>
                    <w:noProof/>
                    <w:webHidden/>
                  </w:rPr>
                  <w:fldChar w:fldCharType="separate"/>
                </w:r>
                <w:r w:rsidR="00514847">
                  <w:rPr>
                    <w:noProof/>
                    <w:webHidden/>
                  </w:rPr>
                  <w:t>5</w:t>
                </w:r>
                <w:r w:rsidR="00514847">
                  <w:rPr>
                    <w:noProof/>
                    <w:webHidden/>
                  </w:rPr>
                  <w:fldChar w:fldCharType="end"/>
                </w:r>
              </w:hyperlink>
            </w:p>
            <w:p w14:paraId="33D3AEE2" w14:textId="08F03000" w:rsidR="00514847" w:rsidRDefault="006C51C1">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17088074" w:history="1">
                <w:r w:rsidR="00514847" w:rsidRPr="00BF69D5">
                  <w:rPr>
                    <w:rStyle w:val="Hyperlink"/>
                    <w:noProof/>
                  </w:rPr>
                  <w:t>1</w:t>
                </w:r>
                <w:r w:rsidR="00514847">
                  <w:rPr>
                    <w:rFonts w:asciiTheme="minorHAnsi" w:eastAsiaTheme="minorEastAsia" w:hAnsiTheme="minorHAnsi" w:cstheme="minorBidi"/>
                    <w:noProof/>
                    <w:kern w:val="0"/>
                    <w:sz w:val="22"/>
                    <w:szCs w:val="22"/>
                  </w:rPr>
                  <w:tab/>
                </w:r>
                <w:r w:rsidR="00514847" w:rsidRPr="00BF69D5">
                  <w:rPr>
                    <w:rStyle w:val="Hyperlink"/>
                    <w:noProof/>
                  </w:rPr>
                  <w:t>Algemeen</w:t>
                </w:r>
                <w:r w:rsidR="00514847">
                  <w:rPr>
                    <w:noProof/>
                    <w:webHidden/>
                  </w:rPr>
                  <w:tab/>
                </w:r>
                <w:r w:rsidR="00514847">
                  <w:rPr>
                    <w:noProof/>
                    <w:webHidden/>
                  </w:rPr>
                  <w:fldChar w:fldCharType="begin"/>
                </w:r>
                <w:r w:rsidR="00514847">
                  <w:rPr>
                    <w:noProof/>
                    <w:webHidden/>
                  </w:rPr>
                  <w:instrText xml:space="preserve"> PAGEREF _Toc117088074 \h </w:instrText>
                </w:r>
                <w:r w:rsidR="00514847">
                  <w:rPr>
                    <w:noProof/>
                    <w:webHidden/>
                  </w:rPr>
                </w:r>
                <w:r w:rsidR="00514847">
                  <w:rPr>
                    <w:noProof/>
                    <w:webHidden/>
                  </w:rPr>
                  <w:fldChar w:fldCharType="separate"/>
                </w:r>
                <w:r w:rsidR="00514847">
                  <w:rPr>
                    <w:noProof/>
                    <w:webHidden/>
                  </w:rPr>
                  <w:t>6</w:t>
                </w:r>
                <w:r w:rsidR="00514847">
                  <w:rPr>
                    <w:noProof/>
                    <w:webHidden/>
                  </w:rPr>
                  <w:fldChar w:fldCharType="end"/>
                </w:r>
              </w:hyperlink>
            </w:p>
            <w:p w14:paraId="5AE8EF70" w14:textId="776B26F9"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75" w:history="1">
                <w:r w:rsidR="00514847" w:rsidRPr="00BF69D5">
                  <w:rPr>
                    <w:rStyle w:val="Hyperlink"/>
                    <w:noProof/>
                    <w14:scene3d>
                      <w14:camera w14:prst="orthographicFront"/>
                      <w14:lightRig w14:rig="threePt" w14:dir="t">
                        <w14:rot w14:lat="0" w14:lon="0" w14:rev="0"/>
                      </w14:lightRig>
                    </w14:scene3d>
                  </w:rPr>
                  <w:t>1.1</w:t>
                </w:r>
                <w:r w:rsidR="00514847">
                  <w:rPr>
                    <w:rFonts w:asciiTheme="minorHAnsi" w:eastAsiaTheme="minorEastAsia" w:hAnsiTheme="minorHAnsi" w:cstheme="minorBidi"/>
                    <w:noProof/>
                    <w:kern w:val="0"/>
                    <w:sz w:val="22"/>
                    <w:szCs w:val="22"/>
                  </w:rPr>
                  <w:tab/>
                </w:r>
                <w:r w:rsidR="00514847" w:rsidRPr="00BF69D5">
                  <w:rPr>
                    <w:rStyle w:val="Hyperlink"/>
                    <w:noProof/>
                  </w:rPr>
                  <w:t>Aanbestedende dienst</w:t>
                </w:r>
                <w:r w:rsidR="00514847">
                  <w:rPr>
                    <w:noProof/>
                    <w:webHidden/>
                  </w:rPr>
                  <w:tab/>
                </w:r>
                <w:r w:rsidR="00514847">
                  <w:rPr>
                    <w:noProof/>
                    <w:webHidden/>
                  </w:rPr>
                  <w:fldChar w:fldCharType="begin"/>
                </w:r>
                <w:r w:rsidR="00514847">
                  <w:rPr>
                    <w:noProof/>
                    <w:webHidden/>
                  </w:rPr>
                  <w:instrText xml:space="preserve"> PAGEREF _Toc117088075 \h </w:instrText>
                </w:r>
                <w:r w:rsidR="00514847">
                  <w:rPr>
                    <w:noProof/>
                    <w:webHidden/>
                  </w:rPr>
                </w:r>
                <w:r w:rsidR="00514847">
                  <w:rPr>
                    <w:noProof/>
                    <w:webHidden/>
                  </w:rPr>
                  <w:fldChar w:fldCharType="separate"/>
                </w:r>
                <w:r w:rsidR="00514847">
                  <w:rPr>
                    <w:noProof/>
                    <w:webHidden/>
                  </w:rPr>
                  <w:t>6</w:t>
                </w:r>
                <w:r w:rsidR="00514847">
                  <w:rPr>
                    <w:noProof/>
                    <w:webHidden/>
                  </w:rPr>
                  <w:fldChar w:fldCharType="end"/>
                </w:r>
              </w:hyperlink>
            </w:p>
            <w:p w14:paraId="353685A3" w14:textId="2DEC0621"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76" w:history="1">
                <w:r w:rsidR="00514847" w:rsidRPr="00BF69D5">
                  <w:rPr>
                    <w:rStyle w:val="Hyperlink"/>
                    <w:bCs/>
                    <w:noProof/>
                    <w14:scene3d>
                      <w14:camera w14:prst="orthographicFront"/>
                      <w14:lightRig w14:rig="threePt" w14:dir="t">
                        <w14:rot w14:lat="0" w14:lon="0" w14:rev="0"/>
                      </w14:lightRig>
                    </w14:scene3d>
                  </w:rPr>
                  <w:t>1.1.1</w:t>
                </w:r>
                <w:r w:rsidR="00514847">
                  <w:rPr>
                    <w:rFonts w:asciiTheme="minorHAnsi" w:eastAsiaTheme="minorEastAsia" w:hAnsiTheme="minorHAnsi" w:cstheme="minorBidi"/>
                    <w:noProof/>
                    <w:kern w:val="0"/>
                    <w:sz w:val="22"/>
                    <w:szCs w:val="22"/>
                  </w:rPr>
                  <w:tab/>
                </w:r>
                <w:r w:rsidR="00514847" w:rsidRPr="00BF69D5">
                  <w:rPr>
                    <w:rStyle w:val="Hyperlink"/>
                    <w:noProof/>
                  </w:rPr>
                  <w:t>Organisatie</w:t>
                </w:r>
                <w:r w:rsidR="00514847">
                  <w:rPr>
                    <w:noProof/>
                    <w:webHidden/>
                  </w:rPr>
                  <w:tab/>
                </w:r>
                <w:r w:rsidR="00514847">
                  <w:rPr>
                    <w:noProof/>
                    <w:webHidden/>
                  </w:rPr>
                  <w:fldChar w:fldCharType="begin"/>
                </w:r>
                <w:r w:rsidR="00514847">
                  <w:rPr>
                    <w:noProof/>
                    <w:webHidden/>
                  </w:rPr>
                  <w:instrText xml:space="preserve"> PAGEREF _Toc117088076 \h </w:instrText>
                </w:r>
                <w:r w:rsidR="00514847">
                  <w:rPr>
                    <w:noProof/>
                    <w:webHidden/>
                  </w:rPr>
                </w:r>
                <w:r w:rsidR="00514847">
                  <w:rPr>
                    <w:noProof/>
                    <w:webHidden/>
                  </w:rPr>
                  <w:fldChar w:fldCharType="separate"/>
                </w:r>
                <w:r w:rsidR="00514847">
                  <w:rPr>
                    <w:noProof/>
                    <w:webHidden/>
                  </w:rPr>
                  <w:t>6</w:t>
                </w:r>
                <w:r w:rsidR="00514847">
                  <w:rPr>
                    <w:noProof/>
                    <w:webHidden/>
                  </w:rPr>
                  <w:fldChar w:fldCharType="end"/>
                </w:r>
              </w:hyperlink>
            </w:p>
            <w:p w14:paraId="07B191EA" w14:textId="5A0613E8"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77" w:history="1">
                <w:r w:rsidR="00514847" w:rsidRPr="00BF69D5">
                  <w:rPr>
                    <w:rStyle w:val="Hyperlink"/>
                    <w:bCs/>
                    <w:noProof/>
                    <w14:scene3d>
                      <w14:camera w14:prst="orthographicFront"/>
                      <w14:lightRig w14:rig="threePt" w14:dir="t">
                        <w14:rot w14:lat="0" w14:lon="0" w14:rev="0"/>
                      </w14:lightRig>
                    </w14:scene3d>
                  </w:rPr>
                  <w:t>1.1.2</w:t>
                </w:r>
                <w:r w:rsidR="00514847">
                  <w:rPr>
                    <w:rFonts w:asciiTheme="minorHAnsi" w:eastAsiaTheme="minorEastAsia" w:hAnsiTheme="minorHAnsi" w:cstheme="minorBidi"/>
                    <w:noProof/>
                    <w:kern w:val="0"/>
                    <w:sz w:val="22"/>
                    <w:szCs w:val="22"/>
                  </w:rPr>
                  <w:tab/>
                </w:r>
                <w:r w:rsidR="00514847" w:rsidRPr="00BF69D5">
                  <w:rPr>
                    <w:rStyle w:val="Hyperlink"/>
                    <w:noProof/>
                  </w:rPr>
                  <w:t>Organisatie structuur</w:t>
                </w:r>
                <w:r w:rsidR="00514847">
                  <w:rPr>
                    <w:noProof/>
                    <w:webHidden/>
                  </w:rPr>
                  <w:tab/>
                </w:r>
                <w:r w:rsidR="00514847">
                  <w:rPr>
                    <w:noProof/>
                    <w:webHidden/>
                  </w:rPr>
                  <w:fldChar w:fldCharType="begin"/>
                </w:r>
                <w:r w:rsidR="00514847">
                  <w:rPr>
                    <w:noProof/>
                    <w:webHidden/>
                  </w:rPr>
                  <w:instrText xml:space="preserve"> PAGEREF _Toc117088077 \h </w:instrText>
                </w:r>
                <w:r w:rsidR="00514847">
                  <w:rPr>
                    <w:noProof/>
                    <w:webHidden/>
                  </w:rPr>
                </w:r>
                <w:r w:rsidR="00514847">
                  <w:rPr>
                    <w:noProof/>
                    <w:webHidden/>
                  </w:rPr>
                  <w:fldChar w:fldCharType="separate"/>
                </w:r>
                <w:r w:rsidR="00514847">
                  <w:rPr>
                    <w:noProof/>
                    <w:webHidden/>
                  </w:rPr>
                  <w:t>7</w:t>
                </w:r>
                <w:r w:rsidR="00514847">
                  <w:rPr>
                    <w:noProof/>
                    <w:webHidden/>
                  </w:rPr>
                  <w:fldChar w:fldCharType="end"/>
                </w:r>
              </w:hyperlink>
            </w:p>
            <w:p w14:paraId="42376D5D" w14:textId="66E54DAE"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78" w:history="1">
                <w:r w:rsidR="00514847" w:rsidRPr="00BF69D5">
                  <w:rPr>
                    <w:rStyle w:val="Hyperlink"/>
                    <w:noProof/>
                    <w14:scene3d>
                      <w14:camera w14:prst="orthographicFront"/>
                      <w14:lightRig w14:rig="threePt" w14:dir="t">
                        <w14:rot w14:lat="0" w14:lon="0" w14:rev="0"/>
                      </w14:lightRig>
                    </w14:scene3d>
                  </w:rPr>
                  <w:t>1.2</w:t>
                </w:r>
                <w:r w:rsidR="00514847">
                  <w:rPr>
                    <w:rFonts w:asciiTheme="minorHAnsi" w:eastAsiaTheme="minorEastAsia" w:hAnsiTheme="minorHAnsi" w:cstheme="minorBidi"/>
                    <w:noProof/>
                    <w:kern w:val="0"/>
                    <w:sz w:val="22"/>
                    <w:szCs w:val="22"/>
                  </w:rPr>
                  <w:tab/>
                </w:r>
                <w:r w:rsidR="00514847" w:rsidRPr="00BF69D5">
                  <w:rPr>
                    <w:rStyle w:val="Hyperlink"/>
                    <w:noProof/>
                  </w:rPr>
                  <w:t>De Opdracht</w:t>
                </w:r>
                <w:r w:rsidR="00514847">
                  <w:rPr>
                    <w:noProof/>
                    <w:webHidden/>
                  </w:rPr>
                  <w:tab/>
                </w:r>
                <w:r w:rsidR="00514847">
                  <w:rPr>
                    <w:noProof/>
                    <w:webHidden/>
                  </w:rPr>
                  <w:fldChar w:fldCharType="begin"/>
                </w:r>
                <w:r w:rsidR="00514847">
                  <w:rPr>
                    <w:noProof/>
                    <w:webHidden/>
                  </w:rPr>
                  <w:instrText xml:space="preserve"> PAGEREF _Toc117088078 \h </w:instrText>
                </w:r>
                <w:r w:rsidR="00514847">
                  <w:rPr>
                    <w:noProof/>
                    <w:webHidden/>
                  </w:rPr>
                </w:r>
                <w:r w:rsidR="00514847">
                  <w:rPr>
                    <w:noProof/>
                    <w:webHidden/>
                  </w:rPr>
                  <w:fldChar w:fldCharType="separate"/>
                </w:r>
                <w:r w:rsidR="00514847">
                  <w:rPr>
                    <w:noProof/>
                    <w:webHidden/>
                  </w:rPr>
                  <w:t>7</w:t>
                </w:r>
                <w:r w:rsidR="00514847">
                  <w:rPr>
                    <w:noProof/>
                    <w:webHidden/>
                  </w:rPr>
                  <w:fldChar w:fldCharType="end"/>
                </w:r>
              </w:hyperlink>
            </w:p>
            <w:p w14:paraId="636B5AD4" w14:textId="474EA65E"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79" w:history="1">
                <w:r w:rsidR="00514847" w:rsidRPr="00BF69D5">
                  <w:rPr>
                    <w:rStyle w:val="Hyperlink"/>
                    <w:bCs/>
                    <w:noProof/>
                    <w14:scene3d>
                      <w14:camera w14:prst="orthographicFront"/>
                      <w14:lightRig w14:rig="threePt" w14:dir="t">
                        <w14:rot w14:lat="0" w14:lon="0" w14:rev="0"/>
                      </w14:lightRig>
                    </w14:scene3d>
                  </w:rPr>
                  <w:t>1.2.1</w:t>
                </w:r>
                <w:r w:rsidR="00514847">
                  <w:rPr>
                    <w:rFonts w:asciiTheme="minorHAnsi" w:eastAsiaTheme="minorEastAsia" w:hAnsiTheme="minorHAnsi" w:cstheme="minorBidi"/>
                    <w:noProof/>
                    <w:kern w:val="0"/>
                    <w:sz w:val="22"/>
                    <w:szCs w:val="22"/>
                  </w:rPr>
                  <w:tab/>
                </w:r>
                <w:r w:rsidR="00514847" w:rsidRPr="00BF69D5">
                  <w:rPr>
                    <w:rStyle w:val="Hyperlink"/>
                    <w:noProof/>
                  </w:rPr>
                  <w:t>Doel van de aanbesteding</w:t>
                </w:r>
                <w:r w:rsidR="00514847">
                  <w:rPr>
                    <w:noProof/>
                    <w:webHidden/>
                  </w:rPr>
                  <w:tab/>
                </w:r>
                <w:r w:rsidR="00514847">
                  <w:rPr>
                    <w:noProof/>
                    <w:webHidden/>
                  </w:rPr>
                  <w:fldChar w:fldCharType="begin"/>
                </w:r>
                <w:r w:rsidR="00514847">
                  <w:rPr>
                    <w:noProof/>
                    <w:webHidden/>
                  </w:rPr>
                  <w:instrText xml:space="preserve"> PAGEREF _Toc117088079 \h </w:instrText>
                </w:r>
                <w:r w:rsidR="00514847">
                  <w:rPr>
                    <w:noProof/>
                    <w:webHidden/>
                  </w:rPr>
                </w:r>
                <w:r w:rsidR="00514847">
                  <w:rPr>
                    <w:noProof/>
                    <w:webHidden/>
                  </w:rPr>
                  <w:fldChar w:fldCharType="separate"/>
                </w:r>
                <w:r w:rsidR="00514847">
                  <w:rPr>
                    <w:noProof/>
                    <w:webHidden/>
                  </w:rPr>
                  <w:t>7</w:t>
                </w:r>
                <w:r w:rsidR="00514847">
                  <w:rPr>
                    <w:noProof/>
                    <w:webHidden/>
                  </w:rPr>
                  <w:fldChar w:fldCharType="end"/>
                </w:r>
              </w:hyperlink>
            </w:p>
            <w:p w14:paraId="28887340" w14:textId="5AC104B6"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80" w:history="1">
                <w:r w:rsidR="00514847" w:rsidRPr="00BF69D5">
                  <w:rPr>
                    <w:rStyle w:val="Hyperlink"/>
                    <w:bCs/>
                    <w:noProof/>
                    <w14:scene3d>
                      <w14:camera w14:prst="orthographicFront"/>
                      <w14:lightRig w14:rig="threePt" w14:dir="t">
                        <w14:rot w14:lat="0" w14:lon="0" w14:rev="0"/>
                      </w14:lightRig>
                    </w14:scene3d>
                  </w:rPr>
                  <w:t>1.2.2</w:t>
                </w:r>
                <w:r w:rsidR="00514847">
                  <w:rPr>
                    <w:rFonts w:asciiTheme="minorHAnsi" w:eastAsiaTheme="minorEastAsia" w:hAnsiTheme="minorHAnsi" w:cstheme="minorBidi"/>
                    <w:noProof/>
                    <w:kern w:val="0"/>
                    <w:sz w:val="22"/>
                    <w:szCs w:val="22"/>
                  </w:rPr>
                  <w:tab/>
                </w:r>
                <w:r w:rsidR="00514847" w:rsidRPr="00BF69D5">
                  <w:rPr>
                    <w:rStyle w:val="Hyperlink"/>
                    <w:noProof/>
                  </w:rPr>
                  <w:t>Omvang van de Opdracht</w:t>
                </w:r>
                <w:r w:rsidR="00514847">
                  <w:rPr>
                    <w:noProof/>
                    <w:webHidden/>
                  </w:rPr>
                  <w:tab/>
                </w:r>
                <w:r w:rsidR="00514847">
                  <w:rPr>
                    <w:noProof/>
                    <w:webHidden/>
                  </w:rPr>
                  <w:fldChar w:fldCharType="begin"/>
                </w:r>
                <w:r w:rsidR="00514847">
                  <w:rPr>
                    <w:noProof/>
                    <w:webHidden/>
                  </w:rPr>
                  <w:instrText xml:space="preserve"> PAGEREF _Toc117088080 \h </w:instrText>
                </w:r>
                <w:r w:rsidR="00514847">
                  <w:rPr>
                    <w:noProof/>
                    <w:webHidden/>
                  </w:rPr>
                </w:r>
                <w:r w:rsidR="00514847">
                  <w:rPr>
                    <w:noProof/>
                    <w:webHidden/>
                  </w:rPr>
                  <w:fldChar w:fldCharType="separate"/>
                </w:r>
                <w:r w:rsidR="00514847">
                  <w:rPr>
                    <w:noProof/>
                    <w:webHidden/>
                  </w:rPr>
                  <w:t>7</w:t>
                </w:r>
                <w:r w:rsidR="00514847">
                  <w:rPr>
                    <w:noProof/>
                    <w:webHidden/>
                  </w:rPr>
                  <w:fldChar w:fldCharType="end"/>
                </w:r>
              </w:hyperlink>
            </w:p>
            <w:p w14:paraId="15BA17DF" w14:textId="2B6BC957"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81" w:history="1">
                <w:r w:rsidR="00514847" w:rsidRPr="00BF69D5">
                  <w:rPr>
                    <w:rStyle w:val="Hyperlink"/>
                    <w:bCs/>
                    <w:noProof/>
                    <w14:scene3d>
                      <w14:camera w14:prst="orthographicFront"/>
                      <w14:lightRig w14:rig="threePt" w14:dir="t">
                        <w14:rot w14:lat="0" w14:lon="0" w14:rev="0"/>
                      </w14:lightRig>
                    </w14:scene3d>
                  </w:rPr>
                  <w:t>1.2.3</w:t>
                </w:r>
                <w:r w:rsidR="00514847">
                  <w:rPr>
                    <w:rFonts w:asciiTheme="minorHAnsi" w:eastAsiaTheme="minorEastAsia" w:hAnsiTheme="minorHAnsi" w:cstheme="minorBidi"/>
                    <w:noProof/>
                    <w:kern w:val="0"/>
                    <w:sz w:val="22"/>
                    <w:szCs w:val="22"/>
                  </w:rPr>
                  <w:tab/>
                </w:r>
                <w:r w:rsidR="00514847" w:rsidRPr="00BF69D5">
                  <w:rPr>
                    <w:rStyle w:val="Hyperlink"/>
                    <w:noProof/>
                  </w:rPr>
                  <w:t>Programma van Eisen</w:t>
                </w:r>
                <w:r w:rsidR="00514847">
                  <w:rPr>
                    <w:noProof/>
                    <w:webHidden/>
                  </w:rPr>
                  <w:tab/>
                </w:r>
                <w:r w:rsidR="00514847">
                  <w:rPr>
                    <w:noProof/>
                    <w:webHidden/>
                  </w:rPr>
                  <w:fldChar w:fldCharType="begin"/>
                </w:r>
                <w:r w:rsidR="00514847">
                  <w:rPr>
                    <w:noProof/>
                    <w:webHidden/>
                  </w:rPr>
                  <w:instrText xml:space="preserve"> PAGEREF _Toc117088081 \h </w:instrText>
                </w:r>
                <w:r w:rsidR="00514847">
                  <w:rPr>
                    <w:noProof/>
                    <w:webHidden/>
                  </w:rPr>
                </w:r>
                <w:r w:rsidR="00514847">
                  <w:rPr>
                    <w:noProof/>
                    <w:webHidden/>
                  </w:rPr>
                  <w:fldChar w:fldCharType="separate"/>
                </w:r>
                <w:r w:rsidR="00514847">
                  <w:rPr>
                    <w:noProof/>
                    <w:webHidden/>
                  </w:rPr>
                  <w:t>8</w:t>
                </w:r>
                <w:r w:rsidR="00514847">
                  <w:rPr>
                    <w:noProof/>
                    <w:webHidden/>
                  </w:rPr>
                  <w:fldChar w:fldCharType="end"/>
                </w:r>
              </w:hyperlink>
            </w:p>
            <w:p w14:paraId="1F3293A4" w14:textId="6BA7E152"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82" w:history="1">
                <w:r w:rsidR="00514847" w:rsidRPr="00BF69D5">
                  <w:rPr>
                    <w:rStyle w:val="Hyperlink"/>
                    <w:bCs/>
                    <w:noProof/>
                    <w14:scene3d>
                      <w14:camera w14:prst="orthographicFront"/>
                      <w14:lightRig w14:rig="threePt" w14:dir="t">
                        <w14:rot w14:lat="0" w14:lon="0" w14:rev="0"/>
                      </w14:lightRig>
                    </w14:scene3d>
                  </w:rPr>
                  <w:t>1.2.4</w:t>
                </w:r>
                <w:r w:rsidR="00514847">
                  <w:rPr>
                    <w:rFonts w:asciiTheme="minorHAnsi" w:eastAsiaTheme="minorEastAsia" w:hAnsiTheme="minorHAnsi" w:cstheme="minorBidi"/>
                    <w:noProof/>
                    <w:kern w:val="0"/>
                    <w:sz w:val="22"/>
                    <w:szCs w:val="22"/>
                  </w:rPr>
                  <w:tab/>
                </w:r>
                <w:r w:rsidR="00514847" w:rsidRPr="00BF69D5">
                  <w:rPr>
                    <w:rStyle w:val="Hyperlink"/>
                    <w:noProof/>
                  </w:rPr>
                  <w:t>Samenvoegen</w:t>
                </w:r>
                <w:r w:rsidR="00514847">
                  <w:rPr>
                    <w:noProof/>
                    <w:webHidden/>
                  </w:rPr>
                  <w:tab/>
                </w:r>
                <w:r w:rsidR="00514847">
                  <w:rPr>
                    <w:noProof/>
                    <w:webHidden/>
                  </w:rPr>
                  <w:fldChar w:fldCharType="begin"/>
                </w:r>
                <w:r w:rsidR="00514847">
                  <w:rPr>
                    <w:noProof/>
                    <w:webHidden/>
                  </w:rPr>
                  <w:instrText xml:space="preserve"> PAGEREF _Toc117088082 \h </w:instrText>
                </w:r>
                <w:r w:rsidR="00514847">
                  <w:rPr>
                    <w:noProof/>
                    <w:webHidden/>
                  </w:rPr>
                </w:r>
                <w:r w:rsidR="00514847">
                  <w:rPr>
                    <w:noProof/>
                    <w:webHidden/>
                  </w:rPr>
                  <w:fldChar w:fldCharType="separate"/>
                </w:r>
                <w:r w:rsidR="00514847">
                  <w:rPr>
                    <w:noProof/>
                    <w:webHidden/>
                  </w:rPr>
                  <w:t>8</w:t>
                </w:r>
                <w:r w:rsidR="00514847">
                  <w:rPr>
                    <w:noProof/>
                    <w:webHidden/>
                  </w:rPr>
                  <w:fldChar w:fldCharType="end"/>
                </w:r>
              </w:hyperlink>
            </w:p>
            <w:p w14:paraId="7256B4F2" w14:textId="062BA93E"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83" w:history="1">
                <w:r w:rsidR="00514847" w:rsidRPr="00BF69D5">
                  <w:rPr>
                    <w:rStyle w:val="Hyperlink"/>
                    <w:bCs/>
                    <w:noProof/>
                    <w14:scene3d>
                      <w14:camera w14:prst="orthographicFront"/>
                      <w14:lightRig w14:rig="threePt" w14:dir="t">
                        <w14:rot w14:lat="0" w14:lon="0" w14:rev="0"/>
                      </w14:lightRig>
                    </w14:scene3d>
                  </w:rPr>
                  <w:t>1.2.5</w:t>
                </w:r>
                <w:r w:rsidR="00514847">
                  <w:rPr>
                    <w:rFonts w:asciiTheme="minorHAnsi" w:eastAsiaTheme="minorEastAsia" w:hAnsiTheme="minorHAnsi" w:cstheme="minorBidi"/>
                    <w:noProof/>
                    <w:kern w:val="0"/>
                    <w:sz w:val="22"/>
                    <w:szCs w:val="22"/>
                  </w:rPr>
                  <w:tab/>
                </w:r>
                <w:r w:rsidR="00514847" w:rsidRPr="00BF69D5">
                  <w:rPr>
                    <w:rStyle w:val="Hyperlink"/>
                    <w:noProof/>
                  </w:rPr>
                  <w:t>Indeling in percelen</w:t>
                </w:r>
                <w:r w:rsidR="00514847">
                  <w:rPr>
                    <w:noProof/>
                    <w:webHidden/>
                  </w:rPr>
                  <w:tab/>
                </w:r>
                <w:r w:rsidR="00514847">
                  <w:rPr>
                    <w:noProof/>
                    <w:webHidden/>
                  </w:rPr>
                  <w:fldChar w:fldCharType="begin"/>
                </w:r>
                <w:r w:rsidR="00514847">
                  <w:rPr>
                    <w:noProof/>
                    <w:webHidden/>
                  </w:rPr>
                  <w:instrText xml:space="preserve"> PAGEREF _Toc117088083 \h </w:instrText>
                </w:r>
                <w:r w:rsidR="00514847">
                  <w:rPr>
                    <w:noProof/>
                    <w:webHidden/>
                  </w:rPr>
                </w:r>
                <w:r w:rsidR="00514847">
                  <w:rPr>
                    <w:noProof/>
                    <w:webHidden/>
                  </w:rPr>
                  <w:fldChar w:fldCharType="separate"/>
                </w:r>
                <w:r w:rsidR="00514847">
                  <w:rPr>
                    <w:noProof/>
                    <w:webHidden/>
                  </w:rPr>
                  <w:t>8</w:t>
                </w:r>
                <w:r w:rsidR="00514847">
                  <w:rPr>
                    <w:noProof/>
                    <w:webHidden/>
                  </w:rPr>
                  <w:fldChar w:fldCharType="end"/>
                </w:r>
              </w:hyperlink>
            </w:p>
            <w:p w14:paraId="036894DD" w14:textId="5E5B04BC"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84" w:history="1">
                <w:r w:rsidR="00514847" w:rsidRPr="00BF69D5">
                  <w:rPr>
                    <w:rStyle w:val="Hyperlink"/>
                    <w:bCs/>
                    <w:noProof/>
                    <w14:scene3d>
                      <w14:camera w14:prst="orthographicFront"/>
                      <w14:lightRig w14:rig="threePt" w14:dir="t">
                        <w14:rot w14:lat="0" w14:lon="0" w14:rev="0"/>
                      </w14:lightRig>
                    </w14:scene3d>
                  </w:rPr>
                  <w:t>1.2.6</w:t>
                </w:r>
                <w:r w:rsidR="00514847">
                  <w:rPr>
                    <w:rFonts w:asciiTheme="minorHAnsi" w:eastAsiaTheme="minorEastAsia" w:hAnsiTheme="minorHAnsi" w:cstheme="minorBidi"/>
                    <w:noProof/>
                    <w:kern w:val="0"/>
                    <w:sz w:val="22"/>
                    <w:szCs w:val="22"/>
                  </w:rPr>
                  <w:tab/>
                </w:r>
                <w:r w:rsidR="00514847" w:rsidRPr="00BF69D5">
                  <w:rPr>
                    <w:rStyle w:val="Hyperlink"/>
                    <w:noProof/>
                  </w:rPr>
                  <w:t>Overeenkomst</w:t>
                </w:r>
                <w:r w:rsidR="00514847">
                  <w:rPr>
                    <w:noProof/>
                    <w:webHidden/>
                  </w:rPr>
                  <w:tab/>
                </w:r>
                <w:r w:rsidR="00514847">
                  <w:rPr>
                    <w:noProof/>
                    <w:webHidden/>
                  </w:rPr>
                  <w:fldChar w:fldCharType="begin"/>
                </w:r>
                <w:r w:rsidR="00514847">
                  <w:rPr>
                    <w:noProof/>
                    <w:webHidden/>
                  </w:rPr>
                  <w:instrText xml:space="preserve"> PAGEREF _Toc117088084 \h </w:instrText>
                </w:r>
                <w:r w:rsidR="00514847">
                  <w:rPr>
                    <w:noProof/>
                    <w:webHidden/>
                  </w:rPr>
                </w:r>
                <w:r w:rsidR="00514847">
                  <w:rPr>
                    <w:noProof/>
                    <w:webHidden/>
                  </w:rPr>
                  <w:fldChar w:fldCharType="separate"/>
                </w:r>
                <w:r w:rsidR="00514847">
                  <w:rPr>
                    <w:noProof/>
                    <w:webHidden/>
                  </w:rPr>
                  <w:t>8</w:t>
                </w:r>
                <w:r w:rsidR="00514847">
                  <w:rPr>
                    <w:noProof/>
                    <w:webHidden/>
                  </w:rPr>
                  <w:fldChar w:fldCharType="end"/>
                </w:r>
              </w:hyperlink>
            </w:p>
            <w:p w14:paraId="5E2399F5" w14:textId="54FF2E99" w:rsidR="00514847" w:rsidRDefault="006C51C1">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17088085" w:history="1">
                <w:r w:rsidR="00514847" w:rsidRPr="00BF69D5">
                  <w:rPr>
                    <w:rStyle w:val="Hyperlink"/>
                    <w:noProof/>
                  </w:rPr>
                  <w:t>2</w:t>
                </w:r>
                <w:r w:rsidR="00514847">
                  <w:rPr>
                    <w:rFonts w:asciiTheme="minorHAnsi" w:eastAsiaTheme="minorEastAsia" w:hAnsiTheme="minorHAnsi" w:cstheme="minorBidi"/>
                    <w:noProof/>
                    <w:kern w:val="0"/>
                    <w:sz w:val="22"/>
                    <w:szCs w:val="22"/>
                  </w:rPr>
                  <w:tab/>
                </w:r>
                <w:r w:rsidR="00514847" w:rsidRPr="00BF69D5">
                  <w:rPr>
                    <w:rStyle w:val="Hyperlink"/>
                    <w:noProof/>
                  </w:rPr>
                  <w:t>Procedure</w:t>
                </w:r>
                <w:r w:rsidR="00514847">
                  <w:rPr>
                    <w:noProof/>
                    <w:webHidden/>
                  </w:rPr>
                  <w:tab/>
                </w:r>
                <w:r w:rsidR="00514847">
                  <w:rPr>
                    <w:noProof/>
                    <w:webHidden/>
                  </w:rPr>
                  <w:fldChar w:fldCharType="begin"/>
                </w:r>
                <w:r w:rsidR="00514847">
                  <w:rPr>
                    <w:noProof/>
                    <w:webHidden/>
                  </w:rPr>
                  <w:instrText xml:space="preserve"> PAGEREF _Toc117088085 \h </w:instrText>
                </w:r>
                <w:r w:rsidR="00514847">
                  <w:rPr>
                    <w:noProof/>
                    <w:webHidden/>
                  </w:rPr>
                </w:r>
                <w:r w:rsidR="00514847">
                  <w:rPr>
                    <w:noProof/>
                    <w:webHidden/>
                  </w:rPr>
                  <w:fldChar w:fldCharType="separate"/>
                </w:r>
                <w:r w:rsidR="00514847">
                  <w:rPr>
                    <w:noProof/>
                    <w:webHidden/>
                  </w:rPr>
                  <w:t>9</w:t>
                </w:r>
                <w:r w:rsidR="00514847">
                  <w:rPr>
                    <w:noProof/>
                    <w:webHidden/>
                  </w:rPr>
                  <w:fldChar w:fldCharType="end"/>
                </w:r>
              </w:hyperlink>
            </w:p>
            <w:p w14:paraId="16D62446" w14:textId="3D24E54F"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86" w:history="1">
                <w:r w:rsidR="00514847" w:rsidRPr="00BF69D5">
                  <w:rPr>
                    <w:rStyle w:val="Hyperlink"/>
                    <w:noProof/>
                    <w14:scene3d>
                      <w14:camera w14:prst="orthographicFront"/>
                      <w14:lightRig w14:rig="threePt" w14:dir="t">
                        <w14:rot w14:lat="0" w14:lon="0" w14:rev="0"/>
                      </w14:lightRig>
                    </w14:scene3d>
                  </w:rPr>
                  <w:t>2.1</w:t>
                </w:r>
                <w:r w:rsidR="00514847">
                  <w:rPr>
                    <w:rFonts w:asciiTheme="minorHAnsi" w:eastAsiaTheme="minorEastAsia" w:hAnsiTheme="minorHAnsi" w:cstheme="minorBidi"/>
                    <w:noProof/>
                    <w:kern w:val="0"/>
                    <w:sz w:val="22"/>
                    <w:szCs w:val="22"/>
                  </w:rPr>
                  <w:tab/>
                </w:r>
                <w:r w:rsidR="00514847" w:rsidRPr="00BF69D5">
                  <w:rPr>
                    <w:rStyle w:val="Hyperlink"/>
                    <w:noProof/>
                  </w:rPr>
                  <w:t>Aanbestedingsprocedure</w:t>
                </w:r>
                <w:r w:rsidR="00514847">
                  <w:rPr>
                    <w:noProof/>
                    <w:webHidden/>
                  </w:rPr>
                  <w:tab/>
                </w:r>
                <w:r w:rsidR="00514847">
                  <w:rPr>
                    <w:noProof/>
                    <w:webHidden/>
                  </w:rPr>
                  <w:fldChar w:fldCharType="begin"/>
                </w:r>
                <w:r w:rsidR="00514847">
                  <w:rPr>
                    <w:noProof/>
                    <w:webHidden/>
                  </w:rPr>
                  <w:instrText xml:space="preserve"> PAGEREF _Toc117088086 \h </w:instrText>
                </w:r>
                <w:r w:rsidR="00514847">
                  <w:rPr>
                    <w:noProof/>
                    <w:webHidden/>
                  </w:rPr>
                </w:r>
                <w:r w:rsidR="00514847">
                  <w:rPr>
                    <w:noProof/>
                    <w:webHidden/>
                  </w:rPr>
                  <w:fldChar w:fldCharType="separate"/>
                </w:r>
                <w:r w:rsidR="00514847">
                  <w:rPr>
                    <w:noProof/>
                    <w:webHidden/>
                  </w:rPr>
                  <w:t>9</w:t>
                </w:r>
                <w:r w:rsidR="00514847">
                  <w:rPr>
                    <w:noProof/>
                    <w:webHidden/>
                  </w:rPr>
                  <w:fldChar w:fldCharType="end"/>
                </w:r>
              </w:hyperlink>
            </w:p>
            <w:p w14:paraId="303A43DC" w14:textId="34E3B818"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87" w:history="1">
                <w:r w:rsidR="00514847" w:rsidRPr="00BF69D5">
                  <w:rPr>
                    <w:rStyle w:val="Hyperlink"/>
                    <w:noProof/>
                    <w14:scene3d>
                      <w14:camera w14:prst="orthographicFront"/>
                      <w14:lightRig w14:rig="threePt" w14:dir="t">
                        <w14:rot w14:lat="0" w14:lon="0" w14:rev="0"/>
                      </w14:lightRig>
                    </w14:scene3d>
                  </w:rPr>
                  <w:t>2.2</w:t>
                </w:r>
                <w:r w:rsidR="00514847">
                  <w:rPr>
                    <w:rFonts w:asciiTheme="minorHAnsi" w:eastAsiaTheme="minorEastAsia" w:hAnsiTheme="minorHAnsi" w:cstheme="minorBidi"/>
                    <w:noProof/>
                    <w:kern w:val="0"/>
                    <w:sz w:val="22"/>
                    <w:szCs w:val="22"/>
                  </w:rPr>
                  <w:tab/>
                </w:r>
                <w:r w:rsidR="00514847" w:rsidRPr="00BF69D5">
                  <w:rPr>
                    <w:rStyle w:val="Hyperlink"/>
                    <w:noProof/>
                  </w:rPr>
                  <w:t>Planning</w:t>
                </w:r>
                <w:r w:rsidR="00514847">
                  <w:rPr>
                    <w:noProof/>
                    <w:webHidden/>
                  </w:rPr>
                  <w:tab/>
                </w:r>
                <w:r w:rsidR="00514847">
                  <w:rPr>
                    <w:noProof/>
                    <w:webHidden/>
                  </w:rPr>
                  <w:fldChar w:fldCharType="begin"/>
                </w:r>
                <w:r w:rsidR="00514847">
                  <w:rPr>
                    <w:noProof/>
                    <w:webHidden/>
                  </w:rPr>
                  <w:instrText xml:space="preserve"> PAGEREF _Toc117088087 \h </w:instrText>
                </w:r>
                <w:r w:rsidR="00514847">
                  <w:rPr>
                    <w:noProof/>
                    <w:webHidden/>
                  </w:rPr>
                </w:r>
                <w:r w:rsidR="00514847">
                  <w:rPr>
                    <w:noProof/>
                    <w:webHidden/>
                  </w:rPr>
                  <w:fldChar w:fldCharType="separate"/>
                </w:r>
                <w:r w:rsidR="00514847">
                  <w:rPr>
                    <w:noProof/>
                    <w:webHidden/>
                  </w:rPr>
                  <w:t>9</w:t>
                </w:r>
                <w:r w:rsidR="00514847">
                  <w:rPr>
                    <w:noProof/>
                    <w:webHidden/>
                  </w:rPr>
                  <w:fldChar w:fldCharType="end"/>
                </w:r>
              </w:hyperlink>
            </w:p>
            <w:p w14:paraId="464A0BC3" w14:textId="4CAE5883"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88" w:history="1">
                <w:r w:rsidR="00514847" w:rsidRPr="00BF69D5">
                  <w:rPr>
                    <w:rStyle w:val="Hyperlink"/>
                    <w:noProof/>
                    <w14:scene3d>
                      <w14:camera w14:prst="orthographicFront"/>
                      <w14:lightRig w14:rig="threePt" w14:dir="t">
                        <w14:rot w14:lat="0" w14:lon="0" w14:rev="0"/>
                      </w14:lightRig>
                    </w14:scene3d>
                  </w:rPr>
                  <w:t>2.3</w:t>
                </w:r>
                <w:r w:rsidR="00514847">
                  <w:rPr>
                    <w:rFonts w:asciiTheme="minorHAnsi" w:eastAsiaTheme="minorEastAsia" w:hAnsiTheme="minorHAnsi" w:cstheme="minorBidi"/>
                    <w:noProof/>
                    <w:kern w:val="0"/>
                    <w:sz w:val="22"/>
                    <w:szCs w:val="22"/>
                  </w:rPr>
                  <w:tab/>
                </w:r>
                <w:r w:rsidR="00514847" w:rsidRPr="00BF69D5">
                  <w:rPr>
                    <w:rStyle w:val="Hyperlink"/>
                    <w:noProof/>
                  </w:rPr>
                  <w:t>Inlichtingen</w:t>
                </w:r>
                <w:r w:rsidR="00514847">
                  <w:rPr>
                    <w:noProof/>
                    <w:webHidden/>
                  </w:rPr>
                  <w:tab/>
                </w:r>
                <w:r w:rsidR="00514847">
                  <w:rPr>
                    <w:noProof/>
                    <w:webHidden/>
                  </w:rPr>
                  <w:fldChar w:fldCharType="begin"/>
                </w:r>
                <w:r w:rsidR="00514847">
                  <w:rPr>
                    <w:noProof/>
                    <w:webHidden/>
                  </w:rPr>
                  <w:instrText xml:space="preserve"> PAGEREF _Toc117088088 \h </w:instrText>
                </w:r>
                <w:r w:rsidR="00514847">
                  <w:rPr>
                    <w:noProof/>
                    <w:webHidden/>
                  </w:rPr>
                </w:r>
                <w:r w:rsidR="00514847">
                  <w:rPr>
                    <w:noProof/>
                    <w:webHidden/>
                  </w:rPr>
                  <w:fldChar w:fldCharType="separate"/>
                </w:r>
                <w:r w:rsidR="00514847">
                  <w:rPr>
                    <w:noProof/>
                    <w:webHidden/>
                  </w:rPr>
                  <w:t>9</w:t>
                </w:r>
                <w:r w:rsidR="00514847">
                  <w:rPr>
                    <w:noProof/>
                    <w:webHidden/>
                  </w:rPr>
                  <w:fldChar w:fldCharType="end"/>
                </w:r>
              </w:hyperlink>
            </w:p>
            <w:p w14:paraId="21B22490" w14:textId="5C09F481"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89" w:history="1">
                <w:r w:rsidR="00514847" w:rsidRPr="00BF69D5">
                  <w:rPr>
                    <w:rStyle w:val="Hyperlink"/>
                    <w:noProof/>
                    <w14:scene3d>
                      <w14:camera w14:prst="orthographicFront"/>
                      <w14:lightRig w14:rig="threePt" w14:dir="t">
                        <w14:rot w14:lat="0" w14:lon="0" w14:rev="0"/>
                      </w14:lightRig>
                    </w14:scene3d>
                  </w:rPr>
                  <w:t>2.4</w:t>
                </w:r>
                <w:r w:rsidR="00514847">
                  <w:rPr>
                    <w:rFonts w:asciiTheme="minorHAnsi" w:eastAsiaTheme="minorEastAsia" w:hAnsiTheme="minorHAnsi" w:cstheme="minorBidi"/>
                    <w:noProof/>
                    <w:kern w:val="0"/>
                    <w:sz w:val="22"/>
                    <w:szCs w:val="22"/>
                  </w:rPr>
                  <w:tab/>
                </w:r>
                <w:r w:rsidR="00514847" w:rsidRPr="00BF69D5">
                  <w:rPr>
                    <w:rStyle w:val="Hyperlink"/>
                    <w:noProof/>
                  </w:rPr>
                  <w:t>Aanwijzing</w:t>
                </w:r>
                <w:r w:rsidR="00514847">
                  <w:rPr>
                    <w:noProof/>
                    <w:webHidden/>
                  </w:rPr>
                  <w:tab/>
                </w:r>
                <w:r w:rsidR="00514847">
                  <w:rPr>
                    <w:noProof/>
                    <w:webHidden/>
                  </w:rPr>
                  <w:fldChar w:fldCharType="begin"/>
                </w:r>
                <w:r w:rsidR="00514847">
                  <w:rPr>
                    <w:noProof/>
                    <w:webHidden/>
                  </w:rPr>
                  <w:instrText xml:space="preserve"> PAGEREF _Toc117088089 \h </w:instrText>
                </w:r>
                <w:r w:rsidR="00514847">
                  <w:rPr>
                    <w:noProof/>
                    <w:webHidden/>
                  </w:rPr>
                </w:r>
                <w:r w:rsidR="00514847">
                  <w:rPr>
                    <w:noProof/>
                    <w:webHidden/>
                  </w:rPr>
                  <w:fldChar w:fldCharType="separate"/>
                </w:r>
                <w:r w:rsidR="00514847">
                  <w:rPr>
                    <w:noProof/>
                    <w:webHidden/>
                  </w:rPr>
                  <w:t>10</w:t>
                </w:r>
                <w:r w:rsidR="00514847">
                  <w:rPr>
                    <w:noProof/>
                    <w:webHidden/>
                  </w:rPr>
                  <w:fldChar w:fldCharType="end"/>
                </w:r>
              </w:hyperlink>
            </w:p>
            <w:p w14:paraId="4A31714B" w14:textId="64F1BCF3"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90" w:history="1">
                <w:r w:rsidR="00514847" w:rsidRPr="00BF69D5">
                  <w:rPr>
                    <w:rStyle w:val="Hyperlink"/>
                    <w:noProof/>
                    <w14:scene3d>
                      <w14:camera w14:prst="orthographicFront"/>
                      <w14:lightRig w14:rig="threePt" w14:dir="t">
                        <w14:rot w14:lat="0" w14:lon="0" w14:rev="0"/>
                      </w14:lightRig>
                    </w14:scene3d>
                  </w:rPr>
                  <w:t>2.5</w:t>
                </w:r>
                <w:r w:rsidR="00514847">
                  <w:rPr>
                    <w:rFonts w:asciiTheme="minorHAnsi" w:eastAsiaTheme="minorEastAsia" w:hAnsiTheme="minorHAnsi" w:cstheme="minorBidi"/>
                    <w:noProof/>
                    <w:kern w:val="0"/>
                    <w:sz w:val="22"/>
                    <w:szCs w:val="22"/>
                  </w:rPr>
                  <w:tab/>
                </w:r>
                <w:r w:rsidR="00514847" w:rsidRPr="00BF69D5">
                  <w:rPr>
                    <w:rStyle w:val="Hyperlink"/>
                    <w:noProof/>
                  </w:rPr>
                  <w:t>Inschrijving</w:t>
                </w:r>
                <w:r w:rsidR="00514847">
                  <w:rPr>
                    <w:noProof/>
                    <w:webHidden/>
                  </w:rPr>
                  <w:tab/>
                </w:r>
                <w:r w:rsidR="00514847">
                  <w:rPr>
                    <w:noProof/>
                    <w:webHidden/>
                  </w:rPr>
                  <w:fldChar w:fldCharType="begin"/>
                </w:r>
                <w:r w:rsidR="00514847">
                  <w:rPr>
                    <w:noProof/>
                    <w:webHidden/>
                  </w:rPr>
                  <w:instrText xml:space="preserve"> PAGEREF _Toc117088090 \h </w:instrText>
                </w:r>
                <w:r w:rsidR="00514847">
                  <w:rPr>
                    <w:noProof/>
                    <w:webHidden/>
                  </w:rPr>
                </w:r>
                <w:r w:rsidR="00514847">
                  <w:rPr>
                    <w:noProof/>
                    <w:webHidden/>
                  </w:rPr>
                  <w:fldChar w:fldCharType="separate"/>
                </w:r>
                <w:r w:rsidR="00514847">
                  <w:rPr>
                    <w:noProof/>
                    <w:webHidden/>
                  </w:rPr>
                  <w:t>10</w:t>
                </w:r>
                <w:r w:rsidR="00514847">
                  <w:rPr>
                    <w:noProof/>
                    <w:webHidden/>
                  </w:rPr>
                  <w:fldChar w:fldCharType="end"/>
                </w:r>
              </w:hyperlink>
            </w:p>
            <w:p w14:paraId="65D420F0" w14:textId="4CC3DCBF"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91" w:history="1">
                <w:r w:rsidR="00514847" w:rsidRPr="00BF69D5">
                  <w:rPr>
                    <w:rStyle w:val="Hyperlink"/>
                    <w:noProof/>
                    <w14:scene3d>
                      <w14:camera w14:prst="orthographicFront"/>
                      <w14:lightRig w14:rig="threePt" w14:dir="t">
                        <w14:rot w14:lat="0" w14:lon="0" w14:rev="0"/>
                      </w14:lightRig>
                    </w14:scene3d>
                  </w:rPr>
                  <w:t>2.6</w:t>
                </w:r>
                <w:r w:rsidR="00514847">
                  <w:rPr>
                    <w:rFonts w:asciiTheme="minorHAnsi" w:eastAsiaTheme="minorEastAsia" w:hAnsiTheme="minorHAnsi" w:cstheme="minorBidi"/>
                    <w:noProof/>
                    <w:kern w:val="0"/>
                    <w:sz w:val="22"/>
                    <w:szCs w:val="22"/>
                  </w:rPr>
                  <w:tab/>
                </w:r>
                <w:r w:rsidR="00514847" w:rsidRPr="00BF69D5">
                  <w:rPr>
                    <w:rStyle w:val="Hyperlink"/>
                    <w:noProof/>
                  </w:rPr>
                  <w:t>Wijze van indienen Inschrijving</w:t>
                </w:r>
                <w:r w:rsidR="00514847">
                  <w:rPr>
                    <w:noProof/>
                    <w:webHidden/>
                  </w:rPr>
                  <w:tab/>
                </w:r>
                <w:r w:rsidR="00514847">
                  <w:rPr>
                    <w:noProof/>
                    <w:webHidden/>
                  </w:rPr>
                  <w:fldChar w:fldCharType="begin"/>
                </w:r>
                <w:r w:rsidR="00514847">
                  <w:rPr>
                    <w:noProof/>
                    <w:webHidden/>
                  </w:rPr>
                  <w:instrText xml:space="preserve"> PAGEREF _Toc117088091 \h </w:instrText>
                </w:r>
                <w:r w:rsidR="00514847">
                  <w:rPr>
                    <w:noProof/>
                    <w:webHidden/>
                  </w:rPr>
                </w:r>
                <w:r w:rsidR="00514847">
                  <w:rPr>
                    <w:noProof/>
                    <w:webHidden/>
                  </w:rPr>
                  <w:fldChar w:fldCharType="separate"/>
                </w:r>
                <w:r w:rsidR="00514847">
                  <w:rPr>
                    <w:noProof/>
                    <w:webHidden/>
                  </w:rPr>
                  <w:t>11</w:t>
                </w:r>
                <w:r w:rsidR="00514847">
                  <w:rPr>
                    <w:noProof/>
                    <w:webHidden/>
                  </w:rPr>
                  <w:fldChar w:fldCharType="end"/>
                </w:r>
              </w:hyperlink>
            </w:p>
            <w:p w14:paraId="16007719" w14:textId="25A6445B"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92" w:history="1">
                <w:r w:rsidR="00514847" w:rsidRPr="00BF69D5">
                  <w:rPr>
                    <w:rStyle w:val="Hyperlink"/>
                    <w:noProof/>
                    <w14:scene3d>
                      <w14:camera w14:prst="orthographicFront"/>
                      <w14:lightRig w14:rig="threePt" w14:dir="t">
                        <w14:rot w14:lat="0" w14:lon="0" w14:rev="0"/>
                      </w14:lightRig>
                    </w14:scene3d>
                  </w:rPr>
                  <w:t>2.7</w:t>
                </w:r>
                <w:r w:rsidR="00514847">
                  <w:rPr>
                    <w:rFonts w:asciiTheme="minorHAnsi" w:eastAsiaTheme="minorEastAsia" w:hAnsiTheme="minorHAnsi" w:cstheme="minorBidi"/>
                    <w:noProof/>
                    <w:kern w:val="0"/>
                    <w:sz w:val="22"/>
                    <w:szCs w:val="22"/>
                  </w:rPr>
                  <w:tab/>
                </w:r>
                <w:r w:rsidR="00514847" w:rsidRPr="00BF69D5">
                  <w:rPr>
                    <w:rStyle w:val="Hyperlink"/>
                    <w:noProof/>
                  </w:rPr>
                  <w:t>Inschrijven in Samenwerkingsverband en/of met onderaanneming</w:t>
                </w:r>
                <w:r w:rsidR="00514847">
                  <w:rPr>
                    <w:noProof/>
                    <w:webHidden/>
                  </w:rPr>
                  <w:tab/>
                </w:r>
                <w:r w:rsidR="00514847">
                  <w:rPr>
                    <w:noProof/>
                    <w:webHidden/>
                  </w:rPr>
                  <w:fldChar w:fldCharType="begin"/>
                </w:r>
                <w:r w:rsidR="00514847">
                  <w:rPr>
                    <w:noProof/>
                    <w:webHidden/>
                  </w:rPr>
                  <w:instrText xml:space="preserve"> PAGEREF _Toc117088092 \h </w:instrText>
                </w:r>
                <w:r w:rsidR="00514847">
                  <w:rPr>
                    <w:noProof/>
                    <w:webHidden/>
                  </w:rPr>
                </w:r>
                <w:r w:rsidR="00514847">
                  <w:rPr>
                    <w:noProof/>
                    <w:webHidden/>
                  </w:rPr>
                  <w:fldChar w:fldCharType="separate"/>
                </w:r>
                <w:r w:rsidR="00514847">
                  <w:rPr>
                    <w:noProof/>
                    <w:webHidden/>
                  </w:rPr>
                  <w:t>12</w:t>
                </w:r>
                <w:r w:rsidR="00514847">
                  <w:rPr>
                    <w:noProof/>
                    <w:webHidden/>
                  </w:rPr>
                  <w:fldChar w:fldCharType="end"/>
                </w:r>
              </w:hyperlink>
            </w:p>
            <w:p w14:paraId="2AE5C0BE" w14:textId="6963CDDC"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93" w:history="1">
                <w:r w:rsidR="00514847" w:rsidRPr="00BF69D5">
                  <w:rPr>
                    <w:rStyle w:val="Hyperlink"/>
                    <w:bCs/>
                    <w:noProof/>
                    <w14:scene3d>
                      <w14:camera w14:prst="orthographicFront"/>
                      <w14:lightRig w14:rig="threePt" w14:dir="t">
                        <w14:rot w14:lat="0" w14:lon="0" w14:rev="0"/>
                      </w14:lightRig>
                    </w14:scene3d>
                  </w:rPr>
                  <w:t>2.7.1</w:t>
                </w:r>
                <w:r w:rsidR="00514847">
                  <w:rPr>
                    <w:rFonts w:asciiTheme="minorHAnsi" w:eastAsiaTheme="minorEastAsia" w:hAnsiTheme="minorHAnsi" w:cstheme="minorBidi"/>
                    <w:noProof/>
                    <w:kern w:val="0"/>
                    <w:sz w:val="22"/>
                    <w:szCs w:val="22"/>
                  </w:rPr>
                  <w:tab/>
                </w:r>
                <w:r w:rsidR="00514847" w:rsidRPr="00BF69D5">
                  <w:rPr>
                    <w:rStyle w:val="Hyperlink"/>
                    <w:noProof/>
                  </w:rPr>
                  <w:t>Inschrijven met Onderaanneming</w:t>
                </w:r>
                <w:r w:rsidR="00514847">
                  <w:rPr>
                    <w:noProof/>
                    <w:webHidden/>
                  </w:rPr>
                  <w:tab/>
                </w:r>
                <w:r w:rsidR="00514847">
                  <w:rPr>
                    <w:noProof/>
                    <w:webHidden/>
                  </w:rPr>
                  <w:fldChar w:fldCharType="begin"/>
                </w:r>
                <w:r w:rsidR="00514847">
                  <w:rPr>
                    <w:noProof/>
                    <w:webHidden/>
                  </w:rPr>
                  <w:instrText xml:space="preserve"> PAGEREF _Toc117088093 \h </w:instrText>
                </w:r>
                <w:r w:rsidR="00514847">
                  <w:rPr>
                    <w:noProof/>
                    <w:webHidden/>
                  </w:rPr>
                </w:r>
                <w:r w:rsidR="00514847">
                  <w:rPr>
                    <w:noProof/>
                    <w:webHidden/>
                  </w:rPr>
                  <w:fldChar w:fldCharType="separate"/>
                </w:r>
                <w:r w:rsidR="00514847">
                  <w:rPr>
                    <w:noProof/>
                    <w:webHidden/>
                  </w:rPr>
                  <w:t>12</w:t>
                </w:r>
                <w:r w:rsidR="00514847">
                  <w:rPr>
                    <w:noProof/>
                    <w:webHidden/>
                  </w:rPr>
                  <w:fldChar w:fldCharType="end"/>
                </w:r>
              </w:hyperlink>
            </w:p>
            <w:p w14:paraId="4B1FF783" w14:textId="2CA03D70"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94" w:history="1">
                <w:r w:rsidR="00514847" w:rsidRPr="00BF69D5">
                  <w:rPr>
                    <w:rStyle w:val="Hyperlink"/>
                    <w:bCs/>
                    <w:noProof/>
                    <w14:scene3d>
                      <w14:camera w14:prst="orthographicFront"/>
                      <w14:lightRig w14:rig="threePt" w14:dir="t">
                        <w14:rot w14:lat="0" w14:lon="0" w14:rev="0"/>
                      </w14:lightRig>
                    </w14:scene3d>
                  </w:rPr>
                  <w:t>2.7.2</w:t>
                </w:r>
                <w:r w:rsidR="00514847">
                  <w:rPr>
                    <w:rFonts w:asciiTheme="minorHAnsi" w:eastAsiaTheme="minorEastAsia" w:hAnsiTheme="minorHAnsi" w:cstheme="minorBidi"/>
                    <w:noProof/>
                    <w:kern w:val="0"/>
                    <w:sz w:val="22"/>
                    <w:szCs w:val="22"/>
                  </w:rPr>
                  <w:tab/>
                </w:r>
                <w:r w:rsidR="00514847" w:rsidRPr="00BF69D5">
                  <w:rPr>
                    <w:rStyle w:val="Hyperlink"/>
                    <w:noProof/>
                  </w:rPr>
                  <w:t>Inschrijven als Samenwerkingsverband</w:t>
                </w:r>
                <w:r w:rsidR="00514847">
                  <w:rPr>
                    <w:noProof/>
                    <w:webHidden/>
                  </w:rPr>
                  <w:tab/>
                </w:r>
                <w:r w:rsidR="00514847">
                  <w:rPr>
                    <w:noProof/>
                    <w:webHidden/>
                  </w:rPr>
                  <w:fldChar w:fldCharType="begin"/>
                </w:r>
                <w:r w:rsidR="00514847">
                  <w:rPr>
                    <w:noProof/>
                    <w:webHidden/>
                  </w:rPr>
                  <w:instrText xml:space="preserve"> PAGEREF _Toc117088094 \h </w:instrText>
                </w:r>
                <w:r w:rsidR="00514847">
                  <w:rPr>
                    <w:noProof/>
                    <w:webHidden/>
                  </w:rPr>
                </w:r>
                <w:r w:rsidR="00514847">
                  <w:rPr>
                    <w:noProof/>
                    <w:webHidden/>
                  </w:rPr>
                  <w:fldChar w:fldCharType="separate"/>
                </w:r>
                <w:r w:rsidR="00514847">
                  <w:rPr>
                    <w:noProof/>
                    <w:webHidden/>
                  </w:rPr>
                  <w:t>12</w:t>
                </w:r>
                <w:r w:rsidR="00514847">
                  <w:rPr>
                    <w:noProof/>
                    <w:webHidden/>
                  </w:rPr>
                  <w:fldChar w:fldCharType="end"/>
                </w:r>
              </w:hyperlink>
            </w:p>
            <w:p w14:paraId="2467492A" w14:textId="34231337"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95" w:history="1">
                <w:r w:rsidR="00514847" w:rsidRPr="00BF69D5">
                  <w:rPr>
                    <w:rStyle w:val="Hyperlink"/>
                    <w:bCs/>
                    <w:noProof/>
                    <w14:scene3d>
                      <w14:camera w14:prst="orthographicFront"/>
                      <w14:lightRig w14:rig="threePt" w14:dir="t">
                        <w14:rot w14:lat="0" w14:lon="0" w14:rev="0"/>
                      </w14:lightRig>
                    </w14:scene3d>
                  </w:rPr>
                  <w:t>2.7.3</w:t>
                </w:r>
                <w:r w:rsidR="00514847">
                  <w:rPr>
                    <w:rFonts w:asciiTheme="minorHAnsi" w:eastAsiaTheme="minorEastAsia" w:hAnsiTheme="minorHAnsi" w:cstheme="minorBidi"/>
                    <w:noProof/>
                    <w:kern w:val="0"/>
                    <w:sz w:val="22"/>
                    <w:szCs w:val="22"/>
                  </w:rPr>
                  <w:tab/>
                </w:r>
                <w:r w:rsidR="00514847" w:rsidRPr="00BF69D5">
                  <w:rPr>
                    <w:rStyle w:val="Hyperlink"/>
                    <w:noProof/>
                  </w:rPr>
                  <w:t>Wijziging hoedanigheid/overige wijzigingen</w:t>
                </w:r>
                <w:r w:rsidR="00514847">
                  <w:rPr>
                    <w:noProof/>
                    <w:webHidden/>
                  </w:rPr>
                  <w:tab/>
                </w:r>
                <w:r w:rsidR="00514847">
                  <w:rPr>
                    <w:noProof/>
                    <w:webHidden/>
                  </w:rPr>
                  <w:fldChar w:fldCharType="begin"/>
                </w:r>
                <w:r w:rsidR="00514847">
                  <w:rPr>
                    <w:noProof/>
                    <w:webHidden/>
                  </w:rPr>
                  <w:instrText xml:space="preserve"> PAGEREF _Toc117088095 \h </w:instrText>
                </w:r>
                <w:r w:rsidR="00514847">
                  <w:rPr>
                    <w:noProof/>
                    <w:webHidden/>
                  </w:rPr>
                </w:r>
                <w:r w:rsidR="00514847">
                  <w:rPr>
                    <w:noProof/>
                    <w:webHidden/>
                  </w:rPr>
                  <w:fldChar w:fldCharType="separate"/>
                </w:r>
                <w:r w:rsidR="00514847">
                  <w:rPr>
                    <w:noProof/>
                    <w:webHidden/>
                  </w:rPr>
                  <w:t>12</w:t>
                </w:r>
                <w:r w:rsidR="00514847">
                  <w:rPr>
                    <w:noProof/>
                    <w:webHidden/>
                  </w:rPr>
                  <w:fldChar w:fldCharType="end"/>
                </w:r>
              </w:hyperlink>
            </w:p>
            <w:p w14:paraId="296E8B4E" w14:textId="1612817B"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096" w:history="1">
                <w:r w:rsidR="00514847" w:rsidRPr="00BF69D5">
                  <w:rPr>
                    <w:rStyle w:val="Hyperlink"/>
                    <w:bCs/>
                    <w:noProof/>
                    <w14:scene3d>
                      <w14:camera w14:prst="orthographicFront"/>
                      <w14:lightRig w14:rig="threePt" w14:dir="t">
                        <w14:rot w14:lat="0" w14:lon="0" w14:rev="0"/>
                      </w14:lightRig>
                    </w14:scene3d>
                  </w:rPr>
                  <w:t>2.7.4</w:t>
                </w:r>
                <w:r w:rsidR="00514847">
                  <w:rPr>
                    <w:rFonts w:asciiTheme="minorHAnsi" w:eastAsiaTheme="minorEastAsia" w:hAnsiTheme="minorHAnsi" w:cstheme="minorBidi"/>
                    <w:noProof/>
                    <w:kern w:val="0"/>
                    <w:sz w:val="22"/>
                    <w:szCs w:val="22"/>
                  </w:rPr>
                  <w:tab/>
                </w:r>
                <w:r w:rsidR="00514847" w:rsidRPr="00BF69D5">
                  <w:rPr>
                    <w:rStyle w:val="Hyperlink"/>
                    <w:noProof/>
                  </w:rPr>
                  <w:t>Concern inschrijvingen</w:t>
                </w:r>
                <w:r w:rsidR="00514847">
                  <w:rPr>
                    <w:noProof/>
                    <w:webHidden/>
                  </w:rPr>
                  <w:tab/>
                </w:r>
                <w:r w:rsidR="00514847">
                  <w:rPr>
                    <w:noProof/>
                    <w:webHidden/>
                  </w:rPr>
                  <w:fldChar w:fldCharType="begin"/>
                </w:r>
                <w:r w:rsidR="00514847">
                  <w:rPr>
                    <w:noProof/>
                    <w:webHidden/>
                  </w:rPr>
                  <w:instrText xml:space="preserve"> PAGEREF _Toc117088096 \h </w:instrText>
                </w:r>
                <w:r w:rsidR="00514847">
                  <w:rPr>
                    <w:noProof/>
                    <w:webHidden/>
                  </w:rPr>
                </w:r>
                <w:r w:rsidR="00514847">
                  <w:rPr>
                    <w:noProof/>
                    <w:webHidden/>
                  </w:rPr>
                  <w:fldChar w:fldCharType="separate"/>
                </w:r>
                <w:r w:rsidR="00514847">
                  <w:rPr>
                    <w:noProof/>
                    <w:webHidden/>
                  </w:rPr>
                  <w:t>13</w:t>
                </w:r>
                <w:r w:rsidR="00514847">
                  <w:rPr>
                    <w:noProof/>
                    <w:webHidden/>
                  </w:rPr>
                  <w:fldChar w:fldCharType="end"/>
                </w:r>
              </w:hyperlink>
            </w:p>
            <w:p w14:paraId="10E2E7E9" w14:textId="50F35C69" w:rsidR="00514847" w:rsidRDefault="006C51C1">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17088097" w:history="1">
                <w:r w:rsidR="00514847" w:rsidRPr="00BF69D5">
                  <w:rPr>
                    <w:rStyle w:val="Hyperlink"/>
                    <w:noProof/>
                  </w:rPr>
                  <w:t>3</w:t>
                </w:r>
                <w:r w:rsidR="00514847">
                  <w:rPr>
                    <w:rFonts w:asciiTheme="minorHAnsi" w:eastAsiaTheme="minorEastAsia" w:hAnsiTheme="minorHAnsi" w:cstheme="minorBidi"/>
                    <w:noProof/>
                    <w:kern w:val="0"/>
                    <w:sz w:val="22"/>
                    <w:szCs w:val="22"/>
                  </w:rPr>
                  <w:tab/>
                </w:r>
                <w:r w:rsidR="00514847" w:rsidRPr="00BF69D5">
                  <w:rPr>
                    <w:rStyle w:val="Hyperlink"/>
                    <w:noProof/>
                  </w:rPr>
                  <w:t>Eisen aan de Inschrijver</w:t>
                </w:r>
                <w:r w:rsidR="00514847">
                  <w:rPr>
                    <w:noProof/>
                    <w:webHidden/>
                  </w:rPr>
                  <w:tab/>
                </w:r>
                <w:r w:rsidR="00514847">
                  <w:rPr>
                    <w:noProof/>
                    <w:webHidden/>
                  </w:rPr>
                  <w:fldChar w:fldCharType="begin"/>
                </w:r>
                <w:r w:rsidR="00514847">
                  <w:rPr>
                    <w:noProof/>
                    <w:webHidden/>
                  </w:rPr>
                  <w:instrText xml:space="preserve"> PAGEREF _Toc117088097 \h </w:instrText>
                </w:r>
                <w:r w:rsidR="00514847">
                  <w:rPr>
                    <w:noProof/>
                    <w:webHidden/>
                  </w:rPr>
                </w:r>
                <w:r w:rsidR="00514847">
                  <w:rPr>
                    <w:noProof/>
                    <w:webHidden/>
                  </w:rPr>
                  <w:fldChar w:fldCharType="separate"/>
                </w:r>
                <w:r w:rsidR="00514847">
                  <w:rPr>
                    <w:noProof/>
                    <w:webHidden/>
                  </w:rPr>
                  <w:t>14</w:t>
                </w:r>
                <w:r w:rsidR="00514847">
                  <w:rPr>
                    <w:noProof/>
                    <w:webHidden/>
                  </w:rPr>
                  <w:fldChar w:fldCharType="end"/>
                </w:r>
              </w:hyperlink>
            </w:p>
            <w:p w14:paraId="6BE78E70" w14:textId="12B75AF1"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98" w:history="1">
                <w:r w:rsidR="00514847" w:rsidRPr="00BF69D5">
                  <w:rPr>
                    <w:rStyle w:val="Hyperlink"/>
                    <w:noProof/>
                    <w14:scene3d>
                      <w14:camera w14:prst="orthographicFront"/>
                      <w14:lightRig w14:rig="threePt" w14:dir="t">
                        <w14:rot w14:lat="0" w14:lon="0" w14:rev="0"/>
                      </w14:lightRig>
                    </w14:scene3d>
                  </w:rPr>
                  <w:t>3.1</w:t>
                </w:r>
                <w:r w:rsidR="00514847">
                  <w:rPr>
                    <w:rFonts w:asciiTheme="minorHAnsi" w:eastAsiaTheme="minorEastAsia" w:hAnsiTheme="minorHAnsi" w:cstheme="minorBidi"/>
                    <w:noProof/>
                    <w:kern w:val="0"/>
                    <w:sz w:val="22"/>
                    <w:szCs w:val="22"/>
                  </w:rPr>
                  <w:tab/>
                </w:r>
                <w:r w:rsidR="00514847" w:rsidRPr="00BF69D5">
                  <w:rPr>
                    <w:rStyle w:val="Hyperlink"/>
                    <w:noProof/>
                  </w:rPr>
                  <w:t>Uniform Europees Aanbestedingsdocument</w:t>
                </w:r>
                <w:r w:rsidR="00514847">
                  <w:rPr>
                    <w:noProof/>
                    <w:webHidden/>
                  </w:rPr>
                  <w:tab/>
                </w:r>
                <w:r w:rsidR="00514847">
                  <w:rPr>
                    <w:noProof/>
                    <w:webHidden/>
                  </w:rPr>
                  <w:fldChar w:fldCharType="begin"/>
                </w:r>
                <w:r w:rsidR="00514847">
                  <w:rPr>
                    <w:noProof/>
                    <w:webHidden/>
                  </w:rPr>
                  <w:instrText xml:space="preserve"> PAGEREF _Toc117088098 \h </w:instrText>
                </w:r>
                <w:r w:rsidR="00514847">
                  <w:rPr>
                    <w:noProof/>
                    <w:webHidden/>
                  </w:rPr>
                </w:r>
                <w:r w:rsidR="00514847">
                  <w:rPr>
                    <w:noProof/>
                    <w:webHidden/>
                  </w:rPr>
                  <w:fldChar w:fldCharType="separate"/>
                </w:r>
                <w:r w:rsidR="00514847">
                  <w:rPr>
                    <w:noProof/>
                    <w:webHidden/>
                  </w:rPr>
                  <w:t>14</w:t>
                </w:r>
                <w:r w:rsidR="00514847">
                  <w:rPr>
                    <w:noProof/>
                    <w:webHidden/>
                  </w:rPr>
                  <w:fldChar w:fldCharType="end"/>
                </w:r>
              </w:hyperlink>
            </w:p>
            <w:p w14:paraId="2D5052C1" w14:textId="73F78A04"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099" w:history="1">
                <w:r w:rsidR="00514847" w:rsidRPr="00BF69D5">
                  <w:rPr>
                    <w:rStyle w:val="Hyperlink"/>
                    <w:noProof/>
                    <w14:scene3d>
                      <w14:camera w14:prst="orthographicFront"/>
                      <w14:lightRig w14:rig="threePt" w14:dir="t">
                        <w14:rot w14:lat="0" w14:lon="0" w14:rev="0"/>
                      </w14:lightRig>
                    </w14:scene3d>
                  </w:rPr>
                  <w:t>3.2</w:t>
                </w:r>
                <w:r w:rsidR="00514847">
                  <w:rPr>
                    <w:rFonts w:asciiTheme="minorHAnsi" w:eastAsiaTheme="minorEastAsia" w:hAnsiTheme="minorHAnsi" w:cstheme="minorBidi"/>
                    <w:noProof/>
                    <w:kern w:val="0"/>
                    <w:sz w:val="22"/>
                    <w:szCs w:val="22"/>
                  </w:rPr>
                  <w:tab/>
                </w:r>
                <w:r w:rsidR="00514847" w:rsidRPr="00BF69D5">
                  <w:rPr>
                    <w:rStyle w:val="Hyperlink"/>
                    <w:noProof/>
                  </w:rPr>
                  <w:t>Uitsluitingsgronden</w:t>
                </w:r>
                <w:r w:rsidR="00514847">
                  <w:rPr>
                    <w:noProof/>
                    <w:webHidden/>
                  </w:rPr>
                  <w:tab/>
                </w:r>
                <w:r w:rsidR="00514847">
                  <w:rPr>
                    <w:noProof/>
                    <w:webHidden/>
                  </w:rPr>
                  <w:fldChar w:fldCharType="begin"/>
                </w:r>
                <w:r w:rsidR="00514847">
                  <w:rPr>
                    <w:noProof/>
                    <w:webHidden/>
                  </w:rPr>
                  <w:instrText xml:space="preserve"> PAGEREF _Toc117088099 \h </w:instrText>
                </w:r>
                <w:r w:rsidR="00514847">
                  <w:rPr>
                    <w:noProof/>
                    <w:webHidden/>
                  </w:rPr>
                </w:r>
                <w:r w:rsidR="00514847">
                  <w:rPr>
                    <w:noProof/>
                    <w:webHidden/>
                  </w:rPr>
                  <w:fldChar w:fldCharType="separate"/>
                </w:r>
                <w:r w:rsidR="00514847">
                  <w:rPr>
                    <w:noProof/>
                    <w:webHidden/>
                  </w:rPr>
                  <w:t>14</w:t>
                </w:r>
                <w:r w:rsidR="00514847">
                  <w:rPr>
                    <w:noProof/>
                    <w:webHidden/>
                  </w:rPr>
                  <w:fldChar w:fldCharType="end"/>
                </w:r>
              </w:hyperlink>
            </w:p>
            <w:p w14:paraId="7D837786" w14:textId="38AAE689"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00" w:history="1">
                <w:r w:rsidR="00514847" w:rsidRPr="00BF69D5">
                  <w:rPr>
                    <w:rStyle w:val="Hyperlink"/>
                    <w:noProof/>
                    <w14:scene3d>
                      <w14:camera w14:prst="orthographicFront"/>
                      <w14:lightRig w14:rig="threePt" w14:dir="t">
                        <w14:rot w14:lat="0" w14:lon="0" w14:rev="0"/>
                      </w14:lightRig>
                    </w14:scene3d>
                  </w:rPr>
                  <w:t>3.3</w:t>
                </w:r>
                <w:r w:rsidR="00514847">
                  <w:rPr>
                    <w:rFonts w:asciiTheme="minorHAnsi" w:eastAsiaTheme="minorEastAsia" w:hAnsiTheme="minorHAnsi" w:cstheme="minorBidi"/>
                    <w:noProof/>
                    <w:kern w:val="0"/>
                    <w:sz w:val="22"/>
                    <w:szCs w:val="22"/>
                  </w:rPr>
                  <w:tab/>
                </w:r>
                <w:r w:rsidR="00514847" w:rsidRPr="00BF69D5">
                  <w:rPr>
                    <w:rStyle w:val="Hyperlink"/>
                    <w:noProof/>
                  </w:rPr>
                  <w:t>Geschiktheidseisen</w:t>
                </w:r>
                <w:r w:rsidR="00514847">
                  <w:rPr>
                    <w:noProof/>
                    <w:webHidden/>
                  </w:rPr>
                  <w:tab/>
                </w:r>
                <w:r w:rsidR="00514847">
                  <w:rPr>
                    <w:noProof/>
                    <w:webHidden/>
                  </w:rPr>
                  <w:fldChar w:fldCharType="begin"/>
                </w:r>
                <w:r w:rsidR="00514847">
                  <w:rPr>
                    <w:noProof/>
                    <w:webHidden/>
                  </w:rPr>
                  <w:instrText xml:space="preserve"> PAGEREF _Toc117088100 \h </w:instrText>
                </w:r>
                <w:r w:rsidR="00514847">
                  <w:rPr>
                    <w:noProof/>
                    <w:webHidden/>
                  </w:rPr>
                </w:r>
                <w:r w:rsidR="00514847">
                  <w:rPr>
                    <w:noProof/>
                    <w:webHidden/>
                  </w:rPr>
                  <w:fldChar w:fldCharType="separate"/>
                </w:r>
                <w:r w:rsidR="00514847">
                  <w:rPr>
                    <w:noProof/>
                    <w:webHidden/>
                  </w:rPr>
                  <w:t>15</w:t>
                </w:r>
                <w:r w:rsidR="00514847">
                  <w:rPr>
                    <w:noProof/>
                    <w:webHidden/>
                  </w:rPr>
                  <w:fldChar w:fldCharType="end"/>
                </w:r>
              </w:hyperlink>
            </w:p>
            <w:p w14:paraId="378D3F79" w14:textId="2F8CFB00"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01" w:history="1">
                <w:r w:rsidR="00514847" w:rsidRPr="00BF69D5">
                  <w:rPr>
                    <w:rStyle w:val="Hyperlink"/>
                    <w:bCs/>
                    <w:noProof/>
                    <w14:scene3d>
                      <w14:camera w14:prst="orthographicFront"/>
                      <w14:lightRig w14:rig="threePt" w14:dir="t">
                        <w14:rot w14:lat="0" w14:lon="0" w14:rev="0"/>
                      </w14:lightRig>
                    </w14:scene3d>
                  </w:rPr>
                  <w:t>3.3.1</w:t>
                </w:r>
                <w:r w:rsidR="00514847">
                  <w:rPr>
                    <w:rFonts w:asciiTheme="minorHAnsi" w:eastAsiaTheme="minorEastAsia" w:hAnsiTheme="minorHAnsi" w:cstheme="minorBidi"/>
                    <w:noProof/>
                    <w:kern w:val="0"/>
                    <w:sz w:val="22"/>
                    <w:szCs w:val="22"/>
                  </w:rPr>
                  <w:tab/>
                </w:r>
                <w:r w:rsidR="00514847" w:rsidRPr="00BF69D5">
                  <w:rPr>
                    <w:rStyle w:val="Hyperlink"/>
                    <w:noProof/>
                  </w:rPr>
                  <w:t>Financiële en economische draagkracht</w:t>
                </w:r>
                <w:r w:rsidR="00514847">
                  <w:rPr>
                    <w:noProof/>
                    <w:webHidden/>
                  </w:rPr>
                  <w:tab/>
                </w:r>
                <w:r w:rsidR="00514847">
                  <w:rPr>
                    <w:noProof/>
                    <w:webHidden/>
                  </w:rPr>
                  <w:fldChar w:fldCharType="begin"/>
                </w:r>
                <w:r w:rsidR="00514847">
                  <w:rPr>
                    <w:noProof/>
                    <w:webHidden/>
                  </w:rPr>
                  <w:instrText xml:space="preserve"> PAGEREF _Toc117088101 \h </w:instrText>
                </w:r>
                <w:r w:rsidR="00514847">
                  <w:rPr>
                    <w:noProof/>
                    <w:webHidden/>
                  </w:rPr>
                </w:r>
                <w:r w:rsidR="00514847">
                  <w:rPr>
                    <w:noProof/>
                    <w:webHidden/>
                  </w:rPr>
                  <w:fldChar w:fldCharType="separate"/>
                </w:r>
                <w:r w:rsidR="00514847">
                  <w:rPr>
                    <w:noProof/>
                    <w:webHidden/>
                  </w:rPr>
                  <w:t>16</w:t>
                </w:r>
                <w:r w:rsidR="00514847">
                  <w:rPr>
                    <w:noProof/>
                    <w:webHidden/>
                  </w:rPr>
                  <w:fldChar w:fldCharType="end"/>
                </w:r>
              </w:hyperlink>
            </w:p>
            <w:p w14:paraId="40C8DF19" w14:textId="0392D9DF"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02" w:history="1">
                <w:r w:rsidR="00514847" w:rsidRPr="00BF69D5">
                  <w:rPr>
                    <w:rStyle w:val="Hyperlink"/>
                    <w:bCs/>
                    <w:noProof/>
                    <w14:scene3d>
                      <w14:camera w14:prst="orthographicFront"/>
                      <w14:lightRig w14:rig="threePt" w14:dir="t">
                        <w14:rot w14:lat="0" w14:lon="0" w14:rev="0"/>
                      </w14:lightRig>
                    </w14:scene3d>
                  </w:rPr>
                  <w:t>3.3.2</w:t>
                </w:r>
                <w:r w:rsidR="00514847">
                  <w:rPr>
                    <w:rFonts w:asciiTheme="minorHAnsi" w:eastAsiaTheme="minorEastAsia" w:hAnsiTheme="minorHAnsi" w:cstheme="minorBidi"/>
                    <w:noProof/>
                    <w:kern w:val="0"/>
                    <w:sz w:val="22"/>
                    <w:szCs w:val="22"/>
                  </w:rPr>
                  <w:tab/>
                </w:r>
                <w:r w:rsidR="00514847" w:rsidRPr="00BF69D5">
                  <w:rPr>
                    <w:rStyle w:val="Hyperlink"/>
                    <w:noProof/>
                  </w:rPr>
                  <w:t>Technische en beroepsbekwaamheid</w:t>
                </w:r>
                <w:r w:rsidR="00514847">
                  <w:rPr>
                    <w:noProof/>
                    <w:webHidden/>
                  </w:rPr>
                  <w:tab/>
                </w:r>
                <w:r w:rsidR="00514847">
                  <w:rPr>
                    <w:noProof/>
                    <w:webHidden/>
                  </w:rPr>
                  <w:fldChar w:fldCharType="begin"/>
                </w:r>
                <w:r w:rsidR="00514847">
                  <w:rPr>
                    <w:noProof/>
                    <w:webHidden/>
                  </w:rPr>
                  <w:instrText xml:space="preserve"> PAGEREF _Toc117088102 \h </w:instrText>
                </w:r>
                <w:r w:rsidR="00514847">
                  <w:rPr>
                    <w:noProof/>
                    <w:webHidden/>
                  </w:rPr>
                </w:r>
                <w:r w:rsidR="00514847">
                  <w:rPr>
                    <w:noProof/>
                    <w:webHidden/>
                  </w:rPr>
                  <w:fldChar w:fldCharType="separate"/>
                </w:r>
                <w:r w:rsidR="00514847">
                  <w:rPr>
                    <w:noProof/>
                    <w:webHidden/>
                  </w:rPr>
                  <w:t>16</w:t>
                </w:r>
                <w:r w:rsidR="00514847">
                  <w:rPr>
                    <w:noProof/>
                    <w:webHidden/>
                  </w:rPr>
                  <w:fldChar w:fldCharType="end"/>
                </w:r>
              </w:hyperlink>
            </w:p>
            <w:p w14:paraId="75238943" w14:textId="747F40F0"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03" w:history="1">
                <w:r w:rsidR="00514847" w:rsidRPr="00BF69D5">
                  <w:rPr>
                    <w:rStyle w:val="Hyperlink"/>
                    <w:bCs/>
                    <w:noProof/>
                    <w14:scene3d>
                      <w14:camera w14:prst="orthographicFront"/>
                      <w14:lightRig w14:rig="threePt" w14:dir="t">
                        <w14:rot w14:lat="0" w14:lon="0" w14:rev="0"/>
                      </w14:lightRig>
                    </w14:scene3d>
                  </w:rPr>
                  <w:t>3.3.3</w:t>
                </w:r>
                <w:r w:rsidR="00514847">
                  <w:rPr>
                    <w:rFonts w:asciiTheme="minorHAnsi" w:eastAsiaTheme="minorEastAsia" w:hAnsiTheme="minorHAnsi" w:cstheme="minorBidi"/>
                    <w:noProof/>
                    <w:kern w:val="0"/>
                    <w:sz w:val="22"/>
                    <w:szCs w:val="22"/>
                  </w:rPr>
                  <w:tab/>
                </w:r>
                <w:r w:rsidR="00514847" w:rsidRPr="00BF69D5">
                  <w:rPr>
                    <w:rStyle w:val="Hyperlink"/>
                    <w:noProof/>
                  </w:rPr>
                  <w:t>Beroepsbevoegdheid</w:t>
                </w:r>
                <w:r w:rsidR="00514847">
                  <w:rPr>
                    <w:noProof/>
                    <w:webHidden/>
                  </w:rPr>
                  <w:tab/>
                </w:r>
                <w:r w:rsidR="00514847">
                  <w:rPr>
                    <w:noProof/>
                    <w:webHidden/>
                  </w:rPr>
                  <w:fldChar w:fldCharType="begin"/>
                </w:r>
                <w:r w:rsidR="00514847">
                  <w:rPr>
                    <w:noProof/>
                    <w:webHidden/>
                  </w:rPr>
                  <w:instrText xml:space="preserve"> PAGEREF _Toc117088103 \h </w:instrText>
                </w:r>
                <w:r w:rsidR="00514847">
                  <w:rPr>
                    <w:noProof/>
                    <w:webHidden/>
                  </w:rPr>
                </w:r>
                <w:r w:rsidR="00514847">
                  <w:rPr>
                    <w:noProof/>
                    <w:webHidden/>
                  </w:rPr>
                  <w:fldChar w:fldCharType="separate"/>
                </w:r>
                <w:r w:rsidR="00514847">
                  <w:rPr>
                    <w:noProof/>
                    <w:webHidden/>
                  </w:rPr>
                  <w:t>17</w:t>
                </w:r>
                <w:r w:rsidR="00514847">
                  <w:rPr>
                    <w:noProof/>
                    <w:webHidden/>
                  </w:rPr>
                  <w:fldChar w:fldCharType="end"/>
                </w:r>
              </w:hyperlink>
            </w:p>
            <w:p w14:paraId="6F55BE9B" w14:textId="6B3D0320"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04" w:history="1">
                <w:r w:rsidR="00514847" w:rsidRPr="00BF69D5">
                  <w:rPr>
                    <w:rStyle w:val="Hyperlink"/>
                    <w:bCs/>
                    <w:noProof/>
                    <w14:scene3d>
                      <w14:camera w14:prst="orthographicFront"/>
                      <w14:lightRig w14:rig="threePt" w14:dir="t">
                        <w14:rot w14:lat="0" w14:lon="0" w14:rev="0"/>
                      </w14:lightRig>
                    </w14:scene3d>
                  </w:rPr>
                  <w:t>3.3.4</w:t>
                </w:r>
                <w:r w:rsidR="00514847">
                  <w:rPr>
                    <w:rFonts w:asciiTheme="minorHAnsi" w:eastAsiaTheme="minorEastAsia" w:hAnsiTheme="minorHAnsi" w:cstheme="minorBidi"/>
                    <w:noProof/>
                    <w:kern w:val="0"/>
                    <w:sz w:val="22"/>
                    <w:szCs w:val="22"/>
                  </w:rPr>
                  <w:tab/>
                </w:r>
                <w:r w:rsidR="00514847" w:rsidRPr="00BF69D5">
                  <w:rPr>
                    <w:rStyle w:val="Hyperlink"/>
                    <w:noProof/>
                  </w:rPr>
                  <w:t>Internationale sociale voorwaarden</w:t>
                </w:r>
                <w:r w:rsidR="00514847">
                  <w:rPr>
                    <w:noProof/>
                    <w:webHidden/>
                  </w:rPr>
                  <w:tab/>
                </w:r>
                <w:r w:rsidR="00514847">
                  <w:rPr>
                    <w:noProof/>
                    <w:webHidden/>
                  </w:rPr>
                  <w:fldChar w:fldCharType="begin"/>
                </w:r>
                <w:r w:rsidR="00514847">
                  <w:rPr>
                    <w:noProof/>
                    <w:webHidden/>
                  </w:rPr>
                  <w:instrText xml:space="preserve"> PAGEREF _Toc117088104 \h </w:instrText>
                </w:r>
                <w:r w:rsidR="00514847">
                  <w:rPr>
                    <w:noProof/>
                    <w:webHidden/>
                  </w:rPr>
                </w:r>
                <w:r w:rsidR="00514847">
                  <w:rPr>
                    <w:noProof/>
                    <w:webHidden/>
                  </w:rPr>
                  <w:fldChar w:fldCharType="separate"/>
                </w:r>
                <w:r w:rsidR="00514847">
                  <w:rPr>
                    <w:noProof/>
                    <w:webHidden/>
                  </w:rPr>
                  <w:t>17</w:t>
                </w:r>
                <w:r w:rsidR="00514847">
                  <w:rPr>
                    <w:noProof/>
                    <w:webHidden/>
                  </w:rPr>
                  <w:fldChar w:fldCharType="end"/>
                </w:r>
              </w:hyperlink>
            </w:p>
            <w:p w14:paraId="477E3678" w14:textId="0B7443C6" w:rsidR="00514847" w:rsidRDefault="006C51C1">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17088105" w:history="1">
                <w:r w:rsidR="00514847" w:rsidRPr="00BF69D5">
                  <w:rPr>
                    <w:rStyle w:val="Hyperlink"/>
                    <w:noProof/>
                  </w:rPr>
                  <w:t>4</w:t>
                </w:r>
                <w:r w:rsidR="00514847">
                  <w:rPr>
                    <w:rFonts w:asciiTheme="minorHAnsi" w:eastAsiaTheme="minorEastAsia" w:hAnsiTheme="minorHAnsi" w:cstheme="minorBidi"/>
                    <w:noProof/>
                    <w:kern w:val="0"/>
                    <w:sz w:val="22"/>
                    <w:szCs w:val="22"/>
                  </w:rPr>
                  <w:tab/>
                </w:r>
                <w:r w:rsidR="00514847" w:rsidRPr="00BF69D5">
                  <w:rPr>
                    <w:rStyle w:val="Hyperlink"/>
                    <w:noProof/>
                  </w:rPr>
                  <w:t>Beoordelings- en gunningsprocedure</w:t>
                </w:r>
                <w:r w:rsidR="00514847">
                  <w:rPr>
                    <w:noProof/>
                    <w:webHidden/>
                  </w:rPr>
                  <w:tab/>
                </w:r>
                <w:r w:rsidR="00514847">
                  <w:rPr>
                    <w:noProof/>
                    <w:webHidden/>
                  </w:rPr>
                  <w:fldChar w:fldCharType="begin"/>
                </w:r>
                <w:r w:rsidR="00514847">
                  <w:rPr>
                    <w:noProof/>
                    <w:webHidden/>
                  </w:rPr>
                  <w:instrText xml:space="preserve"> PAGEREF _Toc117088105 \h </w:instrText>
                </w:r>
                <w:r w:rsidR="00514847">
                  <w:rPr>
                    <w:noProof/>
                    <w:webHidden/>
                  </w:rPr>
                </w:r>
                <w:r w:rsidR="00514847">
                  <w:rPr>
                    <w:noProof/>
                    <w:webHidden/>
                  </w:rPr>
                  <w:fldChar w:fldCharType="separate"/>
                </w:r>
                <w:r w:rsidR="00514847">
                  <w:rPr>
                    <w:noProof/>
                    <w:webHidden/>
                  </w:rPr>
                  <w:t>19</w:t>
                </w:r>
                <w:r w:rsidR="00514847">
                  <w:rPr>
                    <w:noProof/>
                    <w:webHidden/>
                  </w:rPr>
                  <w:fldChar w:fldCharType="end"/>
                </w:r>
              </w:hyperlink>
            </w:p>
            <w:p w14:paraId="4FFC84AA" w14:textId="16C489A7"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06" w:history="1">
                <w:r w:rsidR="00514847" w:rsidRPr="00BF69D5">
                  <w:rPr>
                    <w:rStyle w:val="Hyperlink"/>
                    <w:noProof/>
                    <w14:scene3d>
                      <w14:camera w14:prst="orthographicFront"/>
                      <w14:lightRig w14:rig="threePt" w14:dir="t">
                        <w14:rot w14:lat="0" w14:lon="0" w14:rev="0"/>
                      </w14:lightRig>
                    </w14:scene3d>
                  </w:rPr>
                  <w:t>4.1</w:t>
                </w:r>
                <w:r w:rsidR="00514847">
                  <w:rPr>
                    <w:rFonts w:asciiTheme="minorHAnsi" w:eastAsiaTheme="minorEastAsia" w:hAnsiTheme="minorHAnsi" w:cstheme="minorBidi"/>
                    <w:noProof/>
                    <w:kern w:val="0"/>
                    <w:sz w:val="22"/>
                    <w:szCs w:val="22"/>
                  </w:rPr>
                  <w:tab/>
                </w:r>
                <w:r w:rsidR="00514847" w:rsidRPr="00BF69D5">
                  <w:rPr>
                    <w:rStyle w:val="Hyperlink"/>
                    <w:noProof/>
                  </w:rPr>
                  <w:t>Beoordelingsprocedure</w:t>
                </w:r>
                <w:r w:rsidR="00514847">
                  <w:rPr>
                    <w:noProof/>
                    <w:webHidden/>
                  </w:rPr>
                  <w:tab/>
                </w:r>
                <w:r w:rsidR="00514847">
                  <w:rPr>
                    <w:noProof/>
                    <w:webHidden/>
                  </w:rPr>
                  <w:fldChar w:fldCharType="begin"/>
                </w:r>
                <w:r w:rsidR="00514847">
                  <w:rPr>
                    <w:noProof/>
                    <w:webHidden/>
                  </w:rPr>
                  <w:instrText xml:space="preserve"> PAGEREF _Toc117088106 \h </w:instrText>
                </w:r>
                <w:r w:rsidR="00514847">
                  <w:rPr>
                    <w:noProof/>
                    <w:webHidden/>
                  </w:rPr>
                </w:r>
                <w:r w:rsidR="00514847">
                  <w:rPr>
                    <w:noProof/>
                    <w:webHidden/>
                  </w:rPr>
                  <w:fldChar w:fldCharType="separate"/>
                </w:r>
                <w:r w:rsidR="00514847">
                  <w:rPr>
                    <w:noProof/>
                    <w:webHidden/>
                  </w:rPr>
                  <w:t>19</w:t>
                </w:r>
                <w:r w:rsidR="00514847">
                  <w:rPr>
                    <w:noProof/>
                    <w:webHidden/>
                  </w:rPr>
                  <w:fldChar w:fldCharType="end"/>
                </w:r>
              </w:hyperlink>
            </w:p>
            <w:p w14:paraId="257A5D41" w14:textId="4139673A"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07" w:history="1">
                <w:r w:rsidR="00514847" w:rsidRPr="00BF69D5">
                  <w:rPr>
                    <w:rStyle w:val="Hyperlink"/>
                    <w:bCs/>
                    <w:noProof/>
                    <w14:scene3d>
                      <w14:camera w14:prst="orthographicFront"/>
                      <w14:lightRig w14:rig="threePt" w14:dir="t">
                        <w14:rot w14:lat="0" w14:lon="0" w14:rev="0"/>
                      </w14:lightRig>
                    </w14:scene3d>
                  </w:rPr>
                  <w:t>4.1.1</w:t>
                </w:r>
                <w:r w:rsidR="00514847">
                  <w:rPr>
                    <w:rFonts w:asciiTheme="minorHAnsi" w:eastAsiaTheme="minorEastAsia" w:hAnsiTheme="minorHAnsi" w:cstheme="minorBidi"/>
                    <w:noProof/>
                    <w:kern w:val="0"/>
                    <w:sz w:val="22"/>
                    <w:szCs w:val="22"/>
                  </w:rPr>
                  <w:tab/>
                </w:r>
                <w:r w:rsidR="00514847" w:rsidRPr="00BF69D5">
                  <w:rPr>
                    <w:rStyle w:val="Hyperlink"/>
                    <w:noProof/>
                  </w:rPr>
                  <w:t>Algemeen</w:t>
                </w:r>
                <w:r w:rsidR="00514847">
                  <w:rPr>
                    <w:noProof/>
                    <w:webHidden/>
                  </w:rPr>
                  <w:tab/>
                </w:r>
                <w:r w:rsidR="00514847">
                  <w:rPr>
                    <w:noProof/>
                    <w:webHidden/>
                  </w:rPr>
                  <w:fldChar w:fldCharType="begin"/>
                </w:r>
                <w:r w:rsidR="00514847">
                  <w:rPr>
                    <w:noProof/>
                    <w:webHidden/>
                  </w:rPr>
                  <w:instrText xml:space="preserve"> PAGEREF _Toc117088107 \h </w:instrText>
                </w:r>
                <w:r w:rsidR="00514847">
                  <w:rPr>
                    <w:noProof/>
                    <w:webHidden/>
                  </w:rPr>
                </w:r>
                <w:r w:rsidR="00514847">
                  <w:rPr>
                    <w:noProof/>
                    <w:webHidden/>
                  </w:rPr>
                  <w:fldChar w:fldCharType="separate"/>
                </w:r>
                <w:r w:rsidR="00514847">
                  <w:rPr>
                    <w:noProof/>
                    <w:webHidden/>
                  </w:rPr>
                  <w:t>19</w:t>
                </w:r>
                <w:r w:rsidR="00514847">
                  <w:rPr>
                    <w:noProof/>
                    <w:webHidden/>
                  </w:rPr>
                  <w:fldChar w:fldCharType="end"/>
                </w:r>
              </w:hyperlink>
            </w:p>
            <w:p w14:paraId="625844E0" w14:textId="1403642C"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08" w:history="1">
                <w:r w:rsidR="00514847" w:rsidRPr="00BF69D5">
                  <w:rPr>
                    <w:rStyle w:val="Hyperlink"/>
                    <w:bCs/>
                    <w:noProof/>
                    <w14:scene3d>
                      <w14:camera w14:prst="orthographicFront"/>
                      <w14:lightRig w14:rig="threePt" w14:dir="t">
                        <w14:rot w14:lat="0" w14:lon="0" w14:rev="0"/>
                      </w14:lightRig>
                    </w14:scene3d>
                  </w:rPr>
                  <w:t>4.1.2</w:t>
                </w:r>
                <w:r w:rsidR="00514847">
                  <w:rPr>
                    <w:rFonts w:asciiTheme="minorHAnsi" w:eastAsiaTheme="minorEastAsia" w:hAnsiTheme="minorHAnsi" w:cstheme="minorBidi"/>
                    <w:noProof/>
                    <w:kern w:val="0"/>
                    <w:sz w:val="22"/>
                    <w:szCs w:val="22"/>
                  </w:rPr>
                  <w:tab/>
                </w:r>
                <w:r w:rsidR="00514847" w:rsidRPr="00BF69D5">
                  <w:rPr>
                    <w:rStyle w:val="Hyperlink"/>
                    <w:noProof/>
                  </w:rPr>
                  <w:t>Wijze beoordeling gunningscriterium</w:t>
                </w:r>
                <w:r w:rsidR="00514847">
                  <w:rPr>
                    <w:noProof/>
                    <w:webHidden/>
                  </w:rPr>
                  <w:tab/>
                </w:r>
                <w:r w:rsidR="00514847">
                  <w:rPr>
                    <w:noProof/>
                    <w:webHidden/>
                  </w:rPr>
                  <w:fldChar w:fldCharType="begin"/>
                </w:r>
                <w:r w:rsidR="00514847">
                  <w:rPr>
                    <w:noProof/>
                    <w:webHidden/>
                  </w:rPr>
                  <w:instrText xml:space="preserve"> PAGEREF _Toc117088108 \h </w:instrText>
                </w:r>
                <w:r w:rsidR="00514847">
                  <w:rPr>
                    <w:noProof/>
                    <w:webHidden/>
                  </w:rPr>
                </w:r>
                <w:r w:rsidR="00514847">
                  <w:rPr>
                    <w:noProof/>
                    <w:webHidden/>
                  </w:rPr>
                  <w:fldChar w:fldCharType="separate"/>
                </w:r>
                <w:r w:rsidR="00514847">
                  <w:rPr>
                    <w:noProof/>
                    <w:webHidden/>
                  </w:rPr>
                  <w:t>19</w:t>
                </w:r>
                <w:r w:rsidR="00514847">
                  <w:rPr>
                    <w:noProof/>
                    <w:webHidden/>
                  </w:rPr>
                  <w:fldChar w:fldCharType="end"/>
                </w:r>
              </w:hyperlink>
            </w:p>
            <w:p w14:paraId="6F574367" w14:textId="25AB7668"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09" w:history="1">
                <w:r w:rsidR="00514847" w:rsidRPr="00BF69D5">
                  <w:rPr>
                    <w:rStyle w:val="Hyperlink"/>
                    <w:noProof/>
                    <w14:scene3d>
                      <w14:camera w14:prst="orthographicFront"/>
                      <w14:lightRig w14:rig="threePt" w14:dir="t">
                        <w14:rot w14:lat="0" w14:lon="0" w14:rev="0"/>
                      </w14:lightRig>
                    </w14:scene3d>
                  </w:rPr>
                  <w:t>4.2</w:t>
                </w:r>
                <w:r w:rsidR="00514847">
                  <w:rPr>
                    <w:rFonts w:asciiTheme="minorHAnsi" w:eastAsiaTheme="minorEastAsia" w:hAnsiTheme="minorHAnsi" w:cstheme="minorBidi"/>
                    <w:noProof/>
                    <w:kern w:val="0"/>
                    <w:sz w:val="22"/>
                    <w:szCs w:val="22"/>
                  </w:rPr>
                  <w:tab/>
                </w:r>
                <w:r w:rsidR="00514847" w:rsidRPr="00BF69D5">
                  <w:rPr>
                    <w:rStyle w:val="Hyperlink"/>
                    <w:noProof/>
                  </w:rPr>
                  <w:t>Gunningsprocedure</w:t>
                </w:r>
                <w:r w:rsidR="00514847">
                  <w:rPr>
                    <w:noProof/>
                    <w:webHidden/>
                  </w:rPr>
                  <w:tab/>
                </w:r>
                <w:r w:rsidR="00514847">
                  <w:rPr>
                    <w:noProof/>
                    <w:webHidden/>
                  </w:rPr>
                  <w:fldChar w:fldCharType="begin"/>
                </w:r>
                <w:r w:rsidR="00514847">
                  <w:rPr>
                    <w:noProof/>
                    <w:webHidden/>
                  </w:rPr>
                  <w:instrText xml:space="preserve"> PAGEREF _Toc117088109 \h </w:instrText>
                </w:r>
                <w:r w:rsidR="00514847">
                  <w:rPr>
                    <w:noProof/>
                    <w:webHidden/>
                  </w:rPr>
                </w:r>
                <w:r w:rsidR="00514847">
                  <w:rPr>
                    <w:noProof/>
                    <w:webHidden/>
                  </w:rPr>
                  <w:fldChar w:fldCharType="separate"/>
                </w:r>
                <w:r w:rsidR="00514847">
                  <w:rPr>
                    <w:noProof/>
                    <w:webHidden/>
                  </w:rPr>
                  <w:t>20</w:t>
                </w:r>
                <w:r w:rsidR="00514847">
                  <w:rPr>
                    <w:noProof/>
                    <w:webHidden/>
                  </w:rPr>
                  <w:fldChar w:fldCharType="end"/>
                </w:r>
              </w:hyperlink>
            </w:p>
            <w:p w14:paraId="01C1B431" w14:textId="5DCDDFAB"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10" w:history="1">
                <w:r w:rsidR="00514847" w:rsidRPr="00BF69D5">
                  <w:rPr>
                    <w:rStyle w:val="Hyperlink"/>
                    <w:bCs/>
                    <w:noProof/>
                    <w14:scene3d>
                      <w14:camera w14:prst="orthographicFront"/>
                      <w14:lightRig w14:rig="threePt" w14:dir="t">
                        <w14:rot w14:lat="0" w14:lon="0" w14:rev="0"/>
                      </w14:lightRig>
                    </w14:scene3d>
                  </w:rPr>
                  <w:t>4.2.1</w:t>
                </w:r>
                <w:r w:rsidR="00514847">
                  <w:rPr>
                    <w:rFonts w:asciiTheme="minorHAnsi" w:eastAsiaTheme="minorEastAsia" w:hAnsiTheme="minorHAnsi" w:cstheme="minorBidi"/>
                    <w:noProof/>
                    <w:kern w:val="0"/>
                    <w:sz w:val="22"/>
                    <w:szCs w:val="22"/>
                  </w:rPr>
                  <w:tab/>
                </w:r>
                <w:r w:rsidR="00514847" w:rsidRPr="00BF69D5">
                  <w:rPr>
                    <w:rStyle w:val="Hyperlink"/>
                    <w:noProof/>
                  </w:rPr>
                  <w:t>Mededeling Gunningsbeslissing</w:t>
                </w:r>
                <w:r w:rsidR="00514847">
                  <w:rPr>
                    <w:noProof/>
                    <w:webHidden/>
                  </w:rPr>
                  <w:tab/>
                </w:r>
                <w:r w:rsidR="00514847">
                  <w:rPr>
                    <w:noProof/>
                    <w:webHidden/>
                  </w:rPr>
                  <w:fldChar w:fldCharType="begin"/>
                </w:r>
                <w:r w:rsidR="00514847">
                  <w:rPr>
                    <w:noProof/>
                    <w:webHidden/>
                  </w:rPr>
                  <w:instrText xml:space="preserve"> PAGEREF _Toc117088110 \h </w:instrText>
                </w:r>
                <w:r w:rsidR="00514847">
                  <w:rPr>
                    <w:noProof/>
                    <w:webHidden/>
                  </w:rPr>
                </w:r>
                <w:r w:rsidR="00514847">
                  <w:rPr>
                    <w:noProof/>
                    <w:webHidden/>
                  </w:rPr>
                  <w:fldChar w:fldCharType="separate"/>
                </w:r>
                <w:r w:rsidR="00514847">
                  <w:rPr>
                    <w:noProof/>
                    <w:webHidden/>
                  </w:rPr>
                  <w:t>20</w:t>
                </w:r>
                <w:r w:rsidR="00514847">
                  <w:rPr>
                    <w:noProof/>
                    <w:webHidden/>
                  </w:rPr>
                  <w:fldChar w:fldCharType="end"/>
                </w:r>
              </w:hyperlink>
            </w:p>
            <w:p w14:paraId="7F2A7352" w14:textId="36D57398"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11" w:history="1">
                <w:r w:rsidR="00514847" w:rsidRPr="00BF69D5">
                  <w:rPr>
                    <w:rStyle w:val="Hyperlink"/>
                    <w:bCs/>
                    <w:noProof/>
                    <w14:scene3d>
                      <w14:camera w14:prst="orthographicFront"/>
                      <w14:lightRig w14:rig="threePt" w14:dir="t">
                        <w14:rot w14:lat="0" w14:lon="0" w14:rev="0"/>
                      </w14:lightRig>
                    </w14:scene3d>
                  </w:rPr>
                  <w:t>4.2.2</w:t>
                </w:r>
                <w:r w:rsidR="00514847">
                  <w:rPr>
                    <w:rFonts w:asciiTheme="minorHAnsi" w:eastAsiaTheme="minorEastAsia" w:hAnsiTheme="minorHAnsi" w:cstheme="minorBidi"/>
                    <w:noProof/>
                    <w:kern w:val="0"/>
                    <w:sz w:val="22"/>
                    <w:szCs w:val="22"/>
                  </w:rPr>
                  <w:tab/>
                </w:r>
                <w:r w:rsidR="00514847" w:rsidRPr="00BF69D5">
                  <w:rPr>
                    <w:rStyle w:val="Hyperlink"/>
                    <w:noProof/>
                  </w:rPr>
                  <w:t>Verificatie gegevens Uniform Europees Aanbestedingsdocument</w:t>
                </w:r>
                <w:r w:rsidR="00514847">
                  <w:rPr>
                    <w:noProof/>
                    <w:webHidden/>
                  </w:rPr>
                  <w:tab/>
                </w:r>
                <w:r w:rsidR="00514847">
                  <w:rPr>
                    <w:noProof/>
                    <w:webHidden/>
                  </w:rPr>
                  <w:fldChar w:fldCharType="begin"/>
                </w:r>
                <w:r w:rsidR="00514847">
                  <w:rPr>
                    <w:noProof/>
                    <w:webHidden/>
                  </w:rPr>
                  <w:instrText xml:space="preserve"> PAGEREF _Toc117088111 \h </w:instrText>
                </w:r>
                <w:r w:rsidR="00514847">
                  <w:rPr>
                    <w:noProof/>
                    <w:webHidden/>
                  </w:rPr>
                </w:r>
                <w:r w:rsidR="00514847">
                  <w:rPr>
                    <w:noProof/>
                    <w:webHidden/>
                  </w:rPr>
                  <w:fldChar w:fldCharType="separate"/>
                </w:r>
                <w:r w:rsidR="00514847">
                  <w:rPr>
                    <w:noProof/>
                    <w:webHidden/>
                  </w:rPr>
                  <w:t>20</w:t>
                </w:r>
                <w:r w:rsidR="00514847">
                  <w:rPr>
                    <w:noProof/>
                    <w:webHidden/>
                  </w:rPr>
                  <w:fldChar w:fldCharType="end"/>
                </w:r>
              </w:hyperlink>
            </w:p>
            <w:p w14:paraId="1A97017C" w14:textId="32AF6A40"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12" w:history="1">
                <w:r w:rsidR="00514847" w:rsidRPr="00BF69D5">
                  <w:rPr>
                    <w:rStyle w:val="Hyperlink"/>
                    <w:bCs/>
                    <w:noProof/>
                    <w14:scene3d>
                      <w14:camera w14:prst="orthographicFront"/>
                      <w14:lightRig w14:rig="threePt" w14:dir="t">
                        <w14:rot w14:lat="0" w14:lon="0" w14:rev="0"/>
                      </w14:lightRig>
                    </w14:scene3d>
                  </w:rPr>
                  <w:t>4.2.3</w:t>
                </w:r>
                <w:r w:rsidR="00514847">
                  <w:rPr>
                    <w:rFonts w:asciiTheme="minorHAnsi" w:eastAsiaTheme="minorEastAsia" w:hAnsiTheme="minorHAnsi" w:cstheme="minorBidi"/>
                    <w:noProof/>
                    <w:kern w:val="0"/>
                    <w:sz w:val="22"/>
                    <w:szCs w:val="22"/>
                  </w:rPr>
                  <w:tab/>
                </w:r>
                <w:r w:rsidR="00514847" w:rsidRPr="00BF69D5">
                  <w:rPr>
                    <w:rStyle w:val="Hyperlink"/>
                    <w:noProof/>
                  </w:rPr>
                  <w:t>Opschortende termijn</w:t>
                </w:r>
                <w:r w:rsidR="00514847">
                  <w:rPr>
                    <w:noProof/>
                    <w:webHidden/>
                  </w:rPr>
                  <w:tab/>
                </w:r>
                <w:r w:rsidR="00514847">
                  <w:rPr>
                    <w:noProof/>
                    <w:webHidden/>
                  </w:rPr>
                  <w:fldChar w:fldCharType="begin"/>
                </w:r>
                <w:r w:rsidR="00514847">
                  <w:rPr>
                    <w:noProof/>
                    <w:webHidden/>
                  </w:rPr>
                  <w:instrText xml:space="preserve"> PAGEREF _Toc117088112 \h </w:instrText>
                </w:r>
                <w:r w:rsidR="00514847">
                  <w:rPr>
                    <w:noProof/>
                    <w:webHidden/>
                  </w:rPr>
                </w:r>
                <w:r w:rsidR="00514847">
                  <w:rPr>
                    <w:noProof/>
                    <w:webHidden/>
                  </w:rPr>
                  <w:fldChar w:fldCharType="separate"/>
                </w:r>
                <w:r w:rsidR="00514847">
                  <w:rPr>
                    <w:noProof/>
                    <w:webHidden/>
                  </w:rPr>
                  <w:t>20</w:t>
                </w:r>
                <w:r w:rsidR="00514847">
                  <w:rPr>
                    <w:noProof/>
                    <w:webHidden/>
                  </w:rPr>
                  <w:fldChar w:fldCharType="end"/>
                </w:r>
              </w:hyperlink>
            </w:p>
            <w:p w14:paraId="2E20C3CC" w14:textId="27E00337" w:rsidR="00514847" w:rsidRDefault="006C51C1">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117088113" w:history="1">
                <w:r w:rsidR="00514847" w:rsidRPr="00BF69D5">
                  <w:rPr>
                    <w:rStyle w:val="Hyperlink"/>
                    <w:bCs/>
                    <w:noProof/>
                    <w14:scene3d>
                      <w14:camera w14:prst="orthographicFront"/>
                      <w14:lightRig w14:rig="threePt" w14:dir="t">
                        <w14:rot w14:lat="0" w14:lon="0" w14:rev="0"/>
                      </w14:lightRig>
                    </w14:scene3d>
                  </w:rPr>
                  <w:t>4.2.4</w:t>
                </w:r>
                <w:r w:rsidR="00514847">
                  <w:rPr>
                    <w:rFonts w:asciiTheme="minorHAnsi" w:eastAsiaTheme="minorEastAsia" w:hAnsiTheme="minorHAnsi" w:cstheme="minorBidi"/>
                    <w:noProof/>
                    <w:kern w:val="0"/>
                    <w:sz w:val="22"/>
                    <w:szCs w:val="22"/>
                  </w:rPr>
                  <w:tab/>
                </w:r>
                <w:r w:rsidR="00514847" w:rsidRPr="00BF69D5">
                  <w:rPr>
                    <w:rStyle w:val="Hyperlink"/>
                    <w:noProof/>
                  </w:rPr>
                  <w:t>Gunning / sluiting Overeenkomst</w:t>
                </w:r>
                <w:r w:rsidR="00514847">
                  <w:rPr>
                    <w:noProof/>
                    <w:webHidden/>
                  </w:rPr>
                  <w:tab/>
                </w:r>
                <w:r w:rsidR="00514847">
                  <w:rPr>
                    <w:noProof/>
                    <w:webHidden/>
                  </w:rPr>
                  <w:fldChar w:fldCharType="begin"/>
                </w:r>
                <w:r w:rsidR="00514847">
                  <w:rPr>
                    <w:noProof/>
                    <w:webHidden/>
                  </w:rPr>
                  <w:instrText xml:space="preserve"> PAGEREF _Toc117088113 \h </w:instrText>
                </w:r>
                <w:r w:rsidR="00514847">
                  <w:rPr>
                    <w:noProof/>
                    <w:webHidden/>
                  </w:rPr>
                </w:r>
                <w:r w:rsidR="00514847">
                  <w:rPr>
                    <w:noProof/>
                    <w:webHidden/>
                  </w:rPr>
                  <w:fldChar w:fldCharType="separate"/>
                </w:r>
                <w:r w:rsidR="00514847">
                  <w:rPr>
                    <w:noProof/>
                    <w:webHidden/>
                  </w:rPr>
                  <w:t>21</w:t>
                </w:r>
                <w:r w:rsidR="00514847">
                  <w:rPr>
                    <w:noProof/>
                    <w:webHidden/>
                  </w:rPr>
                  <w:fldChar w:fldCharType="end"/>
                </w:r>
              </w:hyperlink>
            </w:p>
            <w:p w14:paraId="3A04231B" w14:textId="7C095D21" w:rsidR="00514847" w:rsidRDefault="006C51C1">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117088114" w:history="1">
                <w:r w:rsidR="00514847" w:rsidRPr="00BF69D5">
                  <w:rPr>
                    <w:rStyle w:val="Hyperlink"/>
                    <w:noProof/>
                  </w:rPr>
                  <w:t>5</w:t>
                </w:r>
                <w:r w:rsidR="00514847">
                  <w:rPr>
                    <w:rFonts w:asciiTheme="minorHAnsi" w:eastAsiaTheme="minorEastAsia" w:hAnsiTheme="minorHAnsi" w:cstheme="minorBidi"/>
                    <w:noProof/>
                    <w:kern w:val="0"/>
                    <w:sz w:val="22"/>
                    <w:szCs w:val="22"/>
                  </w:rPr>
                  <w:tab/>
                </w:r>
                <w:r w:rsidR="00514847" w:rsidRPr="00BF69D5">
                  <w:rPr>
                    <w:rStyle w:val="Hyperlink"/>
                    <w:noProof/>
                  </w:rPr>
                  <w:t>Voorwaarden</w:t>
                </w:r>
                <w:r w:rsidR="00514847">
                  <w:rPr>
                    <w:noProof/>
                    <w:webHidden/>
                  </w:rPr>
                  <w:tab/>
                </w:r>
                <w:r w:rsidR="00514847">
                  <w:rPr>
                    <w:noProof/>
                    <w:webHidden/>
                  </w:rPr>
                  <w:fldChar w:fldCharType="begin"/>
                </w:r>
                <w:r w:rsidR="00514847">
                  <w:rPr>
                    <w:noProof/>
                    <w:webHidden/>
                  </w:rPr>
                  <w:instrText xml:space="preserve"> PAGEREF _Toc117088114 \h </w:instrText>
                </w:r>
                <w:r w:rsidR="00514847">
                  <w:rPr>
                    <w:noProof/>
                    <w:webHidden/>
                  </w:rPr>
                </w:r>
                <w:r w:rsidR="00514847">
                  <w:rPr>
                    <w:noProof/>
                    <w:webHidden/>
                  </w:rPr>
                  <w:fldChar w:fldCharType="separate"/>
                </w:r>
                <w:r w:rsidR="00514847">
                  <w:rPr>
                    <w:noProof/>
                    <w:webHidden/>
                  </w:rPr>
                  <w:t>22</w:t>
                </w:r>
                <w:r w:rsidR="00514847">
                  <w:rPr>
                    <w:noProof/>
                    <w:webHidden/>
                  </w:rPr>
                  <w:fldChar w:fldCharType="end"/>
                </w:r>
              </w:hyperlink>
            </w:p>
            <w:p w14:paraId="4BC38CEA" w14:textId="496005CB"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15" w:history="1">
                <w:r w:rsidR="00514847" w:rsidRPr="00BF69D5">
                  <w:rPr>
                    <w:rStyle w:val="Hyperlink"/>
                    <w:noProof/>
                    <w14:scene3d>
                      <w14:camera w14:prst="orthographicFront"/>
                      <w14:lightRig w14:rig="threePt" w14:dir="t">
                        <w14:rot w14:lat="0" w14:lon="0" w14:rev="0"/>
                      </w14:lightRig>
                    </w14:scene3d>
                  </w:rPr>
                  <w:t>5.1</w:t>
                </w:r>
                <w:r w:rsidR="00514847">
                  <w:rPr>
                    <w:rFonts w:asciiTheme="minorHAnsi" w:eastAsiaTheme="minorEastAsia" w:hAnsiTheme="minorHAnsi" w:cstheme="minorBidi"/>
                    <w:noProof/>
                    <w:kern w:val="0"/>
                    <w:sz w:val="22"/>
                    <w:szCs w:val="22"/>
                  </w:rPr>
                  <w:tab/>
                </w:r>
                <w:r w:rsidR="00514847" w:rsidRPr="00BF69D5">
                  <w:rPr>
                    <w:rStyle w:val="Hyperlink"/>
                    <w:noProof/>
                  </w:rPr>
                  <w:t>Varianten</w:t>
                </w:r>
                <w:r w:rsidR="00514847">
                  <w:rPr>
                    <w:noProof/>
                    <w:webHidden/>
                  </w:rPr>
                  <w:tab/>
                </w:r>
                <w:r w:rsidR="00514847">
                  <w:rPr>
                    <w:noProof/>
                    <w:webHidden/>
                  </w:rPr>
                  <w:fldChar w:fldCharType="begin"/>
                </w:r>
                <w:r w:rsidR="00514847">
                  <w:rPr>
                    <w:noProof/>
                    <w:webHidden/>
                  </w:rPr>
                  <w:instrText xml:space="preserve"> PAGEREF _Toc117088115 \h </w:instrText>
                </w:r>
                <w:r w:rsidR="00514847">
                  <w:rPr>
                    <w:noProof/>
                    <w:webHidden/>
                  </w:rPr>
                </w:r>
                <w:r w:rsidR="00514847">
                  <w:rPr>
                    <w:noProof/>
                    <w:webHidden/>
                  </w:rPr>
                  <w:fldChar w:fldCharType="separate"/>
                </w:r>
                <w:r w:rsidR="00514847">
                  <w:rPr>
                    <w:noProof/>
                    <w:webHidden/>
                  </w:rPr>
                  <w:t>22</w:t>
                </w:r>
                <w:r w:rsidR="00514847">
                  <w:rPr>
                    <w:noProof/>
                    <w:webHidden/>
                  </w:rPr>
                  <w:fldChar w:fldCharType="end"/>
                </w:r>
              </w:hyperlink>
            </w:p>
            <w:p w14:paraId="2801B923" w14:textId="217BE6AD"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16" w:history="1">
                <w:r w:rsidR="00514847" w:rsidRPr="00BF69D5">
                  <w:rPr>
                    <w:rStyle w:val="Hyperlink"/>
                    <w:noProof/>
                    <w14:scene3d>
                      <w14:camera w14:prst="orthographicFront"/>
                      <w14:lightRig w14:rig="threePt" w14:dir="t">
                        <w14:rot w14:lat="0" w14:lon="0" w14:rev="0"/>
                      </w14:lightRig>
                    </w14:scene3d>
                  </w:rPr>
                  <w:t>5.2</w:t>
                </w:r>
                <w:r w:rsidR="00514847">
                  <w:rPr>
                    <w:rFonts w:asciiTheme="minorHAnsi" w:eastAsiaTheme="minorEastAsia" w:hAnsiTheme="minorHAnsi" w:cstheme="minorBidi"/>
                    <w:noProof/>
                    <w:kern w:val="0"/>
                    <w:sz w:val="22"/>
                    <w:szCs w:val="22"/>
                  </w:rPr>
                  <w:tab/>
                </w:r>
                <w:r w:rsidR="00514847" w:rsidRPr="00BF69D5">
                  <w:rPr>
                    <w:rStyle w:val="Hyperlink"/>
                    <w:noProof/>
                  </w:rPr>
                  <w:t>Gestanddoeningstermijn</w:t>
                </w:r>
                <w:r w:rsidR="00514847">
                  <w:rPr>
                    <w:noProof/>
                    <w:webHidden/>
                  </w:rPr>
                  <w:tab/>
                </w:r>
                <w:r w:rsidR="00514847">
                  <w:rPr>
                    <w:noProof/>
                    <w:webHidden/>
                  </w:rPr>
                  <w:fldChar w:fldCharType="begin"/>
                </w:r>
                <w:r w:rsidR="00514847">
                  <w:rPr>
                    <w:noProof/>
                    <w:webHidden/>
                  </w:rPr>
                  <w:instrText xml:space="preserve"> PAGEREF _Toc117088116 \h </w:instrText>
                </w:r>
                <w:r w:rsidR="00514847">
                  <w:rPr>
                    <w:noProof/>
                    <w:webHidden/>
                  </w:rPr>
                </w:r>
                <w:r w:rsidR="00514847">
                  <w:rPr>
                    <w:noProof/>
                    <w:webHidden/>
                  </w:rPr>
                  <w:fldChar w:fldCharType="separate"/>
                </w:r>
                <w:r w:rsidR="00514847">
                  <w:rPr>
                    <w:noProof/>
                    <w:webHidden/>
                  </w:rPr>
                  <w:t>22</w:t>
                </w:r>
                <w:r w:rsidR="00514847">
                  <w:rPr>
                    <w:noProof/>
                    <w:webHidden/>
                  </w:rPr>
                  <w:fldChar w:fldCharType="end"/>
                </w:r>
              </w:hyperlink>
            </w:p>
            <w:p w14:paraId="65283C2B" w14:textId="11785202"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17" w:history="1">
                <w:r w:rsidR="00514847" w:rsidRPr="00BF69D5">
                  <w:rPr>
                    <w:rStyle w:val="Hyperlink"/>
                    <w:noProof/>
                    <w14:scene3d>
                      <w14:camera w14:prst="orthographicFront"/>
                      <w14:lightRig w14:rig="threePt" w14:dir="t">
                        <w14:rot w14:lat="0" w14:lon="0" w14:rev="0"/>
                      </w14:lightRig>
                    </w14:scene3d>
                  </w:rPr>
                  <w:t>5.3</w:t>
                </w:r>
                <w:r w:rsidR="00514847">
                  <w:rPr>
                    <w:rFonts w:asciiTheme="minorHAnsi" w:eastAsiaTheme="minorEastAsia" w:hAnsiTheme="minorHAnsi" w:cstheme="minorBidi"/>
                    <w:noProof/>
                    <w:kern w:val="0"/>
                    <w:sz w:val="22"/>
                    <w:szCs w:val="22"/>
                  </w:rPr>
                  <w:tab/>
                </w:r>
                <w:r w:rsidR="00514847" w:rsidRPr="00BF69D5">
                  <w:rPr>
                    <w:rStyle w:val="Hyperlink"/>
                    <w:noProof/>
                  </w:rPr>
                  <w:t>Klachtenregeling aanbestedingen</w:t>
                </w:r>
                <w:r w:rsidR="00514847">
                  <w:rPr>
                    <w:noProof/>
                    <w:webHidden/>
                  </w:rPr>
                  <w:tab/>
                </w:r>
                <w:r w:rsidR="00514847">
                  <w:rPr>
                    <w:noProof/>
                    <w:webHidden/>
                  </w:rPr>
                  <w:fldChar w:fldCharType="begin"/>
                </w:r>
                <w:r w:rsidR="00514847">
                  <w:rPr>
                    <w:noProof/>
                    <w:webHidden/>
                  </w:rPr>
                  <w:instrText xml:space="preserve"> PAGEREF _Toc117088117 \h </w:instrText>
                </w:r>
                <w:r w:rsidR="00514847">
                  <w:rPr>
                    <w:noProof/>
                    <w:webHidden/>
                  </w:rPr>
                </w:r>
                <w:r w:rsidR="00514847">
                  <w:rPr>
                    <w:noProof/>
                    <w:webHidden/>
                  </w:rPr>
                  <w:fldChar w:fldCharType="separate"/>
                </w:r>
                <w:r w:rsidR="00514847">
                  <w:rPr>
                    <w:noProof/>
                    <w:webHidden/>
                  </w:rPr>
                  <w:t>22</w:t>
                </w:r>
                <w:r w:rsidR="00514847">
                  <w:rPr>
                    <w:noProof/>
                    <w:webHidden/>
                  </w:rPr>
                  <w:fldChar w:fldCharType="end"/>
                </w:r>
              </w:hyperlink>
            </w:p>
            <w:p w14:paraId="53993043" w14:textId="17B31459" w:rsidR="00514847" w:rsidRDefault="006C51C1">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117088118" w:history="1">
                <w:r w:rsidR="00514847" w:rsidRPr="00BF69D5">
                  <w:rPr>
                    <w:rStyle w:val="Hyperlink"/>
                    <w:noProof/>
                    <w14:scene3d>
                      <w14:camera w14:prst="orthographicFront"/>
                      <w14:lightRig w14:rig="threePt" w14:dir="t">
                        <w14:rot w14:lat="0" w14:lon="0" w14:rev="0"/>
                      </w14:lightRig>
                    </w14:scene3d>
                  </w:rPr>
                  <w:t>5.4</w:t>
                </w:r>
                <w:r w:rsidR="00514847">
                  <w:rPr>
                    <w:rFonts w:asciiTheme="minorHAnsi" w:eastAsiaTheme="minorEastAsia" w:hAnsiTheme="minorHAnsi" w:cstheme="minorBidi"/>
                    <w:noProof/>
                    <w:kern w:val="0"/>
                    <w:sz w:val="22"/>
                    <w:szCs w:val="22"/>
                  </w:rPr>
                  <w:tab/>
                </w:r>
                <w:r w:rsidR="00514847" w:rsidRPr="00BF69D5">
                  <w:rPr>
                    <w:rStyle w:val="Hyperlink"/>
                    <w:noProof/>
                  </w:rPr>
                  <w:t>Aanbestedingsvoorschriften</w:t>
                </w:r>
                <w:r w:rsidR="00514847">
                  <w:rPr>
                    <w:noProof/>
                    <w:webHidden/>
                  </w:rPr>
                  <w:tab/>
                </w:r>
                <w:r w:rsidR="00514847">
                  <w:rPr>
                    <w:noProof/>
                    <w:webHidden/>
                  </w:rPr>
                  <w:fldChar w:fldCharType="begin"/>
                </w:r>
                <w:r w:rsidR="00514847">
                  <w:rPr>
                    <w:noProof/>
                    <w:webHidden/>
                  </w:rPr>
                  <w:instrText xml:space="preserve"> PAGEREF _Toc117088118 \h </w:instrText>
                </w:r>
                <w:r w:rsidR="00514847">
                  <w:rPr>
                    <w:noProof/>
                    <w:webHidden/>
                  </w:rPr>
                </w:r>
                <w:r w:rsidR="00514847">
                  <w:rPr>
                    <w:noProof/>
                    <w:webHidden/>
                  </w:rPr>
                  <w:fldChar w:fldCharType="separate"/>
                </w:r>
                <w:r w:rsidR="00514847">
                  <w:rPr>
                    <w:noProof/>
                    <w:webHidden/>
                  </w:rPr>
                  <w:t>22</w:t>
                </w:r>
                <w:r w:rsidR="00514847">
                  <w:rPr>
                    <w:noProof/>
                    <w:webHidden/>
                  </w:rPr>
                  <w:fldChar w:fldCharType="end"/>
                </w:r>
              </w:hyperlink>
            </w:p>
            <w:p w14:paraId="36DD50BC" w14:textId="11388EA3" w:rsidR="00514847" w:rsidRDefault="006C51C1">
              <w:pPr>
                <w:pStyle w:val="Inhopg1"/>
                <w:tabs>
                  <w:tab w:val="right" w:leader="underscore" w:pos="9628"/>
                </w:tabs>
                <w:rPr>
                  <w:rFonts w:asciiTheme="minorHAnsi" w:eastAsiaTheme="minorEastAsia" w:hAnsiTheme="minorHAnsi" w:cstheme="minorBidi"/>
                  <w:noProof/>
                  <w:kern w:val="0"/>
                  <w:sz w:val="22"/>
                  <w:szCs w:val="22"/>
                </w:rPr>
              </w:pPr>
              <w:hyperlink w:anchor="_Toc117088119" w:history="1">
                <w:r w:rsidR="00514847" w:rsidRPr="00BF69D5">
                  <w:rPr>
                    <w:rStyle w:val="Hyperlink"/>
                    <w:noProof/>
                  </w:rPr>
                  <w:t>Bijlagen</w:t>
                </w:r>
                <w:r w:rsidR="00514847">
                  <w:rPr>
                    <w:noProof/>
                    <w:webHidden/>
                  </w:rPr>
                  <w:tab/>
                </w:r>
                <w:r w:rsidR="00514847">
                  <w:rPr>
                    <w:noProof/>
                    <w:webHidden/>
                  </w:rPr>
                  <w:fldChar w:fldCharType="begin"/>
                </w:r>
                <w:r w:rsidR="00514847">
                  <w:rPr>
                    <w:noProof/>
                    <w:webHidden/>
                  </w:rPr>
                  <w:instrText xml:space="preserve"> PAGEREF _Toc117088119 \h </w:instrText>
                </w:r>
                <w:r w:rsidR="00514847">
                  <w:rPr>
                    <w:noProof/>
                    <w:webHidden/>
                  </w:rPr>
                </w:r>
                <w:r w:rsidR="00514847">
                  <w:rPr>
                    <w:noProof/>
                    <w:webHidden/>
                  </w:rPr>
                  <w:fldChar w:fldCharType="separate"/>
                </w:r>
                <w:r w:rsidR="00514847">
                  <w:rPr>
                    <w:noProof/>
                    <w:webHidden/>
                  </w:rPr>
                  <w:t>24</w:t>
                </w:r>
                <w:r w:rsidR="00514847">
                  <w:rPr>
                    <w:noProof/>
                    <w:webHidden/>
                  </w:rPr>
                  <w:fldChar w:fldCharType="end"/>
                </w:r>
              </w:hyperlink>
            </w:p>
            <w:p w14:paraId="636F0054" w14:textId="34D1FCC1" w:rsidR="00514847" w:rsidRDefault="006C51C1">
              <w:pPr>
                <w:pStyle w:val="Inhopg1"/>
                <w:tabs>
                  <w:tab w:val="right" w:leader="underscore" w:pos="9628"/>
                </w:tabs>
                <w:rPr>
                  <w:rFonts w:asciiTheme="minorHAnsi" w:eastAsiaTheme="minorEastAsia" w:hAnsiTheme="minorHAnsi" w:cstheme="minorBidi"/>
                  <w:noProof/>
                  <w:kern w:val="0"/>
                  <w:sz w:val="22"/>
                  <w:szCs w:val="22"/>
                </w:rPr>
              </w:pPr>
              <w:hyperlink w:anchor="_Toc117088120" w:history="1">
                <w:r w:rsidR="00514847" w:rsidRPr="00BF69D5">
                  <w:rPr>
                    <w:rStyle w:val="Hyperlink"/>
                    <w:noProof/>
                  </w:rPr>
                  <w:t>Checklist</w:t>
                </w:r>
                <w:r w:rsidR="00514847">
                  <w:rPr>
                    <w:noProof/>
                    <w:webHidden/>
                  </w:rPr>
                  <w:tab/>
                </w:r>
                <w:r w:rsidR="00514847">
                  <w:rPr>
                    <w:noProof/>
                    <w:webHidden/>
                  </w:rPr>
                  <w:fldChar w:fldCharType="begin"/>
                </w:r>
                <w:r w:rsidR="00514847">
                  <w:rPr>
                    <w:noProof/>
                    <w:webHidden/>
                  </w:rPr>
                  <w:instrText xml:space="preserve"> PAGEREF _Toc117088120 \h </w:instrText>
                </w:r>
                <w:r w:rsidR="00514847">
                  <w:rPr>
                    <w:noProof/>
                    <w:webHidden/>
                  </w:rPr>
                </w:r>
                <w:r w:rsidR="00514847">
                  <w:rPr>
                    <w:noProof/>
                    <w:webHidden/>
                  </w:rPr>
                  <w:fldChar w:fldCharType="separate"/>
                </w:r>
                <w:r w:rsidR="00514847">
                  <w:rPr>
                    <w:noProof/>
                    <w:webHidden/>
                  </w:rPr>
                  <w:t>25</w:t>
                </w:r>
                <w:r w:rsidR="00514847">
                  <w:rPr>
                    <w:noProof/>
                    <w:webHidden/>
                  </w:rPr>
                  <w:fldChar w:fldCharType="end"/>
                </w:r>
              </w:hyperlink>
            </w:p>
            <w:p w14:paraId="350D006C" w14:textId="346C9406" w:rsidR="005C05F5" w:rsidRDefault="005C05F5">
              <w:r>
                <w:rPr>
                  <w:b/>
                  <w:bCs/>
                </w:rPr>
                <w:fldChar w:fldCharType="end"/>
              </w:r>
            </w:p>
          </w:sdtContent>
        </w:sdt>
        <w:p w14:paraId="350D006D" w14:textId="77777777" w:rsidR="005C05F5" w:rsidRPr="005C05F5" w:rsidRDefault="005C05F5" w:rsidP="005C05F5"/>
        <w:p w14:paraId="350D006E" w14:textId="77777777" w:rsidR="005C05F5" w:rsidRDefault="005C05F5">
          <w:pPr>
            <w:spacing w:line="240" w:lineRule="auto"/>
          </w:pPr>
        </w:p>
        <w:p w14:paraId="350D006F" w14:textId="77777777" w:rsidR="005C05F5" w:rsidRDefault="006C51C1" w:rsidP="005C05F5"/>
      </w:sdtContent>
    </w:sdt>
    <w:p w14:paraId="350D0070" w14:textId="77777777" w:rsidR="005C05F5" w:rsidRDefault="005C05F5">
      <w:pPr>
        <w:spacing w:line="240" w:lineRule="auto"/>
      </w:pPr>
    </w:p>
    <w:p w14:paraId="350D0071" w14:textId="77777777" w:rsidR="005C05F5" w:rsidRDefault="005C05F5">
      <w:pPr>
        <w:spacing w:line="240" w:lineRule="auto"/>
      </w:pPr>
      <w:r>
        <w:br w:type="page"/>
      </w:r>
    </w:p>
    <w:p w14:paraId="350D0072" w14:textId="77777777" w:rsidR="00E6481A" w:rsidRDefault="005C05F5" w:rsidP="001666D5">
      <w:pPr>
        <w:pStyle w:val="Kop1"/>
        <w:numPr>
          <w:ilvl w:val="0"/>
          <w:numId w:val="0"/>
        </w:numPr>
        <w:ind w:left="432"/>
      </w:pPr>
      <w:bookmarkStart w:id="2" w:name="_Toc117088071"/>
      <w:r>
        <w:lastRenderedPageBreak/>
        <w:t>Inleiding</w:t>
      </w:r>
      <w:bookmarkEnd w:id="2"/>
    </w:p>
    <w:p w14:paraId="350D0073" w14:textId="0E1B05CD" w:rsidR="001666D5" w:rsidRDefault="001666D5" w:rsidP="00121C04">
      <w:pPr>
        <w:jc w:val="both"/>
      </w:pPr>
      <w:r w:rsidRPr="002A1F3F">
        <w:t xml:space="preserve">Dit document is onderdeel van de </w:t>
      </w:r>
      <w:r w:rsidR="00570808">
        <w:t>Aanbestedingsdocumenten</w:t>
      </w:r>
      <w:r w:rsidRPr="002A1F3F">
        <w:t xml:space="preserve"> voor de op het titelblad vermelde aanbesteding, welke is </w:t>
      </w:r>
      <w:r w:rsidRPr="001666D5">
        <w:t>aangekondigd op www.tendern</w:t>
      </w:r>
      <w:r w:rsidRPr="00121C04">
        <w:t>ed.nl</w:t>
      </w:r>
      <w:r w:rsidRPr="00121C04">
        <w:rPr>
          <w:rStyle w:val="tekstoptieChar"/>
          <w:color w:val="auto"/>
        </w:rPr>
        <w:t xml:space="preserve"> en </w:t>
      </w:r>
      <w:hyperlink r:id="rId12" w:history="1">
        <w:r w:rsidRPr="00121C04">
          <w:rPr>
            <w:rStyle w:val="Hyperlink"/>
            <w:rFonts w:ascii="Verdana" w:hAnsi="Verdana"/>
            <w:color w:val="auto"/>
          </w:rPr>
          <w:t>www.ted.europe.eu</w:t>
        </w:r>
      </w:hyperlink>
      <w:r w:rsidR="004F391C" w:rsidRPr="00121C04">
        <w:t>.</w:t>
      </w:r>
      <w:r w:rsidR="004F391C">
        <w:t xml:space="preserve"> </w:t>
      </w:r>
    </w:p>
    <w:p w14:paraId="350D0074" w14:textId="77777777" w:rsidR="001666D5" w:rsidRPr="002A1F3F" w:rsidRDefault="001666D5" w:rsidP="00121C04">
      <w:pPr>
        <w:jc w:val="both"/>
        <w:rPr>
          <w:rStyle w:val="toelichtingChar"/>
        </w:rPr>
      </w:pPr>
    </w:p>
    <w:p w14:paraId="350D0075" w14:textId="065BFE4D" w:rsidR="001666D5" w:rsidRPr="001666D5" w:rsidRDefault="001666D5" w:rsidP="00121C04">
      <w:pPr>
        <w:jc w:val="both"/>
      </w:pPr>
      <w:r w:rsidRPr="002A1F3F">
        <w:t xml:space="preserve">Dit document betreft de </w:t>
      </w:r>
      <w:r w:rsidR="00570808">
        <w:t>Aanbestedingsleidraad</w:t>
      </w:r>
      <w:r w:rsidRPr="002A1F3F">
        <w:t xml:space="preserve"> en bevat de ‘Nadere Inlichtingen’ als bedoeld in de Aa</w:t>
      </w:r>
      <w:r>
        <w:t xml:space="preserve">nkondiging van de </w:t>
      </w:r>
      <w:r w:rsidR="0043473F">
        <w:t>Opdracht</w:t>
      </w:r>
      <w:r>
        <w:t>.</w:t>
      </w:r>
    </w:p>
    <w:p w14:paraId="350D0076" w14:textId="4ACD79CF" w:rsidR="005C05F5" w:rsidRDefault="005C05F5" w:rsidP="00121C04">
      <w:pPr>
        <w:pStyle w:val="Kop2"/>
        <w:numPr>
          <w:ilvl w:val="0"/>
          <w:numId w:val="0"/>
        </w:numPr>
        <w:ind w:left="426"/>
        <w:jc w:val="both"/>
      </w:pPr>
      <w:bookmarkStart w:id="3" w:name="_Toc117088072"/>
      <w:r>
        <w:t xml:space="preserve">Doel van deze </w:t>
      </w:r>
      <w:r w:rsidR="00570808">
        <w:t>Aanbestedingsleidraad</w:t>
      </w:r>
      <w:bookmarkEnd w:id="3"/>
    </w:p>
    <w:p w14:paraId="350D0077" w14:textId="7A210B80" w:rsidR="001666D5" w:rsidRPr="002A1F3F" w:rsidRDefault="001666D5" w:rsidP="00121C04">
      <w:pPr>
        <w:jc w:val="both"/>
      </w:pPr>
      <w:r w:rsidRPr="002A1F3F">
        <w:t xml:space="preserve">Het doel van deze </w:t>
      </w:r>
      <w:r w:rsidR="00570808">
        <w:t>Aanbestedingsleidraad</w:t>
      </w:r>
      <w:r w:rsidR="004F391C" w:rsidRPr="002A1F3F">
        <w:t xml:space="preserve"> </w:t>
      </w:r>
      <w:r w:rsidRPr="002A1F3F">
        <w:t>is drieledig:</w:t>
      </w:r>
    </w:p>
    <w:p w14:paraId="350D0078" w14:textId="061AB87B" w:rsidR="001666D5" w:rsidRPr="002A1F3F" w:rsidRDefault="001666D5" w:rsidP="00121C04">
      <w:pPr>
        <w:pStyle w:val="Lijstalinea"/>
        <w:numPr>
          <w:ilvl w:val="0"/>
          <w:numId w:val="2"/>
        </w:numPr>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34463F4D" w:rsidR="001666D5" w:rsidRPr="002A1F3F" w:rsidRDefault="001666D5" w:rsidP="00121C04">
      <w:pPr>
        <w:pStyle w:val="Lijstalinea"/>
        <w:numPr>
          <w:ilvl w:val="0"/>
          <w:numId w:val="2"/>
        </w:numPr>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svereisten zijn en wanneer welke gegevens dienen te worden overgelegd;</w:t>
      </w:r>
    </w:p>
    <w:p w14:paraId="350D007A" w14:textId="79F17067" w:rsidR="001666D5" w:rsidRPr="001666D5" w:rsidRDefault="001666D5" w:rsidP="00121C04">
      <w:pPr>
        <w:pStyle w:val="Lijstalinea"/>
        <w:numPr>
          <w:ilvl w:val="0"/>
          <w:numId w:val="2"/>
        </w:numPr>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1666D5">
      <w:pPr>
        <w:pStyle w:val="Kop2"/>
        <w:numPr>
          <w:ilvl w:val="0"/>
          <w:numId w:val="0"/>
        </w:numPr>
        <w:ind w:left="426"/>
      </w:pPr>
      <w:bookmarkStart w:id="4" w:name="_Toc117088073"/>
      <w:r>
        <w:t>Leeswijzer</w:t>
      </w:r>
      <w:bookmarkEnd w:id="4"/>
    </w:p>
    <w:p w14:paraId="350D007C" w14:textId="6C270C85" w:rsidR="005C05F5" w:rsidRPr="00165AC8" w:rsidRDefault="00165AC8" w:rsidP="00121C04">
      <w:pPr>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 xml:space="preserve">(hoofdstuk 1). In hoofdstuk 2 wordt de aanbestedingsprocedure nader toegelicht. In dit hoofdstuk zijn ook het tijdstip en de plaats van de </w:t>
      </w:r>
      <w:r w:rsidR="00570808">
        <w:t>Inschrijving</w:t>
      </w:r>
      <w:r w:rsidRPr="00165AC8">
        <w:t xml:space="preserve"> opgenomen. Verder is in hoofdstuk 3 de eisen ten aanzien van de </w:t>
      </w:r>
      <w:r w:rsidR="00570808">
        <w:t>Inschrijver</w:t>
      </w:r>
      <w:r w:rsidRPr="00165AC8">
        <w:t xml:space="preserve"> opgenomen en uitgewerkt. In hoofdstuk 4 is vastgelegd welk gunningscriterium wordt gebruikt en hoe vervolgens de toetsing, de controle op de eisen, de beoordeling en de gunning plaatsvinden. Hoofdstuk 5 geeft inzicht in wat de overige voorwaarden zijn behorende bij deze aanbesteding.</w:t>
      </w:r>
      <w:r w:rsidR="005C05F5">
        <w:br w:type="page"/>
      </w:r>
    </w:p>
    <w:p w14:paraId="350D007D" w14:textId="77777777" w:rsidR="005C05F5" w:rsidRDefault="005C05F5" w:rsidP="005C05F5">
      <w:pPr>
        <w:pStyle w:val="Kop1"/>
      </w:pPr>
      <w:bookmarkStart w:id="5" w:name="_Toc117088074"/>
      <w:r>
        <w:lastRenderedPageBreak/>
        <w:t>Algemeen</w:t>
      </w:r>
      <w:bookmarkEnd w:id="5"/>
    </w:p>
    <w:p w14:paraId="350D007E" w14:textId="77777777" w:rsidR="005C05F5" w:rsidRDefault="005C05F5" w:rsidP="005C05F5">
      <w:pPr>
        <w:pStyle w:val="Kop2"/>
      </w:pPr>
      <w:bookmarkStart w:id="6" w:name="_Toc117088075"/>
      <w:r>
        <w:t>Aanbestedende dienst</w:t>
      </w:r>
      <w:bookmarkEnd w:id="6"/>
    </w:p>
    <w:p w14:paraId="350D007F" w14:textId="77777777" w:rsidR="005C05F5" w:rsidRDefault="005C05F5" w:rsidP="005C05F5"/>
    <w:p w14:paraId="350D0080" w14:textId="77777777" w:rsidR="005C05F5" w:rsidRDefault="005C05F5" w:rsidP="005C05F5">
      <w:pPr>
        <w:rPr>
          <w:szCs w:val="18"/>
        </w:rPr>
      </w:pPr>
      <w:r w:rsidRPr="002A1F3F">
        <w:rPr>
          <w:szCs w:val="18"/>
        </w:rPr>
        <w:t>De gegevens van de Aanbestedende dienst zijn:</w:t>
      </w:r>
    </w:p>
    <w:p w14:paraId="350D0081" w14:textId="77777777" w:rsidR="005C05F5" w:rsidRPr="002A1F3F" w:rsidRDefault="005C05F5" w:rsidP="005C05F5">
      <w:pPr>
        <w:rPr>
          <w:szCs w:val="18"/>
        </w:rPr>
      </w:pPr>
    </w:p>
    <w:p w14:paraId="350D0082" w14:textId="77777777" w:rsidR="005C05F5" w:rsidRPr="002A1F3F" w:rsidRDefault="005C05F5" w:rsidP="005C05F5">
      <w:pPr>
        <w:rPr>
          <w:szCs w:val="18"/>
          <w:u w:val="single"/>
        </w:rPr>
      </w:pPr>
      <w:r w:rsidRPr="002A1F3F">
        <w:rPr>
          <w:szCs w:val="18"/>
          <w:u w:val="single"/>
        </w:rPr>
        <w:t>Contactgegevens</w:t>
      </w:r>
    </w:p>
    <w:p w14:paraId="350D0083" w14:textId="77777777" w:rsidR="005C05F5" w:rsidRPr="002A1F3F" w:rsidRDefault="005C05F5" w:rsidP="005C05F5">
      <w:pPr>
        <w:rPr>
          <w:szCs w:val="18"/>
        </w:rPr>
      </w:pPr>
      <w:r w:rsidRPr="002A1F3F">
        <w:rPr>
          <w:szCs w:val="18"/>
        </w:rPr>
        <w:t xml:space="preserve">Naam organisatie: </w:t>
      </w:r>
      <w:r w:rsidRPr="002A1F3F">
        <w:rPr>
          <w:szCs w:val="18"/>
        </w:rPr>
        <w:tab/>
      </w:r>
      <w:r w:rsidRPr="002A1F3F">
        <w:rPr>
          <w:szCs w:val="18"/>
        </w:rPr>
        <w:tab/>
        <w:t>Staatsbosbeheer</w:t>
      </w:r>
    </w:p>
    <w:p w14:paraId="350D0084" w14:textId="77777777" w:rsidR="005C05F5" w:rsidRPr="002A1F3F" w:rsidRDefault="005C05F5" w:rsidP="005C05F5">
      <w:pPr>
        <w:rPr>
          <w:szCs w:val="18"/>
        </w:rPr>
      </w:pPr>
      <w:r w:rsidRPr="002A1F3F">
        <w:rPr>
          <w:szCs w:val="18"/>
        </w:rPr>
        <w:t>Adres:</w:t>
      </w:r>
      <w:r w:rsidRPr="002A1F3F">
        <w:rPr>
          <w:szCs w:val="18"/>
        </w:rPr>
        <w:tab/>
      </w:r>
      <w:r w:rsidRPr="002A1F3F">
        <w:rPr>
          <w:szCs w:val="18"/>
        </w:rPr>
        <w:tab/>
      </w:r>
      <w:r w:rsidRPr="002A1F3F">
        <w:rPr>
          <w:szCs w:val="18"/>
        </w:rPr>
        <w:tab/>
      </w:r>
      <w:r w:rsidRPr="002A1F3F">
        <w:rPr>
          <w:szCs w:val="18"/>
        </w:rPr>
        <w:tab/>
      </w:r>
      <w:proofErr w:type="spellStart"/>
      <w:r w:rsidRPr="002A1F3F">
        <w:rPr>
          <w:szCs w:val="18"/>
        </w:rPr>
        <w:t>Smallepad</w:t>
      </w:r>
      <w:proofErr w:type="spellEnd"/>
      <w:r w:rsidRPr="002A1F3F">
        <w:rPr>
          <w:szCs w:val="18"/>
        </w:rPr>
        <w:t xml:space="preserve"> 5</w:t>
      </w:r>
    </w:p>
    <w:p w14:paraId="350D0085" w14:textId="77777777" w:rsidR="005C05F5" w:rsidRPr="002A1F3F" w:rsidRDefault="005C05F5" w:rsidP="005C05F5">
      <w:pPr>
        <w:rPr>
          <w:szCs w:val="18"/>
        </w:rPr>
      </w:pPr>
      <w:r w:rsidRPr="002A1F3F">
        <w:rPr>
          <w:szCs w:val="18"/>
        </w:rPr>
        <w:t>Postcode:</w:t>
      </w:r>
      <w:r w:rsidRPr="002A1F3F">
        <w:rPr>
          <w:szCs w:val="18"/>
        </w:rPr>
        <w:tab/>
      </w:r>
      <w:r w:rsidRPr="002A1F3F">
        <w:rPr>
          <w:szCs w:val="18"/>
        </w:rPr>
        <w:tab/>
      </w:r>
      <w:r w:rsidRPr="002A1F3F">
        <w:rPr>
          <w:szCs w:val="18"/>
        </w:rPr>
        <w:tab/>
        <w:t>3811 MG</w:t>
      </w:r>
    </w:p>
    <w:p w14:paraId="350D0086" w14:textId="77777777" w:rsidR="005C05F5" w:rsidRPr="002A1F3F" w:rsidRDefault="005C05F5" w:rsidP="005C05F5">
      <w:pPr>
        <w:rPr>
          <w:szCs w:val="18"/>
        </w:rPr>
      </w:pPr>
      <w:r w:rsidRPr="002A1F3F">
        <w:rPr>
          <w:szCs w:val="18"/>
        </w:rPr>
        <w:t>Plaats:</w:t>
      </w:r>
      <w:r w:rsidRPr="002A1F3F">
        <w:rPr>
          <w:szCs w:val="18"/>
        </w:rPr>
        <w:tab/>
      </w:r>
      <w:r w:rsidRPr="002A1F3F">
        <w:rPr>
          <w:szCs w:val="18"/>
        </w:rPr>
        <w:tab/>
      </w:r>
      <w:r w:rsidRPr="002A1F3F">
        <w:rPr>
          <w:szCs w:val="18"/>
        </w:rPr>
        <w:tab/>
      </w:r>
      <w:r w:rsidRPr="002A1F3F">
        <w:rPr>
          <w:szCs w:val="18"/>
        </w:rPr>
        <w:tab/>
        <w:t>Amersfoort</w:t>
      </w:r>
    </w:p>
    <w:p w14:paraId="350D0087" w14:textId="77777777" w:rsidR="005C05F5" w:rsidRDefault="005C05F5" w:rsidP="005C05F5">
      <w:pPr>
        <w:rPr>
          <w:szCs w:val="18"/>
        </w:rPr>
      </w:pPr>
      <w:r w:rsidRPr="002A1F3F">
        <w:rPr>
          <w:szCs w:val="18"/>
        </w:rPr>
        <w:t>Website:</w:t>
      </w:r>
      <w:r w:rsidRPr="002A1F3F">
        <w:rPr>
          <w:szCs w:val="18"/>
        </w:rPr>
        <w:tab/>
      </w:r>
      <w:r w:rsidRPr="002A1F3F">
        <w:rPr>
          <w:szCs w:val="18"/>
        </w:rPr>
        <w:tab/>
      </w:r>
      <w:r w:rsidRPr="002A1F3F">
        <w:rPr>
          <w:szCs w:val="18"/>
        </w:rPr>
        <w:tab/>
      </w:r>
      <w:hyperlink r:id="rId13" w:history="1">
        <w:r w:rsidRPr="00262C9E">
          <w:rPr>
            <w:rStyle w:val="Hyperlink"/>
            <w:szCs w:val="18"/>
          </w:rPr>
          <w:t>www.staatsbosbeheer.nl</w:t>
        </w:r>
      </w:hyperlink>
    </w:p>
    <w:p w14:paraId="350D0088" w14:textId="77777777" w:rsidR="00DC0F2F" w:rsidRDefault="00DC0F2F" w:rsidP="00DC0F2F">
      <w:pPr>
        <w:pStyle w:val="Kop3"/>
      </w:pPr>
      <w:bookmarkStart w:id="7" w:name="_Toc488921062"/>
      <w:bookmarkStart w:id="8" w:name="_Toc117088076"/>
      <w:r>
        <w:t>Organisatie</w:t>
      </w:r>
      <w:bookmarkEnd w:id="7"/>
      <w:bookmarkEnd w:id="8"/>
    </w:p>
    <w:p w14:paraId="264124BA" w14:textId="77777777" w:rsidR="00BC067D" w:rsidRPr="002D17C6" w:rsidRDefault="00BC067D" w:rsidP="0087676A">
      <w:pPr>
        <w:spacing w:line="276" w:lineRule="auto"/>
        <w:jc w:val="both"/>
      </w:pPr>
      <w:bookmarkStart w:id="9" w:name="_Toc488921063"/>
      <w:r w:rsidRPr="002D17C6">
        <w:rPr>
          <w:rFonts w:cs="Arial"/>
          <w:shd w:val="clear" w:color="auto" w:fill="FFFFFF"/>
        </w:rPr>
        <w:t>Staatsbosbeheer beschermt en ontwikkelt het kenmerkende groene erfgoed van Nederland. Wij zijn er op gericht dat huidige en toekomstige generaties de vele belangrijke waarden van natuur kunnen beleven, in balans met het duurzaam benutten van onze gebieden met de samenleving.</w:t>
      </w:r>
    </w:p>
    <w:p w14:paraId="2C2AA7A6" w14:textId="77777777" w:rsidR="00BC067D" w:rsidRPr="002D17C6" w:rsidRDefault="00BC067D" w:rsidP="0087676A">
      <w:pPr>
        <w:spacing w:line="276" w:lineRule="auto"/>
        <w:jc w:val="both"/>
      </w:pPr>
    </w:p>
    <w:p w14:paraId="7B6E47FE" w14:textId="77777777" w:rsidR="00BC067D" w:rsidRPr="002D17C6" w:rsidRDefault="00BC067D" w:rsidP="0087676A">
      <w:pPr>
        <w:spacing w:line="276" w:lineRule="auto"/>
        <w:jc w:val="both"/>
      </w:pPr>
      <w:r w:rsidRPr="002D17C6">
        <w:t>Staatsbosbeheer is een Rechtspersoon met wettelijke taak (RWT). De organisatie is bij wet ingesteld en als zodanig een zelfstandig bestuursorgaan van de Rijksoverheid, ressorterend binnen het domein van het Ministerie van Landbouw, Natuur en Voedselkwaliteit. De wettelijke taak is het beheren en duurzaam tot maatschappelijk nut brengen van de toevertrouwde terreinen. Deze taak is geborgd in de Wet Verzelfstandiging Staatsbosbeheer (1998). Staatsbosbeheer heeft een brede maatschappelijke rol en is te karakteriseren als een groen nutsbedrijf.</w:t>
      </w:r>
    </w:p>
    <w:p w14:paraId="50CCE06C" w14:textId="77777777" w:rsidR="00BC067D" w:rsidRPr="002D17C6" w:rsidRDefault="00BC067D" w:rsidP="0087676A">
      <w:pPr>
        <w:spacing w:line="276" w:lineRule="auto"/>
        <w:jc w:val="both"/>
      </w:pPr>
    </w:p>
    <w:p w14:paraId="3ADD9B6A" w14:textId="77777777" w:rsidR="00CF2172" w:rsidRDefault="00BC067D" w:rsidP="0087676A">
      <w:pPr>
        <w:pStyle w:val="Normaalweb"/>
        <w:shd w:val="clear" w:color="auto" w:fill="FFFFFF"/>
        <w:spacing w:before="0" w:beforeAutospacing="0" w:after="0" w:afterAutospacing="0" w:line="276" w:lineRule="auto"/>
        <w:jc w:val="both"/>
        <w:rPr>
          <w:rFonts w:ascii="Agrofont" w:hAnsi="Agrofont" w:cs="Arial"/>
          <w:sz w:val="20"/>
          <w:szCs w:val="20"/>
        </w:rPr>
      </w:pPr>
      <w:r w:rsidRPr="002D17C6">
        <w:rPr>
          <w:rFonts w:ascii="Agrofont" w:hAnsi="Agrofont" w:cs="Arial"/>
          <w:sz w:val="20"/>
          <w:szCs w:val="20"/>
        </w:rPr>
        <w:t xml:space="preserve">Veerkracht en verbinding; dat is de titel van het Ondernemingsplan van Staatsbosbeheer voor de periode 2020-2025. Die titel verwijst naar de rol die Staatsbosbeheer kan en wil spelen in de uitdagingen waar Nederland voor staat: klimaatadaptatie, energietransitie, woningbouw, de stikstofopgave en verduurzaming in de landbouw. </w:t>
      </w:r>
    </w:p>
    <w:p w14:paraId="5ECA6088" w14:textId="616355C0" w:rsidR="00BC067D" w:rsidRPr="002D17C6" w:rsidRDefault="00BC067D" w:rsidP="0087676A">
      <w:pPr>
        <w:pStyle w:val="Normaalweb"/>
        <w:shd w:val="clear" w:color="auto" w:fill="FFFFFF"/>
        <w:spacing w:before="0" w:beforeAutospacing="0" w:after="330" w:afterAutospacing="0" w:line="276" w:lineRule="auto"/>
        <w:jc w:val="both"/>
        <w:rPr>
          <w:rFonts w:ascii="Agrofont" w:hAnsi="Agrofont" w:cs="Arial"/>
          <w:sz w:val="20"/>
          <w:szCs w:val="20"/>
        </w:rPr>
      </w:pPr>
      <w:r w:rsidRPr="002D17C6">
        <w:rPr>
          <w:rFonts w:ascii="Agrofont" w:hAnsi="Agrofont" w:cs="Arial"/>
          <w:sz w:val="20"/>
          <w:szCs w:val="20"/>
        </w:rPr>
        <w:t>Als grootste terreinbeheerder draagt Staatsbosbeheer graag bij aan een aanpak die Nederland ook voor de toekomst verzekert van een groenere en natuurlijke omgeving waar iedereen gezond en veilig kan leven en werken.</w:t>
      </w:r>
    </w:p>
    <w:p w14:paraId="14E61E52" w14:textId="77777777" w:rsidR="00BC067D" w:rsidRPr="002D17C6" w:rsidRDefault="00BC067D" w:rsidP="0087676A">
      <w:pPr>
        <w:pStyle w:val="Normaalweb"/>
        <w:shd w:val="clear" w:color="auto" w:fill="FFFFFF"/>
        <w:spacing w:before="0" w:beforeAutospacing="0" w:after="330" w:afterAutospacing="0" w:line="276" w:lineRule="auto"/>
        <w:jc w:val="both"/>
        <w:rPr>
          <w:rFonts w:ascii="Agrofont" w:hAnsi="Agrofont" w:cs="Arial"/>
          <w:sz w:val="20"/>
          <w:szCs w:val="20"/>
        </w:rPr>
      </w:pPr>
      <w:r w:rsidRPr="002D17C6">
        <w:rPr>
          <w:rFonts w:ascii="Agrofont" w:hAnsi="Agrofont" w:cs="Arial"/>
          <w:sz w:val="20"/>
          <w:szCs w:val="20"/>
        </w:rPr>
        <w:t>Die ambitie hebben we vertaald naar 5 prioriteiten en doelen voor de komende vijf jaar:</w:t>
      </w:r>
    </w:p>
    <w:p w14:paraId="22F2582D" w14:textId="77777777" w:rsidR="00CF2172" w:rsidRPr="00CF2172" w:rsidRDefault="00BC067D" w:rsidP="00CF2172">
      <w:pPr>
        <w:pStyle w:val="Lijstalinea"/>
        <w:numPr>
          <w:ilvl w:val="0"/>
          <w:numId w:val="22"/>
        </w:numPr>
        <w:jc w:val="both"/>
      </w:pPr>
      <w:r w:rsidRPr="002D17C6">
        <w:rPr>
          <w:b/>
          <w:bCs/>
        </w:rPr>
        <w:t>Biodiversiteit en Natura 2000</w:t>
      </w:r>
    </w:p>
    <w:p w14:paraId="5B25EC41" w14:textId="45EA1E1B" w:rsidR="00BC067D" w:rsidRPr="002D17C6" w:rsidRDefault="00BC067D" w:rsidP="0087676A">
      <w:pPr>
        <w:pStyle w:val="Lijstalinea"/>
        <w:spacing w:line="276" w:lineRule="auto"/>
        <w:ind w:left="720"/>
        <w:jc w:val="both"/>
      </w:pPr>
      <w:r w:rsidRPr="002D17C6">
        <w:t xml:space="preserve">In 2025 staat de natuur in Nederland er beter voor. De condities zijn verbeterd, in het bijzonder die van Natura 2000-gebieden. Er staat 2.500 ha nieuw bos en eenzelfde omvang aan veengebieden gaan we </w:t>
      </w:r>
      <w:proofErr w:type="spellStart"/>
      <w:r w:rsidRPr="002D17C6">
        <w:t>vernatten</w:t>
      </w:r>
      <w:proofErr w:type="spellEnd"/>
      <w:r w:rsidRPr="002D17C6">
        <w:t>. Beide zijn cruciaal voor de biodiversiteit, maar ook noodzakelijk als bijdrage aan de beperking van de effecten van klimaatverandering.</w:t>
      </w:r>
    </w:p>
    <w:p w14:paraId="306E35BD" w14:textId="77777777" w:rsidR="00CF2172" w:rsidRPr="00CF2172" w:rsidRDefault="00BC067D" w:rsidP="0087676A">
      <w:pPr>
        <w:pStyle w:val="Lijstalinea"/>
        <w:numPr>
          <w:ilvl w:val="0"/>
          <w:numId w:val="22"/>
        </w:numPr>
        <w:spacing w:line="276" w:lineRule="auto"/>
        <w:jc w:val="both"/>
        <w:rPr>
          <w:b/>
        </w:rPr>
      </w:pPr>
      <w:r w:rsidRPr="002D17C6">
        <w:rPr>
          <w:b/>
          <w:bCs/>
        </w:rPr>
        <w:t>Zinvol werk</w:t>
      </w:r>
    </w:p>
    <w:p w14:paraId="58E569DB" w14:textId="5B888EE3" w:rsidR="00BC067D" w:rsidRPr="002D17C6" w:rsidRDefault="00BC067D" w:rsidP="0087676A">
      <w:pPr>
        <w:pStyle w:val="Lijstalinea"/>
        <w:spacing w:line="276" w:lineRule="auto"/>
        <w:ind w:left="720"/>
        <w:jc w:val="both"/>
        <w:rPr>
          <w:b/>
        </w:rPr>
      </w:pPr>
      <w:r w:rsidRPr="002D17C6">
        <w:t>Concrete prioriteit is ook dat we nog meer mensen uit kwetsbare groepen zinvol werk gaan bieden in het groen en dat we zo de maatschappelijke en verbindende rol van natuur nog zichtbaarder maken.</w:t>
      </w:r>
    </w:p>
    <w:p w14:paraId="741AD424" w14:textId="77777777" w:rsidR="00BC067D" w:rsidRPr="002D17C6" w:rsidRDefault="00BC067D" w:rsidP="0087676A">
      <w:pPr>
        <w:pStyle w:val="Lijstalinea"/>
        <w:numPr>
          <w:ilvl w:val="0"/>
          <w:numId w:val="22"/>
        </w:numPr>
        <w:spacing w:line="276" w:lineRule="auto"/>
        <w:jc w:val="both"/>
      </w:pPr>
      <w:r w:rsidRPr="002D17C6">
        <w:rPr>
          <w:b/>
          <w:bCs/>
        </w:rPr>
        <w:t>Klimaat</w:t>
      </w:r>
      <w:r w:rsidRPr="002D17C6">
        <w:rPr>
          <w:bCs/>
        </w:rPr>
        <w:br/>
      </w:r>
      <w:r w:rsidRPr="002D17C6">
        <w:t xml:space="preserve">De aanleg van bos en vernatting van veen dragen bij aan het vastleggen van CO2. Duurzaam gebruik van natuurlijke grondstoffen ondersteunt de ontwikkeling naar een gezonde, circulaire samenleving. Denk aan (ecosysteem)diensten als hout, </w:t>
      </w:r>
      <w:proofErr w:type="spellStart"/>
      <w:r w:rsidRPr="002D17C6">
        <w:t>biogrondstoffen</w:t>
      </w:r>
      <w:proofErr w:type="spellEnd"/>
      <w:r w:rsidRPr="002D17C6">
        <w:t>, en verbetering van lucht, bodem en drinkwater.</w:t>
      </w:r>
    </w:p>
    <w:p w14:paraId="03A659BC" w14:textId="77777777" w:rsidR="00CF2172" w:rsidRPr="00CF2172" w:rsidRDefault="00BC067D" w:rsidP="0087676A">
      <w:pPr>
        <w:pStyle w:val="Lijstalinea"/>
        <w:numPr>
          <w:ilvl w:val="0"/>
          <w:numId w:val="22"/>
        </w:numPr>
        <w:spacing w:line="276" w:lineRule="auto"/>
        <w:jc w:val="both"/>
      </w:pPr>
      <w:proofErr w:type="spellStart"/>
      <w:r w:rsidRPr="002D17C6">
        <w:rPr>
          <w:b/>
          <w:bCs/>
        </w:rPr>
        <w:t>Natuurinclusieve</w:t>
      </w:r>
      <w:proofErr w:type="spellEnd"/>
      <w:r w:rsidRPr="002D17C6">
        <w:rPr>
          <w:b/>
          <w:bCs/>
        </w:rPr>
        <w:t xml:space="preserve"> landbouw</w:t>
      </w:r>
    </w:p>
    <w:p w14:paraId="44496443" w14:textId="789C1349" w:rsidR="00BC067D" w:rsidRPr="002D17C6" w:rsidRDefault="00BC067D" w:rsidP="0087676A">
      <w:pPr>
        <w:pStyle w:val="Lijstalinea"/>
        <w:spacing w:line="276" w:lineRule="auto"/>
        <w:ind w:left="720"/>
        <w:jc w:val="both"/>
      </w:pPr>
      <w:r w:rsidRPr="002D17C6">
        <w:t xml:space="preserve">Een circulaire samenleving vraagt ook om betere rangschikking van functies. In 2025 zijn natuur en landbouw meer met elkaar verbonden. Staatsbosbeheer stelt 4.000 hectare grond beschikbaar om een transitie naar </w:t>
      </w:r>
      <w:proofErr w:type="spellStart"/>
      <w:r w:rsidRPr="002D17C6">
        <w:t>natuurinclusieve</w:t>
      </w:r>
      <w:proofErr w:type="spellEnd"/>
      <w:r w:rsidRPr="002D17C6">
        <w:t xml:space="preserve"> landbouw te faciliteren.</w:t>
      </w:r>
    </w:p>
    <w:p w14:paraId="4E98297E" w14:textId="77777777" w:rsidR="00BC067D" w:rsidRDefault="00BC067D" w:rsidP="0087676A">
      <w:pPr>
        <w:pStyle w:val="Lijstalinea"/>
        <w:numPr>
          <w:ilvl w:val="0"/>
          <w:numId w:val="22"/>
        </w:numPr>
        <w:spacing w:line="276" w:lineRule="auto"/>
        <w:jc w:val="both"/>
      </w:pPr>
      <w:r w:rsidRPr="002D17C6">
        <w:rPr>
          <w:b/>
          <w:bCs/>
        </w:rPr>
        <w:lastRenderedPageBreak/>
        <w:t>Topnatuur</w:t>
      </w:r>
      <w:r w:rsidRPr="002D17C6">
        <w:rPr>
          <w:b/>
          <w:bCs/>
        </w:rPr>
        <w:br/>
      </w:r>
      <w:r w:rsidRPr="002D17C6">
        <w:t xml:space="preserve">En natuurlijk laten we in 2025 nóg meer mensen genieten van onze topnatuur. Via activiteiten voor kinderen, maar vooral in nationale parken die nog beter </w:t>
      </w:r>
      <w:proofErr w:type="spellStart"/>
      <w:r w:rsidRPr="002D17C6">
        <w:t>beleefbaar</w:t>
      </w:r>
      <w:proofErr w:type="spellEnd"/>
      <w:r w:rsidRPr="002D17C6">
        <w:t xml:space="preserve"> en bereikbaar zullen zijn. En voor de stedelingen werken we aan een groene metropool.</w:t>
      </w:r>
    </w:p>
    <w:p w14:paraId="350D0096" w14:textId="77777777" w:rsidR="00DC0F2F" w:rsidRDefault="00DC0F2F" w:rsidP="00CF2172">
      <w:pPr>
        <w:pStyle w:val="Kop3"/>
        <w:jc w:val="both"/>
      </w:pPr>
      <w:bookmarkStart w:id="10" w:name="_Toc117088077"/>
      <w:r>
        <w:t>Organisatie structuur</w:t>
      </w:r>
      <w:bookmarkEnd w:id="9"/>
      <w:bookmarkEnd w:id="10"/>
    </w:p>
    <w:p w14:paraId="588285ED" w14:textId="6798C71A" w:rsidR="00BC067D" w:rsidRPr="005049B5" w:rsidRDefault="00BC067D" w:rsidP="0087676A">
      <w:pPr>
        <w:spacing w:line="276" w:lineRule="auto"/>
        <w:jc w:val="both"/>
      </w:pPr>
      <w:r w:rsidRPr="005049B5">
        <w:t>Bij Staatsbosbeheer werken 1.270 medewerkers. De algehele leiding van Staatsbosbeheer is in handen van de directeur, Ir. S. (</w:t>
      </w:r>
      <w:proofErr w:type="spellStart"/>
      <w:r w:rsidRPr="005049B5">
        <w:t>Sylvo</w:t>
      </w:r>
      <w:proofErr w:type="spellEnd"/>
      <w:r w:rsidRPr="005049B5">
        <w:t>) Thijsen BNT. Het hoofdkantoor is gevestigd in Amersfoort.</w:t>
      </w:r>
    </w:p>
    <w:p w14:paraId="2258C677" w14:textId="77777777" w:rsidR="00BC067D" w:rsidRPr="005049B5" w:rsidRDefault="00BC067D" w:rsidP="0087676A">
      <w:pPr>
        <w:spacing w:line="276" w:lineRule="auto"/>
        <w:jc w:val="both"/>
      </w:pPr>
    </w:p>
    <w:p w14:paraId="42C29640" w14:textId="77777777" w:rsidR="00BC067D" w:rsidRPr="005049B5" w:rsidRDefault="00BC067D" w:rsidP="0087676A">
      <w:pPr>
        <w:spacing w:line="276" w:lineRule="auto"/>
        <w:jc w:val="both"/>
      </w:pPr>
      <w:r w:rsidRPr="005049B5">
        <w:t xml:space="preserve">Staatsbosbeheer bestaat uit een centrale directie en twaalf provinciale eenheden. De provinciale organisatie - de 'buitenorganisatie' - is de spil van Staatsbosbeheer. Deze bestaat uit een provinciehoofd, soms een gebiedsmanager, een of meerdere teamleiders, boswachters en medewerkers beheer. Zij worden ondersteund door de landelijke staf. </w:t>
      </w:r>
      <w:r w:rsidRPr="005049B5">
        <w:t> </w:t>
      </w:r>
    </w:p>
    <w:p w14:paraId="350D009B" w14:textId="3E0AF8FB" w:rsidR="005C05F5" w:rsidRDefault="00BC067D" w:rsidP="0087676A">
      <w:pPr>
        <w:spacing w:line="276" w:lineRule="auto"/>
        <w:jc w:val="both"/>
      </w:pPr>
      <w:r w:rsidRPr="005049B5">
        <w:t xml:space="preserve">Voor meer informatie wordt verwezen naar onze website: </w:t>
      </w:r>
      <w:hyperlink r:id="rId14" w:history="1">
        <w:r w:rsidRPr="005049B5">
          <w:rPr>
            <w:rStyle w:val="Hyperlink"/>
          </w:rPr>
          <w:t>https://www.staatsbosbeheer.nl/over-staatsbosbeheer</w:t>
        </w:r>
      </w:hyperlink>
    </w:p>
    <w:p w14:paraId="350D009C" w14:textId="78DCCBE0" w:rsidR="005C05F5" w:rsidRDefault="005C05F5" w:rsidP="005C05F5">
      <w:pPr>
        <w:pStyle w:val="Kop2"/>
      </w:pPr>
      <w:bookmarkStart w:id="11" w:name="_Toc117088078"/>
      <w:r>
        <w:t xml:space="preserve">De </w:t>
      </w:r>
      <w:r w:rsidR="0043473F">
        <w:t>Opdracht</w:t>
      </w:r>
      <w:bookmarkEnd w:id="11"/>
    </w:p>
    <w:p w14:paraId="350D009D" w14:textId="45A7002E" w:rsidR="005C05F5" w:rsidRDefault="00151A8A" w:rsidP="005C05F5">
      <w:pPr>
        <w:pStyle w:val="Kop3"/>
      </w:pPr>
      <w:bookmarkStart w:id="12" w:name="_Toc117088079"/>
      <w:r>
        <w:t>Doel van de aanbesteding</w:t>
      </w:r>
      <w:bookmarkEnd w:id="12"/>
    </w:p>
    <w:p w14:paraId="350D009E" w14:textId="03CC95CD" w:rsidR="00C13ABF" w:rsidRDefault="008551D1" w:rsidP="0087676A">
      <w:pPr>
        <w:spacing w:line="276" w:lineRule="auto"/>
        <w:jc w:val="both"/>
      </w:pPr>
      <w:r>
        <w:t xml:space="preserve">Met de onderhavige aanbesteding wordt een verzekeringsdienst uitgevraagd met betrekking tot het verzekeren van al het werkmaterieel van </w:t>
      </w:r>
      <w:r w:rsidR="007E32BB">
        <w:t>Aanbestedende dienst</w:t>
      </w:r>
      <w:r>
        <w:t xml:space="preserve">. </w:t>
      </w:r>
    </w:p>
    <w:p w14:paraId="5CC50FF1" w14:textId="77777777" w:rsidR="00151A8A" w:rsidRDefault="00151A8A" w:rsidP="0087676A">
      <w:pPr>
        <w:spacing w:line="276" w:lineRule="auto"/>
        <w:jc w:val="both"/>
      </w:pPr>
      <w:r>
        <w:t xml:space="preserve">De volgende CPV codes zijn van toepassing: </w:t>
      </w:r>
    </w:p>
    <w:p w14:paraId="57D818F7" w14:textId="4BBAEA8D" w:rsidR="00151A8A" w:rsidRDefault="00151A8A" w:rsidP="0087676A">
      <w:pPr>
        <w:spacing w:line="276" w:lineRule="auto"/>
        <w:jc w:val="both"/>
      </w:pPr>
      <w:r>
        <w:t>66000000-0 Financiële en verzekeringsdiensten</w:t>
      </w:r>
    </w:p>
    <w:p w14:paraId="1C16E2EB" w14:textId="3F1B9526" w:rsidR="00151A8A" w:rsidRDefault="00151A8A" w:rsidP="0087676A">
      <w:pPr>
        <w:spacing w:line="276" w:lineRule="auto"/>
        <w:jc w:val="both"/>
      </w:pPr>
      <w:r>
        <w:t>66510000-8 Verzekeringsdiensten</w:t>
      </w:r>
    </w:p>
    <w:p w14:paraId="2035A647" w14:textId="5EC1E3CA" w:rsidR="00151A8A" w:rsidRDefault="00151A8A" w:rsidP="0087676A">
      <w:pPr>
        <w:spacing w:line="276" w:lineRule="auto"/>
        <w:jc w:val="both"/>
      </w:pPr>
      <w:r>
        <w:t>66514110-0 Verzekeringen voor motorvoertuigen.</w:t>
      </w:r>
    </w:p>
    <w:p w14:paraId="5C74EF92" w14:textId="77777777" w:rsidR="008E219E" w:rsidRPr="00C47545" w:rsidRDefault="008E219E" w:rsidP="0087676A">
      <w:pPr>
        <w:pStyle w:val="Kop3"/>
        <w:spacing w:line="276" w:lineRule="auto"/>
      </w:pPr>
      <w:bookmarkStart w:id="13" w:name="_Toc476052232"/>
      <w:bookmarkStart w:id="14" w:name="_Toc43476907"/>
      <w:bookmarkStart w:id="15" w:name="_Toc117088080"/>
      <w:r w:rsidRPr="00C47545">
        <w:t>Omvang van de Opdracht</w:t>
      </w:r>
      <w:bookmarkEnd w:id="13"/>
      <w:bookmarkEnd w:id="14"/>
      <w:bookmarkEnd w:id="15"/>
    </w:p>
    <w:p w14:paraId="648E96A0" w14:textId="09A54A54" w:rsidR="00CF2172" w:rsidRPr="00CF2172" w:rsidRDefault="00CF2172" w:rsidP="0087676A">
      <w:pPr>
        <w:pStyle w:val="Plattetekst"/>
        <w:spacing w:line="276" w:lineRule="auto"/>
        <w:ind w:right="140"/>
        <w:jc w:val="both"/>
        <w:rPr>
          <w:rFonts w:ascii="Agrofont" w:hAnsi="Agrofont"/>
        </w:rPr>
      </w:pPr>
      <w:r w:rsidRPr="00CF2172">
        <w:rPr>
          <w:rFonts w:ascii="Agrofont" w:hAnsi="Agrofont"/>
        </w:rPr>
        <w:t>Het onderwerp van de aanbesteding bestaat uit de levering van verzekeringsdiensten voor het werkmaterieel in bezit</w:t>
      </w:r>
      <w:r w:rsidRPr="00CF2172">
        <w:rPr>
          <w:rFonts w:ascii="Agrofont" w:hAnsi="Agrofont"/>
          <w:spacing w:val="-4"/>
        </w:rPr>
        <w:t xml:space="preserve"> </w:t>
      </w:r>
      <w:r w:rsidRPr="00CF2172">
        <w:rPr>
          <w:rFonts w:ascii="Agrofont" w:hAnsi="Agrofont"/>
        </w:rPr>
        <w:t>van</w:t>
      </w:r>
      <w:r w:rsidRPr="00CF2172">
        <w:rPr>
          <w:rFonts w:ascii="Agrofont" w:hAnsi="Agrofont"/>
          <w:spacing w:val="-3"/>
        </w:rPr>
        <w:t xml:space="preserve"> </w:t>
      </w:r>
      <w:r w:rsidRPr="00CF2172">
        <w:rPr>
          <w:rFonts w:ascii="Agrofont" w:hAnsi="Agrofont"/>
        </w:rPr>
        <w:t>Staatsbosbeheer</w:t>
      </w:r>
      <w:r w:rsidR="00520B69">
        <w:rPr>
          <w:rFonts w:ascii="Agrofont" w:hAnsi="Agrofont"/>
        </w:rPr>
        <w:t xml:space="preserve">. Een overzicht van de specificaties van het huidige werkmaterieel is opgenomen als Bijlage </w:t>
      </w:r>
      <w:r w:rsidR="0087676A">
        <w:rPr>
          <w:rFonts w:ascii="Agrofont" w:hAnsi="Agrofont"/>
        </w:rPr>
        <w:t>7</w:t>
      </w:r>
      <w:r w:rsidR="00520B69">
        <w:rPr>
          <w:rFonts w:ascii="Agrofont" w:hAnsi="Agrofont"/>
        </w:rPr>
        <w:t>.</w:t>
      </w:r>
      <w:r w:rsidR="00157D04">
        <w:rPr>
          <w:rFonts w:ascii="Agrofont" w:hAnsi="Agrofont"/>
        </w:rPr>
        <w:t xml:space="preserve"> </w:t>
      </w:r>
      <w:r w:rsidR="00125560">
        <w:rPr>
          <w:rFonts w:ascii="Agrofont" w:hAnsi="Agrofont"/>
        </w:rPr>
        <w:t>Het totaal van de cataloguswaarde van het materieel is ca. € 8,45 miljoen</w:t>
      </w:r>
      <w:r w:rsidR="00125560">
        <w:rPr>
          <w:rStyle w:val="Voetnootmarkering"/>
          <w:rFonts w:ascii="Agrofont" w:hAnsi="Agrofont"/>
        </w:rPr>
        <w:footnoteReference w:id="1"/>
      </w:r>
      <w:r w:rsidR="00125560">
        <w:rPr>
          <w:rFonts w:ascii="Agrofont" w:hAnsi="Agrofont"/>
        </w:rPr>
        <w:t xml:space="preserve">. </w:t>
      </w:r>
    </w:p>
    <w:p w14:paraId="4D356A04" w14:textId="77777777" w:rsidR="00CF2172" w:rsidRPr="00CF2172" w:rsidRDefault="00CF2172" w:rsidP="0087676A">
      <w:pPr>
        <w:pStyle w:val="Plattetekst"/>
        <w:spacing w:line="276" w:lineRule="auto"/>
        <w:ind w:right="140"/>
        <w:jc w:val="both"/>
        <w:rPr>
          <w:rFonts w:ascii="Agrofont" w:hAnsi="Agrofont"/>
        </w:rPr>
      </w:pPr>
    </w:p>
    <w:p w14:paraId="1531045B" w14:textId="53A0F2F7" w:rsidR="00CF2172" w:rsidRPr="00CF2172" w:rsidRDefault="00CF2172" w:rsidP="0087676A">
      <w:pPr>
        <w:pStyle w:val="Plattetekst"/>
        <w:spacing w:line="276" w:lineRule="auto"/>
        <w:ind w:right="140"/>
        <w:jc w:val="both"/>
        <w:rPr>
          <w:rFonts w:ascii="Agrofont" w:hAnsi="Agrofont"/>
        </w:rPr>
      </w:pPr>
      <w:r w:rsidRPr="00CF2172">
        <w:rPr>
          <w:rFonts w:ascii="Agrofont" w:hAnsi="Agrofont"/>
        </w:rPr>
        <w:t>Het doel van de aanbesteding is het contracteren van een professionele schadeverzekeraar of combinatie van makelaar/gevolmachtigde voor het</w:t>
      </w:r>
      <w:r w:rsidRPr="00CF2172">
        <w:rPr>
          <w:rFonts w:ascii="Agrofont" w:hAnsi="Agrofont"/>
          <w:spacing w:val="-6"/>
        </w:rPr>
        <w:t xml:space="preserve"> </w:t>
      </w:r>
      <w:r w:rsidRPr="00CF2172">
        <w:rPr>
          <w:rFonts w:ascii="Agrofont" w:hAnsi="Agrofont"/>
        </w:rPr>
        <w:t>werkmaterieel</w:t>
      </w:r>
      <w:r w:rsidRPr="00CF2172">
        <w:rPr>
          <w:rFonts w:ascii="Agrofont" w:hAnsi="Agrofont"/>
          <w:spacing w:val="-5"/>
        </w:rPr>
        <w:t xml:space="preserve"> </w:t>
      </w:r>
      <w:r w:rsidRPr="00CF2172">
        <w:rPr>
          <w:rFonts w:ascii="Agrofont" w:hAnsi="Agrofont"/>
        </w:rPr>
        <w:t>van Staatsbosbeheer</w:t>
      </w:r>
      <w:r w:rsidR="00525FF7">
        <w:rPr>
          <w:rFonts w:ascii="Agrofont" w:hAnsi="Agrofont"/>
        </w:rPr>
        <w:t>.</w:t>
      </w:r>
    </w:p>
    <w:p w14:paraId="1480D5ED" w14:textId="77777777" w:rsidR="00CF2172" w:rsidRPr="00CF2172" w:rsidRDefault="00CF2172" w:rsidP="0087676A">
      <w:pPr>
        <w:pStyle w:val="Plattetekst"/>
        <w:spacing w:before="1" w:line="276" w:lineRule="auto"/>
        <w:ind w:right="140"/>
        <w:jc w:val="both"/>
        <w:rPr>
          <w:rFonts w:ascii="Agrofont" w:hAnsi="Agrofont"/>
        </w:rPr>
      </w:pPr>
    </w:p>
    <w:p w14:paraId="2D9BA7C9" w14:textId="078CDF53" w:rsidR="00CF2172" w:rsidRPr="00CF2172" w:rsidRDefault="00CF2172" w:rsidP="0087676A">
      <w:pPr>
        <w:pStyle w:val="Plattetekst"/>
        <w:spacing w:line="276" w:lineRule="auto"/>
        <w:ind w:right="140"/>
        <w:jc w:val="both"/>
        <w:rPr>
          <w:rFonts w:ascii="Agrofont" w:hAnsi="Agrofont"/>
        </w:rPr>
      </w:pPr>
      <w:r w:rsidRPr="00CF2172">
        <w:rPr>
          <w:rFonts w:ascii="Agrofont" w:hAnsi="Agrofont"/>
        </w:rPr>
        <w:t xml:space="preserve">De omvang van de opdracht bedraagt het verzekeren van al het werkmaterieel van Staatsbosbeheer tegen de risico’s WA/WAM inclusief het zogenaamde werkrisico, Casco Uitgebreid, Casco standaard, Casco beperkt e/o brand/diefstal al naar gelang de keuze van Staatsbosbeheer. Staatsbosbeheer dient de mogelijkheid te hebben om gedurende looptijd van het contract de dekking per object uit te breiden en/of te beperken. Voor de voorwaarden en de eigen risico’s verwijzen wij u naar de eisen en wensen en de </w:t>
      </w:r>
      <w:r w:rsidR="005D73A5">
        <w:rPr>
          <w:rFonts w:ascii="Agrofont" w:hAnsi="Agrofont"/>
        </w:rPr>
        <w:t>B</w:t>
      </w:r>
      <w:r w:rsidRPr="00CF2172">
        <w:rPr>
          <w:rFonts w:ascii="Agrofont" w:hAnsi="Agrofont"/>
        </w:rPr>
        <w:t>ijlagen.</w:t>
      </w:r>
      <w:r w:rsidR="00157D04">
        <w:rPr>
          <w:rFonts w:ascii="Agrofont" w:hAnsi="Agrofont"/>
        </w:rPr>
        <w:t xml:space="preserve"> </w:t>
      </w:r>
    </w:p>
    <w:p w14:paraId="0C16A7A3" w14:textId="77777777" w:rsidR="00CF2172" w:rsidRPr="00CF2172" w:rsidRDefault="00CF2172" w:rsidP="0087676A">
      <w:pPr>
        <w:pStyle w:val="Plattetekst"/>
        <w:spacing w:before="8" w:line="276" w:lineRule="auto"/>
        <w:jc w:val="both"/>
        <w:rPr>
          <w:rFonts w:ascii="Agrofont" w:hAnsi="Agrofont"/>
        </w:rPr>
      </w:pPr>
    </w:p>
    <w:p w14:paraId="5C29CB9D" w14:textId="77777777" w:rsidR="00CF2172" w:rsidRPr="00CF2172" w:rsidRDefault="00CF2172" w:rsidP="0087676A">
      <w:pPr>
        <w:pStyle w:val="Plattetekst"/>
        <w:spacing w:before="1" w:line="276" w:lineRule="auto"/>
        <w:jc w:val="both"/>
        <w:rPr>
          <w:rFonts w:ascii="Agrofont" w:hAnsi="Agrofont"/>
        </w:rPr>
      </w:pPr>
      <w:r w:rsidRPr="00CF2172">
        <w:rPr>
          <w:rFonts w:ascii="Agrofont" w:hAnsi="Agrofont"/>
        </w:rPr>
        <w:t>Varianten</w:t>
      </w:r>
      <w:r w:rsidRPr="00CF2172">
        <w:rPr>
          <w:rFonts w:ascii="Agrofont" w:hAnsi="Agrofont"/>
          <w:spacing w:val="-7"/>
        </w:rPr>
        <w:t xml:space="preserve"> </w:t>
      </w:r>
      <w:r w:rsidRPr="00CF2172">
        <w:rPr>
          <w:rFonts w:ascii="Agrofont" w:hAnsi="Agrofont"/>
        </w:rPr>
        <w:t>zijn</w:t>
      </w:r>
      <w:r w:rsidRPr="00CF2172">
        <w:rPr>
          <w:rFonts w:ascii="Agrofont" w:hAnsi="Agrofont"/>
          <w:spacing w:val="-7"/>
        </w:rPr>
        <w:t xml:space="preserve"> </w:t>
      </w:r>
      <w:r w:rsidRPr="00CF2172">
        <w:rPr>
          <w:rFonts w:ascii="Agrofont" w:hAnsi="Agrofont"/>
        </w:rPr>
        <w:t>niet</w:t>
      </w:r>
      <w:r w:rsidRPr="00CF2172">
        <w:rPr>
          <w:rFonts w:ascii="Agrofont" w:hAnsi="Agrofont"/>
          <w:spacing w:val="-7"/>
        </w:rPr>
        <w:t xml:space="preserve"> </w:t>
      </w:r>
      <w:r w:rsidRPr="00CF2172">
        <w:rPr>
          <w:rFonts w:ascii="Agrofont" w:hAnsi="Agrofont"/>
          <w:spacing w:val="-2"/>
        </w:rPr>
        <w:t>toegestaan.</w:t>
      </w:r>
    </w:p>
    <w:p w14:paraId="013EE2C7" w14:textId="77777777" w:rsidR="00CF2172" w:rsidRDefault="00CF2172" w:rsidP="008E219E">
      <w:pPr>
        <w:spacing w:line="276" w:lineRule="auto"/>
        <w:rPr>
          <w:szCs w:val="18"/>
          <w:highlight w:val="lightGray"/>
        </w:rPr>
      </w:pPr>
    </w:p>
    <w:p w14:paraId="7FB800BF" w14:textId="34CCFC22" w:rsidR="00541F1A" w:rsidRPr="00541F1A" w:rsidRDefault="00541F1A" w:rsidP="00541F1A">
      <w:pPr>
        <w:pStyle w:val="Plattetekst"/>
        <w:spacing w:before="1" w:line="276" w:lineRule="auto"/>
        <w:ind w:right="-1"/>
        <w:jc w:val="both"/>
        <w:rPr>
          <w:rFonts w:ascii="Agrofont" w:hAnsi="Agrofont"/>
        </w:rPr>
      </w:pPr>
      <w:r w:rsidRPr="00541F1A">
        <w:rPr>
          <w:rFonts w:ascii="Agrofont" w:hAnsi="Agrofont"/>
        </w:rPr>
        <w:t>De opdracht zal aanbesteed worden volgens de Europese openbare procedure. Aangezien</w:t>
      </w:r>
      <w:r w:rsidRPr="00541F1A">
        <w:rPr>
          <w:rFonts w:ascii="Agrofont" w:hAnsi="Agrofont"/>
          <w:spacing w:val="-5"/>
        </w:rPr>
        <w:t xml:space="preserve"> </w:t>
      </w:r>
      <w:r w:rsidRPr="00541F1A">
        <w:rPr>
          <w:rFonts w:ascii="Agrofont" w:hAnsi="Agrofont"/>
        </w:rPr>
        <w:t>het</w:t>
      </w:r>
      <w:r w:rsidRPr="00541F1A">
        <w:rPr>
          <w:rFonts w:ascii="Agrofont" w:hAnsi="Agrofont"/>
          <w:spacing w:val="-4"/>
        </w:rPr>
        <w:t xml:space="preserve"> </w:t>
      </w:r>
      <w:r w:rsidRPr="00541F1A">
        <w:rPr>
          <w:rFonts w:ascii="Agrofont" w:hAnsi="Agrofont"/>
        </w:rPr>
        <w:t>een</w:t>
      </w:r>
      <w:r w:rsidRPr="00541F1A">
        <w:rPr>
          <w:rFonts w:ascii="Agrofont" w:hAnsi="Agrofont"/>
          <w:spacing w:val="-2"/>
        </w:rPr>
        <w:t xml:space="preserve"> </w:t>
      </w:r>
      <w:r w:rsidRPr="00541F1A">
        <w:rPr>
          <w:rFonts w:ascii="Agrofont" w:hAnsi="Agrofont"/>
        </w:rPr>
        <w:t>dienstverlening</w:t>
      </w:r>
      <w:r w:rsidRPr="00541F1A">
        <w:rPr>
          <w:rFonts w:ascii="Agrofont" w:hAnsi="Agrofont"/>
          <w:spacing w:val="-5"/>
        </w:rPr>
        <w:t xml:space="preserve"> </w:t>
      </w:r>
      <w:r w:rsidRPr="00541F1A">
        <w:rPr>
          <w:rFonts w:ascii="Agrofont" w:hAnsi="Agrofont"/>
        </w:rPr>
        <w:t>betreft</w:t>
      </w:r>
      <w:r w:rsidRPr="00541F1A">
        <w:rPr>
          <w:rFonts w:ascii="Agrofont" w:hAnsi="Agrofont"/>
          <w:spacing w:val="-4"/>
        </w:rPr>
        <w:t xml:space="preserve"> </w:t>
      </w:r>
      <w:r w:rsidRPr="00541F1A">
        <w:rPr>
          <w:rFonts w:ascii="Agrofont" w:hAnsi="Agrofont"/>
        </w:rPr>
        <w:t>en</w:t>
      </w:r>
      <w:r w:rsidRPr="00541F1A">
        <w:rPr>
          <w:rFonts w:ascii="Agrofont" w:hAnsi="Agrofont"/>
          <w:spacing w:val="-5"/>
        </w:rPr>
        <w:t xml:space="preserve"> </w:t>
      </w:r>
      <w:r w:rsidRPr="00541F1A">
        <w:rPr>
          <w:rFonts w:ascii="Agrofont" w:hAnsi="Agrofont"/>
        </w:rPr>
        <w:t>de</w:t>
      </w:r>
      <w:r w:rsidRPr="00541F1A">
        <w:rPr>
          <w:rFonts w:ascii="Agrofont" w:hAnsi="Agrofont"/>
          <w:spacing w:val="-7"/>
        </w:rPr>
        <w:t xml:space="preserve"> </w:t>
      </w:r>
      <w:r w:rsidRPr="00541F1A">
        <w:rPr>
          <w:rFonts w:ascii="Agrofont" w:hAnsi="Agrofont"/>
        </w:rPr>
        <w:t>geschatte</w:t>
      </w:r>
      <w:r w:rsidRPr="00541F1A">
        <w:rPr>
          <w:rFonts w:ascii="Agrofont" w:hAnsi="Agrofont"/>
          <w:spacing w:val="-5"/>
        </w:rPr>
        <w:t xml:space="preserve"> </w:t>
      </w:r>
      <w:r w:rsidRPr="00541F1A">
        <w:rPr>
          <w:rFonts w:ascii="Agrofont" w:hAnsi="Agrofont"/>
        </w:rPr>
        <w:t>opdrachtwaarde</w:t>
      </w:r>
      <w:r w:rsidRPr="00541F1A">
        <w:rPr>
          <w:rFonts w:ascii="Agrofont" w:hAnsi="Agrofont"/>
          <w:spacing w:val="-7"/>
        </w:rPr>
        <w:t xml:space="preserve"> </w:t>
      </w:r>
      <w:r w:rsidRPr="00541F1A">
        <w:rPr>
          <w:rFonts w:ascii="Agrofont" w:hAnsi="Agrofont"/>
        </w:rPr>
        <w:t>boven de €</w:t>
      </w:r>
      <w:r w:rsidR="009A4997">
        <w:rPr>
          <w:rFonts w:ascii="Agrofont" w:hAnsi="Agrofont"/>
        </w:rPr>
        <w:t>215</w:t>
      </w:r>
      <w:r w:rsidRPr="00541F1A">
        <w:rPr>
          <w:rFonts w:ascii="Agrofont" w:hAnsi="Agrofont"/>
        </w:rPr>
        <w:t xml:space="preserve">.000,- uitkomt schrijft de wet voor dat er Europees dient te worden </w:t>
      </w:r>
      <w:r w:rsidRPr="00541F1A">
        <w:rPr>
          <w:rFonts w:ascii="Agrofont" w:hAnsi="Agrofont"/>
          <w:spacing w:val="-2"/>
        </w:rPr>
        <w:t>aanbesteed.</w:t>
      </w:r>
    </w:p>
    <w:p w14:paraId="6417CA47" w14:textId="77777777" w:rsidR="00541F1A" w:rsidRDefault="00541F1A" w:rsidP="008E219E">
      <w:pPr>
        <w:spacing w:line="276" w:lineRule="auto"/>
        <w:rPr>
          <w:szCs w:val="18"/>
        </w:rPr>
      </w:pPr>
    </w:p>
    <w:p w14:paraId="0D178F61" w14:textId="54E49DD7" w:rsidR="008E219E" w:rsidRDefault="008E219E" w:rsidP="00541F1A">
      <w:pPr>
        <w:spacing w:line="276" w:lineRule="auto"/>
        <w:jc w:val="both"/>
        <w:rPr>
          <w:szCs w:val="18"/>
        </w:rPr>
      </w:pPr>
      <w:r w:rsidRPr="00C54169">
        <w:rPr>
          <w:szCs w:val="18"/>
        </w:rPr>
        <w:t xml:space="preserve">De hierboven genoemde omvang is slechts bedoeld als indicatie. Opdrachtnemer kan hier op geen enkele wijze rechten aan </w:t>
      </w:r>
      <w:r w:rsidRPr="00EF1773">
        <w:rPr>
          <w:szCs w:val="18"/>
        </w:rPr>
        <w:t>ontlenen. De Aanbestedende dienst heeft geen afnameverplichting en geeft geen omzetgarantie.</w:t>
      </w:r>
      <w:r w:rsidRPr="00EF1773">
        <w:rPr>
          <w:b/>
          <w:szCs w:val="18"/>
        </w:rPr>
        <w:t xml:space="preserve"> </w:t>
      </w:r>
      <w:r w:rsidRPr="00EF1773">
        <w:rPr>
          <w:szCs w:val="18"/>
        </w:rPr>
        <w:t>Alle geno</w:t>
      </w:r>
      <w:r w:rsidR="000C704B" w:rsidRPr="00EF1773">
        <w:rPr>
          <w:szCs w:val="18"/>
        </w:rPr>
        <w:t>emde bedragen</w:t>
      </w:r>
      <w:r w:rsidR="000C704B">
        <w:rPr>
          <w:szCs w:val="18"/>
        </w:rPr>
        <w:t xml:space="preserve"> zijn exclusief </w:t>
      </w:r>
      <w:r w:rsidR="00E10CB1">
        <w:rPr>
          <w:szCs w:val="18"/>
        </w:rPr>
        <w:t>belasting.</w:t>
      </w:r>
    </w:p>
    <w:p w14:paraId="350D009F" w14:textId="0CEC71F6" w:rsidR="00897B78" w:rsidRDefault="00897B78" w:rsidP="00897B78">
      <w:pPr>
        <w:pStyle w:val="Kop3"/>
      </w:pPr>
      <w:bookmarkStart w:id="16" w:name="_Toc117088081"/>
      <w:r>
        <w:lastRenderedPageBreak/>
        <w:t>Programma van Eisen</w:t>
      </w:r>
      <w:bookmarkEnd w:id="16"/>
    </w:p>
    <w:p w14:paraId="350D00A0" w14:textId="05DC3495" w:rsidR="00C13ABF" w:rsidRDefault="00897B78" w:rsidP="00541F1A">
      <w:pPr>
        <w:jc w:val="both"/>
      </w:pPr>
      <w:r>
        <w:t xml:space="preserve">In aanvulling op de hier gegeven </w:t>
      </w:r>
      <w:r w:rsidR="00C13ABF">
        <w:t xml:space="preserve">korte </w:t>
      </w:r>
      <w:r w:rsidR="00C13ABF" w:rsidRPr="00EF1773">
        <w:t xml:space="preserve">omschrijving van de </w:t>
      </w:r>
      <w:r w:rsidR="0043473F" w:rsidRPr="00EF1773">
        <w:t>Opdracht</w:t>
      </w:r>
      <w:r w:rsidRPr="00EF1773">
        <w:t xml:space="preserve">, staan de voor deze </w:t>
      </w:r>
      <w:r w:rsidR="00570808" w:rsidRPr="00EF1773">
        <w:t xml:space="preserve">Opdracht </w:t>
      </w:r>
      <w:r w:rsidRPr="00EF1773">
        <w:t>relevante (</w:t>
      </w:r>
      <w:proofErr w:type="spellStart"/>
      <w:r w:rsidRPr="00EF1773">
        <w:t>uitvoerings</w:t>
      </w:r>
      <w:proofErr w:type="spellEnd"/>
      <w:r w:rsidRPr="00EF1773">
        <w:t xml:space="preserve">)voorwaarden beschreven in het </w:t>
      </w:r>
      <w:r w:rsidR="0046147A" w:rsidRPr="00EF1773">
        <w:t>P</w:t>
      </w:r>
      <w:r w:rsidRPr="00EF1773">
        <w:t xml:space="preserve">rogramma van </w:t>
      </w:r>
      <w:r w:rsidR="0046147A" w:rsidRPr="00EF1773">
        <w:t>E</w:t>
      </w:r>
      <w:r w:rsidRPr="00EF1773">
        <w:t>isen</w:t>
      </w:r>
      <w:r w:rsidR="002474B2" w:rsidRPr="00EF1773">
        <w:t xml:space="preserve"> </w:t>
      </w:r>
      <w:r>
        <w:t xml:space="preserve">dat is opgenomen als </w:t>
      </w:r>
      <w:r w:rsidR="000F079A">
        <w:t>B</w:t>
      </w:r>
      <w:r w:rsidRPr="00047902">
        <w:t>ijlage 1.</w:t>
      </w:r>
      <w:r w:rsidR="00FA7CE9">
        <w:t xml:space="preserve"> Het gestelde in de </w:t>
      </w:r>
      <w:r w:rsidR="00570808">
        <w:t>Inschrijving</w:t>
      </w:r>
      <w:r w:rsidR="00FA7CE9">
        <w:t xml:space="preserve"> mag niet conflicteren met het gestelde in de </w:t>
      </w:r>
      <w:r w:rsidR="00047902">
        <w:t>Aanbestedingsdocumenten</w:t>
      </w:r>
      <w:r w:rsidR="00FA7CE9">
        <w:t xml:space="preserve">. Bij constatering van een dergelijke tegenspraak, wordt de </w:t>
      </w:r>
      <w:r w:rsidR="00570808">
        <w:t>Inschrijving</w:t>
      </w:r>
      <w:r w:rsidR="00FA7CE9">
        <w:t xml:space="preserve"> terzijde gelegd.</w:t>
      </w:r>
    </w:p>
    <w:p w14:paraId="350D00A1" w14:textId="77777777" w:rsidR="00C13ABF" w:rsidRDefault="00C13ABF" w:rsidP="00541F1A">
      <w:pPr>
        <w:pStyle w:val="Kop3"/>
        <w:jc w:val="both"/>
      </w:pPr>
      <w:bookmarkStart w:id="17" w:name="_Toc117088082"/>
      <w:r>
        <w:t>Samenvoegen</w:t>
      </w:r>
      <w:bookmarkEnd w:id="17"/>
    </w:p>
    <w:p w14:paraId="03242338" w14:textId="1DC6FA7D" w:rsidR="002E1F82" w:rsidRPr="00334339" w:rsidRDefault="00D75700" w:rsidP="0087676A">
      <w:pPr>
        <w:spacing w:line="276" w:lineRule="auto"/>
        <w:jc w:val="both"/>
        <w:rPr>
          <w:szCs w:val="18"/>
        </w:rPr>
      </w:pPr>
      <w:r w:rsidRPr="00C54169">
        <w:rPr>
          <w:szCs w:val="18"/>
        </w:rPr>
        <w:t xml:space="preserve">Naar het oordeel van de Aanbestedende dienst is bij deze </w:t>
      </w:r>
      <w:r w:rsidRPr="00EF1773">
        <w:rPr>
          <w:szCs w:val="18"/>
        </w:rPr>
        <w:t>Opdracht geen sprake van</w:t>
      </w:r>
      <w:r w:rsidRPr="00C54169">
        <w:rPr>
          <w:szCs w:val="18"/>
        </w:rPr>
        <w:t xml:space="preserve"> het samenvoegen van opdrachten. </w:t>
      </w:r>
      <w:r w:rsidR="00EF1773">
        <w:rPr>
          <w:szCs w:val="18"/>
        </w:rPr>
        <w:t xml:space="preserve">Al het werkmaterieel wat binnen de scope van de Opdracht valt, wordt als geheel aangeboden. </w:t>
      </w:r>
    </w:p>
    <w:p w14:paraId="111C2525" w14:textId="77777777" w:rsidR="00D75700" w:rsidRPr="00C54169" w:rsidRDefault="00D75700" w:rsidP="00541F1A">
      <w:pPr>
        <w:spacing w:line="276" w:lineRule="auto"/>
        <w:jc w:val="both"/>
        <w:rPr>
          <w:szCs w:val="18"/>
          <w:highlight w:val="lightGray"/>
          <w:lang w:eastAsia="ar-SA"/>
        </w:rPr>
      </w:pPr>
    </w:p>
    <w:p w14:paraId="765D8853" w14:textId="667E7B7B" w:rsidR="00D75700" w:rsidRPr="000C704B" w:rsidRDefault="00D75700" w:rsidP="0087676A">
      <w:pPr>
        <w:spacing w:line="276" w:lineRule="auto"/>
        <w:jc w:val="both"/>
        <w:rPr>
          <w:szCs w:val="18"/>
        </w:rPr>
      </w:pPr>
      <w:r w:rsidRPr="000C704B">
        <w:rPr>
          <w:szCs w:val="18"/>
          <w:lang w:eastAsia="ar-SA"/>
        </w:rPr>
        <w:t xml:space="preserve">Hierbij is </w:t>
      </w:r>
      <w:r w:rsidRPr="000C704B">
        <w:rPr>
          <w:szCs w:val="18"/>
        </w:rPr>
        <w:t>ieder geval acht geslagen op:</w:t>
      </w:r>
    </w:p>
    <w:p w14:paraId="7D43DFD8" w14:textId="77777777" w:rsidR="00D75700" w:rsidRPr="000C704B" w:rsidRDefault="00D75700" w:rsidP="0087676A">
      <w:pPr>
        <w:pStyle w:val="Lijstalinea"/>
        <w:numPr>
          <w:ilvl w:val="0"/>
          <w:numId w:val="16"/>
        </w:numPr>
        <w:spacing w:line="276" w:lineRule="auto"/>
        <w:jc w:val="both"/>
      </w:pPr>
      <w:r w:rsidRPr="000C704B">
        <w:t>De samenstelling van de relevante markt en de invloed van de samenvoeging voor de toegang voor voldoende MKB-bedrijven;</w:t>
      </w:r>
    </w:p>
    <w:p w14:paraId="2FEF5FE0" w14:textId="77777777" w:rsidR="00D75700" w:rsidRPr="000C704B" w:rsidRDefault="00D75700" w:rsidP="0087676A">
      <w:pPr>
        <w:pStyle w:val="Lijstalinea"/>
        <w:numPr>
          <w:ilvl w:val="0"/>
          <w:numId w:val="16"/>
        </w:numPr>
        <w:spacing w:line="276" w:lineRule="auto"/>
        <w:jc w:val="both"/>
      </w:pPr>
      <w:r w:rsidRPr="000C704B">
        <w:t>De organisatorische gevolgen en risico’s voor de Aanbestedende dienst en Inschrijver;</w:t>
      </w:r>
    </w:p>
    <w:p w14:paraId="0D3DD857" w14:textId="77777777" w:rsidR="00D75700" w:rsidRPr="000C704B" w:rsidRDefault="00D75700" w:rsidP="0087676A">
      <w:pPr>
        <w:pStyle w:val="Lijstalinea"/>
        <w:numPr>
          <w:ilvl w:val="0"/>
          <w:numId w:val="16"/>
        </w:numPr>
        <w:spacing w:line="276" w:lineRule="auto"/>
        <w:jc w:val="both"/>
      </w:pPr>
      <w:r w:rsidRPr="000C704B">
        <w:t>De mate van samenhang van de (deel)opdrachten.</w:t>
      </w:r>
    </w:p>
    <w:p w14:paraId="350D00A3" w14:textId="77777777" w:rsidR="001666D5" w:rsidRDefault="001666D5" w:rsidP="00541F1A">
      <w:pPr>
        <w:pStyle w:val="Kop3"/>
        <w:jc w:val="both"/>
      </w:pPr>
      <w:bookmarkStart w:id="18" w:name="_Toc117088083"/>
      <w:r>
        <w:t>Indeling in percelen</w:t>
      </w:r>
      <w:bookmarkEnd w:id="18"/>
    </w:p>
    <w:p w14:paraId="54400442" w14:textId="77777777" w:rsidR="007F56E4" w:rsidRPr="00EF1773" w:rsidRDefault="007F56E4" w:rsidP="0087676A">
      <w:pPr>
        <w:spacing w:line="276" w:lineRule="auto"/>
        <w:jc w:val="both"/>
        <w:rPr>
          <w:szCs w:val="18"/>
        </w:rPr>
      </w:pPr>
      <w:r w:rsidRPr="00C54169">
        <w:rPr>
          <w:szCs w:val="18"/>
        </w:rPr>
        <w:t xml:space="preserve">Binnen de Opdracht is </w:t>
      </w:r>
      <w:r w:rsidRPr="00EF1773">
        <w:rPr>
          <w:szCs w:val="18"/>
        </w:rPr>
        <w:t xml:space="preserve">geen onderscheid gemaakt in percelen. </w:t>
      </w:r>
    </w:p>
    <w:p w14:paraId="386EC831" w14:textId="5CC821D6" w:rsidR="007F56E4" w:rsidRPr="00C13ABF" w:rsidRDefault="00EF1773" w:rsidP="0087676A">
      <w:pPr>
        <w:spacing w:line="276" w:lineRule="auto"/>
        <w:jc w:val="both"/>
      </w:pPr>
      <w:r w:rsidRPr="00EF1773">
        <w:rPr>
          <w:szCs w:val="18"/>
        </w:rPr>
        <w:t>Het is in alle gevallen mogelijk voor MKB-bedrijven</w:t>
      </w:r>
      <w:r>
        <w:rPr>
          <w:szCs w:val="18"/>
        </w:rPr>
        <w:t xml:space="preserve"> in te schrijven op deze Opdracht. Verdelen in percelen brengt alleen maar extra en onnodige administratieve lasten met zich mee. </w:t>
      </w:r>
    </w:p>
    <w:p w14:paraId="350D00A5" w14:textId="77777777" w:rsidR="001666D5" w:rsidRDefault="001666D5" w:rsidP="00541F1A">
      <w:pPr>
        <w:pStyle w:val="Kop3"/>
        <w:jc w:val="both"/>
      </w:pPr>
      <w:bookmarkStart w:id="19" w:name="_Toc117088084"/>
      <w:r>
        <w:t>Overeenkomst</w:t>
      </w:r>
      <w:bookmarkEnd w:id="19"/>
    </w:p>
    <w:p w14:paraId="350D00A6" w14:textId="7C9442D2" w:rsidR="001666D5" w:rsidRDefault="001666D5" w:rsidP="00541F1A">
      <w:pPr>
        <w:jc w:val="both"/>
      </w:pPr>
      <w:r>
        <w:t>Voor de genoemde</w:t>
      </w:r>
      <w:r w:rsidR="0029672D">
        <w:t xml:space="preserve"> </w:t>
      </w:r>
      <w:r w:rsidR="0029672D" w:rsidRPr="00EF1773">
        <w:t xml:space="preserve">dienst </w:t>
      </w:r>
      <w:r>
        <w:t xml:space="preserve">zal door de </w:t>
      </w:r>
      <w:r w:rsidR="00570808">
        <w:t>Aanbestedende dienst</w:t>
      </w:r>
      <w:r>
        <w:t xml:space="preserve"> een </w:t>
      </w:r>
      <w:r w:rsidR="00592772">
        <w:t>Overeenkomst</w:t>
      </w:r>
      <w:r>
        <w:t xml:space="preserve"> met</w:t>
      </w:r>
      <w:r w:rsidR="009627A6">
        <w:t xml:space="preserve"> </w:t>
      </w:r>
      <w:r w:rsidR="00EF1773">
        <w:t>één (1)</w:t>
      </w:r>
      <w:r>
        <w:t xml:space="preserve"> ondernemer</w:t>
      </w:r>
      <w:r w:rsidR="00EF1773">
        <w:t xml:space="preserve"> </w:t>
      </w:r>
      <w:r>
        <w:t xml:space="preserve">worden afgesloten. </w:t>
      </w:r>
      <w:bookmarkStart w:id="20" w:name="_Hlk117241059"/>
      <w:r>
        <w:t xml:space="preserve">De </w:t>
      </w:r>
      <w:r w:rsidR="00CA0961">
        <w:t>Sluitnota (</w:t>
      </w:r>
      <w:r w:rsidR="000C02BC">
        <w:t>concept</w:t>
      </w:r>
      <w:r w:rsidR="000C704B">
        <w:t xml:space="preserve"> </w:t>
      </w:r>
      <w:r w:rsidR="00EF1773">
        <w:t>O</w:t>
      </w:r>
      <w:r w:rsidR="00DC6D1E" w:rsidRPr="000C704B">
        <w:t>vereenkomst</w:t>
      </w:r>
      <w:r w:rsidR="00CA0961">
        <w:t>)</w:t>
      </w:r>
      <w:r>
        <w:t xml:space="preserve"> is </w:t>
      </w:r>
      <w:r w:rsidRPr="0087676A">
        <w:t xml:space="preserve">opgenomen </w:t>
      </w:r>
      <w:r w:rsidR="003B0891">
        <w:t>als</w:t>
      </w:r>
      <w:r w:rsidRPr="0087676A">
        <w:t xml:space="preserve"> </w:t>
      </w:r>
      <w:r w:rsidR="005D73A5" w:rsidRPr="0087676A">
        <w:t>B</w:t>
      </w:r>
      <w:r w:rsidR="00A465EB" w:rsidRPr="0087676A">
        <w:t xml:space="preserve">ijlage </w:t>
      </w:r>
      <w:r w:rsidR="0087676A">
        <w:t>5</w:t>
      </w:r>
      <w:r w:rsidR="005D73A5" w:rsidRPr="0087676A">
        <w:t>.</w:t>
      </w:r>
    </w:p>
    <w:bookmarkEnd w:id="20"/>
    <w:p w14:paraId="350D00A7" w14:textId="77777777" w:rsidR="001666D5" w:rsidRDefault="001666D5" w:rsidP="00541F1A">
      <w:pPr>
        <w:jc w:val="both"/>
      </w:pPr>
    </w:p>
    <w:p w14:paraId="0B89951B" w14:textId="7E0CFC47" w:rsidR="00CA0961" w:rsidRPr="00F1695B" w:rsidRDefault="001666D5" w:rsidP="00CA0961">
      <w:pPr>
        <w:jc w:val="both"/>
      </w:pPr>
      <w:r>
        <w:t xml:space="preserve">De </w:t>
      </w:r>
      <w:r w:rsidR="00570808">
        <w:t>Overeenkomst</w:t>
      </w:r>
      <w:r w:rsidR="009627A6">
        <w:t xml:space="preserve"> gaat in op </w:t>
      </w:r>
      <w:r w:rsidR="00CA0961">
        <w:t>1 januari 2023</w:t>
      </w:r>
      <w:r w:rsidR="002F00F9">
        <w:t xml:space="preserve"> </w:t>
      </w:r>
      <w:r>
        <w:t>en heeft een looptijd van</w:t>
      </w:r>
      <w:r w:rsidR="00CA0961">
        <w:t xml:space="preserve"> één (1)</w:t>
      </w:r>
      <w:r>
        <w:t xml:space="preserve"> jaar m</w:t>
      </w:r>
      <w:r w:rsidR="00CA0961" w:rsidRPr="00F1695B">
        <w:t xml:space="preserve">et </w:t>
      </w:r>
      <w:r w:rsidR="00CA0961">
        <w:t xml:space="preserve">de </w:t>
      </w:r>
      <w:r w:rsidR="00CA0961" w:rsidRPr="00F1695B">
        <w:t xml:space="preserve">optie om te verlengen voor </w:t>
      </w:r>
      <w:r w:rsidR="00CA0961">
        <w:t>twee (2) maal één (1)</w:t>
      </w:r>
      <w:r w:rsidR="00157D04">
        <w:t xml:space="preserve"> </w:t>
      </w:r>
      <w:r w:rsidR="00CA0961">
        <w:t>jaar met wederzijdse goedkeuring.</w:t>
      </w:r>
    </w:p>
    <w:p w14:paraId="350D00AC" w14:textId="3829E42E" w:rsidR="001666D5" w:rsidRDefault="001666D5" w:rsidP="00CA0961">
      <w:pPr>
        <w:jc w:val="both"/>
      </w:pPr>
      <w:r>
        <w:br w:type="page"/>
      </w:r>
    </w:p>
    <w:p w14:paraId="0D40C954" w14:textId="77777777" w:rsidR="00E35E2F" w:rsidRDefault="00E35E2F">
      <w:pPr>
        <w:spacing w:line="240" w:lineRule="auto"/>
      </w:pPr>
    </w:p>
    <w:p w14:paraId="350D00AD" w14:textId="77777777" w:rsidR="001666D5" w:rsidRDefault="001666D5" w:rsidP="001666D5">
      <w:pPr>
        <w:pStyle w:val="Kop1"/>
      </w:pPr>
      <w:bookmarkStart w:id="21" w:name="_Toc117088085"/>
      <w:r>
        <w:t>Procedure</w:t>
      </w:r>
      <w:bookmarkEnd w:id="21"/>
    </w:p>
    <w:p w14:paraId="350D00AE" w14:textId="77777777" w:rsidR="001666D5" w:rsidRDefault="001666D5" w:rsidP="001666D5">
      <w:pPr>
        <w:pStyle w:val="Kop2"/>
      </w:pPr>
      <w:bookmarkStart w:id="22" w:name="_Toc117088086"/>
      <w:r>
        <w:t>Aanbestedingsprocedure</w:t>
      </w:r>
      <w:bookmarkEnd w:id="22"/>
    </w:p>
    <w:p w14:paraId="18A3A00F" w14:textId="651B9CF8" w:rsidR="00A34AB6" w:rsidRDefault="00A34AB6" w:rsidP="00541F1A">
      <w:pPr>
        <w:jc w:val="both"/>
      </w:pPr>
      <w:r w:rsidRPr="001666D5">
        <w:t xml:space="preserve">Op </w:t>
      </w:r>
      <w:r w:rsidRPr="00541F1A">
        <w:t xml:space="preserve">deze Europese Openbare Aanbesteding is de Aanbestedingswet 2012 </w:t>
      </w:r>
      <w:r w:rsidR="00271169">
        <w:t xml:space="preserve">van toepassing. </w:t>
      </w:r>
      <w:r w:rsidRPr="00541F1A">
        <w:t>De inschrijver</w:t>
      </w:r>
      <w:r w:rsidRPr="001666D5">
        <w:t xml:space="preserve"> dient de inschrijving te doen in overeenstemming met de bepalingen in deze wet en met inachtneming van de bepalingen en gegevens uit deze </w:t>
      </w:r>
      <w:r w:rsidR="00F90389">
        <w:t>A</w:t>
      </w:r>
      <w:r>
        <w:t>anbestedingsleidraad</w:t>
      </w:r>
      <w:r w:rsidRPr="001666D5">
        <w:t xml:space="preserve"> (inclusief </w:t>
      </w:r>
      <w:r w:rsidR="00C2356B">
        <w:t>B</w:t>
      </w:r>
      <w:r w:rsidRPr="001666D5">
        <w:t>ijlagen)</w:t>
      </w:r>
      <w:r>
        <w:t xml:space="preserve"> </w:t>
      </w:r>
      <w:r w:rsidRPr="001666D5">
        <w:t>en de nota’s van inlichtingen.</w:t>
      </w:r>
    </w:p>
    <w:p w14:paraId="3272FC11" w14:textId="77777777" w:rsidR="00A34AB6" w:rsidRDefault="00A34AB6" w:rsidP="00541F1A">
      <w:pPr>
        <w:spacing w:line="276" w:lineRule="auto"/>
        <w:jc w:val="both"/>
        <w:rPr>
          <w:szCs w:val="18"/>
        </w:rPr>
      </w:pPr>
    </w:p>
    <w:p w14:paraId="2FC0BF7D" w14:textId="43FA94D9" w:rsidR="000C704B" w:rsidRDefault="00541F1A" w:rsidP="00541F1A">
      <w:pPr>
        <w:pStyle w:val="Plattetekst"/>
        <w:spacing w:line="276" w:lineRule="auto"/>
        <w:ind w:right="-1"/>
        <w:jc w:val="both"/>
        <w:rPr>
          <w:szCs w:val="18"/>
          <w:highlight w:val="lightGray"/>
        </w:rPr>
      </w:pPr>
      <w:r w:rsidRPr="00541F1A">
        <w:rPr>
          <w:rFonts w:ascii="Agrofont" w:hAnsi="Agrofont"/>
        </w:rPr>
        <w:t>Er is gekozen voor de openbare procedure, omdat een klein aantal Inschrijvers wordt</w:t>
      </w:r>
      <w:r w:rsidRPr="00541F1A">
        <w:rPr>
          <w:rFonts w:ascii="Agrofont" w:hAnsi="Agrofont"/>
          <w:spacing w:val="-4"/>
        </w:rPr>
        <w:t xml:space="preserve"> </w:t>
      </w:r>
      <w:r w:rsidRPr="00541F1A">
        <w:rPr>
          <w:rFonts w:ascii="Agrofont" w:hAnsi="Agrofont"/>
        </w:rPr>
        <w:t>verwacht.</w:t>
      </w:r>
      <w:r w:rsidRPr="00541F1A">
        <w:rPr>
          <w:rFonts w:ascii="Agrofont" w:hAnsi="Agrofont"/>
          <w:spacing w:val="-7"/>
        </w:rPr>
        <w:t xml:space="preserve"> </w:t>
      </w:r>
      <w:r w:rsidRPr="00541F1A">
        <w:rPr>
          <w:rFonts w:ascii="Agrofont" w:hAnsi="Agrofont"/>
        </w:rPr>
        <w:t>Daarnaast</w:t>
      </w:r>
      <w:r w:rsidRPr="00541F1A">
        <w:rPr>
          <w:rFonts w:ascii="Agrofont" w:hAnsi="Agrofont"/>
          <w:spacing w:val="-5"/>
        </w:rPr>
        <w:t xml:space="preserve"> </w:t>
      </w:r>
      <w:r w:rsidRPr="00541F1A">
        <w:rPr>
          <w:rFonts w:ascii="Agrofont" w:hAnsi="Agrofont"/>
        </w:rPr>
        <w:t>wordt</w:t>
      </w:r>
      <w:r w:rsidRPr="00541F1A">
        <w:rPr>
          <w:rFonts w:ascii="Agrofont" w:hAnsi="Agrofont"/>
          <w:spacing w:val="-5"/>
        </w:rPr>
        <w:t xml:space="preserve"> </w:t>
      </w:r>
      <w:r w:rsidRPr="00541F1A">
        <w:rPr>
          <w:rFonts w:ascii="Agrofont" w:hAnsi="Agrofont"/>
        </w:rPr>
        <w:t>weinig</w:t>
      </w:r>
      <w:r w:rsidRPr="00541F1A">
        <w:rPr>
          <w:rFonts w:ascii="Agrofont" w:hAnsi="Agrofont"/>
          <w:spacing w:val="-5"/>
        </w:rPr>
        <w:t xml:space="preserve"> </w:t>
      </w:r>
      <w:r w:rsidRPr="00541F1A">
        <w:rPr>
          <w:rFonts w:ascii="Agrofont" w:hAnsi="Agrofont"/>
        </w:rPr>
        <w:t>administratieve</w:t>
      </w:r>
      <w:r w:rsidRPr="00541F1A">
        <w:rPr>
          <w:rFonts w:ascii="Agrofont" w:hAnsi="Agrofont"/>
          <w:spacing w:val="-7"/>
        </w:rPr>
        <w:t xml:space="preserve"> </w:t>
      </w:r>
      <w:r w:rsidRPr="00541F1A">
        <w:rPr>
          <w:rFonts w:ascii="Agrofont" w:hAnsi="Agrofont"/>
        </w:rPr>
        <w:t>lasten</w:t>
      </w:r>
      <w:r w:rsidRPr="00541F1A">
        <w:rPr>
          <w:rFonts w:ascii="Agrofont" w:hAnsi="Agrofont"/>
          <w:spacing w:val="-3"/>
        </w:rPr>
        <w:t xml:space="preserve"> </w:t>
      </w:r>
      <w:r w:rsidRPr="00541F1A">
        <w:rPr>
          <w:rFonts w:ascii="Agrofont" w:hAnsi="Agrofont"/>
        </w:rPr>
        <w:t>opgelegd</w:t>
      </w:r>
      <w:r w:rsidRPr="00541F1A">
        <w:rPr>
          <w:rFonts w:ascii="Agrofont" w:hAnsi="Agrofont"/>
          <w:spacing w:val="-5"/>
        </w:rPr>
        <w:t xml:space="preserve"> </w:t>
      </w:r>
      <w:r w:rsidRPr="00541F1A">
        <w:rPr>
          <w:rFonts w:ascii="Agrofont" w:hAnsi="Agrofont"/>
        </w:rPr>
        <w:t>aan</w:t>
      </w:r>
      <w:r w:rsidRPr="00541F1A">
        <w:rPr>
          <w:rFonts w:ascii="Agrofont" w:hAnsi="Agrofont"/>
          <w:spacing w:val="-5"/>
        </w:rPr>
        <w:t xml:space="preserve"> </w:t>
      </w:r>
      <w:r w:rsidRPr="00541F1A">
        <w:rPr>
          <w:rFonts w:ascii="Agrofont" w:hAnsi="Agrofont"/>
        </w:rPr>
        <w:t>de Inschrijvende partijen om een Inschrijving in te dienen.</w:t>
      </w:r>
    </w:p>
    <w:p w14:paraId="7FA0300E" w14:textId="77777777" w:rsidR="009D4587" w:rsidRDefault="009D4587" w:rsidP="00541F1A">
      <w:pPr>
        <w:jc w:val="both"/>
      </w:pPr>
    </w:p>
    <w:p w14:paraId="350D00AF" w14:textId="4F9AFE62" w:rsidR="001666D5" w:rsidRDefault="001666D5" w:rsidP="00541F1A">
      <w:pPr>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570808">
        <w:t>Aanbestedingsleidraad</w:t>
      </w:r>
      <w:r w:rsidR="000C704B">
        <w:t xml:space="preserve"> (inclusief </w:t>
      </w:r>
      <w:r w:rsidR="00C2356B">
        <w:t>B</w:t>
      </w:r>
      <w:r w:rsidR="000C704B">
        <w:t>ijlagen) en de N</w:t>
      </w:r>
      <w:r w:rsidRPr="001666D5">
        <w:t>ota’s van inlichtingen.</w:t>
      </w:r>
    </w:p>
    <w:p w14:paraId="184EBC74" w14:textId="59C26A5B" w:rsidR="00956E0F" w:rsidRDefault="00956E0F" w:rsidP="00956E0F">
      <w:pPr>
        <w:pStyle w:val="Kop2"/>
      </w:pPr>
      <w:bookmarkStart w:id="23" w:name="_Toc117088087"/>
      <w:r>
        <w:t>Planning</w:t>
      </w:r>
      <w:bookmarkEnd w:id="23"/>
    </w:p>
    <w:p w14:paraId="6A14E486" w14:textId="1D724CD4" w:rsidR="00F90389" w:rsidRDefault="00F90389" w:rsidP="00F90389">
      <w:pPr>
        <w:jc w:val="both"/>
        <w:rPr>
          <w:szCs w:val="18"/>
        </w:rPr>
      </w:pPr>
      <w:r>
        <w:rPr>
          <w:szCs w:val="18"/>
        </w:rPr>
        <w:t xml:space="preserve">In de volgende tabel staat de </w:t>
      </w:r>
      <w:r w:rsidRPr="002A1F3F">
        <w:rPr>
          <w:szCs w:val="18"/>
        </w:rPr>
        <w:t xml:space="preserve">planning </w:t>
      </w:r>
      <w:r>
        <w:rPr>
          <w:szCs w:val="18"/>
        </w:rPr>
        <w:t xml:space="preserve">met betrekking tot de onderhavige Aanbesteding weergegeven. Aan deze planning </w:t>
      </w:r>
      <w:r w:rsidRPr="002A1F3F">
        <w:rPr>
          <w:szCs w:val="18"/>
        </w:rPr>
        <w:t xml:space="preserve">kunnen geen rechten worden ontleend. </w:t>
      </w:r>
      <w:r w:rsidR="007E32BB">
        <w:rPr>
          <w:szCs w:val="18"/>
        </w:rPr>
        <w:t>Aanbestedende dienst</w:t>
      </w:r>
      <w:r>
        <w:rPr>
          <w:szCs w:val="18"/>
        </w:rPr>
        <w:t xml:space="preserve"> </w:t>
      </w:r>
      <w:r w:rsidRPr="002A1F3F">
        <w:rPr>
          <w:szCs w:val="18"/>
        </w:rPr>
        <w:t>behoudt zich het recht voor de planning</w:t>
      </w:r>
      <w:r>
        <w:rPr>
          <w:szCs w:val="18"/>
        </w:rPr>
        <w:t xml:space="preserve"> – op onderdelen -</w:t>
      </w:r>
      <w:r w:rsidRPr="002A1F3F">
        <w:rPr>
          <w:szCs w:val="18"/>
        </w:rPr>
        <w:t xml:space="preserve"> te wijzigen. </w:t>
      </w:r>
      <w:r>
        <w:rPr>
          <w:szCs w:val="18"/>
        </w:rPr>
        <w:t xml:space="preserve">De meest actuele planning is te vinden op TenderNed. </w:t>
      </w:r>
    </w:p>
    <w:p w14:paraId="7C231CCD" w14:textId="77777777" w:rsidR="00F90389" w:rsidRDefault="00F90389" w:rsidP="00541F1A">
      <w:pPr>
        <w:jc w:val="both"/>
      </w:pPr>
    </w:p>
    <w:tbl>
      <w:tblPr>
        <w:tblW w:w="97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294"/>
      </w:tblGrid>
      <w:tr w:rsidR="00223EAE" w:rsidRPr="00223EAE" w14:paraId="4E5C7A65" w14:textId="77777777" w:rsidTr="00CE5DF0">
        <w:trPr>
          <w:trHeight w:val="335"/>
        </w:trPr>
        <w:tc>
          <w:tcPr>
            <w:tcW w:w="2410" w:type="dxa"/>
            <w:shd w:val="clear" w:color="auto" w:fill="00B050"/>
          </w:tcPr>
          <w:p w14:paraId="138CF30C" w14:textId="77777777" w:rsidR="00223EAE" w:rsidRPr="00223EAE" w:rsidRDefault="00223EAE" w:rsidP="00CE5DF0">
            <w:pPr>
              <w:pStyle w:val="TableParagraph"/>
              <w:spacing w:line="222" w:lineRule="exact"/>
              <w:ind w:left="142" w:right="63"/>
              <w:rPr>
                <w:rFonts w:ascii="Agrofont" w:hAnsi="Agrofont"/>
                <w:b/>
                <w:sz w:val="20"/>
                <w:szCs w:val="20"/>
              </w:rPr>
            </w:pPr>
            <w:r w:rsidRPr="00223EAE">
              <w:rPr>
                <w:rFonts w:ascii="Agrofont" w:hAnsi="Agrofont"/>
                <w:b/>
                <w:spacing w:val="-2"/>
                <w:sz w:val="20"/>
                <w:szCs w:val="20"/>
              </w:rPr>
              <w:t>Datum</w:t>
            </w:r>
          </w:p>
        </w:tc>
        <w:tc>
          <w:tcPr>
            <w:tcW w:w="7294" w:type="dxa"/>
            <w:shd w:val="clear" w:color="auto" w:fill="00B050"/>
          </w:tcPr>
          <w:p w14:paraId="2154D42D" w14:textId="77777777" w:rsidR="00223EAE" w:rsidRPr="00223EAE" w:rsidRDefault="00223EAE" w:rsidP="00CE5DF0">
            <w:pPr>
              <w:pStyle w:val="TableParagraph"/>
              <w:spacing w:line="222" w:lineRule="exact"/>
              <w:ind w:left="142"/>
              <w:rPr>
                <w:rFonts w:ascii="Agrofont" w:hAnsi="Agrofont"/>
                <w:b/>
                <w:sz w:val="20"/>
                <w:szCs w:val="20"/>
              </w:rPr>
            </w:pPr>
            <w:r w:rsidRPr="00223EAE">
              <w:rPr>
                <w:rFonts w:ascii="Agrofont" w:hAnsi="Agrofont"/>
                <w:b/>
                <w:spacing w:val="-2"/>
                <w:sz w:val="20"/>
                <w:szCs w:val="20"/>
              </w:rPr>
              <w:t>Procedurestap</w:t>
            </w:r>
          </w:p>
        </w:tc>
      </w:tr>
      <w:tr w:rsidR="00223EAE" w:rsidRPr="00223EAE" w14:paraId="64207D17" w14:textId="77777777" w:rsidTr="00CE5DF0">
        <w:trPr>
          <w:trHeight w:val="335"/>
        </w:trPr>
        <w:tc>
          <w:tcPr>
            <w:tcW w:w="2410" w:type="dxa"/>
          </w:tcPr>
          <w:p w14:paraId="4CD0496F" w14:textId="3E4DDCC7" w:rsidR="00223EAE" w:rsidRPr="00CE5DF0" w:rsidRDefault="00223EAE" w:rsidP="00CE5DF0">
            <w:pPr>
              <w:pStyle w:val="TableParagraph"/>
              <w:spacing w:line="276" w:lineRule="auto"/>
              <w:ind w:left="142" w:right="61"/>
              <w:rPr>
                <w:rFonts w:ascii="Agrofont" w:hAnsi="Agrofont"/>
                <w:w w:val="95"/>
                <w:sz w:val="20"/>
                <w:szCs w:val="20"/>
              </w:rPr>
            </w:pPr>
            <w:r w:rsidRPr="00CE5DF0">
              <w:rPr>
                <w:rFonts w:ascii="Agrofont" w:hAnsi="Agrofont"/>
                <w:w w:val="95"/>
                <w:sz w:val="20"/>
                <w:szCs w:val="20"/>
              </w:rPr>
              <w:t>Vrijdag 21-10-2022</w:t>
            </w:r>
          </w:p>
        </w:tc>
        <w:tc>
          <w:tcPr>
            <w:tcW w:w="7294" w:type="dxa"/>
          </w:tcPr>
          <w:p w14:paraId="6D9E11DF" w14:textId="77777777" w:rsidR="00223EAE" w:rsidRPr="00CE5DF0" w:rsidRDefault="00223EAE" w:rsidP="00CE5DF0">
            <w:pPr>
              <w:pStyle w:val="TableParagraph"/>
              <w:spacing w:line="276" w:lineRule="auto"/>
              <w:ind w:left="213"/>
              <w:rPr>
                <w:rFonts w:ascii="Agrofont" w:hAnsi="Agrofont"/>
                <w:sz w:val="20"/>
                <w:szCs w:val="20"/>
              </w:rPr>
            </w:pPr>
            <w:r w:rsidRPr="00CE5DF0">
              <w:rPr>
                <w:rFonts w:ascii="Agrofont" w:hAnsi="Agrofont"/>
                <w:sz w:val="20"/>
                <w:szCs w:val="20"/>
              </w:rPr>
              <w:t>Publicatie</w:t>
            </w:r>
            <w:r w:rsidRPr="00CE5DF0">
              <w:rPr>
                <w:rFonts w:ascii="Agrofont" w:hAnsi="Agrofont"/>
                <w:spacing w:val="-8"/>
                <w:sz w:val="20"/>
                <w:szCs w:val="20"/>
              </w:rPr>
              <w:t xml:space="preserve"> </w:t>
            </w:r>
            <w:r w:rsidRPr="00CE5DF0">
              <w:rPr>
                <w:rFonts w:ascii="Agrofont" w:hAnsi="Agrofont"/>
                <w:sz w:val="20"/>
                <w:szCs w:val="20"/>
              </w:rPr>
              <w:t>op</w:t>
            </w:r>
            <w:r w:rsidRPr="00CE5DF0">
              <w:rPr>
                <w:rFonts w:ascii="Agrofont" w:hAnsi="Agrofont"/>
                <w:spacing w:val="-5"/>
                <w:sz w:val="20"/>
                <w:szCs w:val="20"/>
              </w:rPr>
              <w:t xml:space="preserve"> </w:t>
            </w:r>
            <w:r w:rsidRPr="00CE5DF0">
              <w:rPr>
                <w:rFonts w:ascii="Agrofont" w:hAnsi="Agrofont"/>
                <w:sz w:val="20"/>
                <w:szCs w:val="20"/>
              </w:rPr>
              <w:t>TenderNed</w:t>
            </w:r>
            <w:r w:rsidRPr="00CE5DF0">
              <w:rPr>
                <w:rFonts w:ascii="Agrofont" w:hAnsi="Agrofont"/>
                <w:spacing w:val="-6"/>
                <w:sz w:val="20"/>
                <w:szCs w:val="20"/>
              </w:rPr>
              <w:t xml:space="preserve"> </w:t>
            </w:r>
            <w:r w:rsidRPr="00CE5DF0">
              <w:rPr>
                <w:rFonts w:ascii="Agrofont" w:hAnsi="Agrofont"/>
                <w:sz w:val="20"/>
                <w:szCs w:val="20"/>
              </w:rPr>
              <w:t>en</w:t>
            </w:r>
            <w:r w:rsidRPr="00CE5DF0">
              <w:rPr>
                <w:rFonts w:ascii="Agrofont" w:hAnsi="Agrofont"/>
                <w:spacing w:val="-4"/>
                <w:sz w:val="20"/>
                <w:szCs w:val="20"/>
              </w:rPr>
              <w:t xml:space="preserve"> </w:t>
            </w:r>
            <w:r w:rsidRPr="00CE5DF0">
              <w:rPr>
                <w:rFonts w:ascii="Agrofont" w:hAnsi="Agrofont"/>
                <w:sz w:val="20"/>
                <w:szCs w:val="20"/>
              </w:rPr>
              <w:t>op</w:t>
            </w:r>
            <w:r w:rsidRPr="00CE5DF0">
              <w:rPr>
                <w:rFonts w:ascii="Agrofont" w:hAnsi="Agrofont"/>
                <w:spacing w:val="-6"/>
                <w:sz w:val="20"/>
                <w:szCs w:val="20"/>
              </w:rPr>
              <w:t xml:space="preserve"> </w:t>
            </w:r>
            <w:r w:rsidRPr="00CE5DF0">
              <w:rPr>
                <w:rFonts w:ascii="Agrofont" w:hAnsi="Agrofont"/>
                <w:spacing w:val="-5"/>
                <w:sz w:val="20"/>
                <w:szCs w:val="20"/>
              </w:rPr>
              <w:t>TED</w:t>
            </w:r>
          </w:p>
        </w:tc>
      </w:tr>
      <w:tr w:rsidR="00223EAE" w:rsidRPr="00223EAE" w14:paraId="0F6D2D2B" w14:textId="77777777" w:rsidTr="00CE5DF0">
        <w:trPr>
          <w:trHeight w:val="335"/>
        </w:trPr>
        <w:tc>
          <w:tcPr>
            <w:tcW w:w="2410" w:type="dxa"/>
          </w:tcPr>
          <w:p w14:paraId="4D6BB68B" w14:textId="5088BA01" w:rsidR="00223EAE" w:rsidRPr="00CE5DF0" w:rsidRDefault="00223EAE" w:rsidP="00CE5DF0">
            <w:pPr>
              <w:pStyle w:val="TableParagraph"/>
              <w:spacing w:before="2" w:line="276" w:lineRule="auto"/>
              <w:ind w:left="142" w:right="61"/>
              <w:rPr>
                <w:rFonts w:ascii="Agrofont" w:hAnsi="Agrofont"/>
                <w:w w:val="95"/>
                <w:sz w:val="20"/>
                <w:szCs w:val="20"/>
              </w:rPr>
            </w:pPr>
            <w:r w:rsidRPr="00CE5DF0">
              <w:rPr>
                <w:rFonts w:ascii="Agrofont" w:hAnsi="Agrofont"/>
                <w:w w:val="95"/>
                <w:sz w:val="20"/>
                <w:szCs w:val="20"/>
              </w:rPr>
              <w:t>Vrijdag 4-11-2022</w:t>
            </w:r>
          </w:p>
        </w:tc>
        <w:tc>
          <w:tcPr>
            <w:tcW w:w="7294" w:type="dxa"/>
          </w:tcPr>
          <w:p w14:paraId="3846CE82" w14:textId="1D36F91A" w:rsidR="00223EAE" w:rsidRPr="00CE5DF0" w:rsidRDefault="00223EAE" w:rsidP="00CE5DF0">
            <w:pPr>
              <w:pStyle w:val="TableParagraph"/>
              <w:spacing w:before="2" w:line="276" w:lineRule="auto"/>
              <w:ind w:left="213"/>
              <w:rPr>
                <w:rFonts w:ascii="Agrofont" w:hAnsi="Agrofont"/>
                <w:sz w:val="20"/>
                <w:szCs w:val="20"/>
              </w:rPr>
            </w:pPr>
            <w:r w:rsidRPr="00CE5DF0">
              <w:rPr>
                <w:rFonts w:ascii="Agrofont" w:hAnsi="Agrofont"/>
                <w:sz w:val="20"/>
                <w:szCs w:val="20"/>
              </w:rPr>
              <w:t>Uiterste</w:t>
            </w:r>
            <w:r w:rsidRPr="00CE5DF0">
              <w:rPr>
                <w:rFonts w:ascii="Agrofont" w:hAnsi="Agrofont"/>
                <w:spacing w:val="-9"/>
                <w:sz w:val="20"/>
                <w:szCs w:val="20"/>
              </w:rPr>
              <w:t xml:space="preserve"> </w:t>
            </w:r>
            <w:r w:rsidRPr="00CE5DF0">
              <w:rPr>
                <w:rFonts w:ascii="Agrofont" w:hAnsi="Agrofont"/>
                <w:sz w:val="20"/>
                <w:szCs w:val="20"/>
              </w:rPr>
              <w:t>datum</w:t>
            </w:r>
            <w:r w:rsidRPr="00CE5DF0">
              <w:rPr>
                <w:rFonts w:ascii="Agrofont" w:hAnsi="Agrofont"/>
                <w:spacing w:val="-5"/>
                <w:sz w:val="20"/>
                <w:szCs w:val="20"/>
              </w:rPr>
              <w:t xml:space="preserve"> </w:t>
            </w:r>
            <w:r w:rsidRPr="00CE5DF0">
              <w:rPr>
                <w:rFonts w:ascii="Agrofont" w:hAnsi="Agrofont"/>
                <w:sz w:val="20"/>
                <w:szCs w:val="20"/>
              </w:rPr>
              <w:t>ontvangst</w:t>
            </w:r>
            <w:r w:rsidRPr="00CE5DF0">
              <w:rPr>
                <w:rFonts w:ascii="Agrofont" w:hAnsi="Agrofont"/>
                <w:spacing w:val="-7"/>
                <w:sz w:val="20"/>
                <w:szCs w:val="20"/>
              </w:rPr>
              <w:t xml:space="preserve"> </w:t>
            </w:r>
            <w:r w:rsidRPr="00CE5DF0">
              <w:rPr>
                <w:rFonts w:ascii="Agrofont" w:hAnsi="Agrofont"/>
                <w:sz w:val="20"/>
                <w:szCs w:val="20"/>
              </w:rPr>
              <w:t>schriftelijke</w:t>
            </w:r>
            <w:r w:rsidRPr="00CE5DF0">
              <w:rPr>
                <w:rFonts w:ascii="Agrofont" w:hAnsi="Agrofont"/>
                <w:spacing w:val="-9"/>
                <w:sz w:val="20"/>
                <w:szCs w:val="20"/>
              </w:rPr>
              <w:t xml:space="preserve"> </w:t>
            </w:r>
            <w:r w:rsidRPr="00CE5DF0">
              <w:rPr>
                <w:rFonts w:ascii="Agrofont" w:hAnsi="Agrofont"/>
                <w:sz w:val="20"/>
                <w:szCs w:val="20"/>
              </w:rPr>
              <w:t>vragen</w:t>
            </w:r>
            <w:r w:rsidRPr="00CE5DF0">
              <w:rPr>
                <w:rFonts w:ascii="Agrofont" w:hAnsi="Agrofont"/>
                <w:spacing w:val="-7"/>
                <w:sz w:val="20"/>
                <w:szCs w:val="20"/>
              </w:rPr>
              <w:t xml:space="preserve"> </w:t>
            </w:r>
            <w:r w:rsidRPr="00CE5DF0">
              <w:rPr>
                <w:rFonts w:ascii="Agrofont" w:hAnsi="Agrofont"/>
                <w:sz w:val="20"/>
                <w:szCs w:val="20"/>
              </w:rPr>
              <w:t>vóór</w:t>
            </w:r>
            <w:r w:rsidRPr="00CE5DF0">
              <w:rPr>
                <w:rFonts w:ascii="Agrofont" w:hAnsi="Agrofont"/>
                <w:spacing w:val="-8"/>
                <w:sz w:val="20"/>
                <w:szCs w:val="20"/>
              </w:rPr>
              <w:t xml:space="preserve"> </w:t>
            </w:r>
            <w:r w:rsidRPr="00CE5DF0">
              <w:rPr>
                <w:rFonts w:ascii="Agrofont" w:hAnsi="Agrofont"/>
                <w:sz w:val="20"/>
                <w:szCs w:val="20"/>
              </w:rPr>
              <w:t>12:00</w:t>
            </w:r>
            <w:r w:rsidRPr="00CE5DF0">
              <w:rPr>
                <w:rFonts w:ascii="Agrofont" w:hAnsi="Agrofont"/>
                <w:spacing w:val="-7"/>
                <w:sz w:val="20"/>
                <w:szCs w:val="20"/>
              </w:rPr>
              <w:t xml:space="preserve"> </w:t>
            </w:r>
            <w:r w:rsidRPr="00CE5DF0">
              <w:rPr>
                <w:rFonts w:ascii="Agrofont" w:hAnsi="Agrofont"/>
                <w:spacing w:val="-5"/>
                <w:sz w:val="20"/>
                <w:szCs w:val="20"/>
              </w:rPr>
              <w:t>uur</w:t>
            </w:r>
          </w:p>
        </w:tc>
      </w:tr>
      <w:tr w:rsidR="00223EAE" w:rsidRPr="00223EAE" w14:paraId="1450209D" w14:textId="77777777" w:rsidTr="00CE5DF0">
        <w:trPr>
          <w:trHeight w:val="335"/>
        </w:trPr>
        <w:tc>
          <w:tcPr>
            <w:tcW w:w="2410" w:type="dxa"/>
          </w:tcPr>
          <w:p w14:paraId="6A6A7939" w14:textId="61054F77" w:rsidR="00223EAE" w:rsidRPr="00CE5DF0" w:rsidRDefault="00223EAE" w:rsidP="00CE5DF0">
            <w:pPr>
              <w:pStyle w:val="TableParagraph"/>
              <w:spacing w:line="276" w:lineRule="auto"/>
              <w:ind w:left="142" w:right="61"/>
              <w:rPr>
                <w:rFonts w:ascii="Agrofont" w:hAnsi="Agrofont"/>
                <w:w w:val="95"/>
                <w:sz w:val="20"/>
                <w:szCs w:val="20"/>
              </w:rPr>
            </w:pPr>
            <w:r w:rsidRPr="00CE5DF0">
              <w:rPr>
                <w:rFonts w:ascii="Agrofont" w:hAnsi="Agrofont"/>
                <w:w w:val="95"/>
                <w:sz w:val="20"/>
                <w:szCs w:val="20"/>
              </w:rPr>
              <w:t>Vrijdag 11-11-2022</w:t>
            </w:r>
          </w:p>
        </w:tc>
        <w:tc>
          <w:tcPr>
            <w:tcW w:w="7294" w:type="dxa"/>
          </w:tcPr>
          <w:p w14:paraId="11B97F2A" w14:textId="5B2CC73E" w:rsidR="00223EAE" w:rsidRPr="00CE5DF0" w:rsidRDefault="00223EAE" w:rsidP="00CE5DF0">
            <w:pPr>
              <w:pStyle w:val="TableParagraph"/>
              <w:spacing w:line="276" w:lineRule="auto"/>
              <w:ind w:left="213"/>
              <w:rPr>
                <w:rFonts w:ascii="Agrofont" w:hAnsi="Agrofont"/>
                <w:sz w:val="20"/>
                <w:szCs w:val="20"/>
              </w:rPr>
            </w:pPr>
            <w:r w:rsidRPr="00CE5DF0">
              <w:rPr>
                <w:rFonts w:ascii="Agrofont" w:hAnsi="Agrofont"/>
                <w:sz w:val="20"/>
                <w:szCs w:val="20"/>
              </w:rPr>
              <w:t>Verzenden</w:t>
            </w:r>
            <w:r w:rsidRPr="00CE5DF0">
              <w:rPr>
                <w:rFonts w:ascii="Agrofont" w:hAnsi="Agrofont"/>
                <w:spacing w:val="-6"/>
                <w:sz w:val="20"/>
                <w:szCs w:val="20"/>
              </w:rPr>
              <w:t xml:space="preserve"> </w:t>
            </w:r>
            <w:r w:rsidRPr="00CE5DF0">
              <w:rPr>
                <w:rFonts w:ascii="Agrofont" w:hAnsi="Agrofont"/>
                <w:sz w:val="20"/>
                <w:szCs w:val="20"/>
              </w:rPr>
              <w:t>van</w:t>
            </w:r>
            <w:r w:rsidRPr="00CE5DF0">
              <w:rPr>
                <w:rFonts w:ascii="Agrofont" w:hAnsi="Agrofont"/>
                <w:spacing w:val="-4"/>
                <w:sz w:val="20"/>
                <w:szCs w:val="20"/>
              </w:rPr>
              <w:t xml:space="preserve"> </w:t>
            </w:r>
            <w:r w:rsidRPr="00CE5DF0">
              <w:rPr>
                <w:rFonts w:ascii="Agrofont" w:hAnsi="Agrofont"/>
                <w:sz w:val="20"/>
                <w:szCs w:val="20"/>
              </w:rPr>
              <w:t>de</w:t>
            </w:r>
            <w:r w:rsidRPr="00CE5DF0">
              <w:rPr>
                <w:rFonts w:ascii="Agrofont" w:hAnsi="Agrofont"/>
                <w:spacing w:val="-7"/>
                <w:sz w:val="20"/>
                <w:szCs w:val="20"/>
              </w:rPr>
              <w:t xml:space="preserve"> </w:t>
            </w:r>
            <w:r w:rsidRPr="00CE5DF0">
              <w:rPr>
                <w:rFonts w:ascii="Agrofont" w:hAnsi="Agrofont"/>
                <w:sz w:val="20"/>
                <w:szCs w:val="20"/>
              </w:rPr>
              <w:t>Nota</w:t>
            </w:r>
            <w:r w:rsidRPr="00CE5DF0">
              <w:rPr>
                <w:rFonts w:ascii="Agrofont" w:hAnsi="Agrofont"/>
                <w:spacing w:val="-7"/>
                <w:sz w:val="20"/>
                <w:szCs w:val="20"/>
              </w:rPr>
              <w:t xml:space="preserve"> </w:t>
            </w:r>
            <w:r w:rsidRPr="00CE5DF0">
              <w:rPr>
                <w:rFonts w:ascii="Agrofont" w:hAnsi="Agrofont"/>
                <w:sz w:val="20"/>
                <w:szCs w:val="20"/>
              </w:rPr>
              <w:t>van</w:t>
            </w:r>
            <w:r w:rsidRPr="00CE5DF0">
              <w:rPr>
                <w:rFonts w:ascii="Agrofont" w:hAnsi="Agrofont"/>
                <w:spacing w:val="-5"/>
                <w:sz w:val="20"/>
                <w:szCs w:val="20"/>
              </w:rPr>
              <w:t xml:space="preserve"> </w:t>
            </w:r>
            <w:r w:rsidRPr="00CE5DF0">
              <w:rPr>
                <w:rFonts w:ascii="Agrofont" w:hAnsi="Agrofont"/>
                <w:sz w:val="20"/>
                <w:szCs w:val="20"/>
              </w:rPr>
              <w:t>Inlichtingen</w:t>
            </w:r>
            <w:r w:rsidRPr="00CE5DF0">
              <w:rPr>
                <w:rFonts w:ascii="Agrofont" w:hAnsi="Agrofont"/>
                <w:spacing w:val="-5"/>
                <w:sz w:val="20"/>
                <w:szCs w:val="20"/>
              </w:rPr>
              <w:t xml:space="preserve"> </w:t>
            </w:r>
            <w:r w:rsidRPr="00CE5DF0">
              <w:rPr>
                <w:rFonts w:ascii="Agrofont" w:hAnsi="Agrofont"/>
                <w:spacing w:val="-4"/>
                <w:sz w:val="20"/>
                <w:szCs w:val="20"/>
              </w:rPr>
              <w:t>(</w:t>
            </w:r>
            <w:proofErr w:type="spellStart"/>
            <w:r w:rsidRPr="00CE5DF0">
              <w:rPr>
                <w:rFonts w:ascii="Agrofont" w:hAnsi="Agrofont"/>
                <w:spacing w:val="-4"/>
                <w:sz w:val="20"/>
                <w:szCs w:val="20"/>
              </w:rPr>
              <w:t>NvI</w:t>
            </w:r>
            <w:proofErr w:type="spellEnd"/>
            <w:r w:rsidRPr="00CE5DF0">
              <w:rPr>
                <w:rFonts w:ascii="Agrofont" w:hAnsi="Agrofont"/>
                <w:spacing w:val="-4"/>
                <w:sz w:val="20"/>
                <w:szCs w:val="20"/>
              </w:rPr>
              <w:t>)</w:t>
            </w:r>
          </w:p>
        </w:tc>
      </w:tr>
      <w:tr w:rsidR="00223EAE" w:rsidRPr="00223EAE" w14:paraId="0C064620" w14:textId="77777777" w:rsidTr="00CE5DF0">
        <w:trPr>
          <w:trHeight w:val="335"/>
        </w:trPr>
        <w:tc>
          <w:tcPr>
            <w:tcW w:w="2410" w:type="dxa"/>
          </w:tcPr>
          <w:p w14:paraId="5300D421" w14:textId="7F8E156E" w:rsidR="00223EAE" w:rsidRPr="00CE5DF0" w:rsidRDefault="00223EAE" w:rsidP="00CE5DF0">
            <w:pPr>
              <w:pStyle w:val="TableParagraph"/>
              <w:spacing w:line="276" w:lineRule="auto"/>
              <w:ind w:left="142" w:right="60"/>
              <w:rPr>
                <w:rFonts w:ascii="Agrofont" w:hAnsi="Agrofont"/>
                <w:b/>
                <w:sz w:val="20"/>
                <w:szCs w:val="20"/>
              </w:rPr>
            </w:pPr>
            <w:r w:rsidRPr="00CE5DF0">
              <w:rPr>
                <w:rFonts w:ascii="Agrofont" w:hAnsi="Agrofont"/>
                <w:b/>
                <w:w w:val="95"/>
                <w:sz w:val="20"/>
                <w:szCs w:val="20"/>
              </w:rPr>
              <w:t xml:space="preserve">Dinsdag </w:t>
            </w:r>
            <w:r w:rsidR="00271169">
              <w:rPr>
                <w:rFonts w:ascii="Agrofont" w:hAnsi="Agrofont"/>
                <w:b/>
                <w:w w:val="95"/>
                <w:sz w:val="20"/>
                <w:szCs w:val="20"/>
              </w:rPr>
              <w:t>22</w:t>
            </w:r>
            <w:r w:rsidRPr="00CE5DF0">
              <w:rPr>
                <w:rFonts w:ascii="Agrofont" w:hAnsi="Agrofont"/>
                <w:b/>
                <w:w w:val="95"/>
                <w:sz w:val="20"/>
                <w:szCs w:val="20"/>
              </w:rPr>
              <w:t>-1</w:t>
            </w:r>
            <w:r w:rsidR="00271169">
              <w:rPr>
                <w:rFonts w:ascii="Agrofont" w:hAnsi="Agrofont"/>
                <w:b/>
                <w:w w:val="95"/>
                <w:sz w:val="20"/>
                <w:szCs w:val="20"/>
              </w:rPr>
              <w:t>1</w:t>
            </w:r>
            <w:r w:rsidRPr="00CE5DF0">
              <w:rPr>
                <w:rFonts w:ascii="Agrofont" w:hAnsi="Agrofont"/>
                <w:b/>
                <w:w w:val="95"/>
                <w:sz w:val="20"/>
                <w:szCs w:val="20"/>
              </w:rPr>
              <w:t>-</w:t>
            </w:r>
            <w:r w:rsidRPr="00CE5DF0">
              <w:rPr>
                <w:rFonts w:ascii="Agrofont" w:hAnsi="Agrofont"/>
                <w:b/>
                <w:spacing w:val="-4"/>
                <w:w w:val="95"/>
                <w:sz w:val="20"/>
                <w:szCs w:val="20"/>
              </w:rPr>
              <w:t>2022</w:t>
            </w:r>
          </w:p>
        </w:tc>
        <w:tc>
          <w:tcPr>
            <w:tcW w:w="7294" w:type="dxa"/>
          </w:tcPr>
          <w:p w14:paraId="61D6E46E" w14:textId="4088A03E" w:rsidR="00223EAE" w:rsidRPr="00CE5DF0" w:rsidRDefault="00223EAE" w:rsidP="00CE5DF0">
            <w:pPr>
              <w:pStyle w:val="TableParagraph"/>
              <w:spacing w:line="276" w:lineRule="auto"/>
              <w:ind w:left="213" w:right="159"/>
              <w:rPr>
                <w:rFonts w:ascii="Agrofont" w:hAnsi="Agrofont"/>
                <w:b/>
                <w:sz w:val="20"/>
                <w:szCs w:val="20"/>
              </w:rPr>
            </w:pPr>
            <w:r w:rsidRPr="00CE5DF0">
              <w:rPr>
                <w:rFonts w:ascii="Agrofont" w:hAnsi="Agrofont"/>
                <w:b/>
                <w:sz w:val="20"/>
                <w:szCs w:val="20"/>
              </w:rPr>
              <w:t>Uiterste</w:t>
            </w:r>
            <w:r w:rsidRPr="00CE5DF0">
              <w:rPr>
                <w:rFonts w:ascii="Agrofont" w:hAnsi="Agrofont"/>
                <w:b/>
                <w:spacing w:val="-10"/>
                <w:sz w:val="20"/>
                <w:szCs w:val="20"/>
              </w:rPr>
              <w:t xml:space="preserve"> </w:t>
            </w:r>
            <w:r w:rsidRPr="00CE5DF0">
              <w:rPr>
                <w:rFonts w:ascii="Agrofont" w:hAnsi="Agrofont"/>
                <w:b/>
                <w:sz w:val="20"/>
                <w:szCs w:val="20"/>
              </w:rPr>
              <w:t>datum</w:t>
            </w:r>
            <w:r w:rsidRPr="00CE5DF0">
              <w:rPr>
                <w:rFonts w:ascii="Agrofont" w:hAnsi="Agrofont"/>
                <w:b/>
                <w:spacing w:val="-9"/>
                <w:sz w:val="20"/>
                <w:szCs w:val="20"/>
              </w:rPr>
              <w:t xml:space="preserve"> </w:t>
            </w:r>
            <w:r w:rsidRPr="00CE5DF0">
              <w:rPr>
                <w:rFonts w:ascii="Agrofont" w:hAnsi="Agrofont"/>
                <w:b/>
                <w:sz w:val="20"/>
                <w:szCs w:val="20"/>
              </w:rPr>
              <w:t>ontvangst</w:t>
            </w:r>
            <w:r w:rsidRPr="00CE5DF0">
              <w:rPr>
                <w:rFonts w:ascii="Agrofont" w:hAnsi="Agrofont"/>
                <w:b/>
                <w:spacing w:val="-7"/>
                <w:sz w:val="20"/>
                <w:szCs w:val="20"/>
              </w:rPr>
              <w:t xml:space="preserve"> </w:t>
            </w:r>
            <w:r w:rsidRPr="00CE5DF0">
              <w:rPr>
                <w:rFonts w:ascii="Agrofont" w:hAnsi="Agrofont"/>
                <w:b/>
                <w:sz w:val="20"/>
                <w:szCs w:val="20"/>
              </w:rPr>
              <w:t>inschrijvingen</w:t>
            </w:r>
            <w:r w:rsidRPr="00CE5DF0">
              <w:rPr>
                <w:rFonts w:ascii="Agrofont" w:hAnsi="Agrofont"/>
                <w:b/>
                <w:spacing w:val="-10"/>
                <w:sz w:val="20"/>
                <w:szCs w:val="20"/>
              </w:rPr>
              <w:t xml:space="preserve"> </w:t>
            </w:r>
            <w:r w:rsidRPr="00CE5DF0">
              <w:rPr>
                <w:rFonts w:ascii="Agrofont" w:hAnsi="Agrofont"/>
                <w:b/>
                <w:sz w:val="20"/>
                <w:szCs w:val="20"/>
              </w:rPr>
              <w:t>vóór</w:t>
            </w:r>
            <w:r w:rsidRPr="00CE5DF0">
              <w:rPr>
                <w:rFonts w:ascii="Agrofont" w:hAnsi="Agrofont"/>
                <w:b/>
                <w:spacing w:val="-8"/>
                <w:sz w:val="20"/>
                <w:szCs w:val="20"/>
              </w:rPr>
              <w:t xml:space="preserve"> </w:t>
            </w:r>
            <w:r w:rsidRPr="00CE5DF0">
              <w:rPr>
                <w:rFonts w:ascii="Agrofont" w:hAnsi="Agrofont"/>
                <w:b/>
                <w:sz w:val="20"/>
                <w:szCs w:val="20"/>
              </w:rPr>
              <w:t>1</w:t>
            </w:r>
            <w:r w:rsidR="00F90389" w:rsidRPr="00CE5DF0">
              <w:rPr>
                <w:rFonts w:ascii="Agrofont" w:hAnsi="Agrofont"/>
                <w:b/>
                <w:sz w:val="20"/>
                <w:szCs w:val="20"/>
              </w:rPr>
              <w:t>2</w:t>
            </w:r>
            <w:r w:rsidRPr="00CE5DF0">
              <w:rPr>
                <w:rFonts w:ascii="Agrofont" w:hAnsi="Agrofont"/>
                <w:b/>
                <w:sz w:val="20"/>
                <w:szCs w:val="20"/>
              </w:rPr>
              <w:t xml:space="preserve">:00 </w:t>
            </w:r>
            <w:r w:rsidRPr="00CE5DF0">
              <w:rPr>
                <w:rFonts w:ascii="Agrofont" w:hAnsi="Agrofont"/>
                <w:b/>
                <w:spacing w:val="-4"/>
                <w:sz w:val="20"/>
                <w:szCs w:val="20"/>
              </w:rPr>
              <w:t>uur</w:t>
            </w:r>
          </w:p>
        </w:tc>
      </w:tr>
      <w:tr w:rsidR="00223EAE" w:rsidRPr="00223EAE" w14:paraId="5199A140" w14:textId="77777777" w:rsidTr="00CE5DF0">
        <w:trPr>
          <w:trHeight w:val="335"/>
        </w:trPr>
        <w:tc>
          <w:tcPr>
            <w:tcW w:w="2410" w:type="dxa"/>
          </w:tcPr>
          <w:p w14:paraId="67BCFE42" w14:textId="12533BD7" w:rsidR="00223EAE" w:rsidRPr="00CE5DF0" w:rsidRDefault="00223EAE" w:rsidP="00CE5DF0">
            <w:pPr>
              <w:pStyle w:val="TableParagraph"/>
              <w:spacing w:line="276" w:lineRule="auto"/>
              <w:ind w:left="142" w:right="60"/>
              <w:rPr>
                <w:rFonts w:ascii="Agrofont" w:hAnsi="Agrofont"/>
                <w:sz w:val="20"/>
                <w:szCs w:val="20"/>
              </w:rPr>
            </w:pPr>
            <w:r w:rsidRPr="00CE5DF0">
              <w:rPr>
                <w:rFonts w:ascii="Agrofont" w:hAnsi="Agrofont"/>
                <w:w w:val="95"/>
                <w:sz w:val="20"/>
                <w:szCs w:val="20"/>
              </w:rPr>
              <w:t xml:space="preserve">Dinsdag </w:t>
            </w:r>
            <w:r w:rsidR="00271169">
              <w:rPr>
                <w:rFonts w:ascii="Agrofont" w:hAnsi="Agrofont"/>
                <w:w w:val="95"/>
                <w:sz w:val="20"/>
                <w:szCs w:val="20"/>
              </w:rPr>
              <w:t>22</w:t>
            </w:r>
            <w:r w:rsidRPr="00CE5DF0">
              <w:rPr>
                <w:rFonts w:ascii="Agrofont" w:hAnsi="Agrofont"/>
                <w:w w:val="95"/>
                <w:sz w:val="20"/>
                <w:szCs w:val="20"/>
              </w:rPr>
              <w:t>-1</w:t>
            </w:r>
            <w:r w:rsidR="00271169">
              <w:rPr>
                <w:rFonts w:ascii="Agrofont" w:hAnsi="Agrofont"/>
                <w:w w:val="95"/>
                <w:sz w:val="20"/>
                <w:szCs w:val="20"/>
              </w:rPr>
              <w:t>1</w:t>
            </w:r>
            <w:r w:rsidRPr="00CE5DF0">
              <w:rPr>
                <w:rFonts w:ascii="Agrofont" w:hAnsi="Agrofont"/>
                <w:w w:val="95"/>
                <w:sz w:val="20"/>
                <w:szCs w:val="20"/>
              </w:rPr>
              <w:t>-</w:t>
            </w:r>
            <w:r w:rsidRPr="00CE5DF0">
              <w:rPr>
                <w:rFonts w:ascii="Agrofont" w:hAnsi="Agrofont"/>
                <w:spacing w:val="-4"/>
                <w:w w:val="95"/>
                <w:sz w:val="20"/>
                <w:szCs w:val="20"/>
              </w:rPr>
              <w:t>2022</w:t>
            </w:r>
          </w:p>
        </w:tc>
        <w:tc>
          <w:tcPr>
            <w:tcW w:w="7294" w:type="dxa"/>
          </w:tcPr>
          <w:p w14:paraId="58731280" w14:textId="77777777" w:rsidR="00223EAE" w:rsidRPr="00CE5DF0" w:rsidRDefault="00223EAE" w:rsidP="00CE5DF0">
            <w:pPr>
              <w:pStyle w:val="TableParagraph"/>
              <w:spacing w:line="276" w:lineRule="auto"/>
              <w:ind w:left="213" w:right="159"/>
              <w:rPr>
                <w:rFonts w:ascii="Agrofont" w:hAnsi="Agrofont"/>
                <w:sz w:val="20"/>
                <w:szCs w:val="20"/>
              </w:rPr>
            </w:pPr>
            <w:r w:rsidRPr="00CE5DF0">
              <w:rPr>
                <w:rFonts w:ascii="Agrofont" w:hAnsi="Agrofont"/>
                <w:sz w:val="20"/>
                <w:szCs w:val="20"/>
              </w:rPr>
              <w:t>Beoordeling</w:t>
            </w:r>
            <w:r w:rsidRPr="00CE5DF0">
              <w:rPr>
                <w:rFonts w:ascii="Agrofont" w:hAnsi="Agrofont"/>
                <w:spacing w:val="-12"/>
                <w:sz w:val="20"/>
                <w:szCs w:val="20"/>
              </w:rPr>
              <w:t xml:space="preserve"> </w:t>
            </w:r>
            <w:r w:rsidRPr="00CE5DF0">
              <w:rPr>
                <w:rFonts w:ascii="Agrofont" w:hAnsi="Agrofont"/>
                <w:sz w:val="20"/>
                <w:szCs w:val="20"/>
              </w:rPr>
              <w:t>Inschrijvingen</w:t>
            </w:r>
            <w:r w:rsidRPr="00CE5DF0">
              <w:rPr>
                <w:rFonts w:ascii="Agrofont" w:hAnsi="Agrofont"/>
                <w:spacing w:val="-12"/>
                <w:sz w:val="20"/>
                <w:szCs w:val="20"/>
              </w:rPr>
              <w:t xml:space="preserve"> </w:t>
            </w:r>
            <w:r w:rsidRPr="00CE5DF0">
              <w:rPr>
                <w:rFonts w:ascii="Agrofont" w:hAnsi="Agrofont"/>
                <w:sz w:val="20"/>
                <w:szCs w:val="20"/>
              </w:rPr>
              <w:t>(selectie</w:t>
            </w:r>
            <w:r w:rsidRPr="00CE5DF0">
              <w:rPr>
                <w:rFonts w:ascii="Agrofont" w:hAnsi="Agrofont"/>
                <w:spacing w:val="-15"/>
                <w:sz w:val="20"/>
                <w:szCs w:val="20"/>
              </w:rPr>
              <w:t xml:space="preserve"> </w:t>
            </w:r>
            <w:r w:rsidRPr="00CE5DF0">
              <w:rPr>
                <w:rFonts w:ascii="Agrofont" w:hAnsi="Agrofont"/>
                <w:sz w:val="20"/>
                <w:szCs w:val="20"/>
              </w:rPr>
              <w:t xml:space="preserve">geschiktheid </w:t>
            </w:r>
            <w:r w:rsidRPr="00CE5DF0">
              <w:rPr>
                <w:rFonts w:ascii="Agrofont" w:hAnsi="Agrofont"/>
                <w:spacing w:val="-2"/>
                <w:sz w:val="20"/>
                <w:szCs w:val="20"/>
              </w:rPr>
              <w:t>inschrijvers)</w:t>
            </w:r>
          </w:p>
        </w:tc>
      </w:tr>
      <w:tr w:rsidR="00223EAE" w:rsidRPr="00223EAE" w14:paraId="2A8867A7" w14:textId="77777777" w:rsidTr="00CE5DF0">
        <w:trPr>
          <w:trHeight w:val="335"/>
        </w:trPr>
        <w:tc>
          <w:tcPr>
            <w:tcW w:w="2410" w:type="dxa"/>
          </w:tcPr>
          <w:p w14:paraId="0DCBEB8B" w14:textId="3903DC5D" w:rsidR="00223EAE" w:rsidRPr="00CE5DF0" w:rsidRDefault="00271169" w:rsidP="00CE5DF0">
            <w:pPr>
              <w:pStyle w:val="TableParagraph"/>
              <w:spacing w:line="276" w:lineRule="auto"/>
              <w:ind w:left="142" w:right="63"/>
              <w:rPr>
                <w:rFonts w:ascii="Agrofont" w:hAnsi="Agrofont"/>
                <w:b/>
                <w:sz w:val="20"/>
                <w:szCs w:val="20"/>
              </w:rPr>
            </w:pPr>
            <w:r>
              <w:rPr>
                <w:rFonts w:ascii="Agrofont" w:hAnsi="Agrofont"/>
                <w:b/>
                <w:w w:val="95"/>
                <w:sz w:val="20"/>
                <w:szCs w:val="20"/>
              </w:rPr>
              <w:t>Vrij</w:t>
            </w:r>
            <w:r w:rsidR="00223EAE" w:rsidRPr="00CE5DF0">
              <w:rPr>
                <w:rFonts w:ascii="Agrofont" w:hAnsi="Agrofont"/>
                <w:b/>
                <w:w w:val="95"/>
                <w:sz w:val="20"/>
                <w:szCs w:val="20"/>
              </w:rPr>
              <w:t xml:space="preserve">dag </w:t>
            </w:r>
            <w:r>
              <w:rPr>
                <w:rFonts w:ascii="Agrofont" w:hAnsi="Agrofont"/>
                <w:b/>
                <w:w w:val="95"/>
                <w:sz w:val="20"/>
                <w:szCs w:val="20"/>
              </w:rPr>
              <w:t>25</w:t>
            </w:r>
            <w:r w:rsidR="00223EAE" w:rsidRPr="00CE5DF0">
              <w:rPr>
                <w:rFonts w:ascii="Agrofont" w:hAnsi="Agrofont"/>
                <w:b/>
                <w:w w:val="95"/>
                <w:sz w:val="20"/>
                <w:szCs w:val="20"/>
              </w:rPr>
              <w:t>-1</w:t>
            </w:r>
            <w:r>
              <w:rPr>
                <w:rFonts w:ascii="Agrofont" w:hAnsi="Agrofont"/>
                <w:b/>
                <w:w w:val="95"/>
                <w:sz w:val="20"/>
                <w:szCs w:val="20"/>
              </w:rPr>
              <w:t>1</w:t>
            </w:r>
            <w:r w:rsidR="00223EAE" w:rsidRPr="00CE5DF0">
              <w:rPr>
                <w:rFonts w:ascii="Agrofont" w:hAnsi="Agrofont"/>
                <w:b/>
                <w:w w:val="95"/>
                <w:sz w:val="20"/>
                <w:szCs w:val="20"/>
              </w:rPr>
              <w:t>-</w:t>
            </w:r>
            <w:r w:rsidR="00223EAE" w:rsidRPr="00CE5DF0">
              <w:rPr>
                <w:rFonts w:ascii="Agrofont" w:hAnsi="Agrofont"/>
                <w:b/>
                <w:spacing w:val="-4"/>
                <w:w w:val="95"/>
                <w:sz w:val="20"/>
                <w:szCs w:val="20"/>
              </w:rPr>
              <w:t>2022</w:t>
            </w:r>
          </w:p>
        </w:tc>
        <w:tc>
          <w:tcPr>
            <w:tcW w:w="7294" w:type="dxa"/>
          </w:tcPr>
          <w:p w14:paraId="6317FE6C" w14:textId="195754B7" w:rsidR="00223EAE" w:rsidRPr="00CE5DF0" w:rsidRDefault="00223EAE" w:rsidP="00CE5DF0">
            <w:pPr>
              <w:pStyle w:val="TableParagraph"/>
              <w:spacing w:line="276" w:lineRule="auto"/>
              <w:ind w:left="213"/>
              <w:rPr>
                <w:rFonts w:ascii="Agrofont" w:hAnsi="Agrofont"/>
                <w:b/>
                <w:sz w:val="20"/>
                <w:szCs w:val="20"/>
              </w:rPr>
            </w:pPr>
            <w:r w:rsidRPr="00CE5DF0">
              <w:rPr>
                <w:rFonts w:ascii="Agrofont" w:hAnsi="Agrofont"/>
                <w:b/>
                <w:sz w:val="20"/>
                <w:szCs w:val="20"/>
              </w:rPr>
              <w:t>Uiterste</w:t>
            </w:r>
            <w:r w:rsidRPr="00CE5DF0">
              <w:rPr>
                <w:rFonts w:ascii="Agrofont" w:hAnsi="Agrofont"/>
                <w:b/>
                <w:spacing w:val="-10"/>
                <w:sz w:val="20"/>
                <w:szCs w:val="20"/>
              </w:rPr>
              <w:t xml:space="preserve"> </w:t>
            </w:r>
            <w:r w:rsidRPr="00CE5DF0">
              <w:rPr>
                <w:rFonts w:ascii="Agrofont" w:hAnsi="Agrofont"/>
                <w:b/>
                <w:sz w:val="20"/>
                <w:szCs w:val="20"/>
              </w:rPr>
              <w:t>datum</w:t>
            </w:r>
            <w:r w:rsidRPr="00CE5DF0">
              <w:rPr>
                <w:rFonts w:ascii="Agrofont" w:hAnsi="Agrofont"/>
                <w:b/>
                <w:spacing w:val="-9"/>
                <w:sz w:val="20"/>
                <w:szCs w:val="20"/>
              </w:rPr>
              <w:t xml:space="preserve"> </w:t>
            </w:r>
            <w:r w:rsidRPr="00CE5DF0">
              <w:rPr>
                <w:rFonts w:ascii="Agrofont" w:hAnsi="Agrofont"/>
                <w:b/>
                <w:sz w:val="20"/>
                <w:szCs w:val="20"/>
              </w:rPr>
              <w:t>verzending</w:t>
            </w:r>
            <w:r w:rsidRPr="00CE5DF0">
              <w:rPr>
                <w:rFonts w:ascii="Agrofont" w:hAnsi="Agrofont"/>
                <w:b/>
                <w:spacing w:val="-8"/>
                <w:sz w:val="20"/>
                <w:szCs w:val="20"/>
              </w:rPr>
              <w:t xml:space="preserve"> </w:t>
            </w:r>
            <w:r w:rsidRPr="00CE5DF0">
              <w:rPr>
                <w:rFonts w:ascii="Agrofont" w:hAnsi="Agrofont"/>
                <w:b/>
                <w:spacing w:val="-2"/>
                <w:sz w:val="20"/>
                <w:szCs w:val="20"/>
              </w:rPr>
              <w:t>gunningbeslissing</w:t>
            </w:r>
          </w:p>
        </w:tc>
      </w:tr>
      <w:tr w:rsidR="00223EAE" w:rsidRPr="00223EAE" w14:paraId="730D617A" w14:textId="77777777" w:rsidTr="00CE5DF0">
        <w:trPr>
          <w:trHeight w:val="335"/>
        </w:trPr>
        <w:tc>
          <w:tcPr>
            <w:tcW w:w="2410" w:type="dxa"/>
          </w:tcPr>
          <w:p w14:paraId="4DFD3328" w14:textId="0EDB7111" w:rsidR="00223EAE" w:rsidRPr="00CE5DF0" w:rsidRDefault="00223EAE" w:rsidP="00CE5DF0">
            <w:pPr>
              <w:pStyle w:val="TableParagraph"/>
              <w:spacing w:before="2" w:line="276" w:lineRule="auto"/>
              <w:ind w:left="142" w:right="60"/>
              <w:rPr>
                <w:rFonts w:ascii="Agrofont" w:hAnsi="Agrofont"/>
                <w:sz w:val="20"/>
                <w:szCs w:val="20"/>
              </w:rPr>
            </w:pPr>
            <w:r w:rsidRPr="00CE5DF0">
              <w:rPr>
                <w:rFonts w:ascii="Agrofont" w:hAnsi="Agrofont"/>
                <w:w w:val="95"/>
                <w:sz w:val="20"/>
                <w:szCs w:val="20"/>
              </w:rPr>
              <w:t xml:space="preserve">Dinsdag </w:t>
            </w:r>
            <w:r w:rsidR="00271169">
              <w:rPr>
                <w:rFonts w:ascii="Agrofont" w:hAnsi="Agrofont"/>
                <w:w w:val="95"/>
                <w:sz w:val="20"/>
                <w:szCs w:val="20"/>
              </w:rPr>
              <w:t>29</w:t>
            </w:r>
            <w:r w:rsidRPr="00CE5DF0">
              <w:rPr>
                <w:rFonts w:ascii="Agrofont" w:hAnsi="Agrofont"/>
                <w:w w:val="95"/>
                <w:sz w:val="20"/>
                <w:szCs w:val="20"/>
              </w:rPr>
              <w:t>-1</w:t>
            </w:r>
            <w:r w:rsidR="00271169">
              <w:rPr>
                <w:rFonts w:ascii="Agrofont" w:hAnsi="Agrofont"/>
                <w:w w:val="95"/>
                <w:sz w:val="20"/>
                <w:szCs w:val="20"/>
              </w:rPr>
              <w:t>1</w:t>
            </w:r>
            <w:r w:rsidRPr="00CE5DF0">
              <w:rPr>
                <w:rFonts w:ascii="Agrofont" w:hAnsi="Agrofont"/>
                <w:w w:val="95"/>
                <w:sz w:val="20"/>
                <w:szCs w:val="20"/>
              </w:rPr>
              <w:t>-</w:t>
            </w:r>
            <w:r w:rsidRPr="00CE5DF0">
              <w:rPr>
                <w:rFonts w:ascii="Agrofont" w:hAnsi="Agrofont"/>
                <w:spacing w:val="-4"/>
                <w:w w:val="95"/>
                <w:sz w:val="20"/>
                <w:szCs w:val="20"/>
              </w:rPr>
              <w:t>2022</w:t>
            </w:r>
          </w:p>
        </w:tc>
        <w:tc>
          <w:tcPr>
            <w:tcW w:w="7294" w:type="dxa"/>
          </w:tcPr>
          <w:p w14:paraId="05A055EF" w14:textId="77777777" w:rsidR="00223EAE" w:rsidRPr="00CE5DF0" w:rsidRDefault="00223EAE" w:rsidP="00CE5DF0">
            <w:pPr>
              <w:pStyle w:val="TableParagraph"/>
              <w:spacing w:before="2" w:line="276" w:lineRule="auto"/>
              <w:ind w:left="213"/>
              <w:rPr>
                <w:rFonts w:ascii="Agrofont" w:hAnsi="Agrofont"/>
                <w:sz w:val="20"/>
                <w:szCs w:val="20"/>
              </w:rPr>
            </w:pPr>
            <w:r w:rsidRPr="00CE5DF0">
              <w:rPr>
                <w:rFonts w:ascii="Agrofont" w:hAnsi="Agrofont"/>
                <w:spacing w:val="-2"/>
                <w:sz w:val="20"/>
                <w:szCs w:val="20"/>
              </w:rPr>
              <w:t>Verificatiegesprek</w:t>
            </w:r>
          </w:p>
        </w:tc>
      </w:tr>
      <w:tr w:rsidR="00223EAE" w:rsidRPr="00223EAE" w14:paraId="7EDA43A1" w14:textId="77777777" w:rsidTr="00CE5DF0">
        <w:trPr>
          <w:trHeight w:val="335"/>
        </w:trPr>
        <w:tc>
          <w:tcPr>
            <w:tcW w:w="2410" w:type="dxa"/>
          </w:tcPr>
          <w:p w14:paraId="6361733D" w14:textId="5A93A086" w:rsidR="00223EAE" w:rsidRPr="00CE5DF0" w:rsidRDefault="00271169" w:rsidP="00CE5DF0">
            <w:pPr>
              <w:pStyle w:val="TableParagraph"/>
              <w:spacing w:line="276" w:lineRule="auto"/>
              <w:ind w:left="142" w:right="60"/>
              <w:rPr>
                <w:rFonts w:ascii="Agrofont" w:hAnsi="Agrofont"/>
                <w:sz w:val="20"/>
                <w:szCs w:val="20"/>
              </w:rPr>
            </w:pPr>
            <w:r>
              <w:rPr>
                <w:rFonts w:ascii="Agrofont" w:hAnsi="Agrofont"/>
                <w:w w:val="95"/>
                <w:sz w:val="20"/>
                <w:szCs w:val="20"/>
              </w:rPr>
              <w:t>Vrij</w:t>
            </w:r>
            <w:r w:rsidR="00223EAE" w:rsidRPr="00CE5DF0">
              <w:rPr>
                <w:rFonts w:ascii="Agrofont" w:hAnsi="Agrofont"/>
                <w:w w:val="95"/>
                <w:sz w:val="20"/>
                <w:szCs w:val="20"/>
              </w:rPr>
              <w:t xml:space="preserve">dag </w:t>
            </w:r>
            <w:r>
              <w:rPr>
                <w:rFonts w:ascii="Agrofont" w:hAnsi="Agrofont"/>
                <w:w w:val="95"/>
                <w:sz w:val="20"/>
                <w:szCs w:val="20"/>
              </w:rPr>
              <w:t>16</w:t>
            </w:r>
            <w:r w:rsidR="00223EAE" w:rsidRPr="00CE5DF0">
              <w:rPr>
                <w:rFonts w:ascii="Agrofont" w:hAnsi="Agrofont"/>
                <w:w w:val="95"/>
                <w:sz w:val="20"/>
                <w:szCs w:val="20"/>
              </w:rPr>
              <w:t>-12-</w:t>
            </w:r>
            <w:r w:rsidR="00223EAE" w:rsidRPr="00CE5DF0">
              <w:rPr>
                <w:rFonts w:ascii="Agrofont" w:hAnsi="Agrofont"/>
                <w:spacing w:val="-4"/>
                <w:w w:val="95"/>
                <w:sz w:val="20"/>
                <w:szCs w:val="20"/>
              </w:rPr>
              <w:t>2022</w:t>
            </w:r>
          </w:p>
        </w:tc>
        <w:tc>
          <w:tcPr>
            <w:tcW w:w="7294" w:type="dxa"/>
          </w:tcPr>
          <w:p w14:paraId="2C8ED6FC" w14:textId="77777777" w:rsidR="00223EAE" w:rsidRPr="00CE5DF0" w:rsidRDefault="00223EAE" w:rsidP="00CE5DF0">
            <w:pPr>
              <w:pStyle w:val="TableParagraph"/>
              <w:spacing w:line="276" w:lineRule="auto"/>
              <w:ind w:left="213"/>
              <w:rPr>
                <w:rFonts w:ascii="Agrofont" w:hAnsi="Agrofont"/>
                <w:sz w:val="20"/>
                <w:szCs w:val="20"/>
              </w:rPr>
            </w:pPr>
            <w:r w:rsidRPr="00CE5DF0">
              <w:rPr>
                <w:rFonts w:ascii="Agrofont" w:hAnsi="Agrofont"/>
                <w:sz w:val="20"/>
                <w:szCs w:val="20"/>
              </w:rPr>
              <w:t>Einde</w:t>
            </w:r>
            <w:r w:rsidRPr="00CE5DF0">
              <w:rPr>
                <w:rFonts w:ascii="Agrofont" w:hAnsi="Agrofont"/>
                <w:spacing w:val="-9"/>
                <w:sz w:val="20"/>
                <w:szCs w:val="20"/>
              </w:rPr>
              <w:t xml:space="preserve"> </w:t>
            </w:r>
            <w:proofErr w:type="spellStart"/>
            <w:r w:rsidRPr="00CE5DF0">
              <w:rPr>
                <w:rFonts w:ascii="Agrofont" w:hAnsi="Agrofont"/>
                <w:sz w:val="20"/>
                <w:szCs w:val="20"/>
              </w:rPr>
              <w:t>standstill</w:t>
            </w:r>
            <w:proofErr w:type="spellEnd"/>
            <w:r w:rsidRPr="00CE5DF0">
              <w:rPr>
                <w:rFonts w:ascii="Agrofont" w:hAnsi="Agrofont"/>
                <w:spacing w:val="-7"/>
                <w:sz w:val="20"/>
                <w:szCs w:val="20"/>
              </w:rPr>
              <w:t xml:space="preserve"> </w:t>
            </w:r>
            <w:r w:rsidRPr="00CE5DF0">
              <w:rPr>
                <w:rFonts w:ascii="Agrofont" w:hAnsi="Agrofont"/>
                <w:sz w:val="20"/>
                <w:szCs w:val="20"/>
              </w:rPr>
              <w:t>periode/</w:t>
            </w:r>
            <w:r w:rsidRPr="00CE5DF0">
              <w:rPr>
                <w:rFonts w:ascii="Agrofont" w:hAnsi="Agrofont"/>
                <w:spacing w:val="-5"/>
                <w:sz w:val="20"/>
                <w:szCs w:val="20"/>
              </w:rPr>
              <w:t xml:space="preserve"> </w:t>
            </w:r>
            <w:r w:rsidRPr="00CE5DF0">
              <w:rPr>
                <w:rFonts w:ascii="Agrofont" w:hAnsi="Agrofont"/>
                <w:sz w:val="20"/>
                <w:szCs w:val="20"/>
              </w:rPr>
              <w:t>definitieve</w:t>
            </w:r>
            <w:r w:rsidRPr="00CE5DF0">
              <w:rPr>
                <w:rFonts w:ascii="Agrofont" w:hAnsi="Agrofont"/>
                <w:spacing w:val="-9"/>
                <w:sz w:val="20"/>
                <w:szCs w:val="20"/>
              </w:rPr>
              <w:t xml:space="preserve"> </w:t>
            </w:r>
            <w:r w:rsidRPr="00CE5DF0">
              <w:rPr>
                <w:rFonts w:ascii="Agrofont" w:hAnsi="Agrofont"/>
                <w:sz w:val="20"/>
                <w:szCs w:val="20"/>
              </w:rPr>
              <w:t>gunning</w:t>
            </w:r>
            <w:r w:rsidRPr="00CE5DF0">
              <w:rPr>
                <w:rFonts w:ascii="Agrofont" w:hAnsi="Agrofont"/>
                <w:spacing w:val="-7"/>
                <w:sz w:val="20"/>
                <w:szCs w:val="20"/>
              </w:rPr>
              <w:t xml:space="preserve"> </w:t>
            </w:r>
            <w:r w:rsidRPr="00CE5DF0">
              <w:rPr>
                <w:rFonts w:ascii="Agrofont" w:hAnsi="Agrofont"/>
                <w:sz w:val="20"/>
                <w:szCs w:val="20"/>
              </w:rPr>
              <w:t>(bij</w:t>
            </w:r>
            <w:r w:rsidRPr="00CE5DF0">
              <w:rPr>
                <w:rFonts w:ascii="Agrofont" w:hAnsi="Agrofont"/>
                <w:spacing w:val="-7"/>
                <w:sz w:val="20"/>
                <w:szCs w:val="20"/>
              </w:rPr>
              <w:t xml:space="preserve"> </w:t>
            </w:r>
            <w:r w:rsidRPr="00CE5DF0">
              <w:rPr>
                <w:rFonts w:ascii="Agrofont" w:hAnsi="Agrofont"/>
                <w:sz w:val="20"/>
                <w:szCs w:val="20"/>
              </w:rPr>
              <w:t xml:space="preserve">geen </w:t>
            </w:r>
            <w:r w:rsidRPr="00CE5DF0">
              <w:rPr>
                <w:rFonts w:ascii="Agrofont" w:hAnsi="Agrofont"/>
                <w:spacing w:val="-2"/>
                <w:sz w:val="20"/>
                <w:szCs w:val="20"/>
              </w:rPr>
              <w:t>bezwaar)</w:t>
            </w:r>
          </w:p>
        </w:tc>
      </w:tr>
      <w:tr w:rsidR="00223EAE" w:rsidRPr="00223EAE" w14:paraId="48F2EC21" w14:textId="77777777" w:rsidTr="00CE5DF0">
        <w:trPr>
          <w:trHeight w:val="335"/>
        </w:trPr>
        <w:tc>
          <w:tcPr>
            <w:tcW w:w="2410" w:type="dxa"/>
          </w:tcPr>
          <w:p w14:paraId="16617FA3" w14:textId="3F713281" w:rsidR="00223EAE" w:rsidRPr="00CE5DF0" w:rsidRDefault="00223EAE" w:rsidP="00CE5DF0">
            <w:pPr>
              <w:pStyle w:val="TableParagraph"/>
              <w:spacing w:line="276" w:lineRule="auto"/>
              <w:ind w:left="142" w:right="60"/>
              <w:rPr>
                <w:rFonts w:ascii="Agrofont" w:hAnsi="Agrofont"/>
                <w:sz w:val="20"/>
                <w:szCs w:val="20"/>
              </w:rPr>
            </w:pPr>
            <w:r w:rsidRPr="00CE5DF0">
              <w:rPr>
                <w:rFonts w:ascii="Agrofont" w:hAnsi="Agrofont"/>
                <w:w w:val="95"/>
                <w:sz w:val="20"/>
                <w:szCs w:val="20"/>
              </w:rPr>
              <w:t xml:space="preserve">Z.s.m. na </w:t>
            </w:r>
            <w:r w:rsidR="00271169">
              <w:rPr>
                <w:rFonts w:ascii="Agrofont" w:hAnsi="Agrofont"/>
                <w:w w:val="95"/>
                <w:sz w:val="20"/>
                <w:szCs w:val="20"/>
              </w:rPr>
              <w:t>16</w:t>
            </w:r>
            <w:r w:rsidRPr="00CE5DF0">
              <w:rPr>
                <w:rFonts w:ascii="Agrofont" w:hAnsi="Agrofont"/>
                <w:w w:val="95"/>
                <w:sz w:val="20"/>
                <w:szCs w:val="20"/>
              </w:rPr>
              <w:t>-12-</w:t>
            </w:r>
            <w:r w:rsidRPr="00CE5DF0">
              <w:rPr>
                <w:rFonts w:ascii="Agrofont" w:hAnsi="Agrofont"/>
                <w:spacing w:val="-4"/>
                <w:w w:val="95"/>
                <w:sz w:val="20"/>
                <w:szCs w:val="20"/>
              </w:rPr>
              <w:t>2022</w:t>
            </w:r>
          </w:p>
        </w:tc>
        <w:tc>
          <w:tcPr>
            <w:tcW w:w="7294" w:type="dxa"/>
          </w:tcPr>
          <w:p w14:paraId="356A4557" w14:textId="77777777" w:rsidR="00223EAE" w:rsidRPr="00CE5DF0" w:rsidRDefault="00223EAE" w:rsidP="00CE5DF0">
            <w:pPr>
              <w:pStyle w:val="TableParagraph"/>
              <w:spacing w:line="276" w:lineRule="auto"/>
              <w:ind w:left="213"/>
              <w:rPr>
                <w:rFonts w:ascii="Agrofont" w:hAnsi="Agrofont"/>
                <w:sz w:val="20"/>
                <w:szCs w:val="20"/>
              </w:rPr>
            </w:pPr>
            <w:r w:rsidRPr="00CE5DF0">
              <w:rPr>
                <w:rFonts w:ascii="Agrofont" w:hAnsi="Agrofont"/>
                <w:sz w:val="20"/>
                <w:szCs w:val="20"/>
              </w:rPr>
              <w:t>Ondertekening</w:t>
            </w:r>
            <w:r w:rsidRPr="00CE5DF0">
              <w:rPr>
                <w:rFonts w:ascii="Agrofont" w:hAnsi="Agrofont"/>
                <w:spacing w:val="-17"/>
                <w:sz w:val="20"/>
                <w:szCs w:val="20"/>
              </w:rPr>
              <w:t xml:space="preserve"> </w:t>
            </w:r>
            <w:r w:rsidRPr="00CE5DF0">
              <w:rPr>
                <w:rFonts w:ascii="Agrofont" w:hAnsi="Agrofont"/>
                <w:spacing w:val="-2"/>
                <w:sz w:val="20"/>
                <w:szCs w:val="20"/>
              </w:rPr>
              <w:t>overeenkomst</w:t>
            </w:r>
          </w:p>
        </w:tc>
      </w:tr>
      <w:tr w:rsidR="00223EAE" w:rsidRPr="00223EAE" w14:paraId="75C44B51" w14:textId="77777777" w:rsidTr="00CE5DF0">
        <w:trPr>
          <w:trHeight w:val="335"/>
        </w:trPr>
        <w:tc>
          <w:tcPr>
            <w:tcW w:w="2410" w:type="dxa"/>
          </w:tcPr>
          <w:p w14:paraId="2A597971" w14:textId="6D3B2BFA" w:rsidR="00223EAE" w:rsidRPr="00CE5DF0" w:rsidRDefault="00223EAE" w:rsidP="00CE5DF0">
            <w:pPr>
              <w:pStyle w:val="TableParagraph"/>
              <w:spacing w:line="276" w:lineRule="auto"/>
              <w:ind w:left="142" w:right="63"/>
              <w:rPr>
                <w:rFonts w:ascii="Agrofont" w:hAnsi="Agrofont"/>
                <w:b/>
                <w:sz w:val="20"/>
                <w:szCs w:val="20"/>
              </w:rPr>
            </w:pPr>
            <w:r w:rsidRPr="00CE5DF0">
              <w:rPr>
                <w:rFonts w:ascii="Agrofont" w:hAnsi="Agrofont"/>
                <w:b/>
                <w:w w:val="95"/>
                <w:sz w:val="20"/>
                <w:szCs w:val="20"/>
              </w:rPr>
              <w:t>Zondag 01-01-</w:t>
            </w:r>
            <w:r w:rsidRPr="00CE5DF0">
              <w:rPr>
                <w:rFonts w:ascii="Agrofont" w:hAnsi="Agrofont"/>
                <w:b/>
                <w:spacing w:val="-4"/>
                <w:w w:val="95"/>
                <w:sz w:val="20"/>
                <w:szCs w:val="20"/>
              </w:rPr>
              <w:t>2023</w:t>
            </w:r>
          </w:p>
        </w:tc>
        <w:tc>
          <w:tcPr>
            <w:tcW w:w="7294" w:type="dxa"/>
          </w:tcPr>
          <w:p w14:paraId="4594BA85" w14:textId="77777777" w:rsidR="00223EAE" w:rsidRPr="00CE5DF0" w:rsidRDefault="00223EAE" w:rsidP="00CE5DF0">
            <w:pPr>
              <w:pStyle w:val="TableParagraph"/>
              <w:spacing w:line="276" w:lineRule="auto"/>
              <w:ind w:left="213"/>
              <w:rPr>
                <w:rFonts w:ascii="Agrofont" w:hAnsi="Agrofont"/>
                <w:b/>
                <w:sz w:val="20"/>
                <w:szCs w:val="20"/>
              </w:rPr>
            </w:pPr>
            <w:r w:rsidRPr="00CE5DF0">
              <w:rPr>
                <w:rFonts w:ascii="Agrofont" w:hAnsi="Agrofont"/>
                <w:b/>
                <w:sz w:val="20"/>
                <w:szCs w:val="20"/>
              </w:rPr>
              <w:t>Start</w:t>
            </w:r>
            <w:r w:rsidRPr="00CE5DF0">
              <w:rPr>
                <w:rFonts w:ascii="Agrofont" w:hAnsi="Agrofont"/>
                <w:b/>
                <w:spacing w:val="-10"/>
                <w:sz w:val="20"/>
                <w:szCs w:val="20"/>
              </w:rPr>
              <w:t xml:space="preserve"> </w:t>
            </w:r>
            <w:r w:rsidRPr="00CE5DF0">
              <w:rPr>
                <w:rFonts w:ascii="Agrofont" w:hAnsi="Agrofont"/>
                <w:b/>
                <w:spacing w:val="-2"/>
                <w:sz w:val="20"/>
                <w:szCs w:val="20"/>
              </w:rPr>
              <w:t>dienstverlening</w:t>
            </w:r>
          </w:p>
        </w:tc>
      </w:tr>
    </w:tbl>
    <w:p w14:paraId="57131EAF" w14:textId="77777777" w:rsidR="00223EAE" w:rsidRDefault="00223EAE" w:rsidP="00541F1A">
      <w:pPr>
        <w:jc w:val="both"/>
      </w:pPr>
    </w:p>
    <w:p w14:paraId="350D00D0" w14:textId="5789CFCE" w:rsidR="001666D5" w:rsidRDefault="00817C65" w:rsidP="00541F1A">
      <w:pPr>
        <w:jc w:val="both"/>
        <w:rPr>
          <w:szCs w:val="18"/>
        </w:rPr>
      </w:pPr>
      <w:r>
        <w:rPr>
          <w:szCs w:val="18"/>
        </w:rPr>
        <w:t xml:space="preserve">Inschrijvers worden er expliciet op gewezen dat de </w:t>
      </w:r>
      <w:r w:rsidR="00FA7CE9">
        <w:rPr>
          <w:szCs w:val="18"/>
        </w:rPr>
        <w:t>uiterlijke</w:t>
      </w:r>
      <w:r>
        <w:rPr>
          <w:szCs w:val="18"/>
        </w:rPr>
        <w:t xml:space="preserve"> datum en tijdstip voor het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 dan wel zoals gewijzigd bij de Nota van Inlichtingen, fatale data zijn.</w:t>
      </w:r>
    </w:p>
    <w:p w14:paraId="350D00D1" w14:textId="77777777" w:rsidR="00817C65" w:rsidRDefault="00817C65" w:rsidP="00817C65">
      <w:pPr>
        <w:pStyle w:val="Kop2"/>
      </w:pPr>
      <w:bookmarkStart w:id="24" w:name="_Toc117088088"/>
      <w:r>
        <w:t>Inlichtingen</w:t>
      </w:r>
      <w:bookmarkEnd w:id="24"/>
    </w:p>
    <w:p w14:paraId="350D00D2" w14:textId="77777777" w:rsidR="00817C65" w:rsidRDefault="00817C65" w:rsidP="00541F1A">
      <w:pPr>
        <w:jc w:val="both"/>
        <w:rPr>
          <w:rFonts w:cs="Arial"/>
        </w:rPr>
      </w:pPr>
      <w:r>
        <w:rPr>
          <w:rFonts w:cs="Arial"/>
        </w:rPr>
        <w:t xml:space="preserve">Inhoudelijke vragen over deze aanbesteding kunnen </w:t>
      </w:r>
      <w:r>
        <w:rPr>
          <w:rFonts w:cs="Arial"/>
          <w:u w:val="single"/>
        </w:rPr>
        <w:t>uitsluitend</w:t>
      </w:r>
      <w:r>
        <w:rPr>
          <w:rFonts w:cs="Arial"/>
        </w:rPr>
        <w:t xml:space="preserve"> via de TenderNed ‘vraag en antwoord module’ worden gesteld. Vragen die op een andere wijze dan via bovenstaande beschrijving worden gesteld, worden niet beantwoord.</w:t>
      </w:r>
    </w:p>
    <w:p w14:paraId="350D00D3" w14:textId="77777777" w:rsidR="00817C65" w:rsidRDefault="00817C65" w:rsidP="00541F1A">
      <w:pPr>
        <w:jc w:val="both"/>
        <w:rPr>
          <w:rFonts w:cs="Arial"/>
        </w:rPr>
      </w:pPr>
    </w:p>
    <w:p w14:paraId="350D00D4" w14:textId="7B6DBA14" w:rsidR="00817C65" w:rsidRDefault="00817C65" w:rsidP="00541F1A">
      <w:pPr>
        <w:jc w:val="both"/>
        <w:rPr>
          <w:rFonts w:cs="Arial"/>
        </w:rPr>
      </w:pPr>
      <w:r>
        <w:rPr>
          <w:rFonts w:cs="Arial"/>
        </w:rPr>
        <w:t xml:space="preserve">Inschrijver mag in de vraagstelling geen gebruik maken van bedrijfsnamen, productnamen en andere aan </w:t>
      </w:r>
      <w:r w:rsidR="009D14EA">
        <w:rPr>
          <w:rFonts w:cs="Arial"/>
        </w:rPr>
        <w:t xml:space="preserve">het </w:t>
      </w:r>
      <w:r>
        <w:rPr>
          <w:rFonts w:cs="Arial"/>
        </w:rPr>
        <w:t xml:space="preserve">bedrijf gerelateerde namen. Vragen die na de in paragraaf </w:t>
      </w:r>
      <w:r w:rsidR="00CA4FB2">
        <w:rPr>
          <w:rFonts w:cs="Arial"/>
        </w:rPr>
        <w:t>2</w:t>
      </w:r>
      <w:r>
        <w:rPr>
          <w:rFonts w:cs="Arial"/>
        </w:rPr>
        <w:t xml:space="preserve">.2 genoemde datum en tijdstip binnenkomen, worden niet beantwoord. Tijdig ingediende vragen zullen met bijbehorende antwoorden in een </w:t>
      </w:r>
      <w:r w:rsidR="00570808">
        <w:rPr>
          <w:rFonts w:cs="Arial"/>
        </w:rPr>
        <w:t>Nota van Inlichtingen</w:t>
      </w:r>
      <w:r>
        <w:rPr>
          <w:rFonts w:cs="Arial"/>
        </w:rPr>
        <w:t xml:space="preserve"> geanonimiseerd via TenderNed worden gepubliceerd en zo aan alle </w:t>
      </w:r>
      <w:r w:rsidR="00570808">
        <w:rPr>
          <w:rFonts w:cs="Arial"/>
        </w:rPr>
        <w:t>Inschrijver</w:t>
      </w:r>
      <w:r>
        <w:rPr>
          <w:rFonts w:cs="Arial"/>
        </w:rPr>
        <w:t xml:space="preserve">s ter beschikking worden gesteld. Een </w:t>
      </w:r>
      <w:r w:rsidR="00570808">
        <w:rPr>
          <w:rFonts w:cs="Arial"/>
        </w:rPr>
        <w:t>Inschrijver</w:t>
      </w:r>
      <w:r>
        <w:rPr>
          <w:rFonts w:cs="Arial"/>
        </w:rPr>
        <w:t xml:space="preserve"> kan naar aanleiding van de contractvoorwaarden gemotiveerd vragen stellen en/of tekstsuggesties indienen, eveneens via TenderNed </w:t>
      </w:r>
      <w:r>
        <w:rPr>
          <w:rFonts w:cs="Arial"/>
        </w:rPr>
        <w:lastRenderedPageBreak/>
        <w:t xml:space="preserve">‘vraag en antwoord module’. Het staat de </w:t>
      </w:r>
      <w:r w:rsidR="00570808">
        <w:rPr>
          <w:rFonts w:cs="Arial"/>
        </w:rPr>
        <w:t>Aanbestedende dienst</w:t>
      </w:r>
      <w:r>
        <w:rPr>
          <w:rFonts w:cs="Arial"/>
        </w:rPr>
        <w:t xml:space="preserve"> vrij om al dan niet op deze tekstsuggesties in te gaan. </w:t>
      </w:r>
    </w:p>
    <w:p w14:paraId="350D00D5" w14:textId="77777777" w:rsidR="00817C65" w:rsidRDefault="00817C65" w:rsidP="00541F1A">
      <w:pPr>
        <w:jc w:val="both"/>
        <w:rPr>
          <w:rFonts w:cs="Arial"/>
        </w:rPr>
      </w:pPr>
    </w:p>
    <w:p w14:paraId="350D00D6" w14:textId="6AC871B9" w:rsidR="00817C65" w:rsidRDefault="00817C65" w:rsidP="00541F1A">
      <w:pPr>
        <w:jc w:val="both"/>
        <w:rPr>
          <w:rFonts w:cs="Arial"/>
        </w:rPr>
      </w:pPr>
      <w:r>
        <w:rPr>
          <w:rFonts w:cs="Arial"/>
        </w:rPr>
        <w:t xml:space="preserve">De </w:t>
      </w:r>
      <w:r w:rsidR="00570808">
        <w:rPr>
          <w:rFonts w:cs="Arial"/>
        </w:rPr>
        <w:t>Aanbestedende dienst</w:t>
      </w:r>
      <w:r>
        <w:rPr>
          <w:rFonts w:cs="Arial"/>
        </w:rPr>
        <w:t xml:space="preserve"> zal in de </w:t>
      </w:r>
      <w:r w:rsidR="00570808">
        <w:rPr>
          <w:rFonts w:cs="Arial"/>
        </w:rPr>
        <w:t>Nota van Inlichtingen</w:t>
      </w:r>
      <w:r>
        <w:rPr>
          <w:rFonts w:cs="Arial"/>
        </w:rPr>
        <w:t xml:space="preserve"> aangeven of de tekstsuggesties worden geaccepteerd en in de concept </w:t>
      </w:r>
      <w:r w:rsidR="00570808">
        <w:rPr>
          <w:rFonts w:cs="Arial"/>
        </w:rPr>
        <w:t>Overeenkomst</w:t>
      </w:r>
      <w:r>
        <w:rPr>
          <w:rFonts w:cs="Arial"/>
        </w:rPr>
        <w:t xml:space="preserve"> zullen worden verwerkt.</w:t>
      </w:r>
    </w:p>
    <w:p w14:paraId="350D00D7" w14:textId="77777777" w:rsidR="00817C65" w:rsidRDefault="00817C65" w:rsidP="00541F1A">
      <w:pPr>
        <w:jc w:val="both"/>
        <w:rPr>
          <w:rFonts w:cs="Arial"/>
        </w:rPr>
      </w:pPr>
    </w:p>
    <w:p w14:paraId="350D00D8" w14:textId="25A7D21E" w:rsidR="00817C65" w:rsidRDefault="00817C65" w:rsidP="00541F1A">
      <w:pPr>
        <w:jc w:val="both"/>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 </w:t>
      </w:r>
    </w:p>
    <w:p w14:paraId="350D00D9" w14:textId="0E6F9574" w:rsidR="00817C65" w:rsidRDefault="00817C65" w:rsidP="00541F1A">
      <w:pPr>
        <w:jc w:val="both"/>
        <w:rPr>
          <w:rFonts w:cs="Arial"/>
        </w:rPr>
      </w:pPr>
      <w:r>
        <w:rPr>
          <w:rFonts w:cs="Arial"/>
        </w:rPr>
        <w:t xml:space="preserve">Op eventueel door andere medewerkers/vertegenwoordigers van de </w:t>
      </w:r>
      <w:r w:rsidR="00CE5DF0">
        <w:rPr>
          <w:rFonts w:cs="Arial"/>
        </w:rPr>
        <w:t>A</w:t>
      </w:r>
      <w:r>
        <w:rPr>
          <w:rFonts w:cs="Arial"/>
        </w:rPr>
        <w:t xml:space="preserve">anbestede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541F1A">
      <w:pPr>
        <w:jc w:val="both"/>
        <w:rPr>
          <w:rFonts w:cs="Arial"/>
        </w:rPr>
      </w:pPr>
    </w:p>
    <w:p w14:paraId="350D00DB" w14:textId="07E7D012" w:rsidR="00817C65" w:rsidRDefault="00817C65" w:rsidP="00541F1A">
      <w:pPr>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350D00DC" w14:textId="77777777" w:rsidR="00817C65" w:rsidRDefault="00817C65" w:rsidP="00541F1A">
      <w:pPr>
        <w:jc w:val="both"/>
        <w:rPr>
          <w:rFonts w:cs="Arial"/>
        </w:rPr>
      </w:pPr>
    </w:p>
    <w:p w14:paraId="350D00DD" w14:textId="77777777" w:rsidR="00817C65" w:rsidRDefault="00817C65" w:rsidP="00541F1A">
      <w:pPr>
        <w:jc w:val="both"/>
        <w:rPr>
          <w:rFonts w:cs="Arial"/>
          <w:b/>
        </w:rPr>
      </w:pPr>
      <w:r>
        <w:rPr>
          <w:rFonts w:cs="Arial"/>
          <w:b/>
        </w:rPr>
        <w:t>Let op!</w:t>
      </w:r>
    </w:p>
    <w:p w14:paraId="350D00DE" w14:textId="77777777" w:rsidR="00817C65" w:rsidRPr="005049BE" w:rsidRDefault="00817C65" w:rsidP="00541F1A">
      <w:pPr>
        <w:pStyle w:val="Lijstalinea"/>
        <w:numPr>
          <w:ilvl w:val="0"/>
          <w:numId w:val="3"/>
        </w:numPr>
        <w:spacing w:line="280" w:lineRule="exact"/>
        <w:jc w:val="both"/>
        <w:rPr>
          <w:rFonts w:cs="Arial"/>
        </w:rPr>
      </w:pPr>
      <w:r w:rsidRPr="005049BE">
        <w:rPr>
          <w:rFonts w:cs="Arial"/>
        </w:rPr>
        <w:t>TenderNed biedt de mogelijkheid om individuele vragen te stellen. Individuele vragen (één op één) worden alleen onder zeer strikte voorwaarden individueel beantwoord. Deze voorwaarden zijn:’</w:t>
      </w:r>
    </w:p>
    <w:p w14:paraId="350D00DF" w14:textId="4D40C5C9" w:rsidR="00817C65" w:rsidRDefault="00817C65" w:rsidP="00541F1A">
      <w:pPr>
        <w:pStyle w:val="Lijstalinea"/>
        <w:numPr>
          <w:ilvl w:val="1"/>
          <w:numId w:val="3"/>
        </w:numPr>
        <w:spacing w:line="280" w:lineRule="exact"/>
        <w:jc w:val="both"/>
        <w:rPr>
          <w:rFonts w:cs="Arial"/>
        </w:rPr>
      </w:pPr>
      <w:r>
        <w:rPr>
          <w:rFonts w:cs="Arial"/>
        </w:rPr>
        <w:t xml:space="preserve">De vraag moet commercieel vertrouwelijk zijn (dit moet expliciet worden gemotiveerd). Indien een vraag wordt gesteld die naar mening van </w:t>
      </w:r>
      <w:r w:rsidR="007E32BB">
        <w:rPr>
          <w:rFonts w:cs="Arial"/>
        </w:rPr>
        <w:t>Aanbestedende dienst</w:t>
      </w:r>
      <w:r>
        <w:rPr>
          <w:rFonts w:cs="Arial"/>
        </w:rPr>
        <w:t xml:space="preserve"> niet valt onder art. 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4C896178" w:rsidR="00817C65" w:rsidRDefault="00817C65" w:rsidP="00541F1A">
      <w:pPr>
        <w:pStyle w:val="Lijstalinea"/>
        <w:numPr>
          <w:ilvl w:val="1"/>
          <w:numId w:val="3"/>
        </w:numPr>
        <w:spacing w:line="280" w:lineRule="exact"/>
        <w:jc w:val="both"/>
        <w:rPr>
          <w:rFonts w:cs="Arial"/>
        </w:rPr>
      </w:pPr>
      <w:r>
        <w:rPr>
          <w:rFonts w:cs="Arial"/>
        </w:rPr>
        <w:t xml:space="preserve">Er mag bij beantwoording van de vraag geen sprake zijn van informatie 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s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deze met bijbehorende antwoorden geanonimiseerd worden gepubliceerd op TenderNed.</w:t>
      </w:r>
    </w:p>
    <w:p w14:paraId="350D00E1" w14:textId="77777777" w:rsidR="00817C65" w:rsidRDefault="00817C65" w:rsidP="00541F1A">
      <w:pPr>
        <w:pStyle w:val="Lijstalinea"/>
        <w:numPr>
          <w:ilvl w:val="0"/>
          <w:numId w:val="3"/>
        </w:numPr>
        <w:spacing w:line="280" w:lineRule="exact"/>
        <w:jc w:val="both"/>
        <w:rPr>
          <w:rFonts w:cs="Arial"/>
        </w:rPr>
      </w:pPr>
      <w:r>
        <w:rPr>
          <w:rFonts w:cs="Arial"/>
        </w:rPr>
        <w:t>Bij het indienen van vragen dient u in TenderNed te refereren aan de desbetreffende categorie waar de vraag betrekking op heeft.</w:t>
      </w:r>
    </w:p>
    <w:p w14:paraId="350D00E2" w14:textId="45E22E76" w:rsidR="00817C65" w:rsidRDefault="00817C65" w:rsidP="00541F1A">
      <w:pPr>
        <w:jc w:val="both"/>
        <w:rPr>
          <w:rFonts w:cs="Arial"/>
        </w:rPr>
      </w:pPr>
      <w:r>
        <w:rPr>
          <w:rFonts w:cs="Arial"/>
        </w:rPr>
        <w:t xml:space="preserve">Het is niet toegestaan inzake deze aanbesteding rechtstreeks te communiceren met andere medewerkers/vertegenwoordigers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Default="00817C65" w:rsidP="00817C65">
      <w:pPr>
        <w:pStyle w:val="Kop2"/>
      </w:pPr>
      <w:bookmarkStart w:id="25" w:name="_Toc117088089"/>
      <w:r>
        <w:t>Aanwijzing</w:t>
      </w:r>
      <w:bookmarkEnd w:id="25"/>
    </w:p>
    <w:p w14:paraId="350D00E4" w14:textId="07431EBF" w:rsidR="00817C65" w:rsidRDefault="00817C65" w:rsidP="00817C65">
      <w:r w:rsidRPr="002A1F3F">
        <w:t xml:space="preserve">Er zal </w:t>
      </w:r>
      <w:r w:rsidRPr="007F12EC">
        <w:t>geen</w:t>
      </w:r>
      <w:r w:rsidRPr="002A1F3F">
        <w:t xml:space="preserve"> aanwijzing plaatsvinden op de plaats waar de </w:t>
      </w:r>
      <w:r w:rsidR="00570808">
        <w:t xml:space="preserve">Opdracht </w:t>
      </w:r>
      <w:r w:rsidRPr="002A1F3F">
        <w:t>dient te worden gerealiseerd.</w:t>
      </w:r>
    </w:p>
    <w:p w14:paraId="350D00E5" w14:textId="77777777" w:rsidR="00817C65" w:rsidRDefault="00CC3AC5" w:rsidP="00817C65">
      <w:pPr>
        <w:pStyle w:val="Kop2"/>
      </w:pPr>
      <w:bookmarkStart w:id="26" w:name="_Toc117088090"/>
      <w:r>
        <w:t>Inschrijving</w:t>
      </w:r>
      <w:bookmarkEnd w:id="26"/>
    </w:p>
    <w:p w14:paraId="350D00E6" w14:textId="1E649B58" w:rsidR="00817C65" w:rsidRDefault="00817C65" w:rsidP="007F12EC">
      <w:pPr>
        <w:jc w:val="both"/>
        <w:rPr>
          <w:rFonts w:cs="Arial"/>
        </w:rPr>
      </w:pPr>
      <w:r>
        <w:rPr>
          <w:rFonts w:cs="Arial"/>
        </w:rPr>
        <w:t xml:space="preserve">Inschrijvers dienen uiterlijk op de in paragraaf </w:t>
      </w:r>
      <w:r w:rsidR="00CC3AC5">
        <w:rPr>
          <w:rFonts w:cs="Arial"/>
        </w:rPr>
        <w:t>2.2</w:t>
      </w:r>
      <w:r>
        <w:rPr>
          <w:rFonts w:cs="Arial"/>
        </w:rPr>
        <w:t xml:space="preserve"> vermelde datum en tijd in TenderNed hun </w:t>
      </w:r>
      <w:r w:rsidR="00570808">
        <w:rPr>
          <w:rFonts w:cs="Arial"/>
        </w:rPr>
        <w:t>Inschrijving</w:t>
      </w:r>
      <w:r>
        <w:rPr>
          <w:rFonts w:cs="Arial"/>
        </w:rPr>
        <w:t xml:space="preserve"> te hebben aangeboden. Inschrijvingen die na het verstrijken van de uiterste datum en tijd worden aangeboden, zullen niet beoordeeld worden. Ook </w:t>
      </w:r>
      <w:r w:rsidR="00570808">
        <w:rPr>
          <w:rFonts w:cs="Arial"/>
        </w:rPr>
        <w:t>Inschrijving</w:t>
      </w:r>
      <w:r>
        <w:rPr>
          <w:rFonts w:cs="Arial"/>
        </w:rPr>
        <w:t xml:space="preserve">en die niet via TenderNed aangeboden zijn, worden niet beoordeeld. De </w:t>
      </w:r>
      <w:r w:rsidR="00570808">
        <w:rPr>
          <w:rFonts w:cs="Arial"/>
        </w:rPr>
        <w:t>Inschrijving</w:t>
      </w:r>
      <w:r>
        <w:rPr>
          <w:rFonts w:cs="Arial"/>
        </w:rPr>
        <w:t xml:space="preserve"> kan dus alleen via TenderNed aangeboden worden.</w:t>
      </w:r>
    </w:p>
    <w:p w14:paraId="350D00E7" w14:textId="77777777" w:rsidR="00817C65" w:rsidRDefault="00817C65" w:rsidP="007F12EC">
      <w:pPr>
        <w:jc w:val="both"/>
        <w:rPr>
          <w:rFonts w:cs="Arial"/>
        </w:rPr>
      </w:pPr>
    </w:p>
    <w:p w14:paraId="350D00E8" w14:textId="49B0E861" w:rsidR="00817C65" w:rsidRDefault="00817C65" w:rsidP="007F12EC">
      <w:pPr>
        <w:jc w:val="both"/>
        <w:rPr>
          <w:rFonts w:cs="Arial"/>
        </w:rPr>
      </w:pPr>
      <w:r>
        <w:rPr>
          <w:rFonts w:cs="Arial"/>
          <w:b/>
        </w:rPr>
        <w:t xml:space="preserve">Let op: </w:t>
      </w:r>
      <w:r>
        <w:rPr>
          <w:rFonts w:cs="Arial"/>
        </w:rPr>
        <w:t xml:space="preserve">Sinds 27 juni 2015 kunnen </w:t>
      </w:r>
      <w:r w:rsidR="00570808">
        <w:rPr>
          <w:rFonts w:cs="Arial"/>
        </w:rPr>
        <w:t>Inschrijver</w:t>
      </w:r>
      <w:r>
        <w:rPr>
          <w:rFonts w:cs="Arial"/>
        </w:rPr>
        <w:t xml:space="preserve">s op TenderNed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TenderNed. Schaf daarom tijdig een persoonsgebonden e-Herkenningsmiddel met minimaal betrouwbaarheidsniveau 2 aan bij een erkende leverancier (doorlooptijd ca. 1-5 werkdagen).</w:t>
      </w:r>
    </w:p>
    <w:p w14:paraId="350D00E9" w14:textId="77777777" w:rsidR="00817C65" w:rsidRDefault="00817C65" w:rsidP="007F12EC">
      <w:pPr>
        <w:jc w:val="both"/>
        <w:rPr>
          <w:rFonts w:cs="Arial"/>
        </w:rPr>
      </w:pPr>
    </w:p>
    <w:p w14:paraId="350D00EA" w14:textId="135F1431" w:rsidR="00817C65" w:rsidRDefault="00817C65" w:rsidP="007F12EC">
      <w:pPr>
        <w:jc w:val="both"/>
        <w:rPr>
          <w:rFonts w:cs="Arial"/>
        </w:rPr>
      </w:pPr>
      <w:r>
        <w:rPr>
          <w:rFonts w:cs="Arial"/>
        </w:rPr>
        <w:lastRenderedPageBreak/>
        <w:t xml:space="preserve">Zie voor een toelichting op de wijze waarop een </w:t>
      </w:r>
      <w:r w:rsidR="00570808">
        <w:rPr>
          <w:rFonts w:cs="Arial"/>
        </w:rPr>
        <w:t>Inschrijving</w:t>
      </w:r>
      <w:r>
        <w:rPr>
          <w:rFonts w:cs="Arial"/>
        </w:rPr>
        <w:t xml:space="preserve"> ingediend kan worden via TenderNed de onderstaande link. Hierin staat stapsgewijs beschreven hoe het digitale proces in zijn werk gaat. </w:t>
      </w:r>
      <w:hyperlink r:id="rId15" w:history="1">
        <w:r w:rsidRPr="00A84D89">
          <w:rPr>
            <w:rStyle w:val="Hyperlink"/>
            <w:rFonts w:cs="Arial"/>
          </w:rPr>
          <w:t>http://www.TenderNed.nl/voor-onderneimgen/zo-werk-TenderNed</w:t>
        </w:r>
      </w:hyperlink>
      <w:r>
        <w:rPr>
          <w:rFonts w:cs="Arial"/>
        </w:rPr>
        <w:t xml:space="preserve">. </w:t>
      </w:r>
    </w:p>
    <w:p w14:paraId="350D00EB" w14:textId="77777777" w:rsidR="00817C65" w:rsidRDefault="00817C65" w:rsidP="007F12EC">
      <w:pPr>
        <w:jc w:val="both"/>
        <w:rPr>
          <w:rFonts w:cs="Arial"/>
        </w:rPr>
      </w:pPr>
    </w:p>
    <w:p w14:paraId="350D00EC" w14:textId="1208A548" w:rsidR="00817C65" w:rsidRDefault="00817C65" w:rsidP="007F12EC">
      <w:pPr>
        <w:jc w:val="both"/>
        <w:rPr>
          <w:rFonts w:cs="Arial"/>
        </w:rPr>
      </w:pPr>
      <w:r>
        <w:rPr>
          <w:rFonts w:cs="Arial"/>
        </w:rPr>
        <w:t xml:space="preserve">Daarnaast kunnen </w:t>
      </w:r>
      <w:r w:rsidR="00570808">
        <w:rPr>
          <w:rFonts w:cs="Arial"/>
        </w:rPr>
        <w:t>Inschrijver</w:t>
      </w:r>
      <w:r>
        <w:rPr>
          <w:rFonts w:cs="Arial"/>
        </w:rPr>
        <w:t xml:space="preserve">s de e-Gids raadplegen via: </w:t>
      </w:r>
      <w:hyperlink r:id="rId16" w:history="1">
        <w:r w:rsidRPr="00A84D89">
          <w:rPr>
            <w:rStyle w:val="Hyperlink"/>
            <w:rFonts w:cs="Arial"/>
          </w:rPr>
          <w:t>http://www.TenderNed.nl/egids/ON</w:t>
        </w:r>
      </w:hyperlink>
      <w:r>
        <w:rPr>
          <w:rFonts w:cs="Arial"/>
        </w:rPr>
        <w:t xml:space="preserve">. </w:t>
      </w:r>
    </w:p>
    <w:p w14:paraId="350D00ED" w14:textId="77777777" w:rsidR="00817C65" w:rsidRDefault="00817C65" w:rsidP="007F12EC">
      <w:pPr>
        <w:jc w:val="both"/>
        <w:rPr>
          <w:rFonts w:cs="Arial"/>
        </w:rPr>
      </w:pPr>
    </w:p>
    <w:p w14:paraId="350D00EE" w14:textId="381C2441" w:rsidR="00817C65" w:rsidRDefault="00817C65" w:rsidP="007F12EC">
      <w:pPr>
        <w:jc w:val="both"/>
        <w:rPr>
          <w:rFonts w:cs="Arial"/>
        </w:rPr>
      </w:pPr>
      <w:r>
        <w:rPr>
          <w:rFonts w:cs="Arial"/>
        </w:rPr>
        <w:t xml:space="preserve">Indien </w:t>
      </w:r>
      <w:r w:rsidR="00570808">
        <w:rPr>
          <w:rFonts w:cs="Arial"/>
        </w:rPr>
        <w:t>Inschrijver</w:t>
      </w:r>
      <w:r>
        <w:rPr>
          <w:rFonts w:cs="Arial"/>
        </w:rPr>
        <w:t xml:space="preserve"> technische problemen in TenderNed ervaart (bijv. het lukt niet om in te loggen of uw </w:t>
      </w:r>
      <w:r w:rsidR="00570808">
        <w:rPr>
          <w:rFonts w:cs="Arial"/>
        </w:rPr>
        <w:t>Inschrijving</w:t>
      </w:r>
      <w:r>
        <w:rPr>
          <w:rFonts w:cs="Arial"/>
        </w:rPr>
        <w:t xml:space="preserve"> in te dienen of documenten te uploaden), dan kan </w:t>
      </w:r>
      <w:r w:rsidR="00570808">
        <w:rPr>
          <w:rFonts w:cs="Arial"/>
        </w:rPr>
        <w:t>Inschrijver</w:t>
      </w:r>
      <w:r>
        <w:rPr>
          <w:rFonts w:cs="Arial"/>
        </w:rPr>
        <w:t xml:space="preserve"> contact opnemen met de Servicedesk van TenderNed. Op werkdagen te bereiken</w:t>
      </w:r>
      <w:r w:rsidR="004264D7">
        <w:rPr>
          <w:rFonts w:cs="Arial"/>
        </w:rPr>
        <w:t xml:space="preserve"> van 8:30 – 17:00 uur </w:t>
      </w:r>
      <w:r>
        <w:rPr>
          <w:rFonts w:cs="Arial"/>
        </w:rPr>
        <w:t>via:</w:t>
      </w:r>
    </w:p>
    <w:p w14:paraId="350D00EF" w14:textId="77777777" w:rsidR="00817C65" w:rsidRDefault="00817C65" w:rsidP="007F12EC">
      <w:pPr>
        <w:pStyle w:val="Lijstalinea"/>
        <w:numPr>
          <w:ilvl w:val="0"/>
          <w:numId w:val="4"/>
        </w:numPr>
        <w:spacing w:line="280" w:lineRule="exact"/>
        <w:jc w:val="both"/>
        <w:rPr>
          <w:rFonts w:cs="Arial"/>
        </w:rPr>
      </w:pPr>
      <w:r>
        <w:rPr>
          <w:rFonts w:cs="Arial"/>
        </w:rPr>
        <w:t>Telefoon:</w:t>
      </w:r>
      <w:r>
        <w:rPr>
          <w:rFonts w:cs="Arial"/>
        </w:rPr>
        <w:tab/>
        <w:t>0800 – 836 33 76</w:t>
      </w:r>
    </w:p>
    <w:p w14:paraId="350D00F0" w14:textId="77777777" w:rsidR="00817C65" w:rsidRDefault="00817C65" w:rsidP="007F12EC">
      <w:pPr>
        <w:pStyle w:val="Lijstalinea"/>
        <w:numPr>
          <w:ilvl w:val="0"/>
          <w:numId w:val="4"/>
        </w:numPr>
        <w:spacing w:line="280" w:lineRule="exact"/>
        <w:jc w:val="both"/>
        <w:rPr>
          <w:rFonts w:cs="Arial"/>
        </w:rPr>
      </w:pPr>
      <w:r>
        <w:rPr>
          <w:rFonts w:cs="Arial"/>
        </w:rPr>
        <w:t>E-mail:</w:t>
      </w:r>
      <w:r>
        <w:rPr>
          <w:rFonts w:cs="Arial"/>
        </w:rPr>
        <w:tab/>
      </w:r>
      <w:r>
        <w:rPr>
          <w:rFonts w:cs="Arial"/>
        </w:rPr>
        <w:tab/>
      </w:r>
      <w:hyperlink r:id="rId17" w:history="1">
        <w:r w:rsidRPr="00A84D89">
          <w:rPr>
            <w:rStyle w:val="Hyperlink"/>
            <w:rFonts w:cs="Arial"/>
          </w:rPr>
          <w:t>servicedesk@tenderned.nl</w:t>
        </w:r>
      </w:hyperlink>
      <w:r>
        <w:rPr>
          <w:rFonts w:cs="Arial"/>
        </w:rPr>
        <w:t xml:space="preserve"> </w:t>
      </w:r>
    </w:p>
    <w:p w14:paraId="350D00F1" w14:textId="77777777" w:rsidR="00817C65" w:rsidRDefault="00817C65" w:rsidP="007F12EC">
      <w:pPr>
        <w:jc w:val="both"/>
        <w:rPr>
          <w:rFonts w:cs="Arial"/>
        </w:rPr>
      </w:pPr>
    </w:p>
    <w:p w14:paraId="350D00F2" w14:textId="74041AC9" w:rsidR="00817C65" w:rsidRDefault="00817C65" w:rsidP="007F12EC">
      <w:pPr>
        <w:jc w:val="both"/>
        <w:rPr>
          <w:rFonts w:cs="Arial"/>
        </w:rPr>
      </w:pPr>
      <w:r>
        <w:rPr>
          <w:rFonts w:cs="Arial"/>
        </w:rPr>
        <w:t xml:space="preserve">In geval van een algemene storing van TenderNed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TenderNed.</w:t>
      </w:r>
    </w:p>
    <w:p w14:paraId="350D00F3" w14:textId="77777777" w:rsidR="00817C65" w:rsidRDefault="00817C65" w:rsidP="007F12EC">
      <w:pPr>
        <w:jc w:val="both"/>
        <w:rPr>
          <w:rFonts w:cs="Arial"/>
        </w:rPr>
      </w:pPr>
    </w:p>
    <w:p w14:paraId="350D00F4" w14:textId="1643E4D3" w:rsidR="00817C65" w:rsidRDefault="00817C65" w:rsidP="007F12EC">
      <w:pPr>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TenderNed</w:t>
      </w:r>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TenderNed de inschrijftermijn te verlengen.</w:t>
      </w:r>
    </w:p>
    <w:p w14:paraId="350D00F5" w14:textId="77777777" w:rsidR="00817C65" w:rsidRDefault="00817C65" w:rsidP="007F12EC">
      <w:pPr>
        <w:jc w:val="both"/>
        <w:rPr>
          <w:rFonts w:cs="Arial"/>
        </w:rPr>
      </w:pPr>
    </w:p>
    <w:p w14:paraId="350D00F6" w14:textId="4580AB95" w:rsidR="00817C65" w:rsidRDefault="00817C65" w:rsidP="007F12EC">
      <w:pPr>
        <w:jc w:val="both"/>
        <w:rPr>
          <w:rFonts w:cs="Arial"/>
        </w:rPr>
      </w:pPr>
      <w:r>
        <w:rPr>
          <w:rFonts w:cs="Arial"/>
        </w:rPr>
        <w:t xml:space="preserve">De </w:t>
      </w:r>
      <w:r w:rsidR="00570808">
        <w:rPr>
          <w:rFonts w:cs="Arial"/>
        </w:rPr>
        <w:t>Inschrijver</w:t>
      </w:r>
      <w:r>
        <w:rPr>
          <w:rFonts w:cs="Arial"/>
        </w:rPr>
        <w:t xml:space="preserve"> is zelf verantwoordelijk voor het juist en tijdig indienen van zijn </w:t>
      </w:r>
      <w:r w:rsidR="00570808">
        <w:rPr>
          <w:rFonts w:cs="Arial"/>
        </w:rPr>
        <w:t>Inschrijving</w:t>
      </w:r>
      <w:r>
        <w:rPr>
          <w:rFonts w:cs="Arial"/>
        </w:rPr>
        <w:t xml:space="preserve">. Eventuele vertragingen en storingen te wijten aan bijvoorbeeld internetverbinding zijn voor rekening en risico van de </w:t>
      </w:r>
      <w:r w:rsidR="00570808">
        <w:rPr>
          <w:rFonts w:cs="Arial"/>
        </w:rPr>
        <w:t>Inschrijver</w:t>
      </w:r>
      <w:r>
        <w:rPr>
          <w:rFonts w:cs="Arial"/>
        </w:rPr>
        <w:t>.</w:t>
      </w:r>
    </w:p>
    <w:p w14:paraId="350D00F7" w14:textId="54937BC6" w:rsidR="00CC3AC5" w:rsidRDefault="00CC3AC5" w:rsidP="00CC3AC5">
      <w:pPr>
        <w:pStyle w:val="Kop2"/>
      </w:pPr>
      <w:bookmarkStart w:id="27" w:name="_Toc117088091"/>
      <w:r>
        <w:t xml:space="preserve">Wijze van indienen </w:t>
      </w:r>
      <w:r w:rsidR="00570808">
        <w:t>Inschrijving</w:t>
      </w:r>
      <w:bookmarkEnd w:id="27"/>
    </w:p>
    <w:p w14:paraId="350D00F8" w14:textId="77777777" w:rsidR="00CC3AC5" w:rsidRDefault="00CC3AC5" w:rsidP="007F12EC">
      <w:pPr>
        <w:jc w:val="both"/>
      </w:pPr>
      <w:r>
        <w:t>Inschrijvingen dienen met volledige inachtneming van onderstaande voorschriften te zijn opgemaakt en te worden ingediend.</w:t>
      </w:r>
    </w:p>
    <w:p w14:paraId="350D00F9" w14:textId="77777777" w:rsidR="00CC3AC5" w:rsidRDefault="00CC3AC5" w:rsidP="007F12EC">
      <w:pPr>
        <w:jc w:val="both"/>
      </w:pPr>
    </w:p>
    <w:p w14:paraId="350D00FA" w14:textId="7A5B7757" w:rsidR="00CC3AC5" w:rsidRDefault="00CC3AC5" w:rsidP="007F12EC">
      <w:pPr>
        <w:jc w:val="both"/>
      </w:pPr>
      <w:r>
        <w:t xml:space="preserve">Alle modellen die ingevuld moeten worden, zijn separaat te vinden op TenderNed.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w:t>
      </w:r>
      <w:r w:rsidR="00C2356B">
        <w:t>B</w:t>
      </w:r>
      <w:r>
        <w:t xml:space="preserve">ijlagen kan er toe leiden dat uw </w:t>
      </w:r>
      <w:r w:rsidR="00570808">
        <w:t>Inschrijving</w:t>
      </w:r>
      <w:r>
        <w:t xml:space="preserve"> niet voor gunning in aanmerking komt.</w:t>
      </w:r>
    </w:p>
    <w:p w14:paraId="27A589B0" w14:textId="77777777" w:rsidR="00862C0D" w:rsidRDefault="00862C0D" w:rsidP="007F12EC">
      <w:pPr>
        <w:spacing w:line="240" w:lineRule="atLeast"/>
        <w:jc w:val="both"/>
      </w:pPr>
    </w:p>
    <w:p w14:paraId="52A2D80D" w14:textId="600E8231" w:rsidR="00862C0D" w:rsidRPr="00C54169" w:rsidRDefault="00862C0D" w:rsidP="007F12EC">
      <w:pPr>
        <w:spacing w:line="240" w:lineRule="atLeast"/>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350D00FB" w14:textId="77777777" w:rsidR="00CC3AC5" w:rsidRDefault="00CC3AC5" w:rsidP="007F12EC">
      <w:pPr>
        <w:jc w:val="both"/>
      </w:pPr>
    </w:p>
    <w:p w14:paraId="350D00FC" w14:textId="2D86DDEB" w:rsidR="002350FD" w:rsidRPr="008E1197" w:rsidRDefault="002350FD" w:rsidP="007F12EC">
      <w:pPr>
        <w:jc w:val="both"/>
        <w:rPr>
          <w:rFonts w:cs="Arial"/>
        </w:rPr>
      </w:pPr>
      <w:r w:rsidRPr="008E1197">
        <w:rPr>
          <w:rFonts w:cs="Arial"/>
        </w:rPr>
        <w:t xml:space="preserve">In onderstaande tabel staat welke documenten er bij uw </w:t>
      </w:r>
      <w:r w:rsidR="00570808">
        <w:rPr>
          <w:rFonts w:cs="Arial"/>
        </w:rPr>
        <w:t>Inschrijving</w:t>
      </w:r>
      <w:r>
        <w:rPr>
          <w:rFonts w:cs="Arial"/>
        </w:rPr>
        <w:t xml:space="preserve"> dienen te worden toegevoegd.</w:t>
      </w:r>
    </w:p>
    <w:p w14:paraId="350D00FD" w14:textId="77777777" w:rsidR="00CC3AC5" w:rsidRDefault="002350FD" w:rsidP="002350FD">
      <w:pPr>
        <w:tabs>
          <w:tab w:val="left" w:pos="2805"/>
        </w:tabs>
      </w:pPr>
      <w:r>
        <w:tab/>
      </w:r>
    </w:p>
    <w:tbl>
      <w:tblPr>
        <w:tblStyle w:val="Tabelraster"/>
        <w:tblW w:w="0" w:type="auto"/>
        <w:tblLook w:val="04A0" w:firstRow="1" w:lastRow="0" w:firstColumn="1" w:lastColumn="0" w:noHBand="0" w:noVBand="1"/>
      </w:tblPr>
      <w:tblGrid>
        <w:gridCol w:w="1649"/>
        <w:gridCol w:w="7979"/>
      </w:tblGrid>
      <w:tr w:rsidR="004264D7" w:rsidRPr="00A226A0" w14:paraId="439CC712" w14:textId="77777777" w:rsidTr="004F588C">
        <w:tc>
          <w:tcPr>
            <w:tcW w:w="1649" w:type="dxa"/>
          </w:tcPr>
          <w:p w14:paraId="29A4172A" w14:textId="284A8983" w:rsidR="004264D7" w:rsidRPr="00A226A0" w:rsidRDefault="004264D7" w:rsidP="00CC3AC5">
            <w:r>
              <w:t>Bijlage 1</w:t>
            </w:r>
          </w:p>
        </w:tc>
        <w:tc>
          <w:tcPr>
            <w:tcW w:w="7979" w:type="dxa"/>
          </w:tcPr>
          <w:p w14:paraId="171960A1" w14:textId="5BC0DF01" w:rsidR="004264D7" w:rsidRPr="002F6064" w:rsidRDefault="004264D7" w:rsidP="00700627">
            <w:r w:rsidRPr="002F6064">
              <w:t xml:space="preserve">Programma van Eisen </w:t>
            </w:r>
            <w:r w:rsidR="00176352" w:rsidRPr="002F6064">
              <w:t>– ondertekend door rechtmatige vertegenwoordiger</w:t>
            </w:r>
          </w:p>
        </w:tc>
      </w:tr>
      <w:tr w:rsidR="00CC3AC5" w:rsidRPr="00A226A0" w14:paraId="350D0100" w14:textId="77777777" w:rsidTr="004F588C">
        <w:tc>
          <w:tcPr>
            <w:tcW w:w="1649" w:type="dxa"/>
          </w:tcPr>
          <w:p w14:paraId="350D00FE" w14:textId="09497B06" w:rsidR="00CC3AC5" w:rsidRPr="00A226A0" w:rsidRDefault="00CC3AC5" w:rsidP="00CC3AC5">
            <w:r w:rsidRPr="00A226A0">
              <w:t xml:space="preserve">Bijlage </w:t>
            </w:r>
            <w:r w:rsidR="00EB0E14">
              <w:t>2</w:t>
            </w:r>
          </w:p>
        </w:tc>
        <w:tc>
          <w:tcPr>
            <w:tcW w:w="7979" w:type="dxa"/>
          </w:tcPr>
          <w:p w14:paraId="350D00FF" w14:textId="13744D94" w:rsidR="00CC3AC5" w:rsidRPr="002F6064" w:rsidRDefault="00FB73DF" w:rsidP="00700627">
            <w:r w:rsidRPr="002F6064">
              <w:t>Inschrij</w:t>
            </w:r>
            <w:r w:rsidR="00EB0E14" w:rsidRPr="002F6064">
              <w:t>fformulier</w:t>
            </w:r>
            <w:r w:rsidR="00176352" w:rsidRPr="002F6064">
              <w:t xml:space="preserve"> – ondertekend door rechtmatige vertegenwoordiger</w:t>
            </w:r>
          </w:p>
        </w:tc>
      </w:tr>
      <w:tr w:rsidR="00CC3AC5" w:rsidRPr="00A226A0" w14:paraId="350D0103" w14:textId="77777777" w:rsidTr="004F588C">
        <w:tc>
          <w:tcPr>
            <w:tcW w:w="1649" w:type="dxa"/>
          </w:tcPr>
          <w:p w14:paraId="350D0101" w14:textId="77777777" w:rsidR="00CC3AC5" w:rsidRPr="00A226A0" w:rsidRDefault="00CC3AC5" w:rsidP="00CC3AC5">
            <w:r w:rsidRPr="00A226A0">
              <w:t xml:space="preserve">Bijlage </w:t>
            </w:r>
            <w:r w:rsidR="00755D2A" w:rsidRPr="00A226A0">
              <w:t>3</w:t>
            </w:r>
          </w:p>
        </w:tc>
        <w:tc>
          <w:tcPr>
            <w:tcW w:w="7979" w:type="dxa"/>
          </w:tcPr>
          <w:p w14:paraId="350D0102" w14:textId="3E5C1FA3" w:rsidR="00CC3AC5" w:rsidRPr="002F6064" w:rsidRDefault="00FB73DF" w:rsidP="00CC3AC5">
            <w:r w:rsidRPr="002F6064">
              <w:t>Uniform Europees Aanbestedingsdocument</w:t>
            </w:r>
            <w:r w:rsidR="00C2356B" w:rsidRPr="002F6064">
              <w:t xml:space="preserve"> (UEA)</w:t>
            </w:r>
            <w:r w:rsidR="00176352" w:rsidRPr="002F6064">
              <w:t xml:space="preserve"> – ondertekend door rechtmatige vertegenwoordiger</w:t>
            </w:r>
          </w:p>
        </w:tc>
      </w:tr>
      <w:tr w:rsidR="00CC3AC5" w:rsidRPr="00A226A0" w14:paraId="350D0106" w14:textId="77777777" w:rsidTr="004F588C">
        <w:tc>
          <w:tcPr>
            <w:tcW w:w="1649" w:type="dxa"/>
          </w:tcPr>
          <w:p w14:paraId="350D0104" w14:textId="77777777" w:rsidR="00CC3AC5" w:rsidRPr="00A226A0" w:rsidRDefault="00CC3AC5" w:rsidP="00CC3AC5">
            <w:r w:rsidRPr="00A226A0">
              <w:t xml:space="preserve">Bijlage </w:t>
            </w:r>
            <w:r w:rsidR="00755D2A" w:rsidRPr="00A226A0">
              <w:t>4</w:t>
            </w:r>
          </w:p>
        </w:tc>
        <w:tc>
          <w:tcPr>
            <w:tcW w:w="7979" w:type="dxa"/>
          </w:tcPr>
          <w:p w14:paraId="350D0105" w14:textId="6F369657" w:rsidR="00CC3AC5" w:rsidRPr="00A226A0" w:rsidRDefault="00FB73DF" w:rsidP="00CC3AC5">
            <w:r w:rsidRPr="00A226A0">
              <w:t>Model referenties</w:t>
            </w:r>
            <w:r w:rsidR="00176352">
              <w:t xml:space="preserve"> </w:t>
            </w:r>
          </w:p>
        </w:tc>
      </w:tr>
      <w:tr w:rsidR="00CC3AC5" w:rsidRPr="00A226A0" w14:paraId="350D0109" w14:textId="77777777" w:rsidTr="004F588C">
        <w:tc>
          <w:tcPr>
            <w:tcW w:w="1649" w:type="dxa"/>
          </w:tcPr>
          <w:p w14:paraId="350D0107" w14:textId="77777777" w:rsidR="00CC3AC5" w:rsidRPr="00A226A0" w:rsidRDefault="009627A6" w:rsidP="00CC3AC5">
            <w:r w:rsidRPr="00A226A0">
              <w:t xml:space="preserve">Bijlage </w:t>
            </w:r>
            <w:r w:rsidR="00755D2A" w:rsidRPr="00A226A0">
              <w:t>5</w:t>
            </w:r>
          </w:p>
        </w:tc>
        <w:tc>
          <w:tcPr>
            <w:tcW w:w="7979" w:type="dxa"/>
          </w:tcPr>
          <w:p w14:paraId="350D0108" w14:textId="10A5C88B" w:rsidR="00CC3AC5" w:rsidRPr="00A226A0" w:rsidRDefault="00C2356B" w:rsidP="00CC3AC5">
            <w:r>
              <w:t>Sluitnota</w:t>
            </w:r>
          </w:p>
        </w:tc>
      </w:tr>
      <w:tr w:rsidR="00FB73DF" w:rsidRPr="00A226A0" w14:paraId="350D010C" w14:textId="77777777" w:rsidTr="004F588C">
        <w:tc>
          <w:tcPr>
            <w:tcW w:w="1649" w:type="dxa"/>
          </w:tcPr>
          <w:p w14:paraId="350D010A" w14:textId="77777777" w:rsidR="00FB73DF" w:rsidRPr="00375D15" w:rsidRDefault="00FB73DF" w:rsidP="00755D2A">
            <w:r w:rsidRPr="002F6064">
              <w:t xml:space="preserve">Bijlage </w:t>
            </w:r>
            <w:r w:rsidR="00755D2A" w:rsidRPr="002F6064">
              <w:t>6</w:t>
            </w:r>
          </w:p>
        </w:tc>
        <w:tc>
          <w:tcPr>
            <w:tcW w:w="7979" w:type="dxa"/>
          </w:tcPr>
          <w:p w14:paraId="350D010B" w14:textId="77777777" w:rsidR="00FB73DF" w:rsidRPr="00375D15" w:rsidRDefault="00FB73DF" w:rsidP="00CC3AC5">
            <w:r w:rsidRPr="00375D15">
              <w:t>Verklaring volmacht (indien van toepassing)</w:t>
            </w:r>
          </w:p>
        </w:tc>
      </w:tr>
      <w:tr w:rsidR="009627A6" w:rsidRPr="00A226A0" w14:paraId="350D0112" w14:textId="77777777" w:rsidTr="004F588C">
        <w:tc>
          <w:tcPr>
            <w:tcW w:w="1649" w:type="dxa"/>
          </w:tcPr>
          <w:p w14:paraId="350D0110" w14:textId="52232AC5" w:rsidR="009627A6" w:rsidRPr="00375D15" w:rsidRDefault="00997328" w:rsidP="00CC3AC5">
            <w:r w:rsidRPr="00375D15">
              <w:t>Bijlage</w:t>
            </w:r>
            <w:r w:rsidR="00A465EB" w:rsidRPr="00375D15">
              <w:t xml:space="preserve"> </w:t>
            </w:r>
            <w:r w:rsidR="00EB0E14" w:rsidRPr="00375D15">
              <w:t>8</w:t>
            </w:r>
          </w:p>
        </w:tc>
        <w:tc>
          <w:tcPr>
            <w:tcW w:w="7979" w:type="dxa"/>
          </w:tcPr>
          <w:p w14:paraId="350D0111" w14:textId="77777777" w:rsidR="009627A6" w:rsidRPr="00375D15" w:rsidRDefault="00997328" w:rsidP="00997328">
            <w:r w:rsidRPr="00375D15">
              <w:t>Verklaring internationale sociale voorwaarden</w:t>
            </w:r>
          </w:p>
        </w:tc>
      </w:tr>
      <w:tr w:rsidR="00E47185" w:rsidRPr="00A226A0" w14:paraId="73102C46" w14:textId="77777777" w:rsidTr="004F588C">
        <w:tc>
          <w:tcPr>
            <w:tcW w:w="1649" w:type="dxa"/>
          </w:tcPr>
          <w:p w14:paraId="6AD04C21" w14:textId="575DDC41" w:rsidR="00E47185" w:rsidRPr="00375D15" w:rsidRDefault="00E47185" w:rsidP="00CC3AC5">
            <w:r>
              <w:t xml:space="preserve">Bijlage </w:t>
            </w:r>
            <w:r w:rsidR="00151A8A">
              <w:t>9</w:t>
            </w:r>
          </w:p>
        </w:tc>
        <w:tc>
          <w:tcPr>
            <w:tcW w:w="7979" w:type="dxa"/>
          </w:tcPr>
          <w:p w14:paraId="540586C6" w14:textId="7F527F14" w:rsidR="00E47185" w:rsidRPr="00375D15" w:rsidRDefault="00E47185" w:rsidP="00997328">
            <w:r>
              <w:t>Uittreksel handelsregister (zie 3.3)</w:t>
            </w:r>
          </w:p>
        </w:tc>
      </w:tr>
      <w:tr w:rsidR="003436B8" w:rsidRPr="00A226A0" w14:paraId="42FE3A36" w14:textId="77777777" w:rsidTr="004F588C">
        <w:tc>
          <w:tcPr>
            <w:tcW w:w="1649" w:type="dxa"/>
          </w:tcPr>
          <w:p w14:paraId="0C39F138" w14:textId="6D944BFE" w:rsidR="003436B8" w:rsidRDefault="003436B8" w:rsidP="00CC3AC5">
            <w:r>
              <w:t>Bijlage 10</w:t>
            </w:r>
          </w:p>
        </w:tc>
        <w:tc>
          <w:tcPr>
            <w:tcW w:w="7979" w:type="dxa"/>
          </w:tcPr>
          <w:p w14:paraId="25E7A6FF" w14:textId="60F63F02" w:rsidR="003436B8" w:rsidRDefault="009666E0" w:rsidP="00997328">
            <w:proofErr w:type="spellStart"/>
            <w:r>
              <w:t>Polisblad</w:t>
            </w:r>
            <w:proofErr w:type="spellEnd"/>
            <w:r>
              <w:t xml:space="preserve"> + voorwaarden</w:t>
            </w:r>
          </w:p>
        </w:tc>
      </w:tr>
    </w:tbl>
    <w:p w14:paraId="4635ACBA" w14:textId="77777777" w:rsidR="00151A8A" w:rsidRPr="00E8585C" w:rsidRDefault="00151A8A" w:rsidP="00E8585C">
      <w:bookmarkStart w:id="28" w:name="_Toc477419473"/>
    </w:p>
    <w:p w14:paraId="350D011E" w14:textId="6D173E32" w:rsidR="00CE240F" w:rsidRPr="00934E56" w:rsidRDefault="00CE240F" w:rsidP="00CE240F">
      <w:pPr>
        <w:pStyle w:val="Kop2"/>
      </w:pPr>
      <w:bookmarkStart w:id="29" w:name="_Toc117088092"/>
      <w:r w:rsidRPr="00934E56">
        <w:t xml:space="preserve">Inschrijven in </w:t>
      </w:r>
      <w:r w:rsidR="00C04A2C">
        <w:t>Samenwerkingsverband</w:t>
      </w:r>
      <w:r w:rsidRPr="00934E56">
        <w:t xml:space="preserve"> en/of met </w:t>
      </w:r>
      <w:proofErr w:type="spellStart"/>
      <w:r w:rsidRPr="00934E56">
        <w:t>onderaanneming</w:t>
      </w:r>
      <w:bookmarkEnd w:id="28"/>
      <w:bookmarkEnd w:id="29"/>
      <w:proofErr w:type="spellEnd"/>
    </w:p>
    <w:p w14:paraId="350D011F" w14:textId="015793B4" w:rsidR="00CE240F" w:rsidRDefault="00CE240F" w:rsidP="00437B24">
      <w:pPr>
        <w:jc w:val="both"/>
      </w:pPr>
      <w:r w:rsidRPr="00934E56">
        <w:t xml:space="preserve">Het is mogelijk om als </w:t>
      </w:r>
      <w:r w:rsidR="00C04A2C">
        <w:t>Samenwerkingsverband</w:t>
      </w:r>
      <w:r w:rsidRPr="00934E56">
        <w:t xml:space="preserve"> of als hoofdaannemer met onderaannemers(s) in te schrijven op deze aanbesteding.</w:t>
      </w:r>
    </w:p>
    <w:p w14:paraId="4D32791B" w14:textId="77777777" w:rsidR="004A7787" w:rsidRDefault="004A7787" w:rsidP="00437B24">
      <w:pPr>
        <w:jc w:val="both"/>
      </w:pPr>
    </w:p>
    <w:p w14:paraId="14A82FF5" w14:textId="77777777" w:rsidR="004A7787" w:rsidRPr="004A7787" w:rsidRDefault="004A7787" w:rsidP="00437B24">
      <w:pPr>
        <w:jc w:val="both"/>
      </w:pPr>
      <w:r w:rsidRPr="004A7787">
        <w:t xml:space="preserve">Een ondernemer mag slechts éénmaal inschrijven, hetzij als individuele Inschrijver, hetzij als </w:t>
      </w:r>
      <w:proofErr w:type="spellStart"/>
      <w:r w:rsidRPr="004A7787">
        <w:t>combinant</w:t>
      </w:r>
      <w:proofErr w:type="spellEnd"/>
      <w:r w:rsidRPr="004A7787">
        <w:t>, hetzij als onderaannemer waarop door Inschrijver een beroep wordt gedaan om te kunnen voldoen aan de gestelde geschiktheidseisen.</w:t>
      </w:r>
    </w:p>
    <w:p w14:paraId="13448E1E" w14:textId="62BBC10F" w:rsidR="004A7787" w:rsidRPr="004A7787" w:rsidRDefault="004A7787" w:rsidP="00437B24">
      <w:pPr>
        <w:jc w:val="both"/>
      </w:pPr>
      <w:r w:rsidRPr="004A7787">
        <w:t xml:space="preserve">Indien een Inschrijver meer dan één Inschrijving indient, worden alle Inschrijvingen terzijde gelegd en komt men niet voor gunning van de opdracht in aanmerking. Dit geldt zowel voor de Inschrijving waarmee de Inschrijver als individuele Inschrijver heeft ingeschreven als voor de Inschrijvingen waarbij de Inschrijver als </w:t>
      </w:r>
      <w:proofErr w:type="spellStart"/>
      <w:r w:rsidRPr="004A7787">
        <w:t>combinant</w:t>
      </w:r>
      <w:proofErr w:type="spellEnd"/>
      <w:r w:rsidRPr="004A7787">
        <w:t xml:space="preserve"> of onderaannemer is betrokken</w:t>
      </w:r>
      <w:r w:rsidR="003150BC">
        <w:t>.</w:t>
      </w:r>
    </w:p>
    <w:p w14:paraId="350D0120" w14:textId="6AB592AD" w:rsidR="00CE240F" w:rsidRPr="00934E56" w:rsidRDefault="00CE240F" w:rsidP="00437B24">
      <w:pPr>
        <w:pStyle w:val="Kop3"/>
        <w:jc w:val="both"/>
      </w:pPr>
      <w:bookmarkStart w:id="30" w:name="_Toc117088093"/>
      <w:r w:rsidRPr="00934E56">
        <w:t xml:space="preserve">Inschrijven met </w:t>
      </w:r>
      <w:proofErr w:type="spellStart"/>
      <w:r w:rsidR="002E1C10">
        <w:t>O</w:t>
      </w:r>
      <w:r w:rsidRPr="00934E56">
        <w:t>nderaanneming</w:t>
      </w:r>
      <w:bookmarkEnd w:id="30"/>
      <w:proofErr w:type="spellEnd"/>
    </w:p>
    <w:p w14:paraId="350D0121" w14:textId="05E02AE8" w:rsidR="00CE240F" w:rsidRPr="00934E56" w:rsidRDefault="00CE240F" w:rsidP="00437B24">
      <w:pPr>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00DE1C1D">
        <w:rPr>
          <w:rFonts w:cs="Arial"/>
        </w:rPr>
        <w:t>.</w:t>
      </w:r>
      <w:r w:rsidR="00157D04">
        <w:rPr>
          <w:rFonts w:cs="Arial"/>
        </w:rPr>
        <w:t xml:space="preserve"> </w:t>
      </w:r>
      <w:r w:rsidR="00DE1C1D">
        <w:rPr>
          <w:rFonts w:cs="Arial"/>
        </w:rPr>
        <w:t>T</w:t>
      </w:r>
      <w:r w:rsidR="0019696B">
        <w:rPr>
          <w:rFonts w:cs="Arial"/>
        </w:rPr>
        <w:t>en aan</w:t>
      </w:r>
      <w:r w:rsidRPr="00934E56">
        <w:rPr>
          <w:rFonts w:cs="Arial"/>
        </w:rPr>
        <w:t xml:space="preserve">zien van onderaannemers </w:t>
      </w:r>
      <w:r w:rsidR="00DE1C1D">
        <w:rPr>
          <w:rFonts w:cs="Arial"/>
        </w:rPr>
        <w:t xml:space="preserve">gelden </w:t>
      </w:r>
      <w:r w:rsidRPr="00934E56">
        <w:rPr>
          <w:rFonts w:cs="Arial"/>
        </w:rPr>
        <w:t>de volgende aanvullende bepalingen:</w:t>
      </w:r>
    </w:p>
    <w:p w14:paraId="618C8449" w14:textId="2B2EA050" w:rsidR="006071B3" w:rsidRPr="006071B3" w:rsidRDefault="00CE240F" w:rsidP="00437B24">
      <w:pPr>
        <w:pStyle w:val="Lijstalinea"/>
        <w:numPr>
          <w:ilvl w:val="0"/>
          <w:numId w:val="11"/>
        </w:numPr>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De hoofdaannemer is ook aansprakelijk voor de nakoming van de door hem ingeschakelde onde</w:t>
      </w:r>
      <w:r w:rsidR="009D14EA">
        <w:rPr>
          <w:rFonts w:cs="Arial"/>
        </w:rPr>
        <w:t>raannemer(s);</w:t>
      </w:r>
    </w:p>
    <w:p w14:paraId="350D0124" w14:textId="7F1AF703" w:rsidR="00CE240F" w:rsidRPr="00934E56" w:rsidRDefault="00CE240F" w:rsidP="00437B24">
      <w:pPr>
        <w:pStyle w:val="Lijstalinea"/>
        <w:numPr>
          <w:ilvl w:val="0"/>
          <w:numId w:val="11"/>
        </w:numPr>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w:t>
      </w:r>
      <w:r w:rsidR="002474B2">
        <w:rPr>
          <w:rFonts w:cs="Arial"/>
        </w:rPr>
        <w:t xml:space="preserve"> bij de uitvoering van de opdracht</w:t>
      </w:r>
      <w:r w:rsidRPr="00934E56">
        <w:rPr>
          <w:rFonts w:cs="Arial"/>
        </w:rPr>
        <w:t xml:space="preserve">,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w:t>
      </w:r>
      <w:r w:rsidR="002474B2">
        <w:rPr>
          <w:rFonts w:cs="Arial"/>
        </w:rPr>
        <w:t xml:space="preserve"> Aanbestedingsdocument deel II D</w:t>
      </w:r>
      <w:r w:rsidRPr="00934E56">
        <w:rPr>
          <w:rFonts w:cs="Arial"/>
        </w:rPr>
        <w:t>) de werkzaamheden en de naam van d</w:t>
      </w:r>
      <w:r w:rsidR="009D14EA">
        <w:rPr>
          <w:rFonts w:cs="Arial"/>
        </w:rPr>
        <w:t>e onderaannemer(s) te vermelden;</w:t>
      </w:r>
      <w:r w:rsidR="00DE1C1D">
        <w:rPr>
          <w:rFonts w:cs="Arial"/>
        </w:rPr>
        <w:t xml:space="preserve"> </w:t>
      </w:r>
    </w:p>
    <w:p w14:paraId="350D0126" w14:textId="4D645FEC" w:rsidR="00CE240F" w:rsidRPr="00934E56" w:rsidRDefault="00CE240F" w:rsidP="00437B24">
      <w:pPr>
        <w:pStyle w:val="Lijstalinea"/>
        <w:numPr>
          <w:ilvl w:val="0"/>
          <w:numId w:val="11"/>
        </w:numPr>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7E32BB">
        <w:rPr>
          <w:rFonts w:cs="Arial"/>
        </w:rPr>
        <w:t>Aanbestedende dienst</w:t>
      </w:r>
      <w:r w:rsidRPr="00934E56">
        <w:rPr>
          <w:rFonts w:cs="Arial"/>
        </w:rPr>
        <w:t>.</w:t>
      </w:r>
    </w:p>
    <w:p w14:paraId="350D0127" w14:textId="3C919288" w:rsidR="00CE240F" w:rsidRPr="00934E56" w:rsidRDefault="00CE240F" w:rsidP="00437B24">
      <w:pPr>
        <w:pStyle w:val="Kop3"/>
        <w:jc w:val="both"/>
      </w:pPr>
      <w:bookmarkStart w:id="31" w:name="_Toc117088094"/>
      <w:r w:rsidRPr="00934E56">
        <w:t xml:space="preserve">Inschrijven </w:t>
      </w:r>
      <w:r w:rsidR="00C327B9">
        <w:t xml:space="preserve">als </w:t>
      </w:r>
      <w:r w:rsidR="00C04A2C">
        <w:t>Samenwerkingsverband</w:t>
      </w:r>
      <w:bookmarkEnd w:id="31"/>
    </w:p>
    <w:p w14:paraId="350D0128" w14:textId="5974E9DE" w:rsidR="00CE240F" w:rsidRPr="00934E56" w:rsidRDefault="00CE240F" w:rsidP="00437B24">
      <w:pPr>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437B24">
      <w:pPr>
        <w:pStyle w:val="Lijstalinea"/>
        <w:numPr>
          <w:ilvl w:val="0"/>
          <w:numId w:val="5"/>
        </w:numPr>
        <w:ind w:left="993" w:hanging="633"/>
        <w:jc w:val="both"/>
        <w:rPr>
          <w:rFonts w:cs="Arial"/>
        </w:rPr>
      </w:pPr>
      <w:r w:rsidRPr="00934E56">
        <w:rPr>
          <w:rFonts w:cs="Arial"/>
        </w:rPr>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437B24">
      <w:pPr>
        <w:pStyle w:val="Lijstalinea"/>
        <w:numPr>
          <w:ilvl w:val="0"/>
          <w:numId w:val="5"/>
        </w:numPr>
        <w:ind w:left="993" w:hanging="633"/>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3C469476" w:rsidR="00CE240F" w:rsidRPr="00934E56" w:rsidRDefault="00CE240F" w:rsidP="00437B24">
      <w:pPr>
        <w:pStyle w:val="Lijstalinea"/>
        <w:numPr>
          <w:ilvl w:val="0"/>
          <w:numId w:val="5"/>
        </w:numPr>
        <w:ind w:left="993" w:hanging="633"/>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4C50226A" w14:textId="77777777" w:rsidR="00AB4BDE" w:rsidRPr="00AB4BDE" w:rsidRDefault="00AB4BDE" w:rsidP="00437B24">
      <w:pPr>
        <w:pStyle w:val="Kop3"/>
        <w:jc w:val="both"/>
      </w:pPr>
      <w:bookmarkStart w:id="32" w:name="_Toc117088095"/>
      <w:r w:rsidRPr="00AB4BDE">
        <w:t>Wijziging hoedanigheid/overige wijzigingen</w:t>
      </w:r>
      <w:bookmarkEnd w:id="32"/>
    </w:p>
    <w:p w14:paraId="39451274" w14:textId="77777777" w:rsidR="00AB4BDE" w:rsidRPr="00AB4BDE" w:rsidRDefault="00AB4BDE" w:rsidP="00437B24">
      <w:pPr>
        <w:pStyle w:val="Lijstalinea"/>
        <w:numPr>
          <w:ilvl w:val="0"/>
          <w:numId w:val="5"/>
        </w:numPr>
        <w:ind w:left="993" w:hanging="633"/>
        <w:jc w:val="both"/>
      </w:pPr>
      <w:r w:rsidRPr="00AB4BDE">
        <w:t>Na inschrijving is het in beginsel niet toegestaan een wijziging aan te brengen in de samenstelling van een Combinatie en/of de inzet van in de Inschrijving opgevoerde andere entiteiten en/of onderaannemer(s)/derde(n);</w:t>
      </w:r>
    </w:p>
    <w:p w14:paraId="29E1B832" w14:textId="7001DCC1" w:rsidR="00AB4BDE" w:rsidRPr="00AB4BDE" w:rsidRDefault="00AB4BDE" w:rsidP="00437B24">
      <w:pPr>
        <w:pStyle w:val="Lijstalinea"/>
        <w:numPr>
          <w:ilvl w:val="0"/>
          <w:numId w:val="5"/>
        </w:numPr>
        <w:ind w:left="993" w:hanging="633"/>
        <w:jc w:val="both"/>
      </w:pPr>
      <w:r w:rsidRPr="00AB4BDE">
        <w:t xml:space="preserve">Inschrijver dient </w:t>
      </w:r>
      <w:r w:rsidR="007E32BB">
        <w:t>Aanbestedende dienst</w:t>
      </w:r>
      <w:r w:rsidRPr="00AB4BDE">
        <w:t xml:space="preserve"> onmiddellijk en volledig te informeren over wijzigingen in haar rechtsvorm, aandelenkapitaal, hoedanigheid, inzet van onderaannemers of overige wijzigingen die van belang kunnen zijn voor </w:t>
      </w:r>
      <w:r w:rsidR="007E32BB">
        <w:t>Aanbestedende dienst</w:t>
      </w:r>
      <w:r w:rsidRPr="00AB4BDE">
        <w:t xml:space="preserve"> om zijn geschiktheid om de Opdracht uit te voeren te beoordelen, dan wel op enigerlei wijze relevant kunnen zijn voor </w:t>
      </w:r>
      <w:r w:rsidR="007E32BB">
        <w:t>Aanbestedende dienst</w:t>
      </w:r>
      <w:r w:rsidRPr="00AB4BDE">
        <w:t>.</w:t>
      </w:r>
    </w:p>
    <w:p w14:paraId="536417A7" w14:textId="3120AD87" w:rsidR="00AB4BDE" w:rsidRPr="00AB4BDE" w:rsidRDefault="00AB4BDE" w:rsidP="00437B24">
      <w:pPr>
        <w:pStyle w:val="Lijstalinea"/>
        <w:numPr>
          <w:ilvl w:val="0"/>
          <w:numId w:val="5"/>
        </w:numPr>
        <w:ind w:left="993" w:hanging="633"/>
        <w:jc w:val="both"/>
      </w:pPr>
      <w:r w:rsidRPr="00AB4BDE">
        <w:t xml:space="preserve">Wijzigingen zijn alleen toegestaan met voorafgaande Schriftelijke toestemming van </w:t>
      </w:r>
      <w:r w:rsidR="007E32BB">
        <w:t>Aanbestedende dienst</w:t>
      </w:r>
      <w:r w:rsidRPr="00AB4BDE">
        <w:t xml:space="preserve"> en op basis van zwaarwegende reden(en) die Inschrijver aannemelijk dient te maken. De </w:t>
      </w:r>
      <w:r w:rsidR="007E32BB">
        <w:t>Aanbestedende dienst</w:t>
      </w:r>
      <w:r w:rsidRPr="00AB4BDE">
        <w:t xml:space="preserve"> kan voorwaarden verbinden aan haar instemming met een dergelijke wijziging.</w:t>
      </w:r>
    </w:p>
    <w:p w14:paraId="41EC3211" w14:textId="5DE10ECD" w:rsidR="00AB4BDE" w:rsidRPr="00AB4BDE" w:rsidRDefault="00AB4BDE" w:rsidP="00437B24">
      <w:pPr>
        <w:pStyle w:val="Lijstalinea"/>
        <w:numPr>
          <w:ilvl w:val="0"/>
          <w:numId w:val="5"/>
        </w:numPr>
        <w:ind w:left="993" w:hanging="633"/>
        <w:jc w:val="both"/>
      </w:pPr>
      <w:r w:rsidRPr="00AB4BDE">
        <w:lastRenderedPageBreak/>
        <w:t xml:space="preserve">In aanvulling </w:t>
      </w:r>
      <w:r w:rsidR="0019696B">
        <w:t xml:space="preserve">op </w:t>
      </w:r>
      <w:r w:rsidRPr="00AB4BDE">
        <w:t>bovengenoemde bepaling zijn wijzigen alleen toegestaan indien er op de betreffende Onderaannemer geen uitsluitingsgrond zoals genoemd in deel III van het Uniform Europees Aanbestedingsdocument van toepassing is.</w:t>
      </w:r>
    </w:p>
    <w:p w14:paraId="1D498C32" w14:textId="77777777" w:rsidR="00AB4BDE" w:rsidRPr="00AB4BDE" w:rsidRDefault="00AB4BDE" w:rsidP="00437B24">
      <w:pPr>
        <w:pStyle w:val="Kop3"/>
        <w:jc w:val="both"/>
      </w:pPr>
      <w:bookmarkStart w:id="33" w:name="_Toc117088096"/>
      <w:r w:rsidRPr="00AB4BDE">
        <w:t>Concern inschrijvingen</w:t>
      </w:r>
      <w:bookmarkEnd w:id="33"/>
    </w:p>
    <w:p w14:paraId="5F836B8F" w14:textId="5F662569" w:rsidR="004A7787" w:rsidRPr="004A7787" w:rsidRDefault="004A7787" w:rsidP="00437B24">
      <w:pPr>
        <w:jc w:val="both"/>
      </w:pPr>
      <w:r w:rsidRPr="004A7787">
        <w:t>Inschrijvers die onderling met elkaar zijn verbonden door een afhankelijkheids</w:t>
      </w:r>
      <w:r w:rsidR="003150BC">
        <w:t>v</w:t>
      </w:r>
      <w:r w:rsidRPr="004A7787">
        <w:t>erhouding (concernrelatie)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7B4FBDE5" w14:textId="77777777" w:rsidR="004A7787" w:rsidRDefault="004A7787" w:rsidP="00437B24">
      <w:pPr>
        <w:jc w:val="both"/>
      </w:pPr>
    </w:p>
    <w:p w14:paraId="3D34F347" w14:textId="77777777" w:rsidR="004A7787" w:rsidRDefault="004A7787" w:rsidP="00437B24">
      <w:pPr>
        <w:jc w:val="both"/>
      </w:pPr>
    </w:p>
    <w:p w14:paraId="3365B2A6" w14:textId="77777777" w:rsidR="004A7787" w:rsidRDefault="004A7787" w:rsidP="00437B24">
      <w:pPr>
        <w:jc w:val="both"/>
      </w:pPr>
    </w:p>
    <w:p w14:paraId="350D012E" w14:textId="77777777" w:rsidR="00CC3AC5" w:rsidRDefault="00CC3AC5" w:rsidP="00437B24">
      <w:pPr>
        <w:spacing w:line="240" w:lineRule="auto"/>
        <w:jc w:val="both"/>
      </w:pPr>
      <w:r>
        <w:br w:type="page"/>
      </w:r>
    </w:p>
    <w:p w14:paraId="350D012F" w14:textId="3DB98F83" w:rsidR="00CC3AC5" w:rsidRDefault="00CC3AC5" w:rsidP="00CC3AC5">
      <w:pPr>
        <w:pStyle w:val="Kop1"/>
      </w:pPr>
      <w:bookmarkStart w:id="34" w:name="_Toc117088097"/>
      <w:r>
        <w:lastRenderedPageBreak/>
        <w:t xml:space="preserve">Eisen aan de </w:t>
      </w:r>
      <w:r w:rsidR="00570808">
        <w:t>Inschrijver</w:t>
      </w:r>
      <w:bookmarkEnd w:id="34"/>
    </w:p>
    <w:p w14:paraId="350D0130" w14:textId="463341D7" w:rsidR="00CC3AC5" w:rsidRDefault="00CC3AC5" w:rsidP="00437B24">
      <w:pPr>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437B24">
      <w:pPr>
        <w:jc w:val="both"/>
      </w:pPr>
    </w:p>
    <w:p w14:paraId="350D0132" w14:textId="1C5B6AAE" w:rsidR="00A40BB9" w:rsidRDefault="00A40BB9" w:rsidP="00437B24">
      <w:pPr>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TenderNed</w:t>
      </w:r>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437B24">
      <w:pPr>
        <w:jc w:val="both"/>
      </w:pPr>
    </w:p>
    <w:p w14:paraId="350D0134" w14:textId="77777777" w:rsidR="00BB06B7" w:rsidRPr="00D81527" w:rsidRDefault="00BB06B7" w:rsidP="00437B24">
      <w:pPr>
        <w:jc w:val="both"/>
      </w:pPr>
      <w:r w:rsidRPr="00D81527">
        <w:rPr>
          <w:b/>
          <w:bCs/>
          <w:i/>
          <w:iCs/>
        </w:rPr>
        <w:t>ATTENTIE:</w:t>
      </w:r>
    </w:p>
    <w:p w14:paraId="350D0135" w14:textId="1E1AD98E" w:rsidR="00BB06B7" w:rsidRDefault="00BB06B7" w:rsidP="00437B24">
      <w:pPr>
        <w:jc w:val="both"/>
      </w:pPr>
      <w:r w:rsidRPr="00D81527">
        <w:t>Hoe</w:t>
      </w:r>
      <w:r>
        <w:t xml:space="preserve">wel op meerdere plaatsen in deze </w:t>
      </w:r>
      <w:r w:rsidR="00570808">
        <w:t>Aanbestedingsleidraad</w:t>
      </w:r>
      <w:r>
        <w:t xml:space="preserve"> of bij de eisen in TenderNed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p>
    <w:p w14:paraId="350D0137" w14:textId="77777777" w:rsidR="004E63AB" w:rsidRDefault="004E63AB" w:rsidP="004E63AB">
      <w:pPr>
        <w:pStyle w:val="Kop2"/>
      </w:pPr>
      <w:bookmarkStart w:id="35" w:name="_Toc117088098"/>
      <w:r>
        <w:t>Uniform Europees Aanbestedingsdocument</w:t>
      </w:r>
      <w:bookmarkEnd w:id="35"/>
    </w:p>
    <w:p w14:paraId="350D0138" w14:textId="6F339C43" w:rsidR="004E63AB" w:rsidRDefault="004E63AB" w:rsidP="00437B24">
      <w:pPr>
        <w:jc w:val="both"/>
      </w:pPr>
      <w:r>
        <w:t xml:space="preserve">Inschrijver dient bij </w:t>
      </w:r>
      <w:r w:rsidR="00570808">
        <w:t>Inschrijving</w:t>
      </w:r>
      <w:r>
        <w:t xml:space="preserve"> het ‘Uniform Europees Aanbestedingsdocument’</w:t>
      </w:r>
      <w:r w:rsidR="00151A8A">
        <w:t xml:space="preserve"> (UEA)</w:t>
      </w:r>
      <w:r>
        <w:t xml:space="preserve"> ingevuld en ondertekend in. Het </w:t>
      </w:r>
      <w:r w:rsidR="00151A8A">
        <w:t>UEA</w:t>
      </w:r>
      <w:r>
        <w:t xml:space="preserve"> dient voorzien te zijn van een rechtsgeldige ondertekening door een bevoegde functionaris, </w:t>
      </w:r>
      <w:r w:rsidR="00B44F9B">
        <w:t>o</w:t>
      </w:r>
      <w:r w:rsidR="00570808">
        <w:t>vereenkomst</w:t>
      </w:r>
      <w:r>
        <w:t>ig de bevoegdheid vastgesteld bij het beroeps- of handelsregister van het land waar uw onderneming is gevestigd.</w:t>
      </w:r>
    </w:p>
    <w:p w14:paraId="350D0139" w14:textId="77777777" w:rsidR="004E63AB" w:rsidRDefault="004E63AB" w:rsidP="00437B24">
      <w:pPr>
        <w:jc w:val="both"/>
      </w:pPr>
    </w:p>
    <w:p w14:paraId="350D013A" w14:textId="639B448E" w:rsidR="004E63AB" w:rsidRDefault="004E63AB" w:rsidP="00437B24">
      <w:pPr>
        <w:jc w:val="both"/>
      </w:pPr>
      <w:r>
        <w:t xml:space="preserve">Door ondertekening van het </w:t>
      </w:r>
      <w:r w:rsidR="00151A8A">
        <w:t xml:space="preserve">UEA </w:t>
      </w:r>
      <w:r>
        <w:t xml:space="preserve">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570808">
        <w:t>Aanbestedingsleidraad</w:t>
      </w:r>
      <w:r>
        <w:t xml:space="preserve">. </w:t>
      </w:r>
    </w:p>
    <w:p w14:paraId="350D013B" w14:textId="77777777" w:rsidR="004E63AB" w:rsidRDefault="004E63AB" w:rsidP="00437B24">
      <w:pPr>
        <w:jc w:val="both"/>
      </w:pPr>
    </w:p>
    <w:p w14:paraId="43C6A245" w14:textId="0FC32B1D" w:rsidR="006071B3" w:rsidRDefault="006071B3" w:rsidP="00437B24">
      <w:pPr>
        <w:pStyle w:val="Lijstalinea"/>
        <w:numPr>
          <w:ilvl w:val="0"/>
          <w:numId w:val="5"/>
        </w:numPr>
        <w:jc w:val="both"/>
        <w:rPr>
          <w:rFonts w:cs="Arial"/>
        </w:rPr>
      </w:pPr>
      <w:r w:rsidRPr="00DE291C">
        <w:rPr>
          <w:rFonts w:cs="Arial"/>
          <w:u w:val="single"/>
        </w:rPr>
        <w:t xml:space="preserve">Van onderaannemers en derden waarop de Inschrijver een beroep doet </w:t>
      </w:r>
      <w:r>
        <w:rPr>
          <w:rFonts w:cs="Arial"/>
          <w:u w:val="single"/>
        </w:rPr>
        <w:t>om aan de gestelde geschiktheidseisen te voldoen dient van elke onderaannemer of derde</w:t>
      </w:r>
      <w:r w:rsidRPr="00DE291C">
        <w:rPr>
          <w:rFonts w:cs="Arial"/>
          <w:u w:val="single"/>
        </w:rPr>
        <w:t xml:space="preserve"> een </w:t>
      </w:r>
      <w:r w:rsidR="00151A8A">
        <w:rPr>
          <w:rFonts w:cs="Arial"/>
          <w:u w:val="single"/>
        </w:rPr>
        <w:t xml:space="preserve">UEA </w:t>
      </w:r>
      <w:r w:rsidRPr="00DE291C">
        <w:rPr>
          <w:rFonts w:cs="Arial"/>
          <w:u w:val="single"/>
        </w:rPr>
        <w:t>bij de Inschrijving te worden gevoegd</w:t>
      </w:r>
      <w:r>
        <w:rPr>
          <w:rFonts w:cs="Arial"/>
        </w:rPr>
        <w:t>;</w:t>
      </w:r>
    </w:p>
    <w:p w14:paraId="350D013C" w14:textId="7072379D" w:rsidR="004E63AB" w:rsidRPr="00934E56" w:rsidRDefault="004E63AB" w:rsidP="00437B24">
      <w:pPr>
        <w:pStyle w:val="Lijstalinea"/>
        <w:numPr>
          <w:ilvl w:val="0"/>
          <w:numId w:val="5"/>
        </w:numPr>
        <w:jc w:val="both"/>
        <w:rPr>
          <w:rFonts w:cs="Arial"/>
        </w:rPr>
      </w:pPr>
      <w:r w:rsidRPr="00934E56">
        <w:rPr>
          <w:rFonts w:cs="Arial"/>
        </w:rPr>
        <w:t xml:space="preserve">Bij een </w:t>
      </w:r>
      <w:r w:rsidR="00DE1C1D">
        <w:rPr>
          <w:rFonts w:cs="Arial"/>
        </w:rPr>
        <w:t>samenwerkingsverband</w:t>
      </w:r>
      <w:r w:rsidRPr="00934E56">
        <w:rPr>
          <w:rFonts w:cs="Arial"/>
        </w:rPr>
        <w:t xml:space="preserve"> voegt </w:t>
      </w:r>
      <w:r w:rsidRPr="004A7787">
        <w:rPr>
          <w:rFonts w:cs="Arial"/>
          <w:u w:val="single"/>
        </w:rPr>
        <w:t>elke deelnemer</w:t>
      </w:r>
      <w:r w:rsidRPr="00934E56">
        <w:rPr>
          <w:rFonts w:cs="Arial"/>
        </w:rPr>
        <w:t xml:space="preserve"> een rechtsgeldig ondertekend exemplaar van het </w:t>
      </w:r>
      <w:r w:rsidR="00151A8A">
        <w:rPr>
          <w:rFonts w:cs="Arial"/>
        </w:rPr>
        <w:t xml:space="preserve">UEA </w:t>
      </w:r>
      <w:r w:rsidRPr="00934E56">
        <w:rPr>
          <w:rFonts w:cs="Arial"/>
        </w:rPr>
        <w:t xml:space="preserve">toe. Op deel II </w:t>
      </w:r>
      <w:r w:rsidR="00DE1C1D">
        <w:rPr>
          <w:rFonts w:cs="Arial"/>
        </w:rPr>
        <w:t xml:space="preserve">C en D </w:t>
      </w:r>
      <w:r w:rsidRPr="00934E56">
        <w:rPr>
          <w:rFonts w:cs="Arial"/>
        </w:rPr>
        <w:t xml:space="preserve">van het </w:t>
      </w:r>
      <w:r w:rsidR="00151A8A">
        <w:rPr>
          <w:rFonts w:cs="Arial"/>
        </w:rPr>
        <w:t xml:space="preserve">UEA </w:t>
      </w:r>
      <w:r w:rsidRPr="00934E56">
        <w:rPr>
          <w:rFonts w:cs="Arial"/>
        </w:rPr>
        <w:t xml:space="preserve">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51D3753B" w:rsidR="004E63AB" w:rsidRDefault="004E63AB" w:rsidP="00437B24">
      <w:pPr>
        <w:pStyle w:val="Lijstalinea"/>
        <w:numPr>
          <w:ilvl w:val="0"/>
          <w:numId w:val="5"/>
        </w:numPr>
        <w:jc w:val="both"/>
        <w:rPr>
          <w:rFonts w:cs="Arial"/>
        </w:rPr>
      </w:pPr>
      <w:r w:rsidRPr="00934E56">
        <w:rPr>
          <w:rFonts w:cs="Arial"/>
        </w:rPr>
        <w:t xml:space="preserve">Bij een beroep op derden, dient u als hoofdaannemer bij Deel II afdeling C van het </w:t>
      </w:r>
      <w:r w:rsidR="00151A8A">
        <w:rPr>
          <w:rFonts w:cs="Arial"/>
        </w:rPr>
        <w:t xml:space="preserve">UEA </w:t>
      </w:r>
      <w:r w:rsidRPr="00934E56">
        <w:rPr>
          <w:rFonts w:cs="Arial"/>
        </w:rPr>
        <w:t>aan te geven voor welke geschiktheidseisen u een beroep op derden doet.</w:t>
      </w:r>
    </w:p>
    <w:p w14:paraId="75206D88" w14:textId="77777777" w:rsidR="002A14A0" w:rsidRDefault="002A14A0" w:rsidP="00437B24">
      <w:pPr>
        <w:jc w:val="both"/>
        <w:rPr>
          <w:rFonts w:cs="Arial"/>
        </w:rPr>
      </w:pPr>
    </w:p>
    <w:p w14:paraId="3C712189" w14:textId="77777777" w:rsidR="00905E68" w:rsidRPr="00C54169" w:rsidRDefault="00905E68" w:rsidP="00437B24">
      <w:pPr>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herstellen binnen een termijn van drie werkdagen, te rekenen vanaf de dag van verzending van een verzoek daartoe. Indien de Aanbestedende dienst het gevraagde niet binnen de daartoe gestelde termijn heeft ontvangen of indien het gebrek niet door het antwoord is hersteld, komt de Inschrijver niet in aanmerking voor verdere deelname aan de procedure.</w:t>
      </w:r>
    </w:p>
    <w:p w14:paraId="350D0143" w14:textId="77777777" w:rsidR="00D81527" w:rsidRDefault="00D81527" w:rsidP="00437B24">
      <w:pPr>
        <w:pStyle w:val="Kop2"/>
        <w:jc w:val="both"/>
      </w:pPr>
      <w:bookmarkStart w:id="36" w:name="_Toc117088099"/>
      <w:r>
        <w:t>Uitsluitingsgronden</w:t>
      </w:r>
      <w:bookmarkEnd w:id="36"/>
    </w:p>
    <w:p w14:paraId="350D0144" w14:textId="77777777" w:rsidR="000E7C60" w:rsidRDefault="000E7C60" w:rsidP="00437B24">
      <w:pPr>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60E135BA" w14:textId="77777777" w:rsidR="00307864" w:rsidRDefault="000E7C60" w:rsidP="00437B24">
      <w:pPr>
        <w:jc w:val="both"/>
      </w:pPr>
      <w:r>
        <w:lastRenderedPageBreak/>
        <w:t xml:space="preserve">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 </w:t>
      </w:r>
    </w:p>
    <w:p w14:paraId="350D0145" w14:textId="3B9F1056" w:rsidR="000E7C60" w:rsidRDefault="004A7787" w:rsidP="00437B24">
      <w:pPr>
        <w:jc w:val="both"/>
      </w:pPr>
      <w:r w:rsidRPr="00154855">
        <w:t>De</w:t>
      </w:r>
      <w:r w:rsidR="000E7C60" w:rsidRPr="00154855">
        <w:t xml:space="preserve"> Aanbestedende dienst </w:t>
      </w:r>
      <w:r w:rsidRPr="00154855">
        <w:t xml:space="preserve">kan de </w:t>
      </w:r>
      <w:r w:rsidR="000E7C60" w:rsidRPr="00154855">
        <w:t>bewijsmiddelen op</w:t>
      </w:r>
      <w:r w:rsidRPr="00154855">
        <w:t xml:space="preserve">vragen </w:t>
      </w:r>
      <w:r w:rsidR="000E7C60" w:rsidRPr="00154855">
        <w:t>bij de winnende Inschrijver(s), conform onderstaand schema. Aan</w:t>
      </w:r>
      <w:r w:rsidR="000E7C60">
        <w:t xml:space="preserve"> het opvragen van bewijsmiddelen kunnen geen rechten worden ontleend.</w:t>
      </w:r>
    </w:p>
    <w:p w14:paraId="350D0146" w14:textId="77777777" w:rsidR="000E7C60" w:rsidRDefault="000E7C60" w:rsidP="00437B24">
      <w:pPr>
        <w:jc w:val="both"/>
      </w:pPr>
    </w:p>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4A7787" w:rsidRPr="004A7787" w14:paraId="350D014A" w14:textId="77777777" w:rsidTr="004A7787">
        <w:trPr>
          <w:cnfStyle w:val="100000000000" w:firstRow="1" w:lastRow="0" w:firstColumn="0" w:lastColumn="0" w:oddVBand="0" w:evenVBand="0" w:oddHBand="0" w:evenHBand="0" w:firstRowFirstColumn="0" w:firstRowLastColumn="0" w:lastRowFirstColumn="0" w:lastRowLastColumn="0"/>
          <w:trHeight w:val="237"/>
          <w:tblHeader/>
        </w:trPr>
        <w:tc>
          <w:tcPr>
            <w:tcW w:w="1750" w:type="pct"/>
            <w:shd w:val="clear" w:color="auto" w:fill="auto"/>
            <w:hideMark/>
          </w:tcPr>
          <w:p w14:paraId="350D0147" w14:textId="77777777" w:rsidR="000E7C60" w:rsidRPr="004A7787" w:rsidRDefault="000E7C60" w:rsidP="00437B24">
            <w:pPr>
              <w:overflowPunct w:val="0"/>
              <w:autoSpaceDE w:val="0"/>
              <w:autoSpaceDN w:val="0"/>
              <w:adjustRightInd w:val="0"/>
              <w:spacing w:line="276" w:lineRule="auto"/>
              <w:jc w:val="both"/>
              <w:textAlignment w:val="baseline"/>
              <w:rPr>
                <w:rFonts w:cs="Arial"/>
                <w:bCs w:val="0"/>
                <w:color w:val="auto"/>
                <w:sz w:val="18"/>
                <w:szCs w:val="18"/>
              </w:rPr>
            </w:pPr>
            <w:r w:rsidRPr="004A7787">
              <w:rPr>
                <w:rFonts w:cs="Arial"/>
                <w:color w:val="auto"/>
                <w:sz w:val="18"/>
                <w:szCs w:val="18"/>
              </w:rPr>
              <w:t>Uitsluitingsgrond</w:t>
            </w:r>
          </w:p>
        </w:tc>
        <w:tc>
          <w:tcPr>
            <w:tcW w:w="334" w:type="pct"/>
            <w:shd w:val="clear" w:color="auto" w:fill="auto"/>
            <w:noWrap/>
            <w:hideMark/>
          </w:tcPr>
          <w:p w14:paraId="350D0148" w14:textId="77777777" w:rsidR="000E7C60" w:rsidRPr="004A7787" w:rsidRDefault="000E7C60" w:rsidP="00437B24">
            <w:pPr>
              <w:overflowPunct w:val="0"/>
              <w:autoSpaceDE w:val="0"/>
              <w:autoSpaceDN w:val="0"/>
              <w:adjustRightInd w:val="0"/>
              <w:spacing w:line="276" w:lineRule="auto"/>
              <w:jc w:val="both"/>
              <w:textAlignment w:val="baseline"/>
              <w:rPr>
                <w:rFonts w:cs="Arial"/>
                <w:bCs w:val="0"/>
                <w:color w:val="auto"/>
                <w:sz w:val="18"/>
                <w:szCs w:val="18"/>
              </w:rPr>
            </w:pPr>
            <w:r w:rsidRPr="004A7787">
              <w:rPr>
                <w:rFonts w:cs="Arial"/>
                <w:color w:val="auto"/>
                <w:sz w:val="18"/>
                <w:szCs w:val="18"/>
              </w:rPr>
              <w:t>UEA</w:t>
            </w:r>
          </w:p>
        </w:tc>
        <w:tc>
          <w:tcPr>
            <w:tcW w:w="2916" w:type="pct"/>
            <w:shd w:val="clear" w:color="auto" w:fill="auto"/>
            <w:hideMark/>
          </w:tcPr>
          <w:p w14:paraId="350D0149" w14:textId="77777777" w:rsidR="000E7C60" w:rsidRPr="004A7787" w:rsidRDefault="000E7C60" w:rsidP="00437B24">
            <w:pPr>
              <w:overflowPunct w:val="0"/>
              <w:autoSpaceDE w:val="0"/>
              <w:autoSpaceDN w:val="0"/>
              <w:adjustRightInd w:val="0"/>
              <w:spacing w:line="276" w:lineRule="auto"/>
              <w:jc w:val="both"/>
              <w:textAlignment w:val="baseline"/>
              <w:rPr>
                <w:rFonts w:cs="Arial"/>
                <w:bCs w:val="0"/>
                <w:color w:val="auto"/>
                <w:sz w:val="18"/>
                <w:szCs w:val="18"/>
              </w:rPr>
            </w:pPr>
            <w:r w:rsidRPr="004A7787">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437B24">
            <w:pPr>
              <w:spacing w:line="276" w:lineRule="auto"/>
              <w:jc w:val="both"/>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437B24">
            <w:pPr>
              <w:spacing w:line="276" w:lineRule="auto"/>
              <w:jc w:val="both"/>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437B24">
            <w:pPr>
              <w:overflowPunct w:val="0"/>
              <w:autoSpaceDE w:val="0"/>
              <w:autoSpaceDN w:val="0"/>
              <w:adjustRightInd w:val="0"/>
              <w:spacing w:line="276" w:lineRule="auto"/>
              <w:jc w:val="both"/>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000E7C60">
        <w:trPr>
          <w:trHeight w:val="87"/>
        </w:trPr>
        <w:tc>
          <w:tcPr>
            <w:tcW w:w="1750" w:type="pct"/>
          </w:tcPr>
          <w:p w14:paraId="350D0153"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000E7C60">
        <w:trPr>
          <w:trHeight w:val="87"/>
        </w:trPr>
        <w:tc>
          <w:tcPr>
            <w:tcW w:w="1750" w:type="pct"/>
          </w:tcPr>
          <w:p w14:paraId="350D015B"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5D"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2" w14:textId="77777777" w:rsidTr="000E7C60">
        <w:trPr>
          <w:trHeight w:val="87"/>
        </w:trPr>
        <w:tc>
          <w:tcPr>
            <w:tcW w:w="1750" w:type="pct"/>
          </w:tcPr>
          <w:p w14:paraId="350D015F"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1"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6" w14:textId="77777777" w:rsidTr="000E7C60">
        <w:trPr>
          <w:trHeight w:val="87"/>
        </w:trPr>
        <w:tc>
          <w:tcPr>
            <w:tcW w:w="1750" w:type="pct"/>
          </w:tcPr>
          <w:p w14:paraId="350D0163"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A" w14:textId="77777777" w:rsidTr="000E7C60">
        <w:trPr>
          <w:trHeight w:val="17"/>
        </w:trPr>
        <w:tc>
          <w:tcPr>
            <w:tcW w:w="1750" w:type="pct"/>
          </w:tcPr>
          <w:p w14:paraId="350D0167"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E" w14:textId="77777777" w:rsidTr="000E7C60">
        <w:trPr>
          <w:trHeight w:val="17"/>
        </w:trPr>
        <w:tc>
          <w:tcPr>
            <w:tcW w:w="1750" w:type="pct"/>
          </w:tcPr>
          <w:p w14:paraId="350D016B"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437B24">
            <w:pPr>
              <w:overflowPunct w:val="0"/>
              <w:autoSpaceDE w:val="0"/>
              <w:autoSpaceDN w:val="0"/>
              <w:adjustRightInd w:val="0"/>
              <w:spacing w:line="276" w:lineRule="auto"/>
              <w:jc w:val="both"/>
              <w:textAlignment w:val="baseline"/>
              <w:rPr>
                <w:rFonts w:cs="Arial"/>
                <w:color w:val="000000"/>
                <w:sz w:val="18"/>
                <w:szCs w:val="18"/>
              </w:rPr>
            </w:pPr>
          </w:p>
        </w:tc>
      </w:tr>
    </w:tbl>
    <w:p w14:paraId="350D016F" w14:textId="77777777" w:rsidR="000E7C60" w:rsidRPr="00485D2F" w:rsidRDefault="000E7C60" w:rsidP="00437B24">
      <w:pPr>
        <w:spacing w:line="276" w:lineRule="auto"/>
        <w:jc w:val="both"/>
        <w:rPr>
          <w:i/>
          <w:highlight w:val="lightGray"/>
        </w:rPr>
      </w:pPr>
    </w:p>
    <w:p w14:paraId="350D0170" w14:textId="261C4ACE" w:rsidR="000E7C60" w:rsidRPr="00485D2F" w:rsidRDefault="000E7C60" w:rsidP="00437B24">
      <w:pPr>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kan overleggen wordt hij uitgesloten. Indien dit feit zich na de Gunningsbeslissing voordoet, komt een nieuwe Gunningsbeslissing tot stand. </w:t>
      </w:r>
    </w:p>
    <w:p w14:paraId="350D0171" w14:textId="77777777" w:rsidR="00D81527" w:rsidRDefault="00D81527" w:rsidP="00437B24">
      <w:pPr>
        <w:pStyle w:val="Kop2"/>
        <w:jc w:val="both"/>
      </w:pPr>
      <w:bookmarkStart w:id="37" w:name="_Toc117088100"/>
      <w:r>
        <w:t>Geschiktheidseisen</w:t>
      </w:r>
      <w:bookmarkEnd w:id="37"/>
    </w:p>
    <w:p w14:paraId="350D0172" w14:textId="77777777" w:rsidR="009A77C1" w:rsidRDefault="009A77C1" w:rsidP="00437B24">
      <w:pPr>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437B24">
      <w:pPr>
        <w:jc w:val="both"/>
      </w:pPr>
    </w:p>
    <w:p w14:paraId="350D0174" w14:textId="77777777" w:rsidR="009A77C1" w:rsidRDefault="009A77C1" w:rsidP="00437B24">
      <w:pPr>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5" w14:textId="77777777" w:rsidR="009A77C1" w:rsidRDefault="009A77C1" w:rsidP="00437B24">
      <w:pPr>
        <w:jc w:val="both"/>
      </w:pPr>
    </w:p>
    <w:p w14:paraId="350D0176" w14:textId="77777777" w:rsidR="009A77C1" w:rsidRPr="009A77C1" w:rsidRDefault="009A77C1" w:rsidP="00437B24">
      <w:pPr>
        <w:pStyle w:val="Kop3"/>
        <w:jc w:val="both"/>
      </w:pPr>
      <w:bookmarkStart w:id="38" w:name="_Toc117088101"/>
      <w:r w:rsidRPr="009A77C1">
        <w:lastRenderedPageBreak/>
        <w:t>Financiële en economische draagkracht</w:t>
      </w:r>
      <w:bookmarkEnd w:id="38"/>
      <w:r w:rsidRPr="009A77C1">
        <w:t xml:space="preserve"> </w:t>
      </w:r>
    </w:p>
    <w:p w14:paraId="350D0177" w14:textId="77777777" w:rsidR="009A77C1" w:rsidRPr="009A77C1" w:rsidRDefault="009A77C1" w:rsidP="00437B24">
      <w:pPr>
        <w:jc w:val="both"/>
        <w:rPr>
          <w:rFonts w:cs="Arial"/>
        </w:rPr>
      </w:pPr>
      <w:r w:rsidRPr="009A77C1">
        <w:rPr>
          <w:rFonts w:cs="Arial"/>
        </w:rPr>
        <w:t>De Aanbestedende dienst hecht waarde aan de financiële en economische draagkracht van ondernemingen, omdat de continuïteit van groot belang is voor de bedrijfsvoering. De Aanbestedende dienst stelt daarom de volgende minimumeisen aan Inschrijvers.</w:t>
      </w:r>
    </w:p>
    <w:p w14:paraId="350D017A" w14:textId="77777777" w:rsidR="009A77C1" w:rsidRPr="009A77C1" w:rsidRDefault="009A77C1" w:rsidP="00437B24">
      <w:pPr>
        <w:jc w:val="both"/>
        <w:rPr>
          <w:rFonts w:cs="Arial"/>
        </w:rPr>
      </w:pPr>
    </w:p>
    <w:p w14:paraId="350D017B" w14:textId="77777777" w:rsidR="009A77C1" w:rsidRPr="007800EB" w:rsidRDefault="009A77C1" w:rsidP="00437B24">
      <w:pPr>
        <w:pStyle w:val="Lijstalinea"/>
        <w:numPr>
          <w:ilvl w:val="0"/>
          <w:numId w:val="13"/>
        </w:numPr>
        <w:jc w:val="both"/>
        <w:rPr>
          <w:rFonts w:cs="Arial"/>
        </w:rPr>
      </w:pPr>
      <w:r w:rsidRPr="007800EB">
        <w:rPr>
          <w:rFonts w:cs="Arial"/>
        </w:rPr>
        <w:t>Continuïteit: Inschrijver mag geen signalen hebben dat de continuïteit van zijn onderneming in het geding is. Dat betekent dat de accountant geen continuïteitsparagraaf mag hebben opgenomen in het laatste jaarverslag van de onderneming.</w:t>
      </w:r>
    </w:p>
    <w:p w14:paraId="350D017C" w14:textId="77777777" w:rsidR="009A77C1" w:rsidRPr="009A77C1" w:rsidRDefault="009A77C1" w:rsidP="00437B24">
      <w:pPr>
        <w:jc w:val="both"/>
        <w:rPr>
          <w:rFonts w:cs="Arial"/>
        </w:rPr>
      </w:pPr>
    </w:p>
    <w:p w14:paraId="350D017D" w14:textId="77777777" w:rsidR="009A77C1" w:rsidRPr="009A77C1" w:rsidRDefault="009A77C1" w:rsidP="00437B24">
      <w:pPr>
        <w:jc w:val="both"/>
        <w:rPr>
          <w:rFonts w:cs="Arial"/>
        </w:rPr>
      </w:pPr>
      <w:r w:rsidRPr="009A77C1">
        <w:rPr>
          <w:rFonts w:cs="Arial"/>
        </w:rPr>
        <w:t xml:space="preserve">Indien de Inschrijver hier </w:t>
      </w:r>
      <w:r w:rsidRPr="00334339">
        <w:rPr>
          <w:rFonts w:cs="Arial"/>
          <w:u w:val="single"/>
        </w:rPr>
        <w:t>niet aan voldoet</w:t>
      </w:r>
      <w:r w:rsidRPr="009A77C1">
        <w:rPr>
          <w:rFonts w:cs="Arial"/>
        </w:rPr>
        <w:t xml:space="preserve"> wordt hij uitgesloten van de deelname. Bij de Inschrijving volstaat het UEA (Deel IV). Op </w:t>
      </w:r>
      <w:r w:rsidRPr="00334339">
        <w:rPr>
          <w:rFonts w:cs="Arial"/>
          <w:u w:val="single"/>
        </w:rPr>
        <w:t xml:space="preserve">eerste verzoek </w:t>
      </w:r>
      <w:r w:rsidRPr="009A77C1">
        <w:rPr>
          <w:rFonts w:cs="Arial"/>
        </w:rPr>
        <w:t>van de Aanbestedende dienst dient de Inschrijver bewijsmiddelen te overleggen, waaruit blijkt dat aan deze eis is voldaan, in lijn met art. 2.91 Aanbestedingswet 2012.</w:t>
      </w:r>
    </w:p>
    <w:p w14:paraId="350D017E" w14:textId="77777777" w:rsidR="009A77C1" w:rsidRPr="009A77C1" w:rsidRDefault="009A77C1" w:rsidP="00437B24">
      <w:pPr>
        <w:jc w:val="both"/>
        <w:rPr>
          <w:rFonts w:cs="Arial"/>
        </w:rPr>
      </w:pPr>
    </w:p>
    <w:p w14:paraId="350D017F" w14:textId="15213DCC" w:rsidR="009A77C1" w:rsidRPr="009A77C1" w:rsidRDefault="009A77C1" w:rsidP="00437B24">
      <w:pPr>
        <w:jc w:val="both"/>
        <w:rPr>
          <w:rFonts w:cs="Arial"/>
        </w:rPr>
      </w:pPr>
      <w:r w:rsidRPr="009A77C1">
        <w:rPr>
          <w:rFonts w:cs="Arial"/>
        </w:rPr>
        <w:t xml:space="preserve">Tijdens de looptijd van de Overeenkomst </w:t>
      </w:r>
      <w:r w:rsidR="00370D83">
        <w:rPr>
          <w:rFonts w:cs="Arial"/>
        </w:rPr>
        <w:t>kan de A</w:t>
      </w:r>
      <w:r w:rsidR="00334339">
        <w:rPr>
          <w:rFonts w:cs="Arial"/>
        </w:rPr>
        <w:t>anbestedende dienst op elk moment financiële gegevens opvragen om</w:t>
      </w:r>
      <w:r w:rsidR="00370D83">
        <w:rPr>
          <w:rFonts w:cs="Arial"/>
        </w:rPr>
        <w:t xml:space="preserve"> de financiële en economische draagkracht te toetsen.</w:t>
      </w:r>
      <w:r w:rsidR="00334339">
        <w:rPr>
          <w:rFonts w:cs="Arial"/>
        </w:rPr>
        <w:t xml:space="preserve"> </w:t>
      </w:r>
      <w:r w:rsidRPr="009A77C1">
        <w:rPr>
          <w:rFonts w:cs="Arial"/>
        </w:rPr>
        <w:t>Indien Opdrachtnemer niet meer aan bovenstaande eisen voldoet heeft de Aanbestedende dienst de mogelijkheid de Overeenkomst te ontbinden. De Aanbestedende dienst is daartoe niet verplicht.</w:t>
      </w:r>
    </w:p>
    <w:p w14:paraId="350D0180" w14:textId="77777777" w:rsidR="009A77C1" w:rsidRPr="009A77C1" w:rsidRDefault="009A77C1" w:rsidP="00437B24">
      <w:pPr>
        <w:pStyle w:val="Kop3"/>
        <w:jc w:val="both"/>
      </w:pPr>
      <w:bookmarkStart w:id="39" w:name="_Toc117088102"/>
      <w:r w:rsidRPr="009A77C1">
        <w:t>Technische en beroepsbekwaamheid</w:t>
      </w:r>
      <w:bookmarkEnd w:id="39"/>
    </w:p>
    <w:p w14:paraId="350D0181" w14:textId="383C1D52" w:rsidR="009A77C1" w:rsidRDefault="009A77C1" w:rsidP="00437B24">
      <w:pPr>
        <w:jc w:val="both"/>
        <w:rPr>
          <w:rFonts w:cs="Arial"/>
        </w:rPr>
      </w:pPr>
      <w:r w:rsidRPr="009A77C1">
        <w:rPr>
          <w:rFonts w:cs="Arial"/>
        </w:rPr>
        <w:t>Het is voor de Aanbestedende dienst van belang dat de uiteindelijke Opdrachtnemer qua technische en beroepsbekwaamheid geschikt is om de Opdracht uit te voeren. De Aanbestedende dienst heeft kerncompetenties geïdentificeerd waarover de Inschrijver moet beschikken om de Opdracht succesvol uit te kunnen voeren. Het betreft de volgende kerncompetenties:</w:t>
      </w:r>
    </w:p>
    <w:p w14:paraId="753D92C7" w14:textId="77777777" w:rsidR="005050A6" w:rsidRPr="009A77C1" w:rsidRDefault="005050A6" w:rsidP="00437B24">
      <w:pPr>
        <w:jc w:val="both"/>
        <w:rPr>
          <w:rFonts w:cs="Arial"/>
        </w:rPr>
      </w:pPr>
    </w:p>
    <w:p w14:paraId="2E5C58B8" w14:textId="11441384" w:rsidR="007800EB" w:rsidRDefault="007800EB" w:rsidP="005050A6">
      <w:pPr>
        <w:spacing w:after="200" w:line="276" w:lineRule="auto"/>
        <w:ind w:left="567"/>
        <w:contextualSpacing/>
        <w:jc w:val="both"/>
        <w:rPr>
          <w:b/>
          <w:i/>
        </w:rPr>
      </w:pPr>
      <w:r w:rsidRPr="005050A6">
        <w:rPr>
          <w:i/>
          <w:w w:val="95"/>
        </w:rPr>
        <w:t>Kerncompetitie</w:t>
      </w:r>
      <w:r w:rsidR="005050A6" w:rsidRPr="005050A6">
        <w:rPr>
          <w:i/>
          <w:w w:val="95"/>
        </w:rPr>
        <w:t xml:space="preserve"> 1:</w:t>
      </w:r>
      <w:r w:rsidRPr="005050A6">
        <w:rPr>
          <w:i/>
          <w:spacing w:val="61"/>
        </w:rPr>
        <w:t xml:space="preserve"> </w:t>
      </w:r>
      <w:r w:rsidR="005050A6" w:rsidRPr="005050A6">
        <w:rPr>
          <w:i/>
          <w:spacing w:val="-5"/>
        </w:rPr>
        <w:t xml:space="preserve"> </w:t>
      </w:r>
      <w:r w:rsidR="006C51C1">
        <w:rPr>
          <w:i/>
        </w:rPr>
        <w:t>Inschrijver</w:t>
      </w:r>
      <w:r w:rsidR="005050A6" w:rsidRPr="005050A6">
        <w:rPr>
          <w:i/>
        </w:rPr>
        <w:t xml:space="preserve"> toont aan ervaring te hebben met het verzekeren van gekentekende voertuigen</w:t>
      </w:r>
    </w:p>
    <w:p w14:paraId="1A3555CE" w14:textId="77777777" w:rsidR="005050A6" w:rsidRPr="005050A6" w:rsidRDefault="005050A6" w:rsidP="005050A6">
      <w:pPr>
        <w:spacing w:after="200" w:line="276" w:lineRule="auto"/>
        <w:ind w:left="567"/>
        <w:contextualSpacing/>
        <w:jc w:val="both"/>
        <w:rPr>
          <w:i/>
        </w:rPr>
      </w:pPr>
    </w:p>
    <w:p w14:paraId="4CDFDD86" w14:textId="52A23A86" w:rsidR="005050A6" w:rsidRPr="005050A6" w:rsidRDefault="007800EB" w:rsidP="005050A6">
      <w:pPr>
        <w:spacing w:after="200" w:line="276" w:lineRule="auto"/>
        <w:ind w:left="567"/>
        <w:contextualSpacing/>
        <w:jc w:val="both"/>
        <w:rPr>
          <w:i/>
        </w:rPr>
      </w:pPr>
      <w:r w:rsidRPr="005050A6">
        <w:rPr>
          <w:i/>
          <w:w w:val="95"/>
        </w:rPr>
        <w:t xml:space="preserve">Kerncompetitie </w:t>
      </w:r>
      <w:r w:rsidRPr="005050A6">
        <w:rPr>
          <w:i/>
          <w:spacing w:val="-5"/>
        </w:rPr>
        <w:t>2:</w:t>
      </w:r>
      <w:r w:rsidR="005050A6" w:rsidRPr="005050A6">
        <w:rPr>
          <w:i/>
          <w:spacing w:val="-5"/>
        </w:rPr>
        <w:t xml:space="preserve"> </w:t>
      </w:r>
      <w:r w:rsidR="006C51C1">
        <w:rPr>
          <w:i/>
        </w:rPr>
        <w:t>Inschrijver</w:t>
      </w:r>
      <w:r w:rsidR="005050A6" w:rsidRPr="005050A6">
        <w:rPr>
          <w:i/>
        </w:rPr>
        <w:t xml:space="preserve"> dient aan te tonen dat ervaring is opgedaan met het verzekeren van werkmaterieel.</w:t>
      </w:r>
    </w:p>
    <w:p w14:paraId="27C44750" w14:textId="434240F6" w:rsidR="007800EB" w:rsidRDefault="007800EB" w:rsidP="005050A6">
      <w:pPr>
        <w:spacing w:before="1"/>
        <w:ind w:left="567"/>
        <w:rPr>
          <w:i/>
        </w:rPr>
      </w:pPr>
    </w:p>
    <w:p w14:paraId="350D018A" w14:textId="45E63A0D" w:rsidR="009A77C1" w:rsidRPr="009A77C1" w:rsidRDefault="009A77C1" w:rsidP="00437B24">
      <w:pPr>
        <w:jc w:val="both"/>
        <w:rPr>
          <w:rFonts w:cs="Arial"/>
        </w:rPr>
      </w:pPr>
      <w:r w:rsidRPr="009A77C1">
        <w:rPr>
          <w:rFonts w:cs="Arial"/>
        </w:rPr>
        <w:t xml:space="preserve">Behalve het UEA (Deel IV) dient Inschrijver </w:t>
      </w:r>
      <w:r w:rsidR="00766D35">
        <w:rPr>
          <w:rFonts w:cs="Arial"/>
        </w:rPr>
        <w:t xml:space="preserve">bij Inschrijving </w:t>
      </w:r>
      <w:r w:rsidRPr="009A77C1">
        <w:rPr>
          <w:rFonts w:cs="Arial"/>
        </w:rPr>
        <w:t xml:space="preserve">referenties te overleggen waaruit ondubbelzinnig blijkt dat de gevraagde werkzaamheden eerder zijn uitgevoerd. </w:t>
      </w:r>
    </w:p>
    <w:p w14:paraId="350D018B" w14:textId="2C600F79" w:rsidR="009A77C1" w:rsidRPr="009A77C1" w:rsidRDefault="009A77C1" w:rsidP="00437B24">
      <w:pPr>
        <w:jc w:val="both"/>
        <w:rPr>
          <w:rFonts w:cs="Arial"/>
        </w:rPr>
      </w:pPr>
      <w:r w:rsidRPr="009A77C1">
        <w:rPr>
          <w:rFonts w:cs="Arial"/>
        </w:rPr>
        <w:t>Voor het overleggen van de referentie-</w:t>
      </w:r>
      <w:r w:rsidR="0028117D">
        <w:rPr>
          <w:rFonts w:cs="Arial"/>
        </w:rPr>
        <w:t>o</w:t>
      </w:r>
      <w:r w:rsidR="0043473F">
        <w:rPr>
          <w:rFonts w:cs="Arial"/>
        </w:rPr>
        <w:t>pdracht</w:t>
      </w:r>
      <w:r w:rsidRPr="009A77C1">
        <w:rPr>
          <w:rFonts w:cs="Arial"/>
        </w:rPr>
        <w:t xml:space="preserve">(en) dient Inschrijver gebruik te maken van de Bijlage </w:t>
      </w:r>
      <w:r w:rsidR="00542E2D">
        <w:rPr>
          <w:rFonts w:cs="Arial"/>
        </w:rPr>
        <w:t>4 Model referenties.</w:t>
      </w:r>
      <w:r w:rsidRPr="009A77C1">
        <w:rPr>
          <w:rFonts w:cs="Arial"/>
        </w:rPr>
        <w:t xml:space="preserve"> Het format dient altijd volledig te worden ingevuld; indien één referentie wordt gebruikt om aan meerdere kerncompetenties te voldoen, dienen de gegevens herhaaldelijk te worden opgegeven. </w:t>
      </w:r>
    </w:p>
    <w:p w14:paraId="350D018C" w14:textId="77777777" w:rsidR="009A77C1" w:rsidRPr="009A77C1" w:rsidRDefault="009A77C1" w:rsidP="00437B24">
      <w:pPr>
        <w:jc w:val="both"/>
        <w:rPr>
          <w:rFonts w:cs="Arial"/>
        </w:rPr>
      </w:pPr>
    </w:p>
    <w:p w14:paraId="350D018D" w14:textId="77777777" w:rsidR="009A77C1" w:rsidRPr="009A77C1" w:rsidRDefault="009A77C1" w:rsidP="00437B24">
      <w:pPr>
        <w:jc w:val="both"/>
        <w:rPr>
          <w:rFonts w:cs="Arial"/>
        </w:rPr>
      </w:pPr>
      <w:r w:rsidRPr="009A77C1">
        <w:rPr>
          <w:rFonts w:cs="Arial"/>
        </w:rPr>
        <w:t xml:space="preserve">Ten aanzien van de te overleggen referentie(s) in het </w:t>
      </w:r>
      <w:r>
        <w:rPr>
          <w:rFonts w:cs="Arial"/>
        </w:rPr>
        <w:t>model referenties</w:t>
      </w:r>
      <w:r w:rsidRPr="009A77C1">
        <w:rPr>
          <w:rFonts w:cs="Arial"/>
        </w:rPr>
        <w:t xml:space="preserve"> gelden, naast de omschrijving van de kerncompetentie die er volledig en ondubbelzinnig in terug moet keren, de volgende eisen. Als hier niet aan is voldaan, wordt de referentie als ongeldig beschouwd:</w:t>
      </w:r>
    </w:p>
    <w:p w14:paraId="350D018E" w14:textId="796E3523" w:rsidR="009A77C1" w:rsidRPr="009A77C1" w:rsidRDefault="009A77C1" w:rsidP="00437B24">
      <w:pPr>
        <w:pStyle w:val="Lijstalinea"/>
        <w:numPr>
          <w:ilvl w:val="0"/>
          <w:numId w:val="15"/>
        </w:numPr>
        <w:jc w:val="both"/>
        <w:rPr>
          <w:rFonts w:cs="Arial"/>
        </w:rPr>
      </w:pPr>
      <w:r w:rsidRPr="009A77C1">
        <w:rPr>
          <w:rFonts w:cs="Arial"/>
        </w:rPr>
        <w:t>De gevraagde kerncompetentie is ten behoeve van een klant, de referentie-organisatie, aangewend</w:t>
      </w:r>
      <w:r w:rsidR="00157D04">
        <w:rPr>
          <w:rFonts w:cs="Arial"/>
        </w:rPr>
        <w:t xml:space="preserve"> </w:t>
      </w:r>
      <w:r w:rsidRPr="009A77C1">
        <w:rPr>
          <w:rFonts w:cs="Arial"/>
        </w:rPr>
        <w:t>in de periode van 36 maanden voorafgaand aan de sluitingsdatum voor het indienen van een Inschrijving. De referentie-</w:t>
      </w:r>
      <w:r w:rsidR="008B41CE">
        <w:rPr>
          <w:rFonts w:cs="Arial"/>
        </w:rPr>
        <w:t>o</w:t>
      </w:r>
      <w:r w:rsidR="00570808">
        <w:rPr>
          <w:rFonts w:cs="Arial"/>
        </w:rPr>
        <w:t xml:space="preserve">pdracht </w:t>
      </w:r>
      <w:r w:rsidRPr="009A77C1">
        <w:rPr>
          <w:rFonts w:cs="Arial"/>
        </w:rPr>
        <w:t>hoeft nog niet volledig te zijn afgerond, maar de onderdelen waar de kerncompetentie betrekking op heeft moeten wel zijn uitgevoerd en geëvalueerd.</w:t>
      </w:r>
    </w:p>
    <w:p w14:paraId="350D018F" w14:textId="6236E836" w:rsidR="009A77C1" w:rsidRPr="009A77C1" w:rsidRDefault="009A77C1" w:rsidP="00437B24">
      <w:pPr>
        <w:pStyle w:val="Lijstalinea"/>
        <w:numPr>
          <w:ilvl w:val="0"/>
          <w:numId w:val="15"/>
        </w:numPr>
        <w:jc w:val="both"/>
        <w:rPr>
          <w:rFonts w:cs="Arial"/>
        </w:rPr>
      </w:pPr>
      <w:r w:rsidRPr="009A77C1">
        <w:rPr>
          <w:rFonts w:cs="Arial"/>
        </w:rPr>
        <w:t>Ter controle dienen bij de referentie-</w:t>
      </w:r>
      <w:r w:rsidR="008B41CE">
        <w:rPr>
          <w:rFonts w:cs="Arial"/>
        </w:rPr>
        <w:t>o</w:t>
      </w:r>
      <w:r w:rsidR="00570808">
        <w:rPr>
          <w:rFonts w:cs="Arial"/>
        </w:rPr>
        <w:t xml:space="preserve">pdracht </w:t>
      </w:r>
      <w:r w:rsidRPr="009A77C1">
        <w:rPr>
          <w:rFonts w:cs="Arial"/>
        </w:rPr>
        <w:t>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350D0190" w14:textId="77777777" w:rsidR="009A77C1" w:rsidRPr="009A77C1" w:rsidRDefault="009A77C1" w:rsidP="00437B24">
      <w:pPr>
        <w:pStyle w:val="Lijstalinea"/>
        <w:numPr>
          <w:ilvl w:val="0"/>
          <w:numId w:val="15"/>
        </w:numPr>
        <w:jc w:val="both"/>
        <w:rPr>
          <w:rFonts w:cs="Arial"/>
        </w:rPr>
      </w:pPr>
      <w:r w:rsidRPr="009A77C1">
        <w:rPr>
          <w:rFonts w:cs="Arial"/>
        </w:rPr>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350D0191" w14:textId="436FCDA4" w:rsidR="009A77C1" w:rsidRPr="009A77C1" w:rsidRDefault="009A77C1" w:rsidP="00437B24">
      <w:pPr>
        <w:pStyle w:val="Lijstalinea"/>
        <w:numPr>
          <w:ilvl w:val="0"/>
          <w:numId w:val="15"/>
        </w:numPr>
        <w:jc w:val="both"/>
        <w:rPr>
          <w:rFonts w:cs="Arial"/>
        </w:rPr>
      </w:pPr>
      <w:r w:rsidRPr="009A77C1">
        <w:rPr>
          <w:rFonts w:cs="Arial"/>
        </w:rPr>
        <w:lastRenderedPageBreak/>
        <w:t>Een referentie wordt alleen als geldig beschouwd indien de betreffende referentie-</w:t>
      </w:r>
      <w:r w:rsidR="005872A9">
        <w:rPr>
          <w:rFonts w:cs="Arial"/>
        </w:rPr>
        <w:t>o</w:t>
      </w:r>
      <w:r w:rsidR="00570808">
        <w:rPr>
          <w:rFonts w:cs="Arial"/>
        </w:rPr>
        <w:t xml:space="preserve">pdracht </w:t>
      </w:r>
      <w:r w:rsidRPr="009A77C1">
        <w:rPr>
          <w:rFonts w:cs="Arial"/>
        </w:rPr>
        <w:t>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350D0192" w14:textId="51081D86" w:rsidR="009A77C1" w:rsidRPr="009A77C1" w:rsidRDefault="009A77C1" w:rsidP="00437B24">
      <w:pPr>
        <w:pStyle w:val="Lijstalinea"/>
        <w:numPr>
          <w:ilvl w:val="0"/>
          <w:numId w:val="15"/>
        </w:numPr>
        <w:jc w:val="both"/>
        <w:rPr>
          <w:rFonts w:cs="Arial"/>
        </w:rPr>
      </w:pPr>
      <w:r w:rsidRPr="009A77C1">
        <w:rPr>
          <w:rFonts w:cs="Arial"/>
        </w:rPr>
        <w:t>De referentie-</w:t>
      </w:r>
      <w:r w:rsidR="0028117D">
        <w:rPr>
          <w:rFonts w:cs="Arial"/>
        </w:rPr>
        <w:t>o</w:t>
      </w:r>
      <w:r w:rsidR="00570808">
        <w:rPr>
          <w:rFonts w:cs="Arial"/>
        </w:rPr>
        <w:t xml:space="preserve">pdracht </w:t>
      </w:r>
      <w:r w:rsidRPr="009A77C1">
        <w:rPr>
          <w:rFonts w:cs="Arial"/>
        </w:rPr>
        <w:t>mag niet uitgevoerd zijn voor de eigen organisatie van de Inschrijver of een Derde waarop deze zich beroept, een andere organisatie binnen de holding of een onderneming met een belang groter dan een derde in de onderneming die de referentie-</w:t>
      </w:r>
      <w:r w:rsidR="0028117D">
        <w:rPr>
          <w:rFonts w:cs="Arial"/>
        </w:rPr>
        <w:t>o</w:t>
      </w:r>
      <w:r w:rsidR="00570808">
        <w:rPr>
          <w:rFonts w:cs="Arial"/>
        </w:rPr>
        <w:t xml:space="preserve">pdracht </w:t>
      </w:r>
      <w:r w:rsidRPr="009A77C1">
        <w:rPr>
          <w:rFonts w:cs="Arial"/>
        </w:rPr>
        <w:t>heeft uitgevoerd.</w:t>
      </w:r>
    </w:p>
    <w:p w14:paraId="350D0193" w14:textId="77777777" w:rsidR="009A77C1" w:rsidRDefault="009A77C1" w:rsidP="00437B24">
      <w:pPr>
        <w:jc w:val="both"/>
        <w:rPr>
          <w:rFonts w:cs="Arial"/>
        </w:rPr>
      </w:pPr>
    </w:p>
    <w:p w14:paraId="350D0194" w14:textId="77777777" w:rsidR="009A77C1" w:rsidRDefault="009A77C1" w:rsidP="00437B24">
      <w:pPr>
        <w:jc w:val="both"/>
        <w:rPr>
          <w:rFonts w:cs="Arial"/>
        </w:rPr>
      </w:pPr>
      <w:r w:rsidRPr="009A77C1">
        <w:rPr>
          <w:rFonts w:cs="Arial"/>
        </w:rPr>
        <w:t>De Aanbestedende dienst behoudt zich het recht voor door Inschrijver nadere bewijsmiddelen te laten overleggen waaruit blijkt dat de verklaringen naar waarheid zijn ingevuld.</w:t>
      </w:r>
    </w:p>
    <w:p w14:paraId="756A2B22" w14:textId="77777777" w:rsidR="005910D7" w:rsidRPr="00370D83" w:rsidRDefault="005910D7" w:rsidP="00437B24">
      <w:pPr>
        <w:pStyle w:val="Kop4"/>
        <w:jc w:val="both"/>
      </w:pPr>
      <w:r w:rsidRPr="00370D83">
        <w:t>Certificeringen</w:t>
      </w:r>
    </w:p>
    <w:p w14:paraId="350D0196" w14:textId="7CF001B8" w:rsidR="009A77C1" w:rsidRPr="009A77C1" w:rsidRDefault="009A77C1" w:rsidP="00437B24">
      <w:pPr>
        <w:pStyle w:val="Kop3"/>
        <w:jc w:val="both"/>
      </w:pPr>
      <w:bookmarkStart w:id="40" w:name="_Toc117088103"/>
      <w:r w:rsidRPr="009A77C1">
        <w:t>Beroepsbevoegdheid</w:t>
      </w:r>
      <w:bookmarkEnd w:id="40"/>
    </w:p>
    <w:p w14:paraId="350D0197" w14:textId="77777777" w:rsidR="009A77C1" w:rsidRPr="009A77C1" w:rsidRDefault="009A77C1" w:rsidP="00437B24">
      <w:pPr>
        <w:jc w:val="both"/>
      </w:pPr>
      <w:r w:rsidRPr="009A77C1">
        <w:t xml:space="preserve">Inschrijvers, waaronder begrepen alle eventuele deelnemers aan het Samenwerkingsverband en tevens de Derde(n) waarop een beroep wordt gedaan, dienen te zijn ingeschreven in het nationale handelsregister. </w:t>
      </w:r>
    </w:p>
    <w:p w14:paraId="350D0198" w14:textId="79E06736" w:rsidR="009A77C1" w:rsidRDefault="009A77C1" w:rsidP="00437B24">
      <w:pPr>
        <w:jc w:val="both"/>
      </w:pPr>
    </w:p>
    <w:p w14:paraId="77D48B5A" w14:textId="0A681925" w:rsidR="005050A6" w:rsidRDefault="005050A6" w:rsidP="005050A6">
      <w:pPr>
        <w:widowControl w:val="0"/>
        <w:tabs>
          <w:tab w:val="left" w:pos="323"/>
        </w:tabs>
        <w:autoSpaceDE w:val="0"/>
        <w:autoSpaceDN w:val="0"/>
        <w:spacing w:before="37" w:line="276" w:lineRule="auto"/>
        <w:ind w:right="-1"/>
        <w:jc w:val="both"/>
      </w:pPr>
      <w:r>
        <w:t>Inschrijver</w:t>
      </w:r>
      <w:r w:rsidRPr="005050A6">
        <w:rPr>
          <w:spacing w:val="-5"/>
        </w:rPr>
        <w:t xml:space="preserve"> </w:t>
      </w:r>
      <w:r>
        <w:t>dient</w:t>
      </w:r>
      <w:r w:rsidRPr="005050A6">
        <w:rPr>
          <w:spacing w:val="-3"/>
        </w:rPr>
        <w:t xml:space="preserve"> </w:t>
      </w:r>
      <w:r>
        <w:t>aan</w:t>
      </w:r>
      <w:r w:rsidRPr="005050A6">
        <w:rPr>
          <w:spacing w:val="-3"/>
        </w:rPr>
        <w:t xml:space="preserve"> </w:t>
      </w:r>
      <w:r>
        <w:t>te</w:t>
      </w:r>
      <w:r w:rsidRPr="005050A6">
        <w:rPr>
          <w:spacing w:val="-5"/>
        </w:rPr>
        <w:t xml:space="preserve"> </w:t>
      </w:r>
      <w:r>
        <w:t>tonen</w:t>
      </w:r>
      <w:r w:rsidRPr="005050A6">
        <w:rPr>
          <w:spacing w:val="-3"/>
        </w:rPr>
        <w:t xml:space="preserve"> </w:t>
      </w:r>
      <w:r>
        <w:t>in</w:t>
      </w:r>
      <w:r w:rsidRPr="005050A6">
        <w:rPr>
          <w:spacing w:val="-3"/>
        </w:rPr>
        <w:t xml:space="preserve"> </w:t>
      </w:r>
      <w:r>
        <w:t>het</w:t>
      </w:r>
      <w:r w:rsidRPr="005050A6">
        <w:rPr>
          <w:spacing w:val="-4"/>
        </w:rPr>
        <w:t xml:space="preserve"> </w:t>
      </w:r>
      <w:r>
        <w:t>bezit</w:t>
      </w:r>
      <w:r w:rsidRPr="005050A6">
        <w:rPr>
          <w:spacing w:val="-3"/>
        </w:rPr>
        <w:t xml:space="preserve"> </w:t>
      </w:r>
      <w:r>
        <w:t>te</w:t>
      </w:r>
      <w:r w:rsidRPr="005050A6">
        <w:rPr>
          <w:spacing w:val="-5"/>
        </w:rPr>
        <w:t xml:space="preserve"> </w:t>
      </w:r>
      <w:r>
        <w:t>zijn</w:t>
      </w:r>
      <w:r w:rsidRPr="005050A6">
        <w:rPr>
          <w:spacing w:val="-3"/>
        </w:rPr>
        <w:t xml:space="preserve"> </w:t>
      </w:r>
      <w:r>
        <w:t>van</w:t>
      </w:r>
      <w:r w:rsidRPr="005050A6">
        <w:rPr>
          <w:spacing w:val="-2"/>
        </w:rPr>
        <w:t xml:space="preserve"> </w:t>
      </w:r>
      <w:r>
        <w:t>een</w:t>
      </w:r>
      <w:r w:rsidRPr="005050A6">
        <w:rPr>
          <w:spacing w:val="-3"/>
        </w:rPr>
        <w:t xml:space="preserve"> </w:t>
      </w:r>
      <w:r>
        <w:t>geldige</w:t>
      </w:r>
      <w:r w:rsidRPr="005050A6">
        <w:rPr>
          <w:spacing w:val="-5"/>
        </w:rPr>
        <w:t xml:space="preserve"> </w:t>
      </w:r>
      <w:r>
        <w:t>inschrijving</w:t>
      </w:r>
      <w:r w:rsidRPr="005050A6">
        <w:rPr>
          <w:spacing w:val="-3"/>
        </w:rPr>
        <w:t xml:space="preserve"> </w:t>
      </w:r>
      <w:r>
        <w:t xml:space="preserve">als verzekeraar of </w:t>
      </w:r>
      <w:r w:rsidRPr="00E10CB1">
        <w:rPr>
          <w:lang w:eastAsia="en-US"/>
        </w:rPr>
        <w:t xml:space="preserve">combinatie van makelaar / gevolmachtigde </w:t>
      </w:r>
      <w:r w:rsidRPr="00E10CB1">
        <w:t>agent</w:t>
      </w:r>
      <w:r>
        <w:t xml:space="preserve"> / assurantiemakelaar in de daarvoor bestemde registers van respectievelijk de DNB/Autoriteit Financiële Markten (AFM);</w:t>
      </w:r>
    </w:p>
    <w:p w14:paraId="569965F9" w14:textId="55E9F0E0" w:rsidR="005050A6" w:rsidRDefault="005050A6" w:rsidP="005050A6">
      <w:pPr>
        <w:widowControl w:val="0"/>
        <w:tabs>
          <w:tab w:val="left" w:pos="323"/>
        </w:tabs>
        <w:autoSpaceDE w:val="0"/>
        <w:autoSpaceDN w:val="0"/>
        <w:spacing w:before="37" w:line="276" w:lineRule="auto"/>
        <w:ind w:right="-1"/>
        <w:jc w:val="both"/>
      </w:pPr>
    </w:p>
    <w:p w14:paraId="1A43F80F" w14:textId="4A031784" w:rsidR="005050A6" w:rsidRDefault="005050A6" w:rsidP="005050A6">
      <w:pPr>
        <w:widowControl w:val="0"/>
        <w:tabs>
          <w:tab w:val="left" w:pos="323"/>
        </w:tabs>
        <w:autoSpaceDE w:val="0"/>
        <w:autoSpaceDN w:val="0"/>
        <w:spacing w:before="35" w:line="276" w:lineRule="auto"/>
        <w:ind w:right="-1"/>
        <w:jc w:val="both"/>
      </w:pPr>
      <w:r>
        <w:t>Inschrijver</w:t>
      </w:r>
      <w:r w:rsidRPr="005050A6">
        <w:rPr>
          <w:spacing w:val="-5"/>
        </w:rPr>
        <w:t xml:space="preserve"> </w:t>
      </w:r>
      <w:r>
        <w:t>dient</w:t>
      </w:r>
      <w:r w:rsidRPr="005050A6">
        <w:rPr>
          <w:spacing w:val="-4"/>
        </w:rPr>
        <w:t xml:space="preserve"> </w:t>
      </w:r>
      <w:r>
        <w:t>aan</w:t>
      </w:r>
      <w:r w:rsidRPr="005050A6">
        <w:rPr>
          <w:spacing w:val="-4"/>
        </w:rPr>
        <w:t xml:space="preserve"> </w:t>
      </w:r>
      <w:r>
        <w:t>te</w:t>
      </w:r>
      <w:r w:rsidRPr="005050A6">
        <w:rPr>
          <w:spacing w:val="-6"/>
        </w:rPr>
        <w:t xml:space="preserve"> </w:t>
      </w:r>
      <w:r>
        <w:t>tonen</w:t>
      </w:r>
      <w:r w:rsidRPr="005050A6">
        <w:rPr>
          <w:spacing w:val="-4"/>
        </w:rPr>
        <w:t xml:space="preserve"> </w:t>
      </w:r>
      <w:r>
        <w:t>te</w:t>
      </w:r>
      <w:r w:rsidRPr="005050A6">
        <w:rPr>
          <w:spacing w:val="-3"/>
        </w:rPr>
        <w:t xml:space="preserve"> </w:t>
      </w:r>
      <w:r>
        <w:t>beschikken</w:t>
      </w:r>
      <w:r w:rsidRPr="005050A6">
        <w:rPr>
          <w:spacing w:val="-4"/>
        </w:rPr>
        <w:t xml:space="preserve"> </w:t>
      </w:r>
      <w:r>
        <w:t>over</w:t>
      </w:r>
      <w:r w:rsidRPr="005050A6">
        <w:rPr>
          <w:spacing w:val="-6"/>
        </w:rPr>
        <w:t xml:space="preserve"> </w:t>
      </w:r>
      <w:r>
        <w:t>de</w:t>
      </w:r>
      <w:r w:rsidRPr="005050A6">
        <w:rPr>
          <w:spacing w:val="-3"/>
        </w:rPr>
        <w:t xml:space="preserve"> </w:t>
      </w:r>
      <w:r>
        <w:t>vereiste</w:t>
      </w:r>
      <w:r w:rsidRPr="005050A6">
        <w:rPr>
          <w:spacing w:val="-6"/>
        </w:rPr>
        <w:t xml:space="preserve"> </w:t>
      </w:r>
      <w:r>
        <w:t>vergunningen</w:t>
      </w:r>
      <w:r w:rsidRPr="005050A6">
        <w:rPr>
          <w:spacing w:val="-4"/>
        </w:rPr>
        <w:t xml:space="preserve"> </w:t>
      </w:r>
      <w:r>
        <w:t>zoals opgenomen in de Wet op het Financieel Toezicht (WFT) of vergelijkbare wet- en regelgeving in het buitenland om het verzekeringsbedrijf te mogen uitoefenen.</w:t>
      </w:r>
    </w:p>
    <w:p w14:paraId="73A9FFF0" w14:textId="77777777" w:rsidR="005050A6" w:rsidRDefault="005050A6" w:rsidP="005050A6">
      <w:pPr>
        <w:widowControl w:val="0"/>
        <w:tabs>
          <w:tab w:val="left" w:pos="323"/>
        </w:tabs>
        <w:autoSpaceDE w:val="0"/>
        <w:autoSpaceDN w:val="0"/>
        <w:spacing w:before="35" w:line="276" w:lineRule="auto"/>
        <w:ind w:right="-1"/>
        <w:jc w:val="both"/>
      </w:pPr>
    </w:p>
    <w:p w14:paraId="7FEE3603" w14:textId="4FF046AB" w:rsidR="005050A6" w:rsidRPr="005050A6" w:rsidRDefault="005050A6" w:rsidP="005050A6">
      <w:pPr>
        <w:pStyle w:val="Plattetekst"/>
        <w:spacing w:line="276" w:lineRule="auto"/>
        <w:jc w:val="both"/>
        <w:rPr>
          <w:rFonts w:ascii="Agrofont" w:hAnsi="Agrofont"/>
          <w:spacing w:val="-5"/>
        </w:rPr>
      </w:pPr>
      <w:r w:rsidRPr="007800EB">
        <w:rPr>
          <w:rFonts w:ascii="Agrofont" w:hAnsi="Agrofont"/>
        </w:rPr>
        <w:t>Bij</w:t>
      </w:r>
      <w:r w:rsidRPr="007800EB">
        <w:rPr>
          <w:rFonts w:ascii="Agrofont" w:hAnsi="Agrofont"/>
          <w:spacing w:val="-3"/>
        </w:rPr>
        <w:t xml:space="preserve"> </w:t>
      </w:r>
      <w:r w:rsidRPr="007800EB">
        <w:rPr>
          <w:rFonts w:ascii="Agrofont" w:hAnsi="Agrofont"/>
        </w:rPr>
        <w:t>de</w:t>
      </w:r>
      <w:r w:rsidRPr="007800EB">
        <w:rPr>
          <w:rFonts w:ascii="Agrofont" w:hAnsi="Agrofont"/>
          <w:spacing w:val="-5"/>
        </w:rPr>
        <w:t xml:space="preserve"> </w:t>
      </w:r>
      <w:r w:rsidRPr="007800EB">
        <w:rPr>
          <w:rFonts w:ascii="Agrofont" w:hAnsi="Agrofont"/>
        </w:rPr>
        <w:t>Inschrijver</w:t>
      </w:r>
      <w:r w:rsidRPr="007800EB">
        <w:rPr>
          <w:rFonts w:ascii="Agrofont" w:hAnsi="Agrofont"/>
          <w:spacing w:val="-5"/>
        </w:rPr>
        <w:t xml:space="preserve"> </w:t>
      </w:r>
      <w:r>
        <w:rPr>
          <w:rFonts w:ascii="Agrofont" w:hAnsi="Agrofont"/>
          <w:spacing w:val="-5"/>
        </w:rPr>
        <w:t xml:space="preserve">aan wie de Aanbestedende dienst het voornemen heeft de Opdracht te gunnen </w:t>
      </w:r>
      <w:r w:rsidRPr="007800EB">
        <w:rPr>
          <w:rFonts w:ascii="Agrofont" w:hAnsi="Agrofont"/>
        </w:rPr>
        <w:t>worden</w:t>
      </w:r>
      <w:r w:rsidRPr="007800EB">
        <w:rPr>
          <w:rFonts w:ascii="Agrofont" w:hAnsi="Agrofont"/>
          <w:spacing w:val="-3"/>
        </w:rPr>
        <w:t xml:space="preserve"> </w:t>
      </w:r>
      <w:r w:rsidRPr="007800EB">
        <w:rPr>
          <w:rFonts w:ascii="Agrofont" w:hAnsi="Agrofont"/>
        </w:rPr>
        <w:t>de</w:t>
      </w:r>
      <w:r w:rsidRPr="007800EB">
        <w:rPr>
          <w:rFonts w:ascii="Agrofont" w:hAnsi="Agrofont"/>
          <w:spacing w:val="-5"/>
        </w:rPr>
        <w:t xml:space="preserve"> </w:t>
      </w:r>
      <w:r w:rsidRPr="007800EB">
        <w:rPr>
          <w:rFonts w:ascii="Agrofont" w:hAnsi="Agrofont"/>
        </w:rPr>
        <w:t>volgende</w:t>
      </w:r>
      <w:r w:rsidRPr="007800EB">
        <w:rPr>
          <w:rFonts w:ascii="Agrofont" w:hAnsi="Agrofont"/>
          <w:spacing w:val="-5"/>
        </w:rPr>
        <w:t xml:space="preserve"> </w:t>
      </w:r>
      <w:r w:rsidRPr="007800EB">
        <w:rPr>
          <w:rFonts w:ascii="Agrofont" w:hAnsi="Agrofont"/>
        </w:rPr>
        <w:t>verificatiedocumenten opgevraagd:</w:t>
      </w:r>
    </w:p>
    <w:p w14:paraId="709B0F6B" w14:textId="77777777" w:rsidR="005050A6" w:rsidRPr="007800EB" w:rsidRDefault="005050A6" w:rsidP="005050A6">
      <w:pPr>
        <w:pStyle w:val="Lijstalinea"/>
        <w:widowControl w:val="0"/>
        <w:numPr>
          <w:ilvl w:val="1"/>
          <w:numId w:val="26"/>
        </w:numPr>
        <w:autoSpaceDE w:val="0"/>
        <w:autoSpaceDN w:val="0"/>
        <w:spacing w:line="276" w:lineRule="auto"/>
        <w:ind w:left="851" w:right="-1" w:hanging="284"/>
        <w:jc w:val="both"/>
      </w:pPr>
      <w:r w:rsidRPr="007800EB">
        <w:t>Kopie</w:t>
      </w:r>
      <w:r w:rsidRPr="007800EB">
        <w:rPr>
          <w:spacing w:val="-5"/>
        </w:rPr>
        <w:t xml:space="preserve"> </w:t>
      </w:r>
      <w:r w:rsidRPr="007800EB">
        <w:t>van</w:t>
      </w:r>
      <w:r w:rsidRPr="007800EB">
        <w:rPr>
          <w:spacing w:val="-2"/>
        </w:rPr>
        <w:t xml:space="preserve"> </w:t>
      </w:r>
      <w:r w:rsidRPr="007800EB">
        <w:t>de</w:t>
      </w:r>
      <w:r w:rsidRPr="007800EB">
        <w:rPr>
          <w:spacing w:val="-5"/>
        </w:rPr>
        <w:t xml:space="preserve"> </w:t>
      </w:r>
      <w:r w:rsidRPr="007800EB">
        <w:t>geldige</w:t>
      </w:r>
      <w:r w:rsidRPr="007800EB">
        <w:rPr>
          <w:spacing w:val="-5"/>
        </w:rPr>
        <w:t xml:space="preserve"> </w:t>
      </w:r>
      <w:r w:rsidRPr="007800EB">
        <w:t>inschrijving</w:t>
      </w:r>
      <w:r w:rsidRPr="007800EB">
        <w:rPr>
          <w:spacing w:val="-3"/>
        </w:rPr>
        <w:t xml:space="preserve"> </w:t>
      </w:r>
      <w:r w:rsidRPr="007800EB">
        <w:t>(dient</w:t>
      </w:r>
      <w:r w:rsidRPr="007800EB">
        <w:rPr>
          <w:spacing w:val="-3"/>
        </w:rPr>
        <w:t xml:space="preserve"> </w:t>
      </w:r>
      <w:r w:rsidRPr="007800EB">
        <w:t>aanwezig</w:t>
      </w:r>
      <w:r w:rsidRPr="007800EB">
        <w:rPr>
          <w:spacing w:val="-3"/>
        </w:rPr>
        <w:t xml:space="preserve"> </w:t>
      </w:r>
      <w:r w:rsidRPr="007800EB">
        <w:t>te</w:t>
      </w:r>
      <w:r w:rsidRPr="007800EB">
        <w:rPr>
          <w:spacing w:val="-5"/>
        </w:rPr>
        <w:t xml:space="preserve"> </w:t>
      </w:r>
      <w:r w:rsidRPr="007800EB">
        <w:t>zijn</w:t>
      </w:r>
      <w:r w:rsidRPr="007800EB">
        <w:rPr>
          <w:spacing w:val="-1"/>
        </w:rPr>
        <w:t xml:space="preserve"> </w:t>
      </w:r>
      <w:r w:rsidRPr="007800EB">
        <w:t>op</w:t>
      </w:r>
      <w:r w:rsidRPr="007800EB">
        <w:rPr>
          <w:spacing w:val="-3"/>
        </w:rPr>
        <w:t xml:space="preserve"> </w:t>
      </w:r>
      <w:r w:rsidRPr="007800EB">
        <w:t>het</w:t>
      </w:r>
      <w:r w:rsidRPr="007800EB">
        <w:rPr>
          <w:spacing w:val="-3"/>
        </w:rPr>
        <w:t xml:space="preserve"> </w:t>
      </w:r>
      <w:r w:rsidRPr="007800EB">
        <w:t>moment</w:t>
      </w:r>
      <w:r w:rsidRPr="007800EB">
        <w:rPr>
          <w:spacing w:val="-1"/>
        </w:rPr>
        <w:t xml:space="preserve"> </w:t>
      </w:r>
      <w:r w:rsidRPr="007800EB">
        <w:t>van indienen Inschrijving) als verzekeraar (DNB) of gevolmachtigd agent/ assurantiemakelaar in de daarvoor bestemde registers van de AFM.</w:t>
      </w:r>
    </w:p>
    <w:p w14:paraId="07AB5F4E" w14:textId="77777777" w:rsidR="005050A6" w:rsidRPr="007800EB" w:rsidRDefault="005050A6" w:rsidP="005050A6">
      <w:pPr>
        <w:pStyle w:val="Lijstalinea"/>
        <w:widowControl w:val="0"/>
        <w:numPr>
          <w:ilvl w:val="1"/>
          <w:numId w:val="26"/>
        </w:numPr>
        <w:autoSpaceDE w:val="0"/>
        <w:autoSpaceDN w:val="0"/>
        <w:spacing w:before="6" w:line="276" w:lineRule="auto"/>
        <w:ind w:left="851" w:right="-1" w:hanging="284"/>
        <w:jc w:val="both"/>
      </w:pPr>
      <w:r w:rsidRPr="007800EB">
        <w:t>Kopie</w:t>
      </w:r>
      <w:r w:rsidRPr="007800EB">
        <w:rPr>
          <w:spacing w:val="-5"/>
        </w:rPr>
        <w:t xml:space="preserve"> </w:t>
      </w:r>
      <w:r w:rsidRPr="007800EB">
        <w:t>van</w:t>
      </w:r>
      <w:r w:rsidRPr="007800EB">
        <w:rPr>
          <w:spacing w:val="-2"/>
        </w:rPr>
        <w:t xml:space="preserve"> </w:t>
      </w:r>
      <w:r w:rsidRPr="007800EB">
        <w:t>de</w:t>
      </w:r>
      <w:r w:rsidRPr="007800EB">
        <w:rPr>
          <w:spacing w:val="-5"/>
        </w:rPr>
        <w:t xml:space="preserve"> </w:t>
      </w:r>
      <w:r w:rsidRPr="007800EB">
        <w:t>geldige</w:t>
      </w:r>
      <w:r w:rsidRPr="007800EB">
        <w:rPr>
          <w:spacing w:val="-3"/>
        </w:rPr>
        <w:t xml:space="preserve"> </w:t>
      </w:r>
      <w:r w:rsidRPr="007800EB">
        <w:t>vergunning</w:t>
      </w:r>
      <w:r w:rsidRPr="007800EB">
        <w:rPr>
          <w:spacing w:val="-3"/>
        </w:rPr>
        <w:t xml:space="preserve"> </w:t>
      </w:r>
      <w:r w:rsidRPr="007800EB">
        <w:t>(dient</w:t>
      </w:r>
      <w:r w:rsidRPr="007800EB">
        <w:rPr>
          <w:spacing w:val="-3"/>
        </w:rPr>
        <w:t xml:space="preserve"> </w:t>
      </w:r>
      <w:r w:rsidRPr="007800EB">
        <w:t>aanwezig</w:t>
      </w:r>
      <w:r w:rsidRPr="007800EB">
        <w:rPr>
          <w:spacing w:val="-3"/>
        </w:rPr>
        <w:t xml:space="preserve"> </w:t>
      </w:r>
      <w:r w:rsidRPr="007800EB">
        <w:t>te</w:t>
      </w:r>
      <w:r w:rsidRPr="007800EB">
        <w:rPr>
          <w:spacing w:val="-5"/>
        </w:rPr>
        <w:t xml:space="preserve"> </w:t>
      </w:r>
      <w:r w:rsidRPr="007800EB">
        <w:t>zijn</w:t>
      </w:r>
      <w:r w:rsidRPr="007800EB">
        <w:rPr>
          <w:spacing w:val="-1"/>
        </w:rPr>
        <w:t xml:space="preserve"> </w:t>
      </w:r>
      <w:r w:rsidRPr="007800EB">
        <w:t>op</w:t>
      </w:r>
      <w:r w:rsidRPr="007800EB">
        <w:rPr>
          <w:spacing w:val="-3"/>
        </w:rPr>
        <w:t xml:space="preserve"> </w:t>
      </w:r>
      <w:r w:rsidRPr="007800EB">
        <w:t>het</w:t>
      </w:r>
      <w:r w:rsidRPr="007800EB">
        <w:rPr>
          <w:spacing w:val="-3"/>
        </w:rPr>
        <w:t xml:space="preserve"> </w:t>
      </w:r>
      <w:r w:rsidRPr="007800EB">
        <w:t>moment</w:t>
      </w:r>
      <w:r w:rsidRPr="007800EB">
        <w:rPr>
          <w:spacing w:val="-1"/>
        </w:rPr>
        <w:t xml:space="preserve"> </w:t>
      </w:r>
      <w:r w:rsidRPr="007800EB">
        <w:t>van indienen Inschrijving) zoals opgenomen in de WFT.</w:t>
      </w:r>
    </w:p>
    <w:p w14:paraId="0ACA9F0A" w14:textId="77777777" w:rsidR="005050A6" w:rsidRDefault="005050A6" w:rsidP="005050A6">
      <w:pPr>
        <w:widowControl w:val="0"/>
        <w:tabs>
          <w:tab w:val="left" w:pos="323"/>
        </w:tabs>
        <w:autoSpaceDE w:val="0"/>
        <w:autoSpaceDN w:val="0"/>
        <w:spacing w:before="37" w:line="276" w:lineRule="auto"/>
        <w:ind w:right="-1"/>
        <w:jc w:val="both"/>
      </w:pPr>
    </w:p>
    <w:p w14:paraId="2F90B58C" w14:textId="6C81F5E5" w:rsidR="005050A6" w:rsidRPr="009A77C1" w:rsidRDefault="009A77C1" w:rsidP="00437B24">
      <w:pPr>
        <w:jc w:val="both"/>
      </w:pPr>
      <w:r w:rsidRPr="009A77C1">
        <w:t>Indien Inschrijver hier niet aan voldoet wordt hij uitgesloten van de aanbesteding. Dat een Inschrijver voldoet aan de eisen rondom beroepsbevoegdheid dient bij Inschrijving verklaard te worden via het UEA. Daarnaast dient een uittreksel</w:t>
      </w:r>
      <w:r w:rsidR="00E47185">
        <w:t xml:space="preserve"> </w:t>
      </w:r>
      <w:r w:rsidRPr="009A77C1">
        <w:t xml:space="preserve">van de </w:t>
      </w:r>
      <w:r w:rsidR="00570808">
        <w:t>Inschrijving</w:t>
      </w:r>
      <w:r w:rsidRPr="009A77C1">
        <w:t xml:space="preserve"> in handelsregister</w:t>
      </w:r>
      <w:r w:rsidR="002F6064">
        <w:t>,</w:t>
      </w:r>
      <w:r w:rsidRPr="009A77C1">
        <w:t xml:space="preserve"> dat op het tijdstip van het indienen van de Inschrijving niet ouder was dan zes </w:t>
      </w:r>
      <w:r w:rsidR="003F01AE">
        <w:t xml:space="preserve">(6) </w:t>
      </w:r>
      <w:r w:rsidRPr="009A77C1">
        <w:t>maanden</w:t>
      </w:r>
      <w:r w:rsidR="002F6064">
        <w:t>,</w:t>
      </w:r>
      <w:r w:rsidRPr="009A77C1">
        <w:t xml:space="preserve"> bijgevoegd te worden</w:t>
      </w:r>
      <w:r w:rsidR="002F6064">
        <w:t xml:space="preserve"> bij de Inschrijving</w:t>
      </w:r>
      <w:r w:rsidR="005050A6">
        <w:t xml:space="preserve"> als Bijlage 9.</w:t>
      </w:r>
    </w:p>
    <w:p w14:paraId="350D019B" w14:textId="58BDF2DB" w:rsidR="00997328" w:rsidRPr="003F01AE" w:rsidRDefault="009A77C1" w:rsidP="003F01AE">
      <w:pPr>
        <w:pStyle w:val="Kop3"/>
        <w:spacing w:line="276" w:lineRule="auto"/>
        <w:jc w:val="both"/>
      </w:pPr>
      <w:bookmarkStart w:id="41" w:name="_Toc117088104"/>
      <w:r w:rsidRPr="003F01AE">
        <w:t>I</w:t>
      </w:r>
      <w:r w:rsidR="00997328" w:rsidRPr="003F01AE">
        <w:t>nternationale sociale voorwaarden</w:t>
      </w:r>
      <w:bookmarkEnd w:id="41"/>
    </w:p>
    <w:p w14:paraId="350D01A0" w14:textId="7C3E613B" w:rsidR="00997328" w:rsidRPr="003F01AE" w:rsidRDefault="00997328" w:rsidP="003F01AE">
      <w:pPr>
        <w:spacing w:line="276" w:lineRule="auto"/>
        <w:jc w:val="both"/>
      </w:pPr>
      <w:r w:rsidRPr="003F01AE">
        <w:t>Als bijzondere uitvoeringsvoorwaarden bij deze aanbesteding worden de internationale sociale</w:t>
      </w:r>
      <w:r w:rsidR="003F01AE">
        <w:t xml:space="preserve"> </w:t>
      </w:r>
      <w:r w:rsidRPr="003F01AE">
        <w:t>voorwaarden opgenomen. Voor deze aanbesteding zijn de generieke sociale voorwaarden van</w:t>
      </w:r>
      <w:r w:rsidR="003F01AE">
        <w:t xml:space="preserve"> </w:t>
      </w:r>
      <w:r w:rsidRPr="003F01AE">
        <w:t>toepassing. Deze generieke voorwaarden bevatten verplichtingen gericht op het respecteren van de</w:t>
      </w:r>
      <w:r w:rsidR="00542E2D">
        <w:t xml:space="preserve"> </w:t>
      </w:r>
      <w:r w:rsidRPr="003F01AE">
        <w:t>algemene mensenrechten en meer specifiek de acht (8) fundamentele arbeidsnormen van de</w:t>
      </w:r>
      <w:r w:rsidR="003F01AE">
        <w:t xml:space="preserve"> </w:t>
      </w:r>
      <w:r w:rsidRPr="003F01AE">
        <w:t>Internationale Arbeidsorganisatie (ILO).</w:t>
      </w:r>
    </w:p>
    <w:p w14:paraId="5B4F0709" w14:textId="2DF68EE5" w:rsidR="003F01AE" w:rsidRDefault="007E32BB" w:rsidP="003F01AE">
      <w:pPr>
        <w:spacing w:line="276" w:lineRule="auto"/>
        <w:jc w:val="both"/>
      </w:pPr>
      <w:r>
        <w:t>Aanbestedende dienst</w:t>
      </w:r>
      <w:r w:rsidR="00997328" w:rsidRPr="003F01AE">
        <w:t xml:space="preserve"> streeft bij deze </w:t>
      </w:r>
      <w:r w:rsidR="00570808" w:rsidRPr="003F01AE">
        <w:t xml:space="preserve">Opdracht </w:t>
      </w:r>
      <w:r w:rsidR="00997328" w:rsidRPr="003F01AE">
        <w:t xml:space="preserve">naar de naleving van deze acht </w:t>
      </w:r>
      <w:r w:rsidR="003F01AE">
        <w:t xml:space="preserve">(8) </w:t>
      </w:r>
      <w:r w:rsidR="00997328" w:rsidRPr="003F01AE">
        <w:t>arbeidsnormen. Deze</w:t>
      </w:r>
      <w:r w:rsidR="003F01AE">
        <w:t xml:space="preserve"> </w:t>
      </w:r>
      <w:r w:rsidR="00997328" w:rsidRPr="003F01AE">
        <w:t xml:space="preserve">normen zijn gebaseerd op normen van de International Labour </w:t>
      </w:r>
      <w:proofErr w:type="spellStart"/>
      <w:r w:rsidR="00997328" w:rsidRPr="003F01AE">
        <w:t>Organisation</w:t>
      </w:r>
      <w:proofErr w:type="spellEnd"/>
      <w:r w:rsidR="00997328" w:rsidRPr="003F01AE">
        <w:t xml:space="preserve"> (ILO) / Internationale</w:t>
      </w:r>
      <w:r w:rsidR="003F01AE">
        <w:t xml:space="preserve"> </w:t>
      </w:r>
      <w:r w:rsidR="00997328" w:rsidRPr="003F01AE">
        <w:t>Arbeidsorganisatie (IAO) en de Verklaring van de rechten van de mens:</w:t>
      </w:r>
      <w:r w:rsidR="003F01AE">
        <w:t xml:space="preserve"> </w:t>
      </w:r>
    </w:p>
    <w:p w14:paraId="1B488A49" w14:textId="69D52061" w:rsidR="003F01AE" w:rsidRDefault="00997328" w:rsidP="003F01AE">
      <w:pPr>
        <w:pStyle w:val="Lijstalinea"/>
        <w:numPr>
          <w:ilvl w:val="0"/>
          <w:numId w:val="27"/>
        </w:numPr>
        <w:spacing w:line="276" w:lineRule="auto"/>
        <w:ind w:left="1134" w:hanging="283"/>
        <w:jc w:val="both"/>
      </w:pPr>
      <w:r w:rsidRPr="003F01AE">
        <w:t>Geen dwangarbeid</w:t>
      </w:r>
      <w:r w:rsidR="003F01AE">
        <w:t>;</w:t>
      </w:r>
    </w:p>
    <w:p w14:paraId="4677D11C" w14:textId="3048258C" w:rsidR="003F01AE" w:rsidRDefault="00997328" w:rsidP="003F01AE">
      <w:pPr>
        <w:pStyle w:val="Lijstalinea"/>
        <w:numPr>
          <w:ilvl w:val="0"/>
          <w:numId w:val="27"/>
        </w:numPr>
        <w:spacing w:line="276" w:lineRule="auto"/>
        <w:ind w:left="1134" w:hanging="283"/>
        <w:jc w:val="both"/>
      </w:pPr>
      <w:r w:rsidRPr="003F01AE">
        <w:t>Geen discriminatie van werknemers</w:t>
      </w:r>
      <w:r w:rsidR="003F01AE">
        <w:t>;</w:t>
      </w:r>
    </w:p>
    <w:p w14:paraId="262F2974" w14:textId="5AD52C72" w:rsidR="003F01AE" w:rsidRDefault="00997328" w:rsidP="003F01AE">
      <w:pPr>
        <w:pStyle w:val="Lijstalinea"/>
        <w:numPr>
          <w:ilvl w:val="0"/>
          <w:numId w:val="27"/>
        </w:numPr>
        <w:spacing w:line="276" w:lineRule="auto"/>
        <w:ind w:left="1134" w:hanging="283"/>
        <w:jc w:val="both"/>
      </w:pPr>
      <w:r w:rsidRPr="003F01AE">
        <w:t>Geen kinderarbeid</w:t>
      </w:r>
      <w:r w:rsidR="003F01AE">
        <w:t>;</w:t>
      </w:r>
    </w:p>
    <w:p w14:paraId="480C1147" w14:textId="3F170148" w:rsidR="003F01AE" w:rsidRDefault="00997328" w:rsidP="003F01AE">
      <w:pPr>
        <w:pStyle w:val="Lijstalinea"/>
        <w:numPr>
          <w:ilvl w:val="0"/>
          <w:numId w:val="27"/>
        </w:numPr>
        <w:spacing w:line="276" w:lineRule="auto"/>
        <w:ind w:left="1134" w:hanging="283"/>
        <w:jc w:val="both"/>
      </w:pPr>
      <w:r w:rsidRPr="003F01AE">
        <w:t>Vrijheid van vakvereniging en recht op collectieve arbeidsonderhandelingen</w:t>
      </w:r>
      <w:r w:rsidR="003F01AE">
        <w:t>;</w:t>
      </w:r>
    </w:p>
    <w:p w14:paraId="02DF81E2" w14:textId="70990843" w:rsidR="003F01AE" w:rsidRDefault="00997328" w:rsidP="003F01AE">
      <w:pPr>
        <w:pStyle w:val="Lijstalinea"/>
        <w:numPr>
          <w:ilvl w:val="0"/>
          <w:numId w:val="27"/>
        </w:numPr>
        <w:spacing w:line="276" w:lineRule="auto"/>
        <w:ind w:left="1134" w:hanging="283"/>
        <w:jc w:val="both"/>
      </w:pPr>
      <w:r w:rsidRPr="003F01AE">
        <w:lastRenderedPageBreak/>
        <w:t>Betaling van een leefbaar loon</w:t>
      </w:r>
      <w:r w:rsidR="003F01AE">
        <w:t>;</w:t>
      </w:r>
    </w:p>
    <w:p w14:paraId="162F48A9" w14:textId="39DEDBC4" w:rsidR="003F01AE" w:rsidRDefault="00997328" w:rsidP="003F01AE">
      <w:pPr>
        <w:pStyle w:val="Lijstalinea"/>
        <w:numPr>
          <w:ilvl w:val="0"/>
          <w:numId w:val="27"/>
        </w:numPr>
        <w:spacing w:line="276" w:lineRule="auto"/>
        <w:ind w:left="1134" w:hanging="283"/>
        <w:jc w:val="both"/>
      </w:pPr>
      <w:r w:rsidRPr="003F01AE">
        <w:t>Geen excessieve werktijden</w:t>
      </w:r>
      <w:r w:rsidR="003F01AE">
        <w:t>;</w:t>
      </w:r>
    </w:p>
    <w:p w14:paraId="045D2D7E" w14:textId="35A1B78F" w:rsidR="003F01AE" w:rsidRDefault="00997328" w:rsidP="003F01AE">
      <w:pPr>
        <w:pStyle w:val="Lijstalinea"/>
        <w:numPr>
          <w:ilvl w:val="0"/>
          <w:numId w:val="27"/>
        </w:numPr>
        <w:spacing w:line="276" w:lineRule="auto"/>
        <w:ind w:left="1134" w:hanging="283"/>
        <w:jc w:val="both"/>
      </w:pPr>
      <w:r w:rsidRPr="003F01AE">
        <w:t>Veilig en gezonde arbeidsomstandigheden</w:t>
      </w:r>
      <w:r w:rsidR="003F01AE">
        <w:t>;</w:t>
      </w:r>
    </w:p>
    <w:p w14:paraId="350D01AB" w14:textId="2BD49EC8" w:rsidR="00997328" w:rsidRPr="003F01AE" w:rsidRDefault="00997328" w:rsidP="003F01AE">
      <w:pPr>
        <w:pStyle w:val="Lijstalinea"/>
        <w:numPr>
          <w:ilvl w:val="0"/>
          <w:numId w:val="27"/>
        </w:numPr>
        <w:spacing w:line="276" w:lineRule="auto"/>
        <w:ind w:left="1134" w:hanging="283"/>
        <w:jc w:val="both"/>
      </w:pPr>
      <w:r w:rsidRPr="003F01AE">
        <w:t>Een wettige arbeids</w:t>
      </w:r>
      <w:r w:rsidR="003F01AE">
        <w:t>o</w:t>
      </w:r>
      <w:r w:rsidR="00570808" w:rsidRPr="003F01AE">
        <w:t>vereenkomst</w:t>
      </w:r>
      <w:r w:rsidR="003F01AE">
        <w:t>.</w:t>
      </w:r>
    </w:p>
    <w:p w14:paraId="350D01AD" w14:textId="153CBC91" w:rsidR="00997328" w:rsidRPr="003F01AE" w:rsidRDefault="00997328" w:rsidP="003F01AE">
      <w:pPr>
        <w:spacing w:line="276" w:lineRule="auto"/>
        <w:jc w:val="both"/>
      </w:pPr>
      <w:r w:rsidRPr="003F01AE">
        <w:t>Zoals genoemd in de verschillende bepalingen van internationaal sociaal en arbeidsrecht in bijlage X</w:t>
      </w:r>
      <w:r w:rsidR="003F01AE">
        <w:t xml:space="preserve"> </w:t>
      </w:r>
      <w:r w:rsidRPr="003F01AE">
        <w:t>van richtlijn 2014/24EU.</w:t>
      </w:r>
    </w:p>
    <w:p w14:paraId="7553EE6C" w14:textId="3C4094EE" w:rsidR="006730CE" w:rsidRDefault="00997328" w:rsidP="003F01AE">
      <w:pPr>
        <w:spacing w:line="276" w:lineRule="auto"/>
        <w:jc w:val="both"/>
      </w:pPr>
      <w:r w:rsidRPr="003F01AE">
        <w:t>Het toepassen van de internationale sociale voorwaarden draagt bij aan het naleven van de normen</w:t>
      </w:r>
      <w:r w:rsidR="003F01AE">
        <w:t xml:space="preserve"> </w:t>
      </w:r>
      <w:r w:rsidRPr="003F01AE">
        <w:t>en het uitbannen van misstanden in de inkoopketen. De internationale sociale voorwaarden vereisen</w:t>
      </w:r>
      <w:r w:rsidR="003F01AE">
        <w:t xml:space="preserve"> </w:t>
      </w:r>
      <w:r w:rsidRPr="003F01AE">
        <w:t xml:space="preserve">namelijk dat de </w:t>
      </w:r>
      <w:r w:rsidR="00570808" w:rsidRPr="003F01AE">
        <w:t>Opdrachtnemer</w:t>
      </w:r>
      <w:r w:rsidRPr="003F01AE">
        <w:t xml:space="preserve"> analyseert of hij risico’s voor de arbeidsnormen en mensenrechten in</w:t>
      </w:r>
      <w:r w:rsidR="003F01AE">
        <w:t xml:space="preserve"> </w:t>
      </w:r>
      <w:r w:rsidRPr="003F01AE">
        <w:t>de keten voorziet. Is dat het geval, dan moet de leverancier zich inspannen om deze risico</w:t>
      </w:r>
      <w:r w:rsidR="003F01AE">
        <w:t>’</w:t>
      </w:r>
      <w:r w:rsidRPr="003F01AE">
        <w:t>s te</w:t>
      </w:r>
      <w:r w:rsidR="003F01AE">
        <w:t xml:space="preserve"> </w:t>
      </w:r>
      <w:r w:rsidRPr="003F01AE">
        <w:t>voorkomen of te verkleinen. Het toepassen van de internationale sociale voorwaarden zorgt voor</w:t>
      </w:r>
      <w:r w:rsidR="003F01AE">
        <w:t xml:space="preserve"> </w:t>
      </w:r>
      <w:r w:rsidRPr="003F01AE">
        <w:t xml:space="preserve">bewustwording en stimuleert </w:t>
      </w:r>
      <w:r w:rsidR="00570808" w:rsidRPr="003F01AE">
        <w:t>Opdrachtnemer</w:t>
      </w:r>
      <w:r w:rsidRPr="003F01AE">
        <w:t>s om hun invloed aan te wenden omstandigheden in hun</w:t>
      </w:r>
      <w:r w:rsidR="003F01AE">
        <w:t xml:space="preserve"> </w:t>
      </w:r>
      <w:r w:rsidRPr="003F01AE">
        <w:t>keten te verbeteren.</w:t>
      </w:r>
      <w:r w:rsidR="003F01AE">
        <w:t xml:space="preserve"> </w:t>
      </w:r>
      <w:r w:rsidRPr="003F01AE">
        <w:t>De sociale voorwaarden, die voor deze aanbesteding van toepassing zijn, worden in de</w:t>
      </w:r>
      <w:r w:rsidR="004A7787" w:rsidRPr="003F01AE">
        <w:t xml:space="preserve"> </w:t>
      </w:r>
      <w:r w:rsidR="00DC6D1E" w:rsidRPr="003F01AE">
        <w:t>overeenkomst</w:t>
      </w:r>
      <w:r w:rsidRPr="003F01AE">
        <w:t xml:space="preserve"> opgenomen en zullen van toepassing zijn in de uitvoeringsfase van de</w:t>
      </w:r>
      <w:r w:rsidR="004A7787" w:rsidRPr="003F01AE">
        <w:t xml:space="preserve"> </w:t>
      </w:r>
      <w:r w:rsidR="00DC6D1E" w:rsidRPr="003F01AE">
        <w:t>overeenkomst</w:t>
      </w:r>
      <w:r w:rsidRPr="003F01AE">
        <w:t>. Bi</w:t>
      </w:r>
      <w:r w:rsidR="00A465EB" w:rsidRPr="003F01AE">
        <w:t xml:space="preserve">jlage </w:t>
      </w:r>
      <w:r w:rsidR="00375D15">
        <w:t>8</w:t>
      </w:r>
      <w:r w:rsidR="00A465EB" w:rsidRPr="003F01AE">
        <w:t xml:space="preserve"> Verklaring I</w:t>
      </w:r>
      <w:r w:rsidRPr="003F01AE">
        <w:t xml:space="preserve">nternationale </w:t>
      </w:r>
      <w:r w:rsidR="00A465EB" w:rsidRPr="003F01AE">
        <w:t>S</w:t>
      </w:r>
      <w:r w:rsidRPr="003F01AE">
        <w:t xml:space="preserve">ociale </w:t>
      </w:r>
      <w:r w:rsidR="00A465EB" w:rsidRPr="003F01AE">
        <w:t>V</w:t>
      </w:r>
      <w:r w:rsidRPr="003F01AE">
        <w:t>oorwaarden is als</w:t>
      </w:r>
      <w:r w:rsidR="004A7787" w:rsidRPr="003F01AE">
        <w:t xml:space="preserve"> </w:t>
      </w:r>
      <w:r w:rsidRPr="003F01AE">
        <w:t xml:space="preserve">achtergrondinformatie bijgevoegd en wordt door de </w:t>
      </w:r>
      <w:r w:rsidR="00570808" w:rsidRPr="003F01AE">
        <w:t>Inschrijver</w:t>
      </w:r>
      <w:r w:rsidRPr="003F01AE">
        <w:t xml:space="preserve"> aan wie de </w:t>
      </w:r>
      <w:r w:rsidR="00570808" w:rsidRPr="003F01AE">
        <w:t xml:space="preserve">Opdracht </w:t>
      </w:r>
      <w:r w:rsidRPr="003F01AE">
        <w:t>gegund is,</w:t>
      </w:r>
      <w:r w:rsidR="004A7787" w:rsidRPr="003F01AE">
        <w:t xml:space="preserve"> </w:t>
      </w:r>
      <w:r w:rsidRPr="003F01AE">
        <w:t xml:space="preserve">ondertekend op het moment van ondertekening van de </w:t>
      </w:r>
      <w:r w:rsidR="00DC6D1E" w:rsidRPr="003F01AE">
        <w:t>overeenkomst</w:t>
      </w:r>
      <w:r w:rsidRPr="003F01AE">
        <w:t xml:space="preserve"> en als Annex bij de</w:t>
      </w:r>
      <w:r w:rsidR="004A7787" w:rsidRPr="003F01AE">
        <w:t xml:space="preserve"> </w:t>
      </w:r>
      <w:r w:rsidR="00DC6D1E" w:rsidRPr="003F01AE">
        <w:t>overeenkomst</w:t>
      </w:r>
      <w:r w:rsidRPr="003F01AE">
        <w:t xml:space="preserve"> opgenomen.</w:t>
      </w:r>
    </w:p>
    <w:p w14:paraId="1499498D" w14:textId="736EEF57" w:rsidR="003F01AE" w:rsidRDefault="003F01AE">
      <w:pPr>
        <w:spacing w:line="240" w:lineRule="auto"/>
      </w:pPr>
      <w:r>
        <w:br w:type="page"/>
      </w:r>
    </w:p>
    <w:p w14:paraId="01E0E1E8" w14:textId="77777777" w:rsidR="003F01AE" w:rsidRPr="003F01AE" w:rsidRDefault="003F01AE" w:rsidP="003F01AE">
      <w:pPr>
        <w:spacing w:line="276" w:lineRule="auto"/>
        <w:jc w:val="both"/>
      </w:pPr>
    </w:p>
    <w:p w14:paraId="350D01BB" w14:textId="77777777" w:rsidR="00817C65" w:rsidRDefault="006A0464" w:rsidP="006A0464">
      <w:pPr>
        <w:pStyle w:val="Kop1"/>
      </w:pPr>
      <w:bookmarkStart w:id="42" w:name="_Toc117088105"/>
      <w:r>
        <w:t>Beoordelings- en gunningsprocedure</w:t>
      </w:r>
      <w:bookmarkEnd w:id="42"/>
    </w:p>
    <w:p w14:paraId="350D01BD" w14:textId="77777777" w:rsidR="00AB7BF3" w:rsidRDefault="00703CC3" w:rsidP="00703CC3">
      <w:pPr>
        <w:pStyle w:val="Kop2"/>
      </w:pPr>
      <w:bookmarkStart w:id="43" w:name="_Toc117088106"/>
      <w:r>
        <w:t>Beoordelingsprocedure</w:t>
      </w:r>
      <w:bookmarkEnd w:id="43"/>
    </w:p>
    <w:p w14:paraId="350D01BE" w14:textId="77777777" w:rsidR="00703CC3" w:rsidRDefault="00703CC3" w:rsidP="00703CC3">
      <w:pPr>
        <w:pStyle w:val="Kop3"/>
      </w:pPr>
      <w:bookmarkStart w:id="44" w:name="_Toc117088107"/>
      <w:r>
        <w:t>Algemeen</w:t>
      </w:r>
      <w:bookmarkEnd w:id="44"/>
    </w:p>
    <w:p w14:paraId="350D01BF" w14:textId="546B09DA" w:rsidR="00703CC3" w:rsidRPr="002A1F3F" w:rsidRDefault="00703CC3" w:rsidP="00542E2D">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766D35">
        <w:t>d</w:t>
      </w:r>
      <w:r w:rsidR="00370D83">
        <w:t xml:space="preserve"> </w:t>
      </w:r>
      <w:r w:rsidRPr="002A1F3F">
        <w:t>op geldigheid. Deze beoordeling bestaat uit de volgende stappen:</w:t>
      </w:r>
    </w:p>
    <w:p w14:paraId="350D01C0" w14:textId="77777777" w:rsidR="00703CC3" w:rsidRPr="002A1F3F" w:rsidRDefault="00703CC3" w:rsidP="00542E2D">
      <w:pPr>
        <w:pStyle w:val="Lijstalinea"/>
        <w:numPr>
          <w:ilvl w:val="0"/>
          <w:numId w:val="7"/>
        </w:numPr>
        <w:spacing w:line="276" w:lineRule="auto"/>
        <w:jc w:val="both"/>
      </w:pPr>
      <w:r w:rsidRPr="002A1F3F">
        <w:t>Opening kluis TenderNed;</w:t>
      </w:r>
    </w:p>
    <w:p w14:paraId="350D01C1" w14:textId="41617B6E" w:rsidR="00703CC3" w:rsidRPr="002A1F3F" w:rsidRDefault="00703CC3" w:rsidP="00542E2D">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542E2D">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77777777" w:rsidR="00703CC3" w:rsidRPr="002A1F3F" w:rsidRDefault="00C55DA0" w:rsidP="00542E2D">
      <w:pPr>
        <w:numPr>
          <w:ilvl w:val="1"/>
          <w:numId w:val="7"/>
        </w:numPr>
        <w:spacing w:line="276" w:lineRule="auto"/>
        <w:jc w:val="both"/>
      </w:pPr>
      <w:r>
        <w:t>Compleetheid van de stukken;</w:t>
      </w:r>
      <w:r w:rsidR="00703CC3" w:rsidRPr="002A1F3F">
        <w:t xml:space="preserve"> </w:t>
      </w:r>
    </w:p>
    <w:p w14:paraId="350D01C5" w14:textId="13134510" w:rsidR="00703CC3" w:rsidRPr="002A1F3F" w:rsidRDefault="00703CC3" w:rsidP="00542E2D">
      <w:pPr>
        <w:numPr>
          <w:ilvl w:val="1"/>
          <w:numId w:val="7"/>
        </w:numPr>
        <w:spacing w:line="276" w:lineRule="auto"/>
        <w:jc w:val="both"/>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570808">
        <w:t>Aanbestedingsleidraad</w:t>
      </w:r>
      <w:r w:rsidR="00C06728">
        <w:t>;</w:t>
      </w:r>
    </w:p>
    <w:p w14:paraId="350D01C7" w14:textId="77777777" w:rsidR="00703CC3" w:rsidRPr="002A1F3F" w:rsidRDefault="00703CC3" w:rsidP="00542E2D">
      <w:pPr>
        <w:spacing w:line="276" w:lineRule="auto"/>
        <w:jc w:val="both"/>
      </w:pPr>
    </w:p>
    <w:p w14:paraId="350D01C8" w14:textId="39EDB52C" w:rsidR="00703CC3" w:rsidRPr="002A1F3F" w:rsidRDefault="00703CC3" w:rsidP="00542E2D">
      <w:pPr>
        <w:spacing w:line="276" w:lineRule="auto"/>
        <w:jc w:val="both"/>
      </w:pPr>
      <w:r w:rsidRPr="002A1F3F">
        <w:t xml:space="preserve">Inschrijvingen die niet geldig zijn, worden terzijde gelegd / afgewezen. Voor geldige </w:t>
      </w:r>
      <w:r w:rsidR="00570808">
        <w:t>Inschrijving</w:t>
      </w:r>
      <w:r w:rsidRPr="002A1F3F">
        <w:t>en worden de volgende stappen doorlopen:</w:t>
      </w:r>
    </w:p>
    <w:p w14:paraId="350D01CA" w14:textId="04CBFCDB" w:rsidR="00703CC3" w:rsidRPr="00C81E1F" w:rsidRDefault="00703CC3" w:rsidP="00542E2D">
      <w:pPr>
        <w:pStyle w:val="Lijstalinea"/>
        <w:numPr>
          <w:ilvl w:val="0"/>
          <w:numId w:val="8"/>
        </w:numPr>
        <w:spacing w:line="276" w:lineRule="auto"/>
        <w:jc w:val="both"/>
      </w:pPr>
      <w:r w:rsidRPr="002A1F3F">
        <w:t xml:space="preserve">Beoordelen van de geldige </w:t>
      </w:r>
      <w:r w:rsidR="00570808">
        <w:t>Inschrijving</w:t>
      </w:r>
      <w:r w:rsidRPr="002A1F3F">
        <w:t>en aan de hand van het gestelde gunningscriterium.</w:t>
      </w:r>
    </w:p>
    <w:p w14:paraId="350D01CB" w14:textId="5AF4351F" w:rsidR="00703CC3" w:rsidRPr="007800EB" w:rsidRDefault="00C81E1F" w:rsidP="00542E2D">
      <w:pPr>
        <w:pStyle w:val="Lijstnummering3"/>
        <w:numPr>
          <w:ilvl w:val="0"/>
          <w:numId w:val="8"/>
        </w:numPr>
        <w:spacing w:line="276" w:lineRule="auto"/>
        <w:jc w:val="both"/>
        <w:rPr>
          <w:rFonts w:ascii="Agrofont" w:hAnsi="Agrofont"/>
          <w:sz w:val="20"/>
        </w:rPr>
      </w:pPr>
      <w:r w:rsidRPr="007800EB">
        <w:rPr>
          <w:rFonts w:ascii="Agrofont" w:hAnsi="Agrofont"/>
          <w:sz w:val="20"/>
        </w:rPr>
        <w:t>Opvragen en o</w:t>
      </w:r>
      <w:r w:rsidR="00703CC3" w:rsidRPr="007800EB">
        <w:rPr>
          <w:rFonts w:ascii="Agrofont" w:hAnsi="Agrofont"/>
          <w:sz w:val="20"/>
        </w:rPr>
        <w:t>verlegging</w:t>
      </w:r>
      <w:r w:rsidR="006964CF" w:rsidRPr="007800EB">
        <w:rPr>
          <w:rFonts w:ascii="Agrofont" w:hAnsi="Agrofont"/>
          <w:sz w:val="20"/>
        </w:rPr>
        <w:t xml:space="preserve"> bewijsstukken</w:t>
      </w:r>
      <w:r w:rsidR="00C834AE" w:rsidRPr="007800EB">
        <w:rPr>
          <w:rFonts w:ascii="Agrofont" w:hAnsi="Agrofont"/>
          <w:sz w:val="20"/>
        </w:rPr>
        <w:t xml:space="preserve"> van de winnende Inschrijving; </w:t>
      </w:r>
    </w:p>
    <w:p w14:paraId="350D01CC" w14:textId="1C429EAA" w:rsidR="008F2863" w:rsidRPr="007800EB" w:rsidRDefault="008F2863" w:rsidP="00542E2D">
      <w:pPr>
        <w:pStyle w:val="Lijstnummering3"/>
        <w:numPr>
          <w:ilvl w:val="0"/>
          <w:numId w:val="8"/>
        </w:numPr>
        <w:spacing w:line="276" w:lineRule="auto"/>
        <w:jc w:val="both"/>
        <w:rPr>
          <w:rFonts w:ascii="Agrofont" w:hAnsi="Agrofont"/>
          <w:sz w:val="20"/>
        </w:rPr>
      </w:pPr>
      <w:r w:rsidRPr="007800EB">
        <w:rPr>
          <w:rFonts w:ascii="Agrofont" w:hAnsi="Agrofont"/>
          <w:sz w:val="20"/>
        </w:rPr>
        <w:t xml:space="preserve">Verificatie van de winnende </w:t>
      </w:r>
      <w:r w:rsidR="00570808" w:rsidRPr="007800EB">
        <w:rPr>
          <w:rFonts w:ascii="Agrofont" w:hAnsi="Agrofont"/>
          <w:sz w:val="20"/>
        </w:rPr>
        <w:t>Inschrijving</w:t>
      </w:r>
      <w:r w:rsidRPr="007800EB">
        <w:rPr>
          <w:rFonts w:ascii="Agrofont" w:hAnsi="Agrofont"/>
          <w:sz w:val="20"/>
        </w:rPr>
        <w:t>;</w:t>
      </w:r>
      <w:r w:rsidRPr="007800EB">
        <w:rPr>
          <w:rFonts w:ascii="Agrofont" w:hAnsi="Agrofont"/>
          <w:b/>
          <w:sz w:val="20"/>
        </w:rPr>
        <w:t xml:space="preserve"> </w:t>
      </w:r>
    </w:p>
    <w:p w14:paraId="3B62D81C" w14:textId="5A0982BC" w:rsidR="00A465EB" w:rsidRPr="007800EB" w:rsidRDefault="00A465EB" w:rsidP="00542E2D">
      <w:pPr>
        <w:pStyle w:val="Lijstnummering3"/>
        <w:numPr>
          <w:ilvl w:val="0"/>
          <w:numId w:val="8"/>
        </w:numPr>
        <w:spacing w:line="276" w:lineRule="auto"/>
        <w:jc w:val="both"/>
        <w:rPr>
          <w:rFonts w:ascii="Agrofont" w:hAnsi="Agrofont"/>
          <w:sz w:val="20"/>
        </w:rPr>
      </w:pPr>
      <w:r w:rsidRPr="007800EB">
        <w:rPr>
          <w:rFonts w:ascii="Agrofont" w:hAnsi="Agrofont"/>
          <w:sz w:val="20"/>
        </w:rPr>
        <w:t>De Aanbestedende dienst deelt de gemotiveerde Gunningsbeslissing mee aan de Inschrijvers;</w:t>
      </w:r>
    </w:p>
    <w:p w14:paraId="350D01CD" w14:textId="2B4D09A3" w:rsidR="00703CC3" w:rsidRPr="007800EB" w:rsidRDefault="00E13E4E" w:rsidP="00542E2D">
      <w:pPr>
        <w:pStyle w:val="Lijstnummering3"/>
        <w:numPr>
          <w:ilvl w:val="0"/>
          <w:numId w:val="8"/>
        </w:numPr>
        <w:spacing w:line="276" w:lineRule="auto"/>
        <w:jc w:val="both"/>
        <w:rPr>
          <w:rFonts w:ascii="Agrofont" w:hAnsi="Agrofont"/>
          <w:sz w:val="20"/>
        </w:rPr>
      </w:pPr>
      <w:r w:rsidRPr="007800EB">
        <w:rPr>
          <w:rFonts w:ascii="Agrofont" w:hAnsi="Agrofont"/>
          <w:sz w:val="20"/>
        </w:rPr>
        <w:t>Gunning</w:t>
      </w:r>
      <w:r w:rsidR="00703CC3" w:rsidRPr="007800EB">
        <w:rPr>
          <w:rFonts w:ascii="Agrofont" w:hAnsi="Agrofont"/>
          <w:sz w:val="20"/>
        </w:rPr>
        <w:t xml:space="preserve"> / sluiten van de </w:t>
      </w:r>
      <w:r w:rsidR="00570808" w:rsidRPr="007800EB">
        <w:rPr>
          <w:rFonts w:ascii="Agrofont" w:hAnsi="Agrofont"/>
          <w:sz w:val="20"/>
        </w:rPr>
        <w:t>Overeenkomst</w:t>
      </w:r>
      <w:r w:rsidR="00703CC3" w:rsidRPr="007800EB">
        <w:rPr>
          <w:rFonts w:ascii="Agrofont" w:hAnsi="Agrofont"/>
          <w:sz w:val="20"/>
        </w:rPr>
        <w:t>.</w:t>
      </w:r>
    </w:p>
    <w:p w14:paraId="350D01CF" w14:textId="77777777" w:rsidR="007722D9" w:rsidRPr="00542E2D" w:rsidRDefault="007722D9" w:rsidP="00542E2D">
      <w:pPr>
        <w:pStyle w:val="Kop3"/>
        <w:spacing w:line="276" w:lineRule="auto"/>
        <w:jc w:val="both"/>
      </w:pPr>
      <w:bookmarkStart w:id="45" w:name="_Toc462312083"/>
      <w:bookmarkStart w:id="46" w:name="_Toc475008899"/>
      <w:bookmarkStart w:id="47" w:name="_Toc117088108"/>
      <w:r w:rsidRPr="00542E2D">
        <w:t>Wijze beoordeling gunningscriterium</w:t>
      </w:r>
      <w:bookmarkEnd w:id="45"/>
      <w:bookmarkEnd w:id="46"/>
      <w:bookmarkEnd w:id="47"/>
    </w:p>
    <w:p w14:paraId="350D01D0" w14:textId="5A4AA7B5" w:rsidR="007722D9" w:rsidRDefault="007722D9" w:rsidP="00542E2D">
      <w:pPr>
        <w:spacing w:line="276" w:lineRule="auto"/>
        <w:jc w:val="both"/>
      </w:pPr>
    </w:p>
    <w:p w14:paraId="79179E31" w14:textId="04407F63" w:rsidR="007800EB" w:rsidRPr="00E23957" w:rsidRDefault="00542E2D" w:rsidP="00542E2D">
      <w:pPr>
        <w:spacing w:line="276" w:lineRule="auto"/>
        <w:jc w:val="both"/>
      </w:pPr>
      <w:r>
        <w:t>De Inschrijvingen zullen worden beoordeeld volgens het</w:t>
      </w:r>
      <w:r w:rsidR="007800EB" w:rsidRPr="00E23957">
        <w:t xml:space="preserve"> </w:t>
      </w:r>
      <w:r w:rsidR="007800EB">
        <w:t xml:space="preserve">Economische Meest Voordelige </w:t>
      </w:r>
      <w:r w:rsidR="007800EB" w:rsidRPr="00E23957">
        <w:t xml:space="preserve">Inschrijvingen </w:t>
      </w:r>
      <w:r w:rsidR="007800EB">
        <w:t xml:space="preserve">(EMVI) </w:t>
      </w:r>
      <w:r>
        <w:t xml:space="preserve">– principe </w:t>
      </w:r>
      <w:r w:rsidR="007800EB" w:rsidRPr="00E23957">
        <w:t>op grond van het gunningscriterium ‘laagste prijs’. De Inschrijver met het laagste totaalbedrag (exclusief BTW</w:t>
      </w:r>
      <w:r w:rsidR="00E10CB1">
        <w:t xml:space="preserve"> en of assurantiebelasting</w:t>
      </w:r>
      <w:r w:rsidR="007800EB" w:rsidRPr="00E23957">
        <w:t xml:space="preserve"> </w:t>
      </w:r>
      <w:r>
        <w:t>van Bijlage 2 Inschrijfformulier</w:t>
      </w:r>
      <w:r w:rsidR="007800EB" w:rsidRPr="00E23957">
        <w:t>) komt voor gunning van de Opdracht in aanmerking.</w:t>
      </w:r>
    </w:p>
    <w:p w14:paraId="1A1CB098" w14:textId="77777777" w:rsidR="007800EB" w:rsidRPr="00E23957" w:rsidRDefault="007800EB" w:rsidP="00542E2D">
      <w:pPr>
        <w:pStyle w:val="Lijstnummering3"/>
        <w:numPr>
          <w:ilvl w:val="0"/>
          <w:numId w:val="0"/>
        </w:numPr>
        <w:spacing w:line="276" w:lineRule="auto"/>
        <w:jc w:val="both"/>
        <w:rPr>
          <w:rFonts w:ascii="Agrofont" w:hAnsi="Agrofont"/>
          <w:sz w:val="20"/>
        </w:rPr>
      </w:pPr>
    </w:p>
    <w:p w14:paraId="59AF752F" w14:textId="77777777" w:rsidR="007800EB" w:rsidRPr="00E23957" w:rsidRDefault="007800EB" w:rsidP="00542E2D">
      <w:pPr>
        <w:spacing w:line="276" w:lineRule="auto"/>
        <w:jc w:val="both"/>
        <w:rPr>
          <w:u w:val="single"/>
        </w:rPr>
      </w:pPr>
      <w:r w:rsidRPr="00E23957">
        <w:rPr>
          <w:u w:val="single"/>
        </w:rPr>
        <w:t>Motivering laagste prijs:</w:t>
      </w:r>
    </w:p>
    <w:p w14:paraId="3B2F6E3B" w14:textId="77777777" w:rsidR="007800EB" w:rsidRPr="00A7027B" w:rsidRDefault="007800EB" w:rsidP="00542E2D">
      <w:pPr>
        <w:spacing w:line="276" w:lineRule="auto"/>
        <w:jc w:val="both"/>
        <w:rPr>
          <w:u w:val="single"/>
        </w:rPr>
      </w:pPr>
      <w:r w:rsidRPr="00E23957">
        <w:t>Op de van belang zijnde onderdelen als eisen en kwaliteit is het onderscheidend vermogen zodanig gering dat onderling vergelijken op basis van ‘beste prijs-kwaliteitverhouding’ nauwelijks onderscheidend vermogen levert.</w:t>
      </w:r>
    </w:p>
    <w:p w14:paraId="724D1954" w14:textId="0D6ADC89" w:rsidR="00E23957" w:rsidRDefault="00E23957" w:rsidP="00542E2D">
      <w:pPr>
        <w:spacing w:line="276" w:lineRule="auto"/>
        <w:jc w:val="both"/>
        <w:rPr>
          <w:szCs w:val="18"/>
          <w:highlight w:val="lightGray"/>
        </w:rPr>
      </w:pPr>
    </w:p>
    <w:p w14:paraId="3FBB64AB" w14:textId="6BF0614D" w:rsidR="00C6079A" w:rsidRDefault="00C6079A" w:rsidP="00542E2D">
      <w:pPr>
        <w:pStyle w:val="Plattetekst"/>
        <w:spacing w:before="1" w:line="276" w:lineRule="auto"/>
        <w:ind w:right="-1"/>
        <w:jc w:val="both"/>
        <w:rPr>
          <w:rFonts w:ascii="Agrofont" w:hAnsi="Agrofont"/>
        </w:rPr>
      </w:pPr>
      <w:r>
        <w:rPr>
          <w:rFonts w:ascii="Agrofont" w:hAnsi="Agrofont"/>
        </w:rPr>
        <w:t>Indexering tijdens de initiële duur van de Overeenkomst is niet mogelijk. Indien gebruik gemaakt wordt van de optie om te verlengen, worden de aangeboden tarieven (ingediend middels Bijlage 2) vermenigvuldigd conform Dien</w:t>
      </w:r>
      <w:r w:rsidR="00E10CB1">
        <w:rPr>
          <w:rFonts w:ascii="Agrofont" w:hAnsi="Agrofont"/>
        </w:rPr>
        <w:t>s</w:t>
      </w:r>
      <w:r>
        <w:rPr>
          <w:rFonts w:ascii="Agrofont" w:hAnsi="Agrofont"/>
        </w:rPr>
        <w:t>tprijsindex (DPI):</w:t>
      </w:r>
    </w:p>
    <w:p w14:paraId="234A1BFB" w14:textId="2F4D6E90" w:rsidR="00C6079A" w:rsidRDefault="006C51C1" w:rsidP="00542E2D">
      <w:pPr>
        <w:pStyle w:val="Plattetekst"/>
        <w:spacing w:before="1" w:line="276" w:lineRule="auto"/>
        <w:ind w:right="-1"/>
        <w:jc w:val="both"/>
        <w:rPr>
          <w:rFonts w:ascii="Agrofont" w:hAnsi="Agrofont"/>
        </w:rPr>
      </w:pPr>
      <w:hyperlink r:id="rId18" w:anchor="/CBS/nl/dataset/83760NED/table?ts=1666168473323" w:history="1">
        <w:r w:rsidR="00C6079A" w:rsidRPr="001F0614">
          <w:rPr>
            <w:rStyle w:val="Hyperlink"/>
            <w:rFonts w:ascii="Agrofont" w:hAnsi="Agrofont"/>
          </w:rPr>
          <w:t>https://opendata.cbs.nl/#/CBS/nl/dataset/83760NED/table?ts=1666168473323</w:t>
        </w:r>
      </w:hyperlink>
    </w:p>
    <w:p w14:paraId="744FEFF4" w14:textId="09E74E20" w:rsidR="00E23957" w:rsidRPr="00C6079A" w:rsidRDefault="00C6079A" w:rsidP="00542E2D">
      <w:pPr>
        <w:pStyle w:val="Plattetekst"/>
        <w:numPr>
          <w:ilvl w:val="0"/>
          <w:numId w:val="28"/>
        </w:numPr>
        <w:spacing w:before="240" w:line="276" w:lineRule="auto"/>
        <w:ind w:right="-1"/>
        <w:jc w:val="both"/>
        <w:rPr>
          <w:rFonts w:ascii="Agrofont" w:hAnsi="Agrofont"/>
          <w:sz w:val="19"/>
        </w:rPr>
      </w:pPr>
      <w:r>
        <w:rPr>
          <w:rFonts w:ascii="Agrofont" w:hAnsi="Agrofont"/>
          <w:szCs w:val="22"/>
        </w:rPr>
        <w:t xml:space="preserve">Indien </w:t>
      </w:r>
      <w:r w:rsidR="007E32BB">
        <w:rPr>
          <w:rFonts w:ascii="Agrofont" w:hAnsi="Agrofont"/>
          <w:szCs w:val="22"/>
        </w:rPr>
        <w:t>Aanbestedende dienst</w:t>
      </w:r>
      <w:r>
        <w:rPr>
          <w:rFonts w:ascii="Agrofont" w:hAnsi="Agrofont"/>
          <w:szCs w:val="22"/>
        </w:rPr>
        <w:t xml:space="preserve"> gebruik maakt van de eerste optie tot verlenging van de Overeenkomst, dan wordt de volgende formule gebruikt: aangeboden tarieven / DPI 2022 * DPI 2023.</w:t>
      </w:r>
    </w:p>
    <w:p w14:paraId="16AFCF3B" w14:textId="48D0DD16" w:rsidR="00C6079A" w:rsidRPr="00E710FB" w:rsidRDefault="00C6079A" w:rsidP="00542E2D">
      <w:pPr>
        <w:pStyle w:val="Plattetekst"/>
        <w:numPr>
          <w:ilvl w:val="0"/>
          <w:numId w:val="28"/>
        </w:numPr>
        <w:spacing w:before="240" w:line="276" w:lineRule="auto"/>
        <w:ind w:right="-1"/>
        <w:jc w:val="both"/>
        <w:rPr>
          <w:rFonts w:ascii="Agrofont" w:hAnsi="Agrofont"/>
          <w:sz w:val="19"/>
        </w:rPr>
      </w:pPr>
      <w:r>
        <w:rPr>
          <w:rFonts w:ascii="Agrofont" w:hAnsi="Agrofont"/>
          <w:szCs w:val="22"/>
        </w:rPr>
        <w:t xml:space="preserve">Indien </w:t>
      </w:r>
      <w:r w:rsidR="007E32BB">
        <w:rPr>
          <w:rFonts w:ascii="Agrofont" w:hAnsi="Agrofont"/>
          <w:szCs w:val="22"/>
        </w:rPr>
        <w:t>Aanbestedende dienst</w:t>
      </w:r>
      <w:r>
        <w:rPr>
          <w:rFonts w:ascii="Agrofont" w:hAnsi="Agrofont"/>
          <w:szCs w:val="22"/>
        </w:rPr>
        <w:t xml:space="preserve"> gebruik maakt van de tweede optie tot verlenging van de Overeenkomst, dan wordt de volgende formule gebruikt: aangeboden tarieven / DPI 2022 * DPI 2024.</w:t>
      </w:r>
    </w:p>
    <w:p w14:paraId="23717A99" w14:textId="19FD3C48" w:rsidR="00602A03" w:rsidRPr="00602A03" w:rsidRDefault="00E710FB" w:rsidP="00602A03">
      <w:pPr>
        <w:jc w:val="both"/>
        <w:rPr>
          <w:kern w:val="0"/>
          <w:lang w:eastAsia="en-US"/>
        </w:rPr>
      </w:pPr>
      <w:r>
        <w:rPr>
          <w:szCs w:val="22"/>
        </w:rPr>
        <w:t xml:space="preserve">Indien twee (2) of meerdere Inschrijvingen op de eerste plaats eindigen (dus de laagste prijs hebben) zal er worden geloot om tot een winnende Inschrijver te komen. </w:t>
      </w:r>
      <w:r w:rsidR="00602A03">
        <w:rPr>
          <w:lang w:eastAsia="en-US"/>
        </w:rPr>
        <w:t>Bij</w:t>
      </w:r>
      <w:r w:rsidR="00602A03" w:rsidRPr="00602A03">
        <w:rPr>
          <w:lang w:eastAsia="en-US"/>
        </w:rPr>
        <w:t xml:space="preserve"> afwezigheid van de </w:t>
      </w:r>
      <w:r w:rsidR="00602A03">
        <w:rPr>
          <w:lang w:eastAsia="en-US"/>
        </w:rPr>
        <w:t>I</w:t>
      </w:r>
      <w:r w:rsidR="00602A03" w:rsidRPr="00602A03">
        <w:rPr>
          <w:lang w:eastAsia="en-US"/>
        </w:rPr>
        <w:t xml:space="preserve">nschrijvers wordt door een niet bij de aanbesteding betrokken persoon een naam getrokken uit een bak waarin degenen </w:t>
      </w:r>
      <w:r w:rsidR="00602A03" w:rsidRPr="00602A03">
        <w:rPr>
          <w:lang w:eastAsia="en-US"/>
        </w:rPr>
        <w:lastRenderedPageBreak/>
        <w:t xml:space="preserve">die gelijk zijn geëindigd terecht zijn gekomen. Dit gebeurt in aanwezigheid van de inkoopadviseur. Daarvan wordt vervolgens een proces verbaal opgemaakt. </w:t>
      </w:r>
    </w:p>
    <w:p w14:paraId="6F84D686" w14:textId="537902CB" w:rsidR="00E710FB" w:rsidRPr="00C6079A" w:rsidRDefault="00E710FB" w:rsidP="00E710FB">
      <w:pPr>
        <w:pStyle w:val="Plattetekst"/>
        <w:spacing w:before="240" w:line="276" w:lineRule="auto"/>
        <w:ind w:right="-1"/>
        <w:jc w:val="both"/>
        <w:rPr>
          <w:rFonts w:ascii="Agrofont" w:hAnsi="Agrofont"/>
          <w:sz w:val="19"/>
        </w:rPr>
      </w:pPr>
    </w:p>
    <w:p w14:paraId="350D0258" w14:textId="77777777" w:rsidR="00A25D2A" w:rsidRDefault="00A25D2A" w:rsidP="00A25D2A">
      <w:pPr>
        <w:pStyle w:val="Kop2"/>
      </w:pPr>
      <w:bookmarkStart w:id="48" w:name="_Toc117088109"/>
      <w:r>
        <w:t>Gunningsprocedure</w:t>
      </w:r>
      <w:bookmarkEnd w:id="48"/>
    </w:p>
    <w:p w14:paraId="350D0259" w14:textId="0800E3D3" w:rsidR="00A25D2A" w:rsidRPr="00934E56" w:rsidRDefault="00A25D2A" w:rsidP="00A25D2A">
      <w:pPr>
        <w:pStyle w:val="Kop3"/>
      </w:pPr>
      <w:bookmarkStart w:id="49" w:name="_Toc477419480"/>
      <w:bookmarkStart w:id="50" w:name="_Toc117088110"/>
      <w:r w:rsidRPr="00934E56">
        <w:t xml:space="preserve">Mededeling </w:t>
      </w:r>
      <w:bookmarkEnd w:id="49"/>
      <w:r w:rsidR="00544A1A">
        <w:t>Gunningsbeslissing</w:t>
      </w:r>
      <w:bookmarkEnd w:id="50"/>
    </w:p>
    <w:p w14:paraId="350D025A" w14:textId="2530C1C9" w:rsidR="00A25D2A" w:rsidRPr="00934E56" w:rsidRDefault="00A25D2A" w:rsidP="00933C68">
      <w:pPr>
        <w:spacing w:line="276" w:lineRule="auto"/>
        <w:jc w:val="both"/>
        <w:rPr>
          <w:rFonts w:cs="Arial"/>
        </w:rPr>
      </w:pPr>
      <w:r w:rsidRPr="00934E56">
        <w:rPr>
          <w:rFonts w:cs="Arial"/>
        </w:rPr>
        <w:t xml:space="preserve">Gelijktijdig met het bekendmaken van de </w:t>
      </w:r>
      <w:r w:rsidR="00544A1A">
        <w:rPr>
          <w:rFonts w:cs="Arial"/>
        </w:rPr>
        <w:t>Gunningsbeslissing</w:t>
      </w:r>
      <w:r w:rsidRPr="00934E56">
        <w:rPr>
          <w:rFonts w:cs="Arial"/>
        </w:rPr>
        <w:t xml:space="preserve"> (vo</w:t>
      </w:r>
      <w:r w:rsidR="004E63AB">
        <w:rPr>
          <w:rFonts w:cs="Arial"/>
        </w:rPr>
        <w:t xml:space="preserve">ornemen tot gunnen) aan degene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5736D2E6" w:rsidR="00A25D2A" w:rsidRDefault="00A25D2A" w:rsidP="00933C68">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w:t>
      </w:r>
      <w:r w:rsidR="009C045D">
        <w:rPr>
          <w:rFonts w:cs="Arial"/>
        </w:rPr>
        <w:t>via Tender</w:t>
      </w:r>
      <w:r w:rsidR="00933C68">
        <w:rPr>
          <w:rFonts w:cs="Arial"/>
        </w:rPr>
        <w:t>N</w:t>
      </w:r>
      <w:r w:rsidR="009C045D">
        <w:rPr>
          <w:rFonts w:cs="Arial"/>
        </w:rPr>
        <w:t xml:space="preserve">ed </w:t>
      </w:r>
      <w:r w:rsidRPr="00934E56">
        <w:rPr>
          <w:rFonts w:cs="Arial"/>
        </w:rPr>
        <w:t xml:space="preserve">nadere informatie worden ingewonnen bij </w:t>
      </w:r>
      <w:r w:rsidR="0023364C">
        <w:rPr>
          <w:rFonts w:cs="Arial"/>
        </w:rPr>
        <w:t>de contactpersoon</w:t>
      </w:r>
      <w:r w:rsidRPr="00934E56">
        <w:rPr>
          <w:rFonts w:cs="Arial"/>
        </w:rPr>
        <w:t xml:space="preserve"> van deze aanbesteding</w:t>
      </w:r>
      <w:r w:rsidR="00933C68">
        <w:rPr>
          <w:rFonts w:cs="Arial"/>
        </w:rPr>
        <w:t>.</w:t>
      </w:r>
    </w:p>
    <w:p w14:paraId="350D025C" w14:textId="77777777" w:rsidR="00A25D2A" w:rsidRPr="00934E56" w:rsidRDefault="00A25D2A" w:rsidP="00933C68">
      <w:pPr>
        <w:spacing w:line="276" w:lineRule="auto"/>
        <w:jc w:val="both"/>
        <w:rPr>
          <w:rFonts w:cs="Arial"/>
        </w:rPr>
      </w:pPr>
    </w:p>
    <w:p w14:paraId="350D025D" w14:textId="64A04773" w:rsidR="00A25D2A" w:rsidRPr="00934E56" w:rsidRDefault="00A25D2A" w:rsidP="00933C68">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933C68">
      <w:pPr>
        <w:spacing w:line="276" w:lineRule="auto"/>
        <w:jc w:val="both"/>
        <w:rPr>
          <w:rFonts w:cs="Arial"/>
        </w:rPr>
      </w:pPr>
    </w:p>
    <w:p w14:paraId="350D025F" w14:textId="5A871555" w:rsidR="00A25D2A" w:rsidRPr="00934E56" w:rsidRDefault="00A25D2A" w:rsidP="00933C68">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933C68">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933C68">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933C68">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933C68">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350D0264" w14:textId="77777777" w:rsidR="00A25D2A" w:rsidRPr="00934E56" w:rsidRDefault="00A25D2A" w:rsidP="00933C68">
      <w:pPr>
        <w:pStyle w:val="Kop3"/>
        <w:spacing w:line="276" w:lineRule="auto"/>
        <w:jc w:val="both"/>
      </w:pPr>
      <w:bookmarkStart w:id="51" w:name="_Toc477419481"/>
      <w:bookmarkStart w:id="52" w:name="_Toc117088111"/>
      <w:r w:rsidRPr="00934E56">
        <w:t>Verificatie gegevens Uniform Europees Aanbestedingsdocument</w:t>
      </w:r>
      <w:bookmarkEnd w:id="51"/>
      <w:bookmarkEnd w:id="52"/>
    </w:p>
    <w:p w14:paraId="350D0265" w14:textId="6158360B" w:rsidR="00A25D2A" w:rsidRPr="00934E56" w:rsidRDefault="00A25D2A" w:rsidP="00933C68">
      <w:pPr>
        <w:spacing w:line="276" w:lineRule="auto"/>
        <w:jc w:val="both"/>
      </w:pPr>
      <w:r w:rsidRPr="00934E56">
        <w:t xml:space="preserve">Voorafgaand aan het </w:t>
      </w:r>
      <w:r w:rsidR="0076641E">
        <w:t>verzenden</w:t>
      </w:r>
      <w:r w:rsidRPr="00934E56">
        <w:t xml:space="preserve"> van de </w:t>
      </w:r>
      <w:r w:rsidR="00544A1A">
        <w:t>Gunningsbeslissing</w:t>
      </w:r>
      <w:r w:rsidRPr="00934E56">
        <w:t xml:space="preserve"> zal de </w:t>
      </w:r>
      <w:r w:rsidR="00570808">
        <w:t>Aanbestedende dienst</w:t>
      </w:r>
      <w:r w:rsidRPr="00934E56">
        <w:t xml:space="preserve"> overgaan tot het verifiëren van de gegevens in het </w:t>
      </w:r>
      <w:r w:rsidR="00933C68">
        <w:t>UEA</w:t>
      </w:r>
      <w:r w:rsidR="00BB06B7">
        <w:t xml:space="preserve"> middels het opvragen van de officiële bewijsstukken zoals bedoeld in art. 2.89 van de Aanbestedingswet 2012 of zoals beschreven in TenderNed,</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933C68">
      <w:pPr>
        <w:spacing w:line="276" w:lineRule="auto"/>
        <w:jc w:val="both"/>
        <w:rPr>
          <w:rFonts w:cs="Arial"/>
        </w:rPr>
      </w:pPr>
    </w:p>
    <w:p w14:paraId="350D0267" w14:textId="57934468" w:rsidR="00A25D2A" w:rsidRPr="00934E56" w:rsidRDefault="00A25D2A" w:rsidP="00933C68">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933C68">
      <w:pPr>
        <w:spacing w:line="276" w:lineRule="auto"/>
        <w:jc w:val="both"/>
        <w:rPr>
          <w:rFonts w:cs="Arial"/>
        </w:rPr>
      </w:pPr>
    </w:p>
    <w:p w14:paraId="350D0269" w14:textId="37BFA022" w:rsidR="00A25D2A" w:rsidRPr="00934E56" w:rsidRDefault="00A25D2A" w:rsidP="00933C68">
      <w:pPr>
        <w:spacing w:line="276" w:lineRule="auto"/>
        <w:jc w:val="both"/>
        <w:rPr>
          <w:rFonts w:cs="Arial"/>
        </w:rPr>
      </w:pPr>
      <w:r w:rsidRPr="00934E56">
        <w:rPr>
          <w:rFonts w:cs="Arial"/>
        </w:rPr>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w:t>
      </w:r>
      <w:r w:rsidRPr="00933C68">
        <w:rPr>
          <w:rFonts w:cs="Arial"/>
        </w:rPr>
        <w:t xml:space="preserve">gunning. De eerstvolgende in de </w:t>
      </w:r>
      <w:r w:rsidR="0076641E" w:rsidRPr="00933C68">
        <w:rPr>
          <w:rFonts w:cs="Arial"/>
        </w:rPr>
        <w:t>ranking</w:t>
      </w:r>
      <w:r w:rsidRPr="00933C68">
        <w:rPr>
          <w:rFonts w:cs="Arial"/>
        </w:rPr>
        <w:t xml:space="preserve"> komt in dat geval voor gunning in aanmerking</w:t>
      </w:r>
      <w:r w:rsidR="0076641E" w:rsidRPr="00933C68">
        <w:rPr>
          <w:rFonts w:cs="Arial"/>
        </w:rPr>
        <w:t>, hierbij zal geen herberekening van de scores plaatsvinden</w:t>
      </w:r>
      <w:r w:rsidRPr="00933C68">
        <w:rPr>
          <w:rFonts w:cs="Arial"/>
        </w:rPr>
        <w:t>.</w:t>
      </w:r>
    </w:p>
    <w:p w14:paraId="350D026A" w14:textId="77777777" w:rsidR="00A25D2A" w:rsidRPr="007A322B" w:rsidRDefault="00A25D2A" w:rsidP="00933C68">
      <w:pPr>
        <w:pStyle w:val="Kop3"/>
        <w:spacing w:line="276" w:lineRule="auto"/>
        <w:jc w:val="both"/>
      </w:pPr>
      <w:bookmarkStart w:id="53" w:name="_Toc477419482"/>
      <w:bookmarkStart w:id="54" w:name="_Toc117088112"/>
      <w:r w:rsidRPr="007A322B">
        <w:t>Opschortende termijn</w:t>
      </w:r>
      <w:bookmarkEnd w:id="53"/>
      <w:bookmarkEnd w:id="54"/>
    </w:p>
    <w:p w14:paraId="350D026B" w14:textId="6122577A" w:rsidR="00A25D2A" w:rsidRPr="00934E56" w:rsidRDefault="00A25D2A" w:rsidP="00933C68">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933C68">
      <w:pPr>
        <w:spacing w:line="276" w:lineRule="auto"/>
        <w:jc w:val="both"/>
      </w:pPr>
    </w:p>
    <w:p w14:paraId="350D026D" w14:textId="641BB275" w:rsidR="00A25D2A" w:rsidRPr="00934E56" w:rsidRDefault="00A25D2A" w:rsidP="00933C68">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9"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933C68">
      <w:pPr>
        <w:spacing w:line="276" w:lineRule="auto"/>
        <w:jc w:val="both"/>
      </w:pPr>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xml:space="preserve">, voordat in </w:t>
      </w:r>
      <w:r w:rsidRPr="00934E56">
        <w:lastRenderedPageBreak/>
        <w:t>het kort geding vonnis is gewezen, tenzij een zwaarwegend belang onverwijlde gunning gebiedt. De opschortende termijn geldt als een fatale termijn.</w:t>
      </w:r>
    </w:p>
    <w:p w14:paraId="350D026F" w14:textId="77777777" w:rsidR="00A25D2A" w:rsidRPr="00934E56" w:rsidRDefault="00A25D2A" w:rsidP="00933C68">
      <w:pPr>
        <w:spacing w:line="276" w:lineRule="auto"/>
        <w:jc w:val="both"/>
      </w:pPr>
    </w:p>
    <w:p w14:paraId="350D0270" w14:textId="1D34ED55" w:rsidR="00A25D2A" w:rsidRPr="00934E56" w:rsidRDefault="00A25D2A" w:rsidP="00933C68">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933C68">
      <w:pPr>
        <w:spacing w:line="276" w:lineRule="auto"/>
        <w:jc w:val="both"/>
      </w:pPr>
    </w:p>
    <w:p w14:paraId="350D0272" w14:textId="10EECD37" w:rsidR="00A25D2A" w:rsidRPr="00934E56" w:rsidRDefault="00A25D2A" w:rsidP="00933C68">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aanbestedingsprocedure opnieuw te beginnen, stelt hij alle </w:t>
      </w:r>
      <w:r w:rsidR="00570808">
        <w:t>Inschrijver</w:t>
      </w:r>
      <w:r w:rsidRPr="00934E56">
        <w:t>s zo spoedig mogelijk gelijktijdig in kennis van de redenen daartoe.</w:t>
      </w:r>
    </w:p>
    <w:p w14:paraId="350D0273" w14:textId="77777777" w:rsidR="00A25D2A" w:rsidRPr="00934E56" w:rsidRDefault="00A25D2A" w:rsidP="00933C68">
      <w:pPr>
        <w:spacing w:line="276" w:lineRule="auto"/>
        <w:jc w:val="both"/>
      </w:pPr>
    </w:p>
    <w:p w14:paraId="350D0274" w14:textId="7949EBD2" w:rsidR="00A25D2A" w:rsidRDefault="00A25D2A" w:rsidP="00933C68">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933C68">
      <w:pPr>
        <w:pStyle w:val="Kop3"/>
        <w:spacing w:line="276" w:lineRule="auto"/>
        <w:jc w:val="both"/>
      </w:pPr>
      <w:bookmarkStart w:id="55" w:name="_Toc117088113"/>
      <w:r>
        <w:t>G</w:t>
      </w:r>
      <w:r w:rsidR="00F65287">
        <w:t xml:space="preserve">unning / sluiting </w:t>
      </w:r>
      <w:r w:rsidR="00570808">
        <w:t>Overeenkomst</w:t>
      </w:r>
      <w:bookmarkEnd w:id="55"/>
    </w:p>
    <w:p w14:paraId="350D0276" w14:textId="1281A9BA" w:rsidR="00A25D2A" w:rsidRPr="00934E56" w:rsidRDefault="00A25D2A" w:rsidP="00933C68">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350D0277" w14:textId="77777777" w:rsidR="00A25D2A" w:rsidRPr="00934E56" w:rsidRDefault="00A25D2A" w:rsidP="00933C68">
      <w:pPr>
        <w:spacing w:line="276" w:lineRule="auto"/>
        <w:jc w:val="both"/>
      </w:pPr>
    </w:p>
    <w:p w14:paraId="350D0278" w14:textId="7DA2C2B6" w:rsidR="00A7027B" w:rsidRDefault="00A25D2A" w:rsidP="00933C68">
      <w:pPr>
        <w:spacing w:line="276" w:lineRule="auto"/>
        <w:jc w:val="both"/>
      </w:pPr>
      <w:r w:rsidRPr="00934E56">
        <w:t xml:space="preserve">Ondertekening van de </w:t>
      </w:r>
      <w:r w:rsidR="00570808">
        <w:t>Overeenkomst</w:t>
      </w:r>
      <w:r w:rsidRPr="00934E56">
        <w:t xml:space="preserve"> zal z.s.m. na definitieve gunning plaatsvinden opdat de </w:t>
      </w:r>
      <w:r w:rsidR="00570808">
        <w:t>Overeenkomst</w:t>
      </w:r>
      <w:r w:rsidRPr="00934E56">
        <w:t xml:space="preserve"> zo spoedig mogelijk van kracht wordt.</w:t>
      </w:r>
    </w:p>
    <w:p w14:paraId="350D0279" w14:textId="77777777" w:rsidR="00A7027B" w:rsidRDefault="00A7027B" w:rsidP="00933C68">
      <w:pPr>
        <w:spacing w:line="276" w:lineRule="auto"/>
        <w:jc w:val="both"/>
      </w:pPr>
    </w:p>
    <w:p w14:paraId="78963CEE" w14:textId="77777777" w:rsidR="00701B09" w:rsidRDefault="00701B09" w:rsidP="00933C68">
      <w:pPr>
        <w:spacing w:line="276" w:lineRule="auto"/>
        <w:jc w:val="both"/>
        <w:rPr>
          <w:b/>
          <w:kern w:val="24"/>
          <w:sz w:val="34"/>
        </w:rPr>
      </w:pPr>
      <w:r>
        <w:br w:type="page"/>
      </w:r>
    </w:p>
    <w:p w14:paraId="350D027A" w14:textId="62BC9B14" w:rsidR="00A25D2A" w:rsidRDefault="00601506" w:rsidP="00A44136">
      <w:pPr>
        <w:pStyle w:val="Kop1"/>
      </w:pPr>
      <w:bookmarkStart w:id="56" w:name="_Toc117088114"/>
      <w:r>
        <w:lastRenderedPageBreak/>
        <w:t>Voorwaarden</w:t>
      </w:r>
      <w:bookmarkEnd w:id="56"/>
    </w:p>
    <w:p w14:paraId="350D027B" w14:textId="77777777" w:rsidR="00601506" w:rsidRPr="002A1F3F" w:rsidRDefault="00601506" w:rsidP="007E218C">
      <w:pPr>
        <w:pStyle w:val="Kop2"/>
      </w:pPr>
      <w:bookmarkStart w:id="57" w:name="_Toc462312085"/>
      <w:bookmarkStart w:id="58" w:name="_Toc475008901"/>
      <w:bookmarkStart w:id="59" w:name="_Toc117088115"/>
      <w:r w:rsidRPr="002A1F3F">
        <w:t>Varianten</w:t>
      </w:r>
      <w:bookmarkEnd w:id="57"/>
      <w:bookmarkEnd w:id="58"/>
      <w:bookmarkEnd w:id="59"/>
    </w:p>
    <w:p w14:paraId="350D027C" w14:textId="77777777" w:rsidR="00601506" w:rsidRPr="002A1F3F" w:rsidRDefault="00601506" w:rsidP="00933C68">
      <w:pPr>
        <w:spacing w:line="276" w:lineRule="auto"/>
        <w:jc w:val="both"/>
      </w:pPr>
      <w:r w:rsidRPr="002A1F3F">
        <w:t>Varianten zijn niet toegestaan</w:t>
      </w:r>
    </w:p>
    <w:p w14:paraId="350D027D" w14:textId="77777777" w:rsidR="00601506" w:rsidRPr="002A1F3F" w:rsidRDefault="00601506" w:rsidP="00933C68">
      <w:pPr>
        <w:pStyle w:val="Kop2"/>
        <w:spacing w:line="276" w:lineRule="auto"/>
        <w:jc w:val="both"/>
      </w:pPr>
      <w:bookmarkStart w:id="60" w:name="_Toc462312086"/>
      <w:bookmarkStart w:id="61" w:name="_Toc475008902"/>
      <w:bookmarkStart w:id="62" w:name="_Toc117088116"/>
      <w:r w:rsidRPr="002A1F3F">
        <w:t>Gestanddoeningstermijn</w:t>
      </w:r>
      <w:bookmarkEnd w:id="60"/>
      <w:bookmarkEnd w:id="61"/>
      <w:bookmarkEnd w:id="62"/>
    </w:p>
    <w:p w14:paraId="350D027E" w14:textId="3865FA16" w:rsidR="00601506" w:rsidRPr="00933C68" w:rsidRDefault="00601506" w:rsidP="00933C68">
      <w:pPr>
        <w:spacing w:line="276" w:lineRule="auto"/>
        <w:jc w:val="both"/>
      </w:pPr>
      <w:r w:rsidRPr="002A1F3F">
        <w:t xml:space="preserve">De </w:t>
      </w:r>
      <w:r w:rsidR="00570808" w:rsidRPr="00933C68">
        <w:t>Inschrijver</w:t>
      </w:r>
      <w:r w:rsidRPr="00933C68">
        <w:t xml:space="preserve"> dient zijn </w:t>
      </w:r>
      <w:r w:rsidR="00570808" w:rsidRPr="00933C68">
        <w:t>Inschrijving</w:t>
      </w:r>
      <w:r w:rsidRPr="00933C68">
        <w:t xml:space="preserve"> gestand te doen (een minimale geldigheidsduur te hebben)</w:t>
      </w:r>
    </w:p>
    <w:p w14:paraId="350D027F" w14:textId="77777777" w:rsidR="00601506" w:rsidRDefault="00601506" w:rsidP="00933C68">
      <w:pPr>
        <w:spacing w:line="276" w:lineRule="auto"/>
        <w:jc w:val="both"/>
      </w:pPr>
      <w:r w:rsidRPr="00933C68">
        <w:t>gedurende 90 dagen</w:t>
      </w:r>
      <w:r w:rsidRPr="002A1F3F">
        <w:t xml:space="preserve"> na de dag waarop de aanbesteding heeft plaatsgevonden.</w:t>
      </w:r>
    </w:p>
    <w:p w14:paraId="350D0284" w14:textId="77777777" w:rsidR="00601506" w:rsidRPr="00934E56" w:rsidRDefault="00601506" w:rsidP="00933C68">
      <w:pPr>
        <w:pStyle w:val="Kop2"/>
        <w:spacing w:line="276" w:lineRule="auto"/>
        <w:jc w:val="both"/>
      </w:pPr>
      <w:bookmarkStart w:id="63" w:name="_Toc477419484"/>
      <w:bookmarkStart w:id="64" w:name="_Toc117088117"/>
      <w:r w:rsidRPr="00934E56">
        <w:t>Klachtenregeling aanbestedingen</w:t>
      </w:r>
      <w:bookmarkEnd w:id="63"/>
      <w:bookmarkEnd w:id="64"/>
    </w:p>
    <w:p w14:paraId="350D0285" w14:textId="77777777" w:rsidR="00601506" w:rsidRPr="00934E56" w:rsidRDefault="00601506" w:rsidP="00933C68">
      <w:pPr>
        <w:spacing w:line="276" w:lineRule="auto"/>
        <w:jc w:val="both"/>
      </w:pPr>
      <w:r w:rsidRPr="00934E56">
        <w:t xml:space="preserve">Om de mogelijkheid van indienen van klachten of bezwaar laagdrempelig te maken heeft Staatsbosbeheer in overeenstemming met de Aanbestedingswet 2012 een eigen klachtenmeldpunt ingericht. </w:t>
      </w:r>
    </w:p>
    <w:p w14:paraId="350D0286" w14:textId="77777777" w:rsidR="00601506" w:rsidRPr="00934E56" w:rsidRDefault="00601506" w:rsidP="00933C68">
      <w:pPr>
        <w:spacing w:line="276" w:lineRule="auto"/>
        <w:jc w:val="both"/>
      </w:pPr>
    </w:p>
    <w:p w14:paraId="350D0287" w14:textId="135901DD" w:rsidR="00601506" w:rsidRPr="00934E56" w:rsidRDefault="00601506" w:rsidP="00933C68">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aanbestedingsprocedure, kan de </w:t>
      </w:r>
      <w:r w:rsidR="00570808">
        <w:rPr>
          <w:rFonts w:cs="Arial"/>
        </w:rPr>
        <w:t>Inschrijver</w:t>
      </w:r>
      <w:r w:rsidRPr="00934E56">
        <w:rPr>
          <w:rFonts w:cs="Arial"/>
        </w:rPr>
        <w:t xml:space="preserve"> hierover gemotiveerd een klacht indienen bij het klachtenmeldpunt van Staatsbosbeheer: </w:t>
      </w:r>
      <w:hyperlink r:id="rId20" w:history="1">
        <w:r w:rsidR="003A6C73" w:rsidRPr="00775206">
          <w:rPr>
            <w:rStyle w:val="Hyperlink"/>
            <w:rFonts w:eastAsiaTheme="majorEastAsia" w:cs="Arial"/>
          </w:rPr>
          <w:t>sbbinkoop@staatsbosbeheer.nl</w:t>
        </w:r>
      </w:hyperlink>
      <w:r w:rsidRPr="00934E56">
        <w:rPr>
          <w:rFonts w:cs="Arial"/>
        </w:rPr>
        <w:t xml:space="preserve">. </w:t>
      </w:r>
    </w:p>
    <w:p w14:paraId="350D0288" w14:textId="77777777" w:rsidR="00601506" w:rsidRPr="00934E56" w:rsidRDefault="00601506" w:rsidP="00933C68">
      <w:pPr>
        <w:spacing w:line="276" w:lineRule="auto"/>
        <w:jc w:val="both"/>
        <w:rPr>
          <w:rFonts w:cs="Arial"/>
        </w:rPr>
      </w:pPr>
    </w:p>
    <w:p w14:paraId="350D0289" w14:textId="6E15EF15" w:rsidR="00601506" w:rsidRPr="00934E56" w:rsidRDefault="00601506" w:rsidP="00933C68">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933C68">
      <w:pPr>
        <w:spacing w:line="276" w:lineRule="auto"/>
        <w:jc w:val="both"/>
        <w:rPr>
          <w:rFonts w:cs="Arial"/>
        </w:rPr>
      </w:pPr>
    </w:p>
    <w:p w14:paraId="350D028B" w14:textId="18B830C6" w:rsidR="00601506" w:rsidRPr="00934E56" w:rsidRDefault="00601506" w:rsidP="00933C68">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350D028C" w14:textId="77777777" w:rsidR="00601506" w:rsidRPr="00934E56" w:rsidRDefault="00601506" w:rsidP="00933C68">
      <w:pPr>
        <w:spacing w:line="276" w:lineRule="auto"/>
        <w:jc w:val="both"/>
        <w:rPr>
          <w:rFonts w:cs="Arial"/>
        </w:rPr>
      </w:pPr>
    </w:p>
    <w:p w14:paraId="350D028D" w14:textId="77777777" w:rsidR="00601506" w:rsidRPr="00934E56" w:rsidRDefault="00601506" w:rsidP="00933C68">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933C68">
      <w:pPr>
        <w:spacing w:line="276" w:lineRule="auto"/>
        <w:jc w:val="both"/>
        <w:rPr>
          <w:rFonts w:cs="Arial"/>
        </w:rPr>
      </w:pPr>
    </w:p>
    <w:p w14:paraId="350D028F" w14:textId="4345C264" w:rsidR="00601506" w:rsidRPr="00934E56" w:rsidRDefault="00601506" w:rsidP="00933C68">
      <w:pPr>
        <w:spacing w:line="276" w:lineRule="auto"/>
        <w:jc w:val="both"/>
        <w:rPr>
          <w:rFonts w:cs="Arial"/>
        </w:rPr>
      </w:pPr>
      <w:r w:rsidRPr="00934E56">
        <w:rPr>
          <w:rFonts w:cs="Arial"/>
        </w:rPr>
        <w:t xml:space="preserve">Het indienen van een klacht door een </w:t>
      </w:r>
      <w:r w:rsidR="00570808">
        <w:rPr>
          <w:rFonts w:cs="Arial"/>
        </w:rPr>
        <w:t>Inschrijver</w:t>
      </w:r>
      <w:r w:rsidRPr="00934E56">
        <w:rPr>
          <w:rFonts w:cs="Arial"/>
        </w:rPr>
        <w:t xml:space="preserve"> zet een aanbestedingsprocedure niet stil. De </w:t>
      </w:r>
      <w:r w:rsidR="00570808">
        <w:rPr>
          <w:rFonts w:cs="Arial"/>
        </w:rPr>
        <w:t>Aanbestedende dienst</w:t>
      </w:r>
      <w:r w:rsidRPr="00934E56">
        <w:rPr>
          <w:rFonts w:cs="Arial"/>
        </w:rPr>
        <w:t xml:space="preserve"> is vrij om al dan niet te besluiten tot opschorting van de aanbestedingsprocedure.</w:t>
      </w:r>
    </w:p>
    <w:p w14:paraId="350D0290" w14:textId="77777777" w:rsidR="00601506" w:rsidRPr="00934E56" w:rsidRDefault="00601506" w:rsidP="00933C68">
      <w:pPr>
        <w:spacing w:line="276" w:lineRule="auto"/>
        <w:jc w:val="both"/>
        <w:rPr>
          <w:rFonts w:cs="Arial"/>
        </w:rPr>
      </w:pPr>
    </w:p>
    <w:p w14:paraId="350D0291" w14:textId="77777777" w:rsidR="00601506" w:rsidRPr="00934E56" w:rsidRDefault="00601506" w:rsidP="00933C68">
      <w:pPr>
        <w:spacing w:line="276" w:lineRule="auto"/>
        <w:jc w:val="both"/>
        <w:rPr>
          <w:rFonts w:cs="Arial"/>
        </w:rPr>
      </w:pPr>
      <w:r w:rsidRPr="00934E56">
        <w:rPr>
          <w:rFonts w:cs="Arial"/>
        </w:rPr>
        <w:t>Voor de afhandeling van klachten wordt de standaard voor klachtafhandeling gebruikt, Zie:</w:t>
      </w:r>
    </w:p>
    <w:p w14:paraId="350D0292" w14:textId="77777777" w:rsidR="00601506" w:rsidRPr="004877CB" w:rsidRDefault="006C51C1" w:rsidP="00933C68">
      <w:pPr>
        <w:spacing w:line="276" w:lineRule="auto"/>
        <w:jc w:val="both"/>
        <w:rPr>
          <w:rFonts w:cs="Arial"/>
        </w:rPr>
      </w:pPr>
      <w:hyperlink r:id="rId21"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p>
    <w:p w14:paraId="350D0293" w14:textId="77777777" w:rsidR="00601506" w:rsidRPr="002A1F3F" w:rsidRDefault="00601506" w:rsidP="00933C68">
      <w:pPr>
        <w:pStyle w:val="Kop2"/>
        <w:spacing w:line="276" w:lineRule="auto"/>
        <w:jc w:val="both"/>
      </w:pPr>
      <w:bookmarkStart w:id="65" w:name="_Toc462312092"/>
      <w:bookmarkStart w:id="66" w:name="_Toc475008908"/>
      <w:bookmarkStart w:id="67" w:name="_Toc117088118"/>
      <w:r w:rsidRPr="007E218C">
        <w:t>Aanbestedingsvoorschriften</w:t>
      </w:r>
      <w:bookmarkEnd w:id="65"/>
      <w:bookmarkEnd w:id="66"/>
      <w:bookmarkEnd w:id="67"/>
    </w:p>
    <w:p w14:paraId="350D0295" w14:textId="3ED80A87" w:rsidR="00601506" w:rsidRPr="002A1F3F" w:rsidRDefault="00601506" w:rsidP="00933C68">
      <w:pPr>
        <w:pStyle w:val="Lijstalinea"/>
        <w:numPr>
          <w:ilvl w:val="0"/>
          <w:numId w:val="10"/>
        </w:numPr>
        <w:spacing w:line="276" w:lineRule="auto"/>
        <w:jc w:val="both"/>
      </w:pPr>
      <w:r w:rsidRPr="002A1F3F">
        <w:t xml:space="preserve">Een </w:t>
      </w:r>
      <w:r w:rsidR="00570808">
        <w:t>Inschrijving</w:t>
      </w:r>
      <w:r w:rsidRPr="002A1F3F">
        <w:t xml:space="preserve"> kan na indiening niet meer worden gewijzigd.</w:t>
      </w:r>
    </w:p>
    <w:p w14:paraId="350D0296" w14:textId="63B622AC" w:rsidR="00601506" w:rsidRPr="002A1F3F" w:rsidRDefault="00601506" w:rsidP="00933C68">
      <w:pPr>
        <w:pStyle w:val="Lijstalinea"/>
        <w:numPr>
          <w:ilvl w:val="0"/>
          <w:numId w:val="10"/>
        </w:numPr>
        <w:spacing w:line="276" w:lineRule="auto"/>
        <w:jc w:val="both"/>
      </w:pPr>
      <w:r w:rsidRPr="002A1F3F">
        <w:t xml:space="preserve">Door </w:t>
      </w:r>
      <w:r w:rsidR="002F4C43">
        <w:t>in te schrijven</w:t>
      </w:r>
      <w:r w:rsidRPr="002A1F3F">
        <w:t xml:space="preserve"> verklaart de </w:t>
      </w:r>
      <w:r w:rsidR="00570808">
        <w:t>Inschrijver</w:t>
      </w:r>
      <w:r w:rsidRPr="002A1F3F">
        <w:t xml:space="preserve"> bekend te zijn en akkoord te gaan met alle,</w:t>
      </w:r>
      <w:r w:rsidR="00157D04">
        <w:t xml:space="preserve"> </w:t>
      </w:r>
      <w:r w:rsidRPr="002A1F3F">
        <w:t>in dit document en de daarbij behorende documenten, gestelde bepalingen</w:t>
      </w:r>
      <w:r w:rsidR="00C16914">
        <w:t xml:space="preserve"> en voorwaarden</w:t>
      </w:r>
      <w:r w:rsidRPr="002A1F3F">
        <w:t>.</w:t>
      </w:r>
    </w:p>
    <w:p w14:paraId="350D0297" w14:textId="65AD57B5" w:rsidR="00601506" w:rsidRDefault="00601506" w:rsidP="00933C68">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voorwaarden van de </w:t>
      </w:r>
      <w:r w:rsidR="00570808">
        <w:t>Inschrijver</w:t>
      </w:r>
      <w:r w:rsidRPr="002A1F3F">
        <w:t xml:space="preserve"> zijn verbonden, is ongeldig.</w:t>
      </w:r>
    </w:p>
    <w:p w14:paraId="350D0298" w14:textId="2700FBF0" w:rsidR="00832E0B" w:rsidRDefault="00832E0B" w:rsidP="00933C68">
      <w:pPr>
        <w:pStyle w:val="Lijstalinea"/>
        <w:numPr>
          <w:ilvl w:val="0"/>
          <w:numId w:val="10"/>
        </w:numPr>
        <w:spacing w:line="276" w:lineRule="auto"/>
        <w:jc w:val="both"/>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gunningssystematiek</w:t>
      </w:r>
      <w:r w:rsidR="000F6B85">
        <w:t xml:space="preserve"> niet</w:t>
      </w:r>
      <w:r>
        <w:t xml:space="preserve"> wordt gefrustreerd, beïnvloed en/of</w:t>
      </w:r>
      <w:r w:rsidR="004A433B">
        <w:t xml:space="preserve"> gemanipuleerd;</w:t>
      </w:r>
      <w:r>
        <w:t xml:space="preserve"> </w:t>
      </w:r>
    </w:p>
    <w:p w14:paraId="6BCDF9A8" w14:textId="1AC52F7D" w:rsidR="00E710FB" w:rsidRPr="002A1F3F" w:rsidRDefault="007E32BB" w:rsidP="00933C68">
      <w:pPr>
        <w:pStyle w:val="Lijstalinea"/>
        <w:numPr>
          <w:ilvl w:val="0"/>
          <w:numId w:val="10"/>
        </w:numPr>
        <w:spacing w:line="276" w:lineRule="auto"/>
        <w:jc w:val="both"/>
      </w:pPr>
      <w:r>
        <w:t>Aanbestedende dienst</w:t>
      </w:r>
      <w:r w:rsidR="00E710FB">
        <w:t xml:space="preserve"> vergoedt geen gemaakte inschrijfkosten;</w:t>
      </w:r>
    </w:p>
    <w:p w14:paraId="350D0299" w14:textId="39795DD0" w:rsidR="00CC5877" w:rsidRPr="00E958AB" w:rsidRDefault="00CC5877" w:rsidP="00933C68">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933C68">
      <w:pPr>
        <w:pStyle w:val="Lijstalinea"/>
        <w:numPr>
          <w:ilvl w:val="0"/>
          <w:numId w:val="10"/>
        </w:numPr>
        <w:spacing w:line="276" w:lineRule="auto"/>
        <w:jc w:val="both"/>
      </w:pPr>
      <w:r w:rsidRPr="00E958AB">
        <w:lastRenderedPageBreak/>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933C68">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933C68">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7A3A138A" w:rsidR="00601506" w:rsidRPr="002A1F3F" w:rsidRDefault="00601506" w:rsidP="00933C68">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bewijsmiddelen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933C68">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933C68">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933C68">
      <w:pPr>
        <w:spacing w:line="276" w:lineRule="auto"/>
        <w:jc w:val="both"/>
      </w:pPr>
      <w:r>
        <w:br w:type="page"/>
      </w:r>
    </w:p>
    <w:p w14:paraId="350D02A2" w14:textId="77777777" w:rsidR="004F7EA9" w:rsidRDefault="004F7EA9" w:rsidP="004F7EA9">
      <w:pPr>
        <w:pStyle w:val="Kop1"/>
        <w:numPr>
          <w:ilvl w:val="0"/>
          <w:numId w:val="0"/>
        </w:numPr>
        <w:ind w:left="432"/>
      </w:pPr>
      <w:bookmarkStart w:id="68" w:name="_Toc117088119"/>
      <w:r>
        <w:lastRenderedPageBreak/>
        <w:t>Bijlagen</w:t>
      </w:r>
      <w:bookmarkEnd w:id="68"/>
      <w:r>
        <w:t xml:space="preserve"> </w:t>
      </w:r>
    </w:p>
    <w:p w14:paraId="350D02A3" w14:textId="77777777" w:rsidR="004F7EA9" w:rsidRPr="00A226A0" w:rsidRDefault="004F7EA9" w:rsidP="004F7EA9">
      <w:r w:rsidRPr="00A226A0">
        <w:t>Bijlage 1:</w:t>
      </w:r>
      <w:r w:rsidRPr="00A226A0">
        <w:tab/>
        <w:t>Programma van Eisen</w:t>
      </w:r>
      <w:r w:rsidR="0031726B" w:rsidRPr="00A226A0">
        <w:t xml:space="preserve"> (inclusief de daarin genoemde bijlagen)</w:t>
      </w:r>
    </w:p>
    <w:p w14:paraId="350D02A4" w14:textId="77777777" w:rsidR="004F7EA9" w:rsidRPr="00A226A0" w:rsidRDefault="004F7EA9" w:rsidP="004F7EA9">
      <w:r w:rsidRPr="00A226A0">
        <w:t>Bijlage 2:</w:t>
      </w:r>
      <w:r w:rsidRPr="00A226A0">
        <w:tab/>
        <w:t>Inschrijfformulier</w:t>
      </w:r>
    </w:p>
    <w:p w14:paraId="350D02A5" w14:textId="7639BEC8" w:rsidR="00755D2A" w:rsidRPr="00A226A0" w:rsidRDefault="00755D2A" w:rsidP="00755D2A">
      <w:r w:rsidRPr="00A226A0">
        <w:t>Bijlage 3:</w:t>
      </w:r>
      <w:r w:rsidRPr="00A226A0">
        <w:tab/>
        <w:t>Uniform Europees Aanbestedingsdocument</w:t>
      </w:r>
      <w:r w:rsidR="006A3B8E">
        <w:t xml:space="preserve"> (UEA)</w:t>
      </w:r>
    </w:p>
    <w:p w14:paraId="350D02A6" w14:textId="77777777" w:rsidR="00755D2A" w:rsidRPr="00A226A0" w:rsidRDefault="00755D2A" w:rsidP="00755D2A">
      <w:r w:rsidRPr="00A226A0">
        <w:t>Bijlage 4:</w:t>
      </w:r>
      <w:r w:rsidRPr="00A226A0">
        <w:tab/>
        <w:t>Model Referenties</w:t>
      </w:r>
    </w:p>
    <w:p w14:paraId="350D02A7" w14:textId="63C5B759" w:rsidR="00755D2A" w:rsidRPr="00A226A0" w:rsidRDefault="00755D2A" w:rsidP="00755D2A">
      <w:r w:rsidRPr="00A226A0">
        <w:t>Bijlage 5:</w:t>
      </w:r>
      <w:r w:rsidRPr="00A226A0">
        <w:tab/>
      </w:r>
      <w:r w:rsidR="009A4997">
        <w:t>Sluitnota</w:t>
      </w:r>
    </w:p>
    <w:p w14:paraId="350D02A8" w14:textId="77777777" w:rsidR="00755D2A" w:rsidRPr="00A226A0" w:rsidRDefault="00755D2A" w:rsidP="00755D2A">
      <w:r w:rsidRPr="00A226A0">
        <w:t xml:space="preserve">Bijlage 6: </w:t>
      </w:r>
      <w:r w:rsidRPr="00A226A0">
        <w:tab/>
        <w:t>Verklaring Volmacht</w:t>
      </w:r>
    </w:p>
    <w:p w14:paraId="350D02AB" w14:textId="5C43386E" w:rsidR="002635DB" w:rsidRPr="00A226A0" w:rsidRDefault="00A465EB" w:rsidP="004F7EA9">
      <w:r>
        <w:t xml:space="preserve">Bijlage </w:t>
      </w:r>
      <w:r w:rsidR="005D73A5">
        <w:t>7</w:t>
      </w:r>
      <w:r w:rsidR="007A322B" w:rsidRPr="00A226A0">
        <w:t>:</w:t>
      </w:r>
      <w:r w:rsidR="007A322B" w:rsidRPr="00A226A0">
        <w:tab/>
      </w:r>
      <w:r w:rsidR="0087676A">
        <w:t>Specificatie werkmaterieel</w:t>
      </w:r>
    </w:p>
    <w:p w14:paraId="350D02AD" w14:textId="5206D642" w:rsidR="007A322B" w:rsidRDefault="00B95067" w:rsidP="004F7EA9">
      <w:r>
        <w:t>Bijlage 8:</w:t>
      </w:r>
      <w:r>
        <w:tab/>
        <w:t>Verklaring internationale sociale voorwaarden.pdf</w:t>
      </w:r>
    </w:p>
    <w:p w14:paraId="0DFA193A" w14:textId="7AF77979" w:rsidR="00151A8A" w:rsidRPr="00375D15" w:rsidRDefault="00151A8A" w:rsidP="00151A8A">
      <w:r>
        <w:t xml:space="preserve">Bijlage 9: </w:t>
      </w:r>
      <w:r>
        <w:tab/>
        <w:t>Uittreksel handelsregister</w:t>
      </w:r>
      <w:r w:rsidRPr="00375D15">
        <w:rPr>
          <w:spacing w:val="-3"/>
        </w:rPr>
        <w:t xml:space="preserve"> </w:t>
      </w:r>
      <w:r>
        <w:rPr>
          <w:spacing w:val="-3"/>
        </w:rPr>
        <w:t>(zelf toevoegen)</w:t>
      </w:r>
    </w:p>
    <w:p w14:paraId="6B567D16" w14:textId="0CE8B0A6" w:rsidR="00375D15" w:rsidRDefault="00375D15" w:rsidP="004F7EA9">
      <w:r>
        <w:t>Bijlage 10:</w:t>
      </w:r>
      <w:r>
        <w:tab/>
      </w:r>
      <w:proofErr w:type="spellStart"/>
      <w:r w:rsidRPr="00375D15">
        <w:t>Polisblad</w:t>
      </w:r>
      <w:proofErr w:type="spellEnd"/>
      <w:r w:rsidRPr="00375D15">
        <w:rPr>
          <w:spacing w:val="-8"/>
        </w:rPr>
        <w:t xml:space="preserve"> </w:t>
      </w:r>
      <w:r w:rsidRPr="00375D15">
        <w:t>+</w:t>
      </w:r>
      <w:r w:rsidRPr="00375D15">
        <w:rPr>
          <w:spacing w:val="-8"/>
        </w:rPr>
        <w:t xml:space="preserve"> </w:t>
      </w:r>
      <w:r w:rsidRPr="00375D15">
        <w:t>voorwaarden</w:t>
      </w:r>
      <w:r w:rsidRPr="00375D15">
        <w:rPr>
          <w:spacing w:val="-7"/>
        </w:rPr>
        <w:t xml:space="preserve"> </w:t>
      </w:r>
      <w:r w:rsidRPr="00375D15">
        <w:t>te</w:t>
      </w:r>
      <w:r w:rsidRPr="00375D15">
        <w:rPr>
          <w:spacing w:val="-10"/>
        </w:rPr>
        <w:t xml:space="preserve"> </w:t>
      </w:r>
      <w:r w:rsidRPr="00375D15">
        <w:t>verzekeren</w:t>
      </w:r>
      <w:r w:rsidRPr="00375D15">
        <w:rPr>
          <w:spacing w:val="-8"/>
        </w:rPr>
        <w:t xml:space="preserve"> </w:t>
      </w:r>
      <w:r w:rsidRPr="00375D15">
        <w:t>voertuigen/ werkmaterieel</w:t>
      </w:r>
      <w:r>
        <w:t xml:space="preserve"> (zelf toevoegen)</w:t>
      </w:r>
    </w:p>
    <w:p w14:paraId="6758125C" w14:textId="38C53CFF" w:rsidR="00375D15" w:rsidRDefault="00375D15" w:rsidP="004F7EA9"/>
    <w:p w14:paraId="01C1D9DB" w14:textId="77777777" w:rsidR="00375D15" w:rsidRDefault="00375D15" w:rsidP="004F7EA9"/>
    <w:p w14:paraId="3174EB7C" w14:textId="4C04F585" w:rsidR="00151A8A" w:rsidRDefault="00151A8A" w:rsidP="00151A8A">
      <w:r>
        <w:t xml:space="preserve">Bij de Inschrijver aan wie de </w:t>
      </w:r>
      <w:r w:rsidR="007E32BB">
        <w:t>Aanbestedende dienst</w:t>
      </w:r>
      <w:r>
        <w:t xml:space="preserve"> een voornemen tot gunning wil sturen, zullen </w:t>
      </w:r>
      <w:r w:rsidR="009666E0">
        <w:t xml:space="preserve">tenminste </w:t>
      </w:r>
      <w:r>
        <w:t>de volgende documenten worden opgevraagd:</w:t>
      </w:r>
    </w:p>
    <w:p w14:paraId="6D7AC20B" w14:textId="77777777" w:rsidR="00151A8A" w:rsidRPr="00151A8A" w:rsidRDefault="00151A8A" w:rsidP="00151A8A">
      <w:pPr>
        <w:pStyle w:val="Lijstalinea"/>
        <w:numPr>
          <w:ilvl w:val="0"/>
          <w:numId w:val="29"/>
        </w:numPr>
      </w:pPr>
      <w:r w:rsidRPr="00375D15">
        <w:t>Kopie</w:t>
      </w:r>
      <w:r w:rsidRPr="00151A8A">
        <w:rPr>
          <w:spacing w:val="-8"/>
        </w:rPr>
        <w:t xml:space="preserve"> </w:t>
      </w:r>
      <w:r w:rsidRPr="00375D15">
        <w:t>Vergunningen</w:t>
      </w:r>
      <w:r w:rsidRPr="00151A8A">
        <w:rPr>
          <w:spacing w:val="-4"/>
        </w:rPr>
        <w:t xml:space="preserve"> </w:t>
      </w:r>
      <w:r w:rsidRPr="00375D15">
        <w:t>DNB</w:t>
      </w:r>
      <w:r w:rsidRPr="00151A8A">
        <w:rPr>
          <w:spacing w:val="-6"/>
        </w:rPr>
        <w:t xml:space="preserve"> </w:t>
      </w:r>
      <w:r w:rsidRPr="00375D15">
        <w:t>of</w:t>
      </w:r>
      <w:r w:rsidRPr="00151A8A">
        <w:rPr>
          <w:spacing w:val="-5"/>
        </w:rPr>
        <w:t xml:space="preserve"> </w:t>
      </w:r>
      <w:r w:rsidRPr="00375D15">
        <w:t>AFM</w:t>
      </w:r>
      <w:r w:rsidRPr="00151A8A">
        <w:rPr>
          <w:spacing w:val="-5"/>
        </w:rPr>
        <w:t xml:space="preserve"> </w:t>
      </w:r>
    </w:p>
    <w:p w14:paraId="19732393" w14:textId="77777777" w:rsidR="00151A8A" w:rsidRPr="00151A8A" w:rsidRDefault="00151A8A" w:rsidP="00151A8A">
      <w:pPr>
        <w:pStyle w:val="Lijstalinea"/>
        <w:numPr>
          <w:ilvl w:val="0"/>
          <w:numId w:val="29"/>
        </w:numPr>
      </w:pPr>
      <w:r w:rsidRPr="00375D15">
        <w:t>Kopie</w:t>
      </w:r>
      <w:r w:rsidRPr="00151A8A">
        <w:rPr>
          <w:spacing w:val="-8"/>
        </w:rPr>
        <w:t xml:space="preserve"> </w:t>
      </w:r>
      <w:r w:rsidRPr="00375D15">
        <w:t>Vergunningen</w:t>
      </w:r>
      <w:r w:rsidRPr="00151A8A">
        <w:rPr>
          <w:spacing w:val="-4"/>
        </w:rPr>
        <w:t xml:space="preserve"> </w:t>
      </w:r>
      <w:r w:rsidRPr="00375D15">
        <w:t>WTF</w:t>
      </w:r>
      <w:r>
        <w:rPr>
          <w:spacing w:val="-3"/>
        </w:rPr>
        <w:t>.</w:t>
      </w:r>
    </w:p>
    <w:p w14:paraId="71287060" w14:textId="77777777" w:rsidR="00151A8A" w:rsidRPr="00375D15" w:rsidRDefault="00151A8A" w:rsidP="00151A8A"/>
    <w:p w14:paraId="350D02AE" w14:textId="77777777" w:rsidR="007A322B" w:rsidRDefault="007A322B" w:rsidP="004F7EA9"/>
    <w:p w14:paraId="350D02AF" w14:textId="77777777" w:rsidR="0031726B" w:rsidRPr="00485D2F" w:rsidRDefault="0031726B" w:rsidP="0031726B">
      <w:pPr>
        <w:pStyle w:val="BestekKop1"/>
      </w:pPr>
      <w:bookmarkStart w:id="69" w:name="_Toc448087063"/>
      <w:bookmarkStart w:id="70" w:name="_Toc476052279"/>
      <w:bookmarkStart w:id="71" w:name="_Toc10474598"/>
      <w:bookmarkStart w:id="72" w:name="_Toc117088120"/>
      <w:r w:rsidRPr="00485D2F">
        <w:lastRenderedPageBreak/>
        <w:t>Checklist</w:t>
      </w:r>
      <w:bookmarkEnd w:id="69"/>
      <w:bookmarkEnd w:id="70"/>
      <w:bookmarkEnd w:id="71"/>
      <w:bookmarkEnd w:id="72"/>
    </w:p>
    <w:p w14:paraId="350D02B0" w14:textId="77777777" w:rsidR="0031726B" w:rsidRPr="00485D2F" w:rsidRDefault="0031726B" w:rsidP="0031726B">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31726B">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81"/>
        <w:gridCol w:w="2548"/>
        <w:gridCol w:w="1135"/>
        <w:gridCol w:w="1632"/>
        <w:gridCol w:w="1636"/>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31726B">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3436B8">
        <w:trPr>
          <w:cantSplit/>
          <w:trHeight w:val="283"/>
          <w:jc w:val="center"/>
        </w:trPr>
        <w:tc>
          <w:tcPr>
            <w:tcW w:w="1392"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31726B">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31726B">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31726B">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5D3DFE01" w:rsidR="0031726B" w:rsidRPr="00A226A0" w:rsidRDefault="00A34AB6" w:rsidP="0031726B">
            <w:pPr>
              <w:spacing w:line="276" w:lineRule="auto"/>
              <w:rPr>
                <w:b/>
                <w:sz w:val="18"/>
                <w:szCs w:val="18"/>
              </w:rPr>
            </w:pPr>
            <w:r>
              <w:rPr>
                <w:b/>
                <w:sz w:val="18"/>
                <w:szCs w:val="18"/>
              </w:rPr>
              <w:t xml:space="preserve">Onderaannemer / </w:t>
            </w:r>
            <w:r w:rsidR="0031726B" w:rsidRPr="00A226A0">
              <w:rPr>
                <w:b/>
                <w:sz w:val="18"/>
                <w:szCs w:val="18"/>
              </w:rPr>
              <w:t>Derde</w:t>
            </w:r>
          </w:p>
        </w:tc>
        <w:tc>
          <w:tcPr>
            <w:tcW w:w="849"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31726B">
            <w:pPr>
              <w:spacing w:line="276" w:lineRule="auto"/>
              <w:rPr>
                <w:b/>
                <w:sz w:val="18"/>
                <w:szCs w:val="18"/>
              </w:rPr>
            </w:pPr>
            <w:r w:rsidRPr="00A226A0">
              <w:rPr>
                <w:b/>
                <w:sz w:val="18"/>
                <w:szCs w:val="18"/>
              </w:rPr>
              <w:t xml:space="preserve">Deelnemer </w:t>
            </w:r>
            <w:proofErr w:type="spellStart"/>
            <w:r w:rsidRPr="00A226A0">
              <w:rPr>
                <w:b/>
                <w:sz w:val="18"/>
                <w:szCs w:val="18"/>
              </w:rPr>
              <w:t>Samenwerkings-verband</w:t>
            </w:r>
            <w:proofErr w:type="spellEnd"/>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5E1A7EB2" w:rsidR="0031726B" w:rsidRPr="00A226A0" w:rsidRDefault="0031726B" w:rsidP="0031726B">
            <w:pPr>
              <w:spacing w:line="276" w:lineRule="auto"/>
              <w:rPr>
                <w:b/>
                <w:sz w:val="18"/>
                <w:szCs w:val="18"/>
                <w:highlight w:val="lightGray"/>
              </w:rPr>
            </w:pPr>
          </w:p>
        </w:tc>
      </w:tr>
      <w:tr w:rsidR="00277C2F" w:rsidRPr="009C418A" w14:paraId="38D28E58" w14:textId="77777777" w:rsidTr="003436B8">
        <w:trPr>
          <w:cantSplit/>
          <w:trHeight w:val="700"/>
          <w:jc w:val="center"/>
        </w:trPr>
        <w:tc>
          <w:tcPr>
            <w:tcW w:w="1392" w:type="pct"/>
            <w:shd w:val="clear" w:color="auto" w:fill="auto"/>
          </w:tcPr>
          <w:p w14:paraId="0EFF83AF" w14:textId="47432AA7" w:rsidR="00277C2F" w:rsidRPr="009C418A" w:rsidRDefault="00277C2F" w:rsidP="0031726B">
            <w:pPr>
              <w:spacing w:line="276" w:lineRule="auto"/>
              <w:rPr>
                <w:sz w:val="18"/>
                <w:szCs w:val="18"/>
              </w:rPr>
            </w:pPr>
            <w:r>
              <w:rPr>
                <w:sz w:val="18"/>
                <w:szCs w:val="18"/>
              </w:rPr>
              <w:t>Aanbiedingsbrief</w:t>
            </w:r>
          </w:p>
        </w:tc>
        <w:tc>
          <w:tcPr>
            <w:tcW w:w="1323" w:type="pct"/>
            <w:shd w:val="clear" w:color="auto" w:fill="auto"/>
          </w:tcPr>
          <w:p w14:paraId="7B6B968E" w14:textId="5751F452" w:rsidR="00277C2F" w:rsidRPr="009C418A" w:rsidRDefault="00277C2F" w:rsidP="0031726B">
            <w:pPr>
              <w:spacing w:line="276" w:lineRule="auto"/>
              <w:rPr>
                <w:sz w:val="18"/>
                <w:szCs w:val="18"/>
              </w:rPr>
            </w:pPr>
            <w:r>
              <w:rPr>
                <w:sz w:val="18"/>
                <w:szCs w:val="18"/>
              </w:rPr>
              <w:t xml:space="preserve">Niet verplicht (zie Bijlage 1 </w:t>
            </w:r>
            <w:proofErr w:type="spellStart"/>
            <w:r>
              <w:rPr>
                <w:sz w:val="18"/>
                <w:szCs w:val="18"/>
              </w:rPr>
              <w:t>PvE</w:t>
            </w:r>
            <w:proofErr w:type="spellEnd"/>
            <w:r>
              <w:rPr>
                <w:sz w:val="18"/>
                <w:szCs w:val="18"/>
              </w:rPr>
              <w:t xml:space="preserve"> A-2)</w:t>
            </w:r>
          </w:p>
        </w:tc>
        <w:tc>
          <w:tcPr>
            <w:tcW w:w="589" w:type="pct"/>
            <w:shd w:val="clear" w:color="auto" w:fill="auto"/>
            <w:vAlign w:val="center"/>
          </w:tcPr>
          <w:p w14:paraId="697BB873" w14:textId="77777777" w:rsidR="00277C2F" w:rsidRPr="009C418A" w:rsidRDefault="00277C2F" w:rsidP="0031726B">
            <w:pPr>
              <w:spacing w:line="276" w:lineRule="auto"/>
              <w:rPr>
                <w:rFonts w:cs="Calibri"/>
                <w:bCs/>
                <w:color w:val="000000"/>
                <w:sz w:val="18"/>
                <w:szCs w:val="18"/>
              </w:rPr>
            </w:pPr>
          </w:p>
        </w:tc>
        <w:tc>
          <w:tcPr>
            <w:tcW w:w="847" w:type="pct"/>
            <w:vAlign w:val="center"/>
          </w:tcPr>
          <w:p w14:paraId="4A5FFF26" w14:textId="77777777" w:rsidR="00277C2F" w:rsidRPr="009C418A" w:rsidRDefault="00277C2F" w:rsidP="0031726B">
            <w:pPr>
              <w:spacing w:line="276" w:lineRule="auto"/>
              <w:rPr>
                <w:rFonts w:cs="Calibri"/>
                <w:bCs/>
                <w:color w:val="000000"/>
                <w:sz w:val="18"/>
                <w:szCs w:val="18"/>
              </w:rPr>
            </w:pPr>
          </w:p>
        </w:tc>
        <w:tc>
          <w:tcPr>
            <w:tcW w:w="849" w:type="pct"/>
            <w:vAlign w:val="center"/>
          </w:tcPr>
          <w:p w14:paraId="5FCC39CE" w14:textId="77777777" w:rsidR="00277C2F" w:rsidRPr="009C418A" w:rsidRDefault="00277C2F" w:rsidP="0031726B">
            <w:pPr>
              <w:spacing w:line="276" w:lineRule="auto"/>
              <w:rPr>
                <w:rFonts w:cs="Calibri"/>
                <w:bCs/>
                <w:color w:val="000000"/>
                <w:sz w:val="18"/>
                <w:szCs w:val="18"/>
              </w:rPr>
            </w:pPr>
          </w:p>
        </w:tc>
      </w:tr>
      <w:tr w:rsidR="00E710FB" w:rsidRPr="009C418A" w14:paraId="1883723F" w14:textId="77777777" w:rsidTr="003436B8">
        <w:trPr>
          <w:cantSplit/>
          <w:trHeight w:val="700"/>
          <w:jc w:val="center"/>
        </w:trPr>
        <w:tc>
          <w:tcPr>
            <w:tcW w:w="1392" w:type="pct"/>
            <w:shd w:val="clear" w:color="auto" w:fill="auto"/>
          </w:tcPr>
          <w:p w14:paraId="2592A6BD" w14:textId="05C18124" w:rsidR="00E710FB" w:rsidRPr="009C418A" w:rsidRDefault="00E710FB" w:rsidP="0031726B">
            <w:pPr>
              <w:spacing w:line="276" w:lineRule="auto"/>
              <w:rPr>
                <w:sz w:val="18"/>
                <w:szCs w:val="18"/>
              </w:rPr>
            </w:pPr>
            <w:r>
              <w:rPr>
                <w:sz w:val="18"/>
                <w:szCs w:val="18"/>
              </w:rPr>
              <w:t>Bijlage 1</w:t>
            </w:r>
          </w:p>
        </w:tc>
        <w:tc>
          <w:tcPr>
            <w:tcW w:w="1323" w:type="pct"/>
            <w:shd w:val="clear" w:color="auto" w:fill="auto"/>
          </w:tcPr>
          <w:p w14:paraId="06135DE1" w14:textId="6255253A" w:rsidR="00E710FB" w:rsidRPr="009C418A" w:rsidRDefault="00E710FB" w:rsidP="0031726B">
            <w:pPr>
              <w:spacing w:line="276" w:lineRule="auto"/>
              <w:rPr>
                <w:sz w:val="18"/>
                <w:szCs w:val="18"/>
              </w:rPr>
            </w:pPr>
            <w:r w:rsidRPr="00E710FB">
              <w:rPr>
                <w:b/>
                <w:bCs/>
                <w:sz w:val="18"/>
                <w:szCs w:val="18"/>
              </w:rPr>
              <w:t>Programma van Eisen</w:t>
            </w:r>
            <w:r>
              <w:rPr>
                <w:sz w:val="18"/>
                <w:szCs w:val="18"/>
              </w:rPr>
              <w:t xml:space="preserve"> </w:t>
            </w:r>
            <w:r w:rsidRPr="009C418A">
              <w:rPr>
                <w:sz w:val="18"/>
                <w:szCs w:val="18"/>
              </w:rPr>
              <w:t>rechtsgeldig ondertekenen en bijvoegen</w:t>
            </w:r>
          </w:p>
        </w:tc>
        <w:tc>
          <w:tcPr>
            <w:tcW w:w="589" w:type="pct"/>
            <w:shd w:val="clear" w:color="auto" w:fill="auto"/>
            <w:vAlign w:val="center"/>
          </w:tcPr>
          <w:p w14:paraId="30054393" w14:textId="059FD3BA" w:rsidR="00E710FB" w:rsidRPr="009C418A" w:rsidRDefault="00E710FB" w:rsidP="0031726B">
            <w:pPr>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54FE3924" w14:textId="1D3CA0D7" w:rsidR="00E710FB" w:rsidRPr="009C418A" w:rsidRDefault="00E710FB" w:rsidP="0031726B">
            <w:pPr>
              <w:spacing w:line="276" w:lineRule="auto"/>
              <w:rPr>
                <w:rFonts w:cs="Calibri"/>
                <w:bCs/>
                <w:color w:val="000000"/>
                <w:sz w:val="18"/>
                <w:szCs w:val="18"/>
              </w:rPr>
            </w:pPr>
            <w:r w:rsidRPr="009C418A">
              <w:rPr>
                <w:color w:val="000000"/>
                <w:sz w:val="18"/>
                <w:szCs w:val="18"/>
              </w:rPr>
              <w:t>Nee</w:t>
            </w:r>
          </w:p>
        </w:tc>
        <w:tc>
          <w:tcPr>
            <w:tcW w:w="849" w:type="pct"/>
            <w:vAlign w:val="center"/>
          </w:tcPr>
          <w:p w14:paraId="37E2F2A5" w14:textId="39F30BF5" w:rsidR="00E710FB" w:rsidRPr="009C418A" w:rsidRDefault="00E710FB" w:rsidP="0031726B">
            <w:pPr>
              <w:spacing w:line="276" w:lineRule="auto"/>
              <w:rPr>
                <w:rFonts w:cs="Calibri"/>
                <w:bCs/>
                <w:color w:val="000000"/>
                <w:sz w:val="18"/>
                <w:szCs w:val="18"/>
              </w:rPr>
            </w:pPr>
            <w:r w:rsidRPr="009C418A">
              <w:rPr>
                <w:color w:val="000000"/>
                <w:sz w:val="18"/>
                <w:szCs w:val="18"/>
              </w:rPr>
              <w:t>Nee</w:t>
            </w:r>
          </w:p>
        </w:tc>
      </w:tr>
      <w:tr w:rsidR="00E710FB" w:rsidRPr="009C418A" w14:paraId="154938FE" w14:textId="77777777" w:rsidTr="003436B8">
        <w:trPr>
          <w:cantSplit/>
          <w:trHeight w:val="700"/>
          <w:jc w:val="center"/>
        </w:trPr>
        <w:tc>
          <w:tcPr>
            <w:tcW w:w="1392" w:type="pct"/>
            <w:shd w:val="clear" w:color="auto" w:fill="auto"/>
          </w:tcPr>
          <w:p w14:paraId="05C28740" w14:textId="00DE6DE8" w:rsidR="00E710FB" w:rsidRPr="009C418A" w:rsidRDefault="00E710FB" w:rsidP="00E710FB">
            <w:pPr>
              <w:spacing w:line="276" w:lineRule="auto"/>
              <w:rPr>
                <w:sz w:val="18"/>
                <w:szCs w:val="18"/>
              </w:rPr>
            </w:pPr>
            <w:r>
              <w:rPr>
                <w:sz w:val="18"/>
                <w:szCs w:val="18"/>
              </w:rPr>
              <w:t>Bijlage 2</w:t>
            </w:r>
          </w:p>
        </w:tc>
        <w:tc>
          <w:tcPr>
            <w:tcW w:w="1323" w:type="pct"/>
            <w:shd w:val="clear" w:color="auto" w:fill="auto"/>
          </w:tcPr>
          <w:p w14:paraId="12CB43BF" w14:textId="6598CBBB" w:rsidR="00E710FB" w:rsidRPr="009C418A" w:rsidRDefault="00E710FB" w:rsidP="00E710FB">
            <w:pPr>
              <w:spacing w:line="276" w:lineRule="auto"/>
              <w:rPr>
                <w:sz w:val="18"/>
                <w:szCs w:val="18"/>
              </w:rPr>
            </w:pPr>
            <w:r w:rsidRPr="00E710FB">
              <w:rPr>
                <w:b/>
                <w:bCs/>
                <w:sz w:val="18"/>
                <w:szCs w:val="18"/>
              </w:rPr>
              <w:t xml:space="preserve">Inschrijfformulier </w:t>
            </w:r>
            <w:r w:rsidRPr="009C418A">
              <w:rPr>
                <w:sz w:val="18"/>
                <w:szCs w:val="18"/>
              </w:rPr>
              <w:t>rechtsgeldig ondertekenen en bijvoegen</w:t>
            </w:r>
          </w:p>
        </w:tc>
        <w:tc>
          <w:tcPr>
            <w:tcW w:w="589" w:type="pct"/>
            <w:shd w:val="clear" w:color="auto" w:fill="auto"/>
            <w:vAlign w:val="center"/>
          </w:tcPr>
          <w:p w14:paraId="1AF2B148" w14:textId="5F8A3A32" w:rsidR="00E710FB" w:rsidRPr="009C418A" w:rsidRDefault="00E710FB" w:rsidP="00E710FB">
            <w:pPr>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6B87E827" w14:textId="40453A0B" w:rsidR="00E710FB" w:rsidRPr="009C418A" w:rsidRDefault="00E710FB" w:rsidP="00E710FB">
            <w:pPr>
              <w:spacing w:line="276" w:lineRule="auto"/>
              <w:rPr>
                <w:rFonts w:cs="Calibri"/>
                <w:bCs/>
                <w:color w:val="000000"/>
                <w:sz w:val="18"/>
                <w:szCs w:val="18"/>
              </w:rPr>
            </w:pPr>
            <w:r w:rsidRPr="009C418A">
              <w:rPr>
                <w:color w:val="000000"/>
                <w:sz w:val="18"/>
                <w:szCs w:val="18"/>
              </w:rPr>
              <w:t>Nee</w:t>
            </w:r>
          </w:p>
        </w:tc>
        <w:tc>
          <w:tcPr>
            <w:tcW w:w="849" w:type="pct"/>
            <w:vAlign w:val="center"/>
          </w:tcPr>
          <w:p w14:paraId="57E20791" w14:textId="3AD0828D" w:rsidR="00E710FB" w:rsidRPr="009C418A" w:rsidRDefault="00E710FB" w:rsidP="00E710FB">
            <w:pPr>
              <w:spacing w:line="276" w:lineRule="auto"/>
              <w:rPr>
                <w:rFonts w:cs="Calibri"/>
                <w:bCs/>
                <w:color w:val="000000"/>
                <w:sz w:val="18"/>
                <w:szCs w:val="18"/>
              </w:rPr>
            </w:pPr>
            <w:r w:rsidRPr="009C418A">
              <w:rPr>
                <w:color w:val="000000"/>
                <w:sz w:val="18"/>
                <w:szCs w:val="18"/>
              </w:rPr>
              <w:t>Nee</w:t>
            </w:r>
          </w:p>
        </w:tc>
      </w:tr>
      <w:tr w:rsidR="003436B8" w:rsidRPr="009C418A" w14:paraId="350D02C1" w14:textId="77777777" w:rsidTr="003436B8">
        <w:trPr>
          <w:cantSplit/>
          <w:trHeight w:val="700"/>
          <w:jc w:val="center"/>
        </w:trPr>
        <w:tc>
          <w:tcPr>
            <w:tcW w:w="1392" w:type="pct"/>
            <w:shd w:val="clear" w:color="auto" w:fill="auto"/>
          </w:tcPr>
          <w:p w14:paraId="350D02BC" w14:textId="63E907ED" w:rsidR="003436B8" w:rsidRPr="009C418A" w:rsidRDefault="003436B8" w:rsidP="003436B8">
            <w:pPr>
              <w:spacing w:line="276" w:lineRule="auto"/>
              <w:rPr>
                <w:sz w:val="18"/>
                <w:szCs w:val="18"/>
                <w:highlight w:val="yellow"/>
              </w:rPr>
            </w:pPr>
            <w:r w:rsidRPr="009C418A">
              <w:rPr>
                <w:sz w:val="18"/>
                <w:szCs w:val="18"/>
              </w:rPr>
              <w:t>Bijlage 3</w:t>
            </w:r>
          </w:p>
        </w:tc>
        <w:tc>
          <w:tcPr>
            <w:tcW w:w="1323" w:type="pct"/>
            <w:shd w:val="clear" w:color="auto" w:fill="auto"/>
          </w:tcPr>
          <w:p w14:paraId="350D02BD" w14:textId="54E76FC6" w:rsidR="003436B8" w:rsidRPr="009C418A" w:rsidRDefault="003436B8" w:rsidP="003436B8">
            <w:pPr>
              <w:spacing w:line="276" w:lineRule="auto"/>
              <w:rPr>
                <w:sz w:val="18"/>
                <w:szCs w:val="18"/>
              </w:rPr>
            </w:pP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2D70C67E" w:rsidR="003436B8" w:rsidRPr="009C418A" w:rsidRDefault="003436B8" w:rsidP="003436B8">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513E6AB6" w:rsidR="003436B8" w:rsidRPr="009C418A" w:rsidRDefault="003436B8" w:rsidP="003436B8">
            <w:pPr>
              <w:spacing w:line="276" w:lineRule="auto"/>
              <w:rPr>
                <w:b/>
                <w:sz w:val="18"/>
                <w:szCs w:val="18"/>
              </w:rPr>
            </w:pPr>
            <w:r w:rsidRPr="009C418A">
              <w:rPr>
                <w:rFonts w:cs="Calibri"/>
                <w:bCs/>
                <w:color w:val="000000"/>
                <w:sz w:val="18"/>
                <w:szCs w:val="18"/>
              </w:rPr>
              <w:sym w:font="Wingdings" w:char="F0FC"/>
            </w:r>
          </w:p>
        </w:tc>
        <w:tc>
          <w:tcPr>
            <w:tcW w:w="849" w:type="pct"/>
            <w:vAlign w:val="center"/>
          </w:tcPr>
          <w:p w14:paraId="350D02C0" w14:textId="63C42D1A" w:rsidR="003436B8" w:rsidRPr="009C418A" w:rsidRDefault="003436B8" w:rsidP="003436B8">
            <w:pPr>
              <w:spacing w:line="276" w:lineRule="auto"/>
              <w:rPr>
                <w:b/>
                <w:sz w:val="18"/>
                <w:szCs w:val="18"/>
              </w:rPr>
            </w:pPr>
            <w:r w:rsidRPr="009C418A">
              <w:rPr>
                <w:rFonts w:cs="Calibri"/>
                <w:bCs/>
                <w:color w:val="000000"/>
                <w:sz w:val="18"/>
                <w:szCs w:val="18"/>
              </w:rPr>
              <w:sym w:font="Wingdings" w:char="F0FC"/>
            </w:r>
          </w:p>
        </w:tc>
      </w:tr>
      <w:tr w:rsidR="00E710FB" w:rsidRPr="009C418A" w14:paraId="350D02C7" w14:textId="77777777" w:rsidTr="003436B8">
        <w:trPr>
          <w:cantSplit/>
          <w:trHeight w:val="541"/>
          <w:jc w:val="center"/>
        </w:trPr>
        <w:tc>
          <w:tcPr>
            <w:tcW w:w="1392" w:type="pct"/>
            <w:shd w:val="clear" w:color="auto" w:fill="auto"/>
          </w:tcPr>
          <w:p w14:paraId="350D02C2" w14:textId="1BCFAA34" w:rsidR="00E710FB" w:rsidRPr="009C418A" w:rsidRDefault="00E710FB" w:rsidP="00E710FB">
            <w:pPr>
              <w:autoSpaceDE w:val="0"/>
              <w:autoSpaceDN w:val="0"/>
              <w:adjustRightInd w:val="0"/>
              <w:spacing w:line="276" w:lineRule="auto"/>
              <w:rPr>
                <w:rFonts w:cs="Calibri"/>
                <w:bCs/>
                <w:color w:val="000000"/>
                <w:sz w:val="18"/>
                <w:szCs w:val="18"/>
              </w:rPr>
            </w:pPr>
            <w:r w:rsidRPr="009C418A">
              <w:rPr>
                <w:rFonts w:cs="Calibri"/>
                <w:bCs/>
                <w:color w:val="000000"/>
                <w:sz w:val="18"/>
                <w:szCs w:val="18"/>
              </w:rPr>
              <w:t xml:space="preserve">Bijlage 4 </w:t>
            </w:r>
          </w:p>
        </w:tc>
        <w:tc>
          <w:tcPr>
            <w:tcW w:w="1323" w:type="pct"/>
            <w:shd w:val="clear" w:color="auto" w:fill="auto"/>
          </w:tcPr>
          <w:p w14:paraId="350D02C3" w14:textId="2DC1B80E" w:rsidR="00E710FB" w:rsidRPr="009C418A" w:rsidRDefault="00E710FB" w:rsidP="00E710FB">
            <w:pPr>
              <w:autoSpaceDE w:val="0"/>
              <w:autoSpaceDN w:val="0"/>
              <w:adjustRightInd w:val="0"/>
              <w:spacing w:line="276" w:lineRule="auto"/>
              <w:rPr>
                <w:rFonts w:cs="Calibri"/>
                <w:color w:val="000000"/>
                <w:sz w:val="18"/>
                <w:szCs w:val="18"/>
              </w:rPr>
            </w:pPr>
            <w:r w:rsidRPr="009C418A">
              <w:rPr>
                <w:rFonts w:cs="Calibri"/>
                <w:b/>
                <w:bCs/>
                <w:color w:val="000000"/>
                <w:sz w:val="18"/>
                <w:szCs w:val="18"/>
              </w:rPr>
              <w:t>Format model referenties</w:t>
            </w:r>
            <w:r>
              <w:rPr>
                <w:rFonts w:cs="Calibri"/>
                <w:b/>
                <w:bCs/>
                <w:color w:val="000000"/>
                <w:sz w:val="18"/>
                <w:szCs w:val="18"/>
              </w:rPr>
              <w:t xml:space="preserve"> </w:t>
            </w:r>
            <w:r w:rsidRPr="009C418A">
              <w:rPr>
                <w:rFonts w:cs="Calibri"/>
                <w:color w:val="000000"/>
                <w:sz w:val="18"/>
                <w:szCs w:val="18"/>
              </w:rPr>
              <w:t xml:space="preserve">invullen en bijvoegen </w:t>
            </w:r>
          </w:p>
        </w:tc>
        <w:tc>
          <w:tcPr>
            <w:tcW w:w="589" w:type="pct"/>
            <w:shd w:val="clear" w:color="auto" w:fill="auto"/>
            <w:vAlign w:val="center"/>
          </w:tcPr>
          <w:p w14:paraId="350D02C4" w14:textId="77777777" w:rsidR="00E710FB" w:rsidRPr="009C418A" w:rsidRDefault="00E710FB" w:rsidP="00E710FB">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E710FB" w:rsidRPr="009C418A" w:rsidRDefault="00E710FB" w:rsidP="00E710FB">
            <w:pPr>
              <w:autoSpaceDE w:val="0"/>
              <w:autoSpaceDN w:val="0"/>
              <w:adjustRightInd w:val="0"/>
              <w:spacing w:line="276" w:lineRule="auto"/>
              <w:rPr>
                <w:color w:val="000000"/>
                <w:sz w:val="18"/>
                <w:szCs w:val="18"/>
              </w:rPr>
            </w:pPr>
            <w:r w:rsidRPr="009C418A">
              <w:rPr>
                <w:color w:val="000000"/>
                <w:sz w:val="18"/>
                <w:szCs w:val="18"/>
              </w:rPr>
              <w:t>Nee</w:t>
            </w:r>
          </w:p>
        </w:tc>
        <w:tc>
          <w:tcPr>
            <w:tcW w:w="849" w:type="pct"/>
            <w:vAlign w:val="center"/>
          </w:tcPr>
          <w:p w14:paraId="350D02C6" w14:textId="77777777" w:rsidR="00E710FB" w:rsidRPr="009C418A" w:rsidRDefault="00E710FB" w:rsidP="00E710FB">
            <w:pPr>
              <w:autoSpaceDE w:val="0"/>
              <w:autoSpaceDN w:val="0"/>
              <w:adjustRightInd w:val="0"/>
              <w:spacing w:line="276" w:lineRule="auto"/>
              <w:rPr>
                <w:color w:val="000000"/>
                <w:sz w:val="18"/>
                <w:szCs w:val="18"/>
              </w:rPr>
            </w:pPr>
            <w:r w:rsidRPr="009C418A">
              <w:rPr>
                <w:color w:val="000000"/>
                <w:sz w:val="18"/>
                <w:szCs w:val="18"/>
              </w:rPr>
              <w:t>Nee, alleen penvoeder</w:t>
            </w:r>
          </w:p>
        </w:tc>
      </w:tr>
      <w:tr w:rsidR="00E710FB" w:rsidRPr="009C418A" w14:paraId="350D02D4" w14:textId="77777777" w:rsidTr="003436B8">
        <w:trPr>
          <w:cantSplit/>
          <w:trHeight w:val="541"/>
          <w:jc w:val="center"/>
        </w:trPr>
        <w:tc>
          <w:tcPr>
            <w:tcW w:w="1392" w:type="pct"/>
            <w:shd w:val="clear" w:color="auto" w:fill="auto"/>
          </w:tcPr>
          <w:p w14:paraId="350D02CE" w14:textId="6C2D2ACB" w:rsidR="00E710FB" w:rsidRPr="009C418A" w:rsidRDefault="00E710FB" w:rsidP="00E710FB">
            <w:pPr>
              <w:rPr>
                <w:rFonts w:cs="Calibri"/>
                <w:bCs/>
                <w:color w:val="000000"/>
                <w:sz w:val="18"/>
                <w:szCs w:val="18"/>
              </w:rPr>
            </w:pPr>
            <w:r w:rsidRPr="009C418A">
              <w:rPr>
                <w:rFonts w:cs="Calibri"/>
                <w:bCs/>
                <w:color w:val="000000"/>
                <w:sz w:val="18"/>
                <w:szCs w:val="18"/>
              </w:rPr>
              <w:t>Bijlage 6</w:t>
            </w:r>
          </w:p>
          <w:p w14:paraId="350D02CF" w14:textId="77777777" w:rsidR="00E710FB" w:rsidRPr="009C418A" w:rsidRDefault="00E710FB" w:rsidP="00E710FB">
            <w:pPr>
              <w:autoSpaceDE w:val="0"/>
              <w:autoSpaceDN w:val="0"/>
              <w:adjustRightInd w:val="0"/>
              <w:spacing w:line="276" w:lineRule="auto"/>
              <w:rPr>
                <w:rFonts w:cs="Calibri"/>
                <w:bCs/>
                <w:color w:val="000000"/>
                <w:sz w:val="18"/>
                <w:szCs w:val="18"/>
              </w:rPr>
            </w:pPr>
          </w:p>
        </w:tc>
        <w:tc>
          <w:tcPr>
            <w:tcW w:w="1323" w:type="pct"/>
            <w:shd w:val="clear" w:color="auto" w:fill="auto"/>
          </w:tcPr>
          <w:p w14:paraId="350D02D0" w14:textId="41663696" w:rsidR="00E710FB" w:rsidRPr="009C418A" w:rsidRDefault="00E710FB" w:rsidP="00E710FB">
            <w:pPr>
              <w:autoSpaceDE w:val="0"/>
              <w:autoSpaceDN w:val="0"/>
              <w:adjustRightInd w:val="0"/>
              <w:spacing w:line="276" w:lineRule="auto"/>
              <w:rPr>
                <w:rFonts w:cs="Calibri"/>
                <w:bCs/>
                <w:color w:val="000000"/>
                <w:sz w:val="18"/>
                <w:szCs w:val="18"/>
              </w:rPr>
            </w:pPr>
            <w:r>
              <w:rPr>
                <w:rFonts w:cs="Calibri"/>
                <w:b/>
                <w:bCs/>
                <w:color w:val="000000"/>
                <w:sz w:val="18"/>
                <w:szCs w:val="18"/>
              </w:rPr>
              <w:t>V</w:t>
            </w:r>
            <w:r w:rsidRPr="009C418A">
              <w:rPr>
                <w:rFonts w:cs="Calibri"/>
                <w:b/>
                <w:bCs/>
                <w:color w:val="000000"/>
                <w:sz w:val="18"/>
                <w:szCs w:val="18"/>
              </w:rPr>
              <w:t>erklaring volmacht</w:t>
            </w:r>
            <w:r w:rsidRPr="009C418A">
              <w:rPr>
                <w:rFonts w:cs="Calibri"/>
                <w:bCs/>
                <w:color w:val="000000"/>
                <w:sz w:val="18"/>
                <w:szCs w:val="18"/>
              </w:rPr>
              <w:t xml:space="preserve"> invullen </w:t>
            </w:r>
            <w:r w:rsidR="003436B8" w:rsidRPr="009C418A">
              <w:rPr>
                <w:rFonts w:cs="Calibri"/>
                <w:color w:val="000000"/>
                <w:sz w:val="18"/>
                <w:szCs w:val="18"/>
              </w:rPr>
              <w:t>en bijvoegen</w:t>
            </w:r>
          </w:p>
        </w:tc>
        <w:tc>
          <w:tcPr>
            <w:tcW w:w="589" w:type="pct"/>
            <w:shd w:val="clear" w:color="auto" w:fill="auto"/>
            <w:vAlign w:val="center"/>
          </w:tcPr>
          <w:p w14:paraId="350D02D1" w14:textId="77777777" w:rsidR="00E710FB" w:rsidRPr="009C418A" w:rsidRDefault="00E710FB" w:rsidP="00E710FB">
            <w:pPr>
              <w:autoSpaceDE w:val="0"/>
              <w:autoSpaceDN w:val="0"/>
              <w:adjustRightInd w:val="0"/>
              <w:spacing w:line="276" w:lineRule="auto"/>
              <w:rPr>
                <w:color w:val="000000"/>
                <w:sz w:val="18"/>
                <w:szCs w:val="18"/>
              </w:rPr>
            </w:pPr>
            <w:r w:rsidRPr="009C418A">
              <w:rPr>
                <w:rFonts w:cs="Calibri"/>
                <w:bCs/>
                <w:color w:val="000000"/>
                <w:sz w:val="18"/>
                <w:szCs w:val="18"/>
              </w:rPr>
              <w:t>Indien van toepassing</w:t>
            </w:r>
          </w:p>
        </w:tc>
        <w:tc>
          <w:tcPr>
            <w:tcW w:w="847" w:type="pct"/>
            <w:vAlign w:val="center"/>
          </w:tcPr>
          <w:p w14:paraId="350D02D2" w14:textId="77777777" w:rsidR="00E710FB" w:rsidRPr="009C418A" w:rsidRDefault="00E710FB" w:rsidP="00E710FB">
            <w:pPr>
              <w:autoSpaceDE w:val="0"/>
              <w:autoSpaceDN w:val="0"/>
              <w:adjustRightInd w:val="0"/>
              <w:spacing w:line="276" w:lineRule="auto"/>
              <w:rPr>
                <w:color w:val="000000"/>
                <w:sz w:val="18"/>
                <w:szCs w:val="18"/>
              </w:rPr>
            </w:pPr>
          </w:p>
        </w:tc>
        <w:tc>
          <w:tcPr>
            <w:tcW w:w="849" w:type="pct"/>
            <w:vAlign w:val="center"/>
          </w:tcPr>
          <w:p w14:paraId="350D02D3" w14:textId="77777777" w:rsidR="00E710FB" w:rsidRPr="009C418A" w:rsidRDefault="00E710FB" w:rsidP="00E710FB">
            <w:pPr>
              <w:autoSpaceDE w:val="0"/>
              <w:autoSpaceDN w:val="0"/>
              <w:adjustRightInd w:val="0"/>
              <w:spacing w:line="276" w:lineRule="auto"/>
              <w:rPr>
                <w:color w:val="000000"/>
                <w:sz w:val="18"/>
                <w:szCs w:val="18"/>
              </w:rPr>
            </w:pPr>
          </w:p>
        </w:tc>
      </w:tr>
      <w:tr w:rsidR="003436B8" w:rsidRPr="009C418A" w14:paraId="0F24FFB0" w14:textId="77777777" w:rsidTr="003436B8">
        <w:trPr>
          <w:cantSplit/>
          <w:trHeight w:val="541"/>
          <w:jc w:val="center"/>
        </w:trPr>
        <w:tc>
          <w:tcPr>
            <w:tcW w:w="1392" w:type="pct"/>
            <w:shd w:val="clear" w:color="auto" w:fill="auto"/>
          </w:tcPr>
          <w:p w14:paraId="128A8ABB" w14:textId="40EB41E4" w:rsidR="003436B8" w:rsidRPr="009C418A" w:rsidRDefault="003436B8" w:rsidP="003436B8">
            <w:pPr>
              <w:rPr>
                <w:rFonts w:cs="Calibri"/>
                <w:bCs/>
                <w:color w:val="000000"/>
                <w:sz w:val="18"/>
                <w:szCs w:val="18"/>
              </w:rPr>
            </w:pPr>
            <w:r w:rsidRPr="009C418A">
              <w:rPr>
                <w:rFonts w:cs="Calibri"/>
                <w:bCs/>
                <w:color w:val="000000"/>
                <w:sz w:val="18"/>
                <w:szCs w:val="18"/>
              </w:rPr>
              <w:t xml:space="preserve">Bijlage </w:t>
            </w:r>
            <w:r>
              <w:rPr>
                <w:rFonts w:cs="Calibri"/>
                <w:bCs/>
                <w:color w:val="000000"/>
                <w:sz w:val="18"/>
                <w:szCs w:val="18"/>
              </w:rPr>
              <w:t>9</w:t>
            </w:r>
          </w:p>
        </w:tc>
        <w:tc>
          <w:tcPr>
            <w:tcW w:w="1323" w:type="pct"/>
            <w:shd w:val="clear" w:color="auto" w:fill="auto"/>
          </w:tcPr>
          <w:p w14:paraId="6E6ED6CC" w14:textId="77777777" w:rsidR="003436B8" w:rsidRDefault="003436B8" w:rsidP="003436B8">
            <w:pPr>
              <w:autoSpaceDE w:val="0"/>
              <w:autoSpaceDN w:val="0"/>
              <w:adjustRightInd w:val="0"/>
              <w:spacing w:line="276" w:lineRule="auto"/>
              <w:rPr>
                <w:rFonts w:cs="Calibri"/>
                <w:b/>
                <w:bCs/>
                <w:color w:val="000000"/>
                <w:sz w:val="18"/>
                <w:szCs w:val="18"/>
              </w:rPr>
            </w:pPr>
            <w:r>
              <w:rPr>
                <w:rFonts w:cs="Calibri"/>
                <w:b/>
                <w:bCs/>
                <w:color w:val="000000"/>
                <w:sz w:val="18"/>
                <w:szCs w:val="18"/>
              </w:rPr>
              <w:t>Uittreksel handelsregister</w:t>
            </w:r>
          </w:p>
          <w:p w14:paraId="67F8DB42" w14:textId="6BA3CDD4" w:rsidR="003436B8" w:rsidRPr="003436B8" w:rsidRDefault="003436B8" w:rsidP="003436B8">
            <w:pPr>
              <w:autoSpaceDE w:val="0"/>
              <w:autoSpaceDN w:val="0"/>
              <w:adjustRightInd w:val="0"/>
              <w:spacing w:line="276" w:lineRule="auto"/>
              <w:rPr>
                <w:rFonts w:cs="Calibri"/>
                <w:color w:val="000000"/>
                <w:sz w:val="18"/>
                <w:szCs w:val="18"/>
              </w:rPr>
            </w:pPr>
            <w:r w:rsidRPr="003436B8">
              <w:rPr>
                <w:rFonts w:cs="Calibri"/>
                <w:color w:val="000000"/>
                <w:sz w:val="18"/>
                <w:szCs w:val="18"/>
              </w:rPr>
              <w:t>bijvoegen</w:t>
            </w:r>
          </w:p>
        </w:tc>
        <w:tc>
          <w:tcPr>
            <w:tcW w:w="589" w:type="pct"/>
            <w:shd w:val="clear" w:color="auto" w:fill="auto"/>
            <w:vAlign w:val="center"/>
          </w:tcPr>
          <w:p w14:paraId="51005D13" w14:textId="65C65A4C" w:rsidR="003436B8" w:rsidRPr="009C418A" w:rsidRDefault="003436B8" w:rsidP="003436B8">
            <w:pPr>
              <w:autoSpaceDE w:val="0"/>
              <w:autoSpaceDN w:val="0"/>
              <w:adjustRightInd w:val="0"/>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15FF8389" w14:textId="0583094D" w:rsidR="003436B8" w:rsidRPr="009C418A" w:rsidRDefault="003436B8" w:rsidP="003436B8">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9" w:type="pct"/>
            <w:vAlign w:val="center"/>
          </w:tcPr>
          <w:p w14:paraId="0665EC40" w14:textId="0F0893D6" w:rsidR="003436B8" w:rsidRPr="009C418A" w:rsidRDefault="003436B8" w:rsidP="003436B8">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r>
      <w:tr w:rsidR="009666E0" w:rsidRPr="009C418A" w14:paraId="004669F5" w14:textId="77777777" w:rsidTr="003436B8">
        <w:trPr>
          <w:cantSplit/>
          <w:trHeight w:val="541"/>
          <w:jc w:val="center"/>
        </w:trPr>
        <w:tc>
          <w:tcPr>
            <w:tcW w:w="1392" w:type="pct"/>
            <w:shd w:val="clear" w:color="auto" w:fill="auto"/>
          </w:tcPr>
          <w:p w14:paraId="788D4D89" w14:textId="34D72ACF" w:rsidR="009666E0" w:rsidRPr="009C418A" w:rsidRDefault="009666E0" w:rsidP="009666E0">
            <w:pPr>
              <w:rPr>
                <w:rFonts w:cs="Calibri"/>
                <w:bCs/>
                <w:color w:val="000000"/>
                <w:sz w:val="18"/>
                <w:szCs w:val="18"/>
              </w:rPr>
            </w:pPr>
            <w:r>
              <w:rPr>
                <w:rFonts w:cs="Calibri"/>
                <w:bCs/>
                <w:color w:val="000000"/>
                <w:sz w:val="18"/>
                <w:szCs w:val="18"/>
              </w:rPr>
              <w:t>Bijlage 10</w:t>
            </w:r>
          </w:p>
        </w:tc>
        <w:tc>
          <w:tcPr>
            <w:tcW w:w="1323" w:type="pct"/>
            <w:shd w:val="clear" w:color="auto" w:fill="auto"/>
          </w:tcPr>
          <w:p w14:paraId="28A01E9A" w14:textId="77777777" w:rsidR="009666E0" w:rsidRDefault="009666E0" w:rsidP="009666E0">
            <w:pPr>
              <w:autoSpaceDE w:val="0"/>
              <w:autoSpaceDN w:val="0"/>
              <w:adjustRightInd w:val="0"/>
              <w:spacing w:line="276" w:lineRule="auto"/>
              <w:rPr>
                <w:b/>
                <w:bCs/>
              </w:rPr>
            </w:pPr>
            <w:proofErr w:type="spellStart"/>
            <w:r w:rsidRPr="009666E0">
              <w:rPr>
                <w:b/>
                <w:bCs/>
              </w:rPr>
              <w:t>Polisblad</w:t>
            </w:r>
            <w:proofErr w:type="spellEnd"/>
            <w:r w:rsidRPr="009666E0">
              <w:rPr>
                <w:b/>
                <w:bCs/>
              </w:rPr>
              <w:t xml:space="preserve"> + voorwaarden</w:t>
            </w:r>
          </w:p>
          <w:p w14:paraId="5FE47761" w14:textId="564AA8B0" w:rsidR="009666E0" w:rsidRPr="009666E0" w:rsidRDefault="009666E0" w:rsidP="009666E0">
            <w:pPr>
              <w:autoSpaceDE w:val="0"/>
              <w:autoSpaceDN w:val="0"/>
              <w:adjustRightInd w:val="0"/>
              <w:spacing w:line="276" w:lineRule="auto"/>
              <w:rPr>
                <w:rFonts w:cs="Calibri"/>
                <w:color w:val="000000"/>
                <w:sz w:val="18"/>
                <w:szCs w:val="18"/>
              </w:rPr>
            </w:pPr>
            <w:r>
              <w:rPr>
                <w:rFonts w:cs="Calibri"/>
                <w:color w:val="000000"/>
                <w:sz w:val="18"/>
                <w:szCs w:val="18"/>
              </w:rPr>
              <w:t>Bijvoegen</w:t>
            </w:r>
          </w:p>
        </w:tc>
        <w:tc>
          <w:tcPr>
            <w:tcW w:w="589" w:type="pct"/>
            <w:shd w:val="clear" w:color="auto" w:fill="auto"/>
            <w:vAlign w:val="center"/>
          </w:tcPr>
          <w:p w14:paraId="5AC4B2C2" w14:textId="3542B577" w:rsidR="009666E0" w:rsidRPr="009C418A" w:rsidRDefault="009666E0" w:rsidP="009666E0">
            <w:pPr>
              <w:autoSpaceDE w:val="0"/>
              <w:autoSpaceDN w:val="0"/>
              <w:adjustRightInd w:val="0"/>
              <w:spacing w:line="276" w:lineRule="auto"/>
              <w:rPr>
                <w:rFonts w:cs="Calibri"/>
                <w:bCs/>
                <w:color w:val="000000"/>
                <w:sz w:val="18"/>
                <w:szCs w:val="18"/>
              </w:rPr>
            </w:pPr>
            <w:r w:rsidRPr="009C418A">
              <w:rPr>
                <w:rFonts w:cs="Calibri"/>
                <w:bCs/>
                <w:color w:val="000000"/>
                <w:sz w:val="18"/>
                <w:szCs w:val="18"/>
              </w:rPr>
              <w:sym w:font="Wingdings" w:char="F0FC"/>
            </w:r>
          </w:p>
        </w:tc>
        <w:tc>
          <w:tcPr>
            <w:tcW w:w="847" w:type="pct"/>
            <w:vAlign w:val="center"/>
          </w:tcPr>
          <w:p w14:paraId="470A933E" w14:textId="5DA1B7CB" w:rsidR="009666E0" w:rsidRPr="009C418A" w:rsidRDefault="009666E0" w:rsidP="009666E0">
            <w:pPr>
              <w:autoSpaceDE w:val="0"/>
              <w:autoSpaceDN w:val="0"/>
              <w:adjustRightInd w:val="0"/>
              <w:spacing w:line="276" w:lineRule="auto"/>
              <w:rPr>
                <w:rFonts w:cs="Calibri"/>
                <w:bCs/>
                <w:color w:val="000000"/>
                <w:sz w:val="18"/>
                <w:szCs w:val="18"/>
              </w:rPr>
            </w:pPr>
            <w:r w:rsidRPr="009C418A">
              <w:rPr>
                <w:color w:val="000000"/>
                <w:sz w:val="18"/>
                <w:szCs w:val="18"/>
              </w:rPr>
              <w:t>Nee</w:t>
            </w:r>
          </w:p>
        </w:tc>
        <w:tc>
          <w:tcPr>
            <w:tcW w:w="849" w:type="pct"/>
            <w:vAlign w:val="center"/>
          </w:tcPr>
          <w:p w14:paraId="7BBF9866" w14:textId="2014BC64" w:rsidR="009666E0" w:rsidRPr="009C418A" w:rsidRDefault="009666E0" w:rsidP="009666E0">
            <w:pPr>
              <w:autoSpaceDE w:val="0"/>
              <w:autoSpaceDN w:val="0"/>
              <w:adjustRightInd w:val="0"/>
              <w:spacing w:line="276" w:lineRule="auto"/>
              <w:rPr>
                <w:rFonts w:cs="Calibri"/>
                <w:bCs/>
                <w:color w:val="000000"/>
                <w:sz w:val="18"/>
                <w:szCs w:val="18"/>
              </w:rPr>
            </w:pPr>
            <w:r w:rsidRPr="009C418A">
              <w:rPr>
                <w:color w:val="000000"/>
                <w:sz w:val="18"/>
                <w:szCs w:val="18"/>
              </w:rPr>
              <w:t>Nee</w:t>
            </w:r>
          </w:p>
        </w:tc>
      </w:tr>
    </w:tbl>
    <w:p w14:paraId="350D02EA" w14:textId="77777777" w:rsidR="0031726B" w:rsidRPr="00485D2F" w:rsidRDefault="0031726B" w:rsidP="0031726B">
      <w:pPr>
        <w:spacing w:line="276" w:lineRule="auto"/>
        <w:rPr>
          <w:sz w:val="16"/>
          <w:szCs w:val="18"/>
        </w:rPr>
      </w:pPr>
    </w:p>
    <w:p w14:paraId="350D02EB" w14:textId="57827FB4" w:rsidR="0031726B" w:rsidRPr="00485D2F" w:rsidRDefault="0031726B" w:rsidP="0031726B">
      <w:pPr>
        <w:rPr>
          <w:sz w:val="16"/>
          <w:szCs w:val="16"/>
        </w:rPr>
      </w:pPr>
      <w:r w:rsidRPr="00485D2F">
        <w:rPr>
          <w:sz w:val="16"/>
          <w:szCs w:val="18"/>
        </w:rPr>
        <w:t>*)</w:t>
      </w:r>
      <w:r w:rsidR="00157D04">
        <w:rPr>
          <w:sz w:val="16"/>
          <w:szCs w:val="18"/>
        </w:rPr>
        <w:t xml:space="preserve"> </w:t>
      </w:r>
      <w:r w:rsidRPr="00485D2F">
        <w:rPr>
          <w:sz w:val="16"/>
          <w:szCs w:val="18"/>
        </w:rPr>
        <w:t>Zijnde zelfstandig Inschrijver, hoofdaannemer of penvoerder namens een Samenwerkingsverband.</w:t>
      </w:r>
    </w:p>
    <w:sectPr w:rsidR="0031726B" w:rsidRPr="00485D2F" w:rsidSect="00750B28">
      <w:footerReference w:type="default" r:id="rId22"/>
      <w:headerReference w:type="first" r:id="rId23"/>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02F0" w14:textId="77777777" w:rsidR="004A7787" w:rsidRDefault="004A7787">
      <w:r>
        <w:separator/>
      </w:r>
    </w:p>
  </w:endnote>
  <w:endnote w:type="continuationSeparator" w:id="0">
    <w:p w14:paraId="350D02F1" w14:textId="77777777" w:rsidR="004A7787" w:rsidRDefault="004A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275713"/>
      <w:docPartObj>
        <w:docPartGallery w:val="Page Numbers (Bottom of Page)"/>
        <w:docPartUnique/>
      </w:docPartObj>
    </w:sdtPr>
    <w:sdtEndPr/>
    <w:sdtContent>
      <w:sdt>
        <w:sdtPr>
          <w:id w:val="860082579"/>
          <w:docPartObj>
            <w:docPartGallery w:val="Page Numbers (Top of Page)"/>
            <w:docPartUnique/>
          </w:docPartObj>
        </w:sdtPr>
        <w:sdtEndPr/>
        <w:sdtContent>
          <w:p w14:paraId="350D02F2" w14:textId="0FD3EA85" w:rsidR="004A7787" w:rsidRDefault="00520B69" w:rsidP="00520B69">
            <w:pPr>
              <w:pStyle w:val="Voettekst"/>
              <w:jc w:val="center"/>
            </w:pPr>
            <w:r>
              <w:rPr>
                <w:noProof/>
              </w:rPr>
              <w:drawing>
                <wp:anchor distT="0" distB="0" distL="114300" distR="114300" simplePos="0" relativeHeight="251657216" behindDoc="0" locked="0" layoutInCell="1" allowOverlap="1" wp14:anchorId="0DEF4ECD" wp14:editId="7BDE6BDB">
                  <wp:simplePos x="0" y="0"/>
                  <wp:positionH relativeFrom="margin">
                    <wp:posOffset>5390929</wp:posOffset>
                  </wp:positionH>
                  <wp:positionV relativeFrom="bottomMargin">
                    <wp:align>top</wp:align>
                  </wp:positionV>
                  <wp:extent cx="667385" cy="53467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7385" cy="534670"/>
                          </a:xfrm>
                          <a:prstGeom prst="rect">
                            <a:avLst/>
                          </a:prstGeom>
                        </pic:spPr>
                      </pic:pic>
                    </a:graphicData>
                  </a:graphic>
                  <wp14:sizeRelH relativeFrom="margin">
                    <wp14:pctWidth>0</wp14:pctWidth>
                  </wp14:sizeRelH>
                  <wp14:sizeRelV relativeFrom="margin">
                    <wp14:pctHeight>0</wp14:pctHeight>
                  </wp14:sizeRelV>
                </wp:anchor>
              </w:drawing>
            </w:r>
            <w:r w:rsidR="004A7787">
              <w:t xml:space="preserve">Pagina </w:t>
            </w:r>
            <w:r w:rsidR="004A7787">
              <w:rPr>
                <w:b/>
                <w:bCs/>
                <w:sz w:val="24"/>
                <w:szCs w:val="24"/>
              </w:rPr>
              <w:fldChar w:fldCharType="begin"/>
            </w:r>
            <w:r w:rsidR="004A7787">
              <w:rPr>
                <w:b/>
                <w:bCs/>
              </w:rPr>
              <w:instrText>PAGE</w:instrText>
            </w:r>
            <w:r w:rsidR="004A7787">
              <w:rPr>
                <w:b/>
                <w:bCs/>
                <w:sz w:val="24"/>
                <w:szCs w:val="24"/>
              </w:rPr>
              <w:fldChar w:fldCharType="separate"/>
            </w:r>
            <w:r w:rsidR="003150BC">
              <w:rPr>
                <w:b/>
                <w:bCs/>
                <w:noProof/>
              </w:rPr>
              <w:t>16</w:t>
            </w:r>
            <w:r w:rsidR="004A7787">
              <w:rPr>
                <w:b/>
                <w:bCs/>
                <w:sz w:val="24"/>
                <w:szCs w:val="24"/>
              </w:rPr>
              <w:fldChar w:fldCharType="end"/>
            </w:r>
            <w:r w:rsidR="004A7787">
              <w:t xml:space="preserve"> van </w:t>
            </w:r>
            <w:r w:rsidR="004A7787">
              <w:rPr>
                <w:b/>
                <w:bCs/>
                <w:sz w:val="24"/>
                <w:szCs w:val="24"/>
              </w:rPr>
              <w:fldChar w:fldCharType="begin"/>
            </w:r>
            <w:r w:rsidR="004A7787">
              <w:rPr>
                <w:b/>
                <w:bCs/>
              </w:rPr>
              <w:instrText>NUMPAGES</w:instrText>
            </w:r>
            <w:r w:rsidR="004A7787">
              <w:rPr>
                <w:b/>
                <w:bCs/>
                <w:sz w:val="24"/>
                <w:szCs w:val="24"/>
              </w:rPr>
              <w:fldChar w:fldCharType="separate"/>
            </w:r>
            <w:r w:rsidR="003150BC">
              <w:rPr>
                <w:b/>
                <w:bCs/>
                <w:noProof/>
              </w:rPr>
              <w:t>28</w:t>
            </w:r>
            <w:r w:rsidR="004A7787">
              <w:rPr>
                <w:b/>
                <w:bCs/>
                <w:sz w:val="24"/>
                <w:szCs w:val="24"/>
              </w:rPr>
              <w:fldChar w:fldCharType="end"/>
            </w:r>
          </w:p>
        </w:sdtContent>
      </w:sdt>
    </w:sdtContent>
  </w:sdt>
  <w:p w14:paraId="3539B858" w14:textId="77777777" w:rsidR="00520B69" w:rsidRDefault="00520B69">
    <w:pPr>
      <w:pStyle w:val="Voettekst"/>
    </w:pPr>
    <w:r>
      <w:t xml:space="preserve">P22-176 Aanbestedingsleidraad </w:t>
    </w:r>
  </w:p>
  <w:p w14:paraId="39E2F2F7" w14:textId="3541B7EC" w:rsidR="00520B69" w:rsidRDefault="00520B69">
    <w:pPr>
      <w:pStyle w:val="Voettekst"/>
    </w:pPr>
    <w:r>
      <w:t xml:space="preserve">EA Verzekering werkmaterieel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D02EE" w14:textId="77777777" w:rsidR="004A7787" w:rsidRDefault="004A7787">
      <w:r>
        <w:separator/>
      </w:r>
    </w:p>
  </w:footnote>
  <w:footnote w:type="continuationSeparator" w:id="0">
    <w:p w14:paraId="350D02EF" w14:textId="77777777" w:rsidR="004A7787" w:rsidRDefault="004A7787">
      <w:r>
        <w:continuationSeparator/>
      </w:r>
    </w:p>
  </w:footnote>
  <w:footnote w:id="1">
    <w:p w14:paraId="344C08A3" w14:textId="0F7A96E4" w:rsidR="00125560" w:rsidRDefault="00125560">
      <w:pPr>
        <w:pStyle w:val="Voetnoottekst"/>
      </w:pPr>
      <w:r>
        <w:rPr>
          <w:rStyle w:val="Voetnootmarkering"/>
        </w:rPr>
        <w:footnoteRef/>
      </w:r>
      <w:r>
        <w:t xml:space="preserve"> </w:t>
      </w:r>
      <w:r w:rsidRPr="00125560">
        <w:rPr>
          <w:sz w:val="16"/>
          <w:szCs w:val="16"/>
        </w:rPr>
        <w:t>Aan deze gegevens kunnen geen rechten worden ontleend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34E2" w14:textId="31186390" w:rsidR="004A7787" w:rsidRDefault="004A778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C1160B"/>
    <w:multiLevelType w:val="multilevel"/>
    <w:tmpl w:val="6BA29B8E"/>
    <w:lvl w:ilvl="0">
      <w:start w:val="1"/>
      <w:numFmt w:val="lowerLetter"/>
      <w:lvlText w:val="%1."/>
      <w:lvlJc w:val="left"/>
      <w:pPr>
        <w:ind w:left="425" w:hanging="425"/>
      </w:pPr>
      <w:rPr>
        <w:rFonts w:hint="default"/>
      </w:rPr>
    </w:lvl>
    <w:lvl w:ilvl="1">
      <w:start w:val="1"/>
      <w:numFmt w:val="lowerRoman"/>
      <w:lvlText w:val="%2."/>
      <w:lvlJc w:val="left"/>
      <w:pPr>
        <w:ind w:left="850" w:hanging="425"/>
      </w:pPr>
      <w:rPr>
        <w:rFonts w:hint="default"/>
      </w:r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3"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7A50F7"/>
    <w:multiLevelType w:val="hybridMultilevel"/>
    <w:tmpl w:val="42BA3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8D2B81"/>
    <w:multiLevelType w:val="hybridMultilevel"/>
    <w:tmpl w:val="990CD4B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1D9373E"/>
    <w:multiLevelType w:val="hybridMultilevel"/>
    <w:tmpl w:val="2486B4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AF3026"/>
    <w:multiLevelType w:val="hybridMultilevel"/>
    <w:tmpl w:val="9D0EB216"/>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9" w15:restartNumberingAfterBreak="0">
    <w:nsid w:val="293A3F4F"/>
    <w:multiLevelType w:val="hybridMultilevel"/>
    <w:tmpl w:val="DC900E92"/>
    <w:lvl w:ilvl="0" w:tplc="5EF41BA6">
      <w:numFmt w:val="bullet"/>
      <w:lvlText w:val="-"/>
      <w:lvlJc w:val="left"/>
      <w:pPr>
        <w:ind w:left="162" w:hanging="161"/>
      </w:pPr>
      <w:rPr>
        <w:rFonts w:ascii="Verdana" w:eastAsia="Verdana" w:hAnsi="Verdana" w:cs="Verdana" w:hint="default"/>
        <w:b w:val="0"/>
        <w:bCs w:val="0"/>
        <w:i w:val="0"/>
        <w:iCs w:val="0"/>
        <w:w w:val="99"/>
        <w:sz w:val="20"/>
        <w:szCs w:val="20"/>
        <w:lang w:val="nl-NL" w:eastAsia="en-US" w:bidi="ar-SA"/>
      </w:rPr>
    </w:lvl>
    <w:lvl w:ilvl="1" w:tplc="01241D9E">
      <w:numFmt w:val="bullet"/>
      <w:lvlText w:val="-"/>
      <w:lvlJc w:val="left"/>
      <w:pPr>
        <w:ind w:left="882" w:hanging="360"/>
      </w:pPr>
      <w:rPr>
        <w:rFonts w:ascii="Calibri" w:eastAsia="Calibri" w:hAnsi="Calibri" w:cs="Calibri" w:hint="default"/>
        <w:b w:val="0"/>
        <w:bCs w:val="0"/>
        <w:i w:val="0"/>
        <w:iCs w:val="0"/>
        <w:w w:val="99"/>
        <w:sz w:val="20"/>
        <w:szCs w:val="20"/>
        <w:lang w:val="nl-NL" w:eastAsia="en-US" w:bidi="ar-SA"/>
      </w:rPr>
    </w:lvl>
    <w:lvl w:ilvl="2" w:tplc="B83C5D90">
      <w:numFmt w:val="bullet"/>
      <w:lvlText w:val="•"/>
      <w:lvlJc w:val="left"/>
      <w:pPr>
        <w:ind w:left="1798" w:hanging="360"/>
      </w:pPr>
      <w:rPr>
        <w:rFonts w:hint="default"/>
        <w:lang w:val="nl-NL" w:eastAsia="en-US" w:bidi="ar-SA"/>
      </w:rPr>
    </w:lvl>
    <w:lvl w:ilvl="3" w:tplc="F4FE72A0">
      <w:numFmt w:val="bullet"/>
      <w:lvlText w:val="•"/>
      <w:lvlJc w:val="left"/>
      <w:pPr>
        <w:ind w:left="2716" w:hanging="360"/>
      </w:pPr>
      <w:rPr>
        <w:rFonts w:hint="default"/>
        <w:lang w:val="nl-NL" w:eastAsia="en-US" w:bidi="ar-SA"/>
      </w:rPr>
    </w:lvl>
    <w:lvl w:ilvl="4" w:tplc="BFEA02DE">
      <w:numFmt w:val="bullet"/>
      <w:lvlText w:val="•"/>
      <w:lvlJc w:val="left"/>
      <w:pPr>
        <w:ind w:left="3635" w:hanging="360"/>
      </w:pPr>
      <w:rPr>
        <w:rFonts w:hint="default"/>
        <w:lang w:val="nl-NL" w:eastAsia="en-US" w:bidi="ar-SA"/>
      </w:rPr>
    </w:lvl>
    <w:lvl w:ilvl="5" w:tplc="67BE7E76">
      <w:numFmt w:val="bullet"/>
      <w:lvlText w:val="•"/>
      <w:lvlJc w:val="left"/>
      <w:pPr>
        <w:ind w:left="4553" w:hanging="360"/>
      </w:pPr>
      <w:rPr>
        <w:rFonts w:hint="default"/>
        <w:lang w:val="nl-NL" w:eastAsia="en-US" w:bidi="ar-SA"/>
      </w:rPr>
    </w:lvl>
    <w:lvl w:ilvl="6" w:tplc="E72283FA">
      <w:numFmt w:val="bullet"/>
      <w:lvlText w:val="•"/>
      <w:lvlJc w:val="left"/>
      <w:pPr>
        <w:ind w:left="5472" w:hanging="360"/>
      </w:pPr>
      <w:rPr>
        <w:rFonts w:hint="default"/>
        <w:lang w:val="nl-NL" w:eastAsia="en-US" w:bidi="ar-SA"/>
      </w:rPr>
    </w:lvl>
    <w:lvl w:ilvl="7" w:tplc="99002F30">
      <w:numFmt w:val="bullet"/>
      <w:lvlText w:val="•"/>
      <w:lvlJc w:val="left"/>
      <w:pPr>
        <w:ind w:left="6390" w:hanging="360"/>
      </w:pPr>
      <w:rPr>
        <w:rFonts w:hint="default"/>
        <w:lang w:val="nl-NL" w:eastAsia="en-US" w:bidi="ar-SA"/>
      </w:rPr>
    </w:lvl>
    <w:lvl w:ilvl="8" w:tplc="8F6EF4FC">
      <w:numFmt w:val="bullet"/>
      <w:lvlText w:val="•"/>
      <w:lvlJc w:val="left"/>
      <w:pPr>
        <w:ind w:left="7309" w:hanging="360"/>
      </w:pPr>
      <w:rPr>
        <w:rFonts w:hint="default"/>
        <w:lang w:val="nl-NL" w:eastAsia="en-US" w:bidi="ar-SA"/>
      </w:rPr>
    </w:lvl>
  </w:abstractNum>
  <w:abstractNum w:abstractNumId="10"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4749AA"/>
    <w:multiLevelType w:val="hybridMultilevel"/>
    <w:tmpl w:val="8856EE26"/>
    <w:lvl w:ilvl="0" w:tplc="01241D9E">
      <w:numFmt w:val="bullet"/>
      <w:lvlText w:val="-"/>
      <w:lvlJc w:val="left"/>
      <w:pPr>
        <w:ind w:left="720" w:hanging="360"/>
      </w:pPr>
      <w:rPr>
        <w:rFonts w:ascii="Calibri" w:eastAsia="Calibri" w:hAnsi="Calibri" w:cs="Calibri" w:hint="default"/>
        <w:b w:val="0"/>
        <w:bCs w:val="0"/>
        <w:i w:val="0"/>
        <w:iCs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D16636"/>
    <w:multiLevelType w:val="multilevel"/>
    <w:tmpl w:val="F9F2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08538F"/>
    <w:multiLevelType w:val="hybridMultilevel"/>
    <w:tmpl w:val="7C288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17643A"/>
    <w:multiLevelType w:val="hybridMultilevel"/>
    <w:tmpl w:val="90D27270"/>
    <w:lvl w:ilvl="0" w:tplc="01241D9E">
      <w:numFmt w:val="bullet"/>
      <w:lvlText w:val="-"/>
      <w:lvlJc w:val="left"/>
      <w:pPr>
        <w:ind w:left="720" w:hanging="360"/>
      </w:pPr>
      <w:rPr>
        <w:rFonts w:ascii="Calibri" w:eastAsia="Calibri" w:hAnsi="Calibri" w:cs="Calibri" w:hint="default"/>
        <w:b w:val="0"/>
        <w:bCs w:val="0"/>
        <w:i w:val="0"/>
        <w:iCs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C0CAF"/>
    <w:multiLevelType w:val="hybridMultilevel"/>
    <w:tmpl w:val="247E4DD4"/>
    <w:lvl w:ilvl="0" w:tplc="5EF41BA6">
      <w:numFmt w:val="bullet"/>
      <w:lvlText w:val="-"/>
      <w:lvlJc w:val="left"/>
      <w:pPr>
        <w:ind w:left="720" w:hanging="360"/>
      </w:pPr>
      <w:rPr>
        <w:rFonts w:ascii="Verdana" w:eastAsia="Verdana" w:hAnsi="Verdana" w:cs="Verdana" w:hint="default"/>
        <w:b w:val="0"/>
        <w:bCs w:val="0"/>
        <w:i w:val="0"/>
        <w:iCs w:val="0"/>
        <w:w w:val="99"/>
        <w:sz w:val="20"/>
        <w:szCs w:val="20"/>
        <w:lang w:val="nl-NL" w:eastAsia="en-US" w:bidi="ar-S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56FD674A"/>
    <w:multiLevelType w:val="hybridMultilevel"/>
    <w:tmpl w:val="89CCC168"/>
    <w:lvl w:ilvl="0" w:tplc="6046DAAA">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512722"/>
    <w:multiLevelType w:val="hybridMultilevel"/>
    <w:tmpl w:val="109A3E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A963C04"/>
    <w:multiLevelType w:val="multilevel"/>
    <w:tmpl w:val="3D22A9DE"/>
    <w:lvl w:ilvl="0">
      <w:start w:val="1"/>
      <w:numFmt w:val="decimal"/>
      <w:pStyle w:val="Kop1"/>
      <w:lvlText w:val="%1"/>
      <w:lvlJc w:val="left"/>
      <w:pPr>
        <w:ind w:left="432"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004" w:hanging="720"/>
      </w:pPr>
      <w:rPr>
        <w:rFonts w:cs="Times New Roman"/>
        <w:b/>
        <w:bCs/>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D80C2D"/>
    <w:multiLevelType w:val="hybridMultilevel"/>
    <w:tmpl w:val="F3FE00DA"/>
    <w:lvl w:ilvl="0" w:tplc="0413000F">
      <w:start w:val="1"/>
      <w:numFmt w:val="decimal"/>
      <w:lvlText w:val="%1."/>
      <w:lvlJc w:val="left"/>
      <w:pPr>
        <w:tabs>
          <w:tab w:val="num" w:pos="907"/>
        </w:tabs>
        <w:ind w:left="907" w:hanging="907"/>
      </w:pPr>
      <w:rPr>
        <w:rFonts w:hint="default"/>
        <w:sz w:val="18"/>
        <w:szCs w:val="18"/>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2015606"/>
    <w:multiLevelType w:val="multilevel"/>
    <w:tmpl w:val="C03A2212"/>
    <w:numStyleLink w:val="Stijl2"/>
  </w:abstractNum>
  <w:abstractNum w:abstractNumId="26" w15:restartNumberingAfterBreak="0">
    <w:nsid w:val="74D25CB4"/>
    <w:multiLevelType w:val="multilevel"/>
    <w:tmpl w:val="C03A2212"/>
    <w:numStyleLink w:val="Stijl2"/>
  </w:abstractNum>
  <w:abstractNum w:abstractNumId="27" w15:restartNumberingAfterBreak="0">
    <w:nsid w:val="778D2280"/>
    <w:multiLevelType w:val="hybridMultilevel"/>
    <w:tmpl w:val="5CD836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5E20E1"/>
    <w:multiLevelType w:val="hybridMultilevel"/>
    <w:tmpl w:val="FEB62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1"/>
  </w:num>
  <w:num w:numId="4">
    <w:abstractNumId w:val="18"/>
  </w:num>
  <w:num w:numId="5">
    <w:abstractNumId w:val="23"/>
  </w:num>
  <w:num w:numId="6">
    <w:abstractNumId w:val="0"/>
  </w:num>
  <w:num w:numId="7">
    <w:abstractNumId w:val="20"/>
  </w:num>
  <w:num w:numId="8">
    <w:abstractNumId w:val="19"/>
  </w:num>
  <w:num w:numId="9">
    <w:abstractNumId w:val="5"/>
  </w:num>
  <w:num w:numId="10">
    <w:abstractNumId w:val="10"/>
  </w:num>
  <w:num w:numId="11">
    <w:abstractNumId w:val="1"/>
  </w:num>
  <w:num w:numId="12">
    <w:abstractNumId w:val="24"/>
  </w:num>
  <w:num w:numId="13">
    <w:abstractNumId w:val="28"/>
  </w:num>
  <w:num w:numId="14">
    <w:abstractNumId w:val="4"/>
  </w:num>
  <w:num w:numId="15">
    <w:abstractNumId w:val="27"/>
  </w:num>
  <w:num w:numId="16">
    <w:abstractNumId w:val="2"/>
  </w:num>
  <w:num w:numId="17">
    <w:abstractNumId w:val="12"/>
  </w:num>
  <w:num w:numId="18">
    <w:abstractNumId w:val="6"/>
  </w:num>
  <w:num w:numId="19">
    <w:abstractNumId w:val="16"/>
  </w:num>
  <w:num w:numId="20">
    <w:abstractNumId w:val="26"/>
  </w:num>
  <w:num w:numId="21">
    <w:abstractNumId w:val="25"/>
  </w:num>
  <w:num w:numId="22">
    <w:abstractNumId w:val="13"/>
  </w:num>
  <w:num w:numId="23">
    <w:abstractNumId w:val="7"/>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8"/>
  </w:num>
  <w:num w:numId="28">
    <w:abstractNumId w:val="11"/>
  </w:num>
  <w:num w:numId="29">
    <w:abstractNumId w:val="14"/>
  </w:num>
  <w:num w:numId="3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F5"/>
    <w:rsid w:val="000053F4"/>
    <w:rsid w:val="000071CF"/>
    <w:rsid w:val="00015FB5"/>
    <w:rsid w:val="000261BE"/>
    <w:rsid w:val="00033F5C"/>
    <w:rsid w:val="000346C2"/>
    <w:rsid w:val="00043E61"/>
    <w:rsid w:val="00047902"/>
    <w:rsid w:val="000517A3"/>
    <w:rsid w:val="00067964"/>
    <w:rsid w:val="00071DF7"/>
    <w:rsid w:val="0007332E"/>
    <w:rsid w:val="00081261"/>
    <w:rsid w:val="00082641"/>
    <w:rsid w:val="000900C8"/>
    <w:rsid w:val="00093429"/>
    <w:rsid w:val="0009349C"/>
    <w:rsid w:val="000A1CF8"/>
    <w:rsid w:val="000B374F"/>
    <w:rsid w:val="000C02BC"/>
    <w:rsid w:val="000C704B"/>
    <w:rsid w:val="000C7AA5"/>
    <w:rsid w:val="000D7541"/>
    <w:rsid w:val="000E222D"/>
    <w:rsid w:val="000E7C60"/>
    <w:rsid w:val="000F079A"/>
    <w:rsid w:val="000F5BFF"/>
    <w:rsid w:val="000F5CE1"/>
    <w:rsid w:val="000F6B85"/>
    <w:rsid w:val="00106574"/>
    <w:rsid w:val="0011155C"/>
    <w:rsid w:val="00111D3B"/>
    <w:rsid w:val="00115DF8"/>
    <w:rsid w:val="00116FDD"/>
    <w:rsid w:val="00117DA7"/>
    <w:rsid w:val="00121C04"/>
    <w:rsid w:val="001238A8"/>
    <w:rsid w:val="00125560"/>
    <w:rsid w:val="00133C8C"/>
    <w:rsid w:val="00133DA5"/>
    <w:rsid w:val="0013698C"/>
    <w:rsid w:val="00140956"/>
    <w:rsid w:val="00144534"/>
    <w:rsid w:val="00144AE1"/>
    <w:rsid w:val="00147E1C"/>
    <w:rsid w:val="00151188"/>
    <w:rsid w:val="00151A8A"/>
    <w:rsid w:val="00154855"/>
    <w:rsid w:val="00155D8C"/>
    <w:rsid w:val="00157D04"/>
    <w:rsid w:val="00165AC8"/>
    <w:rsid w:val="001666D5"/>
    <w:rsid w:val="0016753D"/>
    <w:rsid w:val="00172F5B"/>
    <w:rsid w:val="00173722"/>
    <w:rsid w:val="00176352"/>
    <w:rsid w:val="0018475C"/>
    <w:rsid w:val="001850DE"/>
    <w:rsid w:val="00190D99"/>
    <w:rsid w:val="0019696B"/>
    <w:rsid w:val="001B2316"/>
    <w:rsid w:val="001E1AF8"/>
    <w:rsid w:val="001F405E"/>
    <w:rsid w:val="001F6190"/>
    <w:rsid w:val="00200288"/>
    <w:rsid w:val="00217F00"/>
    <w:rsid w:val="002218AB"/>
    <w:rsid w:val="0022213F"/>
    <w:rsid w:val="00222846"/>
    <w:rsid w:val="00223EAE"/>
    <w:rsid w:val="0022776F"/>
    <w:rsid w:val="0023364C"/>
    <w:rsid w:val="002350FD"/>
    <w:rsid w:val="0024249D"/>
    <w:rsid w:val="00247088"/>
    <w:rsid w:val="002474B2"/>
    <w:rsid w:val="0026083D"/>
    <w:rsid w:val="00262BD8"/>
    <w:rsid w:val="002635DB"/>
    <w:rsid w:val="00271169"/>
    <w:rsid w:val="00273B3C"/>
    <w:rsid w:val="002755C6"/>
    <w:rsid w:val="002761D0"/>
    <w:rsid w:val="00277C2F"/>
    <w:rsid w:val="0028117D"/>
    <w:rsid w:val="002860FA"/>
    <w:rsid w:val="00291251"/>
    <w:rsid w:val="00294F39"/>
    <w:rsid w:val="0029666F"/>
    <w:rsid w:val="0029672D"/>
    <w:rsid w:val="002A14A0"/>
    <w:rsid w:val="002B35AC"/>
    <w:rsid w:val="002B6F62"/>
    <w:rsid w:val="002D4D91"/>
    <w:rsid w:val="002E1C10"/>
    <w:rsid w:val="002E1F82"/>
    <w:rsid w:val="002E4A07"/>
    <w:rsid w:val="002E4AC3"/>
    <w:rsid w:val="002F00F9"/>
    <w:rsid w:val="002F4C43"/>
    <w:rsid w:val="002F6064"/>
    <w:rsid w:val="002F710D"/>
    <w:rsid w:val="0030055D"/>
    <w:rsid w:val="00307864"/>
    <w:rsid w:val="003150BC"/>
    <w:rsid w:val="003163A3"/>
    <w:rsid w:val="0031726B"/>
    <w:rsid w:val="00321633"/>
    <w:rsid w:val="003263FB"/>
    <w:rsid w:val="00332A34"/>
    <w:rsid w:val="00334339"/>
    <w:rsid w:val="003436B8"/>
    <w:rsid w:val="003451EE"/>
    <w:rsid w:val="0036656D"/>
    <w:rsid w:val="00370799"/>
    <w:rsid w:val="00370D83"/>
    <w:rsid w:val="003717D3"/>
    <w:rsid w:val="00375291"/>
    <w:rsid w:val="00375D15"/>
    <w:rsid w:val="003951EB"/>
    <w:rsid w:val="003A0603"/>
    <w:rsid w:val="003A6C73"/>
    <w:rsid w:val="003B0891"/>
    <w:rsid w:val="003B5DA7"/>
    <w:rsid w:val="003C1FE0"/>
    <w:rsid w:val="003D194C"/>
    <w:rsid w:val="003D25C8"/>
    <w:rsid w:val="003F01AE"/>
    <w:rsid w:val="003F67C6"/>
    <w:rsid w:val="004102F8"/>
    <w:rsid w:val="004111C9"/>
    <w:rsid w:val="004246F6"/>
    <w:rsid w:val="004264D7"/>
    <w:rsid w:val="0043473F"/>
    <w:rsid w:val="00437B24"/>
    <w:rsid w:val="0044401E"/>
    <w:rsid w:val="004501AD"/>
    <w:rsid w:val="004509FF"/>
    <w:rsid w:val="00457350"/>
    <w:rsid w:val="00457969"/>
    <w:rsid w:val="0046147A"/>
    <w:rsid w:val="00475551"/>
    <w:rsid w:val="004778FA"/>
    <w:rsid w:val="004803BB"/>
    <w:rsid w:val="004877CB"/>
    <w:rsid w:val="004936EF"/>
    <w:rsid w:val="004A021E"/>
    <w:rsid w:val="004A433B"/>
    <w:rsid w:val="004A7787"/>
    <w:rsid w:val="004A78D4"/>
    <w:rsid w:val="004C2037"/>
    <w:rsid w:val="004C77D7"/>
    <w:rsid w:val="004D0236"/>
    <w:rsid w:val="004D6969"/>
    <w:rsid w:val="004E63AB"/>
    <w:rsid w:val="004E64AC"/>
    <w:rsid w:val="004F1236"/>
    <w:rsid w:val="004F391C"/>
    <w:rsid w:val="004F588C"/>
    <w:rsid w:val="004F7EA9"/>
    <w:rsid w:val="005049B5"/>
    <w:rsid w:val="005050A6"/>
    <w:rsid w:val="00510E84"/>
    <w:rsid w:val="0051134F"/>
    <w:rsid w:val="00514847"/>
    <w:rsid w:val="00514C4B"/>
    <w:rsid w:val="005171FD"/>
    <w:rsid w:val="00520B69"/>
    <w:rsid w:val="00525A05"/>
    <w:rsid w:val="00525FF7"/>
    <w:rsid w:val="00532BA7"/>
    <w:rsid w:val="00534A76"/>
    <w:rsid w:val="005352FA"/>
    <w:rsid w:val="00541F1A"/>
    <w:rsid w:val="0054255E"/>
    <w:rsid w:val="00542E2D"/>
    <w:rsid w:val="00544A1A"/>
    <w:rsid w:val="005453ED"/>
    <w:rsid w:val="00545C3E"/>
    <w:rsid w:val="00552DA1"/>
    <w:rsid w:val="005621AD"/>
    <w:rsid w:val="0056305C"/>
    <w:rsid w:val="00570808"/>
    <w:rsid w:val="00571FE4"/>
    <w:rsid w:val="00573887"/>
    <w:rsid w:val="00577A2C"/>
    <w:rsid w:val="005872A9"/>
    <w:rsid w:val="005910D7"/>
    <w:rsid w:val="005915D1"/>
    <w:rsid w:val="00592772"/>
    <w:rsid w:val="00594039"/>
    <w:rsid w:val="005945C0"/>
    <w:rsid w:val="005A0C36"/>
    <w:rsid w:val="005B1D1A"/>
    <w:rsid w:val="005C05F5"/>
    <w:rsid w:val="005C134D"/>
    <w:rsid w:val="005C1FB6"/>
    <w:rsid w:val="005C23E9"/>
    <w:rsid w:val="005D032E"/>
    <w:rsid w:val="005D395E"/>
    <w:rsid w:val="005D73A5"/>
    <w:rsid w:val="005E3EB3"/>
    <w:rsid w:val="005E6782"/>
    <w:rsid w:val="005E7AE4"/>
    <w:rsid w:val="00601506"/>
    <w:rsid w:val="00602A03"/>
    <w:rsid w:val="0060605E"/>
    <w:rsid w:val="006071B3"/>
    <w:rsid w:val="00633E56"/>
    <w:rsid w:val="00642426"/>
    <w:rsid w:val="00647341"/>
    <w:rsid w:val="00654CDC"/>
    <w:rsid w:val="00657748"/>
    <w:rsid w:val="00662C33"/>
    <w:rsid w:val="006632C5"/>
    <w:rsid w:val="006730CE"/>
    <w:rsid w:val="00694209"/>
    <w:rsid w:val="006964CF"/>
    <w:rsid w:val="00697206"/>
    <w:rsid w:val="006A0464"/>
    <w:rsid w:val="006A3B8E"/>
    <w:rsid w:val="006A3B98"/>
    <w:rsid w:val="006A733E"/>
    <w:rsid w:val="006A78EF"/>
    <w:rsid w:val="006A7DE4"/>
    <w:rsid w:val="006B03B3"/>
    <w:rsid w:val="006B1F18"/>
    <w:rsid w:val="006B2B31"/>
    <w:rsid w:val="006B43DE"/>
    <w:rsid w:val="006B4A0C"/>
    <w:rsid w:val="006C51C1"/>
    <w:rsid w:val="006E3473"/>
    <w:rsid w:val="006E5A83"/>
    <w:rsid w:val="006F1375"/>
    <w:rsid w:val="00700627"/>
    <w:rsid w:val="00701B09"/>
    <w:rsid w:val="00703CC3"/>
    <w:rsid w:val="007175F3"/>
    <w:rsid w:val="00717F34"/>
    <w:rsid w:val="0072540C"/>
    <w:rsid w:val="00727494"/>
    <w:rsid w:val="007300E7"/>
    <w:rsid w:val="007360B2"/>
    <w:rsid w:val="007453BE"/>
    <w:rsid w:val="0074798E"/>
    <w:rsid w:val="00750B28"/>
    <w:rsid w:val="00751C37"/>
    <w:rsid w:val="00755D2A"/>
    <w:rsid w:val="00760A3C"/>
    <w:rsid w:val="0076641E"/>
    <w:rsid w:val="007666CC"/>
    <w:rsid w:val="00766D35"/>
    <w:rsid w:val="00771DD8"/>
    <w:rsid w:val="007722D9"/>
    <w:rsid w:val="00775F16"/>
    <w:rsid w:val="007800EB"/>
    <w:rsid w:val="00783B44"/>
    <w:rsid w:val="00785592"/>
    <w:rsid w:val="0079209F"/>
    <w:rsid w:val="007938C5"/>
    <w:rsid w:val="007A322B"/>
    <w:rsid w:val="007C1A0C"/>
    <w:rsid w:val="007C275D"/>
    <w:rsid w:val="007C4E42"/>
    <w:rsid w:val="007C5EFF"/>
    <w:rsid w:val="007D0F81"/>
    <w:rsid w:val="007D5872"/>
    <w:rsid w:val="007E048B"/>
    <w:rsid w:val="007E218C"/>
    <w:rsid w:val="007E32BB"/>
    <w:rsid w:val="007F12EC"/>
    <w:rsid w:val="007F181B"/>
    <w:rsid w:val="007F56E4"/>
    <w:rsid w:val="00806A6D"/>
    <w:rsid w:val="00817C65"/>
    <w:rsid w:val="00822F65"/>
    <w:rsid w:val="00832E0B"/>
    <w:rsid w:val="00837ABE"/>
    <w:rsid w:val="00842A79"/>
    <w:rsid w:val="008464F4"/>
    <w:rsid w:val="00850B6E"/>
    <w:rsid w:val="00854731"/>
    <w:rsid w:val="008551D1"/>
    <w:rsid w:val="00862C0D"/>
    <w:rsid w:val="008640CF"/>
    <w:rsid w:val="0086669B"/>
    <w:rsid w:val="0087676A"/>
    <w:rsid w:val="00877D46"/>
    <w:rsid w:val="00880844"/>
    <w:rsid w:val="00893AF2"/>
    <w:rsid w:val="00897B78"/>
    <w:rsid w:val="008A4BE4"/>
    <w:rsid w:val="008B41CE"/>
    <w:rsid w:val="008C26FC"/>
    <w:rsid w:val="008C2A06"/>
    <w:rsid w:val="008C47CC"/>
    <w:rsid w:val="008C5AF9"/>
    <w:rsid w:val="008C752D"/>
    <w:rsid w:val="008D0DE9"/>
    <w:rsid w:val="008E05D0"/>
    <w:rsid w:val="008E219E"/>
    <w:rsid w:val="008F2863"/>
    <w:rsid w:val="008F4431"/>
    <w:rsid w:val="008F66DE"/>
    <w:rsid w:val="008F75E8"/>
    <w:rsid w:val="00905E68"/>
    <w:rsid w:val="00910CA7"/>
    <w:rsid w:val="00915034"/>
    <w:rsid w:val="0092222F"/>
    <w:rsid w:val="009236C2"/>
    <w:rsid w:val="00933C68"/>
    <w:rsid w:val="00935063"/>
    <w:rsid w:val="00941ACD"/>
    <w:rsid w:val="00941F70"/>
    <w:rsid w:val="00944387"/>
    <w:rsid w:val="00946258"/>
    <w:rsid w:val="00946FEB"/>
    <w:rsid w:val="009565D4"/>
    <w:rsid w:val="00956E0F"/>
    <w:rsid w:val="009627A6"/>
    <w:rsid w:val="009666E0"/>
    <w:rsid w:val="00967598"/>
    <w:rsid w:val="00971D9A"/>
    <w:rsid w:val="009761C6"/>
    <w:rsid w:val="009819E7"/>
    <w:rsid w:val="00982679"/>
    <w:rsid w:val="00982B98"/>
    <w:rsid w:val="00982F4A"/>
    <w:rsid w:val="0099406D"/>
    <w:rsid w:val="00996750"/>
    <w:rsid w:val="0099697E"/>
    <w:rsid w:val="00997328"/>
    <w:rsid w:val="009A4997"/>
    <w:rsid w:val="009A77C1"/>
    <w:rsid w:val="009C045D"/>
    <w:rsid w:val="009C418A"/>
    <w:rsid w:val="009D14EA"/>
    <w:rsid w:val="009D4587"/>
    <w:rsid w:val="00A00381"/>
    <w:rsid w:val="00A036FF"/>
    <w:rsid w:val="00A10DE4"/>
    <w:rsid w:val="00A130CA"/>
    <w:rsid w:val="00A147C7"/>
    <w:rsid w:val="00A15E17"/>
    <w:rsid w:val="00A16D3F"/>
    <w:rsid w:val="00A226A0"/>
    <w:rsid w:val="00A25D2A"/>
    <w:rsid w:val="00A2734E"/>
    <w:rsid w:val="00A31B60"/>
    <w:rsid w:val="00A34AB6"/>
    <w:rsid w:val="00A34C90"/>
    <w:rsid w:val="00A36C52"/>
    <w:rsid w:val="00A3723D"/>
    <w:rsid w:val="00A40BB9"/>
    <w:rsid w:val="00A41DDC"/>
    <w:rsid w:val="00A42AF5"/>
    <w:rsid w:val="00A44136"/>
    <w:rsid w:val="00A465EB"/>
    <w:rsid w:val="00A66F35"/>
    <w:rsid w:val="00A67DDB"/>
    <w:rsid w:val="00A7027B"/>
    <w:rsid w:val="00A819EB"/>
    <w:rsid w:val="00A819FC"/>
    <w:rsid w:val="00A8453F"/>
    <w:rsid w:val="00A84AD6"/>
    <w:rsid w:val="00A90DC2"/>
    <w:rsid w:val="00A96771"/>
    <w:rsid w:val="00AA77EA"/>
    <w:rsid w:val="00AB1B4C"/>
    <w:rsid w:val="00AB2E08"/>
    <w:rsid w:val="00AB3BF1"/>
    <w:rsid w:val="00AB4BDE"/>
    <w:rsid w:val="00AB6BD3"/>
    <w:rsid w:val="00AB7BF3"/>
    <w:rsid w:val="00AC2C92"/>
    <w:rsid w:val="00AC3BE7"/>
    <w:rsid w:val="00AC6D25"/>
    <w:rsid w:val="00AC761A"/>
    <w:rsid w:val="00AD3626"/>
    <w:rsid w:val="00AD401A"/>
    <w:rsid w:val="00AE3170"/>
    <w:rsid w:val="00AE4187"/>
    <w:rsid w:val="00AE4C1A"/>
    <w:rsid w:val="00AF33D3"/>
    <w:rsid w:val="00B0373B"/>
    <w:rsid w:val="00B26542"/>
    <w:rsid w:val="00B303F0"/>
    <w:rsid w:val="00B3254F"/>
    <w:rsid w:val="00B3286C"/>
    <w:rsid w:val="00B33B27"/>
    <w:rsid w:val="00B37178"/>
    <w:rsid w:val="00B42640"/>
    <w:rsid w:val="00B44F9B"/>
    <w:rsid w:val="00B57445"/>
    <w:rsid w:val="00B75E66"/>
    <w:rsid w:val="00B842A4"/>
    <w:rsid w:val="00B90E6F"/>
    <w:rsid w:val="00B95067"/>
    <w:rsid w:val="00B97AED"/>
    <w:rsid w:val="00BB06B7"/>
    <w:rsid w:val="00BB19DF"/>
    <w:rsid w:val="00BB2A6F"/>
    <w:rsid w:val="00BB5ECD"/>
    <w:rsid w:val="00BC067D"/>
    <w:rsid w:val="00BC5697"/>
    <w:rsid w:val="00BC71F5"/>
    <w:rsid w:val="00BD4160"/>
    <w:rsid w:val="00BF29FF"/>
    <w:rsid w:val="00C005EC"/>
    <w:rsid w:val="00C00968"/>
    <w:rsid w:val="00C04A2C"/>
    <w:rsid w:val="00C06728"/>
    <w:rsid w:val="00C0751A"/>
    <w:rsid w:val="00C12D5B"/>
    <w:rsid w:val="00C13ABF"/>
    <w:rsid w:val="00C16914"/>
    <w:rsid w:val="00C22F8B"/>
    <w:rsid w:val="00C2356B"/>
    <w:rsid w:val="00C26E8D"/>
    <w:rsid w:val="00C327B9"/>
    <w:rsid w:val="00C330AA"/>
    <w:rsid w:val="00C351BA"/>
    <w:rsid w:val="00C40F50"/>
    <w:rsid w:val="00C41C57"/>
    <w:rsid w:val="00C432EE"/>
    <w:rsid w:val="00C4466E"/>
    <w:rsid w:val="00C464A2"/>
    <w:rsid w:val="00C5551B"/>
    <w:rsid w:val="00C55DA0"/>
    <w:rsid w:val="00C6079A"/>
    <w:rsid w:val="00C61772"/>
    <w:rsid w:val="00C7028C"/>
    <w:rsid w:val="00C81E1F"/>
    <w:rsid w:val="00C834AE"/>
    <w:rsid w:val="00C84A7B"/>
    <w:rsid w:val="00C85266"/>
    <w:rsid w:val="00C9080D"/>
    <w:rsid w:val="00C964F4"/>
    <w:rsid w:val="00CA0961"/>
    <w:rsid w:val="00CA4FB2"/>
    <w:rsid w:val="00CA5742"/>
    <w:rsid w:val="00CB17F7"/>
    <w:rsid w:val="00CB52F6"/>
    <w:rsid w:val="00CB57B2"/>
    <w:rsid w:val="00CB6AA3"/>
    <w:rsid w:val="00CC19B5"/>
    <w:rsid w:val="00CC3AC5"/>
    <w:rsid w:val="00CC5877"/>
    <w:rsid w:val="00CD3D62"/>
    <w:rsid w:val="00CD4DF6"/>
    <w:rsid w:val="00CE1786"/>
    <w:rsid w:val="00CE240F"/>
    <w:rsid w:val="00CE5DF0"/>
    <w:rsid w:val="00CE6803"/>
    <w:rsid w:val="00CE74F4"/>
    <w:rsid w:val="00CF01CD"/>
    <w:rsid w:val="00CF2172"/>
    <w:rsid w:val="00D023E8"/>
    <w:rsid w:val="00D069E8"/>
    <w:rsid w:val="00D3130A"/>
    <w:rsid w:val="00D3296C"/>
    <w:rsid w:val="00D34A83"/>
    <w:rsid w:val="00D350C2"/>
    <w:rsid w:val="00D362BC"/>
    <w:rsid w:val="00D43AB0"/>
    <w:rsid w:val="00D510F9"/>
    <w:rsid w:val="00D52C07"/>
    <w:rsid w:val="00D54075"/>
    <w:rsid w:val="00D54D45"/>
    <w:rsid w:val="00D57320"/>
    <w:rsid w:val="00D61498"/>
    <w:rsid w:val="00D648DF"/>
    <w:rsid w:val="00D71057"/>
    <w:rsid w:val="00D75700"/>
    <w:rsid w:val="00D81527"/>
    <w:rsid w:val="00D90A3F"/>
    <w:rsid w:val="00D90AAC"/>
    <w:rsid w:val="00D97105"/>
    <w:rsid w:val="00DB07DE"/>
    <w:rsid w:val="00DB58C6"/>
    <w:rsid w:val="00DC0F2F"/>
    <w:rsid w:val="00DC122F"/>
    <w:rsid w:val="00DC1311"/>
    <w:rsid w:val="00DC6D1E"/>
    <w:rsid w:val="00DD4DF0"/>
    <w:rsid w:val="00DE1C1D"/>
    <w:rsid w:val="00DE291C"/>
    <w:rsid w:val="00DE6C2E"/>
    <w:rsid w:val="00DE764F"/>
    <w:rsid w:val="00E10CB1"/>
    <w:rsid w:val="00E12705"/>
    <w:rsid w:val="00E13E4E"/>
    <w:rsid w:val="00E14307"/>
    <w:rsid w:val="00E203F6"/>
    <w:rsid w:val="00E22840"/>
    <w:rsid w:val="00E23957"/>
    <w:rsid w:val="00E35E2F"/>
    <w:rsid w:val="00E3608F"/>
    <w:rsid w:val="00E410A5"/>
    <w:rsid w:val="00E439BD"/>
    <w:rsid w:val="00E47185"/>
    <w:rsid w:val="00E56C1E"/>
    <w:rsid w:val="00E63832"/>
    <w:rsid w:val="00E6481A"/>
    <w:rsid w:val="00E710FB"/>
    <w:rsid w:val="00E71F42"/>
    <w:rsid w:val="00E75A52"/>
    <w:rsid w:val="00E76372"/>
    <w:rsid w:val="00E82E65"/>
    <w:rsid w:val="00E8585C"/>
    <w:rsid w:val="00E91EB9"/>
    <w:rsid w:val="00EA1DF2"/>
    <w:rsid w:val="00EA2F5D"/>
    <w:rsid w:val="00EB02B4"/>
    <w:rsid w:val="00EB0E14"/>
    <w:rsid w:val="00EB19F8"/>
    <w:rsid w:val="00EB5289"/>
    <w:rsid w:val="00EC27B1"/>
    <w:rsid w:val="00EC7C25"/>
    <w:rsid w:val="00EC7EEA"/>
    <w:rsid w:val="00ED2FA8"/>
    <w:rsid w:val="00EE0896"/>
    <w:rsid w:val="00EE1911"/>
    <w:rsid w:val="00EE48DE"/>
    <w:rsid w:val="00EE6214"/>
    <w:rsid w:val="00EF1701"/>
    <w:rsid w:val="00EF1773"/>
    <w:rsid w:val="00F003A6"/>
    <w:rsid w:val="00F07C17"/>
    <w:rsid w:val="00F13C49"/>
    <w:rsid w:val="00F23528"/>
    <w:rsid w:val="00F26516"/>
    <w:rsid w:val="00F4416F"/>
    <w:rsid w:val="00F5235F"/>
    <w:rsid w:val="00F52511"/>
    <w:rsid w:val="00F57B96"/>
    <w:rsid w:val="00F6098F"/>
    <w:rsid w:val="00F65287"/>
    <w:rsid w:val="00F67A44"/>
    <w:rsid w:val="00F80C6E"/>
    <w:rsid w:val="00F82C37"/>
    <w:rsid w:val="00F8366E"/>
    <w:rsid w:val="00F90389"/>
    <w:rsid w:val="00F94389"/>
    <w:rsid w:val="00FA6C87"/>
    <w:rsid w:val="00FA7CE9"/>
    <w:rsid w:val="00FB1857"/>
    <w:rsid w:val="00FB3B88"/>
    <w:rsid w:val="00FB3DE9"/>
    <w:rsid w:val="00FB73DF"/>
    <w:rsid w:val="00FD68F3"/>
    <w:rsid w:val="00FE3552"/>
    <w:rsid w:val="00FE4979"/>
    <w:rsid w:val="00FE61E4"/>
    <w:rsid w:val="00FF4C45"/>
    <w:rsid w:val="00FF5479"/>
    <w:rsid w:val="00FF5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21C04"/>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outlineLvl w:val="1"/>
    </w:pPr>
    <w:rPr>
      <w:kern w:val="20"/>
      <w:sz w:val="26"/>
    </w:rPr>
  </w:style>
  <w:style w:type="paragraph" w:styleId="Kop3">
    <w:name w:val="heading 3"/>
    <w:basedOn w:val="Kop2"/>
    <w:next w:val="Standaard"/>
    <w:link w:val="Kop3Char"/>
    <w:qFormat/>
    <w:rsid w:val="00A41DDC"/>
    <w:pPr>
      <w:numPr>
        <w:ilvl w:val="2"/>
      </w:numPr>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next w:val="Kop1"/>
    <w:link w:val="GeenafstandChar"/>
    <w:uiPriority w:val="1"/>
    <w:qFormat/>
    <w:rsid w:val="000F5BFF"/>
    <w:pPr>
      <w:framePr w:wrap="around" w:vAnchor="text" w:hAnchor="text" w:y="1"/>
    </w:pPr>
    <w:rPr>
      <w:rFonts w:ascii="Agrofont" w:eastAsiaTheme="minorEastAsia" w:hAnsi="Agrofont" w:cstheme="minorBidi"/>
      <w:kern w:val="14"/>
      <w:sz w:val="32"/>
      <w:szCs w:val="22"/>
    </w:rPr>
  </w:style>
  <w:style w:type="character" w:customStyle="1" w:styleId="GeenafstandChar">
    <w:name w:val="Geen afstand Char"/>
    <w:basedOn w:val="Standaardalinea-lettertype"/>
    <w:link w:val="Geenafstand"/>
    <w:uiPriority w:val="1"/>
    <w:rsid w:val="000F5BFF"/>
    <w:rPr>
      <w:rFonts w:ascii="Agrofont" w:eastAsiaTheme="minorEastAsia" w:hAnsi="Agrofont" w:cstheme="minorBidi"/>
      <w:kern w:val="14"/>
      <w:sz w:val="3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uiPriority w:val="99"/>
    <w:rsid w:val="00AE4C1A"/>
    <w:rPr>
      <w:sz w:val="16"/>
      <w:szCs w:val="16"/>
    </w:rPr>
  </w:style>
  <w:style w:type="paragraph" w:styleId="Tekstopmerking">
    <w:name w:val="annotation text"/>
    <w:basedOn w:val="Standaard"/>
    <w:link w:val="TekstopmerkingChar"/>
    <w:uiPriority w:val="99"/>
    <w:rsid w:val="00AE4C1A"/>
    <w:pPr>
      <w:spacing w:line="240" w:lineRule="auto"/>
    </w:pPr>
  </w:style>
  <w:style w:type="character" w:customStyle="1" w:styleId="TekstopmerkingChar">
    <w:name w:val="Tekst opmerking Char"/>
    <w:basedOn w:val="Standaardalinea-lettertype"/>
    <w:link w:val="Tekstopmerking"/>
    <w:uiPriority w:val="99"/>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8"/>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9"/>
      </w:numPr>
    </w:pPr>
  </w:style>
  <w:style w:type="character" w:customStyle="1" w:styleId="Kop3Char">
    <w:name w:val="Kop 3 Char"/>
    <w:basedOn w:val="Standaardalinea-lettertype"/>
    <w:link w:val="Kop3"/>
    <w:rsid w:val="00D52C07"/>
    <w:rPr>
      <w:rFonts w:ascii="Agrofont" w:hAnsi="Agrofont"/>
      <w:b/>
      <w:kern w:val="16"/>
    </w:rPr>
  </w:style>
  <w:style w:type="paragraph" w:customStyle="1" w:styleId="TableParagraph">
    <w:name w:val="Table Paragraph"/>
    <w:basedOn w:val="Standaard"/>
    <w:uiPriority w:val="1"/>
    <w:qFormat/>
    <w:rsid w:val="00121C04"/>
    <w:pPr>
      <w:widowControl w:val="0"/>
      <w:autoSpaceDE w:val="0"/>
      <w:autoSpaceDN w:val="0"/>
      <w:spacing w:line="240" w:lineRule="auto"/>
    </w:pPr>
    <w:rPr>
      <w:rFonts w:ascii="Verdana" w:eastAsia="Verdana" w:hAnsi="Verdana" w:cs="Verdana"/>
      <w:kern w:val="0"/>
      <w:sz w:val="22"/>
      <w:szCs w:val="22"/>
      <w:lang w:eastAsia="en-US"/>
    </w:rPr>
  </w:style>
  <w:style w:type="paragraph" w:styleId="Plattetekst">
    <w:name w:val="Body Text"/>
    <w:basedOn w:val="Standaard"/>
    <w:link w:val="PlattetekstChar"/>
    <w:uiPriority w:val="1"/>
    <w:qFormat/>
    <w:rsid w:val="00CF2172"/>
    <w:pPr>
      <w:widowControl w:val="0"/>
      <w:autoSpaceDE w:val="0"/>
      <w:autoSpaceDN w:val="0"/>
      <w:spacing w:line="240" w:lineRule="auto"/>
    </w:pPr>
    <w:rPr>
      <w:rFonts w:ascii="Verdana" w:eastAsia="Verdana" w:hAnsi="Verdana" w:cs="Verdana"/>
      <w:kern w:val="0"/>
      <w:lang w:eastAsia="en-US"/>
    </w:rPr>
  </w:style>
  <w:style w:type="character" w:customStyle="1" w:styleId="PlattetekstChar">
    <w:name w:val="Platte tekst Char"/>
    <w:basedOn w:val="Standaardalinea-lettertype"/>
    <w:link w:val="Plattetekst"/>
    <w:uiPriority w:val="1"/>
    <w:rsid w:val="00CF2172"/>
    <w:rPr>
      <w:rFonts w:ascii="Verdana" w:eastAsia="Verdana" w:hAnsi="Verdana" w:cs="Verdana"/>
      <w:lang w:eastAsia="en-US"/>
    </w:rPr>
  </w:style>
  <w:style w:type="paragraph" w:styleId="Revisie">
    <w:name w:val="Revision"/>
    <w:hidden/>
    <w:uiPriority w:val="99"/>
    <w:semiHidden/>
    <w:rsid w:val="00223EAE"/>
    <w:rPr>
      <w:rFonts w:ascii="Agrofont" w:hAnsi="Agrofont"/>
      <w:kern w:val="14"/>
    </w:rPr>
  </w:style>
  <w:style w:type="paragraph" w:styleId="Voetnoottekst">
    <w:name w:val="footnote text"/>
    <w:basedOn w:val="Standaard"/>
    <w:link w:val="VoetnoottekstChar"/>
    <w:semiHidden/>
    <w:unhideWhenUsed/>
    <w:rsid w:val="00125560"/>
    <w:pPr>
      <w:spacing w:line="240" w:lineRule="auto"/>
    </w:pPr>
  </w:style>
  <w:style w:type="character" w:customStyle="1" w:styleId="VoetnoottekstChar">
    <w:name w:val="Voetnoottekst Char"/>
    <w:basedOn w:val="Standaardalinea-lettertype"/>
    <w:link w:val="Voetnoottekst"/>
    <w:semiHidden/>
    <w:rsid w:val="00125560"/>
    <w:rPr>
      <w:rFonts w:ascii="Agrofont" w:hAnsi="Agrofont"/>
      <w:kern w:val="14"/>
    </w:rPr>
  </w:style>
  <w:style w:type="character" w:styleId="Voetnootmarkering">
    <w:name w:val="footnote reference"/>
    <w:basedOn w:val="Standaardalinea-lettertype"/>
    <w:semiHidden/>
    <w:unhideWhenUsed/>
    <w:rsid w:val="00125560"/>
    <w:rPr>
      <w:vertAlign w:val="superscript"/>
    </w:rPr>
  </w:style>
  <w:style w:type="character" w:styleId="Onopgelostemelding">
    <w:name w:val="Unresolved Mention"/>
    <w:basedOn w:val="Standaardalinea-lettertype"/>
    <w:uiPriority w:val="99"/>
    <w:semiHidden/>
    <w:unhideWhenUsed/>
    <w:rsid w:val="00C60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677658">
      <w:bodyDiv w:val="1"/>
      <w:marLeft w:val="0"/>
      <w:marRight w:val="0"/>
      <w:marTop w:val="0"/>
      <w:marBottom w:val="0"/>
      <w:divBdr>
        <w:top w:val="none" w:sz="0" w:space="0" w:color="auto"/>
        <w:left w:val="none" w:sz="0" w:space="0" w:color="auto"/>
        <w:bottom w:val="none" w:sz="0" w:space="0" w:color="auto"/>
        <w:right w:val="none" w:sz="0" w:space="0" w:color="auto"/>
      </w:divBdr>
    </w:div>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13932274">
      <w:bodyDiv w:val="1"/>
      <w:marLeft w:val="0"/>
      <w:marRight w:val="0"/>
      <w:marTop w:val="0"/>
      <w:marBottom w:val="0"/>
      <w:divBdr>
        <w:top w:val="none" w:sz="0" w:space="0" w:color="auto"/>
        <w:left w:val="none" w:sz="0" w:space="0" w:color="auto"/>
        <w:bottom w:val="none" w:sz="0" w:space="0" w:color="auto"/>
        <w:right w:val="none" w:sz="0" w:space="0" w:color="auto"/>
      </w:divBdr>
    </w:div>
    <w:div w:id="193948484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atsbosbeheer.nl" TargetMode="External"/><Relationship Id="rId18" Type="http://schemas.openxmlformats.org/officeDocument/2006/relationships/hyperlink" Target="https://opendata.cbs.nl/" TargetMode="External"/><Relationship Id="rId3" Type="http://schemas.openxmlformats.org/officeDocument/2006/relationships/customXml" Target="../customXml/item3.xml"/><Relationship Id="rId21" Type="http://schemas.openxmlformats.org/officeDocument/2006/relationships/hyperlink" Target="https://www.rijksoverheid.nl/binaries/rijksoverheid/documenten/regelingen/2013/03/07/klachtafhandeling-bij-aanbesteden/klachtenafhandeling-definitief.pdf" TargetMode="Externa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mailto:servicedesk@tenderne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mailto:sbbinkoop@staatsbosbeheer.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voor-onderneimgen/zo-werk-TenderNed"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bbinkoop@staatsbosbehee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atsbosbeheer.nl/over-staatsbosbehee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B71CFB-6AD7-42BC-9AB1-FD1D734D0A66}">
  <ds:schemaRefs>
    <ds:schemaRef ds:uri="http://schemas.openxmlformats.org/officeDocument/2006/bibliography"/>
  </ds:schemaRefs>
</ds:datastoreItem>
</file>

<file path=customXml/itemProps2.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D690D-D9E7-42A4-BE06-283D4AACF24B}">
  <ds:schemaRefs>
    <ds:schemaRef ds:uri="e9ba909c-40ff-43d2-8650-c1cb9609952f"/>
    <ds:schemaRef ds:uri="http://purl.org/dc/dcmityp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7b51f98f-61e6-42f4-bae9-9a6129e68d68"/>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93D4F18B-8A0F-447B-BE4D-4046BE782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26</Pages>
  <Words>8105</Words>
  <Characters>54299</Characters>
  <Application>Microsoft Office Word</Application>
  <DocSecurity>0</DocSecurity>
  <Lines>452</Lines>
  <Paragraphs>124</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Staatsbosbeheer</Company>
  <LinksUpToDate>false</LinksUpToDate>
  <CharactersWithSpaces>62280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Europees openbare aanbesteding</dc:subject>
  <dc:creator>i.grootwassink@staatsbosbeheer.nl</dc:creator>
  <cp:lastModifiedBy>Sijbrandi, Sake-Jan</cp:lastModifiedBy>
  <cp:revision>17</cp:revision>
  <cp:lastPrinted>2022-10-19T14:08:00Z</cp:lastPrinted>
  <dcterms:created xsi:type="dcterms:W3CDTF">2022-10-19T10:00:00Z</dcterms:created>
  <dcterms:modified xsi:type="dcterms:W3CDTF">2022-10-21T10:03:00Z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