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69DF" w14:textId="77777777" w:rsidR="009D2340" w:rsidRPr="00A313D2" w:rsidRDefault="009D2340" w:rsidP="009D2340">
      <w:pPr>
        <w:rPr>
          <w:rFonts w:ascii="Corbel" w:hAnsi="Corbel"/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34108649" wp14:editId="78FC7968">
            <wp:extent cx="2857899" cy="128605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 amsterd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128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B7D2E" w14:textId="77777777" w:rsidR="009D2340" w:rsidRPr="00A313D2" w:rsidRDefault="009D2340" w:rsidP="009D2340">
      <w:pPr>
        <w:rPr>
          <w:rFonts w:ascii="Corbel" w:hAnsi="Corbel"/>
          <w:sz w:val="21"/>
          <w:szCs w:val="21"/>
        </w:rPr>
      </w:pPr>
      <w:r w:rsidRPr="00A313D2">
        <w:rPr>
          <w:rFonts w:ascii="Corbel" w:hAnsi="Corbel"/>
          <w:sz w:val="21"/>
          <w:szCs w:val="21"/>
        </w:rPr>
        <w:t xml:space="preserve">  </w:t>
      </w:r>
      <w:r w:rsidRPr="00A313D2">
        <w:rPr>
          <w:rFonts w:ascii="Corbel" w:hAnsi="Corbel"/>
          <w:sz w:val="21"/>
          <w:szCs w:val="21"/>
        </w:rPr>
        <w:tab/>
        <w:t xml:space="preserve"> </w:t>
      </w:r>
    </w:p>
    <w:p w14:paraId="36BE4094" w14:textId="77777777" w:rsidR="009D2340" w:rsidRPr="00A313D2" w:rsidRDefault="009D2340" w:rsidP="009D2340">
      <w:pPr>
        <w:rPr>
          <w:rFonts w:ascii="Corbel" w:hAnsi="Corbel"/>
          <w:sz w:val="21"/>
          <w:szCs w:val="21"/>
        </w:rPr>
      </w:pPr>
      <w:r w:rsidRPr="00A313D2">
        <w:rPr>
          <w:rFonts w:ascii="Corbel" w:hAnsi="Corbel"/>
          <w:sz w:val="21"/>
          <w:szCs w:val="21"/>
        </w:rPr>
        <w:t xml:space="preserve"> </w:t>
      </w:r>
      <w:r w:rsidRPr="00A313D2">
        <w:rPr>
          <w:rFonts w:ascii="Corbel" w:hAnsi="Corbel"/>
          <w:sz w:val="21"/>
          <w:szCs w:val="21"/>
        </w:rPr>
        <w:tab/>
        <w:t xml:space="preserve"> </w:t>
      </w:r>
    </w:p>
    <w:p w14:paraId="3BC032B3" w14:textId="77777777" w:rsidR="009D2340" w:rsidRPr="00A313D2" w:rsidRDefault="009D2340" w:rsidP="009D2340">
      <w:pPr>
        <w:rPr>
          <w:rFonts w:ascii="Corbel" w:hAnsi="Corbel"/>
          <w:sz w:val="21"/>
          <w:szCs w:val="21"/>
        </w:rPr>
      </w:pPr>
      <w:r w:rsidRPr="00A313D2">
        <w:rPr>
          <w:rFonts w:ascii="Corbel" w:hAnsi="Corbel"/>
          <w:sz w:val="21"/>
          <w:szCs w:val="21"/>
        </w:rPr>
        <w:t xml:space="preserve"> </w:t>
      </w:r>
      <w:r w:rsidRPr="00A313D2">
        <w:rPr>
          <w:rFonts w:ascii="Corbel" w:hAnsi="Corbel"/>
          <w:sz w:val="21"/>
          <w:szCs w:val="21"/>
        </w:rPr>
        <w:tab/>
      </w:r>
    </w:p>
    <w:p w14:paraId="5765DB10" w14:textId="77777777" w:rsidR="009D2340" w:rsidRDefault="009D2340" w:rsidP="009D2340">
      <w:pPr>
        <w:rPr>
          <w:rFonts w:ascii="Corbel" w:hAnsi="Corbel"/>
          <w:b/>
          <w:bCs/>
          <w:sz w:val="28"/>
          <w:szCs w:val="28"/>
        </w:rPr>
      </w:pPr>
      <w:r w:rsidRPr="00A60C4D">
        <w:rPr>
          <w:rFonts w:ascii="Corbel" w:hAnsi="Corbel"/>
          <w:b/>
          <w:bCs/>
          <w:sz w:val="28"/>
          <w:szCs w:val="28"/>
        </w:rPr>
        <w:t>Aanvullende vraag 2</w:t>
      </w:r>
      <w:r w:rsidRPr="00A60C4D">
        <w:rPr>
          <w:rFonts w:ascii="Corbel" w:hAnsi="Corbel"/>
          <w:b/>
          <w:bCs/>
          <w:sz w:val="28"/>
          <w:szCs w:val="28"/>
          <w:vertAlign w:val="superscript"/>
        </w:rPr>
        <w:t>e</w:t>
      </w:r>
      <w:r w:rsidRPr="00A60C4D">
        <w:rPr>
          <w:rFonts w:ascii="Corbel" w:hAnsi="Corbel"/>
          <w:b/>
          <w:bCs/>
          <w:sz w:val="28"/>
          <w:szCs w:val="28"/>
        </w:rPr>
        <w:t xml:space="preserve"> Nota van Inlichtingen </w:t>
      </w:r>
    </w:p>
    <w:p w14:paraId="7991CD13" w14:textId="77777777" w:rsidR="009D2340" w:rsidRDefault="009D2340" w:rsidP="009D2340">
      <w:pPr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</w:pPr>
      <w:r w:rsidRPr="00F445A6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>Aanbesteding</w:t>
      </w:r>
      <w:r w:rsidRPr="005E2E31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 xml:space="preserve">: </w:t>
      </w:r>
      <w:r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>L</w:t>
      </w:r>
      <w:r w:rsidRPr="00F445A6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>evering, implementatie en onderhoud van een Omnichannel Informatievoorziening</w:t>
      </w:r>
      <w:r w:rsidRPr="005E2E31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 xml:space="preserve"> met kenmerk AICT- 2021-0207</w:t>
      </w:r>
    </w:p>
    <w:p w14:paraId="6975510E" w14:textId="26BD3EF1" w:rsidR="009D2340" w:rsidRPr="005E2E31" w:rsidRDefault="009D2340" w:rsidP="009D2340">
      <w:pPr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</w:pPr>
      <w:r w:rsidRPr="005E2E31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>Datum : 2</w:t>
      </w:r>
      <w:r w:rsidR="007642BB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 xml:space="preserve">3 </w:t>
      </w:r>
      <w:r w:rsidRPr="005E2E31">
        <w:rPr>
          <w:rFonts w:ascii="Corbel" w:eastAsia="Times New Roman" w:hAnsi="Corbel" w:cs="Arial"/>
          <w:b/>
          <w:bCs/>
          <w:color w:val="000000"/>
          <w:sz w:val="28"/>
          <w:szCs w:val="28"/>
          <w:lang w:eastAsia="nl-NL"/>
        </w:rPr>
        <w:t>mei 2022</w:t>
      </w:r>
    </w:p>
    <w:p w14:paraId="54B3695D" w14:textId="77777777" w:rsidR="009D2340" w:rsidRDefault="009D2340" w:rsidP="009D2340">
      <w:pPr>
        <w:rPr>
          <w:rFonts w:ascii="Corbel" w:hAnsi="Corbel"/>
          <w:sz w:val="36"/>
          <w:szCs w:val="36"/>
        </w:rPr>
      </w:pPr>
    </w:p>
    <w:p w14:paraId="01DE087B" w14:textId="77777777" w:rsidR="009D2340" w:rsidRPr="0022210F" w:rsidRDefault="009D2340" w:rsidP="009D2340">
      <w:pPr>
        <w:rPr>
          <w:rFonts w:ascii="Corbel" w:hAnsi="Corbel"/>
          <w:b/>
          <w:bCs/>
          <w:color w:val="2F5496" w:themeColor="accent1" w:themeShade="BF"/>
        </w:rPr>
      </w:pPr>
      <w:r w:rsidRPr="0022210F">
        <w:rPr>
          <w:rFonts w:ascii="Corbel" w:hAnsi="Corbel"/>
          <w:b/>
          <w:bCs/>
          <w:color w:val="2F5496" w:themeColor="accent1" w:themeShade="BF"/>
        </w:rPr>
        <w:t xml:space="preserve">vraag subgunningscriterium </w:t>
      </w:r>
    </w:p>
    <w:p w14:paraId="3DF7F52E" w14:textId="77777777" w:rsidR="009D2340" w:rsidRPr="0022210F" w:rsidRDefault="009D2340" w:rsidP="009D2340">
      <w:pPr>
        <w:pStyle w:val="Normaalweb"/>
        <w:rPr>
          <w:rFonts w:ascii="Corbel" w:hAnsi="Corbel"/>
          <w:sz w:val="22"/>
          <w:szCs w:val="22"/>
        </w:rPr>
      </w:pPr>
      <w:r w:rsidRPr="0022210F">
        <w:rPr>
          <w:rFonts w:ascii="Corbel" w:hAnsi="Corbel"/>
          <w:sz w:val="22"/>
          <w:szCs w:val="22"/>
        </w:rPr>
        <w:t>Ons is niet 100% duidelijk of de door A’dam bij subgunningscriterium 9 gevraagde implementatie- en migratieplannen als twee separate documenten opgeleverd mogen worden of integraal in Formulier E moeten worden verwerkt. Onze voorkeur gaat omwille van de leesbaarheid uit naar losse documenten.  Indien akkoord, mogen we dan ook 2 extra pagina's t.b.v. eventuele afbeeldingen gebruiken?</w:t>
      </w:r>
    </w:p>
    <w:p w14:paraId="6C85BCC7" w14:textId="77777777" w:rsidR="009D2340" w:rsidRPr="0022210F" w:rsidRDefault="009D2340" w:rsidP="009D2340">
      <w:pPr>
        <w:rPr>
          <w:rFonts w:ascii="Corbel" w:hAnsi="Corbel"/>
          <w:color w:val="2F5496" w:themeColor="accent1" w:themeShade="BF"/>
        </w:rPr>
      </w:pPr>
      <w:r w:rsidRPr="0022210F">
        <w:rPr>
          <w:rFonts w:ascii="Corbel" w:hAnsi="Corbel"/>
          <w:b/>
          <w:bCs/>
          <w:color w:val="2F5496" w:themeColor="accent1" w:themeShade="BF"/>
        </w:rPr>
        <w:t>Antwoord</w:t>
      </w:r>
      <w:r w:rsidRPr="0022210F">
        <w:rPr>
          <w:rFonts w:ascii="Corbel" w:hAnsi="Corbel"/>
          <w:color w:val="2F5496" w:themeColor="accent1" w:themeShade="BF"/>
        </w:rPr>
        <w:t xml:space="preserve"> </w:t>
      </w:r>
    </w:p>
    <w:p w14:paraId="61A811AE" w14:textId="77777777" w:rsidR="009D2340" w:rsidRDefault="009D2340" w:rsidP="009D2340">
      <w:pPr>
        <w:rPr>
          <w:rFonts w:ascii="Corbel" w:hAnsi="Corbel"/>
          <w:color w:val="000000"/>
        </w:rPr>
      </w:pPr>
      <w:r w:rsidRPr="0022210F">
        <w:rPr>
          <w:rFonts w:ascii="Corbel" w:hAnsi="Corbel"/>
        </w:rPr>
        <w:t xml:space="preserve">De bij subgunningscriterium 9 gevraagde implementatie- en migratieplannen mogen als twee separate documenten opgeleverd worden. Voor het implementatieplan </w:t>
      </w:r>
      <w:r w:rsidRPr="0022210F">
        <w:rPr>
          <w:rFonts w:ascii="Corbel" w:hAnsi="Corbel"/>
          <w:color w:val="000000"/>
        </w:rPr>
        <w:t>geldt een beschrijving van maximaal 5 A4-pagina’s enkelzijdig, lettertype Arial 10 en voor het migratieplan 3 A4-pagina’s.</w:t>
      </w:r>
    </w:p>
    <w:p w14:paraId="07BB35ED" w14:textId="77777777" w:rsidR="009D2340" w:rsidRDefault="009D2340" w:rsidP="009D2340">
      <w:pPr>
        <w:rPr>
          <w:rFonts w:ascii="Corbel" w:hAnsi="Corbel"/>
          <w:color w:val="000000"/>
        </w:rPr>
      </w:pPr>
      <w:r w:rsidRPr="0022210F">
        <w:rPr>
          <w:rFonts w:ascii="Corbel" w:hAnsi="Corbel"/>
          <w:color w:val="000000"/>
        </w:rPr>
        <w:t xml:space="preserve"> Als u plaatjes/illustraties wilt toevoegen dan mag u uiterlijk 2 A4-pagina’s enkelzijdig extra aanleveren</w:t>
      </w:r>
    </w:p>
    <w:p w14:paraId="79A4D3EF" w14:textId="77777777" w:rsidR="003F385D" w:rsidRPr="002C6763" w:rsidRDefault="003F385D">
      <w:pPr>
        <w:rPr>
          <w:rFonts w:ascii="Corbel" w:hAnsi="Corbel"/>
          <w:sz w:val="21"/>
          <w:szCs w:val="21"/>
        </w:rPr>
      </w:pPr>
    </w:p>
    <w:sectPr w:rsidR="003F385D" w:rsidRPr="002C6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40"/>
    <w:rsid w:val="002C6763"/>
    <w:rsid w:val="003F385D"/>
    <w:rsid w:val="007642BB"/>
    <w:rsid w:val="009C2D35"/>
    <w:rsid w:val="009D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2BAF"/>
  <w15:chartTrackingRefBased/>
  <w15:docId w15:val="{871A8BF7-212A-471E-A8C5-62B9E3AA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23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D23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Kamsma, Patrick</dc:creator>
  <cp:keywords/>
  <dc:description/>
  <cp:lastModifiedBy>Kamsma, Patrick</cp:lastModifiedBy>
  <cp:revision>2</cp:revision>
  <dcterms:created xsi:type="dcterms:W3CDTF">2022-05-23T08:21:00Z</dcterms:created>
  <dcterms:modified xsi:type="dcterms:W3CDTF">2022-05-23T08:23:00Z</dcterms:modified>
</cp:coreProperties>
</file>