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CDA83" w14:textId="77777777" w:rsidR="00B45FA6" w:rsidRPr="00497292" w:rsidRDefault="009D170D" w:rsidP="00AC4975">
      <w:pPr>
        <w:rPr>
          <w:rFonts w:asciiTheme="minorHAnsi" w:hAnsiTheme="minorHAnsi"/>
          <w:b/>
          <w:sz w:val="32"/>
          <w:szCs w:val="32"/>
        </w:rPr>
      </w:pPr>
      <w:bookmarkStart w:id="0" w:name="_Toc487802415"/>
      <w:bookmarkStart w:id="1" w:name="_Toc487802476"/>
      <w:bookmarkStart w:id="2" w:name="_Toc447882321"/>
      <w:bookmarkStart w:id="3" w:name="_Toc250730217"/>
      <w:r w:rsidRPr="00497292">
        <w:rPr>
          <w:rFonts w:asciiTheme="minorHAnsi" w:hAnsiTheme="minorHAnsi"/>
          <w:b/>
          <w:sz w:val="32"/>
          <w:szCs w:val="32"/>
        </w:rPr>
        <w:t>Selectieleidraad</w:t>
      </w:r>
      <w:bookmarkEnd w:id="0"/>
      <w:bookmarkEnd w:id="1"/>
      <w:r w:rsidR="00BC2CD8" w:rsidRPr="00497292">
        <w:rPr>
          <w:rFonts w:asciiTheme="minorHAnsi" w:hAnsiTheme="minorHAnsi"/>
          <w:b/>
          <w:sz w:val="32"/>
          <w:szCs w:val="32"/>
        </w:rPr>
        <w:tab/>
      </w:r>
    </w:p>
    <w:p w14:paraId="0117B916" w14:textId="77777777" w:rsidR="00B45FA6" w:rsidRPr="00497292" w:rsidRDefault="00B45FA6" w:rsidP="00AC4975">
      <w:pPr>
        <w:rPr>
          <w:rFonts w:asciiTheme="minorHAnsi" w:hAnsiTheme="minorHAnsi"/>
          <w:sz w:val="20"/>
        </w:rPr>
      </w:pPr>
    </w:p>
    <w:p w14:paraId="062422A4" w14:textId="77777777" w:rsidR="00B45FA6" w:rsidRPr="00497292" w:rsidRDefault="00B45FA6" w:rsidP="00AC4975">
      <w:pPr>
        <w:rPr>
          <w:rFonts w:asciiTheme="minorHAnsi" w:hAnsiTheme="minorHAnsi"/>
          <w:sz w:val="20"/>
        </w:rPr>
      </w:pPr>
      <w:bookmarkStart w:id="4" w:name="_Toc487802416"/>
      <w:bookmarkStart w:id="5" w:name="_Toc487802477"/>
      <w:r w:rsidRPr="00497292">
        <w:rPr>
          <w:rFonts w:asciiTheme="minorHAnsi" w:hAnsiTheme="minorHAnsi"/>
          <w:sz w:val="20"/>
        </w:rPr>
        <w:t xml:space="preserve">ten behoeve van de </w:t>
      </w:r>
      <w:r w:rsidRPr="00497292">
        <w:rPr>
          <w:rFonts w:asciiTheme="minorHAnsi" w:hAnsiTheme="minorHAnsi"/>
          <w:b/>
          <w:sz w:val="24"/>
          <w:szCs w:val="24"/>
        </w:rPr>
        <w:t>Selectiefase</w:t>
      </w:r>
      <w:bookmarkEnd w:id="4"/>
      <w:bookmarkEnd w:id="5"/>
      <w:r w:rsidRPr="00497292">
        <w:rPr>
          <w:rFonts w:asciiTheme="minorHAnsi" w:hAnsiTheme="minorHAnsi"/>
          <w:sz w:val="20"/>
        </w:rPr>
        <w:t xml:space="preserve"> </w:t>
      </w:r>
    </w:p>
    <w:p w14:paraId="3351900C" w14:textId="77777777" w:rsidR="00B45FA6" w:rsidRDefault="000775E9" w:rsidP="00AC4975">
      <w:pPr>
        <w:rPr>
          <w:rFonts w:asciiTheme="minorHAnsi" w:hAnsiTheme="minorHAnsi"/>
          <w:b/>
          <w:sz w:val="24"/>
          <w:szCs w:val="24"/>
        </w:rPr>
      </w:pPr>
      <w:bookmarkStart w:id="6" w:name="_Toc487802417"/>
      <w:bookmarkStart w:id="7" w:name="_Toc487802478"/>
      <w:r w:rsidRPr="00497292">
        <w:rPr>
          <w:rFonts w:asciiTheme="minorHAnsi" w:hAnsiTheme="minorHAnsi"/>
          <w:sz w:val="20"/>
        </w:rPr>
        <w:t xml:space="preserve">binnen </w:t>
      </w:r>
      <w:r w:rsidR="00B45FA6" w:rsidRPr="00497292">
        <w:rPr>
          <w:rFonts w:asciiTheme="minorHAnsi" w:hAnsiTheme="minorHAnsi"/>
          <w:sz w:val="20"/>
        </w:rPr>
        <w:t xml:space="preserve">de </w:t>
      </w:r>
      <w:r w:rsidR="00B45FA6" w:rsidRPr="00497292">
        <w:rPr>
          <w:rFonts w:asciiTheme="minorHAnsi" w:hAnsiTheme="minorHAnsi"/>
          <w:b/>
          <w:sz w:val="24"/>
          <w:szCs w:val="24"/>
        </w:rPr>
        <w:t>Europese niet-openbare aanbesteding</w:t>
      </w:r>
      <w:bookmarkEnd w:id="6"/>
      <w:bookmarkEnd w:id="7"/>
    </w:p>
    <w:p w14:paraId="5B0FF09C" w14:textId="77777777" w:rsidR="008A4576" w:rsidRDefault="008A4576" w:rsidP="00AC4975">
      <w:pPr>
        <w:rPr>
          <w:rFonts w:asciiTheme="minorHAnsi" w:hAnsiTheme="minorHAnsi"/>
          <w:b/>
          <w:sz w:val="24"/>
          <w:szCs w:val="24"/>
        </w:rPr>
      </w:pPr>
      <w:r>
        <w:rPr>
          <w:rFonts w:asciiTheme="minorHAnsi" w:hAnsiTheme="minorHAnsi"/>
          <w:b/>
          <w:sz w:val="24"/>
          <w:szCs w:val="24"/>
        </w:rPr>
        <w:tab/>
      </w:r>
      <w:r>
        <w:rPr>
          <w:rFonts w:asciiTheme="minorHAnsi" w:hAnsiTheme="minorHAnsi"/>
          <w:b/>
          <w:sz w:val="24"/>
          <w:szCs w:val="24"/>
        </w:rPr>
        <w:tab/>
      </w:r>
    </w:p>
    <w:p w14:paraId="0D8E7FD5" w14:textId="77777777" w:rsidR="0028535A" w:rsidRPr="00497292" w:rsidRDefault="0028535A" w:rsidP="00AC4975">
      <w:pPr>
        <w:rPr>
          <w:rFonts w:asciiTheme="minorHAnsi" w:hAnsiTheme="minorHAnsi"/>
          <w:sz w:val="20"/>
        </w:rPr>
      </w:pPr>
    </w:p>
    <w:p w14:paraId="2ECAC06F" w14:textId="77777777" w:rsidR="00B45FA6" w:rsidRPr="00497292" w:rsidRDefault="00B45FA6" w:rsidP="00AC4975">
      <w:pPr>
        <w:rPr>
          <w:rFonts w:asciiTheme="minorHAnsi" w:hAnsiTheme="minorHAnsi"/>
          <w:sz w:val="20"/>
        </w:rPr>
      </w:pPr>
    </w:p>
    <w:p w14:paraId="334522B0" w14:textId="77777777" w:rsidR="00B45FA6" w:rsidRPr="00497292" w:rsidRDefault="00B45FA6" w:rsidP="00AC4975">
      <w:pPr>
        <w:rPr>
          <w:rFonts w:asciiTheme="minorHAnsi" w:hAnsiTheme="minorHAnsi"/>
          <w:sz w:val="20"/>
        </w:rPr>
      </w:pPr>
      <w:bookmarkStart w:id="8" w:name="_Toc487802418"/>
      <w:bookmarkStart w:id="9" w:name="_Toc487802479"/>
      <w:r w:rsidRPr="00497292">
        <w:rPr>
          <w:rFonts w:asciiTheme="minorHAnsi" w:hAnsiTheme="minorHAnsi"/>
          <w:sz w:val="20"/>
        </w:rPr>
        <w:t>met betrekking tot</w:t>
      </w:r>
      <w:bookmarkEnd w:id="8"/>
      <w:bookmarkEnd w:id="9"/>
      <w:r w:rsidR="003F55D7">
        <w:rPr>
          <w:rFonts w:asciiTheme="minorHAnsi" w:hAnsiTheme="minorHAnsi"/>
          <w:sz w:val="20"/>
        </w:rPr>
        <w:t>:</w:t>
      </w:r>
    </w:p>
    <w:p w14:paraId="7E5094E6" w14:textId="3877AD29" w:rsidR="00AC4975" w:rsidRPr="00497292" w:rsidRDefault="00AC4975" w:rsidP="00AC4975">
      <w:pPr>
        <w:rPr>
          <w:rFonts w:asciiTheme="minorHAnsi" w:hAnsiTheme="minorHAnsi"/>
          <w:i/>
          <w:sz w:val="20"/>
        </w:rPr>
      </w:pPr>
    </w:p>
    <w:p w14:paraId="746D2906" w14:textId="0A4CDB62" w:rsidR="008B54A2" w:rsidRPr="00497292" w:rsidRDefault="008B54A2" w:rsidP="008B54A2">
      <w:pPr>
        <w:spacing w:line="276" w:lineRule="auto"/>
        <w:rPr>
          <w:rFonts w:asciiTheme="minorHAnsi" w:hAnsiTheme="minorHAnsi"/>
          <w:b/>
          <w:sz w:val="24"/>
          <w:szCs w:val="24"/>
        </w:rPr>
      </w:pPr>
      <w:r w:rsidRPr="00497292">
        <w:rPr>
          <w:rFonts w:asciiTheme="minorHAnsi" w:hAnsiTheme="minorHAnsi"/>
          <w:b/>
          <w:sz w:val="24"/>
          <w:szCs w:val="24"/>
        </w:rPr>
        <w:t xml:space="preserve">Het </w:t>
      </w:r>
      <w:r w:rsidR="0028535A">
        <w:rPr>
          <w:rFonts w:asciiTheme="minorHAnsi" w:hAnsiTheme="minorHAnsi"/>
          <w:b/>
          <w:sz w:val="24"/>
          <w:szCs w:val="24"/>
        </w:rPr>
        <w:t xml:space="preserve">komen tot een bouwteam overeenkomst en opvolgend </w:t>
      </w:r>
      <w:r w:rsidR="002F4B23">
        <w:rPr>
          <w:rFonts w:asciiTheme="minorHAnsi" w:hAnsiTheme="minorHAnsi"/>
          <w:b/>
          <w:sz w:val="24"/>
          <w:szCs w:val="24"/>
        </w:rPr>
        <w:t>drie</w:t>
      </w:r>
      <w:r w:rsidR="0028535A">
        <w:rPr>
          <w:rFonts w:asciiTheme="minorHAnsi" w:hAnsiTheme="minorHAnsi"/>
          <w:b/>
          <w:sz w:val="24"/>
          <w:szCs w:val="24"/>
        </w:rPr>
        <w:t xml:space="preserve"> aannemingsovereenkomst</w:t>
      </w:r>
      <w:r w:rsidR="002F4B23">
        <w:rPr>
          <w:rFonts w:asciiTheme="minorHAnsi" w:hAnsiTheme="minorHAnsi"/>
          <w:b/>
          <w:sz w:val="24"/>
          <w:szCs w:val="24"/>
        </w:rPr>
        <w:t>en</w:t>
      </w:r>
      <w:r w:rsidR="0028535A">
        <w:rPr>
          <w:rFonts w:asciiTheme="minorHAnsi" w:hAnsiTheme="minorHAnsi"/>
          <w:b/>
          <w:sz w:val="24"/>
          <w:szCs w:val="24"/>
        </w:rPr>
        <w:t xml:space="preserve"> voor </w:t>
      </w:r>
      <w:r w:rsidRPr="00497292">
        <w:rPr>
          <w:rFonts w:asciiTheme="minorHAnsi" w:hAnsiTheme="minorHAnsi"/>
          <w:b/>
          <w:sz w:val="24"/>
          <w:szCs w:val="24"/>
        </w:rPr>
        <w:t xml:space="preserve">de </w:t>
      </w:r>
      <w:r w:rsidR="00AB1E7C">
        <w:rPr>
          <w:rFonts w:asciiTheme="minorHAnsi" w:hAnsiTheme="minorHAnsi"/>
          <w:b/>
          <w:sz w:val="24"/>
          <w:szCs w:val="24"/>
        </w:rPr>
        <w:t>aanpak</w:t>
      </w:r>
      <w:r w:rsidRPr="00497292">
        <w:rPr>
          <w:rFonts w:asciiTheme="minorHAnsi" w:hAnsiTheme="minorHAnsi"/>
          <w:b/>
          <w:sz w:val="24"/>
          <w:szCs w:val="24"/>
        </w:rPr>
        <w:t xml:space="preserve"> van de openbare ruimte, </w:t>
      </w:r>
      <w:r w:rsidR="005975E4">
        <w:rPr>
          <w:rFonts w:asciiTheme="minorHAnsi" w:hAnsiTheme="minorHAnsi"/>
          <w:b/>
          <w:sz w:val="24"/>
          <w:szCs w:val="24"/>
        </w:rPr>
        <w:t>Bergweg en Meentzoom</w:t>
      </w:r>
      <w:r w:rsidR="00A157A7">
        <w:rPr>
          <w:rFonts w:asciiTheme="minorHAnsi" w:hAnsiTheme="minorHAnsi"/>
          <w:b/>
          <w:sz w:val="24"/>
          <w:szCs w:val="24"/>
        </w:rPr>
        <w:t xml:space="preserve">, </w:t>
      </w:r>
      <w:r w:rsidR="005975E4">
        <w:rPr>
          <w:rFonts w:asciiTheme="minorHAnsi" w:hAnsiTheme="minorHAnsi"/>
          <w:b/>
          <w:sz w:val="24"/>
          <w:szCs w:val="24"/>
        </w:rPr>
        <w:t xml:space="preserve"> Burgemeester Le Coult</w:t>
      </w:r>
      <w:r w:rsidR="00570288">
        <w:rPr>
          <w:rFonts w:asciiTheme="minorHAnsi" w:hAnsiTheme="minorHAnsi"/>
          <w:b/>
          <w:sz w:val="24"/>
          <w:szCs w:val="24"/>
        </w:rPr>
        <w:t>r</w:t>
      </w:r>
      <w:r w:rsidR="005975E4">
        <w:rPr>
          <w:rFonts w:asciiTheme="minorHAnsi" w:hAnsiTheme="minorHAnsi"/>
          <w:b/>
          <w:sz w:val="24"/>
          <w:szCs w:val="24"/>
        </w:rPr>
        <w:t xml:space="preserve">edreef </w:t>
      </w:r>
      <w:r w:rsidR="00570288">
        <w:rPr>
          <w:rFonts w:asciiTheme="minorHAnsi" w:hAnsiTheme="minorHAnsi"/>
          <w:b/>
          <w:sz w:val="24"/>
          <w:szCs w:val="24"/>
        </w:rPr>
        <w:t xml:space="preserve">en Waltrap </w:t>
      </w:r>
      <w:r w:rsidR="005975E4">
        <w:rPr>
          <w:rFonts w:asciiTheme="minorHAnsi" w:hAnsiTheme="minorHAnsi"/>
          <w:b/>
          <w:sz w:val="24"/>
          <w:szCs w:val="24"/>
        </w:rPr>
        <w:t>te Blaricum</w:t>
      </w:r>
    </w:p>
    <w:p w14:paraId="01A7ED77" w14:textId="2D1CCE6A" w:rsidR="00B45FA6" w:rsidRPr="00497292" w:rsidRDefault="009B4887" w:rsidP="00AC4975">
      <w:pPr>
        <w:rPr>
          <w:rFonts w:asciiTheme="minorHAnsi" w:hAnsiTheme="minorHAnsi"/>
          <w:sz w:val="20"/>
        </w:rPr>
      </w:pPr>
      <w:r>
        <w:rPr>
          <w:noProof/>
        </w:rPr>
        <w:drawing>
          <wp:inline distT="0" distB="0" distL="0" distR="0" wp14:anchorId="452780AA" wp14:editId="34DE0D47">
            <wp:extent cx="5400040" cy="410781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4107815"/>
                    </a:xfrm>
                    <a:prstGeom prst="rect">
                      <a:avLst/>
                    </a:prstGeom>
                  </pic:spPr>
                </pic:pic>
              </a:graphicData>
            </a:graphic>
          </wp:inline>
        </w:drawing>
      </w:r>
    </w:p>
    <w:p w14:paraId="224D8DED" w14:textId="77777777" w:rsidR="00AC4975" w:rsidRPr="00497292" w:rsidRDefault="0014291E" w:rsidP="00AC4975">
      <w:pPr>
        <w:rPr>
          <w:rFonts w:asciiTheme="minorHAnsi" w:hAnsiTheme="minorHAnsi"/>
          <w:sz w:val="20"/>
        </w:rPr>
      </w:pPr>
      <w:r>
        <w:rPr>
          <w:rFonts w:asciiTheme="minorHAnsi" w:hAnsiTheme="minorHAnsi"/>
          <w:sz w:val="20"/>
        </w:rPr>
        <w:t>Foto: BEL Combinatie</w:t>
      </w:r>
    </w:p>
    <w:p w14:paraId="144A9092" w14:textId="77777777" w:rsidR="00B45FA6" w:rsidRPr="00497292" w:rsidRDefault="00B45FA6" w:rsidP="00AC4975">
      <w:pPr>
        <w:rPr>
          <w:rFonts w:asciiTheme="minorHAnsi" w:hAnsiTheme="minorHAnsi"/>
          <w:sz w:val="20"/>
        </w:rPr>
      </w:pPr>
    </w:p>
    <w:p w14:paraId="10CEAD66" w14:textId="77777777" w:rsidR="00B45FA6" w:rsidRPr="00497292" w:rsidRDefault="00B45FA6" w:rsidP="00AC4975">
      <w:pPr>
        <w:rPr>
          <w:rFonts w:asciiTheme="minorHAnsi" w:hAnsiTheme="minorHAnsi"/>
          <w:sz w:val="20"/>
        </w:rPr>
      </w:pPr>
    </w:p>
    <w:p w14:paraId="63DEDD49" w14:textId="77777777" w:rsidR="00C821EA" w:rsidRDefault="00C821EA" w:rsidP="00AC4975">
      <w:pPr>
        <w:rPr>
          <w:rFonts w:asciiTheme="minorHAnsi" w:hAnsiTheme="minorHAnsi"/>
          <w:sz w:val="20"/>
        </w:rPr>
      </w:pPr>
    </w:p>
    <w:p w14:paraId="77DC16B1" w14:textId="77777777" w:rsidR="0028535A" w:rsidRDefault="0028535A" w:rsidP="00AC4975">
      <w:pPr>
        <w:rPr>
          <w:rFonts w:asciiTheme="minorHAnsi" w:hAnsiTheme="minorHAnsi"/>
          <w:sz w:val="20"/>
        </w:rPr>
      </w:pPr>
    </w:p>
    <w:p w14:paraId="515F6C4D" w14:textId="77777777" w:rsidR="0028535A" w:rsidRDefault="0028535A" w:rsidP="00AC4975">
      <w:pPr>
        <w:rPr>
          <w:rFonts w:asciiTheme="minorHAnsi" w:hAnsiTheme="minorHAnsi"/>
          <w:sz w:val="20"/>
        </w:rPr>
      </w:pPr>
    </w:p>
    <w:p w14:paraId="54CAA44E" w14:textId="77777777" w:rsidR="0028535A" w:rsidRPr="00497292" w:rsidRDefault="0028535A" w:rsidP="00AC4975">
      <w:pPr>
        <w:rPr>
          <w:rFonts w:asciiTheme="minorHAnsi" w:hAnsiTheme="minorHAnsi"/>
          <w:sz w:val="20"/>
        </w:rPr>
      </w:pPr>
    </w:p>
    <w:p w14:paraId="7D0E3879" w14:textId="77777777" w:rsidR="00C821EA" w:rsidRPr="00497292" w:rsidRDefault="00C821EA" w:rsidP="00AC4975">
      <w:pPr>
        <w:rPr>
          <w:rFonts w:asciiTheme="minorHAnsi" w:hAnsiTheme="minorHAnsi"/>
          <w:sz w:val="20"/>
        </w:rPr>
      </w:pPr>
    </w:p>
    <w:p w14:paraId="259968A1" w14:textId="67E4F461" w:rsidR="00B45FA6" w:rsidRPr="00497292" w:rsidRDefault="00B45FA6" w:rsidP="00AC4975">
      <w:pPr>
        <w:rPr>
          <w:rFonts w:asciiTheme="minorHAnsi" w:hAnsiTheme="minorHAnsi"/>
          <w:sz w:val="20"/>
        </w:rPr>
      </w:pPr>
      <w:r w:rsidRPr="00497292">
        <w:rPr>
          <w:rFonts w:asciiTheme="minorHAnsi" w:hAnsiTheme="minorHAnsi"/>
          <w:sz w:val="20"/>
        </w:rPr>
        <w:t>Versie</w:t>
      </w:r>
      <w:r w:rsidRPr="00497292">
        <w:rPr>
          <w:rFonts w:asciiTheme="minorHAnsi" w:hAnsiTheme="minorHAnsi"/>
          <w:sz w:val="20"/>
        </w:rPr>
        <w:tab/>
        <w:t xml:space="preserve">: </w:t>
      </w:r>
      <w:r w:rsidR="0028535A">
        <w:rPr>
          <w:rFonts w:asciiTheme="minorHAnsi" w:hAnsiTheme="minorHAnsi"/>
          <w:sz w:val="20"/>
        </w:rPr>
        <w:t>v</w:t>
      </w:r>
      <w:r w:rsidR="00AB1E7C">
        <w:rPr>
          <w:rFonts w:asciiTheme="minorHAnsi" w:hAnsiTheme="minorHAnsi"/>
          <w:sz w:val="20"/>
        </w:rPr>
        <w:t>0</w:t>
      </w:r>
      <w:r w:rsidR="0024121B">
        <w:rPr>
          <w:rFonts w:asciiTheme="minorHAnsi" w:hAnsiTheme="minorHAnsi"/>
          <w:sz w:val="20"/>
        </w:rPr>
        <w:t>8</w:t>
      </w:r>
      <w:r w:rsidR="0028535A">
        <w:rPr>
          <w:rFonts w:asciiTheme="minorHAnsi" w:hAnsiTheme="minorHAnsi"/>
          <w:sz w:val="20"/>
        </w:rPr>
        <w:t>_</w:t>
      </w:r>
      <w:r w:rsidR="00C05C1E">
        <w:rPr>
          <w:rFonts w:asciiTheme="minorHAnsi" w:hAnsiTheme="minorHAnsi"/>
          <w:sz w:val="20"/>
        </w:rPr>
        <w:t>SDi</w:t>
      </w:r>
    </w:p>
    <w:p w14:paraId="094FA6E8" w14:textId="5AF2A7D8" w:rsidR="00B45FA6" w:rsidRPr="00497292" w:rsidRDefault="00B45FA6" w:rsidP="00AC4975">
      <w:pPr>
        <w:rPr>
          <w:rFonts w:asciiTheme="minorHAnsi" w:hAnsiTheme="minorHAnsi"/>
          <w:sz w:val="20"/>
        </w:rPr>
      </w:pPr>
      <w:r w:rsidRPr="00497292">
        <w:rPr>
          <w:rFonts w:asciiTheme="minorHAnsi" w:hAnsiTheme="minorHAnsi"/>
          <w:sz w:val="20"/>
        </w:rPr>
        <w:t>Datum</w:t>
      </w:r>
      <w:r w:rsidRPr="00497292">
        <w:rPr>
          <w:rFonts w:asciiTheme="minorHAnsi" w:hAnsiTheme="minorHAnsi"/>
          <w:sz w:val="20"/>
        </w:rPr>
        <w:tab/>
      </w:r>
      <w:r w:rsidR="00B20520">
        <w:rPr>
          <w:rFonts w:asciiTheme="minorHAnsi" w:hAnsiTheme="minorHAnsi"/>
          <w:sz w:val="20"/>
        </w:rPr>
        <w:t>:</w:t>
      </w:r>
      <w:r w:rsidR="00B90565">
        <w:rPr>
          <w:rFonts w:asciiTheme="minorHAnsi" w:hAnsiTheme="minorHAnsi"/>
          <w:sz w:val="20"/>
        </w:rPr>
        <w:t xml:space="preserve"> </w:t>
      </w:r>
      <w:r w:rsidR="0024121B">
        <w:rPr>
          <w:rFonts w:asciiTheme="minorHAnsi" w:hAnsiTheme="minorHAnsi"/>
          <w:sz w:val="20"/>
        </w:rPr>
        <w:t>juni</w:t>
      </w:r>
      <w:r w:rsidR="0028535A">
        <w:rPr>
          <w:rFonts w:asciiTheme="minorHAnsi" w:hAnsiTheme="minorHAnsi"/>
          <w:sz w:val="20"/>
        </w:rPr>
        <w:t xml:space="preserve"> 202</w:t>
      </w:r>
      <w:r w:rsidR="005975E4">
        <w:rPr>
          <w:rFonts w:asciiTheme="minorHAnsi" w:hAnsiTheme="minorHAnsi"/>
          <w:sz w:val="20"/>
        </w:rPr>
        <w:t>3</w:t>
      </w:r>
    </w:p>
    <w:p w14:paraId="72123288" w14:textId="01AAFAEE" w:rsidR="006573B7" w:rsidRDefault="006573B7" w:rsidP="00AC4975">
      <w:pPr>
        <w:rPr>
          <w:rFonts w:asciiTheme="minorHAnsi" w:hAnsiTheme="minorHAnsi"/>
          <w:sz w:val="20"/>
        </w:rPr>
      </w:pPr>
    </w:p>
    <w:p w14:paraId="17692C31" w14:textId="38D12254" w:rsidR="00F408E6" w:rsidRDefault="00F408E6" w:rsidP="00AC4975">
      <w:pPr>
        <w:rPr>
          <w:rFonts w:asciiTheme="minorHAnsi" w:hAnsiTheme="minorHAnsi"/>
          <w:sz w:val="20"/>
        </w:rPr>
      </w:pPr>
    </w:p>
    <w:p w14:paraId="4A1EC8C8" w14:textId="1A097973" w:rsidR="00F408E6" w:rsidRDefault="00F408E6" w:rsidP="00AC4975">
      <w:pPr>
        <w:rPr>
          <w:rFonts w:asciiTheme="minorHAnsi" w:hAnsiTheme="minorHAnsi"/>
          <w:sz w:val="20"/>
        </w:rPr>
      </w:pPr>
    </w:p>
    <w:p w14:paraId="7884ED9E" w14:textId="1E9CB31F" w:rsidR="00F408E6" w:rsidRDefault="00F408E6" w:rsidP="00AC4975">
      <w:pPr>
        <w:rPr>
          <w:rFonts w:asciiTheme="minorHAnsi" w:hAnsiTheme="minorHAnsi"/>
          <w:sz w:val="20"/>
        </w:rPr>
      </w:pPr>
    </w:p>
    <w:p w14:paraId="7C907550" w14:textId="77777777" w:rsidR="00F408E6" w:rsidRDefault="00F408E6" w:rsidP="00AC4975">
      <w:pPr>
        <w:rPr>
          <w:rFonts w:asciiTheme="minorHAnsi" w:hAnsiTheme="minorHAnsi"/>
          <w:sz w:val="20"/>
        </w:rPr>
      </w:pPr>
    </w:p>
    <w:p w14:paraId="5350D1F6" w14:textId="77777777" w:rsidR="005A3417" w:rsidRPr="00497292" w:rsidRDefault="005A3417" w:rsidP="00AC4975">
      <w:pPr>
        <w:rPr>
          <w:rFonts w:asciiTheme="minorHAnsi" w:hAnsiTheme="minorHAnsi"/>
          <w:sz w:val="20"/>
        </w:rPr>
      </w:pPr>
    </w:p>
    <w:p w14:paraId="38AEFD07" w14:textId="77777777" w:rsidR="00470DA1" w:rsidRPr="00497292" w:rsidRDefault="00470DA1" w:rsidP="00AC4975">
      <w:pPr>
        <w:rPr>
          <w:rFonts w:asciiTheme="minorHAnsi" w:hAnsiTheme="minorHAnsi"/>
          <w:b/>
          <w:caps/>
          <w:sz w:val="20"/>
        </w:rPr>
      </w:pPr>
      <w:bookmarkStart w:id="10" w:name="_Toc487802422"/>
      <w:bookmarkStart w:id="11" w:name="_Toc487802483"/>
      <w:r w:rsidRPr="00497292">
        <w:rPr>
          <w:rFonts w:asciiTheme="minorHAnsi" w:hAnsiTheme="minorHAnsi"/>
          <w:b/>
          <w:caps/>
          <w:sz w:val="20"/>
        </w:rPr>
        <w:lastRenderedPageBreak/>
        <w:t>Inhoudsopgave</w:t>
      </w:r>
      <w:bookmarkEnd w:id="10"/>
      <w:bookmarkEnd w:id="11"/>
    </w:p>
    <w:p w14:paraId="2C2DD860" w14:textId="77777777" w:rsidR="00470DA1" w:rsidRPr="00497292" w:rsidRDefault="00470DA1" w:rsidP="00470DA1">
      <w:pPr>
        <w:rPr>
          <w:rFonts w:asciiTheme="minorHAnsi" w:hAnsiTheme="minorHAnsi"/>
          <w:sz w:val="20"/>
        </w:rPr>
      </w:pPr>
    </w:p>
    <w:p w14:paraId="75D2A4C0" w14:textId="77777777" w:rsidR="00470DA1" w:rsidRPr="00497292" w:rsidRDefault="00470DA1" w:rsidP="00470DA1">
      <w:pPr>
        <w:rPr>
          <w:rFonts w:asciiTheme="minorHAnsi" w:hAnsiTheme="minorHAnsi"/>
          <w:sz w:val="20"/>
        </w:rPr>
      </w:pPr>
    </w:p>
    <w:sdt>
      <w:sdtPr>
        <w:rPr>
          <w:rFonts w:asciiTheme="minorHAnsi" w:hAnsiTheme="minorHAnsi"/>
          <w:b w:val="0"/>
          <w:bCs/>
          <w:sz w:val="20"/>
        </w:rPr>
        <w:id w:val="-1898422970"/>
        <w:docPartObj>
          <w:docPartGallery w:val="Table of Contents"/>
          <w:docPartUnique/>
        </w:docPartObj>
      </w:sdtPr>
      <w:sdtEndPr>
        <w:rPr>
          <w:b/>
          <w:bCs w:val="0"/>
        </w:rPr>
      </w:sdtEndPr>
      <w:sdtContent>
        <w:p w14:paraId="3E616D93" w14:textId="7C92DDC4" w:rsidR="000B6291" w:rsidRDefault="00AC4975">
          <w:pPr>
            <w:pStyle w:val="Inhopg1"/>
            <w:rPr>
              <w:rFonts w:asciiTheme="minorHAnsi" w:eastAsiaTheme="minorEastAsia" w:hAnsiTheme="minorHAnsi" w:cstheme="minorBidi"/>
              <w:b w:val="0"/>
              <w:caps w:val="0"/>
              <w:spacing w:val="0"/>
              <w:sz w:val="22"/>
              <w:szCs w:val="22"/>
            </w:rPr>
          </w:pPr>
          <w:r w:rsidRPr="00F6630F">
            <w:rPr>
              <w:rFonts w:asciiTheme="minorHAnsi" w:hAnsiTheme="minorHAnsi" w:cstheme="minorHAnsi"/>
              <w:b w:val="0"/>
              <w:sz w:val="20"/>
            </w:rPr>
            <w:fldChar w:fldCharType="begin"/>
          </w:r>
          <w:r w:rsidRPr="00F6630F">
            <w:rPr>
              <w:rFonts w:asciiTheme="minorHAnsi" w:hAnsiTheme="minorHAnsi" w:cstheme="minorHAnsi"/>
              <w:b w:val="0"/>
              <w:sz w:val="20"/>
            </w:rPr>
            <w:instrText xml:space="preserve"> TOC \o "1-3" \h \z \u </w:instrText>
          </w:r>
          <w:r w:rsidRPr="00F6630F">
            <w:rPr>
              <w:rFonts w:asciiTheme="minorHAnsi" w:hAnsiTheme="minorHAnsi" w:cstheme="minorHAnsi"/>
              <w:b w:val="0"/>
              <w:sz w:val="20"/>
            </w:rPr>
            <w:fldChar w:fldCharType="separate"/>
          </w:r>
          <w:hyperlink w:anchor="_Toc135902564" w:history="1">
            <w:r w:rsidR="000B6291" w:rsidRPr="00E67595">
              <w:rPr>
                <w:rStyle w:val="Hyperlink"/>
                <w:rFonts w:cstheme="minorHAnsi"/>
                <w14:scene3d>
                  <w14:camera w14:prst="orthographicFront"/>
                  <w14:lightRig w14:rig="threePt" w14:dir="t">
                    <w14:rot w14:lat="0" w14:lon="0" w14:rev="0"/>
                  </w14:lightRig>
                </w14:scene3d>
              </w:rPr>
              <w:t>Hoofdstuk 0</w:t>
            </w:r>
            <w:r w:rsidR="000B6291">
              <w:rPr>
                <w:rFonts w:asciiTheme="minorHAnsi" w:eastAsiaTheme="minorEastAsia" w:hAnsiTheme="minorHAnsi" w:cstheme="minorBidi"/>
                <w:b w:val="0"/>
                <w:caps w:val="0"/>
                <w:spacing w:val="0"/>
                <w:sz w:val="22"/>
                <w:szCs w:val="22"/>
              </w:rPr>
              <w:tab/>
            </w:r>
            <w:r w:rsidR="000B6291" w:rsidRPr="00E67595">
              <w:rPr>
                <w:rStyle w:val="Hyperlink"/>
              </w:rPr>
              <w:t>Definities</w:t>
            </w:r>
            <w:r w:rsidR="000B6291">
              <w:rPr>
                <w:webHidden/>
              </w:rPr>
              <w:tab/>
            </w:r>
            <w:r w:rsidR="000B6291">
              <w:rPr>
                <w:webHidden/>
              </w:rPr>
              <w:fldChar w:fldCharType="begin"/>
            </w:r>
            <w:r w:rsidR="000B6291">
              <w:rPr>
                <w:webHidden/>
              </w:rPr>
              <w:instrText xml:space="preserve"> PAGEREF _Toc135902564 \h </w:instrText>
            </w:r>
            <w:r w:rsidR="000B6291">
              <w:rPr>
                <w:webHidden/>
              </w:rPr>
            </w:r>
            <w:r w:rsidR="000B6291">
              <w:rPr>
                <w:webHidden/>
              </w:rPr>
              <w:fldChar w:fldCharType="separate"/>
            </w:r>
            <w:r w:rsidR="000B6291">
              <w:rPr>
                <w:webHidden/>
              </w:rPr>
              <w:t>3</w:t>
            </w:r>
            <w:r w:rsidR="000B6291">
              <w:rPr>
                <w:webHidden/>
              </w:rPr>
              <w:fldChar w:fldCharType="end"/>
            </w:r>
          </w:hyperlink>
        </w:p>
        <w:p w14:paraId="3AB57526" w14:textId="788A392C" w:rsidR="000B6291" w:rsidRDefault="001E3028">
          <w:pPr>
            <w:pStyle w:val="Inhopg1"/>
            <w:rPr>
              <w:rFonts w:asciiTheme="minorHAnsi" w:eastAsiaTheme="minorEastAsia" w:hAnsiTheme="minorHAnsi" w:cstheme="minorBidi"/>
              <w:b w:val="0"/>
              <w:caps w:val="0"/>
              <w:spacing w:val="0"/>
              <w:sz w:val="22"/>
              <w:szCs w:val="22"/>
            </w:rPr>
          </w:pPr>
          <w:hyperlink w:anchor="_Toc135902565" w:history="1">
            <w:r w:rsidR="000B6291" w:rsidRPr="00E67595">
              <w:rPr>
                <w:rStyle w:val="Hyperlink"/>
                <w:rFonts w:cstheme="minorHAnsi"/>
                <w14:scene3d>
                  <w14:camera w14:prst="orthographicFront"/>
                  <w14:lightRig w14:rig="threePt" w14:dir="t">
                    <w14:rot w14:lat="0" w14:lon="0" w14:rev="0"/>
                  </w14:lightRig>
                </w14:scene3d>
              </w:rPr>
              <w:t>Hoofdstuk 1</w:t>
            </w:r>
            <w:r w:rsidR="000B6291">
              <w:rPr>
                <w:rFonts w:asciiTheme="minorHAnsi" w:eastAsiaTheme="minorEastAsia" w:hAnsiTheme="minorHAnsi" w:cstheme="minorBidi"/>
                <w:b w:val="0"/>
                <w:caps w:val="0"/>
                <w:spacing w:val="0"/>
                <w:sz w:val="22"/>
                <w:szCs w:val="22"/>
              </w:rPr>
              <w:tab/>
            </w:r>
            <w:r w:rsidR="000B6291" w:rsidRPr="00E67595">
              <w:rPr>
                <w:rStyle w:val="Hyperlink"/>
              </w:rPr>
              <w:t>Inleiding</w:t>
            </w:r>
            <w:r w:rsidR="000B6291">
              <w:rPr>
                <w:webHidden/>
              </w:rPr>
              <w:tab/>
            </w:r>
            <w:r w:rsidR="000B6291">
              <w:rPr>
                <w:webHidden/>
              </w:rPr>
              <w:fldChar w:fldCharType="begin"/>
            </w:r>
            <w:r w:rsidR="000B6291">
              <w:rPr>
                <w:webHidden/>
              </w:rPr>
              <w:instrText xml:space="preserve"> PAGEREF _Toc135902565 \h </w:instrText>
            </w:r>
            <w:r w:rsidR="000B6291">
              <w:rPr>
                <w:webHidden/>
              </w:rPr>
            </w:r>
            <w:r w:rsidR="000B6291">
              <w:rPr>
                <w:webHidden/>
              </w:rPr>
              <w:fldChar w:fldCharType="separate"/>
            </w:r>
            <w:r w:rsidR="000B6291">
              <w:rPr>
                <w:webHidden/>
              </w:rPr>
              <w:t>6</w:t>
            </w:r>
            <w:r w:rsidR="000B6291">
              <w:rPr>
                <w:webHidden/>
              </w:rPr>
              <w:fldChar w:fldCharType="end"/>
            </w:r>
          </w:hyperlink>
        </w:p>
        <w:p w14:paraId="5E5BF6FD" w14:textId="4560AD0E" w:rsidR="000B6291" w:rsidRDefault="001E3028">
          <w:pPr>
            <w:pStyle w:val="Inhopg2"/>
            <w:rPr>
              <w:rFonts w:asciiTheme="minorHAnsi" w:eastAsiaTheme="minorEastAsia" w:hAnsiTheme="minorHAnsi" w:cstheme="minorBidi"/>
              <w:spacing w:val="0"/>
              <w:sz w:val="22"/>
            </w:rPr>
          </w:pPr>
          <w:hyperlink w:anchor="_Toc135902566" w:history="1">
            <w:r w:rsidR="000B6291" w:rsidRPr="00E67595">
              <w:rPr>
                <w:rStyle w:val="Hyperlink"/>
              </w:rPr>
              <w:t>1.1</w:t>
            </w:r>
            <w:r w:rsidR="000B6291">
              <w:rPr>
                <w:rFonts w:asciiTheme="minorHAnsi" w:eastAsiaTheme="minorEastAsia" w:hAnsiTheme="minorHAnsi" w:cstheme="minorBidi"/>
                <w:spacing w:val="0"/>
                <w:sz w:val="22"/>
              </w:rPr>
              <w:tab/>
            </w:r>
            <w:r w:rsidR="000B6291" w:rsidRPr="00E67595">
              <w:rPr>
                <w:rStyle w:val="Hyperlink"/>
              </w:rPr>
              <w:t>Doelstelling van de aanbesteding</w:t>
            </w:r>
            <w:r w:rsidR="000B6291">
              <w:rPr>
                <w:webHidden/>
              </w:rPr>
              <w:tab/>
            </w:r>
            <w:r w:rsidR="000B6291">
              <w:rPr>
                <w:webHidden/>
              </w:rPr>
              <w:fldChar w:fldCharType="begin"/>
            </w:r>
            <w:r w:rsidR="000B6291">
              <w:rPr>
                <w:webHidden/>
              </w:rPr>
              <w:instrText xml:space="preserve"> PAGEREF _Toc135902566 \h </w:instrText>
            </w:r>
            <w:r w:rsidR="000B6291">
              <w:rPr>
                <w:webHidden/>
              </w:rPr>
            </w:r>
            <w:r w:rsidR="000B6291">
              <w:rPr>
                <w:webHidden/>
              </w:rPr>
              <w:fldChar w:fldCharType="separate"/>
            </w:r>
            <w:r w:rsidR="000B6291">
              <w:rPr>
                <w:webHidden/>
              </w:rPr>
              <w:t>6</w:t>
            </w:r>
            <w:r w:rsidR="000B6291">
              <w:rPr>
                <w:webHidden/>
              </w:rPr>
              <w:fldChar w:fldCharType="end"/>
            </w:r>
          </w:hyperlink>
        </w:p>
        <w:p w14:paraId="091F2CFE" w14:textId="4EC686E9" w:rsidR="000B6291" w:rsidRDefault="001E3028">
          <w:pPr>
            <w:pStyle w:val="Inhopg2"/>
            <w:rPr>
              <w:rFonts w:asciiTheme="minorHAnsi" w:eastAsiaTheme="minorEastAsia" w:hAnsiTheme="minorHAnsi" w:cstheme="minorBidi"/>
              <w:spacing w:val="0"/>
              <w:sz w:val="22"/>
            </w:rPr>
          </w:pPr>
          <w:hyperlink w:anchor="_Toc135902567" w:history="1">
            <w:r w:rsidR="000B6291" w:rsidRPr="00E67595">
              <w:rPr>
                <w:rStyle w:val="Hyperlink"/>
              </w:rPr>
              <w:t>1.2</w:t>
            </w:r>
            <w:r w:rsidR="000B6291">
              <w:rPr>
                <w:rFonts w:asciiTheme="minorHAnsi" w:eastAsiaTheme="minorEastAsia" w:hAnsiTheme="minorHAnsi" w:cstheme="minorBidi"/>
                <w:spacing w:val="0"/>
                <w:sz w:val="22"/>
              </w:rPr>
              <w:tab/>
            </w:r>
            <w:r w:rsidR="000B6291" w:rsidRPr="00E67595">
              <w:rPr>
                <w:rStyle w:val="Hyperlink"/>
              </w:rPr>
              <w:t>De opdrachtgever</w:t>
            </w:r>
            <w:r w:rsidR="000B6291">
              <w:rPr>
                <w:webHidden/>
              </w:rPr>
              <w:tab/>
            </w:r>
            <w:r w:rsidR="000B6291">
              <w:rPr>
                <w:webHidden/>
              </w:rPr>
              <w:fldChar w:fldCharType="begin"/>
            </w:r>
            <w:r w:rsidR="000B6291">
              <w:rPr>
                <w:webHidden/>
              </w:rPr>
              <w:instrText xml:space="preserve"> PAGEREF _Toc135902567 \h </w:instrText>
            </w:r>
            <w:r w:rsidR="000B6291">
              <w:rPr>
                <w:webHidden/>
              </w:rPr>
            </w:r>
            <w:r w:rsidR="000B6291">
              <w:rPr>
                <w:webHidden/>
              </w:rPr>
              <w:fldChar w:fldCharType="separate"/>
            </w:r>
            <w:r w:rsidR="000B6291">
              <w:rPr>
                <w:webHidden/>
              </w:rPr>
              <w:t>7</w:t>
            </w:r>
            <w:r w:rsidR="000B6291">
              <w:rPr>
                <w:webHidden/>
              </w:rPr>
              <w:fldChar w:fldCharType="end"/>
            </w:r>
          </w:hyperlink>
        </w:p>
        <w:p w14:paraId="0C0DC107" w14:textId="094DAE6B" w:rsidR="000B6291" w:rsidRDefault="001E3028">
          <w:pPr>
            <w:pStyle w:val="Inhopg2"/>
            <w:rPr>
              <w:rFonts w:asciiTheme="minorHAnsi" w:eastAsiaTheme="minorEastAsia" w:hAnsiTheme="minorHAnsi" w:cstheme="minorBidi"/>
              <w:spacing w:val="0"/>
              <w:sz w:val="22"/>
            </w:rPr>
          </w:pPr>
          <w:hyperlink w:anchor="_Toc135902568" w:history="1">
            <w:r w:rsidR="000B6291" w:rsidRPr="00E67595">
              <w:rPr>
                <w:rStyle w:val="Hyperlink"/>
              </w:rPr>
              <w:t>1.3</w:t>
            </w:r>
            <w:r w:rsidR="000B6291">
              <w:rPr>
                <w:rFonts w:asciiTheme="minorHAnsi" w:eastAsiaTheme="minorEastAsia" w:hAnsiTheme="minorHAnsi" w:cstheme="minorBidi"/>
                <w:spacing w:val="0"/>
                <w:sz w:val="22"/>
              </w:rPr>
              <w:tab/>
            </w:r>
            <w:r w:rsidR="000B6291" w:rsidRPr="00E67595">
              <w:rPr>
                <w:rStyle w:val="Hyperlink"/>
              </w:rPr>
              <w:t>Keuze aanbestedingsprocedure; (pre-)selectiefase</w:t>
            </w:r>
            <w:r w:rsidR="000B6291">
              <w:rPr>
                <w:webHidden/>
              </w:rPr>
              <w:tab/>
            </w:r>
            <w:r w:rsidR="000B6291">
              <w:rPr>
                <w:webHidden/>
              </w:rPr>
              <w:fldChar w:fldCharType="begin"/>
            </w:r>
            <w:r w:rsidR="000B6291">
              <w:rPr>
                <w:webHidden/>
              </w:rPr>
              <w:instrText xml:space="preserve"> PAGEREF _Toc135902568 \h </w:instrText>
            </w:r>
            <w:r w:rsidR="000B6291">
              <w:rPr>
                <w:webHidden/>
              </w:rPr>
            </w:r>
            <w:r w:rsidR="000B6291">
              <w:rPr>
                <w:webHidden/>
              </w:rPr>
              <w:fldChar w:fldCharType="separate"/>
            </w:r>
            <w:r w:rsidR="000B6291">
              <w:rPr>
                <w:webHidden/>
              </w:rPr>
              <w:t>7</w:t>
            </w:r>
            <w:r w:rsidR="000B6291">
              <w:rPr>
                <w:webHidden/>
              </w:rPr>
              <w:fldChar w:fldCharType="end"/>
            </w:r>
          </w:hyperlink>
        </w:p>
        <w:p w14:paraId="06B2D83A" w14:textId="08EC523F" w:rsidR="000B6291" w:rsidRDefault="001E3028">
          <w:pPr>
            <w:pStyle w:val="Inhopg2"/>
            <w:rPr>
              <w:rFonts w:asciiTheme="minorHAnsi" w:eastAsiaTheme="minorEastAsia" w:hAnsiTheme="minorHAnsi" w:cstheme="minorBidi"/>
              <w:spacing w:val="0"/>
              <w:sz w:val="22"/>
            </w:rPr>
          </w:pPr>
          <w:hyperlink w:anchor="_Toc135902569" w:history="1">
            <w:r w:rsidR="000B6291" w:rsidRPr="00E67595">
              <w:rPr>
                <w:rStyle w:val="Hyperlink"/>
              </w:rPr>
              <w:t>1.4</w:t>
            </w:r>
            <w:r w:rsidR="000B6291">
              <w:rPr>
                <w:rFonts w:asciiTheme="minorHAnsi" w:eastAsiaTheme="minorEastAsia" w:hAnsiTheme="minorHAnsi" w:cstheme="minorBidi"/>
                <w:spacing w:val="0"/>
                <w:sz w:val="22"/>
              </w:rPr>
              <w:tab/>
            </w:r>
            <w:r w:rsidR="000B6291" w:rsidRPr="00E67595">
              <w:rPr>
                <w:rStyle w:val="Hyperlink"/>
              </w:rPr>
              <w:t>Gunningsfase</w:t>
            </w:r>
            <w:r w:rsidR="000B6291">
              <w:rPr>
                <w:webHidden/>
              </w:rPr>
              <w:tab/>
            </w:r>
            <w:r w:rsidR="000B6291">
              <w:rPr>
                <w:webHidden/>
              </w:rPr>
              <w:fldChar w:fldCharType="begin"/>
            </w:r>
            <w:r w:rsidR="000B6291">
              <w:rPr>
                <w:webHidden/>
              </w:rPr>
              <w:instrText xml:space="preserve"> PAGEREF _Toc135902569 \h </w:instrText>
            </w:r>
            <w:r w:rsidR="000B6291">
              <w:rPr>
                <w:webHidden/>
              </w:rPr>
            </w:r>
            <w:r w:rsidR="000B6291">
              <w:rPr>
                <w:webHidden/>
              </w:rPr>
              <w:fldChar w:fldCharType="separate"/>
            </w:r>
            <w:r w:rsidR="000B6291">
              <w:rPr>
                <w:webHidden/>
              </w:rPr>
              <w:t>7</w:t>
            </w:r>
            <w:r w:rsidR="000B6291">
              <w:rPr>
                <w:webHidden/>
              </w:rPr>
              <w:fldChar w:fldCharType="end"/>
            </w:r>
          </w:hyperlink>
        </w:p>
        <w:p w14:paraId="161DE2C5" w14:textId="03656423" w:rsidR="000B6291" w:rsidRDefault="001E3028">
          <w:pPr>
            <w:pStyle w:val="Inhopg2"/>
            <w:rPr>
              <w:rFonts w:asciiTheme="minorHAnsi" w:eastAsiaTheme="minorEastAsia" w:hAnsiTheme="minorHAnsi" w:cstheme="minorBidi"/>
              <w:spacing w:val="0"/>
              <w:sz w:val="22"/>
            </w:rPr>
          </w:pPr>
          <w:hyperlink w:anchor="_Toc135902570" w:history="1">
            <w:r w:rsidR="000B6291" w:rsidRPr="00E67595">
              <w:rPr>
                <w:rStyle w:val="Hyperlink"/>
              </w:rPr>
              <w:t>1.5</w:t>
            </w:r>
            <w:r w:rsidR="000B6291">
              <w:rPr>
                <w:rFonts w:asciiTheme="minorHAnsi" w:eastAsiaTheme="minorEastAsia" w:hAnsiTheme="minorHAnsi" w:cstheme="minorBidi"/>
                <w:spacing w:val="0"/>
                <w:sz w:val="22"/>
              </w:rPr>
              <w:tab/>
            </w:r>
            <w:r w:rsidR="000B6291" w:rsidRPr="00E67595">
              <w:rPr>
                <w:rStyle w:val="Hyperlink"/>
              </w:rPr>
              <w:t>Duur overeenkomst</w:t>
            </w:r>
            <w:r w:rsidR="000B6291">
              <w:rPr>
                <w:webHidden/>
              </w:rPr>
              <w:tab/>
            </w:r>
            <w:r w:rsidR="000B6291">
              <w:rPr>
                <w:webHidden/>
              </w:rPr>
              <w:fldChar w:fldCharType="begin"/>
            </w:r>
            <w:r w:rsidR="000B6291">
              <w:rPr>
                <w:webHidden/>
              </w:rPr>
              <w:instrText xml:space="preserve"> PAGEREF _Toc135902570 \h </w:instrText>
            </w:r>
            <w:r w:rsidR="000B6291">
              <w:rPr>
                <w:webHidden/>
              </w:rPr>
            </w:r>
            <w:r w:rsidR="000B6291">
              <w:rPr>
                <w:webHidden/>
              </w:rPr>
              <w:fldChar w:fldCharType="separate"/>
            </w:r>
            <w:r w:rsidR="000B6291">
              <w:rPr>
                <w:webHidden/>
              </w:rPr>
              <w:t>8</w:t>
            </w:r>
            <w:r w:rsidR="000B6291">
              <w:rPr>
                <w:webHidden/>
              </w:rPr>
              <w:fldChar w:fldCharType="end"/>
            </w:r>
          </w:hyperlink>
        </w:p>
        <w:p w14:paraId="13914DCD" w14:textId="7787222D" w:rsidR="000B6291" w:rsidRDefault="001E3028">
          <w:pPr>
            <w:pStyle w:val="Inhopg2"/>
            <w:rPr>
              <w:rFonts w:asciiTheme="minorHAnsi" w:eastAsiaTheme="minorEastAsia" w:hAnsiTheme="minorHAnsi" w:cstheme="minorBidi"/>
              <w:spacing w:val="0"/>
              <w:sz w:val="22"/>
            </w:rPr>
          </w:pPr>
          <w:hyperlink w:anchor="_Toc135902571" w:history="1">
            <w:r w:rsidR="000B6291" w:rsidRPr="00E67595">
              <w:rPr>
                <w:rStyle w:val="Hyperlink"/>
              </w:rPr>
              <w:t>1.6</w:t>
            </w:r>
            <w:r w:rsidR="000B6291">
              <w:rPr>
                <w:rFonts w:asciiTheme="minorHAnsi" w:eastAsiaTheme="minorEastAsia" w:hAnsiTheme="minorHAnsi" w:cstheme="minorBidi"/>
                <w:spacing w:val="0"/>
                <w:sz w:val="22"/>
              </w:rPr>
              <w:tab/>
            </w:r>
            <w:r w:rsidR="000B6291" w:rsidRPr="00E67595">
              <w:rPr>
                <w:rStyle w:val="Hyperlink"/>
              </w:rPr>
              <w:t>Wachtkamerconstructie</w:t>
            </w:r>
            <w:r w:rsidR="000B6291">
              <w:rPr>
                <w:webHidden/>
              </w:rPr>
              <w:tab/>
            </w:r>
            <w:r w:rsidR="000B6291">
              <w:rPr>
                <w:webHidden/>
              </w:rPr>
              <w:fldChar w:fldCharType="begin"/>
            </w:r>
            <w:r w:rsidR="000B6291">
              <w:rPr>
                <w:webHidden/>
              </w:rPr>
              <w:instrText xml:space="preserve"> PAGEREF _Toc135902571 \h </w:instrText>
            </w:r>
            <w:r w:rsidR="000B6291">
              <w:rPr>
                <w:webHidden/>
              </w:rPr>
            </w:r>
            <w:r w:rsidR="000B6291">
              <w:rPr>
                <w:webHidden/>
              </w:rPr>
              <w:fldChar w:fldCharType="separate"/>
            </w:r>
            <w:r w:rsidR="000B6291">
              <w:rPr>
                <w:webHidden/>
              </w:rPr>
              <w:t>8</w:t>
            </w:r>
            <w:r w:rsidR="000B6291">
              <w:rPr>
                <w:webHidden/>
              </w:rPr>
              <w:fldChar w:fldCharType="end"/>
            </w:r>
          </w:hyperlink>
        </w:p>
        <w:p w14:paraId="486267B8" w14:textId="7F2974A6" w:rsidR="000B6291" w:rsidRDefault="001E3028">
          <w:pPr>
            <w:pStyle w:val="Inhopg2"/>
            <w:rPr>
              <w:rFonts w:asciiTheme="minorHAnsi" w:eastAsiaTheme="minorEastAsia" w:hAnsiTheme="minorHAnsi" w:cstheme="minorBidi"/>
              <w:spacing w:val="0"/>
              <w:sz w:val="22"/>
            </w:rPr>
          </w:pPr>
          <w:hyperlink w:anchor="_Toc135902572" w:history="1">
            <w:r w:rsidR="000B6291" w:rsidRPr="00E67595">
              <w:rPr>
                <w:rStyle w:val="Hyperlink"/>
              </w:rPr>
              <w:t>1.7</w:t>
            </w:r>
            <w:r w:rsidR="000B6291">
              <w:rPr>
                <w:rFonts w:asciiTheme="minorHAnsi" w:eastAsiaTheme="minorEastAsia" w:hAnsiTheme="minorHAnsi" w:cstheme="minorBidi"/>
                <w:spacing w:val="0"/>
                <w:sz w:val="22"/>
              </w:rPr>
              <w:tab/>
            </w:r>
            <w:r w:rsidR="000B6291" w:rsidRPr="00E67595">
              <w:rPr>
                <w:rStyle w:val="Hyperlink"/>
              </w:rPr>
              <w:t>Contact tijdens de aanbestedingsprocedure</w:t>
            </w:r>
            <w:r w:rsidR="000B6291">
              <w:rPr>
                <w:webHidden/>
              </w:rPr>
              <w:tab/>
            </w:r>
            <w:r w:rsidR="000B6291">
              <w:rPr>
                <w:webHidden/>
              </w:rPr>
              <w:fldChar w:fldCharType="begin"/>
            </w:r>
            <w:r w:rsidR="000B6291">
              <w:rPr>
                <w:webHidden/>
              </w:rPr>
              <w:instrText xml:space="preserve"> PAGEREF _Toc135902572 \h </w:instrText>
            </w:r>
            <w:r w:rsidR="000B6291">
              <w:rPr>
                <w:webHidden/>
              </w:rPr>
            </w:r>
            <w:r w:rsidR="000B6291">
              <w:rPr>
                <w:webHidden/>
              </w:rPr>
              <w:fldChar w:fldCharType="separate"/>
            </w:r>
            <w:r w:rsidR="000B6291">
              <w:rPr>
                <w:webHidden/>
              </w:rPr>
              <w:t>8</w:t>
            </w:r>
            <w:r w:rsidR="000B6291">
              <w:rPr>
                <w:webHidden/>
              </w:rPr>
              <w:fldChar w:fldCharType="end"/>
            </w:r>
          </w:hyperlink>
        </w:p>
        <w:p w14:paraId="0231EB2B" w14:textId="5459A91C" w:rsidR="000B6291" w:rsidRDefault="001E3028">
          <w:pPr>
            <w:pStyle w:val="Inhopg2"/>
            <w:rPr>
              <w:rFonts w:asciiTheme="minorHAnsi" w:eastAsiaTheme="minorEastAsia" w:hAnsiTheme="minorHAnsi" w:cstheme="minorBidi"/>
              <w:spacing w:val="0"/>
              <w:sz w:val="22"/>
            </w:rPr>
          </w:pPr>
          <w:hyperlink w:anchor="_Toc135902573" w:history="1">
            <w:r w:rsidR="000B6291" w:rsidRPr="00E67595">
              <w:rPr>
                <w:rStyle w:val="Hyperlink"/>
              </w:rPr>
              <w:t>1.8</w:t>
            </w:r>
            <w:r w:rsidR="000B6291">
              <w:rPr>
                <w:rFonts w:asciiTheme="minorHAnsi" w:eastAsiaTheme="minorEastAsia" w:hAnsiTheme="minorHAnsi" w:cstheme="minorBidi"/>
                <w:spacing w:val="0"/>
                <w:sz w:val="22"/>
              </w:rPr>
              <w:tab/>
            </w:r>
            <w:r w:rsidR="000B6291" w:rsidRPr="00E67595">
              <w:rPr>
                <w:rStyle w:val="Hyperlink"/>
              </w:rPr>
              <w:t>Planning (indicatief)</w:t>
            </w:r>
            <w:r w:rsidR="000B6291">
              <w:rPr>
                <w:webHidden/>
              </w:rPr>
              <w:tab/>
            </w:r>
            <w:r w:rsidR="000B6291">
              <w:rPr>
                <w:webHidden/>
              </w:rPr>
              <w:fldChar w:fldCharType="begin"/>
            </w:r>
            <w:r w:rsidR="000B6291">
              <w:rPr>
                <w:webHidden/>
              </w:rPr>
              <w:instrText xml:space="preserve"> PAGEREF _Toc135902573 \h </w:instrText>
            </w:r>
            <w:r w:rsidR="000B6291">
              <w:rPr>
                <w:webHidden/>
              </w:rPr>
            </w:r>
            <w:r w:rsidR="000B6291">
              <w:rPr>
                <w:webHidden/>
              </w:rPr>
              <w:fldChar w:fldCharType="separate"/>
            </w:r>
            <w:r w:rsidR="000B6291">
              <w:rPr>
                <w:webHidden/>
              </w:rPr>
              <w:t>8</w:t>
            </w:r>
            <w:r w:rsidR="000B6291">
              <w:rPr>
                <w:webHidden/>
              </w:rPr>
              <w:fldChar w:fldCharType="end"/>
            </w:r>
          </w:hyperlink>
        </w:p>
        <w:p w14:paraId="5017849F" w14:textId="690BBBAC" w:rsidR="000B6291" w:rsidRDefault="001E3028">
          <w:pPr>
            <w:pStyle w:val="Inhopg2"/>
            <w:rPr>
              <w:rFonts w:asciiTheme="minorHAnsi" w:eastAsiaTheme="minorEastAsia" w:hAnsiTheme="minorHAnsi" w:cstheme="minorBidi"/>
              <w:spacing w:val="0"/>
              <w:sz w:val="22"/>
            </w:rPr>
          </w:pPr>
          <w:hyperlink w:anchor="_Toc135902574" w:history="1">
            <w:r w:rsidR="000B6291" w:rsidRPr="00E67595">
              <w:rPr>
                <w:rStyle w:val="Hyperlink"/>
              </w:rPr>
              <w:t>1.9</w:t>
            </w:r>
            <w:r w:rsidR="000B6291">
              <w:rPr>
                <w:rFonts w:asciiTheme="minorHAnsi" w:eastAsiaTheme="minorEastAsia" w:hAnsiTheme="minorHAnsi" w:cstheme="minorBidi"/>
                <w:spacing w:val="0"/>
                <w:sz w:val="22"/>
              </w:rPr>
              <w:tab/>
            </w:r>
            <w:r w:rsidR="000B6291" w:rsidRPr="00E67595">
              <w:rPr>
                <w:rStyle w:val="Hyperlink"/>
              </w:rPr>
              <w:t>Indienen van vragen, nota van inlichtingen</w:t>
            </w:r>
            <w:r w:rsidR="000B6291">
              <w:rPr>
                <w:webHidden/>
              </w:rPr>
              <w:tab/>
            </w:r>
            <w:r w:rsidR="000B6291">
              <w:rPr>
                <w:webHidden/>
              </w:rPr>
              <w:fldChar w:fldCharType="begin"/>
            </w:r>
            <w:r w:rsidR="000B6291">
              <w:rPr>
                <w:webHidden/>
              </w:rPr>
              <w:instrText xml:space="preserve"> PAGEREF _Toc135902574 \h </w:instrText>
            </w:r>
            <w:r w:rsidR="000B6291">
              <w:rPr>
                <w:webHidden/>
              </w:rPr>
            </w:r>
            <w:r w:rsidR="000B6291">
              <w:rPr>
                <w:webHidden/>
              </w:rPr>
              <w:fldChar w:fldCharType="separate"/>
            </w:r>
            <w:r w:rsidR="000B6291">
              <w:rPr>
                <w:webHidden/>
              </w:rPr>
              <w:t>9</w:t>
            </w:r>
            <w:r w:rsidR="000B6291">
              <w:rPr>
                <w:webHidden/>
              </w:rPr>
              <w:fldChar w:fldCharType="end"/>
            </w:r>
          </w:hyperlink>
        </w:p>
        <w:p w14:paraId="3147A3DA" w14:textId="5A9934B8" w:rsidR="000B6291" w:rsidRDefault="001E3028">
          <w:pPr>
            <w:pStyle w:val="Inhopg2"/>
            <w:rPr>
              <w:rFonts w:asciiTheme="minorHAnsi" w:eastAsiaTheme="minorEastAsia" w:hAnsiTheme="minorHAnsi" w:cstheme="minorBidi"/>
              <w:spacing w:val="0"/>
              <w:sz w:val="22"/>
            </w:rPr>
          </w:pPr>
          <w:hyperlink w:anchor="_Toc135902575" w:history="1">
            <w:r w:rsidR="000B6291" w:rsidRPr="00E67595">
              <w:rPr>
                <w:rStyle w:val="Hyperlink"/>
              </w:rPr>
              <w:t>1.10</w:t>
            </w:r>
            <w:r w:rsidR="000B6291">
              <w:rPr>
                <w:rFonts w:asciiTheme="minorHAnsi" w:eastAsiaTheme="minorEastAsia" w:hAnsiTheme="minorHAnsi" w:cstheme="minorBidi"/>
                <w:spacing w:val="0"/>
                <w:sz w:val="22"/>
              </w:rPr>
              <w:tab/>
            </w:r>
            <w:r w:rsidR="000B6291" w:rsidRPr="00E67595">
              <w:rPr>
                <w:rStyle w:val="Hyperlink"/>
              </w:rPr>
              <w:t>Indienen van de aanmelding gedurende de selectiefase</w:t>
            </w:r>
            <w:r w:rsidR="000B6291">
              <w:rPr>
                <w:webHidden/>
              </w:rPr>
              <w:tab/>
            </w:r>
            <w:r w:rsidR="000B6291">
              <w:rPr>
                <w:webHidden/>
              </w:rPr>
              <w:fldChar w:fldCharType="begin"/>
            </w:r>
            <w:r w:rsidR="000B6291">
              <w:rPr>
                <w:webHidden/>
              </w:rPr>
              <w:instrText xml:space="preserve"> PAGEREF _Toc135902575 \h </w:instrText>
            </w:r>
            <w:r w:rsidR="000B6291">
              <w:rPr>
                <w:webHidden/>
              </w:rPr>
            </w:r>
            <w:r w:rsidR="000B6291">
              <w:rPr>
                <w:webHidden/>
              </w:rPr>
              <w:fldChar w:fldCharType="separate"/>
            </w:r>
            <w:r w:rsidR="000B6291">
              <w:rPr>
                <w:webHidden/>
              </w:rPr>
              <w:t>9</w:t>
            </w:r>
            <w:r w:rsidR="000B6291">
              <w:rPr>
                <w:webHidden/>
              </w:rPr>
              <w:fldChar w:fldCharType="end"/>
            </w:r>
          </w:hyperlink>
        </w:p>
        <w:p w14:paraId="2465B5BE" w14:textId="459A6A32" w:rsidR="000B6291" w:rsidRDefault="001E3028">
          <w:pPr>
            <w:pStyle w:val="Inhopg2"/>
            <w:rPr>
              <w:rFonts w:asciiTheme="minorHAnsi" w:eastAsiaTheme="minorEastAsia" w:hAnsiTheme="minorHAnsi" w:cstheme="minorBidi"/>
              <w:spacing w:val="0"/>
              <w:sz w:val="22"/>
            </w:rPr>
          </w:pPr>
          <w:hyperlink w:anchor="_Toc135902576" w:history="1">
            <w:r w:rsidR="000B6291" w:rsidRPr="00E67595">
              <w:rPr>
                <w:rStyle w:val="Hyperlink"/>
              </w:rPr>
              <w:t>1.11</w:t>
            </w:r>
            <w:r w:rsidR="000B6291">
              <w:rPr>
                <w:rFonts w:asciiTheme="minorHAnsi" w:eastAsiaTheme="minorEastAsia" w:hAnsiTheme="minorHAnsi" w:cstheme="minorBidi"/>
                <w:spacing w:val="0"/>
                <w:sz w:val="22"/>
              </w:rPr>
              <w:tab/>
            </w:r>
            <w:r w:rsidR="000B6291" w:rsidRPr="00E67595">
              <w:rPr>
                <w:rStyle w:val="Hyperlink"/>
              </w:rPr>
              <w:t>Social return ‘bouwblokken”</w:t>
            </w:r>
            <w:r w:rsidR="000B6291">
              <w:rPr>
                <w:webHidden/>
              </w:rPr>
              <w:tab/>
            </w:r>
            <w:r w:rsidR="000B6291">
              <w:rPr>
                <w:webHidden/>
              </w:rPr>
              <w:fldChar w:fldCharType="begin"/>
            </w:r>
            <w:r w:rsidR="000B6291">
              <w:rPr>
                <w:webHidden/>
              </w:rPr>
              <w:instrText xml:space="preserve"> PAGEREF _Toc135902576 \h </w:instrText>
            </w:r>
            <w:r w:rsidR="000B6291">
              <w:rPr>
                <w:webHidden/>
              </w:rPr>
            </w:r>
            <w:r w:rsidR="000B6291">
              <w:rPr>
                <w:webHidden/>
              </w:rPr>
              <w:fldChar w:fldCharType="separate"/>
            </w:r>
            <w:r w:rsidR="000B6291">
              <w:rPr>
                <w:webHidden/>
              </w:rPr>
              <w:t>10</w:t>
            </w:r>
            <w:r w:rsidR="000B6291">
              <w:rPr>
                <w:webHidden/>
              </w:rPr>
              <w:fldChar w:fldCharType="end"/>
            </w:r>
          </w:hyperlink>
        </w:p>
        <w:p w14:paraId="6CFA01CD" w14:textId="2C9DED96" w:rsidR="000B6291" w:rsidRDefault="001E3028">
          <w:pPr>
            <w:pStyle w:val="Inhopg2"/>
            <w:rPr>
              <w:rFonts w:asciiTheme="minorHAnsi" w:eastAsiaTheme="minorEastAsia" w:hAnsiTheme="minorHAnsi" w:cstheme="minorBidi"/>
              <w:spacing w:val="0"/>
              <w:sz w:val="22"/>
            </w:rPr>
          </w:pPr>
          <w:hyperlink w:anchor="_Toc135902577" w:history="1">
            <w:r w:rsidR="000B6291" w:rsidRPr="00E67595">
              <w:rPr>
                <w:rStyle w:val="Hyperlink"/>
              </w:rPr>
              <w:t>1.12</w:t>
            </w:r>
            <w:r w:rsidR="000B6291">
              <w:rPr>
                <w:rFonts w:asciiTheme="minorHAnsi" w:eastAsiaTheme="minorEastAsia" w:hAnsiTheme="minorHAnsi" w:cstheme="minorBidi"/>
                <w:spacing w:val="0"/>
                <w:sz w:val="22"/>
              </w:rPr>
              <w:tab/>
            </w:r>
            <w:r w:rsidR="000B6291" w:rsidRPr="00E67595">
              <w:rPr>
                <w:rStyle w:val="Hyperlink"/>
              </w:rPr>
              <w:t>Leeswijzer</w:t>
            </w:r>
            <w:r w:rsidR="000B6291">
              <w:rPr>
                <w:webHidden/>
              </w:rPr>
              <w:tab/>
            </w:r>
            <w:r w:rsidR="000B6291">
              <w:rPr>
                <w:webHidden/>
              </w:rPr>
              <w:fldChar w:fldCharType="begin"/>
            </w:r>
            <w:r w:rsidR="000B6291">
              <w:rPr>
                <w:webHidden/>
              </w:rPr>
              <w:instrText xml:space="preserve"> PAGEREF _Toc135902577 \h </w:instrText>
            </w:r>
            <w:r w:rsidR="000B6291">
              <w:rPr>
                <w:webHidden/>
              </w:rPr>
            </w:r>
            <w:r w:rsidR="000B6291">
              <w:rPr>
                <w:webHidden/>
              </w:rPr>
              <w:fldChar w:fldCharType="separate"/>
            </w:r>
            <w:r w:rsidR="000B6291">
              <w:rPr>
                <w:webHidden/>
              </w:rPr>
              <w:t>11</w:t>
            </w:r>
            <w:r w:rsidR="000B6291">
              <w:rPr>
                <w:webHidden/>
              </w:rPr>
              <w:fldChar w:fldCharType="end"/>
            </w:r>
          </w:hyperlink>
        </w:p>
        <w:p w14:paraId="4E241620" w14:textId="466F2CCC" w:rsidR="000B6291" w:rsidRDefault="001E3028">
          <w:pPr>
            <w:pStyle w:val="Inhopg1"/>
            <w:rPr>
              <w:rFonts w:asciiTheme="minorHAnsi" w:eastAsiaTheme="minorEastAsia" w:hAnsiTheme="minorHAnsi" w:cstheme="minorBidi"/>
              <w:b w:val="0"/>
              <w:caps w:val="0"/>
              <w:spacing w:val="0"/>
              <w:sz w:val="22"/>
              <w:szCs w:val="22"/>
            </w:rPr>
          </w:pPr>
          <w:hyperlink w:anchor="_Toc135902578" w:history="1">
            <w:r w:rsidR="000B6291" w:rsidRPr="00E67595">
              <w:rPr>
                <w:rStyle w:val="Hyperlink"/>
                <w:rFonts w:cstheme="minorHAnsi"/>
                <w14:scene3d>
                  <w14:camera w14:prst="orthographicFront"/>
                  <w14:lightRig w14:rig="threePt" w14:dir="t">
                    <w14:rot w14:lat="0" w14:lon="0" w14:rev="0"/>
                  </w14:lightRig>
                </w14:scene3d>
              </w:rPr>
              <w:t>Hoofdstuk 2</w:t>
            </w:r>
            <w:r w:rsidR="000B6291">
              <w:rPr>
                <w:rFonts w:asciiTheme="minorHAnsi" w:eastAsiaTheme="minorEastAsia" w:hAnsiTheme="minorHAnsi" w:cstheme="minorBidi"/>
                <w:b w:val="0"/>
                <w:caps w:val="0"/>
                <w:spacing w:val="0"/>
                <w:sz w:val="22"/>
                <w:szCs w:val="22"/>
              </w:rPr>
              <w:tab/>
            </w:r>
            <w:r w:rsidR="000B6291" w:rsidRPr="00E67595">
              <w:rPr>
                <w:rStyle w:val="Hyperlink"/>
              </w:rPr>
              <w:t>Omschrijving en omvang van de opdracht</w:t>
            </w:r>
            <w:r w:rsidR="000B6291">
              <w:rPr>
                <w:webHidden/>
              </w:rPr>
              <w:tab/>
            </w:r>
            <w:r w:rsidR="000B6291">
              <w:rPr>
                <w:webHidden/>
              </w:rPr>
              <w:fldChar w:fldCharType="begin"/>
            </w:r>
            <w:r w:rsidR="000B6291">
              <w:rPr>
                <w:webHidden/>
              </w:rPr>
              <w:instrText xml:space="preserve"> PAGEREF _Toc135902578 \h </w:instrText>
            </w:r>
            <w:r w:rsidR="000B6291">
              <w:rPr>
                <w:webHidden/>
              </w:rPr>
            </w:r>
            <w:r w:rsidR="000B6291">
              <w:rPr>
                <w:webHidden/>
              </w:rPr>
              <w:fldChar w:fldCharType="separate"/>
            </w:r>
            <w:r w:rsidR="000B6291">
              <w:rPr>
                <w:webHidden/>
              </w:rPr>
              <w:t>12</w:t>
            </w:r>
            <w:r w:rsidR="000B6291">
              <w:rPr>
                <w:webHidden/>
              </w:rPr>
              <w:fldChar w:fldCharType="end"/>
            </w:r>
          </w:hyperlink>
        </w:p>
        <w:p w14:paraId="59719ED1" w14:textId="426EBBA6" w:rsidR="000B6291" w:rsidRDefault="001E3028">
          <w:pPr>
            <w:pStyle w:val="Inhopg2"/>
            <w:rPr>
              <w:rFonts w:asciiTheme="minorHAnsi" w:eastAsiaTheme="minorEastAsia" w:hAnsiTheme="minorHAnsi" w:cstheme="minorBidi"/>
              <w:spacing w:val="0"/>
              <w:sz w:val="22"/>
            </w:rPr>
          </w:pPr>
          <w:hyperlink w:anchor="_Toc135902579" w:history="1">
            <w:r w:rsidR="000B6291" w:rsidRPr="00E67595">
              <w:rPr>
                <w:rStyle w:val="Hyperlink"/>
              </w:rPr>
              <w:t>2.1</w:t>
            </w:r>
            <w:r w:rsidR="000B6291">
              <w:rPr>
                <w:rFonts w:asciiTheme="minorHAnsi" w:eastAsiaTheme="minorEastAsia" w:hAnsiTheme="minorHAnsi" w:cstheme="minorBidi"/>
                <w:spacing w:val="0"/>
                <w:sz w:val="22"/>
              </w:rPr>
              <w:tab/>
            </w:r>
            <w:r w:rsidR="000B6291" w:rsidRPr="00E67595">
              <w:rPr>
                <w:rStyle w:val="Hyperlink"/>
              </w:rPr>
              <w:t>Aanleiding voor de aanbesteding</w:t>
            </w:r>
            <w:r w:rsidR="000B6291">
              <w:rPr>
                <w:webHidden/>
              </w:rPr>
              <w:tab/>
            </w:r>
            <w:r w:rsidR="000B6291">
              <w:rPr>
                <w:webHidden/>
              </w:rPr>
              <w:fldChar w:fldCharType="begin"/>
            </w:r>
            <w:r w:rsidR="000B6291">
              <w:rPr>
                <w:webHidden/>
              </w:rPr>
              <w:instrText xml:space="preserve"> PAGEREF _Toc135902579 \h </w:instrText>
            </w:r>
            <w:r w:rsidR="000B6291">
              <w:rPr>
                <w:webHidden/>
              </w:rPr>
            </w:r>
            <w:r w:rsidR="000B6291">
              <w:rPr>
                <w:webHidden/>
              </w:rPr>
              <w:fldChar w:fldCharType="separate"/>
            </w:r>
            <w:r w:rsidR="000B6291">
              <w:rPr>
                <w:webHidden/>
              </w:rPr>
              <w:t>12</w:t>
            </w:r>
            <w:r w:rsidR="000B6291">
              <w:rPr>
                <w:webHidden/>
              </w:rPr>
              <w:fldChar w:fldCharType="end"/>
            </w:r>
          </w:hyperlink>
        </w:p>
        <w:p w14:paraId="76E6A5EB" w14:textId="5DB3FB60" w:rsidR="000B6291" w:rsidRDefault="001E3028">
          <w:pPr>
            <w:pStyle w:val="Inhopg2"/>
            <w:rPr>
              <w:rFonts w:asciiTheme="minorHAnsi" w:eastAsiaTheme="minorEastAsia" w:hAnsiTheme="minorHAnsi" w:cstheme="minorBidi"/>
              <w:spacing w:val="0"/>
              <w:sz w:val="22"/>
            </w:rPr>
          </w:pPr>
          <w:hyperlink w:anchor="_Toc135902580" w:history="1">
            <w:r w:rsidR="000B6291" w:rsidRPr="00E67595">
              <w:rPr>
                <w:rStyle w:val="Hyperlink"/>
              </w:rPr>
              <w:t>2.2</w:t>
            </w:r>
            <w:r w:rsidR="000B6291">
              <w:rPr>
                <w:rFonts w:asciiTheme="minorHAnsi" w:eastAsiaTheme="minorEastAsia" w:hAnsiTheme="minorHAnsi" w:cstheme="minorBidi"/>
                <w:spacing w:val="0"/>
                <w:sz w:val="22"/>
              </w:rPr>
              <w:tab/>
            </w:r>
            <w:r w:rsidR="000B6291" w:rsidRPr="00E67595">
              <w:rPr>
                <w:rStyle w:val="Hyperlink"/>
              </w:rPr>
              <w:t>Doelstelling</w:t>
            </w:r>
            <w:r w:rsidR="000B6291">
              <w:rPr>
                <w:webHidden/>
              </w:rPr>
              <w:tab/>
            </w:r>
            <w:r w:rsidR="000B6291">
              <w:rPr>
                <w:webHidden/>
              </w:rPr>
              <w:fldChar w:fldCharType="begin"/>
            </w:r>
            <w:r w:rsidR="000B6291">
              <w:rPr>
                <w:webHidden/>
              </w:rPr>
              <w:instrText xml:space="preserve"> PAGEREF _Toc135902580 \h </w:instrText>
            </w:r>
            <w:r w:rsidR="000B6291">
              <w:rPr>
                <w:webHidden/>
              </w:rPr>
            </w:r>
            <w:r w:rsidR="000B6291">
              <w:rPr>
                <w:webHidden/>
              </w:rPr>
              <w:fldChar w:fldCharType="separate"/>
            </w:r>
            <w:r w:rsidR="000B6291">
              <w:rPr>
                <w:webHidden/>
              </w:rPr>
              <w:t>12</w:t>
            </w:r>
            <w:r w:rsidR="000B6291">
              <w:rPr>
                <w:webHidden/>
              </w:rPr>
              <w:fldChar w:fldCharType="end"/>
            </w:r>
          </w:hyperlink>
        </w:p>
        <w:p w14:paraId="09781B17" w14:textId="4A80FCC3" w:rsidR="000B6291" w:rsidRDefault="001E3028">
          <w:pPr>
            <w:pStyle w:val="Inhopg2"/>
            <w:rPr>
              <w:rFonts w:asciiTheme="minorHAnsi" w:eastAsiaTheme="minorEastAsia" w:hAnsiTheme="minorHAnsi" w:cstheme="minorBidi"/>
              <w:spacing w:val="0"/>
              <w:sz w:val="22"/>
            </w:rPr>
          </w:pPr>
          <w:hyperlink w:anchor="_Toc135902581" w:history="1">
            <w:r w:rsidR="000B6291" w:rsidRPr="00E67595">
              <w:rPr>
                <w:rStyle w:val="Hyperlink"/>
              </w:rPr>
              <w:t>2.3</w:t>
            </w:r>
            <w:r w:rsidR="000B6291">
              <w:rPr>
                <w:rFonts w:asciiTheme="minorHAnsi" w:eastAsiaTheme="minorEastAsia" w:hAnsiTheme="minorHAnsi" w:cstheme="minorBidi"/>
                <w:spacing w:val="0"/>
                <w:sz w:val="22"/>
              </w:rPr>
              <w:tab/>
            </w:r>
            <w:r w:rsidR="000B6291" w:rsidRPr="00E67595">
              <w:rPr>
                <w:rStyle w:val="Hyperlink"/>
              </w:rPr>
              <w:t>Verkorte omschrijving van de opdracht</w:t>
            </w:r>
            <w:r w:rsidR="000B6291">
              <w:rPr>
                <w:webHidden/>
              </w:rPr>
              <w:tab/>
            </w:r>
            <w:r w:rsidR="000B6291">
              <w:rPr>
                <w:webHidden/>
              </w:rPr>
              <w:fldChar w:fldCharType="begin"/>
            </w:r>
            <w:r w:rsidR="000B6291">
              <w:rPr>
                <w:webHidden/>
              </w:rPr>
              <w:instrText xml:space="preserve"> PAGEREF _Toc135902581 \h </w:instrText>
            </w:r>
            <w:r w:rsidR="000B6291">
              <w:rPr>
                <w:webHidden/>
              </w:rPr>
            </w:r>
            <w:r w:rsidR="000B6291">
              <w:rPr>
                <w:webHidden/>
              </w:rPr>
              <w:fldChar w:fldCharType="separate"/>
            </w:r>
            <w:r w:rsidR="000B6291">
              <w:rPr>
                <w:webHidden/>
              </w:rPr>
              <w:t>12</w:t>
            </w:r>
            <w:r w:rsidR="000B6291">
              <w:rPr>
                <w:webHidden/>
              </w:rPr>
              <w:fldChar w:fldCharType="end"/>
            </w:r>
          </w:hyperlink>
        </w:p>
        <w:p w14:paraId="5FB3F86D" w14:textId="20BC4FA8" w:rsidR="000B6291" w:rsidRDefault="001E3028">
          <w:pPr>
            <w:pStyle w:val="Inhopg2"/>
            <w:rPr>
              <w:rFonts w:asciiTheme="minorHAnsi" w:eastAsiaTheme="minorEastAsia" w:hAnsiTheme="minorHAnsi" w:cstheme="minorBidi"/>
              <w:spacing w:val="0"/>
              <w:sz w:val="22"/>
            </w:rPr>
          </w:pPr>
          <w:hyperlink w:anchor="_Toc135902582" w:history="1">
            <w:r w:rsidR="000B6291" w:rsidRPr="00E67595">
              <w:rPr>
                <w:rStyle w:val="Hyperlink"/>
              </w:rPr>
              <w:t>2.4</w:t>
            </w:r>
            <w:r w:rsidR="000B6291">
              <w:rPr>
                <w:rFonts w:asciiTheme="minorHAnsi" w:eastAsiaTheme="minorEastAsia" w:hAnsiTheme="minorHAnsi" w:cstheme="minorBidi"/>
                <w:spacing w:val="0"/>
                <w:sz w:val="22"/>
              </w:rPr>
              <w:tab/>
            </w:r>
            <w:r w:rsidR="000B6291" w:rsidRPr="00E67595">
              <w:rPr>
                <w:rStyle w:val="Hyperlink"/>
              </w:rPr>
              <w:t>Omvang van de opdracht</w:t>
            </w:r>
            <w:r w:rsidR="000B6291">
              <w:rPr>
                <w:webHidden/>
              </w:rPr>
              <w:tab/>
            </w:r>
            <w:r w:rsidR="000B6291">
              <w:rPr>
                <w:webHidden/>
              </w:rPr>
              <w:fldChar w:fldCharType="begin"/>
            </w:r>
            <w:r w:rsidR="000B6291">
              <w:rPr>
                <w:webHidden/>
              </w:rPr>
              <w:instrText xml:space="preserve"> PAGEREF _Toc135902582 \h </w:instrText>
            </w:r>
            <w:r w:rsidR="000B6291">
              <w:rPr>
                <w:webHidden/>
              </w:rPr>
            </w:r>
            <w:r w:rsidR="000B6291">
              <w:rPr>
                <w:webHidden/>
              </w:rPr>
              <w:fldChar w:fldCharType="separate"/>
            </w:r>
            <w:r w:rsidR="000B6291">
              <w:rPr>
                <w:webHidden/>
              </w:rPr>
              <w:t>13</w:t>
            </w:r>
            <w:r w:rsidR="000B6291">
              <w:rPr>
                <w:webHidden/>
              </w:rPr>
              <w:fldChar w:fldCharType="end"/>
            </w:r>
          </w:hyperlink>
        </w:p>
        <w:p w14:paraId="164E5AD9" w14:textId="4C405C14" w:rsidR="000B6291" w:rsidRDefault="001E3028">
          <w:pPr>
            <w:pStyle w:val="Inhopg1"/>
            <w:rPr>
              <w:rFonts w:asciiTheme="minorHAnsi" w:eastAsiaTheme="minorEastAsia" w:hAnsiTheme="minorHAnsi" w:cstheme="minorBidi"/>
              <w:b w:val="0"/>
              <w:caps w:val="0"/>
              <w:spacing w:val="0"/>
              <w:sz w:val="22"/>
              <w:szCs w:val="22"/>
            </w:rPr>
          </w:pPr>
          <w:hyperlink w:anchor="_Toc135902583" w:history="1">
            <w:r w:rsidR="000B6291" w:rsidRPr="00E67595">
              <w:rPr>
                <w:rStyle w:val="Hyperlink"/>
                <w:rFonts w:cstheme="minorHAnsi"/>
                <w14:scene3d>
                  <w14:camera w14:prst="orthographicFront"/>
                  <w14:lightRig w14:rig="threePt" w14:dir="t">
                    <w14:rot w14:lat="0" w14:lon="0" w14:rev="0"/>
                  </w14:lightRig>
                </w14:scene3d>
              </w:rPr>
              <w:t>Hoofdstuk 3</w:t>
            </w:r>
            <w:r w:rsidR="000B6291">
              <w:rPr>
                <w:rFonts w:asciiTheme="minorHAnsi" w:eastAsiaTheme="minorEastAsia" w:hAnsiTheme="minorHAnsi" w:cstheme="minorBidi"/>
                <w:b w:val="0"/>
                <w:caps w:val="0"/>
                <w:spacing w:val="0"/>
                <w:sz w:val="22"/>
                <w:szCs w:val="22"/>
              </w:rPr>
              <w:tab/>
            </w:r>
            <w:r w:rsidR="000B6291" w:rsidRPr="00E67595">
              <w:rPr>
                <w:rStyle w:val="Hyperlink"/>
              </w:rPr>
              <w:t>Geschiktheids en selectie eisen</w:t>
            </w:r>
            <w:r w:rsidR="000B6291">
              <w:rPr>
                <w:webHidden/>
              </w:rPr>
              <w:tab/>
            </w:r>
            <w:r w:rsidR="000B6291">
              <w:rPr>
                <w:webHidden/>
              </w:rPr>
              <w:fldChar w:fldCharType="begin"/>
            </w:r>
            <w:r w:rsidR="000B6291">
              <w:rPr>
                <w:webHidden/>
              </w:rPr>
              <w:instrText xml:space="preserve"> PAGEREF _Toc135902583 \h </w:instrText>
            </w:r>
            <w:r w:rsidR="000B6291">
              <w:rPr>
                <w:webHidden/>
              </w:rPr>
            </w:r>
            <w:r w:rsidR="000B6291">
              <w:rPr>
                <w:webHidden/>
              </w:rPr>
              <w:fldChar w:fldCharType="separate"/>
            </w:r>
            <w:r w:rsidR="000B6291">
              <w:rPr>
                <w:webHidden/>
              </w:rPr>
              <w:t>14</w:t>
            </w:r>
            <w:r w:rsidR="000B6291">
              <w:rPr>
                <w:webHidden/>
              </w:rPr>
              <w:fldChar w:fldCharType="end"/>
            </w:r>
          </w:hyperlink>
        </w:p>
        <w:p w14:paraId="56FFE3DD" w14:textId="7EDF3A00" w:rsidR="000B6291" w:rsidRDefault="001E3028">
          <w:pPr>
            <w:pStyle w:val="Inhopg2"/>
            <w:rPr>
              <w:rFonts w:asciiTheme="minorHAnsi" w:eastAsiaTheme="minorEastAsia" w:hAnsiTheme="minorHAnsi" w:cstheme="minorBidi"/>
              <w:spacing w:val="0"/>
              <w:sz w:val="22"/>
            </w:rPr>
          </w:pPr>
          <w:hyperlink w:anchor="_Toc135902584" w:history="1">
            <w:r w:rsidR="000B6291" w:rsidRPr="00E67595">
              <w:rPr>
                <w:rStyle w:val="Hyperlink"/>
              </w:rPr>
              <w:t>3.1</w:t>
            </w:r>
            <w:r w:rsidR="000B6291">
              <w:rPr>
                <w:rFonts w:asciiTheme="minorHAnsi" w:eastAsiaTheme="minorEastAsia" w:hAnsiTheme="minorHAnsi" w:cstheme="minorBidi"/>
                <w:spacing w:val="0"/>
                <w:sz w:val="22"/>
              </w:rPr>
              <w:tab/>
            </w:r>
            <w:r w:rsidR="000B6291" w:rsidRPr="00E67595">
              <w:rPr>
                <w:rStyle w:val="Hyperlink"/>
              </w:rPr>
              <w:t>Algemeen</w:t>
            </w:r>
            <w:r w:rsidR="000B6291">
              <w:rPr>
                <w:webHidden/>
              </w:rPr>
              <w:tab/>
            </w:r>
            <w:r w:rsidR="000B6291">
              <w:rPr>
                <w:webHidden/>
              </w:rPr>
              <w:fldChar w:fldCharType="begin"/>
            </w:r>
            <w:r w:rsidR="000B6291">
              <w:rPr>
                <w:webHidden/>
              </w:rPr>
              <w:instrText xml:space="preserve"> PAGEREF _Toc135902584 \h </w:instrText>
            </w:r>
            <w:r w:rsidR="000B6291">
              <w:rPr>
                <w:webHidden/>
              </w:rPr>
            </w:r>
            <w:r w:rsidR="000B6291">
              <w:rPr>
                <w:webHidden/>
              </w:rPr>
              <w:fldChar w:fldCharType="separate"/>
            </w:r>
            <w:r w:rsidR="000B6291">
              <w:rPr>
                <w:webHidden/>
              </w:rPr>
              <w:t>14</w:t>
            </w:r>
            <w:r w:rsidR="000B6291">
              <w:rPr>
                <w:webHidden/>
              </w:rPr>
              <w:fldChar w:fldCharType="end"/>
            </w:r>
          </w:hyperlink>
        </w:p>
        <w:p w14:paraId="31D5757F" w14:textId="64092F03" w:rsidR="000B6291" w:rsidRDefault="001E3028">
          <w:pPr>
            <w:pStyle w:val="Inhopg2"/>
            <w:rPr>
              <w:rFonts w:asciiTheme="minorHAnsi" w:eastAsiaTheme="minorEastAsia" w:hAnsiTheme="minorHAnsi" w:cstheme="minorBidi"/>
              <w:spacing w:val="0"/>
              <w:sz w:val="22"/>
            </w:rPr>
          </w:pPr>
          <w:hyperlink w:anchor="_Toc135902585" w:history="1">
            <w:r w:rsidR="000B6291" w:rsidRPr="00E67595">
              <w:rPr>
                <w:rStyle w:val="Hyperlink"/>
              </w:rPr>
              <w:t>3.2</w:t>
            </w:r>
            <w:r w:rsidR="000B6291">
              <w:rPr>
                <w:rFonts w:asciiTheme="minorHAnsi" w:eastAsiaTheme="minorEastAsia" w:hAnsiTheme="minorHAnsi" w:cstheme="minorBidi"/>
                <w:spacing w:val="0"/>
                <w:sz w:val="22"/>
              </w:rPr>
              <w:tab/>
            </w:r>
            <w:r w:rsidR="000B6291" w:rsidRPr="00E67595">
              <w:rPr>
                <w:rStyle w:val="Hyperlink"/>
              </w:rPr>
              <w:t>Uniform Europees Aanbestedingsdocument</w:t>
            </w:r>
            <w:r w:rsidR="000B6291">
              <w:rPr>
                <w:webHidden/>
              </w:rPr>
              <w:tab/>
            </w:r>
            <w:r w:rsidR="000B6291">
              <w:rPr>
                <w:webHidden/>
              </w:rPr>
              <w:fldChar w:fldCharType="begin"/>
            </w:r>
            <w:r w:rsidR="000B6291">
              <w:rPr>
                <w:webHidden/>
              </w:rPr>
              <w:instrText xml:space="preserve"> PAGEREF _Toc135902585 \h </w:instrText>
            </w:r>
            <w:r w:rsidR="000B6291">
              <w:rPr>
                <w:webHidden/>
              </w:rPr>
            </w:r>
            <w:r w:rsidR="000B6291">
              <w:rPr>
                <w:webHidden/>
              </w:rPr>
              <w:fldChar w:fldCharType="separate"/>
            </w:r>
            <w:r w:rsidR="000B6291">
              <w:rPr>
                <w:webHidden/>
              </w:rPr>
              <w:t>14</w:t>
            </w:r>
            <w:r w:rsidR="000B6291">
              <w:rPr>
                <w:webHidden/>
              </w:rPr>
              <w:fldChar w:fldCharType="end"/>
            </w:r>
          </w:hyperlink>
        </w:p>
        <w:p w14:paraId="6509454D" w14:textId="639BBF71" w:rsidR="000B6291" w:rsidRDefault="001E3028">
          <w:pPr>
            <w:pStyle w:val="Inhopg2"/>
            <w:rPr>
              <w:rFonts w:asciiTheme="minorHAnsi" w:eastAsiaTheme="minorEastAsia" w:hAnsiTheme="minorHAnsi" w:cstheme="minorBidi"/>
              <w:spacing w:val="0"/>
              <w:sz w:val="22"/>
            </w:rPr>
          </w:pPr>
          <w:hyperlink w:anchor="_Toc135902586" w:history="1">
            <w:r w:rsidR="000B6291" w:rsidRPr="00E67595">
              <w:rPr>
                <w:rStyle w:val="Hyperlink"/>
              </w:rPr>
              <w:t>3.3</w:t>
            </w:r>
            <w:r w:rsidR="000B6291">
              <w:rPr>
                <w:rFonts w:asciiTheme="minorHAnsi" w:eastAsiaTheme="minorEastAsia" w:hAnsiTheme="minorHAnsi" w:cstheme="minorBidi"/>
                <w:spacing w:val="0"/>
                <w:sz w:val="22"/>
              </w:rPr>
              <w:tab/>
            </w:r>
            <w:r w:rsidR="000B6291" w:rsidRPr="00E67595">
              <w:rPr>
                <w:rStyle w:val="Hyperlink"/>
              </w:rPr>
              <w:t>Uitsluitingsgronden</w:t>
            </w:r>
            <w:r w:rsidR="000B6291">
              <w:rPr>
                <w:webHidden/>
              </w:rPr>
              <w:tab/>
            </w:r>
            <w:r w:rsidR="000B6291">
              <w:rPr>
                <w:webHidden/>
              </w:rPr>
              <w:fldChar w:fldCharType="begin"/>
            </w:r>
            <w:r w:rsidR="000B6291">
              <w:rPr>
                <w:webHidden/>
              </w:rPr>
              <w:instrText xml:space="preserve"> PAGEREF _Toc135902586 \h </w:instrText>
            </w:r>
            <w:r w:rsidR="000B6291">
              <w:rPr>
                <w:webHidden/>
              </w:rPr>
            </w:r>
            <w:r w:rsidR="000B6291">
              <w:rPr>
                <w:webHidden/>
              </w:rPr>
              <w:fldChar w:fldCharType="separate"/>
            </w:r>
            <w:r w:rsidR="000B6291">
              <w:rPr>
                <w:webHidden/>
              </w:rPr>
              <w:t>15</w:t>
            </w:r>
            <w:r w:rsidR="000B6291">
              <w:rPr>
                <w:webHidden/>
              </w:rPr>
              <w:fldChar w:fldCharType="end"/>
            </w:r>
          </w:hyperlink>
        </w:p>
        <w:p w14:paraId="2FB495B5" w14:textId="35769888" w:rsidR="000B6291" w:rsidRDefault="001E3028">
          <w:pPr>
            <w:pStyle w:val="Inhopg2"/>
            <w:rPr>
              <w:rFonts w:asciiTheme="minorHAnsi" w:eastAsiaTheme="minorEastAsia" w:hAnsiTheme="minorHAnsi" w:cstheme="minorBidi"/>
              <w:spacing w:val="0"/>
              <w:sz w:val="22"/>
            </w:rPr>
          </w:pPr>
          <w:hyperlink w:anchor="_Toc135902587" w:history="1">
            <w:r w:rsidR="000B6291" w:rsidRPr="00E67595">
              <w:rPr>
                <w:rStyle w:val="Hyperlink"/>
              </w:rPr>
              <w:t>3.3.1</w:t>
            </w:r>
            <w:r w:rsidR="000B6291">
              <w:rPr>
                <w:rFonts w:asciiTheme="minorHAnsi" w:eastAsiaTheme="minorEastAsia" w:hAnsiTheme="minorHAnsi" w:cstheme="minorBidi"/>
                <w:spacing w:val="0"/>
                <w:sz w:val="22"/>
              </w:rPr>
              <w:tab/>
            </w:r>
            <w:r w:rsidR="000B6291" w:rsidRPr="00E67595">
              <w:rPr>
                <w:rStyle w:val="Hyperlink"/>
              </w:rPr>
              <w:t>Verplichte uitsluitingsgronden</w:t>
            </w:r>
            <w:r w:rsidR="000B6291">
              <w:rPr>
                <w:webHidden/>
              </w:rPr>
              <w:tab/>
            </w:r>
            <w:r w:rsidR="000B6291">
              <w:rPr>
                <w:webHidden/>
              </w:rPr>
              <w:fldChar w:fldCharType="begin"/>
            </w:r>
            <w:r w:rsidR="000B6291">
              <w:rPr>
                <w:webHidden/>
              </w:rPr>
              <w:instrText xml:space="preserve"> PAGEREF _Toc135902587 \h </w:instrText>
            </w:r>
            <w:r w:rsidR="000B6291">
              <w:rPr>
                <w:webHidden/>
              </w:rPr>
            </w:r>
            <w:r w:rsidR="000B6291">
              <w:rPr>
                <w:webHidden/>
              </w:rPr>
              <w:fldChar w:fldCharType="separate"/>
            </w:r>
            <w:r w:rsidR="000B6291">
              <w:rPr>
                <w:webHidden/>
              </w:rPr>
              <w:t>15</w:t>
            </w:r>
            <w:r w:rsidR="000B6291">
              <w:rPr>
                <w:webHidden/>
              </w:rPr>
              <w:fldChar w:fldCharType="end"/>
            </w:r>
          </w:hyperlink>
        </w:p>
        <w:p w14:paraId="3DE00876" w14:textId="52BCF17F" w:rsidR="000B6291" w:rsidRDefault="001E3028">
          <w:pPr>
            <w:pStyle w:val="Inhopg2"/>
            <w:rPr>
              <w:rFonts w:asciiTheme="minorHAnsi" w:eastAsiaTheme="minorEastAsia" w:hAnsiTheme="minorHAnsi" w:cstheme="minorBidi"/>
              <w:spacing w:val="0"/>
              <w:sz w:val="22"/>
            </w:rPr>
          </w:pPr>
          <w:hyperlink w:anchor="_Toc135902588" w:history="1">
            <w:r w:rsidR="000B6291" w:rsidRPr="00E67595">
              <w:rPr>
                <w:rStyle w:val="Hyperlink"/>
              </w:rPr>
              <w:t>3.4</w:t>
            </w:r>
            <w:r w:rsidR="000B6291">
              <w:rPr>
                <w:rFonts w:asciiTheme="minorHAnsi" w:eastAsiaTheme="minorEastAsia" w:hAnsiTheme="minorHAnsi" w:cstheme="minorBidi"/>
                <w:spacing w:val="0"/>
                <w:sz w:val="22"/>
              </w:rPr>
              <w:tab/>
            </w:r>
            <w:r w:rsidR="000B6291" w:rsidRPr="00E67595">
              <w:rPr>
                <w:rStyle w:val="Hyperlink"/>
              </w:rPr>
              <w:t>Geschiktheidseisen</w:t>
            </w:r>
            <w:r w:rsidR="000B6291">
              <w:rPr>
                <w:webHidden/>
              </w:rPr>
              <w:tab/>
            </w:r>
            <w:r w:rsidR="000B6291">
              <w:rPr>
                <w:webHidden/>
              </w:rPr>
              <w:fldChar w:fldCharType="begin"/>
            </w:r>
            <w:r w:rsidR="000B6291">
              <w:rPr>
                <w:webHidden/>
              </w:rPr>
              <w:instrText xml:space="preserve"> PAGEREF _Toc135902588 \h </w:instrText>
            </w:r>
            <w:r w:rsidR="000B6291">
              <w:rPr>
                <w:webHidden/>
              </w:rPr>
            </w:r>
            <w:r w:rsidR="000B6291">
              <w:rPr>
                <w:webHidden/>
              </w:rPr>
              <w:fldChar w:fldCharType="separate"/>
            </w:r>
            <w:r w:rsidR="000B6291">
              <w:rPr>
                <w:webHidden/>
              </w:rPr>
              <w:t>15</w:t>
            </w:r>
            <w:r w:rsidR="000B6291">
              <w:rPr>
                <w:webHidden/>
              </w:rPr>
              <w:fldChar w:fldCharType="end"/>
            </w:r>
          </w:hyperlink>
        </w:p>
        <w:p w14:paraId="56B16A30" w14:textId="2B28F4FB" w:rsidR="000B6291" w:rsidRDefault="001E3028">
          <w:pPr>
            <w:pStyle w:val="Inhopg2"/>
            <w:rPr>
              <w:rFonts w:asciiTheme="minorHAnsi" w:eastAsiaTheme="minorEastAsia" w:hAnsiTheme="minorHAnsi" w:cstheme="minorBidi"/>
              <w:spacing w:val="0"/>
              <w:sz w:val="22"/>
            </w:rPr>
          </w:pPr>
          <w:hyperlink w:anchor="_Toc135902589" w:history="1">
            <w:r w:rsidR="000B6291" w:rsidRPr="00E67595">
              <w:rPr>
                <w:rStyle w:val="Hyperlink"/>
              </w:rPr>
              <w:t>3.4.1</w:t>
            </w:r>
            <w:r w:rsidR="000B6291">
              <w:rPr>
                <w:rFonts w:asciiTheme="minorHAnsi" w:eastAsiaTheme="minorEastAsia" w:hAnsiTheme="minorHAnsi" w:cstheme="minorBidi"/>
                <w:spacing w:val="0"/>
                <w:sz w:val="22"/>
              </w:rPr>
              <w:tab/>
            </w:r>
            <w:r w:rsidR="000B6291" w:rsidRPr="00E67595">
              <w:rPr>
                <w:rStyle w:val="Hyperlink"/>
              </w:rPr>
              <w:t>Financiële en economische draagkracht</w:t>
            </w:r>
            <w:r w:rsidR="000B6291">
              <w:rPr>
                <w:webHidden/>
              </w:rPr>
              <w:tab/>
            </w:r>
            <w:r w:rsidR="000B6291">
              <w:rPr>
                <w:webHidden/>
              </w:rPr>
              <w:fldChar w:fldCharType="begin"/>
            </w:r>
            <w:r w:rsidR="000B6291">
              <w:rPr>
                <w:webHidden/>
              </w:rPr>
              <w:instrText xml:space="preserve"> PAGEREF _Toc135902589 \h </w:instrText>
            </w:r>
            <w:r w:rsidR="000B6291">
              <w:rPr>
                <w:webHidden/>
              </w:rPr>
            </w:r>
            <w:r w:rsidR="000B6291">
              <w:rPr>
                <w:webHidden/>
              </w:rPr>
              <w:fldChar w:fldCharType="separate"/>
            </w:r>
            <w:r w:rsidR="000B6291">
              <w:rPr>
                <w:webHidden/>
              </w:rPr>
              <w:t>15</w:t>
            </w:r>
            <w:r w:rsidR="000B6291">
              <w:rPr>
                <w:webHidden/>
              </w:rPr>
              <w:fldChar w:fldCharType="end"/>
            </w:r>
          </w:hyperlink>
        </w:p>
        <w:p w14:paraId="6F438CAD" w14:textId="2ADAB826" w:rsidR="000B6291" w:rsidRDefault="001E3028">
          <w:pPr>
            <w:pStyle w:val="Inhopg2"/>
            <w:rPr>
              <w:rFonts w:asciiTheme="minorHAnsi" w:eastAsiaTheme="minorEastAsia" w:hAnsiTheme="minorHAnsi" w:cstheme="minorBidi"/>
              <w:spacing w:val="0"/>
              <w:sz w:val="22"/>
            </w:rPr>
          </w:pPr>
          <w:hyperlink w:anchor="_Toc135902590" w:history="1">
            <w:r w:rsidR="000B6291" w:rsidRPr="00E67595">
              <w:rPr>
                <w:rStyle w:val="Hyperlink"/>
              </w:rPr>
              <w:t>3.4.2</w:t>
            </w:r>
            <w:r w:rsidR="000B6291">
              <w:rPr>
                <w:rFonts w:asciiTheme="minorHAnsi" w:eastAsiaTheme="minorEastAsia" w:hAnsiTheme="minorHAnsi" w:cstheme="minorBidi"/>
                <w:spacing w:val="0"/>
                <w:sz w:val="22"/>
              </w:rPr>
              <w:tab/>
            </w:r>
            <w:r w:rsidR="000B6291" w:rsidRPr="00E67595">
              <w:rPr>
                <w:rStyle w:val="Hyperlink"/>
              </w:rPr>
              <w:t>Technische en beroepsbekwaamheid</w:t>
            </w:r>
            <w:r w:rsidR="000B6291">
              <w:rPr>
                <w:webHidden/>
              </w:rPr>
              <w:tab/>
            </w:r>
            <w:r w:rsidR="000B6291">
              <w:rPr>
                <w:webHidden/>
              </w:rPr>
              <w:fldChar w:fldCharType="begin"/>
            </w:r>
            <w:r w:rsidR="000B6291">
              <w:rPr>
                <w:webHidden/>
              </w:rPr>
              <w:instrText xml:space="preserve"> PAGEREF _Toc135902590 \h </w:instrText>
            </w:r>
            <w:r w:rsidR="000B6291">
              <w:rPr>
                <w:webHidden/>
              </w:rPr>
            </w:r>
            <w:r w:rsidR="000B6291">
              <w:rPr>
                <w:webHidden/>
              </w:rPr>
              <w:fldChar w:fldCharType="separate"/>
            </w:r>
            <w:r w:rsidR="000B6291">
              <w:rPr>
                <w:webHidden/>
              </w:rPr>
              <w:t>16</w:t>
            </w:r>
            <w:r w:rsidR="000B6291">
              <w:rPr>
                <w:webHidden/>
              </w:rPr>
              <w:fldChar w:fldCharType="end"/>
            </w:r>
          </w:hyperlink>
        </w:p>
        <w:p w14:paraId="0D78AF81" w14:textId="16AA26EA" w:rsidR="000B6291" w:rsidRDefault="001E3028">
          <w:pPr>
            <w:pStyle w:val="Inhopg2"/>
            <w:rPr>
              <w:rFonts w:asciiTheme="minorHAnsi" w:eastAsiaTheme="minorEastAsia" w:hAnsiTheme="minorHAnsi" w:cstheme="minorBidi"/>
              <w:spacing w:val="0"/>
              <w:sz w:val="22"/>
            </w:rPr>
          </w:pPr>
          <w:hyperlink w:anchor="_Toc135902591" w:history="1">
            <w:r w:rsidR="000B6291" w:rsidRPr="00E67595">
              <w:rPr>
                <w:rStyle w:val="Hyperlink"/>
              </w:rPr>
              <w:t>3.4.3</w:t>
            </w:r>
            <w:r w:rsidR="000B6291">
              <w:rPr>
                <w:rFonts w:asciiTheme="minorHAnsi" w:eastAsiaTheme="minorEastAsia" w:hAnsiTheme="minorHAnsi" w:cstheme="minorBidi"/>
                <w:spacing w:val="0"/>
                <w:sz w:val="22"/>
              </w:rPr>
              <w:tab/>
            </w:r>
            <w:r w:rsidR="000B6291" w:rsidRPr="00E67595">
              <w:rPr>
                <w:rStyle w:val="Hyperlink"/>
              </w:rPr>
              <w:t>Beroepsbevoegdheid</w:t>
            </w:r>
            <w:r w:rsidR="000B6291">
              <w:rPr>
                <w:webHidden/>
              </w:rPr>
              <w:tab/>
            </w:r>
            <w:r w:rsidR="000B6291">
              <w:rPr>
                <w:webHidden/>
              </w:rPr>
              <w:fldChar w:fldCharType="begin"/>
            </w:r>
            <w:r w:rsidR="000B6291">
              <w:rPr>
                <w:webHidden/>
              </w:rPr>
              <w:instrText xml:space="preserve"> PAGEREF _Toc135902591 \h </w:instrText>
            </w:r>
            <w:r w:rsidR="000B6291">
              <w:rPr>
                <w:webHidden/>
              </w:rPr>
            </w:r>
            <w:r w:rsidR="000B6291">
              <w:rPr>
                <w:webHidden/>
              </w:rPr>
              <w:fldChar w:fldCharType="separate"/>
            </w:r>
            <w:r w:rsidR="000B6291">
              <w:rPr>
                <w:webHidden/>
              </w:rPr>
              <w:t>16</w:t>
            </w:r>
            <w:r w:rsidR="000B6291">
              <w:rPr>
                <w:webHidden/>
              </w:rPr>
              <w:fldChar w:fldCharType="end"/>
            </w:r>
          </w:hyperlink>
        </w:p>
        <w:p w14:paraId="69F195A4" w14:textId="53515804" w:rsidR="000B6291" w:rsidRDefault="001E3028">
          <w:pPr>
            <w:pStyle w:val="Inhopg2"/>
            <w:rPr>
              <w:rFonts w:asciiTheme="minorHAnsi" w:eastAsiaTheme="minorEastAsia" w:hAnsiTheme="minorHAnsi" w:cstheme="minorBidi"/>
              <w:spacing w:val="0"/>
              <w:sz w:val="22"/>
            </w:rPr>
          </w:pPr>
          <w:hyperlink w:anchor="_Toc135902592" w:history="1">
            <w:r w:rsidR="000B6291" w:rsidRPr="00E67595">
              <w:rPr>
                <w:rStyle w:val="Hyperlink"/>
              </w:rPr>
              <w:t>3.5</w:t>
            </w:r>
            <w:r w:rsidR="000B6291">
              <w:rPr>
                <w:rFonts w:asciiTheme="minorHAnsi" w:eastAsiaTheme="minorEastAsia" w:hAnsiTheme="minorHAnsi" w:cstheme="minorBidi"/>
                <w:spacing w:val="0"/>
                <w:sz w:val="22"/>
              </w:rPr>
              <w:tab/>
            </w:r>
            <w:r w:rsidR="000B6291" w:rsidRPr="00E67595">
              <w:rPr>
                <w:rStyle w:val="Hyperlink"/>
              </w:rPr>
              <w:t>Deelname in samenwerking met andere ondernemingen</w:t>
            </w:r>
            <w:r w:rsidR="000B6291">
              <w:rPr>
                <w:webHidden/>
              </w:rPr>
              <w:tab/>
            </w:r>
            <w:r w:rsidR="000B6291">
              <w:rPr>
                <w:webHidden/>
              </w:rPr>
              <w:fldChar w:fldCharType="begin"/>
            </w:r>
            <w:r w:rsidR="000B6291">
              <w:rPr>
                <w:webHidden/>
              </w:rPr>
              <w:instrText xml:space="preserve"> PAGEREF _Toc135902592 \h </w:instrText>
            </w:r>
            <w:r w:rsidR="000B6291">
              <w:rPr>
                <w:webHidden/>
              </w:rPr>
            </w:r>
            <w:r w:rsidR="000B6291">
              <w:rPr>
                <w:webHidden/>
              </w:rPr>
              <w:fldChar w:fldCharType="separate"/>
            </w:r>
            <w:r w:rsidR="000B6291">
              <w:rPr>
                <w:webHidden/>
              </w:rPr>
              <w:t>17</w:t>
            </w:r>
            <w:r w:rsidR="000B6291">
              <w:rPr>
                <w:webHidden/>
              </w:rPr>
              <w:fldChar w:fldCharType="end"/>
            </w:r>
          </w:hyperlink>
        </w:p>
        <w:p w14:paraId="7406B41A" w14:textId="0ECA5A5E" w:rsidR="000B6291" w:rsidRDefault="001E3028">
          <w:pPr>
            <w:pStyle w:val="Inhopg2"/>
            <w:rPr>
              <w:rFonts w:asciiTheme="minorHAnsi" w:eastAsiaTheme="minorEastAsia" w:hAnsiTheme="minorHAnsi" w:cstheme="minorBidi"/>
              <w:spacing w:val="0"/>
              <w:sz w:val="22"/>
            </w:rPr>
          </w:pPr>
          <w:hyperlink w:anchor="_Toc135902593" w:history="1">
            <w:r w:rsidR="000B6291" w:rsidRPr="00E67595">
              <w:rPr>
                <w:rStyle w:val="Hyperlink"/>
              </w:rPr>
              <w:t>3.5.1</w:t>
            </w:r>
            <w:r w:rsidR="000B6291">
              <w:rPr>
                <w:rFonts w:asciiTheme="minorHAnsi" w:eastAsiaTheme="minorEastAsia" w:hAnsiTheme="minorHAnsi" w:cstheme="minorBidi"/>
                <w:spacing w:val="0"/>
                <w:sz w:val="22"/>
              </w:rPr>
              <w:tab/>
            </w:r>
            <w:r w:rsidR="000B6291" w:rsidRPr="00E67595">
              <w:rPr>
                <w:rStyle w:val="Hyperlink"/>
              </w:rPr>
              <w:t>Combinatie</w:t>
            </w:r>
            <w:r w:rsidR="000B6291">
              <w:rPr>
                <w:webHidden/>
              </w:rPr>
              <w:tab/>
            </w:r>
            <w:r w:rsidR="000B6291">
              <w:rPr>
                <w:webHidden/>
              </w:rPr>
              <w:fldChar w:fldCharType="begin"/>
            </w:r>
            <w:r w:rsidR="000B6291">
              <w:rPr>
                <w:webHidden/>
              </w:rPr>
              <w:instrText xml:space="preserve"> PAGEREF _Toc135902593 \h </w:instrText>
            </w:r>
            <w:r w:rsidR="000B6291">
              <w:rPr>
                <w:webHidden/>
              </w:rPr>
            </w:r>
            <w:r w:rsidR="000B6291">
              <w:rPr>
                <w:webHidden/>
              </w:rPr>
              <w:fldChar w:fldCharType="separate"/>
            </w:r>
            <w:r w:rsidR="000B6291">
              <w:rPr>
                <w:webHidden/>
              </w:rPr>
              <w:t>17</w:t>
            </w:r>
            <w:r w:rsidR="000B6291">
              <w:rPr>
                <w:webHidden/>
              </w:rPr>
              <w:fldChar w:fldCharType="end"/>
            </w:r>
          </w:hyperlink>
        </w:p>
        <w:p w14:paraId="40384F7E" w14:textId="18F484A3" w:rsidR="000B6291" w:rsidRDefault="001E3028">
          <w:pPr>
            <w:pStyle w:val="Inhopg2"/>
            <w:rPr>
              <w:rFonts w:asciiTheme="minorHAnsi" w:eastAsiaTheme="minorEastAsia" w:hAnsiTheme="minorHAnsi" w:cstheme="minorBidi"/>
              <w:spacing w:val="0"/>
              <w:sz w:val="22"/>
            </w:rPr>
          </w:pPr>
          <w:hyperlink w:anchor="_Toc135902594" w:history="1">
            <w:r w:rsidR="000B6291" w:rsidRPr="00E67595">
              <w:rPr>
                <w:rStyle w:val="Hyperlink"/>
              </w:rPr>
              <w:t>3.5.2</w:t>
            </w:r>
            <w:r w:rsidR="000B6291">
              <w:rPr>
                <w:rFonts w:asciiTheme="minorHAnsi" w:eastAsiaTheme="minorEastAsia" w:hAnsiTheme="minorHAnsi" w:cstheme="minorBidi"/>
                <w:spacing w:val="0"/>
                <w:sz w:val="22"/>
              </w:rPr>
              <w:tab/>
            </w:r>
            <w:r w:rsidR="000B6291" w:rsidRPr="00E67595">
              <w:rPr>
                <w:rStyle w:val="Hyperlink"/>
              </w:rPr>
              <w:t>Onderaanneming &amp; beroep op derden</w:t>
            </w:r>
            <w:r w:rsidR="000B6291">
              <w:rPr>
                <w:webHidden/>
              </w:rPr>
              <w:tab/>
            </w:r>
            <w:r w:rsidR="000B6291">
              <w:rPr>
                <w:webHidden/>
              </w:rPr>
              <w:fldChar w:fldCharType="begin"/>
            </w:r>
            <w:r w:rsidR="000B6291">
              <w:rPr>
                <w:webHidden/>
              </w:rPr>
              <w:instrText xml:space="preserve"> PAGEREF _Toc135902594 \h </w:instrText>
            </w:r>
            <w:r w:rsidR="000B6291">
              <w:rPr>
                <w:webHidden/>
              </w:rPr>
            </w:r>
            <w:r w:rsidR="000B6291">
              <w:rPr>
                <w:webHidden/>
              </w:rPr>
              <w:fldChar w:fldCharType="separate"/>
            </w:r>
            <w:r w:rsidR="000B6291">
              <w:rPr>
                <w:webHidden/>
              </w:rPr>
              <w:t>17</w:t>
            </w:r>
            <w:r w:rsidR="000B6291">
              <w:rPr>
                <w:webHidden/>
              </w:rPr>
              <w:fldChar w:fldCharType="end"/>
            </w:r>
          </w:hyperlink>
        </w:p>
        <w:p w14:paraId="4B4E6CF7" w14:textId="0FBBE5BC" w:rsidR="000B6291" w:rsidRDefault="001E3028">
          <w:pPr>
            <w:pStyle w:val="Inhopg2"/>
            <w:rPr>
              <w:rFonts w:asciiTheme="minorHAnsi" w:eastAsiaTheme="minorEastAsia" w:hAnsiTheme="minorHAnsi" w:cstheme="minorBidi"/>
              <w:spacing w:val="0"/>
              <w:sz w:val="22"/>
            </w:rPr>
          </w:pPr>
          <w:hyperlink w:anchor="_Toc135902595" w:history="1">
            <w:r w:rsidR="000B6291" w:rsidRPr="00E67595">
              <w:rPr>
                <w:rStyle w:val="Hyperlink"/>
              </w:rPr>
              <w:t>3.6</w:t>
            </w:r>
            <w:r w:rsidR="000B6291">
              <w:rPr>
                <w:rFonts w:asciiTheme="minorHAnsi" w:eastAsiaTheme="minorEastAsia" w:hAnsiTheme="minorHAnsi" w:cstheme="minorBidi"/>
                <w:spacing w:val="0"/>
                <w:sz w:val="22"/>
              </w:rPr>
              <w:tab/>
            </w:r>
            <w:r w:rsidR="000B6291" w:rsidRPr="00E67595">
              <w:rPr>
                <w:rStyle w:val="Hyperlink"/>
              </w:rPr>
              <w:t>Holding of moedermaatschappij</w:t>
            </w:r>
            <w:r w:rsidR="000B6291">
              <w:rPr>
                <w:webHidden/>
              </w:rPr>
              <w:tab/>
            </w:r>
            <w:r w:rsidR="000B6291">
              <w:rPr>
                <w:webHidden/>
              </w:rPr>
              <w:fldChar w:fldCharType="begin"/>
            </w:r>
            <w:r w:rsidR="000B6291">
              <w:rPr>
                <w:webHidden/>
              </w:rPr>
              <w:instrText xml:space="preserve"> PAGEREF _Toc135902595 \h </w:instrText>
            </w:r>
            <w:r w:rsidR="000B6291">
              <w:rPr>
                <w:webHidden/>
              </w:rPr>
            </w:r>
            <w:r w:rsidR="000B6291">
              <w:rPr>
                <w:webHidden/>
              </w:rPr>
              <w:fldChar w:fldCharType="separate"/>
            </w:r>
            <w:r w:rsidR="000B6291">
              <w:rPr>
                <w:webHidden/>
              </w:rPr>
              <w:t>18</w:t>
            </w:r>
            <w:r w:rsidR="000B6291">
              <w:rPr>
                <w:webHidden/>
              </w:rPr>
              <w:fldChar w:fldCharType="end"/>
            </w:r>
          </w:hyperlink>
        </w:p>
        <w:p w14:paraId="1AB7118E" w14:textId="7B15625B" w:rsidR="000B6291" w:rsidRDefault="001E3028">
          <w:pPr>
            <w:pStyle w:val="Inhopg2"/>
            <w:rPr>
              <w:rFonts w:asciiTheme="minorHAnsi" w:eastAsiaTheme="minorEastAsia" w:hAnsiTheme="minorHAnsi" w:cstheme="minorBidi"/>
              <w:spacing w:val="0"/>
              <w:sz w:val="22"/>
            </w:rPr>
          </w:pPr>
          <w:hyperlink w:anchor="_Toc135902596" w:history="1">
            <w:r w:rsidR="000B6291" w:rsidRPr="00E67595">
              <w:rPr>
                <w:rStyle w:val="Hyperlink"/>
              </w:rPr>
              <w:t>3.7</w:t>
            </w:r>
            <w:r w:rsidR="000B6291">
              <w:rPr>
                <w:rFonts w:asciiTheme="minorHAnsi" w:eastAsiaTheme="minorEastAsia" w:hAnsiTheme="minorHAnsi" w:cstheme="minorBidi"/>
                <w:spacing w:val="0"/>
                <w:sz w:val="22"/>
              </w:rPr>
              <w:tab/>
            </w:r>
            <w:r w:rsidR="000B6291" w:rsidRPr="00E67595">
              <w:rPr>
                <w:rStyle w:val="Hyperlink"/>
              </w:rPr>
              <w:t>Verificatiegegevens</w:t>
            </w:r>
            <w:r w:rsidR="000B6291">
              <w:rPr>
                <w:webHidden/>
              </w:rPr>
              <w:tab/>
            </w:r>
            <w:r w:rsidR="000B6291">
              <w:rPr>
                <w:webHidden/>
              </w:rPr>
              <w:fldChar w:fldCharType="begin"/>
            </w:r>
            <w:r w:rsidR="000B6291">
              <w:rPr>
                <w:webHidden/>
              </w:rPr>
              <w:instrText xml:space="preserve"> PAGEREF _Toc135902596 \h </w:instrText>
            </w:r>
            <w:r w:rsidR="000B6291">
              <w:rPr>
                <w:webHidden/>
              </w:rPr>
            </w:r>
            <w:r w:rsidR="000B6291">
              <w:rPr>
                <w:webHidden/>
              </w:rPr>
              <w:fldChar w:fldCharType="separate"/>
            </w:r>
            <w:r w:rsidR="000B6291">
              <w:rPr>
                <w:webHidden/>
              </w:rPr>
              <w:t>18</w:t>
            </w:r>
            <w:r w:rsidR="000B6291">
              <w:rPr>
                <w:webHidden/>
              </w:rPr>
              <w:fldChar w:fldCharType="end"/>
            </w:r>
          </w:hyperlink>
        </w:p>
        <w:p w14:paraId="7C29358C" w14:textId="016FD1BA" w:rsidR="000B6291" w:rsidRDefault="001E3028">
          <w:pPr>
            <w:pStyle w:val="Inhopg2"/>
            <w:rPr>
              <w:rFonts w:asciiTheme="minorHAnsi" w:eastAsiaTheme="minorEastAsia" w:hAnsiTheme="minorHAnsi" w:cstheme="minorBidi"/>
              <w:spacing w:val="0"/>
              <w:sz w:val="22"/>
            </w:rPr>
          </w:pPr>
          <w:hyperlink w:anchor="_Toc135902597" w:history="1">
            <w:r w:rsidR="000B6291" w:rsidRPr="00E67595">
              <w:rPr>
                <w:rStyle w:val="Hyperlink"/>
              </w:rPr>
              <w:t>3.8</w:t>
            </w:r>
            <w:r w:rsidR="000B6291">
              <w:rPr>
                <w:rFonts w:asciiTheme="minorHAnsi" w:eastAsiaTheme="minorEastAsia" w:hAnsiTheme="minorHAnsi" w:cstheme="minorBidi"/>
                <w:spacing w:val="0"/>
                <w:sz w:val="22"/>
              </w:rPr>
              <w:tab/>
            </w:r>
            <w:r w:rsidR="000B6291" w:rsidRPr="00E67595">
              <w:rPr>
                <w:rStyle w:val="Hyperlink"/>
              </w:rPr>
              <w:t>Verificatiegesprek</w:t>
            </w:r>
            <w:r w:rsidR="000B6291">
              <w:rPr>
                <w:webHidden/>
              </w:rPr>
              <w:tab/>
            </w:r>
            <w:r w:rsidR="000B6291">
              <w:rPr>
                <w:webHidden/>
              </w:rPr>
              <w:fldChar w:fldCharType="begin"/>
            </w:r>
            <w:r w:rsidR="000B6291">
              <w:rPr>
                <w:webHidden/>
              </w:rPr>
              <w:instrText xml:space="preserve"> PAGEREF _Toc135902597 \h </w:instrText>
            </w:r>
            <w:r w:rsidR="000B6291">
              <w:rPr>
                <w:webHidden/>
              </w:rPr>
            </w:r>
            <w:r w:rsidR="000B6291">
              <w:rPr>
                <w:webHidden/>
              </w:rPr>
              <w:fldChar w:fldCharType="separate"/>
            </w:r>
            <w:r w:rsidR="000B6291">
              <w:rPr>
                <w:webHidden/>
              </w:rPr>
              <w:t>19</w:t>
            </w:r>
            <w:r w:rsidR="000B6291">
              <w:rPr>
                <w:webHidden/>
              </w:rPr>
              <w:fldChar w:fldCharType="end"/>
            </w:r>
          </w:hyperlink>
        </w:p>
        <w:p w14:paraId="53F82834" w14:textId="2678E212" w:rsidR="000B6291" w:rsidRDefault="001E3028">
          <w:pPr>
            <w:pStyle w:val="Inhopg1"/>
            <w:rPr>
              <w:rFonts w:asciiTheme="minorHAnsi" w:eastAsiaTheme="minorEastAsia" w:hAnsiTheme="minorHAnsi" w:cstheme="minorBidi"/>
              <w:b w:val="0"/>
              <w:caps w:val="0"/>
              <w:spacing w:val="0"/>
              <w:sz w:val="22"/>
              <w:szCs w:val="22"/>
            </w:rPr>
          </w:pPr>
          <w:hyperlink w:anchor="_Toc135902598" w:history="1">
            <w:r w:rsidR="000B6291" w:rsidRPr="00E67595">
              <w:rPr>
                <w:rStyle w:val="Hyperlink"/>
                <w:rFonts w:cstheme="minorHAnsi"/>
                <w14:scene3d>
                  <w14:camera w14:prst="orthographicFront"/>
                  <w14:lightRig w14:rig="threePt" w14:dir="t">
                    <w14:rot w14:lat="0" w14:lon="0" w14:rev="0"/>
                  </w14:lightRig>
                </w14:scene3d>
              </w:rPr>
              <w:t>Hoofdstuk 4</w:t>
            </w:r>
            <w:r w:rsidR="000B6291">
              <w:rPr>
                <w:rFonts w:asciiTheme="minorHAnsi" w:eastAsiaTheme="minorEastAsia" w:hAnsiTheme="minorHAnsi" w:cstheme="minorBidi"/>
                <w:b w:val="0"/>
                <w:caps w:val="0"/>
                <w:spacing w:val="0"/>
                <w:sz w:val="22"/>
                <w:szCs w:val="22"/>
              </w:rPr>
              <w:tab/>
            </w:r>
            <w:r w:rsidR="000B6291" w:rsidRPr="00E67595">
              <w:rPr>
                <w:rStyle w:val="Hyperlink"/>
              </w:rPr>
              <w:t>Aanbestedingsprocedure</w:t>
            </w:r>
            <w:r w:rsidR="000B6291">
              <w:rPr>
                <w:webHidden/>
              </w:rPr>
              <w:tab/>
            </w:r>
            <w:r w:rsidR="000B6291">
              <w:rPr>
                <w:webHidden/>
              </w:rPr>
              <w:fldChar w:fldCharType="begin"/>
            </w:r>
            <w:r w:rsidR="000B6291">
              <w:rPr>
                <w:webHidden/>
              </w:rPr>
              <w:instrText xml:space="preserve"> PAGEREF _Toc135902598 \h </w:instrText>
            </w:r>
            <w:r w:rsidR="000B6291">
              <w:rPr>
                <w:webHidden/>
              </w:rPr>
            </w:r>
            <w:r w:rsidR="000B6291">
              <w:rPr>
                <w:webHidden/>
              </w:rPr>
              <w:fldChar w:fldCharType="separate"/>
            </w:r>
            <w:r w:rsidR="000B6291">
              <w:rPr>
                <w:webHidden/>
              </w:rPr>
              <w:t>20</w:t>
            </w:r>
            <w:r w:rsidR="000B6291">
              <w:rPr>
                <w:webHidden/>
              </w:rPr>
              <w:fldChar w:fldCharType="end"/>
            </w:r>
          </w:hyperlink>
        </w:p>
        <w:p w14:paraId="722B45E7" w14:textId="1F0786E3" w:rsidR="000B6291" w:rsidRDefault="001E3028">
          <w:pPr>
            <w:pStyle w:val="Inhopg2"/>
            <w:rPr>
              <w:rFonts w:asciiTheme="minorHAnsi" w:eastAsiaTheme="minorEastAsia" w:hAnsiTheme="minorHAnsi" w:cstheme="minorBidi"/>
              <w:spacing w:val="0"/>
              <w:sz w:val="22"/>
            </w:rPr>
          </w:pPr>
          <w:hyperlink w:anchor="_Toc135902599" w:history="1">
            <w:r w:rsidR="000B6291" w:rsidRPr="00E67595">
              <w:rPr>
                <w:rStyle w:val="Hyperlink"/>
              </w:rPr>
              <w:t>4.1</w:t>
            </w:r>
            <w:r w:rsidR="000B6291">
              <w:rPr>
                <w:rFonts w:asciiTheme="minorHAnsi" w:eastAsiaTheme="minorEastAsia" w:hAnsiTheme="minorHAnsi" w:cstheme="minorBidi"/>
                <w:spacing w:val="0"/>
                <w:sz w:val="22"/>
              </w:rPr>
              <w:tab/>
            </w:r>
            <w:r w:rsidR="000B6291" w:rsidRPr="00E67595">
              <w:rPr>
                <w:rStyle w:val="Hyperlink"/>
              </w:rPr>
              <w:t>Stap 1: Toetsen of is voldaan aan de aanbestedingsvoorschriften</w:t>
            </w:r>
            <w:r w:rsidR="000B6291">
              <w:rPr>
                <w:webHidden/>
              </w:rPr>
              <w:tab/>
            </w:r>
            <w:r w:rsidR="000B6291">
              <w:rPr>
                <w:webHidden/>
              </w:rPr>
              <w:fldChar w:fldCharType="begin"/>
            </w:r>
            <w:r w:rsidR="000B6291">
              <w:rPr>
                <w:webHidden/>
              </w:rPr>
              <w:instrText xml:space="preserve"> PAGEREF _Toc135902599 \h </w:instrText>
            </w:r>
            <w:r w:rsidR="000B6291">
              <w:rPr>
                <w:webHidden/>
              </w:rPr>
            </w:r>
            <w:r w:rsidR="000B6291">
              <w:rPr>
                <w:webHidden/>
              </w:rPr>
              <w:fldChar w:fldCharType="separate"/>
            </w:r>
            <w:r w:rsidR="000B6291">
              <w:rPr>
                <w:webHidden/>
              </w:rPr>
              <w:t>20</w:t>
            </w:r>
            <w:r w:rsidR="000B6291">
              <w:rPr>
                <w:webHidden/>
              </w:rPr>
              <w:fldChar w:fldCharType="end"/>
            </w:r>
          </w:hyperlink>
        </w:p>
        <w:p w14:paraId="0125A828" w14:textId="4B3EDA20" w:rsidR="000B6291" w:rsidRDefault="001E3028">
          <w:pPr>
            <w:pStyle w:val="Inhopg2"/>
            <w:rPr>
              <w:rFonts w:asciiTheme="minorHAnsi" w:eastAsiaTheme="minorEastAsia" w:hAnsiTheme="minorHAnsi" w:cstheme="minorBidi"/>
              <w:spacing w:val="0"/>
              <w:sz w:val="22"/>
            </w:rPr>
          </w:pPr>
          <w:hyperlink w:anchor="_Toc135902600" w:history="1">
            <w:r w:rsidR="000B6291" w:rsidRPr="00E67595">
              <w:rPr>
                <w:rStyle w:val="Hyperlink"/>
              </w:rPr>
              <w:t>4.2</w:t>
            </w:r>
            <w:r w:rsidR="000B6291">
              <w:rPr>
                <w:rFonts w:asciiTheme="minorHAnsi" w:eastAsiaTheme="minorEastAsia" w:hAnsiTheme="minorHAnsi" w:cstheme="minorBidi"/>
                <w:spacing w:val="0"/>
                <w:sz w:val="22"/>
              </w:rPr>
              <w:tab/>
            </w:r>
            <w:r w:rsidR="000B6291" w:rsidRPr="00E67595">
              <w:rPr>
                <w:rStyle w:val="Hyperlink"/>
              </w:rPr>
              <w:t>Stap 2: Toetsen of geen uitsluitingsgronden van toepassing zijn</w:t>
            </w:r>
            <w:r w:rsidR="000B6291">
              <w:rPr>
                <w:webHidden/>
              </w:rPr>
              <w:tab/>
            </w:r>
            <w:r w:rsidR="000B6291">
              <w:rPr>
                <w:webHidden/>
              </w:rPr>
              <w:fldChar w:fldCharType="begin"/>
            </w:r>
            <w:r w:rsidR="000B6291">
              <w:rPr>
                <w:webHidden/>
              </w:rPr>
              <w:instrText xml:space="preserve"> PAGEREF _Toc135902600 \h </w:instrText>
            </w:r>
            <w:r w:rsidR="000B6291">
              <w:rPr>
                <w:webHidden/>
              </w:rPr>
            </w:r>
            <w:r w:rsidR="000B6291">
              <w:rPr>
                <w:webHidden/>
              </w:rPr>
              <w:fldChar w:fldCharType="separate"/>
            </w:r>
            <w:r w:rsidR="000B6291">
              <w:rPr>
                <w:webHidden/>
              </w:rPr>
              <w:t>20</w:t>
            </w:r>
            <w:r w:rsidR="000B6291">
              <w:rPr>
                <w:webHidden/>
              </w:rPr>
              <w:fldChar w:fldCharType="end"/>
            </w:r>
          </w:hyperlink>
        </w:p>
        <w:p w14:paraId="1CB0B61D" w14:textId="0E1E8A56" w:rsidR="000B6291" w:rsidRDefault="001E3028">
          <w:pPr>
            <w:pStyle w:val="Inhopg2"/>
            <w:rPr>
              <w:rFonts w:asciiTheme="minorHAnsi" w:eastAsiaTheme="minorEastAsia" w:hAnsiTheme="minorHAnsi" w:cstheme="minorBidi"/>
              <w:spacing w:val="0"/>
              <w:sz w:val="22"/>
            </w:rPr>
          </w:pPr>
          <w:hyperlink w:anchor="_Toc135902601" w:history="1">
            <w:r w:rsidR="000B6291" w:rsidRPr="00E67595">
              <w:rPr>
                <w:rStyle w:val="Hyperlink"/>
              </w:rPr>
              <w:t>4.3</w:t>
            </w:r>
            <w:r w:rsidR="000B6291">
              <w:rPr>
                <w:rFonts w:asciiTheme="minorHAnsi" w:eastAsiaTheme="minorEastAsia" w:hAnsiTheme="minorHAnsi" w:cstheme="minorBidi"/>
                <w:spacing w:val="0"/>
                <w:sz w:val="22"/>
              </w:rPr>
              <w:tab/>
            </w:r>
            <w:r w:rsidR="000B6291" w:rsidRPr="00E67595">
              <w:rPr>
                <w:rStyle w:val="Hyperlink"/>
              </w:rPr>
              <w:t>Stap 3: Toetsen of aan de geschiktheidseisen is voldaan</w:t>
            </w:r>
            <w:r w:rsidR="000B6291">
              <w:rPr>
                <w:webHidden/>
              </w:rPr>
              <w:tab/>
            </w:r>
            <w:r w:rsidR="000B6291">
              <w:rPr>
                <w:webHidden/>
              </w:rPr>
              <w:fldChar w:fldCharType="begin"/>
            </w:r>
            <w:r w:rsidR="000B6291">
              <w:rPr>
                <w:webHidden/>
              </w:rPr>
              <w:instrText xml:space="preserve"> PAGEREF _Toc135902601 \h </w:instrText>
            </w:r>
            <w:r w:rsidR="000B6291">
              <w:rPr>
                <w:webHidden/>
              </w:rPr>
            </w:r>
            <w:r w:rsidR="000B6291">
              <w:rPr>
                <w:webHidden/>
              </w:rPr>
              <w:fldChar w:fldCharType="separate"/>
            </w:r>
            <w:r w:rsidR="000B6291">
              <w:rPr>
                <w:webHidden/>
              </w:rPr>
              <w:t>21</w:t>
            </w:r>
            <w:r w:rsidR="000B6291">
              <w:rPr>
                <w:webHidden/>
              </w:rPr>
              <w:fldChar w:fldCharType="end"/>
            </w:r>
          </w:hyperlink>
        </w:p>
        <w:p w14:paraId="42473720" w14:textId="5FAF0D3A" w:rsidR="000B6291" w:rsidRDefault="001E3028">
          <w:pPr>
            <w:pStyle w:val="Inhopg2"/>
            <w:rPr>
              <w:rFonts w:asciiTheme="minorHAnsi" w:eastAsiaTheme="minorEastAsia" w:hAnsiTheme="minorHAnsi" w:cstheme="minorBidi"/>
              <w:spacing w:val="0"/>
              <w:sz w:val="22"/>
            </w:rPr>
          </w:pPr>
          <w:hyperlink w:anchor="_Toc135902602" w:history="1">
            <w:r w:rsidR="000B6291" w:rsidRPr="00E67595">
              <w:rPr>
                <w:rStyle w:val="Hyperlink"/>
              </w:rPr>
              <w:t>4.3.1</w:t>
            </w:r>
            <w:r w:rsidR="000B6291">
              <w:rPr>
                <w:rFonts w:asciiTheme="minorHAnsi" w:eastAsiaTheme="minorEastAsia" w:hAnsiTheme="minorHAnsi" w:cstheme="minorBidi"/>
                <w:spacing w:val="0"/>
                <w:sz w:val="22"/>
              </w:rPr>
              <w:tab/>
            </w:r>
            <w:r w:rsidR="000B6291" w:rsidRPr="00E67595">
              <w:rPr>
                <w:rStyle w:val="Hyperlink"/>
              </w:rPr>
              <w:t>Financiële en economische draagkracht</w:t>
            </w:r>
            <w:r w:rsidR="000B6291">
              <w:rPr>
                <w:webHidden/>
              </w:rPr>
              <w:tab/>
            </w:r>
            <w:r w:rsidR="000B6291">
              <w:rPr>
                <w:webHidden/>
              </w:rPr>
              <w:fldChar w:fldCharType="begin"/>
            </w:r>
            <w:r w:rsidR="000B6291">
              <w:rPr>
                <w:webHidden/>
              </w:rPr>
              <w:instrText xml:space="preserve"> PAGEREF _Toc135902602 \h </w:instrText>
            </w:r>
            <w:r w:rsidR="000B6291">
              <w:rPr>
                <w:webHidden/>
              </w:rPr>
            </w:r>
            <w:r w:rsidR="000B6291">
              <w:rPr>
                <w:webHidden/>
              </w:rPr>
              <w:fldChar w:fldCharType="separate"/>
            </w:r>
            <w:r w:rsidR="000B6291">
              <w:rPr>
                <w:webHidden/>
              </w:rPr>
              <w:t>21</w:t>
            </w:r>
            <w:r w:rsidR="000B6291">
              <w:rPr>
                <w:webHidden/>
              </w:rPr>
              <w:fldChar w:fldCharType="end"/>
            </w:r>
          </w:hyperlink>
        </w:p>
        <w:p w14:paraId="411A9BA2" w14:textId="197F26AB" w:rsidR="000B6291" w:rsidRDefault="001E3028">
          <w:pPr>
            <w:pStyle w:val="Inhopg2"/>
            <w:rPr>
              <w:rFonts w:asciiTheme="minorHAnsi" w:eastAsiaTheme="minorEastAsia" w:hAnsiTheme="minorHAnsi" w:cstheme="minorBidi"/>
              <w:spacing w:val="0"/>
              <w:sz w:val="22"/>
            </w:rPr>
          </w:pPr>
          <w:hyperlink w:anchor="_Toc135902603" w:history="1">
            <w:r w:rsidR="000B6291" w:rsidRPr="00E67595">
              <w:rPr>
                <w:rStyle w:val="Hyperlink"/>
              </w:rPr>
              <w:t>4.3.2</w:t>
            </w:r>
            <w:r w:rsidR="000B6291">
              <w:rPr>
                <w:rFonts w:asciiTheme="minorHAnsi" w:eastAsiaTheme="minorEastAsia" w:hAnsiTheme="minorHAnsi" w:cstheme="minorBidi"/>
                <w:spacing w:val="0"/>
                <w:sz w:val="22"/>
              </w:rPr>
              <w:tab/>
            </w:r>
            <w:r w:rsidR="000B6291" w:rsidRPr="00E67595">
              <w:rPr>
                <w:rStyle w:val="Hyperlink"/>
              </w:rPr>
              <w:t>Technische en beroepsbekwaamheid</w:t>
            </w:r>
            <w:r w:rsidR="000B6291">
              <w:rPr>
                <w:webHidden/>
              </w:rPr>
              <w:tab/>
            </w:r>
            <w:r w:rsidR="000B6291">
              <w:rPr>
                <w:webHidden/>
              </w:rPr>
              <w:fldChar w:fldCharType="begin"/>
            </w:r>
            <w:r w:rsidR="000B6291">
              <w:rPr>
                <w:webHidden/>
              </w:rPr>
              <w:instrText xml:space="preserve"> PAGEREF _Toc135902603 \h </w:instrText>
            </w:r>
            <w:r w:rsidR="000B6291">
              <w:rPr>
                <w:webHidden/>
              </w:rPr>
            </w:r>
            <w:r w:rsidR="000B6291">
              <w:rPr>
                <w:webHidden/>
              </w:rPr>
              <w:fldChar w:fldCharType="separate"/>
            </w:r>
            <w:r w:rsidR="000B6291">
              <w:rPr>
                <w:webHidden/>
              </w:rPr>
              <w:t>21</w:t>
            </w:r>
            <w:r w:rsidR="000B6291">
              <w:rPr>
                <w:webHidden/>
              </w:rPr>
              <w:fldChar w:fldCharType="end"/>
            </w:r>
          </w:hyperlink>
        </w:p>
        <w:p w14:paraId="34D15F48" w14:textId="40B91044" w:rsidR="000B6291" w:rsidRDefault="001E3028">
          <w:pPr>
            <w:pStyle w:val="Inhopg2"/>
            <w:rPr>
              <w:rFonts w:asciiTheme="minorHAnsi" w:eastAsiaTheme="minorEastAsia" w:hAnsiTheme="minorHAnsi" w:cstheme="minorBidi"/>
              <w:spacing w:val="0"/>
              <w:sz w:val="22"/>
            </w:rPr>
          </w:pPr>
          <w:hyperlink w:anchor="_Toc135902604" w:history="1">
            <w:r w:rsidR="000B6291" w:rsidRPr="00E67595">
              <w:rPr>
                <w:rStyle w:val="Hyperlink"/>
                <w:lang w:val="nl"/>
              </w:rPr>
              <w:t xml:space="preserve">4.3.2.1 </w:t>
            </w:r>
            <w:r w:rsidR="000B6291">
              <w:rPr>
                <w:rFonts w:asciiTheme="minorHAnsi" w:eastAsiaTheme="minorEastAsia" w:hAnsiTheme="minorHAnsi" w:cstheme="minorBidi"/>
                <w:spacing w:val="0"/>
                <w:sz w:val="22"/>
              </w:rPr>
              <w:tab/>
            </w:r>
            <w:r w:rsidR="000B6291" w:rsidRPr="00E67595">
              <w:rPr>
                <w:rStyle w:val="Hyperlink"/>
                <w:lang w:val="nl"/>
              </w:rPr>
              <w:t>Stap 4: Kerncompetenties</w:t>
            </w:r>
            <w:r w:rsidR="000B6291">
              <w:rPr>
                <w:webHidden/>
              </w:rPr>
              <w:tab/>
            </w:r>
            <w:r w:rsidR="000B6291">
              <w:rPr>
                <w:webHidden/>
              </w:rPr>
              <w:fldChar w:fldCharType="begin"/>
            </w:r>
            <w:r w:rsidR="000B6291">
              <w:rPr>
                <w:webHidden/>
              </w:rPr>
              <w:instrText xml:space="preserve"> PAGEREF _Toc135902604 \h </w:instrText>
            </w:r>
            <w:r w:rsidR="000B6291">
              <w:rPr>
                <w:webHidden/>
              </w:rPr>
            </w:r>
            <w:r w:rsidR="000B6291">
              <w:rPr>
                <w:webHidden/>
              </w:rPr>
              <w:fldChar w:fldCharType="separate"/>
            </w:r>
            <w:r w:rsidR="000B6291">
              <w:rPr>
                <w:webHidden/>
              </w:rPr>
              <w:t>22</w:t>
            </w:r>
            <w:r w:rsidR="000B6291">
              <w:rPr>
                <w:webHidden/>
              </w:rPr>
              <w:fldChar w:fldCharType="end"/>
            </w:r>
          </w:hyperlink>
        </w:p>
        <w:p w14:paraId="5F41274B" w14:textId="4B05933C" w:rsidR="000B6291" w:rsidRDefault="001E3028">
          <w:pPr>
            <w:pStyle w:val="Inhopg2"/>
            <w:rPr>
              <w:rFonts w:asciiTheme="minorHAnsi" w:eastAsiaTheme="minorEastAsia" w:hAnsiTheme="minorHAnsi" w:cstheme="minorBidi"/>
              <w:spacing w:val="0"/>
              <w:sz w:val="22"/>
            </w:rPr>
          </w:pPr>
          <w:hyperlink w:anchor="_Toc135902605" w:history="1">
            <w:r w:rsidR="000B6291" w:rsidRPr="00E67595">
              <w:rPr>
                <w:rStyle w:val="Hyperlink"/>
                <w:lang w:val="nl"/>
              </w:rPr>
              <w:t xml:space="preserve">4.3.2.2 </w:t>
            </w:r>
            <w:r w:rsidR="000B6291">
              <w:rPr>
                <w:rFonts w:asciiTheme="minorHAnsi" w:eastAsiaTheme="minorEastAsia" w:hAnsiTheme="minorHAnsi" w:cstheme="minorBidi"/>
                <w:spacing w:val="0"/>
                <w:sz w:val="22"/>
              </w:rPr>
              <w:tab/>
            </w:r>
            <w:r w:rsidR="000B6291" w:rsidRPr="00E67595">
              <w:rPr>
                <w:rStyle w:val="Hyperlink"/>
                <w:lang w:val="nl"/>
              </w:rPr>
              <w:t>Kwaliteitsborgingssysteem</w:t>
            </w:r>
            <w:r w:rsidR="000B6291">
              <w:rPr>
                <w:webHidden/>
              </w:rPr>
              <w:tab/>
            </w:r>
            <w:r w:rsidR="000B6291">
              <w:rPr>
                <w:webHidden/>
              </w:rPr>
              <w:fldChar w:fldCharType="begin"/>
            </w:r>
            <w:r w:rsidR="000B6291">
              <w:rPr>
                <w:webHidden/>
              </w:rPr>
              <w:instrText xml:space="preserve"> PAGEREF _Toc135902605 \h </w:instrText>
            </w:r>
            <w:r w:rsidR="000B6291">
              <w:rPr>
                <w:webHidden/>
              </w:rPr>
            </w:r>
            <w:r w:rsidR="000B6291">
              <w:rPr>
                <w:webHidden/>
              </w:rPr>
              <w:fldChar w:fldCharType="separate"/>
            </w:r>
            <w:r w:rsidR="000B6291">
              <w:rPr>
                <w:webHidden/>
              </w:rPr>
              <w:t>22</w:t>
            </w:r>
            <w:r w:rsidR="000B6291">
              <w:rPr>
                <w:webHidden/>
              </w:rPr>
              <w:fldChar w:fldCharType="end"/>
            </w:r>
          </w:hyperlink>
        </w:p>
        <w:p w14:paraId="618D55CA" w14:textId="6A8273DC" w:rsidR="000B6291" w:rsidRDefault="001E3028">
          <w:pPr>
            <w:pStyle w:val="Inhopg2"/>
            <w:rPr>
              <w:rFonts w:asciiTheme="minorHAnsi" w:eastAsiaTheme="minorEastAsia" w:hAnsiTheme="minorHAnsi" w:cstheme="minorBidi"/>
              <w:spacing w:val="0"/>
              <w:sz w:val="22"/>
            </w:rPr>
          </w:pPr>
          <w:hyperlink w:anchor="_Toc135902606" w:history="1">
            <w:r w:rsidR="000B6291" w:rsidRPr="00E67595">
              <w:rPr>
                <w:rStyle w:val="Hyperlink"/>
              </w:rPr>
              <w:t>4.3.3</w:t>
            </w:r>
            <w:r w:rsidR="000B6291">
              <w:rPr>
                <w:rFonts w:asciiTheme="minorHAnsi" w:eastAsiaTheme="minorEastAsia" w:hAnsiTheme="minorHAnsi" w:cstheme="minorBidi"/>
                <w:spacing w:val="0"/>
                <w:sz w:val="22"/>
              </w:rPr>
              <w:tab/>
            </w:r>
            <w:r w:rsidR="000B6291" w:rsidRPr="00E67595">
              <w:rPr>
                <w:rStyle w:val="Hyperlink"/>
              </w:rPr>
              <w:t>Beroepsbevoegdheid</w:t>
            </w:r>
            <w:r w:rsidR="000B6291">
              <w:rPr>
                <w:webHidden/>
              </w:rPr>
              <w:tab/>
            </w:r>
            <w:r w:rsidR="000B6291">
              <w:rPr>
                <w:webHidden/>
              </w:rPr>
              <w:fldChar w:fldCharType="begin"/>
            </w:r>
            <w:r w:rsidR="000B6291">
              <w:rPr>
                <w:webHidden/>
              </w:rPr>
              <w:instrText xml:space="preserve"> PAGEREF _Toc135902606 \h </w:instrText>
            </w:r>
            <w:r w:rsidR="000B6291">
              <w:rPr>
                <w:webHidden/>
              </w:rPr>
            </w:r>
            <w:r w:rsidR="000B6291">
              <w:rPr>
                <w:webHidden/>
              </w:rPr>
              <w:fldChar w:fldCharType="separate"/>
            </w:r>
            <w:r w:rsidR="000B6291">
              <w:rPr>
                <w:webHidden/>
              </w:rPr>
              <w:t>22</w:t>
            </w:r>
            <w:r w:rsidR="000B6291">
              <w:rPr>
                <w:webHidden/>
              </w:rPr>
              <w:fldChar w:fldCharType="end"/>
            </w:r>
          </w:hyperlink>
        </w:p>
        <w:p w14:paraId="062115A8" w14:textId="55B111F2" w:rsidR="000B6291" w:rsidRDefault="001E3028">
          <w:pPr>
            <w:pStyle w:val="Inhopg2"/>
            <w:rPr>
              <w:rFonts w:asciiTheme="minorHAnsi" w:eastAsiaTheme="minorEastAsia" w:hAnsiTheme="minorHAnsi" w:cstheme="minorBidi"/>
              <w:spacing w:val="0"/>
              <w:sz w:val="22"/>
            </w:rPr>
          </w:pPr>
          <w:hyperlink w:anchor="_Toc135902607" w:history="1">
            <w:r w:rsidR="000B6291" w:rsidRPr="00E67595">
              <w:rPr>
                <w:rStyle w:val="Hyperlink"/>
              </w:rPr>
              <w:t>4.4</w:t>
            </w:r>
            <w:r w:rsidR="000B6291">
              <w:rPr>
                <w:rFonts w:asciiTheme="minorHAnsi" w:eastAsiaTheme="minorEastAsia" w:hAnsiTheme="minorHAnsi" w:cstheme="minorBidi"/>
                <w:spacing w:val="0"/>
                <w:sz w:val="22"/>
              </w:rPr>
              <w:tab/>
            </w:r>
            <w:r w:rsidR="000B6291" w:rsidRPr="00E67595">
              <w:rPr>
                <w:rStyle w:val="Hyperlink"/>
              </w:rPr>
              <w:t>Stap 5: weging van de referenties</w:t>
            </w:r>
            <w:r w:rsidR="000B6291">
              <w:rPr>
                <w:webHidden/>
              </w:rPr>
              <w:tab/>
            </w:r>
            <w:r w:rsidR="000B6291">
              <w:rPr>
                <w:webHidden/>
              </w:rPr>
              <w:fldChar w:fldCharType="begin"/>
            </w:r>
            <w:r w:rsidR="000B6291">
              <w:rPr>
                <w:webHidden/>
              </w:rPr>
              <w:instrText xml:space="preserve"> PAGEREF _Toc135902607 \h </w:instrText>
            </w:r>
            <w:r w:rsidR="000B6291">
              <w:rPr>
                <w:webHidden/>
              </w:rPr>
            </w:r>
            <w:r w:rsidR="000B6291">
              <w:rPr>
                <w:webHidden/>
              </w:rPr>
              <w:fldChar w:fldCharType="separate"/>
            </w:r>
            <w:r w:rsidR="000B6291">
              <w:rPr>
                <w:webHidden/>
              </w:rPr>
              <w:t>23</w:t>
            </w:r>
            <w:r w:rsidR="000B6291">
              <w:rPr>
                <w:webHidden/>
              </w:rPr>
              <w:fldChar w:fldCharType="end"/>
            </w:r>
          </w:hyperlink>
        </w:p>
        <w:p w14:paraId="3E487764" w14:textId="46078CDC" w:rsidR="000B6291" w:rsidRDefault="001E3028">
          <w:pPr>
            <w:pStyle w:val="Inhopg1"/>
            <w:rPr>
              <w:rFonts w:asciiTheme="minorHAnsi" w:eastAsiaTheme="minorEastAsia" w:hAnsiTheme="minorHAnsi" w:cstheme="minorBidi"/>
              <w:b w:val="0"/>
              <w:caps w:val="0"/>
              <w:spacing w:val="0"/>
              <w:sz w:val="22"/>
              <w:szCs w:val="22"/>
            </w:rPr>
          </w:pPr>
          <w:hyperlink w:anchor="_Toc135902608" w:history="1">
            <w:r w:rsidR="000B6291" w:rsidRPr="00E67595">
              <w:rPr>
                <w:rStyle w:val="Hyperlink"/>
                <w:rFonts w:cstheme="minorHAnsi"/>
                <w14:scene3d>
                  <w14:camera w14:prst="orthographicFront"/>
                  <w14:lightRig w14:rig="threePt" w14:dir="t">
                    <w14:rot w14:lat="0" w14:lon="0" w14:rev="0"/>
                  </w14:lightRig>
                </w14:scene3d>
              </w:rPr>
              <w:t>Hoofdstuk 5</w:t>
            </w:r>
            <w:r w:rsidR="000B6291">
              <w:rPr>
                <w:rFonts w:asciiTheme="minorHAnsi" w:eastAsiaTheme="minorEastAsia" w:hAnsiTheme="minorHAnsi" w:cstheme="minorBidi"/>
                <w:b w:val="0"/>
                <w:caps w:val="0"/>
                <w:spacing w:val="0"/>
                <w:sz w:val="22"/>
                <w:szCs w:val="22"/>
              </w:rPr>
              <w:tab/>
            </w:r>
            <w:r w:rsidR="000B6291" w:rsidRPr="00E67595">
              <w:rPr>
                <w:rStyle w:val="Hyperlink"/>
              </w:rPr>
              <w:t>Checklist</w:t>
            </w:r>
            <w:r w:rsidR="000B6291">
              <w:rPr>
                <w:webHidden/>
              </w:rPr>
              <w:tab/>
            </w:r>
            <w:r w:rsidR="000B6291">
              <w:rPr>
                <w:webHidden/>
              </w:rPr>
              <w:fldChar w:fldCharType="begin"/>
            </w:r>
            <w:r w:rsidR="000B6291">
              <w:rPr>
                <w:webHidden/>
              </w:rPr>
              <w:instrText xml:space="preserve"> PAGEREF _Toc135902608 \h </w:instrText>
            </w:r>
            <w:r w:rsidR="000B6291">
              <w:rPr>
                <w:webHidden/>
              </w:rPr>
            </w:r>
            <w:r w:rsidR="000B6291">
              <w:rPr>
                <w:webHidden/>
              </w:rPr>
              <w:fldChar w:fldCharType="separate"/>
            </w:r>
            <w:r w:rsidR="000B6291">
              <w:rPr>
                <w:webHidden/>
              </w:rPr>
              <w:t>24</w:t>
            </w:r>
            <w:r w:rsidR="000B6291">
              <w:rPr>
                <w:webHidden/>
              </w:rPr>
              <w:fldChar w:fldCharType="end"/>
            </w:r>
          </w:hyperlink>
        </w:p>
        <w:p w14:paraId="4AC2327B" w14:textId="416E4532" w:rsidR="00264A20" w:rsidRPr="00497292" w:rsidRDefault="00AC4975" w:rsidP="0025073E">
          <w:pPr>
            <w:pStyle w:val="Inhopg1"/>
            <w:tabs>
              <w:tab w:val="clear" w:pos="2268"/>
              <w:tab w:val="clear" w:pos="9072"/>
              <w:tab w:val="left" w:pos="7315"/>
            </w:tabs>
            <w:rPr>
              <w:rFonts w:asciiTheme="minorHAnsi" w:hAnsiTheme="minorHAnsi"/>
              <w:sz w:val="20"/>
            </w:rPr>
          </w:pPr>
          <w:r w:rsidRPr="00F6630F">
            <w:rPr>
              <w:rFonts w:asciiTheme="minorHAnsi" w:hAnsiTheme="minorHAnsi" w:cstheme="minorHAnsi"/>
              <w:b w:val="0"/>
              <w:sz w:val="20"/>
            </w:rPr>
            <w:fldChar w:fldCharType="end"/>
          </w:r>
          <w:r w:rsidR="0025073E" w:rsidRPr="00F6630F">
            <w:rPr>
              <w:rFonts w:asciiTheme="minorHAnsi" w:hAnsiTheme="minorHAnsi" w:cstheme="minorHAnsi"/>
              <w:sz w:val="20"/>
            </w:rPr>
            <w:tab/>
          </w:r>
        </w:p>
      </w:sdtContent>
    </w:sdt>
    <w:p w14:paraId="17178329" w14:textId="77777777" w:rsidR="00470DA1" w:rsidRPr="00497292" w:rsidRDefault="00470DA1" w:rsidP="00864E5A">
      <w:pPr>
        <w:pStyle w:val="Inhopg3"/>
        <w:spacing w:line="276" w:lineRule="auto"/>
        <w:ind w:left="0"/>
        <w:rPr>
          <w:rFonts w:asciiTheme="minorHAnsi" w:hAnsiTheme="minorHAnsi"/>
          <w:sz w:val="20"/>
          <w:szCs w:val="20"/>
        </w:rPr>
      </w:pPr>
    </w:p>
    <w:p w14:paraId="7C0F73A3" w14:textId="77777777" w:rsidR="007D67AB" w:rsidRPr="00E30A25" w:rsidRDefault="007D67AB" w:rsidP="004F60CD">
      <w:pPr>
        <w:pStyle w:val="Kop1"/>
        <w:numPr>
          <w:ilvl w:val="0"/>
          <w:numId w:val="11"/>
        </w:numPr>
        <w:rPr>
          <w:rFonts w:asciiTheme="minorHAnsi" w:hAnsiTheme="minorHAnsi"/>
        </w:rPr>
      </w:pPr>
      <w:bookmarkStart w:id="12" w:name="_Toc487802356"/>
      <w:bookmarkStart w:id="13" w:name="_Toc487802423"/>
      <w:bookmarkStart w:id="14" w:name="_Toc487802484"/>
      <w:bookmarkStart w:id="15" w:name="_Toc135902564"/>
      <w:bookmarkStart w:id="16" w:name="_Toc443638998"/>
      <w:bookmarkStart w:id="17" w:name="_Toc446058300"/>
      <w:bookmarkStart w:id="18" w:name="_Toc446324135"/>
      <w:r w:rsidRPr="00E30A25">
        <w:rPr>
          <w:rFonts w:asciiTheme="minorHAnsi" w:hAnsiTheme="minorHAnsi"/>
        </w:rPr>
        <w:lastRenderedPageBreak/>
        <w:t>Definities</w:t>
      </w:r>
      <w:bookmarkEnd w:id="12"/>
      <w:bookmarkEnd w:id="13"/>
      <w:bookmarkEnd w:id="14"/>
      <w:bookmarkEnd w:id="15"/>
    </w:p>
    <w:bookmarkEnd w:id="16"/>
    <w:bookmarkEnd w:id="17"/>
    <w:bookmarkEnd w:id="18"/>
    <w:p w14:paraId="77D439CF" w14:textId="1FFF198C" w:rsidR="00B45FA6" w:rsidRPr="00497292" w:rsidRDefault="00B45FA6" w:rsidP="00CF46E8">
      <w:pPr>
        <w:spacing w:line="240" w:lineRule="auto"/>
        <w:rPr>
          <w:rFonts w:asciiTheme="minorHAnsi" w:hAnsiTheme="minorHAnsi"/>
          <w:sz w:val="20"/>
        </w:rPr>
      </w:pPr>
      <w:r w:rsidRPr="00497292">
        <w:rPr>
          <w:rFonts w:asciiTheme="minorHAnsi" w:hAnsiTheme="minorHAnsi"/>
          <w:sz w:val="20"/>
        </w:rPr>
        <w:t xml:space="preserve">In </w:t>
      </w:r>
      <w:r w:rsidR="00A67892">
        <w:rPr>
          <w:rFonts w:asciiTheme="minorHAnsi" w:hAnsiTheme="minorHAnsi"/>
          <w:sz w:val="20"/>
        </w:rPr>
        <w:t>deze s</w:t>
      </w:r>
      <w:r w:rsidR="00074D35" w:rsidRPr="00497292">
        <w:rPr>
          <w:rFonts w:asciiTheme="minorHAnsi" w:hAnsiTheme="minorHAnsi"/>
          <w:sz w:val="20"/>
        </w:rPr>
        <w:t xml:space="preserve">electieleidraad </w:t>
      </w:r>
      <w:r w:rsidRPr="00497292">
        <w:rPr>
          <w:rFonts w:asciiTheme="minorHAnsi" w:hAnsiTheme="minorHAnsi"/>
          <w:sz w:val="20"/>
        </w:rPr>
        <w:t>wordt een aantal begrippen met een beginhoofdletter</w:t>
      </w:r>
      <w:r w:rsidR="0067743B">
        <w:rPr>
          <w:rFonts w:asciiTheme="minorHAnsi" w:hAnsiTheme="minorHAnsi"/>
          <w:sz w:val="20"/>
        </w:rPr>
        <w:t xml:space="preserve"> </w:t>
      </w:r>
      <w:r w:rsidRPr="00497292">
        <w:rPr>
          <w:rFonts w:asciiTheme="minorHAnsi" w:hAnsiTheme="minorHAnsi"/>
          <w:sz w:val="20"/>
        </w:rPr>
        <w:t xml:space="preserve">gebruikt. </w:t>
      </w:r>
      <w:r w:rsidR="00074D35" w:rsidRPr="00497292">
        <w:rPr>
          <w:rFonts w:asciiTheme="minorHAnsi" w:hAnsiTheme="minorHAnsi"/>
          <w:sz w:val="20"/>
        </w:rPr>
        <w:t xml:space="preserve">Ook worden afkortingen gebruikt. </w:t>
      </w:r>
      <w:r w:rsidR="002F516C" w:rsidRPr="00497292">
        <w:rPr>
          <w:rFonts w:asciiTheme="minorHAnsi" w:hAnsiTheme="minorHAnsi"/>
          <w:sz w:val="20"/>
        </w:rPr>
        <w:t xml:space="preserve">Aan deze begrippen </w:t>
      </w:r>
      <w:r w:rsidR="00074D35" w:rsidRPr="00497292">
        <w:rPr>
          <w:rFonts w:asciiTheme="minorHAnsi" w:hAnsiTheme="minorHAnsi"/>
          <w:sz w:val="20"/>
        </w:rPr>
        <w:t xml:space="preserve">en afkortingen </w:t>
      </w:r>
      <w:r w:rsidR="002F516C" w:rsidRPr="00497292">
        <w:rPr>
          <w:rFonts w:asciiTheme="minorHAnsi" w:hAnsiTheme="minorHAnsi"/>
          <w:sz w:val="20"/>
        </w:rPr>
        <w:t xml:space="preserve">komt onderstaande betekenis toe. </w:t>
      </w:r>
      <w:r w:rsidR="00074D35" w:rsidRPr="00497292">
        <w:rPr>
          <w:rFonts w:asciiTheme="minorHAnsi" w:hAnsiTheme="minorHAnsi"/>
          <w:sz w:val="20"/>
        </w:rPr>
        <w:t>Gedefinieerde begrippen kunnen zowel in enkel</w:t>
      </w:r>
      <w:r w:rsidR="008634AD">
        <w:rPr>
          <w:rFonts w:asciiTheme="minorHAnsi" w:hAnsiTheme="minorHAnsi"/>
          <w:sz w:val="20"/>
        </w:rPr>
        <w:t>v</w:t>
      </w:r>
      <w:r w:rsidR="00074D35" w:rsidRPr="00497292">
        <w:rPr>
          <w:rFonts w:asciiTheme="minorHAnsi" w:hAnsiTheme="minorHAnsi"/>
          <w:sz w:val="20"/>
        </w:rPr>
        <w:t>ou</w:t>
      </w:r>
      <w:r w:rsidR="008634AD">
        <w:rPr>
          <w:rFonts w:asciiTheme="minorHAnsi" w:hAnsiTheme="minorHAnsi"/>
          <w:sz w:val="20"/>
        </w:rPr>
        <w:t>d</w:t>
      </w:r>
      <w:r w:rsidR="00074D35" w:rsidRPr="00497292">
        <w:rPr>
          <w:rFonts w:asciiTheme="minorHAnsi" w:hAnsiTheme="minorHAnsi"/>
          <w:sz w:val="20"/>
        </w:rPr>
        <w:t xml:space="preserve"> als in meervoud worden gehanteerd. </w:t>
      </w:r>
      <w:r w:rsidR="00923BFF" w:rsidRPr="00497292">
        <w:rPr>
          <w:rFonts w:asciiTheme="minorHAnsi" w:hAnsiTheme="minorHAnsi"/>
          <w:sz w:val="20"/>
        </w:rPr>
        <w:t xml:space="preserve">Tenzij uitdrukkelijk anders bepaald </w:t>
      </w:r>
      <w:r w:rsidR="002F516C" w:rsidRPr="00497292">
        <w:rPr>
          <w:rFonts w:asciiTheme="minorHAnsi" w:hAnsiTheme="minorHAnsi"/>
          <w:sz w:val="20"/>
        </w:rPr>
        <w:t xml:space="preserve">is deze betekenis </w:t>
      </w:r>
      <w:r w:rsidR="00923BFF" w:rsidRPr="00497292">
        <w:rPr>
          <w:rFonts w:asciiTheme="minorHAnsi" w:hAnsiTheme="minorHAnsi"/>
          <w:sz w:val="20"/>
        </w:rPr>
        <w:t xml:space="preserve">ook van toepassing </w:t>
      </w:r>
      <w:r w:rsidR="006D51BD">
        <w:rPr>
          <w:rFonts w:asciiTheme="minorHAnsi" w:hAnsiTheme="minorHAnsi"/>
          <w:sz w:val="20"/>
        </w:rPr>
        <w:t>in de g</w:t>
      </w:r>
      <w:r w:rsidR="00923BFF" w:rsidRPr="00497292">
        <w:rPr>
          <w:rFonts w:asciiTheme="minorHAnsi" w:hAnsiTheme="minorHAnsi"/>
          <w:sz w:val="20"/>
        </w:rPr>
        <w:t xml:space="preserve">unningsfase van de aanbesteding. </w:t>
      </w:r>
    </w:p>
    <w:p w14:paraId="23BAB54F" w14:textId="77777777" w:rsidR="00435C3D" w:rsidRPr="00497292" w:rsidRDefault="00470DA1" w:rsidP="00CF46E8">
      <w:pPr>
        <w:spacing w:line="240" w:lineRule="auto"/>
        <w:rPr>
          <w:rFonts w:asciiTheme="minorHAnsi" w:hAnsiTheme="minorHAnsi"/>
          <w:b/>
          <w:sz w:val="20"/>
        </w:rPr>
      </w:pPr>
      <w:r w:rsidRPr="00497292">
        <w:rPr>
          <w:rFonts w:asciiTheme="minorHAnsi" w:hAnsiTheme="minorHAnsi"/>
          <w:sz w:val="20"/>
          <w:u w:val="single"/>
        </w:rPr>
        <w:br/>
      </w:r>
      <w:r w:rsidR="00435C3D" w:rsidRPr="00497292">
        <w:rPr>
          <w:rFonts w:asciiTheme="minorHAnsi" w:hAnsiTheme="minorHAnsi"/>
          <w:b/>
          <w:sz w:val="20"/>
        </w:rPr>
        <w:t>Aanbestedende dienst</w:t>
      </w:r>
    </w:p>
    <w:p w14:paraId="4CCA5BF5" w14:textId="77777777" w:rsidR="008B54A2" w:rsidRPr="00497292" w:rsidRDefault="008B54A2" w:rsidP="00CF46E8">
      <w:pPr>
        <w:spacing w:line="240" w:lineRule="auto"/>
        <w:rPr>
          <w:rFonts w:asciiTheme="minorHAnsi" w:hAnsiTheme="minorHAnsi"/>
          <w:sz w:val="20"/>
        </w:rPr>
      </w:pPr>
      <w:r w:rsidRPr="00497292">
        <w:rPr>
          <w:rFonts w:asciiTheme="minorHAnsi" w:hAnsiTheme="minorHAnsi"/>
          <w:sz w:val="20"/>
        </w:rPr>
        <w:t>Gemeente Blaricum, in deze vertegenwoordigd door de BEL Combinatie</w:t>
      </w:r>
      <w:r w:rsidR="0067743B">
        <w:rPr>
          <w:rFonts w:asciiTheme="minorHAnsi" w:hAnsiTheme="minorHAnsi"/>
          <w:sz w:val="20"/>
        </w:rPr>
        <w:t>.</w:t>
      </w:r>
    </w:p>
    <w:p w14:paraId="0A36B20E" w14:textId="77777777" w:rsidR="00B45FA6" w:rsidRPr="00497292" w:rsidRDefault="00435C3D" w:rsidP="00CF46E8">
      <w:pPr>
        <w:spacing w:line="240" w:lineRule="auto"/>
        <w:rPr>
          <w:rFonts w:asciiTheme="minorHAnsi" w:hAnsiTheme="minorHAnsi"/>
          <w:b/>
          <w:sz w:val="20"/>
        </w:rPr>
      </w:pPr>
      <w:r w:rsidRPr="00497292">
        <w:rPr>
          <w:rFonts w:asciiTheme="minorHAnsi" w:hAnsiTheme="minorHAnsi"/>
          <w:sz w:val="20"/>
          <w:u w:val="single"/>
        </w:rPr>
        <w:br/>
      </w:r>
      <w:r w:rsidR="00074D35" w:rsidRPr="00497292">
        <w:rPr>
          <w:rFonts w:asciiTheme="minorHAnsi" w:hAnsiTheme="minorHAnsi"/>
          <w:b/>
          <w:sz w:val="20"/>
        </w:rPr>
        <w:t>Aanbestedingsstukken</w:t>
      </w:r>
    </w:p>
    <w:p w14:paraId="6F5973B6" w14:textId="77777777" w:rsidR="00074D35" w:rsidRPr="00497292" w:rsidRDefault="00A67892" w:rsidP="00CF46E8">
      <w:pPr>
        <w:spacing w:line="240" w:lineRule="auto"/>
        <w:rPr>
          <w:rFonts w:asciiTheme="minorHAnsi" w:hAnsiTheme="minorHAnsi"/>
          <w:sz w:val="20"/>
        </w:rPr>
      </w:pPr>
      <w:r>
        <w:rPr>
          <w:rFonts w:asciiTheme="minorHAnsi" w:hAnsiTheme="minorHAnsi"/>
          <w:sz w:val="20"/>
        </w:rPr>
        <w:t>Alle stukken die door de a</w:t>
      </w:r>
      <w:r w:rsidR="00074D35" w:rsidRPr="00497292">
        <w:rPr>
          <w:rFonts w:asciiTheme="minorHAnsi" w:hAnsiTheme="minorHAnsi"/>
          <w:sz w:val="20"/>
        </w:rPr>
        <w:t>anbestedende dienst zijn opgesteld of vermeld ter omschrijving of bepaling van onderdelen van de aanbesteding of de procedure. Dit</w:t>
      </w:r>
      <w:r w:rsidR="006D51BD">
        <w:rPr>
          <w:rFonts w:asciiTheme="minorHAnsi" w:hAnsiTheme="minorHAnsi"/>
          <w:sz w:val="20"/>
        </w:rPr>
        <w:t xml:space="preserve"> betreft niet-uitsluitend deze s</w:t>
      </w:r>
      <w:r w:rsidR="00074D35" w:rsidRPr="00497292">
        <w:rPr>
          <w:rFonts w:asciiTheme="minorHAnsi" w:hAnsiTheme="minorHAnsi"/>
          <w:sz w:val="20"/>
        </w:rPr>
        <w:t>electie</w:t>
      </w:r>
      <w:r w:rsidR="006D51BD">
        <w:rPr>
          <w:rFonts w:asciiTheme="minorHAnsi" w:hAnsiTheme="minorHAnsi"/>
          <w:sz w:val="20"/>
        </w:rPr>
        <w:t>- en g</w:t>
      </w:r>
      <w:r w:rsidR="00E90B01" w:rsidRPr="00497292">
        <w:rPr>
          <w:rFonts w:asciiTheme="minorHAnsi" w:hAnsiTheme="minorHAnsi"/>
          <w:sz w:val="20"/>
        </w:rPr>
        <w:t>unnings</w:t>
      </w:r>
      <w:r>
        <w:rPr>
          <w:rFonts w:asciiTheme="minorHAnsi" w:hAnsiTheme="minorHAnsi"/>
          <w:sz w:val="20"/>
        </w:rPr>
        <w:t>leidraad, de bijlagen en de n</w:t>
      </w:r>
      <w:r w:rsidR="00074D35" w:rsidRPr="00497292">
        <w:rPr>
          <w:rFonts w:asciiTheme="minorHAnsi" w:hAnsiTheme="minorHAnsi"/>
          <w:sz w:val="20"/>
        </w:rPr>
        <w:t>ota(‘s) van inlichtingen.</w:t>
      </w:r>
    </w:p>
    <w:p w14:paraId="55B908E6" w14:textId="77777777" w:rsidR="00B45FA6" w:rsidRPr="00497292" w:rsidRDefault="00B45FA6" w:rsidP="00CF46E8">
      <w:pPr>
        <w:spacing w:line="240" w:lineRule="auto"/>
        <w:rPr>
          <w:rFonts w:asciiTheme="minorHAnsi" w:hAnsiTheme="minorHAnsi"/>
          <w:sz w:val="20"/>
        </w:rPr>
      </w:pPr>
    </w:p>
    <w:p w14:paraId="36973C18" w14:textId="77777777" w:rsidR="00B45FA6" w:rsidRPr="00497292" w:rsidRDefault="00B45FA6" w:rsidP="00CF46E8">
      <w:pPr>
        <w:spacing w:line="240" w:lineRule="auto"/>
        <w:rPr>
          <w:rFonts w:asciiTheme="minorHAnsi" w:hAnsiTheme="minorHAnsi"/>
          <w:b/>
          <w:sz w:val="20"/>
        </w:rPr>
      </w:pPr>
      <w:r w:rsidRPr="00497292">
        <w:rPr>
          <w:rFonts w:asciiTheme="minorHAnsi" w:hAnsiTheme="minorHAnsi"/>
          <w:b/>
          <w:sz w:val="20"/>
        </w:rPr>
        <w:t>Aanbestedingswet 2012</w:t>
      </w:r>
    </w:p>
    <w:p w14:paraId="62E924B5" w14:textId="77777777" w:rsidR="00B45FA6" w:rsidRPr="00497292" w:rsidRDefault="00B45FA6" w:rsidP="00CF46E8">
      <w:pPr>
        <w:spacing w:line="240" w:lineRule="auto"/>
        <w:rPr>
          <w:rFonts w:asciiTheme="minorHAnsi" w:hAnsiTheme="minorHAnsi"/>
          <w:sz w:val="20"/>
        </w:rPr>
      </w:pPr>
      <w:r w:rsidRPr="00497292">
        <w:rPr>
          <w:rFonts w:asciiTheme="minorHAnsi" w:hAnsiTheme="minorHAnsi"/>
          <w:sz w:val="20"/>
        </w:rPr>
        <w:t>Op 1 juli 2016 is de herziene Aanbestedingswet 2012 in werking getreden. Met deze wijzigingen zijn de Europese aanbestedingsrichtlijnen 2014/23, 2014/24 en 2014/25 geïmplementeerd.</w:t>
      </w:r>
    </w:p>
    <w:p w14:paraId="2532123E" w14:textId="77777777" w:rsidR="00435C3D" w:rsidRPr="00497292" w:rsidRDefault="00435C3D" w:rsidP="00CF46E8">
      <w:pPr>
        <w:spacing w:line="240" w:lineRule="auto"/>
        <w:rPr>
          <w:rFonts w:asciiTheme="minorHAnsi" w:hAnsiTheme="minorHAnsi"/>
          <w:sz w:val="20"/>
        </w:rPr>
      </w:pPr>
    </w:p>
    <w:p w14:paraId="0CF289E0" w14:textId="77777777" w:rsidR="00435C3D" w:rsidRPr="00497292" w:rsidRDefault="00435C3D" w:rsidP="00CF46E8">
      <w:pPr>
        <w:spacing w:line="240" w:lineRule="auto"/>
        <w:rPr>
          <w:rFonts w:asciiTheme="minorHAnsi" w:hAnsiTheme="minorHAnsi"/>
          <w:b/>
          <w:sz w:val="20"/>
        </w:rPr>
      </w:pPr>
      <w:r w:rsidRPr="00497292">
        <w:rPr>
          <w:rFonts w:asciiTheme="minorHAnsi" w:hAnsiTheme="minorHAnsi"/>
          <w:b/>
          <w:sz w:val="20"/>
        </w:rPr>
        <w:t>Aanmelding</w:t>
      </w:r>
    </w:p>
    <w:p w14:paraId="4FA01670" w14:textId="77777777" w:rsidR="00435C3D" w:rsidRPr="00497292" w:rsidRDefault="00435C3D" w:rsidP="00CF46E8">
      <w:pPr>
        <w:spacing w:line="240" w:lineRule="auto"/>
        <w:rPr>
          <w:rFonts w:asciiTheme="minorHAnsi" w:hAnsiTheme="minorHAnsi"/>
          <w:sz w:val="20"/>
        </w:rPr>
      </w:pPr>
      <w:r w:rsidRPr="00497292">
        <w:rPr>
          <w:rFonts w:asciiTheme="minorHAnsi" w:hAnsiTheme="minorHAnsi"/>
          <w:sz w:val="20"/>
        </w:rPr>
        <w:t xml:space="preserve">Verzoek tot deelname aan de </w:t>
      </w:r>
      <w:r w:rsidR="002E5852" w:rsidRPr="00497292">
        <w:rPr>
          <w:rFonts w:asciiTheme="minorHAnsi" w:hAnsiTheme="minorHAnsi"/>
          <w:sz w:val="20"/>
        </w:rPr>
        <w:t xml:space="preserve">aanbesteding </w:t>
      </w:r>
      <w:r w:rsidRPr="00497292">
        <w:rPr>
          <w:rFonts w:asciiTheme="minorHAnsi" w:hAnsiTheme="minorHAnsi"/>
          <w:sz w:val="20"/>
        </w:rPr>
        <w:t xml:space="preserve">door een </w:t>
      </w:r>
      <w:r w:rsidR="006D51BD">
        <w:rPr>
          <w:rFonts w:asciiTheme="minorHAnsi" w:hAnsiTheme="minorHAnsi"/>
          <w:sz w:val="20"/>
        </w:rPr>
        <w:t>g</w:t>
      </w:r>
      <w:r w:rsidR="00544092" w:rsidRPr="00497292">
        <w:rPr>
          <w:rFonts w:asciiTheme="minorHAnsi" w:hAnsiTheme="minorHAnsi"/>
          <w:sz w:val="20"/>
        </w:rPr>
        <w:t>egadigde</w:t>
      </w:r>
      <w:r w:rsidR="006D51BD">
        <w:rPr>
          <w:rFonts w:asciiTheme="minorHAnsi" w:hAnsiTheme="minorHAnsi"/>
          <w:sz w:val="20"/>
        </w:rPr>
        <w:t xml:space="preserve"> in de s</w:t>
      </w:r>
      <w:r w:rsidR="00431063" w:rsidRPr="00497292">
        <w:rPr>
          <w:rFonts w:asciiTheme="minorHAnsi" w:hAnsiTheme="minorHAnsi"/>
          <w:sz w:val="20"/>
        </w:rPr>
        <w:t>electiefase</w:t>
      </w:r>
      <w:r w:rsidRPr="00497292">
        <w:rPr>
          <w:rFonts w:asciiTheme="minorHAnsi" w:hAnsiTheme="minorHAnsi"/>
          <w:sz w:val="20"/>
        </w:rPr>
        <w:t>.</w:t>
      </w:r>
    </w:p>
    <w:p w14:paraId="4B89AC24" w14:textId="77777777" w:rsidR="00435C3D" w:rsidRPr="00497292" w:rsidRDefault="00435C3D" w:rsidP="00CF46E8">
      <w:pPr>
        <w:spacing w:line="240" w:lineRule="auto"/>
        <w:rPr>
          <w:rFonts w:asciiTheme="minorHAnsi" w:hAnsiTheme="minorHAnsi"/>
          <w:sz w:val="20"/>
        </w:rPr>
      </w:pPr>
    </w:p>
    <w:p w14:paraId="7B9DB8AA" w14:textId="77777777" w:rsidR="00435C3D" w:rsidRPr="00497292" w:rsidRDefault="00435C3D" w:rsidP="00CF46E8">
      <w:pPr>
        <w:spacing w:line="240" w:lineRule="auto"/>
        <w:rPr>
          <w:rFonts w:asciiTheme="minorHAnsi" w:hAnsiTheme="minorHAnsi"/>
          <w:b/>
          <w:sz w:val="20"/>
        </w:rPr>
      </w:pPr>
      <w:r w:rsidRPr="00497292">
        <w:rPr>
          <w:rFonts w:asciiTheme="minorHAnsi" w:hAnsiTheme="minorHAnsi"/>
          <w:b/>
          <w:sz w:val="20"/>
        </w:rPr>
        <w:t>Algemene Inkoopvoorwaarden</w:t>
      </w:r>
    </w:p>
    <w:p w14:paraId="6CC25EEC" w14:textId="77777777" w:rsidR="004A3D2F" w:rsidRPr="003F55D7" w:rsidRDefault="004A3D2F" w:rsidP="00CF46E8">
      <w:pPr>
        <w:spacing w:line="240" w:lineRule="auto"/>
        <w:rPr>
          <w:rFonts w:asciiTheme="minorHAnsi" w:hAnsiTheme="minorHAnsi"/>
          <w:sz w:val="20"/>
        </w:rPr>
      </w:pPr>
      <w:r w:rsidRPr="003F55D7">
        <w:rPr>
          <w:rFonts w:asciiTheme="minorHAnsi" w:hAnsiTheme="minorHAnsi"/>
          <w:sz w:val="20"/>
        </w:rPr>
        <w:t xml:space="preserve">Algemene inkoopvoorwaarden </w:t>
      </w:r>
      <w:r w:rsidR="00B70DE8" w:rsidRPr="003F55D7">
        <w:rPr>
          <w:rFonts w:asciiTheme="minorHAnsi" w:hAnsiTheme="minorHAnsi"/>
          <w:sz w:val="20"/>
        </w:rPr>
        <w:t>BEL Combinatie</w:t>
      </w:r>
      <w:r w:rsidR="0067743B">
        <w:rPr>
          <w:rFonts w:asciiTheme="minorHAnsi" w:hAnsiTheme="minorHAnsi"/>
          <w:sz w:val="20"/>
        </w:rPr>
        <w:t>.</w:t>
      </w:r>
    </w:p>
    <w:p w14:paraId="77C065AA" w14:textId="77777777" w:rsidR="0015278B" w:rsidRPr="00497292" w:rsidRDefault="0015278B" w:rsidP="00CF46E8">
      <w:pPr>
        <w:spacing w:line="240" w:lineRule="auto"/>
        <w:rPr>
          <w:rFonts w:asciiTheme="minorHAnsi" w:hAnsiTheme="minorHAnsi"/>
          <w:sz w:val="20"/>
        </w:rPr>
      </w:pPr>
    </w:p>
    <w:p w14:paraId="2B09142F" w14:textId="77777777" w:rsidR="00435C3D" w:rsidRPr="00497292" w:rsidRDefault="00435C3D" w:rsidP="00CF46E8">
      <w:pPr>
        <w:spacing w:line="240" w:lineRule="auto"/>
        <w:rPr>
          <w:rFonts w:asciiTheme="minorHAnsi" w:hAnsiTheme="minorHAnsi"/>
          <w:sz w:val="20"/>
        </w:rPr>
      </w:pPr>
      <w:r w:rsidRPr="00497292">
        <w:rPr>
          <w:rFonts w:asciiTheme="minorHAnsi" w:hAnsiTheme="minorHAnsi"/>
          <w:b/>
          <w:sz w:val="20"/>
        </w:rPr>
        <w:t>Bijlagen</w:t>
      </w:r>
      <w:r w:rsidRPr="00497292">
        <w:rPr>
          <w:rFonts w:asciiTheme="minorHAnsi" w:hAnsiTheme="minorHAnsi"/>
          <w:sz w:val="20"/>
        </w:rPr>
        <w:br/>
        <w:t>Aanhangsels behorende bij de</w:t>
      </w:r>
      <w:r w:rsidR="00074D35" w:rsidRPr="00497292">
        <w:rPr>
          <w:rFonts w:asciiTheme="minorHAnsi" w:hAnsiTheme="minorHAnsi"/>
          <w:sz w:val="20"/>
        </w:rPr>
        <w:t xml:space="preserve">ze </w:t>
      </w:r>
      <w:r w:rsidR="006D51BD">
        <w:rPr>
          <w:rFonts w:asciiTheme="minorHAnsi" w:hAnsiTheme="minorHAnsi"/>
          <w:sz w:val="20"/>
        </w:rPr>
        <w:t>selectie- en g</w:t>
      </w:r>
      <w:r w:rsidR="00E90B01" w:rsidRPr="00497292">
        <w:rPr>
          <w:rFonts w:asciiTheme="minorHAnsi" w:hAnsiTheme="minorHAnsi"/>
          <w:sz w:val="20"/>
        </w:rPr>
        <w:t>unningsleidraad.</w:t>
      </w:r>
    </w:p>
    <w:p w14:paraId="1658186F" w14:textId="77777777" w:rsidR="00435C3D" w:rsidRPr="00497292" w:rsidRDefault="00435C3D" w:rsidP="00CF46E8">
      <w:pPr>
        <w:tabs>
          <w:tab w:val="left" w:pos="7903"/>
        </w:tabs>
        <w:spacing w:line="240" w:lineRule="auto"/>
        <w:rPr>
          <w:rFonts w:asciiTheme="minorHAnsi" w:hAnsiTheme="minorHAnsi"/>
          <w:b/>
          <w:sz w:val="20"/>
        </w:rPr>
      </w:pPr>
    </w:p>
    <w:p w14:paraId="4CAE0722" w14:textId="77777777" w:rsidR="007C2983" w:rsidRPr="00497292" w:rsidRDefault="007C2983" w:rsidP="00CF46E8">
      <w:pPr>
        <w:tabs>
          <w:tab w:val="left" w:pos="7903"/>
        </w:tabs>
        <w:spacing w:line="240" w:lineRule="auto"/>
        <w:rPr>
          <w:rFonts w:asciiTheme="minorHAnsi" w:hAnsiTheme="minorHAnsi"/>
          <w:b/>
          <w:sz w:val="20"/>
        </w:rPr>
      </w:pPr>
      <w:r w:rsidRPr="00497292">
        <w:rPr>
          <w:rFonts w:asciiTheme="minorHAnsi" w:hAnsiTheme="minorHAnsi"/>
          <w:b/>
          <w:sz w:val="20"/>
        </w:rPr>
        <w:t>Dag</w:t>
      </w:r>
    </w:p>
    <w:p w14:paraId="4B546EA7" w14:textId="77777777" w:rsidR="007C2983" w:rsidRPr="00497292" w:rsidRDefault="007C2983" w:rsidP="00CF46E8">
      <w:pPr>
        <w:tabs>
          <w:tab w:val="left" w:pos="7903"/>
        </w:tabs>
        <w:spacing w:line="240" w:lineRule="auto"/>
        <w:rPr>
          <w:rFonts w:asciiTheme="minorHAnsi" w:hAnsiTheme="minorHAnsi"/>
          <w:sz w:val="20"/>
        </w:rPr>
      </w:pPr>
      <w:r w:rsidRPr="00497292">
        <w:rPr>
          <w:rFonts w:asciiTheme="minorHAnsi" w:hAnsiTheme="minorHAnsi"/>
          <w:sz w:val="20"/>
        </w:rPr>
        <w:t xml:space="preserve">Kalenderdag, tenzij anders aangegeven. </w:t>
      </w:r>
    </w:p>
    <w:p w14:paraId="0125EB91" w14:textId="77777777" w:rsidR="007C2983" w:rsidRPr="00497292" w:rsidRDefault="007C2983" w:rsidP="00CF46E8">
      <w:pPr>
        <w:tabs>
          <w:tab w:val="left" w:pos="7903"/>
        </w:tabs>
        <w:spacing w:line="240" w:lineRule="auto"/>
        <w:rPr>
          <w:rFonts w:asciiTheme="minorHAnsi" w:hAnsiTheme="minorHAnsi"/>
          <w:b/>
          <w:sz w:val="20"/>
        </w:rPr>
      </w:pPr>
    </w:p>
    <w:p w14:paraId="26CAC68F" w14:textId="77777777" w:rsidR="000A094C" w:rsidRPr="00497292" w:rsidRDefault="000A094C" w:rsidP="00CF46E8">
      <w:pPr>
        <w:tabs>
          <w:tab w:val="left" w:pos="7903"/>
        </w:tabs>
        <w:spacing w:line="240" w:lineRule="auto"/>
        <w:rPr>
          <w:rFonts w:asciiTheme="minorHAnsi" w:hAnsiTheme="minorHAnsi"/>
          <w:b/>
          <w:sz w:val="20"/>
        </w:rPr>
      </w:pPr>
      <w:r w:rsidRPr="00497292">
        <w:rPr>
          <w:rFonts w:asciiTheme="minorHAnsi" w:hAnsiTheme="minorHAnsi"/>
          <w:b/>
          <w:sz w:val="20"/>
        </w:rPr>
        <w:t>Derde</w:t>
      </w:r>
    </w:p>
    <w:p w14:paraId="4C302E39" w14:textId="77777777" w:rsidR="000A094C" w:rsidRPr="00497292" w:rsidRDefault="00074D35" w:rsidP="00CF46E8">
      <w:pPr>
        <w:spacing w:line="240" w:lineRule="auto"/>
        <w:rPr>
          <w:rFonts w:asciiTheme="minorHAnsi" w:hAnsiTheme="minorHAnsi"/>
          <w:sz w:val="20"/>
        </w:rPr>
      </w:pPr>
      <w:r w:rsidRPr="00497292">
        <w:rPr>
          <w:rFonts w:asciiTheme="minorHAnsi" w:hAnsiTheme="minorHAnsi"/>
          <w:sz w:val="20"/>
        </w:rPr>
        <w:t>A</w:t>
      </w:r>
      <w:r w:rsidR="0015278B" w:rsidRPr="00497292">
        <w:rPr>
          <w:rFonts w:asciiTheme="minorHAnsi" w:hAnsiTheme="minorHAnsi"/>
          <w:sz w:val="20"/>
        </w:rPr>
        <w:t xml:space="preserve">annemer, leverancier of dienstverlener waarop </w:t>
      </w:r>
      <w:r w:rsidR="002F516C" w:rsidRPr="00497292">
        <w:rPr>
          <w:rFonts w:asciiTheme="minorHAnsi" w:hAnsiTheme="minorHAnsi"/>
          <w:sz w:val="20"/>
        </w:rPr>
        <w:t xml:space="preserve">een </w:t>
      </w:r>
      <w:r w:rsidR="006D51BD">
        <w:rPr>
          <w:rFonts w:asciiTheme="minorHAnsi" w:hAnsiTheme="minorHAnsi"/>
          <w:sz w:val="20"/>
        </w:rPr>
        <w:t>g</w:t>
      </w:r>
      <w:r w:rsidR="00544092" w:rsidRPr="00497292">
        <w:rPr>
          <w:rFonts w:asciiTheme="minorHAnsi" w:hAnsiTheme="minorHAnsi"/>
          <w:sz w:val="20"/>
        </w:rPr>
        <w:t>egadigde</w:t>
      </w:r>
      <w:r w:rsidR="0015278B" w:rsidRPr="00497292">
        <w:rPr>
          <w:rFonts w:asciiTheme="minorHAnsi" w:hAnsiTheme="minorHAnsi"/>
          <w:sz w:val="20"/>
        </w:rPr>
        <w:t xml:space="preserve"> een beroep do</w:t>
      </w:r>
      <w:r w:rsidR="0067743B">
        <w:rPr>
          <w:rFonts w:asciiTheme="minorHAnsi" w:hAnsiTheme="minorHAnsi"/>
          <w:sz w:val="20"/>
        </w:rPr>
        <w:t xml:space="preserve">et om aan de geschiktheidseisen </w:t>
      </w:r>
      <w:r w:rsidR="0015278B" w:rsidRPr="00497292">
        <w:rPr>
          <w:rFonts w:asciiTheme="minorHAnsi" w:hAnsiTheme="minorHAnsi"/>
          <w:sz w:val="20"/>
        </w:rPr>
        <w:t xml:space="preserve">te voldoen en/of voor de </w:t>
      </w:r>
      <w:r w:rsidR="006D51BD">
        <w:rPr>
          <w:rFonts w:asciiTheme="minorHAnsi" w:hAnsiTheme="minorHAnsi"/>
          <w:sz w:val="20"/>
        </w:rPr>
        <w:t>uitvoering van een deel van de o</w:t>
      </w:r>
      <w:r w:rsidR="0015278B" w:rsidRPr="00497292">
        <w:rPr>
          <w:rFonts w:asciiTheme="minorHAnsi" w:hAnsiTheme="minorHAnsi"/>
          <w:sz w:val="20"/>
        </w:rPr>
        <w:t>pdracht.</w:t>
      </w:r>
    </w:p>
    <w:p w14:paraId="6F6A109E" w14:textId="77777777" w:rsidR="00074D35" w:rsidRPr="00497292" w:rsidRDefault="00074D35" w:rsidP="00CF46E8">
      <w:pPr>
        <w:spacing w:line="240" w:lineRule="auto"/>
        <w:rPr>
          <w:rFonts w:asciiTheme="minorHAnsi" w:hAnsiTheme="minorHAnsi"/>
          <w:sz w:val="20"/>
        </w:rPr>
      </w:pPr>
    </w:p>
    <w:p w14:paraId="530C5FB4" w14:textId="77777777" w:rsidR="00074D35" w:rsidRPr="00497292" w:rsidRDefault="00074D35" w:rsidP="00CF46E8">
      <w:pPr>
        <w:tabs>
          <w:tab w:val="left" w:pos="7903"/>
        </w:tabs>
        <w:spacing w:line="240" w:lineRule="auto"/>
        <w:rPr>
          <w:rFonts w:asciiTheme="minorHAnsi" w:hAnsiTheme="minorHAnsi"/>
          <w:b/>
          <w:sz w:val="20"/>
        </w:rPr>
      </w:pPr>
      <w:r w:rsidRPr="00497292">
        <w:rPr>
          <w:rFonts w:asciiTheme="minorHAnsi" w:hAnsiTheme="minorHAnsi"/>
          <w:b/>
          <w:sz w:val="20"/>
        </w:rPr>
        <w:t>EMVI</w:t>
      </w:r>
      <w:r w:rsidR="0028535A">
        <w:rPr>
          <w:rFonts w:asciiTheme="minorHAnsi" w:hAnsiTheme="minorHAnsi"/>
          <w:b/>
          <w:sz w:val="20"/>
        </w:rPr>
        <w:t>/BPKV</w:t>
      </w:r>
    </w:p>
    <w:p w14:paraId="1CC06238" w14:textId="77777777" w:rsidR="00074D35" w:rsidRPr="00497292" w:rsidRDefault="00074D35" w:rsidP="00CF46E8">
      <w:pPr>
        <w:tabs>
          <w:tab w:val="left" w:pos="7903"/>
        </w:tabs>
        <w:spacing w:line="240" w:lineRule="auto"/>
        <w:rPr>
          <w:rFonts w:asciiTheme="minorHAnsi" w:hAnsiTheme="minorHAnsi"/>
          <w:sz w:val="20"/>
        </w:rPr>
      </w:pPr>
      <w:r w:rsidRPr="00497292">
        <w:rPr>
          <w:rFonts w:asciiTheme="minorHAnsi" w:hAnsiTheme="minorHAnsi"/>
          <w:sz w:val="20"/>
        </w:rPr>
        <w:t>Economisc</w:t>
      </w:r>
      <w:r w:rsidR="0028535A">
        <w:rPr>
          <w:rFonts w:asciiTheme="minorHAnsi" w:hAnsiTheme="minorHAnsi"/>
          <w:sz w:val="20"/>
        </w:rPr>
        <w:t>h meest voordelige inschrijving/Beste prijs kwaliteit verhouding</w:t>
      </w:r>
      <w:r w:rsidRPr="00497292">
        <w:rPr>
          <w:rFonts w:asciiTheme="minorHAnsi" w:hAnsiTheme="minorHAnsi"/>
          <w:sz w:val="20"/>
        </w:rPr>
        <w:t xml:space="preserve"> </w:t>
      </w:r>
    </w:p>
    <w:p w14:paraId="1B84D26A" w14:textId="77777777" w:rsidR="00435C3D" w:rsidRPr="00497292" w:rsidRDefault="00435C3D" w:rsidP="00CF46E8">
      <w:pPr>
        <w:tabs>
          <w:tab w:val="left" w:pos="7903"/>
        </w:tabs>
        <w:spacing w:line="240" w:lineRule="auto"/>
        <w:rPr>
          <w:rFonts w:asciiTheme="minorHAnsi" w:hAnsiTheme="minorHAnsi"/>
          <w:sz w:val="20"/>
        </w:rPr>
      </w:pPr>
    </w:p>
    <w:p w14:paraId="5188FEB4" w14:textId="77777777" w:rsidR="00435C3D" w:rsidRPr="00497292" w:rsidRDefault="00544092" w:rsidP="00CF46E8">
      <w:pPr>
        <w:tabs>
          <w:tab w:val="left" w:pos="7903"/>
        </w:tabs>
        <w:spacing w:line="240" w:lineRule="auto"/>
        <w:rPr>
          <w:rFonts w:asciiTheme="minorHAnsi" w:hAnsiTheme="minorHAnsi"/>
          <w:b/>
          <w:sz w:val="20"/>
        </w:rPr>
      </w:pPr>
      <w:r w:rsidRPr="00497292">
        <w:rPr>
          <w:rFonts w:asciiTheme="minorHAnsi" w:hAnsiTheme="minorHAnsi"/>
          <w:b/>
          <w:sz w:val="20"/>
        </w:rPr>
        <w:t>Gegadigde</w:t>
      </w:r>
    </w:p>
    <w:p w14:paraId="0FA02333" w14:textId="77777777" w:rsidR="00923BFF" w:rsidRPr="00497292" w:rsidRDefault="00074D35" w:rsidP="00CF46E8">
      <w:pPr>
        <w:spacing w:line="240" w:lineRule="auto"/>
        <w:rPr>
          <w:rFonts w:asciiTheme="minorHAnsi" w:hAnsiTheme="minorHAnsi"/>
          <w:sz w:val="20"/>
        </w:rPr>
      </w:pPr>
      <w:r w:rsidRPr="00497292">
        <w:rPr>
          <w:rFonts w:asciiTheme="minorHAnsi" w:hAnsiTheme="minorHAnsi"/>
          <w:sz w:val="20"/>
        </w:rPr>
        <w:t>A</w:t>
      </w:r>
      <w:r w:rsidR="00923BFF" w:rsidRPr="00497292">
        <w:rPr>
          <w:rFonts w:asciiTheme="minorHAnsi" w:hAnsiTheme="minorHAnsi"/>
          <w:sz w:val="20"/>
        </w:rPr>
        <w:t>annemer, leveran</w:t>
      </w:r>
      <w:r w:rsidR="0067743B">
        <w:rPr>
          <w:rFonts w:asciiTheme="minorHAnsi" w:hAnsiTheme="minorHAnsi"/>
          <w:sz w:val="20"/>
        </w:rPr>
        <w:t>cier of dienstverlener die een a</w:t>
      </w:r>
      <w:r w:rsidR="00923BFF" w:rsidRPr="00497292">
        <w:rPr>
          <w:rFonts w:asciiTheme="minorHAnsi" w:hAnsiTheme="minorHAnsi"/>
          <w:sz w:val="20"/>
        </w:rPr>
        <w:t>anmelding heeft ingediend, zelfstandi</w:t>
      </w:r>
      <w:r w:rsidR="0067743B">
        <w:rPr>
          <w:rFonts w:asciiTheme="minorHAnsi" w:hAnsiTheme="minorHAnsi"/>
          <w:sz w:val="20"/>
        </w:rPr>
        <w:t>g, als hoofdaannemer of in een s</w:t>
      </w:r>
      <w:r w:rsidR="00923BFF" w:rsidRPr="00497292">
        <w:rPr>
          <w:rFonts w:asciiTheme="minorHAnsi" w:hAnsiTheme="minorHAnsi"/>
          <w:sz w:val="20"/>
        </w:rPr>
        <w:t>amenwerkingsverband (</w:t>
      </w:r>
      <w:r w:rsidR="0067743B">
        <w:rPr>
          <w:rFonts w:asciiTheme="minorHAnsi" w:hAnsiTheme="minorHAnsi"/>
          <w:sz w:val="20"/>
        </w:rPr>
        <w:t>combinatie) of zich lopende de s</w:t>
      </w:r>
      <w:r w:rsidR="00923BFF" w:rsidRPr="00497292">
        <w:rPr>
          <w:rFonts w:asciiTheme="minorHAnsi" w:hAnsiTheme="minorHAnsi"/>
          <w:sz w:val="20"/>
        </w:rPr>
        <w:t>electiefase gedraagt alsof d</w:t>
      </w:r>
      <w:r w:rsidR="0067743B">
        <w:rPr>
          <w:rFonts w:asciiTheme="minorHAnsi" w:hAnsiTheme="minorHAnsi"/>
          <w:sz w:val="20"/>
        </w:rPr>
        <w:t>eze mogelijk voornemens is een a</w:t>
      </w:r>
      <w:r w:rsidR="00923BFF" w:rsidRPr="00497292">
        <w:rPr>
          <w:rFonts w:asciiTheme="minorHAnsi" w:hAnsiTheme="minorHAnsi"/>
          <w:sz w:val="20"/>
        </w:rPr>
        <w:t>anmelding in te dienen.</w:t>
      </w:r>
    </w:p>
    <w:p w14:paraId="0D730CE9" w14:textId="77777777" w:rsidR="00435C3D" w:rsidRPr="00497292" w:rsidRDefault="00435C3D" w:rsidP="00CF46E8">
      <w:pPr>
        <w:autoSpaceDE w:val="0"/>
        <w:spacing w:line="240" w:lineRule="auto"/>
        <w:rPr>
          <w:rFonts w:asciiTheme="minorHAnsi" w:hAnsiTheme="minorHAnsi"/>
          <w:sz w:val="20"/>
        </w:rPr>
      </w:pPr>
    </w:p>
    <w:p w14:paraId="11C2EEA9" w14:textId="77777777" w:rsidR="00435C3D" w:rsidRPr="00497292" w:rsidRDefault="00435C3D" w:rsidP="00CF46E8">
      <w:pPr>
        <w:tabs>
          <w:tab w:val="left" w:pos="7903"/>
        </w:tabs>
        <w:spacing w:line="240" w:lineRule="auto"/>
        <w:rPr>
          <w:rFonts w:asciiTheme="minorHAnsi" w:hAnsiTheme="minorHAnsi"/>
          <w:b/>
          <w:sz w:val="20"/>
        </w:rPr>
      </w:pPr>
      <w:r w:rsidRPr="00497292">
        <w:rPr>
          <w:rFonts w:asciiTheme="minorHAnsi" w:hAnsiTheme="minorHAnsi"/>
          <w:b/>
          <w:sz w:val="20"/>
        </w:rPr>
        <w:t>Gunningsbeslissing</w:t>
      </w:r>
    </w:p>
    <w:p w14:paraId="7E4A7CB8" w14:textId="77777777" w:rsidR="00E83FD3" w:rsidRPr="00497292" w:rsidRDefault="0067743B" w:rsidP="00CF46E8">
      <w:pPr>
        <w:autoSpaceDE w:val="0"/>
        <w:spacing w:line="240" w:lineRule="auto"/>
        <w:rPr>
          <w:rFonts w:asciiTheme="minorHAnsi" w:hAnsiTheme="minorHAnsi"/>
          <w:sz w:val="20"/>
        </w:rPr>
      </w:pPr>
      <w:r>
        <w:rPr>
          <w:rFonts w:asciiTheme="minorHAnsi" w:hAnsiTheme="minorHAnsi"/>
          <w:sz w:val="20"/>
        </w:rPr>
        <w:t>De keuze van de a</w:t>
      </w:r>
      <w:r w:rsidR="006D51BD">
        <w:rPr>
          <w:rFonts w:asciiTheme="minorHAnsi" w:hAnsiTheme="minorHAnsi"/>
          <w:sz w:val="20"/>
        </w:rPr>
        <w:t>anbestedende dienst voor i</w:t>
      </w:r>
      <w:r w:rsidR="00E83FD3" w:rsidRPr="00497292">
        <w:rPr>
          <w:rFonts w:asciiTheme="minorHAnsi" w:hAnsiTheme="minorHAnsi"/>
          <w:sz w:val="20"/>
        </w:rPr>
        <w:t>nschrijver(s)</w:t>
      </w:r>
      <w:r>
        <w:rPr>
          <w:rFonts w:asciiTheme="minorHAnsi" w:hAnsiTheme="minorHAnsi"/>
          <w:sz w:val="20"/>
        </w:rPr>
        <w:t xml:space="preserve"> met wie hij de o</w:t>
      </w:r>
      <w:r w:rsidR="00E83FD3" w:rsidRPr="00497292">
        <w:rPr>
          <w:rFonts w:asciiTheme="minorHAnsi" w:hAnsiTheme="minorHAnsi"/>
          <w:sz w:val="20"/>
        </w:rPr>
        <w:t>vereenkomst waarop deze procedure betr</w:t>
      </w:r>
      <w:r>
        <w:rPr>
          <w:rFonts w:asciiTheme="minorHAnsi" w:hAnsiTheme="minorHAnsi"/>
          <w:sz w:val="20"/>
        </w:rPr>
        <w:t>ekking heeft wil sluiten in de g</w:t>
      </w:r>
      <w:r w:rsidR="00E83FD3" w:rsidRPr="00497292">
        <w:rPr>
          <w:rFonts w:asciiTheme="minorHAnsi" w:hAnsiTheme="minorHAnsi"/>
          <w:sz w:val="20"/>
        </w:rPr>
        <w:t>unningsfase, waaronder mede w</w:t>
      </w:r>
      <w:r>
        <w:rPr>
          <w:rFonts w:asciiTheme="minorHAnsi" w:hAnsiTheme="minorHAnsi"/>
          <w:sz w:val="20"/>
        </w:rPr>
        <w:t>ordt verstaan de keuze om geen o</w:t>
      </w:r>
      <w:r w:rsidR="00E83FD3" w:rsidRPr="00497292">
        <w:rPr>
          <w:rFonts w:asciiTheme="minorHAnsi" w:hAnsiTheme="minorHAnsi"/>
          <w:sz w:val="20"/>
        </w:rPr>
        <w:t>vereenkomst te sluiten.</w:t>
      </w:r>
    </w:p>
    <w:p w14:paraId="0A9F88F2" w14:textId="77777777" w:rsidR="00497292" w:rsidRPr="00497292" w:rsidRDefault="00497292" w:rsidP="00CF46E8">
      <w:pPr>
        <w:autoSpaceDE w:val="0"/>
        <w:spacing w:line="240" w:lineRule="auto"/>
        <w:rPr>
          <w:rFonts w:asciiTheme="minorHAnsi" w:hAnsiTheme="minorHAnsi"/>
          <w:sz w:val="20"/>
        </w:rPr>
      </w:pPr>
    </w:p>
    <w:p w14:paraId="2555672F" w14:textId="77777777" w:rsidR="00435C3D" w:rsidRPr="00497292" w:rsidRDefault="00435C3D" w:rsidP="00CF46E8">
      <w:pPr>
        <w:spacing w:line="240" w:lineRule="auto"/>
        <w:rPr>
          <w:rFonts w:asciiTheme="minorHAnsi" w:hAnsiTheme="minorHAnsi"/>
          <w:b/>
          <w:sz w:val="20"/>
        </w:rPr>
      </w:pPr>
      <w:r w:rsidRPr="00497292">
        <w:rPr>
          <w:rFonts w:asciiTheme="minorHAnsi" w:hAnsiTheme="minorHAnsi"/>
          <w:b/>
          <w:sz w:val="20"/>
        </w:rPr>
        <w:t xml:space="preserve">Gunningsfase </w:t>
      </w:r>
    </w:p>
    <w:p w14:paraId="5864438D" w14:textId="77777777" w:rsidR="00435C3D" w:rsidRPr="00497292" w:rsidRDefault="003F55D7" w:rsidP="00CF46E8">
      <w:pPr>
        <w:autoSpaceDE w:val="0"/>
        <w:spacing w:line="240" w:lineRule="auto"/>
        <w:rPr>
          <w:rFonts w:asciiTheme="minorHAnsi" w:hAnsiTheme="minorHAnsi"/>
          <w:sz w:val="20"/>
        </w:rPr>
      </w:pPr>
      <w:r>
        <w:rPr>
          <w:rFonts w:asciiTheme="minorHAnsi" w:hAnsiTheme="minorHAnsi"/>
          <w:sz w:val="20"/>
        </w:rPr>
        <w:t xml:space="preserve">De </w:t>
      </w:r>
      <w:r w:rsidR="0067743B">
        <w:rPr>
          <w:rFonts w:asciiTheme="minorHAnsi" w:hAnsiTheme="minorHAnsi"/>
          <w:sz w:val="20"/>
        </w:rPr>
        <w:t>f</w:t>
      </w:r>
      <w:r w:rsidR="006D51BD">
        <w:rPr>
          <w:rFonts w:asciiTheme="minorHAnsi" w:hAnsiTheme="minorHAnsi"/>
          <w:sz w:val="20"/>
        </w:rPr>
        <w:t>ase die volgt op de selectiefase. In de g</w:t>
      </w:r>
      <w:r w:rsidR="00435C3D" w:rsidRPr="00497292">
        <w:rPr>
          <w:rFonts w:asciiTheme="minorHAnsi" w:hAnsiTheme="minorHAnsi"/>
          <w:sz w:val="20"/>
        </w:rPr>
        <w:t xml:space="preserve">unningsfase </w:t>
      </w:r>
      <w:r w:rsidR="00923BFF" w:rsidRPr="00497292">
        <w:rPr>
          <w:rFonts w:asciiTheme="minorHAnsi" w:hAnsiTheme="minorHAnsi"/>
          <w:sz w:val="20"/>
        </w:rPr>
        <w:t xml:space="preserve">worden </w:t>
      </w:r>
      <w:r w:rsidR="002F516C" w:rsidRPr="00497292">
        <w:rPr>
          <w:rFonts w:asciiTheme="minorHAnsi" w:hAnsiTheme="minorHAnsi"/>
          <w:sz w:val="20"/>
        </w:rPr>
        <w:t xml:space="preserve">de geselecteerde </w:t>
      </w:r>
      <w:r w:rsidR="006D51BD">
        <w:rPr>
          <w:rFonts w:asciiTheme="minorHAnsi" w:hAnsiTheme="minorHAnsi"/>
          <w:sz w:val="20"/>
        </w:rPr>
        <w:t>g</w:t>
      </w:r>
      <w:r w:rsidR="00544092" w:rsidRPr="00497292">
        <w:rPr>
          <w:rFonts w:asciiTheme="minorHAnsi" w:hAnsiTheme="minorHAnsi"/>
          <w:sz w:val="20"/>
        </w:rPr>
        <w:t>egadigde</w:t>
      </w:r>
      <w:r w:rsidR="00435C3D" w:rsidRPr="00497292">
        <w:rPr>
          <w:rFonts w:asciiTheme="minorHAnsi" w:hAnsiTheme="minorHAnsi"/>
          <w:sz w:val="20"/>
        </w:rPr>
        <w:t xml:space="preserve">n </w:t>
      </w:r>
      <w:r w:rsidR="00923BFF" w:rsidRPr="00497292">
        <w:rPr>
          <w:rFonts w:asciiTheme="minorHAnsi" w:hAnsiTheme="minorHAnsi"/>
          <w:sz w:val="20"/>
        </w:rPr>
        <w:t>uitgenodigd</w:t>
      </w:r>
      <w:r w:rsidR="006D51BD">
        <w:rPr>
          <w:rFonts w:asciiTheme="minorHAnsi" w:hAnsiTheme="minorHAnsi"/>
          <w:sz w:val="20"/>
        </w:rPr>
        <w:t xml:space="preserve"> een i</w:t>
      </w:r>
      <w:r w:rsidR="00435C3D" w:rsidRPr="00497292">
        <w:rPr>
          <w:rFonts w:asciiTheme="minorHAnsi" w:hAnsiTheme="minorHAnsi"/>
          <w:sz w:val="20"/>
        </w:rPr>
        <w:t xml:space="preserve">nschrijving </w:t>
      </w:r>
      <w:r w:rsidR="002F516C" w:rsidRPr="00497292">
        <w:rPr>
          <w:rFonts w:asciiTheme="minorHAnsi" w:hAnsiTheme="minorHAnsi"/>
          <w:sz w:val="20"/>
        </w:rPr>
        <w:t>in te dienen</w:t>
      </w:r>
      <w:r w:rsidR="00435C3D" w:rsidRPr="00497292">
        <w:rPr>
          <w:rFonts w:asciiTheme="minorHAnsi" w:hAnsiTheme="minorHAnsi"/>
          <w:sz w:val="20"/>
        </w:rPr>
        <w:t xml:space="preserve"> </w:t>
      </w:r>
      <w:r>
        <w:rPr>
          <w:rFonts w:asciiTheme="minorHAnsi" w:hAnsiTheme="minorHAnsi"/>
          <w:sz w:val="20"/>
        </w:rPr>
        <w:t>waarop</w:t>
      </w:r>
      <w:r w:rsidR="002E5852" w:rsidRPr="00497292">
        <w:rPr>
          <w:rFonts w:asciiTheme="minorHAnsi" w:hAnsiTheme="minorHAnsi"/>
          <w:sz w:val="20"/>
        </w:rPr>
        <w:t xml:space="preserve"> </w:t>
      </w:r>
      <w:r w:rsidR="006D51BD">
        <w:rPr>
          <w:rFonts w:asciiTheme="minorHAnsi" w:hAnsiTheme="minorHAnsi"/>
          <w:sz w:val="20"/>
        </w:rPr>
        <w:t>de a</w:t>
      </w:r>
      <w:r w:rsidR="00074D35" w:rsidRPr="00497292">
        <w:rPr>
          <w:rFonts w:asciiTheme="minorHAnsi" w:hAnsiTheme="minorHAnsi"/>
          <w:sz w:val="20"/>
        </w:rPr>
        <w:t>anbestedende dienst</w:t>
      </w:r>
      <w:r w:rsidR="004A4B69" w:rsidRPr="00497292">
        <w:rPr>
          <w:rFonts w:asciiTheme="minorHAnsi" w:hAnsiTheme="minorHAnsi"/>
          <w:sz w:val="20"/>
        </w:rPr>
        <w:t xml:space="preserve"> </w:t>
      </w:r>
      <w:r w:rsidR="006D51BD">
        <w:rPr>
          <w:rFonts w:asciiTheme="minorHAnsi" w:hAnsiTheme="minorHAnsi"/>
          <w:sz w:val="20"/>
        </w:rPr>
        <w:t>een g</w:t>
      </w:r>
      <w:r w:rsidR="00435C3D" w:rsidRPr="00497292">
        <w:rPr>
          <w:rFonts w:asciiTheme="minorHAnsi" w:hAnsiTheme="minorHAnsi"/>
          <w:sz w:val="20"/>
        </w:rPr>
        <w:t>unningsbeslissing</w:t>
      </w:r>
      <w:r w:rsidR="002E5852" w:rsidRPr="00497292">
        <w:rPr>
          <w:rFonts w:asciiTheme="minorHAnsi" w:hAnsiTheme="minorHAnsi"/>
          <w:sz w:val="20"/>
        </w:rPr>
        <w:t xml:space="preserve"> </w:t>
      </w:r>
      <w:r>
        <w:rPr>
          <w:rFonts w:asciiTheme="minorHAnsi" w:hAnsiTheme="minorHAnsi"/>
          <w:sz w:val="20"/>
        </w:rPr>
        <w:t>kan</w:t>
      </w:r>
      <w:r w:rsidR="002E5852" w:rsidRPr="00497292">
        <w:rPr>
          <w:rFonts w:asciiTheme="minorHAnsi" w:hAnsiTheme="minorHAnsi"/>
          <w:sz w:val="20"/>
        </w:rPr>
        <w:t xml:space="preserve"> nemen</w:t>
      </w:r>
      <w:r w:rsidR="00435C3D" w:rsidRPr="00497292">
        <w:rPr>
          <w:rFonts w:asciiTheme="minorHAnsi" w:hAnsiTheme="minorHAnsi"/>
          <w:sz w:val="20"/>
        </w:rPr>
        <w:t>.</w:t>
      </w:r>
    </w:p>
    <w:p w14:paraId="19804B05" w14:textId="77777777" w:rsidR="00074D35" w:rsidRDefault="00074D35" w:rsidP="00CF46E8">
      <w:pPr>
        <w:autoSpaceDE w:val="0"/>
        <w:spacing w:line="240" w:lineRule="auto"/>
        <w:rPr>
          <w:rFonts w:asciiTheme="minorHAnsi" w:hAnsiTheme="minorHAnsi"/>
          <w:sz w:val="20"/>
        </w:rPr>
      </w:pPr>
    </w:p>
    <w:p w14:paraId="69CACDA4" w14:textId="77777777" w:rsidR="0028535A" w:rsidRPr="00497292" w:rsidRDefault="0028535A" w:rsidP="00CF46E8">
      <w:pPr>
        <w:autoSpaceDE w:val="0"/>
        <w:spacing w:line="240" w:lineRule="auto"/>
        <w:rPr>
          <w:rFonts w:asciiTheme="minorHAnsi" w:hAnsiTheme="minorHAnsi"/>
          <w:sz w:val="20"/>
        </w:rPr>
      </w:pPr>
    </w:p>
    <w:p w14:paraId="243FE9B7" w14:textId="77777777" w:rsidR="00074D35" w:rsidRPr="00497292" w:rsidRDefault="00074D35" w:rsidP="00CF46E8">
      <w:pPr>
        <w:spacing w:line="240" w:lineRule="auto"/>
        <w:rPr>
          <w:rFonts w:asciiTheme="minorHAnsi" w:hAnsiTheme="minorHAnsi"/>
          <w:b/>
          <w:sz w:val="20"/>
        </w:rPr>
      </w:pPr>
      <w:r w:rsidRPr="00497292">
        <w:rPr>
          <w:rFonts w:asciiTheme="minorHAnsi" w:hAnsiTheme="minorHAnsi"/>
          <w:b/>
          <w:sz w:val="20"/>
        </w:rPr>
        <w:lastRenderedPageBreak/>
        <w:t>Gunningsleidraad</w:t>
      </w:r>
    </w:p>
    <w:p w14:paraId="42F5E2DA" w14:textId="77777777" w:rsidR="00074D35" w:rsidRPr="00497292" w:rsidRDefault="006D51BD" w:rsidP="00CF46E8">
      <w:pPr>
        <w:spacing w:line="240" w:lineRule="auto"/>
        <w:rPr>
          <w:rFonts w:asciiTheme="minorHAnsi" w:hAnsiTheme="minorHAnsi"/>
          <w:sz w:val="20"/>
        </w:rPr>
      </w:pPr>
      <w:r>
        <w:rPr>
          <w:rFonts w:asciiTheme="minorHAnsi" w:hAnsiTheme="minorHAnsi"/>
          <w:sz w:val="20"/>
        </w:rPr>
        <w:t>Aanbestedingsstuk waarmee g</w:t>
      </w:r>
      <w:r w:rsidR="00074D35" w:rsidRPr="00497292">
        <w:rPr>
          <w:rFonts w:asciiTheme="minorHAnsi" w:hAnsiTheme="minorHAnsi"/>
          <w:sz w:val="20"/>
        </w:rPr>
        <w:t>egadigden</w:t>
      </w:r>
      <w:r w:rsidR="00B56409" w:rsidRPr="00497292">
        <w:rPr>
          <w:rFonts w:asciiTheme="minorHAnsi" w:hAnsiTheme="minorHAnsi"/>
          <w:sz w:val="20"/>
        </w:rPr>
        <w:t>,</w:t>
      </w:r>
      <w:r>
        <w:rPr>
          <w:rFonts w:asciiTheme="minorHAnsi" w:hAnsiTheme="minorHAnsi"/>
          <w:sz w:val="20"/>
        </w:rPr>
        <w:t xml:space="preserve"> die in de selectiefase door de a</w:t>
      </w:r>
      <w:r w:rsidR="00074D35" w:rsidRPr="00497292">
        <w:rPr>
          <w:rFonts w:asciiTheme="minorHAnsi" w:hAnsiTheme="minorHAnsi"/>
          <w:sz w:val="20"/>
        </w:rPr>
        <w:t>anbestedende dienst zijn geselecteer</w:t>
      </w:r>
      <w:r>
        <w:rPr>
          <w:rFonts w:asciiTheme="minorHAnsi" w:hAnsiTheme="minorHAnsi"/>
          <w:sz w:val="20"/>
        </w:rPr>
        <w:t>d, worden uitgenodigd om in de gunningsfase een i</w:t>
      </w:r>
      <w:r w:rsidR="00074D35" w:rsidRPr="00497292">
        <w:rPr>
          <w:rFonts w:asciiTheme="minorHAnsi" w:hAnsiTheme="minorHAnsi"/>
          <w:sz w:val="20"/>
        </w:rPr>
        <w:t>nschrijving in te dienen.</w:t>
      </w:r>
    </w:p>
    <w:p w14:paraId="6E0CA912" w14:textId="77777777" w:rsidR="00074D35" w:rsidRPr="00497292" w:rsidRDefault="00074D35" w:rsidP="00CF46E8">
      <w:pPr>
        <w:autoSpaceDE w:val="0"/>
        <w:spacing w:line="240" w:lineRule="auto"/>
        <w:rPr>
          <w:rFonts w:asciiTheme="minorHAnsi" w:hAnsiTheme="minorHAnsi"/>
          <w:b/>
          <w:sz w:val="20"/>
        </w:rPr>
      </w:pPr>
    </w:p>
    <w:p w14:paraId="76BF1C9C" w14:textId="77777777" w:rsidR="00435C3D" w:rsidRPr="00497292" w:rsidRDefault="00435C3D" w:rsidP="00CF46E8">
      <w:pPr>
        <w:autoSpaceDE w:val="0"/>
        <w:spacing w:line="240" w:lineRule="auto"/>
        <w:rPr>
          <w:rFonts w:asciiTheme="minorHAnsi" w:hAnsiTheme="minorHAnsi"/>
          <w:b/>
          <w:sz w:val="20"/>
        </w:rPr>
      </w:pPr>
      <w:r w:rsidRPr="00497292">
        <w:rPr>
          <w:rFonts w:asciiTheme="minorHAnsi" w:hAnsiTheme="minorHAnsi"/>
          <w:b/>
          <w:sz w:val="20"/>
        </w:rPr>
        <w:t>Inschrijver</w:t>
      </w:r>
    </w:p>
    <w:p w14:paraId="1CB97D4B" w14:textId="77777777" w:rsidR="0015278B" w:rsidRPr="00497292" w:rsidRDefault="0015278B" w:rsidP="00CF46E8">
      <w:pPr>
        <w:spacing w:line="240" w:lineRule="auto"/>
        <w:rPr>
          <w:rFonts w:asciiTheme="minorHAnsi" w:hAnsiTheme="minorHAnsi"/>
          <w:sz w:val="20"/>
        </w:rPr>
      </w:pPr>
      <w:r w:rsidRPr="00497292">
        <w:rPr>
          <w:rFonts w:asciiTheme="minorHAnsi" w:hAnsiTheme="minorHAnsi"/>
          <w:sz w:val="20"/>
        </w:rPr>
        <w:t>Een geselecteer</w:t>
      </w:r>
      <w:r w:rsidR="002F516C" w:rsidRPr="00497292">
        <w:rPr>
          <w:rFonts w:asciiTheme="minorHAnsi" w:hAnsiTheme="minorHAnsi"/>
          <w:sz w:val="20"/>
        </w:rPr>
        <w:t xml:space="preserve">de </w:t>
      </w:r>
      <w:r w:rsidR="006D51BD">
        <w:rPr>
          <w:rFonts w:asciiTheme="minorHAnsi" w:hAnsiTheme="minorHAnsi"/>
          <w:sz w:val="20"/>
        </w:rPr>
        <w:t>g</w:t>
      </w:r>
      <w:r w:rsidR="00544092" w:rsidRPr="00497292">
        <w:rPr>
          <w:rFonts w:asciiTheme="minorHAnsi" w:hAnsiTheme="minorHAnsi"/>
          <w:sz w:val="20"/>
        </w:rPr>
        <w:t>egadigde</w:t>
      </w:r>
      <w:r w:rsidR="006D51BD">
        <w:rPr>
          <w:rFonts w:asciiTheme="minorHAnsi" w:hAnsiTheme="minorHAnsi"/>
          <w:sz w:val="20"/>
        </w:rPr>
        <w:t xml:space="preserve"> die een i</w:t>
      </w:r>
      <w:r w:rsidRPr="00497292">
        <w:rPr>
          <w:rFonts w:asciiTheme="minorHAnsi" w:hAnsiTheme="minorHAnsi"/>
          <w:sz w:val="20"/>
        </w:rPr>
        <w:t xml:space="preserve">nschrijving heeft ingediend, zelfstandig, als hoofdaannemer </w:t>
      </w:r>
      <w:r w:rsidR="006D51BD">
        <w:rPr>
          <w:rFonts w:asciiTheme="minorHAnsi" w:hAnsiTheme="minorHAnsi"/>
          <w:sz w:val="20"/>
        </w:rPr>
        <w:t>of in een s</w:t>
      </w:r>
      <w:r w:rsidR="00052EE8" w:rsidRPr="00497292">
        <w:rPr>
          <w:rFonts w:asciiTheme="minorHAnsi" w:hAnsiTheme="minorHAnsi"/>
          <w:sz w:val="20"/>
        </w:rPr>
        <w:t xml:space="preserve">amenwerkingsverband </w:t>
      </w:r>
      <w:r w:rsidR="006D51BD">
        <w:rPr>
          <w:rFonts w:asciiTheme="minorHAnsi" w:hAnsiTheme="minorHAnsi"/>
          <w:sz w:val="20"/>
        </w:rPr>
        <w:t>of zich lopende de g</w:t>
      </w:r>
      <w:r w:rsidRPr="00497292">
        <w:rPr>
          <w:rFonts w:asciiTheme="minorHAnsi" w:hAnsiTheme="minorHAnsi"/>
          <w:sz w:val="20"/>
        </w:rPr>
        <w:t>unningsfase gedraagt alsof d</w:t>
      </w:r>
      <w:r w:rsidR="006D51BD">
        <w:rPr>
          <w:rFonts w:asciiTheme="minorHAnsi" w:hAnsiTheme="minorHAnsi"/>
          <w:sz w:val="20"/>
        </w:rPr>
        <w:t>eze mogelijk voornemens is een i</w:t>
      </w:r>
      <w:r w:rsidRPr="00497292">
        <w:rPr>
          <w:rFonts w:asciiTheme="minorHAnsi" w:hAnsiTheme="minorHAnsi"/>
          <w:sz w:val="20"/>
        </w:rPr>
        <w:t>nschrijving in te dienen.</w:t>
      </w:r>
    </w:p>
    <w:p w14:paraId="13085A06" w14:textId="77777777" w:rsidR="0015278B" w:rsidRPr="00497292" w:rsidRDefault="0015278B" w:rsidP="00CF46E8">
      <w:pPr>
        <w:autoSpaceDE w:val="0"/>
        <w:spacing w:line="240" w:lineRule="auto"/>
        <w:rPr>
          <w:rFonts w:asciiTheme="minorHAnsi" w:hAnsiTheme="minorHAnsi"/>
          <w:sz w:val="20"/>
        </w:rPr>
      </w:pPr>
    </w:p>
    <w:p w14:paraId="42725F5D" w14:textId="77777777" w:rsidR="00435C3D" w:rsidRPr="00497292" w:rsidRDefault="00435C3D" w:rsidP="00CF46E8">
      <w:pPr>
        <w:autoSpaceDE w:val="0"/>
        <w:spacing w:line="240" w:lineRule="auto"/>
        <w:rPr>
          <w:rFonts w:asciiTheme="minorHAnsi" w:hAnsiTheme="minorHAnsi"/>
          <w:b/>
          <w:sz w:val="20"/>
        </w:rPr>
      </w:pPr>
      <w:r w:rsidRPr="00497292">
        <w:rPr>
          <w:rFonts w:asciiTheme="minorHAnsi" w:hAnsiTheme="minorHAnsi"/>
          <w:b/>
          <w:sz w:val="20"/>
        </w:rPr>
        <w:t>Inschrijving</w:t>
      </w:r>
    </w:p>
    <w:p w14:paraId="38C13BB1" w14:textId="77777777" w:rsidR="00435C3D" w:rsidRPr="00497292" w:rsidRDefault="00435C3D" w:rsidP="00CF46E8">
      <w:pPr>
        <w:autoSpaceDE w:val="0"/>
        <w:spacing w:line="240" w:lineRule="auto"/>
        <w:rPr>
          <w:rFonts w:asciiTheme="minorHAnsi" w:hAnsiTheme="minorHAnsi"/>
          <w:sz w:val="20"/>
        </w:rPr>
      </w:pPr>
      <w:r w:rsidRPr="00497292">
        <w:rPr>
          <w:rFonts w:asciiTheme="minorHAnsi" w:hAnsiTheme="minorHAnsi"/>
          <w:sz w:val="20"/>
        </w:rPr>
        <w:t xml:space="preserve">Offerte uitgebracht door </w:t>
      </w:r>
      <w:r w:rsidR="002F516C" w:rsidRPr="00497292">
        <w:rPr>
          <w:rFonts w:asciiTheme="minorHAnsi" w:hAnsiTheme="minorHAnsi"/>
          <w:sz w:val="20"/>
        </w:rPr>
        <w:t xml:space="preserve">een </w:t>
      </w:r>
      <w:r w:rsidR="006D51BD">
        <w:rPr>
          <w:rFonts w:asciiTheme="minorHAnsi" w:hAnsiTheme="minorHAnsi"/>
          <w:sz w:val="20"/>
        </w:rPr>
        <w:t>i</w:t>
      </w:r>
      <w:r w:rsidRPr="00497292">
        <w:rPr>
          <w:rFonts w:asciiTheme="minorHAnsi" w:hAnsiTheme="minorHAnsi"/>
          <w:sz w:val="20"/>
        </w:rPr>
        <w:t xml:space="preserve">nschrijver </w:t>
      </w:r>
      <w:r w:rsidR="006D51BD">
        <w:rPr>
          <w:rFonts w:asciiTheme="minorHAnsi" w:hAnsiTheme="minorHAnsi"/>
          <w:sz w:val="20"/>
        </w:rPr>
        <w:t>in de g</w:t>
      </w:r>
      <w:r w:rsidR="00775E0E" w:rsidRPr="00497292">
        <w:rPr>
          <w:rFonts w:asciiTheme="minorHAnsi" w:hAnsiTheme="minorHAnsi"/>
          <w:sz w:val="20"/>
        </w:rPr>
        <w:t xml:space="preserve">unningsfase </w:t>
      </w:r>
      <w:r w:rsidRPr="00497292">
        <w:rPr>
          <w:rFonts w:asciiTheme="minorHAnsi" w:hAnsiTheme="minorHAnsi"/>
          <w:sz w:val="20"/>
        </w:rPr>
        <w:t xml:space="preserve">binnen de kaders van deze aanbesteding. </w:t>
      </w:r>
    </w:p>
    <w:p w14:paraId="681BC506" w14:textId="77777777" w:rsidR="00380604" w:rsidRPr="00497292" w:rsidRDefault="00380604" w:rsidP="00CF46E8">
      <w:pPr>
        <w:autoSpaceDE w:val="0"/>
        <w:spacing w:line="240" w:lineRule="auto"/>
        <w:rPr>
          <w:rFonts w:asciiTheme="minorHAnsi" w:hAnsiTheme="minorHAnsi"/>
          <w:sz w:val="20"/>
        </w:rPr>
      </w:pPr>
    </w:p>
    <w:p w14:paraId="0C625B36" w14:textId="77777777" w:rsidR="00380604" w:rsidRPr="00497292" w:rsidRDefault="00380604" w:rsidP="00CF46E8">
      <w:pPr>
        <w:shd w:val="clear" w:color="auto" w:fill="FFFFFF" w:themeFill="background1"/>
        <w:autoSpaceDE w:val="0"/>
        <w:spacing w:line="240" w:lineRule="auto"/>
        <w:rPr>
          <w:rFonts w:asciiTheme="minorHAnsi" w:hAnsiTheme="minorHAnsi"/>
          <w:b/>
          <w:sz w:val="20"/>
        </w:rPr>
      </w:pPr>
      <w:r w:rsidRPr="00497292">
        <w:rPr>
          <w:rFonts w:asciiTheme="minorHAnsi" w:hAnsiTheme="minorHAnsi"/>
          <w:b/>
          <w:sz w:val="20"/>
        </w:rPr>
        <w:t>Nota van inlichtingen</w:t>
      </w:r>
    </w:p>
    <w:p w14:paraId="3451ECE7" w14:textId="77777777" w:rsidR="0015278B" w:rsidRPr="00497292" w:rsidRDefault="0015278B" w:rsidP="00CF46E8">
      <w:pPr>
        <w:spacing w:line="240" w:lineRule="auto"/>
        <w:rPr>
          <w:rFonts w:asciiTheme="minorHAnsi" w:hAnsiTheme="minorHAnsi"/>
          <w:sz w:val="20"/>
        </w:rPr>
      </w:pPr>
      <w:r w:rsidRPr="00497292">
        <w:rPr>
          <w:rFonts w:asciiTheme="minorHAnsi" w:hAnsiTheme="minorHAnsi"/>
          <w:sz w:val="20"/>
        </w:rPr>
        <w:t xml:space="preserve">Schriftelijke reactie van </w:t>
      </w:r>
      <w:r w:rsidR="006D51BD">
        <w:rPr>
          <w:rFonts w:asciiTheme="minorHAnsi" w:hAnsiTheme="minorHAnsi"/>
          <w:sz w:val="20"/>
        </w:rPr>
        <w:t>de a</w:t>
      </w:r>
      <w:r w:rsidR="00B56409" w:rsidRPr="00497292">
        <w:rPr>
          <w:rFonts w:asciiTheme="minorHAnsi" w:hAnsiTheme="minorHAnsi"/>
          <w:sz w:val="20"/>
        </w:rPr>
        <w:t>anbestedende dienst</w:t>
      </w:r>
      <w:r w:rsidRPr="00497292">
        <w:rPr>
          <w:rFonts w:asciiTheme="minorHAnsi" w:hAnsiTheme="minorHAnsi"/>
          <w:sz w:val="20"/>
        </w:rPr>
        <w:t xml:space="preserve"> op tijdig en op de juist</w:t>
      </w:r>
      <w:r w:rsidR="006D51BD">
        <w:rPr>
          <w:rFonts w:asciiTheme="minorHAnsi" w:hAnsiTheme="minorHAnsi"/>
          <w:sz w:val="20"/>
        </w:rPr>
        <w:t>e wijze naar aanleiding van de a</w:t>
      </w:r>
      <w:r w:rsidRPr="00497292">
        <w:rPr>
          <w:rFonts w:asciiTheme="minorHAnsi" w:hAnsiTheme="minorHAnsi"/>
          <w:sz w:val="20"/>
        </w:rPr>
        <w:t>anbestedings</w:t>
      </w:r>
      <w:r w:rsidR="00B56409" w:rsidRPr="00497292">
        <w:rPr>
          <w:rFonts w:asciiTheme="minorHAnsi" w:hAnsiTheme="minorHAnsi"/>
          <w:sz w:val="20"/>
        </w:rPr>
        <w:t>stukken</w:t>
      </w:r>
      <w:r w:rsidR="006D51BD">
        <w:rPr>
          <w:rFonts w:asciiTheme="minorHAnsi" w:hAnsiTheme="minorHAnsi"/>
          <w:sz w:val="20"/>
        </w:rPr>
        <w:t xml:space="preserve"> gestelde vragen. De nota van i</w:t>
      </w:r>
      <w:r w:rsidRPr="00497292">
        <w:rPr>
          <w:rFonts w:asciiTheme="minorHAnsi" w:hAnsiTheme="minorHAnsi"/>
          <w:sz w:val="20"/>
        </w:rPr>
        <w:t xml:space="preserve">nlichtingen kan ook </w:t>
      </w:r>
      <w:r w:rsidR="00B56409" w:rsidRPr="00497292">
        <w:rPr>
          <w:rFonts w:asciiTheme="minorHAnsi" w:hAnsiTheme="minorHAnsi"/>
          <w:sz w:val="20"/>
        </w:rPr>
        <w:t>m</w:t>
      </w:r>
      <w:r w:rsidR="006D51BD">
        <w:rPr>
          <w:rFonts w:asciiTheme="minorHAnsi" w:hAnsiTheme="minorHAnsi"/>
          <w:sz w:val="20"/>
        </w:rPr>
        <w:t>ededelingen bevatten vanuit de a</w:t>
      </w:r>
      <w:r w:rsidR="00B56409" w:rsidRPr="00497292">
        <w:rPr>
          <w:rFonts w:asciiTheme="minorHAnsi" w:hAnsiTheme="minorHAnsi"/>
          <w:sz w:val="20"/>
        </w:rPr>
        <w:t>anbestedende dienst</w:t>
      </w:r>
      <w:r w:rsidRPr="00497292">
        <w:rPr>
          <w:rFonts w:asciiTheme="minorHAnsi" w:hAnsiTheme="minorHAnsi"/>
          <w:sz w:val="20"/>
        </w:rPr>
        <w:t>. Indien sprake is van de beantwoording van vragen in een elektronisch systeem, dan dient elke afzonderlijke beantw</w:t>
      </w:r>
      <w:r w:rsidR="006D51BD">
        <w:rPr>
          <w:rFonts w:asciiTheme="minorHAnsi" w:hAnsiTheme="minorHAnsi"/>
          <w:sz w:val="20"/>
        </w:rPr>
        <w:t>oording begrepen te worden als n</w:t>
      </w:r>
      <w:r w:rsidRPr="00497292">
        <w:rPr>
          <w:rFonts w:asciiTheme="minorHAnsi" w:hAnsiTheme="minorHAnsi"/>
          <w:sz w:val="20"/>
        </w:rPr>
        <w:t>ota van inlichtingen.</w:t>
      </w:r>
    </w:p>
    <w:p w14:paraId="45FA1BEE" w14:textId="77777777" w:rsidR="00435C3D" w:rsidRPr="00497292" w:rsidRDefault="00435C3D" w:rsidP="00CF46E8">
      <w:pPr>
        <w:spacing w:line="240" w:lineRule="auto"/>
        <w:rPr>
          <w:rFonts w:asciiTheme="minorHAnsi" w:hAnsiTheme="minorHAnsi"/>
          <w:sz w:val="20"/>
        </w:rPr>
      </w:pPr>
    </w:p>
    <w:p w14:paraId="270E5447" w14:textId="77777777" w:rsidR="00435C3D" w:rsidRPr="00497292" w:rsidRDefault="00435C3D" w:rsidP="00CF46E8">
      <w:pPr>
        <w:spacing w:line="240" w:lineRule="auto"/>
        <w:rPr>
          <w:rFonts w:asciiTheme="minorHAnsi" w:hAnsiTheme="minorHAnsi"/>
          <w:b/>
          <w:sz w:val="20"/>
        </w:rPr>
      </w:pPr>
      <w:r w:rsidRPr="00497292">
        <w:rPr>
          <w:rFonts w:asciiTheme="minorHAnsi" w:hAnsiTheme="minorHAnsi"/>
          <w:b/>
          <w:sz w:val="20"/>
        </w:rPr>
        <w:t>Opdracht</w:t>
      </w:r>
    </w:p>
    <w:p w14:paraId="6BC3E0F6" w14:textId="77777777" w:rsidR="0015278B" w:rsidRPr="00497292" w:rsidRDefault="0015278B" w:rsidP="00CF46E8">
      <w:pPr>
        <w:spacing w:line="240" w:lineRule="auto"/>
        <w:rPr>
          <w:rFonts w:asciiTheme="minorHAnsi" w:hAnsiTheme="minorHAnsi"/>
          <w:sz w:val="20"/>
        </w:rPr>
      </w:pPr>
      <w:r w:rsidRPr="00497292">
        <w:rPr>
          <w:rFonts w:asciiTheme="minorHAnsi" w:hAnsiTheme="minorHAnsi"/>
          <w:sz w:val="20"/>
        </w:rPr>
        <w:t xml:space="preserve">De </w:t>
      </w:r>
      <w:r w:rsidR="00B56409" w:rsidRPr="00497292">
        <w:rPr>
          <w:rFonts w:asciiTheme="minorHAnsi" w:hAnsiTheme="minorHAnsi"/>
          <w:sz w:val="20"/>
        </w:rPr>
        <w:t xml:space="preserve">werken, </w:t>
      </w:r>
      <w:r w:rsidRPr="00497292">
        <w:rPr>
          <w:rFonts w:asciiTheme="minorHAnsi" w:hAnsiTheme="minorHAnsi"/>
          <w:sz w:val="20"/>
        </w:rPr>
        <w:t>leveri</w:t>
      </w:r>
      <w:r w:rsidR="002F516C" w:rsidRPr="00497292">
        <w:rPr>
          <w:rFonts w:asciiTheme="minorHAnsi" w:hAnsiTheme="minorHAnsi"/>
          <w:sz w:val="20"/>
        </w:rPr>
        <w:t>ngen en/</w:t>
      </w:r>
      <w:r w:rsidR="004370F3" w:rsidRPr="00497292">
        <w:rPr>
          <w:rFonts w:asciiTheme="minorHAnsi" w:hAnsiTheme="minorHAnsi"/>
          <w:sz w:val="20"/>
        </w:rPr>
        <w:t xml:space="preserve">of diensten die door </w:t>
      </w:r>
      <w:r w:rsidR="006D51BD">
        <w:rPr>
          <w:rFonts w:asciiTheme="minorHAnsi" w:hAnsiTheme="minorHAnsi"/>
          <w:sz w:val="20"/>
        </w:rPr>
        <w:t>o</w:t>
      </w:r>
      <w:r w:rsidR="000043A7" w:rsidRPr="00497292">
        <w:rPr>
          <w:rFonts w:asciiTheme="minorHAnsi" w:hAnsiTheme="minorHAnsi"/>
          <w:sz w:val="20"/>
        </w:rPr>
        <w:t xml:space="preserve">pdrachtnemer </w:t>
      </w:r>
      <w:r w:rsidR="006D51BD">
        <w:rPr>
          <w:rFonts w:asciiTheme="minorHAnsi" w:hAnsiTheme="minorHAnsi"/>
          <w:sz w:val="20"/>
        </w:rPr>
        <w:t>conform de o</w:t>
      </w:r>
      <w:r w:rsidRPr="00497292">
        <w:rPr>
          <w:rFonts w:asciiTheme="minorHAnsi" w:hAnsiTheme="minorHAnsi"/>
          <w:sz w:val="20"/>
        </w:rPr>
        <w:t>vereenkomst uitgevoerd worden.</w:t>
      </w:r>
    </w:p>
    <w:p w14:paraId="549A2DE9" w14:textId="77777777" w:rsidR="00435C3D" w:rsidRPr="00497292" w:rsidRDefault="00435C3D" w:rsidP="00CF46E8">
      <w:pPr>
        <w:spacing w:line="240" w:lineRule="auto"/>
        <w:rPr>
          <w:rFonts w:asciiTheme="minorHAnsi" w:hAnsiTheme="minorHAnsi"/>
          <w:sz w:val="20"/>
        </w:rPr>
      </w:pPr>
    </w:p>
    <w:p w14:paraId="39E016E4" w14:textId="77777777" w:rsidR="000A094C" w:rsidRPr="00497292" w:rsidRDefault="000A094C" w:rsidP="00CF46E8">
      <w:pPr>
        <w:spacing w:line="240" w:lineRule="auto"/>
        <w:rPr>
          <w:rFonts w:asciiTheme="minorHAnsi" w:hAnsiTheme="minorHAnsi"/>
          <w:b/>
          <w:sz w:val="20"/>
        </w:rPr>
      </w:pPr>
      <w:r w:rsidRPr="00497292">
        <w:rPr>
          <w:rFonts w:asciiTheme="minorHAnsi" w:hAnsiTheme="minorHAnsi"/>
          <w:b/>
          <w:sz w:val="20"/>
        </w:rPr>
        <w:t>Opdrachtgever</w:t>
      </w:r>
    </w:p>
    <w:p w14:paraId="64DAFB19" w14:textId="77777777" w:rsidR="00435C3D" w:rsidRPr="00497292" w:rsidRDefault="00B56409" w:rsidP="00CF46E8">
      <w:pPr>
        <w:spacing w:line="240" w:lineRule="auto"/>
        <w:rPr>
          <w:rFonts w:asciiTheme="minorHAnsi" w:hAnsiTheme="minorHAnsi"/>
          <w:sz w:val="20"/>
        </w:rPr>
      </w:pPr>
      <w:r w:rsidRPr="00497292">
        <w:rPr>
          <w:rFonts w:asciiTheme="minorHAnsi" w:hAnsiTheme="minorHAnsi"/>
          <w:sz w:val="20"/>
        </w:rPr>
        <w:t xml:space="preserve">De </w:t>
      </w:r>
      <w:r w:rsidR="008B54A2" w:rsidRPr="00497292">
        <w:rPr>
          <w:rFonts w:asciiTheme="minorHAnsi" w:hAnsiTheme="minorHAnsi"/>
          <w:sz w:val="20"/>
        </w:rPr>
        <w:t xml:space="preserve">gemeente Blaricum </w:t>
      </w:r>
      <w:r w:rsidRPr="00497292">
        <w:rPr>
          <w:rFonts w:asciiTheme="minorHAnsi" w:hAnsiTheme="minorHAnsi"/>
          <w:sz w:val="20"/>
        </w:rPr>
        <w:t xml:space="preserve">zal ten </w:t>
      </w:r>
      <w:r w:rsidR="00D245EB">
        <w:rPr>
          <w:rFonts w:asciiTheme="minorHAnsi" w:hAnsiTheme="minorHAnsi"/>
          <w:sz w:val="20"/>
        </w:rPr>
        <w:t>tijde van de uitvoering van de overeenkomst als o</w:t>
      </w:r>
      <w:r w:rsidRPr="00497292">
        <w:rPr>
          <w:rFonts w:asciiTheme="minorHAnsi" w:hAnsiTheme="minorHAnsi"/>
          <w:sz w:val="20"/>
        </w:rPr>
        <w:t>pdrachtgever optreden.</w:t>
      </w:r>
    </w:p>
    <w:p w14:paraId="3FDFD8DB" w14:textId="77777777" w:rsidR="00B56409" w:rsidRPr="00497292" w:rsidRDefault="00B56409" w:rsidP="00CF46E8">
      <w:pPr>
        <w:spacing w:line="240" w:lineRule="auto"/>
        <w:rPr>
          <w:rFonts w:asciiTheme="minorHAnsi" w:hAnsiTheme="minorHAnsi"/>
          <w:sz w:val="20"/>
          <w:u w:val="single"/>
        </w:rPr>
      </w:pPr>
    </w:p>
    <w:p w14:paraId="098F1D2F" w14:textId="77777777" w:rsidR="00435C3D" w:rsidRPr="00497292" w:rsidRDefault="00435C3D" w:rsidP="00CF46E8">
      <w:pPr>
        <w:spacing w:line="240" w:lineRule="auto"/>
        <w:rPr>
          <w:rFonts w:asciiTheme="minorHAnsi" w:hAnsiTheme="minorHAnsi"/>
          <w:b/>
          <w:sz w:val="20"/>
        </w:rPr>
      </w:pPr>
      <w:r w:rsidRPr="00497292">
        <w:rPr>
          <w:rFonts w:asciiTheme="minorHAnsi" w:hAnsiTheme="minorHAnsi"/>
          <w:b/>
          <w:sz w:val="20"/>
        </w:rPr>
        <w:t>Opdrachtnemer</w:t>
      </w:r>
    </w:p>
    <w:p w14:paraId="525F3C76" w14:textId="77777777" w:rsidR="00435C3D" w:rsidRPr="00497292" w:rsidRDefault="00D245EB" w:rsidP="00CF46E8">
      <w:pPr>
        <w:tabs>
          <w:tab w:val="left" w:pos="7903"/>
        </w:tabs>
        <w:spacing w:line="240" w:lineRule="auto"/>
        <w:rPr>
          <w:rFonts w:asciiTheme="minorHAnsi" w:hAnsiTheme="minorHAnsi"/>
          <w:sz w:val="20"/>
        </w:rPr>
      </w:pPr>
      <w:r>
        <w:rPr>
          <w:rFonts w:asciiTheme="minorHAnsi" w:hAnsiTheme="minorHAnsi"/>
          <w:sz w:val="20"/>
        </w:rPr>
        <w:t>Inschrijver met wie opdrachtgever de o</w:t>
      </w:r>
      <w:r w:rsidR="00435C3D" w:rsidRPr="00497292">
        <w:rPr>
          <w:rFonts w:asciiTheme="minorHAnsi" w:hAnsiTheme="minorHAnsi"/>
          <w:sz w:val="20"/>
        </w:rPr>
        <w:t>vereenkomst heeft gesloten.</w:t>
      </w:r>
    </w:p>
    <w:p w14:paraId="2A9F5109" w14:textId="77777777" w:rsidR="0025586F" w:rsidRPr="00497292" w:rsidRDefault="0025586F" w:rsidP="00CF46E8">
      <w:pPr>
        <w:tabs>
          <w:tab w:val="left" w:pos="7903"/>
        </w:tabs>
        <w:spacing w:line="240" w:lineRule="auto"/>
        <w:rPr>
          <w:rFonts w:asciiTheme="minorHAnsi" w:hAnsiTheme="minorHAnsi"/>
          <w:sz w:val="20"/>
        </w:rPr>
      </w:pPr>
    </w:p>
    <w:p w14:paraId="3CF49BC3" w14:textId="77777777" w:rsidR="0025586F" w:rsidRPr="00497292" w:rsidRDefault="0025586F" w:rsidP="00CF46E8">
      <w:pPr>
        <w:tabs>
          <w:tab w:val="left" w:pos="7903"/>
        </w:tabs>
        <w:spacing w:line="240" w:lineRule="auto"/>
        <w:rPr>
          <w:rFonts w:asciiTheme="minorHAnsi" w:hAnsiTheme="minorHAnsi"/>
          <w:b/>
          <w:sz w:val="20"/>
        </w:rPr>
      </w:pPr>
      <w:r w:rsidRPr="00497292">
        <w:rPr>
          <w:rFonts w:asciiTheme="minorHAnsi" w:hAnsiTheme="minorHAnsi"/>
          <w:b/>
          <w:sz w:val="20"/>
        </w:rPr>
        <w:t>Overeenkomst</w:t>
      </w:r>
    </w:p>
    <w:p w14:paraId="0F086B59" w14:textId="77777777" w:rsidR="0025586F" w:rsidRPr="00497292" w:rsidRDefault="0025586F" w:rsidP="00CF46E8">
      <w:pPr>
        <w:tabs>
          <w:tab w:val="left" w:pos="7903"/>
        </w:tabs>
        <w:spacing w:line="240" w:lineRule="auto"/>
        <w:rPr>
          <w:rFonts w:asciiTheme="minorHAnsi" w:hAnsiTheme="minorHAnsi"/>
          <w:sz w:val="20"/>
        </w:rPr>
      </w:pPr>
      <w:r w:rsidRPr="00497292">
        <w:rPr>
          <w:rFonts w:asciiTheme="minorHAnsi" w:hAnsiTheme="minorHAnsi"/>
          <w:sz w:val="20"/>
        </w:rPr>
        <w:t>De wederkerige dienstverleningsov</w:t>
      </w:r>
      <w:r w:rsidR="00D245EB">
        <w:rPr>
          <w:rFonts w:asciiTheme="minorHAnsi" w:hAnsiTheme="minorHAnsi"/>
          <w:sz w:val="20"/>
        </w:rPr>
        <w:t>ereenkomst op basis waarvan de o</w:t>
      </w:r>
      <w:r w:rsidRPr="00497292">
        <w:rPr>
          <w:rFonts w:asciiTheme="minorHAnsi" w:hAnsiTheme="minorHAnsi"/>
          <w:sz w:val="20"/>
        </w:rPr>
        <w:t xml:space="preserve">pdracht wordt uitgevoerd en op de totstandkoming waarvan deze </w:t>
      </w:r>
      <w:r w:rsidR="00B56409" w:rsidRPr="00497292">
        <w:rPr>
          <w:rFonts w:asciiTheme="minorHAnsi" w:hAnsiTheme="minorHAnsi"/>
          <w:sz w:val="20"/>
        </w:rPr>
        <w:t>aanbestedings</w:t>
      </w:r>
      <w:r w:rsidRPr="00497292">
        <w:rPr>
          <w:rFonts w:asciiTheme="minorHAnsi" w:hAnsiTheme="minorHAnsi"/>
          <w:sz w:val="20"/>
        </w:rPr>
        <w:t>procedure ziet.</w:t>
      </w:r>
    </w:p>
    <w:p w14:paraId="510AF133" w14:textId="77777777" w:rsidR="00435C3D" w:rsidRPr="00497292" w:rsidRDefault="00435C3D" w:rsidP="00CF46E8">
      <w:pPr>
        <w:tabs>
          <w:tab w:val="left" w:pos="7903"/>
        </w:tabs>
        <w:spacing w:line="240" w:lineRule="auto"/>
        <w:rPr>
          <w:rFonts w:asciiTheme="minorHAnsi" w:hAnsiTheme="minorHAnsi"/>
          <w:sz w:val="20"/>
        </w:rPr>
      </w:pPr>
    </w:p>
    <w:p w14:paraId="2BD41063" w14:textId="77777777" w:rsidR="00435C3D" w:rsidRPr="00497292" w:rsidRDefault="002E12D1" w:rsidP="00CF46E8">
      <w:pPr>
        <w:tabs>
          <w:tab w:val="left" w:pos="7903"/>
        </w:tabs>
        <w:spacing w:line="240" w:lineRule="auto"/>
        <w:rPr>
          <w:rFonts w:asciiTheme="minorHAnsi" w:hAnsiTheme="minorHAnsi"/>
          <w:b/>
          <w:sz w:val="20"/>
        </w:rPr>
      </w:pPr>
      <w:r w:rsidRPr="00497292">
        <w:rPr>
          <w:rFonts w:asciiTheme="minorHAnsi" w:hAnsiTheme="minorHAnsi"/>
          <w:b/>
          <w:sz w:val="20"/>
        </w:rPr>
        <w:t>Samenwerkingsverband</w:t>
      </w:r>
    </w:p>
    <w:p w14:paraId="01857E29" w14:textId="77777777" w:rsidR="00435C3D" w:rsidRPr="00497292" w:rsidRDefault="00435C3D" w:rsidP="00CF46E8">
      <w:pPr>
        <w:tabs>
          <w:tab w:val="left" w:pos="7903"/>
        </w:tabs>
        <w:spacing w:line="240" w:lineRule="auto"/>
        <w:rPr>
          <w:rFonts w:asciiTheme="minorHAnsi" w:hAnsiTheme="minorHAnsi"/>
          <w:sz w:val="20"/>
        </w:rPr>
      </w:pPr>
      <w:r w:rsidRPr="00497292">
        <w:rPr>
          <w:rFonts w:asciiTheme="minorHAnsi" w:hAnsiTheme="minorHAnsi"/>
          <w:sz w:val="20"/>
        </w:rPr>
        <w:t xml:space="preserve">Een combinatie van </w:t>
      </w:r>
      <w:r w:rsidR="0015278B" w:rsidRPr="00497292">
        <w:rPr>
          <w:rFonts w:asciiTheme="minorHAnsi" w:hAnsiTheme="minorHAnsi"/>
          <w:sz w:val="20"/>
        </w:rPr>
        <w:t>aannemers, leveranciers en/of dienstverleners</w:t>
      </w:r>
      <w:r w:rsidR="00775E0E" w:rsidRPr="00497292">
        <w:rPr>
          <w:rFonts w:asciiTheme="minorHAnsi" w:hAnsiTheme="minorHAnsi"/>
          <w:sz w:val="20"/>
        </w:rPr>
        <w:t xml:space="preserve"> in de hoedanigheid van </w:t>
      </w:r>
      <w:r w:rsidR="00D245EB">
        <w:rPr>
          <w:rFonts w:asciiTheme="minorHAnsi" w:hAnsiTheme="minorHAnsi"/>
          <w:sz w:val="20"/>
        </w:rPr>
        <w:t>g</w:t>
      </w:r>
      <w:r w:rsidR="00544092" w:rsidRPr="00497292">
        <w:rPr>
          <w:rFonts w:asciiTheme="minorHAnsi" w:hAnsiTheme="minorHAnsi"/>
          <w:sz w:val="20"/>
        </w:rPr>
        <w:t>egadigde</w:t>
      </w:r>
      <w:r w:rsidR="00775E0E" w:rsidRPr="00497292">
        <w:rPr>
          <w:rFonts w:asciiTheme="minorHAnsi" w:hAnsiTheme="minorHAnsi"/>
          <w:sz w:val="20"/>
        </w:rPr>
        <w:t xml:space="preserve"> of </w:t>
      </w:r>
      <w:r w:rsidR="00D245EB">
        <w:rPr>
          <w:rFonts w:asciiTheme="minorHAnsi" w:hAnsiTheme="minorHAnsi"/>
          <w:sz w:val="20"/>
        </w:rPr>
        <w:t>i</w:t>
      </w:r>
      <w:r w:rsidRPr="00497292">
        <w:rPr>
          <w:rFonts w:asciiTheme="minorHAnsi" w:hAnsiTheme="minorHAnsi"/>
          <w:sz w:val="20"/>
        </w:rPr>
        <w:t xml:space="preserve">nschrijver welke afzonderlijk hoofdelijk aansprakelijk zijn voor de </w:t>
      </w:r>
      <w:r w:rsidR="00D245EB">
        <w:rPr>
          <w:rFonts w:asciiTheme="minorHAnsi" w:hAnsiTheme="minorHAnsi"/>
          <w:sz w:val="20"/>
        </w:rPr>
        <w:t>a</w:t>
      </w:r>
      <w:r w:rsidR="00712E48" w:rsidRPr="00497292">
        <w:rPr>
          <w:rFonts w:asciiTheme="minorHAnsi" w:hAnsiTheme="minorHAnsi"/>
          <w:sz w:val="20"/>
        </w:rPr>
        <w:t xml:space="preserve">anmelding respectievelijk </w:t>
      </w:r>
      <w:r w:rsidR="00D245EB">
        <w:rPr>
          <w:rFonts w:asciiTheme="minorHAnsi" w:hAnsiTheme="minorHAnsi"/>
          <w:sz w:val="20"/>
        </w:rPr>
        <w:t>i</w:t>
      </w:r>
      <w:r w:rsidRPr="00497292">
        <w:rPr>
          <w:rFonts w:asciiTheme="minorHAnsi" w:hAnsiTheme="minorHAnsi"/>
          <w:sz w:val="20"/>
        </w:rPr>
        <w:t xml:space="preserve">nschrijving en </w:t>
      </w:r>
      <w:r w:rsidR="000043A7" w:rsidRPr="00497292">
        <w:rPr>
          <w:rFonts w:asciiTheme="minorHAnsi" w:hAnsiTheme="minorHAnsi"/>
          <w:sz w:val="20"/>
        </w:rPr>
        <w:t xml:space="preserve">indien opportuun </w:t>
      </w:r>
      <w:r w:rsidRPr="00497292">
        <w:rPr>
          <w:rFonts w:asciiTheme="minorHAnsi" w:hAnsiTheme="minorHAnsi"/>
          <w:sz w:val="20"/>
        </w:rPr>
        <w:t>de uitvoering v</w:t>
      </w:r>
      <w:r w:rsidR="00D245EB">
        <w:rPr>
          <w:rFonts w:asciiTheme="minorHAnsi" w:hAnsiTheme="minorHAnsi"/>
          <w:sz w:val="20"/>
        </w:rPr>
        <w:t>an de o</w:t>
      </w:r>
      <w:r w:rsidRPr="00497292">
        <w:rPr>
          <w:rFonts w:asciiTheme="minorHAnsi" w:hAnsiTheme="minorHAnsi"/>
          <w:sz w:val="20"/>
        </w:rPr>
        <w:t>pdracht.</w:t>
      </w:r>
    </w:p>
    <w:p w14:paraId="7945965A" w14:textId="77777777" w:rsidR="00435C3D" w:rsidRPr="00497292" w:rsidRDefault="00435C3D" w:rsidP="00CF46E8">
      <w:pPr>
        <w:tabs>
          <w:tab w:val="left" w:pos="7903"/>
        </w:tabs>
        <w:spacing w:line="240" w:lineRule="auto"/>
        <w:rPr>
          <w:rFonts w:asciiTheme="minorHAnsi" w:hAnsiTheme="minorHAnsi"/>
          <w:b/>
          <w:sz w:val="20"/>
        </w:rPr>
      </w:pPr>
    </w:p>
    <w:p w14:paraId="7DA5E205" w14:textId="77777777" w:rsidR="00435C3D" w:rsidRPr="00497292" w:rsidRDefault="00435C3D" w:rsidP="00CF46E8">
      <w:pPr>
        <w:tabs>
          <w:tab w:val="left" w:pos="7903"/>
        </w:tabs>
        <w:spacing w:line="240" w:lineRule="auto"/>
        <w:rPr>
          <w:rFonts w:asciiTheme="minorHAnsi" w:hAnsiTheme="minorHAnsi"/>
          <w:b/>
          <w:sz w:val="20"/>
        </w:rPr>
      </w:pPr>
      <w:r w:rsidRPr="00497292">
        <w:rPr>
          <w:rFonts w:asciiTheme="minorHAnsi" w:hAnsiTheme="minorHAnsi"/>
          <w:b/>
          <w:sz w:val="20"/>
        </w:rPr>
        <w:t>Schriftelijk(e)</w:t>
      </w:r>
    </w:p>
    <w:p w14:paraId="5FDCD1C6" w14:textId="77777777" w:rsidR="00435C3D" w:rsidRPr="00497292" w:rsidRDefault="00435C3D" w:rsidP="00CF46E8">
      <w:pPr>
        <w:tabs>
          <w:tab w:val="left" w:pos="7903"/>
        </w:tabs>
        <w:spacing w:line="240" w:lineRule="auto"/>
        <w:rPr>
          <w:rFonts w:asciiTheme="minorHAnsi" w:hAnsiTheme="minorHAnsi"/>
          <w:sz w:val="20"/>
        </w:rPr>
      </w:pPr>
      <w:r w:rsidRPr="00497292">
        <w:rPr>
          <w:rFonts w:asciiTheme="minorHAnsi" w:hAnsiTheme="minorHAnsi"/>
          <w:sz w:val="20"/>
        </w:rPr>
        <w:t>Elk uit woorden of cijfers bestaand geheel dat kan worden gelezen, gereproduceerd en vervolgens medegedeeld, daaronder begrepen met elektronische middelen overgebrachte of opgeslagen informatie.</w:t>
      </w:r>
    </w:p>
    <w:p w14:paraId="356891CA" w14:textId="77777777" w:rsidR="00435C3D" w:rsidRPr="00497292" w:rsidRDefault="00435C3D" w:rsidP="00CF46E8">
      <w:pPr>
        <w:tabs>
          <w:tab w:val="left" w:pos="7903"/>
        </w:tabs>
        <w:spacing w:line="240" w:lineRule="auto"/>
        <w:rPr>
          <w:rFonts w:asciiTheme="minorHAnsi" w:hAnsiTheme="minorHAnsi"/>
          <w:sz w:val="20"/>
        </w:rPr>
      </w:pPr>
    </w:p>
    <w:p w14:paraId="07ADCBB3" w14:textId="77777777" w:rsidR="00435C3D" w:rsidRPr="00497292" w:rsidRDefault="00435C3D" w:rsidP="00CF46E8">
      <w:pPr>
        <w:tabs>
          <w:tab w:val="left" w:pos="7903"/>
        </w:tabs>
        <w:spacing w:line="240" w:lineRule="auto"/>
        <w:rPr>
          <w:rFonts w:asciiTheme="minorHAnsi" w:hAnsiTheme="minorHAnsi"/>
          <w:b/>
          <w:sz w:val="20"/>
        </w:rPr>
      </w:pPr>
      <w:r w:rsidRPr="00497292">
        <w:rPr>
          <w:rFonts w:asciiTheme="minorHAnsi" w:hAnsiTheme="minorHAnsi"/>
          <w:b/>
          <w:sz w:val="20"/>
        </w:rPr>
        <w:t>Selectiebeslissing</w:t>
      </w:r>
    </w:p>
    <w:p w14:paraId="316C5949" w14:textId="77777777" w:rsidR="00435C3D" w:rsidRPr="00497292" w:rsidRDefault="00435C3D" w:rsidP="00CF46E8">
      <w:pPr>
        <w:autoSpaceDE w:val="0"/>
        <w:spacing w:line="240" w:lineRule="auto"/>
        <w:rPr>
          <w:rFonts w:asciiTheme="minorHAnsi" w:hAnsiTheme="minorHAnsi"/>
          <w:sz w:val="20"/>
        </w:rPr>
      </w:pPr>
      <w:r w:rsidRPr="00497292">
        <w:rPr>
          <w:rFonts w:asciiTheme="minorHAnsi" w:hAnsiTheme="minorHAnsi"/>
          <w:sz w:val="20"/>
        </w:rPr>
        <w:t xml:space="preserve">De keuze van </w:t>
      </w:r>
      <w:r w:rsidR="00D245EB">
        <w:rPr>
          <w:rFonts w:asciiTheme="minorHAnsi" w:hAnsiTheme="minorHAnsi"/>
          <w:sz w:val="20"/>
        </w:rPr>
        <w:t>de a</w:t>
      </w:r>
      <w:r w:rsidR="00B56409" w:rsidRPr="00497292">
        <w:rPr>
          <w:rFonts w:asciiTheme="minorHAnsi" w:hAnsiTheme="minorHAnsi"/>
          <w:sz w:val="20"/>
        </w:rPr>
        <w:t>anbestedende dienst</w:t>
      </w:r>
      <w:r w:rsidR="004A4B69" w:rsidRPr="00497292">
        <w:rPr>
          <w:rFonts w:asciiTheme="minorHAnsi" w:hAnsiTheme="minorHAnsi"/>
          <w:sz w:val="20"/>
        </w:rPr>
        <w:t xml:space="preserve"> </w:t>
      </w:r>
      <w:r w:rsidR="00B56409" w:rsidRPr="00497292">
        <w:rPr>
          <w:rFonts w:asciiTheme="minorHAnsi" w:hAnsiTheme="minorHAnsi"/>
          <w:sz w:val="20"/>
        </w:rPr>
        <w:t xml:space="preserve">voor </w:t>
      </w:r>
      <w:r w:rsidR="00D245EB">
        <w:rPr>
          <w:rFonts w:asciiTheme="minorHAnsi" w:hAnsiTheme="minorHAnsi"/>
          <w:sz w:val="20"/>
        </w:rPr>
        <w:t>g</w:t>
      </w:r>
      <w:r w:rsidR="00544092" w:rsidRPr="00497292">
        <w:rPr>
          <w:rFonts w:asciiTheme="minorHAnsi" w:hAnsiTheme="minorHAnsi"/>
          <w:sz w:val="20"/>
        </w:rPr>
        <w:t>egadigde</w:t>
      </w:r>
      <w:r w:rsidRPr="00497292">
        <w:rPr>
          <w:rFonts w:asciiTheme="minorHAnsi" w:hAnsiTheme="minorHAnsi"/>
          <w:sz w:val="20"/>
        </w:rPr>
        <w:t xml:space="preserve">n </w:t>
      </w:r>
      <w:r w:rsidR="0015278B" w:rsidRPr="00497292">
        <w:rPr>
          <w:rFonts w:asciiTheme="minorHAnsi" w:hAnsiTheme="minorHAnsi"/>
          <w:sz w:val="20"/>
        </w:rPr>
        <w:t xml:space="preserve">die </w:t>
      </w:r>
      <w:r w:rsidRPr="00497292">
        <w:rPr>
          <w:rFonts w:asciiTheme="minorHAnsi" w:hAnsiTheme="minorHAnsi"/>
          <w:sz w:val="20"/>
        </w:rPr>
        <w:t>uitgenodigd worden</w:t>
      </w:r>
      <w:r w:rsidR="00977EF7" w:rsidRPr="00497292">
        <w:rPr>
          <w:rFonts w:asciiTheme="minorHAnsi" w:hAnsiTheme="minorHAnsi"/>
          <w:sz w:val="20"/>
        </w:rPr>
        <w:t xml:space="preserve"> om</w:t>
      </w:r>
      <w:r w:rsidR="00D245EB">
        <w:rPr>
          <w:rFonts w:asciiTheme="minorHAnsi" w:hAnsiTheme="minorHAnsi"/>
          <w:sz w:val="20"/>
        </w:rPr>
        <w:t xml:space="preserve"> in de g</w:t>
      </w:r>
      <w:r w:rsidRPr="00497292">
        <w:rPr>
          <w:rFonts w:asciiTheme="minorHAnsi" w:hAnsiTheme="minorHAnsi"/>
          <w:sz w:val="20"/>
        </w:rPr>
        <w:t>unningsfase</w:t>
      </w:r>
      <w:r w:rsidR="00D245EB">
        <w:rPr>
          <w:rFonts w:asciiTheme="minorHAnsi" w:hAnsiTheme="minorHAnsi"/>
          <w:sz w:val="20"/>
        </w:rPr>
        <w:t xml:space="preserve"> een i</w:t>
      </w:r>
      <w:r w:rsidR="00620F50" w:rsidRPr="00497292">
        <w:rPr>
          <w:rFonts w:asciiTheme="minorHAnsi" w:hAnsiTheme="minorHAnsi"/>
          <w:sz w:val="20"/>
        </w:rPr>
        <w:t xml:space="preserve">nschrijving </w:t>
      </w:r>
      <w:r w:rsidR="00977EF7" w:rsidRPr="00497292">
        <w:rPr>
          <w:rFonts w:asciiTheme="minorHAnsi" w:hAnsiTheme="minorHAnsi"/>
          <w:sz w:val="20"/>
        </w:rPr>
        <w:t>in</w:t>
      </w:r>
      <w:r w:rsidR="00712E48" w:rsidRPr="00497292">
        <w:rPr>
          <w:rFonts w:asciiTheme="minorHAnsi" w:hAnsiTheme="minorHAnsi"/>
          <w:sz w:val="20"/>
        </w:rPr>
        <w:t xml:space="preserve"> te </w:t>
      </w:r>
      <w:r w:rsidR="00977EF7" w:rsidRPr="00497292">
        <w:rPr>
          <w:rFonts w:asciiTheme="minorHAnsi" w:hAnsiTheme="minorHAnsi"/>
          <w:sz w:val="20"/>
        </w:rPr>
        <w:t>dienen</w:t>
      </w:r>
      <w:r w:rsidR="00620F50" w:rsidRPr="00497292">
        <w:rPr>
          <w:rFonts w:asciiTheme="minorHAnsi" w:hAnsiTheme="minorHAnsi"/>
          <w:sz w:val="20"/>
        </w:rPr>
        <w:t>, daaronder ook begrepen de beslissing de aanbesteding te staken.</w:t>
      </w:r>
    </w:p>
    <w:p w14:paraId="24AA1565" w14:textId="77777777" w:rsidR="00435C3D" w:rsidRPr="00497292" w:rsidRDefault="00435C3D" w:rsidP="00CF46E8">
      <w:pPr>
        <w:autoSpaceDE w:val="0"/>
        <w:spacing w:line="240" w:lineRule="auto"/>
        <w:rPr>
          <w:rFonts w:asciiTheme="minorHAnsi" w:hAnsiTheme="minorHAnsi"/>
          <w:sz w:val="20"/>
        </w:rPr>
      </w:pPr>
    </w:p>
    <w:p w14:paraId="2C038F4C" w14:textId="77777777" w:rsidR="00435C3D" w:rsidRPr="00497292" w:rsidRDefault="00435C3D" w:rsidP="00CF46E8">
      <w:pPr>
        <w:tabs>
          <w:tab w:val="left" w:pos="7903"/>
        </w:tabs>
        <w:spacing w:line="240" w:lineRule="auto"/>
        <w:rPr>
          <w:rFonts w:asciiTheme="minorHAnsi" w:hAnsiTheme="minorHAnsi"/>
          <w:b/>
          <w:sz w:val="20"/>
        </w:rPr>
      </w:pPr>
      <w:r w:rsidRPr="00497292">
        <w:rPr>
          <w:rFonts w:asciiTheme="minorHAnsi" w:hAnsiTheme="minorHAnsi"/>
          <w:b/>
          <w:sz w:val="20"/>
        </w:rPr>
        <w:t>Selectiefase</w:t>
      </w:r>
    </w:p>
    <w:p w14:paraId="1F9D14A7" w14:textId="77777777" w:rsidR="00435C3D" w:rsidRPr="00497292" w:rsidRDefault="00435C3D" w:rsidP="00CF46E8">
      <w:pPr>
        <w:spacing w:line="240" w:lineRule="auto"/>
        <w:rPr>
          <w:rFonts w:asciiTheme="minorHAnsi" w:hAnsiTheme="minorHAnsi"/>
          <w:sz w:val="20"/>
        </w:rPr>
      </w:pPr>
      <w:r w:rsidRPr="00497292">
        <w:rPr>
          <w:rFonts w:asciiTheme="minorHAnsi" w:hAnsiTheme="minorHAnsi"/>
          <w:sz w:val="20"/>
        </w:rPr>
        <w:t xml:space="preserve">Eerste fase binnen </w:t>
      </w:r>
      <w:r w:rsidR="00977EF7" w:rsidRPr="00497292">
        <w:rPr>
          <w:rFonts w:asciiTheme="minorHAnsi" w:hAnsiTheme="minorHAnsi"/>
          <w:sz w:val="20"/>
        </w:rPr>
        <w:t>een</w:t>
      </w:r>
      <w:r w:rsidRPr="00497292">
        <w:rPr>
          <w:rFonts w:asciiTheme="minorHAnsi" w:hAnsiTheme="minorHAnsi"/>
          <w:sz w:val="20"/>
        </w:rPr>
        <w:t xml:space="preserve"> Europese</w:t>
      </w:r>
      <w:r w:rsidR="00977EF7" w:rsidRPr="00497292">
        <w:rPr>
          <w:rFonts w:asciiTheme="minorHAnsi" w:hAnsiTheme="minorHAnsi"/>
          <w:sz w:val="20"/>
        </w:rPr>
        <w:t xml:space="preserve"> aanbesteding volgens de</w:t>
      </w:r>
      <w:r w:rsidR="001D63D0" w:rsidRPr="00497292">
        <w:rPr>
          <w:rFonts w:asciiTheme="minorHAnsi" w:hAnsiTheme="minorHAnsi"/>
          <w:sz w:val="20"/>
        </w:rPr>
        <w:t xml:space="preserve"> niet-openbare </w:t>
      </w:r>
      <w:r w:rsidRPr="00497292">
        <w:rPr>
          <w:rFonts w:asciiTheme="minorHAnsi" w:hAnsiTheme="minorHAnsi"/>
          <w:sz w:val="20"/>
        </w:rPr>
        <w:t xml:space="preserve">procedure waarin </w:t>
      </w:r>
      <w:r w:rsidR="00923BFF" w:rsidRPr="00497292">
        <w:rPr>
          <w:rFonts w:asciiTheme="minorHAnsi" w:hAnsiTheme="minorHAnsi"/>
          <w:sz w:val="20"/>
        </w:rPr>
        <w:t xml:space="preserve">aannemers, leveranciers en/of dienstverleners </w:t>
      </w:r>
      <w:r w:rsidR="00712E48" w:rsidRPr="00497292">
        <w:rPr>
          <w:rFonts w:asciiTheme="minorHAnsi" w:hAnsiTheme="minorHAnsi"/>
          <w:sz w:val="20"/>
        </w:rPr>
        <w:t xml:space="preserve">zich als </w:t>
      </w:r>
      <w:r w:rsidR="00D245EB">
        <w:rPr>
          <w:rFonts w:asciiTheme="minorHAnsi" w:hAnsiTheme="minorHAnsi"/>
          <w:sz w:val="20"/>
        </w:rPr>
        <w:t>g</w:t>
      </w:r>
      <w:r w:rsidR="00544092" w:rsidRPr="00497292">
        <w:rPr>
          <w:rFonts w:asciiTheme="minorHAnsi" w:hAnsiTheme="minorHAnsi"/>
          <w:sz w:val="20"/>
        </w:rPr>
        <w:t>egadigde</w:t>
      </w:r>
      <w:r w:rsidR="00712E48" w:rsidRPr="00497292">
        <w:rPr>
          <w:rFonts w:asciiTheme="minorHAnsi" w:hAnsiTheme="minorHAnsi"/>
          <w:sz w:val="20"/>
        </w:rPr>
        <w:t xml:space="preserve"> kunnen </w:t>
      </w:r>
      <w:r w:rsidR="00977EF7" w:rsidRPr="00497292">
        <w:rPr>
          <w:rFonts w:asciiTheme="minorHAnsi" w:hAnsiTheme="minorHAnsi"/>
          <w:sz w:val="20"/>
        </w:rPr>
        <w:t xml:space="preserve">kwalificeren </w:t>
      </w:r>
      <w:r w:rsidR="00D245EB">
        <w:rPr>
          <w:rFonts w:asciiTheme="minorHAnsi" w:hAnsiTheme="minorHAnsi"/>
          <w:sz w:val="20"/>
        </w:rPr>
        <w:t>om in de gunningsfase een i</w:t>
      </w:r>
      <w:r w:rsidRPr="00497292">
        <w:rPr>
          <w:rFonts w:asciiTheme="minorHAnsi" w:hAnsiTheme="minorHAnsi"/>
          <w:sz w:val="20"/>
        </w:rPr>
        <w:t xml:space="preserve">nschrijving in te </w:t>
      </w:r>
      <w:r w:rsidR="00977EF7" w:rsidRPr="00497292">
        <w:rPr>
          <w:rFonts w:asciiTheme="minorHAnsi" w:hAnsiTheme="minorHAnsi"/>
          <w:sz w:val="20"/>
        </w:rPr>
        <w:t xml:space="preserve">mogen </w:t>
      </w:r>
      <w:r w:rsidRPr="00497292">
        <w:rPr>
          <w:rFonts w:asciiTheme="minorHAnsi" w:hAnsiTheme="minorHAnsi"/>
          <w:sz w:val="20"/>
        </w:rPr>
        <w:t>dienen.</w:t>
      </w:r>
    </w:p>
    <w:p w14:paraId="682E0D6D" w14:textId="77777777" w:rsidR="002611AE" w:rsidRDefault="002611AE" w:rsidP="00CF46E8">
      <w:pPr>
        <w:spacing w:line="240" w:lineRule="auto"/>
        <w:rPr>
          <w:rFonts w:asciiTheme="minorHAnsi" w:hAnsiTheme="minorHAnsi"/>
          <w:b/>
          <w:sz w:val="20"/>
        </w:rPr>
      </w:pPr>
    </w:p>
    <w:p w14:paraId="49C608BB" w14:textId="77777777" w:rsidR="002517E9" w:rsidRDefault="002517E9" w:rsidP="00CF46E8">
      <w:pPr>
        <w:spacing w:line="240" w:lineRule="auto"/>
        <w:rPr>
          <w:rFonts w:asciiTheme="minorHAnsi" w:hAnsiTheme="minorHAnsi"/>
          <w:b/>
          <w:sz w:val="20"/>
        </w:rPr>
      </w:pPr>
    </w:p>
    <w:p w14:paraId="4D49CA9F" w14:textId="77777777" w:rsidR="002517E9" w:rsidRPr="00497292" w:rsidRDefault="002517E9" w:rsidP="00CF46E8">
      <w:pPr>
        <w:spacing w:line="240" w:lineRule="auto"/>
        <w:rPr>
          <w:rFonts w:asciiTheme="minorHAnsi" w:hAnsiTheme="minorHAnsi"/>
          <w:b/>
          <w:sz w:val="20"/>
        </w:rPr>
      </w:pPr>
    </w:p>
    <w:p w14:paraId="22EF03B0" w14:textId="77777777" w:rsidR="00074D35" w:rsidRPr="00497292" w:rsidRDefault="00074D35" w:rsidP="00CF46E8">
      <w:pPr>
        <w:spacing w:line="240" w:lineRule="auto"/>
        <w:rPr>
          <w:rFonts w:asciiTheme="minorHAnsi" w:hAnsiTheme="minorHAnsi"/>
          <w:b/>
          <w:sz w:val="20"/>
        </w:rPr>
      </w:pPr>
      <w:r w:rsidRPr="00497292">
        <w:rPr>
          <w:rFonts w:asciiTheme="minorHAnsi" w:hAnsiTheme="minorHAnsi"/>
          <w:b/>
          <w:sz w:val="20"/>
        </w:rPr>
        <w:lastRenderedPageBreak/>
        <w:t>Selectieleidraad</w:t>
      </w:r>
    </w:p>
    <w:p w14:paraId="466D4D2E" w14:textId="77777777" w:rsidR="00074D35" w:rsidRPr="00497292" w:rsidRDefault="00D245EB" w:rsidP="00CF46E8">
      <w:pPr>
        <w:spacing w:line="240" w:lineRule="auto"/>
        <w:rPr>
          <w:rFonts w:asciiTheme="minorHAnsi" w:hAnsiTheme="minorHAnsi"/>
          <w:sz w:val="20"/>
        </w:rPr>
      </w:pPr>
      <w:r>
        <w:rPr>
          <w:rFonts w:asciiTheme="minorHAnsi" w:hAnsiTheme="minorHAnsi"/>
          <w:sz w:val="20"/>
        </w:rPr>
        <w:t>Het voorliggende a</w:t>
      </w:r>
      <w:r w:rsidR="00074D35" w:rsidRPr="00497292">
        <w:rPr>
          <w:rFonts w:asciiTheme="minorHAnsi" w:hAnsiTheme="minorHAnsi"/>
          <w:sz w:val="20"/>
        </w:rPr>
        <w:t>anbestedings</w:t>
      </w:r>
      <w:r w:rsidR="00264A20" w:rsidRPr="00497292">
        <w:rPr>
          <w:rFonts w:asciiTheme="minorHAnsi" w:hAnsiTheme="minorHAnsi"/>
          <w:sz w:val="20"/>
        </w:rPr>
        <w:t>stuk</w:t>
      </w:r>
      <w:r>
        <w:rPr>
          <w:rFonts w:asciiTheme="minorHAnsi" w:hAnsiTheme="minorHAnsi"/>
          <w:sz w:val="20"/>
        </w:rPr>
        <w:t xml:space="preserve"> waarmee g</w:t>
      </w:r>
      <w:r w:rsidR="00074D35" w:rsidRPr="00497292">
        <w:rPr>
          <w:rFonts w:asciiTheme="minorHAnsi" w:hAnsiTheme="minorHAnsi"/>
          <w:sz w:val="20"/>
        </w:rPr>
        <w:t xml:space="preserve">egadigden die aan de minimumeisen </w:t>
      </w:r>
      <w:r>
        <w:rPr>
          <w:rFonts w:asciiTheme="minorHAnsi" w:hAnsiTheme="minorHAnsi"/>
          <w:sz w:val="20"/>
        </w:rPr>
        <w:t>voldoen worden uitgenodigd een a</w:t>
      </w:r>
      <w:r w:rsidR="00074D35" w:rsidRPr="00497292">
        <w:rPr>
          <w:rFonts w:asciiTheme="minorHAnsi" w:hAnsiTheme="minorHAnsi"/>
          <w:sz w:val="20"/>
        </w:rPr>
        <w:t>anmelding in te dienen.</w:t>
      </w:r>
    </w:p>
    <w:p w14:paraId="6A36BA2C" w14:textId="77777777" w:rsidR="00B56409" w:rsidRPr="00497292" w:rsidRDefault="00B56409" w:rsidP="00CF46E8">
      <w:pPr>
        <w:spacing w:line="240" w:lineRule="auto"/>
        <w:rPr>
          <w:rFonts w:asciiTheme="minorHAnsi" w:hAnsiTheme="minorHAnsi"/>
          <w:sz w:val="20"/>
        </w:rPr>
      </w:pPr>
    </w:p>
    <w:p w14:paraId="5091095E" w14:textId="77777777" w:rsidR="00B56409" w:rsidRPr="00497292" w:rsidRDefault="00B56409" w:rsidP="00CF46E8">
      <w:pPr>
        <w:tabs>
          <w:tab w:val="left" w:pos="7903"/>
        </w:tabs>
        <w:spacing w:line="240" w:lineRule="auto"/>
        <w:rPr>
          <w:rFonts w:asciiTheme="minorHAnsi" w:hAnsiTheme="minorHAnsi"/>
          <w:b/>
          <w:sz w:val="20"/>
          <w:lang w:val="en-US"/>
        </w:rPr>
      </w:pPr>
      <w:r w:rsidRPr="00497292">
        <w:rPr>
          <w:rFonts w:asciiTheme="minorHAnsi" w:hAnsiTheme="minorHAnsi"/>
          <w:b/>
          <w:sz w:val="20"/>
          <w:lang w:val="en-US"/>
        </w:rPr>
        <w:t>SROI</w:t>
      </w:r>
    </w:p>
    <w:p w14:paraId="67213DC1" w14:textId="77777777" w:rsidR="00B56409" w:rsidRPr="00497292" w:rsidRDefault="00B56409" w:rsidP="00CF46E8">
      <w:pPr>
        <w:tabs>
          <w:tab w:val="left" w:pos="7903"/>
        </w:tabs>
        <w:spacing w:line="240" w:lineRule="auto"/>
        <w:rPr>
          <w:rFonts w:asciiTheme="minorHAnsi" w:hAnsiTheme="minorHAnsi"/>
          <w:sz w:val="20"/>
          <w:lang w:val="en-US"/>
        </w:rPr>
      </w:pPr>
      <w:r w:rsidRPr="00497292">
        <w:rPr>
          <w:rFonts w:asciiTheme="minorHAnsi" w:hAnsiTheme="minorHAnsi"/>
          <w:sz w:val="20"/>
          <w:lang w:val="en-US"/>
        </w:rPr>
        <w:t>Social return on investment.</w:t>
      </w:r>
    </w:p>
    <w:p w14:paraId="014AF074" w14:textId="77777777" w:rsidR="00B56409" w:rsidRPr="00497292" w:rsidRDefault="00B56409" w:rsidP="00CF46E8">
      <w:pPr>
        <w:tabs>
          <w:tab w:val="left" w:pos="7903"/>
        </w:tabs>
        <w:spacing w:line="240" w:lineRule="auto"/>
        <w:rPr>
          <w:rFonts w:asciiTheme="minorHAnsi" w:hAnsiTheme="minorHAnsi"/>
          <w:b/>
          <w:sz w:val="20"/>
          <w:lang w:val="en-US"/>
        </w:rPr>
      </w:pPr>
    </w:p>
    <w:p w14:paraId="32F755BA" w14:textId="77777777" w:rsidR="00435C3D" w:rsidRPr="00497292" w:rsidRDefault="00435C3D" w:rsidP="00CF46E8">
      <w:pPr>
        <w:tabs>
          <w:tab w:val="left" w:pos="7903"/>
        </w:tabs>
        <w:spacing w:line="240" w:lineRule="auto"/>
        <w:rPr>
          <w:rFonts w:asciiTheme="minorHAnsi" w:hAnsiTheme="minorHAnsi"/>
          <w:b/>
          <w:sz w:val="20"/>
        </w:rPr>
      </w:pPr>
      <w:r w:rsidRPr="00497292">
        <w:rPr>
          <w:rFonts w:asciiTheme="minorHAnsi" w:hAnsiTheme="minorHAnsi"/>
          <w:b/>
          <w:sz w:val="20"/>
        </w:rPr>
        <w:t>TenderNed</w:t>
      </w:r>
    </w:p>
    <w:p w14:paraId="55A09444" w14:textId="2AB3B1CF" w:rsidR="00470DA1" w:rsidRPr="00497292" w:rsidRDefault="00435C3D" w:rsidP="00CF46E8">
      <w:pPr>
        <w:tabs>
          <w:tab w:val="left" w:pos="7903"/>
        </w:tabs>
        <w:spacing w:line="240" w:lineRule="auto"/>
        <w:rPr>
          <w:rFonts w:asciiTheme="minorHAnsi" w:hAnsiTheme="minorHAnsi"/>
          <w:sz w:val="20"/>
        </w:rPr>
      </w:pPr>
      <w:r w:rsidRPr="00497292">
        <w:rPr>
          <w:rFonts w:asciiTheme="minorHAnsi" w:hAnsiTheme="minorHAnsi"/>
          <w:sz w:val="20"/>
        </w:rPr>
        <w:t xml:space="preserve">Het elektronische </w:t>
      </w:r>
      <w:r w:rsidR="00B56409" w:rsidRPr="00497292">
        <w:rPr>
          <w:rFonts w:asciiTheme="minorHAnsi" w:hAnsiTheme="minorHAnsi"/>
          <w:sz w:val="20"/>
        </w:rPr>
        <w:t xml:space="preserve">systeem voor aanbestedingen. Zie </w:t>
      </w:r>
      <w:hyperlink r:id="rId10" w:history="1">
        <w:r w:rsidR="00B56409" w:rsidRPr="00497292">
          <w:rPr>
            <w:rStyle w:val="Hyperlink"/>
            <w:rFonts w:asciiTheme="minorHAnsi" w:hAnsiTheme="minorHAnsi"/>
            <w:sz w:val="20"/>
          </w:rPr>
          <w:t>www.tenderned.nl</w:t>
        </w:r>
      </w:hyperlink>
      <w:r w:rsidR="00B56409" w:rsidRPr="00497292">
        <w:rPr>
          <w:rFonts w:asciiTheme="minorHAnsi" w:hAnsiTheme="minorHAnsi"/>
          <w:sz w:val="20"/>
        </w:rPr>
        <w:t xml:space="preserve"> </w:t>
      </w:r>
    </w:p>
    <w:p w14:paraId="0C64D5ED" w14:textId="77777777" w:rsidR="000043A7" w:rsidRPr="00497292" w:rsidRDefault="000043A7" w:rsidP="00CF46E8">
      <w:pPr>
        <w:tabs>
          <w:tab w:val="left" w:pos="7903"/>
        </w:tabs>
        <w:spacing w:line="240" w:lineRule="auto"/>
        <w:rPr>
          <w:rFonts w:asciiTheme="minorHAnsi" w:hAnsiTheme="minorHAnsi"/>
          <w:sz w:val="20"/>
        </w:rPr>
      </w:pPr>
    </w:p>
    <w:p w14:paraId="136F9F65" w14:textId="77777777" w:rsidR="00B56409" w:rsidRPr="00497292" w:rsidRDefault="00544092" w:rsidP="00CF46E8">
      <w:pPr>
        <w:tabs>
          <w:tab w:val="left" w:pos="7903"/>
        </w:tabs>
        <w:spacing w:line="240" w:lineRule="auto"/>
        <w:rPr>
          <w:rFonts w:asciiTheme="minorHAnsi" w:hAnsiTheme="minorHAnsi"/>
          <w:b/>
          <w:sz w:val="20"/>
        </w:rPr>
      </w:pPr>
      <w:r w:rsidRPr="00497292">
        <w:rPr>
          <w:rFonts w:asciiTheme="minorHAnsi" w:hAnsiTheme="minorHAnsi"/>
          <w:b/>
          <w:sz w:val="20"/>
        </w:rPr>
        <w:t>UEA</w:t>
      </w:r>
    </w:p>
    <w:p w14:paraId="3C42A54E" w14:textId="77777777" w:rsidR="0015278B" w:rsidRPr="00497292" w:rsidRDefault="00B56409" w:rsidP="00CF46E8">
      <w:pPr>
        <w:tabs>
          <w:tab w:val="left" w:pos="7903"/>
        </w:tabs>
        <w:spacing w:line="240" w:lineRule="auto"/>
        <w:rPr>
          <w:rFonts w:asciiTheme="minorHAnsi" w:hAnsiTheme="minorHAnsi"/>
          <w:b/>
          <w:sz w:val="20"/>
        </w:rPr>
      </w:pPr>
      <w:r w:rsidRPr="00497292">
        <w:rPr>
          <w:rFonts w:asciiTheme="minorHAnsi" w:hAnsiTheme="minorHAnsi"/>
          <w:sz w:val="20"/>
        </w:rPr>
        <w:t>Uniform Europees Aanbestedingsdocument, ook wel genoemd: ‘eigen verklaring’.</w:t>
      </w:r>
    </w:p>
    <w:p w14:paraId="63CC8357" w14:textId="77777777" w:rsidR="00470DA1" w:rsidRPr="007E241A" w:rsidRDefault="00470DA1" w:rsidP="004F60CD">
      <w:pPr>
        <w:pStyle w:val="Kop1"/>
        <w:numPr>
          <w:ilvl w:val="0"/>
          <w:numId w:val="11"/>
        </w:numPr>
        <w:ind w:left="1701" w:hanging="1701"/>
        <w:rPr>
          <w:rFonts w:asciiTheme="minorHAnsi" w:hAnsiTheme="minorHAnsi"/>
          <w:szCs w:val="24"/>
        </w:rPr>
      </w:pPr>
      <w:bookmarkStart w:id="19" w:name="_Toc480973936"/>
      <w:bookmarkStart w:id="20" w:name="_Toc480974136"/>
      <w:bookmarkStart w:id="21" w:name="_Toc480974405"/>
      <w:bookmarkStart w:id="22" w:name="_Toc480974676"/>
      <w:bookmarkStart w:id="23" w:name="_Toc480973937"/>
      <w:bookmarkStart w:id="24" w:name="_Toc480974137"/>
      <w:bookmarkStart w:id="25" w:name="_Toc480974406"/>
      <w:bookmarkStart w:id="26" w:name="_Toc480974677"/>
      <w:bookmarkStart w:id="27" w:name="_Toc480973938"/>
      <w:bookmarkStart w:id="28" w:name="_Toc480974138"/>
      <w:bookmarkStart w:id="29" w:name="_Toc480974407"/>
      <w:bookmarkStart w:id="30" w:name="_Toc480974678"/>
      <w:bookmarkStart w:id="31" w:name="_Toc480973939"/>
      <w:bookmarkStart w:id="32" w:name="_Toc480974139"/>
      <w:bookmarkStart w:id="33" w:name="_Toc480974408"/>
      <w:bookmarkStart w:id="34" w:name="_Toc480974679"/>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497292">
        <w:rPr>
          <w:rFonts w:asciiTheme="minorHAnsi" w:hAnsiTheme="minorHAnsi"/>
          <w:sz w:val="20"/>
        </w:rPr>
        <w:lastRenderedPageBreak/>
        <w:t xml:space="preserve"> </w:t>
      </w:r>
      <w:bookmarkStart w:id="35" w:name="_Toc135902565"/>
      <w:r w:rsidR="007E241A" w:rsidRPr="007E241A">
        <w:rPr>
          <w:rFonts w:asciiTheme="minorHAnsi" w:hAnsiTheme="minorHAnsi"/>
          <w:szCs w:val="24"/>
        </w:rPr>
        <w:t>Inleiding</w:t>
      </w:r>
      <w:bookmarkEnd w:id="35"/>
      <w:r w:rsidR="007E241A" w:rsidRPr="007E241A">
        <w:rPr>
          <w:rFonts w:asciiTheme="minorHAnsi" w:hAnsiTheme="minorHAnsi"/>
          <w:szCs w:val="24"/>
        </w:rPr>
        <w:t xml:space="preserve"> </w:t>
      </w:r>
    </w:p>
    <w:p w14:paraId="37D790EC" w14:textId="77777777" w:rsidR="00560CE4" w:rsidRPr="00497292" w:rsidRDefault="007E241A" w:rsidP="00CF46E8">
      <w:pPr>
        <w:pStyle w:val="Kop2"/>
        <w:numPr>
          <w:ilvl w:val="1"/>
          <w:numId w:val="6"/>
        </w:numPr>
        <w:spacing w:before="240" w:after="120" w:line="240" w:lineRule="auto"/>
        <w:rPr>
          <w:rFonts w:asciiTheme="minorHAnsi" w:hAnsiTheme="minorHAnsi"/>
          <w:sz w:val="20"/>
        </w:rPr>
      </w:pPr>
      <w:bookmarkStart w:id="36" w:name="_Toc135902566"/>
      <w:r>
        <w:rPr>
          <w:rFonts w:asciiTheme="minorHAnsi" w:hAnsiTheme="minorHAnsi"/>
          <w:sz w:val="20"/>
        </w:rPr>
        <w:t>Doelstelling van de aanbest</w:t>
      </w:r>
      <w:r w:rsidR="004E0CF9">
        <w:rPr>
          <w:rFonts w:asciiTheme="minorHAnsi" w:hAnsiTheme="minorHAnsi"/>
          <w:sz w:val="20"/>
        </w:rPr>
        <w:t>e</w:t>
      </w:r>
      <w:r>
        <w:rPr>
          <w:rFonts w:asciiTheme="minorHAnsi" w:hAnsiTheme="minorHAnsi"/>
          <w:sz w:val="20"/>
        </w:rPr>
        <w:t>ding</w:t>
      </w:r>
      <w:bookmarkEnd w:id="36"/>
    </w:p>
    <w:p w14:paraId="52F22C12" w14:textId="77777777" w:rsidR="00570288" w:rsidRDefault="002B713C" w:rsidP="00CF46E8">
      <w:pPr>
        <w:spacing w:line="240" w:lineRule="auto"/>
        <w:rPr>
          <w:rFonts w:asciiTheme="minorHAnsi" w:hAnsiTheme="minorHAnsi"/>
          <w:sz w:val="20"/>
        </w:rPr>
      </w:pPr>
      <w:r w:rsidRPr="00497292">
        <w:rPr>
          <w:rFonts w:asciiTheme="minorHAnsi" w:hAnsiTheme="minorHAnsi"/>
          <w:sz w:val="20"/>
        </w:rPr>
        <w:t>De</w:t>
      </w:r>
      <w:r w:rsidR="00D03BBA">
        <w:rPr>
          <w:rFonts w:asciiTheme="minorHAnsi" w:hAnsiTheme="minorHAnsi"/>
          <w:sz w:val="20"/>
        </w:rPr>
        <w:t xml:space="preserve"> gemeente Blaricum heeft voor de uitvoering van de realisatie van de integrale </w:t>
      </w:r>
      <w:r w:rsidR="00AB1E7C">
        <w:rPr>
          <w:rFonts w:asciiTheme="minorHAnsi" w:hAnsiTheme="minorHAnsi"/>
          <w:sz w:val="20"/>
        </w:rPr>
        <w:t xml:space="preserve">aanpak </w:t>
      </w:r>
      <w:r w:rsidR="00D03BBA">
        <w:rPr>
          <w:rFonts w:asciiTheme="minorHAnsi" w:hAnsiTheme="minorHAnsi"/>
          <w:sz w:val="20"/>
        </w:rPr>
        <w:t xml:space="preserve">van de </w:t>
      </w:r>
      <w:r w:rsidR="005975E4">
        <w:rPr>
          <w:rFonts w:asciiTheme="minorHAnsi" w:hAnsiTheme="minorHAnsi"/>
          <w:sz w:val="20"/>
        </w:rPr>
        <w:t>projecten</w:t>
      </w:r>
      <w:r w:rsidR="00570288">
        <w:rPr>
          <w:rFonts w:asciiTheme="minorHAnsi" w:hAnsiTheme="minorHAnsi"/>
          <w:sz w:val="20"/>
        </w:rPr>
        <w:t>:</w:t>
      </w:r>
      <w:r w:rsidR="005975E4">
        <w:rPr>
          <w:rFonts w:asciiTheme="minorHAnsi" w:hAnsiTheme="minorHAnsi"/>
          <w:sz w:val="20"/>
        </w:rPr>
        <w:t xml:space="preserve"> </w:t>
      </w:r>
    </w:p>
    <w:p w14:paraId="41A2CBA9" w14:textId="3AC80027" w:rsidR="00570288" w:rsidRDefault="00570288" w:rsidP="0016123F">
      <w:pPr>
        <w:spacing w:line="240" w:lineRule="auto"/>
        <w:ind w:left="709"/>
        <w:rPr>
          <w:rFonts w:asciiTheme="minorHAnsi" w:hAnsiTheme="minorHAnsi"/>
          <w:sz w:val="20"/>
        </w:rPr>
      </w:pPr>
      <w:r>
        <w:rPr>
          <w:rFonts w:asciiTheme="minorHAnsi" w:hAnsiTheme="minorHAnsi"/>
          <w:sz w:val="20"/>
        </w:rPr>
        <w:t xml:space="preserve">1.) </w:t>
      </w:r>
      <w:r w:rsidR="005975E4">
        <w:rPr>
          <w:rFonts w:asciiTheme="minorHAnsi" w:hAnsiTheme="minorHAnsi"/>
          <w:sz w:val="20"/>
        </w:rPr>
        <w:t>Bergweg en Meentzoom</w:t>
      </w:r>
      <w:r w:rsidR="004935AA">
        <w:rPr>
          <w:rFonts w:asciiTheme="minorHAnsi" w:hAnsiTheme="minorHAnsi"/>
          <w:sz w:val="20"/>
        </w:rPr>
        <w:t xml:space="preserve">, </w:t>
      </w:r>
      <w:r>
        <w:rPr>
          <w:rFonts w:asciiTheme="minorHAnsi" w:hAnsiTheme="minorHAnsi"/>
          <w:sz w:val="20"/>
        </w:rPr>
        <w:t xml:space="preserve"> </w:t>
      </w:r>
    </w:p>
    <w:p w14:paraId="15E05C89" w14:textId="1BE10AAE" w:rsidR="00570288" w:rsidRDefault="00570288" w:rsidP="0016123F">
      <w:pPr>
        <w:spacing w:line="240" w:lineRule="auto"/>
        <w:ind w:left="709"/>
        <w:rPr>
          <w:rFonts w:asciiTheme="minorHAnsi" w:hAnsiTheme="minorHAnsi"/>
          <w:sz w:val="20"/>
        </w:rPr>
      </w:pPr>
      <w:r>
        <w:rPr>
          <w:rFonts w:asciiTheme="minorHAnsi" w:hAnsiTheme="minorHAnsi"/>
          <w:sz w:val="20"/>
        </w:rPr>
        <w:t>2.)</w:t>
      </w:r>
      <w:r w:rsidR="005975E4">
        <w:rPr>
          <w:rFonts w:asciiTheme="minorHAnsi" w:hAnsiTheme="minorHAnsi"/>
          <w:sz w:val="20"/>
        </w:rPr>
        <w:t xml:space="preserve"> Burgemeester Le Coult</w:t>
      </w:r>
      <w:r>
        <w:rPr>
          <w:rFonts w:asciiTheme="minorHAnsi" w:hAnsiTheme="minorHAnsi"/>
          <w:sz w:val="20"/>
        </w:rPr>
        <w:t>r</w:t>
      </w:r>
      <w:r w:rsidR="005975E4">
        <w:rPr>
          <w:rFonts w:asciiTheme="minorHAnsi" w:hAnsiTheme="minorHAnsi"/>
          <w:sz w:val="20"/>
        </w:rPr>
        <w:t>edreef</w:t>
      </w:r>
      <w:r w:rsidR="00D03BBA">
        <w:rPr>
          <w:rFonts w:asciiTheme="minorHAnsi" w:hAnsiTheme="minorHAnsi"/>
          <w:sz w:val="20"/>
        </w:rPr>
        <w:t xml:space="preserve"> </w:t>
      </w:r>
      <w:r>
        <w:rPr>
          <w:rFonts w:asciiTheme="minorHAnsi" w:hAnsiTheme="minorHAnsi"/>
          <w:sz w:val="20"/>
        </w:rPr>
        <w:t xml:space="preserve">en </w:t>
      </w:r>
    </w:p>
    <w:p w14:paraId="12C5865E" w14:textId="47629A42" w:rsidR="00570288" w:rsidRDefault="00570288" w:rsidP="0016123F">
      <w:pPr>
        <w:spacing w:line="240" w:lineRule="auto"/>
        <w:ind w:left="709"/>
        <w:rPr>
          <w:rFonts w:asciiTheme="minorHAnsi" w:hAnsiTheme="minorHAnsi"/>
          <w:sz w:val="20"/>
        </w:rPr>
      </w:pPr>
      <w:r>
        <w:rPr>
          <w:rFonts w:asciiTheme="minorHAnsi" w:hAnsiTheme="minorHAnsi"/>
          <w:sz w:val="20"/>
        </w:rPr>
        <w:t>3.) Waltrap</w:t>
      </w:r>
      <w:r w:rsidR="00FC3350">
        <w:rPr>
          <w:rFonts w:asciiTheme="minorHAnsi" w:hAnsiTheme="minorHAnsi"/>
          <w:sz w:val="20"/>
        </w:rPr>
        <w:t>,</w:t>
      </w:r>
    </w:p>
    <w:p w14:paraId="63DF9249" w14:textId="58255ED5" w:rsidR="00D03BBA" w:rsidRDefault="00D03BBA" w:rsidP="00CF46E8">
      <w:pPr>
        <w:spacing w:line="240" w:lineRule="auto"/>
        <w:rPr>
          <w:rFonts w:asciiTheme="minorHAnsi" w:hAnsiTheme="minorHAnsi"/>
          <w:sz w:val="20"/>
        </w:rPr>
      </w:pPr>
      <w:r>
        <w:rPr>
          <w:rFonts w:asciiTheme="minorHAnsi" w:hAnsiTheme="minorHAnsi"/>
          <w:sz w:val="20"/>
        </w:rPr>
        <w:t>ervoor gekozen een</w:t>
      </w:r>
      <w:r w:rsidR="002B713C" w:rsidRPr="00497292">
        <w:rPr>
          <w:rFonts w:asciiTheme="minorHAnsi" w:hAnsiTheme="minorHAnsi"/>
          <w:sz w:val="20"/>
        </w:rPr>
        <w:t xml:space="preserve"> </w:t>
      </w:r>
      <w:r w:rsidR="00D245EB">
        <w:rPr>
          <w:rFonts w:asciiTheme="minorHAnsi" w:hAnsiTheme="minorHAnsi"/>
          <w:sz w:val="20"/>
        </w:rPr>
        <w:t xml:space="preserve">Europese niet-openbare </w:t>
      </w:r>
      <w:r>
        <w:rPr>
          <w:rFonts w:asciiTheme="minorHAnsi" w:hAnsiTheme="minorHAnsi"/>
          <w:sz w:val="20"/>
        </w:rPr>
        <w:t>procedure</w:t>
      </w:r>
      <w:r w:rsidR="002B713C" w:rsidRPr="00497292">
        <w:rPr>
          <w:rFonts w:asciiTheme="minorHAnsi" w:hAnsiTheme="minorHAnsi"/>
          <w:sz w:val="20"/>
        </w:rPr>
        <w:t xml:space="preserve"> </w:t>
      </w:r>
      <w:r>
        <w:rPr>
          <w:rFonts w:asciiTheme="minorHAnsi" w:hAnsiTheme="minorHAnsi"/>
          <w:sz w:val="20"/>
        </w:rPr>
        <w:t xml:space="preserve">te doorlopen </w:t>
      </w:r>
      <w:r w:rsidRPr="00D03BBA">
        <w:rPr>
          <w:rFonts w:ascii="Calibri" w:hAnsi="Calibri"/>
          <w:snapToGrid w:val="0"/>
          <w:spacing w:val="0"/>
          <w:sz w:val="20"/>
        </w:rPr>
        <w:t>(volgens hoofdstuk 3 Aanbestedingsreglement Werken 2016, hierna ARW 2016</w:t>
      </w:r>
      <w:r>
        <w:rPr>
          <w:rFonts w:asciiTheme="minorHAnsi" w:hAnsiTheme="minorHAnsi"/>
          <w:sz w:val="20"/>
        </w:rPr>
        <w:t>).</w:t>
      </w:r>
      <w:r w:rsidRPr="00D03BBA">
        <w:rPr>
          <w:rFonts w:asciiTheme="minorHAnsi" w:hAnsiTheme="minorHAnsi"/>
          <w:sz w:val="20"/>
        </w:rPr>
        <w:t xml:space="preserve"> </w:t>
      </w:r>
    </w:p>
    <w:p w14:paraId="2CB403B9" w14:textId="77777777" w:rsidR="00870AB4" w:rsidRPr="00D03BBA" w:rsidRDefault="00870AB4" w:rsidP="00CF46E8">
      <w:pPr>
        <w:spacing w:line="240" w:lineRule="auto"/>
        <w:rPr>
          <w:rFonts w:asciiTheme="minorHAnsi" w:hAnsiTheme="minorHAnsi"/>
          <w:sz w:val="20"/>
        </w:rPr>
      </w:pPr>
    </w:p>
    <w:p w14:paraId="48FB50C9" w14:textId="18EC0346" w:rsidR="00147404" w:rsidRDefault="00D03BBA" w:rsidP="00CF46E8">
      <w:pPr>
        <w:spacing w:line="240" w:lineRule="auto"/>
        <w:rPr>
          <w:rFonts w:asciiTheme="minorHAnsi" w:hAnsiTheme="minorHAnsi"/>
          <w:sz w:val="20"/>
        </w:rPr>
      </w:pPr>
      <w:r>
        <w:rPr>
          <w:rFonts w:asciiTheme="minorHAnsi" w:hAnsiTheme="minorHAnsi"/>
          <w:sz w:val="20"/>
        </w:rPr>
        <w:t xml:space="preserve">Het doel van  deze procedure is het vinden van een bouwteampartner voor </w:t>
      </w:r>
      <w:r w:rsidR="008F1766">
        <w:rPr>
          <w:rFonts w:asciiTheme="minorHAnsi" w:hAnsiTheme="minorHAnsi"/>
          <w:sz w:val="20"/>
        </w:rPr>
        <w:t>de aanpak van dit</w:t>
      </w:r>
      <w:r>
        <w:rPr>
          <w:rFonts w:asciiTheme="minorHAnsi" w:hAnsiTheme="minorHAnsi"/>
          <w:sz w:val="20"/>
        </w:rPr>
        <w:t xml:space="preserve"> project.</w:t>
      </w:r>
      <w:r w:rsidR="00147404">
        <w:rPr>
          <w:rFonts w:asciiTheme="minorHAnsi" w:hAnsiTheme="minorHAnsi"/>
          <w:sz w:val="20"/>
        </w:rPr>
        <w:t xml:space="preserve"> De ontwerpen van de projecten liggen</w:t>
      </w:r>
      <w:r w:rsidR="00FC3350">
        <w:rPr>
          <w:rFonts w:asciiTheme="minorHAnsi" w:hAnsiTheme="minorHAnsi"/>
          <w:sz w:val="20"/>
        </w:rPr>
        <w:t xml:space="preserve"> bovengronds</w:t>
      </w:r>
      <w:r w:rsidR="00147404">
        <w:rPr>
          <w:rFonts w:asciiTheme="minorHAnsi" w:hAnsiTheme="minorHAnsi"/>
          <w:sz w:val="20"/>
        </w:rPr>
        <w:t xml:space="preserve"> vast op DO-niveau</w:t>
      </w:r>
      <w:r w:rsidR="00927634">
        <w:rPr>
          <w:rFonts w:asciiTheme="minorHAnsi" w:hAnsiTheme="minorHAnsi"/>
          <w:sz w:val="20"/>
        </w:rPr>
        <w:t xml:space="preserve">, ondergronds ligt er een ontwerpopgave voor de opdrachtnemer. </w:t>
      </w:r>
      <w:r w:rsidR="00147404">
        <w:rPr>
          <w:rFonts w:asciiTheme="minorHAnsi" w:hAnsiTheme="minorHAnsi"/>
          <w:sz w:val="20"/>
        </w:rPr>
        <w:t xml:space="preserve">De planning en de volgordelijkheid van </w:t>
      </w:r>
      <w:r w:rsidR="00927634">
        <w:rPr>
          <w:rFonts w:asciiTheme="minorHAnsi" w:hAnsiTheme="minorHAnsi"/>
          <w:sz w:val="20"/>
        </w:rPr>
        <w:t xml:space="preserve">de </w:t>
      </w:r>
      <w:r w:rsidR="00147404">
        <w:rPr>
          <w:rFonts w:asciiTheme="minorHAnsi" w:hAnsiTheme="minorHAnsi"/>
          <w:sz w:val="20"/>
        </w:rPr>
        <w:t>werken en de lange bestel/levertijden van materialen</w:t>
      </w:r>
      <w:r w:rsidR="00FC3350">
        <w:rPr>
          <w:rFonts w:asciiTheme="minorHAnsi" w:hAnsiTheme="minorHAnsi"/>
          <w:sz w:val="20"/>
        </w:rPr>
        <w:t xml:space="preserve"> zijn belangrijk in dit project</w:t>
      </w:r>
      <w:r w:rsidR="00927634">
        <w:rPr>
          <w:rFonts w:asciiTheme="minorHAnsi" w:hAnsiTheme="minorHAnsi"/>
          <w:sz w:val="20"/>
        </w:rPr>
        <w:t xml:space="preserve">. </w:t>
      </w:r>
    </w:p>
    <w:p w14:paraId="73017E8C" w14:textId="77777777" w:rsidR="00927634" w:rsidRDefault="00927634" w:rsidP="00CF46E8">
      <w:pPr>
        <w:spacing w:line="240" w:lineRule="auto"/>
        <w:rPr>
          <w:rFonts w:asciiTheme="minorHAnsi" w:hAnsiTheme="minorHAnsi"/>
          <w:sz w:val="20"/>
        </w:rPr>
      </w:pPr>
    </w:p>
    <w:p w14:paraId="666FACA8" w14:textId="77777777" w:rsidR="00833244" w:rsidRDefault="00D03BBA" w:rsidP="00CF46E8">
      <w:pPr>
        <w:spacing w:line="240" w:lineRule="auto"/>
        <w:rPr>
          <w:rFonts w:asciiTheme="minorHAnsi" w:hAnsiTheme="minorHAnsi"/>
          <w:sz w:val="20"/>
        </w:rPr>
      </w:pPr>
      <w:r>
        <w:rPr>
          <w:rFonts w:asciiTheme="minorHAnsi" w:hAnsiTheme="minorHAnsi"/>
          <w:sz w:val="20"/>
        </w:rPr>
        <w:t xml:space="preserve">De procedure is </w:t>
      </w:r>
      <w:r w:rsidR="0028535A">
        <w:rPr>
          <w:rFonts w:asciiTheme="minorHAnsi" w:hAnsiTheme="minorHAnsi"/>
          <w:sz w:val="20"/>
        </w:rPr>
        <w:t xml:space="preserve">opgedeeld in een </w:t>
      </w:r>
      <w:r w:rsidR="00AD7FCA">
        <w:rPr>
          <w:rFonts w:asciiTheme="minorHAnsi" w:hAnsiTheme="minorHAnsi"/>
          <w:sz w:val="20"/>
        </w:rPr>
        <w:t>S</w:t>
      </w:r>
      <w:r w:rsidR="0028535A">
        <w:rPr>
          <w:rFonts w:asciiTheme="minorHAnsi" w:hAnsiTheme="minorHAnsi"/>
          <w:sz w:val="20"/>
        </w:rPr>
        <w:t xml:space="preserve">electiefase en een </w:t>
      </w:r>
      <w:r w:rsidR="00AD7FCA">
        <w:rPr>
          <w:rFonts w:asciiTheme="minorHAnsi" w:hAnsiTheme="minorHAnsi"/>
          <w:sz w:val="20"/>
        </w:rPr>
        <w:t>G</w:t>
      </w:r>
      <w:r w:rsidR="0028535A">
        <w:rPr>
          <w:rFonts w:asciiTheme="minorHAnsi" w:hAnsiTheme="minorHAnsi"/>
          <w:sz w:val="20"/>
        </w:rPr>
        <w:t xml:space="preserve">unningsfase. </w:t>
      </w:r>
    </w:p>
    <w:p w14:paraId="653F8677" w14:textId="77777777" w:rsidR="005706ED" w:rsidRDefault="0028535A" w:rsidP="00CF46E8">
      <w:pPr>
        <w:spacing w:line="240" w:lineRule="auto"/>
        <w:rPr>
          <w:rFonts w:asciiTheme="minorHAnsi" w:hAnsiTheme="minorHAnsi"/>
          <w:sz w:val="20"/>
        </w:rPr>
      </w:pPr>
      <w:r>
        <w:rPr>
          <w:rFonts w:asciiTheme="minorHAnsi" w:hAnsiTheme="minorHAnsi"/>
          <w:sz w:val="20"/>
        </w:rPr>
        <w:t xml:space="preserve">Deze </w:t>
      </w:r>
      <w:r w:rsidR="00AD7FCA">
        <w:rPr>
          <w:rFonts w:asciiTheme="minorHAnsi" w:hAnsiTheme="minorHAnsi"/>
          <w:sz w:val="20"/>
        </w:rPr>
        <w:t>S</w:t>
      </w:r>
      <w:r>
        <w:rPr>
          <w:rFonts w:asciiTheme="minorHAnsi" w:hAnsiTheme="minorHAnsi"/>
          <w:sz w:val="20"/>
        </w:rPr>
        <w:t>electieleidraad</w:t>
      </w:r>
      <w:r w:rsidR="00AD7FCA">
        <w:rPr>
          <w:rFonts w:asciiTheme="minorHAnsi" w:hAnsiTheme="minorHAnsi"/>
          <w:sz w:val="20"/>
        </w:rPr>
        <w:t xml:space="preserve"> beschrijft</w:t>
      </w:r>
      <w:r w:rsidR="00C126D4">
        <w:rPr>
          <w:rFonts w:asciiTheme="minorHAnsi" w:hAnsiTheme="minorHAnsi"/>
          <w:sz w:val="20"/>
        </w:rPr>
        <w:t xml:space="preserve"> </w:t>
      </w:r>
      <w:r>
        <w:rPr>
          <w:rFonts w:asciiTheme="minorHAnsi" w:hAnsiTheme="minorHAnsi"/>
          <w:sz w:val="20"/>
        </w:rPr>
        <w:t xml:space="preserve">uitsluitend  de </w:t>
      </w:r>
      <w:r w:rsidR="00AD7FCA">
        <w:rPr>
          <w:rFonts w:asciiTheme="minorHAnsi" w:hAnsiTheme="minorHAnsi"/>
          <w:sz w:val="20"/>
        </w:rPr>
        <w:t>S</w:t>
      </w:r>
      <w:r>
        <w:rPr>
          <w:rFonts w:asciiTheme="minorHAnsi" w:hAnsiTheme="minorHAnsi"/>
          <w:sz w:val="20"/>
        </w:rPr>
        <w:t xml:space="preserve">electiefase. In de </w:t>
      </w:r>
      <w:r w:rsidR="00AD7FCA">
        <w:rPr>
          <w:rFonts w:asciiTheme="minorHAnsi" w:hAnsiTheme="minorHAnsi"/>
          <w:sz w:val="20"/>
        </w:rPr>
        <w:t>S</w:t>
      </w:r>
      <w:r w:rsidRPr="00497292">
        <w:rPr>
          <w:rFonts w:asciiTheme="minorHAnsi" w:hAnsiTheme="minorHAnsi"/>
          <w:sz w:val="20"/>
        </w:rPr>
        <w:t xml:space="preserve">electiefase worden maximaal vijf </w:t>
      </w:r>
      <w:r>
        <w:rPr>
          <w:rFonts w:asciiTheme="minorHAnsi" w:hAnsiTheme="minorHAnsi"/>
          <w:sz w:val="20"/>
        </w:rPr>
        <w:t>g</w:t>
      </w:r>
      <w:r w:rsidRPr="00497292">
        <w:rPr>
          <w:rFonts w:asciiTheme="minorHAnsi" w:hAnsiTheme="minorHAnsi"/>
          <w:sz w:val="20"/>
        </w:rPr>
        <w:t xml:space="preserve">egadigden </w:t>
      </w:r>
      <w:r>
        <w:rPr>
          <w:rFonts w:asciiTheme="minorHAnsi" w:hAnsiTheme="minorHAnsi"/>
          <w:sz w:val="20"/>
        </w:rPr>
        <w:t xml:space="preserve">geselecteerd om in de </w:t>
      </w:r>
      <w:r w:rsidR="00AD7FCA">
        <w:rPr>
          <w:rFonts w:asciiTheme="minorHAnsi" w:hAnsiTheme="minorHAnsi"/>
          <w:sz w:val="20"/>
        </w:rPr>
        <w:t>G</w:t>
      </w:r>
      <w:r>
        <w:rPr>
          <w:rFonts w:asciiTheme="minorHAnsi" w:hAnsiTheme="minorHAnsi"/>
          <w:sz w:val="20"/>
        </w:rPr>
        <w:t xml:space="preserve">unningsfase een </w:t>
      </w:r>
      <w:r w:rsidR="00AB1E7C">
        <w:rPr>
          <w:rFonts w:asciiTheme="minorHAnsi" w:hAnsiTheme="minorHAnsi"/>
          <w:sz w:val="20"/>
        </w:rPr>
        <w:t>I</w:t>
      </w:r>
      <w:r w:rsidRPr="00497292">
        <w:rPr>
          <w:rFonts w:asciiTheme="minorHAnsi" w:hAnsiTheme="minorHAnsi"/>
          <w:sz w:val="20"/>
        </w:rPr>
        <w:t xml:space="preserve">nschrijving in te dienen. </w:t>
      </w:r>
    </w:p>
    <w:p w14:paraId="5116707A" w14:textId="77777777" w:rsidR="00D03BBA" w:rsidRDefault="00D03BBA" w:rsidP="00CF46E8">
      <w:pPr>
        <w:spacing w:line="240" w:lineRule="auto"/>
        <w:rPr>
          <w:rFonts w:asciiTheme="minorHAnsi" w:hAnsiTheme="minorHAnsi"/>
          <w:sz w:val="20"/>
        </w:rPr>
      </w:pPr>
    </w:p>
    <w:p w14:paraId="64E5CBB7" w14:textId="77777777" w:rsidR="005706ED" w:rsidRPr="00D03BBA" w:rsidRDefault="005706ED" w:rsidP="005706ED">
      <w:pPr>
        <w:widowControl w:val="0"/>
        <w:spacing w:line="240" w:lineRule="auto"/>
        <w:rPr>
          <w:rFonts w:ascii="Calibri" w:hAnsi="Calibri"/>
          <w:snapToGrid w:val="0"/>
          <w:spacing w:val="0"/>
          <w:sz w:val="20"/>
        </w:rPr>
      </w:pPr>
      <w:r w:rsidRPr="00D03BBA">
        <w:rPr>
          <w:rFonts w:ascii="Calibri" w:hAnsi="Calibri"/>
          <w:snapToGrid w:val="0"/>
          <w:spacing w:val="0"/>
          <w:sz w:val="20"/>
        </w:rPr>
        <w:t xml:space="preserve">Deze </w:t>
      </w:r>
      <w:r w:rsidR="00AD7FCA">
        <w:rPr>
          <w:rFonts w:ascii="Calibri" w:hAnsi="Calibri"/>
          <w:snapToGrid w:val="0"/>
          <w:spacing w:val="0"/>
          <w:sz w:val="20"/>
        </w:rPr>
        <w:t>S</w:t>
      </w:r>
      <w:r w:rsidRPr="00D03BBA">
        <w:rPr>
          <w:rFonts w:ascii="Calibri" w:hAnsi="Calibri"/>
          <w:snapToGrid w:val="0"/>
          <w:spacing w:val="0"/>
          <w:sz w:val="20"/>
        </w:rPr>
        <w:t xml:space="preserve">electieleidraad is bedoeld om </w:t>
      </w:r>
      <w:r w:rsidR="00AB1E7C">
        <w:rPr>
          <w:rFonts w:ascii="Calibri" w:hAnsi="Calibri"/>
          <w:snapToGrid w:val="0"/>
          <w:spacing w:val="0"/>
          <w:sz w:val="20"/>
        </w:rPr>
        <w:t>G</w:t>
      </w:r>
      <w:r w:rsidRPr="00D03BBA">
        <w:rPr>
          <w:rFonts w:ascii="Calibri" w:hAnsi="Calibri"/>
          <w:snapToGrid w:val="0"/>
          <w:spacing w:val="0"/>
          <w:sz w:val="20"/>
        </w:rPr>
        <w:t xml:space="preserve">egadigden de mogelijkheid te bieden om op een goede wijze mee te dingen naar de gunning van de opdracht en te informeren over: </w:t>
      </w:r>
    </w:p>
    <w:p w14:paraId="5EC50BB0" w14:textId="77777777" w:rsidR="005706ED" w:rsidRPr="00D03BBA" w:rsidRDefault="005706ED" w:rsidP="005706ED">
      <w:pPr>
        <w:widowControl w:val="0"/>
        <w:spacing w:line="240" w:lineRule="auto"/>
        <w:rPr>
          <w:rFonts w:ascii="Calibri" w:hAnsi="Calibri"/>
          <w:snapToGrid w:val="0"/>
          <w:spacing w:val="0"/>
          <w:sz w:val="20"/>
        </w:rPr>
      </w:pPr>
    </w:p>
    <w:p w14:paraId="485E4178" w14:textId="77777777" w:rsidR="005706ED" w:rsidRPr="00D03BBA" w:rsidRDefault="005706ED" w:rsidP="004F60CD">
      <w:pPr>
        <w:widowControl w:val="0"/>
        <w:numPr>
          <w:ilvl w:val="0"/>
          <w:numId w:val="20"/>
        </w:numPr>
        <w:spacing w:line="240" w:lineRule="auto"/>
        <w:rPr>
          <w:rFonts w:ascii="Calibri" w:eastAsia="Calibri" w:hAnsi="Calibri"/>
          <w:spacing w:val="0"/>
          <w:sz w:val="20"/>
          <w:lang w:eastAsia="en-US"/>
        </w:rPr>
      </w:pPr>
      <w:r w:rsidRPr="00D03BBA">
        <w:rPr>
          <w:rFonts w:ascii="Calibri" w:eastAsia="Calibri" w:hAnsi="Calibri"/>
          <w:spacing w:val="0"/>
          <w:sz w:val="20"/>
          <w:lang w:eastAsia="en-US"/>
        </w:rPr>
        <w:t>De aard, omvang en ambitie van het project;</w:t>
      </w:r>
    </w:p>
    <w:p w14:paraId="63026CF6" w14:textId="77777777" w:rsidR="005706ED" w:rsidRPr="00D03BBA" w:rsidRDefault="005706ED" w:rsidP="004F60CD">
      <w:pPr>
        <w:widowControl w:val="0"/>
        <w:numPr>
          <w:ilvl w:val="0"/>
          <w:numId w:val="20"/>
        </w:numPr>
        <w:spacing w:line="240" w:lineRule="auto"/>
        <w:rPr>
          <w:rFonts w:ascii="Calibri" w:eastAsia="Calibri" w:hAnsi="Calibri"/>
          <w:spacing w:val="0"/>
          <w:sz w:val="20"/>
          <w:lang w:eastAsia="en-US"/>
        </w:rPr>
      </w:pPr>
      <w:r w:rsidRPr="00D03BBA">
        <w:rPr>
          <w:rFonts w:ascii="Calibri" w:eastAsia="Calibri" w:hAnsi="Calibri"/>
          <w:spacing w:val="0"/>
          <w:sz w:val="20"/>
          <w:lang w:eastAsia="en-US"/>
        </w:rPr>
        <w:t>De te doorlopen aanbestedingsprocedure</w:t>
      </w:r>
    </w:p>
    <w:p w14:paraId="6F1B076F" w14:textId="77777777" w:rsidR="005706ED" w:rsidRPr="00D03BBA" w:rsidRDefault="005706ED" w:rsidP="004F60CD">
      <w:pPr>
        <w:widowControl w:val="0"/>
        <w:numPr>
          <w:ilvl w:val="0"/>
          <w:numId w:val="20"/>
        </w:numPr>
        <w:spacing w:line="240" w:lineRule="auto"/>
        <w:rPr>
          <w:rFonts w:ascii="Calibri" w:eastAsia="Calibri" w:hAnsi="Calibri"/>
          <w:spacing w:val="0"/>
          <w:sz w:val="20"/>
          <w:lang w:eastAsia="en-US"/>
        </w:rPr>
      </w:pPr>
      <w:r w:rsidRPr="00D03BBA">
        <w:rPr>
          <w:rFonts w:ascii="Calibri" w:eastAsia="Calibri" w:hAnsi="Calibri"/>
          <w:spacing w:val="0"/>
          <w:sz w:val="20"/>
          <w:lang w:eastAsia="en-US"/>
        </w:rPr>
        <w:t>De formele vereisten aan de aanmelding;</w:t>
      </w:r>
    </w:p>
    <w:p w14:paraId="7AF92701" w14:textId="77777777" w:rsidR="005706ED" w:rsidRPr="00D03BBA" w:rsidRDefault="005706ED" w:rsidP="004F60CD">
      <w:pPr>
        <w:widowControl w:val="0"/>
        <w:numPr>
          <w:ilvl w:val="0"/>
          <w:numId w:val="20"/>
        </w:numPr>
        <w:spacing w:line="240" w:lineRule="auto"/>
        <w:rPr>
          <w:rFonts w:ascii="Calibri" w:eastAsia="Calibri" w:hAnsi="Calibri"/>
          <w:spacing w:val="0"/>
          <w:sz w:val="20"/>
          <w:lang w:eastAsia="en-US"/>
        </w:rPr>
      </w:pPr>
      <w:r w:rsidRPr="00D03BBA">
        <w:rPr>
          <w:rFonts w:ascii="Calibri" w:eastAsia="Calibri" w:hAnsi="Calibri"/>
          <w:spacing w:val="0"/>
          <w:sz w:val="20"/>
          <w:lang w:eastAsia="en-US"/>
        </w:rPr>
        <w:t>De wijze van opdrachtverlening.</w:t>
      </w:r>
    </w:p>
    <w:p w14:paraId="435A50F7" w14:textId="77777777" w:rsidR="005706ED" w:rsidRPr="00D03BBA" w:rsidRDefault="005706ED" w:rsidP="005706ED">
      <w:pPr>
        <w:widowControl w:val="0"/>
        <w:spacing w:line="240" w:lineRule="auto"/>
        <w:rPr>
          <w:rFonts w:ascii="Calibri" w:hAnsi="Calibri"/>
          <w:snapToGrid w:val="0"/>
          <w:spacing w:val="0"/>
          <w:sz w:val="20"/>
        </w:rPr>
      </w:pPr>
    </w:p>
    <w:p w14:paraId="7AE0FA74" w14:textId="77777777" w:rsidR="005706ED" w:rsidRPr="00D03BBA" w:rsidRDefault="005706ED" w:rsidP="00D03BBA">
      <w:pPr>
        <w:widowControl w:val="0"/>
        <w:spacing w:line="240" w:lineRule="auto"/>
        <w:rPr>
          <w:rFonts w:ascii="Calibri" w:hAnsi="Calibri"/>
          <w:snapToGrid w:val="0"/>
          <w:spacing w:val="0"/>
          <w:sz w:val="20"/>
        </w:rPr>
      </w:pPr>
      <w:r w:rsidRPr="00D03BBA">
        <w:rPr>
          <w:rFonts w:ascii="Calibri" w:hAnsi="Calibri"/>
          <w:snapToGrid w:val="0"/>
          <w:spacing w:val="0"/>
          <w:sz w:val="20"/>
        </w:rPr>
        <w:t xml:space="preserve">Op basis van de procedure omschreven in deze </w:t>
      </w:r>
      <w:r w:rsidR="00F904A8">
        <w:rPr>
          <w:rFonts w:ascii="Calibri" w:hAnsi="Calibri"/>
          <w:snapToGrid w:val="0"/>
          <w:spacing w:val="0"/>
          <w:sz w:val="20"/>
        </w:rPr>
        <w:t>S</w:t>
      </w:r>
      <w:r w:rsidRPr="00D03BBA">
        <w:rPr>
          <w:rFonts w:ascii="Calibri" w:hAnsi="Calibri"/>
          <w:snapToGrid w:val="0"/>
          <w:spacing w:val="0"/>
          <w:sz w:val="20"/>
        </w:rPr>
        <w:t>electieleidra</w:t>
      </w:r>
      <w:r w:rsidR="00D03BBA">
        <w:rPr>
          <w:rFonts w:ascii="Calibri" w:hAnsi="Calibri"/>
          <w:snapToGrid w:val="0"/>
          <w:spacing w:val="0"/>
          <w:sz w:val="20"/>
        </w:rPr>
        <w:t>ad selecteert de gemeente Blaricum</w:t>
      </w:r>
      <w:r w:rsidRPr="00D03BBA">
        <w:rPr>
          <w:rFonts w:ascii="Calibri" w:hAnsi="Calibri"/>
          <w:snapToGrid w:val="0"/>
          <w:spacing w:val="0"/>
          <w:sz w:val="20"/>
        </w:rPr>
        <w:t xml:space="preserve"> vijf gegadigden voor deelname aan de </w:t>
      </w:r>
      <w:r w:rsidR="00F904A8">
        <w:rPr>
          <w:rFonts w:ascii="Calibri" w:hAnsi="Calibri"/>
          <w:snapToGrid w:val="0"/>
          <w:spacing w:val="0"/>
          <w:sz w:val="20"/>
        </w:rPr>
        <w:t>G</w:t>
      </w:r>
      <w:r w:rsidRPr="00D03BBA">
        <w:rPr>
          <w:rFonts w:ascii="Calibri" w:hAnsi="Calibri"/>
          <w:snapToGrid w:val="0"/>
          <w:spacing w:val="0"/>
          <w:sz w:val="20"/>
        </w:rPr>
        <w:t xml:space="preserve">unningsfase. </w:t>
      </w:r>
    </w:p>
    <w:p w14:paraId="23F53578" w14:textId="1696A9B1" w:rsidR="00D03BBA" w:rsidRDefault="00D03BBA" w:rsidP="00CF46E8">
      <w:pPr>
        <w:spacing w:line="240" w:lineRule="auto"/>
        <w:rPr>
          <w:rFonts w:asciiTheme="minorHAnsi" w:hAnsiTheme="minorHAnsi"/>
          <w:sz w:val="20"/>
        </w:rPr>
      </w:pPr>
    </w:p>
    <w:p w14:paraId="2CF8B15C" w14:textId="2D91C827" w:rsidR="00FC3350" w:rsidRDefault="00FC3350" w:rsidP="00CF46E8">
      <w:pPr>
        <w:spacing w:line="240" w:lineRule="auto"/>
        <w:rPr>
          <w:rFonts w:asciiTheme="minorHAnsi" w:hAnsiTheme="minorHAnsi"/>
          <w:sz w:val="20"/>
        </w:rPr>
      </w:pPr>
      <w:r>
        <w:rPr>
          <w:rFonts w:asciiTheme="minorHAnsi" w:hAnsiTheme="minorHAnsi"/>
          <w:sz w:val="20"/>
        </w:rPr>
        <w:t>De volgende stukken worden verstrekt:</w:t>
      </w:r>
    </w:p>
    <w:p w14:paraId="0B15B9EF" w14:textId="645D464A" w:rsidR="00A13765" w:rsidRPr="00CC157E" w:rsidRDefault="00A13765" w:rsidP="00CC157E">
      <w:pPr>
        <w:pStyle w:val="Lijstalinea"/>
        <w:numPr>
          <w:ilvl w:val="0"/>
          <w:numId w:val="36"/>
        </w:numPr>
        <w:rPr>
          <w:rFonts w:asciiTheme="minorHAnsi" w:hAnsiTheme="minorHAnsi"/>
          <w:sz w:val="20"/>
        </w:rPr>
      </w:pPr>
      <w:r w:rsidRPr="00CC157E">
        <w:rPr>
          <w:rFonts w:asciiTheme="minorHAnsi" w:hAnsiTheme="minorHAnsi"/>
          <w:sz w:val="20"/>
        </w:rPr>
        <w:t xml:space="preserve">De bijgestelde voorlopig ontwerpen van de </w:t>
      </w:r>
      <w:r w:rsidR="00CC157E">
        <w:rPr>
          <w:rFonts w:asciiTheme="minorHAnsi" w:hAnsiTheme="minorHAnsi"/>
          <w:sz w:val="20"/>
        </w:rPr>
        <w:t xml:space="preserve">bovengrondse inrichting van de </w:t>
      </w:r>
      <w:r w:rsidRPr="00CC157E">
        <w:rPr>
          <w:rFonts w:asciiTheme="minorHAnsi" w:hAnsiTheme="minorHAnsi"/>
          <w:sz w:val="20"/>
        </w:rPr>
        <w:t>Bergweg en Meentzoom en het kruispunt Randweg hebben de status van definitief ontwerp (DO).</w:t>
      </w:r>
    </w:p>
    <w:p w14:paraId="7A1DD4D3" w14:textId="10FF8ABB" w:rsidR="00A13765" w:rsidRPr="00CC157E" w:rsidRDefault="00A13765" w:rsidP="00CC157E">
      <w:pPr>
        <w:pStyle w:val="Lijstalinea"/>
        <w:numPr>
          <w:ilvl w:val="0"/>
          <w:numId w:val="36"/>
        </w:numPr>
        <w:rPr>
          <w:rFonts w:asciiTheme="minorHAnsi" w:hAnsiTheme="minorHAnsi"/>
          <w:sz w:val="20"/>
        </w:rPr>
      </w:pPr>
      <w:r w:rsidRPr="00CC157E">
        <w:rPr>
          <w:rFonts w:asciiTheme="minorHAnsi" w:hAnsiTheme="minorHAnsi"/>
          <w:sz w:val="20"/>
        </w:rPr>
        <w:t xml:space="preserve">Voor de Burgemeester Le Coultredreef </w:t>
      </w:r>
      <w:r w:rsidR="00147404" w:rsidRPr="00CC157E">
        <w:rPr>
          <w:rFonts w:asciiTheme="minorHAnsi" w:hAnsiTheme="minorHAnsi"/>
          <w:sz w:val="20"/>
        </w:rPr>
        <w:t>wordt een</w:t>
      </w:r>
      <w:r w:rsidRPr="00CC157E">
        <w:rPr>
          <w:rFonts w:asciiTheme="minorHAnsi" w:hAnsiTheme="minorHAnsi"/>
          <w:sz w:val="20"/>
        </w:rPr>
        <w:t xml:space="preserve"> DO aan</w:t>
      </w:r>
      <w:r w:rsidR="00147404" w:rsidRPr="00CC157E">
        <w:rPr>
          <w:rFonts w:asciiTheme="minorHAnsi" w:hAnsiTheme="minorHAnsi"/>
          <w:sz w:val="20"/>
        </w:rPr>
        <w:t>geleverd</w:t>
      </w:r>
      <w:r w:rsidRPr="00CC157E">
        <w:rPr>
          <w:rFonts w:asciiTheme="minorHAnsi" w:hAnsiTheme="minorHAnsi"/>
          <w:sz w:val="20"/>
        </w:rPr>
        <w:t>.</w:t>
      </w:r>
    </w:p>
    <w:p w14:paraId="2F31F2C1" w14:textId="6CCC2522" w:rsidR="00A13765" w:rsidRPr="00CC157E" w:rsidRDefault="00A13765" w:rsidP="00CC157E">
      <w:pPr>
        <w:pStyle w:val="Lijstalinea"/>
        <w:numPr>
          <w:ilvl w:val="0"/>
          <w:numId w:val="36"/>
        </w:numPr>
        <w:rPr>
          <w:rFonts w:asciiTheme="minorHAnsi" w:hAnsiTheme="minorHAnsi"/>
          <w:sz w:val="20"/>
        </w:rPr>
      </w:pPr>
      <w:r w:rsidRPr="00CC157E">
        <w:rPr>
          <w:rFonts w:asciiTheme="minorHAnsi" w:hAnsiTheme="minorHAnsi"/>
          <w:sz w:val="20"/>
        </w:rPr>
        <w:t>Voor de Waltrap wordt geen DO aangeleverd. De opdrachtnemer zal vanuit het document</w:t>
      </w:r>
      <w:r w:rsidR="00AB29B5" w:rsidRPr="00CC157E">
        <w:rPr>
          <w:rFonts w:asciiTheme="minorHAnsi" w:hAnsiTheme="minorHAnsi"/>
          <w:sz w:val="20"/>
        </w:rPr>
        <w:t xml:space="preserve"> </w:t>
      </w:r>
      <w:r w:rsidRPr="00CC157E">
        <w:rPr>
          <w:rFonts w:asciiTheme="minorHAnsi" w:hAnsiTheme="minorHAnsi"/>
          <w:sz w:val="20"/>
        </w:rPr>
        <w:t xml:space="preserve">“Voorstellen waltrap” </w:t>
      </w:r>
      <w:r w:rsidR="00AB29B5" w:rsidRPr="00CC157E">
        <w:rPr>
          <w:rFonts w:asciiTheme="minorHAnsi" w:hAnsiTheme="minorHAnsi"/>
          <w:sz w:val="20"/>
        </w:rPr>
        <w:t xml:space="preserve">(bijlage </w:t>
      </w:r>
      <w:r w:rsidR="00183DCF" w:rsidRPr="00CC157E">
        <w:rPr>
          <w:rFonts w:asciiTheme="minorHAnsi" w:hAnsiTheme="minorHAnsi"/>
          <w:sz w:val="20"/>
        </w:rPr>
        <w:t>6</w:t>
      </w:r>
      <w:r w:rsidR="00AB29B5" w:rsidRPr="00CC157E">
        <w:rPr>
          <w:rFonts w:asciiTheme="minorHAnsi" w:hAnsiTheme="minorHAnsi"/>
          <w:sz w:val="20"/>
        </w:rPr>
        <w:t xml:space="preserve">) </w:t>
      </w:r>
      <w:r w:rsidRPr="00CC157E">
        <w:rPr>
          <w:rFonts w:asciiTheme="minorHAnsi" w:hAnsiTheme="minorHAnsi"/>
          <w:sz w:val="20"/>
        </w:rPr>
        <w:t>een</w:t>
      </w:r>
      <w:r w:rsidR="00A05721">
        <w:rPr>
          <w:rFonts w:asciiTheme="minorHAnsi" w:hAnsiTheme="minorHAnsi"/>
          <w:sz w:val="20"/>
        </w:rPr>
        <w:t xml:space="preserve"> (Uitvoeringsontwerp)</w:t>
      </w:r>
      <w:r w:rsidRPr="00CC157E">
        <w:rPr>
          <w:rFonts w:asciiTheme="minorHAnsi" w:hAnsiTheme="minorHAnsi"/>
          <w:sz w:val="20"/>
        </w:rPr>
        <w:t xml:space="preserve"> UO op</w:t>
      </w:r>
      <w:r w:rsidR="00CC157E">
        <w:rPr>
          <w:rFonts w:asciiTheme="minorHAnsi" w:hAnsiTheme="minorHAnsi"/>
          <w:sz w:val="20"/>
        </w:rPr>
        <w:t xml:space="preserve"> moeten </w:t>
      </w:r>
      <w:r w:rsidRPr="00CC157E">
        <w:rPr>
          <w:rFonts w:asciiTheme="minorHAnsi" w:hAnsiTheme="minorHAnsi"/>
          <w:sz w:val="20"/>
        </w:rPr>
        <w:t>stellen.</w:t>
      </w:r>
    </w:p>
    <w:p w14:paraId="5BDB76C9" w14:textId="0D68DAAF" w:rsidR="004D7358" w:rsidRDefault="004D7358" w:rsidP="00CF46E8">
      <w:pPr>
        <w:spacing w:line="240" w:lineRule="auto"/>
        <w:rPr>
          <w:rFonts w:asciiTheme="minorHAnsi" w:hAnsiTheme="minorHAnsi"/>
          <w:sz w:val="20"/>
        </w:rPr>
      </w:pPr>
    </w:p>
    <w:p w14:paraId="54317520" w14:textId="5C8233EC" w:rsidR="00A05721" w:rsidRDefault="004D7358" w:rsidP="00CF46E8">
      <w:pPr>
        <w:spacing w:line="240" w:lineRule="auto"/>
        <w:rPr>
          <w:rFonts w:asciiTheme="minorHAnsi" w:hAnsiTheme="minorHAnsi"/>
          <w:sz w:val="20"/>
        </w:rPr>
      </w:pPr>
      <w:r>
        <w:rPr>
          <w:rFonts w:asciiTheme="minorHAnsi" w:hAnsiTheme="minorHAnsi"/>
          <w:sz w:val="20"/>
        </w:rPr>
        <w:t>De Bergweg en Meentzoom en het kruispunt Randweg worden gereconstrueerd</w:t>
      </w:r>
      <w:r w:rsidR="00FC091B">
        <w:rPr>
          <w:rFonts w:asciiTheme="minorHAnsi" w:hAnsiTheme="minorHAnsi"/>
          <w:sz w:val="20"/>
        </w:rPr>
        <w:t xml:space="preserve"> met nieuwe klinkers</w:t>
      </w:r>
      <w:r w:rsidR="00827CF8">
        <w:rPr>
          <w:rFonts w:asciiTheme="minorHAnsi" w:hAnsiTheme="minorHAnsi"/>
          <w:sz w:val="20"/>
        </w:rPr>
        <w:t xml:space="preserve">. </w:t>
      </w:r>
      <w:r w:rsidR="00A05721">
        <w:rPr>
          <w:rFonts w:asciiTheme="minorHAnsi" w:hAnsiTheme="minorHAnsi"/>
          <w:sz w:val="20"/>
        </w:rPr>
        <w:t>Deze nieuwe klinkers dienen bij aanvang van het project in verband met de lange levertijd direct</w:t>
      </w:r>
      <w:r w:rsidR="00097ABB">
        <w:rPr>
          <w:rFonts w:asciiTheme="minorHAnsi" w:hAnsiTheme="minorHAnsi"/>
          <w:sz w:val="20"/>
        </w:rPr>
        <w:t xml:space="preserve"> </w:t>
      </w:r>
      <w:r w:rsidR="00A05721">
        <w:rPr>
          <w:rFonts w:asciiTheme="minorHAnsi" w:hAnsiTheme="minorHAnsi"/>
          <w:sz w:val="20"/>
        </w:rPr>
        <w:t>besteld te worden.</w:t>
      </w:r>
    </w:p>
    <w:p w14:paraId="2CDB4375" w14:textId="77777777" w:rsidR="00A05721" w:rsidRDefault="00A05721" w:rsidP="00CF46E8">
      <w:pPr>
        <w:spacing w:line="240" w:lineRule="auto"/>
        <w:rPr>
          <w:rFonts w:asciiTheme="minorHAnsi" w:hAnsiTheme="minorHAnsi"/>
          <w:sz w:val="20"/>
        </w:rPr>
      </w:pPr>
    </w:p>
    <w:p w14:paraId="1C1F66B3" w14:textId="40ED26AE" w:rsidR="00827CF8" w:rsidRDefault="00827CF8" w:rsidP="00CF46E8">
      <w:pPr>
        <w:spacing w:line="240" w:lineRule="auto"/>
        <w:rPr>
          <w:rFonts w:asciiTheme="minorHAnsi" w:hAnsiTheme="minorHAnsi"/>
          <w:sz w:val="20"/>
        </w:rPr>
      </w:pPr>
      <w:r>
        <w:rPr>
          <w:rFonts w:asciiTheme="minorHAnsi" w:hAnsiTheme="minorHAnsi"/>
          <w:sz w:val="20"/>
        </w:rPr>
        <w:t>Ondergronds moet er</w:t>
      </w:r>
      <w:r w:rsidR="00A05721">
        <w:rPr>
          <w:rFonts w:asciiTheme="minorHAnsi" w:hAnsiTheme="minorHAnsi"/>
          <w:sz w:val="20"/>
        </w:rPr>
        <w:t xml:space="preserve"> in de Bergweg en Meentzoom</w:t>
      </w:r>
      <w:r>
        <w:rPr>
          <w:rFonts w:asciiTheme="minorHAnsi" w:hAnsiTheme="minorHAnsi"/>
          <w:sz w:val="20"/>
        </w:rPr>
        <w:t xml:space="preserve"> een nieuw </w:t>
      </w:r>
      <w:r w:rsidR="00FC091B">
        <w:rPr>
          <w:rFonts w:asciiTheme="minorHAnsi" w:hAnsiTheme="minorHAnsi"/>
          <w:sz w:val="20"/>
        </w:rPr>
        <w:t>een Infiltratie-riool en een Vuilwater-riolering</w:t>
      </w:r>
      <w:r>
        <w:rPr>
          <w:rFonts w:asciiTheme="minorHAnsi" w:hAnsiTheme="minorHAnsi"/>
          <w:sz w:val="20"/>
        </w:rPr>
        <w:t xml:space="preserve"> aangelegd worden</w:t>
      </w:r>
      <w:r w:rsidR="00FC091B">
        <w:rPr>
          <w:rFonts w:asciiTheme="minorHAnsi" w:hAnsiTheme="minorHAnsi"/>
          <w:sz w:val="20"/>
        </w:rPr>
        <w:t xml:space="preserve">. </w:t>
      </w:r>
      <w:r>
        <w:rPr>
          <w:rFonts w:asciiTheme="minorHAnsi" w:hAnsiTheme="minorHAnsi"/>
          <w:sz w:val="20"/>
        </w:rPr>
        <w:t xml:space="preserve"> </w:t>
      </w:r>
      <w:r w:rsidR="00097ABB">
        <w:rPr>
          <w:rFonts w:asciiTheme="minorHAnsi" w:hAnsiTheme="minorHAnsi"/>
          <w:sz w:val="20"/>
        </w:rPr>
        <w:t>Van het</w:t>
      </w:r>
      <w:r>
        <w:rPr>
          <w:rFonts w:asciiTheme="minorHAnsi" w:hAnsiTheme="minorHAnsi"/>
          <w:sz w:val="20"/>
        </w:rPr>
        <w:t xml:space="preserve"> </w:t>
      </w:r>
      <w:r w:rsidR="006078F1">
        <w:rPr>
          <w:rFonts w:asciiTheme="minorHAnsi" w:hAnsiTheme="minorHAnsi"/>
          <w:sz w:val="20"/>
        </w:rPr>
        <w:t>I</w:t>
      </w:r>
      <w:r>
        <w:rPr>
          <w:rFonts w:asciiTheme="minorHAnsi" w:hAnsiTheme="minorHAnsi"/>
          <w:sz w:val="20"/>
        </w:rPr>
        <w:t xml:space="preserve">nfiltratie-riool en </w:t>
      </w:r>
      <w:r w:rsidR="00097ABB">
        <w:rPr>
          <w:rFonts w:asciiTheme="minorHAnsi" w:hAnsiTheme="minorHAnsi"/>
          <w:sz w:val="20"/>
        </w:rPr>
        <w:t>het</w:t>
      </w:r>
      <w:r w:rsidR="006078F1">
        <w:rPr>
          <w:rFonts w:asciiTheme="minorHAnsi" w:hAnsiTheme="minorHAnsi"/>
          <w:sz w:val="20"/>
        </w:rPr>
        <w:t xml:space="preserve"> V</w:t>
      </w:r>
      <w:r>
        <w:rPr>
          <w:rFonts w:asciiTheme="minorHAnsi" w:hAnsiTheme="minorHAnsi"/>
          <w:sz w:val="20"/>
        </w:rPr>
        <w:t>uilwater-rio</w:t>
      </w:r>
      <w:r w:rsidR="00097ABB">
        <w:rPr>
          <w:rFonts w:asciiTheme="minorHAnsi" w:hAnsiTheme="minorHAnsi"/>
          <w:sz w:val="20"/>
        </w:rPr>
        <w:t>o</w:t>
      </w:r>
      <w:r>
        <w:rPr>
          <w:rFonts w:asciiTheme="minorHAnsi" w:hAnsiTheme="minorHAnsi"/>
          <w:sz w:val="20"/>
        </w:rPr>
        <w:t xml:space="preserve">l zal door de opdrachtnemer een </w:t>
      </w:r>
      <w:r w:rsidR="00A05721">
        <w:rPr>
          <w:rFonts w:asciiTheme="minorHAnsi" w:hAnsiTheme="minorHAnsi"/>
          <w:sz w:val="20"/>
        </w:rPr>
        <w:t>Uitvoerings</w:t>
      </w:r>
      <w:r>
        <w:rPr>
          <w:rFonts w:asciiTheme="minorHAnsi" w:hAnsiTheme="minorHAnsi"/>
          <w:sz w:val="20"/>
        </w:rPr>
        <w:t>ontwerp gemaakt moeten worden. Bij het ontwerp dient de opdrachtnemer rekening te houden met de reeds aanwezige kabels en leidingen</w:t>
      </w:r>
      <w:r w:rsidR="00097ABB">
        <w:rPr>
          <w:rFonts w:asciiTheme="minorHAnsi" w:hAnsiTheme="minorHAnsi"/>
          <w:sz w:val="20"/>
        </w:rPr>
        <w:t xml:space="preserve"> en de benodigde coördinatie en afstemming met de nutsbedrijven.</w:t>
      </w:r>
      <w:r>
        <w:rPr>
          <w:rFonts w:asciiTheme="minorHAnsi" w:hAnsiTheme="minorHAnsi"/>
          <w:sz w:val="20"/>
        </w:rPr>
        <w:t xml:space="preserve">  </w:t>
      </w:r>
    </w:p>
    <w:p w14:paraId="347FDD16" w14:textId="77777777" w:rsidR="00827CF8" w:rsidRDefault="00827CF8" w:rsidP="00CF46E8">
      <w:pPr>
        <w:spacing w:line="240" w:lineRule="auto"/>
        <w:rPr>
          <w:rFonts w:asciiTheme="minorHAnsi" w:hAnsiTheme="minorHAnsi"/>
          <w:sz w:val="20"/>
        </w:rPr>
      </w:pPr>
    </w:p>
    <w:p w14:paraId="09D3ACD1" w14:textId="03B92F36" w:rsidR="004D7358" w:rsidRDefault="004D7358" w:rsidP="00CF46E8">
      <w:pPr>
        <w:spacing w:line="240" w:lineRule="auto"/>
        <w:rPr>
          <w:rFonts w:asciiTheme="minorHAnsi" w:hAnsiTheme="minorHAnsi"/>
          <w:sz w:val="20"/>
        </w:rPr>
      </w:pPr>
      <w:r w:rsidRPr="004D7358">
        <w:rPr>
          <w:rFonts w:asciiTheme="minorHAnsi" w:hAnsiTheme="minorHAnsi"/>
          <w:sz w:val="20"/>
        </w:rPr>
        <w:t xml:space="preserve">De vrijgekomen </w:t>
      </w:r>
      <w:r w:rsidR="00FC091B">
        <w:rPr>
          <w:rFonts w:asciiTheme="minorHAnsi" w:hAnsiTheme="minorHAnsi"/>
          <w:sz w:val="20"/>
        </w:rPr>
        <w:t>klinkers</w:t>
      </w:r>
      <w:r w:rsidRPr="004D7358">
        <w:rPr>
          <w:rFonts w:asciiTheme="minorHAnsi" w:hAnsiTheme="minorHAnsi"/>
          <w:sz w:val="20"/>
        </w:rPr>
        <w:t xml:space="preserve"> uit de Bergweg/Meentzoom moete</w:t>
      </w:r>
      <w:r>
        <w:rPr>
          <w:rFonts w:asciiTheme="minorHAnsi" w:hAnsiTheme="minorHAnsi"/>
          <w:sz w:val="20"/>
        </w:rPr>
        <w:t xml:space="preserve">n </w:t>
      </w:r>
      <w:r w:rsidR="00827CF8">
        <w:rPr>
          <w:rFonts w:asciiTheme="minorHAnsi" w:hAnsiTheme="minorHAnsi"/>
          <w:sz w:val="20"/>
        </w:rPr>
        <w:t xml:space="preserve">door de opdrachtnemer worden </w:t>
      </w:r>
      <w:r w:rsidRPr="004D7358">
        <w:rPr>
          <w:rFonts w:asciiTheme="minorHAnsi" w:hAnsiTheme="minorHAnsi"/>
          <w:sz w:val="20"/>
        </w:rPr>
        <w:t>opgeslagen een</w:t>
      </w:r>
      <w:r w:rsidR="006E6D7A">
        <w:rPr>
          <w:rFonts w:asciiTheme="minorHAnsi" w:hAnsiTheme="minorHAnsi"/>
          <w:sz w:val="20"/>
        </w:rPr>
        <w:t xml:space="preserve"> </w:t>
      </w:r>
      <w:r w:rsidR="003B06D8">
        <w:rPr>
          <w:rFonts w:asciiTheme="minorHAnsi" w:hAnsiTheme="minorHAnsi"/>
          <w:sz w:val="20"/>
        </w:rPr>
        <w:t>(</w:t>
      </w:r>
      <w:r w:rsidR="006E6D7A">
        <w:rPr>
          <w:rFonts w:asciiTheme="minorHAnsi" w:hAnsiTheme="minorHAnsi"/>
          <w:sz w:val="20"/>
        </w:rPr>
        <w:t>eigen</w:t>
      </w:r>
      <w:r w:rsidR="003B06D8">
        <w:rPr>
          <w:rFonts w:asciiTheme="minorHAnsi" w:hAnsiTheme="minorHAnsi"/>
          <w:sz w:val="20"/>
        </w:rPr>
        <w:t>)</w:t>
      </w:r>
      <w:r w:rsidRPr="004D7358">
        <w:rPr>
          <w:rFonts w:asciiTheme="minorHAnsi" w:hAnsiTheme="minorHAnsi"/>
          <w:sz w:val="20"/>
        </w:rPr>
        <w:t xml:space="preserve"> depot totdat deze nodig zijn bij de aanleg van de nieuwe rijbaan Burgemeester Le Coultredreef. </w:t>
      </w:r>
    </w:p>
    <w:p w14:paraId="08A060ED" w14:textId="0BB315C7" w:rsidR="002641FB" w:rsidRDefault="002641FB" w:rsidP="00CF46E8">
      <w:pPr>
        <w:spacing w:line="240" w:lineRule="auto"/>
        <w:rPr>
          <w:rFonts w:asciiTheme="minorHAnsi" w:hAnsiTheme="minorHAnsi"/>
          <w:sz w:val="20"/>
        </w:rPr>
      </w:pPr>
    </w:p>
    <w:p w14:paraId="11202AD2" w14:textId="695B208B" w:rsidR="00214578" w:rsidRDefault="00214578" w:rsidP="00CF46E8">
      <w:pPr>
        <w:spacing w:line="240" w:lineRule="auto"/>
        <w:rPr>
          <w:rFonts w:asciiTheme="minorHAnsi" w:hAnsiTheme="minorHAnsi"/>
          <w:sz w:val="20"/>
        </w:rPr>
      </w:pPr>
      <w:r>
        <w:rPr>
          <w:rFonts w:asciiTheme="minorHAnsi" w:hAnsiTheme="minorHAnsi"/>
          <w:sz w:val="20"/>
        </w:rPr>
        <w:t>De Burgemeester Le Coulredreef wordt bovengronds opnieuw ingericht waarbij gebruik wordt gemaakt van de vrijkomende klinkers uit de Bergweg Meentzoom.</w:t>
      </w:r>
    </w:p>
    <w:p w14:paraId="67FC63FD" w14:textId="5894C58A" w:rsidR="002A60EC" w:rsidRDefault="002A60EC" w:rsidP="00CF46E8">
      <w:pPr>
        <w:spacing w:line="240" w:lineRule="auto"/>
        <w:rPr>
          <w:rFonts w:asciiTheme="minorHAnsi" w:hAnsiTheme="minorHAnsi"/>
          <w:sz w:val="20"/>
        </w:rPr>
      </w:pPr>
    </w:p>
    <w:p w14:paraId="2BEF1AB5" w14:textId="6C3FB814" w:rsidR="00214578" w:rsidRDefault="002A60EC" w:rsidP="00CF46E8">
      <w:pPr>
        <w:spacing w:line="240" w:lineRule="auto"/>
        <w:rPr>
          <w:rFonts w:asciiTheme="minorHAnsi" w:hAnsiTheme="minorHAnsi"/>
          <w:sz w:val="20"/>
        </w:rPr>
      </w:pPr>
      <w:r>
        <w:rPr>
          <w:rFonts w:asciiTheme="minorHAnsi" w:hAnsiTheme="minorHAnsi"/>
          <w:sz w:val="20"/>
        </w:rPr>
        <w:lastRenderedPageBreak/>
        <w:t>De</w:t>
      </w:r>
      <w:r w:rsidRPr="002A60EC">
        <w:rPr>
          <w:rFonts w:asciiTheme="minorHAnsi" w:hAnsiTheme="minorHAnsi"/>
          <w:sz w:val="20"/>
        </w:rPr>
        <w:t xml:space="preserve"> Waltrap (einde Burgemeester Le Coultredreef, gaat aan overzijde Randweg Oost over</w:t>
      </w:r>
      <w:r>
        <w:rPr>
          <w:rFonts w:asciiTheme="minorHAnsi" w:hAnsiTheme="minorHAnsi"/>
          <w:sz w:val="20"/>
        </w:rPr>
        <w:t xml:space="preserve"> de</w:t>
      </w:r>
      <w:r w:rsidRPr="002A60EC">
        <w:rPr>
          <w:rFonts w:asciiTheme="minorHAnsi" w:hAnsiTheme="minorHAnsi"/>
          <w:sz w:val="20"/>
        </w:rPr>
        <w:t xml:space="preserve"> geluidswal heen</w:t>
      </w:r>
      <w:r>
        <w:rPr>
          <w:rFonts w:asciiTheme="minorHAnsi" w:hAnsiTheme="minorHAnsi"/>
          <w:sz w:val="20"/>
        </w:rPr>
        <w:t xml:space="preserve"> richting</w:t>
      </w:r>
      <w:r w:rsidRPr="002A60EC">
        <w:rPr>
          <w:rFonts w:asciiTheme="minorHAnsi" w:hAnsiTheme="minorHAnsi"/>
          <w:sz w:val="20"/>
        </w:rPr>
        <w:t xml:space="preserve"> de wijk Bijvanck in.</w:t>
      </w:r>
      <w:r>
        <w:rPr>
          <w:rFonts w:asciiTheme="minorHAnsi" w:hAnsiTheme="minorHAnsi"/>
          <w:sz w:val="20"/>
        </w:rPr>
        <w:t xml:space="preserve"> </w:t>
      </w:r>
    </w:p>
    <w:p w14:paraId="42999F7B" w14:textId="77777777" w:rsidR="002A60EC" w:rsidRDefault="002A60EC">
      <w:pPr>
        <w:spacing w:line="240" w:lineRule="auto"/>
        <w:rPr>
          <w:rFonts w:asciiTheme="minorHAnsi" w:hAnsiTheme="minorHAnsi"/>
          <w:sz w:val="20"/>
        </w:rPr>
      </w:pPr>
    </w:p>
    <w:p w14:paraId="2C8D5E80" w14:textId="4A9F7C40" w:rsidR="00214578" w:rsidRDefault="00214578" w:rsidP="00CF46E8">
      <w:pPr>
        <w:spacing w:line="240" w:lineRule="auto"/>
        <w:rPr>
          <w:rFonts w:asciiTheme="minorHAnsi" w:hAnsiTheme="minorHAnsi"/>
          <w:sz w:val="20"/>
        </w:rPr>
      </w:pPr>
      <w:r>
        <w:rPr>
          <w:rFonts w:asciiTheme="minorHAnsi" w:hAnsiTheme="minorHAnsi"/>
          <w:sz w:val="20"/>
        </w:rPr>
        <w:t xml:space="preserve">Met de inrichting van de verschillende wegen dient rekening te worden gehouden met de bestaande kabels en leidingen tracés.  </w:t>
      </w:r>
    </w:p>
    <w:p w14:paraId="636E7BF7" w14:textId="77777777" w:rsidR="00214578" w:rsidRDefault="00214578" w:rsidP="00CF46E8">
      <w:pPr>
        <w:spacing w:line="240" w:lineRule="auto"/>
        <w:rPr>
          <w:rFonts w:asciiTheme="minorHAnsi" w:hAnsiTheme="minorHAnsi"/>
          <w:sz w:val="20"/>
        </w:rPr>
      </w:pPr>
    </w:p>
    <w:p w14:paraId="111103DB" w14:textId="2305EF60" w:rsidR="002D5667" w:rsidRPr="00497292" w:rsidRDefault="0028535A" w:rsidP="00CF46E8">
      <w:pPr>
        <w:spacing w:line="240" w:lineRule="auto"/>
        <w:rPr>
          <w:rFonts w:asciiTheme="minorHAnsi" w:hAnsiTheme="minorHAnsi"/>
          <w:sz w:val="20"/>
        </w:rPr>
      </w:pPr>
      <w:r>
        <w:rPr>
          <w:rFonts w:asciiTheme="minorHAnsi" w:hAnsiTheme="minorHAnsi"/>
          <w:sz w:val="20"/>
        </w:rPr>
        <w:t xml:space="preserve">Het doel van de </w:t>
      </w:r>
      <w:r w:rsidR="00D03BBA">
        <w:rPr>
          <w:rFonts w:asciiTheme="minorHAnsi" w:hAnsiTheme="minorHAnsi"/>
          <w:sz w:val="20"/>
        </w:rPr>
        <w:t>procedure</w:t>
      </w:r>
      <w:r>
        <w:rPr>
          <w:rFonts w:asciiTheme="minorHAnsi" w:hAnsiTheme="minorHAnsi"/>
          <w:sz w:val="20"/>
        </w:rPr>
        <w:t xml:space="preserve"> is </w:t>
      </w:r>
      <w:r w:rsidR="00D03BBA">
        <w:rPr>
          <w:rFonts w:asciiTheme="minorHAnsi" w:hAnsiTheme="minorHAnsi"/>
          <w:sz w:val="20"/>
        </w:rPr>
        <w:t>met</w:t>
      </w:r>
      <w:r>
        <w:rPr>
          <w:rFonts w:asciiTheme="minorHAnsi" w:hAnsiTheme="minorHAnsi"/>
          <w:sz w:val="20"/>
        </w:rPr>
        <w:t xml:space="preserve"> een bouwteampartner </w:t>
      </w:r>
      <w:r w:rsidR="00D03BBA">
        <w:rPr>
          <w:rFonts w:asciiTheme="minorHAnsi" w:hAnsiTheme="minorHAnsi"/>
          <w:sz w:val="20"/>
        </w:rPr>
        <w:t xml:space="preserve">te komen tot </w:t>
      </w:r>
      <w:r w:rsidR="0016123F">
        <w:rPr>
          <w:rFonts w:asciiTheme="minorHAnsi" w:hAnsiTheme="minorHAnsi"/>
          <w:sz w:val="20"/>
        </w:rPr>
        <w:t>Uitvoeringstekeningen</w:t>
      </w:r>
      <w:r w:rsidR="00AB1E7C">
        <w:rPr>
          <w:rFonts w:asciiTheme="minorHAnsi" w:hAnsiTheme="minorHAnsi"/>
          <w:sz w:val="20"/>
        </w:rPr>
        <w:t xml:space="preserve"> en</w:t>
      </w:r>
      <w:r w:rsidR="0016123F">
        <w:rPr>
          <w:rFonts w:asciiTheme="minorHAnsi" w:hAnsiTheme="minorHAnsi"/>
          <w:sz w:val="20"/>
        </w:rPr>
        <w:t xml:space="preserve"> een</w:t>
      </w:r>
      <w:r w:rsidR="00AB1E7C">
        <w:rPr>
          <w:rFonts w:asciiTheme="minorHAnsi" w:hAnsiTheme="minorHAnsi"/>
          <w:sz w:val="20"/>
        </w:rPr>
        <w:t xml:space="preserve"> RAW</w:t>
      </w:r>
      <w:r w:rsidR="00AA786A">
        <w:rPr>
          <w:rFonts w:asciiTheme="minorHAnsi" w:hAnsiTheme="minorHAnsi"/>
          <w:sz w:val="20"/>
        </w:rPr>
        <w:t>-</w:t>
      </w:r>
      <w:r w:rsidR="00AB1E7C">
        <w:rPr>
          <w:rFonts w:asciiTheme="minorHAnsi" w:hAnsiTheme="minorHAnsi"/>
          <w:sz w:val="20"/>
        </w:rPr>
        <w:t>bestek</w:t>
      </w:r>
      <w:r w:rsidR="00BB1721">
        <w:rPr>
          <w:rFonts w:asciiTheme="minorHAnsi" w:hAnsiTheme="minorHAnsi"/>
          <w:sz w:val="20"/>
        </w:rPr>
        <w:t xml:space="preserve"> </w:t>
      </w:r>
      <w:r w:rsidR="00AB1E7C">
        <w:rPr>
          <w:rFonts w:asciiTheme="minorHAnsi" w:hAnsiTheme="minorHAnsi"/>
          <w:sz w:val="20"/>
        </w:rPr>
        <w:t>voor</w:t>
      </w:r>
      <w:r w:rsidR="00C87C49">
        <w:rPr>
          <w:rFonts w:asciiTheme="minorHAnsi" w:hAnsiTheme="minorHAnsi"/>
          <w:sz w:val="20"/>
        </w:rPr>
        <w:t xml:space="preserve"> het project</w:t>
      </w:r>
      <w:r w:rsidR="00D03BBA">
        <w:rPr>
          <w:rFonts w:asciiTheme="minorHAnsi" w:hAnsiTheme="minorHAnsi"/>
          <w:sz w:val="20"/>
        </w:rPr>
        <w:t xml:space="preserve"> </w:t>
      </w:r>
      <w:r w:rsidR="00C87C49" w:rsidRPr="00536AB8">
        <w:rPr>
          <w:rFonts w:asciiTheme="minorHAnsi" w:hAnsiTheme="minorHAnsi"/>
          <w:sz w:val="20"/>
        </w:rPr>
        <w:t>Bergweg en Meentzoom</w:t>
      </w:r>
      <w:r w:rsidR="00A13765">
        <w:rPr>
          <w:rFonts w:asciiTheme="minorHAnsi" w:hAnsiTheme="minorHAnsi"/>
          <w:sz w:val="20"/>
        </w:rPr>
        <w:t>,</w:t>
      </w:r>
      <w:r w:rsidR="00C87C49" w:rsidRPr="00536AB8">
        <w:rPr>
          <w:rFonts w:asciiTheme="minorHAnsi" w:hAnsiTheme="minorHAnsi"/>
          <w:sz w:val="20"/>
        </w:rPr>
        <w:t xml:space="preserve"> het project Burgemeester Le Coultredreef</w:t>
      </w:r>
      <w:r w:rsidR="00A13765">
        <w:rPr>
          <w:rFonts w:asciiTheme="minorHAnsi" w:hAnsiTheme="minorHAnsi"/>
          <w:sz w:val="20"/>
        </w:rPr>
        <w:t xml:space="preserve"> en het project Waltrap</w:t>
      </w:r>
      <w:r w:rsidR="00833244">
        <w:rPr>
          <w:rFonts w:asciiTheme="minorHAnsi" w:hAnsiTheme="minorHAnsi"/>
          <w:sz w:val="20"/>
        </w:rPr>
        <w:t>. Met de bouwteampartner z</w:t>
      </w:r>
      <w:r w:rsidR="00A13765">
        <w:rPr>
          <w:rFonts w:asciiTheme="minorHAnsi" w:hAnsiTheme="minorHAnsi"/>
          <w:sz w:val="20"/>
        </w:rPr>
        <w:t>ullen</w:t>
      </w:r>
      <w:r w:rsidR="00833244">
        <w:rPr>
          <w:rFonts w:asciiTheme="minorHAnsi" w:hAnsiTheme="minorHAnsi"/>
          <w:sz w:val="20"/>
        </w:rPr>
        <w:t xml:space="preserve"> dan </w:t>
      </w:r>
      <w:r w:rsidR="002F4B23">
        <w:rPr>
          <w:rFonts w:asciiTheme="minorHAnsi" w:hAnsiTheme="minorHAnsi"/>
          <w:sz w:val="20"/>
        </w:rPr>
        <w:t>drie</w:t>
      </w:r>
      <w:r w:rsidR="00D03BBA">
        <w:rPr>
          <w:rFonts w:asciiTheme="minorHAnsi" w:hAnsiTheme="minorHAnsi"/>
          <w:sz w:val="20"/>
        </w:rPr>
        <w:t xml:space="preserve"> aannemingsovereenkomst</w:t>
      </w:r>
      <w:r w:rsidR="002F4B23">
        <w:rPr>
          <w:rFonts w:asciiTheme="minorHAnsi" w:hAnsiTheme="minorHAnsi"/>
          <w:sz w:val="20"/>
        </w:rPr>
        <w:t>en</w:t>
      </w:r>
      <w:r w:rsidR="00D03BBA">
        <w:rPr>
          <w:rFonts w:asciiTheme="minorHAnsi" w:hAnsiTheme="minorHAnsi"/>
          <w:sz w:val="20"/>
        </w:rPr>
        <w:t xml:space="preserve"> gesloten</w:t>
      </w:r>
      <w:r w:rsidR="00833244">
        <w:rPr>
          <w:rFonts w:asciiTheme="minorHAnsi" w:hAnsiTheme="minorHAnsi"/>
          <w:sz w:val="20"/>
        </w:rPr>
        <w:t xml:space="preserve"> </w:t>
      </w:r>
      <w:r w:rsidR="00D03BBA">
        <w:rPr>
          <w:rFonts w:asciiTheme="minorHAnsi" w:hAnsiTheme="minorHAnsi"/>
          <w:sz w:val="20"/>
        </w:rPr>
        <w:t>word</w:t>
      </w:r>
      <w:r w:rsidR="00833244">
        <w:rPr>
          <w:rFonts w:asciiTheme="minorHAnsi" w:hAnsiTheme="minorHAnsi"/>
          <w:sz w:val="20"/>
        </w:rPr>
        <w:t>en</w:t>
      </w:r>
      <w:r w:rsidR="00D03BBA">
        <w:rPr>
          <w:rFonts w:asciiTheme="minorHAnsi" w:hAnsiTheme="minorHAnsi"/>
          <w:sz w:val="20"/>
        </w:rPr>
        <w:t xml:space="preserve"> voor de </w:t>
      </w:r>
      <w:r w:rsidR="00735BF3">
        <w:rPr>
          <w:rFonts w:asciiTheme="minorHAnsi" w:hAnsiTheme="minorHAnsi"/>
          <w:sz w:val="20"/>
        </w:rPr>
        <w:t>daad</w:t>
      </w:r>
      <w:r w:rsidR="008F1766">
        <w:rPr>
          <w:rFonts w:asciiTheme="minorHAnsi" w:hAnsiTheme="minorHAnsi"/>
          <w:sz w:val="20"/>
        </w:rPr>
        <w:t xml:space="preserve">werkelijke uitvoering </w:t>
      </w:r>
      <w:r w:rsidR="00833244">
        <w:rPr>
          <w:rFonts w:asciiTheme="minorHAnsi" w:hAnsiTheme="minorHAnsi"/>
          <w:sz w:val="20"/>
        </w:rPr>
        <w:t>van</w:t>
      </w:r>
      <w:r w:rsidR="00A13765">
        <w:rPr>
          <w:rFonts w:asciiTheme="minorHAnsi" w:hAnsiTheme="minorHAnsi"/>
          <w:sz w:val="20"/>
        </w:rPr>
        <w:t xml:space="preserve"> de afzonderlijke projecten</w:t>
      </w:r>
      <w:r w:rsidR="008F1766">
        <w:rPr>
          <w:rFonts w:asciiTheme="minorHAnsi" w:hAnsiTheme="minorHAnsi"/>
          <w:sz w:val="20"/>
        </w:rPr>
        <w:t xml:space="preserve">. Een concept </w:t>
      </w:r>
      <w:r w:rsidR="00F904A8">
        <w:rPr>
          <w:rFonts w:asciiTheme="minorHAnsi" w:hAnsiTheme="minorHAnsi"/>
          <w:sz w:val="20"/>
        </w:rPr>
        <w:t xml:space="preserve">bouwteam </w:t>
      </w:r>
      <w:r w:rsidR="008F1766">
        <w:rPr>
          <w:rFonts w:asciiTheme="minorHAnsi" w:hAnsiTheme="minorHAnsi"/>
          <w:sz w:val="20"/>
        </w:rPr>
        <w:t xml:space="preserve">overeenkomst </w:t>
      </w:r>
      <w:r w:rsidR="00F904A8">
        <w:rPr>
          <w:rFonts w:asciiTheme="minorHAnsi" w:hAnsiTheme="minorHAnsi"/>
          <w:sz w:val="20"/>
        </w:rPr>
        <w:t xml:space="preserve">en een concept aannemingsovereenkomst </w:t>
      </w:r>
      <w:r w:rsidR="008F1766">
        <w:rPr>
          <w:rFonts w:asciiTheme="minorHAnsi" w:hAnsiTheme="minorHAnsi"/>
          <w:sz w:val="20"/>
        </w:rPr>
        <w:t>word</w:t>
      </w:r>
      <w:r w:rsidR="00F904A8">
        <w:rPr>
          <w:rFonts w:asciiTheme="minorHAnsi" w:hAnsiTheme="minorHAnsi"/>
          <w:sz w:val="20"/>
        </w:rPr>
        <w:t>en</w:t>
      </w:r>
      <w:r w:rsidR="008F1766">
        <w:rPr>
          <w:rFonts w:asciiTheme="minorHAnsi" w:hAnsiTheme="minorHAnsi"/>
          <w:sz w:val="20"/>
        </w:rPr>
        <w:t xml:space="preserve"> in de </w:t>
      </w:r>
      <w:r w:rsidR="00AB1E7C">
        <w:rPr>
          <w:rFonts w:asciiTheme="minorHAnsi" w:hAnsiTheme="minorHAnsi"/>
          <w:sz w:val="20"/>
        </w:rPr>
        <w:t>G</w:t>
      </w:r>
      <w:r w:rsidR="008F1766">
        <w:rPr>
          <w:rFonts w:asciiTheme="minorHAnsi" w:hAnsiTheme="minorHAnsi"/>
          <w:sz w:val="20"/>
        </w:rPr>
        <w:t>unningsfase bijgevoegd.</w:t>
      </w:r>
    </w:p>
    <w:p w14:paraId="54CD9211" w14:textId="77777777" w:rsidR="00D441A2" w:rsidRPr="00497292" w:rsidRDefault="00D441A2" w:rsidP="00CF46E8">
      <w:pPr>
        <w:spacing w:line="240" w:lineRule="auto"/>
        <w:rPr>
          <w:rFonts w:asciiTheme="minorHAnsi" w:hAnsiTheme="minorHAnsi"/>
          <w:sz w:val="20"/>
        </w:rPr>
      </w:pPr>
    </w:p>
    <w:p w14:paraId="6D698824" w14:textId="4AB91C87" w:rsidR="00B66DFD" w:rsidRPr="00497292" w:rsidRDefault="00D245EB" w:rsidP="00CF46E8">
      <w:pPr>
        <w:spacing w:line="240" w:lineRule="auto"/>
        <w:rPr>
          <w:rFonts w:asciiTheme="minorHAnsi" w:hAnsiTheme="minorHAnsi"/>
          <w:sz w:val="20"/>
        </w:rPr>
      </w:pPr>
      <w:r>
        <w:rPr>
          <w:rFonts w:asciiTheme="minorHAnsi" w:hAnsiTheme="minorHAnsi"/>
          <w:sz w:val="20"/>
        </w:rPr>
        <w:t>De aankondiging van deze o</w:t>
      </w:r>
      <w:r w:rsidR="002269CD" w:rsidRPr="00497292">
        <w:rPr>
          <w:rFonts w:asciiTheme="minorHAnsi" w:hAnsiTheme="minorHAnsi"/>
          <w:sz w:val="20"/>
        </w:rPr>
        <w:t xml:space="preserve">pdracht </w:t>
      </w:r>
      <w:r w:rsidR="003F55D7">
        <w:rPr>
          <w:rFonts w:asciiTheme="minorHAnsi" w:hAnsiTheme="minorHAnsi"/>
          <w:sz w:val="20"/>
        </w:rPr>
        <w:t>wordt</w:t>
      </w:r>
      <w:r w:rsidR="002269CD" w:rsidRPr="00497292">
        <w:rPr>
          <w:rFonts w:asciiTheme="minorHAnsi" w:hAnsiTheme="minorHAnsi"/>
          <w:sz w:val="20"/>
        </w:rPr>
        <w:t xml:space="preserve"> gepubliceerd op </w:t>
      </w:r>
      <w:hyperlink r:id="rId11" w:history="1">
        <w:r w:rsidR="002269CD" w:rsidRPr="00497292">
          <w:rPr>
            <w:rStyle w:val="Hyperlink"/>
            <w:rFonts w:asciiTheme="minorHAnsi" w:hAnsiTheme="minorHAnsi"/>
            <w:sz w:val="20"/>
          </w:rPr>
          <w:t>www.tenderned.nl</w:t>
        </w:r>
      </w:hyperlink>
      <w:r>
        <w:rPr>
          <w:rFonts w:asciiTheme="minorHAnsi" w:hAnsiTheme="minorHAnsi"/>
          <w:sz w:val="20"/>
        </w:rPr>
        <w:t xml:space="preserve"> en in het supplement op het p</w:t>
      </w:r>
      <w:r w:rsidR="002269CD" w:rsidRPr="00497292">
        <w:rPr>
          <w:rFonts w:asciiTheme="minorHAnsi" w:hAnsiTheme="minorHAnsi"/>
          <w:sz w:val="20"/>
        </w:rPr>
        <w:t>ublicatieblad van de Europese Unie (T.E.D</w:t>
      </w:r>
      <w:r>
        <w:rPr>
          <w:rFonts w:asciiTheme="minorHAnsi" w:hAnsiTheme="minorHAnsi"/>
          <w:sz w:val="20"/>
        </w:rPr>
        <w:t>.)</w:t>
      </w:r>
      <w:r w:rsidR="0025586F" w:rsidRPr="00497292">
        <w:rPr>
          <w:rFonts w:asciiTheme="minorHAnsi" w:hAnsiTheme="minorHAnsi"/>
          <w:sz w:val="20"/>
        </w:rPr>
        <w:t xml:space="preserve"> A</w:t>
      </w:r>
      <w:r w:rsidR="002269CD" w:rsidRPr="00497292">
        <w:rPr>
          <w:rFonts w:asciiTheme="minorHAnsi" w:hAnsiTheme="minorHAnsi"/>
          <w:sz w:val="20"/>
        </w:rPr>
        <w:t xml:space="preserve">lle </w:t>
      </w:r>
      <w:r>
        <w:rPr>
          <w:rFonts w:asciiTheme="minorHAnsi" w:hAnsiTheme="minorHAnsi"/>
          <w:sz w:val="20"/>
        </w:rPr>
        <w:t>g</w:t>
      </w:r>
      <w:r w:rsidR="00544092" w:rsidRPr="00497292">
        <w:rPr>
          <w:rFonts w:asciiTheme="minorHAnsi" w:hAnsiTheme="minorHAnsi"/>
          <w:sz w:val="20"/>
        </w:rPr>
        <w:t>egadigde</w:t>
      </w:r>
      <w:r w:rsidR="00923BFF" w:rsidRPr="00497292">
        <w:rPr>
          <w:rFonts w:asciiTheme="minorHAnsi" w:hAnsiTheme="minorHAnsi"/>
          <w:sz w:val="20"/>
        </w:rPr>
        <w:t>n</w:t>
      </w:r>
      <w:r w:rsidR="002269CD" w:rsidRPr="00497292">
        <w:rPr>
          <w:rFonts w:asciiTheme="minorHAnsi" w:hAnsiTheme="minorHAnsi"/>
          <w:sz w:val="20"/>
        </w:rPr>
        <w:t xml:space="preserve"> die aan de minimumeisen voldoen</w:t>
      </w:r>
      <w:r w:rsidR="0025586F" w:rsidRPr="00497292">
        <w:rPr>
          <w:rFonts w:asciiTheme="minorHAnsi" w:hAnsiTheme="minorHAnsi"/>
          <w:sz w:val="20"/>
        </w:rPr>
        <w:t xml:space="preserve"> worden</w:t>
      </w:r>
      <w:r>
        <w:rPr>
          <w:rFonts w:asciiTheme="minorHAnsi" w:hAnsiTheme="minorHAnsi"/>
          <w:sz w:val="20"/>
        </w:rPr>
        <w:t xml:space="preserve"> van harte uitgenodigd een a</w:t>
      </w:r>
      <w:r w:rsidR="002269CD" w:rsidRPr="00497292">
        <w:rPr>
          <w:rFonts w:asciiTheme="minorHAnsi" w:hAnsiTheme="minorHAnsi"/>
          <w:sz w:val="20"/>
        </w:rPr>
        <w:t>anmelding</w:t>
      </w:r>
      <w:r>
        <w:rPr>
          <w:rFonts w:asciiTheme="minorHAnsi" w:hAnsiTheme="minorHAnsi"/>
          <w:sz w:val="20"/>
        </w:rPr>
        <w:t xml:space="preserve"> in te dienen, zelfstandig, in s</w:t>
      </w:r>
      <w:r w:rsidR="002269CD" w:rsidRPr="00497292">
        <w:rPr>
          <w:rFonts w:asciiTheme="minorHAnsi" w:hAnsiTheme="minorHAnsi"/>
          <w:sz w:val="20"/>
        </w:rPr>
        <w:t>amen</w:t>
      </w:r>
      <w:r w:rsidR="00B66DFD" w:rsidRPr="00497292">
        <w:rPr>
          <w:rFonts w:asciiTheme="minorHAnsi" w:hAnsiTheme="minorHAnsi"/>
          <w:sz w:val="20"/>
        </w:rPr>
        <w:t>werkingsverband (combinatie) en</w:t>
      </w:r>
      <w:r w:rsidR="000043A7" w:rsidRPr="00497292">
        <w:rPr>
          <w:rFonts w:asciiTheme="minorHAnsi" w:hAnsiTheme="minorHAnsi"/>
          <w:sz w:val="20"/>
        </w:rPr>
        <w:t xml:space="preserve">/of </w:t>
      </w:r>
      <w:r>
        <w:rPr>
          <w:rFonts w:asciiTheme="minorHAnsi" w:hAnsiTheme="minorHAnsi"/>
          <w:sz w:val="20"/>
        </w:rPr>
        <w:t>door een beroep te doen op d</w:t>
      </w:r>
      <w:r w:rsidR="002269CD" w:rsidRPr="00497292">
        <w:rPr>
          <w:rFonts w:asciiTheme="minorHAnsi" w:hAnsiTheme="minorHAnsi"/>
          <w:sz w:val="20"/>
        </w:rPr>
        <w:t>erden.</w:t>
      </w:r>
      <w:r w:rsidR="000043A7" w:rsidRPr="00497292">
        <w:rPr>
          <w:rFonts w:asciiTheme="minorHAnsi" w:hAnsiTheme="minorHAnsi"/>
          <w:sz w:val="20"/>
        </w:rPr>
        <w:t xml:space="preserve"> </w:t>
      </w:r>
    </w:p>
    <w:p w14:paraId="0498B17C" w14:textId="77777777" w:rsidR="00B66DFD" w:rsidRPr="00497292" w:rsidRDefault="00B66DFD" w:rsidP="00CF46E8">
      <w:pPr>
        <w:spacing w:line="240" w:lineRule="auto"/>
        <w:rPr>
          <w:rFonts w:asciiTheme="minorHAnsi" w:hAnsiTheme="minorHAnsi"/>
          <w:sz w:val="20"/>
        </w:rPr>
      </w:pPr>
    </w:p>
    <w:p w14:paraId="70DDA4CE" w14:textId="77777777" w:rsidR="00470DA1" w:rsidRDefault="00470DA1" w:rsidP="00CF46E8">
      <w:pPr>
        <w:spacing w:line="240" w:lineRule="auto"/>
        <w:rPr>
          <w:rFonts w:asciiTheme="minorHAnsi" w:hAnsiTheme="minorHAnsi"/>
          <w:sz w:val="20"/>
        </w:rPr>
      </w:pPr>
      <w:r w:rsidRPr="00497292">
        <w:rPr>
          <w:rFonts w:asciiTheme="minorHAnsi" w:hAnsiTheme="minorHAnsi"/>
          <w:sz w:val="20"/>
        </w:rPr>
        <w:t xml:space="preserve">In </w:t>
      </w:r>
      <w:r w:rsidR="00D245EB">
        <w:rPr>
          <w:rFonts w:asciiTheme="minorHAnsi" w:hAnsiTheme="minorHAnsi"/>
          <w:sz w:val="20"/>
        </w:rPr>
        <w:t xml:space="preserve">deze </w:t>
      </w:r>
      <w:r w:rsidR="00F904A8">
        <w:rPr>
          <w:rFonts w:asciiTheme="minorHAnsi" w:hAnsiTheme="minorHAnsi"/>
          <w:sz w:val="20"/>
        </w:rPr>
        <w:t>S</w:t>
      </w:r>
      <w:r w:rsidR="00B66DFD" w:rsidRPr="00497292">
        <w:rPr>
          <w:rFonts w:asciiTheme="minorHAnsi" w:hAnsiTheme="minorHAnsi"/>
          <w:sz w:val="20"/>
        </w:rPr>
        <w:t>electieleidraad</w:t>
      </w:r>
      <w:r w:rsidRPr="00497292">
        <w:rPr>
          <w:rFonts w:asciiTheme="minorHAnsi" w:hAnsiTheme="minorHAnsi"/>
          <w:sz w:val="20"/>
        </w:rPr>
        <w:t xml:space="preserve"> en </w:t>
      </w:r>
      <w:r w:rsidR="000043A7" w:rsidRPr="00497292">
        <w:rPr>
          <w:rFonts w:asciiTheme="minorHAnsi" w:hAnsiTheme="minorHAnsi"/>
          <w:sz w:val="20"/>
        </w:rPr>
        <w:t xml:space="preserve">de </w:t>
      </w:r>
      <w:r w:rsidRPr="00497292">
        <w:rPr>
          <w:rFonts w:asciiTheme="minorHAnsi" w:hAnsiTheme="minorHAnsi"/>
          <w:sz w:val="20"/>
        </w:rPr>
        <w:t>b</w:t>
      </w:r>
      <w:r w:rsidR="00D245EB">
        <w:rPr>
          <w:rFonts w:asciiTheme="minorHAnsi" w:hAnsiTheme="minorHAnsi"/>
          <w:sz w:val="20"/>
        </w:rPr>
        <w:t>ijbehorende bijlagen worden de o</w:t>
      </w:r>
      <w:r w:rsidRPr="00497292">
        <w:rPr>
          <w:rFonts w:asciiTheme="minorHAnsi" w:hAnsiTheme="minorHAnsi"/>
          <w:sz w:val="20"/>
        </w:rPr>
        <w:t>pdracht, de aanbestedingsprocedure</w:t>
      </w:r>
      <w:r w:rsidR="00DA77A6" w:rsidRPr="00497292">
        <w:rPr>
          <w:rFonts w:asciiTheme="minorHAnsi" w:hAnsiTheme="minorHAnsi"/>
          <w:sz w:val="20"/>
        </w:rPr>
        <w:t>,</w:t>
      </w:r>
      <w:r w:rsidRPr="00497292">
        <w:rPr>
          <w:rFonts w:asciiTheme="minorHAnsi" w:hAnsiTheme="minorHAnsi"/>
          <w:sz w:val="20"/>
        </w:rPr>
        <w:t xml:space="preserve"> de eisen waaraan </w:t>
      </w:r>
      <w:r w:rsidR="00D245EB">
        <w:rPr>
          <w:rFonts w:asciiTheme="minorHAnsi" w:hAnsiTheme="minorHAnsi"/>
          <w:sz w:val="20"/>
        </w:rPr>
        <w:t>g</w:t>
      </w:r>
      <w:r w:rsidR="00544092" w:rsidRPr="00497292">
        <w:rPr>
          <w:rFonts w:asciiTheme="minorHAnsi" w:hAnsiTheme="minorHAnsi"/>
          <w:sz w:val="20"/>
        </w:rPr>
        <w:t>egadigde</w:t>
      </w:r>
      <w:r w:rsidR="00896600" w:rsidRPr="00497292">
        <w:rPr>
          <w:rFonts w:asciiTheme="minorHAnsi" w:hAnsiTheme="minorHAnsi"/>
          <w:sz w:val="20"/>
        </w:rPr>
        <w:t>n</w:t>
      </w:r>
      <w:r w:rsidRPr="00497292">
        <w:rPr>
          <w:rFonts w:asciiTheme="minorHAnsi" w:hAnsiTheme="minorHAnsi"/>
          <w:sz w:val="20"/>
        </w:rPr>
        <w:t xml:space="preserve"> en hun </w:t>
      </w:r>
      <w:r w:rsidR="00D245EB">
        <w:rPr>
          <w:rFonts w:asciiTheme="minorHAnsi" w:hAnsiTheme="minorHAnsi"/>
          <w:sz w:val="20"/>
        </w:rPr>
        <w:t>a</w:t>
      </w:r>
      <w:r w:rsidR="00896600" w:rsidRPr="00497292">
        <w:rPr>
          <w:rFonts w:asciiTheme="minorHAnsi" w:hAnsiTheme="minorHAnsi"/>
          <w:sz w:val="20"/>
        </w:rPr>
        <w:t>anmeldingen</w:t>
      </w:r>
      <w:r w:rsidRPr="00497292">
        <w:rPr>
          <w:rFonts w:asciiTheme="minorHAnsi" w:hAnsiTheme="minorHAnsi"/>
          <w:sz w:val="20"/>
        </w:rPr>
        <w:t xml:space="preserve"> moeten voldoen </w:t>
      </w:r>
      <w:r w:rsidR="005D5692" w:rsidRPr="00497292">
        <w:rPr>
          <w:rFonts w:asciiTheme="minorHAnsi" w:hAnsiTheme="minorHAnsi"/>
          <w:sz w:val="20"/>
        </w:rPr>
        <w:t xml:space="preserve">en de wijze waarop </w:t>
      </w:r>
      <w:r w:rsidR="00896600" w:rsidRPr="00497292">
        <w:rPr>
          <w:rFonts w:asciiTheme="minorHAnsi" w:hAnsiTheme="minorHAnsi"/>
          <w:sz w:val="20"/>
        </w:rPr>
        <w:t>de selectie plaatsvindt</w:t>
      </w:r>
      <w:r w:rsidR="003F55D7">
        <w:rPr>
          <w:rFonts w:asciiTheme="minorHAnsi" w:hAnsiTheme="minorHAnsi"/>
          <w:sz w:val="20"/>
        </w:rPr>
        <w:t>,</w:t>
      </w:r>
      <w:r w:rsidR="00896600" w:rsidRPr="00497292">
        <w:rPr>
          <w:rFonts w:asciiTheme="minorHAnsi" w:hAnsiTheme="minorHAnsi"/>
          <w:sz w:val="20"/>
        </w:rPr>
        <w:t xml:space="preserve"> </w:t>
      </w:r>
      <w:r w:rsidRPr="00497292">
        <w:rPr>
          <w:rFonts w:asciiTheme="minorHAnsi" w:hAnsiTheme="minorHAnsi"/>
          <w:sz w:val="20"/>
        </w:rPr>
        <w:t>toegelicht.</w:t>
      </w:r>
    </w:p>
    <w:p w14:paraId="02086CF9" w14:textId="77777777" w:rsidR="009373CB" w:rsidRPr="00497292" w:rsidRDefault="00A67892" w:rsidP="00CF46E8">
      <w:pPr>
        <w:pStyle w:val="Kop2"/>
        <w:numPr>
          <w:ilvl w:val="1"/>
          <w:numId w:val="6"/>
        </w:numPr>
        <w:spacing w:before="240" w:after="120" w:line="240" w:lineRule="auto"/>
        <w:rPr>
          <w:rFonts w:asciiTheme="minorHAnsi" w:hAnsiTheme="minorHAnsi"/>
          <w:sz w:val="20"/>
        </w:rPr>
      </w:pPr>
      <w:bookmarkStart w:id="37" w:name="_Toc480974142"/>
      <w:bookmarkStart w:id="38" w:name="_Toc480974411"/>
      <w:bookmarkStart w:id="39" w:name="_Toc480974682"/>
      <w:bookmarkStart w:id="40" w:name="_Toc480974143"/>
      <w:bookmarkStart w:id="41" w:name="_Toc480974412"/>
      <w:bookmarkStart w:id="42" w:name="_Toc480974683"/>
      <w:bookmarkStart w:id="43" w:name="_Toc487802367"/>
      <w:bookmarkStart w:id="44" w:name="_Toc135902567"/>
      <w:bookmarkStart w:id="45" w:name="_Toc487802360"/>
      <w:bookmarkEnd w:id="37"/>
      <w:bookmarkEnd w:id="38"/>
      <w:bookmarkEnd w:id="39"/>
      <w:bookmarkEnd w:id="40"/>
      <w:bookmarkEnd w:id="41"/>
      <w:bookmarkEnd w:id="42"/>
      <w:r>
        <w:rPr>
          <w:rFonts w:asciiTheme="minorHAnsi" w:hAnsiTheme="minorHAnsi"/>
          <w:sz w:val="20"/>
        </w:rPr>
        <w:t>De o</w:t>
      </w:r>
      <w:r w:rsidR="009373CB" w:rsidRPr="00497292">
        <w:rPr>
          <w:rFonts w:asciiTheme="minorHAnsi" w:hAnsiTheme="minorHAnsi"/>
          <w:sz w:val="20"/>
        </w:rPr>
        <w:t>pdrachtgever</w:t>
      </w:r>
      <w:bookmarkEnd w:id="43"/>
      <w:bookmarkEnd w:id="44"/>
    </w:p>
    <w:p w14:paraId="184942EF" w14:textId="77777777" w:rsidR="009373CB" w:rsidRPr="00497292" w:rsidRDefault="008F1766" w:rsidP="00CF46E8">
      <w:pPr>
        <w:spacing w:line="240" w:lineRule="auto"/>
        <w:rPr>
          <w:rFonts w:asciiTheme="minorHAnsi" w:hAnsiTheme="minorHAnsi"/>
          <w:sz w:val="20"/>
        </w:rPr>
      </w:pPr>
      <w:r>
        <w:rPr>
          <w:rFonts w:asciiTheme="minorHAnsi" w:hAnsiTheme="minorHAnsi"/>
          <w:sz w:val="20"/>
        </w:rPr>
        <w:t>De</w:t>
      </w:r>
      <w:r w:rsidR="00CC6FF6">
        <w:rPr>
          <w:rFonts w:asciiTheme="minorHAnsi" w:hAnsiTheme="minorHAnsi"/>
          <w:sz w:val="20"/>
        </w:rPr>
        <w:t xml:space="preserve"> gemeente Blaricum is de Opdrachtgevende</w:t>
      </w:r>
      <w:r w:rsidR="00AB1E7C">
        <w:rPr>
          <w:rFonts w:asciiTheme="minorHAnsi" w:hAnsiTheme="minorHAnsi"/>
          <w:sz w:val="20"/>
        </w:rPr>
        <w:t xml:space="preserve"> </w:t>
      </w:r>
      <w:r w:rsidR="00CC6FF6">
        <w:rPr>
          <w:rFonts w:asciiTheme="minorHAnsi" w:hAnsiTheme="minorHAnsi"/>
          <w:sz w:val="20"/>
        </w:rPr>
        <w:t xml:space="preserve">dienst voor deze uitvraag. De </w:t>
      </w:r>
      <w:r w:rsidR="009373CB">
        <w:rPr>
          <w:rFonts w:asciiTheme="minorHAnsi" w:hAnsiTheme="minorHAnsi"/>
          <w:sz w:val="20"/>
        </w:rPr>
        <w:t xml:space="preserve">BEL Combinatie </w:t>
      </w:r>
      <w:r w:rsidR="00CC6FF6">
        <w:rPr>
          <w:rFonts w:asciiTheme="minorHAnsi" w:hAnsiTheme="minorHAnsi"/>
          <w:sz w:val="20"/>
        </w:rPr>
        <w:t>vertegenwoordigd de Gemeente Blaricum bij de uitvoering van het werk. De</w:t>
      </w:r>
      <w:r w:rsidR="00C126D4">
        <w:rPr>
          <w:rFonts w:asciiTheme="minorHAnsi" w:hAnsiTheme="minorHAnsi"/>
          <w:sz w:val="20"/>
        </w:rPr>
        <w:t xml:space="preserve"> </w:t>
      </w:r>
      <w:r w:rsidR="00F904A8">
        <w:rPr>
          <w:rFonts w:asciiTheme="minorHAnsi" w:hAnsiTheme="minorHAnsi"/>
          <w:sz w:val="20"/>
        </w:rPr>
        <w:t>BEL</w:t>
      </w:r>
      <w:r w:rsidR="00CC6FF6">
        <w:rPr>
          <w:rFonts w:asciiTheme="minorHAnsi" w:hAnsiTheme="minorHAnsi"/>
          <w:sz w:val="20"/>
        </w:rPr>
        <w:t xml:space="preserve"> Combinatie </w:t>
      </w:r>
      <w:r w:rsidR="009373CB">
        <w:rPr>
          <w:rFonts w:asciiTheme="minorHAnsi" w:hAnsiTheme="minorHAnsi"/>
          <w:sz w:val="20"/>
        </w:rPr>
        <w:t xml:space="preserve">is de werkorganisatie van de gemeenten Blaricum, Eemnes en </w:t>
      </w:r>
      <w:r w:rsidR="00CC6FF6">
        <w:rPr>
          <w:rFonts w:asciiTheme="minorHAnsi" w:hAnsiTheme="minorHAnsi"/>
          <w:sz w:val="20"/>
        </w:rPr>
        <w:t xml:space="preserve">Laren. </w:t>
      </w:r>
      <w:r w:rsidR="00735BF3">
        <w:rPr>
          <w:rFonts w:asciiTheme="minorHAnsi" w:hAnsiTheme="minorHAnsi"/>
          <w:sz w:val="20"/>
        </w:rPr>
        <w:t>De overeenkomsten worden met de gemeente Blaricum gesloten</w:t>
      </w:r>
      <w:r w:rsidR="00CC6FF6">
        <w:rPr>
          <w:rFonts w:asciiTheme="minorHAnsi" w:hAnsiTheme="minorHAnsi"/>
          <w:sz w:val="20"/>
        </w:rPr>
        <w:t>.</w:t>
      </w:r>
    </w:p>
    <w:p w14:paraId="4D998053" w14:textId="77777777" w:rsidR="00470DA1" w:rsidRPr="00497292" w:rsidRDefault="00470DA1" w:rsidP="00CF46E8">
      <w:pPr>
        <w:pStyle w:val="Kop2"/>
        <w:numPr>
          <w:ilvl w:val="1"/>
          <w:numId w:val="6"/>
        </w:numPr>
        <w:spacing w:before="240" w:after="120" w:line="240" w:lineRule="auto"/>
        <w:rPr>
          <w:rFonts w:asciiTheme="minorHAnsi" w:hAnsiTheme="minorHAnsi"/>
          <w:sz w:val="20"/>
        </w:rPr>
      </w:pPr>
      <w:bookmarkStart w:id="46" w:name="_Toc135902568"/>
      <w:r w:rsidRPr="00497292">
        <w:rPr>
          <w:rFonts w:asciiTheme="minorHAnsi" w:hAnsiTheme="minorHAnsi"/>
          <w:sz w:val="20"/>
        </w:rPr>
        <w:t>Keuze aanbestedingsprocedure</w:t>
      </w:r>
      <w:bookmarkEnd w:id="45"/>
      <w:r w:rsidR="009373CB">
        <w:rPr>
          <w:rFonts w:asciiTheme="minorHAnsi" w:hAnsiTheme="minorHAnsi"/>
          <w:sz w:val="20"/>
        </w:rPr>
        <w:t>; (pre-)selectiefase</w:t>
      </w:r>
      <w:bookmarkEnd w:id="46"/>
    </w:p>
    <w:p w14:paraId="14DCD529" w14:textId="675CB5AF" w:rsidR="00470DA1" w:rsidRDefault="005D5692" w:rsidP="00CF46E8">
      <w:pPr>
        <w:spacing w:line="240" w:lineRule="auto"/>
        <w:rPr>
          <w:rFonts w:asciiTheme="minorHAnsi" w:hAnsiTheme="minorHAnsi"/>
          <w:sz w:val="20"/>
        </w:rPr>
      </w:pPr>
      <w:r w:rsidRPr="00497292">
        <w:rPr>
          <w:rFonts w:asciiTheme="minorHAnsi" w:hAnsiTheme="minorHAnsi"/>
          <w:sz w:val="20"/>
        </w:rPr>
        <w:t>Op deze aanb</w:t>
      </w:r>
      <w:r w:rsidR="00735BF3">
        <w:rPr>
          <w:rFonts w:asciiTheme="minorHAnsi" w:hAnsiTheme="minorHAnsi"/>
          <w:sz w:val="20"/>
        </w:rPr>
        <w:t>esteding is de Aanbestedingsreglement werken</w:t>
      </w:r>
      <w:r w:rsidR="0002517D">
        <w:rPr>
          <w:rFonts w:asciiTheme="minorHAnsi" w:hAnsiTheme="minorHAnsi"/>
          <w:sz w:val="20"/>
        </w:rPr>
        <w:t xml:space="preserve"> </w:t>
      </w:r>
      <w:r w:rsidR="00735BF3">
        <w:rPr>
          <w:rFonts w:asciiTheme="minorHAnsi" w:hAnsiTheme="minorHAnsi"/>
          <w:sz w:val="20"/>
        </w:rPr>
        <w:t>2016 (ARW2016)</w:t>
      </w:r>
      <w:r w:rsidRPr="00497292">
        <w:rPr>
          <w:rFonts w:asciiTheme="minorHAnsi" w:hAnsiTheme="minorHAnsi"/>
          <w:sz w:val="20"/>
        </w:rPr>
        <w:t xml:space="preserve"> van toepassing. </w:t>
      </w:r>
      <w:r w:rsidR="006B2380" w:rsidRPr="00497292">
        <w:rPr>
          <w:rFonts w:asciiTheme="minorHAnsi" w:hAnsiTheme="minorHAnsi"/>
          <w:sz w:val="20"/>
        </w:rPr>
        <w:t xml:space="preserve">Omdat het Europese drempelbedrag voor </w:t>
      </w:r>
      <w:r w:rsidR="00833244">
        <w:rPr>
          <w:rFonts w:asciiTheme="minorHAnsi" w:hAnsiTheme="minorHAnsi"/>
          <w:sz w:val="20"/>
        </w:rPr>
        <w:t>werken</w:t>
      </w:r>
      <w:r w:rsidR="006B2380" w:rsidRPr="00497292">
        <w:rPr>
          <w:rFonts w:asciiTheme="minorHAnsi" w:hAnsiTheme="minorHAnsi"/>
          <w:sz w:val="20"/>
        </w:rPr>
        <w:t xml:space="preserve"> voor </w:t>
      </w:r>
      <w:r w:rsidR="00833244">
        <w:rPr>
          <w:rFonts w:asciiTheme="minorHAnsi" w:hAnsiTheme="minorHAnsi"/>
          <w:sz w:val="20"/>
        </w:rPr>
        <w:t>decentrale overheden</w:t>
      </w:r>
      <w:r w:rsidR="006B2380" w:rsidRPr="00497292">
        <w:rPr>
          <w:rFonts w:asciiTheme="minorHAnsi" w:hAnsiTheme="minorHAnsi"/>
          <w:sz w:val="20"/>
        </w:rPr>
        <w:t xml:space="preserve"> wordt overschreden en er geen wettelijke uitzonderingen van toepassing zijn </w:t>
      </w:r>
      <w:r w:rsidR="00B70DE8" w:rsidRPr="00497292">
        <w:rPr>
          <w:rFonts w:asciiTheme="minorHAnsi" w:hAnsiTheme="minorHAnsi"/>
          <w:sz w:val="20"/>
        </w:rPr>
        <w:t>wordt</w:t>
      </w:r>
      <w:r w:rsidR="006B2380" w:rsidRPr="00497292">
        <w:rPr>
          <w:rFonts w:asciiTheme="minorHAnsi" w:hAnsiTheme="minorHAnsi"/>
          <w:sz w:val="20"/>
        </w:rPr>
        <w:t xml:space="preserve"> een Europese aanbesteding gehouden.</w:t>
      </w:r>
    </w:p>
    <w:p w14:paraId="76EA33AC" w14:textId="77777777" w:rsidR="00470DA1" w:rsidRPr="00497292" w:rsidRDefault="00470DA1" w:rsidP="00CF46E8">
      <w:pPr>
        <w:spacing w:line="240" w:lineRule="auto"/>
        <w:rPr>
          <w:rFonts w:asciiTheme="minorHAnsi" w:hAnsiTheme="minorHAnsi"/>
          <w:sz w:val="20"/>
        </w:rPr>
      </w:pPr>
    </w:p>
    <w:p w14:paraId="11CD4D04" w14:textId="77777777" w:rsidR="00896600" w:rsidRDefault="00896600" w:rsidP="00CF46E8">
      <w:pPr>
        <w:spacing w:line="240" w:lineRule="auto"/>
        <w:rPr>
          <w:rFonts w:asciiTheme="minorHAnsi" w:hAnsiTheme="minorHAnsi"/>
          <w:sz w:val="20"/>
        </w:rPr>
      </w:pPr>
      <w:r w:rsidRPr="00497292">
        <w:rPr>
          <w:rFonts w:asciiTheme="minorHAnsi" w:hAnsiTheme="minorHAnsi"/>
          <w:sz w:val="20"/>
        </w:rPr>
        <w:t xml:space="preserve">Gekozen is om </w:t>
      </w:r>
      <w:r w:rsidR="003F55D7">
        <w:rPr>
          <w:rFonts w:asciiTheme="minorHAnsi" w:hAnsiTheme="minorHAnsi"/>
          <w:sz w:val="20"/>
        </w:rPr>
        <w:t>de</w:t>
      </w:r>
      <w:r w:rsidR="00150335" w:rsidRPr="00497292">
        <w:rPr>
          <w:rFonts w:asciiTheme="minorHAnsi" w:hAnsiTheme="minorHAnsi"/>
          <w:sz w:val="20"/>
        </w:rPr>
        <w:t xml:space="preserve"> </w:t>
      </w:r>
      <w:r w:rsidRPr="00497292">
        <w:rPr>
          <w:rFonts w:asciiTheme="minorHAnsi" w:hAnsiTheme="minorHAnsi"/>
          <w:sz w:val="20"/>
        </w:rPr>
        <w:t xml:space="preserve">niet-openbare </w:t>
      </w:r>
      <w:r w:rsidR="00833244">
        <w:rPr>
          <w:rFonts w:asciiTheme="minorHAnsi" w:hAnsiTheme="minorHAnsi"/>
          <w:sz w:val="20"/>
        </w:rPr>
        <w:t>A</w:t>
      </w:r>
      <w:r w:rsidR="00B66DFD" w:rsidRPr="00497292">
        <w:rPr>
          <w:rFonts w:asciiTheme="minorHAnsi" w:hAnsiTheme="minorHAnsi"/>
          <w:sz w:val="20"/>
        </w:rPr>
        <w:t>anbestedings</w:t>
      </w:r>
      <w:r w:rsidRPr="00497292">
        <w:rPr>
          <w:rFonts w:asciiTheme="minorHAnsi" w:hAnsiTheme="minorHAnsi"/>
          <w:sz w:val="20"/>
        </w:rPr>
        <w:t>procedure</w:t>
      </w:r>
      <w:r w:rsidR="00B66DFD" w:rsidRPr="00497292">
        <w:rPr>
          <w:rFonts w:asciiTheme="minorHAnsi" w:hAnsiTheme="minorHAnsi"/>
          <w:sz w:val="20"/>
        </w:rPr>
        <w:t xml:space="preserve">, waarbij </w:t>
      </w:r>
      <w:r w:rsidR="00150335" w:rsidRPr="00497292">
        <w:rPr>
          <w:rFonts w:asciiTheme="minorHAnsi" w:hAnsiTheme="minorHAnsi"/>
          <w:sz w:val="20"/>
        </w:rPr>
        <w:t xml:space="preserve">onderscheid wordt gemaakt tussen een </w:t>
      </w:r>
      <w:r w:rsidR="005F1F42">
        <w:rPr>
          <w:rFonts w:asciiTheme="minorHAnsi" w:hAnsiTheme="minorHAnsi"/>
          <w:sz w:val="20"/>
        </w:rPr>
        <w:t>(p</w:t>
      </w:r>
      <w:r w:rsidR="00B70DE8" w:rsidRPr="00497292">
        <w:rPr>
          <w:rFonts w:asciiTheme="minorHAnsi" w:hAnsiTheme="minorHAnsi"/>
          <w:sz w:val="20"/>
        </w:rPr>
        <w:t>re-)</w:t>
      </w:r>
      <w:r w:rsidR="00D245EB">
        <w:rPr>
          <w:rFonts w:asciiTheme="minorHAnsi" w:hAnsiTheme="minorHAnsi"/>
          <w:sz w:val="20"/>
        </w:rPr>
        <w:t>selectie- en een g</w:t>
      </w:r>
      <w:r w:rsidR="00150335" w:rsidRPr="00497292">
        <w:rPr>
          <w:rFonts w:asciiTheme="minorHAnsi" w:hAnsiTheme="minorHAnsi"/>
          <w:sz w:val="20"/>
        </w:rPr>
        <w:t>unningsfase</w:t>
      </w:r>
      <w:r w:rsidR="00735BF3">
        <w:rPr>
          <w:rFonts w:asciiTheme="minorHAnsi" w:hAnsiTheme="minorHAnsi"/>
          <w:sz w:val="20"/>
        </w:rPr>
        <w:t>,</w:t>
      </w:r>
      <w:r w:rsidR="003F55D7">
        <w:rPr>
          <w:rFonts w:asciiTheme="minorHAnsi" w:hAnsiTheme="minorHAnsi"/>
          <w:sz w:val="20"/>
        </w:rPr>
        <w:t xml:space="preserve"> te hanteren</w:t>
      </w:r>
      <w:r w:rsidR="00150335" w:rsidRPr="00497292">
        <w:rPr>
          <w:rFonts w:asciiTheme="minorHAnsi" w:hAnsiTheme="minorHAnsi"/>
          <w:sz w:val="20"/>
        </w:rPr>
        <w:t xml:space="preserve">. </w:t>
      </w:r>
      <w:r w:rsidRPr="00497292">
        <w:rPr>
          <w:rFonts w:asciiTheme="minorHAnsi" w:hAnsiTheme="minorHAnsi"/>
          <w:sz w:val="20"/>
        </w:rPr>
        <w:t>Deze keuze is hoofdzakelijk gebase</w:t>
      </w:r>
      <w:r w:rsidR="00320E57" w:rsidRPr="00497292">
        <w:rPr>
          <w:rFonts w:asciiTheme="minorHAnsi" w:hAnsiTheme="minorHAnsi"/>
          <w:sz w:val="20"/>
        </w:rPr>
        <w:t>erd op het feit dat er ve</w:t>
      </w:r>
      <w:r w:rsidR="00EA630F">
        <w:rPr>
          <w:rFonts w:asciiTheme="minorHAnsi" w:hAnsiTheme="minorHAnsi"/>
          <w:sz w:val="20"/>
        </w:rPr>
        <w:t>el</w:t>
      </w:r>
      <w:r w:rsidR="00320E57" w:rsidRPr="00497292">
        <w:rPr>
          <w:rFonts w:asciiTheme="minorHAnsi" w:hAnsiTheme="minorHAnsi"/>
          <w:sz w:val="20"/>
        </w:rPr>
        <w:t xml:space="preserve"> partijen actief zijn op deze markt die in aanmerking zouden kunnen komen voor </w:t>
      </w:r>
      <w:r w:rsidR="005F1F42">
        <w:rPr>
          <w:rFonts w:asciiTheme="minorHAnsi" w:hAnsiTheme="minorHAnsi"/>
          <w:sz w:val="20"/>
        </w:rPr>
        <w:t xml:space="preserve">de </w:t>
      </w:r>
      <w:r w:rsidR="00320E57" w:rsidRPr="00497292">
        <w:rPr>
          <w:rFonts w:asciiTheme="minorHAnsi" w:hAnsiTheme="minorHAnsi"/>
          <w:sz w:val="20"/>
        </w:rPr>
        <w:t>onderhavig</w:t>
      </w:r>
      <w:r w:rsidR="003F55D7">
        <w:rPr>
          <w:rFonts w:asciiTheme="minorHAnsi" w:hAnsiTheme="minorHAnsi"/>
          <w:sz w:val="20"/>
        </w:rPr>
        <w:t>e</w:t>
      </w:r>
      <w:r w:rsidR="00D245EB">
        <w:rPr>
          <w:rFonts w:asciiTheme="minorHAnsi" w:hAnsiTheme="minorHAnsi"/>
          <w:sz w:val="20"/>
        </w:rPr>
        <w:t xml:space="preserve"> o</w:t>
      </w:r>
      <w:r w:rsidR="00320E57" w:rsidRPr="00497292">
        <w:rPr>
          <w:rFonts w:asciiTheme="minorHAnsi" w:hAnsiTheme="minorHAnsi"/>
          <w:sz w:val="20"/>
        </w:rPr>
        <w:t>pdracht.</w:t>
      </w:r>
      <w:r w:rsidR="00F24643">
        <w:rPr>
          <w:rFonts w:asciiTheme="minorHAnsi" w:hAnsiTheme="minorHAnsi"/>
          <w:sz w:val="20"/>
        </w:rPr>
        <w:t xml:space="preserve"> In de opdracht worden de ontwerp en uitvoeringsactiviteiten samengevoegd. Het doel is om met gebruikmaken van kennis uit de markt een eenheid in het ontwerp te krijgen met een kleinere foutmarge in de uitvoering en - per fase - lering te kunnen trekken voor de opvolgende fase</w:t>
      </w:r>
      <w:r w:rsidR="00AB1E7C">
        <w:rPr>
          <w:rFonts w:asciiTheme="minorHAnsi" w:hAnsiTheme="minorHAnsi"/>
          <w:sz w:val="20"/>
        </w:rPr>
        <w:t>n</w:t>
      </w:r>
      <w:r w:rsidR="00F24643">
        <w:rPr>
          <w:rFonts w:asciiTheme="minorHAnsi" w:hAnsiTheme="minorHAnsi"/>
          <w:sz w:val="20"/>
        </w:rPr>
        <w:t xml:space="preserve"> in de uitvoering</w:t>
      </w:r>
      <w:r w:rsidR="00AB1E7C">
        <w:rPr>
          <w:rFonts w:asciiTheme="minorHAnsi" w:hAnsiTheme="minorHAnsi"/>
          <w:sz w:val="20"/>
        </w:rPr>
        <w:t xml:space="preserve"> van het werk</w:t>
      </w:r>
      <w:r w:rsidR="00F24643">
        <w:rPr>
          <w:rFonts w:asciiTheme="minorHAnsi" w:hAnsiTheme="minorHAnsi"/>
          <w:sz w:val="20"/>
        </w:rPr>
        <w:t>.</w:t>
      </w:r>
    </w:p>
    <w:p w14:paraId="0C104BED" w14:textId="77777777" w:rsidR="00320E57" w:rsidRPr="00497292" w:rsidRDefault="00320E57" w:rsidP="00CF46E8">
      <w:pPr>
        <w:spacing w:line="240" w:lineRule="auto"/>
        <w:rPr>
          <w:rFonts w:asciiTheme="minorHAnsi" w:hAnsiTheme="minorHAnsi"/>
          <w:sz w:val="20"/>
        </w:rPr>
      </w:pPr>
    </w:p>
    <w:p w14:paraId="683D82C9" w14:textId="77777777" w:rsidR="00896600" w:rsidRDefault="00D245EB" w:rsidP="00CF46E8">
      <w:pPr>
        <w:spacing w:line="240" w:lineRule="auto"/>
        <w:rPr>
          <w:rFonts w:asciiTheme="minorHAnsi" w:hAnsiTheme="minorHAnsi"/>
          <w:sz w:val="20"/>
        </w:rPr>
      </w:pPr>
      <w:r>
        <w:rPr>
          <w:rFonts w:asciiTheme="minorHAnsi" w:hAnsiTheme="minorHAnsi"/>
          <w:sz w:val="20"/>
        </w:rPr>
        <w:t>Zowel gegadigden als de a</w:t>
      </w:r>
      <w:r w:rsidR="00320E57" w:rsidRPr="00497292">
        <w:rPr>
          <w:rFonts w:asciiTheme="minorHAnsi" w:hAnsiTheme="minorHAnsi"/>
          <w:sz w:val="20"/>
        </w:rPr>
        <w:t>anbestedende dienst moeten onevenredig veel</w:t>
      </w:r>
      <w:r>
        <w:rPr>
          <w:rFonts w:asciiTheme="minorHAnsi" w:hAnsiTheme="minorHAnsi"/>
          <w:sz w:val="20"/>
        </w:rPr>
        <w:t xml:space="preserve"> werk verzetten als het aantal i</w:t>
      </w:r>
      <w:r w:rsidR="00320E57" w:rsidRPr="00497292">
        <w:rPr>
          <w:rFonts w:asciiTheme="minorHAnsi" w:hAnsiTheme="minorHAnsi"/>
          <w:sz w:val="20"/>
        </w:rPr>
        <w:t>nschrijvers hoog is</w:t>
      </w:r>
      <w:r>
        <w:rPr>
          <w:rFonts w:asciiTheme="minorHAnsi" w:hAnsiTheme="minorHAnsi"/>
          <w:sz w:val="20"/>
        </w:rPr>
        <w:t>. Gezien het aantal potentiële g</w:t>
      </w:r>
      <w:r w:rsidR="00320E57" w:rsidRPr="00497292">
        <w:rPr>
          <w:rFonts w:asciiTheme="minorHAnsi" w:hAnsiTheme="minorHAnsi"/>
          <w:sz w:val="20"/>
        </w:rPr>
        <w:t>egadigden is het een reëel risico dat dit zich voordoe</w:t>
      </w:r>
      <w:r w:rsidR="009B3126" w:rsidRPr="00497292">
        <w:rPr>
          <w:rFonts w:asciiTheme="minorHAnsi" w:hAnsiTheme="minorHAnsi"/>
          <w:sz w:val="20"/>
        </w:rPr>
        <w:t>t</w:t>
      </w:r>
      <w:r>
        <w:rPr>
          <w:rFonts w:asciiTheme="minorHAnsi" w:hAnsiTheme="minorHAnsi"/>
          <w:sz w:val="20"/>
        </w:rPr>
        <w:t>. Daarom kiest de a</w:t>
      </w:r>
      <w:r w:rsidR="00320E57" w:rsidRPr="00497292">
        <w:rPr>
          <w:rFonts w:asciiTheme="minorHAnsi" w:hAnsiTheme="minorHAnsi"/>
          <w:sz w:val="20"/>
        </w:rPr>
        <w:t xml:space="preserve">anbestedende dienst voor een zogenaamde niet-openbare aanbesteding, waarbij uiteindelijk maximaal vijf </w:t>
      </w:r>
      <w:r>
        <w:rPr>
          <w:rFonts w:asciiTheme="minorHAnsi" w:hAnsiTheme="minorHAnsi"/>
          <w:sz w:val="20"/>
        </w:rPr>
        <w:t>g</w:t>
      </w:r>
      <w:r w:rsidR="0038188D" w:rsidRPr="00497292">
        <w:rPr>
          <w:rFonts w:asciiTheme="minorHAnsi" w:hAnsiTheme="minorHAnsi"/>
          <w:sz w:val="20"/>
        </w:rPr>
        <w:t>egadigden</w:t>
      </w:r>
      <w:r w:rsidR="00D56E4C" w:rsidRPr="00497292">
        <w:rPr>
          <w:rFonts w:asciiTheme="minorHAnsi" w:hAnsiTheme="minorHAnsi"/>
          <w:sz w:val="20"/>
        </w:rPr>
        <w:t xml:space="preserve"> </w:t>
      </w:r>
      <w:r w:rsidR="005F1F42">
        <w:rPr>
          <w:rFonts w:asciiTheme="minorHAnsi" w:hAnsiTheme="minorHAnsi"/>
          <w:sz w:val="20"/>
        </w:rPr>
        <w:t xml:space="preserve">worden uitgenodigd een </w:t>
      </w:r>
      <w:r w:rsidR="00F24643">
        <w:rPr>
          <w:rFonts w:asciiTheme="minorHAnsi" w:hAnsiTheme="minorHAnsi"/>
          <w:sz w:val="20"/>
        </w:rPr>
        <w:t>I</w:t>
      </w:r>
      <w:r w:rsidR="00320E57" w:rsidRPr="00497292">
        <w:rPr>
          <w:rFonts w:asciiTheme="minorHAnsi" w:hAnsiTheme="minorHAnsi"/>
          <w:sz w:val="20"/>
        </w:rPr>
        <w:t>nschrijving in te dienen.</w:t>
      </w:r>
    </w:p>
    <w:p w14:paraId="1ACF41FF" w14:textId="77777777" w:rsidR="00D14AB9" w:rsidRDefault="00D14AB9" w:rsidP="00CF46E8">
      <w:pPr>
        <w:pStyle w:val="Kop2"/>
        <w:numPr>
          <w:ilvl w:val="1"/>
          <w:numId w:val="6"/>
        </w:numPr>
        <w:spacing w:before="240" w:after="120" w:line="240" w:lineRule="auto"/>
        <w:rPr>
          <w:rFonts w:asciiTheme="minorHAnsi" w:hAnsiTheme="minorHAnsi"/>
          <w:sz w:val="20"/>
        </w:rPr>
      </w:pPr>
      <w:bookmarkStart w:id="47" w:name="_Toc480973948"/>
      <w:bookmarkStart w:id="48" w:name="_Toc480974217"/>
      <w:bookmarkStart w:id="49" w:name="_Toc480974486"/>
      <w:bookmarkStart w:id="50" w:name="_Toc480974757"/>
      <w:bookmarkStart w:id="51" w:name="_Toc480973949"/>
      <w:bookmarkStart w:id="52" w:name="_Toc480974218"/>
      <w:bookmarkStart w:id="53" w:name="_Toc480974487"/>
      <w:bookmarkStart w:id="54" w:name="_Toc480974758"/>
      <w:bookmarkStart w:id="55" w:name="_Toc135902569"/>
      <w:bookmarkStart w:id="56" w:name="_Toc487802362"/>
      <w:bookmarkStart w:id="57" w:name="_Toc487802366"/>
      <w:bookmarkEnd w:id="47"/>
      <w:bookmarkEnd w:id="48"/>
      <w:bookmarkEnd w:id="49"/>
      <w:bookmarkEnd w:id="50"/>
      <w:bookmarkEnd w:id="51"/>
      <w:bookmarkEnd w:id="52"/>
      <w:bookmarkEnd w:id="53"/>
      <w:bookmarkEnd w:id="54"/>
      <w:r>
        <w:rPr>
          <w:rFonts w:asciiTheme="minorHAnsi" w:hAnsiTheme="minorHAnsi"/>
          <w:sz w:val="20"/>
        </w:rPr>
        <w:t>Gunningsfase</w:t>
      </w:r>
      <w:bookmarkEnd w:id="55"/>
    </w:p>
    <w:p w14:paraId="1C239979" w14:textId="77777777" w:rsidR="00191E02" w:rsidRDefault="00D14AB9" w:rsidP="00CF46E8">
      <w:pPr>
        <w:spacing w:line="240" w:lineRule="auto"/>
        <w:jc w:val="both"/>
        <w:rPr>
          <w:rFonts w:asciiTheme="minorHAnsi" w:hAnsiTheme="minorHAnsi" w:cstheme="minorHAnsi"/>
          <w:sz w:val="20"/>
        </w:rPr>
      </w:pPr>
      <w:r>
        <w:rPr>
          <w:rFonts w:asciiTheme="minorHAnsi" w:hAnsiTheme="minorHAnsi" w:cstheme="minorHAnsi"/>
          <w:sz w:val="20"/>
        </w:rPr>
        <w:t xml:space="preserve">Na de </w:t>
      </w:r>
      <w:r w:rsidR="00F24643">
        <w:rPr>
          <w:rFonts w:asciiTheme="minorHAnsi" w:hAnsiTheme="minorHAnsi" w:cstheme="minorHAnsi"/>
          <w:sz w:val="20"/>
        </w:rPr>
        <w:t>S</w:t>
      </w:r>
      <w:r w:rsidR="005F1F42">
        <w:rPr>
          <w:rFonts w:asciiTheme="minorHAnsi" w:hAnsiTheme="minorHAnsi" w:cstheme="minorHAnsi"/>
          <w:sz w:val="20"/>
        </w:rPr>
        <w:t xml:space="preserve">electiefase volgt de </w:t>
      </w:r>
      <w:r w:rsidR="00F24643">
        <w:rPr>
          <w:rFonts w:asciiTheme="minorHAnsi" w:hAnsiTheme="minorHAnsi" w:cstheme="minorHAnsi"/>
          <w:sz w:val="20"/>
        </w:rPr>
        <w:t>G</w:t>
      </w:r>
      <w:r>
        <w:rPr>
          <w:rFonts w:asciiTheme="minorHAnsi" w:hAnsiTheme="minorHAnsi" w:cstheme="minorHAnsi"/>
          <w:sz w:val="20"/>
        </w:rPr>
        <w:t xml:space="preserve">unningsfase. In </w:t>
      </w:r>
      <w:r w:rsidR="005F1F42">
        <w:rPr>
          <w:rFonts w:asciiTheme="minorHAnsi" w:hAnsiTheme="minorHAnsi" w:cstheme="minorHAnsi"/>
          <w:sz w:val="20"/>
        </w:rPr>
        <w:t xml:space="preserve">de </w:t>
      </w:r>
      <w:r w:rsidR="00F24643">
        <w:rPr>
          <w:rFonts w:asciiTheme="minorHAnsi" w:hAnsiTheme="minorHAnsi" w:cstheme="minorHAnsi"/>
          <w:sz w:val="20"/>
        </w:rPr>
        <w:t>G</w:t>
      </w:r>
      <w:r>
        <w:rPr>
          <w:rFonts w:asciiTheme="minorHAnsi" w:hAnsiTheme="minorHAnsi" w:cstheme="minorHAnsi"/>
          <w:sz w:val="20"/>
        </w:rPr>
        <w:t>unningsfase zullen g</w:t>
      </w:r>
      <w:r w:rsidR="005F1F42">
        <w:rPr>
          <w:rFonts w:asciiTheme="minorHAnsi" w:hAnsiTheme="minorHAnsi" w:cstheme="minorHAnsi"/>
          <w:sz w:val="20"/>
        </w:rPr>
        <w:t>eselecteerde g</w:t>
      </w:r>
      <w:r w:rsidRPr="00D14AB9">
        <w:rPr>
          <w:rFonts w:asciiTheme="minorHAnsi" w:hAnsiTheme="minorHAnsi" w:cstheme="minorHAnsi"/>
          <w:sz w:val="20"/>
        </w:rPr>
        <w:t>egadigden uitgenodigd</w:t>
      </w:r>
      <w:r w:rsidR="00191E02">
        <w:rPr>
          <w:rFonts w:asciiTheme="minorHAnsi" w:hAnsiTheme="minorHAnsi" w:cstheme="minorHAnsi"/>
          <w:sz w:val="20"/>
        </w:rPr>
        <w:t xml:space="preserve"> worden</w:t>
      </w:r>
      <w:r w:rsidR="005F1F42">
        <w:rPr>
          <w:rFonts w:asciiTheme="minorHAnsi" w:hAnsiTheme="minorHAnsi" w:cstheme="minorHAnsi"/>
          <w:sz w:val="20"/>
        </w:rPr>
        <w:t xml:space="preserve"> een i</w:t>
      </w:r>
      <w:r w:rsidRPr="00D14AB9">
        <w:rPr>
          <w:rFonts w:asciiTheme="minorHAnsi" w:hAnsiTheme="minorHAnsi" w:cstheme="minorHAnsi"/>
          <w:sz w:val="20"/>
        </w:rPr>
        <w:t xml:space="preserve">nschrijving te doen. </w:t>
      </w:r>
    </w:p>
    <w:p w14:paraId="1CC37586" w14:textId="65FAAAFC" w:rsidR="00CC6FF6" w:rsidRDefault="005F1F42" w:rsidP="00CF46E8">
      <w:pPr>
        <w:spacing w:line="240" w:lineRule="auto"/>
        <w:jc w:val="both"/>
        <w:rPr>
          <w:rFonts w:asciiTheme="minorHAnsi" w:hAnsiTheme="minorHAnsi" w:cstheme="minorHAnsi"/>
          <w:sz w:val="20"/>
        </w:rPr>
      </w:pPr>
      <w:r>
        <w:rPr>
          <w:rFonts w:asciiTheme="minorHAnsi" w:hAnsiTheme="minorHAnsi" w:cstheme="minorHAnsi"/>
          <w:sz w:val="20"/>
        </w:rPr>
        <w:t>De a</w:t>
      </w:r>
      <w:r w:rsidR="00D14AB9" w:rsidRPr="00D14AB9">
        <w:rPr>
          <w:rFonts w:asciiTheme="minorHAnsi" w:hAnsiTheme="minorHAnsi" w:cstheme="minorHAnsi"/>
          <w:sz w:val="20"/>
        </w:rPr>
        <w:t>anbestedende dienst hanteert hierbij als gunningscriterium de beste prijs-kwalite</w:t>
      </w:r>
      <w:r>
        <w:rPr>
          <w:rFonts w:asciiTheme="minorHAnsi" w:hAnsiTheme="minorHAnsi" w:cstheme="minorHAnsi"/>
          <w:sz w:val="20"/>
        </w:rPr>
        <w:t>itverhouding</w:t>
      </w:r>
      <w:r w:rsidR="00735BF3">
        <w:rPr>
          <w:rFonts w:asciiTheme="minorHAnsi" w:hAnsiTheme="minorHAnsi" w:cstheme="minorHAnsi"/>
          <w:sz w:val="20"/>
        </w:rPr>
        <w:t xml:space="preserve"> (BPKV</w:t>
      </w:r>
      <w:r w:rsidR="00735BF3" w:rsidRPr="00BD7C43">
        <w:rPr>
          <w:rFonts w:asciiTheme="minorHAnsi" w:hAnsiTheme="minorHAnsi" w:cstheme="minorHAnsi"/>
          <w:sz w:val="20"/>
        </w:rPr>
        <w:t>)</w:t>
      </w:r>
      <w:r w:rsidR="00077F17" w:rsidRPr="00BD7C43">
        <w:rPr>
          <w:rFonts w:asciiTheme="minorHAnsi" w:hAnsiTheme="minorHAnsi" w:cstheme="minorHAnsi"/>
          <w:sz w:val="20"/>
        </w:rPr>
        <w:t xml:space="preserve">. </w:t>
      </w:r>
      <w:r w:rsidRPr="00BD7C43">
        <w:rPr>
          <w:rFonts w:asciiTheme="minorHAnsi" w:hAnsiTheme="minorHAnsi" w:cstheme="minorHAnsi"/>
          <w:sz w:val="20"/>
        </w:rPr>
        <w:t xml:space="preserve">Dit betekent dat </w:t>
      </w:r>
      <w:r w:rsidR="00F24643" w:rsidRPr="00BD7C43">
        <w:rPr>
          <w:rFonts w:asciiTheme="minorHAnsi" w:hAnsiTheme="minorHAnsi" w:cstheme="minorHAnsi"/>
          <w:sz w:val="20"/>
        </w:rPr>
        <w:t>I</w:t>
      </w:r>
      <w:r w:rsidR="00D14AB9" w:rsidRPr="00BD7C43">
        <w:rPr>
          <w:rFonts w:asciiTheme="minorHAnsi" w:hAnsiTheme="minorHAnsi" w:cstheme="minorHAnsi"/>
          <w:sz w:val="20"/>
        </w:rPr>
        <w:t>nschrijvingen beoordeeld zullen worden op z</w:t>
      </w:r>
      <w:r w:rsidRPr="00BD7C43">
        <w:rPr>
          <w:rFonts w:asciiTheme="minorHAnsi" w:hAnsiTheme="minorHAnsi" w:cstheme="minorHAnsi"/>
          <w:sz w:val="20"/>
        </w:rPr>
        <w:t>owel het gunningscriterium prijs (</w:t>
      </w:r>
      <w:r w:rsidR="007F57C5" w:rsidRPr="00BD7C43">
        <w:rPr>
          <w:rFonts w:asciiTheme="minorHAnsi" w:hAnsiTheme="minorHAnsi" w:cstheme="minorHAnsi"/>
          <w:sz w:val="20"/>
        </w:rPr>
        <w:t>15</w:t>
      </w:r>
      <w:r w:rsidRPr="00BD7C43">
        <w:rPr>
          <w:rFonts w:asciiTheme="minorHAnsi" w:hAnsiTheme="minorHAnsi" w:cstheme="minorHAnsi"/>
          <w:sz w:val="20"/>
        </w:rPr>
        <w:t xml:space="preserve">%) als </w:t>
      </w:r>
      <w:r w:rsidR="00735BF3" w:rsidRPr="00BD7C43">
        <w:rPr>
          <w:rFonts w:asciiTheme="minorHAnsi" w:hAnsiTheme="minorHAnsi" w:cstheme="minorHAnsi"/>
          <w:sz w:val="20"/>
        </w:rPr>
        <w:t xml:space="preserve">het gunningscriterium </w:t>
      </w:r>
      <w:r w:rsidRPr="00BD7C43">
        <w:rPr>
          <w:rFonts w:asciiTheme="minorHAnsi" w:hAnsiTheme="minorHAnsi" w:cstheme="minorHAnsi"/>
          <w:sz w:val="20"/>
        </w:rPr>
        <w:t>k</w:t>
      </w:r>
      <w:r w:rsidR="00D14AB9" w:rsidRPr="00BD7C43">
        <w:rPr>
          <w:rFonts w:asciiTheme="minorHAnsi" w:hAnsiTheme="minorHAnsi" w:cstheme="minorHAnsi"/>
          <w:sz w:val="20"/>
        </w:rPr>
        <w:t>waliteit (</w:t>
      </w:r>
      <w:r w:rsidR="007F57C5" w:rsidRPr="00BD7C43">
        <w:rPr>
          <w:rFonts w:asciiTheme="minorHAnsi" w:hAnsiTheme="minorHAnsi" w:cstheme="minorHAnsi"/>
          <w:sz w:val="20"/>
        </w:rPr>
        <w:t>85</w:t>
      </w:r>
      <w:r w:rsidR="00D14AB9" w:rsidRPr="00BD7C43">
        <w:rPr>
          <w:rFonts w:asciiTheme="minorHAnsi" w:hAnsiTheme="minorHAnsi" w:cstheme="minorHAnsi"/>
          <w:sz w:val="20"/>
        </w:rPr>
        <w:t>%).</w:t>
      </w:r>
      <w:r w:rsidR="00D14AB9" w:rsidRPr="00D14AB9">
        <w:rPr>
          <w:rFonts w:asciiTheme="minorHAnsi" w:hAnsiTheme="minorHAnsi" w:cstheme="minorHAnsi"/>
          <w:sz w:val="20"/>
        </w:rPr>
        <w:t xml:space="preserve"> </w:t>
      </w:r>
    </w:p>
    <w:p w14:paraId="118062DC" w14:textId="1C004065" w:rsidR="00CC6FF6" w:rsidRDefault="00CC6FF6" w:rsidP="00CF46E8">
      <w:pPr>
        <w:spacing w:line="240" w:lineRule="auto"/>
        <w:jc w:val="both"/>
        <w:rPr>
          <w:rFonts w:asciiTheme="minorHAnsi" w:hAnsiTheme="minorHAnsi" w:cstheme="minorHAnsi"/>
          <w:sz w:val="20"/>
        </w:rPr>
      </w:pPr>
      <w:r w:rsidRPr="002F1633">
        <w:rPr>
          <w:rFonts w:asciiTheme="minorHAnsi" w:hAnsiTheme="minorHAnsi" w:cstheme="minorHAnsi"/>
          <w:sz w:val="20"/>
        </w:rPr>
        <w:lastRenderedPageBreak/>
        <w:t>Daarbij wordt aandacht gegeven aan; ervaring met het werken in bouwteam verband voor lagere overheden, integrale verantwoordelijkheid voor diverse planproducten</w:t>
      </w:r>
      <w:r w:rsidR="005A3417">
        <w:rPr>
          <w:rFonts w:asciiTheme="minorHAnsi" w:hAnsiTheme="minorHAnsi" w:cstheme="minorHAnsi"/>
          <w:sz w:val="20"/>
        </w:rPr>
        <w:t xml:space="preserve"> </w:t>
      </w:r>
      <w:r w:rsidRPr="002F1633">
        <w:rPr>
          <w:rFonts w:asciiTheme="minorHAnsi" w:hAnsiTheme="minorHAnsi" w:cstheme="minorHAnsi"/>
          <w:sz w:val="20"/>
        </w:rPr>
        <w:t xml:space="preserve">(UO, risicomanagement, </w:t>
      </w:r>
      <w:r w:rsidR="00AB1E7C" w:rsidRPr="002F1633">
        <w:rPr>
          <w:rFonts w:asciiTheme="minorHAnsi" w:hAnsiTheme="minorHAnsi" w:cstheme="minorHAnsi"/>
          <w:sz w:val="20"/>
        </w:rPr>
        <w:t xml:space="preserve">uitvoeren </w:t>
      </w:r>
      <w:r w:rsidRPr="002F1633">
        <w:rPr>
          <w:rFonts w:asciiTheme="minorHAnsi" w:hAnsiTheme="minorHAnsi" w:cstheme="minorHAnsi"/>
          <w:sz w:val="20"/>
        </w:rPr>
        <w:t xml:space="preserve">diverse onderzoeken </w:t>
      </w:r>
      <w:r w:rsidR="003B456E" w:rsidRPr="002F1633">
        <w:rPr>
          <w:rFonts w:asciiTheme="minorHAnsi" w:hAnsiTheme="minorHAnsi" w:cstheme="minorHAnsi"/>
          <w:sz w:val="20"/>
        </w:rPr>
        <w:t>etc.</w:t>
      </w:r>
      <w:r w:rsidRPr="002F1633">
        <w:rPr>
          <w:rFonts w:asciiTheme="minorHAnsi" w:hAnsiTheme="minorHAnsi" w:cstheme="minorHAnsi"/>
          <w:sz w:val="20"/>
        </w:rPr>
        <w:t xml:space="preserve">), </w:t>
      </w:r>
      <w:r w:rsidR="00AB1E7C" w:rsidRPr="002F1633">
        <w:rPr>
          <w:rFonts w:asciiTheme="minorHAnsi" w:hAnsiTheme="minorHAnsi" w:cstheme="minorHAnsi"/>
          <w:sz w:val="20"/>
        </w:rPr>
        <w:t xml:space="preserve">duurzaamheid en klimaat adaptief denken, </w:t>
      </w:r>
      <w:r w:rsidRPr="002F1633">
        <w:rPr>
          <w:rFonts w:asciiTheme="minorHAnsi" w:hAnsiTheme="minorHAnsi" w:cstheme="minorHAnsi"/>
          <w:sz w:val="20"/>
        </w:rPr>
        <w:t>omgevingsmanagement en samenwerken met diverse stakeholders</w:t>
      </w:r>
      <w:r w:rsidR="00AB1E7C" w:rsidRPr="002F1633">
        <w:rPr>
          <w:rFonts w:asciiTheme="minorHAnsi" w:hAnsiTheme="minorHAnsi" w:cstheme="minorHAnsi"/>
          <w:sz w:val="20"/>
        </w:rPr>
        <w:t xml:space="preserve"> (Nutsbedrijven, hulpdiensten, waterschap, woningbouw cor</w:t>
      </w:r>
      <w:r w:rsidR="004F7C6A" w:rsidRPr="002F1633">
        <w:rPr>
          <w:rFonts w:asciiTheme="minorHAnsi" w:hAnsiTheme="minorHAnsi" w:cstheme="minorHAnsi"/>
          <w:sz w:val="20"/>
        </w:rPr>
        <w:t>poraties en bewoners van de wijk</w:t>
      </w:r>
      <w:r w:rsidRPr="002F1633">
        <w:rPr>
          <w:rFonts w:asciiTheme="minorHAnsi" w:hAnsiTheme="minorHAnsi" w:cstheme="minorHAnsi"/>
          <w:sz w:val="20"/>
        </w:rPr>
        <w:t>.</w:t>
      </w:r>
    </w:p>
    <w:p w14:paraId="055D48D9" w14:textId="77777777" w:rsidR="00CC6FF6" w:rsidRDefault="00CC6FF6" w:rsidP="00CF46E8">
      <w:pPr>
        <w:spacing w:line="240" w:lineRule="auto"/>
        <w:jc w:val="both"/>
        <w:rPr>
          <w:rFonts w:asciiTheme="minorHAnsi" w:hAnsiTheme="minorHAnsi" w:cstheme="minorHAnsi"/>
          <w:sz w:val="20"/>
        </w:rPr>
      </w:pPr>
    </w:p>
    <w:p w14:paraId="66C065C7" w14:textId="77777777" w:rsidR="00D14AB9" w:rsidRDefault="00D14AB9" w:rsidP="00CF46E8">
      <w:pPr>
        <w:spacing w:line="240" w:lineRule="auto"/>
        <w:jc w:val="both"/>
        <w:rPr>
          <w:rFonts w:asciiTheme="minorHAnsi" w:hAnsiTheme="minorHAnsi" w:cstheme="minorHAnsi"/>
          <w:sz w:val="20"/>
        </w:rPr>
      </w:pPr>
      <w:r w:rsidRPr="00D14AB9">
        <w:rPr>
          <w:rFonts w:asciiTheme="minorHAnsi" w:hAnsiTheme="minorHAnsi" w:cstheme="minorHAnsi"/>
          <w:sz w:val="20"/>
        </w:rPr>
        <w:t xml:space="preserve">De verschillende onderdelen, de beoordeling ervan en hun relatieve </w:t>
      </w:r>
      <w:r w:rsidR="005F1F42">
        <w:rPr>
          <w:rFonts w:asciiTheme="minorHAnsi" w:hAnsiTheme="minorHAnsi" w:cstheme="minorHAnsi"/>
          <w:sz w:val="20"/>
        </w:rPr>
        <w:t xml:space="preserve">weging worden uitgewerkt in de </w:t>
      </w:r>
      <w:r w:rsidR="00F24643">
        <w:rPr>
          <w:rFonts w:asciiTheme="minorHAnsi" w:hAnsiTheme="minorHAnsi" w:cstheme="minorHAnsi"/>
          <w:sz w:val="20"/>
        </w:rPr>
        <w:t>A</w:t>
      </w:r>
      <w:r w:rsidRPr="00D14AB9">
        <w:rPr>
          <w:rFonts w:asciiTheme="minorHAnsi" w:hAnsiTheme="minorHAnsi" w:cstheme="minorHAnsi"/>
          <w:sz w:val="20"/>
        </w:rPr>
        <w:t>anbestedi</w:t>
      </w:r>
      <w:r w:rsidR="005F1F42">
        <w:rPr>
          <w:rFonts w:asciiTheme="minorHAnsi" w:hAnsiTheme="minorHAnsi" w:cstheme="minorHAnsi"/>
          <w:sz w:val="20"/>
        </w:rPr>
        <w:t xml:space="preserve">ngsdocumenten behorende bij de </w:t>
      </w:r>
      <w:r w:rsidR="00F24643">
        <w:rPr>
          <w:rFonts w:asciiTheme="minorHAnsi" w:hAnsiTheme="minorHAnsi" w:cstheme="minorHAnsi"/>
          <w:sz w:val="20"/>
        </w:rPr>
        <w:t>G</w:t>
      </w:r>
      <w:r w:rsidRPr="00D14AB9">
        <w:rPr>
          <w:rFonts w:asciiTheme="minorHAnsi" w:hAnsiTheme="minorHAnsi" w:cstheme="minorHAnsi"/>
          <w:sz w:val="20"/>
        </w:rPr>
        <w:t>unningsf</w:t>
      </w:r>
      <w:r w:rsidR="005F1F42">
        <w:rPr>
          <w:rFonts w:asciiTheme="minorHAnsi" w:hAnsiTheme="minorHAnsi" w:cstheme="minorHAnsi"/>
          <w:sz w:val="20"/>
        </w:rPr>
        <w:t>ase van de aanbesteding. In de gunningsfase zal de methodiek g</w:t>
      </w:r>
      <w:r w:rsidRPr="00D14AB9">
        <w:rPr>
          <w:rFonts w:asciiTheme="minorHAnsi" w:hAnsiTheme="minorHAnsi" w:cstheme="minorHAnsi"/>
          <w:sz w:val="20"/>
        </w:rPr>
        <w:t>unnen op waarde worden toegepast.</w:t>
      </w:r>
    </w:p>
    <w:p w14:paraId="7E0D5EED" w14:textId="77777777" w:rsidR="00191E02" w:rsidRDefault="00191E02" w:rsidP="00CF46E8">
      <w:pPr>
        <w:pStyle w:val="Kop2"/>
        <w:numPr>
          <w:ilvl w:val="1"/>
          <w:numId w:val="6"/>
        </w:numPr>
        <w:spacing w:before="240" w:after="120" w:line="240" w:lineRule="auto"/>
        <w:rPr>
          <w:rFonts w:asciiTheme="minorHAnsi" w:hAnsiTheme="minorHAnsi"/>
          <w:sz w:val="20"/>
        </w:rPr>
      </w:pPr>
      <w:bookmarkStart w:id="58" w:name="_Toc135902570"/>
      <w:r>
        <w:rPr>
          <w:rFonts w:asciiTheme="minorHAnsi" w:hAnsiTheme="minorHAnsi"/>
          <w:sz w:val="20"/>
        </w:rPr>
        <w:t>Duur overeenkomst</w:t>
      </w:r>
      <w:bookmarkEnd w:id="58"/>
    </w:p>
    <w:p w14:paraId="61FFAFEB" w14:textId="35BD0839" w:rsidR="00191E02" w:rsidRPr="00191E02" w:rsidRDefault="005F1F42" w:rsidP="00CF46E8">
      <w:pPr>
        <w:spacing w:line="240" w:lineRule="auto"/>
        <w:jc w:val="both"/>
        <w:rPr>
          <w:rFonts w:asciiTheme="minorHAnsi" w:hAnsiTheme="minorHAnsi" w:cstheme="minorHAnsi"/>
          <w:sz w:val="20"/>
        </w:rPr>
      </w:pPr>
      <w:r>
        <w:rPr>
          <w:rFonts w:asciiTheme="minorHAnsi" w:hAnsiTheme="minorHAnsi" w:cstheme="minorHAnsi"/>
          <w:sz w:val="20"/>
        </w:rPr>
        <w:t>De o</w:t>
      </w:r>
      <w:r w:rsidR="00191E02" w:rsidRPr="00191E02">
        <w:rPr>
          <w:rFonts w:asciiTheme="minorHAnsi" w:hAnsiTheme="minorHAnsi" w:cstheme="minorHAnsi"/>
          <w:sz w:val="20"/>
        </w:rPr>
        <w:t xml:space="preserve">vereenkomst </w:t>
      </w:r>
      <w:r w:rsidR="00052142">
        <w:rPr>
          <w:rFonts w:asciiTheme="minorHAnsi" w:hAnsiTheme="minorHAnsi" w:cstheme="minorHAnsi"/>
          <w:sz w:val="20"/>
        </w:rPr>
        <w:t xml:space="preserve">behelst een bouwteamovereenkomst welke na afloop van de bouwteamfase </w:t>
      </w:r>
      <w:r w:rsidR="00833244">
        <w:rPr>
          <w:rFonts w:asciiTheme="minorHAnsi" w:hAnsiTheme="minorHAnsi" w:cstheme="minorHAnsi"/>
          <w:sz w:val="20"/>
        </w:rPr>
        <w:t>voortgezet</w:t>
      </w:r>
      <w:r w:rsidR="00052142">
        <w:rPr>
          <w:rFonts w:asciiTheme="minorHAnsi" w:hAnsiTheme="minorHAnsi" w:cstheme="minorHAnsi"/>
          <w:sz w:val="20"/>
        </w:rPr>
        <w:t xml:space="preserve"> zal worden in </w:t>
      </w:r>
      <w:r w:rsidR="00F469E3">
        <w:rPr>
          <w:rFonts w:asciiTheme="minorHAnsi" w:hAnsiTheme="minorHAnsi" w:cstheme="minorHAnsi"/>
          <w:sz w:val="20"/>
        </w:rPr>
        <w:t>drie</w:t>
      </w:r>
      <w:r w:rsidR="007F57C5">
        <w:rPr>
          <w:rFonts w:asciiTheme="minorHAnsi" w:hAnsiTheme="minorHAnsi" w:cstheme="minorHAnsi"/>
          <w:sz w:val="20"/>
        </w:rPr>
        <w:t xml:space="preserve"> </w:t>
      </w:r>
      <w:r w:rsidR="00052142">
        <w:rPr>
          <w:rFonts w:asciiTheme="minorHAnsi" w:hAnsiTheme="minorHAnsi" w:cstheme="minorHAnsi"/>
          <w:sz w:val="20"/>
        </w:rPr>
        <w:t>uitvoerings</w:t>
      </w:r>
      <w:r w:rsidR="00052911">
        <w:rPr>
          <w:rFonts w:asciiTheme="minorHAnsi" w:hAnsiTheme="minorHAnsi" w:cstheme="minorHAnsi"/>
          <w:sz w:val="20"/>
        </w:rPr>
        <w:t>-/aannemingsover</w:t>
      </w:r>
      <w:r w:rsidR="00052142">
        <w:rPr>
          <w:rFonts w:asciiTheme="minorHAnsi" w:hAnsiTheme="minorHAnsi" w:cstheme="minorHAnsi"/>
          <w:sz w:val="20"/>
        </w:rPr>
        <w:t>eenkomst</w:t>
      </w:r>
      <w:r w:rsidR="00F469E3">
        <w:rPr>
          <w:rFonts w:asciiTheme="minorHAnsi" w:hAnsiTheme="minorHAnsi" w:cstheme="minorHAnsi"/>
          <w:sz w:val="20"/>
        </w:rPr>
        <w:t>en</w:t>
      </w:r>
      <w:r w:rsidR="00052142">
        <w:rPr>
          <w:rFonts w:asciiTheme="minorHAnsi" w:hAnsiTheme="minorHAnsi" w:cstheme="minorHAnsi"/>
          <w:sz w:val="20"/>
        </w:rPr>
        <w:t>. De looptij</w:t>
      </w:r>
      <w:r w:rsidR="00AA786A">
        <w:rPr>
          <w:rFonts w:asciiTheme="minorHAnsi" w:hAnsiTheme="minorHAnsi" w:cstheme="minorHAnsi"/>
          <w:sz w:val="20"/>
        </w:rPr>
        <w:t xml:space="preserve">d </w:t>
      </w:r>
      <w:r w:rsidR="00052142">
        <w:rPr>
          <w:rFonts w:asciiTheme="minorHAnsi" w:hAnsiTheme="minorHAnsi" w:cstheme="minorHAnsi"/>
          <w:sz w:val="20"/>
        </w:rPr>
        <w:t xml:space="preserve">van </w:t>
      </w:r>
      <w:r w:rsidR="00AB29B5">
        <w:rPr>
          <w:rFonts w:asciiTheme="minorHAnsi" w:hAnsiTheme="minorHAnsi" w:cstheme="minorHAnsi"/>
          <w:sz w:val="20"/>
        </w:rPr>
        <w:t xml:space="preserve">alle </w:t>
      </w:r>
      <w:r w:rsidR="00052142">
        <w:rPr>
          <w:rFonts w:asciiTheme="minorHAnsi" w:hAnsiTheme="minorHAnsi" w:cstheme="minorHAnsi"/>
          <w:sz w:val="20"/>
        </w:rPr>
        <w:t xml:space="preserve">overeenkomsten </w:t>
      </w:r>
      <w:r w:rsidR="00AB29B5">
        <w:rPr>
          <w:rFonts w:asciiTheme="minorHAnsi" w:hAnsiTheme="minorHAnsi" w:cstheme="minorHAnsi"/>
          <w:sz w:val="20"/>
        </w:rPr>
        <w:t xml:space="preserve">tezamen </w:t>
      </w:r>
      <w:r w:rsidR="00052142">
        <w:rPr>
          <w:rFonts w:asciiTheme="minorHAnsi" w:hAnsiTheme="minorHAnsi" w:cstheme="minorHAnsi"/>
          <w:sz w:val="20"/>
        </w:rPr>
        <w:t xml:space="preserve">wordt ingeschat op maximaal </w:t>
      </w:r>
      <w:r w:rsidR="00AB29B5">
        <w:rPr>
          <w:rFonts w:asciiTheme="minorHAnsi" w:hAnsiTheme="minorHAnsi" w:cstheme="minorHAnsi"/>
          <w:sz w:val="20"/>
        </w:rPr>
        <w:t>3</w:t>
      </w:r>
      <w:r w:rsidR="00052142">
        <w:rPr>
          <w:rFonts w:asciiTheme="minorHAnsi" w:hAnsiTheme="minorHAnsi" w:cstheme="minorHAnsi"/>
          <w:sz w:val="20"/>
        </w:rPr>
        <w:t xml:space="preserve"> jaar tot einde project</w:t>
      </w:r>
      <w:r w:rsidR="00AB29B5">
        <w:rPr>
          <w:rFonts w:asciiTheme="minorHAnsi" w:hAnsiTheme="minorHAnsi" w:cstheme="minorHAnsi"/>
          <w:sz w:val="20"/>
        </w:rPr>
        <w:t>en</w:t>
      </w:r>
      <w:r w:rsidR="00833244">
        <w:rPr>
          <w:rFonts w:asciiTheme="minorHAnsi" w:hAnsiTheme="minorHAnsi" w:cstheme="minorHAnsi"/>
          <w:sz w:val="20"/>
        </w:rPr>
        <w:t>.</w:t>
      </w:r>
    </w:p>
    <w:p w14:paraId="290CB419" w14:textId="77777777" w:rsidR="00191E02" w:rsidRDefault="009373CB" w:rsidP="00CF46E8">
      <w:pPr>
        <w:pStyle w:val="Kop2"/>
        <w:numPr>
          <w:ilvl w:val="1"/>
          <w:numId w:val="6"/>
        </w:numPr>
        <w:spacing w:before="240" w:after="120" w:line="240" w:lineRule="auto"/>
        <w:rPr>
          <w:rFonts w:asciiTheme="minorHAnsi" w:hAnsiTheme="minorHAnsi"/>
          <w:sz w:val="20"/>
        </w:rPr>
      </w:pPr>
      <w:bookmarkStart w:id="59" w:name="_Toc135902571"/>
      <w:r>
        <w:rPr>
          <w:rFonts w:asciiTheme="minorHAnsi" w:hAnsiTheme="minorHAnsi"/>
          <w:sz w:val="20"/>
        </w:rPr>
        <w:t>W</w:t>
      </w:r>
      <w:r w:rsidR="00191E02">
        <w:rPr>
          <w:rFonts w:asciiTheme="minorHAnsi" w:hAnsiTheme="minorHAnsi"/>
          <w:sz w:val="20"/>
        </w:rPr>
        <w:t>achtkamerconstructie</w:t>
      </w:r>
      <w:bookmarkEnd w:id="59"/>
    </w:p>
    <w:p w14:paraId="6765E1DF" w14:textId="77777777" w:rsidR="00191E02" w:rsidRPr="00191E02" w:rsidRDefault="00191E02" w:rsidP="00CF46E8">
      <w:pPr>
        <w:spacing w:line="240" w:lineRule="auto"/>
        <w:jc w:val="both"/>
        <w:rPr>
          <w:rFonts w:asciiTheme="minorHAnsi" w:hAnsiTheme="minorHAnsi" w:cstheme="minorHAnsi"/>
          <w:sz w:val="20"/>
        </w:rPr>
      </w:pPr>
      <w:r w:rsidRPr="00191E02">
        <w:rPr>
          <w:rFonts w:asciiTheme="minorHAnsi" w:hAnsiTheme="minorHAnsi" w:cstheme="minorHAnsi"/>
          <w:sz w:val="20"/>
        </w:rPr>
        <w:t>Op b</w:t>
      </w:r>
      <w:r w:rsidR="005F1F42">
        <w:rPr>
          <w:rFonts w:asciiTheme="minorHAnsi" w:hAnsiTheme="minorHAnsi" w:cstheme="minorHAnsi"/>
          <w:sz w:val="20"/>
        </w:rPr>
        <w:t xml:space="preserve">asis van de beoordeling van de </w:t>
      </w:r>
      <w:r w:rsidR="00F24643">
        <w:rPr>
          <w:rFonts w:asciiTheme="minorHAnsi" w:hAnsiTheme="minorHAnsi" w:cstheme="minorHAnsi"/>
          <w:sz w:val="20"/>
        </w:rPr>
        <w:t>I</w:t>
      </w:r>
      <w:r w:rsidR="005F1F42">
        <w:rPr>
          <w:rFonts w:asciiTheme="minorHAnsi" w:hAnsiTheme="minorHAnsi" w:cstheme="minorHAnsi"/>
          <w:sz w:val="20"/>
        </w:rPr>
        <w:t xml:space="preserve">nschrijvingen in de </w:t>
      </w:r>
      <w:r w:rsidR="00F24643">
        <w:rPr>
          <w:rFonts w:asciiTheme="minorHAnsi" w:hAnsiTheme="minorHAnsi" w:cstheme="minorHAnsi"/>
          <w:sz w:val="20"/>
        </w:rPr>
        <w:t>G</w:t>
      </w:r>
      <w:r w:rsidRPr="00191E02">
        <w:rPr>
          <w:rFonts w:asciiTheme="minorHAnsi" w:hAnsiTheme="minorHAnsi" w:cstheme="minorHAnsi"/>
          <w:sz w:val="20"/>
        </w:rPr>
        <w:t>unningsfase onts</w:t>
      </w:r>
      <w:r w:rsidR="005F1F42">
        <w:rPr>
          <w:rFonts w:asciiTheme="minorHAnsi" w:hAnsiTheme="minorHAnsi" w:cstheme="minorHAnsi"/>
          <w:sz w:val="20"/>
        </w:rPr>
        <w:t xml:space="preserve">taat een rangorde van </w:t>
      </w:r>
      <w:r w:rsidR="00F24643">
        <w:rPr>
          <w:rFonts w:asciiTheme="minorHAnsi" w:hAnsiTheme="minorHAnsi" w:cstheme="minorHAnsi"/>
          <w:sz w:val="20"/>
        </w:rPr>
        <w:t>I</w:t>
      </w:r>
      <w:r w:rsidR="005F1F42">
        <w:rPr>
          <w:rFonts w:asciiTheme="minorHAnsi" w:hAnsiTheme="minorHAnsi" w:cstheme="minorHAnsi"/>
          <w:sz w:val="20"/>
        </w:rPr>
        <w:t>nschrijvers. Met de i</w:t>
      </w:r>
      <w:r w:rsidRPr="00191E02">
        <w:rPr>
          <w:rFonts w:asciiTheme="minorHAnsi" w:hAnsiTheme="minorHAnsi" w:cstheme="minorHAnsi"/>
          <w:sz w:val="20"/>
        </w:rPr>
        <w:t>nschrijver die als tweede is gerangschikt, wordt een wachtkamerovereenkomst gesloten. De concept-wa</w:t>
      </w:r>
      <w:r w:rsidR="005F1F42">
        <w:rPr>
          <w:rFonts w:asciiTheme="minorHAnsi" w:hAnsiTheme="minorHAnsi" w:cstheme="minorHAnsi"/>
          <w:sz w:val="20"/>
        </w:rPr>
        <w:t>chtkamerovereenkomst wordt als bijlage toegevoegd in de g</w:t>
      </w:r>
      <w:r w:rsidRPr="00191E02">
        <w:rPr>
          <w:rFonts w:asciiTheme="minorHAnsi" w:hAnsiTheme="minorHAnsi" w:cstheme="minorHAnsi"/>
          <w:sz w:val="20"/>
        </w:rPr>
        <w:t>unningsfase. Hierin is</w:t>
      </w:r>
      <w:r w:rsidR="005F1F42">
        <w:rPr>
          <w:rFonts w:asciiTheme="minorHAnsi" w:hAnsiTheme="minorHAnsi" w:cstheme="minorHAnsi"/>
          <w:sz w:val="20"/>
        </w:rPr>
        <w:t xml:space="preserve"> onder meer opgenomen dat deze i</w:t>
      </w:r>
      <w:r w:rsidRPr="00191E02">
        <w:rPr>
          <w:rFonts w:asciiTheme="minorHAnsi" w:hAnsiTheme="minorHAnsi" w:cstheme="minorHAnsi"/>
          <w:sz w:val="20"/>
        </w:rPr>
        <w:t>nschrijver de g</w:t>
      </w:r>
      <w:r w:rsidR="005F1F42">
        <w:rPr>
          <w:rFonts w:asciiTheme="minorHAnsi" w:hAnsiTheme="minorHAnsi" w:cstheme="minorHAnsi"/>
          <w:sz w:val="20"/>
        </w:rPr>
        <w:t>estanddoeningstermijn van zijn i</w:t>
      </w:r>
      <w:r w:rsidRPr="00191E02">
        <w:rPr>
          <w:rFonts w:asciiTheme="minorHAnsi" w:hAnsiTheme="minorHAnsi" w:cstheme="minorHAnsi"/>
          <w:sz w:val="20"/>
        </w:rPr>
        <w:t>nschrijving verlengt voor de duur van de wachtkamerovereenkomst.</w:t>
      </w:r>
    </w:p>
    <w:p w14:paraId="4A970A18" w14:textId="77777777" w:rsidR="00191E02" w:rsidRPr="00191E02" w:rsidRDefault="00191E02" w:rsidP="00CF46E8">
      <w:pPr>
        <w:spacing w:line="240" w:lineRule="auto"/>
        <w:jc w:val="both"/>
        <w:rPr>
          <w:rFonts w:asciiTheme="minorHAnsi" w:hAnsiTheme="minorHAnsi" w:cstheme="minorHAnsi"/>
          <w:sz w:val="20"/>
        </w:rPr>
      </w:pPr>
    </w:p>
    <w:p w14:paraId="1F6B0BA5" w14:textId="46DD4A53" w:rsidR="00191E02" w:rsidRDefault="005F1F42" w:rsidP="00CF46E8">
      <w:pPr>
        <w:spacing w:line="240" w:lineRule="auto"/>
        <w:jc w:val="both"/>
        <w:rPr>
          <w:rFonts w:asciiTheme="minorHAnsi" w:hAnsiTheme="minorHAnsi" w:cstheme="minorHAnsi"/>
          <w:sz w:val="20"/>
        </w:rPr>
      </w:pPr>
      <w:r>
        <w:rPr>
          <w:rFonts w:asciiTheme="minorHAnsi" w:hAnsiTheme="minorHAnsi" w:cstheme="minorHAnsi"/>
          <w:sz w:val="20"/>
        </w:rPr>
        <w:t>De a</w:t>
      </w:r>
      <w:r w:rsidR="00191E02" w:rsidRPr="00191E02">
        <w:rPr>
          <w:rFonts w:asciiTheme="minorHAnsi" w:hAnsiTheme="minorHAnsi" w:cstheme="minorHAnsi"/>
          <w:sz w:val="20"/>
        </w:rPr>
        <w:t>anbestedende dienst behoudt zich overeenkomstig de wachtkamerovereenkomst het recht voor om, in geval van</w:t>
      </w:r>
      <w:r>
        <w:rPr>
          <w:rFonts w:asciiTheme="minorHAnsi" w:hAnsiTheme="minorHAnsi" w:cstheme="minorHAnsi"/>
          <w:sz w:val="20"/>
        </w:rPr>
        <w:t xml:space="preserve"> voortijdige ontbinding van de o</w:t>
      </w:r>
      <w:r w:rsidR="00191E02" w:rsidRPr="00191E02">
        <w:rPr>
          <w:rFonts w:asciiTheme="minorHAnsi" w:hAnsiTheme="minorHAnsi" w:cstheme="minorHAnsi"/>
          <w:sz w:val="20"/>
        </w:rPr>
        <w:t>vere</w:t>
      </w:r>
      <w:r>
        <w:rPr>
          <w:rFonts w:asciiTheme="minorHAnsi" w:hAnsiTheme="minorHAnsi" w:cstheme="minorHAnsi"/>
          <w:sz w:val="20"/>
        </w:rPr>
        <w:t>enkomst met de oorspronkelijke opdrachtnemer, de o</w:t>
      </w:r>
      <w:r w:rsidR="00191E02" w:rsidRPr="00191E02">
        <w:rPr>
          <w:rFonts w:asciiTheme="minorHAnsi" w:hAnsiTheme="minorHAnsi" w:cstheme="minorHAnsi"/>
          <w:sz w:val="20"/>
        </w:rPr>
        <w:t>pdracht alsnog tegen de condities van deze</w:t>
      </w:r>
      <w:r>
        <w:rPr>
          <w:rFonts w:asciiTheme="minorHAnsi" w:hAnsiTheme="minorHAnsi" w:cstheme="minorHAnsi"/>
          <w:sz w:val="20"/>
        </w:rPr>
        <w:t xml:space="preserve"> aanbesteding te gunnen aan de i</w:t>
      </w:r>
      <w:r w:rsidR="00191E02" w:rsidRPr="00191E02">
        <w:rPr>
          <w:rFonts w:asciiTheme="minorHAnsi" w:hAnsiTheme="minorHAnsi" w:cstheme="minorHAnsi"/>
          <w:sz w:val="20"/>
        </w:rPr>
        <w:t>nschrijver waarmee de wachtkamerovereenkomst is a</w:t>
      </w:r>
      <w:r>
        <w:rPr>
          <w:rFonts w:asciiTheme="minorHAnsi" w:hAnsiTheme="minorHAnsi" w:cstheme="minorHAnsi"/>
          <w:sz w:val="20"/>
        </w:rPr>
        <w:t>angegaan, overeenkomstig diens inschrijving. De a</w:t>
      </w:r>
      <w:r w:rsidR="00191E02" w:rsidRPr="00191E02">
        <w:rPr>
          <w:rFonts w:asciiTheme="minorHAnsi" w:hAnsiTheme="minorHAnsi" w:cstheme="minorHAnsi"/>
          <w:sz w:val="20"/>
        </w:rPr>
        <w:t xml:space="preserve">anbestedende dienst kan voornoemd recht inroepen tot </w:t>
      </w:r>
      <w:r w:rsidR="00191E02" w:rsidRPr="00052911">
        <w:rPr>
          <w:rFonts w:asciiTheme="minorHAnsi" w:hAnsiTheme="minorHAnsi" w:cstheme="minorHAnsi"/>
          <w:b/>
          <w:i/>
          <w:sz w:val="20"/>
        </w:rPr>
        <w:t>9</w:t>
      </w:r>
      <w:r w:rsidRPr="00052911">
        <w:rPr>
          <w:rFonts w:asciiTheme="minorHAnsi" w:hAnsiTheme="minorHAnsi" w:cstheme="minorHAnsi"/>
          <w:b/>
          <w:i/>
          <w:sz w:val="20"/>
        </w:rPr>
        <w:t xml:space="preserve"> maanden</w:t>
      </w:r>
      <w:r>
        <w:rPr>
          <w:rFonts w:asciiTheme="minorHAnsi" w:hAnsiTheme="minorHAnsi" w:cstheme="minorHAnsi"/>
          <w:sz w:val="20"/>
        </w:rPr>
        <w:t xml:space="preserve"> na het sluiten van de overeenkomst met de eerste opdrachtnemer. De a</w:t>
      </w:r>
      <w:r w:rsidR="00191E02" w:rsidRPr="00191E02">
        <w:rPr>
          <w:rFonts w:asciiTheme="minorHAnsi" w:hAnsiTheme="minorHAnsi" w:cstheme="minorHAnsi"/>
          <w:sz w:val="20"/>
        </w:rPr>
        <w:t>anbestedende dienst kan ook besluiten geen gebruik te maken van de wachtkamerovereenkomst</w:t>
      </w:r>
      <w:r>
        <w:rPr>
          <w:rFonts w:asciiTheme="minorHAnsi" w:hAnsiTheme="minorHAnsi" w:cstheme="minorHAnsi"/>
          <w:sz w:val="20"/>
        </w:rPr>
        <w:t>.</w:t>
      </w:r>
    </w:p>
    <w:p w14:paraId="68AA7302" w14:textId="77777777" w:rsidR="004E0CF9" w:rsidRPr="00E30A25" w:rsidRDefault="004E0CF9" w:rsidP="00E30A25">
      <w:pPr>
        <w:pStyle w:val="Kop2"/>
        <w:numPr>
          <w:ilvl w:val="1"/>
          <w:numId w:val="6"/>
        </w:numPr>
        <w:spacing w:before="240" w:after="120" w:line="240" w:lineRule="auto"/>
        <w:rPr>
          <w:rFonts w:asciiTheme="minorHAnsi" w:hAnsiTheme="minorHAnsi"/>
          <w:sz w:val="20"/>
        </w:rPr>
      </w:pPr>
      <w:bookmarkStart w:id="60" w:name="_Toc135902572"/>
      <w:r w:rsidRPr="00E30A25">
        <w:rPr>
          <w:rFonts w:asciiTheme="minorHAnsi" w:hAnsiTheme="minorHAnsi"/>
          <w:sz w:val="20"/>
        </w:rPr>
        <w:t>Contact tijdens de aanbestedingsprocedure</w:t>
      </w:r>
      <w:bookmarkEnd w:id="56"/>
      <w:bookmarkEnd w:id="60"/>
    </w:p>
    <w:p w14:paraId="6E0B0B29" w14:textId="3A884813" w:rsidR="004E0CF9" w:rsidRDefault="004E0CF9" w:rsidP="00CF46E8">
      <w:pPr>
        <w:spacing w:line="240" w:lineRule="auto"/>
        <w:rPr>
          <w:rFonts w:asciiTheme="minorHAnsi" w:hAnsiTheme="minorHAnsi" w:cstheme="minorHAnsi"/>
          <w:sz w:val="20"/>
        </w:rPr>
      </w:pPr>
      <w:r w:rsidRPr="00775866">
        <w:rPr>
          <w:rFonts w:asciiTheme="minorHAnsi" w:hAnsiTheme="minorHAnsi" w:cstheme="minorHAnsi"/>
          <w:sz w:val="20"/>
        </w:rPr>
        <w:t xml:space="preserve">Deze aanbesteding vindt plaats onder verantwoordelijkheid van de BEL Combinatie. Tot op het moment van de definitieve gunning is de heer D. Klokke, </w:t>
      </w:r>
      <w:r w:rsidR="005F1F42">
        <w:rPr>
          <w:rFonts w:asciiTheme="minorHAnsi" w:hAnsiTheme="minorHAnsi" w:cstheme="minorHAnsi"/>
          <w:sz w:val="20"/>
        </w:rPr>
        <w:t>adviseur Inkoop &amp; Aanbesteding of diens vervanger voor gegadigde of i</w:t>
      </w:r>
      <w:r w:rsidRPr="00775866">
        <w:rPr>
          <w:rFonts w:asciiTheme="minorHAnsi" w:hAnsiTheme="minorHAnsi" w:cstheme="minorHAnsi"/>
          <w:sz w:val="20"/>
        </w:rPr>
        <w:t>nschrijver het enige aanspreekpunt inzake deze aanbestedingsprocedure. Alle correspondentie vindt plaats via TenderNed, tenzij dit om redenen niet mogelijk is. Mocht dit om technische redenen niet</w:t>
      </w:r>
      <w:r w:rsidR="005F1F42">
        <w:rPr>
          <w:rFonts w:asciiTheme="minorHAnsi" w:hAnsiTheme="minorHAnsi" w:cstheme="minorHAnsi"/>
          <w:sz w:val="20"/>
        </w:rPr>
        <w:t xml:space="preserve"> mogelijk of contact anderszins </w:t>
      </w:r>
      <w:r w:rsidRPr="00775866">
        <w:rPr>
          <w:rFonts w:asciiTheme="minorHAnsi" w:hAnsiTheme="minorHAnsi" w:cstheme="minorHAnsi"/>
          <w:sz w:val="20"/>
        </w:rPr>
        <w:t>daadwerkelijk noodzakelijk zijn, dan kan contact opgenomen worden</w:t>
      </w:r>
      <w:r w:rsidR="005F1F42">
        <w:rPr>
          <w:rFonts w:asciiTheme="minorHAnsi" w:hAnsiTheme="minorHAnsi" w:cstheme="minorHAnsi"/>
          <w:sz w:val="20"/>
        </w:rPr>
        <w:t xml:space="preserve"> via e-mail adres</w:t>
      </w:r>
      <w:r w:rsidRPr="00775866">
        <w:rPr>
          <w:rFonts w:asciiTheme="minorHAnsi" w:hAnsiTheme="minorHAnsi" w:cstheme="minorHAnsi"/>
          <w:sz w:val="20"/>
        </w:rPr>
        <w:t xml:space="preserve"> </w:t>
      </w:r>
      <w:hyperlink r:id="rId12" w:history="1">
        <w:r w:rsidR="00833244" w:rsidRPr="007B3E0A">
          <w:rPr>
            <w:rStyle w:val="Hyperlink"/>
            <w:rFonts w:asciiTheme="minorHAnsi" w:hAnsiTheme="minorHAnsi" w:cstheme="minorHAnsi"/>
            <w:sz w:val="20"/>
          </w:rPr>
          <w:t>d.klokke@belcombinatie.nl</w:t>
        </w:r>
      </w:hyperlink>
    </w:p>
    <w:p w14:paraId="38B81244" w14:textId="77777777" w:rsidR="00D14AB9" w:rsidRPr="00E30A25" w:rsidRDefault="00D14AB9" w:rsidP="00E30A25">
      <w:pPr>
        <w:pStyle w:val="Kop2"/>
        <w:numPr>
          <w:ilvl w:val="1"/>
          <w:numId w:val="6"/>
        </w:numPr>
        <w:spacing w:before="240" w:after="120" w:line="240" w:lineRule="auto"/>
        <w:rPr>
          <w:rFonts w:asciiTheme="minorHAnsi" w:hAnsiTheme="minorHAnsi"/>
          <w:sz w:val="20"/>
        </w:rPr>
      </w:pPr>
      <w:bookmarkStart w:id="61" w:name="_Toc487802363"/>
      <w:bookmarkStart w:id="62" w:name="_Toc135902573"/>
      <w:r w:rsidRPr="00D14AB9">
        <w:rPr>
          <w:rFonts w:asciiTheme="minorHAnsi" w:hAnsiTheme="minorHAnsi"/>
          <w:sz w:val="20"/>
        </w:rPr>
        <w:t>Planning (indicatief)</w:t>
      </w:r>
      <w:bookmarkEnd w:id="61"/>
      <w:bookmarkEnd w:id="62"/>
    </w:p>
    <w:p w14:paraId="08A1839D" w14:textId="77777777" w:rsidR="00D14AB9" w:rsidRPr="00D14AB9" w:rsidRDefault="005F1F42" w:rsidP="00CF46E8">
      <w:pPr>
        <w:spacing w:line="240" w:lineRule="auto"/>
        <w:rPr>
          <w:rFonts w:asciiTheme="minorHAnsi" w:hAnsiTheme="minorHAnsi"/>
          <w:sz w:val="20"/>
        </w:rPr>
      </w:pPr>
      <w:r>
        <w:rPr>
          <w:rFonts w:asciiTheme="minorHAnsi" w:hAnsiTheme="minorHAnsi"/>
          <w:sz w:val="20"/>
        </w:rPr>
        <w:t>Binnen de s</w:t>
      </w:r>
      <w:r w:rsidR="00D14AB9" w:rsidRPr="00D14AB9">
        <w:rPr>
          <w:rFonts w:asciiTheme="minorHAnsi" w:hAnsiTheme="minorHAnsi"/>
          <w:sz w:val="20"/>
        </w:rPr>
        <w:t>electiefase van deze</w:t>
      </w:r>
      <w:r>
        <w:rPr>
          <w:rFonts w:asciiTheme="minorHAnsi" w:hAnsiTheme="minorHAnsi"/>
          <w:sz w:val="20"/>
        </w:rPr>
        <w:t xml:space="preserve"> aanbestedingsprocedure dienen g</w:t>
      </w:r>
      <w:r w:rsidR="00D14AB9" w:rsidRPr="00D14AB9">
        <w:rPr>
          <w:rFonts w:asciiTheme="minorHAnsi" w:hAnsiTheme="minorHAnsi"/>
          <w:sz w:val="20"/>
        </w:rPr>
        <w:t>egadigden op verschillende momen</w:t>
      </w:r>
      <w:r>
        <w:rPr>
          <w:rFonts w:asciiTheme="minorHAnsi" w:hAnsiTheme="minorHAnsi"/>
          <w:sz w:val="20"/>
        </w:rPr>
        <w:t>ten tijdig acties te nemen. De a</w:t>
      </w:r>
      <w:r w:rsidR="00D14AB9" w:rsidRPr="00D14AB9">
        <w:rPr>
          <w:rFonts w:asciiTheme="minorHAnsi" w:hAnsiTheme="minorHAnsi"/>
          <w:sz w:val="20"/>
        </w:rPr>
        <w:t>anbestedende dienst streeft ernaar de volgende planning te realiseren. Zonder</w:t>
      </w:r>
      <w:r>
        <w:rPr>
          <w:rFonts w:asciiTheme="minorHAnsi" w:hAnsiTheme="minorHAnsi"/>
          <w:sz w:val="20"/>
        </w:rPr>
        <w:t xml:space="preserve"> expliciet tegenbericht dienen g</w:t>
      </w:r>
      <w:r w:rsidR="00D14AB9" w:rsidRPr="00D14AB9">
        <w:rPr>
          <w:rFonts w:asciiTheme="minorHAnsi" w:hAnsiTheme="minorHAnsi"/>
          <w:sz w:val="20"/>
        </w:rPr>
        <w:t>egadigden hiervan uit te gaan.</w:t>
      </w:r>
    </w:p>
    <w:p w14:paraId="3742C765" w14:textId="77777777" w:rsidR="00D14AB9" w:rsidRPr="00D14AB9" w:rsidRDefault="00D14AB9" w:rsidP="00D14AB9">
      <w:pPr>
        <w:spacing w:line="276" w:lineRule="auto"/>
        <w:rPr>
          <w:rFonts w:asciiTheme="minorHAnsi" w:hAnsiTheme="minorHAnsi"/>
          <w:sz w:val="20"/>
        </w:rPr>
      </w:pPr>
    </w:p>
    <w:tbl>
      <w:tblPr>
        <w:tblStyle w:val="Professioneletabel1"/>
        <w:tblW w:w="4938" w:type="pct"/>
        <w:tblInd w:w="109" w:type="dxa"/>
        <w:tblLook w:val="04A0" w:firstRow="1" w:lastRow="0" w:firstColumn="1" w:lastColumn="0" w:noHBand="0" w:noVBand="1"/>
      </w:tblPr>
      <w:tblGrid>
        <w:gridCol w:w="4829"/>
        <w:gridCol w:w="2307"/>
        <w:gridCol w:w="1247"/>
      </w:tblGrid>
      <w:tr w:rsidR="00D14AB9" w:rsidRPr="00D14AB9" w14:paraId="5B3B7CD5" w14:textId="77777777" w:rsidTr="00EA630F">
        <w:trPr>
          <w:cnfStyle w:val="100000000000" w:firstRow="1" w:lastRow="0" w:firstColumn="0" w:lastColumn="0" w:oddVBand="0" w:evenVBand="0" w:oddHBand="0" w:evenHBand="0" w:firstRowFirstColumn="0" w:firstRowLastColumn="0" w:lastRowFirstColumn="0" w:lastRowLastColumn="0"/>
          <w:trHeight w:val="397"/>
          <w:tblHeader/>
        </w:trPr>
        <w:tc>
          <w:tcPr>
            <w:tcW w:w="2880" w:type="pct"/>
            <w:shd w:val="clear" w:color="auto" w:fill="4F81BD" w:themeFill="accent1"/>
            <w:vAlign w:val="center"/>
          </w:tcPr>
          <w:p w14:paraId="17E851B9" w14:textId="77777777" w:rsidR="00D14AB9" w:rsidRPr="005F1F42" w:rsidRDefault="005F1F42" w:rsidP="00D14AB9">
            <w:pPr>
              <w:rPr>
                <w:rFonts w:asciiTheme="minorHAnsi" w:hAnsiTheme="minorHAnsi" w:cstheme="minorHAnsi"/>
                <w:color w:val="FFFFFF"/>
                <w:spacing w:val="0"/>
                <w:sz w:val="20"/>
              </w:rPr>
            </w:pPr>
            <w:r>
              <w:rPr>
                <w:rFonts w:asciiTheme="minorHAnsi" w:hAnsiTheme="minorHAnsi" w:cstheme="minorHAnsi"/>
                <w:color w:val="FFFFFF"/>
                <w:spacing w:val="0"/>
                <w:sz w:val="20"/>
              </w:rPr>
              <w:t>IJ</w:t>
            </w:r>
            <w:r w:rsidR="00D14AB9" w:rsidRPr="005F1F42">
              <w:rPr>
                <w:rFonts w:asciiTheme="minorHAnsi" w:hAnsiTheme="minorHAnsi" w:cstheme="minorHAnsi"/>
                <w:color w:val="FFFFFF"/>
                <w:spacing w:val="0"/>
                <w:sz w:val="20"/>
              </w:rPr>
              <w:t>kmomenten (pre-)selectiefase</w:t>
            </w:r>
          </w:p>
        </w:tc>
        <w:tc>
          <w:tcPr>
            <w:tcW w:w="1376" w:type="pct"/>
            <w:shd w:val="clear" w:color="auto" w:fill="4F81BD" w:themeFill="accent1"/>
            <w:vAlign w:val="center"/>
            <w:hideMark/>
          </w:tcPr>
          <w:p w14:paraId="4693EC7D" w14:textId="77777777" w:rsidR="00D14AB9" w:rsidRPr="005F1F42" w:rsidRDefault="00D14AB9" w:rsidP="00D14AB9">
            <w:pPr>
              <w:rPr>
                <w:rFonts w:asciiTheme="minorHAnsi" w:hAnsiTheme="minorHAnsi" w:cstheme="minorHAnsi"/>
                <w:color w:val="FFFFFF"/>
                <w:spacing w:val="0"/>
                <w:sz w:val="20"/>
              </w:rPr>
            </w:pPr>
            <w:r w:rsidRPr="005F1F42">
              <w:rPr>
                <w:rFonts w:asciiTheme="minorHAnsi" w:hAnsiTheme="minorHAnsi" w:cstheme="minorHAnsi"/>
                <w:color w:val="FFFFFF"/>
                <w:spacing w:val="0"/>
                <w:sz w:val="20"/>
              </w:rPr>
              <w:t>Datum</w:t>
            </w:r>
          </w:p>
        </w:tc>
        <w:tc>
          <w:tcPr>
            <w:tcW w:w="744" w:type="pct"/>
            <w:shd w:val="clear" w:color="auto" w:fill="4F81BD" w:themeFill="accent1"/>
            <w:vAlign w:val="center"/>
            <w:hideMark/>
          </w:tcPr>
          <w:p w14:paraId="33E45FC9" w14:textId="77777777" w:rsidR="00D14AB9" w:rsidRPr="005F1F42" w:rsidRDefault="00D14AB9" w:rsidP="00D14AB9">
            <w:pPr>
              <w:rPr>
                <w:rFonts w:asciiTheme="minorHAnsi" w:hAnsiTheme="minorHAnsi" w:cstheme="minorHAnsi"/>
                <w:color w:val="FFFFFF"/>
                <w:spacing w:val="0"/>
                <w:sz w:val="20"/>
              </w:rPr>
            </w:pPr>
            <w:r w:rsidRPr="005F1F42">
              <w:rPr>
                <w:rFonts w:asciiTheme="minorHAnsi" w:hAnsiTheme="minorHAnsi" w:cstheme="minorHAnsi"/>
                <w:color w:val="FFFFFF"/>
                <w:spacing w:val="0"/>
                <w:sz w:val="20"/>
              </w:rPr>
              <w:t>Tijd (CET)</w:t>
            </w:r>
          </w:p>
        </w:tc>
      </w:tr>
      <w:tr w:rsidR="00D14AB9" w:rsidRPr="00D14AB9" w14:paraId="284E9989" w14:textId="77777777" w:rsidTr="00EA630F">
        <w:trPr>
          <w:trHeight w:val="397"/>
        </w:trPr>
        <w:tc>
          <w:tcPr>
            <w:tcW w:w="2880" w:type="pct"/>
            <w:tcBorders>
              <w:bottom w:val="single" w:sz="6" w:space="0" w:color="000000"/>
            </w:tcBorders>
            <w:vAlign w:val="center"/>
          </w:tcPr>
          <w:p w14:paraId="1430D6EA" w14:textId="77777777" w:rsidR="00D14AB9" w:rsidRPr="00544815" w:rsidRDefault="00D14AB9" w:rsidP="00D14AB9">
            <w:pPr>
              <w:rPr>
                <w:rFonts w:asciiTheme="minorHAnsi" w:hAnsiTheme="minorHAnsi" w:cstheme="minorHAnsi"/>
                <w:color w:val="000000"/>
                <w:spacing w:val="0"/>
                <w:sz w:val="20"/>
              </w:rPr>
            </w:pPr>
            <w:r w:rsidRPr="00544815">
              <w:rPr>
                <w:rFonts w:asciiTheme="minorHAnsi" w:hAnsiTheme="minorHAnsi" w:cstheme="minorHAnsi"/>
                <w:color w:val="000000"/>
                <w:spacing w:val="0"/>
                <w:sz w:val="20"/>
              </w:rPr>
              <w:t>Publiceren aankondiging en Aanbestedingsstukken Selectiefase op TenderNed</w:t>
            </w:r>
          </w:p>
        </w:tc>
        <w:tc>
          <w:tcPr>
            <w:tcW w:w="2120" w:type="pct"/>
            <w:gridSpan w:val="2"/>
            <w:tcBorders>
              <w:bottom w:val="single" w:sz="6" w:space="0" w:color="000000"/>
            </w:tcBorders>
            <w:vAlign w:val="center"/>
          </w:tcPr>
          <w:p w14:paraId="30B19930" w14:textId="2DD4A244" w:rsidR="00D14AB9" w:rsidRPr="00544815" w:rsidRDefault="00EF433B" w:rsidP="00D14AB9">
            <w:pPr>
              <w:rPr>
                <w:rFonts w:asciiTheme="minorHAnsi" w:hAnsiTheme="minorHAnsi" w:cstheme="minorHAnsi"/>
                <w:color w:val="000000"/>
                <w:spacing w:val="0"/>
                <w:sz w:val="20"/>
              </w:rPr>
            </w:pPr>
            <w:r>
              <w:rPr>
                <w:rFonts w:asciiTheme="minorHAnsi" w:hAnsiTheme="minorHAnsi" w:cstheme="minorHAnsi"/>
                <w:color w:val="000000"/>
                <w:spacing w:val="0"/>
                <w:sz w:val="20"/>
              </w:rPr>
              <w:t xml:space="preserve">2 juni </w:t>
            </w:r>
            <w:r w:rsidR="006A2EB8" w:rsidRPr="00544815">
              <w:rPr>
                <w:rFonts w:asciiTheme="minorHAnsi" w:hAnsiTheme="minorHAnsi" w:cstheme="minorHAnsi"/>
                <w:color w:val="000000"/>
                <w:spacing w:val="0"/>
                <w:sz w:val="20"/>
              </w:rPr>
              <w:t xml:space="preserve">2023 </w:t>
            </w:r>
          </w:p>
        </w:tc>
      </w:tr>
      <w:tr w:rsidR="006A2EB8" w:rsidRPr="00EF433B" w14:paraId="529EA2BD" w14:textId="77777777" w:rsidTr="006A2EB8">
        <w:trPr>
          <w:trHeight w:val="397"/>
        </w:trPr>
        <w:tc>
          <w:tcPr>
            <w:tcW w:w="2880" w:type="pct"/>
            <w:tcBorders>
              <w:top w:val="single" w:sz="4" w:space="0" w:color="auto"/>
            </w:tcBorders>
            <w:vAlign w:val="center"/>
          </w:tcPr>
          <w:p w14:paraId="6A64E11A" w14:textId="77777777" w:rsidR="006A2EB8" w:rsidRPr="001E3028" w:rsidRDefault="006A2EB8"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Uiterste datum voor het stellen van vragen 1</w:t>
            </w:r>
          </w:p>
        </w:tc>
        <w:tc>
          <w:tcPr>
            <w:tcW w:w="1376" w:type="pct"/>
            <w:tcBorders>
              <w:top w:val="single" w:sz="4" w:space="0" w:color="auto"/>
            </w:tcBorders>
            <w:vAlign w:val="center"/>
          </w:tcPr>
          <w:p w14:paraId="702E5D29" w14:textId="0143FE5C" w:rsidR="006A2EB8" w:rsidRPr="001E3028" w:rsidRDefault="00BC3075" w:rsidP="00D14AB9">
            <w:pPr>
              <w:rPr>
                <w:rFonts w:asciiTheme="minorHAnsi" w:hAnsiTheme="minorHAnsi" w:cstheme="minorHAnsi"/>
                <w:color w:val="000000"/>
                <w:spacing w:val="0"/>
                <w:sz w:val="20"/>
              </w:rPr>
            </w:pPr>
            <w:r>
              <w:rPr>
                <w:rFonts w:asciiTheme="minorHAnsi" w:hAnsiTheme="minorHAnsi" w:cstheme="minorHAnsi"/>
                <w:color w:val="000000"/>
                <w:spacing w:val="0"/>
                <w:sz w:val="20"/>
              </w:rPr>
              <w:t>22 juni</w:t>
            </w:r>
            <w:r w:rsidR="006A2EB8" w:rsidRPr="001E3028">
              <w:rPr>
                <w:rFonts w:asciiTheme="minorHAnsi" w:hAnsiTheme="minorHAnsi" w:cstheme="minorHAnsi"/>
                <w:color w:val="000000"/>
                <w:spacing w:val="0"/>
                <w:sz w:val="20"/>
              </w:rPr>
              <w:t xml:space="preserve"> 2023                     </w:t>
            </w:r>
          </w:p>
        </w:tc>
        <w:tc>
          <w:tcPr>
            <w:tcW w:w="744" w:type="pct"/>
            <w:tcBorders>
              <w:top w:val="single" w:sz="4" w:space="0" w:color="auto"/>
            </w:tcBorders>
            <w:vAlign w:val="center"/>
          </w:tcPr>
          <w:p w14:paraId="3B1C9576" w14:textId="4191C946" w:rsidR="006A2EB8" w:rsidRPr="001E3028" w:rsidRDefault="006A2EB8"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10 uur</w:t>
            </w:r>
          </w:p>
        </w:tc>
      </w:tr>
      <w:tr w:rsidR="00D14AB9" w:rsidRPr="00EF433B" w14:paraId="1151D148" w14:textId="77777777" w:rsidTr="00EA630F">
        <w:trPr>
          <w:trHeight w:val="397"/>
        </w:trPr>
        <w:tc>
          <w:tcPr>
            <w:tcW w:w="2880" w:type="pct"/>
            <w:vAlign w:val="center"/>
          </w:tcPr>
          <w:p w14:paraId="2AD60274" w14:textId="77777777" w:rsidR="00D14AB9" w:rsidRPr="001E3028" w:rsidRDefault="007D7E0E"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Publicatie Nota van inlichtingen 1</w:t>
            </w:r>
          </w:p>
        </w:tc>
        <w:tc>
          <w:tcPr>
            <w:tcW w:w="2120" w:type="pct"/>
            <w:gridSpan w:val="2"/>
            <w:vAlign w:val="center"/>
          </w:tcPr>
          <w:p w14:paraId="6F28F527" w14:textId="5BB38E06" w:rsidR="00D14AB9" w:rsidRPr="001E3028" w:rsidRDefault="00BC3075" w:rsidP="007D7E0E">
            <w:pPr>
              <w:rPr>
                <w:rFonts w:asciiTheme="minorHAnsi" w:hAnsiTheme="minorHAnsi" w:cstheme="minorHAnsi"/>
                <w:color w:val="000000"/>
                <w:spacing w:val="0"/>
                <w:sz w:val="20"/>
              </w:rPr>
            </w:pPr>
            <w:r>
              <w:rPr>
                <w:rFonts w:asciiTheme="minorHAnsi" w:hAnsiTheme="minorHAnsi" w:cstheme="minorHAnsi"/>
                <w:color w:val="000000"/>
                <w:spacing w:val="0"/>
                <w:sz w:val="20"/>
              </w:rPr>
              <w:t>03 juli</w:t>
            </w:r>
            <w:r w:rsidR="006A2EB8" w:rsidRPr="001E3028">
              <w:rPr>
                <w:rFonts w:asciiTheme="minorHAnsi" w:hAnsiTheme="minorHAnsi" w:cstheme="minorHAnsi"/>
                <w:color w:val="000000"/>
                <w:spacing w:val="0"/>
                <w:sz w:val="20"/>
              </w:rPr>
              <w:t xml:space="preserve"> 2023</w:t>
            </w:r>
          </w:p>
        </w:tc>
      </w:tr>
      <w:tr w:rsidR="00D14AB9" w:rsidRPr="00EF433B" w14:paraId="2D6D729C" w14:textId="77777777" w:rsidTr="00EA630F">
        <w:trPr>
          <w:trHeight w:val="397"/>
        </w:trPr>
        <w:tc>
          <w:tcPr>
            <w:tcW w:w="2880" w:type="pct"/>
            <w:vAlign w:val="center"/>
          </w:tcPr>
          <w:p w14:paraId="0AD6713B" w14:textId="77777777" w:rsidR="00D14AB9" w:rsidRPr="001E3028" w:rsidRDefault="00D14AB9" w:rsidP="00D14AB9">
            <w:pPr>
              <w:rPr>
                <w:rFonts w:asciiTheme="minorHAnsi" w:hAnsiTheme="minorHAnsi" w:cstheme="minorHAnsi"/>
                <w:bCs/>
                <w:color w:val="000000"/>
                <w:spacing w:val="0"/>
                <w:sz w:val="20"/>
              </w:rPr>
            </w:pPr>
            <w:r w:rsidRPr="001E3028">
              <w:rPr>
                <w:rFonts w:asciiTheme="minorHAnsi" w:hAnsiTheme="minorHAnsi" w:cstheme="minorHAnsi"/>
                <w:bCs/>
                <w:color w:val="000000"/>
                <w:spacing w:val="0"/>
                <w:sz w:val="20"/>
              </w:rPr>
              <w:t>Sluiting</w:t>
            </w:r>
            <w:r w:rsidR="005F1F42" w:rsidRPr="001E3028">
              <w:rPr>
                <w:rFonts w:asciiTheme="minorHAnsi" w:hAnsiTheme="minorHAnsi" w:cstheme="minorHAnsi"/>
                <w:bCs/>
                <w:color w:val="000000"/>
                <w:spacing w:val="0"/>
                <w:sz w:val="20"/>
              </w:rPr>
              <w:t xml:space="preserve"> termijn voor het indienen van a</w:t>
            </w:r>
            <w:r w:rsidRPr="001E3028">
              <w:rPr>
                <w:rFonts w:asciiTheme="minorHAnsi" w:hAnsiTheme="minorHAnsi" w:cstheme="minorHAnsi"/>
                <w:bCs/>
                <w:color w:val="000000"/>
                <w:spacing w:val="0"/>
                <w:sz w:val="20"/>
              </w:rPr>
              <w:t>anmelding</w:t>
            </w:r>
          </w:p>
        </w:tc>
        <w:tc>
          <w:tcPr>
            <w:tcW w:w="1376" w:type="pct"/>
            <w:vAlign w:val="center"/>
          </w:tcPr>
          <w:p w14:paraId="5FC28F24" w14:textId="7725AFD0" w:rsidR="00D14AB9" w:rsidRPr="001E3028" w:rsidRDefault="00BC3075" w:rsidP="00D14AB9">
            <w:pPr>
              <w:rPr>
                <w:rFonts w:asciiTheme="minorHAnsi" w:hAnsiTheme="minorHAnsi" w:cstheme="minorHAnsi"/>
                <w:bCs/>
                <w:color w:val="000000"/>
                <w:spacing w:val="0"/>
                <w:sz w:val="20"/>
              </w:rPr>
            </w:pPr>
            <w:r>
              <w:rPr>
                <w:rFonts w:asciiTheme="minorHAnsi" w:hAnsiTheme="minorHAnsi" w:cstheme="minorHAnsi"/>
                <w:bCs/>
                <w:color w:val="000000"/>
                <w:spacing w:val="0"/>
                <w:sz w:val="20"/>
              </w:rPr>
              <w:t>13 juli</w:t>
            </w:r>
            <w:r w:rsidR="006A2EB8" w:rsidRPr="001E3028">
              <w:rPr>
                <w:rFonts w:asciiTheme="minorHAnsi" w:hAnsiTheme="minorHAnsi" w:cstheme="minorHAnsi"/>
                <w:bCs/>
                <w:color w:val="000000"/>
                <w:spacing w:val="0"/>
                <w:sz w:val="20"/>
              </w:rPr>
              <w:t xml:space="preserve"> 2023</w:t>
            </w:r>
          </w:p>
        </w:tc>
        <w:tc>
          <w:tcPr>
            <w:tcW w:w="744" w:type="pct"/>
            <w:vAlign w:val="center"/>
            <w:hideMark/>
          </w:tcPr>
          <w:p w14:paraId="45FA4673" w14:textId="77777777" w:rsidR="00D14AB9" w:rsidRPr="001E3028" w:rsidRDefault="00372D7A" w:rsidP="00D14AB9">
            <w:pPr>
              <w:rPr>
                <w:rFonts w:asciiTheme="minorHAnsi" w:hAnsiTheme="minorHAnsi" w:cstheme="minorHAnsi"/>
                <w:bCs/>
                <w:color w:val="000000"/>
                <w:spacing w:val="0"/>
                <w:sz w:val="20"/>
              </w:rPr>
            </w:pPr>
            <w:r w:rsidRPr="001E3028">
              <w:rPr>
                <w:rFonts w:asciiTheme="minorHAnsi" w:hAnsiTheme="minorHAnsi" w:cstheme="minorHAnsi"/>
                <w:bCs/>
                <w:color w:val="000000"/>
                <w:spacing w:val="0"/>
                <w:sz w:val="20"/>
              </w:rPr>
              <w:t>10 uur</w:t>
            </w:r>
            <w:r w:rsidR="00D14AB9" w:rsidRPr="001E3028">
              <w:rPr>
                <w:rFonts w:asciiTheme="minorHAnsi" w:hAnsiTheme="minorHAnsi" w:cstheme="minorHAnsi"/>
                <w:bCs/>
                <w:color w:val="000000"/>
                <w:spacing w:val="0"/>
                <w:sz w:val="20"/>
              </w:rPr>
              <w:t xml:space="preserve">  </w:t>
            </w:r>
          </w:p>
        </w:tc>
      </w:tr>
      <w:tr w:rsidR="00D14AB9" w:rsidRPr="00EF433B" w14:paraId="3EB31FA9" w14:textId="77777777" w:rsidTr="00EA630F">
        <w:trPr>
          <w:trHeight w:val="397"/>
        </w:trPr>
        <w:tc>
          <w:tcPr>
            <w:tcW w:w="2880" w:type="pct"/>
            <w:vAlign w:val="center"/>
          </w:tcPr>
          <w:p w14:paraId="5AD2936D" w14:textId="77777777" w:rsidR="00D14AB9" w:rsidRPr="001E3028" w:rsidRDefault="00D14AB9"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Mededeling Selectiebeslissing, start bezwaartermijn</w:t>
            </w:r>
          </w:p>
        </w:tc>
        <w:tc>
          <w:tcPr>
            <w:tcW w:w="2120" w:type="pct"/>
            <w:gridSpan w:val="2"/>
            <w:vAlign w:val="center"/>
          </w:tcPr>
          <w:p w14:paraId="5B6EA4BF" w14:textId="3DD7B553" w:rsidR="00D14AB9" w:rsidRPr="001E3028" w:rsidRDefault="00BC3075" w:rsidP="00D14AB9">
            <w:pPr>
              <w:rPr>
                <w:rFonts w:asciiTheme="minorHAnsi" w:hAnsiTheme="minorHAnsi" w:cstheme="minorHAnsi"/>
                <w:color w:val="000000"/>
                <w:spacing w:val="0"/>
                <w:sz w:val="20"/>
              </w:rPr>
            </w:pPr>
            <w:r>
              <w:rPr>
                <w:rFonts w:asciiTheme="minorHAnsi" w:hAnsiTheme="minorHAnsi" w:cstheme="minorHAnsi"/>
                <w:color w:val="000000"/>
                <w:spacing w:val="0"/>
                <w:sz w:val="20"/>
              </w:rPr>
              <w:t>18 juli</w:t>
            </w:r>
            <w:r w:rsidR="006A2EB8" w:rsidRPr="001E3028">
              <w:rPr>
                <w:rFonts w:asciiTheme="minorHAnsi" w:hAnsiTheme="minorHAnsi" w:cstheme="minorHAnsi"/>
                <w:color w:val="000000"/>
                <w:spacing w:val="0"/>
                <w:sz w:val="20"/>
              </w:rPr>
              <w:t xml:space="preserve"> 2023</w:t>
            </w:r>
          </w:p>
        </w:tc>
      </w:tr>
      <w:tr w:rsidR="0077503D" w:rsidRPr="00EF433B" w14:paraId="3C24DFB0" w14:textId="77777777" w:rsidTr="00EA630F">
        <w:trPr>
          <w:trHeight w:val="397"/>
        </w:trPr>
        <w:tc>
          <w:tcPr>
            <w:tcW w:w="2880" w:type="pct"/>
            <w:vAlign w:val="center"/>
          </w:tcPr>
          <w:p w14:paraId="78D25BED" w14:textId="77777777" w:rsidR="0077503D" w:rsidRPr="001E3028" w:rsidRDefault="0077503D"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lastRenderedPageBreak/>
              <w:t>Einde bezwaar termijn</w:t>
            </w:r>
          </w:p>
        </w:tc>
        <w:tc>
          <w:tcPr>
            <w:tcW w:w="2120" w:type="pct"/>
            <w:gridSpan w:val="2"/>
            <w:vAlign w:val="center"/>
          </w:tcPr>
          <w:p w14:paraId="391D8284" w14:textId="24A32252" w:rsidR="0077503D" w:rsidRPr="001E3028" w:rsidRDefault="00BC3075" w:rsidP="00D14AB9">
            <w:pPr>
              <w:rPr>
                <w:rFonts w:asciiTheme="minorHAnsi" w:hAnsiTheme="minorHAnsi" w:cstheme="minorHAnsi"/>
                <w:color w:val="000000"/>
                <w:spacing w:val="0"/>
                <w:sz w:val="20"/>
              </w:rPr>
            </w:pPr>
            <w:r>
              <w:rPr>
                <w:rFonts w:asciiTheme="minorHAnsi" w:hAnsiTheme="minorHAnsi" w:cstheme="minorHAnsi"/>
                <w:color w:val="000000"/>
                <w:spacing w:val="0"/>
                <w:sz w:val="20"/>
              </w:rPr>
              <w:t>07 aug</w:t>
            </w:r>
            <w:r w:rsidR="0089263A" w:rsidRPr="001E3028">
              <w:rPr>
                <w:rFonts w:asciiTheme="minorHAnsi" w:hAnsiTheme="minorHAnsi" w:cstheme="minorHAnsi"/>
                <w:color w:val="000000"/>
                <w:spacing w:val="0"/>
                <w:sz w:val="20"/>
              </w:rPr>
              <w:t xml:space="preserve"> </w:t>
            </w:r>
            <w:r w:rsidR="006A2EB8" w:rsidRPr="001E3028">
              <w:rPr>
                <w:rFonts w:asciiTheme="minorHAnsi" w:hAnsiTheme="minorHAnsi" w:cstheme="minorHAnsi"/>
                <w:color w:val="000000"/>
                <w:spacing w:val="0"/>
                <w:sz w:val="20"/>
              </w:rPr>
              <w:t>2023</w:t>
            </w:r>
          </w:p>
        </w:tc>
      </w:tr>
    </w:tbl>
    <w:p w14:paraId="6DA645B1" w14:textId="77777777" w:rsidR="00EA630F" w:rsidRPr="00EF433B" w:rsidRDefault="00EA630F" w:rsidP="00D14AB9">
      <w:pPr>
        <w:rPr>
          <w:rFonts w:asciiTheme="minorHAnsi" w:hAnsiTheme="minorHAnsi"/>
          <w:sz w:val="20"/>
          <w:highlight w:val="yellow"/>
        </w:rPr>
      </w:pPr>
    </w:p>
    <w:p w14:paraId="1ECC8094" w14:textId="2D23E10A" w:rsidR="009373CB" w:rsidRPr="00EF433B" w:rsidRDefault="009373CB" w:rsidP="00D14AB9">
      <w:pPr>
        <w:rPr>
          <w:rFonts w:asciiTheme="minorHAnsi" w:hAnsiTheme="minorHAnsi"/>
          <w:sz w:val="20"/>
          <w:highlight w:val="yellow"/>
        </w:rPr>
      </w:pPr>
    </w:p>
    <w:p w14:paraId="547D1738" w14:textId="5DF0B056" w:rsidR="00A4637C" w:rsidRPr="00EF433B" w:rsidRDefault="00A4637C" w:rsidP="00D14AB9">
      <w:pPr>
        <w:rPr>
          <w:rFonts w:asciiTheme="minorHAnsi" w:hAnsiTheme="minorHAnsi"/>
          <w:sz w:val="20"/>
          <w:highlight w:val="yellow"/>
        </w:rPr>
      </w:pPr>
      <w:bookmarkStart w:id="63" w:name="_GoBack"/>
      <w:bookmarkEnd w:id="63"/>
    </w:p>
    <w:p w14:paraId="75A9A9C8" w14:textId="08E355FF" w:rsidR="00A4637C" w:rsidRPr="00EF433B" w:rsidRDefault="00A4637C" w:rsidP="00D14AB9">
      <w:pPr>
        <w:rPr>
          <w:rFonts w:asciiTheme="minorHAnsi" w:hAnsiTheme="minorHAnsi"/>
          <w:sz w:val="20"/>
          <w:highlight w:val="yellow"/>
        </w:rPr>
      </w:pPr>
    </w:p>
    <w:p w14:paraId="1466C053" w14:textId="44ECFBD4" w:rsidR="00A4637C" w:rsidRPr="00EF433B" w:rsidRDefault="00A4637C" w:rsidP="00D14AB9">
      <w:pPr>
        <w:rPr>
          <w:rFonts w:asciiTheme="minorHAnsi" w:hAnsiTheme="minorHAnsi"/>
          <w:sz w:val="20"/>
          <w:highlight w:val="yellow"/>
        </w:rPr>
      </w:pPr>
    </w:p>
    <w:p w14:paraId="5285DF63" w14:textId="77777777" w:rsidR="00A4637C" w:rsidRPr="00EF433B" w:rsidRDefault="00A4637C" w:rsidP="00D14AB9">
      <w:pPr>
        <w:rPr>
          <w:rFonts w:asciiTheme="minorHAnsi" w:hAnsiTheme="minorHAnsi"/>
          <w:sz w:val="20"/>
          <w:highlight w:val="yellow"/>
        </w:rPr>
      </w:pPr>
    </w:p>
    <w:tbl>
      <w:tblPr>
        <w:tblStyle w:val="Professioneletabel1"/>
        <w:tblW w:w="4938" w:type="pct"/>
        <w:tblInd w:w="109" w:type="dxa"/>
        <w:tblLook w:val="04A0" w:firstRow="1" w:lastRow="0" w:firstColumn="1" w:lastColumn="0" w:noHBand="0" w:noVBand="1"/>
      </w:tblPr>
      <w:tblGrid>
        <w:gridCol w:w="4828"/>
        <w:gridCol w:w="2309"/>
        <w:gridCol w:w="1246"/>
      </w:tblGrid>
      <w:tr w:rsidR="00D14AB9" w:rsidRPr="00EF433B" w14:paraId="75FBC74D" w14:textId="77777777" w:rsidTr="00191E02">
        <w:trPr>
          <w:cnfStyle w:val="100000000000" w:firstRow="1" w:lastRow="0" w:firstColumn="0" w:lastColumn="0" w:oddVBand="0" w:evenVBand="0" w:oddHBand="0" w:evenHBand="0" w:firstRowFirstColumn="0" w:firstRowLastColumn="0" w:lastRowFirstColumn="0" w:lastRowLastColumn="0"/>
          <w:trHeight w:val="397"/>
          <w:tblHeader/>
        </w:trPr>
        <w:tc>
          <w:tcPr>
            <w:tcW w:w="2880" w:type="pct"/>
            <w:shd w:val="clear" w:color="auto" w:fill="4F81BD" w:themeFill="accent1"/>
            <w:vAlign w:val="center"/>
          </w:tcPr>
          <w:p w14:paraId="266D6930" w14:textId="77777777" w:rsidR="00D14AB9" w:rsidRPr="001E3028" w:rsidRDefault="00D14AB9" w:rsidP="00D14AB9">
            <w:pPr>
              <w:rPr>
                <w:rFonts w:asciiTheme="minorHAnsi" w:hAnsiTheme="minorHAnsi" w:cstheme="minorHAnsi"/>
                <w:color w:val="FFFFFF"/>
                <w:spacing w:val="0"/>
                <w:sz w:val="20"/>
              </w:rPr>
            </w:pPr>
            <w:r w:rsidRPr="001E3028">
              <w:rPr>
                <w:rFonts w:asciiTheme="minorHAnsi" w:hAnsiTheme="minorHAnsi" w:cstheme="minorHAnsi"/>
                <w:color w:val="FFFFFF"/>
                <w:spacing w:val="0"/>
                <w:sz w:val="20"/>
              </w:rPr>
              <w:t>I</w:t>
            </w:r>
            <w:r w:rsidR="00EA630F" w:rsidRPr="001E3028">
              <w:rPr>
                <w:rFonts w:asciiTheme="minorHAnsi" w:hAnsiTheme="minorHAnsi" w:cstheme="minorHAnsi"/>
                <w:color w:val="FFFFFF"/>
                <w:spacing w:val="0"/>
                <w:sz w:val="20"/>
              </w:rPr>
              <w:t>J</w:t>
            </w:r>
            <w:r w:rsidRPr="001E3028">
              <w:rPr>
                <w:rFonts w:asciiTheme="minorHAnsi" w:hAnsiTheme="minorHAnsi" w:cstheme="minorHAnsi"/>
                <w:color w:val="FFFFFF"/>
                <w:spacing w:val="0"/>
                <w:sz w:val="20"/>
              </w:rPr>
              <w:t>kmomenten  gunningsfase</w:t>
            </w:r>
          </w:p>
        </w:tc>
        <w:tc>
          <w:tcPr>
            <w:tcW w:w="1377" w:type="pct"/>
            <w:shd w:val="clear" w:color="auto" w:fill="4F81BD" w:themeFill="accent1"/>
            <w:vAlign w:val="center"/>
            <w:hideMark/>
          </w:tcPr>
          <w:p w14:paraId="4E690B7C" w14:textId="77777777" w:rsidR="00D14AB9" w:rsidRPr="001E3028" w:rsidRDefault="00D14AB9" w:rsidP="00D14AB9">
            <w:pPr>
              <w:rPr>
                <w:rFonts w:asciiTheme="minorHAnsi" w:hAnsiTheme="minorHAnsi" w:cstheme="minorHAnsi"/>
                <w:color w:val="FFFFFF"/>
                <w:spacing w:val="0"/>
                <w:sz w:val="20"/>
              </w:rPr>
            </w:pPr>
            <w:r w:rsidRPr="001E3028">
              <w:rPr>
                <w:rFonts w:asciiTheme="minorHAnsi" w:hAnsiTheme="minorHAnsi" w:cstheme="minorHAnsi"/>
                <w:color w:val="FFFFFF"/>
                <w:spacing w:val="0"/>
                <w:sz w:val="20"/>
              </w:rPr>
              <w:t>Datum</w:t>
            </w:r>
          </w:p>
        </w:tc>
        <w:tc>
          <w:tcPr>
            <w:tcW w:w="743" w:type="pct"/>
            <w:shd w:val="clear" w:color="auto" w:fill="4F81BD" w:themeFill="accent1"/>
            <w:vAlign w:val="center"/>
            <w:hideMark/>
          </w:tcPr>
          <w:p w14:paraId="2EEA84F7" w14:textId="77777777" w:rsidR="00D14AB9" w:rsidRPr="001E3028" w:rsidRDefault="00D14AB9" w:rsidP="00D14AB9">
            <w:pPr>
              <w:rPr>
                <w:rFonts w:asciiTheme="minorHAnsi" w:hAnsiTheme="minorHAnsi" w:cstheme="minorHAnsi"/>
                <w:color w:val="FFFFFF"/>
                <w:spacing w:val="0"/>
                <w:sz w:val="20"/>
              </w:rPr>
            </w:pPr>
            <w:r w:rsidRPr="001E3028">
              <w:rPr>
                <w:rFonts w:asciiTheme="minorHAnsi" w:hAnsiTheme="minorHAnsi" w:cstheme="minorHAnsi"/>
                <w:color w:val="FFFFFF"/>
                <w:spacing w:val="0"/>
                <w:sz w:val="20"/>
              </w:rPr>
              <w:t>Tijd (CET)</w:t>
            </w:r>
          </w:p>
        </w:tc>
      </w:tr>
      <w:tr w:rsidR="00D14AB9" w:rsidRPr="00EF433B" w14:paraId="2F54578B" w14:textId="77777777" w:rsidTr="00191E02">
        <w:trPr>
          <w:trHeight w:val="397"/>
        </w:trPr>
        <w:tc>
          <w:tcPr>
            <w:tcW w:w="2880" w:type="pct"/>
            <w:tcBorders>
              <w:bottom w:val="single" w:sz="6" w:space="0" w:color="000000"/>
            </w:tcBorders>
            <w:vAlign w:val="center"/>
          </w:tcPr>
          <w:p w14:paraId="5719D16D" w14:textId="77777777" w:rsidR="00D14AB9" w:rsidRPr="001E3028" w:rsidRDefault="00D14AB9"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Uitnodiging tot Inschrijving</w:t>
            </w:r>
          </w:p>
        </w:tc>
        <w:tc>
          <w:tcPr>
            <w:tcW w:w="2120" w:type="pct"/>
            <w:gridSpan w:val="2"/>
            <w:tcBorders>
              <w:bottom w:val="single" w:sz="6" w:space="0" w:color="000000"/>
            </w:tcBorders>
            <w:vAlign w:val="center"/>
          </w:tcPr>
          <w:p w14:paraId="14843790" w14:textId="16BD1846" w:rsidR="00D14AB9" w:rsidRPr="001E3028" w:rsidRDefault="00517A38" w:rsidP="00D14AB9">
            <w:pPr>
              <w:jc w:val="both"/>
              <w:rPr>
                <w:rFonts w:asciiTheme="minorHAnsi" w:hAnsiTheme="minorHAnsi" w:cstheme="minorHAnsi"/>
                <w:color w:val="000000"/>
                <w:spacing w:val="0"/>
                <w:sz w:val="20"/>
              </w:rPr>
            </w:pPr>
            <w:r>
              <w:rPr>
                <w:rFonts w:asciiTheme="minorHAnsi" w:hAnsiTheme="minorHAnsi" w:cstheme="minorHAnsi"/>
                <w:color w:val="000000"/>
                <w:spacing w:val="0"/>
                <w:sz w:val="20"/>
              </w:rPr>
              <w:t>10 augustus</w:t>
            </w:r>
            <w:r w:rsidR="00986685" w:rsidRPr="001E3028">
              <w:rPr>
                <w:rFonts w:asciiTheme="minorHAnsi" w:hAnsiTheme="minorHAnsi" w:cstheme="minorHAnsi"/>
                <w:color w:val="000000"/>
                <w:spacing w:val="0"/>
                <w:sz w:val="20"/>
              </w:rPr>
              <w:t xml:space="preserve"> 202</w:t>
            </w:r>
            <w:r w:rsidR="006A2EB8" w:rsidRPr="001E3028">
              <w:rPr>
                <w:rFonts w:asciiTheme="minorHAnsi" w:hAnsiTheme="minorHAnsi" w:cstheme="minorHAnsi"/>
                <w:color w:val="000000"/>
                <w:spacing w:val="0"/>
                <w:sz w:val="20"/>
              </w:rPr>
              <w:t>3</w:t>
            </w:r>
          </w:p>
        </w:tc>
      </w:tr>
      <w:tr w:rsidR="00D14AB9" w:rsidRPr="00EF433B" w14:paraId="054724D4" w14:textId="77777777" w:rsidTr="00191E02">
        <w:trPr>
          <w:trHeight w:val="397"/>
        </w:trPr>
        <w:tc>
          <w:tcPr>
            <w:tcW w:w="2880" w:type="pct"/>
            <w:tcBorders>
              <w:bottom w:val="single" w:sz="4" w:space="0" w:color="auto"/>
            </w:tcBorders>
            <w:vAlign w:val="center"/>
          </w:tcPr>
          <w:p w14:paraId="51AF4D3B" w14:textId="77777777" w:rsidR="00D14AB9" w:rsidRPr="001E3028" w:rsidRDefault="00372D7A"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bevestiging deelname aan de gunningsfase</w:t>
            </w:r>
          </w:p>
        </w:tc>
        <w:tc>
          <w:tcPr>
            <w:tcW w:w="1377" w:type="pct"/>
            <w:tcBorders>
              <w:bottom w:val="single" w:sz="4" w:space="0" w:color="auto"/>
            </w:tcBorders>
            <w:vAlign w:val="center"/>
          </w:tcPr>
          <w:p w14:paraId="4D32B330" w14:textId="355008B7" w:rsidR="00D14AB9" w:rsidRPr="001E3028" w:rsidRDefault="00517A38" w:rsidP="00517A38">
            <w:pPr>
              <w:jc w:val="both"/>
              <w:rPr>
                <w:rFonts w:asciiTheme="minorHAnsi" w:hAnsiTheme="minorHAnsi" w:cstheme="minorHAnsi"/>
                <w:color w:val="000000"/>
                <w:spacing w:val="0"/>
                <w:sz w:val="20"/>
              </w:rPr>
            </w:pPr>
            <w:r>
              <w:rPr>
                <w:rFonts w:asciiTheme="minorHAnsi" w:hAnsiTheme="minorHAnsi" w:cstheme="minorHAnsi"/>
                <w:color w:val="000000"/>
                <w:spacing w:val="0"/>
                <w:sz w:val="20"/>
              </w:rPr>
              <w:t>11 augustus</w:t>
            </w:r>
            <w:r w:rsidR="00372D7A" w:rsidRPr="001E3028">
              <w:rPr>
                <w:rFonts w:asciiTheme="minorHAnsi" w:hAnsiTheme="minorHAnsi" w:cstheme="minorHAnsi"/>
                <w:color w:val="000000"/>
                <w:spacing w:val="0"/>
                <w:sz w:val="20"/>
              </w:rPr>
              <w:t xml:space="preserve"> 202</w:t>
            </w:r>
            <w:r w:rsidR="00FE591A" w:rsidRPr="001E3028">
              <w:rPr>
                <w:rFonts w:asciiTheme="minorHAnsi" w:hAnsiTheme="minorHAnsi" w:cstheme="minorHAnsi"/>
                <w:color w:val="000000"/>
                <w:spacing w:val="0"/>
                <w:sz w:val="20"/>
              </w:rPr>
              <w:t>3</w:t>
            </w:r>
          </w:p>
        </w:tc>
        <w:tc>
          <w:tcPr>
            <w:tcW w:w="743" w:type="pct"/>
            <w:tcBorders>
              <w:bottom w:val="single" w:sz="4" w:space="0" w:color="auto"/>
            </w:tcBorders>
            <w:vAlign w:val="center"/>
          </w:tcPr>
          <w:p w14:paraId="2D1121B7" w14:textId="77777777" w:rsidR="00D14AB9" w:rsidRPr="001E3028" w:rsidRDefault="00372D7A" w:rsidP="00D14AB9">
            <w:pPr>
              <w:jc w:val="both"/>
              <w:rPr>
                <w:rFonts w:asciiTheme="minorHAnsi" w:hAnsiTheme="minorHAnsi" w:cstheme="minorHAnsi"/>
                <w:color w:val="000000"/>
                <w:spacing w:val="0"/>
                <w:sz w:val="20"/>
              </w:rPr>
            </w:pPr>
            <w:r w:rsidRPr="001E3028">
              <w:rPr>
                <w:rFonts w:asciiTheme="minorHAnsi" w:hAnsiTheme="minorHAnsi" w:cstheme="minorHAnsi"/>
                <w:color w:val="000000"/>
                <w:spacing w:val="0"/>
                <w:sz w:val="20"/>
              </w:rPr>
              <w:t>10 uur</w:t>
            </w:r>
          </w:p>
        </w:tc>
      </w:tr>
      <w:tr w:rsidR="00FE591A" w:rsidRPr="00EF433B" w14:paraId="336C19AD" w14:textId="77777777" w:rsidTr="00FE591A">
        <w:trPr>
          <w:trHeight w:val="397"/>
        </w:trPr>
        <w:tc>
          <w:tcPr>
            <w:tcW w:w="2880" w:type="pct"/>
            <w:tcBorders>
              <w:top w:val="single" w:sz="4" w:space="0" w:color="auto"/>
            </w:tcBorders>
            <w:vAlign w:val="center"/>
          </w:tcPr>
          <w:p w14:paraId="155C8719" w14:textId="77777777" w:rsidR="00FE591A" w:rsidRPr="001E3028" w:rsidRDefault="00FE591A"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Uiterste datum voor het stellen van vragen</w:t>
            </w:r>
          </w:p>
        </w:tc>
        <w:tc>
          <w:tcPr>
            <w:tcW w:w="1377" w:type="pct"/>
            <w:tcBorders>
              <w:top w:val="single" w:sz="4" w:space="0" w:color="auto"/>
            </w:tcBorders>
            <w:vAlign w:val="center"/>
          </w:tcPr>
          <w:p w14:paraId="7AD6043E" w14:textId="1C2708CC" w:rsidR="00FE591A" w:rsidRPr="001E3028" w:rsidRDefault="00517A38" w:rsidP="002D5D01">
            <w:pPr>
              <w:jc w:val="both"/>
              <w:rPr>
                <w:rFonts w:asciiTheme="minorHAnsi" w:hAnsiTheme="minorHAnsi" w:cstheme="minorHAnsi"/>
                <w:color w:val="000000"/>
                <w:spacing w:val="0"/>
                <w:sz w:val="20"/>
              </w:rPr>
            </w:pPr>
            <w:r>
              <w:rPr>
                <w:rFonts w:asciiTheme="minorHAnsi" w:hAnsiTheme="minorHAnsi" w:cstheme="minorHAnsi"/>
                <w:color w:val="000000"/>
                <w:spacing w:val="0"/>
                <w:sz w:val="20"/>
              </w:rPr>
              <w:t>18 september</w:t>
            </w:r>
            <w:r w:rsidR="00FE591A" w:rsidRPr="001E3028">
              <w:rPr>
                <w:rFonts w:asciiTheme="minorHAnsi" w:hAnsiTheme="minorHAnsi" w:cstheme="minorHAnsi"/>
                <w:color w:val="000000"/>
                <w:spacing w:val="0"/>
                <w:sz w:val="20"/>
              </w:rPr>
              <w:t xml:space="preserve"> 2023                             </w:t>
            </w:r>
          </w:p>
        </w:tc>
        <w:tc>
          <w:tcPr>
            <w:tcW w:w="743" w:type="pct"/>
            <w:tcBorders>
              <w:top w:val="single" w:sz="4" w:space="0" w:color="auto"/>
            </w:tcBorders>
            <w:vAlign w:val="center"/>
          </w:tcPr>
          <w:p w14:paraId="19B798C2" w14:textId="4FE2E96B" w:rsidR="00FE591A" w:rsidRPr="001E3028" w:rsidRDefault="00FE591A" w:rsidP="002D5D01">
            <w:pPr>
              <w:jc w:val="both"/>
              <w:rPr>
                <w:rFonts w:asciiTheme="minorHAnsi" w:hAnsiTheme="minorHAnsi" w:cstheme="minorHAnsi"/>
                <w:color w:val="000000"/>
                <w:spacing w:val="0"/>
                <w:sz w:val="20"/>
              </w:rPr>
            </w:pPr>
            <w:r w:rsidRPr="001E3028">
              <w:rPr>
                <w:rFonts w:asciiTheme="minorHAnsi" w:hAnsiTheme="minorHAnsi" w:cstheme="minorHAnsi"/>
                <w:color w:val="000000"/>
                <w:spacing w:val="0"/>
                <w:sz w:val="20"/>
              </w:rPr>
              <w:t>10 uur</w:t>
            </w:r>
          </w:p>
        </w:tc>
      </w:tr>
      <w:tr w:rsidR="00D14AB9" w:rsidRPr="00EF433B" w14:paraId="3A17BC64" w14:textId="77777777" w:rsidTr="00191E02">
        <w:trPr>
          <w:trHeight w:val="397"/>
        </w:trPr>
        <w:tc>
          <w:tcPr>
            <w:tcW w:w="2880" w:type="pct"/>
            <w:tcBorders>
              <w:top w:val="single" w:sz="4" w:space="0" w:color="auto"/>
            </w:tcBorders>
            <w:vAlign w:val="center"/>
          </w:tcPr>
          <w:p w14:paraId="5521DB76" w14:textId="77777777" w:rsidR="00D14AB9" w:rsidRPr="001E3028" w:rsidRDefault="007D7E0E"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Publicatie Nota van inlichtingen 1</w:t>
            </w:r>
          </w:p>
        </w:tc>
        <w:tc>
          <w:tcPr>
            <w:tcW w:w="2120" w:type="pct"/>
            <w:gridSpan w:val="2"/>
            <w:tcBorders>
              <w:top w:val="single" w:sz="4" w:space="0" w:color="auto"/>
            </w:tcBorders>
            <w:vAlign w:val="center"/>
          </w:tcPr>
          <w:p w14:paraId="0EED2100" w14:textId="02E185E6" w:rsidR="00D14AB9" w:rsidRPr="001E3028" w:rsidRDefault="00C15D66" w:rsidP="00517A38">
            <w:pPr>
              <w:jc w:val="both"/>
              <w:rPr>
                <w:rFonts w:asciiTheme="minorHAnsi" w:hAnsiTheme="minorHAnsi" w:cstheme="minorHAnsi"/>
                <w:color w:val="000000"/>
                <w:spacing w:val="0"/>
                <w:sz w:val="20"/>
              </w:rPr>
            </w:pPr>
            <w:r w:rsidRPr="001E3028">
              <w:rPr>
                <w:rFonts w:asciiTheme="minorHAnsi" w:hAnsiTheme="minorHAnsi" w:cstheme="minorHAnsi"/>
                <w:color w:val="000000"/>
                <w:spacing w:val="0"/>
                <w:sz w:val="20"/>
              </w:rPr>
              <w:t>28</w:t>
            </w:r>
            <w:r w:rsidR="00082A31" w:rsidRPr="001E3028">
              <w:rPr>
                <w:rFonts w:asciiTheme="minorHAnsi" w:hAnsiTheme="minorHAnsi" w:cstheme="minorHAnsi"/>
                <w:color w:val="000000"/>
                <w:spacing w:val="0"/>
                <w:sz w:val="20"/>
              </w:rPr>
              <w:t xml:space="preserve"> </w:t>
            </w:r>
            <w:r w:rsidR="00FE591A" w:rsidRPr="001E3028">
              <w:rPr>
                <w:rFonts w:asciiTheme="minorHAnsi" w:hAnsiTheme="minorHAnsi" w:cstheme="minorHAnsi"/>
                <w:color w:val="000000"/>
                <w:spacing w:val="0"/>
                <w:sz w:val="20"/>
              </w:rPr>
              <w:t xml:space="preserve"> </w:t>
            </w:r>
            <w:r w:rsidR="00517A38">
              <w:rPr>
                <w:rFonts w:asciiTheme="minorHAnsi" w:hAnsiTheme="minorHAnsi" w:cstheme="minorHAnsi"/>
                <w:color w:val="000000"/>
                <w:spacing w:val="0"/>
                <w:sz w:val="20"/>
              </w:rPr>
              <w:t>september</w:t>
            </w:r>
            <w:r w:rsidR="00FE591A" w:rsidRPr="001E3028">
              <w:rPr>
                <w:rFonts w:asciiTheme="minorHAnsi" w:hAnsiTheme="minorHAnsi" w:cstheme="minorHAnsi"/>
                <w:color w:val="000000"/>
                <w:spacing w:val="0"/>
                <w:sz w:val="20"/>
              </w:rPr>
              <w:t xml:space="preserve"> 2023</w:t>
            </w:r>
          </w:p>
        </w:tc>
      </w:tr>
      <w:tr w:rsidR="00FE591A" w:rsidRPr="00EF433B" w14:paraId="3376CE39" w14:textId="77777777" w:rsidTr="00FE591A">
        <w:trPr>
          <w:trHeight w:val="397"/>
        </w:trPr>
        <w:tc>
          <w:tcPr>
            <w:tcW w:w="2880" w:type="pct"/>
            <w:vAlign w:val="center"/>
          </w:tcPr>
          <w:p w14:paraId="3BA3156E" w14:textId="77777777" w:rsidR="00FE591A" w:rsidRPr="001E3028" w:rsidRDefault="00FE591A" w:rsidP="00D14AB9">
            <w:pPr>
              <w:rPr>
                <w:rFonts w:asciiTheme="minorHAnsi" w:hAnsiTheme="minorHAnsi" w:cstheme="minorHAnsi"/>
                <w:color w:val="000000"/>
                <w:spacing w:val="0"/>
                <w:sz w:val="20"/>
              </w:rPr>
            </w:pPr>
            <w:r w:rsidRPr="001E3028">
              <w:rPr>
                <w:rFonts w:asciiTheme="minorHAnsi" w:hAnsiTheme="minorHAnsi" w:cstheme="minorHAnsi"/>
                <w:b/>
                <w:bCs/>
                <w:color w:val="000000"/>
                <w:spacing w:val="0"/>
                <w:sz w:val="20"/>
              </w:rPr>
              <w:t>Sluiting termijn voor het indienen van een Inschrijving</w:t>
            </w:r>
          </w:p>
        </w:tc>
        <w:tc>
          <w:tcPr>
            <w:tcW w:w="1377" w:type="pct"/>
            <w:vAlign w:val="center"/>
          </w:tcPr>
          <w:p w14:paraId="7513121D" w14:textId="22872CAB" w:rsidR="00FE591A" w:rsidRPr="001E3028" w:rsidRDefault="00517A38" w:rsidP="00D14AB9">
            <w:pPr>
              <w:jc w:val="both"/>
              <w:rPr>
                <w:rFonts w:asciiTheme="minorHAnsi" w:hAnsiTheme="minorHAnsi" w:cstheme="minorHAnsi"/>
                <w:color w:val="000000"/>
                <w:spacing w:val="0"/>
                <w:sz w:val="20"/>
              </w:rPr>
            </w:pPr>
            <w:r>
              <w:rPr>
                <w:rFonts w:asciiTheme="minorHAnsi" w:hAnsiTheme="minorHAnsi" w:cstheme="minorHAnsi"/>
                <w:color w:val="000000"/>
                <w:spacing w:val="0"/>
                <w:sz w:val="20"/>
              </w:rPr>
              <w:t>09 oktober</w:t>
            </w:r>
            <w:r w:rsidR="00FE591A" w:rsidRPr="001E3028">
              <w:rPr>
                <w:rFonts w:asciiTheme="minorHAnsi" w:hAnsiTheme="minorHAnsi" w:cstheme="minorHAnsi"/>
                <w:color w:val="000000"/>
                <w:spacing w:val="0"/>
                <w:sz w:val="20"/>
              </w:rPr>
              <w:t xml:space="preserve"> 2023                             </w:t>
            </w:r>
          </w:p>
        </w:tc>
        <w:tc>
          <w:tcPr>
            <w:tcW w:w="743" w:type="pct"/>
            <w:vAlign w:val="center"/>
          </w:tcPr>
          <w:p w14:paraId="7A79F346" w14:textId="39FCE8EB" w:rsidR="00FE591A" w:rsidRPr="001E3028" w:rsidRDefault="00FE591A" w:rsidP="00D14AB9">
            <w:pPr>
              <w:jc w:val="both"/>
              <w:rPr>
                <w:rFonts w:asciiTheme="minorHAnsi" w:hAnsiTheme="minorHAnsi" w:cstheme="minorHAnsi"/>
                <w:color w:val="000000"/>
                <w:spacing w:val="0"/>
                <w:sz w:val="20"/>
              </w:rPr>
            </w:pPr>
            <w:r w:rsidRPr="001E3028">
              <w:rPr>
                <w:rFonts w:asciiTheme="minorHAnsi" w:hAnsiTheme="minorHAnsi" w:cstheme="minorHAnsi"/>
                <w:color w:val="000000"/>
                <w:spacing w:val="0"/>
                <w:sz w:val="20"/>
              </w:rPr>
              <w:t>10 uur</w:t>
            </w:r>
          </w:p>
        </w:tc>
      </w:tr>
      <w:tr w:rsidR="006C70E4" w:rsidRPr="00EF433B" w14:paraId="69726086" w14:textId="77777777" w:rsidTr="006C70E4">
        <w:trPr>
          <w:trHeight w:val="397"/>
        </w:trPr>
        <w:tc>
          <w:tcPr>
            <w:tcW w:w="2880" w:type="pct"/>
            <w:vAlign w:val="center"/>
          </w:tcPr>
          <w:p w14:paraId="154C37B6" w14:textId="2475C3DD" w:rsidR="006C70E4" w:rsidRPr="001E3028" w:rsidRDefault="006C70E4"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Beoordeling van de inschrijvingen door Opdrachtgever</w:t>
            </w:r>
          </w:p>
        </w:tc>
        <w:tc>
          <w:tcPr>
            <w:tcW w:w="2120" w:type="pct"/>
            <w:gridSpan w:val="2"/>
            <w:vAlign w:val="center"/>
          </w:tcPr>
          <w:p w14:paraId="6D36C6B8" w14:textId="1363F2B1" w:rsidR="006C70E4" w:rsidRPr="001E3028" w:rsidRDefault="00517A38" w:rsidP="00517A38">
            <w:pPr>
              <w:jc w:val="both"/>
              <w:rPr>
                <w:rFonts w:asciiTheme="minorHAnsi" w:hAnsiTheme="minorHAnsi" w:cstheme="minorHAnsi"/>
                <w:color w:val="000000"/>
                <w:spacing w:val="0"/>
                <w:sz w:val="20"/>
              </w:rPr>
            </w:pPr>
            <w:r>
              <w:rPr>
                <w:rFonts w:asciiTheme="minorHAnsi" w:hAnsiTheme="minorHAnsi" w:cstheme="minorHAnsi"/>
                <w:color w:val="000000"/>
                <w:spacing w:val="0"/>
                <w:sz w:val="20"/>
              </w:rPr>
              <w:t>09</w:t>
            </w:r>
            <w:r w:rsidR="006C70E4" w:rsidRPr="001E3028">
              <w:rPr>
                <w:rFonts w:asciiTheme="minorHAnsi" w:hAnsiTheme="minorHAnsi" w:cstheme="minorHAnsi"/>
                <w:color w:val="000000"/>
                <w:spacing w:val="0"/>
                <w:sz w:val="20"/>
              </w:rPr>
              <w:t xml:space="preserve"> t/m </w:t>
            </w:r>
            <w:r>
              <w:rPr>
                <w:rFonts w:asciiTheme="minorHAnsi" w:hAnsiTheme="minorHAnsi" w:cstheme="minorHAnsi"/>
                <w:color w:val="000000"/>
                <w:spacing w:val="0"/>
                <w:sz w:val="20"/>
              </w:rPr>
              <w:t>17 oktober</w:t>
            </w:r>
            <w:r w:rsidR="006C70E4" w:rsidRPr="001E3028">
              <w:rPr>
                <w:rFonts w:asciiTheme="minorHAnsi" w:hAnsiTheme="minorHAnsi" w:cstheme="minorHAnsi"/>
                <w:color w:val="000000"/>
                <w:spacing w:val="0"/>
                <w:sz w:val="20"/>
              </w:rPr>
              <w:t xml:space="preserve"> 2023</w:t>
            </w:r>
          </w:p>
        </w:tc>
      </w:tr>
      <w:tr w:rsidR="00D14AB9" w:rsidRPr="00EF433B" w14:paraId="5F1226C2" w14:textId="77777777" w:rsidTr="00191E02">
        <w:trPr>
          <w:trHeight w:val="397"/>
        </w:trPr>
        <w:tc>
          <w:tcPr>
            <w:tcW w:w="2880" w:type="pct"/>
            <w:vAlign w:val="center"/>
          </w:tcPr>
          <w:p w14:paraId="6FD23C0B" w14:textId="53F7DEE2" w:rsidR="00D14AB9" w:rsidRPr="001E3028" w:rsidRDefault="00D14AB9"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 xml:space="preserve">Verzenden </w:t>
            </w:r>
            <w:r w:rsidR="00A4637C" w:rsidRPr="001E3028">
              <w:rPr>
                <w:rFonts w:asciiTheme="minorHAnsi" w:hAnsiTheme="minorHAnsi" w:cstheme="minorHAnsi"/>
                <w:color w:val="000000"/>
                <w:spacing w:val="0"/>
                <w:sz w:val="20"/>
              </w:rPr>
              <w:t>voorlopige g</w:t>
            </w:r>
            <w:r w:rsidRPr="001E3028">
              <w:rPr>
                <w:rFonts w:asciiTheme="minorHAnsi" w:hAnsiTheme="minorHAnsi" w:cstheme="minorHAnsi"/>
                <w:color w:val="000000"/>
                <w:spacing w:val="0"/>
                <w:sz w:val="20"/>
              </w:rPr>
              <w:t>unningsbeslissing, start bezwaartermijn</w:t>
            </w:r>
          </w:p>
        </w:tc>
        <w:tc>
          <w:tcPr>
            <w:tcW w:w="2120" w:type="pct"/>
            <w:gridSpan w:val="2"/>
            <w:vAlign w:val="center"/>
          </w:tcPr>
          <w:p w14:paraId="6F565BF1" w14:textId="61341F5C" w:rsidR="00D14AB9" w:rsidRPr="001E3028" w:rsidRDefault="006C70E4" w:rsidP="00517A38">
            <w:pPr>
              <w:jc w:val="both"/>
              <w:rPr>
                <w:rFonts w:asciiTheme="minorHAnsi" w:hAnsiTheme="minorHAnsi" w:cstheme="minorHAnsi"/>
                <w:color w:val="000000"/>
                <w:spacing w:val="0"/>
                <w:sz w:val="20"/>
              </w:rPr>
            </w:pPr>
            <w:r w:rsidRPr="001E3028">
              <w:rPr>
                <w:rFonts w:asciiTheme="minorHAnsi" w:hAnsiTheme="minorHAnsi" w:cstheme="minorHAnsi"/>
                <w:color w:val="000000"/>
                <w:spacing w:val="0"/>
                <w:sz w:val="20"/>
              </w:rPr>
              <w:t xml:space="preserve">19 </w:t>
            </w:r>
            <w:r w:rsidR="00517A38">
              <w:rPr>
                <w:rFonts w:asciiTheme="minorHAnsi" w:hAnsiTheme="minorHAnsi" w:cstheme="minorHAnsi"/>
                <w:color w:val="000000"/>
                <w:spacing w:val="0"/>
                <w:sz w:val="20"/>
              </w:rPr>
              <w:t>oktober</w:t>
            </w:r>
            <w:r w:rsidR="00263258" w:rsidRPr="001E3028">
              <w:rPr>
                <w:rFonts w:asciiTheme="minorHAnsi" w:hAnsiTheme="minorHAnsi" w:cstheme="minorHAnsi"/>
                <w:color w:val="000000"/>
                <w:spacing w:val="0"/>
                <w:sz w:val="20"/>
              </w:rPr>
              <w:t xml:space="preserve"> 2023</w:t>
            </w:r>
          </w:p>
        </w:tc>
      </w:tr>
      <w:tr w:rsidR="00D14AB9" w:rsidRPr="00EF433B" w14:paraId="39FF3D0A" w14:textId="77777777" w:rsidTr="00191E02">
        <w:trPr>
          <w:trHeight w:val="397"/>
        </w:trPr>
        <w:tc>
          <w:tcPr>
            <w:tcW w:w="2880" w:type="pct"/>
            <w:vAlign w:val="center"/>
          </w:tcPr>
          <w:p w14:paraId="5665C434" w14:textId="77777777" w:rsidR="00D14AB9" w:rsidRPr="001E3028" w:rsidRDefault="00D14AB9" w:rsidP="00D14AB9">
            <w:pPr>
              <w:rPr>
                <w:rFonts w:asciiTheme="minorHAnsi" w:hAnsiTheme="minorHAnsi" w:cstheme="minorHAnsi"/>
                <w:color w:val="000000"/>
                <w:spacing w:val="0"/>
                <w:sz w:val="20"/>
              </w:rPr>
            </w:pPr>
            <w:r w:rsidRPr="001E3028">
              <w:rPr>
                <w:rFonts w:asciiTheme="minorHAnsi" w:hAnsiTheme="minorHAnsi" w:cstheme="minorHAnsi"/>
                <w:color w:val="000000"/>
                <w:spacing w:val="0"/>
                <w:sz w:val="20"/>
              </w:rPr>
              <w:t xml:space="preserve">Definitieve gunning </w:t>
            </w:r>
          </w:p>
        </w:tc>
        <w:tc>
          <w:tcPr>
            <w:tcW w:w="2120" w:type="pct"/>
            <w:gridSpan w:val="2"/>
            <w:vAlign w:val="center"/>
          </w:tcPr>
          <w:p w14:paraId="1924F608" w14:textId="293CFD5B" w:rsidR="00D14AB9" w:rsidRPr="001E3028" w:rsidRDefault="00517A38" w:rsidP="00D14AB9">
            <w:pPr>
              <w:jc w:val="both"/>
              <w:rPr>
                <w:rFonts w:asciiTheme="minorHAnsi" w:hAnsiTheme="minorHAnsi" w:cstheme="minorHAnsi"/>
                <w:color w:val="000000"/>
                <w:spacing w:val="0"/>
                <w:sz w:val="20"/>
              </w:rPr>
            </w:pPr>
            <w:r>
              <w:rPr>
                <w:rFonts w:asciiTheme="minorHAnsi" w:hAnsiTheme="minorHAnsi" w:cstheme="minorHAnsi"/>
                <w:color w:val="000000"/>
                <w:spacing w:val="0"/>
                <w:sz w:val="20"/>
              </w:rPr>
              <w:t>08 november</w:t>
            </w:r>
            <w:r w:rsidR="00263258" w:rsidRPr="001E3028">
              <w:rPr>
                <w:rFonts w:asciiTheme="minorHAnsi" w:hAnsiTheme="minorHAnsi" w:cstheme="minorHAnsi"/>
                <w:color w:val="000000"/>
                <w:spacing w:val="0"/>
                <w:sz w:val="20"/>
              </w:rPr>
              <w:t xml:space="preserve"> 2023</w:t>
            </w:r>
          </w:p>
        </w:tc>
      </w:tr>
      <w:tr w:rsidR="00D14AB9" w:rsidRPr="00D14AB9" w14:paraId="17256DA5" w14:textId="77777777" w:rsidTr="00191E02">
        <w:trPr>
          <w:trHeight w:val="397"/>
        </w:trPr>
        <w:tc>
          <w:tcPr>
            <w:tcW w:w="2880" w:type="pct"/>
            <w:vAlign w:val="center"/>
          </w:tcPr>
          <w:p w14:paraId="0FD581F3" w14:textId="77777777" w:rsidR="00D14AB9" w:rsidRPr="001E3028" w:rsidRDefault="00D14AB9" w:rsidP="00D14AB9">
            <w:pPr>
              <w:rPr>
                <w:rFonts w:asciiTheme="minorHAnsi" w:hAnsiTheme="minorHAnsi" w:cstheme="minorHAnsi"/>
                <w:b/>
                <w:bCs/>
                <w:color w:val="000000"/>
                <w:spacing w:val="0"/>
                <w:sz w:val="20"/>
              </w:rPr>
            </w:pPr>
            <w:r w:rsidRPr="001E3028">
              <w:rPr>
                <w:rFonts w:asciiTheme="minorHAnsi" w:hAnsiTheme="minorHAnsi" w:cstheme="minorHAnsi"/>
                <w:b/>
                <w:bCs/>
                <w:color w:val="000000"/>
                <w:spacing w:val="0"/>
                <w:sz w:val="20"/>
              </w:rPr>
              <w:t>Ingangsdatum Overeenkomst</w:t>
            </w:r>
          </w:p>
        </w:tc>
        <w:tc>
          <w:tcPr>
            <w:tcW w:w="2120" w:type="pct"/>
            <w:gridSpan w:val="2"/>
            <w:vAlign w:val="center"/>
          </w:tcPr>
          <w:p w14:paraId="0CE70E8A" w14:textId="49AAD843" w:rsidR="00D14AB9" w:rsidRPr="001E3028" w:rsidRDefault="00517A38" w:rsidP="00D14AB9">
            <w:pPr>
              <w:jc w:val="both"/>
              <w:rPr>
                <w:rFonts w:asciiTheme="minorHAnsi" w:hAnsiTheme="minorHAnsi" w:cstheme="minorHAnsi"/>
                <w:color w:val="000000"/>
                <w:spacing w:val="0"/>
                <w:sz w:val="20"/>
              </w:rPr>
            </w:pPr>
            <w:r>
              <w:rPr>
                <w:rFonts w:asciiTheme="minorHAnsi" w:hAnsiTheme="minorHAnsi" w:cstheme="minorHAnsi"/>
                <w:color w:val="000000"/>
                <w:spacing w:val="0"/>
                <w:sz w:val="20"/>
              </w:rPr>
              <w:t>09 november</w:t>
            </w:r>
            <w:r w:rsidR="00263258" w:rsidRPr="001E3028">
              <w:rPr>
                <w:rFonts w:asciiTheme="minorHAnsi" w:hAnsiTheme="minorHAnsi" w:cstheme="minorHAnsi"/>
                <w:color w:val="000000"/>
                <w:spacing w:val="0"/>
                <w:sz w:val="20"/>
              </w:rPr>
              <w:t xml:space="preserve"> 2023</w:t>
            </w:r>
          </w:p>
        </w:tc>
      </w:tr>
    </w:tbl>
    <w:p w14:paraId="11EC1E8C" w14:textId="77777777" w:rsidR="00D14AB9" w:rsidRDefault="00D14AB9" w:rsidP="004E0CF9">
      <w:pPr>
        <w:rPr>
          <w:rFonts w:asciiTheme="minorHAnsi" w:hAnsiTheme="minorHAnsi" w:cstheme="minorHAnsi"/>
          <w:color w:val="FF0000"/>
          <w:sz w:val="20"/>
        </w:rPr>
      </w:pPr>
    </w:p>
    <w:p w14:paraId="2A5C9EE7" w14:textId="77777777" w:rsidR="00E30A25" w:rsidRPr="00E30A25" w:rsidRDefault="00D14AB9" w:rsidP="00E30A25">
      <w:pPr>
        <w:pStyle w:val="Kop2"/>
        <w:numPr>
          <w:ilvl w:val="1"/>
          <w:numId w:val="6"/>
        </w:numPr>
        <w:spacing w:before="240" w:after="120" w:line="240" w:lineRule="auto"/>
        <w:rPr>
          <w:rFonts w:asciiTheme="minorHAnsi" w:hAnsiTheme="minorHAnsi"/>
          <w:sz w:val="20"/>
        </w:rPr>
      </w:pPr>
      <w:bookmarkStart w:id="64" w:name="_Toc135902574"/>
      <w:r>
        <w:rPr>
          <w:rFonts w:asciiTheme="minorHAnsi" w:hAnsiTheme="minorHAnsi"/>
          <w:sz w:val="20"/>
        </w:rPr>
        <w:t>Indienen van vragen, nota van inlichtingen</w:t>
      </w:r>
      <w:bookmarkEnd w:id="64"/>
    </w:p>
    <w:p w14:paraId="3E48C6AE"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 xml:space="preserve">Eventuele vragen en opmerkingen kunt u tot de in de planning gestelde datum en tijd  in Tenderned </w:t>
      </w:r>
    </w:p>
    <w:p w14:paraId="08FAD4FC"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indienen. De vragen, waaronder ook tekstuele suggesties, kunnen zowel het bestek/de uitvraag,</w:t>
      </w:r>
    </w:p>
    <w:p w14:paraId="19C97DDF" w14:textId="77777777" w:rsidR="00D14AB9" w:rsidRPr="00D14AB9" w:rsidRDefault="00D14AB9" w:rsidP="00191E02">
      <w:pPr>
        <w:spacing w:line="240" w:lineRule="auto"/>
        <w:ind w:left="578" w:hanging="578"/>
        <w:jc w:val="both"/>
        <w:rPr>
          <w:rFonts w:asciiTheme="minorHAnsi" w:eastAsia="Calibri" w:hAnsiTheme="minorHAnsi" w:cstheme="minorHAnsi"/>
          <w:color w:val="000000"/>
          <w:spacing w:val="0"/>
          <w:sz w:val="20"/>
          <w:lang w:eastAsia="en-US"/>
        </w:rPr>
      </w:pPr>
      <w:r w:rsidRPr="00D14AB9">
        <w:rPr>
          <w:rFonts w:asciiTheme="minorHAnsi" w:hAnsiTheme="minorHAnsi" w:cstheme="minorHAnsi"/>
          <w:spacing w:val="0"/>
          <w:sz w:val="20"/>
        </w:rPr>
        <w:t xml:space="preserve">inkoopvoorwaarden en de overeenkomst betreffen. </w:t>
      </w:r>
      <w:r w:rsidRPr="00D14AB9">
        <w:rPr>
          <w:rFonts w:asciiTheme="minorHAnsi" w:eastAsia="Calibri" w:hAnsiTheme="minorHAnsi" w:cstheme="minorHAnsi"/>
          <w:color w:val="000000"/>
          <w:spacing w:val="0"/>
          <w:sz w:val="20"/>
          <w:lang w:eastAsia="en-US"/>
        </w:rPr>
        <w:t xml:space="preserve">Gestelde vragen worden geanonimiseerd </w:t>
      </w:r>
    </w:p>
    <w:p w14:paraId="61EEA1EF" w14:textId="77777777" w:rsidR="0077503D" w:rsidRDefault="00F57C30" w:rsidP="00191E02">
      <w:pPr>
        <w:spacing w:line="240" w:lineRule="auto"/>
        <w:ind w:left="578" w:hanging="578"/>
        <w:jc w:val="both"/>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 xml:space="preserve">beantwoord aan alle </w:t>
      </w:r>
      <w:r w:rsidR="0077503D">
        <w:rPr>
          <w:rFonts w:asciiTheme="minorHAnsi" w:eastAsia="Calibri" w:hAnsiTheme="minorHAnsi" w:cstheme="minorHAnsi"/>
          <w:color w:val="000000"/>
          <w:spacing w:val="0"/>
          <w:sz w:val="20"/>
          <w:lang w:eastAsia="en-US"/>
        </w:rPr>
        <w:t>Gegadigden</w:t>
      </w:r>
      <w:r>
        <w:rPr>
          <w:rFonts w:asciiTheme="minorHAnsi" w:eastAsia="Calibri" w:hAnsiTheme="minorHAnsi" w:cstheme="minorHAnsi"/>
          <w:color w:val="000000"/>
          <w:spacing w:val="0"/>
          <w:sz w:val="20"/>
          <w:lang w:eastAsia="en-US"/>
        </w:rPr>
        <w:t xml:space="preserve"> door middel van een nota van i</w:t>
      </w:r>
      <w:r w:rsidR="00D14AB9" w:rsidRPr="00D14AB9">
        <w:rPr>
          <w:rFonts w:asciiTheme="minorHAnsi" w:eastAsia="Calibri" w:hAnsiTheme="minorHAnsi" w:cstheme="minorHAnsi"/>
          <w:color w:val="000000"/>
          <w:spacing w:val="0"/>
          <w:sz w:val="20"/>
          <w:lang w:eastAsia="en-US"/>
        </w:rPr>
        <w:t xml:space="preserve">nlichtingen, die uiterlijk 10 </w:t>
      </w:r>
    </w:p>
    <w:p w14:paraId="1AC74A6F" w14:textId="1941E35C" w:rsidR="00D14AB9" w:rsidRPr="00D14AB9" w:rsidRDefault="00D14AB9" w:rsidP="00DA170F">
      <w:pPr>
        <w:spacing w:line="240" w:lineRule="auto"/>
        <w:jc w:val="both"/>
        <w:rPr>
          <w:rFonts w:asciiTheme="minorHAnsi" w:hAnsiTheme="minorHAnsi" w:cstheme="minorHAnsi"/>
          <w:spacing w:val="0"/>
          <w:sz w:val="20"/>
        </w:rPr>
      </w:pPr>
      <w:r w:rsidRPr="00D14AB9">
        <w:rPr>
          <w:rFonts w:asciiTheme="minorHAnsi" w:eastAsia="Calibri" w:hAnsiTheme="minorHAnsi" w:cstheme="minorHAnsi"/>
          <w:color w:val="000000"/>
          <w:spacing w:val="0"/>
          <w:sz w:val="20"/>
          <w:lang w:eastAsia="en-US"/>
        </w:rPr>
        <w:t xml:space="preserve">dagen voor de sluitingsdatum van de aanbesteding op </w:t>
      </w:r>
      <w:hyperlink r:id="rId13" w:history="1">
        <w:r w:rsidRPr="00D14AB9">
          <w:rPr>
            <w:rFonts w:asciiTheme="minorHAnsi" w:eastAsia="Calibri" w:hAnsiTheme="minorHAnsi" w:cstheme="minorHAnsi"/>
            <w:color w:val="0000FF"/>
            <w:spacing w:val="0"/>
            <w:sz w:val="20"/>
            <w:u w:val="single"/>
            <w:lang w:eastAsia="en-US"/>
          </w:rPr>
          <w:t>www.tenderned.nl</w:t>
        </w:r>
      </w:hyperlink>
      <w:r w:rsidRPr="00D14AB9">
        <w:rPr>
          <w:rFonts w:asciiTheme="minorHAnsi" w:eastAsia="Calibri" w:hAnsiTheme="minorHAnsi" w:cstheme="minorHAnsi"/>
          <w:color w:val="000000"/>
          <w:spacing w:val="0"/>
          <w:sz w:val="20"/>
          <w:lang w:eastAsia="en-US"/>
        </w:rPr>
        <w:t xml:space="preserve"> wordt gepubliceerd.</w:t>
      </w:r>
    </w:p>
    <w:p w14:paraId="6A7F3A6C"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De nota van inlichtingen dient te worden beschouwd als een integraal onderdeel van de</w:t>
      </w:r>
    </w:p>
    <w:p w14:paraId="2DF1209F"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offerteaanvraag.</w:t>
      </w:r>
    </w:p>
    <w:p w14:paraId="167D3002" w14:textId="77777777" w:rsidR="00D14AB9" w:rsidRPr="00D14AB9" w:rsidRDefault="00D14AB9" w:rsidP="00191E02">
      <w:pPr>
        <w:spacing w:line="240" w:lineRule="auto"/>
        <w:ind w:left="578" w:hanging="578"/>
        <w:jc w:val="both"/>
        <w:rPr>
          <w:rFonts w:asciiTheme="minorHAnsi" w:hAnsiTheme="minorHAnsi" w:cstheme="minorHAnsi"/>
          <w:spacing w:val="0"/>
          <w:sz w:val="20"/>
        </w:rPr>
      </w:pPr>
    </w:p>
    <w:p w14:paraId="5BA771B3"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Inschrijver verk</w:t>
      </w:r>
      <w:r w:rsidR="00F57C30">
        <w:rPr>
          <w:rFonts w:asciiTheme="minorHAnsi" w:hAnsiTheme="minorHAnsi" w:cstheme="minorHAnsi"/>
          <w:spacing w:val="0"/>
          <w:sz w:val="20"/>
        </w:rPr>
        <w:t>laart door het indienen van de i</w:t>
      </w:r>
      <w:r w:rsidRPr="00D14AB9">
        <w:rPr>
          <w:rFonts w:asciiTheme="minorHAnsi" w:hAnsiTheme="minorHAnsi" w:cstheme="minorHAnsi"/>
          <w:spacing w:val="0"/>
          <w:sz w:val="20"/>
        </w:rPr>
        <w:t>nschrijving onvoorwaardelijk akkoord te gaan</w:t>
      </w:r>
    </w:p>
    <w:p w14:paraId="41C1C9FA" w14:textId="77777777" w:rsidR="00D14AB9" w:rsidRPr="00D14AB9" w:rsidRDefault="00D14AB9" w:rsidP="0005486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 xml:space="preserve">met alle aan de procedure en opdracht gestelde eisen. </w:t>
      </w:r>
    </w:p>
    <w:p w14:paraId="77D42914" w14:textId="77777777" w:rsidR="000017E3" w:rsidRPr="00D14AB9" w:rsidRDefault="000017E3" w:rsidP="00191E02">
      <w:pPr>
        <w:spacing w:line="240" w:lineRule="auto"/>
        <w:ind w:left="578" w:hanging="578"/>
        <w:jc w:val="both"/>
        <w:rPr>
          <w:rFonts w:asciiTheme="minorHAnsi" w:hAnsiTheme="minorHAnsi" w:cstheme="minorHAnsi"/>
          <w:spacing w:val="0"/>
          <w:sz w:val="20"/>
        </w:rPr>
      </w:pPr>
    </w:p>
    <w:p w14:paraId="1CED50AC"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 xml:space="preserve">Mocht u derhalve bezwaren hebben tegen een bepaald onderdeel van de aanbestedingsstukken, of </w:t>
      </w:r>
    </w:p>
    <w:p w14:paraId="573CA888"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tegen aspecten van de procedure, dan dient u deze tijd</w:t>
      </w:r>
      <w:r w:rsidR="00F57C30">
        <w:rPr>
          <w:rFonts w:asciiTheme="minorHAnsi" w:hAnsiTheme="minorHAnsi" w:cstheme="minorHAnsi"/>
          <w:spacing w:val="0"/>
          <w:sz w:val="20"/>
        </w:rPr>
        <w:t>ig en voor de indiening van de i</w:t>
      </w:r>
      <w:r w:rsidRPr="00D14AB9">
        <w:rPr>
          <w:rFonts w:asciiTheme="minorHAnsi" w:hAnsiTheme="minorHAnsi" w:cstheme="minorHAnsi"/>
          <w:spacing w:val="0"/>
          <w:sz w:val="20"/>
        </w:rPr>
        <w:t xml:space="preserve">nschrijving </w:t>
      </w:r>
    </w:p>
    <w:p w14:paraId="4D1A3F46"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schriftelijk en gemotiveerd naar voren te brengen via de hierboven beschreven procedure.</w:t>
      </w:r>
    </w:p>
    <w:p w14:paraId="02FA406B" w14:textId="77777777" w:rsidR="00D14AB9" w:rsidRPr="00D14AB9" w:rsidRDefault="00D14AB9" w:rsidP="00191E02">
      <w:pPr>
        <w:spacing w:line="240" w:lineRule="auto"/>
        <w:ind w:left="578" w:hanging="578"/>
        <w:jc w:val="both"/>
        <w:rPr>
          <w:rFonts w:asciiTheme="minorHAnsi" w:hAnsiTheme="minorHAnsi" w:cstheme="minorHAnsi"/>
          <w:spacing w:val="0"/>
          <w:sz w:val="20"/>
        </w:rPr>
      </w:pPr>
    </w:p>
    <w:p w14:paraId="5585F022"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In dit verband is van belang, dat blijkens jurisprudentie (van zowel het Europese Hof van Justitie als</w:t>
      </w:r>
    </w:p>
    <w:p w14:paraId="0E5A2917" w14:textId="77777777" w:rsidR="00D14AB9" w:rsidRPr="00D14AB9" w:rsidRDefault="00F57C30" w:rsidP="00191E02">
      <w:pPr>
        <w:spacing w:line="240" w:lineRule="auto"/>
        <w:ind w:left="578" w:hanging="578"/>
        <w:jc w:val="both"/>
        <w:rPr>
          <w:rFonts w:asciiTheme="minorHAnsi" w:hAnsiTheme="minorHAnsi" w:cstheme="minorHAnsi"/>
          <w:spacing w:val="0"/>
          <w:sz w:val="20"/>
        </w:rPr>
      </w:pPr>
      <w:r>
        <w:rPr>
          <w:rFonts w:asciiTheme="minorHAnsi" w:hAnsiTheme="minorHAnsi" w:cstheme="minorHAnsi"/>
          <w:spacing w:val="0"/>
          <w:sz w:val="20"/>
        </w:rPr>
        <w:t>van nationale rechters) een i</w:t>
      </w:r>
      <w:r w:rsidR="00D14AB9" w:rsidRPr="00D14AB9">
        <w:rPr>
          <w:rFonts w:asciiTheme="minorHAnsi" w:hAnsiTheme="minorHAnsi" w:cstheme="minorHAnsi"/>
          <w:spacing w:val="0"/>
          <w:sz w:val="20"/>
        </w:rPr>
        <w:t xml:space="preserve">nschrijver die niet overeenkomstig het vorenstaande handelt, zijn </w:t>
      </w:r>
    </w:p>
    <w:p w14:paraId="33E70E94" w14:textId="77777777" w:rsidR="00D14AB9" w:rsidRPr="00D14AB9" w:rsidRDefault="00D14AB9" w:rsidP="00191E02">
      <w:pPr>
        <w:spacing w:line="240" w:lineRule="auto"/>
        <w:ind w:left="578" w:hanging="578"/>
        <w:jc w:val="both"/>
        <w:rPr>
          <w:rFonts w:asciiTheme="minorHAnsi" w:hAnsiTheme="minorHAnsi" w:cstheme="minorHAnsi"/>
          <w:spacing w:val="0"/>
          <w:sz w:val="20"/>
        </w:rPr>
      </w:pPr>
      <w:r w:rsidRPr="00D14AB9">
        <w:rPr>
          <w:rFonts w:asciiTheme="minorHAnsi" w:hAnsiTheme="minorHAnsi" w:cstheme="minorHAnsi"/>
          <w:spacing w:val="0"/>
          <w:sz w:val="20"/>
        </w:rPr>
        <w:t>rechten op dit punt heeft verspeeld.</w:t>
      </w:r>
    </w:p>
    <w:p w14:paraId="42271896" w14:textId="77777777" w:rsidR="00D14AB9" w:rsidRPr="00E30A25" w:rsidRDefault="00D14AB9" w:rsidP="00E30A25">
      <w:pPr>
        <w:pStyle w:val="Kop2"/>
        <w:numPr>
          <w:ilvl w:val="1"/>
          <w:numId w:val="6"/>
        </w:numPr>
        <w:spacing w:before="240" w:after="120" w:line="240" w:lineRule="auto"/>
        <w:rPr>
          <w:rFonts w:asciiTheme="minorHAnsi" w:hAnsiTheme="minorHAnsi"/>
          <w:sz w:val="20"/>
        </w:rPr>
      </w:pPr>
      <w:bookmarkStart w:id="65" w:name="_Toc135902575"/>
      <w:r>
        <w:rPr>
          <w:rFonts w:asciiTheme="minorHAnsi" w:hAnsiTheme="minorHAnsi"/>
          <w:sz w:val="20"/>
        </w:rPr>
        <w:t xml:space="preserve">Indienen van de </w:t>
      </w:r>
      <w:r w:rsidR="0077503D">
        <w:rPr>
          <w:rFonts w:asciiTheme="minorHAnsi" w:hAnsiTheme="minorHAnsi"/>
          <w:sz w:val="20"/>
        </w:rPr>
        <w:t>aanmelding</w:t>
      </w:r>
      <w:r w:rsidR="002517E9">
        <w:rPr>
          <w:rFonts w:asciiTheme="minorHAnsi" w:hAnsiTheme="minorHAnsi"/>
          <w:sz w:val="20"/>
        </w:rPr>
        <w:t xml:space="preserve"> gedurende de selectiefase</w:t>
      </w:r>
      <w:bookmarkEnd w:id="65"/>
      <w:r w:rsidR="002517E9">
        <w:rPr>
          <w:rFonts w:asciiTheme="minorHAnsi" w:hAnsiTheme="minorHAnsi"/>
          <w:sz w:val="20"/>
        </w:rPr>
        <w:t xml:space="preserve"> </w:t>
      </w:r>
    </w:p>
    <w:p w14:paraId="70E6FDA5" w14:textId="77777777" w:rsidR="00D14AB9" w:rsidRPr="00D14AB9" w:rsidRDefault="00D14AB9" w:rsidP="00191E02">
      <w:pPr>
        <w:spacing w:line="240" w:lineRule="auto"/>
        <w:ind w:left="2" w:hanging="2"/>
        <w:jc w:val="both"/>
        <w:rPr>
          <w:rFonts w:asciiTheme="minorHAnsi" w:hAnsiTheme="minorHAnsi" w:cstheme="minorHAnsi"/>
          <w:bCs/>
          <w:iCs/>
          <w:spacing w:val="0"/>
          <w:sz w:val="20"/>
        </w:rPr>
      </w:pPr>
      <w:bookmarkStart w:id="66" w:name="_Toc462133636"/>
      <w:bookmarkStart w:id="67" w:name="_Toc462133930"/>
      <w:r w:rsidRPr="00D14AB9">
        <w:rPr>
          <w:rFonts w:asciiTheme="minorHAnsi" w:hAnsiTheme="minorHAnsi" w:cstheme="minorHAnsi"/>
          <w:bCs/>
          <w:iCs/>
          <w:spacing w:val="0"/>
          <w:sz w:val="20"/>
        </w:rPr>
        <w:t>Deze aanbesteding zal geheel digitaal en online plaatsvinden. Hiervoor wordt gebruik gemaakt van de website van TenderNed. Een uitgebreide instructie met betrekking tot het doen van een digitale inschrijving treft u aan op www.TenderNed.nl. Het is - op straffe van uitsluiti</w:t>
      </w:r>
      <w:r w:rsidR="00F57C30">
        <w:rPr>
          <w:rFonts w:asciiTheme="minorHAnsi" w:hAnsiTheme="minorHAnsi" w:cstheme="minorHAnsi"/>
          <w:bCs/>
          <w:iCs/>
          <w:spacing w:val="0"/>
          <w:sz w:val="20"/>
        </w:rPr>
        <w:t xml:space="preserve">ng - uitsluitend toegestaan uw </w:t>
      </w:r>
      <w:r w:rsidR="0077503D">
        <w:rPr>
          <w:rFonts w:asciiTheme="minorHAnsi" w:hAnsiTheme="minorHAnsi" w:cstheme="minorHAnsi"/>
          <w:bCs/>
          <w:iCs/>
          <w:spacing w:val="0"/>
          <w:sz w:val="20"/>
        </w:rPr>
        <w:t>aanmelding</w:t>
      </w:r>
      <w:r w:rsidR="0077503D" w:rsidRPr="00D14AB9">
        <w:rPr>
          <w:rFonts w:asciiTheme="minorHAnsi" w:hAnsiTheme="minorHAnsi" w:cstheme="minorHAnsi"/>
          <w:bCs/>
          <w:iCs/>
          <w:spacing w:val="0"/>
          <w:sz w:val="20"/>
        </w:rPr>
        <w:t xml:space="preserve"> </w:t>
      </w:r>
      <w:r w:rsidRPr="00D14AB9">
        <w:rPr>
          <w:rFonts w:asciiTheme="minorHAnsi" w:hAnsiTheme="minorHAnsi" w:cstheme="minorHAnsi"/>
          <w:bCs/>
          <w:iCs/>
          <w:spacing w:val="0"/>
          <w:sz w:val="20"/>
        </w:rPr>
        <w:t>digitaal in te dienen via TenderNed</w:t>
      </w:r>
      <w:r w:rsidR="00F57C30">
        <w:rPr>
          <w:rFonts w:asciiTheme="minorHAnsi" w:hAnsiTheme="minorHAnsi" w:cstheme="minorHAnsi"/>
          <w:bCs/>
          <w:iCs/>
          <w:spacing w:val="0"/>
          <w:sz w:val="20"/>
        </w:rPr>
        <w:t>.</w:t>
      </w:r>
      <w:r w:rsidRPr="00D14AB9">
        <w:rPr>
          <w:rFonts w:asciiTheme="minorHAnsi" w:hAnsiTheme="minorHAnsi" w:cstheme="minorHAnsi"/>
          <w:bCs/>
          <w:iCs/>
          <w:spacing w:val="0"/>
          <w:sz w:val="20"/>
        </w:rPr>
        <w:t xml:space="preserve"> </w:t>
      </w:r>
    </w:p>
    <w:p w14:paraId="689D83E5" w14:textId="77777777" w:rsidR="00D14AB9" w:rsidRPr="00D14AB9" w:rsidRDefault="00D14AB9" w:rsidP="00191E02">
      <w:pPr>
        <w:spacing w:line="240" w:lineRule="auto"/>
        <w:ind w:left="2" w:hanging="2"/>
        <w:jc w:val="both"/>
        <w:rPr>
          <w:rFonts w:asciiTheme="minorHAnsi" w:hAnsiTheme="minorHAnsi" w:cstheme="minorHAnsi"/>
          <w:bCs/>
          <w:iCs/>
          <w:spacing w:val="0"/>
          <w:sz w:val="20"/>
        </w:rPr>
      </w:pPr>
    </w:p>
    <w:p w14:paraId="7DD9EA30" w14:textId="0FBC0DD3" w:rsidR="00D14AB9" w:rsidRPr="00D14AB9" w:rsidRDefault="00AE4B91" w:rsidP="00191E02">
      <w:pPr>
        <w:spacing w:line="240" w:lineRule="auto"/>
        <w:ind w:left="2" w:hanging="2"/>
        <w:jc w:val="both"/>
        <w:rPr>
          <w:rFonts w:asciiTheme="minorHAnsi" w:hAnsiTheme="minorHAnsi" w:cstheme="minorHAnsi"/>
          <w:bCs/>
          <w:iCs/>
          <w:spacing w:val="0"/>
          <w:sz w:val="20"/>
        </w:rPr>
      </w:pPr>
      <w:r>
        <w:rPr>
          <w:rFonts w:asciiTheme="minorHAnsi" w:hAnsiTheme="minorHAnsi" w:cstheme="minorHAnsi"/>
          <w:bCs/>
          <w:iCs/>
          <w:spacing w:val="0"/>
          <w:sz w:val="20"/>
        </w:rPr>
        <w:lastRenderedPageBreak/>
        <w:t>De gegadigde</w:t>
      </w:r>
      <w:r w:rsidR="00D14AB9" w:rsidRPr="00D14AB9">
        <w:rPr>
          <w:rFonts w:asciiTheme="minorHAnsi" w:hAnsiTheme="minorHAnsi" w:cstheme="minorHAnsi"/>
          <w:bCs/>
          <w:iCs/>
          <w:spacing w:val="0"/>
          <w:sz w:val="20"/>
        </w:rPr>
        <w:t xml:space="preserve"> is zelf verantwoordelijk voor </w:t>
      </w:r>
      <w:r w:rsidR="00F57C30">
        <w:rPr>
          <w:rFonts w:asciiTheme="minorHAnsi" w:hAnsiTheme="minorHAnsi" w:cstheme="minorHAnsi"/>
          <w:bCs/>
          <w:iCs/>
          <w:spacing w:val="0"/>
          <w:sz w:val="20"/>
        </w:rPr>
        <w:t>het indienen van de digitale i</w:t>
      </w:r>
      <w:r w:rsidR="00D14AB9" w:rsidRPr="00D14AB9">
        <w:rPr>
          <w:rFonts w:asciiTheme="minorHAnsi" w:hAnsiTheme="minorHAnsi" w:cstheme="minorHAnsi"/>
          <w:bCs/>
          <w:iCs/>
          <w:spacing w:val="0"/>
          <w:sz w:val="20"/>
        </w:rPr>
        <w:t>nschrijving. Bij vragen of onduidelijkheden over de werking van TenderNed kan er c</w:t>
      </w:r>
      <w:r w:rsidR="00F57C30">
        <w:rPr>
          <w:rFonts w:asciiTheme="minorHAnsi" w:hAnsiTheme="minorHAnsi" w:cstheme="minorHAnsi"/>
          <w:bCs/>
          <w:iCs/>
          <w:spacing w:val="0"/>
          <w:sz w:val="20"/>
        </w:rPr>
        <w:t>ontact opgenomen worden met de s</w:t>
      </w:r>
      <w:r w:rsidR="00D14AB9" w:rsidRPr="00D14AB9">
        <w:rPr>
          <w:rFonts w:asciiTheme="minorHAnsi" w:hAnsiTheme="minorHAnsi" w:cstheme="minorHAnsi"/>
          <w:bCs/>
          <w:iCs/>
          <w:spacing w:val="0"/>
          <w:sz w:val="20"/>
        </w:rPr>
        <w:t xml:space="preserve">ervicedesk van TenderNed. De servicedesk van TenderNed is bereikbaar op werkdagen van 08.30 tot 17.00 uur via 0800 - 836 33 76 of via </w:t>
      </w:r>
      <w:hyperlink r:id="rId14" w:history="1">
        <w:r w:rsidR="00D14AB9" w:rsidRPr="00D14AB9">
          <w:rPr>
            <w:rFonts w:asciiTheme="minorHAnsi" w:hAnsiTheme="minorHAnsi" w:cstheme="minorHAnsi"/>
            <w:bCs/>
            <w:iCs/>
            <w:color w:val="0000FF"/>
            <w:spacing w:val="0"/>
            <w:sz w:val="20"/>
            <w:u w:val="single"/>
          </w:rPr>
          <w:t>servicedesk@TenderNed.nl</w:t>
        </w:r>
      </w:hyperlink>
      <w:r w:rsidR="00D14AB9" w:rsidRPr="00D14AB9">
        <w:rPr>
          <w:rFonts w:asciiTheme="minorHAnsi" w:hAnsiTheme="minorHAnsi" w:cstheme="minorHAnsi"/>
          <w:bCs/>
          <w:iCs/>
          <w:spacing w:val="0"/>
          <w:sz w:val="20"/>
        </w:rPr>
        <w:t xml:space="preserve">. </w:t>
      </w:r>
    </w:p>
    <w:p w14:paraId="2BFA3943" w14:textId="77777777" w:rsidR="00D14AB9" w:rsidRPr="00D14AB9" w:rsidRDefault="00D14AB9" w:rsidP="00191E02">
      <w:pPr>
        <w:spacing w:line="240" w:lineRule="auto"/>
        <w:ind w:left="2" w:hanging="2"/>
        <w:jc w:val="both"/>
        <w:rPr>
          <w:rFonts w:asciiTheme="minorHAnsi" w:hAnsiTheme="minorHAnsi" w:cstheme="minorHAnsi"/>
          <w:bCs/>
          <w:iCs/>
          <w:spacing w:val="0"/>
          <w:sz w:val="20"/>
        </w:rPr>
      </w:pPr>
    </w:p>
    <w:p w14:paraId="397382B3" w14:textId="77777777" w:rsidR="00D14AB9" w:rsidRPr="00D14AB9" w:rsidRDefault="0077503D" w:rsidP="00191E02">
      <w:pPr>
        <w:spacing w:line="240" w:lineRule="auto"/>
        <w:ind w:left="2" w:hanging="2"/>
        <w:jc w:val="both"/>
        <w:rPr>
          <w:rFonts w:asciiTheme="minorHAnsi" w:hAnsiTheme="minorHAnsi" w:cstheme="minorHAnsi"/>
          <w:bCs/>
          <w:iCs/>
          <w:spacing w:val="0"/>
          <w:sz w:val="20"/>
        </w:rPr>
      </w:pPr>
      <w:r>
        <w:rPr>
          <w:rFonts w:asciiTheme="minorHAnsi" w:hAnsiTheme="minorHAnsi" w:cstheme="minorHAnsi"/>
          <w:bCs/>
          <w:iCs/>
          <w:spacing w:val="0"/>
          <w:sz w:val="20"/>
        </w:rPr>
        <w:t xml:space="preserve">Aanmeldingen </w:t>
      </w:r>
      <w:r w:rsidR="00D14AB9" w:rsidRPr="00D14AB9">
        <w:rPr>
          <w:rFonts w:asciiTheme="minorHAnsi" w:hAnsiTheme="minorHAnsi" w:cstheme="minorHAnsi"/>
          <w:bCs/>
          <w:iCs/>
          <w:spacing w:val="0"/>
          <w:sz w:val="20"/>
        </w:rPr>
        <w:t xml:space="preserve">dienen op de juiste wijze vóór de aangegeven tijd op de sluitingsdatum via TenderNed te worden geüpload. U wordt aangeraden hier ruim voor de uiterste datum voor het indienen van een </w:t>
      </w:r>
      <w:r>
        <w:rPr>
          <w:rFonts w:asciiTheme="minorHAnsi" w:hAnsiTheme="minorHAnsi" w:cstheme="minorHAnsi"/>
          <w:bCs/>
          <w:iCs/>
          <w:spacing w:val="0"/>
          <w:sz w:val="20"/>
        </w:rPr>
        <w:t>aanmelding</w:t>
      </w:r>
      <w:r w:rsidRPr="00D14AB9">
        <w:rPr>
          <w:rFonts w:asciiTheme="minorHAnsi" w:hAnsiTheme="minorHAnsi" w:cstheme="minorHAnsi"/>
          <w:bCs/>
          <w:iCs/>
          <w:spacing w:val="0"/>
          <w:sz w:val="20"/>
        </w:rPr>
        <w:t xml:space="preserve"> </w:t>
      </w:r>
      <w:r w:rsidR="00D14AB9" w:rsidRPr="00D14AB9">
        <w:rPr>
          <w:rFonts w:asciiTheme="minorHAnsi" w:hAnsiTheme="minorHAnsi" w:cstheme="minorHAnsi"/>
          <w:bCs/>
          <w:iCs/>
          <w:spacing w:val="0"/>
          <w:sz w:val="20"/>
        </w:rPr>
        <w:t>mee te starten (als garantie voor het tijdig indienen  kunt u een bewijs van indienen downloaden). Na deze datum en dit tijdstip zal het niet langer mogelijk zijn om de stukken op TenderNed te zetten en is</w:t>
      </w:r>
      <w:r w:rsidR="00F57C30">
        <w:rPr>
          <w:rFonts w:asciiTheme="minorHAnsi" w:hAnsiTheme="minorHAnsi" w:cstheme="minorHAnsi"/>
          <w:bCs/>
          <w:iCs/>
          <w:spacing w:val="0"/>
          <w:sz w:val="20"/>
        </w:rPr>
        <w:t xml:space="preserve"> het niet meer mogelijk om een </w:t>
      </w:r>
      <w:r>
        <w:rPr>
          <w:rFonts w:asciiTheme="minorHAnsi" w:hAnsiTheme="minorHAnsi" w:cstheme="minorHAnsi"/>
          <w:bCs/>
          <w:iCs/>
          <w:spacing w:val="0"/>
          <w:sz w:val="20"/>
        </w:rPr>
        <w:t>aanmelding</w:t>
      </w:r>
      <w:r w:rsidRPr="00D14AB9">
        <w:rPr>
          <w:rFonts w:asciiTheme="minorHAnsi" w:hAnsiTheme="minorHAnsi" w:cstheme="minorHAnsi"/>
          <w:bCs/>
          <w:iCs/>
          <w:spacing w:val="0"/>
          <w:sz w:val="20"/>
        </w:rPr>
        <w:t xml:space="preserve"> </w:t>
      </w:r>
      <w:r w:rsidR="00D14AB9" w:rsidRPr="00D14AB9">
        <w:rPr>
          <w:rFonts w:asciiTheme="minorHAnsi" w:hAnsiTheme="minorHAnsi" w:cstheme="minorHAnsi"/>
          <w:bCs/>
          <w:iCs/>
          <w:spacing w:val="0"/>
          <w:sz w:val="20"/>
        </w:rPr>
        <w:t>in te dienen. Het risico van niet o</w:t>
      </w:r>
      <w:r w:rsidR="00F57C30">
        <w:rPr>
          <w:rFonts w:asciiTheme="minorHAnsi" w:hAnsiTheme="minorHAnsi" w:cstheme="minorHAnsi"/>
          <w:bCs/>
          <w:iCs/>
          <w:spacing w:val="0"/>
          <w:sz w:val="20"/>
        </w:rPr>
        <w:t xml:space="preserve">p tijd indienen is geheel voor </w:t>
      </w:r>
      <w:r w:rsidR="00D053F4">
        <w:rPr>
          <w:rFonts w:asciiTheme="minorHAnsi" w:hAnsiTheme="minorHAnsi" w:cstheme="minorHAnsi"/>
          <w:bCs/>
          <w:iCs/>
          <w:spacing w:val="0"/>
          <w:sz w:val="20"/>
        </w:rPr>
        <w:t>de G</w:t>
      </w:r>
      <w:r>
        <w:rPr>
          <w:rFonts w:asciiTheme="minorHAnsi" w:hAnsiTheme="minorHAnsi" w:cstheme="minorHAnsi"/>
          <w:bCs/>
          <w:iCs/>
          <w:spacing w:val="0"/>
          <w:sz w:val="20"/>
        </w:rPr>
        <w:t>egadigde</w:t>
      </w:r>
      <w:r w:rsidR="00D14AB9" w:rsidRPr="00D14AB9">
        <w:rPr>
          <w:rFonts w:asciiTheme="minorHAnsi" w:hAnsiTheme="minorHAnsi" w:cstheme="minorHAnsi"/>
          <w:bCs/>
          <w:iCs/>
          <w:spacing w:val="0"/>
          <w:sz w:val="20"/>
        </w:rPr>
        <w:t>.</w:t>
      </w:r>
    </w:p>
    <w:p w14:paraId="1F69F22F" w14:textId="77777777" w:rsidR="00D14AB9" w:rsidRPr="00D14AB9" w:rsidRDefault="00D14AB9" w:rsidP="00191E02">
      <w:pPr>
        <w:spacing w:line="240" w:lineRule="auto"/>
        <w:ind w:left="2" w:hanging="2"/>
        <w:jc w:val="both"/>
        <w:rPr>
          <w:rFonts w:asciiTheme="minorHAnsi" w:hAnsiTheme="minorHAnsi" w:cstheme="minorHAnsi"/>
          <w:bCs/>
          <w:iCs/>
          <w:spacing w:val="0"/>
          <w:sz w:val="20"/>
        </w:rPr>
      </w:pPr>
    </w:p>
    <w:p w14:paraId="3E7CB0CB" w14:textId="3E7C7FD1" w:rsidR="00D14AB9" w:rsidRPr="00D14AB9" w:rsidRDefault="00D14AB9" w:rsidP="007F57C5">
      <w:pPr>
        <w:spacing w:line="240" w:lineRule="auto"/>
        <w:ind w:left="2" w:hanging="2"/>
        <w:rPr>
          <w:rFonts w:asciiTheme="minorHAnsi" w:eastAsia="MS Mincho" w:hAnsiTheme="minorHAnsi" w:cstheme="minorHAnsi"/>
          <w:spacing w:val="0"/>
          <w:sz w:val="20"/>
        </w:rPr>
      </w:pPr>
      <w:r w:rsidRPr="00D14AB9">
        <w:rPr>
          <w:rFonts w:asciiTheme="minorHAnsi" w:eastAsia="MS Mincho" w:hAnsiTheme="minorHAnsi" w:cstheme="minorHAnsi"/>
          <w:spacing w:val="0"/>
          <w:sz w:val="20"/>
        </w:rPr>
        <w:t>Na sluiting van de</w:t>
      </w:r>
      <w:r w:rsidR="00F57C30">
        <w:rPr>
          <w:rFonts w:asciiTheme="minorHAnsi" w:eastAsia="MS Mincho" w:hAnsiTheme="minorHAnsi" w:cstheme="minorHAnsi"/>
          <w:spacing w:val="0"/>
          <w:sz w:val="20"/>
        </w:rPr>
        <w:t xml:space="preserve"> termijn voor het indienen van </w:t>
      </w:r>
      <w:r w:rsidR="00D053F4">
        <w:rPr>
          <w:rFonts w:asciiTheme="minorHAnsi" w:eastAsia="MS Mincho" w:hAnsiTheme="minorHAnsi" w:cstheme="minorHAnsi"/>
          <w:spacing w:val="0"/>
          <w:sz w:val="20"/>
        </w:rPr>
        <w:t>A</w:t>
      </w:r>
      <w:r w:rsidR="0077503D">
        <w:rPr>
          <w:rFonts w:asciiTheme="minorHAnsi" w:eastAsia="MS Mincho" w:hAnsiTheme="minorHAnsi" w:cstheme="minorHAnsi"/>
          <w:spacing w:val="0"/>
          <w:sz w:val="20"/>
        </w:rPr>
        <w:t xml:space="preserve">anmeldingen </w:t>
      </w:r>
      <w:r w:rsidR="00F57C30">
        <w:rPr>
          <w:rFonts w:asciiTheme="minorHAnsi" w:eastAsia="MS Mincho" w:hAnsiTheme="minorHAnsi" w:cstheme="minorHAnsi"/>
          <w:spacing w:val="0"/>
          <w:sz w:val="20"/>
        </w:rPr>
        <w:t xml:space="preserve">worden de </w:t>
      </w:r>
      <w:r w:rsidR="00D053F4">
        <w:rPr>
          <w:rFonts w:asciiTheme="minorHAnsi" w:eastAsia="MS Mincho" w:hAnsiTheme="minorHAnsi" w:cstheme="minorHAnsi"/>
          <w:spacing w:val="0"/>
          <w:sz w:val="20"/>
        </w:rPr>
        <w:t>A</w:t>
      </w:r>
      <w:r w:rsidR="0077503D">
        <w:rPr>
          <w:rFonts w:asciiTheme="minorHAnsi" w:eastAsia="MS Mincho" w:hAnsiTheme="minorHAnsi" w:cstheme="minorHAnsi"/>
          <w:spacing w:val="0"/>
          <w:sz w:val="20"/>
        </w:rPr>
        <w:t>anmeldinge</w:t>
      </w:r>
      <w:r w:rsidR="0077503D" w:rsidRPr="00D14AB9">
        <w:rPr>
          <w:rFonts w:asciiTheme="minorHAnsi" w:eastAsia="MS Mincho" w:hAnsiTheme="minorHAnsi" w:cstheme="minorHAnsi"/>
          <w:spacing w:val="0"/>
          <w:sz w:val="20"/>
        </w:rPr>
        <w:t xml:space="preserve">n </w:t>
      </w:r>
      <w:r w:rsidRPr="00D14AB9">
        <w:rPr>
          <w:rFonts w:asciiTheme="minorHAnsi" w:eastAsia="MS Mincho" w:hAnsiTheme="minorHAnsi" w:cstheme="minorHAnsi"/>
          <w:spacing w:val="0"/>
          <w:sz w:val="20"/>
        </w:rPr>
        <w:t>uit de digitale kluis gedownload en</w:t>
      </w:r>
      <w:r w:rsidR="007F57C5">
        <w:rPr>
          <w:rFonts w:asciiTheme="minorHAnsi" w:eastAsia="MS Mincho" w:hAnsiTheme="minorHAnsi" w:cstheme="minorHAnsi"/>
          <w:spacing w:val="0"/>
          <w:sz w:val="20"/>
        </w:rPr>
        <w:t xml:space="preserve"> </w:t>
      </w:r>
      <w:r w:rsidRPr="00D14AB9">
        <w:rPr>
          <w:rFonts w:asciiTheme="minorHAnsi" w:eastAsia="MS Mincho" w:hAnsiTheme="minorHAnsi" w:cstheme="minorHAnsi"/>
          <w:spacing w:val="0"/>
          <w:sz w:val="20"/>
        </w:rPr>
        <w:t>start</w:t>
      </w:r>
      <w:r w:rsidR="00F57C30">
        <w:rPr>
          <w:rFonts w:asciiTheme="minorHAnsi" w:eastAsia="MS Mincho" w:hAnsiTheme="minorHAnsi" w:cstheme="minorHAnsi"/>
          <w:spacing w:val="0"/>
          <w:sz w:val="20"/>
        </w:rPr>
        <w:t xml:space="preserve"> de beoordelingsprocedure. De </w:t>
      </w:r>
      <w:r w:rsidR="00D053F4">
        <w:rPr>
          <w:rFonts w:asciiTheme="minorHAnsi" w:eastAsia="MS Mincho" w:hAnsiTheme="minorHAnsi" w:cstheme="minorHAnsi"/>
          <w:spacing w:val="0"/>
          <w:sz w:val="20"/>
        </w:rPr>
        <w:t>A</w:t>
      </w:r>
      <w:r w:rsidR="0077503D">
        <w:rPr>
          <w:rFonts w:asciiTheme="minorHAnsi" w:eastAsia="MS Mincho" w:hAnsiTheme="minorHAnsi" w:cstheme="minorHAnsi"/>
          <w:spacing w:val="0"/>
          <w:sz w:val="20"/>
        </w:rPr>
        <w:t>anmeldingen</w:t>
      </w:r>
      <w:r w:rsidR="0077503D" w:rsidRPr="00D14AB9">
        <w:rPr>
          <w:rFonts w:asciiTheme="minorHAnsi" w:eastAsia="MS Mincho" w:hAnsiTheme="minorHAnsi" w:cstheme="minorHAnsi"/>
          <w:spacing w:val="0"/>
          <w:sz w:val="20"/>
        </w:rPr>
        <w:t xml:space="preserve"> </w:t>
      </w:r>
      <w:r w:rsidRPr="00D14AB9">
        <w:rPr>
          <w:rFonts w:asciiTheme="minorHAnsi" w:eastAsia="MS Mincho" w:hAnsiTheme="minorHAnsi" w:cstheme="minorHAnsi"/>
          <w:spacing w:val="0"/>
          <w:sz w:val="20"/>
        </w:rPr>
        <w:t>worden door de beoordelingscommissie vertrouwelijk behandeld.</w:t>
      </w:r>
    </w:p>
    <w:p w14:paraId="50972CAB" w14:textId="77777777" w:rsidR="00735F3C" w:rsidRPr="002F1633" w:rsidRDefault="00EA7E84" w:rsidP="00E30A25">
      <w:pPr>
        <w:pStyle w:val="Kop2"/>
        <w:numPr>
          <w:ilvl w:val="1"/>
          <w:numId w:val="6"/>
        </w:numPr>
        <w:spacing w:before="240" w:after="120" w:line="240" w:lineRule="auto"/>
        <w:rPr>
          <w:rFonts w:asciiTheme="minorHAnsi" w:hAnsiTheme="minorHAnsi"/>
          <w:b w:val="0"/>
          <w:sz w:val="20"/>
        </w:rPr>
      </w:pPr>
      <w:bookmarkStart w:id="68" w:name="_Toc135902576"/>
      <w:bookmarkEnd w:id="66"/>
      <w:bookmarkEnd w:id="67"/>
      <w:r w:rsidRPr="009A09E5">
        <w:rPr>
          <w:rFonts w:asciiTheme="minorHAnsi" w:hAnsiTheme="minorHAnsi"/>
          <w:sz w:val="20"/>
        </w:rPr>
        <w:t>Social return ‘bouwblokken”</w:t>
      </w:r>
      <w:bookmarkEnd w:id="68"/>
      <w:r w:rsidRPr="009A09E5">
        <w:rPr>
          <w:rFonts w:asciiTheme="minorHAnsi" w:hAnsiTheme="minorHAnsi"/>
          <w:sz w:val="20"/>
        </w:rPr>
        <w:t xml:space="preserve"> </w:t>
      </w:r>
    </w:p>
    <w:p w14:paraId="52997C8E" w14:textId="77777777" w:rsidR="00EA7E84" w:rsidRDefault="00EA7E84" w:rsidP="00EA7E84">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 xml:space="preserve">De </w:t>
      </w:r>
      <w:r w:rsidR="0011640A">
        <w:rPr>
          <w:rFonts w:asciiTheme="minorHAnsi" w:eastAsia="Calibri" w:hAnsiTheme="minorHAnsi" w:cstheme="minorHAnsi"/>
          <w:spacing w:val="0"/>
          <w:sz w:val="20"/>
          <w:lang w:eastAsia="en-US"/>
        </w:rPr>
        <w:t>Gemeente Blaricum</w:t>
      </w:r>
      <w:r w:rsidRPr="00EA7E84">
        <w:rPr>
          <w:rFonts w:asciiTheme="minorHAnsi" w:eastAsia="Calibri" w:hAnsiTheme="minorHAnsi" w:cstheme="minorHAnsi"/>
          <w:spacing w:val="0"/>
          <w:sz w:val="20"/>
          <w:lang w:eastAsia="en-US"/>
        </w:rPr>
        <w:t xml:space="preserve"> heeft, als aanbestedende dienst, besloten in de inkoop en aanbestedingen Social Return als bijzondere uitvoer</w:t>
      </w:r>
      <w:r w:rsidR="00F57C30">
        <w:rPr>
          <w:rFonts w:asciiTheme="minorHAnsi" w:eastAsia="Calibri" w:hAnsiTheme="minorHAnsi" w:cstheme="minorHAnsi"/>
          <w:spacing w:val="0"/>
          <w:sz w:val="20"/>
          <w:lang w:eastAsia="en-US"/>
        </w:rPr>
        <w:t>ingsvoorwaarde op te nemen. De g</w:t>
      </w:r>
      <w:r w:rsidRPr="00EA7E84">
        <w:rPr>
          <w:rFonts w:asciiTheme="minorHAnsi" w:eastAsia="Calibri" w:hAnsiTheme="minorHAnsi" w:cstheme="minorHAnsi"/>
          <w:spacing w:val="0"/>
          <w:sz w:val="20"/>
          <w:lang w:eastAsia="en-US"/>
        </w:rPr>
        <w:t xml:space="preserve">egadigde c.q. inschrijver verplicht zich om </w:t>
      </w:r>
      <w:r w:rsidR="0077503D">
        <w:rPr>
          <w:rFonts w:asciiTheme="minorHAnsi" w:eastAsia="Calibri" w:hAnsiTheme="minorHAnsi" w:cstheme="minorHAnsi"/>
          <w:spacing w:val="0"/>
          <w:sz w:val="20"/>
          <w:lang w:eastAsia="en-US"/>
        </w:rPr>
        <w:t xml:space="preserve">in de </w:t>
      </w:r>
      <w:r w:rsidR="0077503D" w:rsidRPr="002C787C">
        <w:rPr>
          <w:rFonts w:asciiTheme="minorHAnsi" w:eastAsia="Calibri" w:hAnsiTheme="minorHAnsi" w:cstheme="minorHAnsi"/>
          <w:spacing w:val="0"/>
          <w:sz w:val="20"/>
          <w:u w:val="single"/>
          <w:lang w:eastAsia="en-US"/>
        </w:rPr>
        <w:t>uitvoeringsfase</w:t>
      </w:r>
      <w:r w:rsidRPr="00EA7E84">
        <w:rPr>
          <w:rFonts w:asciiTheme="minorHAnsi" w:eastAsia="Calibri" w:hAnsiTheme="minorHAnsi" w:cstheme="minorHAnsi"/>
          <w:spacing w:val="0"/>
          <w:sz w:val="20"/>
          <w:lang w:eastAsia="en-US"/>
        </w:rPr>
        <w:t xml:space="preserve"> een inspan</w:t>
      </w:r>
      <w:r w:rsidR="0011640A">
        <w:rPr>
          <w:rFonts w:asciiTheme="minorHAnsi" w:eastAsia="Calibri" w:hAnsiTheme="minorHAnsi" w:cstheme="minorHAnsi"/>
          <w:spacing w:val="0"/>
          <w:sz w:val="20"/>
          <w:lang w:eastAsia="en-US"/>
        </w:rPr>
        <w:t>ning te leveren ter waarde van 1</w:t>
      </w:r>
      <w:r w:rsidRPr="00EA7E84">
        <w:rPr>
          <w:rFonts w:asciiTheme="minorHAnsi" w:eastAsia="Calibri" w:hAnsiTheme="minorHAnsi" w:cstheme="minorHAnsi"/>
          <w:spacing w:val="0"/>
          <w:sz w:val="20"/>
          <w:lang w:eastAsia="en-US"/>
        </w:rPr>
        <w:t>% van de gefactureerde opdrachtsom voor de inzet van Social Return</w:t>
      </w:r>
      <w:r w:rsidR="009A09E5">
        <w:rPr>
          <w:rFonts w:asciiTheme="minorHAnsi" w:eastAsia="Calibri" w:hAnsiTheme="minorHAnsi" w:cstheme="minorHAnsi"/>
          <w:spacing w:val="0"/>
          <w:sz w:val="20"/>
          <w:lang w:eastAsia="en-US"/>
        </w:rPr>
        <w:t xml:space="preserve"> </w:t>
      </w:r>
      <w:r w:rsidRPr="00EA7E84">
        <w:rPr>
          <w:rFonts w:asciiTheme="minorHAnsi" w:eastAsia="Calibri" w:hAnsiTheme="minorHAnsi" w:cstheme="minorHAnsi"/>
          <w:spacing w:val="0"/>
          <w:sz w:val="20"/>
          <w:lang w:eastAsia="en-US"/>
        </w:rPr>
        <w:t>activiteite</w:t>
      </w:r>
      <w:r w:rsidR="00F57C30">
        <w:rPr>
          <w:rFonts w:asciiTheme="minorHAnsi" w:eastAsia="Calibri" w:hAnsiTheme="minorHAnsi" w:cstheme="minorHAnsi"/>
          <w:spacing w:val="0"/>
          <w:sz w:val="20"/>
          <w:lang w:eastAsia="en-US"/>
        </w:rPr>
        <w:t xml:space="preserve">n. </w:t>
      </w:r>
      <w:r w:rsidRPr="00EA7E84">
        <w:rPr>
          <w:rFonts w:asciiTheme="minorHAnsi" w:eastAsia="Calibri" w:hAnsiTheme="minorHAnsi" w:cstheme="minorHAnsi"/>
          <w:spacing w:val="0"/>
          <w:sz w:val="20"/>
          <w:lang w:eastAsia="en-US"/>
        </w:rPr>
        <w:t>Voorwaarde is wel dat het een nieuwe, aanvullende activiteit betreft en dat</w:t>
      </w:r>
      <w:r w:rsidR="00F57C30">
        <w:rPr>
          <w:rFonts w:asciiTheme="minorHAnsi" w:eastAsia="Calibri" w:hAnsiTheme="minorHAnsi" w:cstheme="minorHAnsi"/>
          <w:spacing w:val="0"/>
          <w:sz w:val="20"/>
          <w:lang w:eastAsia="en-US"/>
        </w:rPr>
        <w:t xml:space="preserve"> deze activiteit alleen bij de a</w:t>
      </w:r>
      <w:r w:rsidRPr="00EA7E84">
        <w:rPr>
          <w:rFonts w:asciiTheme="minorHAnsi" w:eastAsia="Calibri" w:hAnsiTheme="minorHAnsi" w:cstheme="minorHAnsi"/>
          <w:spacing w:val="0"/>
          <w:sz w:val="20"/>
          <w:lang w:eastAsia="en-US"/>
        </w:rPr>
        <w:t>anbestedende dienst wordt opgegeven die de opdracht inkoopt. Bestaande of al eerder uitgevoerde activiteiten worden niet meegenomen.</w:t>
      </w:r>
    </w:p>
    <w:p w14:paraId="654C24A8" w14:textId="77777777" w:rsidR="0077503D" w:rsidRDefault="0011640A" w:rsidP="00EA7E84">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De inspanningsverplichting is niet van toepassing gedurende de bouwteamfase van dit project. </w:t>
      </w:r>
    </w:p>
    <w:p w14:paraId="35272F67" w14:textId="77777777" w:rsidR="0077503D" w:rsidRDefault="0077503D" w:rsidP="00EA7E84">
      <w:pPr>
        <w:spacing w:line="240" w:lineRule="auto"/>
        <w:rPr>
          <w:rFonts w:asciiTheme="minorHAnsi" w:eastAsia="Calibri" w:hAnsiTheme="minorHAnsi" w:cstheme="minorHAnsi"/>
          <w:spacing w:val="0"/>
          <w:sz w:val="20"/>
          <w:lang w:eastAsia="en-US"/>
        </w:rPr>
      </w:pPr>
    </w:p>
    <w:p w14:paraId="3B524B40" w14:textId="77777777" w:rsidR="00622223" w:rsidRDefault="0011640A" w:rsidP="00EA7E84">
      <w:pPr>
        <w:spacing w:line="240" w:lineRule="auto"/>
        <w:rPr>
          <w:rFonts w:ascii="Calibri" w:eastAsia="Calibri" w:hAnsi="Calibri" w:cs="Calibri"/>
          <w:spacing w:val="0"/>
          <w:sz w:val="20"/>
          <w:lang w:eastAsia="en-US"/>
        </w:rPr>
      </w:pPr>
      <w:r>
        <w:rPr>
          <w:rFonts w:asciiTheme="minorHAnsi" w:eastAsia="Calibri" w:hAnsiTheme="minorHAnsi" w:cstheme="minorHAnsi"/>
          <w:spacing w:val="0"/>
          <w:sz w:val="20"/>
          <w:lang w:eastAsia="en-US"/>
        </w:rPr>
        <w:t>Gedurende de uitvoeringsfase van de Opdracht zal door Opdrachtnemer</w:t>
      </w:r>
      <w:r w:rsidR="00622223" w:rsidRPr="00B20520">
        <w:rPr>
          <w:rFonts w:ascii="Calibri" w:eastAsia="Calibri" w:hAnsi="Calibri" w:cs="Calibri"/>
          <w:spacing w:val="0"/>
          <w:sz w:val="20"/>
          <w:lang w:eastAsia="en-US"/>
        </w:rPr>
        <w:t xml:space="preserve"> in samenspraak met</w:t>
      </w:r>
      <w:r>
        <w:rPr>
          <w:rFonts w:ascii="Calibri" w:eastAsia="Calibri" w:hAnsi="Calibri" w:cs="Calibri"/>
          <w:spacing w:val="0"/>
          <w:sz w:val="20"/>
          <w:lang w:eastAsia="en-US"/>
        </w:rPr>
        <w:t xml:space="preserve"> de Aanbestedende dienst een voorstel worden opgesteld.</w:t>
      </w:r>
      <w:r w:rsidR="00622223" w:rsidRPr="00B20520">
        <w:rPr>
          <w:rFonts w:ascii="Calibri" w:eastAsia="Calibri" w:hAnsi="Calibri" w:cs="Calibri"/>
          <w:spacing w:val="0"/>
          <w:sz w:val="20"/>
          <w:lang w:eastAsia="en-US"/>
        </w:rPr>
        <w:t xml:space="preserve"> De Opdrachtnemer is verantwoordelijk voor het nakomen van zijn social return-verplichtingen (ook indien de activiteiten bij bijv. een toeleverancier worden uitgevoerd).</w:t>
      </w:r>
    </w:p>
    <w:p w14:paraId="5F1D9F01" w14:textId="375409DA" w:rsidR="009A09E5" w:rsidRPr="00B20520" w:rsidRDefault="009A09E5" w:rsidP="00EA7E84">
      <w:pPr>
        <w:spacing w:line="240" w:lineRule="auto"/>
        <w:rPr>
          <w:rFonts w:asciiTheme="minorHAnsi" w:eastAsia="Calibri" w:hAnsiTheme="minorHAnsi" w:cstheme="minorHAnsi"/>
          <w:spacing w:val="0"/>
          <w:sz w:val="20"/>
          <w:lang w:eastAsia="en-US"/>
        </w:rPr>
      </w:pPr>
      <w:r>
        <w:rPr>
          <w:rFonts w:ascii="Calibri" w:eastAsia="Calibri" w:hAnsi="Calibri" w:cs="Calibri"/>
          <w:spacing w:val="0"/>
          <w:sz w:val="20"/>
          <w:lang w:eastAsia="en-US"/>
        </w:rPr>
        <w:t xml:space="preserve">In bijlage </w:t>
      </w:r>
      <w:r w:rsidR="0025267A">
        <w:rPr>
          <w:rFonts w:ascii="Calibri" w:eastAsia="Calibri" w:hAnsi="Calibri" w:cs="Calibri"/>
          <w:b/>
          <w:spacing w:val="0"/>
          <w:sz w:val="20"/>
          <w:lang w:eastAsia="en-US"/>
        </w:rPr>
        <w:t>7</w:t>
      </w:r>
      <w:r w:rsidR="002C787C">
        <w:rPr>
          <w:rFonts w:ascii="Calibri" w:eastAsia="Calibri" w:hAnsi="Calibri" w:cs="Calibri"/>
          <w:spacing w:val="0"/>
          <w:sz w:val="20"/>
          <w:lang w:eastAsia="en-US"/>
        </w:rPr>
        <w:t xml:space="preserve"> </w:t>
      </w:r>
      <w:r>
        <w:rPr>
          <w:rFonts w:ascii="Calibri" w:eastAsia="Calibri" w:hAnsi="Calibri" w:cs="Calibri"/>
          <w:spacing w:val="0"/>
          <w:sz w:val="20"/>
          <w:lang w:eastAsia="en-US"/>
        </w:rPr>
        <w:t>wordt de bouwblokken methode nader toegelicht</w:t>
      </w:r>
    </w:p>
    <w:p w14:paraId="0E69D184" w14:textId="77777777" w:rsidR="00EA7E84" w:rsidRPr="00B20520" w:rsidRDefault="00EA7E84" w:rsidP="00EA7E84">
      <w:pPr>
        <w:spacing w:line="240" w:lineRule="auto"/>
        <w:rPr>
          <w:rFonts w:asciiTheme="minorHAnsi" w:eastAsia="Calibri" w:hAnsiTheme="minorHAnsi" w:cstheme="minorHAnsi"/>
          <w:spacing w:val="0"/>
          <w:sz w:val="20"/>
          <w:lang w:eastAsia="en-US"/>
        </w:rPr>
      </w:pPr>
    </w:p>
    <w:p w14:paraId="0C977ADD" w14:textId="77777777" w:rsidR="0011640A" w:rsidRDefault="0011640A">
      <w:pPr>
        <w:spacing w:line="240" w:lineRule="auto"/>
        <w:rPr>
          <w:rFonts w:ascii="Calibri" w:hAnsi="Calibri" w:cs="Calibri"/>
          <w:b/>
          <w:bCs/>
          <w:iCs/>
          <w:color w:val="441D42"/>
          <w:spacing w:val="0"/>
          <w:sz w:val="20"/>
          <w:lang w:eastAsia="en-US"/>
        </w:rPr>
      </w:pPr>
      <w:r>
        <w:rPr>
          <w:rFonts w:ascii="Calibri" w:hAnsi="Calibri" w:cs="Calibri"/>
          <w:b/>
          <w:bCs/>
          <w:iCs/>
          <w:color w:val="441D42"/>
          <w:spacing w:val="0"/>
          <w:sz w:val="20"/>
          <w:lang w:eastAsia="en-US"/>
        </w:rPr>
        <w:br w:type="page"/>
      </w:r>
    </w:p>
    <w:p w14:paraId="088A8259" w14:textId="77777777" w:rsidR="00D14AB9" w:rsidRPr="00E30A25" w:rsidRDefault="00D14AB9" w:rsidP="00E30A25">
      <w:pPr>
        <w:pStyle w:val="Kop2"/>
        <w:numPr>
          <w:ilvl w:val="1"/>
          <w:numId w:val="6"/>
        </w:numPr>
        <w:spacing w:before="240" w:after="120" w:line="240" w:lineRule="auto"/>
        <w:rPr>
          <w:rFonts w:asciiTheme="minorHAnsi" w:hAnsiTheme="minorHAnsi"/>
          <w:sz w:val="20"/>
        </w:rPr>
      </w:pPr>
      <w:bookmarkStart w:id="69" w:name="_Toc487802365"/>
      <w:bookmarkStart w:id="70" w:name="_Toc135902577"/>
      <w:r w:rsidRPr="00D14AB9">
        <w:rPr>
          <w:rFonts w:asciiTheme="minorHAnsi" w:hAnsiTheme="minorHAnsi"/>
          <w:sz w:val="20"/>
        </w:rPr>
        <w:lastRenderedPageBreak/>
        <w:t>Leeswijzer</w:t>
      </w:r>
      <w:bookmarkEnd w:id="69"/>
      <w:bookmarkEnd w:id="70"/>
    </w:p>
    <w:p w14:paraId="44B747A1" w14:textId="77777777" w:rsidR="00D14AB9" w:rsidRPr="00D14AB9" w:rsidRDefault="00D14AB9" w:rsidP="00D14AB9">
      <w:pPr>
        <w:spacing w:line="276" w:lineRule="auto"/>
        <w:rPr>
          <w:rFonts w:asciiTheme="minorHAnsi" w:hAnsiTheme="minorHAnsi"/>
          <w:sz w:val="20"/>
        </w:rPr>
      </w:pPr>
      <w:r w:rsidRPr="00D14AB9">
        <w:rPr>
          <w:rFonts w:asciiTheme="minorHAnsi" w:hAnsiTheme="minorHAnsi"/>
          <w:sz w:val="20"/>
        </w:rPr>
        <w:t>Het vervolg van deze Selectieleidraad bestaat uit drie hoofdstukken, een checklist en verschill</w:t>
      </w:r>
      <w:r w:rsidR="005A3982">
        <w:rPr>
          <w:rFonts w:asciiTheme="minorHAnsi" w:hAnsiTheme="minorHAnsi"/>
          <w:sz w:val="20"/>
        </w:rPr>
        <w:t>ende b</w:t>
      </w:r>
      <w:r w:rsidRPr="00D14AB9">
        <w:rPr>
          <w:rFonts w:asciiTheme="minorHAnsi" w:hAnsiTheme="minorHAnsi"/>
          <w:sz w:val="20"/>
        </w:rPr>
        <w:t>ijlagen:</w:t>
      </w:r>
    </w:p>
    <w:p w14:paraId="4643C746" w14:textId="77777777" w:rsidR="00D14AB9" w:rsidRPr="00191E02" w:rsidRDefault="00D14AB9" w:rsidP="004F60CD">
      <w:pPr>
        <w:pStyle w:val="Geenafstand"/>
        <w:numPr>
          <w:ilvl w:val="0"/>
          <w:numId w:val="15"/>
        </w:numPr>
        <w:rPr>
          <w:rFonts w:asciiTheme="minorHAnsi" w:hAnsiTheme="minorHAnsi" w:cstheme="minorHAnsi"/>
          <w:sz w:val="20"/>
          <w:szCs w:val="20"/>
        </w:rPr>
      </w:pPr>
      <w:r w:rsidRPr="00191E02">
        <w:rPr>
          <w:rFonts w:asciiTheme="minorHAnsi" w:hAnsiTheme="minorHAnsi" w:cstheme="minorHAnsi"/>
          <w:sz w:val="20"/>
          <w:szCs w:val="20"/>
        </w:rPr>
        <w:t xml:space="preserve">Hoofdstuk 2 gaat in op </w:t>
      </w:r>
      <w:r w:rsidR="005A3982">
        <w:rPr>
          <w:rFonts w:asciiTheme="minorHAnsi" w:hAnsiTheme="minorHAnsi" w:cstheme="minorHAnsi"/>
          <w:sz w:val="20"/>
          <w:szCs w:val="20"/>
        </w:rPr>
        <w:t xml:space="preserve">de </w:t>
      </w:r>
      <w:r w:rsidR="00362DD3">
        <w:rPr>
          <w:rFonts w:asciiTheme="minorHAnsi" w:hAnsiTheme="minorHAnsi" w:cstheme="minorHAnsi"/>
          <w:sz w:val="20"/>
          <w:szCs w:val="20"/>
        </w:rPr>
        <w:t>omschrijving en omvang van de opdracht</w:t>
      </w:r>
    </w:p>
    <w:p w14:paraId="3140B5D4" w14:textId="77777777" w:rsidR="00D14AB9" w:rsidRPr="00B20520" w:rsidRDefault="00D14AB9" w:rsidP="004F60CD">
      <w:pPr>
        <w:pStyle w:val="Geenafstand"/>
        <w:numPr>
          <w:ilvl w:val="0"/>
          <w:numId w:val="15"/>
        </w:numPr>
        <w:rPr>
          <w:rFonts w:asciiTheme="minorHAnsi" w:hAnsiTheme="minorHAnsi" w:cstheme="minorHAnsi"/>
          <w:sz w:val="20"/>
          <w:szCs w:val="20"/>
        </w:rPr>
      </w:pPr>
      <w:r w:rsidRPr="00B20520">
        <w:rPr>
          <w:rFonts w:asciiTheme="minorHAnsi" w:hAnsiTheme="minorHAnsi" w:cstheme="minorHAnsi"/>
          <w:sz w:val="20"/>
          <w:szCs w:val="20"/>
        </w:rPr>
        <w:t xml:space="preserve">Hoofdstuk 3 beschrijft de </w:t>
      </w:r>
      <w:r w:rsidR="002517E9" w:rsidRPr="00B20520">
        <w:rPr>
          <w:rFonts w:asciiTheme="minorHAnsi" w:hAnsiTheme="minorHAnsi" w:cstheme="minorHAnsi"/>
          <w:sz w:val="20"/>
          <w:szCs w:val="20"/>
        </w:rPr>
        <w:t>selectie en geschiktheidseisen</w:t>
      </w:r>
      <w:r w:rsidR="00622223" w:rsidRPr="00B20520">
        <w:rPr>
          <w:rFonts w:asciiTheme="minorHAnsi" w:hAnsiTheme="minorHAnsi" w:cstheme="minorHAnsi"/>
          <w:sz w:val="20"/>
          <w:szCs w:val="20"/>
        </w:rPr>
        <w:t xml:space="preserve"> waaraan gegadigden moeten voldoen om een aanmelding in te kunnen dienen in termen van uitsluitingsgronden, financieel-economische draagkracht, technische en beroepsbekwaamheid en beroepsbevoegdheid en de wijze waarop de geldig bevonden aanmeldingen worden gerangschikt </w:t>
      </w:r>
      <w:r w:rsidRPr="00B20520">
        <w:rPr>
          <w:rFonts w:asciiTheme="minorHAnsi" w:hAnsiTheme="minorHAnsi" w:cstheme="minorHAnsi"/>
          <w:sz w:val="20"/>
          <w:szCs w:val="20"/>
        </w:rPr>
        <w:t>.</w:t>
      </w:r>
    </w:p>
    <w:p w14:paraId="1A8C40FD" w14:textId="77777777" w:rsidR="00D14AB9" w:rsidRPr="00B20520" w:rsidRDefault="00D14AB9" w:rsidP="004F60CD">
      <w:pPr>
        <w:pStyle w:val="Geenafstand"/>
        <w:numPr>
          <w:ilvl w:val="0"/>
          <w:numId w:val="15"/>
        </w:numPr>
        <w:rPr>
          <w:rFonts w:asciiTheme="minorHAnsi" w:hAnsiTheme="minorHAnsi" w:cstheme="minorHAnsi"/>
          <w:sz w:val="20"/>
          <w:szCs w:val="20"/>
        </w:rPr>
      </w:pPr>
      <w:r w:rsidRPr="00B20520">
        <w:rPr>
          <w:rFonts w:asciiTheme="minorHAnsi" w:hAnsiTheme="minorHAnsi" w:cstheme="minorHAnsi"/>
          <w:sz w:val="20"/>
          <w:szCs w:val="20"/>
        </w:rPr>
        <w:t>Hoofdstuk 4 besc</w:t>
      </w:r>
      <w:r w:rsidR="005A3982" w:rsidRPr="00B20520">
        <w:rPr>
          <w:rFonts w:asciiTheme="minorHAnsi" w:hAnsiTheme="minorHAnsi" w:cstheme="minorHAnsi"/>
          <w:sz w:val="20"/>
          <w:szCs w:val="20"/>
        </w:rPr>
        <w:t xml:space="preserve">hrijft de </w:t>
      </w:r>
      <w:r w:rsidR="00857210">
        <w:rPr>
          <w:rFonts w:asciiTheme="minorHAnsi" w:hAnsiTheme="minorHAnsi" w:cstheme="minorHAnsi"/>
          <w:sz w:val="20"/>
          <w:szCs w:val="20"/>
        </w:rPr>
        <w:t>Aanbestedingsprocedure</w:t>
      </w:r>
      <w:r w:rsidRPr="00B20520">
        <w:rPr>
          <w:rFonts w:asciiTheme="minorHAnsi" w:hAnsiTheme="minorHAnsi" w:cstheme="minorHAnsi"/>
          <w:sz w:val="20"/>
          <w:szCs w:val="20"/>
        </w:rPr>
        <w:t>.</w:t>
      </w:r>
    </w:p>
    <w:p w14:paraId="11A5DB84" w14:textId="77777777" w:rsidR="00D14AB9" w:rsidRPr="00191E02" w:rsidRDefault="00D14AB9" w:rsidP="004F60CD">
      <w:pPr>
        <w:pStyle w:val="Geenafstand"/>
        <w:numPr>
          <w:ilvl w:val="0"/>
          <w:numId w:val="15"/>
        </w:numPr>
        <w:rPr>
          <w:rFonts w:asciiTheme="minorHAnsi" w:hAnsiTheme="minorHAnsi" w:cstheme="minorHAnsi"/>
          <w:sz w:val="20"/>
          <w:szCs w:val="20"/>
        </w:rPr>
      </w:pPr>
      <w:r w:rsidRPr="00191E02">
        <w:rPr>
          <w:rFonts w:asciiTheme="minorHAnsi" w:hAnsiTheme="minorHAnsi" w:cstheme="minorHAnsi"/>
          <w:sz w:val="20"/>
          <w:szCs w:val="20"/>
        </w:rPr>
        <w:t>Checklist: geeft alle docu</w:t>
      </w:r>
      <w:r w:rsidR="005A3982">
        <w:rPr>
          <w:rFonts w:asciiTheme="minorHAnsi" w:hAnsiTheme="minorHAnsi" w:cstheme="minorHAnsi"/>
          <w:sz w:val="20"/>
          <w:szCs w:val="20"/>
        </w:rPr>
        <w:t>menten beknopt weer die bij de a</w:t>
      </w:r>
      <w:r w:rsidRPr="00191E02">
        <w:rPr>
          <w:rFonts w:asciiTheme="minorHAnsi" w:hAnsiTheme="minorHAnsi" w:cstheme="minorHAnsi"/>
          <w:sz w:val="20"/>
          <w:szCs w:val="20"/>
        </w:rPr>
        <w:t>anmelding moeten worden overlegd.</w:t>
      </w:r>
    </w:p>
    <w:p w14:paraId="22E313DF" w14:textId="77777777" w:rsidR="00D14AB9" w:rsidRPr="00191E02" w:rsidRDefault="00D14AB9" w:rsidP="00191E02">
      <w:pPr>
        <w:pStyle w:val="Geenafstand"/>
        <w:rPr>
          <w:rFonts w:asciiTheme="minorHAnsi" w:hAnsiTheme="minorHAnsi" w:cstheme="minorHAnsi"/>
          <w:sz w:val="20"/>
          <w:szCs w:val="20"/>
        </w:rPr>
      </w:pPr>
    </w:p>
    <w:p w14:paraId="7C7E1F56" w14:textId="77777777" w:rsidR="00D14AB9" w:rsidRPr="00D21415" w:rsidRDefault="005A3982" w:rsidP="00191E02">
      <w:pPr>
        <w:pStyle w:val="Geenafstand"/>
        <w:rPr>
          <w:rFonts w:asciiTheme="minorHAnsi" w:hAnsiTheme="minorHAnsi" w:cstheme="minorHAnsi"/>
          <w:sz w:val="20"/>
          <w:szCs w:val="20"/>
        </w:rPr>
      </w:pPr>
      <w:r w:rsidRPr="00D21415">
        <w:rPr>
          <w:rFonts w:asciiTheme="minorHAnsi" w:hAnsiTheme="minorHAnsi" w:cstheme="minorHAnsi"/>
          <w:sz w:val="20"/>
          <w:szCs w:val="20"/>
        </w:rPr>
        <w:t>De volgende b</w:t>
      </w:r>
      <w:r w:rsidR="00D14AB9" w:rsidRPr="00D21415">
        <w:rPr>
          <w:rFonts w:asciiTheme="minorHAnsi" w:hAnsiTheme="minorHAnsi" w:cstheme="minorHAnsi"/>
          <w:sz w:val="20"/>
          <w:szCs w:val="20"/>
        </w:rPr>
        <w:t>ijlagen maken o</w:t>
      </w:r>
      <w:r w:rsidRPr="00D21415">
        <w:rPr>
          <w:rFonts w:asciiTheme="minorHAnsi" w:hAnsiTheme="minorHAnsi" w:cstheme="minorHAnsi"/>
          <w:sz w:val="20"/>
          <w:szCs w:val="20"/>
        </w:rPr>
        <w:t>nlosmakelijk deel uit van deze s</w:t>
      </w:r>
      <w:r w:rsidR="00D14AB9" w:rsidRPr="00D21415">
        <w:rPr>
          <w:rFonts w:asciiTheme="minorHAnsi" w:hAnsiTheme="minorHAnsi" w:cstheme="minorHAnsi"/>
          <w:sz w:val="20"/>
          <w:szCs w:val="20"/>
        </w:rPr>
        <w:t>electieleidraad:</w:t>
      </w:r>
    </w:p>
    <w:p w14:paraId="02711EE7" w14:textId="1CA0E57F" w:rsidR="005471C7" w:rsidRPr="00D21415" w:rsidRDefault="00D14AB9" w:rsidP="00534F60">
      <w:pPr>
        <w:pStyle w:val="Geenafstand"/>
        <w:numPr>
          <w:ilvl w:val="0"/>
          <w:numId w:val="16"/>
        </w:numPr>
        <w:rPr>
          <w:rFonts w:asciiTheme="minorHAnsi" w:hAnsiTheme="minorHAnsi" w:cstheme="minorHAnsi"/>
          <w:sz w:val="20"/>
          <w:szCs w:val="20"/>
          <w:lang w:eastAsia="ar-SA"/>
        </w:rPr>
      </w:pPr>
      <w:r w:rsidRPr="00D21415">
        <w:rPr>
          <w:rFonts w:asciiTheme="minorHAnsi" w:hAnsiTheme="minorHAnsi" w:cstheme="minorHAnsi"/>
          <w:sz w:val="20"/>
          <w:szCs w:val="20"/>
          <w:lang w:eastAsia="ar-SA"/>
        </w:rPr>
        <w:t>Uniform Europees Aanbestedingsdocument</w:t>
      </w:r>
    </w:p>
    <w:p w14:paraId="6390EFFB" w14:textId="3DEAD103" w:rsidR="0025267A" w:rsidRPr="00D21415" w:rsidRDefault="0025267A" w:rsidP="00534F60">
      <w:pPr>
        <w:pStyle w:val="Geenafstand"/>
        <w:numPr>
          <w:ilvl w:val="0"/>
          <w:numId w:val="16"/>
        </w:numPr>
        <w:rPr>
          <w:rFonts w:asciiTheme="minorHAnsi" w:hAnsiTheme="minorHAnsi" w:cstheme="minorHAnsi"/>
          <w:sz w:val="20"/>
          <w:szCs w:val="20"/>
          <w:lang w:eastAsia="ar-SA"/>
        </w:rPr>
      </w:pPr>
      <w:r w:rsidRPr="00D21415">
        <w:rPr>
          <w:rFonts w:asciiTheme="minorHAnsi" w:hAnsiTheme="minorHAnsi" w:cstheme="minorHAnsi"/>
          <w:sz w:val="20"/>
          <w:szCs w:val="20"/>
          <w:lang w:eastAsia="ar-SA"/>
        </w:rPr>
        <w:t xml:space="preserve">Format Referentieprojecten </w:t>
      </w:r>
    </w:p>
    <w:p w14:paraId="0D851178" w14:textId="4BD1810C" w:rsidR="00D14AB9" w:rsidRDefault="008703EA" w:rsidP="008703EA">
      <w:pPr>
        <w:pStyle w:val="Geenafstand"/>
        <w:numPr>
          <w:ilvl w:val="0"/>
          <w:numId w:val="16"/>
        </w:numPr>
        <w:jc w:val="both"/>
        <w:rPr>
          <w:rFonts w:asciiTheme="minorHAnsi" w:hAnsiTheme="minorHAnsi" w:cstheme="minorHAnsi"/>
          <w:sz w:val="20"/>
          <w:szCs w:val="20"/>
          <w:lang w:eastAsia="ar-SA"/>
        </w:rPr>
      </w:pPr>
      <w:r w:rsidRPr="00D21415">
        <w:rPr>
          <w:rFonts w:asciiTheme="minorHAnsi" w:hAnsiTheme="minorHAnsi" w:cstheme="minorHAnsi"/>
          <w:sz w:val="20"/>
          <w:szCs w:val="20"/>
          <w:lang w:eastAsia="ar-SA"/>
        </w:rPr>
        <w:t>VO Bergweg Meentzoom van 25 maart 2022</w:t>
      </w:r>
      <w:r w:rsidR="00183DCF">
        <w:rPr>
          <w:rFonts w:asciiTheme="minorHAnsi" w:hAnsiTheme="minorHAnsi" w:cstheme="minorHAnsi"/>
          <w:sz w:val="20"/>
          <w:szCs w:val="20"/>
          <w:lang w:eastAsia="ar-SA"/>
        </w:rPr>
        <w:t>:</w:t>
      </w:r>
    </w:p>
    <w:p w14:paraId="7E8036B9" w14:textId="7F705C07" w:rsidR="00183DCF" w:rsidRDefault="00183DCF" w:rsidP="0016123F">
      <w:pPr>
        <w:pStyle w:val="Geenafstand"/>
        <w:numPr>
          <w:ilvl w:val="1"/>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Blad 1 tot en met 3</w:t>
      </w:r>
    </w:p>
    <w:p w14:paraId="14877407" w14:textId="620E6632" w:rsidR="00183DCF" w:rsidRDefault="00183DCF" w:rsidP="0016123F">
      <w:pPr>
        <w:pStyle w:val="Geenafstand"/>
        <w:numPr>
          <w:ilvl w:val="1"/>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Ontwerpnotitie Meentzoom – Bergweg</w:t>
      </w:r>
    </w:p>
    <w:p w14:paraId="5D73718A" w14:textId="35C9F54C" w:rsidR="00183DCF" w:rsidRDefault="00183DCF" w:rsidP="0016123F">
      <w:pPr>
        <w:pStyle w:val="Geenafstand"/>
        <w:numPr>
          <w:ilvl w:val="1"/>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Bochtstralen blad 1 tot en met 3</w:t>
      </w:r>
    </w:p>
    <w:p w14:paraId="2ED1C3AA" w14:textId="24D97861" w:rsidR="00183DCF" w:rsidRDefault="00183DCF" w:rsidP="00183DCF">
      <w:pPr>
        <w:pStyle w:val="Geenafstand"/>
        <w:numPr>
          <w:ilvl w:val="0"/>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VO Kruispunt Randweg Oost</w:t>
      </w:r>
    </w:p>
    <w:p w14:paraId="1B657723" w14:textId="3C969614" w:rsidR="00183DCF" w:rsidRDefault="00183DCF" w:rsidP="0016123F">
      <w:pPr>
        <w:pStyle w:val="Geenafstand"/>
        <w:numPr>
          <w:ilvl w:val="1"/>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Tekening kruispunt Randweg Oost</w:t>
      </w:r>
    </w:p>
    <w:p w14:paraId="555ED646" w14:textId="1FA0D9F7" w:rsidR="00183DCF" w:rsidRDefault="00183DCF" w:rsidP="0016123F">
      <w:pPr>
        <w:pStyle w:val="Geenafstand"/>
        <w:numPr>
          <w:ilvl w:val="1"/>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Ontwerpnotitie kruispunt Randweg Oost;</w:t>
      </w:r>
    </w:p>
    <w:p w14:paraId="171B2AFE" w14:textId="7AA8FAD3" w:rsidR="00183DCF" w:rsidRDefault="00183DCF" w:rsidP="0016123F">
      <w:pPr>
        <w:pStyle w:val="Geenafstand"/>
        <w:numPr>
          <w:ilvl w:val="1"/>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Bochtstralen kruispunt Randweg Oost</w:t>
      </w:r>
    </w:p>
    <w:p w14:paraId="0D2AE5B7" w14:textId="40270B37" w:rsidR="00183DCF" w:rsidRPr="00D21415" w:rsidRDefault="00183DCF" w:rsidP="00183DCF">
      <w:pPr>
        <w:pStyle w:val="Geenafstand"/>
        <w:numPr>
          <w:ilvl w:val="0"/>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Tekeningen voorstellen Waltrap</w:t>
      </w:r>
    </w:p>
    <w:p w14:paraId="60FDED31" w14:textId="758ECFA8" w:rsidR="008703EA" w:rsidRPr="00D21415" w:rsidRDefault="00F129BE" w:rsidP="008703EA">
      <w:pPr>
        <w:pStyle w:val="Geenafstand"/>
        <w:numPr>
          <w:ilvl w:val="0"/>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Ontwerpn</w:t>
      </w:r>
      <w:r w:rsidR="008703EA" w:rsidRPr="00D21415">
        <w:rPr>
          <w:rFonts w:asciiTheme="minorHAnsi" w:hAnsiTheme="minorHAnsi" w:cstheme="minorHAnsi"/>
          <w:sz w:val="20"/>
          <w:szCs w:val="20"/>
          <w:lang w:eastAsia="ar-SA"/>
        </w:rPr>
        <w:t>otitie, Burgemeester Le Coult</w:t>
      </w:r>
      <w:r w:rsidR="00F327D1">
        <w:rPr>
          <w:rFonts w:asciiTheme="minorHAnsi" w:hAnsiTheme="minorHAnsi" w:cstheme="minorHAnsi"/>
          <w:sz w:val="20"/>
          <w:szCs w:val="20"/>
          <w:lang w:eastAsia="ar-SA"/>
        </w:rPr>
        <w:t>r</w:t>
      </w:r>
      <w:r w:rsidR="008703EA" w:rsidRPr="00D21415">
        <w:rPr>
          <w:rFonts w:asciiTheme="minorHAnsi" w:hAnsiTheme="minorHAnsi" w:cstheme="minorHAnsi"/>
          <w:sz w:val="20"/>
          <w:szCs w:val="20"/>
          <w:lang w:eastAsia="ar-SA"/>
        </w:rPr>
        <w:t>edreef;</w:t>
      </w:r>
    </w:p>
    <w:p w14:paraId="69A92071" w14:textId="6AB749FC" w:rsidR="00534F60" w:rsidRPr="00D21415" w:rsidRDefault="00534F60" w:rsidP="004F60CD">
      <w:pPr>
        <w:pStyle w:val="Geenafstand"/>
        <w:numPr>
          <w:ilvl w:val="0"/>
          <w:numId w:val="16"/>
        </w:numPr>
        <w:jc w:val="both"/>
        <w:rPr>
          <w:rFonts w:asciiTheme="minorHAnsi" w:hAnsiTheme="minorHAnsi" w:cstheme="minorHAnsi"/>
          <w:sz w:val="20"/>
          <w:szCs w:val="20"/>
          <w:lang w:eastAsia="ar-SA"/>
        </w:rPr>
      </w:pPr>
      <w:r w:rsidRPr="00D21415">
        <w:rPr>
          <w:rFonts w:asciiTheme="minorHAnsi" w:hAnsiTheme="minorHAnsi" w:cstheme="minorHAnsi"/>
          <w:sz w:val="20"/>
          <w:szCs w:val="20"/>
          <w:lang w:eastAsia="ar-SA"/>
        </w:rPr>
        <w:t>Formulier verklaring onderaanneming</w:t>
      </w:r>
      <w:r w:rsidR="008703EA" w:rsidRPr="00D21415">
        <w:rPr>
          <w:rFonts w:asciiTheme="minorHAnsi" w:hAnsiTheme="minorHAnsi" w:cstheme="minorHAnsi"/>
          <w:sz w:val="20"/>
          <w:szCs w:val="20"/>
          <w:lang w:eastAsia="ar-SA"/>
        </w:rPr>
        <w:t>;</w:t>
      </w:r>
    </w:p>
    <w:p w14:paraId="632FD90B" w14:textId="7A54E19B" w:rsidR="00A76C02" w:rsidRPr="00D741DF" w:rsidRDefault="00AD29B3" w:rsidP="00EB3208">
      <w:pPr>
        <w:pStyle w:val="Geenafstand"/>
        <w:numPr>
          <w:ilvl w:val="0"/>
          <w:numId w:val="16"/>
        </w:numPr>
        <w:jc w:val="both"/>
        <w:rPr>
          <w:rFonts w:asciiTheme="minorHAnsi" w:hAnsiTheme="minorHAnsi" w:cstheme="minorHAnsi"/>
          <w:sz w:val="20"/>
          <w:szCs w:val="20"/>
          <w:lang w:eastAsia="ar-SA"/>
        </w:rPr>
      </w:pPr>
      <w:r>
        <w:rPr>
          <w:rFonts w:asciiTheme="minorHAnsi" w:hAnsiTheme="minorHAnsi" w:cstheme="minorHAnsi"/>
          <w:sz w:val="20"/>
          <w:szCs w:val="20"/>
          <w:lang w:eastAsia="ar-SA"/>
        </w:rPr>
        <w:t>Social return</w:t>
      </w:r>
      <w:r w:rsidR="00D741DF">
        <w:rPr>
          <w:rFonts w:asciiTheme="minorHAnsi" w:hAnsiTheme="minorHAnsi" w:cstheme="minorHAnsi"/>
          <w:sz w:val="20"/>
          <w:szCs w:val="20"/>
          <w:lang w:eastAsia="ar-SA"/>
        </w:rPr>
        <w:t>.</w:t>
      </w:r>
    </w:p>
    <w:p w14:paraId="6120B859" w14:textId="77777777" w:rsidR="00470DA1" w:rsidRPr="00191E02" w:rsidRDefault="004E0CF9" w:rsidP="004F60CD">
      <w:pPr>
        <w:pStyle w:val="Kop1"/>
        <w:numPr>
          <w:ilvl w:val="0"/>
          <w:numId w:val="11"/>
        </w:numPr>
        <w:ind w:left="1701" w:hanging="1701"/>
        <w:rPr>
          <w:rFonts w:asciiTheme="minorHAnsi" w:hAnsiTheme="minorHAnsi"/>
          <w:szCs w:val="24"/>
        </w:rPr>
      </w:pPr>
      <w:bookmarkStart w:id="71" w:name="_Toc135902578"/>
      <w:r w:rsidRPr="00191E02">
        <w:rPr>
          <w:rFonts w:asciiTheme="minorHAnsi" w:hAnsiTheme="minorHAnsi"/>
          <w:szCs w:val="24"/>
        </w:rPr>
        <w:lastRenderedPageBreak/>
        <w:t xml:space="preserve">Omschrijving en omvang van de </w:t>
      </w:r>
      <w:r w:rsidR="00A67892">
        <w:rPr>
          <w:rFonts w:asciiTheme="minorHAnsi" w:hAnsiTheme="minorHAnsi"/>
          <w:szCs w:val="24"/>
        </w:rPr>
        <w:t>o</w:t>
      </w:r>
      <w:r w:rsidR="00E53894" w:rsidRPr="00191E02">
        <w:rPr>
          <w:rFonts w:asciiTheme="minorHAnsi" w:hAnsiTheme="minorHAnsi"/>
          <w:szCs w:val="24"/>
        </w:rPr>
        <w:t>pdracht</w:t>
      </w:r>
      <w:bookmarkEnd w:id="57"/>
      <w:bookmarkEnd w:id="71"/>
    </w:p>
    <w:p w14:paraId="3F4D2000" w14:textId="77777777" w:rsidR="007D67AB" w:rsidRPr="00497292" w:rsidRDefault="00C23AD3" w:rsidP="00CF46E8">
      <w:pPr>
        <w:spacing w:line="240" w:lineRule="auto"/>
        <w:rPr>
          <w:rFonts w:asciiTheme="minorHAnsi" w:hAnsiTheme="minorHAnsi"/>
          <w:sz w:val="20"/>
        </w:rPr>
      </w:pPr>
      <w:r w:rsidRPr="00497292">
        <w:rPr>
          <w:rFonts w:asciiTheme="minorHAnsi" w:hAnsiTheme="minorHAnsi"/>
          <w:sz w:val="20"/>
        </w:rPr>
        <w:t xml:space="preserve">Dit hoofdstuk omschrijft de </w:t>
      </w:r>
      <w:r w:rsidR="005A3982">
        <w:rPr>
          <w:rFonts w:asciiTheme="minorHAnsi" w:hAnsiTheme="minorHAnsi"/>
          <w:sz w:val="20"/>
        </w:rPr>
        <w:t>o</w:t>
      </w:r>
      <w:r w:rsidR="002018EA" w:rsidRPr="00497292">
        <w:rPr>
          <w:rFonts w:asciiTheme="minorHAnsi" w:hAnsiTheme="minorHAnsi"/>
          <w:sz w:val="20"/>
        </w:rPr>
        <w:t xml:space="preserve">pdracht, </w:t>
      </w:r>
      <w:r w:rsidRPr="00497292">
        <w:rPr>
          <w:rFonts w:asciiTheme="minorHAnsi" w:hAnsiTheme="minorHAnsi"/>
          <w:sz w:val="20"/>
        </w:rPr>
        <w:t xml:space="preserve">de achtergrond van de aanbesteding, de doelstellingen die </w:t>
      </w:r>
      <w:r w:rsidR="005A3982">
        <w:rPr>
          <w:rFonts w:asciiTheme="minorHAnsi" w:hAnsiTheme="minorHAnsi"/>
          <w:sz w:val="20"/>
        </w:rPr>
        <w:t>de a</w:t>
      </w:r>
      <w:r w:rsidR="00B851CD" w:rsidRPr="00497292">
        <w:rPr>
          <w:rFonts w:asciiTheme="minorHAnsi" w:hAnsiTheme="minorHAnsi"/>
          <w:sz w:val="20"/>
        </w:rPr>
        <w:t>anbestedende dienst</w:t>
      </w:r>
      <w:r w:rsidR="004A4B69" w:rsidRPr="00497292">
        <w:rPr>
          <w:rFonts w:asciiTheme="minorHAnsi" w:hAnsiTheme="minorHAnsi"/>
          <w:sz w:val="20"/>
        </w:rPr>
        <w:t xml:space="preserve"> </w:t>
      </w:r>
      <w:r w:rsidRPr="00497292">
        <w:rPr>
          <w:rFonts w:asciiTheme="minorHAnsi" w:hAnsiTheme="minorHAnsi"/>
          <w:sz w:val="20"/>
        </w:rPr>
        <w:t xml:space="preserve">nastreeft, de aard en omvang van de werkzaamheden en de </w:t>
      </w:r>
      <w:r w:rsidR="005A3982">
        <w:rPr>
          <w:rFonts w:asciiTheme="minorHAnsi" w:hAnsiTheme="minorHAnsi"/>
          <w:sz w:val="20"/>
        </w:rPr>
        <w:t>belangrijkste kenmerken van de o</w:t>
      </w:r>
      <w:r w:rsidRPr="00497292">
        <w:rPr>
          <w:rFonts w:asciiTheme="minorHAnsi" w:hAnsiTheme="minorHAnsi"/>
          <w:sz w:val="20"/>
        </w:rPr>
        <w:t>v</w:t>
      </w:r>
      <w:r w:rsidR="005A3982">
        <w:rPr>
          <w:rFonts w:asciiTheme="minorHAnsi" w:hAnsiTheme="minorHAnsi"/>
          <w:sz w:val="20"/>
        </w:rPr>
        <w:t>ereenkomst op basis waarvan de o</w:t>
      </w:r>
      <w:r w:rsidRPr="00497292">
        <w:rPr>
          <w:rFonts w:asciiTheme="minorHAnsi" w:hAnsiTheme="minorHAnsi"/>
          <w:sz w:val="20"/>
        </w:rPr>
        <w:t>pdracht zal worden uitgevoerd</w:t>
      </w:r>
      <w:r w:rsidR="00150335" w:rsidRPr="00497292">
        <w:rPr>
          <w:rFonts w:asciiTheme="minorHAnsi" w:hAnsiTheme="minorHAnsi"/>
          <w:sz w:val="20"/>
        </w:rPr>
        <w:t xml:space="preserve"> vo</w:t>
      </w:r>
      <w:r w:rsidR="005A3982">
        <w:rPr>
          <w:rFonts w:asciiTheme="minorHAnsi" w:hAnsiTheme="minorHAnsi"/>
          <w:sz w:val="20"/>
        </w:rPr>
        <w:t>or zover dat relevant is in de s</w:t>
      </w:r>
      <w:r w:rsidR="00150335" w:rsidRPr="00497292">
        <w:rPr>
          <w:rFonts w:asciiTheme="minorHAnsi" w:hAnsiTheme="minorHAnsi"/>
          <w:sz w:val="20"/>
        </w:rPr>
        <w:t xml:space="preserve">electiefase. </w:t>
      </w:r>
      <w:r w:rsidR="00FF6323" w:rsidRPr="00497292">
        <w:rPr>
          <w:rFonts w:asciiTheme="minorHAnsi" w:hAnsiTheme="minorHAnsi"/>
          <w:sz w:val="20"/>
        </w:rPr>
        <w:t>I</w:t>
      </w:r>
      <w:r w:rsidR="005A3982">
        <w:rPr>
          <w:rFonts w:asciiTheme="minorHAnsi" w:hAnsiTheme="minorHAnsi"/>
          <w:sz w:val="20"/>
        </w:rPr>
        <w:t>n de g</w:t>
      </w:r>
      <w:r w:rsidRPr="00497292">
        <w:rPr>
          <w:rFonts w:asciiTheme="minorHAnsi" w:hAnsiTheme="minorHAnsi"/>
          <w:sz w:val="20"/>
        </w:rPr>
        <w:t xml:space="preserve">unningsfase </w:t>
      </w:r>
      <w:r w:rsidR="009914C8" w:rsidRPr="00497292">
        <w:rPr>
          <w:rFonts w:asciiTheme="minorHAnsi" w:hAnsiTheme="minorHAnsi"/>
          <w:sz w:val="20"/>
        </w:rPr>
        <w:t>wordt</w:t>
      </w:r>
      <w:r w:rsidR="00FF6323" w:rsidRPr="00497292">
        <w:rPr>
          <w:rFonts w:asciiTheme="minorHAnsi" w:hAnsiTheme="minorHAnsi"/>
          <w:sz w:val="20"/>
        </w:rPr>
        <w:t xml:space="preserve"> aan de </w:t>
      </w:r>
      <w:r w:rsidR="002A06DF" w:rsidRPr="00497292">
        <w:rPr>
          <w:rFonts w:asciiTheme="minorHAnsi" w:hAnsiTheme="minorHAnsi"/>
          <w:sz w:val="20"/>
        </w:rPr>
        <w:t xml:space="preserve">geselecteerde </w:t>
      </w:r>
      <w:r w:rsidR="005A3982">
        <w:rPr>
          <w:rFonts w:asciiTheme="minorHAnsi" w:hAnsiTheme="minorHAnsi"/>
          <w:sz w:val="20"/>
        </w:rPr>
        <w:t>g</w:t>
      </w:r>
      <w:r w:rsidR="00544092" w:rsidRPr="00497292">
        <w:rPr>
          <w:rFonts w:asciiTheme="minorHAnsi" w:hAnsiTheme="minorHAnsi"/>
          <w:sz w:val="20"/>
        </w:rPr>
        <w:t>egadigde</w:t>
      </w:r>
      <w:r w:rsidR="00FF6323" w:rsidRPr="00497292">
        <w:rPr>
          <w:rFonts w:asciiTheme="minorHAnsi" w:hAnsiTheme="minorHAnsi"/>
          <w:sz w:val="20"/>
        </w:rPr>
        <w:t>n nadere in</w:t>
      </w:r>
      <w:r w:rsidR="005A3982">
        <w:rPr>
          <w:rFonts w:asciiTheme="minorHAnsi" w:hAnsiTheme="minorHAnsi"/>
          <w:sz w:val="20"/>
        </w:rPr>
        <w:t>formatie voor het doen van een i</w:t>
      </w:r>
      <w:r w:rsidR="00FF6323" w:rsidRPr="00497292">
        <w:rPr>
          <w:rFonts w:asciiTheme="minorHAnsi" w:hAnsiTheme="minorHAnsi"/>
          <w:sz w:val="20"/>
        </w:rPr>
        <w:t>nschrijving</w:t>
      </w:r>
      <w:r w:rsidR="00020418" w:rsidRPr="00497292">
        <w:rPr>
          <w:rFonts w:asciiTheme="minorHAnsi" w:hAnsiTheme="minorHAnsi"/>
          <w:sz w:val="20"/>
        </w:rPr>
        <w:t xml:space="preserve"> verstrekt</w:t>
      </w:r>
      <w:r w:rsidRPr="00497292">
        <w:rPr>
          <w:rFonts w:asciiTheme="minorHAnsi" w:hAnsiTheme="minorHAnsi"/>
          <w:sz w:val="20"/>
        </w:rPr>
        <w:t>.</w:t>
      </w:r>
    </w:p>
    <w:p w14:paraId="0CD16889" w14:textId="77777777" w:rsidR="00C511D5" w:rsidRPr="0085446A" w:rsidRDefault="002714B4" w:rsidP="00CF46E8">
      <w:pPr>
        <w:pStyle w:val="Kop2"/>
        <w:numPr>
          <w:ilvl w:val="1"/>
          <w:numId w:val="6"/>
        </w:numPr>
        <w:spacing w:before="240" w:after="120" w:line="240" w:lineRule="auto"/>
        <w:rPr>
          <w:rFonts w:asciiTheme="minorHAnsi" w:hAnsiTheme="minorHAnsi"/>
          <w:sz w:val="20"/>
        </w:rPr>
      </w:pPr>
      <w:bookmarkStart w:id="72" w:name="_Toc476052225"/>
      <w:bookmarkStart w:id="73" w:name="_Toc487802369"/>
      <w:bookmarkStart w:id="74" w:name="_Toc135902579"/>
      <w:r w:rsidRPr="0085446A">
        <w:rPr>
          <w:rFonts w:asciiTheme="minorHAnsi" w:hAnsiTheme="minorHAnsi"/>
          <w:sz w:val="20"/>
        </w:rPr>
        <w:t>Aanleiding voor de aanbesteding</w:t>
      </w:r>
      <w:bookmarkEnd w:id="72"/>
      <w:bookmarkEnd w:id="73"/>
      <w:bookmarkEnd w:id="74"/>
    </w:p>
    <w:p w14:paraId="1D87EE04" w14:textId="753AD070" w:rsidR="000017E3" w:rsidRPr="0085446A" w:rsidRDefault="000017E3" w:rsidP="00CF46E8">
      <w:pPr>
        <w:spacing w:line="240" w:lineRule="auto"/>
        <w:rPr>
          <w:rFonts w:asciiTheme="minorHAnsi" w:hAnsiTheme="minorHAnsi"/>
          <w:sz w:val="20"/>
        </w:rPr>
      </w:pPr>
      <w:r w:rsidRPr="0085446A">
        <w:rPr>
          <w:rFonts w:asciiTheme="minorHAnsi" w:hAnsiTheme="minorHAnsi"/>
          <w:sz w:val="20"/>
        </w:rPr>
        <w:t xml:space="preserve">De Bergweg en Meentzoom worden </w:t>
      </w:r>
      <w:r w:rsidR="00207F5C" w:rsidRPr="0085446A">
        <w:rPr>
          <w:rFonts w:asciiTheme="minorHAnsi" w:hAnsiTheme="minorHAnsi"/>
          <w:sz w:val="20"/>
        </w:rPr>
        <w:t xml:space="preserve">bovengronds </w:t>
      </w:r>
      <w:r w:rsidRPr="0085446A">
        <w:rPr>
          <w:rFonts w:asciiTheme="minorHAnsi" w:hAnsiTheme="minorHAnsi"/>
          <w:sz w:val="20"/>
        </w:rPr>
        <w:t>heringericht</w:t>
      </w:r>
      <w:r w:rsidR="00207F5C" w:rsidRPr="0085446A">
        <w:rPr>
          <w:rFonts w:asciiTheme="minorHAnsi" w:hAnsiTheme="minorHAnsi"/>
          <w:sz w:val="20"/>
        </w:rPr>
        <w:t xml:space="preserve">. In de Bergweg en de Meentzoom zal het gemengde rioolstelsel worden vervangen voor een gescheiden stelsel met een betonnen infiltratie riool. </w:t>
      </w:r>
      <w:r w:rsidR="00D741DF">
        <w:rPr>
          <w:rFonts w:asciiTheme="minorHAnsi" w:hAnsiTheme="minorHAnsi"/>
          <w:sz w:val="20"/>
        </w:rPr>
        <w:t xml:space="preserve">In de nieuwe situatie worden de Bergweg en de Meentzoom voorzien van </w:t>
      </w:r>
      <w:r w:rsidR="009B4887">
        <w:rPr>
          <w:rFonts w:asciiTheme="minorHAnsi" w:hAnsiTheme="minorHAnsi"/>
          <w:sz w:val="20"/>
        </w:rPr>
        <w:t xml:space="preserve">nieuwe </w:t>
      </w:r>
      <w:r w:rsidR="00D741DF">
        <w:rPr>
          <w:rFonts w:asciiTheme="minorHAnsi" w:hAnsiTheme="minorHAnsi"/>
          <w:sz w:val="20"/>
        </w:rPr>
        <w:t xml:space="preserve">gebakken straatstenen. </w:t>
      </w:r>
      <w:r w:rsidR="00207F5C" w:rsidRPr="0085446A">
        <w:rPr>
          <w:rFonts w:asciiTheme="minorHAnsi" w:hAnsiTheme="minorHAnsi"/>
          <w:sz w:val="20"/>
        </w:rPr>
        <w:t>Aansluitend op het project Bergweg en Meentzoom wordt de Burgemeester Le Coult</w:t>
      </w:r>
      <w:r w:rsidR="00F327D1">
        <w:rPr>
          <w:rFonts w:asciiTheme="minorHAnsi" w:hAnsiTheme="minorHAnsi"/>
          <w:sz w:val="20"/>
        </w:rPr>
        <w:t>r</w:t>
      </w:r>
      <w:r w:rsidR="00207F5C" w:rsidRPr="0085446A">
        <w:rPr>
          <w:rFonts w:asciiTheme="minorHAnsi" w:hAnsiTheme="minorHAnsi"/>
          <w:sz w:val="20"/>
        </w:rPr>
        <w:t>edreef opnieuw ingericht. In grote lijnen wordt de asfaltweg hier opgebroken en een nieuwe rijbaan aangebracht van de vrijgekomen gebakken klinkers uit de Bergweg en Meentzoom. Daarnaast is het de wens om ook een volwaardig voetpad te realiseren naast het fietspad. Op dit moment wordt hierover onderhandeld met de grondeigenaren. Mocht de aankoop niet doorgaan, dan wordt in het huidig profiel geschoven zodat een voetpad langs het fietspad komt.</w:t>
      </w:r>
    </w:p>
    <w:p w14:paraId="2B137BCF" w14:textId="77BC7127" w:rsidR="00C511D5" w:rsidRPr="00536AB8" w:rsidRDefault="00C511D5" w:rsidP="00CF46E8">
      <w:pPr>
        <w:spacing w:line="240" w:lineRule="auto"/>
        <w:rPr>
          <w:rFonts w:asciiTheme="minorHAnsi" w:hAnsiTheme="minorHAnsi"/>
          <w:sz w:val="20"/>
        </w:rPr>
      </w:pPr>
    </w:p>
    <w:p w14:paraId="289E4EB1" w14:textId="77777777" w:rsidR="00E97B2D" w:rsidRPr="00E97B2D" w:rsidRDefault="00E97B2D" w:rsidP="00E97B2D">
      <w:pPr>
        <w:rPr>
          <w:rFonts w:asciiTheme="minorHAnsi" w:hAnsiTheme="minorHAnsi"/>
          <w:sz w:val="20"/>
        </w:rPr>
      </w:pPr>
      <w:r w:rsidRPr="00536AB8">
        <w:rPr>
          <w:rFonts w:asciiTheme="minorHAnsi" w:hAnsiTheme="minorHAnsi"/>
          <w:sz w:val="20"/>
        </w:rPr>
        <w:t xml:space="preserve">Het project </w:t>
      </w:r>
      <w:bookmarkStart w:id="75" w:name="_Hlk128048111"/>
      <w:r w:rsidRPr="00536AB8">
        <w:rPr>
          <w:rFonts w:asciiTheme="minorHAnsi" w:hAnsiTheme="minorHAnsi"/>
          <w:sz w:val="20"/>
        </w:rPr>
        <w:t xml:space="preserve">Bergweg en Meentzoom en het project Burgemeester Le Coultredreef </w:t>
      </w:r>
      <w:bookmarkEnd w:id="75"/>
      <w:r w:rsidRPr="00536AB8">
        <w:rPr>
          <w:rFonts w:asciiTheme="minorHAnsi" w:hAnsiTheme="minorHAnsi"/>
          <w:sz w:val="20"/>
        </w:rPr>
        <w:t>zijn nauw met elkaar verbonden door de klinkers, die bij het eerste project vrijkomen, hergebruikt worden in het tweede project. Daarnaast sluiten beide projecten op elkaar aan en zijn onderdeel van de verkeersontsluiting voor de dorpskern Blaricum. Gekozen is daarom beide projecten onder te brengen in een bouwteam, waarbij één aannemer betrokken wordt in de nadere uitwerking naar uitvoeringstekeningen en uitvoering. Ook wordt de aannemer betrokken bij de noodzakelijke tijdelijke opslag van de vrijgekomen stenen.</w:t>
      </w:r>
    </w:p>
    <w:p w14:paraId="1E88089B" w14:textId="77777777" w:rsidR="002714B4" w:rsidRPr="00497292" w:rsidRDefault="002714B4" w:rsidP="00CF46E8">
      <w:pPr>
        <w:pStyle w:val="Kop2"/>
        <w:numPr>
          <w:ilvl w:val="1"/>
          <w:numId w:val="6"/>
        </w:numPr>
        <w:spacing w:before="240" w:after="120" w:line="240" w:lineRule="auto"/>
        <w:rPr>
          <w:rFonts w:asciiTheme="minorHAnsi" w:hAnsiTheme="minorHAnsi"/>
          <w:sz w:val="20"/>
        </w:rPr>
      </w:pPr>
      <w:bookmarkStart w:id="76" w:name="_Toc480973955"/>
      <w:bookmarkStart w:id="77" w:name="_Toc480974224"/>
      <w:bookmarkStart w:id="78" w:name="_Toc480974493"/>
      <w:bookmarkStart w:id="79" w:name="_Toc480974763"/>
      <w:bookmarkStart w:id="80" w:name="_Toc480973956"/>
      <w:bookmarkStart w:id="81" w:name="_Toc480974225"/>
      <w:bookmarkStart w:id="82" w:name="_Toc480974494"/>
      <w:bookmarkStart w:id="83" w:name="_Toc480974764"/>
      <w:bookmarkStart w:id="84" w:name="_Toc480973957"/>
      <w:bookmarkStart w:id="85" w:name="_Toc480974226"/>
      <w:bookmarkStart w:id="86" w:name="_Toc480974495"/>
      <w:bookmarkStart w:id="87" w:name="_Toc480974765"/>
      <w:bookmarkStart w:id="88" w:name="_Toc480973958"/>
      <w:bookmarkStart w:id="89" w:name="_Toc480974227"/>
      <w:bookmarkStart w:id="90" w:name="_Toc480974496"/>
      <w:bookmarkStart w:id="91" w:name="_Toc480974766"/>
      <w:bookmarkStart w:id="92" w:name="_Toc135902580"/>
      <w:bookmarkStart w:id="93" w:name="_Toc476052226"/>
      <w:bookmarkStart w:id="94" w:name="_Toc487802370"/>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497292">
        <w:rPr>
          <w:rFonts w:asciiTheme="minorHAnsi" w:hAnsiTheme="minorHAnsi"/>
          <w:sz w:val="20"/>
        </w:rPr>
        <w:t>Doelstelling</w:t>
      </w:r>
      <w:bookmarkEnd w:id="92"/>
      <w:r w:rsidRPr="00497292">
        <w:rPr>
          <w:rFonts w:asciiTheme="minorHAnsi" w:hAnsiTheme="minorHAnsi"/>
          <w:sz w:val="20"/>
        </w:rPr>
        <w:t xml:space="preserve"> </w:t>
      </w:r>
      <w:bookmarkEnd w:id="93"/>
      <w:bookmarkEnd w:id="94"/>
      <w:r w:rsidR="00767F5B">
        <w:rPr>
          <w:rFonts w:asciiTheme="minorHAnsi" w:hAnsiTheme="minorHAnsi"/>
          <w:sz w:val="20"/>
        </w:rPr>
        <w:tab/>
      </w:r>
      <w:r w:rsidR="00767F5B">
        <w:rPr>
          <w:rFonts w:asciiTheme="minorHAnsi" w:hAnsiTheme="minorHAnsi"/>
          <w:sz w:val="20"/>
        </w:rPr>
        <w:tab/>
      </w:r>
    </w:p>
    <w:p w14:paraId="63BED449" w14:textId="52928143" w:rsidR="00735F3C" w:rsidRDefault="00C511D5" w:rsidP="00CF46E8">
      <w:pPr>
        <w:spacing w:line="240" w:lineRule="auto"/>
        <w:rPr>
          <w:rFonts w:asciiTheme="minorHAnsi" w:hAnsiTheme="minorHAnsi"/>
          <w:sz w:val="20"/>
        </w:rPr>
      </w:pPr>
      <w:r w:rsidRPr="00E12170">
        <w:rPr>
          <w:rFonts w:asciiTheme="minorHAnsi" w:hAnsiTheme="minorHAnsi"/>
          <w:sz w:val="20"/>
        </w:rPr>
        <w:t xml:space="preserve">Met deze aanbesteding beoogt de gemeente Blaricum </w:t>
      </w:r>
      <w:r w:rsidR="00E97B2D" w:rsidRPr="00E12170">
        <w:rPr>
          <w:rFonts w:asciiTheme="minorHAnsi" w:hAnsiTheme="minorHAnsi"/>
          <w:sz w:val="20"/>
        </w:rPr>
        <w:t>voor het project Bergweg en Meentzoom en het project Burgemeester</w:t>
      </w:r>
      <w:r w:rsidRPr="00E12170">
        <w:rPr>
          <w:rFonts w:asciiTheme="minorHAnsi" w:hAnsiTheme="minorHAnsi"/>
          <w:sz w:val="20"/>
        </w:rPr>
        <w:t xml:space="preserve"> </w:t>
      </w:r>
      <w:r w:rsidR="00E97B2D" w:rsidRPr="00E12170">
        <w:rPr>
          <w:rFonts w:asciiTheme="minorHAnsi" w:hAnsiTheme="minorHAnsi"/>
          <w:sz w:val="20"/>
        </w:rPr>
        <w:t>Le Coult</w:t>
      </w:r>
      <w:r w:rsidR="00F327D1">
        <w:rPr>
          <w:rFonts w:asciiTheme="minorHAnsi" w:hAnsiTheme="minorHAnsi"/>
          <w:sz w:val="20"/>
        </w:rPr>
        <w:t>r</w:t>
      </w:r>
      <w:r w:rsidR="00E97B2D" w:rsidRPr="00E12170">
        <w:rPr>
          <w:rFonts w:asciiTheme="minorHAnsi" w:hAnsiTheme="minorHAnsi"/>
          <w:sz w:val="20"/>
        </w:rPr>
        <w:t xml:space="preserve">edreef </w:t>
      </w:r>
      <w:r w:rsidR="00986685" w:rsidRPr="00E12170">
        <w:rPr>
          <w:rFonts w:asciiTheme="minorHAnsi" w:hAnsiTheme="minorHAnsi"/>
          <w:sz w:val="20"/>
        </w:rPr>
        <w:t>het</w:t>
      </w:r>
      <w:r w:rsidR="00E12170" w:rsidRPr="00E12170">
        <w:rPr>
          <w:rFonts w:asciiTheme="minorHAnsi" w:hAnsiTheme="minorHAnsi"/>
          <w:sz w:val="20"/>
        </w:rPr>
        <w:t xml:space="preserve"> bijgestelde voorlopig ontwerp Bergweg-Meentzoom en de</w:t>
      </w:r>
      <w:r w:rsidR="00D82932" w:rsidRPr="00E12170">
        <w:rPr>
          <w:rFonts w:asciiTheme="minorHAnsi" w:hAnsiTheme="minorHAnsi"/>
          <w:sz w:val="20"/>
        </w:rPr>
        <w:t xml:space="preserve"> notitie</w:t>
      </w:r>
      <w:r w:rsidR="00E12170" w:rsidRPr="00E12170">
        <w:rPr>
          <w:rFonts w:asciiTheme="minorHAnsi" w:hAnsiTheme="minorHAnsi"/>
          <w:sz w:val="20"/>
        </w:rPr>
        <w:t xml:space="preserve"> Le Coult</w:t>
      </w:r>
      <w:r w:rsidR="00F327D1">
        <w:rPr>
          <w:rFonts w:asciiTheme="minorHAnsi" w:hAnsiTheme="minorHAnsi"/>
          <w:sz w:val="20"/>
        </w:rPr>
        <w:t>r</w:t>
      </w:r>
      <w:r w:rsidR="00E12170" w:rsidRPr="00E12170">
        <w:rPr>
          <w:rFonts w:asciiTheme="minorHAnsi" w:hAnsiTheme="minorHAnsi"/>
          <w:sz w:val="20"/>
        </w:rPr>
        <w:t>edreef</w:t>
      </w:r>
      <w:r w:rsidR="00D82932" w:rsidRPr="00E12170">
        <w:rPr>
          <w:rFonts w:asciiTheme="minorHAnsi" w:hAnsiTheme="minorHAnsi"/>
          <w:sz w:val="20"/>
        </w:rPr>
        <w:t xml:space="preserve">, door </w:t>
      </w:r>
      <w:r w:rsidR="00986685" w:rsidRPr="00E12170">
        <w:rPr>
          <w:rFonts w:asciiTheme="minorHAnsi" w:hAnsiTheme="minorHAnsi"/>
          <w:sz w:val="20"/>
        </w:rPr>
        <w:t>te ontwikkelen naar e</w:t>
      </w:r>
      <w:r w:rsidR="00735F3C" w:rsidRPr="00E12170">
        <w:rPr>
          <w:rFonts w:asciiTheme="minorHAnsi" w:hAnsiTheme="minorHAnsi"/>
          <w:sz w:val="20"/>
        </w:rPr>
        <w:t>en uitvoeringsontwerp welke vervolgens door de bouwteampartner gerealiseerd kan worden.</w:t>
      </w:r>
      <w:r w:rsidR="00735F3C">
        <w:rPr>
          <w:rFonts w:asciiTheme="minorHAnsi" w:hAnsiTheme="minorHAnsi"/>
          <w:sz w:val="20"/>
        </w:rPr>
        <w:t xml:space="preserve"> </w:t>
      </w:r>
    </w:p>
    <w:p w14:paraId="2AE2D448" w14:textId="77777777" w:rsidR="00F0687A" w:rsidRDefault="00F0687A" w:rsidP="00CF46E8">
      <w:pPr>
        <w:spacing w:line="240" w:lineRule="auto"/>
        <w:rPr>
          <w:rFonts w:asciiTheme="minorHAnsi" w:hAnsiTheme="minorHAnsi"/>
          <w:sz w:val="20"/>
        </w:rPr>
      </w:pPr>
    </w:p>
    <w:p w14:paraId="3EA12C79" w14:textId="40C3B426" w:rsidR="00C511D5" w:rsidRPr="00497292" w:rsidRDefault="00F0687A" w:rsidP="00CF46E8">
      <w:pPr>
        <w:spacing w:line="240" w:lineRule="auto"/>
        <w:rPr>
          <w:rFonts w:asciiTheme="minorHAnsi" w:hAnsiTheme="minorHAnsi"/>
          <w:sz w:val="20"/>
        </w:rPr>
      </w:pPr>
      <w:r>
        <w:rPr>
          <w:rFonts w:asciiTheme="minorHAnsi" w:hAnsiTheme="minorHAnsi"/>
          <w:sz w:val="20"/>
        </w:rPr>
        <w:t>De verdere doorontwikkeling naar een uitvoeringsontwerp</w:t>
      </w:r>
      <w:r w:rsidR="00986685">
        <w:rPr>
          <w:rFonts w:asciiTheme="minorHAnsi" w:hAnsiTheme="minorHAnsi"/>
          <w:sz w:val="20"/>
        </w:rPr>
        <w:t xml:space="preserve"> vindt plaats in bouwteamverband. </w:t>
      </w:r>
      <w:r w:rsidR="00735F3C">
        <w:rPr>
          <w:rFonts w:asciiTheme="minorHAnsi" w:hAnsiTheme="minorHAnsi"/>
          <w:sz w:val="20"/>
        </w:rPr>
        <w:t>In het bouwteam</w:t>
      </w:r>
      <w:r w:rsidR="00986685">
        <w:rPr>
          <w:rFonts w:asciiTheme="minorHAnsi" w:hAnsiTheme="minorHAnsi"/>
          <w:sz w:val="20"/>
        </w:rPr>
        <w:t xml:space="preserve"> worden de opties </w:t>
      </w:r>
      <w:r w:rsidR="00735F3C">
        <w:rPr>
          <w:rFonts w:asciiTheme="minorHAnsi" w:hAnsiTheme="minorHAnsi"/>
          <w:sz w:val="20"/>
        </w:rPr>
        <w:t xml:space="preserve">uit </w:t>
      </w:r>
      <w:r w:rsidR="00986685">
        <w:rPr>
          <w:rFonts w:asciiTheme="minorHAnsi" w:hAnsiTheme="minorHAnsi"/>
          <w:sz w:val="20"/>
        </w:rPr>
        <w:t xml:space="preserve">het voorlopig ontwerp </w:t>
      </w:r>
      <w:r w:rsidR="00735F3C">
        <w:rPr>
          <w:rFonts w:asciiTheme="minorHAnsi" w:hAnsiTheme="minorHAnsi"/>
          <w:sz w:val="20"/>
        </w:rPr>
        <w:t>in</w:t>
      </w:r>
      <w:r w:rsidR="00986685">
        <w:rPr>
          <w:rFonts w:asciiTheme="minorHAnsi" w:hAnsiTheme="minorHAnsi"/>
          <w:sz w:val="20"/>
        </w:rPr>
        <w:t xml:space="preserve"> het masterplan nader uitgewerkt. Hierbij is aandacht voor o.m. </w:t>
      </w:r>
      <w:r w:rsidR="00C511D5" w:rsidRPr="00497292">
        <w:rPr>
          <w:rFonts w:asciiTheme="minorHAnsi" w:hAnsiTheme="minorHAnsi"/>
          <w:sz w:val="20"/>
        </w:rPr>
        <w:t>de volgende doelstellingen:</w:t>
      </w:r>
    </w:p>
    <w:p w14:paraId="4833E36A" w14:textId="77777777" w:rsidR="00C511D5" w:rsidRPr="00497292" w:rsidRDefault="00C511D5" w:rsidP="00CF46E8">
      <w:pPr>
        <w:spacing w:line="240" w:lineRule="auto"/>
        <w:rPr>
          <w:rFonts w:asciiTheme="minorHAnsi" w:hAnsiTheme="minorHAnsi"/>
          <w:sz w:val="20"/>
        </w:rPr>
      </w:pPr>
    </w:p>
    <w:p w14:paraId="09A841F6" w14:textId="77777777" w:rsidR="00C511D5" w:rsidRPr="00497292" w:rsidRDefault="005A3982" w:rsidP="004F60CD">
      <w:pPr>
        <w:numPr>
          <w:ilvl w:val="0"/>
          <w:numId w:val="12"/>
        </w:numPr>
        <w:spacing w:line="240" w:lineRule="auto"/>
        <w:rPr>
          <w:rFonts w:asciiTheme="minorHAnsi" w:eastAsia="Calibri" w:hAnsiTheme="minorHAnsi"/>
          <w:spacing w:val="0"/>
          <w:sz w:val="20"/>
          <w:lang w:eastAsia="en-US"/>
        </w:rPr>
      </w:pPr>
      <w:r>
        <w:rPr>
          <w:rFonts w:asciiTheme="minorHAnsi" w:eastAsia="Calibri" w:hAnsiTheme="minorHAnsi"/>
          <w:spacing w:val="0"/>
          <w:sz w:val="20"/>
          <w:lang w:eastAsia="en-US"/>
        </w:rPr>
        <w:t>Verkeer</w:t>
      </w:r>
      <w:r w:rsidR="00BB1721">
        <w:rPr>
          <w:rFonts w:asciiTheme="minorHAnsi" w:eastAsia="Calibri" w:hAnsiTheme="minorHAnsi"/>
          <w:spacing w:val="0"/>
          <w:sz w:val="20"/>
          <w:lang w:eastAsia="en-US"/>
        </w:rPr>
        <w:t>s</w:t>
      </w:r>
      <w:r>
        <w:rPr>
          <w:rFonts w:asciiTheme="minorHAnsi" w:eastAsia="Calibri" w:hAnsiTheme="minorHAnsi"/>
          <w:spacing w:val="0"/>
          <w:sz w:val="20"/>
          <w:lang w:eastAsia="en-US"/>
        </w:rPr>
        <w:t>kundig</w:t>
      </w:r>
      <w:r w:rsidR="00C511D5" w:rsidRPr="00497292">
        <w:rPr>
          <w:rFonts w:asciiTheme="minorHAnsi" w:eastAsia="Calibri" w:hAnsiTheme="minorHAnsi"/>
          <w:spacing w:val="0"/>
          <w:sz w:val="20"/>
          <w:lang w:eastAsia="en-US"/>
        </w:rPr>
        <w:t xml:space="preserve"> veilig voor alle verkeerdeelnemers</w:t>
      </w:r>
    </w:p>
    <w:p w14:paraId="16F735CA" w14:textId="7C62F0A6" w:rsidR="00C511D5" w:rsidRPr="00497292" w:rsidRDefault="00C511D5" w:rsidP="004F60CD">
      <w:pPr>
        <w:numPr>
          <w:ilvl w:val="0"/>
          <w:numId w:val="12"/>
        </w:numPr>
        <w:spacing w:line="240" w:lineRule="auto"/>
        <w:rPr>
          <w:rFonts w:asciiTheme="minorHAnsi" w:eastAsia="Calibri" w:hAnsiTheme="minorHAnsi"/>
          <w:spacing w:val="0"/>
          <w:sz w:val="20"/>
          <w:lang w:eastAsia="en-US"/>
        </w:rPr>
      </w:pPr>
      <w:r w:rsidRPr="00497292">
        <w:rPr>
          <w:rFonts w:asciiTheme="minorHAnsi" w:eastAsia="Calibri" w:hAnsiTheme="minorHAnsi"/>
          <w:spacing w:val="0"/>
          <w:sz w:val="20"/>
          <w:lang w:eastAsia="en-US"/>
        </w:rPr>
        <w:t xml:space="preserve">Goede kwaliteit van de openbare inrichting (wegen, </w:t>
      </w:r>
      <w:r w:rsidR="00E97B2D">
        <w:rPr>
          <w:rFonts w:asciiTheme="minorHAnsi" w:eastAsia="Calibri" w:hAnsiTheme="minorHAnsi"/>
          <w:spacing w:val="0"/>
          <w:sz w:val="20"/>
          <w:lang w:eastAsia="en-US"/>
        </w:rPr>
        <w:t>groen</w:t>
      </w:r>
      <w:r w:rsidRPr="00497292">
        <w:rPr>
          <w:rFonts w:asciiTheme="minorHAnsi" w:eastAsia="Calibri" w:hAnsiTheme="minorHAnsi"/>
          <w:spacing w:val="0"/>
          <w:sz w:val="20"/>
          <w:lang w:eastAsia="en-US"/>
        </w:rPr>
        <w:t>)</w:t>
      </w:r>
    </w:p>
    <w:p w14:paraId="700FDBE0" w14:textId="57AD4DAF" w:rsidR="00C511D5" w:rsidRPr="00497292" w:rsidRDefault="00C511D5" w:rsidP="004F60CD">
      <w:pPr>
        <w:numPr>
          <w:ilvl w:val="0"/>
          <w:numId w:val="12"/>
        </w:numPr>
        <w:spacing w:line="240" w:lineRule="auto"/>
        <w:rPr>
          <w:rFonts w:asciiTheme="minorHAnsi" w:eastAsia="Calibri" w:hAnsiTheme="minorHAnsi"/>
          <w:spacing w:val="0"/>
          <w:sz w:val="20"/>
          <w:lang w:eastAsia="en-US"/>
        </w:rPr>
      </w:pPr>
      <w:r w:rsidRPr="00497292">
        <w:rPr>
          <w:rFonts w:asciiTheme="minorHAnsi" w:eastAsia="Calibri" w:hAnsiTheme="minorHAnsi"/>
          <w:spacing w:val="0"/>
          <w:sz w:val="20"/>
          <w:lang w:eastAsia="en-US"/>
        </w:rPr>
        <w:t xml:space="preserve">Klimaat en </w:t>
      </w:r>
      <w:r w:rsidR="005A3982">
        <w:rPr>
          <w:rFonts w:asciiTheme="minorHAnsi" w:eastAsia="Calibri" w:hAnsiTheme="minorHAnsi"/>
          <w:spacing w:val="0"/>
          <w:sz w:val="20"/>
          <w:lang w:eastAsia="en-US"/>
        </w:rPr>
        <w:t>–</w:t>
      </w:r>
      <w:r w:rsidRPr="00497292">
        <w:rPr>
          <w:rFonts w:asciiTheme="minorHAnsi" w:eastAsia="Calibri" w:hAnsiTheme="minorHAnsi"/>
          <w:spacing w:val="0"/>
          <w:sz w:val="20"/>
          <w:lang w:eastAsia="en-US"/>
        </w:rPr>
        <w:t>waterbestendig</w:t>
      </w:r>
      <w:r w:rsidR="008F1766">
        <w:rPr>
          <w:rFonts w:asciiTheme="minorHAnsi" w:eastAsia="Calibri" w:hAnsiTheme="minorHAnsi"/>
          <w:spacing w:val="0"/>
          <w:sz w:val="20"/>
          <w:lang w:eastAsia="en-US"/>
        </w:rPr>
        <w:t>; grond</w:t>
      </w:r>
      <w:r w:rsidR="00D82932">
        <w:rPr>
          <w:rFonts w:asciiTheme="minorHAnsi" w:eastAsia="Calibri" w:hAnsiTheme="minorHAnsi"/>
          <w:spacing w:val="0"/>
          <w:sz w:val="20"/>
          <w:lang w:eastAsia="en-US"/>
        </w:rPr>
        <w:t>-</w:t>
      </w:r>
      <w:r w:rsidR="008F1766">
        <w:rPr>
          <w:rFonts w:asciiTheme="minorHAnsi" w:eastAsia="Calibri" w:hAnsiTheme="minorHAnsi"/>
          <w:spacing w:val="0"/>
          <w:sz w:val="20"/>
          <w:lang w:eastAsia="en-US"/>
        </w:rPr>
        <w:t xml:space="preserve"> en hemelwater </w:t>
      </w:r>
    </w:p>
    <w:p w14:paraId="210979CD" w14:textId="77777777" w:rsidR="00C511D5" w:rsidRPr="00497292" w:rsidRDefault="00C511D5" w:rsidP="004F60CD">
      <w:pPr>
        <w:numPr>
          <w:ilvl w:val="0"/>
          <w:numId w:val="12"/>
        </w:numPr>
        <w:spacing w:line="240" w:lineRule="auto"/>
        <w:rPr>
          <w:rFonts w:asciiTheme="minorHAnsi" w:eastAsia="Calibri" w:hAnsiTheme="minorHAnsi"/>
          <w:spacing w:val="0"/>
          <w:sz w:val="20"/>
          <w:lang w:eastAsia="en-US"/>
        </w:rPr>
      </w:pPr>
      <w:r w:rsidRPr="00497292">
        <w:rPr>
          <w:rFonts w:asciiTheme="minorHAnsi" w:eastAsia="Calibri" w:hAnsiTheme="minorHAnsi"/>
          <w:spacing w:val="0"/>
          <w:sz w:val="20"/>
          <w:lang w:eastAsia="en-US"/>
        </w:rPr>
        <w:t>Kostenramingen</w:t>
      </w:r>
    </w:p>
    <w:p w14:paraId="039266A6" w14:textId="77777777" w:rsidR="00C511D5" w:rsidRPr="00497292" w:rsidRDefault="00C511D5" w:rsidP="00CF46E8">
      <w:pPr>
        <w:spacing w:line="240" w:lineRule="auto"/>
        <w:rPr>
          <w:rFonts w:asciiTheme="minorHAnsi" w:hAnsiTheme="minorHAnsi"/>
          <w:sz w:val="20"/>
        </w:rPr>
      </w:pPr>
    </w:p>
    <w:p w14:paraId="2278921F" w14:textId="77777777" w:rsidR="00785FBE" w:rsidRDefault="00C511D5" w:rsidP="00CF46E8">
      <w:pPr>
        <w:spacing w:line="240" w:lineRule="auto"/>
        <w:rPr>
          <w:rFonts w:asciiTheme="minorHAnsi" w:hAnsiTheme="minorHAnsi"/>
          <w:sz w:val="20"/>
        </w:rPr>
      </w:pPr>
      <w:r w:rsidRPr="00497292">
        <w:rPr>
          <w:rFonts w:asciiTheme="minorHAnsi" w:hAnsiTheme="minorHAnsi"/>
          <w:sz w:val="20"/>
        </w:rPr>
        <w:t>Deze doelstellingen zijn door de gemeente vertaald naar de afba</w:t>
      </w:r>
      <w:r w:rsidR="0022792C">
        <w:rPr>
          <w:rFonts w:asciiTheme="minorHAnsi" w:hAnsiTheme="minorHAnsi"/>
          <w:sz w:val="20"/>
        </w:rPr>
        <w:t>kening van de o</w:t>
      </w:r>
      <w:r w:rsidRPr="00497292">
        <w:rPr>
          <w:rFonts w:asciiTheme="minorHAnsi" w:hAnsiTheme="minorHAnsi"/>
          <w:sz w:val="20"/>
        </w:rPr>
        <w:t>pdracht, de eisen die aan de uitvoering ervan ge</w:t>
      </w:r>
      <w:r w:rsidR="0022792C">
        <w:rPr>
          <w:rFonts w:asciiTheme="minorHAnsi" w:hAnsiTheme="minorHAnsi"/>
          <w:sz w:val="20"/>
        </w:rPr>
        <w:t>steld worden, de eisen die aan g</w:t>
      </w:r>
      <w:r w:rsidRPr="00497292">
        <w:rPr>
          <w:rFonts w:asciiTheme="minorHAnsi" w:hAnsiTheme="minorHAnsi"/>
          <w:sz w:val="20"/>
        </w:rPr>
        <w:t>egadi</w:t>
      </w:r>
      <w:r w:rsidR="0022792C">
        <w:rPr>
          <w:rFonts w:asciiTheme="minorHAnsi" w:hAnsiTheme="minorHAnsi"/>
          <w:sz w:val="20"/>
        </w:rPr>
        <w:t>gden worden gesteld om voor de o</w:t>
      </w:r>
      <w:r w:rsidRPr="00497292">
        <w:rPr>
          <w:rFonts w:asciiTheme="minorHAnsi" w:hAnsiTheme="minorHAnsi"/>
          <w:sz w:val="20"/>
        </w:rPr>
        <w:t xml:space="preserve">pdracht in aanmerking te komen en de wijze waarop </w:t>
      </w:r>
      <w:r w:rsidR="00986685">
        <w:rPr>
          <w:rFonts w:asciiTheme="minorHAnsi" w:hAnsiTheme="minorHAnsi"/>
          <w:sz w:val="20"/>
        </w:rPr>
        <w:t xml:space="preserve">de inschrijving op basis van de BPKV  </w:t>
      </w:r>
      <w:r w:rsidRPr="00497292">
        <w:rPr>
          <w:rFonts w:asciiTheme="minorHAnsi" w:hAnsiTheme="minorHAnsi"/>
          <w:sz w:val="20"/>
        </w:rPr>
        <w:t>wordt geselecteerd.</w:t>
      </w:r>
    </w:p>
    <w:p w14:paraId="47772A21" w14:textId="77777777" w:rsidR="002714B4" w:rsidRPr="00497292" w:rsidRDefault="004E0CF9" w:rsidP="00CF46E8">
      <w:pPr>
        <w:pStyle w:val="Kop2"/>
        <w:numPr>
          <w:ilvl w:val="1"/>
          <w:numId w:val="6"/>
        </w:numPr>
        <w:tabs>
          <w:tab w:val="left" w:pos="6379"/>
        </w:tabs>
        <w:spacing w:before="240" w:after="120" w:line="240" w:lineRule="auto"/>
        <w:rPr>
          <w:rFonts w:asciiTheme="minorHAnsi" w:hAnsiTheme="minorHAnsi"/>
          <w:sz w:val="20"/>
        </w:rPr>
      </w:pPr>
      <w:bookmarkStart w:id="95" w:name="_Toc476052228"/>
      <w:bookmarkStart w:id="96" w:name="_Toc487802372"/>
      <w:bookmarkStart w:id="97" w:name="_Toc135902581"/>
      <w:r>
        <w:rPr>
          <w:rFonts w:asciiTheme="minorHAnsi" w:hAnsiTheme="minorHAnsi"/>
          <w:sz w:val="20"/>
        </w:rPr>
        <w:t xml:space="preserve">Verkorte omschrijving </w:t>
      </w:r>
      <w:r w:rsidR="0022792C">
        <w:rPr>
          <w:rFonts w:asciiTheme="minorHAnsi" w:hAnsiTheme="minorHAnsi"/>
          <w:sz w:val="20"/>
        </w:rPr>
        <w:t>van de o</w:t>
      </w:r>
      <w:r w:rsidR="002714B4" w:rsidRPr="00497292">
        <w:rPr>
          <w:rFonts w:asciiTheme="minorHAnsi" w:hAnsiTheme="minorHAnsi"/>
          <w:sz w:val="20"/>
        </w:rPr>
        <w:t>pdracht</w:t>
      </w:r>
      <w:bookmarkEnd w:id="95"/>
      <w:bookmarkEnd w:id="96"/>
      <w:bookmarkEnd w:id="97"/>
      <w:r w:rsidR="00767F5B">
        <w:rPr>
          <w:rFonts w:asciiTheme="minorHAnsi" w:hAnsiTheme="minorHAnsi"/>
          <w:sz w:val="20"/>
        </w:rPr>
        <w:t xml:space="preserve">     </w:t>
      </w:r>
      <w:r w:rsidR="00767F5B">
        <w:rPr>
          <w:rFonts w:asciiTheme="minorHAnsi" w:hAnsiTheme="minorHAnsi"/>
          <w:sz w:val="20"/>
        </w:rPr>
        <w:tab/>
      </w:r>
    </w:p>
    <w:p w14:paraId="419806DC" w14:textId="77777777" w:rsidR="005233A8" w:rsidRDefault="005233A8" w:rsidP="00CF46E8">
      <w:pPr>
        <w:spacing w:line="240" w:lineRule="auto"/>
        <w:rPr>
          <w:rFonts w:asciiTheme="minorHAnsi" w:hAnsiTheme="minorHAnsi"/>
          <w:sz w:val="20"/>
        </w:rPr>
      </w:pPr>
      <w:r>
        <w:rPr>
          <w:rFonts w:asciiTheme="minorHAnsi" w:hAnsiTheme="minorHAnsi"/>
          <w:sz w:val="20"/>
        </w:rPr>
        <w:t>Door de opdrachtgever wordt gekozen voor een gecombineerde bouwteam en uitvoerings uitvraag, om in de bouwteamfase de kennis en kunde uit de markt te kunnen benutten om binnen de budgettaire ruimte tot een uitvoeringsontwerp te komen.</w:t>
      </w:r>
      <w:r w:rsidR="00857210">
        <w:rPr>
          <w:rFonts w:asciiTheme="minorHAnsi" w:hAnsiTheme="minorHAnsi"/>
          <w:sz w:val="20"/>
        </w:rPr>
        <w:t xml:space="preserve"> De samenstelling van de relevante markt voor dergelijke opdrachten wordt als voldoende groot gezien om deze opdracht als een gecombineerde bouwteam en uitvoerings opdracht </w:t>
      </w:r>
      <w:r w:rsidR="005F0B09">
        <w:rPr>
          <w:rFonts w:asciiTheme="minorHAnsi" w:hAnsiTheme="minorHAnsi"/>
          <w:sz w:val="20"/>
        </w:rPr>
        <w:t>te realiseren</w:t>
      </w:r>
      <w:r w:rsidR="00857210">
        <w:rPr>
          <w:rFonts w:asciiTheme="minorHAnsi" w:hAnsiTheme="minorHAnsi"/>
          <w:sz w:val="20"/>
        </w:rPr>
        <w:t>.</w:t>
      </w:r>
    </w:p>
    <w:p w14:paraId="004BFBB8" w14:textId="2EE2F377" w:rsidR="005233A8" w:rsidRDefault="005233A8" w:rsidP="00CF46E8">
      <w:pPr>
        <w:spacing w:line="240" w:lineRule="auto"/>
        <w:rPr>
          <w:rFonts w:asciiTheme="minorHAnsi" w:hAnsiTheme="minorHAnsi"/>
          <w:sz w:val="20"/>
        </w:rPr>
      </w:pPr>
    </w:p>
    <w:p w14:paraId="53A2F804" w14:textId="77777777" w:rsidR="005A3417" w:rsidRDefault="005A3417" w:rsidP="00CF46E8">
      <w:pPr>
        <w:spacing w:line="240" w:lineRule="auto"/>
        <w:rPr>
          <w:rFonts w:asciiTheme="minorHAnsi" w:hAnsiTheme="minorHAnsi"/>
          <w:sz w:val="20"/>
        </w:rPr>
      </w:pPr>
    </w:p>
    <w:p w14:paraId="7E04747E" w14:textId="77777777" w:rsidR="00362DD3" w:rsidRPr="004931AE" w:rsidRDefault="0022792C" w:rsidP="00CF46E8">
      <w:pPr>
        <w:spacing w:line="240" w:lineRule="auto"/>
        <w:rPr>
          <w:rFonts w:asciiTheme="minorHAnsi" w:hAnsiTheme="minorHAnsi"/>
          <w:sz w:val="20"/>
        </w:rPr>
      </w:pPr>
      <w:r w:rsidRPr="004931AE">
        <w:rPr>
          <w:rFonts w:asciiTheme="minorHAnsi" w:hAnsiTheme="minorHAnsi"/>
          <w:sz w:val="20"/>
        </w:rPr>
        <w:t>De o</w:t>
      </w:r>
      <w:r w:rsidR="00362DD3" w:rsidRPr="004931AE">
        <w:rPr>
          <w:rFonts w:asciiTheme="minorHAnsi" w:hAnsiTheme="minorHAnsi"/>
          <w:sz w:val="20"/>
        </w:rPr>
        <w:t>pdracht betreft:</w:t>
      </w:r>
    </w:p>
    <w:p w14:paraId="0BF5FDE3" w14:textId="47303F39" w:rsidR="00767F5B" w:rsidRPr="00D741DF" w:rsidRDefault="00362DD3" w:rsidP="004F60CD">
      <w:pPr>
        <w:pStyle w:val="Lijstalinea"/>
        <w:numPr>
          <w:ilvl w:val="0"/>
          <w:numId w:val="21"/>
        </w:numPr>
        <w:rPr>
          <w:rFonts w:asciiTheme="minorHAnsi" w:hAnsiTheme="minorHAnsi"/>
          <w:sz w:val="20"/>
          <w:lang w:val="nl-NL"/>
        </w:rPr>
      </w:pPr>
      <w:r w:rsidRPr="00D741DF">
        <w:rPr>
          <w:rFonts w:asciiTheme="minorHAnsi" w:hAnsiTheme="minorHAnsi"/>
          <w:sz w:val="20"/>
          <w:lang w:val="nl-NL"/>
        </w:rPr>
        <w:t>H</w:t>
      </w:r>
      <w:r w:rsidR="00735F3C" w:rsidRPr="00D741DF">
        <w:rPr>
          <w:rFonts w:asciiTheme="minorHAnsi" w:hAnsiTheme="minorHAnsi"/>
          <w:sz w:val="20"/>
          <w:lang w:val="nl-NL"/>
        </w:rPr>
        <w:t xml:space="preserve">et </w:t>
      </w:r>
      <w:r w:rsidR="00767F5B" w:rsidRPr="00D741DF">
        <w:rPr>
          <w:rFonts w:asciiTheme="minorHAnsi" w:hAnsiTheme="minorHAnsi"/>
          <w:sz w:val="20"/>
          <w:lang w:val="nl-NL"/>
        </w:rPr>
        <w:t>in bouwteam</w:t>
      </w:r>
      <w:r w:rsidR="00735F3C" w:rsidRPr="00D741DF">
        <w:rPr>
          <w:rFonts w:asciiTheme="minorHAnsi" w:hAnsiTheme="minorHAnsi"/>
          <w:sz w:val="20"/>
          <w:lang w:val="nl-NL"/>
        </w:rPr>
        <w:t xml:space="preserve"> verband</w:t>
      </w:r>
      <w:r w:rsidR="00767F5B" w:rsidRPr="00D741DF">
        <w:rPr>
          <w:rFonts w:asciiTheme="minorHAnsi" w:hAnsiTheme="minorHAnsi"/>
          <w:sz w:val="20"/>
          <w:lang w:val="nl-NL"/>
        </w:rPr>
        <w:t xml:space="preserve"> </w:t>
      </w:r>
      <w:r w:rsidR="00735F3C" w:rsidRPr="00D741DF">
        <w:rPr>
          <w:rFonts w:asciiTheme="minorHAnsi" w:hAnsiTheme="minorHAnsi"/>
          <w:sz w:val="20"/>
          <w:lang w:val="nl-NL"/>
        </w:rPr>
        <w:t xml:space="preserve">komen tot een </w:t>
      </w:r>
      <w:r w:rsidRPr="00D741DF">
        <w:rPr>
          <w:rFonts w:asciiTheme="minorHAnsi" w:hAnsiTheme="minorHAnsi"/>
          <w:sz w:val="20"/>
          <w:lang w:val="nl-NL"/>
        </w:rPr>
        <w:t xml:space="preserve"> </w:t>
      </w:r>
      <w:r w:rsidR="00FE13D7" w:rsidRPr="00D741DF">
        <w:rPr>
          <w:rFonts w:asciiTheme="minorHAnsi" w:hAnsiTheme="minorHAnsi"/>
          <w:sz w:val="20"/>
          <w:lang w:val="nl-NL"/>
        </w:rPr>
        <w:t>uitvoerings</w:t>
      </w:r>
      <w:r w:rsidRPr="00D741DF">
        <w:rPr>
          <w:rFonts w:asciiTheme="minorHAnsi" w:hAnsiTheme="minorHAnsi"/>
          <w:sz w:val="20"/>
          <w:lang w:val="nl-NL"/>
        </w:rPr>
        <w:t>ontwerp</w:t>
      </w:r>
      <w:r w:rsidR="00767F5B" w:rsidRPr="00D741DF">
        <w:rPr>
          <w:rFonts w:asciiTheme="minorHAnsi" w:hAnsiTheme="minorHAnsi"/>
          <w:sz w:val="20"/>
          <w:lang w:val="nl-NL"/>
        </w:rPr>
        <w:t>, inclusief een SSK kostenraming</w:t>
      </w:r>
      <w:r w:rsidR="00857210" w:rsidRPr="00D741DF">
        <w:rPr>
          <w:rFonts w:asciiTheme="minorHAnsi" w:hAnsiTheme="minorHAnsi"/>
          <w:sz w:val="20"/>
          <w:lang w:val="nl-NL"/>
        </w:rPr>
        <w:t xml:space="preserve"> - per vast te stellen fase en fasering - </w:t>
      </w:r>
      <w:r w:rsidR="00767F5B" w:rsidRPr="00D741DF">
        <w:rPr>
          <w:rFonts w:asciiTheme="minorHAnsi" w:hAnsiTheme="minorHAnsi"/>
          <w:sz w:val="20"/>
          <w:lang w:val="nl-NL"/>
        </w:rPr>
        <w:t xml:space="preserve">voor de uitvoering van de </w:t>
      </w:r>
      <w:bookmarkStart w:id="98" w:name="_Hlk128038961"/>
      <w:r w:rsidR="004931AE" w:rsidRPr="00D741DF">
        <w:rPr>
          <w:rFonts w:asciiTheme="minorHAnsi" w:hAnsiTheme="minorHAnsi"/>
          <w:sz w:val="20"/>
          <w:lang w:val="nl-NL"/>
        </w:rPr>
        <w:t>projecten Bergweg Meentzoom</w:t>
      </w:r>
      <w:r w:rsidR="004935AA" w:rsidRPr="00D741DF">
        <w:rPr>
          <w:rFonts w:asciiTheme="minorHAnsi" w:hAnsiTheme="minorHAnsi"/>
          <w:sz w:val="20"/>
          <w:lang w:val="nl-NL"/>
        </w:rPr>
        <w:t xml:space="preserve">, </w:t>
      </w:r>
      <w:r w:rsidR="004931AE" w:rsidRPr="00D741DF">
        <w:rPr>
          <w:rFonts w:asciiTheme="minorHAnsi" w:hAnsiTheme="minorHAnsi"/>
          <w:sz w:val="20"/>
          <w:lang w:val="nl-NL"/>
        </w:rPr>
        <w:t xml:space="preserve"> Burgemeester Le Coult</w:t>
      </w:r>
      <w:r w:rsidR="00FE13D7">
        <w:rPr>
          <w:rFonts w:asciiTheme="minorHAnsi" w:hAnsiTheme="minorHAnsi"/>
          <w:sz w:val="20"/>
          <w:lang w:val="nl-NL"/>
        </w:rPr>
        <w:t>r</w:t>
      </w:r>
      <w:r w:rsidR="004931AE" w:rsidRPr="00D741DF">
        <w:rPr>
          <w:rFonts w:asciiTheme="minorHAnsi" w:hAnsiTheme="minorHAnsi"/>
          <w:sz w:val="20"/>
          <w:lang w:val="nl-NL"/>
        </w:rPr>
        <w:t>edreef</w:t>
      </w:r>
      <w:bookmarkEnd w:id="98"/>
      <w:r w:rsidR="00FE13D7">
        <w:rPr>
          <w:rFonts w:asciiTheme="minorHAnsi" w:hAnsiTheme="minorHAnsi"/>
          <w:sz w:val="20"/>
          <w:lang w:val="nl-NL"/>
        </w:rPr>
        <w:t xml:space="preserve"> en Waltrap</w:t>
      </w:r>
      <w:r w:rsidR="004931AE" w:rsidRPr="00D741DF">
        <w:rPr>
          <w:rFonts w:asciiTheme="minorHAnsi" w:hAnsiTheme="minorHAnsi"/>
          <w:sz w:val="20"/>
          <w:lang w:val="nl-NL"/>
        </w:rPr>
        <w:t>.</w:t>
      </w:r>
    </w:p>
    <w:p w14:paraId="3064EB03" w14:textId="7BC41927" w:rsidR="00D95480" w:rsidRPr="00D741DF" w:rsidRDefault="00362DD3" w:rsidP="004935AA">
      <w:pPr>
        <w:pStyle w:val="Lijstalinea"/>
        <w:numPr>
          <w:ilvl w:val="0"/>
          <w:numId w:val="21"/>
        </w:numPr>
        <w:rPr>
          <w:rFonts w:asciiTheme="minorHAnsi" w:hAnsiTheme="minorHAnsi"/>
          <w:sz w:val="20"/>
          <w:lang w:val="nl-NL"/>
        </w:rPr>
      </w:pPr>
      <w:r w:rsidRPr="00D741DF">
        <w:rPr>
          <w:rFonts w:asciiTheme="minorHAnsi" w:hAnsiTheme="minorHAnsi"/>
          <w:sz w:val="20"/>
          <w:lang w:val="nl-NL"/>
        </w:rPr>
        <w:t>Het is vervolgens de intentie om met de</w:t>
      </w:r>
      <w:r w:rsidR="00767F5B" w:rsidRPr="00D741DF">
        <w:rPr>
          <w:rFonts w:asciiTheme="minorHAnsi" w:hAnsiTheme="minorHAnsi"/>
          <w:sz w:val="20"/>
          <w:lang w:val="nl-NL"/>
        </w:rPr>
        <w:t xml:space="preserve"> bouwteampartner </w:t>
      </w:r>
      <w:r w:rsidRPr="00D741DF">
        <w:rPr>
          <w:rFonts w:asciiTheme="minorHAnsi" w:hAnsiTheme="minorHAnsi"/>
          <w:sz w:val="20"/>
          <w:lang w:val="nl-NL"/>
        </w:rPr>
        <w:t>aannem</w:t>
      </w:r>
      <w:r w:rsidR="00F0687A" w:rsidRPr="00D741DF">
        <w:rPr>
          <w:rFonts w:asciiTheme="minorHAnsi" w:hAnsiTheme="minorHAnsi"/>
          <w:sz w:val="20"/>
          <w:lang w:val="nl-NL"/>
        </w:rPr>
        <w:t>i</w:t>
      </w:r>
      <w:r w:rsidRPr="00D741DF">
        <w:rPr>
          <w:rFonts w:asciiTheme="minorHAnsi" w:hAnsiTheme="minorHAnsi"/>
          <w:sz w:val="20"/>
          <w:lang w:val="nl-NL"/>
        </w:rPr>
        <w:t>ngsovereenkomst</w:t>
      </w:r>
      <w:r w:rsidR="00FE13D7" w:rsidRPr="00D741DF">
        <w:rPr>
          <w:rFonts w:asciiTheme="minorHAnsi" w:hAnsiTheme="minorHAnsi"/>
          <w:sz w:val="20"/>
          <w:lang w:val="nl-NL"/>
        </w:rPr>
        <w:t>en</w:t>
      </w:r>
      <w:r w:rsidRPr="00D741DF">
        <w:rPr>
          <w:rFonts w:asciiTheme="minorHAnsi" w:hAnsiTheme="minorHAnsi"/>
          <w:sz w:val="20"/>
          <w:lang w:val="nl-NL"/>
        </w:rPr>
        <w:t xml:space="preserve"> aan te gaan voor de uitvoering van het werk. </w:t>
      </w:r>
    </w:p>
    <w:p w14:paraId="2A98A8A2" w14:textId="77777777" w:rsidR="002714B4" w:rsidRPr="00497292" w:rsidRDefault="002714B4" w:rsidP="00CF46E8">
      <w:pPr>
        <w:pStyle w:val="Kop2"/>
        <w:numPr>
          <w:ilvl w:val="1"/>
          <w:numId w:val="6"/>
        </w:numPr>
        <w:tabs>
          <w:tab w:val="left" w:pos="6379"/>
        </w:tabs>
        <w:spacing w:before="240" w:after="120" w:line="240" w:lineRule="auto"/>
        <w:rPr>
          <w:rFonts w:asciiTheme="minorHAnsi" w:hAnsiTheme="minorHAnsi"/>
          <w:sz w:val="20"/>
        </w:rPr>
      </w:pPr>
      <w:bookmarkStart w:id="99" w:name="_Toc476052232"/>
      <w:bookmarkStart w:id="100" w:name="_Toc487802377"/>
      <w:bookmarkStart w:id="101" w:name="_Toc135902582"/>
      <w:r w:rsidRPr="00497292">
        <w:rPr>
          <w:rFonts w:asciiTheme="minorHAnsi" w:hAnsiTheme="minorHAnsi"/>
          <w:sz w:val="20"/>
        </w:rPr>
        <w:t>Omvang va</w:t>
      </w:r>
      <w:r w:rsidR="00580802">
        <w:rPr>
          <w:rFonts w:asciiTheme="minorHAnsi" w:hAnsiTheme="minorHAnsi"/>
          <w:sz w:val="20"/>
        </w:rPr>
        <w:t>n de o</w:t>
      </w:r>
      <w:r w:rsidRPr="00497292">
        <w:rPr>
          <w:rFonts w:asciiTheme="minorHAnsi" w:hAnsiTheme="minorHAnsi"/>
          <w:sz w:val="20"/>
        </w:rPr>
        <w:t>pdracht</w:t>
      </w:r>
      <w:bookmarkEnd w:id="99"/>
      <w:bookmarkEnd w:id="100"/>
      <w:bookmarkEnd w:id="101"/>
      <w:r w:rsidR="009675EB">
        <w:rPr>
          <w:rFonts w:asciiTheme="minorHAnsi" w:hAnsiTheme="minorHAnsi"/>
          <w:sz w:val="20"/>
        </w:rPr>
        <w:t xml:space="preserve">   </w:t>
      </w:r>
    </w:p>
    <w:p w14:paraId="3D8A20D3" w14:textId="31F37E21" w:rsidR="004E0CF9" w:rsidRPr="00A375A9" w:rsidRDefault="00767F5B" w:rsidP="00CF46E8">
      <w:pPr>
        <w:spacing w:line="240" w:lineRule="auto"/>
        <w:rPr>
          <w:rFonts w:asciiTheme="minorHAnsi" w:hAnsiTheme="minorHAnsi"/>
          <w:sz w:val="20"/>
        </w:rPr>
      </w:pPr>
      <w:r w:rsidRPr="00A375A9">
        <w:rPr>
          <w:rFonts w:asciiTheme="minorHAnsi" w:hAnsiTheme="minorHAnsi"/>
          <w:sz w:val="20"/>
        </w:rPr>
        <w:t xml:space="preserve">Voor de </w:t>
      </w:r>
      <w:r w:rsidR="004931AE" w:rsidRPr="00A375A9">
        <w:rPr>
          <w:rFonts w:asciiTheme="minorHAnsi" w:hAnsiTheme="minorHAnsi"/>
          <w:sz w:val="20"/>
        </w:rPr>
        <w:t>projecten Bergweg Meentzoom</w:t>
      </w:r>
      <w:r w:rsidR="00067327" w:rsidRPr="00A375A9">
        <w:rPr>
          <w:rFonts w:asciiTheme="minorHAnsi" w:hAnsiTheme="minorHAnsi"/>
          <w:sz w:val="20"/>
        </w:rPr>
        <w:t xml:space="preserve">, </w:t>
      </w:r>
      <w:r w:rsidR="004931AE" w:rsidRPr="00A375A9">
        <w:rPr>
          <w:rFonts w:asciiTheme="minorHAnsi" w:hAnsiTheme="minorHAnsi"/>
          <w:sz w:val="20"/>
        </w:rPr>
        <w:t>Burgemeester Le Coult</w:t>
      </w:r>
      <w:r w:rsidR="00FE13D7" w:rsidRPr="00A375A9">
        <w:rPr>
          <w:rFonts w:asciiTheme="minorHAnsi" w:hAnsiTheme="minorHAnsi"/>
          <w:sz w:val="20"/>
        </w:rPr>
        <w:t>r</w:t>
      </w:r>
      <w:r w:rsidR="004931AE" w:rsidRPr="00A375A9">
        <w:rPr>
          <w:rFonts w:asciiTheme="minorHAnsi" w:hAnsiTheme="minorHAnsi"/>
          <w:sz w:val="20"/>
        </w:rPr>
        <w:t>edreef</w:t>
      </w:r>
      <w:r w:rsidR="00FE13D7" w:rsidRPr="00A375A9">
        <w:rPr>
          <w:rFonts w:asciiTheme="minorHAnsi" w:hAnsiTheme="minorHAnsi"/>
          <w:sz w:val="20"/>
        </w:rPr>
        <w:t xml:space="preserve"> en Waltrap</w:t>
      </w:r>
      <w:r w:rsidR="004931AE" w:rsidRPr="00A375A9">
        <w:rPr>
          <w:rFonts w:asciiTheme="minorHAnsi" w:hAnsiTheme="minorHAnsi"/>
          <w:sz w:val="20"/>
        </w:rPr>
        <w:t xml:space="preserve"> </w:t>
      </w:r>
      <w:r w:rsidR="00067327" w:rsidRPr="00A375A9">
        <w:rPr>
          <w:rFonts w:asciiTheme="minorHAnsi" w:hAnsiTheme="minorHAnsi"/>
          <w:sz w:val="20"/>
        </w:rPr>
        <w:t xml:space="preserve">heeft de </w:t>
      </w:r>
      <w:r w:rsidRPr="00A375A9">
        <w:rPr>
          <w:rFonts w:asciiTheme="minorHAnsi" w:hAnsiTheme="minorHAnsi"/>
          <w:sz w:val="20"/>
        </w:rPr>
        <w:t xml:space="preserve">gemeente een </w:t>
      </w:r>
      <w:r w:rsidR="004F349D" w:rsidRPr="00A375A9">
        <w:rPr>
          <w:rFonts w:asciiTheme="minorHAnsi" w:hAnsiTheme="minorHAnsi"/>
          <w:sz w:val="20"/>
        </w:rPr>
        <w:t xml:space="preserve">bruto </w:t>
      </w:r>
      <w:r w:rsidRPr="00A375A9">
        <w:rPr>
          <w:rFonts w:asciiTheme="minorHAnsi" w:hAnsiTheme="minorHAnsi"/>
          <w:sz w:val="20"/>
        </w:rPr>
        <w:t xml:space="preserve">bedrag van </w:t>
      </w:r>
      <w:r w:rsidR="009675EB" w:rsidRPr="00A375A9">
        <w:rPr>
          <w:rFonts w:asciiTheme="minorHAnsi" w:hAnsiTheme="minorHAnsi"/>
          <w:sz w:val="20"/>
        </w:rPr>
        <w:t xml:space="preserve">ca </w:t>
      </w:r>
      <w:r w:rsidR="002F1633" w:rsidRPr="00A375A9">
        <w:rPr>
          <w:rFonts w:asciiTheme="minorHAnsi" w:hAnsiTheme="minorHAnsi"/>
          <w:sz w:val="20"/>
        </w:rPr>
        <w:t xml:space="preserve">€ </w:t>
      </w:r>
      <w:r w:rsidR="00C3609B" w:rsidRPr="00A375A9">
        <w:rPr>
          <w:rFonts w:asciiTheme="minorHAnsi" w:hAnsiTheme="minorHAnsi"/>
          <w:sz w:val="20"/>
        </w:rPr>
        <w:t>3</w:t>
      </w:r>
      <w:r w:rsidR="00A375A9" w:rsidRPr="00A375A9">
        <w:rPr>
          <w:rFonts w:asciiTheme="minorHAnsi" w:hAnsiTheme="minorHAnsi"/>
          <w:sz w:val="20"/>
        </w:rPr>
        <w:t>.525.000</w:t>
      </w:r>
      <w:r w:rsidRPr="00A375A9">
        <w:rPr>
          <w:rFonts w:asciiTheme="minorHAnsi" w:hAnsiTheme="minorHAnsi"/>
          <w:sz w:val="20"/>
        </w:rPr>
        <w:t xml:space="preserve"> euro</w:t>
      </w:r>
      <w:r w:rsidR="002F1633" w:rsidRPr="00A375A9">
        <w:rPr>
          <w:rFonts w:asciiTheme="minorHAnsi" w:hAnsiTheme="minorHAnsi"/>
          <w:sz w:val="20"/>
        </w:rPr>
        <w:t>, ex BTW,</w:t>
      </w:r>
      <w:r w:rsidRPr="00A375A9">
        <w:rPr>
          <w:rFonts w:asciiTheme="minorHAnsi" w:hAnsiTheme="minorHAnsi"/>
          <w:sz w:val="20"/>
        </w:rPr>
        <w:t xml:space="preserve"> </w:t>
      </w:r>
      <w:r w:rsidR="00A375A9" w:rsidRPr="00A375A9">
        <w:rPr>
          <w:rFonts w:asciiTheme="minorHAnsi" w:hAnsiTheme="minorHAnsi"/>
          <w:sz w:val="20"/>
        </w:rPr>
        <w:t>geraamd</w:t>
      </w:r>
      <w:r w:rsidR="008414B2">
        <w:rPr>
          <w:rFonts w:asciiTheme="minorHAnsi" w:hAnsiTheme="minorHAnsi"/>
          <w:sz w:val="20"/>
        </w:rPr>
        <w:t xml:space="preserve"> (zie tabel 1 voor de kostenverdeling)</w:t>
      </w:r>
      <w:r w:rsidRPr="00A375A9">
        <w:rPr>
          <w:rFonts w:asciiTheme="minorHAnsi" w:hAnsiTheme="minorHAnsi"/>
          <w:sz w:val="20"/>
        </w:rPr>
        <w:t>.</w:t>
      </w:r>
      <w:r w:rsidR="008F1766" w:rsidRPr="00A375A9">
        <w:rPr>
          <w:rFonts w:asciiTheme="minorHAnsi" w:hAnsiTheme="minorHAnsi"/>
          <w:sz w:val="20"/>
        </w:rPr>
        <w:t xml:space="preserve"> </w:t>
      </w:r>
    </w:p>
    <w:p w14:paraId="771A0D8C" w14:textId="77777777" w:rsidR="004F349D" w:rsidRPr="004931AE" w:rsidRDefault="004F349D" w:rsidP="004F349D">
      <w:pPr>
        <w:spacing w:line="240" w:lineRule="auto"/>
        <w:rPr>
          <w:rFonts w:asciiTheme="minorHAnsi" w:hAnsiTheme="minorHAnsi"/>
          <w:sz w:val="20"/>
        </w:rPr>
      </w:pPr>
      <w:r w:rsidRPr="00A375A9">
        <w:rPr>
          <w:rFonts w:asciiTheme="minorHAnsi" w:hAnsiTheme="minorHAnsi"/>
          <w:sz w:val="20"/>
        </w:rPr>
        <w:t>In dit bruto bedrag dienen de volgende kosten elementen begrepen te worden</w:t>
      </w:r>
    </w:p>
    <w:p w14:paraId="3D86BE54" w14:textId="4AAE07CD" w:rsidR="004F349D" w:rsidRPr="00FE13D7" w:rsidRDefault="004F349D" w:rsidP="00DA170F">
      <w:pPr>
        <w:pStyle w:val="Lijstalinea"/>
        <w:numPr>
          <w:ilvl w:val="0"/>
          <w:numId w:val="13"/>
        </w:numPr>
        <w:rPr>
          <w:rFonts w:asciiTheme="minorHAnsi" w:hAnsiTheme="minorHAnsi"/>
          <w:sz w:val="20"/>
          <w:lang w:val="nl-NL"/>
        </w:rPr>
      </w:pPr>
      <w:r w:rsidRPr="00FE13D7">
        <w:rPr>
          <w:rFonts w:asciiTheme="minorHAnsi" w:hAnsiTheme="minorHAnsi"/>
          <w:sz w:val="20"/>
          <w:lang w:val="nl-NL"/>
        </w:rPr>
        <w:t xml:space="preserve">Kosten uitwerken ontwerp naar  </w:t>
      </w:r>
      <w:r w:rsidR="00FE13D7">
        <w:rPr>
          <w:rFonts w:asciiTheme="minorHAnsi" w:hAnsiTheme="minorHAnsi"/>
          <w:sz w:val="20"/>
          <w:lang w:val="nl-NL"/>
        </w:rPr>
        <w:t>uitvoerings</w:t>
      </w:r>
      <w:r w:rsidRPr="00FE13D7">
        <w:rPr>
          <w:rFonts w:asciiTheme="minorHAnsi" w:hAnsiTheme="minorHAnsi"/>
          <w:sz w:val="20"/>
          <w:lang w:val="nl-NL"/>
        </w:rPr>
        <w:t>ontwerp</w:t>
      </w:r>
    </w:p>
    <w:p w14:paraId="754069C4" w14:textId="6D19F547" w:rsidR="004F349D" w:rsidRPr="00FE13D7" w:rsidRDefault="004F349D" w:rsidP="00DA170F">
      <w:pPr>
        <w:pStyle w:val="Lijstalinea"/>
        <w:numPr>
          <w:ilvl w:val="0"/>
          <w:numId w:val="13"/>
        </w:numPr>
        <w:rPr>
          <w:rFonts w:asciiTheme="minorHAnsi" w:hAnsiTheme="minorHAnsi"/>
          <w:sz w:val="20"/>
          <w:lang w:val="nl-NL"/>
        </w:rPr>
      </w:pPr>
      <w:r w:rsidRPr="00FE13D7">
        <w:rPr>
          <w:rFonts w:asciiTheme="minorHAnsi" w:hAnsiTheme="minorHAnsi"/>
          <w:sz w:val="20"/>
          <w:lang w:val="nl-NL"/>
        </w:rPr>
        <w:t>Opstellen uitvoeringsontwerp</w:t>
      </w:r>
      <w:r w:rsidR="00FE13D7">
        <w:rPr>
          <w:rFonts w:asciiTheme="minorHAnsi" w:hAnsiTheme="minorHAnsi"/>
          <w:sz w:val="20"/>
          <w:lang w:val="nl-NL"/>
        </w:rPr>
        <w:t>en</w:t>
      </w:r>
      <w:r w:rsidRPr="00FE13D7">
        <w:rPr>
          <w:rFonts w:asciiTheme="minorHAnsi" w:hAnsiTheme="minorHAnsi"/>
          <w:sz w:val="20"/>
          <w:lang w:val="nl-NL"/>
        </w:rPr>
        <w:t xml:space="preserve"> en bestek</w:t>
      </w:r>
      <w:r w:rsidR="00FE13D7">
        <w:rPr>
          <w:rFonts w:asciiTheme="minorHAnsi" w:hAnsiTheme="minorHAnsi"/>
          <w:sz w:val="20"/>
          <w:lang w:val="nl-NL"/>
        </w:rPr>
        <w:t>ken</w:t>
      </w:r>
      <w:r w:rsidRPr="00FE13D7">
        <w:rPr>
          <w:rFonts w:asciiTheme="minorHAnsi" w:hAnsiTheme="minorHAnsi"/>
          <w:sz w:val="20"/>
          <w:lang w:val="nl-NL"/>
        </w:rPr>
        <w:t xml:space="preserve"> integrale aanpak en bijbehorende plannen</w:t>
      </w:r>
    </w:p>
    <w:p w14:paraId="43266875" w14:textId="0BD94959" w:rsidR="004F349D" w:rsidRPr="004931AE" w:rsidRDefault="004F349D" w:rsidP="00DA170F">
      <w:pPr>
        <w:pStyle w:val="Lijstalinea"/>
        <w:numPr>
          <w:ilvl w:val="0"/>
          <w:numId w:val="13"/>
        </w:numPr>
        <w:rPr>
          <w:rFonts w:asciiTheme="minorHAnsi" w:hAnsiTheme="minorHAnsi"/>
          <w:sz w:val="20"/>
        </w:rPr>
      </w:pPr>
      <w:r w:rsidRPr="004931AE">
        <w:rPr>
          <w:rFonts w:asciiTheme="minorHAnsi" w:hAnsiTheme="minorHAnsi"/>
          <w:sz w:val="20"/>
        </w:rPr>
        <w:t>Afprijzen bestek</w:t>
      </w:r>
      <w:r w:rsidR="00FE13D7">
        <w:rPr>
          <w:rFonts w:asciiTheme="minorHAnsi" w:hAnsiTheme="minorHAnsi"/>
          <w:sz w:val="20"/>
        </w:rPr>
        <w:t>ken</w:t>
      </w:r>
    </w:p>
    <w:p w14:paraId="33822BD8" w14:textId="77777777" w:rsidR="004F349D" w:rsidRPr="004931AE" w:rsidRDefault="004F349D" w:rsidP="00DA170F">
      <w:pPr>
        <w:pStyle w:val="Lijstalinea"/>
        <w:numPr>
          <w:ilvl w:val="0"/>
          <w:numId w:val="13"/>
        </w:numPr>
        <w:rPr>
          <w:rFonts w:asciiTheme="minorHAnsi" w:hAnsiTheme="minorHAnsi"/>
          <w:sz w:val="20"/>
        </w:rPr>
      </w:pPr>
      <w:r w:rsidRPr="004931AE">
        <w:rPr>
          <w:rFonts w:asciiTheme="minorHAnsi" w:hAnsiTheme="minorHAnsi"/>
          <w:sz w:val="20"/>
        </w:rPr>
        <w:t>Kosten aannemende partij bouwteamfase</w:t>
      </w:r>
    </w:p>
    <w:p w14:paraId="514B1360" w14:textId="77777777" w:rsidR="004F349D" w:rsidRPr="000A61B3" w:rsidRDefault="004F349D" w:rsidP="00DA170F">
      <w:pPr>
        <w:pStyle w:val="Lijstalinea"/>
        <w:numPr>
          <w:ilvl w:val="0"/>
          <w:numId w:val="13"/>
        </w:numPr>
        <w:rPr>
          <w:rFonts w:asciiTheme="minorHAnsi" w:hAnsiTheme="minorHAnsi"/>
          <w:sz w:val="20"/>
          <w:lang w:val="nl-NL"/>
        </w:rPr>
      </w:pPr>
      <w:r w:rsidRPr="000A61B3">
        <w:rPr>
          <w:rFonts w:asciiTheme="minorHAnsi" w:hAnsiTheme="minorHAnsi"/>
          <w:sz w:val="20"/>
          <w:lang w:val="nl-NL"/>
        </w:rPr>
        <w:t>Kosten uit te voeren benodigde onderzoeken en modelleringen</w:t>
      </w:r>
    </w:p>
    <w:p w14:paraId="48331BEC" w14:textId="77777777" w:rsidR="004F349D" w:rsidRPr="004931AE" w:rsidRDefault="004F349D" w:rsidP="00DA170F">
      <w:pPr>
        <w:pStyle w:val="Lijstalinea"/>
        <w:numPr>
          <w:ilvl w:val="0"/>
          <w:numId w:val="13"/>
        </w:numPr>
        <w:rPr>
          <w:rFonts w:asciiTheme="minorHAnsi" w:hAnsiTheme="minorHAnsi"/>
          <w:sz w:val="20"/>
        </w:rPr>
      </w:pPr>
      <w:r w:rsidRPr="004931AE">
        <w:rPr>
          <w:rFonts w:asciiTheme="minorHAnsi" w:hAnsiTheme="minorHAnsi"/>
          <w:sz w:val="20"/>
        </w:rPr>
        <w:t>Kosten aanvragen benodigde vergunningen</w:t>
      </w:r>
    </w:p>
    <w:p w14:paraId="6BC3029A" w14:textId="122D1DCC" w:rsidR="004F349D" w:rsidRPr="00D90C9D" w:rsidRDefault="004F349D" w:rsidP="00DA170F">
      <w:pPr>
        <w:pStyle w:val="Lijstalinea"/>
        <w:numPr>
          <w:ilvl w:val="0"/>
          <w:numId w:val="13"/>
        </w:numPr>
        <w:rPr>
          <w:rFonts w:asciiTheme="minorHAnsi" w:hAnsiTheme="minorHAnsi"/>
          <w:sz w:val="20"/>
          <w:lang w:val="nl-NL"/>
        </w:rPr>
      </w:pPr>
      <w:r w:rsidRPr="00D90C9D">
        <w:rPr>
          <w:rFonts w:asciiTheme="minorHAnsi" w:hAnsiTheme="minorHAnsi"/>
          <w:sz w:val="20"/>
          <w:lang w:val="nl-NL"/>
        </w:rPr>
        <w:t>Kosten uitvoering integrale aanpak</w:t>
      </w:r>
      <w:r w:rsidR="004931AE" w:rsidRPr="00D90C9D">
        <w:rPr>
          <w:rFonts w:asciiTheme="minorHAnsi" w:hAnsiTheme="minorHAnsi"/>
          <w:sz w:val="20"/>
          <w:lang w:val="nl-NL"/>
        </w:rPr>
        <w:t xml:space="preserve"> projecten Bergweg Meentzoom</w:t>
      </w:r>
      <w:r w:rsidR="00E37CDA" w:rsidRPr="00D90C9D">
        <w:rPr>
          <w:rFonts w:asciiTheme="minorHAnsi" w:hAnsiTheme="minorHAnsi"/>
          <w:sz w:val="20"/>
          <w:lang w:val="nl-NL"/>
        </w:rPr>
        <w:t xml:space="preserve">, </w:t>
      </w:r>
      <w:r w:rsidR="004931AE" w:rsidRPr="00D90C9D">
        <w:rPr>
          <w:rFonts w:asciiTheme="minorHAnsi" w:hAnsiTheme="minorHAnsi"/>
          <w:sz w:val="20"/>
          <w:lang w:val="nl-NL"/>
        </w:rPr>
        <w:t xml:space="preserve"> Burgemeester Le Coult</w:t>
      </w:r>
      <w:r w:rsidR="00FE13D7" w:rsidRPr="00D90C9D">
        <w:rPr>
          <w:rFonts w:asciiTheme="minorHAnsi" w:hAnsiTheme="minorHAnsi"/>
          <w:sz w:val="20"/>
          <w:lang w:val="nl-NL"/>
        </w:rPr>
        <w:t>r</w:t>
      </w:r>
      <w:r w:rsidR="004931AE" w:rsidRPr="00D90C9D">
        <w:rPr>
          <w:rFonts w:asciiTheme="minorHAnsi" w:hAnsiTheme="minorHAnsi"/>
          <w:sz w:val="20"/>
          <w:lang w:val="nl-NL"/>
        </w:rPr>
        <w:t>edreef</w:t>
      </w:r>
      <w:r w:rsidR="00FE13D7">
        <w:rPr>
          <w:rFonts w:asciiTheme="minorHAnsi" w:hAnsiTheme="minorHAnsi"/>
          <w:sz w:val="20"/>
          <w:lang w:val="nl-NL"/>
        </w:rPr>
        <w:t xml:space="preserve"> en Waltrap</w:t>
      </w:r>
      <w:r w:rsidR="00E37CDA" w:rsidRPr="00D90C9D">
        <w:rPr>
          <w:rFonts w:asciiTheme="minorHAnsi" w:hAnsiTheme="minorHAnsi"/>
          <w:sz w:val="20"/>
          <w:lang w:val="nl-NL"/>
        </w:rPr>
        <w:t>;</w:t>
      </w:r>
    </w:p>
    <w:p w14:paraId="3347ADEE" w14:textId="77777777" w:rsidR="004F349D" w:rsidRPr="004931AE" w:rsidRDefault="004F349D" w:rsidP="00DA170F">
      <w:pPr>
        <w:pStyle w:val="Lijstalinea"/>
        <w:numPr>
          <w:ilvl w:val="0"/>
          <w:numId w:val="13"/>
        </w:numPr>
        <w:rPr>
          <w:rFonts w:asciiTheme="minorHAnsi" w:hAnsiTheme="minorHAnsi"/>
          <w:sz w:val="20"/>
        </w:rPr>
      </w:pPr>
      <w:r w:rsidRPr="004931AE">
        <w:rPr>
          <w:rFonts w:asciiTheme="minorHAnsi" w:hAnsiTheme="minorHAnsi"/>
          <w:sz w:val="20"/>
        </w:rPr>
        <w:t>Kosten omgevingsmanagement, burgerparticipatie, bewonersavonden</w:t>
      </w:r>
    </w:p>
    <w:p w14:paraId="5FE85129" w14:textId="134283E9" w:rsidR="004F349D" w:rsidRPr="000A61B3" w:rsidRDefault="004F349D" w:rsidP="00DA170F">
      <w:pPr>
        <w:pStyle w:val="Lijstalinea"/>
        <w:numPr>
          <w:ilvl w:val="0"/>
          <w:numId w:val="13"/>
        </w:numPr>
        <w:rPr>
          <w:rFonts w:asciiTheme="minorHAnsi" w:hAnsiTheme="minorHAnsi"/>
          <w:sz w:val="20"/>
          <w:lang w:val="nl-NL"/>
        </w:rPr>
      </w:pPr>
      <w:r w:rsidRPr="000A61B3">
        <w:rPr>
          <w:rFonts w:asciiTheme="minorHAnsi" w:hAnsiTheme="minorHAnsi"/>
          <w:sz w:val="20"/>
          <w:lang w:val="nl-NL"/>
        </w:rPr>
        <w:t>Kosten periodiek ssk-ramingen opstellen, risicobeheersing</w:t>
      </w:r>
      <w:r w:rsidR="002F6908">
        <w:rPr>
          <w:rFonts w:asciiTheme="minorHAnsi" w:hAnsiTheme="minorHAnsi"/>
          <w:sz w:val="20"/>
          <w:lang w:val="nl-NL"/>
        </w:rPr>
        <w:t>.</w:t>
      </w:r>
    </w:p>
    <w:p w14:paraId="050BA50C" w14:textId="77777777" w:rsidR="009675EB" w:rsidRPr="002F4B23" w:rsidRDefault="009675EB" w:rsidP="004931AE">
      <w:pPr>
        <w:pStyle w:val="Lijstalinea"/>
        <w:rPr>
          <w:rFonts w:asciiTheme="minorHAnsi" w:hAnsiTheme="minorHAnsi"/>
          <w:sz w:val="20"/>
          <w:highlight w:val="yellow"/>
          <w:lang w:val="nl-NL"/>
        </w:rPr>
      </w:pPr>
    </w:p>
    <w:p w14:paraId="2AC77555" w14:textId="77777777" w:rsidR="009675EB" w:rsidRPr="005A3417" w:rsidRDefault="009675EB" w:rsidP="009675EB">
      <w:pPr>
        <w:rPr>
          <w:rFonts w:asciiTheme="minorHAnsi" w:hAnsiTheme="minorHAnsi"/>
          <w:sz w:val="20"/>
        </w:rPr>
      </w:pPr>
    </w:p>
    <w:p w14:paraId="40ED0BA8" w14:textId="51EB12ED" w:rsidR="005233A8" w:rsidRDefault="005233A8" w:rsidP="009675EB">
      <w:pPr>
        <w:rPr>
          <w:rFonts w:asciiTheme="minorHAnsi" w:hAnsiTheme="minorHAnsi"/>
          <w:sz w:val="20"/>
        </w:rPr>
      </w:pPr>
      <w:r w:rsidRPr="005A3417">
        <w:rPr>
          <w:rFonts w:asciiTheme="minorHAnsi" w:hAnsiTheme="minorHAnsi"/>
          <w:sz w:val="20"/>
        </w:rPr>
        <w:t xml:space="preserve">De kosten van de BEL Organisatie en </w:t>
      </w:r>
      <w:r w:rsidR="00E96C10">
        <w:rPr>
          <w:rFonts w:asciiTheme="minorHAnsi" w:hAnsiTheme="minorHAnsi"/>
          <w:sz w:val="20"/>
        </w:rPr>
        <w:t>de</w:t>
      </w:r>
      <w:r w:rsidRPr="005A3417">
        <w:rPr>
          <w:rFonts w:asciiTheme="minorHAnsi" w:hAnsiTheme="minorHAnsi"/>
          <w:sz w:val="20"/>
        </w:rPr>
        <w:t xml:space="preserve"> ontwerp</w:t>
      </w:r>
      <w:r w:rsidR="00E96C10">
        <w:rPr>
          <w:rFonts w:asciiTheme="minorHAnsi" w:hAnsiTheme="minorHAnsi"/>
          <w:sz w:val="20"/>
        </w:rPr>
        <w:t>en</w:t>
      </w:r>
      <w:r w:rsidRPr="005A3417">
        <w:rPr>
          <w:rFonts w:asciiTheme="minorHAnsi" w:hAnsiTheme="minorHAnsi"/>
          <w:sz w:val="20"/>
        </w:rPr>
        <w:t xml:space="preserve"> zijn deels al gerealiseerd. Naar verwachting zullen er nog onderzoeken uitgevoerd kunnen worden. Met kosten en prijsstijgingen in de nabije toekomst </w:t>
      </w:r>
      <w:r w:rsidR="004F349D" w:rsidRPr="005A3417">
        <w:rPr>
          <w:rFonts w:asciiTheme="minorHAnsi" w:hAnsiTheme="minorHAnsi"/>
          <w:sz w:val="20"/>
        </w:rPr>
        <w:t xml:space="preserve">zal </w:t>
      </w:r>
      <w:r w:rsidRPr="005A3417">
        <w:rPr>
          <w:rFonts w:asciiTheme="minorHAnsi" w:hAnsiTheme="minorHAnsi"/>
          <w:sz w:val="20"/>
        </w:rPr>
        <w:t>nadrukkelijk rekening gehouden moeten worden.</w:t>
      </w:r>
    </w:p>
    <w:p w14:paraId="4241F2CD" w14:textId="770C811B" w:rsidR="00E96C10" w:rsidRDefault="00E96C10" w:rsidP="009675EB">
      <w:pPr>
        <w:rPr>
          <w:rFonts w:asciiTheme="minorHAnsi" w:hAnsiTheme="minorHAnsi"/>
          <w:sz w:val="20"/>
        </w:rPr>
      </w:pPr>
    </w:p>
    <w:p w14:paraId="1A724998" w14:textId="0D0B0D4C" w:rsidR="008414B2" w:rsidRDefault="008414B2" w:rsidP="008414B2">
      <w:pPr>
        <w:pStyle w:val="Bijschrift"/>
      </w:pPr>
      <w:r>
        <w:t xml:space="preserve">Tabel </w:t>
      </w:r>
      <w:r>
        <w:fldChar w:fldCharType="begin"/>
      </w:r>
      <w:r>
        <w:instrText xml:space="preserve"> SEQ Tabel \* ARABIC </w:instrText>
      </w:r>
      <w:r>
        <w:fldChar w:fldCharType="separate"/>
      </w:r>
      <w:r w:rsidR="000B6291">
        <w:t>1</w:t>
      </w:r>
      <w:r>
        <w:fldChar w:fldCharType="end"/>
      </w:r>
      <w:r>
        <w:t>, kostenverdeling</w:t>
      </w:r>
    </w:p>
    <w:tbl>
      <w:tblPr>
        <w:tblW w:w="0" w:type="auto"/>
        <w:tblCellMar>
          <w:left w:w="70" w:type="dxa"/>
          <w:right w:w="70" w:type="dxa"/>
        </w:tblCellMar>
        <w:tblLook w:val="0000" w:firstRow="0" w:lastRow="0" w:firstColumn="0" w:lastColumn="0" w:noHBand="0" w:noVBand="0"/>
      </w:tblPr>
      <w:tblGrid>
        <w:gridCol w:w="4820"/>
        <w:gridCol w:w="1701"/>
      </w:tblGrid>
      <w:tr w:rsidR="00E96C10" w14:paraId="6C2A5664" w14:textId="77777777" w:rsidTr="00E96C10">
        <w:tc>
          <w:tcPr>
            <w:tcW w:w="4820" w:type="dxa"/>
          </w:tcPr>
          <w:p w14:paraId="1C71A086" w14:textId="050ADDC0" w:rsidR="00E96C10" w:rsidRPr="008414B2" w:rsidRDefault="008414B2" w:rsidP="00E96C10">
            <w:pPr>
              <w:rPr>
                <w:rFonts w:asciiTheme="minorHAnsi" w:hAnsiTheme="minorHAnsi"/>
                <w:b/>
                <w:sz w:val="20"/>
              </w:rPr>
            </w:pPr>
            <w:r w:rsidRPr="008414B2">
              <w:rPr>
                <w:rFonts w:asciiTheme="minorHAnsi" w:hAnsiTheme="minorHAnsi"/>
                <w:b/>
                <w:sz w:val="20"/>
              </w:rPr>
              <w:t>Onderdeel</w:t>
            </w:r>
          </w:p>
        </w:tc>
        <w:tc>
          <w:tcPr>
            <w:tcW w:w="1701" w:type="dxa"/>
          </w:tcPr>
          <w:p w14:paraId="4E27E934" w14:textId="1CB29A25" w:rsidR="00E96C10" w:rsidRPr="008414B2" w:rsidRDefault="008414B2" w:rsidP="00E96C10">
            <w:pPr>
              <w:rPr>
                <w:rFonts w:asciiTheme="minorHAnsi" w:hAnsiTheme="minorHAnsi"/>
                <w:b/>
                <w:sz w:val="20"/>
              </w:rPr>
            </w:pPr>
            <w:r w:rsidRPr="008414B2">
              <w:rPr>
                <w:rFonts w:asciiTheme="minorHAnsi" w:hAnsiTheme="minorHAnsi"/>
                <w:b/>
                <w:sz w:val="20"/>
              </w:rPr>
              <w:t>kosten</w:t>
            </w:r>
          </w:p>
        </w:tc>
      </w:tr>
      <w:tr w:rsidR="00E96C10" w14:paraId="331F9664" w14:textId="77777777" w:rsidTr="00E96C10">
        <w:tc>
          <w:tcPr>
            <w:tcW w:w="4820" w:type="dxa"/>
          </w:tcPr>
          <w:p w14:paraId="2F4126C0" w14:textId="0485E45E" w:rsidR="00E96C10" w:rsidRDefault="00E96C10" w:rsidP="00E96C10">
            <w:pPr>
              <w:rPr>
                <w:color w:val="1F497D"/>
              </w:rPr>
            </w:pPr>
            <w:r w:rsidRPr="00E96C10">
              <w:rPr>
                <w:rFonts w:asciiTheme="minorHAnsi" w:hAnsiTheme="minorHAnsi"/>
                <w:sz w:val="20"/>
              </w:rPr>
              <w:t xml:space="preserve">Raming bouwkosten Bergweg / Meentzoom                                                                                     </w:t>
            </w:r>
          </w:p>
        </w:tc>
        <w:tc>
          <w:tcPr>
            <w:tcW w:w="1701" w:type="dxa"/>
          </w:tcPr>
          <w:p w14:paraId="7178674B" w14:textId="0DF16D1B" w:rsidR="00E96C10" w:rsidRPr="00E96C10" w:rsidRDefault="00E96C10" w:rsidP="00E96C10">
            <w:pPr>
              <w:rPr>
                <w:rFonts w:asciiTheme="minorHAnsi" w:hAnsiTheme="minorHAnsi"/>
                <w:sz w:val="20"/>
              </w:rPr>
            </w:pPr>
            <w:r w:rsidRPr="00E96C10">
              <w:rPr>
                <w:rFonts w:asciiTheme="minorHAnsi" w:hAnsiTheme="minorHAnsi"/>
                <w:sz w:val="20"/>
              </w:rPr>
              <w:t>€ 2.235.000,--</w:t>
            </w:r>
          </w:p>
        </w:tc>
      </w:tr>
      <w:tr w:rsidR="00E96C10" w14:paraId="0DE3B0C4" w14:textId="77777777" w:rsidTr="00E96C10">
        <w:tc>
          <w:tcPr>
            <w:tcW w:w="4820" w:type="dxa"/>
          </w:tcPr>
          <w:p w14:paraId="5DD954C4" w14:textId="30D40C03" w:rsidR="00E96C10" w:rsidRDefault="00E96C10" w:rsidP="00E96C10">
            <w:pPr>
              <w:rPr>
                <w:color w:val="1F497D"/>
              </w:rPr>
            </w:pPr>
            <w:r w:rsidRPr="00E96C10">
              <w:rPr>
                <w:rFonts w:asciiTheme="minorHAnsi" w:hAnsiTheme="minorHAnsi"/>
                <w:sz w:val="20"/>
              </w:rPr>
              <w:t xml:space="preserve">Raming bouwkosten Burgemeester Le Coultredreef                                                                      </w:t>
            </w:r>
          </w:p>
        </w:tc>
        <w:tc>
          <w:tcPr>
            <w:tcW w:w="1701" w:type="dxa"/>
          </w:tcPr>
          <w:p w14:paraId="7595C641" w14:textId="54CC6C70" w:rsidR="00E96C10" w:rsidRPr="00E96C10" w:rsidRDefault="00E96C10" w:rsidP="00E96C10">
            <w:pPr>
              <w:rPr>
                <w:rFonts w:asciiTheme="minorHAnsi" w:hAnsiTheme="minorHAnsi"/>
                <w:sz w:val="20"/>
              </w:rPr>
            </w:pPr>
            <w:r w:rsidRPr="00E96C10">
              <w:rPr>
                <w:rFonts w:asciiTheme="minorHAnsi" w:hAnsiTheme="minorHAnsi"/>
                <w:sz w:val="20"/>
              </w:rPr>
              <w:t>€ 1.275.000,--</w:t>
            </w:r>
          </w:p>
        </w:tc>
      </w:tr>
      <w:tr w:rsidR="00E96C10" w14:paraId="2B10F5F5" w14:textId="77777777" w:rsidTr="00E96C10">
        <w:tc>
          <w:tcPr>
            <w:tcW w:w="4820" w:type="dxa"/>
          </w:tcPr>
          <w:p w14:paraId="7300FA22" w14:textId="43B74984" w:rsidR="00E96C10" w:rsidRDefault="00E96C10" w:rsidP="00E96C10">
            <w:pPr>
              <w:rPr>
                <w:color w:val="1F497D"/>
              </w:rPr>
            </w:pPr>
            <w:r w:rsidRPr="00E96C10">
              <w:rPr>
                <w:rFonts w:asciiTheme="minorHAnsi" w:hAnsiTheme="minorHAnsi"/>
                <w:sz w:val="20"/>
              </w:rPr>
              <w:t xml:space="preserve">Raming bouwkosten Waltrap                                                                                                                   </w:t>
            </w:r>
          </w:p>
        </w:tc>
        <w:tc>
          <w:tcPr>
            <w:tcW w:w="1701" w:type="dxa"/>
          </w:tcPr>
          <w:p w14:paraId="0788EDA1" w14:textId="737716DD" w:rsidR="00E96C10" w:rsidRDefault="00E96C10" w:rsidP="00E96C10">
            <w:pPr>
              <w:rPr>
                <w:color w:val="1F497D"/>
              </w:rPr>
            </w:pPr>
            <w:r w:rsidRPr="00E96C10">
              <w:rPr>
                <w:rFonts w:asciiTheme="minorHAnsi" w:hAnsiTheme="minorHAnsi"/>
                <w:sz w:val="20"/>
              </w:rPr>
              <w:t>€</w:t>
            </w:r>
            <w:r>
              <w:rPr>
                <w:rFonts w:asciiTheme="minorHAnsi" w:hAnsiTheme="minorHAnsi"/>
                <w:sz w:val="20"/>
              </w:rPr>
              <w:t xml:space="preserve"> </w:t>
            </w:r>
            <w:r w:rsidRPr="00E96C10">
              <w:rPr>
                <w:rFonts w:asciiTheme="minorHAnsi" w:hAnsiTheme="minorHAnsi"/>
                <w:sz w:val="20"/>
              </w:rPr>
              <w:t>15.000,--</w:t>
            </w:r>
          </w:p>
        </w:tc>
      </w:tr>
      <w:tr w:rsidR="00E96C10" w14:paraId="55FD6CC1" w14:textId="77777777" w:rsidTr="00E96C10">
        <w:tc>
          <w:tcPr>
            <w:tcW w:w="4820" w:type="dxa"/>
          </w:tcPr>
          <w:p w14:paraId="44B881E2" w14:textId="5EC608CD" w:rsidR="00E96C10" w:rsidRPr="008414B2" w:rsidRDefault="008414B2" w:rsidP="00E96C10">
            <w:pPr>
              <w:rPr>
                <w:b/>
                <w:color w:val="1F497D"/>
              </w:rPr>
            </w:pPr>
            <w:r w:rsidRPr="008414B2">
              <w:rPr>
                <w:rFonts w:asciiTheme="minorHAnsi" w:hAnsiTheme="minorHAnsi"/>
                <w:b/>
                <w:sz w:val="20"/>
              </w:rPr>
              <w:t xml:space="preserve">Totale geraamde omvang opdracht deel uitvoering                                                                        </w:t>
            </w:r>
          </w:p>
        </w:tc>
        <w:tc>
          <w:tcPr>
            <w:tcW w:w="1701" w:type="dxa"/>
          </w:tcPr>
          <w:p w14:paraId="755B98AF" w14:textId="2B88DC5F" w:rsidR="00E96C10" w:rsidRPr="008414B2" w:rsidRDefault="008414B2" w:rsidP="00E96C10">
            <w:pPr>
              <w:rPr>
                <w:rFonts w:asciiTheme="minorHAnsi" w:hAnsiTheme="minorHAnsi"/>
                <w:b/>
                <w:sz w:val="20"/>
              </w:rPr>
            </w:pPr>
            <w:r w:rsidRPr="008414B2">
              <w:rPr>
                <w:rFonts w:asciiTheme="minorHAnsi" w:hAnsiTheme="minorHAnsi"/>
                <w:b/>
                <w:sz w:val="20"/>
              </w:rPr>
              <w:t>€ 3.525.000,--</w:t>
            </w:r>
          </w:p>
        </w:tc>
      </w:tr>
      <w:tr w:rsidR="008414B2" w14:paraId="6FB595C2" w14:textId="77777777" w:rsidTr="00E96C10">
        <w:tc>
          <w:tcPr>
            <w:tcW w:w="4820" w:type="dxa"/>
          </w:tcPr>
          <w:p w14:paraId="5C7F675C" w14:textId="2712A033" w:rsidR="008414B2" w:rsidRPr="008414B2" w:rsidRDefault="008414B2" w:rsidP="00E96C10">
            <w:pPr>
              <w:rPr>
                <w:rFonts w:asciiTheme="minorHAnsi" w:hAnsiTheme="minorHAnsi"/>
                <w:sz w:val="20"/>
              </w:rPr>
            </w:pPr>
            <w:r w:rsidRPr="008414B2">
              <w:rPr>
                <w:rFonts w:asciiTheme="minorHAnsi" w:hAnsiTheme="minorHAnsi"/>
                <w:sz w:val="20"/>
              </w:rPr>
              <w:t xml:space="preserve">Totale omvang opdracht deel engineering (= inschrijving op bouwteam)                              </w:t>
            </w:r>
          </w:p>
        </w:tc>
        <w:tc>
          <w:tcPr>
            <w:tcW w:w="1701" w:type="dxa"/>
          </w:tcPr>
          <w:p w14:paraId="1EAD0C17" w14:textId="5825A599" w:rsidR="008414B2" w:rsidRPr="008414B2" w:rsidRDefault="008414B2" w:rsidP="00E96C10">
            <w:pPr>
              <w:rPr>
                <w:rFonts w:asciiTheme="minorHAnsi" w:hAnsiTheme="minorHAnsi"/>
                <w:sz w:val="20"/>
              </w:rPr>
            </w:pPr>
            <w:r w:rsidRPr="008414B2">
              <w:rPr>
                <w:rFonts w:asciiTheme="minorHAnsi" w:hAnsiTheme="minorHAnsi"/>
                <w:sz w:val="20"/>
              </w:rPr>
              <w:t xml:space="preserve">€ </w:t>
            </w:r>
            <w:r>
              <w:rPr>
                <w:rFonts w:asciiTheme="minorHAnsi" w:hAnsiTheme="minorHAnsi"/>
                <w:sz w:val="20"/>
              </w:rPr>
              <w:t>……….,--</w:t>
            </w:r>
          </w:p>
        </w:tc>
      </w:tr>
      <w:tr w:rsidR="008414B2" w14:paraId="21C51850" w14:textId="77777777" w:rsidTr="00E96C10">
        <w:tc>
          <w:tcPr>
            <w:tcW w:w="4820" w:type="dxa"/>
          </w:tcPr>
          <w:p w14:paraId="3E0182B2" w14:textId="26D8BD1A" w:rsidR="008414B2" w:rsidRPr="008414B2" w:rsidRDefault="008414B2" w:rsidP="00E96C10">
            <w:pPr>
              <w:rPr>
                <w:rFonts w:asciiTheme="minorHAnsi" w:hAnsiTheme="minorHAnsi"/>
                <w:sz w:val="20"/>
              </w:rPr>
            </w:pPr>
            <w:r w:rsidRPr="008414B2">
              <w:rPr>
                <w:rFonts w:asciiTheme="minorHAnsi" w:hAnsiTheme="minorHAnsi"/>
                <w:sz w:val="20"/>
              </w:rPr>
              <w:t xml:space="preserve">Totale geraamde omvang opdracht bouwteam                                                                                </w:t>
            </w:r>
          </w:p>
        </w:tc>
        <w:tc>
          <w:tcPr>
            <w:tcW w:w="1701" w:type="dxa"/>
          </w:tcPr>
          <w:p w14:paraId="5AFFC8BE" w14:textId="55C9AE12" w:rsidR="008414B2" w:rsidRPr="008414B2" w:rsidRDefault="008414B2" w:rsidP="00E96C10">
            <w:pPr>
              <w:rPr>
                <w:rFonts w:asciiTheme="minorHAnsi" w:hAnsiTheme="minorHAnsi"/>
                <w:sz w:val="20"/>
              </w:rPr>
            </w:pPr>
            <w:r w:rsidRPr="008414B2">
              <w:rPr>
                <w:rFonts w:asciiTheme="minorHAnsi" w:hAnsiTheme="minorHAnsi"/>
                <w:sz w:val="20"/>
              </w:rPr>
              <w:t xml:space="preserve">€ </w:t>
            </w:r>
            <w:r>
              <w:rPr>
                <w:rFonts w:asciiTheme="minorHAnsi" w:hAnsiTheme="minorHAnsi"/>
                <w:sz w:val="20"/>
              </w:rPr>
              <w:t>……….,--</w:t>
            </w:r>
          </w:p>
        </w:tc>
      </w:tr>
    </w:tbl>
    <w:p w14:paraId="5CFCF4C4" w14:textId="77777777" w:rsidR="00E96C10" w:rsidRDefault="00E96C10" w:rsidP="00E96C10">
      <w:pPr>
        <w:rPr>
          <w:color w:val="1F497D"/>
        </w:rPr>
      </w:pPr>
    </w:p>
    <w:p w14:paraId="79C72050" w14:textId="54E52C0B" w:rsidR="00A375A9" w:rsidRPr="005A3417" w:rsidRDefault="008414B2" w:rsidP="009675EB">
      <w:pPr>
        <w:rPr>
          <w:rFonts w:asciiTheme="minorHAnsi" w:hAnsiTheme="minorHAnsi"/>
          <w:sz w:val="20"/>
        </w:rPr>
      </w:pPr>
      <w:r w:rsidRPr="00A375A9">
        <w:rPr>
          <w:rFonts w:asciiTheme="minorHAnsi" w:hAnsiTheme="minorHAnsi"/>
          <w:sz w:val="20"/>
        </w:rPr>
        <w:t xml:space="preserve"> </w:t>
      </w:r>
      <w:r w:rsidR="00A375A9" w:rsidRPr="00A375A9">
        <w:rPr>
          <w:rFonts w:asciiTheme="minorHAnsi" w:hAnsiTheme="minorHAnsi"/>
          <w:sz w:val="20"/>
        </w:rPr>
        <w:t>“De bouwteamovereenkomst wordt aangegaan onder voorbehoud van de door de gemeenteraad nog beschikbaar te stellen benodigde bouwkosten. Nadat Opdrachtnemer een concept aannemingsovereenkomst heeft opgesteld en deze door Opdrachtgever akkoord is bevonden, zal Opdrachtgever de gemeenteraad voorstellen de benodigde bouwkosten beschikbaar te stellen.”</w:t>
      </w:r>
    </w:p>
    <w:p w14:paraId="60E4F456" w14:textId="77777777" w:rsidR="004F349D" w:rsidRPr="0057129B" w:rsidRDefault="004F349D" w:rsidP="009675EB">
      <w:pPr>
        <w:rPr>
          <w:rFonts w:asciiTheme="minorHAnsi" w:hAnsiTheme="minorHAnsi"/>
          <w:sz w:val="20"/>
          <w:highlight w:val="yellow"/>
        </w:rPr>
      </w:pPr>
    </w:p>
    <w:p w14:paraId="6E8951E3" w14:textId="77777777" w:rsidR="004931AE" w:rsidRDefault="004931AE" w:rsidP="009675EB">
      <w:pPr>
        <w:rPr>
          <w:rFonts w:asciiTheme="minorHAnsi" w:hAnsiTheme="minorHAnsi"/>
          <w:sz w:val="20"/>
          <w:highlight w:val="yellow"/>
        </w:rPr>
      </w:pPr>
    </w:p>
    <w:p w14:paraId="6E484181" w14:textId="77777777" w:rsidR="005233A8" w:rsidRDefault="005233A8" w:rsidP="009675EB">
      <w:pPr>
        <w:rPr>
          <w:rFonts w:asciiTheme="minorHAnsi" w:hAnsiTheme="minorHAnsi"/>
          <w:sz w:val="20"/>
        </w:rPr>
      </w:pPr>
    </w:p>
    <w:p w14:paraId="30D0C02A" w14:textId="77777777" w:rsidR="002714B4" w:rsidRPr="00497292" w:rsidRDefault="002714B4" w:rsidP="002714B4">
      <w:pPr>
        <w:spacing w:line="276" w:lineRule="auto"/>
        <w:rPr>
          <w:rFonts w:asciiTheme="minorHAnsi" w:hAnsiTheme="minorHAnsi"/>
          <w:sz w:val="20"/>
          <w:highlight w:val="lightGray"/>
        </w:rPr>
      </w:pPr>
    </w:p>
    <w:p w14:paraId="5368DA88" w14:textId="77777777" w:rsidR="003B550B" w:rsidRPr="00580802" w:rsidRDefault="00622223" w:rsidP="004F60CD">
      <w:pPr>
        <w:pStyle w:val="Kop1"/>
        <w:numPr>
          <w:ilvl w:val="0"/>
          <w:numId w:val="11"/>
        </w:numPr>
        <w:ind w:left="1701" w:hanging="1701"/>
        <w:rPr>
          <w:rFonts w:asciiTheme="minorHAnsi" w:hAnsiTheme="minorHAnsi"/>
          <w:szCs w:val="24"/>
        </w:rPr>
      </w:pPr>
      <w:bookmarkStart w:id="102" w:name="_Toc480973973"/>
      <w:bookmarkStart w:id="103" w:name="_Toc480974242"/>
      <w:bookmarkStart w:id="104" w:name="_Toc480974511"/>
      <w:bookmarkStart w:id="105" w:name="_Toc480974781"/>
      <w:bookmarkStart w:id="106" w:name="_Toc480973974"/>
      <w:bookmarkStart w:id="107" w:name="_Toc480974243"/>
      <w:bookmarkStart w:id="108" w:name="_Toc480974512"/>
      <w:bookmarkStart w:id="109" w:name="_Toc480974782"/>
      <w:bookmarkStart w:id="110" w:name="_Toc480973975"/>
      <w:bookmarkStart w:id="111" w:name="_Toc480974244"/>
      <w:bookmarkStart w:id="112" w:name="_Toc480974513"/>
      <w:bookmarkStart w:id="113" w:name="_Toc480974783"/>
      <w:bookmarkStart w:id="114" w:name="_Toc480973976"/>
      <w:bookmarkStart w:id="115" w:name="_Toc480974245"/>
      <w:bookmarkStart w:id="116" w:name="_Toc480974514"/>
      <w:bookmarkStart w:id="117" w:name="_Toc480974784"/>
      <w:bookmarkStart w:id="118" w:name="_Toc480973977"/>
      <w:bookmarkStart w:id="119" w:name="_Toc480974246"/>
      <w:bookmarkStart w:id="120" w:name="_Toc480974515"/>
      <w:bookmarkStart w:id="121" w:name="_Toc480974785"/>
      <w:bookmarkStart w:id="122" w:name="_Toc480973978"/>
      <w:bookmarkStart w:id="123" w:name="_Toc480974247"/>
      <w:bookmarkStart w:id="124" w:name="_Toc480974516"/>
      <w:bookmarkStart w:id="125" w:name="_Toc480974786"/>
      <w:bookmarkStart w:id="126" w:name="_Toc480973979"/>
      <w:bookmarkStart w:id="127" w:name="_Toc480974248"/>
      <w:bookmarkStart w:id="128" w:name="_Toc480974517"/>
      <w:bookmarkStart w:id="129" w:name="_Toc480974787"/>
      <w:bookmarkStart w:id="130" w:name="_Toc480973980"/>
      <w:bookmarkStart w:id="131" w:name="_Toc480974249"/>
      <w:bookmarkStart w:id="132" w:name="_Toc480974518"/>
      <w:bookmarkStart w:id="133" w:name="_Toc480974788"/>
      <w:bookmarkStart w:id="134" w:name="_Toc480973981"/>
      <w:bookmarkStart w:id="135" w:name="_Toc480974250"/>
      <w:bookmarkStart w:id="136" w:name="_Toc480974519"/>
      <w:bookmarkStart w:id="137" w:name="_Toc480974789"/>
      <w:bookmarkStart w:id="138" w:name="_Toc480973982"/>
      <w:bookmarkStart w:id="139" w:name="_Toc480974251"/>
      <w:bookmarkStart w:id="140" w:name="_Toc480974520"/>
      <w:bookmarkStart w:id="141" w:name="_Toc480974790"/>
      <w:bookmarkStart w:id="142" w:name="_Toc480973983"/>
      <w:bookmarkStart w:id="143" w:name="_Toc480974252"/>
      <w:bookmarkStart w:id="144" w:name="_Toc480974521"/>
      <w:bookmarkStart w:id="145" w:name="_Toc480974791"/>
      <w:bookmarkStart w:id="146" w:name="_Toc480973984"/>
      <w:bookmarkStart w:id="147" w:name="_Toc480974253"/>
      <w:bookmarkStart w:id="148" w:name="_Toc480974522"/>
      <w:bookmarkStart w:id="149" w:name="_Toc480974792"/>
      <w:bookmarkStart w:id="150" w:name="_Toc480973985"/>
      <w:bookmarkStart w:id="151" w:name="_Toc480974254"/>
      <w:bookmarkStart w:id="152" w:name="_Toc480974523"/>
      <w:bookmarkStart w:id="153" w:name="_Toc480974793"/>
      <w:bookmarkStart w:id="154" w:name="_Toc480973986"/>
      <w:bookmarkStart w:id="155" w:name="_Toc480974255"/>
      <w:bookmarkStart w:id="156" w:name="_Toc480974524"/>
      <w:bookmarkStart w:id="157" w:name="_Toc480974794"/>
      <w:bookmarkStart w:id="158" w:name="_Toc480973987"/>
      <w:bookmarkStart w:id="159" w:name="_Toc480974256"/>
      <w:bookmarkStart w:id="160" w:name="_Toc480974525"/>
      <w:bookmarkStart w:id="161" w:name="_Toc480974795"/>
      <w:bookmarkStart w:id="162" w:name="_Toc480973988"/>
      <w:bookmarkStart w:id="163" w:name="_Toc480974257"/>
      <w:bookmarkStart w:id="164" w:name="_Toc480974526"/>
      <w:bookmarkStart w:id="165" w:name="_Toc480974796"/>
      <w:bookmarkStart w:id="166" w:name="_Toc480973989"/>
      <w:bookmarkStart w:id="167" w:name="_Toc480974258"/>
      <w:bookmarkStart w:id="168" w:name="_Toc480974527"/>
      <w:bookmarkStart w:id="169" w:name="_Toc480974797"/>
      <w:bookmarkStart w:id="170" w:name="_Toc480973990"/>
      <w:bookmarkStart w:id="171" w:name="_Toc480974259"/>
      <w:bookmarkStart w:id="172" w:name="_Toc480974528"/>
      <w:bookmarkStart w:id="173" w:name="_Toc480974798"/>
      <w:bookmarkStart w:id="174" w:name="_Toc480973991"/>
      <w:bookmarkStart w:id="175" w:name="_Toc480974260"/>
      <w:bookmarkStart w:id="176" w:name="_Toc480974529"/>
      <w:bookmarkStart w:id="177" w:name="_Toc480974799"/>
      <w:bookmarkStart w:id="178" w:name="_Toc480973992"/>
      <w:bookmarkStart w:id="179" w:name="_Toc480974261"/>
      <w:bookmarkStart w:id="180" w:name="_Toc480974530"/>
      <w:bookmarkStart w:id="181" w:name="_Toc480974800"/>
      <w:bookmarkStart w:id="182" w:name="_Toc480973993"/>
      <w:bookmarkStart w:id="183" w:name="_Toc480974262"/>
      <w:bookmarkStart w:id="184" w:name="_Toc480974531"/>
      <w:bookmarkStart w:id="185" w:name="_Toc480974801"/>
      <w:bookmarkStart w:id="186" w:name="_Toc480973994"/>
      <w:bookmarkStart w:id="187" w:name="_Toc480974263"/>
      <w:bookmarkStart w:id="188" w:name="_Toc480974532"/>
      <w:bookmarkStart w:id="189" w:name="_Toc480974802"/>
      <w:bookmarkStart w:id="190" w:name="_Toc480973995"/>
      <w:bookmarkStart w:id="191" w:name="_Toc480974264"/>
      <w:bookmarkStart w:id="192" w:name="_Toc480974533"/>
      <w:bookmarkStart w:id="193" w:name="_Toc480974803"/>
      <w:bookmarkStart w:id="194" w:name="_Toc480973996"/>
      <w:bookmarkStart w:id="195" w:name="_Toc480974265"/>
      <w:bookmarkStart w:id="196" w:name="_Toc480974534"/>
      <w:bookmarkStart w:id="197" w:name="_Toc480974804"/>
      <w:bookmarkStart w:id="198" w:name="_Toc480973997"/>
      <w:bookmarkStart w:id="199" w:name="_Toc480974266"/>
      <w:bookmarkStart w:id="200" w:name="_Toc480974535"/>
      <w:bookmarkStart w:id="201" w:name="_Toc480974805"/>
      <w:bookmarkStart w:id="202" w:name="_Toc480973998"/>
      <w:bookmarkStart w:id="203" w:name="_Toc480974267"/>
      <w:bookmarkStart w:id="204" w:name="_Toc480974536"/>
      <w:bookmarkStart w:id="205" w:name="_Toc480974806"/>
      <w:bookmarkStart w:id="206" w:name="_Toc480973999"/>
      <w:bookmarkStart w:id="207" w:name="_Toc480974268"/>
      <w:bookmarkStart w:id="208" w:name="_Toc480974537"/>
      <w:bookmarkStart w:id="209" w:name="_Toc480974807"/>
      <w:bookmarkStart w:id="210" w:name="_Toc480974000"/>
      <w:bookmarkStart w:id="211" w:name="_Toc480974269"/>
      <w:bookmarkStart w:id="212" w:name="_Toc480974538"/>
      <w:bookmarkStart w:id="213" w:name="_Toc480974808"/>
      <w:bookmarkStart w:id="214" w:name="_Toc480974001"/>
      <w:bookmarkStart w:id="215" w:name="_Toc480974270"/>
      <w:bookmarkStart w:id="216" w:name="_Toc480974539"/>
      <w:bookmarkStart w:id="217" w:name="_Toc480974809"/>
      <w:bookmarkStart w:id="218" w:name="_Toc480974002"/>
      <w:bookmarkStart w:id="219" w:name="_Toc480974271"/>
      <w:bookmarkStart w:id="220" w:name="_Toc480974540"/>
      <w:bookmarkStart w:id="221" w:name="_Toc480974810"/>
      <w:bookmarkStart w:id="222" w:name="_Toc480974003"/>
      <w:bookmarkStart w:id="223" w:name="_Toc480974272"/>
      <w:bookmarkStart w:id="224" w:name="_Toc480974541"/>
      <w:bookmarkStart w:id="225" w:name="_Toc480974811"/>
      <w:bookmarkStart w:id="226" w:name="_Toc480974004"/>
      <w:bookmarkStart w:id="227" w:name="_Toc480974273"/>
      <w:bookmarkStart w:id="228" w:name="_Toc480974542"/>
      <w:bookmarkStart w:id="229" w:name="_Toc480974812"/>
      <w:bookmarkStart w:id="230" w:name="_Toc480974005"/>
      <w:bookmarkStart w:id="231" w:name="_Toc480974274"/>
      <w:bookmarkStart w:id="232" w:name="_Toc480974543"/>
      <w:bookmarkStart w:id="233" w:name="_Toc480974813"/>
      <w:bookmarkStart w:id="234" w:name="_Toc480974006"/>
      <w:bookmarkStart w:id="235" w:name="_Toc480974275"/>
      <w:bookmarkStart w:id="236" w:name="_Toc480974544"/>
      <w:bookmarkStart w:id="237" w:name="_Toc480974814"/>
      <w:bookmarkStart w:id="238" w:name="_Toc480974007"/>
      <w:bookmarkStart w:id="239" w:name="_Toc480974276"/>
      <w:bookmarkStart w:id="240" w:name="_Toc480974545"/>
      <w:bookmarkStart w:id="241" w:name="_Toc480974815"/>
      <w:bookmarkStart w:id="242" w:name="_Toc480974008"/>
      <w:bookmarkStart w:id="243" w:name="_Toc480974277"/>
      <w:bookmarkStart w:id="244" w:name="_Toc480974546"/>
      <w:bookmarkStart w:id="245" w:name="_Toc480974816"/>
      <w:bookmarkStart w:id="246" w:name="_Toc480974009"/>
      <w:bookmarkStart w:id="247" w:name="_Toc480974278"/>
      <w:bookmarkStart w:id="248" w:name="_Toc480974547"/>
      <w:bookmarkStart w:id="249" w:name="_Toc480974817"/>
      <w:bookmarkStart w:id="250" w:name="_Toc480974010"/>
      <w:bookmarkStart w:id="251" w:name="_Toc480974279"/>
      <w:bookmarkStart w:id="252" w:name="_Toc480974548"/>
      <w:bookmarkStart w:id="253" w:name="_Toc480974818"/>
      <w:bookmarkStart w:id="254" w:name="_Toc480974011"/>
      <w:bookmarkStart w:id="255" w:name="_Toc480974280"/>
      <w:bookmarkStart w:id="256" w:name="_Toc480974549"/>
      <w:bookmarkStart w:id="257" w:name="_Toc480974819"/>
      <w:bookmarkStart w:id="258" w:name="_Toc480974012"/>
      <w:bookmarkStart w:id="259" w:name="_Toc480974281"/>
      <w:bookmarkStart w:id="260" w:name="_Toc480974550"/>
      <w:bookmarkStart w:id="261" w:name="_Toc480974820"/>
      <w:bookmarkStart w:id="262" w:name="_Toc480974013"/>
      <w:bookmarkStart w:id="263" w:name="_Toc480974282"/>
      <w:bookmarkStart w:id="264" w:name="_Toc480974551"/>
      <w:bookmarkStart w:id="265" w:name="_Toc480974821"/>
      <w:bookmarkStart w:id="266" w:name="_Toc480974014"/>
      <w:bookmarkStart w:id="267" w:name="_Toc480974283"/>
      <w:bookmarkStart w:id="268" w:name="_Toc480974552"/>
      <w:bookmarkStart w:id="269" w:name="_Toc480974822"/>
      <w:bookmarkStart w:id="270" w:name="_Toc480974015"/>
      <w:bookmarkStart w:id="271" w:name="_Toc480974284"/>
      <w:bookmarkStart w:id="272" w:name="_Toc480974553"/>
      <w:bookmarkStart w:id="273" w:name="_Toc480974823"/>
      <w:bookmarkStart w:id="274" w:name="_Toc480974016"/>
      <w:bookmarkStart w:id="275" w:name="_Toc480974285"/>
      <w:bookmarkStart w:id="276" w:name="_Toc480974554"/>
      <w:bookmarkStart w:id="277" w:name="_Toc480974824"/>
      <w:bookmarkStart w:id="278" w:name="_Toc480974017"/>
      <w:bookmarkStart w:id="279" w:name="_Toc480974286"/>
      <w:bookmarkStart w:id="280" w:name="_Toc480974555"/>
      <w:bookmarkStart w:id="281" w:name="_Toc480974825"/>
      <w:bookmarkStart w:id="282" w:name="_Toc480974018"/>
      <w:bookmarkStart w:id="283" w:name="_Toc480974287"/>
      <w:bookmarkStart w:id="284" w:name="_Toc480974556"/>
      <w:bookmarkStart w:id="285" w:name="_Toc480974826"/>
      <w:bookmarkStart w:id="286" w:name="_Toc480974019"/>
      <w:bookmarkStart w:id="287" w:name="_Toc480974288"/>
      <w:bookmarkStart w:id="288" w:name="_Toc480974557"/>
      <w:bookmarkStart w:id="289" w:name="_Toc480974827"/>
      <w:bookmarkStart w:id="290" w:name="_Toc480974020"/>
      <w:bookmarkStart w:id="291" w:name="_Toc480974289"/>
      <w:bookmarkStart w:id="292" w:name="_Toc480974558"/>
      <w:bookmarkStart w:id="293" w:name="_Toc480974828"/>
      <w:bookmarkStart w:id="294" w:name="_Toc480974021"/>
      <w:bookmarkStart w:id="295" w:name="_Toc480974290"/>
      <w:bookmarkStart w:id="296" w:name="_Toc480974559"/>
      <w:bookmarkStart w:id="297" w:name="_Toc480974829"/>
      <w:bookmarkStart w:id="298" w:name="_Toc480974022"/>
      <w:bookmarkStart w:id="299" w:name="_Toc480974291"/>
      <w:bookmarkStart w:id="300" w:name="_Toc480974560"/>
      <w:bookmarkStart w:id="301" w:name="_Toc480974830"/>
      <w:bookmarkStart w:id="302" w:name="_Toc480974023"/>
      <w:bookmarkStart w:id="303" w:name="_Toc480974292"/>
      <w:bookmarkStart w:id="304" w:name="_Toc480974561"/>
      <w:bookmarkStart w:id="305" w:name="_Toc480974831"/>
      <w:bookmarkStart w:id="306" w:name="_Toc480974024"/>
      <w:bookmarkStart w:id="307" w:name="_Toc480974293"/>
      <w:bookmarkStart w:id="308" w:name="_Toc480974562"/>
      <w:bookmarkStart w:id="309" w:name="_Toc480974832"/>
      <w:bookmarkStart w:id="310" w:name="_Toc480974025"/>
      <w:bookmarkStart w:id="311" w:name="_Toc480974294"/>
      <w:bookmarkStart w:id="312" w:name="_Toc480974563"/>
      <w:bookmarkStart w:id="313" w:name="_Toc480974833"/>
      <w:bookmarkStart w:id="314" w:name="_Toc480974026"/>
      <w:bookmarkStart w:id="315" w:name="_Toc480974295"/>
      <w:bookmarkStart w:id="316" w:name="_Toc480974564"/>
      <w:bookmarkStart w:id="317" w:name="_Toc480974834"/>
      <w:bookmarkStart w:id="318" w:name="_Toc480974027"/>
      <w:bookmarkStart w:id="319" w:name="_Toc480974296"/>
      <w:bookmarkStart w:id="320" w:name="_Toc480974565"/>
      <w:bookmarkStart w:id="321" w:name="_Toc480974835"/>
      <w:bookmarkStart w:id="322" w:name="_Toc480974028"/>
      <w:bookmarkStart w:id="323" w:name="_Toc480974297"/>
      <w:bookmarkStart w:id="324" w:name="_Toc480974566"/>
      <w:bookmarkStart w:id="325" w:name="_Toc480974836"/>
      <w:bookmarkStart w:id="326" w:name="_Toc480974029"/>
      <w:bookmarkStart w:id="327" w:name="_Toc480974298"/>
      <w:bookmarkStart w:id="328" w:name="_Toc480974567"/>
      <w:bookmarkStart w:id="329" w:name="_Toc480974837"/>
      <w:bookmarkStart w:id="330" w:name="_Toc480974030"/>
      <w:bookmarkStart w:id="331" w:name="_Toc480974299"/>
      <w:bookmarkStart w:id="332" w:name="_Toc480974568"/>
      <w:bookmarkStart w:id="333" w:name="_Toc480974838"/>
      <w:bookmarkStart w:id="334" w:name="_Toc480974031"/>
      <w:bookmarkStart w:id="335" w:name="_Toc480974300"/>
      <w:bookmarkStart w:id="336" w:name="_Toc480974569"/>
      <w:bookmarkStart w:id="337" w:name="_Toc480974839"/>
      <w:bookmarkStart w:id="338" w:name="_Toc480974032"/>
      <w:bookmarkStart w:id="339" w:name="_Toc480974301"/>
      <w:bookmarkStart w:id="340" w:name="_Toc480974570"/>
      <w:bookmarkStart w:id="341" w:name="_Toc480974840"/>
      <w:bookmarkStart w:id="342" w:name="_Toc480974033"/>
      <w:bookmarkStart w:id="343" w:name="_Toc480974302"/>
      <w:bookmarkStart w:id="344" w:name="_Toc480974571"/>
      <w:bookmarkStart w:id="345" w:name="_Toc480974841"/>
      <w:bookmarkStart w:id="346" w:name="_Toc480974034"/>
      <w:bookmarkStart w:id="347" w:name="_Toc480974303"/>
      <w:bookmarkStart w:id="348" w:name="_Toc480974572"/>
      <w:bookmarkStart w:id="349" w:name="_Toc480974842"/>
      <w:bookmarkStart w:id="350" w:name="_Toc480974035"/>
      <w:bookmarkStart w:id="351" w:name="_Toc480974304"/>
      <w:bookmarkStart w:id="352" w:name="_Toc480974573"/>
      <w:bookmarkStart w:id="353" w:name="_Toc480974843"/>
      <w:bookmarkStart w:id="354" w:name="_Toc480974036"/>
      <w:bookmarkStart w:id="355" w:name="_Toc480974305"/>
      <w:bookmarkStart w:id="356" w:name="_Toc480974574"/>
      <w:bookmarkStart w:id="357" w:name="_Toc480974844"/>
      <w:bookmarkStart w:id="358" w:name="_Toc480974037"/>
      <w:bookmarkStart w:id="359" w:name="_Toc480974306"/>
      <w:bookmarkStart w:id="360" w:name="_Toc480974575"/>
      <w:bookmarkStart w:id="361" w:name="_Toc480974845"/>
      <w:bookmarkStart w:id="362" w:name="_Toc135902583"/>
      <w:bookmarkEnd w:id="2"/>
      <w:bookmarkEnd w:id="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Fonts w:asciiTheme="minorHAnsi" w:hAnsiTheme="minorHAnsi"/>
          <w:szCs w:val="24"/>
        </w:rPr>
        <w:lastRenderedPageBreak/>
        <w:t>G</w:t>
      </w:r>
      <w:r w:rsidR="00D470DD" w:rsidRPr="00580802">
        <w:rPr>
          <w:rFonts w:asciiTheme="minorHAnsi" w:hAnsiTheme="minorHAnsi"/>
          <w:szCs w:val="24"/>
        </w:rPr>
        <w:t xml:space="preserve">eschiktheids </w:t>
      </w:r>
      <w:r>
        <w:rPr>
          <w:rFonts w:asciiTheme="minorHAnsi" w:hAnsiTheme="minorHAnsi"/>
          <w:szCs w:val="24"/>
        </w:rPr>
        <w:t xml:space="preserve">en selectie </w:t>
      </w:r>
      <w:r w:rsidR="00D470DD" w:rsidRPr="00580802">
        <w:rPr>
          <w:rFonts w:asciiTheme="minorHAnsi" w:hAnsiTheme="minorHAnsi"/>
          <w:szCs w:val="24"/>
        </w:rPr>
        <w:t>eisen</w:t>
      </w:r>
      <w:bookmarkEnd w:id="362"/>
    </w:p>
    <w:p w14:paraId="789473FC" w14:textId="77777777" w:rsidR="00EA7E84" w:rsidRPr="00497292" w:rsidRDefault="00EA7E84" w:rsidP="00CF46E8">
      <w:pPr>
        <w:pStyle w:val="Kop2"/>
        <w:numPr>
          <w:ilvl w:val="1"/>
          <w:numId w:val="6"/>
        </w:numPr>
        <w:tabs>
          <w:tab w:val="left" w:pos="6379"/>
        </w:tabs>
        <w:spacing w:before="240" w:after="120" w:line="240" w:lineRule="auto"/>
        <w:rPr>
          <w:rFonts w:asciiTheme="minorHAnsi" w:hAnsiTheme="minorHAnsi"/>
          <w:sz w:val="20"/>
        </w:rPr>
      </w:pPr>
      <w:bookmarkStart w:id="363" w:name="_Toc135902584"/>
      <w:bookmarkStart w:id="364" w:name="_Toc250730220"/>
      <w:bookmarkStart w:id="365" w:name="_Toc250730223"/>
      <w:r>
        <w:rPr>
          <w:rFonts w:asciiTheme="minorHAnsi" w:hAnsiTheme="minorHAnsi"/>
          <w:sz w:val="20"/>
        </w:rPr>
        <w:t>Algemeen</w:t>
      </w:r>
      <w:bookmarkEnd w:id="363"/>
    </w:p>
    <w:p w14:paraId="72328FEB" w14:textId="77777777" w:rsidR="00EA7E84" w:rsidRPr="00EA7E84" w:rsidRDefault="00580802" w:rsidP="00255A60">
      <w:pPr>
        <w:spacing w:line="240" w:lineRule="auto"/>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 xml:space="preserve">Alle </w:t>
      </w:r>
      <w:r w:rsidR="00131173">
        <w:rPr>
          <w:rFonts w:asciiTheme="minorHAnsi" w:eastAsia="Calibri" w:hAnsiTheme="minorHAnsi" w:cstheme="minorHAnsi"/>
          <w:color w:val="000000"/>
          <w:spacing w:val="0"/>
          <w:sz w:val="20"/>
          <w:lang w:eastAsia="en-US"/>
        </w:rPr>
        <w:t>aanmeldingen</w:t>
      </w:r>
      <w:r>
        <w:rPr>
          <w:rFonts w:asciiTheme="minorHAnsi" w:eastAsia="Calibri" w:hAnsiTheme="minorHAnsi" w:cstheme="minorHAnsi"/>
          <w:color w:val="000000"/>
          <w:spacing w:val="0"/>
          <w:sz w:val="20"/>
          <w:lang w:eastAsia="en-US"/>
        </w:rPr>
        <w:t xml:space="preserve"> die voldoen aan de </w:t>
      </w:r>
      <w:r w:rsidR="004F349D">
        <w:rPr>
          <w:rFonts w:asciiTheme="minorHAnsi" w:eastAsia="Calibri" w:hAnsiTheme="minorHAnsi" w:cstheme="minorHAnsi"/>
          <w:color w:val="000000"/>
          <w:spacing w:val="0"/>
          <w:sz w:val="20"/>
          <w:lang w:eastAsia="en-US"/>
        </w:rPr>
        <w:t>aanmelding</w:t>
      </w:r>
      <w:r w:rsidR="004F349D" w:rsidRPr="00EA7E84">
        <w:rPr>
          <w:rFonts w:asciiTheme="minorHAnsi" w:eastAsia="Calibri" w:hAnsiTheme="minorHAnsi" w:cstheme="minorHAnsi"/>
          <w:color w:val="000000"/>
          <w:spacing w:val="0"/>
          <w:sz w:val="20"/>
          <w:lang w:eastAsia="en-US"/>
        </w:rPr>
        <w:t xml:space="preserve">srichtlijnen </w:t>
      </w:r>
      <w:r w:rsidR="00EA7E84" w:rsidRPr="00EA7E84">
        <w:rPr>
          <w:rFonts w:asciiTheme="minorHAnsi" w:eastAsia="Calibri" w:hAnsiTheme="minorHAnsi" w:cstheme="minorHAnsi"/>
          <w:color w:val="000000"/>
          <w:spacing w:val="0"/>
          <w:sz w:val="20"/>
          <w:lang w:eastAsia="en-US"/>
        </w:rPr>
        <w:t>en –procedures zoals vermeld in hoofdstuk 2 (</w:t>
      </w:r>
      <w:r w:rsidR="00B27DAE">
        <w:rPr>
          <w:rFonts w:asciiTheme="minorHAnsi" w:eastAsia="Calibri" w:hAnsiTheme="minorHAnsi" w:cstheme="minorHAnsi"/>
          <w:color w:val="000000"/>
          <w:spacing w:val="0"/>
          <w:sz w:val="20"/>
          <w:lang w:eastAsia="en-US"/>
        </w:rPr>
        <w:t>Omschrijving en omvang van de Opdracht</w:t>
      </w:r>
      <w:r>
        <w:rPr>
          <w:rFonts w:asciiTheme="minorHAnsi" w:eastAsia="Calibri" w:hAnsiTheme="minorHAnsi" w:cstheme="minorHAnsi"/>
          <w:color w:val="000000"/>
          <w:spacing w:val="0"/>
          <w:sz w:val="20"/>
          <w:lang w:eastAsia="en-US"/>
        </w:rPr>
        <w:t xml:space="preserve">), komen voor beoordeling van eisen aan de </w:t>
      </w:r>
      <w:r w:rsidR="00B27DAE">
        <w:rPr>
          <w:rFonts w:asciiTheme="minorHAnsi" w:eastAsia="Calibri" w:hAnsiTheme="minorHAnsi" w:cstheme="minorHAnsi"/>
          <w:color w:val="000000"/>
          <w:spacing w:val="0"/>
          <w:sz w:val="20"/>
          <w:lang w:eastAsia="en-US"/>
        </w:rPr>
        <w:t>G</w:t>
      </w:r>
      <w:r w:rsidR="004F349D">
        <w:rPr>
          <w:rFonts w:asciiTheme="minorHAnsi" w:eastAsia="Calibri" w:hAnsiTheme="minorHAnsi" w:cstheme="minorHAnsi"/>
          <w:color w:val="000000"/>
          <w:spacing w:val="0"/>
          <w:sz w:val="20"/>
          <w:lang w:eastAsia="en-US"/>
        </w:rPr>
        <w:t>egadigden</w:t>
      </w:r>
      <w:r w:rsidR="00EA7E84" w:rsidRPr="00EA7E84">
        <w:rPr>
          <w:rFonts w:asciiTheme="minorHAnsi" w:eastAsia="Calibri" w:hAnsiTheme="minorHAnsi" w:cstheme="minorHAnsi"/>
          <w:color w:val="000000"/>
          <w:spacing w:val="0"/>
          <w:sz w:val="20"/>
          <w:lang w:eastAsia="en-US"/>
        </w:rPr>
        <w:t xml:space="preserve"> in aanmerking. </w:t>
      </w:r>
      <w:r w:rsidR="00B27DAE">
        <w:rPr>
          <w:rFonts w:asciiTheme="minorHAnsi" w:eastAsia="Calibri" w:hAnsiTheme="minorHAnsi" w:cstheme="minorHAnsi"/>
          <w:color w:val="000000"/>
          <w:spacing w:val="0"/>
          <w:sz w:val="20"/>
          <w:lang w:eastAsia="en-US"/>
        </w:rPr>
        <w:t>Aanmeldingen</w:t>
      </w:r>
      <w:r w:rsidR="00B27DAE" w:rsidRPr="00EA7E84">
        <w:rPr>
          <w:rFonts w:asciiTheme="minorHAnsi" w:eastAsia="Calibri" w:hAnsiTheme="minorHAnsi" w:cstheme="minorHAnsi"/>
          <w:color w:val="000000"/>
          <w:spacing w:val="0"/>
          <w:sz w:val="20"/>
          <w:lang w:eastAsia="en-US"/>
        </w:rPr>
        <w:t xml:space="preserve"> </w:t>
      </w:r>
      <w:r w:rsidR="00EA7E84" w:rsidRPr="00EA7E84">
        <w:rPr>
          <w:rFonts w:asciiTheme="minorHAnsi" w:eastAsia="Calibri" w:hAnsiTheme="minorHAnsi" w:cstheme="minorHAnsi"/>
          <w:color w:val="000000"/>
          <w:spacing w:val="0"/>
          <w:sz w:val="20"/>
          <w:lang w:eastAsia="en-US"/>
        </w:rPr>
        <w:t>dienen volledig en consistent te zijn. Mocht blijken dat informatie ontbreekt of dat de verstrekte informatie niet consistent is met de corresponderende documentatie en/of bijlagen, dan wel afwijkt van nadere informat</w:t>
      </w:r>
      <w:r>
        <w:rPr>
          <w:rFonts w:asciiTheme="minorHAnsi" w:eastAsia="Calibri" w:hAnsiTheme="minorHAnsi" w:cstheme="minorHAnsi"/>
          <w:color w:val="000000"/>
          <w:spacing w:val="0"/>
          <w:sz w:val="20"/>
          <w:lang w:eastAsia="en-US"/>
        </w:rPr>
        <w:t xml:space="preserve">ie die ingewonnen wordt bij de </w:t>
      </w:r>
      <w:r w:rsidR="00B27DAE">
        <w:rPr>
          <w:rFonts w:asciiTheme="minorHAnsi" w:eastAsia="Calibri" w:hAnsiTheme="minorHAnsi" w:cstheme="minorHAnsi"/>
          <w:color w:val="000000"/>
          <w:spacing w:val="0"/>
          <w:sz w:val="20"/>
          <w:lang w:eastAsia="en-US"/>
        </w:rPr>
        <w:t>Gegadigde</w:t>
      </w:r>
      <w:r w:rsidR="00B27DAE" w:rsidRPr="00EA7E84">
        <w:rPr>
          <w:rFonts w:asciiTheme="minorHAnsi" w:eastAsia="Calibri" w:hAnsiTheme="minorHAnsi" w:cstheme="minorHAnsi"/>
          <w:color w:val="000000"/>
          <w:spacing w:val="0"/>
          <w:sz w:val="20"/>
          <w:lang w:eastAsia="en-US"/>
        </w:rPr>
        <w:t xml:space="preserve"> </w:t>
      </w:r>
      <w:r w:rsidR="00EA7E84" w:rsidRPr="00EA7E84">
        <w:rPr>
          <w:rFonts w:asciiTheme="minorHAnsi" w:eastAsia="Calibri" w:hAnsiTheme="minorHAnsi" w:cstheme="minorHAnsi"/>
          <w:color w:val="000000"/>
          <w:spacing w:val="0"/>
          <w:sz w:val="20"/>
          <w:lang w:eastAsia="en-US"/>
        </w:rPr>
        <w:t>of bij derden of van algemeen b</w:t>
      </w:r>
      <w:r>
        <w:rPr>
          <w:rFonts w:asciiTheme="minorHAnsi" w:eastAsia="Calibri" w:hAnsiTheme="minorHAnsi" w:cstheme="minorHAnsi"/>
          <w:color w:val="000000"/>
          <w:spacing w:val="0"/>
          <w:sz w:val="20"/>
          <w:lang w:eastAsia="en-US"/>
        </w:rPr>
        <w:t>ekende marktinformatie, kan de a</w:t>
      </w:r>
      <w:r w:rsidR="00EA7E84" w:rsidRPr="00EA7E84">
        <w:rPr>
          <w:rFonts w:asciiTheme="minorHAnsi" w:eastAsia="Calibri" w:hAnsiTheme="minorHAnsi" w:cstheme="minorHAnsi"/>
          <w:color w:val="000000"/>
          <w:spacing w:val="0"/>
          <w:sz w:val="20"/>
          <w:lang w:eastAsia="en-US"/>
        </w:rPr>
        <w:t>anbestedende dien</w:t>
      </w:r>
      <w:r>
        <w:rPr>
          <w:rFonts w:asciiTheme="minorHAnsi" w:eastAsia="Calibri" w:hAnsiTheme="minorHAnsi" w:cstheme="minorHAnsi"/>
          <w:color w:val="000000"/>
          <w:spacing w:val="0"/>
          <w:sz w:val="20"/>
          <w:lang w:eastAsia="en-US"/>
        </w:rPr>
        <w:t xml:space="preserve">st de </w:t>
      </w:r>
      <w:r w:rsidR="00B27DAE">
        <w:rPr>
          <w:rFonts w:asciiTheme="minorHAnsi" w:eastAsia="Calibri" w:hAnsiTheme="minorHAnsi" w:cstheme="minorHAnsi"/>
          <w:color w:val="000000"/>
          <w:spacing w:val="0"/>
          <w:sz w:val="20"/>
          <w:lang w:eastAsia="en-US"/>
        </w:rPr>
        <w:t>Gegadigde</w:t>
      </w:r>
      <w:r w:rsidR="00B27DAE" w:rsidRPr="00EA7E84">
        <w:rPr>
          <w:rFonts w:asciiTheme="minorHAnsi" w:eastAsia="Calibri" w:hAnsiTheme="minorHAnsi" w:cstheme="minorHAnsi"/>
          <w:color w:val="000000"/>
          <w:spacing w:val="0"/>
          <w:sz w:val="20"/>
          <w:lang w:eastAsia="en-US"/>
        </w:rPr>
        <w:t xml:space="preserve"> </w:t>
      </w:r>
      <w:r w:rsidR="00EA7E84" w:rsidRPr="00EA7E84">
        <w:rPr>
          <w:rFonts w:asciiTheme="minorHAnsi" w:eastAsia="Calibri" w:hAnsiTheme="minorHAnsi" w:cstheme="minorHAnsi"/>
          <w:color w:val="000000"/>
          <w:spacing w:val="0"/>
          <w:sz w:val="20"/>
          <w:lang w:eastAsia="en-US"/>
        </w:rPr>
        <w:t>uitsluiten van de procedure.</w:t>
      </w:r>
    </w:p>
    <w:p w14:paraId="18C81080" w14:textId="77777777" w:rsidR="00EA7E84" w:rsidRPr="00EA7E84" w:rsidRDefault="00EA7E84" w:rsidP="00CF46E8">
      <w:pPr>
        <w:spacing w:line="240" w:lineRule="auto"/>
        <w:rPr>
          <w:rFonts w:asciiTheme="minorHAnsi" w:eastAsia="Calibri" w:hAnsiTheme="minorHAnsi" w:cstheme="minorHAnsi"/>
          <w:color w:val="000000"/>
          <w:spacing w:val="0"/>
          <w:sz w:val="20"/>
          <w:lang w:eastAsia="en-US"/>
        </w:rPr>
      </w:pPr>
    </w:p>
    <w:p w14:paraId="4E2DC827" w14:textId="77777777" w:rsidR="00EA7E84" w:rsidRPr="00EA7E84" w:rsidRDefault="00EA7E84" w:rsidP="00CF46E8">
      <w:pPr>
        <w:spacing w:line="240" w:lineRule="auto"/>
        <w:rPr>
          <w:rFonts w:asciiTheme="minorHAnsi" w:eastAsia="Calibri" w:hAnsiTheme="minorHAnsi" w:cstheme="minorHAnsi"/>
          <w:color w:val="000000"/>
          <w:spacing w:val="0"/>
          <w:sz w:val="20"/>
          <w:lang w:eastAsia="en-US"/>
        </w:rPr>
      </w:pPr>
      <w:r w:rsidRPr="00EA7E84">
        <w:rPr>
          <w:rFonts w:asciiTheme="minorHAnsi" w:eastAsia="Calibri" w:hAnsiTheme="minorHAnsi" w:cstheme="minorHAnsi"/>
          <w:color w:val="000000"/>
          <w:spacing w:val="0"/>
          <w:sz w:val="20"/>
          <w:lang w:eastAsia="en-US"/>
        </w:rPr>
        <w:t>Om te beoordelen of uw organisatie</w:t>
      </w:r>
      <w:r w:rsidR="00580802">
        <w:rPr>
          <w:rFonts w:asciiTheme="minorHAnsi" w:eastAsia="Calibri" w:hAnsiTheme="minorHAnsi" w:cstheme="minorHAnsi"/>
          <w:color w:val="000000"/>
          <w:spacing w:val="0"/>
          <w:sz w:val="20"/>
          <w:lang w:eastAsia="en-US"/>
        </w:rPr>
        <w:t xml:space="preserve"> in staat is om de onderhavige o</w:t>
      </w:r>
      <w:r w:rsidRPr="00EA7E84">
        <w:rPr>
          <w:rFonts w:asciiTheme="minorHAnsi" w:eastAsia="Calibri" w:hAnsiTheme="minorHAnsi" w:cstheme="minorHAnsi"/>
          <w:color w:val="000000"/>
          <w:spacing w:val="0"/>
          <w:sz w:val="20"/>
          <w:lang w:eastAsia="en-US"/>
        </w:rPr>
        <w:t xml:space="preserve">pdracht(en) uit te voeren, wordt in dit hoofdstuk </w:t>
      </w:r>
      <w:r w:rsidRPr="00EA7E84">
        <w:rPr>
          <w:rFonts w:asciiTheme="minorHAnsi" w:eastAsia="Calibri" w:hAnsiTheme="minorHAnsi" w:cstheme="minorHAnsi"/>
          <w:spacing w:val="0"/>
          <w:sz w:val="20"/>
          <w:lang w:eastAsia="en-US"/>
        </w:rPr>
        <w:t xml:space="preserve">informatie gevraagd </w:t>
      </w:r>
      <w:r w:rsidRPr="00EA7E84">
        <w:rPr>
          <w:rFonts w:asciiTheme="minorHAnsi" w:eastAsia="Calibri" w:hAnsiTheme="minorHAnsi" w:cstheme="minorHAnsi"/>
          <w:color w:val="000000"/>
          <w:spacing w:val="0"/>
          <w:sz w:val="20"/>
          <w:lang w:eastAsia="en-US"/>
        </w:rPr>
        <w:t>met betrekking tot het voldoen aan standaardvoorwaarden en de geschiktheid van uw</w:t>
      </w:r>
      <w:r w:rsidR="00580802">
        <w:rPr>
          <w:rFonts w:asciiTheme="minorHAnsi" w:eastAsia="Calibri" w:hAnsiTheme="minorHAnsi" w:cstheme="minorHAnsi"/>
          <w:color w:val="000000"/>
          <w:spacing w:val="0"/>
          <w:sz w:val="20"/>
          <w:lang w:eastAsia="en-US"/>
        </w:rPr>
        <w:t xml:space="preserve"> organisatie om de onderhavige o</w:t>
      </w:r>
      <w:r w:rsidRPr="00EA7E84">
        <w:rPr>
          <w:rFonts w:asciiTheme="minorHAnsi" w:eastAsia="Calibri" w:hAnsiTheme="minorHAnsi" w:cstheme="minorHAnsi"/>
          <w:color w:val="000000"/>
          <w:spacing w:val="0"/>
          <w:sz w:val="20"/>
          <w:lang w:eastAsia="en-US"/>
        </w:rPr>
        <w:t>pdracht(en) te kunnen uitvoeren.</w:t>
      </w:r>
    </w:p>
    <w:p w14:paraId="4D646F36" w14:textId="77777777" w:rsidR="00EA7E84" w:rsidRPr="00497292" w:rsidRDefault="009F53C9" w:rsidP="00CF46E8">
      <w:pPr>
        <w:pStyle w:val="Kop2"/>
        <w:numPr>
          <w:ilvl w:val="1"/>
          <w:numId w:val="6"/>
        </w:numPr>
        <w:tabs>
          <w:tab w:val="left" w:pos="6379"/>
        </w:tabs>
        <w:spacing w:before="240" w:after="120" w:line="240" w:lineRule="auto"/>
        <w:rPr>
          <w:rFonts w:asciiTheme="minorHAnsi" w:hAnsiTheme="minorHAnsi"/>
          <w:sz w:val="20"/>
        </w:rPr>
      </w:pPr>
      <w:bookmarkStart w:id="366" w:name="_Toc135902585"/>
      <w:r>
        <w:rPr>
          <w:rFonts w:asciiTheme="minorHAnsi" w:hAnsiTheme="minorHAnsi"/>
          <w:sz w:val="20"/>
        </w:rPr>
        <w:t>Uniform Europees</w:t>
      </w:r>
      <w:r w:rsidR="00EA7E84">
        <w:rPr>
          <w:rFonts w:asciiTheme="minorHAnsi" w:hAnsiTheme="minorHAnsi"/>
          <w:sz w:val="20"/>
        </w:rPr>
        <w:t xml:space="preserve"> Aanbestedingsdocument</w:t>
      </w:r>
      <w:bookmarkEnd w:id="366"/>
    </w:p>
    <w:p w14:paraId="210B4BCD" w14:textId="77777777" w:rsidR="00EA7E84" w:rsidRPr="00EA7E84" w:rsidRDefault="00580802" w:rsidP="00255A60">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color w:val="000000"/>
          <w:spacing w:val="0"/>
          <w:sz w:val="20"/>
          <w:lang w:eastAsia="en-US"/>
        </w:rPr>
        <w:t>De a</w:t>
      </w:r>
      <w:r w:rsidR="00EA7E84" w:rsidRPr="00EA7E84">
        <w:rPr>
          <w:rFonts w:asciiTheme="minorHAnsi" w:eastAsia="Calibri" w:hAnsiTheme="minorHAnsi" w:cstheme="minorHAnsi"/>
          <w:color w:val="000000"/>
          <w:spacing w:val="0"/>
          <w:sz w:val="20"/>
          <w:lang w:eastAsia="en-US"/>
        </w:rPr>
        <w:t>anbestedende dienst hecht er waarde aan</w:t>
      </w:r>
      <w:r>
        <w:rPr>
          <w:rFonts w:asciiTheme="minorHAnsi" w:eastAsia="Calibri" w:hAnsiTheme="minorHAnsi" w:cstheme="minorHAnsi"/>
          <w:color w:val="000000"/>
          <w:spacing w:val="0"/>
          <w:sz w:val="20"/>
          <w:lang w:eastAsia="en-US"/>
        </w:rPr>
        <w:t xml:space="preserve"> dat ondernemingen aan wie zij o</w:t>
      </w:r>
      <w:r w:rsidR="00EA7E84" w:rsidRPr="00EA7E84">
        <w:rPr>
          <w:rFonts w:asciiTheme="minorHAnsi" w:eastAsia="Calibri" w:hAnsiTheme="minorHAnsi" w:cstheme="minorHAnsi"/>
          <w:color w:val="000000"/>
          <w:spacing w:val="0"/>
          <w:sz w:val="20"/>
          <w:lang w:eastAsia="en-US"/>
        </w:rPr>
        <w:t>pdrachten gunt een bepaalde toets kunnen doorstaan op het gebied van integriteit, economische en financiële draagkracht en technische bekwaamheid of beroepsbekwaamheid. Daarom screent zij onde</w:t>
      </w:r>
      <w:r>
        <w:rPr>
          <w:rFonts w:asciiTheme="minorHAnsi" w:eastAsia="Calibri" w:hAnsiTheme="minorHAnsi" w:cstheme="minorHAnsi"/>
          <w:color w:val="000000"/>
          <w:spacing w:val="0"/>
          <w:sz w:val="20"/>
          <w:lang w:eastAsia="en-US"/>
        </w:rPr>
        <w:t>rnemingen. Daartoe hanteert de a</w:t>
      </w:r>
      <w:r w:rsidR="00EA7E84" w:rsidRPr="00EA7E84">
        <w:rPr>
          <w:rFonts w:asciiTheme="minorHAnsi" w:eastAsia="Calibri" w:hAnsiTheme="minorHAnsi" w:cstheme="minorHAnsi"/>
          <w:color w:val="000000"/>
          <w:spacing w:val="0"/>
          <w:sz w:val="20"/>
          <w:lang w:eastAsia="en-US"/>
        </w:rPr>
        <w:t>anbestedende dienst het Uniform Europees Aanbestedingsdocument (hierna te noemen: UEA), dat ingevuld moet worden door partijen die in aanmerking wil</w:t>
      </w:r>
      <w:r>
        <w:rPr>
          <w:rFonts w:asciiTheme="minorHAnsi" w:eastAsia="Calibri" w:hAnsiTheme="minorHAnsi" w:cstheme="minorHAnsi"/>
          <w:color w:val="000000"/>
          <w:spacing w:val="0"/>
          <w:sz w:val="20"/>
          <w:lang w:eastAsia="en-US"/>
        </w:rPr>
        <w:t>len komen voor gunning van een opdracht (zie b</w:t>
      </w:r>
      <w:r w:rsidR="00EA7E84" w:rsidRPr="00EA7E84">
        <w:rPr>
          <w:rFonts w:asciiTheme="minorHAnsi" w:eastAsia="Calibri" w:hAnsiTheme="minorHAnsi" w:cstheme="minorHAnsi"/>
          <w:color w:val="000000"/>
          <w:spacing w:val="0"/>
          <w:sz w:val="20"/>
          <w:lang w:eastAsia="en-US"/>
        </w:rPr>
        <w:t xml:space="preserve">ijlage </w:t>
      </w:r>
      <w:r w:rsidR="002F1633">
        <w:rPr>
          <w:rFonts w:asciiTheme="minorHAnsi" w:eastAsia="Calibri" w:hAnsiTheme="minorHAnsi" w:cstheme="minorHAnsi"/>
          <w:b/>
          <w:color w:val="000000"/>
          <w:spacing w:val="0"/>
          <w:sz w:val="20"/>
          <w:lang w:eastAsia="en-US"/>
        </w:rPr>
        <w:t>1</w:t>
      </w:r>
      <w:r w:rsidR="00EA7E84" w:rsidRPr="00EA7E84">
        <w:rPr>
          <w:rFonts w:asciiTheme="minorHAnsi" w:eastAsia="Calibri" w:hAnsiTheme="minorHAnsi" w:cstheme="minorHAnsi"/>
          <w:color w:val="000000"/>
          <w:spacing w:val="0"/>
          <w:sz w:val="20"/>
          <w:lang w:eastAsia="en-US"/>
        </w:rPr>
        <w:t xml:space="preserve">). </w:t>
      </w:r>
    </w:p>
    <w:p w14:paraId="4967C180"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2C773706" w14:textId="77777777" w:rsidR="00EA7E84" w:rsidRPr="00EA7E84" w:rsidRDefault="00580802" w:rsidP="00CF46E8">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Het UEA is een door de </w:t>
      </w:r>
      <w:r w:rsidR="00B27DAE">
        <w:rPr>
          <w:rFonts w:asciiTheme="minorHAnsi" w:eastAsia="Calibri" w:hAnsiTheme="minorHAnsi" w:cstheme="minorHAnsi"/>
          <w:spacing w:val="0"/>
          <w:sz w:val="20"/>
          <w:lang w:eastAsia="en-US"/>
        </w:rPr>
        <w:t>G</w:t>
      </w:r>
      <w:r w:rsidR="00131173">
        <w:rPr>
          <w:rFonts w:asciiTheme="minorHAnsi" w:eastAsia="Calibri" w:hAnsiTheme="minorHAnsi" w:cstheme="minorHAnsi"/>
          <w:spacing w:val="0"/>
          <w:sz w:val="20"/>
          <w:lang w:eastAsia="en-US"/>
        </w:rPr>
        <w:t>egadigde</w:t>
      </w:r>
      <w:r w:rsidR="00EA7E84" w:rsidRPr="00EA7E84">
        <w:rPr>
          <w:rFonts w:asciiTheme="minorHAnsi" w:eastAsia="Calibri" w:hAnsiTheme="minorHAnsi" w:cstheme="minorHAnsi"/>
          <w:spacing w:val="0"/>
          <w:sz w:val="20"/>
          <w:lang w:eastAsia="en-US"/>
        </w:rPr>
        <w:t xml:space="preserve"> in te vullen eigen verklaring waarmee hij verklaart in welke hoedanigheid hij deelneemt (zelfstandig, als hoofdaannemer, als combinant, of als onderaannemer) en waarmee hij informatie verstrekt over eventueel op hem van toepassing zijnde uitsluitingsgronden, zijn financiële en economische draagkracht en andere geschiktheidseisen. </w:t>
      </w:r>
    </w:p>
    <w:p w14:paraId="7486ADC1"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6DC4B760" w14:textId="77777777" w:rsidR="00EA7E84" w:rsidRPr="00EA7E84" w:rsidRDefault="00EA7E84" w:rsidP="005D78F2">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Het UEA is bijgevoegd als interactie</w:t>
      </w:r>
      <w:r w:rsidR="00580802">
        <w:rPr>
          <w:rFonts w:asciiTheme="minorHAnsi" w:eastAsia="Calibri" w:hAnsiTheme="minorHAnsi" w:cstheme="minorHAnsi"/>
          <w:spacing w:val="0"/>
          <w:sz w:val="20"/>
          <w:lang w:eastAsia="en-US"/>
        </w:rPr>
        <w:t>f PDF formulier bij dit b</w:t>
      </w:r>
      <w:r w:rsidRPr="00EA7E84">
        <w:rPr>
          <w:rFonts w:asciiTheme="minorHAnsi" w:eastAsia="Calibri" w:hAnsiTheme="minorHAnsi" w:cstheme="minorHAnsi"/>
          <w:spacing w:val="0"/>
          <w:sz w:val="20"/>
          <w:lang w:eastAsia="en-US"/>
        </w:rPr>
        <w:t xml:space="preserve">estek en bestaat uit 6 </w:t>
      </w:r>
      <w:r w:rsidR="00580802">
        <w:rPr>
          <w:rFonts w:asciiTheme="minorHAnsi" w:eastAsia="Calibri" w:hAnsiTheme="minorHAnsi" w:cstheme="minorHAnsi"/>
          <w:spacing w:val="0"/>
          <w:sz w:val="20"/>
          <w:lang w:eastAsia="en-US"/>
        </w:rPr>
        <w:t xml:space="preserve">delen. </w:t>
      </w:r>
    </w:p>
    <w:p w14:paraId="2EBBDE3B" w14:textId="77777777" w:rsidR="00EA7E84" w:rsidRPr="00EA7E84" w:rsidRDefault="00EA7E84" w:rsidP="00CF46E8">
      <w:pPr>
        <w:spacing w:line="240" w:lineRule="auto"/>
        <w:jc w:val="both"/>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De PDF kan alleen gebruikt worden met Acrobat Reader, bij voorkeur versie 11.</w:t>
      </w:r>
    </w:p>
    <w:p w14:paraId="784936C0"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2BC6623B" w14:textId="77777777" w:rsidR="00EA7E84" w:rsidRPr="00EA7E84" w:rsidRDefault="00EA7E84" w:rsidP="00CF46E8">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Door invu</w:t>
      </w:r>
      <w:r w:rsidR="00580802">
        <w:rPr>
          <w:rFonts w:asciiTheme="minorHAnsi" w:eastAsia="Calibri" w:hAnsiTheme="minorHAnsi" w:cstheme="minorHAnsi"/>
          <w:spacing w:val="0"/>
          <w:sz w:val="20"/>
          <w:lang w:eastAsia="en-US"/>
        </w:rPr>
        <w:t xml:space="preserve">lling van het UEA verklaart de </w:t>
      </w:r>
      <w:r w:rsidR="00B27DAE">
        <w:rPr>
          <w:rFonts w:asciiTheme="minorHAnsi" w:eastAsia="Calibri" w:hAnsiTheme="minorHAnsi" w:cstheme="minorHAnsi"/>
          <w:spacing w:val="0"/>
          <w:sz w:val="20"/>
          <w:lang w:eastAsia="en-US"/>
        </w:rPr>
        <w:t>G</w:t>
      </w:r>
      <w:r w:rsidR="00131173">
        <w:rPr>
          <w:rFonts w:asciiTheme="minorHAnsi" w:eastAsia="Calibri" w:hAnsiTheme="minorHAnsi" w:cstheme="minorHAnsi"/>
          <w:spacing w:val="0"/>
          <w:sz w:val="20"/>
          <w:lang w:eastAsia="en-US"/>
        </w:rPr>
        <w:t>egadigde</w:t>
      </w:r>
      <w:r w:rsidR="00580802">
        <w:rPr>
          <w:rFonts w:asciiTheme="minorHAnsi" w:eastAsia="Calibri" w:hAnsiTheme="minorHAnsi" w:cstheme="minorHAnsi"/>
          <w:spacing w:val="0"/>
          <w:sz w:val="20"/>
          <w:lang w:eastAsia="en-US"/>
        </w:rPr>
        <w:t xml:space="preserve"> dat hij voldoet aan de in </w:t>
      </w:r>
      <w:r w:rsidR="00131173">
        <w:rPr>
          <w:rFonts w:asciiTheme="minorHAnsi" w:eastAsia="Calibri" w:hAnsiTheme="minorHAnsi" w:cstheme="minorHAnsi"/>
          <w:spacing w:val="0"/>
          <w:sz w:val="20"/>
          <w:lang w:eastAsia="en-US"/>
        </w:rPr>
        <w:t>deze selectieleidraad</w:t>
      </w:r>
      <w:r w:rsidRPr="00EA7E84">
        <w:rPr>
          <w:rFonts w:asciiTheme="minorHAnsi" w:eastAsia="Calibri" w:hAnsiTheme="minorHAnsi" w:cstheme="minorHAnsi"/>
          <w:spacing w:val="0"/>
          <w:sz w:val="20"/>
          <w:lang w:eastAsia="en-US"/>
        </w:rPr>
        <w:t xml:space="preserve"> gestelde geschiktheidseisen, technische specificaties en uitvoeringsvoorwaarden en voegt hij een eventuele toelichting toe bij het niet voldoen aan uitsluitingsgronden.</w:t>
      </w:r>
    </w:p>
    <w:p w14:paraId="74B33C49"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1B1CA7F8" w14:textId="77777777" w:rsidR="00EA7E84" w:rsidRPr="00EA7E84" w:rsidRDefault="00580802" w:rsidP="00CF46E8">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Indien </w:t>
      </w:r>
      <w:r w:rsidR="00B27DAE">
        <w:rPr>
          <w:rFonts w:asciiTheme="minorHAnsi" w:eastAsia="Calibri" w:hAnsiTheme="minorHAnsi" w:cstheme="minorHAnsi"/>
          <w:spacing w:val="0"/>
          <w:sz w:val="20"/>
          <w:lang w:eastAsia="en-US"/>
        </w:rPr>
        <w:t>G</w:t>
      </w:r>
      <w:r w:rsidR="00131173">
        <w:rPr>
          <w:rFonts w:asciiTheme="minorHAnsi" w:eastAsia="Calibri" w:hAnsiTheme="minorHAnsi" w:cstheme="minorHAnsi"/>
          <w:spacing w:val="0"/>
          <w:sz w:val="20"/>
          <w:lang w:eastAsia="en-US"/>
        </w:rPr>
        <w:t>egadigde</w:t>
      </w:r>
      <w:r w:rsidR="00EA7E84" w:rsidRPr="00EA7E84">
        <w:rPr>
          <w:rFonts w:asciiTheme="minorHAnsi" w:eastAsia="Calibri" w:hAnsiTheme="minorHAnsi" w:cstheme="minorHAnsi"/>
          <w:spacing w:val="0"/>
          <w:sz w:val="20"/>
          <w:lang w:eastAsia="en-US"/>
        </w:rPr>
        <w:t xml:space="preserve"> voor geschiktheidseisen een beroep doet op een onderneming binnen een samenwerkingsverband of derden, wordt u verwezen naa</w:t>
      </w:r>
      <w:r>
        <w:rPr>
          <w:rFonts w:asciiTheme="minorHAnsi" w:eastAsia="Calibri" w:hAnsiTheme="minorHAnsi" w:cstheme="minorHAnsi"/>
          <w:spacing w:val="0"/>
          <w:sz w:val="20"/>
          <w:lang w:eastAsia="en-US"/>
        </w:rPr>
        <w:t xml:space="preserve">r Hoofdstuk 3.6 en 3.7 van </w:t>
      </w:r>
      <w:r w:rsidR="00B27DAE">
        <w:rPr>
          <w:rFonts w:asciiTheme="minorHAnsi" w:eastAsia="Calibri" w:hAnsiTheme="minorHAnsi" w:cstheme="minorHAnsi"/>
          <w:spacing w:val="0"/>
          <w:sz w:val="20"/>
          <w:lang w:eastAsia="en-US"/>
        </w:rPr>
        <w:t>deze selectieleidraad</w:t>
      </w:r>
      <w:r w:rsidR="00EA7E84" w:rsidRPr="00EA7E84">
        <w:rPr>
          <w:rFonts w:asciiTheme="minorHAnsi" w:eastAsia="Calibri" w:hAnsiTheme="minorHAnsi" w:cstheme="minorHAnsi"/>
          <w:spacing w:val="0"/>
          <w:sz w:val="20"/>
          <w:lang w:eastAsia="en-US"/>
        </w:rPr>
        <w:t>.</w:t>
      </w:r>
    </w:p>
    <w:p w14:paraId="35649ADA"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6F957B27" w14:textId="77777777" w:rsidR="00EA7E84" w:rsidRPr="00EA7E84" w:rsidRDefault="00580802" w:rsidP="00CF46E8">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De </w:t>
      </w:r>
      <w:r w:rsidR="00B27DAE">
        <w:rPr>
          <w:rFonts w:asciiTheme="minorHAnsi" w:eastAsia="Calibri" w:hAnsiTheme="minorHAnsi" w:cstheme="minorHAnsi"/>
          <w:spacing w:val="0"/>
          <w:sz w:val="20"/>
          <w:lang w:eastAsia="en-US"/>
        </w:rPr>
        <w:t>G</w:t>
      </w:r>
      <w:r w:rsidR="00131173">
        <w:rPr>
          <w:rFonts w:asciiTheme="minorHAnsi" w:eastAsia="Calibri" w:hAnsiTheme="minorHAnsi" w:cstheme="minorHAnsi"/>
          <w:spacing w:val="0"/>
          <w:sz w:val="20"/>
          <w:lang w:eastAsia="en-US"/>
        </w:rPr>
        <w:t>egadigde</w:t>
      </w:r>
      <w:r w:rsidR="00EA7E84" w:rsidRPr="00EA7E84">
        <w:rPr>
          <w:rFonts w:asciiTheme="minorHAnsi" w:eastAsia="Calibri" w:hAnsiTheme="minorHAnsi" w:cstheme="minorHAnsi"/>
          <w:spacing w:val="0"/>
          <w:sz w:val="20"/>
          <w:lang w:eastAsia="en-US"/>
        </w:rPr>
        <w:t xml:space="preserve"> voegt het rechtsgeld</w:t>
      </w:r>
      <w:r>
        <w:rPr>
          <w:rFonts w:asciiTheme="minorHAnsi" w:eastAsia="Calibri" w:hAnsiTheme="minorHAnsi" w:cstheme="minorHAnsi"/>
          <w:spacing w:val="0"/>
          <w:sz w:val="20"/>
          <w:lang w:eastAsia="en-US"/>
        </w:rPr>
        <w:t xml:space="preserve">ig ondertekende UEA toe bij de </w:t>
      </w:r>
      <w:r w:rsidR="00B27DAE">
        <w:rPr>
          <w:rFonts w:asciiTheme="minorHAnsi" w:eastAsia="Calibri" w:hAnsiTheme="minorHAnsi" w:cstheme="minorHAnsi"/>
          <w:spacing w:val="0"/>
          <w:sz w:val="20"/>
          <w:lang w:eastAsia="en-US"/>
        </w:rPr>
        <w:t>Aanmelding</w:t>
      </w:r>
      <w:r w:rsidR="00B27DAE" w:rsidRPr="00EA7E84">
        <w:rPr>
          <w:rFonts w:asciiTheme="minorHAnsi" w:eastAsia="Calibri" w:hAnsiTheme="minorHAnsi" w:cstheme="minorHAnsi"/>
          <w:spacing w:val="0"/>
          <w:sz w:val="20"/>
          <w:lang w:eastAsia="en-US"/>
        </w:rPr>
        <w:t xml:space="preserve"> </w:t>
      </w:r>
      <w:r w:rsidR="00EA7E84" w:rsidRPr="00EA7E84">
        <w:rPr>
          <w:rFonts w:asciiTheme="minorHAnsi" w:eastAsia="Calibri" w:hAnsiTheme="minorHAnsi" w:cstheme="minorHAnsi"/>
          <w:spacing w:val="0"/>
          <w:sz w:val="20"/>
          <w:lang w:eastAsia="en-US"/>
        </w:rPr>
        <w:t xml:space="preserve">met als naam ’01 - Uniform Europees Aanbestedingsdocument’. Het is ook toegestaan om de ondertekening elektronisch in de PDF omgeving aan te brengen. Het is ook toegestaan eerst te printen, op papier te ondertekenen en vervolgens hiervan een ingescande versie als PDF bestand in te dienen. </w:t>
      </w:r>
    </w:p>
    <w:p w14:paraId="54A27ED4"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78E86800" w14:textId="77777777" w:rsidR="00EA7E84" w:rsidRPr="00EA7E84" w:rsidRDefault="00B27DAE" w:rsidP="00CF46E8">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G</w:t>
      </w:r>
      <w:r w:rsidR="00131173">
        <w:rPr>
          <w:rFonts w:asciiTheme="minorHAnsi" w:eastAsia="Calibri" w:hAnsiTheme="minorHAnsi" w:cstheme="minorHAnsi"/>
          <w:spacing w:val="0"/>
          <w:sz w:val="20"/>
          <w:lang w:eastAsia="en-US"/>
        </w:rPr>
        <w:t>egadigden</w:t>
      </w:r>
      <w:r w:rsidR="00EA7E84" w:rsidRPr="00EA7E84">
        <w:rPr>
          <w:rFonts w:asciiTheme="minorHAnsi" w:eastAsia="Calibri" w:hAnsiTheme="minorHAnsi" w:cstheme="minorHAnsi"/>
          <w:spacing w:val="0"/>
          <w:sz w:val="20"/>
          <w:lang w:eastAsia="en-US"/>
        </w:rPr>
        <w:t xml:space="preserve"> kunnen van de procedure worden uitgesloten, indien zij zich schuldig hebben gemaakt aan valse verklaringen bij het invullen van het UEA, indien zij informatie hebben achtergehouden of indien zij niet in staat zijn de ondersteunende documenten te verstrekken. </w:t>
      </w:r>
    </w:p>
    <w:p w14:paraId="06EAB1CD"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74B3CB3A" w14:textId="77777777" w:rsidR="00EA7E84" w:rsidRPr="00EA7E84" w:rsidRDefault="00EA7E84" w:rsidP="00CF46E8">
      <w:pPr>
        <w:spacing w:line="240" w:lineRule="auto"/>
        <w:rPr>
          <w:rFonts w:asciiTheme="minorHAnsi" w:eastAsia="Calibri" w:hAnsiTheme="minorHAnsi" w:cstheme="minorHAnsi"/>
          <w:spacing w:val="0"/>
          <w:sz w:val="20"/>
          <w:u w:val="single"/>
          <w:lang w:eastAsia="en-US"/>
        </w:rPr>
      </w:pPr>
      <w:r w:rsidRPr="00EA7E84">
        <w:rPr>
          <w:rFonts w:asciiTheme="minorHAnsi" w:eastAsia="Calibri" w:hAnsiTheme="minorHAnsi" w:cstheme="minorHAnsi"/>
          <w:spacing w:val="0"/>
          <w:sz w:val="20"/>
          <w:u w:val="single"/>
          <w:lang w:eastAsia="en-US"/>
        </w:rPr>
        <w:t>Gedragsverklaring Aanbesteden</w:t>
      </w:r>
    </w:p>
    <w:p w14:paraId="30887465" w14:textId="77777777" w:rsidR="00EA7E84" w:rsidRPr="00EA7E84" w:rsidRDefault="00EA7E84" w:rsidP="00CF46E8">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 xml:space="preserve">Een Gedragsverklaring Aanbesteden (GVA) is een verklaring dat uit een onderzoek is gebleken dat er geen bezwaren zijn dat een natuurlijk persoon of rechtspersoon inschrijft op een overheidsopdracht. </w:t>
      </w:r>
      <w:r w:rsidR="00580802">
        <w:rPr>
          <w:rFonts w:asciiTheme="minorHAnsi" w:eastAsia="Calibri" w:hAnsiTheme="minorHAnsi" w:cstheme="minorHAnsi"/>
          <w:spacing w:val="0"/>
          <w:sz w:val="20"/>
          <w:lang w:eastAsia="en-US"/>
        </w:rPr>
        <w:t xml:space="preserve">Dienst </w:t>
      </w:r>
      <w:r w:rsidRPr="00EA7E84">
        <w:rPr>
          <w:rFonts w:asciiTheme="minorHAnsi" w:eastAsia="Calibri" w:hAnsiTheme="minorHAnsi" w:cstheme="minorHAnsi"/>
          <w:spacing w:val="0"/>
          <w:sz w:val="20"/>
          <w:lang w:eastAsia="en-US"/>
        </w:rPr>
        <w:t>Justis verstrekt de GVA namens de Minister van Veiligheid en Justitie.</w:t>
      </w:r>
    </w:p>
    <w:p w14:paraId="7DE61823"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7F38E18F" w14:textId="77777777" w:rsidR="00EA7E84" w:rsidRPr="00EA7E84" w:rsidRDefault="00EA7E84" w:rsidP="00CF46E8">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lastRenderedPageBreak/>
        <w:t>Inschrijver</w:t>
      </w:r>
      <w:r w:rsidR="00131173">
        <w:rPr>
          <w:rFonts w:asciiTheme="minorHAnsi" w:eastAsia="Calibri" w:hAnsiTheme="minorHAnsi" w:cstheme="minorHAnsi"/>
          <w:spacing w:val="0"/>
          <w:sz w:val="20"/>
          <w:lang w:eastAsia="en-US"/>
        </w:rPr>
        <w:t>/gegadigde</w:t>
      </w:r>
      <w:r w:rsidRPr="00EA7E84">
        <w:rPr>
          <w:rFonts w:asciiTheme="minorHAnsi" w:eastAsia="Calibri" w:hAnsiTheme="minorHAnsi" w:cstheme="minorHAnsi"/>
          <w:spacing w:val="0"/>
          <w:sz w:val="20"/>
          <w:lang w:eastAsia="en-US"/>
        </w:rPr>
        <w:t xml:space="preserve"> dient</w:t>
      </w:r>
      <w:r w:rsidR="005D78F2">
        <w:rPr>
          <w:rFonts w:asciiTheme="minorHAnsi" w:eastAsia="Calibri" w:hAnsiTheme="minorHAnsi" w:cstheme="minorHAnsi"/>
          <w:spacing w:val="0"/>
          <w:sz w:val="20"/>
          <w:lang w:eastAsia="en-US"/>
        </w:rPr>
        <w:t>, op verzoek van de aanbestedende dienst binnen 7 dagen,</w:t>
      </w:r>
      <w:r w:rsidRPr="00EA7E84">
        <w:rPr>
          <w:rFonts w:asciiTheme="minorHAnsi" w:eastAsia="Calibri" w:hAnsiTheme="minorHAnsi" w:cstheme="minorHAnsi"/>
          <w:spacing w:val="0"/>
          <w:sz w:val="20"/>
          <w:lang w:eastAsia="en-US"/>
        </w:rPr>
        <w:t xml:space="preserve"> een geldig</w:t>
      </w:r>
      <w:r w:rsidR="00580802">
        <w:rPr>
          <w:rFonts w:asciiTheme="minorHAnsi" w:eastAsia="Calibri" w:hAnsiTheme="minorHAnsi" w:cstheme="minorHAnsi"/>
          <w:spacing w:val="0"/>
          <w:sz w:val="20"/>
          <w:lang w:eastAsia="en-US"/>
        </w:rPr>
        <w:t>e GVA, in te leveren en aan de i</w:t>
      </w:r>
      <w:r w:rsidRPr="00EA7E84">
        <w:rPr>
          <w:rFonts w:asciiTheme="minorHAnsi" w:eastAsia="Calibri" w:hAnsiTheme="minorHAnsi" w:cstheme="minorHAnsi"/>
          <w:spacing w:val="0"/>
          <w:sz w:val="20"/>
          <w:lang w:eastAsia="en-US"/>
        </w:rPr>
        <w:t xml:space="preserve">nschrijving toe te voegen, met als naam  ‘Gedragsverklaring Aanbesteden’. </w:t>
      </w:r>
      <w:r w:rsidR="005D78F2">
        <w:rPr>
          <w:rFonts w:asciiTheme="minorHAnsi" w:eastAsia="Calibri" w:hAnsiTheme="minorHAnsi" w:cstheme="minorHAnsi"/>
          <w:spacing w:val="0"/>
          <w:sz w:val="20"/>
          <w:lang w:eastAsia="en-US"/>
        </w:rPr>
        <w:t>Dit zal aan de 5 geselecteerde gegadigden gevraagd worden.</w:t>
      </w:r>
    </w:p>
    <w:p w14:paraId="44322C0D"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53D0C75D" w14:textId="77777777" w:rsidR="00EA7E84" w:rsidRDefault="00EA7E84" w:rsidP="00CF46E8">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U kunt de GVA aanvragen bij het Ministerie van Justitie. Houdt u er rekening mee dat het verkrijgen van deze verklaring 6-8 weken kan duren. Inschrijver is zelf verantwoordelijk voor de tijdige verstrekking! De GVA mag, ten</w:t>
      </w:r>
      <w:r w:rsidR="00144725">
        <w:rPr>
          <w:rFonts w:asciiTheme="minorHAnsi" w:eastAsia="Calibri" w:hAnsiTheme="minorHAnsi" w:cstheme="minorHAnsi"/>
          <w:spacing w:val="0"/>
          <w:sz w:val="20"/>
          <w:lang w:eastAsia="en-US"/>
        </w:rPr>
        <w:t xml:space="preserve"> tijde van het indienen van de i</w:t>
      </w:r>
      <w:r w:rsidRPr="00EA7E84">
        <w:rPr>
          <w:rFonts w:asciiTheme="minorHAnsi" w:eastAsia="Calibri" w:hAnsiTheme="minorHAnsi" w:cstheme="minorHAnsi"/>
          <w:spacing w:val="0"/>
          <w:sz w:val="20"/>
          <w:lang w:eastAsia="en-US"/>
        </w:rPr>
        <w:t>nschrijving, niet ou</w:t>
      </w:r>
      <w:r w:rsidR="00144725">
        <w:rPr>
          <w:rFonts w:asciiTheme="minorHAnsi" w:eastAsia="Calibri" w:hAnsiTheme="minorHAnsi" w:cstheme="minorHAnsi"/>
          <w:spacing w:val="0"/>
          <w:sz w:val="20"/>
          <w:lang w:eastAsia="en-US"/>
        </w:rPr>
        <w:t xml:space="preserve">der zijn dan twee jaar. </w:t>
      </w:r>
    </w:p>
    <w:p w14:paraId="57DDB7AF" w14:textId="77777777" w:rsidR="00EA7E84" w:rsidRPr="00497292" w:rsidRDefault="00EA7E84" w:rsidP="00CF46E8">
      <w:pPr>
        <w:pStyle w:val="Kop2"/>
        <w:numPr>
          <w:ilvl w:val="1"/>
          <w:numId w:val="6"/>
        </w:numPr>
        <w:tabs>
          <w:tab w:val="left" w:pos="6379"/>
        </w:tabs>
        <w:spacing w:before="240" w:after="120" w:line="240" w:lineRule="auto"/>
        <w:rPr>
          <w:rFonts w:asciiTheme="minorHAnsi" w:hAnsiTheme="minorHAnsi"/>
          <w:sz w:val="20"/>
        </w:rPr>
      </w:pPr>
      <w:bookmarkStart w:id="367" w:name="_Toc135902586"/>
      <w:bookmarkStart w:id="368" w:name="_Toc462133645"/>
      <w:bookmarkStart w:id="369" w:name="_Toc462133941"/>
      <w:bookmarkStart w:id="370" w:name="_Toc521419926"/>
      <w:r>
        <w:rPr>
          <w:rFonts w:asciiTheme="minorHAnsi" w:hAnsiTheme="minorHAnsi"/>
          <w:sz w:val="20"/>
        </w:rPr>
        <w:t>Uitsluitingsgronden</w:t>
      </w:r>
      <w:bookmarkEnd w:id="367"/>
    </w:p>
    <w:p w14:paraId="6FDCA32A" w14:textId="77777777" w:rsidR="00EA7E84" w:rsidRPr="00E30A25" w:rsidRDefault="00EA7E84" w:rsidP="00E30A25">
      <w:pPr>
        <w:pStyle w:val="Kop2"/>
        <w:numPr>
          <w:ilvl w:val="2"/>
          <w:numId w:val="6"/>
        </w:numPr>
        <w:tabs>
          <w:tab w:val="left" w:pos="6379"/>
        </w:tabs>
        <w:spacing w:before="240" w:after="120" w:line="240" w:lineRule="auto"/>
        <w:rPr>
          <w:rFonts w:asciiTheme="minorHAnsi" w:hAnsiTheme="minorHAnsi"/>
          <w:sz w:val="20"/>
        </w:rPr>
      </w:pPr>
      <w:bookmarkStart w:id="371" w:name="_Toc462133942"/>
      <w:bookmarkStart w:id="372" w:name="_Toc521419927"/>
      <w:bookmarkStart w:id="373" w:name="_Toc135902587"/>
      <w:bookmarkEnd w:id="368"/>
      <w:bookmarkEnd w:id="369"/>
      <w:bookmarkEnd w:id="370"/>
      <w:r w:rsidRPr="00E30A25">
        <w:rPr>
          <w:rFonts w:asciiTheme="minorHAnsi" w:hAnsiTheme="minorHAnsi"/>
          <w:sz w:val="20"/>
        </w:rPr>
        <w:t>Verplichte uitsluitingsgronden</w:t>
      </w:r>
      <w:bookmarkEnd w:id="371"/>
      <w:bookmarkEnd w:id="372"/>
      <w:bookmarkEnd w:id="373"/>
    </w:p>
    <w:p w14:paraId="7E6C865A" w14:textId="77777777" w:rsidR="00EA7E84" w:rsidRPr="00EA7E84" w:rsidRDefault="00EA7E84" w:rsidP="00CF46E8">
      <w:pPr>
        <w:spacing w:line="240" w:lineRule="auto"/>
        <w:jc w:val="both"/>
        <w:rPr>
          <w:rFonts w:ascii="Calibri" w:eastAsia="Calibri" w:hAnsi="Calibri"/>
          <w:spacing w:val="0"/>
          <w:sz w:val="22"/>
          <w:szCs w:val="22"/>
          <w:lang w:eastAsia="en-US"/>
        </w:rPr>
      </w:pPr>
      <w:r w:rsidRPr="00EA7E84">
        <w:rPr>
          <w:rFonts w:ascii="Calibri" w:eastAsia="Calibri" w:hAnsi="Calibri"/>
          <w:spacing w:val="0"/>
          <w:sz w:val="20"/>
          <w:lang w:eastAsia="en-US"/>
        </w:rPr>
        <w:t>In</w:t>
      </w:r>
      <w:r w:rsidR="00144725">
        <w:rPr>
          <w:rFonts w:ascii="Calibri" w:eastAsia="Calibri" w:hAnsi="Calibri"/>
          <w:spacing w:val="0"/>
          <w:sz w:val="20"/>
          <w:lang w:eastAsia="en-US"/>
        </w:rPr>
        <w:t xml:space="preserve"> Deel III van het UEA geeft de i</w:t>
      </w:r>
      <w:r w:rsidRPr="00EA7E84">
        <w:rPr>
          <w:rFonts w:ascii="Calibri" w:eastAsia="Calibri" w:hAnsi="Calibri"/>
          <w:spacing w:val="0"/>
          <w:sz w:val="20"/>
          <w:lang w:eastAsia="en-US"/>
        </w:rPr>
        <w:t>nschrijver antwoord op de vragen die gaan over de uitsluitingsgronden. De onderdelen A en B v</w:t>
      </w:r>
      <w:r w:rsidR="00144725">
        <w:rPr>
          <w:rFonts w:ascii="Calibri" w:eastAsia="Calibri" w:hAnsi="Calibri"/>
          <w:spacing w:val="0"/>
          <w:sz w:val="20"/>
          <w:lang w:eastAsia="en-US"/>
        </w:rPr>
        <w:t>an Deel III dienen door de i</w:t>
      </w:r>
      <w:r w:rsidRPr="00EA7E84">
        <w:rPr>
          <w:rFonts w:ascii="Calibri" w:eastAsia="Calibri" w:hAnsi="Calibri"/>
          <w:spacing w:val="0"/>
          <w:sz w:val="20"/>
          <w:lang w:eastAsia="en-US"/>
        </w:rPr>
        <w:t>nschrijver (naar waarheid!) te worden beantwoord. Wordt een vraag in één van deze onderdelen met “Ja” beantwo</w:t>
      </w:r>
      <w:r w:rsidR="00144725">
        <w:rPr>
          <w:rFonts w:ascii="Calibri" w:eastAsia="Calibri" w:hAnsi="Calibri"/>
          <w:spacing w:val="0"/>
          <w:sz w:val="20"/>
          <w:lang w:eastAsia="en-US"/>
        </w:rPr>
        <w:t>ord dan betekent dit dat op de i</w:t>
      </w:r>
      <w:r w:rsidRPr="00EA7E84">
        <w:rPr>
          <w:rFonts w:ascii="Calibri" w:eastAsia="Calibri" w:hAnsi="Calibri"/>
          <w:spacing w:val="0"/>
          <w:sz w:val="20"/>
          <w:lang w:eastAsia="en-US"/>
        </w:rPr>
        <w:t>nschrijver</w:t>
      </w:r>
      <w:r w:rsidR="00131173">
        <w:rPr>
          <w:rFonts w:ascii="Calibri" w:eastAsia="Calibri" w:hAnsi="Calibri"/>
          <w:spacing w:val="0"/>
          <w:sz w:val="20"/>
          <w:lang w:eastAsia="en-US"/>
        </w:rPr>
        <w:t xml:space="preserve"> (gegadigde) </w:t>
      </w:r>
      <w:r w:rsidRPr="00EA7E84">
        <w:rPr>
          <w:rFonts w:ascii="Calibri" w:eastAsia="Calibri" w:hAnsi="Calibri"/>
          <w:spacing w:val="0"/>
          <w:sz w:val="20"/>
          <w:lang w:eastAsia="en-US"/>
        </w:rPr>
        <w:t>een verplichte uitsluitingsgrond</w:t>
      </w:r>
      <w:r w:rsidR="00144725">
        <w:rPr>
          <w:rFonts w:ascii="Calibri" w:eastAsia="Calibri" w:hAnsi="Calibri"/>
          <w:spacing w:val="0"/>
          <w:sz w:val="20"/>
          <w:lang w:eastAsia="en-US"/>
        </w:rPr>
        <w:t xml:space="preserve"> van toepassing is en wordt de i</w:t>
      </w:r>
      <w:r w:rsidRPr="00EA7E84">
        <w:rPr>
          <w:rFonts w:ascii="Calibri" w:eastAsia="Calibri" w:hAnsi="Calibri"/>
          <w:spacing w:val="0"/>
          <w:sz w:val="20"/>
          <w:lang w:eastAsia="en-US"/>
        </w:rPr>
        <w:t>nschrijver</w:t>
      </w:r>
      <w:r w:rsidR="00131173">
        <w:rPr>
          <w:rFonts w:ascii="Calibri" w:eastAsia="Calibri" w:hAnsi="Calibri"/>
          <w:spacing w:val="0"/>
          <w:sz w:val="20"/>
          <w:lang w:eastAsia="en-US"/>
        </w:rPr>
        <w:t xml:space="preserve"> (gegadigde)</w:t>
      </w:r>
      <w:r w:rsidRPr="00EA7E84">
        <w:rPr>
          <w:rFonts w:ascii="Calibri" w:eastAsia="Calibri" w:hAnsi="Calibri"/>
          <w:spacing w:val="0"/>
          <w:sz w:val="20"/>
          <w:lang w:eastAsia="en-US"/>
        </w:rPr>
        <w:t xml:space="preserve"> </w:t>
      </w:r>
      <w:r w:rsidR="00131173">
        <w:rPr>
          <w:rFonts w:ascii="Calibri" w:eastAsia="Calibri" w:hAnsi="Calibri"/>
          <w:spacing w:val="0"/>
          <w:sz w:val="20"/>
          <w:lang w:eastAsia="en-US"/>
        </w:rPr>
        <w:t xml:space="preserve">in de regel </w:t>
      </w:r>
      <w:r w:rsidRPr="00EA7E84">
        <w:rPr>
          <w:rFonts w:ascii="Calibri" w:eastAsia="Calibri" w:hAnsi="Calibri"/>
          <w:spacing w:val="0"/>
          <w:sz w:val="20"/>
          <w:lang w:eastAsia="en-US"/>
        </w:rPr>
        <w:t>als ongeldig terzijde gelegd en komt deze niet in aanmerking voor verdere (</w:t>
      </w:r>
      <w:r w:rsidR="00144725">
        <w:rPr>
          <w:rFonts w:ascii="Calibri" w:eastAsia="Calibri" w:hAnsi="Calibri"/>
          <w:spacing w:val="0"/>
          <w:sz w:val="20"/>
          <w:lang w:eastAsia="en-US"/>
        </w:rPr>
        <w:t xml:space="preserve">inhoudelijke) beoordeling. Een </w:t>
      </w:r>
      <w:r w:rsidR="00131173">
        <w:rPr>
          <w:rFonts w:ascii="Calibri" w:eastAsia="Calibri" w:hAnsi="Calibri"/>
          <w:spacing w:val="0"/>
          <w:sz w:val="20"/>
          <w:lang w:eastAsia="en-US"/>
        </w:rPr>
        <w:t>gegadigde</w:t>
      </w:r>
      <w:r w:rsidRPr="00EA7E84">
        <w:rPr>
          <w:rFonts w:ascii="Calibri" w:eastAsia="Calibri" w:hAnsi="Calibri"/>
          <w:spacing w:val="0"/>
          <w:sz w:val="20"/>
          <w:lang w:eastAsia="en-US"/>
        </w:rPr>
        <w:t xml:space="preserve"> op wie een uitsluitingsgrond van toepassing is, maar die bewijst dat hij voldoende maatregelen heeft genomen om zijn betrouwbaarheid aan te</w:t>
      </w:r>
      <w:r w:rsidR="00144725">
        <w:rPr>
          <w:rFonts w:ascii="Calibri" w:eastAsia="Calibri" w:hAnsi="Calibri"/>
          <w:spacing w:val="0"/>
          <w:sz w:val="20"/>
          <w:lang w:eastAsia="en-US"/>
        </w:rPr>
        <w:t xml:space="preserve"> tonen wordt, indien de a</w:t>
      </w:r>
      <w:r w:rsidRPr="00EA7E84">
        <w:rPr>
          <w:rFonts w:ascii="Calibri" w:eastAsia="Calibri" w:hAnsi="Calibri"/>
          <w:spacing w:val="0"/>
          <w:sz w:val="20"/>
          <w:lang w:eastAsia="en-US"/>
        </w:rPr>
        <w:t>anbestedende dienst dit toereikend acht, niet uitgesloten</w:t>
      </w:r>
      <w:r w:rsidRPr="00EA7E84">
        <w:rPr>
          <w:rFonts w:ascii="Calibri" w:eastAsia="Calibri" w:hAnsi="Calibri"/>
          <w:spacing w:val="0"/>
          <w:sz w:val="22"/>
          <w:szCs w:val="22"/>
          <w:lang w:eastAsia="en-US"/>
        </w:rPr>
        <w:t xml:space="preserve">. </w:t>
      </w:r>
    </w:p>
    <w:p w14:paraId="246B33E4" w14:textId="77777777" w:rsidR="00EA7E84" w:rsidRPr="00497292" w:rsidRDefault="00EA7E84" w:rsidP="00CF46E8">
      <w:pPr>
        <w:pStyle w:val="Kop2"/>
        <w:numPr>
          <w:ilvl w:val="1"/>
          <w:numId w:val="6"/>
        </w:numPr>
        <w:tabs>
          <w:tab w:val="left" w:pos="6379"/>
        </w:tabs>
        <w:spacing w:before="240" w:after="120" w:line="240" w:lineRule="auto"/>
        <w:rPr>
          <w:rFonts w:asciiTheme="minorHAnsi" w:hAnsiTheme="minorHAnsi"/>
          <w:sz w:val="20"/>
        </w:rPr>
      </w:pPr>
      <w:bookmarkStart w:id="374" w:name="_Toc135902588"/>
      <w:r>
        <w:rPr>
          <w:rFonts w:asciiTheme="minorHAnsi" w:hAnsiTheme="minorHAnsi"/>
          <w:sz w:val="20"/>
        </w:rPr>
        <w:t>Geschiktheidseisen</w:t>
      </w:r>
      <w:bookmarkEnd w:id="374"/>
    </w:p>
    <w:p w14:paraId="3FB27BC8" w14:textId="77777777" w:rsidR="00EA7E84" w:rsidRPr="00EA7E84" w:rsidRDefault="00EA7E84" w:rsidP="00255A60">
      <w:pPr>
        <w:spacing w:line="240" w:lineRule="auto"/>
        <w:jc w:val="both"/>
        <w:rPr>
          <w:rFonts w:ascii="Calibri" w:eastAsia="Calibri" w:hAnsi="Calibri"/>
          <w:spacing w:val="0"/>
          <w:sz w:val="20"/>
          <w:lang w:eastAsia="en-US"/>
        </w:rPr>
      </w:pPr>
      <w:r w:rsidRPr="00EA7E84">
        <w:rPr>
          <w:rFonts w:ascii="Calibri" w:eastAsia="Calibri" w:hAnsi="Calibri"/>
          <w:spacing w:val="0"/>
          <w:sz w:val="20"/>
          <w:lang w:eastAsia="en-US"/>
        </w:rPr>
        <w:t>Door het aanvinken van “Ja” in hoofdstuk IV van het UEA (</w:t>
      </w:r>
      <w:r w:rsidR="00144725">
        <w:rPr>
          <w:rFonts w:ascii="Calibri" w:eastAsia="Calibri" w:hAnsi="Calibri"/>
          <w:spacing w:val="0"/>
          <w:sz w:val="20"/>
          <w:lang w:eastAsia="en-US"/>
        </w:rPr>
        <w:t>Selectiecriteria) verklaart de i</w:t>
      </w:r>
      <w:r w:rsidRPr="00EA7E84">
        <w:rPr>
          <w:rFonts w:ascii="Calibri" w:eastAsia="Calibri" w:hAnsi="Calibri"/>
          <w:spacing w:val="0"/>
          <w:sz w:val="20"/>
          <w:lang w:eastAsia="en-US"/>
        </w:rPr>
        <w:t xml:space="preserve">nschrijver dat zijn onderneming voldoet aan alle hierna volgende geschiktheidseisen. </w:t>
      </w:r>
      <w:bookmarkStart w:id="375" w:name="_Toc462133945"/>
      <w:bookmarkStart w:id="376" w:name="_Toc521419929"/>
    </w:p>
    <w:p w14:paraId="3D438C36" w14:textId="77777777" w:rsidR="00EA7E84" w:rsidRDefault="00EA7E84" w:rsidP="00CF46E8">
      <w:pPr>
        <w:spacing w:line="240" w:lineRule="auto"/>
        <w:jc w:val="both"/>
        <w:rPr>
          <w:rFonts w:ascii="Calibri" w:eastAsia="Calibri" w:hAnsi="Calibri"/>
          <w:spacing w:val="0"/>
          <w:sz w:val="20"/>
          <w:lang w:eastAsia="en-US"/>
        </w:rPr>
      </w:pPr>
    </w:p>
    <w:p w14:paraId="6366C450" w14:textId="77777777" w:rsidR="0026689C" w:rsidRPr="00E30A25" w:rsidRDefault="0026689C" w:rsidP="00E30A25">
      <w:pPr>
        <w:pStyle w:val="Kop2"/>
        <w:numPr>
          <w:ilvl w:val="2"/>
          <w:numId w:val="6"/>
        </w:numPr>
        <w:tabs>
          <w:tab w:val="left" w:pos="6379"/>
        </w:tabs>
        <w:spacing w:before="240" w:after="120" w:line="240" w:lineRule="auto"/>
        <w:rPr>
          <w:rFonts w:asciiTheme="minorHAnsi" w:hAnsiTheme="minorHAnsi"/>
          <w:sz w:val="20"/>
        </w:rPr>
      </w:pPr>
      <w:bookmarkStart w:id="377" w:name="_Toc135902589"/>
      <w:r w:rsidRPr="00E30A25">
        <w:rPr>
          <w:rFonts w:asciiTheme="minorHAnsi" w:hAnsiTheme="minorHAnsi"/>
          <w:sz w:val="20"/>
        </w:rPr>
        <w:t>Financiële en economische draagkracht</w:t>
      </w:r>
      <w:bookmarkEnd w:id="377"/>
    </w:p>
    <w:bookmarkEnd w:id="375"/>
    <w:bookmarkEnd w:id="376"/>
    <w:p w14:paraId="788622F3" w14:textId="77777777" w:rsidR="00EA7E84" w:rsidRPr="00EA7E84" w:rsidRDefault="00144725" w:rsidP="00CF46E8">
      <w:pPr>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De a</w:t>
      </w:r>
      <w:r w:rsidR="00EA7E84" w:rsidRPr="00EA7E84">
        <w:rPr>
          <w:rFonts w:ascii="Calibri" w:eastAsia="Calibri" w:hAnsi="Calibri" w:cs="Verdana"/>
          <w:color w:val="000000"/>
          <w:spacing w:val="0"/>
          <w:sz w:val="20"/>
          <w:lang w:eastAsia="en-US"/>
        </w:rPr>
        <w:t>anbestede</w:t>
      </w:r>
      <w:r>
        <w:rPr>
          <w:rFonts w:ascii="Calibri" w:eastAsia="Calibri" w:hAnsi="Calibri" w:cs="Verdana"/>
          <w:color w:val="000000"/>
          <w:spacing w:val="0"/>
          <w:sz w:val="20"/>
          <w:lang w:eastAsia="en-US"/>
        </w:rPr>
        <w:t>nde dienst contracteert alleen o</w:t>
      </w:r>
      <w:r w:rsidR="00EA7E84" w:rsidRPr="00EA7E84">
        <w:rPr>
          <w:rFonts w:ascii="Calibri" w:eastAsia="Calibri" w:hAnsi="Calibri" w:cs="Verdana"/>
          <w:color w:val="000000"/>
          <w:spacing w:val="0"/>
          <w:sz w:val="20"/>
          <w:lang w:eastAsia="en-US"/>
        </w:rPr>
        <w:t>pdrachtnemers die qua economische en financiële draagkrach</w:t>
      </w:r>
      <w:r>
        <w:rPr>
          <w:rFonts w:ascii="Calibri" w:eastAsia="Calibri" w:hAnsi="Calibri" w:cs="Verdana"/>
          <w:color w:val="000000"/>
          <w:spacing w:val="0"/>
          <w:sz w:val="20"/>
          <w:lang w:eastAsia="en-US"/>
        </w:rPr>
        <w:t>t voldoende stabiel zijn om de opdracht onder de door de a</w:t>
      </w:r>
      <w:r w:rsidR="00EA7E84" w:rsidRPr="00EA7E84">
        <w:rPr>
          <w:rFonts w:ascii="Calibri" w:eastAsia="Calibri" w:hAnsi="Calibri" w:cs="Verdana"/>
          <w:color w:val="000000"/>
          <w:spacing w:val="0"/>
          <w:sz w:val="20"/>
          <w:lang w:eastAsia="en-US"/>
        </w:rPr>
        <w:t>anbestedende dienst gestelde condities uit te voeren</w:t>
      </w:r>
      <w:r>
        <w:rPr>
          <w:rFonts w:ascii="Calibri" w:eastAsia="Calibri" w:hAnsi="Calibri" w:cs="Verdana"/>
          <w:color w:val="000000"/>
          <w:spacing w:val="0"/>
          <w:sz w:val="20"/>
          <w:lang w:eastAsia="en-US"/>
        </w:rPr>
        <w:t>. Dit betekent dat de volgende g</w:t>
      </w:r>
      <w:r w:rsidR="00EA7E84" w:rsidRPr="00EA7E84">
        <w:rPr>
          <w:rFonts w:ascii="Calibri" w:eastAsia="Calibri" w:hAnsi="Calibri" w:cs="Verdana"/>
          <w:color w:val="000000"/>
          <w:spacing w:val="0"/>
          <w:sz w:val="20"/>
          <w:lang w:eastAsia="en-US"/>
        </w:rPr>
        <w:t>eschiktheidseisen van toepassing zijn:</w:t>
      </w:r>
    </w:p>
    <w:p w14:paraId="4CF7C813" w14:textId="77777777" w:rsidR="00EA7E84" w:rsidRPr="00EA7E84" w:rsidRDefault="00EA7E84" w:rsidP="004F60CD">
      <w:pPr>
        <w:numPr>
          <w:ilvl w:val="0"/>
          <w:numId w:val="19"/>
        </w:numPr>
        <w:spacing w:after="160" w:line="240" w:lineRule="auto"/>
        <w:contextualSpacing/>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 xml:space="preserve">Inschrijver mag over de afgelopen drie boekjaren geen negatief bedrijfsresultaat hebben gegenereerd in combinatie </w:t>
      </w:r>
      <w:r w:rsidR="00144725">
        <w:rPr>
          <w:rFonts w:ascii="Calibri" w:eastAsia="Calibri" w:hAnsi="Calibri" w:cs="Verdana"/>
          <w:color w:val="000000"/>
          <w:spacing w:val="0"/>
          <w:sz w:val="20"/>
          <w:lang w:eastAsia="en-US"/>
        </w:rPr>
        <w:t>met een negatief eigen vermogen;</w:t>
      </w:r>
      <w:r w:rsidRPr="00EA7E84">
        <w:rPr>
          <w:rFonts w:ascii="Calibri" w:eastAsia="Calibri" w:hAnsi="Calibri" w:cs="Verdana"/>
          <w:color w:val="000000"/>
          <w:spacing w:val="0"/>
          <w:sz w:val="20"/>
          <w:lang w:eastAsia="en-US"/>
        </w:rPr>
        <w:t xml:space="preserve"> </w:t>
      </w:r>
    </w:p>
    <w:p w14:paraId="58C36E39" w14:textId="77777777" w:rsidR="00EA7E84" w:rsidRPr="00EA7E84" w:rsidRDefault="00EA7E84" w:rsidP="004F60CD">
      <w:pPr>
        <w:numPr>
          <w:ilvl w:val="0"/>
          <w:numId w:val="19"/>
        </w:numPr>
        <w:spacing w:after="160" w:line="240" w:lineRule="auto"/>
        <w:contextualSpacing/>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Inschrijve</w:t>
      </w:r>
      <w:r w:rsidR="00144725">
        <w:rPr>
          <w:rFonts w:ascii="Calibri" w:eastAsia="Calibri" w:hAnsi="Calibri" w:cs="Verdana"/>
          <w:color w:val="000000"/>
          <w:spacing w:val="0"/>
          <w:sz w:val="20"/>
          <w:lang w:eastAsia="en-US"/>
        </w:rPr>
        <w:t>r is in staat om de o</w:t>
      </w:r>
      <w:r w:rsidRPr="00EA7E84">
        <w:rPr>
          <w:rFonts w:ascii="Calibri" w:eastAsia="Calibri" w:hAnsi="Calibri" w:cs="Verdana"/>
          <w:color w:val="000000"/>
          <w:spacing w:val="0"/>
          <w:sz w:val="20"/>
          <w:lang w:eastAsia="en-US"/>
        </w:rPr>
        <w:t>pdracht – en in voorkomend geval de verlenging daarvan – met bestaande fi</w:t>
      </w:r>
      <w:r w:rsidR="00144725">
        <w:rPr>
          <w:rFonts w:ascii="Calibri" w:eastAsia="Calibri" w:hAnsi="Calibri" w:cs="Verdana"/>
          <w:color w:val="000000"/>
          <w:spacing w:val="0"/>
          <w:sz w:val="20"/>
          <w:lang w:eastAsia="en-US"/>
        </w:rPr>
        <w:t>nanciële middelen uit te voeren;</w:t>
      </w:r>
    </w:p>
    <w:p w14:paraId="5C685B12" w14:textId="77777777" w:rsidR="00EA7E84" w:rsidRPr="00EA7E84" w:rsidRDefault="00EA7E84" w:rsidP="004F60CD">
      <w:pPr>
        <w:numPr>
          <w:ilvl w:val="0"/>
          <w:numId w:val="19"/>
        </w:numPr>
        <w:spacing w:after="160" w:line="240" w:lineRule="auto"/>
        <w:contextualSpacing/>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De laatst afgegeven accountantsverklaring (of in een voorkomend geval een beoordelings- of samenstellingsverklaring) bevat geen zogenoemde continuïteitsparagraaf.</w:t>
      </w:r>
    </w:p>
    <w:p w14:paraId="2A7A9DA1"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p>
    <w:p w14:paraId="3CFDE608" w14:textId="77777777" w:rsidR="00EA7E84" w:rsidRPr="00EA7E84" w:rsidRDefault="00144725" w:rsidP="00CF46E8">
      <w:pPr>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De a</w:t>
      </w:r>
      <w:r w:rsidR="00EA7E84" w:rsidRPr="00EA7E84">
        <w:rPr>
          <w:rFonts w:ascii="Calibri" w:eastAsia="Calibri" w:hAnsi="Calibri" w:cs="Verdana"/>
          <w:color w:val="000000"/>
          <w:spacing w:val="0"/>
          <w:sz w:val="20"/>
          <w:lang w:eastAsia="en-US"/>
        </w:rPr>
        <w:t xml:space="preserve">anbestedende dienst kan </w:t>
      </w:r>
      <w:r w:rsidR="00F64890">
        <w:rPr>
          <w:rFonts w:ascii="Calibri" w:eastAsia="Calibri" w:hAnsi="Calibri" w:cs="Verdana"/>
          <w:color w:val="000000"/>
          <w:spacing w:val="0"/>
          <w:sz w:val="20"/>
          <w:lang w:eastAsia="en-US"/>
        </w:rPr>
        <w:t>na beëindigen van de selectiefase</w:t>
      </w:r>
      <w:r w:rsidR="00EA7E84" w:rsidRPr="00EA7E84">
        <w:rPr>
          <w:rFonts w:ascii="Calibri" w:eastAsia="Calibri" w:hAnsi="Calibri" w:cs="Verdana"/>
          <w:color w:val="000000"/>
          <w:spacing w:val="0"/>
          <w:sz w:val="20"/>
          <w:lang w:eastAsia="en-US"/>
        </w:rPr>
        <w:t xml:space="preserve">, maar vóór </w:t>
      </w:r>
      <w:r w:rsidR="00364188">
        <w:rPr>
          <w:rFonts w:ascii="Calibri" w:eastAsia="Calibri" w:hAnsi="Calibri" w:cs="Verdana"/>
          <w:color w:val="000000"/>
          <w:spacing w:val="0"/>
          <w:sz w:val="20"/>
          <w:lang w:eastAsia="en-US"/>
        </w:rPr>
        <w:t xml:space="preserve">de </w:t>
      </w:r>
      <w:r w:rsidR="00EA7E84" w:rsidRPr="00EA7E84">
        <w:rPr>
          <w:rFonts w:ascii="Calibri" w:eastAsia="Calibri" w:hAnsi="Calibri" w:cs="Verdana"/>
          <w:color w:val="000000"/>
          <w:spacing w:val="0"/>
          <w:sz w:val="20"/>
          <w:lang w:eastAsia="en-US"/>
        </w:rPr>
        <w:t xml:space="preserve">definitieve </w:t>
      </w:r>
      <w:r w:rsidR="00364188">
        <w:rPr>
          <w:rFonts w:ascii="Calibri" w:eastAsia="Calibri" w:hAnsi="Calibri" w:cs="Verdana"/>
          <w:color w:val="000000"/>
          <w:spacing w:val="0"/>
          <w:sz w:val="20"/>
          <w:lang w:eastAsia="en-US"/>
        </w:rPr>
        <w:t>Selectiebeslissing</w:t>
      </w:r>
      <w:r w:rsidR="00EA7E84" w:rsidRPr="00EA7E84">
        <w:rPr>
          <w:rFonts w:ascii="Calibri" w:eastAsia="Calibri" w:hAnsi="Calibri" w:cs="Verdana"/>
          <w:color w:val="000000"/>
          <w:spacing w:val="0"/>
          <w:sz w:val="20"/>
          <w:lang w:eastAsia="en-US"/>
        </w:rPr>
        <w:t>, de financiële gegevens toetsen door middel van controle van de jaarstukken ov</w:t>
      </w:r>
      <w:r>
        <w:rPr>
          <w:rFonts w:ascii="Calibri" w:eastAsia="Calibri" w:hAnsi="Calibri" w:cs="Verdana"/>
          <w:color w:val="000000"/>
          <w:spacing w:val="0"/>
          <w:sz w:val="20"/>
          <w:lang w:eastAsia="en-US"/>
        </w:rPr>
        <w:t>er de desbetreffende jaren. De i</w:t>
      </w:r>
      <w:r w:rsidR="00EA7E84" w:rsidRPr="00EA7E84">
        <w:rPr>
          <w:rFonts w:ascii="Calibri" w:eastAsia="Calibri" w:hAnsi="Calibri" w:cs="Verdana"/>
          <w:color w:val="000000"/>
          <w:spacing w:val="0"/>
          <w:sz w:val="20"/>
          <w:lang w:eastAsia="en-US"/>
        </w:rPr>
        <w:t xml:space="preserve">nschrijver gaat er mee akkoord dat de </w:t>
      </w:r>
      <w:r w:rsidR="00F64890">
        <w:rPr>
          <w:rFonts w:ascii="Calibri" w:eastAsia="Calibri" w:hAnsi="Calibri" w:cs="Verdana"/>
          <w:color w:val="000000"/>
          <w:spacing w:val="0"/>
          <w:sz w:val="20"/>
          <w:lang w:eastAsia="en-US"/>
        </w:rPr>
        <w:t xml:space="preserve">hierboven genoemde </w:t>
      </w:r>
      <w:r w:rsidR="00EA7E84" w:rsidRPr="00EA7E84">
        <w:rPr>
          <w:rFonts w:ascii="Calibri" w:eastAsia="Calibri" w:hAnsi="Calibri" w:cs="Verdana"/>
          <w:color w:val="000000"/>
          <w:spacing w:val="0"/>
          <w:sz w:val="20"/>
          <w:lang w:eastAsia="en-US"/>
        </w:rPr>
        <w:t>aan te leveren gegevens met betrekking tot financiële en economische draagkrach</w:t>
      </w:r>
      <w:r>
        <w:rPr>
          <w:rFonts w:ascii="Calibri" w:eastAsia="Calibri" w:hAnsi="Calibri" w:cs="Verdana"/>
          <w:color w:val="000000"/>
          <w:spacing w:val="0"/>
          <w:sz w:val="20"/>
          <w:lang w:eastAsia="en-US"/>
        </w:rPr>
        <w:t>t desgewenst op verzoek van de a</w:t>
      </w:r>
      <w:r w:rsidR="00EA7E84" w:rsidRPr="00EA7E84">
        <w:rPr>
          <w:rFonts w:ascii="Calibri" w:eastAsia="Calibri" w:hAnsi="Calibri" w:cs="Verdana"/>
          <w:color w:val="000000"/>
          <w:spacing w:val="0"/>
          <w:sz w:val="20"/>
          <w:lang w:eastAsia="en-US"/>
        </w:rPr>
        <w:t>anbestedende dienst door een (extern) bureau worden getoetst.</w:t>
      </w:r>
    </w:p>
    <w:p w14:paraId="736E91C0" w14:textId="77777777" w:rsidR="00EA7E84" w:rsidRPr="00EA7E84" w:rsidRDefault="00EA7E84" w:rsidP="00CF46E8">
      <w:pPr>
        <w:spacing w:line="240" w:lineRule="auto"/>
        <w:jc w:val="both"/>
        <w:rPr>
          <w:rFonts w:ascii="Calibri" w:eastAsia="Calibri" w:hAnsi="Calibri"/>
          <w:spacing w:val="0"/>
          <w:sz w:val="20"/>
          <w:lang w:eastAsia="en-US"/>
        </w:rPr>
      </w:pPr>
    </w:p>
    <w:p w14:paraId="73DA7293" w14:textId="77777777" w:rsidR="00EA7E84" w:rsidRPr="00EA7E84" w:rsidRDefault="00EA7E84" w:rsidP="00CF46E8">
      <w:pPr>
        <w:spacing w:line="240" w:lineRule="auto"/>
        <w:jc w:val="both"/>
        <w:rPr>
          <w:rFonts w:ascii="Calibri" w:eastAsia="Calibri" w:hAnsi="Calibri"/>
          <w:spacing w:val="0"/>
          <w:sz w:val="20"/>
          <w:u w:val="single"/>
          <w:lang w:eastAsia="en-US"/>
        </w:rPr>
      </w:pPr>
      <w:r w:rsidRPr="00EA7E84">
        <w:rPr>
          <w:rFonts w:ascii="Calibri" w:eastAsia="Calibri" w:hAnsi="Calibri"/>
          <w:spacing w:val="0"/>
          <w:sz w:val="20"/>
          <w:u w:val="single"/>
          <w:lang w:eastAsia="en-US"/>
        </w:rPr>
        <w:t>Verzekering</w:t>
      </w:r>
    </w:p>
    <w:p w14:paraId="1E6A6D1D" w14:textId="77777777" w:rsidR="00EA7E84" w:rsidRPr="00EA7E84" w:rsidRDefault="00EA7E84" w:rsidP="00CF46E8">
      <w:pPr>
        <w:spacing w:line="240" w:lineRule="auto"/>
        <w:jc w:val="both"/>
        <w:rPr>
          <w:rFonts w:ascii="Calibri" w:eastAsia="Calibri" w:hAnsi="Calibri"/>
          <w:spacing w:val="0"/>
          <w:sz w:val="20"/>
          <w:lang w:eastAsia="en-US"/>
        </w:rPr>
      </w:pPr>
      <w:r w:rsidRPr="00EA7E84">
        <w:rPr>
          <w:rFonts w:ascii="Calibri" w:eastAsia="Calibri" w:hAnsi="Calibri"/>
          <w:spacing w:val="0"/>
          <w:sz w:val="20"/>
          <w:lang w:eastAsia="en-US"/>
        </w:rPr>
        <w:t>Inschrijver dient marktconform en adequaat verzekerd te zijn tegen wettelijke aanspra</w:t>
      </w:r>
      <w:r w:rsidR="00144725">
        <w:rPr>
          <w:rFonts w:ascii="Calibri" w:eastAsia="Calibri" w:hAnsi="Calibri"/>
          <w:spacing w:val="0"/>
          <w:sz w:val="20"/>
          <w:lang w:eastAsia="en-US"/>
        </w:rPr>
        <w:t>kelijkheid. Van belang voor de a</w:t>
      </w:r>
      <w:r w:rsidRPr="00EA7E84">
        <w:rPr>
          <w:rFonts w:ascii="Calibri" w:eastAsia="Calibri" w:hAnsi="Calibri"/>
          <w:spacing w:val="0"/>
          <w:sz w:val="20"/>
          <w:lang w:eastAsia="en-US"/>
        </w:rPr>
        <w:t>anbestedende dienst zijn hierbij het maximum verzekerd bedrag, de hoogte van het eigen risico en het niet uitsluiten van de van toepassing zijnde voorwaarden (in ieder geval: overeenkomst met daarbij de Algemene inkoopvoorwaarden BEL Combinatie.</w:t>
      </w:r>
    </w:p>
    <w:p w14:paraId="73E8A0D0" w14:textId="77777777" w:rsidR="00EA7E84" w:rsidRPr="00EA7E84" w:rsidRDefault="00EA7E84" w:rsidP="00CF46E8">
      <w:pPr>
        <w:spacing w:line="240" w:lineRule="auto"/>
        <w:jc w:val="both"/>
        <w:rPr>
          <w:rFonts w:ascii="Calibri" w:eastAsia="Calibri" w:hAnsi="Calibri"/>
          <w:spacing w:val="0"/>
          <w:sz w:val="20"/>
          <w:lang w:eastAsia="en-US"/>
        </w:rPr>
      </w:pPr>
    </w:p>
    <w:p w14:paraId="3E6E3D01" w14:textId="77777777" w:rsidR="00EA7E84" w:rsidRPr="00EA7E84" w:rsidRDefault="00EA7E84" w:rsidP="00CF46E8">
      <w:pPr>
        <w:spacing w:line="240" w:lineRule="auto"/>
        <w:jc w:val="both"/>
        <w:rPr>
          <w:rFonts w:ascii="Calibri" w:eastAsia="Calibri" w:hAnsi="Calibri"/>
          <w:spacing w:val="0"/>
          <w:sz w:val="20"/>
          <w:lang w:eastAsia="en-US"/>
        </w:rPr>
      </w:pPr>
      <w:r w:rsidRPr="00EA7E84">
        <w:rPr>
          <w:rFonts w:ascii="Calibri" w:eastAsia="Calibri" w:hAnsi="Calibri"/>
          <w:spacing w:val="0"/>
          <w:sz w:val="20"/>
          <w:lang w:eastAsia="en-US"/>
        </w:rPr>
        <w:t xml:space="preserve">Na de mededeling van de </w:t>
      </w:r>
      <w:r w:rsidR="00364188">
        <w:rPr>
          <w:rFonts w:ascii="Calibri" w:eastAsia="Calibri" w:hAnsi="Calibri"/>
          <w:spacing w:val="0"/>
          <w:sz w:val="20"/>
          <w:lang w:eastAsia="en-US"/>
        </w:rPr>
        <w:t>Selectie</w:t>
      </w:r>
      <w:r w:rsidR="00364188" w:rsidRPr="00EA7E84">
        <w:rPr>
          <w:rFonts w:ascii="Calibri" w:eastAsia="Calibri" w:hAnsi="Calibri"/>
          <w:spacing w:val="0"/>
          <w:sz w:val="20"/>
          <w:lang w:eastAsia="en-US"/>
        </w:rPr>
        <w:t xml:space="preserve">beslissing </w:t>
      </w:r>
      <w:r w:rsidRPr="00EA7E84">
        <w:rPr>
          <w:rFonts w:ascii="Calibri" w:eastAsia="Calibri" w:hAnsi="Calibri"/>
          <w:spacing w:val="0"/>
          <w:sz w:val="20"/>
          <w:lang w:eastAsia="en-US"/>
        </w:rPr>
        <w:t xml:space="preserve">dient binnen 7 werkdagen (gerekend vanaf dagtekening van de mededeling) een kopie van de lopende polis van verzekering of verklaring van de verzekeringsmaatschappij overlegd te worden, waarin de dekking is aangegeven met betrekking tot de wettelijke aansprakelijkheid, waarbij er een minimale dekking van </w:t>
      </w:r>
      <w:r w:rsidRPr="00EA7E84">
        <w:rPr>
          <w:rFonts w:ascii="Calibri" w:eastAsia="Calibri" w:hAnsi="Calibri"/>
          <w:i/>
          <w:spacing w:val="0"/>
          <w:sz w:val="20"/>
          <w:lang w:eastAsia="en-US"/>
        </w:rPr>
        <w:t>€ 500.000</w:t>
      </w:r>
      <w:r w:rsidRPr="00EA7E84">
        <w:rPr>
          <w:rFonts w:ascii="Calibri" w:eastAsia="Calibri" w:hAnsi="Calibri"/>
          <w:spacing w:val="0"/>
          <w:sz w:val="20"/>
          <w:lang w:eastAsia="en-US"/>
        </w:rPr>
        <w:t xml:space="preserve"> per gebeurtenis is</w:t>
      </w:r>
      <w:r w:rsidR="006A020C">
        <w:rPr>
          <w:rFonts w:ascii="Calibri" w:eastAsia="Calibri" w:hAnsi="Calibri"/>
          <w:spacing w:val="0"/>
          <w:sz w:val="20"/>
          <w:lang w:eastAsia="en-US"/>
        </w:rPr>
        <w:t xml:space="preserve"> </w:t>
      </w:r>
      <w:r w:rsidR="00364188">
        <w:rPr>
          <w:rFonts w:ascii="Calibri" w:eastAsia="Calibri" w:hAnsi="Calibri"/>
          <w:spacing w:val="0"/>
          <w:sz w:val="20"/>
          <w:lang w:eastAsia="en-US"/>
        </w:rPr>
        <w:t xml:space="preserve">met </w:t>
      </w:r>
      <w:r w:rsidRPr="00EA7E84">
        <w:rPr>
          <w:rFonts w:ascii="Calibri" w:eastAsia="Calibri" w:hAnsi="Calibri"/>
          <w:spacing w:val="0"/>
          <w:sz w:val="20"/>
          <w:lang w:eastAsia="en-US"/>
        </w:rPr>
        <w:t xml:space="preserve"> een </w:t>
      </w:r>
      <w:r w:rsidR="00364188">
        <w:rPr>
          <w:rFonts w:ascii="Calibri" w:eastAsia="Calibri" w:hAnsi="Calibri"/>
          <w:spacing w:val="0"/>
          <w:sz w:val="20"/>
          <w:lang w:eastAsia="en-US"/>
        </w:rPr>
        <w:t xml:space="preserve">minimum van € 1.000.000,= </w:t>
      </w:r>
      <w:r w:rsidRPr="00EA7E84">
        <w:rPr>
          <w:rFonts w:ascii="Calibri" w:eastAsia="Calibri" w:hAnsi="Calibri"/>
          <w:spacing w:val="0"/>
          <w:sz w:val="20"/>
          <w:lang w:eastAsia="en-US"/>
        </w:rPr>
        <w:t xml:space="preserve"> per jaar</w:t>
      </w:r>
      <w:r w:rsidR="00144725">
        <w:rPr>
          <w:rFonts w:ascii="Calibri" w:eastAsia="Calibri" w:hAnsi="Calibri"/>
          <w:spacing w:val="0"/>
          <w:sz w:val="20"/>
          <w:lang w:eastAsia="en-US"/>
        </w:rPr>
        <w:t>.</w:t>
      </w:r>
      <w:r w:rsidRPr="00EA7E84">
        <w:rPr>
          <w:rFonts w:ascii="Calibri" w:eastAsia="Calibri" w:hAnsi="Calibri"/>
          <w:spacing w:val="0"/>
          <w:sz w:val="20"/>
          <w:lang w:eastAsia="en-US"/>
        </w:rPr>
        <w:t xml:space="preserve"> </w:t>
      </w:r>
    </w:p>
    <w:p w14:paraId="26272981" w14:textId="77777777" w:rsidR="00EA7E84" w:rsidRPr="00EA7E84" w:rsidRDefault="00EA7E84" w:rsidP="00CF46E8">
      <w:pPr>
        <w:spacing w:line="240" w:lineRule="auto"/>
        <w:jc w:val="both"/>
        <w:rPr>
          <w:rFonts w:ascii="Calibri" w:eastAsia="Calibri" w:hAnsi="Calibri"/>
          <w:spacing w:val="0"/>
          <w:sz w:val="20"/>
          <w:lang w:eastAsia="en-US"/>
        </w:rPr>
      </w:pPr>
    </w:p>
    <w:p w14:paraId="4770010C" w14:textId="77777777" w:rsidR="00EA7E84" w:rsidRPr="00E30A25" w:rsidRDefault="00EA7E84" w:rsidP="00E30A25">
      <w:pPr>
        <w:pStyle w:val="Kop2"/>
        <w:numPr>
          <w:ilvl w:val="2"/>
          <w:numId w:val="6"/>
        </w:numPr>
        <w:tabs>
          <w:tab w:val="left" w:pos="6379"/>
        </w:tabs>
        <w:spacing w:before="240" w:after="120" w:line="240" w:lineRule="auto"/>
        <w:rPr>
          <w:rFonts w:asciiTheme="minorHAnsi" w:hAnsiTheme="minorHAnsi"/>
          <w:sz w:val="20"/>
        </w:rPr>
      </w:pPr>
      <w:bookmarkStart w:id="378" w:name="_Toc462133946"/>
      <w:bookmarkStart w:id="379" w:name="_Toc521419930"/>
      <w:bookmarkStart w:id="380" w:name="_Toc135902590"/>
      <w:r w:rsidRPr="00E30A25">
        <w:rPr>
          <w:rFonts w:asciiTheme="minorHAnsi" w:hAnsiTheme="minorHAnsi"/>
          <w:sz w:val="20"/>
        </w:rPr>
        <w:lastRenderedPageBreak/>
        <w:t>Technische en beroepsbekwaamheid</w:t>
      </w:r>
      <w:bookmarkEnd w:id="378"/>
      <w:bookmarkEnd w:id="379"/>
      <w:bookmarkEnd w:id="380"/>
      <w:r w:rsidR="009675EB">
        <w:rPr>
          <w:rFonts w:asciiTheme="minorHAnsi" w:hAnsiTheme="minorHAnsi"/>
          <w:sz w:val="20"/>
        </w:rPr>
        <w:t xml:space="preserve">     </w:t>
      </w:r>
    </w:p>
    <w:p w14:paraId="2EE4F244" w14:textId="77777777" w:rsidR="00EA7E84" w:rsidRPr="00EA7E84" w:rsidRDefault="008371A7" w:rsidP="00CF46E8">
      <w:pPr>
        <w:widowControl w:val="0"/>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De Gegadigde</w:t>
      </w:r>
      <w:r w:rsidRPr="00EA7E84">
        <w:rPr>
          <w:rFonts w:ascii="Calibri" w:eastAsia="Calibri" w:hAnsi="Calibri" w:cs="Verdana"/>
          <w:color w:val="000000"/>
          <w:spacing w:val="0"/>
          <w:sz w:val="20"/>
          <w:lang w:eastAsia="en-US"/>
        </w:rPr>
        <w:t xml:space="preserve"> </w:t>
      </w:r>
      <w:r w:rsidR="00EA7E84" w:rsidRPr="00EA7E84">
        <w:rPr>
          <w:rFonts w:ascii="Calibri" w:eastAsia="Calibri" w:hAnsi="Calibri" w:cs="Verdana"/>
          <w:color w:val="000000"/>
          <w:spacing w:val="0"/>
          <w:sz w:val="20"/>
          <w:lang w:eastAsia="en-US"/>
        </w:rPr>
        <w:t>dient</w:t>
      </w:r>
      <w:r w:rsidR="00BB6E6B">
        <w:rPr>
          <w:rFonts w:ascii="Calibri" w:eastAsia="Calibri" w:hAnsi="Calibri" w:cs="Verdana"/>
          <w:color w:val="000000"/>
          <w:spacing w:val="0"/>
          <w:sz w:val="20"/>
          <w:lang w:eastAsia="en-US"/>
        </w:rPr>
        <w:t xml:space="preserve"> </w:t>
      </w:r>
      <w:r w:rsidR="002F1633">
        <w:rPr>
          <w:rFonts w:ascii="Calibri" w:eastAsia="Calibri" w:hAnsi="Calibri" w:cs="Verdana"/>
          <w:color w:val="000000"/>
          <w:spacing w:val="0"/>
          <w:sz w:val="20"/>
          <w:lang w:eastAsia="en-US"/>
        </w:rPr>
        <w:t>2 referenties</w:t>
      </w:r>
      <w:r w:rsidR="00EA7E84" w:rsidRPr="00EA7E84">
        <w:rPr>
          <w:rFonts w:ascii="Calibri" w:eastAsia="Calibri" w:hAnsi="Calibri" w:cs="Verdana"/>
          <w:color w:val="000000"/>
          <w:spacing w:val="0"/>
          <w:sz w:val="20"/>
          <w:lang w:eastAsia="en-US"/>
        </w:rPr>
        <w:t xml:space="preserve"> te overleggen waarmee hij aantoont over voldoende deskundigheid en ervaring t</w:t>
      </w:r>
      <w:r w:rsidR="00144725">
        <w:rPr>
          <w:rFonts w:ascii="Calibri" w:eastAsia="Calibri" w:hAnsi="Calibri" w:cs="Verdana"/>
          <w:color w:val="000000"/>
          <w:spacing w:val="0"/>
          <w:sz w:val="20"/>
          <w:lang w:eastAsia="en-US"/>
        </w:rPr>
        <w:t>e beschikken om de onderhavige o</w:t>
      </w:r>
      <w:r w:rsidR="00EA7E84" w:rsidRPr="00EA7E84">
        <w:rPr>
          <w:rFonts w:ascii="Calibri" w:eastAsia="Calibri" w:hAnsi="Calibri" w:cs="Verdana"/>
          <w:color w:val="000000"/>
          <w:spacing w:val="0"/>
          <w:sz w:val="20"/>
          <w:lang w:eastAsia="en-US"/>
        </w:rPr>
        <w:t>pdracht naar behoren te kunnen uitvoeren.</w:t>
      </w:r>
    </w:p>
    <w:p w14:paraId="202EEA6E"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p>
    <w:p w14:paraId="42E43BA1" w14:textId="77777777" w:rsidR="00EF0CA2" w:rsidRDefault="00144725" w:rsidP="00CF46E8">
      <w:pPr>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 xml:space="preserve">De </w:t>
      </w:r>
      <w:r w:rsidR="008371A7">
        <w:rPr>
          <w:rFonts w:ascii="Calibri" w:eastAsia="Calibri" w:hAnsi="Calibri" w:cs="Verdana"/>
          <w:color w:val="000000"/>
          <w:spacing w:val="0"/>
          <w:sz w:val="20"/>
          <w:lang w:eastAsia="en-US"/>
        </w:rPr>
        <w:t>A</w:t>
      </w:r>
      <w:r w:rsidR="00EA7E84" w:rsidRPr="00EA7E84">
        <w:rPr>
          <w:rFonts w:ascii="Calibri" w:eastAsia="Calibri" w:hAnsi="Calibri" w:cs="Verdana"/>
          <w:color w:val="000000"/>
          <w:spacing w:val="0"/>
          <w:sz w:val="20"/>
          <w:lang w:eastAsia="en-US"/>
        </w:rPr>
        <w:t xml:space="preserve">anbestedende dienst heeft kerncompetenties gedefinieerd. </w:t>
      </w:r>
      <w:r w:rsidR="00EF0CA2">
        <w:rPr>
          <w:rFonts w:ascii="Calibri" w:eastAsia="Calibri" w:hAnsi="Calibri" w:cs="Verdana"/>
          <w:color w:val="000000"/>
          <w:spacing w:val="0"/>
          <w:sz w:val="20"/>
          <w:lang w:eastAsia="en-US"/>
        </w:rPr>
        <w:t>De</w:t>
      </w:r>
      <w:r w:rsidR="00EA7E84" w:rsidRPr="00EA7E84">
        <w:rPr>
          <w:rFonts w:ascii="Calibri" w:eastAsia="Calibri" w:hAnsi="Calibri" w:cs="Verdana"/>
          <w:color w:val="000000"/>
          <w:spacing w:val="0"/>
          <w:sz w:val="20"/>
          <w:lang w:eastAsia="en-US"/>
        </w:rPr>
        <w:t xml:space="preserve"> kerncompetentie</w:t>
      </w:r>
      <w:r w:rsidR="00EF0CA2">
        <w:rPr>
          <w:rFonts w:ascii="Calibri" w:eastAsia="Calibri" w:hAnsi="Calibri" w:cs="Verdana"/>
          <w:color w:val="000000"/>
          <w:spacing w:val="0"/>
          <w:sz w:val="20"/>
          <w:lang w:eastAsia="en-US"/>
        </w:rPr>
        <w:t>s</w:t>
      </w:r>
      <w:r w:rsidR="00EA7E84" w:rsidRPr="00EA7E84">
        <w:rPr>
          <w:rFonts w:ascii="Calibri" w:eastAsia="Calibri" w:hAnsi="Calibri" w:cs="Verdana"/>
          <w:color w:val="000000"/>
          <w:spacing w:val="0"/>
          <w:sz w:val="20"/>
          <w:lang w:eastAsia="en-US"/>
        </w:rPr>
        <w:t xml:space="preserve"> d</w:t>
      </w:r>
      <w:r>
        <w:rPr>
          <w:rFonts w:ascii="Calibri" w:eastAsia="Calibri" w:hAnsi="Calibri" w:cs="Verdana"/>
          <w:color w:val="000000"/>
          <w:spacing w:val="0"/>
          <w:sz w:val="20"/>
          <w:lang w:eastAsia="en-US"/>
        </w:rPr>
        <w:t>ien</w:t>
      </w:r>
      <w:r w:rsidR="00EF0CA2">
        <w:rPr>
          <w:rFonts w:ascii="Calibri" w:eastAsia="Calibri" w:hAnsi="Calibri" w:cs="Verdana"/>
          <w:color w:val="000000"/>
          <w:spacing w:val="0"/>
          <w:sz w:val="20"/>
          <w:lang w:eastAsia="en-US"/>
        </w:rPr>
        <w:t>en in de referenties</w:t>
      </w:r>
      <w:r w:rsidR="00EA7E84" w:rsidRPr="00EA7E84">
        <w:rPr>
          <w:rFonts w:ascii="Calibri" w:eastAsia="Calibri" w:hAnsi="Calibri" w:cs="Verdana"/>
          <w:color w:val="000000"/>
          <w:spacing w:val="0"/>
          <w:sz w:val="20"/>
          <w:lang w:eastAsia="en-US"/>
        </w:rPr>
        <w:t xml:space="preserve"> te</w:t>
      </w:r>
      <w:r w:rsidR="00EF0CA2">
        <w:rPr>
          <w:rFonts w:ascii="Calibri" w:eastAsia="Calibri" w:hAnsi="Calibri" w:cs="Verdana"/>
          <w:color w:val="000000"/>
          <w:spacing w:val="0"/>
          <w:sz w:val="20"/>
          <w:lang w:eastAsia="en-US"/>
        </w:rPr>
        <w:t>rug te komen.</w:t>
      </w:r>
    </w:p>
    <w:p w14:paraId="48D055C5" w14:textId="77777777" w:rsidR="00EA7E84" w:rsidRDefault="00EA7E84" w:rsidP="00CF46E8">
      <w:pPr>
        <w:spacing w:line="240" w:lineRule="auto"/>
        <w:jc w:val="both"/>
        <w:rPr>
          <w:rFonts w:ascii="Calibri" w:eastAsia="Calibri" w:hAnsi="Calibri" w:cs="Verdana"/>
          <w:color w:val="000000"/>
          <w:spacing w:val="0"/>
          <w:sz w:val="20"/>
          <w:lang w:eastAsia="en-US"/>
        </w:rPr>
      </w:pPr>
      <w:bookmarkStart w:id="381" w:name="_Hlk128049295"/>
      <w:r w:rsidRPr="00EA7E84">
        <w:rPr>
          <w:rFonts w:ascii="Calibri" w:eastAsia="Calibri" w:hAnsi="Calibri" w:cs="Verdana"/>
          <w:color w:val="000000"/>
          <w:spacing w:val="0"/>
          <w:sz w:val="20"/>
          <w:lang w:eastAsia="en-US"/>
        </w:rPr>
        <w:t>Gevraagde kerncompetenties:</w:t>
      </w:r>
    </w:p>
    <w:p w14:paraId="7B774EF0" w14:textId="0FF31A2C" w:rsidR="00BB6E6B" w:rsidRPr="00422BD3" w:rsidRDefault="00BB6E6B" w:rsidP="00BB6E6B">
      <w:pPr>
        <w:pStyle w:val="Lijstalinea"/>
        <w:numPr>
          <w:ilvl w:val="0"/>
          <w:numId w:val="14"/>
        </w:numPr>
        <w:jc w:val="both"/>
        <w:rPr>
          <w:rFonts w:cs="Verdana"/>
          <w:color w:val="000000"/>
          <w:sz w:val="20"/>
          <w:lang w:val="nl-NL"/>
        </w:rPr>
      </w:pPr>
      <w:bookmarkStart w:id="382" w:name="_Hlk128040463"/>
      <w:r w:rsidRPr="00422BD3">
        <w:rPr>
          <w:rFonts w:cs="Verdana"/>
          <w:color w:val="000000"/>
          <w:sz w:val="20"/>
          <w:lang w:val="nl-NL"/>
        </w:rPr>
        <w:t xml:space="preserve">Aantoonbare ervaring </w:t>
      </w:r>
      <w:r w:rsidR="00364188" w:rsidRPr="00422BD3">
        <w:rPr>
          <w:rFonts w:cs="Verdana"/>
          <w:color w:val="000000"/>
          <w:sz w:val="20"/>
          <w:lang w:val="nl-NL"/>
        </w:rPr>
        <w:t>met</w:t>
      </w:r>
      <w:r w:rsidRPr="00422BD3">
        <w:rPr>
          <w:rFonts w:cs="Verdana"/>
          <w:color w:val="000000"/>
          <w:sz w:val="20"/>
          <w:lang w:val="nl-NL"/>
        </w:rPr>
        <w:t xml:space="preserve"> het werken in bouwteamverband voor projecten met een vergelijkbare complexiteit</w:t>
      </w:r>
      <w:r w:rsidR="0049303A" w:rsidRPr="002F4B23">
        <w:rPr>
          <w:lang w:val="nl-NL"/>
        </w:rPr>
        <w:t xml:space="preserve"> </w:t>
      </w:r>
      <w:r w:rsidR="0049303A" w:rsidRPr="0049303A">
        <w:rPr>
          <w:rFonts w:cs="Verdana"/>
          <w:color w:val="000000"/>
          <w:sz w:val="20"/>
          <w:lang w:val="nl-NL"/>
        </w:rPr>
        <w:t>Waarbij het inplannen van de uitvoering van de verschillende deelprojecten en leveringen van materialen de complexiteit niet kleiner maken</w:t>
      </w:r>
      <w:r w:rsidR="00364188" w:rsidRPr="00422BD3">
        <w:rPr>
          <w:rFonts w:cs="Verdana"/>
          <w:color w:val="000000"/>
          <w:sz w:val="20"/>
          <w:lang w:val="nl-NL"/>
        </w:rPr>
        <w:t xml:space="preserve"> en omvang groter dan € </w:t>
      </w:r>
      <w:r w:rsidR="0049303A" w:rsidRPr="0049303A">
        <w:rPr>
          <w:rFonts w:cs="Verdana"/>
          <w:color w:val="000000"/>
          <w:sz w:val="20"/>
          <w:lang w:val="nl-NL"/>
        </w:rPr>
        <w:t>1</w:t>
      </w:r>
      <w:r w:rsidR="000A5D92">
        <w:rPr>
          <w:rFonts w:cs="Verdana"/>
          <w:color w:val="000000"/>
          <w:sz w:val="20"/>
          <w:lang w:val="nl-NL"/>
        </w:rPr>
        <w:t>,</w:t>
      </w:r>
      <w:r w:rsidR="0049303A" w:rsidRPr="0049303A">
        <w:rPr>
          <w:rFonts w:cs="Verdana"/>
          <w:color w:val="000000"/>
          <w:sz w:val="20"/>
          <w:lang w:val="nl-NL"/>
        </w:rPr>
        <w:t>95</w:t>
      </w:r>
      <w:r w:rsidR="0049303A">
        <w:rPr>
          <w:rFonts w:cs="Verdana"/>
          <w:color w:val="000000"/>
          <w:sz w:val="20"/>
          <w:lang w:val="nl-NL"/>
        </w:rPr>
        <w:t xml:space="preserve"> </w:t>
      </w:r>
      <w:r w:rsidR="00364188" w:rsidRPr="00422BD3">
        <w:rPr>
          <w:rFonts w:cs="Verdana"/>
          <w:color w:val="000000"/>
          <w:sz w:val="20"/>
          <w:lang w:val="nl-NL"/>
        </w:rPr>
        <w:t>miljoen</w:t>
      </w:r>
      <w:r w:rsidRPr="00422BD3">
        <w:rPr>
          <w:rFonts w:cs="Verdana"/>
          <w:color w:val="000000"/>
          <w:sz w:val="20"/>
          <w:lang w:val="nl-NL"/>
        </w:rPr>
        <w:t xml:space="preserve">; bouwteam DNA, werken voor lagere overheden, werken in een </w:t>
      </w:r>
      <w:r w:rsidR="0049303A">
        <w:rPr>
          <w:rFonts w:cs="Verdana"/>
          <w:color w:val="000000"/>
          <w:sz w:val="20"/>
          <w:lang w:val="nl-NL"/>
        </w:rPr>
        <w:t>landschappelijke</w:t>
      </w:r>
      <w:r w:rsidRPr="00422BD3">
        <w:rPr>
          <w:rFonts w:cs="Verdana"/>
          <w:color w:val="000000"/>
          <w:sz w:val="20"/>
          <w:lang w:val="nl-NL"/>
        </w:rPr>
        <w:t xml:space="preserve"> omgeving</w:t>
      </w:r>
    </w:p>
    <w:p w14:paraId="2B1C4E5E" w14:textId="77777777" w:rsidR="00BB6E6B" w:rsidRPr="004931AE" w:rsidRDefault="009E13BD" w:rsidP="00BB6E6B">
      <w:pPr>
        <w:widowControl w:val="0"/>
        <w:numPr>
          <w:ilvl w:val="0"/>
          <w:numId w:val="14"/>
        </w:numPr>
        <w:spacing w:line="240" w:lineRule="auto"/>
        <w:contextualSpacing/>
        <w:rPr>
          <w:rFonts w:ascii="Calibri" w:eastAsia="Calibri" w:hAnsi="Calibri"/>
          <w:spacing w:val="0"/>
          <w:sz w:val="20"/>
          <w:lang w:eastAsia="en-US"/>
        </w:rPr>
      </w:pPr>
      <w:r w:rsidRPr="004931AE">
        <w:rPr>
          <w:rFonts w:ascii="Calibri" w:eastAsia="Calibri" w:hAnsi="Calibri"/>
          <w:spacing w:val="0"/>
          <w:sz w:val="20"/>
          <w:lang w:eastAsia="en-US"/>
        </w:rPr>
        <w:t xml:space="preserve">Aantoonbare ervaring met </w:t>
      </w:r>
      <w:r w:rsidR="00A84096" w:rsidRPr="004931AE">
        <w:rPr>
          <w:rFonts w:asciiTheme="minorHAnsi" w:hAnsiTheme="minorHAnsi" w:cstheme="minorHAnsi"/>
          <w:sz w:val="20"/>
        </w:rPr>
        <w:t xml:space="preserve">de </w:t>
      </w:r>
      <w:r w:rsidRPr="004931AE">
        <w:rPr>
          <w:rFonts w:asciiTheme="minorHAnsi" w:hAnsiTheme="minorHAnsi"/>
          <w:sz w:val="20"/>
        </w:rPr>
        <w:t>integrale verantwoordelijk voor diverse planproducten</w:t>
      </w:r>
      <w:r w:rsidR="00BB6E6B" w:rsidRPr="004931AE">
        <w:rPr>
          <w:rFonts w:asciiTheme="minorHAnsi" w:hAnsiTheme="minorHAnsi"/>
          <w:sz w:val="20"/>
        </w:rPr>
        <w:t xml:space="preserve"> (b.v. DO/UO, </w:t>
      </w:r>
      <w:r w:rsidR="00364188" w:rsidRPr="004931AE">
        <w:rPr>
          <w:rFonts w:asciiTheme="minorHAnsi" w:hAnsiTheme="minorHAnsi"/>
          <w:sz w:val="20"/>
        </w:rPr>
        <w:t xml:space="preserve">RAW bestek UAV, </w:t>
      </w:r>
      <w:r w:rsidR="00BB6E6B" w:rsidRPr="004931AE">
        <w:rPr>
          <w:rFonts w:asciiTheme="minorHAnsi" w:hAnsiTheme="minorHAnsi"/>
          <w:sz w:val="20"/>
        </w:rPr>
        <w:t>diverse onderzoeken, risicomanagement, DTM)</w:t>
      </w:r>
    </w:p>
    <w:p w14:paraId="3D6938EC" w14:textId="3811F4C1" w:rsidR="002C2AD9" w:rsidRPr="005A3417" w:rsidRDefault="002C2AD9" w:rsidP="008634AD">
      <w:pPr>
        <w:widowControl w:val="0"/>
        <w:numPr>
          <w:ilvl w:val="0"/>
          <w:numId w:val="14"/>
        </w:numPr>
        <w:spacing w:line="240" w:lineRule="auto"/>
        <w:contextualSpacing/>
        <w:rPr>
          <w:rFonts w:ascii="Calibri" w:eastAsia="Calibri" w:hAnsi="Calibri"/>
          <w:spacing w:val="0"/>
          <w:sz w:val="20"/>
          <w:lang w:eastAsia="en-US"/>
        </w:rPr>
      </w:pPr>
      <w:bookmarkStart w:id="383" w:name="_Hlk128050825"/>
      <w:r w:rsidRPr="005A3417">
        <w:rPr>
          <w:rFonts w:asciiTheme="minorHAnsi" w:hAnsiTheme="minorHAnsi"/>
          <w:sz w:val="20"/>
        </w:rPr>
        <w:t>Aantoonbare ervaring met omgevingsmanagement gedurende de gehele looptijd van een dergelijk project met een dorps karakter</w:t>
      </w:r>
      <w:r w:rsidR="00816663" w:rsidRPr="005A3417">
        <w:rPr>
          <w:rFonts w:asciiTheme="minorHAnsi" w:hAnsiTheme="minorHAnsi"/>
          <w:sz w:val="20"/>
        </w:rPr>
        <w:t xml:space="preserve"> en in een</w:t>
      </w:r>
      <w:r w:rsidRPr="005A3417">
        <w:rPr>
          <w:rFonts w:asciiTheme="minorHAnsi" w:hAnsiTheme="minorHAnsi"/>
          <w:sz w:val="20"/>
        </w:rPr>
        <w:t xml:space="preserve"> landelijk gebied.</w:t>
      </w:r>
    </w:p>
    <w:bookmarkEnd w:id="383"/>
    <w:p w14:paraId="5F5F84F7" w14:textId="34FABC69" w:rsidR="009E13BD" w:rsidRPr="004931AE" w:rsidRDefault="009E13BD" w:rsidP="004F60CD">
      <w:pPr>
        <w:widowControl w:val="0"/>
        <w:numPr>
          <w:ilvl w:val="0"/>
          <w:numId w:val="14"/>
        </w:numPr>
        <w:spacing w:line="240" w:lineRule="auto"/>
        <w:contextualSpacing/>
        <w:rPr>
          <w:rFonts w:ascii="Calibri" w:eastAsia="Calibri" w:hAnsi="Calibri"/>
          <w:spacing w:val="0"/>
          <w:sz w:val="20"/>
          <w:lang w:eastAsia="en-US"/>
        </w:rPr>
      </w:pPr>
      <w:r w:rsidRPr="004931AE">
        <w:rPr>
          <w:rFonts w:ascii="Calibri" w:eastAsia="Calibri" w:hAnsi="Calibri"/>
          <w:spacing w:val="0"/>
          <w:sz w:val="20"/>
          <w:lang w:eastAsia="en-US"/>
        </w:rPr>
        <w:t xml:space="preserve">Aantoonbare ervaring met het samenwerken met </w:t>
      </w:r>
      <w:r w:rsidR="00BB6E6B" w:rsidRPr="004931AE">
        <w:rPr>
          <w:rFonts w:ascii="Calibri" w:eastAsia="Calibri" w:hAnsi="Calibri"/>
          <w:spacing w:val="0"/>
          <w:sz w:val="20"/>
          <w:lang w:eastAsia="en-US"/>
        </w:rPr>
        <w:t>diverse</w:t>
      </w:r>
      <w:r w:rsidRPr="004931AE">
        <w:rPr>
          <w:rFonts w:ascii="Calibri" w:eastAsia="Calibri" w:hAnsi="Calibri"/>
          <w:spacing w:val="0"/>
          <w:sz w:val="20"/>
          <w:lang w:eastAsia="en-US"/>
        </w:rPr>
        <w:t xml:space="preserve"> stakeholders</w:t>
      </w:r>
      <w:r w:rsidR="00364188" w:rsidRPr="004931AE">
        <w:rPr>
          <w:rFonts w:ascii="Calibri" w:eastAsia="Calibri" w:hAnsi="Calibri"/>
          <w:spacing w:val="0"/>
          <w:sz w:val="20"/>
          <w:lang w:eastAsia="en-US"/>
        </w:rPr>
        <w:t xml:space="preserve"> (</w:t>
      </w:r>
      <w:r w:rsidR="000871F1" w:rsidRPr="004931AE">
        <w:rPr>
          <w:rFonts w:ascii="Calibri" w:eastAsia="Calibri" w:hAnsi="Calibri"/>
          <w:spacing w:val="0"/>
          <w:sz w:val="20"/>
          <w:lang w:eastAsia="en-US"/>
        </w:rPr>
        <w:t xml:space="preserve">o.a. </w:t>
      </w:r>
      <w:r w:rsidR="00364188" w:rsidRPr="004931AE">
        <w:rPr>
          <w:rFonts w:ascii="Calibri" w:eastAsia="Calibri" w:hAnsi="Calibri"/>
          <w:spacing w:val="0"/>
          <w:sz w:val="20"/>
          <w:lang w:eastAsia="en-US"/>
        </w:rPr>
        <w:t>waterschap, nutsbedrijven, bewoners, etc)</w:t>
      </w:r>
      <w:r w:rsidR="00816663">
        <w:rPr>
          <w:rFonts w:ascii="Calibri" w:eastAsia="Calibri" w:hAnsi="Calibri"/>
          <w:spacing w:val="0"/>
          <w:sz w:val="20"/>
          <w:lang w:eastAsia="en-US"/>
        </w:rPr>
        <w:t>.</w:t>
      </w:r>
    </w:p>
    <w:bookmarkEnd w:id="381"/>
    <w:bookmarkEnd w:id="382"/>
    <w:p w14:paraId="6E7CF156" w14:textId="77777777" w:rsidR="00EA7E84" w:rsidRPr="00EA7E84" w:rsidRDefault="00EA7E84" w:rsidP="00CF46E8">
      <w:pPr>
        <w:spacing w:line="240" w:lineRule="auto"/>
        <w:jc w:val="both"/>
        <w:rPr>
          <w:rFonts w:ascii="Calibri" w:eastAsia="CenturySchoolbook" w:hAnsi="Calibri"/>
          <w:spacing w:val="0"/>
          <w:sz w:val="20"/>
          <w:lang w:eastAsia="en-US"/>
        </w:rPr>
      </w:pPr>
    </w:p>
    <w:p w14:paraId="4A4368E0" w14:textId="77777777" w:rsidR="00EA7E84" w:rsidRPr="00EA7E84" w:rsidRDefault="00144725" w:rsidP="00CF46E8">
      <w:pPr>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 xml:space="preserve">De </w:t>
      </w:r>
      <w:r w:rsidR="008371A7">
        <w:rPr>
          <w:rFonts w:ascii="Calibri" w:eastAsia="Calibri" w:hAnsi="Calibri" w:cs="Verdana"/>
          <w:color w:val="000000"/>
          <w:spacing w:val="0"/>
          <w:sz w:val="20"/>
          <w:lang w:eastAsia="en-US"/>
        </w:rPr>
        <w:t>Gegadigde</w:t>
      </w:r>
      <w:r w:rsidR="008371A7" w:rsidRPr="00EA7E84">
        <w:rPr>
          <w:rFonts w:ascii="Calibri" w:eastAsia="Calibri" w:hAnsi="Calibri" w:cs="Verdana"/>
          <w:color w:val="000000"/>
          <w:spacing w:val="0"/>
          <w:sz w:val="20"/>
          <w:lang w:eastAsia="en-US"/>
        </w:rPr>
        <w:t xml:space="preserve"> </w:t>
      </w:r>
      <w:r w:rsidR="00EA7E84" w:rsidRPr="00EA7E84">
        <w:rPr>
          <w:rFonts w:ascii="Calibri" w:eastAsia="Calibri" w:hAnsi="Calibri" w:cs="Verdana"/>
          <w:color w:val="000000"/>
          <w:spacing w:val="0"/>
          <w:sz w:val="20"/>
          <w:lang w:eastAsia="en-US"/>
        </w:rPr>
        <w:t>dient referentie</w:t>
      </w:r>
      <w:r w:rsidR="009E13BD">
        <w:rPr>
          <w:rFonts w:ascii="Calibri" w:eastAsia="Calibri" w:hAnsi="Calibri" w:cs="Verdana"/>
          <w:color w:val="000000"/>
          <w:spacing w:val="0"/>
          <w:sz w:val="20"/>
          <w:lang w:eastAsia="en-US"/>
        </w:rPr>
        <w:t>s</w:t>
      </w:r>
      <w:r w:rsidR="00EA7E84" w:rsidRPr="00EA7E84">
        <w:rPr>
          <w:rFonts w:ascii="Calibri" w:eastAsia="Calibri" w:hAnsi="Calibri" w:cs="Verdana"/>
          <w:color w:val="000000"/>
          <w:spacing w:val="0"/>
          <w:sz w:val="20"/>
          <w:lang w:eastAsia="en-US"/>
        </w:rPr>
        <w:t xml:space="preserve"> te overlegge</w:t>
      </w:r>
      <w:r>
        <w:rPr>
          <w:rFonts w:ascii="Calibri" w:eastAsia="Calibri" w:hAnsi="Calibri" w:cs="Verdana"/>
          <w:color w:val="000000"/>
          <w:spacing w:val="0"/>
          <w:sz w:val="20"/>
          <w:lang w:eastAsia="en-US"/>
        </w:rPr>
        <w:t xml:space="preserve">n waarmee wordt aangetoond dat </w:t>
      </w:r>
      <w:r w:rsidR="008371A7">
        <w:rPr>
          <w:rFonts w:ascii="Calibri" w:eastAsia="Calibri" w:hAnsi="Calibri" w:cs="Verdana"/>
          <w:color w:val="000000"/>
          <w:spacing w:val="0"/>
          <w:sz w:val="20"/>
          <w:lang w:eastAsia="en-US"/>
        </w:rPr>
        <w:t>Gegadigde</w:t>
      </w:r>
      <w:r w:rsidR="008371A7" w:rsidRPr="00EA7E84">
        <w:rPr>
          <w:rFonts w:ascii="Calibri" w:eastAsia="Calibri" w:hAnsi="Calibri" w:cs="Verdana"/>
          <w:color w:val="000000"/>
          <w:spacing w:val="0"/>
          <w:sz w:val="20"/>
          <w:lang w:eastAsia="en-US"/>
        </w:rPr>
        <w:t xml:space="preserve"> </w:t>
      </w:r>
      <w:r w:rsidR="00EA7E84" w:rsidRPr="00EA7E84">
        <w:rPr>
          <w:rFonts w:ascii="Calibri" w:eastAsia="Calibri" w:hAnsi="Calibri" w:cs="Verdana"/>
          <w:color w:val="000000"/>
          <w:spacing w:val="0"/>
          <w:sz w:val="20"/>
          <w:lang w:eastAsia="en-US"/>
        </w:rPr>
        <w:t>beschikt over de voor deze aanbesteding relevante kerncompetent</w:t>
      </w:r>
      <w:r>
        <w:rPr>
          <w:rFonts w:ascii="Calibri" w:eastAsia="Calibri" w:hAnsi="Calibri" w:cs="Verdana"/>
          <w:color w:val="000000"/>
          <w:spacing w:val="0"/>
          <w:sz w:val="20"/>
          <w:lang w:eastAsia="en-US"/>
        </w:rPr>
        <w:t>ies. De referenties moeten een o</w:t>
      </w:r>
      <w:r w:rsidR="00EA7E84" w:rsidRPr="00EA7E84">
        <w:rPr>
          <w:rFonts w:ascii="Calibri" w:eastAsia="Calibri" w:hAnsi="Calibri" w:cs="Verdana"/>
          <w:color w:val="000000"/>
          <w:spacing w:val="0"/>
          <w:sz w:val="20"/>
          <w:lang w:eastAsia="en-US"/>
        </w:rPr>
        <w:t xml:space="preserve">pdracht betreffen die gedurende de afgelopen </w:t>
      </w:r>
      <w:r w:rsidR="009675EB">
        <w:rPr>
          <w:rFonts w:ascii="Calibri" w:eastAsia="Calibri" w:hAnsi="Calibri" w:cs="Verdana"/>
          <w:color w:val="000000"/>
          <w:spacing w:val="0"/>
          <w:sz w:val="20"/>
          <w:lang w:eastAsia="en-US"/>
        </w:rPr>
        <w:t>vijf</w:t>
      </w:r>
      <w:r w:rsidR="00EA7E84" w:rsidRPr="00EA7E84">
        <w:rPr>
          <w:rFonts w:ascii="Calibri" w:eastAsia="Calibri" w:hAnsi="Calibri" w:cs="Verdana"/>
          <w:color w:val="000000"/>
          <w:spacing w:val="0"/>
          <w:sz w:val="20"/>
          <w:lang w:eastAsia="en-US"/>
        </w:rPr>
        <w:t xml:space="preserve"> </w:t>
      </w:r>
      <w:r w:rsidR="002F1633">
        <w:rPr>
          <w:rFonts w:ascii="Calibri" w:eastAsia="Calibri" w:hAnsi="Calibri" w:cs="Verdana"/>
          <w:color w:val="000000"/>
          <w:spacing w:val="0"/>
          <w:sz w:val="20"/>
          <w:lang w:eastAsia="en-US"/>
        </w:rPr>
        <w:t xml:space="preserve">(5) </w:t>
      </w:r>
      <w:r w:rsidR="00EA7E84" w:rsidRPr="00EA7E84">
        <w:rPr>
          <w:rFonts w:ascii="Calibri" w:eastAsia="Calibri" w:hAnsi="Calibri" w:cs="Verdana"/>
          <w:color w:val="000000"/>
          <w:spacing w:val="0"/>
          <w:sz w:val="20"/>
          <w:lang w:eastAsia="en-US"/>
        </w:rPr>
        <w:t>jaar is uitgevoerd</w:t>
      </w:r>
      <w:bookmarkStart w:id="384" w:name="_Hlk129009016"/>
      <w:r w:rsidR="00EA7E84" w:rsidRPr="00EA7E84">
        <w:rPr>
          <w:rFonts w:ascii="Calibri" w:eastAsia="Calibri" w:hAnsi="Calibri" w:cs="Verdana"/>
          <w:color w:val="000000"/>
          <w:spacing w:val="0"/>
          <w:sz w:val="20"/>
          <w:lang w:eastAsia="en-US"/>
        </w:rPr>
        <w:t xml:space="preserve"> (te rekenen vanaf de </w:t>
      </w:r>
      <w:r w:rsidR="008371A7">
        <w:rPr>
          <w:rFonts w:ascii="Calibri" w:eastAsia="Calibri" w:hAnsi="Calibri" w:cs="Verdana"/>
          <w:color w:val="000000"/>
          <w:spacing w:val="0"/>
          <w:sz w:val="20"/>
          <w:lang w:eastAsia="en-US"/>
        </w:rPr>
        <w:t>startdatum van de opdracht</w:t>
      </w:r>
      <w:r w:rsidR="00EA7E84" w:rsidRPr="00EA7E84">
        <w:rPr>
          <w:rFonts w:ascii="Calibri" w:eastAsia="Calibri" w:hAnsi="Calibri" w:cs="Verdana"/>
          <w:color w:val="000000"/>
          <w:spacing w:val="0"/>
          <w:sz w:val="20"/>
          <w:lang w:eastAsia="en-US"/>
        </w:rPr>
        <w:t>) of uitgevoerd wordt.</w:t>
      </w:r>
      <w:r w:rsidR="00AE4ADE">
        <w:rPr>
          <w:rFonts w:ascii="Calibri" w:eastAsia="Calibri" w:hAnsi="Calibri" w:cs="Verdana"/>
          <w:color w:val="000000"/>
          <w:spacing w:val="0"/>
          <w:sz w:val="20"/>
          <w:lang w:eastAsia="en-US"/>
        </w:rPr>
        <w:t xml:space="preserve"> Lopende opdrachten zijn toegestaan, mits deze voor meer dan 50% gerealiseerd zijn.</w:t>
      </w:r>
      <w:bookmarkEnd w:id="384"/>
    </w:p>
    <w:p w14:paraId="171B444D" w14:textId="77777777" w:rsidR="00144725" w:rsidRDefault="00144725" w:rsidP="00CF46E8">
      <w:pPr>
        <w:spacing w:line="240" w:lineRule="auto"/>
        <w:jc w:val="both"/>
        <w:rPr>
          <w:rFonts w:ascii="Calibri" w:eastAsia="Calibri" w:hAnsi="Calibri" w:cs="Verdana"/>
          <w:color w:val="000000"/>
          <w:spacing w:val="0"/>
          <w:sz w:val="20"/>
          <w:lang w:eastAsia="en-US"/>
        </w:rPr>
      </w:pPr>
    </w:p>
    <w:p w14:paraId="0C17F92B" w14:textId="77777777" w:rsidR="008371A7" w:rsidRDefault="00EA7E84" w:rsidP="008371A7">
      <w:pPr>
        <w:spacing w:line="240" w:lineRule="auto"/>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Eén referentie kan voor meerdere kerncompet</w:t>
      </w:r>
      <w:r w:rsidR="00144725">
        <w:rPr>
          <w:rFonts w:ascii="Calibri" w:eastAsia="Calibri" w:hAnsi="Calibri" w:cs="Verdana"/>
          <w:color w:val="000000"/>
          <w:spacing w:val="0"/>
          <w:sz w:val="20"/>
          <w:lang w:eastAsia="en-US"/>
        </w:rPr>
        <w:t>enties overlegd worden, indien i</w:t>
      </w:r>
      <w:r w:rsidRPr="00EA7E84">
        <w:rPr>
          <w:rFonts w:ascii="Calibri" w:eastAsia="Calibri" w:hAnsi="Calibri" w:cs="Verdana"/>
          <w:color w:val="000000"/>
          <w:spacing w:val="0"/>
          <w:sz w:val="20"/>
          <w:lang w:eastAsia="en-US"/>
        </w:rPr>
        <w:t>nschrijver met één referentie kan aantonen over meerdere gevraagde kerncompetenties te beschikken volstaat het eenmalig in</w:t>
      </w:r>
      <w:r w:rsidR="00144725">
        <w:rPr>
          <w:rFonts w:ascii="Calibri" w:eastAsia="Calibri" w:hAnsi="Calibri" w:cs="Verdana"/>
          <w:color w:val="000000"/>
          <w:spacing w:val="0"/>
          <w:sz w:val="20"/>
          <w:lang w:eastAsia="en-US"/>
        </w:rPr>
        <w:t>vullen van het invulformulier (b</w:t>
      </w:r>
      <w:r w:rsidRPr="00EA7E84">
        <w:rPr>
          <w:rFonts w:ascii="Calibri" w:eastAsia="Calibri" w:hAnsi="Calibri" w:cs="Verdana"/>
          <w:color w:val="000000"/>
          <w:spacing w:val="0"/>
          <w:sz w:val="20"/>
          <w:lang w:eastAsia="en-US"/>
        </w:rPr>
        <w:t xml:space="preserve">ijlage </w:t>
      </w:r>
      <w:r w:rsidR="002F1633" w:rsidRPr="00534F60">
        <w:rPr>
          <w:rFonts w:ascii="Calibri" w:eastAsia="Calibri" w:hAnsi="Calibri" w:cs="Verdana"/>
          <w:b/>
          <w:color w:val="000000"/>
          <w:spacing w:val="0"/>
          <w:sz w:val="20"/>
          <w:lang w:eastAsia="en-US"/>
        </w:rPr>
        <w:t>2</w:t>
      </w:r>
      <w:r w:rsidRPr="00EA7E84">
        <w:rPr>
          <w:rFonts w:ascii="Calibri" w:eastAsia="Calibri" w:hAnsi="Calibri" w:cs="Verdana"/>
          <w:color w:val="000000"/>
          <w:spacing w:val="0"/>
          <w:sz w:val="20"/>
          <w:lang w:eastAsia="en-US"/>
        </w:rPr>
        <w:t xml:space="preserve">). </w:t>
      </w:r>
    </w:p>
    <w:p w14:paraId="0EBEAD22" w14:textId="77777777" w:rsidR="008371A7" w:rsidRPr="00EA7E84" w:rsidRDefault="008371A7" w:rsidP="008371A7">
      <w:pPr>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 xml:space="preserve">Er mogen maximaal drie referentieopdrachten worden ingediend en minimaal één referentieopdracht waarin alle kerncompetenties worden aangetoond. </w:t>
      </w:r>
      <w:r w:rsidRPr="00EA7E84">
        <w:rPr>
          <w:rFonts w:ascii="Calibri" w:eastAsia="Calibri" w:hAnsi="Calibri" w:cs="Verdana"/>
          <w:color w:val="000000"/>
          <w:spacing w:val="0"/>
          <w:sz w:val="20"/>
          <w:lang w:eastAsia="en-US"/>
        </w:rPr>
        <w:t>Inschrijver dient dan wel helder aan te geven dat de referentie meerdere kerncompetenties betreft.</w:t>
      </w:r>
      <w:r>
        <w:rPr>
          <w:rFonts w:ascii="Calibri" w:eastAsia="Calibri" w:hAnsi="Calibri" w:cs="Verdana"/>
          <w:color w:val="000000"/>
          <w:spacing w:val="0"/>
          <w:sz w:val="20"/>
          <w:lang w:eastAsia="en-US"/>
        </w:rPr>
        <w:t xml:space="preserve"> Eventuele extra referenties zullen terzijde worden gelegd. </w:t>
      </w:r>
    </w:p>
    <w:p w14:paraId="00C40FBC"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p>
    <w:p w14:paraId="7C9C5996" w14:textId="77777777" w:rsidR="00EA7E84" w:rsidRPr="00EA7E84" w:rsidRDefault="00144725" w:rsidP="00CF46E8">
      <w:pPr>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 xml:space="preserve">De </w:t>
      </w:r>
      <w:r w:rsidR="008371A7">
        <w:rPr>
          <w:rFonts w:ascii="Calibri" w:eastAsia="Calibri" w:hAnsi="Calibri" w:cs="Verdana"/>
          <w:color w:val="000000"/>
          <w:spacing w:val="0"/>
          <w:sz w:val="20"/>
          <w:lang w:eastAsia="en-US"/>
        </w:rPr>
        <w:t>Gegadigde</w:t>
      </w:r>
      <w:r w:rsidR="008371A7" w:rsidRPr="00EA7E84">
        <w:rPr>
          <w:rFonts w:ascii="Calibri" w:eastAsia="Calibri" w:hAnsi="Calibri" w:cs="Verdana"/>
          <w:color w:val="000000"/>
          <w:spacing w:val="0"/>
          <w:sz w:val="20"/>
          <w:lang w:eastAsia="en-US"/>
        </w:rPr>
        <w:t xml:space="preserve"> </w:t>
      </w:r>
      <w:r w:rsidR="00EA7E84" w:rsidRPr="00EA7E84">
        <w:rPr>
          <w:rFonts w:ascii="Calibri" w:eastAsia="Calibri" w:hAnsi="Calibri" w:cs="Verdana"/>
          <w:color w:val="000000"/>
          <w:spacing w:val="0"/>
          <w:sz w:val="20"/>
          <w:lang w:eastAsia="en-US"/>
        </w:rPr>
        <w:t xml:space="preserve">dient het format  </w:t>
      </w:r>
      <w:r w:rsidR="00EA7E84" w:rsidRPr="00EA7E84">
        <w:rPr>
          <w:rFonts w:ascii="Calibri" w:hAnsi="Calibri"/>
          <w:spacing w:val="0"/>
          <w:sz w:val="20"/>
        </w:rPr>
        <w:t xml:space="preserve">“Invulbijlage referentieprojecten”  </w:t>
      </w:r>
      <w:r w:rsidR="00EA7E84" w:rsidRPr="00EA7E84">
        <w:rPr>
          <w:rFonts w:ascii="Calibri" w:eastAsia="Calibri" w:hAnsi="Calibri" w:cs="Verdana"/>
          <w:color w:val="000000"/>
          <w:spacing w:val="0"/>
          <w:sz w:val="20"/>
          <w:lang w:eastAsia="en-US"/>
        </w:rPr>
        <w:t>te hanteren voor het indienen van de referenties. Uit di</w:t>
      </w:r>
      <w:r>
        <w:rPr>
          <w:rFonts w:ascii="Calibri" w:eastAsia="Calibri" w:hAnsi="Calibri" w:cs="Verdana"/>
          <w:color w:val="000000"/>
          <w:spacing w:val="0"/>
          <w:sz w:val="20"/>
          <w:lang w:eastAsia="en-US"/>
        </w:rPr>
        <w:t xml:space="preserve">e toelichting moet blijken dat </w:t>
      </w:r>
      <w:r w:rsidR="008371A7">
        <w:rPr>
          <w:rFonts w:ascii="Calibri" w:eastAsia="Calibri" w:hAnsi="Calibri" w:cs="Verdana"/>
          <w:color w:val="000000"/>
          <w:spacing w:val="0"/>
          <w:sz w:val="20"/>
          <w:lang w:eastAsia="en-US"/>
        </w:rPr>
        <w:t>Gegadigde</w:t>
      </w:r>
      <w:r w:rsidR="008371A7" w:rsidRPr="00EA7E84">
        <w:rPr>
          <w:rFonts w:ascii="Calibri" w:eastAsia="Calibri" w:hAnsi="Calibri" w:cs="Verdana"/>
          <w:color w:val="000000"/>
          <w:spacing w:val="0"/>
          <w:sz w:val="20"/>
          <w:lang w:eastAsia="en-US"/>
        </w:rPr>
        <w:t xml:space="preserve"> </w:t>
      </w:r>
      <w:r w:rsidR="00EA7E84" w:rsidRPr="00EA7E84">
        <w:rPr>
          <w:rFonts w:ascii="Calibri" w:eastAsia="Calibri" w:hAnsi="Calibri" w:cs="Verdana"/>
          <w:color w:val="000000"/>
          <w:spacing w:val="0"/>
          <w:sz w:val="20"/>
          <w:lang w:eastAsia="en-US"/>
        </w:rPr>
        <w:t>over voldoende deskundigheid en ervaring beschikt met betrekking tot de gevraagde dienstverlening en/of levering. De referenties voegt</w:t>
      </w:r>
      <w:r>
        <w:rPr>
          <w:rFonts w:ascii="Calibri" w:eastAsia="Calibri" w:hAnsi="Calibri" w:cs="Verdana"/>
          <w:color w:val="000000"/>
          <w:spacing w:val="0"/>
          <w:sz w:val="20"/>
          <w:lang w:eastAsia="en-US"/>
        </w:rPr>
        <w:t xml:space="preserve"> u toe aan uw inschrijving. </w:t>
      </w:r>
      <w:r w:rsidR="008371A7">
        <w:rPr>
          <w:rFonts w:ascii="Calibri" w:eastAsia="Calibri" w:hAnsi="Calibri" w:cs="Verdana"/>
          <w:color w:val="000000"/>
          <w:spacing w:val="0"/>
          <w:sz w:val="20"/>
          <w:lang w:eastAsia="en-US"/>
        </w:rPr>
        <w:t xml:space="preserve">Per referentie dient een tevredenheidsverklaring te worden ingediend. </w:t>
      </w:r>
      <w:r>
        <w:rPr>
          <w:rFonts w:ascii="Calibri" w:eastAsia="Calibri" w:hAnsi="Calibri" w:cs="Verdana"/>
          <w:color w:val="000000"/>
          <w:spacing w:val="0"/>
          <w:sz w:val="20"/>
          <w:lang w:eastAsia="en-US"/>
        </w:rPr>
        <w:t>De a</w:t>
      </w:r>
      <w:r w:rsidR="00EA7E84" w:rsidRPr="00EA7E84">
        <w:rPr>
          <w:rFonts w:ascii="Calibri" w:eastAsia="Calibri" w:hAnsi="Calibri" w:cs="Verdana"/>
          <w:color w:val="000000"/>
          <w:spacing w:val="0"/>
          <w:sz w:val="20"/>
          <w:lang w:eastAsia="en-US"/>
        </w:rPr>
        <w:t xml:space="preserve">anbestedende dienst behoudt zich het recht voor met betrekking tot de opgegeven referentie(s) navraag te doen bij de referent. </w:t>
      </w:r>
    </w:p>
    <w:p w14:paraId="1525DBD6"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 xml:space="preserve">Een referentie mag </w:t>
      </w:r>
      <w:r w:rsidRPr="00EA7E84">
        <w:rPr>
          <w:rFonts w:ascii="Calibri" w:eastAsia="Calibri" w:hAnsi="Calibri" w:cs="Verdana"/>
          <w:color w:val="000000"/>
          <w:spacing w:val="0"/>
          <w:sz w:val="20"/>
          <w:u w:val="single"/>
          <w:lang w:eastAsia="en-US"/>
        </w:rPr>
        <w:t>niet</w:t>
      </w:r>
      <w:r w:rsidRPr="00EA7E84">
        <w:rPr>
          <w:rFonts w:ascii="Calibri" w:eastAsia="Calibri" w:hAnsi="Calibri" w:cs="Verdana"/>
          <w:color w:val="000000"/>
          <w:spacing w:val="0"/>
          <w:sz w:val="20"/>
          <w:lang w:eastAsia="en-US"/>
        </w:rPr>
        <w:t xml:space="preserve"> afkomstig zijn van de eigen organisatie, een andere organisatie binnen de holding of de moedermaatschappij.</w:t>
      </w:r>
    </w:p>
    <w:p w14:paraId="686F67FF" w14:textId="77777777" w:rsidR="00EA7E84" w:rsidRPr="00EA7E84" w:rsidRDefault="00EA7E84" w:rsidP="00CF46E8">
      <w:pPr>
        <w:spacing w:line="240" w:lineRule="auto"/>
        <w:rPr>
          <w:rFonts w:ascii="Calibri" w:eastAsia="Calibri" w:hAnsi="Calibri" w:cs="Verdana"/>
          <w:color w:val="000000"/>
          <w:spacing w:val="0"/>
          <w:sz w:val="22"/>
          <w:szCs w:val="22"/>
          <w:lang w:eastAsia="en-US"/>
        </w:rPr>
      </w:pPr>
    </w:p>
    <w:p w14:paraId="14F597E0" w14:textId="77777777" w:rsidR="00EA7E84" w:rsidRPr="00E30A25" w:rsidRDefault="00EA7E84" w:rsidP="00E30A25">
      <w:pPr>
        <w:pStyle w:val="Kop2"/>
        <w:numPr>
          <w:ilvl w:val="2"/>
          <w:numId w:val="6"/>
        </w:numPr>
        <w:tabs>
          <w:tab w:val="left" w:pos="6379"/>
        </w:tabs>
        <w:spacing w:before="240" w:after="120" w:line="240" w:lineRule="auto"/>
        <w:rPr>
          <w:rFonts w:asciiTheme="minorHAnsi" w:hAnsiTheme="minorHAnsi"/>
          <w:sz w:val="20"/>
        </w:rPr>
      </w:pPr>
      <w:bookmarkStart w:id="385" w:name="_Toc462133947"/>
      <w:bookmarkStart w:id="386" w:name="_Toc521419931"/>
      <w:bookmarkStart w:id="387" w:name="_Toc135902591"/>
      <w:r w:rsidRPr="00E30A25">
        <w:rPr>
          <w:rFonts w:asciiTheme="minorHAnsi" w:hAnsiTheme="minorHAnsi"/>
          <w:sz w:val="20"/>
        </w:rPr>
        <w:t>Beroepsbevoegdheid</w:t>
      </w:r>
      <w:bookmarkEnd w:id="385"/>
      <w:bookmarkEnd w:id="386"/>
      <w:bookmarkEnd w:id="387"/>
    </w:p>
    <w:p w14:paraId="2CD037FB" w14:textId="77777777" w:rsidR="00EA7E84" w:rsidRPr="00EA7E84" w:rsidRDefault="00144725" w:rsidP="00CF46E8">
      <w:pPr>
        <w:spacing w:line="240" w:lineRule="auto"/>
        <w:jc w:val="both"/>
        <w:rPr>
          <w:rFonts w:ascii="Calibri" w:eastAsia="Calibri" w:hAnsi="Calibri"/>
          <w:spacing w:val="0"/>
          <w:sz w:val="20"/>
          <w:lang w:eastAsia="en-US"/>
        </w:rPr>
      </w:pPr>
      <w:r>
        <w:rPr>
          <w:rFonts w:ascii="Calibri" w:eastAsia="Calibri" w:hAnsi="Calibri"/>
          <w:spacing w:val="0"/>
          <w:sz w:val="20"/>
          <w:lang w:eastAsia="en-US"/>
        </w:rPr>
        <w:t xml:space="preserve">De </w:t>
      </w:r>
      <w:r w:rsidR="008371A7">
        <w:rPr>
          <w:rFonts w:ascii="Calibri" w:eastAsia="Calibri" w:hAnsi="Calibri"/>
          <w:spacing w:val="0"/>
          <w:sz w:val="20"/>
          <w:lang w:eastAsia="en-US"/>
        </w:rPr>
        <w:t>G</w:t>
      </w:r>
      <w:r w:rsidR="00AE4ADE">
        <w:rPr>
          <w:rFonts w:ascii="Calibri" w:eastAsia="Calibri" w:hAnsi="Calibri"/>
          <w:spacing w:val="0"/>
          <w:sz w:val="20"/>
          <w:lang w:eastAsia="en-US"/>
        </w:rPr>
        <w:t>egadigde</w:t>
      </w:r>
      <w:r w:rsidR="00EA7E84" w:rsidRPr="00EA7E84">
        <w:rPr>
          <w:rFonts w:ascii="Calibri" w:eastAsia="Calibri" w:hAnsi="Calibri"/>
          <w:spacing w:val="0"/>
          <w:sz w:val="20"/>
          <w:lang w:eastAsia="en-US"/>
        </w:rPr>
        <w:t xml:space="preserve"> dient te zijn ingeschreven in het beroeps- en handelsregister of een vergelijkbaar register in het land van vestiging van de onderneming. </w:t>
      </w:r>
    </w:p>
    <w:p w14:paraId="4B005639" w14:textId="77777777" w:rsidR="00EA7E84" w:rsidRPr="00EA7E84" w:rsidRDefault="00144725" w:rsidP="00CF46E8">
      <w:pPr>
        <w:spacing w:line="240" w:lineRule="auto"/>
        <w:jc w:val="both"/>
        <w:rPr>
          <w:rFonts w:ascii="Calibri" w:eastAsia="Calibri" w:hAnsi="Calibri"/>
          <w:spacing w:val="0"/>
          <w:sz w:val="20"/>
          <w:lang w:eastAsia="en-US"/>
        </w:rPr>
      </w:pPr>
      <w:r>
        <w:rPr>
          <w:rFonts w:ascii="Calibri" w:eastAsia="Calibri" w:hAnsi="Calibri" w:cs="Verdana"/>
          <w:color w:val="000000"/>
          <w:spacing w:val="0"/>
          <w:sz w:val="20"/>
          <w:lang w:eastAsia="en-US"/>
        </w:rPr>
        <w:t xml:space="preserve">De </w:t>
      </w:r>
      <w:r w:rsidR="008371A7">
        <w:rPr>
          <w:rFonts w:ascii="Calibri" w:eastAsia="Calibri" w:hAnsi="Calibri" w:cs="Verdana"/>
          <w:color w:val="000000"/>
          <w:spacing w:val="0"/>
          <w:sz w:val="20"/>
          <w:lang w:eastAsia="en-US"/>
        </w:rPr>
        <w:t>G</w:t>
      </w:r>
      <w:r w:rsidR="00AE4ADE">
        <w:rPr>
          <w:rFonts w:ascii="Calibri" w:eastAsia="Calibri" w:hAnsi="Calibri" w:cs="Verdana"/>
          <w:color w:val="000000"/>
          <w:spacing w:val="0"/>
          <w:sz w:val="20"/>
          <w:lang w:eastAsia="en-US"/>
        </w:rPr>
        <w:t>egadigde</w:t>
      </w:r>
      <w:r w:rsidR="00EA7E84" w:rsidRPr="00EA7E84">
        <w:rPr>
          <w:rFonts w:ascii="Calibri" w:eastAsia="Calibri" w:hAnsi="Calibri" w:cs="Verdana"/>
          <w:color w:val="000000"/>
          <w:spacing w:val="0"/>
          <w:sz w:val="20"/>
          <w:lang w:eastAsia="en-US"/>
        </w:rPr>
        <w:t xml:space="preserve">, aan wie </w:t>
      </w:r>
      <w:r>
        <w:rPr>
          <w:rFonts w:ascii="Calibri" w:eastAsia="Calibri" w:hAnsi="Calibri" w:cs="Verdana"/>
          <w:spacing w:val="0"/>
          <w:sz w:val="20"/>
          <w:lang w:eastAsia="en-US"/>
        </w:rPr>
        <w:t>de a</w:t>
      </w:r>
      <w:r w:rsidR="00EA7E84" w:rsidRPr="00EA7E84">
        <w:rPr>
          <w:rFonts w:ascii="Calibri" w:eastAsia="Calibri" w:hAnsi="Calibri" w:cs="Verdana"/>
          <w:spacing w:val="0"/>
          <w:sz w:val="20"/>
          <w:lang w:eastAsia="en-US"/>
        </w:rPr>
        <w:t>anbestedende dienst</w:t>
      </w:r>
      <w:r w:rsidR="00EA7E84" w:rsidRPr="00EA7E84">
        <w:rPr>
          <w:rFonts w:ascii="Calibri" w:eastAsia="Calibri" w:hAnsi="Calibri" w:cs="Verdana"/>
          <w:i/>
          <w:spacing w:val="0"/>
          <w:sz w:val="20"/>
          <w:lang w:eastAsia="en-US"/>
        </w:rPr>
        <w:t xml:space="preserve"> </w:t>
      </w:r>
      <w:r w:rsidR="00EA7E84" w:rsidRPr="00EA7E84">
        <w:rPr>
          <w:rFonts w:ascii="Calibri" w:eastAsia="Calibri" w:hAnsi="Calibri" w:cs="Verdana"/>
          <w:color w:val="000000"/>
          <w:spacing w:val="0"/>
          <w:sz w:val="20"/>
          <w:lang w:eastAsia="en-US"/>
        </w:rPr>
        <w:t xml:space="preserve">voornemens is te gunnen, dient binnen 7 werkdagen na het verzoek van </w:t>
      </w:r>
      <w:r>
        <w:rPr>
          <w:rFonts w:ascii="Calibri" w:eastAsia="Calibri" w:hAnsi="Calibri" w:cs="Verdana"/>
          <w:spacing w:val="0"/>
          <w:sz w:val="20"/>
          <w:lang w:eastAsia="en-US"/>
        </w:rPr>
        <w:t>de a</w:t>
      </w:r>
      <w:r w:rsidR="00EA7E84" w:rsidRPr="00EA7E84">
        <w:rPr>
          <w:rFonts w:ascii="Calibri" w:eastAsia="Calibri" w:hAnsi="Calibri" w:cs="Verdana"/>
          <w:spacing w:val="0"/>
          <w:sz w:val="20"/>
          <w:lang w:eastAsia="en-US"/>
        </w:rPr>
        <w:t>anbestedende dienst</w:t>
      </w:r>
      <w:r>
        <w:rPr>
          <w:rFonts w:ascii="Calibri" w:eastAsia="Calibri" w:hAnsi="Calibri" w:cs="Verdana"/>
          <w:color w:val="000000"/>
          <w:spacing w:val="0"/>
          <w:sz w:val="20"/>
          <w:lang w:eastAsia="en-US"/>
        </w:rPr>
        <w:t>, een bewijs van i</w:t>
      </w:r>
      <w:r w:rsidR="00EA7E84" w:rsidRPr="00EA7E84">
        <w:rPr>
          <w:rFonts w:ascii="Calibri" w:eastAsia="Calibri" w:hAnsi="Calibri" w:cs="Verdana"/>
          <w:color w:val="000000"/>
          <w:spacing w:val="0"/>
          <w:sz w:val="20"/>
          <w:lang w:eastAsia="en-US"/>
        </w:rPr>
        <w:t>nschrijving in te dienen (voor Nederland is dat een uittreksel van de Kamer van Koophandel), dat op he</w:t>
      </w:r>
      <w:r>
        <w:rPr>
          <w:rFonts w:ascii="Calibri" w:eastAsia="Calibri" w:hAnsi="Calibri" w:cs="Verdana"/>
          <w:color w:val="000000"/>
          <w:spacing w:val="0"/>
          <w:sz w:val="20"/>
          <w:lang w:eastAsia="en-US"/>
        </w:rPr>
        <w:t>t tijdstip van indienen van de i</w:t>
      </w:r>
      <w:r w:rsidR="00EA7E84" w:rsidRPr="00EA7E84">
        <w:rPr>
          <w:rFonts w:ascii="Calibri" w:eastAsia="Calibri" w:hAnsi="Calibri" w:cs="Verdana"/>
          <w:color w:val="000000"/>
          <w:spacing w:val="0"/>
          <w:sz w:val="20"/>
          <w:lang w:eastAsia="en-US"/>
        </w:rPr>
        <w:t>nschrijving niet ouder is dan 6 maanden.</w:t>
      </w:r>
    </w:p>
    <w:p w14:paraId="66F8B1D4" w14:textId="2E2933B8" w:rsidR="00EA7E84" w:rsidRDefault="00EA7E84" w:rsidP="00CF46E8">
      <w:pPr>
        <w:spacing w:line="240" w:lineRule="auto"/>
        <w:rPr>
          <w:rFonts w:ascii="Calibri" w:eastAsia="Calibri" w:hAnsi="Calibri"/>
          <w:spacing w:val="0"/>
          <w:sz w:val="22"/>
          <w:szCs w:val="22"/>
          <w:lang w:eastAsia="en-US"/>
        </w:rPr>
      </w:pPr>
      <w:bookmarkStart w:id="388" w:name="_Toc462133647"/>
      <w:bookmarkStart w:id="389" w:name="_Toc462133948"/>
    </w:p>
    <w:p w14:paraId="7DB1F747" w14:textId="3CC0E6AC" w:rsidR="00807FDE" w:rsidRDefault="00807FDE" w:rsidP="00CF46E8">
      <w:pPr>
        <w:spacing w:line="240" w:lineRule="auto"/>
        <w:rPr>
          <w:rFonts w:ascii="Calibri" w:eastAsia="Calibri" w:hAnsi="Calibri"/>
          <w:spacing w:val="0"/>
          <w:sz w:val="22"/>
          <w:szCs w:val="22"/>
          <w:lang w:eastAsia="en-US"/>
        </w:rPr>
      </w:pPr>
    </w:p>
    <w:p w14:paraId="4F5E1A8B" w14:textId="77777777" w:rsidR="00067327" w:rsidRDefault="00067327" w:rsidP="00CF46E8">
      <w:pPr>
        <w:spacing w:line="240" w:lineRule="auto"/>
        <w:rPr>
          <w:rFonts w:ascii="Calibri" w:eastAsia="Calibri" w:hAnsi="Calibri"/>
          <w:spacing w:val="0"/>
          <w:sz w:val="22"/>
          <w:szCs w:val="22"/>
          <w:lang w:eastAsia="en-US"/>
        </w:rPr>
      </w:pPr>
    </w:p>
    <w:p w14:paraId="4F39EF2D" w14:textId="13C63E02" w:rsidR="00807FDE" w:rsidRDefault="00807FDE" w:rsidP="00CF46E8">
      <w:pPr>
        <w:spacing w:line="240" w:lineRule="auto"/>
        <w:rPr>
          <w:rFonts w:ascii="Calibri" w:eastAsia="Calibri" w:hAnsi="Calibri"/>
          <w:spacing w:val="0"/>
          <w:sz w:val="22"/>
          <w:szCs w:val="22"/>
          <w:lang w:eastAsia="en-US"/>
        </w:rPr>
      </w:pPr>
    </w:p>
    <w:p w14:paraId="37459A5C" w14:textId="77777777" w:rsidR="00807FDE" w:rsidRDefault="00807FDE" w:rsidP="00CF46E8">
      <w:pPr>
        <w:spacing w:line="240" w:lineRule="auto"/>
        <w:rPr>
          <w:rFonts w:ascii="Calibri" w:eastAsia="Calibri" w:hAnsi="Calibri"/>
          <w:spacing w:val="0"/>
          <w:sz w:val="22"/>
          <w:szCs w:val="22"/>
          <w:lang w:eastAsia="en-US"/>
        </w:rPr>
      </w:pPr>
    </w:p>
    <w:p w14:paraId="6DCB0C25" w14:textId="77777777" w:rsidR="00182A7B" w:rsidRPr="00497292" w:rsidRDefault="00182A7B" w:rsidP="00CF46E8">
      <w:pPr>
        <w:pStyle w:val="Kop2"/>
        <w:numPr>
          <w:ilvl w:val="1"/>
          <w:numId w:val="6"/>
        </w:numPr>
        <w:tabs>
          <w:tab w:val="left" w:pos="6379"/>
        </w:tabs>
        <w:spacing w:before="240" w:after="120" w:line="240" w:lineRule="auto"/>
        <w:rPr>
          <w:rFonts w:asciiTheme="minorHAnsi" w:hAnsiTheme="minorHAnsi"/>
          <w:sz w:val="20"/>
        </w:rPr>
      </w:pPr>
      <w:bookmarkStart w:id="390" w:name="_Toc135902592"/>
      <w:bookmarkStart w:id="391" w:name="_Toc462133648"/>
      <w:bookmarkStart w:id="392" w:name="_Toc462133950"/>
      <w:bookmarkStart w:id="393" w:name="_Toc521419933"/>
      <w:bookmarkEnd w:id="388"/>
      <w:bookmarkEnd w:id="389"/>
      <w:r>
        <w:rPr>
          <w:rFonts w:asciiTheme="minorHAnsi" w:hAnsiTheme="minorHAnsi"/>
          <w:sz w:val="20"/>
        </w:rPr>
        <w:lastRenderedPageBreak/>
        <w:t>Deelname in samenwerking met andere ondernemingen</w:t>
      </w:r>
      <w:bookmarkEnd w:id="390"/>
    </w:p>
    <w:p w14:paraId="219DEA7E" w14:textId="77777777" w:rsidR="00EA7E84" w:rsidRPr="00E30A25" w:rsidRDefault="00EA7E84" w:rsidP="00E30A25">
      <w:pPr>
        <w:pStyle w:val="Kop2"/>
        <w:numPr>
          <w:ilvl w:val="2"/>
          <w:numId w:val="6"/>
        </w:numPr>
        <w:tabs>
          <w:tab w:val="left" w:pos="6379"/>
        </w:tabs>
        <w:spacing w:before="240" w:after="120" w:line="240" w:lineRule="auto"/>
        <w:rPr>
          <w:rFonts w:asciiTheme="minorHAnsi" w:hAnsiTheme="minorHAnsi"/>
          <w:sz w:val="20"/>
        </w:rPr>
      </w:pPr>
      <w:bookmarkStart w:id="394" w:name="_Toc462133951"/>
      <w:bookmarkStart w:id="395" w:name="_Toc521419934"/>
      <w:bookmarkStart w:id="396" w:name="_Toc135902593"/>
      <w:bookmarkEnd w:id="391"/>
      <w:bookmarkEnd w:id="392"/>
      <w:bookmarkEnd w:id="393"/>
      <w:r w:rsidRPr="00E30A25">
        <w:rPr>
          <w:rFonts w:asciiTheme="minorHAnsi" w:hAnsiTheme="minorHAnsi"/>
          <w:sz w:val="20"/>
        </w:rPr>
        <w:t>Combinatie</w:t>
      </w:r>
      <w:bookmarkEnd w:id="394"/>
      <w:bookmarkEnd w:id="395"/>
      <w:bookmarkEnd w:id="396"/>
    </w:p>
    <w:p w14:paraId="4239B1C6" w14:textId="77777777" w:rsidR="00EA7E84" w:rsidRPr="00EA7E84" w:rsidRDefault="00EA7E84" w:rsidP="00CF46E8">
      <w:pPr>
        <w:widowControl w:val="0"/>
        <w:spacing w:line="240" w:lineRule="auto"/>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 xml:space="preserve">Indien u als combinatie inschrijft, dient u de vraag in deel II onderdeel A van het UEA (Neemt de Ondernemer samen met anderen deel aan de aanbestedingsprocedure?) met “Ja” te beantwoorden en </w:t>
      </w:r>
      <w:r w:rsidRPr="00EA7E84">
        <w:rPr>
          <w:rFonts w:ascii="Calibri" w:eastAsia="Calibri" w:hAnsi="Calibri" w:cs="Verdana"/>
          <w:b/>
          <w:color w:val="000000"/>
          <w:spacing w:val="0"/>
          <w:sz w:val="20"/>
          <w:lang w:eastAsia="en-US"/>
        </w:rPr>
        <w:t>dient ieder lid van de combinatie afzonderlijk een UEA in te vullen en te ondertekenen. De UEA’s van alle combinanten moeten bij de Inschrijving worden ingediend</w:t>
      </w:r>
      <w:r w:rsidRPr="00EA7E84">
        <w:rPr>
          <w:rFonts w:ascii="Calibri" w:eastAsia="Calibri" w:hAnsi="Calibri" w:cs="Verdana"/>
          <w:color w:val="000000"/>
          <w:spacing w:val="0"/>
          <w:sz w:val="20"/>
          <w:lang w:eastAsia="en-US"/>
        </w:rPr>
        <w:t xml:space="preserve">. </w:t>
      </w:r>
    </w:p>
    <w:p w14:paraId="6FD4FB6A" w14:textId="77777777" w:rsidR="00A84096" w:rsidRPr="00EA7E84" w:rsidRDefault="00A84096" w:rsidP="00CF46E8">
      <w:pPr>
        <w:widowControl w:val="0"/>
        <w:spacing w:line="240" w:lineRule="auto"/>
        <w:jc w:val="both"/>
        <w:rPr>
          <w:rFonts w:ascii="Calibri" w:eastAsia="Calibri" w:hAnsi="Calibri" w:cs="Verdana"/>
          <w:color w:val="000000"/>
          <w:spacing w:val="0"/>
          <w:sz w:val="20"/>
          <w:lang w:eastAsia="en-US"/>
        </w:rPr>
      </w:pPr>
    </w:p>
    <w:p w14:paraId="58BE17A1" w14:textId="77777777" w:rsidR="00EA7E84" w:rsidRPr="00EA7E84" w:rsidRDefault="00EA7E84" w:rsidP="00CF46E8">
      <w:pPr>
        <w:widowControl w:val="0"/>
        <w:spacing w:line="240" w:lineRule="auto"/>
        <w:jc w:val="both"/>
        <w:rPr>
          <w:rFonts w:ascii="Calibri" w:eastAsia="Calibri" w:hAnsi="Calibri" w:cs="Verdana"/>
          <w:i/>
          <w:color w:val="000000"/>
          <w:spacing w:val="0"/>
          <w:sz w:val="20"/>
          <w:lang w:eastAsia="en-US"/>
        </w:rPr>
      </w:pPr>
      <w:r w:rsidRPr="00EA7E84">
        <w:rPr>
          <w:rFonts w:ascii="Calibri" w:eastAsia="Calibri" w:hAnsi="Calibri" w:cs="Verdana"/>
          <w:i/>
          <w:color w:val="000000"/>
          <w:spacing w:val="0"/>
          <w:sz w:val="20"/>
          <w:lang w:eastAsia="en-US"/>
        </w:rPr>
        <w:t>Rolverdeling combinanten</w:t>
      </w:r>
    </w:p>
    <w:p w14:paraId="0F9D5ABA"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In het UEA moet worden aangegeven welke partij en contactpersoon het aanspreekpunt is tijdens deze procedure en gedurende de contra</w:t>
      </w:r>
      <w:r w:rsidR="00144725">
        <w:rPr>
          <w:rFonts w:ascii="Calibri" w:eastAsia="Calibri" w:hAnsi="Calibri" w:cs="Verdana"/>
          <w:color w:val="000000"/>
          <w:spacing w:val="0"/>
          <w:sz w:val="20"/>
          <w:lang w:eastAsia="en-US"/>
        </w:rPr>
        <w:t>ctperiode en wat de rol van de o</w:t>
      </w:r>
      <w:r w:rsidRPr="00EA7E84">
        <w:rPr>
          <w:rFonts w:ascii="Calibri" w:eastAsia="Calibri" w:hAnsi="Calibri" w:cs="Verdana"/>
          <w:color w:val="000000"/>
          <w:spacing w:val="0"/>
          <w:sz w:val="20"/>
          <w:lang w:eastAsia="en-US"/>
        </w:rPr>
        <w:t>ndernemer is binnen de combinatie. Die rolverdeling moe</w:t>
      </w:r>
      <w:r w:rsidR="00144725">
        <w:rPr>
          <w:rFonts w:ascii="Calibri" w:eastAsia="Calibri" w:hAnsi="Calibri" w:cs="Verdana"/>
          <w:color w:val="000000"/>
          <w:spacing w:val="0"/>
          <w:sz w:val="20"/>
          <w:lang w:eastAsia="en-US"/>
        </w:rPr>
        <w:t>t tijdens de uitvoering van de o</w:t>
      </w:r>
      <w:r w:rsidRPr="00EA7E84">
        <w:rPr>
          <w:rFonts w:ascii="Calibri" w:eastAsia="Calibri" w:hAnsi="Calibri" w:cs="Verdana"/>
          <w:color w:val="000000"/>
          <w:spacing w:val="0"/>
          <w:sz w:val="20"/>
          <w:lang w:eastAsia="en-US"/>
        </w:rPr>
        <w:t>vereenkomst daadwerkelijk worden gehanteerd. De contactpersoon die aanspreekpunt is dient volledige beslissingsbevoegdheid te hebben en de combinatie rechtsgeldig t</w:t>
      </w:r>
      <w:r w:rsidR="00144725">
        <w:rPr>
          <w:rFonts w:ascii="Calibri" w:eastAsia="Calibri" w:hAnsi="Calibri" w:cs="Verdana"/>
          <w:color w:val="000000"/>
          <w:spacing w:val="0"/>
          <w:sz w:val="20"/>
          <w:lang w:eastAsia="en-US"/>
        </w:rPr>
        <w:t>e kunnen vertegenwoordigen. De a</w:t>
      </w:r>
      <w:r w:rsidRPr="00EA7E84">
        <w:rPr>
          <w:rFonts w:ascii="Calibri" w:eastAsia="Calibri" w:hAnsi="Calibri" w:cs="Verdana"/>
          <w:color w:val="000000"/>
          <w:spacing w:val="0"/>
          <w:sz w:val="20"/>
          <w:lang w:eastAsia="en-US"/>
        </w:rPr>
        <w:t>anbestedende dienst kan indien hij dat wenst de daartoe strekkende volmacht(-en) opvragen.</w:t>
      </w:r>
    </w:p>
    <w:p w14:paraId="22AE3FE1"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p>
    <w:p w14:paraId="11D557F5" w14:textId="77777777" w:rsidR="00EA7E84" w:rsidRPr="00EA7E84" w:rsidRDefault="00EA7E84" w:rsidP="00CF46E8">
      <w:pPr>
        <w:spacing w:line="240" w:lineRule="auto"/>
        <w:jc w:val="both"/>
        <w:rPr>
          <w:rFonts w:ascii="Calibri" w:eastAsia="Calibri" w:hAnsi="Calibri" w:cs="Verdana"/>
          <w:i/>
          <w:color w:val="000000"/>
          <w:spacing w:val="0"/>
          <w:sz w:val="20"/>
          <w:lang w:eastAsia="en-US"/>
        </w:rPr>
      </w:pPr>
      <w:r w:rsidRPr="00EA7E84">
        <w:rPr>
          <w:rFonts w:ascii="Calibri" w:eastAsia="Calibri" w:hAnsi="Calibri" w:cs="Verdana"/>
          <w:i/>
          <w:color w:val="000000"/>
          <w:spacing w:val="0"/>
          <w:sz w:val="20"/>
          <w:lang w:eastAsia="en-US"/>
        </w:rPr>
        <w:t>Eén inschrijving</w:t>
      </w:r>
    </w:p>
    <w:p w14:paraId="409C14D7"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Een onderneming kan slechts éénmaal (zelfstandig of in combinatie, o</w:t>
      </w:r>
      <w:r w:rsidR="00144725">
        <w:rPr>
          <w:rFonts w:ascii="Calibri" w:eastAsia="Calibri" w:hAnsi="Calibri" w:cs="Verdana"/>
          <w:color w:val="000000"/>
          <w:spacing w:val="0"/>
          <w:sz w:val="20"/>
          <w:lang w:eastAsia="en-US"/>
        </w:rPr>
        <w:t>f als derde/onderaannemer) een i</w:t>
      </w:r>
      <w:r w:rsidRPr="00EA7E84">
        <w:rPr>
          <w:rFonts w:ascii="Calibri" w:eastAsia="Calibri" w:hAnsi="Calibri" w:cs="Verdana"/>
          <w:color w:val="000000"/>
          <w:spacing w:val="0"/>
          <w:sz w:val="20"/>
          <w:lang w:eastAsia="en-US"/>
        </w:rPr>
        <w:t>nschrijving indienen. Indien een onderneming meerdere malen</w:t>
      </w:r>
      <w:r w:rsidR="00144725">
        <w:rPr>
          <w:rFonts w:ascii="Calibri" w:eastAsia="Calibri" w:hAnsi="Calibri" w:cs="Verdana"/>
          <w:color w:val="000000"/>
          <w:spacing w:val="0"/>
          <w:sz w:val="20"/>
          <w:lang w:eastAsia="en-US"/>
        </w:rPr>
        <w:t xml:space="preserve"> een i</w:t>
      </w:r>
      <w:r w:rsidRPr="00EA7E84">
        <w:rPr>
          <w:rFonts w:ascii="Calibri" w:eastAsia="Calibri" w:hAnsi="Calibri" w:cs="Verdana"/>
          <w:color w:val="000000"/>
          <w:spacing w:val="0"/>
          <w:sz w:val="20"/>
          <w:lang w:eastAsia="en-US"/>
        </w:rPr>
        <w:t>ns</w:t>
      </w:r>
      <w:r w:rsidR="00144725">
        <w:rPr>
          <w:rFonts w:ascii="Calibri" w:eastAsia="Calibri" w:hAnsi="Calibri" w:cs="Verdana"/>
          <w:color w:val="000000"/>
          <w:spacing w:val="0"/>
          <w:sz w:val="20"/>
          <w:lang w:eastAsia="en-US"/>
        </w:rPr>
        <w:t>chrijving indient, worden alle i</w:t>
      </w:r>
      <w:r w:rsidRPr="00EA7E84">
        <w:rPr>
          <w:rFonts w:ascii="Calibri" w:eastAsia="Calibri" w:hAnsi="Calibri" w:cs="Verdana"/>
          <w:color w:val="000000"/>
          <w:spacing w:val="0"/>
          <w:sz w:val="20"/>
          <w:lang w:eastAsia="en-US"/>
        </w:rPr>
        <w:t>nschrijvingen van deze onderneming (of van de combinatie waarvan deze onderneming onderdeel is) uitgesloten.</w:t>
      </w:r>
    </w:p>
    <w:p w14:paraId="3ED856D8" w14:textId="77777777" w:rsidR="00EA7E84" w:rsidRPr="00EA7E84" w:rsidRDefault="00EA7E84" w:rsidP="00CF46E8">
      <w:pPr>
        <w:spacing w:line="240" w:lineRule="auto"/>
        <w:jc w:val="both"/>
        <w:rPr>
          <w:rFonts w:ascii="Calibri" w:eastAsia="Calibri" w:hAnsi="Calibri" w:cs="Verdana"/>
          <w:color w:val="000000"/>
          <w:spacing w:val="0"/>
          <w:sz w:val="20"/>
          <w:lang w:eastAsia="en-US"/>
        </w:rPr>
      </w:pPr>
    </w:p>
    <w:p w14:paraId="0C88750A" w14:textId="77777777" w:rsidR="00EA7E84" w:rsidRPr="00EA7E84" w:rsidRDefault="00EA7E84" w:rsidP="00CF46E8">
      <w:pPr>
        <w:spacing w:line="240" w:lineRule="auto"/>
        <w:jc w:val="both"/>
        <w:rPr>
          <w:rFonts w:ascii="Calibri" w:eastAsia="Calibri" w:hAnsi="Calibri" w:cs="Verdana"/>
          <w:i/>
          <w:color w:val="000000"/>
          <w:spacing w:val="0"/>
          <w:sz w:val="20"/>
          <w:lang w:eastAsia="en-US"/>
        </w:rPr>
      </w:pPr>
      <w:r w:rsidRPr="00EA7E84">
        <w:rPr>
          <w:rFonts w:ascii="Calibri" w:eastAsia="Calibri" w:hAnsi="Calibri" w:cs="Verdana"/>
          <w:i/>
          <w:color w:val="000000"/>
          <w:spacing w:val="0"/>
          <w:sz w:val="20"/>
          <w:lang w:eastAsia="en-US"/>
        </w:rPr>
        <w:t>Aansprakelijkheid</w:t>
      </w:r>
    </w:p>
    <w:p w14:paraId="69FEA891" w14:textId="77777777" w:rsidR="00EA7E84" w:rsidRDefault="00EA7E84" w:rsidP="00CF46E8">
      <w:pPr>
        <w:spacing w:line="240" w:lineRule="auto"/>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Alle combinanten zijn gezamenlijk én hoofdelijk aansprakelijk voor een juiste en complete afhande</w:t>
      </w:r>
      <w:r w:rsidR="00144725">
        <w:rPr>
          <w:rFonts w:ascii="Calibri" w:eastAsia="Calibri" w:hAnsi="Calibri" w:cs="Verdana"/>
          <w:color w:val="000000"/>
          <w:spacing w:val="0"/>
          <w:sz w:val="20"/>
          <w:lang w:eastAsia="en-US"/>
        </w:rPr>
        <w:t>ling van de door hen aanvaarde opdracht en alle uit de o</w:t>
      </w:r>
      <w:r w:rsidRPr="00EA7E84">
        <w:rPr>
          <w:rFonts w:ascii="Calibri" w:eastAsia="Calibri" w:hAnsi="Calibri" w:cs="Verdana"/>
          <w:color w:val="000000"/>
          <w:spacing w:val="0"/>
          <w:sz w:val="20"/>
          <w:lang w:eastAsia="en-US"/>
        </w:rPr>
        <w:t>pdracht voortvloeiende verplichtingen. Het is niet noodzakelijk dat een combinatie als combinatie verzekerd is, op voorwaarde dat de afzonderlijke partijen aan het samenwerkingsverband wel zoals geëist verzekerd zijn. Het is toegestaan dat de relevante omzet en referenties van de verschillende partijen van een combinatie bij elkaar worden opgeteld.</w:t>
      </w:r>
    </w:p>
    <w:p w14:paraId="6995BBC2" w14:textId="77777777" w:rsidR="00243983" w:rsidRPr="00EA7E84" w:rsidRDefault="00243983" w:rsidP="00CF46E8">
      <w:pPr>
        <w:spacing w:line="240" w:lineRule="auto"/>
        <w:jc w:val="both"/>
        <w:rPr>
          <w:rFonts w:ascii="Calibri" w:eastAsia="Calibri" w:hAnsi="Calibri" w:cs="Verdana"/>
          <w:color w:val="000000"/>
          <w:spacing w:val="0"/>
          <w:sz w:val="20"/>
          <w:lang w:eastAsia="en-US"/>
        </w:rPr>
      </w:pPr>
    </w:p>
    <w:p w14:paraId="3050EFB3" w14:textId="77777777" w:rsidR="00EA7E84" w:rsidRPr="00EA7E84" w:rsidRDefault="00EA7E84" w:rsidP="00CF46E8">
      <w:pPr>
        <w:spacing w:line="240" w:lineRule="auto"/>
        <w:jc w:val="both"/>
        <w:rPr>
          <w:rFonts w:ascii="Calibri" w:eastAsia="Calibri" w:hAnsi="Calibri" w:cs="Verdana"/>
          <w:i/>
          <w:color w:val="000000"/>
          <w:spacing w:val="0"/>
          <w:sz w:val="20"/>
          <w:lang w:eastAsia="en-US"/>
        </w:rPr>
      </w:pPr>
      <w:r w:rsidRPr="00EA7E84">
        <w:rPr>
          <w:rFonts w:ascii="Calibri" w:eastAsia="Calibri" w:hAnsi="Calibri" w:cs="Verdana"/>
          <w:i/>
          <w:color w:val="000000"/>
          <w:spacing w:val="0"/>
          <w:sz w:val="20"/>
          <w:lang w:eastAsia="en-US"/>
        </w:rPr>
        <w:t>Ontbinding combinatie</w:t>
      </w:r>
    </w:p>
    <w:p w14:paraId="2C0860EC" w14:textId="77777777" w:rsidR="00EA7E84" w:rsidRPr="00EA7E84" w:rsidRDefault="00144725" w:rsidP="00CF46E8">
      <w:pPr>
        <w:spacing w:line="240" w:lineRule="auto"/>
        <w:jc w:val="both"/>
        <w:rPr>
          <w:rFonts w:ascii="Calibri" w:eastAsia="Calibri" w:hAnsi="Calibri" w:cs="Verdana"/>
          <w:color w:val="000000"/>
          <w:spacing w:val="0"/>
          <w:sz w:val="20"/>
          <w:lang w:eastAsia="en-US"/>
        </w:rPr>
      </w:pPr>
      <w:r>
        <w:rPr>
          <w:rFonts w:ascii="Calibri" w:eastAsia="Calibri" w:hAnsi="Calibri" w:cs="Verdana"/>
          <w:color w:val="000000"/>
          <w:spacing w:val="0"/>
          <w:sz w:val="20"/>
          <w:lang w:eastAsia="en-US"/>
        </w:rPr>
        <w:t>Het is voor de a</w:t>
      </w:r>
      <w:r w:rsidR="00EA7E84" w:rsidRPr="00EA7E84">
        <w:rPr>
          <w:rFonts w:ascii="Calibri" w:eastAsia="Calibri" w:hAnsi="Calibri" w:cs="Verdana"/>
          <w:color w:val="000000"/>
          <w:spacing w:val="0"/>
          <w:sz w:val="20"/>
          <w:lang w:eastAsia="en-US"/>
        </w:rPr>
        <w:t>anbestedende dienst belangrijk dat de kwaliteit van het/de geleverde product/dienst gedurende de contractperiode constant blijft. Indien een combi</w:t>
      </w:r>
      <w:r>
        <w:rPr>
          <w:rFonts w:ascii="Calibri" w:eastAsia="Calibri" w:hAnsi="Calibri" w:cs="Verdana"/>
          <w:color w:val="000000"/>
          <w:spacing w:val="0"/>
          <w:sz w:val="20"/>
          <w:lang w:eastAsia="en-US"/>
        </w:rPr>
        <w:t>natie wordt ontbonden dient de o</w:t>
      </w:r>
      <w:r w:rsidR="00EA7E84" w:rsidRPr="00EA7E84">
        <w:rPr>
          <w:rFonts w:ascii="Calibri" w:eastAsia="Calibri" w:hAnsi="Calibri" w:cs="Verdana"/>
          <w:color w:val="000000"/>
          <w:spacing w:val="0"/>
          <w:sz w:val="20"/>
          <w:lang w:eastAsia="en-US"/>
        </w:rPr>
        <w:t>pdra</w:t>
      </w:r>
      <w:r>
        <w:rPr>
          <w:rFonts w:ascii="Calibri" w:eastAsia="Calibri" w:hAnsi="Calibri" w:cs="Verdana"/>
          <w:color w:val="000000"/>
          <w:spacing w:val="0"/>
          <w:sz w:val="20"/>
          <w:lang w:eastAsia="en-US"/>
        </w:rPr>
        <w:t>chtnemer dit onverwijld aan de a</w:t>
      </w:r>
      <w:r w:rsidR="00EA7E84" w:rsidRPr="00EA7E84">
        <w:rPr>
          <w:rFonts w:ascii="Calibri" w:eastAsia="Calibri" w:hAnsi="Calibri" w:cs="Verdana"/>
          <w:color w:val="000000"/>
          <w:spacing w:val="0"/>
          <w:sz w:val="20"/>
          <w:lang w:eastAsia="en-US"/>
        </w:rPr>
        <w:t>anbestedende dienst t</w:t>
      </w:r>
      <w:r>
        <w:rPr>
          <w:rFonts w:ascii="Calibri" w:eastAsia="Calibri" w:hAnsi="Calibri" w:cs="Verdana"/>
          <w:color w:val="000000"/>
          <w:spacing w:val="0"/>
          <w:sz w:val="20"/>
          <w:lang w:eastAsia="en-US"/>
        </w:rPr>
        <w:t>e melden. In beginsel wordt de o</w:t>
      </w:r>
      <w:r w:rsidR="00EA7E84" w:rsidRPr="00EA7E84">
        <w:rPr>
          <w:rFonts w:ascii="Calibri" w:eastAsia="Calibri" w:hAnsi="Calibri" w:cs="Verdana"/>
          <w:color w:val="000000"/>
          <w:spacing w:val="0"/>
          <w:sz w:val="20"/>
          <w:lang w:eastAsia="en-US"/>
        </w:rPr>
        <w:t>vereenkomst dan ontbonden. Partijen gaan wel in ge</w:t>
      </w:r>
      <w:r>
        <w:rPr>
          <w:rFonts w:ascii="Calibri" w:eastAsia="Calibri" w:hAnsi="Calibri" w:cs="Verdana"/>
          <w:color w:val="000000"/>
          <w:spacing w:val="0"/>
          <w:sz w:val="20"/>
          <w:lang w:eastAsia="en-US"/>
        </w:rPr>
        <w:t>sprek of er redenen zijn om de o</w:t>
      </w:r>
      <w:r w:rsidR="00EA7E84" w:rsidRPr="00EA7E84">
        <w:rPr>
          <w:rFonts w:ascii="Calibri" w:eastAsia="Calibri" w:hAnsi="Calibri" w:cs="Verdana"/>
          <w:color w:val="000000"/>
          <w:spacing w:val="0"/>
          <w:sz w:val="20"/>
          <w:lang w:eastAsia="en-US"/>
        </w:rPr>
        <w:t>vereenkomst voort te zetten. De continuïteit en kwaliteit van de dienstverlening alsmede het voldoen aan de Europese wetgeving zijn hierbij uitgangspunt.</w:t>
      </w:r>
    </w:p>
    <w:p w14:paraId="587B0EBB" w14:textId="77777777" w:rsidR="00EA7E84" w:rsidRPr="00EA7E84" w:rsidRDefault="00EA7E84" w:rsidP="00CF46E8">
      <w:pPr>
        <w:spacing w:line="240" w:lineRule="auto"/>
        <w:rPr>
          <w:rFonts w:ascii="Calibri" w:eastAsia="Calibri" w:hAnsi="Calibri"/>
          <w:spacing w:val="0"/>
          <w:sz w:val="22"/>
          <w:szCs w:val="22"/>
          <w:lang w:eastAsia="en-US"/>
        </w:rPr>
      </w:pPr>
      <w:bookmarkStart w:id="397" w:name="_Toc462133952"/>
    </w:p>
    <w:p w14:paraId="03F10357" w14:textId="77777777" w:rsidR="00EA7E84" w:rsidRPr="00E30A25" w:rsidRDefault="00EA7E84" w:rsidP="00E30A25">
      <w:pPr>
        <w:pStyle w:val="Kop2"/>
        <w:numPr>
          <w:ilvl w:val="2"/>
          <w:numId w:val="6"/>
        </w:numPr>
        <w:tabs>
          <w:tab w:val="left" w:pos="6379"/>
        </w:tabs>
        <w:spacing w:before="240" w:after="120" w:line="240" w:lineRule="auto"/>
        <w:rPr>
          <w:rFonts w:asciiTheme="minorHAnsi" w:hAnsiTheme="minorHAnsi"/>
          <w:sz w:val="20"/>
        </w:rPr>
      </w:pPr>
      <w:bookmarkStart w:id="398" w:name="_Toc521419935"/>
      <w:bookmarkStart w:id="399" w:name="_Toc135902594"/>
      <w:r w:rsidRPr="00E30A25">
        <w:rPr>
          <w:rFonts w:asciiTheme="minorHAnsi" w:hAnsiTheme="minorHAnsi"/>
          <w:sz w:val="20"/>
        </w:rPr>
        <w:t>Onderaanneming</w:t>
      </w:r>
      <w:bookmarkEnd w:id="397"/>
      <w:bookmarkEnd w:id="398"/>
      <w:r w:rsidR="00F82FBB">
        <w:rPr>
          <w:rFonts w:asciiTheme="minorHAnsi" w:hAnsiTheme="minorHAnsi"/>
          <w:sz w:val="20"/>
        </w:rPr>
        <w:t xml:space="preserve"> &amp; beroep op derden</w:t>
      </w:r>
      <w:bookmarkEnd w:id="399"/>
    </w:p>
    <w:p w14:paraId="5019C731" w14:textId="77777777" w:rsidR="00EA7E84" w:rsidRPr="00EA7E84" w:rsidRDefault="00144725" w:rsidP="00CF46E8">
      <w:pPr>
        <w:widowControl w:val="0"/>
        <w:spacing w:line="240" w:lineRule="auto"/>
        <w:jc w:val="both"/>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De a</w:t>
      </w:r>
      <w:r w:rsidR="00EA7E84" w:rsidRPr="00EA7E84">
        <w:rPr>
          <w:rFonts w:asciiTheme="minorHAnsi" w:eastAsia="Calibri" w:hAnsiTheme="minorHAnsi" w:cstheme="minorHAnsi"/>
          <w:color w:val="000000"/>
          <w:spacing w:val="0"/>
          <w:sz w:val="20"/>
          <w:lang w:eastAsia="en-US"/>
        </w:rPr>
        <w:t>anbestedende dienst staat als onderaannem</w:t>
      </w:r>
      <w:r>
        <w:rPr>
          <w:rFonts w:asciiTheme="minorHAnsi" w:eastAsia="Calibri" w:hAnsiTheme="minorHAnsi" w:cstheme="minorHAnsi"/>
          <w:color w:val="000000"/>
          <w:spacing w:val="0"/>
          <w:sz w:val="20"/>
          <w:lang w:eastAsia="en-US"/>
        </w:rPr>
        <w:t xml:space="preserve">ing toe de samenwerking van de </w:t>
      </w:r>
      <w:r w:rsidR="008371A7">
        <w:rPr>
          <w:rFonts w:asciiTheme="minorHAnsi" w:eastAsia="Calibri" w:hAnsiTheme="minorHAnsi" w:cstheme="minorHAnsi"/>
          <w:color w:val="000000"/>
          <w:spacing w:val="0"/>
          <w:sz w:val="20"/>
          <w:lang w:eastAsia="en-US"/>
        </w:rPr>
        <w:t>Gegadigde</w:t>
      </w:r>
      <w:r w:rsidR="00EA7E84" w:rsidRPr="00EA7E84">
        <w:rPr>
          <w:rFonts w:asciiTheme="minorHAnsi" w:eastAsia="Calibri" w:hAnsiTheme="minorHAnsi" w:cstheme="minorHAnsi"/>
          <w:color w:val="000000"/>
          <w:spacing w:val="0"/>
          <w:sz w:val="20"/>
          <w:lang w:eastAsia="en-US"/>
        </w:rPr>
        <w:t xml:space="preserve"> met een (of meer) andere(e) bedrijf(bedrijv</w:t>
      </w:r>
      <w:r w:rsidR="00336C1F">
        <w:rPr>
          <w:rFonts w:asciiTheme="minorHAnsi" w:eastAsia="Calibri" w:hAnsiTheme="minorHAnsi" w:cstheme="minorHAnsi"/>
          <w:color w:val="000000"/>
          <w:spacing w:val="0"/>
          <w:sz w:val="20"/>
          <w:lang w:eastAsia="en-US"/>
        </w:rPr>
        <w:t>en).</w:t>
      </w:r>
    </w:p>
    <w:p w14:paraId="07FB918C" w14:textId="77777777" w:rsidR="00EA7E84" w:rsidRPr="00EA7E84" w:rsidRDefault="00EA7E84" w:rsidP="00CF46E8">
      <w:pPr>
        <w:spacing w:line="240" w:lineRule="auto"/>
        <w:jc w:val="both"/>
        <w:rPr>
          <w:rFonts w:asciiTheme="minorHAnsi" w:eastAsia="Calibri" w:hAnsiTheme="minorHAnsi" w:cstheme="minorHAnsi"/>
          <w:color w:val="000000"/>
          <w:spacing w:val="0"/>
          <w:sz w:val="20"/>
          <w:lang w:eastAsia="en-US"/>
        </w:rPr>
      </w:pPr>
    </w:p>
    <w:p w14:paraId="590B6D2B" w14:textId="77777777" w:rsidR="00EA7E84" w:rsidRPr="00EA7E84" w:rsidRDefault="00EA7E84" w:rsidP="00CF46E8">
      <w:pPr>
        <w:spacing w:line="240" w:lineRule="auto"/>
        <w:jc w:val="both"/>
        <w:rPr>
          <w:rFonts w:asciiTheme="minorHAnsi" w:eastAsia="Calibri" w:hAnsiTheme="minorHAnsi" w:cstheme="minorHAnsi"/>
          <w:i/>
          <w:color w:val="000000"/>
          <w:spacing w:val="0"/>
          <w:sz w:val="20"/>
          <w:lang w:eastAsia="en-US"/>
        </w:rPr>
      </w:pPr>
      <w:r w:rsidRPr="00EA7E84">
        <w:rPr>
          <w:rFonts w:asciiTheme="minorHAnsi" w:eastAsia="Calibri" w:hAnsiTheme="minorHAnsi" w:cstheme="minorHAnsi"/>
          <w:i/>
          <w:color w:val="000000"/>
          <w:spacing w:val="0"/>
          <w:sz w:val="20"/>
          <w:lang w:eastAsia="en-US"/>
        </w:rPr>
        <w:t>UEA</w:t>
      </w:r>
    </w:p>
    <w:p w14:paraId="2667E523" w14:textId="77777777" w:rsidR="005D78F2" w:rsidRPr="00EA7E84" w:rsidRDefault="005D78F2" w:rsidP="005D78F2">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Indien de </w:t>
      </w:r>
      <w:r w:rsidR="008371A7">
        <w:rPr>
          <w:rFonts w:asciiTheme="minorHAnsi" w:eastAsia="Calibri" w:hAnsiTheme="minorHAnsi" w:cstheme="minorHAnsi"/>
          <w:spacing w:val="0"/>
          <w:sz w:val="20"/>
          <w:lang w:eastAsia="en-US"/>
        </w:rPr>
        <w:t>Gegadigde</w:t>
      </w:r>
      <w:r w:rsidR="008371A7" w:rsidRPr="00EA7E84">
        <w:rPr>
          <w:rFonts w:asciiTheme="minorHAnsi" w:eastAsia="Calibri" w:hAnsiTheme="minorHAnsi" w:cstheme="minorHAnsi"/>
          <w:spacing w:val="0"/>
          <w:sz w:val="20"/>
          <w:lang w:eastAsia="en-US"/>
        </w:rPr>
        <w:t xml:space="preserve"> </w:t>
      </w:r>
      <w:r w:rsidRPr="00EA7E84">
        <w:rPr>
          <w:rFonts w:asciiTheme="minorHAnsi" w:eastAsia="Calibri" w:hAnsiTheme="minorHAnsi" w:cstheme="minorHAnsi"/>
          <w:spacing w:val="0"/>
          <w:sz w:val="20"/>
          <w:lang w:eastAsia="en-US"/>
        </w:rPr>
        <w:t>gebruik maakt van een derde</w:t>
      </w:r>
      <w:r>
        <w:rPr>
          <w:rFonts w:asciiTheme="minorHAnsi" w:eastAsia="Calibri" w:hAnsiTheme="minorHAnsi" w:cstheme="minorHAnsi"/>
          <w:spacing w:val="0"/>
          <w:sz w:val="20"/>
          <w:lang w:eastAsia="en-US"/>
        </w:rPr>
        <w:t>(n) om te voldoen aan bepaalde g</w:t>
      </w:r>
      <w:r w:rsidRPr="00EA7E84">
        <w:rPr>
          <w:rFonts w:asciiTheme="minorHAnsi" w:eastAsia="Calibri" w:hAnsiTheme="minorHAnsi" w:cstheme="minorHAnsi"/>
          <w:spacing w:val="0"/>
          <w:sz w:val="20"/>
          <w:lang w:eastAsia="en-US"/>
        </w:rPr>
        <w:t xml:space="preserve">eschiktheidseisen, dient hij dit aan te geven in deel II onderdeel C van het UEA. </w:t>
      </w:r>
      <w:r w:rsidR="008371A7">
        <w:rPr>
          <w:rFonts w:asciiTheme="minorHAnsi" w:eastAsia="Calibri" w:hAnsiTheme="minorHAnsi" w:cstheme="minorHAnsi"/>
          <w:b/>
          <w:spacing w:val="0"/>
          <w:sz w:val="20"/>
          <w:lang w:eastAsia="en-US"/>
        </w:rPr>
        <w:t>Geg</w:t>
      </w:r>
      <w:r w:rsidR="002F1633">
        <w:rPr>
          <w:rFonts w:asciiTheme="minorHAnsi" w:eastAsia="Calibri" w:hAnsiTheme="minorHAnsi" w:cstheme="minorHAnsi"/>
          <w:b/>
          <w:spacing w:val="0"/>
          <w:sz w:val="20"/>
          <w:lang w:eastAsia="en-US"/>
        </w:rPr>
        <w:t>a</w:t>
      </w:r>
      <w:r w:rsidR="008371A7">
        <w:rPr>
          <w:rFonts w:asciiTheme="minorHAnsi" w:eastAsia="Calibri" w:hAnsiTheme="minorHAnsi" w:cstheme="minorHAnsi"/>
          <w:b/>
          <w:spacing w:val="0"/>
          <w:sz w:val="20"/>
          <w:lang w:eastAsia="en-US"/>
        </w:rPr>
        <w:t>digde</w:t>
      </w:r>
      <w:r>
        <w:rPr>
          <w:rFonts w:asciiTheme="minorHAnsi" w:eastAsia="Calibri" w:hAnsiTheme="minorHAnsi" w:cstheme="minorHAnsi"/>
          <w:b/>
          <w:spacing w:val="0"/>
          <w:sz w:val="20"/>
          <w:lang w:eastAsia="en-US"/>
        </w:rPr>
        <w:t xml:space="preserve"> dient bij zijn i</w:t>
      </w:r>
      <w:r w:rsidRPr="00EA7E84">
        <w:rPr>
          <w:rFonts w:asciiTheme="minorHAnsi" w:eastAsia="Calibri" w:hAnsiTheme="minorHAnsi" w:cstheme="minorHAnsi"/>
          <w:b/>
          <w:spacing w:val="0"/>
          <w:sz w:val="20"/>
          <w:lang w:eastAsia="en-US"/>
        </w:rPr>
        <w:t>nschrijving ook een UEA te verstrekken van de derde(n), ingevuld en onderte</w:t>
      </w:r>
      <w:r>
        <w:rPr>
          <w:rFonts w:asciiTheme="minorHAnsi" w:eastAsia="Calibri" w:hAnsiTheme="minorHAnsi" w:cstheme="minorHAnsi"/>
          <w:b/>
          <w:spacing w:val="0"/>
          <w:sz w:val="20"/>
          <w:lang w:eastAsia="en-US"/>
        </w:rPr>
        <w:t>kend, door (elke) derde waarop i</w:t>
      </w:r>
      <w:r w:rsidRPr="00EA7E84">
        <w:rPr>
          <w:rFonts w:asciiTheme="minorHAnsi" w:eastAsia="Calibri" w:hAnsiTheme="minorHAnsi" w:cstheme="minorHAnsi"/>
          <w:b/>
          <w:spacing w:val="0"/>
          <w:sz w:val="20"/>
          <w:lang w:eastAsia="en-US"/>
        </w:rPr>
        <w:t>nschrijver een ber</w:t>
      </w:r>
      <w:r>
        <w:rPr>
          <w:rFonts w:asciiTheme="minorHAnsi" w:eastAsia="Calibri" w:hAnsiTheme="minorHAnsi" w:cstheme="minorHAnsi"/>
          <w:b/>
          <w:spacing w:val="0"/>
          <w:sz w:val="20"/>
          <w:lang w:eastAsia="en-US"/>
        </w:rPr>
        <w:t>oep doet om te voldoen aan een g</w:t>
      </w:r>
      <w:r w:rsidRPr="00EA7E84">
        <w:rPr>
          <w:rFonts w:asciiTheme="minorHAnsi" w:eastAsia="Calibri" w:hAnsiTheme="minorHAnsi" w:cstheme="minorHAnsi"/>
          <w:b/>
          <w:spacing w:val="0"/>
          <w:sz w:val="20"/>
          <w:lang w:eastAsia="en-US"/>
        </w:rPr>
        <w:t>eschiktheidseis.</w:t>
      </w:r>
      <w:r w:rsidRPr="00EA7E84">
        <w:rPr>
          <w:rFonts w:asciiTheme="minorHAnsi" w:eastAsia="Calibri" w:hAnsiTheme="minorHAnsi" w:cstheme="minorHAnsi"/>
          <w:spacing w:val="0"/>
          <w:sz w:val="20"/>
          <w:lang w:eastAsia="en-US"/>
        </w:rPr>
        <w:t xml:space="preserve"> </w:t>
      </w:r>
    </w:p>
    <w:p w14:paraId="7ACE335F" w14:textId="77777777" w:rsidR="005D78F2" w:rsidRPr="00EA7E84" w:rsidRDefault="005D78F2" w:rsidP="005D78F2">
      <w:pPr>
        <w:spacing w:line="240" w:lineRule="auto"/>
        <w:rPr>
          <w:rFonts w:asciiTheme="minorHAnsi" w:eastAsia="Calibri" w:hAnsiTheme="minorHAnsi" w:cstheme="minorHAnsi"/>
          <w:spacing w:val="0"/>
          <w:sz w:val="20"/>
          <w:lang w:eastAsia="en-US"/>
        </w:rPr>
      </w:pPr>
    </w:p>
    <w:p w14:paraId="5395C48A" w14:textId="77777777" w:rsidR="00EA7E84" w:rsidRDefault="005D78F2" w:rsidP="005D78F2">
      <w:pPr>
        <w:spacing w:line="240" w:lineRule="auto"/>
        <w:jc w:val="both"/>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Onder derde(n) wordt in dit verband verstaan: alle (rechts)personen die niet recht</w:t>
      </w:r>
      <w:r>
        <w:rPr>
          <w:rFonts w:asciiTheme="minorHAnsi" w:eastAsia="Calibri" w:hAnsiTheme="minorHAnsi" w:cstheme="minorHAnsi"/>
          <w:spacing w:val="0"/>
          <w:sz w:val="20"/>
          <w:lang w:eastAsia="en-US"/>
        </w:rPr>
        <w:t>streeks tot de onderneming van i</w:t>
      </w:r>
      <w:r w:rsidRPr="00EA7E84">
        <w:rPr>
          <w:rFonts w:asciiTheme="minorHAnsi" w:eastAsia="Calibri" w:hAnsiTheme="minorHAnsi" w:cstheme="minorHAnsi"/>
          <w:spacing w:val="0"/>
          <w:sz w:val="20"/>
          <w:lang w:eastAsia="en-US"/>
        </w:rPr>
        <w:t>nschrijver behoren. Hieronder vallen ook gelieerde ondernemingen (dochter-, moeder-, of zustervennootschap).</w:t>
      </w:r>
    </w:p>
    <w:p w14:paraId="33A1B3E1" w14:textId="77777777" w:rsidR="005D78F2" w:rsidRPr="00EA7E84" w:rsidRDefault="005D78F2" w:rsidP="005D78F2">
      <w:pPr>
        <w:spacing w:line="240" w:lineRule="auto"/>
        <w:jc w:val="both"/>
        <w:rPr>
          <w:rFonts w:asciiTheme="minorHAnsi" w:eastAsia="Calibri" w:hAnsiTheme="minorHAnsi" w:cstheme="minorHAnsi"/>
          <w:color w:val="000000"/>
          <w:spacing w:val="0"/>
          <w:sz w:val="20"/>
          <w:lang w:eastAsia="en-US"/>
        </w:rPr>
      </w:pPr>
    </w:p>
    <w:p w14:paraId="5D7E9F18" w14:textId="77777777" w:rsidR="00EA7E84" w:rsidRPr="00EA7E84" w:rsidRDefault="00EA7E84" w:rsidP="00CF46E8">
      <w:pPr>
        <w:widowControl w:val="0"/>
        <w:spacing w:line="240" w:lineRule="auto"/>
        <w:jc w:val="both"/>
        <w:rPr>
          <w:rFonts w:asciiTheme="minorHAnsi" w:eastAsia="Calibri" w:hAnsiTheme="minorHAnsi" w:cstheme="minorHAnsi"/>
          <w:i/>
          <w:color w:val="000000"/>
          <w:spacing w:val="0"/>
          <w:sz w:val="20"/>
          <w:lang w:eastAsia="en-US"/>
        </w:rPr>
      </w:pPr>
      <w:r w:rsidRPr="00EA7E84">
        <w:rPr>
          <w:rFonts w:asciiTheme="minorHAnsi" w:eastAsia="Calibri" w:hAnsiTheme="minorHAnsi" w:cstheme="minorHAnsi"/>
          <w:i/>
          <w:color w:val="000000"/>
          <w:spacing w:val="0"/>
          <w:sz w:val="20"/>
          <w:lang w:eastAsia="en-US"/>
        </w:rPr>
        <w:t>Verklaring onderaanneming</w:t>
      </w:r>
    </w:p>
    <w:p w14:paraId="5DAA4C2F" w14:textId="6E74C511" w:rsidR="00EA7E84" w:rsidRPr="00EA7E84" w:rsidRDefault="008371A7" w:rsidP="00CF46E8">
      <w:pPr>
        <w:widowControl w:val="0"/>
        <w:spacing w:line="240" w:lineRule="auto"/>
        <w:jc w:val="both"/>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De Gegadigde</w:t>
      </w:r>
      <w:r w:rsidR="00EA7E84" w:rsidRPr="00EA7E84">
        <w:rPr>
          <w:rFonts w:asciiTheme="minorHAnsi" w:eastAsia="Calibri" w:hAnsiTheme="minorHAnsi" w:cstheme="minorHAnsi"/>
          <w:color w:val="000000"/>
          <w:spacing w:val="0"/>
          <w:sz w:val="20"/>
          <w:lang w:eastAsia="en-US"/>
        </w:rPr>
        <w:t xml:space="preserve"> dien</w:t>
      </w:r>
      <w:r w:rsidR="00144725">
        <w:rPr>
          <w:rFonts w:asciiTheme="minorHAnsi" w:eastAsia="Calibri" w:hAnsiTheme="minorHAnsi" w:cstheme="minorHAnsi"/>
          <w:color w:val="000000"/>
          <w:spacing w:val="0"/>
          <w:sz w:val="20"/>
          <w:lang w:eastAsia="en-US"/>
        </w:rPr>
        <w:t>t aan te tonen dat hij voor de o</w:t>
      </w:r>
      <w:r w:rsidR="00EA7E84" w:rsidRPr="00EA7E84">
        <w:rPr>
          <w:rFonts w:asciiTheme="minorHAnsi" w:eastAsia="Calibri" w:hAnsiTheme="minorHAnsi" w:cstheme="minorHAnsi"/>
          <w:color w:val="000000"/>
          <w:spacing w:val="0"/>
          <w:sz w:val="20"/>
          <w:lang w:eastAsia="en-US"/>
        </w:rPr>
        <w:t xml:space="preserve">pdracht gebruik kan maken van de onderaannemer en diens capaciteit. </w:t>
      </w:r>
      <w:r>
        <w:rPr>
          <w:rFonts w:asciiTheme="minorHAnsi" w:eastAsia="Calibri" w:hAnsiTheme="minorHAnsi" w:cstheme="minorHAnsi"/>
          <w:color w:val="000000"/>
          <w:spacing w:val="0"/>
          <w:sz w:val="20"/>
          <w:lang w:eastAsia="en-US"/>
        </w:rPr>
        <w:t>Gegadigde</w:t>
      </w:r>
      <w:r w:rsidRPr="00EA7E84">
        <w:rPr>
          <w:rFonts w:asciiTheme="minorHAnsi" w:eastAsia="Calibri" w:hAnsiTheme="minorHAnsi" w:cstheme="minorHAnsi"/>
          <w:color w:val="000000"/>
          <w:spacing w:val="0"/>
          <w:sz w:val="20"/>
          <w:lang w:eastAsia="en-US"/>
        </w:rPr>
        <w:t xml:space="preserve"> </w:t>
      </w:r>
      <w:r w:rsidR="00EA7E84" w:rsidRPr="00EA7E84">
        <w:rPr>
          <w:rFonts w:asciiTheme="minorHAnsi" w:eastAsia="Calibri" w:hAnsiTheme="minorHAnsi" w:cstheme="minorHAnsi"/>
          <w:color w:val="000000"/>
          <w:spacing w:val="0"/>
          <w:sz w:val="20"/>
          <w:lang w:eastAsia="en-US"/>
        </w:rPr>
        <w:t>voegt hiervoor een ingevuld en ondertekend formulier verkl</w:t>
      </w:r>
      <w:r w:rsidR="00144725">
        <w:rPr>
          <w:rFonts w:asciiTheme="minorHAnsi" w:eastAsia="Calibri" w:hAnsiTheme="minorHAnsi" w:cstheme="minorHAnsi"/>
          <w:color w:val="000000"/>
          <w:spacing w:val="0"/>
          <w:sz w:val="20"/>
          <w:lang w:eastAsia="en-US"/>
        </w:rPr>
        <w:t xml:space="preserve">aring onderaanneming (bijlage </w:t>
      </w:r>
      <w:r w:rsidR="00A76C02">
        <w:rPr>
          <w:rFonts w:asciiTheme="minorHAnsi" w:eastAsia="Calibri" w:hAnsiTheme="minorHAnsi" w:cstheme="minorHAnsi"/>
          <w:b/>
          <w:color w:val="000000"/>
          <w:spacing w:val="0"/>
          <w:sz w:val="20"/>
          <w:lang w:eastAsia="en-US"/>
        </w:rPr>
        <w:t>5</w:t>
      </w:r>
      <w:r w:rsidR="00144725">
        <w:rPr>
          <w:rFonts w:asciiTheme="minorHAnsi" w:eastAsia="Calibri" w:hAnsiTheme="minorHAnsi" w:cstheme="minorHAnsi"/>
          <w:color w:val="000000"/>
          <w:spacing w:val="0"/>
          <w:sz w:val="20"/>
          <w:lang w:eastAsia="en-US"/>
        </w:rPr>
        <w:t>) toe bij de i</w:t>
      </w:r>
      <w:r w:rsidR="00EA7E84" w:rsidRPr="00EA7E84">
        <w:rPr>
          <w:rFonts w:asciiTheme="minorHAnsi" w:eastAsia="Calibri" w:hAnsiTheme="minorHAnsi" w:cstheme="minorHAnsi"/>
          <w:color w:val="000000"/>
          <w:spacing w:val="0"/>
          <w:sz w:val="20"/>
          <w:lang w:eastAsia="en-US"/>
        </w:rPr>
        <w:t>nschrijving, met als naam ’</w:t>
      </w:r>
      <w:r w:rsidR="00AE4ADE">
        <w:rPr>
          <w:rFonts w:asciiTheme="minorHAnsi" w:eastAsia="Calibri" w:hAnsiTheme="minorHAnsi" w:cstheme="minorHAnsi"/>
          <w:color w:val="000000"/>
          <w:spacing w:val="0"/>
          <w:sz w:val="20"/>
          <w:lang w:eastAsia="en-US"/>
        </w:rPr>
        <w:t xml:space="preserve">bijlage </w:t>
      </w:r>
      <w:r w:rsidR="00EA7E84" w:rsidRPr="00EA7E84">
        <w:rPr>
          <w:rFonts w:asciiTheme="minorHAnsi" w:eastAsia="Calibri" w:hAnsiTheme="minorHAnsi" w:cstheme="minorHAnsi"/>
          <w:color w:val="000000"/>
          <w:spacing w:val="0"/>
          <w:sz w:val="20"/>
          <w:lang w:eastAsia="en-US"/>
        </w:rPr>
        <w:t xml:space="preserve">formulier </w:t>
      </w:r>
      <w:r w:rsidR="00144725">
        <w:rPr>
          <w:rFonts w:asciiTheme="minorHAnsi" w:eastAsia="Calibri" w:hAnsiTheme="minorHAnsi" w:cstheme="minorHAnsi"/>
          <w:color w:val="000000"/>
          <w:spacing w:val="0"/>
          <w:sz w:val="20"/>
          <w:lang w:eastAsia="en-US"/>
        </w:rPr>
        <w:t xml:space="preserve">onderaanneming’. De </w:t>
      </w:r>
      <w:r>
        <w:rPr>
          <w:rFonts w:asciiTheme="minorHAnsi" w:eastAsia="Calibri" w:hAnsiTheme="minorHAnsi" w:cstheme="minorHAnsi"/>
          <w:color w:val="000000"/>
          <w:spacing w:val="0"/>
          <w:sz w:val="20"/>
          <w:lang w:eastAsia="en-US"/>
        </w:rPr>
        <w:lastRenderedPageBreak/>
        <w:t>G</w:t>
      </w:r>
      <w:r w:rsidR="00AE4ADE">
        <w:rPr>
          <w:rFonts w:asciiTheme="minorHAnsi" w:eastAsia="Calibri" w:hAnsiTheme="minorHAnsi" w:cstheme="minorHAnsi"/>
          <w:color w:val="000000"/>
          <w:spacing w:val="0"/>
          <w:sz w:val="20"/>
          <w:lang w:eastAsia="en-US"/>
        </w:rPr>
        <w:t>egadigde</w:t>
      </w:r>
      <w:r w:rsidR="00EA7E84" w:rsidRPr="00EA7E84">
        <w:rPr>
          <w:rFonts w:asciiTheme="minorHAnsi" w:eastAsia="Calibri" w:hAnsiTheme="minorHAnsi" w:cstheme="minorHAnsi"/>
          <w:color w:val="000000"/>
          <w:spacing w:val="0"/>
          <w:sz w:val="20"/>
          <w:lang w:eastAsia="en-US"/>
        </w:rPr>
        <w:t xml:space="preserve"> blijft verantwoordelijk voor een juiste en complete afhande</w:t>
      </w:r>
      <w:r w:rsidR="00144725">
        <w:rPr>
          <w:rFonts w:asciiTheme="minorHAnsi" w:eastAsia="Calibri" w:hAnsiTheme="minorHAnsi" w:cstheme="minorHAnsi"/>
          <w:color w:val="000000"/>
          <w:spacing w:val="0"/>
          <w:sz w:val="20"/>
          <w:lang w:eastAsia="en-US"/>
        </w:rPr>
        <w:t>ling van de door hem aanvaarde opdracht en alle uit de o</w:t>
      </w:r>
      <w:r w:rsidR="00EA7E84" w:rsidRPr="00EA7E84">
        <w:rPr>
          <w:rFonts w:asciiTheme="minorHAnsi" w:eastAsia="Calibri" w:hAnsiTheme="minorHAnsi" w:cstheme="minorHAnsi"/>
          <w:color w:val="000000"/>
          <w:spacing w:val="0"/>
          <w:sz w:val="20"/>
          <w:lang w:eastAsia="en-US"/>
        </w:rPr>
        <w:t xml:space="preserve">pdracht voortvloeiende verplichtingen en is bij gebreke daarvan volledig aansprakelijk. </w:t>
      </w:r>
    </w:p>
    <w:p w14:paraId="69399990" w14:textId="77777777" w:rsidR="00EA7E84" w:rsidRPr="00EA7E84" w:rsidRDefault="00EA7E84" w:rsidP="00CF46E8">
      <w:pPr>
        <w:widowControl w:val="0"/>
        <w:spacing w:line="240" w:lineRule="auto"/>
        <w:jc w:val="both"/>
        <w:rPr>
          <w:rFonts w:asciiTheme="minorHAnsi" w:eastAsia="Calibri" w:hAnsiTheme="minorHAnsi" w:cstheme="minorHAnsi"/>
          <w:color w:val="000000"/>
          <w:spacing w:val="0"/>
          <w:sz w:val="20"/>
          <w:lang w:eastAsia="en-US"/>
        </w:rPr>
      </w:pPr>
    </w:p>
    <w:p w14:paraId="61C51821" w14:textId="77777777" w:rsidR="00EA7E84" w:rsidRPr="00EA7E84" w:rsidRDefault="00EA7E84" w:rsidP="00CF46E8">
      <w:pPr>
        <w:spacing w:line="240" w:lineRule="auto"/>
        <w:jc w:val="both"/>
        <w:rPr>
          <w:rFonts w:asciiTheme="minorHAnsi" w:eastAsia="Calibri" w:hAnsiTheme="minorHAnsi" w:cstheme="minorHAnsi"/>
          <w:color w:val="000000"/>
          <w:spacing w:val="0"/>
          <w:sz w:val="20"/>
          <w:lang w:eastAsia="en-US"/>
        </w:rPr>
      </w:pPr>
      <w:r w:rsidRPr="00EA7E84">
        <w:rPr>
          <w:rFonts w:asciiTheme="minorHAnsi" w:eastAsia="Calibri" w:hAnsiTheme="minorHAnsi" w:cstheme="minorHAnsi"/>
          <w:spacing w:val="0"/>
          <w:sz w:val="20"/>
          <w:lang w:eastAsia="en-US"/>
        </w:rPr>
        <w:t xml:space="preserve">Indien uw bedrijf geen gebruik maakt </w:t>
      </w:r>
      <w:r w:rsidR="00144725">
        <w:rPr>
          <w:rFonts w:asciiTheme="minorHAnsi" w:eastAsia="Calibri" w:hAnsiTheme="minorHAnsi" w:cstheme="minorHAnsi"/>
          <w:spacing w:val="0"/>
          <w:sz w:val="20"/>
          <w:lang w:eastAsia="en-US"/>
        </w:rPr>
        <w:t xml:space="preserve">van een onderaannemer, hoeft u </w:t>
      </w:r>
      <w:r w:rsidR="00AE4ADE">
        <w:rPr>
          <w:rFonts w:asciiTheme="minorHAnsi" w:eastAsia="Calibri" w:hAnsiTheme="minorHAnsi" w:cstheme="minorHAnsi"/>
          <w:spacing w:val="0"/>
          <w:sz w:val="20"/>
          <w:lang w:eastAsia="en-US"/>
        </w:rPr>
        <w:t xml:space="preserve">de </w:t>
      </w:r>
      <w:r w:rsidR="00144725">
        <w:rPr>
          <w:rFonts w:asciiTheme="minorHAnsi" w:eastAsia="Calibri" w:hAnsiTheme="minorHAnsi" w:cstheme="minorHAnsi"/>
          <w:spacing w:val="0"/>
          <w:sz w:val="20"/>
          <w:lang w:eastAsia="en-US"/>
        </w:rPr>
        <w:t>b</w:t>
      </w:r>
      <w:r w:rsidRPr="00EA7E84">
        <w:rPr>
          <w:rFonts w:asciiTheme="minorHAnsi" w:eastAsia="Calibri" w:hAnsiTheme="minorHAnsi" w:cstheme="minorHAnsi"/>
          <w:spacing w:val="0"/>
          <w:sz w:val="20"/>
          <w:lang w:eastAsia="en-US"/>
        </w:rPr>
        <w:t xml:space="preserve">ijlage </w:t>
      </w:r>
      <w:r w:rsidR="00AE4ADE">
        <w:rPr>
          <w:rFonts w:asciiTheme="minorHAnsi" w:eastAsia="Calibri" w:hAnsiTheme="minorHAnsi" w:cstheme="minorHAnsi"/>
          <w:spacing w:val="0"/>
          <w:sz w:val="20"/>
          <w:lang w:eastAsia="en-US"/>
        </w:rPr>
        <w:t>onderaanneming</w:t>
      </w:r>
      <w:r w:rsidRPr="00EA7E84">
        <w:rPr>
          <w:rFonts w:asciiTheme="minorHAnsi" w:eastAsia="Calibri" w:hAnsiTheme="minorHAnsi" w:cstheme="minorHAnsi"/>
          <w:spacing w:val="0"/>
          <w:sz w:val="20"/>
          <w:lang w:eastAsia="en-US"/>
        </w:rPr>
        <w:t xml:space="preserve"> niet in te vullen en toe te voegen. </w:t>
      </w:r>
    </w:p>
    <w:p w14:paraId="613B9CA0" w14:textId="77777777" w:rsidR="002C5030" w:rsidRDefault="002C5030" w:rsidP="00CF46E8">
      <w:pPr>
        <w:spacing w:line="240" w:lineRule="auto"/>
        <w:jc w:val="both"/>
        <w:rPr>
          <w:rFonts w:asciiTheme="minorHAnsi" w:eastAsia="Calibri" w:hAnsiTheme="minorHAnsi" w:cstheme="minorHAnsi"/>
          <w:color w:val="000000"/>
          <w:spacing w:val="0"/>
          <w:sz w:val="20"/>
          <w:lang w:eastAsia="en-US"/>
        </w:rPr>
      </w:pPr>
    </w:p>
    <w:p w14:paraId="46F4A2E1" w14:textId="77777777" w:rsidR="00A84096" w:rsidRPr="00EA7E84" w:rsidRDefault="00A84096" w:rsidP="00CF46E8">
      <w:pPr>
        <w:spacing w:line="240" w:lineRule="auto"/>
        <w:jc w:val="both"/>
        <w:rPr>
          <w:rFonts w:asciiTheme="minorHAnsi" w:eastAsia="Calibri" w:hAnsiTheme="minorHAnsi" w:cstheme="minorHAnsi"/>
          <w:color w:val="000000"/>
          <w:spacing w:val="0"/>
          <w:sz w:val="20"/>
          <w:lang w:eastAsia="en-US"/>
        </w:rPr>
      </w:pPr>
    </w:p>
    <w:p w14:paraId="32197C23" w14:textId="77777777" w:rsidR="00F82FBB" w:rsidRPr="00EA7E84" w:rsidRDefault="00F82FBB" w:rsidP="00F82FBB">
      <w:pPr>
        <w:spacing w:line="240" w:lineRule="auto"/>
        <w:rPr>
          <w:rFonts w:asciiTheme="minorHAnsi" w:eastAsia="Calibri" w:hAnsiTheme="minorHAnsi" w:cstheme="minorHAnsi"/>
          <w:i/>
          <w:spacing w:val="0"/>
          <w:sz w:val="20"/>
          <w:lang w:eastAsia="en-US"/>
        </w:rPr>
      </w:pPr>
      <w:r w:rsidRPr="00EA7E84">
        <w:rPr>
          <w:rFonts w:asciiTheme="minorHAnsi" w:eastAsia="Calibri" w:hAnsiTheme="minorHAnsi" w:cstheme="minorHAnsi"/>
          <w:i/>
          <w:spacing w:val="0"/>
          <w:sz w:val="20"/>
          <w:lang w:eastAsia="en-US"/>
        </w:rPr>
        <w:t>Uitsluitingsgronden en geschiktheidseisen van derden</w:t>
      </w:r>
    </w:p>
    <w:p w14:paraId="16BC21DC" w14:textId="77777777" w:rsidR="00F82FBB" w:rsidRPr="00EA7E84" w:rsidRDefault="00F82FBB" w:rsidP="00F82FBB">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Indien een </w:t>
      </w:r>
      <w:r w:rsidR="008371A7">
        <w:rPr>
          <w:rFonts w:asciiTheme="minorHAnsi" w:eastAsia="Calibri" w:hAnsiTheme="minorHAnsi" w:cstheme="minorHAnsi"/>
          <w:spacing w:val="0"/>
          <w:sz w:val="20"/>
          <w:lang w:eastAsia="en-US"/>
        </w:rPr>
        <w:t>G</w:t>
      </w:r>
      <w:r>
        <w:rPr>
          <w:rFonts w:asciiTheme="minorHAnsi" w:eastAsia="Calibri" w:hAnsiTheme="minorHAnsi" w:cstheme="minorHAnsi"/>
          <w:spacing w:val="0"/>
          <w:sz w:val="20"/>
          <w:lang w:eastAsia="en-US"/>
        </w:rPr>
        <w:t>egadigde zich bij de uitvoering van de o</w:t>
      </w:r>
      <w:r w:rsidRPr="00EA7E84">
        <w:rPr>
          <w:rFonts w:asciiTheme="minorHAnsi" w:eastAsia="Calibri" w:hAnsiTheme="minorHAnsi" w:cstheme="minorHAnsi"/>
          <w:spacing w:val="0"/>
          <w:sz w:val="20"/>
          <w:lang w:eastAsia="en-US"/>
        </w:rPr>
        <w:t>pdrach</w:t>
      </w:r>
      <w:r>
        <w:rPr>
          <w:rFonts w:asciiTheme="minorHAnsi" w:eastAsia="Calibri" w:hAnsiTheme="minorHAnsi" w:cstheme="minorHAnsi"/>
          <w:spacing w:val="0"/>
          <w:sz w:val="20"/>
          <w:lang w:eastAsia="en-US"/>
        </w:rPr>
        <w:t xml:space="preserve">t </w:t>
      </w:r>
      <w:r w:rsidRPr="00EA7E84">
        <w:rPr>
          <w:rFonts w:asciiTheme="minorHAnsi" w:eastAsia="Calibri" w:hAnsiTheme="minorHAnsi" w:cstheme="minorHAnsi"/>
          <w:spacing w:val="0"/>
          <w:sz w:val="20"/>
          <w:lang w:eastAsia="en-US"/>
        </w:rPr>
        <w:t>voor een of meer geschiktheidseis(en) beroep</w:t>
      </w:r>
      <w:r>
        <w:rPr>
          <w:rFonts w:asciiTheme="minorHAnsi" w:eastAsia="Calibri" w:hAnsiTheme="minorHAnsi" w:cstheme="minorHAnsi"/>
          <w:spacing w:val="0"/>
          <w:sz w:val="20"/>
          <w:lang w:eastAsia="en-US"/>
        </w:rPr>
        <w:t>t</w:t>
      </w:r>
      <w:r w:rsidRPr="00EA7E84">
        <w:rPr>
          <w:rFonts w:asciiTheme="minorHAnsi" w:eastAsia="Calibri" w:hAnsiTheme="minorHAnsi" w:cstheme="minorHAnsi"/>
          <w:spacing w:val="0"/>
          <w:sz w:val="20"/>
          <w:lang w:eastAsia="en-US"/>
        </w:rPr>
        <w:t xml:space="preserve"> op een of meer derde(n)</w:t>
      </w:r>
      <w:r>
        <w:rPr>
          <w:rFonts w:asciiTheme="minorHAnsi" w:eastAsia="Calibri" w:hAnsiTheme="minorHAnsi" w:cstheme="minorHAnsi"/>
          <w:spacing w:val="0"/>
          <w:sz w:val="20"/>
          <w:lang w:eastAsia="en-US"/>
        </w:rPr>
        <w:t xml:space="preserve"> dan geldt voor </w:t>
      </w:r>
      <w:r w:rsidR="001161DB">
        <w:rPr>
          <w:rFonts w:asciiTheme="minorHAnsi" w:eastAsia="Calibri" w:hAnsiTheme="minorHAnsi" w:cstheme="minorHAnsi"/>
          <w:spacing w:val="0"/>
          <w:sz w:val="20"/>
          <w:lang w:eastAsia="en-US"/>
        </w:rPr>
        <w:t xml:space="preserve">deze derde </w:t>
      </w:r>
      <w:r>
        <w:rPr>
          <w:rFonts w:asciiTheme="minorHAnsi" w:eastAsia="Calibri" w:hAnsiTheme="minorHAnsi" w:cstheme="minorHAnsi"/>
          <w:spacing w:val="0"/>
          <w:sz w:val="20"/>
          <w:lang w:eastAsia="en-US"/>
        </w:rPr>
        <w:t>het volgende</w:t>
      </w:r>
      <w:r w:rsidRPr="00EA7E84">
        <w:rPr>
          <w:rFonts w:asciiTheme="minorHAnsi" w:eastAsia="Calibri" w:hAnsiTheme="minorHAnsi" w:cstheme="minorHAnsi"/>
          <w:spacing w:val="0"/>
          <w:sz w:val="20"/>
          <w:lang w:eastAsia="en-US"/>
        </w:rPr>
        <w:t>:</w:t>
      </w:r>
    </w:p>
    <w:p w14:paraId="4A6BB1EA" w14:textId="77777777" w:rsidR="00F82FBB" w:rsidRPr="00EA7E84" w:rsidRDefault="001161DB" w:rsidP="004F60CD">
      <w:pPr>
        <w:numPr>
          <w:ilvl w:val="0"/>
          <w:numId w:val="17"/>
        </w:numPr>
        <w:spacing w:after="160" w:line="240" w:lineRule="auto"/>
        <w:contextualSpacing/>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er is op hem</w:t>
      </w:r>
      <w:r w:rsidR="00F82FBB" w:rsidRPr="00EA7E84">
        <w:rPr>
          <w:rFonts w:asciiTheme="minorHAnsi" w:eastAsia="Calibri" w:hAnsiTheme="minorHAnsi" w:cstheme="minorHAnsi"/>
          <w:spacing w:val="0"/>
          <w:sz w:val="20"/>
          <w:lang w:eastAsia="en-US"/>
        </w:rPr>
        <w:t xml:space="preserve"> geen grond voor uitsluiting als bedoeld in de artikel 2.86 Aanbestedingswet 2012 (verplichte uitsluitingsgronden) van toepassing;</w:t>
      </w:r>
    </w:p>
    <w:p w14:paraId="2095324E" w14:textId="77777777" w:rsidR="00F82FBB" w:rsidRPr="00EA7E84" w:rsidRDefault="001161DB" w:rsidP="004F60CD">
      <w:pPr>
        <w:numPr>
          <w:ilvl w:val="0"/>
          <w:numId w:val="17"/>
        </w:numPr>
        <w:spacing w:after="160" w:line="240" w:lineRule="auto"/>
        <w:contextualSpacing/>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er is </w:t>
      </w:r>
      <w:r w:rsidR="00F82FBB" w:rsidRPr="00EA7E84">
        <w:rPr>
          <w:rFonts w:asciiTheme="minorHAnsi" w:eastAsia="Calibri" w:hAnsiTheme="minorHAnsi" w:cstheme="minorHAnsi"/>
          <w:spacing w:val="0"/>
          <w:sz w:val="20"/>
          <w:lang w:eastAsia="en-US"/>
        </w:rPr>
        <w:t xml:space="preserve">op </w:t>
      </w:r>
      <w:r>
        <w:rPr>
          <w:rFonts w:asciiTheme="minorHAnsi" w:eastAsia="Calibri" w:hAnsiTheme="minorHAnsi" w:cstheme="minorHAnsi"/>
          <w:spacing w:val="0"/>
          <w:sz w:val="20"/>
          <w:lang w:eastAsia="en-US"/>
        </w:rPr>
        <w:t xml:space="preserve">hem </w:t>
      </w:r>
      <w:r w:rsidR="00F82FBB" w:rsidRPr="00EA7E84">
        <w:rPr>
          <w:rFonts w:asciiTheme="minorHAnsi" w:eastAsia="Calibri" w:hAnsiTheme="minorHAnsi" w:cstheme="minorHAnsi"/>
          <w:spacing w:val="0"/>
          <w:sz w:val="20"/>
          <w:lang w:eastAsia="en-US"/>
        </w:rPr>
        <w:t xml:space="preserve">geen van de volgende facultatieve gronden voor uitsluiting (als bedoeld in artikel 2.87 Aanbestedingswet 2012) van toepassing </w:t>
      </w:r>
      <w:r>
        <w:rPr>
          <w:rFonts w:asciiTheme="minorHAnsi" w:eastAsia="Calibri" w:hAnsiTheme="minorHAnsi" w:cstheme="minorHAnsi"/>
          <w:spacing w:val="0"/>
          <w:sz w:val="20"/>
          <w:lang w:eastAsia="en-US"/>
        </w:rPr>
        <w:t>.</w:t>
      </w:r>
    </w:p>
    <w:p w14:paraId="16B79B14" w14:textId="77777777" w:rsidR="00F82FBB" w:rsidRPr="00EA7E84" w:rsidRDefault="00F82FBB" w:rsidP="00CF46E8">
      <w:pPr>
        <w:spacing w:line="240" w:lineRule="auto"/>
        <w:jc w:val="both"/>
        <w:rPr>
          <w:rFonts w:asciiTheme="minorHAnsi" w:eastAsia="Calibri" w:hAnsiTheme="minorHAnsi" w:cstheme="minorHAnsi"/>
          <w:i/>
          <w:color w:val="00B050"/>
          <w:spacing w:val="0"/>
          <w:sz w:val="20"/>
          <w:lang w:eastAsia="en-US"/>
        </w:rPr>
      </w:pPr>
    </w:p>
    <w:p w14:paraId="1CC4FF59" w14:textId="77777777" w:rsidR="00EA7E84" w:rsidRPr="00EA7E84" w:rsidRDefault="00EA7E84" w:rsidP="00CF46E8">
      <w:pPr>
        <w:spacing w:line="240" w:lineRule="auto"/>
        <w:jc w:val="both"/>
        <w:rPr>
          <w:rFonts w:asciiTheme="minorHAnsi" w:eastAsia="Calibri" w:hAnsiTheme="minorHAnsi" w:cstheme="minorHAnsi"/>
          <w:i/>
          <w:color w:val="000000"/>
          <w:spacing w:val="0"/>
          <w:sz w:val="20"/>
          <w:lang w:eastAsia="en-US"/>
        </w:rPr>
      </w:pPr>
      <w:r w:rsidRPr="00EA7E84">
        <w:rPr>
          <w:rFonts w:asciiTheme="minorHAnsi" w:eastAsia="Calibri" w:hAnsiTheme="minorHAnsi" w:cstheme="minorHAnsi"/>
          <w:i/>
          <w:color w:val="000000"/>
          <w:spacing w:val="0"/>
          <w:sz w:val="20"/>
          <w:lang w:eastAsia="en-US"/>
        </w:rPr>
        <w:t>Vervanging onderaannemer tijdens contractperiode</w:t>
      </w:r>
    </w:p>
    <w:p w14:paraId="4C84ABD5" w14:textId="77777777" w:rsidR="00EA7E84" w:rsidRPr="00EA7E84" w:rsidRDefault="00144725" w:rsidP="00CF46E8">
      <w:pPr>
        <w:spacing w:line="240" w:lineRule="auto"/>
        <w:jc w:val="both"/>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Het is voor de a</w:t>
      </w:r>
      <w:r w:rsidR="00EA7E84" w:rsidRPr="00EA7E84">
        <w:rPr>
          <w:rFonts w:asciiTheme="minorHAnsi" w:eastAsia="Calibri" w:hAnsiTheme="minorHAnsi" w:cstheme="minorHAnsi"/>
          <w:color w:val="000000"/>
          <w:spacing w:val="0"/>
          <w:sz w:val="20"/>
          <w:lang w:eastAsia="en-US"/>
        </w:rPr>
        <w:t>anbestedende dienst belangrijk dat de kwaliteit van de geleverde dienst gedurende de contractperiode constant blijft. Opdrachtnemer mag tijdens de contractperiode</w:t>
      </w:r>
      <w:r w:rsidR="00A84096" w:rsidRPr="00A84096">
        <w:rPr>
          <w:rFonts w:asciiTheme="minorHAnsi" w:eastAsia="Calibri" w:hAnsiTheme="minorHAnsi" w:cstheme="minorHAnsi"/>
          <w:color w:val="000000"/>
          <w:spacing w:val="0"/>
          <w:sz w:val="20"/>
          <w:lang w:eastAsia="en-US"/>
        </w:rPr>
        <w:t xml:space="preserve"> </w:t>
      </w:r>
      <w:r w:rsidR="00EA7E84" w:rsidRPr="00EA7E84">
        <w:rPr>
          <w:rFonts w:asciiTheme="minorHAnsi" w:eastAsia="Calibri" w:hAnsiTheme="minorHAnsi" w:cstheme="minorHAnsi"/>
          <w:color w:val="000000"/>
          <w:spacing w:val="0"/>
          <w:sz w:val="20"/>
          <w:lang w:eastAsia="en-US"/>
        </w:rPr>
        <w:t xml:space="preserve">een onderaannemer </w:t>
      </w:r>
      <w:r w:rsidR="00932281" w:rsidRPr="00A84096">
        <w:rPr>
          <w:rFonts w:asciiTheme="minorHAnsi" w:eastAsia="Calibri" w:hAnsiTheme="minorHAnsi" w:cstheme="minorHAnsi"/>
          <w:color w:val="000000"/>
          <w:spacing w:val="0"/>
          <w:sz w:val="20"/>
          <w:lang w:eastAsia="en-US"/>
        </w:rPr>
        <w:t>slechts</w:t>
      </w:r>
      <w:r w:rsidR="00932281">
        <w:rPr>
          <w:rFonts w:asciiTheme="minorHAnsi" w:eastAsia="Calibri" w:hAnsiTheme="minorHAnsi" w:cstheme="minorHAnsi"/>
          <w:color w:val="000000"/>
          <w:spacing w:val="0"/>
          <w:sz w:val="20"/>
          <w:lang w:eastAsia="en-US"/>
        </w:rPr>
        <w:t xml:space="preserve"> </w:t>
      </w:r>
      <w:r w:rsidR="00EA7E84" w:rsidRPr="00EA7E84">
        <w:rPr>
          <w:rFonts w:asciiTheme="minorHAnsi" w:eastAsia="Calibri" w:hAnsiTheme="minorHAnsi" w:cstheme="minorHAnsi"/>
          <w:color w:val="000000"/>
          <w:spacing w:val="0"/>
          <w:sz w:val="20"/>
          <w:lang w:eastAsia="en-US"/>
        </w:rPr>
        <w:t>vervangen (en/of inschakelen) na sch</w:t>
      </w:r>
      <w:r>
        <w:rPr>
          <w:rFonts w:asciiTheme="minorHAnsi" w:eastAsia="Calibri" w:hAnsiTheme="minorHAnsi" w:cstheme="minorHAnsi"/>
          <w:color w:val="000000"/>
          <w:spacing w:val="0"/>
          <w:sz w:val="20"/>
          <w:lang w:eastAsia="en-US"/>
        </w:rPr>
        <w:t>riftelijke goedkeuring door de a</w:t>
      </w:r>
      <w:r w:rsidR="00EA7E84" w:rsidRPr="00EA7E84">
        <w:rPr>
          <w:rFonts w:asciiTheme="minorHAnsi" w:eastAsia="Calibri" w:hAnsiTheme="minorHAnsi" w:cstheme="minorHAnsi"/>
          <w:color w:val="000000"/>
          <w:spacing w:val="0"/>
          <w:sz w:val="20"/>
          <w:lang w:eastAsia="en-US"/>
        </w:rPr>
        <w:t xml:space="preserve">anbestedende dienst. De dan in te schakelen onderaannemer dient in dat geval voor het deel van de opdracht dat hij in onderaanneming uitvoert te voldoen aan alle in deze aanbestedingsprocedure gestelde eisen. </w:t>
      </w:r>
    </w:p>
    <w:p w14:paraId="18C0F48E" w14:textId="77777777" w:rsidR="00EA7E84" w:rsidRPr="00EA7E84" w:rsidRDefault="00EA7E84" w:rsidP="00CF46E8">
      <w:pPr>
        <w:spacing w:line="240" w:lineRule="auto"/>
        <w:jc w:val="both"/>
        <w:rPr>
          <w:rFonts w:asciiTheme="minorHAnsi" w:eastAsia="Calibri" w:hAnsiTheme="minorHAnsi" w:cstheme="minorHAnsi"/>
          <w:color w:val="000000"/>
          <w:spacing w:val="0"/>
          <w:sz w:val="20"/>
          <w:lang w:eastAsia="en-US"/>
        </w:rPr>
      </w:pPr>
    </w:p>
    <w:p w14:paraId="3D72ADD3" w14:textId="77777777" w:rsidR="00EA7E84" w:rsidRPr="00EA7E84" w:rsidRDefault="00EA7E84" w:rsidP="00CF46E8">
      <w:pPr>
        <w:spacing w:line="240" w:lineRule="auto"/>
        <w:jc w:val="both"/>
        <w:rPr>
          <w:rFonts w:asciiTheme="minorHAnsi" w:eastAsia="Calibri" w:hAnsiTheme="minorHAnsi" w:cstheme="minorHAnsi"/>
          <w:color w:val="000000"/>
          <w:spacing w:val="0"/>
          <w:sz w:val="20"/>
          <w:lang w:eastAsia="en-US"/>
        </w:rPr>
      </w:pPr>
      <w:r w:rsidRPr="00EA7E84">
        <w:rPr>
          <w:rFonts w:asciiTheme="minorHAnsi" w:eastAsia="Calibri" w:hAnsiTheme="minorHAnsi" w:cstheme="minorHAnsi"/>
          <w:color w:val="000000"/>
          <w:spacing w:val="0"/>
          <w:sz w:val="20"/>
          <w:lang w:eastAsia="en-US"/>
        </w:rPr>
        <w:t>De goedkeuring zal in ieder geval niet worden verleend als dit e</w:t>
      </w:r>
      <w:r w:rsidR="004F71A5">
        <w:rPr>
          <w:rFonts w:asciiTheme="minorHAnsi" w:eastAsia="Calibri" w:hAnsiTheme="minorHAnsi" w:cstheme="minorHAnsi"/>
          <w:color w:val="000000"/>
          <w:spacing w:val="0"/>
          <w:sz w:val="20"/>
          <w:lang w:eastAsia="en-US"/>
        </w:rPr>
        <w:t>en wezenlijke wijziging van de o</w:t>
      </w:r>
      <w:r w:rsidRPr="00EA7E84">
        <w:rPr>
          <w:rFonts w:asciiTheme="minorHAnsi" w:eastAsia="Calibri" w:hAnsiTheme="minorHAnsi" w:cstheme="minorHAnsi"/>
          <w:color w:val="000000"/>
          <w:spacing w:val="0"/>
          <w:sz w:val="20"/>
          <w:lang w:eastAsia="en-US"/>
        </w:rPr>
        <w:t xml:space="preserve">pdracht oplevert of kan opleveren. </w:t>
      </w:r>
    </w:p>
    <w:p w14:paraId="79988F01" w14:textId="77777777" w:rsidR="00EA7E84" w:rsidRPr="00182A7B" w:rsidRDefault="00182A7B" w:rsidP="00CF46E8">
      <w:pPr>
        <w:pStyle w:val="Kop2"/>
        <w:numPr>
          <w:ilvl w:val="1"/>
          <w:numId w:val="6"/>
        </w:numPr>
        <w:tabs>
          <w:tab w:val="left" w:pos="6379"/>
        </w:tabs>
        <w:spacing w:before="240" w:after="120" w:line="240" w:lineRule="auto"/>
        <w:rPr>
          <w:rFonts w:asciiTheme="minorHAnsi" w:hAnsiTheme="minorHAnsi"/>
          <w:sz w:val="20"/>
        </w:rPr>
      </w:pPr>
      <w:bookmarkStart w:id="400" w:name="_Toc135902595"/>
      <w:r>
        <w:rPr>
          <w:rFonts w:asciiTheme="minorHAnsi" w:hAnsiTheme="minorHAnsi"/>
          <w:sz w:val="20"/>
        </w:rPr>
        <w:t>Holding of moedermaatschappij</w:t>
      </w:r>
      <w:bookmarkEnd w:id="400"/>
      <w:r w:rsidR="00EA7E84" w:rsidRPr="00182A7B">
        <w:rPr>
          <w:rFonts w:ascii="Calibri" w:eastAsia="Calibri" w:hAnsi="Calibri"/>
          <w:spacing w:val="0"/>
          <w:szCs w:val="22"/>
          <w:lang w:eastAsia="en-US"/>
        </w:rPr>
        <w:tab/>
      </w:r>
      <w:r w:rsidR="00EA7E84" w:rsidRPr="00182A7B">
        <w:rPr>
          <w:rFonts w:ascii="Calibri" w:eastAsia="Calibri" w:hAnsi="Calibri"/>
          <w:spacing w:val="0"/>
          <w:szCs w:val="22"/>
          <w:lang w:eastAsia="en-US"/>
        </w:rPr>
        <w:tab/>
      </w:r>
    </w:p>
    <w:p w14:paraId="6CB31631" w14:textId="52A4C6CA" w:rsidR="00EA7E84" w:rsidRPr="00EA7E84" w:rsidRDefault="00F82FBB" w:rsidP="00255A60">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Uitgangspunt is het volgende: Bij </w:t>
      </w:r>
      <w:r w:rsidR="004F71A5">
        <w:rPr>
          <w:rFonts w:asciiTheme="minorHAnsi" w:eastAsia="Calibri" w:hAnsiTheme="minorHAnsi" w:cstheme="minorHAnsi"/>
          <w:spacing w:val="0"/>
          <w:sz w:val="20"/>
          <w:lang w:eastAsia="en-US"/>
        </w:rPr>
        <w:t xml:space="preserve">de </w:t>
      </w:r>
      <w:r w:rsidR="001161DB">
        <w:rPr>
          <w:rFonts w:asciiTheme="minorHAnsi" w:eastAsia="Calibri" w:hAnsiTheme="minorHAnsi" w:cstheme="minorHAnsi"/>
          <w:spacing w:val="0"/>
          <w:sz w:val="20"/>
          <w:lang w:eastAsia="en-US"/>
        </w:rPr>
        <w:t xml:space="preserve">aanmelding </w:t>
      </w:r>
      <w:r w:rsidR="00EA7E84" w:rsidRPr="00EA7E84">
        <w:rPr>
          <w:rFonts w:asciiTheme="minorHAnsi" w:eastAsia="Calibri" w:hAnsiTheme="minorHAnsi" w:cstheme="minorHAnsi"/>
          <w:spacing w:val="0"/>
          <w:sz w:val="20"/>
          <w:lang w:eastAsia="en-US"/>
        </w:rPr>
        <w:t xml:space="preserve"> door een dochteronderneming of werkmaatschappij dient een schriftelijke verklaring van de </w:t>
      </w:r>
      <w:r w:rsidR="004F71A5">
        <w:rPr>
          <w:rFonts w:asciiTheme="minorHAnsi" w:eastAsia="Calibri" w:hAnsiTheme="minorHAnsi" w:cstheme="minorHAnsi"/>
          <w:spacing w:val="0"/>
          <w:sz w:val="20"/>
          <w:lang w:eastAsia="en-US"/>
        </w:rPr>
        <w:t>holding of moedermaatschappij (b</w:t>
      </w:r>
      <w:r w:rsidR="00EA7E84" w:rsidRPr="00EA7E84">
        <w:rPr>
          <w:rFonts w:asciiTheme="minorHAnsi" w:eastAsia="Calibri" w:hAnsiTheme="minorHAnsi" w:cstheme="minorHAnsi"/>
          <w:spacing w:val="0"/>
          <w:sz w:val="20"/>
          <w:lang w:eastAsia="en-US"/>
        </w:rPr>
        <w:t xml:space="preserve">ijlage </w:t>
      </w:r>
      <w:r w:rsidR="007E691B">
        <w:rPr>
          <w:rFonts w:asciiTheme="minorHAnsi" w:eastAsia="Calibri" w:hAnsiTheme="minorHAnsi" w:cstheme="minorHAnsi"/>
          <w:spacing w:val="0"/>
          <w:sz w:val="20"/>
          <w:lang w:eastAsia="en-US"/>
        </w:rPr>
        <w:t>5</w:t>
      </w:r>
      <w:r w:rsidR="00EA7E84" w:rsidRPr="00EA7E84">
        <w:rPr>
          <w:rFonts w:asciiTheme="minorHAnsi" w:eastAsia="Calibri" w:hAnsiTheme="minorHAnsi" w:cstheme="minorHAnsi"/>
          <w:spacing w:val="0"/>
          <w:sz w:val="20"/>
          <w:lang w:eastAsia="en-US"/>
        </w:rPr>
        <w:t xml:space="preserve">), met als naam </w:t>
      </w:r>
      <w:r>
        <w:rPr>
          <w:rFonts w:asciiTheme="minorHAnsi" w:eastAsia="Calibri" w:hAnsiTheme="minorHAnsi" w:cstheme="minorHAnsi"/>
          <w:spacing w:val="0"/>
          <w:sz w:val="20"/>
          <w:lang w:eastAsia="en-US"/>
        </w:rPr>
        <w:t>‘</w:t>
      </w:r>
      <w:r w:rsidR="00EA7E84" w:rsidRPr="00EA7E84">
        <w:rPr>
          <w:rFonts w:asciiTheme="minorHAnsi" w:eastAsia="Calibri" w:hAnsiTheme="minorHAnsi" w:cstheme="minorHAnsi"/>
          <w:spacing w:val="0"/>
          <w:sz w:val="20"/>
          <w:lang w:eastAsia="en-US"/>
        </w:rPr>
        <w:t>holdingverklaring</w:t>
      </w:r>
      <w:r>
        <w:rPr>
          <w:rFonts w:asciiTheme="minorHAnsi" w:eastAsia="Calibri" w:hAnsiTheme="minorHAnsi" w:cstheme="minorHAnsi"/>
          <w:spacing w:val="0"/>
          <w:sz w:val="20"/>
          <w:lang w:eastAsia="en-US"/>
        </w:rPr>
        <w:t>’</w:t>
      </w:r>
      <w:r w:rsidR="00EA7E84" w:rsidRPr="00EA7E84">
        <w:rPr>
          <w:rFonts w:asciiTheme="minorHAnsi" w:eastAsia="Calibri" w:hAnsiTheme="minorHAnsi" w:cstheme="minorHAnsi"/>
          <w:spacing w:val="0"/>
          <w:sz w:val="20"/>
          <w:lang w:eastAsia="en-US"/>
        </w:rPr>
        <w:t>, te worden ingediend, dat de holding of moedermaatschappij zich hoofdelijk aansprakelijk stelt voor de uit rechtshandelingen van de dochteronderneming of werkmaatschappij voortvloeiende schulden (artikel 2:403 BW). Indien wordt ingeschreven door een dochterondern</w:t>
      </w:r>
      <w:r w:rsidR="004F71A5">
        <w:rPr>
          <w:rFonts w:asciiTheme="minorHAnsi" w:eastAsia="Calibri" w:hAnsiTheme="minorHAnsi" w:cstheme="minorHAnsi"/>
          <w:spacing w:val="0"/>
          <w:sz w:val="20"/>
          <w:lang w:eastAsia="en-US"/>
        </w:rPr>
        <w:t>eming of werkmaatschappij vult inschrijver b</w:t>
      </w:r>
      <w:r w:rsidR="00EA7E84" w:rsidRPr="00EA7E84">
        <w:rPr>
          <w:rFonts w:asciiTheme="minorHAnsi" w:eastAsia="Calibri" w:hAnsiTheme="minorHAnsi" w:cstheme="minorHAnsi"/>
          <w:spacing w:val="0"/>
          <w:sz w:val="20"/>
          <w:lang w:eastAsia="en-US"/>
        </w:rPr>
        <w:t>ij</w:t>
      </w:r>
      <w:r w:rsidR="004F71A5">
        <w:rPr>
          <w:rFonts w:asciiTheme="minorHAnsi" w:eastAsia="Calibri" w:hAnsiTheme="minorHAnsi" w:cstheme="minorHAnsi"/>
          <w:spacing w:val="0"/>
          <w:sz w:val="20"/>
          <w:lang w:eastAsia="en-US"/>
        </w:rPr>
        <w:t xml:space="preserve">lage </w:t>
      </w:r>
      <w:r w:rsidR="007E691B">
        <w:rPr>
          <w:rFonts w:asciiTheme="minorHAnsi" w:eastAsia="Calibri" w:hAnsiTheme="minorHAnsi" w:cstheme="minorHAnsi"/>
          <w:spacing w:val="0"/>
          <w:sz w:val="20"/>
          <w:lang w:eastAsia="en-US"/>
        </w:rPr>
        <w:t>5</w:t>
      </w:r>
      <w:r w:rsidR="004F71A5">
        <w:rPr>
          <w:rFonts w:asciiTheme="minorHAnsi" w:eastAsia="Calibri" w:hAnsiTheme="minorHAnsi" w:cstheme="minorHAnsi"/>
          <w:spacing w:val="0"/>
          <w:sz w:val="20"/>
          <w:lang w:eastAsia="en-US"/>
        </w:rPr>
        <w:t xml:space="preserve"> in en voegt deze aan de i</w:t>
      </w:r>
      <w:r w:rsidR="00EA7E84" w:rsidRPr="00EA7E84">
        <w:rPr>
          <w:rFonts w:asciiTheme="minorHAnsi" w:eastAsia="Calibri" w:hAnsiTheme="minorHAnsi" w:cstheme="minorHAnsi"/>
          <w:spacing w:val="0"/>
          <w:sz w:val="20"/>
          <w:lang w:eastAsia="en-US"/>
        </w:rPr>
        <w:t xml:space="preserve">nschrijving toe. </w:t>
      </w:r>
    </w:p>
    <w:p w14:paraId="2D674752"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6E27CF75" w14:textId="73937EA4" w:rsidR="00EA7E84" w:rsidRPr="00EA7E84" w:rsidRDefault="00F82FBB" w:rsidP="00CF46E8">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Het v</w:t>
      </w:r>
      <w:r w:rsidR="00AE4ADE">
        <w:rPr>
          <w:rFonts w:asciiTheme="minorHAnsi" w:eastAsia="Calibri" w:hAnsiTheme="minorHAnsi" w:cstheme="minorHAnsi"/>
          <w:spacing w:val="0"/>
          <w:sz w:val="20"/>
          <w:lang w:eastAsia="en-US"/>
        </w:rPr>
        <w:t>o</w:t>
      </w:r>
      <w:r>
        <w:rPr>
          <w:rFonts w:asciiTheme="minorHAnsi" w:eastAsia="Calibri" w:hAnsiTheme="minorHAnsi" w:cstheme="minorHAnsi"/>
          <w:spacing w:val="0"/>
          <w:sz w:val="20"/>
          <w:lang w:eastAsia="en-US"/>
        </w:rPr>
        <w:t>orgaande geldt niet i</w:t>
      </w:r>
      <w:r w:rsidR="004F71A5">
        <w:rPr>
          <w:rFonts w:asciiTheme="minorHAnsi" w:eastAsia="Calibri" w:hAnsiTheme="minorHAnsi" w:cstheme="minorHAnsi"/>
          <w:spacing w:val="0"/>
          <w:sz w:val="20"/>
          <w:lang w:eastAsia="en-US"/>
        </w:rPr>
        <w:t>ndien de i</w:t>
      </w:r>
      <w:r w:rsidR="00EA7E84" w:rsidRPr="00EA7E84">
        <w:rPr>
          <w:rFonts w:asciiTheme="minorHAnsi" w:eastAsia="Calibri" w:hAnsiTheme="minorHAnsi" w:cstheme="minorHAnsi"/>
          <w:spacing w:val="0"/>
          <w:sz w:val="20"/>
          <w:lang w:eastAsia="en-US"/>
        </w:rPr>
        <w:t>nschrijver/dochteronderneming bij de uitvoering van de werkzaamheden geen gebruik van de holding of moedermaatschappij maakt (en dus geen gebruik maakt van artikel 2.403 BW) en zelfs</w:t>
      </w:r>
      <w:r w:rsidR="004F71A5">
        <w:rPr>
          <w:rFonts w:asciiTheme="minorHAnsi" w:eastAsia="Calibri" w:hAnsiTheme="minorHAnsi" w:cstheme="minorHAnsi"/>
          <w:spacing w:val="0"/>
          <w:sz w:val="20"/>
          <w:lang w:eastAsia="en-US"/>
        </w:rPr>
        <w:t>tandig voldoet aan alle aan de inschrijving gestelde eisen, dient i</w:t>
      </w:r>
      <w:r w:rsidR="00EA7E84" w:rsidRPr="00EA7E84">
        <w:rPr>
          <w:rFonts w:asciiTheme="minorHAnsi" w:eastAsia="Calibri" w:hAnsiTheme="minorHAnsi" w:cstheme="minorHAnsi"/>
          <w:spacing w:val="0"/>
          <w:sz w:val="20"/>
          <w:lang w:eastAsia="en-US"/>
        </w:rPr>
        <w:t>nschrijver dit eveneens te verklaren door het rechtsgeldig ondert</w:t>
      </w:r>
      <w:r w:rsidR="004F71A5">
        <w:rPr>
          <w:rFonts w:asciiTheme="minorHAnsi" w:eastAsia="Calibri" w:hAnsiTheme="minorHAnsi" w:cstheme="minorHAnsi"/>
          <w:spacing w:val="0"/>
          <w:sz w:val="20"/>
          <w:lang w:eastAsia="en-US"/>
        </w:rPr>
        <w:t>ekenen van b</w:t>
      </w:r>
      <w:r w:rsidR="00EA7E84" w:rsidRPr="00EA7E84">
        <w:rPr>
          <w:rFonts w:asciiTheme="minorHAnsi" w:eastAsia="Calibri" w:hAnsiTheme="minorHAnsi" w:cstheme="minorHAnsi"/>
          <w:spacing w:val="0"/>
          <w:sz w:val="20"/>
          <w:lang w:eastAsia="en-US"/>
        </w:rPr>
        <w:t xml:space="preserve">ijlage </w:t>
      </w:r>
      <w:r w:rsidR="00C20F24">
        <w:rPr>
          <w:rFonts w:asciiTheme="minorHAnsi" w:eastAsia="Calibri" w:hAnsiTheme="minorHAnsi" w:cstheme="minorHAnsi"/>
          <w:spacing w:val="0"/>
          <w:sz w:val="20"/>
          <w:lang w:eastAsia="en-US"/>
        </w:rPr>
        <w:t>5</w:t>
      </w:r>
      <w:r w:rsidR="004F71A5">
        <w:rPr>
          <w:rFonts w:asciiTheme="minorHAnsi" w:eastAsia="Calibri" w:hAnsiTheme="minorHAnsi" w:cstheme="minorHAnsi"/>
          <w:spacing w:val="0"/>
          <w:sz w:val="20"/>
          <w:lang w:eastAsia="en-US"/>
        </w:rPr>
        <w:t xml:space="preserve"> en deze toe te voegen aan de i</w:t>
      </w:r>
      <w:r w:rsidR="00EA7E84" w:rsidRPr="00EA7E84">
        <w:rPr>
          <w:rFonts w:asciiTheme="minorHAnsi" w:eastAsia="Calibri" w:hAnsiTheme="minorHAnsi" w:cstheme="minorHAnsi"/>
          <w:spacing w:val="0"/>
          <w:sz w:val="20"/>
          <w:lang w:eastAsia="en-US"/>
        </w:rPr>
        <w:t xml:space="preserve">nschrijving. </w:t>
      </w:r>
    </w:p>
    <w:p w14:paraId="084E9DF7"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4B0EB3EB" w14:textId="77777777" w:rsidR="00EA7E84" w:rsidRPr="00EA7E84" w:rsidRDefault="00EA7E84" w:rsidP="00CF46E8">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 xml:space="preserve">In beide hierboven beschreven gevallen dient bij de Inschrijving </w:t>
      </w:r>
      <w:r w:rsidRPr="00EA7E84">
        <w:rPr>
          <w:rFonts w:asciiTheme="minorHAnsi" w:eastAsia="Calibri" w:hAnsiTheme="minorHAnsi" w:cstheme="minorHAnsi"/>
          <w:b/>
          <w:spacing w:val="0"/>
          <w:sz w:val="20"/>
          <w:u w:val="single"/>
          <w:lang w:eastAsia="en-US"/>
        </w:rPr>
        <w:t>een organogram</w:t>
      </w:r>
      <w:r w:rsidRPr="00EA7E84">
        <w:rPr>
          <w:rFonts w:asciiTheme="minorHAnsi" w:eastAsia="Calibri" w:hAnsiTheme="minorHAnsi" w:cstheme="minorHAnsi"/>
          <w:spacing w:val="0"/>
          <w:sz w:val="20"/>
          <w:lang w:eastAsia="en-US"/>
        </w:rPr>
        <w:t xml:space="preserve"> te worden gevoegd.</w:t>
      </w:r>
    </w:p>
    <w:p w14:paraId="0E191823"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73BFC16A" w14:textId="5EEFF7EB" w:rsidR="00EA7E84" w:rsidRDefault="00EA7E84" w:rsidP="00CF46E8">
      <w:pPr>
        <w:spacing w:line="240" w:lineRule="auto"/>
        <w:rPr>
          <w:rFonts w:asciiTheme="minorHAnsi" w:eastAsia="Calibri" w:hAnsiTheme="minorHAnsi" w:cstheme="minorHAnsi"/>
          <w:spacing w:val="0"/>
          <w:sz w:val="20"/>
          <w:lang w:eastAsia="en-US"/>
        </w:rPr>
      </w:pPr>
      <w:r w:rsidRPr="00EA7E84">
        <w:rPr>
          <w:rFonts w:asciiTheme="minorHAnsi" w:eastAsia="Calibri" w:hAnsiTheme="minorHAnsi" w:cstheme="minorHAnsi"/>
          <w:spacing w:val="0"/>
          <w:sz w:val="20"/>
          <w:lang w:eastAsia="en-US"/>
        </w:rPr>
        <w:t>Indien uw bedrijf geen onderdeel uit</w:t>
      </w:r>
      <w:r w:rsidR="004F71A5">
        <w:rPr>
          <w:rFonts w:asciiTheme="minorHAnsi" w:eastAsia="Calibri" w:hAnsiTheme="minorHAnsi" w:cstheme="minorHAnsi"/>
          <w:spacing w:val="0"/>
          <w:sz w:val="20"/>
          <w:lang w:eastAsia="en-US"/>
        </w:rPr>
        <w:t>maakt van een holding, hoeft u b</w:t>
      </w:r>
      <w:r w:rsidRPr="00EA7E84">
        <w:rPr>
          <w:rFonts w:asciiTheme="minorHAnsi" w:eastAsia="Calibri" w:hAnsiTheme="minorHAnsi" w:cstheme="minorHAnsi"/>
          <w:spacing w:val="0"/>
          <w:sz w:val="20"/>
          <w:lang w:eastAsia="en-US"/>
        </w:rPr>
        <w:t>ijlage</w:t>
      </w:r>
      <w:r w:rsidR="007E691B">
        <w:rPr>
          <w:rFonts w:asciiTheme="minorHAnsi" w:eastAsia="Calibri" w:hAnsiTheme="minorHAnsi" w:cstheme="minorHAnsi"/>
          <w:spacing w:val="0"/>
          <w:sz w:val="20"/>
          <w:lang w:eastAsia="en-US"/>
        </w:rPr>
        <w:t xml:space="preserve"> 5</w:t>
      </w:r>
      <w:r w:rsidRPr="00EA7E84">
        <w:rPr>
          <w:rFonts w:asciiTheme="minorHAnsi" w:eastAsia="Calibri" w:hAnsiTheme="minorHAnsi" w:cstheme="minorHAnsi"/>
          <w:spacing w:val="0"/>
          <w:sz w:val="20"/>
          <w:lang w:eastAsia="en-US"/>
        </w:rPr>
        <w:t xml:space="preserve"> niet in te vullen en toe te voegen. </w:t>
      </w:r>
    </w:p>
    <w:p w14:paraId="66ADF56A" w14:textId="77777777" w:rsidR="00182A7B" w:rsidRPr="00497292" w:rsidRDefault="00182A7B" w:rsidP="00CF46E8">
      <w:pPr>
        <w:pStyle w:val="Kop2"/>
        <w:numPr>
          <w:ilvl w:val="1"/>
          <w:numId w:val="6"/>
        </w:numPr>
        <w:tabs>
          <w:tab w:val="left" w:pos="6379"/>
        </w:tabs>
        <w:spacing w:before="240" w:after="120" w:line="240" w:lineRule="auto"/>
        <w:rPr>
          <w:rFonts w:asciiTheme="minorHAnsi" w:hAnsiTheme="minorHAnsi"/>
          <w:sz w:val="20"/>
        </w:rPr>
      </w:pPr>
      <w:bookmarkStart w:id="401" w:name="_Toc135902596"/>
      <w:bookmarkStart w:id="402" w:name="_Toc462133651"/>
      <w:bookmarkStart w:id="403" w:name="_Toc462133955"/>
      <w:bookmarkStart w:id="404" w:name="_Toc521419938"/>
      <w:r>
        <w:rPr>
          <w:rFonts w:asciiTheme="minorHAnsi" w:hAnsiTheme="minorHAnsi"/>
          <w:sz w:val="20"/>
        </w:rPr>
        <w:t>Verificatiegegevens</w:t>
      </w:r>
      <w:bookmarkEnd w:id="401"/>
    </w:p>
    <w:bookmarkEnd w:id="402"/>
    <w:bookmarkEnd w:id="403"/>
    <w:bookmarkEnd w:id="404"/>
    <w:p w14:paraId="3AACC417" w14:textId="77777777" w:rsidR="00EA7E84" w:rsidRDefault="004F71A5" w:rsidP="00255A60">
      <w:pPr>
        <w:spacing w:line="240" w:lineRule="auto"/>
        <w:rPr>
          <w:rFonts w:asciiTheme="minorHAnsi" w:eastAsia="Calibri" w:hAnsiTheme="minorHAnsi" w:cstheme="minorHAnsi"/>
          <w:color w:val="000000"/>
          <w:spacing w:val="0"/>
          <w:sz w:val="20"/>
        </w:rPr>
      </w:pPr>
      <w:r>
        <w:rPr>
          <w:rFonts w:asciiTheme="minorHAnsi" w:eastAsia="Calibri" w:hAnsiTheme="minorHAnsi" w:cstheme="minorHAnsi"/>
          <w:color w:val="000000"/>
          <w:spacing w:val="0"/>
          <w:sz w:val="20"/>
        </w:rPr>
        <w:t>De a</w:t>
      </w:r>
      <w:r w:rsidR="00EA7E84" w:rsidRPr="00EA7E84">
        <w:rPr>
          <w:rFonts w:asciiTheme="minorHAnsi" w:eastAsia="Calibri" w:hAnsiTheme="minorHAnsi" w:cstheme="minorHAnsi"/>
          <w:color w:val="000000"/>
          <w:spacing w:val="0"/>
          <w:sz w:val="20"/>
        </w:rPr>
        <w:t xml:space="preserve">anbestedende dienst </w:t>
      </w:r>
      <w:r w:rsidR="00F82FBB">
        <w:rPr>
          <w:rFonts w:asciiTheme="minorHAnsi" w:eastAsia="Calibri" w:hAnsiTheme="minorHAnsi" w:cstheme="minorHAnsi"/>
          <w:color w:val="000000"/>
          <w:spacing w:val="0"/>
          <w:sz w:val="20"/>
        </w:rPr>
        <w:t>zal</w:t>
      </w:r>
      <w:r w:rsidR="00EA7E84" w:rsidRPr="00EA7E84">
        <w:rPr>
          <w:rFonts w:asciiTheme="minorHAnsi" w:eastAsia="Calibri" w:hAnsiTheme="minorHAnsi" w:cstheme="minorHAnsi"/>
          <w:color w:val="000000"/>
          <w:spacing w:val="0"/>
          <w:sz w:val="20"/>
        </w:rPr>
        <w:t xml:space="preserve"> in het kader van de artikelen 2.101 en 2.102 van de Aanbestedings</w:t>
      </w:r>
      <w:r>
        <w:rPr>
          <w:rFonts w:asciiTheme="minorHAnsi" w:eastAsia="Calibri" w:hAnsiTheme="minorHAnsi" w:cstheme="minorHAnsi"/>
          <w:color w:val="000000"/>
          <w:spacing w:val="0"/>
          <w:sz w:val="20"/>
        </w:rPr>
        <w:t xml:space="preserve">wet 2012 in ieder geval aan de </w:t>
      </w:r>
      <w:r w:rsidR="001161DB">
        <w:rPr>
          <w:rFonts w:asciiTheme="minorHAnsi" w:eastAsia="Calibri" w:hAnsiTheme="minorHAnsi" w:cstheme="minorHAnsi"/>
          <w:color w:val="000000"/>
          <w:spacing w:val="0"/>
          <w:sz w:val="20"/>
        </w:rPr>
        <w:t xml:space="preserve">gegadigden </w:t>
      </w:r>
      <w:r>
        <w:rPr>
          <w:rFonts w:asciiTheme="minorHAnsi" w:eastAsia="Calibri" w:hAnsiTheme="minorHAnsi" w:cstheme="minorHAnsi"/>
          <w:color w:val="000000"/>
          <w:spacing w:val="0"/>
          <w:sz w:val="20"/>
        </w:rPr>
        <w:t xml:space="preserve"> die </w:t>
      </w:r>
      <w:r w:rsidR="001161DB">
        <w:rPr>
          <w:rFonts w:asciiTheme="minorHAnsi" w:eastAsia="Calibri" w:hAnsiTheme="minorHAnsi" w:cstheme="minorHAnsi"/>
          <w:color w:val="000000"/>
          <w:spacing w:val="0"/>
          <w:sz w:val="20"/>
        </w:rPr>
        <w:t xml:space="preserve">worden uitgenodigd deel te nemen aan de inschrijvingsfase </w:t>
      </w:r>
      <w:r w:rsidR="00EA7E84" w:rsidRPr="00EA7E84">
        <w:rPr>
          <w:rFonts w:asciiTheme="minorHAnsi" w:eastAsia="Calibri" w:hAnsiTheme="minorHAnsi" w:cstheme="minorHAnsi"/>
          <w:color w:val="000000"/>
          <w:spacing w:val="0"/>
          <w:sz w:val="20"/>
        </w:rPr>
        <w:t xml:space="preserve"> aan de hand van </w:t>
      </w:r>
      <w:r w:rsidR="003F041F" w:rsidRPr="00F82FBB">
        <w:rPr>
          <w:rFonts w:asciiTheme="minorHAnsi" w:eastAsia="Calibri" w:hAnsiTheme="minorHAnsi" w:cstheme="minorHAnsi"/>
          <w:color w:val="000000"/>
          <w:spacing w:val="0"/>
          <w:sz w:val="20"/>
        </w:rPr>
        <w:t>de in de selectiefase</w:t>
      </w:r>
      <w:r w:rsidR="00EA7E84" w:rsidRPr="00EA7E84">
        <w:rPr>
          <w:rFonts w:asciiTheme="minorHAnsi" w:eastAsia="Calibri" w:hAnsiTheme="minorHAnsi" w:cstheme="minorHAnsi"/>
          <w:color w:val="000000"/>
          <w:spacing w:val="0"/>
          <w:sz w:val="20"/>
        </w:rPr>
        <w:t xml:space="preserve"> ingediende Uniform Europees Aanbestedingsdocument en de opgevraagde bewijsstukken de juistheid nagaan van de verstrekte gegevens en inlichtingen.</w:t>
      </w:r>
    </w:p>
    <w:p w14:paraId="10EB855E" w14:textId="77777777" w:rsidR="002D5069" w:rsidRPr="00EA7E84" w:rsidRDefault="002D5069" w:rsidP="00255A60">
      <w:pPr>
        <w:spacing w:line="240" w:lineRule="auto"/>
        <w:rPr>
          <w:rFonts w:asciiTheme="minorHAnsi" w:eastAsia="Calibri" w:hAnsiTheme="minorHAnsi" w:cstheme="minorHAnsi"/>
          <w:color w:val="000000"/>
          <w:spacing w:val="0"/>
          <w:sz w:val="20"/>
        </w:rPr>
      </w:pPr>
    </w:p>
    <w:p w14:paraId="366826EA" w14:textId="77777777" w:rsidR="00EA7E84" w:rsidRPr="00EA7E84" w:rsidRDefault="00EA7E84" w:rsidP="00CF46E8">
      <w:pPr>
        <w:spacing w:line="240" w:lineRule="auto"/>
        <w:rPr>
          <w:rFonts w:asciiTheme="minorHAnsi" w:eastAsia="Calibri" w:hAnsiTheme="minorHAnsi" w:cstheme="minorHAnsi"/>
          <w:color w:val="000000"/>
          <w:spacing w:val="0"/>
          <w:sz w:val="20"/>
        </w:rPr>
      </w:pPr>
      <w:r w:rsidRPr="00EA7E84">
        <w:rPr>
          <w:rFonts w:asciiTheme="minorHAnsi" w:eastAsia="Calibri" w:hAnsiTheme="minorHAnsi" w:cstheme="minorHAnsi"/>
          <w:color w:val="000000"/>
          <w:spacing w:val="0"/>
          <w:sz w:val="20"/>
        </w:rPr>
        <w:t>Ter uitvoering van</w:t>
      </w:r>
      <w:r w:rsidR="004F71A5">
        <w:rPr>
          <w:rFonts w:asciiTheme="minorHAnsi" w:eastAsia="Calibri" w:hAnsiTheme="minorHAnsi" w:cstheme="minorHAnsi"/>
          <w:color w:val="000000"/>
          <w:spacing w:val="0"/>
          <w:sz w:val="20"/>
        </w:rPr>
        <w:t xml:space="preserve"> het integriteitsbeleid kan de </w:t>
      </w:r>
      <w:r w:rsidR="001161DB">
        <w:rPr>
          <w:rFonts w:asciiTheme="minorHAnsi" w:eastAsia="Calibri" w:hAnsiTheme="minorHAnsi" w:cstheme="minorHAnsi"/>
          <w:color w:val="000000"/>
          <w:spacing w:val="0"/>
          <w:sz w:val="20"/>
        </w:rPr>
        <w:t>G</w:t>
      </w:r>
      <w:r w:rsidR="003F041F">
        <w:rPr>
          <w:rFonts w:asciiTheme="minorHAnsi" w:eastAsia="Calibri" w:hAnsiTheme="minorHAnsi" w:cstheme="minorHAnsi"/>
          <w:color w:val="000000"/>
          <w:spacing w:val="0"/>
          <w:sz w:val="20"/>
        </w:rPr>
        <w:t>egadigde</w:t>
      </w:r>
      <w:r w:rsidR="004F71A5">
        <w:rPr>
          <w:rFonts w:asciiTheme="minorHAnsi" w:eastAsia="Calibri" w:hAnsiTheme="minorHAnsi" w:cstheme="minorHAnsi"/>
          <w:color w:val="000000"/>
          <w:spacing w:val="0"/>
          <w:sz w:val="20"/>
        </w:rPr>
        <w:t>, die voor gunning van de o</w:t>
      </w:r>
      <w:r w:rsidRPr="00EA7E84">
        <w:rPr>
          <w:rFonts w:asciiTheme="minorHAnsi" w:eastAsia="Calibri" w:hAnsiTheme="minorHAnsi" w:cstheme="minorHAnsi"/>
          <w:color w:val="000000"/>
          <w:spacing w:val="0"/>
          <w:sz w:val="20"/>
        </w:rPr>
        <w:t xml:space="preserve">pdracht in aanmerking komt, </w:t>
      </w:r>
      <w:r w:rsidR="001161DB">
        <w:rPr>
          <w:rFonts w:asciiTheme="minorHAnsi" w:eastAsia="Calibri" w:hAnsiTheme="minorHAnsi" w:cstheme="minorHAnsi"/>
          <w:color w:val="000000"/>
          <w:spacing w:val="0"/>
          <w:sz w:val="20"/>
        </w:rPr>
        <w:t xml:space="preserve">na indienen van de Aanmelding </w:t>
      </w:r>
      <w:r w:rsidRPr="00EA7E84">
        <w:rPr>
          <w:rFonts w:asciiTheme="minorHAnsi" w:eastAsia="Calibri" w:hAnsiTheme="minorHAnsi" w:cstheme="minorHAnsi"/>
          <w:color w:val="000000"/>
          <w:spacing w:val="0"/>
          <w:sz w:val="20"/>
        </w:rPr>
        <w:t>op zijn integriteit worden gescreend. De uitkomst van de scre</w:t>
      </w:r>
      <w:r w:rsidR="004F71A5">
        <w:rPr>
          <w:rFonts w:asciiTheme="minorHAnsi" w:eastAsia="Calibri" w:hAnsiTheme="minorHAnsi" w:cstheme="minorHAnsi"/>
          <w:color w:val="000000"/>
          <w:spacing w:val="0"/>
          <w:sz w:val="20"/>
        </w:rPr>
        <w:t>ening kan ertoe leiden dat een i</w:t>
      </w:r>
      <w:r w:rsidRPr="00EA7E84">
        <w:rPr>
          <w:rFonts w:asciiTheme="minorHAnsi" w:eastAsia="Calibri" w:hAnsiTheme="minorHAnsi" w:cstheme="minorHAnsi"/>
          <w:color w:val="000000"/>
          <w:spacing w:val="0"/>
          <w:sz w:val="20"/>
        </w:rPr>
        <w:t>nschrijver</w:t>
      </w:r>
      <w:r w:rsidR="003F041F">
        <w:rPr>
          <w:rFonts w:asciiTheme="minorHAnsi" w:eastAsia="Calibri" w:hAnsiTheme="minorHAnsi" w:cstheme="minorHAnsi"/>
          <w:color w:val="000000"/>
          <w:spacing w:val="0"/>
          <w:sz w:val="20"/>
        </w:rPr>
        <w:t>/gegadigde</w:t>
      </w:r>
      <w:r w:rsidRPr="00EA7E84">
        <w:rPr>
          <w:rFonts w:asciiTheme="minorHAnsi" w:eastAsia="Calibri" w:hAnsiTheme="minorHAnsi" w:cstheme="minorHAnsi"/>
          <w:color w:val="000000"/>
          <w:spacing w:val="0"/>
          <w:sz w:val="20"/>
        </w:rPr>
        <w:t xml:space="preserve"> wordt uitgesloten op basis van de verplichte en/of facultatieve uitsluitingsgronden of dat ex</w:t>
      </w:r>
      <w:r w:rsidR="004F71A5">
        <w:rPr>
          <w:rFonts w:asciiTheme="minorHAnsi" w:eastAsia="Calibri" w:hAnsiTheme="minorHAnsi" w:cstheme="minorHAnsi"/>
          <w:color w:val="000000"/>
          <w:spacing w:val="0"/>
          <w:sz w:val="20"/>
        </w:rPr>
        <w:t>tra bewakingsmaatregelen in de o</w:t>
      </w:r>
      <w:r w:rsidRPr="00EA7E84">
        <w:rPr>
          <w:rFonts w:asciiTheme="minorHAnsi" w:eastAsia="Calibri" w:hAnsiTheme="minorHAnsi" w:cstheme="minorHAnsi"/>
          <w:color w:val="000000"/>
          <w:spacing w:val="0"/>
          <w:sz w:val="20"/>
        </w:rPr>
        <w:t xml:space="preserve">vereenkomst worden opgenomen. </w:t>
      </w:r>
    </w:p>
    <w:p w14:paraId="54A9A896" w14:textId="77777777" w:rsidR="00EA7E84" w:rsidRPr="00EA7E84" w:rsidRDefault="004F71A5" w:rsidP="00CF46E8">
      <w:pPr>
        <w:widowControl w:val="0"/>
        <w:spacing w:line="240" w:lineRule="auto"/>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lastRenderedPageBreak/>
        <w:t xml:space="preserve">Door het indienen van een </w:t>
      </w:r>
      <w:r w:rsidR="001161DB">
        <w:rPr>
          <w:rFonts w:asciiTheme="minorHAnsi" w:eastAsia="Calibri" w:hAnsiTheme="minorHAnsi" w:cstheme="minorHAnsi"/>
          <w:color w:val="000000"/>
          <w:spacing w:val="0"/>
          <w:sz w:val="20"/>
          <w:lang w:eastAsia="en-US"/>
        </w:rPr>
        <w:t xml:space="preserve">Aanmelding </w:t>
      </w:r>
      <w:r>
        <w:rPr>
          <w:rFonts w:asciiTheme="minorHAnsi" w:eastAsia="Calibri" w:hAnsiTheme="minorHAnsi" w:cstheme="minorHAnsi"/>
          <w:color w:val="000000"/>
          <w:spacing w:val="0"/>
          <w:sz w:val="20"/>
          <w:lang w:eastAsia="en-US"/>
        </w:rPr>
        <w:t xml:space="preserve">stemt de </w:t>
      </w:r>
      <w:r w:rsidR="001161DB">
        <w:rPr>
          <w:rFonts w:asciiTheme="minorHAnsi" w:eastAsia="Calibri" w:hAnsiTheme="minorHAnsi" w:cstheme="minorHAnsi"/>
          <w:color w:val="000000"/>
          <w:spacing w:val="0"/>
          <w:sz w:val="20"/>
          <w:lang w:eastAsia="en-US"/>
        </w:rPr>
        <w:t xml:space="preserve">Gegadigde </w:t>
      </w:r>
      <w:r w:rsidR="00EA7E84" w:rsidRPr="00EA7E84">
        <w:rPr>
          <w:rFonts w:asciiTheme="minorHAnsi" w:eastAsia="Calibri" w:hAnsiTheme="minorHAnsi" w:cstheme="minorHAnsi"/>
          <w:color w:val="000000"/>
          <w:spacing w:val="0"/>
          <w:sz w:val="20"/>
          <w:lang w:eastAsia="en-US"/>
        </w:rPr>
        <w:t xml:space="preserve"> in met het uitvoeren van de screening en de eventuele extra bewakingsmaatregelen die hieruit volgen.</w:t>
      </w:r>
    </w:p>
    <w:p w14:paraId="0BB56A92" w14:textId="77777777" w:rsidR="00EA7E84" w:rsidRPr="00EA7E84" w:rsidRDefault="00EA7E84" w:rsidP="00CF46E8">
      <w:pPr>
        <w:widowControl w:val="0"/>
        <w:spacing w:line="240" w:lineRule="auto"/>
        <w:rPr>
          <w:rFonts w:asciiTheme="minorHAnsi" w:eastAsia="Calibri" w:hAnsiTheme="minorHAnsi" w:cstheme="minorHAnsi"/>
          <w:color w:val="000000"/>
          <w:spacing w:val="0"/>
          <w:sz w:val="20"/>
          <w:lang w:eastAsia="en-US"/>
        </w:rPr>
      </w:pPr>
    </w:p>
    <w:p w14:paraId="49C621FB" w14:textId="77777777" w:rsidR="00EA7E84" w:rsidRPr="00EA7E84" w:rsidRDefault="004F71A5" w:rsidP="00CF46E8">
      <w:pPr>
        <w:widowControl w:val="0"/>
        <w:spacing w:line="240" w:lineRule="auto"/>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 xml:space="preserve">De </w:t>
      </w:r>
      <w:r w:rsidR="001161DB">
        <w:rPr>
          <w:rFonts w:asciiTheme="minorHAnsi" w:eastAsia="Calibri" w:hAnsiTheme="minorHAnsi" w:cstheme="minorHAnsi"/>
          <w:color w:val="000000"/>
          <w:spacing w:val="0"/>
          <w:sz w:val="20"/>
          <w:lang w:eastAsia="en-US"/>
        </w:rPr>
        <w:t>G</w:t>
      </w:r>
      <w:r w:rsidR="00EF0CA2">
        <w:rPr>
          <w:rFonts w:asciiTheme="minorHAnsi" w:eastAsia="Calibri" w:hAnsiTheme="minorHAnsi" w:cstheme="minorHAnsi"/>
          <w:color w:val="000000"/>
          <w:spacing w:val="0"/>
          <w:sz w:val="20"/>
          <w:lang w:eastAsia="en-US"/>
        </w:rPr>
        <w:t>egadigde</w:t>
      </w:r>
      <w:r>
        <w:rPr>
          <w:rFonts w:asciiTheme="minorHAnsi" w:eastAsia="Calibri" w:hAnsiTheme="minorHAnsi" w:cstheme="minorHAnsi"/>
          <w:color w:val="000000"/>
          <w:spacing w:val="0"/>
          <w:sz w:val="20"/>
          <w:lang w:eastAsia="en-US"/>
        </w:rPr>
        <w:t>, aan wie de a</w:t>
      </w:r>
      <w:r w:rsidR="00EA7E84" w:rsidRPr="00EA7E84">
        <w:rPr>
          <w:rFonts w:asciiTheme="minorHAnsi" w:eastAsia="Calibri" w:hAnsiTheme="minorHAnsi" w:cstheme="minorHAnsi"/>
          <w:color w:val="000000"/>
          <w:spacing w:val="0"/>
          <w:sz w:val="20"/>
          <w:lang w:eastAsia="en-US"/>
        </w:rPr>
        <w:t xml:space="preserve">anbestedende dienst voornemens is te gunnen, dient binnen </w:t>
      </w:r>
      <w:r w:rsidR="001161DB">
        <w:rPr>
          <w:rFonts w:asciiTheme="minorHAnsi" w:eastAsia="Calibri" w:hAnsiTheme="minorHAnsi" w:cstheme="minorHAnsi"/>
          <w:color w:val="000000"/>
          <w:spacing w:val="0"/>
          <w:sz w:val="20"/>
          <w:lang w:eastAsia="en-US"/>
        </w:rPr>
        <w:t>5</w:t>
      </w:r>
      <w:r w:rsidR="00EA7E84" w:rsidRPr="00EA7E84">
        <w:rPr>
          <w:rFonts w:asciiTheme="minorHAnsi" w:eastAsia="Calibri" w:hAnsiTheme="minorHAnsi" w:cstheme="minorHAnsi"/>
          <w:color w:val="000000"/>
          <w:spacing w:val="0"/>
          <w:sz w:val="20"/>
          <w:lang w:eastAsia="en-US"/>
        </w:rPr>
        <w:t xml:space="preserve"> w</w:t>
      </w:r>
      <w:r>
        <w:rPr>
          <w:rFonts w:asciiTheme="minorHAnsi" w:eastAsia="Calibri" w:hAnsiTheme="minorHAnsi" w:cstheme="minorHAnsi"/>
          <w:color w:val="000000"/>
          <w:spacing w:val="0"/>
          <w:sz w:val="20"/>
          <w:lang w:eastAsia="en-US"/>
        </w:rPr>
        <w:t>erkdagen na het verzoek van de a</w:t>
      </w:r>
      <w:r w:rsidR="00EA7E84" w:rsidRPr="00EA7E84">
        <w:rPr>
          <w:rFonts w:asciiTheme="minorHAnsi" w:eastAsia="Calibri" w:hAnsiTheme="minorHAnsi" w:cstheme="minorHAnsi"/>
          <w:color w:val="000000"/>
          <w:spacing w:val="0"/>
          <w:sz w:val="20"/>
          <w:lang w:eastAsia="en-US"/>
        </w:rPr>
        <w:t>anbestedende dienst, de volgende gegevens en originele bewijsstukken aan te leveren:</w:t>
      </w:r>
    </w:p>
    <w:p w14:paraId="511263D6" w14:textId="77777777" w:rsidR="00EA7E84" w:rsidRPr="00EA7E84" w:rsidRDefault="00EA7E84" w:rsidP="004F60CD">
      <w:pPr>
        <w:numPr>
          <w:ilvl w:val="0"/>
          <w:numId w:val="18"/>
        </w:numPr>
        <w:spacing w:after="160" w:line="240" w:lineRule="auto"/>
        <w:contextualSpacing/>
        <w:rPr>
          <w:rFonts w:asciiTheme="minorHAnsi" w:eastAsia="Calibri" w:hAnsiTheme="minorHAnsi" w:cstheme="minorHAnsi"/>
          <w:color w:val="000000"/>
          <w:spacing w:val="0"/>
          <w:sz w:val="20"/>
          <w:lang w:eastAsia="en-US"/>
        </w:rPr>
      </w:pPr>
      <w:r w:rsidRPr="00EA7E84">
        <w:rPr>
          <w:rFonts w:asciiTheme="minorHAnsi" w:eastAsia="Calibri" w:hAnsiTheme="minorHAnsi" w:cstheme="minorHAnsi"/>
          <w:color w:val="000000"/>
          <w:spacing w:val="0"/>
          <w:sz w:val="20"/>
          <w:lang w:eastAsia="en-US"/>
        </w:rPr>
        <w:t>een uittreksel uit het handelsregister van de Kamer van Koophandel, dat op he</w:t>
      </w:r>
      <w:r w:rsidR="004F71A5">
        <w:rPr>
          <w:rFonts w:asciiTheme="minorHAnsi" w:eastAsia="Calibri" w:hAnsiTheme="minorHAnsi" w:cstheme="minorHAnsi"/>
          <w:color w:val="000000"/>
          <w:spacing w:val="0"/>
          <w:sz w:val="20"/>
          <w:lang w:eastAsia="en-US"/>
        </w:rPr>
        <w:t>t tijdstip van indienen van de i</w:t>
      </w:r>
      <w:r w:rsidRPr="00EA7E84">
        <w:rPr>
          <w:rFonts w:asciiTheme="minorHAnsi" w:eastAsia="Calibri" w:hAnsiTheme="minorHAnsi" w:cstheme="minorHAnsi"/>
          <w:color w:val="000000"/>
          <w:spacing w:val="0"/>
          <w:sz w:val="20"/>
          <w:lang w:eastAsia="en-US"/>
        </w:rPr>
        <w:t>nschrijving niet ouder is dan 6 maanden;</w:t>
      </w:r>
    </w:p>
    <w:p w14:paraId="498CF7C9" w14:textId="77777777" w:rsidR="00EA7E84" w:rsidRPr="00EA7E84" w:rsidRDefault="004F71A5" w:rsidP="004F60CD">
      <w:pPr>
        <w:numPr>
          <w:ilvl w:val="0"/>
          <w:numId w:val="18"/>
        </w:numPr>
        <w:spacing w:after="160" w:line="240" w:lineRule="auto"/>
        <w:contextualSpacing/>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een verklaring van de B</w:t>
      </w:r>
      <w:r w:rsidR="00EA7E84" w:rsidRPr="00EA7E84">
        <w:rPr>
          <w:rFonts w:asciiTheme="minorHAnsi" w:eastAsia="Calibri" w:hAnsiTheme="minorHAnsi" w:cstheme="minorHAnsi"/>
          <w:color w:val="000000"/>
          <w:spacing w:val="0"/>
          <w:sz w:val="20"/>
          <w:lang w:eastAsia="en-US"/>
        </w:rPr>
        <w:t>elastin</w:t>
      </w:r>
      <w:r>
        <w:rPr>
          <w:rFonts w:asciiTheme="minorHAnsi" w:eastAsia="Calibri" w:hAnsiTheme="minorHAnsi" w:cstheme="minorHAnsi"/>
          <w:color w:val="000000"/>
          <w:spacing w:val="0"/>
          <w:sz w:val="20"/>
          <w:lang w:eastAsia="en-US"/>
        </w:rPr>
        <w:t>gdienst, waaruit blijkt dat de i</w:t>
      </w:r>
      <w:r w:rsidR="00EA7E84" w:rsidRPr="00EA7E84">
        <w:rPr>
          <w:rFonts w:asciiTheme="minorHAnsi" w:eastAsia="Calibri" w:hAnsiTheme="minorHAnsi" w:cstheme="minorHAnsi"/>
          <w:color w:val="000000"/>
          <w:spacing w:val="0"/>
          <w:sz w:val="20"/>
          <w:lang w:eastAsia="en-US"/>
        </w:rPr>
        <w:t>nschrijver heeft voldaan aan verplichtingen op grond van de op hem van toepassing zijnde wettelijke bepalingen met betrekking tot betaling van sociale zekerheidspremies of belastingen</w:t>
      </w:r>
      <w:r>
        <w:rPr>
          <w:rFonts w:asciiTheme="minorHAnsi" w:eastAsia="Calibri" w:hAnsiTheme="minorHAnsi" w:cstheme="minorHAnsi"/>
          <w:color w:val="000000"/>
          <w:spacing w:val="0"/>
          <w:sz w:val="20"/>
          <w:lang w:eastAsia="en-US"/>
        </w:rPr>
        <w:t>, die op het tijdstip van de i</w:t>
      </w:r>
      <w:r w:rsidR="00EA7E84" w:rsidRPr="00EA7E84">
        <w:rPr>
          <w:rFonts w:asciiTheme="minorHAnsi" w:eastAsia="Calibri" w:hAnsiTheme="minorHAnsi" w:cstheme="minorHAnsi"/>
          <w:color w:val="000000"/>
          <w:spacing w:val="0"/>
          <w:sz w:val="20"/>
          <w:lang w:eastAsia="en-US"/>
        </w:rPr>
        <w:t xml:space="preserve">nschrijving niet ouder is dan 6 maanden. </w:t>
      </w:r>
      <w:r w:rsidR="00EA7E84" w:rsidRPr="00EA7E84">
        <w:rPr>
          <w:rFonts w:asciiTheme="minorHAnsi" w:eastAsia="Calibri" w:hAnsiTheme="minorHAnsi" w:cstheme="minorHAnsi"/>
          <w:i/>
          <w:color w:val="000000"/>
          <w:spacing w:val="0"/>
          <w:sz w:val="20"/>
          <w:lang w:eastAsia="en-US"/>
        </w:rPr>
        <w:t xml:space="preserve">NB. </w:t>
      </w:r>
      <w:r w:rsidR="00EA7E84" w:rsidRPr="00EA7E84">
        <w:rPr>
          <w:rFonts w:asciiTheme="minorHAnsi" w:eastAsia="Calibri" w:hAnsiTheme="minorHAnsi" w:cstheme="minorHAnsi"/>
          <w:i/>
          <w:spacing w:val="0"/>
          <w:sz w:val="20"/>
          <w:lang w:eastAsia="en-US"/>
        </w:rPr>
        <w:t>Houdt u er rekening mee dat het verkrijgen van deze verklaring minimaal 2 weken duurt. Inschrijver is zelf verantwoordelijk voor de tijdige verstrekking!</w:t>
      </w:r>
      <w:r w:rsidR="00EA7E84" w:rsidRPr="00EA7E84">
        <w:rPr>
          <w:rFonts w:asciiTheme="minorHAnsi" w:eastAsia="Calibri" w:hAnsiTheme="minorHAnsi" w:cstheme="minorHAnsi"/>
          <w:color w:val="000000"/>
          <w:spacing w:val="0"/>
          <w:sz w:val="20"/>
          <w:lang w:eastAsia="en-US"/>
        </w:rPr>
        <w:t>;</w:t>
      </w:r>
    </w:p>
    <w:p w14:paraId="400ABB34" w14:textId="77777777" w:rsidR="00EA7E84" w:rsidRPr="00EA7E84" w:rsidRDefault="00EA7E84" w:rsidP="004F60CD">
      <w:pPr>
        <w:numPr>
          <w:ilvl w:val="0"/>
          <w:numId w:val="18"/>
        </w:numPr>
        <w:spacing w:after="160" w:line="240" w:lineRule="auto"/>
        <w:contextualSpacing/>
        <w:rPr>
          <w:rFonts w:asciiTheme="minorHAnsi" w:eastAsia="Calibri" w:hAnsiTheme="minorHAnsi" w:cstheme="minorHAnsi"/>
          <w:color w:val="000000"/>
          <w:spacing w:val="0"/>
          <w:sz w:val="20"/>
          <w:lang w:eastAsia="en-US"/>
        </w:rPr>
      </w:pPr>
      <w:r w:rsidRPr="00EA7E84">
        <w:rPr>
          <w:rFonts w:asciiTheme="minorHAnsi" w:eastAsia="Calibri" w:hAnsiTheme="minorHAnsi" w:cstheme="minorHAnsi"/>
          <w:color w:val="000000"/>
          <w:spacing w:val="0"/>
          <w:sz w:val="20"/>
          <w:lang w:eastAsia="en-US"/>
        </w:rPr>
        <w:t>een kopie van de lopende polis(sen) van verzekering of verklaring van de verzekeringsm</w:t>
      </w:r>
      <w:r w:rsidR="004F71A5">
        <w:rPr>
          <w:rFonts w:asciiTheme="minorHAnsi" w:eastAsia="Calibri" w:hAnsiTheme="minorHAnsi" w:cstheme="minorHAnsi"/>
          <w:color w:val="000000"/>
          <w:spacing w:val="0"/>
          <w:sz w:val="20"/>
          <w:lang w:eastAsia="en-US"/>
        </w:rPr>
        <w:t>aatschappij, waarin de door de a</w:t>
      </w:r>
      <w:r w:rsidRPr="00EA7E84">
        <w:rPr>
          <w:rFonts w:asciiTheme="minorHAnsi" w:eastAsia="Calibri" w:hAnsiTheme="minorHAnsi" w:cstheme="minorHAnsi"/>
          <w:color w:val="000000"/>
          <w:spacing w:val="0"/>
          <w:sz w:val="20"/>
          <w:lang w:eastAsia="en-US"/>
        </w:rPr>
        <w:t>anbestedende dienst gevraagde dekking is aangegeve</w:t>
      </w:r>
      <w:r w:rsidR="004F71A5">
        <w:rPr>
          <w:rFonts w:asciiTheme="minorHAnsi" w:eastAsia="Calibri" w:hAnsiTheme="minorHAnsi" w:cstheme="minorHAnsi"/>
          <w:color w:val="000000"/>
          <w:spacing w:val="0"/>
          <w:sz w:val="20"/>
          <w:lang w:eastAsia="en-US"/>
        </w:rPr>
        <w:t xml:space="preserve">n met betrekking tot de in </w:t>
      </w:r>
      <w:r w:rsidR="002D5069">
        <w:rPr>
          <w:rFonts w:asciiTheme="minorHAnsi" w:eastAsia="Calibri" w:hAnsiTheme="minorHAnsi" w:cstheme="minorHAnsi"/>
          <w:color w:val="000000"/>
          <w:spacing w:val="0"/>
          <w:sz w:val="20"/>
          <w:lang w:eastAsia="en-US"/>
        </w:rPr>
        <w:t>deze leidraad</w:t>
      </w:r>
      <w:r w:rsidRPr="00EA7E84">
        <w:rPr>
          <w:rFonts w:asciiTheme="minorHAnsi" w:eastAsia="Calibri" w:hAnsiTheme="minorHAnsi" w:cstheme="minorHAnsi"/>
          <w:color w:val="000000"/>
          <w:spacing w:val="0"/>
          <w:sz w:val="20"/>
          <w:lang w:eastAsia="en-US"/>
        </w:rPr>
        <w:t xml:space="preserve"> gevraagde verzekering(en);</w:t>
      </w:r>
    </w:p>
    <w:p w14:paraId="76BC83EB" w14:textId="77777777" w:rsidR="00EA7E84" w:rsidRDefault="00EA7E84" w:rsidP="004F60CD">
      <w:pPr>
        <w:numPr>
          <w:ilvl w:val="0"/>
          <w:numId w:val="18"/>
        </w:numPr>
        <w:spacing w:after="160" w:line="240" w:lineRule="auto"/>
        <w:contextualSpacing/>
        <w:rPr>
          <w:rFonts w:asciiTheme="minorHAnsi" w:eastAsia="Calibri" w:hAnsiTheme="minorHAnsi" w:cstheme="minorHAnsi"/>
          <w:color w:val="000000"/>
          <w:spacing w:val="0"/>
          <w:sz w:val="20"/>
          <w:lang w:eastAsia="en-US"/>
        </w:rPr>
      </w:pPr>
      <w:r w:rsidRPr="00EA7E84">
        <w:rPr>
          <w:rFonts w:asciiTheme="minorHAnsi" w:eastAsia="Calibri" w:hAnsiTheme="minorHAnsi" w:cstheme="minorHAnsi"/>
          <w:color w:val="000000"/>
          <w:spacing w:val="0"/>
          <w:sz w:val="20"/>
          <w:lang w:eastAsia="en-US"/>
        </w:rPr>
        <w:t>laatste afgegeven accountantsverklaring, zonder continuïteitsparagraaf;</w:t>
      </w:r>
    </w:p>
    <w:p w14:paraId="391DB9E5" w14:textId="77777777" w:rsidR="001161DB" w:rsidRDefault="001161DB" w:rsidP="004F60CD">
      <w:pPr>
        <w:numPr>
          <w:ilvl w:val="0"/>
          <w:numId w:val="18"/>
        </w:numPr>
        <w:spacing w:after="160" w:line="240" w:lineRule="auto"/>
        <w:contextualSpacing/>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GVA</w:t>
      </w:r>
    </w:p>
    <w:p w14:paraId="447152D8" w14:textId="77777777" w:rsidR="001161DB" w:rsidRPr="00EA7E84" w:rsidRDefault="001161DB" w:rsidP="004F60CD">
      <w:pPr>
        <w:numPr>
          <w:ilvl w:val="0"/>
          <w:numId w:val="18"/>
        </w:numPr>
        <w:spacing w:after="160" w:line="240" w:lineRule="auto"/>
        <w:contextualSpacing/>
        <w:rPr>
          <w:rFonts w:asciiTheme="minorHAnsi" w:eastAsia="Calibri" w:hAnsiTheme="minorHAnsi" w:cstheme="minorHAnsi"/>
          <w:color w:val="000000"/>
          <w:spacing w:val="0"/>
          <w:sz w:val="20"/>
          <w:lang w:eastAsia="en-US"/>
        </w:rPr>
      </w:pPr>
      <w:r>
        <w:rPr>
          <w:rFonts w:asciiTheme="minorHAnsi" w:eastAsia="Calibri" w:hAnsiTheme="minorHAnsi" w:cstheme="minorHAnsi"/>
          <w:color w:val="000000"/>
          <w:spacing w:val="0"/>
          <w:sz w:val="20"/>
          <w:lang w:eastAsia="en-US"/>
        </w:rPr>
        <w:t>Kwaliteitborgingscertificaat (ISO</w:t>
      </w:r>
      <w:r w:rsidR="00534F60">
        <w:rPr>
          <w:rFonts w:asciiTheme="minorHAnsi" w:eastAsia="Calibri" w:hAnsiTheme="minorHAnsi" w:cstheme="minorHAnsi"/>
          <w:color w:val="000000"/>
          <w:spacing w:val="0"/>
          <w:sz w:val="20"/>
          <w:lang w:eastAsia="en-US"/>
        </w:rPr>
        <w:t>9001</w:t>
      </w:r>
      <w:r>
        <w:rPr>
          <w:rFonts w:asciiTheme="minorHAnsi" w:eastAsia="Calibri" w:hAnsiTheme="minorHAnsi" w:cstheme="minorHAnsi"/>
          <w:color w:val="000000"/>
          <w:spacing w:val="0"/>
          <w:sz w:val="20"/>
          <w:lang w:eastAsia="en-US"/>
        </w:rPr>
        <w:t xml:space="preserve"> of gelijkwaardig)</w:t>
      </w:r>
    </w:p>
    <w:p w14:paraId="4A83FB57" w14:textId="77777777" w:rsidR="00EA7E84" w:rsidRPr="00EA7E84" w:rsidRDefault="00EA7E84" w:rsidP="00CF46E8">
      <w:pPr>
        <w:spacing w:line="240" w:lineRule="auto"/>
        <w:ind w:left="720"/>
        <w:contextualSpacing/>
        <w:rPr>
          <w:rFonts w:asciiTheme="minorHAnsi" w:eastAsia="Calibri" w:hAnsiTheme="minorHAnsi" w:cstheme="minorHAnsi"/>
          <w:color w:val="000000"/>
          <w:spacing w:val="0"/>
          <w:sz w:val="20"/>
          <w:lang w:eastAsia="en-US"/>
        </w:rPr>
      </w:pPr>
    </w:p>
    <w:p w14:paraId="444E0E66" w14:textId="77777777" w:rsidR="00EA7E84" w:rsidRPr="00EA7E84" w:rsidRDefault="004F71A5" w:rsidP="00CF46E8">
      <w:pPr>
        <w:spacing w:line="240" w:lineRule="auto"/>
        <w:rPr>
          <w:rFonts w:asciiTheme="minorHAnsi" w:eastAsia="Calibri" w:hAnsiTheme="minorHAnsi" w:cstheme="minorHAnsi"/>
          <w:spacing w:val="0"/>
          <w:sz w:val="20"/>
          <w:lang w:eastAsia="en-US"/>
        </w:rPr>
      </w:pPr>
      <w:r>
        <w:rPr>
          <w:rFonts w:asciiTheme="minorHAnsi" w:eastAsia="Calibri" w:hAnsiTheme="minorHAnsi" w:cstheme="minorHAnsi"/>
          <w:spacing w:val="0"/>
          <w:sz w:val="20"/>
          <w:lang w:eastAsia="en-US"/>
        </w:rPr>
        <w:t xml:space="preserve">Wanneer een </w:t>
      </w:r>
      <w:r w:rsidR="002D5069">
        <w:rPr>
          <w:rFonts w:asciiTheme="minorHAnsi" w:eastAsia="Calibri" w:hAnsiTheme="minorHAnsi" w:cstheme="minorHAnsi"/>
          <w:spacing w:val="0"/>
          <w:sz w:val="20"/>
          <w:lang w:eastAsia="en-US"/>
        </w:rPr>
        <w:t>geselecteerde Aanmelding</w:t>
      </w:r>
      <w:r>
        <w:rPr>
          <w:rFonts w:asciiTheme="minorHAnsi" w:eastAsia="Calibri" w:hAnsiTheme="minorHAnsi" w:cstheme="minorHAnsi"/>
          <w:spacing w:val="0"/>
          <w:sz w:val="20"/>
          <w:lang w:eastAsia="en-US"/>
        </w:rPr>
        <w:t xml:space="preserve"> ingediend is door een combinatie, dienen alle c</w:t>
      </w:r>
      <w:r w:rsidR="00EA7E84" w:rsidRPr="00EA7E84">
        <w:rPr>
          <w:rFonts w:asciiTheme="minorHAnsi" w:eastAsia="Calibri" w:hAnsiTheme="minorHAnsi" w:cstheme="minorHAnsi"/>
          <w:spacing w:val="0"/>
          <w:sz w:val="20"/>
          <w:lang w:eastAsia="en-US"/>
        </w:rPr>
        <w:t xml:space="preserve">ombinanten afzonderlijk bovenstaande documenten in te dienen. </w:t>
      </w:r>
    </w:p>
    <w:p w14:paraId="018B3813" w14:textId="77777777" w:rsidR="00EA7E84" w:rsidRPr="00EA7E84" w:rsidRDefault="00EA7E84" w:rsidP="00CF46E8">
      <w:pPr>
        <w:spacing w:line="240" w:lineRule="auto"/>
        <w:rPr>
          <w:rFonts w:asciiTheme="minorHAnsi" w:eastAsia="Calibri" w:hAnsiTheme="minorHAnsi" w:cstheme="minorHAnsi"/>
          <w:spacing w:val="0"/>
          <w:sz w:val="20"/>
          <w:lang w:eastAsia="en-US"/>
        </w:rPr>
      </w:pPr>
    </w:p>
    <w:p w14:paraId="54F2DC49" w14:textId="77777777" w:rsidR="00EA7E84" w:rsidRPr="00EA7E84" w:rsidRDefault="00EA7E84" w:rsidP="00CF46E8">
      <w:pPr>
        <w:spacing w:line="240" w:lineRule="auto"/>
        <w:rPr>
          <w:rFonts w:asciiTheme="minorHAnsi" w:eastAsia="Calibri" w:hAnsiTheme="minorHAnsi" w:cstheme="minorHAnsi"/>
          <w:color w:val="000000"/>
          <w:spacing w:val="0"/>
          <w:sz w:val="20"/>
          <w:lang w:eastAsia="en-US"/>
        </w:rPr>
      </w:pPr>
      <w:r w:rsidRPr="00EA7E84">
        <w:rPr>
          <w:rFonts w:asciiTheme="minorHAnsi" w:eastAsia="Calibri" w:hAnsiTheme="minorHAnsi" w:cstheme="minorHAnsi"/>
          <w:color w:val="000000"/>
          <w:spacing w:val="0"/>
          <w:sz w:val="20"/>
          <w:lang w:eastAsia="en-US"/>
        </w:rPr>
        <w:t>Ind</w:t>
      </w:r>
      <w:r w:rsidR="004F71A5">
        <w:rPr>
          <w:rFonts w:asciiTheme="minorHAnsi" w:eastAsia="Calibri" w:hAnsiTheme="minorHAnsi" w:cstheme="minorHAnsi"/>
          <w:color w:val="000000"/>
          <w:spacing w:val="0"/>
          <w:sz w:val="20"/>
          <w:lang w:eastAsia="en-US"/>
        </w:rPr>
        <w:t>ien de hierboven genoemde door i</w:t>
      </w:r>
      <w:r w:rsidRPr="00EA7E84">
        <w:rPr>
          <w:rFonts w:asciiTheme="minorHAnsi" w:eastAsia="Calibri" w:hAnsiTheme="minorHAnsi" w:cstheme="minorHAnsi"/>
          <w:color w:val="000000"/>
          <w:spacing w:val="0"/>
          <w:sz w:val="20"/>
          <w:lang w:eastAsia="en-US"/>
        </w:rPr>
        <w:t xml:space="preserve">nschrijver aangeleverde bewijsstukken onjuistheden bevatten, of indien onvolkomenheden worden geconstateerd in deze bewijsstukken, dan wel deze gegevens niet, niet tijdig of niet volledig </w:t>
      </w:r>
      <w:r w:rsidR="004F71A5">
        <w:rPr>
          <w:rFonts w:asciiTheme="minorHAnsi" w:eastAsia="Calibri" w:hAnsiTheme="minorHAnsi" w:cstheme="minorHAnsi"/>
          <w:color w:val="000000"/>
          <w:spacing w:val="0"/>
          <w:sz w:val="20"/>
          <w:lang w:eastAsia="en-US"/>
        </w:rPr>
        <w:t>worden aangeleverd, dan kan de a</w:t>
      </w:r>
      <w:r w:rsidRPr="00EA7E84">
        <w:rPr>
          <w:rFonts w:asciiTheme="minorHAnsi" w:eastAsia="Calibri" w:hAnsiTheme="minorHAnsi" w:cstheme="minorHAnsi"/>
          <w:color w:val="000000"/>
          <w:spacing w:val="0"/>
          <w:sz w:val="20"/>
          <w:lang w:eastAsia="en-US"/>
        </w:rPr>
        <w:t xml:space="preserve">anbestedende dienst besluiten betreffende </w:t>
      </w:r>
      <w:r w:rsidR="004F71A5">
        <w:rPr>
          <w:rFonts w:asciiTheme="minorHAnsi" w:eastAsia="Calibri" w:hAnsiTheme="minorHAnsi" w:cstheme="minorHAnsi"/>
          <w:color w:val="000000"/>
          <w:spacing w:val="0"/>
          <w:sz w:val="20"/>
          <w:lang w:eastAsia="en-US"/>
        </w:rPr>
        <w:t>i</w:t>
      </w:r>
      <w:r w:rsidRPr="00EA7E84">
        <w:rPr>
          <w:rFonts w:asciiTheme="minorHAnsi" w:eastAsia="Calibri" w:hAnsiTheme="minorHAnsi" w:cstheme="minorHAnsi"/>
          <w:color w:val="000000"/>
          <w:spacing w:val="0"/>
          <w:sz w:val="20"/>
          <w:lang w:eastAsia="en-US"/>
        </w:rPr>
        <w:t>nschrijver uit te sluiten en de gunningsbeslissi</w:t>
      </w:r>
      <w:r w:rsidR="004F71A5">
        <w:rPr>
          <w:rFonts w:asciiTheme="minorHAnsi" w:eastAsia="Calibri" w:hAnsiTheme="minorHAnsi" w:cstheme="minorHAnsi"/>
          <w:color w:val="000000"/>
          <w:spacing w:val="0"/>
          <w:sz w:val="20"/>
          <w:lang w:eastAsia="en-US"/>
        </w:rPr>
        <w:t>ng in te trekken. Het staat de a</w:t>
      </w:r>
      <w:r w:rsidRPr="00EA7E84">
        <w:rPr>
          <w:rFonts w:asciiTheme="minorHAnsi" w:eastAsia="Calibri" w:hAnsiTheme="minorHAnsi" w:cstheme="minorHAnsi"/>
          <w:color w:val="000000"/>
          <w:spacing w:val="0"/>
          <w:sz w:val="20"/>
          <w:lang w:eastAsia="en-US"/>
        </w:rPr>
        <w:t>anbestedende dienst in een dergelijk geval vrij om een nieuwe gunningsbes</w:t>
      </w:r>
      <w:r w:rsidR="004F71A5">
        <w:rPr>
          <w:rFonts w:asciiTheme="minorHAnsi" w:eastAsia="Calibri" w:hAnsiTheme="minorHAnsi" w:cstheme="minorHAnsi"/>
          <w:color w:val="000000"/>
          <w:spacing w:val="0"/>
          <w:sz w:val="20"/>
          <w:lang w:eastAsia="en-US"/>
        </w:rPr>
        <w:t>lissing te nemen waarin aan de i</w:t>
      </w:r>
      <w:r w:rsidRPr="00EA7E84">
        <w:rPr>
          <w:rFonts w:asciiTheme="minorHAnsi" w:eastAsia="Calibri" w:hAnsiTheme="minorHAnsi" w:cstheme="minorHAnsi"/>
          <w:color w:val="000000"/>
          <w:spacing w:val="0"/>
          <w:sz w:val="20"/>
          <w:lang w:eastAsia="en-US"/>
        </w:rPr>
        <w:t xml:space="preserve">nschrijver die in de rangorde als tweede is geëindigd, wordt gegund. </w:t>
      </w:r>
    </w:p>
    <w:p w14:paraId="1ECFD94F" w14:textId="77777777" w:rsidR="00182A7B" w:rsidRPr="00497292" w:rsidRDefault="00182A7B" w:rsidP="00CF46E8">
      <w:pPr>
        <w:pStyle w:val="Kop2"/>
        <w:numPr>
          <w:ilvl w:val="1"/>
          <w:numId w:val="6"/>
        </w:numPr>
        <w:tabs>
          <w:tab w:val="left" w:pos="6379"/>
        </w:tabs>
        <w:spacing w:before="240" w:after="120" w:line="240" w:lineRule="auto"/>
        <w:rPr>
          <w:rFonts w:asciiTheme="minorHAnsi" w:hAnsiTheme="minorHAnsi"/>
          <w:sz w:val="20"/>
        </w:rPr>
      </w:pPr>
      <w:bookmarkStart w:id="405" w:name="_Toc135902597"/>
      <w:bookmarkStart w:id="406" w:name="_Toc521419939"/>
      <w:r>
        <w:rPr>
          <w:rFonts w:asciiTheme="minorHAnsi" w:hAnsiTheme="minorHAnsi"/>
          <w:sz w:val="20"/>
        </w:rPr>
        <w:t>Verificatiegesprek</w:t>
      </w:r>
      <w:bookmarkEnd w:id="405"/>
    </w:p>
    <w:bookmarkEnd w:id="406"/>
    <w:p w14:paraId="26D06FD0" w14:textId="77777777" w:rsidR="00EA7E84" w:rsidRPr="00EA7E84" w:rsidRDefault="004F71A5" w:rsidP="00255A60">
      <w:pPr>
        <w:spacing w:line="240" w:lineRule="auto"/>
        <w:rPr>
          <w:rFonts w:asciiTheme="minorHAnsi" w:eastAsia="Calibri" w:hAnsiTheme="minorHAnsi" w:cstheme="minorHAnsi"/>
          <w:color w:val="000000"/>
          <w:spacing w:val="0"/>
          <w:sz w:val="20"/>
        </w:rPr>
      </w:pPr>
      <w:r>
        <w:rPr>
          <w:rFonts w:asciiTheme="minorHAnsi" w:eastAsia="Calibri" w:hAnsiTheme="minorHAnsi" w:cstheme="minorHAnsi"/>
          <w:color w:val="000000"/>
          <w:spacing w:val="0"/>
          <w:sz w:val="20"/>
        </w:rPr>
        <w:t>Indien de a</w:t>
      </w:r>
      <w:r w:rsidR="00EA7E84" w:rsidRPr="00EA7E84">
        <w:rPr>
          <w:rFonts w:asciiTheme="minorHAnsi" w:eastAsia="Calibri" w:hAnsiTheme="minorHAnsi" w:cstheme="minorHAnsi"/>
          <w:color w:val="000000"/>
          <w:spacing w:val="0"/>
          <w:sz w:val="20"/>
        </w:rPr>
        <w:t>anbesteden</w:t>
      </w:r>
      <w:r w:rsidR="006A020C">
        <w:rPr>
          <w:rFonts w:asciiTheme="minorHAnsi" w:eastAsia="Calibri" w:hAnsiTheme="minorHAnsi" w:cstheme="minorHAnsi"/>
          <w:color w:val="000000"/>
          <w:spacing w:val="0"/>
          <w:sz w:val="20"/>
        </w:rPr>
        <w:t>de</w:t>
      </w:r>
      <w:r w:rsidR="00EA7E84" w:rsidRPr="00EA7E84">
        <w:rPr>
          <w:rFonts w:asciiTheme="minorHAnsi" w:eastAsia="Calibri" w:hAnsiTheme="minorHAnsi" w:cstheme="minorHAnsi"/>
          <w:color w:val="000000"/>
          <w:spacing w:val="0"/>
          <w:sz w:val="20"/>
        </w:rPr>
        <w:t xml:space="preserve"> </w:t>
      </w:r>
      <w:r>
        <w:rPr>
          <w:rFonts w:asciiTheme="minorHAnsi" w:eastAsia="Calibri" w:hAnsiTheme="minorHAnsi" w:cstheme="minorHAnsi"/>
          <w:color w:val="000000"/>
          <w:spacing w:val="0"/>
          <w:sz w:val="20"/>
        </w:rPr>
        <w:t xml:space="preserve">dienst het nodig acht wordt de </w:t>
      </w:r>
      <w:r w:rsidR="002D5069">
        <w:rPr>
          <w:rFonts w:asciiTheme="minorHAnsi" w:eastAsia="Calibri" w:hAnsiTheme="minorHAnsi" w:cstheme="minorHAnsi"/>
          <w:color w:val="000000"/>
          <w:spacing w:val="0"/>
          <w:sz w:val="20"/>
        </w:rPr>
        <w:t>I</w:t>
      </w:r>
      <w:r>
        <w:rPr>
          <w:rFonts w:asciiTheme="minorHAnsi" w:eastAsia="Calibri" w:hAnsiTheme="minorHAnsi" w:cstheme="minorHAnsi"/>
          <w:color w:val="000000"/>
          <w:spacing w:val="0"/>
          <w:sz w:val="20"/>
        </w:rPr>
        <w:t>nschrijver, aan wie de a</w:t>
      </w:r>
      <w:r w:rsidR="00EA7E84" w:rsidRPr="00EA7E84">
        <w:rPr>
          <w:rFonts w:asciiTheme="minorHAnsi" w:eastAsia="Calibri" w:hAnsiTheme="minorHAnsi" w:cstheme="minorHAnsi"/>
          <w:color w:val="000000"/>
          <w:spacing w:val="0"/>
          <w:sz w:val="20"/>
        </w:rPr>
        <w:t xml:space="preserve">anbestedende dienst voornemens is te gunnen, </w:t>
      </w:r>
      <w:r w:rsidR="002D5069">
        <w:rPr>
          <w:rFonts w:asciiTheme="minorHAnsi" w:eastAsia="Calibri" w:hAnsiTheme="minorHAnsi" w:cstheme="minorHAnsi"/>
          <w:color w:val="000000"/>
          <w:spacing w:val="0"/>
          <w:sz w:val="20"/>
        </w:rPr>
        <w:t xml:space="preserve">na voorlopige gunning </w:t>
      </w:r>
      <w:r w:rsidR="00EA7E84" w:rsidRPr="00EA7E84">
        <w:rPr>
          <w:rFonts w:asciiTheme="minorHAnsi" w:eastAsia="Calibri" w:hAnsiTheme="minorHAnsi" w:cstheme="minorHAnsi"/>
          <w:color w:val="000000"/>
          <w:spacing w:val="0"/>
          <w:sz w:val="20"/>
        </w:rPr>
        <w:t>uitgenodigd voor een verifi</w:t>
      </w:r>
      <w:r>
        <w:rPr>
          <w:rFonts w:asciiTheme="minorHAnsi" w:eastAsia="Calibri" w:hAnsiTheme="minorHAnsi" w:cstheme="minorHAnsi"/>
          <w:color w:val="000000"/>
          <w:spacing w:val="0"/>
          <w:sz w:val="20"/>
        </w:rPr>
        <w:t>catiegesprek op locatie van de a</w:t>
      </w:r>
      <w:r w:rsidR="00EA7E84" w:rsidRPr="00EA7E84">
        <w:rPr>
          <w:rFonts w:asciiTheme="minorHAnsi" w:eastAsia="Calibri" w:hAnsiTheme="minorHAnsi" w:cstheme="minorHAnsi"/>
          <w:color w:val="000000"/>
          <w:spacing w:val="0"/>
          <w:sz w:val="20"/>
        </w:rPr>
        <w:t>anbestedende dienst. Van dit gesprek wordt een verslag gemaakt welke wor</w:t>
      </w:r>
      <w:r>
        <w:rPr>
          <w:rFonts w:asciiTheme="minorHAnsi" w:eastAsia="Calibri" w:hAnsiTheme="minorHAnsi" w:cstheme="minorHAnsi"/>
          <w:color w:val="000000"/>
          <w:spacing w:val="0"/>
          <w:sz w:val="20"/>
        </w:rPr>
        <w:t>dt opgenomen als bijlage in de o</w:t>
      </w:r>
      <w:r w:rsidR="00EA7E84" w:rsidRPr="00EA7E84">
        <w:rPr>
          <w:rFonts w:asciiTheme="minorHAnsi" w:eastAsia="Calibri" w:hAnsiTheme="minorHAnsi" w:cstheme="minorHAnsi"/>
          <w:color w:val="000000"/>
          <w:spacing w:val="0"/>
          <w:sz w:val="20"/>
        </w:rPr>
        <w:t>vereenkomst.</w:t>
      </w:r>
    </w:p>
    <w:p w14:paraId="255E3650" w14:textId="77777777" w:rsidR="0012699C" w:rsidRPr="00747D62" w:rsidRDefault="00747D62" w:rsidP="004F60CD">
      <w:pPr>
        <w:pStyle w:val="Kop1"/>
        <w:numPr>
          <w:ilvl w:val="0"/>
          <w:numId w:val="11"/>
        </w:numPr>
        <w:spacing w:line="240" w:lineRule="auto"/>
        <w:ind w:left="1701" w:hanging="1701"/>
        <w:rPr>
          <w:rFonts w:asciiTheme="minorHAnsi" w:hAnsiTheme="minorHAnsi"/>
          <w:sz w:val="22"/>
          <w:szCs w:val="22"/>
        </w:rPr>
      </w:pPr>
      <w:bookmarkStart w:id="407" w:name="_Toc135902598"/>
      <w:bookmarkEnd w:id="364"/>
      <w:bookmarkEnd w:id="365"/>
      <w:r w:rsidRPr="00747D62">
        <w:rPr>
          <w:rFonts w:asciiTheme="minorHAnsi" w:hAnsiTheme="minorHAnsi"/>
          <w:sz w:val="22"/>
          <w:szCs w:val="22"/>
        </w:rPr>
        <w:lastRenderedPageBreak/>
        <w:t>Aanbestedingsprocedure</w:t>
      </w:r>
      <w:bookmarkEnd w:id="407"/>
    </w:p>
    <w:p w14:paraId="2A5653EF" w14:textId="77777777" w:rsidR="00747D62" w:rsidRPr="00747D62" w:rsidRDefault="004F71A5" w:rsidP="00CF46E8">
      <w:pPr>
        <w:spacing w:line="240" w:lineRule="auto"/>
        <w:rPr>
          <w:rFonts w:asciiTheme="minorHAnsi" w:hAnsiTheme="minorHAnsi" w:cstheme="minorHAnsi"/>
          <w:b/>
          <w:sz w:val="22"/>
          <w:szCs w:val="22"/>
        </w:rPr>
      </w:pPr>
      <w:r>
        <w:rPr>
          <w:rFonts w:asciiTheme="minorHAnsi" w:hAnsiTheme="minorHAnsi" w:cstheme="minorHAnsi"/>
          <w:b/>
          <w:sz w:val="22"/>
          <w:szCs w:val="22"/>
        </w:rPr>
        <w:t>(Pr</w:t>
      </w:r>
      <w:r w:rsidR="00747D62" w:rsidRPr="00747D62">
        <w:rPr>
          <w:rFonts w:asciiTheme="minorHAnsi" w:hAnsiTheme="minorHAnsi" w:cstheme="minorHAnsi"/>
          <w:b/>
          <w:sz w:val="22"/>
          <w:szCs w:val="22"/>
        </w:rPr>
        <w:t>e-)Selectiefase</w:t>
      </w:r>
    </w:p>
    <w:p w14:paraId="4CDECC7E" w14:textId="77777777" w:rsidR="007A3B7F" w:rsidRDefault="0012699C" w:rsidP="00CF46E8">
      <w:pPr>
        <w:spacing w:line="240" w:lineRule="auto"/>
        <w:rPr>
          <w:rFonts w:asciiTheme="minorHAnsi" w:hAnsiTheme="minorHAnsi"/>
          <w:sz w:val="20"/>
        </w:rPr>
      </w:pPr>
      <w:r w:rsidRPr="00497292">
        <w:rPr>
          <w:rFonts w:asciiTheme="minorHAnsi" w:hAnsiTheme="minorHAnsi"/>
          <w:sz w:val="20"/>
        </w:rPr>
        <w:t>In dit hoofdstuk wordt beschreven hoe wordt getoetst of aan de voorwaarden voor deelname aan de aanbesteding is voldaan</w:t>
      </w:r>
      <w:r w:rsidR="00B04994" w:rsidRPr="00497292">
        <w:rPr>
          <w:rFonts w:asciiTheme="minorHAnsi" w:hAnsiTheme="minorHAnsi"/>
          <w:sz w:val="20"/>
        </w:rPr>
        <w:t xml:space="preserve"> en hoe</w:t>
      </w:r>
      <w:r w:rsidR="00CC6B91" w:rsidRPr="00497292">
        <w:rPr>
          <w:rFonts w:asciiTheme="minorHAnsi" w:hAnsiTheme="minorHAnsi"/>
          <w:sz w:val="20"/>
        </w:rPr>
        <w:t xml:space="preserve"> </w:t>
      </w:r>
      <w:r w:rsidR="004F71A5">
        <w:rPr>
          <w:rFonts w:asciiTheme="minorHAnsi" w:hAnsiTheme="minorHAnsi"/>
          <w:sz w:val="20"/>
        </w:rPr>
        <w:t>g</w:t>
      </w:r>
      <w:r w:rsidR="00544092" w:rsidRPr="00497292">
        <w:rPr>
          <w:rFonts w:asciiTheme="minorHAnsi" w:hAnsiTheme="minorHAnsi"/>
          <w:sz w:val="20"/>
        </w:rPr>
        <w:t>egadigde</w:t>
      </w:r>
      <w:r w:rsidR="00CC6B91" w:rsidRPr="00497292">
        <w:rPr>
          <w:rFonts w:asciiTheme="minorHAnsi" w:hAnsiTheme="minorHAnsi"/>
          <w:sz w:val="20"/>
        </w:rPr>
        <w:t>n</w:t>
      </w:r>
      <w:r w:rsidR="00147061" w:rsidRPr="00497292">
        <w:rPr>
          <w:rFonts w:asciiTheme="minorHAnsi" w:hAnsiTheme="minorHAnsi"/>
          <w:sz w:val="20"/>
        </w:rPr>
        <w:t xml:space="preserve"> die een</w:t>
      </w:r>
      <w:r w:rsidR="004F71A5">
        <w:rPr>
          <w:rFonts w:asciiTheme="minorHAnsi" w:hAnsiTheme="minorHAnsi"/>
          <w:sz w:val="20"/>
        </w:rPr>
        <w:t xml:space="preserve"> geldige a</w:t>
      </w:r>
      <w:r w:rsidR="00147061" w:rsidRPr="00497292">
        <w:rPr>
          <w:rFonts w:asciiTheme="minorHAnsi" w:hAnsiTheme="minorHAnsi"/>
          <w:sz w:val="20"/>
        </w:rPr>
        <w:t>anmelding hebben ingediend worden geselecteerd</w:t>
      </w:r>
      <w:r w:rsidR="00CC6B91" w:rsidRPr="00497292">
        <w:rPr>
          <w:rFonts w:asciiTheme="minorHAnsi" w:hAnsiTheme="minorHAnsi"/>
          <w:sz w:val="20"/>
        </w:rPr>
        <w:t xml:space="preserve"> </w:t>
      </w:r>
      <w:r w:rsidR="00621D21" w:rsidRPr="00497292">
        <w:rPr>
          <w:rFonts w:asciiTheme="minorHAnsi" w:hAnsiTheme="minorHAnsi"/>
          <w:sz w:val="20"/>
        </w:rPr>
        <w:t>en</w:t>
      </w:r>
      <w:r w:rsidR="00D441A2" w:rsidRPr="00497292">
        <w:rPr>
          <w:rFonts w:asciiTheme="minorHAnsi" w:hAnsiTheme="minorHAnsi"/>
          <w:sz w:val="20"/>
        </w:rPr>
        <w:t xml:space="preserve"> </w:t>
      </w:r>
      <w:r w:rsidR="007A3B7F">
        <w:rPr>
          <w:rFonts w:asciiTheme="minorHAnsi" w:hAnsiTheme="minorHAnsi"/>
          <w:sz w:val="20"/>
        </w:rPr>
        <w:t xml:space="preserve">worden </w:t>
      </w:r>
      <w:r w:rsidR="00D441A2" w:rsidRPr="00497292">
        <w:rPr>
          <w:rFonts w:asciiTheme="minorHAnsi" w:hAnsiTheme="minorHAnsi"/>
          <w:sz w:val="20"/>
        </w:rPr>
        <w:t>uitgenodigd</w:t>
      </w:r>
      <w:r w:rsidR="007A3B7F">
        <w:rPr>
          <w:rFonts w:asciiTheme="minorHAnsi" w:hAnsiTheme="minorHAnsi"/>
          <w:sz w:val="20"/>
        </w:rPr>
        <w:t xml:space="preserve"> </w:t>
      </w:r>
      <w:r w:rsidR="004F71A5">
        <w:rPr>
          <w:rFonts w:asciiTheme="minorHAnsi" w:hAnsiTheme="minorHAnsi"/>
          <w:sz w:val="20"/>
        </w:rPr>
        <w:t>een i</w:t>
      </w:r>
      <w:r w:rsidR="00D441A2" w:rsidRPr="00497292">
        <w:rPr>
          <w:rFonts w:asciiTheme="minorHAnsi" w:hAnsiTheme="minorHAnsi"/>
          <w:sz w:val="20"/>
        </w:rPr>
        <w:t>nschrijving in te dienen</w:t>
      </w:r>
      <w:r w:rsidR="00CC6B91" w:rsidRPr="00497292">
        <w:rPr>
          <w:rFonts w:asciiTheme="minorHAnsi" w:hAnsiTheme="minorHAnsi"/>
          <w:sz w:val="20"/>
        </w:rPr>
        <w:t>.</w:t>
      </w:r>
      <w:r w:rsidR="00147061" w:rsidRPr="00497292">
        <w:rPr>
          <w:rFonts w:asciiTheme="minorHAnsi" w:hAnsiTheme="minorHAnsi"/>
          <w:sz w:val="20"/>
        </w:rPr>
        <w:t xml:space="preserve"> </w:t>
      </w:r>
    </w:p>
    <w:p w14:paraId="1A57E15B" w14:textId="77777777" w:rsidR="00147061" w:rsidRDefault="004F71A5" w:rsidP="00CF46E8">
      <w:pPr>
        <w:spacing w:line="240" w:lineRule="auto"/>
        <w:rPr>
          <w:rFonts w:asciiTheme="minorHAnsi" w:hAnsiTheme="minorHAnsi"/>
          <w:sz w:val="20"/>
        </w:rPr>
      </w:pPr>
      <w:r>
        <w:rPr>
          <w:rFonts w:asciiTheme="minorHAnsi" w:hAnsiTheme="minorHAnsi"/>
          <w:sz w:val="20"/>
        </w:rPr>
        <w:t>De toetsing van de a</w:t>
      </w:r>
      <w:r w:rsidR="0012699C" w:rsidRPr="00497292">
        <w:rPr>
          <w:rFonts w:asciiTheme="minorHAnsi" w:hAnsiTheme="minorHAnsi"/>
          <w:sz w:val="20"/>
        </w:rPr>
        <w:t xml:space="preserve">anmelding </w:t>
      </w:r>
      <w:r w:rsidR="007A3B7F">
        <w:rPr>
          <w:rFonts w:asciiTheme="minorHAnsi" w:hAnsiTheme="minorHAnsi"/>
          <w:sz w:val="20"/>
        </w:rPr>
        <w:t>kent</w:t>
      </w:r>
      <w:r w:rsidR="0012699C" w:rsidRPr="00497292">
        <w:rPr>
          <w:rFonts w:asciiTheme="minorHAnsi" w:hAnsiTheme="minorHAnsi"/>
          <w:sz w:val="20"/>
        </w:rPr>
        <w:t xml:space="preserve"> </w:t>
      </w:r>
      <w:r w:rsidR="007A3B7F">
        <w:rPr>
          <w:rFonts w:asciiTheme="minorHAnsi" w:hAnsiTheme="minorHAnsi"/>
          <w:sz w:val="20"/>
        </w:rPr>
        <w:t>vier</w:t>
      </w:r>
      <w:r w:rsidR="0012699C" w:rsidRPr="00497292">
        <w:rPr>
          <w:rFonts w:asciiTheme="minorHAnsi" w:hAnsiTheme="minorHAnsi"/>
          <w:sz w:val="20"/>
        </w:rPr>
        <w:t xml:space="preserve"> stappen, waarbij geldt dat in beginsel slechts aan de volgende stap wordt toegekomen als in de vorige stap niet geconcludeerd is dat de </w:t>
      </w:r>
      <w:r>
        <w:rPr>
          <w:rFonts w:asciiTheme="minorHAnsi" w:hAnsiTheme="minorHAnsi"/>
          <w:sz w:val="20"/>
        </w:rPr>
        <w:t>a</w:t>
      </w:r>
      <w:r w:rsidR="00CC6B91" w:rsidRPr="00497292">
        <w:rPr>
          <w:rFonts w:asciiTheme="minorHAnsi" w:hAnsiTheme="minorHAnsi"/>
          <w:sz w:val="20"/>
        </w:rPr>
        <w:t xml:space="preserve">anmelding </w:t>
      </w:r>
      <w:r w:rsidR="00540BA9" w:rsidRPr="00497292">
        <w:rPr>
          <w:rFonts w:asciiTheme="minorHAnsi" w:hAnsiTheme="minorHAnsi"/>
          <w:sz w:val="20"/>
        </w:rPr>
        <w:t>ter</w:t>
      </w:r>
      <w:r w:rsidR="0012699C" w:rsidRPr="00497292">
        <w:rPr>
          <w:rFonts w:asciiTheme="minorHAnsi" w:hAnsiTheme="minorHAnsi"/>
          <w:sz w:val="20"/>
        </w:rPr>
        <w:t>zijde moet worden gel</w:t>
      </w:r>
      <w:r w:rsidR="00473488" w:rsidRPr="00497292">
        <w:rPr>
          <w:rFonts w:asciiTheme="minorHAnsi" w:hAnsiTheme="minorHAnsi"/>
          <w:sz w:val="20"/>
        </w:rPr>
        <w:t xml:space="preserve">egd en </w:t>
      </w:r>
      <w:r w:rsidR="002D5069">
        <w:rPr>
          <w:rFonts w:asciiTheme="minorHAnsi" w:hAnsiTheme="minorHAnsi"/>
          <w:sz w:val="20"/>
        </w:rPr>
        <w:t>G</w:t>
      </w:r>
      <w:r w:rsidR="00544092" w:rsidRPr="00497292">
        <w:rPr>
          <w:rFonts w:asciiTheme="minorHAnsi" w:hAnsiTheme="minorHAnsi"/>
          <w:sz w:val="20"/>
        </w:rPr>
        <w:t>egadigde</w:t>
      </w:r>
      <w:r w:rsidR="00CC6B91" w:rsidRPr="00497292">
        <w:rPr>
          <w:rFonts w:asciiTheme="minorHAnsi" w:hAnsiTheme="minorHAnsi"/>
          <w:sz w:val="20"/>
        </w:rPr>
        <w:t xml:space="preserve"> </w:t>
      </w:r>
      <w:r w:rsidR="0012699C" w:rsidRPr="00497292">
        <w:rPr>
          <w:rFonts w:asciiTheme="minorHAnsi" w:hAnsiTheme="minorHAnsi"/>
          <w:sz w:val="20"/>
        </w:rPr>
        <w:t xml:space="preserve">moet worden uitgesloten van </w:t>
      </w:r>
      <w:r w:rsidR="00D573D0" w:rsidRPr="00497292">
        <w:rPr>
          <w:rFonts w:asciiTheme="minorHAnsi" w:hAnsiTheme="minorHAnsi"/>
          <w:sz w:val="20"/>
        </w:rPr>
        <w:t xml:space="preserve">deelname. </w:t>
      </w:r>
      <w:r w:rsidR="00D441A2" w:rsidRPr="00497292">
        <w:rPr>
          <w:rFonts w:asciiTheme="minorHAnsi" w:hAnsiTheme="minorHAnsi"/>
          <w:sz w:val="20"/>
        </w:rPr>
        <w:t xml:space="preserve">Pas als de toetsing succesvol </w:t>
      </w:r>
      <w:r>
        <w:rPr>
          <w:rFonts w:asciiTheme="minorHAnsi" w:hAnsiTheme="minorHAnsi"/>
          <w:sz w:val="20"/>
        </w:rPr>
        <w:t>is afgerond, worden de geldige a</w:t>
      </w:r>
      <w:r w:rsidR="00D441A2" w:rsidRPr="00497292">
        <w:rPr>
          <w:rFonts w:asciiTheme="minorHAnsi" w:hAnsiTheme="minorHAnsi"/>
          <w:sz w:val="20"/>
        </w:rPr>
        <w:t>anmeldingen</w:t>
      </w:r>
      <w:r w:rsidR="00C07F09">
        <w:rPr>
          <w:rFonts w:asciiTheme="minorHAnsi" w:hAnsiTheme="minorHAnsi"/>
          <w:sz w:val="20"/>
        </w:rPr>
        <w:t>, in een vijfde stap,</w:t>
      </w:r>
      <w:r w:rsidR="00D441A2" w:rsidRPr="00497292">
        <w:rPr>
          <w:rFonts w:asciiTheme="minorHAnsi" w:hAnsiTheme="minorHAnsi"/>
          <w:sz w:val="20"/>
        </w:rPr>
        <w:t xml:space="preserve"> beoordeeld </w:t>
      </w:r>
      <w:r w:rsidR="00147061" w:rsidRPr="00497292">
        <w:rPr>
          <w:rFonts w:asciiTheme="minorHAnsi" w:hAnsiTheme="minorHAnsi"/>
          <w:sz w:val="20"/>
        </w:rPr>
        <w:t xml:space="preserve">en gerangschikt </w:t>
      </w:r>
      <w:r w:rsidR="00D441A2" w:rsidRPr="00497292">
        <w:rPr>
          <w:rFonts w:asciiTheme="minorHAnsi" w:hAnsiTheme="minorHAnsi"/>
          <w:sz w:val="20"/>
        </w:rPr>
        <w:t>op basis van de selectiecriteria.</w:t>
      </w:r>
      <w:r w:rsidR="002D5069">
        <w:rPr>
          <w:rFonts w:asciiTheme="minorHAnsi" w:hAnsiTheme="minorHAnsi"/>
          <w:sz w:val="20"/>
        </w:rPr>
        <w:t xml:space="preserve"> </w:t>
      </w:r>
    </w:p>
    <w:p w14:paraId="386D22E5" w14:textId="77777777" w:rsidR="00A84096" w:rsidRDefault="00A84096" w:rsidP="00CF46E8">
      <w:pPr>
        <w:spacing w:line="240" w:lineRule="auto"/>
        <w:rPr>
          <w:rFonts w:asciiTheme="minorHAnsi" w:hAnsiTheme="minorHAnsi"/>
          <w:sz w:val="20"/>
        </w:rPr>
      </w:pPr>
    </w:p>
    <w:p w14:paraId="4DE085EE" w14:textId="1846D4DA" w:rsidR="00A84096" w:rsidRPr="00497292" w:rsidRDefault="00A84096" w:rsidP="00CF46E8">
      <w:pPr>
        <w:spacing w:line="240" w:lineRule="auto"/>
        <w:rPr>
          <w:rFonts w:asciiTheme="minorHAnsi" w:hAnsiTheme="minorHAnsi"/>
          <w:sz w:val="20"/>
        </w:rPr>
      </w:pPr>
      <w:r>
        <w:rPr>
          <w:rFonts w:asciiTheme="minorHAnsi" w:hAnsiTheme="minorHAnsi"/>
          <w:sz w:val="20"/>
        </w:rPr>
        <w:t>De beoordeling vindt plaats door een beoordelingscommissie van de BEL Combinatie voor de gemeente Blaricum onder voorzitterschap van de inkoper</w:t>
      </w:r>
      <w:r w:rsidR="002D5069">
        <w:rPr>
          <w:rFonts w:asciiTheme="minorHAnsi" w:hAnsiTheme="minorHAnsi"/>
          <w:sz w:val="20"/>
        </w:rPr>
        <w:t xml:space="preserve"> BEL Combinatie</w:t>
      </w:r>
      <w:r>
        <w:rPr>
          <w:rFonts w:asciiTheme="minorHAnsi" w:hAnsiTheme="minorHAnsi"/>
          <w:sz w:val="20"/>
        </w:rPr>
        <w:t xml:space="preserve">.  Leden zijn: de BEL projectleider, een extern </w:t>
      </w:r>
      <w:r w:rsidR="002D5069">
        <w:rPr>
          <w:rFonts w:asciiTheme="minorHAnsi" w:hAnsiTheme="minorHAnsi"/>
          <w:sz w:val="20"/>
        </w:rPr>
        <w:t>civi</w:t>
      </w:r>
      <w:r w:rsidR="006A020C">
        <w:rPr>
          <w:rFonts w:asciiTheme="minorHAnsi" w:hAnsiTheme="minorHAnsi"/>
          <w:sz w:val="20"/>
        </w:rPr>
        <w:t>e</w:t>
      </w:r>
      <w:r w:rsidR="002D5069">
        <w:rPr>
          <w:rFonts w:asciiTheme="minorHAnsi" w:hAnsiTheme="minorHAnsi"/>
          <w:sz w:val="20"/>
        </w:rPr>
        <w:t>le technisch</w:t>
      </w:r>
      <w:r>
        <w:rPr>
          <w:rFonts w:asciiTheme="minorHAnsi" w:hAnsiTheme="minorHAnsi"/>
          <w:sz w:val="20"/>
        </w:rPr>
        <w:t xml:space="preserve"> adviseur, twee</w:t>
      </w:r>
      <w:r w:rsidR="00F327D1">
        <w:rPr>
          <w:rFonts w:asciiTheme="minorHAnsi" w:hAnsiTheme="minorHAnsi"/>
          <w:sz w:val="20"/>
        </w:rPr>
        <w:t xml:space="preserve"> beleidsmedewerkers en één</w:t>
      </w:r>
      <w:r>
        <w:rPr>
          <w:rFonts w:asciiTheme="minorHAnsi" w:hAnsiTheme="minorHAnsi"/>
          <w:sz w:val="20"/>
        </w:rPr>
        <w:t xml:space="preserve"> </w:t>
      </w:r>
      <w:r w:rsidR="002D5069">
        <w:rPr>
          <w:rFonts w:asciiTheme="minorHAnsi" w:hAnsiTheme="minorHAnsi"/>
          <w:sz w:val="20"/>
        </w:rPr>
        <w:t xml:space="preserve">civiel projectleiders </w:t>
      </w:r>
      <w:r>
        <w:rPr>
          <w:rFonts w:asciiTheme="minorHAnsi" w:hAnsiTheme="minorHAnsi"/>
          <w:sz w:val="20"/>
        </w:rPr>
        <w:t>openbare ruimte.</w:t>
      </w:r>
    </w:p>
    <w:p w14:paraId="397ED407" w14:textId="77777777" w:rsidR="00147061" w:rsidRPr="00497292" w:rsidRDefault="00147061" w:rsidP="00CF46E8">
      <w:pPr>
        <w:pStyle w:val="Kop2"/>
        <w:numPr>
          <w:ilvl w:val="1"/>
          <w:numId w:val="6"/>
        </w:numPr>
        <w:tabs>
          <w:tab w:val="left" w:pos="6379"/>
        </w:tabs>
        <w:spacing w:before="240" w:after="120" w:line="240" w:lineRule="auto"/>
        <w:rPr>
          <w:rFonts w:asciiTheme="minorHAnsi" w:hAnsiTheme="minorHAnsi"/>
          <w:sz w:val="20"/>
        </w:rPr>
      </w:pPr>
      <w:bookmarkStart w:id="408" w:name="_Toc487802400"/>
      <w:bookmarkStart w:id="409" w:name="_Toc135902599"/>
      <w:r w:rsidRPr="00497292">
        <w:rPr>
          <w:rFonts w:asciiTheme="minorHAnsi" w:hAnsiTheme="minorHAnsi"/>
          <w:sz w:val="20"/>
        </w:rPr>
        <w:t>Stap 1: Toetsen of is voldaan aan de aanbestedingsvoorschriften</w:t>
      </w:r>
      <w:bookmarkEnd w:id="408"/>
      <w:bookmarkEnd w:id="409"/>
    </w:p>
    <w:p w14:paraId="5198DED8" w14:textId="77777777" w:rsidR="00147061" w:rsidRPr="00497292" w:rsidRDefault="004D1DB0" w:rsidP="00CF46E8">
      <w:pPr>
        <w:spacing w:line="240" w:lineRule="auto"/>
        <w:rPr>
          <w:rFonts w:asciiTheme="minorHAnsi" w:hAnsiTheme="minorHAnsi"/>
          <w:sz w:val="20"/>
        </w:rPr>
      </w:pPr>
      <w:r>
        <w:rPr>
          <w:rFonts w:asciiTheme="minorHAnsi" w:hAnsiTheme="minorHAnsi"/>
          <w:sz w:val="20"/>
        </w:rPr>
        <w:t>De a</w:t>
      </w:r>
      <w:r w:rsidR="00147061" w:rsidRPr="00497292">
        <w:rPr>
          <w:rFonts w:asciiTheme="minorHAnsi" w:hAnsiTheme="minorHAnsi"/>
          <w:sz w:val="20"/>
        </w:rPr>
        <w:t>anmelding wordt na opening eerst getoetst aan procedurele aspecte</w:t>
      </w:r>
      <w:r>
        <w:rPr>
          <w:rFonts w:asciiTheme="minorHAnsi" w:hAnsiTheme="minorHAnsi"/>
          <w:sz w:val="20"/>
        </w:rPr>
        <w:t>n en voorschriften. Indien een gegadigde of a</w:t>
      </w:r>
      <w:r w:rsidR="00147061" w:rsidRPr="00497292">
        <w:rPr>
          <w:rFonts w:asciiTheme="minorHAnsi" w:hAnsiTheme="minorHAnsi"/>
          <w:sz w:val="20"/>
        </w:rPr>
        <w:t>anmel</w:t>
      </w:r>
      <w:r>
        <w:rPr>
          <w:rFonts w:asciiTheme="minorHAnsi" w:hAnsiTheme="minorHAnsi"/>
          <w:sz w:val="20"/>
        </w:rPr>
        <w:t>ding hier niet aan voldoet kan g</w:t>
      </w:r>
      <w:r w:rsidR="00147061" w:rsidRPr="00497292">
        <w:rPr>
          <w:rFonts w:asciiTheme="minorHAnsi" w:hAnsiTheme="minorHAnsi"/>
          <w:sz w:val="20"/>
        </w:rPr>
        <w:t>egadigde worden uitgesloten van deelname.</w:t>
      </w:r>
    </w:p>
    <w:p w14:paraId="70A9D730" w14:textId="77777777" w:rsidR="00147061" w:rsidRPr="00497292" w:rsidRDefault="00147061" w:rsidP="00CF46E8">
      <w:pPr>
        <w:pStyle w:val="Kop2"/>
        <w:numPr>
          <w:ilvl w:val="1"/>
          <w:numId w:val="6"/>
        </w:numPr>
        <w:tabs>
          <w:tab w:val="left" w:pos="6379"/>
        </w:tabs>
        <w:spacing w:before="240" w:after="120" w:line="240" w:lineRule="auto"/>
        <w:rPr>
          <w:rFonts w:asciiTheme="minorHAnsi" w:hAnsiTheme="minorHAnsi"/>
          <w:sz w:val="20"/>
        </w:rPr>
      </w:pPr>
      <w:bookmarkStart w:id="410" w:name="_Toc476052254"/>
      <w:bookmarkStart w:id="411" w:name="_Toc487802401"/>
      <w:bookmarkStart w:id="412" w:name="_Toc135902600"/>
      <w:r w:rsidRPr="00497292">
        <w:rPr>
          <w:rFonts w:asciiTheme="minorHAnsi" w:hAnsiTheme="minorHAnsi"/>
          <w:sz w:val="20"/>
        </w:rPr>
        <w:t>Stap 2: Toetsen of geen uitsluitingsgronden van toepassing zijn</w:t>
      </w:r>
      <w:bookmarkEnd w:id="410"/>
      <w:bookmarkEnd w:id="411"/>
      <w:bookmarkEnd w:id="412"/>
    </w:p>
    <w:p w14:paraId="3EB13AA8" w14:textId="77777777" w:rsidR="00147061" w:rsidRPr="009256B7" w:rsidRDefault="00147061" w:rsidP="00CF46E8">
      <w:pPr>
        <w:suppressAutoHyphens/>
        <w:overflowPunct w:val="0"/>
        <w:autoSpaceDE w:val="0"/>
        <w:spacing w:line="240" w:lineRule="auto"/>
        <w:textAlignment w:val="baseline"/>
        <w:rPr>
          <w:rFonts w:asciiTheme="minorHAnsi" w:hAnsiTheme="minorHAnsi"/>
          <w:strike/>
          <w:sz w:val="20"/>
        </w:rPr>
      </w:pPr>
      <w:r w:rsidRPr="00497292">
        <w:rPr>
          <w:rFonts w:asciiTheme="minorHAnsi" w:hAnsiTheme="minorHAnsi"/>
          <w:sz w:val="20"/>
        </w:rPr>
        <w:t>Tijdens de tw</w:t>
      </w:r>
      <w:r w:rsidR="004D1DB0">
        <w:rPr>
          <w:rFonts w:asciiTheme="minorHAnsi" w:hAnsiTheme="minorHAnsi"/>
          <w:sz w:val="20"/>
        </w:rPr>
        <w:t>eede stap wordt getoetst of op g</w:t>
      </w:r>
      <w:r w:rsidRPr="00497292">
        <w:rPr>
          <w:rFonts w:asciiTheme="minorHAnsi" w:hAnsiTheme="minorHAnsi"/>
          <w:sz w:val="20"/>
        </w:rPr>
        <w:t xml:space="preserve">egadigde geen uitsluitingsgronden van toepassing zijn. </w:t>
      </w:r>
    </w:p>
    <w:p w14:paraId="3024205D" w14:textId="77777777" w:rsidR="00147061" w:rsidRPr="00747D62" w:rsidRDefault="002B01E0" w:rsidP="00CF46E8">
      <w:pPr>
        <w:spacing w:line="240" w:lineRule="auto"/>
        <w:rPr>
          <w:rFonts w:asciiTheme="minorHAnsi" w:hAnsiTheme="minorHAnsi"/>
          <w:strike/>
          <w:sz w:val="20"/>
        </w:rPr>
      </w:pPr>
      <w:r w:rsidRPr="00497292">
        <w:rPr>
          <w:rFonts w:asciiTheme="minorHAnsi" w:hAnsiTheme="minorHAnsi"/>
          <w:sz w:val="20"/>
        </w:rPr>
        <w:t xml:space="preserve">Alle wettelijk verplichte uitsluitingsgronden en een aantal facultatieve uitsluitingsgronden voor aanbestedingen boven de Europese drempels </w:t>
      </w:r>
      <w:r w:rsidR="00621D21" w:rsidRPr="00497292">
        <w:rPr>
          <w:rFonts w:asciiTheme="minorHAnsi" w:hAnsiTheme="minorHAnsi"/>
          <w:sz w:val="20"/>
        </w:rPr>
        <w:t>zijn</w:t>
      </w:r>
      <w:r w:rsidRPr="00497292">
        <w:rPr>
          <w:rFonts w:asciiTheme="minorHAnsi" w:hAnsiTheme="minorHAnsi"/>
          <w:sz w:val="20"/>
        </w:rPr>
        <w:t xml:space="preserve"> van toepassing op deze aanbesteding. De wettelijke verplichte uitsluitingsgronden zijn weergegeven onder Deel IIIA en IIIB van het UEA, de van toepassing zijnde facultatieve uitsluitingsgronden zij</w:t>
      </w:r>
      <w:r w:rsidR="004D1DB0">
        <w:rPr>
          <w:rFonts w:asciiTheme="minorHAnsi" w:hAnsiTheme="minorHAnsi"/>
          <w:sz w:val="20"/>
        </w:rPr>
        <w:t xml:space="preserve">n aangevinkt onder Deel IIIC. </w:t>
      </w:r>
      <w:r w:rsidRPr="00497292">
        <w:rPr>
          <w:rFonts w:asciiTheme="minorHAnsi" w:hAnsiTheme="minorHAnsi"/>
          <w:sz w:val="20"/>
        </w:rPr>
        <w:t xml:space="preserve"> </w:t>
      </w:r>
    </w:p>
    <w:p w14:paraId="74FA67C0" w14:textId="77777777" w:rsidR="00147061" w:rsidRPr="00497292" w:rsidRDefault="00147061" w:rsidP="00CF46E8">
      <w:pPr>
        <w:shd w:val="clear" w:color="auto" w:fill="FFFFFF" w:themeFill="background1"/>
        <w:spacing w:line="240" w:lineRule="auto"/>
        <w:rPr>
          <w:rFonts w:asciiTheme="minorHAnsi" w:hAnsiTheme="minorHAnsi"/>
          <w:sz w:val="20"/>
        </w:rPr>
      </w:pPr>
    </w:p>
    <w:p w14:paraId="456B1408" w14:textId="77777777" w:rsidR="00147061" w:rsidRPr="00497292" w:rsidRDefault="004D1DB0" w:rsidP="00CF46E8">
      <w:pPr>
        <w:shd w:val="clear" w:color="auto" w:fill="FFFFFF" w:themeFill="background1"/>
        <w:spacing w:line="240" w:lineRule="auto"/>
        <w:rPr>
          <w:rFonts w:asciiTheme="minorHAnsi" w:hAnsiTheme="minorHAnsi"/>
          <w:sz w:val="20"/>
        </w:rPr>
      </w:pPr>
      <w:r>
        <w:rPr>
          <w:rFonts w:asciiTheme="minorHAnsi" w:hAnsiTheme="minorHAnsi"/>
          <w:sz w:val="20"/>
        </w:rPr>
        <w:t>Na de s</w:t>
      </w:r>
      <w:r w:rsidR="00147061" w:rsidRPr="00497292">
        <w:rPr>
          <w:rFonts w:asciiTheme="minorHAnsi" w:hAnsiTheme="minorHAnsi"/>
          <w:sz w:val="20"/>
        </w:rPr>
        <w:t xml:space="preserve">electiebeslissing vraagt </w:t>
      </w:r>
      <w:r>
        <w:rPr>
          <w:rFonts w:asciiTheme="minorHAnsi" w:hAnsiTheme="minorHAnsi"/>
          <w:sz w:val="20"/>
        </w:rPr>
        <w:t>de a</w:t>
      </w:r>
      <w:r w:rsidR="002B01E0" w:rsidRPr="00497292">
        <w:rPr>
          <w:rFonts w:asciiTheme="minorHAnsi" w:hAnsiTheme="minorHAnsi"/>
          <w:sz w:val="20"/>
        </w:rPr>
        <w:t>anbestedende dienst</w:t>
      </w:r>
      <w:r w:rsidR="00147061" w:rsidRPr="00497292">
        <w:rPr>
          <w:rFonts w:asciiTheme="minorHAnsi" w:hAnsiTheme="minorHAnsi"/>
          <w:sz w:val="20"/>
        </w:rPr>
        <w:t xml:space="preserve"> de nadere bewijss</w:t>
      </w:r>
      <w:r>
        <w:rPr>
          <w:rFonts w:asciiTheme="minorHAnsi" w:hAnsiTheme="minorHAnsi"/>
          <w:sz w:val="20"/>
        </w:rPr>
        <w:t>tukken op bij de geselecteerde g</w:t>
      </w:r>
      <w:r w:rsidR="00147061" w:rsidRPr="00497292">
        <w:rPr>
          <w:rFonts w:asciiTheme="minorHAnsi" w:hAnsiTheme="minorHAnsi"/>
          <w:sz w:val="20"/>
        </w:rPr>
        <w:t xml:space="preserve">egadigde. Dit neemt niet weg dat hier op elk moment eerder in de procedure om </w:t>
      </w:r>
      <w:r w:rsidR="002B01E0" w:rsidRPr="00497292">
        <w:rPr>
          <w:rFonts w:asciiTheme="minorHAnsi" w:hAnsiTheme="minorHAnsi"/>
          <w:sz w:val="20"/>
        </w:rPr>
        <w:t xml:space="preserve">verzocht </w:t>
      </w:r>
      <w:r w:rsidR="00147061" w:rsidRPr="00497292">
        <w:rPr>
          <w:rFonts w:asciiTheme="minorHAnsi" w:hAnsiTheme="minorHAnsi"/>
          <w:sz w:val="20"/>
        </w:rPr>
        <w:t xml:space="preserve">kan </w:t>
      </w:r>
      <w:r w:rsidR="002B01E0" w:rsidRPr="00497292">
        <w:rPr>
          <w:rFonts w:asciiTheme="minorHAnsi" w:hAnsiTheme="minorHAnsi"/>
          <w:sz w:val="20"/>
        </w:rPr>
        <w:t>worden</w:t>
      </w:r>
      <w:r>
        <w:rPr>
          <w:rFonts w:asciiTheme="minorHAnsi" w:hAnsiTheme="minorHAnsi"/>
          <w:sz w:val="20"/>
        </w:rPr>
        <w:t xml:space="preserve"> teneinde vast te stellen of g</w:t>
      </w:r>
      <w:r w:rsidR="00147061" w:rsidRPr="00497292">
        <w:rPr>
          <w:rFonts w:asciiTheme="minorHAnsi" w:hAnsiTheme="minorHAnsi"/>
          <w:sz w:val="20"/>
        </w:rPr>
        <w:t xml:space="preserve">egadigde niet moet worden uitgesloten, indien dit noodzakelijk is voor het goede verloop van de procedure. Alle gevraagde informatie conform onderstaand schema dient binnen </w:t>
      </w:r>
      <w:r w:rsidR="00147061" w:rsidRPr="00DA170F">
        <w:rPr>
          <w:rFonts w:asciiTheme="minorHAnsi" w:hAnsiTheme="minorHAnsi"/>
          <w:b/>
          <w:sz w:val="20"/>
        </w:rPr>
        <w:t xml:space="preserve">vijf </w:t>
      </w:r>
      <w:r w:rsidR="00115270" w:rsidRPr="00DA170F">
        <w:rPr>
          <w:rFonts w:asciiTheme="minorHAnsi" w:hAnsiTheme="minorHAnsi"/>
          <w:b/>
          <w:sz w:val="20"/>
        </w:rPr>
        <w:t>werk</w:t>
      </w:r>
      <w:r w:rsidR="00147061" w:rsidRPr="00DA170F">
        <w:rPr>
          <w:rFonts w:asciiTheme="minorHAnsi" w:hAnsiTheme="minorHAnsi"/>
          <w:b/>
          <w:sz w:val="20"/>
        </w:rPr>
        <w:t>dagen</w:t>
      </w:r>
      <w:r w:rsidR="00147061" w:rsidRPr="00497292">
        <w:rPr>
          <w:rFonts w:asciiTheme="minorHAnsi" w:hAnsiTheme="minorHAnsi"/>
          <w:sz w:val="20"/>
        </w:rPr>
        <w:t xml:space="preserve"> te kunnen worden verstrekt. Aan het opvr</w:t>
      </w:r>
      <w:r>
        <w:rPr>
          <w:rFonts w:asciiTheme="minorHAnsi" w:hAnsiTheme="minorHAnsi"/>
          <w:sz w:val="20"/>
        </w:rPr>
        <w:t>agen van bewijsstukken kan een g</w:t>
      </w:r>
      <w:r w:rsidR="00147061" w:rsidRPr="00497292">
        <w:rPr>
          <w:rFonts w:asciiTheme="minorHAnsi" w:hAnsiTheme="minorHAnsi"/>
          <w:sz w:val="20"/>
        </w:rPr>
        <w:t xml:space="preserve">egadigde geen rechten ontlenen. </w:t>
      </w:r>
      <w:r w:rsidR="002B01E0" w:rsidRPr="00497292">
        <w:rPr>
          <w:rFonts w:asciiTheme="minorHAnsi" w:hAnsiTheme="minorHAnsi"/>
          <w:sz w:val="20"/>
        </w:rPr>
        <w:t xml:space="preserve">Indien </w:t>
      </w:r>
      <w:r>
        <w:rPr>
          <w:rFonts w:asciiTheme="minorHAnsi" w:hAnsiTheme="minorHAnsi"/>
          <w:sz w:val="20"/>
        </w:rPr>
        <w:t>g</w:t>
      </w:r>
      <w:r w:rsidR="00147061" w:rsidRPr="00497292">
        <w:rPr>
          <w:rFonts w:asciiTheme="minorHAnsi" w:hAnsiTheme="minorHAnsi"/>
          <w:sz w:val="20"/>
        </w:rPr>
        <w:t xml:space="preserve">egadigde nadat hij bewijsstukken heeft overlegd op de hoogte raakt van feiten en/of omstandigheden die eventueel alsnog tot het toepassen van een uitsluitingsgrond zouden nopen, dient hij dit onverwijld aan </w:t>
      </w:r>
      <w:r>
        <w:rPr>
          <w:rFonts w:asciiTheme="minorHAnsi" w:hAnsiTheme="minorHAnsi"/>
          <w:sz w:val="20"/>
        </w:rPr>
        <w:t>de a</w:t>
      </w:r>
      <w:r w:rsidR="002B01E0" w:rsidRPr="00497292">
        <w:rPr>
          <w:rFonts w:asciiTheme="minorHAnsi" w:hAnsiTheme="minorHAnsi"/>
          <w:sz w:val="20"/>
        </w:rPr>
        <w:t>anbestedende dienst</w:t>
      </w:r>
      <w:r w:rsidR="00147061" w:rsidRPr="00497292">
        <w:rPr>
          <w:rFonts w:asciiTheme="minorHAnsi" w:hAnsiTheme="minorHAnsi"/>
          <w:sz w:val="20"/>
        </w:rPr>
        <w:t xml:space="preserve"> te melden.</w:t>
      </w:r>
      <w:r w:rsidR="00540BA9" w:rsidRPr="00497292">
        <w:rPr>
          <w:rFonts w:asciiTheme="minorHAnsi" w:hAnsiTheme="minorHAnsi"/>
          <w:sz w:val="20"/>
        </w:rPr>
        <w:t xml:space="preserve"> </w:t>
      </w:r>
      <w:r w:rsidR="00147061" w:rsidRPr="00497292">
        <w:rPr>
          <w:rFonts w:asciiTheme="minorHAnsi" w:hAnsiTheme="minorHAnsi"/>
          <w:sz w:val="20"/>
        </w:rPr>
        <w:t>Indi</w:t>
      </w:r>
      <w:r w:rsidR="002B01E0" w:rsidRPr="00497292">
        <w:rPr>
          <w:rFonts w:asciiTheme="minorHAnsi" w:hAnsiTheme="minorHAnsi"/>
          <w:sz w:val="20"/>
        </w:rPr>
        <w:t xml:space="preserve">en op enig moment blijkt dat </w:t>
      </w:r>
      <w:r>
        <w:rPr>
          <w:rFonts w:asciiTheme="minorHAnsi" w:hAnsiTheme="minorHAnsi"/>
          <w:sz w:val="20"/>
        </w:rPr>
        <w:t>g</w:t>
      </w:r>
      <w:r w:rsidR="00147061" w:rsidRPr="00497292">
        <w:rPr>
          <w:rFonts w:asciiTheme="minorHAnsi" w:hAnsiTheme="minorHAnsi"/>
          <w:sz w:val="20"/>
        </w:rPr>
        <w:t xml:space="preserve">egadigde niet voldoet aan de gestelde eisen of de bewijsstukken niet tijdig kan overleggen wordt </w:t>
      </w:r>
      <w:r w:rsidR="00AE4ADE">
        <w:rPr>
          <w:rFonts w:asciiTheme="minorHAnsi" w:hAnsiTheme="minorHAnsi"/>
          <w:sz w:val="20"/>
        </w:rPr>
        <w:t xml:space="preserve">hij </w:t>
      </w:r>
      <w:r w:rsidR="00932281">
        <w:rPr>
          <w:rFonts w:asciiTheme="minorHAnsi" w:hAnsiTheme="minorHAnsi"/>
          <w:sz w:val="20"/>
        </w:rPr>
        <w:t xml:space="preserve">in de regel </w:t>
      </w:r>
      <w:r w:rsidR="00147061" w:rsidRPr="00497292">
        <w:rPr>
          <w:rFonts w:asciiTheme="minorHAnsi" w:hAnsiTheme="minorHAnsi"/>
          <w:sz w:val="20"/>
        </w:rPr>
        <w:t>uitgeslot</w:t>
      </w:r>
      <w:r>
        <w:rPr>
          <w:rFonts w:asciiTheme="minorHAnsi" w:hAnsiTheme="minorHAnsi"/>
          <w:sz w:val="20"/>
        </w:rPr>
        <w:t>en. Indien dit feit zich na de s</w:t>
      </w:r>
      <w:r w:rsidR="00147061" w:rsidRPr="00497292">
        <w:rPr>
          <w:rFonts w:asciiTheme="minorHAnsi" w:hAnsiTheme="minorHAnsi"/>
          <w:sz w:val="20"/>
        </w:rPr>
        <w:t>electiebesliss</w:t>
      </w:r>
      <w:r>
        <w:rPr>
          <w:rFonts w:asciiTheme="minorHAnsi" w:hAnsiTheme="minorHAnsi"/>
          <w:sz w:val="20"/>
        </w:rPr>
        <w:t>ing maar voor de start van de g</w:t>
      </w:r>
      <w:r w:rsidR="00147061" w:rsidRPr="00497292">
        <w:rPr>
          <w:rFonts w:asciiTheme="minorHAnsi" w:hAnsiTheme="minorHAnsi"/>
          <w:sz w:val="20"/>
        </w:rPr>
        <w:t>unnings</w:t>
      </w:r>
      <w:r>
        <w:rPr>
          <w:rFonts w:asciiTheme="minorHAnsi" w:hAnsiTheme="minorHAnsi"/>
          <w:sz w:val="20"/>
        </w:rPr>
        <w:t>fase voordoet, komt een nieuwe s</w:t>
      </w:r>
      <w:r w:rsidR="00147061" w:rsidRPr="00497292">
        <w:rPr>
          <w:rFonts w:asciiTheme="minorHAnsi" w:hAnsiTheme="minorHAnsi"/>
          <w:sz w:val="20"/>
        </w:rPr>
        <w:t>electiebeslissing tot sta</w:t>
      </w:r>
      <w:r>
        <w:rPr>
          <w:rFonts w:asciiTheme="minorHAnsi" w:hAnsiTheme="minorHAnsi"/>
          <w:sz w:val="20"/>
        </w:rPr>
        <w:t>nd. Indien dit feit zich na de g</w:t>
      </w:r>
      <w:r w:rsidR="00147061" w:rsidRPr="00497292">
        <w:rPr>
          <w:rFonts w:asciiTheme="minorHAnsi" w:hAnsiTheme="minorHAnsi"/>
          <w:sz w:val="20"/>
        </w:rPr>
        <w:t>unningsbeslissing</w:t>
      </w:r>
      <w:r w:rsidR="002B01E0" w:rsidRPr="00497292">
        <w:rPr>
          <w:rFonts w:asciiTheme="minorHAnsi" w:hAnsiTheme="minorHAnsi"/>
          <w:sz w:val="20"/>
        </w:rPr>
        <w:t>,</w:t>
      </w:r>
      <w:r w:rsidR="00147061" w:rsidRPr="00497292">
        <w:rPr>
          <w:rFonts w:asciiTheme="minorHAnsi" w:hAnsiTheme="minorHAnsi"/>
          <w:sz w:val="20"/>
        </w:rPr>
        <w:t xml:space="preserve"> maar voor de definitieve gun</w:t>
      </w:r>
      <w:r>
        <w:rPr>
          <w:rFonts w:asciiTheme="minorHAnsi" w:hAnsiTheme="minorHAnsi"/>
          <w:sz w:val="20"/>
        </w:rPr>
        <w:t>ning voordoet, komt een nieuwe g</w:t>
      </w:r>
      <w:r w:rsidR="00147061" w:rsidRPr="00497292">
        <w:rPr>
          <w:rFonts w:asciiTheme="minorHAnsi" w:hAnsiTheme="minorHAnsi"/>
          <w:sz w:val="20"/>
        </w:rPr>
        <w:t xml:space="preserve">unningsbeslissing tot stand. </w:t>
      </w:r>
    </w:p>
    <w:p w14:paraId="37EC444F" w14:textId="77777777" w:rsidR="00147061" w:rsidRPr="00497292" w:rsidRDefault="00147061" w:rsidP="00CF46E8">
      <w:pPr>
        <w:tabs>
          <w:tab w:val="left" w:pos="142"/>
        </w:tabs>
        <w:spacing w:line="240" w:lineRule="auto"/>
        <w:rPr>
          <w:rFonts w:asciiTheme="minorHAnsi" w:hAnsiTheme="minorHAnsi"/>
          <w:sz w:val="20"/>
        </w:rPr>
      </w:pPr>
    </w:p>
    <w:tbl>
      <w:tblPr>
        <w:tblStyle w:val="Eenvoudigetabel3"/>
        <w:tblW w:w="5000" w:type="pct"/>
        <w:tblInd w:w="108" w:type="dxa"/>
        <w:tblCellMar>
          <w:top w:w="57" w:type="dxa"/>
          <w:bottom w:w="57" w:type="dxa"/>
        </w:tblCellMar>
        <w:tblLook w:val="04A0" w:firstRow="1" w:lastRow="0" w:firstColumn="1" w:lastColumn="0" w:noHBand="0" w:noVBand="1"/>
      </w:tblPr>
      <w:tblGrid>
        <w:gridCol w:w="3384"/>
        <w:gridCol w:w="566"/>
        <w:gridCol w:w="4524"/>
      </w:tblGrid>
      <w:tr w:rsidR="00147061" w:rsidRPr="00497292" w14:paraId="6FD64C3F" w14:textId="77777777" w:rsidTr="005821D0">
        <w:trPr>
          <w:cnfStyle w:val="100000000000" w:firstRow="1" w:lastRow="0" w:firstColumn="0" w:lastColumn="0" w:oddVBand="0" w:evenVBand="0" w:oddHBand="0" w:evenHBand="0" w:firstRowFirstColumn="0" w:firstRowLastColumn="0" w:lastRowFirstColumn="0" w:lastRowLastColumn="0"/>
          <w:trHeight w:val="237"/>
          <w:tblHeader/>
        </w:trPr>
        <w:tc>
          <w:tcPr>
            <w:tcW w:w="2013" w:type="pct"/>
            <w:shd w:val="clear" w:color="auto" w:fill="4F81BD" w:themeFill="accent1"/>
            <w:hideMark/>
          </w:tcPr>
          <w:p w14:paraId="7E055686" w14:textId="77777777" w:rsidR="00147061" w:rsidRPr="00497292" w:rsidRDefault="00147061" w:rsidP="00CF46E8">
            <w:pPr>
              <w:overflowPunct w:val="0"/>
              <w:autoSpaceDE w:val="0"/>
              <w:autoSpaceDN w:val="0"/>
              <w:adjustRightInd w:val="0"/>
              <w:spacing w:line="240" w:lineRule="auto"/>
              <w:jc w:val="both"/>
              <w:textAlignment w:val="baseline"/>
              <w:rPr>
                <w:rFonts w:asciiTheme="minorHAnsi" w:hAnsiTheme="minorHAnsi" w:cs="Arial"/>
                <w:bCs w:val="0"/>
                <w:spacing w:val="0"/>
                <w:sz w:val="20"/>
              </w:rPr>
            </w:pPr>
            <w:r w:rsidRPr="00497292">
              <w:rPr>
                <w:rFonts w:asciiTheme="minorHAnsi" w:hAnsiTheme="minorHAnsi" w:cs="Arial"/>
                <w:bCs w:val="0"/>
                <w:spacing w:val="0"/>
                <w:sz w:val="20"/>
              </w:rPr>
              <w:t>Uitsluitingsgrond</w:t>
            </w:r>
          </w:p>
        </w:tc>
        <w:tc>
          <w:tcPr>
            <w:tcW w:w="301" w:type="pct"/>
            <w:shd w:val="clear" w:color="auto" w:fill="4F81BD" w:themeFill="accent1"/>
            <w:noWrap/>
            <w:hideMark/>
          </w:tcPr>
          <w:p w14:paraId="2DD54BFD" w14:textId="77777777" w:rsidR="00147061" w:rsidRPr="00497292" w:rsidRDefault="00147061" w:rsidP="00CF46E8">
            <w:pPr>
              <w:overflowPunct w:val="0"/>
              <w:autoSpaceDE w:val="0"/>
              <w:autoSpaceDN w:val="0"/>
              <w:adjustRightInd w:val="0"/>
              <w:spacing w:line="240" w:lineRule="auto"/>
              <w:jc w:val="both"/>
              <w:textAlignment w:val="baseline"/>
              <w:rPr>
                <w:rFonts w:asciiTheme="minorHAnsi" w:hAnsiTheme="minorHAnsi" w:cs="Arial"/>
                <w:bCs w:val="0"/>
                <w:spacing w:val="0"/>
                <w:sz w:val="20"/>
              </w:rPr>
            </w:pPr>
            <w:r w:rsidRPr="00497292">
              <w:rPr>
                <w:rFonts w:asciiTheme="minorHAnsi" w:hAnsiTheme="minorHAnsi" w:cs="Arial"/>
                <w:bCs w:val="0"/>
                <w:spacing w:val="0"/>
                <w:sz w:val="20"/>
              </w:rPr>
              <w:t>UEA</w:t>
            </w:r>
          </w:p>
        </w:tc>
        <w:tc>
          <w:tcPr>
            <w:tcW w:w="2686" w:type="pct"/>
            <w:shd w:val="clear" w:color="auto" w:fill="4F81BD" w:themeFill="accent1"/>
            <w:hideMark/>
          </w:tcPr>
          <w:p w14:paraId="6AD105BE" w14:textId="77777777" w:rsidR="00147061" w:rsidRPr="00497292" w:rsidRDefault="00147061" w:rsidP="00CF46E8">
            <w:pPr>
              <w:overflowPunct w:val="0"/>
              <w:autoSpaceDE w:val="0"/>
              <w:autoSpaceDN w:val="0"/>
              <w:adjustRightInd w:val="0"/>
              <w:spacing w:line="240" w:lineRule="auto"/>
              <w:jc w:val="both"/>
              <w:textAlignment w:val="baseline"/>
              <w:rPr>
                <w:rFonts w:asciiTheme="minorHAnsi" w:hAnsiTheme="minorHAnsi" w:cs="Arial"/>
                <w:bCs w:val="0"/>
                <w:spacing w:val="0"/>
                <w:sz w:val="20"/>
              </w:rPr>
            </w:pPr>
            <w:r w:rsidRPr="00497292">
              <w:rPr>
                <w:rFonts w:asciiTheme="minorHAnsi" w:hAnsiTheme="minorHAnsi" w:cs="Arial"/>
                <w:bCs w:val="0"/>
                <w:spacing w:val="0"/>
                <w:sz w:val="20"/>
              </w:rPr>
              <w:t>Nadere bewijsstukken</w:t>
            </w:r>
          </w:p>
        </w:tc>
      </w:tr>
      <w:tr w:rsidR="00147061" w:rsidRPr="00497292" w14:paraId="2239FF76" w14:textId="77777777" w:rsidTr="00560CE4">
        <w:trPr>
          <w:trHeight w:val="388"/>
        </w:trPr>
        <w:tc>
          <w:tcPr>
            <w:tcW w:w="2013" w:type="pct"/>
            <w:hideMark/>
          </w:tcPr>
          <w:p w14:paraId="0B380167" w14:textId="77777777" w:rsidR="00147061" w:rsidRPr="00497292" w:rsidRDefault="00147061" w:rsidP="00CF46E8">
            <w:pPr>
              <w:spacing w:line="240" w:lineRule="auto"/>
              <w:rPr>
                <w:rFonts w:asciiTheme="minorHAnsi" w:hAnsiTheme="minorHAnsi"/>
                <w:sz w:val="20"/>
              </w:rPr>
            </w:pPr>
            <w:r w:rsidRPr="00497292">
              <w:rPr>
                <w:rFonts w:asciiTheme="minorHAnsi" w:hAnsiTheme="minorHAnsi"/>
                <w:sz w:val="20"/>
              </w:rPr>
              <w:t>Gronden die verband houden met strafrechtelijke veroordelingen</w:t>
            </w:r>
          </w:p>
        </w:tc>
        <w:tc>
          <w:tcPr>
            <w:tcW w:w="301" w:type="pct"/>
            <w:hideMark/>
          </w:tcPr>
          <w:p w14:paraId="7E9A9146" w14:textId="77777777" w:rsidR="00147061" w:rsidRPr="00497292" w:rsidRDefault="00147061" w:rsidP="00CF46E8">
            <w:pPr>
              <w:spacing w:line="240" w:lineRule="auto"/>
              <w:rPr>
                <w:rFonts w:asciiTheme="minorHAnsi" w:hAnsiTheme="minorHAnsi"/>
                <w:sz w:val="20"/>
              </w:rPr>
            </w:pPr>
            <w:r w:rsidRPr="00497292">
              <w:rPr>
                <w:rFonts w:asciiTheme="minorHAnsi" w:hAnsiTheme="minorHAnsi"/>
                <w:sz w:val="20"/>
              </w:rPr>
              <w:t>IIIA</w:t>
            </w:r>
          </w:p>
        </w:tc>
        <w:tc>
          <w:tcPr>
            <w:tcW w:w="2686" w:type="pct"/>
            <w:vMerge w:val="restart"/>
            <w:shd w:val="clear" w:color="auto" w:fill="FFFFFF" w:themeFill="background1"/>
            <w:hideMark/>
          </w:tcPr>
          <w:p w14:paraId="0AC427DD" w14:textId="77777777" w:rsidR="00147061" w:rsidRPr="00497292" w:rsidRDefault="008A632D" w:rsidP="00CF46E8">
            <w:pPr>
              <w:spacing w:line="240" w:lineRule="auto"/>
              <w:rPr>
                <w:rFonts w:asciiTheme="minorHAnsi" w:hAnsiTheme="minorHAnsi"/>
                <w:sz w:val="20"/>
              </w:rPr>
            </w:pPr>
            <w:r w:rsidRPr="00497292">
              <w:rPr>
                <w:rFonts w:asciiTheme="minorHAnsi" w:hAnsiTheme="minorHAnsi"/>
                <w:sz w:val="20"/>
              </w:rPr>
              <w:t>Gegadigde</w:t>
            </w:r>
            <w:r w:rsidR="00147061" w:rsidRPr="00497292">
              <w:rPr>
                <w:rFonts w:asciiTheme="minorHAnsi" w:hAnsiTheme="minorHAnsi"/>
                <w:sz w:val="20"/>
              </w:rPr>
              <w:t xml:space="preserve"> </w:t>
            </w:r>
            <w:r w:rsidR="0058285E" w:rsidRPr="00497292">
              <w:rPr>
                <w:rFonts w:asciiTheme="minorHAnsi" w:hAnsiTheme="minorHAnsi"/>
                <w:sz w:val="20"/>
              </w:rPr>
              <w:t xml:space="preserve">kan door middel van een gedragsverklaring aanbesteden, die op het tijdstip van het indienen van de </w:t>
            </w:r>
            <w:r w:rsidR="004D1DB0">
              <w:rPr>
                <w:rFonts w:asciiTheme="minorHAnsi" w:hAnsiTheme="minorHAnsi"/>
                <w:sz w:val="20"/>
              </w:rPr>
              <w:t>a</w:t>
            </w:r>
            <w:r w:rsidR="00F40D63" w:rsidRPr="00497292">
              <w:rPr>
                <w:rFonts w:asciiTheme="minorHAnsi" w:hAnsiTheme="minorHAnsi"/>
                <w:sz w:val="20"/>
              </w:rPr>
              <w:t>anmelding</w:t>
            </w:r>
            <w:r w:rsidR="0058285E" w:rsidRPr="00497292">
              <w:rPr>
                <w:rFonts w:asciiTheme="minorHAnsi" w:hAnsiTheme="minorHAnsi"/>
                <w:sz w:val="20"/>
              </w:rPr>
              <w:t xml:space="preserve"> niet ouder is dan 1 juli 2016, aantonen dat deze uitsluitingsgronden, voor zover het een onherroepelijke veroordeling of een onherroepelijke beschikking wegens overtreding </w:t>
            </w:r>
            <w:r w:rsidR="0058285E" w:rsidRPr="00497292">
              <w:rPr>
                <w:rFonts w:asciiTheme="minorHAnsi" w:hAnsiTheme="minorHAnsi"/>
                <w:sz w:val="20"/>
              </w:rPr>
              <w:lastRenderedPageBreak/>
              <w:t>van mededingingsregels betreft, op hem niet van toepassing zijn.</w:t>
            </w:r>
          </w:p>
        </w:tc>
      </w:tr>
      <w:tr w:rsidR="00147061" w:rsidRPr="00497292" w14:paraId="16DC682F" w14:textId="77777777" w:rsidTr="00560CE4">
        <w:trPr>
          <w:trHeight w:val="345"/>
        </w:trPr>
        <w:tc>
          <w:tcPr>
            <w:tcW w:w="2013" w:type="pct"/>
          </w:tcPr>
          <w:p w14:paraId="260A11DC"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c>
          <w:tcPr>
            <w:tcW w:w="301" w:type="pct"/>
          </w:tcPr>
          <w:p w14:paraId="6B5BDD0A"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shd w:val="clear" w:color="auto" w:fill="FFFFFF" w:themeFill="background1"/>
          </w:tcPr>
          <w:p w14:paraId="3E3BCAB5"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r>
      <w:tr w:rsidR="00147061" w:rsidRPr="00497292" w14:paraId="4BA293C8" w14:textId="77777777" w:rsidTr="00560CE4">
        <w:trPr>
          <w:trHeight w:val="231"/>
        </w:trPr>
        <w:tc>
          <w:tcPr>
            <w:tcW w:w="2013" w:type="pct"/>
            <w:hideMark/>
          </w:tcPr>
          <w:p w14:paraId="2095922B"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Vervalsing van de mededinging</w:t>
            </w:r>
          </w:p>
        </w:tc>
        <w:tc>
          <w:tcPr>
            <w:tcW w:w="301" w:type="pct"/>
            <w:hideMark/>
          </w:tcPr>
          <w:p w14:paraId="25152CDA"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shd w:val="clear" w:color="auto" w:fill="FFFFFF" w:themeFill="background1"/>
            <w:hideMark/>
          </w:tcPr>
          <w:p w14:paraId="386667A2"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r>
      <w:tr w:rsidR="00147061" w:rsidRPr="00497292" w14:paraId="78B76D0D" w14:textId="77777777" w:rsidTr="00560CE4">
        <w:trPr>
          <w:trHeight w:val="231"/>
        </w:trPr>
        <w:tc>
          <w:tcPr>
            <w:tcW w:w="2013" w:type="pct"/>
          </w:tcPr>
          <w:p w14:paraId="370C4902"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Gronden die verband houden met de betaling van belastingen of sociale premies</w:t>
            </w:r>
          </w:p>
        </w:tc>
        <w:tc>
          <w:tcPr>
            <w:tcW w:w="301" w:type="pct"/>
          </w:tcPr>
          <w:p w14:paraId="6D599409"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IIIB</w:t>
            </w:r>
          </w:p>
        </w:tc>
        <w:tc>
          <w:tcPr>
            <w:tcW w:w="2686" w:type="pct"/>
            <w:shd w:val="clear" w:color="auto" w:fill="FFFFFF" w:themeFill="background1"/>
          </w:tcPr>
          <w:p w14:paraId="209113F5" w14:textId="77777777" w:rsidR="00147061" w:rsidRPr="00497292" w:rsidRDefault="008A632D"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Gegadigde</w:t>
            </w:r>
            <w:r w:rsidR="00147061" w:rsidRPr="00497292">
              <w:rPr>
                <w:rFonts w:asciiTheme="minorHAnsi" w:hAnsiTheme="minorHAnsi" w:cs="Arial"/>
                <w:color w:val="000000"/>
                <w:spacing w:val="0"/>
                <w:sz w:val="20"/>
              </w:rPr>
              <w:t xml:space="preserve"> kan door middel van een ver</w:t>
            </w:r>
            <w:r w:rsidR="004D1DB0">
              <w:rPr>
                <w:rFonts w:asciiTheme="minorHAnsi" w:hAnsiTheme="minorHAnsi" w:cs="Arial"/>
                <w:color w:val="000000"/>
                <w:spacing w:val="0"/>
                <w:sz w:val="20"/>
              </w:rPr>
              <w:t>klaring van de B</w:t>
            </w:r>
            <w:r w:rsidRPr="00497292">
              <w:rPr>
                <w:rFonts w:asciiTheme="minorHAnsi" w:hAnsiTheme="minorHAnsi" w:cs="Arial"/>
                <w:color w:val="000000"/>
                <w:spacing w:val="0"/>
                <w:sz w:val="20"/>
              </w:rPr>
              <w:t xml:space="preserve">elastingdienst </w:t>
            </w:r>
            <w:r w:rsidR="00147061" w:rsidRPr="00497292">
              <w:rPr>
                <w:rFonts w:asciiTheme="minorHAnsi" w:hAnsiTheme="minorHAnsi" w:cs="Arial"/>
                <w:color w:val="000000"/>
                <w:spacing w:val="0"/>
                <w:sz w:val="20"/>
              </w:rPr>
              <w:t xml:space="preserve">die op het tijdstip van het indienen van de </w:t>
            </w:r>
            <w:r w:rsidR="004D1DB0">
              <w:rPr>
                <w:rFonts w:asciiTheme="minorHAnsi" w:hAnsiTheme="minorHAnsi" w:cs="Arial"/>
                <w:color w:val="000000"/>
                <w:spacing w:val="0"/>
                <w:sz w:val="20"/>
              </w:rPr>
              <w:t>a</w:t>
            </w:r>
            <w:r w:rsidRPr="00497292">
              <w:rPr>
                <w:rFonts w:asciiTheme="minorHAnsi" w:hAnsiTheme="minorHAnsi" w:cs="Arial"/>
                <w:color w:val="000000"/>
                <w:spacing w:val="0"/>
                <w:sz w:val="20"/>
              </w:rPr>
              <w:t xml:space="preserve">anmelding </w:t>
            </w:r>
            <w:r w:rsidR="00147061" w:rsidRPr="00497292">
              <w:rPr>
                <w:rFonts w:asciiTheme="minorHAnsi" w:hAnsiTheme="minorHAnsi" w:cs="Arial"/>
                <w:color w:val="000000"/>
                <w:spacing w:val="0"/>
                <w:sz w:val="20"/>
              </w:rPr>
              <w:t>niet ouder is dan zes maanden, aantonen dat de uitsluitingsgrond niet op hem van toepassing is.</w:t>
            </w:r>
          </w:p>
        </w:tc>
      </w:tr>
      <w:tr w:rsidR="00147061" w:rsidRPr="00497292" w14:paraId="4868BCB0" w14:textId="77777777" w:rsidTr="00560CE4">
        <w:trPr>
          <w:trHeight w:val="87"/>
        </w:trPr>
        <w:tc>
          <w:tcPr>
            <w:tcW w:w="2013" w:type="pct"/>
          </w:tcPr>
          <w:p w14:paraId="2FDF7DC4"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 xml:space="preserve">Faillissement, insolventie of gelijksoortig </w:t>
            </w:r>
          </w:p>
        </w:tc>
        <w:tc>
          <w:tcPr>
            <w:tcW w:w="301" w:type="pct"/>
          </w:tcPr>
          <w:p w14:paraId="2BE88D5D"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shd w:val="clear" w:color="auto" w:fill="FFFFFF" w:themeFill="background1"/>
          </w:tcPr>
          <w:p w14:paraId="1383F55D" w14:textId="77777777" w:rsidR="00147061" w:rsidRPr="00497292" w:rsidRDefault="008A632D"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 xml:space="preserve">Gegadigde </w:t>
            </w:r>
            <w:r w:rsidR="00147061" w:rsidRPr="00497292">
              <w:rPr>
                <w:rFonts w:asciiTheme="minorHAnsi" w:hAnsiTheme="minorHAnsi" w:cs="Arial"/>
                <w:color w:val="000000"/>
                <w:spacing w:val="0"/>
                <w:sz w:val="20"/>
              </w:rPr>
              <w:t>kan door mid</w:t>
            </w:r>
            <w:r w:rsidR="004D1DB0">
              <w:rPr>
                <w:rFonts w:asciiTheme="minorHAnsi" w:hAnsiTheme="minorHAnsi" w:cs="Arial"/>
                <w:color w:val="000000"/>
                <w:spacing w:val="0"/>
                <w:sz w:val="20"/>
              </w:rPr>
              <w:t>del van een uittreksel uit het H</w:t>
            </w:r>
            <w:r w:rsidR="00147061" w:rsidRPr="00497292">
              <w:rPr>
                <w:rFonts w:asciiTheme="minorHAnsi" w:hAnsiTheme="minorHAnsi" w:cs="Arial"/>
                <w:color w:val="000000"/>
                <w:spacing w:val="0"/>
                <w:sz w:val="20"/>
              </w:rPr>
              <w:t xml:space="preserve">andelsregister, dat op het tijdstip van het indienen van de </w:t>
            </w:r>
            <w:r w:rsidR="004D1DB0">
              <w:rPr>
                <w:rFonts w:asciiTheme="minorHAnsi" w:hAnsiTheme="minorHAnsi" w:cs="Arial"/>
                <w:color w:val="000000"/>
                <w:spacing w:val="0"/>
                <w:sz w:val="20"/>
              </w:rPr>
              <w:t>a</w:t>
            </w:r>
            <w:r w:rsidRPr="00497292">
              <w:rPr>
                <w:rFonts w:asciiTheme="minorHAnsi" w:hAnsiTheme="minorHAnsi" w:cs="Arial"/>
                <w:color w:val="000000"/>
                <w:spacing w:val="0"/>
                <w:sz w:val="20"/>
              </w:rPr>
              <w:t xml:space="preserve">anmelding </w:t>
            </w:r>
            <w:r w:rsidR="00147061" w:rsidRPr="00497292">
              <w:rPr>
                <w:rFonts w:asciiTheme="minorHAnsi" w:hAnsiTheme="minorHAnsi" w:cs="Arial"/>
                <w:color w:val="000000"/>
                <w:spacing w:val="0"/>
                <w:sz w:val="20"/>
              </w:rPr>
              <w:t>niet ouder is dan zes maanden, aantonen dat de uitsluitingsgrond op hem niet van toepassing is.</w:t>
            </w:r>
          </w:p>
        </w:tc>
      </w:tr>
      <w:tr w:rsidR="00147061" w:rsidRPr="00497292" w14:paraId="3A8E8090" w14:textId="77777777" w:rsidTr="00560CE4">
        <w:trPr>
          <w:trHeight w:val="87"/>
        </w:trPr>
        <w:tc>
          <w:tcPr>
            <w:tcW w:w="2013" w:type="pct"/>
          </w:tcPr>
          <w:p w14:paraId="751B85D9"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Schending verplichtingen op basis van milieu-, sociaal of arbeidsrecht</w:t>
            </w:r>
          </w:p>
        </w:tc>
        <w:tc>
          <w:tcPr>
            <w:tcW w:w="301" w:type="pct"/>
          </w:tcPr>
          <w:p w14:paraId="3BEAD4D6"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val="restart"/>
            <w:shd w:val="clear" w:color="auto" w:fill="FFFFFF" w:themeFill="background1"/>
          </w:tcPr>
          <w:p w14:paraId="3AF3EB16"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 xml:space="preserve">Situationeel, naar redelijk oordeel van </w:t>
            </w:r>
            <w:r w:rsidR="004D1DB0">
              <w:rPr>
                <w:rFonts w:asciiTheme="minorHAnsi" w:hAnsiTheme="minorHAnsi" w:cs="Arial"/>
                <w:color w:val="000000"/>
                <w:spacing w:val="0"/>
                <w:sz w:val="20"/>
              </w:rPr>
              <w:t>de a</w:t>
            </w:r>
            <w:r w:rsidR="00F64D7F" w:rsidRPr="00497292">
              <w:rPr>
                <w:rFonts w:asciiTheme="minorHAnsi" w:hAnsiTheme="minorHAnsi" w:cs="Arial"/>
                <w:color w:val="000000"/>
                <w:spacing w:val="0"/>
                <w:sz w:val="20"/>
              </w:rPr>
              <w:t>anbestedende dienst</w:t>
            </w:r>
            <w:r w:rsidRPr="00497292">
              <w:rPr>
                <w:rFonts w:asciiTheme="minorHAnsi" w:hAnsiTheme="minorHAnsi" w:cs="Arial"/>
                <w:color w:val="000000"/>
                <w:spacing w:val="0"/>
                <w:sz w:val="20"/>
              </w:rPr>
              <w:t xml:space="preserve">. Indien </w:t>
            </w:r>
            <w:r w:rsidR="004D1DB0">
              <w:rPr>
                <w:rFonts w:asciiTheme="minorHAnsi" w:hAnsiTheme="minorHAnsi" w:cs="Arial"/>
                <w:color w:val="000000"/>
                <w:spacing w:val="0"/>
                <w:sz w:val="20"/>
              </w:rPr>
              <w:t>de a</w:t>
            </w:r>
            <w:r w:rsidR="00F64D7F" w:rsidRPr="00497292">
              <w:rPr>
                <w:rFonts w:asciiTheme="minorHAnsi" w:hAnsiTheme="minorHAnsi" w:cs="Arial"/>
                <w:color w:val="000000"/>
                <w:spacing w:val="0"/>
                <w:sz w:val="20"/>
              </w:rPr>
              <w:t xml:space="preserve">anbestedende dienst </w:t>
            </w:r>
            <w:r w:rsidRPr="00497292">
              <w:rPr>
                <w:rFonts w:asciiTheme="minorHAnsi" w:hAnsiTheme="minorHAnsi" w:cs="Arial"/>
                <w:color w:val="000000"/>
                <w:spacing w:val="0"/>
                <w:sz w:val="20"/>
              </w:rPr>
              <w:t>aanwijzingen heeft dat van deze uitsluiti</w:t>
            </w:r>
            <w:r w:rsidR="004D1DB0">
              <w:rPr>
                <w:rFonts w:asciiTheme="minorHAnsi" w:hAnsiTheme="minorHAnsi" w:cs="Arial"/>
                <w:color w:val="000000"/>
                <w:spacing w:val="0"/>
                <w:sz w:val="20"/>
              </w:rPr>
              <w:t>ngsgrond sprake is zal dit aan g</w:t>
            </w:r>
            <w:r w:rsidR="008A632D" w:rsidRPr="00497292">
              <w:rPr>
                <w:rFonts w:asciiTheme="minorHAnsi" w:hAnsiTheme="minorHAnsi" w:cs="Arial"/>
                <w:color w:val="000000"/>
                <w:spacing w:val="0"/>
                <w:sz w:val="20"/>
              </w:rPr>
              <w:t xml:space="preserve">egadigde </w:t>
            </w:r>
            <w:r w:rsidRPr="00497292">
              <w:rPr>
                <w:rFonts w:asciiTheme="minorHAnsi" w:hAnsiTheme="minorHAnsi" w:cs="Arial"/>
                <w:color w:val="000000"/>
                <w:spacing w:val="0"/>
                <w:sz w:val="20"/>
              </w:rPr>
              <w:t xml:space="preserve">kenbaar worden gemaakt, waarna deze in de gelegenheid wordt gesteld zijn zienswijze hierop te geven. </w:t>
            </w:r>
            <w:r w:rsidR="004D1DB0">
              <w:rPr>
                <w:rFonts w:asciiTheme="minorHAnsi" w:hAnsiTheme="minorHAnsi" w:cs="Arial"/>
                <w:color w:val="000000"/>
                <w:spacing w:val="0"/>
                <w:sz w:val="20"/>
              </w:rPr>
              <w:t>De a</w:t>
            </w:r>
            <w:r w:rsidR="00F64D7F" w:rsidRPr="00497292">
              <w:rPr>
                <w:rFonts w:asciiTheme="minorHAnsi" w:hAnsiTheme="minorHAnsi" w:cs="Arial"/>
                <w:color w:val="000000"/>
                <w:spacing w:val="0"/>
                <w:sz w:val="20"/>
              </w:rPr>
              <w:t xml:space="preserve">anbestedende dienst </w:t>
            </w:r>
            <w:r w:rsidRPr="00497292">
              <w:rPr>
                <w:rFonts w:asciiTheme="minorHAnsi" w:hAnsiTheme="minorHAnsi" w:cs="Arial"/>
                <w:color w:val="000000"/>
                <w:spacing w:val="0"/>
                <w:sz w:val="20"/>
              </w:rPr>
              <w:t>neemt deze zienswijze mee in haar beslissing indachtig de Aanbestedingswet 2012.</w:t>
            </w:r>
          </w:p>
        </w:tc>
      </w:tr>
      <w:tr w:rsidR="00147061" w:rsidRPr="00497292" w14:paraId="49707F8F" w14:textId="77777777" w:rsidTr="00560CE4">
        <w:trPr>
          <w:trHeight w:val="87"/>
        </w:trPr>
        <w:tc>
          <w:tcPr>
            <w:tcW w:w="2013" w:type="pct"/>
          </w:tcPr>
          <w:p w14:paraId="07E6D86D"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Belangenconflict</w:t>
            </w:r>
          </w:p>
        </w:tc>
        <w:tc>
          <w:tcPr>
            <w:tcW w:w="301" w:type="pct"/>
          </w:tcPr>
          <w:p w14:paraId="3E098558"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shd w:val="clear" w:color="auto" w:fill="FFFFFF" w:themeFill="background1"/>
          </w:tcPr>
          <w:p w14:paraId="0E4D6035"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r>
      <w:tr w:rsidR="00147061" w:rsidRPr="00497292" w14:paraId="0E1DDBE9" w14:textId="77777777" w:rsidTr="00560CE4">
        <w:trPr>
          <w:trHeight w:val="87"/>
        </w:trPr>
        <w:tc>
          <w:tcPr>
            <w:tcW w:w="2013" w:type="pct"/>
          </w:tcPr>
          <w:p w14:paraId="7BDA7487"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Betrokken bij de voorbereiding</w:t>
            </w:r>
          </w:p>
        </w:tc>
        <w:tc>
          <w:tcPr>
            <w:tcW w:w="301" w:type="pct"/>
          </w:tcPr>
          <w:p w14:paraId="06B5483F"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shd w:val="clear" w:color="auto" w:fill="FFFFFF" w:themeFill="background1"/>
          </w:tcPr>
          <w:p w14:paraId="73A14D42"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r>
      <w:tr w:rsidR="00147061" w:rsidRPr="00497292" w14:paraId="4D5DB662" w14:textId="77777777" w:rsidTr="00560CE4">
        <w:trPr>
          <w:trHeight w:val="87"/>
        </w:trPr>
        <w:tc>
          <w:tcPr>
            <w:tcW w:w="2013" w:type="pct"/>
          </w:tcPr>
          <w:p w14:paraId="2A8A21BC"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c>
          <w:tcPr>
            <w:tcW w:w="301" w:type="pct"/>
          </w:tcPr>
          <w:p w14:paraId="103CE398"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shd w:val="clear" w:color="auto" w:fill="FFFFFF" w:themeFill="background1"/>
          </w:tcPr>
          <w:p w14:paraId="0AF3FDD6"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r>
      <w:tr w:rsidR="00147061" w:rsidRPr="00497292" w14:paraId="7063C5A2" w14:textId="77777777" w:rsidTr="00560CE4">
        <w:trPr>
          <w:trHeight w:val="87"/>
        </w:trPr>
        <w:tc>
          <w:tcPr>
            <w:tcW w:w="2013" w:type="pct"/>
          </w:tcPr>
          <w:p w14:paraId="1F2ABDEC"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Valse verklaring</w:t>
            </w:r>
          </w:p>
        </w:tc>
        <w:tc>
          <w:tcPr>
            <w:tcW w:w="301" w:type="pct"/>
          </w:tcPr>
          <w:p w14:paraId="45C4C4ED"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shd w:val="clear" w:color="auto" w:fill="FFFFFF" w:themeFill="background1"/>
          </w:tcPr>
          <w:p w14:paraId="28C388CC"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r>
      <w:tr w:rsidR="00147061" w:rsidRPr="00497292" w14:paraId="4840D77F" w14:textId="77777777" w:rsidTr="00560CE4">
        <w:trPr>
          <w:trHeight w:val="17"/>
        </w:trPr>
        <w:tc>
          <w:tcPr>
            <w:tcW w:w="2013" w:type="pct"/>
          </w:tcPr>
          <w:p w14:paraId="3EA1DBA7"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Onrechtmatige beïnvloeding</w:t>
            </w:r>
          </w:p>
        </w:tc>
        <w:tc>
          <w:tcPr>
            <w:tcW w:w="301" w:type="pct"/>
          </w:tcPr>
          <w:p w14:paraId="62745CA0"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r w:rsidRPr="00497292">
              <w:rPr>
                <w:rFonts w:asciiTheme="minorHAnsi" w:hAnsiTheme="minorHAnsi" w:cs="Arial"/>
                <w:color w:val="000000"/>
                <w:spacing w:val="0"/>
                <w:sz w:val="20"/>
              </w:rPr>
              <w:t>IIIC</w:t>
            </w:r>
          </w:p>
        </w:tc>
        <w:tc>
          <w:tcPr>
            <w:tcW w:w="2686" w:type="pct"/>
            <w:vMerge/>
            <w:shd w:val="clear" w:color="auto" w:fill="FFFFFF" w:themeFill="background1"/>
          </w:tcPr>
          <w:p w14:paraId="2512407E" w14:textId="77777777" w:rsidR="00147061" w:rsidRPr="00497292" w:rsidRDefault="00147061" w:rsidP="00CF46E8">
            <w:pPr>
              <w:overflowPunct w:val="0"/>
              <w:autoSpaceDE w:val="0"/>
              <w:autoSpaceDN w:val="0"/>
              <w:adjustRightInd w:val="0"/>
              <w:spacing w:line="240" w:lineRule="auto"/>
              <w:textAlignment w:val="baseline"/>
              <w:rPr>
                <w:rFonts w:asciiTheme="minorHAnsi" w:hAnsiTheme="minorHAnsi" w:cs="Arial"/>
                <w:color w:val="000000"/>
                <w:spacing w:val="0"/>
                <w:sz w:val="20"/>
              </w:rPr>
            </w:pPr>
          </w:p>
        </w:tc>
      </w:tr>
    </w:tbl>
    <w:p w14:paraId="7A98060A" w14:textId="77777777" w:rsidR="00147061" w:rsidRPr="00497292" w:rsidRDefault="00147061" w:rsidP="00CF46E8">
      <w:pPr>
        <w:pStyle w:val="Kop2"/>
        <w:numPr>
          <w:ilvl w:val="1"/>
          <w:numId w:val="6"/>
        </w:numPr>
        <w:tabs>
          <w:tab w:val="left" w:pos="6379"/>
        </w:tabs>
        <w:spacing w:before="240" w:after="120" w:line="240" w:lineRule="auto"/>
        <w:rPr>
          <w:rFonts w:asciiTheme="minorHAnsi" w:hAnsiTheme="minorHAnsi"/>
          <w:sz w:val="20"/>
        </w:rPr>
      </w:pPr>
      <w:bookmarkStart w:id="413" w:name="_Toc476052255"/>
      <w:bookmarkStart w:id="414" w:name="_Toc487802402"/>
      <w:bookmarkStart w:id="415" w:name="_Toc135902601"/>
      <w:r w:rsidRPr="00497292">
        <w:rPr>
          <w:rFonts w:asciiTheme="minorHAnsi" w:hAnsiTheme="minorHAnsi"/>
          <w:sz w:val="20"/>
        </w:rPr>
        <w:t>Stap 3: Toetsen of aan de geschiktheidseisen is voldaan</w:t>
      </w:r>
      <w:bookmarkEnd w:id="413"/>
      <w:bookmarkEnd w:id="414"/>
      <w:bookmarkEnd w:id="415"/>
    </w:p>
    <w:p w14:paraId="352CA4D8" w14:textId="77777777" w:rsidR="00147061" w:rsidRPr="00497292" w:rsidRDefault="007A3B7F" w:rsidP="00CF46E8">
      <w:pPr>
        <w:spacing w:line="240" w:lineRule="auto"/>
        <w:rPr>
          <w:rFonts w:asciiTheme="minorHAnsi" w:hAnsiTheme="minorHAnsi"/>
          <w:sz w:val="20"/>
        </w:rPr>
      </w:pPr>
      <w:r>
        <w:rPr>
          <w:rFonts w:asciiTheme="minorHAnsi" w:hAnsiTheme="minorHAnsi"/>
          <w:sz w:val="20"/>
        </w:rPr>
        <w:t>De</w:t>
      </w:r>
      <w:r w:rsidR="00147061" w:rsidRPr="00497292">
        <w:rPr>
          <w:rFonts w:asciiTheme="minorHAnsi" w:hAnsiTheme="minorHAnsi"/>
          <w:sz w:val="20"/>
        </w:rPr>
        <w:t xml:space="preserve"> geschiktheid </w:t>
      </w:r>
      <w:r>
        <w:rPr>
          <w:rFonts w:asciiTheme="minorHAnsi" w:hAnsiTheme="minorHAnsi"/>
          <w:sz w:val="20"/>
        </w:rPr>
        <w:t xml:space="preserve">wordt </w:t>
      </w:r>
      <w:r w:rsidR="00147061" w:rsidRPr="00497292">
        <w:rPr>
          <w:rFonts w:asciiTheme="minorHAnsi" w:hAnsiTheme="minorHAnsi"/>
          <w:sz w:val="20"/>
        </w:rPr>
        <w:t xml:space="preserve">beoordeeld aan de hand van een aantal eisen die gesteld worden aan zijn financiële en economische draagkracht, technische en beroepsbekwaamheid en beroepsbevoegdheid. </w:t>
      </w:r>
      <w:r w:rsidR="003A747F">
        <w:rPr>
          <w:rFonts w:asciiTheme="minorHAnsi" w:hAnsiTheme="minorHAnsi"/>
          <w:sz w:val="20"/>
        </w:rPr>
        <w:t>De a</w:t>
      </w:r>
      <w:r w:rsidR="00F64D7F" w:rsidRPr="00497292">
        <w:rPr>
          <w:rFonts w:asciiTheme="minorHAnsi" w:hAnsiTheme="minorHAnsi"/>
          <w:sz w:val="20"/>
        </w:rPr>
        <w:t>anbestedende dienst</w:t>
      </w:r>
      <w:r w:rsidR="00147061" w:rsidRPr="00497292">
        <w:rPr>
          <w:rFonts w:asciiTheme="minorHAnsi" w:hAnsiTheme="minorHAnsi"/>
          <w:sz w:val="20"/>
        </w:rPr>
        <w:t xml:space="preserve"> ste</w:t>
      </w:r>
      <w:r w:rsidR="003A747F">
        <w:rPr>
          <w:rFonts w:asciiTheme="minorHAnsi" w:hAnsiTheme="minorHAnsi"/>
          <w:sz w:val="20"/>
        </w:rPr>
        <w:t>lt deze eisen met het doel een o</w:t>
      </w:r>
      <w:r w:rsidR="00147061" w:rsidRPr="00497292">
        <w:rPr>
          <w:rFonts w:asciiTheme="minorHAnsi" w:hAnsiTheme="minorHAnsi"/>
          <w:sz w:val="20"/>
        </w:rPr>
        <w:t>pdrachtne</w:t>
      </w:r>
      <w:r w:rsidR="00F64D7F" w:rsidRPr="00497292">
        <w:rPr>
          <w:rFonts w:asciiTheme="minorHAnsi" w:hAnsiTheme="minorHAnsi"/>
          <w:sz w:val="20"/>
        </w:rPr>
        <w:t xml:space="preserve">mer te contracteren die over </w:t>
      </w:r>
      <w:r w:rsidR="00147061" w:rsidRPr="00497292">
        <w:rPr>
          <w:rFonts w:asciiTheme="minorHAnsi" w:hAnsiTheme="minorHAnsi"/>
          <w:sz w:val="20"/>
        </w:rPr>
        <w:t>financiële capaciteiten en de technische en ber</w:t>
      </w:r>
      <w:r w:rsidR="003A747F">
        <w:rPr>
          <w:rFonts w:asciiTheme="minorHAnsi" w:hAnsiTheme="minorHAnsi"/>
          <w:sz w:val="20"/>
        </w:rPr>
        <w:t>oepsbekwaamheid beschikt om de o</w:t>
      </w:r>
      <w:r w:rsidR="00147061" w:rsidRPr="00497292">
        <w:rPr>
          <w:rFonts w:asciiTheme="minorHAnsi" w:hAnsiTheme="minorHAnsi"/>
          <w:sz w:val="20"/>
        </w:rPr>
        <w:t xml:space="preserve">pdracht uit te kunnen voeren. </w:t>
      </w:r>
    </w:p>
    <w:p w14:paraId="0CBCCC03" w14:textId="77777777" w:rsidR="00147061" w:rsidRPr="00497292" w:rsidRDefault="00147061" w:rsidP="00CF46E8">
      <w:pPr>
        <w:spacing w:line="240" w:lineRule="auto"/>
        <w:rPr>
          <w:rFonts w:asciiTheme="minorHAnsi" w:hAnsiTheme="minorHAnsi"/>
          <w:sz w:val="20"/>
        </w:rPr>
      </w:pPr>
    </w:p>
    <w:p w14:paraId="41EB44E3" w14:textId="77777777" w:rsidR="00147061" w:rsidRPr="00497292" w:rsidRDefault="00147061" w:rsidP="00CF46E8">
      <w:pPr>
        <w:suppressAutoHyphens/>
        <w:overflowPunct w:val="0"/>
        <w:autoSpaceDE w:val="0"/>
        <w:spacing w:line="240" w:lineRule="auto"/>
        <w:textAlignment w:val="baseline"/>
        <w:rPr>
          <w:rFonts w:asciiTheme="minorHAnsi" w:hAnsiTheme="minorHAnsi"/>
          <w:sz w:val="20"/>
        </w:rPr>
      </w:pPr>
      <w:r w:rsidRPr="00497292">
        <w:rPr>
          <w:rFonts w:asciiTheme="minorHAnsi" w:hAnsiTheme="minorHAnsi"/>
          <w:sz w:val="20"/>
        </w:rPr>
        <w:t>Als</w:t>
      </w:r>
      <w:r w:rsidR="00F64D7F" w:rsidRPr="00497292">
        <w:rPr>
          <w:rFonts w:asciiTheme="minorHAnsi" w:hAnsiTheme="minorHAnsi"/>
          <w:sz w:val="20"/>
        </w:rPr>
        <w:t xml:space="preserve"> </w:t>
      </w:r>
      <w:r w:rsidR="003A747F">
        <w:rPr>
          <w:rFonts w:asciiTheme="minorHAnsi" w:hAnsiTheme="minorHAnsi"/>
          <w:sz w:val="20"/>
        </w:rPr>
        <w:t>g</w:t>
      </w:r>
      <w:r w:rsidRPr="00497292">
        <w:rPr>
          <w:rFonts w:asciiTheme="minorHAnsi" w:hAnsiTheme="minorHAnsi"/>
          <w:sz w:val="20"/>
        </w:rPr>
        <w:t>egadigde niet aan de gestelde gesc</w:t>
      </w:r>
      <w:r w:rsidR="003A747F">
        <w:rPr>
          <w:rFonts w:asciiTheme="minorHAnsi" w:hAnsiTheme="minorHAnsi"/>
          <w:sz w:val="20"/>
        </w:rPr>
        <w:t>hiktheidseisen voldoet, zal de a</w:t>
      </w:r>
      <w:r w:rsidRPr="00497292">
        <w:rPr>
          <w:rFonts w:asciiTheme="minorHAnsi" w:hAnsiTheme="minorHAnsi"/>
          <w:sz w:val="20"/>
        </w:rPr>
        <w:t xml:space="preserve">anmelding terzijde worden gelegd. Ook </w:t>
      </w:r>
      <w:r w:rsidR="00F64D7F" w:rsidRPr="00497292">
        <w:rPr>
          <w:rFonts w:asciiTheme="minorHAnsi" w:hAnsiTheme="minorHAnsi"/>
          <w:sz w:val="20"/>
        </w:rPr>
        <w:t xml:space="preserve">hier is het uitgangspunt dat </w:t>
      </w:r>
      <w:r w:rsidR="003A747F">
        <w:rPr>
          <w:rFonts w:asciiTheme="minorHAnsi" w:hAnsiTheme="minorHAnsi"/>
          <w:sz w:val="20"/>
        </w:rPr>
        <w:t>gegadigden bij hun a</w:t>
      </w:r>
      <w:r w:rsidRPr="00497292">
        <w:rPr>
          <w:rFonts w:asciiTheme="minorHAnsi" w:hAnsiTheme="minorHAnsi"/>
          <w:sz w:val="20"/>
        </w:rPr>
        <w:t>anmelding kunnen volstaan met het bijvoegen van het UEA</w:t>
      </w:r>
      <w:r w:rsidRPr="00497292">
        <w:rPr>
          <w:rFonts w:asciiTheme="minorHAnsi" w:hAnsiTheme="minorHAnsi"/>
          <w:b/>
          <w:sz w:val="20"/>
        </w:rPr>
        <w:t xml:space="preserve"> </w:t>
      </w:r>
      <w:r w:rsidRPr="00497292">
        <w:rPr>
          <w:rFonts w:asciiTheme="minorHAnsi" w:hAnsiTheme="minorHAnsi"/>
          <w:sz w:val="20"/>
        </w:rPr>
        <w:t>waarin zij onder Deel IV hebben aangegeven aan alle hieronder gestelde geschiktheidseisen (in het UEA tevens ‘Selectiecriteria’) te voldoen (‘ja’), tenzij uitdrukkelij</w:t>
      </w:r>
      <w:r w:rsidR="003A747F">
        <w:rPr>
          <w:rFonts w:asciiTheme="minorHAnsi" w:hAnsiTheme="minorHAnsi"/>
          <w:sz w:val="20"/>
        </w:rPr>
        <w:t>k anders bepaald is dat bij de a</w:t>
      </w:r>
      <w:r w:rsidRPr="00497292">
        <w:rPr>
          <w:rFonts w:asciiTheme="minorHAnsi" w:hAnsiTheme="minorHAnsi"/>
          <w:sz w:val="20"/>
        </w:rPr>
        <w:t>anmelding aanvullende informatie moet worden overlegd</w:t>
      </w:r>
      <w:r w:rsidR="00540BA9" w:rsidRPr="00497292">
        <w:rPr>
          <w:rFonts w:asciiTheme="minorHAnsi" w:hAnsiTheme="minorHAnsi"/>
          <w:sz w:val="20"/>
        </w:rPr>
        <w:t>.</w:t>
      </w:r>
      <w:r w:rsidR="00F64D7F" w:rsidRPr="00497292">
        <w:rPr>
          <w:rFonts w:asciiTheme="minorHAnsi" w:hAnsiTheme="minorHAnsi"/>
          <w:sz w:val="20"/>
        </w:rPr>
        <w:t xml:space="preserve"> In de volgende subparagrafen worden de (nadere) bewijsstukken per geschiktheidseis uiteengezet.</w:t>
      </w:r>
    </w:p>
    <w:p w14:paraId="79BEA256" w14:textId="77777777" w:rsidR="00147061" w:rsidRPr="00497292" w:rsidRDefault="00147061" w:rsidP="00CF46E8">
      <w:pPr>
        <w:pStyle w:val="Kop2"/>
        <w:numPr>
          <w:ilvl w:val="2"/>
          <w:numId w:val="6"/>
        </w:numPr>
        <w:tabs>
          <w:tab w:val="left" w:pos="6379"/>
        </w:tabs>
        <w:spacing w:before="240" w:after="120" w:line="240" w:lineRule="auto"/>
        <w:rPr>
          <w:rFonts w:asciiTheme="minorHAnsi" w:hAnsiTheme="minorHAnsi"/>
          <w:sz w:val="20"/>
        </w:rPr>
      </w:pPr>
      <w:bookmarkStart w:id="416" w:name="_Toc476052256"/>
      <w:bookmarkStart w:id="417" w:name="_Toc487802403"/>
      <w:bookmarkStart w:id="418" w:name="_Toc135902602"/>
      <w:r w:rsidRPr="00497292">
        <w:rPr>
          <w:rFonts w:asciiTheme="minorHAnsi" w:hAnsiTheme="minorHAnsi"/>
          <w:sz w:val="20"/>
        </w:rPr>
        <w:t>Financiële en economische draagkracht</w:t>
      </w:r>
      <w:bookmarkEnd w:id="416"/>
      <w:bookmarkEnd w:id="417"/>
      <w:bookmarkEnd w:id="418"/>
      <w:r w:rsidRPr="00497292">
        <w:rPr>
          <w:rFonts w:asciiTheme="minorHAnsi" w:hAnsiTheme="minorHAnsi"/>
          <w:sz w:val="20"/>
        </w:rPr>
        <w:t xml:space="preserve"> </w:t>
      </w:r>
    </w:p>
    <w:p w14:paraId="2166B056" w14:textId="77777777" w:rsidR="00747D62" w:rsidRDefault="003A747F" w:rsidP="00CF46E8">
      <w:pPr>
        <w:spacing w:line="240" w:lineRule="auto"/>
        <w:rPr>
          <w:rFonts w:asciiTheme="minorHAnsi" w:hAnsiTheme="minorHAnsi"/>
          <w:sz w:val="20"/>
        </w:rPr>
      </w:pPr>
      <w:r>
        <w:rPr>
          <w:rFonts w:asciiTheme="minorHAnsi" w:hAnsiTheme="minorHAnsi"/>
          <w:sz w:val="20"/>
        </w:rPr>
        <w:t>De a</w:t>
      </w:r>
      <w:r w:rsidR="00E05B22" w:rsidRPr="00497292">
        <w:rPr>
          <w:rFonts w:asciiTheme="minorHAnsi" w:hAnsiTheme="minorHAnsi"/>
          <w:sz w:val="20"/>
        </w:rPr>
        <w:t>anbestedende dienst</w:t>
      </w:r>
      <w:r w:rsidR="00147061" w:rsidRPr="00497292">
        <w:rPr>
          <w:rFonts w:asciiTheme="minorHAnsi" w:hAnsiTheme="minorHAnsi"/>
          <w:sz w:val="20"/>
        </w:rPr>
        <w:t xml:space="preserve"> hecht waarde aan de financiële en economische draag</w:t>
      </w:r>
      <w:r>
        <w:rPr>
          <w:rFonts w:asciiTheme="minorHAnsi" w:hAnsiTheme="minorHAnsi"/>
          <w:sz w:val="20"/>
        </w:rPr>
        <w:t>kracht van g</w:t>
      </w:r>
      <w:r w:rsidR="00147061" w:rsidRPr="00497292">
        <w:rPr>
          <w:rFonts w:asciiTheme="minorHAnsi" w:hAnsiTheme="minorHAnsi"/>
          <w:sz w:val="20"/>
        </w:rPr>
        <w:t>egadigden</w:t>
      </w:r>
      <w:r w:rsidR="00185044" w:rsidRPr="00497292">
        <w:rPr>
          <w:rFonts w:asciiTheme="minorHAnsi" w:hAnsiTheme="minorHAnsi"/>
          <w:sz w:val="20"/>
        </w:rPr>
        <w:t>.</w:t>
      </w:r>
      <w:r w:rsidR="00147061" w:rsidRPr="00497292">
        <w:rPr>
          <w:rFonts w:asciiTheme="minorHAnsi" w:hAnsiTheme="minorHAnsi"/>
          <w:sz w:val="20"/>
        </w:rPr>
        <w:t xml:space="preserve"> </w:t>
      </w:r>
    </w:p>
    <w:p w14:paraId="7B8786B7" w14:textId="77777777" w:rsidR="00747D62" w:rsidRPr="00497292" w:rsidRDefault="003A747F" w:rsidP="00CF46E8">
      <w:pPr>
        <w:spacing w:line="240" w:lineRule="auto"/>
        <w:rPr>
          <w:rFonts w:asciiTheme="minorHAnsi" w:hAnsiTheme="minorHAnsi"/>
          <w:sz w:val="20"/>
        </w:rPr>
      </w:pPr>
      <w:r>
        <w:rPr>
          <w:rFonts w:asciiTheme="minorHAnsi" w:hAnsiTheme="minorHAnsi"/>
          <w:sz w:val="20"/>
        </w:rPr>
        <w:t>Bij de a</w:t>
      </w:r>
      <w:r w:rsidR="00747D62" w:rsidRPr="00497292">
        <w:rPr>
          <w:rFonts w:asciiTheme="minorHAnsi" w:hAnsiTheme="minorHAnsi"/>
          <w:sz w:val="20"/>
        </w:rPr>
        <w:t>anmelding volstaat het UEA (Deel</w:t>
      </w:r>
      <w:r>
        <w:rPr>
          <w:rFonts w:asciiTheme="minorHAnsi" w:hAnsiTheme="minorHAnsi"/>
          <w:sz w:val="20"/>
        </w:rPr>
        <w:t xml:space="preserve"> IV). Op eerste verzoek van de aanbestedende dienst dient g</w:t>
      </w:r>
      <w:r w:rsidR="00747D62" w:rsidRPr="00497292">
        <w:rPr>
          <w:rFonts w:asciiTheme="minorHAnsi" w:hAnsiTheme="minorHAnsi"/>
          <w:sz w:val="20"/>
        </w:rPr>
        <w:t>egadigde nadere bewijsstukken te kunnen overleggen, in lijn met art. 2.91 Aanbestedingswet 2012, waaruit blijkt dat deze verklaring naar waarheid is afgegeven.</w:t>
      </w:r>
    </w:p>
    <w:p w14:paraId="19481285" w14:textId="77777777" w:rsidR="00147061" w:rsidRPr="00497292" w:rsidRDefault="00147061" w:rsidP="00CF46E8">
      <w:pPr>
        <w:shd w:val="clear" w:color="auto" w:fill="FFFFFF"/>
        <w:spacing w:line="240" w:lineRule="auto"/>
        <w:rPr>
          <w:rFonts w:asciiTheme="minorHAnsi" w:hAnsiTheme="minorHAnsi"/>
          <w:sz w:val="20"/>
        </w:rPr>
      </w:pPr>
    </w:p>
    <w:p w14:paraId="7CFB2B7D" w14:textId="77777777" w:rsidR="00147061" w:rsidRPr="00497292" w:rsidRDefault="00147061" w:rsidP="00080DF2">
      <w:pPr>
        <w:pStyle w:val="Kop2"/>
        <w:numPr>
          <w:ilvl w:val="2"/>
          <w:numId w:val="6"/>
        </w:numPr>
        <w:tabs>
          <w:tab w:val="left" w:pos="6379"/>
        </w:tabs>
        <w:spacing w:before="240" w:after="120" w:line="240" w:lineRule="auto"/>
        <w:rPr>
          <w:rFonts w:asciiTheme="minorHAnsi" w:hAnsiTheme="minorHAnsi"/>
          <w:sz w:val="20"/>
        </w:rPr>
      </w:pPr>
      <w:bookmarkStart w:id="419" w:name="_Toc476052257"/>
      <w:bookmarkStart w:id="420" w:name="_Toc487802404"/>
      <w:bookmarkStart w:id="421" w:name="_Toc135902603"/>
      <w:r w:rsidRPr="00497292">
        <w:rPr>
          <w:rFonts w:asciiTheme="minorHAnsi" w:hAnsiTheme="minorHAnsi"/>
          <w:sz w:val="20"/>
        </w:rPr>
        <w:t>Technische en beroepsbekwaamheid</w:t>
      </w:r>
      <w:bookmarkEnd w:id="419"/>
      <w:bookmarkEnd w:id="420"/>
      <w:bookmarkEnd w:id="421"/>
    </w:p>
    <w:p w14:paraId="4AC05CEF" w14:textId="77777777" w:rsidR="00147061" w:rsidRPr="00497292" w:rsidRDefault="00147061" w:rsidP="00CF46E8">
      <w:pPr>
        <w:spacing w:line="240" w:lineRule="auto"/>
        <w:jc w:val="both"/>
        <w:rPr>
          <w:rFonts w:asciiTheme="minorHAnsi" w:hAnsiTheme="minorHAnsi"/>
          <w:sz w:val="20"/>
        </w:rPr>
      </w:pPr>
      <w:r w:rsidRPr="00497292">
        <w:rPr>
          <w:rFonts w:asciiTheme="minorHAnsi" w:hAnsiTheme="minorHAnsi"/>
          <w:sz w:val="20"/>
        </w:rPr>
        <w:t xml:space="preserve">Het is voor </w:t>
      </w:r>
      <w:r w:rsidR="003A747F">
        <w:rPr>
          <w:rFonts w:asciiTheme="minorHAnsi" w:hAnsiTheme="minorHAnsi"/>
          <w:sz w:val="20"/>
        </w:rPr>
        <w:t>de a</w:t>
      </w:r>
      <w:r w:rsidR="004A6406" w:rsidRPr="00497292">
        <w:rPr>
          <w:rFonts w:asciiTheme="minorHAnsi" w:hAnsiTheme="minorHAnsi"/>
          <w:sz w:val="20"/>
        </w:rPr>
        <w:t>anbestedende dienst</w:t>
      </w:r>
      <w:r w:rsidRPr="00497292">
        <w:rPr>
          <w:rFonts w:asciiTheme="minorHAnsi" w:hAnsiTheme="minorHAnsi"/>
          <w:sz w:val="20"/>
        </w:rPr>
        <w:t xml:space="preserve"> v</w:t>
      </w:r>
      <w:r w:rsidR="003A747F">
        <w:rPr>
          <w:rFonts w:asciiTheme="minorHAnsi" w:hAnsiTheme="minorHAnsi"/>
          <w:sz w:val="20"/>
        </w:rPr>
        <w:t>an belang dat de uiteindelijke o</w:t>
      </w:r>
      <w:r w:rsidRPr="00497292">
        <w:rPr>
          <w:rFonts w:asciiTheme="minorHAnsi" w:hAnsiTheme="minorHAnsi"/>
          <w:sz w:val="20"/>
        </w:rPr>
        <w:t>pdrachtnemer qua technische en beroep</w:t>
      </w:r>
      <w:r w:rsidR="003A747F">
        <w:rPr>
          <w:rFonts w:asciiTheme="minorHAnsi" w:hAnsiTheme="minorHAnsi"/>
          <w:sz w:val="20"/>
        </w:rPr>
        <w:t>sbekwaamheid geschikt is om de o</w:t>
      </w:r>
      <w:r w:rsidRPr="00497292">
        <w:rPr>
          <w:rFonts w:asciiTheme="minorHAnsi" w:hAnsiTheme="minorHAnsi"/>
          <w:sz w:val="20"/>
        </w:rPr>
        <w:t>pdracht uit te voeren. Daarom worden de onderstaande geschiktheidseisen gesteld:</w:t>
      </w:r>
    </w:p>
    <w:p w14:paraId="50BA26D9" w14:textId="77777777" w:rsidR="0026689C" w:rsidRPr="00121302" w:rsidRDefault="0026689C" w:rsidP="0026689C">
      <w:pPr>
        <w:pStyle w:val="Kop2"/>
        <w:rPr>
          <w:rFonts w:asciiTheme="minorHAnsi" w:hAnsiTheme="minorHAnsi"/>
          <w:sz w:val="20"/>
          <w:lang w:val="nl"/>
        </w:rPr>
      </w:pPr>
      <w:bookmarkStart w:id="422" w:name="_Toc135902604"/>
      <w:r w:rsidRPr="00121302">
        <w:rPr>
          <w:rFonts w:ascii="Corbel" w:hAnsi="Corbel"/>
          <w:sz w:val="18"/>
          <w:szCs w:val="18"/>
          <w:lang w:val="nl"/>
        </w:rPr>
        <w:lastRenderedPageBreak/>
        <w:t>4.3.2.1</w:t>
      </w:r>
      <w:r w:rsidRPr="00121302">
        <w:rPr>
          <w:rFonts w:asciiTheme="minorHAnsi" w:hAnsiTheme="minorHAnsi"/>
          <w:sz w:val="20"/>
          <w:lang w:val="nl"/>
        </w:rPr>
        <w:t xml:space="preserve"> </w:t>
      </w:r>
      <w:r w:rsidRPr="00121302">
        <w:rPr>
          <w:rFonts w:asciiTheme="minorHAnsi" w:hAnsiTheme="minorHAnsi"/>
          <w:sz w:val="20"/>
          <w:lang w:val="nl"/>
        </w:rPr>
        <w:tab/>
        <w:t>Stap 4: Kerncompetenties</w:t>
      </w:r>
      <w:bookmarkEnd w:id="422"/>
    </w:p>
    <w:p w14:paraId="10712D80" w14:textId="35B0A6E3" w:rsidR="00CD2371" w:rsidRDefault="00CD2371" w:rsidP="00CF46E8">
      <w:pPr>
        <w:spacing w:line="240" w:lineRule="auto"/>
        <w:rPr>
          <w:rFonts w:asciiTheme="minorHAnsi" w:hAnsiTheme="minorHAnsi" w:cstheme="minorHAnsi"/>
          <w:sz w:val="20"/>
        </w:rPr>
      </w:pPr>
      <w:r>
        <w:rPr>
          <w:rFonts w:asciiTheme="minorHAnsi" w:hAnsiTheme="minorHAnsi" w:cstheme="minorHAnsi"/>
          <w:sz w:val="20"/>
        </w:rPr>
        <w:t xml:space="preserve">De </w:t>
      </w:r>
      <w:r w:rsidR="003A747F">
        <w:rPr>
          <w:rFonts w:asciiTheme="minorHAnsi" w:hAnsiTheme="minorHAnsi" w:cstheme="minorHAnsi"/>
          <w:sz w:val="20"/>
        </w:rPr>
        <w:t>a</w:t>
      </w:r>
      <w:r w:rsidRPr="00CD2371">
        <w:rPr>
          <w:rFonts w:asciiTheme="minorHAnsi" w:hAnsiTheme="minorHAnsi" w:cstheme="minorHAnsi"/>
          <w:sz w:val="20"/>
        </w:rPr>
        <w:t xml:space="preserve">anbestedende dienst zal van de aanmeldingen de ingediende referenties controleren en beoordelen. Elk van de kerncompetenties dient door middel van een referentie te </w:t>
      </w:r>
      <w:r w:rsidR="00932281">
        <w:rPr>
          <w:rFonts w:asciiTheme="minorHAnsi" w:hAnsiTheme="minorHAnsi" w:cstheme="minorHAnsi"/>
          <w:sz w:val="20"/>
        </w:rPr>
        <w:t xml:space="preserve">kunnen </w:t>
      </w:r>
      <w:r w:rsidRPr="00CD2371">
        <w:rPr>
          <w:rFonts w:asciiTheme="minorHAnsi" w:hAnsiTheme="minorHAnsi" w:cstheme="minorHAnsi"/>
          <w:sz w:val="20"/>
        </w:rPr>
        <w:t>worden onderbouw</w:t>
      </w:r>
      <w:r w:rsidR="00932281">
        <w:rPr>
          <w:rFonts w:asciiTheme="minorHAnsi" w:hAnsiTheme="minorHAnsi" w:cstheme="minorHAnsi"/>
          <w:sz w:val="20"/>
        </w:rPr>
        <w:t>d</w:t>
      </w:r>
      <w:r w:rsidRPr="00CD2371">
        <w:rPr>
          <w:rFonts w:asciiTheme="minorHAnsi" w:hAnsiTheme="minorHAnsi" w:cstheme="minorHAnsi"/>
          <w:sz w:val="20"/>
        </w:rPr>
        <w:t xml:space="preserve">. Gegadigde dient </w:t>
      </w:r>
      <w:r w:rsidR="000871F1">
        <w:rPr>
          <w:rFonts w:asciiTheme="minorHAnsi" w:hAnsiTheme="minorHAnsi" w:cstheme="minorHAnsi"/>
          <w:sz w:val="20"/>
        </w:rPr>
        <w:t xml:space="preserve">minimaal </w:t>
      </w:r>
      <w:r w:rsidR="001C25B3">
        <w:rPr>
          <w:rFonts w:asciiTheme="minorHAnsi" w:hAnsiTheme="minorHAnsi" w:cstheme="minorHAnsi"/>
          <w:sz w:val="20"/>
        </w:rPr>
        <w:t>éé</w:t>
      </w:r>
      <w:r w:rsidR="000871F1">
        <w:rPr>
          <w:rFonts w:asciiTheme="minorHAnsi" w:hAnsiTheme="minorHAnsi" w:cstheme="minorHAnsi"/>
          <w:sz w:val="20"/>
        </w:rPr>
        <w:t xml:space="preserve">n maximaal </w:t>
      </w:r>
      <w:r w:rsidR="00330675">
        <w:rPr>
          <w:rFonts w:asciiTheme="minorHAnsi" w:hAnsiTheme="minorHAnsi" w:cstheme="minorHAnsi"/>
          <w:sz w:val="20"/>
        </w:rPr>
        <w:t>twee</w:t>
      </w:r>
      <w:r w:rsidR="006A020C">
        <w:rPr>
          <w:rFonts w:asciiTheme="minorHAnsi" w:hAnsiTheme="minorHAnsi" w:cstheme="minorHAnsi"/>
          <w:sz w:val="20"/>
        </w:rPr>
        <w:t xml:space="preserve"> </w:t>
      </w:r>
      <w:r w:rsidRPr="00CD2371">
        <w:rPr>
          <w:rFonts w:asciiTheme="minorHAnsi" w:hAnsiTheme="minorHAnsi" w:cstheme="minorHAnsi"/>
          <w:sz w:val="20"/>
        </w:rPr>
        <w:t xml:space="preserve">referenties in waarmee wordt aangetoond dat over alle gevraagde kerncompetenties wordt beschikt. </w:t>
      </w:r>
    </w:p>
    <w:p w14:paraId="60EB32BB" w14:textId="77777777" w:rsidR="00B06395" w:rsidRPr="00CD2371" w:rsidRDefault="00B06395" w:rsidP="00CF46E8">
      <w:pPr>
        <w:spacing w:line="240" w:lineRule="auto"/>
        <w:rPr>
          <w:rFonts w:asciiTheme="minorHAnsi" w:hAnsiTheme="minorHAnsi" w:cstheme="minorHAnsi"/>
          <w:sz w:val="20"/>
        </w:rPr>
      </w:pPr>
      <w:r>
        <w:rPr>
          <w:rFonts w:asciiTheme="minorHAnsi" w:hAnsiTheme="minorHAnsi" w:cstheme="minorHAnsi"/>
          <w:sz w:val="20"/>
        </w:rPr>
        <w:t xml:space="preserve">De toelichting </w:t>
      </w:r>
      <w:r w:rsidR="00DB0655">
        <w:rPr>
          <w:rFonts w:asciiTheme="minorHAnsi" w:hAnsiTheme="minorHAnsi" w:cstheme="minorHAnsi"/>
          <w:sz w:val="20"/>
        </w:rPr>
        <w:t>per</w:t>
      </w:r>
      <w:r>
        <w:rPr>
          <w:rFonts w:asciiTheme="minorHAnsi" w:hAnsiTheme="minorHAnsi" w:cstheme="minorHAnsi"/>
          <w:sz w:val="20"/>
        </w:rPr>
        <w:t xml:space="preserve"> opgegeven referentie mag maximaal 2A4 bevatten, ex</w:t>
      </w:r>
      <w:r w:rsidR="003A747F">
        <w:rPr>
          <w:rFonts w:asciiTheme="minorHAnsi" w:hAnsiTheme="minorHAnsi" w:cstheme="minorHAnsi"/>
          <w:sz w:val="20"/>
        </w:rPr>
        <w:t>clusief</w:t>
      </w:r>
      <w:r>
        <w:rPr>
          <w:rFonts w:asciiTheme="minorHAnsi" w:hAnsiTheme="minorHAnsi" w:cstheme="minorHAnsi"/>
          <w:sz w:val="20"/>
        </w:rPr>
        <w:t xml:space="preserve"> bijlagen.</w:t>
      </w:r>
    </w:p>
    <w:p w14:paraId="3A0628B8" w14:textId="77777777" w:rsidR="00CD2371" w:rsidRPr="00CD2371" w:rsidRDefault="00CD2371" w:rsidP="00CF46E8">
      <w:pPr>
        <w:spacing w:line="240" w:lineRule="auto"/>
        <w:rPr>
          <w:rFonts w:asciiTheme="minorHAnsi" w:hAnsiTheme="minorHAnsi" w:cstheme="minorHAnsi"/>
          <w:sz w:val="20"/>
        </w:rPr>
      </w:pPr>
      <w:r w:rsidRPr="00CD2371">
        <w:rPr>
          <w:rFonts w:asciiTheme="minorHAnsi" w:hAnsiTheme="minorHAnsi" w:cstheme="minorHAnsi"/>
          <w:sz w:val="20"/>
        </w:rPr>
        <w:t>Indien uit de ingediende informatie onvoldoende duidelijk wordt of referentie aan de gestelde eisen voldoet kan gegadigde worden uitgesloten van de verdere procedure.</w:t>
      </w:r>
    </w:p>
    <w:p w14:paraId="1954ED31" w14:textId="77777777" w:rsidR="00CD2371" w:rsidRDefault="00CD2371" w:rsidP="00CF46E8">
      <w:pPr>
        <w:spacing w:line="240" w:lineRule="auto"/>
        <w:rPr>
          <w:rFonts w:asciiTheme="minorHAnsi" w:hAnsiTheme="minorHAnsi"/>
          <w:sz w:val="20"/>
        </w:rPr>
      </w:pPr>
    </w:p>
    <w:p w14:paraId="6A1C3C2D" w14:textId="77777777" w:rsidR="000871F1" w:rsidRDefault="00DC2BD4" w:rsidP="00CF46E8">
      <w:pPr>
        <w:spacing w:line="240" w:lineRule="auto"/>
        <w:rPr>
          <w:rFonts w:asciiTheme="minorHAnsi" w:hAnsiTheme="minorHAnsi"/>
          <w:sz w:val="20"/>
        </w:rPr>
      </w:pPr>
      <w:r>
        <w:rPr>
          <w:rFonts w:asciiTheme="minorHAnsi" w:hAnsiTheme="minorHAnsi"/>
          <w:sz w:val="20"/>
        </w:rPr>
        <w:t>De a</w:t>
      </w:r>
      <w:r w:rsidR="004A6406" w:rsidRPr="00497292">
        <w:rPr>
          <w:rFonts w:asciiTheme="minorHAnsi" w:hAnsiTheme="minorHAnsi"/>
          <w:sz w:val="20"/>
        </w:rPr>
        <w:t xml:space="preserve">anbestedende dienst </w:t>
      </w:r>
      <w:r w:rsidR="00147061" w:rsidRPr="00497292">
        <w:rPr>
          <w:rFonts w:asciiTheme="minorHAnsi" w:hAnsiTheme="minorHAnsi"/>
          <w:sz w:val="20"/>
        </w:rPr>
        <w:t xml:space="preserve">heeft kerncompetenties geïdentificeerd waarover </w:t>
      </w:r>
      <w:r>
        <w:rPr>
          <w:rFonts w:asciiTheme="minorHAnsi" w:hAnsiTheme="minorHAnsi"/>
          <w:sz w:val="20"/>
        </w:rPr>
        <w:t>g</w:t>
      </w:r>
      <w:r w:rsidR="00F01890" w:rsidRPr="00497292">
        <w:rPr>
          <w:rFonts w:asciiTheme="minorHAnsi" w:hAnsiTheme="minorHAnsi"/>
          <w:sz w:val="20"/>
        </w:rPr>
        <w:t>egadigde</w:t>
      </w:r>
      <w:r>
        <w:rPr>
          <w:rFonts w:asciiTheme="minorHAnsi" w:hAnsiTheme="minorHAnsi"/>
          <w:sz w:val="20"/>
        </w:rPr>
        <w:t xml:space="preserve"> moet beschikken om de o</w:t>
      </w:r>
      <w:r w:rsidR="00147061" w:rsidRPr="00497292">
        <w:rPr>
          <w:rFonts w:asciiTheme="minorHAnsi" w:hAnsiTheme="minorHAnsi"/>
          <w:sz w:val="20"/>
        </w:rPr>
        <w:t xml:space="preserve">pdracht succesvol uit te kunnen voeren. </w:t>
      </w:r>
    </w:p>
    <w:p w14:paraId="09ABA989" w14:textId="77777777" w:rsidR="00D21415" w:rsidRDefault="00D21415">
      <w:pPr>
        <w:widowControl w:val="0"/>
        <w:spacing w:line="240" w:lineRule="auto"/>
        <w:contextualSpacing/>
        <w:rPr>
          <w:rFonts w:ascii="Calibri" w:eastAsia="Calibri" w:hAnsi="Calibri"/>
          <w:spacing w:val="0"/>
          <w:sz w:val="20"/>
          <w:lang w:eastAsia="en-US"/>
        </w:rPr>
      </w:pPr>
    </w:p>
    <w:p w14:paraId="4F692670" w14:textId="77777777" w:rsidR="00EF6570" w:rsidRDefault="00EF6570" w:rsidP="00EF6570">
      <w:pPr>
        <w:spacing w:line="240" w:lineRule="auto"/>
        <w:jc w:val="both"/>
        <w:rPr>
          <w:rFonts w:ascii="Calibri" w:eastAsia="Calibri" w:hAnsi="Calibri" w:cs="Verdana"/>
          <w:color w:val="000000"/>
          <w:spacing w:val="0"/>
          <w:sz w:val="20"/>
          <w:lang w:eastAsia="en-US"/>
        </w:rPr>
      </w:pPr>
      <w:r w:rsidRPr="00EA7E84">
        <w:rPr>
          <w:rFonts w:ascii="Calibri" w:eastAsia="Calibri" w:hAnsi="Calibri" w:cs="Verdana"/>
          <w:color w:val="000000"/>
          <w:spacing w:val="0"/>
          <w:sz w:val="20"/>
          <w:lang w:eastAsia="en-US"/>
        </w:rPr>
        <w:t>Gevraagde kerncompetenties:</w:t>
      </w:r>
    </w:p>
    <w:p w14:paraId="04A8FB53" w14:textId="599BDD4E" w:rsidR="0049303A" w:rsidRPr="0049303A" w:rsidRDefault="0049303A" w:rsidP="0049303A">
      <w:pPr>
        <w:pStyle w:val="Lijstalinea"/>
        <w:numPr>
          <w:ilvl w:val="0"/>
          <w:numId w:val="35"/>
        </w:numPr>
        <w:rPr>
          <w:rFonts w:cs="Verdana"/>
          <w:color w:val="000000"/>
          <w:sz w:val="20"/>
          <w:lang w:val="nl-NL"/>
        </w:rPr>
      </w:pPr>
      <w:r w:rsidRPr="0049303A">
        <w:rPr>
          <w:rFonts w:cs="Verdana"/>
          <w:color w:val="000000"/>
          <w:sz w:val="20"/>
          <w:lang w:val="nl-NL"/>
        </w:rPr>
        <w:t xml:space="preserve">Aantoonbare ervaring met het werken in bouwteamverband voor projecten met een vergelijkbare complexiteit </w:t>
      </w:r>
      <w:r w:rsidR="00330675">
        <w:rPr>
          <w:rFonts w:cs="Verdana"/>
          <w:color w:val="000000"/>
          <w:sz w:val="20"/>
          <w:lang w:val="nl-NL"/>
        </w:rPr>
        <w:t>w</w:t>
      </w:r>
      <w:r w:rsidRPr="0049303A">
        <w:rPr>
          <w:rFonts w:cs="Verdana"/>
          <w:color w:val="000000"/>
          <w:sz w:val="20"/>
          <w:lang w:val="nl-NL"/>
        </w:rPr>
        <w:t>aarbij het inplannen van de uitvoering van de verschillende deelprojecten en leveringen van materialen de complexiteit niet kleiner maken en omvang groter dan € 1</w:t>
      </w:r>
      <w:r w:rsidR="000A5D92">
        <w:rPr>
          <w:rFonts w:cs="Verdana"/>
          <w:color w:val="000000"/>
          <w:sz w:val="20"/>
          <w:lang w:val="nl-NL"/>
        </w:rPr>
        <w:t>,</w:t>
      </w:r>
      <w:r w:rsidRPr="0049303A">
        <w:rPr>
          <w:rFonts w:cs="Verdana"/>
          <w:color w:val="000000"/>
          <w:sz w:val="20"/>
          <w:lang w:val="nl-NL"/>
        </w:rPr>
        <w:t>95 miljoen; bouwteam DNA, werken voor lagere overheden, werken in een landschappelijke omgeving</w:t>
      </w:r>
    </w:p>
    <w:p w14:paraId="32E6562D" w14:textId="2D076A9D" w:rsidR="00EF6570" w:rsidRPr="004931AE" w:rsidRDefault="00EF6570" w:rsidP="0042287A">
      <w:pPr>
        <w:widowControl w:val="0"/>
        <w:numPr>
          <w:ilvl w:val="0"/>
          <w:numId w:val="35"/>
        </w:numPr>
        <w:spacing w:line="240" w:lineRule="auto"/>
        <w:contextualSpacing/>
        <w:rPr>
          <w:rFonts w:ascii="Calibri" w:eastAsia="Calibri" w:hAnsi="Calibri"/>
          <w:spacing w:val="0"/>
          <w:sz w:val="20"/>
          <w:lang w:eastAsia="en-US"/>
        </w:rPr>
      </w:pPr>
      <w:r w:rsidRPr="004931AE">
        <w:rPr>
          <w:rFonts w:ascii="Calibri" w:eastAsia="Calibri" w:hAnsi="Calibri"/>
          <w:spacing w:val="0"/>
          <w:sz w:val="20"/>
          <w:lang w:eastAsia="en-US"/>
        </w:rPr>
        <w:t xml:space="preserve">Aantoonbare ervaring met </w:t>
      </w:r>
      <w:r w:rsidRPr="004931AE">
        <w:rPr>
          <w:rFonts w:asciiTheme="minorHAnsi" w:hAnsiTheme="minorHAnsi" w:cstheme="minorHAnsi"/>
          <w:sz w:val="20"/>
        </w:rPr>
        <w:t xml:space="preserve">de </w:t>
      </w:r>
      <w:r w:rsidRPr="004931AE">
        <w:rPr>
          <w:rFonts w:asciiTheme="minorHAnsi" w:hAnsiTheme="minorHAnsi"/>
          <w:sz w:val="20"/>
        </w:rPr>
        <w:t xml:space="preserve">integrale verantwoordelijk voor diverse planproducten (b.v. DO/UO, </w:t>
      </w:r>
      <w:r w:rsidR="00497C34">
        <w:rPr>
          <w:rFonts w:asciiTheme="minorHAnsi" w:hAnsiTheme="minorHAnsi"/>
          <w:sz w:val="20"/>
        </w:rPr>
        <w:t>ontwerp infiltrati</w:t>
      </w:r>
      <w:r w:rsidR="00603444">
        <w:rPr>
          <w:rFonts w:asciiTheme="minorHAnsi" w:hAnsiTheme="minorHAnsi"/>
          <w:sz w:val="20"/>
        </w:rPr>
        <w:t xml:space="preserve">e, </w:t>
      </w:r>
      <w:r w:rsidRPr="004931AE">
        <w:rPr>
          <w:rFonts w:asciiTheme="minorHAnsi" w:hAnsiTheme="minorHAnsi"/>
          <w:sz w:val="20"/>
        </w:rPr>
        <w:t>RAW bestek UAV, diverse onderzoeken, risicomanagement, DTM)</w:t>
      </w:r>
    </w:p>
    <w:p w14:paraId="44519B18" w14:textId="77777777" w:rsidR="00816663" w:rsidRPr="001C25B3" w:rsidRDefault="00816663" w:rsidP="0042287A">
      <w:pPr>
        <w:widowControl w:val="0"/>
        <w:numPr>
          <w:ilvl w:val="0"/>
          <w:numId w:val="35"/>
        </w:numPr>
        <w:spacing w:line="240" w:lineRule="auto"/>
        <w:contextualSpacing/>
        <w:rPr>
          <w:rFonts w:ascii="Calibri" w:eastAsia="Calibri" w:hAnsi="Calibri"/>
          <w:spacing w:val="0"/>
          <w:sz w:val="20"/>
          <w:lang w:eastAsia="en-US"/>
        </w:rPr>
      </w:pPr>
      <w:r w:rsidRPr="001C25B3">
        <w:rPr>
          <w:rFonts w:asciiTheme="minorHAnsi" w:hAnsiTheme="minorHAnsi"/>
          <w:sz w:val="20"/>
        </w:rPr>
        <w:t>Aantoonbare ervaring met omgevingsmanagement gedurende de gehele looptijd van een dergelijk project met een dorps karakter en in een landelijk gebied.</w:t>
      </w:r>
    </w:p>
    <w:p w14:paraId="07F742AA" w14:textId="69A60FD9" w:rsidR="00EF6570" w:rsidRPr="004931AE" w:rsidRDefault="00EF6570" w:rsidP="0042287A">
      <w:pPr>
        <w:widowControl w:val="0"/>
        <w:numPr>
          <w:ilvl w:val="0"/>
          <w:numId w:val="35"/>
        </w:numPr>
        <w:spacing w:line="240" w:lineRule="auto"/>
        <w:contextualSpacing/>
        <w:rPr>
          <w:rFonts w:ascii="Calibri" w:eastAsia="Calibri" w:hAnsi="Calibri"/>
          <w:spacing w:val="0"/>
          <w:sz w:val="20"/>
          <w:lang w:eastAsia="en-US"/>
        </w:rPr>
      </w:pPr>
      <w:r w:rsidRPr="004931AE">
        <w:rPr>
          <w:rFonts w:ascii="Calibri" w:eastAsia="Calibri" w:hAnsi="Calibri"/>
          <w:spacing w:val="0"/>
          <w:sz w:val="20"/>
          <w:lang w:eastAsia="en-US"/>
        </w:rPr>
        <w:t>Aantoonbare ervaring met het samenwerken met diverse stakeholders (o.a. waterschap, nutsbedrijven, bewoners, etc)</w:t>
      </w:r>
      <w:r w:rsidR="008C7EF9">
        <w:rPr>
          <w:rFonts w:ascii="Calibri" w:eastAsia="Calibri" w:hAnsi="Calibri"/>
          <w:spacing w:val="0"/>
          <w:sz w:val="20"/>
          <w:lang w:eastAsia="en-US"/>
        </w:rPr>
        <w:t>.</w:t>
      </w:r>
    </w:p>
    <w:p w14:paraId="09C9F115" w14:textId="77777777" w:rsidR="00EF6570" w:rsidRDefault="00EF6570">
      <w:pPr>
        <w:widowControl w:val="0"/>
        <w:spacing w:line="240" w:lineRule="auto"/>
        <w:contextualSpacing/>
        <w:rPr>
          <w:rFonts w:ascii="Calibri" w:eastAsia="Calibri" w:hAnsi="Calibri"/>
          <w:spacing w:val="0"/>
          <w:sz w:val="20"/>
          <w:lang w:eastAsia="en-US"/>
        </w:rPr>
      </w:pPr>
    </w:p>
    <w:p w14:paraId="7596FEFF" w14:textId="73D840E6" w:rsidR="00147061" w:rsidRPr="00497292" w:rsidRDefault="00932281" w:rsidP="001C25B3">
      <w:pPr>
        <w:widowControl w:val="0"/>
        <w:spacing w:line="240" w:lineRule="auto"/>
        <w:contextualSpacing/>
        <w:rPr>
          <w:rFonts w:asciiTheme="minorHAnsi" w:hAnsiTheme="minorHAnsi"/>
          <w:sz w:val="20"/>
        </w:rPr>
      </w:pPr>
      <w:r>
        <w:rPr>
          <w:rFonts w:ascii="Calibri" w:eastAsia="Calibri" w:hAnsi="Calibri"/>
          <w:spacing w:val="0"/>
          <w:sz w:val="20"/>
          <w:lang w:eastAsia="en-US"/>
        </w:rPr>
        <w:t xml:space="preserve">De </w:t>
      </w:r>
      <w:r w:rsidR="002C5030">
        <w:rPr>
          <w:rFonts w:ascii="Calibri" w:eastAsia="Calibri" w:hAnsi="Calibri"/>
          <w:spacing w:val="0"/>
          <w:sz w:val="20"/>
          <w:lang w:eastAsia="en-US"/>
        </w:rPr>
        <w:t>start</w:t>
      </w:r>
      <w:r w:rsidR="000871F1">
        <w:rPr>
          <w:rFonts w:ascii="Calibri" w:eastAsia="Calibri" w:hAnsi="Calibri"/>
          <w:spacing w:val="0"/>
          <w:sz w:val="20"/>
          <w:lang w:eastAsia="en-US"/>
        </w:rPr>
        <w:t>datum van de opdracht</w:t>
      </w:r>
      <w:r w:rsidR="002C5030">
        <w:rPr>
          <w:rFonts w:ascii="Calibri" w:eastAsia="Calibri" w:hAnsi="Calibri"/>
          <w:spacing w:val="0"/>
          <w:sz w:val="20"/>
          <w:lang w:eastAsia="en-US"/>
        </w:rPr>
        <w:t xml:space="preserve"> van de </w:t>
      </w:r>
      <w:r>
        <w:rPr>
          <w:rFonts w:ascii="Calibri" w:eastAsia="Calibri" w:hAnsi="Calibri"/>
          <w:spacing w:val="0"/>
          <w:sz w:val="20"/>
          <w:lang w:eastAsia="en-US"/>
        </w:rPr>
        <w:t>referent</w:t>
      </w:r>
      <w:r w:rsidR="002C5030">
        <w:rPr>
          <w:rFonts w:ascii="Calibri" w:eastAsia="Calibri" w:hAnsi="Calibri"/>
          <w:spacing w:val="0"/>
          <w:sz w:val="20"/>
          <w:lang w:eastAsia="en-US"/>
        </w:rPr>
        <w:t xml:space="preserve">ieprojecten dient minder </w:t>
      </w:r>
      <w:r w:rsidR="002C5030" w:rsidRPr="0057129B">
        <w:rPr>
          <w:rFonts w:ascii="Calibri" w:eastAsia="Calibri" w:hAnsi="Calibri"/>
          <w:spacing w:val="0"/>
          <w:sz w:val="20"/>
          <w:lang w:eastAsia="en-US"/>
        </w:rPr>
        <w:t>dan</w:t>
      </w:r>
      <w:r w:rsidR="002C5030" w:rsidRPr="001C25B3">
        <w:rPr>
          <w:rFonts w:ascii="Calibri" w:eastAsia="Calibri" w:hAnsi="Calibri"/>
          <w:spacing w:val="0"/>
          <w:sz w:val="20"/>
          <w:lang w:eastAsia="en-US"/>
        </w:rPr>
        <w:t xml:space="preserve"> 5</w:t>
      </w:r>
      <w:r w:rsidR="002C5030">
        <w:rPr>
          <w:rFonts w:ascii="Calibri" w:eastAsia="Calibri" w:hAnsi="Calibri"/>
          <w:spacing w:val="0"/>
          <w:sz w:val="20"/>
          <w:lang w:eastAsia="en-US"/>
        </w:rPr>
        <w:t xml:space="preserve"> jaar geleden</w:t>
      </w:r>
      <w:r>
        <w:rPr>
          <w:rFonts w:ascii="Calibri" w:eastAsia="Calibri" w:hAnsi="Calibri"/>
          <w:spacing w:val="0"/>
          <w:sz w:val="20"/>
          <w:lang w:eastAsia="en-US"/>
        </w:rPr>
        <w:t xml:space="preserve"> te zijn</w:t>
      </w:r>
      <w:r w:rsidR="001C25B3">
        <w:rPr>
          <w:rFonts w:ascii="Calibri" w:eastAsia="Calibri" w:hAnsi="Calibri"/>
          <w:spacing w:val="0"/>
          <w:sz w:val="20"/>
          <w:lang w:eastAsia="en-US"/>
        </w:rPr>
        <w:t xml:space="preserve">, </w:t>
      </w:r>
      <w:r w:rsidR="001C25B3" w:rsidRPr="001C25B3">
        <w:rPr>
          <w:rFonts w:ascii="Calibri" w:eastAsia="Calibri" w:hAnsi="Calibri"/>
          <w:spacing w:val="0"/>
          <w:sz w:val="20"/>
          <w:lang w:eastAsia="en-US"/>
        </w:rPr>
        <w:t xml:space="preserve"> (te rekenen vanaf de startdatum van de opdracht) of uitgevoerd wordt. Lopende opdrachten zijn toegestaan, mits deze voor meer dan 50% gerealiseerd zijn.</w:t>
      </w:r>
      <w:r w:rsidR="001C25B3">
        <w:rPr>
          <w:rFonts w:ascii="Calibri" w:eastAsia="Calibri" w:hAnsi="Calibri"/>
          <w:spacing w:val="0"/>
          <w:sz w:val="20"/>
          <w:lang w:eastAsia="en-US"/>
        </w:rPr>
        <w:t xml:space="preserve"> </w:t>
      </w:r>
      <w:r w:rsidR="0014291E">
        <w:rPr>
          <w:rFonts w:asciiTheme="minorHAnsi" w:hAnsiTheme="minorHAnsi"/>
          <w:sz w:val="20"/>
        </w:rPr>
        <w:t>De a</w:t>
      </w:r>
      <w:r w:rsidR="004A6406" w:rsidRPr="00497292">
        <w:rPr>
          <w:rFonts w:asciiTheme="minorHAnsi" w:hAnsiTheme="minorHAnsi"/>
          <w:sz w:val="20"/>
        </w:rPr>
        <w:t>anbestedende dienst</w:t>
      </w:r>
      <w:r w:rsidR="00147061" w:rsidRPr="00497292">
        <w:rPr>
          <w:rFonts w:asciiTheme="minorHAnsi" w:hAnsiTheme="minorHAnsi"/>
          <w:sz w:val="20"/>
        </w:rPr>
        <w:t xml:space="preserve"> behoudt zich het recht voor</w:t>
      </w:r>
      <w:r w:rsidR="00473488" w:rsidRPr="00497292">
        <w:rPr>
          <w:rFonts w:asciiTheme="minorHAnsi" w:hAnsiTheme="minorHAnsi"/>
          <w:sz w:val="20"/>
        </w:rPr>
        <w:t xml:space="preserve"> door </w:t>
      </w:r>
      <w:r w:rsidR="00000A09">
        <w:rPr>
          <w:rFonts w:asciiTheme="minorHAnsi" w:hAnsiTheme="minorHAnsi"/>
          <w:sz w:val="20"/>
        </w:rPr>
        <w:t>G</w:t>
      </w:r>
      <w:r w:rsidR="0024073C" w:rsidRPr="00497292">
        <w:rPr>
          <w:rFonts w:asciiTheme="minorHAnsi" w:hAnsiTheme="minorHAnsi"/>
          <w:sz w:val="20"/>
        </w:rPr>
        <w:t>egadigde</w:t>
      </w:r>
      <w:r w:rsidR="00147061" w:rsidRPr="00497292">
        <w:rPr>
          <w:rFonts w:asciiTheme="minorHAnsi" w:hAnsiTheme="minorHAnsi"/>
          <w:sz w:val="20"/>
        </w:rPr>
        <w:t xml:space="preserve"> nadere bewijsstukken te laten overleggen waaruit blijkt dat de verklaringen naar waarheid zijn ingevuld.</w:t>
      </w:r>
    </w:p>
    <w:p w14:paraId="3CC179FE" w14:textId="77777777" w:rsidR="00F300BC" w:rsidRPr="00121302" w:rsidRDefault="00F300BC" w:rsidP="00F300BC">
      <w:pPr>
        <w:pStyle w:val="Kop2"/>
        <w:rPr>
          <w:rFonts w:asciiTheme="minorHAnsi" w:hAnsiTheme="minorHAnsi"/>
          <w:sz w:val="20"/>
          <w:lang w:val="nl"/>
        </w:rPr>
      </w:pPr>
      <w:bookmarkStart w:id="423" w:name="_Toc135902605"/>
      <w:r w:rsidRPr="00121302">
        <w:rPr>
          <w:rFonts w:ascii="Corbel" w:hAnsi="Corbel"/>
          <w:sz w:val="18"/>
          <w:szCs w:val="18"/>
          <w:lang w:val="nl"/>
        </w:rPr>
        <w:t>4.3.2.2</w:t>
      </w:r>
      <w:r w:rsidRPr="00121302">
        <w:rPr>
          <w:rFonts w:asciiTheme="minorHAnsi" w:hAnsiTheme="minorHAnsi"/>
          <w:sz w:val="20"/>
          <w:lang w:val="nl"/>
        </w:rPr>
        <w:t xml:space="preserve"> </w:t>
      </w:r>
      <w:r w:rsidRPr="00121302">
        <w:rPr>
          <w:rFonts w:asciiTheme="minorHAnsi" w:hAnsiTheme="minorHAnsi"/>
          <w:sz w:val="20"/>
          <w:lang w:val="nl"/>
        </w:rPr>
        <w:tab/>
        <w:t>Kwaliteitsborgingssysteem</w:t>
      </w:r>
      <w:bookmarkEnd w:id="423"/>
      <w:r w:rsidR="002C5030">
        <w:rPr>
          <w:rFonts w:asciiTheme="minorHAnsi" w:hAnsiTheme="minorHAnsi"/>
          <w:sz w:val="20"/>
          <w:lang w:val="nl"/>
        </w:rPr>
        <w:t xml:space="preserve">    </w:t>
      </w:r>
    </w:p>
    <w:p w14:paraId="6571DAC4" w14:textId="77777777" w:rsidR="00147061" w:rsidRPr="00497292" w:rsidRDefault="00147061" w:rsidP="00CF46E8">
      <w:pPr>
        <w:spacing w:line="240" w:lineRule="auto"/>
        <w:rPr>
          <w:rFonts w:asciiTheme="minorHAnsi" w:hAnsiTheme="minorHAnsi"/>
          <w:sz w:val="20"/>
          <w:lang w:val="nl"/>
        </w:rPr>
      </w:pPr>
      <w:r w:rsidRPr="00497292">
        <w:rPr>
          <w:rFonts w:asciiTheme="minorHAnsi" w:hAnsiTheme="minorHAnsi"/>
          <w:sz w:val="20"/>
          <w:lang w:val="nl"/>
        </w:rPr>
        <w:t xml:space="preserve">Voorts dient </w:t>
      </w:r>
      <w:r w:rsidR="0014291E">
        <w:rPr>
          <w:rFonts w:asciiTheme="minorHAnsi" w:hAnsiTheme="minorHAnsi"/>
          <w:sz w:val="20"/>
          <w:lang w:val="nl"/>
        </w:rPr>
        <w:t>g</w:t>
      </w:r>
      <w:r w:rsidR="0024073C" w:rsidRPr="00497292">
        <w:rPr>
          <w:rFonts w:asciiTheme="minorHAnsi" w:hAnsiTheme="minorHAnsi"/>
          <w:sz w:val="20"/>
          <w:lang w:val="nl"/>
        </w:rPr>
        <w:t>egadigde</w:t>
      </w:r>
      <w:r w:rsidRPr="00497292">
        <w:rPr>
          <w:rFonts w:asciiTheme="minorHAnsi" w:hAnsiTheme="minorHAnsi"/>
          <w:sz w:val="20"/>
          <w:lang w:val="nl"/>
        </w:rPr>
        <w:t xml:space="preserve"> op het moment van het indienen van een </w:t>
      </w:r>
      <w:r w:rsidR="0014291E">
        <w:rPr>
          <w:rFonts w:asciiTheme="minorHAnsi" w:hAnsiTheme="minorHAnsi"/>
          <w:sz w:val="20"/>
          <w:lang w:val="nl"/>
        </w:rPr>
        <w:t>a</w:t>
      </w:r>
      <w:r w:rsidR="004A6406" w:rsidRPr="00497292">
        <w:rPr>
          <w:rFonts w:asciiTheme="minorHAnsi" w:hAnsiTheme="minorHAnsi"/>
          <w:sz w:val="20"/>
          <w:lang w:val="nl"/>
        </w:rPr>
        <w:t xml:space="preserve">anmelding c.q. </w:t>
      </w:r>
      <w:r w:rsidR="0014291E">
        <w:rPr>
          <w:rFonts w:asciiTheme="minorHAnsi" w:hAnsiTheme="minorHAnsi"/>
          <w:sz w:val="20"/>
          <w:lang w:val="nl"/>
        </w:rPr>
        <w:t>i</w:t>
      </w:r>
      <w:r w:rsidR="0024073C" w:rsidRPr="00497292">
        <w:rPr>
          <w:rFonts w:asciiTheme="minorHAnsi" w:hAnsiTheme="minorHAnsi"/>
          <w:sz w:val="20"/>
          <w:lang w:val="nl"/>
        </w:rPr>
        <w:t>nschrijving</w:t>
      </w:r>
      <w:r w:rsidRPr="00497292">
        <w:rPr>
          <w:rFonts w:asciiTheme="minorHAnsi" w:hAnsiTheme="minorHAnsi"/>
          <w:sz w:val="20"/>
          <w:lang w:val="nl"/>
        </w:rPr>
        <w:t xml:space="preserve"> e</w:t>
      </w:r>
      <w:r w:rsidR="0014291E">
        <w:rPr>
          <w:rFonts w:asciiTheme="minorHAnsi" w:hAnsiTheme="minorHAnsi"/>
          <w:sz w:val="20"/>
          <w:lang w:val="nl"/>
        </w:rPr>
        <w:t>n gedurende de looptijd van de o</w:t>
      </w:r>
      <w:r w:rsidRPr="00497292">
        <w:rPr>
          <w:rFonts w:asciiTheme="minorHAnsi" w:hAnsiTheme="minorHAnsi"/>
          <w:sz w:val="20"/>
          <w:lang w:val="nl"/>
        </w:rPr>
        <w:t>vereenkomst te beschikken over de volgende certificeringen:</w:t>
      </w:r>
    </w:p>
    <w:p w14:paraId="5BE274B5" w14:textId="77777777" w:rsidR="00C57232" w:rsidRPr="00497292" w:rsidRDefault="00C57232" w:rsidP="00CF46E8">
      <w:pPr>
        <w:spacing w:line="240" w:lineRule="auto"/>
        <w:rPr>
          <w:rFonts w:asciiTheme="minorHAnsi" w:hAnsiTheme="minorHAnsi"/>
          <w:i/>
          <w:sz w:val="20"/>
          <w:lang w:val="nl"/>
        </w:rPr>
      </w:pPr>
    </w:p>
    <w:p w14:paraId="19A425FD" w14:textId="77777777" w:rsidR="00147061" w:rsidRPr="00497292" w:rsidRDefault="00D30292" w:rsidP="00CF46E8">
      <w:pPr>
        <w:spacing w:line="240" w:lineRule="auto"/>
        <w:rPr>
          <w:rFonts w:asciiTheme="minorHAnsi" w:hAnsiTheme="minorHAnsi"/>
          <w:i/>
          <w:sz w:val="20"/>
        </w:rPr>
      </w:pPr>
      <w:r w:rsidRPr="00497292">
        <w:rPr>
          <w:rFonts w:asciiTheme="minorHAnsi" w:hAnsiTheme="minorHAnsi"/>
          <w:i/>
          <w:sz w:val="20"/>
        </w:rPr>
        <w:t>Kwaliteitsborgingsysteem</w:t>
      </w:r>
      <w:r w:rsidR="00F839E8" w:rsidRPr="00497292">
        <w:rPr>
          <w:rFonts w:asciiTheme="minorHAnsi" w:hAnsiTheme="minorHAnsi"/>
          <w:i/>
          <w:sz w:val="20"/>
        </w:rPr>
        <w:t>.</w:t>
      </w:r>
    </w:p>
    <w:p w14:paraId="49521368" w14:textId="6C2F4514" w:rsidR="00F839E8" w:rsidRPr="00497292" w:rsidRDefault="00F839E8" w:rsidP="00CF46E8">
      <w:pPr>
        <w:spacing w:line="240" w:lineRule="auto"/>
        <w:rPr>
          <w:rFonts w:asciiTheme="minorHAnsi" w:hAnsiTheme="minorHAnsi"/>
          <w:sz w:val="20"/>
          <w:highlight w:val="lightGray"/>
        </w:rPr>
      </w:pPr>
      <w:r w:rsidRPr="00497292">
        <w:rPr>
          <w:rFonts w:asciiTheme="minorHAnsi" w:hAnsiTheme="minorHAnsi"/>
          <w:sz w:val="20"/>
        </w:rPr>
        <w:t xml:space="preserve">Gegadigde beschikt over een </w:t>
      </w:r>
      <w:r w:rsidR="00D30292" w:rsidRPr="00497292">
        <w:rPr>
          <w:rFonts w:asciiTheme="minorHAnsi" w:hAnsiTheme="minorHAnsi"/>
          <w:sz w:val="20"/>
        </w:rPr>
        <w:t xml:space="preserve">aantoonbaar en geïmplementeerd kwaliteitsborgingsysteem </w:t>
      </w:r>
      <w:r w:rsidR="000871F1">
        <w:rPr>
          <w:rFonts w:asciiTheme="minorHAnsi" w:hAnsiTheme="minorHAnsi"/>
          <w:sz w:val="20"/>
        </w:rPr>
        <w:t xml:space="preserve">(ISO 9001 of gelijkwaardig) </w:t>
      </w:r>
      <w:r w:rsidRPr="00497292">
        <w:rPr>
          <w:rFonts w:asciiTheme="minorHAnsi" w:hAnsiTheme="minorHAnsi"/>
          <w:sz w:val="20"/>
        </w:rPr>
        <w:t>voor de eigen organis</w:t>
      </w:r>
      <w:r w:rsidR="0014291E">
        <w:rPr>
          <w:rFonts w:asciiTheme="minorHAnsi" w:hAnsiTheme="minorHAnsi"/>
          <w:sz w:val="20"/>
        </w:rPr>
        <w:t>atie, op grond waarvan voor de o</w:t>
      </w:r>
      <w:r w:rsidRPr="00497292">
        <w:rPr>
          <w:rFonts w:asciiTheme="minorHAnsi" w:hAnsiTheme="minorHAnsi"/>
          <w:sz w:val="20"/>
        </w:rPr>
        <w:t xml:space="preserve">pdracht een </w:t>
      </w:r>
      <w:r w:rsidR="00330675" w:rsidRPr="00497292">
        <w:rPr>
          <w:rFonts w:asciiTheme="minorHAnsi" w:hAnsiTheme="minorHAnsi"/>
          <w:sz w:val="20"/>
        </w:rPr>
        <w:t>project specifiek</w:t>
      </w:r>
      <w:r w:rsidRPr="00497292">
        <w:rPr>
          <w:rFonts w:asciiTheme="minorHAnsi" w:hAnsiTheme="minorHAnsi"/>
          <w:sz w:val="20"/>
        </w:rPr>
        <w:t xml:space="preserve"> kwaliteitsplan kan worden opgesteld. In geval van een combinatie dient de combinatie als geheel dan</w:t>
      </w:r>
      <w:r w:rsidR="004974FD" w:rsidRPr="00497292">
        <w:rPr>
          <w:rFonts w:asciiTheme="minorHAnsi" w:hAnsiTheme="minorHAnsi"/>
          <w:sz w:val="20"/>
        </w:rPr>
        <w:t xml:space="preserve"> </w:t>
      </w:r>
      <w:r w:rsidRPr="00497292">
        <w:rPr>
          <w:rFonts w:asciiTheme="minorHAnsi" w:hAnsiTheme="minorHAnsi"/>
          <w:sz w:val="20"/>
        </w:rPr>
        <w:t>wel iedere combinant daarover afzonderlijk te kunnen besc</w:t>
      </w:r>
      <w:r w:rsidR="001D23F6" w:rsidRPr="00497292">
        <w:rPr>
          <w:rFonts w:asciiTheme="minorHAnsi" w:hAnsiTheme="minorHAnsi"/>
          <w:sz w:val="20"/>
        </w:rPr>
        <w:t>hikken.</w:t>
      </w:r>
    </w:p>
    <w:p w14:paraId="6CBF54F8" w14:textId="77777777" w:rsidR="00147061" w:rsidRPr="00497292" w:rsidRDefault="00147061" w:rsidP="00CF46E8">
      <w:pPr>
        <w:spacing w:line="240" w:lineRule="auto"/>
        <w:rPr>
          <w:rFonts w:asciiTheme="minorHAnsi" w:hAnsiTheme="minorHAnsi"/>
          <w:sz w:val="20"/>
          <w:highlight w:val="lightGray"/>
        </w:rPr>
      </w:pPr>
    </w:p>
    <w:p w14:paraId="032BA648" w14:textId="77777777" w:rsidR="00147061" w:rsidRPr="00497292" w:rsidRDefault="00147061" w:rsidP="00CF46E8">
      <w:pPr>
        <w:spacing w:line="240" w:lineRule="auto"/>
        <w:rPr>
          <w:rFonts w:asciiTheme="minorHAnsi" w:hAnsiTheme="minorHAnsi"/>
          <w:sz w:val="20"/>
        </w:rPr>
      </w:pPr>
      <w:r w:rsidRPr="00497292">
        <w:rPr>
          <w:rFonts w:asciiTheme="minorHAnsi" w:hAnsiTheme="minorHAnsi"/>
          <w:sz w:val="20"/>
        </w:rPr>
        <w:t xml:space="preserve">Bij de </w:t>
      </w:r>
      <w:r w:rsidR="0014291E">
        <w:rPr>
          <w:rFonts w:asciiTheme="minorHAnsi" w:hAnsiTheme="minorHAnsi"/>
          <w:sz w:val="20"/>
        </w:rPr>
        <w:t>a</w:t>
      </w:r>
      <w:r w:rsidR="0024073C" w:rsidRPr="00497292">
        <w:rPr>
          <w:rFonts w:asciiTheme="minorHAnsi" w:hAnsiTheme="minorHAnsi"/>
          <w:sz w:val="20"/>
        </w:rPr>
        <w:t>anmelding</w:t>
      </w:r>
      <w:r w:rsidRPr="00497292">
        <w:rPr>
          <w:rFonts w:asciiTheme="minorHAnsi" w:hAnsiTheme="minorHAnsi"/>
          <w:sz w:val="20"/>
        </w:rPr>
        <w:t xml:space="preserve"> volstaat het UEA (Deel IV). Op eerste verzoek van </w:t>
      </w:r>
      <w:r w:rsidR="0014291E">
        <w:rPr>
          <w:rFonts w:asciiTheme="minorHAnsi" w:hAnsiTheme="minorHAnsi"/>
          <w:sz w:val="20"/>
        </w:rPr>
        <w:t>de a</w:t>
      </w:r>
      <w:r w:rsidR="004A6406" w:rsidRPr="00497292">
        <w:rPr>
          <w:rFonts w:asciiTheme="minorHAnsi" w:hAnsiTheme="minorHAnsi"/>
          <w:sz w:val="20"/>
        </w:rPr>
        <w:t xml:space="preserve">anbestedende dienst dient </w:t>
      </w:r>
      <w:r w:rsidR="0014291E">
        <w:rPr>
          <w:rFonts w:asciiTheme="minorHAnsi" w:hAnsiTheme="minorHAnsi"/>
          <w:sz w:val="20"/>
        </w:rPr>
        <w:t>g</w:t>
      </w:r>
      <w:r w:rsidR="0024073C" w:rsidRPr="00497292">
        <w:rPr>
          <w:rFonts w:asciiTheme="minorHAnsi" w:hAnsiTheme="minorHAnsi"/>
          <w:sz w:val="20"/>
        </w:rPr>
        <w:t>egadigde</w:t>
      </w:r>
      <w:r w:rsidRPr="00497292">
        <w:rPr>
          <w:rFonts w:asciiTheme="minorHAnsi" w:hAnsiTheme="minorHAnsi"/>
          <w:sz w:val="20"/>
        </w:rPr>
        <w:t xml:space="preserve"> binnen vijf </w:t>
      </w:r>
      <w:r w:rsidR="00115270" w:rsidRPr="00497292">
        <w:rPr>
          <w:rFonts w:asciiTheme="minorHAnsi" w:hAnsiTheme="minorHAnsi"/>
          <w:sz w:val="20"/>
        </w:rPr>
        <w:t>werk</w:t>
      </w:r>
      <w:r w:rsidRPr="00497292">
        <w:rPr>
          <w:rFonts w:asciiTheme="minorHAnsi" w:hAnsiTheme="minorHAnsi"/>
          <w:sz w:val="20"/>
        </w:rPr>
        <w:t>dagen een kopie van het betreffende certificaat te kunnen overleggen of andere bescheiden waaruit onomstotelijk blijkt dat aan het vereiste is voldaan.</w:t>
      </w:r>
    </w:p>
    <w:p w14:paraId="3C96D91F" w14:textId="77777777" w:rsidR="00147061" w:rsidRPr="00497292" w:rsidRDefault="00147061" w:rsidP="00CF46E8">
      <w:pPr>
        <w:pStyle w:val="Kop2"/>
        <w:numPr>
          <w:ilvl w:val="2"/>
          <w:numId w:val="6"/>
        </w:numPr>
        <w:tabs>
          <w:tab w:val="left" w:pos="6379"/>
        </w:tabs>
        <w:spacing w:before="240" w:after="120" w:line="240" w:lineRule="auto"/>
        <w:rPr>
          <w:rFonts w:asciiTheme="minorHAnsi" w:hAnsiTheme="minorHAnsi"/>
          <w:sz w:val="20"/>
        </w:rPr>
      </w:pPr>
      <w:bookmarkStart w:id="424" w:name="_Toc476052258"/>
      <w:bookmarkStart w:id="425" w:name="_Toc487802405"/>
      <w:bookmarkStart w:id="426" w:name="_Toc135902606"/>
      <w:r w:rsidRPr="00497292">
        <w:rPr>
          <w:rFonts w:asciiTheme="minorHAnsi" w:hAnsiTheme="minorHAnsi"/>
          <w:sz w:val="20"/>
        </w:rPr>
        <w:t>Beroepsbevoegdheid</w:t>
      </w:r>
      <w:bookmarkEnd w:id="424"/>
      <w:bookmarkEnd w:id="425"/>
      <w:bookmarkEnd w:id="426"/>
    </w:p>
    <w:p w14:paraId="02144040" w14:textId="77777777" w:rsidR="00147061" w:rsidRPr="00497292" w:rsidRDefault="0024073C" w:rsidP="00CF46E8">
      <w:pPr>
        <w:spacing w:line="240" w:lineRule="auto"/>
        <w:rPr>
          <w:rFonts w:asciiTheme="minorHAnsi" w:hAnsiTheme="minorHAnsi"/>
          <w:sz w:val="20"/>
        </w:rPr>
      </w:pPr>
      <w:r w:rsidRPr="00497292">
        <w:rPr>
          <w:rFonts w:asciiTheme="minorHAnsi" w:hAnsiTheme="minorHAnsi"/>
          <w:sz w:val="20"/>
        </w:rPr>
        <w:t>Gegadigden</w:t>
      </w:r>
      <w:r w:rsidR="00147061" w:rsidRPr="00497292">
        <w:rPr>
          <w:rFonts w:asciiTheme="minorHAnsi" w:hAnsiTheme="minorHAnsi"/>
          <w:sz w:val="20"/>
        </w:rPr>
        <w:t>, waaronder begre</w:t>
      </w:r>
      <w:r w:rsidR="0042475F" w:rsidRPr="00497292">
        <w:rPr>
          <w:rFonts w:asciiTheme="minorHAnsi" w:hAnsiTheme="minorHAnsi"/>
          <w:sz w:val="20"/>
        </w:rPr>
        <w:t>pen alle eventuele deelnemers va</w:t>
      </w:r>
      <w:r w:rsidR="0014291E">
        <w:rPr>
          <w:rFonts w:asciiTheme="minorHAnsi" w:hAnsiTheme="minorHAnsi"/>
          <w:sz w:val="20"/>
        </w:rPr>
        <w:t>n het s</w:t>
      </w:r>
      <w:r w:rsidR="00147061" w:rsidRPr="00497292">
        <w:rPr>
          <w:rFonts w:asciiTheme="minorHAnsi" w:hAnsiTheme="minorHAnsi"/>
          <w:sz w:val="20"/>
        </w:rPr>
        <w:t>am</w:t>
      </w:r>
      <w:r w:rsidR="0014291E">
        <w:rPr>
          <w:rFonts w:asciiTheme="minorHAnsi" w:hAnsiTheme="minorHAnsi"/>
          <w:sz w:val="20"/>
        </w:rPr>
        <w:t>enwerkingsverband en tevens de d</w:t>
      </w:r>
      <w:r w:rsidR="00147061" w:rsidRPr="00497292">
        <w:rPr>
          <w:rFonts w:asciiTheme="minorHAnsi" w:hAnsiTheme="minorHAnsi"/>
          <w:sz w:val="20"/>
        </w:rPr>
        <w:t xml:space="preserve">erde(n) waarop een beroep wordt gedaan, dienen te zijn ingeschreven in </w:t>
      </w:r>
      <w:r w:rsidR="0014291E">
        <w:rPr>
          <w:rFonts w:asciiTheme="minorHAnsi" w:hAnsiTheme="minorHAnsi"/>
          <w:sz w:val="20"/>
        </w:rPr>
        <w:t>het nationale H</w:t>
      </w:r>
      <w:r w:rsidR="00F01890" w:rsidRPr="00497292">
        <w:rPr>
          <w:rFonts w:asciiTheme="minorHAnsi" w:hAnsiTheme="minorHAnsi"/>
          <w:sz w:val="20"/>
        </w:rPr>
        <w:t xml:space="preserve">andelsregister. </w:t>
      </w:r>
    </w:p>
    <w:p w14:paraId="5DF19464" w14:textId="77777777" w:rsidR="00147061" w:rsidRDefault="00147061" w:rsidP="00CF46E8">
      <w:pPr>
        <w:spacing w:line="240" w:lineRule="auto"/>
        <w:rPr>
          <w:rFonts w:asciiTheme="minorHAnsi" w:hAnsiTheme="minorHAnsi"/>
          <w:sz w:val="20"/>
        </w:rPr>
      </w:pPr>
      <w:r w:rsidRPr="00497292">
        <w:rPr>
          <w:rFonts w:asciiTheme="minorHAnsi" w:hAnsiTheme="minorHAnsi"/>
          <w:sz w:val="20"/>
        </w:rPr>
        <w:t xml:space="preserve">Indien </w:t>
      </w:r>
      <w:r w:rsidR="0014291E">
        <w:rPr>
          <w:rFonts w:asciiTheme="minorHAnsi" w:hAnsiTheme="minorHAnsi"/>
          <w:sz w:val="20"/>
        </w:rPr>
        <w:t>g</w:t>
      </w:r>
      <w:r w:rsidR="0024073C" w:rsidRPr="00497292">
        <w:rPr>
          <w:rFonts w:asciiTheme="minorHAnsi" w:hAnsiTheme="minorHAnsi"/>
          <w:sz w:val="20"/>
        </w:rPr>
        <w:t>egadigde</w:t>
      </w:r>
      <w:r w:rsidRPr="00497292">
        <w:rPr>
          <w:rFonts w:asciiTheme="minorHAnsi" w:hAnsiTheme="minorHAnsi"/>
          <w:sz w:val="20"/>
        </w:rPr>
        <w:t xml:space="preserve"> hier niet aan voldoet wordt hij uitgesloten van de aanbesteding. Dat </w:t>
      </w:r>
      <w:r w:rsidR="0014291E">
        <w:rPr>
          <w:rFonts w:asciiTheme="minorHAnsi" w:hAnsiTheme="minorHAnsi"/>
          <w:sz w:val="20"/>
        </w:rPr>
        <w:t>g</w:t>
      </w:r>
      <w:r w:rsidR="0024073C" w:rsidRPr="00497292">
        <w:rPr>
          <w:rFonts w:asciiTheme="minorHAnsi" w:hAnsiTheme="minorHAnsi"/>
          <w:sz w:val="20"/>
        </w:rPr>
        <w:t>egadigde</w:t>
      </w:r>
      <w:r w:rsidRPr="00497292">
        <w:rPr>
          <w:rFonts w:asciiTheme="minorHAnsi" w:hAnsiTheme="minorHAnsi"/>
          <w:sz w:val="20"/>
        </w:rPr>
        <w:t xml:space="preserve"> voldoet aan de eisen rondom beroepsbevoegdheid dient bij </w:t>
      </w:r>
      <w:r w:rsidR="0014291E">
        <w:rPr>
          <w:rFonts w:asciiTheme="minorHAnsi" w:hAnsiTheme="minorHAnsi"/>
          <w:sz w:val="20"/>
        </w:rPr>
        <w:t>a</w:t>
      </w:r>
      <w:r w:rsidR="0024073C" w:rsidRPr="00497292">
        <w:rPr>
          <w:rFonts w:asciiTheme="minorHAnsi" w:hAnsiTheme="minorHAnsi"/>
          <w:sz w:val="20"/>
        </w:rPr>
        <w:t>anmelding</w:t>
      </w:r>
      <w:r w:rsidRPr="00497292">
        <w:rPr>
          <w:rFonts w:asciiTheme="minorHAnsi" w:hAnsiTheme="minorHAnsi"/>
          <w:sz w:val="20"/>
        </w:rPr>
        <w:t xml:space="preserve"> verklaard te worden via het UEA. Daarnaast dient binnen vijf dagen op verzoek van </w:t>
      </w:r>
      <w:r w:rsidR="0014291E">
        <w:rPr>
          <w:rFonts w:asciiTheme="minorHAnsi" w:hAnsiTheme="minorHAnsi"/>
          <w:sz w:val="20"/>
        </w:rPr>
        <w:t>de a</w:t>
      </w:r>
      <w:r w:rsidR="00AA38AE" w:rsidRPr="00497292">
        <w:rPr>
          <w:rFonts w:asciiTheme="minorHAnsi" w:hAnsiTheme="minorHAnsi"/>
          <w:sz w:val="20"/>
        </w:rPr>
        <w:t>anbestedende dienst</w:t>
      </w:r>
      <w:r w:rsidRPr="00497292">
        <w:rPr>
          <w:rFonts w:asciiTheme="minorHAnsi" w:hAnsiTheme="minorHAnsi"/>
          <w:sz w:val="20"/>
        </w:rPr>
        <w:t xml:space="preserve"> een uittreksel van de </w:t>
      </w:r>
      <w:r w:rsidR="0024073C" w:rsidRPr="00497292">
        <w:rPr>
          <w:rFonts w:asciiTheme="minorHAnsi" w:hAnsiTheme="minorHAnsi"/>
          <w:sz w:val="20"/>
        </w:rPr>
        <w:t>inschrijvin</w:t>
      </w:r>
      <w:r w:rsidR="00F01890" w:rsidRPr="00497292">
        <w:rPr>
          <w:rFonts w:asciiTheme="minorHAnsi" w:hAnsiTheme="minorHAnsi"/>
          <w:sz w:val="20"/>
        </w:rPr>
        <w:t>g</w:t>
      </w:r>
      <w:r w:rsidR="0024073C" w:rsidRPr="00497292">
        <w:rPr>
          <w:rFonts w:asciiTheme="minorHAnsi" w:hAnsiTheme="minorHAnsi"/>
          <w:sz w:val="20"/>
        </w:rPr>
        <w:t xml:space="preserve"> </w:t>
      </w:r>
      <w:r w:rsidRPr="00497292">
        <w:rPr>
          <w:rFonts w:asciiTheme="minorHAnsi" w:hAnsiTheme="minorHAnsi"/>
          <w:sz w:val="20"/>
        </w:rPr>
        <w:t>in</w:t>
      </w:r>
      <w:r w:rsidR="00F34CF1" w:rsidRPr="00497292">
        <w:rPr>
          <w:rFonts w:asciiTheme="minorHAnsi" w:hAnsiTheme="minorHAnsi"/>
          <w:sz w:val="20"/>
        </w:rPr>
        <w:t xml:space="preserve"> het</w:t>
      </w:r>
      <w:r w:rsidR="0014291E">
        <w:rPr>
          <w:rFonts w:asciiTheme="minorHAnsi" w:hAnsiTheme="minorHAnsi"/>
          <w:sz w:val="20"/>
        </w:rPr>
        <w:t xml:space="preserve"> H</w:t>
      </w:r>
      <w:r w:rsidRPr="00497292">
        <w:rPr>
          <w:rFonts w:asciiTheme="minorHAnsi" w:hAnsiTheme="minorHAnsi"/>
          <w:sz w:val="20"/>
        </w:rPr>
        <w:t xml:space="preserve">andelsregister dat op het tijdstip van het indienen van de </w:t>
      </w:r>
      <w:r w:rsidR="0014291E">
        <w:rPr>
          <w:rFonts w:asciiTheme="minorHAnsi" w:hAnsiTheme="minorHAnsi"/>
          <w:sz w:val="20"/>
        </w:rPr>
        <w:lastRenderedPageBreak/>
        <w:t>a</w:t>
      </w:r>
      <w:r w:rsidR="0024073C" w:rsidRPr="00497292">
        <w:rPr>
          <w:rFonts w:asciiTheme="minorHAnsi" w:hAnsiTheme="minorHAnsi"/>
          <w:sz w:val="20"/>
        </w:rPr>
        <w:t>anmelding</w:t>
      </w:r>
      <w:r w:rsidRPr="00497292">
        <w:rPr>
          <w:rFonts w:asciiTheme="minorHAnsi" w:hAnsiTheme="minorHAnsi"/>
          <w:sz w:val="20"/>
        </w:rPr>
        <w:t xml:space="preserve"> niet ouder is dan zes maanden bijgevoegd te worden. Op eerste verzoek van </w:t>
      </w:r>
      <w:r w:rsidR="0014291E">
        <w:rPr>
          <w:rFonts w:asciiTheme="minorHAnsi" w:hAnsiTheme="minorHAnsi"/>
          <w:sz w:val="20"/>
        </w:rPr>
        <w:t>de a</w:t>
      </w:r>
      <w:r w:rsidR="00AA38AE" w:rsidRPr="00497292">
        <w:rPr>
          <w:rFonts w:asciiTheme="minorHAnsi" w:hAnsiTheme="minorHAnsi"/>
          <w:sz w:val="20"/>
        </w:rPr>
        <w:t>anbestedende dienst</w:t>
      </w:r>
      <w:r w:rsidRPr="00497292">
        <w:rPr>
          <w:rFonts w:asciiTheme="minorHAnsi" w:hAnsiTheme="minorHAnsi"/>
          <w:sz w:val="20"/>
        </w:rPr>
        <w:t xml:space="preserve"> dient </w:t>
      </w:r>
      <w:r w:rsidR="0014291E">
        <w:rPr>
          <w:rFonts w:asciiTheme="minorHAnsi" w:hAnsiTheme="minorHAnsi"/>
          <w:sz w:val="20"/>
        </w:rPr>
        <w:t>g</w:t>
      </w:r>
      <w:r w:rsidR="0024073C" w:rsidRPr="00497292">
        <w:rPr>
          <w:rFonts w:asciiTheme="minorHAnsi" w:hAnsiTheme="minorHAnsi"/>
          <w:sz w:val="20"/>
        </w:rPr>
        <w:t>egadigde</w:t>
      </w:r>
      <w:r w:rsidRPr="00497292">
        <w:rPr>
          <w:rFonts w:asciiTheme="minorHAnsi" w:hAnsiTheme="minorHAnsi"/>
          <w:sz w:val="20"/>
        </w:rPr>
        <w:t xml:space="preserve"> nadere bewijsstukken te kunnen overleggen waaruit blijkt dat deze verklaring naar waarheid is afgegeven.</w:t>
      </w:r>
    </w:p>
    <w:p w14:paraId="2C51E062" w14:textId="77777777" w:rsidR="0024073C" w:rsidRPr="00497292" w:rsidRDefault="0024073C" w:rsidP="00CF46E8">
      <w:pPr>
        <w:pStyle w:val="Kop2"/>
        <w:numPr>
          <w:ilvl w:val="1"/>
          <w:numId w:val="6"/>
        </w:numPr>
        <w:tabs>
          <w:tab w:val="left" w:pos="6379"/>
        </w:tabs>
        <w:spacing w:before="240" w:after="120" w:line="240" w:lineRule="auto"/>
        <w:rPr>
          <w:rFonts w:asciiTheme="minorHAnsi" w:hAnsiTheme="minorHAnsi"/>
          <w:sz w:val="20"/>
        </w:rPr>
      </w:pPr>
      <w:bookmarkStart w:id="427" w:name="_Toc487802406"/>
      <w:bookmarkStart w:id="428" w:name="_Toc135902607"/>
      <w:r w:rsidRPr="00497292">
        <w:rPr>
          <w:rFonts w:asciiTheme="minorHAnsi" w:hAnsiTheme="minorHAnsi"/>
          <w:sz w:val="20"/>
        </w:rPr>
        <w:t xml:space="preserve">Stap </w:t>
      </w:r>
      <w:r w:rsidR="00B06395">
        <w:rPr>
          <w:rFonts w:asciiTheme="minorHAnsi" w:hAnsiTheme="minorHAnsi"/>
          <w:sz w:val="20"/>
        </w:rPr>
        <w:t>5</w:t>
      </w:r>
      <w:r w:rsidRPr="00497292">
        <w:rPr>
          <w:rFonts w:asciiTheme="minorHAnsi" w:hAnsiTheme="minorHAnsi"/>
          <w:sz w:val="20"/>
        </w:rPr>
        <w:t xml:space="preserve">: </w:t>
      </w:r>
      <w:bookmarkEnd w:id="427"/>
      <w:r w:rsidR="00B06395">
        <w:rPr>
          <w:rFonts w:asciiTheme="minorHAnsi" w:hAnsiTheme="minorHAnsi"/>
          <w:sz w:val="20"/>
        </w:rPr>
        <w:t>weging van de referenties</w:t>
      </w:r>
      <w:bookmarkEnd w:id="428"/>
    </w:p>
    <w:p w14:paraId="5C19CE9D" w14:textId="77777777" w:rsidR="00AE4ADE" w:rsidRDefault="00B06395" w:rsidP="00255A60">
      <w:pPr>
        <w:widowControl w:val="0"/>
        <w:spacing w:line="240" w:lineRule="auto"/>
        <w:rPr>
          <w:rFonts w:ascii="Calibri" w:hAnsi="Calibri"/>
          <w:snapToGrid w:val="0"/>
          <w:spacing w:val="0"/>
          <w:sz w:val="20"/>
        </w:rPr>
      </w:pPr>
      <w:r w:rsidRPr="00D33D79">
        <w:rPr>
          <w:rFonts w:ascii="Calibri" w:hAnsi="Calibri"/>
          <w:snapToGrid w:val="0"/>
          <w:spacing w:val="0"/>
          <w:sz w:val="20"/>
        </w:rPr>
        <w:t xml:space="preserve">Aanbestedende dienst zal van de aanmeldingen de ingediende referenties wegen. </w:t>
      </w:r>
    </w:p>
    <w:p w14:paraId="65185405" w14:textId="77777777" w:rsidR="00507325" w:rsidRDefault="00F82FBB" w:rsidP="00255A60">
      <w:pPr>
        <w:widowControl w:val="0"/>
        <w:spacing w:line="240" w:lineRule="auto"/>
        <w:rPr>
          <w:rFonts w:ascii="Calibri" w:hAnsi="Calibri"/>
          <w:snapToGrid w:val="0"/>
          <w:spacing w:val="0"/>
          <w:sz w:val="20"/>
        </w:rPr>
      </w:pPr>
      <w:r>
        <w:rPr>
          <w:rFonts w:ascii="Calibri" w:hAnsi="Calibri"/>
          <w:snapToGrid w:val="0"/>
          <w:spacing w:val="0"/>
          <w:sz w:val="20"/>
        </w:rPr>
        <w:t>Als u een competentie</w:t>
      </w:r>
      <w:r w:rsidR="00EC55DB">
        <w:rPr>
          <w:rFonts w:ascii="Calibri" w:hAnsi="Calibri"/>
          <w:snapToGrid w:val="0"/>
          <w:spacing w:val="0"/>
          <w:sz w:val="20"/>
        </w:rPr>
        <w:t xml:space="preserve"> kunt aantonen levert dat </w:t>
      </w:r>
      <w:r w:rsidR="00F85F36">
        <w:rPr>
          <w:rFonts w:ascii="Calibri" w:hAnsi="Calibri"/>
          <w:snapToGrid w:val="0"/>
          <w:spacing w:val="0"/>
          <w:sz w:val="20"/>
        </w:rPr>
        <w:t>1</w:t>
      </w:r>
      <w:r>
        <w:rPr>
          <w:rFonts w:ascii="Calibri" w:hAnsi="Calibri"/>
          <w:snapToGrid w:val="0"/>
          <w:spacing w:val="0"/>
          <w:sz w:val="20"/>
        </w:rPr>
        <w:t xml:space="preserve"> punt op. </w:t>
      </w:r>
      <w:r w:rsidR="00EC55DB">
        <w:rPr>
          <w:rFonts w:ascii="Calibri" w:hAnsi="Calibri"/>
          <w:snapToGrid w:val="0"/>
          <w:spacing w:val="0"/>
          <w:sz w:val="20"/>
        </w:rPr>
        <w:t xml:space="preserve">Indien de referentie niet passend is levert dit 0 punten op. </w:t>
      </w:r>
      <w:r w:rsidR="00507325">
        <w:rPr>
          <w:rFonts w:ascii="Calibri" w:hAnsi="Calibri"/>
          <w:snapToGrid w:val="0"/>
          <w:spacing w:val="0"/>
          <w:sz w:val="20"/>
        </w:rPr>
        <w:t>Het aantal punten (aangetoonde kerncompetenties) van 1 of meer referentie opgaves wordt bij elkaar genomen en door het aantal referentieprojecten gedeeld.</w:t>
      </w:r>
    </w:p>
    <w:p w14:paraId="715C2EBD" w14:textId="77777777" w:rsidR="00B06395" w:rsidRDefault="00B06395" w:rsidP="00255A60">
      <w:pPr>
        <w:widowControl w:val="0"/>
        <w:spacing w:line="240" w:lineRule="auto"/>
        <w:rPr>
          <w:rFonts w:ascii="Calibri" w:hAnsi="Calibri"/>
          <w:snapToGrid w:val="0"/>
          <w:spacing w:val="0"/>
          <w:sz w:val="20"/>
        </w:rPr>
      </w:pPr>
      <w:r w:rsidRPr="00D33D79">
        <w:rPr>
          <w:rFonts w:ascii="Calibri" w:hAnsi="Calibri"/>
          <w:snapToGrid w:val="0"/>
          <w:spacing w:val="0"/>
          <w:sz w:val="20"/>
        </w:rPr>
        <w:t xml:space="preserve">Aantoonbare ervaring met elk van de gevraagde kerncompetenties </w:t>
      </w:r>
      <w:r w:rsidR="00507325">
        <w:rPr>
          <w:rFonts w:ascii="Calibri" w:hAnsi="Calibri"/>
          <w:snapToGrid w:val="0"/>
          <w:spacing w:val="0"/>
          <w:sz w:val="20"/>
        </w:rPr>
        <w:t>binnen</w:t>
      </w:r>
      <w:r w:rsidRPr="00D33D79">
        <w:rPr>
          <w:rFonts w:ascii="Calibri" w:hAnsi="Calibri"/>
          <w:snapToGrid w:val="0"/>
          <w:spacing w:val="0"/>
          <w:sz w:val="20"/>
        </w:rPr>
        <w:t xml:space="preserve"> één project zal de hoogste weging ontvangen. </w:t>
      </w:r>
    </w:p>
    <w:p w14:paraId="7879EA37" w14:textId="77777777" w:rsidR="00507325" w:rsidRDefault="00507325" w:rsidP="00CF46E8">
      <w:pPr>
        <w:widowControl w:val="0"/>
        <w:spacing w:line="240" w:lineRule="auto"/>
        <w:rPr>
          <w:rFonts w:ascii="Calibri" w:hAnsi="Calibri"/>
          <w:snapToGrid w:val="0"/>
          <w:spacing w:val="0"/>
          <w:sz w:val="20"/>
        </w:rPr>
      </w:pPr>
    </w:p>
    <w:p w14:paraId="781B2CFF" w14:textId="77777777" w:rsidR="00B06395" w:rsidRPr="00D33D79" w:rsidRDefault="00507325" w:rsidP="00CF46E8">
      <w:pPr>
        <w:widowControl w:val="0"/>
        <w:spacing w:line="240" w:lineRule="auto"/>
        <w:rPr>
          <w:rFonts w:ascii="Calibri" w:hAnsi="Calibri"/>
          <w:snapToGrid w:val="0"/>
          <w:spacing w:val="0"/>
          <w:sz w:val="20"/>
        </w:rPr>
      </w:pPr>
      <w:r>
        <w:rPr>
          <w:rFonts w:ascii="Calibri" w:hAnsi="Calibri"/>
          <w:snapToGrid w:val="0"/>
          <w:spacing w:val="0"/>
          <w:sz w:val="20"/>
        </w:rPr>
        <w:t>De volgende formule wordt hiervoor toegepast</w:t>
      </w:r>
      <w:r w:rsidR="00B06395" w:rsidRPr="00D33D79">
        <w:rPr>
          <w:rFonts w:ascii="Calibri" w:hAnsi="Calibri"/>
          <w:snapToGrid w:val="0"/>
          <w:spacing w:val="0"/>
          <w:sz w:val="20"/>
        </w:rPr>
        <w:t>:</w:t>
      </w:r>
    </w:p>
    <w:p w14:paraId="459A3DEE" w14:textId="77777777" w:rsidR="00B06395" w:rsidRPr="00D33D79" w:rsidRDefault="00B06395" w:rsidP="00CF46E8">
      <w:pPr>
        <w:widowControl w:val="0"/>
        <w:spacing w:line="240" w:lineRule="auto"/>
        <w:rPr>
          <w:rFonts w:ascii="Calibri" w:hAnsi="Calibri"/>
          <w:i/>
          <w:snapToGrid w:val="0"/>
          <w:spacing w:val="0"/>
          <w:sz w:val="20"/>
        </w:rPr>
      </w:pPr>
      <w:r w:rsidRPr="00D33D79">
        <w:rPr>
          <w:rFonts w:ascii="Calibri" w:hAnsi="Calibri"/>
          <w:i/>
          <w:snapToGrid w:val="0"/>
          <w:spacing w:val="0"/>
          <w:sz w:val="20"/>
        </w:rPr>
        <w:t>Aantal aangetoonde kerncompetenties / aantal ingediende referenties = puntenaantal</w:t>
      </w:r>
    </w:p>
    <w:p w14:paraId="4946A0B6" w14:textId="77777777" w:rsidR="00B06395" w:rsidRPr="00D33D79" w:rsidRDefault="00B06395" w:rsidP="00CF46E8">
      <w:pPr>
        <w:widowControl w:val="0"/>
        <w:spacing w:line="240" w:lineRule="auto"/>
        <w:rPr>
          <w:rFonts w:ascii="Calibri" w:hAnsi="Calibri"/>
          <w:snapToGrid w:val="0"/>
          <w:spacing w:val="0"/>
          <w:sz w:val="20"/>
        </w:rPr>
      </w:pPr>
    </w:p>
    <w:p w14:paraId="35904A5F" w14:textId="77777777" w:rsidR="0014291E" w:rsidRDefault="0014291E" w:rsidP="00CF46E8">
      <w:pPr>
        <w:widowControl w:val="0"/>
        <w:spacing w:line="240" w:lineRule="auto"/>
        <w:rPr>
          <w:rFonts w:ascii="Calibri" w:hAnsi="Calibri"/>
          <w:snapToGrid w:val="0"/>
          <w:spacing w:val="0"/>
          <w:sz w:val="20"/>
        </w:rPr>
      </w:pPr>
    </w:p>
    <w:p w14:paraId="7B81F9B2" w14:textId="77777777" w:rsidR="00B06395" w:rsidRDefault="00B06395" w:rsidP="00CF46E8">
      <w:pPr>
        <w:widowControl w:val="0"/>
        <w:spacing w:line="240" w:lineRule="auto"/>
        <w:rPr>
          <w:rFonts w:ascii="Calibri" w:hAnsi="Calibri"/>
          <w:b/>
          <w:i/>
          <w:snapToGrid w:val="0"/>
          <w:color w:val="FF0000"/>
          <w:spacing w:val="0"/>
          <w:sz w:val="20"/>
        </w:rPr>
      </w:pPr>
      <w:r w:rsidRPr="00D33D79">
        <w:rPr>
          <w:rFonts w:ascii="Calibri" w:hAnsi="Calibri"/>
          <w:snapToGrid w:val="0"/>
          <w:spacing w:val="0"/>
          <w:sz w:val="20"/>
        </w:rPr>
        <w:t>Ter illustratie van deze formule is onderstaand voorbeeld uitgewerkt.</w:t>
      </w:r>
      <w:r w:rsidR="004D4C0D">
        <w:rPr>
          <w:rFonts w:ascii="Calibri" w:hAnsi="Calibri"/>
          <w:snapToGrid w:val="0"/>
          <w:spacing w:val="0"/>
          <w:sz w:val="20"/>
        </w:rPr>
        <w:t xml:space="preserve">  </w:t>
      </w:r>
    </w:p>
    <w:p w14:paraId="4455240A" w14:textId="77777777" w:rsidR="004D4C0D" w:rsidRPr="004D4C0D" w:rsidRDefault="004D4C0D" w:rsidP="00CF46E8">
      <w:pPr>
        <w:widowControl w:val="0"/>
        <w:spacing w:line="240" w:lineRule="auto"/>
        <w:rPr>
          <w:rFonts w:ascii="Calibri" w:hAnsi="Calibri"/>
          <w:b/>
          <w:i/>
          <w:snapToGrid w:val="0"/>
          <w:color w:val="FF0000"/>
          <w:spacing w:val="0"/>
          <w:sz w:val="20"/>
        </w:rPr>
      </w:pPr>
      <w:r>
        <w:rPr>
          <w:rFonts w:ascii="Calibri" w:hAnsi="Calibri"/>
          <w:b/>
          <w:i/>
          <w:snapToGrid w:val="0"/>
          <w:color w:val="FF0000"/>
          <w:spacing w:val="0"/>
          <w:sz w:val="20"/>
        </w:rPr>
        <w:t>.</w:t>
      </w:r>
    </w:p>
    <w:tbl>
      <w:tblPr>
        <w:tblStyle w:val="Tabelraster11"/>
        <w:tblW w:w="6232" w:type="dxa"/>
        <w:tblLayout w:type="fixed"/>
        <w:tblLook w:val="04A0" w:firstRow="1" w:lastRow="0" w:firstColumn="1" w:lastColumn="0" w:noHBand="0" w:noVBand="1"/>
      </w:tblPr>
      <w:tblGrid>
        <w:gridCol w:w="1413"/>
        <w:gridCol w:w="1417"/>
        <w:gridCol w:w="284"/>
        <w:gridCol w:w="1559"/>
        <w:gridCol w:w="1559"/>
      </w:tblGrid>
      <w:tr w:rsidR="00F85F36" w:rsidRPr="00C46A39" w14:paraId="639DE54B" w14:textId="77777777" w:rsidTr="00F105EE">
        <w:tc>
          <w:tcPr>
            <w:tcW w:w="1413" w:type="dxa"/>
            <w:shd w:val="clear" w:color="auto" w:fill="99CCFF"/>
          </w:tcPr>
          <w:p w14:paraId="11546F93" w14:textId="77777777" w:rsidR="00F85F36" w:rsidRPr="00C46A39" w:rsidRDefault="00F85F36" w:rsidP="00C46A39">
            <w:pPr>
              <w:spacing w:line="240" w:lineRule="auto"/>
              <w:ind w:left="578" w:hanging="578"/>
              <w:rPr>
                <w:rFonts w:asciiTheme="minorHAnsi" w:hAnsiTheme="minorHAnsi" w:cstheme="minorHAnsi"/>
                <w:b/>
                <w:spacing w:val="0"/>
                <w:sz w:val="20"/>
              </w:rPr>
            </w:pPr>
            <w:r w:rsidRPr="00C46A39">
              <w:rPr>
                <w:rFonts w:asciiTheme="minorHAnsi" w:hAnsiTheme="minorHAnsi" w:cstheme="minorHAnsi"/>
                <w:b/>
                <w:spacing w:val="0"/>
                <w:sz w:val="20"/>
              </w:rPr>
              <w:t>Competentie</w:t>
            </w:r>
          </w:p>
        </w:tc>
        <w:tc>
          <w:tcPr>
            <w:tcW w:w="1417" w:type="dxa"/>
            <w:shd w:val="clear" w:color="auto" w:fill="99CCFF"/>
          </w:tcPr>
          <w:p w14:paraId="6F490901" w14:textId="77777777" w:rsidR="00F85F36" w:rsidRPr="00C46A39" w:rsidRDefault="00F85F36" w:rsidP="00C46A39">
            <w:pPr>
              <w:spacing w:line="240" w:lineRule="auto"/>
              <w:ind w:left="578" w:hanging="578"/>
              <w:rPr>
                <w:rFonts w:asciiTheme="minorHAnsi" w:hAnsiTheme="minorHAnsi" w:cstheme="minorHAnsi"/>
                <w:b/>
                <w:spacing w:val="0"/>
                <w:sz w:val="20"/>
              </w:rPr>
            </w:pPr>
            <w:r w:rsidRPr="00C46A39">
              <w:rPr>
                <w:rFonts w:asciiTheme="minorHAnsi" w:hAnsiTheme="minorHAnsi" w:cstheme="minorHAnsi"/>
                <w:b/>
                <w:spacing w:val="0"/>
                <w:sz w:val="20"/>
              </w:rPr>
              <w:t>Gegadigde A</w:t>
            </w:r>
          </w:p>
        </w:tc>
        <w:tc>
          <w:tcPr>
            <w:tcW w:w="284" w:type="dxa"/>
          </w:tcPr>
          <w:p w14:paraId="5FEB6AD1" w14:textId="77777777" w:rsidR="00F85F36" w:rsidRPr="00C46A39" w:rsidRDefault="00F85F36" w:rsidP="00C46A39">
            <w:pPr>
              <w:spacing w:line="240" w:lineRule="auto"/>
              <w:ind w:left="578" w:hanging="578"/>
              <w:rPr>
                <w:rFonts w:asciiTheme="minorHAnsi" w:hAnsiTheme="minorHAnsi" w:cstheme="minorHAnsi"/>
                <w:b/>
                <w:spacing w:val="0"/>
                <w:sz w:val="20"/>
              </w:rPr>
            </w:pPr>
          </w:p>
        </w:tc>
        <w:tc>
          <w:tcPr>
            <w:tcW w:w="1559" w:type="dxa"/>
          </w:tcPr>
          <w:p w14:paraId="656DACB7" w14:textId="77777777" w:rsidR="00F85F36" w:rsidRPr="00C46A39" w:rsidRDefault="00F85F36" w:rsidP="00C46A39">
            <w:pPr>
              <w:spacing w:line="240" w:lineRule="auto"/>
              <w:ind w:left="578" w:hanging="578"/>
              <w:rPr>
                <w:rFonts w:asciiTheme="minorHAnsi" w:hAnsiTheme="minorHAnsi" w:cstheme="minorHAnsi"/>
                <w:b/>
                <w:spacing w:val="0"/>
                <w:sz w:val="20"/>
              </w:rPr>
            </w:pPr>
            <w:r w:rsidRPr="00C46A39">
              <w:rPr>
                <w:rFonts w:asciiTheme="minorHAnsi" w:hAnsiTheme="minorHAnsi" w:cstheme="minorHAnsi"/>
                <w:b/>
                <w:spacing w:val="0"/>
                <w:sz w:val="20"/>
              </w:rPr>
              <w:t>Gegadigde B</w:t>
            </w:r>
          </w:p>
        </w:tc>
        <w:tc>
          <w:tcPr>
            <w:tcW w:w="1559" w:type="dxa"/>
          </w:tcPr>
          <w:p w14:paraId="3B87CBB0" w14:textId="77777777" w:rsidR="00F85F36" w:rsidRPr="00C46A39" w:rsidRDefault="00F85F36" w:rsidP="00C46A39">
            <w:pPr>
              <w:spacing w:line="240" w:lineRule="auto"/>
              <w:ind w:left="578" w:hanging="578"/>
              <w:rPr>
                <w:rFonts w:asciiTheme="minorHAnsi" w:hAnsiTheme="minorHAnsi" w:cstheme="minorHAnsi"/>
                <w:b/>
                <w:spacing w:val="0"/>
                <w:sz w:val="20"/>
              </w:rPr>
            </w:pPr>
            <w:r w:rsidRPr="00C46A39">
              <w:rPr>
                <w:rFonts w:asciiTheme="minorHAnsi" w:hAnsiTheme="minorHAnsi" w:cstheme="minorHAnsi"/>
                <w:b/>
                <w:spacing w:val="0"/>
                <w:sz w:val="20"/>
              </w:rPr>
              <w:t>Gegadigde C</w:t>
            </w:r>
          </w:p>
        </w:tc>
      </w:tr>
    </w:tbl>
    <w:tbl>
      <w:tblPr>
        <w:tblStyle w:val="Tabelraster2"/>
        <w:tblW w:w="0" w:type="auto"/>
        <w:tblLook w:val="04A0" w:firstRow="1" w:lastRow="0" w:firstColumn="1" w:lastColumn="0" w:noHBand="0" w:noVBand="1"/>
      </w:tblPr>
      <w:tblGrid>
        <w:gridCol w:w="1413"/>
        <w:gridCol w:w="850"/>
        <w:gridCol w:w="845"/>
        <w:gridCol w:w="715"/>
        <w:gridCol w:w="850"/>
        <w:gridCol w:w="709"/>
        <w:gridCol w:w="850"/>
      </w:tblGrid>
      <w:tr w:rsidR="00F85F36" w:rsidRPr="00C46A39" w14:paraId="12AE91ED" w14:textId="77777777" w:rsidTr="00F105EE">
        <w:tc>
          <w:tcPr>
            <w:tcW w:w="1413" w:type="dxa"/>
          </w:tcPr>
          <w:p w14:paraId="3B725D97" w14:textId="77777777" w:rsidR="00F85F36" w:rsidRPr="00C46A39" w:rsidRDefault="00F85F36" w:rsidP="00C46A39">
            <w:pPr>
              <w:rPr>
                <w:sz w:val="20"/>
              </w:rPr>
            </w:pPr>
            <w:r w:rsidRPr="00C46A39">
              <w:rPr>
                <w:sz w:val="20"/>
              </w:rPr>
              <w:t>referentie</w:t>
            </w:r>
          </w:p>
        </w:tc>
        <w:tc>
          <w:tcPr>
            <w:tcW w:w="850" w:type="dxa"/>
          </w:tcPr>
          <w:p w14:paraId="2D7D408D" w14:textId="77777777" w:rsidR="00F85F36" w:rsidRPr="00C46A39" w:rsidRDefault="00F85F36" w:rsidP="00C46A39">
            <w:pPr>
              <w:rPr>
                <w:sz w:val="20"/>
              </w:rPr>
            </w:pPr>
            <w:r w:rsidRPr="00C46A39">
              <w:rPr>
                <w:sz w:val="20"/>
              </w:rPr>
              <w:t>a</w:t>
            </w:r>
          </w:p>
        </w:tc>
        <w:tc>
          <w:tcPr>
            <w:tcW w:w="845" w:type="dxa"/>
          </w:tcPr>
          <w:p w14:paraId="39221AC5" w14:textId="77777777" w:rsidR="00F85F36" w:rsidRPr="00C46A39" w:rsidRDefault="00F85F36" w:rsidP="00C46A39">
            <w:pPr>
              <w:rPr>
                <w:sz w:val="20"/>
              </w:rPr>
            </w:pPr>
            <w:r w:rsidRPr="00C46A39">
              <w:rPr>
                <w:sz w:val="20"/>
              </w:rPr>
              <w:t>b</w:t>
            </w:r>
          </w:p>
        </w:tc>
        <w:tc>
          <w:tcPr>
            <w:tcW w:w="715" w:type="dxa"/>
          </w:tcPr>
          <w:p w14:paraId="6C69BE39" w14:textId="77777777" w:rsidR="00F85F36" w:rsidRPr="00C46A39" w:rsidRDefault="00F85F36" w:rsidP="00C46A39">
            <w:pPr>
              <w:rPr>
                <w:sz w:val="20"/>
              </w:rPr>
            </w:pPr>
            <w:r w:rsidRPr="00C46A39">
              <w:rPr>
                <w:sz w:val="20"/>
              </w:rPr>
              <w:t>a</w:t>
            </w:r>
          </w:p>
        </w:tc>
        <w:tc>
          <w:tcPr>
            <w:tcW w:w="850" w:type="dxa"/>
          </w:tcPr>
          <w:p w14:paraId="2FB37590" w14:textId="77777777" w:rsidR="00F85F36" w:rsidRPr="00C46A39" w:rsidRDefault="00F85F36" w:rsidP="00C46A39">
            <w:pPr>
              <w:rPr>
                <w:sz w:val="20"/>
              </w:rPr>
            </w:pPr>
            <w:r w:rsidRPr="00C46A39">
              <w:rPr>
                <w:sz w:val="20"/>
              </w:rPr>
              <w:t>b</w:t>
            </w:r>
          </w:p>
        </w:tc>
        <w:tc>
          <w:tcPr>
            <w:tcW w:w="709" w:type="dxa"/>
          </w:tcPr>
          <w:p w14:paraId="12B1DBAC" w14:textId="77777777" w:rsidR="00F85F36" w:rsidRPr="00C46A39" w:rsidRDefault="00F85F36" w:rsidP="00C46A39">
            <w:pPr>
              <w:rPr>
                <w:sz w:val="20"/>
              </w:rPr>
            </w:pPr>
            <w:r w:rsidRPr="00C46A39">
              <w:rPr>
                <w:sz w:val="20"/>
              </w:rPr>
              <w:t>a</w:t>
            </w:r>
          </w:p>
        </w:tc>
        <w:tc>
          <w:tcPr>
            <w:tcW w:w="850" w:type="dxa"/>
          </w:tcPr>
          <w:p w14:paraId="4C451E77" w14:textId="77777777" w:rsidR="00F85F36" w:rsidRPr="00C46A39" w:rsidRDefault="00F85F36" w:rsidP="00C46A39">
            <w:pPr>
              <w:rPr>
                <w:sz w:val="20"/>
              </w:rPr>
            </w:pPr>
            <w:r w:rsidRPr="00C46A39">
              <w:rPr>
                <w:sz w:val="20"/>
              </w:rPr>
              <w:t>b</w:t>
            </w:r>
          </w:p>
        </w:tc>
      </w:tr>
      <w:tr w:rsidR="00F85F36" w:rsidRPr="00C46A39" w14:paraId="7DA20162" w14:textId="77777777" w:rsidTr="00F105EE">
        <w:tc>
          <w:tcPr>
            <w:tcW w:w="1413" w:type="dxa"/>
          </w:tcPr>
          <w:p w14:paraId="4E20EAA4" w14:textId="77777777" w:rsidR="00F85F36" w:rsidRPr="00C46A39" w:rsidRDefault="00F85F36" w:rsidP="00C46A39">
            <w:pPr>
              <w:rPr>
                <w:sz w:val="20"/>
              </w:rPr>
            </w:pPr>
            <w:r w:rsidRPr="00C46A39">
              <w:rPr>
                <w:sz w:val="20"/>
              </w:rPr>
              <w:t>1</w:t>
            </w:r>
          </w:p>
        </w:tc>
        <w:tc>
          <w:tcPr>
            <w:tcW w:w="850" w:type="dxa"/>
          </w:tcPr>
          <w:p w14:paraId="5FD68299" w14:textId="77777777" w:rsidR="00F85F36" w:rsidRPr="00C46A39" w:rsidRDefault="0046328E" w:rsidP="00C46A39">
            <w:pPr>
              <w:rPr>
                <w:sz w:val="20"/>
              </w:rPr>
            </w:pPr>
            <w:r>
              <w:rPr>
                <w:sz w:val="20"/>
              </w:rPr>
              <w:t>1</w:t>
            </w:r>
          </w:p>
        </w:tc>
        <w:tc>
          <w:tcPr>
            <w:tcW w:w="845" w:type="dxa"/>
          </w:tcPr>
          <w:p w14:paraId="435D0C70" w14:textId="77777777" w:rsidR="00F85F36" w:rsidRPr="00C46A39" w:rsidRDefault="0046328E" w:rsidP="00C46A39">
            <w:pPr>
              <w:rPr>
                <w:sz w:val="20"/>
              </w:rPr>
            </w:pPr>
            <w:r>
              <w:rPr>
                <w:sz w:val="20"/>
              </w:rPr>
              <w:t>1</w:t>
            </w:r>
          </w:p>
        </w:tc>
        <w:tc>
          <w:tcPr>
            <w:tcW w:w="715" w:type="dxa"/>
          </w:tcPr>
          <w:p w14:paraId="63B2EAE5" w14:textId="77777777" w:rsidR="00F85F36" w:rsidRPr="00C46A39" w:rsidRDefault="0046328E" w:rsidP="00C46A39">
            <w:pPr>
              <w:rPr>
                <w:sz w:val="20"/>
              </w:rPr>
            </w:pPr>
            <w:r>
              <w:rPr>
                <w:sz w:val="20"/>
              </w:rPr>
              <w:t>1</w:t>
            </w:r>
          </w:p>
        </w:tc>
        <w:tc>
          <w:tcPr>
            <w:tcW w:w="850" w:type="dxa"/>
          </w:tcPr>
          <w:p w14:paraId="61EA3499" w14:textId="77777777" w:rsidR="00F85F36" w:rsidRPr="00C46A39" w:rsidRDefault="0046328E" w:rsidP="00C46A39">
            <w:pPr>
              <w:rPr>
                <w:sz w:val="20"/>
              </w:rPr>
            </w:pPr>
            <w:r>
              <w:rPr>
                <w:sz w:val="20"/>
              </w:rPr>
              <w:t>1</w:t>
            </w:r>
          </w:p>
        </w:tc>
        <w:tc>
          <w:tcPr>
            <w:tcW w:w="709" w:type="dxa"/>
          </w:tcPr>
          <w:p w14:paraId="70F0B083" w14:textId="77777777" w:rsidR="00F85F36" w:rsidRPr="00C46A39" w:rsidRDefault="0046328E" w:rsidP="00C46A39">
            <w:pPr>
              <w:rPr>
                <w:sz w:val="20"/>
              </w:rPr>
            </w:pPr>
            <w:r>
              <w:rPr>
                <w:sz w:val="20"/>
              </w:rPr>
              <w:t>1</w:t>
            </w:r>
          </w:p>
        </w:tc>
        <w:tc>
          <w:tcPr>
            <w:tcW w:w="850" w:type="dxa"/>
          </w:tcPr>
          <w:p w14:paraId="5CB0971C" w14:textId="77777777" w:rsidR="00F85F36" w:rsidRPr="00C46A39" w:rsidRDefault="00F85F36" w:rsidP="00C46A39">
            <w:pPr>
              <w:rPr>
                <w:sz w:val="20"/>
              </w:rPr>
            </w:pPr>
          </w:p>
        </w:tc>
      </w:tr>
      <w:tr w:rsidR="00F85F36" w:rsidRPr="00C46A39" w14:paraId="2EBAEE54" w14:textId="77777777" w:rsidTr="00F105EE">
        <w:tc>
          <w:tcPr>
            <w:tcW w:w="1413" w:type="dxa"/>
          </w:tcPr>
          <w:p w14:paraId="4B1C023D" w14:textId="77777777" w:rsidR="00F85F36" w:rsidRPr="00C46A39" w:rsidRDefault="00F85F36" w:rsidP="00C46A39">
            <w:pPr>
              <w:rPr>
                <w:sz w:val="20"/>
              </w:rPr>
            </w:pPr>
            <w:r w:rsidRPr="00C46A39">
              <w:rPr>
                <w:sz w:val="20"/>
              </w:rPr>
              <w:t>2</w:t>
            </w:r>
          </w:p>
        </w:tc>
        <w:tc>
          <w:tcPr>
            <w:tcW w:w="850" w:type="dxa"/>
          </w:tcPr>
          <w:p w14:paraId="0C8EBEE5" w14:textId="77777777" w:rsidR="00F85F36" w:rsidRPr="00C46A39" w:rsidRDefault="0046328E" w:rsidP="00C46A39">
            <w:pPr>
              <w:rPr>
                <w:sz w:val="20"/>
              </w:rPr>
            </w:pPr>
            <w:r>
              <w:rPr>
                <w:sz w:val="20"/>
              </w:rPr>
              <w:t>1</w:t>
            </w:r>
          </w:p>
        </w:tc>
        <w:tc>
          <w:tcPr>
            <w:tcW w:w="845" w:type="dxa"/>
          </w:tcPr>
          <w:p w14:paraId="5B3E1DC6" w14:textId="77777777" w:rsidR="00F85F36" w:rsidRPr="00C46A39" w:rsidRDefault="0046328E" w:rsidP="00C46A39">
            <w:pPr>
              <w:rPr>
                <w:sz w:val="20"/>
              </w:rPr>
            </w:pPr>
            <w:r>
              <w:rPr>
                <w:sz w:val="20"/>
              </w:rPr>
              <w:t>1</w:t>
            </w:r>
          </w:p>
        </w:tc>
        <w:tc>
          <w:tcPr>
            <w:tcW w:w="715" w:type="dxa"/>
          </w:tcPr>
          <w:p w14:paraId="790912D0" w14:textId="77777777" w:rsidR="00F85F36" w:rsidRPr="00C46A39" w:rsidRDefault="0046328E" w:rsidP="00C46A39">
            <w:pPr>
              <w:rPr>
                <w:sz w:val="20"/>
              </w:rPr>
            </w:pPr>
            <w:r>
              <w:rPr>
                <w:sz w:val="20"/>
              </w:rPr>
              <w:t>1</w:t>
            </w:r>
          </w:p>
        </w:tc>
        <w:tc>
          <w:tcPr>
            <w:tcW w:w="850" w:type="dxa"/>
          </w:tcPr>
          <w:p w14:paraId="6C23A641" w14:textId="77777777" w:rsidR="00F85F36" w:rsidRPr="00C46A39" w:rsidRDefault="0046328E" w:rsidP="00C46A39">
            <w:pPr>
              <w:rPr>
                <w:sz w:val="20"/>
              </w:rPr>
            </w:pPr>
            <w:r>
              <w:rPr>
                <w:sz w:val="20"/>
              </w:rPr>
              <w:t>1</w:t>
            </w:r>
          </w:p>
        </w:tc>
        <w:tc>
          <w:tcPr>
            <w:tcW w:w="709" w:type="dxa"/>
          </w:tcPr>
          <w:p w14:paraId="2EADECA6" w14:textId="77777777" w:rsidR="00F85F36" w:rsidRPr="00C46A39" w:rsidRDefault="0046328E" w:rsidP="00C46A39">
            <w:pPr>
              <w:rPr>
                <w:sz w:val="20"/>
              </w:rPr>
            </w:pPr>
            <w:r>
              <w:rPr>
                <w:sz w:val="20"/>
              </w:rPr>
              <w:t>1</w:t>
            </w:r>
          </w:p>
        </w:tc>
        <w:tc>
          <w:tcPr>
            <w:tcW w:w="850" w:type="dxa"/>
          </w:tcPr>
          <w:p w14:paraId="615C5878" w14:textId="77777777" w:rsidR="00F85F36" w:rsidRPr="00C46A39" w:rsidRDefault="0046328E" w:rsidP="00C46A39">
            <w:pPr>
              <w:rPr>
                <w:sz w:val="20"/>
              </w:rPr>
            </w:pPr>
            <w:r>
              <w:rPr>
                <w:sz w:val="20"/>
              </w:rPr>
              <w:t>1</w:t>
            </w:r>
          </w:p>
        </w:tc>
      </w:tr>
      <w:tr w:rsidR="00F85F36" w:rsidRPr="00C46A39" w14:paraId="196187DA" w14:textId="77777777" w:rsidTr="00F105EE">
        <w:tc>
          <w:tcPr>
            <w:tcW w:w="1413" w:type="dxa"/>
          </w:tcPr>
          <w:p w14:paraId="5455D439" w14:textId="77777777" w:rsidR="00F85F36" w:rsidRPr="00C46A39" w:rsidRDefault="00F85F36" w:rsidP="00C46A39">
            <w:pPr>
              <w:rPr>
                <w:sz w:val="20"/>
              </w:rPr>
            </w:pPr>
            <w:r w:rsidRPr="00C46A39">
              <w:rPr>
                <w:sz w:val="20"/>
              </w:rPr>
              <w:t>3</w:t>
            </w:r>
          </w:p>
        </w:tc>
        <w:tc>
          <w:tcPr>
            <w:tcW w:w="850" w:type="dxa"/>
          </w:tcPr>
          <w:p w14:paraId="7BBB6206" w14:textId="77777777" w:rsidR="00F85F36" w:rsidRPr="00C46A39" w:rsidRDefault="0046328E" w:rsidP="00C46A39">
            <w:pPr>
              <w:rPr>
                <w:sz w:val="20"/>
              </w:rPr>
            </w:pPr>
            <w:r>
              <w:rPr>
                <w:sz w:val="20"/>
              </w:rPr>
              <w:t>1</w:t>
            </w:r>
          </w:p>
        </w:tc>
        <w:tc>
          <w:tcPr>
            <w:tcW w:w="845" w:type="dxa"/>
          </w:tcPr>
          <w:p w14:paraId="5EAC7FC8" w14:textId="77777777" w:rsidR="00F85F36" w:rsidRPr="00C46A39" w:rsidRDefault="0046328E" w:rsidP="00C46A39">
            <w:pPr>
              <w:rPr>
                <w:sz w:val="20"/>
              </w:rPr>
            </w:pPr>
            <w:r>
              <w:rPr>
                <w:sz w:val="20"/>
              </w:rPr>
              <w:t>1</w:t>
            </w:r>
          </w:p>
        </w:tc>
        <w:tc>
          <w:tcPr>
            <w:tcW w:w="715" w:type="dxa"/>
          </w:tcPr>
          <w:p w14:paraId="1AAF0263" w14:textId="77777777" w:rsidR="00F85F36" w:rsidRPr="00C46A39" w:rsidRDefault="0046328E" w:rsidP="00C46A39">
            <w:pPr>
              <w:rPr>
                <w:sz w:val="20"/>
              </w:rPr>
            </w:pPr>
            <w:r>
              <w:rPr>
                <w:sz w:val="20"/>
              </w:rPr>
              <w:t>1</w:t>
            </w:r>
          </w:p>
        </w:tc>
        <w:tc>
          <w:tcPr>
            <w:tcW w:w="850" w:type="dxa"/>
          </w:tcPr>
          <w:p w14:paraId="46FB4490" w14:textId="77777777" w:rsidR="00F85F36" w:rsidRPr="00C46A39" w:rsidRDefault="0046328E" w:rsidP="00C46A39">
            <w:pPr>
              <w:rPr>
                <w:sz w:val="20"/>
              </w:rPr>
            </w:pPr>
            <w:r>
              <w:rPr>
                <w:sz w:val="20"/>
              </w:rPr>
              <w:t>1</w:t>
            </w:r>
          </w:p>
        </w:tc>
        <w:tc>
          <w:tcPr>
            <w:tcW w:w="709" w:type="dxa"/>
          </w:tcPr>
          <w:p w14:paraId="308235C9" w14:textId="77777777" w:rsidR="00F85F36" w:rsidRPr="00C46A39" w:rsidRDefault="0046328E" w:rsidP="00C46A39">
            <w:pPr>
              <w:rPr>
                <w:sz w:val="20"/>
              </w:rPr>
            </w:pPr>
            <w:r>
              <w:rPr>
                <w:sz w:val="20"/>
              </w:rPr>
              <w:t>0</w:t>
            </w:r>
          </w:p>
        </w:tc>
        <w:tc>
          <w:tcPr>
            <w:tcW w:w="850" w:type="dxa"/>
          </w:tcPr>
          <w:p w14:paraId="0E5621F6" w14:textId="77777777" w:rsidR="00F85F36" w:rsidRPr="00C46A39" w:rsidRDefault="0046328E" w:rsidP="00C46A39">
            <w:pPr>
              <w:rPr>
                <w:sz w:val="20"/>
              </w:rPr>
            </w:pPr>
            <w:r>
              <w:rPr>
                <w:sz w:val="20"/>
              </w:rPr>
              <w:t>1</w:t>
            </w:r>
          </w:p>
        </w:tc>
      </w:tr>
      <w:tr w:rsidR="00F85F36" w:rsidRPr="00C46A39" w14:paraId="6BB03D39" w14:textId="77777777" w:rsidTr="00F105EE">
        <w:tc>
          <w:tcPr>
            <w:tcW w:w="1413" w:type="dxa"/>
          </w:tcPr>
          <w:p w14:paraId="4DA5737C" w14:textId="77777777" w:rsidR="00F85F36" w:rsidRPr="00C46A39" w:rsidRDefault="00F85F36" w:rsidP="00C46A39">
            <w:pPr>
              <w:rPr>
                <w:sz w:val="20"/>
              </w:rPr>
            </w:pPr>
            <w:r w:rsidRPr="00C46A39">
              <w:rPr>
                <w:sz w:val="20"/>
              </w:rPr>
              <w:t>4</w:t>
            </w:r>
          </w:p>
        </w:tc>
        <w:tc>
          <w:tcPr>
            <w:tcW w:w="850" w:type="dxa"/>
          </w:tcPr>
          <w:p w14:paraId="5F4C4C37" w14:textId="77777777" w:rsidR="00F85F36" w:rsidRPr="00C46A39" w:rsidRDefault="0046328E" w:rsidP="00C46A39">
            <w:pPr>
              <w:rPr>
                <w:sz w:val="20"/>
              </w:rPr>
            </w:pPr>
            <w:r>
              <w:rPr>
                <w:sz w:val="20"/>
              </w:rPr>
              <w:t>1</w:t>
            </w:r>
          </w:p>
        </w:tc>
        <w:tc>
          <w:tcPr>
            <w:tcW w:w="845" w:type="dxa"/>
          </w:tcPr>
          <w:p w14:paraId="0D14B09A" w14:textId="77777777" w:rsidR="00F85F36" w:rsidRPr="00C46A39" w:rsidRDefault="00F85F36" w:rsidP="00C46A39">
            <w:pPr>
              <w:rPr>
                <w:sz w:val="20"/>
              </w:rPr>
            </w:pPr>
            <w:r w:rsidRPr="00C46A39">
              <w:rPr>
                <w:sz w:val="20"/>
              </w:rPr>
              <w:t>1</w:t>
            </w:r>
          </w:p>
        </w:tc>
        <w:tc>
          <w:tcPr>
            <w:tcW w:w="715" w:type="dxa"/>
          </w:tcPr>
          <w:p w14:paraId="6DC7B685" w14:textId="77777777" w:rsidR="00F85F36" w:rsidRPr="00C46A39" w:rsidRDefault="0046328E" w:rsidP="00C46A39">
            <w:pPr>
              <w:rPr>
                <w:sz w:val="20"/>
              </w:rPr>
            </w:pPr>
            <w:r>
              <w:rPr>
                <w:sz w:val="20"/>
              </w:rPr>
              <w:t>0</w:t>
            </w:r>
          </w:p>
        </w:tc>
        <w:tc>
          <w:tcPr>
            <w:tcW w:w="850" w:type="dxa"/>
          </w:tcPr>
          <w:p w14:paraId="21B1FD76" w14:textId="77777777" w:rsidR="00F85F36" w:rsidRPr="00C46A39" w:rsidRDefault="0046328E" w:rsidP="00C46A39">
            <w:pPr>
              <w:rPr>
                <w:sz w:val="20"/>
              </w:rPr>
            </w:pPr>
            <w:r>
              <w:rPr>
                <w:sz w:val="20"/>
              </w:rPr>
              <w:t>1</w:t>
            </w:r>
          </w:p>
        </w:tc>
        <w:tc>
          <w:tcPr>
            <w:tcW w:w="709" w:type="dxa"/>
          </w:tcPr>
          <w:p w14:paraId="44555622" w14:textId="77777777" w:rsidR="00F85F36" w:rsidRPr="00C46A39" w:rsidRDefault="0046328E" w:rsidP="00C46A39">
            <w:pPr>
              <w:rPr>
                <w:sz w:val="20"/>
              </w:rPr>
            </w:pPr>
            <w:r>
              <w:rPr>
                <w:sz w:val="20"/>
              </w:rPr>
              <w:t>0</w:t>
            </w:r>
          </w:p>
        </w:tc>
        <w:tc>
          <w:tcPr>
            <w:tcW w:w="850" w:type="dxa"/>
          </w:tcPr>
          <w:p w14:paraId="18D62E05" w14:textId="77777777" w:rsidR="00F85F36" w:rsidRPr="00C46A39" w:rsidRDefault="0046328E" w:rsidP="00C46A39">
            <w:pPr>
              <w:rPr>
                <w:sz w:val="20"/>
              </w:rPr>
            </w:pPr>
            <w:r>
              <w:rPr>
                <w:sz w:val="20"/>
              </w:rPr>
              <w:t>1</w:t>
            </w:r>
          </w:p>
        </w:tc>
      </w:tr>
      <w:tr w:rsidR="00F85F36" w:rsidRPr="00C46A39" w14:paraId="0B45CAF8" w14:textId="77777777" w:rsidTr="00F105EE">
        <w:tc>
          <w:tcPr>
            <w:tcW w:w="1413" w:type="dxa"/>
          </w:tcPr>
          <w:p w14:paraId="63299184" w14:textId="77777777" w:rsidR="00F85F36" w:rsidRPr="00C46A39" w:rsidRDefault="00F85F36" w:rsidP="00C46A39">
            <w:pPr>
              <w:rPr>
                <w:sz w:val="20"/>
              </w:rPr>
            </w:pPr>
            <w:r w:rsidRPr="00C46A39">
              <w:rPr>
                <w:sz w:val="20"/>
              </w:rPr>
              <w:t>Punten</w:t>
            </w:r>
          </w:p>
        </w:tc>
        <w:tc>
          <w:tcPr>
            <w:tcW w:w="850" w:type="dxa"/>
          </w:tcPr>
          <w:p w14:paraId="4CC05EAD" w14:textId="77777777" w:rsidR="00F85F36" w:rsidRPr="00C46A39" w:rsidRDefault="00F105EE" w:rsidP="00C46A39">
            <w:pPr>
              <w:rPr>
                <w:sz w:val="20"/>
              </w:rPr>
            </w:pPr>
            <w:r>
              <w:rPr>
                <w:sz w:val="20"/>
              </w:rPr>
              <w:t>4</w:t>
            </w:r>
          </w:p>
        </w:tc>
        <w:tc>
          <w:tcPr>
            <w:tcW w:w="845" w:type="dxa"/>
          </w:tcPr>
          <w:p w14:paraId="0AFCF801" w14:textId="77777777" w:rsidR="00F85F36" w:rsidRPr="00C46A39" w:rsidRDefault="00F105EE" w:rsidP="00C46A39">
            <w:pPr>
              <w:rPr>
                <w:sz w:val="20"/>
              </w:rPr>
            </w:pPr>
            <w:r>
              <w:rPr>
                <w:sz w:val="20"/>
              </w:rPr>
              <w:t>4</w:t>
            </w:r>
          </w:p>
        </w:tc>
        <w:tc>
          <w:tcPr>
            <w:tcW w:w="715" w:type="dxa"/>
          </w:tcPr>
          <w:p w14:paraId="25C2FA15" w14:textId="77777777" w:rsidR="00F85F36" w:rsidRPr="00C46A39" w:rsidRDefault="00F105EE" w:rsidP="00C46A39">
            <w:pPr>
              <w:rPr>
                <w:sz w:val="20"/>
              </w:rPr>
            </w:pPr>
            <w:r>
              <w:rPr>
                <w:sz w:val="20"/>
              </w:rPr>
              <w:t>3</w:t>
            </w:r>
          </w:p>
        </w:tc>
        <w:tc>
          <w:tcPr>
            <w:tcW w:w="850" w:type="dxa"/>
          </w:tcPr>
          <w:p w14:paraId="4400C88D" w14:textId="77777777" w:rsidR="00F85F36" w:rsidRPr="00C46A39" w:rsidRDefault="00F105EE" w:rsidP="00C46A39">
            <w:pPr>
              <w:rPr>
                <w:sz w:val="20"/>
              </w:rPr>
            </w:pPr>
            <w:r>
              <w:rPr>
                <w:sz w:val="20"/>
              </w:rPr>
              <w:t>4</w:t>
            </w:r>
          </w:p>
        </w:tc>
        <w:tc>
          <w:tcPr>
            <w:tcW w:w="709" w:type="dxa"/>
          </w:tcPr>
          <w:p w14:paraId="6D1AA9A7" w14:textId="77777777" w:rsidR="00F85F36" w:rsidRPr="00C46A39" w:rsidRDefault="00F105EE" w:rsidP="00C46A39">
            <w:pPr>
              <w:rPr>
                <w:sz w:val="20"/>
              </w:rPr>
            </w:pPr>
            <w:r>
              <w:rPr>
                <w:sz w:val="20"/>
              </w:rPr>
              <w:t>2</w:t>
            </w:r>
          </w:p>
        </w:tc>
        <w:tc>
          <w:tcPr>
            <w:tcW w:w="850" w:type="dxa"/>
          </w:tcPr>
          <w:p w14:paraId="32EB631B" w14:textId="77777777" w:rsidR="00F85F36" w:rsidRPr="00C46A39" w:rsidRDefault="00F105EE" w:rsidP="00C46A39">
            <w:pPr>
              <w:rPr>
                <w:sz w:val="20"/>
              </w:rPr>
            </w:pPr>
            <w:r>
              <w:rPr>
                <w:sz w:val="20"/>
              </w:rPr>
              <w:t>3</w:t>
            </w:r>
          </w:p>
        </w:tc>
      </w:tr>
      <w:tr w:rsidR="00F85F36" w:rsidRPr="00C46A39" w14:paraId="513BA07B" w14:textId="77777777" w:rsidTr="00F105EE">
        <w:tc>
          <w:tcPr>
            <w:tcW w:w="1413" w:type="dxa"/>
          </w:tcPr>
          <w:p w14:paraId="0F883C80" w14:textId="77777777" w:rsidR="00F85F36" w:rsidRPr="00C46A39" w:rsidRDefault="00F85F36" w:rsidP="00C46A39">
            <w:pPr>
              <w:rPr>
                <w:sz w:val="20"/>
              </w:rPr>
            </w:pPr>
          </w:p>
        </w:tc>
        <w:tc>
          <w:tcPr>
            <w:tcW w:w="850" w:type="dxa"/>
          </w:tcPr>
          <w:p w14:paraId="7885BB03" w14:textId="77777777" w:rsidR="00F85F36" w:rsidRPr="00C46A39" w:rsidRDefault="00F85F36" w:rsidP="00C46A39">
            <w:pPr>
              <w:rPr>
                <w:sz w:val="20"/>
              </w:rPr>
            </w:pPr>
          </w:p>
        </w:tc>
        <w:tc>
          <w:tcPr>
            <w:tcW w:w="845" w:type="dxa"/>
          </w:tcPr>
          <w:p w14:paraId="3D644AFD" w14:textId="77777777" w:rsidR="00F85F36" w:rsidRPr="00C46A39" w:rsidRDefault="00F85F36" w:rsidP="00C46A39">
            <w:pPr>
              <w:rPr>
                <w:sz w:val="20"/>
              </w:rPr>
            </w:pPr>
          </w:p>
        </w:tc>
        <w:tc>
          <w:tcPr>
            <w:tcW w:w="715" w:type="dxa"/>
          </w:tcPr>
          <w:p w14:paraId="4B9DB123" w14:textId="77777777" w:rsidR="00F85F36" w:rsidRPr="00C46A39" w:rsidRDefault="00F85F36" w:rsidP="00C46A39">
            <w:pPr>
              <w:rPr>
                <w:sz w:val="20"/>
              </w:rPr>
            </w:pPr>
          </w:p>
        </w:tc>
        <w:tc>
          <w:tcPr>
            <w:tcW w:w="850" w:type="dxa"/>
          </w:tcPr>
          <w:p w14:paraId="7BA174C3" w14:textId="77777777" w:rsidR="00F85F36" w:rsidRPr="00C46A39" w:rsidRDefault="00F85F36" w:rsidP="00C46A39">
            <w:pPr>
              <w:rPr>
                <w:sz w:val="20"/>
              </w:rPr>
            </w:pPr>
          </w:p>
        </w:tc>
        <w:tc>
          <w:tcPr>
            <w:tcW w:w="709" w:type="dxa"/>
          </w:tcPr>
          <w:p w14:paraId="7C095000" w14:textId="77777777" w:rsidR="00F85F36" w:rsidRPr="00C46A39" w:rsidRDefault="00F85F36" w:rsidP="00C46A39">
            <w:pPr>
              <w:rPr>
                <w:sz w:val="20"/>
              </w:rPr>
            </w:pPr>
          </w:p>
        </w:tc>
        <w:tc>
          <w:tcPr>
            <w:tcW w:w="850" w:type="dxa"/>
          </w:tcPr>
          <w:p w14:paraId="0C4F1740" w14:textId="77777777" w:rsidR="00F85F36" w:rsidRPr="00C46A39" w:rsidRDefault="00F85F36" w:rsidP="00C46A39">
            <w:pPr>
              <w:rPr>
                <w:sz w:val="20"/>
              </w:rPr>
            </w:pPr>
          </w:p>
        </w:tc>
      </w:tr>
    </w:tbl>
    <w:p w14:paraId="77886B4B" w14:textId="77777777" w:rsidR="002A15D9" w:rsidRDefault="002A15D9" w:rsidP="00CF46E8">
      <w:pPr>
        <w:widowControl w:val="0"/>
        <w:spacing w:line="240" w:lineRule="auto"/>
        <w:rPr>
          <w:rFonts w:ascii="Calibri" w:hAnsi="Calibri"/>
          <w:snapToGrid w:val="0"/>
          <w:spacing w:val="0"/>
          <w:sz w:val="20"/>
        </w:rPr>
      </w:pPr>
    </w:p>
    <w:p w14:paraId="47890991" w14:textId="77777777" w:rsidR="00563632" w:rsidRDefault="00563632" w:rsidP="00CF46E8">
      <w:pPr>
        <w:widowControl w:val="0"/>
        <w:spacing w:line="240" w:lineRule="auto"/>
        <w:rPr>
          <w:rFonts w:ascii="Calibri" w:hAnsi="Calibri"/>
          <w:snapToGrid w:val="0"/>
          <w:spacing w:val="0"/>
          <w:sz w:val="20"/>
        </w:rPr>
      </w:pPr>
      <w:r>
        <w:rPr>
          <w:rFonts w:ascii="Calibri" w:hAnsi="Calibri"/>
          <w:snapToGrid w:val="0"/>
          <w:spacing w:val="0"/>
          <w:sz w:val="20"/>
        </w:rPr>
        <w:t>Gegadigde A heeft in totaal 8 punten behaald; gemiddelde is 4</w:t>
      </w:r>
    </w:p>
    <w:p w14:paraId="6F40DA1D" w14:textId="77777777" w:rsidR="00563632" w:rsidRDefault="00563632" w:rsidP="00CF46E8">
      <w:pPr>
        <w:widowControl w:val="0"/>
        <w:spacing w:line="240" w:lineRule="auto"/>
        <w:rPr>
          <w:rFonts w:ascii="Calibri" w:hAnsi="Calibri"/>
          <w:snapToGrid w:val="0"/>
          <w:spacing w:val="0"/>
          <w:sz w:val="20"/>
        </w:rPr>
      </w:pPr>
      <w:r>
        <w:rPr>
          <w:rFonts w:ascii="Calibri" w:hAnsi="Calibri"/>
          <w:snapToGrid w:val="0"/>
          <w:spacing w:val="0"/>
          <w:sz w:val="20"/>
        </w:rPr>
        <w:t>Gegadigde B heeft in totaal 7 punten behaald; gemiddelde is 3,5</w:t>
      </w:r>
    </w:p>
    <w:p w14:paraId="25FC6D98" w14:textId="77777777" w:rsidR="00563632" w:rsidRDefault="00563632" w:rsidP="00CF46E8">
      <w:pPr>
        <w:widowControl w:val="0"/>
        <w:spacing w:line="240" w:lineRule="auto"/>
        <w:rPr>
          <w:rFonts w:ascii="Calibri" w:hAnsi="Calibri"/>
          <w:snapToGrid w:val="0"/>
          <w:spacing w:val="0"/>
          <w:sz w:val="20"/>
        </w:rPr>
      </w:pPr>
      <w:r>
        <w:rPr>
          <w:rFonts w:ascii="Calibri" w:hAnsi="Calibri"/>
          <w:snapToGrid w:val="0"/>
          <w:spacing w:val="0"/>
          <w:sz w:val="20"/>
        </w:rPr>
        <w:t>Gegadigde C heeft in totaal</w:t>
      </w:r>
      <w:r w:rsidR="00F105EE">
        <w:rPr>
          <w:rFonts w:ascii="Calibri" w:hAnsi="Calibri"/>
          <w:snapToGrid w:val="0"/>
          <w:spacing w:val="0"/>
          <w:sz w:val="20"/>
        </w:rPr>
        <w:t xml:space="preserve"> 5 punten behaald; gemiddelde is 2,5</w:t>
      </w:r>
    </w:p>
    <w:p w14:paraId="600518CA" w14:textId="77777777" w:rsidR="00F105EE" w:rsidRDefault="00F105EE" w:rsidP="00CF46E8">
      <w:pPr>
        <w:widowControl w:val="0"/>
        <w:spacing w:line="240" w:lineRule="auto"/>
        <w:rPr>
          <w:rFonts w:ascii="Calibri" w:hAnsi="Calibri"/>
          <w:snapToGrid w:val="0"/>
          <w:spacing w:val="0"/>
          <w:sz w:val="20"/>
        </w:rPr>
      </w:pPr>
    </w:p>
    <w:p w14:paraId="3E94DC8B" w14:textId="77777777" w:rsidR="00B06395" w:rsidRPr="00D33D79" w:rsidRDefault="00B06395" w:rsidP="00CF46E8">
      <w:pPr>
        <w:widowControl w:val="0"/>
        <w:spacing w:line="240" w:lineRule="auto"/>
        <w:rPr>
          <w:rFonts w:ascii="Calibri" w:hAnsi="Calibri"/>
          <w:snapToGrid w:val="0"/>
          <w:spacing w:val="0"/>
          <w:sz w:val="20"/>
        </w:rPr>
      </w:pPr>
      <w:r w:rsidRPr="00D33D79">
        <w:rPr>
          <w:rFonts w:ascii="Calibri" w:hAnsi="Calibri"/>
          <w:snapToGrid w:val="0"/>
          <w:spacing w:val="0"/>
          <w:sz w:val="20"/>
        </w:rPr>
        <w:t>In</w:t>
      </w:r>
      <w:r w:rsidR="00C46A39">
        <w:rPr>
          <w:rFonts w:ascii="Calibri" w:hAnsi="Calibri"/>
          <w:snapToGrid w:val="0"/>
          <w:spacing w:val="0"/>
          <w:sz w:val="20"/>
        </w:rPr>
        <w:t xml:space="preserve"> het voorbeeld heeft gegadigde </w:t>
      </w:r>
      <w:r w:rsidR="00F105EE">
        <w:rPr>
          <w:rFonts w:ascii="Calibri" w:hAnsi="Calibri"/>
          <w:snapToGrid w:val="0"/>
          <w:spacing w:val="0"/>
          <w:sz w:val="20"/>
        </w:rPr>
        <w:t>A</w:t>
      </w:r>
      <w:r w:rsidRPr="00D33D79">
        <w:rPr>
          <w:rFonts w:ascii="Calibri" w:hAnsi="Calibri"/>
          <w:snapToGrid w:val="0"/>
          <w:spacing w:val="0"/>
          <w:sz w:val="20"/>
        </w:rPr>
        <w:t xml:space="preserve"> met het indienen van </w:t>
      </w:r>
      <w:r w:rsidR="00C46A39">
        <w:rPr>
          <w:rFonts w:ascii="Calibri" w:hAnsi="Calibri"/>
          <w:snapToGrid w:val="0"/>
          <w:spacing w:val="0"/>
          <w:sz w:val="20"/>
        </w:rPr>
        <w:t>2</w:t>
      </w:r>
      <w:r w:rsidRPr="00D33D79">
        <w:rPr>
          <w:rFonts w:ascii="Calibri" w:hAnsi="Calibri"/>
          <w:snapToGrid w:val="0"/>
          <w:spacing w:val="0"/>
          <w:sz w:val="20"/>
        </w:rPr>
        <w:t xml:space="preserve"> referenties aangetoond te beschikken over alle gevraagde kerncompetenties</w:t>
      </w:r>
      <w:r w:rsidR="00F105EE">
        <w:rPr>
          <w:rFonts w:ascii="Calibri" w:hAnsi="Calibri"/>
          <w:snapToGrid w:val="0"/>
          <w:spacing w:val="0"/>
          <w:sz w:val="20"/>
        </w:rPr>
        <w:t xml:space="preserve"> en behaalt het maximaal aantal punten</w:t>
      </w:r>
      <w:r w:rsidRPr="00D33D79">
        <w:rPr>
          <w:rFonts w:ascii="Calibri" w:hAnsi="Calibri"/>
          <w:snapToGrid w:val="0"/>
          <w:spacing w:val="0"/>
          <w:sz w:val="20"/>
        </w:rPr>
        <w:t xml:space="preserve">. </w:t>
      </w:r>
      <w:r w:rsidR="000871F1">
        <w:rPr>
          <w:rFonts w:ascii="Calibri" w:hAnsi="Calibri"/>
          <w:snapToGrid w:val="0"/>
          <w:spacing w:val="0"/>
          <w:sz w:val="20"/>
        </w:rPr>
        <w:t xml:space="preserve">Gegadigde B </w:t>
      </w:r>
      <w:r w:rsidR="00F105EE">
        <w:rPr>
          <w:rFonts w:ascii="Calibri" w:hAnsi="Calibri"/>
          <w:snapToGrid w:val="0"/>
          <w:spacing w:val="0"/>
          <w:sz w:val="20"/>
        </w:rPr>
        <w:t xml:space="preserve">en C blijven daar onder omdat hun referenties in totaal wel alle gevraagde kerncompetenties hebben, maar dit niet per referentie project behalen. </w:t>
      </w:r>
    </w:p>
    <w:p w14:paraId="6FDD8E32" w14:textId="77777777" w:rsidR="00233838" w:rsidRPr="00497292" w:rsidRDefault="00233838" w:rsidP="00CF46E8">
      <w:pPr>
        <w:autoSpaceDE w:val="0"/>
        <w:autoSpaceDN w:val="0"/>
        <w:adjustRightInd w:val="0"/>
        <w:spacing w:line="240" w:lineRule="auto"/>
        <w:rPr>
          <w:rFonts w:asciiTheme="minorHAnsi" w:hAnsiTheme="minorHAnsi"/>
          <w:sz w:val="20"/>
        </w:rPr>
      </w:pPr>
    </w:p>
    <w:p w14:paraId="21A4FBDE" w14:textId="77777777" w:rsidR="00A2029F" w:rsidRDefault="0014291E" w:rsidP="00CF46E8">
      <w:pPr>
        <w:spacing w:line="240" w:lineRule="auto"/>
        <w:rPr>
          <w:rFonts w:asciiTheme="minorHAnsi" w:hAnsiTheme="minorHAnsi"/>
          <w:sz w:val="20"/>
        </w:rPr>
      </w:pPr>
      <w:r>
        <w:rPr>
          <w:rFonts w:asciiTheme="minorHAnsi" w:hAnsiTheme="minorHAnsi"/>
          <w:sz w:val="20"/>
        </w:rPr>
        <w:t>De 5 geselecteerde g</w:t>
      </w:r>
      <w:r w:rsidR="00A2029F" w:rsidRPr="00497292">
        <w:rPr>
          <w:rFonts w:asciiTheme="minorHAnsi" w:hAnsiTheme="minorHAnsi"/>
          <w:sz w:val="20"/>
        </w:rPr>
        <w:t xml:space="preserve">egadigden worden, eventueel na een noodzakelijke verificatie van gegevens, uitgenodigd tot het doen van een </w:t>
      </w:r>
      <w:r>
        <w:rPr>
          <w:rFonts w:asciiTheme="minorHAnsi" w:hAnsiTheme="minorHAnsi"/>
          <w:sz w:val="20"/>
        </w:rPr>
        <w:t>i</w:t>
      </w:r>
      <w:r w:rsidR="00B06395">
        <w:rPr>
          <w:rFonts w:asciiTheme="minorHAnsi" w:hAnsiTheme="minorHAnsi"/>
          <w:sz w:val="20"/>
        </w:rPr>
        <w:t>nschrijving in de opvolgende gunningsfase.</w:t>
      </w:r>
    </w:p>
    <w:p w14:paraId="515F361C" w14:textId="5A953D6A" w:rsidR="00233838" w:rsidRDefault="00233838" w:rsidP="00CF46E8">
      <w:pPr>
        <w:spacing w:line="240" w:lineRule="auto"/>
        <w:rPr>
          <w:rFonts w:asciiTheme="minorHAnsi" w:hAnsiTheme="minorHAnsi"/>
          <w:sz w:val="20"/>
        </w:rPr>
      </w:pPr>
      <w:r>
        <w:rPr>
          <w:rFonts w:asciiTheme="minorHAnsi" w:hAnsiTheme="minorHAnsi"/>
          <w:sz w:val="20"/>
        </w:rPr>
        <w:t xml:space="preserve">Indien 2 </w:t>
      </w:r>
      <w:r w:rsidR="004F60CD">
        <w:rPr>
          <w:rFonts w:asciiTheme="minorHAnsi" w:hAnsiTheme="minorHAnsi"/>
          <w:sz w:val="20"/>
        </w:rPr>
        <w:t xml:space="preserve">of meer </w:t>
      </w:r>
      <w:r>
        <w:rPr>
          <w:rFonts w:asciiTheme="minorHAnsi" w:hAnsiTheme="minorHAnsi"/>
          <w:sz w:val="20"/>
        </w:rPr>
        <w:t>gegadigden het zelfde aantal punten hebben verworven dan wordt hun relatieve plaatsing door loting bepaald.</w:t>
      </w:r>
    </w:p>
    <w:p w14:paraId="2A61DEFB" w14:textId="07B40400" w:rsidR="00BA049E" w:rsidRDefault="00BA049E" w:rsidP="00CF46E8">
      <w:pPr>
        <w:spacing w:line="240" w:lineRule="auto"/>
        <w:rPr>
          <w:rFonts w:asciiTheme="minorHAnsi" w:hAnsiTheme="minorHAnsi"/>
          <w:sz w:val="20"/>
        </w:rPr>
      </w:pPr>
    </w:p>
    <w:p w14:paraId="758E68F5" w14:textId="2B7CC95C" w:rsidR="005C4911" w:rsidRPr="005C4911" w:rsidRDefault="00BA049E" w:rsidP="005C4911">
      <w:pPr>
        <w:spacing w:line="240" w:lineRule="auto"/>
        <w:rPr>
          <w:rFonts w:asciiTheme="minorHAnsi" w:hAnsiTheme="minorHAnsi"/>
          <w:sz w:val="20"/>
        </w:rPr>
      </w:pPr>
      <w:r>
        <w:rPr>
          <w:rFonts w:asciiTheme="minorHAnsi" w:hAnsiTheme="minorHAnsi"/>
          <w:sz w:val="20"/>
        </w:rPr>
        <w:t xml:space="preserve">Na de selectie van de 5 </w:t>
      </w:r>
      <w:r w:rsidR="005C4911">
        <w:rPr>
          <w:rFonts w:asciiTheme="minorHAnsi" w:hAnsiTheme="minorHAnsi"/>
          <w:sz w:val="20"/>
        </w:rPr>
        <w:t xml:space="preserve">gegadigden, worden de 5 gegadigden </w:t>
      </w:r>
      <w:r w:rsidR="005C4911" w:rsidRPr="005C4911">
        <w:rPr>
          <w:rFonts w:asciiTheme="minorHAnsi" w:hAnsiTheme="minorHAnsi"/>
          <w:sz w:val="20"/>
        </w:rPr>
        <w:t>uitgenodigd voor de tweede ronde: het uitbrengen van een Inschrijving</w:t>
      </w:r>
      <w:r w:rsidR="005C4911">
        <w:rPr>
          <w:rFonts w:asciiTheme="minorHAnsi" w:hAnsiTheme="minorHAnsi"/>
          <w:sz w:val="20"/>
        </w:rPr>
        <w:t xml:space="preserve"> op basis van een Economisch Meest Voordelige Inschrijving.</w:t>
      </w:r>
    </w:p>
    <w:p w14:paraId="011C6050" w14:textId="77777777" w:rsidR="00F469E3" w:rsidRDefault="00F469E3" w:rsidP="00255A60">
      <w:pPr>
        <w:spacing w:line="240" w:lineRule="auto"/>
        <w:rPr>
          <w:rFonts w:asciiTheme="minorHAnsi" w:hAnsiTheme="minorHAnsi"/>
          <w:b/>
          <w:sz w:val="20"/>
        </w:rPr>
      </w:pPr>
    </w:p>
    <w:p w14:paraId="714F9F21" w14:textId="66590B88" w:rsidR="00D33D79" w:rsidRDefault="00D33D79" w:rsidP="00255A60">
      <w:pPr>
        <w:spacing w:line="240" w:lineRule="auto"/>
        <w:rPr>
          <w:rFonts w:asciiTheme="minorHAnsi" w:hAnsiTheme="minorHAnsi"/>
          <w:b/>
          <w:sz w:val="20"/>
        </w:rPr>
      </w:pPr>
      <w:r>
        <w:rPr>
          <w:rFonts w:asciiTheme="minorHAnsi" w:hAnsiTheme="minorHAnsi"/>
          <w:b/>
          <w:sz w:val="20"/>
        </w:rPr>
        <w:br w:type="page"/>
      </w:r>
    </w:p>
    <w:p w14:paraId="1698A7C8" w14:textId="77777777" w:rsidR="00DE1DC7" w:rsidRPr="00F300BC" w:rsidRDefault="00470F7B" w:rsidP="004F60CD">
      <w:pPr>
        <w:pStyle w:val="Kop1"/>
        <w:numPr>
          <w:ilvl w:val="0"/>
          <w:numId w:val="11"/>
        </w:numPr>
        <w:spacing w:line="240" w:lineRule="auto"/>
        <w:ind w:left="1701" w:hanging="1701"/>
        <w:rPr>
          <w:rFonts w:asciiTheme="minorHAnsi" w:hAnsiTheme="minorHAnsi"/>
          <w:sz w:val="22"/>
          <w:szCs w:val="22"/>
        </w:rPr>
      </w:pPr>
      <w:bookmarkStart w:id="429" w:name="_Toc447882357"/>
      <w:bookmarkStart w:id="430" w:name="_Toc487802407"/>
      <w:bookmarkStart w:id="431" w:name="_Toc135902608"/>
      <w:r w:rsidRPr="00F300BC">
        <w:rPr>
          <w:rFonts w:asciiTheme="minorHAnsi" w:hAnsiTheme="minorHAnsi"/>
          <w:sz w:val="22"/>
          <w:szCs w:val="22"/>
        </w:rPr>
        <w:lastRenderedPageBreak/>
        <w:t>Checklist</w:t>
      </w:r>
      <w:bookmarkEnd w:id="429"/>
      <w:bookmarkEnd w:id="430"/>
      <w:bookmarkEnd w:id="431"/>
    </w:p>
    <w:p w14:paraId="7969619E" w14:textId="77777777" w:rsidR="007D67AB" w:rsidRPr="00497292" w:rsidRDefault="007D67AB" w:rsidP="00CF46E8">
      <w:pPr>
        <w:spacing w:line="240" w:lineRule="auto"/>
        <w:rPr>
          <w:rFonts w:asciiTheme="minorHAnsi" w:hAnsiTheme="minorHAnsi"/>
          <w:sz w:val="20"/>
        </w:rPr>
      </w:pPr>
    </w:p>
    <w:p w14:paraId="5AD2F2EB" w14:textId="77777777" w:rsidR="009A2090" w:rsidRPr="00497292" w:rsidRDefault="00022D1A" w:rsidP="00CF46E8">
      <w:pPr>
        <w:spacing w:line="240" w:lineRule="auto"/>
        <w:rPr>
          <w:rFonts w:asciiTheme="minorHAnsi" w:hAnsiTheme="minorHAnsi"/>
          <w:sz w:val="20"/>
        </w:rPr>
      </w:pPr>
      <w:r w:rsidRPr="00497292">
        <w:rPr>
          <w:rFonts w:asciiTheme="minorHAnsi" w:hAnsiTheme="minorHAnsi"/>
          <w:sz w:val="20"/>
        </w:rPr>
        <w:t>Hieronder treft u een checkli</w:t>
      </w:r>
      <w:r w:rsidR="003274B8" w:rsidRPr="00497292">
        <w:rPr>
          <w:rFonts w:asciiTheme="minorHAnsi" w:hAnsiTheme="minorHAnsi"/>
          <w:sz w:val="20"/>
        </w:rPr>
        <w:t xml:space="preserve">st aan van alle documenten die u als </w:t>
      </w:r>
      <w:r w:rsidR="0014291E">
        <w:rPr>
          <w:rFonts w:asciiTheme="minorHAnsi" w:hAnsiTheme="minorHAnsi"/>
          <w:sz w:val="20"/>
        </w:rPr>
        <w:t>g</w:t>
      </w:r>
      <w:r w:rsidR="00544092" w:rsidRPr="00497292">
        <w:rPr>
          <w:rFonts w:asciiTheme="minorHAnsi" w:hAnsiTheme="minorHAnsi"/>
          <w:sz w:val="20"/>
        </w:rPr>
        <w:t>egadigde</w:t>
      </w:r>
      <w:r w:rsidR="00F617FF" w:rsidRPr="00497292">
        <w:rPr>
          <w:rFonts w:asciiTheme="minorHAnsi" w:hAnsiTheme="minorHAnsi"/>
          <w:sz w:val="20"/>
        </w:rPr>
        <w:t xml:space="preserve"> </w:t>
      </w:r>
      <w:r w:rsidRPr="00497292">
        <w:rPr>
          <w:rFonts w:asciiTheme="minorHAnsi" w:hAnsiTheme="minorHAnsi"/>
          <w:sz w:val="20"/>
        </w:rPr>
        <w:t>dien</w:t>
      </w:r>
      <w:r w:rsidR="003274B8" w:rsidRPr="00497292">
        <w:rPr>
          <w:rFonts w:asciiTheme="minorHAnsi" w:hAnsiTheme="minorHAnsi"/>
          <w:sz w:val="20"/>
        </w:rPr>
        <w:t xml:space="preserve">t te overleggen, welke formats u </w:t>
      </w:r>
      <w:r w:rsidRPr="00497292">
        <w:rPr>
          <w:rFonts w:asciiTheme="minorHAnsi" w:hAnsiTheme="minorHAnsi"/>
          <w:sz w:val="20"/>
        </w:rPr>
        <w:t xml:space="preserve">daarbij dient te hanteren en op welke wijze u uw </w:t>
      </w:r>
      <w:r w:rsidR="0014291E">
        <w:rPr>
          <w:rFonts w:asciiTheme="minorHAnsi" w:hAnsiTheme="minorHAnsi"/>
          <w:sz w:val="20"/>
        </w:rPr>
        <w:t>a</w:t>
      </w:r>
      <w:r w:rsidR="00F617FF" w:rsidRPr="00497292">
        <w:rPr>
          <w:rFonts w:asciiTheme="minorHAnsi" w:hAnsiTheme="minorHAnsi"/>
          <w:sz w:val="20"/>
        </w:rPr>
        <w:t xml:space="preserve">anmelding </w:t>
      </w:r>
      <w:r w:rsidRPr="00497292">
        <w:rPr>
          <w:rFonts w:asciiTheme="minorHAnsi" w:hAnsiTheme="minorHAnsi"/>
          <w:sz w:val="20"/>
        </w:rPr>
        <w:t>dient samen te stellen.</w:t>
      </w:r>
    </w:p>
    <w:p w14:paraId="69BDF969" w14:textId="77777777" w:rsidR="00F0296F" w:rsidRPr="00497292" w:rsidRDefault="00F0296F" w:rsidP="00CF46E8">
      <w:pPr>
        <w:spacing w:line="240" w:lineRule="auto"/>
        <w:rPr>
          <w:rFonts w:asciiTheme="minorHAnsi" w:hAnsiTheme="minorHAnsi"/>
          <w:sz w:val="20"/>
        </w:rPr>
      </w:pPr>
    </w:p>
    <w:tbl>
      <w:tblPr>
        <w:tblW w:w="484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2"/>
        <w:gridCol w:w="5449"/>
      </w:tblGrid>
      <w:tr w:rsidR="00785672" w:rsidRPr="00497292" w14:paraId="4325BAE5" w14:textId="77777777" w:rsidTr="008A7E19">
        <w:trPr>
          <w:cantSplit/>
          <w:trHeight w:val="310"/>
          <w:jc w:val="center"/>
        </w:trPr>
        <w:tc>
          <w:tcPr>
            <w:tcW w:w="5000" w:type="pct"/>
            <w:gridSpan w:val="2"/>
            <w:tcBorders>
              <w:top w:val="single" w:sz="2" w:space="0" w:color="auto"/>
              <w:left w:val="single" w:sz="2" w:space="0" w:color="auto"/>
              <w:bottom w:val="single" w:sz="2" w:space="0" w:color="auto"/>
              <w:right w:val="single" w:sz="2" w:space="0" w:color="auto"/>
            </w:tcBorders>
            <w:shd w:val="clear" w:color="auto" w:fill="4F81BD" w:themeFill="accent1"/>
            <w:vAlign w:val="center"/>
          </w:tcPr>
          <w:p w14:paraId="38161B65" w14:textId="77777777" w:rsidR="00785672" w:rsidRPr="00497292" w:rsidRDefault="00785672" w:rsidP="00CF46E8">
            <w:pPr>
              <w:spacing w:line="240" w:lineRule="auto"/>
              <w:rPr>
                <w:rFonts w:asciiTheme="minorHAnsi" w:hAnsiTheme="minorHAnsi"/>
                <w:b/>
                <w:color w:val="FFFFFF"/>
                <w:sz w:val="20"/>
              </w:rPr>
            </w:pPr>
            <w:r w:rsidRPr="00497292">
              <w:rPr>
                <w:rFonts w:asciiTheme="minorHAnsi" w:hAnsiTheme="minorHAnsi"/>
                <w:b/>
                <w:color w:val="FFFFFF"/>
                <w:sz w:val="20"/>
              </w:rPr>
              <w:t xml:space="preserve">Checklist - documenten die </w:t>
            </w:r>
            <w:r w:rsidR="0014291E">
              <w:rPr>
                <w:rFonts w:asciiTheme="minorHAnsi" w:hAnsiTheme="minorHAnsi"/>
                <w:color w:val="FFFFFF"/>
                <w:sz w:val="20"/>
              </w:rPr>
              <w:t>g</w:t>
            </w:r>
            <w:r w:rsidRPr="00497292">
              <w:rPr>
                <w:rFonts w:asciiTheme="minorHAnsi" w:hAnsiTheme="minorHAnsi"/>
                <w:color w:val="FFFFFF"/>
                <w:sz w:val="20"/>
              </w:rPr>
              <w:t>egadigde</w:t>
            </w:r>
            <w:r w:rsidRPr="00497292">
              <w:rPr>
                <w:rFonts w:asciiTheme="minorHAnsi" w:hAnsiTheme="minorHAnsi"/>
                <w:b/>
                <w:color w:val="FFFFFF"/>
                <w:sz w:val="20"/>
              </w:rPr>
              <w:t xml:space="preserve"> dient te overleggen</w:t>
            </w:r>
          </w:p>
        </w:tc>
      </w:tr>
      <w:tr w:rsidR="00785672" w:rsidRPr="00497292" w14:paraId="71D6E83D" w14:textId="77777777" w:rsidTr="008A7E19">
        <w:trPr>
          <w:cantSplit/>
          <w:trHeight w:val="310"/>
          <w:jc w:val="center"/>
        </w:trPr>
        <w:tc>
          <w:tcPr>
            <w:tcW w:w="1690" w:type="pct"/>
            <w:tcBorders>
              <w:top w:val="single" w:sz="2" w:space="0" w:color="auto"/>
              <w:left w:val="single" w:sz="2" w:space="0" w:color="auto"/>
              <w:bottom w:val="single" w:sz="2" w:space="0" w:color="auto"/>
              <w:right w:val="single" w:sz="2" w:space="0" w:color="auto"/>
            </w:tcBorders>
            <w:shd w:val="clear" w:color="auto" w:fill="4F81BD" w:themeFill="accent1"/>
          </w:tcPr>
          <w:p w14:paraId="197FCECB" w14:textId="77777777" w:rsidR="00785672" w:rsidRPr="00497292" w:rsidRDefault="00785672" w:rsidP="00CF46E8">
            <w:pPr>
              <w:spacing w:line="240" w:lineRule="auto"/>
              <w:rPr>
                <w:rFonts w:asciiTheme="minorHAnsi" w:hAnsiTheme="minorHAnsi"/>
                <w:b/>
                <w:color w:val="FFFFFF" w:themeColor="background1"/>
                <w:sz w:val="20"/>
              </w:rPr>
            </w:pPr>
            <w:r w:rsidRPr="00497292">
              <w:rPr>
                <w:rFonts w:asciiTheme="minorHAnsi" w:hAnsiTheme="minorHAnsi"/>
                <w:b/>
                <w:color w:val="FFFFFF" w:themeColor="background1"/>
                <w:sz w:val="20"/>
              </w:rPr>
              <w:t>Document</w:t>
            </w:r>
          </w:p>
        </w:tc>
        <w:tc>
          <w:tcPr>
            <w:tcW w:w="3310" w:type="pct"/>
            <w:tcBorders>
              <w:top w:val="single" w:sz="2" w:space="0" w:color="auto"/>
              <w:left w:val="single" w:sz="2" w:space="0" w:color="auto"/>
              <w:bottom w:val="single" w:sz="2" w:space="0" w:color="auto"/>
              <w:right w:val="single" w:sz="2" w:space="0" w:color="auto"/>
            </w:tcBorders>
            <w:shd w:val="clear" w:color="auto" w:fill="4F81BD" w:themeFill="accent1"/>
          </w:tcPr>
          <w:p w14:paraId="572CEEED" w14:textId="77777777" w:rsidR="00785672" w:rsidRPr="00497292" w:rsidRDefault="00785672" w:rsidP="00CF46E8">
            <w:pPr>
              <w:spacing w:line="240" w:lineRule="auto"/>
              <w:rPr>
                <w:rFonts w:asciiTheme="minorHAnsi" w:hAnsiTheme="minorHAnsi"/>
                <w:b/>
                <w:color w:val="FFFFFF" w:themeColor="background1"/>
                <w:sz w:val="20"/>
                <w:highlight w:val="lightGray"/>
              </w:rPr>
            </w:pPr>
            <w:r w:rsidRPr="00497292">
              <w:rPr>
                <w:rFonts w:asciiTheme="minorHAnsi" w:hAnsiTheme="minorHAnsi"/>
                <w:b/>
                <w:color w:val="FFFFFF" w:themeColor="background1"/>
                <w:sz w:val="20"/>
              </w:rPr>
              <w:t>Actie</w:t>
            </w:r>
          </w:p>
        </w:tc>
      </w:tr>
      <w:tr w:rsidR="00785672" w:rsidRPr="00497292" w14:paraId="5E933CC1" w14:textId="77777777" w:rsidTr="008A7E19">
        <w:trPr>
          <w:cantSplit/>
          <w:trHeight w:val="310"/>
          <w:jc w:val="center"/>
        </w:trPr>
        <w:tc>
          <w:tcPr>
            <w:tcW w:w="5000" w:type="pct"/>
            <w:gridSpan w:val="2"/>
            <w:tcBorders>
              <w:top w:val="single" w:sz="2" w:space="0" w:color="auto"/>
              <w:left w:val="single" w:sz="2" w:space="0" w:color="auto"/>
              <w:bottom w:val="single" w:sz="2" w:space="0" w:color="auto"/>
              <w:right w:val="single" w:sz="2" w:space="0" w:color="auto"/>
            </w:tcBorders>
            <w:shd w:val="clear" w:color="auto" w:fill="4F81BD" w:themeFill="accent1"/>
          </w:tcPr>
          <w:p w14:paraId="5C986CD0" w14:textId="77777777" w:rsidR="00785672" w:rsidRPr="00497292" w:rsidRDefault="00785672" w:rsidP="00CF46E8">
            <w:pPr>
              <w:spacing w:line="240" w:lineRule="auto"/>
              <w:rPr>
                <w:rFonts w:asciiTheme="minorHAnsi" w:hAnsiTheme="minorHAnsi"/>
                <w:color w:val="FFFFFF" w:themeColor="background1"/>
                <w:sz w:val="20"/>
              </w:rPr>
            </w:pPr>
            <w:r w:rsidRPr="00497292">
              <w:rPr>
                <w:rFonts w:asciiTheme="minorHAnsi" w:hAnsiTheme="minorHAnsi"/>
                <w:color w:val="FFFFFF" w:themeColor="background1"/>
                <w:sz w:val="20"/>
              </w:rPr>
              <w:t>Voorschriften, uitsluitingsgronden en geschiktheidseisen.</w:t>
            </w:r>
          </w:p>
        </w:tc>
      </w:tr>
      <w:tr w:rsidR="00785672" w:rsidRPr="00497292" w14:paraId="21F4F12A" w14:textId="77777777" w:rsidTr="00785672">
        <w:trPr>
          <w:cantSplit/>
          <w:trHeight w:val="1279"/>
          <w:jc w:val="center"/>
        </w:trPr>
        <w:tc>
          <w:tcPr>
            <w:tcW w:w="1690" w:type="pct"/>
            <w:shd w:val="clear" w:color="auto" w:fill="auto"/>
          </w:tcPr>
          <w:p w14:paraId="518EA61B" w14:textId="77777777" w:rsidR="00785672" w:rsidRPr="00497292" w:rsidRDefault="00785672" w:rsidP="00CF46E8">
            <w:pPr>
              <w:spacing w:line="240" w:lineRule="auto"/>
              <w:rPr>
                <w:rFonts w:asciiTheme="minorHAnsi" w:hAnsiTheme="minorHAnsi"/>
                <w:sz w:val="20"/>
                <w:highlight w:val="yellow"/>
              </w:rPr>
            </w:pPr>
            <w:r w:rsidRPr="00497292">
              <w:rPr>
                <w:rFonts w:asciiTheme="minorHAnsi" w:hAnsiTheme="minorHAnsi"/>
                <w:sz w:val="20"/>
              </w:rPr>
              <w:t xml:space="preserve">UEA </w:t>
            </w:r>
          </w:p>
        </w:tc>
        <w:tc>
          <w:tcPr>
            <w:tcW w:w="3310" w:type="pct"/>
            <w:shd w:val="clear" w:color="auto" w:fill="auto"/>
          </w:tcPr>
          <w:p w14:paraId="68874C86" w14:textId="77777777" w:rsidR="00785672" w:rsidRPr="00497292" w:rsidRDefault="00785672" w:rsidP="00CF46E8">
            <w:pPr>
              <w:spacing w:line="240" w:lineRule="auto"/>
              <w:rPr>
                <w:rFonts w:asciiTheme="minorHAnsi" w:hAnsiTheme="minorHAnsi"/>
                <w:sz w:val="20"/>
              </w:rPr>
            </w:pPr>
            <w:r w:rsidRPr="00497292">
              <w:rPr>
                <w:rFonts w:asciiTheme="minorHAnsi" w:hAnsiTheme="minorHAnsi"/>
                <w:sz w:val="20"/>
              </w:rPr>
              <w:t xml:space="preserve">Bijlage </w:t>
            </w:r>
            <w:r w:rsidRPr="00497292">
              <w:rPr>
                <w:rFonts w:asciiTheme="minorHAnsi" w:hAnsiTheme="minorHAnsi"/>
                <w:b/>
                <w:sz w:val="20"/>
              </w:rPr>
              <w:t>Uniform Europees Aanbestedingsdocument</w:t>
            </w:r>
            <w:r w:rsidRPr="00497292">
              <w:rPr>
                <w:rFonts w:asciiTheme="minorHAnsi" w:hAnsiTheme="minorHAnsi"/>
                <w:sz w:val="20"/>
              </w:rPr>
              <w:t xml:space="preserve"> invullen, rechtsgeldig ondertekenen en bijvoegen. </w:t>
            </w:r>
          </w:p>
          <w:p w14:paraId="298F8E0B" w14:textId="77777777" w:rsidR="00785672" w:rsidRPr="00497292" w:rsidRDefault="00785672" w:rsidP="00CF46E8">
            <w:pPr>
              <w:spacing w:line="240" w:lineRule="auto"/>
              <w:rPr>
                <w:rFonts w:asciiTheme="minorHAnsi" w:hAnsiTheme="minorHAnsi"/>
                <w:sz w:val="20"/>
              </w:rPr>
            </w:pPr>
          </w:p>
          <w:p w14:paraId="0348FBEA" w14:textId="77777777" w:rsidR="00785672" w:rsidRPr="00497292" w:rsidRDefault="00785672" w:rsidP="00CF46E8">
            <w:pPr>
              <w:spacing w:line="240" w:lineRule="auto"/>
              <w:rPr>
                <w:rFonts w:asciiTheme="minorHAnsi" w:hAnsiTheme="minorHAnsi"/>
                <w:sz w:val="20"/>
                <w:highlight w:val="lightGray"/>
              </w:rPr>
            </w:pPr>
            <w:r w:rsidRPr="00497292">
              <w:rPr>
                <w:rFonts w:asciiTheme="minorHAnsi" w:hAnsiTheme="minorHAnsi"/>
                <w:sz w:val="20"/>
                <w:u w:val="single"/>
              </w:rPr>
              <w:t>Let op</w:t>
            </w:r>
            <w:r w:rsidRPr="00497292">
              <w:rPr>
                <w:rFonts w:asciiTheme="minorHAnsi" w:hAnsiTheme="minorHAnsi"/>
                <w:sz w:val="20"/>
              </w:rPr>
              <w:t>:</w:t>
            </w:r>
            <w:r w:rsidR="0014291E">
              <w:rPr>
                <w:rFonts w:asciiTheme="minorHAnsi" w:hAnsiTheme="minorHAnsi"/>
                <w:sz w:val="20"/>
              </w:rPr>
              <w:t xml:space="preserve"> door iedere deelnemer van het s</w:t>
            </w:r>
            <w:r w:rsidRPr="00497292">
              <w:rPr>
                <w:rFonts w:asciiTheme="minorHAnsi" w:hAnsiTheme="minorHAnsi"/>
                <w:sz w:val="20"/>
              </w:rPr>
              <w:t>am</w:t>
            </w:r>
            <w:r w:rsidR="0014291E">
              <w:rPr>
                <w:rFonts w:asciiTheme="minorHAnsi" w:hAnsiTheme="minorHAnsi"/>
                <w:sz w:val="20"/>
              </w:rPr>
              <w:t>enwerkingsverband en door elke d</w:t>
            </w:r>
            <w:r w:rsidRPr="00497292">
              <w:rPr>
                <w:rFonts w:asciiTheme="minorHAnsi" w:hAnsiTheme="minorHAnsi"/>
                <w:sz w:val="20"/>
              </w:rPr>
              <w:t xml:space="preserve">erde dient </w:t>
            </w:r>
            <w:r w:rsidRPr="00497292">
              <w:rPr>
                <w:rFonts w:asciiTheme="minorHAnsi" w:hAnsiTheme="minorHAnsi"/>
                <w:b/>
                <w:sz w:val="20"/>
              </w:rPr>
              <w:t xml:space="preserve">separaat </w:t>
            </w:r>
            <w:r w:rsidRPr="00497292">
              <w:rPr>
                <w:rFonts w:asciiTheme="minorHAnsi" w:hAnsiTheme="minorHAnsi"/>
                <w:sz w:val="20"/>
              </w:rPr>
              <w:t xml:space="preserve">een </w:t>
            </w:r>
            <w:r w:rsidRPr="00497292">
              <w:rPr>
                <w:rFonts w:asciiTheme="minorHAnsi" w:hAnsiTheme="minorHAnsi"/>
                <w:b/>
                <w:sz w:val="20"/>
              </w:rPr>
              <w:t xml:space="preserve">UEA </w:t>
            </w:r>
            <w:r w:rsidRPr="00497292">
              <w:rPr>
                <w:rFonts w:asciiTheme="minorHAnsi" w:hAnsiTheme="minorHAnsi"/>
                <w:sz w:val="20"/>
              </w:rPr>
              <w:t>te worden</w:t>
            </w:r>
            <w:r w:rsidRPr="00497292">
              <w:rPr>
                <w:rFonts w:asciiTheme="minorHAnsi" w:hAnsiTheme="minorHAnsi"/>
                <w:b/>
                <w:sz w:val="20"/>
              </w:rPr>
              <w:t xml:space="preserve"> </w:t>
            </w:r>
            <w:r w:rsidRPr="00497292">
              <w:rPr>
                <w:rFonts w:asciiTheme="minorHAnsi" w:hAnsiTheme="minorHAnsi"/>
                <w:sz w:val="20"/>
              </w:rPr>
              <w:t>ingediend.</w:t>
            </w:r>
          </w:p>
        </w:tc>
      </w:tr>
      <w:tr w:rsidR="00785672" w:rsidRPr="00497292" w14:paraId="7A979F08" w14:textId="77777777" w:rsidTr="008A7E19">
        <w:trPr>
          <w:cantSplit/>
          <w:trHeight w:val="195"/>
          <w:jc w:val="center"/>
        </w:trPr>
        <w:tc>
          <w:tcPr>
            <w:tcW w:w="1690" w:type="pct"/>
            <w:shd w:val="clear" w:color="auto" w:fill="4F81BD" w:themeFill="accent1"/>
            <w:vAlign w:val="center"/>
          </w:tcPr>
          <w:p w14:paraId="4CD491BB" w14:textId="77777777" w:rsidR="00785672" w:rsidRPr="00497292" w:rsidRDefault="00AE4ADE" w:rsidP="00CF46E8">
            <w:pPr>
              <w:spacing w:line="240" w:lineRule="auto"/>
              <w:rPr>
                <w:rFonts w:asciiTheme="minorHAnsi" w:hAnsiTheme="minorHAnsi"/>
                <w:color w:val="FFFFFF" w:themeColor="background1"/>
                <w:sz w:val="20"/>
              </w:rPr>
            </w:pPr>
            <w:r>
              <w:rPr>
                <w:rFonts w:asciiTheme="minorHAnsi" w:hAnsiTheme="minorHAnsi"/>
                <w:color w:val="FFFFFF" w:themeColor="background1"/>
                <w:sz w:val="20"/>
              </w:rPr>
              <w:t xml:space="preserve">Bijlagen </w:t>
            </w:r>
          </w:p>
        </w:tc>
        <w:tc>
          <w:tcPr>
            <w:tcW w:w="3310" w:type="pct"/>
            <w:shd w:val="clear" w:color="auto" w:fill="4F81BD" w:themeFill="accent1"/>
            <w:vAlign w:val="center"/>
          </w:tcPr>
          <w:p w14:paraId="11E789A1" w14:textId="77777777" w:rsidR="00785672" w:rsidRPr="00497292" w:rsidRDefault="00507325" w:rsidP="00CF46E8">
            <w:pPr>
              <w:spacing w:line="240" w:lineRule="auto"/>
              <w:rPr>
                <w:rFonts w:asciiTheme="minorHAnsi" w:hAnsiTheme="minorHAnsi"/>
                <w:b/>
                <w:color w:val="FFFFFF" w:themeColor="background1"/>
                <w:sz w:val="20"/>
              </w:rPr>
            </w:pPr>
            <w:r>
              <w:rPr>
                <w:rFonts w:asciiTheme="minorHAnsi" w:hAnsiTheme="minorHAnsi"/>
                <w:b/>
                <w:color w:val="FFFFFF" w:themeColor="background1"/>
                <w:sz w:val="20"/>
              </w:rPr>
              <w:t>Overige documenten</w:t>
            </w:r>
          </w:p>
        </w:tc>
      </w:tr>
      <w:tr w:rsidR="00785672" w:rsidRPr="00497292" w14:paraId="156E4C40" w14:textId="77777777" w:rsidTr="00785672">
        <w:trPr>
          <w:cantSplit/>
          <w:trHeight w:val="195"/>
          <w:jc w:val="center"/>
        </w:trPr>
        <w:tc>
          <w:tcPr>
            <w:tcW w:w="1690" w:type="pct"/>
            <w:shd w:val="clear" w:color="auto" w:fill="auto"/>
            <w:vAlign w:val="center"/>
          </w:tcPr>
          <w:p w14:paraId="25BCE2EE" w14:textId="77777777" w:rsidR="00785672" w:rsidRPr="00497292" w:rsidRDefault="00507325" w:rsidP="00507325">
            <w:pPr>
              <w:spacing w:line="240" w:lineRule="auto"/>
              <w:rPr>
                <w:rFonts w:asciiTheme="minorHAnsi" w:hAnsiTheme="minorHAnsi"/>
                <w:sz w:val="20"/>
              </w:rPr>
            </w:pPr>
            <w:r>
              <w:rPr>
                <w:rFonts w:asciiTheme="minorHAnsi" w:hAnsiTheme="minorHAnsi"/>
                <w:sz w:val="20"/>
              </w:rPr>
              <w:t>Bijlagen</w:t>
            </w:r>
          </w:p>
        </w:tc>
        <w:tc>
          <w:tcPr>
            <w:tcW w:w="3310" w:type="pct"/>
            <w:shd w:val="clear" w:color="auto" w:fill="auto"/>
            <w:vAlign w:val="center"/>
          </w:tcPr>
          <w:p w14:paraId="5A5A8306" w14:textId="77777777" w:rsidR="00785672" w:rsidRDefault="00C006A9" w:rsidP="00CF46E8">
            <w:pPr>
              <w:spacing w:line="240" w:lineRule="auto"/>
              <w:rPr>
                <w:rFonts w:asciiTheme="minorHAnsi" w:hAnsiTheme="minorHAnsi"/>
                <w:sz w:val="20"/>
              </w:rPr>
            </w:pPr>
            <w:r>
              <w:rPr>
                <w:rFonts w:asciiTheme="minorHAnsi" w:hAnsiTheme="minorHAnsi"/>
                <w:sz w:val="20"/>
              </w:rPr>
              <w:t>Bijlage Modelf</w:t>
            </w:r>
            <w:r w:rsidR="00507325">
              <w:rPr>
                <w:rFonts w:asciiTheme="minorHAnsi" w:hAnsiTheme="minorHAnsi"/>
                <w:sz w:val="20"/>
              </w:rPr>
              <w:t>ormulier referentieprojecten</w:t>
            </w:r>
          </w:p>
          <w:p w14:paraId="5D6170B8" w14:textId="77777777" w:rsidR="00507325" w:rsidRDefault="00C006A9" w:rsidP="00CF46E8">
            <w:pPr>
              <w:spacing w:line="240" w:lineRule="auto"/>
              <w:rPr>
                <w:rFonts w:asciiTheme="minorHAnsi" w:hAnsiTheme="minorHAnsi"/>
                <w:sz w:val="20"/>
              </w:rPr>
            </w:pPr>
            <w:r>
              <w:rPr>
                <w:rFonts w:asciiTheme="minorHAnsi" w:hAnsiTheme="minorHAnsi"/>
                <w:sz w:val="20"/>
              </w:rPr>
              <w:t xml:space="preserve">Bijlage </w:t>
            </w:r>
            <w:r w:rsidR="00507325">
              <w:rPr>
                <w:rFonts w:asciiTheme="minorHAnsi" w:hAnsiTheme="minorHAnsi"/>
                <w:sz w:val="20"/>
              </w:rPr>
              <w:t>Formulier holdingverklaring</w:t>
            </w:r>
          </w:p>
          <w:p w14:paraId="7E2E2020" w14:textId="77777777" w:rsidR="00507325" w:rsidRDefault="00C006A9" w:rsidP="00CF46E8">
            <w:pPr>
              <w:spacing w:line="240" w:lineRule="auto"/>
              <w:rPr>
                <w:rFonts w:asciiTheme="minorHAnsi" w:hAnsiTheme="minorHAnsi"/>
                <w:sz w:val="20"/>
              </w:rPr>
            </w:pPr>
            <w:r>
              <w:rPr>
                <w:rFonts w:asciiTheme="minorHAnsi" w:hAnsiTheme="minorHAnsi"/>
                <w:sz w:val="20"/>
              </w:rPr>
              <w:t xml:space="preserve">Bijlage </w:t>
            </w:r>
            <w:r w:rsidR="00507325">
              <w:rPr>
                <w:rFonts w:asciiTheme="minorHAnsi" w:hAnsiTheme="minorHAnsi"/>
                <w:sz w:val="20"/>
              </w:rPr>
              <w:t>Formulier onderaanneming</w:t>
            </w:r>
          </w:p>
          <w:p w14:paraId="4A93714C" w14:textId="77777777" w:rsidR="00C006A9" w:rsidRPr="00497292" w:rsidRDefault="00C006A9" w:rsidP="00C006A9">
            <w:pPr>
              <w:spacing w:line="240" w:lineRule="auto"/>
              <w:rPr>
                <w:rFonts w:asciiTheme="minorHAnsi" w:hAnsiTheme="minorHAnsi"/>
                <w:sz w:val="20"/>
              </w:rPr>
            </w:pPr>
            <w:r>
              <w:rPr>
                <w:rFonts w:asciiTheme="minorHAnsi" w:hAnsiTheme="minorHAnsi"/>
                <w:sz w:val="20"/>
              </w:rPr>
              <w:t>Bijlage SR tekst Bouwblokken methode</w:t>
            </w:r>
          </w:p>
        </w:tc>
      </w:tr>
    </w:tbl>
    <w:p w14:paraId="436FEC58" w14:textId="77777777" w:rsidR="008D613A" w:rsidRDefault="008D613A" w:rsidP="00CF46E8">
      <w:pPr>
        <w:spacing w:line="240" w:lineRule="auto"/>
        <w:rPr>
          <w:rFonts w:asciiTheme="minorHAnsi" w:hAnsiTheme="minorHAnsi"/>
          <w:sz w:val="20"/>
        </w:rPr>
      </w:pPr>
    </w:p>
    <w:p w14:paraId="37CAD58B" w14:textId="77777777" w:rsidR="003E4A15" w:rsidRDefault="003E4A15" w:rsidP="00CF46E8">
      <w:pPr>
        <w:spacing w:line="240" w:lineRule="auto"/>
        <w:rPr>
          <w:rFonts w:asciiTheme="minorHAnsi" w:hAnsiTheme="minorHAnsi"/>
          <w:sz w:val="20"/>
        </w:rPr>
      </w:pPr>
    </w:p>
    <w:p w14:paraId="7B6F0CB6" w14:textId="77777777" w:rsidR="003E4A15" w:rsidRPr="00497292" w:rsidRDefault="003E4A15" w:rsidP="00CF46E8">
      <w:pPr>
        <w:spacing w:line="240" w:lineRule="auto"/>
        <w:rPr>
          <w:rFonts w:asciiTheme="minorHAnsi" w:hAnsiTheme="minorHAnsi"/>
          <w:sz w:val="20"/>
        </w:rPr>
      </w:pPr>
    </w:p>
    <w:sectPr w:rsidR="003E4A15" w:rsidRPr="00497292" w:rsidSect="002A477B">
      <w:headerReference w:type="default" r:id="rId15"/>
      <w:footerReference w:type="default" r:id="rId16"/>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CF476" w14:textId="77777777" w:rsidR="001E3028" w:rsidRDefault="001E3028">
      <w:r>
        <w:separator/>
      </w:r>
    </w:p>
    <w:p w14:paraId="721B5889" w14:textId="77777777" w:rsidR="001E3028" w:rsidRDefault="001E3028"/>
    <w:p w14:paraId="1E2081C6" w14:textId="77777777" w:rsidR="001E3028" w:rsidRDefault="001E3028" w:rsidP="001A6D9C"/>
  </w:endnote>
  <w:endnote w:type="continuationSeparator" w:id="0">
    <w:p w14:paraId="2A37A9A0" w14:textId="77777777" w:rsidR="001E3028" w:rsidRDefault="001E3028">
      <w:r>
        <w:continuationSeparator/>
      </w:r>
    </w:p>
    <w:p w14:paraId="34733239" w14:textId="77777777" w:rsidR="001E3028" w:rsidRDefault="001E3028"/>
    <w:p w14:paraId="425A790B" w14:textId="77777777" w:rsidR="001E3028" w:rsidRDefault="001E3028" w:rsidP="001A6D9C"/>
  </w:endnote>
  <w:endnote w:type="continuationNotice" w:id="1">
    <w:p w14:paraId="3FAF1E2D" w14:textId="77777777" w:rsidR="001E3028" w:rsidRDefault="001E30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heMixBold-Plain">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ntin">
    <w:charset w:val="00"/>
    <w:family w:val="auto"/>
    <w:pitch w:val="variable"/>
    <w:sig w:usb0="8000002F"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35F6" w14:textId="37D69140" w:rsidR="001E3028" w:rsidRDefault="001E302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27676E">
      <w:rPr>
        <w:sz w:val="18"/>
        <w:szCs w:val="18"/>
      </w:rPr>
      <w:t>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048E4" w14:textId="77777777" w:rsidR="001E3028" w:rsidRDefault="001E3028" w:rsidP="001A6D9C">
      <w:r>
        <w:separator/>
      </w:r>
    </w:p>
  </w:footnote>
  <w:footnote w:type="continuationSeparator" w:id="0">
    <w:p w14:paraId="230B9B81" w14:textId="77777777" w:rsidR="001E3028" w:rsidRDefault="001E3028">
      <w:r>
        <w:continuationSeparator/>
      </w:r>
    </w:p>
    <w:p w14:paraId="0F597A8F" w14:textId="77777777" w:rsidR="001E3028" w:rsidRDefault="001E3028"/>
    <w:p w14:paraId="76BF797E" w14:textId="77777777" w:rsidR="001E3028" w:rsidRDefault="001E3028" w:rsidP="001A6D9C"/>
  </w:footnote>
  <w:footnote w:type="continuationNotice" w:id="1">
    <w:p w14:paraId="0DF827AE" w14:textId="77777777" w:rsidR="001E3028" w:rsidRDefault="001E30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B9019" w14:textId="10B39C5A" w:rsidR="001E3028" w:rsidRPr="00F6630F" w:rsidRDefault="001E3028" w:rsidP="00771BA3">
    <w:pPr>
      <w:pStyle w:val="Koptekst"/>
      <w:pBdr>
        <w:bottom w:val="single" w:sz="4" w:space="0" w:color="auto"/>
      </w:pBdr>
      <w:tabs>
        <w:tab w:val="clear" w:pos="4536"/>
        <w:tab w:val="clear" w:pos="9072"/>
      </w:tabs>
      <w:rPr>
        <w:rFonts w:asciiTheme="minorHAnsi" w:hAnsiTheme="minorHAnsi" w:cstheme="minorHAnsi"/>
        <w:sz w:val="20"/>
      </w:rPr>
    </w:pPr>
    <w:r w:rsidRPr="00F6630F">
      <w:rPr>
        <w:rFonts w:asciiTheme="minorHAnsi" w:hAnsiTheme="minorHAnsi" w:cstheme="minorHAnsi"/>
        <w:sz w:val="20"/>
      </w:rPr>
      <w:t xml:space="preserve">Selectieleidraad </w:t>
    </w:r>
    <w:r>
      <w:rPr>
        <w:rFonts w:asciiTheme="minorHAnsi" w:hAnsiTheme="minorHAnsi" w:cstheme="minorHAnsi"/>
        <w:sz w:val="20"/>
      </w:rPr>
      <w:t>Herinrichting Bergweg en Meentzoom,  Burgemeester Le Coultredreef en Waltrap te Blaricum</w:t>
    </w:r>
  </w:p>
  <w:p w14:paraId="1063BA78" w14:textId="77777777" w:rsidR="001E3028" w:rsidRPr="004B495D" w:rsidRDefault="001E3028" w:rsidP="009C0EAE">
    <w:pPr>
      <w:pStyle w:val="Koptekst"/>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F83B8D"/>
    <w:multiLevelType w:val="hybridMultilevel"/>
    <w:tmpl w:val="0308B10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7D07911"/>
    <w:multiLevelType w:val="hybridMultilevel"/>
    <w:tmpl w:val="C6EA9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1BF53DBF"/>
    <w:multiLevelType w:val="hybridMultilevel"/>
    <w:tmpl w:val="E4728F2A"/>
    <w:lvl w:ilvl="0" w:tplc="3732FC76">
      <w:start w:val="1"/>
      <w:numFmt w:val="decimal"/>
      <w:lvlText w:val="%1."/>
      <w:lvlJc w:val="left"/>
      <w:pPr>
        <w:ind w:left="750" w:hanging="390"/>
      </w:pPr>
      <w:rPr>
        <w:rFonts w:ascii="Verdana" w:hAnsi="Verdana"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2C12AA"/>
    <w:multiLevelType w:val="hybridMultilevel"/>
    <w:tmpl w:val="97AE7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D713C3"/>
    <w:multiLevelType w:val="hybridMultilevel"/>
    <w:tmpl w:val="4ECEAE2C"/>
    <w:lvl w:ilvl="0" w:tplc="B54812B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6A5A75"/>
    <w:multiLevelType w:val="hybridMultilevel"/>
    <w:tmpl w:val="136ED7C8"/>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343262"/>
    <w:multiLevelType w:val="hybridMultilevel"/>
    <w:tmpl w:val="5AE6903C"/>
    <w:lvl w:ilvl="0" w:tplc="62024CAA">
      <w:start w:val="1"/>
      <w:numFmt w:val="decimal"/>
      <w:lvlText w:val="%1."/>
      <w:lvlJc w:val="left"/>
      <w:pPr>
        <w:ind w:left="720" w:hanging="360"/>
      </w:pPr>
      <w:rPr>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A659C9"/>
    <w:multiLevelType w:val="hybridMultilevel"/>
    <w:tmpl w:val="44E0C97E"/>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FF266B"/>
    <w:multiLevelType w:val="hybridMultilevel"/>
    <w:tmpl w:val="6890CC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0E633B"/>
    <w:multiLevelType w:val="hybridMultilevel"/>
    <w:tmpl w:val="509E14E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911C81"/>
    <w:multiLevelType w:val="multilevel"/>
    <w:tmpl w:val="5A085398"/>
    <w:lvl w:ilvl="0">
      <w:numFmt w:val="decimal"/>
      <w:lvlText w:val="Hoofdstuk %1"/>
      <w:lvlJc w:val="left"/>
      <w:pPr>
        <w:ind w:left="851" w:hanging="851"/>
      </w:pPr>
      <w:rPr>
        <w:rFonts w:asciiTheme="minorHAnsi" w:hAnsiTheme="minorHAnsi" w:cstheme="minorHAnsi"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283" w:hanging="851"/>
      </w:pPr>
      <w:rPr>
        <w:rFonts w:ascii="Corbel" w:hAnsi="Corbel" w:hint="default"/>
        <w:b/>
        <w:i w:val="0"/>
        <w:sz w:val="18"/>
      </w:rPr>
    </w:lvl>
    <w:lvl w:ilvl="2">
      <w:start w:val="1"/>
      <w:numFmt w:val="decimal"/>
      <w:lvlText w:val="%1.%2.%3"/>
      <w:lvlJc w:val="left"/>
      <w:pPr>
        <w:ind w:left="283" w:hanging="851"/>
      </w:pPr>
      <w:rPr>
        <w:rFonts w:ascii="Corbel" w:hAnsi="Corbel" w:hint="default"/>
        <w:b/>
        <w:i w:val="0"/>
        <w:sz w:val="18"/>
      </w:rPr>
    </w:lvl>
    <w:lvl w:ilvl="3">
      <w:start w:val="1"/>
      <w:numFmt w:val="decimal"/>
      <w:lvlRestart w:val="0"/>
      <w:lvlText w:val="%1.%2.%3.%4"/>
      <w:lvlJc w:val="left"/>
      <w:pPr>
        <w:ind w:left="283" w:hanging="851"/>
      </w:pPr>
      <w:rPr>
        <w:rFonts w:ascii="Corbel" w:hAnsi="Corbel" w:hint="default"/>
        <w:b/>
        <w:i/>
        <w:sz w:val="18"/>
      </w:rPr>
    </w:lvl>
    <w:lvl w:ilvl="4">
      <w:start w:val="1"/>
      <w:numFmt w:val="none"/>
      <w:lvlText w:val=""/>
      <w:lvlJc w:val="left"/>
      <w:pPr>
        <w:tabs>
          <w:tab w:val="num" w:pos="2367"/>
        </w:tabs>
        <w:ind w:left="283" w:hanging="851"/>
      </w:pPr>
      <w:rPr>
        <w:rFonts w:hint="default"/>
      </w:rPr>
    </w:lvl>
    <w:lvl w:ilvl="5">
      <w:start w:val="1"/>
      <w:numFmt w:val="none"/>
      <w:lvlText w:val=""/>
      <w:lvlJc w:val="left"/>
      <w:pPr>
        <w:tabs>
          <w:tab w:val="num" w:pos="2367"/>
        </w:tabs>
        <w:ind w:left="283" w:hanging="851"/>
      </w:pPr>
      <w:rPr>
        <w:rFonts w:hint="default"/>
      </w:rPr>
    </w:lvl>
    <w:lvl w:ilvl="6">
      <w:start w:val="1"/>
      <w:numFmt w:val="none"/>
      <w:lvlText w:val=""/>
      <w:lvlJc w:val="left"/>
      <w:pPr>
        <w:tabs>
          <w:tab w:val="num" w:pos="2367"/>
        </w:tabs>
        <w:ind w:left="283" w:hanging="851"/>
      </w:pPr>
      <w:rPr>
        <w:rFonts w:hint="default"/>
      </w:rPr>
    </w:lvl>
    <w:lvl w:ilvl="7">
      <w:start w:val="1"/>
      <w:numFmt w:val="none"/>
      <w:lvlText w:val=""/>
      <w:lvlJc w:val="left"/>
      <w:pPr>
        <w:tabs>
          <w:tab w:val="num" w:pos="2367"/>
        </w:tabs>
        <w:ind w:left="283" w:hanging="851"/>
      </w:pPr>
      <w:rPr>
        <w:rFonts w:hint="default"/>
      </w:rPr>
    </w:lvl>
    <w:lvl w:ilvl="8">
      <w:start w:val="1"/>
      <w:numFmt w:val="none"/>
      <w:lvlText w:val=""/>
      <w:lvlJc w:val="left"/>
      <w:pPr>
        <w:tabs>
          <w:tab w:val="num" w:pos="2367"/>
        </w:tabs>
        <w:ind w:left="283" w:hanging="851"/>
      </w:pPr>
      <w:rPr>
        <w:rFonts w:hint="default"/>
      </w:rPr>
    </w:lvl>
  </w:abstractNum>
  <w:abstractNum w:abstractNumId="19" w15:restartNumberingAfterBreak="0">
    <w:nsid w:val="32E8289F"/>
    <w:multiLevelType w:val="hybridMultilevel"/>
    <w:tmpl w:val="1DE08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C42F16"/>
    <w:multiLevelType w:val="hybridMultilevel"/>
    <w:tmpl w:val="A1FE02DC"/>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657E15"/>
    <w:multiLevelType w:val="hybridMultilevel"/>
    <w:tmpl w:val="2F74D0C6"/>
    <w:lvl w:ilvl="0" w:tplc="1B6ECAF8">
      <w:start w:val="1"/>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BD75A5B"/>
    <w:multiLevelType w:val="hybridMultilevel"/>
    <w:tmpl w:val="3E467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7C7B72"/>
    <w:multiLevelType w:val="hybridMultilevel"/>
    <w:tmpl w:val="A1FE02DC"/>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5" w15:restartNumberingAfterBreak="0">
    <w:nsid w:val="4E584C52"/>
    <w:multiLevelType w:val="multilevel"/>
    <w:tmpl w:val="8D0228AC"/>
    <w:numStyleLink w:val="OpsommingtekenMegaborn"/>
  </w:abstractNum>
  <w:abstractNum w:abstractNumId="26" w15:restartNumberingAfterBreak="0">
    <w:nsid w:val="52F95026"/>
    <w:multiLevelType w:val="hybridMultilevel"/>
    <w:tmpl w:val="98520BCA"/>
    <w:lvl w:ilvl="0" w:tplc="A4109A3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6D5A04"/>
    <w:multiLevelType w:val="hybridMultilevel"/>
    <w:tmpl w:val="0C94E29C"/>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2E779EB"/>
    <w:multiLevelType w:val="hybridMultilevel"/>
    <w:tmpl w:val="516AA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F335A0"/>
    <w:multiLevelType w:val="multilevel"/>
    <w:tmpl w:val="8D0228AC"/>
    <w:styleLink w:val="OpsommingtekenMegaborn"/>
    <w:lvl w:ilvl="0">
      <w:start w:val="1"/>
      <w:numFmt w:val="bullet"/>
      <w:pStyle w:val="Opsommingteken1eniveauMegaborn"/>
      <w:lvlText w:val="•"/>
      <w:lvlJc w:val="left"/>
      <w:pPr>
        <w:ind w:left="284" w:hanging="284"/>
      </w:pPr>
      <w:rPr>
        <w:rFonts w:hint="default"/>
      </w:rPr>
    </w:lvl>
    <w:lvl w:ilvl="1">
      <w:start w:val="1"/>
      <w:numFmt w:val="bullet"/>
      <w:pStyle w:val="Opsommingteken2eniveauMegaborn"/>
      <w:lvlText w:val="–"/>
      <w:lvlJc w:val="left"/>
      <w:pPr>
        <w:ind w:left="568" w:hanging="284"/>
      </w:pPr>
      <w:rPr>
        <w:rFonts w:hint="default"/>
      </w:rPr>
    </w:lvl>
    <w:lvl w:ilvl="2">
      <w:start w:val="1"/>
      <w:numFmt w:val="bullet"/>
      <w:pStyle w:val="Opsommingteken3eniveauMegabor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0" w15:restartNumberingAfterBreak="0">
    <w:nsid w:val="641E2E57"/>
    <w:multiLevelType w:val="hybridMultilevel"/>
    <w:tmpl w:val="17CC3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FA5355"/>
    <w:multiLevelType w:val="hybridMultilevel"/>
    <w:tmpl w:val="136ED7C8"/>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3" w15:restartNumberingAfterBreak="0">
    <w:nsid w:val="6EC018E2"/>
    <w:multiLevelType w:val="hybridMultilevel"/>
    <w:tmpl w:val="A1FE02DC"/>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D5447A"/>
    <w:multiLevelType w:val="hybridMultilevel"/>
    <w:tmpl w:val="A1FE02DC"/>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D56C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24"/>
  </w:num>
  <w:num w:numId="3">
    <w:abstractNumId w:val="24"/>
  </w:num>
  <w:num w:numId="4">
    <w:abstractNumId w:val="24"/>
  </w:num>
  <w:num w:numId="5">
    <w:abstractNumId w:val="6"/>
  </w:num>
  <w:num w:numId="6">
    <w:abstractNumId w:val="18"/>
  </w:num>
  <w:num w:numId="7">
    <w:abstractNumId w:val="32"/>
  </w:num>
  <w:num w:numId="8">
    <w:abstractNumId w:val="1"/>
  </w:num>
  <w:num w:numId="9">
    <w:abstractNumId w:val="0"/>
  </w:num>
  <w:num w:numId="10">
    <w:abstractNumId w:val="10"/>
  </w:num>
  <w:num w:numId="11">
    <w:abstractNumId w:val="18"/>
  </w:num>
  <w:num w:numId="12">
    <w:abstractNumId w:val="14"/>
  </w:num>
  <w:num w:numId="13">
    <w:abstractNumId w:val="26"/>
  </w:num>
  <w:num w:numId="14">
    <w:abstractNumId w:val="34"/>
  </w:num>
  <w:num w:numId="15">
    <w:abstractNumId w:val="11"/>
  </w:num>
  <w:num w:numId="16">
    <w:abstractNumId w:val="35"/>
  </w:num>
  <w:num w:numId="17">
    <w:abstractNumId w:val="17"/>
  </w:num>
  <w:num w:numId="18">
    <w:abstractNumId w:val="12"/>
  </w:num>
  <w:num w:numId="19">
    <w:abstractNumId w:val="27"/>
  </w:num>
  <w:num w:numId="20">
    <w:abstractNumId w:val="30"/>
  </w:num>
  <w:num w:numId="21">
    <w:abstractNumId w:val="28"/>
  </w:num>
  <w:num w:numId="22">
    <w:abstractNumId w:val="21"/>
  </w:num>
  <w:num w:numId="23">
    <w:abstractNumId w:val="19"/>
  </w:num>
  <w:num w:numId="24">
    <w:abstractNumId w:val="16"/>
  </w:num>
  <w:num w:numId="25">
    <w:abstractNumId w:val="15"/>
  </w:num>
  <w:num w:numId="26">
    <w:abstractNumId w:val="5"/>
  </w:num>
  <w:num w:numId="27">
    <w:abstractNumId w:val="9"/>
  </w:num>
  <w:num w:numId="28">
    <w:abstractNumId w:val="7"/>
  </w:num>
  <w:num w:numId="29">
    <w:abstractNumId w:val="29"/>
  </w:num>
  <w:num w:numId="30">
    <w:abstractNumId w:val="25"/>
  </w:num>
  <w:num w:numId="31">
    <w:abstractNumId w:val="33"/>
  </w:num>
  <w:num w:numId="32">
    <w:abstractNumId w:val="23"/>
  </w:num>
  <w:num w:numId="33">
    <w:abstractNumId w:val="20"/>
  </w:num>
  <w:num w:numId="34">
    <w:abstractNumId w:val="13"/>
  </w:num>
  <w:num w:numId="35">
    <w:abstractNumId w:val="31"/>
  </w:num>
  <w:num w:numId="3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69"/>
    <w:rsid w:val="0000049E"/>
    <w:rsid w:val="00000A09"/>
    <w:rsid w:val="000015C7"/>
    <w:rsid w:val="000017E3"/>
    <w:rsid w:val="00001BAB"/>
    <w:rsid w:val="000021B6"/>
    <w:rsid w:val="00003AD4"/>
    <w:rsid w:val="000043A7"/>
    <w:rsid w:val="00005500"/>
    <w:rsid w:val="00005502"/>
    <w:rsid w:val="00006B43"/>
    <w:rsid w:val="00007696"/>
    <w:rsid w:val="00007A07"/>
    <w:rsid w:val="00007AB4"/>
    <w:rsid w:val="00007EFC"/>
    <w:rsid w:val="00010AF9"/>
    <w:rsid w:val="00010E90"/>
    <w:rsid w:val="00010EAF"/>
    <w:rsid w:val="000126CE"/>
    <w:rsid w:val="00013AB1"/>
    <w:rsid w:val="00015E2D"/>
    <w:rsid w:val="0001638A"/>
    <w:rsid w:val="00016AD3"/>
    <w:rsid w:val="00016FCB"/>
    <w:rsid w:val="00020418"/>
    <w:rsid w:val="0002138B"/>
    <w:rsid w:val="00021453"/>
    <w:rsid w:val="00021B62"/>
    <w:rsid w:val="00021EEF"/>
    <w:rsid w:val="00022D1A"/>
    <w:rsid w:val="0002517D"/>
    <w:rsid w:val="000253F9"/>
    <w:rsid w:val="00025496"/>
    <w:rsid w:val="0002597A"/>
    <w:rsid w:val="0002607B"/>
    <w:rsid w:val="00026825"/>
    <w:rsid w:val="00026D86"/>
    <w:rsid w:val="000305B5"/>
    <w:rsid w:val="000306E2"/>
    <w:rsid w:val="000336FF"/>
    <w:rsid w:val="000345E5"/>
    <w:rsid w:val="00035296"/>
    <w:rsid w:val="000355BE"/>
    <w:rsid w:val="00036699"/>
    <w:rsid w:val="00036D00"/>
    <w:rsid w:val="00036D6C"/>
    <w:rsid w:val="00036E80"/>
    <w:rsid w:val="00037449"/>
    <w:rsid w:val="000428F6"/>
    <w:rsid w:val="00042FE2"/>
    <w:rsid w:val="000431EB"/>
    <w:rsid w:val="00043346"/>
    <w:rsid w:val="00044696"/>
    <w:rsid w:val="0004503E"/>
    <w:rsid w:val="000460C0"/>
    <w:rsid w:val="00047F73"/>
    <w:rsid w:val="000500B6"/>
    <w:rsid w:val="0005057C"/>
    <w:rsid w:val="00050861"/>
    <w:rsid w:val="00051E8C"/>
    <w:rsid w:val="00052142"/>
    <w:rsid w:val="00052911"/>
    <w:rsid w:val="00052969"/>
    <w:rsid w:val="00052EE8"/>
    <w:rsid w:val="00054862"/>
    <w:rsid w:val="0005550E"/>
    <w:rsid w:val="00057CEB"/>
    <w:rsid w:val="00057CF8"/>
    <w:rsid w:val="00062FB1"/>
    <w:rsid w:val="00063C8E"/>
    <w:rsid w:val="00063DE1"/>
    <w:rsid w:val="000660A5"/>
    <w:rsid w:val="00067327"/>
    <w:rsid w:val="00067CD4"/>
    <w:rsid w:val="00070296"/>
    <w:rsid w:val="00071ADA"/>
    <w:rsid w:val="00071E08"/>
    <w:rsid w:val="0007236B"/>
    <w:rsid w:val="00073D56"/>
    <w:rsid w:val="00074D35"/>
    <w:rsid w:val="00074E37"/>
    <w:rsid w:val="0007585D"/>
    <w:rsid w:val="000758D2"/>
    <w:rsid w:val="00076C9F"/>
    <w:rsid w:val="00077161"/>
    <w:rsid w:val="000775E9"/>
    <w:rsid w:val="00077F17"/>
    <w:rsid w:val="00080D8D"/>
    <w:rsid w:val="00080DF2"/>
    <w:rsid w:val="00082A31"/>
    <w:rsid w:val="00082EE1"/>
    <w:rsid w:val="00083911"/>
    <w:rsid w:val="00084CDD"/>
    <w:rsid w:val="000861C7"/>
    <w:rsid w:val="000870B8"/>
    <w:rsid w:val="000871F1"/>
    <w:rsid w:val="00090D05"/>
    <w:rsid w:val="00090E6D"/>
    <w:rsid w:val="00092795"/>
    <w:rsid w:val="00092B72"/>
    <w:rsid w:val="00093B0B"/>
    <w:rsid w:val="0009545F"/>
    <w:rsid w:val="00095AA1"/>
    <w:rsid w:val="00095C59"/>
    <w:rsid w:val="00096392"/>
    <w:rsid w:val="00097ABB"/>
    <w:rsid w:val="000A094C"/>
    <w:rsid w:val="000A27B4"/>
    <w:rsid w:val="000A27D0"/>
    <w:rsid w:val="000A2871"/>
    <w:rsid w:val="000A3C00"/>
    <w:rsid w:val="000A47E3"/>
    <w:rsid w:val="000A5D92"/>
    <w:rsid w:val="000A60F1"/>
    <w:rsid w:val="000A61B3"/>
    <w:rsid w:val="000B0067"/>
    <w:rsid w:val="000B2FAD"/>
    <w:rsid w:val="000B3267"/>
    <w:rsid w:val="000B4096"/>
    <w:rsid w:val="000B40E8"/>
    <w:rsid w:val="000B4604"/>
    <w:rsid w:val="000B4C27"/>
    <w:rsid w:val="000B5907"/>
    <w:rsid w:val="000B5C8C"/>
    <w:rsid w:val="000B5F6B"/>
    <w:rsid w:val="000B6291"/>
    <w:rsid w:val="000B6478"/>
    <w:rsid w:val="000B6584"/>
    <w:rsid w:val="000B794E"/>
    <w:rsid w:val="000C013F"/>
    <w:rsid w:val="000C18EF"/>
    <w:rsid w:val="000C1BE7"/>
    <w:rsid w:val="000C1E5C"/>
    <w:rsid w:val="000C2456"/>
    <w:rsid w:val="000C2D2F"/>
    <w:rsid w:val="000C2E31"/>
    <w:rsid w:val="000C40B9"/>
    <w:rsid w:val="000C518B"/>
    <w:rsid w:val="000C588F"/>
    <w:rsid w:val="000C58EE"/>
    <w:rsid w:val="000C5F7A"/>
    <w:rsid w:val="000C64EE"/>
    <w:rsid w:val="000C7008"/>
    <w:rsid w:val="000C70F9"/>
    <w:rsid w:val="000C7128"/>
    <w:rsid w:val="000C75A0"/>
    <w:rsid w:val="000C7FE1"/>
    <w:rsid w:val="000D11A1"/>
    <w:rsid w:val="000D2897"/>
    <w:rsid w:val="000D43EF"/>
    <w:rsid w:val="000D45F0"/>
    <w:rsid w:val="000D5C13"/>
    <w:rsid w:val="000E0EA5"/>
    <w:rsid w:val="000E1E6E"/>
    <w:rsid w:val="000E21B7"/>
    <w:rsid w:val="000E3090"/>
    <w:rsid w:val="000E5EC9"/>
    <w:rsid w:val="000E7088"/>
    <w:rsid w:val="000F03F6"/>
    <w:rsid w:val="000F062D"/>
    <w:rsid w:val="000F09BE"/>
    <w:rsid w:val="000F38B6"/>
    <w:rsid w:val="000F535E"/>
    <w:rsid w:val="000F77DB"/>
    <w:rsid w:val="000F7FB6"/>
    <w:rsid w:val="00100908"/>
    <w:rsid w:val="00102E0C"/>
    <w:rsid w:val="0010328B"/>
    <w:rsid w:val="0010390C"/>
    <w:rsid w:val="0010574D"/>
    <w:rsid w:val="00105DA3"/>
    <w:rsid w:val="00105EF5"/>
    <w:rsid w:val="001063BB"/>
    <w:rsid w:val="00106646"/>
    <w:rsid w:val="0010767C"/>
    <w:rsid w:val="00110D5C"/>
    <w:rsid w:val="00111489"/>
    <w:rsid w:val="0011229C"/>
    <w:rsid w:val="0011297E"/>
    <w:rsid w:val="00113DC0"/>
    <w:rsid w:val="00113DE9"/>
    <w:rsid w:val="00115270"/>
    <w:rsid w:val="001161DB"/>
    <w:rsid w:val="0011640A"/>
    <w:rsid w:val="001169DC"/>
    <w:rsid w:val="0011707E"/>
    <w:rsid w:val="00117549"/>
    <w:rsid w:val="0011758F"/>
    <w:rsid w:val="00121302"/>
    <w:rsid w:val="001220C5"/>
    <w:rsid w:val="0012293E"/>
    <w:rsid w:val="00122DC5"/>
    <w:rsid w:val="00123F4C"/>
    <w:rsid w:val="00124266"/>
    <w:rsid w:val="00125743"/>
    <w:rsid w:val="00126594"/>
    <w:rsid w:val="0012699C"/>
    <w:rsid w:val="00126A7B"/>
    <w:rsid w:val="00127386"/>
    <w:rsid w:val="00127F96"/>
    <w:rsid w:val="00130802"/>
    <w:rsid w:val="00131173"/>
    <w:rsid w:val="00132096"/>
    <w:rsid w:val="001329ED"/>
    <w:rsid w:val="0013468A"/>
    <w:rsid w:val="00134852"/>
    <w:rsid w:val="00141890"/>
    <w:rsid w:val="00141D99"/>
    <w:rsid w:val="00142431"/>
    <w:rsid w:val="001428C6"/>
    <w:rsid w:val="001428E6"/>
    <w:rsid w:val="0014291E"/>
    <w:rsid w:val="00142F66"/>
    <w:rsid w:val="00144228"/>
    <w:rsid w:val="00144725"/>
    <w:rsid w:val="00145219"/>
    <w:rsid w:val="00145D5C"/>
    <w:rsid w:val="00145F6C"/>
    <w:rsid w:val="00147061"/>
    <w:rsid w:val="00147404"/>
    <w:rsid w:val="00147CCD"/>
    <w:rsid w:val="00150335"/>
    <w:rsid w:val="00150551"/>
    <w:rsid w:val="00150AFD"/>
    <w:rsid w:val="00151218"/>
    <w:rsid w:val="001513AD"/>
    <w:rsid w:val="0015278B"/>
    <w:rsid w:val="0015289F"/>
    <w:rsid w:val="00152E67"/>
    <w:rsid w:val="00154901"/>
    <w:rsid w:val="00154DA2"/>
    <w:rsid w:val="00155390"/>
    <w:rsid w:val="0016089D"/>
    <w:rsid w:val="00160991"/>
    <w:rsid w:val="00160A57"/>
    <w:rsid w:val="0016123F"/>
    <w:rsid w:val="001627EF"/>
    <w:rsid w:val="0016354C"/>
    <w:rsid w:val="00163BEF"/>
    <w:rsid w:val="00164AAC"/>
    <w:rsid w:val="00164DF1"/>
    <w:rsid w:val="001657BD"/>
    <w:rsid w:val="00167CD7"/>
    <w:rsid w:val="001716CE"/>
    <w:rsid w:val="00172180"/>
    <w:rsid w:val="001729BC"/>
    <w:rsid w:val="0017377B"/>
    <w:rsid w:val="001747A1"/>
    <w:rsid w:val="00175F68"/>
    <w:rsid w:val="0018122F"/>
    <w:rsid w:val="00181302"/>
    <w:rsid w:val="0018197C"/>
    <w:rsid w:val="001822D5"/>
    <w:rsid w:val="00182328"/>
    <w:rsid w:val="00182828"/>
    <w:rsid w:val="00182A7B"/>
    <w:rsid w:val="00183DCF"/>
    <w:rsid w:val="00184862"/>
    <w:rsid w:val="00184A0A"/>
    <w:rsid w:val="00184FB3"/>
    <w:rsid w:val="00185044"/>
    <w:rsid w:val="001850DA"/>
    <w:rsid w:val="001861DE"/>
    <w:rsid w:val="001871BF"/>
    <w:rsid w:val="001871DD"/>
    <w:rsid w:val="001901BF"/>
    <w:rsid w:val="0019030C"/>
    <w:rsid w:val="001909A0"/>
    <w:rsid w:val="00191092"/>
    <w:rsid w:val="001911A5"/>
    <w:rsid w:val="00191E02"/>
    <w:rsid w:val="0019261A"/>
    <w:rsid w:val="001940F4"/>
    <w:rsid w:val="001949CE"/>
    <w:rsid w:val="00194CDF"/>
    <w:rsid w:val="00195EF3"/>
    <w:rsid w:val="001962CB"/>
    <w:rsid w:val="001969B2"/>
    <w:rsid w:val="001A1621"/>
    <w:rsid w:val="001A17B8"/>
    <w:rsid w:val="001A1F1F"/>
    <w:rsid w:val="001A4878"/>
    <w:rsid w:val="001A4EB4"/>
    <w:rsid w:val="001A554B"/>
    <w:rsid w:val="001A5D17"/>
    <w:rsid w:val="001A6220"/>
    <w:rsid w:val="001A6D9C"/>
    <w:rsid w:val="001B1606"/>
    <w:rsid w:val="001B2BAB"/>
    <w:rsid w:val="001B2F0E"/>
    <w:rsid w:val="001B3A08"/>
    <w:rsid w:val="001B3AAD"/>
    <w:rsid w:val="001B48C1"/>
    <w:rsid w:val="001B4CF3"/>
    <w:rsid w:val="001B57DD"/>
    <w:rsid w:val="001B610D"/>
    <w:rsid w:val="001B648B"/>
    <w:rsid w:val="001B7583"/>
    <w:rsid w:val="001B7797"/>
    <w:rsid w:val="001C25B3"/>
    <w:rsid w:val="001C656F"/>
    <w:rsid w:val="001C6F82"/>
    <w:rsid w:val="001C701A"/>
    <w:rsid w:val="001C7887"/>
    <w:rsid w:val="001D036B"/>
    <w:rsid w:val="001D09E7"/>
    <w:rsid w:val="001D11B3"/>
    <w:rsid w:val="001D14D9"/>
    <w:rsid w:val="001D162E"/>
    <w:rsid w:val="001D23F6"/>
    <w:rsid w:val="001D2AD6"/>
    <w:rsid w:val="001D4BE5"/>
    <w:rsid w:val="001D5BB1"/>
    <w:rsid w:val="001D5C8C"/>
    <w:rsid w:val="001D63D0"/>
    <w:rsid w:val="001D66A6"/>
    <w:rsid w:val="001D6FF5"/>
    <w:rsid w:val="001D7890"/>
    <w:rsid w:val="001D7F8B"/>
    <w:rsid w:val="001E016E"/>
    <w:rsid w:val="001E129A"/>
    <w:rsid w:val="001E3028"/>
    <w:rsid w:val="001E30E9"/>
    <w:rsid w:val="001E7993"/>
    <w:rsid w:val="001E7D1E"/>
    <w:rsid w:val="001F01B9"/>
    <w:rsid w:val="001F0EE9"/>
    <w:rsid w:val="001F2F15"/>
    <w:rsid w:val="001F335C"/>
    <w:rsid w:val="001F3407"/>
    <w:rsid w:val="001F3B42"/>
    <w:rsid w:val="001F3F43"/>
    <w:rsid w:val="001F46B9"/>
    <w:rsid w:val="001F4DD5"/>
    <w:rsid w:val="001F70B1"/>
    <w:rsid w:val="001F79DA"/>
    <w:rsid w:val="001F7DAD"/>
    <w:rsid w:val="0020088F"/>
    <w:rsid w:val="002018EA"/>
    <w:rsid w:val="00201FB8"/>
    <w:rsid w:val="0020203D"/>
    <w:rsid w:val="00202132"/>
    <w:rsid w:val="00203364"/>
    <w:rsid w:val="00203A86"/>
    <w:rsid w:val="002047B5"/>
    <w:rsid w:val="00204FDD"/>
    <w:rsid w:val="002062A6"/>
    <w:rsid w:val="0020793C"/>
    <w:rsid w:val="00207F5C"/>
    <w:rsid w:val="002107A3"/>
    <w:rsid w:val="002111A8"/>
    <w:rsid w:val="00213240"/>
    <w:rsid w:val="00214171"/>
    <w:rsid w:val="00214578"/>
    <w:rsid w:val="00214AA6"/>
    <w:rsid w:val="00214B1F"/>
    <w:rsid w:val="00217B7E"/>
    <w:rsid w:val="00220F89"/>
    <w:rsid w:val="002217EA"/>
    <w:rsid w:val="00223559"/>
    <w:rsid w:val="00223DE2"/>
    <w:rsid w:val="002246BB"/>
    <w:rsid w:val="0022509A"/>
    <w:rsid w:val="002269CD"/>
    <w:rsid w:val="002274E3"/>
    <w:rsid w:val="0022792C"/>
    <w:rsid w:val="00227CC6"/>
    <w:rsid w:val="00230EE8"/>
    <w:rsid w:val="00231AAA"/>
    <w:rsid w:val="00231F0C"/>
    <w:rsid w:val="00233838"/>
    <w:rsid w:val="00234498"/>
    <w:rsid w:val="00234970"/>
    <w:rsid w:val="00234D6F"/>
    <w:rsid w:val="00235AF5"/>
    <w:rsid w:val="00236BD7"/>
    <w:rsid w:val="0023782D"/>
    <w:rsid w:val="0024073C"/>
    <w:rsid w:val="0024121B"/>
    <w:rsid w:val="00243204"/>
    <w:rsid w:val="00243983"/>
    <w:rsid w:val="00243A2E"/>
    <w:rsid w:val="00243EEA"/>
    <w:rsid w:val="0024406D"/>
    <w:rsid w:val="002443F5"/>
    <w:rsid w:val="002457AF"/>
    <w:rsid w:val="002471FA"/>
    <w:rsid w:val="002501CA"/>
    <w:rsid w:val="0025073E"/>
    <w:rsid w:val="00250C89"/>
    <w:rsid w:val="00251456"/>
    <w:rsid w:val="002517E9"/>
    <w:rsid w:val="0025193D"/>
    <w:rsid w:val="0025267A"/>
    <w:rsid w:val="00252C32"/>
    <w:rsid w:val="0025586F"/>
    <w:rsid w:val="00255A60"/>
    <w:rsid w:val="00255AB3"/>
    <w:rsid w:val="00255B1B"/>
    <w:rsid w:val="00256956"/>
    <w:rsid w:val="00256A42"/>
    <w:rsid w:val="002579EC"/>
    <w:rsid w:val="00257A6C"/>
    <w:rsid w:val="00260F84"/>
    <w:rsid w:val="002611AE"/>
    <w:rsid w:val="00261705"/>
    <w:rsid w:val="00263258"/>
    <w:rsid w:val="0026327C"/>
    <w:rsid w:val="0026351F"/>
    <w:rsid w:val="0026374C"/>
    <w:rsid w:val="002637C2"/>
    <w:rsid w:val="00263ACA"/>
    <w:rsid w:val="002641FB"/>
    <w:rsid w:val="002643E6"/>
    <w:rsid w:val="00264A20"/>
    <w:rsid w:val="002663B1"/>
    <w:rsid w:val="0026689C"/>
    <w:rsid w:val="00266D9C"/>
    <w:rsid w:val="00267A6C"/>
    <w:rsid w:val="002706C3"/>
    <w:rsid w:val="00270CD6"/>
    <w:rsid w:val="002714B4"/>
    <w:rsid w:val="00272B41"/>
    <w:rsid w:val="0027363A"/>
    <w:rsid w:val="00273F26"/>
    <w:rsid w:val="00274E83"/>
    <w:rsid w:val="002751B5"/>
    <w:rsid w:val="0027676E"/>
    <w:rsid w:val="00276A0F"/>
    <w:rsid w:val="00276F73"/>
    <w:rsid w:val="00277221"/>
    <w:rsid w:val="00280135"/>
    <w:rsid w:val="00280BA7"/>
    <w:rsid w:val="002824F0"/>
    <w:rsid w:val="00282CD5"/>
    <w:rsid w:val="00283625"/>
    <w:rsid w:val="002840CF"/>
    <w:rsid w:val="0028535A"/>
    <w:rsid w:val="00285F41"/>
    <w:rsid w:val="00286738"/>
    <w:rsid w:val="0028691A"/>
    <w:rsid w:val="00286FAF"/>
    <w:rsid w:val="00292645"/>
    <w:rsid w:val="00293AF9"/>
    <w:rsid w:val="00294991"/>
    <w:rsid w:val="0029524F"/>
    <w:rsid w:val="00295C9E"/>
    <w:rsid w:val="00295CA2"/>
    <w:rsid w:val="002A06DF"/>
    <w:rsid w:val="002A0858"/>
    <w:rsid w:val="002A0A9A"/>
    <w:rsid w:val="002A15D9"/>
    <w:rsid w:val="002A25EF"/>
    <w:rsid w:val="002A3A3A"/>
    <w:rsid w:val="002A406A"/>
    <w:rsid w:val="002A477B"/>
    <w:rsid w:val="002A4EC3"/>
    <w:rsid w:val="002A588A"/>
    <w:rsid w:val="002A60EC"/>
    <w:rsid w:val="002A6203"/>
    <w:rsid w:val="002A748B"/>
    <w:rsid w:val="002A7832"/>
    <w:rsid w:val="002A7943"/>
    <w:rsid w:val="002B01E0"/>
    <w:rsid w:val="002B2544"/>
    <w:rsid w:val="002B267F"/>
    <w:rsid w:val="002B4D27"/>
    <w:rsid w:val="002B5D19"/>
    <w:rsid w:val="002B713C"/>
    <w:rsid w:val="002C0744"/>
    <w:rsid w:val="002C0D6A"/>
    <w:rsid w:val="002C1326"/>
    <w:rsid w:val="002C25A8"/>
    <w:rsid w:val="002C27C6"/>
    <w:rsid w:val="002C2AD9"/>
    <w:rsid w:val="002C2EBA"/>
    <w:rsid w:val="002C3BF0"/>
    <w:rsid w:val="002C3FE0"/>
    <w:rsid w:val="002C48F2"/>
    <w:rsid w:val="002C5030"/>
    <w:rsid w:val="002C5118"/>
    <w:rsid w:val="002C6F0E"/>
    <w:rsid w:val="002C73FB"/>
    <w:rsid w:val="002C787C"/>
    <w:rsid w:val="002C7AA6"/>
    <w:rsid w:val="002D09DF"/>
    <w:rsid w:val="002D1D57"/>
    <w:rsid w:val="002D1D72"/>
    <w:rsid w:val="002D2384"/>
    <w:rsid w:val="002D2E2E"/>
    <w:rsid w:val="002D4973"/>
    <w:rsid w:val="002D4A91"/>
    <w:rsid w:val="002D5069"/>
    <w:rsid w:val="002D5667"/>
    <w:rsid w:val="002D5680"/>
    <w:rsid w:val="002D5704"/>
    <w:rsid w:val="002D5D01"/>
    <w:rsid w:val="002D786B"/>
    <w:rsid w:val="002E037E"/>
    <w:rsid w:val="002E0D5C"/>
    <w:rsid w:val="002E0F36"/>
    <w:rsid w:val="002E11A2"/>
    <w:rsid w:val="002E12D1"/>
    <w:rsid w:val="002E276E"/>
    <w:rsid w:val="002E2A4A"/>
    <w:rsid w:val="002E3E88"/>
    <w:rsid w:val="002E42DE"/>
    <w:rsid w:val="002E4969"/>
    <w:rsid w:val="002E4AB7"/>
    <w:rsid w:val="002E50CA"/>
    <w:rsid w:val="002E5852"/>
    <w:rsid w:val="002E5B4A"/>
    <w:rsid w:val="002F1633"/>
    <w:rsid w:val="002F1660"/>
    <w:rsid w:val="002F1C9E"/>
    <w:rsid w:val="002F2181"/>
    <w:rsid w:val="002F2D03"/>
    <w:rsid w:val="002F30C8"/>
    <w:rsid w:val="002F34BE"/>
    <w:rsid w:val="002F36BD"/>
    <w:rsid w:val="002F421C"/>
    <w:rsid w:val="002F4A27"/>
    <w:rsid w:val="002F4A2C"/>
    <w:rsid w:val="002F4B23"/>
    <w:rsid w:val="002F516C"/>
    <w:rsid w:val="002F6898"/>
    <w:rsid w:val="002F6908"/>
    <w:rsid w:val="002F7BE8"/>
    <w:rsid w:val="00301CD6"/>
    <w:rsid w:val="00303D22"/>
    <w:rsid w:val="0030470E"/>
    <w:rsid w:val="00304863"/>
    <w:rsid w:val="003048A3"/>
    <w:rsid w:val="00304B0E"/>
    <w:rsid w:val="003107E7"/>
    <w:rsid w:val="00311F4D"/>
    <w:rsid w:val="003129AC"/>
    <w:rsid w:val="00312A26"/>
    <w:rsid w:val="0031479C"/>
    <w:rsid w:val="00314B9B"/>
    <w:rsid w:val="00315815"/>
    <w:rsid w:val="003160FA"/>
    <w:rsid w:val="003163C3"/>
    <w:rsid w:val="003167E3"/>
    <w:rsid w:val="0031681B"/>
    <w:rsid w:val="00316C5B"/>
    <w:rsid w:val="00316FB1"/>
    <w:rsid w:val="00320BA9"/>
    <w:rsid w:val="00320C33"/>
    <w:rsid w:val="00320E57"/>
    <w:rsid w:val="00322003"/>
    <w:rsid w:val="003221BB"/>
    <w:rsid w:val="003226BE"/>
    <w:rsid w:val="003244FA"/>
    <w:rsid w:val="00324D89"/>
    <w:rsid w:val="003269A0"/>
    <w:rsid w:val="00326EF0"/>
    <w:rsid w:val="003274B8"/>
    <w:rsid w:val="00327653"/>
    <w:rsid w:val="00327850"/>
    <w:rsid w:val="00330675"/>
    <w:rsid w:val="003315AE"/>
    <w:rsid w:val="00331BFC"/>
    <w:rsid w:val="0033265B"/>
    <w:rsid w:val="00333610"/>
    <w:rsid w:val="003336A8"/>
    <w:rsid w:val="00334D55"/>
    <w:rsid w:val="00335AB8"/>
    <w:rsid w:val="00335C99"/>
    <w:rsid w:val="00335FA8"/>
    <w:rsid w:val="00336C1F"/>
    <w:rsid w:val="00336C7D"/>
    <w:rsid w:val="00336FEA"/>
    <w:rsid w:val="003372E7"/>
    <w:rsid w:val="003377C6"/>
    <w:rsid w:val="00337FD0"/>
    <w:rsid w:val="00343122"/>
    <w:rsid w:val="003447A1"/>
    <w:rsid w:val="003450A1"/>
    <w:rsid w:val="00346288"/>
    <w:rsid w:val="003466E6"/>
    <w:rsid w:val="00346AA2"/>
    <w:rsid w:val="00350162"/>
    <w:rsid w:val="00350D9F"/>
    <w:rsid w:val="0035127C"/>
    <w:rsid w:val="003512FC"/>
    <w:rsid w:val="0035294F"/>
    <w:rsid w:val="00352D52"/>
    <w:rsid w:val="00354D76"/>
    <w:rsid w:val="0035614C"/>
    <w:rsid w:val="0035753F"/>
    <w:rsid w:val="00360084"/>
    <w:rsid w:val="00360EE7"/>
    <w:rsid w:val="003611F5"/>
    <w:rsid w:val="003612F4"/>
    <w:rsid w:val="00361E9F"/>
    <w:rsid w:val="00361FB0"/>
    <w:rsid w:val="00362655"/>
    <w:rsid w:val="0036274A"/>
    <w:rsid w:val="00362DD3"/>
    <w:rsid w:val="003630A8"/>
    <w:rsid w:val="00364188"/>
    <w:rsid w:val="0036460F"/>
    <w:rsid w:val="00365001"/>
    <w:rsid w:val="0036587E"/>
    <w:rsid w:val="003658FD"/>
    <w:rsid w:val="00366388"/>
    <w:rsid w:val="00367194"/>
    <w:rsid w:val="003712FE"/>
    <w:rsid w:val="003716BA"/>
    <w:rsid w:val="003721CB"/>
    <w:rsid w:val="00372D7A"/>
    <w:rsid w:val="00373528"/>
    <w:rsid w:val="00373CD9"/>
    <w:rsid w:val="00375DD4"/>
    <w:rsid w:val="00375E24"/>
    <w:rsid w:val="003766FC"/>
    <w:rsid w:val="00377827"/>
    <w:rsid w:val="00380604"/>
    <w:rsid w:val="00381276"/>
    <w:rsid w:val="0038188D"/>
    <w:rsid w:val="003819B5"/>
    <w:rsid w:val="003823FF"/>
    <w:rsid w:val="0038363C"/>
    <w:rsid w:val="003837F6"/>
    <w:rsid w:val="00384E4D"/>
    <w:rsid w:val="00385383"/>
    <w:rsid w:val="00385BC6"/>
    <w:rsid w:val="0038636D"/>
    <w:rsid w:val="00386EF9"/>
    <w:rsid w:val="00387393"/>
    <w:rsid w:val="003874B0"/>
    <w:rsid w:val="00387E73"/>
    <w:rsid w:val="003901BD"/>
    <w:rsid w:val="003907EA"/>
    <w:rsid w:val="003926C8"/>
    <w:rsid w:val="00393B78"/>
    <w:rsid w:val="00393EE9"/>
    <w:rsid w:val="00395727"/>
    <w:rsid w:val="003957A5"/>
    <w:rsid w:val="003A11FC"/>
    <w:rsid w:val="003A1B23"/>
    <w:rsid w:val="003A2650"/>
    <w:rsid w:val="003A26DA"/>
    <w:rsid w:val="003A3925"/>
    <w:rsid w:val="003A45EF"/>
    <w:rsid w:val="003A4A07"/>
    <w:rsid w:val="003A5B85"/>
    <w:rsid w:val="003A5D2A"/>
    <w:rsid w:val="003A6B87"/>
    <w:rsid w:val="003A6CF5"/>
    <w:rsid w:val="003A747F"/>
    <w:rsid w:val="003B06D8"/>
    <w:rsid w:val="003B456E"/>
    <w:rsid w:val="003B550B"/>
    <w:rsid w:val="003B55AC"/>
    <w:rsid w:val="003B7CA2"/>
    <w:rsid w:val="003B7CCB"/>
    <w:rsid w:val="003C1916"/>
    <w:rsid w:val="003C1B59"/>
    <w:rsid w:val="003C2789"/>
    <w:rsid w:val="003C2BA7"/>
    <w:rsid w:val="003C351E"/>
    <w:rsid w:val="003C37DF"/>
    <w:rsid w:val="003C3969"/>
    <w:rsid w:val="003C46B8"/>
    <w:rsid w:val="003C5878"/>
    <w:rsid w:val="003C61A4"/>
    <w:rsid w:val="003C63AC"/>
    <w:rsid w:val="003C68A8"/>
    <w:rsid w:val="003C7281"/>
    <w:rsid w:val="003D02AA"/>
    <w:rsid w:val="003D05AB"/>
    <w:rsid w:val="003D2455"/>
    <w:rsid w:val="003D2631"/>
    <w:rsid w:val="003D2998"/>
    <w:rsid w:val="003D303E"/>
    <w:rsid w:val="003D41A5"/>
    <w:rsid w:val="003D49BE"/>
    <w:rsid w:val="003D4B35"/>
    <w:rsid w:val="003D4DFB"/>
    <w:rsid w:val="003D5423"/>
    <w:rsid w:val="003D5E56"/>
    <w:rsid w:val="003D65FB"/>
    <w:rsid w:val="003D764A"/>
    <w:rsid w:val="003D7716"/>
    <w:rsid w:val="003E00C7"/>
    <w:rsid w:val="003E0826"/>
    <w:rsid w:val="003E178F"/>
    <w:rsid w:val="003E192D"/>
    <w:rsid w:val="003E3492"/>
    <w:rsid w:val="003E3BD7"/>
    <w:rsid w:val="003E4A15"/>
    <w:rsid w:val="003E4DA0"/>
    <w:rsid w:val="003E61C4"/>
    <w:rsid w:val="003E7249"/>
    <w:rsid w:val="003F041F"/>
    <w:rsid w:val="003F1609"/>
    <w:rsid w:val="003F1728"/>
    <w:rsid w:val="003F2269"/>
    <w:rsid w:val="003F2563"/>
    <w:rsid w:val="003F2CB3"/>
    <w:rsid w:val="003F39CA"/>
    <w:rsid w:val="003F4E66"/>
    <w:rsid w:val="003F55D7"/>
    <w:rsid w:val="003F5C3B"/>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3BF"/>
    <w:rsid w:val="004077D8"/>
    <w:rsid w:val="00407C14"/>
    <w:rsid w:val="004121A9"/>
    <w:rsid w:val="00413A33"/>
    <w:rsid w:val="004152F8"/>
    <w:rsid w:val="00415AF3"/>
    <w:rsid w:val="004161CE"/>
    <w:rsid w:val="00416DF2"/>
    <w:rsid w:val="004179DF"/>
    <w:rsid w:val="00421669"/>
    <w:rsid w:val="0042287A"/>
    <w:rsid w:val="00422BD3"/>
    <w:rsid w:val="00423551"/>
    <w:rsid w:val="00423CCA"/>
    <w:rsid w:val="0042446F"/>
    <w:rsid w:val="0042475F"/>
    <w:rsid w:val="00426D57"/>
    <w:rsid w:val="00427CD6"/>
    <w:rsid w:val="004302C8"/>
    <w:rsid w:val="00431063"/>
    <w:rsid w:val="0043152D"/>
    <w:rsid w:val="0043177D"/>
    <w:rsid w:val="00431910"/>
    <w:rsid w:val="00432996"/>
    <w:rsid w:val="0043389B"/>
    <w:rsid w:val="00434272"/>
    <w:rsid w:val="00434621"/>
    <w:rsid w:val="00435C3D"/>
    <w:rsid w:val="00435EBC"/>
    <w:rsid w:val="00435FEF"/>
    <w:rsid w:val="004366BF"/>
    <w:rsid w:val="0043681D"/>
    <w:rsid w:val="004370F3"/>
    <w:rsid w:val="00437496"/>
    <w:rsid w:val="00437BBC"/>
    <w:rsid w:val="00440CA1"/>
    <w:rsid w:val="0044236D"/>
    <w:rsid w:val="00443DA8"/>
    <w:rsid w:val="0044429A"/>
    <w:rsid w:val="00445711"/>
    <w:rsid w:val="004471BF"/>
    <w:rsid w:val="0044732A"/>
    <w:rsid w:val="00450343"/>
    <w:rsid w:val="004503BB"/>
    <w:rsid w:val="00450C92"/>
    <w:rsid w:val="00451B4D"/>
    <w:rsid w:val="00455023"/>
    <w:rsid w:val="00460C93"/>
    <w:rsid w:val="004612C5"/>
    <w:rsid w:val="0046219C"/>
    <w:rsid w:val="004623E9"/>
    <w:rsid w:val="00462FC3"/>
    <w:rsid w:val="0046328E"/>
    <w:rsid w:val="00463F55"/>
    <w:rsid w:val="00464CE4"/>
    <w:rsid w:val="00465DC1"/>
    <w:rsid w:val="004664B9"/>
    <w:rsid w:val="0046770C"/>
    <w:rsid w:val="004677CF"/>
    <w:rsid w:val="00467E54"/>
    <w:rsid w:val="004705CF"/>
    <w:rsid w:val="00470762"/>
    <w:rsid w:val="00470DA1"/>
    <w:rsid w:val="00470F7B"/>
    <w:rsid w:val="00471F6D"/>
    <w:rsid w:val="00472524"/>
    <w:rsid w:val="00472690"/>
    <w:rsid w:val="00472944"/>
    <w:rsid w:val="00473488"/>
    <w:rsid w:val="004736D8"/>
    <w:rsid w:val="0047381E"/>
    <w:rsid w:val="004743A3"/>
    <w:rsid w:val="00475325"/>
    <w:rsid w:val="004769AA"/>
    <w:rsid w:val="004804B5"/>
    <w:rsid w:val="00480E34"/>
    <w:rsid w:val="004817F5"/>
    <w:rsid w:val="00481A6F"/>
    <w:rsid w:val="00481B94"/>
    <w:rsid w:val="004821C4"/>
    <w:rsid w:val="004828CA"/>
    <w:rsid w:val="0048353B"/>
    <w:rsid w:val="004837A7"/>
    <w:rsid w:val="00484111"/>
    <w:rsid w:val="00484972"/>
    <w:rsid w:val="00484A84"/>
    <w:rsid w:val="00485601"/>
    <w:rsid w:val="0048669C"/>
    <w:rsid w:val="004873A9"/>
    <w:rsid w:val="00487648"/>
    <w:rsid w:val="004878AB"/>
    <w:rsid w:val="00487F02"/>
    <w:rsid w:val="00490033"/>
    <w:rsid w:val="00490B46"/>
    <w:rsid w:val="0049120C"/>
    <w:rsid w:val="004916E6"/>
    <w:rsid w:val="00492A7D"/>
    <w:rsid w:val="00492D1D"/>
    <w:rsid w:val="00492F98"/>
    <w:rsid w:val="0049303A"/>
    <w:rsid w:val="004931AE"/>
    <w:rsid w:val="004935AA"/>
    <w:rsid w:val="0049436F"/>
    <w:rsid w:val="00494B25"/>
    <w:rsid w:val="004954AE"/>
    <w:rsid w:val="00496052"/>
    <w:rsid w:val="004964B0"/>
    <w:rsid w:val="00497292"/>
    <w:rsid w:val="004974FD"/>
    <w:rsid w:val="00497AED"/>
    <w:rsid w:val="00497C34"/>
    <w:rsid w:val="00497FBA"/>
    <w:rsid w:val="004A14DA"/>
    <w:rsid w:val="004A2007"/>
    <w:rsid w:val="004A3B05"/>
    <w:rsid w:val="004A3C33"/>
    <w:rsid w:val="004A3D2F"/>
    <w:rsid w:val="004A431F"/>
    <w:rsid w:val="004A47E1"/>
    <w:rsid w:val="004A4B69"/>
    <w:rsid w:val="004A5871"/>
    <w:rsid w:val="004A5CE1"/>
    <w:rsid w:val="004A6406"/>
    <w:rsid w:val="004A6D60"/>
    <w:rsid w:val="004A6FAC"/>
    <w:rsid w:val="004A71A7"/>
    <w:rsid w:val="004A7E3A"/>
    <w:rsid w:val="004B00E1"/>
    <w:rsid w:val="004B0F03"/>
    <w:rsid w:val="004B2041"/>
    <w:rsid w:val="004B25F8"/>
    <w:rsid w:val="004B270B"/>
    <w:rsid w:val="004B2DC8"/>
    <w:rsid w:val="004B495D"/>
    <w:rsid w:val="004B6E50"/>
    <w:rsid w:val="004B770C"/>
    <w:rsid w:val="004C0CF3"/>
    <w:rsid w:val="004C3E2C"/>
    <w:rsid w:val="004C3F34"/>
    <w:rsid w:val="004C5F87"/>
    <w:rsid w:val="004C6E93"/>
    <w:rsid w:val="004D0558"/>
    <w:rsid w:val="004D0C36"/>
    <w:rsid w:val="004D0CD2"/>
    <w:rsid w:val="004D1DB0"/>
    <w:rsid w:val="004D2881"/>
    <w:rsid w:val="004D2D8D"/>
    <w:rsid w:val="004D2DB5"/>
    <w:rsid w:val="004D3614"/>
    <w:rsid w:val="004D3DF7"/>
    <w:rsid w:val="004D4C0D"/>
    <w:rsid w:val="004D6FF7"/>
    <w:rsid w:val="004D7358"/>
    <w:rsid w:val="004D7B0B"/>
    <w:rsid w:val="004E092E"/>
    <w:rsid w:val="004E0CF9"/>
    <w:rsid w:val="004E2A26"/>
    <w:rsid w:val="004E4088"/>
    <w:rsid w:val="004E4C30"/>
    <w:rsid w:val="004E6FBD"/>
    <w:rsid w:val="004E74BA"/>
    <w:rsid w:val="004E76F5"/>
    <w:rsid w:val="004F0913"/>
    <w:rsid w:val="004F0E41"/>
    <w:rsid w:val="004F349D"/>
    <w:rsid w:val="004F4DBD"/>
    <w:rsid w:val="004F4EA9"/>
    <w:rsid w:val="004F54E4"/>
    <w:rsid w:val="004F569C"/>
    <w:rsid w:val="004F60CD"/>
    <w:rsid w:val="004F71A5"/>
    <w:rsid w:val="004F744D"/>
    <w:rsid w:val="004F7727"/>
    <w:rsid w:val="004F7A83"/>
    <w:rsid w:val="004F7C6A"/>
    <w:rsid w:val="005009F5"/>
    <w:rsid w:val="00502FD4"/>
    <w:rsid w:val="00503DAA"/>
    <w:rsid w:val="00505A31"/>
    <w:rsid w:val="00505AD7"/>
    <w:rsid w:val="005068CE"/>
    <w:rsid w:val="00506B5F"/>
    <w:rsid w:val="00507325"/>
    <w:rsid w:val="00507711"/>
    <w:rsid w:val="005110F4"/>
    <w:rsid w:val="00511A67"/>
    <w:rsid w:val="00512584"/>
    <w:rsid w:val="00513E59"/>
    <w:rsid w:val="0051483E"/>
    <w:rsid w:val="005166AA"/>
    <w:rsid w:val="00517A38"/>
    <w:rsid w:val="005200B4"/>
    <w:rsid w:val="00520405"/>
    <w:rsid w:val="005215DA"/>
    <w:rsid w:val="005216B9"/>
    <w:rsid w:val="005233A8"/>
    <w:rsid w:val="00523DFD"/>
    <w:rsid w:val="0052465B"/>
    <w:rsid w:val="00524B6E"/>
    <w:rsid w:val="00524E38"/>
    <w:rsid w:val="0052527F"/>
    <w:rsid w:val="00525F12"/>
    <w:rsid w:val="00525F9A"/>
    <w:rsid w:val="00527BEE"/>
    <w:rsid w:val="00530BF4"/>
    <w:rsid w:val="00530DE6"/>
    <w:rsid w:val="005314E0"/>
    <w:rsid w:val="005317FA"/>
    <w:rsid w:val="00531948"/>
    <w:rsid w:val="00532134"/>
    <w:rsid w:val="005323FD"/>
    <w:rsid w:val="005324F5"/>
    <w:rsid w:val="005325D8"/>
    <w:rsid w:val="00532B81"/>
    <w:rsid w:val="005343D3"/>
    <w:rsid w:val="00534F60"/>
    <w:rsid w:val="00536AB8"/>
    <w:rsid w:val="00536FEF"/>
    <w:rsid w:val="00540BA9"/>
    <w:rsid w:val="00541725"/>
    <w:rsid w:val="00541ABF"/>
    <w:rsid w:val="0054248B"/>
    <w:rsid w:val="00543154"/>
    <w:rsid w:val="00544092"/>
    <w:rsid w:val="00544815"/>
    <w:rsid w:val="00545648"/>
    <w:rsid w:val="00545C00"/>
    <w:rsid w:val="00545D09"/>
    <w:rsid w:val="005471C7"/>
    <w:rsid w:val="00547640"/>
    <w:rsid w:val="00550E7D"/>
    <w:rsid w:val="00550F0A"/>
    <w:rsid w:val="00551BDF"/>
    <w:rsid w:val="00552149"/>
    <w:rsid w:val="00553884"/>
    <w:rsid w:val="005553C5"/>
    <w:rsid w:val="00555A09"/>
    <w:rsid w:val="00556F8A"/>
    <w:rsid w:val="005578E9"/>
    <w:rsid w:val="00560504"/>
    <w:rsid w:val="00560A58"/>
    <w:rsid w:val="00560CE4"/>
    <w:rsid w:val="00561496"/>
    <w:rsid w:val="005626B6"/>
    <w:rsid w:val="00563632"/>
    <w:rsid w:val="005658B0"/>
    <w:rsid w:val="00566D17"/>
    <w:rsid w:val="005670B8"/>
    <w:rsid w:val="00570288"/>
    <w:rsid w:val="005706ED"/>
    <w:rsid w:val="0057129B"/>
    <w:rsid w:val="00572D5D"/>
    <w:rsid w:val="005731B9"/>
    <w:rsid w:val="00573A2D"/>
    <w:rsid w:val="00574885"/>
    <w:rsid w:val="00575099"/>
    <w:rsid w:val="005755AC"/>
    <w:rsid w:val="00577749"/>
    <w:rsid w:val="00580802"/>
    <w:rsid w:val="00580B4A"/>
    <w:rsid w:val="00581DDB"/>
    <w:rsid w:val="005821D0"/>
    <w:rsid w:val="005823C3"/>
    <w:rsid w:val="0058285E"/>
    <w:rsid w:val="005835D4"/>
    <w:rsid w:val="00583BD9"/>
    <w:rsid w:val="00584EB1"/>
    <w:rsid w:val="00586256"/>
    <w:rsid w:val="0059002F"/>
    <w:rsid w:val="005900BF"/>
    <w:rsid w:val="00590A22"/>
    <w:rsid w:val="00591916"/>
    <w:rsid w:val="00592638"/>
    <w:rsid w:val="0059305C"/>
    <w:rsid w:val="00593EB6"/>
    <w:rsid w:val="0059528E"/>
    <w:rsid w:val="00595A00"/>
    <w:rsid w:val="0059737A"/>
    <w:rsid w:val="005975E4"/>
    <w:rsid w:val="0059776D"/>
    <w:rsid w:val="005A12E0"/>
    <w:rsid w:val="005A1D78"/>
    <w:rsid w:val="005A2196"/>
    <w:rsid w:val="005A26E4"/>
    <w:rsid w:val="005A3417"/>
    <w:rsid w:val="005A368B"/>
    <w:rsid w:val="005A3982"/>
    <w:rsid w:val="005A44AC"/>
    <w:rsid w:val="005A4D7D"/>
    <w:rsid w:val="005A587C"/>
    <w:rsid w:val="005A7BC9"/>
    <w:rsid w:val="005B072B"/>
    <w:rsid w:val="005B1D2C"/>
    <w:rsid w:val="005B2B5E"/>
    <w:rsid w:val="005B34D9"/>
    <w:rsid w:val="005B6ACB"/>
    <w:rsid w:val="005B6D84"/>
    <w:rsid w:val="005C0BD8"/>
    <w:rsid w:val="005C21CC"/>
    <w:rsid w:val="005C22B9"/>
    <w:rsid w:val="005C2359"/>
    <w:rsid w:val="005C33DF"/>
    <w:rsid w:val="005C3FCF"/>
    <w:rsid w:val="005C4282"/>
    <w:rsid w:val="005C4911"/>
    <w:rsid w:val="005C4AA1"/>
    <w:rsid w:val="005C67ED"/>
    <w:rsid w:val="005C7B76"/>
    <w:rsid w:val="005D4032"/>
    <w:rsid w:val="005D4EE4"/>
    <w:rsid w:val="005D5692"/>
    <w:rsid w:val="005D6476"/>
    <w:rsid w:val="005D78F2"/>
    <w:rsid w:val="005E00AF"/>
    <w:rsid w:val="005E113E"/>
    <w:rsid w:val="005E2D64"/>
    <w:rsid w:val="005E59F3"/>
    <w:rsid w:val="005E6002"/>
    <w:rsid w:val="005E606C"/>
    <w:rsid w:val="005E6E5D"/>
    <w:rsid w:val="005F037A"/>
    <w:rsid w:val="005F05A6"/>
    <w:rsid w:val="005F06E5"/>
    <w:rsid w:val="005F0B09"/>
    <w:rsid w:val="005F1F42"/>
    <w:rsid w:val="005F2EC0"/>
    <w:rsid w:val="005F3C7B"/>
    <w:rsid w:val="005F5075"/>
    <w:rsid w:val="005F535A"/>
    <w:rsid w:val="005F6460"/>
    <w:rsid w:val="005F6A29"/>
    <w:rsid w:val="005F6DA2"/>
    <w:rsid w:val="005F7BFB"/>
    <w:rsid w:val="00600104"/>
    <w:rsid w:val="006031AD"/>
    <w:rsid w:val="00603444"/>
    <w:rsid w:val="0060405E"/>
    <w:rsid w:val="006053EF"/>
    <w:rsid w:val="00605B08"/>
    <w:rsid w:val="0060636C"/>
    <w:rsid w:val="006065D4"/>
    <w:rsid w:val="00606B15"/>
    <w:rsid w:val="006078F1"/>
    <w:rsid w:val="00613A65"/>
    <w:rsid w:val="00614F23"/>
    <w:rsid w:val="006157AD"/>
    <w:rsid w:val="00615A7E"/>
    <w:rsid w:val="00620345"/>
    <w:rsid w:val="00620F50"/>
    <w:rsid w:val="00621D21"/>
    <w:rsid w:val="00622223"/>
    <w:rsid w:val="00622793"/>
    <w:rsid w:val="006232E4"/>
    <w:rsid w:val="00623771"/>
    <w:rsid w:val="00624953"/>
    <w:rsid w:val="00625D1E"/>
    <w:rsid w:val="00626DBB"/>
    <w:rsid w:val="00627C74"/>
    <w:rsid w:val="00630FD4"/>
    <w:rsid w:val="006316A7"/>
    <w:rsid w:val="00631EB6"/>
    <w:rsid w:val="006326C2"/>
    <w:rsid w:val="00632ACA"/>
    <w:rsid w:val="00633BAF"/>
    <w:rsid w:val="00634812"/>
    <w:rsid w:val="00635FFB"/>
    <w:rsid w:val="00636E92"/>
    <w:rsid w:val="00640A27"/>
    <w:rsid w:val="00641F9C"/>
    <w:rsid w:val="00642F14"/>
    <w:rsid w:val="00643951"/>
    <w:rsid w:val="00644A58"/>
    <w:rsid w:val="00645DAA"/>
    <w:rsid w:val="00645E05"/>
    <w:rsid w:val="00645ED8"/>
    <w:rsid w:val="006473C9"/>
    <w:rsid w:val="006476B6"/>
    <w:rsid w:val="00650999"/>
    <w:rsid w:val="00651C85"/>
    <w:rsid w:val="00652053"/>
    <w:rsid w:val="0065207F"/>
    <w:rsid w:val="00653674"/>
    <w:rsid w:val="006547B5"/>
    <w:rsid w:val="006558E7"/>
    <w:rsid w:val="00656BBA"/>
    <w:rsid w:val="006573B7"/>
    <w:rsid w:val="006604D5"/>
    <w:rsid w:val="006609E2"/>
    <w:rsid w:val="00662B73"/>
    <w:rsid w:val="00663E2B"/>
    <w:rsid w:val="00665227"/>
    <w:rsid w:val="00666E7B"/>
    <w:rsid w:val="006678E1"/>
    <w:rsid w:val="00670A77"/>
    <w:rsid w:val="00670AB7"/>
    <w:rsid w:val="0067178C"/>
    <w:rsid w:val="00673F36"/>
    <w:rsid w:val="00674653"/>
    <w:rsid w:val="006751C1"/>
    <w:rsid w:val="0067549E"/>
    <w:rsid w:val="00675594"/>
    <w:rsid w:val="00675954"/>
    <w:rsid w:val="006766A4"/>
    <w:rsid w:val="00676AAB"/>
    <w:rsid w:val="0067743B"/>
    <w:rsid w:val="00677C9E"/>
    <w:rsid w:val="00683214"/>
    <w:rsid w:val="00685EBA"/>
    <w:rsid w:val="006867EE"/>
    <w:rsid w:val="00687016"/>
    <w:rsid w:val="0069149A"/>
    <w:rsid w:val="00693581"/>
    <w:rsid w:val="0069360A"/>
    <w:rsid w:val="0069387E"/>
    <w:rsid w:val="0069587A"/>
    <w:rsid w:val="00695A47"/>
    <w:rsid w:val="00696935"/>
    <w:rsid w:val="00697411"/>
    <w:rsid w:val="006A020C"/>
    <w:rsid w:val="006A155C"/>
    <w:rsid w:val="006A1FB0"/>
    <w:rsid w:val="006A2B23"/>
    <w:rsid w:val="006A2D2C"/>
    <w:rsid w:val="006A2EB8"/>
    <w:rsid w:val="006A3B40"/>
    <w:rsid w:val="006A4021"/>
    <w:rsid w:val="006A5110"/>
    <w:rsid w:val="006A59F0"/>
    <w:rsid w:val="006A6B5A"/>
    <w:rsid w:val="006A6BDB"/>
    <w:rsid w:val="006B024E"/>
    <w:rsid w:val="006B0877"/>
    <w:rsid w:val="006B0D6C"/>
    <w:rsid w:val="006B0F68"/>
    <w:rsid w:val="006B17F0"/>
    <w:rsid w:val="006B2380"/>
    <w:rsid w:val="006B26FA"/>
    <w:rsid w:val="006B2DAE"/>
    <w:rsid w:val="006B3880"/>
    <w:rsid w:val="006B4466"/>
    <w:rsid w:val="006B5FDB"/>
    <w:rsid w:val="006B6694"/>
    <w:rsid w:val="006B7840"/>
    <w:rsid w:val="006B797F"/>
    <w:rsid w:val="006C0A7B"/>
    <w:rsid w:val="006C0F07"/>
    <w:rsid w:val="006C1BFE"/>
    <w:rsid w:val="006C267F"/>
    <w:rsid w:val="006C2E85"/>
    <w:rsid w:val="006C36AD"/>
    <w:rsid w:val="006C5B67"/>
    <w:rsid w:val="006C613B"/>
    <w:rsid w:val="006C636E"/>
    <w:rsid w:val="006C6AB3"/>
    <w:rsid w:val="006C70E4"/>
    <w:rsid w:val="006D0C95"/>
    <w:rsid w:val="006D11A1"/>
    <w:rsid w:val="006D2489"/>
    <w:rsid w:val="006D25A9"/>
    <w:rsid w:val="006D2ACE"/>
    <w:rsid w:val="006D4BAC"/>
    <w:rsid w:val="006D51BD"/>
    <w:rsid w:val="006D5330"/>
    <w:rsid w:val="006D7091"/>
    <w:rsid w:val="006E095A"/>
    <w:rsid w:val="006E2B0D"/>
    <w:rsid w:val="006E30D6"/>
    <w:rsid w:val="006E35EB"/>
    <w:rsid w:val="006E38C0"/>
    <w:rsid w:val="006E4181"/>
    <w:rsid w:val="006E49E9"/>
    <w:rsid w:val="006E5BE6"/>
    <w:rsid w:val="006E5D13"/>
    <w:rsid w:val="006E6003"/>
    <w:rsid w:val="006E657B"/>
    <w:rsid w:val="006E6D7A"/>
    <w:rsid w:val="006E72F7"/>
    <w:rsid w:val="006E7E92"/>
    <w:rsid w:val="006F029B"/>
    <w:rsid w:val="006F1C98"/>
    <w:rsid w:val="006F2E67"/>
    <w:rsid w:val="006F3022"/>
    <w:rsid w:val="006F3310"/>
    <w:rsid w:val="006F6007"/>
    <w:rsid w:val="006F67FD"/>
    <w:rsid w:val="006F6DDC"/>
    <w:rsid w:val="00700499"/>
    <w:rsid w:val="00703495"/>
    <w:rsid w:val="00703D64"/>
    <w:rsid w:val="007049E2"/>
    <w:rsid w:val="00704BAA"/>
    <w:rsid w:val="007051D9"/>
    <w:rsid w:val="00707026"/>
    <w:rsid w:val="00707135"/>
    <w:rsid w:val="007077B5"/>
    <w:rsid w:val="00707810"/>
    <w:rsid w:val="007104B2"/>
    <w:rsid w:val="00712E48"/>
    <w:rsid w:val="00713EE6"/>
    <w:rsid w:val="00714856"/>
    <w:rsid w:val="007169E0"/>
    <w:rsid w:val="00720FFF"/>
    <w:rsid w:val="0072179C"/>
    <w:rsid w:val="0072224B"/>
    <w:rsid w:val="00722D14"/>
    <w:rsid w:val="00722E36"/>
    <w:rsid w:val="00722F9A"/>
    <w:rsid w:val="00725FC5"/>
    <w:rsid w:val="007263C4"/>
    <w:rsid w:val="007273BD"/>
    <w:rsid w:val="007277F1"/>
    <w:rsid w:val="0073026A"/>
    <w:rsid w:val="00730530"/>
    <w:rsid w:val="00730BA1"/>
    <w:rsid w:val="00732EB2"/>
    <w:rsid w:val="00732F82"/>
    <w:rsid w:val="00733942"/>
    <w:rsid w:val="00733EB8"/>
    <w:rsid w:val="00734674"/>
    <w:rsid w:val="0073544C"/>
    <w:rsid w:val="00735B8D"/>
    <w:rsid w:val="00735BF3"/>
    <w:rsid w:val="00735CCA"/>
    <w:rsid w:val="00735F3C"/>
    <w:rsid w:val="00736AD9"/>
    <w:rsid w:val="00737853"/>
    <w:rsid w:val="00737A78"/>
    <w:rsid w:val="0074163B"/>
    <w:rsid w:val="00742C0B"/>
    <w:rsid w:val="00742E78"/>
    <w:rsid w:val="00743AE8"/>
    <w:rsid w:val="00744230"/>
    <w:rsid w:val="007462E2"/>
    <w:rsid w:val="00746780"/>
    <w:rsid w:val="00747817"/>
    <w:rsid w:val="00747D62"/>
    <w:rsid w:val="00751095"/>
    <w:rsid w:val="0075130E"/>
    <w:rsid w:val="00751A33"/>
    <w:rsid w:val="00752679"/>
    <w:rsid w:val="00752C50"/>
    <w:rsid w:val="00752FCD"/>
    <w:rsid w:val="0075385D"/>
    <w:rsid w:val="00755D71"/>
    <w:rsid w:val="00757C4D"/>
    <w:rsid w:val="007603EA"/>
    <w:rsid w:val="007607C2"/>
    <w:rsid w:val="007609F8"/>
    <w:rsid w:val="00760D54"/>
    <w:rsid w:val="00761F4F"/>
    <w:rsid w:val="0076203D"/>
    <w:rsid w:val="00765DB6"/>
    <w:rsid w:val="0076612D"/>
    <w:rsid w:val="007668B6"/>
    <w:rsid w:val="00766E43"/>
    <w:rsid w:val="00767487"/>
    <w:rsid w:val="00767F5B"/>
    <w:rsid w:val="00771BA3"/>
    <w:rsid w:val="007724E5"/>
    <w:rsid w:val="00772CFB"/>
    <w:rsid w:val="0077355E"/>
    <w:rsid w:val="00773B81"/>
    <w:rsid w:val="00773CA7"/>
    <w:rsid w:val="007742FD"/>
    <w:rsid w:val="00774AF2"/>
    <w:rsid w:val="0077503D"/>
    <w:rsid w:val="0077512C"/>
    <w:rsid w:val="007752FD"/>
    <w:rsid w:val="00775630"/>
    <w:rsid w:val="007758F1"/>
    <w:rsid w:val="00775DD9"/>
    <w:rsid w:val="00775E0E"/>
    <w:rsid w:val="007774DA"/>
    <w:rsid w:val="007804D9"/>
    <w:rsid w:val="0078051D"/>
    <w:rsid w:val="00780A7B"/>
    <w:rsid w:val="0078302B"/>
    <w:rsid w:val="00783244"/>
    <w:rsid w:val="00784222"/>
    <w:rsid w:val="00785459"/>
    <w:rsid w:val="00785519"/>
    <w:rsid w:val="00785672"/>
    <w:rsid w:val="00785FBE"/>
    <w:rsid w:val="0078701B"/>
    <w:rsid w:val="00790AEA"/>
    <w:rsid w:val="00790DB9"/>
    <w:rsid w:val="00791BDF"/>
    <w:rsid w:val="007926B7"/>
    <w:rsid w:val="00795BF8"/>
    <w:rsid w:val="007A00C7"/>
    <w:rsid w:val="007A0CE2"/>
    <w:rsid w:val="007A1154"/>
    <w:rsid w:val="007A26D3"/>
    <w:rsid w:val="007A279A"/>
    <w:rsid w:val="007A3AAB"/>
    <w:rsid w:val="007A3B7F"/>
    <w:rsid w:val="007A3BE5"/>
    <w:rsid w:val="007A5CB7"/>
    <w:rsid w:val="007A6326"/>
    <w:rsid w:val="007A6AEA"/>
    <w:rsid w:val="007A784C"/>
    <w:rsid w:val="007A78DA"/>
    <w:rsid w:val="007B0A2D"/>
    <w:rsid w:val="007B1085"/>
    <w:rsid w:val="007B11B7"/>
    <w:rsid w:val="007B1920"/>
    <w:rsid w:val="007B2576"/>
    <w:rsid w:val="007B2997"/>
    <w:rsid w:val="007B3463"/>
    <w:rsid w:val="007B3722"/>
    <w:rsid w:val="007B3FCA"/>
    <w:rsid w:val="007B4064"/>
    <w:rsid w:val="007B6081"/>
    <w:rsid w:val="007B69DB"/>
    <w:rsid w:val="007B6FB5"/>
    <w:rsid w:val="007C00FD"/>
    <w:rsid w:val="007C2448"/>
    <w:rsid w:val="007C2983"/>
    <w:rsid w:val="007C4357"/>
    <w:rsid w:val="007C44D3"/>
    <w:rsid w:val="007C56E9"/>
    <w:rsid w:val="007C6020"/>
    <w:rsid w:val="007C61E7"/>
    <w:rsid w:val="007C7538"/>
    <w:rsid w:val="007D1F5D"/>
    <w:rsid w:val="007D215C"/>
    <w:rsid w:val="007D2591"/>
    <w:rsid w:val="007D3383"/>
    <w:rsid w:val="007D3AFA"/>
    <w:rsid w:val="007D4671"/>
    <w:rsid w:val="007D4A52"/>
    <w:rsid w:val="007D64DA"/>
    <w:rsid w:val="007D67AB"/>
    <w:rsid w:val="007D6B84"/>
    <w:rsid w:val="007D7240"/>
    <w:rsid w:val="007D7590"/>
    <w:rsid w:val="007D7E0E"/>
    <w:rsid w:val="007D7E3D"/>
    <w:rsid w:val="007E0E3F"/>
    <w:rsid w:val="007E0E89"/>
    <w:rsid w:val="007E1418"/>
    <w:rsid w:val="007E1A6E"/>
    <w:rsid w:val="007E241A"/>
    <w:rsid w:val="007E5477"/>
    <w:rsid w:val="007E691B"/>
    <w:rsid w:val="007E6F40"/>
    <w:rsid w:val="007F0319"/>
    <w:rsid w:val="007F0C91"/>
    <w:rsid w:val="007F1510"/>
    <w:rsid w:val="007F1929"/>
    <w:rsid w:val="007F354A"/>
    <w:rsid w:val="007F3A45"/>
    <w:rsid w:val="007F3AC0"/>
    <w:rsid w:val="007F4E8A"/>
    <w:rsid w:val="007F4F23"/>
    <w:rsid w:val="007F57C5"/>
    <w:rsid w:val="007F60E8"/>
    <w:rsid w:val="007F6155"/>
    <w:rsid w:val="007F6264"/>
    <w:rsid w:val="007F717B"/>
    <w:rsid w:val="007F7EDC"/>
    <w:rsid w:val="007F7FED"/>
    <w:rsid w:val="0080034E"/>
    <w:rsid w:val="00800FD3"/>
    <w:rsid w:val="008017EA"/>
    <w:rsid w:val="008018A2"/>
    <w:rsid w:val="00801977"/>
    <w:rsid w:val="008024E6"/>
    <w:rsid w:val="00805F7C"/>
    <w:rsid w:val="00806DCD"/>
    <w:rsid w:val="008077C2"/>
    <w:rsid w:val="00807C9E"/>
    <w:rsid w:val="00807E67"/>
    <w:rsid w:val="00807FDE"/>
    <w:rsid w:val="00810BD1"/>
    <w:rsid w:val="00811002"/>
    <w:rsid w:val="00811244"/>
    <w:rsid w:val="00812566"/>
    <w:rsid w:val="00812C85"/>
    <w:rsid w:val="008130FC"/>
    <w:rsid w:val="00813C9E"/>
    <w:rsid w:val="00813E8B"/>
    <w:rsid w:val="00816663"/>
    <w:rsid w:val="00817820"/>
    <w:rsid w:val="00817D75"/>
    <w:rsid w:val="008202F2"/>
    <w:rsid w:val="00821E75"/>
    <w:rsid w:val="00822EB9"/>
    <w:rsid w:val="00826222"/>
    <w:rsid w:val="008264C0"/>
    <w:rsid w:val="00826CA7"/>
    <w:rsid w:val="00826E0E"/>
    <w:rsid w:val="00827599"/>
    <w:rsid w:val="00827624"/>
    <w:rsid w:val="00827833"/>
    <w:rsid w:val="00827C3F"/>
    <w:rsid w:val="00827CF8"/>
    <w:rsid w:val="00827F8E"/>
    <w:rsid w:val="00831896"/>
    <w:rsid w:val="00833244"/>
    <w:rsid w:val="0083327C"/>
    <w:rsid w:val="00833621"/>
    <w:rsid w:val="00833DD3"/>
    <w:rsid w:val="008344E0"/>
    <w:rsid w:val="00834C0C"/>
    <w:rsid w:val="00836859"/>
    <w:rsid w:val="00836DDB"/>
    <w:rsid w:val="008371A7"/>
    <w:rsid w:val="00837871"/>
    <w:rsid w:val="0084114D"/>
    <w:rsid w:val="008414B2"/>
    <w:rsid w:val="00842403"/>
    <w:rsid w:val="008425FD"/>
    <w:rsid w:val="00842CA0"/>
    <w:rsid w:val="00843C23"/>
    <w:rsid w:val="008457A9"/>
    <w:rsid w:val="008471AA"/>
    <w:rsid w:val="00850767"/>
    <w:rsid w:val="00850EDB"/>
    <w:rsid w:val="00851EB2"/>
    <w:rsid w:val="0085293F"/>
    <w:rsid w:val="00852B5A"/>
    <w:rsid w:val="00853C8F"/>
    <w:rsid w:val="0085446A"/>
    <w:rsid w:val="00854C35"/>
    <w:rsid w:val="00856ECC"/>
    <w:rsid w:val="00857210"/>
    <w:rsid w:val="008576EE"/>
    <w:rsid w:val="00860216"/>
    <w:rsid w:val="0086095B"/>
    <w:rsid w:val="00860F8F"/>
    <w:rsid w:val="0086125A"/>
    <w:rsid w:val="00861D26"/>
    <w:rsid w:val="00861E73"/>
    <w:rsid w:val="008634AD"/>
    <w:rsid w:val="008634B6"/>
    <w:rsid w:val="00863B92"/>
    <w:rsid w:val="00864260"/>
    <w:rsid w:val="00864E5A"/>
    <w:rsid w:val="00865342"/>
    <w:rsid w:val="0086630F"/>
    <w:rsid w:val="008703EA"/>
    <w:rsid w:val="00870AB4"/>
    <w:rsid w:val="00870C1C"/>
    <w:rsid w:val="00870EAB"/>
    <w:rsid w:val="008737AF"/>
    <w:rsid w:val="00873C53"/>
    <w:rsid w:val="0087410F"/>
    <w:rsid w:val="0087511D"/>
    <w:rsid w:val="008754C1"/>
    <w:rsid w:val="00875756"/>
    <w:rsid w:val="0087726E"/>
    <w:rsid w:val="008779B8"/>
    <w:rsid w:val="00881327"/>
    <w:rsid w:val="00882D0C"/>
    <w:rsid w:val="00882E92"/>
    <w:rsid w:val="0088315A"/>
    <w:rsid w:val="00884047"/>
    <w:rsid w:val="00885481"/>
    <w:rsid w:val="00886F6F"/>
    <w:rsid w:val="00887C2F"/>
    <w:rsid w:val="00887F6D"/>
    <w:rsid w:val="008905DD"/>
    <w:rsid w:val="00890B12"/>
    <w:rsid w:val="00890D4A"/>
    <w:rsid w:val="00890E8C"/>
    <w:rsid w:val="0089163F"/>
    <w:rsid w:val="0089192E"/>
    <w:rsid w:val="0089263A"/>
    <w:rsid w:val="00892957"/>
    <w:rsid w:val="00892A9D"/>
    <w:rsid w:val="008933DC"/>
    <w:rsid w:val="008934E4"/>
    <w:rsid w:val="00893BF2"/>
    <w:rsid w:val="00893C71"/>
    <w:rsid w:val="00894239"/>
    <w:rsid w:val="0089567F"/>
    <w:rsid w:val="00896600"/>
    <w:rsid w:val="00897759"/>
    <w:rsid w:val="0089793D"/>
    <w:rsid w:val="00897AB6"/>
    <w:rsid w:val="008A1728"/>
    <w:rsid w:val="008A1974"/>
    <w:rsid w:val="008A19E9"/>
    <w:rsid w:val="008A4576"/>
    <w:rsid w:val="008A48DA"/>
    <w:rsid w:val="008A49DD"/>
    <w:rsid w:val="008A632D"/>
    <w:rsid w:val="008A665A"/>
    <w:rsid w:val="008A67C6"/>
    <w:rsid w:val="008A7E19"/>
    <w:rsid w:val="008A7FCC"/>
    <w:rsid w:val="008B014A"/>
    <w:rsid w:val="008B0285"/>
    <w:rsid w:val="008B1846"/>
    <w:rsid w:val="008B18CD"/>
    <w:rsid w:val="008B1DC6"/>
    <w:rsid w:val="008B34CF"/>
    <w:rsid w:val="008B3677"/>
    <w:rsid w:val="008B537B"/>
    <w:rsid w:val="008B54A2"/>
    <w:rsid w:val="008B5ED2"/>
    <w:rsid w:val="008B6750"/>
    <w:rsid w:val="008C0524"/>
    <w:rsid w:val="008C4012"/>
    <w:rsid w:val="008C538E"/>
    <w:rsid w:val="008C5CD8"/>
    <w:rsid w:val="008C7EF9"/>
    <w:rsid w:val="008D2F3D"/>
    <w:rsid w:val="008D31F7"/>
    <w:rsid w:val="008D3209"/>
    <w:rsid w:val="008D4105"/>
    <w:rsid w:val="008D48C8"/>
    <w:rsid w:val="008D4A89"/>
    <w:rsid w:val="008D613A"/>
    <w:rsid w:val="008D7979"/>
    <w:rsid w:val="008E0369"/>
    <w:rsid w:val="008E17AB"/>
    <w:rsid w:val="008E1C3B"/>
    <w:rsid w:val="008E2092"/>
    <w:rsid w:val="008E27D0"/>
    <w:rsid w:val="008E2C37"/>
    <w:rsid w:val="008E5655"/>
    <w:rsid w:val="008E5B38"/>
    <w:rsid w:val="008E64D7"/>
    <w:rsid w:val="008F017E"/>
    <w:rsid w:val="008F088A"/>
    <w:rsid w:val="008F1671"/>
    <w:rsid w:val="008F1766"/>
    <w:rsid w:val="008F2796"/>
    <w:rsid w:val="008F41CA"/>
    <w:rsid w:val="008F4324"/>
    <w:rsid w:val="008F5246"/>
    <w:rsid w:val="008F57B0"/>
    <w:rsid w:val="008F6570"/>
    <w:rsid w:val="008F670C"/>
    <w:rsid w:val="008F7712"/>
    <w:rsid w:val="008F7F62"/>
    <w:rsid w:val="00901362"/>
    <w:rsid w:val="009020F8"/>
    <w:rsid w:val="009030F5"/>
    <w:rsid w:val="009042E6"/>
    <w:rsid w:val="0090574D"/>
    <w:rsid w:val="00905E7B"/>
    <w:rsid w:val="009067BA"/>
    <w:rsid w:val="00911181"/>
    <w:rsid w:val="00911446"/>
    <w:rsid w:val="00911CA1"/>
    <w:rsid w:val="0091383D"/>
    <w:rsid w:val="00914D51"/>
    <w:rsid w:val="0091537F"/>
    <w:rsid w:val="009161DA"/>
    <w:rsid w:val="009165B3"/>
    <w:rsid w:val="009165FF"/>
    <w:rsid w:val="00920A1E"/>
    <w:rsid w:val="00922366"/>
    <w:rsid w:val="00923BFF"/>
    <w:rsid w:val="00924A69"/>
    <w:rsid w:val="00924D7C"/>
    <w:rsid w:val="00925203"/>
    <w:rsid w:val="00925586"/>
    <w:rsid w:val="009255A6"/>
    <w:rsid w:val="009256B7"/>
    <w:rsid w:val="009265C7"/>
    <w:rsid w:val="00927634"/>
    <w:rsid w:val="009279C0"/>
    <w:rsid w:val="00932281"/>
    <w:rsid w:val="00932B36"/>
    <w:rsid w:val="0093328C"/>
    <w:rsid w:val="009332D6"/>
    <w:rsid w:val="00933633"/>
    <w:rsid w:val="009338E9"/>
    <w:rsid w:val="009373CB"/>
    <w:rsid w:val="00937F68"/>
    <w:rsid w:val="00940EE1"/>
    <w:rsid w:val="00941FEA"/>
    <w:rsid w:val="009421BC"/>
    <w:rsid w:val="0094580F"/>
    <w:rsid w:val="00945AA5"/>
    <w:rsid w:val="0094712B"/>
    <w:rsid w:val="00947DCE"/>
    <w:rsid w:val="009500CE"/>
    <w:rsid w:val="00950357"/>
    <w:rsid w:val="0095199F"/>
    <w:rsid w:val="00952C03"/>
    <w:rsid w:val="00954A24"/>
    <w:rsid w:val="00954B12"/>
    <w:rsid w:val="0095551A"/>
    <w:rsid w:val="00956BDA"/>
    <w:rsid w:val="00960AD1"/>
    <w:rsid w:val="009621D8"/>
    <w:rsid w:val="0096249F"/>
    <w:rsid w:val="00964FCC"/>
    <w:rsid w:val="0096605F"/>
    <w:rsid w:val="00966143"/>
    <w:rsid w:val="00967489"/>
    <w:rsid w:val="009675EB"/>
    <w:rsid w:val="00970C10"/>
    <w:rsid w:val="00971336"/>
    <w:rsid w:val="00971A62"/>
    <w:rsid w:val="00973866"/>
    <w:rsid w:val="00973D94"/>
    <w:rsid w:val="0097530A"/>
    <w:rsid w:val="0097533F"/>
    <w:rsid w:val="00977123"/>
    <w:rsid w:val="00977864"/>
    <w:rsid w:val="00977EF7"/>
    <w:rsid w:val="009805F9"/>
    <w:rsid w:val="009806E7"/>
    <w:rsid w:val="00980DE7"/>
    <w:rsid w:val="00980E30"/>
    <w:rsid w:val="00981766"/>
    <w:rsid w:val="00981C63"/>
    <w:rsid w:val="009824EB"/>
    <w:rsid w:val="0098270B"/>
    <w:rsid w:val="009828FC"/>
    <w:rsid w:val="009831E5"/>
    <w:rsid w:val="009837EB"/>
    <w:rsid w:val="00984386"/>
    <w:rsid w:val="009849BC"/>
    <w:rsid w:val="00985BE9"/>
    <w:rsid w:val="0098657B"/>
    <w:rsid w:val="00986685"/>
    <w:rsid w:val="00986D9F"/>
    <w:rsid w:val="00987D68"/>
    <w:rsid w:val="00990639"/>
    <w:rsid w:val="00990D2C"/>
    <w:rsid w:val="009914C8"/>
    <w:rsid w:val="00991C75"/>
    <w:rsid w:val="00991CB0"/>
    <w:rsid w:val="00992B99"/>
    <w:rsid w:val="00993577"/>
    <w:rsid w:val="00993F02"/>
    <w:rsid w:val="00995440"/>
    <w:rsid w:val="009958B1"/>
    <w:rsid w:val="00996114"/>
    <w:rsid w:val="009963AD"/>
    <w:rsid w:val="00996955"/>
    <w:rsid w:val="009975DC"/>
    <w:rsid w:val="009A09E5"/>
    <w:rsid w:val="009A2083"/>
    <w:rsid w:val="009A2090"/>
    <w:rsid w:val="009A34E2"/>
    <w:rsid w:val="009A3758"/>
    <w:rsid w:val="009A4D4B"/>
    <w:rsid w:val="009A5379"/>
    <w:rsid w:val="009A5489"/>
    <w:rsid w:val="009A59F4"/>
    <w:rsid w:val="009A5B88"/>
    <w:rsid w:val="009A5FDA"/>
    <w:rsid w:val="009A613C"/>
    <w:rsid w:val="009A6AAA"/>
    <w:rsid w:val="009A6D02"/>
    <w:rsid w:val="009B1258"/>
    <w:rsid w:val="009B1A08"/>
    <w:rsid w:val="009B1D57"/>
    <w:rsid w:val="009B3126"/>
    <w:rsid w:val="009B4411"/>
    <w:rsid w:val="009B4793"/>
    <w:rsid w:val="009B4887"/>
    <w:rsid w:val="009B5127"/>
    <w:rsid w:val="009B5361"/>
    <w:rsid w:val="009B54C8"/>
    <w:rsid w:val="009B5D46"/>
    <w:rsid w:val="009B5E03"/>
    <w:rsid w:val="009B6637"/>
    <w:rsid w:val="009C0EAE"/>
    <w:rsid w:val="009C1042"/>
    <w:rsid w:val="009C114D"/>
    <w:rsid w:val="009C156A"/>
    <w:rsid w:val="009C24FB"/>
    <w:rsid w:val="009C2903"/>
    <w:rsid w:val="009C3314"/>
    <w:rsid w:val="009C6E54"/>
    <w:rsid w:val="009C6FCE"/>
    <w:rsid w:val="009D0728"/>
    <w:rsid w:val="009D170D"/>
    <w:rsid w:val="009D2427"/>
    <w:rsid w:val="009D2E88"/>
    <w:rsid w:val="009D4A69"/>
    <w:rsid w:val="009D51C1"/>
    <w:rsid w:val="009D597B"/>
    <w:rsid w:val="009D7C35"/>
    <w:rsid w:val="009E03BD"/>
    <w:rsid w:val="009E04BF"/>
    <w:rsid w:val="009E1321"/>
    <w:rsid w:val="009E13BD"/>
    <w:rsid w:val="009E1629"/>
    <w:rsid w:val="009E1A58"/>
    <w:rsid w:val="009E46DE"/>
    <w:rsid w:val="009E519F"/>
    <w:rsid w:val="009E528B"/>
    <w:rsid w:val="009E5941"/>
    <w:rsid w:val="009E59A9"/>
    <w:rsid w:val="009E6151"/>
    <w:rsid w:val="009E6342"/>
    <w:rsid w:val="009E63A3"/>
    <w:rsid w:val="009E67F7"/>
    <w:rsid w:val="009E77E6"/>
    <w:rsid w:val="009E7F96"/>
    <w:rsid w:val="009F1BF5"/>
    <w:rsid w:val="009F20F7"/>
    <w:rsid w:val="009F219D"/>
    <w:rsid w:val="009F28C9"/>
    <w:rsid w:val="009F2C36"/>
    <w:rsid w:val="009F2D31"/>
    <w:rsid w:val="009F3B88"/>
    <w:rsid w:val="009F3C5A"/>
    <w:rsid w:val="009F3C5D"/>
    <w:rsid w:val="009F53C9"/>
    <w:rsid w:val="009F5461"/>
    <w:rsid w:val="009F61E3"/>
    <w:rsid w:val="009F753F"/>
    <w:rsid w:val="009F7C03"/>
    <w:rsid w:val="00A00542"/>
    <w:rsid w:val="00A00E9D"/>
    <w:rsid w:val="00A05721"/>
    <w:rsid w:val="00A073FB"/>
    <w:rsid w:val="00A07426"/>
    <w:rsid w:val="00A10A91"/>
    <w:rsid w:val="00A10F3A"/>
    <w:rsid w:val="00A1187D"/>
    <w:rsid w:val="00A12CDC"/>
    <w:rsid w:val="00A13765"/>
    <w:rsid w:val="00A13CD7"/>
    <w:rsid w:val="00A13E0B"/>
    <w:rsid w:val="00A13FE6"/>
    <w:rsid w:val="00A14C11"/>
    <w:rsid w:val="00A157A7"/>
    <w:rsid w:val="00A16C59"/>
    <w:rsid w:val="00A173C6"/>
    <w:rsid w:val="00A17C00"/>
    <w:rsid w:val="00A2029F"/>
    <w:rsid w:val="00A21CAB"/>
    <w:rsid w:val="00A24288"/>
    <w:rsid w:val="00A25C98"/>
    <w:rsid w:val="00A267CE"/>
    <w:rsid w:val="00A27A76"/>
    <w:rsid w:val="00A30CB9"/>
    <w:rsid w:val="00A31338"/>
    <w:rsid w:val="00A319AF"/>
    <w:rsid w:val="00A319B1"/>
    <w:rsid w:val="00A32649"/>
    <w:rsid w:val="00A34922"/>
    <w:rsid w:val="00A34C72"/>
    <w:rsid w:val="00A34F49"/>
    <w:rsid w:val="00A3753C"/>
    <w:rsid w:val="00A375A9"/>
    <w:rsid w:val="00A375E2"/>
    <w:rsid w:val="00A43132"/>
    <w:rsid w:val="00A43216"/>
    <w:rsid w:val="00A43B07"/>
    <w:rsid w:val="00A4533A"/>
    <w:rsid w:val="00A45F63"/>
    <w:rsid w:val="00A4637C"/>
    <w:rsid w:val="00A464FF"/>
    <w:rsid w:val="00A467A3"/>
    <w:rsid w:val="00A468BA"/>
    <w:rsid w:val="00A46CE0"/>
    <w:rsid w:val="00A47CD0"/>
    <w:rsid w:val="00A501DA"/>
    <w:rsid w:val="00A505B6"/>
    <w:rsid w:val="00A507BB"/>
    <w:rsid w:val="00A52092"/>
    <w:rsid w:val="00A532E4"/>
    <w:rsid w:val="00A533A8"/>
    <w:rsid w:val="00A535FB"/>
    <w:rsid w:val="00A535FC"/>
    <w:rsid w:val="00A55F08"/>
    <w:rsid w:val="00A57713"/>
    <w:rsid w:val="00A5796A"/>
    <w:rsid w:val="00A602ED"/>
    <w:rsid w:val="00A60B9B"/>
    <w:rsid w:val="00A63862"/>
    <w:rsid w:val="00A647FF"/>
    <w:rsid w:val="00A67269"/>
    <w:rsid w:val="00A67892"/>
    <w:rsid w:val="00A67ABE"/>
    <w:rsid w:val="00A700E5"/>
    <w:rsid w:val="00A7103C"/>
    <w:rsid w:val="00A71AA5"/>
    <w:rsid w:val="00A7260E"/>
    <w:rsid w:val="00A73304"/>
    <w:rsid w:val="00A7435A"/>
    <w:rsid w:val="00A74394"/>
    <w:rsid w:val="00A747B3"/>
    <w:rsid w:val="00A7550C"/>
    <w:rsid w:val="00A75E19"/>
    <w:rsid w:val="00A76961"/>
    <w:rsid w:val="00A76C02"/>
    <w:rsid w:val="00A773D4"/>
    <w:rsid w:val="00A77940"/>
    <w:rsid w:val="00A80887"/>
    <w:rsid w:val="00A8236E"/>
    <w:rsid w:val="00A84096"/>
    <w:rsid w:val="00A84B84"/>
    <w:rsid w:val="00A90FB8"/>
    <w:rsid w:val="00A91CF7"/>
    <w:rsid w:val="00A936B8"/>
    <w:rsid w:val="00A93B07"/>
    <w:rsid w:val="00A94243"/>
    <w:rsid w:val="00A95FB1"/>
    <w:rsid w:val="00A9645A"/>
    <w:rsid w:val="00A97820"/>
    <w:rsid w:val="00AA060B"/>
    <w:rsid w:val="00AA1FF9"/>
    <w:rsid w:val="00AA2B1B"/>
    <w:rsid w:val="00AA38AE"/>
    <w:rsid w:val="00AA44BB"/>
    <w:rsid w:val="00AA4C92"/>
    <w:rsid w:val="00AA5D7D"/>
    <w:rsid w:val="00AA5EDC"/>
    <w:rsid w:val="00AA758F"/>
    <w:rsid w:val="00AA7774"/>
    <w:rsid w:val="00AA786A"/>
    <w:rsid w:val="00AB1010"/>
    <w:rsid w:val="00AB11B7"/>
    <w:rsid w:val="00AB19C8"/>
    <w:rsid w:val="00AB1E7C"/>
    <w:rsid w:val="00AB29B5"/>
    <w:rsid w:val="00AB3C7C"/>
    <w:rsid w:val="00AB47DA"/>
    <w:rsid w:val="00AB4908"/>
    <w:rsid w:val="00AB4CDA"/>
    <w:rsid w:val="00AB5225"/>
    <w:rsid w:val="00AB67D1"/>
    <w:rsid w:val="00AB696E"/>
    <w:rsid w:val="00AB7F8F"/>
    <w:rsid w:val="00AC39C3"/>
    <w:rsid w:val="00AC4975"/>
    <w:rsid w:val="00AC5D54"/>
    <w:rsid w:val="00AC5E7F"/>
    <w:rsid w:val="00AC6605"/>
    <w:rsid w:val="00AC6D81"/>
    <w:rsid w:val="00AC6F00"/>
    <w:rsid w:val="00AD0AA7"/>
    <w:rsid w:val="00AD0EB9"/>
    <w:rsid w:val="00AD0FDA"/>
    <w:rsid w:val="00AD1344"/>
    <w:rsid w:val="00AD29B3"/>
    <w:rsid w:val="00AD2E9F"/>
    <w:rsid w:val="00AD2F38"/>
    <w:rsid w:val="00AD56F4"/>
    <w:rsid w:val="00AD66F0"/>
    <w:rsid w:val="00AD69C4"/>
    <w:rsid w:val="00AD6EFD"/>
    <w:rsid w:val="00AD76FD"/>
    <w:rsid w:val="00AD787E"/>
    <w:rsid w:val="00AD7D74"/>
    <w:rsid w:val="00AD7FCA"/>
    <w:rsid w:val="00AE0170"/>
    <w:rsid w:val="00AE20FB"/>
    <w:rsid w:val="00AE2D15"/>
    <w:rsid w:val="00AE3CD8"/>
    <w:rsid w:val="00AE41B9"/>
    <w:rsid w:val="00AE4ADE"/>
    <w:rsid w:val="00AE4B91"/>
    <w:rsid w:val="00AE5171"/>
    <w:rsid w:val="00AE6B1D"/>
    <w:rsid w:val="00AF0757"/>
    <w:rsid w:val="00AF1F26"/>
    <w:rsid w:val="00AF2838"/>
    <w:rsid w:val="00AF30EB"/>
    <w:rsid w:val="00AF3170"/>
    <w:rsid w:val="00AF35A0"/>
    <w:rsid w:val="00AF6B84"/>
    <w:rsid w:val="00AF7FF9"/>
    <w:rsid w:val="00B00487"/>
    <w:rsid w:val="00B00BA8"/>
    <w:rsid w:val="00B00D6F"/>
    <w:rsid w:val="00B00E2B"/>
    <w:rsid w:val="00B00EB7"/>
    <w:rsid w:val="00B02AE8"/>
    <w:rsid w:val="00B02C87"/>
    <w:rsid w:val="00B030EE"/>
    <w:rsid w:val="00B03ECA"/>
    <w:rsid w:val="00B04994"/>
    <w:rsid w:val="00B04A2C"/>
    <w:rsid w:val="00B05E20"/>
    <w:rsid w:val="00B05E35"/>
    <w:rsid w:val="00B05F1C"/>
    <w:rsid w:val="00B06395"/>
    <w:rsid w:val="00B077B7"/>
    <w:rsid w:val="00B11D8F"/>
    <w:rsid w:val="00B1266B"/>
    <w:rsid w:val="00B12C04"/>
    <w:rsid w:val="00B1378B"/>
    <w:rsid w:val="00B13EB1"/>
    <w:rsid w:val="00B14115"/>
    <w:rsid w:val="00B141A0"/>
    <w:rsid w:val="00B14823"/>
    <w:rsid w:val="00B14BFA"/>
    <w:rsid w:val="00B15972"/>
    <w:rsid w:val="00B15C07"/>
    <w:rsid w:val="00B1655C"/>
    <w:rsid w:val="00B20520"/>
    <w:rsid w:val="00B2077B"/>
    <w:rsid w:val="00B21A80"/>
    <w:rsid w:val="00B21BC3"/>
    <w:rsid w:val="00B21D92"/>
    <w:rsid w:val="00B22E44"/>
    <w:rsid w:val="00B2387E"/>
    <w:rsid w:val="00B2424D"/>
    <w:rsid w:val="00B25A9A"/>
    <w:rsid w:val="00B25EC8"/>
    <w:rsid w:val="00B26EB3"/>
    <w:rsid w:val="00B27DAE"/>
    <w:rsid w:val="00B30CA3"/>
    <w:rsid w:val="00B30F98"/>
    <w:rsid w:val="00B322F5"/>
    <w:rsid w:val="00B3320D"/>
    <w:rsid w:val="00B35465"/>
    <w:rsid w:val="00B36C2A"/>
    <w:rsid w:val="00B36CE3"/>
    <w:rsid w:val="00B377A6"/>
    <w:rsid w:val="00B37975"/>
    <w:rsid w:val="00B407E3"/>
    <w:rsid w:val="00B435CC"/>
    <w:rsid w:val="00B441A8"/>
    <w:rsid w:val="00B44542"/>
    <w:rsid w:val="00B44AF1"/>
    <w:rsid w:val="00B44E57"/>
    <w:rsid w:val="00B44F03"/>
    <w:rsid w:val="00B45FA6"/>
    <w:rsid w:val="00B510E7"/>
    <w:rsid w:val="00B521FB"/>
    <w:rsid w:val="00B52CA5"/>
    <w:rsid w:val="00B5365A"/>
    <w:rsid w:val="00B53998"/>
    <w:rsid w:val="00B54BA1"/>
    <w:rsid w:val="00B556CF"/>
    <w:rsid w:val="00B56409"/>
    <w:rsid w:val="00B569AB"/>
    <w:rsid w:val="00B56C75"/>
    <w:rsid w:val="00B60FDB"/>
    <w:rsid w:val="00B6234C"/>
    <w:rsid w:val="00B62943"/>
    <w:rsid w:val="00B6361B"/>
    <w:rsid w:val="00B63753"/>
    <w:rsid w:val="00B64249"/>
    <w:rsid w:val="00B651C8"/>
    <w:rsid w:val="00B65816"/>
    <w:rsid w:val="00B66DFD"/>
    <w:rsid w:val="00B708C0"/>
    <w:rsid w:val="00B70DE8"/>
    <w:rsid w:val="00B7151D"/>
    <w:rsid w:val="00B715C5"/>
    <w:rsid w:val="00B71628"/>
    <w:rsid w:val="00B7176F"/>
    <w:rsid w:val="00B71A78"/>
    <w:rsid w:val="00B723C9"/>
    <w:rsid w:val="00B7254D"/>
    <w:rsid w:val="00B72785"/>
    <w:rsid w:val="00B73A32"/>
    <w:rsid w:val="00B73E11"/>
    <w:rsid w:val="00B74C93"/>
    <w:rsid w:val="00B75170"/>
    <w:rsid w:val="00B7586C"/>
    <w:rsid w:val="00B767EC"/>
    <w:rsid w:val="00B7744F"/>
    <w:rsid w:val="00B80137"/>
    <w:rsid w:val="00B80471"/>
    <w:rsid w:val="00B81475"/>
    <w:rsid w:val="00B81801"/>
    <w:rsid w:val="00B839C1"/>
    <w:rsid w:val="00B851CD"/>
    <w:rsid w:val="00B85406"/>
    <w:rsid w:val="00B85940"/>
    <w:rsid w:val="00B865DF"/>
    <w:rsid w:val="00B868B2"/>
    <w:rsid w:val="00B90565"/>
    <w:rsid w:val="00B907E2"/>
    <w:rsid w:val="00B90A39"/>
    <w:rsid w:val="00B90A3B"/>
    <w:rsid w:val="00B90D91"/>
    <w:rsid w:val="00B90EBF"/>
    <w:rsid w:val="00B913A3"/>
    <w:rsid w:val="00B9299C"/>
    <w:rsid w:val="00B9410F"/>
    <w:rsid w:val="00B951AB"/>
    <w:rsid w:val="00B962CB"/>
    <w:rsid w:val="00B96A6C"/>
    <w:rsid w:val="00B97AB9"/>
    <w:rsid w:val="00BA049E"/>
    <w:rsid w:val="00BA08DA"/>
    <w:rsid w:val="00BA10DB"/>
    <w:rsid w:val="00BA3EA9"/>
    <w:rsid w:val="00BA4E6F"/>
    <w:rsid w:val="00BA5260"/>
    <w:rsid w:val="00BA52CD"/>
    <w:rsid w:val="00BA5549"/>
    <w:rsid w:val="00BA6682"/>
    <w:rsid w:val="00BA700B"/>
    <w:rsid w:val="00BA7186"/>
    <w:rsid w:val="00BA7207"/>
    <w:rsid w:val="00BA745C"/>
    <w:rsid w:val="00BB05E7"/>
    <w:rsid w:val="00BB1365"/>
    <w:rsid w:val="00BB1721"/>
    <w:rsid w:val="00BB472E"/>
    <w:rsid w:val="00BB478F"/>
    <w:rsid w:val="00BB5C9A"/>
    <w:rsid w:val="00BB6E6B"/>
    <w:rsid w:val="00BB723C"/>
    <w:rsid w:val="00BB77C9"/>
    <w:rsid w:val="00BC06D2"/>
    <w:rsid w:val="00BC26EB"/>
    <w:rsid w:val="00BC2CD8"/>
    <w:rsid w:val="00BC3075"/>
    <w:rsid w:val="00BC355D"/>
    <w:rsid w:val="00BC489E"/>
    <w:rsid w:val="00BC4F63"/>
    <w:rsid w:val="00BC5101"/>
    <w:rsid w:val="00BC52AE"/>
    <w:rsid w:val="00BC6BBD"/>
    <w:rsid w:val="00BC7B44"/>
    <w:rsid w:val="00BD00D9"/>
    <w:rsid w:val="00BD0103"/>
    <w:rsid w:val="00BD155F"/>
    <w:rsid w:val="00BD1652"/>
    <w:rsid w:val="00BD16B2"/>
    <w:rsid w:val="00BD1B76"/>
    <w:rsid w:val="00BD1EE8"/>
    <w:rsid w:val="00BD200D"/>
    <w:rsid w:val="00BD2F3D"/>
    <w:rsid w:val="00BD486D"/>
    <w:rsid w:val="00BD53D7"/>
    <w:rsid w:val="00BD5F8A"/>
    <w:rsid w:val="00BD7C43"/>
    <w:rsid w:val="00BE08A5"/>
    <w:rsid w:val="00BE3C5F"/>
    <w:rsid w:val="00BE628A"/>
    <w:rsid w:val="00BE65B5"/>
    <w:rsid w:val="00BE7E04"/>
    <w:rsid w:val="00BF2A5F"/>
    <w:rsid w:val="00BF50C5"/>
    <w:rsid w:val="00BF5617"/>
    <w:rsid w:val="00BF5A67"/>
    <w:rsid w:val="00C006A9"/>
    <w:rsid w:val="00C01E63"/>
    <w:rsid w:val="00C01F71"/>
    <w:rsid w:val="00C02DDD"/>
    <w:rsid w:val="00C03509"/>
    <w:rsid w:val="00C05C1E"/>
    <w:rsid w:val="00C07F09"/>
    <w:rsid w:val="00C117B5"/>
    <w:rsid w:val="00C11F4C"/>
    <w:rsid w:val="00C126D4"/>
    <w:rsid w:val="00C12C8D"/>
    <w:rsid w:val="00C14546"/>
    <w:rsid w:val="00C1476B"/>
    <w:rsid w:val="00C14D1D"/>
    <w:rsid w:val="00C15D66"/>
    <w:rsid w:val="00C172BF"/>
    <w:rsid w:val="00C17A72"/>
    <w:rsid w:val="00C2023B"/>
    <w:rsid w:val="00C2097D"/>
    <w:rsid w:val="00C20F24"/>
    <w:rsid w:val="00C22519"/>
    <w:rsid w:val="00C23AD3"/>
    <w:rsid w:val="00C243B2"/>
    <w:rsid w:val="00C244D1"/>
    <w:rsid w:val="00C246E6"/>
    <w:rsid w:val="00C24E55"/>
    <w:rsid w:val="00C253AB"/>
    <w:rsid w:val="00C25E4D"/>
    <w:rsid w:val="00C2656B"/>
    <w:rsid w:val="00C26D29"/>
    <w:rsid w:val="00C2795F"/>
    <w:rsid w:val="00C27BD2"/>
    <w:rsid w:val="00C27FE7"/>
    <w:rsid w:val="00C30A8C"/>
    <w:rsid w:val="00C314D7"/>
    <w:rsid w:val="00C31F8A"/>
    <w:rsid w:val="00C3218C"/>
    <w:rsid w:val="00C328AA"/>
    <w:rsid w:val="00C34B7B"/>
    <w:rsid w:val="00C35CA7"/>
    <w:rsid w:val="00C3609B"/>
    <w:rsid w:val="00C37439"/>
    <w:rsid w:val="00C37607"/>
    <w:rsid w:val="00C4100E"/>
    <w:rsid w:val="00C411CE"/>
    <w:rsid w:val="00C437B5"/>
    <w:rsid w:val="00C43B56"/>
    <w:rsid w:val="00C43D5D"/>
    <w:rsid w:val="00C43D64"/>
    <w:rsid w:val="00C44692"/>
    <w:rsid w:val="00C453FF"/>
    <w:rsid w:val="00C4671B"/>
    <w:rsid w:val="00C46A39"/>
    <w:rsid w:val="00C46F78"/>
    <w:rsid w:val="00C5023A"/>
    <w:rsid w:val="00C510A3"/>
    <w:rsid w:val="00C51162"/>
    <w:rsid w:val="00C511D5"/>
    <w:rsid w:val="00C51F7C"/>
    <w:rsid w:val="00C52A0C"/>
    <w:rsid w:val="00C55B51"/>
    <w:rsid w:val="00C56929"/>
    <w:rsid w:val="00C5696A"/>
    <w:rsid w:val="00C56E56"/>
    <w:rsid w:val="00C57232"/>
    <w:rsid w:val="00C57334"/>
    <w:rsid w:val="00C60535"/>
    <w:rsid w:val="00C609FB"/>
    <w:rsid w:val="00C60D42"/>
    <w:rsid w:val="00C61161"/>
    <w:rsid w:val="00C61816"/>
    <w:rsid w:val="00C61CD4"/>
    <w:rsid w:val="00C6212B"/>
    <w:rsid w:val="00C62656"/>
    <w:rsid w:val="00C6427B"/>
    <w:rsid w:val="00C6430A"/>
    <w:rsid w:val="00C65125"/>
    <w:rsid w:val="00C67582"/>
    <w:rsid w:val="00C67CC9"/>
    <w:rsid w:val="00C67DFC"/>
    <w:rsid w:val="00C7109B"/>
    <w:rsid w:val="00C71CE6"/>
    <w:rsid w:val="00C72770"/>
    <w:rsid w:val="00C72EF9"/>
    <w:rsid w:val="00C73197"/>
    <w:rsid w:val="00C7382A"/>
    <w:rsid w:val="00C74A92"/>
    <w:rsid w:val="00C75BEE"/>
    <w:rsid w:val="00C80150"/>
    <w:rsid w:val="00C81814"/>
    <w:rsid w:val="00C821EA"/>
    <w:rsid w:val="00C82A67"/>
    <w:rsid w:val="00C844B9"/>
    <w:rsid w:val="00C8550C"/>
    <w:rsid w:val="00C87C49"/>
    <w:rsid w:val="00C90CD1"/>
    <w:rsid w:val="00C90FB6"/>
    <w:rsid w:val="00C9177B"/>
    <w:rsid w:val="00C92DA0"/>
    <w:rsid w:val="00C92FC5"/>
    <w:rsid w:val="00C93544"/>
    <w:rsid w:val="00C9358A"/>
    <w:rsid w:val="00C958B9"/>
    <w:rsid w:val="00C9671E"/>
    <w:rsid w:val="00C974F3"/>
    <w:rsid w:val="00C9762D"/>
    <w:rsid w:val="00C97C95"/>
    <w:rsid w:val="00C97D19"/>
    <w:rsid w:val="00CA2945"/>
    <w:rsid w:val="00CA32F8"/>
    <w:rsid w:val="00CA3533"/>
    <w:rsid w:val="00CA3D9D"/>
    <w:rsid w:val="00CA4419"/>
    <w:rsid w:val="00CA7EEF"/>
    <w:rsid w:val="00CB0DE1"/>
    <w:rsid w:val="00CB16E5"/>
    <w:rsid w:val="00CB207E"/>
    <w:rsid w:val="00CB4375"/>
    <w:rsid w:val="00CB59D3"/>
    <w:rsid w:val="00CB6F7F"/>
    <w:rsid w:val="00CB7426"/>
    <w:rsid w:val="00CC005F"/>
    <w:rsid w:val="00CC0265"/>
    <w:rsid w:val="00CC122E"/>
    <w:rsid w:val="00CC1270"/>
    <w:rsid w:val="00CC157E"/>
    <w:rsid w:val="00CC284C"/>
    <w:rsid w:val="00CC2E68"/>
    <w:rsid w:val="00CC3F29"/>
    <w:rsid w:val="00CC43A1"/>
    <w:rsid w:val="00CC46D9"/>
    <w:rsid w:val="00CC524A"/>
    <w:rsid w:val="00CC5355"/>
    <w:rsid w:val="00CC5617"/>
    <w:rsid w:val="00CC5B62"/>
    <w:rsid w:val="00CC624B"/>
    <w:rsid w:val="00CC66A0"/>
    <w:rsid w:val="00CC6978"/>
    <w:rsid w:val="00CC6B91"/>
    <w:rsid w:val="00CC6FF6"/>
    <w:rsid w:val="00CD1592"/>
    <w:rsid w:val="00CD1A8C"/>
    <w:rsid w:val="00CD1BD9"/>
    <w:rsid w:val="00CD1E74"/>
    <w:rsid w:val="00CD2371"/>
    <w:rsid w:val="00CD23A0"/>
    <w:rsid w:val="00CD25D4"/>
    <w:rsid w:val="00CD34A4"/>
    <w:rsid w:val="00CD41BF"/>
    <w:rsid w:val="00CD51B2"/>
    <w:rsid w:val="00CD624F"/>
    <w:rsid w:val="00CD6680"/>
    <w:rsid w:val="00CD6C4B"/>
    <w:rsid w:val="00CD7C74"/>
    <w:rsid w:val="00CE013B"/>
    <w:rsid w:val="00CE0484"/>
    <w:rsid w:val="00CE09F2"/>
    <w:rsid w:val="00CE10F1"/>
    <w:rsid w:val="00CE16CA"/>
    <w:rsid w:val="00CE1D98"/>
    <w:rsid w:val="00CE205B"/>
    <w:rsid w:val="00CE34CF"/>
    <w:rsid w:val="00CE3FE6"/>
    <w:rsid w:val="00CE448F"/>
    <w:rsid w:val="00CE576B"/>
    <w:rsid w:val="00CE6BA6"/>
    <w:rsid w:val="00CF03A7"/>
    <w:rsid w:val="00CF1502"/>
    <w:rsid w:val="00CF1BB1"/>
    <w:rsid w:val="00CF3EC4"/>
    <w:rsid w:val="00CF4485"/>
    <w:rsid w:val="00CF46E8"/>
    <w:rsid w:val="00CF55C2"/>
    <w:rsid w:val="00CF7FA8"/>
    <w:rsid w:val="00D000B8"/>
    <w:rsid w:val="00D012A9"/>
    <w:rsid w:val="00D01E59"/>
    <w:rsid w:val="00D03BBA"/>
    <w:rsid w:val="00D03E06"/>
    <w:rsid w:val="00D053F4"/>
    <w:rsid w:val="00D100CD"/>
    <w:rsid w:val="00D10361"/>
    <w:rsid w:val="00D10A95"/>
    <w:rsid w:val="00D11087"/>
    <w:rsid w:val="00D130EE"/>
    <w:rsid w:val="00D13277"/>
    <w:rsid w:val="00D14AB9"/>
    <w:rsid w:val="00D1655E"/>
    <w:rsid w:val="00D17555"/>
    <w:rsid w:val="00D17E6B"/>
    <w:rsid w:val="00D204A2"/>
    <w:rsid w:val="00D204DD"/>
    <w:rsid w:val="00D21415"/>
    <w:rsid w:val="00D218B8"/>
    <w:rsid w:val="00D22A2D"/>
    <w:rsid w:val="00D2395D"/>
    <w:rsid w:val="00D24515"/>
    <w:rsid w:val="00D245EB"/>
    <w:rsid w:val="00D24A10"/>
    <w:rsid w:val="00D25816"/>
    <w:rsid w:val="00D25B4C"/>
    <w:rsid w:val="00D25CFE"/>
    <w:rsid w:val="00D27AAA"/>
    <w:rsid w:val="00D27D55"/>
    <w:rsid w:val="00D30292"/>
    <w:rsid w:val="00D32471"/>
    <w:rsid w:val="00D324E6"/>
    <w:rsid w:val="00D33B18"/>
    <w:rsid w:val="00D33D79"/>
    <w:rsid w:val="00D34282"/>
    <w:rsid w:val="00D34B3B"/>
    <w:rsid w:val="00D357DC"/>
    <w:rsid w:val="00D374C2"/>
    <w:rsid w:val="00D4070D"/>
    <w:rsid w:val="00D41610"/>
    <w:rsid w:val="00D41653"/>
    <w:rsid w:val="00D41E96"/>
    <w:rsid w:val="00D42F04"/>
    <w:rsid w:val="00D4313C"/>
    <w:rsid w:val="00D44179"/>
    <w:rsid w:val="00D441A2"/>
    <w:rsid w:val="00D44639"/>
    <w:rsid w:val="00D45189"/>
    <w:rsid w:val="00D45404"/>
    <w:rsid w:val="00D45489"/>
    <w:rsid w:val="00D462E6"/>
    <w:rsid w:val="00D464F7"/>
    <w:rsid w:val="00D46AF4"/>
    <w:rsid w:val="00D470DD"/>
    <w:rsid w:val="00D50004"/>
    <w:rsid w:val="00D51365"/>
    <w:rsid w:val="00D51454"/>
    <w:rsid w:val="00D522BD"/>
    <w:rsid w:val="00D52587"/>
    <w:rsid w:val="00D52FB7"/>
    <w:rsid w:val="00D55E22"/>
    <w:rsid w:val="00D565CE"/>
    <w:rsid w:val="00D56E4C"/>
    <w:rsid w:val="00D573D0"/>
    <w:rsid w:val="00D60EF8"/>
    <w:rsid w:val="00D6155F"/>
    <w:rsid w:val="00D61EE3"/>
    <w:rsid w:val="00D6271F"/>
    <w:rsid w:val="00D62A97"/>
    <w:rsid w:val="00D65E8B"/>
    <w:rsid w:val="00D66345"/>
    <w:rsid w:val="00D66A32"/>
    <w:rsid w:val="00D66E1F"/>
    <w:rsid w:val="00D67191"/>
    <w:rsid w:val="00D70365"/>
    <w:rsid w:val="00D70594"/>
    <w:rsid w:val="00D7105E"/>
    <w:rsid w:val="00D71B4F"/>
    <w:rsid w:val="00D72B81"/>
    <w:rsid w:val="00D73478"/>
    <w:rsid w:val="00D741DF"/>
    <w:rsid w:val="00D747AD"/>
    <w:rsid w:val="00D76295"/>
    <w:rsid w:val="00D77484"/>
    <w:rsid w:val="00D80E08"/>
    <w:rsid w:val="00D82932"/>
    <w:rsid w:val="00D82FCA"/>
    <w:rsid w:val="00D83334"/>
    <w:rsid w:val="00D83B00"/>
    <w:rsid w:val="00D86CE8"/>
    <w:rsid w:val="00D9028C"/>
    <w:rsid w:val="00D90C73"/>
    <w:rsid w:val="00D90C9D"/>
    <w:rsid w:val="00D928C5"/>
    <w:rsid w:val="00D92A80"/>
    <w:rsid w:val="00D93CE2"/>
    <w:rsid w:val="00D93DDD"/>
    <w:rsid w:val="00D9414E"/>
    <w:rsid w:val="00D949A5"/>
    <w:rsid w:val="00D95480"/>
    <w:rsid w:val="00D97050"/>
    <w:rsid w:val="00DA1117"/>
    <w:rsid w:val="00DA135B"/>
    <w:rsid w:val="00DA170F"/>
    <w:rsid w:val="00DA3664"/>
    <w:rsid w:val="00DA6BFE"/>
    <w:rsid w:val="00DA6CFE"/>
    <w:rsid w:val="00DA77A6"/>
    <w:rsid w:val="00DA77EB"/>
    <w:rsid w:val="00DA7B47"/>
    <w:rsid w:val="00DB0655"/>
    <w:rsid w:val="00DB0BCC"/>
    <w:rsid w:val="00DB0F49"/>
    <w:rsid w:val="00DB4885"/>
    <w:rsid w:val="00DB4D9A"/>
    <w:rsid w:val="00DB4F23"/>
    <w:rsid w:val="00DB6936"/>
    <w:rsid w:val="00DB6C62"/>
    <w:rsid w:val="00DC2BD4"/>
    <w:rsid w:val="00DC39D8"/>
    <w:rsid w:val="00DC3CD4"/>
    <w:rsid w:val="00DC4405"/>
    <w:rsid w:val="00DC5316"/>
    <w:rsid w:val="00DC57DC"/>
    <w:rsid w:val="00DC6679"/>
    <w:rsid w:val="00DD067B"/>
    <w:rsid w:val="00DD0876"/>
    <w:rsid w:val="00DD1311"/>
    <w:rsid w:val="00DD1338"/>
    <w:rsid w:val="00DD1EF7"/>
    <w:rsid w:val="00DD2955"/>
    <w:rsid w:val="00DD49C9"/>
    <w:rsid w:val="00DD70BD"/>
    <w:rsid w:val="00DD79D4"/>
    <w:rsid w:val="00DD7D1B"/>
    <w:rsid w:val="00DE0715"/>
    <w:rsid w:val="00DE1DC7"/>
    <w:rsid w:val="00DE1EDC"/>
    <w:rsid w:val="00DE20AC"/>
    <w:rsid w:val="00DE2C25"/>
    <w:rsid w:val="00DE3808"/>
    <w:rsid w:val="00DE49BF"/>
    <w:rsid w:val="00DE4B64"/>
    <w:rsid w:val="00DE5D74"/>
    <w:rsid w:val="00DE616A"/>
    <w:rsid w:val="00DE6E23"/>
    <w:rsid w:val="00DE78D6"/>
    <w:rsid w:val="00DF1036"/>
    <w:rsid w:val="00DF113B"/>
    <w:rsid w:val="00DF1480"/>
    <w:rsid w:val="00DF1495"/>
    <w:rsid w:val="00DF2175"/>
    <w:rsid w:val="00DF312A"/>
    <w:rsid w:val="00DF36C0"/>
    <w:rsid w:val="00DF421E"/>
    <w:rsid w:val="00DF44EF"/>
    <w:rsid w:val="00DF5A9A"/>
    <w:rsid w:val="00DF6473"/>
    <w:rsid w:val="00DF729C"/>
    <w:rsid w:val="00E001FE"/>
    <w:rsid w:val="00E02726"/>
    <w:rsid w:val="00E04E17"/>
    <w:rsid w:val="00E04F3A"/>
    <w:rsid w:val="00E05B22"/>
    <w:rsid w:val="00E0615C"/>
    <w:rsid w:val="00E1094B"/>
    <w:rsid w:val="00E10A14"/>
    <w:rsid w:val="00E10DB5"/>
    <w:rsid w:val="00E1203C"/>
    <w:rsid w:val="00E12170"/>
    <w:rsid w:val="00E12651"/>
    <w:rsid w:val="00E1397C"/>
    <w:rsid w:val="00E13B9A"/>
    <w:rsid w:val="00E13DB7"/>
    <w:rsid w:val="00E149F1"/>
    <w:rsid w:val="00E15486"/>
    <w:rsid w:val="00E161B6"/>
    <w:rsid w:val="00E16373"/>
    <w:rsid w:val="00E165AA"/>
    <w:rsid w:val="00E2025D"/>
    <w:rsid w:val="00E212F2"/>
    <w:rsid w:val="00E2170C"/>
    <w:rsid w:val="00E21ACD"/>
    <w:rsid w:val="00E227AF"/>
    <w:rsid w:val="00E23DC5"/>
    <w:rsid w:val="00E25B03"/>
    <w:rsid w:val="00E3083F"/>
    <w:rsid w:val="00E30973"/>
    <w:rsid w:val="00E30A25"/>
    <w:rsid w:val="00E30BEC"/>
    <w:rsid w:val="00E31190"/>
    <w:rsid w:val="00E31470"/>
    <w:rsid w:val="00E3223D"/>
    <w:rsid w:val="00E332B9"/>
    <w:rsid w:val="00E3402F"/>
    <w:rsid w:val="00E37CDA"/>
    <w:rsid w:val="00E43081"/>
    <w:rsid w:val="00E439E6"/>
    <w:rsid w:val="00E44482"/>
    <w:rsid w:val="00E45142"/>
    <w:rsid w:val="00E468EB"/>
    <w:rsid w:val="00E46B51"/>
    <w:rsid w:val="00E47338"/>
    <w:rsid w:val="00E47BF1"/>
    <w:rsid w:val="00E50C68"/>
    <w:rsid w:val="00E50F56"/>
    <w:rsid w:val="00E511CD"/>
    <w:rsid w:val="00E512F2"/>
    <w:rsid w:val="00E525CD"/>
    <w:rsid w:val="00E52E33"/>
    <w:rsid w:val="00E53894"/>
    <w:rsid w:val="00E539C9"/>
    <w:rsid w:val="00E53B0B"/>
    <w:rsid w:val="00E547BF"/>
    <w:rsid w:val="00E55F02"/>
    <w:rsid w:val="00E6105B"/>
    <w:rsid w:val="00E614E2"/>
    <w:rsid w:val="00E640FA"/>
    <w:rsid w:val="00E66647"/>
    <w:rsid w:val="00E6713F"/>
    <w:rsid w:val="00E702BD"/>
    <w:rsid w:val="00E70CE2"/>
    <w:rsid w:val="00E72424"/>
    <w:rsid w:val="00E74AF8"/>
    <w:rsid w:val="00E7717A"/>
    <w:rsid w:val="00E77768"/>
    <w:rsid w:val="00E81530"/>
    <w:rsid w:val="00E8251C"/>
    <w:rsid w:val="00E83FD3"/>
    <w:rsid w:val="00E8542F"/>
    <w:rsid w:val="00E85875"/>
    <w:rsid w:val="00E90B01"/>
    <w:rsid w:val="00E91EFA"/>
    <w:rsid w:val="00E91FAE"/>
    <w:rsid w:val="00E92006"/>
    <w:rsid w:val="00E93FFE"/>
    <w:rsid w:val="00E94186"/>
    <w:rsid w:val="00E96C10"/>
    <w:rsid w:val="00E977C6"/>
    <w:rsid w:val="00E97B2D"/>
    <w:rsid w:val="00EA024C"/>
    <w:rsid w:val="00EA0862"/>
    <w:rsid w:val="00EA0E3D"/>
    <w:rsid w:val="00EA1AE5"/>
    <w:rsid w:val="00EA1CEC"/>
    <w:rsid w:val="00EA345D"/>
    <w:rsid w:val="00EA37AD"/>
    <w:rsid w:val="00EA39B8"/>
    <w:rsid w:val="00EA47D0"/>
    <w:rsid w:val="00EA51AF"/>
    <w:rsid w:val="00EA630F"/>
    <w:rsid w:val="00EA767E"/>
    <w:rsid w:val="00EA768F"/>
    <w:rsid w:val="00EA7E84"/>
    <w:rsid w:val="00EB0913"/>
    <w:rsid w:val="00EB108F"/>
    <w:rsid w:val="00EB129D"/>
    <w:rsid w:val="00EB2227"/>
    <w:rsid w:val="00EB3208"/>
    <w:rsid w:val="00EB343C"/>
    <w:rsid w:val="00EB3E83"/>
    <w:rsid w:val="00EB484B"/>
    <w:rsid w:val="00EB52EB"/>
    <w:rsid w:val="00EB67BB"/>
    <w:rsid w:val="00EB6A54"/>
    <w:rsid w:val="00EB6A9B"/>
    <w:rsid w:val="00EB71DD"/>
    <w:rsid w:val="00EB78BF"/>
    <w:rsid w:val="00EC1468"/>
    <w:rsid w:val="00EC19CC"/>
    <w:rsid w:val="00EC1D77"/>
    <w:rsid w:val="00EC41E8"/>
    <w:rsid w:val="00EC544A"/>
    <w:rsid w:val="00EC55DB"/>
    <w:rsid w:val="00EC56EF"/>
    <w:rsid w:val="00EC62C6"/>
    <w:rsid w:val="00ED0B3F"/>
    <w:rsid w:val="00ED0C91"/>
    <w:rsid w:val="00ED19DB"/>
    <w:rsid w:val="00ED272C"/>
    <w:rsid w:val="00ED3A53"/>
    <w:rsid w:val="00ED4A73"/>
    <w:rsid w:val="00ED4FC6"/>
    <w:rsid w:val="00ED5F87"/>
    <w:rsid w:val="00ED654E"/>
    <w:rsid w:val="00ED7F6F"/>
    <w:rsid w:val="00EE13CE"/>
    <w:rsid w:val="00EE1E3A"/>
    <w:rsid w:val="00EE2309"/>
    <w:rsid w:val="00EE23C3"/>
    <w:rsid w:val="00EE2B30"/>
    <w:rsid w:val="00EE2EEE"/>
    <w:rsid w:val="00EE306E"/>
    <w:rsid w:val="00EE39E5"/>
    <w:rsid w:val="00EE4429"/>
    <w:rsid w:val="00EE4F8E"/>
    <w:rsid w:val="00EE5920"/>
    <w:rsid w:val="00EE59EB"/>
    <w:rsid w:val="00EE65F4"/>
    <w:rsid w:val="00EE6F53"/>
    <w:rsid w:val="00EE76EF"/>
    <w:rsid w:val="00EE7CDA"/>
    <w:rsid w:val="00EF05C7"/>
    <w:rsid w:val="00EF0B87"/>
    <w:rsid w:val="00EF0CA2"/>
    <w:rsid w:val="00EF11CB"/>
    <w:rsid w:val="00EF298A"/>
    <w:rsid w:val="00EF2C7B"/>
    <w:rsid w:val="00EF2DF1"/>
    <w:rsid w:val="00EF33FB"/>
    <w:rsid w:val="00EF37AB"/>
    <w:rsid w:val="00EF417F"/>
    <w:rsid w:val="00EF433B"/>
    <w:rsid w:val="00EF61B2"/>
    <w:rsid w:val="00EF6570"/>
    <w:rsid w:val="00EF788F"/>
    <w:rsid w:val="00F01890"/>
    <w:rsid w:val="00F021B9"/>
    <w:rsid w:val="00F02372"/>
    <w:rsid w:val="00F0296F"/>
    <w:rsid w:val="00F03639"/>
    <w:rsid w:val="00F03CBC"/>
    <w:rsid w:val="00F055B6"/>
    <w:rsid w:val="00F06545"/>
    <w:rsid w:val="00F0687A"/>
    <w:rsid w:val="00F105EE"/>
    <w:rsid w:val="00F10ED6"/>
    <w:rsid w:val="00F113E4"/>
    <w:rsid w:val="00F129BE"/>
    <w:rsid w:val="00F13411"/>
    <w:rsid w:val="00F13BD2"/>
    <w:rsid w:val="00F13BE0"/>
    <w:rsid w:val="00F200E9"/>
    <w:rsid w:val="00F20188"/>
    <w:rsid w:val="00F2021D"/>
    <w:rsid w:val="00F20FA3"/>
    <w:rsid w:val="00F210AD"/>
    <w:rsid w:val="00F22EBB"/>
    <w:rsid w:val="00F23C8E"/>
    <w:rsid w:val="00F23FD8"/>
    <w:rsid w:val="00F24643"/>
    <w:rsid w:val="00F25B94"/>
    <w:rsid w:val="00F26B59"/>
    <w:rsid w:val="00F2712D"/>
    <w:rsid w:val="00F300BC"/>
    <w:rsid w:val="00F327D1"/>
    <w:rsid w:val="00F33166"/>
    <w:rsid w:val="00F34101"/>
    <w:rsid w:val="00F3429F"/>
    <w:rsid w:val="00F3460F"/>
    <w:rsid w:val="00F34C53"/>
    <w:rsid w:val="00F34CF1"/>
    <w:rsid w:val="00F364F6"/>
    <w:rsid w:val="00F36F88"/>
    <w:rsid w:val="00F37CC1"/>
    <w:rsid w:val="00F37FC2"/>
    <w:rsid w:val="00F408E6"/>
    <w:rsid w:val="00F4099E"/>
    <w:rsid w:val="00F40D63"/>
    <w:rsid w:val="00F4113E"/>
    <w:rsid w:val="00F417AF"/>
    <w:rsid w:val="00F417D5"/>
    <w:rsid w:val="00F42093"/>
    <w:rsid w:val="00F4299D"/>
    <w:rsid w:val="00F42B18"/>
    <w:rsid w:val="00F43CC9"/>
    <w:rsid w:val="00F44AC8"/>
    <w:rsid w:val="00F44C48"/>
    <w:rsid w:val="00F44DF0"/>
    <w:rsid w:val="00F45073"/>
    <w:rsid w:val="00F4529F"/>
    <w:rsid w:val="00F4530D"/>
    <w:rsid w:val="00F455B4"/>
    <w:rsid w:val="00F469E3"/>
    <w:rsid w:val="00F46B2D"/>
    <w:rsid w:val="00F47892"/>
    <w:rsid w:val="00F5070A"/>
    <w:rsid w:val="00F5167C"/>
    <w:rsid w:val="00F5242A"/>
    <w:rsid w:val="00F5357B"/>
    <w:rsid w:val="00F53DD6"/>
    <w:rsid w:val="00F5410E"/>
    <w:rsid w:val="00F57C30"/>
    <w:rsid w:val="00F61377"/>
    <w:rsid w:val="00F617FF"/>
    <w:rsid w:val="00F61FA3"/>
    <w:rsid w:val="00F622D5"/>
    <w:rsid w:val="00F62B61"/>
    <w:rsid w:val="00F62C7C"/>
    <w:rsid w:val="00F6365A"/>
    <w:rsid w:val="00F639FB"/>
    <w:rsid w:val="00F64890"/>
    <w:rsid w:val="00F648ED"/>
    <w:rsid w:val="00F64C2A"/>
    <w:rsid w:val="00F64D7F"/>
    <w:rsid w:val="00F65843"/>
    <w:rsid w:val="00F6630F"/>
    <w:rsid w:val="00F70E69"/>
    <w:rsid w:val="00F74290"/>
    <w:rsid w:val="00F75FC6"/>
    <w:rsid w:val="00F766DE"/>
    <w:rsid w:val="00F77C07"/>
    <w:rsid w:val="00F77F8D"/>
    <w:rsid w:val="00F801A9"/>
    <w:rsid w:val="00F80A69"/>
    <w:rsid w:val="00F82CD2"/>
    <w:rsid w:val="00F82FBB"/>
    <w:rsid w:val="00F839E8"/>
    <w:rsid w:val="00F848D0"/>
    <w:rsid w:val="00F85F36"/>
    <w:rsid w:val="00F86206"/>
    <w:rsid w:val="00F862B7"/>
    <w:rsid w:val="00F87258"/>
    <w:rsid w:val="00F904A8"/>
    <w:rsid w:val="00F90600"/>
    <w:rsid w:val="00F9206D"/>
    <w:rsid w:val="00F94EB3"/>
    <w:rsid w:val="00F96109"/>
    <w:rsid w:val="00F968B5"/>
    <w:rsid w:val="00F975CE"/>
    <w:rsid w:val="00FA0756"/>
    <w:rsid w:val="00FA0CA7"/>
    <w:rsid w:val="00FA1D86"/>
    <w:rsid w:val="00FA20FE"/>
    <w:rsid w:val="00FA22BB"/>
    <w:rsid w:val="00FA2B2A"/>
    <w:rsid w:val="00FA4193"/>
    <w:rsid w:val="00FA646C"/>
    <w:rsid w:val="00FB0318"/>
    <w:rsid w:val="00FB0E49"/>
    <w:rsid w:val="00FB0FC5"/>
    <w:rsid w:val="00FB1148"/>
    <w:rsid w:val="00FB134E"/>
    <w:rsid w:val="00FB1FC2"/>
    <w:rsid w:val="00FB29E2"/>
    <w:rsid w:val="00FB2BB1"/>
    <w:rsid w:val="00FB3D0E"/>
    <w:rsid w:val="00FB49F9"/>
    <w:rsid w:val="00FB5150"/>
    <w:rsid w:val="00FB576B"/>
    <w:rsid w:val="00FB5B20"/>
    <w:rsid w:val="00FB79B3"/>
    <w:rsid w:val="00FC007F"/>
    <w:rsid w:val="00FC091B"/>
    <w:rsid w:val="00FC0C17"/>
    <w:rsid w:val="00FC0F7D"/>
    <w:rsid w:val="00FC1880"/>
    <w:rsid w:val="00FC1966"/>
    <w:rsid w:val="00FC3350"/>
    <w:rsid w:val="00FC3B6E"/>
    <w:rsid w:val="00FC5733"/>
    <w:rsid w:val="00FC5A0F"/>
    <w:rsid w:val="00FC790C"/>
    <w:rsid w:val="00FC7CBD"/>
    <w:rsid w:val="00FD054C"/>
    <w:rsid w:val="00FD1425"/>
    <w:rsid w:val="00FD201D"/>
    <w:rsid w:val="00FD29C2"/>
    <w:rsid w:val="00FD2A24"/>
    <w:rsid w:val="00FD395E"/>
    <w:rsid w:val="00FD40C6"/>
    <w:rsid w:val="00FD6496"/>
    <w:rsid w:val="00FE0C42"/>
    <w:rsid w:val="00FE13D7"/>
    <w:rsid w:val="00FE3F30"/>
    <w:rsid w:val="00FE591A"/>
    <w:rsid w:val="00FE6643"/>
    <w:rsid w:val="00FE6BCF"/>
    <w:rsid w:val="00FE7256"/>
    <w:rsid w:val="00FF00E6"/>
    <w:rsid w:val="00FF05A1"/>
    <w:rsid w:val="00FF09B2"/>
    <w:rsid w:val="00FF1449"/>
    <w:rsid w:val="00FF1625"/>
    <w:rsid w:val="00FF1851"/>
    <w:rsid w:val="00FF2A8E"/>
    <w:rsid w:val="00FF37AA"/>
    <w:rsid w:val="00FF622B"/>
    <w:rsid w:val="00FF6323"/>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4D940398"/>
  <w15:docId w15:val="{EC7BE039-E18F-4179-B553-668E23C9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C2AD9"/>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qFormat/>
    <w:pPr>
      <w:keepNext/>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link w:val="KoptekstChar"/>
    <w:uiPriority w:val="99"/>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qFormat/>
    <w:rsid w:val="00AC4975"/>
    <w:pPr>
      <w:tabs>
        <w:tab w:val="left" w:pos="2268"/>
        <w:tab w:val="right" w:leader="dot" w:pos="9072"/>
      </w:tabs>
      <w:ind w:right="-416"/>
    </w:pPr>
    <w:rPr>
      <w:rFonts w:ascii="Corbel" w:hAnsi="Corbel"/>
      <w:b/>
      <w:caps/>
      <w:noProof/>
    </w:rPr>
  </w:style>
  <w:style w:type="paragraph" w:styleId="Inhopg2">
    <w:name w:val="toc 2"/>
    <w:basedOn w:val="Standaard"/>
    <w:next w:val="Standaard"/>
    <w:autoRedefine/>
    <w:uiPriority w:val="39"/>
    <w:qFormat/>
    <w:rsid w:val="00AC4975"/>
    <w:pPr>
      <w:tabs>
        <w:tab w:val="left" w:pos="2268"/>
        <w:tab w:val="left" w:pos="2552"/>
        <w:tab w:val="right" w:leader="dot" w:pos="9072"/>
      </w:tabs>
      <w:ind w:left="2268" w:hanging="2030"/>
    </w:pPr>
    <w:rPr>
      <w:rFonts w:ascii="Corbel" w:hAnsi="Corbel"/>
      <w:noProof/>
      <w:szCs w:val="22"/>
    </w:rPr>
  </w:style>
  <w:style w:type="paragraph" w:styleId="Inhopg3">
    <w:name w:val="toc 3"/>
    <w:basedOn w:val="Standaard"/>
    <w:next w:val="Standaard"/>
    <w:autoRedefine/>
    <w:uiPriority w:val="39"/>
    <w:qFormat/>
    <w:rsid w:val="00AC4975"/>
    <w:pPr>
      <w:tabs>
        <w:tab w:val="left" w:pos="2268"/>
        <w:tab w:val="right" w:leader="dot" w:pos="9072"/>
      </w:tabs>
      <w:ind w:left="482"/>
    </w:pPr>
    <w:rPr>
      <w:rFonts w:ascii="Corbel" w:hAnsi="Corbel"/>
      <w:noProof/>
      <w:spacing w:val="0"/>
      <w:szCs w:val="19"/>
    </w:rPr>
  </w:style>
  <w:style w:type="paragraph" w:styleId="Inhopg4">
    <w:name w:val="toc 4"/>
    <w:basedOn w:val="Standaard"/>
    <w:next w:val="Standaard"/>
    <w:autoRedefine/>
    <w:semiHidden/>
    <w:rsid w:val="00AC4975"/>
    <w:pPr>
      <w:tabs>
        <w:tab w:val="left" w:pos="2268"/>
        <w:tab w:val="right" w:leader="dot" w:pos="9072"/>
      </w:tabs>
      <w:ind w:left="2552" w:hanging="2268"/>
    </w:pPr>
    <w:rPr>
      <w:rFonts w:ascii="Corbel" w:hAnsi="Corbel"/>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560CE4"/>
    <w:pPr>
      <w:tabs>
        <w:tab w:val="left" w:pos="2410"/>
      </w:tabs>
      <w:spacing w:before="0" w:after="0" w:line="276" w:lineRule="auto"/>
    </w:pPr>
    <w:rPr>
      <w:rFonts w:ascii="Corbel" w:hAnsi="Corbel"/>
      <w:caps/>
      <w:noProof w:val="0"/>
      <w:szCs w:val="24"/>
    </w:rPr>
  </w:style>
  <w:style w:type="paragraph" w:customStyle="1" w:styleId="BestekKop2">
    <w:name w:val="BestekKop2"/>
    <w:basedOn w:val="Kop2"/>
    <w:link w:val="BestekKop2Char"/>
    <w:autoRedefine/>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character" w:customStyle="1" w:styleId="LijstalineaChar">
    <w:name w:val="Lijstalinea Char"/>
    <w:basedOn w:val="Standaardalinea-lettertype"/>
    <w:link w:val="Lijstalinea"/>
    <w:uiPriority w:val="99"/>
    <w:locked/>
    <w:rsid w:val="00505AD7"/>
    <w:rPr>
      <w:rFonts w:ascii="Calibri" w:eastAsia="Calibri" w:hAnsi="Calibri"/>
      <w:sz w:val="22"/>
      <w:szCs w:val="22"/>
      <w:lang w:val="en-US" w:eastAsia="en-US"/>
    </w:rPr>
  </w:style>
  <w:style w:type="character" w:customStyle="1" w:styleId="Tekst1Char">
    <w:name w:val="Tekst1 Char"/>
    <w:basedOn w:val="Standaardalinea-lettertype"/>
    <w:link w:val="Tekst1"/>
    <w:locked/>
    <w:rsid w:val="002714B4"/>
    <w:rPr>
      <w:rFonts w:ascii="Verdana" w:hAnsi="Verdana"/>
      <w:color w:val="000000"/>
      <w:bdr w:val="none" w:sz="0" w:space="0" w:color="auto" w:frame="1"/>
    </w:rPr>
  </w:style>
  <w:style w:type="paragraph" w:customStyle="1" w:styleId="Tekst1">
    <w:name w:val="Tekst1"/>
    <w:basedOn w:val="Standaard"/>
    <w:link w:val="Tekst1Char"/>
    <w:qFormat/>
    <w:rsid w:val="002714B4"/>
    <w:pPr>
      <w:spacing w:after="240" w:line="360" w:lineRule="auto"/>
      <w:ind w:left="709"/>
      <w:jc w:val="both"/>
    </w:pPr>
    <w:rPr>
      <w:color w:val="000000"/>
      <w:spacing w:val="0"/>
      <w:sz w:val="20"/>
      <w:bdr w:val="none" w:sz="0" w:space="0" w:color="auto" w:frame="1"/>
    </w:rPr>
  </w:style>
  <w:style w:type="character" w:customStyle="1" w:styleId="KoptekstChar">
    <w:name w:val="Koptekst Char"/>
    <w:basedOn w:val="Standaardalinea-lettertype"/>
    <w:link w:val="Koptekst"/>
    <w:uiPriority w:val="99"/>
    <w:rsid w:val="002A477B"/>
    <w:rPr>
      <w:rFonts w:ascii="Verdana" w:hAnsi="Verdana"/>
      <w:spacing w:val="5"/>
      <w:sz w:val="16"/>
    </w:rPr>
  </w:style>
  <w:style w:type="paragraph" w:styleId="Kopvaninhoudsopgave">
    <w:name w:val="TOC Heading"/>
    <w:basedOn w:val="Kop1"/>
    <w:next w:val="Standaard"/>
    <w:uiPriority w:val="39"/>
    <w:unhideWhenUsed/>
    <w:qFormat/>
    <w:rsid w:val="00264A20"/>
    <w:pPr>
      <w:keepNext/>
      <w:keepLines/>
      <w:pageBreakBefore w:val="0"/>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table" w:customStyle="1" w:styleId="Tabelraster1">
    <w:name w:val="Tabelraster1"/>
    <w:basedOn w:val="Standaardtabel"/>
    <w:next w:val="Tabelraster"/>
    <w:uiPriority w:val="59"/>
    <w:rsid w:val="00D33D7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fessioneletabel1">
    <w:name w:val="Professionele tabel1"/>
    <w:basedOn w:val="Standaardtabel"/>
    <w:next w:val="Professioneletabel"/>
    <w:rsid w:val="00D14AB9"/>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raster11">
    <w:name w:val="Tabelraster11"/>
    <w:basedOn w:val="Standaardtabel"/>
    <w:next w:val="Tabelraster"/>
    <w:uiPriority w:val="59"/>
    <w:rsid w:val="00C46A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C46A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teken1eniveauMegaborn">
    <w:name w:val="Opsomming teken 1e niveau Megaborn"/>
    <w:basedOn w:val="Standaard"/>
    <w:uiPriority w:val="4"/>
    <w:rsid w:val="008017EA"/>
    <w:pPr>
      <w:numPr>
        <w:numId w:val="30"/>
      </w:numPr>
      <w:spacing w:line="284" w:lineRule="atLeast"/>
    </w:pPr>
    <w:rPr>
      <w:rFonts w:ascii="Calibri" w:hAnsi="Calibri" w:cs="Calibri"/>
      <w:color w:val="000000" w:themeColor="dark1"/>
      <w:spacing w:val="0"/>
      <w:sz w:val="21"/>
      <w:szCs w:val="21"/>
    </w:rPr>
  </w:style>
  <w:style w:type="paragraph" w:customStyle="1" w:styleId="Opsommingteken2eniveauMegaborn">
    <w:name w:val="Opsomming teken 2e niveau Megaborn"/>
    <w:basedOn w:val="Standaard"/>
    <w:uiPriority w:val="4"/>
    <w:rsid w:val="008017EA"/>
    <w:pPr>
      <w:numPr>
        <w:ilvl w:val="1"/>
        <w:numId w:val="30"/>
      </w:numPr>
      <w:spacing w:line="284" w:lineRule="atLeast"/>
    </w:pPr>
    <w:rPr>
      <w:rFonts w:ascii="Calibri" w:hAnsi="Calibri" w:cs="Calibri"/>
      <w:color w:val="000000" w:themeColor="dark1"/>
      <w:spacing w:val="0"/>
      <w:sz w:val="21"/>
      <w:szCs w:val="21"/>
    </w:rPr>
  </w:style>
  <w:style w:type="paragraph" w:customStyle="1" w:styleId="Opsommingteken3eniveauMegaborn">
    <w:name w:val="Opsomming teken 3e niveau Megaborn"/>
    <w:basedOn w:val="Standaard"/>
    <w:uiPriority w:val="4"/>
    <w:rsid w:val="008017EA"/>
    <w:pPr>
      <w:numPr>
        <w:ilvl w:val="2"/>
        <w:numId w:val="30"/>
      </w:numPr>
      <w:spacing w:line="284" w:lineRule="atLeast"/>
    </w:pPr>
    <w:rPr>
      <w:rFonts w:ascii="Calibri" w:hAnsi="Calibri" w:cs="Calibri"/>
      <w:color w:val="000000" w:themeColor="dark1"/>
      <w:spacing w:val="0"/>
      <w:sz w:val="21"/>
      <w:szCs w:val="21"/>
    </w:rPr>
  </w:style>
  <w:style w:type="numbering" w:customStyle="1" w:styleId="OpsommingtekenMegaborn">
    <w:name w:val="Opsomming teken Megaborn"/>
    <w:uiPriority w:val="4"/>
    <w:semiHidden/>
    <w:rsid w:val="008017EA"/>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8030">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35533170">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7244857">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73453345">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65997721">
      <w:bodyDiv w:val="1"/>
      <w:marLeft w:val="0"/>
      <w:marRight w:val="0"/>
      <w:marTop w:val="0"/>
      <w:marBottom w:val="0"/>
      <w:divBdr>
        <w:top w:val="none" w:sz="0" w:space="0" w:color="auto"/>
        <w:left w:val="none" w:sz="0" w:space="0" w:color="auto"/>
        <w:bottom w:val="none" w:sz="0" w:space="0" w:color="auto"/>
        <w:right w:val="none" w:sz="0" w:space="0" w:color="auto"/>
      </w:divBdr>
      <w:divsChild>
        <w:div w:id="146215991">
          <w:marLeft w:val="1714"/>
          <w:marRight w:val="0"/>
          <w:marTop w:val="19"/>
          <w:marBottom w:val="0"/>
          <w:divBdr>
            <w:top w:val="none" w:sz="0" w:space="0" w:color="auto"/>
            <w:left w:val="none" w:sz="0" w:space="0" w:color="auto"/>
            <w:bottom w:val="none" w:sz="0" w:space="0" w:color="auto"/>
            <w:right w:val="none" w:sz="0" w:space="0" w:color="auto"/>
          </w:divBdr>
        </w:div>
        <w:div w:id="792208678">
          <w:marLeft w:val="1714"/>
          <w:marRight w:val="0"/>
          <w:marTop w:val="19"/>
          <w:marBottom w:val="0"/>
          <w:divBdr>
            <w:top w:val="none" w:sz="0" w:space="0" w:color="auto"/>
            <w:left w:val="none" w:sz="0" w:space="0" w:color="auto"/>
            <w:bottom w:val="none" w:sz="0" w:space="0" w:color="auto"/>
            <w:right w:val="none" w:sz="0" w:space="0" w:color="auto"/>
          </w:divBdr>
        </w:div>
        <w:div w:id="333609989">
          <w:marLeft w:val="1714"/>
          <w:marRight w:val="0"/>
          <w:marTop w:val="19"/>
          <w:marBottom w:val="0"/>
          <w:divBdr>
            <w:top w:val="none" w:sz="0" w:space="0" w:color="auto"/>
            <w:left w:val="none" w:sz="0" w:space="0" w:color="auto"/>
            <w:bottom w:val="none" w:sz="0" w:space="0" w:color="auto"/>
            <w:right w:val="none" w:sz="0" w:space="0" w:color="auto"/>
          </w:divBdr>
        </w:div>
        <w:div w:id="1295599442">
          <w:marLeft w:val="1714"/>
          <w:marRight w:val="0"/>
          <w:marTop w:val="19"/>
          <w:marBottom w:val="0"/>
          <w:divBdr>
            <w:top w:val="none" w:sz="0" w:space="0" w:color="auto"/>
            <w:left w:val="none" w:sz="0" w:space="0" w:color="auto"/>
            <w:bottom w:val="none" w:sz="0" w:space="0" w:color="auto"/>
            <w:right w:val="none" w:sz="0" w:space="0" w:color="auto"/>
          </w:divBdr>
        </w:div>
        <w:div w:id="943421620">
          <w:marLeft w:val="1714"/>
          <w:marRight w:val="0"/>
          <w:marTop w:val="19"/>
          <w:marBottom w:val="0"/>
          <w:divBdr>
            <w:top w:val="none" w:sz="0" w:space="0" w:color="auto"/>
            <w:left w:val="none" w:sz="0" w:space="0" w:color="auto"/>
            <w:bottom w:val="none" w:sz="0" w:space="0" w:color="auto"/>
            <w:right w:val="none" w:sz="0" w:space="0" w:color="auto"/>
          </w:divBdr>
        </w:div>
      </w:divsChild>
    </w:div>
    <w:div w:id="792166034">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12856358">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972508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03574422">
      <w:bodyDiv w:val="1"/>
      <w:marLeft w:val="0"/>
      <w:marRight w:val="0"/>
      <w:marTop w:val="0"/>
      <w:marBottom w:val="0"/>
      <w:divBdr>
        <w:top w:val="none" w:sz="0" w:space="0" w:color="auto"/>
        <w:left w:val="none" w:sz="0" w:space="0" w:color="auto"/>
        <w:bottom w:val="none" w:sz="0" w:space="0" w:color="auto"/>
        <w:right w:val="none" w:sz="0" w:space="0" w:color="auto"/>
      </w:divBdr>
    </w:div>
    <w:div w:id="1829515591">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060833">
      <w:bodyDiv w:val="1"/>
      <w:marLeft w:val="0"/>
      <w:marRight w:val="0"/>
      <w:marTop w:val="0"/>
      <w:marBottom w:val="0"/>
      <w:divBdr>
        <w:top w:val="none" w:sz="0" w:space="0" w:color="auto"/>
        <w:left w:val="none" w:sz="0" w:space="0" w:color="auto"/>
        <w:bottom w:val="none" w:sz="0" w:space="0" w:color="auto"/>
        <w:right w:val="none" w:sz="0" w:space="0" w:color="auto"/>
      </w:divBdr>
    </w:div>
    <w:div w:id="208333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klokke@belcombinati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enderned.n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ervicedesk@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07AF0-C511-42F0-88D3-4E4BEE151EED}">
  <ds:schemaRefs>
    <ds:schemaRef ds:uri="http://schemas.openxmlformats.org/officeDocument/2006/bibliography"/>
  </ds:schemaRefs>
</ds:datastoreItem>
</file>

<file path=customXml/itemProps2.xml><?xml version="1.0" encoding="utf-8"?>
<ds:datastoreItem xmlns:ds="http://schemas.openxmlformats.org/officeDocument/2006/customXml" ds:itemID="{673AE615-B64E-418F-8990-51AD6FC9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8451</Words>
  <Characters>55639</Characters>
  <Application>Microsoft Office Word</Application>
  <DocSecurity>0</DocSecurity>
  <Lines>463</Lines>
  <Paragraphs>127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Beschrijvend document</vt:lpstr>
      <vt:lpstr>Beschrijvend document</vt:lpstr>
    </vt:vector>
  </TitlesOfParts>
  <Company>Pro 10</Company>
  <LinksUpToDate>false</LinksUpToDate>
  <CharactersWithSpaces>63963</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Ayaan Ibrahim</dc:creator>
  <cp:lastModifiedBy>Dirk Klokke</cp:lastModifiedBy>
  <cp:revision>2</cp:revision>
  <cp:lastPrinted>2023-05-25T08:22:00Z</cp:lastPrinted>
  <dcterms:created xsi:type="dcterms:W3CDTF">2023-06-01T14:32:00Z</dcterms:created>
  <dcterms:modified xsi:type="dcterms:W3CDTF">2023-06-01T14:32:00Z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-663019735</vt:i4>
  </property>
</Properties>
</file>