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A4653" w14:textId="04C8061D" w:rsidR="00101A91" w:rsidRPr="00101A91" w:rsidRDefault="00101A91" w:rsidP="00101A91">
      <w:pPr>
        <w:rPr>
          <w:b/>
          <w:sz w:val="20"/>
          <w:szCs w:val="20"/>
        </w:rPr>
      </w:pPr>
      <w:bookmarkStart w:id="0" w:name="_Toc13499840"/>
      <w:r w:rsidRPr="00101A91">
        <w:rPr>
          <w:b/>
          <w:sz w:val="20"/>
          <w:szCs w:val="20"/>
        </w:rPr>
        <w:t>Format referentie</w:t>
      </w:r>
      <w:bookmarkEnd w:id="0"/>
      <w:r w:rsidR="005A1050">
        <w:rPr>
          <w:b/>
          <w:sz w:val="20"/>
          <w:szCs w:val="20"/>
        </w:rPr>
        <w:t xml:space="preserve"> Inkoop jeugdhulp en </w:t>
      </w:r>
      <w:proofErr w:type="spellStart"/>
      <w:r w:rsidR="005A1050">
        <w:rPr>
          <w:b/>
          <w:sz w:val="20"/>
          <w:szCs w:val="20"/>
        </w:rPr>
        <w:t>Wmo</w:t>
      </w:r>
      <w:proofErr w:type="spellEnd"/>
      <w:r w:rsidR="005A1050">
        <w:rPr>
          <w:b/>
          <w:sz w:val="20"/>
          <w:szCs w:val="20"/>
        </w:rPr>
        <w:t xml:space="preserve"> 2023 regio Amersfoort – TN353087</w:t>
      </w:r>
    </w:p>
    <w:p w14:paraId="5DC75EE9" w14:textId="7EA0DA0E" w:rsidR="00961A46" w:rsidRPr="004949F5" w:rsidRDefault="005A1050" w:rsidP="00961A46">
      <w:pPr>
        <w:pStyle w:val="Lijstalinea"/>
        <w:numPr>
          <w:ilvl w:val="0"/>
          <w:numId w:val="3"/>
        </w:numPr>
        <w:spacing w:line="240" w:lineRule="auto"/>
        <w:ind w:left="426" w:hanging="426"/>
        <w:rPr>
          <w:sz w:val="18"/>
          <w:szCs w:val="18"/>
        </w:rPr>
      </w:pPr>
      <w:r w:rsidRPr="004949F5">
        <w:rPr>
          <w:sz w:val="18"/>
          <w:szCs w:val="18"/>
        </w:rPr>
        <w:t>U dient</w:t>
      </w:r>
      <w:r w:rsidR="00101A91" w:rsidRPr="004949F5">
        <w:rPr>
          <w:sz w:val="18"/>
          <w:szCs w:val="18"/>
        </w:rPr>
        <w:t xml:space="preserve"> per referentie onderstaand model in</w:t>
      </w:r>
      <w:r w:rsidRPr="004949F5">
        <w:rPr>
          <w:sz w:val="18"/>
          <w:szCs w:val="18"/>
        </w:rPr>
        <w:t xml:space="preserve"> te </w:t>
      </w:r>
      <w:r w:rsidR="00101A91" w:rsidRPr="004949F5">
        <w:rPr>
          <w:sz w:val="18"/>
          <w:szCs w:val="18"/>
        </w:rPr>
        <w:t>vullen.</w:t>
      </w:r>
    </w:p>
    <w:p w14:paraId="48AC996C" w14:textId="77777777" w:rsidR="00961A46" w:rsidRPr="004949F5" w:rsidRDefault="00961A46" w:rsidP="00C15E69">
      <w:pPr>
        <w:pStyle w:val="Lijstalinea"/>
        <w:numPr>
          <w:ilvl w:val="0"/>
          <w:numId w:val="3"/>
        </w:numPr>
        <w:spacing w:line="240" w:lineRule="auto"/>
        <w:ind w:left="426" w:hanging="426"/>
        <w:rPr>
          <w:sz w:val="18"/>
          <w:szCs w:val="18"/>
        </w:rPr>
      </w:pPr>
      <w:r w:rsidRPr="004949F5">
        <w:rPr>
          <w:sz w:val="18"/>
          <w:szCs w:val="18"/>
        </w:rPr>
        <w:t>Voor elke kerncompetentie dient een apart referentieformulier ingediend te worden, dat specifiek betrekking heeft op de betreffende kerncompetentie.</w:t>
      </w:r>
    </w:p>
    <w:p w14:paraId="7F4341DD" w14:textId="77777777" w:rsidR="00E35E89" w:rsidRPr="004949F5" w:rsidRDefault="00D648BE" w:rsidP="00C15E69">
      <w:pPr>
        <w:pStyle w:val="Lijstalinea"/>
        <w:numPr>
          <w:ilvl w:val="0"/>
          <w:numId w:val="3"/>
        </w:numPr>
        <w:spacing w:line="240" w:lineRule="auto"/>
        <w:ind w:left="426" w:hanging="426"/>
        <w:rPr>
          <w:sz w:val="18"/>
          <w:szCs w:val="18"/>
        </w:rPr>
      </w:pPr>
      <w:r w:rsidRPr="004949F5">
        <w:rPr>
          <w:sz w:val="18"/>
          <w:szCs w:val="18"/>
        </w:rPr>
        <w:t>Het is toegestaan een referentie voor meerdere kerncompetenties in te zetten. Uit de korte beschrijving dient helder en concreet te blijken waarom de referentie aan de betreffende kerncompetenties voldoet.</w:t>
      </w:r>
    </w:p>
    <w:p w14:paraId="7E219B37" w14:textId="77777777" w:rsidR="00E35E89" w:rsidRPr="004949F5" w:rsidRDefault="00F070DA" w:rsidP="00C15E69">
      <w:pPr>
        <w:pStyle w:val="Lijstalinea"/>
        <w:numPr>
          <w:ilvl w:val="0"/>
          <w:numId w:val="3"/>
        </w:numPr>
        <w:spacing w:line="240" w:lineRule="auto"/>
        <w:ind w:left="426" w:hanging="426"/>
        <w:rPr>
          <w:sz w:val="18"/>
          <w:szCs w:val="18"/>
        </w:rPr>
      </w:pPr>
      <w:r w:rsidRPr="004949F5">
        <w:rPr>
          <w:sz w:val="18"/>
          <w:szCs w:val="18"/>
        </w:rPr>
        <w:t>Het is toegestaan om meerdere referenties in te dienen om te voldoen aan één kerncompetentie. Per referentie dient een apart referentieformulier ingediend te worden, waaruit duidelijk volgt welke referenties bij elkaar horen om te voldoen aan een kerncompetentie.</w:t>
      </w:r>
    </w:p>
    <w:p w14:paraId="0C803EDE" w14:textId="77777777" w:rsidR="00E35E89" w:rsidRPr="004949F5" w:rsidRDefault="00F070DA" w:rsidP="00C15E69">
      <w:pPr>
        <w:pStyle w:val="Lijstalinea"/>
        <w:numPr>
          <w:ilvl w:val="0"/>
          <w:numId w:val="3"/>
        </w:numPr>
        <w:spacing w:line="240" w:lineRule="auto"/>
        <w:ind w:left="426" w:hanging="426"/>
        <w:rPr>
          <w:sz w:val="18"/>
          <w:szCs w:val="18"/>
        </w:rPr>
      </w:pPr>
      <w:r w:rsidRPr="004949F5">
        <w:rPr>
          <w:sz w:val="18"/>
          <w:szCs w:val="18"/>
        </w:rPr>
        <w:t xml:space="preserve">De referentie mag afkomstig zijn van de gegadigde, </w:t>
      </w:r>
      <w:proofErr w:type="spellStart"/>
      <w:r w:rsidRPr="004949F5">
        <w:rPr>
          <w:sz w:val="18"/>
          <w:szCs w:val="18"/>
        </w:rPr>
        <w:t>combinant</w:t>
      </w:r>
      <w:proofErr w:type="spellEnd"/>
      <w:r w:rsidRPr="004949F5">
        <w:rPr>
          <w:sz w:val="18"/>
          <w:szCs w:val="18"/>
        </w:rPr>
        <w:t xml:space="preserve"> of derde, waarbij geldt dat deze afkomstig is van de partij die in onderhavige opdracht is belast met de werkzaamheden waar de referentie (kerncompetentie) betrekking op heeft en daar ook in deze opdracht voor wordt ingezet.</w:t>
      </w:r>
    </w:p>
    <w:p w14:paraId="7D5FA165" w14:textId="44E1261F" w:rsidR="00F070DA" w:rsidRPr="004949F5" w:rsidRDefault="00F070DA" w:rsidP="00C15E69">
      <w:pPr>
        <w:pStyle w:val="Lijstalinea"/>
        <w:numPr>
          <w:ilvl w:val="0"/>
          <w:numId w:val="3"/>
        </w:numPr>
        <w:spacing w:line="240" w:lineRule="auto"/>
        <w:ind w:left="426" w:hanging="426"/>
        <w:rPr>
          <w:sz w:val="18"/>
          <w:szCs w:val="18"/>
        </w:rPr>
      </w:pPr>
      <w:r w:rsidRPr="004949F5">
        <w:rPr>
          <w:sz w:val="18"/>
          <w:szCs w:val="18"/>
        </w:rPr>
        <w:t>Uit het ingediende referentieproject en de daarbij opgenomen toelichting/beschrijving dient onomstotelijk te blijken dat het betreffende referentieproject voldoet aan de voor de referentie gestelde eisen en dat voldaan wordt aan de gevraagde competentie.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2689"/>
        <w:gridCol w:w="5884"/>
      </w:tblGrid>
      <w:tr w:rsidR="00101A91" w:rsidRPr="00101A91" w14:paraId="2C1CEEA0" w14:textId="77777777" w:rsidTr="005A1050">
        <w:trPr>
          <w:trHeight w:val="747"/>
        </w:trPr>
        <w:tc>
          <w:tcPr>
            <w:tcW w:w="2689" w:type="dxa"/>
            <w:shd w:val="clear" w:color="auto" w:fill="BFBFBF" w:themeFill="background1" w:themeFillShade="BF"/>
          </w:tcPr>
          <w:p w14:paraId="3374B2D5" w14:textId="77777777" w:rsidR="00101A91" w:rsidRPr="00101A91" w:rsidRDefault="00101A91" w:rsidP="00101A91">
            <w:pPr>
              <w:rPr>
                <w:b/>
                <w:bCs/>
                <w:sz w:val="20"/>
                <w:szCs w:val="20"/>
              </w:rPr>
            </w:pPr>
            <w:r w:rsidRPr="00101A91">
              <w:rPr>
                <w:b/>
                <w:bCs/>
                <w:sz w:val="20"/>
                <w:szCs w:val="20"/>
              </w:rPr>
              <w:t xml:space="preserve">Referentie </w:t>
            </w:r>
          </w:p>
        </w:tc>
        <w:tc>
          <w:tcPr>
            <w:tcW w:w="5884" w:type="dxa"/>
            <w:shd w:val="clear" w:color="auto" w:fill="BFBFBF" w:themeFill="background1" w:themeFillShade="BF"/>
          </w:tcPr>
          <w:p w14:paraId="77705940" w14:textId="77777777" w:rsidR="00101A91" w:rsidRPr="00101A91" w:rsidRDefault="00101A91" w:rsidP="00101A91">
            <w:pPr>
              <w:rPr>
                <w:b/>
                <w:bCs/>
                <w:sz w:val="20"/>
                <w:szCs w:val="20"/>
              </w:rPr>
            </w:pPr>
            <w:r w:rsidRPr="00101A91">
              <w:rPr>
                <w:b/>
                <w:bCs/>
                <w:sz w:val="20"/>
                <w:szCs w:val="20"/>
              </w:rPr>
              <w:t>Toelichting</w:t>
            </w:r>
          </w:p>
        </w:tc>
      </w:tr>
      <w:tr w:rsidR="00282F5C" w:rsidRPr="00101A91" w14:paraId="526C43D1" w14:textId="77777777" w:rsidTr="005A1050">
        <w:trPr>
          <w:trHeight w:val="747"/>
        </w:trPr>
        <w:tc>
          <w:tcPr>
            <w:tcW w:w="2689" w:type="dxa"/>
            <w:shd w:val="clear" w:color="auto" w:fill="D9D9D9" w:themeFill="background1" w:themeFillShade="D9"/>
          </w:tcPr>
          <w:p w14:paraId="568E8224" w14:textId="45D9600C" w:rsidR="00282F5C" w:rsidRPr="005A1050" w:rsidRDefault="00282F5C" w:rsidP="00101A91">
            <w:pPr>
              <w:rPr>
                <w:sz w:val="20"/>
                <w:szCs w:val="20"/>
              </w:rPr>
            </w:pPr>
            <w:r w:rsidRPr="005A1050">
              <w:rPr>
                <w:sz w:val="20"/>
                <w:szCs w:val="20"/>
              </w:rPr>
              <w:t>Perceel</w:t>
            </w:r>
          </w:p>
        </w:tc>
        <w:tc>
          <w:tcPr>
            <w:tcW w:w="5884" w:type="dxa"/>
            <w:shd w:val="clear" w:color="auto" w:fill="FFFFFF"/>
          </w:tcPr>
          <w:p w14:paraId="115C3235" w14:textId="77777777" w:rsidR="005A1050" w:rsidRDefault="005A1050" w:rsidP="00101A91">
            <w:pPr>
              <w:rPr>
                <w:sz w:val="20"/>
                <w:szCs w:val="20"/>
              </w:rPr>
            </w:pPr>
            <w:r>
              <w:rPr>
                <w:sz w:val="20"/>
                <w:szCs w:val="20"/>
              </w:rPr>
              <w:t xml:space="preserve">Specialistische jeugdhulp / </w:t>
            </w:r>
            <w:proofErr w:type="spellStart"/>
            <w:r>
              <w:rPr>
                <w:sz w:val="20"/>
                <w:szCs w:val="20"/>
              </w:rPr>
              <w:t>Wmo</w:t>
            </w:r>
            <w:proofErr w:type="spellEnd"/>
            <w:r>
              <w:rPr>
                <w:sz w:val="20"/>
                <w:szCs w:val="20"/>
              </w:rPr>
              <w:t xml:space="preserve"> begeleiding en beschermd wonen / Maatschappelijke opvang en vrouwenopvang</w:t>
            </w:r>
          </w:p>
          <w:p w14:paraId="342389DA" w14:textId="5B66366B" w:rsidR="00282F5C" w:rsidRPr="005A1050" w:rsidRDefault="005A1050" w:rsidP="00101A91">
            <w:pPr>
              <w:rPr>
                <w:sz w:val="20"/>
                <w:szCs w:val="20"/>
              </w:rPr>
            </w:pPr>
            <w:r w:rsidRPr="005A1050">
              <w:rPr>
                <w:i/>
                <w:iCs/>
                <w:sz w:val="20"/>
                <w:szCs w:val="20"/>
              </w:rPr>
              <w:t>(</w:t>
            </w:r>
            <w:r w:rsidR="00646B3C">
              <w:rPr>
                <w:i/>
                <w:iCs/>
                <w:sz w:val="20"/>
                <w:szCs w:val="20"/>
              </w:rPr>
              <w:t>V</w:t>
            </w:r>
            <w:r w:rsidRPr="005A1050">
              <w:rPr>
                <w:i/>
                <w:iCs/>
                <w:sz w:val="20"/>
                <w:szCs w:val="20"/>
              </w:rPr>
              <w:t>erwijder</w:t>
            </w:r>
            <w:r>
              <w:rPr>
                <w:i/>
                <w:iCs/>
                <w:sz w:val="20"/>
                <w:szCs w:val="20"/>
              </w:rPr>
              <w:t xml:space="preserve">en welke percelen </w:t>
            </w:r>
            <w:r w:rsidRPr="005A1050">
              <w:rPr>
                <w:i/>
                <w:iCs/>
                <w:sz w:val="20"/>
                <w:szCs w:val="20"/>
              </w:rPr>
              <w:t xml:space="preserve">niet van toepassing </w:t>
            </w:r>
            <w:r>
              <w:rPr>
                <w:i/>
                <w:iCs/>
                <w:sz w:val="20"/>
                <w:szCs w:val="20"/>
              </w:rPr>
              <w:t>zijn</w:t>
            </w:r>
            <w:r w:rsidR="00646B3C">
              <w:rPr>
                <w:i/>
                <w:iCs/>
                <w:sz w:val="20"/>
                <w:szCs w:val="20"/>
              </w:rPr>
              <w:t>.</w:t>
            </w:r>
            <w:r w:rsidRPr="005A1050">
              <w:rPr>
                <w:i/>
                <w:iCs/>
                <w:sz w:val="20"/>
                <w:szCs w:val="20"/>
              </w:rPr>
              <w:t>)</w:t>
            </w:r>
          </w:p>
        </w:tc>
      </w:tr>
      <w:tr w:rsidR="00101A91" w:rsidRPr="00101A91" w14:paraId="2FD22AEB" w14:textId="77777777" w:rsidTr="005A1050">
        <w:tc>
          <w:tcPr>
            <w:tcW w:w="2689" w:type="dxa"/>
            <w:shd w:val="clear" w:color="auto" w:fill="D9D9D9" w:themeFill="background1" w:themeFillShade="D9"/>
          </w:tcPr>
          <w:p w14:paraId="6CFB4C0F" w14:textId="7DA7DE08" w:rsidR="00101A91" w:rsidRPr="005A1050" w:rsidRDefault="005A1050" w:rsidP="00101A91">
            <w:pPr>
              <w:rPr>
                <w:sz w:val="20"/>
                <w:szCs w:val="20"/>
              </w:rPr>
            </w:pPr>
            <w:r w:rsidRPr="005A1050">
              <w:rPr>
                <w:sz w:val="20"/>
                <w:szCs w:val="20"/>
              </w:rPr>
              <w:t>Kerncompetentie</w:t>
            </w:r>
          </w:p>
          <w:p w14:paraId="7FA1D6C7" w14:textId="77777777" w:rsidR="00101A91" w:rsidRPr="005A1050" w:rsidRDefault="00101A91" w:rsidP="00101A91">
            <w:pPr>
              <w:rPr>
                <w:sz w:val="20"/>
                <w:szCs w:val="20"/>
              </w:rPr>
            </w:pPr>
          </w:p>
        </w:tc>
        <w:tc>
          <w:tcPr>
            <w:tcW w:w="5884" w:type="dxa"/>
            <w:shd w:val="clear" w:color="auto" w:fill="FFFFFF"/>
          </w:tcPr>
          <w:p w14:paraId="7EB98FE4" w14:textId="42814A15" w:rsidR="00101A91" w:rsidRPr="00101A91" w:rsidRDefault="005A1050" w:rsidP="00101A91">
            <w:pPr>
              <w:rPr>
                <w:i/>
                <w:iCs/>
                <w:sz w:val="20"/>
                <w:szCs w:val="20"/>
              </w:rPr>
            </w:pPr>
            <w:r>
              <w:rPr>
                <w:i/>
                <w:iCs/>
                <w:sz w:val="20"/>
                <w:szCs w:val="20"/>
              </w:rPr>
              <w:t>(</w:t>
            </w:r>
            <w:r w:rsidR="00646B3C">
              <w:rPr>
                <w:i/>
                <w:iCs/>
                <w:sz w:val="20"/>
                <w:szCs w:val="20"/>
              </w:rPr>
              <w:t>B</w:t>
            </w:r>
            <w:r>
              <w:rPr>
                <w:i/>
                <w:iCs/>
                <w:sz w:val="20"/>
                <w:szCs w:val="20"/>
              </w:rPr>
              <w:t>enoem hier de kerncompetentie zoals benoemd op pagina 49 van de selectieleidraad</w:t>
            </w:r>
            <w:r w:rsidR="00646B3C">
              <w:rPr>
                <w:i/>
                <w:iCs/>
                <w:sz w:val="20"/>
                <w:szCs w:val="20"/>
              </w:rPr>
              <w:t>.</w:t>
            </w:r>
            <w:r>
              <w:rPr>
                <w:i/>
                <w:iCs/>
                <w:sz w:val="20"/>
                <w:szCs w:val="20"/>
              </w:rPr>
              <w:t>)</w:t>
            </w:r>
          </w:p>
        </w:tc>
      </w:tr>
      <w:tr w:rsidR="00101A91" w:rsidRPr="00101A91" w14:paraId="31510EE6" w14:textId="77777777" w:rsidTr="005A1050">
        <w:tc>
          <w:tcPr>
            <w:tcW w:w="2689" w:type="dxa"/>
            <w:shd w:val="clear" w:color="auto" w:fill="D9D9D9" w:themeFill="background1" w:themeFillShade="D9"/>
          </w:tcPr>
          <w:p w14:paraId="2CC55469" w14:textId="6DF8D247" w:rsidR="00101A91" w:rsidRPr="00101A91" w:rsidRDefault="005A1050" w:rsidP="00101A91">
            <w:pPr>
              <w:rPr>
                <w:sz w:val="20"/>
                <w:szCs w:val="20"/>
              </w:rPr>
            </w:pPr>
            <w:r>
              <w:rPr>
                <w:sz w:val="20"/>
                <w:szCs w:val="20"/>
              </w:rPr>
              <w:t>Referent</w:t>
            </w:r>
          </w:p>
          <w:p w14:paraId="29440E39" w14:textId="77777777" w:rsidR="00101A91" w:rsidRPr="00101A91" w:rsidRDefault="00101A91" w:rsidP="00101A91">
            <w:pPr>
              <w:rPr>
                <w:sz w:val="20"/>
                <w:szCs w:val="20"/>
              </w:rPr>
            </w:pPr>
          </w:p>
        </w:tc>
        <w:tc>
          <w:tcPr>
            <w:tcW w:w="5884" w:type="dxa"/>
            <w:shd w:val="clear" w:color="auto" w:fill="FFFFFF"/>
          </w:tcPr>
          <w:p w14:paraId="32E25E86" w14:textId="39987343" w:rsidR="00101A91" w:rsidRPr="005A1050" w:rsidRDefault="005A1050" w:rsidP="00101A91">
            <w:pPr>
              <w:rPr>
                <w:i/>
                <w:iCs/>
                <w:sz w:val="20"/>
                <w:szCs w:val="20"/>
              </w:rPr>
            </w:pPr>
            <w:r w:rsidRPr="005A1050">
              <w:rPr>
                <w:i/>
                <w:iCs/>
                <w:sz w:val="20"/>
                <w:szCs w:val="20"/>
              </w:rPr>
              <w:t>(</w:t>
            </w:r>
            <w:r w:rsidR="00646B3C">
              <w:rPr>
                <w:i/>
                <w:iCs/>
                <w:sz w:val="20"/>
                <w:szCs w:val="20"/>
              </w:rPr>
              <w:t>B</w:t>
            </w:r>
            <w:r w:rsidRPr="005A1050">
              <w:rPr>
                <w:i/>
                <w:iCs/>
                <w:sz w:val="20"/>
                <w:szCs w:val="20"/>
              </w:rPr>
              <w:t xml:space="preserve">enoem hier de naam van de </w:t>
            </w:r>
            <w:r>
              <w:rPr>
                <w:i/>
                <w:iCs/>
                <w:sz w:val="20"/>
                <w:szCs w:val="20"/>
              </w:rPr>
              <w:t>gemeente of regio</w:t>
            </w:r>
            <w:r w:rsidRPr="005A1050">
              <w:rPr>
                <w:i/>
                <w:iCs/>
                <w:sz w:val="20"/>
                <w:szCs w:val="20"/>
              </w:rPr>
              <w:t xml:space="preserve"> </w:t>
            </w:r>
            <w:r w:rsidR="00646B3C">
              <w:rPr>
                <w:i/>
                <w:iCs/>
                <w:sz w:val="20"/>
                <w:szCs w:val="20"/>
              </w:rPr>
              <w:t>waar u de opdracht voor uitvoert. De gemeente of regio dient minstens 100.000 inwoners te betreffen.</w:t>
            </w:r>
            <w:r w:rsidRPr="005A1050">
              <w:rPr>
                <w:i/>
                <w:iCs/>
                <w:sz w:val="20"/>
                <w:szCs w:val="20"/>
              </w:rPr>
              <w:t>)</w:t>
            </w:r>
          </w:p>
        </w:tc>
      </w:tr>
      <w:tr w:rsidR="00101A91" w:rsidRPr="00101A91" w14:paraId="755E914E" w14:textId="77777777" w:rsidTr="005A1050">
        <w:tc>
          <w:tcPr>
            <w:tcW w:w="2689" w:type="dxa"/>
            <w:shd w:val="clear" w:color="auto" w:fill="D9D9D9" w:themeFill="background1" w:themeFillShade="D9"/>
          </w:tcPr>
          <w:p w14:paraId="736ECDA6" w14:textId="72ECC4FA" w:rsidR="00101A91" w:rsidRPr="00101A91" w:rsidRDefault="00646B3C" w:rsidP="00101A91">
            <w:pPr>
              <w:rPr>
                <w:sz w:val="20"/>
                <w:szCs w:val="20"/>
              </w:rPr>
            </w:pPr>
            <w:r>
              <w:rPr>
                <w:sz w:val="20"/>
                <w:szCs w:val="20"/>
              </w:rPr>
              <w:t>Looptijd van de overeenkomst</w:t>
            </w:r>
          </w:p>
        </w:tc>
        <w:tc>
          <w:tcPr>
            <w:tcW w:w="5884" w:type="dxa"/>
            <w:shd w:val="clear" w:color="auto" w:fill="FFFFFF"/>
          </w:tcPr>
          <w:p w14:paraId="7CD43E14" w14:textId="3FD042A7" w:rsidR="00101A91" w:rsidRPr="00101A91" w:rsidRDefault="00646B3C" w:rsidP="00101A91">
            <w:pPr>
              <w:rPr>
                <w:i/>
                <w:iCs/>
                <w:sz w:val="20"/>
                <w:szCs w:val="20"/>
              </w:rPr>
            </w:pPr>
            <w:r>
              <w:rPr>
                <w:i/>
                <w:iCs/>
                <w:sz w:val="20"/>
                <w:szCs w:val="20"/>
              </w:rPr>
              <w:t>(Uit de looptijd dient te blijken dat u voldoet aan de gestelde eis van twee jaar ervaring. De referentie mag niet langer dan zes maanden geleden opgevraagd zijn.)</w:t>
            </w:r>
          </w:p>
        </w:tc>
      </w:tr>
      <w:tr w:rsidR="00101A91" w:rsidRPr="00101A91" w14:paraId="3D4C3607" w14:textId="77777777" w:rsidTr="005A1050">
        <w:tc>
          <w:tcPr>
            <w:tcW w:w="2689" w:type="dxa"/>
            <w:shd w:val="clear" w:color="auto" w:fill="D9D9D9" w:themeFill="background1" w:themeFillShade="D9"/>
          </w:tcPr>
          <w:p w14:paraId="587C17E3" w14:textId="42C8249C" w:rsidR="00101A91" w:rsidRPr="00101A91" w:rsidRDefault="00101A91" w:rsidP="00101A91">
            <w:pPr>
              <w:rPr>
                <w:sz w:val="20"/>
                <w:szCs w:val="20"/>
              </w:rPr>
            </w:pPr>
            <w:r w:rsidRPr="00101A91">
              <w:rPr>
                <w:sz w:val="20"/>
                <w:szCs w:val="20"/>
              </w:rPr>
              <w:t>Uitgevoerd als</w:t>
            </w:r>
          </w:p>
          <w:p w14:paraId="2BAD43A5" w14:textId="77777777" w:rsidR="00101A91" w:rsidRPr="00101A91" w:rsidRDefault="00101A91" w:rsidP="00101A91">
            <w:pPr>
              <w:rPr>
                <w:sz w:val="20"/>
                <w:szCs w:val="20"/>
              </w:rPr>
            </w:pPr>
          </w:p>
        </w:tc>
        <w:tc>
          <w:tcPr>
            <w:tcW w:w="5884" w:type="dxa"/>
            <w:shd w:val="clear" w:color="auto" w:fill="FFFFFF"/>
          </w:tcPr>
          <w:p w14:paraId="62E348B0" w14:textId="341D0428" w:rsidR="00646B3C" w:rsidRDefault="00646B3C" w:rsidP="00101A91">
            <w:pPr>
              <w:rPr>
                <w:sz w:val="20"/>
                <w:szCs w:val="20"/>
              </w:rPr>
            </w:pPr>
            <w:r>
              <w:rPr>
                <w:sz w:val="20"/>
                <w:szCs w:val="20"/>
              </w:rPr>
              <w:t>H</w:t>
            </w:r>
            <w:r w:rsidR="00101A91" w:rsidRPr="00101A91">
              <w:rPr>
                <w:sz w:val="20"/>
                <w:szCs w:val="20"/>
              </w:rPr>
              <w:t>oofdaannemer / in combinatie / als onderaannemer</w:t>
            </w:r>
          </w:p>
          <w:p w14:paraId="3108E529" w14:textId="14EEE625" w:rsidR="00101A91" w:rsidRPr="00101A91" w:rsidRDefault="00646B3C" w:rsidP="00101A91">
            <w:pPr>
              <w:rPr>
                <w:i/>
                <w:iCs/>
                <w:sz w:val="20"/>
                <w:szCs w:val="20"/>
              </w:rPr>
            </w:pPr>
            <w:r>
              <w:rPr>
                <w:i/>
                <w:iCs/>
                <w:sz w:val="20"/>
                <w:szCs w:val="20"/>
              </w:rPr>
              <w:t>(Verwijder wat niet van toepassing is.)</w:t>
            </w:r>
          </w:p>
        </w:tc>
      </w:tr>
      <w:tr w:rsidR="00646B3C" w:rsidRPr="00101A91" w14:paraId="1FE9AA42" w14:textId="77777777" w:rsidTr="00A17981">
        <w:tc>
          <w:tcPr>
            <w:tcW w:w="2689" w:type="dxa"/>
            <w:shd w:val="clear" w:color="auto" w:fill="D9D9D9" w:themeFill="background1" w:themeFillShade="D9"/>
          </w:tcPr>
          <w:p w14:paraId="7A364CE5" w14:textId="77777777" w:rsidR="00646B3C" w:rsidRPr="00101A91" w:rsidRDefault="00646B3C" w:rsidP="00A17981">
            <w:pPr>
              <w:rPr>
                <w:sz w:val="20"/>
                <w:szCs w:val="20"/>
              </w:rPr>
            </w:pPr>
            <w:r>
              <w:rPr>
                <w:sz w:val="20"/>
                <w:szCs w:val="20"/>
              </w:rPr>
              <w:t>O</w:t>
            </w:r>
            <w:r w:rsidRPr="00101A91">
              <w:rPr>
                <w:sz w:val="20"/>
                <w:szCs w:val="20"/>
              </w:rPr>
              <w:t>mschrijving opdracht</w:t>
            </w:r>
          </w:p>
          <w:p w14:paraId="1030DA11" w14:textId="77777777" w:rsidR="00646B3C" w:rsidRPr="00101A91" w:rsidRDefault="00646B3C" w:rsidP="00A17981">
            <w:pPr>
              <w:rPr>
                <w:sz w:val="20"/>
                <w:szCs w:val="20"/>
              </w:rPr>
            </w:pPr>
          </w:p>
        </w:tc>
        <w:tc>
          <w:tcPr>
            <w:tcW w:w="5884" w:type="dxa"/>
            <w:shd w:val="clear" w:color="auto" w:fill="FFFFFF"/>
          </w:tcPr>
          <w:p w14:paraId="3D2A6ECE" w14:textId="5367489E" w:rsidR="00646B3C" w:rsidRPr="00101A91" w:rsidRDefault="00646B3C" w:rsidP="00A17981">
            <w:pPr>
              <w:rPr>
                <w:i/>
                <w:iCs/>
                <w:sz w:val="20"/>
                <w:szCs w:val="20"/>
              </w:rPr>
            </w:pPr>
            <w:r>
              <w:rPr>
                <w:i/>
                <w:iCs/>
                <w:sz w:val="20"/>
                <w:szCs w:val="20"/>
              </w:rPr>
              <w:t>(K</w:t>
            </w:r>
            <w:r w:rsidRPr="00101A91">
              <w:rPr>
                <w:i/>
                <w:iCs/>
                <w:sz w:val="20"/>
                <w:szCs w:val="20"/>
              </w:rPr>
              <w:t>orte beschrijving van de referentieopdracht</w:t>
            </w:r>
            <w:r>
              <w:rPr>
                <w:i/>
                <w:iCs/>
                <w:sz w:val="20"/>
                <w:szCs w:val="20"/>
              </w:rPr>
              <w:t xml:space="preserve"> inclusief uitleg </w:t>
            </w:r>
            <w:r w:rsidRPr="00EA299A">
              <w:rPr>
                <w:i/>
                <w:iCs/>
                <w:sz w:val="20"/>
                <w:szCs w:val="20"/>
              </w:rPr>
              <w:t>waarom de referentie voldoet aan het gevraagde</w:t>
            </w:r>
            <w:r>
              <w:rPr>
                <w:i/>
                <w:iCs/>
                <w:sz w:val="20"/>
                <w:szCs w:val="20"/>
              </w:rPr>
              <w:t xml:space="preserve"> in de kerncompetentie</w:t>
            </w:r>
            <w:r w:rsidRPr="00EA299A">
              <w:rPr>
                <w:i/>
                <w:iCs/>
                <w:sz w:val="20"/>
                <w:szCs w:val="20"/>
              </w:rPr>
              <w:t>.</w:t>
            </w:r>
            <w:r>
              <w:rPr>
                <w:i/>
                <w:iCs/>
                <w:sz w:val="20"/>
                <w:szCs w:val="20"/>
              </w:rPr>
              <w:t xml:space="preserve"> Uit de</w:t>
            </w:r>
            <w:r w:rsidRPr="00101A91">
              <w:rPr>
                <w:i/>
                <w:iCs/>
                <w:sz w:val="20"/>
                <w:szCs w:val="20"/>
              </w:rPr>
              <w:t xml:space="preserve"> beschrijving</w:t>
            </w:r>
            <w:r>
              <w:rPr>
                <w:i/>
                <w:iCs/>
                <w:sz w:val="20"/>
                <w:szCs w:val="20"/>
              </w:rPr>
              <w:t xml:space="preserve"> dient te blijken voor welke taken </w:t>
            </w:r>
            <w:r w:rsidRPr="00101A91">
              <w:rPr>
                <w:i/>
                <w:iCs/>
                <w:sz w:val="20"/>
                <w:szCs w:val="20"/>
              </w:rPr>
              <w:t xml:space="preserve">gegadigde </w:t>
            </w:r>
            <w:r>
              <w:rPr>
                <w:i/>
                <w:iCs/>
                <w:sz w:val="20"/>
                <w:szCs w:val="20"/>
              </w:rPr>
              <w:t>verantwoordelijk was</w:t>
            </w:r>
            <w:r w:rsidR="00601556">
              <w:rPr>
                <w:i/>
                <w:iCs/>
                <w:sz w:val="20"/>
                <w:szCs w:val="20"/>
              </w:rPr>
              <w:t xml:space="preserve"> en indien sprake was van ‘als onderaannemer’ wie de hoofdaannemer was</w:t>
            </w:r>
            <w:r w:rsidRPr="00101A91">
              <w:rPr>
                <w:i/>
                <w:iCs/>
                <w:sz w:val="20"/>
                <w:szCs w:val="20"/>
              </w:rPr>
              <w:t>.</w:t>
            </w:r>
            <w:r>
              <w:rPr>
                <w:i/>
                <w:iCs/>
                <w:sz w:val="20"/>
                <w:szCs w:val="20"/>
              </w:rPr>
              <w:t>)</w:t>
            </w:r>
          </w:p>
        </w:tc>
      </w:tr>
      <w:tr w:rsidR="00101A91" w:rsidRPr="00101A91" w14:paraId="7502962D" w14:textId="77777777" w:rsidTr="005A1050">
        <w:tc>
          <w:tcPr>
            <w:tcW w:w="2689" w:type="dxa"/>
            <w:shd w:val="clear" w:color="auto" w:fill="D9D9D9" w:themeFill="background1" w:themeFillShade="D9"/>
          </w:tcPr>
          <w:p w14:paraId="2FC1861B" w14:textId="148799E5" w:rsidR="00101A91" w:rsidRPr="00101A91" w:rsidRDefault="00601556" w:rsidP="00101A91">
            <w:pPr>
              <w:rPr>
                <w:sz w:val="20"/>
                <w:szCs w:val="20"/>
              </w:rPr>
            </w:pPr>
            <w:r>
              <w:rPr>
                <w:sz w:val="20"/>
                <w:szCs w:val="20"/>
              </w:rPr>
              <w:t>Jaarlijkse</w:t>
            </w:r>
            <w:r w:rsidR="00101A91" w:rsidRPr="00101A91">
              <w:rPr>
                <w:sz w:val="20"/>
                <w:szCs w:val="20"/>
              </w:rPr>
              <w:t xml:space="preserve"> opdracht</w:t>
            </w:r>
            <w:r>
              <w:rPr>
                <w:sz w:val="20"/>
                <w:szCs w:val="20"/>
              </w:rPr>
              <w:t>waarde</w:t>
            </w:r>
          </w:p>
          <w:p w14:paraId="2E42924D" w14:textId="77777777" w:rsidR="00101A91" w:rsidRPr="00101A91" w:rsidRDefault="00101A91" w:rsidP="00101A91">
            <w:pPr>
              <w:rPr>
                <w:sz w:val="20"/>
                <w:szCs w:val="20"/>
              </w:rPr>
            </w:pPr>
          </w:p>
        </w:tc>
        <w:tc>
          <w:tcPr>
            <w:tcW w:w="5884" w:type="dxa"/>
            <w:shd w:val="clear" w:color="auto" w:fill="FFFFFF"/>
          </w:tcPr>
          <w:p w14:paraId="4AF35B4E" w14:textId="317C2484" w:rsidR="00101A91" w:rsidRPr="00601556" w:rsidRDefault="00601556" w:rsidP="00101A91">
            <w:pPr>
              <w:rPr>
                <w:i/>
                <w:iCs/>
                <w:sz w:val="20"/>
                <w:szCs w:val="20"/>
              </w:rPr>
            </w:pPr>
            <w:r>
              <w:rPr>
                <w:i/>
                <w:iCs/>
                <w:sz w:val="20"/>
                <w:szCs w:val="20"/>
              </w:rPr>
              <w:t>(Indien de jaarlijkse opdrachtwaarde fluctueert, geef hier dan een overzicht van de twee meest recente jaren.)</w:t>
            </w:r>
          </w:p>
        </w:tc>
      </w:tr>
      <w:tr w:rsidR="00101A91" w:rsidRPr="00101A91" w14:paraId="4E7AF779" w14:textId="77777777" w:rsidTr="005A1050">
        <w:tc>
          <w:tcPr>
            <w:tcW w:w="2689" w:type="dxa"/>
            <w:shd w:val="clear" w:color="auto" w:fill="D9D9D9" w:themeFill="background1" w:themeFillShade="D9"/>
          </w:tcPr>
          <w:p w14:paraId="7B3F4637" w14:textId="6D043A6C" w:rsidR="00101A91" w:rsidRPr="00101A91" w:rsidRDefault="00601556" w:rsidP="00601556">
            <w:pPr>
              <w:rPr>
                <w:sz w:val="20"/>
                <w:szCs w:val="20"/>
              </w:rPr>
            </w:pPr>
            <w:r>
              <w:rPr>
                <w:sz w:val="20"/>
                <w:szCs w:val="20"/>
              </w:rPr>
              <w:t>Contactgegevens</w:t>
            </w:r>
            <w:r w:rsidR="00C62D03">
              <w:rPr>
                <w:sz w:val="20"/>
                <w:szCs w:val="20"/>
              </w:rPr>
              <w:t xml:space="preserve"> </w:t>
            </w:r>
            <w:r>
              <w:rPr>
                <w:sz w:val="20"/>
                <w:szCs w:val="20"/>
              </w:rPr>
              <w:t>referent</w:t>
            </w:r>
          </w:p>
        </w:tc>
        <w:tc>
          <w:tcPr>
            <w:tcW w:w="5884" w:type="dxa"/>
            <w:shd w:val="clear" w:color="auto" w:fill="FFFFFF"/>
          </w:tcPr>
          <w:p w14:paraId="4575AD02" w14:textId="793F364E" w:rsidR="00101A91" w:rsidRPr="00601556" w:rsidRDefault="00601556" w:rsidP="00601556">
            <w:pPr>
              <w:rPr>
                <w:i/>
                <w:iCs/>
                <w:sz w:val="20"/>
                <w:szCs w:val="20"/>
              </w:rPr>
            </w:pPr>
            <w:r w:rsidRPr="00601556">
              <w:rPr>
                <w:i/>
                <w:iCs/>
                <w:sz w:val="20"/>
                <w:szCs w:val="20"/>
              </w:rPr>
              <w:t xml:space="preserve">(Geef hier de </w:t>
            </w:r>
            <w:r w:rsidRPr="00601556">
              <w:rPr>
                <w:i/>
                <w:iCs/>
                <w:sz w:val="20"/>
                <w:szCs w:val="20"/>
              </w:rPr>
              <w:t>naam</w:t>
            </w:r>
            <w:r w:rsidRPr="00601556">
              <w:rPr>
                <w:i/>
                <w:iCs/>
                <w:sz w:val="20"/>
                <w:szCs w:val="20"/>
              </w:rPr>
              <w:t xml:space="preserve"> en functie weer van uw contactpersoon bij de gemeente of regio die als referent dient. Indien u beschikt over een direct </w:t>
            </w:r>
            <w:r w:rsidRPr="00601556">
              <w:rPr>
                <w:i/>
                <w:iCs/>
                <w:sz w:val="20"/>
                <w:szCs w:val="20"/>
              </w:rPr>
              <w:t>telefoonnummer</w:t>
            </w:r>
            <w:r w:rsidRPr="00601556">
              <w:rPr>
                <w:i/>
                <w:iCs/>
                <w:sz w:val="20"/>
                <w:szCs w:val="20"/>
              </w:rPr>
              <w:t>, vermeld deze dan ook.)</w:t>
            </w:r>
          </w:p>
        </w:tc>
      </w:tr>
    </w:tbl>
    <w:p w14:paraId="193A67E8" w14:textId="77777777" w:rsidR="00963F1C" w:rsidRDefault="00963F1C" w:rsidP="00601556"/>
    <w:sectPr w:rsidR="00963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D3A41"/>
    <w:multiLevelType w:val="hybridMultilevel"/>
    <w:tmpl w:val="D04478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34837"/>
    <w:multiLevelType w:val="hybridMultilevel"/>
    <w:tmpl w:val="488C78DC"/>
    <w:lvl w:ilvl="0" w:tplc="77402EF0">
      <w:start w:val="1"/>
      <w:numFmt w:val="bullet"/>
      <w:pStyle w:val="Opsomming"/>
      <w:lvlText w:val=""/>
      <w:lvlJc w:val="left"/>
      <w:pPr>
        <w:ind w:left="360" w:hanging="360"/>
      </w:pPr>
      <w:rPr>
        <w:rFonts w:ascii="Symbol" w:hAnsi="Symbol" w:hint="default"/>
      </w:rPr>
    </w:lvl>
    <w:lvl w:ilvl="1" w:tplc="064E5846">
      <w:start w:val="1"/>
      <w:numFmt w:val="lowerLetter"/>
      <w:lvlText w:val="%2."/>
      <w:lvlJc w:val="left"/>
      <w:pPr>
        <w:ind w:left="1080" w:hanging="360"/>
      </w:pPr>
    </w:lvl>
    <w:lvl w:ilvl="2" w:tplc="D5C8F6F0" w:tentative="1">
      <w:start w:val="1"/>
      <w:numFmt w:val="lowerRoman"/>
      <w:lvlText w:val="%3."/>
      <w:lvlJc w:val="right"/>
      <w:pPr>
        <w:ind w:left="1800" w:hanging="180"/>
      </w:pPr>
    </w:lvl>
    <w:lvl w:ilvl="3" w:tplc="F0DA5CB4" w:tentative="1">
      <w:start w:val="1"/>
      <w:numFmt w:val="decimal"/>
      <w:lvlText w:val="%4."/>
      <w:lvlJc w:val="left"/>
      <w:pPr>
        <w:ind w:left="2520" w:hanging="360"/>
      </w:pPr>
    </w:lvl>
    <w:lvl w:ilvl="4" w:tplc="E67EFBBA" w:tentative="1">
      <w:start w:val="1"/>
      <w:numFmt w:val="lowerLetter"/>
      <w:lvlText w:val="%5."/>
      <w:lvlJc w:val="left"/>
      <w:pPr>
        <w:ind w:left="3240" w:hanging="360"/>
      </w:pPr>
    </w:lvl>
    <w:lvl w:ilvl="5" w:tplc="9B163746" w:tentative="1">
      <w:start w:val="1"/>
      <w:numFmt w:val="lowerRoman"/>
      <w:lvlText w:val="%6."/>
      <w:lvlJc w:val="right"/>
      <w:pPr>
        <w:ind w:left="3960" w:hanging="180"/>
      </w:pPr>
    </w:lvl>
    <w:lvl w:ilvl="6" w:tplc="DB0CF69E" w:tentative="1">
      <w:start w:val="1"/>
      <w:numFmt w:val="decimal"/>
      <w:lvlText w:val="%7."/>
      <w:lvlJc w:val="left"/>
      <w:pPr>
        <w:ind w:left="4680" w:hanging="360"/>
      </w:pPr>
    </w:lvl>
    <w:lvl w:ilvl="7" w:tplc="A0B2521C" w:tentative="1">
      <w:start w:val="1"/>
      <w:numFmt w:val="lowerLetter"/>
      <w:lvlText w:val="%8."/>
      <w:lvlJc w:val="left"/>
      <w:pPr>
        <w:ind w:left="5400" w:hanging="360"/>
      </w:pPr>
    </w:lvl>
    <w:lvl w:ilvl="8" w:tplc="7196F59A" w:tentative="1">
      <w:start w:val="1"/>
      <w:numFmt w:val="lowerRoman"/>
      <w:lvlText w:val="%9."/>
      <w:lvlJc w:val="right"/>
      <w:pPr>
        <w:ind w:left="6120" w:hanging="180"/>
      </w:pPr>
    </w:lvl>
  </w:abstractNum>
  <w:abstractNum w:abstractNumId="2"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91"/>
    <w:rsid w:val="00101A91"/>
    <w:rsid w:val="00282F5C"/>
    <w:rsid w:val="004949F5"/>
    <w:rsid w:val="00514468"/>
    <w:rsid w:val="005151A0"/>
    <w:rsid w:val="005A1050"/>
    <w:rsid w:val="00601556"/>
    <w:rsid w:val="00646B3C"/>
    <w:rsid w:val="00961A46"/>
    <w:rsid w:val="00963F1C"/>
    <w:rsid w:val="00A0119B"/>
    <w:rsid w:val="00C15E69"/>
    <w:rsid w:val="00C62D03"/>
    <w:rsid w:val="00D648BE"/>
    <w:rsid w:val="00E35E89"/>
    <w:rsid w:val="00E620AC"/>
    <w:rsid w:val="00EA299A"/>
    <w:rsid w:val="00F070DA"/>
    <w:rsid w:val="00F56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EA55"/>
  <w15:chartTrackingRefBased/>
  <w15:docId w15:val="{646802FA-F77E-402A-AB3A-543699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qFormat/>
    <w:rsid w:val="005151A0"/>
    <w:pPr>
      <w:numPr>
        <w:numId w:val="2"/>
      </w:numPr>
    </w:pPr>
    <w:rPr>
      <w:rFonts w:ascii="Calibri" w:eastAsia="Calibri" w:hAnsi="Calibri" w:cs="Calibri"/>
      <w:sz w:val="20"/>
    </w:rPr>
  </w:style>
  <w:style w:type="character" w:customStyle="1" w:styleId="OpsommingChar">
    <w:name w:val="Opsomming Char"/>
    <w:basedOn w:val="Standaardalinea-lettertype"/>
    <w:link w:val="Opsomming"/>
    <w:rsid w:val="005151A0"/>
    <w:rPr>
      <w:rFonts w:ascii="Calibri" w:eastAsia="Calibri" w:hAnsi="Calibri" w:cs="Calibri"/>
      <w:sz w:val="20"/>
    </w:rPr>
  </w:style>
  <w:style w:type="paragraph" w:styleId="Lijstalinea">
    <w:name w:val="List Paragraph"/>
    <w:basedOn w:val="Standaard"/>
    <w:uiPriority w:val="34"/>
    <w:qFormat/>
    <w:rsid w:val="005151A0"/>
    <w:pPr>
      <w:ind w:left="720"/>
      <w:contextualSpacing/>
    </w:pPr>
  </w:style>
  <w:style w:type="character" w:styleId="Verwijzingopmerking">
    <w:name w:val="annotation reference"/>
    <w:uiPriority w:val="99"/>
    <w:semiHidden/>
    <w:unhideWhenUsed/>
    <w:rsid w:val="00F070DA"/>
    <w:rPr>
      <w:sz w:val="16"/>
      <w:szCs w:val="16"/>
    </w:rPr>
  </w:style>
  <w:style w:type="paragraph" w:styleId="Tekstopmerking">
    <w:name w:val="annotation text"/>
    <w:basedOn w:val="Standaard"/>
    <w:link w:val="TekstopmerkingChar"/>
    <w:uiPriority w:val="99"/>
    <w:unhideWhenUsed/>
    <w:rsid w:val="00F070DA"/>
    <w:pPr>
      <w:spacing w:after="240" w:line="276" w:lineRule="auto"/>
    </w:pPr>
    <w:rPr>
      <w:rFonts w:ascii="Calibri" w:eastAsia="MS Mincho" w:hAnsi="Calibri" w:cs="Calibri"/>
      <w:sz w:val="20"/>
      <w:szCs w:val="20"/>
      <w:lang w:val="x-none" w:eastAsia="x-none"/>
    </w:rPr>
  </w:style>
  <w:style w:type="character" w:customStyle="1" w:styleId="TekstopmerkingChar">
    <w:name w:val="Tekst opmerking Char"/>
    <w:basedOn w:val="Standaardalinea-lettertype"/>
    <w:link w:val="Tekstopmerking"/>
    <w:uiPriority w:val="99"/>
    <w:rsid w:val="00F070DA"/>
    <w:rPr>
      <w:rFonts w:ascii="Calibri" w:eastAsia="MS Mincho" w:hAnsi="Calibri" w:cs="Calibri"/>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032AA3FA01F64C91CB07C57E30DE91" ma:contentTypeVersion="0" ma:contentTypeDescription="Een nieuw document maken." ma:contentTypeScope="" ma:versionID="222c35d579448ff734d1d3876aa0912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D503E-4C86-4442-ACB3-FECE35B4F693}">
  <ds:schemaRef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CD888C53-19B2-4E83-ABD9-C195491ACE83}">
  <ds:schemaRefs>
    <ds:schemaRef ds:uri="http://schemas.microsoft.com/sharepoint/v3/contenttype/forms"/>
  </ds:schemaRefs>
</ds:datastoreItem>
</file>

<file path=customXml/itemProps3.xml><?xml version="1.0" encoding="utf-8"?>
<ds:datastoreItem xmlns:ds="http://schemas.openxmlformats.org/officeDocument/2006/customXml" ds:itemID="{2FA93124-9C9E-4FDC-857F-3328FA428D41}">
  <ds:schemaRefs>
    <ds:schemaRef ds:uri="http://schemas.openxmlformats.org/officeDocument/2006/bibliography"/>
  </ds:schemaRefs>
</ds:datastoreItem>
</file>

<file path=customXml/itemProps4.xml><?xml version="1.0" encoding="utf-8"?>
<ds:datastoreItem xmlns:ds="http://schemas.openxmlformats.org/officeDocument/2006/customXml" ds:itemID="{60CB4CA7-0446-4912-814A-F7A7CF80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2291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Esselien Walgaard</dc:creator>
  <cp:keywords/>
  <dc:description/>
  <cp:lastModifiedBy>Naomi van 't Hof</cp:lastModifiedBy>
  <cp:revision>3</cp:revision>
  <dcterms:created xsi:type="dcterms:W3CDTF">2022-03-14T11:59:00Z</dcterms:created>
  <dcterms:modified xsi:type="dcterms:W3CDTF">2022-03-14T12:00:00Z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0x0101005F032AA3FA01F64C91CB07C57E30DE91</vt:lpwstr>
  </property>
</Properties>
</file>