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5768" w14:textId="2D4CA83A" w:rsidR="00492C7A" w:rsidRDefault="0023676A" w:rsidP="00EC27D7">
      <w:pPr>
        <w:pStyle w:val="Kop1"/>
        <w:keepNext w:val="0"/>
        <w:keepLines w:val="0"/>
        <w:spacing w:before="0" w:after="0" w:line="240" w:lineRule="auto"/>
      </w:pPr>
      <w:r w:rsidRPr="00723691">
        <w:rPr>
          <w:rFonts w:eastAsiaTheme="minorHAnsi" w:cstheme="minorBidi"/>
          <w:color w:val="3A8555"/>
          <w:szCs w:val="20"/>
        </w:rPr>
        <w:t>Bijlage 3 – Referentieopdracht</w:t>
      </w:r>
      <w:r w:rsidR="00723691">
        <w:rPr>
          <w:rFonts w:eastAsiaTheme="minorHAnsi" w:cstheme="minorBidi"/>
          <w:color w:val="3A8555"/>
          <w:szCs w:val="20"/>
        </w:rPr>
        <w:br/>
      </w:r>
    </w:p>
    <w:p w14:paraId="08818331" w14:textId="4EE57B1E" w:rsidR="0023676A" w:rsidRPr="00BA4CB1" w:rsidRDefault="0023676A" w:rsidP="0023676A">
      <w:pPr>
        <w:tabs>
          <w:tab w:val="left" w:pos="426"/>
        </w:tabs>
        <w:rPr>
          <w:rFonts w:eastAsia="Arial" w:cs="Arial"/>
        </w:rPr>
      </w:pPr>
      <w:r w:rsidRPr="00BA4CB1">
        <w:rPr>
          <w:rFonts w:eastAsia="Arial" w:cs="Arial"/>
        </w:rPr>
        <w:t xml:space="preserve">Inschrijver dient gebruik te maken van onderstaand model voor referenties </w:t>
      </w:r>
      <w:r w:rsidRPr="00BA4CB1">
        <w:rPr>
          <w:rFonts w:eastAsia="Arial" w:cs="Arial"/>
          <w:b/>
        </w:rPr>
        <w:t>(per referentie 1 model)</w:t>
      </w:r>
      <w:r w:rsidRPr="00BA4CB1">
        <w:rPr>
          <w:rFonts w:eastAsia="Arial" w:cs="Arial"/>
        </w:rPr>
        <w:t>. De beschrijving van de aard van de opdracht dient zodanig te zijn dat het de Aanbestedende Dienst voldoende inzicht verschaft om te kunnen beoordelen of Inschrijver over de gevraagde competentie beschikt en of aan alle te beoordelen aspecten van de referentie is voldaan.</w:t>
      </w:r>
    </w:p>
    <w:p w14:paraId="6B929516" w14:textId="77777777" w:rsidR="0023676A" w:rsidRPr="00BA4CB1" w:rsidRDefault="0023676A" w:rsidP="0023676A">
      <w:pPr>
        <w:tabs>
          <w:tab w:val="left" w:pos="426"/>
        </w:tabs>
        <w:rPr>
          <w:rFonts w:eastAsia="Arial" w:cs="Arial"/>
        </w:rPr>
      </w:pPr>
      <w:r w:rsidRPr="00BA4CB1">
        <w:rPr>
          <w:rFonts w:eastAsia="Arial" w:cs="Arial"/>
          <w:b/>
        </w:rPr>
        <w:t xml:space="preserve">Opmerking: </w:t>
      </w:r>
      <w:r w:rsidRPr="00BA4CB1">
        <w:rPr>
          <w:rFonts w:eastAsia="Arial" w:cs="Arial"/>
        </w:rPr>
        <w:t>de Aanbestedende dienst behoudt zich het recht voor om zonder tussenkomst van de Inschrijver contact op te nemen met de opgegeven referentie(s).</w:t>
      </w:r>
    </w:p>
    <w:tbl>
      <w:tblPr>
        <w:tblStyle w:val="Tabelraster"/>
        <w:tblW w:w="0" w:type="auto"/>
        <w:tblLook w:val="04A0" w:firstRow="1" w:lastRow="0" w:firstColumn="1" w:lastColumn="0" w:noHBand="0" w:noVBand="1"/>
      </w:tblPr>
      <w:tblGrid>
        <w:gridCol w:w="562"/>
        <w:gridCol w:w="2977"/>
        <w:gridCol w:w="5521"/>
      </w:tblGrid>
      <w:tr w:rsidR="0023676A" w14:paraId="526EBA6F" w14:textId="77777777" w:rsidTr="00405898">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06D27211" w14:textId="6081EBDA" w:rsidR="0023676A" w:rsidRDefault="0018396B" w:rsidP="0018396B">
            <w:pPr>
              <w:jc w:val="center"/>
            </w:pPr>
            <w:r>
              <w:t>Gegevens opdrachtgever</w:t>
            </w:r>
          </w:p>
        </w:tc>
      </w:tr>
      <w:tr w:rsidR="0023676A" w14:paraId="700E5390" w14:textId="77777777" w:rsidTr="00023C84">
        <w:tc>
          <w:tcPr>
            <w:tcW w:w="562" w:type="dxa"/>
            <w:vMerge w:val="restart"/>
          </w:tcPr>
          <w:p w14:paraId="7CF3205E" w14:textId="0442883B" w:rsidR="0023676A" w:rsidRDefault="0023676A" w:rsidP="00FD14AF">
            <w:r>
              <w:t>1.</w:t>
            </w:r>
          </w:p>
        </w:tc>
        <w:tc>
          <w:tcPr>
            <w:tcW w:w="2977" w:type="dxa"/>
          </w:tcPr>
          <w:p w14:paraId="162DB382" w14:textId="6301003A" w:rsidR="0023676A" w:rsidRDefault="0018396B" w:rsidP="00FD14AF">
            <w:r>
              <w:t>Naam opdrachtgevende instantie of onderneming</w:t>
            </w:r>
          </w:p>
        </w:tc>
        <w:tc>
          <w:tcPr>
            <w:tcW w:w="5521" w:type="dxa"/>
          </w:tcPr>
          <w:p w14:paraId="724C315B" w14:textId="77777777" w:rsidR="0023676A" w:rsidRDefault="0023676A" w:rsidP="00FD14AF"/>
        </w:tc>
      </w:tr>
      <w:tr w:rsidR="0023676A" w14:paraId="60CFFDD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70A89D8A" w14:textId="77777777" w:rsidR="0023676A" w:rsidRDefault="0023676A" w:rsidP="00FD14AF"/>
        </w:tc>
        <w:tc>
          <w:tcPr>
            <w:tcW w:w="2977" w:type="dxa"/>
            <w:shd w:val="clear" w:color="auto" w:fill="auto"/>
          </w:tcPr>
          <w:p w14:paraId="5D57319C" w14:textId="77777777" w:rsidR="0023676A" w:rsidRDefault="0018396B" w:rsidP="00FD14AF">
            <w:r>
              <w:t>Adres</w:t>
            </w:r>
          </w:p>
          <w:p w14:paraId="0FB0BC6F" w14:textId="2CD0B25C" w:rsidR="0018396B" w:rsidRDefault="0018396B" w:rsidP="00FD14AF"/>
        </w:tc>
        <w:tc>
          <w:tcPr>
            <w:tcW w:w="5521" w:type="dxa"/>
            <w:shd w:val="clear" w:color="auto" w:fill="auto"/>
          </w:tcPr>
          <w:p w14:paraId="0A39A733" w14:textId="77777777" w:rsidR="0023676A" w:rsidRDefault="0023676A" w:rsidP="00FD14AF"/>
        </w:tc>
      </w:tr>
      <w:tr w:rsidR="0023676A" w14:paraId="0AA21D22" w14:textId="77777777" w:rsidTr="00023C84">
        <w:tc>
          <w:tcPr>
            <w:tcW w:w="562" w:type="dxa"/>
            <w:vMerge/>
          </w:tcPr>
          <w:p w14:paraId="2649B7F6" w14:textId="77777777" w:rsidR="0023676A" w:rsidRDefault="0023676A" w:rsidP="00FD14AF"/>
        </w:tc>
        <w:tc>
          <w:tcPr>
            <w:tcW w:w="2977" w:type="dxa"/>
          </w:tcPr>
          <w:p w14:paraId="13E90BD4" w14:textId="77777777" w:rsidR="0023676A" w:rsidRDefault="0018396B" w:rsidP="00FD14AF">
            <w:r>
              <w:t>Postcode en plaatsnaam</w:t>
            </w:r>
          </w:p>
          <w:p w14:paraId="75231B33" w14:textId="751724BB" w:rsidR="0018396B" w:rsidRDefault="0018396B" w:rsidP="00FD14AF"/>
        </w:tc>
        <w:tc>
          <w:tcPr>
            <w:tcW w:w="5521" w:type="dxa"/>
          </w:tcPr>
          <w:p w14:paraId="5ED774A1" w14:textId="77777777" w:rsidR="0023676A" w:rsidRDefault="0023676A" w:rsidP="00FD14AF"/>
        </w:tc>
      </w:tr>
      <w:tr w:rsidR="0023676A" w14:paraId="7355675F"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val="restart"/>
            <w:shd w:val="clear" w:color="auto" w:fill="auto"/>
          </w:tcPr>
          <w:p w14:paraId="08445043" w14:textId="11211D78" w:rsidR="0023676A" w:rsidRDefault="0023676A" w:rsidP="00FD14AF">
            <w:r>
              <w:t>2.</w:t>
            </w:r>
          </w:p>
        </w:tc>
        <w:tc>
          <w:tcPr>
            <w:tcW w:w="2977" w:type="dxa"/>
            <w:shd w:val="clear" w:color="auto" w:fill="auto"/>
          </w:tcPr>
          <w:p w14:paraId="3FC7C294" w14:textId="12F28223" w:rsidR="0023676A" w:rsidRDefault="0018396B" w:rsidP="00FD14AF">
            <w:r>
              <w:t>Naam contactpersoon opdrachtgever</w:t>
            </w:r>
          </w:p>
        </w:tc>
        <w:tc>
          <w:tcPr>
            <w:tcW w:w="5521" w:type="dxa"/>
            <w:shd w:val="clear" w:color="auto" w:fill="auto"/>
          </w:tcPr>
          <w:p w14:paraId="6D806FFE" w14:textId="77777777" w:rsidR="0023676A" w:rsidRDefault="0023676A" w:rsidP="00FD14AF"/>
        </w:tc>
      </w:tr>
      <w:tr w:rsidR="0023676A" w14:paraId="0A8F14BC" w14:textId="77777777" w:rsidTr="00023C84">
        <w:tc>
          <w:tcPr>
            <w:tcW w:w="562" w:type="dxa"/>
            <w:vMerge/>
          </w:tcPr>
          <w:p w14:paraId="2E6B8A58" w14:textId="77777777" w:rsidR="0023676A" w:rsidRDefault="0023676A" w:rsidP="00FD14AF"/>
        </w:tc>
        <w:tc>
          <w:tcPr>
            <w:tcW w:w="2977" w:type="dxa"/>
          </w:tcPr>
          <w:p w14:paraId="78B9E83C" w14:textId="77777777" w:rsidR="0023676A" w:rsidRDefault="0018396B" w:rsidP="00FD14AF">
            <w:r>
              <w:t>Functie contactpersoon</w:t>
            </w:r>
          </w:p>
          <w:p w14:paraId="6EA71BEC" w14:textId="6E777B16" w:rsidR="0018396B" w:rsidRDefault="0018396B" w:rsidP="00FD14AF"/>
        </w:tc>
        <w:tc>
          <w:tcPr>
            <w:tcW w:w="5521" w:type="dxa"/>
          </w:tcPr>
          <w:p w14:paraId="1BE7114A" w14:textId="77777777" w:rsidR="0023676A" w:rsidRDefault="0023676A" w:rsidP="00FD14AF"/>
        </w:tc>
      </w:tr>
      <w:tr w:rsidR="0023676A" w14:paraId="245C0D7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E1B2366" w14:textId="77777777" w:rsidR="0023676A" w:rsidRDefault="0023676A" w:rsidP="00FD14AF"/>
        </w:tc>
        <w:tc>
          <w:tcPr>
            <w:tcW w:w="2977" w:type="dxa"/>
            <w:shd w:val="clear" w:color="auto" w:fill="auto"/>
          </w:tcPr>
          <w:p w14:paraId="6229D53F" w14:textId="48D62A25" w:rsidR="0023676A" w:rsidRDefault="0018396B" w:rsidP="00FD14AF">
            <w:r>
              <w:t>Telefoonnummer contactpersoon</w:t>
            </w:r>
          </w:p>
        </w:tc>
        <w:tc>
          <w:tcPr>
            <w:tcW w:w="5521" w:type="dxa"/>
            <w:shd w:val="clear" w:color="auto" w:fill="auto"/>
          </w:tcPr>
          <w:p w14:paraId="79E6BFE1" w14:textId="77777777" w:rsidR="0023676A" w:rsidRDefault="0023676A" w:rsidP="00FD14AF"/>
        </w:tc>
      </w:tr>
      <w:tr w:rsidR="0023676A" w14:paraId="2737E5FA" w14:textId="77777777" w:rsidTr="00023C84">
        <w:tc>
          <w:tcPr>
            <w:tcW w:w="562" w:type="dxa"/>
            <w:vMerge/>
          </w:tcPr>
          <w:p w14:paraId="7A7CF893" w14:textId="77777777" w:rsidR="0023676A" w:rsidRDefault="0023676A" w:rsidP="00FD14AF"/>
        </w:tc>
        <w:tc>
          <w:tcPr>
            <w:tcW w:w="2977" w:type="dxa"/>
          </w:tcPr>
          <w:p w14:paraId="570BCA9C" w14:textId="77777777" w:rsidR="0023676A" w:rsidRDefault="0018396B" w:rsidP="00FD14AF">
            <w:r>
              <w:t>Emailadres contactpersoon</w:t>
            </w:r>
          </w:p>
          <w:p w14:paraId="27590CA6" w14:textId="0F0F3FB5" w:rsidR="0018396B" w:rsidRDefault="0018396B" w:rsidP="00FD14AF"/>
        </w:tc>
        <w:tc>
          <w:tcPr>
            <w:tcW w:w="5521" w:type="dxa"/>
          </w:tcPr>
          <w:p w14:paraId="1E470FDA" w14:textId="77777777" w:rsidR="0023676A" w:rsidRDefault="0023676A" w:rsidP="00FD14AF"/>
        </w:tc>
      </w:tr>
    </w:tbl>
    <w:p w14:paraId="26503DE0" w14:textId="5377011B" w:rsidR="0023676A" w:rsidRDefault="0023676A" w:rsidP="00F16426">
      <w:pPr>
        <w:spacing w:after="160" w:line="259" w:lineRule="auto"/>
      </w:pPr>
    </w:p>
    <w:tbl>
      <w:tblPr>
        <w:tblStyle w:val="Tabelraster"/>
        <w:tblW w:w="0" w:type="auto"/>
        <w:tblLook w:val="04A0" w:firstRow="1" w:lastRow="0" w:firstColumn="1" w:lastColumn="0" w:noHBand="0" w:noVBand="1"/>
      </w:tblPr>
      <w:tblGrid>
        <w:gridCol w:w="562"/>
        <w:gridCol w:w="2977"/>
        <w:gridCol w:w="5521"/>
      </w:tblGrid>
      <w:tr w:rsidR="0018396B" w14:paraId="67427B9E" w14:textId="77777777" w:rsidTr="00132245">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6550C92C" w14:textId="36BF7765" w:rsidR="0018396B" w:rsidRDefault="0018396B" w:rsidP="0018396B">
            <w:pPr>
              <w:jc w:val="center"/>
            </w:pPr>
            <w:r>
              <w:t>Projectgegevens</w:t>
            </w:r>
          </w:p>
        </w:tc>
      </w:tr>
      <w:tr w:rsidR="0018396B" w14:paraId="5F7EED72" w14:textId="77777777" w:rsidTr="001B49AB">
        <w:tc>
          <w:tcPr>
            <w:tcW w:w="562" w:type="dxa"/>
            <w:vMerge w:val="restart"/>
          </w:tcPr>
          <w:p w14:paraId="7C8D460B" w14:textId="3AAFF379" w:rsidR="0018396B" w:rsidRDefault="0018396B" w:rsidP="00FD14AF">
            <w:r>
              <w:t>3.</w:t>
            </w:r>
          </w:p>
        </w:tc>
        <w:tc>
          <w:tcPr>
            <w:tcW w:w="2977" w:type="dxa"/>
          </w:tcPr>
          <w:p w14:paraId="078E9271" w14:textId="31FE0D89" w:rsidR="0018396B" w:rsidRDefault="00D54F36" w:rsidP="00FD14AF">
            <w:r>
              <w:t>Periode</w:t>
            </w:r>
          </w:p>
          <w:p w14:paraId="52C5188B" w14:textId="1CE490AA" w:rsidR="00F16426" w:rsidRDefault="00F16426" w:rsidP="00FD14AF"/>
        </w:tc>
        <w:tc>
          <w:tcPr>
            <w:tcW w:w="5521" w:type="dxa"/>
          </w:tcPr>
          <w:p w14:paraId="6E4B72C5" w14:textId="77777777" w:rsidR="0018396B" w:rsidRDefault="0018396B" w:rsidP="00FD14AF"/>
        </w:tc>
      </w:tr>
      <w:tr w:rsidR="0018396B" w14:paraId="2F143D18"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3680E40" w14:textId="77777777" w:rsidR="0018396B" w:rsidRDefault="0018396B" w:rsidP="00FD14AF"/>
        </w:tc>
        <w:tc>
          <w:tcPr>
            <w:tcW w:w="2977" w:type="dxa"/>
            <w:shd w:val="clear" w:color="auto" w:fill="auto"/>
          </w:tcPr>
          <w:p w14:paraId="3D4B77DC" w14:textId="77777777" w:rsidR="00F16426" w:rsidRDefault="00F16426" w:rsidP="00D54F36">
            <w:r>
              <w:t xml:space="preserve">Datum start </w:t>
            </w:r>
          </w:p>
          <w:p w14:paraId="69F76CF0" w14:textId="333573A2" w:rsidR="00D54F36" w:rsidRDefault="00D54F36" w:rsidP="00D54F36"/>
        </w:tc>
        <w:tc>
          <w:tcPr>
            <w:tcW w:w="5521" w:type="dxa"/>
            <w:shd w:val="clear" w:color="auto" w:fill="auto"/>
          </w:tcPr>
          <w:p w14:paraId="541B1C29" w14:textId="77777777" w:rsidR="0018396B" w:rsidRDefault="0018396B" w:rsidP="00FD14AF"/>
        </w:tc>
      </w:tr>
      <w:tr w:rsidR="0018396B" w14:paraId="5A6AF396" w14:textId="77777777" w:rsidTr="001B49AB">
        <w:tc>
          <w:tcPr>
            <w:tcW w:w="562" w:type="dxa"/>
            <w:vMerge/>
          </w:tcPr>
          <w:p w14:paraId="36788049" w14:textId="77777777" w:rsidR="0018396B" w:rsidRDefault="0018396B" w:rsidP="00FD14AF"/>
        </w:tc>
        <w:tc>
          <w:tcPr>
            <w:tcW w:w="2977" w:type="dxa"/>
          </w:tcPr>
          <w:p w14:paraId="7E09A26D" w14:textId="77777777" w:rsidR="00F16426" w:rsidRDefault="00F16426" w:rsidP="00D54F36">
            <w:r>
              <w:t xml:space="preserve">Datum eind </w:t>
            </w:r>
          </w:p>
          <w:p w14:paraId="47DE3DB2" w14:textId="278CE990" w:rsidR="00D54F36" w:rsidRDefault="00D54F36" w:rsidP="00D54F36"/>
        </w:tc>
        <w:tc>
          <w:tcPr>
            <w:tcW w:w="5521" w:type="dxa"/>
          </w:tcPr>
          <w:p w14:paraId="33F1B2F3" w14:textId="77777777" w:rsidR="0018396B" w:rsidRDefault="0018396B" w:rsidP="00FD14AF"/>
        </w:tc>
      </w:tr>
      <w:tr w:rsidR="0018396B" w14:paraId="00CACB34"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14:paraId="5393FAEF" w14:textId="25794D5B" w:rsidR="0018396B" w:rsidRDefault="00A82B20" w:rsidP="00FD14AF">
            <w:r>
              <w:t>4</w:t>
            </w:r>
            <w:r w:rsidR="0018396B">
              <w:t>.</w:t>
            </w:r>
          </w:p>
        </w:tc>
        <w:tc>
          <w:tcPr>
            <w:tcW w:w="2977" w:type="dxa"/>
            <w:shd w:val="clear" w:color="auto" w:fill="auto"/>
          </w:tcPr>
          <w:p w14:paraId="2ECD5784" w14:textId="77777777" w:rsidR="0018396B" w:rsidRDefault="0018396B" w:rsidP="00FD14AF">
            <w:r>
              <w:t xml:space="preserve">Aard van de opdracht </w:t>
            </w:r>
          </w:p>
          <w:p w14:paraId="6F0E90BE" w14:textId="172CDAAA" w:rsidR="00F16426" w:rsidRDefault="00F16426" w:rsidP="00FD14AF"/>
        </w:tc>
        <w:tc>
          <w:tcPr>
            <w:tcW w:w="5521" w:type="dxa"/>
            <w:shd w:val="clear" w:color="auto" w:fill="auto"/>
          </w:tcPr>
          <w:p w14:paraId="1CD3B4C6" w14:textId="77777777" w:rsidR="0018396B" w:rsidRDefault="0018396B" w:rsidP="00FD14AF"/>
        </w:tc>
      </w:tr>
      <w:tr w:rsidR="0018396B" w14:paraId="6E91B8EE" w14:textId="77777777" w:rsidTr="001B49AB">
        <w:tc>
          <w:tcPr>
            <w:tcW w:w="562" w:type="dxa"/>
            <w:vMerge w:val="restart"/>
          </w:tcPr>
          <w:p w14:paraId="7EE23100" w14:textId="49EEC80B" w:rsidR="0018396B" w:rsidRDefault="00A82B20" w:rsidP="00FD14AF">
            <w:r>
              <w:t>5</w:t>
            </w:r>
            <w:r w:rsidR="0018396B">
              <w:t>.</w:t>
            </w:r>
          </w:p>
        </w:tc>
        <w:tc>
          <w:tcPr>
            <w:tcW w:w="2977" w:type="dxa"/>
          </w:tcPr>
          <w:p w14:paraId="0FD30440" w14:textId="77777777" w:rsidR="0018396B" w:rsidRDefault="0018396B" w:rsidP="00FD14AF">
            <w:r>
              <w:t>Betreft kerncompetentie 1?</w:t>
            </w:r>
          </w:p>
          <w:p w14:paraId="467EC629" w14:textId="16A33FCB" w:rsidR="00F16426" w:rsidRDefault="00F16426" w:rsidP="00FD14AF"/>
        </w:tc>
        <w:tc>
          <w:tcPr>
            <w:tcW w:w="5521" w:type="dxa"/>
          </w:tcPr>
          <w:p w14:paraId="0884ED56" w14:textId="77CF2EA3" w:rsidR="0018396B" w:rsidRDefault="0018396B" w:rsidP="00FD14AF">
            <w:r>
              <w:t>Ja/Nee</w:t>
            </w:r>
          </w:p>
        </w:tc>
      </w:tr>
      <w:tr w:rsidR="0018396B" w14:paraId="3385B032"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6770879B" w14:textId="77777777" w:rsidR="0018396B" w:rsidRDefault="0018396B" w:rsidP="00FD14AF"/>
        </w:tc>
        <w:tc>
          <w:tcPr>
            <w:tcW w:w="2977" w:type="dxa"/>
            <w:shd w:val="clear" w:color="auto" w:fill="auto"/>
          </w:tcPr>
          <w:p w14:paraId="72198BAC" w14:textId="77777777" w:rsidR="0018396B" w:rsidRDefault="0018396B" w:rsidP="00FD14AF">
            <w:r>
              <w:t>Betreft kerncompetentie 2?</w:t>
            </w:r>
          </w:p>
          <w:p w14:paraId="630F3CF8" w14:textId="2D56B2E3" w:rsidR="00F16426" w:rsidRDefault="00F16426" w:rsidP="00FD14AF"/>
        </w:tc>
        <w:tc>
          <w:tcPr>
            <w:tcW w:w="5521" w:type="dxa"/>
            <w:shd w:val="clear" w:color="auto" w:fill="auto"/>
          </w:tcPr>
          <w:p w14:paraId="5AA2D301" w14:textId="76FFD64A" w:rsidR="0018396B" w:rsidRDefault="0018396B" w:rsidP="00FD14AF">
            <w:r>
              <w:t>Ja/Nee</w:t>
            </w:r>
          </w:p>
        </w:tc>
      </w:tr>
      <w:tr w:rsidR="0018396B" w14:paraId="4F596609" w14:textId="77777777" w:rsidTr="001B49AB">
        <w:tc>
          <w:tcPr>
            <w:tcW w:w="562" w:type="dxa"/>
          </w:tcPr>
          <w:p w14:paraId="00294CEC" w14:textId="009A06BF" w:rsidR="0018396B" w:rsidRDefault="0018396B" w:rsidP="00FD14AF">
            <w:r>
              <w:t>7.</w:t>
            </w:r>
          </w:p>
        </w:tc>
        <w:tc>
          <w:tcPr>
            <w:tcW w:w="2977" w:type="dxa"/>
          </w:tcPr>
          <w:p w14:paraId="4B78AF02" w14:textId="7D31375F" w:rsidR="0018396B" w:rsidRDefault="0018396B" w:rsidP="00FD14AF">
            <w:r>
              <w:t>Omschrijving opdracht</w:t>
            </w:r>
            <w:r w:rsidR="00D54F36">
              <w:t xml:space="preserve"> </w:t>
            </w:r>
          </w:p>
        </w:tc>
        <w:tc>
          <w:tcPr>
            <w:tcW w:w="5521" w:type="dxa"/>
          </w:tcPr>
          <w:p w14:paraId="6FDEBF2F" w14:textId="09F3AD0A" w:rsidR="0018396B" w:rsidRDefault="0018396B" w:rsidP="00FD14AF">
            <w:r>
              <w:t>Geef een beschrijving van de opdracht waaruit blijkt dat de referentie voldoet aan de gevraagde kerncompetenties</w:t>
            </w:r>
          </w:p>
        </w:tc>
      </w:tr>
    </w:tbl>
    <w:p w14:paraId="36510A61" w14:textId="77777777" w:rsidR="0018396B" w:rsidRDefault="0018396B" w:rsidP="00FD14AF"/>
    <w:p w14:paraId="4389EE67" w14:textId="7133CA48" w:rsidR="0023676A" w:rsidRPr="00BA4CB1" w:rsidRDefault="0023676A" w:rsidP="0023676A">
      <w:pPr>
        <w:tabs>
          <w:tab w:val="left" w:pos="426"/>
        </w:tabs>
        <w:rPr>
          <w:rFonts w:eastAsia="Arial" w:cs="Arial"/>
        </w:rPr>
      </w:pPr>
      <w:r w:rsidRPr="00BA4CB1">
        <w:rPr>
          <w:rFonts w:eastAsia="Arial" w:cs="Arial"/>
        </w:rPr>
        <w:lastRenderedPageBreak/>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D8BB452" w14:textId="5DA6795A" w:rsidR="0023676A" w:rsidRPr="00BA4CB1" w:rsidRDefault="00723691" w:rsidP="0023676A">
      <w:pPr>
        <w:tabs>
          <w:tab w:val="left" w:pos="426"/>
        </w:tabs>
        <w:rPr>
          <w:rFonts w:eastAsia="Arial" w:cs="Arial"/>
          <w:b/>
        </w:rPr>
      </w:pPr>
      <w:r>
        <w:rPr>
          <w:rFonts w:eastAsia="Arial" w:cs="Arial"/>
          <w:b/>
        </w:rPr>
        <w:br/>
      </w:r>
      <w:r w:rsidR="0023676A" w:rsidRPr="00BA4CB1">
        <w:rPr>
          <w:rFonts w:eastAsia="Arial" w:cs="Arial"/>
          <w:b/>
        </w:rPr>
        <w:t>Inschrijver</w:t>
      </w:r>
    </w:p>
    <w:tbl>
      <w:tblPr>
        <w:tblStyle w:val="Tabelraster"/>
        <w:tblW w:w="0" w:type="auto"/>
        <w:tblLook w:val="04A0" w:firstRow="1" w:lastRow="0" w:firstColumn="1" w:lastColumn="0" w:noHBand="0" w:noVBand="1"/>
      </w:tblPr>
      <w:tblGrid>
        <w:gridCol w:w="4530"/>
        <w:gridCol w:w="4530"/>
      </w:tblGrid>
      <w:tr w:rsidR="0018396B" w14:paraId="2A8049E7" w14:textId="77777777" w:rsidTr="0018396B">
        <w:trPr>
          <w:cnfStyle w:val="100000000000" w:firstRow="1" w:lastRow="0" w:firstColumn="0" w:lastColumn="0" w:oddVBand="0" w:evenVBand="0" w:oddHBand="0" w:evenHBand="0" w:firstRowFirstColumn="0" w:firstRowLastColumn="0" w:lastRowFirstColumn="0" w:lastRowLastColumn="0"/>
        </w:trPr>
        <w:tc>
          <w:tcPr>
            <w:tcW w:w="4530" w:type="dxa"/>
          </w:tcPr>
          <w:p w14:paraId="4424D9FF" w14:textId="6A439920" w:rsidR="0018396B" w:rsidRPr="0018396B" w:rsidRDefault="0018396B" w:rsidP="00FD14AF">
            <w:pPr>
              <w:rPr>
                <w:b w:val="0"/>
                <w:bCs/>
              </w:rPr>
            </w:pPr>
            <w:r>
              <w:rPr>
                <w:b w:val="0"/>
                <w:bCs/>
              </w:rPr>
              <w:t>Naam</w:t>
            </w:r>
          </w:p>
        </w:tc>
        <w:tc>
          <w:tcPr>
            <w:tcW w:w="4530" w:type="dxa"/>
            <w:shd w:val="clear" w:color="auto" w:fill="FFFFFF" w:themeFill="background1"/>
          </w:tcPr>
          <w:p w14:paraId="54CBD391" w14:textId="77777777" w:rsidR="0018396B" w:rsidRDefault="0018396B" w:rsidP="00FD14AF"/>
        </w:tc>
      </w:tr>
      <w:tr w:rsidR="0018396B" w14:paraId="1035AC1D" w14:textId="77777777" w:rsidTr="0018396B">
        <w:tc>
          <w:tcPr>
            <w:tcW w:w="4530" w:type="dxa"/>
            <w:shd w:val="clear" w:color="auto" w:fill="64A67E"/>
          </w:tcPr>
          <w:p w14:paraId="169FEFCC" w14:textId="5F30133E" w:rsidR="0018396B" w:rsidRPr="0018396B" w:rsidRDefault="0018396B" w:rsidP="00FD14AF">
            <w:pPr>
              <w:rPr>
                <w:bCs/>
              </w:rPr>
            </w:pPr>
            <w:r>
              <w:rPr>
                <w:bCs/>
              </w:rPr>
              <w:t>Functie</w:t>
            </w:r>
          </w:p>
        </w:tc>
        <w:tc>
          <w:tcPr>
            <w:tcW w:w="4530" w:type="dxa"/>
            <w:shd w:val="clear" w:color="auto" w:fill="FFFFFF" w:themeFill="background1"/>
          </w:tcPr>
          <w:p w14:paraId="10BF2686" w14:textId="77777777" w:rsidR="0018396B" w:rsidRDefault="0018396B" w:rsidP="00FD14AF"/>
        </w:tc>
      </w:tr>
      <w:tr w:rsidR="0018396B" w14:paraId="6DD835F0"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7618884F" w14:textId="7DFA226F" w:rsidR="0018396B" w:rsidRPr="0018396B" w:rsidRDefault="0018396B" w:rsidP="00FD14AF">
            <w:pPr>
              <w:rPr>
                <w:bCs/>
              </w:rPr>
            </w:pPr>
            <w:r>
              <w:rPr>
                <w:bCs/>
              </w:rPr>
              <w:t>Firmanaam</w:t>
            </w:r>
          </w:p>
        </w:tc>
        <w:tc>
          <w:tcPr>
            <w:tcW w:w="4530" w:type="dxa"/>
            <w:shd w:val="clear" w:color="auto" w:fill="FFFFFF" w:themeFill="background1"/>
          </w:tcPr>
          <w:p w14:paraId="26322C3F" w14:textId="77777777" w:rsidR="0018396B" w:rsidRDefault="0018396B" w:rsidP="00FD14AF"/>
        </w:tc>
      </w:tr>
      <w:tr w:rsidR="0018396B" w14:paraId="13357F8F" w14:textId="77777777" w:rsidTr="0018396B">
        <w:tc>
          <w:tcPr>
            <w:tcW w:w="4530" w:type="dxa"/>
            <w:shd w:val="clear" w:color="auto" w:fill="64A67E"/>
          </w:tcPr>
          <w:p w14:paraId="799D57E7" w14:textId="77777777" w:rsidR="0018396B" w:rsidRDefault="0018396B" w:rsidP="00FD14AF">
            <w:pPr>
              <w:rPr>
                <w:bCs/>
              </w:rPr>
            </w:pPr>
            <w:r>
              <w:rPr>
                <w:bCs/>
              </w:rPr>
              <w:t>Handtekening</w:t>
            </w:r>
          </w:p>
          <w:p w14:paraId="1B682E15" w14:textId="77777777" w:rsidR="0018396B" w:rsidRDefault="0018396B" w:rsidP="00FD14AF">
            <w:pPr>
              <w:rPr>
                <w:bCs/>
              </w:rPr>
            </w:pPr>
          </w:p>
          <w:p w14:paraId="1A9A3C37" w14:textId="0A26F7DB" w:rsidR="0018396B" w:rsidRPr="0018396B" w:rsidRDefault="0018396B" w:rsidP="00FD14AF">
            <w:pPr>
              <w:rPr>
                <w:bCs/>
              </w:rPr>
            </w:pPr>
          </w:p>
        </w:tc>
        <w:tc>
          <w:tcPr>
            <w:tcW w:w="4530" w:type="dxa"/>
            <w:shd w:val="clear" w:color="auto" w:fill="FFFFFF" w:themeFill="background1"/>
          </w:tcPr>
          <w:p w14:paraId="2A04BF8E" w14:textId="77777777" w:rsidR="0018396B" w:rsidRDefault="0018396B" w:rsidP="00FD14AF"/>
        </w:tc>
      </w:tr>
      <w:tr w:rsidR="0018396B" w14:paraId="71249C8C"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066B43AE" w14:textId="5126A9BF" w:rsidR="0018396B" w:rsidRPr="0018396B" w:rsidRDefault="0018396B" w:rsidP="00FD14AF">
            <w:pPr>
              <w:rPr>
                <w:bCs/>
              </w:rPr>
            </w:pPr>
            <w:r>
              <w:rPr>
                <w:bCs/>
              </w:rPr>
              <w:t>Plaats en datum</w:t>
            </w:r>
          </w:p>
        </w:tc>
        <w:tc>
          <w:tcPr>
            <w:tcW w:w="4530" w:type="dxa"/>
            <w:shd w:val="clear" w:color="auto" w:fill="FFFFFF" w:themeFill="background1"/>
          </w:tcPr>
          <w:p w14:paraId="5C101C90" w14:textId="77777777" w:rsidR="0018396B" w:rsidRDefault="0018396B" w:rsidP="00FD14AF"/>
        </w:tc>
      </w:tr>
    </w:tbl>
    <w:p w14:paraId="2C763FD3" w14:textId="77777777" w:rsidR="0023676A" w:rsidRDefault="0023676A" w:rsidP="00FD14AF"/>
    <w:sectPr w:rsidR="0023676A" w:rsidSect="00492C7A">
      <w:headerReference w:type="default" r:id="rId10"/>
      <w:footerReference w:type="default" r:id="rId11"/>
      <w:headerReference w:type="first" r:id="rId12"/>
      <w:footerReference w:type="first" r:id="rId13"/>
      <w:pgSz w:w="11906" w:h="16838"/>
      <w:pgMar w:top="238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55DC" w14:textId="77777777" w:rsidR="00DE050F" w:rsidRDefault="00DE050F" w:rsidP="001B6DBB">
      <w:pPr>
        <w:spacing w:after="0" w:line="240" w:lineRule="auto"/>
      </w:pPr>
      <w:r>
        <w:separator/>
      </w:r>
    </w:p>
  </w:endnote>
  <w:endnote w:type="continuationSeparator" w:id="0">
    <w:p w14:paraId="301AD906" w14:textId="77777777" w:rsidR="00DE050F" w:rsidRDefault="00DE050F" w:rsidP="001B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278" w14:textId="403A4855" w:rsidR="00B16F95" w:rsidRPr="001C1B0B" w:rsidRDefault="00D4755E" w:rsidP="00FD263F">
    <w:pPr>
      <w:pStyle w:val="Voettekst"/>
    </w:pPr>
    <w:r>
      <w:rPr>
        <w:sz w:val="16"/>
        <w:szCs w:val="16"/>
      </w:rPr>
      <w:t xml:space="preserve">Bijlage behorend bij Beschrijvend document Europese aanbesteding </w:t>
    </w:r>
    <w:r w:rsidRPr="000B405E">
      <w:rPr>
        <w:sz w:val="16"/>
        <w:szCs w:val="16"/>
      </w:rPr>
      <w:t>Inhuur uitzendovereenkomst Stichting Nuffic</w:t>
    </w:r>
    <w:r w:rsidRPr="005F216B">
      <w:rPr>
        <w:noProof/>
        <w:sz w:val="16"/>
        <w:szCs w:val="16"/>
      </w:rPr>
      <mc:AlternateContent>
        <mc:Choice Requires="wps">
          <w:drawing>
            <wp:anchor distT="0" distB="0" distL="114300" distR="114300" simplePos="0" relativeHeight="251670528" behindDoc="1" locked="0" layoutInCell="1" allowOverlap="1" wp14:anchorId="37FFBD54" wp14:editId="690F1156">
              <wp:simplePos x="0" y="0"/>
              <wp:positionH relativeFrom="page">
                <wp:posOffset>0</wp:posOffset>
              </wp:positionH>
              <wp:positionV relativeFrom="page">
                <wp:posOffset>4140835</wp:posOffset>
              </wp:positionV>
              <wp:extent cx="180000" cy="3240000"/>
              <wp:effectExtent l="0" t="0" r="0" b="0"/>
              <wp:wrapNone/>
              <wp:docPr id="74804339" name="Rechthoek 74804339"/>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90C3" id="Rechthoek 74804339" o:spid="_x0000_s1026" style="position:absolute;margin-left:0;margin-top:326.05pt;width:14.15pt;height:255.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" fillcolor="#8dc9a4" stroked="f" strokeweight="1pt">
              <w10:wrap anchorx="page" anchory="page"/>
            </v:rect>
          </w:pict>
        </mc:Fallback>
      </mc:AlternateContent>
    </w:r>
    <w:r w:rsidRPr="005F216B">
      <w:rPr>
        <w:noProof/>
        <w:sz w:val="16"/>
        <w:szCs w:val="16"/>
      </w:rPr>
      <mc:AlternateContent>
        <mc:Choice Requires="wps">
          <w:drawing>
            <wp:anchor distT="0" distB="0" distL="114300" distR="114300" simplePos="0" relativeHeight="251671552" behindDoc="1" locked="0" layoutInCell="1" allowOverlap="1" wp14:anchorId="0218F793" wp14:editId="12DE6206">
              <wp:simplePos x="0" y="0"/>
              <wp:positionH relativeFrom="page">
                <wp:posOffset>7381240</wp:posOffset>
              </wp:positionH>
              <wp:positionV relativeFrom="page">
                <wp:posOffset>4140835</wp:posOffset>
              </wp:positionV>
              <wp:extent cx="180000" cy="3240000"/>
              <wp:effectExtent l="0" t="0" r="0" b="0"/>
              <wp:wrapNone/>
              <wp:docPr id="1383338530" name="Rechthoek 1383338530"/>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3A8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1D8E2" id="Rechthoek 1383338530" o:spid="_x0000_s1026" style="position:absolute;margin-left:581.2pt;margin-top:326.05pt;width:14.15pt;height:25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" fillcolor="#3a8555" stroked="f" strokeweight="1pt">
              <w10:wrap anchorx="page" anchory="page"/>
            </v:rect>
          </w:pict>
        </mc:Fallback>
      </mc:AlternateContent>
    </w:r>
    <w:r w:rsidR="00B16F95">
      <w:rPr>
        <w:noProof/>
        <w:szCs w:val="20"/>
      </w:rPr>
      <mc:AlternateContent>
        <mc:Choice Requires="wps">
          <w:drawing>
            <wp:anchor distT="0" distB="0" distL="114300" distR="114300" simplePos="0" relativeHeight="251661312" behindDoc="1" locked="0" layoutInCell="1" allowOverlap="1" wp14:anchorId="19CBA13E" wp14:editId="33F57575">
              <wp:simplePos x="0" y="0"/>
              <wp:positionH relativeFrom="page">
                <wp:posOffset>0</wp:posOffset>
              </wp:positionH>
              <wp:positionV relativeFrom="page">
                <wp:posOffset>4140835</wp:posOffset>
              </wp:positionV>
              <wp:extent cx="180000" cy="3240000"/>
              <wp:effectExtent l="0" t="0" r="0" b="0"/>
              <wp:wrapNone/>
              <wp:docPr id="21" name="Rechthoek 2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378B7" id="Rechthoek 21" o:spid="_x0000_s1026" style="position:absolute;margin-left:0;margin-top:326.05pt;width:14.15pt;height:25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" fillcolor="#8dc9a4" stroked="f" strokeweight="1pt">
              <w10:wrap anchorx="page" anchory="page"/>
            </v:rect>
          </w:pict>
        </mc:Fallback>
      </mc:AlternateContent>
    </w:r>
    <w:r w:rsidR="00B16F95">
      <w:rPr>
        <w:noProof/>
        <w:szCs w:val="20"/>
      </w:rPr>
      <mc:AlternateContent>
        <mc:Choice Requires="wps">
          <w:drawing>
            <wp:anchor distT="0" distB="0" distL="114300" distR="114300" simplePos="0" relativeHeight="251663360" behindDoc="1" locked="0" layoutInCell="1" allowOverlap="1" wp14:anchorId="6AA7CA3D" wp14:editId="420683F7">
              <wp:simplePos x="0" y="0"/>
              <wp:positionH relativeFrom="page">
                <wp:posOffset>7381240</wp:posOffset>
              </wp:positionH>
              <wp:positionV relativeFrom="page">
                <wp:posOffset>4140835</wp:posOffset>
              </wp:positionV>
              <wp:extent cx="180000" cy="3240000"/>
              <wp:effectExtent l="0" t="0" r="0" b="0"/>
              <wp:wrapNone/>
              <wp:docPr id="23" name="Rechthoek 23"/>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3A8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D871D" id="Rechthoek 23" o:spid="_x0000_s1026" style="position:absolute;margin-left:581.2pt;margin-top:326.05pt;width:14.15pt;height:25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" fillcolor="#3a8555" stroked="f" strokeweight="1pt">
              <w10:wrap anchorx="page" anchory="page"/>
            </v:rect>
          </w:pict>
        </mc:Fallback>
      </mc:AlternateContent>
    </w:r>
    <w:r w:rsidR="00B16F95">
      <w:ptab w:relativeTo="margin" w:alignment="right" w:leader="none"/>
    </w:r>
    <w:r w:rsidR="00B16F95" w:rsidRPr="001C1B0B">
      <w:fldChar w:fldCharType="begin"/>
    </w:r>
    <w:r w:rsidR="00B16F95" w:rsidRPr="001C1B0B">
      <w:instrText xml:space="preserve"> PAGE  \* Arabic  \* MERGEFORMAT </w:instrText>
    </w:r>
    <w:r w:rsidR="00B16F95" w:rsidRPr="001C1B0B">
      <w:fldChar w:fldCharType="separate"/>
    </w:r>
    <w:r w:rsidR="00B16F95">
      <w:t>1</w:t>
    </w:r>
    <w:r w:rsidR="00B16F95" w:rsidRPr="001C1B0B">
      <w:fldChar w:fldCharType="end"/>
    </w:r>
    <w:r w:rsidR="00B16F95" w:rsidRPr="001C1B0B">
      <w:t>/</w:t>
    </w:r>
    <w:r w:rsidR="00101EA2">
      <w:fldChar w:fldCharType="begin"/>
    </w:r>
    <w:r w:rsidR="00101EA2">
      <w:instrText xml:space="preserve"> NUMPAGES  \* Arabic  \* MERGEFORMAT </w:instrText>
    </w:r>
    <w:r w:rsidR="00101EA2">
      <w:fldChar w:fldCharType="separate"/>
    </w:r>
    <w:r w:rsidR="00B16F95">
      <w:t>2</w:t>
    </w:r>
    <w:r w:rsidR="00101E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756A" w14:textId="77777777" w:rsidR="00B16F95" w:rsidRPr="00B16F95" w:rsidRDefault="00B16F95" w:rsidP="00B16F95">
    <w:pPr>
      <w:jc w:val="center"/>
      <w:rPr>
        <w:sz w:val="18"/>
        <w:szCs w:val="18"/>
      </w:rPr>
    </w:pPr>
    <w:r>
      <w:rPr>
        <w:sz w:val="18"/>
        <w:szCs w:val="18"/>
      </w:rPr>
      <w:ptab w:relativeTo="margin" w:alignment="right" w:leader="none"/>
    </w:r>
    <w:r w:rsidRPr="001C1B0B">
      <w:rPr>
        <w:sz w:val="18"/>
        <w:szCs w:val="18"/>
      </w:rPr>
      <w:fldChar w:fldCharType="begin"/>
    </w:r>
    <w:r w:rsidRPr="001C1B0B">
      <w:rPr>
        <w:sz w:val="18"/>
        <w:szCs w:val="18"/>
      </w:rPr>
      <w:instrText xml:space="preserve"> PAGE  \* Arabic  \* MERGEFORMAT </w:instrText>
    </w:r>
    <w:r w:rsidRPr="001C1B0B">
      <w:rPr>
        <w:sz w:val="18"/>
        <w:szCs w:val="18"/>
      </w:rPr>
      <w:fldChar w:fldCharType="separate"/>
    </w:r>
    <w:r>
      <w:rPr>
        <w:sz w:val="18"/>
        <w:szCs w:val="18"/>
      </w:rPr>
      <w:t>1</w:t>
    </w:r>
    <w:r w:rsidRPr="001C1B0B">
      <w:rPr>
        <w:sz w:val="18"/>
        <w:szCs w:val="18"/>
      </w:rPr>
      <w:fldChar w:fldCharType="end"/>
    </w:r>
    <w:r w:rsidRPr="001C1B0B">
      <w:rPr>
        <w:sz w:val="18"/>
        <w:szCs w:val="18"/>
      </w:rPr>
      <w:t>/</w:t>
    </w:r>
    <w:r w:rsidRPr="001C1B0B">
      <w:rPr>
        <w:sz w:val="18"/>
        <w:szCs w:val="18"/>
      </w:rPr>
      <w:fldChar w:fldCharType="begin"/>
    </w:r>
    <w:r w:rsidRPr="001C1B0B">
      <w:rPr>
        <w:sz w:val="18"/>
        <w:szCs w:val="18"/>
      </w:rPr>
      <w:instrText xml:space="preserve"> NUMPAGES  \* Arabic  \* MERGEFORMAT </w:instrText>
    </w:r>
    <w:r w:rsidRPr="001C1B0B">
      <w:rPr>
        <w:sz w:val="18"/>
        <w:szCs w:val="18"/>
      </w:rPr>
      <w:fldChar w:fldCharType="separate"/>
    </w:r>
    <w:r>
      <w:rPr>
        <w:sz w:val="18"/>
        <w:szCs w:val="18"/>
      </w:rPr>
      <w:t>2</w:t>
    </w:r>
    <w:r w:rsidRPr="001C1B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E37D" w14:textId="77777777" w:rsidR="00DE050F" w:rsidRDefault="00DE050F" w:rsidP="001B6DBB">
      <w:pPr>
        <w:spacing w:after="0" w:line="240" w:lineRule="auto"/>
      </w:pPr>
      <w:r>
        <w:separator/>
      </w:r>
    </w:p>
  </w:footnote>
  <w:footnote w:type="continuationSeparator" w:id="0">
    <w:p w14:paraId="79BDB24C" w14:textId="77777777" w:rsidR="00DE050F" w:rsidRDefault="00DE050F" w:rsidP="001B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78D" w14:textId="77777777" w:rsidR="001B6DBB" w:rsidRDefault="00AC4BB2">
    <w:pPr>
      <w:pStyle w:val="Koptekst"/>
    </w:pPr>
    <w:r>
      <w:rPr>
        <w:noProof/>
        <w:szCs w:val="20"/>
      </w:rPr>
      <w:drawing>
        <wp:anchor distT="0" distB="0" distL="114300" distR="114300" simplePos="0" relativeHeight="251668480" behindDoc="0" locked="0" layoutInCell="1" allowOverlap="1" wp14:anchorId="621C90E7" wp14:editId="7CEFE25A">
          <wp:simplePos x="0" y="0"/>
          <wp:positionH relativeFrom="column">
            <wp:posOffset>4906645</wp:posOffset>
          </wp:positionH>
          <wp:positionV relativeFrom="paragraph">
            <wp:posOffset>-213632</wp:posOffset>
          </wp:positionV>
          <wp:extent cx="1530000" cy="75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Logo-RGB_Logo payoff - Green-01.png"/>
                  <pic:cNvPicPr/>
                </pic:nvPicPr>
                <pic:blipFill>
                  <a:blip r:embed="rId1">
                    <a:extLst>
                      <a:ext uri="{28A0092B-C50C-407E-A947-70E740481C1C}">
                        <a14:useLocalDpi xmlns:a14="http://schemas.microsoft.com/office/drawing/2010/main" val="0"/>
                      </a:ext>
                    </a:extLst>
                  </a:blip>
                  <a:stretch>
                    <a:fillRect/>
                  </a:stretch>
                </pic:blipFill>
                <pic:spPr>
                  <a:xfrm>
                    <a:off x="0" y="0"/>
                    <a:ext cx="1530000" cy="7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571A" w14:textId="77777777" w:rsidR="00374981" w:rsidRDefault="00374981">
    <w:pPr>
      <w:pStyle w:val="Koptekst"/>
    </w:pPr>
    <w:r>
      <w:rPr>
        <w:noProof/>
        <w:szCs w:val="20"/>
      </w:rPr>
      <mc:AlternateContent>
        <mc:Choice Requires="wps">
          <w:drawing>
            <wp:anchor distT="0" distB="0" distL="114300" distR="114300" simplePos="0" relativeHeight="251667456" behindDoc="1" locked="1" layoutInCell="1" allowOverlap="1" wp14:anchorId="0F017399" wp14:editId="45BC7864">
              <wp:simplePos x="0" y="0"/>
              <wp:positionH relativeFrom="page">
                <wp:posOffset>7381240</wp:posOffset>
              </wp:positionH>
              <wp:positionV relativeFrom="page">
                <wp:posOffset>4140835</wp:posOffset>
              </wp:positionV>
              <wp:extent cx="180000" cy="3240000"/>
              <wp:effectExtent l="0" t="0" r="0" b="0"/>
              <wp:wrapNone/>
              <wp:docPr id="1" name="Rechthoek 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64A6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A2B8" id="Rechthoek 1" o:spid="_x0000_s1026" style="position:absolute;margin-left:581.2pt;margin-top:326.05pt;width:14.15pt;height:255.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" fillcolor="#64a67e" stroked="f" strokeweight="1pt">
              <w10:wrap anchorx="page" anchory="page"/>
              <w10:anchorlock/>
            </v:rect>
          </w:pict>
        </mc:Fallback>
      </mc:AlternateContent>
    </w:r>
    <w:r>
      <w:rPr>
        <w:noProof/>
        <w:szCs w:val="20"/>
      </w:rPr>
      <mc:AlternateContent>
        <mc:Choice Requires="wps">
          <w:drawing>
            <wp:anchor distT="0" distB="0" distL="114300" distR="114300" simplePos="0" relativeHeight="251666432" behindDoc="1" locked="1" layoutInCell="1" allowOverlap="1" wp14:anchorId="6A637CED" wp14:editId="05BC7FD2">
              <wp:simplePos x="0" y="0"/>
              <wp:positionH relativeFrom="page">
                <wp:posOffset>0</wp:posOffset>
              </wp:positionH>
              <wp:positionV relativeFrom="page">
                <wp:posOffset>4140835</wp:posOffset>
              </wp:positionV>
              <wp:extent cx="180000" cy="3240000"/>
              <wp:effectExtent l="0" t="0" r="0" b="0"/>
              <wp:wrapNone/>
              <wp:docPr id="2" name="Rechthoek 2"/>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63CDD" id="Rechthoek 2" o:spid="_x0000_s1026" style="position:absolute;margin-left:0;margin-top:326.05pt;width:14.15pt;height:255.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" fillcolor="#8dc9a4" stroked="f" strokeweight="1pt">
              <w10:wrap anchorx="page" anchory="page"/>
              <w10:anchorlock/>
            </v:rect>
          </w:pict>
        </mc:Fallback>
      </mc:AlternateContent>
    </w:r>
    <w:r>
      <w:rPr>
        <w:noProof/>
        <w:szCs w:val="20"/>
      </w:rPr>
      <w:drawing>
        <wp:anchor distT="0" distB="0" distL="114300" distR="114300" simplePos="0" relativeHeight="251665408" behindDoc="1" locked="1" layoutInCell="1" allowOverlap="1" wp14:anchorId="2B804819" wp14:editId="735AB262">
          <wp:simplePos x="0" y="0"/>
          <wp:positionH relativeFrom="page">
            <wp:posOffset>5897245</wp:posOffset>
          </wp:positionH>
          <wp:positionV relativeFrom="page">
            <wp:posOffset>237490</wp:posOffset>
          </wp:positionV>
          <wp:extent cx="1450800" cy="871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Brief.png"/>
                  <pic:cNvPicPr/>
                </pic:nvPicPr>
                <pic:blipFill>
                  <a:blip r:embed="rId1">
                    <a:extLst>
                      <a:ext uri="{28A0092B-C50C-407E-A947-70E740481C1C}">
                        <a14:useLocalDpi xmlns:a14="http://schemas.microsoft.com/office/drawing/2010/main" val="0"/>
                      </a:ext>
                    </a:extLst>
                  </a:blip>
                  <a:stretch>
                    <a:fillRect/>
                  </a:stretch>
                </pic:blipFill>
                <pic:spPr>
                  <a:xfrm>
                    <a:off x="0" y="0"/>
                    <a:ext cx="1450800" cy="871200"/>
                  </a:xfrm>
                  <a:prstGeom prst="rect">
                    <a:avLst/>
                  </a:prstGeom>
                </pic:spPr>
              </pic:pic>
            </a:graphicData>
          </a:graphic>
          <wp14:sizeRelH relativeFrom="margin">
            <wp14:pctWidth>0</wp14:pctWidth>
          </wp14:sizeRelH>
          <wp14:sizeRelV relativeFrom="margin">
            <wp14:pctHeight>0</wp14:pctHeight>
          </wp14:sizeRelV>
        </wp:anchor>
      </w:drawing>
    </w:r>
    <w:r w:rsidR="004E4270" w:rsidRPr="004E427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F6A"/>
    <w:multiLevelType w:val="multilevel"/>
    <w:tmpl w:val="DC72B25A"/>
    <w:styleLink w:val="Nummers"/>
    <w:lvl w:ilvl="0">
      <w:start w:val="1"/>
      <w:numFmt w:val="decimal"/>
      <w:pStyle w:val="Opsommingnummers"/>
      <w:lvlText w:val="%1."/>
      <w:lvlJc w:val="left"/>
      <w:pPr>
        <w:ind w:left="369" w:hanging="369"/>
      </w:pPr>
      <w:rPr>
        <w:rFonts w:hint="default"/>
      </w:rPr>
    </w:lvl>
    <w:lvl w:ilvl="1">
      <w:start w:val="1"/>
      <w:numFmt w:val="lowerLetter"/>
      <w:lvlText w:val="%2."/>
      <w:lvlJc w:val="left"/>
      <w:pPr>
        <w:ind w:left="624" w:hanging="25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8B211D"/>
    <w:multiLevelType w:val="multilevel"/>
    <w:tmpl w:val="3670C506"/>
    <w:styleLink w:val="Stijl2"/>
    <w:lvl w:ilvl="0">
      <w:start w:val="1"/>
      <w:numFmt w:val="bullet"/>
      <w:lvlText w:val=""/>
      <w:lvlJc w:val="left"/>
      <w:pPr>
        <w:ind w:left="284" w:hanging="284"/>
      </w:pPr>
      <w:rPr>
        <w:rFonts w:ascii="Symbol" w:hAnsi="Symbol" w:hint="default"/>
        <w:color w:val="64A67E"/>
      </w:rPr>
    </w:lvl>
    <w:lvl w:ilvl="1">
      <w:start w:val="1"/>
      <w:numFmt w:val="bullet"/>
      <w:lvlText w:val="◦"/>
      <w:lvlJc w:val="left"/>
      <w:pPr>
        <w:ind w:left="567" w:hanging="283"/>
      </w:pPr>
      <w:rPr>
        <w:rFonts w:ascii="Verdana" w:hAnsi="Verdana" w:hint="default"/>
        <w:color w:val="3B6C3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92E03"/>
    <w:multiLevelType w:val="multilevel"/>
    <w:tmpl w:val="DC72B25A"/>
    <w:numStyleLink w:val="Nummers"/>
  </w:abstractNum>
  <w:abstractNum w:abstractNumId="3" w15:restartNumberingAfterBreak="0">
    <w:nsid w:val="17A831DE"/>
    <w:multiLevelType w:val="hybridMultilevel"/>
    <w:tmpl w:val="AD9CD582"/>
    <w:lvl w:ilvl="0" w:tplc="78F49C88">
      <w:start w:val="1"/>
      <w:numFmt w:val="bullet"/>
      <w:lvlText w:val=""/>
      <w:lvlJc w:val="left"/>
      <w:pPr>
        <w:ind w:left="284" w:hanging="284"/>
      </w:pPr>
      <w:rPr>
        <w:rFonts w:ascii="Wingdings" w:hAnsi="Wingdings" w:hint="default"/>
        <w:color w:val="64A67E"/>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252E35"/>
    <w:multiLevelType w:val="hybridMultilevel"/>
    <w:tmpl w:val="76482B66"/>
    <w:lvl w:ilvl="0" w:tplc="A5BA60B4">
      <w:start w:val="1"/>
      <w:numFmt w:val="bullet"/>
      <w:lvlText w:val=""/>
      <w:lvlJc w:val="left"/>
      <w:pPr>
        <w:ind w:left="357" w:hanging="357"/>
      </w:pPr>
      <w:rPr>
        <w:rFonts w:ascii="Symbol" w:hAnsi="Symbol" w:hint="default"/>
        <w:color w:val="64A67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974279"/>
    <w:multiLevelType w:val="hybridMultilevel"/>
    <w:tmpl w:val="9DB49900"/>
    <w:lvl w:ilvl="0" w:tplc="99BC38C2">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057CEE"/>
    <w:multiLevelType w:val="multilevel"/>
    <w:tmpl w:val="5A5CEE6E"/>
    <w:numStyleLink w:val="Stijl1"/>
  </w:abstractNum>
  <w:abstractNum w:abstractNumId="7" w15:restartNumberingAfterBreak="0">
    <w:nsid w:val="1E69673C"/>
    <w:multiLevelType w:val="multilevel"/>
    <w:tmpl w:val="DC72B25A"/>
    <w:numStyleLink w:val="Nummers"/>
  </w:abstractNum>
  <w:abstractNum w:abstractNumId="8" w15:restartNumberingAfterBreak="0">
    <w:nsid w:val="360938F5"/>
    <w:multiLevelType w:val="multilevel"/>
    <w:tmpl w:val="3670C506"/>
    <w:numStyleLink w:val="Stijl2"/>
  </w:abstractNum>
  <w:abstractNum w:abstractNumId="9" w15:restartNumberingAfterBreak="0">
    <w:nsid w:val="3DDD11EE"/>
    <w:multiLevelType w:val="multilevel"/>
    <w:tmpl w:val="5A5CEE6E"/>
    <w:numStyleLink w:val="Stijl1"/>
  </w:abstractNum>
  <w:abstractNum w:abstractNumId="10" w15:restartNumberingAfterBreak="0">
    <w:nsid w:val="3E5E529B"/>
    <w:multiLevelType w:val="multilevel"/>
    <w:tmpl w:val="AD04194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AD4F5F"/>
    <w:multiLevelType w:val="multilevel"/>
    <w:tmpl w:val="5A5CEE6E"/>
    <w:styleLink w:val="Stijl1"/>
    <w:lvl w:ilvl="0">
      <w:start w:val="1"/>
      <w:numFmt w:val="bullet"/>
      <w:pStyle w:val="Opsommingvierkant"/>
      <w:lvlText w:val=""/>
      <w:lvlJc w:val="left"/>
      <w:pPr>
        <w:ind w:left="284" w:hanging="284"/>
      </w:pPr>
      <w:rPr>
        <w:rFonts w:ascii="Wingdings" w:hAnsi="Wingdings" w:hint="default"/>
        <w:color w:val="64A67E"/>
      </w:rPr>
    </w:lvl>
    <w:lvl w:ilvl="1">
      <w:start w:val="1"/>
      <w:numFmt w:val="bullet"/>
      <w:lvlText w:val="□"/>
      <w:lvlJc w:val="left"/>
      <w:pPr>
        <w:ind w:left="567" w:hanging="283"/>
      </w:pPr>
      <w:rPr>
        <w:rFonts w:ascii="Calibri" w:hAnsi="Calibri" w:hint="default"/>
        <w:color w:val="64A67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A4735A"/>
    <w:multiLevelType w:val="multilevel"/>
    <w:tmpl w:val="3670C506"/>
    <w:numStyleLink w:val="Stijl2"/>
  </w:abstractNum>
  <w:num w:numId="1">
    <w:abstractNumId w:val="5"/>
  </w:num>
  <w:num w:numId="2">
    <w:abstractNumId w:val="4"/>
  </w:num>
  <w:num w:numId="3">
    <w:abstractNumId w:val="9"/>
  </w:num>
  <w:num w:numId="4">
    <w:abstractNumId w:val="5"/>
    <w:lvlOverride w:ilvl="0">
      <w:startOverride w:val="1"/>
    </w:lvlOverride>
  </w:num>
  <w:num w:numId="5">
    <w:abstractNumId w:val="3"/>
  </w:num>
  <w:num w:numId="6">
    <w:abstractNumId w:val="11"/>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8"/>
  </w:num>
  <w:num w:numId="12">
    <w:abstractNumId w:val="10"/>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D7"/>
    <w:rsid w:val="000106D7"/>
    <w:rsid w:val="00022DB5"/>
    <w:rsid w:val="00023C84"/>
    <w:rsid w:val="000751D7"/>
    <w:rsid w:val="00101EA2"/>
    <w:rsid w:val="0012074E"/>
    <w:rsid w:val="00134DD5"/>
    <w:rsid w:val="001571F8"/>
    <w:rsid w:val="0018396B"/>
    <w:rsid w:val="00184428"/>
    <w:rsid w:val="001A1716"/>
    <w:rsid w:val="001B49AB"/>
    <w:rsid w:val="001B6DBB"/>
    <w:rsid w:val="001B7CD7"/>
    <w:rsid w:val="001C09D4"/>
    <w:rsid w:val="001C15C0"/>
    <w:rsid w:val="001F731A"/>
    <w:rsid w:val="00213829"/>
    <w:rsid w:val="002271FE"/>
    <w:rsid w:val="0023676A"/>
    <w:rsid w:val="00243F57"/>
    <w:rsid w:val="0029186B"/>
    <w:rsid w:val="002D191B"/>
    <w:rsid w:val="00325DED"/>
    <w:rsid w:val="00353995"/>
    <w:rsid w:val="00374981"/>
    <w:rsid w:val="003A50DE"/>
    <w:rsid w:val="003B7735"/>
    <w:rsid w:val="00441AD9"/>
    <w:rsid w:val="004910D9"/>
    <w:rsid w:val="00492C7A"/>
    <w:rsid w:val="004A7BEB"/>
    <w:rsid w:val="004D2B1A"/>
    <w:rsid w:val="004E4270"/>
    <w:rsid w:val="0056409C"/>
    <w:rsid w:val="005B3ED0"/>
    <w:rsid w:val="005C3770"/>
    <w:rsid w:val="005D634B"/>
    <w:rsid w:val="00625BF2"/>
    <w:rsid w:val="00625EFC"/>
    <w:rsid w:val="006C6534"/>
    <w:rsid w:val="00704DDE"/>
    <w:rsid w:val="007155B6"/>
    <w:rsid w:val="00723691"/>
    <w:rsid w:val="007917B6"/>
    <w:rsid w:val="007E6DEE"/>
    <w:rsid w:val="00874970"/>
    <w:rsid w:val="009157F2"/>
    <w:rsid w:val="00946E94"/>
    <w:rsid w:val="009737A2"/>
    <w:rsid w:val="009A34D4"/>
    <w:rsid w:val="009A76DD"/>
    <w:rsid w:val="009B0FAD"/>
    <w:rsid w:val="009D292C"/>
    <w:rsid w:val="009E2AD7"/>
    <w:rsid w:val="00A02973"/>
    <w:rsid w:val="00A20299"/>
    <w:rsid w:val="00A82B20"/>
    <w:rsid w:val="00AB52E9"/>
    <w:rsid w:val="00AC0F10"/>
    <w:rsid w:val="00AC4BB2"/>
    <w:rsid w:val="00B11604"/>
    <w:rsid w:val="00B16F95"/>
    <w:rsid w:val="00B93E36"/>
    <w:rsid w:val="00BB48D1"/>
    <w:rsid w:val="00BC5B0C"/>
    <w:rsid w:val="00C65D36"/>
    <w:rsid w:val="00C91FD0"/>
    <w:rsid w:val="00CD6DDA"/>
    <w:rsid w:val="00D4755E"/>
    <w:rsid w:val="00D54F36"/>
    <w:rsid w:val="00D9022B"/>
    <w:rsid w:val="00DE050F"/>
    <w:rsid w:val="00DE6182"/>
    <w:rsid w:val="00E01B32"/>
    <w:rsid w:val="00E36C6D"/>
    <w:rsid w:val="00EC27D7"/>
    <w:rsid w:val="00ED2578"/>
    <w:rsid w:val="00EE2446"/>
    <w:rsid w:val="00EF15D3"/>
    <w:rsid w:val="00EF53A2"/>
    <w:rsid w:val="00F16426"/>
    <w:rsid w:val="00F3789C"/>
    <w:rsid w:val="00F75624"/>
    <w:rsid w:val="00FA05AD"/>
    <w:rsid w:val="00FD14AF"/>
    <w:rsid w:val="00FD263F"/>
    <w:rsid w:val="00FE1F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0361"/>
  <w15:chartTrackingRefBased/>
  <w15:docId w15:val="{49D8C07D-401B-42E0-9F80-2CF20F7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7" w:qFormat="1"/>
    <w:lsdException w:name="heading 2" w:locked="0" w:semiHidden="1" w:uiPriority="9" w:unhideWhenUsed="1" w:qFormat="1"/>
    <w:lsdException w:name="heading 3" w:locked="0" w:semiHidden="1" w:uiPriority="8" w:unhideWhenUsed="1" w:qFormat="1"/>
    <w:lsdException w:name="heading 4" w:locked="0"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qFormat="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uiPriority="8" w:qFormat="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12074E"/>
    <w:pPr>
      <w:spacing w:after="120" w:line="276" w:lineRule="auto"/>
    </w:pPr>
    <w:rPr>
      <w:rFonts w:ascii="Century Gothic" w:hAnsi="Century Gothic"/>
      <w:sz w:val="20"/>
    </w:rPr>
  </w:style>
  <w:style w:type="paragraph" w:styleId="Kop1">
    <w:name w:val="heading 1"/>
    <w:basedOn w:val="Standaard"/>
    <w:next w:val="Standaard"/>
    <w:link w:val="Kop1Char"/>
    <w:uiPriority w:val="7"/>
    <w:qFormat/>
    <w:rsid w:val="000106D7"/>
    <w:pPr>
      <w:keepNext/>
      <w:keepLines/>
      <w:spacing w:before="240" w:after="60"/>
      <w:outlineLvl w:val="0"/>
    </w:pPr>
    <w:rPr>
      <w:rFonts w:eastAsiaTheme="majorEastAsia" w:cstheme="majorBidi"/>
      <w:b/>
      <w:sz w:val="28"/>
      <w:szCs w:val="32"/>
    </w:rPr>
  </w:style>
  <w:style w:type="paragraph" w:styleId="Kop2">
    <w:name w:val="heading 2"/>
    <w:basedOn w:val="Standaard"/>
    <w:next w:val="Standaard"/>
    <w:link w:val="Kop2Char"/>
    <w:uiPriority w:val="7"/>
    <w:qFormat/>
    <w:rsid w:val="000106D7"/>
    <w:pPr>
      <w:keepNext/>
      <w:keepLines/>
      <w:spacing w:before="240" w:after="60" w:line="240" w:lineRule="auto"/>
      <w:outlineLvl w:val="1"/>
    </w:pPr>
    <w:rPr>
      <w:rFonts w:eastAsiaTheme="majorEastAsia" w:cstheme="majorBidi"/>
      <w:b/>
      <w:sz w:val="24"/>
      <w:szCs w:val="26"/>
    </w:rPr>
  </w:style>
  <w:style w:type="paragraph" w:styleId="Kop3">
    <w:name w:val="heading 3"/>
    <w:basedOn w:val="Standaard"/>
    <w:next w:val="Standaard"/>
    <w:link w:val="Kop3Char"/>
    <w:uiPriority w:val="8"/>
    <w:qFormat/>
    <w:rsid w:val="001B7CD7"/>
    <w:pPr>
      <w:keepNext/>
      <w:keepLines/>
      <w:spacing w:before="240" w:after="60" w:line="240" w:lineRule="auto"/>
      <w:outlineLvl w:val="2"/>
    </w:pPr>
    <w:rPr>
      <w:rFonts w:eastAsiaTheme="majorEastAsia" w:cstheme="majorBidi"/>
      <w:i/>
      <w:sz w:val="24"/>
      <w:szCs w:val="24"/>
    </w:rPr>
  </w:style>
  <w:style w:type="paragraph" w:styleId="Kop4">
    <w:name w:val="heading 4"/>
    <w:basedOn w:val="Standaard"/>
    <w:next w:val="Standaard"/>
    <w:link w:val="Kop4Char"/>
    <w:uiPriority w:val="9"/>
    <w:qFormat/>
    <w:rsid w:val="001B7CD7"/>
    <w:pPr>
      <w:keepNext/>
      <w:keepLines/>
      <w:spacing w:before="40" w:after="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7"/>
    <w:rsid w:val="00C91FD0"/>
    <w:rPr>
      <w:rFonts w:ascii="Century Gothic" w:eastAsiaTheme="majorEastAsia" w:hAnsi="Century Gothic" w:cstheme="majorBidi"/>
      <w:b/>
      <w:sz w:val="28"/>
      <w:szCs w:val="32"/>
    </w:rPr>
  </w:style>
  <w:style w:type="character" w:customStyle="1" w:styleId="Kop2Char">
    <w:name w:val="Kop 2 Char"/>
    <w:basedOn w:val="Standaardalinea-lettertype"/>
    <w:link w:val="Kop2"/>
    <w:uiPriority w:val="7"/>
    <w:rsid w:val="00C91FD0"/>
    <w:rPr>
      <w:rFonts w:ascii="Century Gothic" w:eastAsiaTheme="majorEastAsia" w:hAnsi="Century Gothic" w:cstheme="majorBidi"/>
      <w:b/>
      <w:sz w:val="24"/>
      <w:szCs w:val="26"/>
    </w:rPr>
  </w:style>
  <w:style w:type="character" w:customStyle="1" w:styleId="Kop3Char">
    <w:name w:val="Kop 3 Char"/>
    <w:basedOn w:val="Standaardalinea-lettertype"/>
    <w:link w:val="Kop3"/>
    <w:uiPriority w:val="8"/>
    <w:rsid w:val="001B7CD7"/>
    <w:rPr>
      <w:rFonts w:ascii="Century Gothic" w:eastAsiaTheme="majorEastAsia" w:hAnsi="Century Gothic" w:cstheme="majorBidi"/>
      <w:i/>
      <w:sz w:val="24"/>
      <w:szCs w:val="24"/>
    </w:rPr>
  </w:style>
  <w:style w:type="paragraph" w:styleId="Titel">
    <w:name w:val="Title"/>
    <w:basedOn w:val="Standaard"/>
    <w:next w:val="Standaard"/>
    <w:link w:val="TitelChar"/>
    <w:uiPriority w:val="3"/>
    <w:qFormat/>
    <w:rsid w:val="00EF53A2"/>
    <w:pPr>
      <w:spacing w:after="240"/>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3"/>
    <w:rsid w:val="00C91FD0"/>
    <w:rPr>
      <w:rFonts w:ascii="Century Gothic" w:eastAsiaTheme="majorEastAsia" w:hAnsi="Century Gothic" w:cstheme="majorBidi"/>
      <w:b/>
      <w:spacing w:val="-10"/>
      <w:kern w:val="28"/>
      <w:sz w:val="36"/>
      <w:szCs w:val="56"/>
    </w:rPr>
  </w:style>
  <w:style w:type="paragraph" w:customStyle="1" w:styleId="Inleiding">
    <w:name w:val="Inleiding"/>
    <w:basedOn w:val="Kop2"/>
    <w:link w:val="InleidingChar"/>
    <w:uiPriority w:val="5"/>
    <w:qFormat/>
    <w:locked/>
    <w:rsid w:val="001571F8"/>
    <w:pPr>
      <w:spacing w:after="240" w:line="276" w:lineRule="auto"/>
    </w:pPr>
    <w:rPr>
      <w:sz w:val="22"/>
    </w:rPr>
  </w:style>
  <w:style w:type="paragraph" w:customStyle="1" w:styleId="Voetnoot">
    <w:name w:val="Voetnoot"/>
    <w:basedOn w:val="Standaard"/>
    <w:link w:val="VoetnootChar"/>
    <w:uiPriority w:val="14"/>
    <w:qFormat/>
    <w:locked/>
    <w:rsid w:val="003B7735"/>
    <w:pPr>
      <w:spacing w:after="0" w:line="240" w:lineRule="auto"/>
    </w:pPr>
    <w:rPr>
      <w:i/>
      <w:sz w:val="18"/>
    </w:rPr>
  </w:style>
  <w:style w:type="character" w:customStyle="1" w:styleId="InleidingChar">
    <w:name w:val="Inleiding Char"/>
    <w:basedOn w:val="Kop2Char"/>
    <w:link w:val="Inleiding"/>
    <w:uiPriority w:val="5"/>
    <w:rsid w:val="00C91FD0"/>
    <w:rPr>
      <w:rFonts w:ascii="Century Gothic" w:eastAsiaTheme="majorEastAsia" w:hAnsi="Century Gothic" w:cstheme="majorBidi"/>
      <w:b/>
      <w:sz w:val="24"/>
      <w:szCs w:val="26"/>
    </w:rPr>
  </w:style>
  <w:style w:type="paragraph" w:customStyle="1" w:styleId="Opsommingnummers">
    <w:name w:val="Opsomming nummers"/>
    <w:basedOn w:val="Lijstalinea"/>
    <w:link w:val="OpsommingnummersChar"/>
    <w:uiPriority w:val="2"/>
    <w:qFormat/>
    <w:locked/>
    <w:rsid w:val="00C65D36"/>
    <w:pPr>
      <w:numPr>
        <w:numId w:val="15"/>
      </w:numPr>
    </w:pPr>
  </w:style>
  <w:style w:type="character" w:customStyle="1" w:styleId="VoetnootChar">
    <w:name w:val="Voetnoot Char"/>
    <w:basedOn w:val="InleidingChar"/>
    <w:link w:val="Voetnoot"/>
    <w:uiPriority w:val="14"/>
    <w:rsid w:val="00874970"/>
    <w:rPr>
      <w:rFonts w:ascii="Century Gothic" w:eastAsiaTheme="majorEastAsia" w:hAnsi="Century Gothic" w:cstheme="majorBidi"/>
      <w:b/>
      <w:i/>
      <w:sz w:val="18"/>
      <w:szCs w:val="26"/>
    </w:rPr>
  </w:style>
  <w:style w:type="character" w:styleId="Hyperlink">
    <w:name w:val="Hyperlink"/>
    <w:basedOn w:val="Standaardalinea-lettertype"/>
    <w:uiPriority w:val="15"/>
    <w:semiHidden/>
    <w:qFormat/>
    <w:rsid w:val="001A1716"/>
    <w:rPr>
      <w:rFonts w:ascii="Century Gothic" w:hAnsi="Century Gothic"/>
      <w:color w:val="0563C1" w:themeColor="hyperlink"/>
      <w:u w:val="single"/>
    </w:rPr>
  </w:style>
  <w:style w:type="character" w:customStyle="1" w:styleId="OpsommingnummersChar">
    <w:name w:val="Opsomming nummers Char"/>
    <w:basedOn w:val="Standaardalinea-lettertype"/>
    <w:link w:val="Opsommingnummers"/>
    <w:uiPriority w:val="2"/>
    <w:rsid w:val="00EF15D3"/>
    <w:rPr>
      <w:rFonts w:ascii="Century Gothic" w:hAnsi="Century Gothic"/>
      <w:sz w:val="20"/>
    </w:rPr>
  </w:style>
  <w:style w:type="paragraph" w:customStyle="1" w:styleId="Tabeltekst">
    <w:name w:val="Tabeltekst"/>
    <w:basedOn w:val="Standaard"/>
    <w:link w:val="TabeltekstChar"/>
    <w:uiPriority w:val="17"/>
    <w:qFormat/>
    <w:locked/>
    <w:rsid w:val="001A1716"/>
    <w:pPr>
      <w:spacing w:after="0" w:line="240" w:lineRule="auto"/>
    </w:pPr>
  </w:style>
  <w:style w:type="paragraph" w:customStyle="1" w:styleId="Tabelkop">
    <w:name w:val="Tabelkop"/>
    <w:basedOn w:val="Standaard"/>
    <w:link w:val="TabelkopChar"/>
    <w:uiPriority w:val="16"/>
    <w:qFormat/>
    <w:locked/>
    <w:rsid w:val="00DE6182"/>
    <w:pPr>
      <w:spacing w:after="0" w:line="240" w:lineRule="auto"/>
    </w:pPr>
    <w:rPr>
      <w:b/>
    </w:rPr>
  </w:style>
  <w:style w:type="character" w:customStyle="1" w:styleId="TabeltekstChar">
    <w:name w:val="Tabeltekst Char"/>
    <w:basedOn w:val="Standaardalinea-lettertype"/>
    <w:link w:val="Tabeltekst"/>
    <w:uiPriority w:val="17"/>
    <w:rsid w:val="00EF15D3"/>
    <w:rPr>
      <w:rFonts w:ascii="Century Gothic" w:hAnsi="Century Gothic"/>
      <w:sz w:val="20"/>
    </w:rPr>
  </w:style>
  <w:style w:type="character" w:customStyle="1" w:styleId="TabelkopChar">
    <w:name w:val="Tabelkop Char"/>
    <w:basedOn w:val="Standaardalinea-lettertype"/>
    <w:link w:val="Tabelkop"/>
    <w:uiPriority w:val="16"/>
    <w:rsid w:val="00EF15D3"/>
    <w:rPr>
      <w:rFonts w:ascii="Century Gothic" w:hAnsi="Century Gothic"/>
      <w:b/>
      <w:sz w:val="20"/>
    </w:rPr>
  </w:style>
  <w:style w:type="paragraph" w:styleId="Koptekst">
    <w:name w:val="header"/>
    <w:basedOn w:val="Standaard"/>
    <w:link w:val="KoptekstChar"/>
    <w:uiPriority w:val="99"/>
    <w:unhideWhenUsed/>
    <w:qFormat/>
    <w:rsid w:val="001B6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6DBB"/>
    <w:rPr>
      <w:rFonts w:ascii="Century Gothic" w:hAnsi="Century Gothic"/>
      <w:sz w:val="20"/>
    </w:rPr>
  </w:style>
  <w:style w:type="paragraph" w:styleId="Voettekst">
    <w:name w:val="footer"/>
    <w:basedOn w:val="Standaard"/>
    <w:link w:val="VoettekstChar"/>
    <w:uiPriority w:val="99"/>
    <w:qFormat/>
    <w:rsid w:val="00FD263F"/>
    <w:pPr>
      <w:spacing w:after="0" w:line="240" w:lineRule="auto"/>
    </w:pPr>
    <w:rPr>
      <w:sz w:val="18"/>
    </w:rPr>
  </w:style>
  <w:style w:type="character" w:customStyle="1" w:styleId="VoettekstChar">
    <w:name w:val="Voettekst Char"/>
    <w:basedOn w:val="Standaardalinea-lettertype"/>
    <w:link w:val="Voettekst"/>
    <w:uiPriority w:val="99"/>
    <w:rsid w:val="00FD263F"/>
    <w:rPr>
      <w:rFonts w:ascii="Century Gothic" w:hAnsi="Century Gothic"/>
      <w:sz w:val="18"/>
    </w:rPr>
  </w:style>
  <w:style w:type="paragraph" w:styleId="Lijstalinea">
    <w:name w:val="List Paragraph"/>
    <w:basedOn w:val="Standaard"/>
    <w:link w:val="LijstalineaChar"/>
    <w:uiPriority w:val="34"/>
    <w:semiHidden/>
    <w:rsid w:val="00704DDE"/>
    <w:pPr>
      <w:ind w:left="720"/>
      <w:contextualSpacing/>
    </w:pPr>
  </w:style>
  <w:style w:type="numbering" w:customStyle="1" w:styleId="Stijl1">
    <w:name w:val="Stijl1"/>
    <w:uiPriority w:val="99"/>
    <w:rsid w:val="00C65D36"/>
    <w:pPr>
      <w:numPr>
        <w:numId w:val="6"/>
      </w:numPr>
    </w:pPr>
  </w:style>
  <w:style w:type="character" w:customStyle="1" w:styleId="LijstalineaChar">
    <w:name w:val="Lijstalinea Char"/>
    <w:basedOn w:val="Standaardalinea-lettertype"/>
    <w:link w:val="Lijstalinea"/>
    <w:uiPriority w:val="34"/>
    <w:semiHidden/>
    <w:rsid w:val="00EF15D3"/>
    <w:rPr>
      <w:rFonts w:ascii="Century Gothic" w:hAnsi="Century Gothic"/>
      <w:sz w:val="20"/>
    </w:rPr>
  </w:style>
  <w:style w:type="numbering" w:customStyle="1" w:styleId="Stijl2">
    <w:name w:val="Stijl2"/>
    <w:uiPriority w:val="99"/>
    <w:rsid w:val="00AC0F10"/>
    <w:pPr>
      <w:numPr>
        <w:numId w:val="9"/>
      </w:numPr>
    </w:pPr>
  </w:style>
  <w:style w:type="numbering" w:customStyle="1" w:styleId="Nummers">
    <w:name w:val="Nummers"/>
    <w:uiPriority w:val="99"/>
    <w:rsid w:val="00C65D36"/>
    <w:pPr>
      <w:numPr>
        <w:numId w:val="13"/>
      </w:numPr>
    </w:pPr>
  </w:style>
  <w:style w:type="character" w:styleId="Onopgelostemelding">
    <w:name w:val="Unresolved Mention"/>
    <w:basedOn w:val="Standaardalinea-lettertype"/>
    <w:uiPriority w:val="99"/>
    <w:semiHidden/>
    <w:unhideWhenUsed/>
    <w:rsid w:val="00492C7A"/>
    <w:rPr>
      <w:color w:val="605E5C"/>
      <w:shd w:val="clear" w:color="auto" w:fill="E1DFDD"/>
    </w:rPr>
  </w:style>
  <w:style w:type="paragraph" w:styleId="Ballontekst">
    <w:name w:val="Balloon Text"/>
    <w:basedOn w:val="Standaard"/>
    <w:link w:val="BallontekstChar"/>
    <w:uiPriority w:val="99"/>
    <w:semiHidden/>
    <w:unhideWhenUsed/>
    <w:rsid w:val="00492C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C7A"/>
    <w:rPr>
      <w:rFonts w:ascii="Segoe UI" w:hAnsi="Segoe UI" w:cs="Segoe UI"/>
      <w:sz w:val="18"/>
      <w:szCs w:val="18"/>
    </w:rPr>
  </w:style>
  <w:style w:type="table" w:styleId="Tabelrasterlicht">
    <w:name w:val="Grid Table Light"/>
    <w:basedOn w:val="Standaardtabel"/>
    <w:uiPriority w:val="40"/>
    <w:locked/>
    <w:rsid w:val="00492C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locked/>
    <w:rsid w:val="00ED2578"/>
    <w:pPr>
      <w:spacing w:after="0" w:line="240" w:lineRule="auto"/>
      <w:contextualSpacing/>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line="240" w:lineRule="auto"/>
        <w:jc w:val="left"/>
      </w:pPr>
      <w:rPr>
        <w:rFonts w:ascii="Century Gothic" w:hAnsi="Century Gothic"/>
        <w:b/>
        <w:sz w:val="20"/>
      </w:rPr>
      <w:tblPr/>
      <w:tcPr>
        <w:shd w:val="clear" w:color="auto" w:fill="64A67E"/>
        <w:vAlign w:val="center"/>
      </w:tcPr>
    </w:tblStylePr>
    <w:tblStylePr w:type="band2Horz">
      <w:tblPr/>
      <w:tcPr>
        <w:shd w:val="clear" w:color="auto" w:fill="D5E7DC"/>
      </w:tcPr>
    </w:tblStylePr>
  </w:style>
  <w:style w:type="paragraph" w:customStyle="1" w:styleId="Opsommingvierkant">
    <w:name w:val="Opsomming vierkant"/>
    <w:basedOn w:val="Lijstalinea"/>
    <w:link w:val="OpsommingvierkantChar"/>
    <w:uiPriority w:val="1"/>
    <w:qFormat/>
    <w:locked/>
    <w:rsid w:val="00C65D36"/>
    <w:pPr>
      <w:numPr>
        <w:numId w:val="3"/>
      </w:numPr>
    </w:pPr>
  </w:style>
  <w:style w:type="character" w:customStyle="1" w:styleId="OpsommingvierkantChar">
    <w:name w:val="Opsomming vierkant Char"/>
    <w:basedOn w:val="LijstalineaChar"/>
    <w:link w:val="Opsommingvierkant"/>
    <w:uiPriority w:val="1"/>
    <w:rsid w:val="00EF15D3"/>
    <w:rPr>
      <w:rFonts w:ascii="Century Gothic" w:hAnsi="Century Gothic"/>
      <w:sz w:val="20"/>
    </w:rPr>
  </w:style>
  <w:style w:type="character" w:customStyle="1" w:styleId="Subscript">
    <w:name w:val="Subscript"/>
    <w:basedOn w:val="Standaardalinea-lettertype"/>
    <w:uiPriority w:val="13"/>
    <w:qFormat/>
    <w:locked/>
    <w:rsid w:val="00F3789C"/>
    <w:rPr>
      <w:sz w:val="18"/>
      <w:szCs w:val="18"/>
      <w:vertAlign w:val="subscript"/>
    </w:rPr>
  </w:style>
  <w:style w:type="character" w:customStyle="1" w:styleId="Superscript">
    <w:name w:val="Superscript"/>
    <w:basedOn w:val="Standaardalinea-lettertype"/>
    <w:uiPriority w:val="13"/>
    <w:qFormat/>
    <w:locked/>
    <w:rsid w:val="00F3789C"/>
    <w:rPr>
      <w:sz w:val="18"/>
      <w:szCs w:val="18"/>
      <w:vertAlign w:val="superscript"/>
    </w:rPr>
  </w:style>
  <w:style w:type="paragraph" w:customStyle="1" w:styleId="Subtitel">
    <w:name w:val="Subtitel"/>
    <w:basedOn w:val="Standaard"/>
    <w:next w:val="Standaard"/>
    <w:uiPriority w:val="4"/>
    <w:qFormat/>
    <w:rsid w:val="00EF15D3"/>
    <w:pPr>
      <w:spacing w:line="240" w:lineRule="auto"/>
    </w:pPr>
    <w:rPr>
      <w:b/>
      <w:sz w:val="28"/>
      <w:szCs w:val="20"/>
    </w:rPr>
  </w:style>
  <w:style w:type="character" w:customStyle="1" w:styleId="Kop4Char">
    <w:name w:val="Kop 4 Char"/>
    <w:basedOn w:val="Standaardalinea-lettertype"/>
    <w:link w:val="Kop4"/>
    <w:uiPriority w:val="9"/>
    <w:rsid w:val="001B7CD7"/>
    <w:rPr>
      <w:rFonts w:ascii="Century Gothic" w:eastAsiaTheme="majorEastAsia" w:hAnsi="Century Gothic"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uffic">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4e7b2694addb9b01c1287a09b452c71c">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0049e350a159ee51d80d24bafe5f99e"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6222-4C0D-4340-8CD8-D88229155EA8}">
  <ds:schemaRefs>
    <ds:schemaRef ds:uri="http://schemas.microsoft.com/sharepoint/v3/contenttype/forms"/>
  </ds:schemaRefs>
</ds:datastoreItem>
</file>

<file path=customXml/itemProps2.xml><?xml version="1.0" encoding="utf-8"?>
<ds:datastoreItem xmlns:ds="http://schemas.openxmlformats.org/officeDocument/2006/customXml" ds:itemID="{A4E68F14-833D-45BD-B67F-6C199E2FC6F4}">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47E0F048-C921-4FFB-9382-0A53EE649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1275</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Document (digitaal)</vt:lpstr>
    </vt:vector>
  </TitlesOfParts>
  <Manager>Prodoc | Deventer</Manager>
  <Company>Nuffic</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M.T. (14070758)</dc:creator>
  <cp:keywords/>
  <dc:description/>
  <cp:lastModifiedBy>Inge van Duiven</cp:lastModifiedBy>
  <cp:revision>2</cp:revision>
  <dcterms:created xsi:type="dcterms:W3CDTF">2023-05-26T12:53:00Z</dcterms:created>
  <dcterms:modified xsi:type="dcterms:W3CDTF">2023-05-26T12:53:00Z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0x010100B14F659BCD6B4D44A071072585BC7B400025D6366D925B7146940A45C647AA6DC8</vt:lpwstr>
  </property>
  <property fmtid="{D5CDD505-2E9C-101B-9397-08002B2CF9AE}" pid="3" name="_dlc_DocIdItemGuid">
    <vt:lpwstr>722235ce-2e95-4df7-a5e2-19a561b72803</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MediaServiceImageTags">
    <vt:lpwstr/>
  </property>
  <property fmtid="{D5CDD505-2E9C-101B-9397-08002B2CF9AE}" pid="8" name="lcf76f155ced4ddcb4097134ff3c332f">
    <vt:lpwstr/>
  </property>
</Properties>
</file>