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97BD" w14:textId="77777777" w:rsidR="00534819" w:rsidRPr="003352A0" w:rsidRDefault="00534819" w:rsidP="00291FCA">
      <w:pPr>
        <w:pStyle w:val="06Bodytekst"/>
        <w:spacing w:line="276" w:lineRule="auto"/>
        <w:jc w:val="center"/>
        <w:rPr>
          <w:rFonts w:ascii="Calibri" w:hAnsi="Calibri"/>
          <w:color w:val="FF0000"/>
          <w:sz w:val="22"/>
        </w:rPr>
      </w:pPr>
    </w:p>
    <w:p w14:paraId="23B8203A" w14:textId="77777777" w:rsidR="00534819" w:rsidRPr="003352A0" w:rsidRDefault="00917EC5" w:rsidP="00291FCA">
      <w:pPr>
        <w:pStyle w:val="06Bodytekst"/>
        <w:spacing w:line="276" w:lineRule="auto"/>
        <w:jc w:val="center"/>
        <w:rPr>
          <w:rFonts w:ascii="Calibri" w:hAnsi="Calibri"/>
          <w:sz w:val="22"/>
        </w:rPr>
      </w:pPr>
      <w:r w:rsidRPr="003352A0">
        <w:rPr>
          <w:rFonts w:ascii="Calibri" w:hAnsi="Calibri"/>
          <w:noProof/>
          <w:sz w:val="22"/>
          <w:lang w:eastAsia="nl-NL"/>
        </w:rPr>
        <w:drawing>
          <wp:inline distT="0" distB="0" distL="0" distR="0" wp14:anchorId="342BC895" wp14:editId="0EBADCB8">
            <wp:extent cx="2321224" cy="1634471"/>
            <wp:effectExtent l="0" t="0" r="317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eente-Tilburg-logo-Freshheads.png"/>
                    <pic:cNvPicPr/>
                  </pic:nvPicPr>
                  <pic:blipFill>
                    <a:blip r:embed="rId8">
                      <a:extLst>
                        <a:ext uri="{28A0092B-C50C-407E-A947-70E740481C1C}">
                          <a14:useLocalDpi xmlns:a14="http://schemas.microsoft.com/office/drawing/2010/main" val="0"/>
                        </a:ext>
                      </a:extLst>
                    </a:blip>
                    <a:stretch>
                      <a:fillRect/>
                    </a:stretch>
                  </pic:blipFill>
                  <pic:spPr>
                    <a:xfrm>
                      <a:off x="0" y="0"/>
                      <a:ext cx="2349111" cy="1654107"/>
                    </a:xfrm>
                    <a:prstGeom prst="rect">
                      <a:avLst/>
                    </a:prstGeom>
                  </pic:spPr>
                </pic:pic>
              </a:graphicData>
            </a:graphic>
          </wp:inline>
        </w:drawing>
      </w:r>
    </w:p>
    <w:p w14:paraId="69B92091" w14:textId="77777777" w:rsidR="00534819" w:rsidRPr="003352A0" w:rsidRDefault="00534819" w:rsidP="00291FCA">
      <w:pPr>
        <w:pStyle w:val="06Bodytekst"/>
        <w:spacing w:line="276" w:lineRule="auto"/>
        <w:jc w:val="center"/>
        <w:rPr>
          <w:rFonts w:ascii="Calibri" w:hAnsi="Calibri"/>
          <w:sz w:val="22"/>
        </w:rPr>
      </w:pPr>
    </w:p>
    <w:p w14:paraId="7E235029" w14:textId="77777777" w:rsidR="00FB38C4" w:rsidRDefault="00D66A5B" w:rsidP="00291FCA">
      <w:pPr>
        <w:spacing w:line="276" w:lineRule="auto"/>
        <w:jc w:val="center"/>
        <w:rPr>
          <w:rFonts w:ascii="Calibri" w:hAnsi="Calibri" w:cs="Calibri"/>
          <w:b/>
          <w:color w:val="525149" w:themeColor="text2"/>
          <w:sz w:val="36"/>
        </w:rPr>
      </w:pPr>
      <w:r w:rsidRPr="003352A0">
        <w:rPr>
          <w:rFonts w:ascii="Calibri" w:hAnsi="Calibri" w:cs="Calibri"/>
          <w:b/>
          <w:color w:val="525149" w:themeColor="text2"/>
          <w:sz w:val="36"/>
        </w:rPr>
        <w:t xml:space="preserve">Beleid </w:t>
      </w:r>
      <w:r w:rsidR="00FB38C4">
        <w:rPr>
          <w:rFonts w:ascii="Calibri" w:hAnsi="Calibri" w:cs="Calibri"/>
          <w:b/>
          <w:color w:val="525149" w:themeColor="text2"/>
          <w:sz w:val="36"/>
        </w:rPr>
        <w:t>en uitvoeringsafspraken</w:t>
      </w:r>
    </w:p>
    <w:p w14:paraId="2BC72DE8" w14:textId="77777777" w:rsidR="001F4A3F" w:rsidRPr="003352A0" w:rsidRDefault="00D66A5B" w:rsidP="00291FCA">
      <w:pPr>
        <w:spacing w:line="276" w:lineRule="auto"/>
        <w:jc w:val="center"/>
        <w:rPr>
          <w:rFonts w:ascii="Calibri" w:hAnsi="Calibri" w:cs="Calibri"/>
          <w:b/>
          <w:color w:val="525149" w:themeColor="text2"/>
          <w:sz w:val="36"/>
        </w:rPr>
      </w:pPr>
      <w:r w:rsidRPr="003352A0">
        <w:rPr>
          <w:rFonts w:ascii="Calibri" w:hAnsi="Calibri" w:cs="Calibri"/>
          <w:b/>
          <w:color w:val="525149" w:themeColor="text2"/>
          <w:sz w:val="36"/>
        </w:rPr>
        <w:t>websites</w:t>
      </w:r>
    </w:p>
    <w:p w14:paraId="1338DE3F" w14:textId="77777777" w:rsidR="00842944" w:rsidRPr="003352A0" w:rsidRDefault="006C6CF8" w:rsidP="00291FCA">
      <w:pPr>
        <w:spacing w:line="276" w:lineRule="auto"/>
        <w:jc w:val="center"/>
        <w:rPr>
          <w:rFonts w:ascii="Calibri" w:hAnsi="Calibri" w:cs="Calibri"/>
          <w:b/>
          <w:color w:val="525149" w:themeColor="text2"/>
          <w:sz w:val="36"/>
        </w:rPr>
      </w:pPr>
      <w:r w:rsidRPr="003352A0">
        <w:rPr>
          <w:rFonts w:ascii="Calibri" w:hAnsi="Calibri" w:cs="Calibri"/>
          <w:b/>
          <w:color w:val="525149" w:themeColor="text2"/>
          <w:sz w:val="36"/>
        </w:rPr>
        <w:t>g</w:t>
      </w:r>
      <w:r w:rsidR="00F12F05" w:rsidRPr="003352A0">
        <w:rPr>
          <w:rFonts w:ascii="Calibri" w:hAnsi="Calibri" w:cs="Calibri"/>
          <w:b/>
          <w:color w:val="525149" w:themeColor="text2"/>
          <w:sz w:val="36"/>
        </w:rPr>
        <w:t>emeente Tilburg</w:t>
      </w:r>
    </w:p>
    <w:p w14:paraId="07B2DCE0" w14:textId="77777777" w:rsidR="000B61E0" w:rsidRPr="003352A0" w:rsidRDefault="000B61E0" w:rsidP="00291FCA">
      <w:pPr>
        <w:pStyle w:val="06Bodytekst"/>
        <w:spacing w:line="276" w:lineRule="auto"/>
        <w:jc w:val="center"/>
        <w:rPr>
          <w:rFonts w:ascii="Calibri" w:hAnsi="Calibri" w:cs="Calibri"/>
          <w:sz w:val="22"/>
        </w:rPr>
      </w:pPr>
    </w:p>
    <w:p w14:paraId="73D02383" w14:textId="77777777" w:rsidR="000B61E0" w:rsidRPr="003352A0" w:rsidRDefault="000B61E0" w:rsidP="00291FCA">
      <w:pPr>
        <w:pStyle w:val="06Bodytekst"/>
        <w:spacing w:line="276" w:lineRule="auto"/>
        <w:jc w:val="center"/>
        <w:rPr>
          <w:rFonts w:ascii="Calibri" w:hAnsi="Calibri" w:cs="Calibri"/>
          <w:sz w:val="22"/>
        </w:rPr>
      </w:pPr>
    </w:p>
    <w:p w14:paraId="12EF43E4" w14:textId="77777777" w:rsidR="000B61E0" w:rsidRPr="003352A0" w:rsidRDefault="000B61E0" w:rsidP="00291FCA">
      <w:pPr>
        <w:pStyle w:val="06Bodytekst"/>
        <w:spacing w:line="276" w:lineRule="auto"/>
        <w:jc w:val="center"/>
        <w:rPr>
          <w:rFonts w:ascii="Calibri" w:hAnsi="Calibri" w:cs="Calibri"/>
          <w:sz w:val="22"/>
        </w:rPr>
      </w:pPr>
    </w:p>
    <w:p w14:paraId="000C3981" w14:textId="77777777" w:rsidR="000B61E0" w:rsidRPr="003352A0" w:rsidRDefault="000B61E0" w:rsidP="00291FCA">
      <w:pPr>
        <w:pStyle w:val="06Bodytekst"/>
        <w:spacing w:line="276" w:lineRule="auto"/>
        <w:jc w:val="center"/>
        <w:rPr>
          <w:rFonts w:ascii="Calibri" w:hAnsi="Calibri" w:cs="Calibri"/>
          <w:sz w:val="22"/>
        </w:rPr>
      </w:pPr>
    </w:p>
    <w:p w14:paraId="7006BBC3" w14:textId="77777777" w:rsidR="000B61E0" w:rsidRPr="003352A0" w:rsidRDefault="000B61E0" w:rsidP="00291FCA">
      <w:pPr>
        <w:pStyle w:val="06Bodytekst"/>
        <w:spacing w:line="276" w:lineRule="auto"/>
        <w:jc w:val="center"/>
        <w:rPr>
          <w:rFonts w:ascii="Calibri" w:hAnsi="Calibri" w:cs="Calibri"/>
          <w:sz w:val="22"/>
        </w:rPr>
      </w:pPr>
    </w:p>
    <w:p w14:paraId="4D5E26FE" w14:textId="77777777" w:rsidR="000B61E0" w:rsidRPr="003352A0" w:rsidRDefault="000B61E0" w:rsidP="00291FCA">
      <w:pPr>
        <w:pStyle w:val="06Bodytekst"/>
        <w:spacing w:line="276" w:lineRule="auto"/>
        <w:jc w:val="center"/>
        <w:rPr>
          <w:rFonts w:ascii="Calibri" w:hAnsi="Calibri" w:cs="Calibri"/>
          <w:sz w:val="22"/>
        </w:rPr>
      </w:pPr>
    </w:p>
    <w:p w14:paraId="300ACF31" w14:textId="77777777" w:rsidR="000B61E0" w:rsidRPr="003352A0" w:rsidRDefault="000B61E0" w:rsidP="00291FCA">
      <w:pPr>
        <w:pStyle w:val="06Bodytekst"/>
        <w:spacing w:line="276" w:lineRule="auto"/>
        <w:jc w:val="center"/>
        <w:rPr>
          <w:rFonts w:ascii="Calibri" w:hAnsi="Calibri" w:cs="Calibri"/>
          <w:sz w:val="22"/>
        </w:rPr>
      </w:pPr>
    </w:p>
    <w:p w14:paraId="29BB5A60" w14:textId="77777777" w:rsidR="000B61E0" w:rsidRPr="003352A0" w:rsidRDefault="000B61E0" w:rsidP="00291FCA">
      <w:pPr>
        <w:pStyle w:val="06Bodytekst"/>
        <w:spacing w:line="276" w:lineRule="auto"/>
        <w:jc w:val="center"/>
        <w:rPr>
          <w:rFonts w:ascii="Calibri" w:hAnsi="Calibri" w:cs="Calibri"/>
          <w:sz w:val="22"/>
        </w:rPr>
      </w:pPr>
    </w:p>
    <w:p w14:paraId="1386EAF8" w14:textId="77777777" w:rsidR="000B61E0" w:rsidRPr="003352A0" w:rsidRDefault="000B61E0" w:rsidP="00291FCA">
      <w:pPr>
        <w:pStyle w:val="06Bodytekst"/>
        <w:spacing w:line="276" w:lineRule="auto"/>
        <w:jc w:val="center"/>
        <w:rPr>
          <w:rFonts w:ascii="Calibri" w:hAnsi="Calibri" w:cs="Calibri"/>
          <w:sz w:val="22"/>
        </w:rPr>
      </w:pPr>
    </w:p>
    <w:p w14:paraId="39F0FA9F" w14:textId="77777777" w:rsidR="000B61E0" w:rsidRPr="003352A0" w:rsidRDefault="000B61E0" w:rsidP="00291FCA">
      <w:pPr>
        <w:pStyle w:val="06Bodytekst"/>
        <w:spacing w:line="276" w:lineRule="auto"/>
        <w:jc w:val="center"/>
        <w:rPr>
          <w:rFonts w:ascii="Calibri" w:hAnsi="Calibri" w:cs="Calibri"/>
          <w:sz w:val="22"/>
        </w:rPr>
      </w:pPr>
    </w:p>
    <w:p w14:paraId="6CCB6706" w14:textId="77777777" w:rsidR="000B61E0" w:rsidRPr="003352A0" w:rsidRDefault="000B61E0" w:rsidP="00291FCA">
      <w:pPr>
        <w:pStyle w:val="06Bodytekst"/>
        <w:spacing w:line="276" w:lineRule="auto"/>
        <w:jc w:val="center"/>
        <w:rPr>
          <w:rFonts w:ascii="Calibri" w:hAnsi="Calibri" w:cs="Calibri"/>
          <w:sz w:val="22"/>
        </w:rPr>
      </w:pPr>
    </w:p>
    <w:p w14:paraId="523C3309" w14:textId="77777777" w:rsidR="000B61E0" w:rsidRPr="003352A0" w:rsidRDefault="000B61E0" w:rsidP="00291FCA">
      <w:pPr>
        <w:pStyle w:val="06Bodytekst"/>
        <w:spacing w:line="276" w:lineRule="auto"/>
        <w:jc w:val="center"/>
        <w:rPr>
          <w:rFonts w:ascii="Calibri" w:hAnsi="Calibri" w:cs="Calibri"/>
          <w:sz w:val="22"/>
        </w:rPr>
      </w:pPr>
    </w:p>
    <w:p w14:paraId="6A7EC2CC" w14:textId="77777777" w:rsidR="000B61E0" w:rsidRPr="003352A0" w:rsidRDefault="000B61E0" w:rsidP="00291FCA">
      <w:pPr>
        <w:pStyle w:val="06Bodytekst"/>
        <w:spacing w:line="276" w:lineRule="auto"/>
        <w:jc w:val="center"/>
        <w:rPr>
          <w:rFonts w:ascii="Calibri" w:hAnsi="Calibri" w:cs="Calibri"/>
          <w:sz w:val="22"/>
        </w:rPr>
      </w:pPr>
    </w:p>
    <w:p w14:paraId="1C0406D8" w14:textId="77777777" w:rsidR="000B61E0" w:rsidRPr="003352A0" w:rsidRDefault="000B61E0" w:rsidP="00291FCA">
      <w:pPr>
        <w:pStyle w:val="06Bodytekst"/>
        <w:spacing w:line="276" w:lineRule="auto"/>
        <w:jc w:val="center"/>
        <w:rPr>
          <w:rFonts w:ascii="Calibri" w:hAnsi="Calibri" w:cs="Calibri"/>
          <w:sz w:val="22"/>
        </w:rPr>
      </w:pPr>
    </w:p>
    <w:p w14:paraId="6187542C" w14:textId="77777777" w:rsidR="000B61E0" w:rsidRPr="003352A0" w:rsidRDefault="000B61E0" w:rsidP="00291FCA">
      <w:pPr>
        <w:pStyle w:val="06Bodytekst"/>
        <w:spacing w:line="276" w:lineRule="auto"/>
        <w:jc w:val="center"/>
        <w:rPr>
          <w:rFonts w:ascii="Calibri" w:hAnsi="Calibri" w:cs="Calibri"/>
          <w:sz w:val="22"/>
        </w:rPr>
      </w:pPr>
    </w:p>
    <w:p w14:paraId="1FB515AC" w14:textId="77777777" w:rsidR="000B61E0" w:rsidRPr="003352A0" w:rsidRDefault="000B61E0" w:rsidP="00291FCA">
      <w:pPr>
        <w:pStyle w:val="06Bodytekst"/>
        <w:spacing w:line="276" w:lineRule="auto"/>
        <w:jc w:val="center"/>
        <w:rPr>
          <w:rFonts w:ascii="Calibri" w:hAnsi="Calibri" w:cs="Calibri"/>
          <w:sz w:val="22"/>
        </w:rPr>
      </w:pPr>
    </w:p>
    <w:p w14:paraId="010D1A5D" w14:textId="77777777" w:rsidR="00B6088D" w:rsidRPr="003352A0" w:rsidRDefault="00B6088D" w:rsidP="00291FCA">
      <w:pPr>
        <w:pStyle w:val="06Bodytekst"/>
        <w:spacing w:line="276" w:lineRule="auto"/>
        <w:jc w:val="center"/>
        <w:rPr>
          <w:rFonts w:ascii="Calibri" w:hAnsi="Calibri" w:cs="Calibri"/>
          <w:sz w:val="22"/>
        </w:rPr>
      </w:pPr>
    </w:p>
    <w:p w14:paraId="6EB92212" w14:textId="77777777" w:rsidR="008703C7" w:rsidRPr="003352A0" w:rsidRDefault="008703C7" w:rsidP="00291FCA">
      <w:pPr>
        <w:spacing w:line="276" w:lineRule="auto"/>
        <w:jc w:val="center"/>
        <w:rPr>
          <w:rFonts w:ascii="Calibri" w:hAnsi="Calibri" w:cs="Calibri"/>
          <w:sz w:val="22"/>
        </w:rPr>
      </w:pPr>
    </w:p>
    <w:p w14:paraId="4F5D06E6" w14:textId="77777777" w:rsidR="00BB6ECD" w:rsidRPr="003352A0" w:rsidRDefault="00BB6ECD" w:rsidP="00291FCA">
      <w:pPr>
        <w:spacing w:line="276" w:lineRule="auto"/>
        <w:jc w:val="center"/>
        <w:rPr>
          <w:rFonts w:ascii="Calibri" w:hAnsi="Calibri" w:cs="Calibri"/>
          <w:sz w:val="22"/>
        </w:rPr>
      </w:pPr>
    </w:p>
    <w:p w14:paraId="3EDE7C66" w14:textId="77777777" w:rsidR="00BB6ECD" w:rsidRPr="003352A0" w:rsidRDefault="00BB6ECD" w:rsidP="00291FCA">
      <w:pPr>
        <w:spacing w:line="276" w:lineRule="auto"/>
        <w:jc w:val="center"/>
        <w:rPr>
          <w:rFonts w:ascii="Calibri" w:hAnsi="Calibri" w:cs="Calibri"/>
          <w:sz w:val="22"/>
        </w:rPr>
      </w:pPr>
    </w:p>
    <w:p w14:paraId="78571C88" w14:textId="77777777" w:rsidR="008703C7" w:rsidRPr="003352A0" w:rsidRDefault="008703C7" w:rsidP="00291FCA">
      <w:pPr>
        <w:spacing w:line="276" w:lineRule="auto"/>
        <w:jc w:val="center"/>
        <w:rPr>
          <w:rFonts w:ascii="Calibri" w:hAnsi="Calibri" w:cs="Calibri"/>
          <w:sz w:val="22"/>
        </w:rPr>
      </w:pPr>
    </w:p>
    <w:p w14:paraId="40EE988C" w14:textId="77777777" w:rsidR="00B6088D" w:rsidRPr="003352A0" w:rsidRDefault="00B6088D" w:rsidP="00291FCA">
      <w:pPr>
        <w:spacing w:line="276" w:lineRule="auto"/>
        <w:rPr>
          <w:rFonts w:ascii="Calibri" w:hAnsi="Calibri" w:cs="Calibri"/>
          <w:sz w:val="22"/>
        </w:rPr>
      </w:pPr>
    </w:p>
    <w:p w14:paraId="1C5F188A" w14:textId="77777777" w:rsidR="000B61E0" w:rsidRPr="003352A0" w:rsidRDefault="00D421CF" w:rsidP="00291FCA">
      <w:pPr>
        <w:spacing w:line="276" w:lineRule="auto"/>
        <w:rPr>
          <w:rFonts w:ascii="Calibri" w:hAnsi="Calibri" w:cs="Calibri"/>
        </w:rPr>
      </w:pPr>
      <w:r w:rsidRPr="003352A0">
        <w:rPr>
          <w:rFonts w:ascii="Calibri" w:hAnsi="Calibri" w:cs="Calibri"/>
        </w:rPr>
        <w:t>Versie</w:t>
      </w:r>
      <w:r w:rsidRPr="003352A0">
        <w:rPr>
          <w:rFonts w:ascii="Calibri" w:hAnsi="Calibri" w:cs="Calibri"/>
        </w:rPr>
        <w:tab/>
      </w:r>
      <w:r w:rsidRPr="003352A0">
        <w:rPr>
          <w:rFonts w:ascii="Calibri" w:hAnsi="Calibri" w:cs="Calibri"/>
        </w:rPr>
        <w:tab/>
      </w:r>
      <w:r w:rsidR="000B61E0" w:rsidRPr="003352A0">
        <w:rPr>
          <w:rFonts w:ascii="Calibri" w:hAnsi="Calibri" w:cs="Calibri"/>
        </w:rPr>
        <w:tab/>
      </w:r>
      <w:r w:rsidR="000B61E0" w:rsidRPr="003352A0">
        <w:rPr>
          <w:rFonts w:ascii="Calibri" w:hAnsi="Calibri" w:cs="Calibri"/>
        </w:rPr>
        <w:tab/>
      </w:r>
      <w:r w:rsidR="000B61E0" w:rsidRPr="003352A0">
        <w:rPr>
          <w:rFonts w:ascii="Calibri" w:hAnsi="Calibri" w:cs="Calibri"/>
        </w:rPr>
        <w:tab/>
      </w:r>
      <w:r w:rsidRPr="003352A0">
        <w:rPr>
          <w:rFonts w:ascii="Calibri" w:hAnsi="Calibri" w:cs="Calibri"/>
        </w:rPr>
        <w:tab/>
      </w:r>
      <w:r w:rsidR="006633FB">
        <w:rPr>
          <w:rFonts w:ascii="Calibri" w:hAnsi="Calibri" w:cs="Calibri"/>
        </w:rPr>
        <w:t xml:space="preserve">: </w:t>
      </w:r>
      <w:r w:rsidR="00D1606C">
        <w:rPr>
          <w:rFonts w:ascii="Calibri" w:hAnsi="Calibri" w:cs="Calibri"/>
        </w:rPr>
        <w:t>1</w:t>
      </w:r>
      <w:r w:rsidR="002915E0">
        <w:rPr>
          <w:rFonts w:ascii="Calibri" w:hAnsi="Calibri" w:cs="Calibri"/>
        </w:rPr>
        <w:t>.</w:t>
      </w:r>
      <w:r w:rsidR="00341BDC">
        <w:rPr>
          <w:rFonts w:ascii="Calibri" w:hAnsi="Calibri" w:cs="Calibri"/>
        </w:rPr>
        <w:t>1</w:t>
      </w:r>
    </w:p>
    <w:p w14:paraId="073D2C45" w14:textId="77777777" w:rsidR="009E6FE6" w:rsidRPr="003352A0" w:rsidRDefault="00D421CF" w:rsidP="00291FCA">
      <w:pPr>
        <w:spacing w:line="276" w:lineRule="auto"/>
        <w:rPr>
          <w:rFonts w:ascii="Calibri" w:hAnsi="Calibri" w:cs="Calibri"/>
        </w:rPr>
      </w:pPr>
      <w:r w:rsidRPr="003352A0">
        <w:rPr>
          <w:rFonts w:ascii="Calibri" w:hAnsi="Calibri" w:cs="Calibri"/>
        </w:rPr>
        <w:t>Datum laatste aanpassing</w:t>
      </w:r>
      <w:r w:rsidR="001D7173" w:rsidRPr="003352A0">
        <w:rPr>
          <w:rFonts w:ascii="Calibri" w:hAnsi="Calibri" w:cs="Calibri"/>
        </w:rPr>
        <w:tab/>
      </w:r>
      <w:r w:rsidR="001D7173" w:rsidRPr="003352A0">
        <w:rPr>
          <w:rFonts w:ascii="Calibri" w:hAnsi="Calibri" w:cs="Calibri"/>
        </w:rPr>
        <w:tab/>
      </w:r>
      <w:r w:rsidRPr="003352A0">
        <w:rPr>
          <w:rFonts w:ascii="Calibri" w:hAnsi="Calibri" w:cs="Calibri"/>
        </w:rPr>
        <w:tab/>
      </w:r>
      <w:r w:rsidR="00F464E1" w:rsidRPr="003352A0">
        <w:rPr>
          <w:rFonts w:ascii="Calibri" w:hAnsi="Calibri" w:cs="Calibri"/>
        </w:rPr>
        <w:tab/>
      </w:r>
      <w:r w:rsidRPr="003352A0">
        <w:rPr>
          <w:rFonts w:ascii="Calibri" w:hAnsi="Calibri" w:cs="Calibri"/>
        </w:rPr>
        <w:t xml:space="preserve">: </w:t>
      </w:r>
      <w:r w:rsidR="002915E0">
        <w:rPr>
          <w:rFonts w:ascii="Calibri" w:hAnsi="Calibri" w:cs="Calibri"/>
        </w:rPr>
        <w:t>13</w:t>
      </w:r>
      <w:r w:rsidR="00E86112">
        <w:rPr>
          <w:rFonts w:ascii="Calibri" w:hAnsi="Calibri" w:cs="Calibri"/>
        </w:rPr>
        <w:t xml:space="preserve"> </w:t>
      </w:r>
      <w:r w:rsidR="00341BDC">
        <w:rPr>
          <w:rFonts w:ascii="Calibri" w:hAnsi="Calibri" w:cs="Calibri"/>
        </w:rPr>
        <w:t xml:space="preserve">augustus </w:t>
      </w:r>
      <w:r w:rsidR="003A73C9">
        <w:rPr>
          <w:rFonts w:ascii="Calibri" w:hAnsi="Calibri" w:cs="Calibri"/>
        </w:rPr>
        <w:t>2020</w:t>
      </w:r>
    </w:p>
    <w:p w14:paraId="50D80724" w14:textId="77777777" w:rsidR="000B61E0" w:rsidRPr="003352A0" w:rsidRDefault="000B61E0" w:rsidP="00291FCA">
      <w:pPr>
        <w:spacing w:line="276" w:lineRule="auto"/>
        <w:rPr>
          <w:rFonts w:ascii="Calibri" w:hAnsi="Calibri" w:cs="Calibri"/>
        </w:rPr>
      </w:pPr>
    </w:p>
    <w:p w14:paraId="0A96D323" w14:textId="77777777" w:rsidR="000B61E0" w:rsidRPr="003352A0" w:rsidRDefault="00CE2A6F" w:rsidP="00291FCA">
      <w:pPr>
        <w:spacing w:line="276" w:lineRule="auto"/>
        <w:rPr>
          <w:rFonts w:ascii="Calibri" w:hAnsi="Calibri" w:cs="Calibri"/>
          <w:b/>
        </w:rPr>
      </w:pPr>
      <w:r w:rsidRPr="003352A0">
        <w:rPr>
          <w:rFonts w:ascii="Calibri" w:hAnsi="Calibri" w:cs="Calibri"/>
          <w:b/>
        </w:rPr>
        <w:t>Relevante</w:t>
      </w:r>
      <w:r w:rsidR="00706C22" w:rsidRPr="003352A0">
        <w:rPr>
          <w:rFonts w:ascii="Calibri" w:hAnsi="Calibri" w:cs="Calibri"/>
          <w:b/>
        </w:rPr>
        <w:t xml:space="preserve"> c</w:t>
      </w:r>
      <w:r w:rsidR="00D421CF" w:rsidRPr="003352A0">
        <w:rPr>
          <w:rFonts w:ascii="Calibri" w:hAnsi="Calibri" w:cs="Calibri"/>
          <w:b/>
        </w:rPr>
        <w:t>ontactpersonen</w:t>
      </w:r>
      <w:r w:rsidR="000B61E0" w:rsidRPr="003352A0">
        <w:rPr>
          <w:rFonts w:ascii="Calibri" w:hAnsi="Calibri" w:cs="Calibri"/>
        </w:rPr>
        <w:tab/>
      </w:r>
      <w:r w:rsidR="000B61E0" w:rsidRPr="003352A0">
        <w:rPr>
          <w:rFonts w:ascii="Calibri" w:hAnsi="Calibri" w:cs="Calibri"/>
        </w:rPr>
        <w:tab/>
      </w:r>
    </w:p>
    <w:p w14:paraId="572E9E22" w14:textId="77777777" w:rsidR="001F54E6" w:rsidRPr="00E86112" w:rsidRDefault="00F464E1" w:rsidP="00291FCA">
      <w:pPr>
        <w:spacing w:line="276" w:lineRule="auto"/>
        <w:rPr>
          <w:rFonts w:ascii="Calibri" w:hAnsi="Calibri" w:cs="Calibri"/>
        </w:rPr>
      </w:pPr>
      <w:r w:rsidRPr="00E86112">
        <w:rPr>
          <w:rFonts w:ascii="Calibri" w:hAnsi="Calibri" w:cs="Calibri"/>
        </w:rPr>
        <w:t>Adviseur digitale media</w:t>
      </w:r>
      <w:r w:rsidR="007D4703" w:rsidRPr="00E86112">
        <w:rPr>
          <w:rFonts w:ascii="Calibri" w:hAnsi="Calibri" w:cs="Calibri"/>
        </w:rPr>
        <w:tab/>
      </w:r>
      <w:r w:rsidR="007D4703" w:rsidRPr="00E86112">
        <w:rPr>
          <w:rFonts w:ascii="Calibri" w:hAnsi="Calibri" w:cs="Calibri"/>
        </w:rPr>
        <w:tab/>
      </w:r>
      <w:r w:rsidR="002742B3" w:rsidRPr="00E86112">
        <w:rPr>
          <w:rFonts w:ascii="Calibri" w:hAnsi="Calibri" w:cs="Calibri"/>
        </w:rPr>
        <w:tab/>
      </w:r>
      <w:r w:rsidR="002742B3" w:rsidRPr="00E86112">
        <w:rPr>
          <w:rFonts w:ascii="Calibri" w:hAnsi="Calibri" w:cs="Calibri"/>
        </w:rPr>
        <w:tab/>
      </w:r>
      <w:r w:rsidR="000B61E0" w:rsidRPr="00E86112">
        <w:rPr>
          <w:rFonts w:ascii="Calibri" w:hAnsi="Calibri" w:cs="Calibri"/>
        </w:rPr>
        <w:t xml:space="preserve">: </w:t>
      </w:r>
      <w:r w:rsidR="00352892" w:rsidRPr="00E86112">
        <w:rPr>
          <w:rFonts w:ascii="Calibri" w:hAnsi="Calibri" w:cs="Calibri"/>
        </w:rPr>
        <w:t>Sander Janssen</w:t>
      </w:r>
    </w:p>
    <w:p w14:paraId="327575F0" w14:textId="77777777" w:rsidR="00F464E1" w:rsidRPr="00E86112" w:rsidRDefault="001C155C" w:rsidP="00291FCA">
      <w:pPr>
        <w:spacing w:line="276" w:lineRule="auto"/>
        <w:rPr>
          <w:rFonts w:ascii="Calibri" w:hAnsi="Calibri" w:cs="Calibri"/>
        </w:rPr>
      </w:pPr>
      <w:bookmarkStart w:id="0" w:name="_Toc524444409"/>
      <w:r w:rsidRPr="00E86112">
        <w:rPr>
          <w:rFonts w:ascii="Calibri" w:hAnsi="Calibri" w:cs="Calibri"/>
        </w:rPr>
        <w:t>Web expert</w:t>
      </w:r>
      <w:r w:rsidR="001F54E6" w:rsidRPr="00E86112">
        <w:rPr>
          <w:rFonts w:ascii="Calibri" w:hAnsi="Calibri" w:cs="Calibri"/>
        </w:rPr>
        <w:tab/>
      </w:r>
      <w:r w:rsidR="001F54E6" w:rsidRPr="00E86112">
        <w:rPr>
          <w:rFonts w:ascii="Calibri" w:hAnsi="Calibri" w:cs="Calibri"/>
        </w:rPr>
        <w:tab/>
      </w:r>
      <w:r w:rsidR="001F54E6" w:rsidRPr="00E86112">
        <w:rPr>
          <w:rFonts w:ascii="Calibri" w:hAnsi="Calibri" w:cs="Calibri"/>
        </w:rPr>
        <w:tab/>
      </w:r>
      <w:r w:rsidR="001F54E6" w:rsidRPr="00E86112">
        <w:rPr>
          <w:rFonts w:ascii="Calibri" w:hAnsi="Calibri" w:cs="Calibri"/>
        </w:rPr>
        <w:tab/>
      </w:r>
      <w:r w:rsidR="00B218EF" w:rsidRPr="00E86112">
        <w:rPr>
          <w:rFonts w:ascii="Calibri" w:hAnsi="Calibri" w:cs="Calibri"/>
        </w:rPr>
        <w:tab/>
      </w:r>
      <w:r w:rsidR="00F464E1" w:rsidRPr="00E86112">
        <w:rPr>
          <w:rFonts w:ascii="Calibri" w:hAnsi="Calibri" w:cs="Calibri"/>
        </w:rPr>
        <w:t>: Steven Breepoel</w:t>
      </w:r>
    </w:p>
    <w:p w14:paraId="5F3A4E21" w14:textId="77777777" w:rsidR="00593A4F" w:rsidRDefault="00593A4F" w:rsidP="00291FCA">
      <w:pPr>
        <w:spacing w:after="160" w:line="259" w:lineRule="auto"/>
        <w:rPr>
          <w:rFonts w:ascii="Calibri" w:eastAsia="Arial Unicode MS" w:hAnsi="Calibri" w:cs="Calibri"/>
          <w:b/>
          <w:color w:val="063659"/>
          <w:sz w:val="22"/>
          <w:szCs w:val="20"/>
        </w:rPr>
      </w:pPr>
    </w:p>
    <w:p w14:paraId="5AD42EF0" w14:textId="77777777" w:rsidR="00352892" w:rsidRDefault="00352892" w:rsidP="00291FCA">
      <w:pPr>
        <w:spacing w:after="160" w:line="259" w:lineRule="auto"/>
        <w:rPr>
          <w:rFonts w:ascii="Calibri" w:eastAsia="Arial Unicode MS" w:hAnsi="Calibri" w:cs="Calibri"/>
          <w:b/>
          <w:color w:val="063659"/>
          <w:sz w:val="22"/>
          <w:szCs w:val="20"/>
        </w:rPr>
      </w:pPr>
      <w:r>
        <w:rPr>
          <w:rFonts w:ascii="Calibri" w:eastAsia="Arial Unicode MS" w:hAnsi="Calibri" w:cs="Calibri"/>
          <w:b/>
          <w:color w:val="063659"/>
          <w:sz w:val="22"/>
          <w:szCs w:val="20"/>
        </w:rPr>
        <w:br w:type="page"/>
      </w:r>
    </w:p>
    <w:p w14:paraId="19199D0F" w14:textId="77777777" w:rsidR="00352892" w:rsidRDefault="00352892" w:rsidP="00291FCA">
      <w:pPr>
        <w:spacing w:after="160" w:line="259" w:lineRule="auto"/>
        <w:rPr>
          <w:rFonts w:ascii="Calibri" w:eastAsia="Arial Unicode MS" w:hAnsi="Calibri" w:cs="Calibri"/>
          <w:b/>
          <w:color w:val="063659"/>
          <w:sz w:val="22"/>
          <w:szCs w:val="20"/>
        </w:rPr>
      </w:pPr>
      <w:r>
        <w:rPr>
          <w:rFonts w:ascii="Calibri" w:eastAsia="Arial Unicode MS" w:hAnsi="Calibri" w:cs="Calibri"/>
          <w:b/>
          <w:color w:val="063659"/>
          <w:sz w:val="22"/>
          <w:szCs w:val="20"/>
        </w:rPr>
        <w:lastRenderedPageBreak/>
        <w:t>Inhoudsopgave</w:t>
      </w:r>
    </w:p>
    <w:p w14:paraId="06AB0332" w14:textId="77777777" w:rsidR="00F41281" w:rsidRDefault="00352892">
      <w:pPr>
        <w:pStyle w:val="Inhopg2"/>
        <w:rPr>
          <w:rFonts w:asciiTheme="minorHAnsi" w:eastAsiaTheme="minorEastAsia" w:hAnsiTheme="minorHAnsi" w:cstheme="minorBidi"/>
          <w:b w:val="0"/>
          <w:smallCaps w:val="0"/>
          <w:lang w:eastAsia="nl-NL"/>
        </w:rPr>
      </w:pPr>
      <w:r>
        <w:rPr>
          <w:rFonts w:eastAsia="Arial Unicode MS"/>
          <w:b w:val="0"/>
          <w:color w:val="063659"/>
          <w:szCs w:val="20"/>
        </w:rPr>
        <w:fldChar w:fldCharType="begin"/>
      </w:r>
      <w:r>
        <w:rPr>
          <w:rFonts w:eastAsia="Arial Unicode MS"/>
          <w:b w:val="0"/>
          <w:color w:val="063659"/>
          <w:szCs w:val="20"/>
        </w:rPr>
        <w:instrText xml:space="preserve"> TOC \o "1-3" \h \z \u </w:instrText>
      </w:r>
      <w:r>
        <w:rPr>
          <w:rFonts w:eastAsia="Arial Unicode MS"/>
          <w:b w:val="0"/>
          <w:color w:val="063659"/>
          <w:szCs w:val="20"/>
        </w:rPr>
        <w:fldChar w:fldCharType="separate"/>
      </w:r>
      <w:hyperlink w:anchor="_Toc48229068" w:history="1">
        <w:r w:rsidR="00F41281" w:rsidRPr="00203724">
          <w:rPr>
            <w:rStyle w:val="Hyperlink"/>
            <w:rFonts w:eastAsia="Arial Unicode MS"/>
          </w:rPr>
          <w:t>1.</w:t>
        </w:r>
        <w:r w:rsidR="00F41281">
          <w:rPr>
            <w:rFonts w:asciiTheme="minorHAnsi" w:eastAsiaTheme="minorEastAsia" w:hAnsiTheme="minorHAnsi" w:cstheme="minorBidi"/>
            <w:b w:val="0"/>
            <w:smallCaps w:val="0"/>
            <w:lang w:eastAsia="nl-NL"/>
          </w:rPr>
          <w:tab/>
        </w:r>
        <w:r w:rsidR="00F41281" w:rsidRPr="00203724">
          <w:rPr>
            <w:rStyle w:val="Hyperlink"/>
            <w:rFonts w:eastAsia="Arial Unicode MS"/>
          </w:rPr>
          <w:t>Handelingsperspectief / stappenplan</w:t>
        </w:r>
        <w:r w:rsidR="00F41281">
          <w:rPr>
            <w:webHidden/>
          </w:rPr>
          <w:tab/>
        </w:r>
        <w:r w:rsidR="00F41281">
          <w:rPr>
            <w:webHidden/>
          </w:rPr>
          <w:fldChar w:fldCharType="begin"/>
        </w:r>
        <w:r w:rsidR="00F41281">
          <w:rPr>
            <w:webHidden/>
          </w:rPr>
          <w:instrText xml:space="preserve"> PAGEREF _Toc48229068 \h </w:instrText>
        </w:r>
        <w:r w:rsidR="00F41281">
          <w:rPr>
            <w:webHidden/>
          </w:rPr>
        </w:r>
        <w:r w:rsidR="00F41281">
          <w:rPr>
            <w:webHidden/>
          </w:rPr>
          <w:fldChar w:fldCharType="separate"/>
        </w:r>
        <w:r w:rsidR="00F41281">
          <w:rPr>
            <w:webHidden/>
          </w:rPr>
          <w:t>3</w:t>
        </w:r>
        <w:r w:rsidR="00F41281">
          <w:rPr>
            <w:webHidden/>
          </w:rPr>
          <w:fldChar w:fldCharType="end"/>
        </w:r>
      </w:hyperlink>
    </w:p>
    <w:p w14:paraId="69A65839" w14:textId="77777777" w:rsidR="00F41281" w:rsidRDefault="00770FC4">
      <w:pPr>
        <w:pStyle w:val="Inhopg2"/>
        <w:rPr>
          <w:rFonts w:asciiTheme="minorHAnsi" w:eastAsiaTheme="minorEastAsia" w:hAnsiTheme="minorHAnsi" w:cstheme="minorBidi"/>
          <w:b w:val="0"/>
          <w:smallCaps w:val="0"/>
          <w:lang w:eastAsia="nl-NL"/>
        </w:rPr>
      </w:pPr>
      <w:hyperlink w:anchor="_Toc48229069" w:history="1">
        <w:r w:rsidR="00F41281" w:rsidRPr="00203724">
          <w:rPr>
            <w:rStyle w:val="Hyperlink"/>
            <w:rFonts w:eastAsia="Arial Unicode MS"/>
          </w:rPr>
          <w:t>1.</w:t>
        </w:r>
        <w:r w:rsidR="00F41281">
          <w:rPr>
            <w:rFonts w:asciiTheme="minorHAnsi" w:eastAsiaTheme="minorEastAsia" w:hAnsiTheme="minorHAnsi" w:cstheme="minorBidi"/>
            <w:b w:val="0"/>
            <w:smallCaps w:val="0"/>
            <w:lang w:eastAsia="nl-NL"/>
          </w:rPr>
          <w:tab/>
        </w:r>
        <w:r w:rsidR="00F41281" w:rsidRPr="00203724">
          <w:rPr>
            <w:rStyle w:val="Hyperlink"/>
            <w:rFonts w:eastAsia="Arial Unicode MS"/>
          </w:rPr>
          <w:t>Introductie</w:t>
        </w:r>
        <w:r w:rsidR="00F41281">
          <w:rPr>
            <w:webHidden/>
          </w:rPr>
          <w:tab/>
        </w:r>
        <w:r w:rsidR="00F41281">
          <w:rPr>
            <w:webHidden/>
          </w:rPr>
          <w:fldChar w:fldCharType="begin"/>
        </w:r>
        <w:r w:rsidR="00F41281">
          <w:rPr>
            <w:webHidden/>
          </w:rPr>
          <w:instrText xml:space="preserve"> PAGEREF _Toc48229069 \h </w:instrText>
        </w:r>
        <w:r w:rsidR="00F41281">
          <w:rPr>
            <w:webHidden/>
          </w:rPr>
        </w:r>
        <w:r w:rsidR="00F41281">
          <w:rPr>
            <w:webHidden/>
          </w:rPr>
          <w:fldChar w:fldCharType="separate"/>
        </w:r>
        <w:r w:rsidR="00F41281">
          <w:rPr>
            <w:webHidden/>
          </w:rPr>
          <w:t>5</w:t>
        </w:r>
        <w:r w:rsidR="00F41281">
          <w:rPr>
            <w:webHidden/>
          </w:rPr>
          <w:fldChar w:fldCharType="end"/>
        </w:r>
      </w:hyperlink>
    </w:p>
    <w:p w14:paraId="2D93725A" w14:textId="77777777" w:rsidR="00F41281" w:rsidRDefault="00770FC4">
      <w:pPr>
        <w:pStyle w:val="Inhopg2"/>
        <w:rPr>
          <w:rFonts w:asciiTheme="minorHAnsi" w:eastAsiaTheme="minorEastAsia" w:hAnsiTheme="minorHAnsi" w:cstheme="minorBidi"/>
          <w:b w:val="0"/>
          <w:smallCaps w:val="0"/>
          <w:lang w:eastAsia="nl-NL"/>
        </w:rPr>
      </w:pPr>
      <w:hyperlink w:anchor="_Toc48229070" w:history="1">
        <w:r w:rsidR="00F41281" w:rsidRPr="00203724">
          <w:rPr>
            <w:rStyle w:val="Hyperlink"/>
            <w:rFonts w:eastAsia="Arial Unicode MS"/>
          </w:rPr>
          <w:t>2.</w:t>
        </w:r>
        <w:r w:rsidR="00F41281">
          <w:rPr>
            <w:rFonts w:asciiTheme="minorHAnsi" w:eastAsiaTheme="minorEastAsia" w:hAnsiTheme="minorHAnsi" w:cstheme="minorBidi"/>
            <w:b w:val="0"/>
            <w:smallCaps w:val="0"/>
            <w:lang w:eastAsia="nl-NL"/>
          </w:rPr>
          <w:tab/>
        </w:r>
        <w:r w:rsidR="00F41281" w:rsidRPr="00203724">
          <w:rPr>
            <w:rStyle w:val="Hyperlink"/>
            <w:rFonts w:eastAsia="Arial Unicode MS"/>
          </w:rPr>
          <w:t>Doel van dit beleid</w:t>
        </w:r>
        <w:r w:rsidR="00F41281">
          <w:rPr>
            <w:webHidden/>
          </w:rPr>
          <w:tab/>
        </w:r>
        <w:r w:rsidR="00F41281">
          <w:rPr>
            <w:webHidden/>
          </w:rPr>
          <w:fldChar w:fldCharType="begin"/>
        </w:r>
        <w:r w:rsidR="00F41281">
          <w:rPr>
            <w:webHidden/>
          </w:rPr>
          <w:instrText xml:space="preserve"> PAGEREF _Toc48229070 \h </w:instrText>
        </w:r>
        <w:r w:rsidR="00F41281">
          <w:rPr>
            <w:webHidden/>
          </w:rPr>
        </w:r>
        <w:r w:rsidR="00F41281">
          <w:rPr>
            <w:webHidden/>
          </w:rPr>
          <w:fldChar w:fldCharType="separate"/>
        </w:r>
        <w:r w:rsidR="00F41281">
          <w:rPr>
            <w:webHidden/>
          </w:rPr>
          <w:t>5</w:t>
        </w:r>
        <w:r w:rsidR="00F41281">
          <w:rPr>
            <w:webHidden/>
          </w:rPr>
          <w:fldChar w:fldCharType="end"/>
        </w:r>
      </w:hyperlink>
    </w:p>
    <w:p w14:paraId="0C96B2E7" w14:textId="77777777" w:rsidR="00F41281" w:rsidRDefault="00770FC4">
      <w:pPr>
        <w:pStyle w:val="Inhopg2"/>
        <w:rPr>
          <w:rFonts w:asciiTheme="minorHAnsi" w:eastAsiaTheme="minorEastAsia" w:hAnsiTheme="minorHAnsi" w:cstheme="minorBidi"/>
          <w:b w:val="0"/>
          <w:smallCaps w:val="0"/>
          <w:lang w:eastAsia="nl-NL"/>
        </w:rPr>
      </w:pPr>
      <w:hyperlink w:anchor="_Toc48229071" w:history="1">
        <w:r w:rsidR="00F41281" w:rsidRPr="00203724">
          <w:rPr>
            <w:rStyle w:val="Hyperlink"/>
            <w:rFonts w:eastAsia="Arial Unicode MS"/>
          </w:rPr>
          <w:t>3.</w:t>
        </w:r>
        <w:r w:rsidR="00F41281">
          <w:rPr>
            <w:rFonts w:asciiTheme="minorHAnsi" w:eastAsiaTheme="minorEastAsia" w:hAnsiTheme="minorHAnsi" w:cstheme="minorBidi"/>
            <w:b w:val="0"/>
            <w:smallCaps w:val="0"/>
            <w:lang w:eastAsia="nl-NL"/>
          </w:rPr>
          <w:tab/>
        </w:r>
        <w:r w:rsidR="00F41281" w:rsidRPr="00203724">
          <w:rPr>
            <w:rStyle w:val="Hyperlink"/>
            <w:rFonts w:eastAsia="Arial Unicode MS"/>
          </w:rPr>
          <w:t>Scope van dit beleid</w:t>
        </w:r>
        <w:r w:rsidR="00F41281">
          <w:rPr>
            <w:webHidden/>
          </w:rPr>
          <w:tab/>
        </w:r>
        <w:r w:rsidR="00F41281">
          <w:rPr>
            <w:webHidden/>
          </w:rPr>
          <w:fldChar w:fldCharType="begin"/>
        </w:r>
        <w:r w:rsidR="00F41281">
          <w:rPr>
            <w:webHidden/>
          </w:rPr>
          <w:instrText xml:space="preserve"> PAGEREF _Toc48229071 \h </w:instrText>
        </w:r>
        <w:r w:rsidR="00F41281">
          <w:rPr>
            <w:webHidden/>
          </w:rPr>
        </w:r>
        <w:r w:rsidR="00F41281">
          <w:rPr>
            <w:webHidden/>
          </w:rPr>
          <w:fldChar w:fldCharType="separate"/>
        </w:r>
        <w:r w:rsidR="00F41281">
          <w:rPr>
            <w:webHidden/>
          </w:rPr>
          <w:t>5</w:t>
        </w:r>
        <w:r w:rsidR="00F41281">
          <w:rPr>
            <w:webHidden/>
          </w:rPr>
          <w:fldChar w:fldCharType="end"/>
        </w:r>
      </w:hyperlink>
    </w:p>
    <w:p w14:paraId="0C59F0F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2" w:history="1">
        <w:r w:rsidR="00F41281" w:rsidRPr="00203724">
          <w:rPr>
            <w:rStyle w:val="Hyperlink"/>
            <w:noProof/>
          </w:rPr>
          <w:t>3.1</w:t>
        </w:r>
        <w:r w:rsidR="00F41281">
          <w:rPr>
            <w:rFonts w:eastAsiaTheme="minorEastAsia" w:cstheme="minorBidi"/>
            <w:i w:val="0"/>
            <w:iCs w:val="0"/>
            <w:noProof/>
            <w:sz w:val="22"/>
            <w:szCs w:val="22"/>
            <w:lang w:eastAsia="nl-NL"/>
          </w:rPr>
          <w:tab/>
        </w:r>
        <w:r w:rsidR="00F41281" w:rsidRPr="00203724">
          <w:rPr>
            <w:rStyle w:val="Hyperlink"/>
            <w:noProof/>
          </w:rPr>
          <w:t>Regiowebsites</w:t>
        </w:r>
        <w:r w:rsidR="00F41281">
          <w:rPr>
            <w:noProof/>
            <w:webHidden/>
          </w:rPr>
          <w:tab/>
        </w:r>
        <w:r w:rsidR="00F41281">
          <w:rPr>
            <w:noProof/>
            <w:webHidden/>
          </w:rPr>
          <w:fldChar w:fldCharType="begin"/>
        </w:r>
        <w:r w:rsidR="00F41281">
          <w:rPr>
            <w:noProof/>
            <w:webHidden/>
          </w:rPr>
          <w:instrText xml:space="preserve"> PAGEREF _Toc48229072 \h </w:instrText>
        </w:r>
        <w:r w:rsidR="00F41281">
          <w:rPr>
            <w:noProof/>
            <w:webHidden/>
          </w:rPr>
        </w:r>
        <w:r w:rsidR="00F41281">
          <w:rPr>
            <w:noProof/>
            <w:webHidden/>
          </w:rPr>
          <w:fldChar w:fldCharType="separate"/>
        </w:r>
        <w:r w:rsidR="00F41281">
          <w:rPr>
            <w:noProof/>
            <w:webHidden/>
          </w:rPr>
          <w:t>6</w:t>
        </w:r>
        <w:r w:rsidR="00F41281">
          <w:rPr>
            <w:noProof/>
            <w:webHidden/>
          </w:rPr>
          <w:fldChar w:fldCharType="end"/>
        </w:r>
      </w:hyperlink>
    </w:p>
    <w:p w14:paraId="717E9556" w14:textId="77777777" w:rsidR="00F41281" w:rsidRDefault="00770FC4">
      <w:pPr>
        <w:pStyle w:val="Inhopg2"/>
        <w:rPr>
          <w:rFonts w:asciiTheme="minorHAnsi" w:eastAsiaTheme="minorEastAsia" w:hAnsiTheme="minorHAnsi" w:cstheme="minorBidi"/>
          <w:b w:val="0"/>
          <w:smallCaps w:val="0"/>
          <w:lang w:eastAsia="nl-NL"/>
        </w:rPr>
      </w:pPr>
      <w:hyperlink w:anchor="_Toc48229073" w:history="1">
        <w:r w:rsidR="00F41281" w:rsidRPr="00203724">
          <w:rPr>
            <w:rStyle w:val="Hyperlink"/>
            <w:rFonts w:eastAsia="Arial Unicode MS"/>
          </w:rPr>
          <w:t>4.</w:t>
        </w:r>
        <w:r w:rsidR="00F41281">
          <w:rPr>
            <w:rFonts w:asciiTheme="minorHAnsi" w:eastAsiaTheme="minorEastAsia" w:hAnsiTheme="minorHAnsi" w:cstheme="minorBidi"/>
            <w:b w:val="0"/>
            <w:smallCaps w:val="0"/>
            <w:lang w:eastAsia="nl-NL"/>
          </w:rPr>
          <w:tab/>
        </w:r>
        <w:r w:rsidR="00F41281" w:rsidRPr="00203724">
          <w:rPr>
            <w:rStyle w:val="Hyperlink"/>
            <w:rFonts w:eastAsia="Arial Unicode MS"/>
          </w:rPr>
          <w:t>Het gemeentebrede afwegingskader</w:t>
        </w:r>
        <w:r w:rsidR="00F41281">
          <w:rPr>
            <w:webHidden/>
          </w:rPr>
          <w:tab/>
        </w:r>
        <w:r w:rsidR="00F41281">
          <w:rPr>
            <w:webHidden/>
          </w:rPr>
          <w:fldChar w:fldCharType="begin"/>
        </w:r>
        <w:r w:rsidR="00F41281">
          <w:rPr>
            <w:webHidden/>
          </w:rPr>
          <w:instrText xml:space="preserve"> PAGEREF _Toc48229073 \h </w:instrText>
        </w:r>
        <w:r w:rsidR="00F41281">
          <w:rPr>
            <w:webHidden/>
          </w:rPr>
        </w:r>
        <w:r w:rsidR="00F41281">
          <w:rPr>
            <w:webHidden/>
          </w:rPr>
          <w:fldChar w:fldCharType="separate"/>
        </w:r>
        <w:r w:rsidR="00F41281">
          <w:rPr>
            <w:webHidden/>
          </w:rPr>
          <w:t>6</w:t>
        </w:r>
        <w:r w:rsidR="00F41281">
          <w:rPr>
            <w:webHidden/>
          </w:rPr>
          <w:fldChar w:fldCharType="end"/>
        </w:r>
      </w:hyperlink>
    </w:p>
    <w:p w14:paraId="20340160"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4" w:history="1">
        <w:r w:rsidR="00F41281" w:rsidRPr="00203724">
          <w:rPr>
            <w:rStyle w:val="Hyperlink"/>
            <w:noProof/>
          </w:rPr>
          <w:t>4.1</w:t>
        </w:r>
        <w:r w:rsidR="00F41281">
          <w:rPr>
            <w:rFonts w:eastAsiaTheme="minorEastAsia" w:cstheme="minorBidi"/>
            <w:i w:val="0"/>
            <w:iCs w:val="0"/>
            <w:noProof/>
            <w:sz w:val="22"/>
            <w:szCs w:val="22"/>
            <w:lang w:eastAsia="nl-NL"/>
          </w:rPr>
          <w:tab/>
        </w:r>
        <w:r w:rsidR="00F41281" w:rsidRPr="00203724">
          <w:rPr>
            <w:rStyle w:val="Hyperlink"/>
            <w:noProof/>
          </w:rPr>
          <w:t>Ontwikkelen in samenwerking met experts van communicatie, IT en informatievoorziening</w:t>
        </w:r>
        <w:r w:rsidR="00F41281">
          <w:rPr>
            <w:noProof/>
            <w:webHidden/>
          </w:rPr>
          <w:tab/>
        </w:r>
        <w:r w:rsidR="00F41281">
          <w:rPr>
            <w:noProof/>
            <w:webHidden/>
          </w:rPr>
          <w:fldChar w:fldCharType="begin"/>
        </w:r>
        <w:r w:rsidR="00F41281">
          <w:rPr>
            <w:noProof/>
            <w:webHidden/>
          </w:rPr>
          <w:instrText xml:space="preserve"> PAGEREF _Toc48229074 \h </w:instrText>
        </w:r>
        <w:r w:rsidR="00F41281">
          <w:rPr>
            <w:noProof/>
            <w:webHidden/>
          </w:rPr>
        </w:r>
        <w:r w:rsidR="00F41281">
          <w:rPr>
            <w:noProof/>
            <w:webHidden/>
          </w:rPr>
          <w:fldChar w:fldCharType="separate"/>
        </w:r>
        <w:r w:rsidR="00F41281">
          <w:rPr>
            <w:noProof/>
            <w:webHidden/>
          </w:rPr>
          <w:t>7</w:t>
        </w:r>
        <w:r w:rsidR="00F41281">
          <w:rPr>
            <w:noProof/>
            <w:webHidden/>
          </w:rPr>
          <w:fldChar w:fldCharType="end"/>
        </w:r>
      </w:hyperlink>
    </w:p>
    <w:p w14:paraId="0625808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5" w:history="1">
        <w:r w:rsidR="00F41281" w:rsidRPr="00203724">
          <w:rPr>
            <w:rStyle w:val="Hyperlink"/>
            <w:noProof/>
          </w:rPr>
          <w:t>4.2</w:t>
        </w:r>
        <w:r w:rsidR="00F41281">
          <w:rPr>
            <w:rFonts w:eastAsiaTheme="minorEastAsia" w:cstheme="minorBidi"/>
            <w:i w:val="0"/>
            <w:iCs w:val="0"/>
            <w:noProof/>
            <w:sz w:val="22"/>
            <w:szCs w:val="22"/>
            <w:lang w:eastAsia="nl-NL"/>
          </w:rPr>
          <w:tab/>
        </w:r>
        <w:r w:rsidR="00F41281" w:rsidRPr="00203724">
          <w:rPr>
            <w:rStyle w:val="Hyperlink"/>
            <w:noProof/>
          </w:rPr>
          <w:t>Voldoen aan de eisen op het gebied van o.a. veiligheid, privacy en digitale toegankelijkheid</w:t>
        </w:r>
        <w:r w:rsidR="00F41281">
          <w:rPr>
            <w:noProof/>
            <w:webHidden/>
          </w:rPr>
          <w:tab/>
        </w:r>
        <w:r w:rsidR="00F41281">
          <w:rPr>
            <w:noProof/>
            <w:webHidden/>
          </w:rPr>
          <w:fldChar w:fldCharType="begin"/>
        </w:r>
        <w:r w:rsidR="00F41281">
          <w:rPr>
            <w:noProof/>
            <w:webHidden/>
          </w:rPr>
          <w:instrText xml:space="preserve"> PAGEREF _Toc48229075 \h </w:instrText>
        </w:r>
        <w:r w:rsidR="00F41281">
          <w:rPr>
            <w:noProof/>
            <w:webHidden/>
          </w:rPr>
        </w:r>
        <w:r w:rsidR="00F41281">
          <w:rPr>
            <w:noProof/>
            <w:webHidden/>
          </w:rPr>
          <w:fldChar w:fldCharType="separate"/>
        </w:r>
        <w:r w:rsidR="00F41281">
          <w:rPr>
            <w:noProof/>
            <w:webHidden/>
          </w:rPr>
          <w:t>8</w:t>
        </w:r>
        <w:r w:rsidR="00F41281">
          <w:rPr>
            <w:noProof/>
            <w:webHidden/>
          </w:rPr>
          <w:fldChar w:fldCharType="end"/>
        </w:r>
      </w:hyperlink>
    </w:p>
    <w:p w14:paraId="67C0FE9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6" w:history="1">
        <w:r w:rsidR="00F41281" w:rsidRPr="00203724">
          <w:rPr>
            <w:rStyle w:val="Hyperlink"/>
            <w:noProof/>
          </w:rPr>
          <w:t>4.3</w:t>
        </w:r>
        <w:r w:rsidR="00F41281">
          <w:rPr>
            <w:rFonts w:eastAsiaTheme="minorEastAsia" w:cstheme="minorBidi"/>
            <w:i w:val="0"/>
            <w:iCs w:val="0"/>
            <w:noProof/>
            <w:sz w:val="22"/>
            <w:szCs w:val="22"/>
            <w:lang w:eastAsia="nl-NL"/>
          </w:rPr>
          <w:tab/>
        </w:r>
        <w:r w:rsidR="00F41281" w:rsidRPr="00203724">
          <w:rPr>
            <w:rStyle w:val="Hyperlink"/>
            <w:noProof/>
          </w:rPr>
          <w:t>Aansluiten bij bestaande kanalen tenzij die geen uitkomst bieden</w:t>
        </w:r>
        <w:r w:rsidR="00F41281">
          <w:rPr>
            <w:noProof/>
            <w:webHidden/>
          </w:rPr>
          <w:tab/>
        </w:r>
        <w:r w:rsidR="00F41281">
          <w:rPr>
            <w:noProof/>
            <w:webHidden/>
          </w:rPr>
          <w:fldChar w:fldCharType="begin"/>
        </w:r>
        <w:r w:rsidR="00F41281">
          <w:rPr>
            <w:noProof/>
            <w:webHidden/>
          </w:rPr>
          <w:instrText xml:space="preserve"> PAGEREF _Toc48229076 \h </w:instrText>
        </w:r>
        <w:r w:rsidR="00F41281">
          <w:rPr>
            <w:noProof/>
            <w:webHidden/>
          </w:rPr>
        </w:r>
        <w:r w:rsidR="00F41281">
          <w:rPr>
            <w:noProof/>
            <w:webHidden/>
          </w:rPr>
          <w:fldChar w:fldCharType="separate"/>
        </w:r>
        <w:r w:rsidR="00F41281">
          <w:rPr>
            <w:noProof/>
            <w:webHidden/>
          </w:rPr>
          <w:t>9</w:t>
        </w:r>
        <w:r w:rsidR="00F41281">
          <w:rPr>
            <w:noProof/>
            <w:webHidden/>
          </w:rPr>
          <w:fldChar w:fldCharType="end"/>
        </w:r>
      </w:hyperlink>
    </w:p>
    <w:p w14:paraId="71F45D4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7" w:history="1">
        <w:r w:rsidR="00F41281" w:rsidRPr="00203724">
          <w:rPr>
            <w:rStyle w:val="Hyperlink"/>
            <w:noProof/>
          </w:rPr>
          <w:t>4.4</w:t>
        </w:r>
        <w:r w:rsidR="00F41281">
          <w:rPr>
            <w:rFonts w:eastAsiaTheme="minorEastAsia" w:cstheme="minorBidi"/>
            <w:i w:val="0"/>
            <w:iCs w:val="0"/>
            <w:noProof/>
            <w:sz w:val="22"/>
            <w:szCs w:val="22"/>
            <w:lang w:eastAsia="nl-NL"/>
          </w:rPr>
          <w:tab/>
        </w:r>
        <w:r w:rsidR="00F41281" w:rsidRPr="00203724">
          <w:rPr>
            <w:rStyle w:val="Hyperlink"/>
            <w:noProof/>
          </w:rPr>
          <w:t>Herbouw/nieuwbouw als subsite van Tilburg.nl</w:t>
        </w:r>
        <w:r w:rsidR="00F41281">
          <w:rPr>
            <w:noProof/>
            <w:webHidden/>
          </w:rPr>
          <w:tab/>
        </w:r>
        <w:r w:rsidR="00F41281">
          <w:rPr>
            <w:noProof/>
            <w:webHidden/>
          </w:rPr>
          <w:fldChar w:fldCharType="begin"/>
        </w:r>
        <w:r w:rsidR="00F41281">
          <w:rPr>
            <w:noProof/>
            <w:webHidden/>
          </w:rPr>
          <w:instrText xml:space="preserve"> PAGEREF _Toc48229077 \h </w:instrText>
        </w:r>
        <w:r w:rsidR="00F41281">
          <w:rPr>
            <w:noProof/>
            <w:webHidden/>
          </w:rPr>
        </w:r>
        <w:r w:rsidR="00F41281">
          <w:rPr>
            <w:noProof/>
            <w:webHidden/>
          </w:rPr>
          <w:fldChar w:fldCharType="separate"/>
        </w:r>
        <w:r w:rsidR="00F41281">
          <w:rPr>
            <w:noProof/>
            <w:webHidden/>
          </w:rPr>
          <w:t>10</w:t>
        </w:r>
        <w:r w:rsidR="00F41281">
          <w:rPr>
            <w:noProof/>
            <w:webHidden/>
          </w:rPr>
          <w:fldChar w:fldCharType="end"/>
        </w:r>
      </w:hyperlink>
    </w:p>
    <w:p w14:paraId="46ABF00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8" w:history="1">
        <w:r w:rsidR="00F41281" w:rsidRPr="00203724">
          <w:rPr>
            <w:rStyle w:val="Hyperlink"/>
            <w:noProof/>
          </w:rPr>
          <w:t>4.5</w:t>
        </w:r>
        <w:r w:rsidR="00F41281">
          <w:rPr>
            <w:rFonts w:eastAsiaTheme="minorEastAsia" w:cstheme="minorBidi"/>
            <w:i w:val="0"/>
            <w:iCs w:val="0"/>
            <w:noProof/>
            <w:sz w:val="22"/>
            <w:szCs w:val="22"/>
            <w:lang w:eastAsia="nl-NL"/>
          </w:rPr>
          <w:tab/>
        </w:r>
        <w:r w:rsidR="00F41281" w:rsidRPr="00203724">
          <w:rPr>
            <w:rStyle w:val="Hyperlink"/>
            <w:noProof/>
          </w:rPr>
          <w:t>Aanpassen van bestaande website</w:t>
        </w:r>
        <w:r w:rsidR="00F41281">
          <w:rPr>
            <w:noProof/>
            <w:webHidden/>
          </w:rPr>
          <w:tab/>
        </w:r>
        <w:r w:rsidR="00F41281">
          <w:rPr>
            <w:noProof/>
            <w:webHidden/>
          </w:rPr>
          <w:fldChar w:fldCharType="begin"/>
        </w:r>
        <w:r w:rsidR="00F41281">
          <w:rPr>
            <w:noProof/>
            <w:webHidden/>
          </w:rPr>
          <w:instrText xml:space="preserve"> PAGEREF _Toc48229078 \h </w:instrText>
        </w:r>
        <w:r w:rsidR="00F41281">
          <w:rPr>
            <w:noProof/>
            <w:webHidden/>
          </w:rPr>
        </w:r>
        <w:r w:rsidR="00F41281">
          <w:rPr>
            <w:noProof/>
            <w:webHidden/>
          </w:rPr>
          <w:fldChar w:fldCharType="separate"/>
        </w:r>
        <w:r w:rsidR="00F41281">
          <w:rPr>
            <w:noProof/>
            <w:webHidden/>
          </w:rPr>
          <w:t>12</w:t>
        </w:r>
        <w:r w:rsidR="00F41281">
          <w:rPr>
            <w:noProof/>
            <w:webHidden/>
          </w:rPr>
          <w:fldChar w:fldCharType="end"/>
        </w:r>
      </w:hyperlink>
    </w:p>
    <w:p w14:paraId="4D24C21E"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79" w:history="1">
        <w:r w:rsidR="00F41281" w:rsidRPr="00203724">
          <w:rPr>
            <w:rStyle w:val="Hyperlink"/>
            <w:noProof/>
          </w:rPr>
          <w:t>4.6</w:t>
        </w:r>
        <w:r w:rsidR="00F41281">
          <w:rPr>
            <w:rFonts w:eastAsiaTheme="minorEastAsia" w:cstheme="minorBidi"/>
            <w:i w:val="0"/>
            <w:iCs w:val="0"/>
            <w:noProof/>
            <w:sz w:val="22"/>
            <w:szCs w:val="22"/>
            <w:lang w:eastAsia="nl-NL"/>
          </w:rPr>
          <w:tab/>
        </w:r>
        <w:r w:rsidR="00F41281" w:rsidRPr="00203724">
          <w:rPr>
            <w:rStyle w:val="Hyperlink"/>
            <w:noProof/>
          </w:rPr>
          <w:t>Ontwikkelen van een nieuwe externe website</w:t>
        </w:r>
        <w:r w:rsidR="00F41281">
          <w:rPr>
            <w:noProof/>
            <w:webHidden/>
          </w:rPr>
          <w:tab/>
        </w:r>
        <w:r w:rsidR="00F41281">
          <w:rPr>
            <w:noProof/>
            <w:webHidden/>
          </w:rPr>
          <w:fldChar w:fldCharType="begin"/>
        </w:r>
        <w:r w:rsidR="00F41281">
          <w:rPr>
            <w:noProof/>
            <w:webHidden/>
          </w:rPr>
          <w:instrText xml:space="preserve"> PAGEREF _Toc48229079 \h </w:instrText>
        </w:r>
        <w:r w:rsidR="00F41281">
          <w:rPr>
            <w:noProof/>
            <w:webHidden/>
          </w:rPr>
        </w:r>
        <w:r w:rsidR="00F41281">
          <w:rPr>
            <w:noProof/>
            <w:webHidden/>
          </w:rPr>
          <w:fldChar w:fldCharType="separate"/>
        </w:r>
        <w:r w:rsidR="00F41281">
          <w:rPr>
            <w:noProof/>
            <w:webHidden/>
          </w:rPr>
          <w:t>12</w:t>
        </w:r>
        <w:r w:rsidR="00F41281">
          <w:rPr>
            <w:noProof/>
            <w:webHidden/>
          </w:rPr>
          <w:fldChar w:fldCharType="end"/>
        </w:r>
      </w:hyperlink>
    </w:p>
    <w:p w14:paraId="1637D6DD"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0" w:history="1">
        <w:r w:rsidR="00F41281" w:rsidRPr="00203724">
          <w:rPr>
            <w:rStyle w:val="Hyperlink"/>
            <w:noProof/>
          </w:rPr>
          <w:t>4.7</w:t>
        </w:r>
        <w:r w:rsidR="00F41281">
          <w:rPr>
            <w:rFonts w:eastAsiaTheme="minorEastAsia" w:cstheme="minorBidi"/>
            <w:i w:val="0"/>
            <w:iCs w:val="0"/>
            <w:noProof/>
            <w:sz w:val="22"/>
            <w:szCs w:val="22"/>
            <w:lang w:eastAsia="nl-NL"/>
          </w:rPr>
          <w:tab/>
        </w:r>
        <w:r w:rsidR="00F41281" w:rsidRPr="00203724">
          <w:rPr>
            <w:rStyle w:val="Hyperlink"/>
            <w:noProof/>
          </w:rPr>
          <w:t>Omnichannel</w:t>
        </w:r>
        <w:r w:rsidR="00F41281">
          <w:rPr>
            <w:noProof/>
            <w:webHidden/>
          </w:rPr>
          <w:tab/>
        </w:r>
        <w:r w:rsidR="00F41281">
          <w:rPr>
            <w:noProof/>
            <w:webHidden/>
          </w:rPr>
          <w:fldChar w:fldCharType="begin"/>
        </w:r>
        <w:r w:rsidR="00F41281">
          <w:rPr>
            <w:noProof/>
            <w:webHidden/>
          </w:rPr>
          <w:instrText xml:space="preserve"> PAGEREF _Toc48229080 \h </w:instrText>
        </w:r>
        <w:r w:rsidR="00F41281">
          <w:rPr>
            <w:noProof/>
            <w:webHidden/>
          </w:rPr>
        </w:r>
        <w:r w:rsidR="00F41281">
          <w:rPr>
            <w:noProof/>
            <w:webHidden/>
          </w:rPr>
          <w:fldChar w:fldCharType="separate"/>
        </w:r>
        <w:r w:rsidR="00F41281">
          <w:rPr>
            <w:noProof/>
            <w:webHidden/>
          </w:rPr>
          <w:t>12</w:t>
        </w:r>
        <w:r w:rsidR="00F41281">
          <w:rPr>
            <w:noProof/>
            <w:webHidden/>
          </w:rPr>
          <w:fldChar w:fldCharType="end"/>
        </w:r>
      </w:hyperlink>
    </w:p>
    <w:p w14:paraId="773A8737"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1" w:history="1">
        <w:r w:rsidR="00F41281" w:rsidRPr="00203724">
          <w:rPr>
            <w:rStyle w:val="Hyperlink"/>
            <w:noProof/>
          </w:rPr>
          <w:t>4.8</w:t>
        </w:r>
        <w:r w:rsidR="00F41281">
          <w:rPr>
            <w:rFonts w:eastAsiaTheme="minorEastAsia" w:cstheme="minorBidi"/>
            <w:i w:val="0"/>
            <w:iCs w:val="0"/>
            <w:noProof/>
            <w:sz w:val="22"/>
            <w:szCs w:val="22"/>
            <w:lang w:eastAsia="nl-NL"/>
          </w:rPr>
          <w:tab/>
        </w:r>
        <w:r w:rsidR="00F41281" w:rsidRPr="00203724">
          <w:rPr>
            <w:rStyle w:val="Hyperlink"/>
            <w:noProof/>
          </w:rPr>
          <w:t>Niet naleven van het beleid</w:t>
        </w:r>
        <w:r w:rsidR="00F41281">
          <w:rPr>
            <w:noProof/>
            <w:webHidden/>
          </w:rPr>
          <w:tab/>
        </w:r>
        <w:r w:rsidR="00F41281">
          <w:rPr>
            <w:noProof/>
            <w:webHidden/>
          </w:rPr>
          <w:fldChar w:fldCharType="begin"/>
        </w:r>
        <w:r w:rsidR="00F41281">
          <w:rPr>
            <w:noProof/>
            <w:webHidden/>
          </w:rPr>
          <w:instrText xml:space="preserve"> PAGEREF _Toc48229081 \h </w:instrText>
        </w:r>
        <w:r w:rsidR="00F41281">
          <w:rPr>
            <w:noProof/>
            <w:webHidden/>
          </w:rPr>
        </w:r>
        <w:r w:rsidR="00F41281">
          <w:rPr>
            <w:noProof/>
            <w:webHidden/>
          </w:rPr>
          <w:fldChar w:fldCharType="separate"/>
        </w:r>
        <w:r w:rsidR="00F41281">
          <w:rPr>
            <w:noProof/>
            <w:webHidden/>
          </w:rPr>
          <w:t>13</w:t>
        </w:r>
        <w:r w:rsidR="00F41281">
          <w:rPr>
            <w:noProof/>
            <w:webHidden/>
          </w:rPr>
          <w:fldChar w:fldCharType="end"/>
        </w:r>
      </w:hyperlink>
    </w:p>
    <w:p w14:paraId="1B624C42" w14:textId="77777777" w:rsidR="00F41281" w:rsidRDefault="00770FC4">
      <w:pPr>
        <w:pStyle w:val="Inhopg2"/>
        <w:rPr>
          <w:rFonts w:asciiTheme="minorHAnsi" w:eastAsiaTheme="minorEastAsia" w:hAnsiTheme="minorHAnsi" w:cstheme="minorBidi"/>
          <w:b w:val="0"/>
          <w:smallCaps w:val="0"/>
          <w:lang w:eastAsia="nl-NL"/>
        </w:rPr>
      </w:pPr>
      <w:hyperlink w:anchor="_Toc48229082" w:history="1">
        <w:r w:rsidR="00F41281" w:rsidRPr="00203724">
          <w:rPr>
            <w:rStyle w:val="Hyperlink"/>
            <w:rFonts w:eastAsia="Arial Unicode MS"/>
          </w:rPr>
          <w:t>5.</w:t>
        </w:r>
        <w:r w:rsidR="00F41281">
          <w:rPr>
            <w:rFonts w:asciiTheme="minorHAnsi" w:eastAsiaTheme="minorEastAsia" w:hAnsiTheme="minorHAnsi" w:cstheme="minorBidi"/>
            <w:b w:val="0"/>
            <w:smallCaps w:val="0"/>
            <w:lang w:eastAsia="nl-NL"/>
          </w:rPr>
          <w:tab/>
        </w:r>
        <w:r w:rsidR="00F41281" w:rsidRPr="00203724">
          <w:rPr>
            <w:rStyle w:val="Hyperlink"/>
          </w:rPr>
          <w:t>Governance en implementatie van beleid</w:t>
        </w:r>
        <w:r w:rsidR="00F41281">
          <w:rPr>
            <w:webHidden/>
          </w:rPr>
          <w:tab/>
        </w:r>
        <w:r w:rsidR="00F41281">
          <w:rPr>
            <w:webHidden/>
          </w:rPr>
          <w:fldChar w:fldCharType="begin"/>
        </w:r>
        <w:r w:rsidR="00F41281">
          <w:rPr>
            <w:webHidden/>
          </w:rPr>
          <w:instrText xml:space="preserve"> PAGEREF _Toc48229082 \h </w:instrText>
        </w:r>
        <w:r w:rsidR="00F41281">
          <w:rPr>
            <w:webHidden/>
          </w:rPr>
        </w:r>
        <w:r w:rsidR="00F41281">
          <w:rPr>
            <w:webHidden/>
          </w:rPr>
          <w:fldChar w:fldCharType="separate"/>
        </w:r>
        <w:r w:rsidR="00F41281">
          <w:rPr>
            <w:webHidden/>
          </w:rPr>
          <w:t>13</w:t>
        </w:r>
        <w:r w:rsidR="00F41281">
          <w:rPr>
            <w:webHidden/>
          </w:rPr>
          <w:fldChar w:fldCharType="end"/>
        </w:r>
      </w:hyperlink>
    </w:p>
    <w:p w14:paraId="25143C72"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3" w:history="1">
        <w:r w:rsidR="00F41281" w:rsidRPr="00203724">
          <w:rPr>
            <w:rStyle w:val="Hyperlink"/>
            <w:noProof/>
          </w:rPr>
          <w:t>5.1</w:t>
        </w:r>
        <w:r w:rsidR="00F41281">
          <w:rPr>
            <w:rFonts w:eastAsiaTheme="minorEastAsia" w:cstheme="minorBidi"/>
            <w:i w:val="0"/>
            <w:iCs w:val="0"/>
            <w:noProof/>
            <w:sz w:val="22"/>
            <w:szCs w:val="22"/>
            <w:lang w:eastAsia="nl-NL"/>
          </w:rPr>
          <w:tab/>
        </w:r>
        <w:r w:rsidR="00F41281" w:rsidRPr="00203724">
          <w:rPr>
            <w:rStyle w:val="Hyperlink"/>
            <w:noProof/>
          </w:rPr>
          <w:t>Governance: Betrokken rollen en bevoegdheden</w:t>
        </w:r>
        <w:r w:rsidR="00F41281">
          <w:rPr>
            <w:noProof/>
            <w:webHidden/>
          </w:rPr>
          <w:tab/>
        </w:r>
        <w:r w:rsidR="00F41281">
          <w:rPr>
            <w:noProof/>
            <w:webHidden/>
          </w:rPr>
          <w:fldChar w:fldCharType="begin"/>
        </w:r>
        <w:r w:rsidR="00F41281">
          <w:rPr>
            <w:noProof/>
            <w:webHidden/>
          </w:rPr>
          <w:instrText xml:space="preserve"> PAGEREF _Toc48229083 \h </w:instrText>
        </w:r>
        <w:r w:rsidR="00F41281">
          <w:rPr>
            <w:noProof/>
            <w:webHidden/>
          </w:rPr>
        </w:r>
        <w:r w:rsidR="00F41281">
          <w:rPr>
            <w:noProof/>
            <w:webHidden/>
          </w:rPr>
          <w:fldChar w:fldCharType="separate"/>
        </w:r>
        <w:r w:rsidR="00F41281">
          <w:rPr>
            <w:noProof/>
            <w:webHidden/>
          </w:rPr>
          <w:t>14</w:t>
        </w:r>
        <w:r w:rsidR="00F41281">
          <w:rPr>
            <w:noProof/>
            <w:webHidden/>
          </w:rPr>
          <w:fldChar w:fldCharType="end"/>
        </w:r>
      </w:hyperlink>
    </w:p>
    <w:p w14:paraId="145FAB4C"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4" w:history="1">
        <w:r w:rsidR="00F41281" w:rsidRPr="00203724">
          <w:rPr>
            <w:rStyle w:val="Hyperlink"/>
            <w:noProof/>
          </w:rPr>
          <w:t>5.2</w:t>
        </w:r>
        <w:r w:rsidR="00F41281">
          <w:rPr>
            <w:rFonts w:eastAsiaTheme="minorEastAsia" w:cstheme="minorBidi"/>
            <w:i w:val="0"/>
            <w:iCs w:val="0"/>
            <w:noProof/>
            <w:sz w:val="22"/>
            <w:szCs w:val="22"/>
            <w:lang w:eastAsia="nl-NL"/>
          </w:rPr>
          <w:tab/>
        </w:r>
        <w:r w:rsidR="00F41281" w:rsidRPr="00203724">
          <w:rPr>
            <w:rStyle w:val="Hyperlink"/>
            <w:noProof/>
          </w:rPr>
          <w:t>Expertiseteam websites</w:t>
        </w:r>
        <w:r w:rsidR="00F41281">
          <w:rPr>
            <w:noProof/>
            <w:webHidden/>
          </w:rPr>
          <w:tab/>
        </w:r>
        <w:r w:rsidR="00F41281">
          <w:rPr>
            <w:noProof/>
            <w:webHidden/>
          </w:rPr>
          <w:fldChar w:fldCharType="begin"/>
        </w:r>
        <w:r w:rsidR="00F41281">
          <w:rPr>
            <w:noProof/>
            <w:webHidden/>
          </w:rPr>
          <w:instrText xml:space="preserve"> PAGEREF _Toc48229084 \h </w:instrText>
        </w:r>
        <w:r w:rsidR="00F41281">
          <w:rPr>
            <w:noProof/>
            <w:webHidden/>
          </w:rPr>
        </w:r>
        <w:r w:rsidR="00F41281">
          <w:rPr>
            <w:noProof/>
            <w:webHidden/>
          </w:rPr>
          <w:fldChar w:fldCharType="separate"/>
        </w:r>
        <w:r w:rsidR="00F41281">
          <w:rPr>
            <w:noProof/>
            <w:webHidden/>
          </w:rPr>
          <w:t>15</w:t>
        </w:r>
        <w:r w:rsidR="00F41281">
          <w:rPr>
            <w:noProof/>
            <w:webHidden/>
          </w:rPr>
          <w:fldChar w:fldCharType="end"/>
        </w:r>
      </w:hyperlink>
    </w:p>
    <w:p w14:paraId="353B39D5" w14:textId="77777777" w:rsidR="00F41281" w:rsidRDefault="00770FC4">
      <w:pPr>
        <w:pStyle w:val="Inhopg2"/>
        <w:rPr>
          <w:rFonts w:asciiTheme="minorHAnsi" w:eastAsiaTheme="minorEastAsia" w:hAnsiTheme="minorHAnsi" w:cstheme="minorBidi"/>
          <w:b w:val="0"/>
          <w:smallCaps w:val="0"/>
          <w:lang w:eastAsia="nl-NL"/>
        </w:rPr>
      </w:pPr>
      <w:hyperlink w:anchor="_Toc48229085" w:history="1">
        <w:r w:rsidR="00F41281" w:rsidRPr="00203724">
          <w:rPr>
            <w:rStyle w:val="Hyperlink"/>
          </w:rPr>
          <w:t>6.</w:t>
        </w:r>
        <w:r w:rsidR="00F41281">
          <w:rPr>
            <w:rFonts w:asciiTheme="minorHAnsi" w:eastAsiaTheme="minorEastAsia" w:hAnsiTheme="minorHAnsi" w:cstheme="minorBidi"/>
            <w:b w:val="0"/>
            <w:smallCaps w:val="0"/>
            <w:lang w:eastAsia="nl-NL"/>
          </w:rPr>
          <w:tab/>
        </w:r>
        <w:r w:rsidR="00F41281" w:rsidRPr="00203724">
          <w:rPr>
            <w:rStyle w:val="Hyperlink"/>
          </w:rPr>
          <w:t>Verplichte en optionele dienstverlening / standaard minimale beheerafspraken</w:t>
        </w:r>
        <w:r w:rsidR="00F41281">
          <w:rPr>
            <w:webHidden/>
          </w:rPr>
          <w:tab/>
        </w:r>
        <w:r w:rsidR="00F41281">
          <w:rPr>
            <w:webHidden/>
          </w:rPr>
          <w:fldChar w:fldCharType="begin"/>
        </w:r>
        <w:r w:rsidR="00F41281">
          <w:rPr>
            <w:webHidden/>
          </w:rPr>
          <w:instrText xml:space="preserve"> PAGEREF _Toc48229085 \h </w:instrText>
        </w:r>
        <w:r w:rsidR="00F41281">
          <w:rPr>
            <w:webHidden/>
          </w:rPr>
        </w:r>
        <w:r w:rsidR="00F41281">
          <w:rPr>
            <w:webHidden/>
          </w:rPr>
          <w:fldChar w:fldCharType="separate"/>
        </w:r>
        <w:r w:rsidR="00F41281">
          <w:rPr>
            <w:webHidden/>
          </w:rPr>
          <w:t>16</w:t>
        </w:r>
        <w:r w:rsidR="00F41281">
          <w:rPr>
            <w:webHidden/>
          </w:rPr>
          <w:fldChar w:fldCharType="end"/>
        </w:r>
      </w:hyperlink>
    </w:p>
    <w:p w14:paraId="3C267533"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6" w:history="1">
        <w:r w:rsidR="00F41281" w:rsidRPr="00203724">
          <w:rPr>
            <w:rStyle w:val="Hyperlink"/>
            <w:noProof/>
          </w:rPr>
          <w:t>6.1</w:t>
        </w:r>
        <w:r w:rsidR="00F41281">
          <w:rPr>
            <w:rFonts w:eastAsiaTheme="minorEastAsia" w:cstheme="minorBidi"/>
            <w:i w:val="0"/>
            <w:iCs w:val="0"/>
            <w:noProof/>
            <w:sz w:val="22"/>
            <w:szCs w:val="22"/>
            <w:lang w:eastAsia="nl-NL"/>
          </w:rPr>
          <w:tab/>
        </w:r>
        <w:r w:rsidR="00F41281" w:rsidRPr="00203724">
          <w:rPr>
            <w:rStyle w:val="Hyperlink"/>
            <w:noProof/>
          </w:rPr>
          <w:t>Domeinnaamregistratie en -beheer</w:t>
        </w:r>
        <w:r w:rsidR="00F41281">
          <w:rPr>
            <w:noProof/>
            <w:webHidden/>
          </w:rPr>
          <w:tab/>
        </w:r>
        <w:r w:rsidR="00F41281">
          <w:rPr>
            <w:noProof/>
            <w:webHidden/>
          </w:rPr>
          <w:fldChar w:fldCharType="begin"/>
        </w:r>
        <w:r w:rsidR="00F41281">
          <w:rPr>
            <w:noProof/>
            <w:webHidden/>
          </w:rPr>
          <w:instrText xml:space="preserve"> PAGEREF _Toc48229086 \h </w:instrText>
        </w:r>
        <w:r w:rsidR="00F41281">
          <w:rPr>
            <w:noProof/>
            <w:webHidden/>
          </w:rPr>
        </w:r>
        <w:r w:rsidR="00F41281">
          <w:rPr>
            <w:noProof/>
            <w:webHidden/>
          </w:rPr>
          <w:fldChar w:fldCharType="separate"/>
        </w:r>
        <w:r w:rsidR="00F41281">
          <w:rPr>
            <w:noProof/>
            <w:webHidden/>
          </w:rPr>
          <w:t>16</w:t>
        </w:r>
        <w:r w:rsidR="00F41281">
          <w:rPr>
            <w:noProof/>
            <w:webHidden/>
          </w:rPr>
          <w:fldChar w:fldCharType="end"/>
        </w:r>
      </w:hyperlink>
    </w:p>
    <w:p w14:paraId="2A6AF0AF"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7" w:history="1">
        <w:r w:rsidR="00F41281" w:rsidRPr="00203724">
          <w:rPr>
            <w:rStyle w:val="Hyperlink"/>
            <w:noProof/>
          </w:rPr>
          <w:t>6.2</w:t>
        </w:r>
        <w:r w:rsidR="00F41281">
          <w:rPr>
            <w:rFonts w:eastAsiaTheme="minorEastAsia" w:cstheme="minorBidi"/>
            <w:i w:val="0"/>
            <w:iCs w:val="0"/>
            <w:noProof/>
            <w:sz w:val="22"/>
            <w:szCs w:val="22"/>
            <w:lang w:eastAsia="nl-NL"/>
          </w:rPr>
          <w:tab/>
        </w:r>
        <w:r w:rsidR="00F41281" w:rsidRPr="00203724">
          <w:rPr>
            <w:rStyle w:val="Hyperlink"/>
            <w:noProof/>
          </w:rPr>
          <w:t>Analyse webstatistieken</w:t>
        </w:r>
        <w:r w:rsidR="00F41281">
          <w:rPr>
            <w:noProof/>
            <w:webHidden/>
          </w:rPr>
          <w:tab/>
        </w:r>
        <w:r w:rsidR="00F41281">
          <w:rPr>
            <w:noProof/>
            <w:webHidden/>
          </w:rPr>
          <w:fldChar w:fldCharType="begin"/>
        </w:r>
        <w:r w:rsidR="00F41281">
          <w:rPr>
            <w:noProof/>
            <w:webHidden/>
          </w:rPr>
          <w:instrText xml:space="preserve"> PAGEREF _Toc48229087 \h </w:instrText>
        </w:r>
        <w:r w:rsidR="00F41281">
          <w:rPr>
            <w:noProof/>
            <w:webHidden/>
          </w:rPr>
        </w:r>
        <w:r w:rsidR="00F41281">
          <w:rPr>
            <w:noProof/>
            <w:webHidden/>
          </w:rPr>
          <w:fldChar w:fldCharType="separate"/>
        </w:r>
        <w:r w:rsidR="00F41281">
          <w:rPr>
            <w:noProof/>
            <w:webHidden/>
          </w:rPr>
          <w:t>17</w:t>
        </w:r>
        <w:r w:rsidR="00F41281">
          <w:rPr>
            <w:noProof/>
            <w:webHidden/>
          </w:rPr>
          <w:fldChar w:fldCharType="end"/>
        </w:r>
      </w:hyperlink>
    </w:p>
    <w:p w14:paraId="63A0242B" w14:textId="77777777" w:rsidR="00F41281" w:rsidRDefault="00770FC4">
      <w:pPr>
        <w:pStyle w:val="Inhopg3"/>
        <w:tabs>
          <w:tab w:val="left" w:pos="1000"/>
          <w:tab w:val="right" w:leader="dot" w:pos="9628"/>
        </w:tabs>
        <w:rPr>
          <w:rFonts w:eastAsiaTheme="minorEastAsia" w:cstheme="minorBidi"/>
          <w:i w:val="0"/>
          <w:iCs w:val="0"/>
          <w:noProof/>
          <w:sz w:val="22"/>
          <w:szCs w:val="22"/>
          <w:lang w:eastAsia="nl-NL"/>
        </w:rPr>
      </w:pPr>
      <w:hyperlink w:anchor="_Toc48229088" w:history="1">
        <w:r w:rsidR="00F41281" w:rsidRPr="00203724">
          <w:rPr>
            <w:rStyle w:val="Hyperlink"/>
            <w:noProof/>
          </w:rPr>
          <w:t>6.3</w:t>
        </w:r>
        <w:r w:rsidR="00F41281">
          <w:rPr>
            <w:rFonts w:eastAsiaTheme="minorEastAsia" w:cstheme="minorBidi"/>
            <w:i w:val="0"/>
            <w:iCs w:val="0"/>
            <w:noProof/>
            <w:sz w:val="22"/>
            <w:szCs w:val="22"/>
            <w:lang w:eastAsia="nl-NL"/>
          </w:rPr>
          <w:tab/>
        </w:r>
        <w:r w:rsidR="00F41281" w:rsidRPr="00203724">
          <w:rPr>
            <w:rStyle w:val="Hyperlink"/>
            <w:noProof/>
          </w:rPr>
          <w:t>Archivering van websites</w:t>
        </w:r>
        <w:r w:rsidR="00F41281">
          <w:rPr>
            <w:noProof/>
            <w:webHidden/>
          </w:rPr>
          <w:tab/>
        </w:r>
        <w:r w:rsidR="00F41281">
          <w:rPr>
            <w:noProof/>
            <w:webHidden/>
          </w:rPr>
          <w:fldChar w:fldCharType="begin"/>
        </w:r>
        <w:r w:rsidR="00F41281">
          <w:rPr>
            <w:noProof/>
            <w:webHidden/>
          </w:rPr>
          <w:instrText xml:space="preserve"> PAGEREF _Toc48229088 \h </w:instrText>
        </w:r>
        <w:r w:rsidR="00F41281">
          <w:rPr>
            <w:noProof/>
            <w:webHidden/>
          </w:rPr>
        </w:r>
        <w:r w:rsidR="00F41281">
          <w:rPr>
            <w:noProof/>
            <w:webHidden/>
          </w:rPr>
          <w:fldChar w:fldCharType="separate"/>
        </w:r>
        <w:r w:rsidR="00F41281">
          <w:rPr>
            <w:noProof/>
            <w:webHidden/>
          </w:rPr>
          <w:t>18</w:t>
        </w:r>
        <w:r w:rsidR="00F41281">
          <w:rPr>
            <w:noProof/>
            <w:webHidden/>
          </w:rPr>
          <w:fldChar w:fldCharType="end"/>
        </w:r>
      </w:hyperlink>
    </w:p>
    <w:p w14:paraId="1198611D" w14:textId="77777777" w:rsidR="00F41281" w:rsidRDefault="00770FC4">
      <w:pPr>
        <w:pStyle w:val="Inhopg2"/>
        <w:rPr>
          <w:rFonts w:asciiTheme="minorHAnsi" w:eastAsiaTheme="minorEastAsia" w:hAnsiTheme="minorHAnsi" w:cstheme="minorBidi"/>
          <w:b w:val="0"/>
          <w:smallCaps w:val="0"/>
          <w:lang w:eastAsia="nl-NL"/>
        </w:rPr>
      </w:pPr>
      <w:hyperlink w:anchor="_Toc48229089" w:history="1">
        <w:r w:rsidR="00F41281" w:rsidRPr="00203724">
          <w:rPr>
            <w:rStyle w:val="Hyperlink"/>
          </w:rPr>
          <w:t>7.</w:t>
        </w:r>
        <w:r w:rsidR="00F41281">
          <w:rPr>
            <w:rFonts w:asciiTheme="minorHAnsi" w:eastAsiaTheme="minorEastAsia" w:hAnsiTheme="minorHAnsi" w:cstheme="minorBidi"/>
            <w:b w:val="0"/>
            <w:smallCaps w:val="0"/>
            <w:lang w:eastAsia="nl-NL"/>
          </w:rPr>
          <w:tab/>
        </w:r>
        <w:r w:rsidR="00F41281" w:rsidRPr="00203724">
          <w:rPr>
            <w:rStyle w:val="Hyperlink"/>
          </w:rPr>
          <w:t>Overzicht bijlagen</w:t>
        </w:r>
        <w:r w:rsidR="00F41281">
          <w:rPr>
            <w:webHidden/>
          </w:rPr>
          <w:tab/>
        </w:r>
        <w:r w:rsidR="00F41281">
          <w:rPr>
            <w:webHidden/>
          </w:rPr>
          <w:fldChar w:fldCharType="begin"/>
        </w:r>
        <w:r w:rsidR="00F41281">
          <w:rPr>
            <w:webHidden/>
          </w:rPr>
          <w:instrText xml:space="preserve"> PAGEREF _Toc48229089 \h </w:instrText>
        </w:r>
        <w:r w:rsidR="00F41281">
          <w:rPr>
            <w:webHidden/>
          </w:rPr>
        </w:r>
        <w:r w:rsidR="00F41281">
          <w:rPr>
            <w:webHidden/>
          </w:rPr>
          <w:fldChar w:fldCharType="separate"/>
        </w:r>
        <w:r w:rsidR="00F41281">
          <w:rPr>
            <w:webHidden/>
          </w:rPr>
          <w:t>19</w:t>
        </w:r>
        <w:r w:rsidR="00F41281">
          <w:rPr>
            <w:webHidden/>
          </w:rPr>
          <w:fldChar w:fldCharType="end"/>
        </w:r>
      </w:hyperlink>
    </w:p>
    <w:p w14:paraId="1DD240B2" w14:textId="77777777" w:rsidR="00F41281" w:rsidRDefault="00770FC4">
      <w:pPr>
        <w:pStyle w:val="Inhopg2"/>
        <w:rPr>
          <w:rFonts w:asciiTheme="minorHAnsi" w:eastAsiaTheme="minorEastAsia" w:hAnsiTheme="minorHAnsi" w:cstheme="minorBidi"/>
          <w:b w:val="0"/>
          <w:smallCaps w:val="0"/>
          <w:lang w:eastAsia="nl-NL"/>
        </w:rPr>
      </w:pPr>
      <w:hyperlink w:anchor="_Toc48229090" w:history="1">
        <w:r w:rsidR="00F41281" w:rsidRPr="00203724">
          <w:rPr>
            <w:rStyle w:val="Hyperlink"/>
          </w:rPr>
          <w:t>Bijlage 1 - Compliancy websites</w:t>
        </w:r>
        <w:r w:rsidR="00F41281">
          <w:rPr>
            <w:webHidden/>
          </w:rPr>
          <w:tab/>
        </w:r>
        <w:r w:rsidR="00F41281">
          <w:rPr>
            <w:webHidden/>
          </w:rPr>
          <w:fldChar w:fldCharType="begin"/>
        </w:r>
        <w:r w:rsidR="00F41281">
          <w:rPr>
            <w:webHidden/>
          </w:rPr>
          <w:instrText xml:space="preserve"> PAGEREF _Toc48229090 \h </w:instrText>
        </w:r>
        <w:r w:rsidR="00F41281">
          <w:rPr>
            <w:webHidden/>
          </w:rPr>
        </w:r>
        <w:r w:rsidR="00F41281">
          <w:rPr>
            <w:webHidden/>
          </w:rPr>
          <w:fldChar w:fldCharType="separate"/>
        </w:r>
        <w:r w:rsidR="00F41281">
          <w:rPr>
            <w:webHidden/>
          </w:rPr>
          <w:t>20</w:t>
        </w:r>
        <w:r w:rsidR="00F41281">
          <w:rPr>
            <w:webHidden/>
          </w:rPr>
          <w:fldChar w:fldCharType="end"/>
        </w:r>
      </w:hyperlink>
    </w:p>
    <w:p w14:paraId="2608B81E" w14:textId="77777777" w:rsidR="00F41281" w:rsidRDefault="00770FC4">
      <w:pPr>
        <w:pStyle w:val="Inhopg2"/>
        <w:rPr>
          <w:rFonts w:asciiTheme="minorHAnsi" w:eastAsiaTheme="minorEastAsia" w:hAnsiTheme="minorHAnsi" w:cstheme="minorBidi"/>
          <w:b w:val="0"/>
          <w:smallCaps w:val="0"/>
          <w:lang w:eastAsia="nl-NL"/>
        </w:rPr>
      </w:pPr>
      <w:hyperlink w:anchor="_Toc48229091" w:history="1">
        <w:r w:rsidR="00F41281" w:rsidRPr="00203724">
          <w:rPr>
            <w:rStyle w:val="Hyperlink"/>
          </w:rPr>
          <w:t>Bijlage 2 - Domeinnamen</w:t>
        </w:r>
        <w:r w:rsidR="00F41281">
          <w:rPr>
            <w:webHidden/>
          </w:rPr>
          <w:tab/>
        </w:r>
        <w:r w:rsidR="00F41281">
          <w:rPr>
            <w:webHidden/>
          </w:rPr>
          <w:fldChar w:fldCharType="begin"/>
        </w:r>
        <w:r w:rsidR="00F41281">
          <w:rPr>
            <w:webHidden/>
          </w:rPr>
          <w:instrText xml:space="preserve"> PAGEREF _Toc48229091 \h </w:instrText>
        </w:r>
        <w:r w:rsidR="00F41281">
          <w:rPr>
            <w:webHidden/>
          </w:rPr>
        </w:r>
        <w:r w:rsidR="00F41281">
          <w:rPr>
            <w:webHidden/>
          </w:rPr>
          <w:fldChar w:fldCharType="separate"/>
        </w:r>
        <w:r w:rsidR="00F41281">
          <w:rPr>
            <w:webHidden/>
          </w:rPr>
          <w:t>21</w:t>
        </w:r>
        <w:r w:rsidR="00F41281">
          <w:rPr>
            <w:webHidden/>
          </w:rPr>
          <w:fldChar w:fldCharType="end"/>
        </w:r>
      </w:hyperlink>
    </w:p>
    <w:p w14:paraId="378C2D5E" w14:textId="77777777" w:rsidR="00F41281" w:rsidRDefault="00770FC4">
      <w:pPr>
        <w:pStyle w:val="Inhopg2"/>
        <w:rPr>
          <w:rFonts w:asciiTheme="minorHAnsi" w:eastAsiaTheme="minorEastAsia" w:hAnsiTheme="minorHAnsi" w:cstheme="minorBidi"/>
          <w:b w:val="0"/>
          <w:smallCaps w:val="0"/>
          <w:lang w:eastAsia="nl-NL"/>
        </w:rPr>
      </w:pPr>
      <w:hyperlink w:anchor="_Toc48229092" w:history="1">
        <w:r w:rsidR="00F41281" w:rsidRPr="00203724">
          <w:rPr>
            <w:rStyle w:val="Hyperlink"/>
          </w:rPr>
          <w:t>Bijlage 3 - Inkoopvoorwaarden hard- en software (w.o. websites)</w:t>
        </w:r>
        <w:r w:rsidR="00F41281">
          <w:rPr>
            <w:webHidden/>
          </w:rPr>
          <w:tab/>
        </w:r>
        <w:r w:rsidR="00F41281">
          <w:rPr>
            <w:webHidden/>
          </w:rPr>
          <w:fldChar w:fldCharType="begin"/>
        </w:r>
        <w:r w:rsidR="00F41281">
          <w:rPr>
            <w:webHidden/>
          </w:rPr>
          <w:instrText xml:space="preserve"> PAGEREF _Toc48229092 \h </w:instrText>
        </w:r>
        <w:r w:rsidR="00F41281">
          <w:rPr>
            <w:webHidden/>
          </w:rPr>
        </w:r>
        <w:r w:rsidR="00F41281">
          <w:rPr>
            <w:webHidden/>
          </w:rPr>
          <w:fldChar w:fldCharType="separate"/>
        </w:r>
        <w:r w:rsidR="00F41281">
          <w:rPr>
            <w:webHidden/>
          </w:rPr>
          <w:t>22</w:t>
        </w:r>
        <w:r w:rsidR="00F41281">
          <w:rPr>
            <w:webHidden/>
          </w:rPr>
          <w:fldChar w:fldCharType="end"/>
        </w:r>
      </w:hyperlink>
    </w:p>
    <w:p w14:paraId="17B53A28" w14:textId="77777777" w:rsidR="00F41281" w:rsidRDefault="00770FC4">
      <w:pPr>
        <w:pStyle w:val="Inhopg2"/>
        <w:rPr>
          <w:rFonts w:asciiTheme="minorHAnsi" w:eastAsiaTheme="minorEastAsia" w:hAnsiTheme="minorHAnsi" w:cstheme="minorBidi"/>
          <w:b w:val="0"/>
          <w:smallCaps w:val="0"/>
          <w:lang w:eastAsia="nl-NL"/>
        </w:rPr>
      </w:pPr>
      <w:hyperlink w:anchor="_Toc48229093" w:history="1">
        <w:r w:rsidR="00F41281" w:rsidRPr="00203724">
          <w:rPr>
            <w:rStyle w:val="Hyperlink"/>
          </w:rPr>
          <w:t>Bijlage 4 - Checklist nieuwe/bestaande website</w:t>
        </w:r>
        <w:r w:rsidR="00F41281">
          <w:rPr>
            <w:webHidden/>
          </w:rPr>
          <w:tab/>
        </w:r>
        <w:r w:rsidR="00F41281">
          <w:rPr>
            <w:webHidden/>
          </w:rPr>
          <w:fldChar w:fldCharType="begin"/>
        </w:r>
        <w:r w:rsidR="00F41281">
          <w:rPr>
            <w:webHidden/>
          </w:rPr>
          <w:instrText xml:space="preserve"> PAGEREF _Toc48229093 \h </w:instrText>
        </w:r>
        <w:r w:rsidR="00F41281">
          <w:rPr>
            <w:webHidden/>
          </w:rPr>
        </w:r>
        <w:r w:rsidR="00F41281">
          <w:rPr>
            <w:webHidden/>
          </w:rPr>
          <w:fldChar w:fldCharType="separate"/>
        </w:r>
        <w:r w:rsidR="00F41281">
          <w:rPr>
            <w:webHidden/>
          </w:rPr>
          <w:t>23</w:t>
        </w:r>
        <w:r w:rsidR="00F41281">
          <w:rPr>
            <w:webHidden/>
          </w:rPr>
          <w:fldChar w:fldCharType="end"/>
        </w:r>
      </w:hyperlink>
    </w:p>
    <w:p w14:paraId="1E84BD31" w14:textId="77777777" w:rsidR="00F41281" w:rsidRDefault="00770FC4">
      <w:pPr>
        <w:pStyle w:val="Inhopg2"/>
        <w:rPr>
          <w:rFonts w:asciiTheme="minorHAnsi" w:eastAsiaTheme="minorEastAsia" w:hAnsiTheme="minorHAnsi" w:cstheme="minorBidi"/>
          <w:b w:val="0"/>
          <w:smallCaps w:val="0"/>
          <w:lang w:eastAsia="nl-NL"/>
        </w:rPr>
      </w:pPr>
      <w:hyperlink w:anchor="_Toc48229094" w:history="1">
        <w:r w:rsidR="00F41281" w:rsidRPr="00203724">
          <w:rPr>
            <w:rStyle w:val="Hyperlink"/>
          </w:rPr>
          <w:t>Bijlage 5 -  Implementatie beleid</w:t>
        </w:r>
        <w:r w:rsidR="00F41281">
          <w:rPr>
            <w:webHidden/>
          </w:rPr>
          <w:tab/>
        </w:r>
        <w:r w:rsidR="00F41281">
          <w:rPr>
            <w:webHidden/>
          </w:rPr>
          <w:fldChar w:fldCharType="begin"/>
        </w:r>
        <w:r w:rsidR="00F41281">
          <w:rPr>
            <w:webHidden/>
          </w:rPr>
          <w:instrText xml:space="preserve"> PAGEREF _Toc48229094 \h </w:instrText>
        </w:r>
        <w:r w:rsidR="00F41281">
          <w:rPr>
            <w:webHidden/>
          </w:rPr>
        </w:r>
        <w:r w:rsidR="00F41281">
          <w:rPr>
            <w:webHidden/>
          </w:rPr>
          <w:fldChar w:fldCharType="separate"/>
        </w:r>
        <w:r w:rsidR="00F41281">
          <w:rPr>
            <w:webHidden/>
          </w:rPr>
          <w:t>24</w:t>
        </w:r>
        <w:r w:rsidR="00F41281">
          <w:rPr>
            <w:webHidden/>
          </w:rPr>
          <w:fldChar w:fldCharType="end"/>
        </w:r>
      </w:hyperlink>
    </w:p>
    <w:p w14:paraId="655ABE2A" w14:textId="77777777" w:rsidR="00F41281" w:rsidRDefault="00770FC4">
      <w:pPr>
        <w:pStyle w:val="Inhopg2"/>
        <w:rPr>
          <w:rFonts w:asciiTheme="minorHAnsi" w:eastAsiaTheme="minorEastAsia" w:hAnsiTheme="minorHAnsi" w:cstheme="minorBidi"/>
          <w:b w:val="0"/>
          <w:smallCaps w:val="0"/>
          <w:lang w:eastAsia="nl-NL"/>
        </w:rPr>
      </w:pPr>
      <w:hyperlink w:anchor="_Toc48229095" w:history="1">
        <w:r w:rsidR="00F41281" w:rsidRPr="00203724">
          <w:rPr>
            <w:rStyle w:val="Hyperlink"/>
          </w:rPr>
          <w:t>Bijlage 6 - Prestatiematrix</w:t>
        </w:r>
        <w:r w:rsidR="00F41281">
          <w:rPr>
            <w:webHidden/>
          </w:rPr>
          <w:tab/>
        </w:r>
        <w:r w:rsidR="00F41281">
          <w:rPr>
            <w:webHidden/>
          </w:rPr>
          <w:fldChar w:fldCharType="begin"/>
        </w:r>
        <w:r w:rsidR="00F41281">
          <w:rPr>
            <w:webHidden/>
          </w:rPr>
          <w:instrText xml:space="preserve"> PAGEREF _Toc48229095 \h </w:instrText>
        </w:r>
        <w:r w:rsidR="00F41281">
          <w:rPr>
            <w:webHidden/>
          </w:rPr>
        </w:r>
        <w:r w:rsidR="00F41281">
          <w:rPr>
            <w:webHidden/>
          </w:rPr>
          <w:fldChar w:fldCharType="separate"/>
        </w:r>
        <w:r w:rsidR="00F41281">
          <w:rPr>
            <w:webHidden/>
          </w:rPr>
          <w:t>25</w:t>
        </w:r>
        <w:r w:rsidR="00F41281">
          <w:rPr>
            <w:webHidden/>
          </w:rPr>
          <w:fldChar w:fldCharType="end"/>
        </w:r>
      </w:hyperlink>
    </w:p>
    <w:p w14:paraId="653E4864" w14:textId="77777777" w:rsidR="00F41281" w:rsidRDefault="00770FC4">
      <w:pPr>
        <w:pStyle w:val="Inhopg2"/>
        <w:rPr>
          <w:rFonts w:asciiTheme="minorHAnsi" w:eastAsiaTheme="minorEastAsia" w:hAnsiTheme="minorHAnsi" w:cstheme="minorBidi"/>
          <w:b w:val="0"/>
          <w:smallCaps w:val="0"/>
          <w:lang w:eastAsia="nl-NL"/>
        </w:rPr>
      </w:pPr>
      <w:hyperlink w:anchor="_Toc48229096" w:history="1">
        <w:r w:rsidR="00F41281" w:rsidRPr="00203724">
          <w:rPr>
            <w:rStyle w:val="Hyperlink"/>
            <w:lang w:eastAsia="nl-NL"/>
          </w:rPr>
          <w:t>Bijlage 7 - Richtlijn archiveren websites</w:t>
        </w:r>
        <w:r w:rsidR="00F41281">
          <w:rPr>
            <w:webHidden/>
          </w:rPr>
          <w:tab/>
        </w:r>
        <w:r w:rsidR="00F41281">
          <w:rPr>
            <w:webHidden/>
          </w:rPr>
          <w:fldChar w:fldCharType="begin"/>
        </w:r>
        <w:r w:rsidR="00F41281">
          <w:rPr>
            <w:webHidden/>
          </w:rPr>
          <w:instrText xml:space="preserve"> PAGEREF _Toc48229096 \h </w:instrText>
        </w:r>
        <w:r w:rsidR="00F41281">
          <w:rPr>
            <w:webHidden/>
          </w:rPr>
        </w:r>
        <w:r w:rsidR="00F41281">
          <w:rPr>
            <w:webHidden/>
          </w:rPr>
          <w:fldChar w:fldCharType="separate"/>
        </w:r>
        <w:r w:rsidR="00F41281">
          <w:rPr>
            <w:webHidden/>
          </w:rPr>
          <w:t>26</w:t>
        </w:r>
        <w:r w:rsidR="00F41281">
          <w:rPr>
            <w:webHidden/>
          </w:rPr>
          <w:fldChar w:fldCharType="end"/>
        </w:r>
      </w:hyperlink>
    </w:p>
    <w:p w14:paraId="216C1D31" w14:textId="77777777" w:rsidR="00352892" w:rsidRDefault="00352892" w:rsidP="00291FCA">
      <w:pPr>
        <w:spacing w:after="160" w:line="259" w:lineRule="auto"/>
        <w:rPr>
          <w:rFonts w:ascii="Calibri" w:eastAsia="Arial Unicode MS" w:hAnsi="Calibri" w:cs="Calibri"/>
          <w:b/>
          <w:color w:val="063659"/>
          <w:sz w:val="22"/>
          <w:szCs w:val="20"/>
        </w:rPr>
      </w:pPr>
      <w:r>
        <w:rPr>
          <w:rFonts w:ascii="Calibri" w:eastAsia="Arial Unicode MS" w:hAnsi="Calibri" w:cs="Calibri"/>
          <w:b/>
          <w:color w:val="063659"/>
          <w:sz w:val="22"/>
          <w:szCs w:val="20"/>
        </w:rPr>
        <w:fldChar w:fldCharType="end"/>
      </w:r>
      <w:r>
        <w:rPr>
          <w:rFonts w:ascii="Calibri" w:eastAsia="Arial Unicode MS" w:hAnsi="Calibri" w:cs="Calibri"/>
          <w:b/>
          <w:color w:val="063659"/>
          <w:sz w:val="22"/>
          <w:szCs w:val="20"/>
        </w:rPr>
        <w:br w:type="page"/>
      </w:r>
    </w:p>
    <w:p w14:paraId="4BA893C0" w14:textId="77777777" w:rsidR="00183CC1" w:rsidRDefault="00183CC1" w:rsidP="00EC5199">
      <w:pPr>
        <w:pStyle w:val="03Paragraafkop"/>
        <w:rPr>
          <w:rFonts w:eastAsia="Arial Unicode MS"/>
        </w:rPr>
      </w:pPr>
      <w:bookmarkStart w:id="1" w:name="_Toc48229068"/>
      <w:r>
        <w:rPr>
          <w:rFonts w:eastAsia="Arial Unicode MS"/>
        </w:rPr>
        <w:lastRenderedPageBreak/>
        <w:t>Handelingsperspectief</w:t>
      </w:r>
      <w:r w:rsidR="00F17FD3">
        <w:rPr>
          <w:rFonts w:eastAsia="Arial Unicode MS"/>
        </w:rPr>
        <w:t xml:space="preserve"> / stappenplan</w:t>
      </w:r>
      <w:bookmarkEnd w:id="1"/>
    </w:p>
    <w:p w14:paraId="1D391A5F" w14:textId="77777777" w:rsidR="0042569E" w:rsidRDefault="0042569E" w:rsidP="00291FCA">
      <w:pPr>
        <w:pStyle w:val="06Bodytekst"/>
      </w:pPr>
    </w:p>
    <w:p w14:paraId="32B57E63" w14:textId="77777777" w:rsidR="00F326ED" w:rsidRPr="0042569E" w:rsidRDefault="00F326ED" w:rsidP="00291FCA">
      <w:pPr>
        <w:pStyle w:val="06Bodytekst"/>
      </w:pPr>
      <w:r>
        <w:t xml:space="preserve">Digitaal communiceren is steeds meer gemeengoed aan het worden. Om inzichtelijk te maken welke route collega's moeten volgen om te komen tot een vernieuwing of nieuwe website zijn een aantal beslisbomen gemaakt om het hen eenvoudiger te </w:t>
      </w:r>
      <w:r w:rsidR="0028075F">
        <w:t xml:space="preserve">maken. </w:t>
      </w:r>
    </w:p>
    <w:p w14:paraId="77BE6790" w14:textId="77777777" w:rsidR="00183CC1" w:rsidRDefault="00183CC1" w:rsidP="00291FCA">
      <w:pPr>
        <w:pStyle w:val="06Bodytekst"/>
      </w:pPr>
    </w:p>
    <w:p w14:paraId="5E980A14" w14:textId="77777777" w:rsidR="00183CC1" w:rsidRDefault="00E86112" w:rsidP="00291FCA">
      <w:pPr>
        <w:pStyle w:val="06Bodytekst"/>
      </w:pPr>
      <w:r w:rsidRPr="00E86112">
        <w:rPr>
          <w:noProof/>
        </w:rPr>
        <w:drawing>
          <wp:inline distT="0" distB="0" distL="0" distR="0" wp14:anchorId="31B22821" wp14:editId="1ABA570D">
            <wp:extent cx="3609975" cy="686590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3361" cy="6891362"/>
                    </a:xfrm>
                    <a:prstGeom prst="rect">
                      <a:avLst/>
                    </a:prstGeom>
                    <a:noFill/>
                    <a:ln>
                      <a:noFill/>
                    </a:ln>
                  </pic:spPr>
                </pic:pic>
              </a:graphicData>
            </a:graphic>
          </wp:inline>
        </w:drawing>
      </w:r>
    </w:p>
    <w:p w14:paraId="09C78A65" w14:textId="77777777" w:rsidR="0042569E" w:rsidRPr="00183CC1" w:rsidRDefault="00E86112" w:rsidP="00291FCA">
      <w:pPr>
        <w:spacing w:after="160" w:line="259" w:lineRule="auto"/>
      </w:pPr>
      <w:r w:rsidRPr="00E86112">
        <w:rPr>
          <w:noProof/>
        </w:rPr>
        <w:lastRenderedPageBreak/>
        <w:drawing>
          <wp:inline distT="0" distB="0" distL="0" distR="0" wp14:anchorId="79AA5820" wp14:editId="1703ABA1">
            <wp:extent cx="6120130" cy="709485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094855"/>
                    </a:xfrm>
                    <a:prstGeom prst="rect">
                      <a:avLst/>
                    </a:prstGeom>
                    <a:noFill/>
                    <a:ln>
                      <a:noFill/>
                    </a:ln>
                  </pic:spPr>
                </pic:pic>
              </a:graphicData>
            </a:graphic>
          </wp:inline>
        </w:drawing>
      </w:r>
      <w:r w:rsidR="0042569E">
        <w:br w:type="page"/>
      </w:r>
    </w:p>
    <w:p w14:paraId="4714F219" w14:textId="77777777" w:rsidR="0022516A" w:rsidRPr="003352A0" w:rsidRDefault="00E73341" w:rsidP="00EC5199">
      <w:pPr>
        <w:pStyle w:val="03Paragraafkop"/>
        <w:numPr>
          <w:ilvl w:val="0"/>
          <w:numId w:val="10"/>
        </w:numPr>
      </w:pPr>
      <w:bookmarkStart w:id="2" w:name="_Toc48229069"/>
      <w:r w:rsidRPr="003352A0">
        <w:rPr>
          <w:rFonts w:eastAsia="Arial Unicode MS"/>
        </w:rPr>
        <w:lastRenderedPageBreak/>
        <w:t>Introductie</w:t>
      </w:r>
      <w:bookmarkEnd w:id="0"/>
      <w:bookmarkEnd w:id="2"/>
    </w:p>
    <w:p w14:paraId="099885C6" w14:textId="77777777" w:rsidR="00450C38" w:rsidRPr="003352A0" w:rsidRDefault="00B07490" w:rsidP="00291FCA">
      <w:pPr>
        <w:spacing w:line="276" w:lineRule="auto"/>
        <w:rPr>
          <w:rFonts w:ascii="Calibri" w:hAnsi="Calibri" w:cs="Calibri"/>
          <w:szCs w:val="20"/>
        </w:rPr>
      </w:pPr>
      <w:r w:rsidRPr="003352A0">
        <w:rPr>
          <w:rFonts w:ascii="Calibri" w:hAnsi="Calibri" w:cs="Calibri"/>
          <w:szCs w:val="20"/>
        </w:rPr>
        <w:t xml:space="preserve">Een website </w:t>
      </w:r>
      <w:r w:rsidR="00AD5E30" w:rsidRPr="003352A0">
        <w:rPr>
          <w:rFonts w:ascii="Calibri" w:hAnsi="Calibri" w:cs="Calibri"/>
          <w:szCs w:val="20"/>
        </w:rPr>
        <w:t xml:space="preserve">is </w:t>
      </w:r>
      <w:r w:rsidR="00A1436D" w:rsidRPr="003352A0">
        <w:rPr>
          <w:rFonts w:ascii="Calibri" w:hAnsi="Calibri" w:cs="Calibri"/>
          <w:szCs w:val="20"/>
        </w:rPr>
        <w:t xml:space="preserve">vaak </w:t>
      </w:r>
      <w:r w:rsidR="00AD5E30" w:rsidRPr="003352A0">
        <w:rPr>
          <w:rFonts w:ascii="Calibri" w:hAnsi="Calibri" w:cs="Calibri"/>
          <w:szCs w:val="20"/>
        </w:rPr>
        <w:t>een essentiële</w:t>
      </w:r>
      <w:r w:rsidRPr="003352A0">
        <w:rPr>
          <w:rFonts w:ascii="Calibri" w:hAnsi="Calibri" w:cs="Calibri"/>
          <w:szCs w:val="20"/>
        </w:rPr>
        <w:t xml:space="preserve"> basis voor </w:t>
      </w:r>
      <w:r w:rsidR="003A73C9">
        <w:rPr>
          <w:rFonts w:ascii="Calibri" w:hAnsi="Calibri" w:cs="Calibri"/>
          <w:szCs w:val="20"/>
        </w:rPr>
        <w:t>een (</w:t>
      </w:r>
      <w:r w:rsidRPr="003352A0">
        <w:rPr>
          <w:rFonts w:ascii="Calibri" w:hAnsi="Calibri" w:cs="Calibri"/>
          <w:szCs w:val="20"/>
        </w:rPr>
        <w:t>online</w:t>
      </w:r>
      <w:r w:rsidR="003A73C9">
        <w:rPr>
          <w:rFonts w:ascii="Calibri" w:hAnsi="Calibri" w:cs="Calibri"/>
          <w:szCs w:val="20"/>
        </w:rPr>
        <w:t>)</w:t>
      </w:r>
      <w:r w:rsidRPr="003352A0">
        <w:rPr>
          <w:rFonts w:ascii="Calibri" w:hAnsi="Calibri" w:cs="Calibri"/>
          <w:szCs w:val="20"/>
        </w:rPr>
        <w:t xml:space="preserve"> communicatie</w:t>
      </w:r>
      <w:r w:rsidR="00463910">
        <w:rPr>
          <w:rFonts w:ascii="Calibri" w:hAnsi="Calibri" w:cs="Calibri"/>
          <w:szCs w:val="20"/>
        </w:rPr>
        <w:t xml:space="preserve"> </w:t>
      </w:r>
      <w:r w:rsidR="00E6020E">
        <w:rPr>
          <w:rFonts w:ascii="Calibri" w:hAnsi="Calibri" w:cs="Calibri"/>
          <w:szCs w:val="20"/>
        </w:rPr>
        <w:t xml:space="preserve">met </w:t>
      </w:r>
      <w:r w:rsidR="00463910">
        <w:rPr>
          <w:rFonts w:ascii="Calibri" w:hAnsi="Calibri" w:cs="Calibri"/>
          <w:szCs w:val="20"/>
        </w:rPr>
        <w:t>en dienstverlening</w:t>
      </w:r>
      <w:r w:rsidR="00621BAE" w:rsidRPr="003352A0">
        <w:rPr>
          <w:rFonts w:ascii="Calibri" w:hAnsi="Calibri" w:cs="Calibri"/>
          <w:szCs w:val="20"/>
        </w:rPr>
        <w:t xml:space="preserve"> </w:t>
      </w:r>
      <w:r w:rsidR="00E6020E">
        <w:rPr>
          <w:rFonts w:ascii="Calibri" w:hAnsi="Calibri" w:cs="Calibri"/>
          <w:szCs w:val="20"/>
        </w:rPr>
        <w:t>naar</w:t>
      </w:r>
      <w:r w:rsidR="00621BAE" w:rsidRPr="003352A0">
        <w:rPr>
          <w:rFonts w:ascii="Calibri" w:hAnsi="Calibri" w:cs="Calibri"/>
          <w:szCs w:val="20"/>
        </w:rPr>
        <w:t xml:space="preserve"> inwoners, ondernemers, </w:t>
      </w:r>
      <w:r w:rsidR="00374F91" w:rsidRPr="003352A0">
        <w:rPr>
          <w:rFonts w:ascii="Calibri" w:hAnsi="Calibri" w:cs="Calibri"/>
          <w:szCs w:val="20"/>
        </w:rPr>
        <w:t>instellingen</w:t>
      </w:r>
      <w:r w:rsidR="00621BAE" w:rsidRPr="003352A0">
        <w:rPr>
          <w:rFonts w:ascii="Calibri" w:hAnsi="Calibri" w:cs="Calibri"/>
          <w:szCs w:val="20"/>
        </w:rPr>
        <w:t xml:space="preserve"> of bezoekers van de stad</w:t>
      </w:r>
      <w:r w:rsidR="00B218EF">
        <w:rPr>
          <w:rFonts w:ascii="Calibri" w:hAnsi="Calibri" w:cs="Calibri"/>
          <w:szCs w:val="20"/>
        </w:rPr>
        <w:t>, oftewel de gebruikers</w:t>
      </w:r>
      <w:r w:rsidRPr="003352A0">
        <w:rPr>
          <w:rFonts w:ascii="Calibri" w:hAnsi="Calibri" w:cs="Calibri"/>
          <w:szCs w:val="20"/>
        </w:rPr>
        <w:t xml:space="preserve">. </w:t>
      </w:r>
      <w:r w:rsidR="00C67F25" w:rsidRPr="003352A0">
        <w:rPr>
          <w:rFonts w:ascii="Calibri" w:hAnsi="Calibri" w:cs="Calibri"/>
          <w:szCs w:val="20"/>
        </w:rPr>
        <w:t xml:space="preserve">Uit intern onderzoek </w:t>
      </w:r>
      <w:r w:rsidR="00C036C3">
        <w:rPr>
          <w:rFonts w:ascii="Calibri" w:hAnsi="Calibri" w:cs="Calibri"/>
          <w:szCs w:val="20"/>
        </w:rPr>
        <w:t xml:space="preserve">in de periode 2018 - </w:t>
      </w:r>
      <w:r w:rsidR="00D1606C">
        <w:rPr>
          <w:rFonts w:ascii="Calibri" w:hAnsi="Calibri" w:cs="Calibri"/>
          <w:szCs w:val="20"/>
        </w:rPr>
        <w:t>april 2020</w:t>
      </w:r>
      <w:r w:rsidR="00C036C3">
        <w:rPr>
          <w:rFonts w:ascii="Calibri" w:hAnsi="Calibri" w:cs="Calibri"/>
          <w:szCs w:val="20"/>
        </w:rPr>
        <w:t xml:space="preserve"> </w:t>
      </w:r>
      <w:r w:rsidR="00C67F25" w:rsidRPr="003352A0">
        <w:rPr>
          <w:rFonts w:ascii="Calibri" w:hAnsi="Calibri" w:cs="Calibri"/>
          <w:szCs w:val="20"/>
        </w:rPr>
        <w:t xml:space="preserve">is gebleken dat </w:t>
      </w:r>
      <w:r w:rsidRPr="003352A0">
        <w:rPr>
          <w:rFonts w:ascii="Calibri" w:hAnsi="Calibri" w:cs="Calibri"/>
          <w:szCs w:val="20"/>
        </w:rPr>
        <w:t>Gemeente Tilburg eigenaar</w:t>
      </w:r>
      <w:r w:rsidR="00C036C3">
        <w:rPr>
          <w:rFonts w:ascii="Calibri" w:hAnsi="Calibri" w:cs="Calibri"/>
          <w:szCs w:val="20"/>
        </w:rPr>
        <w:t>, participant of afnemer</w:t>
      </w:r>
      <w:r w:rsidRPr="003352A0">
        <w:rPr>
          <w:rFonts w:ascii="Calibri" w:hAnsi="Calibri" w:cs="Calibri"/>
          <w:szCs w:val="20"/>
        </w:rPr>
        <w:t xml:space="preserve"> </w:t>
      </w:r>
      <w:r w:rsidR="001C155C">
        <w:rPr>
          <w:rFonts w:ascii="Calibri" w:hAnsi="Calibri" w:cs="Calibri"/>
          <w:szCs w:val="20"/>
        </w:rPr>
        <w:t xml:space="preserve">is </w:t>
      </w:r>
      <w:r w:rsidRPr="003352A0">
        <w:rPr>
          <w:rFonts w:ascii="Calibri" w:hAnsi="Calibri" w:cs="Calibri"/>
          <w:szCs w:val="20"/>
        </w:rPr>
        <w:t xml:space="preserve">van meer dan </w:t>
      </w:r>
      <w:r w:rsidR="00D1606C">
        <w:rPr>
          <w:rFonts w:ascii="Calibri" w:hAnsi="Calibri" w:cs="Calibri"/>
          <w:szCs w:val="20"/>
        </w:rPr>
        <w:t>10</w:t>
      </w:r>
      <w:r w:rsidR="00D7741E">
        <w:rPr>
          <w:rFonts w:ascii="Calibri" w:hAnsi="Calibri" w:cs="Calibri"/>
          <w:szCs w:val="20"/>
        </w:rPr>
        <w:t>0</w:t>
      </w:r>
      <w:r w:rsidRPr="003352A0">
        <w:rPr>
          <w:rFonts w:ascii="Calibri" w:hAnsi="Calibri" w:cs="Calibri"/>
          <w:szCs w:val="20"/>
        </w:rPr>
        <w:t xml:space="preserve"> websites. </w:t>
      </w:r>
      <w:r w:rsidR="00B2595D" w:rsidRPr="003352A0">
        <w:rPr>
          <w:rFonts w:ascii="Calibri" w:hAnsi="Calibri" w:cs="Calibri"/>
          <w:szCs w:val="20"/>
        </w:rPr>
        <w:t>D</w:t>
      </w:r>
      <w:r w:rsidRPr="003352A0">
        <w:rPr>
          <w:rFonts w:ascii="Calibri" w:hAnsi="Calibri" w:cs="Calibri"/>
          <w:szCs w:val="20"/>
        </w:rPr>
        <w:t xml:space="preserve">eze websites </w:t>
      </w:r>
      <w:r w:rsidR="00B2595D" w:rsidRPr="003352A0">
        <w:rPr>
          <w:rFonts w:ascii="Calibri" w:hAnsi="Calibri" w:cs="Calibri"/>
          <w:szCs w:val="20"/>
        </w:rPr>
        <w:t xml:space="preserve">verschillen </w:t>
      </w:r>
      <w:r w:rsidRPr="003352A0">
        <w:rPr>
          <w:rFonts w:ascii="Calibri" w:hAnsi="Calibri" w:cs="Calibri"/>
          <w:szCs w:val="20"/>
        </w:rPr>
        <w:t xml:space="preserve">sterk in kwaliteit. </w:t>
      </w:r>
      <w:r w:rsidR="00B83AC1" w:rsidRPr="003352A0">
        <w:rPr>
          <w:rFonts w:ascii="Calibri" w:hAnsi="Calibri" w:cs="Calibri"/>
          <w:szCs w:val="20"/>
        </w:rPr>
        <w:t>Het merendeel</w:t>
      </w:r>
      <w:r w:rsidR="00450C38" w:rsidRPr="003352A0">
        <w:rPr>
          <w:rFonts w:ascii="Calibri" w:hAnsi="Calibri" w:cs="Calibri"/>
          <w:szCs w:val="20"/>
        </w:rPr>
        <w:t>:</w:t>
      </w:r>
    </w:p>
    <w:p w14:paraId="3B50A47E" w14:textId="77777777" w:rsidR="00450C38" w:rsidRPr="003352A0" w:rsidRDefault="00450C38" w:rsidP="00291FCA">
      <w:pPr>
        <w:pStyle w:val="06Bodytekst"/>
        <w:numPr>
          <w:ilvl w:val="0"/>
          <w:numId w:val="12"/>
        </w:numPr>
        <w:rPr>
          <w:rFonts w:ascii="Calibri" w:hAnsi="Calibri" w:cs="Calibri"/>
          <w:szCs w:val="20"/>
        </w:rPr>
      </w:pPr>
      <w:r w:rsidRPr="003352A0">
        <w:rPr>
          <w:rFonts w:ascii="Calibri" w:hAnsi="Calibri" w:cs="Calibri"/>
          <w:szCs w:val="20"/>
        </w:rPr>
        <w:t xml:space="preserve">is </w:t>
      </w:r>
      <w:r w:rsidR="00D21066" w:rsidRPr="003352A0">
        <w:rPr>
          <w:rFonts w:ascii="Calibri" w:hAnsi="Calibri" w:cs="Calibri"/>
          <w:szCs w:val="20"/>
        </w:rPr>
        <w:t>eenvoudig te hacken</w:t>
      </w:r>
      <w:r w:rsidR="00C036C3">
        <w:rPr>
          <w:rFonts w:ascii="Calibri" w:hAnsi="Calibri" w:cs="Calibri"/>
          <w:szCs w:val="20"/>
        </w:rPr>
        <w:t xml:space="preserve"> en voldoet niet aan de overheidseisen rondom beveiliging en informatieveiligheid</w:t>
      </w:r>
      <w:r w:rsidR="003C3267" w:rsidRPr="003352A0">
        <w:rPr>
          <w:rFonts w:ascii="Calibri" w:hAnsi="Calibri" w:cs="Calibri"/>
          <w:szCs w:val="20"/>
        </w:rPr>
        <w:t>;</w:t>
      </w:r>
    </w:p>
    <w:p w14:paraId="1FC34C05" w14:textId="77777777" w:rsidR="00450C38" w:rsidRPr="003352A0" w:rsidRDefault="00C67F25" w:rsidP="00291FCA">
      <w:pPr>
        <w:pStyle w:val="06Bodytekst"/>
        <w:numPr>
          <w:ilvl w:val="0"/>
          <w:numId w:val="12"/>
        </w:numPr>
        <w:rPr>
          <w:rFonts w:ascii="Calibri" w:hAnsi="Calibri" w:cs="Calibri"/>
          <w:szCs w:val="20"/>
        </w:rPr>
      </w:pPr>
      <w:r w:rsidRPr="003352A0">
        <w:rPr>
          <w:rFonts w:ascii="Calibri" w:hAnsi="Calibri" w:cs="Calibri"/>
          <w:szCs w:val="20"/>
        </w:rPr>
        <w:t>voldoe</w:t>
      </w:r>
      <w:r w:rsidR="00450C38" w:rsidRPr="003352A0">
        <w:rPr>
          <w:rFonts w:ascii="Calibri" w:hAnsi="Calibri" w:cs="Calibri"/>
          <w:szCs w:val="20"/>
        </w:rPr>
        <w:t>t</w:t>
      </w:r>
      <w:r w:rsidR="00CD5C8A" w:rsidRPr="003352A0">
        <w:rPr>
          <w:rFonts w:ascii="Calibri" w:hAnsi="Calibri" w:cs="Calibri"/>
          <w:szCs w:val="20"/>
        </w:rPr>
        <w:t xml:space="preserve"> </w:t>
      </w:r>
      <w:r w:rsidRPr="003352A0">
        <w:rPr>
          <w:rFonts w:ascii="Calibri" w:hAnsi="Calibri" w:cs="Calibri"/>
          <w:szCs w:val="20"/>
        </w:rPr>
        <w:t>niet aan wettelijke eisen op het gebied van privacy en digitale toegankelijkheid</w:t>
      </w:r>
      <w:r w:rsidR="003C3267" w:rsidRPr="003352A0">
        <w:rPr>
          <w:rFonts w:ascii="Calibri" w:hAnsi="Calibri" w:cs="Calibri"/>
          <w:szCs w:val="20"/>
        </w:rPr>
        <w:t>;</w:t>
      </w:r>
    </w:p>
    <w:p w14:paraId="224811EB" w14:textId="77777777" w:rsidR="00450C38" w:rsidRPr="003352A0" w:rsidRDefault="001C155C" w:rsidP="00291FCA">
      <w:pPr>
        <w:pStyle w:val="06Bodytekst"/>
        <w:numPr>
          <w:ilvl w:val="0"/>
          <w:numId w:val="12"/>
        </w:numPr>
        <w:rPr>
          <w:rFonts w:ascii="Calibri" w:hAnsi="Calibri" w:cs="Calibri"/>
          <w:szCs w:val="20"/>
        </w:rPr>
      </w:pPr>
      <w:r>
        <w:rPr>
          <w:rFonts w:ascii="Calibri" w:hAnsi="Calibri" w:cs="Calibri"/>
          <w:szCs w:val="20"/>
        </w:rPr>
        <w:t>is niet gebruiksvriendelijk</w:t>
      </w:r>
      <w:r w:rsidR="003C3267" w:rsidRPr="003352A0">
        <w:rPr>
          <w:rFonts w:ascii="Calibri" w:hAnsi="Calibri" w:cs="Calibri"/>
          <w:szCs w:val="20"/>
        </w:rPr>
        <w:t>;</w:t>
      </w:r>
    </w:p>
    <w:p w14:paraId="41E41D64" w14:textId="77777777" w:rsidR="00450C38" w:rsidRPr="003352A0" w:rsidRDefault="00450C38" w:rsidP="00291FCA">
      <w:pPr>
        <w:pStyle w:val="06Bodytekst"/>
        <w:numPr>
          <w:ilvl w:val="0"/>
          <w:numId w:val="12"/>
        </w:numPr>
        <w:rPr>
          <w:rFonts w:ascii="Calibri" w:hAnsi="Calibri" w:cs="Calibri"/>
          <w:szCs w:val="20"/>
        </w:rPr>
      </w:pPr>
      <w:r w:rsidRPr="003352A0">
        <w:rPr>
          <w:rFonts w:ascii="Calibri" w:hAnsi="Calibri" w:cs="Calibri"/>
          <w:szCs w:val="20"/>
        </w:rPr>
        <w:t>is</w:t>
      </w:r>
      <w:r w:rsidR="00C67F25" w:rsidRPr="003352A0">
        <w:rPr>
          <w:rFonts w:ascii="Calibri" w:hAnsi="Calibri" w:cs="Calibri"/>
          <w:szCs w:val="20"/>
        </w:rPr>
        <w:t xml:space="preserve"> niet responsief, </w:t>
      </w:r>
      <w:r w:rsidR="00B2595D" w:rsidRPr="003352A0">
        <w:rPr>
          <w:rFonts w:ascii="Calibri" w:hAnsi="Calibri" w:cs="Calibri"/>
          <w:szCs w:val="20"/>
        </w:rPr>
        <w:t xml:space="preserve">en dus </w:t>
      </w:r>
      <w:r w:rsidR="0032347D">
        <w:rPr>
          <w:rFonts w:ascii="Calibri" w:hAnsi="Calibri" w:cs="Calibri"/>
          <w:szCs w:val="20"/>
        </w:rPr>
        <w:t xml:space="preserve">goed toegankelijk </w:t>
      </w:r>
      <w:r w:rsidR="00C67F25" w:rsidRPr="003352A0">
        <w:rPr>
          <w:rFonts w:ascii="Calibri" w:hAnsi="Calibri" w:cs="Calibri"/>
          <w:szCs w:val="20"/>
        </w:rPr>
        <w:t>via mobiele telefoons en tablets</w:t>
      </w:r>
      <w:r w:rsidR="003C3267" w:rsidRPr="003352A0">
        <w:rPr>
          <w:rFonts w:ascii="Calibri" w:hAnsi="Calibri" w:cs="Calibri"/>
          <w:szCs w:val="20"/>
        </w:rPr>
        <w:t>;</w:t>
      </w:r>
    </w:p>
    <w:p w14:paraId="674867EF" w14:textId="77777777" w:rsidR="00450C38" w:rsidRPr="003352A0" w:rsidRDefault="00450C38" w:rsidP="00291FCA">
      <w:pPr>
        <w:pStyle w:val="06Bodytekst"/>
        <w:numPr>
          <w:ilvl w:val="0"/>
          <w:numId w:val="12"/>
        </w:numPr>
        <w:rPr>
          <w:rFonts w:ascii="Calibri" w:hAnsi="Calibri" w:cs="Calibri"/>
          <w:szCs w:val="20"/>
        </w:rPr>
      </w:pPr>
      <w:r w:rsidRPr="003352A0">
        <w:rPr>
          <w:rFonts w:ascii="Calibri" w:hAnsi="Calibri" w:cs="Calibri"/>
          <w:szCs w:val="20"/>
        </w:rPr>
        <w:t>bevat</w:t>
      </w:r>
      <w:r w:rsidR="00C67F25" w:rsidRPr="003352A0">
        <w:rPr>
          <w:rFonts w:ascii="Calibri" w:hAnsi="Calibri" w:cs="Calibri"/>
          <w:szCs w:val="20"/>
        </w:rPr>
        <w:t xml:space="preserve"> content </w:t>
      </w:r>
      <w:r w:rsidRPr="003352A0">
        <w:rPr>
          <w:rFonts w:ascii="Calibri" w:hAnsi="Calibri" w:cs="Calibri"/>
          <w:szCs w:val="20"/>
        </w:rPr>
        <w:t xml:space="preserve">die </w:t>
      </w:r>
      <w:r w:rsidR="00C67F25" w:rsidRPr="003352A0">
        <w:rPr>
          <w:rFonts w:ascii="Calibri" w:hAnsi="Calibri" w:cs="Calibri"/>
          <w:szCs w:val="20"/>
        </w:rPr>
        <w:t xml:space="preserve">niet up-to-date is, waardoor bezoekers verkeerde informatie krijgen. </w:t>
      </w:r>
    </w:p>
    <w:p w14:paraId="5FC81729" w14:textId="77777777" w:rsidR="00E0788B" w:rsidRPr="00E86112" w:rsidRDefault="00E0788B" w:rsidP="00291FCA">
      <w:pPr>
        <w:pStyle w:val="Lijstalinea"/>
        <w:spacing w:line="276" w:lineRule="auto"/>
        <w:ind w:left="0"/>
        <w:rPr>
          <w:rFonts w:ascii="Calibri" w:hAnsi="Calibri" w:cs="Calibri"/>
          <w:sz w:val="20"/>
          <w:szCs w:val="20"/>
          <w:lang w:val="nl-NL"/>
        </w:rPr>
      </w:pPr>
    </w:p>
    <w:p w14:paraId="1A2D69D9" w14:textId="77777777" w:rsidR="001F63F7" w:rsidRPr="00C4625B" w:rsidRDefault="00C67F25" w:rsidP="00291FCA">
      <w:pPr>
        <w:pStyle w:val="06Bodytekst"/>
        <w:rPr>
          <w:rFonts w:ascii="Calibri" w:hAnsi="Calibri"/>
        </w:rPr>
      </w:pPr>
      <w:r w:rsidRPr="00C4625B">
        <w:rPr>
          <w:rFonts w:ascii="Calibri" w:hAnsi="Calibri"/>
        </w:rPr>
        <w:t xml:space="preserve">Dit </w:t>
      </w:r>
      <w:r w:rsidR="00CD5C8A" w:rsidRPr="00C4625B">
        <w:rPr>
          <w:rFonts w:ascii="Calibri" w:hAnsi="Calibri"/>
        </w:rPr>
        <w:t>bij elkaar benadrukt de noodzaak voor</w:t>
      </w:r>
      <w:r w:rsidRPr="00C4625B">
        <w:rPr>
          <w:rFonts w:ascii="Calibri" w:hAnsi="Calibri"/>
        </w:rPr>
        <w:t xml:space="preserve"> het maken van beleid voor </w:t>
      </w:r>
      <w:r w:rsidR="009151CB" w:rsidRPr="00C4625B">
        <w:rPr>
          <w:rFonts w:ascii="Calibri" w:hAnsi="Calibri"/>
        </w:rPr>
        <w:t>het ontwikkelen</w:t>
      </w:r>
      <w:r w:rsidR="00463910" w:rsidRPr="00C4625B">
        <w:rPr>
          <w:rFonts w:ascii="Calibri" w:hAnsi="Calibri"/>
        </w:rPr>
        <w:t xml:space="preserve"> en in stand houden</w:t>
      </w:r>
      <w:r w:rsidR="009151CB" w:rsidRPr="00C4625B">
        <w:rPr>
          <w:rFonts w:ascii="Calibri" w:hAnsi="Calibri"/>
        </w:rPr>
        <w:t xml:space="preserve"> van kwalitatief hoogwaardige </w:t>
      </w:r>
      <w:r w:rsidR="00D7741E" w:rsidRPr="00C4625B">
        <w:rPr>
          <w:rFonts w:ascii="Calibri" w:hAnsi="Calibri"/>
        </w:rPr>
        <w:t xml:space="preserve">externe </w:t>
      </w:r>
      <w:r w:rsidRPr="00C4625B">
        <w:rPr>
          <w:rFonts w:ascii="Calibri" w:hAnsi="Calibri"/>
        </w:rPr>
        <w:t>websites van de gemeente Tilburg.</w:t>
      </w:r>
    </w:p>
    <w:p w14:paraId="5B42572A" w14:textId="77777777" w:rsidR="00987179" w:rsidRPr="00C4625B" w:rsidRDefault="00987179" w:rsidP="00291FCA">
      <w:pPr>
        <w:pStyle w:val="06Bodytekst"/>
        <w:rPr>
          <w:rFonts w:ascii="Calibri" w:hAnsi="Calibri"/>
        </w:rPr>
      </w:pPr>
    </w:p>
    <w:p w14:paraId="1B16BBFA" w14:textId="77777777" w:rsidR="00987179" w:rsidRPr="00364DEF" w:rsidRDefault="00987179" w:rsidP="00291FCA">
      <w:pPr>
        <w:pStyle w:val="06Bodytekst"/>
        <w:rPr>
          <w:color w:val="000000" w:themeColor="text1"/>
        </w:rPr>
      </w:pPr>
      <w:r w:rsidRPr="00C4625B">
        <w:rPr>
          <w:rFonts w:ascii="Calibri" w:hAnsi="Calibri"/>
        </w:rPr>
        <w:t xml:space="preserve">Dit beleid is gebaseerd op het beleid van de rijksoverheid inzake </w:t>
      </w:r>
      <w:proofErr w:type="spellStart"/>
      <w:r w:rsidRPr="00C4625B">
        <w:rPr>
          <w:rFonts w:ascii="Calibri" w:hAnsi="Calibri"/>
        </w:rPr>
        <w:t>rijkswebsites</w:t>
      </w:r>
      <w:proofErr w:type="spellEnd"/>
      <w:r>
        <w:rPr>
          <w:rStyle w:val="Voetnootmarkering"/>
          <w:rFonts w:ascii="Calibri" w:hAnsi="Calibri" w:cs="Calibri"/>
          <w:szCs w:val="20"/>
        </w:rPr>
        <w:footnoteReference w:id="1"/>
      </w:r>
      <w:r>
        <w:t>.</w:t>
      </w:r>
    </w:p>
    <w:p w14:paraId="523637DE" w14:textId="77777777" w:rsidR="00A42E28" w:rsidRPr="003352A0" w:rsidRDefault="00A42E28" w:rsidP="00291FCA">
      <w:pPr>
        <w:pStyle w:val="06Bodytekst"/>
        <w:spacing w:line="276" w:lineRule="auto"/>
        <w:rPr>
          <w:rFonts w:ascii="Calibri" w:hAnsi="Calibri" w:cs="Calibri"/>
          <w:szCs w:val="20"/>
        </w:rPr>
      </w:pPr>
    </w:p>
    <w:p w14:paraId="050A1585" w14:textId="77777777" w:rsidR="001F63F7" w:rsidRPr="003352A0" w:rsidRDefault="00E73341" w:rsidP="00EC5199">
      <w:pPr>
        <w:pStyle w:val="03Paragraafkop"/>
        <w:numPr>
          <w:ilvl w:val="0"/>
          <w:numId w:val="10"/>
        </w:numPr>
      </w:pPr>
      <w:bookmarkStart w:id="3" w:name="_Toc524444410"/>
      <w:bookmarkStart w:id="4" w:name="_Toc48229070"/>
      <w:bookmarkStart w:id="5" w:name="_Toc483226937"/>
      <w:bookmarkStart w:id="6" w:name="_Toc483230441"/>
      <w:bookmarkStart w:id="7" w:name="_Toc483249545"/>
      <w:r w:rsidRPr="003352A0">
        <w:rPr>
          <w:rFonts w:eastAsia="Arial Unicode MS"/>
        </w:rPr>
        <w:t>Doel van dit beleid</w:t>
      </w:r>
      <w:bookmarkEnd w:id="3"/>
      <w:bookmarkEnd w:id="4"/>
    </w:p>
    <w:p w14:paraId="6EE848EF" w14:textId="77777777" w:rsidR="00B66832" w:rsidRDefault="00AD5E30" w:rsidP="00291FCA">
      <w:pPr>
        <w:spacing w:line="276" w:lineRule="auto"/>
        <w:rPr>
          <w:rFonts w:ascii="Calibri" w:hAnsi="Calibri" w:cs="Calibri"/>
          <w:color w:val="000000" w:themeColor="text1"/>
          <w:szCs w:val="20"/>
        </w:rPr>
      </w:pPr>
      <w:r w:rsidRPr="003352A0">
        <w:rPr>
          <w:rFonts w:ascii="Calibri" w:hAnsi="Calibri" w:cs="Calibri"/>
          <w:color w:val="000000" w:themeColor="text1"/>
          <w:szCs w:val="20"/>
        </w:rPr>
        <w:t>Gemeente Tilburg</w:t>
      </w:r>
      <w:r w:rsidR="00642366" w:rsidRPr="003352A0">
        <w:rPr>
          <w:rFonts w:ascii="Calibri" w:hAnsi="Calibri" w:cs="Calibri"/>
          <w:color w:val="000000" w:themeColor="text1"/>
          <w:szCs w:val="20"/>
        </w:rPr>
        <w:t xml:space="preserve"> wil een toegankelijke, </w:t>
      </w:r>
      <w:r w:rsidR="006C6CF8" w:rsidRPr="003352A0">
        <w:rPr>
          <w:rFonts w:ascii="Calibri" w:hAnsi="Calibri" w:cs="Calibri"/>
          <w:color w:val="000000" w:themeColor="text1"/>
          <w:szCs w:val="20"/>
        </w:rPr>
        <w:t>betrouwbare</w:t>
      </w:r>
      <w:r w:rsidR="00D7741E">
        <w:rPr>
          <w:rFonts w:ascii="Calibri" w:hAnsi="Calibri" w:cs="Calibri"/>
          <w:color w:val="000000" w:themeColor="text1"/>
          <w:szCs w:val="20"/>
        </w:rPr>
        <w:t>, actuele</w:t>
      </w:r>
      <w:r w:rsidR="006C6CF8" w:rsidRPr="003352A0">
        <w:rPr>
          <w:rFonts w:ascii="Calibri" w:hAnsi="Calibri" w:cs="Calibri"/>
          <w:color w:val="000000" w:themeColor="text1"/>
          <w:szCs w:val="20"/>
        </w:rPr>
        <w:t xml:space="preserve"> </w:t>
      </w:r>
      <w:r w:rsidR="00CD5C8A" w:rsidRPr="003352A0">
        <w:rPr>
          <w:rFonts w:ascii="Calibri" w:hAnsi="Calibri" w:cs="Calibri"/>
          <w:color w:val="000000" w:themeColor="text1"/>
          <w:szCs w:val="20"/>
        </w:rPr>
        <w:t>é</w:t>
      </w:r>
      <w:r w:rsidR="00642366" w:rsidRPr="003352A0">
        <w:rPr>
          <w:rFonts w:ascii="Calibri" w:hAnsi="Calibri" w:cs="Calibri"/>
          <w:color w:val="000000" w:themeColor="text1"/>
          <w:szCs w:val="20"/>
        </w:rPr>
        <w:t xml:space="preserve">n dienstverlenende </w:t>
      </w:r>
      <w:r w:rsidR="006C6CF8" w:rsidRPr="003352A0">
        <w:rPr>
          <w:rFonts w:ascii="Calibri" w:hAnsi="Calibri" w:cs="Calibri"/>
          <w:color w:val="000000" w:themeColor="text1"/>
          <w:szCs w:val="20"/>
        </w:rPr>
        <w:t>overheid zijn. Wie online informatie van de gemeente Tilburg</w:t>
      </w:r>
      <w:r w:rsidR="00080989" w:rsidRPr="003352A0">
        <w:rPr>
          <w:rFonts w:ascii="Calibri" w:hAnsi="Calibri" w:cs="Calibri"/>
          <w:color w:val="000000" w:themeColor="text1"/>
          <w:szCs w:val="20"/>
        </w:rPr>
        <w:t xml:space="preserve"> zoekt, of digitaal zaken met </w:t>
      </w:r>
      <w:r w:rsidRPr="003352A0">
        <w:rPr>
          <w:rFonts w:ascii="Calibri" w:hAnsi="Calibri" w:cs="Calibri"/>
          <w:color w:val="000000" w:themeColor="text1"/>
          <w:szCs w:val="20"/>
        </w:rPr>
        <w:t>de gemeente</w:t>
      </w:r>
      <w:r w:rsidR="00080989" w:rsidRPr="003352A0">
        <w:rPr>
          <w:rFonts w:ascii="Calibri" w:hAnsi="Calibri" w:cs="Calibri"/>
          <w:color w:val="000000" w:themeColor="text1"/>
          <w:szCs w:val="20"/>
        </w:rPr>
        <w:t xml:space="preserve"> doet, moet dit snel</w:t>
      </w:r>
      <w:r w:rsidR="00D7741E">
        <w:rPr>
          <w:rFonts w:ascii="Calibri" w:hAnsi="Calibri" w:cs="Calibri"/>
          <w:color w:val="000000" w:themeColor="text1"/>
          <w:szCs w:val="20"/>
        </w:rPr>
        <w:t>,</w:t>
      </w:r>
      <w:r w:rsidR="00080989" w:rsidRPr="003352A0">
        <w:rPr>
          <w:rFonts w:ascii="Calibri" w:hAnsi="Calibri" w:cs="Calibri"/>
          <w:color w:val="000000" w:themeColor="text1"/>
          <w:szCs w:val="20"/>
        </w:rPr>
        <w:t xml:space="preserve"> eenvoudig</w:t>
      </w:r>
      <w:r w:rsidR="00D7741E">
        <w:rPr>
          <w:rFonts w:ascii="Calibri" w:hAnsi="Calibri" w:cs="Calibri"/>
          <w:color w:val="000000" w:themeColor="text1"/>
          <w:szCs w:val="20"/>
        </w:rPr>
        <w:t xml:space="preserve"> en veilig</w:t>
      </w:r>
      <w:r w:rsidR="00080989" w:rsidRPr="003352A0">
        <w:rPr>
          <w:rFonts w:ascii="Calibri" w:hAnsi="Calibri" w:cs="Calibri"/>
          <w:color w:val="000000" w:themeColor="text1"/>
          <w:szCs w:val="20"/>
        </w:rPr>
        <w:t xml:space="preserve"> kunnen doen. </w:t>
      </w:r>
      <w:r w:rsidR="00310F82" w:rsidRPr="003352A0">
        <w:rPr>
          <w:rFonts w:ascii="Calibri" w:hAnsi="Calibri" w:cs="Calibri"/>
          <w:color w:val="000000" w:themeColor="text1"/>
          <w:szCs w:val="20"/>
        </w:rPr>
        <w:t xml:space="preserve">Bij voorkeur staat informatie overzichtelijk op een logische plek bij elkaar, met een duidelijke afzender. </w:t>
      </w:r>
      <w:r w:rsidR="00080989" w:rsidRPr="003352A0">
        <w:rPr>
          <w:rFonts w:ascii="Calibri" w:hAnsi="Calibri" w:cs="Calibri"/>
          <w:color w:val="000000" w:themeColor="text1"/>
          <w:szCs w:val="20"/>
        </w:rPr>
        <w:t xml:space="preserve">De informatie moet </w:t>
      </w:r>
      <w:r w:rsidR="00D7741E">
        <w:rPr>
          <w:rFonts w:ascii="Calibri" w:hAnsi="Calibri" w:cs="Calibri"/>
          <w:color w:val="000000" w:themeColor="text1"/>
          <w:szCs w:val="20"/>
        </w:rPr>
        <w:t xml:space="preserve">actueel, </w:t>
      </w:r>
      <w:r w:rsidR="00080989" w:rsidRPr="003352A0">
        <w:rPr>
          <w:rFonts w:ascii="Calibri" w:hAnsi="Calibri" w:cs="Calibri"/>
          <w:color w:val="000000" w:themeColor="text1"/>
          <w:szCs w:val="20"/>
        </w:rPr>
        <w:t>begrijpelijk</w:t>
      </w:r>
      <w:r w:rsidR="00310F82" w:rsidRPr="003352A0">
        <w:rPr>
          <w:rFonts w:ascii="Calibri" w:hAnsi="Calibri" w:cs="Calibri"/>
          <w:color w:val="000000" w:themeColor="text1"/>
          <w:szCs w:val="20"/>
        </w:rPr>
        <w:t>, betrouwbaar</w:t>
      </w:r>
      <w:r w:rsidR="00080989" w:rsidRPr="003352A0">
        <w:rPr>
          <w:rFonts w:ascii="Calibri" w:hAnsi="Calibri" w:cs="Calibri"/>
          <w:color w:val="000000" w:themeColor="text1"/>
          <w:szCs w:val="20"/>
        </w:rPr>
        <w:t xml:space="preserve"> en </w:t>
      </w:r>
      <w:r w:rsidR="00D7741E">
        <w:rPr>
          <w:rFonts w:ascii="Calibri" w:hAnsi="Calibri" w:cs="Calibri"/>
          <w:color w:val="000000" w:themeColor="text1"/>
          <w:szCs w:val="20"/>
        </w:rPr>
        <w:t>herkenbaar</w:t>
      </w:r>
      <w:r w:rsidR="00080989" w:rsidRPr="003352A0">
        <w:rPr>
          <w:rFonts w:ascii="Calibri" w:hAnsi="Calibri" w:cs="Calibri"/>
          <w:color w:val="000000" w:themeColor="text1"/>
          <w:szCs w:val="20"/>
        </w:rPr>
        <w:t xml:space="preserve"> zijn, op een plek die veilig en toegankelijk is. </w:t>
      </w:r>
    </w:p>
    <w:p w14:paraId="6042ECD0" w14:textId="77777777" w:rsidR="004414A6" w:rsidRDefault="004414A6" w:rsidP="00291FCA">
      <w:pPr>
        <w:spacing w:line="276" w:lineRule="auto"/>
        <w:rPr>
          <w:rFonts w:ascii="Calibri" w:hAnsi="Calibri" w:cs="Calibri"/>
          <w:color w:val="000000" w:themeColor="text1"/>
          <w:szCs w:val="20"/>
        </w:rPr>
      </w:pPr>
    </w:p>
    <w:p w14:paraId="0283C84D" w14:textId="77777777" w:rsidR="001F63F7" w:rsidRDefault="004414A6" w:rsidP="00291FCA">
      <w:pPr>
        <w:spacing w:line="276" w:lineRule="auto"/>
        <w:rPr>
          <w:rFonts w:ascii="Calibri" w:hAnsi="Calibri" w:cs="Calibri"/>
          <w:color w:val="000000" w:themeColor="text1"/>
          <w:szCs w:val="20"/>
        </w:rPr>
      </w:pPr>
      <w:r w:rsidRPr="004414A6">
        <w:rPr>
          <w:rFonts w:ascii="Calibri" w:hAnsi="Calibri" w:cs="Calibri"/>
          <w:color w:val="000000" w:themeColor="text1"/>
          <w:szCs w:val="20"/>
        </w:rPr>
        <w:t xml:space="preserve">Het beleid is een verwoording van richtlijnen om risico’s te managen en zeker te stellen dat de organisatiedoelen </w:t>
      </w:r>
      <w:r>
        <w:rPr>
          <w:rFonts w:ascii="Calibri" w:hAnsi="Calibri" w:cs="Calibri"/>
          <w:color w:val="000000" w:themeColor="text1"/>
          <w:szCs w:val="20"/>
        </w:rPr>
        <w:t>gehaald</w:t>
      </w:r>
      <w:r w:rsidRPr="004414A6">
        <w:rPr>
          <w:rFonts w:ascii="Calibri" w:hAnsi="Calibri" w:cs="Calibri"/>
          <w:color w:val="000000" w:themeColor="text1"/>
          <w:szCs w:val="20"/>
        </w:rPr>
        <w:t xml:space="preserve"> worden door online</w:t>
      </w:r>
      <w:r w:rsidR="00364DEF">
        <w:rPr>
          <w:rFonts w:ascii="Calibri" w:hAnsi="Calibri" w:cs="Calibri"/>
          <w:color w:val="000000" w:themeColor="text1"/>
          <w:szCs w:val="20"/>
        </w:rPr>
        <w:t xml:space="preserve"> aanwezigheid</w:t>
      </w:r>
      <w:r w:rsidRPr="004414A6">
        <w:rPr>
          <w:rFonts w:ascii="Calibri" w:hAnsi="Calibri" w:cs="Calibri"/>
          <w:color w:val="000000" w:themeColor="text1"/>
          <w:szCs w:val="20"/>
        </w:rPr>
        <w:t xml:space="preserve">. </w:t>
      </w:r>
      <w:r w:rsidR="00114C94">
        <w:rPr>
          <w:rFonts w:ascii="Calibri" w:hAnsi="Calibri" w:cs="Calibri"/>
          <w:color w:val="000000" w:themeColor="text1"/>
          <w:szCs w:val="20"/>
        </w:rPr>
        <w:t xml:space="preserve">De gemeente Tilburg wil dit doel bereiken door onder andere kritisch naar bestaande en nieuwe websites en andere online uitingen </w:t>
      </w:r>
      <w:r w:rsidR="003A73C9">
        <w:rPr>
          <w:rFonts w:ascii="Calibri" w:hAnsi="Calibri" w:cs="Calibri"/>
          <w:color w:val="000000" w:themeColor="text1"/>
          <w:szCs w:val="20"/>
        </w:rPr>
        <w:t>kaders te stellen / richtlijnen te geven</w:t>
      </w:r>
      <w:r w:rsidR="00114C94">
        <w:rPr>
          <w:rFonts w:ascii="Calibri" w:hAnsi="Calibri" w:cs="Calibri"/>
          <w:color w:val="000000" w:themeColor="text1"/>
          <w:szCs w:val="20"/>
        </w:rPr>
        <w:t>.</w:t>
      </w:r>
    </w:p>
    <w:p w14:paraId="14A7D232" w14:textId="77777777" w:rsidR="00D1606C" w:rsidRDefault="00D1606C" w:rsidP="00291FCA">
      <w:pPr>
        <w:spacing w:line="276" w:lineRule="auto"/>
        <w:rPr>
          <w:rFonts w:ascii="Calibri" w:hAnsi="Calibri" w:cs="Calibri"/>
          <w:color w:val="000000" w:themeColor="text1"/>
          <w:szCs w:val="20"/>
        </w:rPr>
      </w:pPr>
    </w:p>
    <w:p w14:paraId="05377FB1" w14:textId="77777777" w:rsidR="00D1606C" w:rsidRDefault="00D1606C" w:rsidP="00291FCA">
      <w:pPr>
        <w:spacing w:line="276" w:lineRule="auto"/>
        <w:rPr>
          <w:rFonts w:ascii="Calibri" w:hAnsi="Calibri" w:cs="Calibri"/>
          <w:color w:val="000000" w:themeColor="text1"/>
          <w:szCs w:val="20"/>
        </w:rPr>
      </w:pPr>
      <w:r>
        <w:rPr>
          <w:rFonts w:ascii="Calibri" w:hAnsi="Calibri" w:cs="Calibri"/>
          <w:color w:val="000000" w:themeColor="text1"/>
          <w:szCs w:val="20"/>
        </w:rPr>
        <w:t xml:space="preserve">Dit beleid is </w:t>
      </w:r>
      <w:r w:rsidR="00E4715B">
        <w:rPr>
          <w:rFonts w:ascii="Calibri" w:hAnsi="Calibri" w:cs="Calibri"/>
          <w:color w:val="000000" w:themeColor="text1"/>
          <w:szCs w:val="20"/>
        </w:rPr>
        <w:t>niet statisch</w:t>
      </w:r>
      <w:r>
        <w:rPr>
          <w:rFonts w:ascii="Calibri" w:hAnsi="Calibri" w:cs="Calibri"/>
          <w:color w:val="000000" w:themeColor="text1"/>
          <w:szCs w:val="20"/>
        </w:rPr>
        <w:t xml:space="preserve">. De ontwikkelingen waarop dit beleid gestoeld </w:t>
      </w:r>
      <w:r w:rsidR="00E4715B">
        <w:rPr>
          <w:rFonts w:ascii="Calibri" w:hAnsi="Calibri" w:cs="Calibri"/>
          <w:color w:val="000000" w:themeColor="text1"/>
          <w:szCs w:val="20"/>
        </w:rPr>
        <w:t>is</w:t>
      </w:r>
      <w:r>
        <w:rPr>
          <w:rFonts w:ascii="Calibri" w:hAnsi="Calibri" w:cs="Calibri"/>
          <w:color w:val="000000" w:themeColor="text1"/>
          <w:szCs w:val="20"/>
        </w:rPr>
        <w:t xml:space="preserve"> verlopen razendsnel en om hierop te anticiperen wordt dit beleid minimaal 1x per jaar getoetst en wanneer nodig herijkt. Deze toetsing en herijking verloopt parallel met de </w:t>
      </w:r>
      <w:proofErr w:type="spellStart"/>
      <w:r>
        <w:rPr>
          <w:rFonts w:ascii="Calibri" w:hAnsi="Calibri" w:cs="Calibri"/>
          <w:color w:val="000000" w:themeColor="text1"/>
          <w:szCs w:val="20"/>
        </w:rPr>
        <w:t>DigiD</w:t>
      </w:r>
      <w:proofErr w:type="spellEnd"/>
      <w:r>
        <w:rPr>
          <w:rFonts w:ascii="Calibri" w:hAnsi="Calibri" w:cs="Calibri"/>
          <w:color w:val="000000" w:themeColor="text1"/>
          <w:szCs w:val="20"/>
        </w:rPr>
        <w:t xml:space="preserve"> audit die ook jaarlijks op hetzelfde moment gepland is. Tussentijds kunnen er ook al aanpassingen plaatsvinden mocht te situatie dit vereisen. Bij iedere </w:t>
      </w:r>
      <w:r w:rsidR="00E4715B">
        <w:rPr>
          <w:rFonts w:ascii="Calibri" w:hAnsi="Calibri" w:cs="Calibri"/>
          <w:color w:val="000000" w:themeColor="text1"/>
          <w:szCs w:val="20"/>
        </w:rPr>
        <w:t xml:space="preserve">grote </w:t>
      </w:r>
      <w:r>
        <w:rPr>
          <w:rFonts w:ascii="Calibri" w:hAnsi="Calibri" w:cs="Calibri"/>
          <w:color w:val="000000" w:themeColor="text1"/>
          <w:szCs w:val="20"/>
        </w:rPr>
        <w:t>aanpassing wordt het MT communicatie, het MT IT en het CIO-board voorzien van de laatste versie</w:t>
      </w:r>
      <w:r w:rsidR="00E4715B">
        <w:rPr>
          <w:rFonts w:ascii="Calibri" w:hAnsi="Calibri" w:cs="Calibri"/>
          <w:color w:val="000000" w:themeColor="text1"/>
          <w:szCs w:val="20"/>
        </w:rPr>
        <w:t>.</w:t>
      </w:r>
      <w:r>
        <w:rPr>
          <w:rFonts w:ascii="Calibri" w:hAnsi="Calibri" w:cs="Calibri"/>
          <w:color w:val="000000" w:themeColor="text1"/>
          <w:szCs w:val="20"/>
        </w:rPr>
        <w:t xml:space="preserve"> </w:t>
      </w:r>
    </w:p>
    <w:p w14:paraId="3D2A6445" w14:textId="77777777" w:rsidR="00A42E28" w:rsidRPr="003352A0" w:rsidRDefault="00A42E28" w:rsidP="00291FCA">
      <w:pPr>
        <w:spacing w:line="276" w:lineRule="auto"/>
        <w:rPr>
          <w:rFonts w:ascii="Calibri" w:eastAsia="Arial" w:hAnsi="Calibri" w:cs="Calibri"/>
          <w:color w:val="FFAE7C"/>
          <w:szCs w:val="20"/>
        </w:rPr>
      </w:pPr>
    </w:p>
    <w:p w14:paraId="1E558309" w14:textId="77777777" w:rsidR="0022516A" w:rsidRPr="003352A0" w:rsidRDefault="00E73341" w:rsidP="00EC5199">
      <w:pPr>
        <w:pStyle w:val="03Paragraafkop"/>
        <w:numPr>
          <w:ilvl w:val="0"/>
          <w:numId w:val="10"/>
        </w:numPr>
      </w:pPr>
      <w:bookmarkStart w:id="8" w:name="_Toc524444411"/>
      <w:bookmarkStart w:id="9" w:name="_Toc48229071"/>
      <w:r w:rsidRPr="003352A0">
        <w:rPr>
          <w:rFonts w:eastAsia="Arial Unicode MS"/>
        </w:rPr>
        <w:t>Scope van dit beleid</w:t>
      </w:r>
      <w:bookmarkEnd w:id="8"/>
      <w:bookmarkEnd w:id="9"/>
    </w:p>
    <w:p w14:paraId="5190AD2F" w14:textId="77777777" w:rsidR="003E3ABE" w:rsidRDefault="00DF61AF" w:rsidP="00291FCA">
      <w:pPr>
        <w:spacing w:line="276" w:lineRule="auto"/>
        <w:rPr>
          <w:rFonts w:ascii="Calibri" w:hAnsi="Calibri" w:cs="Calibri"/>
          <w:szCs w:val="20"/>
        </w:rPr>
      </w:pPr>
      <w:r w:rsidRPr="003352A0">
        <w:rPr>
          <w:rFonts w:ascii="Calibri" w:hAnsi="Calibri" w:cs="Calibri"/>
          <w:szCs w:val="20"/>
        </w:rPr>
        <w:t xml:space="preserve">De scope van dit beleid </w:t>
      </w:r>
      <w:r w:rsidR="00E7055C">
        <w:rPr>
          <w:rFonts w:ascii="Calibri" w:hAnsi="Calibri" w:cs="Calibri"/>
          <w:szCs w:val="20"/>
        </w:rPr>
        <w:t>heeft betrekking op</w:t>
      </w:r>
      <w:r w:rsidR="003E3ABE" w:rsidRPr="003352A0">
        <w:rPr>
          <w:rFonts w:ascii="Calibri" w:hAnsi="Calibri" w:cs="Calibri"/>
          <w:szCs w:val="20"/>
        </w:rPr>
        <w:t xml:space="preserve"> </w:t>
      </w:r>
      <w:r w:rsidRPr="003352A0">
        <w:rPr>
          <w:rFonts w:ascii="Calibri" w:hAnsi="Calibri" w:cs="Calibri"/>
          <w:szCs w:val="20"/>
        </w:rPr>
        <w:t>alle</w:t>
      </w:r>
      <w:r w:rsidR="00E7055C">
        <w:rPr>
          <w:rFonts w:ascii="Calibri" w:hAnsi="Calibri" w:cs="Calibri"/>
          <w:szCs w:val="20"/>
        </w:rPr>
        <w:t xml:space="preserve"> bestaande en nieuw</w:t>
      </w:r>
      <w:r w:rsidR="00E6020E">
        <w:rPr>
          <w:rFonts w:ascii="Calibri" w:hAnsi="Calibri" w:cs="Calibri"/>
          <w:szCs w:val="20"/>
        </w:rPr>
        <w:t xml:space="preserve"> te ontwikkelen</w:t>
      </w:r>
      <w:r w:rsidRPr="003352A0">
        <w:rPr>
          <w:rFonts w:ascii="Calibri" w:hAnsi="Calibri" w:cs="Calibri"/>
          <w:szCs w:val="20"/>
        </w:rPr>
        <w:t xml:space="preserve"> </w:t>
      </w:r>
      <w:r w:rsidR="00D7741E">
        <w:rPr>
          <w:rFonts w:ascii="Calibri" w:hAnsi="Calibri" w:cs="Calibri"/>
          <w:szCs w:val="20"/>
        </w:rPr>
        <w:t xml:space="preserve">externe </w:t>
      </w:r>
      <w:r w:rsidR="00E77951">
        <w:rPr>
          <w:rFonts w:ascii="Calibri" w:hAnsi="Calibri" w:cs="Calibri"/>
          <w:szCs w:val="20"/>
        </w:rPr>
        <w:t>w</w:t>
      </w:r>
      <w:r w:rsidRPr="003352A0">
        <w:rPr>
          <w:rFonts w:ascii="Calibri" w:hAnsi="Calibri" w:cs="Calibri"/>
          <w:szCs w:val="20"/>
        </w:rPr>
        <w:t>ebsites</w:t>
      </w:r>
      <w:r w:rsidR="001A62E0" w:rsidRPr="003352A0">
        <w:rPr>
          <w:rStyle w:val="Voetnootmarkering"/>
          <w:rFonts w:ascii="Calibri" w:hAnsi="Calibri" w:cs="Calibri"/>
          <w:szCs w:val="20"/>
        </w:rPr>
        <w:t xml:space="preserve"> </w:t>
      </w:r>
      <w:r w:rsidR="001A62E0" w:rsidRPr="003352A0">
        <w:rPr>
          <w:rFonts w:ascii="Calibri" w:hAnsi="Calibri" w:cs="Calibri"/>
          <w:szCs w:val="20"/>
        </w:rPr>
        <w:t>v</w:t>
      </w:r>
      <w:r w:rsidRPr="003352A0">
        <w:rPr>
          <w:rFonts w:ascii="Calibri" w:hAnsi="Calibri" w:cs="Calibri"/>
          <w:szCs w:val="20"/>
        </w:rPr>
        <w:t xml:space="preserve">an de gemeente Tilburg </w:t>
      </w:r>
      <w:r w:rsidR="00E6020E">
        <w:rPr>
          <w:rFonts w:ascii="Calibri" w:hAnsi="Calibri" w:cs="Calibri"/>
          <w:szCs w:val="20"/>
        </w:rPr>
        <w:t>(</w:t>
      </w:r>
      <w:r w:rsidR="00E77951">
        <w:rPr>
          <w:rFonts w:ascii="Calibri" w:hAnsi="Calibri" w:cs="Calibri"/>
          <w:szCs w:val="20"/>
        </w:rPr>
        <w:t>gericht op</w:t>
      </w:r>
      <w:r w:rsidRPr="003352A0">
        <w:rPr>
          <w:rFonts w:ascii="Calibri" w:hAnsi="Calibri" w:cs="Calibri"/>
          <w:szCs w:val="20"/>
        </w:rPr>
        <w:t xml:space="preserve"> inwoners, ondernemers, instellingen of bezoekers van de stad</w:t>
      </w:r>
      <w:r w:rsidR="00E6020E">
        <w:rPr>
          <w:rFonts w:ascii="Calibri" w:hAnsi="Calibri" w:cs="Calibri"/>
          <w:szCs w:val="20"/>
        </w:rPr>
        <w:t>)</w:t>
      </w:r>
      <w:r w:rsidRPr="003352A0">
        <w:rPr>
          <w:rFonts w:ascii="Calibri" w:hAnsi="Calibri" w:cs="Calibri"/>
          <w:szCs w:val="20"/>
        </w:rPr>
        <w:t xml:space="preserve">. </w:t>
      </w:r>
      <w:r w:rsidR="005D1F67">
        <w:rPr>
          <w:rFonts w:ascii="Calibri" w:hAnsi="Calibri" w:cs="Calibri"/>
          <w:szCs w:val="20"/>
        </w:rPr>
        <w:t>Dat omvat ook</w:t>
      </w:r>
      <w:r w:rsidRPr="003352A0">
        <w:rPr>
          <w:rFonts w:ascii="Calibri" w:hAnsi="Calibri" w:cs="Calibri"/>
          <w:szCs w:val="20"/>
        </w:rPr>
        <w:t xml:space="preserve"> externe websites, </w:t>
      </w:r>
      <w:r w:rsidR="00955822" w:rsidRPr="003352A0">
        <w:rPr>
          <w:rFonts w:ascii="Calibri" w:hAnsi="Calibri" w:cs="Calibri"/>
          <w:szCs w:val="20"/>
        </w:rPr>
        <w:t>waarbij</w:t>
      </w:r>
      <w:r w:rsidRPr="003352A0">
        <w:rPr>
          <w:rFonts w:ascii="Calibri" w:hAnsi="Calibri" w:cs="Calibri"/>
          <w:szCs w:val="20"/>
        </w:rPr>
        <w:t xml:space="preserve"> de gemeente Tilburg </w:t>
      </w:r>
      <w:r w:rsidR="00310F82" w:rsidRPr="003352A0">
        <w:rPr>
          <w:rFonts w:ascii="Calibri" w:hAnsi="Calibri" w:cs="Calibri"/>
          <w:szCs w:val="20"/>
        </w:rPr>
        <w:t xml:space="preserve">als 'lead partner' </w:t>
      </w:r>
      <w:r w:rsidR="00E77951">
        <w:rPr>
          <w:rFonts w:ascii="Calibri" w:hAnsi="Calibri" w:cs="Calibri"/>
          <w:szCs w:val="20"/>
        </w:rPr>
        <w:t>participant</w:t>
      </w:r>
      <w:r w:rsidR="00E77951" w:rsidRPr="003352A0">
        <w:rPr>
          <w:rFonts w:ascii="Calibri" w:hAnsi="Calibri" w:cs="Calibri"/>
          <w:szCs w:val="20"/>
        </w:rPr>
        <w:t xml:space="preserve"> </w:t>
      </w:r>
      <w:r w:rsidR="00955822" w:rsidRPr="003352A0">
        <w:rPr>
          <w:rFonts w:ascii="Calibri" w:hAnsi="Calibri" w:cs="Calibri"/>
          <w:szCs w:val="20"/>
        </w:rPr>
        <w:t>is</w:t>
      </w:r>
      <w:r w:rsidRPr="003352A0">
        <w:rPr>
          <w:rFonts w:ascii="Calibri" w:hAnsi="Calibri" w:cs="Calibri"/>
          <w:szCs w:val="20"/>
        </w:rPr>
        <w:t xml:space="preserve"> van een </w:t>
      </w:r>
      <w:r w:rsidR="002D2A01" w:rsidRPr="003352A0">
        <w:rPr>
          <w:rFonts w:ascii="Calibri" w:hAnsi="Calibri" w:cs="Calibri"/>
          <w:szCs w:val="20"/>
        </w:rPr>
        <w:t xml:space="preserve">(regionaal) </w:t>
      </w:r>
      <w:r w:rsidRPr="003352A0">
        <w:rPr>
          <w:rFonts w:ascii="Calibri" w:hAnsi="Calibri" w:cs="Calibri"/>
          <w:szCs w:val="20"/>
        </w:rPr>
        <w:t>samenwerkingsverband</w:t>
      </w:r>
      <w:r w:rsidR="00955822" w:rsidRPr="003352A0">
        <w:rPr>
          <w:rFonts w:ascii="Calibri" w:hAnsi="Calibri" w:cs="Calibri"/>
          <w:szCs w:val="20"/>
        </w:rPr>
        <w:t xml:space="preserve"> met andere overheden</w:t>
      </w:r>
      <w:r w:rsidR="00621BAE" w:rsidRPr="003352A0">
        <w:rPr>
          <w:rFonts w:ascii="Calibri" w:hAnsi="Calibri" w:cs="Calibri"/>
          <w:szCs w:val="20"/>
        </w:rPr>
        <w:t xml:space="preserve"> en/of partners</w:t>
      </w:r>
      <w:r w:rsidRPr="003352A0">
        <w:rPr>
          <w:rFonts w:ascii="Calibri" w:hAnsi="Calibri" w:cs="Calibri"/>
          <w:szCs w:val="20"/>
        </w:rPr>
        <w:t>.</w:t>
      </w:r>
      <w:r w:rsidR="00955822" w:rsidRPr="003352A0">
        <w:rPr>
          <w:rFonts w:ascii="Calibri" w:hAnsi="Calibri" w:cs="Calibri"/>
          <w:szCs w:val="20"/>
        </w:rPr>
        <w:t xml:space="preserve"> </w:t>
      </w:r>
      <w:r w:rsidR="001A62E0" w:rsidRPr="003352A0">
        <w:rPr>
          <w:rFonts w:ascii="Calibri" w:hAnsi="Calibri" w:cs="Calibri"/>
          <w:szCs w:val="20"/>
        </w:rPr>
        <w:t xml:space="preserve">Het maakt daarbij niet uit of er producten en diensten via die website worden aangeboden of alleen informatie. In beide gevallen is de gemeente Tilburg </w:t>
      </w:r>
      <w:r w:rsidR="002428DA">
        <w:rPr>
          <w:rFonts w:ascii="Calibri" w:hAnsi="Calibri" w:cs="Calibri"/>
          <w:szCs w:val="20"/>
        </w:rPr>
        <w:t>(</w:t>
      </w:r>
      <w:r w:rsidR="001A62E0" w:rsidRPr="003352A0">
        <w:rPr>
          <w:rFonts w:ascii="Calibri" w:hAnsi="Calibri" w:cs="Calibri"/>
          <w:szCs w:val="20"/>
        </w:rPr>
        <w:t>mede</w:t>
      </w:r>
      <w:r w:rsidR="002428DA">
        <w:rPr>
          <w:rFonts w:ascii="Calibri" w:hAnsi="Calibri" w:cs="Calibri"/>
          <w:szCs w:val="20"/>
        </w:rPr>
        <w:t>)</w:t>
      </w:r>
      <w:r w:rsidR="001A62E0" w:rsidRPr="003352A0">
        <w:rPr>
          <w:rFonts w:ascii="Calibri" w:hAnsi="Calibri" w:cs="Calibri"/>
          <w:szCs w:val="20"/>
        </w:rPr>
        <w:t>verantwoordelijk voor de kwaliteit van de website.</w:t>
      </w:r>
      <w:r w:rsidR="00E77951">
        <w:rPr>
          <w:rFonts w:ascii="Calibri" w:hAnsi="Calibri" w:cs="Calibri"/>
          <w:szCs w:val="20"/>
        </w:rPr>
        <w:t xml:space="preserve"> Vooralsnog vallen websites waarvan de gemeente Tilburg afnemer is van diensten </w:t>
      </w:r>
      <w:r w:rsidR="00B218EF">
        <w:rPr>
          <w:rFonts w:ascii="Calibri" w:hAnsi="Calibri" w:cs="Calibri"/>
          <w:szCs w:val="20"/>
        </w:rPr>
        <w:t>beperkt</w:t>
      </w:r>
      <w:r w:rsidR="00E77951">
        <w:rPr>
          <w:rFonts w:ascii="Calibri" w:hAnsi="Calibri" w:cs="Calibri"/>
          <w:szCs w:val="20"/>
        </w:rPr>
        <w:t xml:space="preserve"> binnen de scope van dit beleid.</w:t>
      </w:r>
      <w:r w:rsidR="003E3ABE">
        <w:rPr>
          <w:rFonts w:ascii="Calibri" w:hAnsi="Calibri" w:cs="Calibri"/>
          <w:szCs w:val="20"/>
        </w:rPr>
        <w:t xml:space="preserve"> </w:t>
      </w:r>
      <w:r w:rsidR="00DA420D">
        <w:rPr>
          <w:rFonts w:ascii="Calibri" w:hAnsi="Calibri" w:cs="Calibri"/>
          <w:szCs w:val="20"/>
        </w:rPr>
        <w:t xml:space="preserve">Met beperkt wordt bedoeld </w:t>
      </w:r>
      <w:r w:rsidR="001E310F">
        <w:rPr>
          <w:rFonts w:ascii="Calibri" w:hAnsi="Calibri" w:cs="Calibri"/>
          <w:szCs w:val="20"/>
        </w:rPr>
        <w:t>dat we leveranciers kunnen aanspreken op het naleven van wet- en regelgeving maar geen verregaande besluiten kunnen nemen zoals offline halen</w:t>
      </w:r>
      <w:r w:rsidR="00933081">
        <w:rPr>
          <w:rFonts w:ascii="Calibri" w:hAnsi="Calibri" w:cs="Calibri"/>
          <w:szCs w:val="20"/>
        </w:rPr>
        <w:t>.</w:t>
      </w:r>
    </w:p>
    <w:p w14:paraId="3650D7C4" w14:textId="77777777" w:rsidR="00B329AE" w:rsidRDefault="00B329AE" w:rsidP="00291FCA">
      <w:pPr>
        <w:spacing w:line="276" w:lineRule="auto"/>
        <w:rPr>
          <w:rFonts w:ascii="Calibri" w:hAnsi="Calibri" w:cs="Calibri"/>
          <w:szCs w:val="20"/>
        </w:rPr>
      </w:pPr>
    </w:p>
    <w:p w14:paraId="56723F10" w14:textId="77777777" w:rsidR="00621A67" w:rsidRDefault="003E3ABE" w:rsidP="00291FCA">
      <w:pPr>
        <w:spacing w:line="276" w:lineRule="auto"/>
        <w:rPr>
          <w:rFonts w:ascii="Calibri" w:hAnsi="Calibri" w:cs="Calibri"/>
          <w:szCs w:val="20"/>
        </w:rPr>
      </w:pPr>
      <w:r>
        <w:rPr>
          <w:rFonts w:ascii="Calibri" w:hAnsi="Calibri" w:cs="Calibri"/>
          <w:szCs w:val="20"/>
        </w:rPr>
        <w:lastRenderedPageBreak/>
        <w:t xml:space="preserve">'Verantwoordelijkheid' </w:t>
      </w:r>
      <w:r w:rsidR="00CB7029">
        <w:rPr>
          <w:rFonts w:ascii="Calibri" w:hAnsi="Calibri" w:cs="Calibri"/>
          <w:szCs w:val="20"/>
        </w:rPr>
        <w:t>kaderen we in om</w:t>
      </w:r>
      <w:r>
        <w:rPr>
          <w:rFonts w:ascii="Calibri" w:hAnsi="Calibri" w:cs="Calibri"/>
          <w:szCs w:val="20"/>
        </w:rPr>
        <w:t xml:space="preserve"> het beleid uitvoerbaar te maken. Gemeente Tilburg is verantwoordelijk voor ee</w:t>
      </w:r>
      <w:r w:rsidR="005D1F67">
        <w:rPr>
          <w:rFonts w:ascii="Calibri" w:hAnsi="Calibri" w:cs="Calibri"/>
          <w:szCs w:val="20"/>
        </w:rPr>
        <w:t>n website als:</w:t>
      </w:r>
    </w:p>
    <w:p w14:paraId="77EA1FE0" w14:textId="77777777" w:rsidR="005D1F67" w:rsidRPr="00E86112" w:rsidRDefault="002428DA" w:rsidP="00291FCA">
      <w:pPr>
        <w:pStyle w:val="Lijstalinea"/>
        <w:numPr>
          <w:ilvl w:val="0"/>
          <w:numId w:val="12"/>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 xml:space="preserve">Zij </w:t>
      </w:r>
      <w:r w:rsidR="005D1F67" w:rsidRPr="00E86112">
        <w:rPr>
          <w:rFonts w:ascii="Calibri" w:eastAsia="Arial" w:hAnsi="Calibri" w:cs="Calibri"/>
          <w:sz w:val="20"/>
          <w:szCs w:val="20"/>
          <w:lang w:val="nl-NL"/>
        </w:rPr>
        <w:t xml:space="preserve">inhoudelijk eigenaar is. Er zijn contractuele </w:t>
      </w:r>
      <w:r w:rsidR="005D1F67" w:rsidRPr="00CD78EC">
        <w:rPr>
          <w:rFonts w:ascii="Calibri" w:eastAsia="Arial" w:hAnsi="Calibri" w:cs="Calibri"/>
          <w:sz w:val="20"/>
          <w:szCs w:val="20"/>
          <w:lang w:val="nl-NL"/>
        </w:rPr>
        <w:t>afspraken</w:t>
      </w:r>
      <w:r w:rsidR="005D1F67" w:rsidRPr="00E86112">
        <w:rPr>
          <w:rFonts w:ascii="Calibri" w:eastAsia="Arial" w:hAnsi="Calibri" w:cs="Calibri"/>
          <w:sz w:val="20"/>
          <w:szCs w:val="20"/>
          <w:lang w:val="nl-NL"/>
        </w:rPr>
        <w:t xml:space="preserve"> gemaakt. </w:t>
      </w:r>
    </w:p>
    <w:p w14:paraId="6BD5D71F" w14:textId="77777777" w:rsidR="005D1F67" w:rsidRPr="00E86112" w:rsidRDefault="00186F0C" w:rsidP="00291FCA">
      <w:pPr>
        <w:pStyle w:val="Lijstalinea"/>
        <w:numPr>
          <w:ilvl w:val="0"/>
          <w:numId w:val="12"/>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En/of als z</w:t>
      </w:r>
      <w:r w:rsidR="005D1F67" w:rsidRPr="00E86112">
        <w:rPr>
          <w:rFonts w:ascii="Calibri" w:eastAsia="Arial" w:hAnsi="Calibri" w:cs="Calibri"/>
          <w:sz w:val="20"/>
          <w:szCs w:val="20"/>
          <w:lang w:val="nl-NL"/>
        </w:rPr>
        <w:t>ij financieel eigenaar is. De rekening wordt (deels) betaald vanuit gemeentelijk budget.</w:t>
      </w:r>
    </w:p>
    <w:p w14:paraId="05AABF1F" w14:textId="77777777" w:rsidR="0054763B" w:rsidRDefault="0054763B" w:rsidP="00291FCA">
      <w:pPr>
        <w:spacing w:line="276" w:lineRule="auto"/>
        <w:rPr>
          <w:rFonts w:ascii="Calibri" w:hAnsi="Calibri"/>
        </w:rPr>
      </w:pPr>
      <w:r w:rsidRPr="002C1191">
        <w:rPr>
          <w:rFonts w:ascii="Calibri" w:hAnsi="Calibri"/>
        </w:rPr>
        <w:t>Als wij financieel of inhoudelijk eigenaar zijn van een website</w:t>
      </w:r>
      <w:r w:rsidR="005D1F67" w:rsidRPr="002C1191">
        <w:rPr>
          <w:rFonts w:ascii="Calibri" w:hAnsi="Calibri"/>
        </w:rPr>
        <w:t>, dan</w:t>
      </w:r>
      <w:r w:rsidRPr="002C1191">
        <w:rPr>
          <w:rFonts w:ascii="Calibri" w:hAnsi="Calibri"/>
        </w:rPr>
        <w:t xml:space="preserve"> zijn wij verantwoordelijk </w:t>
      </w:r>
      <w:r w:rsidRPr="00186F0C">
        <w:rPr>
          <w:rFonts w:ascii="Calibri" w:hAnsi="Calibri"/>
        </w:rPr>
        <w:t>voor het voldoen van die website aan alle verplichtingen van</w:t>
      </w:r>
      <w:r w:rsidR="00E77951">
        <w:rPr>
          <w:rFonts w:ascii="Calibri" w:hAnsi="Calibri"/>
        </w:rPr>
        <w:t xml:space="preserve"> inhoudelijke,</w:t>
      </w:r>
      <w:r w:rsidRPr="00186F0C">
        <w:rPr>
          <w:rFonts w:ascii="Calibri" w:hAnsi="Calibri"/>
        </w:rPr>
        <w:t xml:space="preserve"> technische en juridische aard. </w:t>
      </w:r>
      <w:r w:rsidR="00FB38C4">
        <w:rPr>
          <w:rFonts w:ascii="Calibri" w:hAnsi="Calibri"/>
        </w:rPr>
        <w:t xml:space="preserve">De uitganspunten benoemd in hoofdstuk </w:t>
      </w:r>
      <w:r w:rsidR="00FB38C4">
        <w:rPr>
          <w:rFonts w:ascii="Calibri" w:hAnsi="Calibri"/>
        </w:rPr>
        <w:fldChar w:fldCharType="begin"/>
      </w:r>
      <w:r w:rsidR="00FB38C4">
        <w:rPr>
          <w:rFonts w:ascii="Calibri" w:hAnsi="Calibri"/>
        </w:rPr>
        <w:instrText xml:space="preserve"> REF _Ref35591165 \r \h </w:instrText>
      </w:r>
      <w:r w:rsidR="00291FCA">
        <w:rPr>
          <w:rFonts w:ascii="Calibri" w:hAnsi="Calibri"/>
        </w:rPr>
        <w:instrText xml:space="preserve"> \* MERGEFORMAT </w:instrText>
      </w:r>
      <w:r w:rsidR="00FB38C4">
        <w:rPr>
          <w:rFonts w:ascii="Calibri" w:hAnsi="Calibri"/>
        </w:rPr>
      </w:r>
      <w:r w:rsidR="00FB38C4">
        <w:rPr>
          <w:rFonts w:ascii="Calibri" w:hAnsi="Calibri"/>
        </w:rPr>
        <w:fldChar w:fldCharType="separate"/>
      </w:r>
      <w:r w:rsidR="00FB38C4">
        <w:rPr>
          <w:rFonts w:ascii="Calibri" w:hAnsi="Calibri"/>
        </w:rPr>
        <w:t>4.2</w:t>
      </w:r>
      <w:r w:rsidR="00FB38C4">
        <w:rPr>
          <w:rFonts w:ascii="Calibri" w:hAnsi="Calibri"/>
        </w:rPr>
        <w:fldChar w:fldCharType="end"/>
      </w:r>
      <w:r w:rsidR="00FB38C4">
        <w:rPr>
          <w:rFonts w:ascii="Calibri" w:hAnsi="Calibri"/>
        </w:rPr>
        <w:t xml:space="preserve"> van dit beleid zijn van toepassing op alle website waarbij de gemeente Tilburg geheel of gedeeltelijk eigenaar of lead partner is.</w:t>
      </w:r>
    </w:p>
    <w:p w14:paraId="0272A94F" w14:textId="77777777" w:rsidR="002C1191" w:rsidRDefault="002C1191" w:rsidP="00291FCA">
      <w:pPr>
        <w:spacing w:line="276" w:lineRule="auto"/>
        <w:rPr>
          <w:rFonts w:ascii="Calibri" w:eastAsia="Arial" w:hAnsi="Calibri" w:cs="Calibri"/>
          <w:szCs w:val="20"/>
        </w:rPr>
      </w:pPr>
    </w:p>
    <w:p w14:paraId="03D5F326" w14:textId="77777777" w:rsidR="00186F0C" w:rsidRDefault="00186F0C" w:rsidP="00291FCA">
      <w:pPr>
        <w:spacing w:line="276" w:lineRule="auto"/>
        <w:rPr>
          <w:rFonts w:ascii="Calibri" w:hAnsi="Calibri" w:cs="Calibri"/>
          <w:szCs w:val="20"/>
        </w:rPr>
      </w:pPr>
      <w:r>
        <w:rPr>
          <w:rFonts w:ascii="Calibri" w:hAnsi="Calibri" w:cs="Calibri"/>
          <w:szCs w:val="20"/>
        </w:rPr>
        <w:t xml:space="preserve">Het gaat in dit beleid </w:t>
      </w:r>
      <w:r w:rsidRPr="00186F0C">
        <w:rPr>
          <w:rFonts w:ascii="Calibri" w:hAnsi="Calibri" w:cs="Calibri"/>
          <w:szCs w:val="20"/>
          <w:u w:val="single"/>
        </w:rPr>
        <w:t>niet</w:t>
      </w:r>
      <w:r>
        <w:rPr>
          <w:rFonts w:ascii="Calibri" w:hAnsi="Calibri" w:cs="Calibri"/>
          <w:szCs w:val="20"/>
        </w:rPr>
        <w:t xml:space="preserve"> over de interne gemeentelijke websites</w:t>
      </w:r>
      <w:r w:rsidR="00F326ED">
        <w:rPr>
          <w:rFonts w:ascii="Calibri" w:hAnsi="Calibri" w:cs="Calibri"/>
          <w:szCs w:val="20"/>
        </w:rPr>
        <w:t xml:space="preserve"> (intranetten)</w:t>
      </w:r>
      <w:r w:rsidR="00E77951">
        <w:rPr>
          <w:rFonts w:ascii="Calibri" w:hAnsi="Calibri" w:cs="Calibri"/>
          <w:szCs w:val="20"/>
        </w:rPr>
        <w:t xml:space="preserve"> en apps</w:t>
      </w:r>
      <w:r w:rsidR="00D7741E">
        <w:rPr>
          <w:rFonts w:ascii="Calibri" w:hAnsi="Calibri" w:cs="Calibri"/>
          <w:szCs w:val="20"/>
        </w:rPr>
        <w:t xml:space="preserve"> voor mobiele apparaten</w:t>
      </w:r>
      <w:r>
        <w:rPr>
          <w:rFonts w:ascii="Calibri" w:hAnsi="Calibri" w:cs="Calibri"/>
          <w:szCs w:val="20"/>
        </w:rPr>
        <w:t>.</w:t>
      </w:r>
      <w:r w:rsidR="00E77951">
        <w:rPr>
          <w:rFonts w:ascii="Calibri" w:hAnsi="Calibri" w:cs="Calibri"/>
          <w:szCs w:val="20"/>
        </w:rPr>
        <w:t xml:space="preserve"> Ook inhoudelijke bijdrages aan websites die niet vallen binnen de bovenstaande 2 criteria vallen </w:t>
      </w:r>
      <w:r w:rsidR="00AD4D43">
        <w:rPr>
          <w:rFonts w:ascii="Calibri" w:hAnsi="Calibri" w:cs="Calibri"/>
          <w:szCs w:val="20"/>
        </w:rPr>
        <w:t>afhankelijk van de te beoordelen situatie</w:t>
      </w:r>
      <w:r w:rsidR="00C9492D">
        <w:rPr>
          <w:rFonts w:ascii="Calibri" w:hAnsi="Calibri" w:cs="Calibri"/>
          <w:szCs w:val="20"/>
        </w:rPr>
        <w:t xml:space="preserve"> binnen </w:t>
      </w:r>
      <w:r w:rsidR="00AD4D43">
        <w:rPr>
          <w:rFonts w:ascii="Calibri" w:hAnsi="Calibri" w:cs="Calibri"/>
          <w:szCs w:val="20"/>
        </w:rPr>
        <w:t>of</w:t>
      </w:r>
      <w:r w:rsidR="00C9492D">
        <w:rPr>
          <w:rFonts w:ascii="Calibri" w:hAnsi="Calibri" w:cs="Calibri"/>
          <w:szCs w:val="20"/>
        </w:rPr>
        <w:t xml:space="preserve"> buiten scope</w:t>
      </w:r>
      <w:r w:rsidR="00E77951">
        <w:rPr>
          <w:rFonts w:ascii="Calibri" w:hAnsi="Calibri" w:cs="Calibri"/>
          <w:szCs w:val="20"/>
        </w:rPr>
        <w:t xml:space="preserve"> van dit beleid.</w:t>
      </w:r>
      <w:r w:rsidR="00933081">
        <w:rPr>
          <w:rFonts w:ascii="Calibri" w:hAnsi="Calibri" w:cs="Calibri"/>
          <w:szCs w:val="20"/>
        </w:rPr>
        <w:t xml:space="preserve"> </w:t>
      </w:r>
      <w:r w:rsidR="00D04D82">
        <w:rPr>
          <w:rFonts w:ascii="Calibri" w:hAnsi="Calibri" w:cs="Calibri"/>
          <w:szCs w:val="20"/>
        </w:rPr>
        <w:t>Specifiek op dienstverlening gericht</w:t>
      </w:r>
      <w:r w:rsidR="009C27F0">
        <w:rPr>
          <w:rFonts w:ascii="Calibri" w:hAnsi="Calibri" w:cs="Calibri"/>
          <w:szCs w:val="20"/>
        </w:rPr>
        <w:t>e</w:t>
      </w:r>
      <w:r w:rsidR="00D04D82">
        <w:rPr>
          <w:rFonts w:ascii="Calibri" w:hAnsi="Calibri" w:cs="Calibri"/>
          <w:szCs w:val="20"/>
        </w:rPr>
        <w:t xml:space="preserve"> portals</w:t>
      </w:r>
      <w:r w:rsidR="00D04D82">
        <w:rPr>
          <w:rStyle w:val="Voetnootmarkering"/>
          <w:rFonts w:ascii="Calibri" w:hAnsi="Calibri" w:cs="Calibri"/>
          <w:szCs w:val="20"/>
        </w:rPr>
        <w:footnoteReference w:id="2"/>
      </w:r>
      <w:r w:rsidR="00D04D82">
        <w:rPr>
          <w:rFonts w:ascii="Calibri" w:hAnsi="Calibri" w:cs="Calibri"/>
          <w:szCs w:val="20"/>
        </w:rPr>
        <w:t xml:space="preserve"> maken geen onderdeel uit van deze notitie</w:t>
      </w:r>
      <w:r w:rsidR="009C27F0">
        <w:rPr>
          <w:rFonts w:ascii="Calibri" w:hAnsi="Calibri" w:cs="Calibri"/>
          <w:szCs w:val="20"/>
        </w:rPr>
        <w:t>.</w:t>
      </w:r>
      <w:r w:rsidR="009568A8">
        <w:rPr>
          <w:rFonts w:ascii="Calibri" w:hAnsi="Calibri" w:cs="Calibri"/>
          <w:szCs w:val="20"/>
        </w:rPr>
        <w:t xml:space="preserve"> Deze portals moeten echter wel voldoen aan de nog volgende criteria zoals wet- en regelgeving</w:t>
      </w:r>
      <w:r w:rsidR="00291FCA">
        <w:rPr>
          <w:rFonts w:ascii="Calibri" w:hAnsi="Calibri" w:cs="Calibri"/>
          <w:szCs w:val="20"/>
        </w:rPr>
        <w:t xml:space="preserve"> </w:t>
      </w:r>
      <w:r w:rsidR="00291FCA" w:rsidRPr="003352A0">
        <w:rPr>
          <w:rFonts w:ascii="Calibri" w:hAnsi="Calibri" w:cs="Calibri"/>
          <w:szCs w:val="20"/>
        </w:rPr>
        <w:t>(zie 4.</w:t>
      </w:r>
      <w:r w:rsidR="00291FCA">
        <w:rPr>
          <w:rFonts w:ascii="Calibri" w:hAnsi="Calibri" w:cs="Calibri"/>
          <w:szCs w:val="20"/>
        </w:rPr>
        <w:t>2</w:t>
      </w:r>
      <w:r w:rsidR="00291FCA" w:rsidRPr="003352A0">
        <w:rPr>
          <w:rFonts w:ascii="Calibri" w:hAnsi="Calibri" w:cs="Calibri"/>
          <w:szCs w:val="20"/>
        </w:rPr>
        <w:t>)</w:t>
      </w:r>
      <w:r w:rsidR="009568A8">
        <w:rPr>
          <w:rFonts w:ascii="Calibri" w:hAnsi="Calibri" w:cs="Calibri"/>
          <w:szCs w:val="20"/>
        </w:rPr>
        <w:t>. Hierop zijn echter nog andere toets</w:t>
      </w:r>
      <w:r w:rsidR="004B6096">
        <w:rPr>
          <w:rFonts w:ascii="Calibri" w:hAnsi="Calibri" w:cs="Calibri"/>
          <w:szCs w:val="20"/>
        </w:rPr>
        <w:t>ings</w:t>
      </w:r>
      <w:r w:rsidR="009568A8">
        <w:rPr>
          <w:rFonts w:ascii="Calibri" w:hAnsi="Calibri" w:cs="Calibri"/>
          <w:szCs w:val="20"/>
        </w:rPr>
        <w:t xml:space="preserve">criteria van toe toepassingen die zijn vastgelegd </w:t>
      </w:r>
      <w:r w:rsidR="003653B4">
        <w:rPr>
          <w:rFonts w:ascii="Calibri" w:hAnsi="Calibri" w:cs="Calibri"/>
          <w:szCs w:val="20"/>
        </w:rPr>
        <w:t>in de IT architectuur</w:t>
      </w:r>
      <w:r w:rsidR="009568A8">
        <w:rPr>
          <w:rFonts w:ascii="Calibri" w:hAnsi="Calibri" w:cs="Calibri"/>
          <w:szCs w:val="20"/>
        </w:rPr>
        <w:t>.</w:t>
      </w:r>
    </w:p>
    <w:p w14:paraId="41DDBC2B" w14:textId="77777777" w:rsidR="002428DA" w:rsidRDefault="002428DA" w:rsidP="00291FCA">
      <w:pPr>
        <w:spacing w:line="276" w:lineRule="auto"/>
        <w:rPr>
          <w:rFonts w:ascii="Calibri" w:hAnsi="Calibri" w:cs="Calibri"/>
          <w:szCs w:val="20"/>
        </w:rPr>
      </w:pPr>
    </w:p>
    <w:p w14:paraId="72889367" w14:textId="77777777" w:rsidR="002428DA" w:rsidRDefault="002428DA" w:rsidP="00291FCA">
      <w:pPr>
        <w:pStyle w:val="04Alineakop"/>
        <w:jc w:val="left"/>
      </w:pPr>
      <w:bookmarkStart w:id="10" w:name="_Toc48229072"/>
      <w:r>
        <w:t>Regiowebsites</w:t>
      </w:r>
      <w:bookmarkEnd w:id="10"/>
    </w:p>
    <w:p w14:paraId="7C8BC682" w14:textId="77777777" w:rsidR="00B755C7" w:rsidRPr="00D5712A" w:rsidRDefault="00B755C7" w:rsidP="00291FCA">
      <w:pPr>
        <w:spacing w:line="276" w:lineRule="auto"/>
        <w:rPr>
          <w:rFonts w:ascii="Calibri" w:hAnsi="Calibri" w:cs="Calibri"/>
          <w:szCs w:val="20"/>
        </w:rPr>
      </w:pPr>
      <w:r w:rsidRPr="00D5712A">
        <w:rPr>
          <w:rFonts w:ascii="Calibri" w:hAnsi="Calibri" w:cs="Calibri"/>
          <w:szCs w:val="20"/>
        </w:rPr>
        <w:t xml:space="preserve">De werkwijze rondom regionale websites is </w:t>
      </w:r>
      <w:r w:rsidR="009568A8">
        <w:rPr>
          <w:rFonts w:ascii="Calibri" w:hAnsi="Calibri" w:cs="Calibri"/>
          <w:szCs w:val="20"/>
        </w:rPr>
        <w:t xml:space="preserve">in de basis </w:t>
      </w:r>
      <w:r w:rsidRPr="00D5712A">
        <w:rPr>
          <w:rFonts w:ascii="Calibri" w:hAnsi="Calibri" w:cs="Calibri"/>
          <w:szCs w:val="20"/>
        </w:rPr>
        <w:t xml:space="preserve">gelijk aan die van de gemeentelijke websites. Voor </w:t>
      </w:r>
      <w:r w:rsidR="00346E17">
        <w:rPr>
          <w:rFonts w:ascii="Calibri" w:hAnsi="Calibri" w:cs="Calibri"/>
          <w:szCs w:val="20"/>
        </w:rPr>
        <w:t xml:space="preserve">het ombouwen van </w:t>
      </w:r>
      <w:r w:rsidRPr="00D5712A">
        <w:rPr>
          <w:rFonts w:ascii="Calibri" w:hAnsi="Calibri" w:cs="Calibri"/>
          <w:szCs w:val="20"/>
        </w:rPr>
        <w:t xml:space="preserve">regionale websites </w:t>
      </w:r>
      <w:r w:rsidR="00346E17">
        <w:rPr>
          <w:rFonts w:ascii="Calibri" w:hAnsi="Calibri" w:cs="Calibri"/>
          <w:szCs w:val="20"/>
        </w:rPr>
        <w:t xml:space="preserve">conform de uitgangspunten uit hoofdstuk </w:t>
      </w:r>
      <w:r w:rsidR="00346E17">
        <w:rPr>
          <w:rFonts w:ascii="Calibri" w:hAnsi="Calibri" w:cs="Calibri"/>
          <w:szCs w:val="20"/>
        </w:rPr>
        <w:fldChar w:fldCharType="begin"/>
      </w:r>
      <w:r w:rsidR="00346E17">
        <w:rPr>
          <w:rFonts w:ascii="Calibri" w:hAnsi="Calibri" w:cs="Calibri"/>
          <w:szCs w:val="20"/>
        </w:rPr>
        <w:instrText xml:space="preserve"> REF _Ref35591267 \r \h </w:instrText>
      </w:r>
      <w:r w:rsidR="00291FCA">
        <w:rPr>
          <w:rFonts w:ascii="Calibri" w:hAnsi="Calibri" w:cs="Calibri"/>
          <w:szCs w:val="20"/>
        </w:rPr>
        <w:instrText xml:space="preserve"> \* MERGEFORMAT </w:instrText>
      </w:r>
      <w:r w:rsidR="00346E17">
        <w:rPr>
          <w:rFonts w:ascii="Calibri" w:hAnsi="Calibri" w:cs="Calibri"/>
          <w:szCs w:val="20"/>
        </w:rPr>
      </w:r>
      <w:r w:rsidR="00346E17">
        <w:rPr>
          <w:rFonts w:ascii="Calibri" w:hAnsi="Calibri" w:cs="Calibri"/>
          <w:szCs w:val="20"/>
        </w:rPr>
        <w:fldChar w:fldCharType="separate"/>
      </w:r>
      <w:r w:rsidR="00346E17">
        <w:rPr>
          <w:rFonts w:ascii="Calibri" w:hAnsi="Calibri" w:cs="Calibri"/>
          <w:szCs w:val="20"/>
        </w:rPr>
        <w:t>4.4</w:t>
      </w:r>
      <w:r w:rsidR="00346E17">
        <w:rPr>
          <w:rFonts w:ascii="Calibri" w:hAnsi="Calibri" w:cs="Calibri"/>
          <w:szCs w:val="20"/>
        </w:rPr>
        <w:fldChar w:fldCharType="end"/>
      </w:r>
      <w:r w:rsidR="00346E17">
        <w:rPr>
          <w:rFonts w:ascii="Calibri" w:hAnsi="Calibri" w:cs="Calibri"/>
          <w:szCs w:val="20"/>
        </w:rPr>
        <w:t xml:space="preserve"> </w:t>
      </w:r>
      <w:r w:rsidRPr="00D5712A">
        <w:rPr>
          <w:rFonts w:ascii="Calibri" w:hAnsi="Calibri" w:cs="Calibri"/>
          <w:szCs w:val="20"/>
        </w:rPr>
        <w:t xml:space="preserve">moet </w:t>
      </w:r>
      <w:r w:rsidR="009568A8">
        <w:rPr>
          <w:rFonts w:ascii="Calibri" w:hAnsi="Calibri" w:cs="Calibri"/>
          <w:szCs w:val="20"/>
        </w:rPr>
        <w:t xml:space="preserve">echter </w:t>
      </w:r>
      <w:r w:rsidRPr="00D5712A">
        <w:rPr>
          <w:rFonts w:ascii="Calibri" w:hAnsi="Calibri" w:cs="Calibri"/>
          <w:szCs w:val="20"/>
        </w:rPr>
        <w:t>worden voldaan aan de uitgangspunten verwoord in de notitie regionale dienstverlening</w:t>
      </w:r>
      <w:r w:rsidRPr="00D5712A">
        <w:rPr>
          <w:rStyle w:val="Voetnootmarkering"/>
          <w:rFonts w:ascii="Calibri" w:hAnsi="Calibri" w:cs="Calibri"/>
          <w:szCs w:val="20"/>
        </w:rPr>
        <w:footnoteReference w:id="3"/>
      </w:r>
      <w:r w:rsidRPr="00D5712A">
        <w:rPr>
          <w:rFonts w:ascii="Calibri" w:hAnsi="Calibri" w:cs="Calibri"/>
          <w:szCs w:val="20"/>
        </w:rPr>
        <w:t>. De gemeente tre</w:t>
      </w:r>
      <w:r w:rsidR="00D5712A" w:rsidRPr="00D5712A">
        <w:rPr>
          <w:rFonts w:ascii="Calibri" w:hAnsi="Calibri" w:cs="Calibri"/>
          <w:szCs w:val="20"/>
        </w:rPr>
        <w:t>e</w:t>
      </w:r>
      <w:r w:rsidRPr="00D5712A">
        <w:rPr>
          <w:rFonts w:ascii="Calibri" w:hAnsi="Calibri" w:cs="Calibri"/>
          <w:szCs w:val="20"/>
        </w:rPr>
        <w:t>dt</w:t>
      </w:r>
      <w:r w:rsidR="00D5712A" w:rsidRPr="00D5712A">
        <w:rPr>
          <w:rFonts w:ascii="Calibri" w:hAnsi="Calibri" w:cs="Calibri"/>
          <w:szCs w:val="20"/>
        </w:rPr>
        <w:t xml:space="preserve"> hierbij</w:t>
      </w:r>
      <w:r w:rsidRPr="00D5712A">
        <w:rPr>
          <w:rFonts w:ascii="Calibri" w:hAnsi="Calibri" w:cs="Calibri"/>
          <w:szCs w:val="20"/>
        </w:rPr>
        <w:t xml:space="preserve"> in feite als ondernemer op. Hierbij gelden weer aangepast</w:t>
      </w:r>
      <w:r w:rsidR="00D5712A" w:rsidRPr="00D5712A">
        <w:rPr>
          <w:rFonts w:ascii="Calibri" w:hAnsi="Calibri" w:cs="Calibri"/>
          <w:szCs w:val="20"/>
        </w:rPr>
        <w:t>e</w:t>
      </w:r>
      <w:r w:rsidRPr="00D5712A">
        <w:rPr>
          <w:rFonts w:ascii="Calibri" w:hAnsi="Calibri" w:cs="Calibri"/>
          <w:szCs w:val="20"/>
        </w:rPr>
        <w:t xml:space="preserve"> regels</w:t>
      </w:r>
      <w:r w:rsidR="009568A8">
        <w:rPr>
          <w:rFonts w:ascii="Calibri" w:hAnsi="Calibri" w:cs="Calibri"/>
          <w:szCs w:val="20"/>
        </w:rPr>
        <w:t xml:space="preserve"> buiten de navolgende criteria</w:t>
      </w:r>
      <w:r w:rsidRPr="00D5712A">
        <w:rPr>
          <w:rFonts w:ascii="Calibri" w:hAnsi="Calibri" w:cs="Calibri"/>
          <w:szCs w:val="20"/>
        </w:rPr>
        <w:t xml:space="preserve">. Om dit uit te zoeken is meer tijd nodig. </w:t>
      </w:r>
    </w:p>
    <w:p w14:paraId="194B5F3E" w14:textId="77777777" w:rsidR="00D35FB1" w:rsidRDefault="00D35FB1" w:rsidP="00291FCA">
      <w:pPr>
        <w:spacing w:line="276" w:lineRule="auto"/>
        <w:rPr>
          <w:rFonts w:ascii="Calibri" w:hAnsi="Calibri" w:cs="Calibri"/>
          <w:szCs w:val="20"/>
        </w:rPr>
      </w:pPr>
      <w:r w:rsidRPr="00D5712A">
        <w:rPr>
          <w:rFonts w:ascii="Calibri" w:hAnsi="Calibri" w:cs="Calibri"/>
          <w:szCs w:val="20"/>
        </w:rPr>
        <w:t>Vanwege de complexiteit rondom onder andere</w:t>
      </w:r>
      <w:r w:rsidR="00F658DB" w:rsidRPr="00D5712A">
        <w:rPr>
          <w:rFonts w:ascii="Calibri" w:hAnsi="Calibri" w:cs="Calibri"/>
          <w:szCs w:val="20"/>
        </w:rPr>
        <w:t xml:space="preserve"> het eigenaarschap en</w:t>
      </w:r>
      <w:r w:rsidRPr="00D5712A">
        <w:rPr>
          <w:rFonts w:ascii="Calibri" w:hAnsi="Calibri" w:cs="Calibri"/>
          <w:szCs w:val="20"/>
        </w:rPr>
        <w:t xml:space="preserve"> het doorberekenen van kosten voor regiowebsites en het struikelblok rondom de kosten voor de eerste regiowebsite is het gedeelte voor de regiowebsites in deze notitie buiten beschouwing gelaten.</w:t>
      </w:r>
    </w:p>
    <w:p w14:paraId="7B91844B" w14:textId="77777777" w:rsidR="00346E17" w:rsidRDefault="00346E17" w:rsidP="00291FCA">
      <w:pPr>
        <w:spacing w:line="276" w:lineRule="auto"/>
        <w:rPr>
          <w:rFonts w:ascii="Calibri" w:hAnsi="Calibri" w:cs="Calibri"/>
          <w:szCs w:val="20"/>
        </w:rPr>
      </w:pPr>
    </w:p>
    <w:p w14:paraId="188D28FC" w14:textId="77777777" w:rsidR="00346E17" w:rsidRDefault="00346E17" w:rsidP="00291FCA">
      <w:pPr>
        <w:spacing w:line="276" w:lineRule="auto"/>
        <w:rPr>
          <w:rFonts w:ascii="Calibri" w:hAnsi="Calibri" w:cs="Calibri"/>
          <w:szCs w:val="20"/>
        </w:rPr>
      </w:pPr>
      <w:proofErr w:type="spellStart"/>
      <w:r>
        <w:rPr>
          <w:rFonts w:ascii="Calibri" w:hAnsi="Calibri" w:cs="Calibri"/>
          <w:szCs w:val="20"/>
        </w:rPr>
        <w:t>N.b.</w:t>
      </w:r>
      <w:proofErr w:type="spellEnd"/>
      <w:r>
        <w:rPr>
          <w:rFonts w:ascii="Calibri" w:hAnsi="Calibri" w:cs="Calibri"/>
          <w:szCs w:val="20"/>
        </w:rPr>
        <w:t xml:space="preserve"> regiowebsites moeten wel voldoen aan de niet bediscussieerbare eisen uit hoofdstuk </w:t>
      </w:r>
      <w:r>
        <w:rPr>
          <w:rFonts w:ascii="Calibri" w:hAnsi="Calibri" w:cs="Calibri"/>
          <w:szCs w:val="20"/>
        </w:rPr>
        <w:fldChar w:fldCharType="begin"/>
      </w:r>
      <w:r>
        <w:rPr>
          <w:rFonts w:ascii="Calibri" w:hAnsi="Calibri" w:cs="Calibri"/>
          <w:szCs w:val="20"/>
        </w:rPr>
        <w:instrText xml:space="preserve"> REF _Ref35591322 \r \h </w:instrText>
      </w:r>
      <w:r w:rsidR="00291FCA">
        <w:rPr>
          <w:rFonts w:ascii="Calibri" w:hAnsi="Calibri" w:cs="Calibri"/>
          <w:szCs w:val="20"/>
        </w:rPr>
        <w:instrText xml:space="preserve"> \* MERGEFORMAT </w:instrText>
      </w:r>
      <w:r>
        <w:rPr>
          <w:rFonts w:ascii="Calibri" w:hAnsi="Calibri" w:cs="Calibri"/>
          <w:szCs w:val="20"/>
        </w:rPr>
      </w:r>
      <w:r>
        <w:rPr>
          <w:rFonts w:ascii="Calibri" w:hAnsi="Calibri" w:cs="Calibri"/>
          <w:szCs w:val="20"/>
        </w:rPr>
        <w:fldChar w:fldCharType="separate"/>
      </w:r>
      <w:r>
        <w:rPr>
          <w:rFonts w:ascii="Calibri" w:hAnsi="Calibri" w:cs="Calibri"/>
          <w:szCs w:val="20"/>
        </w:rPr>
        <w:t>4.2</w:t>
      </w:r>
      <w:r>
        <w:rPr>
          <w:rFonts w:ascii="Calibri" w:hAnsi="Calibri" w:cs="Calibri"/>
          <w:szCs w:val="20"/>
        </w:rPr>
        <w:fldChar w:fldCharType="end"/>
      </w:r>
      <w:r>
        <w:rPr>
          <w:rFonts w:ascii="Calibri" w:hAnsi="Calibri" w:cs="Calibri"/>
          <w:szCs w:val="20"/>
        </w:rPr>
        <w:t>.</w:t>
      </w:r>
    </w:p>
    <w:p w14:paraId="7A6A0936" w14:textId="77777777" w:rsidR="00A42E28" w:rsidRPr="002C1191" w:rsidRDefault="00A42E28" w:rsidP="00291FCA">
      <w:pPr>
        <w:spacing w:line="276" w:lineRule="auto"/>
        <w:rPr>
          <w:rFonts w:ascii="Calibri" w:eastAsia="Arial" w:hAnsi="Calibri" w:cs="Calibri"/>
          <w:szCs w:val="20"/>
        </w:rPr>
      </w:pPr>
    </w:p>
    <w:p w14:paraId="50F04943" w14:textId="77777777" w:rsidR="000D48DE" w:rsidRPr="003352A0" w:rsidRDefault="00B6705D" w:rsidP="00EC5199">
      <w:pPr>
        <w:pStyle w:val="03Paragraafkop"/>
        <w:numPr>
          <w:ilvl w:val="0"/>
          <w:numId w:val="10"/>
        </w:numPr>
        <w:rPr>
          <w:rFonts w:eastAsia="Arial Unicode MS"/>
        </w:rPr>
      </w:pPr>
      <w:bookmarkStart w:id="11" w:name="_Toc48229073"/>
      <w:r w:rsidRPr="003352A0">
        <w:rPr>
          <w:rFonts w:eastAsia="Arial Unicode MS"/>
        </w:rPr>
        <w:t xml:space="preserve">Het </w:t>
      </w:r>
      <w:proofErr w:type="spellStart"/>
      <w:r w:rsidRPr="003352A0">
        <w:rPr>
          <w:rFonts w:eastAsia="Arial Unicode MS"/>
        </w:rPr>
        <w:t>gemeente</w:t>
      </w:r>
      <w:r w:rsidR="002D2A01" w:rsidRPr="003352A0">
        <w:rPr>
          <w:rFonts w:eastAsia="Arial Unicode MS"/>
        </w:rPr>
        <w:t>brede</w:t>
      </w:r>
      <w:proofErr w:type="spellEnd"/>
      <w:r w:rsidR="002D2A01" w:rsidRPr="003352A0">
        <w:rPr>
          <w:rFonts w:eastAsia="Arial Unicode MS"/>
        </w:rPr>
        <w:t xml:space="preserve"> afwegingskader</w:t>
      </w:r>
      <w:bookmarkEnd w:id="11"/>
      <w:r w:rsidR="002D2A01" w:rsidRPr="003352A0">
        <w:rPr>
          <w:rFonts w:eastAsia="Arial Unicode MS"/>
        </w:rPr>
        <w:t xml:space="preserve"> </w:t>
      </w:r>
    </w:p>
    <w:p w14:paraId="2D3777DE" w14:textId="77777777" w:rsidR="00D5712A" w:rsidRDefault="00D5712A" w:rsidP="00291FCA">
      <w:pPr>
        <w:pStyle w:val="06Bodytekst"/>
        <w:rPr>
          <w:rFonts w:ascii="Calibri" w:hAnsi="Calibri"/>
        </w:rPr>
      </w:pPr>
      <w:bookmarkStart w:id="12" w:name="_Toc524444413"/>
      <w:r w:rsidRPr="0064055A">
        <w:rPr>
          <w:rFonts w:ascii="Calibri" w:hAnsi="Calibri"/>
          <w:szCs w:val="20"/>
        </w:rPr>
        <w:t xml:space="preserve">Door structuur aan te brengen in het aantal kanalen en websites wordt de klantbeleving verbeterd. Websites </w:t>
      </w:r>
      <w:r w:rsidR="00CD78EC">
        <w:rPr>
          <w:rFonts w:ascii="Calibri" w:hAnsi="Calibri"/>
          <w:szCs w:val="20"/>
        </w:rPr>
        <w:t xml:space="preserve">passen binnen de </w:t>
      </w:r>
      <w:proofErr w:type="spellStart"/>
      <w:r w:rsidR="00CD78EC">
        <w:rPr>
          <w:rFonts w:ascii="Calibri" w:hAnsi="Calibri"/>
          <w:szCs w:val="20"/>
        </w:rPr>
        <w:t>omnichannel</w:t>
      </w:r>
      <w:proofErr w:type="spellEnd"/>
      <w:r w:rsidR="00CD78EC">
        <w:rPr>
          <w:rFonts w:ascii="Calibri" w:hAnsi="Calibri"/>
          <w:szCs w:val="20"/>
        </w:rPr>
        <w:t xml:space="preserve"> benadering waarbij we uitgaan van het principe 'In 1 keer raak, in 1 keer goed' </w:t>
      </w:r>
      <w:r w:rsidRPr="0064055A">
        <w:rPr>
          <w:rFonts w:ascii="Calibri" w:hAnsi="Calibri"/>
          <w:szCs w:val="20"/>
        </w:rPr>
        <w:t xml:space="preserve">en </w:t>
      </w:r>
      <w:r w:rsidR="00CD78EC">
        <w:rPr>
          <w:rFonts w:ascii="Calibri" w:hAnsi="Calibri"/>
          <w:szCs w:val="20"/>
        </w:rPr>
        <w:t xml:space="preserve">geven </w:t>
      </w:r>
      <w:r w:rsidRPr="0064055A">
        <w:rPr>
          <w:rFonts w:ascii="Calibri" w:hAnsi="Calibri"/>
          <w:szCs w:val="20"/>
        </w:rPr>
        <w:t xml:space="preserve">mede invulling aan de </w:t>
      </w:r>
      <w:proofErr w:type="spellStart"/>
      <w:r w:rsidRPr="0064055A">
        <w:rPr>
          <w:rFonts w:ascii="Calibri" w:hAnsi="Calibri"/>
          <w:szCs w:val="20"/>
        </w:rPr>
        <w:t>klantinteractielaag</w:t>
      </w:r>
      <w:proofErr w:type="spellEnd"/>
      <w:r w:rsidRPr="0064055A">
        <w:rPr>
          <w:rFonts w:ascii="Calibri" w:hAnsi="Calibri"/>
          <w:szCs w:val="20"/>
        </w:rPr>
        <w:t xml:space="preserve"> van common </w:t>
      </w:r>
      <w:proofErr w:type="spellStart"/>
      <w:r w:rsidRPr="0064055A">
        <w:rPr>
          <w:rFonts w:ascii="Calibri" w:hAnsi="Calibri"/>
          <w:szCs w:val="20"/>
        </w:rPr>
        <w:t>ground</w:t>
      </w:r>
      <w:proofErr w:type="spellEnd"/>
      <w:r w:rsidR="003653B4">
        <w:rPr>
          <w:rStyle w:val="Voetnootmarkering"/>
          <w:rFonts w:ascii="Calibri" w:hAnsi="Calibri"/>
          <w:szCs w:val="20"/>
        </w:rPr>
        <w:footnoteReference w:id="4"/>
      </w:r>
      <w:r w:rsidRPr="0064055A">
        <w:rPr>
          <w:rFonts w:ascii="Calibri" w:hAnsi="Calibri"/>
          <w:szCs w:val="20"/>
        </w:rPr>
        <w:t>.</w:t>
      </w:r>
      <w:r>
        <w:rPr>
          <w:rFonts w:ascii="Calibri" w:hAnsi="Calibri"/>
          <w:szCs w:val="20"/>
        </w:rPr>
        <w:t xml:space="preserve"> </w:t>
      </w:r>
    </w:p>
    <w:p w14:paraId="43FE4209" w14:textId="77777777" w:rsidR="00D5712A" w:rsidRDefault="00D5712A" w:rsidP="00291FCA">
      <w:pPr>
        <w:pStyle w:val="06Bodytekst"/>
        <w:rPr>
          <w:rFonts w:ascii="Calibri" w:hAnsi="Calibri"/>
        </w:rPr>
      </w:pPr>
    </w:p>
    <w:p w14:paraId="0C382A91" w14:textId="77777777" w:rsidR="00C03FCC" w:rsidRDefault="00C03FCC" w:rsidP="00291FCA">
      <w:pPr>
        <w:pStyle w:val="06Bodytekst"/>
        <w:rPr>
          <w:rFonts w:ascii="Calibri" w:hAnsi="Calibri"/>
        </w:rPr>
      </w:pPr>
      <w:r>
        <w:rPr>
          <w:rFonts w:ascii="Calibri" w:hAnsi="Calibri"/>
        </w:rPr>
        <w:t xml:space="preserve">Voordat er </w:t>
      </w:r>
      <w:r w:rsidR="00CF3E13">
        <w:rPr>
          <w:rFonts w:ascii="Calibri" w:hAnsi="Calibri"/>
        </w:rPr>
        <w:t>überhaupt</w:t>
      </w:r>
      <w:r>
        <w:rPr>
          <w:rFonts w:ascii="Calibri" w:hAnsi="Calibri"/>
        </w:rPr>
        <w:t xml:space="preserve"> invulling aan een online communicatiebehoefte wordt gegeven moet de behoefte hieraan zijn getoets</w:t>
      </w:r>
      <w:r w:rsidR="00D5712A">
        <w:rPr>
          <w:rFonts w:ascii="Calibri" w:hAnsi="Calibri"/>
        </w:rPr>
        <w:t>t</w:t>
      </w:r>
      <w:r>
        <w:rPr>
          <w:rFonts w:ascii="Calibri" w:hAnsi="Calibri"/>
        </w:rPr>
        <w:t xml:space="preserve"> bij en goedgekeurd </w:t>
      </w:r>
      <w:r w:rsidR="00607934">
        <w:rPr>
          <w:rFonts w:ascii="Calibri" w:hAnsi="Calibri"/>
        </w:rPr>
        <w:t xml:space="preserve">zijn </w:t>
      </w:r>
      <w:r>
        <w:rPr>
          <w:rFonts w:ascii="Calibri" w:hAnsi="Calibri"/>
        </w:rPr>
        <w:t>door de afdeling COM</w:t>
      </w:r>
      <w:r w:rsidR="00BD09A2">
        <w:rPr>
          <w:rFonts w:ascii="Calibri" w:hAnsi="Calibri"/>
        </w:rPr>
        <w:t>. De verzoeken komen veelal via een beleidsadviseur of de adviseur digitale media binnen. Daarnaast komen ze ook vaak via de lijn van tactisch adviseurs/domeinbeheerders van de afdeling IT binnen via accountgesprekken</w:t>
      </w:r>
      <w:r w:rsidR="00607934">
        <w:rPr>
          <w:rFonts w:ascii="Calibri" w:hAnsi="Calibri"/>
        </w:rPr>
        <w:t xml:space="preserve">. </w:t>
      </w:r>
      <w:r w:rsidR="00607934" w:rsidRPr="00607934">
        <w:rPr>
          <w:rFonts w:ascii="Calibri" w:hAnsi="Calibri"/>
        </w:rPr>
        <w:t xml:space="preserve">De </w:t>
      </w:r>
      <w:r w:rsidR="00BD09A2">
        <w:rPr>
          <w:rFonts w:ascii="Calibri" w:hAnsi="Calibri"/>
        </w:rPr>
        <w:t xml:space="preserve">uiteindelijke </w:t>
      </w:r>
      <w:r w:rsidR="00607934" w:rsidRPr="00607934">
        <w:rPr>
          <w:rFonts w:ascii="Calibri" w:hAnsi="Calibri"/>
        </w:rPr>
        <w:t xml:space="preserve">aanschaf gaat vervolgens </w:t>
      </w:r>
      <w:r w:rsidR="00BD09A2">
        <w:rPr>
          <w:rFonts w:ascii="Calibri" w:hAnsi="Calibri"/>
        </w:rPr>
        <w:t xml:space="preserve">altijd </w:t>
      </w:r>
      <w:r w:rsidR="00607934" w:rsidRPr="00607934">
        <w:rPr>
          <w:rFonts w:ascii="Calibri" w:hAnsi="Calibri"/>
        </w:rPr>
        <w:t>via IT omdat een website strikt beheer</w:t>
      </w:r>
      <w:r w:rsidR="004B6096">
        <w:rPr>
          <w:rFonts w:ascii="Calibri" w:hAnsi="Calibri"/>
        </w:rPr>
        <w:t xml:space="preserve"> en budget</w:t>
      </w:r>
      <w:r w:rsidR="00607934" w:rsidRPr="00607934">
        <w:rPr>
          <w:rFonts w:ascii="Calibri" w:hAnsi="Calibri"/>
        </w:rPr>
        <w:t xml:space="preserve"> vraagt.</w:t>
      </w:r>
    </w:p>
    <w:p w14:paraId="61C5A13D" w14:textId="77777777" w:rsidR="00DB5D7A" w:rsidRPr="00352892" w:rsidRDefault="002D2A01" w:rsidP="00291FCA">
      <w:pPr>
        <w:pStyle w:val="06Bodytekst"/>
        <w:rPr>
          <w:rFonts w:ascii="Calibri" w:hAnsi="Calibri"/>
          <w:b/>
        </w:rPr>
      </w:pPr>
      <w:r w:rsidRPr="00352892">
        <w:rPr>
          <w:rFonts w:ascii="Calibri" w:hAnsi="Calibri"/>
        </w:rPr>
        <w:t xml:space="preserve">Voor alle </w:t>
      </w:r>
      <w:r w:rsidR="001F54E6" w:rsidRPr="00352892">
        <w:rPr>
          <w:rFonts w:ascii="Calibri" w:hAnsi="Calibri"/>
        </w:rPr>
        <w:t>bestaande en nieuw</w:t>
      </w:r>
      <w:r w:rsidR="004B6096">
        <w:rPr>
          <w:rFonts w:ascii="Calibri" w:hAnsi="Calibri"/>
        </w:rPr>
        <w:t xml:space="preserve"> te ontwikkelen</w:t>
      </w:r>
      <w:r w:rsidR="001F54E6" w:rsidRPr="00352892">
        <w:rPr>
          <w:rFonts w:ascii="Calibri" w:hAnsi="Calibri"/>
        </w:rPr>
        <w:t xml:space="preserve"> </w:t>
      </w:r>
      <w:r w:rsidR="009C74AE" w:rsidRPr="00352892">
        <w:rPr>
          <w:rFonts w:ascii="Calibri" w:hAnsi="Calibri"/>
        </w:rPr>
        <w:t xml:space="preserve">gemeentelijke </w:t>
      </w:r>
      <w:r w:rsidR="00E7055C" w:rsidRPr="00352892">
        <w:rPr>
          <w:rFonts w:ascii="Calibri" w:hAnsi="Calibri"/>
        </w:rPr>
        <w:t xml:space="preserve">externe </w:t>
      </w:r>
      <w:r w:rsidR="00441489" w:rsidRPr="00352892">
        <w:rPr>
          <w:rFonts w:ascii="Calibri" w:hAnsi="Calibri"/>
        </w:rPr>
        <w:t>online middelen</w:t>
      </w:r>
      <w:r w:rsidRPr="00352892">
        <w:rPr>
          <w:rFonts w:ascii="Calibri" w:hAnsi="Calibri"/>
        </w:rPr>
        <w:t xml:space="preserve"> geldt </w:t>
      </w:r>
      <w:r w:rsidR="00C03FCC">
        <w:rPr>
          <w:rFonts w:ascii="Calibri" w:hAnsi="Calibri"/>
        </w:rPr>
        <w:t xml:space="preserve">verder </w:t>
      </w:r>
      <w:r w:rsidRPr="00352892">
        <w:rPr>
          <w:rFonts w:ascii="Calibri" w:hAnsi="Calibri"/>
        </w:rPr>
        <w:t>het volgende:</w:t>
      </w:r>
    </w:p>
    <w:p w14:paraId="75C79393" w14:textId="77777777" w:rsidR="00026235" w:rsidRPr="003352A0" w:rsidRDefault="00026235" w:rsidP="00291FCA">
      <w:pPr>
        <w:pStyle w:val="06Bodytekst"/>
        <w:numPr>
          <w:ilvl w:val="0"/>
          <w:numId w:val="12"/>
        </w:numPr>
        <w:rPr>
          <w:rFonts w:ascii="Calibri" w:hAnsi="Calibri" w:cs="Calibri"/>
          <w:szCs w:val="20"/>
        </w:rPr>
      </w:pPr>
      <w:r>
        <w:rPr>
          <w:rFonts w:ascii="Calibri" w:hAnsi="Calibri" w:cs="Calibri"/>
          <w:szCs w:val="20"/>
        </w:rPr>
        <w:t>Ze worden</w:t>
      </w:r>
      <w:r w:rsidRPr="003352A0">
        <w:rPr>
          <w:rFonts w:ascii="Calibri" w:hAnsi="Calibri" w:cs="Calibri"/>
          <w:szCs w:val="20"/>
        </w:rPr>
        <w:t xml:space="preserve"> ontwikkel</w:t>
      </w:r>
      <w:r>
        <w:rPr>
          <w:rFonts w:ascii="Calibri" w:hAnsi="Calibri" w:cs="Calibri"/>
          <w:szCs w:val="20"/>
        </w:rPr>
        <w:t>d</w:t>
      </w:r>
      <w:r w:rsidRPr="003352A0">
        <w:rPr>
          <w:rFonts w:ascii="Calibri" w:hAnsi="Calibri" w:cs="Calibri"/>
          <w:szCs w:val="20"/>
        </w:rPr>
        <w:t xml:space="preserve"> in samenwerking met experts van </w:t>
      </w:r>
      <w:r w:rsidR="006A73F1">
        <w:rPr>
          <w:rFonts w:ascii="Calibri" w:hAnsi="Calibri" w:cs="Calibri"/>
          <w:szCs w:val="20"/>
        </w:rPr>
        <w:t>C</w:t>
      </w:r>
      <w:r w:rsidRPr="003352A0">
        <w:rPr>
          <w:rFonts w:ascii="Calibri" w:hAnsi="Calibri" w:cs="Calibri"/>
          <w:szCs w:val="20"/>
        </w:rPr>
        <w:t xml:space="preserve">ommunicatie, IT en </w:t>
      </w:r>
      <w:r w:rsidR="006A73F1">
        <w:rPr>
          <w:rFonts w:ascii="Calibri" w:hAnsi="Calibri" w:cs="Calibri"/>
          <w:szCs w:val="20"/>
        </w:rPr>
        <w:t>I</w:t>
      </w:r>
      <w:r w:rsidRPr="003352A0">
        <w:rPr>
          <w:rFonts w:ascii="Calibri" w:hAnsi="Calibri" w:cs="Calibri"/>
          <w:szCs w:val="20"/>
        </w:rPr>
        <w:t>nformatievoorziening</w:t>
      </w:r>
      <w:r>
        <w:rPr>
          <w:rFonts w:ascii="Calibri" w:hAnsi="Calibri" w:cs="Calibri"/>
          <w:szCs w:val="20"/>
        </w:rPr>
        <w:t xml:space="preserve">. Mocht er een dienstverleningscomponent aanwezig zijn dan sluit ook een expert </w:t>
      </w:r>
      <w:r w:rsidR="006A73F1">
        <w:rPr>
          <w:rFonts w:ascii="Calibri" w:hAnsi="Calibri" w:cs="Calibri"/>
          <w:szCs w:val="20"/>
        </w:rPr>
        <w:t>D</w:t>
      </w:r>
      <w:r>
        <w:rPr>
          <w:rFonts w:ascii="Calibri" w:hAnsi="Calibri" w:cs="Calibri"/>
          <w:szCs w:val="20"/>
        </w:rPr>
        <w:t>ienstverlening aan</w:t>
      </w:r>
      <w:r w:rsidRPr="003352A0">
        <w:rPr>
          <w:rFonts w:ascii="Calibri" w:hAnsi="Calibri" w:cs="Calibri"/>
          <w:szCs w:val="20"/>
        </w:rPr>
        <w:t xml:space="preserve"> (zie 4.</w:t>
      </w:r>
      <w:r w:rsidR="00931428">
        <w:rPr>
          <w:rFonts w:ascii="Calibri" w:hAnsi="Calibri" w:cs="Calibri"/>
          <w:szCs w:val="20"/>
        </w:rPr>
        <w:t>1</w:t>
      </w:r>
      <w:r w:rsidRPr="003352A0">
        <w:rPr>
          <w:rFonts w:ascii="Calibri" w:hAnsi="Calibri" w:cs="Calibri"/>
          <w:szCs w:val="20"/>
        </w:rPr>
        <w:t>);</w:t>
      </w:r>
    </w:p>
    <w:p w14:paraId="04755642" w14:textId="77777777" w:rsidR="002D2A01" w:rsidRPr="003352A0" w:rsidRDefault="00441489" w:rsidP="00291FCA">
      <w:pPr>
        <w:pStyle w:val="06Bodytekst"/>
        <w:numPr>
          <w:ilvl w:val="0"/>
          <w:numId w:val="12"/>
        </w:numPr>
        <w:rPr>
          <w:rFonts w:ascii="Calibri" w:hAnsi="Calibri" w:cs="Calibri"/>
          <w:szCs w:val="20"/>
        </w:rPr>
      </w:pPr>
      <w:r w:rsidRPr="003352A0">
        <w:rPr>
          <w:rFonts w:ascii="Calibri" w:hAnsi="Calibri" w:cs="Calibri"/>
          <w:szCs w:val="20"/>
        </w:rPr>
        <w:lastRenderedPageBreak/>
        <w:t xml:space="preserve">Ze voldoen aan </w:t>
      </w:r>
      <w:r w:rsidR="008F0D8F">
        <w:rPr>
          <w:rFonts w:ascii="Calibri" w:hAnsi="Calibri" w:cs="Calibri"/>
          <w:szCs w:val="20"/>
        </w:rPr>
        <w:t>harde</w:t>
      </w:r>
      <w:r w:rsidR="002D2A01" w:rsidRPr="003352A0">
        <w:rPr>
          <w:rFonts w:ascii="Calibri" w:hAnsi="Calibri" w:cs="Calibri"/>
          <w:szCs w:val="20"/>
        </w:rPr>
        <w:t xml:space="preserve"> eisen op het gebied van </w:t>
      </w:r>
      <w:r w:rsidR="002F2931" w:rsidRPr="003352A0">
        <w:rPr>
          <w:rFonts w:ascii="Calibri" w:hAnsi="Calibri" w:cs="Calibri"/>
          <w:szCs w:val="20"/>
        </w:rPr>
        <w:t xml:space="preserve">o.a. </w:t>
      </w:r>
      <w:r w:rsidR="002D2A01" w:rsidRPr="003352A0">
        <w:rPr>
          <w:rFonts w:ascii="Calibri" w:hAnsi="Calibri" w:cs="Calibri"/>
          <w:szCs w:val="20"/>
        </w:rPr>
        <w:t>veiligheid</w:t>
      </w:r>
      <w:r w:rsidR="00BA2264" w:rsidRPr="003352A0">
        <w:rPr>
          <w:rFonts w:ascii="Calibri" w:hAnsi="Calibri" w:cs="Calibri"/>
          <w:szCs w:val="20"/>
        </w:rPr>
        <w:t>, privacy</w:t>
      </w:r>
      <w:r w:rsidR="002D2A01" w:rsidRPr="003352A0">
        <w:rPr>
          <w:rFonts w:ascii="Calibri" w:hAnsi="Calibri" w:cs="Calibri"/>
          <w:szCs w:val="20"/>
        </w:rPr>
        <w:t xml:space="preserve"> en digitale toegankelijkheid</w:t>
      </w:r>
      <w:r w:rsidR="00955822" w:rsidRPr="003352A0">
        <w:rPr>
          <w:rFonts w:ascii="Calibri" w:hAnsi="Calibri" w:cs="Calibri"/>
          <w:szCs w:val="20"/>
        </w:rPr>
        <w:t xml:space="preserve"> (zie 4.</w:t>
      </w:r>
      <w:r w:rsidR="00931428">
        <w:rPr>
          <w:rFonts w:ascii="Calibri" w:hAnsi="Calibri" w:cs="Calibri"/>
          <w:szCs w:val="20"/>
        </w:rPr>
        <w:t>2</w:t>
      </w:r>
      <w:r w:rsidR="00955822" w:rsidRPr="003352A0">
        <w:rPr>
          <w:rFonts w:ascii="Calibri" w:hAnsi="Calibri" w:cs="Calibri"/>
          <w:szCs w:val="20"/>
        </w:rPr>
        <w:t>)</w:t>
      </w:r>
      <w:r w:rsidRPr="003352A0">
        <w:rPr>
          <w:rFonts w:ascii="Calibri" w:hAnsi="Calibri" w:cs="Calibri"/>
          <w:szCs w:val="20"/>
        </w:rPr>
        <w:t>;</w:t>
      </w:r>
    </w:p>
    <w:p w14:paraId="247ACC2A" w14:textId="77777777" w:rsidR="002D2A01" w:rsidRPr="003352A0" w:rsidRDefault="002D2A01" w:rsidP="00291FCA">
      <w:pPr>
        <w:pStyle w:val="06Bodytekst"/>
        <w:numPr>
          <w:ilvl w:val="0"/>
          <w:numId w:val="12"/>
        </w:numPr>
        <w:rPr>
          <w:rFonts w:ascii="Calibri" w:hAnsi="Calibri" w:cs="Calibri"/>
          <w:szCs w:val="20"/>
        </w:rPr>
      </w:pPr>
      <w:r w:rsidRPr="003352A0">
        <w:rPr>
          <w:rFonts w:ascii="Calibri" w:hAnsi="Calibri" w:cs="Calibri"/>
          <w:szCs w:val="20"/>
        </w:rPr>
        <w:t>Ze sluiten aan bij bestaande kanalen tenzij die geen uitkomst bieden (</w:t>
      </w:r>
      <w:r w:rsidR="00114C94">
        <w:rPr>
          <w:rFonts w:ascii="Calibri" w:hAnsi="Calibri" w:cs="Calibri"/>
          <w:szCs w:val="20"/>
        </w:rPr>
        <w:t>dit moet de aanvrager kunnen aantonen (</w:t>
      </w:r>
      <w:r w:rsidRPr="003352A0">
        <w:rPr>
          <w:rFonts w:ascii="Calibri" w:hAnsi="Calibri" w:cs="Calibri"/>
          <w:szCs w:val="20"/>
        </w:rPr>
        <w:t>omgekeerde bewijslast</w:t>
      </w:r>
      <w:r w:rsidR="00114C94">
        <w:rPr>
          <w:rFonts w:ascii="Calibri" w:hAnsi="Calibri" w:cs="Calibri"/>
          <w:szCs w:val="20"/>
        </w:rPr>
        <w:t>)</w:t>
      </w:r>
      <w:r w:rsidRPr="003352A0">
        <w:rPr>
          <w:rFonts w:ascii="Calibri" w:hAnsi="Calibri" w:cs="Calibri"/>
          <w:szCs w:val="20"/>
        </w:rPr>
        <w:t>)</w:t>
      </w:r>
      <w:r w:rsidR="009151CB" w:rsidRPr="003352A0">
        <w:rPr>
          <w:rFonts w:ascii="Calibri" w:hAnsi="Calibri" w:cs="Calibri"/>
          <w:szCs w:val="20"/>
        </w:rPr>
        <w:t xml:space="preserve"> (zie </w:t>
      </w:r>
      <w:r w:rsidR="0040669B">
        <w:rPr>
          <w:rFonts w:ascii="Calibri" w:hAnsi="Calibri" w:cs="Calibri"/>
          <w:szCs w:val="20"/>
        </w:rPr>
        <w:fldChar w:fldCharType="begin"/>
      </w:r>
      <w:r w:rsidR="0040669B">
        <w:rPr>
          <w:rFonts w:ascii="Calibri" w:hAnsi="Calibri" w:cs="Calibri"/>
          <w:szCs w:val="20"/>
        </w:rPr>
        <w:instrText xml:space="preserve"> REF _Ref17807891 \r \h </w:instrText>
      </w:r>
      <w:r w:rsidR="00291FCA">
        <w:rPr>
          <w:rFonts w:ascii="Calibri" w:hAnsi="Calibri" w:cs="Calibri"/>
          <w:szCs w:val="20"/>
        </w:rPr>
        <w:instrText xml:space="preserve"> \* MERGEFORMAT </w:instrText>
      </w:r>
      <w:r w:rsidR="0040669B">
        <w:rPr>
          <w:rFonts w:ascii="Calibri" w:hAnsi="Calibri" w:cs="Calibri"/>
          <w:szCs w:val="20"/>
        </w:rPr>
      </w:r>
      <w:r w:rsidR="0040669B">
        <w:rPr>
          <w:rFonts w:ascii="Calibri" w:hAnsi="Calibri" w:cs="Calibri"/>
          <w:szCs w:val="20"/>
        </w:rPr>
        <w:fldChar w:fldCharType="separate"/>
      </w:r>
      <w:r w:rsidR="0040669B">
        <w:rPr>
          <w:rFonts w:ascii="Calibri" w:hAnsi="Calibri" w:cs="Calibri"/>
          <w:szCs w:val="20"/>
        </w:rPr>
        <w:t>4.3</w:t>
      </w:r>
      <w:r w:rsidR="0040669B">
        <w:rPr>
          <w:rFonts w:ascii="Calibri" w:hAnsi="Calibri" w:cs="Calibri"/>
          <w:szCs w:val="20"/>
        </w:rPr>
        <w:fldChar w:fldCharType="end"/>
      </w:r>
      <w:r w:rsidR="00955822" w:rsidRPr="003352A0">
        <w:rPr>
          <w:rFonts w:ascii="Calibri" w:hAnsi="Calibri" w:cs="Calibri"/>
          <w:szCs w:val="20"/>
        </w:rPr>
        <w:t>)</w:t>
      </w:r>
    </w:p>
    <w:p w14:paraId="15F724DA" w14:textId="77777777" w:rsidR="002D2A01" w:rsidRDefault="006E6F5A" w:rsidP="00291FCA">
      <w:pPr>
        <w:pStyle w:val="06Bodytekst"/>
        <w:numPr>
          <w:ilvl w:val="0"/>
          <w:numId w:val="12"/>
        </w:numPr>
        <w:rPr>
          <w:rFonts w:ascii="Calibri" w:hAnsi="Calibri" w:cs="Calibri"/>
          <w:szCs w:val="20"/>
        </w:rPr>
      </w:pPr>
      <w:r>
        <w:rPr>
          <w:rFonts w:ascii="Calibri" w:hAnsi="Calibri" w:cs="Calibri"/>
          <w:szCs w:val="20"/>
        </w:rPr>
        <w:t xml:space="preserve">Ze sluiten </w:t>
      </w:r>
      <w:r w:rsidR="006A73F1">
        <w:rPr>
          <w:rFonts w:ascii="Calibri" w:hAnsi="Calibri" w:cs="Calibri"/>
          <w:szCs w:val="20"/>
        </w:rPr>
        <w:t xml:space="preserve">aan </w:t>
      </w:r>
      <w:r>
        <w:rPr>
          <w:rFonts w:ascii="Calibri" w:hAnsi="Calibri" w:cs="Calibri"/>
          <w:szCs w:val="20"/>
        </w:rPr>
        <w:t>bij</w:t>
      </w:r>
      <w:r w:rsidRPr="003352A0">
        <w:rPr>
          <w:rFonts w:ascii="Calibri" w:hAnsi="Calibri" w:cs="Calibri"/>
          <w:szCs w:val="20"/>
        </w:rPr>
        <w:t xml:space="preserve"> </w:t>
      </w:r>
      <w:r w:rsidR="00103A60" w:rsidRPr="003352A0">
        <w:rPr>
          <w:rFonts w:ascii="Calibri" w:hAnsi="Calibri" w:cs="Calibri"/>
          <w:szCs w:val="20"/>
        </w:rPr>
        <w:t xml:space="preserve">nieuwe kanalen </w:t>
      </w:r>
      <w:r>
        <w:rPr>
          <w:rFonts w:ascii="Calibri" w:hAnsi="Calibri" w:cs="Calibri"/>
          <w:szCs w:val="20"/>
        </w:rPr>
        <w:t>op</w:t>
      </w:r>
      <w:r w:rsidR="00844130">
        <w:rPr>
          <w:rFonts w:ascii="Calibri" w:hAnsi="Calibri" w:cs="Calibri"/>
          <w:szCs w:val="20"/>
        </w:rPr>
        <w:t xml:space="preserve"> de software</w:t>
      </w:r>
      <w:r w:rsidR="004E4879">
        <w:rPr>
          <w:rFonts w:ascii="Calibri" w:hAnsi="Calibri" w:cs="Calibri"/>
          <w:szCs w:val="20"/>
        </w:rPr>
        <w:t>richtlijn</w:t>
      </w:r>
      <w:r w:rsidR="00103A60" w:rsidRPr="003352A0">
        <w:rPr>
          <w:rFonts w:ascii="Calibri" w:hAnsi="Calibri" w:cs="Calibri"/>
          <w:szCs w:val="20"/>
        </w:rPr>
        <w:t xml:space="preserve"> </w:t>
      </w:r>
      <w:r w:rsidR="00C6750E" w:rsidRPr="003352A0">
        <w:rPr>
          <w:rFonts w:ascii="Calibri" w:hAnsi="Calibri" w:cs="Calibri"/>
          <w:szCs w:val="20"/>
        </w:rPr>
        <w:t>'</w:t>
      </w:r>
      <w:r w:rsidR="004E4879">
        <w:rPr>
          <w:rFonts w:ascii="Calibri" w:hAnsi="Calibri" w:cs="Calibri"/>
          <w:szCs w:val="20"/>
        </w:rPr>
        <w:t xml:space="preserve">TYPO3 </w:t>
      </w:r>
      <w:proofErr w:type="spellStart"/>
      <w:r w:rsidR="00C6750E" w:rsidRPr="003352A0">
        <w:rPr>
          <w:rFonts w:ascii="Calibri" w:hAnsi="Calibri" w:cs="Calibri"/>
          <w:szCs w:val="20"/>
        </w:rPr>
        <w:t>subsite</w:t>
      </w:r>
      <w:proofErr w:type="spellEnd"/>
      <w:r w:rsidR="00C6750E" w:rsidRPr="003352A0">
        <w:rPr>
          <w:rFonts w:ascii="Calibri" w:hAnsi="Calibri" w:cs="Calibri"/>
          <w:szCs w:val="20"/>
        </w:rPr>
        <w:t xml:space="preserve"> </w:t>
      </w:r>
      <w:r w:rsidR="00BA0398" w:rsidRPr="003352A0">
        <w:rPr>
          <w:rFonts w:ascii="Calibri" w:hAnsi="Calibri" w:cs="Calibri"/>
          <w:szCs w:val="20"/>
        </w:rPr>
        <w:t>van Tilburg.nl</w:t>
      </w:r>
      <w:r w:rsidR="00103A60" w:rsidRPr="003352A0">
        <w:rPr>
          <w:rFonts w:ascii="Calibri" w:hAnsi="Calibri" w:cs="Calibri"/>
          <w:szCs w:val="20"/>
        </w:rPr>
        <w:t>'</w:t>
      </w:r>
      <w:r w:rsidR="008F0D8F">
        <w:rPr>
          <w:rFonts w:ascii="Calibri" w:hAnsi="Calibri" w:cs="Calibri"/>
          <w:szCs w:val="20"/>
        </w:rPr>
        <w:t>. Hierbij is van toepassing: pas toe of leg uit</w:t>
      </w:r>
      <w:r w:rsidR="00441489" w:rsidRPr="003352A0">
        <w:rPr>
          <w:rFonts w:ascii="Calibri" w:hAnsi="Calibri" w:cs="Calibri"/>
          <w:szCs w:val="20"/>
        </w:rPr>
        <w:t xml:space="preserve"> </w:t>
      </w:r>
      <w:r w:rsidR="008132DF" w:rsidRPr="003352A0">
        <w:rPr>
          <w:rFonts w:ascii="Calibri" w:hAnsi="Calibri" w:cs="Calibri"/>
          <w:szCs w:val="20"/>
        </w:rPr>
        <w:t>(zie</w:t>
      </w:r>
      <w:r w:rsidR="0040669B">
        <w:rPr>
          <w:rFonts w:ascii="Calibri" w:hAnsi="Calibri" w:cs="Calibri"/>
          <w:szCs w:val="20"/>
        </w:rPr>
        <w:t xml:space="preserve"> </w:t>
      </w:r>
      <w:r w:rsidR="0040669B">
        <w:rPr>
          <w:rFonts w:ascii="Calibri" w:hAnsi="Calibri" w:cs="Calibri"/>
          <w:szCs w:val="20"/>
        </w:rPr>
        <w:fldChar w:fldCharType="begin"/>
      </w:r>
      <w:r w:rsidR="0040669B">
        <w:rPr>
          <w:rFonts w:ascii="Calibri" w:hAnsi="Calibri" w:cs="Calibri"/>
          <w:szCs w:val="20"/>
        </w:rPr>
        <w:instrText xml:space="preserve"> REF _Ref33701047 \r \h </w:instrText>
      </w:r>
      <w:r w:rsidR="00291FCA">
        <w:rPr>
          <w:rFonts w:ascii="Calibri" w:hAnsi="Calibri" w:cs="Calibri"/>
          <w:szCs w:val="20"/>
        </w:rPr>
        <w:instrText xml:space="preserve"> \* MERGEFORMAT </w:instrText>
      </w:r>
      <w:r w:rsidR="0040669B">
        <w:rPr>
          <w:rFonts w:ascii="Calibri" w:hAnsi="Calibri" w:cs="Calibri"/>
          <w:szCs w:val="20"/>
        </w:rPr>
      </w:r>
      <w:r w:rsidR="0040669B">
        <w:rPr>
          <w:rFonts w:ascii="Calibri" w:hAnsi="Calibri" w:cs="Calibri"/>
          <w:szCs w:val="20"/>
        </w:rPr>
        <w:fldChar w:fldCharType="separate"/>
      </w:r>
      <w:r w:rsidR="0040669B">
        <w:rPr>
          <w:rFonts w:ascii="Calibri" w:hAnsi="Calibri" w:cs="Calibri"/>
          <w:szCs w:val="20"/>
        </w:rPr>
        <w:t>4.4</w:t>
      </w:r>
      <w:r w:rsidR="0040669B">
        <w:rPr>
          <w:rFonts w:ascii="Calibri" w:hAnsi="Calibri" w:cs="Calibri"/>
          <w:szCs w:val="20"/>
        </w:rPr>
        <w:fldChar w:fldCharType="end"/>
      </w:r>
      <w:r w:rsidR="00955822" w:rsidRPr="003352A0">
        <w:rPr>
          <w:rFonts w:ascii="Calibri" w:hAnsi="Calibri" w:cs="Calibri"/>
          <w:szCs w:val="20"/>
        </w:rPr>
        <w:t>)</w:t>
      </w:r>
      <w:r w:rsidR="008C16BB" w:rsidRPr="003352A0">
        <w:rPr>
          <w:rFonts w:ascii="Calibri" w:hAnsi="Calibri" w:cs="Calibri"/>
          <w:szCs w:val="20"/>
        </w:rPr>
        <w:t>.</w:t>
      </w:r>
    </w:p>
    <w:p w14:paraId="454D7E82" w14:textId="77777777" w:rsidR="00CF3E13" w:rsidRDefault="009F6588" w:rsidP="00291FCA">
      <w:pPr>
        <w:pStyle w:val="06Bodytekst"/>
        <w:numPr>
          <w:ilvl w:val="0"/>
          <w:numId w:val="12"/>
        </w:numPr>
        <w:rPr>
          <w:rFonts w:ascii="Calibri" w:hAnsi="Calibri" w:cs="Calibri"/>
          <w:szCs w:val="20"/>
        </w:rPr>
      </w:pPr>
      <w:r>
        <w:rPr>
          <w:rFonts w:ascii="Calibri" w:hAnsi="Calibri" w:cs="Calibri"/>
          <w:szCs w:val="20"/>
        </w:rPr>
        <w:t>Mocht aansluiten op de softwarerichtlijn</w:t>
      </w:r>
      <w:r w:rsidRPr="003352A0">
        <w:rPr>
          <w:rFonts w:ascii="Calibri" w:hAnsi="Calibri" w:cs="Calibri"/>
          <w:szCs w:val="20"/>
        </w:rPr>
        <w:t xml:space="preserve"> '</w:t>
      </w:r>
      <w:r>
        <w:rPr>
          <w:rFonts w:ascii="Calibri" w:hAnsi="Calibri" w:cs="Calibri"/>
          <w:szCs w:val="20"/>
        </w:rPr>
        <w:t xml:space="preserve">TYPO3 </w:t>
      </w:r>
      <w:proofErr w:type="spellStart"/>
      <w:r w:rsidRPr="003352A0">
        <w:rPr>
          <w:rFonts w:ascii="Calibri" w:hAnsi="Calibri" w:cs="Calibri"/>
          <w:szCs w:val="20"/>
        </w:rPr>
        <w:t>subsite</w:t>
      </w:r>
      <w:proofErr w:type="spellEnd"/>
      <w:r w:rsidRPr="003352A0">
        <w:rPr>
          <w:rFonts w:ascii="Calibri" w:hAnsi="Calibri" w:cs="Calibri"/>
          <w:szCs w:val="20"/>
        </w:rPr>
        <w:t xml:space="preserve"> van Tilburg.nl'</w:t>
      </w:r>
      <w:r>
        <w:rPr>
          <w:rFonts w:ascii="Calibri" w:hAnsi="Calibri" w:cs="Calibri"/>
          <w:szCs w:val="20"/>
        </w:rPr>
        <w:t xml:space="preserve"> </w:t>
      </w:r>
      <w:r w:rsidR="009F0BE0">
        <w:rPr>
          <w:rFonts w:ascii="Calibri" w:hAnsi="Calibri" w:cs="Calibri"/>
          <w:szCs w:val="20"/>
        </w:rPr>
        <w:t>n</w:t>
      </w:r>
      <w:r>
        <w:rPr>
          <w:rFonts w:ascii="Calibri" w:hAnsi="Calibri" w:cs="Calibri"/>
          <w:szCs w:val="20"/>
        </w:rPr>
        <w:t>iet mogelijk zijn dan kan een bestaande website worden aangepast (</w:t>
      </w:r>
      <w:r w:rsidR="0040669B">
        <w:rPr>
          <w:rFonts w:ascii="Calibri" w:hAnsi="Calibri" w:cs="Calibri"/>
          <w:szCs w:val="20"/>
        </w:rPr>
        <w:fldChar w:fldCharType="begin"/>
      </w:r>
      <w:r w:rsidR="0040669B">
        <w:rPr>
          <w:rFonts w:ascii="Calibri" w:hAnsi="Calibri" w:cs="Calibri"/>
          <w:szCs w:val="20"/>
        </w:rPr>
        <w:instrText xml:space="preserve"> REF _Ref33701073 \r \h </w:instrText>
      </w:r>
      <w:r w:rsidR="00291FCA">
        <w:rPr>
          <w:rFonts w:ascii="Calibri" w:hAnsi="Calibri" w:cs="Calibri"/>
          <w:szCs w:val="20"/>
        </w:rPr>
        <w:instrText xml:space="preserve"> \* MERGEFORMAT </w:instrText>
      </w:r>
      <w:r w:rsidR="0040669B">
        <w:rPr>
          <w:rFonts w:ascii="Calibri" w:hAnsi="Calibri" w:cs="Calibri"/>
          <w:szCs w:val="20"/>
        </w:rPr>
      </w:r>
      <w:r w:rsidR="0040669B">
        <w:rPr>
          <w:rFonts w:ascii="Calibri" w:hAnsi="Calibri" w:cs="Calibri"/>
          <w:szCs w:val="20"/>
        </w:rPr>
        <w:fldChar w:fldCharType="separate"/>
      </w:r>
      <w:r w:rsidR="0040669B">
        <w:rPr>
          <w:rFonts w:ascii="Calibri" w:hAnsi="Calibri" w:cs="Calibri"/>
          <w:szCs w:val="20"/>
        </w:rPr>
        <w:t>4.5</w:t>
      </w:r>
      <w:r w:rsidR="0040669B">
        <w:rPr>
          <w:rFonts w:ascii="Calibri" w:hAnsi="Calibri" w:cs="Calibri"/>
          <w:szCs w:val="20"/>
        </w:rPr>
        <w:fldChar w:fldCharType="end"/>
      </w:r>
      <w:r>
        <w:rPr>
          <w:rFonts w:ascii="Calibri" w:hAnsi="Calibri" w:cs="Calibri"/>
          <w:szCs w:val="20"/>
        </w:rPr>
        <w:t>) of een aparte website worden gerealiseerd (</w:t>
      </w:r>
      <w:r w:rsidR="0040669B">
        <w:rPr>
          <w:rFonts w:ascii="Calibri" w:hAnsi="Calibri" w:cs="Calibri"/>
          <w:szCs w:val="20"/>
        </w:rPr>
        <w:fldChar w:fldCharType="begin"/>
      </w:r>
      <w:r w:rsidR="0040669B">
        <w:rPr>
          <w:rFonts w:ascii="Calibri" w:hAnsi="Calibri" w:cs="Calibri"/>
          <w:szCs w:val="20"/>
        </w:rPr>
        <w:instrText xml:space="preserve"> REF _Ref33701088 \r \h </w:instrText>
      </w:r>
      <w:r w:rsidR="00291FCA">
        <w:rPr>
          <w:rFonts w:ascii="Calibri" w:hAnsi="Calibri" w:cs="Calibri"/>
          <w:szCs w:val="20"/>
        </w:rPr>
        <w:instrText xml:space="preserve"> \* MERGEFORMAT </w:instrText>
      </w:r>
      <w:r w:rsidR="0040669B">
        <w:rPr>
          <w:rFonts w:ascii="Calibri" w:hAnsi="Calibri" w:cs="Calibri"/>
          <w:szCs w:val="20"/>
        </w:rPr>
      </w:r>
      <w:r w:rsidR="0040669B">
        <w:rPr>
          <w:rFonts w:ascii="Calibri" w:hAnsi="Calibri" w:cs="Calibri"/>
          <w:szCs w:val="20"/>
        </w:rPr>
        <w:fldChar w:fldCharType="separate"/>
      </w:r>
      <w:r w:rsidR="0040669B">
        <w:rPr>
          <w:rFonts w:ascii="Calibri" w:hAnsi="Calibri" w:cs="Calibri"/>
          <w:szCs w:val="20"/>
        </w:rPr>
        <w:t>4.6</w:t>
      </w:r>
      <w:r w:rsidR="0040669B">
        <w:rPr>
          <w:rFonts w:ascii="Calibri" w:hAnsi="Calibri" w:cs="Calibri"/>
          <w:szCs w:val="20"/>
        </w:rPr>
        <w:fldChar w:fldCharType="end"/>
      </w:r>
      <w:r>
        <w:rPr>
          <w:rFonts w:ascii="Calibri" w:hAnsi="Calibri" w:cs="Calibri"/>
          <w:szCs w:val="20"/>
        </w:rPr>
        <w:t>)</w:t>
      </w:r>
    </w:p>
    <w:p w14:paraId="48FB2DB9" w14:textId="77777777" w:rsidR="004B6096" w:rsidRPr="002915E0" w:rsidRDefault="004B6096" w:rsidP="00291FCA">
      <w:pPr>
        <w:pStyle w:val="06Bodytekst"/>
        <w:numPr>
          <w:ilvl w:val="0"/>
          <w:numId w:val="12"/>
        </w:numPr>
        <w:rPr>
          <w:rFonts w:ascii="Calibri" w:hAnsi="Calibri" w:cs="Calibri"/>
          <w:szCs w:val="20"/>
        </w:rPr>
      </w:pPr>
      <w:r w:rsidRPr="002915E0">
        <w:rPr>
          <w:rFonts w:ascii="Calibri" w:hAnsi="Calibri" w:cs="Calibri"/>
          <w:szCs w:val="20"/>
        </w:rPr>
        <w:t>Er is budget voor bij de aanvragen van de website</w:t>
      </w:r>
    </w:p>
    <w:p w14:paraId="6715ECA5" w14:textId="77777777" w:rsidR="0059314C" w:rsidRDefault="0059314C" w:rsidP="00291FCA">
      <w:pPr>
        <w:pStyle w:val="06Bodytekst"/>
        <w:numPr>
          <w:ilvl w:val="0"/>
          <w:numId w:val="12"/>
        </w:numPr>
        <w:rPr>
          <w:rFonts w:ascii="Calibri" w:hAnsi="Calibri" w:cs="Calibri"/>
          <w:szCs w:val="20"/>
        </w:rPr>
      </w:pPr>
      <w:r>
        <w:rPr>
          <w:rFonts w:ascii="Calibri" w:hAnsi="Calibri" w:cs="Calibri"/>
          <w:szCs w:val="20"/>
        </w:rPr>
        <w:t>Er wordt gewerkt met statistieken</w:t>
      </w:r>
    </w:p>
    <w:p w14:paraId="4F2458FF" w14:textId="77777777" w:rsidR="0059314C" w:rsidRPr="00D5712A" w:rsidRDefault="0059314C" w:rsidP="00291FCA">
      <w:pPr>
        <w:pStyle w:val="06Bodytekst"/>
        <w:numPr>
          <w:ilvl w:val="0"/>
          <w:numId w:val="12"/>
        </w:numPr>
        <w:rPr>
          <w:rFonts w:ascii="Calibri" w:hAnsi="Calibri" w:cs="Calibri"/>
          <w:szCs w:val="20"/>
        </w:rPr>
      </w:pPr>
      <w:r>
        <w:rPr>
          <w:rFonts w:ascii="Calibri" w:hAnsi="Calibri" w:cs="Calibri"/>
          <w:szCs w:val="20"/>
        </w:rPr>
        <w:t>Er is een proceseigenaar bekend</w:t>
      </w:r>
    </w:p>
    <w:bookmarkEnd w:id="12"/>
    <w:p w14:paraId="40770D6C" w14:textId="77777777" w:rsidR="00AA3A6A" w:rsidRPr="003352A0" w:rsidRDefault="00AA3A6A" w:rsidP="00291FCA">
      <w:pPr>
        <w:spacing w:line="276" w:lineRule="auto"/>
        <w:rPr>
          <w:rFonts w:ascii="Calibri" w:eastAsia="Arial" w:hAnsi="Calibri" w:cs="Calibri"/>
          <w:szCs w:val="20"/>
          <w:lang w:val="en-US"/>
        </w:rPr>
      </w:pPr>
    </w:p>
    <w:p w14:paraId="324AB975" w14:textId="77777777" w:rsidR="009151CB" w:rsidRPr="003352A0" w:rsidRDefault="009151CB" w:rsidP="00291FCA">
      <w:pPr>
        <w:pStyle w:val="04Alineakop"/>
        <w:jc w:val="left"/>
      </w:pPr>
      <w:bookmarkStart w:id="13" w:name="_Toc48229074"/>
      <w:r w:rsidRPr="003352A0">
        <w:t xml:space="preserve">Ontwikkelen in samenwerking met experts </w:t>
      </w:r>
      <w:r w:rsidRPr="003961B3">
        <w:t>van</w:t>
      </w:r>
      <w:r w:rsidRPr="003352A0">
        <w:t xml:space="preserve"> communicatie, IT en </w:t>
      </w:r>
      <w:r w:rsidR="00606CA4" w:rsidRPr="003352A0">
        <w:t>informatievoorziening</w:t>
      </w:r>
      <w:bookmarkEnd w:id="13"/>
    </w:p>
    <w:p w14:paraId="77B99372" w14:textId="77777777" w:rsidR="00DD3A63" w:rsidRDefault="00EC1F62" w:rsidP="00291FCA">
      <w:pPr>
        <w:pStyle w:val="06Bodytekst"/>
        <w:rPr>
          <w:rFonts w:ascii="Calibri" w:hAnsi="Calibri"/>
          <w:szCs w:val="20"/>
        </w:rPr>
      </w:pPr>
      <w:r>
        <w:rPr>
          <w:rFonts w:ascii="Calibri" w:hAnsi="Calibri"/>
          <w:szCs w:val="20"/>
        </w:rPr>
        <w:t xml:space="preserve">Websites zijn niet van afdeling x </w:t>
      </w:r>
      <w:r w:rsidR="00136012">
        <w:rPr>
          <w:rFonts w:ascii="Calibri" w:hAnsi="Calibri"/>
          <w:szCs w:val="20"/>
        </w:rPr>
        <w:t xml:space="preserve">of </w:t>
      </w:r>
      <w:r>
        <w:rPr>
          <w:rFonts w:ascii="Calibri" w:hAnsi="Calibri"/>
          <w:szCs w:val="20"/>
        </w:rPr>
        <w:t>van afdeling y. Ze zijn van de gemeente Tilburg. Diverse afdelingen hebben, ieder met hun eigen kennis en disciplines</w:t>
      </w:r>
      <w:r w:rsidR="0040669B">
        <w:rPr>
          <w:rFonts w:ascii="Calibri" w:hAnsi="Calibri"/>
          <w:szCs w:val="20"/>
        </w:rPr>
        <w:t>,</w:t>
      </w:r>
      <w:r>
        <w:rPr>
          <w:rFonts w:ascii="Calibri" w:hAnsi="Calibri"/>
          <w:szCs w:val="20"/>
        </w:rPr>
        <w:t xml:space="preserve"> </w:t>
      </w:r>
      <w:r w:rsidR="0040669B">
        <w:rPr>
          <w:rFonts w:ascii="Calibri" w:hAnsi="Calibri"/>
          <w:szCs w:val="20"/>
        </w:rPr>
        <w:t>ee</w:t>
      </w:r>
      <w:r>
        <w:rPr>
          <w:rFonts w:ascii="Calibri" w:hAnsi="Calibri"/>
          <w:szCs w:val="20"/>
        </w:rPr>
        <w:t>n rol in dit geheel.</w:t>
      </w:r>
    </w:p>
    <w:p w14:paraId="255A635E" w14:textId="77777777" w:rsidR="00EC1F62" w:rsidRDefault="00EC1F62" w:rsidP="00291FCA">
      <w:pPr>
        <w:pStyle w:val="06Bodytekst"/>
        <w:rPr>
          <w:rFonts w:ascii="Calibri" w:hAnsi="Calibri"/>
          <w:szCs w:val="20"/>
        </w:rPr>
      </w:pPr>
    </w:p>
    <w:p w14:paraId="17A2D6CE" w14:textId="77777777" w:rsidR="00DD3A63" w:rsidRDefault="00DD3A63" w:rsidP="00291FCA">
      <w:pPr>
        <w:pStyle w:val="06Bodytekst"/>
        <w:numPr>
          <w:ilvl w:val="2"/>
          <w:numId w:val="10"/>
        </w:numPr>
        <w:rPr>
          <w:rFonts w:ascii="Calibri" w:hAnsi="Calibri"/>
          <w:szCs w:val="20"/>
        </w:rPr>
      </w:pPr>
      <w:r>
        <w:rPr>
          <w:rFonts w:ascii="Calibri" w:hAnsi="Calibri"/>
          <w:szCs w:val="20"/>
        </w:rPr>
        <w:t>De afdeling communicatie</w:t>
      </w:r>
    </w:p>
    <w:p w14:paraId="5D176584" w14:textId="77777777" w:rsidR="008C7F7F" w:rsidRDefault="009151CB" w:rsidP="00291FCA">
      <w:pPr>
        <w:pStyle w:val="06Bodytekst"/>
        <w:rPr>
          <w:rFonts w:ascii="Calibri" w:hAnsi="Calibri"/>
          <w:szCs w:val="20"/>
        </w:rPr>
      </w:pPr>
      <w:r w:rsidRPr="003352A0">
        <w:rPr>
          <w:rFonts w:ascii="Calibri" w:hAnsi="Calibri"/>
          <w:szCs w:val="20"/>
        </w:rPr>
        <w:t xml:space="preserve">De afdeling Communicatie ondersteunt andere afdelingen van de gemeente in het effectief communiceren binnen en </w:t>
      </w:r>
      <w:r w:rsidR="00BB7179" w:rsidRPr="003352A0">
        <w:rPr>
          <w:rFonts w:ascii="Calibri" w:hAnsi="Calibri"/>
          <w:szCs w:val="20"/>
        </w:rPr>
        <w:t xml:space="preserve">bij het </w:t>
      </w:r>
      <w:r w:rsidRPr="003352A0">
        <w:rPr>
          <w:rFonts w:ascii="Calibri" w:hAnsi="Calibri"/>
          <w:szCs w:val="20"/>
        </w:rPr>
        <w:t xml:space="preserve">netwerken </w:t>
      </w:r>
      <w:r w:rsidR="00BB7179" w:rsidRPr="003352A0">
        <w:rPr>
          <w:rFonts w:ascii="Calibri" w:hAnsi="Calibri"/>
          <w:szCs w:val="20"/>
        </w:rPr>
        <w:t xml:space="preserve">met </w:t>
      </w:r>
      <w:r w:rsidRPr="003352A0">
        <w:rPr>
          <w:rFonts w:ascii="Calibri" w:hAnsi="Calibri"/>
          <w:szCs w:val="20"/>
        </w:rPr>
        <w:t>inwoners</w:t>
      </w:r>
      <w:r w:rsidR="00BB7179" w:rsidRPr="003352A0">
        <w:rPr>
          <w:rFonts w:ascii="Calibri" w:hAnsi="Calibri"/>
          <w:szCs w:val="20"/>
        </w:rPr>
        <w:t>,</w:t>
      </w:r>
      <w:r w:rsidRPr="003352A0">
        <w:rPr>
          <w:rFonts w:ascii="Calibri" w:hAnsi="Calibri"/>
          <w:szCs w:val="20"/>
        </w:rPr>
        <w:t xml:space="preserve"> ondernemers en andere partners.</w:t>
      </w:r>
      <w:r w:rsidR="00BB7179" w:rsidRPr="003352A0">
        <w:rPr>
          <w:rFonts w:ascii="Calibri" w:hAnsi="Calibri"/>
          <w:szCs w:val="20"/>
        </w:rPr>
        <w:t xml:space="preserve"> Bij een </w:t>
      </w:r>
      <w:r w:rsidR="00F24271">
        <w:rPr>
          <w:rFonts w:ascii="Calibri" w:hAnsi="Calibri"/>
          <w:szCs w:val="20"/>
        </w:rPr>
        <w:t>communicatie</w:t>
      </w:r>
      <w:r w:rsidR="00026235">
        <w:rPr>
          <w:rFonts w:ascii="Calibri" w:hAnsi="Calibri"/>
          <w:szCs w:val="20"/>
        </w:rPr>
        <w:t>behoefte</w:t>
      </w:r>
      <w:r w:rsidR="00BB7179" w:rsidRPr="003352A0">
        <w:rPr>
          <w:rFonts w:ascii="Calibri" w:hAnsi="Calibri"/>
          <w:szCs w:val="20"/>
        </w:rPr>
        <w:t xml:space="preserve"> </w:t>
      </w:r>
      <w:r w:rsidR="00722E7B" w:rsidRPr="003352A0">
        <w:rPr>
          <w:rFonts w:ascii="Calibri" w:hAnsi="Calibri"/>
          <w:szCs w:val="20"/>
        </w:rPr>
        <w:t>wordt allereerst een communicatieadviseur benaderd</w:t>
      </w:r>
      <w:r w:rsidRPr="003352A0">
        <w:rPr>
          <w:rFonts w:ascii="Calibri" w:hAnsi="Calibri"/>
          <w:szCs w:val="20"/>
        </w:rPr>
        <w:t xml:space="preserve">. Een website kan </w:t>
      </w:r>
      <w:r w:rsidR="00722E7B" w:rsidRPr="003352A0">
        <w:rPr>
          <w:rFonts w:ascii="Calibri" w:hAnsi="Calibri"/>
          <w:szCs w:val="20"/>
        </w:rPr>
        <w:t xml:space="preserve">één van de oplossingen zijn voor het betreffende </w:t>
      </w:r>
      <w:r w:rsidR="00CB7029">
        <w:rPr>
          <w:rFonts w:ascii="Calibri" w:hAnsi="Calibri"/>
          <w:szCs w:val="20"/>
        </w:rPr>
        <w:t xml:space="preserve">communicatie </w:t>
      </w:r>
      <w:r w:rsidR="00722E7B" w:rsidRPr="003352A0">
        <w:rPr>
          <w:rFonts w:ascii="Calibri" w:hAnsi="Calibri"/>
          <w:szCs w:val="20"/>
        </w:rPr>
        <w:t>vraagstuk</w:t>
      </w:r>
      <w:r w:rsidRPr="003352A0">
        <w:rPr>
          <w:rFonts w:ascii="Calibri" w:hAnsi="Calibri"/>
          <w:szCs w:val="20"/>
        </w:rPr>
        <w:t>, maar dat hoeft niet. Een website is niet het doel</w:t>
      </w:r>
      <w:r w:rsidR="0059314C">
        <w:rPr>
          <w:rFonts w:ascii="Calibri" w:hAnsi="Calibri"/>
          <w:szCs w:val="20"/>
        </w:rPr>
        <w:t xml:space="preserve"> op zich</w:t>
      </w:r>
      <w:r w:rsidRPr="003352A0">
        <w:rPr>
          <w:rFonts w:ascii="Calibri" w:hAnsi="Calibri"/>
          <w:szCs w:val="20"/>
        </w:rPr>
        <w:t>, maar een middel</w:t>
      </w:r>
      <w:r w:rsidR="00B05096">
        <w:rPr>
          <w:rFonts w:ascii="Calibri" w:hAnsi="Calibri"/>
          <w:szCs w:val="20"/>
        </w:rPr>
        <w:t xml:space="preserve"> om het doel te bereiken</w:t>
      </w:r>
      <w:r w:rsidRPr="003352A0">
        <w:rPr>
          <w:rFonts w:ascii="Calibri" w:hAnsi="Calibri"/>
          <w:szCs w:val="20"/>
        </w:rPr>
        <w:t xml:space="preserve">. </w:t>
      </w:r>
      <w:r w:rsidR="00026235" w:rsidRPr="00BC7712">
        <w:rPr>
          <w:rFonts w:ascii="Calibri" w:hAnsi="Calibri"/>
        </w:rPr>
        <w:t>Zolang de communicatiebehoefte bestaat heeft een website bestaansrecht.</w:t>
      </w:r>
      <w:r w:rsidR="00CB7029">
        <w:rPr>
          <w:rFonts w:ascii="Calibri" w:hAnsi="Calibri"/>
        </w:rPr>
        <w:t xml:space="preserve"> Andersom geldt ook, wanneer een site niet in een communicatiebehoefte (van de stad) voorziet, dan heeft deze geen bestaansrecht</w:t>
      </w:r>
      <w:r w:rsidR="00F24271">
        <w:rPr>
          <w:rFonts w:ascii="Calibri" w:hAnsi="Calibri"/>
        </w:rPr>
        <w:t xml:space="preserve"> en wordt offline gehaald</w:t>
      </w:r>
      <w:r w:rsidR="00CB7029">
        <w:rPr>
          <w:rFonts w:ascii="Calibri" w:hAnsi="Calibri"/>
        </w:rPr>
        <w:t>.</w:t>
      </w:r>
      <w:r w:rsidR="00A027D8">
        <w:rPr>
          <w:rFonts w:ascii="Calibri" w:hAnsi="Calibri"/>
        </w:rPr>
        <w:t xml:space="preserve"> </w:t>
      </w:r>
      <w:r w:rsidR="00926484">
        <w:rPr>
          <w:rFonts w:ascii="Calibri" w:hAnsi="Calibri"/>
        </w:rPr>
        <w:t>Om te toetsen of er nog een communicatiebehoefte is worden onder meer</w:t>
      </w:r>
      <w:r w:rsidR="00A027D8">
        <w:rPr>
          <w:rFonts w:ascii="Calibri" w:hAnsi="Calibri"/>
        </w:rPr>
        <w:t xml:space="preserve"> continu bezoekersstatistieken verzameld</w:t>
      </w:r>
      <w:r w:rsidR="00926484">
        <w:rPr>
          <w:rFonts w:ascii="Calibri" w:hAnsi="Calibri"/>
        </w:rPr>
        <w:t xml:space="preserve"> door de aanwezigheid van een statistiekenprogramma</w:t>
      </w:r>
      <w:r w:rsidR="00A027D8">
        <w:rPr>
          <w:rFonts w:ascii="Calibri" w:hAnsi="Calibri"/>
        </w:rPr>
        <w:t xml:space="preserve"> en periodiek gean</w:t>
      </w:r>
      <w:r w:rsidR="00984EDD">
        <w:rPr>
          <w:rFonts w:ascii="Calibri" w:hAnsi="Calibri"/>
        </w:rPr>
        <w:t>a</w:t>
      </w:r>
      <w:r w:rsidR="00A027D8">
        <w:rPr>
          <w:rFonts w:ascii="Calibri" w:hAnsi="Calibri"/>
        </w:rPr>
        <w:t>lyseerd</w:t>
      </w:r>
      <w:r w:rsidR="00926484">
        <w:rPr>
          <w:rFonts w:ascii="Calibri" w:hAnsi="Calibri"/>
        </w:rPr>
        <w:t xml:space="preserve"> door het </w:t>
      </w:r>
      <w:r w:rsidR="00EA67C0">
        <w:rPr>
          <w:rFonts w:ascii="Calibri" w:hAnsi="Calibri"/>
        </w:rPr>
        <w:t>website kenniscentrum</w:t>
      </w:r>
      <w:r w:rsidR="00926484">
        <w:rPr>
          <w:rFonts w:ascii="Calibri" w:hAnsi="Calibri"/>
        </w:rPr>
        <w:t xml:space="preserve"> </w:t>
      </w:r>
      <w:r w:rsidR="00926484" w:rsidRPr="00EA67C0">
        <w:rPr>
          <w:rFonts w:ascii="Calibri" w:hAnsi="Calibri"/>
        </w:rPr>
        <w:t>(zie hoofdstuk</w:t>
      </w:r>
      <w:r w:rsidR="00EA67C0">
        <w:rPr>
          <w:rFonts w:ascii="Calibri" w:hAnsi="Calibri"/>
        </w:rPr>
        <w:t xml:space="preserve"> </w:t>
      </w:r>
      <w:r w:rsidR="00EA67C0">
        <w:rPr>
          <w:rFonts w:ascii="Calibri" w:hAnsi="Calibri"/>
        </w:rPr>
        <w:fldChar w:fldCharType="begin"/>
      </w:r>
      <w:r w:rsidR="00EA67C0">
        <w:rPr>
          <w:rFonts w:ascii="Calibri" w:hAnsi="Calibri"/>
        </w:rPr>
        <w:instrText xml:space="preserve"> REF _Ref33695309 \r \h </w:instrText>
      </w:r>
      <w:r w:rsidR="00291FCA">
        <w:rPr>
          <w:rFonts w:ascii="Calibri" w:hAnsi="Calibri"/>
        </w:rPr>
        <w:instrText xml:space="preserve"> \* MERGEFORMAT </w:instrText>
      </w:r>
      <w:r w:rsidR="00EA67C0">
        <w:rPr>
          <w:rFonts w:ascii="Calibri" w:hAnsi="Calibri"/>
        </w:rPr>
      </w:r>
      <w:r w:rsidR="00EA67C0">
        <w:rPr>
          <w:rFonts w:ascii="Calibri" w:hAnsi="Calibri"/>
        </w:rPr>
        <w:fldChar w:fldCharType="separate"/>
      </w:r>
      <w:r w:rsidR="00EA67C0">
        <w:rPr>
          <w:rFonts w:ascii="Calibri" w:hAnsi="Calibri"/>
        </w:rPr>
        <w:t>5.2</w:t>
      </w:r>
      <w:r w:rsidR="00EA67C0">
        <w:rPr>
          <w:rFonts w:ascii="Calibri" w:hAnsi="Calibri"/>
        </w:rPr>
        <w:fldChar w:fldCharType="end"/>
      </w:r>
      <w:r w:rsidR="00EA67C0">
        <w:rPr>
          <w:rFonts w:ascii="Calibri" w:hAnsi="Calibri"/>
        </w:rPr>
        <w:t xml:space="preserve"> </w:t>
      </w:r>
      <w:r w:rsidR="00926484" w:rsidRPr="00EA67C0">
        <w:rPr>
          <w:rFonts w:ascii="Calibri" w:hAnsi="Calibri"/>
        </w:rPr>
        <w:t>)</w:t>
      </w:r>
      <w:r w:rsidR="00F86D24">
        <w:rPr>
          <w:rFonts w:ascii="Calibri" w:hAnsi="Calibri"/>
        </w:rPr>
        <w:t xml:space="preserve"> in samenspraak met de proceseigenaar van de website</w:t>
      </w:r>
      <w:r w:rsidR="00A027D8">
        <w:rPr>
          <w:rFonts w:ascii="Calibri" w:hAnsi="Calibri"/>
        </w:rPr>
        <w:t xml:space="preserve"> (</w:t>
      </w:r>
      <w:proofErr w:type="spellStart"/>
      <w:r w:rsidR="00A027D8">
        <w:rPr>
          <w:rFonts w:ascii="Calibri" w:hAnsi="Calibri"/>
        </w:rPr>
        <w:t>datagedreven</w:t>
      </w:r>
      <w:proofErr w:type="spellEnd"/>
      <w:r w:rsidR="00A027D8">
        <w:rPr>
          <w:rFonts w:ascii="Calibri" w:hAnsi="Calibri"/>
        </w:rPr>
        <w:t xml:space="preserve"> werken + stoppen met wat niet werkt)</w:t>
      </w:r>
    </w:p>
    <w:p w14:paraId="659E5A22" w14:textId="77777777" w:rsidR="008C7F7F" w:rsidRDefault="008C7F7F" w:rsidP="00291FCA">
      <w:pPr>
        <w:pStyle w:val="06Bodytekst"/>
        <w:rPr>
          <w:rFonts w:ascii="Calibri" w:hAnsi="Calibri"/>
          <w:szCs w:val="20"/>
        </w:rPr>
      </w:pPr>
    </w:p>
    <w:p w14:paraId="06F4BABF" w14:textId="77777777" w:rsidR="008C7F7F" w:rsidRDefault="008C7F7F" w:rsidP="00291FCA">
      <w:pPr>
        <w:pStyle w:val="06Bodytekst"/>
        <w:rPr>
          <w:rFonts w:ascii="Calibri" w:hAnsi="Calibri"/>
          <w:szCs w:val="20"/>
        </w:rPr>
      </w:pPr>
      <w:r w:rsidRPr="008C7F7F">
        <w:rPr>
          <w:rFonts w:ascii="Calibri" w:hAnsi="Calibri"/>
          <w:szCs w:val="20"/>
          <w:u w:val="single"/>
        </w:rPr>
        <w:t xml:space="preserve">Regel: </w:t>
      </w:r>
      <w:r w:rsidR="009151CB" w:rsidRPr="008C7F7F">
        <w:rPr>
          <w:rFonts w:ascii="Calibri" w:hAnsi="Calibri"/>
          <w:szCs w:val="20"/>
          <w:u w:val="single"/>
        </w:rPr>
        <w:t>De afdeling Communicatie wordt als adviseur en sparring partner bij alle voornemens voor nieuwe online middelen geconsulteerd.</w:t>
      </w:r>
      <w:r w:rsidR="009151CB" w:rsidRPr="003352A0">
        <w:rPr>
          <w:rFonts w:ascii="Calibri" w:hAnsi="Calibri"/>
          <w:szCs w:val="20"/>
        </w:rPr>
        <w:t xml:space="preserve"> </w:t>
      </w:r>
    </w:p>
    <w:p w14:paraId="75ACF68B" w14:textId="77777777" w:rsidR="000352B4" w:rsidRDefault="008C7F7F" w:rsidP="00291FCA">
      <w:pPr>
        <w:pStyle w:val="06Bodytekst"/>
        <w:numPr>
          <w:ilvl w:val="0"/>
          <w:numId w:val="9"/>
        </w:numPr>
        <w:tabs>
          <w:tab w:val="clear" w:pos="567"/>
          <w:tab w:val="left" w:pos="426"/>
        </w:tabs>
        <w:ind w:left="709" w:hanging="349"/>
        <w:rPr>
          <w:rFonts w:ascii="Calibri" w:hAnsi="Calibri"/>
          <w:szCs w:val="20"/>
        </w:rPr>
      </w:pPr>
      <w:r w:rsidRPr="003961B3">
        <w:rPr>
          <w:rFonts w:ascii="Calibri" w:hAnsi="Calibri"/>
          <w:szCs w:val="20"/>
        </w:rPr>
        <w:t>Z</w:t>
      </w:r>
      <w:r w:rsidR="009151CB" w:rsidRPr="003961B3">
        <w:rPr>
          <w:rFonts w:ascii="Calibri" w:hAnsi="Calibri"/>
          <w:szCs w:val="20"/>
        </w:rPr>
        <w:t>o vroeg mogelijk in het proces</w:t>
      </w:r>
      <w:r w:rsidRPr="003961B3">
        <w:rPr>
          <w:rFonts w:ascii="Calibri" w:hAnsi="Calibri"/>
          <w:szCs w:val="20"/>
        </w:rPr>
        <w:t xml:space="preserve"> toetst Communicatie met de aanvrager het nut en de noodzaak van </w:t>
      </w:r>
      <w:r w:rsidR="00F24271">
        <w:rPr>
          <w:rFonts w:ascii="Calibri" w:hAnsi="Calibri"/>
          <w:szCs w:val="20"/>
        </w:rPr>
        <w:t>een eventuele</w:t>
      </w:r>
      <w:r w:rsidR="00F24271" w:rsidRPr="003961B3">
        <w:rPr>
          <w:rFonts w:ascii="Calibri" w:hAnsi="Calibri"/>
          <w:szCs w:val="20"/>
        </w:rPr>
        <w:t xml:space="preserve"> </w:t>
      </w:r>
      <w:r w:rsidRPr="003961B3">
        <w:rPr>
          <w:rFonts w:ascii="Calibri" w:hAnsi="Calibri"/>
          <w:szCs w:val="20"/>
        </w:rPr>
        <w:t>nieuwe externe website</w:t>
      </w:r>
      <w:r w:rsidR="00F24271">
        <w:rPr>
          <w:rFonts w:ascii="Calibri" w:hAnsi="Calibri"/>
          <w:szCs w:val="20"/>
        </w:rPr>
        <w:t xml:space="preserve"> om in een communicatiebehoefte te voorzien</w:t>
      </w:r>
      <w:r w:rsidR="009151CB" w:rsidRPr="003961B3">
        <w:rPr>
          <w:rFonts w:ascii="Calibri" w:hAnsi="Calibri"/>
          <w:szCs w:val="20"/>
        </w:rPr>
        <w:t>.</w:t>
      </w:r>
    </w:p>
    <w:p w14:paraId="077B2571" w14:textId="77777777" w:rsidR="003961B3" w:rsidRPr="000352B4" w:rsidRDefault="009151CB" w:rsidP="00291FCA">
      <w:pPr>
        <w:pStyle w:val="06Bodytekst"/>
        <w:numPr>
          <w:ilvl w:val="0"/>
          <w:numId w:val="9"/>
        </w:numPr>
        <w:tabs>
          <w:tab w:val="clear" w:pos="567"/>
          <w:tab w:val="left" w:pos="426"/>
        </w:tabs>
        <w:ind w:left="709" w:hanging="349"/>
        <w:rPr>
          <w:rFonts w:ascii="Calibri" w:hAnsi="Calibri"/>
          <w:szCs w:val="20"/>
        </w:rPr>
      </w:pPr>
      <w:r w:rsidRPr="000352B4">
        <w:rPr>
          <w:rFonts w:ascii="Calibri" w:hAnsi="Calibri"/>
          <w:szCs w:val="20"/>
        </w:rPr>
        <w:t>Wanneer het gaat over producten en diensten, wordt ook de afdeling Dienstverlening betrokken in deze gesprekken.</w:t>
      </w:r>
      <w:r w:rsidR="000352B4" w:rsidRPr="000352B4">
        <w:rPr>
          <w:rFonts w:ascii="Calibri" w:hAnsi="Calibri"/>
          <w:szCs w:val="20"/>
        </w:rPr>
        <w:t xml:space="preserve"> </w:t>
      </w:r>
      <w:r w:rsidR="000352B4">
        <w:rPr>
          <w:rFonts w:ascii="Calibri" w:hAnsi="Calibri"/>
          <w:szCs w:val="20"/>
        </w:rPr>
        <w:t xml:space="preserve">De afdeling dienstverlening wordt ook betrokken </w:t>
      </w:r>
      <w:r w:rsidR="000352B4" w:rsidRPr="000352B4">
        <w:rPr>
          <w:rFonts w:ascii="Calibri" w:hAnsi="Calibri"/>
          <w:szCs w:val="20"/>
        </w:rPr>
        <w:t xml:space="preserve">op het moment dat er sprake is van </w:t>
      </w:r>
      <w:proofErr w:type="spellStart"/>
      <w:r w:rsidR="000352B4" w:rsidRPr="000352B4">
        <w:rPr>
          <w:rFonts w:ascii="Calibri" w:hAnsi="Calibri"/>
          <w:szCs w:val="20"/>
        </w:rPr>
        <w:t>omnichannel</w:t>
      </w:r>
      <w:proofErr w:type="spellEnd"/>
      <w:r w:rsidR="000352B4" w:rsidRPr="000352B4">
        <w:rPr>
          <w:rFonts w:ascii="Calibri" w:hAnsi="Calibri"/>
          <w:szCs w:val="20"/>
        </w:rPr>
        <w:t xml:space="preserve"> klantinteractie</w:t>
      </w:r>
      <w:r w:rsidR="000352B4">
        <w:rPr>
          <w:rFonts w:ascii="Calibri" w:hAnsi="Calibri"/>
          <w:szCs w:val="20"/>
        </w:rPr>
        <w:t>.</w:t>
      </w:r>
    </w:p>
    <w:p w14:paraId="1A5805BE" w14:textId="77777777" w:rsidR="00F24271" w:rsidRDefault="009151CB" w:rsidP="00291FCA">
      <w:pPr>
        <w:pStyle w:val="06Bodytekst"/>
        <w:numPr>
          <w:ilvl w:val="0"/>
          <w:numId w:val="9"/>
        </w:numPr>
        <w:tabs>
          <w:tab w:val="clear" w:pos="567"/>
          <w:tab w:val="left" w:pos="426"/>
        </w:tabs>
        <w:ind w:left="709" w:hanging="349"/>
        <w:rPr>
          <w:rFonts w:ascii="Calibri" w:hAnsi="Calibri"/>
          <w:szCs w:val="20"/>
        </w:rPr>
      </w:pPr>
      <w:r w:rsidRPr="003961B3">
        <w:rPr>
          <w:rFonts w:ascii="Calibri" w:hAnsi="Calibri"/>
          <w:szCs w:val="20"/>
        </w:rPr>
        <w:t xml:space="preserve">Als uit de gesprekken met </w:t>
      </w:r>
      <w:r w:rsidR="00195017" w:rsidRPr="003961B3">
        <w:rPr>
          <w:rFonts w:ascii="Calibri" w:hAnsi="Calibri"/>
          <w:szCs w:val="20"/>
        </w:rPr>
        <w:t>een</w:t>
      </w:r>
      <w:r w:rsidRPr="003961B3">
        <w:rPr>
          <w:rFonts w:ascii="Calibri" w:hAnsi="Calibri"/>
          <w:szCs w:val="20"/>
        </w:rPr>
        <w:t xml:space="preserve"> communicatieprofessional blijkt dat een website het juiste middel is om het gewenste doel en de juiste doelgroep te bereiken, dan komen ook experts op het gebied van IT, </w:t>
      </w:r>
      <w:r w:rsidR="00606CA4" w:rsidRPr="003961B3">
        <w:rPr>
          <w:rFonts w:ascii="Calibri" w:hAnsi="Calibri"/>
          <w:szCs w:val="20"/>
        </w:rPr>
        <w:t>informatievoorziening (denk in ieder geval aan privacy)</w:t>
      </w:r>
      <w:r w:rsidRPr="003961B3">
        <w:rPr>
          <w:rFonts w:ascii="Calibri" w:hAnsi="Calibri"/>
          <w:szCs w:val="20"/>
        </w:rPr>
        <w:t xml:space="preserve"> en - indien van toepassing - dienstverlening in beeld. Zij adviseren ieder vanuit hun eigen expertise over de eisen waaraan </w:t>
      </w:r>
      <w:r w:rsidR="00B37FC5">
        <w:rPr>
          <w:rFonts w:ascii="Calibri" w:hAnsi="Calibri"/>
          <w:szCs w:val="20"/>
        </w:rPr>
        <w:t>de website moet</w:t>
      </w:r>
      <w:r w:rsidRPr="003961B3">
        <w:rPr>
          <w:rFonts w:ascii="Calibri" w:hAnsi="Calibri"/>
          <w:szCs w:val="20"/>
        </w:rPr>
        <w:t xml:space="preserve"> voldoen (zie paragraaf 4.</w:t>
      </w:r>
      <w:r w:rsidR="00F86D24">
        <w:rPr>
          <w:rFonts w:ascii="Calibri" w:hAnsi="Calibri"/>
          <w:szCs w:val="20"/>
        </w:rPr>
        <w:t>2</w:t>
      </w:r>
      <w:r w:rsidRPr="003961B3">
        <w:rPr>
          <w:rFonts w:ascii="Calibri" w:hAnsi="Calibri"/>
          <w:szCs w:val="20"/>
        </w:rPr>
        <w:t>).</w:t>
      </w:r>
    </w:p>
    <w:p w14:paraId="3DE10B83" w14:textId="77777777" w:rsidR="009151CB" w:rsidRPr="003961B3" w:rsidRDefault="00F24271" w:rsidP="00291FCA">
      <w:pPr>
        <w:pStyle w:val="06Bodytekst"/>
        <w:numPr>
          <w:ilvl w:val="0"/>
          <w:numId w:val="9"/>
        </w:numPr>
        <w:tabs>
          <w:tab w:val="clear" w:pos="567"/>
          <w:tab w:val="left" w:pos="426"/>
        </w:tabs>
        <w:ind w:left="709" w:hanging="349"/>
        <w:rPr>
          <w:rFonts w:ascii="Calibri" w:hAnsi="Calibri"/>
          <w:szCs w:val="20"/>
        </w:rPr>
      </w:pPr>
      <w:r>
        <w:rPr>
          <w:rFonts w:ascii="Calibri" w:hAnsi="Calibri"/>
          <w:szCs w:val="20"/>
        </w:rPr>
        <w:t>Een website kan niet gerealiseerd worden zonder een akkoord van de afdeling Communicatie</w:t>
      </w:r>
    </w:p>
    <w:p w14:paraId="7D8370FC" w14:textId="77777777" w:rsidR="009151CB" w:rsidRDefault="009151CB" w:rsidP="00291FCA">
      <w:pPr>
        <w:pStyle w:val="06Bodytekst"/>
        <w:rPr>
          <w:rFonts w:ascii="Calibri" w:hAnsi="Calibri"/>
          <w:szCs w:val="20"/>
        </w:rPr>
      </w:pPr>
    </w:p>
    <w:p w14:paraId="36926FEE" w14:textId="77777777" w:rsidR="00E4715B" w:rsidRDefault="00E4715B" w:rsidP="00291FCA">
      <w:pPr>
        <w:pStyle w:val="06Bodytekst"/>
        <w:rPr>
          <w:rFonts w:ascii="Calibri" w:hAnsi="Calibri"/>
          <w:szCs w:val="20"/>
        </w:rPr>
      </w:pPr>
    </w:p>
    <w:p w14:paraId="2ADCC505" w14:textId="77777777" w:rsidR="00DD3A63" w:rsidRDefault="00DD3A63" w:rsidP="00291FCA">
      <w:pPr>
        <w:pStyle w:val="06Bodytekst"/>
        <w:numPr>
          <w:ilvl w:val="2"/>
          <w:numId w:val="10"/>
        </w:numPr>
        <w:rPr>
          <w:rFonts w:ascii="Calibri" w:hAnsi="Calibri"/>
          <w:szCs w:val="20"/>
        </w:rPr>
      </w:pPr>
      <w:bookmarkStart w:id="14" w:name="_Ref34140785"/>
      <w:r>
        <w:rPr>
          <w:rFonts w:ascii="Calibri" w:hAnsi="Calibri"/>
          <w:szCs w:val="20"/>
        </w:rPr>
        <w:lastRenderedPageBreak/>
        <w:t xml:space="preserve">De afdeling </w:t>
      </w:r>
      <w:r w:rsidR="00935A14">
        <w:rPr>
          <w:rFonts w:ascii="Calibri" w:hAnsi="Calibri"/>
          <w:szCs w:val="20"/>
        </w:rPr>
        <w:t>Informatietechnologie (INT)</w:t>
      </w:r>
      <w:bookmarkEnd w:id="14"/>
    </w:p>
    <w:p w14:paraId="727F1632" w14:textId="77777777" w:rsidR="00E25557" w:rsidRDefault="00E25557" w:rsidP="00291FCA">
      <w:pPr>
        <w:pStyle w:val="06Bodytekst"/>
        <w:rPr>
          <w:rFonts w:ascii="Calibri" w:hAnsi="Calibri"/>
          <w:szCs w:val="20"/>
        </w:rPr>
      </w:pPr>
      <w:r>
        <w:rPr>
          <w:rFonts w:ascii="Calibri" w:hAnsi="Calibri"/>
          <w:szCs w:val="20"/>
        </w:rPr>
        <w:t>De afdeling INT zorgt voor alle</w:t>
      </w:r>
      <w:r w:rsidR="00790B72">
        <w:rPr>
          <w:rFonts w:ascii="Calibri" w:hAnsi="Calibri"/>
          <w:szCs w:val="20"/>
        </w:rPr>
        <w:t xml:space="preserve"> benodigde </w:t>
      </w:r>
      <w:r>
        <w:rPr>
          <w:rFonts w:ascii="Calibri" w:hAnsi="Calibri"/>
          <w:szCs w:val="20"/>
        </w:rPr>
        <w:t>ICT in de organisatie</w:t>
      </w:r>
      <w:r w:rsidR="00790B72">
        <w:rPr>
          <w:rFonts w:ascii="Calibri" w:hAnsi="Calibri"/>
          <w:szCs w:val="20"/>
        </w:rPr>
        <w:t xml:space="preserve">, zowel hardware als software. </w:t>
      </w:r>
    </w:p>
    <w:p w14:paraId="10838403" w14:textId="77777777" w:rsidR="008E2748" w:rsidRDefault="00755E17" w:rsidP="00291FCA">
      <w:pPr>
        <w:pStyle w:val="06Bodytekst"/>
        <w:rPr>
          <w:rFonts w:ascii="Calibri" w:hAnsi="Calibri"/>
          <w:szCs w:val="20"/>
        </w:rPr>
      </w:pPr>
      <w:r>
        <w:rPr>
          <w:rFonts w:ascii="Calibri" w:hAnsi="Calibri"/>
          <w:szCs w:val="20"/>
        </w:rPr>
        <w:t xml:space="preserve">In het kader van websites zorgt de afdeling INT voor </w:t>
      </w:r>
      <w:r w:rsidR="005544BB">
        <w:rPr>
          <w:rFonts w:ascii="Calibri" w:hAnsi="Calibri"/>
          <w:szCs w:val="20"/>
        </w:rPr>
        <w:t xml:space="preserve">het implementeren van de interne websites (Tilburg.nl en </w:t>
      </w:r>
      <w:r w:rsidR="00624166">
        <w:rPr>
          <w:rFonts w:ascii="Calibri" w:hAnsi="Calibri"/>
          <w:szCs w:val="20"/>
        </w:rPr>
        <w:t xml:space="preserve">de </w:t>
      </w:r>
      <w:proofErr w:type="spellStart"/>
      <w:r w:rsidR="00624166">
        <w:rPr>
          <w:rFonts w:ascii="Calibri" w:hAnsi="Calibri"/>
          <w:szCs w:val="20"/>
        </w:rPr>
        <w:t>subsites</w:t>
      </w:r>
      <w:proofErr w:type="spellEnd"/>
      <w:r w:rsidR="00624166">
        <w:rPr>
          <w:rFonts w:ascii="Calibri" w:hAnsi="Calibri"/>
          <w:szCs w:val="20"/>
        </w:rPr>
        <w:t xml:space="preserve">) </w:t>
      </w:r>
      <w:r w:rsidR="005544BB">
        <w:rPr>
          <w:rFonts w:ascii="Calibri" w:hAnsi="Calibri"/>
          <w:szCs w:val="20"/>
        </w:rPr>
        <w:t xml:space="preserve">inclusief het </w:t>
      </w:r>
      <w:r>
        <w:rPr>
          <w:rFonts w:ascii="Calibri" w:hAnsi="Calibri"/>
          <w:szCs w:val="20"/>
        </w:rPr>
        <w:t>beheer en onderhoud.</w:t>
      </w:r>
      <w:r w:rsidR="00624166">
        <w:rPr>
          <w:rFonts w:ascii="Calibri" w:hAnsi="Calibri"/>
          <w:szCs w:val="20"/>
        </w:rPr>
        <w:t xml:space="preserve"> Nieuwe initiatieven met benodigde ICT, waaronder ook websites, worden door de Tactisch IT adviseur en Domeinbeheerder samen met de business geprioriteerd en voorbereidt.</w:t>
      </w:r>
    </w:p>
    <w:p w14:paraId="206C26B5" w14:textId="77777777" w:rsidR="00755E17" w:rsidRDefault="00755E17" w:rsidP="00291FCA">
      <w:pPr>
        <w:pStyle w:val="06Bodytekst"/>
        <w:rPr>
          <w:rFonts w:ascii="Calibri" w:hAnsi="Calibri"/>
          <w:szCs w:val="20"/>
        </w:rPr>
      </w:pPr>
    </w:p>
    <w:p w14:paraId="7015A965" w14:textId="77777777" w:rsidR="00753AAD" w:rsidRPr="00026235" w:rsidRDefault="00753AAD" w:rsidP="00291FCA">
      <w:pPr>
        <w:pStyle w:val="06Bodytekst"/>
        <w:rPr>
          <w:rFonts w:ascii="Calibri" w:hAnsi="Calibri"/>
          <w:szCs w:val="20"/>
          <w:u w:val="single"/>
        </w:rPr>
      </w:pPr>
      <w:r w:rsidRPr="00026235">
        <w:rPr>
          <w:rFonts w:ascii="Calibri" w:hAnsi="Calibri"/>
          <w:szCs w:val="20"/>
          <w:u w:val="single"/>
        </w:rPr>
        <w:t xml:space="preserve">Regel: een nieuwe </w:t>
      </w:r>
      <w:r w:rsidR="002E579B">
        <w:rPr>
          <w:rFonts w:ascii="Calibri" w:hAnsi="Calibri"/>
          <w:szCs w:val="20"/>
          <w:u w:val="single"/>
        </w:rPr>
        <w:t xml:space="preserve">externe </w:t>
      </w:r>
      <w:r w:rsidRPr="00026235">
        <w:rPr>
          <w:rFonts w:ascii="Calibri" w:hAnsi="Calibri"/>
          <w:szCs w:val="20"/>
          <w:u w:val="single"/>
        </w:rPr>
        <w:t xml:space="preserve">website </w:t>
      </w:r>
      <w:r>
        <w:rPr>
          <w:rFonts w:ascii="Calibri" w:hAnsi="Calibri"/>
          <w:szCs w:val="20"/>
          <w:u w:val="single"/>
        </w:rPr>
        <w:t>wordt</w:t>
      </w:r>
      <w:r w:rsidRPr="00026235">
        <w:rPr>
          <w:rFonts w:ascii="Calibri" w:hAnsi="Calibri"/>
          <w:szCs w:val="20"/>
          <w:u w:val="single"/>
        </w:rPr>
        <w:t xml:space="preserve"> </w:t>
      </w:r>
      <w:r>
        <w:rPr>
          <w:rFonts w:ascii="Calibri" w:hAnsi="Calibri"/>
          <w:szCs w:val="20"/>
          <w:u w:val="single"/>
        </w:rPr>
        <w:t>ondergebracht onder de bestaande Tilburg.nl website</w:t>
      </w:r>
      <w:r w:rsidR="00790B72">
        <w:rPr>
          <w:rFonts w:ascii="Calibri" w:hAnsi="Calibri"/>
          <w:szCs w:val="20"/>
          <w:u w:val="single"/>
        </w:rPr>
        <w:t xml:space="preserve"> als </w:t>
      </w:r>
      <w:proofErr w:type="spellStart"/>
      <w:r w:rsidR="00790B72">
        <w:rPr>
          <w:rFonts w:ascii="Calibri" w:hAnsi="Calibri"/>
          <w:szCs w:val="20"/>
          <w:u w:val="single"/>
        </w:rPr>
        <w:t>subsite</w:t>
      </w:r>
      <w:proofErr w:type="spellEnd"/>
    </w:p>
    <w:p w14:paraId="0A107803" w14:textId="77777777" w:rsidR="00753AAD" w:rsidRDefault="00753AAD" w:rsidP="00291FCA">
      <w:pPr>
        <w:pStyle w:val="06Bodytekst"/>
        <w:numPr>
          <w:ilvl w:val="0"/>
          <w:numId w:val="18"/>
        </w:numPr>
        <w:rPr>
          <w:rFonts w:ascii="Calibri" w:hAnsi="Calibri"/>
          <w:szCs w:val="20"/>
        </w:rPr>
      </w:pPr>
      <w:r>
        <w:rPr>
          <w:rFonts w:ascii="Calibri" w:hAnsi="Calibri"/>
          <w:szCs w:val="20"/>
        </w:rPr>
        <w:t>de opdrachtgever/aanvrager zorgt voor budget voor incidentele (maken) en structurele kosten(beheer en onderhoud).</w:t>
      </w:r>
    </w:p>
    <w:p w14:paraId="34D8C95B" w14:textId="77777777" w:rsidR="00753AAD" w:rsidRDefault="00753AAD" w:rsidP="00291FCA">
      <w:pPr>
        <w:pStyle w:val="06Bodytekst"/>
        <w:numPr>
          <w:ilvl w:val="0"/>
          <w:numId w:val="18"/>
        </w:numPr>
        <w:rPr>
          <w:rFonts w:ascii="Calibri" w:hAnsi="Calibri"/>
          <w:szCs w:val="20"/>
        </w:rPr>
      </w:pPr>
      <w:r>
        <w:rPr>
          <w:rFonts w:ascii="Calibri" w:hAnsi="Calibri"/>
          <w:szCs w:val="20"/>
        </w:rPr>
        <w:t xml:space="preserve">het benodigde budget voor incidentele </w:t>
      </w:r>
      <w:r w:rsidR="00624166">
        <w:rPr>
          <w:rFonts w:ascii="Calibri" w:hAnsi="Calibri"/>
          <w:szCs w:val="20"/>
        </w:rPr>
        <w:t xml:space="preserve">(maken) </w:t>
      </w:r>
      <w:r>
        <w:rPr>
          <w:rFonts w:ascii="Calibri" w:hAnsi="Calibri"/>
          <w:szCs w:val="20"/>
        </w:rPr>
        <w:t>en structurele kosten (beheer en onderhoud) wordt overgedragen naar de afdeling INT.</w:t>
      </w:r>
    </w:p>
    <w:p w14:paraId="7BB17FB9" w14:textId="77777777" w:rsidR="00624166" w:rsidRDefault="00624166" w:rsidP="00291FCA">
      <w:pPr>
        <w:pStyle w:val="06Bodytekst"/>
        <w:numPr>
          <w:ilvl w:val="0"/>
          <w:numId w:val="18"/>
        </w:numPr>
        <w:rPr>
          <w:rFonts w:ascii="Calibri" w:hAnsi="Calibri"/>
          <w:szCs w:val="20"/>
        </w:rPr>
      </w:pPr>
      <w:r>
        <w:rPr>
          <w:rFonts w:ascii="Calibri" w:hAnsi="Calibri"/>
          <w:szCs w:val="20"/>
        </w:rPr>
        <w:t>de afdeling INT zorgt voor het beschikbaar komen en in beheer nemen van de nieuwe functionaliteit.</w:t>
      </w:r>
    </w:p>
    <w:p w14:paraId="637DC9FA" w14:textId="77777777" w:rsidR="00753AAD" w:rsidRDefault="00753AAD" w:rsidP="00291FCA">
      <w:pPr>
        <w:pStyle w:val="06Bodytekst"/>
        <w:rPr>
          <w:rFonts w:ascii="Calibri" w:hAnsi="Calibri"/>
          <w:szCs w:val="20"/>
        </w:rPr>
      </w:pPr>
    </w:p>
    <w:p w14:paraId="6BBA59B4" w14:textId="77777777" w:rsidR="00B05096" w:rsidRPr="00026235" w:rsidRDefault="00B05096" w:rsidP="00291FCA">
      <w:pPr>
        <w:pStyle w:val="06Bodytekst"/>
        <w:rPr>
          <w:rFonts w:ascii="Calibri" w:hAnsi="Calibri"/>
          <w:szCs w:val="20"/>
          <w:u w:val="single"/>
        </w:rPr>
      </w:pPr>
      <w:r w:rsidRPr="00026235">
        <w:rPr>
          <w:rFonts w:ascii="Calibri" w:hAnsi="Calibri"/>
          <w:szCs w:val="20"/>
          <w:u w:val="single"/>
        </w:rPr>
        <w:t xml:space="preserve">Regel: een nieuwe </w:t>
      </w:r>
      <w:r w:rsidR="00950A9F">
        <w:rPr>
          <w:rFonts w:ascii="Calibri" w:hAnsi="Calibri"/>
          <w:szCs w:val="20"/>
          <w:u w:val="single"/>
        </w:rPr>
        <w:t xml:space="preserve">externe </w:t>
      </w:r>
      <w:r w:rsidRPr="00026235">
        <w:rPr>
          <w:rFonts w:ascii="Calibri" w:hAnsi="Calibri"/>
          <w:szCs w:val="20"/>
          <w:u w:val="single"/>
        </w:rPr>
        <w:t xml:space="preserve">website </w:t>
      </w:r>
      <w:r w:rsidR="00026235">
        <w:rPr>
          <w:rFonts w:ascii="Calibri" w:hAnsi="Calibri"/>
          <w:szCs w:val="20"/>
          <w:u w:val="single"/>
        </w:rPr>
        <w:t>wordt</w:t>
      </w:r>
      <w:r w:rsidRPr="00026235">
        <w:rPr>
          <w:rFonts w:ascii="Calibri" w:hAnsi="Calibri"/>
          <w:szCs w:val="20"/>
          <w:u w:val="single"/>
        </w:rPr>
        <w:t xml:space="preserve"> aangeschaft conform de checklist van inkoop van software en hardware</w:t>
      </w:r>
    </w:p>
    <w:p w14:paraId="67103F15" w14:textId="77777777" w:rsidR="00026235" w:rsidRDefault="00935A14" w:rsidP="00291FCA">
      <w:pPr>
        <w:pStyle w:val="06Bodytekst"/>
        <w:numPr>
          <w:ilvl w:val="0"/>
          <w:numId w:val="18"/>
        </w:numPr>
        <w:rPr>
          <w:rFonts w:ascii="Calibri" w:hAnsi="Calibri"/>
          <w:szCs w:val="20"/>
        </w:rPr>
      </w:pPr>
      <w:r>
        <w:rPr>
          <w:rFonts w:ascii="Calibri" w:hAnsi="Calibri"/>
          <w:szCs w:val="20"/>
        </w:rPr>
        <w:t xml:space="preserve">de opdrachtgever van de externe website zorgt dat er </w:t>
      </w:r>
      <w:r w:rsidR="00FB463A">
        <w:rPr>
          <w:rFonts w:ascii="Calibri" w:hAnsi="Calibri"/>
          <w:szCs w:val="20"/>
        </w:rPr>
        <w:t>c</w:t>
      </w:r>
      <w:r w:rsidR="00FB463A" w:rsidRPr="00026235">
        <w:rPr>
          <w:rFonts w:ascii="Calibri" w:hAnsi="Calibri"/>
          <w:szCs w:val="20"/>
        </w:rPr>
        <w:t xml:space="preserve">hecks </w:t>
      </w:r>
      <w:r>
        <w:rPr>
          <w:rFonts w:ascii="Calibri" w:hAnsi="Calibri"/>
          <w:szCs w:val="20"/>
        </w:rPr>
        <w:t xml:space="preserve">worden uitgevoerd </w:t>
      </w:r>
      <w:r w:rsidR="00950A9F">
        <w:rPr>
          <w:rFonts w:ascii="Calibri" w:hAnsi="Calibri"/>
          <w:szCs w:val="20"/>
        </w:rPr>
        <w:t xml:space="preserve">volgens de vastgestelde </w:t>
      </w:r>
      <w:r w:rsidR="00624166">
        <w:rPr>
          <w:rFonts w:ascii="Calibri" w:hAnsi="Calibri"/>
          <w:szCs w:val="20"/>
        </w:rPr>
        <w:t>inkoop</w:t>
      </w:r>
      <w:r w:rsidR="00950A9F">
        <w:rPr>
          <w:rFonts w:ascii="Calibri" w:hAnsi="Calibri"/>
          <w:szCs w:val="20"/>
        </w:rPr>
        <w:t>procesflow</w:t>
      </w:r>
      <w:r w:rsidR="00FB463A">
        <w:rPr>
          <w:rFonts w:ascii="Calibri" w:hAnsi="Calibri"/>
          <w:szCs w:val="20"/>
        </w:rPr>
        <w:t>.</w:t>
      </w:r>
    </w:p>
    <w:p w14:paraId="7550E9A8" w14:textId="77777777" w:rsidR="00FB463A" w:rsidRDefault="008E2748" w:rsidP="00291FCA">
      <w:pPr>
        <w:pStyle w:val="06Bodytekst"/>
        <w:numPr>
          <w:ilvl w:val="0"/>
          <w:numId w:val="18"/>
        </w:numPr>
        <w:rPr>
          <w:rFonts w:ascii="Calibri" w:hAnsi="Calibri"/>
          <w:szCs w:val="20"/>
        </w:rPr>
      </w:pPr>
      <w:r w:rsidRPr="00FB463A">
        <w:rPr>
          <w:rFonts w:ascii="Calibri" w:hAnsi="Calibri"/>
          <w:szCs w:val="20"/>
        </w:rPr>
        <w:t xml:space="preserve">Het mandaat voor inkoop van software en hardware ligt bij de afdeling </w:t>
      </w:r>
      <w:r w:rsidR="00935A14">
        <w:rPr>
          <w:rFonts w:ascii="Calibri" w:hAnsi="Calibri"/>
          <w:szCs w:val="20"/>
        </w:rPr>
        <w:t>INT</w:t>
      </w:r>
      <w:r w:rsidR="00FB463A">
        <w:rPr>
          <w:rFonts w:ascii="Calibri" w:hAnsi="Calibri"/>
          <w:szCs w:val="20"/>
        </w:rPr>
        <w:t xml:space="preserve">. Een </w:t>
      </w:r>
      <w:r w:rsidR="00950A9F">
        <w:rPr>
          <w:rFonts w:ascii="Calibri" w:hAnsi="Calibri"/>
          <w:szCs w:val="20"/>
        </w:rPr>
        <w:t xml:space="preserve">externe </w:t>
      </w:r>
      <w:r w:rsidR="00FB463A">
        <w:rPr>
          <w:rFonts w:ascii="Calibri" w:hAnsi="Calibri"/>
          <w:szCs w:val="20"/>
        </w:rPr>
        <w:t xml:space="preserve">website kan </w:t>
      </w:r>
      <w:r w:rsidR="00624166">
        <w:rPr>
          <w:rFonts w:ascii="Calibri" w:hAnsi="Calibri"/>
          <w:szCs w:val="20"/>
        </w:rPr>
        <w:t xml:space="preserve">alleen </w:t>
      </w:r>
      <w:r w:rsidR="00FB463A">
        <w:rPr>
          <w:rFonts w:ascii="Calibri" w:hAnsi="Calibri"/>
          <w:szCs w:val="20"/>
        </w:rPr>
        <w:t xml:space="preserve">aangeschaft worden </w:t>
      </w:r>
      <w:r w:rsidR="00624166">
        <w:rPr>
          <w:rFonts w:ascii="Calibri" w:hAnsi="Calibri"/>
          <w:szCs w:val="20"/>
        </w:rPr>
        <w:t xml:space="preserve">na </w:t>
      </w:r>
      <w:r w:rsidR="00FB463A">
        <w:rPr>
          <w:rFonts w:ascii="Calibri" w:hAnsi="Calibri"/>
          <w:szCs w:val="20"/>
        </w:rPr>
        <w:t xml:space="preserve">een akkoord van </w:t>
      </w:r>
      <w:r w:rsidR="00950A9F">
        <w:rPr>
          <w:rFonts w:ascii="Calibri" w:hAnsi="Calibri"/>
          <w:szCs w:val="20"/>
        </w:rPr>
        <w:t xml:space="preserve">het afdelingshoofd van </w:t>
      </w:r>
      <w:r w:rsidR="00A027D8">
        <w:rPr>
          <w:rFonts w:ascii="Calibri" w:hAnsi="Calibri"/>
          <w:szCs w:val="20"/>
        </w:rPr>
        <w:t>de afdeling I</w:t>
      </w:r>
      <w:r w:rsidR="00950A9F">
        <w:rPr>
          <w:rFonts w:ascii="Calibri" w:hAnsi="Calibri"/>
          <w:szCs w:val="20"/>
        </w:rPr>
        <w:t>N</w:t>
      </w:r>
      <w:r w:rsidR="00A027D8">
        <w:rPr>
          <w:rFonts w:ascii="Calibri" w:hAnsi="Calibri"/>
          <w:szCs w:val="20"/>
        </w:rPr>
        <w:t>T</w:t>
      </w:r>
      <w:r w:rsidR="004227E2">
        <w:rPr>
          <w:rFonts w:ascii="Calibri" w:hAnsi="Calibri"/>
          <w:szCs w:val="20"/>
        </w:rPr>
        <w:t>.</w:t>
      </w:r>
    </w:p>
    <w:p w14:paraId="3C20DADA" w14:textId="77777777" w:rsidR="00950A9F" w:rsidRDefault="00950A9F" w:rsidP="00291FCA">
      <w:pPr>
        <w:pStyle w:val="06Bodytekst"/>
        <w:numPr>
          <w:ilvl w:val="0"/>
          <w:numId w:val="18"/>
        </w:numPr>
        <w:rPr>
          <w:rFonts w:ascii="Calibri" w:hAnsi="Calibri"/>
          <w:szCs w:val="20"/>
        </w:rPr>
      </w:pPr>
      <w:r>
        <w:rPr>
          <w:rFonts w:ascii="Calibri" w:hAnsi="Calibri"/>
          <w:szCs w:val="20"/>
        </w:rPr>
        <w:t xml:space="preserve">het benodigde budget voor incidentele </w:t>
      </w:r>
      <w:r w:rsidR="00E21B2E">
        <w:rPr>
          <w:rFonts w:ascii="Calibri" w:hAnsi="Calibri"/>
          <w:szCs w:val="20"/>
        </w:rPr>
        <w:t xml:space="preserve">(maken) </w:t>
      </w:r>
      <w:r>
        <w:rPr>
          <w:rFonts w:ascii="Calibri" w:hAnsi="Calibri"/>
          <w:szCs w:val="20"/>
        </w:rPr>
        <w:t>en structurele kosten (</w:t>
      </w:r>
      <w:r w:rsidR="00675C14">
        <w:rPr>
          <w:rFonts w:ascii="Calibri" w:hAnsi="Calibri"/>
          <w:szCs w:val="20"/>
        </w:rPr>
        <w:t>beheer en onderhoud) wordt overgedragen naar de afdeling INT.</w:t>
      </w:r>
    </w:p>
    <w:p w14:paraId="5378AABF" w14:textId="77777777" w:rsidR="005B07A4" w:rsidRDefault="005B07A4" w:rsidP="00291FCA">
      <w:pPr>
        <w:pStyle w:val="06Bodytekst"/>
        <w:numPr>
          <w:ilvl w:val="0"/>
          <w:numId w:val="18"/>
        </w:numPr>
        <w:rPr>
          <w:rFonts w:ascii="Calibri" w:hAnsi="Calibri"/>
          <w:szCs w:val="20"/>
        </w:rPr>
      </w:pPr>
      <w:r>
        <w:rPr>
          <w:rFonts w:ascii="Calibri" w:hAnsi="Calibri"/>
          <w:szCs w:val="20"/>
        </w:rPr>
        <w:t>D</w:t>
      </w:r>
      <w:r w:rsidRPr="00FB463A">
        <w:rPr>
          <w:rFonts w:ascii="Calibri" w:hAnsi="Calibri"/>
          <w:szCs w:val="20"/>
        </w:rPr>
        <w:t>e tactisch adviseur van de afdeling IT</w:t>
      </w:r>
      <w:r>
        <w:rPr>
          <w:rFonts w:ascii="Calibri" w:hAnsi="Calibri"/>
          <w:szCs w:val="20"/>
        </w:rPr>
        <w:t xml:space="preserve"> geeft advies bij vragen over de aanschaf van nieuwe software zoals bijvoorbeeld een website</w:t>
      </w:r>
      <w:r w:rsidRPr="00FB463A">
        <w:rPr>
          <w:rFonts w:ascii="Calibri" w:hAnsi="Calibri"/>
          <w:szCs w:val="20"/>
        </w:rPr>
        <w:t>.</w:t>
      </w:r>
    </w:p>
    <w:p w14:paraId="573B3B26" w14:textId="77777777" w:rsidR="008E2748" w:rsidRDefault="00FB463A" w:rsidP="00291FCA">
      <w:pPr>
        <w:pStyle w:val="06Bodytekst"/>
        <w:numPr>
          <w:ilvl w:val="0"/>
          <w:numId w:val="18"/>
        </w:numPr>
        <w:rPr>
          <w:rFonts w:ascii="Calibri" w:hAnsi="Calibri"/>
          <w:szCs w:val="20"/>
        </w:rPr>
      </w:pPr>
      <w:r>
        <w:rPr>
          <w:rFonts w:ascii="Calibri" w:hAnsi="Calibri"/>
          <w:szCs w:val="20"/>
        </w:rPr>
        <w:t>D</w:t>
      </w:r>
      <w:r w:rsidR="008E2748" w:rsidRPr="00FB463A">
        <w:rPr>
          <w:rFonts w:ascii="Calibri" w:hAnsi="Calibri"/>
          <w:szCs w:val="20"/>
        </w:rPr>
        <w:t xml:space="preserve">e </w:t>
      </w:r>
      <w:r w:rsidR="00675C14">
        <w:rPr>
          <w:rFonts w:ascii="Calibri" w:hAnsi="Calibri"/>
          <w:szCs w:val="20"/>
        </w:rPr>
        <w:t>architect</w:t>
      </w:r>
      <w:r w:rsidR="008E2748" w:rsidRPr="00FB463A">
        <w:rPr>
          <w:rFonts w:ascii="Calibri" w:hAnsi="Calibri"/>
          <w:szCs w:val="20"/>
        </w:rPr>
        <w:t xml:space="preserve"> van de afdeling I</w:t>
      </w:r>
      <w:r w:rsidR="00675C14">
        <w:rPr>
          <w:rFonts w:ascii="Calibri" w:hAnsi="Calibri"/>
          <w:szCs w:val="20"/>
        </w:rPr>
        <w:t>N</w:t>
      </w:r>
      <w:r w:rsidR="008E2748" w:rsidRPr="00FB463A">
        <w:rPr>
          <w:rFonts w:ascii="Calibri" w:hAnsi="Calibri"/>
          <w:szCs w:val="20"/>
        </w:rPr>
        <w:t>T</w:t>
      </w:r>
      <w:r>
        <w:rPr>
          <w:rFonts w:ascii="Calibri" w:hAnsi="Calibri"/>
          <w:szCs w:val="20"/>
        </w:rPr>
        <w:t xml:space="preserve"> geeft advies bij </w:t>
      </w:r>
      <w:r w:rsidR="00675C14">
        <w:rPr>
          <w:rFonts w:ascii="Calibri" w:hAnsi="Calibri"/>
          <w:szCs w:val="20"/>
        </w:rPr>
        <w:t>verzoeken om nieuwe functionaliteit</w:t>
      </w:r>
      <w:r w:rsidR="008E2748" w:rsidRPr="00FB463A">
        <w:rPr>
          <w:rFonts w:ascii="Calibri" w:hAnsi="Calibri"/>
          <w:szCs w:val="20"/>
        </w:rPr>
        <w:t>.</w:t>
      </w:r>
    </w:p>
    <w:p w14:paraId="165911E0" w14:textId="77777777" w:rsidR="00A027D8" w:rsidRPr="00FB463A" w:rsidRDefault="007D4492" w:rsidP="00291FCA">
      <w:pPr>
        <w:pStyle w:val="06Bodytekst"/>
        <w:numPr>
          <w:ilvl w:val="0"/>
          <w:numId w:val="18"/>
        </w:numPr>
        <w:rPr>
          <w:rFonts w:ascii="Calibri" w:hAnsi="Calibri"/>
          <w:szCs w:val="20"/>
        </w:rPr>
      </w:pPr>
      <w:r>
        <w:rPr>
          <w:rFonts w:ascii="Calibri" w:hAnsi="Calibri"/>
          <w:szCs w:val="20"/>
        </w:rPr>
        <w:t>De website past altijd binnen het vastgestelde architectuurbeleid van IT.</w:t>
      </w:r>
    </w:p>
    <w:p w14:paraId="720F7585" w14:textId="77777777" w:rsidR="00FB463A" w:rsidRDefault="00FB463A" w:rsidP="00291FCA">
      <w:pPr>
        <w:pStyle w:val="06Bodytekst"/>
        <w:rPr>
          <w:rFonts w:ascii="Calibri" w:hAnsi="Calibri"/>
          <w:szCs w:val="20"/>
        </w:rPr>
      </w:pPr>
    </w:p>
    <w:p w14:paraId="561C6387" w14:textId="77777777" w:rsidR="00DD3A63" w:rsidRDefault="00DD3A63" w:rsidP="00291FCA">
      <w:pPr>
        <w:pStyle w:val="06Bodytekst"/>
        <w:numPr>
          <w:ilvl w:val="2"/>
          <w:numId w:val="10"/>
        </w:numPr>
        <w:rPr>
          <w:rFonts w:ascii="Calibri" w:hAnsi="Calibri"/>
          <w:szCs w:val="20"/>
        </w:rPr>
      </w:pPr>
      <w:r>
        <w:rPr>
          <w:rFonts w:ascii="Calibri" w:hAnsi="Calibri"/>
          <w:szCs w:val="20"/>
        </w:rPr>
        <w:t>De afdeling Informatievoorziening</w:t>
      </w:r>
    </w:p>
    <w:p w14:paraId="1A2327C2" w14:textId="77777777" w:rsidR="00FB463A" w:rsidRDefault="00FB463A" w:rsidP="00291FCA">
      <w:pPr>
        <w:pStyle w:val="06Bodytekst"/>
        <w:rPr>
          <w:rFonts w:ascii="Calibri" w:hAnsi="Calibri"/>
          <w:szCs w:val="20"/>
        </w:rPr>
      </w:pPr>
      <w:r w:rsidRPr="00FB463A">
        <w:rPr>
          <w:rFonts w:ascii="Calibri" w:hAnsi="Calibri"/>
          <w:szCs w:val="20"/>
        </w:rPr>
        <w:t xml:space="preserve">De afdeling </w:t>
      </w:r>
      <w:r>
        <w:rPr>
          <w:rFonts w:ascii="Calibri" w:hAnsi="Calibri"/>
          <w:szCs w:val="20"/>
        </w:rPr>
        <w:t xml:space="preserve">Informatievoorziening </w:t>
      </w:r>
      <w:r w:rsidRPr="00FB463A">
        <w:rPr>
          <w:rFonts w:ascii="Calibri" w:hAnsi="Calibri"/>
          <w:szCs w:val="20"/>
        </w:rPr>
        <w:t>verzamelt gegevens, bewerkt deze zodanig dat ze waardevol en bruikbaar zijn voor de andere afdelingen binnen de gemeente én voor externe partners. Ze worden geanalyseerd, geïnterpreteerd, verrijkt en actief verspreid. De afnemers van de informatie moeten ervan op aan kunnen dat de gegevens betrouwbaar, compleet én ook gemakkelijk vindbaar zijn.</w:t>
      </w:r>
    </w:p>
    <w:p w14:paraId="51B8FEAA" w14:textId="77777777" w:rsidR="00A027D8" w:rsidRDefault="00A027D8" w:rsidP="00291FCA">
      <w:pPr>
        <w:pStyle w:val="06Bodytekst"/>
        <w:rPr>
          <w:rFonts w:ascii="Calibri" w:hAnsi="Calibri"/>
          <w:szCs w:val="20"/>
        </w:rPr>
      </w:pPr>
    </w:p>
    <w:p w14:paraId="410E9AA5" w14:textId="77777777" w:rsidR="00D33DB2" w:rsidRDefault="00D33DB2" w:rsidP="00291FCA">
      <w:pPr>
        <w:pStyle w:val="06Bodytekst"/>
        <w:numPr>
          <w:ilvl w:val="2"/>
          <w:numId w:val="10"/>
        </w:numPr>
        <w:rPr>
          <w:rFonts w:ascii="Calibri" w:hAnsi="Calibri"/>
          <w:szCs w:val="20"/>
        </w:rPr>
      </w:pPr>
      <w:r>
        <w:rPr>
          <w:rFonts w:ascii="Calibri" w:hAnsi="Calibri"/>
          <w:szCs w:val="20"/>
        </w:rPr>
        <w:t>De afdeling Dienstverlening</w:t>
      </w:r>
    </w:p>
    <w:p w14:paraId="684F9271" w14:textId="77777777" w:rsidR="00A027D8" w:rsidRPr="008E2748" w:rsidRDefault="00A027D8" w:rsidP="00291FCA">
      <w:pPr>
        <w:pStyle w:val="06Bodytekst"/>
        <w:rPr>
          <w:rFonts w:ascii="Calibri" w:hAnsi="Calibri"/>
          <w:szCs w:val="20"/>
        </w:rPr>
      </w:pPr>
      <w:r w:rsidRPr="00A027D8">
        <w:rPr>
          <w:rFonts w:ascii="Calibri" w:hAnsi="Calibri"/>
          <w:szCs w:val="20"/>
        </w:rPr>
        <w:t>Wie bij de gemeente Tilburg terecht komt met vragen of wensen</w:t>
      </w:r>
      <w:r w:rsidR="005B07A4">
        <w:rPr>
          <w:rFonts w:ascii="Calibri" w:hAnsi="Calibri"/>
          <w:szCs w:val="20"/>
        </w:rPr>
        <w:t xml:space="preserve"> voor de verbetering van dienstverlening aan inwoners en ondernemers</w:t>
      </w:r>
      <w:r w:rsidRPr="00A027D8">
        <w:rPr>
          <w:rFonts w:ascii="Calibri" w:hAnsi="Calibri"/>
          <w:szCs w:val="20"/>
        </w:rPr>
        <w:t>, komt allereerst in contact met de medewerkers van de afdeling Dienstverlening. Voor burgers en bedrijven vormt deze afdeling de centrale ingang van de gemeentelijke organisatie. Klantgerichtheid en klantvriendelijkheid staan natuurlijk voorop. De medewerkers zorgen ervoor dat de diensten goed toegankelijk zijn. Of het nu gaat om de balies in de Stadskantoren, de telefonische bereikbaarheid of de beschikbaarheid van digitale informatie en digitale transacties.</w:t>
      </w:r>
    </w:p>
    <w:p w14:paraId="4FB1E579" w14:textId="77777777" w:rsidR="00026235" w:rsidRDefault="00026235" w:rsidP="00291FCA">
      <w:pPr>
        <w:pStyle w:val="06Bodytekst"/>
        <w:rPr>
          <w:rFonts w:ascii="Calibri" w:hAnsi="Calibri"/>
          <w:szCs w:val="20"/>
        </w:rPr>
      </w:pPr>
    </w:p>
    <w:p w14:paraId="76BD266D" w14:textId="77777777" w:rsidR="00026235" w:rsidRDefault="00026235" w:rsidP="00291FCA">
      <w:pPr>
        <w:pStyle w:val="04Alineakop"/>
        <w:jc w:val="left"/>
      </w:pPr>
      <w:bookmarkStart w:id="15" w:name="_Ref35591165"/>
      <w:bookmarkStart w:id="16" w:name="_Ref35591322"/>
      <w:bookmarkStart w:id="17" w:name="_Toc48229075"/>
      <w:r w:rsidRPr="001E2A16">
        <w:t>Voldoen</w:t>
      </w:r>
      <w:r w:rsidRPr="003352A0">
        <w:t xml:space="preserve"> aan de eisen op het gebied van o.a. veiligheid, privacy en digitale toegankelijkheid</w:t>
      </w:r>
      <w:bookmarkEnd w:id="15"/>
      <w:bookmarkEnd w:id="16"/>
      <w:bookmarkEnd w:id="17"/>
    </w:p>
    <w:p w14:paraId="51780AC6" w14:textId="77777777" w:rsidR="00DF052D" w:rsidRDefault="00DF052D" w:rsidP="00DF052D">
      <w:pPr>
        <w:pStyle w:val="06Bodytekst"/>
      </w:pPr>
    </w:p>
    <w:p w14:paraId="05422C6B" w14:textId="77777777" w:rsidR="00DF052D" w:rsidRDefault="00DF052D" w:rsidP="00DF052D">
      <w:pPr>
        <w:pStyle w:val="06Bodytekst"/>
      </w:pPr>
    </w:p>
    <w:p w14:paraId="56AEBA38" w14:textId="77777777" w:rsidR="00DF052D" w:rsidRDefault="00DF052D" w:rsidP="00DF052D">
      <w:pPr>
        <w:pStyle w:val="06Bodytekst"/>
      </w:pPr>
    </w:p>
    <w:p w14:paraId="082ADCC6" w14:textId="77777777" w:rsidR="00DF052D" w:rsidRDefault="00DF052D" w:rsidP="00DF052D">
      <w:pPr>
        <w:pStyle w:val="06Bodytekst"/>
      </w:pPr>
    </w:p>
    <w:p w14:paraId="6F645704" w14:textId="77777777" w:rsidR="00DF052D" w:rsidRDefault="00DF052D" w:rsidP="00DF052D">
      <w:pPr>
        <w:pStyle w:val="06Bodytekst"/>
      </w:pPr>
    </w:p>
    <w:p w14:paraId="776B3268" w14:textId="77777777" w:rsidR="00DF052D" w:rsidRDefault="00DF052D" w:rsidP="00DF052D">
      <w:pPr>
        <w:pStyle w:val="06Bodytekst"/>
      </w:pPr>
    </w:p>
    <w:p w14:paraId="6679A6A8" w14:textId="77777777" w:rsidR="00DF052D" w:rsidRDefault="00DF052D" w:rsidP="00DF052D">
      <w:pPr>
        <w:pStyle w:val="06Bodytekst"/>
      </w:pPr>
    </w:p>
    <w:p w14:paraId="63FB6401" w14:textId="77777777" w:rsidR="00DF052D" w:rsidRDefault="00DF052D" w:rsidP="00DF052D">
      <w:pPr>
        <w:pStyle w:val="06Bodytekst"/>
      </w:pPr>
    </w:p>
    <w:p w14:paraId="3E38668F" w14:textId="77777777" w:rsidR="00DF052D" w:rsidRDefault="00DF052D" w:rsidP="00DF052D">
      <w:pPr>
        <w:pStyle w:val="06Bodytekst"/>
      </w:pPr>
    </w:p>
    <w:p w14:paraId="14C360E1" w14:textId="77777777" w:rsidR="00DF052D" w:rsidRDefault="00DF052D" w:rsidP="00DF052D">
      <w:pPr>
        <w:pStyle w:val="06Bodytekst"/>
      </w:pPr>
    </w:p>
    <w:p w14:paraId="266864EB" w14:textId="77777777" w:rsidR="00DF052D" w:rsidRDefault="00DF052D" w:rsidP="00DF052D">
      <w:pPr>
        <w:pStyle w:val="06Bodytekst"/>
      </w:pPr>
    </w:p>
    <w:p w14:paraId="0DF4424C" w14:textId="77777777" w:rsidR="00DF052D" w:rsidRPr="00DF052D" w:rsidRDefault="00DF052D" w:rsidP="00DF052D">
      <w:pPr>
        <w:pStyle w:val="06Bodytekst"/>
      </w:pPr>
    </w:p>
    <w:p w14:paraId="6EA0168D" w14:textId="77777777" w:rsidR="00026235" w:rsidRPr="003352A0" w:rsidRDefault="00026235" w:rsidP="00291FCA">
      <w:pPr>
        <w:pStyle w:val="06Bodytekst"/>
        <w:rPr>
          <w:rFonts w:ascii="Calibri" w:hAnsi="Calibri"/>
          <w:szCs w:val="20"/>
        </w:rPr>
      </w:pPr>
      <w:r w:rsidRPr="003352A0">
        <w:rPr>
          <w:rFonts w:ascii="Calibri" w:hAnsi="Calibri"/>
          <w:szCs w:val="20"/>
        </w:rPr>
        <w:t>Alle online middelen moeten aan een aantal niet bediscussieerbare eisen voldoen. Denk aan wet- en regelgeving maar ook aan zelfopgelegde regulering. Het gaat om de volgende eisen:</w:t>
      </w:r>
    </w:p>
    <w:p w14:paraId="0E8E213A" w14:textId="77777777" w:rsidR="00941FAE" w:rsidRPr="00E86112" w:rsidRDefault="00941FAE" w:rsidP="00941FAE">
      <w:pPr>
        <w:pStyle w:val="Lijstalinea"/>
        <w:numPr>
          <w:ilvl w:val="0"/>
          <w:numId w:val="16"/>
        </w:numPr>
        <w:spacing w:line="276" w:lineRule="auto"/>
        <w:rPr>
          <w:rFonts w:ascii="Calibri" w:eastAsia="Arial" w:hAnsi="Calibri" w:cs="Calibri"/>
          <w:sz w:val="20"/>
          <w:szCs w:val="20"/>
          <w:lang w:val="nl-NL"/>
        </w:rPr>
      </w:pPr>
      <w:r w:rsidRPr="00E86112">
        <w:rPr>
          <w:rFonts w:ascii="Calibri" w:hAnsi="Calibri"/>
          <w:b/>
          <w:sz w:val="20"/>
          <w:szCs w:val="20"/>
          <w:bdr w:val="none" w:sz="0" w:space="0" w:color="auto"/>
          <w:lang w:val="nl-NL"/>
        </w:rPr>
        <w:t>Security</w:t>
      </w:r>
      <w:r w:rsidR="000C04B6">
        <w:rPr>
          <w:rFonts w:ascii="Calibri" w:hAnsi="Calibri"/>
          <w:b/>
          <w:sz w:val="20"/>
          <w:szCs w:val="20"/>
          <w:bdr w:val="none" w:sz="0" w:space="0" w:color="auto"/>
          <w:lang w:val="nl-NL"/>
        </w:rPr>
        <w:t>/informatiebeveiliging</w:t>
      </w:r>
      <w:r w:rsidRPr="00E86112">
        <w:rPr>
          <w:rFonts w:ascii="Calibri" w:hAnsi="Calibri"/>
          <w:b/>
          <w:sz w:val="20"/>
          <w:szCs w:val="20"/>
          <w:bdr w:val="none" w:sz="0" w:space="0" w:color="auto"/>
          <w:lang w:val="nl-NL"/>
        </w:rPr>
        <w:t xml:space="preserve">: </w:t>
      </w:r>
      <w:r w:rsidRPr="00E86112">
        <w:rPr>
          <w:rFonts w:ascii="Calibri" w:hAnsi="Calibri"/>
          <w:sz w:val="20"/>
          <w:szCs w:val="20"/>
          <w:bdr w:val="none" w:sz="0" w:space="0" w:color="auto"/>
          <w:lang w:val="nl-NL"/>
        </w:rPr>
        <w:t>De websites zijn veilig conform de actuele beveiligingsrichtlijnen van de Informatiebeveiligingsdienst (IBD) en het Nationaal Cyber Security Centrum (NCSC);</w:t>
      </w:r>
    </w:p>
    <w:p w14:paraId="7D9D673D" w14:textId="77777777" w:rsidR="00026235" w:rsidRPr="00A42E28" w:rsidRDefault="00026235" w:rsidP="00291FCA">
      <w:pPr>
        <w:pStyle w:val="06Bodytekst"/>
        <w:numPr>
          <w:ilvl w:val="0"/>
          <w:numId w:val="16"/>
        </w:numPr>
        <w:tabs>
          <w:tab w:val="clear" w:pos="567"/>
        </w:tabs>
        <w:rPr>
          <w:rFonts w:ascii="Calibri" w:hAnsi="Calibri"/>
          <w:szCs w:val="20"/>
        </w:rPr>
      </w:pPr>
      <w:r w:rsidRPr="00A42E28">
        <w:rPr>
          <w:rFonts w:ascii="Calibri" w:hAnsi="Calibri"/>
          <w:b/>
          <w:szCs w:val="20"/>
        </w:rPr>
        <w:t>Bescherming persoonsgegevens (AVG)</w:t>
      </w:r>
      <w:r w:rsidR="009F155A">
        <w:rPr>
          <w:rFonts w:ascii="Calibri" w:hAnsi="Calibri"/>
          <w:b/>
          <w:szCs w:val="20"/>
        </w:rPr>
        <w:t>:</w:t>
      </w:r>
      <w:r w:rsidRPr="00A42E28">
        <w:rPr>
          <w:rFonts w:ascii="Calibri" w:hAnsi="Calibri"/>
          <w:szCs w:val="20"/>
        </w:rPr>
        <w:t xml:space="preserve"> De websites zijn betrouwbaar als het gaat om het verwerken van persoonsgegevens;</w:t>
      </w:r>
    </w:p>
    <w:p w14:paraId="1A8E7FB4" w14:textId="77777777" w:rsidR="00026235" w:rsidRPr="00A42E28" w:rsidRDefault="00026235" w:rsidP="00291FCA">
      <w:pPr>
        <w:pStyle w:val="06Bodytekst"/>
        <w:numPr>
          <w:ilvl w:val="0"/>
          <w:numId w:val="15"/>
        </w:numPr>
        <w:tabs>
          <w:tab w:val="clear" w:pos="567"/>
        </w:tabs>
        <w:rPr>
          <w:rFonts w:ascii="Calibri" w:hAnsi="Calibri" w:cs="Calibri"/>
          <w:szCs w:val="20"/>
        </w:rPr>
      </w:pPr>
      <w:r w:rsidRPr="00A42E28">
        <w:rPr>
          <w:rFonts w:ascii="Calibri" w:hAnsi="Calibri" w:cs="Calibri"/>
          <w:b/>
          <w:szCs w:val="20"/>
        </w:rPr>
        <w:t>Digitale toegankelijkheid</w:t>
      </w:r>
      <w:r w:rsidRPr="00A42E28">
        <w:rPr>
          <w:rFonts w:ascii="Calibri" w:hAnsi="Calibri" w:cs="Calibri"/>
          <w:szCs w:val="20"/>
        </w:rPr>
        <w:t xml:space="preserve"> </w:t>
      </w:r>
      <w:r w:rsidRPr="00A42E28">
        <w:rPr>
          <w:rFonts w:ascii="Calibri" w:hAnsi="Calibri" w:cs="Calibri"/>
          <w:b/>
          <w:szCs w:val="20"/>
        </w:rPr>
        <w:t>(besluit digitale toegankelijkheid)</w:t>
      </w:r>
      <w:r w:rsidR="009F155A">
        <w:rPr>
          <w:rFonts w:ascii="Calibri" w:hAnsi="Calibri" w:cs="Calibri"/>
          <w:b/>
          <w:szCs w:val="20"/>
        </w:rPr>
        <w:t>:</w:t>
      </w:r>
      <w:r w:rsidRPr="00A42E28">
        <w:rPr>
          <w:rFonts w:ascii="Calibri" w:hAnsi="Calibri" w:cs="Calibri"/>
          <w:b/>
          <w:szCs w:val="20"/>
        </w:rPr>
        <w:t xml:space="preserve"> </w:t>
      </w:r>
      <w:r w:rsidRPr="00A42E28">
        <w:rPr>
          <w:rFonts w:ascii="Calibri" w:hAnsi="Calibri" w:cs="Calibri"/>
          <w:szCs w:val="20"/>
        </w:rPr>
        <w:t>De websites zijn voor iedereen toegankelijk. Ook voor mensen die moeite hebben met lezen, kleurenblind zijn of een andere functionele beperking hebben (bijv. doof of blind);</w:t>
      </w:r>
    </w:p>
    <w:p w14:paraId="67C5EFA2" w14:textId="77777777" w:rsidR="00026235" w:rsidRPr="00E86112" w:rsidRDefault="00026235" w:rsidP="00291FCA">
      <w:pPr>
        <w:pStyle w:val="Lijstalinea"/>
        <w:numPr>
          <w:ilvl w:val="0"/>
          <w:numId w:val="15"/>
        </w:numPr>
        <w:spacing w:line="276" w:lineRule="auto"/>
        <w:rPr>
          <w:rFonts w:ascii="Calibri" w:eastAsia="Arial" w:hAnsi="Calibri" w:cs="Calibri"/>
          <w:sz w:val="20"/>
          <w:szCs w:val="20"/>
          <w:lang w:val="nl-NL"/>
        </w:rPr>
      </w:pPr>
      <w:r w:rsidRPr="00E86112">
        <w:rPr>
          <w:rFonts w:ascii="Calibri" w:hAnsi="Calibri"/>
          <w:b/>
          <w:sz w:val="20"/>
          <w:szCs w:val="20"/>
          <w:bdr w:val="none" w:sz="0" w:space="0" w:color="auto"/>
          <w:lang w:val="nl-NL"/>
        </w:rPr>
        <w:t>Cookies (Telecommunicatiewet)</w:t>
      </w:r>
      <w:r w:rsidR="009F155A" w:rsidRPr="00E86112">
        <w:rPr>
          <w:rFonts w:ascii="Calibri" w:hAnsi="Calibri"/>
          <w:b/>
          <w:sz w:val="20"/>
          <w:szCs w:val="20"/>
          <w:bdr w:val="none" w:sz="0" w:space="0" w:color="auto"/>
          <w:lang w:val="nl-NL"/>
        </w:rPr>
        <w:t>:</w:t>
      </w:r>
      <w:r w:rsidRPr="00E86112">
        <w:rPr>
          <w:rFonts w:ascii="Calibri" w:hAnsi="Calibri"/>
          <w:b/>
          <w:sz w:val="20"/>
          <w:szCs w:val="20"/>
          <w:bdr w:val="none" w:sz="0" w:space="0" w:color="auto"/>
          <w:lang w:val="nl-NL"/>
        </w:rPr>
        <w:t xml:space="preserve"> </w:t>
      </w:r>
      <w:r w:rsidRPr="00E86112">
        <w:rPr>
          <w:rFonts w:ascii="Calibri" w:hAnsi="Calibri"/>
          <w:sz w:val="20"/>
          <w:szCs w:val="20"/>
          <w:bdr w:val="none" w:sz="0" w:space="0" w:color="auto"/>
          <w:lang w:val="nl-NL"/>
        </w:rPr>
        <w:t xml:space="preserve">Bezoekers van de websites zijn geïnformeerd </w:t>
      </w:r>
      <w:r w:rsidR="00F44843" w:rsidRPr="00E86112">
        <w:rPr>
          <w:rFonts w:ascii="Calibri" w:hAnsi="Calibri"/>
          <w:sz w:val="20"/>
          <w:szCs w:val="20"/>
          <w:bdr w:val="none" w:sz="0" w:space="0" w:color="auto"/>
          <w:lang w:val="nl-NL"/>
        </w:rPr>
        <w:t>en geven, indien dit wettelijk van toepassing is, toestemming voor het gebruik van cookies</w:t>
      </w:r>
      <w:r w:rsidRPr="00E86112">
        <w:rPr>
          <w:rFonts w:ascii="Calibri" w:hAnsi="Calibri"/>
          <w:sz w:val="20"/>
          <w:szCs w:val="20"/>
          <w:bdr w:val="none" w:sz="0" w:space="0" w:color="auto"/>
          <w:lang w:val="nl-NL"/>
        </w:rPr>
        <w:t>;</w:t>
      </w:r>
    </w:p>
    <w:p w14:paraId="2F87127D" w14:textId="77777777" w:rsidR="00026235" w:rsidRPr="00E86112" w:rsidRDefault="00026235" w:rsidP="00291FCA">
      <w:pPr>
        <w:pStyle w:val="Lijstalinea"/>
        <w:numPr>
          <w:ilvl w:val="0"/>
          <w:numId w:val="15"/>
        </w:numPr>
        <w:spacing w:line="276" w:lineRule="auto"/>
        <w:rPr>
          <w:rFonts w:ascii="Calibri" w:eastAsia="Arial" w:hAnsi="Calibri" w:cs="Calibri"/>
          <w:sz w:val="20"/>
          <w:szCs w:val="20"/>
          <w:lang w:val="nl-NL"/>
        </w:rPr>
      </w:pPr>
      <w:r w:rsidRPr="00E86112">
        <w:rPr>
          <w:rFonts w:ascii="Calibri" w:hAnsi="Calibri"/>
          <w:b/>
          <w:sz w:val="20"/>
          <w:szCs w:val="20"/>
          <w:bdr w:val="none" w:sz="0" w:space="0" w:color="auto"/>
          <w:lang w:val="nl-NL"/>
        </w:rPr>
        <w:t>Archiveren (Archiefwet)</w:t>
      </w:r>
      <w:r w:rsidR="009F155A" w:rsidRPr="00E86112">
        <w:rPr>
          <w:rFonts w:ascii="Calibri" w:hAnsi="Calibri"/>
          <w:b/>
          <w:sz w:val="20"/>
          <w:szCs w:val="20"/>
          <w:bdr w:val="none" w:sz="0" w:space="0" w:color="auto"/>
          <w:lang w:val="nl-NL"/>
        </w:rPr>
        <w:t>:</w:t>
      </w:r>
      <w:r w:rsidRPr="00E86112">
        <w:rPr>
          <w:rFonts w:ascii="Calibri" w:hAnsi="Calibri"/>
          <w:b/>
          <w:sz w:val="20"/>
          <w:szCs w:val="20"/>
          <w:bdr w:val="none" w:sz="0" w:space="0" w:color="auto"/>
          <w:lang w:val="nl-NL"/>
        </w:rPr>
        <w:t xml:space="preserve"> </w:t>
      </w:r>
      <w:r w:rsidRPr="00E86112">
        <w:rPr>
          <w:rFonts w:ascii="Calibri" w:hAnsi="Calibri"/>
          <w:sz w:val="20"/>
          <w:szCs w:val="20"/>
          <w:bdr w:val="none" w:sz="0" w:space="0" w:color="auto"/>
          <w:lang w:val="nl-NL"/>
        </w:rPr>
        <w:t>We archiveren de websites, waardoor alle informatie van de websites op ieder moment - nu en in de toekomst - terug te vinden is</w:t>
      </w:r>
      <w:r w:rsidR="00BC208D" w:rsidRPr="00E86112">
        <w:rPr>
          <w:rFonts w:ascii="Calibri" w:hAnsi="Calibri"/>
          <w:sz w:val="20"/>
          <w:szCs w:val="20"/>
          <w:bdr w:val="none" w:sz="0" w:space="0" w:color="auto"/>
          <w:lang w:val="nl-NL"/>
        </w:rPr>
        <w:t xml:space="preserve"> als bijvoorbeeld bewijslast</w:t>
      </w:r>
      <w:r w:rsidRPr="00E86112">
        <w:rPr>
          <w:rFonts w:ascii="Calibri" w:hAnsi="Calibri"/>
          <w:sz w:val="20"/>
          <w:szCs w:val="20"/>
          <w:bdr w:val="none" w:sz="0" w:space="0" w:color="auto"/>
          <w:lang w:val="nl-NL"/>
        </w:rPr>
        <w:t>;</w:t>
      </w:r>
    </w:p>
    <w:p w14:paraId="6BDD09D1" w14:textId="77777777" w:rsidR="00026235" w:rsidRPr="002915E0" w:rsidRDefault="00026235" w:rsidP="00291FCA">
      <w:pPr>
        <w:pStyle w:val="Lijstalinea"/>
        <w:numPr>
          <w:ilvl w:val="0"/>
          <w:numId w:val="15"/>
        </w:numPr>
        <w:spacing w:line="276" w:lineRule="auto"/>
        <w:rPr>
          <w:rFonts w:ascii="Calibri" w:eastAsia="Arial" w:hAnsi="Calibri" w:cs="Calibri"/>
          <w:sz w:val="20"/>
          <w:szCs w:val="20"/>
          <w:lang w:val="nl-NL"/>
        </w:rPr>
      </w:pPr>
      <w:r w:rsidRPr="00E86112">
        <w:rPr>
          <w:rFonts w:ascii="Calibri" w:hAnsi="Calibri"/>
          <w:b/>
          <w:sz w:val="20"/>
          <w:szCs w:val="20"/>
          <w:bdr w:val="none" w:sz="0" w:space="0" w:color="auto"/>
          <w:lang w:val="nl-NL"/>
        </w:rPr>
        <w:t>Gebruiksgemak</w:t>
      </w:r>
      <w:r w:rsidR="009F155A" w:rsidRPr="00E86112">
        <w:rPr>
          <w:rFonts w:ascii="Calibri" w:hAnsi="Calibri"/>
          <w:b/>
          <w:sz w:val="20"/>
          <w:szCs w:val="20"/>
          <w:bdr w:val="none" w:sz="0" w:space="0" w:color="auto"/>
          <w:lang w:val="nl-NL"/>
        </w:rPr>
        <w:t>:</w:t>
      </w:r>
      <w:r w:rsidRPr="00E86112">
        <w:rPr>
          <w:rFonts w:ascii="Calibri" w:hAnsi="Calibri"/>
          <w:b/>
          <w:sz w:val="20"/>
          <w:szCs w:val="20"/>
          <w:bdr w:val="none" w:sz="0" w:space="0" w:color="auto"/>
          <w:lang w:val="nl-NL"/>
        </w:rPr>
        <w:t xml:space="preserve"> </w:t>
      </w:r>
      <w:r w:rsidRPr="00E86112">
        <w:rPr>
          <w:rFonts w:ascii="Calibri" w:hAnsi="Calibri"/>
          <w:sz w:val="20"/>
          <w:szCs w:val="20"/>
          <w:bdr w:val="none" w:sz="0" w:space="0" w:color="auto"/>
          <w:lang w:val="nl-NL"/>
        </w:rPr>
        <w:t xml:space="preserve">De websites zijn </w:t>
      </w:r>
      <w:r w:rsidR="001C4BB1" w:rsidRPr="00E86112">
        <w:rPr>
          <w:rFonts w:ascii="Calibri" w:hAnsi="Calibri"/>
          <w:sz w:val="20"/>
          <w:szCs w:val="20"/>
          <w:bdr w:val="none" w:sz="0" w:space="0" w:color="auto"/>
          <w:lang w:val="nl-NL"/>
        </w:rPr>
        <w:t xml:space="preserve">op alle </w:t>
      </w:r>
      <w:proofErr w:type="spellStart"/>
      <w:r w:rsidR="001C4BB1" w:rsidRPr="00E86112">
        <w:rPr>
          <w:rFonts w:ascii="Calibri" w:hAnsi="Calibri"/>
          <w:sz w:val="20"/>
          <w:szCs w:val="20"/>
          <w:bdr w:val="none" w:sz="0" w:space="0" w:color="auto"/>
          <w:lang w:val="nl-NL"/>
        </w:rPr>
        <w:t>devices</w:t>
      </w:r>
      <w:proofErr w:type="spellEnd"/>
      <w:r w:rsidR="001C4BB1" w:rsidRPr="00E86112">
        <w:rPr>
          <w:rFonts w:ascii="Calibri" w:hAnsi="Calibri"/>
          <w:sz w:val="20"/>
          <w:szCs w:val="20"/>
          <w:bdr w:val="none" w:sz="0" w:space="0" w:color="auto"/>
          <w:lang w:val="nl-NL"/>
        </w:rPr>
        <w:t xml:space="preserve"> (mobiel, tablet en computer) goed en zonder problemen te gebruiken (</w:t>
      </w:r>
      <w:proofErr w:type="spellStart"/>
      <w:r w:rsidR="001C4BB1" w:rsidRPr="00E86112">
        <w:rPr>
          <w:rFonts w:ascii="Calibri" w:hAnsi="Calibri"/>
          <w:sz w:val="20"/>
          <w:szCs w:val="20"/>
          <w:bdr w:val="none" w:sz="0" w:space="0" w:color="auto"/>
          <w:lang w:val="nl-NL"/>
        </w:rPr>
        <w:t>responsive</w:t>
      </w:r>
      <w:proofErr w:type="spellEnd"/>
      <w:r w:rsidR="001C4BB1" w:rsidRPr="00E86112">
        <w:rPr>
          <w:rFonts w:ascii="Calibri" w:hAnsi="Calibri"/>
          <w:sz w:val="20"/>
          <w:szCs w:val="20"/>
          <w:bdr w:val="none" w:sz="0" w:space="0" w:color="auto"/>
          <w:lang w:val="nl-NL"/>
        </w:rPr>
        <w:t>)</w:t>
      </w:r>
      <w:r w:rsidRPr="00E86112">
        <w:rPr>
          <w:rFonts w:ascii="Calibri" w:hAnsi="Calibri"/>
          <w:sz w:val="20"/>
          <w:szCs w:val="20"/>
          <w:bdr w:val="none" w:sz="0" w:space="0" w:color="auto"/>
          <w:lang w:val="nl-NL"/>
        </w:rPr>
        <w:t xml:space="preserve"> en werken op de meest gebruikte browsers (en de meest recente versies)</w:t>
      </w:r>
      <w:r w:rsidR="00D33DB2" w:rsidRPr="00E86112">
        <w:rPr>
          <w:rFonts w:ascii="Calibri" w:hAnsi="Calibri"/>
          <w:sz w:val="20"/>
          <w:szCs w:val="20"/>
          <w:bdr w:val="none" w:sz="0" w:space="0" w:color="auto"/>
          <w:lang w:val="nl-NL"/>
        </w:rPr>
        <w:t xml:space="preserve">. </w:t>
      </w:r>
      <w:r w:rsidR="00D33DB2" w:rsidRPr="002915E0">
        <w:rPr>
          <w:rFonts w:ascii="Calibri" w:hAnsi="Calibri"/>
          <w:sz w:val="20"/>
          <w:szCs w:val="20"/>
          <w:bdr w:val="none" w:sz="0" w:space="0" w:color="auto"/>
          <w:lang w:val="nl-NL"/>
        </w:rPr>
        <w:t>Er wordt aangesloten bij de ontwerpprincipes van gebruiker centraal</w:t>
      </w:r>
      <w:r w:rsidR="00D33DB2">
        <w:rPr>
          <w:rStyle w:val="Voetnootmarkering"/>
          <w:rFonts w:ascii="Calibri" w:hAnsi="Calibri"/>
          <w:sz w:val="20"/>
          <w:szCs w:val="20"/>
          <w:bdr w:val="none" w:sz="0" w:space="0" w:color="auto"/>
        </w:rPr>
        <w:footnoteReference w:id="5"/>
      </w:r>
      <w:r w:rsidRPr="002915E0">
        <w:rPr>
          <w:rFonts w:ascii="Calibri" w:hAnsi="Calibri"/>
          <w:sz w:val="20"/>
          <w:szCs w:val="20"/>
          <w:bdr w:val="none" w:sz="0" w:space="0" w:color="auto"/>
          <w:lang w:val="nl-NL"/>
        </w:rPr>
        <w:t>;</w:t>
      </w:r>
    </w:p>
    <w:p w14:paraId="19CE90E9" w14:textId="77777777" w:rsidR="00026235" w:rsidRPr="002915E0" w:rsidRDefault="00026235" w:rsidP="00291FCA">
      <w:pPr>
        <w:pStyle w:val="Lijstalinea"/>
        <w:numPr>
          <w:ilvl w:val="0"/>
          <w:numId w:val="15"/>
        </w:numPr>
        <w:spacing w:line="276" w:lineRule="auto"/>
        <w:rPr>
          <w:rFonts w:ascii="Calibri" w:eastAsia="Arial" w:hAnsi="Calibri" w:cs="Calibri"/>
          <w:sz w:val="20"/>
          <w:szCs w:val="20"/>
          <w:lang w:val="nl-NL"/>
        </w:rPr>
      </w:pPr>
      <w:r w:rsidRPr="00E86112">
        <w:rPr>
          <w:rFonts w:ascii="Calibri" w:hAnsi="Calibri"/>
          <w:b/>
          <w:sz w:val="20"/>
          <w:szCs w:val="20"/>
          <w:bdr w:val="none" w:sz="0" w:space="0" w:color="auto"/>
          <w:lang w:val="nl-NL"/>
        </w:rPr>
        <w:t>Statistieken</w:t>
      </w:r>
      <w:r w:rsidR="009F155A" w:rsidRPr="00E86112">
        <w:rPr>
          <w:rFonts w:ascii="Calibri" w:hAnsi="Calibri"/>
          <w:b/>
          <w:sz w:val="20"/>
          <w:szCs w:val="20"/>
          <w:bdr w:val="none" w:sz="0" w:space="0" w:color="auto"/>
          <w:lang w:val="nl-NL"/>
        </w:rPr>
        <w:t>:</w:t>
      </w:r>
      <w:r w:rsidRPr="00E86112">
        <w:rPr>
          <w:rFonts w:ascii="Calibri" w:hAnsi="Calibri"/>
          <w:b/>
          <w:sz w:val="20"/>
          <w:szCs w:val="20"/>
          <w:bdr w:val="none" w:sz="0" w:space="0" w:color="auto"/>
          <w:lang w:val="nl-NL"/>
        </w:rPr>
        <w:t xml:space="preserve"> </w:t>
      </w:r>
      <w:r w:rsidRPr="00E86112">
        <w:rPr>
          <w:rFonts w:ascii="Calibri" w:hAnsi="Calibri"/>
          <w:sz w:val="20"/>
          <w:szCs w:val="20"/>
          <w:bdr w:val="none" w:sz="0" w:space="0" w:color="auto"/>
          <w:lang w:val="nl-NL"/>
        </w:rPr>
        <w:t xml:space="preserve">De websites </w:t>
      </w:r>
      <w:r w:rsidR="00DF6A50" w:rsidRPr="00E86112">
        <w:rPr>
          <w:rFonts w:ascii="Calibri" w:hAnsi="Calibri"/>
          <w:sz w:val="20"/>
          <w:szCs w:val="20"/>
          <w:bdr w:val="none" w:sz="0" w:space="0" w:color="auto"/>
          <w:lang w:val="nl-NL"/>
        </w:rPr>
        <w:t xml:space="preserve">hebben </w:t>
      </w:r>
      <w:r w:rsidRPr="00E86112">
        <w:rPr>
          <w:rFonts w:ascii="Calibri" w:hAnsi="Calibri"/>
          <w:sz w:val="20"/>
          <w:szCs w:val="20"/>
          <w:bdr w:val="none" w:sz="0" w:space="0" w:color="auto"/>
          <w:lang w:val="nl-NL"/>
        </w:rPr>
        <w:t>de mogelijkheid om via webanalyse inzicht te bieden in de effectiviteit van de online communicatie en online marketing</w:t>
      </w:r>
      <w:r w:rsidR="003B5BE9">
        <w:rPr>
          <w:rFonts w:ascii="Calibri" w:hAnsi="Calibri"/>
          <w:szCs w:val="20"/>
          <w:bdr w:val="none" w:sz="0" w:space="0" w:color="auto"/>
          <w:lang w:val="nl-NL"/>
        </w:rPr>
        <w:t>;</w:t>
      </w:r>
    </w:p>
    <w:p w14:paraId="249A0965" w14:textId="77777777" w:rsidR="003B5BE9" w:rsidRPr="002915E0" w:rsidRDefault="003B5BE9" w:rsidP="003B5BE9">
      <w:pPr>
        <w:pStyle w:val="Lijstalinea"/>
        <w:numPr>
          <w:ilvl w:val="0"/>
          <w:numId w:val="15"/>
        </w:numPr>
        <w:spacing w:line="276" w:lineRule="auto"/>
        <w:rPr>
          <w:rFonts w:ascii="Calibri" w:eastAsia="Arial" w:hAnsi="Calibri" w:cs="Calibri"/>
          <w:sz w:val="20"/>
          <w:szCs w:val="20"/>
          <w:lang w:val="nl-NL"/>
        </w:rPr>
      </w:pPr>
      <w:r>
        <w:rPr>
          <w:rFonts w:ascii="Calibri" w:hAnsi="Calibri"/>
          <w:b/>
          <w:sz w:val="20"/>
          <w:szCs w:val="20"/>
          <w:lang w:val="nl-NL"/>
        </w:rPr>
        <w:t>Herkenbare afzender</w:t>
      </w:r>
      <w:r w:rsidRPr="00E86112">
        <w:rPr>
          <w:rFonts w:ascii="Calibri" w:hAnsi="Calibri"/>
          <w:b/>
          <w:sz w:val="20"/>
          <w:szCs w:val="20"/>
          <w:lang w:val="nl-NL"/>
        </w:rPr>
        <w:t>:</w:t>
      </w:r>
      <w:r w:rsidRPr="00E86112">
        <w:rPr>
          <w:rFonts w:ascii="Calibri" w:hAnsi="Calibri"/>
          <w:sz w:val="20"/>
          <w:szCs w:val="20"/>
          <w:lang w:val="nl-NL"/>
        </w:rPr>
        <w:t xml:space="preserve"> </w:t>
      </w:r>
      <w:r>
        <w:rPr>
          <w:rFonts w:ascii="Calibri" w:hAnsi="Calibri"/>
          <w:sz w:val="20"/>
          <w:szCs w:val="20"/>
          <w:lang w:val="nl-NL"/>
        </w:rPr>
        <w:t>De websites hebben een duidelijk herkenbare afzender. Dit kan de gemeente Tilburg zijn of een samenwerkingsverband tussen de gemeente Tilburg en een of meer publieke of private partijen.</w:t>
      </w:r>
    </w:p>
    <w:p w14:paraId="44673DDC" w14:textId="77777777" w:rsidR="00B05096" w:rsidRPr="009907F2" w:rsidRDefault="00B05096" w:rsidP="009907F2">
      <w:pPr>
        <w:pStyle w:val="06Bodytekst"/>
        <w:rPr>
          <w:rFonts w:ascii="Calibri" w:hAnsi="Calibri"/>
        </w:rPr>
      </w:pPr>
    </w:p>
    <w:p w14:paraId="47BCF66A" w14:textId="77777777" w:rsidR="00E84954" w:rsidRPr="009907F2" w:rsidRDefault="00E84954" w:rsidP="009907F2">
      <w:pPr>
        <w:pStyle w:val="06Bodytekst"/>
        <w:rPr>
          <w:rFonts w:ascii="Calibri" w:hAnsi="Calibri"/>
        </w:rPr>
      </w:pPr>
      <w:r w:rsidRPr="009907F2">
        <w:rPr>
          <w:rFonts w:ascii="Calibri" w:hAnsi="Calibri"/>
        </w:rPr>
        <w:t xml:space="preserve">In bijlage </w:t>
      </w:r>
      <w:r w:rsidR="00B45700" w:rsidRPr="009907F2">
        <w:rPr>
          <w:rFonts w:ascii="Calibri" w:hAnsi="Calibri"/>
        </w:rPr>
        <w:t>1</w:t>
      </w:r>
      <w:r w:rsidRPr="009907F2">
        <w:rPr>
          <w:rFonts w:ascii="Calibri" w:hAnsi="Calibri"/>
        </w:rPr>
        <w:t xml:space="preserve"> staat een uitgebreide toelichting </w:t>
      </w:r>
      <w:r w:rsidR="00B45700" w:rsidRPr="009907F2">
        <w:rPr>
          <w:rFonts w:ascii="Calibri" w:hAnsi="Calibri"/>
        </w:rPr>
        <w:t xml:space="preserve">op de </w:t>
      </w:r>
      <w:r w:rsidR="00F051CE" w:rsidRPr="009907F2">
        <w:rPr>
          <w:rFonts w:ascii="Calibri" w:hAnsi="Calibri"/>
        </w:rPr>
        <w:t>eisen aan</w:t>
      </w:r>
      <w:r w:rsidR="00B45700" w:rsidRPr="009907F2">
        <w:rPr>
          <w:rFonts w:ascii="Calibri" w:hAnsi="Calibri"/>
        </w:rPr>
        <w:t xml:space="preserve"> websites.</w:t>
      </w:r>
      <w:r w:rsidR="00310F79" w:rsidRPr="009907F2">
        <w:rPr>
          <w:rFonts w:ascii="Calibri" w:hAnsi="Calibri"/>
        </w:rPr>
        <w:t xml:space="preserve"> </w:t>
      </w:r>
    </w:p>
    <w:p w14:paraId="37462403" w14:textId="77777777" w:rsidR="00DF68C6" w:rsidRPr="003352A0" w:rsidRDefault="00DF68C6" w:rsidP="00291FCA">
      <w:pPr>
        <w:pStyle w:val="06Bodytekst"/>
        <w:rPr>
          <w:rFonts w:ascii="Calibri" w:hAnsi="Calibri"/>
          <w:szCs w:val="20"/>
        </w:rPr>
      </w:pPr>
    </w:p>
    <w:p w14:paraId="18E06953" w14:textId="77777777" w:rsidR="00842295" w:rsidRPr="003352A0" w:rsidRDefault="00BE4992" w:rsidP="00291FCA">
      <w:pPr>
        <w:pStyle w:val="04Alineakop"/>
        <w:jc w:val="left"/>
      </w:pPr>
      <w:bookmarkStart w:id="18" w:name="_Ref17807891"/>
      <w:bookmarkStart w:id="19" w:name="_Toc48229076"/>
      <w:r w:rsidRPr="003352A0">
        <w:t>Aansluiten bij bestaande kanalen tenzij die geen uitkomst bieden</w:t>
      </w:r>
      <w:bookmarkEnd w:id="18"/>
      <w:bookmarkEnd w:id="19"/>
    </w:p>
    <w:p w14:paraId="74354DA5" w14:textId="77777777" w:rsidR="00516645" w:rsidRDefault="002F2931" w:rsidP="00291FCA">
      <w:pPr>
        <w:pStyle w:val="06Bodytekst"/>
        <w:rPr>
          <w:rFonts w:ascii="Calibri" w:hAnsi="Calibri"/>
          <w:szCs w:val="20"/>
        </w:rPr>
      </w:pPr>
      <w:r w:rsidRPr="003352A0">
        <w:rPr>
          <w:rFonts w:ascii="Calibri" w:hAnsi="Calibri"/>
          <w:szCs w:val="20"/>
        </w:rPr>
        <w:t xml:space="preserve">Met de inzet van onze </w:t>
      </w:r>
      <w:r w:rsidR="009930C6">
        <w:rPr>
          <w:rFonts w:ascii="Calibri" w:hAnsi="Calibri"/>
          <w:szCs w:val="20"/>
        </w:rPr>
        <w:t>(</w:t>
      </w:r>
      <w:r w:rsidRPr="003352A0">
        <w:rPr>
          <w:rFonts w:ascii="Calibri" w:hAnsi="Calibri"/>
          <w:szCs w:val="20"/>
        </w:rPr>
        <w:t>online</w:t>
      </w:r>
      <w:r w:rsidR="009930C6">
        <w:rPr>
          <w:rFonts w:ascii="Calibri" w:hAnsi="Calibri"/>
          <w:szCs w:val="20"/>
        </w:rPr>
        <w:t>)</w:t>
      </w:r>
      <w:r w:rsidRPr="003352A0">
        <w:rPr>
          <w:rFonts w:ascii="Calibri" w:hAnsi="Calibri"/>
          <w:szCs w:val="20"/>
        </w:rPr>
        <w:t xml:space="preserve"> middelen</w:t>
      </w:r>
      <w:r w:rsidR="009930C6">
        <w:rPr>
          <w:rFonts w:ascii="Calibri" w:hAnsi="Calibri"/>
          <w:szCs w:val="20"/>
        </w:rPr>
        <w:t xml:space="preserve"> en kanalen</w:t>
      </w:r>
      <w:r w:rsidRPr="003352A0">
        <w:rPr>
          <w:rFonts w:ascii="Calibri" w:hAnsi="Calibri"/>
          <w:szCs w:val="20"/>
        </w:rPr>
        <w:t xml:space="preserve"> streven we naar </w:t>
      </w:r>
      <w:r w:rsidR="00516645" w:rsidRPr="003352A0">
        <w:rPr>
          <w:rFonts w:ascii="Calibri" w:hAnsi="Calibri"/>
          <w:szCs w:val="20"/>
        </w:rPr>
        <w:t>samenhang</w:t>
      </w:r>
      <w:r w:rsidRPr="003352A0">
        <w:rPr>
          <w:rFonts w:ascii="Calibri" w:hAnsi="Calibri"/>
          <w:szCs w:val="20"/>
        </w:rPr>
        <w:t xml:space="preserve"> en eenheid in onze communicatie</w:t>
      </w:r>
      <w:r w:rsidR="002A6F8A">
        <w:rPr>
          <w:rFonts w:ascii="Calibri" w:hAnsi="Calibri"/>
          <w:szCs w:val="20"/>
        </w:rPr>
        <w:t xml:space="preserve"> en dienstverlening</w:t>
      </w:r>
      <w:r w:rsidR="00516645" w:rsidRPr="003352A0">
        <w:rPr>
          <w:rFonts w:ascii="Calibri" w:hAnsi="Calibri"/>
          <w:szCs w:val="20"/>
        </w:rPr>
        <w:t xml:space="preserve">, </w:t>
      </w:r>
      <w:r w:rsidRPr="003352A0">
        <w:rPr>
          <w:rFonts w:ascii="Calibri" w:hAnsi="Calibri"/>
          <w:szCs w:val="20"/>
        </w:rPr>
        <w:t>op een effectieve en efficiënte manier</w:t>
      </w:r>
      <w:r w:rsidR="00516645" w:rsidRPr="003352A0">
        <w:rPr>
          <w:rFonts w:ascii="Calibri" w:hAnsi="Calibri"/>
          <w:szCs w:val="20"/>
        </w:rPr>
        <w:t xml:space="preserve">. </w:t>
      </w:r>
      <w:r w:rsidRPr="003352A0">
        <w:rPr>
          <w:rFonts w:ascii="Calibri" w:hAnsi="Calibri"/>
          <w:szCs w:val="20"/>
        </w:rPr>
        <w:t>Dit wordt</w:t>
      </w:r>
      <w:r w:rsidR="00516645" w:rsidRPr="003352A0">
        <w:rPr>
          <w:rFonts w:ascii="Calibri" w:hAnsi="Calibri"/>
          <w:szCs w:val="20"/>
        </w:rPr>
        <w:t xml:space="preserve"> vaak het beste bereikt door zoveel mogelijk aan te sluiten bij bestaande kanalen</w:t>
      </w:r>
      <w:r w:rsidR="00150C48" w:rsidRPr="003352A0">
        <w:rPr>
          <w:rStyle w:val="Voetnootmarkering"/>
          <w:rFonts w:ascii="Calibri" w:hAnsi="Calibri"/>
          <w:szCs w:val="20"/>
        </w:rPr>
        <w:footnoteReference w:id="6"/>
      </w:r>
      <w:r w:rsidR="004A2935" w:rsidRPr="003352A0">
        <w:rPr>
          <w:rFonts w:ascii="Calibri" w:hAnsi="Calibri"/>
          <w:szCs w:val="20"/>
        </w:rPr>
        <w:t xml:space="preserve"> (zoals bijvoorbeeld </w:t>
      </w:r>
      <w:r w:rsidR="00C73383" w:rsidRPr="003352A0">
        <w:rPr>
          <w:rFonts w:ascii="Calibri" w:hAnsi="Calibri"/>
          <w:szCs w:val="20"/>
        </w:rPr>
        <w:t xml:space="preserve">door een extra webpagina op </w:t>
      </w:r>
      <w:r w:rsidR="004A2935" w:rsidRPr="003352A0">
        <w:rPr>
          <w:rFonts w:ascii="Calibri" w:hAnsi="Calibri"/>
          <w:szCs w:val="20"/>
        </w:rPr>
        <w:t>Tilburg.nl</w:t>
      </w:r>
      <w:r w:rsidR="005B07A4">
        <w:rPr>
          <w:rFonts w:ascii="Calibri" w:hAnsi="Calibri"/>
          <w:szCs w:val="20"/>
        </w:rPr>
        <w:t xml:space="preserve"> of een pagina op andere website in beheer van de gemeente Tilburg</w:t>
      </w:r>
      <w:r w:rsidR="004A2935" w:rsidRPr="003352A0">
        <w:rPr>
          <w:rFonts w:ascii="Calibri" w:hAnsi="Calibri"/>
          <w:szCs w:val="20"/>
        </w:rPr>
        <w:t>)</w:t>
      </w:r>
      <w:r w:rsidR="00516645" w:rsidRPr="003352A0">
        <w:rPr>
          <w:rFonts w:ascii="Calibri" w:hAnsi="Calibri"/>
          <w:szCs w:val="20"/>
        </w:rPr>
        <w:t xml:space="preserve">. </w:t>
      </w:r>
      <w:r w:rsidR="004A2935" w:rsidRPr="003352A0">
        <w:rPr>
          <w:rFonts w:ascii="Calibri" w:hAnsi="Calibri"/>
          <w:szCs w:val="20"/>
        </w:rPr>
        <w:t>B</w:t>
      </w:r>
      <w:r w:rsidR="00516645" w:rsidRPr="003352A0">
        <w:rPr>
          <w:rFonts w:ascii="Calibri" w:hAnsi="Calibri"/>
          <w:szCs w:val="20"/>
        </w:rPr>
        <w:t xml:space="preserve">eleidsonderwerpen </w:t>
      </w:r>
      <w:r w:rsidR="004A2935" w:rsidRPr="003352A0">
        <w:rPr>
          <w:rFonts w:ascii="Calibri" w:hAnsi="Calibri"/>
          <w:szCs w:val="20"/>
        </w:rPr>
        <w:t xml:space="preserve">staan tenslotte </w:t>
      </w:r>
      <w:r w:rsidR="00516645" w:rsidRPr="003352A0">
        <w:rPr>
          <w:rFonts w:ascii="Calibri" w:hAnsi="Calibri"/>
          <w:szCs w:val="20"/>
        </w:rPr>
        <w:t xml:space="preserve">zelden op zichzelf. Samenhang en eenheid worden bevorderd als informatie zoveel mogelijk onder een gezamenlijke vlag wordt gepresenteerd. Bovendien leidt het versnipperen van informatie over meerdere plekken tot slechtere vindbaarheid via </w:t>
      </w:r>
      <w:r w:rsidR="008F721E">
        <w:rPr>
          <w:rFonts w:ascii="Calibri" w:hAnsi="Calibri"/>
          <w:szCs w:val="20"/>
        </w:rPr>
        <w:t xml:space="preserve">websites en </w:t>
      </w:r>
      <w:r w:rsidR="00516645" w:rsidRPr="003352A0">
        <w:rPr>
          <w:rFonts w:ascii="Calibri" w:hAnsi="Calibri"/>
          <w:szCs w:val="20"/>
        </w:rPr>
        <w:lastRenderedPageBreak/>
        <w:t xml:space="preserve">zoekmachines. De praktijk wijst uit dat het vaak goed mogelijk is om aan te sluiten bij een </w:t>
      </w:r>
      <w:r w:rsidR="006E2460" w:rsidRPr="003352A0">
        <w:rPr>
          <w:rFonts w:ascii="Calibri" w:hAnsi="Calibri"/>
          <w:szCs w:val="20"/>
        </w:rPr>
        <w:t xml:space="preserve">al </w:t>
      </w:r>
      <w:r w:rsidR="00516645" w:rsidRPr="003352A0">
        <w:rPr>
          <w:rFonts w:ascii="Calibri" w:hAnsi="Calibri"/>
          <w:szCs w:val="20"/>
        </w:rPr>
        <w:t xml:space="preserve">bestaand middel. </w:t>
      </w:r>
      <w:r w:rsidR="00EA6433" w:rsidRPr="003352A0">
        <w:rPr>
          <w:rFonts w:ascii="Calibri" w:hAnsi="Calibri"/>
          <w:szCs w:val="20"/>
        </w:rPr>
        <w:t>Pas als bestaande kanalen geen uitkomst bieden is het legitiem om een eigenstandig kanaal</w:t>
      </w:r>
      <w:r w:rsidR="00405EF9">
        <w:rPr>
          <w:rFonts w:ascii="Calibri" w:hAnsi="Calibri"/>
          <w:szCs w:val="20"/>
        </w:rPr>
        <w:t xml:space="preserve"> (website of app)</w:t>
      </w:r>
      <w:r w:rsidR="00EA6433" w:rsidRPr="003352A0">
        <w:rPr>
          <w:rFonts w:ascii="Calibri" w:hAnsi="Calibri"/>
          <w:szCs w:val="20"/>
        </w:rPr>
        <w:t xml:space="preserve"> te starten of te behouden. </w:t>
      </w:r>
      <w:r w:rsidR="00C90E02" w:rsidRPr="003352A0">
        <w:rPr>
          <w:rFonts w:ascii="Calibri" w:hAnsi="Calibri"/>
          <w:szCs w:val="20"/>
        </w:rPr>
        <w:t>De</w:t>
      </w:r>
      <w:r w:rsidR="006E2460" w:rsidRPr="003352A0">
        <w:rPr>
          <w:rFonts w:ascii="Calibri" w:hAnsi="Calibri"/>
          <w:szCs w:val="20"/>
        </w:rPr>
        <w:t xml:space="preserve"> omgekeerde bewijslast</w:t>
      </w:r>
      <w:r w:rsidR="00C90E02" w:rsidRPr="003352A0">
        <w:rPr>
          <w:rFonts w:ascii="Calibri" w:hAnsi="Calibri"/>
          <w:szCs w:val="20"/>
        </w:rPr>
        <w:t xml:space="preserve"> is hierop van toepassing</w:t>
      </w:r>
      <w:r w:rsidR="006E2460" w:rsidRPr="003352A0">
        <w:rPr>
          <w:rFonts w:ascii="Calibri" w:hAnsi="Calibri"/>
          <w:szCs w:val="20"/>
        </w:rPr>
        <w:t>.</w:t>
      </w:r>
      <w:r w:rsidR="00F902EC">
        <w:rPr>
          <w:rFonts w:ascii="Calibri" w:hAnsi="Calibri"/>
          <w:szCs w:val="20"/>
        </w:rPr>
        <w:t xml:space="preserve"> De aanvrager moet kunnen aantonen waarom het geen onderdeel uit kan maken van een bestaand kanaal.</w:t>
      </w:r>
      <w:r w:rsidR="006E2460" w:rsidRPr="003352A0">
        <w:rPr>
          <w:rFonts w:ascii="Calibri" w:hAnsi="Calibri"/>
          <w:szCs w:val="20"/>
        </w:rPr>
        <w:t xml:space="preserve"> Daarom </w:t>
      </w:r>
      <w:r w:rsidR="00EA6433" w:rsidRPr="003352A0">
        <w:rPr>
          <w:rFonts w:ascii="Calibri" w:hAnsi="Calibri"/>
          <w:szCs w:val="20"/>
        </w:rPr>
        <w:t xml:space="preserve">het </w:t>
      </w:r>
      <w:r w:rsidR="00EA6433" w:rsidRPr="00844130">
        <w:rPr>
          <w:rFonts w:ascii="Calibri" w:hAnsi="Calibri"/>
          <w:szCs w:val="20"/>
          <w:u w:val="single"/>
        </w:rPr>
        <w:t>uitgangspunt</w:t>
      </w:r>
      <w:r w:rsidR="00844130">
        <w:rPr>
          <w:rFonts w:ascii="Calibri" w:hAnsi="Calibri"/>
          <w:szCs w:val="20"/>
          <w:u w:val="single"/>
        </w:rPr>
        <w:t>:</w:t>
      </w:r>
      <w:r w:rsidR="00EA6433" w:rsidRPr="00844130">
        <w:rPr>
          <w:rFonts w:ascii="Calibri" w:hAnsi="Calibri"/>
          <w:szCs w:val="20"/>
          <w:u w:val="single"/>
        </w:rPr>
        <w:t xml:space="preserve"> 'bestaand</w:t>
      </w:r>
      <w:r w:rsidR="00844130">
        <w:rPr>
          <w:rFonts w:ascii="Calibri" w:hAnsi="Calibri"/>
          <w:szCs w:val="20"/>
          <w:u w:val="single"/>
        </w:rPr>
        <w:t xml:space="preserve"> kanaal</w:t>
      </w:r>
      <w:r w:rsidR="00EA6433" w:rsidRPr="00844130">
        <w:rPr>
          <w:rFonts w:ascii="Calibri" w:hAnsi="Calibri"/>
          <w:szCs w:val="20"/>
          <w:u w:val="single"/>
        </w:rPr>
        <w:t>, tenzij'</w:t>
      </w:r>
      <w:r w:rsidR="00EA6433" w:rsidRPr="003352A0">
        <w:rPr>
          <w:rFonts w:ascii="Calibri" w:hAnsi="Calibri"/>
          <w:szCs w:val="20"/>
        </w:rPr>
        <w:t xml:space="preserve">. </w:t>
      </w:r>
    </w:p>
    <w:p w14:paraId="3BF0B17F" w14:textId="77777777" w:rsidR="001A62E0" w:rsidRDefault="00DF6A50" w:rsidP="00291FCA">
      <w:pPr>
        <w:pStyle w:val="06Bodytekst"/>
        <w:rPr>
          <w:rFonts w:ascii="Calibri" w:hAnsi="Calibri"/>
          <w:szCs w:val="20"/>
        </w:rPr>
      </w:pPr>
      <w:r>
        <w:rPr>
          <w:rFonts w:ascii="Calibri" w:hAnsi="Calibri"/>
          <w:szCs w:val="20"/>
        </w:rPr>
        <w:t xml:space="preserve">Nb. </w:t>
      </w:r>
      <w:r w:rsidR="0045296F" w:rsidRPr="003332BE">
        <w:rPr>
          <w:rFonts w:ascii="Calibri" w:hAnsi="Calibri"/>
          <w:szCs w:val="20"/>
        </w:rPr>
        <w:t>Er dient aangesloten te worden</w:t>
      </w:r>
      <w:r w:rsidR="003332BE" w:rsidRPr="003332BE">
        <w:rPr>
          <w:rFonts w:ascii="Calibri" w:hAnsi="Calibri"/>
          <w:szCs w:val="20"/>
        </w:rPr>
        <w:t xml:space="preserve"> bij de uitgangspunten van tilburg.nl. Op dit moment is dit </w:t>
      </w:r>
      <w:r w:rsidR="0045296F" w:rsidRPr="003332BE">
        <w:rPr>
          <w:rFonts w:ascii="Calibri" w:hAnsi="Calibri"/>
          <w:szCs w:val="20"/>
        </w:rPr>
        <w:t>het toptakenprincipe.</w:t>
      </w:r>
      <w:r w:rsidR="00405EF9">
        <w:rPr>
          <w:rFonts w:ascii="Calibri" w:hAnsi="Calibri"/>
          <w:szCs w:val="20"/>
        </w:rPr>
        <w:t xml:space="preserve"> Het toptaken principe gaat uit van de behoefte van de gebruiker.</w:t>
      </w:r>
      <w:r w:rsidR="0045296F">
        <w:rPr>
          <w:rFonts w:ascii="Calibri" w:hAnsi="Calibri"/>
          <w:szCs w:val="20"/>
        </w:rPr>
        <w:t xml:space="preserve"> Dit is leidend bij de ontwikkeling.</w:t>
      </w:r>
      <w:r w:rsidR="0045296F" w:rsidRPr="0045296F">
        <w:rPr>
          <w:rFonts w:ascii="Calibri" w:hAnsi="Calibri"/>
          <w:szCs w:val="20"/>
        </w:rPr>
        <w:t xml:space="preserve"> </w:t>
      </w:r>
      <w:r w:rsidR="0045296F">
        <w:rPr>
          <w:rFonts w:ascii="Calibri" w:hAnsi="Calibri"/>
          <w:szCs w:val="20"/>
        </w:rPr>
        <w:t>A</w:t>
      </w:r>
      <w:r w:rsidR="0045296F" w:rsidRPr="0045296F">
        <w:rPr>
          <w:rFonts w:ascii="Calibri" w:hAnsi="Calibri"/>
          <w:szCs w:val="20"/>
        </w:rPr>
        <w:t>fwijken kan in overleg.</w:t>
      </w:r>
    </w:p>
    <w:p w14:paraId="1BD62709" w14:textId="77777777" w:rsidR="00DF6A50" w:rsidRPr="003352A0" w:rsidRDefault="00DF6A50" w:rsidP="00291FCA">
      <w:pPr>
        <w:pStyle w:val="06Bodytekst"/>
        <w:rPr>
          <w:rFonts w:ascii="Calibri" w:hAnsi="Calibri"/>
          <w:szCs w:val="20"/>
        </w:rPr>
      </w:pPr>
    </w:p>
    <w:p w14:paraId="01A44C34" w14:textId="77777777" w:rsidR="008624AD" w:rsidRPr="003352A0" w:rsidRDefault="00EB3104" w:rsidP="00291FCA">
      <w:pPr>
        <w:pStyle w:val="04Alineakop"/>
        <w:jc w:val="left"/>
      </w:pPr>
      <w:bookmarkStart w:id="20" w:name="_Ref33701047"/>
      <w:bookmarkStart w:id="21" w:name="_Ref33701048"/>
      <w:bookmarkStart w:id="22" w:name="_Ref35591267"/>
      <w:bookmarkStart w:id="23" w:name="_Toc48229077"/>
      <w:r>
        <w:t>Herbouw/nieuwbouw als</w:t>
      </w:r>
      <w:r w:rsidR="008C7911" w:rsidRPr="003352A0">
        <w:t xml:space="preserve"> </w:t>
      </w:r>
      <w:proofErr w:type="spellStart"/>
      <w:r w:rsidR="008C7911" w:rsidRPr="003352A0">
        <w:t>subsite</w:t>
      </w:r>
      <w:proofErr w:type="spellEnd"/>
      <w:r w:rsidR="00BD3148" w:rsidRPr="003352A0">
        <w:rPr>
          <w:rStyle w:val="Voetnootmarkering"/>
          <w:color w:val="063659"/>
        </w:rPr>
        <w:footnoteReference w:id="7"/>
      </w:r>
      <w:r w:rsidR="008C7911" w:rsidRPr="003352A0">
        <w:t xml:space="preserve"> van Tilburg.nl</w:t>
      </w:r>
      <w:bookmarkEnd w:id="20"/>
      <w:bookmarkEnd w:id="21"/>
      <w:bookmarkEnd w:id="22"/>
      <w:bookmarkEnd w:id="23"/>
    </w:p>
    <w:p w14:paraId="170C28C1" w14:textId="77777777" w:rsidR="0038537A" w:rsidRPr="00844130" w:rsidRDefault="0038537A" w:rsidP="00291FCA">
      <w:pPr>
        <w:pStyle w:val="06Bodytekst"/>
        <w:rPr>
          <w:rFonts w:ascii="Calibri" w:hAnsi="Calibri"/>
          <w:szCs w:val="20"/>
          <w:u w:val="single"/>
        </w:rPr>
      </w:pPr>
      <w:r w:rsidRPr="00844130">
        <w:rPr>
          <w:rFonts w:ascii="Calibri" w:hAnsi="Calibri"/>
          <w:szCs w:val="20"/>
          <w:u w:val="single"/>
        </w:rPr>
        <w:t>Regel: indien een website niet in een bestaand kanaal</w:t>
      </w:r>
      <w:r w:rsidR="005B07A4">
        <w:rPr>
          <w:rFonts w:ascii="Calibri" w:hAnsi="Calibri"/>
          <w:szCs w:val="20"/>
          <w:u w:val="single"/>
        </w:rPr>
        <w:t xml:space="preserve"> (zie </w:t>
      </w:r>
      <w:r w:rsidR="005B07A4">
        <w:rPr>
          <w:rFonts w:ascii="Calibri" w:hAnsi="Calibri"/>
          <w:szCs w:val="20"/>
          <w:u w:val="single"/>
        </w:rPr>
        <w:fldChar w:fldCharType="begin"/>
      </w:r>
      <w:r w:rsidR="005B07A4">
        <w:rPr>
          <w:rFonts w:ascii="Calibri" w:hAnsi="Calibri"/>
          <w:szCs w:val="20"/>
          <w:u w:val="single"/>
        </w:rPr>
        <w:instrText xml:space="preserve"> REF _Ref17807891 \r \h </w:instrText>
      </w:r>
      <w:r w:rsidR="00291FCA">
        <w:rPr>
          <w:rFonts w:ascii="Calibri" w:hAnsi="Calibri"/>
          <w:szCs w:val="20"/>
          <w:u w:val="single"/>
        </w:rPr>
        <w:instrText xml:space="preserve"> \* MERGEFORMAT </w:instrText>
      </w:r>
      <w:r w:rsidR="005B07A4">
        <w:rPr>
          <w:rFonts w:ascii="Calibri" w:hAnsi="Calibri"/>
          <w:szCs w:val="20"/>
          <w:u w:val="single"/>
        </w:rPr>
      </w:r>
      <w:r w:rsidR="005B07A4">
        <w:rPr>
          <w:rFonts w:ascii="Calibri" w:hAnsi="Calibri"/>
          <w:szCs w:val="20"/>
          <w:u w:val="single"/>
        </w:rPr>
        <w:fldChar w:fldCharType="separate"/>
      </w:r>
      <w:r w:rsidR="005B07A4">
        <w:rPr>
          <w:rFonts w:ascii="Calibri" w:hAnsi="Calibri"/>
          <w:szCs w:val="20"/>
          <w:u w:val="single"/>
        </w:rPr>
        <w:t>4.3</w:t>
      </w:r>
      <w:r w:rsidR="005B07A4">
        <w:rPr>
          <w:rFonts w:ascii="Calibri" w:hAnsi="Calibri"/>
          <w:szCs w:val="20"/>
          <w:u w:val="single"/>
        </w:rPr>
        <w:fldChar w:fldCharType="end"/>
      </w:r>
      <w:r w:rsidR="005B07A4">
        <w:rPr>
          <w:rFonts w:ascii="Calibri" w:hAnsi="Calibri"/>
          <w:szCs w:val="20"/>
          <w:u w:val="single"/>
        </w:rPr>
        <w:t>)</w:t>
      </w:r>
      <w:r w:rsidRPr="00844130">
        <w:rPr>
          <w:rFonts w:ascii="Calibri" w:hAnsi="Calibri"/>
          <w:szCs w:val="20"/>
          <w:u w:val="single"/>
        </w:rPr>
        <w:t xml:space="preserve"> opgenomen kan worden, wordt deze in het TYPO3 platform</w:t>
      </w:r>
      <w:r>
        <w:rPr>
          <w:rFonts w:ascii="Calibri" w:hAnsi="Calibri"/>
          <w:szCs w:val="20"/>
          <w:u w:val="single"/>
        </w:rPr>
        <w:t xml:space="preserve"> van de gemeente Tilburg </w:t>
      </w:r>
      <w:r w:rsidRPr="00844130">
        <w:rPr>
          <w:rFonts w:ascii="Calibri" w:hAnsi="Calibri"/>
          <w:szCs w:val="20"/>
          <w:u w:val="single"/>
        </w:rPr>
        <w:t xml:space="preserve">ontwikkeld. </w:t>
      </w:r>
    </w:p>
    <w:p w14:paraId="488440FE" w14:textId="77777777" w:rsidR="0038537A" w:rsidRDefault="0038537A" w:rsidP="00291FCA">
      <w:pPr>
        <w:pStyle w:val="06Bodytekst"/>
        <w:rPr>
          <w:rFonts w:ascii="Calibri" w:hAnsi="Calibri"/>
          <w:szCs w:val="20"/>
        </w:rPr>
      </w:pPr>
    </w:p>
    <w:p w14:paraId="14BE1D31" w14:textId="77777777" w:rsidR="00DC6A86" w:rsidRPr="003352A0" w:rsidRDefault="0014219C" w:rsidP="00291FCA">
      <w:pPr>
        <w:pStyle w:val="06Bodytekst"/>
        <w:rPr>
          <w:rFonts w:ascii="Calibri" w:hAnsi="Calibri"/>
          <w:szCs w:val="20"/>
        </w:rPr>
      </w:pPr>
      <w:r w:rsidRPr="003352A0">
        <w:rPr>
          <w:rFonts w:ascii="Calibri" w:hAnsi="Calibri"/>
          <w:szCs w:val="20"/>
        </w:rPr>
        <w:t>We sluiten bij voorkeur aan bij een bestaand kanaal</w:t>
      </w:r>
      <w:r w:rsidR="00F902EC">
        <w:rPr>
          <w:rFonts w:ascii="Calibri" w:hAnsi="Calibri"/>
          <w:szCs w:val="20"/>
        </w:rPr>
        <w:t xml:space="preserve"> (zie </w:t>
      </w:r>
      <w:r w:rsidR="00650E39">
        <w:rPr>
          <w:rFonts w:ascii="Calibri" w:hAnsi="Calibri"/>
          <w:szCs w:val="20"/>
        </w:rPr>
        <w:t xml:space="preserve">hoofdstuk </w:t>
      </w:r>
      <w:r w:rsidR="00F902EC">
        <w:rPr>
          <w:rFonts w:ascii="Calibri" w:hAnsi="Calibri"/>
          <w:szCs w:val="20"/>
        </w:rPr>
        <w:fldChar w:fldCharType="begin"/>
      </w:r>
      <w:r w:rsidR="00F902EC">
        <w:rPr>
          <w:rFonts w:ascii="Calibri" w:hAnsi="Calibri"/>
          <w:szCs w:val="20"/>
        </w:rPr>
        <w:instrText xml:space="preserve"> REF _Ref17807891 \r \h </w:instrText>
      </w:r>
      <w:r w:rsidR="00F902EC">
        <w:rPr>
          <w:rFonts w:ascii="Calibri" w:hAnsi="Calibri"/>
          <w:szCs w:val="20"/>
        </w:rPr>
      </w:r>
      <w:r w:rsidR="00F902EC">
        <w:rPr>
          <w:rFonts w:ascii="Calibri" w:hAnsi="Calibri"/>
          <w:szCs w:val="20"/>
        </w:rPr>
        <w:fldChar w:fldCharType="separate"/>
      </w:r>
      <w:r w:rsidR="007820A9">
        <w:rPr>
          <w:rFonts w:ascii="Calibri" w:hAnsi="Calibri"/>
          <w:szCs w:val="20"/>
        </w:rPr>
        <w:t>4.3</w:t>
      </w:r>
      <w:r w:rsidR="00F902EC">
        <w:rPr>
          <w:rFonts w:ascii="Calibri" w:hAnsi="Calibri"/>
          <w:szCs w:val="20"/>
        </w:rPr>
        <w:fldChar w:fldCharType="end"/>
      </w:r>
      <w:r w:rsidR="00F902EC">
        <w:rPr>
          <w:rFonts w:ascii="Calibri" w:hAnsi="Calibri"/>
          <w:szCs w:val="20"/>
        </w:rPr>
        <w:t>)</w:t>
      </w:r>
      <w:r w:rsidRPr="003352A0">
        <w:rPr>
          <w:rFonts w:ascii="Calibri" w:hAnsi="Calibri"/>
          <w:szCs w:val="20"/>
        </w:rPr>
        <w:t>. Als dat niet mogelijk is, dan</w:t>
      </w:r>
      <w:r w:rsidR="00844130">
        <w:rPr>
          <w:rFonts w:ascii="Calibri" w:hAnsi="Calibri"/>
          <w:szCs w:val="20"/>
        </w:rPr>
        <w:t xml:space="preserve"> kan een uitzondering op het uitgangspunt in </w:t>
      </w:r>
      <w:r w:rsidR="00650E39">
        <w:rPr>
          <w:rFonts w:ascii="Calibri" w:hAnsi="Calibri"/>
          <w:szCs w:val="20"/>
        </w:rPr>
        <w:t>hoofdstuk</w:t>
      </w:r>
      <w:r w:rsidR="00844130">
        <w:rPr>
          <w:rFonts w:ascii="Calibri" w:hAnsi="Calibri"/>
          <w:szCs w:val="20"/>
        </w:rPr>
        <w:t xml:space="preserve"> </w:t>
      </w:r>
      <w:r w:rsidR="00177A40">
        <w:rPr>
          <w:rFonts w:ascii="Calibri" w:hAnsi="Calibri"/>
          <w:szCs w:val="20"/>
        </w:rPr>
        <w:fldChar w:fldCharType="begin"/>
      </w:r>
      <w:r w:rsidR="00177A40">
        <w:rPr>
          <w:rFonts w:ascii="Calibri" w:hAnsi="Calibri"/>
          <w:szCs w:val="20"/>
        </w:rPr>
        <w:instrText xml:space="preserve"> REF _Ref17807891 \r \h </w:instrText>
      </w:r>
      <w:r w:rsidR="00177A40">
        <w:rPr>
          <w:rFonts w:ascii="Calibri" w:hAnsi="Calibri"/>
          <w:szCs w:val="20"/>
        </w:rPr>
      </w:r>
      <w:r w:rsidR="00177A40">
        <w:rPr>
          <w:rFonts w:ascii="Calibri" w:hAnsi="Calibri"/>
          <w:szCs w:val="20"/>
        </w:rPr>
        <w:fldChar w:fldCharType="separate"/>
      </w:r>
      <w:r w:rsidR="00177A40">
        <w:rPr>
          <w:rFonts w:ascii="Calibri" w:hAnsi="Calibri"/>
          <w:szCs w:val="20"/>
        </w:rPr>
        <w:t>4.3</w:t>
      </w:r>
      <w:r w:rsidR="00177A40">
        <w:rPr>
          <w:rFonts w:ascii="Calibri" w:hAnsi="Calibri"/>
          <w:szCs w:val="20"/>
        </w:rPr>
        <w:fldChar w:fldCharType="end"/>
      </w:r>
      <w:r w:rsidR="00844130">
        <w:rPr>
          <w:rFonts w:ascii="Calibri" w:hAnsi="Calibri"/>
          <w:szCs w:val="20"/>
        </w:rPr>
        <w:t xml:space="preserve"> gemaakt worden.</w:t>
      </w:r>
      <w:r w:rsidRPr="003352A0">
        <w:rPr>
          <w:rFonts w:ascii="Calibri" w:hAnsi="Calibri"/>
          <w:szCs w:val="20"/>
        </w:rPr>
        <w:t xml:space="preserve"> </w:t>
      </w:r>
      <w:r w:rsidR="00844130">
        <w:rPr>
          <w:rFonts w:ascii="Calibri" w:hAnsi="Calibri"/>
          <w:szCs w:val="20"/>
        </w:rPr>
        <w:t xml:space="preserve">In zo'n geval </w:t>
      </w:r>
      <w:r w:rsidR="00844EDD" w:rsidRPr="003352A0">
        <w:rPr>
          <w:rFonts w:ascii="Calibri" w:hAnsi="Calibri"/>
          <w:szCs w:val="20"/>
        </w:rPr>
        <w:t xml:space="preserve">komt </w:t>
      </w:r>
      <w:r w:rsidR="00475A36" w:rsidRPr="003352A0">
        <w:rPr>
          <w:rFonts w:ascii="Calibri" w:hAnsi="Calibri"/>
          <w:szCs w:val="20"/>
        </w:rPr>
        <w:t xml:space="preserve">een </w:t>
      </w:r>
      <w:proofErr w:type="spellStart"/>
      <w:r w:rsidR="00475A36" w:rsidRPr="003352A0">
        <w:rPr>
          <w:rFonts w:ascii="Calibri" w:hAnsi="Calibri"/>
          <w:szCs w:val="20"/>
        </w:rPr>
        <w:t>subsite</w:t>
      </w:r>
      <w:proofErr w:type="spellEnd"/>
      <w:r w:rsidR="00475A36" w:rsidRPr="003352A0">
        <w:rPr>
          <w:rFonts w:ascii="Calibri" w:hAnsi="Calibri"/>
          <w:szCs w:val="20"/>
        </w:rPr>
        <w:t xml:space="preserve"> op het</w:t>
      </w:r>
      <w:r w:rsidR="008624AD" w:rsidRPr="003352A0">
        <w:rPr>
          <w:rFonts w:ascii="Calibri" w:hAnsi="Calibri"/>
          <w:szCs w:val="20"/>
        </w:rPr>
        <w:t xml:space="preserve"> TYPO3 platform </w:t>
      </w:r>
      <w:r w:rsidR="00DB5280" w:rsidRPr="003352A0">
        <w:rPr>
          <w:rFonts w:ascii="Calibri" w:hAnsi="Calibri"/>
          <w:szCs w:val="20"/>
        </w:rPr>
        <w:t>van T</w:t>
      </w:r>
      <w:r w:rsidR="00475A36" w:rsidRPr="003352A0">
        <w:rPr>
          <w:rFonts w:ascii="Calibri" w:hAnsi="Calibri"/>
          <w:szCs w:val="20"/>
        </w:rPr>
        <w:t>ilburg.nl</w:t>
      </w:r>
      <w:r w:rsidR="00844EDD" w:rsidRPr="003352A0">
        <w:rPr>
          <w:rFonts w:ascii="Calibri" w:hAnsi="Calibri"/>
          <w:szCs w:val="20"/>
        </w:rPr>
        <w:t xml:space="preserve"> in beeld</w:t>
      </w:r>
      <w:r w:rsidR="00475A36" w:rsidRPr="003352A0">
        <w:rPr>
          <w:rFonts w:ascii="Calibri" w:hAnsi="Calibri"/>
          <w:szCs w:val="20"/>
        </w:rPr>
        <w:t xml:space="preserve">. De voordelen </w:t>
      </w:r>
      <w:r w:rsidRPr="003352A0">
        <w:rPr>
          <w:rFonts w:ascii="Calibri" w:hAnsi="Calibri"/>
          <w:szCs w:val="20"/>
        </w:rPr>
        <w:t xml:space="preserve">daarvan </w:t>
      </w:r>
      <w:r w:rsidR="00DB5280" w:rsidRPr="003352A0">
        <w:rPr>
          <w:rFonts w:ascii="Calibri" w:hAnsi="Calibri"/>
          <w:szCs w:val="20"/>
        </w:rPr>
        <w:t xml:space="preserve">zijn: </w:t>
      </w:r>
    </w:p>
    <w:p w14:paraId="5C72928D" w14:textId="77777777" w:rsidR="00EB3104" w:rsidRDefault="00EB3104" w:rsidP="00291FCA">
      <w:pPr>
        <w:pStyle w:val="06Bodytekst"/>
        <w:numPr>
          <w:ilvl w:val="0"/>
          <w:numId w:val="9"/>
        </w:numPr>
        <w:rPr>
          <w:rFonts w:ascii="Calibri" w:hAnsi="Calibri"/>
          <w:szCs w:val="20"/>
        </w:rPr>
      </w:pPr>
      <w:r w:rsidRPr="00D3760B">
        <w:rPr>
          <w:rFonts w:ascii="Calibri" w:hAnsi="Calibri"/>
          <w:szCs w:val="20"/>
        </w:rPr>
        <w:t xml:space="preserve">De techniek voldoet aan alle </w:t>
      </w:r>
      <w:r w:rsidR="003F4511">
        <w:rPr>
          <w:rFonts w:ascii="Calibri" w:hAnsi="Calibri"/>
          <w:szCs w:val="20"/>
        </w:rPr>
        <w:t>geldende harde</w:t>
      </w:r>
      <w:r w:rsidRPr="00D3760B">
        <w:rPr>
          <w:rFonts w:ascii="Calibri" w:hAnsi="Calibri"/>
          <w:szCs w:val="20"/>
        </w:rPr>
        <w:t xml:space="preserve"> eisen (Veiligheid, privacy en digitale toegankelijkheid)</w:t>
      </w:r>
      <w:r>
        <w:rPr>
          <w:rFonts w:ascii="Calibri" w:hAnsi="Calibri"/>
          <w:szCs w:val="20"/>
        </w:rPr>
        <w:t xml:space="preserve"> (</w:t>
      </w:r>
      <w:r w:rsidR="00650E39">
        <w:rPr>
          <w:rFonts w:ascii="Calibri" w:hAnsi="Calibri"/>
          <w:szCs w:val="20"/>
        </w:rPr>
        <w:t xml:space="preserve">zie hoofdstuk </w:t>
      </w:r>
      <w:r>
        <w:rPr>
          <w:rFonts w:ascii="Calibri" w:hAnsi="Calibri"/>
          <w:szCs w:val="20"/>
        </w:rPr>
        <w:t>4.2)</w:t>
      </w:r>
      <w:r w:rsidRPr="00D3760B">
        <w:rPr>
          <w:rFonts w:ascii="Calibri" w:hAnsi="Calibri"/>
          <w:szCs w:val="20"/>
        </w:rPr>
        <w:t>;</w:t>
      </w:r>
    </w:p>
    <w:p w14:paraId="326D1C71" w14:textId="77777777" w:rsidR="00DC6A86" w:rsidRDefault="00475A36" w:rsidP="00291FCA">
      <w:pPr>
        <w:pStyle w:val="06Bodytekst"/>
        <w:numPr>
          <w:ilvl w:val="0"/>
          <w:numId w:val="9"/>
        </w:numPr>
        <w:rPr>
          <w:rFonts w:ascii="Calibri" w:hAnsi="Calibri"/>
          <w:szCs w:val="20"/>
        </w:rPr>
      </w:pPr>
      <w:r w:rsidRPr="003352A0">
        <w:rPr>
          <w:rFonts w:ascii="Calibri" w:hAnsi="Calibri"/>
          <w:szCs w:val="20"/>
        </w:rPr>
        <w:t>Het middel is</w:t>
      </w:r>
      <w:r w:rsidR="00DC6A86" w:rsidRPr="003352A0">
        <w:rPr>
          <w:rFonts w:ascii="Calibri" w:hAnsi="Calibri"/>
          <w:szCs w:val="20"/>
        </w:rPr>
        <w:t xml:space="preserve"> </w:t>
      </w:r>
      <w:r w:rsidR="00A52E88">
        <w:rPr>
          <w:rFonts w:ascii="Calibri" w:hAnsi="Calibri"/>
          <w:szCs w:val="20"/>
        </w:rPr>
        <w:t>qua techniek snel inzetbaar</w:t>
      </w:r>
      <w:r w:rsidR="00D3760B">
        <w:rPr>
          <w:rFonts w:ascii="Calibri" w:hAnsi="Calibri"/>
          <w:szCs w:val="20"/>
        </w:rPr>
        <w:t xml:space="preserve"> (er is wel </w:t>
      </w:r>
      <w:r w:rsidR="00177A40">
        <w:rPr>
          <w:rFonts w:ascii="Calibri" w:hAnsi="Calibri"/>
          <w:szCs w:val="20"/>
        </w:rPr>
        <w:t>ee</w:t>
      </w:r>
      <w:r w:rsidR="00D3760B">
        <w:rPr>
          <w:rFonts w:ascii="Calibri" w:hAnsi="Calibri"/>
          <w:szCs w:val="20"/>
        </w:rPr>
        <w:t>n afhankelijkheid van beschikbare technische ondersteuning door IT)</w:t>
      </w:r>
      <w:r w:rsidR="00DC6A86" w:rsidRPr="003352A0">
        <w:rPr>
          <w:rFonts w:ascii="Calibri" w:hAnsi="Calibri"/>
          <w:szCs w:val="20"/>
        </w:rPr>
        <w:t>;</w:t>
      </w:r>
    </w:p>
    <w:p w14:paraId="1EE8E023" w14:textId="77777777" w:rsidR="00DF6A50" w:rsidRDefault="00DF6A50" w:rsidP="00291FCA">
      <w:pPr>
        <w:pStyle w:val="06Bodytekst"/>
        <w:numPr>
          <w:ilvl w:val="0"/>
          <w:numId w:val="9"/>
        </w:numPr>
        <w:rPr>
          <w:rFonts w:ascii="Calibri" w:hAnsi="Calibri"/>
          <w:szCs w:val="20"/>
        </w:rPr>
      </w:pPr>
      <w:r>
        <w:rPr>
          <w:rFonts w:ascii="Calibri" w:hAnsi="Calibri"/>
          <w:szCs w:val="20"/>
        </w:rPr>
        <w:t>Huisstijl is toegepast</w:t>
      </w:r>
      <w:r w:rsidR="007872F8">
        <w:rPr>
          <w:rFonts w:ascii="Calibri" w:hAnsi="Calibri"/>
          <w:szCs w:val="20"/>
        </w:rPr>
        <w:t>;</w:t>
      </w:r>
    </w:p>
    <w:p w14:paraId="66EB6452" w14:textId="77777777" w:rsidR="003A2D97" w:rsidRPr="003A2D97" w:rsidRDefault="003A2D97" w:rsidP="00291FCA">
      <w:pPr>
        <w:pStyle w:val="06Bodytekst"/>
        <w:numPr>
          <w:ilvl w:val="0"/>
          <w:numId w:val="9"/>
        </w:numPr>
        <w:rPr>
          <w:rFonts w:ascii="Calibri" w:hAnsi="Calibri"/>
          <w:szCs w:val="20"/>
        </w:rPr>
      </w:pPr>
      <w:r>
        <w:rPr>
          <w:rFonts w:ascii="Calibri" w:hAnsi="Calibri"/>
          <w:szCs w:val="20"/>
        </w:rPr>
        <w:t>A</w:t>
      </w:r>
      <w:r w:rsidRPr="003A2D97">
        <w:rPr>
          <w:rFonts w:ascii="Calibri" w:hAnsi="Calibri"/>
          <w:szCs w:val="20"/>
        </w:rPr>
        <w:t xml:space="preserve">fhankelijk van de wensen en eisen en de planning is een </w:t>
      </w:r>
      <w:proofErr w:type="spellStart"/>
      <w:r w:rsidRPr="003A2D97">
        <w:rPr>
          <w:rFonts w:ascii="Calibri" w:hAnsi="Calibri"/>
          <w:szCs w:val="20"/>
        </w:rPr>
        <w:t>subsite</w:t>
      </w:r>
      <w:proofErr w:type="spellEnd"/>
      <w:r w:rsidRPr="003A2D97">
        <w:rPr>
          <w:rFonts w:ascii="Calibri" w:hAnsi="Calibri"/>
          <w:szCs w:val="20"/>
        </w:rPr>
        <w:t xml:space="preserve"> met een doorlooptijd van een kwartaal tot een half jaar online te zetten</w:t>
      </w:r>
      <w:r>
        <w:rPr>
          <w:rFonts w:ascii="Calibri" w:hAnsi="Calibri"/>
          <w:szCs w:val="20"/>
        </w:rPr>
        <w:t xml:space="preserve"> en te gebruiken;</w:t>
      </w:r>
    </w:p>
    <w:p w14:paraId="6F74942C" w14:textId="77777777" w:rsidR="00D3760B" w:rsidRPr="00D3760B" w:rsidRDefault="00D3760B" w:rsidP="00291FCA">
      <w:pPr>
        <w:pStyle w:val="06Bodytekst"/>
        <w:numPr>
          <w:ilvl w:val="0"/>
          <w:numId w:val="9"/>
        </w:numPr>
        <w:rPr>
          <w:rFonts w:ascii="Calibri" w:hAnsi="Calibri"/>
          <w:szCs w:val="20"/>
        </w:rPr>
      </w:pPr>
      <w:r w:rsidRPr="00D3760B">
        <w:rPr>
          <w:rFonts w:ascii="Calibri" w:hAnsi="Calibri"/>
          <w:szCs w:val="20"/>
        </w:rPr>
        <w:t>Beheer plaatsvindt in hetzelfde Content Management Systeem (TYPO3) als tilburg.nl waardoor</w:t>
      </w:r>
    </w:p>
    <w:p w14:paraId="66655BE3" w14:textId="77777777" w:rsidR="00D3760B" w:rsidRPr="003352A0" w:rsidRDefault="00D3760B" w:rsidP="00291FCA">
      <w:pPr>
        <w:pStyle w:val="06Bodytekst"/>
        <w:ind w:left="708"/>
        <w:rPr>
          <w:rFonts w:ascii="Calibri" w:hAnsi="Calibri"/>
          <w:szCs w:val="20"/>
        </w:rPr>
      </w:pPr>
      <w:r w:rsidRPr="00D3760B">
        <w:rPr>
          <w:rFonts w:ascii="Calibri" w:hAnsi="Calibri"/>
          <w:szCs w:val="20"/>
        </w:rPr>
        <w:t>kennisuitwisseling en hulpvragen beantwoorden mogelijk zijn</w:t>
      </w:r>
      <w:r w:rsidR="0038537A">
        <w:rPr>
          <w:rFonts w:ascii="Calibri" w:hAnsi="Calibri"/>
          <w:szCs w:val="20"/>
        </w:rPr>
        <w:t>. Kwaliteit is beter te waarborgen</w:t>
      </w:r>
      <w:r>
        <w:rPr>
          <w:rFonts w:ascii="Calibri" w:hAnsi="Calibri"/>
          <w:szCs w:val="20"/>
        </w:rPr>
        <w:t>;</w:t>
      </w:r>
    </w:p>
    <w:p w14:paraId="5982EFB3" w14:textId="77777777" w:rsidR="00DC6A86" w:rsidRDefault="00DC6A86" w:rsidP="00291FCA">
      <w:pPr>
        <w:pStyle w:val="06Bodytekst"/>
        <w:numPr>
          <w:ilvl w:val="0"/>
          <w:numId w:val="9"/>
        </w:numPr>
        <w:rPr>
          <w:rFonts w:ascii="Calibri" w:hAnsi="Calibri"/>
          <w:szCs w:val="20"/>
        </w:rPr>
      </w:pPr>
      <w:r w:rsidRPr="003352A0">
        <w:rPr>
          <w:rFonts w:ascii="Calibri" w:hAnsi="Calibri"/>
          <w:szCs w:val="20"/>
        </w:rPr>
        <w:t>Het is bewezen techniek</w:t>
      </w:r>
      <w:r w:rsidR="003A2D97">
        <w:rPr>
          <w:rFonts w:ascii="Calibri" w:hAnsi="Calibri"/>
          <w:szCs w:val="20"/>
        </w:rPr>
        <w:t xml:space="preserve"> (</w:t>
      </w:r>
      <w:r w:rsidR="003A2D97" w:rsidRPr="003A2D97">
        <w:rPr>
          <w:rFonts w:ascii="Calibri" w:hAnsi="Calibri"/>
          <w:szCs w:val="20"/>
        </w:rPr>
        <w:t xml:space="preserve">Sinds 2013 wordt deze techniek aangeboden, getest, getoetst op </w:t>
      </w:r>
      <w:r w:rsidR="003A2D97">
        <w:rPr>
          <w:rFonts w:ascii="Calibri" w:hAnsi="Calibri"/>
          <w:szCs w:val="20"/>
        </w:rPr>
        <w:t>diverse onderdelen</w:t>
      </w:r>
      <w:r w:rsidR="003A2D97" w:rsidRPr="003A2D97">
        <w:rPr>
          <w:rFonts w:ascii="Calibri" w:hAnsi="Calibri"/>
          <w:szCs w:val="20"/>
        </w:rPr>
        <w:t xml:space="preserve"> en doorontwikkeld</w:t>
      </w:r>
      <w:r w:rsidR="003A2D97">
        <w:rPr>
          <w:rFonts w:ascii="Calibri" w:hAnsi="Calibri"/>
          <w:szCs w:val="20"/>
        </w:rPr>
        <w:t>)</w:t>
      </w:r>
      <w:r w:rsidRPr="003352A0">
        <w:rPr>
          <w:rFonts w:ascii="Calibri" w:hAnsi="Calibri"/>
          <w:szCs w:val="20"/>
        </w:rPr>
        <w:t>;</w:t>
      </w:r>
    </w:p>
    <w:p w14:paraId="0F3296DF" w14:textId="77777777" w:rsidR="00D3760B" w:rsidRPr="003352A0" w:rsidRDefault="00D3760B" w:rsidP="00291FCA">
      <w:pPr>
        <w:pStyle w:val="06Bodytekst"/>
        <w:numPr>
          <w:ilvl w:val="0"/>
          <w:numId w:val="9"/>
        </w:numPr>
        <w:rPr>
          <w:rFonts w:ascii="Calibri" w:hAnsi="Calibri"/>
          <w:szCs w:val="20"/>
        </w:rPr>
      </w:pPr>
      <w:r w:rsidRPr="00D3760B">
        <w:rPr>
          <w:rFonts w:ascii="Calibri" w:hAnsi="Calibri"/>
          <w:szCs w:val="20"/>
        </w:rPr>
        <w:t xml:space="preserve">Functionaliteiten van </w:t>
      </w:r>
      <w:proofErr w:type="spellStart"/>
      <w:r w:rsidRPr="00D3760B">
        <w:rPr>
          <w:rFonts w:ascii="Calibri" w:hAnsi="Calibri"/>
          <w:szCs w:val="20"/>
        </w:rPr>
        <w:t>subsites</w:t>
      </w:r>
      <w:proofErr w:type="spellEnd"/>
      <w:r w:rsidRPr="00D3760B">
        <w:rPr>
          <w:rFonts w:ascii="Calibri" w:hAnsi="Calibri"/>
          <w:szCs w:val="20"/>
        </w:rPr>
        <w:t xml:space="preserve"> te </w:t>
      </w:r>
      <w:r w:rsidR="000F33FF">
        <w:rPr>
          <w:rFonts w:ascii="Calibri" w:hAnsi="Calibri"/>
          <w:szCs w:val="20"/>
        </w:rPr>
        <w:t xml:space="preserve">ontwikkelen en te </w:t>
      </w:r>
      <w:r w:rsidRPr="00D3760B">
        <w:rPr>
          <w:rFonts w:ascii="Calibri" w:hAnsi="Calibri"/>
          <w:szCs w:val="20"/>
        </w:rPr>
        <w:t xml:space="preserve">gebruiken zijn door alle </w:t>
      </w:r>
      <w:r w:rsidR="000F33FF">
        <w:rPr>
          <w:rFonts w:ascii="Calibri" w:hAnsi="Calibri"/>
          <w:szCs w:val="20"/>
        </w:rPr>
        <w:t>(sub)</w:t>
      </w:r>
      <w:r w:rsidRPr="00D3760B">
        <w:rPr>
          <w:rFonts w:ascii="Calibri" w:hAnsi="Calibri"/>
          <w:szCs w:val="20"/>
        </w:rPr>
        <w:t>sites binnen tilburg.nl.;</w:t>
      </w:r>
    </w:p>
    <w:p w14:paraId="22D2B19F" w14:textId="77777777" w:rsidR="00D3760B" w:rsidRDefault="00DC6A86" w:rsidP="00291FCA">
      <w:pPr>
        <w:pStyle w:val="06Bodytekst"/>
        <w:numPr>
          <w:ilvl w:val="0"/>
          <w:numId w:val="9"/>
        </w:numPr>
        <w:rPr>
          <w:rFonts w:ascii="Calibri" w:hAnsi="Calibri"/>
          <w:szCs w:val="20"/>
        </w:rPr>
      </w:pPr>
      <w:r w:rsidRPr="003352A0">
        <w:rPr>
          <w:rFonts w:ascii="Calibri" w:hAnsi="Calibri"/>
          <w:szCs w:val="20"/>
        </w:rPr>
        <w:t>Het is efficiënt door hergebruik</w:t>
      </w:r>
      <w:r w:rsidR="000845C2" w:rsidRPr="003352A0">
        <w:rPr>
          <w:rFonts w:ascii="Calibri" w:hAnsi="Calibri"/>
          <w:szCs w:val="20"/>
        </w:rPr>
        <w:t xml:space="preserve"> </w:t>
      </w:r>
      <w:r w:rsidR="00DE778C" w:rsidRPr="003352A0">
        <w:rPr>
          <w:rFonts w:ascii="Calibri" w:hAnsi="Calibri"/>
          <w:szCs w:val="20"/>
        </w:rPr>
        <w:t xml:space="preserve">van reeds aangekochte applicaties/hulpmiddelen </w:t>
      </w:r>
      <w:r w:rsidR="000845C2" w:rsidRPr="003352A0">
        <w:rPr>
          <w:rFonts w:ascii="Calibri" w:hAnsi="Calibri"/>
          <w:szCs w:val="20"/>
        </w:rPr>
        <w:t>(bijv. van voorleesfunctie)</w:t>
      </w:r>
      <w:r w:rsidR="00D3760B">
        <w:rPr>
          <w:rFonts w:ascii="Calibri" w:hAnsi="Calibri"/>
          <w:szCs w:val="20"/>
        </w:rPr>
        <w:t>;</w:t>
      </w:r>
    </w:p>
    <w:p w14:paraId="07F4D49E" w14:textId="77777777" w:rsidR="00DC6A86" w:rsidRDefault="00D3760B" w:rsidP="00291FCA">
      <w:pPr>
        <w:pStyle w:val="06Bodytekst"/>
        <w:numPr>
          <w:ilvl w:val="0"/>
          <w:numId w:val="9"/>
        </w:numPr>
        <w:rPr>
          <w:rFonts w:ascii="Calibri" w:hAnsi="Calibri"/>
          <w:szCs w:val="20"/>
        </w:rPr>
      </w:pPr>
      <w:r w:rsidRPr="00D3760B">
        <w:rPr>
          <w:rFonts w:ascii="Calibri" w:hAnsi="Calibri"/>
          <w:szCs w:val="20"/>
        </w:rPr>
        <w:t xml:space="preserve">Er </w:t>
      </w:r>
      <w:r w:rsidR="003F4511">
        <w:rPr>
          <w:rFonts w:ascii="Calibri" w:hAnsi="Calibri"/>
          <w:szCs w:val="20"/>
        </w:rPr>
        <w:t>systemen (</w:t>
      </w:r>
      <w:proofErr w:type="spellStart"/>
      <w:r w:rsidRPr="00D3760B">
        <w:rPr>
          <w:rFonts w:ascii="Calibri" w:hAnsi="Calibri"/>
          <w:szCs w:val="20"/>
        </w:rPr>
        <w:t>tooling</w:t>
      </w:r>
      <w:proofErr w:type="spellEnd"/>
      <w:r w:rsidR="003F4511">
        <w:rPr>
          <w:rFonts w:ascii="Calibri" w:hAnsi="Calibri"/>
          <w:szCs w:val="20"/>
        </w:rPr>
        <w:t>)</w:t>
      </w:r>
      <w:r w:rsidRPr="00D3760B">
        <w:rPr>
          <w:rFonts w:ascii="Calibri" w:hAnsi="Calibri"/>
          <w:szCs w:val="20"/>
        </w:rPr>
        <w:t xml:space="preserve"> word</w:t>
      </w:r>
      <w:r w:rsidR="003F4511">
        <w:rPr>
          <w:rFonts w:ascii="Calibri" w:hAnsi="Calibri"/>
          <w:szCs w:val="20"/>
        </w:rPr>
        <w:t>en</w:t>
      </w:r>
      <w:r w:rsidRPr="00D3760B">
        <w:rPr>
          <w:rFonts w:ascii="Calibri" w:hAnsi="Calibri"/>
          <w:szCs w:val="20"/>
        </w:rPr>
        <w:t xml:space="preserve"> ingezet om </w:t>
      </w:r>
      <w:proofErr w:type="spellStart"/>
      <w:r w:rsidRPr="00D3760B">
        <w:rPr>
          <w:rFonts w:ascii="Calibri" w:hAnsi="Calibri"/>
          <w:szCs w:val="20"/>
        </w:rPr>
        <w:t>datagedreven</w:t>
      </w:r>
      <w:proofErr w:type="spellEnd"/>
      <w:r w:rsidRPr="00D3760B">
        <w:rPr>
          <w:rFonts w:ascii="Calibri" w:hAnsi="Calibri"/>
          <w:szCs w:val="20"/>
        </w:rPr>
        <w:t xml:space="preserve"> te werken;</w:t>
      </w:r>
    </w:p>
    <w:p w14:paraId="568D592F" w14:textId="77777777" w:rsidR="00D3760B" w:rsidRDefault="00D3760B" w:rsidP="00291FCA">
      <w:pPr>
        <w:pStyle w:val="06Bodytekst"/>
        <w:numPr>
          <w:ilvl w:val="0"/>
          <w:numId w:val="9"/>
        </w:numPr>
        <w:rPr>
          <w:rFonts w:ascii="Calibri" w:hAnsi="Calibri"/>
          <w:szCs w:val="20"/>
        </w:rPr>
      </w:pPr>
      <w:r w:rsidRPr="00D3760B">
        <w:rPr>
          <w:rFonts w:ascii="Calibri" w:hAnsi="Calibri"/>
          <w:szCs w:val="20"/>
        </w:rPr>
        <w:t xml:space="preserve">De kosten gedeeld worden door alle gebruikers van de </w:t>
      </w:r>
      <w:proofErr w:type="spellStart"/>
      <w:r w:rsidRPr="00D3760B">
        <w:rPr>
          <w:rFonts w:ascii="Calibri" w:hAnsi="Calibri"/>
          <w:szCs w:val="20"/>
        </w:rPr>
        <w:t>subsites</w:t>
      </w:r>
      <w:proofErr w:type="spellEnd"/>
      <w:r w:rsidRPr="00D3760B">
        <w:rPr>
          <w:rFonts w:ascii="Calibri" w:hAnsi="Calibri"/>
          <w:szCs w:val="20"/>
        </w:rPr>
        <w:t>. De totale kosten</w:t>
      </w:r>
      <w:r w:rsidR="000F33FF">
        <w:rPr>
          <w:rFonts w:ascii="Calibri" w:hAnsi="Calibri"/>
          <w:szCs w:val="20"/>
        </w:rPr>
        <w:t xml:space="preserve"> van bouw en beheer</w:t>
      </w:r>
      <w:r w:rsidRPr="00D3760B">
        <w:rPr>
          <w:rFonts w:ascii="Calibri" w:hAnsi="Calibri"/>
          <w:szCs w:val="20"/>
        </w:rPr>
        <w:t xml:space="preserve"> zijn hiermee lager dan websites (her)bouwen bij</w:t>
      </w:r>
      <w:r>
        <w:rPr>
          <w:rFonts w:ascii="Calibri" w:hAnsi="Calibri"/>
          <w:szCs w:val="20"/>
        </w:rPr>
        <w:t xml:space="preserve"> externe partijen.</w:t>
      </w:r>
    </w:p>
    <w:p w14:paraId="07A34B3A" w14:textId="77777777" w:rsidR="00DF6A50" w:rsidRDefault="00DF6A50" w:rsidP="00291FCA">
      <w:pPr>
        <w:pStyle w:val="06Bodytekst"/>
        <w:numPr>
          <w:ilvl w:val="0"/>
          <w:numId w:val="9"/>
        </w:numPr>
        <w:rPr>
          <w:rFonts w:ascii="Calibri" w:hAnsi="Calibri"/>
          <w:szCs w:val="20"/>
        </w:rPr>
      </w:pPr>
      <w:r>
        <w:rPr>
          <w:rFonts w:ascii="Calibri" w:hAnsi="Calibri"/>
          <w:szCs w:val="20"/>
        </w:rPr>
        <w:t>Archivering is eenvoudig mogelijk</w:t>
      </w:r>
    </w:p>
    <w:p w14:paraId="1E8999CF" w14:textId="77777777" w:rsidR="00DF6A50" w:rsidRDefault="00DF6A50" w:rsidP="00291FCA">
      <w:pPr>
        <w:pStyle w:val="06Bodytekst"/>
        <w:numPr>
          <w:ilvl w:val="0"/>
          <w:numId w:val="9"/>
        </w:numPr>
        <w:rPr>
          <w:rFonts w:ascii="Calibri" w:hAnsi="Calibri"/>
          <w:szCs w:val="20"/>
        </w:rPr>
      </w:pPr>
      <w:r>
        <w:rPr>
          <w:rFonts w:ascii="Calibri" w:hAnsi="Calibri"/>
          <w:szCs w:val="20"/>
        </w:rPr>
        <w:t>Statistieken worden bijgehouden binnen hetzelfde platform</w:t>
      </w:r>
    </w:p>
    <w:p w14:paraId="1FDE5459" w14:textId="77777777" w:rsidR="009930C6" w:rsidRPr="003352A0" w:rsidRDefault="009930C6" w:rsidP="00291FCA">
      <w:pPr>
        <w:pStyle w:val="06Bodytekst"/>
        <w:rPr>
          <w:rFonts w:ascii="Calibri" w:hAnsi="Calibri"/>
          <w:szCs w:val="20"/>
        </w:rPr>
      </w:pPr>
    </w:p>
    <w:p w14:paraId="2F568C03" w14:textId="77777777" w:rsidR="00DC6A86" w:rsidRPr="003352A0" w:rsidRDefault="00DC6A86" w:rsidP="00291FCA">
      <w:pPr>
        <w:pStyle w:val="06Bodytekst"/>
        <w:rPr>
          <w:rFonts w:ascii="Calibri" w:hAnsi="Calibri"/>
          <w:szCs w:val="20"/>
        </w:rPr>
      </w:pPr>
      <w:r w:rsidRPr="003352A0">
        <w:rPr>
          <w:rFonts w:ascii="Calibri" w:hAnsi="Calibri"/>
          <w:szCs w:val="20"/>
        </w:rPr>
        <w:t xml:space="preserve">Voor het </w:t>
      </w:r>
      <w:r w:rsidR="00B6705D" w:rsidRPr="003352A0">
        <w:rPr>
          <w:rFonts w:ascii="Calibri" w:hAnsi="Calibri"/>
          <w:szCs w:val="20"/>
        </w:rPr>
        <w:t xml:space="preserve">TYPO3 </w:t>
      </w:r>
      <w:r w:rsidRPr="003352A0">
        <w:rPr>
          <w:rFonts w:ascii="Calibri" w:hAnsi="Calibri"/>
          <w:szCs w:val="20"/>
        </w:rPr>
        <w:t>platform van Tilburg.nl gelden aanvullende voorwaarden:</w:t>
      </w:r>
    </w:p>
    <w:p w14:paraId="264612FA" w14:textId="77777777" w:rsidR="00B16458" w:rsidRPr="006A3070" w:rsidRDefault="00DC6A86" w:rsidP="00291FCA">
      <w:pPr>
        <w:pStyle w:val="06Bodytekst"/>
        <w:numPr>
          <w:ilvl w:val="0"/>
          <w:numId w:val="17"/>
        </w:numPr>
        <w:tabs>
          <w:tab w:val="clear" w:pos="567"/>
        </w:tabs>
        <w:rPr>
          <w:rFonts w:ascii="Calibri" w:hAnsi="Calibri"/>
          <w:szCs w:val="20"/>
        </w:rPr>
      </w:pPr>
      <w:r w:rsidRPr="006A3070">
        <w:rPr>
          <w:rFonts w:ascii="Calibri" w:hAnsi="Calibri"/>
          <w:b/>
          <w:szCs w:val="20"/>
        </w:rPr>
        <w:t xml:space="preserve">Het is </w:t>
      </w:r>
      <w:r w:rsidR="00B16458" w:rsidRPr="006A3070">
        <w:rPr>
          <w:rFonts w:ascii="Calibri" w:hAnsi="Calibri"/>
          <w:b/>
          <w:szCs w:val="20"/>
        </w:rPr>
        <w:t xml:space="preserve">een </w:t>
      </w:r>
      <w:r w:rsidR="00475A36" w:rsidRPr="006A3070">
        <w:rPr>
          <w:rFonts w:ascii="Calibri" w:hAnsi="Calibri"/>
          <w:b/>
          <w:szCs w:val="20"/>
        </w:rPr>
        <w:t>standaardoplossing</w:t>
      </w:r>
      <w:r w:rsidRPr="006A3070">
        <w:rPr>
          <w:rFonts w:ascii="Calibri" w:hAnsi="Calibri"/>
          <w:szCs w:val="20"/>
        </w:rPr>
        <w:t xml:space="preserve"> </w:t>
      </w:r>
      <w:r w:rsidR="00A152B1">
        <w:rPr>
          <w:rFonts w:ascii="Calibri" w:hAnsi="Calibri"/>
          <w:szCs w:val="20"/>
        </w:rPr>
        <w:br/>
      </w:r>
      <w:r w:rsidR="00B16458" w:rsidRPr="006A3070">
        <w:rPr>
          <w:rFonts w:ascii="Calibri" w:hAnsi="Calibri"/>
          <w:szCs w:val="20"/>
        </w:rPr>
        <w:t xml:space="preserve">De doorontwikkeling van Tilburg.nl is een continu proces. </w:t>
      </w:r>
      <w:r w:rsidR="002250D8" w:rsidRPr="006A3070">
        <w:rPr>
          <w:rFonts w:ascii="Calibri" w:hAnsi="Calibri"/>
          <w:szCs w:val="20"/>
        </w:rPr>
        <w:t>Dit gebeurt onder de verantwoordelijkheid van de adviseur digitale media</w:t>
      </w:r>
      <w:r w:rsidR="00DE778C" w:rsidRPr="006A3070">
        <w:rPr>
          <w:rFonts w:ascii="Calibri" w:hAnsi="Calibri"/>
          <w:szCs w:val="20"/>
        </w:rPr>
        <w:t xml:space="preserve"> (in de rol van </w:t>
      </w:r>
      <w:r w:rsidR="000E0F30" w:rsidRPr="006A3070">
        <w:rPr>
          <w:rFonts w:ascii="Calibri" w:hAnsi="Calibri"/>
          <w:szCs w:val="20"/>
        </w:rPr>
        <w:t>e</w:t>
      </w:r>
      <w:r w:rsidR="00DE778C" w:rsidRPr="006A3070">
        <w:rPr>
          <w:rFonts w:ascii="Calibri" w:hAnsi="Calibri"/>
          <w:szCs w:val="20"/>
        </w:rPr>
        <w:t>-regisseur)</w:t>
      </w:r>
      <w:r w:rsidR="002250D8" w:rsidRPr="006A3070">
        <w:rPr>
          <w:rFonts w:ascii="Calibri" w:hAnsi="Calibri"/>
          <w:szCs w:val="20"/>
        </w:rPr>
        <w:t xml:space="preserve">. </w:t>
      </w:r>
      <w:r w:rsidR="00B16458" w:rsidRPr="006A3070">
        <w:rPr>
          <w:rFonts w:ascii="Calibri" w:hAnsi="Calibri"/>
          <w:szCs w:val="20"/>
        </w:rPr>
        <w:t xml:space="preserve">De mogelijkheden </w:t>
      </w:r>
      <w:r w:rsidR="00475A36" w:rsidRPr="006A3070">
        <w:rPr>
          <w:rFonts w:ascii="Calibri" w:hAnsi="Calibri"/>
          <w:szCs w:val="20"/>
        </w:rPr>
        <w:t xml:space="preserve">van het platform </w:t>
      </w:r>
      <w:r w:rsidR="00B16458" w:rsidRPr="006A3070">
        <w:rPr>
          <w:rFonts w:ascii="Calibri" w:hAnsi="Calibri"/>
          <w:szCs w:val="20"/>
        </w:rPr>
        <w:t>nemen daardoor alleen maar toe. Het is een generieke oplossing. Input voor de doorontwikkeling is welkom</w:t>
      </w:r>
      <w:r w:rsidR="00BB0E3D" w:rsidRPr="006A3070">
        <w:rPr>
          <w:rFonts w:ascii="Calibri" w:hAnsi="Calibri"/>
          <w:szCs w:val="20"/>
        </w:rPr>
        <w:t xml:space="preserve"> en wordt beoordeeld op </w:t>
      </w:r>
      <w:r w:rsidR="00BB0E3D" w:rsidRPr="006A3070">
        <w:rPr>
          <w:rFonts w:ascii="Calibri" w:hAnsi="Calibri"/>
          <w:szCs w:val="20"/>
        </w:rPr>
        <w:lastRenderedPageBreak/>
        <w:t>maakbaarheid en haalbaarheid door de</w:t>
      </w:r>
      <w:r w:rsidR="00CB5CFB">
        <w:rPr>
          <w:rFonts w:ascii="Calibri" w:hAnsi="Calibri"/>
          <w:szCs w:val="20"/>
        </w:rPr>
        <w:t xml:space="preserve"> afdeling communicatie (redactie</w:t>
      </w:r>
      <w:r w:rsidR="007872F8">
        <w:rPr>
          <w:rFonts w:ascii="Calibri" w:hAnsi="Calibri"/>
          <w:szCs w:val="20"/>
        </w:rPr>
        <w:t>,</w:t>
      </w:r>
      <w:r w:rsidR="00650E39">
        <w:rPr>
          <w:rFonts w:ascii="Calibri" w:hAnsi="Calibri"/>
          <w:szCs w:val="20"/>
        </w:rPr>
        <w:t xml:space="preserve"> </w:t>
      </w:r>
      <w:r w:rsidR="00CB5CFB">
        <w:rPr>
          <w:rFonts w:ascii="Calibri" w:hAnsi="Calibri"/>
          <w:szCs w:val="20"/>
        </w:rPr>
        <w:t>nieuwe media</w:t>
      </w:r>
      <w:r w:rsidR="007872F8">
        <w:rPr>
          <w:rFonts w:ascii="Calibri" w:hAnsi="Calibri"/>
          <w:szCs w:val="20"/>
        </w:rPr>
        <w:t xml:space="preserve"> en vormgeving</w:t>
      </w:r>
      <w:r w:rsidR="00CB5CFB">
        <w:rPr>
          <w:rFonts w:ascii="Calibri" w:hAnsi="Calibri"/>
          <w:szCs w:val="20"/>
        </w:rPr>
        <w:t>) en</w:t>
      </w:r>
      <w:r w:rsidR="00BB0E3D" w:rsidRPr="006A3070">
        <w:rPr>
          <w:rFonts w:ascii="Calibri" w:hAnsi="Calibri"/>
          <w:szCs w:val="20"/>
        </w:rPr>
        <w:t xml:space="preserve"> afdeling IT (</w:t>
      </w:r>
      <w:r w:rsidR="000061EA">
        <w:rPr>
          <w:rFonts w:ascii="Calibri" w:hAnsi="Calibri"/>
          <w:szCs w:val="20"/>
        </w:rPr>
        <w:t>web expert</w:t>
      </w:r>
      <w:r w:rsidR="00BB0E3D" w:rsidRPr="006A3070">
        <w:rPr>
          <w:rFonts w:ascii="Calibri" w:hAnsi="Calibri"/>
          <w:szCs w:val="20"/>
        </w:rPr>
        <w:t>)</w:t>
      </w:r>
      <w:r w:rsidR="00B16458" w:rsidRPr="006A3070">
        <w:rPr>
          <w:rFonts w:ascii="Calibri" w:hAnsi="Calibri"/>
          <w:szCs w:val="20"/>
        </w:rPr>
        <w:t>.</w:t>
      </w:r>
    </w:p>
    <w:p w14:paraId="6952CA06" w14:textId="77777777" w:rsidR="00B16458" w:rsidRDefault="00834776" w:rsidP="00291FCA">
      <w:pPr>
        <w:pStyle w:val="06Bodytekst"/>
        <w:numPr>
          <w:ilvl w:val="0"/>
          <w:numId w:val="17"/>
        </w:numPr>
        <w:tabs>
          <w:tab w:val="clear" w:pos="567"/>
        </w:tabs>
        <w:rPr>
          <w:rFonts w:ascii="Calibri" w:hAnsi="Calibri"/>
          <w:szCs w:val="20"/>
        </w:rPr>
      </w:pPr>
      <w:r w:rsidRPr="006A3070">
        <w:rPr>
          <w:rFonts w:ascii="Calibri" w:hAnsi="Calibri"/>
          <w:b/>
          <w:szCs w:val="20"/>
        </w:rPr>
        <w:t>Beschikbaarheid I</w:t>
      </w:r>
      <w:r w:rsidR="00B16458" w:rsidRPr="006A3070">
        <w:rPr>
          <w:rFonts w:ascii="Calibri" w:hAnsi="Calibri"/>
          <w:b/>
          <w:szCs w:val="20"/>
        </w:rPr>
        <w:t>T</w:t>
      </w:r>
      <w:r w:rsidR="00B16458" w:rsidRPr="006A3070">
        <w:rPr>
          <w:rFonts w:ascii="Calibri" w:hAnsi="Calibri"/>
          <w:szCs w:val="20"/>
        </w:rPr>
        <w:t xml:space="preserve"> </w:t>
      </w:r>
      <w:r w:rsidR="00A152B1">
        <w:rPr>
          <w:rFonts w:ascii="Calibri" w:hAnsi="Calibri"/>
          <w:szCs w:val="20"/>
        </w:rPr>
        <w:br/>
      </w:r>
      <w:r w:rsidR="00B16458" w:rsidRPr="006A3070">
        <w:rPr>
          <w:rFonts w:ascii="Calibri" w:hAnsi="Calibri"/>
          <w:szCs w:val="20"/>
        </w:rPr>
        <w:t xml:space="preserve">Voor de ontwikkeling van een </w:t>
      </w:r>
      <w:proofErr w:type="spellStart"/>
      <w:r w:rsidR="00475A36" w:rsidRPr="006A3070">
        <w:rPr>
          <w:rFonts w:ascii="Calibri" w:hAnsi="Calibri"/>
          <w:szCs w:val="20"/>
        </w:rPr>
        <w:t>subsite</w:t>
      </w:r>
      <w:proofErr w:type="spellEnd"/>
      <w:r w:rsidR="00475A36" w:rsidRPr="006A3070">
        <w:rPr>
          <w:rFonts w:ascii="Calibri" w:hAnsi="Calibri"/>
          <w:szCs w:val="20"/>
        </w:rPr>
        <w:t xml:space="preserve"> onder Tilburg.nl</w:t>
      </w:r>
      <w:r w:rsidR="00B16458" w:rsidRPr="006A3070">
        <w:rPr>
          <w:rFonts w:ascii="Calibri" w:hAnsi="Calibri"/>
          <w:szCs w:val="20"/>
        </w:rPr>
        <w:t xml:space="preserve"> is</w:t>
      </w:r>
      <w:r w:rsidR="000845C2" w:rsidRPr="006A3070">
        <w:rPr>
          <w:rFonts w:ascii="Calibri" w:hAnsi="Calibri"/>
          <w:szCs w:val="20"/>
        </w:rPr>
        <w:t xml:space="preserve"> structurele</w:t>
      </w:r>
      <w:r w:rsidR="00B16458" w:rsidRPr="006A3070">
        <w:rPr>
          <w:rFonts w:ascii="Calibri" w:hAnsi="Calibri"/>
          <w:szCs w:val="20"/>
        </w:rPr>
        <w:t xml:space="preserve"> inzet nodig van de afdeling IT</w:t>
      </w:r>
      <w:r w:rsidR="007872F8">
        <w:rPr>
          <w:rFonts w:ascii="Calibri" w:hAnsi="Calibri"/>
          <w:szCs w:val="20"/>
        </w:rPr>
        <w:t>.</w:t>
      </w:r>
      <w:r w:rsidR="007872F8" w:rsidRPr="006A3070">
        <w:rPr>
          <w:rFonts w:ascii="Calibri" w:hAnsi="Calibri"/>
          <w:szCs w:val="20"/>
        </w:rPr>
        <w:t xml:space="preserve"> </w:t>
      </w:r>
      <w:r w:rsidR="007872F8">
        <w:rPr>
          <w:rFonts w:ascii="Calibri" w:hAnsi="Calibri"/>
          <w:szCs w:val="20"/>
        </w:rPr>
        <w:t xml:space="preserve">Dit </w:t>
      </w:r>
      <w:r w:rsidRPr="006A3070">
        <w:rPr>
          <w:rFonts w:ascii="Calibri" w:hAnsi="Calibri"/>
          <w:szCs w:val="20"/>
        </w:rPr>
        <w:t xml:space="preserve">niet alleen </w:t>
      </w:r>
      <w:r w:rsidR="000845C2" w:rsidRPr="006A3070">
        <w:rPr>
          <w:rFonts w:ascii="Calibri" w:hAnsi="Calibri"/>
          <w:szCs w:val="20"/>
        </w:rPr>
        <w:t>bij de ontwikkeling van de website</w:t>
      </w:r>
      <w:r w:rsidRPr="006A3070">
        <w:rPr>
          <w:rFonts w:ascii="Calibri" w:hAnsi="Calibri"/>
          <w:szCs w:val="20"/>
        </w:rPr>
        <w:t xml:space="preserve">, maar ook bij </w:t>
      </w:r>
      <w:r w:rsidR="000845C2" w:rsidRPr="006A3070">
        <w:rPr>
          <w:rFonts w:ascii="Calibri" w:hAnsi="Calibri"/>
          <w:szCs w:val="20"/>
        </w:rPr>
        <w:t>het beheer en de doorontwikkeling</w:t>
      </w:r>
      <w:r w:rsidRPr="006A3070">
        <w:rPr>
          <w:rFonts w:ascii="Calibri" w:hAnsi="Calibri"/>
          <w:szCs w:val="20"/>
        </w:rPr>
        <w:t xml:space="preserve"> ervan</w:t>
      </w:r>
      <w:r w:rsidR="00B16458" w:rsidRPr="006A3070">
        <w:rPr>
          <w:rFonts w:ascii="Calibri" w:hAnsi="Calibri"/>
          <w:szCs w:val="20"/>
        </w:rPr>
        <w:t>.</w:t>
      </w:r>
      <w:r w:rsidR="00BB0E3D" w:rsidRPr="006A3070">
        <w:rPr>
          <w:rFonts w:ascii="Calibri" w:hAnsi="Calibri"/>
          <w:szCs w:val="20"/>
        </w:rPr>
        <w:t xml:space="preserve"> Aanvragende afdeling hevelt hiervoor het benodigde </w:t>
      </w:r>
      <w:r w:rsidR="001D1953">
        <w:rPr>
          <w:rFonts w:ascii="Calibri" w:hAnsi="Calibri"/>
          <w:szCs w:val="20"/>
        </w:rPr>
        <w:t xml:space="preserve">incidentele (maken) en </w:t>
      </w:r>
      <w:r w:rsidR="003F4511">
        <w:rPr>
          <w:rFonts w:ascii="Calibri" w:hAnsi="Calibri"/>
          <w:szCs w:val="20"/>
        </w:rPr>
        <w:t xml:space="preserve">structurele </w:t>
      </w:r>
      <w:r w:rsidR="00BB0E3D" w:rsidRPr="006A3070">
        <w:rPr>
          <w:rFonts w:ascii="Calibri" w:hAnsi="Calibri"/>
          <w:szCs w:val="20"/>
        </w:rPr>
        <w:t xml:space="preserve">budget </w:t>
      </w:r>
      <w:r w:rsidR="001D1953">
        <w:rPr>
          <w:rFonts w:ascii="Calibri" w:hAnsi="Calibri"/>
          <w:szCs w:val="20"/>
        </w:rPr>
        <w:t xml:space="preserve">(beheer en onderhoud) </w:t>
      </w:r>
      <w:r w:rsidR="00BB0E3D" w:rsidRPr="006A3070">
        <w:rPr>
          <w:rFonts w:ascii="Calibri" w:hAnsi="Calibri"/>
          <w:szCs w:val="20"/>
        </w:rPr>
        <w:t>over aan IT.</w:t>
      </w:r>
    </w:p>
    <w:p w14:paraId="281D33C7" w14:textId="77777777" w:rsidR="007525EE" w:rsidRPr="006A3070" w:rsidRDefault="007525EE" w:rsidP="00291FCA">
      <w:pPr>
        <w:pStyle w:val="06Bodytekst"/>
        <w:numPr>
          <w:ilvl w:val="0"/>
          <w:numId w:val="17"/>
        </w:numPr>
        <w:tabs>
          <w:tab w:val="clear" w:pos="567"/>
        </w:tabs>
        <w:rPr>
          <w:rFonts w:ascii="Calibri" w:hAnsi="Calibri"/>
          <w:szCs w:val="20"/>
        </w:rPr>
      </w:pPr>
      <w:r>
        <w:rPr>
          <w:rFonts w:ascii="Calibri" w:hAnsi="Calibri"/>
          <w:b/>
          <w:szCs w:val="20"/>
        </w:rPr>
        <w:t>Beschikbaarheid redactie</w:t>
      </w:r>
      <w:r>
        <w:rPr>
          <w:rFonts w:ascii="Calibri" w:hAnsi="Calibri"/>
          <w:b/>
          <w:szCs w:val="20"/>
        </w:rPr>
        <w:br/>
      </w:r>
      <w:r w:rsidR="00813158" w:rsidRPr="00813158">
        <w:rPr>
          <w:rFonts w:ascii="Calibri" w:hAnsi="Calibri"/>
          <w:szCs w:val="20"/>
        </w:rPr>
        <w:t xml:space="preserve">Het contentbeheer van </w:t>
      </w:r>
      <w:proofErr w:type="spellStart"/>
      <w:r w:rsidR="00813158" w:rsidRPr="00813158">
        <w:rPr>
          <w:rFonts w:ascii="Calibri" w:hAnsi="Calibri"/>
          <w:szCs w:val="20"/>
        </w:rPr>
        <w:t>subsites</w:t>
      </w:r>
      <w:proofErr w:type="spellEnd"/>
      <w:r w:rsidR="00813158" w:rsidRPr="00813158">
        <w:rPr>
          <w:rFonts w:ascii="Calibri" w:hAnsi="Calibri"/>
          <w:szCs w:val="20"/>
        </w:rPr>
        <w:t xml:space="preserve"> wordt georganiseerd door de (interne) producteigenaar van de website</w:t>
      </w:r>
      <w:r w:rsidR="003E1546">
        <w:rPr>
          <w:rFonts w:ascii="Calibri" w:hAnsi="Calibri"/>
          <w:szCs w:val="20"/>
        </w:rPr>
        <w:t>. In feite niet anders dan bij iedere willekeurige website</w:t>
      </w:r>
      <w:r w:rsidR="00813158" w:rsidRPr="00813158">
        <w:rPr>
          <w:rFonts w:ascii="Calibri" w:hAnsi="Calibri"/>
          <w:szCs w:val="20"/>
        </w:rPr>
        <w:t>. Dit betekent dat anderen</w:t>
      </w:r>
      <w:r w:rsidR="00841543">
        <w:rPr>
          <w:rFonts w:ascii="Calibri" w:hAnsi="Calibri"/>
          <w:szCs w:val="20"/>
        </w:rPr>
        <w:t xml:space="preserve"> (niet zijnde redactie en mediaregie)</w:t>
      </w:r>
      <w:r w:rsidR="00813158" w:rsidRPr="00813158">
        <w:rPr>
          <w:rFonts w:ascii="Calibri" w:hAnsi="Calibri"/>
          <w:szCs w:val="20"/>
        </w:rPr>
        <w:t xml:space="preserve"> toegang krijgen tot het CMS en zelf content plaatsen (dus buiten de redactie</w:t>
      </w:r>
      <w:r w:rsidR="00813158">
        <w:rPr>
          <w:rFonts w:ascii="Calibri" w:hAnsi="Calibri"/>
          <w:szCs w:val="20"/>
        </w:rPr>
        <w:t xml:space="preserve"> van communicatie en mediaregisseurs van dienstverlening</w:t>
      </w:r>
      <w:r w:rsidR="00813158" w:rsidRPr="00813158">
        <w:rPr>
          <w:rFonts w:ascii="Calibri" w:hAnsi="Calibri"/>
          <w:szCs w:val="20"/>
        </w:rPr>
        <w:t xml:space="preserve"> om). Begrijpelijk en toegankelijk schrijven voor het web is een vak apart. Een training op dit gebied </w:t>
      </w:r>
      <w:r w:rsidR="00073594">
        <w:rPr>
          <w:rFonts w:ascii="Calibri" w:hAnsi="Calibri"/>
          <w:szCs w:val="20"/>
        </w:rPr>
        <w:t>is verplicht</w:t>
      </w:r>
      <w:r w:rsidR="00813158">
        <w:rPr>
          <w:rFonts w:ascii="Calibri" w:hAnsi="Calibri"/>
          <w:szCs w:val="20"/>
        </w:rPr>
        <w:t xml:space="preserve"> om de beoogde kwaliteit te behouden</w:t>
      </w:r>
      <w:r w:rsidR="00813158" w:rsidRPr="00813158">
        <w:rPr>
          <w:rFonts w:ascii="Calibri" w:hAnsi="Calibri"/>
          <w:szCs w:val="20"/>
        </w:rPr>
        <w:t>.</w:t>
      </w:r>
      <w:r w:rsidR="00891878">
        <w:rPr>
          <w:rFonts w:ascii="Calibri" w:hAnsi="Calibri"/>
          <w:szCs w:val="20"/>
        </w:rPr>
        <w:t xml:space="preserve"> De afdeling communicatie kan adviseren over goede trainingen.</w:t>
      </w:r>
      <w:r w:rsidR="00813158" w:rsidRPr="00813158">
        <w:rPr>
          <w:rFonts w:ascii="Calibri" w:hAnsi="Calibri"/>
          <w:szCs w:val="20"/>
        </w:rPr>
        <w:t xml:space="preserve"> Om het CMS van TYPO3 onder de knie te krijgen is een TYPO3 training vereist. De kwaliteit van content wordt getoetst via speciale beschikbare </w:t>
      </w:r>
      <w:proofErr w:type="spellStart"/>
      <w:r w:rsidR="00813158" w:rsidRPr="00813158">
        <w:rPr>
          <w:rFonts w:ascii="Calibri" w:hAnsi="Calibri"/>
          <w:szCs w:val="20"/>
        </w:rPr>
        <w:t>tooling</w:t>
      </w:r>
      <w:proofErr w:type="spellEnd"/>
      <w:r w:rsidR="00813158" w:rsidRPr="00813158">
        <w:rPr>
          <w:rFonts w:ascii="Calibri" w:hAnsi="Calibri"/>
          <w:szCs w:val="20"/>
        </w:rPr>
        <w:t xml:space="preserve"> (</w:t>
      </w:r>
      <w:proofErr w:type="spellStart"/>
      <w:r w:rsidR="00813158" w:rsidRPr="00813158">
        <w:rPr>
          <w:rFonts w:ascii="Calibri" w:hAnsi="Calibri"/>
          <w:szCs w:val="20"/>
        </w:rPr>
        <w:t>SiteImprove</w:t>
      </w:r>
      <w:proofErr w:type="spellEnd"/>
      <w:r w:rsidR="00813158" w:rsidRPr="00813158">
        <w:rPr>
          <w:rFonts w:ascii="Calibri" w:hAnsi="Calibri"/>
          <w:szCs w:val="20"/>
        </w:rPr>
        <w:t>)</w:t>
      </w:r>
      <w:r w:rsidR="007872F8">
        <w:rPr>
          <w:rFonts w:ascii="Calibri" w:hAnsi="Calibri"/>
          <w:szCs w:val="20"/>
        </w:rPr>
        <w:t xml:space="preserve"> waarvoor de kosten worden doorbelast</w:t>
      </w:r>
      <w:r w:rsidR="00841543">
        <w:rPr>
          <w:rFonts w:ascii="Calibri" w:hAnsi="Calibri"/>
          <w:szCs w:val="20"/>
        </w:rPr>
        <w:t xml:space="preserve"> aan de afnemer van de </w:t>
      </w:r>
      <w:proofErr w:type="spellStart"/>
      <w:r w:rsidR="00841543">
        <w:rPr>
          <w:rFonts w:ascii="Calibri" w:hAnsi="Calibri"/>
          <w:szCs w:val="20"/>
        </w:rPr>
        <w:t>subsite</w:t>
      </w:r>
      <w:proofErr w:type="spellEnd"/>
      <w:r w:rsidR="00813158" w:rsidRPr="00813158">
        <w:rPr>
          <w:rFonts w:ascii="Calibri" w:hAnsi="Calibri"/>
          <w:szCs w:val="20"/>
        </w:rPr>
        <w:t>.</w:t>
      </w:r>
      <w:r w:rsidR="00841543">
        <w:rPr>
          <w:rFonts w:ascii="Calibri" w:hAnsi="Calibri"/>
          <w:szCs w:val="20"/>
        </w:rPr>
        <w:t xml:space="preserve"> </w:t>
      </w:r>
    </w:p>
    <w:p w14:paraId="03582CD8" w14:textId="77777777" w:rsidR="00122019" w:rsidRPr="00122019" w:rsidRDefault="00B16458" w:rsidP="00291FCA">
      <w:pPr>
        <w:pStyle w:val="06Bodytekst"/>
        <w:numPr>
          <w:ilvl w:val="0"/>
          <w:numId w:val="17"/>
        </w:numPr>
        <w:tabs>
          <w:tab w:val="clear" w:pos="567"/>
        </w:tabs>
        <w:rPr>
          <w:rFonts w:ascii="Calibri" w:hAnsi="Calibri"/>
          <w:szCs w:val="20"/>
        </w:rPr>
      </w:pPr>
      <w:r w:rsidRPr="00E64FD4">
        <w:rPr>
          <w:rFonts w:ascii="Calibri" w:hAnsi="Calibri"/>
          <w:b/>
          <w:szCs w:val="20"/>
        </w:rPr>
        <w:t xml:space="preserve">Voldoende budget </w:t>
      </w:r>
      <w:r w:rsidR="00A152B1" w:rsidRPr="00E64FD4">
        <w:rPr>
          <w:rFonts w:ascii="Calibri" w:hAnsi="Calibri"/>
          <w:b/>
          <w:szCs w:val="20"/>
        </w:rPr>
        <w:br/>
      </w:r>
      <w:r w:rsidRPr="00E64FD4">
        <w:rPr>
          <w:rFonts w:ascii="Calibri" w:hAnsi="Calibri"/>
          <w:szCs w:val="20"/>
        </w:rPr>
        <w:t xml:space="preserve">De ontwikkeling van een </w:t>
      </w:r>
      <w:proofErr w:type="spellStart"/>
      <w:r w:rsidR="00475A36" w:rsidRPr="00E64FD4">
        <w:rPr>
          <w:rFonts w:ascii="Calibri" w:hAnsi="Calibri"/>
          <w:szCs w:val="20"/>
        </w:rPr>
        <w:t>subsite</w:t>
      </w:r>
      <w:proofErr w:type="spellEnd"/>
      <w:r w:rsidRPr="00E64FD4">
        <w:rPr>
          <w:rFonts w:ascii="Calibri" w:hAnsi="Calibri"/>
          <w:szCs w:val="20"/>
        </w:rPr>
        <w:t xml:space="preserve"> kent </w:t>
      </w:r>
      <w:r w:rsidR="003F4511" w:rsidRPr="00E64FD4">
        <w:rPr>
          <w:rFonts w:ascii="Calibri" w:hAnsi="Calibri"/>
          <w:szCs w:val="20"/>
        </w:rPr>
        <w:t>i</w:t>
      </w:r>
      <w:r w:rsidR="005B07A4">
        <w:rPr>
          <w:rFonts w:ascii="Calibri" w:hAnsi="Calibri"/>
          <w:szCs w:val="20"/>
        </w:rPr>
        <w:t>ncidentele</w:t>
      </w:r>
      <w:r w:rsidR="003F4511" w:rsidRPr="00E64FD4">
        <w:rPr>
          <w:rFonts w:ascii="Calibri" w:hAnsi="Calibri"/>
          <w:szCs w:val="20"/>
        </w:rPr>
        <w:t xml:space="preserve"> </w:t>
      </w:r>
      <w:r w:rsidRPr="00E64FD4">
        <w:rPr>
          <w:rFonts w:ascii="Calibri" w:hAnsi="Calibri"/>
          <w:szCs w:val="20"/>
        </w:rPr>
        <w:t xml:space="preserve">opstartkosten. </w:t>
      </w:r>
      <w:r w:rsidR="009A4815" w:rsidRPr="00E64FD4">
        <w:rPr>
          <w:rFonts w:ascii="Calibri" w:hAnsi="Calibri"/>
          <w:szCs w:val="20"/>
        </w:rPr>
        <w:t xml:space="preserve">Voor de ontwikkeling zelf is </w:t>
      </w:r>
      <w:r w:rsidR="00B476EB">
        <w:rPr>
          <w:rFonts w:ascii="Calibri" w:hAnsi="Calibri"/>
          <w:szCs w:val="20"/>
        </w:rPr>
        <w:t>budget</w:t>
      </w:r>
      <w:r w:rsidR="00B476EB" w:rsidRPr="00E64FD4">
        <w:rPr>
          <w:rFonts w:ascii="Calibri" w:hAnsi="Calibri"/>
          <w:szCs w:val="20"/>
        </w:rPr>
        <w:t xml:space="preserve"> </w:t>
      </w:r>
      <w:r w:rsidR="009A4815" w:rsidRPr="00E64FD4">
        <w:rPr>
          <w:rFonts w:ascii="Calibri" w:hAnsi="Calibri"/>
          <w:szCs w:val="20"/>
        </w:rPr>
        <w:t xml:space="preserve">nodig, maar ook voor het beheer en de doorontwikkeling (zie ook </w:t>
      </w:r>
      <w:r w:rsidR="00A16698">
        <w:rPr>
          <w:rFonts w:ascii="Calibri" w:hAnsi="Calibri"/>
          <w:szCs w:val="20"/>
        </w:rPr>
        <w:t>pun</w:t>
      </w:r>
      <w:r w:rsidR="001D1953">
        <w:rPr>
          <w:rFonts w:ascii="Calibri" w:hAnsi="Calibri"/>
          <w:szCs w:val="20"/>
        </w:rPr>
        <w:t>t</w:t>
      </w:r>
      <w:r w:rsidR="00A16698">
        <w:rPr>
          <w:rFonts w:ascii="Calibri" w:hAnsi="Calibri"/>
          <w:szCs w:val="20"/>
        </w:rPr>
        <w:t xml:space="preserve"> 2: </w:t>
      </w:r>
      <w:r w:rsidR="009A4815" w:rsidRPr="00E64FD4">
        <w:rPr>
          <w:rFonts w:ascii="Calibri" w:hAnsi="Calibri"/>
          <w:szCs w:val="20"/>
        </w:rPr>
        <w:t>beschikbaarheid IT)</w:t>
      </w:r>
      <w:r w:rsidR="003F4511" w:rsidRPr="00E64FD4">
        <w:rPr>
          <w:rFonts w:ascii="Calibri" w:hAnsi="Calibri"/>
          <w:szCs w:val="20"/>
        </w:rPr>
        <w:t xml:space="preserve"> is geld nodig</w:t>
      </w:r>
      <w:r w:rsidR="009A4815" w:rsidRPr="00E64FD4">
        <w:rPr>
          <w:rFonts w:ascii="Calibri" w:hAnsi="Calibri"/>
          <w:szCs w:val="20"/>
        </w:rPr>
        <w:t>. Verder</w:t>
      </w:r>
      <w:r w:rsidRPr="00E64FD4">
        <w:rPr>
          <w:rFonts w:ascii="Calibri" w:hAnsi="Calibri"/>
          <w:szCs w:val="20"/>
        </w:rPr>
        <w:t xml:space="preserve"> kent ieder online middel </w:t>
      </w:r>
      <w:r w:rsidR="009A4815" w:rsidRPr="00E64FD4">
        <w:rPr>
          <w:rFonts w:ascii="Calibri" w:hAnsi="Calibri"/>
          <w:szCs w:val="20"/>
        </w:rPr>
        <w:t xml:space="preserve">andere </w:t>
      </w:r>
      <w:r w:rsidRPr="00E64FD4">
        <w:rPr>
          <w:rFonts w:ascii="Calibri" w:hAnsi="Calibri"/>
          <w:szCs w:val="20"/>
        </w:rPr>
        <w:t xml:space="preserve">structurele kosten. De kosten van </w:t>
      </w:r>
      <w:r w:rsidR="002B610E" w:rsidRPr="00E64FD4">
        <w:rPr>
          <w:rFonts w:ascii="Calibri" w:hAnsi="Calibri"/>
          <w:szCs w:val="20"/>
        </w:rPr>
        <w:t>het contentbeheer</w:t>
      </w:r>
      <w:r w:rsidRPr="00E64FD4">
        <w:rPr>
          <w:rFonts w:ascii="Calibri" w:hAnsi="Calibri"/>
          <w:szCs w:val="20"/>
        </w:rPr>
        <w:t xml:space="preserve"> uiteraard</w:t>
      </w:r>
      <w:r w:rsidR="008C7911" w:rsidRPr="00E64FD4">
        <w:rPr>
          <w:rFonts w:ascii="Calibri" w:hAnsi="Calibri"/>
          <w:szCs w:val="20"/>
        </w:rPr>
        <w:t xml:space="preserve">, </w:t>
      </w:r>
      <w:r w:rsidR="002B610E" w:rsidRPr="00E64FD4">
        <w:rPr>
          <w:rFonts w:ascii="Calibri" w:hAnsi="Calibri"/>
          <w:szCs w:val="20"/>
        </w:rPr>
        <w:t xml:space="preserve">dit wordt </w:t>
      </w:r>
      <w:r w:rsidR="008C7911" w:rsidRPr="00E64FD4">
        <w:rPr>
          <w:rFonts w:ascii="Calibri" w:hAnsi="Calibri"/>
          <w:szCs w:val="20"/>
        </w:rPr>
        <w:t>georganiseerd</w:t>
      </w:r>
      <w:r w:rsidR="002B610E" w:rsidRPr="00E64FD4">
        <w:rPr>
          <w:rFonts w:ascii="Calibri" w:hAnsi="Calibri"/>
          <w:szCs w:val="20"/>
        </w:rPr>
        <w:t xml:space="preserve"> door de interne eigenaar van de </w:t>
      </w:r>
      <w:proofErr w:type="spellStart"/>
      <w:r w:rsidR="008C7911" w:rsidRPr="00E64FD4">
        <w:rPr>
          <w:rFonts w:ascii="Calibri" w:hAnsi="Calibri"/>
          <w:szCs w:val="20"/>
        </w:rPr>
        <w:t>subsite</w:t>
      </w:r>
      <w:proofErr w:type="spellEnd"/>
      <w:r w:rsidR="00813158" w:rsidRPr="00E64FD4">
        <w:rPr>
          <w:rFonts w:ascii="Calibri" w:hAnsi="Calibri"/>
          <w:szCs w:val="20"/>
        </w:rPr>
        <w:t xml:space="preserve"> zoals bij punt 3 beschreven is</w:t>
      </w:r>
      <w:r w:rsidR="008C7911" w:rsidRPr="00E64FD4">
        <w:rPr>
          <w:rFonts w:ascii="Calibri" w:hAnsi="Calibri"/>
          <w:szCs w:val="20"/>
        </w:rPr>
        <w:t>. M</w:t>
      </w:r>
      <w:r w:rsidRPr="00E64FD4">
        <w:rPr>
          <w:rFonts w:ascii="Calibri" w:hAnsi="Calibri"/>
          <w:szCs w:val="20"/>
        </w:rPr>
        <w:t xml:space="preserve">aar denk ook </w:t>
      </w:r>
      <w:r w:rsidR="00A16698">
        <w:rPr>
          <w:rFonts w:ascii="Calibri" w:hAnsi="Calibri"/>
          <w:szCs w:val="20"/>
        </w:rPr>
        <w:t xml:space="preserve">een toegankelijkheidstoets, archivering of </w:t>
      </w:r>
      <w:r w:rsidRPr="00E64FD4">
        <w:rPr>
          <w:rFonts w:ascii="Calibri" w:hAnsi="Calibri"/>
          <w:szCs w:val="20"/>
        </w:rPr>
        <w:t>aan gebruiksonderzoek</w:t>
      </w:r>
      <w:r w:rsidR="002C0BCA" w:rsidRPr="00E64FD4">
        <w:rPr>
          <w:rFonts w:ascii="Calibri" w:hAnsi="Calibri"/>
          <w:szCs w:val="20"/>
        </w:rPr>
        <w:t>.</w:t>
      </w:r>
      <w:r w:rsidR="003F4511" w:rsidRPr="00E64FD4">
        <w:rPr>
          <w:rFonts w:ascii="Calibri" w:hAnsi="Calibri"/>
          <w:szCs w:val="20"/>
        </w:rPr>
        <w:t xml:space="preserve"> Dit kan een losstaand onderzoek zijn of plaats vinden via aanwezige tooling.</w:t>
      </w:r>
      <w:r w:rsidR="002C0BCA" w:rsidRPr="00E64FD4">
        <w:rPr>
          <w:rFonts w:ascii="Calibri" w:hAnsi="Calibri"/>
          <w:szCs w:val="20"/>
        </w:rPr>
        <w:t xml:space="preserve"> De aanvragende afdeling dient </w:t>
      </w:r>
      <w:r w:rsidR="009A4815" w:rsidRPr="00E64FD4">
        <w:rPr>
          <w:rFonts w:ascii="Calibri" w:hAnsi="Calibri"/>
          <w:szCs w:val="20"/>
        </w:rPr>
        <w:t xml:space="preserve">dus </w:t>
      </w:r>
      <w:r w:rsidR="002C0BCA" w:rsidRPr="00E64FD4">
        <w:rPr>
          <w:rFonts w:ascii="Calibri" w:hAnsi="Calibri"/>
          <w:szCs w:val="20"/>
        </w:rPr>
        <w:t>over een solide</w:t>
      </w:r>
      <w:r w:rsidR="0004622F" w:rsidRPr="00E64FD4">
        <w:rPr>
          <w:rFonts w:ascii="Calibri" w:hAnsi="Calibri"/>
          <w:szCs w:val="20"/>
        </w:rPr>
        <w:t xml:space="preserve"> meerjarige</w:t>
      </w:r>
      <w:r w:rsidR="002C0BCA" w:rsidRPr="00E64FD4">
        <w:rPr>
          <w:rFonts w:ascii="Calibri" w:hAnsi="Calibri"/>
          <w:szCs w:val="20"/>
        </w:rPr>
        <w:t xml:space="preserve"> begroting te beschikken</w:t>
      </w:r>
      <w:r w:rsidR="0004622F" w:rsidRPr="00E64FD4">
        <w:rPr>
          <w:rFonts w:ascii="Calibri" w:hAnsi="Calibri"/>
          <w:szCs w:val="20"/>
        </w:rPr>
        <w:t xml:space="preserve"> om </w:t>
      </w:r>
      <w:r w:rsidR="00994223" w:rsidRPr="00E64FD4">
        <w:rPr>
          <w:rFonts w:ascii="Calibri" w:hAnsi="Calibri"/>
          <w:szCs w:val="20"/>
        </w:rPr>
        <w:t xml:space="preserve">zowel </w:t>
      </w:r>
      <w:r w:rsidR="0004622F" w:rsidRPr="00E64FD4">
        <w:rPr>
          <w:rFonts w:ascii="Calibri" w:hAnsi="Calibri"/>
          <w:szCs w:val="20"/>
        </w:rPr>
        <w:t xml:space="preserve">de </w:t>
      </w:r>
      <w:r w:rsidR="00994223" w:rsidRPr="00E64FD4">
        <w:rPr>
          <w:rFonts w:ascii="Calibri" w:hAnsi="Calibri"/>
          <w:szCs w:val="20"/>
        </w:rPr>
        <w:t>initiële</w:t>
      </w:r>
      <w:r w:rsidR="0004622F" w:rsidRPr="00E64FD4">
        <w:rPr>
          <w:rFonts w:ascii="Calibri" w:hAnsi="Calibri"/>
          <w:szCs w:val="20"/>
        </w:rPr>
        <w:t xml:space="preserve"> als structurele kosten te dekken</w:t>
      </w:r>
      <w:r w:rsidR="002C0BCA" w:rsidRPr="00E64FD4">
        <w:rPr>
          <w:rFonts w:ascii="Calibri" w:hAnsi="Calibri"/>
          <w:szCs w:val="20"/>
        </w:rPr>
        <w:t>.</w:t>
      </w:r>
      <w:r w:rsidR="00122019" w:rsidRPr="00E64FD4">
        <w:rPr>
          <w:rFonts w:ascii="Calibri" w:hAnsi="Calibri"/>
          <w:b/>
          <w:szCs w:val="20"/>
        </w:rPr>
        <w:t xml:space="preserve"> </w:t>
      </w:r>
    </w:p>
    <w:p w14:paraId="68BCFBE2" w14:textId="77777777" w:rsidR="008624AD" w:rsidRPr="00E64FD4" w:rsidRDefault="002C0BCA" w:rsidP="00291FCA">
      <w:pPr>
        <w:pStyle w:val="06Bodytekst"/>
        <w:numPr>
          <w:ilvl w:val="0"/>
          <w:numId w:val="17"/>
        </w:numPr>
        <w:tabs>
          <w:tab w:val="clear" w:pos="567"/>
        </w:tabs>
        <w:rPr>
          <w:rFonts w:ascii="Calibri" w:hAnsi="Calibri"/>
          <w:szCs w:val="20"/>
        </w:rPr>
      </w:pPr>
      <w:r w:rsidRPr="00E64FD4">
        <w:rPr>
          <w:rFonts w:ascii="Calibri" w:hAnsi="Calibri"/>
          <w:b/>
          <w:szCs w:val="20"/>
        </w:rPr>
        <w:t>Exit-strategie verplicht</w:t>
      </w:r>
      <w:r w:rsidRPr="00E64FD4">
        <w:rPr>
          <w:rFonts w:ascii="Calibri" w:hAnsi="Calibri"/>
          <w:szCs w:val="20"/>
        </w:rPr>
        <w:t xml:space="preserve"> </w:t>
      </w:r>
      <w:r w:rsidR="00A152B1" w:rsidRPr="00E64FD4">
        <w:rPr>
          <w:rFonts w:ascii="Calibri" w:hAnsi="Calibri"/>
          <w:szCs w:val="20"/>
        </w:rPr>
        <w:br/>
      </w:r>
      <w:r w:rsidRPr="00E64FD4">
        <w:rPr>
          <w:rFonts w:ascii="Calibri" w:hAnsi="Calibri"/>
          <w:szCs w:val="20"/>
        </w:rPr>
        <w:t xml:space="preserve">Als onderdeel van de aanvraag van een </w:t>
      </w:r>
      <w:proofErr w:type="spellStart"/>
      <w:r w:rsidR="00930359" w:rsidRPr="00E64FD4">
        <w:rPr>
          <w:rFonts w:ascii="Calibri" w:hAnsi="Calibri"/>
          <w:szCs w:val="20"/>
        </w:rPr>
        <w:t>subsite</w:t>
      </w:r>
      <w:proofErr w:type="spellEnd"/>
      <w:r w:rsidRPr="00E64FD4">
        <w:rPr>
          <w:rFonts w:ascii="Calibri" w:hAnsi="Calibri"/>
          <w:szCs w:val="20"/>
        </w:rPr>
        <w:t xml:space="preserve"> moet de aanvrager een exit-strategie overleggen. </w:t>
      </w:r>
      <w:r w:rsidR="00930359" w:rsidRPr="00E64FD4">
        <w:rPr>
          <w:rFonts w:ascii="Calibri" w:hAnsi="Calibri"/>
          <w:szCs w:val="20"/>
        </w:rPr>
        <w:t xml:space="preserve">Voor een tijdelijk middel maar ook </w:t>
      </w:r>
      <w:r w:rsidRPr="00E64FD4">
        <w:rPr>
          <w:rFonts w:ascii="Calibri" w:hAnsi="Calibri"/>
          <w:szCs w:val="20"/>
        </w:rPr>
        <w:t xml:space="preserve">bij een permanent kanaal. In het laatste geval wordt er geen tijdspad opgenomen, maar wel relevante prestatieverwachtingen (bereik, doelgroep, gebruik, etc.) waar het kanaal op gezette tijden aan getoetst </w:t>
      </w:r>
      <w:r w:rsidR="009536A7">
        <w:rPr>
          <w:rFonts w:ascii="Calibri" w:hAnsi="Calibri"/>
          <w:szCs w:val="20"/>
        </w:rPr>
        <w:t>wordt</w:t>
      </w:r>
      <w:r w:rsidR="005D661C">
        <w:rPr>
          <w:rFonts w:ascii="Calibri" w:hAnsi="Calibri"/>
          <w:szCs w:val="20"/>
        </w:rPr>
        <w:t xml:space="preserve"> door het website kenniscentrum (zie hoofdstuk </w:t>
      </w:r>
      <w:r w:rsidR="005D661C">
        <w:rPr>
          <w:rFonts w:ascii="Calibri" w:hAnsi="Calibri"/>
          <w:szCs w:val="20"/>
        </w:rPr>
        <w:fldChar w:fldCharType="begin"/>
      </w:r>
      <w:r w:rsidR="005D661C">
        <w:rPr>
          <w:rFonts w:ascii="Calibri" w:hAnsi="Calibri"/>
          <w:szCs w:val="20"/>
        </w:rPr>
        <w:instrText xml:space="preserve"> REF _Ref33701261 \w \h </w:instrText>
      </w:r>
      <w:r w:rsidR="005D661C">
        <w:rPr>
          <w:rFonts w:ascii="Calibri" w:hAnsi="Calibri"/>
          <w:szCs w:val="20"/>
        </w:rPr>
      </w:r>
      <w:r w:rsidR="005D661C">
        <w:rPr>
          <w:rFonts w:ascii="Calibri" w:hAnsi="Calibri"/>
          <w:szCs w:val="20"/>
        </w:rPr>
        <w:fldChar w:fldCharType="separate"/>
      </w:r>
      <w:r w:rsidR="005D661C">
        <w:rPr>
          <w:rFonts w:ascii="Calibri" w:hAnsi="Calibri"/>
          <w:szCs w:val="20"/>
        </w:rPr>
        <w:t>5.2</w:t>
      </w:r>
      <w:r w:rsidR="005D661C">
        <w:rPr>
          <w:rFonts w:ascii="Calibri" w:hAnsi="Calibri"/>
          <w:szCs w:val="20"/>
        </w:rPr>
        <w:fldChar w:fldCharType="end"/>
      </w:r>
      <w:r w:rsidR="005D661C" w:rsidRPr="005D661C">
        <w:rPr>
          <w:rFonts w:ascii="Calibri" w:hAnsi="Calibri"/>
          <w:szCs w:val="20"/>
        </w:rPr>
        <w:t>)</w:t>
      </w:r>
      <w:r w:rsidRPr="00E64FD4">
        <w:rPr>
          <w:rFonts w:ascii="Calibri" w:hAnsi="Calibri"/>
          <w:szCs w:val="20"/>
        </w:rPr>
        <w:t xml:space="preserve">. </w:t>
      </w:r>
      <w:r w:rsidR="0064055A">
        <w:rPr>
          <w:rFonts w:ascii="Calibri" w:hAnsi="Calibri"/>
          <w:szCs w:val="20"/>
        </w:rPr>
        <w:br/>
      </w:r>
      <w:r w:rsidR="00A16698">
        <w:rPr>
          <w:rFonts w:ascii="Calibri" w:hAnsi="Calibri"/>
          <w:szCs w:val="20"/>
        </w:rPr>
        <w:t xml:space="preserve">Wanneer er afscheid wordt genomen van een </w:t>
      </w:r>
      <w:proofErr w:type="spellStart"/>
      <w:r w:rsidR="00A16698">
        <w:rPr>
          <w:rFonts w:ascii="Calibri" w:hAnsi="Calibri"/>
          <w:szCs w:val="20"/>
        </w:rPr>
        <w:t>subsite</w:t>
      </w:r>
      <w:proofErr w:type="spellEnd"/>
      <w:r w:rsidR="00A16698">
        <w:rPr>
          <w:rFonts w:ascii="Calibri" w:hAnsi="Calibri"/>
          <w:szCs w:val="20"/>
        </w:rPr>
        <w:t xml:space="preserve"> wordt een</w:t>
      </w:r>
      <w:r w:rsidR="00E64FD4" w:rsidRPr="00E64FD4">
        <w:rPr>
          <w:rFonts w:ascii="Calibri" w:hAnsi="Calibri"/>
          <w:szCs w:val="20"/>
        </w:rPr>
        <w:t xml:space="preserve"> v</w:t>
      </w:r>
      <w:r w:rsidR="00F918FC" w:rsidRPr="00E64FD4">
        <w:rPr>
          <w:rFonts w:ascii="Calibri" w:hAnsi="Calibri"/>
          <w:szCs w:val="20"/>
        </w:rPr>
        <w:t>erklaring van verwijderen van data</w:t>
      </w:r>
      <w:r w:rsidR="00E64FD4" w:rsidRPr="00E64FD4">
        <w:rPr>
          <w:rFonts w:ascii="Calibri" w:hAnsi="Calibri"/>
          <w:szCs w:val="20"/>
        </w:rPr>
        <w:t xml:space="preserve"> op de server overlegd</w:t>
      </w:r>
      <w:r w:rsidR="00F918FC" w:rsidRPr="00E64FD4">
        <w:rPr>
          <w:rFonts w:ascii="Calibri" w:hAnsi="Calibri"/>
          <w:szCs w:val="20"/>
        </w:rPr>
        <w:t xml:space="preserve">. </w:t>
      </w:r>
      <w:r w:rsidR="00DB5691">
        <w:rPr>
          <w:rFonts w:ascii="Calibri" w:hAnsi="Calibri"/>
          <w:szCs w:val="20"/>
        </w:rPr>
        <w:t xml:space="preserve">Dit wordt </w:t>
      </w:r>
      <w:r w:rsidR="0064055A">
        <w:rPr>
          <w:rFonts w:ascii="Calibri" w:hAnsi="Calibri"/>
          <w:szCs w:val="20"/>
        </w:rPr>
        <w:t xml:space="preserve">georganiseerd door de </w:t>
      </w:r>
      <w:r w:rsidR="008C3B69">
        <w:rPr>
          <w:rFonts w:ascii="Calibri" w:hAnsi="Calibri"/>
          <w:szCs w:val="20"/>
        </w:rPr>
        <w:t>applicatiebeheerder</w:t>
      </w:r>
      <w:r w:rsidR="00A16698">
        <w:rPr>
          <w:rFonts w:ascii="Calibri" w:hAnsi="Calibri"/>
          <w:szCs w:val="20"/>
        </w:rPr>
        <w:t xml:space="preserve"> van de </w:t>
      </w:r>
      <w:proofErr w:type="spellStart"/>
      <w:r w:rsidR="00A16698">
        <w:rPr>
          <w:rFonts w:ascii="Calibri" w:hAnsi="Calibri"/>
          <w:szCs w:val="20"/>
        </w:rPr>
        <w:t>subsites</w:t>
      </w:r>
      <w:proofErr w:type="spellEnd"/>
      <w:r w:rsidR="008C3B69">
        <w:rPr>
          <w:rFonts w:ascii="Calibri" w:hAnsi="Calibri"/>
          <w:szCs w:val="20"/>
        </w:rPr>
        <w:t>.</w:t>
      </w:r>
    </w:p>
    <w:p w14:paraId="35180DC1" w14:textId="77777777" w:rsidR="002C0BCA" w:rsidRPr="00F334D0" w:rsidRDefault="002C0BCA" w:rsidP="00291FCA">
      <w:pPr>
        <w:pStyle w:val="06Bodytekst"/>
        <w:numPr>
          <w:ilvl w:val="0"/>
          <w:numId w:val="17"/>
        </w:numPr>
        <w:tabs>
          <w:tab w:val="clear" w:pos="567"/>
        </w:tabs>
        <w:rPr>
          <w:rFonts w:ascii="Calibri" w:hAnsi="Calibri"/>
          <w:szCs w:val="20"/>
        </w:rPr>
      </w:pPr>
      <w:r w:rsidRPr="006A3070">
        <w:rPr>
          <w:rFonts w:ascii="Calibri" w:hAnsi="Calibri"/>
          <w:b/>
          <w:szCs w:val="20"/>
        </w:rPr>
        <w:t>Jaarlijkse relevante toets</w:t>
      </w:r>
      <w:r w:rsidRPr="006A3070">
        <w:rPr>
          <w:rFonts w:ascii="Calibri" w:hAnsi="Calibri"/>
          <w:szCs w:val="20"/>
        </w:rPr>
        <w:t xml:space="preserve"> </w:t>
      </w:r>
      <w:r w:rsidR="00A152B1">
        <w:rPr>
          <w:rFonts w:ascii="Calibri" w:hAnsi="Calibri"/>
          <w:szCs w:val="20"/>
        </w:rPr>
        <w:br/>
      </w:r>
      <w:r w:rsidRPr="006A3070">
        <w:rPr>
          <w:rFonts w:ascii="Calibri" w:hAnsi="Calibri"/>
          <w:szCs w:val="20"/>
        </w:rPr>
        <w:t xml:space="preserve">Op basis van de exit-strategie worden </w:t>
      </w:r>
      <w:proofErr w:type="spellStart"/>
      <w:r w:rsidR="00A152B1">
        <w:rPr>
          <w:rFonts w:ascii="Calibri" w:hAnsi="Calibri"/>
          <w:szCs w:val="20"/>
        </w:rPr>
        <w:t>subsites</w:t>
      </w:r>
      <w:proofErr w:type="spellEnd"/>
      <w:r w:rsidR="00A152B1">
        <w:rPr>
          <w:rFonts w:ascii="Calibri" w:hAnsi="Calibri"/>
          <w:szCs w:val="20"/>
        </w:rPr>
        <w:t xml:space="preserve"> die niet aan de relevante prestatie verwachtingen voldoen</w:t>
      </w:r>
      <w:r w:rsidRPr="006A3070">
        <w:rPr>
          <w:rFonts w:ascii="Calibri" w:hAnsi="Calibri"/>
          <w:szCs w:val="20"/>
        </w:rPr>
        <w:t xml:space="preserve"> ten minste één keer pe</w:t>
      </w:r>
      <w:r w:rsidR="00B07490" w:rsidRPr="006A3070">
        <w:rPr>
          <w:rFonts w:ascii="Calibri" w:hAnsi="Calibri"/>
          <w:szCs w:val="20"/>
        </w:rPr>
        <w:t xml:space="preserve">r jaar besproken met </w:t>
      </w:r>
      <w:r w:rsidR="00E95B7B" w:rsidRPr="002915E0">
        <w:rPr>
          <w:rFonts w:ascii="Calibri" w:hAnsi="Calibri"/>
          <w:szCs w:val="20"/>
        </w:rPr>
        <w:t>het '</w:t>
      </w:r>
      <w:r w:rsidR="002915E0" w:rsidRPr="002915E0">
        <w:rPr>
          <w:rFonts w:ascii="Calibri" w:hAnsi="Calibri"/>
          <w:szCs w:val="20"/>
        </w:rPr>
        <w:t>expertiseteam</w:t>
      </w:r>
      <w:r w:rsidR="00E95B7B" w:rsidRPr="002915E0">
        <w:rPr>
          <w:rFonts w:ascii="Calibri" w:hAnsi="Calibri"/>
          <w:szCs w:val="20"/>
        </w:rPr>
        <w:t xml:space="preserve"> websites'</w:t>
      </w:r>
      <w:r w:rsidR="00E95B7B" w:rsidRPr="006A3070">
        <w:rPr>
          <w:rFonts w:ascii="Calibri" w:hAnsi="Calibri"/>
          <w:szCs w:val="20"/>
        </w:rPr>
        <w:t xml:space="preserve"> (zie hoofdstuk</w:t>
      </w:r>
      <w:r w:rsidR="003E5E55" w:rsidRPr="006A3070">
        <w:rPr>
          <w:rFonts w:ascii="Calibri" w:hAnsi="Calibri"/>
          <w:szCs w:val="20"/>
        </w:rPr>
        <w:t xml:space="preserve"> 5 - </w:t>
      </w:r>
      <w:proofErr w:type="spellStart"/>
      <w:r w:rsidR="003E5E55" w:rsidRPr="006A3070">
        <w:rPr>
          <w:rFonts w:ascii="Calibri" w:hAnsi="Calibri"/>
          <w:szCs w:val="20"/>
        </w:rPr>
        <w:t>Governance</w:t>
      </w:r>
      <w:proofErr w:type="spellEnd"/>
      <w:r w:rsidR="00E95B7B" w:rsidRPr="006A3070">
        <w:rPr>
          <w:rFonts w:ascii="Calibri" w:hAnsi="Calibri"/>
          <w:szCs w:val="20"/>
        </w:rPr>
        <w:t>)</w:t>
      </w:r>
      <w:r w:rsidR="00B07490" w:rsidRPr="006A3070">
        <w:rPr>
          <w:rFonts w:ascii="Calibri" w:hAnsi="Calibri"/>
          <w:szCs w:val="20"/>
        </w:rPr>
        <w:t xml:space="preserve">. </w:t>
      </w:r>
      <w:r w:rsidR="00A152B1">
        <w:rPr>
          <w:rFonts w:ascii="Calibri" w:hAnsi="Calibri"/>
          <w:szCs w:val="20"/>
        </w:rPr>
        <w:t>De onderdelen waarop getoetst wordt bestaa</w:t>
      </w:r>
      <w:r w:rsidR="007A0CF0">
        <w:rPr>
          <w:rFonts w:ascii="Calibri" w:hAnsi="Calibri"/>
          <w:szCs w:val="20"/>
        </w:rPr>
        <w:t>n</w:t>
      </w:r>
      <w:r w:rsidR="00254090" w:rsidRPr="006A3070">
        <w:rPr>
          <w:rFonts w:ascii="Calibri" w:hAnsi="Calibri"/>
          <w:szCs w:val="20"/>
        </w:rPr>
        <w:t xml:space="preserve"> uit verschillende componenten</w:t>
      </w:r>
      <w:r w:rsidR="00A62B54">
        <w:rPr>
          <w:rFonts w:ascii="Calibri" w:hAnsi="Calibri"/>
          <w:szCs w:val="20"/>
        </w:rPr>
        <w:t xml:space="preserve"> (</w:t>
      </w:r>
      <w:r w:rsidR="00A62B54" w:rsidRPr="006A3070">
        <w:rPr>
          <w:rFonts w:ascii="Calibri" w:hAnsi="Calibri"/>
          <w:szCs w:val="20"/>
        </w:rPr>
        <w:t xml:space="preserve">onderzoek op </w:t>
      </w:r>
      <w:r w:rsidR="00A62B54">
        <w:rPr>
          <w:rFonts w:ascii="Calibri" w:hAnsi="Calibri"/>
          <w:szCs w:val="20"/>
        </w:rPr>
        <w:t xml:space="preserve">toegankelijkheid </w:t>
      </w:r>
      <w:r w:rsidR="00A62B54" w:rsidRPr="006A3070">
        <w:rPr>
          <w:rFonts w:ascii="Calibri" w:hAnsi="Calibri"/>
          <w:szCs w:val="20"/>
        </w:rPr>
        <w:t>security, content, techniek en wetgeving</w:t>
      </w:r>
      <w:r w:rsidR="00F334D0">
        <w:rPr>
          <w:rFonts w:ascii="Calibri" w:hAnsi="Calibri"/>
          <w:szCs w:val="20"/>
        </w:rPr>
        <w:t>, SEO</w:t>
      </w:r>
      <w:r w:rsidR="00A62B54">
        <w:rPr>
          <w:rFonts w:ascii="Calibri" w:hAnsi="Calibri"/>
          <w:szCs w:val="20"/>
        </w:rPr>
        <w:t>)</w:t>
      </w:r>
      <w:r w:rsidR="001345BD" w:rsidRPr="006A3070">
        <w:rPr>
          <w:rFonts w:ascii="Calibri" w:hAnsi="Calibri"/>
          <w:szCs w:val="20"/>
        </w:rPr>
        <w:t xml:space="preserve"> die uitgewerkt </w:t>
      </w:r>
      <w:r w:rsidR="00A152B1">
        <w:rPr>
          <w:rFonts w:ascii="Calibri" w:hAnsi="Calibri"/>
          <w:szCs w:val="20"/>
        </w:rPr>
        <w:t>zijn</w:t>
      </w:r>
      <w:r w:rsidR="001345BD" w:rsidRPr="006A3070">
        <w:rPr>
          <w:rFonts w:ascii="Calibri" w:hAnsi="Calibri"/>
          <w:szCs w:val="20"/>
        </w:rPr>
        <w:t xml:space="preserve"> in een </w:t>
      </w:r>
      <w:r w:rsidR="00F334D0">
        <w:rPr>
          <w:rFonts w:ascii="Calibri" w:hAnsi="Calibri"/>
          <w:szCs w:val="20"/>
        </w:rPr>
        <w:t>scorekaart/</w:t>
      </w:r>
      <w:r w:rsidR="001345BD" w:rsidRPr="00F334D0">
        <w:rPr>
          <w:rFonts w:ascii="Calibri" w:hAnsi="Calibri"/>
          <w:szCs w:val="20"/>
        </w:rPr>
        <w:t>prestatiematrix</w:t>
      </w:r>
      <w:r w:rsidR="00CB5CFB" w:rsidRPr="00F334D0">
        <w:rPr>
          <w:rFonts w:ascii="Calibri" w:hAnsi="Calibri"/>
          <w:szCs w:val="20"/>
        </w:rPr>
        <w:t xml:space="preserve"> (zie bijlage </w:t>
      </w:r>
      <w:r w:rsidR="00E622DE">
        <w:rPr>
          <w:rFonts w:ascii="Calibri" w:hAnsi="Calibri"/>
          <w:szCs w:val="20"/>
        </w:rPr>
        <w:t>6</w:t>
      </w:r>
      <w:r w:rsidR="00CB5CFB" w:rsidRPr="00F334D0">
        <w:rPr>
          <w:rFonts w:ascii="Calibri" w:hAnsi="Calibri"/>
          <w:szCs w:val="20"/>
        </w:rPr>
        <w:t>)</w:t>
      </w:r>
      <w:r w:rsidR="001345BD" w:rsidRPr="00F334D0">
        <w:rPr>
          <w:rFonts w:ascii="Calibri" w:hAnsi="Calibri"/>
          <w:szCs w:val="20"/>
        </w:rPr>
        <w:t xml:space="preserve">. Dit is het instrument bij beantwoording van de vragen: Is er verbetering nodig van het middel? </w:t>
      </w:r>
      <w:r w:rsidR="00B07490" w:rsidRPr="00F334D0">
        <w:rPr>
          <w:rFonts w:ascii="Calibri" w:hAnsi="Calibri"/>
          <w:szCs w:val="20"/>
        </w:rPr>
        <w:t>Is het middel nog nodig</w:t>
      </w:r>
      <w:r w:rsidR="000E651F" w:rsidRPr="00F334D0">
        <w:rPr>
          <w:rFonts w:ascii="Calibri" w:hAnsi="Calibri"/>
          <w:szCs w:val="20"/>
        </w:rPr>
        <w:t xml:space="preserve"> of kan het verwijderd worden</w:t>
      </w:r>
      <w:r w:rsidR="00B07490" w:rsidRPr="00F334D0">
        <w:rPr>
          <w:rFonts w:ascii="Calibri" w:hAnsi="Calibri"/>
          <w:szCs w:val="20"/>
        </w:rPr>
        <w:t xml:space="preserve">? Kan het samengevoegd worden met een ander bestaand middel? Zo voorkomen we dat websites die verwaarloosd worden of simpelweg niet goed presteren onnodig lang in de lucht blijven. </w:t>
      </w:r>
      <w:r w:rsidR="00A62B54" w:rsidRPr="00F334D0">
        <w:rPr>
          <w:rFonts w:ascii="Calibri" w:hAnsi="Calibri"/>
          <w:szCs w:val="20"/>
        </w:rPr>
        <w:t>Dit is van toepassing op alle websites.</w:t>
      </w:r>
    </w:p>
    <w:p w14:paraId="76D47A3B" w14:textId="77777777" w:rsidR="001871F8" w:rsidRPr="00984EDD" w:rsidRDefault="001871F8" w:rsidP="00291FCA">
      <w:pPr>
        <w:pStyle w:val="06Bodytekst"/>
        <w:numPr>
          <w:ilvl w:val="0"/>
          <w:numId w:val="17"/>
        </w:numPr>
        <w:tabs>
          <w:tab w:val="clear" w:pos="567"/>
        </w:tabs>
        <w:rPr>
          <w:rFonts w:ascii="Calibri" w:hAnsi="Calibri"/>
          <w:szCs w:val="20"/>
        </w:rPr>
      </w:pPr>
      <w:r>
        <w:rPr>
          <w:rFonts w:ascii="Calibri" w:hAnsi="Calibri"/>
          <w:b/>
          <w:szCs w:val="20"/>
        </w:rPr>
        <w:t>Autorisaties</w:t>
      </w:r>
      <w:r>
        <w:rPr>
          <w:rFonts w:ascii="Calibri" w:hAnsi="Calibri"/>
          <w:b/>
          <w:szCs w:val="20"/>
        </w:rPr>
        <w:br/>
      </w:r>
      <w:r w:rsidRPr="001871F8">
        <w:rPr>
          <w:rFonts w:ascii="Calibri" w:hAnsi="Calibri"/>
        </w:rPr>
        <w:t xml:space="preserve">Contentbeheerders </w:t>
      </w:r>
      <w:r w:rsidR="00696977">
        <w:rPr>
          <w:rFonts w:ascii="Calibri" w:hAnsi="Calibri"/>
        </w:rPr>
        <w:t xml:space="preserve">(redacteuren) </w:t>
      </w:r>
      <w:r w:rsidRPr="001871F8">
        <w:rPr>
          <w:rFonts w:ascii="Calibri" w:hAnsi="Calibri"/>
        </w:rPr>
        <w:t xml:space="preserve">hebben alleen toegang tot de </w:t>
      </w:r>
      <w:r w:rsidR="00E622DE">
        <w:rPr>
          <w:rFonts w:ascii="Calibri" w:hAnsi="Calibri"/>
        </w:rPr>
        <w:t>(sub)</w:t>
      </w:r>
      <w:r w:rsidRPr="001871F8">
        <w:rPr>
          <w:rFonts w:ascii="Calibri" w:hAnsi="Calibri"/>
        </w:rPr>
        <w:t>sites</w:t>
      </w:r>
      <w:r w:rsidR="0071237C">
        <w:rPr>
          <w:rFonts w:ascii="Calibri" w:hAnsi="Calibri"/>
        </w:rPr>
        <w:t xml:space="preserve"> en onderdelen</w:t>
      </w:r>
      <w:r w:rsidRPr="001871F8">
        <w:rPr>
          <w:rFonts w:ascii="Calibri" w:hAnsi="Calibri"/>
        </w:rPr>
        <w:t xml:space="preserve"> waartoe zij </w:t>
      </w:r>
      <w:r w:rsidRPr="001871F8">
        <w:rPr>
          <w:rFonts w:ascii="Calibri" w:hAnsi="Calibri"/>
        </w:rPr>
        <w:lastRenderedPageBreak/>
        <w:t xml:space="preserve">geautoriseerd zijn. Toegang tot de andere </w:t>
      </w:r>
      <w:proofErr w:type="spellStart"/>
      <w:r w:rsidRPr="001871F8">
        <w:rPr>
          <w:rFonts w:ascii="Calibri" w:hAnsi="Calibri"/>
        </w:rPr>
        <w:t>subsites</w:t>
      </w:r>
      <w:proofErr w:type="spellEnd"/>
      <w:r w:rsidRPr="001871F8">
        <w:rPr>
          <w:rFonts w:ascii="Calibri" w:hAnsi="Calibri"/>
        </w:rPr>
        <w:t xml:space="preserve"> en de hoofdsite van tilburg.nl </w:t>
      </w:r>
      <w:r w:rsidR="008A5D0C">
        <w:rPr>
          <w:rFonts w:ascii="Calibri" w:hAnsi="Calibri"/>
        </w:rPr>
        <w:t>staat standaard uit</w:t>
      </w:r>
      <w:r w:rsidR="00696977">
        <w:rPr>
          <w:rFonts w:ascii="Calibri" w:hAnsi="Calibri"/>
        </w:rPr>
        <w:t xml:space="preserve"> voor contentbeheerders van een specifieke </w:t>
      </w:r>
      <w:proofErr w:type="spellStart"/>
      <w:r w:rsidR="00696977">
        <w:rPr>
          <w:rFonts w:ascii="Calibri" w:hAnsi="Calibri"/>
        </w:rPr>
        <w:t>subsites</w:t>
      </w:r>
      <w:proofErr w:type="spellEnd"/>
      <w:r w:rsidR="008A5D0C">
        <w:rPr>
          <w:rFonts w:ascii="Calibri" w:hAnsi="Calibri"/>
        </w:rPr>
        <w:t>. Indien gewenst zijn deze rechten eenvoudig aan te passen.</w:t>
      </w:r>
    </w:p>
    <w:p w14:paraId="50621076" w14:textId="77777777" w:rsidR="00D3760B" w:rsidRDefault="00D3760B" w:rsidP="00291FCA">
      <w:pPr>
        <w:pStyle w:val="06Bodytekst"/>
        <w:tabs>
          <w:tab w:val="clear" w:pos="567"/>
        </w:tabs>
        <w:ind w:left="348"/>
        <w:rPr>
          <w:rFonts w:ascii="Calibri" w:hAnsi="Calibri"/>
          <w:szCs w:val="20"/>
        </w:rPr>
      </w:pPr>
    </w:p>
    <w:p w14:paraId="5D1E4F6A" w14:textId="77777777" w:rsidR="00D3760B" w:rsidRDefault="00D3760B" w:rsidP="00291FCA">
      <w:pPr>
        <w:pStyle w:val="04Alineakop"/>
        <w:jc w:val="left"/>
      </w:pPr>
      <w:bookmarkStart w:id="24" w:name="_Ref33701073"/>
      <w:bookmarkStart w:id="25" w:name="_Toc48229078"/>
      <w:r>
        <w:t>Aanpassen van bestaande website</w:t>
      </w:r>
      <w:bookmarkEnd w:id="24"/>
      <w:bookmarkEnd w:id="25"/>
    </w:p>
    <w:p w14:paraId="6ED97976" w14:textId="77777777" w:rsidR="00EB3104" w:rsidRPr="003F223E" w:rsidRDefault="00EB3104" w:rsidP="00291FCA">
      <w:pPr>
        <w:pStyle w:val="06Bodytekst"/>
        <w:rPr>
          <w:rFonts w:ascii="Calibri" w:hAnsi="Calibri"/>
        </w:rPr>
      </w:pPr>
      <w:r w:rsidRPr="003F223E">
        <w:rPr>
          <w:rFonts w:ascii="Calibri" w:hAnsi="Calibri"/>
        </w:rPr>
        <w:t xml:space="preserve">Zijn er redenen waarom het opnemen in bestaande kanalen of als </w:t>
      </w:r>
      <w:proofErr w:type="spellStart"/>
      <w:r w:rsidRPr="003F223E">
        <w:rPr>
          <w:rFonts w:ascii="Calibri" w:hAnsi="Calibri"/>
        </w:rPr>
        <w:t>subsite</w:t>
      </w:r>
      <w:proofErr w:type="spellEnd"/>
      <w:r w:rsidRPr="003F223E">
        <w:rPr>
          <w:rFonts w:ascii="Calibri" w:hAnsi="Calibri"/>
        </w:rPr>
        <w:t xml:space="preserve"> van Tilburg niet mogelijk is</w:t>
      </w:r>
      <w:r w:rsidR="004B051D">
        <w:rPr>
          <w:rFonts w:ascii="Calibri" w:hAnsi="Calibri"/>
        </w:rPr>
        <w:t xml:space="preserve"> (pas toe of leg uit)</w:t>
      </w:r>
      <w:r w:rsidRPr="003F223E">
        <w:rPr>
          <w:rFonts w:ascii="Calibri" w:hAnsi="Calibri"/>
        </w:rPr>
        <w:t xml:space="preserve"> dan kan de website binnen de bestaande opzet worden aangepast om te voldoen aan de </w:t>
      </w:r>
      <w:r w:rsidR="000D5B89" w:rsidRPr="003F223E">
        <w:rPr>
          <w:rFonts w:ascii="Calibri" w:hAnsi="Calibri"/>
        </w:rPr>
        <w:t xml:space="preserve">regels uit paragraaf </w:t>
      </w:r>
      <w:r w:rsidR="00FA4F37">
        <w:rPr>
          <w:rFonts w:ascii="Calibri" w:hAnsi="Calibri"/>
        </w:rPr>
        <w:fldChar w:fldCharType="begin"/>
      </w:r>
      <w:r w:rsidR="00FA4F37">
        <w:rPr>
          <w:rFonts w:ascii="Calibri" w:hAnsi="Calibri"/>
        </w:rPr>
        <w:instrText xml:space="preserve"> REF _Ref35591165 \r \h </w:instrText>
      </w:r>
      <w:r w:rsidR="00FA4F37">
        <w:rPr>
          <w:rFonts w:ascii="Calibri" w:hAnsi="Calibri"/>
        </w:rPr>
      </w:r>
      <w:r w:rsidR="00FA4F37">
        <w:rPr>
          <w:rFonts w:ascii="Calibri" w:hAnsi="Calibri"/>
        </w:rPr>
        <w:fldChar w:fldCharType="separate"/>
      </w:r>
      <w:r w:rsidR="00FA4F37">
        <w:rPr>
          <w:rFonts w:ascii="Calibri" w:hAnsi="Calibri"/>
        </w:rPr>
        <w:t>4.2</w:t>
      </w:r>
      <w:r w:rsidR="00FA4F37">
        <w:rPr>
          <w:rFonts w:ascii="Calibri" w:hAnsi="Calibri"/>
        </w:rPr>
        <w:fldChar w:fldCharType="end"/>
      </w:r>
      <w:r w:rsidR="001871F8" w:rsidRPr="003F223E">
        <w:rPr>
          <w:rFonts w:ascii="Calibri" w:hAnsi="Calibri"/>
        </w:rPr>
        <w:t>. Het voldoen aan geldende wet- en regelgeving is hierbij een harde eis.</w:t>
      </w:r>
    </w:p>
    <w:p w14:paraId="2815898C" w14:textId="77777777" w:rsidR="00EB3104" w:rsidRPr="003F223E" w:rsidRDefault="00EB3104" w:rsidP="00291FCA">
      <w:pPr>
        <w:pStyle w:val="06Bodytekst"/>
        <w:rPr>
          <w:rFonts w:ascii="Calibri" w:hAnsi="Calibri"/>
        </w:rPr>
      </w:pPr>
    </w:p>
    <w:p w14:paraId="5D4A8611" w14:textId="77777777" w:rsidR="00D3760B" w:rsidRDefault="00942E0C" w:rsidP="00291FCA">
      <w:pPr>
        <w:pStyle w:val="06Bodytekst"/>
        <w:rPr>
          <w:rFonts w:ascii="Calibri" w:hAnsi="Calibri"/>
        </w:rPr>
      </w:pPr>
      <w:r>
        <w:rPr>
          <w:rFonts w:ascii="Calibri" w:hAnsi="Calibri"/>
        </w:rPr>
        <w:t>Niet alle</w:t>
      </w:r>
      <w:r w:rsidR="00EB3104" w:rsidRPr="003F223E">
        <w:rPr>
          <w:rFonts w:ascii="Calibri" w:hAnsi="Calibri"/>
        </w:rPr>
        <w:t xml:space="preserve"> </w:t>
      </w:r>
      <w:r w:rsidR="00606374">
        <w:rPr>
          <w:rFonts w:ascii="Calibri" w:hAnsi="Calibri"/>
        </w:rPr>
        <w:t xml:space="preserve">externe leveranciers </w:t>
      </w:r>
      <w:r w:rsidR="00EB3104" w:rsidRPr="003F223E">
        <w:rPr>
          <w:rFonts w:ascii="Calibri" w:hAnsi="Calibri"/>
        </w:rPr>
        <w:t>kunnen voldoen aan alle wet- en regelgeving en dit ook kunnen blijven volgen om duurzaam te voldoen. Dit heeft dan ook niet de voorkeur tenzij de aanvrager hier een goede reden voor heeft, de toezegging van de leverancier heeft dat wordt voldaan aan geldende wet- en regelgeving en geld heeft om de aanpassingen te realiseren.</w:t>
      </w:r>
    </w:p>
    <w:p w14:paraId="0F061B96" w14:textId="77777777" w:rsidR="0071237C" w:rsidRDefault="0071237C" w:rsidP="00291FCA">
      <w:pPr>
        <w:pStyle w:val="06Bodytekst"/>
        <w:rPr>
          <w:rFonts w:ascii="Calibri" w:hAnsi="Calibri"/>
        </w:rPr>
      </w:pPr>
    </w:p>
    <w:p w14:paraId="785D020F" w14:textId="77777777" w:rsidR="0071237C" w:rsidRDefault="0071237C" w:rsidP="00291FCA">
      <w:pPr>
        <w:pStyle w:val="06Bodytekst"/>
        <w:rPr>
          <w:rFonts w:ascii="Calibri" w:hAnsi="Calibri"/>
        </w:rPr>
      </w:pPr>
      <w:r>
        <w:rPr>
          <w:rFonts w:ascii="Calibri" w:hAnsi="Calibri"/>
        </w:rPr>
        <w:t xml:space="preserve">Bij deze optie dienen een aantal onderdelen verplicht te worden uitgevoerd. Dit zijn een securityscan en </w:t>
      </w:r>
      <w:proofErr w:type="spellStart"/>
      <w:r>
        <w:rPr>
          <w:rFonts w:ascii="Calibri" w:hAnsi="Calibri"/>
        </w:rPr>
        <w:t>pentest</w:t>
      </w:r>
      <w:proofErr w:type="spellEnd"/>
      <w:r w:rsidR="009907F2">
        <w:rPr>
          <w:rStyle w:val="Voetnootmarkering"/>
          <w:rFonts w:ascii="Calibri" w:hAnsi="Calibri"/>
        </w:rPr>
        <w:footnoteReference w:id="8"/>
      </w:r>
      <w:r>
        <w:rPr>
          <w:rFonts w:ascii="Calibri" w:hAnsi="Calibri"/>
        </w:rPr>
        <w:t xml:space="preserve"> en een onafhankelijke toegankelijkheidstoets.</w:t>
      </w:r>
      <w:r w:rsidR="00606374">
        <w:rPr>
          <w:rFonts w:ascii="Calibri" w:hAnsi="Calibri"/>
        </w:rPr>
        <w:t xml:space="preserve"> De aanvrager/opdrachtgever zorgt voor budget hiervoor.</w:t>
      </w:r>
    </w:p>
    <w:p w14:paraId="2324FEF9" w14:textId="77777777" w:rsidR="004B051D" w:rsidRDefault="004B051D" w:rsidP="00291FCA">
      <w:pPr>
        <w:pStyle w:val="06Bodytekst"/>
        <w:rPr>
          <w:rFonts w:ascii="Calibri" w:hAnsi="Calibri"/>
        </w:rPr>
      </w:pPr>
    </w:p>
    <w:p w14:paraId="5D56644E" w14:textId="77777777" w:rsidR="009F6588" w:rsidRDefault="009F6588" w:rsidP="00291FCA">
      <w:pPr>
        <w:pStyle w:val="04Alineakop"/>
        <w:jc w:val="left"/>
      </w:pPr>
      <w:bookmarkStart w:id="26" w:name="_Ref33701088"/>
      <w:bookmarkStart w:id="27" w:name="_Toc48229079"/>
      <w:r>
        <w:t xml:space="preserve">Ontwikkelen van een nieuwe </w:t>
      </w:r>
      <w:r w:rsidR="00606374">
        <w:t xml:space="preserve">externe </w:t>
      </w:r>
      <w:r>
        <w:t>website</w:t>
      </w:r>
      <w:bookmarkEnd w:id="26"/>
      <w:bookmarkEnd w:id="27"/>
    </w:p>
    <w:p w14:paraId="5652F9F9" w14:textId="77777777" w:rsidR="009F6588" w:rsidRDefault="009F6588" w:rsidP="00291FCA">
      <w:pPr>
        <w:pStyle w:val="06Bodytekst"/>
        <w:rPr>
          <w:rFonts w:ascii="Calibri" w:hAnsi="Calibri"/>
        </w:rPr>
      </w:pPr>
      <w:r w:rsidRPr="003F223E">
        <w:rPr>
          <w:rFonts w:ascii="Calibri" w:hAnsi="Calibri"/>
        </w:rPr>
        <w:t xml:space="preserve">Zijn er redenen waarom het opnemen in bestaande kanalen of als </w:t>
      </w:r>
      <w:proofErr w:type="spellStart"/>
      <w:r w:rsidRPr="003F223E">
        <w:rPr>
          <w:rFonts w:ascii="Calibri" w:hAnsi="Calibri"/>
        </w:rPr>
        <w:t>subsite</w:t>
      </w:r>
      <w:proofErr w:type="spellEnd"/>
      <w:r w:rsidRPr="003F223E">
        <w:rPr>
          <w:rFonts w:ascii="Calibri" w:hAnsi="Calibri"/>
        </w:rPr>
        <w:t xml:space="preserve"> van Tilburg niet mogelijk is</w:t>
      </w:r>
      <w:r>
        <w:rPr>
          <w:rFonts w:ascii="Calibri" w:hAnsi="Calibri"/>
        </w:rPr>
        <w:t xml:space="preserve"> (pas toe of leg uit)</w:t>
      </w:r>
      <w:r w:rsidRPr="003F223E">
        <w:rPr>
          <w:rFonts w:ascii="Calibri" w:hAnsi="Calibri"/>
        </w:rPr>
        <w:t xml:space="preserve"> dan kan </w:t>
      </w:r>
      <w:r>
        <w:rPr>
          <w:rFonts w:ascii="Calibri" w:hAnsi="Calibri"/>
        </w:rPr>
        <w:t>een</w:t>
      </w:r>
      <w:r w:rsidRPr="003F223E">
        <w:rPr>
          <w:rFonts w:ascii="Calibri" w:hAnsi="Calibri"/>
        </w:rPr>
        <w:t xml:space="preserve"> website </w:t>
      </w:r>
      <w:r>
        <w:rPr>
          <w:rFonts w:ascii="Calibri" w:hAnsi="Calibri"/>
        </w:rPr>
        <w:t xml:space="preserve">worden gerealiseerd als nieuwe </w:t>
      </w:r>
      <w:r w:rsidR="00606374">
        <w:rPr>
          <w:rFonts w:ascii="Calibri" w:hAnsi="Calibri"/>
        </w:rPr>
        <w:t xml:space="preserve">externe </w:t>
      </w:r>
      <w:r>
        <w:rPr>
          <w:rFonts w:ascii="Calibri" w:hAnsi="Calibri"/>
        </w:rPr>
        <w:t>website op een nieuw platform.</w:t>
      </w:r>
      <w:r w:rsidRPr="003F223E">
        <w:rPr>
          <w:rFonts w:ascii="Calibri" w:hAnsi="Calibri"/>
        </w:rPr>
        <w:t xml:space="preserve"> Het voldoen aan geldende wet- en regelgeving</w:t>
      </w:r>
      <w:r>
        <w:rPr>
          <w:rFonts w:ascii="Calibri" w:hAnsi="Calibri"/>
        </w:rPr>
        <w:t xml:space="preserve"> </w:t>
      </w:r>
      <w:r w:rsidRPr="003F223E">
        <w:rPr>
          <w:rFonts w:ascii="Calibri" w:hAnsi="Calibri"/>
        </w:rPr>
        <w:t xml:space="preserve">uit paragraaf </w:t>
      </w:r>
      <w:r w:rsidR="00FA4F37">
        <w:rPr>
          <w:rFonts w:ascii="Calibri" w:hAnsi="Calibri"/>
        </w:rPr>
        <w:fldChar w:fldCharType="begin"/>
      </w:r>
      <w:r w:rsidR="00FA4F37">
        <w:rPr>
          <w:rFonts w:ascii="Calibri" w:hAnsi="Calibri"/>
        </w:rPr>
        <w:instrText xml:space="preserve"> REF _Ref35591165 \r \h </w:instrText>
      </w:r>
      <w:r w:rsidR="00FA4F37">
        <w:rPr>
          <w:rFonts w:ascii="Calibri" w:hAnsi="Calibri"/>
        </w:rPr>
      </w:r>
      <w:r w:rsidR="00FA4F37">
        <w:rPr>
          <w:rFonts w:ascii="Calibri" w:hAnsi="Calibri"/>
        </w:rPr>
        <w:fldChar w:fldCharType="separate"/>
      </w:r>
      <w:r w:rsidR="00FA4F37">
        <w:rPr>
          <w:rFonts w:ascii="Calibri" w:hAnsi="Calibri"/>
        </w:rPr>
        <w:t>4.2</w:t>
      </w:r>
      <w:r w:rsidR="00FA4F37">
        <w:rPr>
          <w:rFonts w:ascii="Calibri" w:hAnsi="Calibri"/>
        </w:rPr>
        <w:fldChar w:fldCharType="end"/>
      </w:r>
      <w:r w:rsidRPr="003F223E">
        <w:rPr>
          <w:rFonts w:ascii="Calibri" w:hAnsi="Calibri"/>
        </w:rPr>
        <w:t xml:space="preserve"> is hierbij een harde eis.</w:t>
      </w:r>
    </w:p>
    <w:p w14:paraId="484CA60A" w14:textId="77777777" w:rsidR="009F0BE0" w:rsidRDefault="009F0BE0" w:rsidP="00291FCA">
      <w:pPr>
        <w:pStyle w:val="06Bodytekst"/>
        <w:rPr>
          <w:rFonts w:ascii="Calibri" w:hAnsi="Calibri"/>
        </w:rPr>
      </w:pPr>
    </w:p>
    <w:p w14:paraId="3F8AACA4" w14:textId="77777777" w:rsidR="009F6588" w:rsidRDefault="009F0BE0" w:rsidP="00291FCA">
      <w:pPr>
        <w:pStyle w:val="06Bodytekst"/>
        <w:rPr>
          <w:rFonts w:ascii="Calibri" w:hAnsi="Calibri"/>
        </w:rPr>
      </w:pPr>
      <w:r>
        <w:rPr>
          <w:rFonts w:ascii="Calibri" w:hAnsi="Calibri"/>
        </w:rPr>
        <w:t>Niet alle</w:t>
      </w:r>
      <w:r w:rsidRPr="003F223E">
        <w:rPr>
          <w:rFonts w:ascii="Calibri" w:hAnsi="Calibri"/>
        </w:rPr>
        <w:t xml:space="preserve"> partijen kunnen voldoen aan alle wet- en regelgeving en dit ook kunnen blijven volgen om duurzaam te voldoen. Dit heeft dan ook niet de voorkeur tenzij de aanvrager hier een goede reden voor heeft, de toezegging van de leverancier heeft dat wordt voldaan aan geldende wet- en regelgeving en geld heeft om de aanpassingen te realiseren.</w:t>
      </w:r>
    </w:p>
    <w:p w14:paraId="460DF5B5" w14:textId="77777777" w:rsidR="0071237C" w:rsidRDefault="0071237C" w:rsidP="00291FCA">
      <w:pPr>
        <w:pStyle w:val="06Bodytekst"/>
        <w:rPr>
          <w:rFonts w:ascii="Calibri" w:hAnsi="Calibri"/>
        </w:rPr>
      </w:pPr>
    </w:p>
    <w:p w14:paraId="2097EA56" w14:textId="77777777" w:rsidR="0071237C" w:rsidRDefault="0071237C" w:rsidP="00291FCA">
      <w:pPr>
        <w:pStyle w:val="06Bodytekst"/>
        <w:rPr>
          <w:rFonts w:ascii="Calibri" w:hAnsi="Calibri"/>
        </w:rPr>
      </w:pPr>
      <w:r>
        <w:rPr>
          <w:rFonts w:ascii="Calibri" w:hAnsi="Calibri"/>
        </w:rPr>
        <w:t xml:space="preserve">Bij deze optie dienen een aantal onderdelen verplicht te worden uitgevoerd. Dit zijn een securityscan en </w:t>
      </w:r>
      <w:proofErr w:type="spellStart"/>
      <w:r>
        <w:rPr>
          <w:rFonts w:ascii="Calibri" w:hAnsi="Calibri"/>
        </w:rPr>
        <w:t>pentest</w:t>
      </w:r>
      <w:proofErr w:type="spellEnd"/>
      <w:r>
        <w:rPr>
          <w:rFonts w:ascii="Calibri" w:hAnsi="Calibri"/>
        </w:rPr>
        <w:t xml:space="preserve"> en een onafhankelijke toegankelijkheidstoets.</w:t>
      </w:r>
    </w:p>
    <w:p w14:paraId="7F05A6F3" w14:textId="77777777" w:rsidR="00073594" w:rsidRDefault="00073594" w:rsidP="00291FCA">
      <w:pPr>
        <w:pStyle w:val="06Bodytekst"/>
        <w:rPr>
          <w:rFonts w:ascii="Calibri" w:hAnsi="Calibri"/>
        </w:rPr>
      </w:pPr>
    </w:p>
    <w:p w14:paraId="16E2C3F2" w14:textId="77777777" w:rsidR="00073594" w:rsidRDefault="00073594" w:rsidP="00291FCA">
      <w:pPr>
        <w:pStyle w:val="06Bodytekst"/>
        <w:rPr>
          <w:rFonts w:ascii="Calibri" w:hAnsi="Calibri"/>
        </w:rPr>
      </w:pPr>
      <w:r>
        <w:rPr>
          <w:rFonts w:ascii="Calibri" w:hAnsi="Calibri"/>
        </w:rPr>
        <w:t xml:space="preserve">De aanschaf </w:t>
      </w:r>
      <w:r w:rsidR="00AB2942">
        <w:rPr>
          <w:rFonts w:ascii="Calibri" w:hAnsi="Calibri"/>
        </w:rPr>
        <w:t>l</w:t>
      </w:r>
      <w:r>
        <w:rPr>
          <w:rFonts w:ascii="Calibri" w:hAnsi="Calibri"/>
        </w:rPr>
        <w:t>oopt altijd via I</w:t>
      </w:r>
      <w:r w:rsidR="00AB2942">
        <w:rPr>
          <w:rFonts w:ascii="Calibri" w:hAnsi="Calibri"/>
        </w:rPr>
        <w:t>T</w:t>
      </w:r>
      <w:r>
        <w:rPr>
          <w:rFonts w:ascii="Calibri" w:hAnsi="Calibri"/>
        </w:rPr>
        <w:t>. Beheer, onderhoud en doorontwikkeling is bij IT belegd om de kwaliteit ook na oplevering te garanderen.</w:t>
      </w:r>
      <w:r w:rsidR="00020869">
        <w:rPr>
          <w:rFonts w:ascii="Calibri" w:hAnsi="Calibri"/>
        </w:rPr>
        <w:t xml:space="preserve"> Zie </w:t>
      </w:r>
      <w:r w:rsidR="00020869">
        <w:rPr>
          <w:rFonts w:ascii="Calibri" w:hAnsi="Calibri"/>
        </w:rPr>
        <w:fldChar w:fldCharType="begin"/>
      </w:r>
      <w:r w:rsidR="00020869">
        <w:rPr>
          <w:rFonts w:ascii="Calibri" w:hAnsi="Calibri"/>
        </w:rPr>
        <w:instrText xml:space="preserve"> REF _Ref34140785 \r \h </w:instrText>
      </w:r>
      <w:r w:rsidR="00020869">
        <w:rPr>
          <w:rFonts w:ascii="Calibri" w:hAnsi="Calibri"/>
        </w:rPr>
      </w:r>
      <w:r w:rsidR="00020869">
        <w:rPr>
          <w:rFonts w:ascii="Calibri" w:hAnsi="Calibri"/>
        </w:rPr>
        <w:fldChar w:fldCharType="separate"/>
      </w:r>
      <w:r w:rsidR="00020869">
        <w:rPr>
          <w:rFonts w:ascii="Calibri" w:hAnsi="Calibri"/>
        </w:rPr>
        <w:t>4.1.2</w:t>
      </w:r>
      <w:r w:rsidR="00020869">
        <w:rPr>
          <w:rFonts w:ascii="Calibri" w:hAnsi="Calibri"/>
        </w:rPr>
        <w:fldChar w:fldCharType="end"/>
      </w:r>
      <w:r w:rsidR="00020869">
        <w:rPr>
          <w:rFonts w:ascii="Calibri" w:hAnsi="Calibri"/>
        </w:rPr>
        <w:t>.</w:t>
      </w:r>
    </w:p>
    <w:p w14:paraId="1483E492" w14:textId="77777777" w:rsidR="004B051D" w:rsidRDefault="004B051D" w:rsidP="00291FCA">
      <w:pPr>
        <w:pStyle w:val="06Bodytekst"/>
        <w:rPr>
          <w:rFonts w:ascii="Calibri" w:hAnsi="Calibri"/>
        </w:rPr>
      </w:pPr>
    </w:p>
    <w:p w14:paraId="22E47DB9" w14:textId="77777777" w:rsidR="004B051D" w:rsidRPr="003F223E" w:rsidRDefault="004B051D" w:rsidP="00291FCA">
      <w:pPr>
        <w:pStyle w:val="06Bodytekst"/>
        <w:tabs>
          <w:tab w:val="clear" w:pos="567"/>
        </w:tabs>
        <w:rPr>
          <w:rFonts w:ascii="Calibri" w:hAnsi="Calibri"/>
        </w:rPr>
      </w:pPr>
      <w:r>
        <w:rPr>
          <w:rFonts w:ascii="Calibri" w:hAnsi="Calibri"/>
          <w:szCs w:val="20"/>
        </w:rPr>
        <w:t xml:space="preserve">Voor een website niet zijnde een </w:t>
      </w:r>
      <w:proofErr w:type="spellStart"/>
      <w:r>
        <w:rPr>
          <w:rFonts w:ascii="Calibri" w:hAnsi="Calibri"/>
          <w:szCs w:val="20"/>
        </w:rPr>
        <w:t>subsite</w:t>
      </w:r>
      <w:proofErr w:type="spellEnd"/>
      <w:r>
        <w:rPr>
          <w:rFonts w:ascii="Calibri" w:hAnsi="Calibri"/>
          <w:szCs w:val="20"/>
        </w:rPr>
        <w:t xml:space="preserve"> zijn de voorwaarden 3,4,5</w:t>
      </w:r>
      <w:r w:rsidR="0071237C">
        <w:rPr>
          <w:rFonts w:ascii="Calibri" w:hAnsi="Calibri"/>
          <w:szCs w:val="20"/>
        </w:rPr>
        <w:t xml:space="preserve"> en </w:t>
      </w:r>
      <w:r>
        <w:rPr>
          <w:rFonts w:ascii="Calibri" w:hAnsi="Calibri"/>
          <w:szCs w:val="20"/>
        </w:rPr>
        <w:t xml:space="preserve">6 </w:t>
      </w:r>
      <w:r w:rsidR="009F0BE0">
        <w:rPr>
          <w:rFonts w:ascii="Calibri" w:hAnsi="Calibri"/>
          <w:szCs w:val="20"/>
        </w:rPr>
        <w:t xml:space="preserve">uit paragraaf </w:t>
      </w:r>
      <w:r w:rsidR="00FA4F37">
        <w:rPr>
          <w:rFonts w:ascii="Calibri" w:hAnsi="Calibri"/>
          <w:szCs w:val="20"/>
        </w:rPr>
        <w:fldChar w:fldCharType="begin"/>
      </w:r>
      <w:r w:rsidR="00FA4F37">
        <w:rPr>
          <w:rFonts w:ascii="Calibri" w:hAnsi="Calibri"/>
          <w:szCs w:val="20"/>
        </w:rPr>
        <w:instrText xml:space="preserve"> REF _Ref33701047 \r \h </w:instrText>
      </w:r>
      <w:r w:rsidR="00FA4F37">
        <w:rPr>
          <w:rFonts w:ascii="Calibri" w:hAnsi="Calibri"/>
          <w:szCs w:val="20"/>
        </w:rPr>
      </w:r>
      <w:r w:rsidR="00FA4F37">
        <w:rPr>
          <w:rFonts w:ascii="Calibri" w:hAnsi="Calibri"/>
          <w:szCs w:val="20"/>
        </w:rPr>
        <w:fldChar w:fldCharType="separate"/>
      </w:r>
      <w:r w:rsidR="00FA4F37">
        <w:rPr>
          <w:rFonts w:ascii="Calibri" w:hAnsi="Calibri"/>
          <w:szCs w:val="20"/>
        </w:rPr>
        <w:t>4.4</w:t>
      </w:r>
      <w:r w:rsidR="00FA4F37">
        <w:rPr>
          <w:rFonts w:ascii="Calibri" w:hAnsi="Calibri"/>
          <w:szCs w:val="20"/>
        </w:rPr>
        <w:fldChar w:fldCharType="end"/>
      </w:r>
      <w:r w:rsidR="0071237C">
        <w:rPr>
          <w:rFonts w:ascii="Calibri" w:hAnsi="Calibri"/>
          <w:szCs w:val="20"/>
        </w:rPr>
        <w:t xml:space="preserve"> </w:t>
      </w:r>
      <w:r>
        <w:rPr>
          <w:rFonts w:ascii="Calibri" w:hAnsi="Calibri"/>
          <w:szCs w:val="20"/>
        </w:rPr>
        <w:t xml:space="preserve">van toepassing. Waar het woord </w:t>
      </w:r>
      <w:proofErr w:type="spellStart"/>
      <w:r>
        <w:rPr>
          <w:rFonts w:ascii="Calibri" w:hAnsi="Calibri"/>
          <w:szCs w:val="20"/>
        </w:rPr>
        <w:t>subsite</w:t>
      </w:r>
      <w:proofErr w:type="spellEnd"/>
      <w:r>
        <w:rPr>
          <w:rFonts w:ascii="Calibri" w:hAnsi="Calibri"/>
          <w:szCs w:val="20"/>
        </w:rPr>
        <w:t xml:space="preserve"> staat dient in dat geval website gelezen te worden.</w:t>
      </w:r>
    </w:p>
    <w:p w14:paraId="32B7DD07" w14:textId="77777777" w:rsidR="000D5B89" w:rsidRDefault="000D5B89" w:rsidP="00291FCA">
      <w:pPr>
        <w:pStyle w:val="06Bodytekst"/>
      </w:pPr>
    </w:p>
    <w:p w14:paraId="52A71F92" w14:textId="77777777" w:rsidR="00D3760B" w:rsidRPr="003352A0" w:rsidRDefault="00C73823" w:rsidP="00291FCA">
      <w:pPr>
        <w:pStyle w:val="04Alineakop"/>
        <w:jc w:val="left"/>
      </w:pPr>
      <w:bookmarkStart w:id="28" w:name="_Toc48229080"/>
      <w:proofErr w:type="spellStart"/>
      <w:r>
        <w:t>Omnichannel</w:t>
      </w:r>
      <w:bookmarkEnd w:id="28"/>
      <w:proofErr w:type="spellEnd"/>
    </w:p>
    <w:p w14:paraId="70730F8F" w14:textId="77777777" w:rsidR="0064055A" w:rsidRPr="0064055A" w:rsidRDefault="0064055A" w:rsidP="00291FCA">
      <w:pPr>
        <w:pStyle w:val="06Bodytekst"/>
        <w:rPr>
          <w:rFonts w:ascii="Calibri" w:hAnsi="Calibri"/>
          <w:szCs w:val="20"/>
        </w:rPr>
      </w:pPr>
      <w:r w:rsidRPr="0064055A">
        <w:rPr>
          <w:rFonts w:ascii="Calibri" w:hAnsi="Calibri"/>
          <w:szCs w:val="20"/>
        </w:rPr>
        <w:t xml:space="preserve">In 2017 is de </w:t>
      </w:r>
      <w:r w:rsidR="003332BE">
        <w:rPr>
          <w:rFonts w:ascii="Calibri" w:hAnsi="Calibri"/>
          <w:szCs w:val="20"/>
        </w:rPr>
        <w:t xml:space="preserve">strategie </w:t>
      </w:r>
      <w:proofErr w:type="spellStart"/>
      <w:r w:rsidR="003332BE">
        <w:rPr>
          <w:rFonts w:ascii="Calibri" w:hAnsi="Calibri"/>
          <w:szCs w:val="20"/>
        </w:rPr>
        <w:t>omni</w:t>
      </w:r>
      <w:r w:rsidRPr="0064055A">
        <w:rPr>
          <w:rFonts w:ascii="Calibri" w:hAnsi="Calibri"/>
          <w:szCs w:val="20"/>
        </w:rPr>
        <w:t>channel</w:t>
      </w:r>
      <w:proofErr w:type="spellEnd"/>
      <w:r w:rsidRPr="0064055A">
        <w:rPr>
          <w:rFonts w:ascii="Calibri" w:hAnsi="Calibri"/>
          <w:szCs w:val="20"/>
        </w:rPr>
        <w:t xml:space="preserve"> vastgesteld, als uitwerking van de Visie op dienst</w:t>
      </w:r>
      <w:r w:rsidR="003332BE">
        <w:rPr>
          <w:rFonts w:ascii="Calibri" w:hAnsi="Calibri"/>
          <w:szCs w:val="20"/>
        </w:rPr>
        <w:t xml:space="preserve">verlening. Tilburg wil een </w:t>
      </w:r>
      <w:proofErr w:type="spellStart"/>
      <w:r w:rsidR="003332BE">
        <w:rPr>
          <w:rFonts w:ascii="Calibri" w:hAnsi="Calibri"/>
          <w:szCs w:val="20"/>
        </w:rPr>
        <w:t>omni</w:t>
      </w:r>
      <w:r w:rsidRPr="0064055A">
        <w:rPr>
          <w:rFonts w:ascii="Calibri" w:hAnsi="Calibri"/>
          <w:szCs w:val="20"/>
        </w:rPr>
        <w:t>channel</w:t>
      </w:r>
      <w:proofErr w:type="spellEnd"/>
      <w:r w:rsidRPr="0064055A">
        <w:rPr>
          <w:rFonts w:ascii="Calibri" w:hAnsi="Calibri"/>
          <w:szCs w:val="20"/>
        </w:rPr>
        <w:t xml:space="preserve"> organisatie worden. Een flexibele organisatie die de klant centraal stelt. Het kunnen (her)kennen van de klant betekent dat we georganiseerd moeten zijn rondom de klant en niet rondom een product, dienst, kolom of een kanaal. </w:t>
      </w:r>
      <w:proofErr w:type="spellStart"/>
      <w:r w:rsidRPr="0064055A">
        <w:rPr>
          <w:rFonts w:ascii="Calibri" w:hAnsi="Calibri"/>
          <w:szCs w:val="20"/>
        </w:rPr>
        <w:t>Omnichannel</w:t>
      </w:r>
      <w:proofErr w:type="spellEnd"/>
      <w:r w:rsidRPr="0064055A">
        <w:rPr>
          <w:rFonts w:ascii="Calibri" w:hAnsi="Calibri"/>
          <w:szCs w:val="20"/>
        </w:rPr>
        <w:t xml:space="preserve"> gaat uit van dit principe en is de volgende stap in overheidsdienstverlening. Zonder afhankelijk te </w:t>
      </w:r>
      <w:r w:rsidRPr="0064055A">
        <w:rPr>
          <w:rFonts w:ascii="Calibri" w:hAnsi="Calibri"/>
          <w:szCs w:val="20"/>
        </w:rPr>
        <w:lastRenderedPageBreak/>
        <w:t xml:space="preserve">zijn van tijd, plaats en kanaal. Door relevante en direct beschikbare informatie en content te bieden, beleeft de klant een consistente ervaring over alle kanalen. </w:t>
      </w:r>
    </w:p>
    <w:p w14:paraId="0928D3E5" w14:textId="77777777" w:rsidR="0064055A" w:rsidRPr="0064055A" w:rsidRDefault="0064055A" w:rsidP="00291FCA">
      <w:pPr>
        <w:pStyle w:val="06Bodytekst"/>
        <w:rPr>
          <w:rFonts w:ascii="Calibri" w:hAnsi="Calibri"/>
          <w:szCs w:val="20"/>
        </w:rPr>
      </w:pPr>
    </w:p>
    <w:p w14:paraId="7E559DE0" w14:textId="77777777" w:rsidR="0064055A" w:rsidRPr="0064055A" w:rsidRDefault="0064055A" w:rsidP="00291FCA">
      <w:pPr>
        <w:pStyle w:val="06Bodytekst"/>
        <w:rPr>
          <w:rFonts w:ascii="Calibri" w:hAnsi="Calibri"/>
          <w:szCs w:val="20"/>
        </w:rPr>
      </w:pPr>
      <w:r w:rsidRPr="0064055A">
        <w:rPr>
          <w:rFonts w:ascii="Calibri" w:hAnsi="Calibri"/>
          <w:szCs w:val="20"/>
        </w:rPr>
        <w:t>Basis hiervoor is een compleet, actueel klantbeeld dat beschikbaar is in alle kanalen. Door nieuwe digitale ontwikkelingen toe te passen en maximaal gebruik te maken van data kunnen gemeenten maximaal inspelen op de klantbehoefte.</w:t>
      </w:r>
    </w:p>
    <w:p w14:paraId="3596A897" w14:textId="77777777" w:rsidR="0064055A" w:rsidRPr="0064055A" w:rsidRDefault="0064055A" w:rsidP="00291FCA">
      <w:pPr>
        <w:pStyle w:val="06Bodytekst"/>
        <w:rPr>
          <w:rFonts w:ascii="Calibri" w:hAnsi="Calibri"/>
          <w:szCs w:val="20"/>
        </w:rPr>
      </w:pPr>
    </w:p>
    <w:p w14:paraId="6FCE7967" w14:textId="77777777" w:rsidR="002E579B" w:rsidRDefault="0064055A" w:rsidP="00291FCA">
      <w:pPr>
        <w:pStyle w:val="06Bodytekst"/>
        <w:rPr>
          <w:rFonts w:ascii="Calibri" w:hAnsi="Calibri"/>
          <w:szCs w:val="20"/>
        </w:rPr>
      </w:pPr>
      <w:r w:rsidRPr="0064055A">
        <w:rPr>
          <w:rFonts w:ascii="Calibri" w:hAnsi="Calibri"/>
          <w:szCs w:val="20"/>
        </w:rPr>
        <w:t>De klant stelt steeds hogere eisen en er zijn steeds meer kanalen.</w:t>
      </w:r>
      <w:r w:rsidR="003332BE">
        <w:rPr>
          <w:rFonts w:ascii="Calibri" w:hAnsi="Calibri"/>
          <w:szCs w:val="20"/>
        </w:rPr>
        <w:t xml:space="preserve"> Deze kanalen moeten wel aansluiten bij de </w:t>
      </w:r>
      <w:proofErr w:type="spellStart"/>
      <w:r w:rsidR="003332BE">
        <w:rPr>
          <w:rFonts w:ascii="Calibri" w:hAnsi="Calibri"/>
          <w:szCs w:val="20"/>
        </w:rPr>
        <w:t>Omnichannel</w:t>
      </w:r>
      <w:proofErr w:type="spellEnd"/>
      <w:r w:rsidR="003332BE">
        <w:rPr>
          <w:rFonts w:ascii="Calibri" w:hAnsi="Calibri"/>
          <w:szCs w:val="20"/>
        </w:rPr>
        <w:t xml:space="preserve"> strategie. De uitvraag van gegevens (door middel van </w:t>
      </w:r>
      <w:r w:rsidR="00BF61E9">
        <w:rPr>
          <w:rFonts w:ascii="Calibri" w:hAnsi="Calibri"/>
          <w:szCs w:val="20"/>
        </w:rPr>
        <w:t>web</w:t>
      </w:r>
      <w:r w:rsidR="003332BE">
        <w:rPr>
          <w:rFonts w:ascii="Calibri" w:hAnsi="Calibri"/>
          <w:szCs w:val="20"/>
        </w:rPr>
        <w:t>formulieren) moet bijvoorbeeld wel leiden tot een aanvulling in het integraal klantbeeld.</w:t>
      </w:r>
      <w:r w:rsidRPr="0064055A">
        <w:rPr>
          <w:rFonts w:ascii="Calibri" w:hAnsi="Calibri"/>
          <w:szCs w:val="20"/>
        </w:rPr>
        <w:t xml:space="preserve"> De strategie implementeren we aan de hand van klantreizen. Met een klantreis analyseren we de reis van de klant vanaf het moment dat de klant zich oriënteert op een product of dienst. Een klantreis laat zien wat goed gaat en beter kan volge</w:t>
      </w:r>
      <w:r w:rsidR="003332BE">
        <w:rPr>
          <w:rFonts w:ascii="Calibri" w:hAnsi="Calibri"/>
          <w:szCs w:val="20"/>
        </w:rPr>
        <w:t xml:space="preserve">ns onze </w:t>
      </w:r>
      <w:proofErr w:type="spellStart"/>
      <w:r w:rsidR="003332BE">
        <w:rPr>
          <w:rFonts w:ascii="Calibri" w:hAnsi="Calibri"/>
          <w:szCs w:val="20"/>
        </w:rPr>
        <w:t>omni</w:t>
      </w:r>
      <w:proofErr w:type="spellEnd"/>
      <w:r w:rsidR="003332BE">
        <w:rPr>
          <w:rFonts w:ascii="Calibri" w:hAnsi="Calibri"/>
          <w:szCs w:val="20"/>
        </w:rPr>
        <w:t xml:space="preserve"> </w:t>
      </w:r>
      <w:proofErr w:type="spellStart"/>
      <w:r w:rsidR="003332BE">
        <w:rPr>
          <w:rFonts w:ascii="Calibri" w:hAnsi="Calibri"/>
          <w:szCs w:val="20"/>
        </w:rPr>
        <w:t>channel</w:t>
      </w:r>
      <w:proofErr w:type="spellEnd"/>
      <w:r w:rsidR="003332BE">
        <w:rPr>
          <w:rFonts w:ascii="Calibri" w:hAnsi="Calibri"/>
          <w:szCs w:val="20"/>
        </w:rPr>
        <w:t xml:space="preserve"> strategie.</w:t>
      </w:r>
    </w:p>
    <w:p w14:paraId="5F14485F" w14:textId="77777777" w:rsidR="006550C9" w:rsidRDefault="006550C9" w:rsidP="00291FCA">
      <w:pPr>
        <w:pStyle w:val="06Bodytekst"/>
        <w:rPr>
          <w:rFonts w:ascii="Calibri" w:hAnsi="Calibri"/>
          <w:szCs w:val="20"/>
        </w:rPr>
      </w:pPr>
    </w:p>
    <w:p w14:paraId="28294A57" w14:textId="77777777" w:rsidR="006550C9" w:rsidRDefault="006550C9" w:rsidP="0066413F">
      <w:pPr>
        <w:pStyle w:val="04Alineakop"/>
      </w:pPr>
      <w:bookmarkStart w:id="29" w:name="_Toc48229081"/>
      <w:r>
        <w:t>Niet naleven van het beleid</w:t>
      </w:r>
      <w:bookmarkEnd w:id="29"/>
    </w:p>
    <w:p w14:paraId="5315BFAD" w14:textId="77777777" w:rsidR="0066413F" w:rsidRDefault="006550C9" w:rsidP="00291FCA">
      <w:pPr>
        <w:pStyle w:val="06Bodytekst"/>
        <w:rPr>
          <w:rFonts w:ascii="Calibri" w:hAnsi="Calibri"/>
          <w:szCs w:val="20"/>
        </w:rPr>
      </w:pPr>
      <w:r>
        <w:rPr>
          <w:rFonts w:ascii="Calibri" w:hAnsi="Calibri"/>
          <w:szCs w:val="20"/>
        </w:rPr>
        <w:t xml:space="preserve">Om grip </w:t>
      </w:r>
      <w:r w:rsidR="00537F3B">
        <w:rPr>
          <w:rFonts w:ascii="Calibri" w:hAnsi="Calibri"/>
          <w:szCs w:val="20"/>
        </w:rPr>
        <w:t xml:space="preserve">(het doorlopen van de juiste route en het raadplegen van de juiste mensen op het juiste moment) </w:t>
      </w:r>
      <w:r>
        <w:rPr>
          <w:rFonts w:ascii="Calibri" w:hAnsi="Calibri"/>
          <w:szCs w:val="20"/>
        </w:rPr>
        <w:t>te krijgen</w:t>
      </w:r>
      <w:r w:rsidR="00537F3B">
        <w:rPr>
          <w:rFonts w:ascii="Calibri" w:hAnsi="Calibri"/>
          <w:szCs w:val="20"/>
        </w:rPr>
        <w:t xml:space="preserve"> </w:t>
      </w:r>
      <w:r>
        <w:rPr>
          <w:rFonts w:ascii="Calibri" w:hAnsi="Calibri"/>
          <w:szCs w:val="20"/>
        </w:rPr>
        <w:t>op bestaande en nieuw</w:t>
      </w:r>
      <w:r w:rsidR="001224CF">
        <w:rPr>
          <w:rFonts w:ascii="Calibri" w:hAnsi="Calibri"/>
          <w:szCs w:val="20"/>
        </w:rPr>
        <w:t xml:space="preserve"> te ontwikkelen</w:t>
      </w:r>
      <w:r w:rsidR="00537F3B">
        <w:rPr>
          <w:rFonts w:ascii="Calibri" w:hAnsi="Calibri"/>
          <w:szCs w:val="20"/>
        </w:rPr>
        <w:t xml:space="preserve"> </w:t>
      </w:r>
      <w:r>
        <w:rPr>
          <w:rFonts w:ascii="Calibri" w:hAnsi="Calibri"/>
          <w:szCs w:val="20"/>
        </w:rPr>
        <w:t xml:space="preserve">websites is het naleven van dit beleid noodzakelijk. </w:t>
      </w:r>
      <w:r w:rsidR="0066413F">
        <w:rPr>
          <w:rFonts w:ascii="Calibri" w:hAnsi="Calibri"/>
          <w:szCs w:val="20"/>
        </w:rPr>
        <w:t xml:space="preserve">Afwijkingen op het beleid zijn in overleg altijd bespreekbaar maar worden tot een minimum beperkt. </w:t>
      </w:r>
    </w:p>
    <w:p w14:paraId="0467220C" w14:textId="77777777" w:rsidR="0066413F" w:rsidRDefault="0066413F" w:rsidP="00291FCA">
      <w:pPr>
        <w:pStyle w:val="06Bodytekst"/>
        <w:rPr>
          <w:rFonts w:ascii="Calibri" w:hAnsi="Calibri"/>
          <w:szCs w:val="20"/>
        </w:rPr>
      </w:pPr>
    </w:p>
    <w:p w14:paraId="0391E3CE" w14:textId="77777777" w:rsidR="006550C9" w:rsidRPr="0064055A" w:rsidRDefault="0066413F" w:rsidP="00291FCA">
      <w:pPr>
        <w:pStyle w:val="06Bodytekst"/>
        <w:rPr>
          <w:rFonts w:ascii="Calibri" w:hAnsi="Calibri"/>
          <w:szCs w:val="20"/>
        </w:rPr>
      </w:pPr>
      <w:r>
        <w:rPr>
          <w:rFonts w:ascii="Calibri" w:hAnsi="Calibri"/>
          <w:szCs w:val="20"/>
        </w:rPr>
        <w:t>Wanneer er niet conform dit beleid gewerkt wordt is de CIO</w:t>
      </w:r>
      <w:r>
        <w:rPr>
          <w:rStyle w:val="Voetnootmarkering"/>
          <w:rFonts w:ascii="Calibri" w:hAnsi="Calibri"/>
          <w:szCs w:val="20"/>
        </w:rPr>
        <w:footnoteReference w:id="9"/>
      </w:r>
      <w:r>
        <w:rPr>
          <w:rFonts w:ascii="Calibri" w:hAnsi="Calibri"/>
          <w:szCs w:val="20"/>
        </w:rPr>
        <w:t xml:space="preserve"> gemachtigd om een website aan te laten passen (op kosten van het organisatieonderdeel die initieel voor de website betaald heeft) of uit de lucht te halen. Uiteraard wordt er wel eerst een waarschuwing gegeven met een termijn om aanpassingen door te voeren.</w:t>
      </w:r>
    </w:p>
    <w:p w14:paraId="0EDD0738" w14:textId="77777777" w:rsidR="00D3760B" w:rsidRPr="003352A0" w:rsidRDefault="00D3760B" w:rsidP="00291FCA">
      <w:pPr>
        <w:spacing w:after="160" w:line="259" w:lineRule="auto"/>
        <w:rPr>
          <w:rFonts w:ascii="Calibri" w:eastAsia="Arial Unicode MS" w:hAnsi="Calibri" w:cs="Calibri"/>
          <w:b/>
          <w:color w:val="063659"/>
          <w:sz w:val="22"/>
          <w:szCs w:val="20"/>
        </w:rPr>
      </w:pPr>
    </w:p>
    <w:p w14:paraId="506A975B" w14:textId="77777777" w:rsidR="00D922FF" w:rsidRPr="00CD3300" w:rsidRDefault="00933C73" w:rsidP="00EC5199">
      <w:pPr>
        <w:pStyle w:val="03Paragraafkop"/>
        <w:numPr>
          <w:ilvl w:val="0"/>
          <w:numId w:val="10"/>
        </w:numPr>
      </w:pPr>
      <w:bookmarkStart w:id="30" w:name="_Toc48229082"/>
      <w:bookmarkStart w:id="31" w:name="_Toc483226938"/>
      <w:bookmarkStart w:id="32" w:name="_Toc483230442"/>
      <w:bookmarkStart w:id="33" w:name="_Toc483249546"/>
      <w:bookmarkEnd w:id="5"/>
      <w:bookmarkEnd w:id="6"/>
      <w:bookmarkEnd w:id="7"/>
      <w:proofErr w:type="spellStart"/>
      <w:r w:rsidRPr="00CD3300">
        <w:t>Governance</w:t>
      </w:r>
      <w:proofErr w:type="spellEnd"/>
      <w:r w:rsidR="00CD3300" w:rsidRPr="00CD3300">
        <w:t xml:space="preserve"> en </w:t>
      </w:r>
      <w:r w:rsidR="00A35C61" w:rsidRPr="00CD3300">
        <w:t>implementatie</w:t>
      </w:r>
      <w:r w:rsidR="00991B3B" w:rsidRPr="00CD3300">
        <w:t xml:space="preserve"> van beleid</w:t>
      </w:r>
      <w:bookmarkEnd w:id="30"/>
    </w:p>
    <w:p w14:paraId="243D57C0" w14:textId="77777777" w:rsidR="00B755B6" w:rsidRPr="003414FE" w:rsidRDefault="001273D1" w:rsidP="00291FCA">
      <w:pPr>
        <w:pStyle w:val="06Bodytekst"/>
        <w:rPr>
          <w:rFonts w:ascii="Calibri" w:hAnsi="Calibri"/>
          <w:szCs w:val="20"/>
        </w:rPr>
      </w:pPr>
      <w:r w:rsidRPr="001273D1">
        <w:rPr>
          <w:rFonts w:ascii="Calibri" w:hAnsi="Calibri"/>
          <w:szCs w:val="20"/>
        </w:rPr>
        <w:t xml:space="preserve">Website </w:t>
      </w:r>
      <w:proofErr w:type="spellStart"/>
      <w:r w:rsidRPr="001273D1">
        <w:rPr>
          <w:rFonts w:ascii="Calibri" w:hAnsi="Calibri"/>
          <w:szCs w:val="20"/>
        </w:rPr>
        <w:t>governance</w:t>
      </w:r>
      <w:proofErr w:type="spellEnd"/>
      <w:r w:rsidRPr="001273D1">
        <w:rPr>
          <w:rFonts w:ascii="Calibri" w:hAnsi="Calibri"/>
          <w:szCs w:val="20"/>
        </w:rPr>
        <w:t xml:space="preserve"> is de structuur van (personen binnen) een organisatie en de technische systemen, beleidslijnen en procedures om website</w:t>
      </w:r>
      <w:r>
        <w:rPr>
          <w:rFonts w:ascii="Calibri" w:hAnsi="Calibri"/>
          <w:szCs w:val="20"/>
        </w:rPr>
        <w:t>s</w:t>
      </w:r>
      <w:r w:rsidRPr="001273D1">
        <w:rPr>
          <w:rFonts w:ascii="Calibri" w:hAnsi="Calibri"/>
          <w:szCs w:val="20"/>
        </w:rPr>
        <w:t xml:space="preserve"> te onderhouden en te beheren.</w:t>
      </w:r>
    </w:p>
    <w:p w14:paraId="605C247C" w14:textId="77777777" w:rsidR="00D6370F" w:rsidRDefault="00D6370F" w:rsidP="00291FCA">
      <w:pPr>
        <w:pStyle w:val="06Bodytekst"/>
        <w:spacing w:line="276" w:lineRule="auto"/>
        <w:rPr>
          <w:rFonts w:ascii="Calibri" w:hAnsi="Calibri" w:cs="Calibri"/>
          <w:b/>
          <w:i/>
          <w:szCs w:val="20"/>
        </w:rPr>
      </w:pPr>
    </w:p>
    <w:p w14:paraId="49F08AAE" w14:textId="77777777" w:rsidR="00352892" w:rsidRPr="00E86112" w:rsidRDefault="00352892" w:rsidP="00291FCA">
      <w:pPr>
        <w:spacing w:line="276" w:lineRule="auto"/>
        <w:rPr>
          <w:rFonts w:ascii="Calibri" w:eastAsia="Arial" w:hAnsi="Calibri" w:cs="Calibri"/>
          <w:szCs w:val="20"/>
        </w:rPr>
      </w:pPr>
      <w:r w:rsidRPr="00E86112">
        <w:rPr>
          <w:rFonts w:ascii="Calibri" w:eastAsia="Arial" w:hAnsi="Calibri" w:cs="Calibri"/>
          <w:szCs w:val="20"/>
          <w:u w:val="single"/>
        </w:rPr>
        <w:t xml:space="preserve">Regel: Alle websites van de gemeente Tilburg worden gepubliceerd in </w:t>
      </w:r>
      <w:r w:rsidR="00EE130F" w:rsidRPr="00E86112">
        <w:rPr>
          <w:rFonts w:ascii="Calibri" w:eastAsia="Arial" w:hAnsi="Calibri" w:cs="Calibri"/>
          <w:szCs w:val="20"/>
          <w:u w:val="single"/>
        </w:rPr>
        <w:t xml:space="preserve">de CMDB in </w:t>
      </w:r>
      <w:proofErr w:type="spellStart"/>
      <w:r w:rsidRPr="008C7F7F">
        <w:rPr>
          <w:rFonts w:ascii="Calibri" w:eastAsia="Arial" w:hAnsi="Calibri" w:cs="Calibri"/>
          <w:szCs w:val="20"/>
          <w:u w:val="single"/>
        </w:rPr>
        <w:t>Topdesk</w:t>
      </w:r>
      <w:proofErr w:type="spellEnd"/>
      <w:r w:rsidRPr="00E86112">
        <w:rPr>
          <w:rFonts w:ascii="Calibri" w:eastAsia="Arial" w:hAnsi="Calibri" w:cs="Calibri"/>
          <w:szCs w:val="20"/>
          <w:u w:val="single"/>
        </w:rPr>
        <w:t>.</w:t>
      </w:r>
      <w:r w:rsidRPr="00E86112">
        <w:rPr>
          <w:rFonts w:ascii="Calibri" w:eastAsia="Arial" w:hAnsi="Calibri" w:cs="Calibri"/>
          <w:szCs w:val="20"/>
        </w:rPr>
        <w:t xml:space="preserve"> </w:t>
      </w:r>
    </w:p>
    <w:p w14:paraId="2C0502B0" w14:textId="77777777" w:rsidR="00352892" w:rsidRPr="00E86112" w:rsidRDefault="00352892" w:rsidP="00291FCA">
      <w:pPr>
        <w:spacing w:line="276" w:lineRule="auto"/>
        <w:rPr>
          <w:rFonts w:ascii="Calibri" w:eastAsia="Arial" w:hAnsi="Calibri" w:cs="Calibri"/>
          <w:szCs w:val="20"/>
        </w:rPr>
      </w:pPr>
      <w:r w:rsidRPr="00E86112">
        <w:rPr>
          <w:rFonts w:ascii="Calibri" w:eastAsia="Arial" w:hAnsi="Calibri" w:cs="Calibri"/>
          <w:szCs w:val="20"/>
        </w:rPr>
        <w:t>In de zogenoemde 'CMDB'</w:t>
      </w:r>
      <w:r>
        <w:rPr>
          <w:rStyle w:val="Voetnootmarkering"/>
          <w:rFonts w:ascii="Calibri" w:eastAsia="Arial" w:hAnsi="Calibri" w:cs="Calibri"/>
          <w:szCs w:val="20"/>
          <w:lang w:val="en-US"/>
        </w:rPr>
        <w:footnoteReference w:id="10"/>
      </w:r>
      <w:r w:rsidRPr="00E86112">
        <w:rPr>
          <w:rFonts w:ascii="Calibri" w:eastAsia="Arial" w:hAnsi="Calibri" w:cs="Calibri"/>
          <w:szCs w:val="20"/>
        </w:rPr>
        <w:t xml:space="preserve"> staan alle websites vermeld met </w:t>
      </w:r>
      <w:r w:rsidRPr="003352A0">
        <w:rPr>
          <w:rFonts w:ascii="Calibri" w:eastAsia="Arial" w:hAnsi="Calibri" w:cs="Calibri"/>
          <w:szCs w:val="20"/>
        </w:rPr>
        <w:t>daarbij</w:t>
      </w:r>
      <w:r w:rsidRPr="00E86112">
        <w:rPr>
          <w:rFonts w:ascii="Calibri" w:eastAsia="Arial" w:hAnsi="Calibri" w:cs="Calibri"/>
          <w:szCs w:val="20"/>
        </w:rPr>
        <w:t>:</w:t>
      </w:r>
    </w:p>
    <w:p w14:paraId="5744ECBB"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De eigenaar van de website (contactpersoon van de betreffende afdeling van de gemeente Tilburg);</w:t>
      </w:r>
    </w:p>
    <w:p w14:paraId="0A3AB720"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De leverancier van de website;</w:t>
      </w:r>
    </w:p>
    <w:p w14:paraId="098FFD67" w14:textId="77777777" w:rsidR="00352892" w:rsidRPr="003352A0" w:rsidRDefault="00352892" w:rsidP="00291FCA">
      <w:pPr>
        <w:pStyle w:val="Lijstalinea"/>
        <w:numPr>
          <w:ilvl w:val="0"/>
          <w:numId w:val="9"/>
        </w:numPr>
        <w:spacing w:line="276" w:lineRule="auto"/>
        <w:rPr>
          <w:rFonts w:ascii="Calibri" w:eastAsia="Arial" w:hAnsi="Calibri" w:cs="Calibri"/>
          <w:sz w:val="20"/>
          <w:szCs w:val="20"/>
        </w:rPr>
      </w:pPr>
      <w:r w:rsidRPr="003352A0">
        <w:rPr>
          <w:rFonts w:ascii="Calibri" w:eastAsia="Arial" w:hAnsi="Calibri" w:cs="Calibri"/>
          <w:sz w:val="20"/>
          <w:szCs w:val="20"/>
        </w:rPr>
        <w:t xml:space="preserve">Het contract met de </w:t>
      </w:r>
      <w:proofErr w:type="spellStart"/>
      <w:r w:rsidRPr="003352A0">
        <w:rPr>
          <w:rFonts w:ascii="Calibri" w:eastAsia="Arial" w:hAnsi="Calibri" w:cs="Calibri"/>
          <w:sz w:val="20"/>
          <w:szCs w:val="20"/>
        </w:rPr>
        <w:t>leverancier</w:t>
      </w:r>
      <w:proofErr w:type="spellEnd"/>
    </w:p>
    <w:p w14:paraId="73F9036D"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De jaarlijkse kosten (die worden betaald door de afdeling van de eigenaar van de website);</w:t>
      </w:r>
    </w:p>
    <w:p w14:paraId="3305507A"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Het contentmanagementsysteem (CMS) en welke versie;</w:t>
      </w:r>
    </w:p>
    <w:p w14:paraId="6DED371A"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De start- en mogelijke einddatum van de website;</w:t>
      </w:r>
    </w:p>
    <w:p w14:paraId="4067D808" w14:textId="77777777" w:rsidR="00352892" w:rsidRPr="00E86112" w:rsidRDefault="0035289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Mogelijke afwijkingen van de eisen (zie 4.1) en plannen voor verbetering ervan</w:t>
      </w:r>
      <w:r w:rsidR="00B172B2" w:rsidRPr="00E86112">
        <w:rPr>
          <w:rFonts w:ascii="Calibri" w:eastAsia="Arial" w:hAnsi="Calibri" w:cs="Calibri"/>
          <w:sz w:val="20"/>
          <w:szCs w:val="20"/>
          <w:lang w:val="nl-NL"/>
        </w:rPr>
        <w:t>;</w:t>
      </w:r>
    </w:p>
    <w:p w14:paraId="6AD780D9" w14:textId="77777777" w:rsidR="00B172B2" w:rsidRPr="00E86112" w:rsidRDefault="00B172B2" w:rsidP="00291FCA">
      <w:pPr>
        <w:pStyle w:val="Lijstalinea"/>
        <w:numPr>
          <w:ilvl w:val="0"/>
          <w:numId w:val="9"/>
        </w:numPr>
        <w:spacing w:line="276" w:lineRule="auto"/>
        <w:rPr>
          <w:rFonts w:ascii="Calibri" w:eastAsia="Arial" w:hAnsi="Calibri" w:cs="Calibri"/>
          <w:sz w:val="20"/>
          <w:szCs w:val="20"/>
          <w:lang w:val="nl-NL"/>
        </w:rPr>
      </w:pPr>
      <w:r w:rsidRPr="00E86112">
        <w:rPr>
          <w:rFonts w:ascii="Calibri" w:eastAsia="Arial" w:hAnsi="Calibri" w:cs="Calibri"/>
          <w:sz w:val="20"/>
          <w:szCs w:val="20"/>
          <w:lang w:val="nl-NL"/>
        </w:rPr>
        <w:t>Andere relevante documenten die van belang kunnen zijn</w:t>
      </w:r>
      <w:r w:rsidR="00A62B54" w:rsidRPr="00E86112">
        <w:rPr>
          <w:rFonts w:ascii="Calibri" w:eastAsia="Arial" w:hAnsi="Calibri" w:cs="Calibri"/>
          <w:sz w:val="20"/>
          <w:szCs w:val="20"/>
          <w:lang w:val="nl-NL"/>
        </w:rPr>
        <w:t xml:space="preserve"> voor het oprichten, in stand houden of verwijderen van een website of </w:t>
      </w:r>
      <w:proofErr w:type="spellStart"/>
      <w:r w:rsidR="00A62B54" w:rsidRPr="00E86112">
        <w:rPr>
          <w:rFonts w:ascii="Calibri" w:eastAsia="Arial" w:hAnsi="Calibri" w:cs="Calibri"/>
          <w:sz w:val="20"/>
          <w:szCs w:val="20"/>
          <w:lang w:val="nl-NL"/>
        </w:rPr>
        <w:t>subsite</w:t>
      </w:r>
      <w:proofErr w:type="spellEnd"/>
      <w:r w:rsidRPr="00E86112">
        <w:rPr>
          <w:rFonts w:ascii="Calibri" w:eastAsia="Arial" w:hAnsi="Calibri" w:cs="Calibri"/>
          <w:sz w:val="20"/>
          <w:szCs w:val="20"/>
          <w:lang w:val="nl-NL"/>
        </w:rPr>
        <w:t>.</w:t>
      </w:r>
    </w:p>
    <w:p w14:paraId="6876EBC8" w14:textId="77777777" w:rsidR="008A7A10" w:rsidRPr="00E86112" w:rsidRDefault="008A7A10" w:rsidP="00291FCA">
      <w:pPr>
        <w:spacing w:line="276" w:lineRule="auto"/>
        <w:rPr>
          <w:rFonts w:ascii="Calibri" w:eastAsia="Arial" w:hAnsi="Calibri" w:cs="Calibri"/>
          <w:szCs w:val="20"/>
          <w:u w:val="single"/>
        </w:rPr>
      </w:pPr>
    </w:p>
    <w:p w14:paraId="354047AD" w14:textId="77777777" w:rsidR="008A7A10" w:rsidRDefault="008A7A10" w:rsidP="00291FCA">
      <w:pPr>
        <w:spacing w:line="276" w:lineRule="auto"/>
        <w:rPr>
          <w:rFonts w:ascii="Calibri" w:eastAsia="Arial" w:hAnsi="Calibri" w:cs="Calibri"/>
          <w:szCs w:val="20"/>
        </w:rPr>
      </w:pPr>
      <w:r w:rsidRPr="00E86112">
        <w:rPr>
          <w:rFonts w:ascii="Calibri" w:eastAsia="Arial" w:hAnsi="Calibri" w:cs="Calibri"/>
          <w:szCs w:val="20"/>
          <w:u w:val="single"/>
        </w:rPr>
        <w:t>Regel: Alle websites van de gemeente Tilburg worden getoetst aan wet- en regelgeving.</w:t>
      </w:r>
    </w:p>
    <w:p w14:paraId="7E0A8086" w14:textId="77777777" w:rsidR="008A7A10" w:rsidRPr="00253321" w:rsidRDefault="008A7A10" w:rsidP="00291FCA">
      <w:pPr>
        <w:spacing w:line="276" w:lineRule="auto"/>
        <w:rPr>
          <w:rFonts w:ascii="Calibri" w:eastAsia="Arial" w:hAnsi="Calibri" w:cs="Calibri"/>
          <w:szCs w:val="20"/>
        </w:rPr>
      </w:pPr>
      <w:r>
        <w:rPr>
          <w:rFonts w:ascii="Calibri" w:eastAsia="Arial" w:hAnsi="Calibri" w:cs="Calibri"/>
          <w:szCs w:val="20"/>
        </w:rPr>
        <w:lastRenderedPageBreak/>
        <w:t xml:space="preserve">Er is een </w:t>
      </w:r>
      <w:r w:rsidR="00253321">
        <w:rPr>
          <w:rFonts w:ascii="Calibri" w:eastAsia="Arial" w:hAnsi="Calibri" w:cs="Calibri"/>
          <w:szCs w:val="20"/>
        </w:rPr>
        <w:t xml:space="preserve">checklist als </w:t>
      </w:r>
      <w:proofErr w:type="spellStart"/>
      <w:r>
        <w:rPr>
          <w:rFonts w:ascii="Calibri" w:eastAsia="Arial" w:hAnsi="Calibri" w:cs="Calibri"/>
          <w:szCs w:val="20"/>
        </w:rPr>
        <w:t>excel</w:t>
      </w:r>
      <w:proofErr w:type="spellEnd"/>
      <w:r>
        <w:rPr>
          <w:rFonts w:ascii="Calibri" w:eastAsia="Arial" w:hAnsi="Calibri" w:cs="Calibri"/>
          <w:szCs w:val="20"/>
        </w:rPr>
        <w:t xml:space="preserve"> document beschikbaar waarop de resul</w:t>
      </w:r>
      <w:r w:rsidR="00253321">
        <w:rPr>
          <w:rFonts w:ascii="Calibri" w:eastAsia="Arial" w:hAnsi="Calibri" w:cs="Calibri"/>
          <w:szCs w:val="20"/>
        </w:rPr>
        <w:t>t</w:t>
      </w:r>
      <w:r>
        <w:rPr>
          <w:rFonts w:ascii="Calibri" w:eastAsia="Arial" w:hAnsi="Calibri" w:cs="Calibri"/>
          <w:szCs w:val="20"/>
        </w:rPr>
        <w:t xml:space="preserve">aten van de toetst op wet- en regelgeving wordt </w:t>
      </w:r>
      <w:r w:rsidRPr="00253321">
        <w:rPr>
          <w:rFonts w:ascii="Calibri" w:eastAsia="Arial" w:hAnsi="Calibri" w:cs="Calibri"/>
          <w:szCs w:val="20"/>
        </w:rPr>
        <w:t>bijgehouden</w:t>
      </w:r>
      <w:r w:rsidR="00253321" w:rsidRPr="00253321">
        <w:rPr>
          <w:rFonts w:ascii="Calibri" w:eastAsia="Arial" w:hAnsi="Calibri" w:cs="Calibri"/>
          <w:szCs w:val="20"/>
        </w:rPr>
        <w:t>. Op deze checklist staan o.a. de volgende zaken</w:t>
      </w:r>
      <w:r w:rsidR="00BE7488">
        <w:rPr>
          <w:rFonts w:ascii="Calibri" w:eastAsia="Arial" w:hAnsi="Calibri" w:cs="Calibri"/>
          <w:szCs w:val="20"/>
        </w:rPr>
        <w:t>:</w:t>
      </w:r>
    </w:p>
    <w:p w14:paraId="73F19C39" w14:textId="77777777" w:rsidR="00253321" w:rsidRPr="00253321" w:rsidRDefault="004242F6" w:rsidP="00291FCA">
      <w:pPr>
        <w:pStyle w:val="Lijstalinea"/>
        <w:numPr>
          <w:ilvl w:val="0"/>
          <w:numId w:val="9"/>
        </w:numPr>
        <w:spacing w:line="276" w:lineRule="auto"/>
        <w:rPr>
          <w:rFonts w:ascii="Calibri" w:eastAsia="Arial" w:hAnsi="Calibri" w:cs="Calibri"/>
          <w:sz w:val="20"/>
          <w:szCs w:val="20"/>
        </w:rPr>
      </w:pPr>
      <w:r>
        <w:rPr>
          <w:rFonts w:ascii="Calibri" w:eastAsia="Arial" w:hAnsi="Calibri" w:cs="Calibri"/>
          <w:sz w:val="20"/>
          <w:szCs w:val="20"/>
        </w:rPr>
        <w:t xml:space="preserve">Datum + </w:t>
      </w:r>
      <w:proofErr w:type="spellStart"/>
      <w:r>
        <w:rPr>
          <w:rFonts w:ascii="Calibri" w:eastAsia="Arial" w:hAnsi="Calibri" w:cs="Calibri"/>
          <w:sz w:val="20"/>
          <w:szCs w:val="20"/>
        </w:rPr>
        <w:t>resultaat</w:t>
      </w:r>
      <w:proofErr w:type="spellEnd"/>
      <w:r>
        <w:rPr>
          <w:rFonts w:ascii="Calibri" w:eastAsia="Arial" w:hAnsi="Calibri" w:cs="Calibri"/>
          <w:sz w:val="20"/>
          <w:szCs w:val="20"/>
        </w:rPr>
        <w:t xml:space="preserve"> </w:t>
      </w:r>
      <w:proofErr w:type="spellStart"/>
      <w:r>
        <w:rPr>
          <w:rFonts w:ascii="Calibri" w:eastAsia="Arial" w:hAnsi="Calibri" w:cs="Calibri"/>
          <w:sz w:val="20"/>
          <w:szCs w:val="20"/>
        </w:rPr>
        <w:t>l</w:t>
      </w:r>
      <w:r w:rsidR="00253321" w:rsidRPr="00253321">
        <w:rPr>
          <w:rFonts w:ascii="Calibri" w:eastAsia="Arial" w:hAnsi="Calibri" w:cs="Calibri"/>
          <w:sz w:val="20"/>
          <w:szCs w:val="20"/>
        </w:rPr>
        <w:t>aatste</w:t>
      </w:r>
      <w:proofErr w:type="spellEnd"/>
      <w:r w:rsidR="00253321" w:rsidRPr="00253321">
        <w:rPr>
          <w:rFonts w:ascii="Calibri" w:eastAsia="Arial" w:hAnsi="Calibri" w:cs="Calibri"/>
          <w:sz w:val="20"/>
          <w:szCs w:val="20"/>
        </w:rPr>
        <w:t xml:space="preserve"> security scan</w:t>
      </w:r>
    </w:p>
    <w:p w14:paraId="1703272D"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r w:rsidRPr="00253321">
        <w:rPr>
          <w:rFonts w:ascii="Calibri" w:eastAsia="Arial" w:hAnsi="Calibri" w:cs="Calibri"/>
          <w:sz w:val="20"/>
          <w:szCs w:val="20"/>
        </w:rPr>
        <w:t>Quality assurance (</w:t>
      </w:r>
      <w:proofErr w:type="spellStart"/>
      <w:r w:rsidRPr="00253321">
        <w:rPr>
          <w:rFonts w:ascii="Calibri" w:eastAsia="Arial" w:hAnsi="Calibri" w:cs="Calibri"/>
          <w:sz w:val="20"/>
          <w:szCs w:val="20"/>
        </w:rPr>
        <w:t>Siteimprove</w:t>
      </w:r>
      <w:proofErr w:type="spellEnd"/>
      <w:r w:rsidRPr="00253321">
        <w:rPr>
          <w:rFonts w:ascii="Calibri" w:eastAsia="Arial" w:hAnsi="Calibri" w:cs="Calibri"/>
          <w:sz w:val="20"/>
          <w:szCs w:val="20"/>
        </w:rPr>
        <w:t>)</w:t>
      </w:r>
    </w:p>
    <w:p w14:paraId="6F02B58C" w14:textId="77777777" w:rsidR="00253321" w:rsidRDefault="00253321" w:rsidP="00291FCA">
      <w:pPr>
        <w:pStyle w:val="Lijstalinea"/>
        <w:numPr>
          <w:ilvl w:val="0"/>
          <w:numId w:val="9"/>
        </w:numPr>
        <w:spacing w:line="276" w:lineRule="auto"/>
        <w:rPr>
          <w:rFonts w:ascii="Calibri" w:eastAsia="Arial" w:hAnsi="Calibri" w:cs="Calibri"/>
          <w:sz w:val="20"/>
          <w:szCs w:val="20"/>
        </w:rPr>
      </w:pPr>
      <w:r w:rsidRPr="00253321">
        <w:rPr>
          <w:rFonts w:ascii="Calibri" w:eastAsia="Arial" w:hAnsi="Calibri" w:cs="Calibri"/>
          <w:sz w:val="20"/>
          <w:szCs w:val="20"/>
        </w:rPr>
        <w:t>SEO (</w:t>
      </w:r>
      <w:proofErr w:type="spellStart"/>
      <w:r w:rsidRPr="00253321">
        <w:rPr>
          <w:rFonts w:ascii="Calibri" w:eastAsia="Arial" w:hAnsi="Calibri" w:cs="Calibri"/>
          <w:sz w:val="20"/>
          <w:szCs w:val="20"/>
        </w:rPr>
        <w:t>Siteimprove</w:t>
      </w:r>
      <w:proofErr w:type="spellEnd"/>
      <w:r w:rsidRPr="00253321">
        <w:rPr>
          <w:rFonts w:ascii="Calibri" w:eastAsia="Arial" w:hAnsi="Calibri" w:cs="Calibri"/>
          <w:sz w:val="20"/>
          <w:szCs w:val="20"/>
        </w:rPr>
        <w:t>)</w:t>
      </w:r>
    </w:p>
    <w:p w14:paraId="55FBB1A5" w14:textId="77777777" w:rsidR="004242F6" w:rsidRPr="00253321" w:rsidRDefault="004242F6" w:rsidP="00291FCA">
      <w:pPr>
        <w:pStyle w:val="Lijstalinea"/>
        <w:numPr>
          <w:ilvl w:val="0"/>
          <w:numId w:val="9"/>
        </w:numPr>
        <w:spacing w:line="276" w:lineRule="auto"/>
        <w:rPr>
          <w:rFonts w:ascii="Calibri" w:eastAsia="Arial" w:hAnsi="Calibri" w:cs="Calibri"/>
          <w:sz w:val="20"/>
          <w:szCs w:val="20"/>
        </w:rPr>
      </w:pPr>
      <w:proofErr w:type="spellStart"/>
      <w:r>
        <w:rPr>
          <w:rFonts w:ascii="Calibri" w:eastAsia="Arial" w:hAnsi="Calibri" w:cs="Calibri"/>
          <w:sz w:val="20"/>
          <w:szCs w:val="20"/>
        </w:rPr>
        <w:t>Toegankelijkheid</w:t>
      </w:r>
      <w:proofErr w:type="spellEnd"/>
      <w:r>
        <w:rPr>
          <w:rFonts w:ascii="Calibri" w:eastAsia="Arial" w:hAnsi="Calibri" w:cs="Calibri"/>
          <w:sz w:val="20"/>
          <w:szCs w:val="20"/>
        </w:rPr>
        <w:t xml:space="preserve"> (</w:t>
      </w:r>
      <w:proofErr w:type="spellStart"/>
      <w:r>
        <w:rPr>
          <w:rFonts w:ascii="Calibri" w:eastAsia="Arial" w:hAnsi="Calibri" w:cs="Calibri"/>
          <w:sz w:val="20"/>
          <w:szCs w:val="20"/>
        </w:rPr>
        <w:t>Siteimprove</w:t>
      </w:r>
      <w:proofErr w:type="spellEnd"/>
      <w:r>
        <w:rPr>
          <w:rFonts w:ascii="Calibri" w:eastAsia="Arial" w:hAnsi="Calibri" w:cs="Calibri"/>
          <w:sz w:val="20"/>
          <w:szCs w:val="20"/>
        </w:rPr>
        <w:t>)</w:t>
      </w:r>
    </w:p>
    <w:p w14:paraId="33DAF576"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proofErr w:type="spellStart"/>
      <w:r w:rsidRPr="00253321">
        <w:rPr>
          <w:rFonts w:ascii="Calibri" w:eastAsia="Arial" w:hAnsi="Calibri" w:cs="Calibri"/>
          <w:sz w:val="20"/>
          <w:szCs w:val="20"/>
        </w:rPr>
        <w:t>Klantreis</w:t>
      </w:r>
      <w:proofErr w:type="spellEnd"/>
    </w:p>
    <w:p w14:paraId="720786A2"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proofErr w:type="spellStart"/>
      <w:r w:rsidRPr="00253321">
        <w:rPr>
          <w:rFonts w:ascii="Calibri" w:eastAsia="Arial" w:hAnsi="Calibri" w:cs="Calibri"/>
          <w:sz w:val="20"/>
          <w:szCs w:val="20"/>
        </w:rPr>
        <w:t>Actualiteit</w:t>
      </w:r>
      <w:proofErr w:type="spellEnd"/>
      <w:r w:rsidRPr="00253321">
        <w:rPr>
          <w:rFonts w:ascii="Calibri" w:eastAsia="Arial" w:hAnsi="Calibri" w:cs="Calibri"/>
          <w:sz w:val="20"/>
          <w:szCs w:val="20"/>
        </w:rPr>
        <w:t xml:space="preserve"> content</w:t>
      </w:r>
    </w:p>
    <w:p w14:paraId="25C4DBBB"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r w:rsidRPr="00253321">
        <w:rPr>
          <w:rFonts w:ascii="Calibri" w:eastAsia="Arial" w:hAnsi="Calibri" w:cs="Calibri"/>
          <w:sz w:val="20"/>
          <w:szCs w:val="20"/>
        </w:rPr>
        <w:t>Privacy statement</w:t>
      </w:r>
    </w:p>
    <w:p w14:paraId="0C2E578C"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proofErr w:type="spellStart"/>
      <w:r w:rsidRPr="00253321">
        <w:rPr>
          <w:rFonts w:ascii="Calibri" w:eastAsia="Arial" w:hAnsi="Calibri" w:cs="Calibri"/>
          <w:sz w:val="20"/>
          <w:szCs w:val="20"/>
        </w:rPr>
        <w:t>Verwerkersovereenkomst</w:t>
      </w:r>
      <w:proofErr w:type="spellEnd"/>
    </w:p>
    <w:p w14:paraId="68E15BB1" w14:textId="77777777" w:rsidR="00253321" w:rsidRPr="00253321" w:rsidRDefault="004242F6" w:rsidP="00291FCA">
      <w:pPr>
        <w:pStyle w:val="Lijstalinea"/>
        <w:numPr>
          <w:ilvl w:val="0"/>
          <w:numId w:val="9"/>
        </w:numPr>
        <w:spacing w:line="276" w:lineRule="auto"/>
        <w:rPr>
          <w:rFonts w:ascii="Calibri" w:eastAsia="Arial" w:hAnsi="Calibri" w:cs="Calibri"/>
          <w:sz w:val="20"/>
          <w:szCs w:val="20"/>
        </w:rPr>
      </w:pPr>
      <w:proofErr w:type="spellStart"/>
      <w:r>
        <w:rPr>
          <w:rFonts w:ascii="Calibri" w:eastAsia="Arial" w:hAnsi="Calibri" w:cs="Calibri"/>
          <w:sz w:val="20"/>
          <w:szCs w:val="20"/>
        </w:rPr>
        <w:t>Aanwezigheid</w:t>
      </w:r>
      <w:proofErr w:type="spellEnd"/>
      <w:r>
        <w:rPr>
          <w:rFonts w:ascii="Calibri" w:eastAsia="Arial" w:hAnsi="Calibri" w:cs="Calibri"/>
          <w:sz w:val="20"/>
          <w:szCs w:val="20"/>
        </w:rPr>
        <w:t xml:space="preserve"> c</w:t>
      </w:r>
      <w:r w:rsidR="00253321" w:rsidRPr="00253321">
        <w:rPr>
          <w:rFonts w:ascii="Calibri" w:eastAsia="Arial" w:hAnsi="Calibri" w:cs="Calibri"/>
          <w:sz w:val="20"/>
          <w:szCs w:val="20"/>
        </w:rPr>
        <w:t xml:space="preserve">ookie </w:t>
      </w:r>
      <w:proofErr w:type="spellStart"/>
      <w:r w:rsidR="00253321" w:rsidRPr="00253321">
        <w:rPr>
          <w:rFonts w:ascii="Calibri" w:eastAsia="Arial" w:hAnsi="Calibri" w:cs="Calibri"/>
          <w:sz w:val="20"/>
          <w:szCs w:val="20"/>
        </w:rPr>
        <w:t>verklaring</w:t>
      </w:r>
      <w:proofErr w:type="spellEnd"/>
    </w:p>
    <w:p w14:paraId="28877A3B" w14:textId="77777777" w:rsidR="00253321" w:rsidRPr="00253321" w:rsidRDefault="004242F6" w:rsidP="00291FCA">
      <w:pPr>
        <w:pStyle w:val="Lijstalinea"/>
        <w:numPr>
          <w:ilvl w:val="0"/>
          <w:numId w:val="9"/>
        </w:numPr>
        <w:spacing w:line="276" w:lineRule="auto"/>
        <w:rPr>
          <w:rFonts w:ascii="Calibri" w:eastAsia="Arial" w:hAnsi="Calibri" w:cs="Calibri"/>
          <w:sz w:val="20"/>
          <w:szCs w:val="20"/>
        </w:rPr>
      </w:pPr>
      <w:proofErr w:type="spellStart"/>
      <w:r>
        <w:rPr>
          <w:rFonts w:ascii="Calibri" w:eastAsia="Arial" w:hAnsi="Calibri" w:cs="Calibri"/>
          <w:sz w:val="20"/>
          <w:szCs w:val="20"/>
        </w:rPr>
        <w:t>Aanwezigheid</w:t>
      </w:r>
      <w:proofErr w:type="spellEnd"/>
      <w:r>
        <w:rPr>
          <w:rFonts w:ascii="Calibri" w:eastAsia="Arial" w:hAnsi="Calibri" w:cs="Calibri"/>
          <w:sz w:val="20"/>
          <w:szCs w:val="20"/>
        </w:rPr>
        <w:t xml:space="preserve"> </w:t>
      </w:r>
      <w:proofErr w:type="spellStart"/>
      <w:r w:rsidR="00253321" w:rsidRPr="00253321">
        <w:rPr>
          <w:rFonts w:ascii="Calibri" w:eastAsia="Arial" w:hAnsi="Calibri" w:cs="Calibri"/>
          <w:sz w:val="20"/>
          <w:szCs w:val="20"/>
        </w:rPr>
        <w:t>Toegankelijkheidsverklaring</w:t>
      </w:r>
      <w:proofErr w:type="spellEnd"/>
    </w:p>
    <w:p w14:paraId="7068F69B" w14:textId="77777777" w:rsidR="00253321" w:rsidRPr="00253321" w:rsidRDefault="00A82F53" w:rsidP="00291FCA">
      <w:pPr>
        <w:pStyle w:val="Lijstalinea"/>
        <w:numPr>
          <w:ilvl w:val="0"/>
          <w:numId w:val="9"/>
        </w:numPr>
        <w:spacing w:line="276" w:lineRule="auto"/>
        <w:rPr>
          <w:rFonts w:ascii="Calibri" w:eastAsia="Arial" w:hAnsi="Calibri" w:cs="Calibri"/>
          <w:sz w:val="20"/>
          <w:szCs w:val="20"/>
        </w:rPr>
      </w:pPr>
      <w:r>
        <w:rPr>
          <w:rFonts w:ascii="Calibri" w:eastAsia="Arial" w:hAnsi="Calibri" w:cs="Calibri"/>
          <w:sz w:val="20"/>
          <w:szCs w:val="20"/>
        </w:rPr>
        <w:t>(</w:t>
      </w:r>
      <w:r w:rsidR="00253321" w:rsidRPr="00253321">
        <w:rPr>
          <w:rFonts w:ascii="Calibri" w:eastAsia="Arial" w:hAnsi="Calibri" w:cs="Calibri"/>
          <w:sz w:val="20"/>
          <w:szCs w:val="20"/>
        </w:rPr>
        <w:t>Google</w:t>
      </w:r>
      <w:r>
        <w:rPr>
          <w:rFonts w:ascii="Calibri" w:eastAsia="Arial" w:hAnsi="Calibri" w:cs="Calibri"/>
          <w:sz w:val="20"/>
          <w:szCs w:val="20"/>
        </w:rPr>
        <w:t>)</w:t>
      </w:r>
      <w:r w:rsidR="00253321" w:rsidRPr="00253321">
        <w:rPr>
          <w:rFonts w:ascii="Calibri" w:eastAsia="Arial" w:hAnsi="Calibri" w:cs="Calibri"/>
          <w:sz w:val="20"/>
          <w:szCs w:val="20"/>
        </w:rPr>
        <w:t xml:space="preserve"> </w:t>
      </w:r>
      <w:proofErr w:type="spellStart"/>
      <w:r>
        <w:rPr>
          <w:rFonts w:ascii="Calibri" w:eastAsia="Arial" w:hAnsi="Calibri" w:cs="Calibri"/>
          <w:sz w:val="20"/>
          <w:szCs w:val="20"/>
        </w:rPr>
        <w:t>P</w:t>
      </w:r>
      <w:r w:rsidR="00253321" w:rsidRPr="00253321">
        <w:rPr>
          <w:rFonts w:ascii="Calibri" w:eastAsia="Arial" w:hAnsi="Calibri" w:cs="Calibri"/>
          <w:sz w:val="20"/>
          <w:szCs w:val="20"/>
        </w:rPr>
        <w:t>agespeed</w:t>
      </w:r>
      <w:proofErr w:type="spellEnd"/>
    </w:p>
    <w:p w14:paraId="05C99BF6"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r w:rsidRPr="00253321">
        <w:rPr>
          <w:rFonts w:ascii="Calibri" w:eastAsia="Arial" w:hAnsi="Calibri" w:cs="Calibri"/>
          <w:sz w:val="20"/>
          <w:szCs w:val="20"/>
        </w:rPr>
        <w:t>Score basisbeveiliging.nl (</w:t>
      </w:r>
      <w:proofErr w:type="spellStart"/>
      <w:r w:rsidRPr="00253321">
        <w:rPr>
          <w:rFonts w:ascii="Calibri" w:eastAsia="Arial" w:hAnsi="Calibri" w:cs="Calibri"/>
          <w:sz w:val="20"/>
          <w:szCs w:val="20"/>
        </w:rPr>
        <w:t>faalkaart</w:t>
      </w:r>
      <w:proofErr w:type="spellEnd"/>
      <w:r w:rsidRPr="00253321">
        <w:rPr>
          <w:rFonts w:ascii="Calibri" w:eastAsia="Arial" w:hAnsi="Calibri" w:cs="Calibri"/>
          <w:sz w:val="20"/>
          <w:szCs w:val="20"/>
        </w:rPr>
        <w:t>)</w:t>
      </w:r>
    </w:p>
    <w:p w14:paraId="2270E564"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r w:rsidRPr="00253321">
        <w:rPr>
          <w:rFonts w:ascii="Calibri" w:eastAsia="Arial" w:hAnsi="Calibri" w:cs="Calibri"/>
          <w:sz w:val="20"/>
          <w:szCs w:val="20"/>
        </w:rPr>
        <w:t>Score internet.nl</w:t>
      </w:r>
    </w:p>
    <w:p w14:paraId="601CE992" w14:textId="77777777" w:rsidR="00253321" w:rsidRPr="00253321" w:rsidRDefault="00253321" w:rsidP="00291FCA">
      <w:pPr>
        <w:pStyle w:val="Lijstalinea"/>
        <w:numPr>
          <w:ilvl w:val="0"/>
          <w:numId w:val="9"/>
        </w:numPr>
        <w:spacing w:line="276" w:lineRule="auto"/>
        <w:rPr>
          <w:rFonts w:ascii="Calibri" w:eastAsia="Arial" w:hAnsi="Calibri" w:cs="Calibri"/>
          <w:sz w:val="20"/>
          <w:szCs w:val="20"/>
        </w:rPr>
      </w:pPr>
      <w:proofErr w:type="spellStart"/>
      <w:r w:rsidRPr="00253321">
        <w:rPr>
          <w:rFonts w:ascii="Calibri" w:eastAsia="Arial" w:hAnsi="Calibri" w:cs="Calibri"/>
          <w:sz w:val="20"/>
          <w:szCs w:val="20"/>
        </w:rPr>
        <w:t>Omnichanneltoets</w:t>
      </w:r>
      <w:proofErr w:type="spellEnd"/>
    </w:p>
    <w:p w14:paraId="50396160" w14:textId="77777777" w:rsidR="001A208E" w:rsidRPr="00FC3CBC" w:rsidRDefault="001A208E" w:rsidP="00291FCA">
      <w:pPr>
        <w:pStyle w:val="06Bodytekst"/>
        <w:spacing w:line="276" w:lineRule="auto"/>
        <w:rPr>
          <w:rFonts w:ascii="Calibri" w:hAnsi="Calibri" w:cs="Calibri"/>
          <w:b/>
          <w:i/>
          <w:szCs w:val="20"/>
        </w:rPr>
      </w:pPr>
    </w:p>
    <w:p w14:paraId="445989D3" w14:textId="77777777" w:rsidR="00CD3300" w:rsidRPr="00FC3CBC" w:rsidRDefault="00CD3300" w:rsidP="00291FCA">
      <w:pPr>
        <w:pStyle w:val="04Alineakop"/>
        <w:jc w:val="left"/>
      </w:pPr>
      <w:bookmarkStart w:id="34" w:name="_Toc48229083"/>
      <w:proofErr w:type="spellStart"/>
      <w:r w:rsidRPr="00FC3CBC">
        <w:t>Governance</w:t>
      </w:r>
      <w:proofErr w:type="spellEnd"/>
      <w:r w:rsidR="004865B4">
        <w:t>:</w:t>
      </w:r>
      <w:r w:rsidR="001A208E">
        <w:t xml:space="preserve"> Betrokken rollen en bevoegdheden</w:t>
      </w:r>
      <w:bookmarkEnd w:id="34"/>
    </w:p>
    <w:p w14:paraId="3A093759" w14:textId="77777777" w:rsidR="00500585" w:rsidRDefault="00500585" w:rsidP="00291FCA">
      <w:pPr>
        <w:pStyle w:val="06Bodytekst"/>
        <w:spacing w:line="276" w:lineRule="auto"/>
        <w:rPr>
          <w:rFonts w:ascii="Calibri" w:hAnsi="Calibri" w:cs="Calibri"/>
          <w:szCs w:val="20"/>
        </w:rPr>
      </w:pPr>
      <w:r>
        <w:rPr>
          <w:rFonts w:ascii="Calibri" w:hAnsi="Calibri" w:cs="Calibri"/>
          <w:szCs w:val="20"/>
        </w:rPr>
        <w:t xml:space="preserve">Een goede en duidelijke </w:t>
      </w:r>
      <w:proofErr w:type="spellStart"/>
      <w:r>
        <w:rPr>
          <w:rFonts w:ascii="Calibri" w:hAnsi="Calibri" w:cs="Calibri"/>
          <w:szCs w:val="20"/>
        </w:rPr>
        <w:t>governance</w:t>
      </w:r>
      <w:proofErr w:type="spellEnd"/>
      <w:r>
        <w:rPr>
          <w:rFonts w:ascii="Calibri" w:hAnsi="Calibri" w:cs="Calibri"/>
          <w:szCs w:val="20"/>
        </w:rPr>
        <w:t xml:space="preserve"> structuur is noodzakelijk voor het besturen, ondersteunen,</w:t>
      </w:r>
      <w:r w:rsidR="00BE7488">
        <w:rPr>
          <w:rFonts w:ascii="Calibri" w:hAnsi="Calibri" w:cs="Calibri"/>
          <w:szCs w:val="20"/>
        </w:rPr>
        <w:t xml:space="preserve"> realiseren,</w:t>
      </w:r>
      <w:r>
        <w:rPr>
          <w:rFonts w:ascii="Calibri" w:hAnsi="Calibri" w:cs="Calibri"/>
          <w:szCs w:val="20"/>
        </w:rPr>
        <w:t xml:space="preserve"> verwijderen en </w:t>
      </w:r>
      <w:proofErr w:type="spellStart"/>
      <w:r>
        <w:rPr>
          <w:rFonts w:ascii="Calibri" w:hAnsi="Calibri" w:cs="Calibri"/>
          <w:szCs w:val="20"/>
        </w:rPr>
        <w:t>doorontwikkelen</w:t>
      </w:r>
      <w:proofErr w:type="spellEnd"/>
      <w:r>
        <w:rPr>
          <w:rFonts w:ascii="Calibri" w:hAnsi="Calibri" w:cs="Calibri"/>
          <w:szCs w:val="20"/>
        </w:rPr>
        <w:t xml:space="preserve"> van </w:t>
      </w:r>
      <w:r w:rsidR="00BE7488">
        <w:rPr>
          <w:rFonts w:ascii="Calibri" w:hAnsi="Calibri" w:cs="Calibri"/>
          <w:szCs w:val="20"/>
        </w:rPr>
        <w:t>sub- en websites</w:t>
      </w:r>
      <w:r>
        <w:rPr>
          <w:rFonts w:ascii="Calibri" w:hAnsi="Calibri" w:cs="Calibri"/>
          <w:szCs w:val="20"/>
        </w:rPr>
        <w:t>.</w:t>
      </w:r>
    </w:p>
    <w:p w14:paraId="0E9D270E" w14:textId="77777777" w:rsidR="005D4464" w:rsidRPr="00281E96" w:rsidRDefault="005D4464" w:rsidP="00291FCA">
      <w:pPr>
        <w:pStyle w:val="06Bodytekst"/>
        <w:spacing w:line="276" w:lineRule="auto"/>
        <w:rPr>
          <w:rFonts w:ascii="Calibri" w:hAnsi="Calibri" w:cs="Calibri"/>
          <w:szCs w:val="20"/>
        </w:rPr>
      </w:pPr>
    </w:p>
    <w:p w14:paraId="3DEFEFC5" w14:textId="77777777" w:rsidR="00C87FD8" w:rsidRDefault="00663C2C" w:rsidP="00291FCA">
      <w:pPr>
        <w:pStyle w:val="06Bodytekst"/>
        <w:spacing w:line="276" w:lineRule="auto"/>
        <w:rPr>
          <w:rFonts w:ascii="Calibri" w:hAnsi="Calibri" w:cs="Calibri"/>
          <w:szCs w:val="20"/>
        </w:rPr>
      </w:pPr>
      <w:r>
        <w:rPr>
          <w:rFonts w:ascii="Calibri" w:hAnsi="Calibri" w:cs="Calibri"/>
          <w:szCs w:val="20"/>
        </w:rPr>
        <w:t>In het kort</w:t>
      </w:r>
      <w:r w:rsidR="00A07DD2">
        <w:rPr>
          <w:rFonts w:ascii="Calibri" w:hAnsi="Calibri" w:cs="Calibri"/>
          <w:szCs w:val="20"/>
        </w:rPr>
        <w:t xml:space="preserve"> zijn de volgende rollen betrokken rondom de realisatie van, in stand houden van of aanpassen van websites. Dit overzicht is niet volledig maar geeft een overzicht van de belangrijkste </w:t>
      </w:r>
      <w:r w:rsidR="002F1561">
        <w:rPr>
          <w:rFonts w:ascii="Calibri" w:hAnsi="Calibri" w:cs="Calibri"/>
          <w:szCs w:val="20"/>
        </w:rPr>
        <w:t xml:space="preserve">interne </w:t>
      </w:r>
      <w:r w:rsidR="00A07DD2">
        <w:rPr>
          <w:rFonts w:ascii="Calibri" w:hAnsi="Calibri" w:cs="Calibri"/>
          <w:szCs w:val="20"/>
        </w:rPr>
        <w:t>actoren</w:t>
      </w:r>
      <w:r>
        <w:rPr>
          <w:rFonts w:ascii="Calibri" w:hAnsi="Calibri" w:cs="Calibri"/>
          <w:szCs w:val="20"/>
        </w:rPr>
        <w:t>:</w:t>
      </w:r>
    </w:p>
    <w:p w14:paraId="38CE2E6F" w14:textId="77777777" w:rsidR="00A07DD2" w:rsidRDefault="00A07DD2" w:rsidP="00291FCA">
      <w:pPr>
        <w:pStyle w:val="06Bodytekst"/>
        <w:spacing w:line="276" w:lineRule="auto"/>
        <w:rPr>
          <w:rFonts w:ascii="Calibri" w:hAnsi="Calibri" w:cs="Calibri"/>
          <w:szCs w:val="20"/>
        </w:rPr>
      </w:pPr>
    </w:p>
    <w:tbl>
      <w:tblPr>
        <w:tblStyle w:val="Tabelraster"/>
        <w:tblW w:w="0" w:type="auto"/>
        <w:tblLayout w:type="fixed"/>
        <w:tblLook w:val="04A0" w:firstRow="1" w:lastRow="0" w:firstColumn="1" w:lastColumn="0" w:noHBand="0" w:noVBand="1"/>
      </w:tblPr>
      <w:tblGrid>
        <w:gridCol w:w="1526"/>
        <w:gridCol w:w="2126"/>
        <w:gridCol w:w="1418"/>
        <w:gridCol w:w="3936"/>
      </w:tblGrid>
      <w:tr w:rsidR="00023D8B" w:rsidRPr="00663C2C" w14:paraId="0ECC051E" w14:textId="77777777" w:rsidTr="00537F3B">
        <w:tc>
          <w:tcPr>
            <w:tcW w:w="1526" w:type="dxa"/>
          </w:tcPr>
          <w:p w14:paraId="58D8384E" w14:textId="77777777" w:rsidR="00023D8B" w:rsidRPr="00023D8B" w:rsidRDefault="00023D8B" w:rsidP="00291FCA">
            <w:pPr>
              <w:pStyle w:val="06Bodytekst"/>
              <w:spacing w:line="276" w:lineRule="auto"/>
              <w:rPr>
                <w:rFonts w:ascii="Calibri" w:hAnsi="Calibri" w:cs="Calibri"/>
                <w:b/>
                <w:szCs w:val="20"/>
              </w:rPr>
            </w:pPr>
            <w:r>
              <w:rPr>
                <w:rFonts w:ascii="Calibri" w:hAnsi="Calibri" w:cs="Calibri"/>
                <w:b/>
                <w:szCs w:val="20"/>
              </w:rPr>
              <w:t>Afdeling</w:t>
            </w:r>
          </w:p>
        </w:tc>
        <w:tc>
          <w:tcPr>
            <w:tcW w:w="2126" w:type="dxa"/>
          </w:tcPr>
          <w:p w14:paraId="79F4FC52" w14:textId="77777777" w:rsidR="00023D8B" w:rsidRPr="00FF04E9" w:rsidRDefault="00023D8B" w:rsidP="00291FCA">
            <w:pPr>
              <w:pStyle w:val="06Bodytekst"/>
              <w:spacing w:line="276" w:lineRule="auto"/>
              <w:rPr>
                <w:rFonts w:ascii="Calibri" w:hAnsi="Calibri" w:cs="Calibri"/>
                <w:b/>
                <w:szCs w:val="20"/>
              </w:rPr>
            </w:pPr>
            <w:r w:rsidRPr="00FF04E9">
              <w:rPr>
                <w:rFonts w:ascii="Calibri" w:hAnsi="Calibri" w:cs="Calibri"/>
                <w:b/>
                <w:szCs w:val="20"/>
              </w:rPr>
              <w:t>Functie</w:t>
            </w:r>
          </w:p>
        </w:tc>
        <w:tc>
          <w:tcPr>
            <w:tcW w:w="1418" w:type="dxa"/>
          </w:tcPr>
          <w:p w14:paraId="4680DCE2" w14:textId="77777777" w:rsidR="00023D8B" w:rsidRPr="00FF04E9" w:rsidRDefault="00023D8B" w:rsidP="00291FCA">
            <w:pPr>
              <w:pStyle w:val="06Bodytekst"/>
              <w:spacing w:line="276" w:lineRule="auto"/>
              <w:rPr>
                <w:rFonts w:ascii="Calibri" w:hAnsi="Calibri" w:cs="Calibri"/>
                <w:b/>
                <w:szCs w:val="20"/>
              </w:rPr>
            </w:pPr>
            <w:r w:rsidRPr="00FF04E9">
              <w:rPr>
                <w:rFonts w:ascii="Calibri" w:hAnsi="Calibri" w:cs="Calibri"/>
                <w:b/>
                <w:szCs w:val="20"/>
              </w:rPr>
              <w:t>Rol</w:t>
            </w:r>
          </w:p>
        </w:tc>
        <w:tc>
          <w:tcPr>
            <w:tcW w:w="3936" w:type="dxa"/>
          </w:tcPr>
          <w:p w14:paraId="58A6B71F" w14:textId="77777777" w:rsidR="00023D8B" w:rsidRPr="00FF04E9" w:rsidRDefault="00023D8B" w:rsidP="00291FCA">
            <w:pPr>
              <w:pStyle w:val="06Bodytekst"/>
              <w:spacing w:line="276" w:lineRule="auto"/>
              <w:rPr>
                <w:rFonts w:ascii="Calibri" w:hAnsi="Calibri" w:cs="Calibri"/>
                <w:b/>
                <w:szCs w:val="20"/>
              </w:rPr>
            </w:pPr>
            <w:r>
              <w:rPr>
                <w:rFonts w:ascii="Calibri" w:hAnsi="Calibri" w:cs="Calibri"/>
                <w:b/>
                <w:szCs w:val="20"/>
              </w:rPr>
              <w:t>Wordt betrokken bij</w:t>
            </w:r>
          </w:p>
        </w:tc>
      </w:tr>
      <w:tr w:rsidR="004242F6" w14:paraId="0644E232" w14:textId="77777777" w:rsidTr="00537F3B">
        <w:tc>
          <w:tcPr>
            <w:tcW w:w="1526" w:type="dxa"/>
          </w:tcPr>
          <w:p w14:paraId="43ED161B"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Communicatie</w:t>
            </w:r>
          </w:p>
        </w:tc>
        <w:tc>
          <w:tcPr>
            <w:tcW w:w="2126" w:type="dxa"/>
          </w:tcPr>
          <w:p w14:paraId="7975EB36"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Communicatieadviseur</w:t>
            </w:r>
          </w:p>
        </w:tc>
        <w:tc>
          <w:tcPr>
            <w:tcW w:w="1418" w:type="dxa"/>
          </w:tcPr>
          <w:p w14:paraId="3BCD7BEA" w14:textId="77777777" w:rsidR="004242F6" w:rsidRDefault="004242F6" w:rsidP="00291FCA">
            <w:pPr>
              <w:pStyle w:val="06Bodytekst"/>
              <w:spacing w:line="276" w:lineRule="auto"/>
              <w:rPr>
                <w:rFonts w:ascii="Calibri" w:hAnsi="Calibri" w:cs="Calibri"/>
                <w:szCs w:val="20"/>
              </w:rPr>
            </w:pPr>
          </w:p>
        </w:tc>
        <w:tc>
          <w:tcPr>
            <w:tcW w:w="3936" w:type="dxa"/>
          </w:tcPr>
          <w:p w14:paraId="55179F3E"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alle vraagstukken waarbij een website als middel naar voren komt</w:t>
            </w:r>
          </w:p>
        </w:tc>
      </w:tr>
      <w:tr w:rsidR="004242F6" w14:paraId="1FB469B6" w14:textId="77777777" w:rsidTr="00537F3B">
        <w:tc>
          <w:tcPr>
            <w:tcW w:w="1526" w:type="dxa"/>
          </w:tcPr>
          <w:p w14:paraId="1BA65562"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Communicatie</w:t>
            </w:r>
          </w:p>
        </w:tc>
        <w:tc>
          <w:tcPr>
            <w:tcW w:w="2126" w:type="dxa"/>
          </w:tcPr>
          <w:p w14:paraId="57265370"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Adviseur Digitale Media</w:t>
            </w:r>
          </w:p>
        </w:tc>
        <w:tc>
          <w:tcPr>
            <w:tcW w:w="1418" w:type="dxa"/>
          </w:tcPr>
          <w:p w14:paraId="745BCA6C"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E-regisseur</w:t>
            </w:r>
          </w:p>
        </w:tc>
        <w:tc>
          <w:tcPr>
            <w:tcW w:w="3936" w:type="dxa"/>
          </w:tcPr>
          <w:p w14:paraId="0071902B"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 xml:space="preserve">alle vraagstukken waarbij een </w:t>
            </w:r>
            <w:r w:rsidR="0011649D">
              <w:rPr>
                <w:rFonts w:ascii="Calibri" w:hAnsi="Calibri" w:cs="Calibri"/>
                <w:szCs w:val="20"/>
              </w:rPr>
              <w:t>communicatiebehoefte</w:t>
            </w:r>
            <w:r>
              <w:rPr>
                <w:rFonts w:ascii="Calibri" w:hAnsi="Calibri" w:cs="Calibri"/>
                <w:szCs w:val="20"/>
              </w:rPr>
              <w:t xml:space="preserve"> naar voren komt</w:t>
            </w:r>
          </w:p>
        </w:tc>
      </w:tr>
      <w:tr w:rsidR="004242F6" w14:paraId="22164B71" w14:textId="77777777" w:rsidTr="00537F3B">
        <w:tc>
          <w:tcPr>
            <w:tcW w:w="1526" w:type="dxa"/>
          </w:tcPr>
          <w:p w14:paraId="67482569"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Communicatie</w:t>
            </w:r>
          </w:p>
        </w:tc>
        <w:tc>
          <w:tcPr>
            <w:tcW w:w="2126" w:type="dxa"/>
          </w:tcPr>
          <w:p w14:paraId="55D01E9F"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Vormgever</w:t>
            </w:r>
          </w:p>
        </w:tc>
        <w:tc>
          <w:tcPr>
            <w:tcW w:w="1418" w:type="dxa"/>
          </w:tcPr>
          <w:p w14:paraId="2C33AA75"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Webdesigner</w:t>
            </w:r>
          </w:p>
        </w:tc>
        <w:tc>
          <w:tcPr>
            <w:tcW w:w="3936" w:type="dxa"/>
          </w:tcPr>
          <w:p w14:paraId="551F052C" w14:textId="77777777" w:rsidR="004242F6" w:rsidRDefault="004242F6" w:rsidP="00291FCA">
            <w:pPr>
              <w:pStyle w:val="06Bodytekst"/>
              <w:spacing w:line="276" w:lineRule="auto"/>
              <w:rPr>
                <w:rFonts w:ascii="Calibri" w:hAnsi="Calibri" w:cs="Calibri"/>
                <w:szCs w:val="20"/>
              </w:rPr>
            </w:pPr>
            <w:r>
              <w:rPr>
                <w:rFonts w:ascii="Calibri" w:hAnsi="Calibri" w:cs="Calibri"/>
                <w:szCs w:val="20"/>
              </w:rPr>
              <w:t>alle vraagstukken waarbij een website als middel naar voren komt</w:t>
            </w:r>
          </w:p>
        </w:tc>
      </w:tr>
      <w:tr w:rsidR="0011649D" w14:paraId="4964D496" w14:textId="77777777" w:rsidTr="00537F3B">
        <w:tc>
          <w:tcPr>
            <w:tcW w:w="1526" w:type="dxa"/>
          </w:tcPr>
          <w:p w14:paraId="4C58FB74" w14:textId="77777777" w:rsidR="0011649D" w:rsidRDefault="0011649D" w:rsidP="00291FCA">
            <w:pPr>
              <w:pStyle w:val="06Bodytekst"/>
              <w:spacing w:line="276" w:lineRule="auto"/>
              <w:rPr>
                <w:rFonts w:ascii="Calibri" w:hAnsi="Calibri" w:cs="Calibri"/>
                <w:szCs w:val="20"/>
              </w:rPr>
            </w:pPr>
            <w:r>
              <w:rPr>
                <w:rFonts w:ascii="Calibri" w:hAnsi="Calibri" w:cs="Calibri"/>
                <w:szCs w:val="20"/>
              </w:rPr>
              <w:t>Communicatie</w:t>
            </w:r>
          </w:p>
        </w:tc>
        <w:tc>
          <w:tcPr>
            <w:tcW w:w="2126" w:type="dxa"/>
          </w:tcPr>
          <w:p w14:paraId="0CB35CF9" w14:textId="77777777" w:rsidR="0011649D" w:rsidRDefault="0011649D" w:rsidP="00291FCA">
            <w:pPr>
              <w:pStyle w:val="06Bodytekst"/>
              <w:spacing w:line="276" w:lineRule="auto"/>
              <w:rPr>
                <w:rFonts w:ascii="Calibri" w:hAnsi="Calibri" w:cs="Calibri"/>
                <w:szCs w:val="20"/>
              </w:rPr>
            </w:pPr>
            <w:r>
              <w:rPr>
                <w:rFonts w:ascii="Calibri" w:hAnsi="Calibri" w:cs="Calibri"/>
                <w:szCs w:val="20"/>
              </w:rPr>
              <w:t>Afdelingshoofd / teammanager</w:t>
            </w:r>
          </w:p>
        </w:tc>
        <w:tc>
          <w:tcPr>
            <w:tcW w:w="1418" w:type="dxa"/>
          </w:tcPr>
          <w:p w14:paraId="5802690A" w14:textId="77777777" w:rsidR="0011649D" w:rsidRDefault="0011649D" w:rsidP="00291FCA">
            <w:pPr>
              <w:pStyle w:val="06Bodytekst"/>
              <w:spacing w:line="276" w:lineRule="auto"/>
              <w:rPr>
                <w:rFonts w:ascii="Calibri" w:hAnsi="Calibri" w:cs="Calibri"/>
                <w:szCs w:val="20"/>
              </w:rPr>
            </w:pPr>
          </w:p>
        </w:tc>
        <w:tc>
          <w:tcPr>
            <w:tcW w:w="3936" w:type="dxa"/>
          </w:tcPr>
          <w:p w14:paraId="6F848164" w14:textId="77777777" w:rsidR="0011649D" w:rsidRDefault="0011649D" w:rsidP="00291FCA">
            <w:pPr>
              <w:pStyle w:val="06Bodytekst"/>
              <w:spacing w:line="276" w:lineRule="auto"/>
              <w:rPr>
                <w:rFonts w:ascii="Calibri" w:hAnsi="Calibri" w:cs="Calibri"/>
                <w:szCs w:val="20"/>
              </w:rPr>
            </w:pPr>
            <w:r>
              <w:rPr>
                <w:rFonts w:ascii="Calibri" w:hAnsi="Calibri" w:cs="Calibri"/>
                <w:szCs w:val="20"/>
              </w:rPr>
              <w:t>Opdracht geven aanschaf website</w:t>
            </w:r>
          </w:p>
        </w:tc>
      </w:tr>
      <w:tr w:rsidR="00A07DD2" w14:paraId="1E2FAF54" w14:textId="77777777" w:rsidTr="00537F3B">
        <w:tc>
          <w:tcPr>
            <w:tcW w:w="1526" w:type="dxa"/>
          </w:tcPr>
          <w:p w14:paraId="3C3C50B0"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Communicatie</w:t>
            </w:r>
          </w:p>
        </w:tc>
        <w:tc>
          <w:tcPr>
            <w:tcW w:w="2126" w:type="dxa"/>
          </w:tcPr>
          <w:p w14:paraId="70F053BD"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Communicatie medewerker</w:t>
            </w:r>
          </w:p>
        </w:tc>
        <w:tc>
          <w:tcPr>
            <w:tcW w:w="1418" w:type="dxa"/>
          </w:tcPr>
          <w:p w14:paraId="4EC977C4" w14:textId="77777777" w:rsidR="00A07DD2" w:rsidRDefault="00A07DD2" w:rsidP="00291FCA">
            <w:pPr>
              <w:pStyle w:val="06Bodytekst"/>
              <w:spacing w:line="276" w:lineRule="auto"/>
              <w:rPr>
                <w:rFonts w:ascii="Calibri" w:hAnsi="Calibri" w:cs="Calibri"/>
                <w:szCs w:val="20"/>
              </w:rPr>
            </w:pPr>
            <w:proofErr w:type="spellStart"/>
            <w:r>
              <w:rPr>
                <w:rFonts w:ascii="Calibri" w:hAnsi="Calibri" w:cs="Calibri"/>
                <w:szCs w:val="20"/>
              </w:rPr>
              <w:t>Webredactie</w:t>
            </w:r>
            <w:proofErr w:type="spellEnd"/>
          </w:p>
        </w:tc>
        <w:tc>
          <w:tcPr>
            <w:tcW w:w="3936" w:type="dxa"/>
          </w:tcPr>
          <w:p w14:paraId="220468A8"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Het ondersteunen bij/ tekstueel neerzetten van een nieuwe website</w:t>
            </w:r>
          </w:p>
        </w:tc>
      </w:tr>
      <w:tr w:rsidR="00A07DD2" w14:paraId="15F035D8" w14:textId="77777777" w:rsidTr="00537F3B">
        <w:tc>
          <w:tcPr>
            <w:tcW w:w="1526" w:type="dxa"/>
          </w:tcPr>
          <w:p w14:paraId="2665E922"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Directie</w:t>
            </w:r>
          </w:p>
        </w:tc>
        <w:tc>
          <w:tcPr>
            <w:tcW w:w="2126" w:type="dxa"/>
          </w:tcPr>
          <w:p w14:paraId="2EAD78FF" w14:textId="77777777" w:rsidR="00A07DD2" w:rsidRDefault="00A07DD2" w:rsidP="00291FCA">
            <w:pPr>
              <w:pStyle w:val="06Bodytekst"/>
              <w:spacing w:line="276" w:lineRule="auto"/>
              <w:rPr>
                <w:rFonts w:ascii="Calibri" w:hAnsi="Calibri" w:cs="Calibri"/>
                <w:szCs w:val="20"/>
              </w:rPr>
            </w:pPr>
          </w:p>
        </w:tc>
        <w:tc>
          <w:tcPr>
            <w:tcW w:w="1418" w:type="dxa"/>
          </w:tcPr>
          <w:p w14:paraId="50079897"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CIO</w:t>
            </w:r>
          </w:p>
        </w:tc>
        <w:tc>
          <w:tcPr>
            <w:tcW w:w="3936" w:type="dxa"/>
          </w:tcPr>
          <w:p w14:paraId="4E75BD69"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alle vraagstukken waarbij een besluit moet worden genomen om een website die niet voldoet aan wet- en regelgeving te verwijderen of verplicht aan te passen</w:t>
            </w:r>
          </w:p>
        </w:tc>
      </w:tr>
      <w:tr w:rsidR="00A07DD2" w14:paraId="659371B7" w14:textId="77777777" w:rsidTr="00537F3B">
        <w:tc>
          <w:tcPr>
            <w:tcW w:w="1526" w:type="dxa"/>
          </w:tcPr>
          <w:p w14:paraId="3B4E6AFF"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INF</w:t>
            </w:r>
          </w:p>
        </w:tc>
        <w:tc>
          <w:tcPr>
            <w:tcW w:w="2126" w:type="dxa"/>
          </w:tcPr>
          <w:p w14:paraId="4A6B9612"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Privacy adviseur</w:t>
            </w:r>
          </w:p>
        </w:tc>
        <w:tc>
          <w:tcPr>
            <w:tcW w:w="1418" w:type="dxa"/>
          </w:tcPr>
          <w:p w14:paraId="1C691DC9" w14:textId="77777777" w:rsidR="00A07DD2" w:rsidRDefault="00A07DD2" w:rsidP="00291FCA">
            <w:pPr>
              <w:pStyle w:val="06Bodytekst"/>
              <w:spacing w:line="276" w:lineRule="auto"/>
              <w:rPr>
                <w:rFonts w:ascii="Calibri" w:hAnsi="Calibri" w:cs="Calibri"/>
                <w:szCs w:val="20"/>
              </w:rPr>
            </w:pPr>
          </w:p>
        </w:tc>
        <w:tc>
          <w:tcPr>
            <w:tcW w:w="3936" w:type="dxa"/>
          </w:tcPr>
          <w:p w14:paraId="07A87B6B"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alle vraagstukken waarbij een website als middel naar voren komt</w:t>
            </w:r>
          </w:p>
        </w:tc>
      </w:tr>
      <w:tr w:rsidR="00A07DD2" w14:paraId="431DE972" w14:textId="77777777" w:rsidTr="00537F3B">
        <w:tc>
          <w:tcPr>
            <w:tcW w:w="1526" w:type="dxa"/>
          </w:tcPr>
          <w:p w14:paraId="647E5C02"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INF</w:t>
            </w:r>
          </w:p>
        </w:tc>
        <w:tc>
          <w:tcPr>
            <w:tcW w:w="2126" w:type="dxa"/>
          </w:tcPr>
          <w:p w14:paraId="5E9CB375"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Adviseur archivering</w:t>
            </w:r>
          </w:p>
        </w:tc>
        <w:tc>
          <w:tcPr>
            <w:tcW w:w="1418" w:type="dxa"/>
          </w:tcPr>
          <w:p w14:paraId="3C9D7D93" w14:textId="77777777" w:rsidR="00A07DD2" w:rsidRDefault="00A07DD2" w:rsidP="00291FCA">
            <w:pPr>
              <w:pStyle w:val="06Bodytekst"/>
              <w:spacing w:line="276" w:lineRule="auto"/>
              <w:rPr>
                <w:rFonts w:ascii="Calibri" w:hAnsi="Calibri" w:cs="Calibri"/>
                <w:szCs w:val="20"/>
              </w:rPr>
            </w:pPr>
          </w:p>
        </w:tc>
        <w:tc>
          <w:tcPr>
            <w:tcW w:w="3936" w:type="dxa"/>
          </w:tcPr>
          <w:p w14:paraId="00E743BA"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Alle vraagstukken m</w:t>
            </w:r>
            <w:r w:rsidR="009774F9">
              <w:rPr>
                <w:rFonts w:ascii="Calibri" w:hAnsi="Calibri" w:cs="Calibri"/>
                <w:szCs w:val="20"/>
              </w:rPr>
              <w:t>.</w:t>
            </w:r>
            <w:r>
              <w:rPr>
                <w:rFonts w:ascii="Calibri" w:hAnsi="Calibri" w:cs="Calibri"/>
                <w:szCs w:val="20"/>
              </w:rPr>
              <w:t>b</w:t>
            </w:r>
            <w:r w:rsidR="009774F9">
              <w:rPr>
                <w:rFonts w:ascii="Calibri" w:hAnsi="Calibri" w:cs="Calibri"/>
                <w:szCs w:val="20"/>
              </w:rPr>
              <w:t>.</w:t>
            </w:r>
            <w:r>
              <w:rPr>
                <w:rFonts w:ascii="Calibri" w:hAnsi="Calibri" w:cs="Calibri"/>
                <w:szCs w:val="20"/>
              </w:rPr>
              <w:t>t</w:t>
            </w:r>
            <w:r w:rsidR="009774F9">
              <w:rPr>
                <w:rFonts w:ascii="Calibri" w:hAnsi="Calibri" w:cs="Calibri"/>
                <w:szCs w:val="20"/>
              </w:rPr>
              <w:t>.</w:t>
            </w:r>
            <w:r>
              <w:rPr>
                <w:rFonts w:ascii="Calibri" w:hAnsi="Calibri" w:cs="Calibri"/>
                <w:szCs w:val="20"/>
              </w:rPr>
              <w:t xml:space="preserve"> archivering van de website, content en documenten</w:t>
            </w:r>
          </w:p>
        </w:tc>
      </w:tr>
      <w:tr w:rsidR="00A07DD2" w14:paraId="2A0D1DAB" w14:textId="77777777" w:rsidTr="00537F3B">
        <w:tc>
          <w:tcPr>
            <w:tcW w:w="1526" w:type="dxa"/>
          </w:tcPr>
          <w:p w14:paraId="6D91A111"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INT</w:t>
            </w:r>
          </w:p>
        </w:tc>
        <w:tc>
          <w:tcPr>
            <w:tcW w:w="2126" w:type="dxa"/>
          </w:tcPr>
          <w:p w14:paraId="06DCE8A3"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Afdelingshoofd</w:t>
            </w:r>
          </w:p>
        </w:tc>
        <w:tc>
          <w:tcPr>
            <w:tcW w:w="1418" w:type="dxa"/>
          </w:tcPr>
          <w:p w14:paraId="63D57893" w14:textId="77777777" w:rsidR="00A07DD2" w:rsidRDefault="00A07DD2" w:rsidP="00291FCA">
            <w:pPr>
              <w:pStyle w:val="06Bodytekst"/>
              <w:spacing w:line="276" w:lineRule="auto"/>
              <w:rPr>
                <w:rFonts w:ascii="Calibri" w:hAnsi="Calibri" w:cs="Calibri"/>
                <w:szCs w:val="20"/>
              </w:rPr>
            </w:pPr>
          </w:p>
        </w:tc>
        <w:tc>
          <w:tcPr>
            <w:tcW w:w="3936" w:type="dxa"/>
          </w:tcPr>
          <w:p w14:paraId="0F7F848F"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Aanschaf van hardware en software</w:t>
            </w:r>
          </w:p>
        </w:tc>
      </w:tr>
      <w:tr w:rsidR="00A07DD2" w14:paraId="403BADA0" w14:textId="77777777" w:rsidTr="00537F3B">
        <w:tc>
          <w:tcPr>
            <w:tcW w:w="1526" w:type="dxa"/>
          </w:tcPr>
          <w:p w14:paraId="5437FA0B"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lastRenderedPageBreak/>
              <w:t>INT</w:t>
            </w:r>
          </w:p>
        </w:tc>
        <w:tc>
          <w:tcPr>
            <w:tcW w:w="2126" w:type="dxa"/>
          </w:tcPr>
          <w:p w14:paraId="0280586F"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Tactisch adviseur/Domeinbeheerder</w:t>
            </w:r>
          </w:p>
        </w:tc>
        <w:tc>
          <w:tcPr>
            <w:tcW w:w="1418" w:type="dxa"/>
          </w:tcPr>
          <w:p w14:paraId="10CD4509"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Accountmanager business</w:t>
            </w:r>
          </w:p>
        </w:tc>
        <w:tc>
          <w:tcPr>
            <w:tcW w:w="3936" w:type="dxa"/>
          </w:tcPr>
          <w:p w14:paraId="2DDE3248"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Intake en prioritering van nieuwe initiatieven waarbij ICT benodigd is</w:t>
            </w:r>
          </w:p>
        </w:tc>
      </w:tr>
      <w:tr w:rsidR="00A07DD2" w14:paraId="55C2121C" w14:textId="77777777" w:rsidTr="00537F3B">
        <w:tc>
          <w:tcPr>
            <w:tcW w:w="1526" w:type="dxa"/>
          </w:tcPr>
          <w:p w14:paraId="4C80B92D"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IT</w:t>
            </w:r>
          </w:p>
        </w:tc>
        <w:tc>
          <w:tcPr>
            <w:tcW w:w="2126" w:type="dxa"/>
          </w:tcPr>
          <w:p w14:paraId="014CDC54"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Applicatiebeheerder Web</w:t>
            </w:r>
          </w:p>
        </w:tc>
        <w:tc>
          <w:tcPr>
            <w:tcW w:w="1418" w:type="dxa"/>
          </w:tcPr>
          <w:p w14:paraId="7CAD21FB"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Senior web Expert</w:t>
            </w:r>
          </w:p>
        </w:tc>
        <w:tc>
          <w:tcPr>
            <w:tcW w:w="3936" w:type="dxa"/>
          </w:tcPr>
          <w:p w14:paraId="18FDA57B"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alle vraagstukken waarbij een website als middel naar voren komt</w:t>
            </w:r>
          </w:p>
        </w:tc>
      </w:tr>
      <w:tr w:rsidR="00A07DD2" w14:paraId="41602546" w14:textId="77777777" w:rsidTr="00537F3B">
        <w:tc>
          <w:tcPr>
            <w:tcW w:w="1526" w:type="dxa"/>
          </w:tcPr>
          <w:p w14:paraId="113D9F61"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IT</w:t>
            </w:r>
          </w:p>
        </w:tc>
        <w:tc>
          <w:tcPr>
            <w:tcW w:w="2126" w:type="dxa"/>
          </w:tcPr>
          <w:p w14:paraId="0418129A"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Applicatiebeheerder Web</w:t>
            </w:r>
          </w:p>
        </w:tc>
        <w:tc>
          <w:tcPr>
            <w:tcW w:w="1418" w:type="dxa"/>
          </w:tcPr>
          <w:p w14:paraId="2A8E4090"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Junior web expert</w:t>
            </w:r>
          </w:p>
        </w:tc>
        <w:tc>
          <w:tcPr>
            <w:tcW w:w="3936" w:type="dxa"/>
          </w:tcPr>
          <w:p w14:paraId="2E4FAB02"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 xml:space="preserve">alle websites die binnen </w:t>
            </w:r>
            <w:hyperlink r:id="rId11" w:history="1">
              <w:r w:rsidRPr="000F5A9D">
                <w:rPr>
                  <w:rStyle w:val="Hyperlink"/>
                  <w:rFonts w:ascii="Calibri" w:hAnsi="Calibri" w:cs="Calibri"/>
                  <w:szCs w:val="20"/>
                </w:rPr>
                <w:t>www.tilburg.nl</w:t>
              </w:r>
            </w:hyperlink>
            <w:r>
              <w:rPr>
                <w:rFonts w:ascii="Calibri" w:hAnsi="Calibri" w:cs="Calibri"/>
                <w:szCs w:val="20"/>
              </w:rPr>
              <w:t xml:space="preserve"> gebouwd en in beheer genomen worden</w:t>
            </w:r>
          </w:p>
        </w:tc>
      </w:tr>
      <w:tr w:rsidR="00A07DD2" w14:paraId="4BF63391" w14:textId="77777777" w:rsidTr="00537F3B">
        <w:tc>
          <w:tcPr>
            <w:tcW w:w="1526" w:type="dxa"/>
          </w:tcPr>
          <w:p w14:paraId="2082B517"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IT</w:t>
            </w:r>
          </w:p>
        </w:tc>
        <w:tc>
          <w:tcPr>
            <w:tcW w:w="2126" w:type="dxa"/>
          </w:tcPr>
          <w:p w14:paraId="5169F1D8"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(C)ISO</w:t>
            </w:r>
          </w:p>
        </w:tc>
        <w:tc>
          <w:tcPr>
            <w:tcW w:w="1418" w:type="dxa"/>
          </w:tcPr>
          <w:p w14:paraId="686FD80A" w14:textId="77777777" w:rsidR="00A07DD2" w:rsidRDefault="00A07DD2" w:rsidP="00291FCA">
            <w:pPr>
              <w:pStyle w:val="06Bodytekst"/>
              <w:spacing w:line="276" w:lineRule="auto"/>
              <w:rPr>
                <w:rFonts w:ascii="Calibri" w:hAnsi="Calibri" w:cs="Calibri"/>
                <w:szCs w:val="20"/>
              </w:rPr>
            </w:pPr>
          </w:p>
        </w:tc>
        <w:tc>
          <w:tcPr>
            <w:tcW w:w="3936" w:type="dxa"/>
          </w:tcPr>
          <w:p w14:paraId="25BFD90B" w14:textId="77777777" w:rsidR="00A07DD2" w:rsidRDefault="00A07DD2" w:rsidP="00291FCA">
            <w:pPr>
              <w:pStyle w:val="06Bodytekst"/>
              <w:spacing w:line="276" w:lineRule="auto"/>
              <w:rPr>
                <w:rFonts w:ascii="Calibri" w:hAnsi="Calibri" w:cs="Calibri"/>
                <w:szCs w:val="20"/>
              </w:rPr>
            </w:pPr>
            <w:r>
              <w:rPr>
                <w:rFonts w:ascii="Calibri" w:hAnsi="Calibri" w:cs="Calibri"/>
                <w:szCs w:val="20"/>
              </w:rPr>
              <w:t>alle vraagstukken waarbij een website als middel naar voren komt</w:t>
            </w:r>
          </w:p>
        </w:tc>
      </w:tr>
    </w:tbl>
    <w:p w14:paraId="3F2520D6" w14:textId="77777777" w:rsidR="00445CF8" w:rsidRDefault="00445CF8" w:rsidP="00291FCA">
      <w:pPr>
        <w:pStyle w:val="06Bodytekst"/>
        <w:spacing w:line="276" w:lineRule="auto"/>
        <w:rPr>
          <w:rFonts w:ascii="Calibri" w:hAnsi="Calibri" w:cs="Calibri"/>
          <w:szCs w:val="20"/>
        </w:rPr>
      </w:pPr>
    </w:p>
    <w:p w14:paraId="0E697F72" w14:textId="77777777" w:rsidR="003F223E" w:rsidRDefault="00DC042D" w:rsidP="00291FCA">
      <w:pPr>
        <w:pStyle w:val="04Alineakop"/>
        <w:jc w:val="left"/>
      </w:pPr>
      <w:bookmarkStart w:id="35" w:name="_Toc48229084"/>
      <w:r>
        <w:t>Expertiseteam websites</w:t>
      </w:r>
      <w:bookmarkEnd w:id="35"/>
      <w:r w:rsidR="003F223E" w:rsidRPr="00FC3CBC">
        <w:t xml:space="preserve"> </w:t>
      </w:r>
    </w:p>
    <w:p w14:paraId="004AF9C1" w14:textId="77777777" w:rsidR="0035404C" w:rsidRDefault="000828AB" w:rsidP="00291FCA">
      <w:pPr>
        <w:pStyle w:val="06Bodytekst"/>
        <w:rPr>
          <w:rFonts w:ascii="Calibri" w:hAnsi="Calibri"/>
        </w:rPr>
      </w:pPr>
      <w:r w:rsidRPr="000828AB">
        <w:rPr>
          <w:rFonts w:ascii="Calibri" w:hAnsi="Calibri"/>
        </w:rPr>
        <w:t>Gezien de complexiteit van conformeren aan wet</w:t>
      </w:r>
      <w:r w:rsidR="009F40AA">
        <w:rPr>
          <w:rFonts w:ascii="Calibri" w:hAnsi="Calibri"/>
        </w:rPr>
        <w:t>-</w:t>
      </w:r>
      <w:r w:rsidRPr="000828AB">
        <w:rPr>
          <w:rFonts w:ascii="Calibri" w:hAnsi="Calibri"/>
        </w:rPr>
        <w:t xml:space="preserve"> en regelgeving en de frequentie waarin ontwikkeling</w:t>
      </w:r>
      <w:r w:rsidR="00BE7488">
        <w:rPr>
          <w:rFonts w:ascii="Calibri" w:hAnsi="Calibri"/>
        </w:rPr>
        <w:t>en</w:t>
      </w:r>
      <w:r w:rsidRPr="000828AB">
        <w:rPr>
          <w:rFonts w:ascii="Calibri" w:hAnsi="Calibri"/>
        </w:rPr>
        <w:t xml:space="preserve"> zich voordoe</w:t>
      </w:r>
      <w:r w:rsidR="00BE7488">
        <w:rPr>
          <w:rFonts w:ascii="Calibri" w:hAnsi="Calibri"/>
        </w:rPr>
        <w:t>n</w:t>
      </w:r>
      <w:r w:rsidRPr="000828AB">
        <w:rPr>
          <w:rFonts w:ascii="Calibri" w:hAnsi="Calibri"/>
        </w:rPr>
        <w:t xml:space="preserve">, </w:t>
      </w:r>
      <w:r w:rsidR="00BE7488">
        <w:rPr>
          <w:rFonts w:ascii="Calibri" w:hAnsi="Calibri"/>
        </w:rPr>
        <w:t>is</w:t>
      </w:r>
      <w:r w:rsidRPr="000828AB">
        <w:rPr>
          <w:rFonts w:ascii="Calibri" w:hAnsi="Calibri"/>
        </w:rPr>
        <w:t xml:space="preserve"> </w:t>
      </w:r>
      <w:r w:rsidR="00281E96">
        <w:rPr>
          <w:rFonts w:ascii="Calibri" w:hAnsi="Calibri"/>
        </w:rPr>
        <w:t xml:space="preserve">de oprichting van </w:t>
      </w:r>
      <w:r w:rsidRPr="000828AB">
        <w:rPr>
          <w:rFonts w:ascii="Calibri" w:hAnsi="Calibri"/>
        </w:rPr>
        <w:t>een "</w:t>
      </w:r>
      <w:r w:rsidR="00DC042D">
        <w:rPr>
          <w:rFonts w:ascii="Calibri" w:hAnsi="Calibri"/>
        </w:rPr>
        <w:t>expertiseteam websites</w:t>
      </w:r>
      <w:r w:rsidRPr="000828AB">
        <w:rPr>
          <w:rFonts w:ascii="Calibri" w:hAnsi="Calibri"/>
        </w:rPr>
        <w:t>" zeer effectief.</w:t>
      </w:r>
    </w:p>
    <w:p w14:paraId="575C2393" w14:textId="77777777" w:rsidR="000828AB" w:rsidRDefault="000828AB" w:rsidP="00291FCA">
      <w:pPr>
        <w:pStyle w:val="06Bodytekst"/>
        <w:rPr>
          <w:rFonts w:ascii="Calibri" w:hAnsi="Calibri"/>
        </w:rPr>
      </w:pPr>
    </w:p>
    <w:p w14:paraId="04CD9CAB" w14:textId="77777777" w:rsidR="004865B4" w:rsidRPr="00281E96" w:rsidRDefault="00536E3C" w:rsidP="00291FCA">
      <w:pPr>
        <w:pStyle w:val="06Bodytekst"/>
        <w:rPr>
          <w:rFonts w:ascii="Calibri" w:hAnsi="Calibri" w:cs="Calibri"/>
          <w:szCs w:val="20"/>
        </w:rPr>
      </w:pPr>
      <w:r w:rsidRPr="00536E3C">
        <w:rPr>
          <w:rFonts w:ascii="Calibri" w:hAnsi="Calibri"/>
        </w:rPr>
        <w:t xml:space="preserve">Het </w:t>
      </w:r>
      <w:r w:rsidR="00DC042D">
        <w:rPr>
          <w:rFonts w:ascii="Calibri" w:hAnsi="Calibri"/>
        </w:rPr>
        <w:t>expertiseteam</w:t>
      </w:r>
      <w:r w:rsidR="00DC042D" w:rsidRPr="00536E3C">
        <w:rPr>
          <w:rFonts w:ascii="Calibri" w:hAnsi="Calibri"/>
        </w:rPr>
        <w:t xml:space="preserve"> </w:t>
      </w:r>
      <w:r>
        <w:rPr>
          <w:rFonts w:ascii="Calibri" w:hAnsi="Calibri"/>
        </w:rPr>
        <w:t>is</w:t>
      </w:r>
      <w:r w:rsidRPr="00536E3C">
        <w:rPr>
          <w:rFonts w:ascii="Calibri" w:hAnsi="Calibri"/>
        </w:rPr>
        <w:t xml:space="preserve"> een groep </w:t>
      </w:r>
      <w:r w:rsidR="00281E96">
        <w:rPr>
          <w:rFonts w:ascii="Calibri" w:hAnsi="Calibri"/>
        </w:rPr>
        <w:t>medewerkers</w:t>
      </w:r>
      <w:r w:rsidRPr="00536E3C">
        <w:rPr>
          <w:rFonts w:ascii="Calibri" w:hAnsi="Calibri"/>
        </w:rPr>
        <w:t>, overstijgend aan de lijnorganisatie</w:t>
      </w:r>
      <w:r w:rsidR="009F40AA">
        <w:rPr>
          <w:rFonts w:ascii="Calibri" w:hAnsi="Calibri"/>
        </w:rPr>
        <w:t xml:space="preserve"> en passend binnen de netwerkorganisatie</w:t>
      </w:r>
      <w:r w:rsidRPr="00536E3C">
        <w:rPr>
          <w:rFonts w:ascii="Calibri" w:hAnsi="Calibri"/>
        </w:rPr>
        <w:t>, waaraan een extra rol is toegekend op basis van kennis en ervaring van het product en de richtlijnen.</w:t>
      </w:r>
      <w:r>
        <w:rPr>
          <w:rFonts w:ascii="Calibri" w:hAnsi="Calibri"/>
        </w:rPr>
        <w:t xml:space="preserve"> </w:t>
      </w:r>
      <w:r w:rsidR="004865B4" w:rsidRPr="00FC3CBC">
        <w:rPr>
          <w:rFonts w:ascii="Calibri" w:hAnsi="Calibri" w:cs="Calibri"/>
          <w:szCs w:val="20"/>
        </w:rPr>
        <w:t>Adviseurs van de afdelingen Communicatie (adviseur digitale media</w:t>
      </w:r>
      <w:r w:rsidR="004865B4">
        <w:rPr>
          <w:rFonts w:ascii="Calibri" w:hAnsi="Calibri" w:cs="Calibri"/>
          <w:szCs w:val="20"/>
        </w:rPr>
        <w:t xml:space="preserve">, webdesigner/ </w:t>
      </w:r>
      <w:proofErr w:type="spellStart"/>
      <w:r w:rsidR="004865B4">
        <w:rPr>
          <w:rFonts w:ascii="Calibri" w:hAnsi="Calibri" w:cs="Calibri"/>
          <w:szCs w:val="20"/>
        </w:rPr>
        <w:t>usability</w:t>
      </w:r>
      <w:proofErr w:type="spellEnd"/>
      <w:r w:rsidR="004865B4">
        <w:rPr>
          <w:rFonts w:ascii="Calibri" w:hAnsi="Calibri" w:cs="Calibri"/>
          <w:szCs w:val="20"/>
        </w:rPr>
        <w:t>-expert</w:t>
      </w:r>
      <w:r w:rsidR="004865B4" w:rsidRPr="00FC3CBC">
        <w:rPr>
          <w:rFonts w:ascii="Calibri" w:hAnsi="Calibri" w:cs="Calibri"/>
          <w:szCs w:val="20"/>
        </w:rPr>
        <w:t>), IT (</w:t>
      </w:r>
      <w:r w:rsidR="004865B4">
        <w:rPr>
          <w:rFonts w:ascii="Calibri" w:hAnsi="Calibri" w:cs="Calibri"/>
          <w:szCs w:val="20"/>
        </w:rPr>
        <w:t>web expert</w:t>
      </w:r>
      <w:r w:rsidR="004865B4" w:rsidRPr="00FC3CBC">
        <w:rPr>
          <w:rFonts w:ascii="Calibri" w:hAnsi="Calibri" w:cs="Calibri"/>
          <w:szCs w:val="20"/>
        </w:rPr>
        <w:t xml:space="preserve">) en Informatievoorziening (privacy adviseur) zitten in dit </w:t>
      </w:r>
      <w:r w:rsidR="00DC042D">
        <w:rPr>
          <w:rFonts w:ascii="Calibri" w:hAnsi="Calibri" w:cs="Calibri"/>
          <w:szCs w:val="20"/>
        </w:rPr>
        <w:t>expertiseteam websites</w:t>
      </w:r>
      <w:r w:rsidR="004865B4" w:rsidRPr="00FC3CBC">
        <w:rPr>
          <w:rFonts w:ascii="Calibri" w:hAnsi="Calibri" w:cs="Calibri"/>
          <w:szCs w:val="20"/>
        </w:rPr>
        <w:t>.</w:t>
      </w:r>
      <w:r w:rsidR="004865B4">
        <w:rPr>
          <w:rFonts w:ascii="Calibri" w:hAnsi="Calibri" w:cs="Calibri"/>
          <w:szCs w:val="20"/>
        </w:rPr>
        <w:t xml:space="preserve"> </w:t>
      </w:r>
      <w:r w:rsidR="004865B4" w:rsidRPr="00FC3CBC">
        <w:rPr>
          <w:rFonts w:ascii="Calibri" w:hAnsi="Calibri" w:cs="Calibri"/>
          <w:szCs w:val="20"/>
        </w:rPr>
        <w:t>Zij inventariseren, analyseren en adviseren over bestaande websites en zijn betrokken bij de ontwikkeling van nieuwe websites.</w:t>
      </w:r>
      <w:r w:rsidR="004865B4" w:rsidRPr="00CD3300">
        <w:rPr>
          <w:rFonts w:ascii="Calibri" w:hAnsi="Calibri" w:cs="Calibri"/>
          <w:szCs w:val="20"/>
        </w:rPr>
        <w:t xml:space="preserve"> </w:t>
      </w:r>
      <w:r w:rsidR="004865B4">
        <w:rPr>
          <w:rFonts w:ascii="Calibri" w:hAnsi="Calibri" w:cs="Calibri"/>
          <w:szCs w:val="20"/>
        </w:rPr>
        <w:t>Zij geven tevens advies op uitzonderingsgevallen voor</w:t>
      </w:r>
      <w:r w:rsidR="00AB2942">
        <w:rPr>
          <w:rFonts w:ascii="Calibri" w:hAnsi="Calibri" w:cs="Calibri"/>
          <w:szCs w:val="20"/>
        </w:rPr>
        <w:t xml:space="preserve"> een</w:t>
      </w:r>
      <w:r w:rsidR="004865B4">
        <w:rPr>
          <w:rFonts w:ascii="Calibri" w:hAnsi="Calibri" w:cs="Calibri"/>
          <w:szCs w:val="20"/>
        </w:rPr>
        <w:t xml:space="preserve"> '</w:t>
      </w:r>
      <w:proofErr w:type="spellStart"/>
      <w:r w:rsidR="004865B4">
        <w:rPr>
          <w:rFonts w:ascii="Calibri" w:hAnsi="Calibri" w:cs="Calibri"/>
          <w:szCs w:val="20"/>
        </w:rPr>
        <w:t>subsite</w:t>
      </w:r>
      <w:proofErr w:type="spellEnd"/>
      <w:r w:rsidR="004865B4">
        <w:rPr>
          <w:rFonts w:ascii="Calibri" w:hAnsi="Calibri" w:cs="Calibri"/>
          <w:szCs w:val="20"/>
        </w:rPr>
        <w:t>' als oplossingsrichting. Vanuit de diverse organisatie</w:t>
      </w:r>
      <w:r w:rsidR="00B07D7E">
        <w:rPr>
          <w:rFonts w:ascii="Calibri" w:hAnsi="Calibri" w:cs="Calibri"/>
          <w:szCs w:val="20"/>
        </w:rPr>
        <w:t>onderdelen</w:t>
      </w:r>
      <w:r w:rsidR="004865B4">
        <w:rPr>
          <w:rFonts w:ascii="Calibri" w:hAnsi="Calibri" w:cs="Calibri"/>
          <w:szCs w:val="20"/>
        </w:rPr>
        <w:t xml:space="preserve"> kunnen ad-hoc collega's van </w:t>
      </w:r>
      <w:r w:rsidR="005D2E67">
        <w:rPr>
          <w:rFonts w:ascii="Calibri" w:hAnsi="Calibri" w:cs="Calibri"/>
          <w:szCs w:val="20"/>
        </w:rPr>
        <w:t xml:space="preserve">dienstverlening, </w:t>
      </w:r>
      <w:r w:rsidR="004865B4">
        <w:rPr>
          <w:rFonts w:ascii="Calibri" w:hAnsi="Calibri" w:cs="Calibri"/>
          <w:szCs w:val="20"/>
        </w:rPr>
        <w:t>DIV, vormgeving</w:t>
      </w:r>
      <w:r w:rsidR="005D2E67">
        <w:rPr>
          <w:rFonts w:ascii="Calibri" w:hAnsi="Calibri" w:cs="Calibri"/>
          <w:szCs w:val="20"/>
        </w:rPr>
        <w:t xml:space="preserve"> en</w:t>
      </w:r>
      <w:r w:rsidR="004865B4">
        <w:rPr>
          <w:rFonts w:ascii="Calibri" w:hAnsi="Calibri" w:cs="Calibri"/>
          <w:szCs w:val="20"/>
        </w:rPr>
        <w:t xml:space="preserve"> informatiebeveiliging betrokken worden.</w:t>
      </w:r>
    </w:p>
    <w:p w14:paraId="5EFFFAF3" w14:textId="77777777" w:rsidR="004865B4" w:rsidRDefault="004865B4" w:rsidP="00291FCA">
      <w:pPr>
        <w:pStyle w:val="06Bodytekst"/>
        <w:rPr>
          <w:rFonts w:ascii="Calibri" w:hAnsi="Calibri"/>
        </w:rPr>
      </w:pPr>
    </w:p>
    <w:p w14:paraId="1D4B2A46" w14:textId="77777777" w:rsidR="00536E3C" w:rsidRPr="00536E3C" w:rsidRDefault="00536E3C" w:rsidP="00291FCA">
      <w:pPr>
        <w:pStyle w:val="06Bodytekst"/>
        <w:rPr>
          <w:rFonts w:ascii="Calibri" w:hAnsi="Calibri"/>
        </w:rPr>
      </w:pPr>
      <w:r w:rsidRPr="00536E3C">
        <w:rPr>
          <w:rFonts w:ascii="Calibri" w:hAnsi="Calibri"/>
        </w:rPr>
        <w:t xml:space="preserve">Vanuit </w:t>
      </w:r>
      <w:r w:rsidR="00DC042D">
        <w:rPr>
          <w:rFonts w:ascii="Calibri" w:hAnsi="Calibri"/>
        </w:rPr>
        <w:t>dit</w:t>
      </w:r>
      <w:r w:rsidR="00DC042D" w:rsidRPr="00536E3C">
        <w:rPr>
          <w:rFonts w:ascii="Calibri" w:hAnsi="Calibri"/>
        </w:rPr>
        <w:t xml:space="preserve"> </w:t>
      </w:r>
      <w:r w:rsidRPr="00536E3C">
        <w:rPr>
          <w:rFonts w:ascii="Calibri" w:hAnsi="Calibri"/>
        </w:rPr>
        <w:t>"</w:t>
      </w:r>
      <w:r w:rsidR="00DC042D">
        <w:rPr>
          <w:rFonts w:ascii="Calibri" w:hAnsi="Calibri"/>
        </w:rPr>
        <w:t>expertiseteam websites</w:t>
      </w:r>
      <w:r w:rsidRPr="00536E3C">
        <w:rPr>
          <w:rFonts w:ascii="Calibri" w:hAnsi="Calibri"/>
        </w:rPr>
        <w:t xml:space="preserve">" </w:t>
      </w:r>
      <w:r w:rsidR="00DC042D">
        <w:rPr>
          <w:rFonts w:ascii="Calibri" w:hAnsi="Calibri"/>
        </w:rPr>
        <w:t>kan gedacht worden aan de volgende werkzaamheden</w:t>
      </w:r>
      <w:r w:rsidRPr="00536E3C">
        <w:rPr>
          <w:rFonts w:ascii="Calibri" w:hAnsi="Calibri"/>
        </w:rPr>
        <w:t>;</w:t>
      </w:r>
    </w:p>
    <w:p w14:paraId="67A18BC8" w14:textId="77777777" w:rsidR="00536E3C" w:rsidRPr="00536E3C" w:rsidRDefault="00536E3C" w:rsidP="00EC5199">
      <w:pPr>
        <w:pStyle w:val="06Bodytekst"/>
        <w:numPr>
          <w:ilvl w:val="0"/>
          <w:numId w:val="22"/>
        </w:numPr>
        <w:rPr>
          <w:rFonts w:ascii="Calibri" w:hAnsi="Calibri"/>
        </w:rPr>
      </w:pPr>
      <w:r w:rsidRPr="00536E3C">
        <w:rPr>
          <w:rFonts w:ascii="Calibri" w:hAnsi="Calibri"/>
        </w:rPr>
        <w:t>Een proces inrichten;</w:t>
      </w:r>
    </w:p>
    <w:p w14:paraId="3B7C5504" w14:textId="77777777" w:rsidR="00536E3C" w:rsidRPr="00536E3C" w:rsidRDefault="00536E3C" w:rsidP="00EC5199">
      <w:pPr>
        <w:pStyle w:val="06Bodytekst"/>
        <w:numPr>
          <w:ilvl w:val="1"/>
          <w:numId w:val="25"/>
        </w:numPr>
        <w:rPr>
          <w:rFonts w:ascii="Calibri" w:hAnsi="Calibri"/>
        </w:rPr>
      </w:pPr>
      <w:r w:rsidRPr="00536E3C">
        <w:rPr>
          <w:rFonts w:ascii="Calibri" w:hAnsi="Calibri"/>
        </w:rPr>
        <w:t>Om beleid en richtlijnen te onderhouden;</w:t>
      </w:r>
    </w:p>
    <w:p w14:paraId="2BD660BB" w14:textId="77777777" w:rsidR="00536E3C" w:rsidRPr="00536E3C" w:rsidRDefault="00536E3C" w:rsidP="00EC5199">
      <w:pPr>
        <w:pStyle w:val="06Bodytekst"/>
        <w:numPr>
          <w:ilvl w:val="1"/>
          <w:numId w:val="25"/>
        </w:numPr>
        <w:rPr>
          <w:rFonts w:ascii="Calibri" w:hAnsi="Calibri"/>
        </w:rPr>
      </w:pPr>
      <w:r w:rsidRPr="00536E3C">
        <w:rPr>
          <w:rFonts w:ascii="Calibri" w:hAnsi="Calibri"/>
        </w:rPr>
        <w:t>Om bekendheid uit te dragen en gevonden te worden;</w:t>
      </w:r>
    </w:p>
    <w:p w14:paraId="5A49BD73" w14:textId="77777777" w:rsidR="00536E3C" w:rsidRPr="00536E3C" w:rsidRDefault="00536E3C" w:rsidP="00EC5199">
      <w:pPr>
        <w:pStyle w:val="06Bodytekst"/>
        <w:numPr>
          <w:ilvl w:val="1"/>
          <w:numId w:val="25"/>
        </w:numPr>
        <w:rPr>
          <w:rFonts w:ascii="Calibri" w:hAnsi="Calibri"/>
        </w:rPr>
      </w:pPr>
      <w:r w:rsidRPr="00536E3C">
        <w:rPr>
          <w:rFonts w:ascii="Calibri" w:hAnsi="Calibri"/>
        </w:rPr>
        <w:t>Om de informatie vraag te beantwoorden.</w:t>
      </w:r>
    </w:p>
    <w:p w14:paraId="59F5C49C" w14:textId="77777777" w:rsidR="00536E3C" w:rsidRPr="00536E3C" w:rsidRDefault="00536E3C" w:rsidP="00EC5199">
      <w:pPr>
        <w:pStyle w:val="06Bodytekst"/>
        <w:numPr>
          <w:ilvl w:val="0"/>
          <w:numId w:val="22"/>
        </w:numPr>
        <w:rPr>
          <w:rFonts w:ascii="Calibri" w:hAnsi="Calibri"/>
        </w:rPr>
      </w:pPr>
      <w:r w:rsidRPr="00536E3C">
        <w:rPr>
          <w:rFonts w:ascii="Calibri" w:hAnsi="Calibri"/>
        </w:rPr>
        <w:t>Een set documenten beschikbaar stellen, waaronder;</w:t>
      </w:r>
    </w:p>
    <w:p w14:paraId="44847AB9" w14:textId="77777777" w:rsidR="00536E3C" w:rsidRPr="00536E3C" w:rsidRDefault="00536E3C" w:rsidP="00EC5199">
      <w:pPr>
        <w:pStyle w:val="06Bodytekst"/>
        <w:numPr>
          <w:ilvl w:val="1"/>
          <w:numId w:val="24"/>
        </w:numPr>
        <w:rPr>
          <w:rFonts w:ascii="Calibri" w:hAnsi="Calibri"/>
        </w:rPr>
      </w:pPr>
      <w:r w:rsidRPr="00536E3C">
        <w:rPr>
          <w:rFonts w:ascii="Calibri" w:hAnsi="Calibri"/>
        </w:rPr>
        <w:t>Het beleid;</w:t>
      </w:r>
    </w:p>
    <w:p w14:paraId="2964F42F" w14:textId="77777777" w:rsidR="00536E3C" w:rsidRPr="00536E3C" w:rsidRDefault="00536E3C" w:rsidP="00EC5199">
      <w:pPr>
        <w:pStyle w:val="06Bodytekst"/>
        <w:numPr>
          <w:ilvl w:val="1"/>
          <w:numId w:val="24"/>
        </w:numPr>
        <w:rPr>
          <w:rFonts w:ascii="Calibri" w:hAnsi="Calibri"/>
        </w:rPr>
      </w:pPr>
      <w:r w:rsidRPr="00536E3C">
        <w:rPr>
          <w:rFonts w:ascii="Calibri" w:hAnsi="Calibri"/>
        </w:rPr>
        <w:t>Extract richtlijnen met bronvermeldingen;</w:t>
      </w:r>
    </w:p>
    <w:p w14:paraId="20F874E9" w14:textId="77777777" w:rsidR="00536E3C" w:rsidRDefault="00536E3C" w:rsidP="00EC5199">
      <w:pPr>
        <w:pStyle w:val="06Bodytekst"/>
        <w:numPr>
          <w:ilvl w:val="1"/>
          <w:numId w:val="24"/>
        </w:numPr>
        <w:rPr>
          <w:rFonts w:ascii="Calibri" w:hAnsi="Calibri"/>
        </w:rPr>
      </w:pPr>
      <w:r w:rsidRPr="00536E3C">
        <w:rPr>
          <w:rFonts w:ascii="Calibri" w:hAnsi="Calibri"/>
        </w:rPr>
        <w:t>Huisstijl, Sjablonen en voorbeelden;</w:t>
      </w:r>
    </w:p>
    <w:p w14:paraId="76A9CD35" w14:textId="77777777" w:rsidR="00281E96" w:rsidRPr="00536E3C" w:rsidRDefault="00281E96" w:rsidP="00EC5199">
      <w:pPr>
        <w:pStyle w:val="06Bodytekst"/>
        <w:numPr>
          <w:ilvl w:val="1"/>
          <w:numId w:val="24"/>
        </w:numPr>
        <w:rPr>
          <w:rFonts w:ascii="Calibri" w:hAnsi="Calibri"/>
        </w:rPr>
      </w:pPr>
      <w:r>
        <w:rPr>
          <w:rFonts w:ascii="Calibri" w:hAnsi="Calibri"/>
        </w:rPr>
        <w:t>Checklist t.b.v. interne en externe toetsingen;</w:t>
      </w:r>
    </w:p>
    <w:p w14:paraId="6B325DCB" w14:textId="77777777" w:rsidR="00536E3C" w:rsidRPr="00536E3C" w:rsidRDefault="00536E3C" w:rsidP="00EC5199">
      <w:pPr>
        <w:pStyle w:val="06Bodytekst"/>
        <w:numPr>
          <w:ilvl w:val="1"/>
          <w:numId w:val="24"/>
        </w:numPr>
        <w:rPr>
          <w:rFonts w:ascii="Calibri" w:hAnsi="Calibri"/>
        </w:rPr>
      </w:pPr>
      <w:r w:rsidRPr="00536E3C">
        <w:rPr>
          <w:rFonts w:ascii="Calibri" w:hAnsi="Calibri"/>
        </w:rPr>
        <w:t>Reeds bestaande diensten met contact informatie.</w:t>
      </w:r>
    </w:p>
    <w:p w14:paraId="0645122F" w14:textId="77777777" w:rsidR="00536E3C" w:rsidRPr="00536E3C" w:rsidRDefault="00536E3C" w:rsidP="00EC5199">
      <w:pPr>
        <w:pStyle w:val="06Bodytekst"/>
        <w:numPr>
          <w:ilvl w:val="0"/>
          <w:numId w:val="22"/>
        </w:numPr>
        <w:rPr>
          <w:rFonts w:ascii="Calibri" w:hAnsi="Calibri"/>
        </w:rPr>
      </w:pPr>
      <w:r w:rsidRPr="00536E3C">
        <w:rPr>
          <w:rFonts w:ascii="Calibri" w:hAnsi="Calibri"/>
        </w:rPr>
        <w:t>Een groep medewerkers aanwijzen met kerncompetenties op dit gebied.</w:t>
      </w:r>
    </w:p>
    <w:p w14:paraId="22D75C09" w14:textId="77777777" w:rsidR="00536E3C" w:rsidRPr="00536E3C" w:rsidRDefault="00536E3C" w:rsidP="00EC5199">
      <w:pPr>
        <w:pStyle w:val="06Bodytekst"/>
        <w:numPr>
          <w:ilvl w:val="1"/>
          <w:numId w:val="23"/>
        </w:numPr>
        <w:rPr>
          <w:rFonts w:ascii="Calibri" w:hAnsi="Calibri"/>
        </w:rPr>
      </w:pPr>
      <w:r w:rsidRPr="00536E3C">
        <w:rPr>
          <w:rFonts w:ascii="Calibri" w:hAnsi="Calibri"/>
        </w:rPr>
        <w:t>Overstijgend aan de lijnorganisatie, op basis van rollen;</w:t>
      </w:r>
    </w:p>
    <w:p w14:paraId="3AF27945" w14:textId="77777777" w:rsidR="00536E3C" w:rsidRPr="00536E3C" w:rsidRDefault="00536E3C" w:rsidP="00EC5199">
      <w:pPr>
        <w:pStyle w:val="06Bodytekst"/>
        <w:numPr>
          <w:ilvl w:val="1"/>
          <w:numId w:val="23"/>
        </w:numPr>
        <w:rPr>
          <w:rFonts w:ascii="Calibri" w:hAnsi="Calibri"/>
        </w:rPr>
      </w:pPr>
      <w:r w:rsidRPr="00536E3C">
        <w:rPr>
          <w:rFonts w:ascii="Calibri" w:hAnsi="Calibri"/>
        </w:rPr>
        <w:t>Vakinhoudelijke specialisten die geraadpleegd kunnen worden.</w:t>
      </w:r>
    </w:p>
    <w:p w14:paraId="03232828" w14:textId="77777777" w:rsidR="00536E3C" w:rsidRPr="00536E3C" w:rsidRDefault="00536E3C" w:rsidP="00291FCA">
      <w:pPr>
        <w:pStyle w:val="06Bodytekst"/>
        <w:rPr>
          <w:rFonts w:ascii="Calibri" w:hAnsi="Calibri"/>
        </w:rPr>
      </w:pPr>
    </w:p>
    <w:p w14:paraId="76C84312" w14:textId="77777777" w:rsidR="00536E3C" w:rsidRPr="00536E3C" w:rsidRDefault="00536E3C" w:rsidP="00291FCA">
      <w:pPr>
        <w:pStyle w:val="06Bodytekst"/>
        <w:rPr>
          <w:rFonts w:ascii="Calibri" w:hAnsi="Calibri"/>
        </w:rPr>
      </w:pPr>
      <w:r w:rsidRPr="00536E3C">
        <w:rPr>
          <w:rFonts w:ascii="Calibri" w:hAnsi="Calibri"/>
        </w:rPr>
        <w:t xml:space="preserve">Voordelen van </w:t>
      </w:r>
      <w:r w:rsidR="00B07D7E">
        <w:rPr>
          <w:rFonts w:ascii="Calibri" w:hAnsi="Calibri"/>
        </w:rPr>
        <w:t>dit</w:t>
      </w:r>
      <w:r w:rsidR="00B07D7E" w:rsidRPr="00536E3C">
        <w:rPr>
          <w:rFonts w:ascii="Calibri" w:hAnsi="Calibri"/>
        </w:rPr>
        <w:t xml:space="preserve"> </w:t>
      </w:r>
      <w:r w:rsidR="00DC042D">
        <w:rPr>
          <w:rFonts w:ascii="Calibri" w:hAnsi="Calibri"/>
        </w:rPr>
        <w:t>expertiseteam websites</w:t>
      </w:r>
      <w:r w:rsidR="00DC042D" w:rsidRPr="00536E3C">
        <w:rPr>
          <w:rFonts w:ascii="Calibri" w:hAnsi="Calibri"/>
        </w:rPr>
        <w:t xml:space="preserve"> </w:t>
      </w:r>
      <w:r w:rsidRPr="00536E3C">
        <w:rPr>
          <w:rFonts w:ascii="Calibri" w:hAnsi="Calibri"/>
        </w:rPr>
        <w:t>zijn:</w:t>
      </w:r>
    </w:p>
    <w:p w14:paraId="7BC200C0" w14:textId="77777777" w:rsidR="00536E3C" w:rsidRPr="00536E3C" w:rsidRDefault="00DC042D" w:rsidP="00EC5199">
      <w:pPr>
        <w:pStyle w:val="06Bodytekst"/>
        <w:numPr>
          <w:ilvl w:val="0"/>
          <w:numId w:val="21"/>
        </w:numPr>
        <w:rPr>
          <w:rFonts w:ascii="Calibri" w:hAnsi="Calibri"/>
        </w:rPr>
      </w:pPr>
      <w:r>
        <w:rPr>
          <w:rFonts w:ascii="Calibri" w:hAnsi="Calibri"/>
        </w:rPr>
        <w:t>Vergroten g</w:t>
      </w:r>
      <w:r w:rsidR="00536E3C" w:rsidRPr="00536E3C">
        <w:rPr>
          <w:rFonts w:ascii="Calibri" w:hAnsi="Calibri"/>
        </w:rPr>
        <w:t>ebruikersgemak voor website-eigenaar;</w:t>
      </w:r>
    </w:p>
    <w:p w14:paraId="5CA3B637" w14:textId="77777777" w:rsidR="00536E3C" w:rsidRPr="00536E3C" w:rsidRDefault="00536E3C" w:rsidP="00EC5199">
      <w:pPr>
        <w:pStyle w:val="06Bodytekst"/>
        <w:numPr>
          <w:ilvl w:val="0"/>
          <w:numId w:val="21"/>
        </w:numPr>
        <w:rPr>
          <w:rFonts w:ascii="Calibri" w:hAnsi="Calibri"/>
        </w:rPr>
      </w:pPr>
      <w:r w:rsidRPr="00536E3C">
        <w:rPr>
          <w:rFonts w:ascii="Calibri" w:hAnsi="Calibri"/>
        </w:rPr>
        <w:t>Kennisdeling door een centraal aanspreekpunt;</w:t>
      </w:r>
    </w:p>
    <w:p w14:paraId="0F924E8D" w14:textId="77777777" w:rsidR="00536E3C" w:rsidRPr="00536E3C" w:rsidRDefault="00536E3C" w:rsidP="00EC5199">
      <w:pPr>
        <w:pStyle w:val="06Bodytekst"/>
        <w:numPr>
          <w:ilvl w:val="0"/>
          <w:numId w:val="21"/>
        </w:numPr>
        <w:rPr>
          <w:rFonts w:ascii="Calibri" w:hAnsi="Calibri"/>
        </w:rPr>
      </w:pPr>
      <w:r w:rsidRPr="00536E3C">
        <w:rPr>
          <w:rFonts w:ascii="Calibri" w:hAnsi="Calibri"/>
        </w:rPr>
        <w:t>Snellere realisatie van websites;</w:t>
      </w:r>
    </w:p>
    <w:p w14:paraId="7ADC2048" w14:textId="77777777" w:rsidR="00536E3C" w:rsidRPr="00536E3C" w:rsidRDefault="00536E3C" w:rsidP="00EC5199">
      <w:pPr>
        <w:pStyle w:val="06Bodytekst"/>
        <w:numPr>
          <w:ilvl w:val="0"/>
          <w:numId w:val="21"/>
        </w:numPr>
        <w:rPr>
          <w:rFonts w:ascii="Calibri" w:hAnsi="Calibri"/>
        </w:rPr>
      </w:pPr>
      <w:r w:rsidRPr="00536E3C">
        <w:rPr>
          <w:rFonts w:ascii="Calibri" w:hAnsi="Calibri"/>
        </w:rPr>
        <w:lastRenderedPageBreak/>
        <w:t>Verbeterde toepassing van controle en waarborging;</w:t>
      </w:r>
    </w:p>
    <w:p w14:paraId="69CF58AC" w14:textId="77777777" w:rsidR="00536E3C" w:rsidRDefault="00536E3C" w:rsidP="00EC5199">
      <w:pPr>
        <w:pStyle w:val="06Bodytekst"/>
        <w:numPr>
          <w:ilvl w:val="0"/>
          <w:numId w:val="21"/>
        </w:numPr>
        <w:rPr>
          <w:rFonts w:ascii="Calibri" w:hAnsi="Calibri"/>
        </w:rPr>
      </w:pPr>
      <w:r w:rsidRPr="00536E3C">
        <w:rPr>
          <w:rFonts w:ascii="Calibri" w:hAnsi="Calibri"/>
        </w:rPr>
        <w:t>Beter inzicht in de het landschap en de conditie ervan;</w:t>
      </w:r>
    </w:p>
    <w:p w14:paraId="5289BBB0" w14:textId="77777777" w:rsidR="00FE47A3" w:rsidRPr="00536E3C" w:rsidRDefault="00FE47A3" w:rsidP="00EC5199">
      <w:pPr>
        <w:pStyle w:val="06Bodytekst"/>
        <w:numPr>
          <w:ilvl w:val="0"/>
          <w:numId w:val="21"/>
        </w:numPr>
        <w:rPr>
          <w:rFonts w:ascii="Calibri" w:hAnsi="Calibri"/>
        </w:rPr>
      </w:pPr>
      <w:r>
        <w:rPr>
          <w:rFonts w:ascii="Calibri" w:hAnsi="Calibri"/>
        </w:rPr>
        <w:t>Integrale benadering van vraagstukken omtrent websites;</w:t>
      </w:r>
    </w:p>
    <w:p w14:paraId="08F23CC9" w14:textId="77777777" w:rsidR="00536E3C" w:rsidRPr="00536E3C" w:rsidRDefault="00536E3C" w:rsidP="00EC5199">
      <w:pPr>
        <w:pStyle w:val="06Bodytekst"/>
        <w:numPr>
          <w:ilvl w:val="0"/>
          <w:numId w:val="21"/>
        </w:numPr>
        <w:rPr>
          <w:rFonts w:ascii="Calibri" w:hAnsi="Calibri"/>
        </w:rPr>
      </w:pPr>
      <w:r w:rsidRPr="00536E3C">
        <w:rPr>
          <w:rFonts w:ascii="Calibri" w:hAnsi="Calibri"/>
        </w:rPr>
        <w:t>Risicobeperking voor (reputatie)schade en informatieverlies.</w:t>
      </w:r>
    </w:p>
    <w:p w14:paraId="5012A96F" w14:textId="77777777" w:rsidR="004865B4" w:rsidRDefault="004865B4" w:rsidP="00291FCA">
      <w:pPr>
        <w:pStyle w:val="06Bodytekst"/>
        <w:rPr>
          <w:rFonts w:ascii="Calibri" w:hAnsi="Calibri"/>
        </w:rPr>
      </w:pPr>
    </w:p>
    <w:p w14:paraId="76FAECED" w14:textId="77777777" w:rsidR="00536E3C" w:rsidRPr="00536E3C" w:rsidRDefault="00536E3C" w:rsidP="00291FCA">
      <w:pPr>
        <w:pStyle w:val="06Bodytekst"/>
        <w:rPr>
          <w:rFonts w:ascii="Calibri" w:hAnsi="Calibri"/>
        </w:rPr>
      </w:pPr>
      <w:r w:rsidRPr="00536E3C">
        <w:rPr>
          <w:rFonts w:ascii="Calibri" w:hAnsi="Calibri"/>
        </w:rPr>
        <w:t>Het centraal aanbieden van basisdiensten zoals bijvoorbeeld</w:t>
      </w:r>
      <w:r>
        <w:rPr>
          <w:rFonts w:ascii="Calibri" w:hAnsi="Calibri"/>
        </w:rPr>
        <w:t>:</w:t>
      </w:r>
      <w:r w:rsidRPr="00536E3C">
        <w:rPr>
          <w:rFonts w:ascii="Calibri" w:hAnsi="Calibri"/>
        </w:rPr>
        <w:t xml:space="preserve"> </w:t>
      </w:r>
    </w:p>
    <w:p w14:paraId="136025A1" w14:textId="77777777" w:rsidR="00536E3C" w:rsidRPr="00536E3C" w:rsidRDefault="00536E3C" w:rsidP="00EC5199">
      <w:pPr>
        <w:pStyle w:val="06Bodytekst"/>
        <w:numPr>
          <w:ilvl w:val="0"/>
          <w:numId w:val="22"/>
        </w:numPr>
        <w:rPr>
          <w:rFonts w:ascii="Calibri" w:hAnsi="Calibri"/>
        </w:rPr>
      </w:pPr>
      <w:r w:rsidRPr="00536E3C">
        <w:rPr>
          <w:rFonts w:ascii="Calibri" w:hAnsi="Calibri"/>
        </w:rPr>
        <w:t>Platform gebruik;</w:t>
      </w:r>
    </w:p>
    <w:p w14:paraId="6A9049C2" w14:textId="77777777" w:rsidR="00536E3C" w:rsidRDefault="00536E3C" w:rsidP="00EC5199">
      <w:pPr>
        <w:pStyle w:val="06Bodytekst"/>
        <w:numPr>
          <w:ilvl w:val="0"/>
          <w:numId w:val="22"/>
        </w:numPr>
        <w:rPr>
          <w:rFonts w:ascii="Calibri" w:hAnsi="Calibri"/>
        </w:rPr>
      </w:pPr>
      <w:r w:rsidRPr="00536E3C">
        <w:rPr>
          <w:rFonts w:ascii="Calibri" w:hAnsi="Calibri"/>
        </w:rPr>
        <w:t>Certificaten;</w:t>
      </w:r>
    </w:p>
    <w:p w14:paraId="3C6A8120" w14:textId="77777777" w:rsidR="00281E96" w:rsidRPr="00536E3C" w:rsidRDefault="00281E96" w:rsidP="00EC5199">
      <w:pPr>
        <w:pStyle w:val="06Bodytekst"/>
        <w:numPr>
          <w:ilvl w:val="0"/>
          <w:numId w:val="22"/>
        </w:numPr>
        <w:rPr>
          <w:rFonts w:ascii="Calibri" w:hAnsi="Calibri"/>
        </w:rPr>
      </w:pPr>
      <w:r>
        <w:rPr>
          <w:rFonts w:ascii="Calibri" w:hAnsi="Calibri"/>
        </w:rPr>
        <w:t xml:space="preserve">Domeinnamen; </w:t>
      </w:r>
    </w:p>
    <w:p w14:paraId="5CE886CF" w14:textId="77777777" w:rsidR="00536E3C" w:rsidRPr="00536E3C" w:rsidRDefault="00536E3C" w:rsidP="00EC5199">
      <w:pPr>
        <w:pStyle w:val="06Bodytekst"/>
        <w:numPr>
          <w:ilvl w:val="0"/>
          <w:numId w:val="22"/>
        </w:numPr>
        <w:rPr>
          <w:rFonts w:ascii="Calibri" w:hAnsi="Calibri"/>
        </w:rPr>
      </w:pPr>
      <w:r w:rsidRPr="00536E3C">
        <w:rPr>
          <w:rFonts w:ascii="Calibri" w:hAnsi="Calibri"/>
        </w:rPr>
        <w:t>Archivering;</w:t>
      </w:r>
    </w:p>
    <w:p w14:paraId="5F889966" w14:textId="77777777" w:rsidR="00536E3C" w:rsidRPr="00536E3C" w:rsidRDefault="00536E3C" w:rsidP="00EC5199">
      <w:pPr>
        <w:pStyle w:val="06Bodytekst"/>
        <w:numPr>
          <w:ilvl w:val="0"/>
          <w:numId w:val="22"/>
        </w:numPr>
        <w:rPr>
          <w:rFonts w:ascii="Calibri" w:hAnsi="Calibri"/>
        </w:rPr>
      </w:pPr>
      <w:r w:rsidRPr="00536E3C">
        <w:rPr>
          <w:rFonts w:ascii="Calibri" w:hAnsi="Calibri"/>
        </w:rPr>
        <w:t>Toetsing van richtlijnen.</w:t>
      </w:r>
    </w:p>
    <w:p w14:paraId="1671D4F8" w14:textId="77777777" w:rsidR="000828AB" w:rsidRPr="000828AB" w:rsidRDefault="00536E3C" w:rsidP="00291FCA">
      <w:pPr>
        <w:pStyle w:val="06Bodytekst"/>
        <w:rPr>
          <w:rFonts w:ascii="Calibri" w:hAnsi="Calibri"/>
        </w:rPr>
      </w:pPr>
      <w:r w:rsidRPr="00536E3C">
        <w:rPr>
          <w:rFonts w:ascii="Calibri" w:hAnsi="Calibri"/>
        </w:rPr>
        <w:t>Centralisatie van diensten kan helpen met kostenbeperking, doorlooptijd versnelling en verbetering van dienstverlening.</w:t>
      </w:r>
    </w:p>
    <w:p w14:paraId="2803EBB0" w14:textId="77777777" w:rsidR="000462D1" w:rsidRPr="0035404C" w:rsidRDefault="000462D1" w:rsidP="00291FCA">
      <w:pPr>
        <w:pStyle w:val="06Bodytekst"/>
      </w:pPr>
    </w:p>
    <w:p w14:paraId="39757E41" w14:textId="77777777" w:rsidR="003F223E" w:rsidRDefault="00202F7B" w:rsidP="00EC5199">
      <w:pPr>
        <w:pStyle w:val="03Paragraafkop"/>
        <w:numPr>
          <w:ilvl w:val="0"/>
          <w:numId w:val="27"/>
        </w:numPr>
      </w:pPr>
      <w:bookmarkStart w:id="36" w:name="_Toc48229085"/>
      <w:r>
        <w:t>Verplichte</w:t>
      </w:r>
      <w:r w:rsidR="00AB2942">
        <w:t xml:space="preserve"> en optionele</w:t>
      </w:r>
      <w:r>
        <w:t xml:space="preserve"> dienstverlening</w:t>
      </w:r>
      <w:r w:rsidR="00030550">
        <w:t xml:space="preserve"> / standaard minimale beheerafspraken</w:t>
      </w:r>
      <w:bookmarkEnd w:id="36"/>
    </w:p>
    <w:p w14:paraId="6B7949BE" w14:textId="77777777" w:rsidR="00F33D76" w:rsidRPr="000462D1" w:rsidRDefault="00F33D76" w:rsidP="00291FCA">
      <w:pPr>
        <w:pStyle w:val="06Bodytekst"/>
        <w:rPr>
          <w:rFonts w:ascii="Calibri" w:hAnsi="Calibri"/>
        </w:rPr>
      </w:pPr>
      <w:r w:rsidRPr="00951BDC">
        <w:rPr>
          <w:rFonts w:ascii="Calibri" w:hAnsi="Calibri"/>
        </w:rPr>
        <w:t>Voor websites van de gemeente zijn er een aantal verplichte diensten die men moet regelen. Deze verplichte dienstverlening bevordert professionaliteit, uniformiteit en efficiency.</w:t>
      </w:r>
    </w:p>
    <w:p w14:paraId="270EFED4" w14:textId="77777777" w:rsidR="00F33D76" w:rsidRPr="00202F7B" w:rsidRDefault="00F33D76" w:rsidP="00291FCA">
      <w:pPr>
        <w:pStyle w:val="06Bodytekst"/>
      </w:pPr>
    </w:p>
    <w:p w14:paraId="0552C7C9" w14:textId="77777777" w:rsidR="00202F7B" w:rsidRDefault="00202F7B" w:rsidP="00EC5199">
      <w:pPr>
        <w:pStyle w:val="04Alineakop"/>
        <w:numPr>
          <w:ilvl w:val="1"/>
          <w:numId w:val="19"/>
        </w:numPr>
        <w:jc w:val="left"/>
      </w:pPr>
      <w:bookmarkStart w:id="37" w:name="_Toc48229086"/>
      <w:r>
        <w:t>Domeinnaamregistratie en -beheer</w:t>
      </w:r>
      <w:bookmarkEnd w:id="37"/>
    </w:p>
    <w:p w14:paraId="53C72968" w14:textId="77777777" w:rsidR="00F33D76" w:rsidRDefault="00F33D76" w:rsidP="00291FCA">
      <w:pPr>
        <w:pStyle w:val="06Bodytekst"/>
        <w:spacing w:line="276" w:lineRule="auto"/>
        <w:rPr>
          <w:rFonts w:ascii="Calibri" w:hAnsi="Calibri" w:cs="Calibri"/>
          <w:szCs w:val="20"/>
        </w:rPr>
      </w:pPr>
    </w:p>
    <w:p w14:paraId="1A8C6E40" w14:textId="77777777" w:rsidR="00F33D76" w:rsidRPr="003352A0" w:rsidRDefault="00B07D7E" w:rsidP="00291FCA">
      <w:pPr>
        <w:pStyle w:val="06Bodytekst"/>
        <w:spacing w:line="276" w:lineRule="auto"/>
        <w:rPr>
          <w:rFonts w:ascii="Calibri" w:hAnsi="Calibri" w:cs="Calibri"/>
          <w:szCs w:val="20"/>
        </w:rPr>
      </w:pPr>
      <w:r>
        <w:rPr>
          <w:rFonts w:ascii="Calibri" w:hAnsi="Calibri" w:cs="Calibri"/>
          <w:szCs w:val="20"/>
        </w:rPr>
        <w:t xml:space="preserve">De </w:t>
      </w:r>
      <w:r w:rsidR="00281E96">
        <w:rPr>
          <w:rFonts w:ascii="Calibri" w:hAnsi="Calibri" w:cs="Calibri"/>
          <w:szCs w:val="20"/>
        </w:rPr>
        <w:t xml:space="preserve">adviseur digitale media adviseert in zijn rol als </w:t>
      </w:r>
      <w:r>
        <w:rPr>
          <w:rFonts w:ascii="Calibri" w:hAnsi="Calibri" w:cs="Calibri"/>
          <w:szCs w:val="20"/>
        </w:rPr>
        <w:t xml:space="preserve">e-regisseur over de inzet van domeinnamen. </w:t>
      </w:r>
      <w:r w:rsidR="00F33D76" w:rsidRPr="00C45F18">
        <w:rPr>
          <w:rFonts w:ascii="Calibri" w:hAnsi="Calibri" w:cs="Calibri"/>
          <w:szCs w:val="20"/>
        </w:rPr>
        <w:t>De afdeling IT is beheer</w:t>
      </w:r>
      <w:r w:rsidR="00B92BDF" w:rsidRPr="00C45F18">
        <w:rPr>
          <w:rFonts w:ascii="Calibri" w:hAnsi="Calibri" w:cs="Calibri"/>
          <w:szCs w:val="20"/>
        </w:rPr>
        <w:t>der</w:t>
      </w:r>
      <w:r w:rsidR="00F33D76" w:rsidRPr="00C45F18">
        <w:rPr>
          <w:rFonts w:ascii="Calibri" w:hAnsi="Calibri" w:cs="Calibri"/>
          <w:szCs w:val="20"/>
        </w:rPr>
        <w:t xml:space="preserve"> van alle domeinnamen van de gemeente Tilburg (houder) en </w:t>
      </w:r>
      <w:r w:rsidR="001A7AAB" w:rsidRPr="00C45F18">
        <w:rPr>
          <w:rFonts w:ascii="Calibri" w:hAnsi="Calibri" w:cs="Calibri"/>
          <w:szCs w:val="20"/>
        </w:rPr>
        <w:t>regionale samenwerkingen waarbij we de leiding nemen bij het ontwikkelen van een website</w:t>
      </w:r>
      <w:r>
        <w:rPr>
          <w:rFonts w:ascii="Calibri" w:hAnsi="Calibri" w:cs="Calibri"/>
          <w:szCs w:val="20"/>
        </w:rPr>
        <w:t>.</w:t>
      </w:r>
      <w:r w:rsidR="001A7AAB" w:rsidRPr="00C45F18">
        <w:rPr>
          <w:rFonts w:ascii="Calibri" w:hAnsi="Calibri" w:cs="Calibri"/>
          <w:szCs w:val="20"/>
        </w:rPr>
        <w:t xml:space="preserve"> Alle in Tilburg in beheer zijnde domeinnamen</w:t>
      </w:r>
      <w:r w:rsidR="001A7AAB">
        <w:rPr>
          <w:rFonts w:ascii="Calibri" w:hAnsi="Calibri" w:cs="Calibri"/>
          <w:szCs w:val="20"/>
        </w:rPr>
        <w:t xml:space="preserve"> </w:t>
      </w:r>
      <w:r w:rsidR="00F33D76" w:rsidRPr="003352A0">
        <w:rPr>
          <w:rFonts w:ascii="Calibri" w:hAnsi="Calibri" w:cs="Calibri"/>
          <w:szCs w:val="20"/>
        </w:rPr>
        <w:t xml:space="preserve">worden geregistreerd bij de </w:t>
      </w:r>
      <w:r w:rsidR="001A7AAB" w:rsidRPr="00476ED3">
        <w:rPr>
          <w:rFonts w:ascii="Calibri" w:hAnsi="Calibri" w:cs="Calibri"/>
          <w:szCs w:val="20"/>
        </w:rPr>
        <w:t>gecontracteerd</w:t>
      </w:r>
      <w:r w:rsidR="00C06AA7">
        <w:rPr>
          <w:rFonts w:ascii="Calibri" w:hAnsi="Calibri" w:cs="Calibri"/>
          <w:szCs w:val="20"/>
        </w:rPr>
        <w:t>e</w:t>
      </w:r>
      <w:r w:rsidR="001A7AAB" w:rsidRPr="00476ED3">
        <w:rPr>
          <w:rFonts w:ascii="Calibri" w:hAnsi="Calibri" w:cs="Calibri"/>
          <w:szCs w:val="20"/>
        </w:rPr>
        <w:t xml:space="preserve"> </w:t>
      </w:r>
      <w:proofErr w:type="spellStart"/>
      <w:r w:rsidR="00F33D76" w:rsidRPr="00476ED3">
        <w:rPr>
          <w:rFonts w:ascii="Calibri" w:hAnsi="Calibri" w:cs="Calibri"/>
          <w:szCs w:val="20"/>
        </w:rPr>
        <w:t>registrar</w:t>
      </w:r>
      <w:proofErr w:type="spellEnd"/>
      <w:r w:rsidR="00B92BDF" w:rsidRPr="00476ED3">
        <w:rPr>
          <w:rStyle w:val="Voetnootmarkering"/>
          <w:rFonts w:ascii="Calibri" w:hAnsi="Calibri" w:cs="Calibri"/>
          <w:szCs w:val="20"/>
        </w:rPr>
        <w:footnoteReference w:id="11"/>
      </w:r>
      <w:r w:rsidR="00F33D76" w:rsidRPr="00476ED3">
        <w:rPr>
          <w:rFonts w:ascii="Calibri" w:hAnsi="Calibri" w:cs="Calibri"/>
          <w:szCs w:val="20"/>
        </w:rPr>
        <w:t xml:space="preserve"> </w:t>
      </w:r>
      <w:r w:rsidR="001A7AAB" w:rsidRPr="00476ED3">
        <w:rPr>
          <w:rFonts w:ascii="Calibri" w:hAnsi="Calibri" w:cs="Calibri"/>
          <w:szCs w:val="20"/>
        </w:rPr>
        <w:t xml:space="preserve">bij </w:t>
      </w:r>
      <w:r w:rsidR="00F33D76" w:rsidRPr="00476ED3">
        <w:rPr>
          <w:rFonts w:ascii="Calibri" w:hAnsi="Calibri" w:cs="Calibri"/>
          <w:szCs w:val="20"/>
        </w:rPr>
        <w:t>IT</w:t>
      </w:r>
      <w:r w:rsidR="00C45F18">
        <w:rPr>
          <w:rFonts w:ascii="Calibri" w:hAnsi="Calibri" w:cs="Calibri"/>
          <w:szCs w:val="20"/>
        </w:rPr>
        <w:t xml:space="preserve"> en vermeld in de CMDB</w:t>
      </w:r>
      <w:r w:rsidR="00F33D76" w:rsidRPr="00476ED3">
        <w:rPr>
          <w:rFonts w:ascii="Calibri" w:hAnsi="Calibri" w:cs="Calibri"/>
          <w:szCs w:val="20"/>
        </w:rPr>
        <w:t>.</w:t>
      </w:r>
      <w:r w:rsidR="00F33D76" w:rsidRPr="003352A0">
        <w:rPr>
          <w:rFonts w:ascii="Calibri" w:hAnsi="Calibri" w:cs="Calibri"/>
          <w:szCs w:val="20"/>
        </w:rPr>
        <w:t xml:space="preserve"> </w:t>
      </w:r>
      <w:r w:rsidR="00F33D76" w:rsidRPr="003352A0">
        <w:rPr>
          <w:rFonts w:ascii="Calibri" w:eastAsia="Times New Roman" w:hAnsi="Calibri" w:cs="Times New Roman"/>
          <w:szCs w:val="20"/>
          <w:lang w:eastAsia="nl-NL"/>
        </w:rPr>
        <w:t xml:space="preserve">Om een </w:t>
      </w:r>
      <w:r w:rsidR="00C06AA7">
        <w:rPr>
          <w:rFonts w:ascii="Calibri" w:eastAsia="Times New Roman" w:hAnsi="Calibri" w:cs="Times New Roman"/>
          <w:szCs w:val="20"/>
          <w:lang w:eastAsia="nl-NL"/>
        </w:rPr>
        <w:t>logisch</w:t>
      </w:r>
      <w:r w:rsidR="00F33D76" w:rsidRPr="003352A0">
        <w:rPr>
          <w:rFonts w:ascii="Calibri" w:eastAsia="Times New Roman" w:hAnsi="Calibri" w:cs="Times New Roman"/>
          <w:szCs w:val="20"/>
          <w:lang w:eastAsia="nl-NL"/>
        </w:rPr>
        <w:t xml:space="preserve"> en effectief domeinnaambeleid te kunnen voeren geldt een aantal basisvoorwaarden:</w:t>
      </w:r>
    </w:p>
    <w:p w14:paraId="186E3D35" w14:textId="77777777" w:rsidR="00F33D76"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 xml:space="preserve">De afdeling IT voert alle </w:t>
      </w:r>
      <w:r w:rsidR="003A6D16">
        <w:rPr>
          <w:rFonts w:ascii="Calibri" w:eastAsia="Times New Roman" w:hAnsi="Calibri" w:cs="Times New Roman"/>
          <w:szCs w:val="20"/>
          <w:lang w:eastAsia="nl-NL"/>
        </w:rPr>
        <w:t>(sub)</w:t>
      </w:r>
      <w:r w:rsidRPr="003352A0">
        <w:rPr>
          <w:rFonts w:ascii="Calibri" w:eastAsia="Times New Roman" w:hAnsi="Calibri" w:cs="Times New Roman"/>
          <w:szCs w:val="20"/>
          <w:lang w:eastAsia="nl-NL"/>
        </w:rPr>
        <w:t>domeinnaamregistraties van de gemeente Tilburg uit, inclusief het beheer ervan, conform het domeinnamenbeleid.</w:t>
      </w:r>
      <w:r w:rsidR="001A7AAB">
        <w:rPr>
          <w:rFonts w:ascii="Calibri" w:eastAsia="Times New Roman" w:hAnsi="Calibri" w:cs="Times New Roman"/>
          <w:szCs w:val="20"/>
          <w:lang w:eastAsia="nl-NL"/>
        </w:rPr>
        <w:t xml:space="preserve"> Dit steeds in overleg met de e-regisseur</w:t>
      </w:r>
      <w:r w:rsidR="005D093E">
        <w:rPr>
          <w:rFonts w:ascii="Calibri" w:eastAsia="Times New Roman" w:hAnsi="Calibri" w:cs="Times New Roman"/>
          <w:szCs w:val="20"/>
          <w:lang w:eastAsia="nl-NL"/>
        </w:rPr>
        <w:t xml:space="preserve">. Zo wordt </w:t>
      </w:r>
      <w:r w:rsidR="001A7AAB">
        <w:rPr>
          <w:rFonts w:ascii="Calibri" w:eastAsia="Times New Roman" w:hAnsi="Calibri" w:cs="Times New Roman"/>
          <w:szCs w:val="20"/>
          <w:lang w:eastAsia="nl-NL"/>
        </w:rPr>
        <w:t xml:space="preserve">voorkomen dat </w:t>
      </w:r>
      <w:r w:rsidR="005D093E">
        <w:rPr>
          <w:rFonts w:ascii="Calibri" w:eastAsia="Times New Roman" w:hAnsi="Calibri" w:cs="Times New Roman"/>
          <w:szCs w:val="20"/>
          <w:lang w:eastAsia="nl-NL"/>
        </w:rPr>
        <w:t>een communicatiebehoefte</w:t>
      </w:r>
      <w:r w:rsidR="003A6D16">
        <w:rPr>
          <w:rFonts w:ascii="Calibri" w:eastAsia="Times New Roman" w:hAnsi="Calibri" w:cs="Times New Roman"/>
          <w:szCs w:val="20"/>
          <w:lang w:eastAsia="nl-NL"/>
        </w:rPr>
        <w:t xml:space="preserve"> qua naamgeving botst met reeds bestaande domeinnamen en andersom</w:t>
      </w:r>
      <w:r w:rsidR="005D093E">
        <w:rPr>
          <w:rFonts w:ascii="Calibri" w:eastAsia="Times New Roman" w:hAnsi="Calibri" w:cs="Times New Roman"/>
          <w:szCs w:val="20"/>
          <w:lang w:eastAsia="nl-NL"/>
        </w:rPr>
        <w:t xml:space="preserve"> dat een vanuit technische noodzaak ontstane (sub)domeinnaam botst met een communicatiebehoefte</w:t>
      </w:r>
      <w:r w:rsidR="003A6D16">
        <w:rPr>
          <w:rFonts w:ascii="Calibri" w:eastAsia="Times New Roman" w:hAnsi="Calibri" w:cs="Times New Roman"/>
          <w:szCs w:val="20"/>
          <w:lang w:eastAsia="nl-NL"/>
        </w:rPr>
        <w:t xml:space="preserve">. </w:t>
      </w:r>
    </w:p>
    <w:p w14:paraId="582ED752" w14:textId="77777777" w:rsidR="00C45F18" w:rsidRPr="003352A0" w:rsidRDefault="00C45F18"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Pr>
          <w:rFonts w:ascii="Calibri" w:eastAsia="Times New Roman" w:hAnsi="Calibri" w:cs="Times New Roman"/>
          <w:szCs w:val="20"/>
          <w:lang w:eastAsia="nl-NL"/>
        </w:rPr>
        <w:t xml:space="preserve">De </w:t>
      </w:r>
      <w:r w:rsidR="0023078D">
        <w:rPr>
          <w:rFonts w:ascii="Calibri" w:eastAsia="Times New Roman" w:hAnsi="Calibri" w:cs="Times New Roman"/>
          <w:szCs w:val="20"/>
          <w:lang w:eastAsia="nl-NL"/>
        </w:rPr>
        <w:t>verzoekende</w:t>
      </w:r>
      <w:r>
        <w:rPr>
          <w:rFonts w:ascii="Calibri" w:eastAsia="Times New Roman" w:hAnsi="Calibri" w:cs="Times New Roman"/>
          <w:szCs w:val="20"/>
          <w:lang w:eastAsia="nl-NL"/>
        </w:rPr>
        <w:t xml:space="preserve"> afdeling</w:t>
      </w:r>
      <w:r w:rsidR="00353686">
        <w:rPr>
          <w:rFonts w:ascii="Calibri" w:eastAsia="Times New Roman" w:hAnsi="Calibri" w:cs="Times New Roman"/>
          <w:szCs w:val="20"/>
          <w:lang w:eastAsia="nl-NL"/>
        </w:rPr>
        <w:t>/aanvrager</w:t>
      </w:r>
      <w:r>
        <w:rPr>
          <w:rFonts w:ascii="Calibri" w:eastAsia="Times New Roman" w:hAnsi="Calibri" w:cs="Times New Roman"/>
          <w:szCs w:val="20"/>
          <w:lang w:eastAsia="nl-NL"/>
        </w:rPr>
        <w:t xml:space="preserve"> betaal</w:t>
      </w:r>
      <w:r w:rsidR="000314E1">
        <w:rPr>
          <w:rFonts w:ascii="Calibri" w:eastAsia="Times New Roman" w:hAnsi="Calibri" w:cs="Times New Roman"/>
          <w:szCs w:val="20"/>
          <w:lang w:eastAsia="nl-NL"/>
        </w:rPr>
        <w:t>t</w:t>
      </w:r>
      <w:r>
        <w:rPr>
          <w:rFonts w:ascii="Calibri" w:eastAsia="Times New Roman" w:hAnsi="Calibri" w:cs="Times New Roman"/>
          <w:szCs w:val="20"/>
          <w:lang w:eastAsia="nl-NL"/>
        </w:rPr>
        <w:t xml:space="preserve"> alle kosten van registratie.</w:t>
      </w:r>
    </w:p>
    <w:p w14:paraId="1807400E" w14:textId="77777777" w:rsidR="00F33D76"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Pr>
          <w:rFonts w:ascii="Calibri" w:eastAsia="Times New Roman" w:hAnsi="Calibri" w:cs="Times New Roman"/>
          <w:szCs w:val="20"/>
          <w:lang w:eastAsia="nl-NL"/>
        </w:rPr>
        <w:t>Domeinnamen worden niet gere</w:t>
      </w:r>
      <w:r w:rsidR="000462D1">
        <w:rPr>
          <w:rFonts w:ascii="Calibri" w:eastAsia="Times New Roman" w:hAnsi="Calibri" w:cs="Times New Roman"/>
          <w:szCs w:val="20"/>
          <w:lang w:eastAsia="nl-NL"/>
        </w:rPr>
        <w:t>g</w:t>
      </w:r>
      <w:r>
        <w:rPr>
          <w:rFonts w:ascii="Calibri" w:eastAsia="Times New Roman" w:hAnsi="Calibri" w:cs="Times New Roman"/>
          <w:szCs w:val="20"/>
          <w:lang w:eastAsia="nl-NL"/>
        </w:rPr>
        <w:t>istreerd door externe partijen die ondersteunen bij de realisatie of beheer van een website</w:t>
      </w:r>
      <w:r w:rsidR="000462D1">
        <w:rPr>
          <w:rFonts w:ascii="Calibri" w:eastAsia="Times New Roman" w:hAnsi="Calibri" w:cs="Times New Roman"/>
          <w:szCs w:val="20"/>
          <w:lang w:eastAsia="nl-NL"/>
        </w:rPr>
        <w:t>. Discussies over het gebruik van de domeinnaam na een eventueel einde van de samenwerking wordt hiermee voorkomen.</w:t>
      </w:r>
      <w:r w:rsidR="00844780">
        <w:rPr>
          <w:rFonts w:ascii="Calibri" w:eastAsia="Times New Roman" w:hAnsi="Calibri" w:cs="Times New Roman"/>
          <w:szCs w:val="20"/>
          <w:lang w:eastAsia="nl-NL"/>
        </w:rPr>
        <w:t xml:space="preserve"> Eventueel misbruik van een reeds bekende domeinnaam wordt hiermee voorkomen.</w:t>
      </w:r>
    </w:p>
    <w:p w14:paraId="693115B3" w14:textId="77777777" w:rsidR="00844780" w:rsidRPr="003352A0" w:rsidRDefault="00844780" w:rsidP="00291FCA">
      <w:pPr>
        <w:pStyle w:val="06Bodytekst"/>
        <w:spacing w:line="276" w:lineRule="auto"/>
        <w:rPr>
          <w:rFonts w:ascii="Calibri" w:hAnsi="Calibri" w:cs="Calibri"/>
          <w:b/>
          <w:szCs w:val="20"/>
        </w:rPr>
      </w:pPr>
      <w:r w:rsidRPr="003352A0">
        <w:rPr>
          <w:rFonts w:ascii="Calibri" w:hAnsi="Calibri" w:cs="Calibri"/>
          <w:b/>
          <w:szCs w:val="20"/>
        </w:rPr>
        <w:t xml:space="preserve">Diensten afdeling </w:t>
      </w:r>
      <w:r>
        <w:rPr>
          <w:rFonts w:ascii="Calibri" w:hAnsi="Calibri" w:cs="Calibri"/>
          <w:b/>
          <w:szCs w:val="20"/>
        </w:rPr>
        <w:t>Communicatie (E-regisseur)</w:t>
      </w:r>
      <w:r w:rsidRPr="003352A0">
        <w:rPr>
          <w:rFonts w:ascii="Calibri" w:hAnsi="Calibri" w:cs="Calibri"/>
          <w:b/>
          <w:szCs w:val="20"/>
        </w:rPr>
        <w:t xml:space="preserve"> bij domeinnaamregistratie</w:t>
      </w:r>
    </w:p>
    <w:p w14:paraId="1B1A7236" w14:textId="77777777" w:rsidR="00844780" w:rsidRPr="003352A0" w:rsidRDefault="00844780" w:rsidP="00291FCA">
      <w:pPr>
        <w:pStyle w:val="06Bodytekst"/>
        <w:spacing w:line="276" w:lineRule="auto"/>
        <w:rPr>
          <w:rFonts w:ascii="Calibri" w:hAnsi="Calibri" w:cs="Calibri"/>
          <w:b/>
          <w:szCs w:val="20"/>
        </w:rPr>
      </w:pPr>
      <w:r w:rsidRPr="003352A0">
        <w:rPr>
          <w:rFonts w:ascii="Calibri" w:eastAsia="Times New Roman" w:hAnsi="Calibri" w:cs="Times New Roman"/>
          <w:szCs w:val="20"/>
          <w:lang w:eastAsia="nl-NL"/>
        </w:rPr>
        <w:t xml:space="preserve">De afdeling </w:t>
      </w:r>
      <w:r>
        <w:rPr>
          <w:rFonts w:ascii="Calibri" w:eastAsia="Times New Roman" w:hAnsi="Calibri" w:cs="Times New Roman"/>
          <w:szCs w:val="20"/>
          <w:lang w:eastAsia="nl-NL"/>
        </w:rPr>
        <w:t>Communicatie</w:t>
      </w:r>
      <w:r w:rsidRPr="003352A0">
        <w:rPr>
          <w:rFonts w:ascii="Calibri" w:eastAsia="Times New Roman" w:hAnsi="Calibri" w:cs="Times New Roman"/>
          <w:szCs w:val="20"/>
          <w:lang w:eastAsia="nl-NL"/>
        </w:rPr>
        <w:t xml:space="preserve"> levert de volgende diensten voor domeinnaamregistratie binnen de gemeente Tilburg:</w:t>
      </w:r>
    </w:p>
    <w:p w14:paraId="609C3098" w14:textId="77777777" w:rsidR="00844780" w:rsidRPr="003352A0" w:rsidRDefault="00844780"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Pr>
          <w:rFonts w:ascii="Calibri" w:eastAsia="Times New Roman" w:hAnsi="Calibri" w:cs="Times New Roman"/>
          <w:szCs w:val="20"/>
          <w:lang w:eastAsia="nl-NL"/>
        </w:rPr>
        <w:t>Adviseren over de inzet van algemene of specifieke domeinnamen</w:t>
      </w:r>
      <w:r w:rsidRPr="003352A0">
        <w:rPr>
          <w:rFonts w:ascii="Calibri" w:eastAsia="Times New Roman" w:hAnsi="Calibri" w:cs="Times New Roman"/>
          <w:szCs w:val="20"/>
          <w:lang w:eastAsia="nl-NL"/>
        </w:rPr>
        <w:t xml:space="preserve">; </w:t>
      </w:r>
    </w:p>
    <w:p w14:paraId="63013326" w14:textId="77777777" w:rsidR="00844780" w:rsidRPr="003352A0" w:rsidRDefault="00844780"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Pr>
          <w:rFonts w:ascii="Calibri" w:eastAsia="Times New Roman" w:hAnsi="Calibri" w:cs="Times New Roman"/>
          <w:szCs w:val="20"/>
          <w:lang w:eastAsia="nl-NL"/>
        </w:rPr>
        <w:t>In gang zetten registratieproces</w:t>
      </w:r>
      <w:r w:rsidRPr="003352A0">
        <w:rPr>
          <w:rFonts w:ascii="Calibri" w:eastAsia="Times New Roman" w:hAnsi="Calibri" w:cs="Times New Roman"/>
          <w:szCs w:val="20"/>
          <w:lang w:eastAsia="nl-NL"/>
        </w:rPr>
        <w:t>;</w:t>
      </w:r>
    </w:p>
    <w:p w14:paraId="40142347" w14:textId="77777777" w:rsidR="00844780" w:rsidRPr="003352A0" w:rsidRDefault="00844780"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 xml:space="preserve">Advies bij de overname van domeinnamen die in bezit </w:t>
      </w:r>
      <w:r>
        <w:rPr>
          <w:rFonts w:ascii="Calibri" w:eastAsia="Times New Roman" w:hAnsi="Calibri" w:cs="Times New Roman"/>
          <w:szCs w:val="20"/>
          <w:lang w:eastAsia="nl-NL"/>
        </w:rPr>
        <w:t xml:space="preserve">zijn </w:t>
      </w:r>
      <w:r w:rsidRPr="003352A0">
        <w:rPr>
          <w:rFonts w:ascii="Calibri" w:eastAsia="Times New Roman" w:hAnsi="Calibri" w:cs="Times New Roman"/>
          <w:szCs w:val="20"/>
          <w:lang w:eastAsia="nl-NL"/>
        </w:rPr>
        <w:t>van derden</w:t>
      </w:r>
      <w:r w:rsidR="00C06AA7">
        <w:rPr>
          <w:rFonts w:ascii="Calibri" w:eastAsia="Times New Roman" w:hAnsi="Calibri" w:cs="Times New Roman"/>
          <w:szCs w:val="20"/>
          <w:lang w:eastAsia="nl-NL"/>
        </w:rPr>
        <w:t>.</w:t>
      </w:r>
      <w:r w:rsidRPr="003352A0">
        <w:rPr>
          <w:rFonts w:ascii="Calibri" w:eastAsia="Times New Roman" w:hAnsi="Calibri" w:cs="Times New Roman"/>
          <w:szCs w:val="20"/>
          <w:lang w:eastAsia="nl-NL"/>
        </w:rPr>
        <w:t xml:space="preserve"> Onderhandelen over de prijs is taak van de verzoeker</w:t>
      </w:r>
      <w:r>
        <w:rPr>
          <w:rFonts w:ascii="Calibri" w:eastAsia="Times New Roman" w:hAnsi="Calibri" w:cs="Times New Roman"/>
          <w:szCs w:val="20"/>
          <w:lang w:eastAsia="nl-NL"/>
        </w:rPr>
        <w:t>/aanvrager</w:t>
      </w:r>
      <w:r w:rsidRPr="003352A0">
        <w:rPr>
          <w:rFonts w:ascii="Calibri" w:eastAsia="Times New Roman" w:hAnsi="Calibri" w:cs="Times New Roman"/>
          <w:szCs w:val="20"/>
          <w:lang w:eastAsia="nl-NL"/>
        </w:rPr>
        <w:t>.</w:t>
      </w:r>
    </w:p>
    <w:p w14:paraId="5F9A38E7" w14:textId="77777777" w:rsidR="00F33D76" w:rsidRPr="003352A0" w:rsidRDefault="00F33D76" w:rsidP="00291FCA">
      <w:pPr>
        <w:pStyle w:val="06Bodytekst"/>
        <w:spacing w:line="276" w:lineRule="auto"/>
        <w:rPr>
          <w:rFonts w:ascii="Calibri" w:hAnsi="Calibri" w:cs="Calibri"/>
          <w:b/>
          <w:szCs w:val="20"/>
        </w:rPr>
      </w:pPr>
      <w:r w:rsidRPr="003352A0">
        <w:rPr>
          <w:rFonts w:ascii="Calibri" w:hAnsi="Calibri" w:cs="Calibri"/>
          <w:b/>
          <w:szCs w:val="20"/>
        </w:rPr>
        <w:lastRenderedPageBreak/>
        <w:t>Diensten afdeling IT bij domeinnaamregistratie</w:t>
      </w:r>
    </w:p>
    <w:p w14:paraId="3A85D527" w14:textId="77777777" w:rsidR="00F33D76" w:rsidRPr="003352A0" w:rsidRDefault="00F33D76" w:rsidP="00291FCA">
      <w:pPr>
        <w:pStyle w:val="06Bodytekst"/>
        <w:spacing w:line="276" w:lineRule="auto"/>
        <w:rPr>
          <w:rFonts w:ascii="Calibri" w:hAnsi="Calibri" w:cs="Calibri"/>
          <w:b/>
          <w:szCs w:val="20"/>
        </w:rPr>
      </w:pPr>
      <w:r w:rsidRPr="003352A0">
        <w:rPr>
          <w:rFonts w:ascii="Calibri" w:eastAsia="Times New Roman" w:hAnsi="Calibri" w:cs="Times New Roman"/>
          <w:szCs w:val="20"/>
          <w:lang w:eastAsia="nl-NL"/>
        </w:rPr>
        <w:t>De afdeling IT levert de volgende diensten voor domeinnaamregistratie binnen de gemeente Tilburg:</w:t>
      </w:r>
    </w:p>
    <w:p w14:paraId="3B4F0DD6"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 xml:space="preserve">Op naam van de gemeente Tilburg registreren van .nl- en .com-domeinnamen; </w:t>
      </w:r>
    </w:p>
    <w:p w14:paraId="62D2AE52"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Verhuizen van bestaande domeinnamen naar de gemeente Tilburg;</w:t>
      </w:r>
    </w:p>
    <w:p w14:paraId="477668FD"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Beheer van de DNS zone van de betreffende domeinnaam;</w:t>
      </w:r>
    </w:p>
    <w:p w14:paraId="24A68CA6"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 xml:space="preserve">Veilig inrichten van de DNS met DNSSEC voor .nl domeinnamen en zo snel als mogelijk voor de overige </w:t>
      </w:r>
      <w:proofErr w:type="spellStart"/>
      <w:r w:rsidRPr="003352A0">
        <w:rPr>
          <w:rFonts w:ascii="Calibri" w:eastAsia="Times New Roman" w:hAnsi="Calibri" w:cs="Times New Roman"/>
          <w:szCs w:val="20"/>
          <w:lang w:eastAsia="nl-NL"/>
        </w:rPr>
        <w:t>TLD's</w:t>
      </w:r>
      <w:proofErr w:type="spellEnd"/>
      <w:r w:rsidRPr="003352A0">
        <w:rPr>
          <w:rFonts w:ascii="Calibri" w:eastAsia="Times New Roman" w:hAnsi="Calibri" w:cs="Times New Roman"/>
          <w:szCs w:val="20"/>
          <w:lang w:eastAsia="nl-NL"/>
        </w:rPr>
        <w:t xml:space="preserve">. </w:t>
      </w:r>
    </w:p>
    <w:p w14:paraId="246E94DF"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Leveren van domeinautorisaties voor de aanvraag van (PKI/SSL) servercertificaten op domeinen;</w:t>
      </w:r>
    </w:p>
    <w:p w14:paraId="4151FD50" w14:textId="77777777" w:rsidR="00F33D76" w:rsidRPr="003352A0" w:rsidRDefault="00F33D76"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Beheren van de domeinnamen voor de gemeente Tilburg (strategisch beheer, opstellen en uitvoeren van richtlijnen, afstoten- en vroegtijdig veiligstellen van domeinnamen);</w:t>
      </w:r>
    </w:p>
    <w:p w14:paraId="016FB8CA" w14:textId="77777777" w:rsidR="003B0DB5" w:rsidRPr="00FF04E9" w:rsidRDefault="00F33D76" w:rsidP="00291FCA">
      <w:pPr>
        <w:numPr>
          <w:ilvl w:val="0"/>
          <w:numId w:val="11"/>
        </w:numPr>
        <w:spacing w:after="100" w:afterAutospacing="1" w:line="276" w:lineRule="auto"/>
        <w:ind w:left="714" w:hanging="357"/>
        <w:rPr>
          <w:rFonts w:ascii="Calibri" w:eastAsia="Times New Roman" w:hAnsi="Calibri" w:cs="Times New Roman"/>
          <w:szCs w:val="20"/>
        </w:rPr>
      </w:pPr>
      <w:r w:rsidRPr="003352A0">
        <w:rPr>
          <w:rFonts w:ascii="Calibri" w:eastAsia="Times New Roman" w:hAnsi="Calibri" w:cs="Times New Roman"/>
          <w:szCs w:val="20"/>
          <w:lang w:eastAsia="nl-NL"/>
        </w:rPr>
        <w:t>Beheren van het domeinnaamregister (overzicht van domeinnamen, onderdeel van het websiteregister</w:t>
      </w:r>
      <w:r w:rsidR="00886F0F">
        <w:rPr>
          <w:rFonts w:ascii="Calibri" w:eastAsia="Times New Roman" w:hAnsi="Calibri" w:cs="Times New Roman"/>
          <w:szCs w:val="20"/>
          <w:lang w:eastAsia="nl-NL"/>
        </w:rPr>
        <w:t xml:space="preserve"> in de CMDB; zie: hoofdstuk 5</w:t>
      </w:r>
      <w:r w:rsidRPr="003352A0">
        <w:rPr>
          <w:rFonts w:ascii="Calibri" w:eastAsia="Times New Roman" w:hAnsi="Calibri" w:cs="Times New Roman"/>
          <w:szCs w:val="20"/>
          <w:lang w:eastAsia="nl-NL"/>
        </w:rPr>
        <w:t>).</w:t>
      </w:r>
    </w:p>
    <w:p w14:paraId="3610BEE0" w14:textId="77777777" w:rsidR="003B0DB5" w:rsidRPr="00FF04E9" w:rsidRDefault="003B0DB5" w:rsidP="00291FCA">
      <w:pPr>
        <w:spacing w:before="100" w:beforeAutospacing="1" w:after="100" w:afterAutospacing="1" w:line="276" w:lineRule="auto"/>
        <w:ind w:left="360"/>
        <w:rPr>
          <w:rFonts w:ascii="Calibri" w:eastAsia="Times New Roman" w:hAnsi="Calibri" w:cs="Times New Roman"/>
          <w:szCs w:val="20"/>
        </w:rPr>
      </w:pPr>
      <w:r w:rsidRPr="00FF04E9">
        <w:rPr>
          <w:rFonts w:ascii="Calibri" w:eastAsia="Times New Roman" w:hAnsi="Calibri" w:cs="Times New Roman"/>
          <w:szCs w:val="20"/>
        </w:rPr>
        <w:t xml:space="preserve">Jaarlijks wordt het overzicht van domeinnamen door het </w:t>
      </w:r>
      <w:r w:rsidR="00C06AA7">
        <w:rPr>
          <w:rFonts w:ascii="Calibri" w:eastAsia="Times New Roman" w:hAnsi="Calibri" w:cs="Times New Roman"/>
          <w:szCs w:val="20"/>
        </w:rPr>
        <w:t>website kenniscentrum</w:t>
      </w:r>
      <w:r w:rsidRPr="00FF04E9">
        <w:rPr>
          <w:rFonts w:ascii="Calibri" w:eastAsia="Times New Roman" w:hAnsi="Calibri" w:cs="Times New Roman"/>
          <w:szCs w:val="20"/>
        </w:rPr>
        <w:t xml:space="preserve"> tegen het licht gehouden en wordt bekeken of de lijst nog actueel is.</w:t>
      </w:r>
    </w:p>
    <w:p w14:paraId="3B7778A2" w14:textId="77777777" w:rsidR="00844780" w:rsidRPr="00FF04E9" w:rsidRDefault="00844780" w:rsidP="00291FCA">
      <w:pPr>
        <w:spacing w:after="100" w:afterAutospacing="1" w:line="276" w:lineRule="auto"/>
        <w:rPr>
          <w:rFonts w:ascii="Calibri" w:eastAsia="Times New Roman" w:hAnsi="Calibri" w:cs="Times New Roman"/>
          <w:szCs w:val="20"/>
          <w:lang w:eastAsia="nl-NL"/>
        </w:rPr>
      </w:pPr>
      <w:r>
        <w:rPr>
          <w:rFonts w:ascii="Calibri" w:eastAsia="Times New Roman" w:hAnsi="Calibri" w:cs="Times New Roman"/>
          <w:szCs w:val="20"/>
          <w:lang w:eastAsia="nl-NL"/>
        </w:rPr>
        <w:t xml:space="preserve">Nadere toelichting op criteria voor gebruik van top level domeinnamen en de vrijgave van domeinnamen staat in bijlage </w:t>
      </w:r>
      <w:r w:rsidR="004509F9">
        <w:rPr>
          <w:rFonts w:ascii="Calibri" w:eastAsia="Times New Roman" w:hAnsi="Calibri" w:cs="Times New Roman"/>
          <w:szCs w:val="20"/>
          <w:lang w:eastAsia="nl-NL"/>
        </w:rPr>
        <w:t>2</w:t>
      </w:r>
      <w:r w:rsidR="00FF04E9">
        <w:rPr>
          <w:rFonts w:ascii="Calibri" w:eastAsia="Times New Roman" w:hAnsi="Calibri" w:cs="Times New Roman"/>
          <w:szCs w:val="20"/>
          <w:lang w:eastAsia="nl-NL"/>
        </w:rPr>
        <w:t>.</w:t>
      </w:r>
    </w:p>
    <w:p w14:paraId="715BBB4F" w14:textId="77777777" w:rsidR="00141928" w:rsidRDefault="00141928" w:rsidP="00EC5199">
      <w:pPr>
        <w:pStyle w:val="04Alineakop"/>
        <w:numPr>
          <w:ilvl w:val="1"/>
          <w:numId w:val="19"/>
        </w:numPr>
        <w:jc w:val="left"/>
      </w:pPr>
      <w:bookmarkStart w:id="38" w:name="_Toc48229087"/>
      <w:r>
        <w:t xml:space="preserve">Analyse </w:t>
      </w:r>
      <w:proofErr w:type="spellStart"/>
      <w:r>
        <w:t>webstatistieken</w:t>
      </w:r>
      <w:bookmarkEnd w:id="38"/>
      <w:proofErr w:type="spellEnd"/>
    </w:p>
    <w:p w14:paraId="672DCB72" w14:textId="77777777" w:rsidR="00141928" w:rsidRPr="00951BDC" w:rsidRDefault="00141928" w:rsidP="00291FCA">
      <w:pPr>
        <w:pStyle w:val="06Bodytekst"/>
        <w:rPr>
          <w:rFonts w:ascii="Calibri" w:hAnsi="Calibri"/>
          <w:szCs w:val="20"/>
        </w:rPr>
      </w:pPr>
      <w:proofErr w:type="spellStart"/>
      <w:r w:rsidRPr="00951BDC">
        <w:rPr>
          <w:rFonts w:ascii="Calibri" w:hAnsi="Calibri"/>
          <w:szCs w:val="20"/>
        </w:rPr>
        <w:t>Datagestuurd</w:t>
      </w:r>
      <w:proofErr w:type="spellEnd"/>
      <w:r w:rsidRPr="00951BDC">
        <w:rPr>
          <w:rFonts w:ascii="Calibri" w:hAnsi="Calibri"/>
          <w:szCs w:val="20"/>
        </w:rPr>
        <w:t xml:space="preserve"> of </w:t>
      </w:r>
      <w:proofErr w:type="spellStart"/>
      <w:r w:rsidRPr="00951BDC">
        <w:rPr>
          <w:rFonts w:ascii="Calibri" w:hAnsi="Calibri"/>
          <w:szCs w:val="20"/>
        </w:rPr>
        <w:t>evidence</w:t>
      </w:r>
      <w:proofErr w:type="spellEnd"/>
      <w:r w:rsidRPr="00951BDC">
        <w:rPr>
          <w:rFonts w:ascii="Calibri" w:hAnsi="Calibri"/>
          <w:szCs w:val="20"/>
        </w:rPr>
        <w:t xml:space="preserve"> </w:t>
      </w:r>
      <w:proofErr w:type="spellStart"/>
      <w:r w:rsidRPr="00951BDC">
        <w:rPr>
          <w:rFonts w:ascii="Calibri" w:hAnsi="Calibri"/>
          <w:szCs w:val="20"/>
        </w:rPr>
        <w:t>based</w:t>
      </w:r>
      <w:proofErr w:type="spellEnd"/>
      <w:r w:rsidRPr="00951BDC">
        <w:rPr>
          <w:rFonts w:ascii="Calibri" w:hAnsi="Calibri"/>
          <w:szCs w:val="20"/>
        </w:rPr>
        <w:t xml:space="preserve"> werken is een van de pijlers in het bestuursakkoord 2018-2022 van de gemeente Tilburg. We willen weten wat werkt en we stoppen met zaken die niet werken. We baseren onze acties op data.</w:t>
      </w:r>
    </w:p>
    <w:p w14:paraId="62E2B718" w14:textId="77777777" w:rsidR="00141928" w:rsidRDefault="00141928" w:rsidP="00291FCA">
      <w:pPr>
        <w:pStyle w:val="06Bodytekst"/>
        <w:rPr>
          <w:rFonts w:ascii="Calibri" w:hAnsi="Calibri"/>
          <w:szCs w:val="20"/>
        </w:rPr>
      </w:pPr>
      <w:r w:rsidDel="00EA35DB">
        <w:rPr>
          <w:rFonts w:ascii="Calibri" w:hAnsi="Calibri"/>
          <w:szCs w:val="20"/>
        </w:rPr>
        <w:t xml:space="preserve"> </w:t>
      </w:r>
    </w:p>
    <w:p w14:paraId="2E96F607" w14:textId="77777777" w:rsidR="00141928" w:rsidRPr="00FA4F37" w:rsidRDefault="00141928" w:rsidP="00291FCA">
      <w:pPr>
        <w:pStyle w:val="05Tussenkop"/>
        <w:rPr>
          <w:rFonts w:ascii="Calibri" w:hAnsi="Calibri"/>
        </w:rPr>
      </w:pPr>
      <w:r w:rsidRPr="00FA4F37">
        <w:rPr>
          <w:rFonts w:ascii="Calibri" w:hAnsi="Calibri"/>
        </w:rPr>
        <w:t>Praktische uitvoering</w:t>
      </w:r>
    </w:p>
    <w:p w14:paraId="70692A01" w14:textId="77777777" w:rsidR="00141928" w:rsidRDefault="00141928" w:rsidP="00291FCA">
      <w:pPr>
        <w:pStyle w:val="06Bodytekst"/>
        <w:rPr>
          <w:rFonts w:ascii="Calibri" w:hAnsi="Calibri"/>
          <w:szCs w:val="20"/>
        </w:rPr>
      </w:pPr>
      <w:r w:rsidRPr="00951BDC">
        <w:rPr>
          <w:rFonts w:ascii="Calibri" w:hAnsi="Calibri"/>
          <w:szCs w:val="20"/>
        </w:rPr>
        <w:t xml:space="preserve">Door </w:t>
      </w:r>
      <w:r w:rsidR="00537F3B">
        <w:rPr>
          <w:rFonts w:ascii="Calibri" w:hAnsi="Calibri"/>
          <w:szCs w:val="20"/>
        </w:rPr>
        <w:t>het analyseren van website statistieken</w:t>
      </w:r>
      <w:r w:rsidRPr="00951BDC">
        <w:rPr>
          <w:rFonts w:ascii="Calibri" w:hAnsi="Calibri"/>
          <w:szCs w:val="20"/>
        </w:rPr>
        <w:t xml:space="preserve"> krijgen </w:t>
      </w:r>
      <w:r>
        <w:rPr>
          <w:rFonts w:ascii="Calibri" w:hAnsi="Calibri"/>
          <w:szCs w:val="20"/>
        </w:rPr>
        <w:t>we</w:t>
      </w:r>
      <w:r w:rsidRPr="00951BDC">
        <w:rPr>
          <w:rFonts w:ascii="Calibri" w:hAnsi="Calibri"/>
          <w:szCs w:val="20"/>
        </w:rPr>
        <w:t xml:space="preserve"> inzicht in</w:t>
      </w:r>
      <w:r>
        <w:rPr>
          <w:rFonts w:ascii="Calibri" w:hAnsi="Calibri"/>
          <w:szCs w:val="20"/>
        </w:rPr>
        <w:t xml:space="preserve"> het gedrag en</w:t>
      </w:r>
      <w:r w:rsidRPr="00951BDC">
        <w:rPr>
          <w:rFonts w:ascii="Calibri" w:hAnsi="Calibri"/>
          <w:szCs w:val="20"/>
        </w:rPr>
        <w:t xml:space="preserve"> de effectiviteit van online communicatie.</w:t>
      </w:r>
      <w:r>
        <w:rPr>
          <w:rFonts w:ascii="Calibri" w:hAnsi="Calibri"/>
          <w:szCs w:val="20"/>
        </w:rPr>
        <w:t xml:space="preserve"> </w:t>
      </w:r>
      <w:r w:rsidRPr="00951BDC">
        <w:rPr>
          <w:rFonts w:ascii="Calibri" w:hAnsi="Calibri"/>
          <w:szCs w:val="20"/>
        </w:rPr>
        <w:t xml:space="preserve">Maar ook in de prestaties van een website en in de efficiëntie en effectiviteit van online marketing. Hierdoor kunnen zij beter sturen op het rendement van hun online activiteiten en -bestedingen. </w:t>
      </w:r>
      <w:r>
        <w:rPr>
          <w:rFonts w:ascii="Calibri" w:hAnsi="Calibri"/>
          <w:szCs w:val="20"/>
        </w:rPr>
        <w:t>De afdelingen communicatie en informatievoorziening helpen de organisatie om</w:t>
      </w:r>
      <w:r w:rsidRPr="00951BDC">
        <w:rPr>
          <w:rFonts w:ascii="Calibri" w:hAnsi="Calibri"/>
          <w:szCs w:val="20"/>
        </w:rPr>
        <w:t xml:space="preserve"> webanalyse effectief in te zetten. Het doel is om webanalyse effectief in te zetten als instrument voor sturing en verantwoording.</w:t>
      </w:r>
    </w:p>
    <w:p w14:paraId="0D7D62CD" w14:textId="77777777" w:rsidR="00141928" w:rsidRDefault="00141928" w:rsidP="00291FCA">
      <w:pPr>
        <w:pStyle w:val="06Bodytekst"/>
        <w:rPr>
          <w:rFonts w:ascii="Calibri" w:hAnsi="Calibri"/>
          <w:szCs w:val="20"/>
        </w:rPr>
      </w:pPr>
    </w:p>
    <w:p w14:paraId="1E43FE75" w14:textId="77777777" w:rsidR="00141928" w:rsidRPr="00951BDC" w:rsidRDefault="00141928" w:rsidP="00291FCA">
      <w:pPr>
        <w:pStyle w:val="06Bodytekst"/>
        <w:rPr>
          <w:rFonts w:ascii="Calibri" w:hAnsi="Calibri"/>
          <w:szCs w:val="20"/>
        </w:rPr>
      </w:pPr>
      <w:r w:rsidRPr="00951BDC">
        <w:rPr>
          <w:rFonts w:ascii="Calibri" w:hAnsi="Calibri"/>
          <w:szCs w:val="20"/>
        </w:rPr>
        <w:t>De adviseur</w:t>
      </w:r>
      <w:r>
        <w:rPr>
          <w:rFonts w:ascii="Calibri" w:hAnsi="Calibri"/>
          <w:szCs w:val="20"/>
        </w:rPr>
        <w:t xml:space="preserve"> digitale media en de web-expert:</w:t>
      </w:r>
    </w:p>
    <w:p w14:paraId="318599E2" w14:textId="77777777" w:rsidR="00141928" w:rsidRPr="00951BDC" w:rsidRDefault="00141928" w:rsidP="00EC5199">
      <w:pPr>
        <w:pStyle w:val="06Bodytekst"/>
        <w:numPr>
          <w:ilvl w:val="0"/>
          <w:numId w:val="20"/>
        </w:numPr>
        <w:rPr>
          <w:rFonts w:ascii="Calibri" w:hAnsi="Calibri"/>
          <w:szCs w:val="20"/>
        </w:rPr>
      </w:pPr>
      <w:r w:rsidRPr="00951BDC">
        <w:rPr>
          <w:rFonts w:ascii="Calibri" w:hAnsi="Calibri"/>
          <w:szCs w:val="20"/>
        </w:rPr>
        <w:t>geven advies over welke prestatie-indicatoren (</w:t>
      </w:r>
      <w:proofErr w:type="spellStart"/>
      <w:r w:rsidRPr="00951BDC">
        <w:rPr>
          <w:rFonts w:ascii="Calibri" w:hAnsi="Calibri"/>
          <w:szCs w:val="20"/>
        </w:rPr>
        <w:t>kpi’s</w:t>
      </w:r>
      <w:proofErr w:type="spellEnd"/>
      <w:r w:rsidRPr="00951BDC">
        <w:rPr>
          <w:rFonts w:ascii="Calibri" w:hAnsi="Calibri"/>
          <w:szCs w:val="20"/>
        </w:rPr>
        <w:t>) geschikt zijn om de effectiviteit en efficiëntie van de online communicatiemiddelen te meten. Ook adviseren zij welk meetsysteem het meest geschikt is en hoe je dit moet inrichten;</w:t>
      </w:r>
    </w:p>
    <w:p w14:paraId="6D6D4299" w14:textId="77777777" w:rsidR="00141928" w:rsidRPr="00951BDC" w:rsidRDefault="00141928" w:rsidP="00EC5199">
      <w:pPr>
        <w:pStyle w:val="06Bodytekst"/>
        <w:numPr>
          <w:ilvl w:val="0"/>
          <w:numId w:val="20"/>
        </w:numPr>
        <w:rPr>
          <w:rFonts w:ascii="Calibri" w:hAnsi="Calibri"/>
          <w:szCs w:val="20"/>
        </w:rPr>
      </w:pPr>
      <w:r w:rsidRPr="00951BDC">
        <w:rPr>
          <w:rFonts w:ascii="Calibri" w:hAnsi="Calibri"/>
          <w:szCs w:val="20"/>
        </w:rPr>
        <w:t>verzorgen trainingen voor eindgebruikers van meetsystemen en analysetools;</w:t>
      </w:r>
    </w:p>
    <w:p w14:paraId="13A0DD13" w14:textId="77777777" w:rsidR="00141928" w:rsidRPr="00951BDC" w:rsidRDefault="00141928" w:rsidP="00EC5199">
      <w:pPr>
        <w:pStyle w:val="06Bodytekst"/>
        <w:numPr>
          <w:ilvl w:val="0"/>
          <w:numId w:val="20"/>
        </w:numPr>
        <w:rPr>
          <w:rFonts w:ascii="Calibri" w:hAnsi="Calibri"/>
          <w:szCs w:val="20"/>
        </w:rPr>
      </w:pPr>
      <w:r w:rsidRPr="00951BDC">
        <w:rPr>
          <w:rFonts w:ascii="Calibri" w:hAnsi="Calibri"/>
          <w:szCs w:val="20"/>
        </w:rPr>
        <w:t xml:space="preserve">rapporteren periodiek aan de website-eigenaren over de prestaties van de website en de </w:t>
      </w:r>
      <w:r>
        <w:rPr>
          <w:rFonts w:ascii="Calibri" w:hAnsi="Calibri"/>
          <w:szCs w:val="20"/>
        </w:rPr>
        <w:t xml:space="preserve">eventuele </w:t>
      </w:r>
      <w:r w:rsidRPr="00951BDC">
        <w:rPr>
          <w:rFonts w:ascii="Calibri" w:hAnsi="Calibri"/>
          <w:szCs w:val="20"/>
        </w:rPr>
        <w:t>bijbehorende online marketing. Op basis daarvan adviseren zij hoe je de effectiviteit en efficiëntie van de website kunt verbeteren.</w:t>
      </w:r>
      <w:r>
        <w:rPr>
          <w:rFonts w:ascii="Calibri" w:hAnsi="Calibri"/>
          <w:szCs w:val="20"/>
        </w:rPr>
        <w:t xml:space="preserve"> </w:t>
      </w:r>
      <w:r w:rsidRPr="007A5886">
        <w:rPr>
          <w:rFonts w:ascii="Calibri" w:hAnsi="Calibri"/>
          <w:szCs w:val="20"/>
        </w:rPr>
        <w:t>functionele, technische en wettelijke verbeteringen komen uit dit soort tools.</w:t>
      </w:r>
    </w:p>
    <w:p w14:paraId="1D4DCE30" w14:textId="77777777" w:rsidR="00141928" w:rsidRDefault="00141928" w:rsidP="00291FCA">
      <w:pPr>
        <w:pStyle w:val="06Bodytekst"/>
      </w:pPr>
    </w:p>
    <w:p w14:paraId="4CEBC853" w14:textId="77777777" w:rsidR="00141928" w:rsidRDefault="00141928" w:rsidP="00291FCA">
      <w:pPr>
        <w:pStyle w:val="06Bodytekst"/>
        <w:rPr>
          <w:rFonts w:ascii="Calibri" w:hAnsi="Calibri"/>
        </w:rPr>
      </w:pPr>
      <w:r>
        <w:rPr>
          <w:rFonts w:ascii="Calibri" w:hAnsi="Calibri"/>
          <w:szCs w:val="20"/>
        </w:rPr>
        <w:t>We gebruiken als organisatie een tool (</w:t>
      </w:r>
      <w:proofErr w:type="spellStart"/>
      <w:r>
        <w:rPr>
          <w:rFonts w:ascii="Calibri" w:hAnsi="Calibri"/>
          <w:szCs w:val="20"/>
        </w:rPr>
        <w:t>SiteImprove</w:t>
      </w:r>
      <w:proofErr w:type="spellEnd"/>
      <w:r>
        <w:rPr>
          <w:rFonts w:ascii="Calibri" w:hAnsi="Calibri"/>
          <w:szCs w:val="20"/>
        </w:rPr>
        <w:t>) om de gebruikersstati</w:t>
      </w:r>
      <w:r w:rsidR="00FA4F37">
        <w:rPr>
          <w:rFonts w:ascii="Calibri" w:hAnsi="Calibri"/>
          <w:szCs w:val="20"/>
        </w:rPr>
        <w:t>s</w:t>
      </w:r>
      <w:r>
        <w:rPr>
          <w:rFonts w:ascii="Calibri" w:hAnsi="Calibri"/>
          <w:szCs w:val="20"/>
        </w:rPr>
        <w:t xml:space="preserve">tieken te meten. Alle websites </w:t>
      </w:r>
      <w:r w:rsidR="000D0873">
        <w:rPr>
          <w:rFonts w:ascii="Calibri" w:hAnsi="Calibri"/>
          <w:szCs w:val="20"/>
        </w:rPr>
        <w:t xml:space="preserve">moeten </w:t>
      </w:r>
      <w:r>
        <w:rPr>
          <w:rFonts w:ascii="Calibri" w:hAnsi="Calibri"/>
          <w:szCs w:val="20"/>
        </w:rPr>
        <w:t xml:space="preserve">(tegen betaling) aansluiten op dit platform om uniforme rapporten te maken en op die manier </w:t>
      </w:r>
      <w:proofErr w:type="spellStart"/>
      <w:r>
        <w:rPr>
          <w:rFonts w:ascii="Calibri" w:hAnsi="Calibri"/>
          <w:szCs w:val="20"/>
        </w:rPr>
        <w:t>datagedreven</w:t>
      </w:r>
      <w:proofErr w:type="spellEnd"/>
      <w:r>
        <w:rPr>
          <w:rFonts w:ascii="Calibri" w:hAnsi="Calibri"/>
          <w:szCs w:val="20"/>
        </w:rPr>
        <w:t xml:space="preserve"> te werken. Deze omgeving voldoet ook aan de eisen rondom de AVG m.b.t. het verzamelen van persoonsgegevens zoals IP-adressen. </w:t>
      </w:r>
      <w:r>
        <w:rPr>
          <w:rFonts w:ascii="Calibri" w:hAnsi="Calibri"/>
        </w:rPr>
        <w:t>Bijkomend voordeel is dat alle data in één systeem staan wat duiding van de gegevens vereenvoudigd.</w:t>
      </w:r>
    </w:p>
    <w:p w14:paraId="0C70FD89" w14:textId="77777777" w:rsidR="00141928" w:rsidRPr="00141928" w:rsidRDefault="00141928" w:rsidP="00291FCA">
      <w:pPr>
        <w:pStyle w:val="06Bodytekst"/>
      </w:pPr>
    </w:p>
    <w:p w14:paraId="65BB1B07" w14:textId="77777777" w:rsidR="00141928" w:rsidRPr="00141928" w:rsidRDefault="00F342CD" w:rsidP="00EC5199">
      <w:pPr>
        <w:pStyle w:val="04Alineakop"/>
        <w:numPr>
          <w:ilvl w:val="1"/>
          <w:numId w:val="19"/>
        </w:numPr>
        <w:jc w:val="left"/>
      </w:pPr>
      <w:bookmarkStart w:id="39" w:name="_Toc48229088"/>
      <w:r>
        <w:lastRenderedPageBreak/>
        <w:t>A</w:t>
      </w:r>
      <w:r w:rsidR="00141928">
        <w:t>rchivering van websites</w:t>
      </w:r>
      <w:bookmarkEnd w:id="39"/>
    </w:p>
    <w:bookmarkEnd w:id="31"/>
    <w:bookmarkEnd w:id="32"/>
    <w:bookmarkEnd w:id="33"/>
    <w:p w14:paraId="5608C677" w14:textId="77777777" w:rsidR="00F72363" w:rsidRPr="00F72363" w:rsidRDefault="004509F9" w:rsidP="00291FCA">
      <w:pPr>
        <w:pStyle w:val="06Bodytekst"/>
        <w:rPr>
          <w:rFonts w:ascii="Calibri" w:hAnsi="Calibri"/>
        </w:rPr>
      </w:pPr>
      <w:r w:rsidRPr="004509F9">
        <w:rPr>
          <w:rFonts w:ascii="Calibri" w:hAnsi="Calibri"/>
        </w:rPr>
        <w:t>De verplichting om websites te archiveren vloeit voort uit de Archiefwet 1995. Artikel 3 uit de</w:t>
      </w:r>
      <w:r>
        <w:rPr>
          <w:rFonts w:ascii="Calibri" w:hAnsi="Calibri"/>
        </w:rPr>
        <w:t xml:space="preserve"> </w:t>
      </w:r>
      <w:r w:rsidRPr="004509F9">
        <w:rPr>
          <w:rFonts w:ascii="Calibri" w:hAnsi="Calibri"/>
        </w:rPr>
        <w:t>Archiefwet 1995 verplicht overheidsorganisaties “de onder hen berustende archiefbescheiden in</w:t>
      </w:r>
      <w:r>
        <w:rPr>
          <w:rFonts w:ascii="Calibri" w:hAnsi="Calibri"/>
        </w:rPr>
        <w:t xml:space="preserve"> </w:t>
      </w:r>
      <w:r w:rsidRPr="004509F9">
        <w:rPr>
          <w:rFonts w:ascii="Calibri" w:hAnsi="Calibri"/>
        </w:rPr>
        <w:t>goede, geordende en toegankelijke staat te brengen en te bewaren, alsmede zorg te dragen voor de</w:t>
      </w:r>
      <w:r>
        <w:rPr>
          <w:rFonts w:ascii="Calibri" w:hAnsi="Calibri"/>
        </w:rPr>
        <w:t xml:space="preserve"> </w:t>
      </w:r>
      <w:r w:rsidRPr="004509F9">
        <w:rPr>
          <w:rFonts w:ascii="Calibri" w:hAnsi="Calibri"/>
        </w:rPr>
        <w:t>vernietiging van de daarvoor in aanmerking komende archiefbescheiden.” De wet noemt daarbij niet</w:t>
      </w:r>
      <w:r>
        <w:rPr>
          <w:rFonts w:ascii="Calibri" w:hAnsi="Calibri"/>
        </w:rPr>
        <w:t xml:space="preserve"> </w:t>
      </w:r>
      <w:r w:rsidRPr="004509F9">
        <w:rPr>
          <w:rFonts w:ascii="Calibri" w:hAnsi="Calibri"/>
        </w:rPr>
        <w:t>expliciet websites.</w:t>
      </w:r>
      <w:r w:rsidR="00F72363">
        <w:rPr>
          <w:rFonts w:ascii="Calibri" w:hAnsi="Calibri"/>
        </w:rPr>
        <w:t xml:space="preserve"> </w:t>
      </w:r>
      <w:r w:rsidR="00F72363" w:rsidRPr="00F72363">
        <w:rPr>
          <w:rFonts w:ascii="Calibri" w:hAnsi="Calibri"/>
        </w:rPr>
        <w:t>Maar onder archiefbescheiden wordt verstaan alle informatie die een</w:t>
      </w:r>
      <w:r w:rsidR="00F72363">
        <w:rPr>
          <w:rFonts w:ascii="Calibri" w:hAnsi="Calibri"/>
        </w:rPr>
        <w:t xml:space="preserve"> </w:t>
      </w:r>
      <w:r w:rsidR="00F72363" w:rsidRPr="00F72363">
        <w:rPr>
          <w:rFonts w:ascii="Calibri" w:hAnsi="Calibri"/>
        </w:rPr>
        <w:t>overheidsorganisatie ontvangt of maakt bij het uitvoeren van haar taken. Ongeacht de vorm van de</w:t>
      </w:r>
    </w:p>
    <w:p w14:paraId="29B2A4CA" w14:textId="77777777" w:rsidR="004509F9" w:rsidRDefault="00F72363" w:rsidP="00291FCA">
      <w:pPr>
        <w:pStyle w:val="06Bodytekst"/>
        <w:rPr>
          <w:rFonts w:ascii="Calibri" w:hAnsi="Calibri"/>
        </w:rPr>
      </w:pPr>
      <w:r w:rsidRPr="00F72363">
        <w:rPr>
          <w:rFonts w:ascii="Calibri" w:hAnsi="Calibri"/>
        </w:rPr>
        <w:t>informatie. Daar vallen websites dus ook onder.</w:t>
      </w:r>
    </w:p>
    <w:p w14:paraId="45689FE4" w14:textId="77777777" w:rsidR="00F72363" w:rsidRDefault="00F72363" w:rsidP="00291FCA">
      <w:pPr>
        <w:pStyle w:val="06Bodytekst"/>
        <w:rPr>
          <w:rFonts w:ascii="Calibri" w:hAnsi="Calibri"/>
        </w:rPr>
      </w:pPr>
    </w:p>
    <w:p w14:paraId="59CAC4BE" w14:textId="77777777" w:rsidR="00F72363" w:rsidRDefault="00F72363" w:rsidP="00291FCA">
      <w:pPr>
        <w:pStyle w:val="06Bodytekst"/>
        <w:rPr>
          <w:rFonts w:ascii="Calibri" w:hAnsi="Calibri"/>
        </w:rPr>
      </w:pPr>
      <w:r>
        <w:rPr>
          <w:rFonts w:ascii="Calibri" w:hAnsi="Calibri"/>
        </w:rPr>
        <w:t xml:space="preserve">De gemeentelijke website wordt gearchiveerd via </w:t>
      </w:r>
      <w:hyperlink r:id="rId12" w:history="1">
        <w:r w:rsidRPr="005C18F7">
          <w:rPr>
            <w:rStyle w:val="Hyperlink"/>
            <w:rFonts w:ascii="Calibri" w:hAnsi="Calibri"/>
            <w:color w:val="0070C0"/>
            <w:u w:val="single"/>
          </w:rPr>
          <w:t>www.archiefweb.eu</w:t>
        </w:r>
      </w:hyperlink>
      <w:r>
        <w:rPr>
          <w:rFonts w:ascii="Calibri" w:hAnsi="Calibri"/>
        </w:rPr>
        <w:t xml:space="preserve"> </w:t>
      </w:r>
    </w:p>
    <w:p w14:paraId="52EAA1D6" w14:textId="77777777" w:rsidR="00F72363" w:rsidRDefault="00F72363" w:rsidP="00291FCA">
      <w:pPr>
        <w:pStyle w:val="06Bodytekst"/>
        <w:rPr>
          <w:rFonts w:ascii="Calibri" w:hAnsi="Calibri"/>
          <w:szCs w:val="20"/>
        </w:rPr>
      </w:pPr>
      <w:r>
        <w:rPr>
          <w:rFonts w:ascii="Calibri" w:hAnsi="Calibri"/>
          <w:szCs w:val="20"/>
        </w:rPr>
        <w:t>Alle websites moeten (tegen betaling) aansluiten op dit platform om gearchiveerd te worden.</w:t>
      </w:r>
      <w:r w:rsidR="00A452A0">
        <w:rPr>
          <w:rFonts w:ascii="Calibri" w:hAnsi="Calibri"/>
          <w:szCs w:val="20"/>
        </w:rPr>
        <w:t xml:space="preserve"> </w:t>
      </w:r>
    </w:p>
    <w:p w14:paraId="0E4F6F67" w14:textId="77777777" w:rsidR="00A452A0" w:rsidRDefault="00A452A0" w:rsidP="00291FCA">
      <w:pPr>
        <w:pStyle w:val="06Bodytekst"/>
        <w:rPr>
          <w:rFonts w:ascii="Calibri" w:hAnsi="Calibri"/>
          <w:szCs w:val="20"/>
        </w:rPr>
      </w:pPr>
    </w:p>
    <w:p w14:paraId="18718209" w14:textId="77777777" w:rsidR="00A452A0" w:rsidRPr="004509F9" w:rsidRDefault="00A452A0" w:rsidP="00291FCA">
      <w:pPr>
        <w:pStyle w:val="06Bodytekst"/>
        <w:rPr>
          <w:rFonts w:ascii="Calibri" w:hAnsi="Calibri"/>
        </w:rPr>
      </w:pPr>
      <w:r>
        <w:rPr>
          <w:rFonts w:ascii="Calibri" w:hAnsi="Calibri"/>
          <w:szCs w:val="20"/>
        </w:rPr>
        <w:t>Het volledige advies oftewel de richtlijn archiveren website is te vinden in bijlage 7.</w:t>
      </w:r>
    </w:p>
    <w:p w14:paraId="55964EE9" w14:textId="77777777" w:rsidR="004509F9" w:rsidRPr="004509F9" w:rsidRDefault="004509F9" w:rsidP="00291FCA">
      <w:pPr>
        <w:pStyle w:val="06Bodytekst"/>
      </w:pPr>
    </w:p>
    <w:p w14:paraId="025E30F7" w14:textId="77777777" w:rsidR="004509F9" w:rsidRDefault="004509F9" w:rsidP="00291FCA">
      <w:pPr>
        <w:spacing w:after="160" w:line="259" w:lineRule="auto"/>
        <w:rPr>
          <w:rFonts w:ascii="Calibri" w:eastAsiaTheme="majorEastAsia" w:hAnsi="Calibri" w:cstheme="majorBidi"/>
          <w:b/>
          <w:color w:val="005C7F" w:themeColor="accent4"/>
          <w:sz w:val="22"/>
          <w:szCs w:val="26"/>
        </w:rPr>
      </w:pPr>
      <w:r>
        <w:br w:type="page"/>
      </w:r>
    </w:p>
    <w:p w14:paraId="728931EB" w14:textId="77777777" w:rsidR="003872E3" w:rsidRDefault="003872E3" w:rsidP="00EC5199">
      <w:pPr>
        <w:pStyle w:val="03Paragraafkop"/>
      </w:pPr>
      <w:bookmarkStart w:id="40" w:name="_Toc48229089"/>
      <w:r>
        <w:lastRenderedPageBreak/>
        <w:t>Overzicht bijlagen</w:t>
      </w:r>
      <w:bookmarkEnd w:id="40"/>
    </w:p>
    <w:p w14:paraId="144CFB70" w14:textId="77777777" w:rsidR="003872E3" w:rsidRDefault="003872E3" w:rsidP="00291FCA">
      <w:pPr>
        <w:pStyle w:val="06Bodytekst"/>
      </w:pPr>
    </w:p>
    <w:p w14:paraId="6856B3DA" w14:textId="77777777" w:rsidR="003872E3" w:rsidRDefault="003872E3" w:rsidP="00291FCA">
      <w:pPr>
        <w:pStyle w:val="06Bodytekst"/>
      </w:pPr>
      <w:r>
        <w:t xml:space="preserve">Bijlage 1: </w:t>
      </w:r>
      <w:proofErr w:type="spellStart"/>
      <w:r>
        <w:t>Compliancy</w:t>
      </w:r>
      <w:proofErr w:type="spellEnd"/>
      <w:r>
        <w:t xml:space="preserve"> websites</w:t>
      </w:r>
    </w:p>
    <w:p w14:paraId="613EACED" w14:textId="77777777" w:rsidR="003872E3" w:rsidRDefault="003872E3" w:rsidP="00291FCA">
      <w:pPr>
        <w:pStyle w:val="06Bodytekst"/>
      </w:pPr>
      <w:r>
        <w:t>Bijlage 2: Domeinnamen</w:t>
      </w:r>
    </w:p>
    <w:p w14:paraId="3C7CEE2B" w14:textId="77777777" w:rsidR="003872E3" w:rsidRDefault="003872E3" w:rsidP="00291FCA">
      <w:pPr>
        <w:pStyle w:val="06Bodytekst"/>
      </w:pPr>
      <w:r>
        <w:t xml:space="preserve">Bijlage 3: </w:t>
      </w:r>
      <w:r w:rsidR="00FA4F37">
        <w:t>Inkoopvoorwaarden hard-</w:t>
      </w:r>
      <w:r w:rsidR="002C69C6">
        <w:t xml:space="preserve"> </w:t>
      </w:r>
      <w:r w:rsidR="00FA4F37">
        <w:t>en software (w.o. websites)</w:t>
      </w:r>
    </w:p>
    <w:p w14:paraId="1FC9BAF2" w14:textId="77777777" w:rsidR="003479CD" w:rsidRDefault="003479CD" w:rsidP="00291FCA">
      <w:pPr>
        <w:pStyle w:val="06Bodytekst"/>
      </w:pPr>
      <w:r>
        <w:t xml:space="preserve">Bijlage 4: </w:t>
      </w:r>
      <w:r w:rsidRPr="00446C3E">
        <w:t>Checklist nieuwe website</w:t>
      </w:r>
    </w:p>
    <w:p w14:paraId="191588CB" w14:textId="77777777" w:rsidR="003872E3" w:rsidRDefault="003872E3" w:rsidP="00291FCA">
      <w:pPr>
        <w:pStyle w:val="06Bodytekst"/>
      </w:pPr>
      <w:r>
        <w:t xml:space="preserve">Bijlage </w:t>
      </w:r>
      <w:r w:rsidR="003479CD">
        <w:t>5</w:t>
      </w:r>
      <w:r>
        <w:t xml:space="preserve">: </w:t>
      </w:r>
      <w:r w:rsidRPr="003872E3">
        <w:t>Implementatie beleid</w:t>
      </w:r>
    </w:p>
    <w:p w14:paraId="6A2D9408" w14:textId="77777777" w:rsidR="003479CD" w:rsidRDefault="003479CD" w:rsidP="00291FCA">
      <w:pPr>
        <w:pStyle w:val="06Bodytekst"/>
      </w:pPr>
      <w:r>
        <w:t>Bijlage 6: Prestatiematrix</w:t>
      </w:r>
    </w:p>
    <w:p w14:paraId="7194F143" w14:textId="77777777" w:rsidR="00A452A0" w:rsidRPr="003872E3" w:rsidRDefault="00A452A0" w:rsidP="00291FCA">
      <w:pPr>
        <w:pStyle w:val="06Bodytekst"/>
      </w:pPr>
      <w:r>
        <w:t>Bijlage 7: Richtlijn archiveren websites</w:t>
      </w:r>
    </w:p>
    <w:p w14:paraId="79F888EE" w14:textId="77777777" w:rsidR="003872E3" w:rsidRDefault="003872E3" w:rsidP="00EC5199">
      <w:pPr>
        <w:pStyle w:val="03Paragraafkop"/>
        <w:numPr>
          <w:ilvl w:val="0"/>
          <w:numId w:val="0"/>
        </w:numPr>
      </w:pPr>
    </w:p>
    <w:p w14:paraId="4EA9FA63" w14:textId="77777777" w:rsidR="003872E3" w:rsidRDefault="003872E3" w:rsidP="00291FCA">
      <w:pPr>
        <w:spacing w:after="160" w:line="259" w:lineRule="auto"/>
        <w:rPr>
          <w:rFonts w:ascii="Calibri" w:eastAsiaTheme="majorEastAsia" w:hAnsi="Calibri" w:cstheme="majorBidi"/>
          <w:b/>
          <w:color w:val="005C7F" w:themeColor="accent4"/>
          <w:sz w:val="22"/>
          <w:szCs w:val="26"/>
        </w:rPr>
      </w:pPr>
      <w:r>
        <w:br w:type="page"/>
      </w:r>
    </w:p>
    <w:p w14:paraId="69F77F67" w14:textId="77777777" w:rsidR="00B45700" w:rsidRPr="00446C3E" w:rsidRDefault="00B45700" w:rsidP="00537F3B">
      <w:pPr>
        <w:pStyle w:val="03Paragraafkop"/>
        <w:numPr>
          <w:ilvl w:val="0"/>
          <w:numId w:val="0"/>
        </w:numPr>
      </w:pPr>
      <w:bookmarkStart w:id="41" w:name="_Toc48229090"/>
      <w:r w:rsidRPr="00446C3E">
        <w:lastRenderedPageBreak/>
        <w:t>Bijlage 1</w:t>
      </w:r>
      <w:r w:rsidR="000E6D4A" w:rsidRPr="00446C3E">
        <w:t xml:space="preserve"> -</w:t>
      </w:r>
      <w:r w:rsidRPr="00446C3E">
        <w:t xml:space="preserve"> </w:t>
      </w:r>
      <w:proofErr w:type="spellStart"/>
      <w:r w:rsidRPr="00446C3E">
        <w:t>Compliancy</w:t>
      </w:r>
      <w:proofErr w:type="spellEnd"/>
      <w:r w:rsidRPr="00446C3E">
        <w:t xml:space="preserve"> websites</w:t>
      </w:r>
      <w:bookmarkEnd w:id="41"/>
    </w:p>
    <w:p w14:paraId="56DF91A5" w14:textId="77777777" w:rsidR="006059E4" w:rsidRPr="00E14F3F" w:rsidRDefault="006059E4" w:rsidP="00291FCA">
      <w:pPr>
        <w:pStyle w:val="06Bodytekst"/>
      </w:pPr>
    </w:p>
    <w:p w14:paraId="59E3511D" w14:textId="77777777" w:rsidR="00E14F3F" w:rsidRPr="00E14F3F" w:rsidRDefault="00170260" w:rsidP="00291FCA">
      <w:pPr>
        <w:pStyle w:val="06Bodytekst"/>
      </w:pPr>
      <w:r>
        <w:object w:dxaOrig="1535" w:dyaOrig="993" w14:anchorId="02DBF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3" o:title=""/>
          </v:shape>
          <o:OLEObject Type="Embed" ProgID="AcroExch.Document.DC" ShapeID="_x0000_i1025" DrawAspect="Icon" ObjectID="_1728464738" r:id="rId14"/>
        </w:object>
      </w:r>
    </w:p>
    <w:p w14:paraId="00ABAE24" w14:textId="77777777" w:rsidR="00E14F3F" w:rsidRDefault="00E14F3F" w:rsidP="00291FCA">
      <w:pPr>
        <w:spacing w:after="160" w:line="259" w:lineRule="auto"/>
        <w:rPr>
          <w:rFonts w:ascii="Calibri" w:eastAsiaTheme="majorEastAsia" w:hAnsi="Calibri" w:cstheme="majorBidi"/>
          <w:b/>
          <w:color w:val="005C7F" w:themeColor="accent4"/>
          <w:sz w:val="22"/>
          <w:szCs w:val="26"/>
        </w:rPr>
      </w:pPr>
      <w:r>
        <w:br w:type="page"/>
      </w:r>
    </w:p>
    <w:p w14:paraId="55443E12" w14:textId="77777777" w:rsidR="00AD60E3" w:rsidRPr="00446C3E" w:rsidRDefault="00D82B57" w:rsidP="00537F3B">
      <w:pPr>
        <w:pStyle w:val="03Paragraafkop"/>
        <w:numPr>
          <w:ilvl w:val="0"/>
          <w:numId w:val="0"/>
        </w:numPr>
      </w:pPr>
      <w:bookmarkStart w:id="42" w:name="_Toc48229091"/>
      <w:r w:rsidRPr="00446C3E">
        <w:lastRenderedPageBreak/>
        <w:t xml:space="preserve">Bijlage </w:t>
      </w:r>
      <w:r w:rsidR="00B45700" w:rsidRPr="00446C3E">
        <w:t>2</w:t>
      </w:r>
      <w:r w:rsidRPr="00446C3E">
        <w:t xml:space="preserve"> - Domeinnamen</w:t>
      </w:r>
      <w:bookmarkEnd w:id="42"/>
    </w:p>
    <w:p w14:paraId="360E0BB6" w14:textId="77777777" w:rsidR="00AD60E3" w:rsidRPr="00446C3E" w:rsidRDefault="00AD60E3" w:rsidP="00291FCA">
      <w:pPr>
        <w:pStyle w:val="06Bodytekst"/>
        <w:rPr>
          <w:rFonts w:ascii="Calibri" w:hAnsi="Calibri"/>
        </w:rPr>
      </w:pPr>
    </w:p>
    <w:p w14:paraId="53E41BE2" w14:textId="77777777" w:rsidR="00844780" w:rsidRPr="003352A0" w:rsidRDefault="00844780" w:rsidP="00291FCA">
      <w:pPr>
        <w:pStyle w:val="06Bodytekst"/>
        <w:spacing w:line="276" w:lineRule="auto"/>
        <w:rPr>
          <w:rFonts w:ascii="Calibri" w:hAnsi="Calibri" w:cs="Calibri"/>
          <w:b/>
          <w:szCs w:val="20"/>
        </w:rPr>
      </w:pPr>
      <w:r w:rsidRPr="003352A0">
        <w:rPr>
          <w:rFonts w:ascii="Calibri" w:hAnsi="Calibri" w:cs="Calibri"/>
          <w:b/>
          <w:szCs w:val="20"/>
        </w:rPr>
        <w:t>Criteria voor gebruik top</w:t>
      </w:r>
      <w:r>
        <w:rPr>
          <w:rFonts w:ascii="Calibri" w:hAnsi="Calibri" w:cs="Calibri"/>
          <w:b/>
          <w:szCs w:val="20"/>
        </w:rPr>
        <w:t xml:space="preserve"> level </w:t>
      </w:r>
      <w:r w:rsidRPr="003352A0">
        <w:rPr>
          <w:rFonts w:ascii="Calibri" w:hAnsi="Calibri" w:cs="Calibri"/>
          <w:b/>
          <w:szCs w:val="20"/>
        </w:rPr>
        <w:t xml:space="preserve">domeinen </w:t>
      </w:r>
    </w:p>
    <w:p w14:paraId="710E93FA" w14:textId="77777777" w:rsidR="00844780" w:rsidRPr="003352A0" w:rsidRDefault="00844780" w:rsidP="00291FCA">
      <w:pPr>
        <w:pStyle w:val="06Bodytekst"/>
        <w:spacing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De volgende criteria zijn van toepassing:</w:t>
      </w:r>
    </w:p>
    <w:p w14:paraId="574FC6B8" w14:textId="77777777" w:rsidR="00844780" w:rsidRPr="003352A0" w:rsidRDefault="00844780"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.nl: uitgangspunt voor alle domeinregistraties van de gemeente Tilburg. Let op: als de domeinnaam .nl niet beschikbaar/verkrijgbaar is, dan komt de naam ook niet in aanmerking voor gebruik via andere top</w:t>
      </w:r>
      <w:r>
        <w:rPr>
          <w:rFonts w:ascii="Calibri" w:eastAsia="Times New Roman" w:hAnsi="Calibri" w:cs="Times New Roman"/>
          <w:szCs w:val="20"/>
          <w:lang w:eastAsia="nl-NL"/>
        </w:rPr>
        <w:t xml:space="preserve"> level </w:t>
      </w:r>
      <w:r w:rsidRPr="003352A0">
        <w:rPr>
          <w:rFonts w:ascii="Calibri" w:eastAsia="Times New Roman" w:hAnsi="Calibri" w:cs="Times New Roman"/>
          <w:szCs w:val="20"/>
          <w:lang w:eastAsia="nl-NL"/>
        </w:rPr>
        <w:t>domeinen;</w:t>
      </w:r>
    </w:p>
    <w:p w14:paraId="2A876613" w14:textId="77777777" w:rsidR="00844780" w:rsidRPr="003352A0" w:rsidRDefault="00844780" w:rsidP="00291FCA">
      <w:pPr>
        <w:numPr>
          <w:ilvl w:val="0"/>
          <w:numId w:val="11"/>
        </w:numPr>
        <w:spacing w:before="100" w:beforeAutospacing="1" w:after="100" w:afterAutospacing="1"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.com: te gebruiken voor domeinen met een internationale relevantie;</w:t>
      </w:r>
    </w:p>
    <w:p w14:paraId="2763A997" w14:textId="77777777" w:rsidR="00844780" w:rsidRPr="003352A0" w:rsidRDefault="00844780" w:rsidP="00291FCA">
      <w:pPr>
        <w:numPr>
          <w:ilvl w:val="0"/>
          <w:numId w:val="11"/>
        </w:numPr>
        <w:spacing w:before="100" w:beforeAutospacing="1" w:after="100" w:afterAutospacing="1"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 xml:space="preserve">.eu, .nu, .org, .net, .gov, .info, .biz, .mil, en overige top level domeinen (TLD) worden niet gebruikt voor gemeente Tilburg doeleinden. </w:t>
      </w:r>
      <w:r>
        <w:rPr>
          <w:rStyle w:val="Voetnootmarkering"/>
          <w:rFonts w:ascii="Calibri" w:eastAsia="Times New Roman" w:hAnsi="Calibri" w:cs="Times New Roman"/>
          <w:szCs w:val="20"/>
          <w:lang w:eastAsia="nl-NL"/>
        </w:rPr>
        <w:footnoteReference w:id="12"/>
      </w:r>
    </w:p>
    <w:p w14:paraId="356DD2A8" w14:textId="77777777" w:rsidR="00844780" w:rsidRPr="003352A0" w:rsidRDefault="00844780" w:rsidP="00291FCA">
      <w:pPr>
        <w:pStyle w:val="06Bodytekst"/>
        <w:spacing w:line="276" w:lineRule="auto"/>
        <w:rPr>
          <w:rFonts w:ascii="Calibri" w:hAnsi="Calibri" w:cs="Calibri"/>
          <w:b/>
          <w:szCs w:val="20"/>
        </w:rPr>
      </w:pPr>
      <w:r w:rsidRPr="003352A0">
        <w:rPr>
          <w:rFonts w:ascii="Calibri" w:hAnsi="Calibri" w:cs="Calibri"/>
          <w:b/>
          <w:szCs w:val="20"/>
        </w:rPr>
        <w:t>Vrijgave van domeinnamen</w:t>
      </w:r>
    </w:p>
    <w:p w14:paraId="513757D6" w14:textId="77777777" w:rsidR="00844780" w:rsidRPr="003352A0" w:rsidRDefault="00844780" w:rsidP="00291FCA">
      <w:pPr>
        <w:pStyle w:val="06Bodytekst"/>
        <w:spacing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Hiervoor geldt het volgende:</w:t>
      </w:r>
    </w:p>
    <w:p w14:paraId="5331A0A8" w14:textId="77777777" w:rsidR="00844780" w:rsidRPr="003352A0" w:rsidRDefault="00844780" w:rsidP="00291FCA">
      <w:pPr>
        <w:numPr>
          <w:ilvl w:val="0"/>
          <w:numId w:val="11"/>
        </w:numPr>
        <w:spacing w:after="100" w:afterAutospacing="1" w:line="276" w:lineRule="auto"/>
        <w:ind w:left="714" w:hanging="357"/>
        <w:rPr>
          <w:rFonts w:ascii="Calibri" w:eastAsia="Times New Roman" w:hAnsi="Calibri" w:cs="Times New Roman"/>
          <w:szCs w:val="20"/>
          <w:lang w:eastAsia="nl-NL"/>
        </w:rPr>
      </w:pPr>
      <w:r w:rsidRPr="003352A0">
        <w:rPr>
          <w:rFonts w:ascii="Calibri" w:eastAsia="Times New Roman" w:hAnsi="Calibri" w:cs="Times New Roman"/>
          <w:szCs w:val="20"/>
          <w:lang w:eastAsia="nl-NL"/>
        </w:rPr>
        <w:t>Domeinnamen van opgeheven websites worden</w:t>
      </w:r>
      <w:r>
        <w:rPr>
          <w:rFonts w:ascii="Calibri" w:eastAsia="Times New Roman" w:hAnsi="Calibri" w:cs="Times New Roman"/>
          <w:szCs w:val="20"/>
          <w:lang w:eastAsia="nl-NL"/>
        </w:rPr>
        <w:t xml:space="preserve"> geparkeerd. Uit security oogpunt worden deze namen niet vrijgegeven, als er mails bestaan kunnen wij deze niet meer ontvangen als iemand anders de domeinnaam heeft geclaimd. Typt iemand de geparkeerde domeinnaam </w:t>
      </w:r>
      <w:r w:rsidRPr="003352A0">
        <w:rPr>
          <w:rFonts w:ascii="Calibri" w:eastAsia="Times New Roman" w:hAnsi="Calibri" w:cs="Times New Roman"/>
          <w:szCs w:val="20"/>
          <w:lang w:eastAsia="nl-NL"/>
        </w:rPr>
        <w:t xml:space="preserve"> </w:t>
      </w:r>
      <w:r>
        <w:rPr>
          <w:rFonts w:ascii="Calibri" w:eastAsia="Times New Roman" w:hAnsi="Calibri" w:cs="Times New Roman"/>
          <w:szCs w:val="20"/>
          <w:lang w:eastAsia="nl-NL"/>
        </w:rPr>
        <w:t>in, dan wordt deze meteen doorgeleid naar de nieuwe website of Tilburg.nl</w:t>
      </w:r>
      <w:r w:rsidRPr="003352A0">
        <w:rPr>
          <w:rFonts w:ascii="Calibri" w:eastAsia="Times New Roman" w:hAnsi="Calibri" w:cs="Times New Roman"/>
          <w:szCs w:val="20"/>
          <w:lang w:eastAsia="nl-NL"/>
        </w:rPr>
        <w:t xml:space="preserve">; </w:t>
      </w:r>
    </w:p>
    <w:p w14:paraId="31ED26CC" w14:textId="77777777" w:rsidR="00844780" w:rsidRPr="003352A0" w:rsidRDefault="00844780" w:rsidP="00291FCA">
      <w:pPr>
        <w:numPr>
          <w:ilvl w:val="0"/>
          <w:numId w:val="11"/>
        </w:numPr>
        <w:spacing w:before="100" w:beforeAutospacing="1" w:after="100" w:afterAutospacing="1"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Worden domeinnamen niet meer door de oorspronkelijke aanvrager gebruikt, meldt dit dan aan de afdeling IT. De domeinnaam kan enige tijd in depot blijven, voordat deze wordt vrijgegeven, bijvoorbeeld om misbruik of misleiding te voorkomen</w:t>
      </w:r>
      <w:r>
        <w:rPr>
          <w:rFonts w:ascii="Calibri" w:eastAsia="Times New Roman" w:hAnsi="Calibri" w:cs="Times New Roman"/>
          <w:szCs w:val="20"/>
          <w:lang w:eastAsia="nl-NL"/>
        </w:rPr>
        <w:t>. De oorspronkelijke aanvrager draagt de kosten van registratie van domeinnamen zolang deze in depot staan.</w:t>
      </w:r>
      <w:r w:rsidRPr="003352A0">
        <w:rPr>
          <w:rFonts w:ascii="Calibri" w:eastAsia="Times New Roman" w:hAnsi="Calibri" w:cs="Times New Roman"/>
          <w:szCs w:val="20"/>
          <w:lang w:eastAsia="nl-NL"/>
        </w:rPr>
        <w:t>;</w:t>
      </w:r>
    </w:p>
    <w:p w14:paraId="71F62ACF" w14:textId="77777777" w:rsidR="00844780" w:rsidRPr="00E71E01" w:rsidRDefault="00844780" w:rsidP="00291FCA">
      <w:pPr>
        <w:numPr>
          <w:ilvl w:val="0"/>
          <w:numId w:val="11"/>
        </w:numPr>
        <w:spacing w:before="100" w:beforeAutospacing="1" w:after="100" w:afterAutospacing="1" w:line="276" w:lineRule="auto"/>
        <w:rPr>
          <w:rFonts w:ascii="Calibri" w:eastAsia="Times New Roman" w:hAnsi="Calibri" w:cs="Times New Roman"/>
          <w:szCs w:val="20"/>
          <w:lang w:eastAsia="nl-NL"/>
        </w:rPr>
      </w:pPr>
      <w:r w:rsidRPr="00E71E01">
        <w:rPr>
          <w:rFonts w:ascii="Calibri" w:eastAsia="Times New Roman" w:hAnsi="Calibri" w:cs="Times New Roman"/>
          <w:szCs w:val="20"/>
          <w:lang w:eastAsia="nl-NL"/>
        </w:rPr>
        <w:t>De gemeente Tilburg verkoopt géén domeinen. Alle domeinnamen worden conform de SIDN-procedures vrijgegeven. Uitzondering op deze regel is, wanneer aan een domeinnaam gekoppelde dienstverlening wordt voortgezet door een organisatie buiten de gemeente Tilburg niet in opdracht van de gemeente Tilburg. Onder voorwaarden kan de betreffende domeinnaam dan gebruikt blijven worden en/of overgedragen worden. Dit wordt formeel geregeld in een overdrachtsdo</w:t>
      </w:r>
      <w:r w:rsidR="00B505F2">
        <w:rPr>
          <w:rFonts w:ascii="Calibri" w:eastAsia="Times New Roman" w:hAnsi="Calibri" w:cs="Times New Roman"/>
          <w:szCs w:val="20"/>
          <w:lang w:eastAsia="nl-NL"/>
        </w:rPr>
        <w:t>c</w:t>
      </w:r>
      <w:r w:rsidRPr="00E71E01">
        <w:rPr>
          <w:rFonts w:ascii="Calibri" w:eastAsia="Times New Roman" w:hAnsi="Calibri" w:cs="Times New Roman"/>
          <w:szCs w:val="20"/>
          <w:lang w:eastAsia="nl-NL"/>
        </w:rPr>
        <w:t xml:space="preserve">ument; </w:t>
      </w:r>
    </w:p>
    <w:p w14:paraId="0BD54B14" w14:textId="77777777" w:rsidR="00844780" w:rsidRDefault="00844780" w:rsidP="00291FCA">
      <w:pPr>
        <w:numPr>
          <w:ilvl w:val="0"/>
          <w:numId w:val="11"/>
        </w:numPr>
        <w:spacing w:before="100" w:beforeAutospacing="1" w:after="100" w:afterAutospacing="1" w:line="276" w:lineRule="auto"/>
        <w:rPr>
          <w:rFonts w:ascii="Calibri" w:eastAsia="Times New Roman" w:hAnsi="Calibri" w:cs="Times New Roman"/>
          <w:szCs w:val="20"/>
          <w:lang w:eastAsia="nl-NL"/>
        </w:rPr>
      </w:pPr>
      <w:r w:rsidRPr="003352A0">
        <w:rPr>
          <w:rFonts w:ascii="Calibri" w:eastAsia="Times New Roman" w:hAnsi="Calibri" w:cs="Times New Roman"/>
          <w:szCs w:val="20"/>
          <w:lang w:eastAsia="nl-NL"/>
        </w:rPr>
        <w:t>Wanneer e-mail actief is geweest op de domeinnaam blijft deze tot in de eeuwigheid geregistreerd i.v.m. privacy.</w:t>
      </w:r>
    </w:p>
    <w:p w14:paraId="10ADE5C2" w14:textId="77777777" w:rsidR="008E0549" w:rsidRDefault="008E0549" w:rsidP="00291FCA">
      <w:pPr>
        <w:spacing w:after="160" w:line="259" w:lineRule="auto"/>
        <w:rPr>
          <w:rFonts w:ascii="Calibri" w:hAnsi="Calibri"/>
          <w:caps/>
          <w:noProof/>
          <w:color w:val="009CDE" w:themeColor="background2"/>
          <w:sz w:val="36"/>
          <w:szCs w:val="36"/>
        </w:rPr>
      </w:pPr>
      <w:r>
        <w:rPr>
          <w:rFonts w:ascii="Calibri" w:hAnsi="Calibri"/>
        </w:rPr>
        <w:br w:type="page"/>
      </w:r>
    </w:p>
    <w:p w14:paraId="7A53EC62" w14:textId="77777777" w:rsidR="00FC168B" w:rsidRPr="00446C3E" w:rsidRDefault="00FC168B" w:rsidP="00537F3B">
      <w:pPr>
        <w:pStyle w:val="03Paragraafkop"/>
        <w:numPr>
          <w:ilvl w:val="0"/>
          <w:numId w:val="0"/>
        </w:numPr>
      </w:pPr>
      <w:bookmarkStart w:id="43" w:name="_Toc48229092"/>
      <w:r w:rsidRPr="00446C3E">
        <w:lastRenderedPageBreak/>
        <w:t xml:space="preserve">Bijlage </w:t>
      </w:r>
      <w:r w:rsidR="003872E3">
        <w:t>3</w:t>
      </w:r>
      <w:r w:rsidR="003872E3" w:rsidRPr="00446C3E">
        <w:t xml:space="preserve"> </w:t>
      </w:r>
      <w:r w:rsidRPr="00446C3E">
        <w:t xml:space="preserve">- </w:t>
      </w:r>
      <w:r w:rsidR="00CD78EC">
        <w:t>Inkoopvoorwaarde</w:t>
      </w:r>
      <w:r w:rsidR="00FA4F37">
        <w:t>n</w:t>
      </w:r>
      <w:r w:rsidR="00CD78EC">
        <w:t xml:space="preserve"> hard- en software</w:t>
      </w:r>
      <w:r w:rsidRPr="00446C3E">
        <w:t xml:space="preserve"> </w:t>
      </w:r>
      <w:r w:rsidR="00FA4F37">
        <w:t>(w.o. websites)</w:t>
      </w:r>
      <w:bookmarkEnd w:id="43"/>
    </w:p>
    <w:p w14:paraId="00A0728D" w14:textId="77777777" w:rsidR="00B1554A" w:rsidRPr="00446C3E" w:rsidRDefault="00B1554A" w:rsidP="00291FCA">
      <w:pPr>
        <w:pStyle w:val="06Bodytekst"/>
        <w:rPr>
          <w:rFonts w:ascii="Calibri" w:hAnsi="Calibri"/>
        </w:rPr>
      </w:pPr>
    </w:p>
    <w:p w14:paraId="265743F2" w14:textId="77777777" w:rsidR="00A9781E" w:rsidRDefault="00C534E1" w:rsidP="00291FCA">
      <w:pPr>
        <w:pStyle w:val="06Bodytekst"/>
      </w:pPr>
      <w:r>
        <w:object w:dxaOrig="1535" w:dyaOrig="993" w14:anchorId="4BB137A4">
          <v:shape id="_x0000_i1026" type="#_x0000_t75" style="width:76.5pt;height:49.5pt" o:ole="">
            <v:imagedata r:id="rId15" o:title=""/>
          </v:shape>
          <o:OLEObject Type="Embed" ProgID="AcroExch.Document.DC" ShapeID="_x0000_i1026" DrawAspect="Icon" ObjectID="_1728464739" r:id="rId16"/>
        </w:object>
      </w:r>
    </w:p>
    <w:p w14:paraId="7CD661A5" w14:textId="77777777" w:rsidR="00A9781E" w:rsidRDefault="00A9781E" w:rsidP="00291FCA">
      <w:pPr>
        <w:pStyle w:val="06Bodytekst"/>
      </w:pPr>
    </w:p>
    <w:p w14:paraId="476CEE44" w14:textId="77777777" w:rsidR="00BB346C" w:rsidRDefault="00A9781E" w:rsidP="00291FCA">
      <w:pPr>
        <w:pStyle w:val="06Bodytekst"/>
        <w:rPr>
          <w:rFonts w:ascii="Calibri" w:hAnsi="Calibri"/>
        </w:rPr>
      </w:pPr>
      <w:r>
        <w:object w:dxaOrig="1535" w:dyaOrig="993" w14:anchorId="68B07D3F">
          <v:shape id="_x0000_i1027" type="#_x0000_t75" style="width:75.75pt;height:49.5pt" o:ole="">
            <v:imagedata r:id="rId17" o:title=""/>
          </v:shape>
          <o:OLEObject Type="Embed" ProgID="AcroExch.Document.DC" ShapeID="_x0000_i1027" DrawAspect="Icon" ObjectID="_1728464740" r:id="rId18"/>
        </w:object>
      </w:r>
    </w:p>
    <w:p w14:paraId="38FD778D" w14:textId="77777777" w:rsidR="00CD78EC" w:rsidRDefault="00CD78EC" w:rsidP="00291FCA">
      <w:pPr>
        <w:spacing w:after="160" w:line="259" w:lineRule="auto"/>
        <w:rPr>
          <w:rFonts w:ascii="Calibri" w:eastAsiaTheme="majorEastAsia" w:hAnsi="Calibri" w:cstheme="majorBidi"/>
          <w:b/>
          <w:color w:val="005C7F" w:themeColor="accent4"/>
          <w:sz w:val="22"/>
          <w:szCs w:val="26"/>
        </w:rPr>
      </w:pPr>
      <w:r>
        <w:br w:type="page"/>
      </w:r>
    </w:p>
    <w:p w14:paraId="6EE035AF" w14:textId="77777777" w:rsidR="003479CD" w:rsidRPr="00446C3E" w:rsidRDefault="003479CD" w:rsidP="00537F3B">
      <w:pPr>
        <w:pStyle w:val="03Paragraafkop"/>
        <w:numPr>
          <w:ilvl w:val="0"/>
          <w:numId w:val="0"/>
        </w:numPr>
      </w:pPr>
      <w:bookmarkStart w:id="44" w:name="_Toc48229093"/>
      <w:r w:rsidRPr="00446C3E">
        <w:lastRenderedPageBreak/>
        <w:t xml:space="preserve">Bijlage </w:t>
      </w:r>
      <w:r>
        <w:t>4</w:t>
      </w:r>
      <w:r w:rsidRPr="00446C3E">
        <w:t xml:space="preserve"> - Checklist nieuwe</w:t>
      </w:r>
      <w:r w:rsidR="00B505F2">
        <w:t>/bestaande</w:t>
      </w:r>
      <w:r w:rsidRPr="00446C3E">
        <w:t xml:space="preserve"> website</w:t>
      </w:r>
      <w:bookmarkEnd w:id="44"/>
      <w:r w:rsidRPr="00446C3E">
        <w:t xml:space="preserve"> </w:t>
      </w:r>
    </w:p>
    <w:p w14:paraId="2A787622" w14:textId="77777777" w:rsidR="003479CD" w:rsidRDefault="003479CD" w:rsidP="00291FCA">
      <w:pPr>
        <w:pStyle w:val="06Bodytekst"/>
      </w:pPr>
    </w:p>
    <w:p w14:paraId="6A58BE0E" w14:textId="77777777" w:rsidR="00E86112" w:rsidRDefault="00E86112" w:rsidP="00291FCA">
      <w:pPr>
        <w:spacing w:after="160" w:line="259" w:lineRule="auto"/>
      </w:pPr>
      <w:r>
        <w:t>Nieuwe website</w:t>
      </w:r>
    </w:p>
    <w:p w14:paraId="698018C4" w14:textId="77777777" w:rsidR="00E86112" w:rsidRDefault="00E86112" w:rsidP="00291FCA">
      <w:pPr>
        <w:spacing w:after="160" w:line="259" w:lineRule="auto"/>
      </w:pPr>
      <w:r>
        <w:object w:dxaOrig="1535" w:dyaOrig="993" w14:anchorId="55C1D598">
          <v:shape id="_x0000_i1028" type="#_x0000_t75" style="width:76.5pt;height:49.5pt" o:ole="">
            <v:imagedata r:id="rId19" o:title=""/>
          </v:shape>
          <o:OLEObject Type="Embed" ProgID="AcroExch.Document.DC" ShapeID="_x0000_i1028" DrawAspect="Icon" ObjectID="_1728464741" r:id="rId20"/>
        </w:object>
      </w:r>
      <w:r>
        <w:t xml:space="preserve"> </w:t>
      </w:r>
    </w:p>
    <w:p w14:paraId="724316CE" w14:textId="77777777" w:rsidR="00E86112" w:rsidRDefault="00E86112" w:rsidP="00291FCA">
      <w:pPr>
        <w:spacing w:after="160" w:line="259" w:lineRule="auto"/>
      </w:pPr>
      <w:r>
        <w:t>Bestaande website</w:t>
      </w:r>
    </w:p>
    <w:p w14:paraId="12CEC37E" w14:textId="77777777" w:rsidR="003479CD" w:rsidRDefault="00E86112" w:rsidP="00291FCA">
      <w:pPr>
        <w:spacing w:after="160" w:line="259" w:lineRule="auto"/>
        <w:rPr>
          <w:rFonts w:ascii="Calibri" w:eastAsiaTheme="majorEastAsia" w:hAnsi="Calibri" w:cstheme="majorBidi"/>
          <w:b/>
          <w:color w:val="005C7F" w:themeColor="accent4"/>
          <w:sz w:val="22"/>
          <w:szCs w:val="26"/>
        </w:rPr>
      </w:pPr>
      <w:r>
        <w:object w:dxaOrig="1535" w:dyaOrig="993" w14:anchorId="082BFDCA">
          <v:shape id="_x0000_i1029" type="#_x0000_t75" style="width:76.5pt;height:49.5pt" o:ole="">
            <v:imagedata r:id="rId21" o:title=""/>
          </v:shape>
          <o:OLEObject Type="Embed" ProgID="AcroExch.Document.DC" ShapeID="_x0000_i1029" DrawAspect="Icon" ObjectID="_1728464742" r:id="rId22"/>
        </w:object>
      </w:r>
      <w:r w:rsidR="003479CD">
        <w:br w:type="page"/>
      </w:r>
    </w:p>
    <w:p w14:paraId="212E668F" w14:textId="77777777" w:rsidR="00B1554A" w:rsidRPr="00446C3E" w:rsidRDefault="00B1554A" w:rsidP="00537F3B">
      <w:pPr>
        <w:pStyle w:val="03Paragraafkop"/>
        <w:numPr>
          <w:ilvl w:val="0"/>
          <w:numId w:val="0"/>
        </w:numPr>
      </w:pPr>
      <w:bookmarkStart w:id="45" w:name="_Toc48229094"/>
      <w:r w:rsidRPr="00446C3E">
        <w:lastRenderedPageBreak/>
        <w:t xml:space="preserve">Bijlage </w:t>
      </w:r>
      <w:r w:rsidR="003479CD">
        <w:t>5</w:t>
      </w:r>
      <w:r w:rsidR="00B505F2">
        <w:t xml:space="preserve"> </w:t>
      </w:r>
      <w:r w:rsidRPr="00446C3E">
        <w:t xml:space="preserve">- </w:t>
      </w:r>
      <w:r w:rsidR="003872E3">
        <w:t xml:space="preserve"> </w:t>
      </w:r>
      <w:r w:rsidR="009F40AA">
        <w:t>Implementatie beleid</w:t>
      </w:r>
      <w:bookmarkEnd w:id="45"/>
    </w:p>
    <w:p w14:paraId="0C212EC1" w14:textId="77777777" w:rsidR="00CD1A7C" w:rsidRDefault="00CD1A7C" w:rsidP="00291FCA">
      <w:pPr>
        <w:pStyle w:val="06Bodytekst"/>
        <w:rPr>
          <w:rFonts w:ascii="Calibri" w:hAnsi="Calibri"/>
        </w:rPr>
      </w:pPr>
    </w:p>
    <w:p w14:paraId="700B5B6E" w14:textId="77777777" w:rsidR="009F40AA" w:rsidRPr="00FC3CBC" w:rsidRDefault="009F40AA" w:rsidP="00291FCA">
      <w:pPr>
        <w:pStyle w:val="06Bodytekst"/>
        <w:spacing w:line="276" w:lineRule="auto"/>
        <w:rPr>
          <w:rFonts w:ascii="Calibri" w:hAnsi="Calibri" w:cs="Calibri"/>
          <w:szCs w:val="20"/>
        </w:rPr>
      </w:pPr>
      <w:r>
        <w:rPr>
          <w:rFonts w:ascii="Calibri" w:hAnsi="Calibri" w:cs="Calibri"/>
          <w:szCs w:val="20"/>
        </w:rPr>
        <w:t>Om het beleid te kunnen implementeren, zijn een aantal acties nodig. Ten eerste een operationele actie om de bestaande situatie onder controle te krijgen</w:t>
      </w:r>
      <w:r w:rsidRPr="00FC3CBC">
        <w:rPr>
          <w:rFonts w:ascii="Calibri" w:hAnsi="Calibri" w:cs="Calibri"/>
          <w:szCs w:val="20"/>
        </w:rPr>
        <w:t>:</w:t>
      </w:r>
    </w:p>
    <w:p w14:paraId="7EBF8970" w14:textId="77777777" w:rsidR="009F40AA" w:rsidRDefault="009F40AA" w:rsidP="00291FCA">
      <w:pPr>
        <w:pStyle w:val="06Bodytekst"/>
        <w:numPr>
          <w:ilvl w:val="0"/>
          <w:numId w:val="13"/>
        </w:numPr>
        <w:spacing w:line="276" w:lineRule="auto"/>
        <w:rPr>
          <w:rFonts w:ascii="Calibri" w:hAnsi="Calibri" w:cs="Calibri"/>
          <w:szCs w:val="20"/>
        </w:rPr>
      </w:pPr>
      <w:r>
        <w:rPr>
          <w:rFonts w:ascii="Calibri" w:hAnsi="Calibri" w:cs="Calibri"/>
          <w:szCs w:val="20"/>
        </w:rPr>
        <w:t>Check of een website nog in een actuele communicatiebehoefte voorziet. Zo nee, dan de website verwijderen.</w:t>
      </w:r>
    </w:p>
    <w:p w14:paraId="15087EE8" w14:textId="77777777" w:rsidR="009F40AA" w:rsidRPr="00FC3CBC" w:rsidRDefault="009F40AA" w:rsidP="00291FCA">
      <w:pPr>
        <w:pStyle w:val="06Bodytekst"/>
        <w:numPr>
          <w:ilvl w:val="0"/>
          <w:numId w:val="13"/>
        </w:numPr>
        <w:spacing w:line="276" w:lineRule="auto"/>
        <w:rPr>
          <w:rFonts w:ascii="Calibri" w:hAnsi="Calibri" w:cs="Calibri"/>
          <w:szCs w:val="20"/>
        </w:rPr>
      </w:pPr>
      <w:r>
        <w:rPr>
          <w:rFonts w:ascii="Calibri" w:hAnsi="Calibri" w:cs="Calibri"/>
          <w:szCs w:val="20"/>
        </w:rPr>
        <w:t>Acute s</w:t>
      </w:r>
      <w:r w:rsidRPr="00FC3CBC">
        <w:rPr>
          <w:rFonts w:ascii="Calibri" w:hAnsi="Calibri" w:cs="Calibri"/>
          <w:szCs w:val="20"/>
        </w:rPr>
        <w:t>ecurityissues verhelpen</w:t>
      </w:r>
      <w:r>
        <w:rPr>
          <w:rFonts w:ascii="Calibri" w:hAnsi="Calibri" w:cs="Calibri"/>
          <w:szCs w:val="20"/>
        </w:rPr>
        <w:t xml:space="preserve"> - Urgent, actie loopt.</w:t>
      </w:r>
    </w:p>
    <w:p w14:paraId="01F94F72" w14:textId="77777777" w:rsidR="009F40AA" w:rsidRPr="00FC3CBC" w:rsidRDefault="009F40AA" w:rsidP="00291FCA">
      <w:pPr>
        <w:pStyle w:val="06Bodytekst"/>
        <w:spacing w:line="276" w:lineRule="auto"/>
        <w:ind w:left="720"/>
        <w:rPr>
          <w:rFonts w:ascii="Calibri" w:hAnsi="Calibri" w:cs="Calibri"/>
          <w:szCs w:val="20"/>
        </w:rPr>
      </w:pPr>
      <w:r w:rsidRPr="00FC3CBC">
        <w:rPr>
          <w:rFonts w:ascii="Calibri" w:hAnsi="Calibri" w:cs="Calibri"/>
          <w:szCs w:val="20"/>
        </w:rPr>
        <w:t xml:space="preserve">Ook als een website op termijn verwijderd wordt. Er wordt per website een advies uitgebracht </w:t>
      </w:r>
    </w:p>
    <w:p w14:paraId="54696EA0" w14:textId="77777777" w:rsidR="009F40AA" w:rsidRPr="00FC3CBC" w:rsidRDefault="009F40AA" w:rsidP="00291FCA">
      <w:pPr>
        <w:pStyle w:val="06Bodytekst"/>
        <w:numPr>
          <w:ilvl w:val="0"/>
          <w:numId w:val="13"/>
        </w:numPr>
        <w:spacing w:line="276" w:lineRule="auto"/>
        <w:rPr>
          <w:rFonts w:ascii="Calibri" w:hAnsi="Calibri" w:cs="Calibri"/>
          <w:szCs w:val="20"/>
        </w:rPr>
      </w:pPr>
      <w:r w:rsidRPr="00FC3CBC">
        <w:rPr>
          <w:rFonts w:ascii="Calibri" w:hAnsi="Calibri" w:cs="Calibri"/>
          <w:szCs w:val="20"/>
        </w:rPr>
        <w:t>Beoordelen bestaande websites</w:t>
      </w:r>
      <w:r>
        <w:rPr>
          <w:rFonts w:ascii="Calibri" w:hAnsi="Calibri" w:cs="Calibri"/>
          <w:szCs w:val="20"/>
        </w:rPr>
        <w:t xml:space="preserve"> op basis van onder andere de eisen uit hoofdstuk </w:t>
      </w:r>
      <w:r w:rsidR="00606353">
        <w:rPr>
          <w:rFonts w:ascii="Calibri" w:hAnsi="Calibri" w:cs="Calibri"/>
          <w:szCs w:val="20"/>
        </w:rPr>
        <w:fldChar w:fldCharType="begin"/>
      </w:r>
      <w:r w:rsidR="00606353">
        <w:rPr>
          <w:rFonts w:ascii="Calibri" w:hAnsi="Calibri" w:cs="Calibri"/>
          <w:szCs w:val="20"/>
        </w:rPr>
        <w:instrText xml:space="preserve"> REF _Ref35591165 \r \h </w:instrText>
      </w:r>
      <w:r w:rsidR="00606353">
        <w:rPr>
          <w:rFonts w:ascii="Calibri" w:hAnsi="Calibri" w:cs="Calibri"/>
          <w:szCs w:val="20"/>
        </w:rPr>
      </w:r>
      <w:r w:rsidR="00606353">
        <w:rPr>
          <w:rFonts w:ascii="Calibri" w:hAnsi="Calibri" w:cs="Calibri"/>
          <w:szCs w:val="20"/>
        </w:rPr>
        <w:fldChar w:fldCharType="separate"/>
      </w:r>
      <w:r w:rsidR="00606353">
        <w:rPr>
          <w:rFonts w:ascii="Calibri" w:hAnsi="Calibri" w:cs="Calibri"/>
          <w:szCs w:val="20"/>
        </w:rPr>
        <w:t>4.2</w:t>
      </w:r>
      <w:r w:rsidR="00606353">
        <w:rPr>
          <w:rFonts w:ascii="Calibri" w:hAnsi="Calibri" w:cs="Calibri"/>
          <w:szCs w:val="20"/>
        </w:rPr>
        <w:fldChar w:fldCharType="end"/>
      </w:r>
      <w:r w:rsidRPr="00FC3CBC">
        <w:rPr>
          <w:rFonts w:ascii="Calibri" w:hAnsi="Calibri" w:cs="Calibri"/>
          <w:szCs w:val="20"/>
        </w:rPr>
        <w:t xml:space="preserve"> (content, </w:t>
      </w:r>
      <w:proofErr w:type="spellStart"/>
      <w:r w:rsidRPr="00FC3CBC">
        <w:rPr>
          <w:rFonts w:ascii="Calibri" w:hAnsi="Calibri" w:cs="Calibri"/>
          <w:szCs w:val="20"/>
        </w:rPr>
        <w:t>omnichannel</w:t>
      </w:r>
      <w:proofErr w:type="spellEnd"/>
      <w:r>
        <w:rPr>
          <w:rFonts w:ascii="Calibri" w:hAnsi="Calibri" w:cs="Calibri"/>
          <w:szCs w:val="20"/>
        </w:rPr>
        <w:t>,</w:t>
      </w:r>
      <w:r w:rsidRPr="00FC3CBC">
        <w:rPr>
          <w:rFonts w:ascii="Calibri" w:hAnsi="Calibri" w:cs="Calibri"/>
          <w:szCs w:val="20"/>
        </w:rPr>
        <w:t xml:space="preserve"> design, techniek, security, digitoegankelijk, avg)</w:t>
      </w:r>
      <w:r>
        <w:rPr>
          <w:rFonts w:ascii="Calibri" w:hAnsi="Calibri" w:cs="Calibri"/>
          <w:szCs w:val="20"/>
        </w:rPr>
        <w:t xml:space="preserve"> - doorlopend proces; wat vandaag werkt kan morgen (zichtbaar) kapot zijn</w:t>
      </w:r>
    </w:p>
    <w:p w14:paraId="6BC5E264" w14:textId="77777777" w:rsidR="009F40AA" w:rsidRPr="00FC3CBC" w:rsidRDefault="009F40AA" w:rsidP="00291FCA">
      <w:pPr>
        <w:pStyle w:val="06Bodytekst"/>
        <w:numPr>
          <w:ilvl w:val="0"/>
          <w:numId w:val="13"/>
        </w:numPr>
        <w:spacing w:line="276" w:lineRule="auto"/>
        <w:rPr>
          <w:rFonts w:ascii="Calibri" w:hAnsi="Calibri" w:cs="Calibri"/>
          <w:szCs w:val="20"/>
        </w:rPr>
      </w:pPr>
      <w:r w:rsidRPr="00FC3CBC">
        <w:rPr>
          <w:rFonts w:ascii="Calibri" w:hAnsi="Calibri" w:cs="Calibri"/>
          <w:szCs w:val="20"/>
        </w:rPr>
        <w:t>Websites uitfaseren</w:t>
      </w:r>
      <w:r>
        <w:rPr>
          <w:rFonts w:ascii="Calibri" w:hAnsi="Calibri" w:cs="Calibri"/>
          <w:szCs w:val="20"/>
        </w:rPr>
        <w:t xml:space="preserve"> of</w:t>
      </w:r>
      <w:r w:rsidRPr="00FC3CBC">
        <w:rPr>
          <w:rFonts w:ascii="Calibri" w:hAnsi="Calibri" w:cs="Calibri"/>
          <w:szCs w:val="20"/>
        </w:rPr>
        <w:t xml:space="preserve"> ombouwen volgens beleid</w:t>
      </w:r>
      <w:r>
        <w:rPr>
          <w:rFonts w:ascii="Calibri" w:hAnsi="Calibri" w:cs="Calibri"/>
          <w:szCs w:val="20"/>
        </w:rPr>
        <w:t>:</w:t>
      </w:r>
    </w:p>
    <w:p w14:paraId="218B073F" w14:textId="77777777" w:rsidR="009F40AA" w:rsidRPr="00FC3CBC" w:rsidRDefault="009F40AA" w:rsidP="00291FCA">
      <w:pPr>
        <w:pStyle w:val="06Bodytekst"/>
        <w:numPr>
          <w:ilvl w:val="1"/>
          <w:numId w:val="13"/>
        </w:numPr>
        <w:spacing w:line="276" w:lineRule="auto"/>
        <w:rPr>
          <w:rFonts w:ascii="Calibri" w:hAnsi="Calibri" w:cs="Calibri"/>
          <w:szCs w:val="20"/>
        </w:rPr>
      </w:pPr>
      <w:r w:rsidRPr="00FC3CBC">
        <w:rPr>
          <w:rFonts w:ascii="Calibri" w:hAnsi="Calibri" w:cs="Calibri"/>
          <w:szCs w:val="20"/>
        </w:rPr>
        <w:t xml:space="preserve">Gemeentelijke websites in </w:t>
      </w:r>
      <w:r>
        <w:rPr>
          <w:rFonts w:ascii="Calibri" w:hAnsi="Calibri" w:cs="Calibri"/>
          <w:szCs w:val="20"/>
        </w:rPr>
        <w:t>één</w:t>
      </w:r>
      <w:r w:rsidRPr="00FC3CBC">
        <w:rPr>
          <w:rFonts w:ascii="Calibri" w:hAnsi="Calibri" w:cs="Calibri"/>
          <w:szCs w:val="20"/>
        </w:rPr>
        <w:t xml:space="preserve"> omgeving</w:t>
      </w:r>
      <w:r>
        <w:rPr>
          <w:rFonts w:ascii="Calibri" w:hAnsi="Calibri" w:cs="Calibri"/>
          <w:szCs w:val="20"/>
        </w:rPr>
        <w:t>. Hierbij rekening houden met websites waarvan de gemeente eigenaar of afnemer is. In het geval dat de gemeente afnemer is kan deze niet zondermeer ondergebracht worden in één omgeving omdat de dienst wordt afgenomen als een SAAS oplossing. In dat geval schrijven we de interne contactpersoon van de website aan met een advies om de gevonden afwijkingen m.b.t. geldende wet- en regelgeving op te lossen.</w:t>
      </w:r>
    </w:p>
    <w:p w14:paraId="6DA1CB88" w14:textId="77777777" w:rsidR="009F40AA" w:rsidRPr="00FC3CBC" w:rsidRDefault="009F40AA" w:rsidP="00291FCA">
      <w:pPr>
        <w:pStyle w:val="06Bodytekst"/>
        <w:numPr>
          <w:ilvl w:val="1"/>
          <w:numId w:val="13"/>
        </w:numPr>
        <w:spacing w:line="276" w:lineRule="auto"/>
        <w:rPr>
          <w:rFonts w:ascii="Calibri" w:hAnsi="Calibri" w:cs="Calibri"/>
          <w:szCs w:val="20"/>
        </w:rPr>
      </w:pPr>
      <w:r w:rsidRPr="00FC3CBC">
        <w:rPr>
          <w:rFonts w:ascii="Calibri" w:hAnsi="Calibri" w:cs="Calibri"/>
          <w:szCs w:val="20"/>
        </w:rPr>
        <w:t xml:space="preserve">Regio websites in </w:t>
      </w:r>
      <w:r>
        <w:rPr>
          <w:rFonts w:ascii="Calibri" w:hAnsi="Calibri" w:cs="Calibri"/>
          <w:szCs w:val="20"/>
        </w:rPr>
        <w:t>een</w:t>
      </w:r>
      <w:r w:rsidRPr="00FC3CBC">
        <w:rPr>
          <w:rFonts w:ascii="Calibri" w:hAnsi="Calibri" w:cs="Calibri"/>
          <w:szCs w:val="20"/>
        </w:rPr>
        <w:t xml:space="preserve"> nog op te leveren </w:t>
      </w:r>
      <w:r>
        <w:rPr>
          <w:rFonts w:ascii="Calibri" w:hAnsi="Calibri" w:cs="Calibri"/>
          <w:szCs w:val="20"/>
        </w:rPr>
        <w:t>hosting</w:t>
      </w:r>
      <w:r w:rsidRPr="00FC3CBC">
        <w:rPr>
          <w:rFonts w:ascii="Calibri" w:hAnsi="Calibri" w:cs="Calibri"/>
          <w:szCs w:val="20"/>
        </w:rPr>
        <w:t>omgeving</w:t>
      </w:r>
      <w:r>
        <w:rPr>
          <w:rFonts w:ascii="Calibri" w:hAnsi="Calibri" w:cs="Calibri"/>
          <w:szCs w:val="20"/>
        </w:rPr>
        <w:t>. De gemeente is hierbij participant in een samenwerkingsverband met meerdere gemeenten. Dit is een vrij complex geheel en moet nog nader uitgewerkt worden. Hier is minimaal een 2</w:t>
      </w:r>
      <w:r w:rsidRPr="00B1554A">
        <w:rPr>
          <w:rFonts w:ascii="Calibri" w:hAnsi="Calibri" w:cs="Calibri"/>
          <w:szCs w:val="20"/>
          <w:vertAlign w:val="superscript"/>
        </w:rPr>
        <w:t>e</w:t>
      </w:r>
      <w:r>
        <w:rPr>
          <w:rFonts w:ascii="Calibri" w:hAnsi="Calibri" w:cs="Calibri"/>
          <w:szCs w:val="20"/>
        </w:rPr>
        <w:t xml:space="preserve"> TYPO3 omgeving nodig om de regio mee te kunnen bedienen. Het beschikbaar stellen van de interne TYPO3 omgeving aan derden brengt qua security namelijk een onwenselijke situatie tot stand: je biedt een beveiligde omgeving aan personen waar je qua beleid en kunde geen of minder vat op hebt.</w:t>
      </w:r>
    </w:p>
    <w:p w14:paraId="730A23D4" w14:textId="77777777" w:rsidR="009F40AA" w:rsidRDefault="009F40AA" w:rsidP="00291FCA">
      <w:pPr>
        <w:pStyle w:val="06Bodytekst"/>
        <w:spacing w:line="276" w:lineRule="auto"/>
        <w:rPr>
          <w:rFonts w:ascii="Calibri" w:hAnsi="Calibri" w:cs="Calibri"/>
          <w:szCs w:val="20"/>
        </w:rPr>
      </w:pPr>
      <w:r>
        <w:rPr>
          <w:rFonts w:ascii="Calibri" w:hAnsi="Calibri" w:cs="Calibri"/>
          <w:szCs w:val="20"/>
        </w:rPr>
        <w:t xml:space="preserve">Voor deze operationele acties is een directievoorstel gemaakt met een uitgewerkt plan van aanpak en aanvraag van middelen. Zie bijlage 5a: Notitie </w:t>
      </w:r>
      <w:r w:rsidRPr="005D4464">
        <w:rPr>
          <w:rFonts w:ascii="Calibri" w:hAnsi="Calibri" w:cs="Calibri"/>
          <w:szCs w:val="20"/>
        </w:rPr>
        <w:t>Aanpak wildgroei websites</w:t>
      </w:r>
      <w:r>
        <w:rPr>
          <w:rFonts w:ascii="Calibri" w:hAnsi="Calibri" w:cs="Calibri"/>
          <w:szCs w:val="20"/>
        </w:rPr>
        <w:t>.</w:t>
      </w:r>
    </w:p>
    <w:p w14:paraId="670D6CEE" w14:textId="77777777" w:rsidR="009F40AA" w:rsidRPr="00CD3300" w:rsidRDefault="009F40AA" w:rsidP="00291FCA">
      <w:pPr>
        <w:pStyle w:val="06Bodytekst"/>
        <w:spacing w:line="276" w:lineRule="auto"/>
        <w:rPr>
          <w:rFonts w:ascii="Calibri" w:hAnsi="Calibri" w:cs="Calibri"/>
          <w:szCs w:val="20"/>
        </w:rPr>
      </w:pPr>
    </w:p>
    <w:p w14:paraId="0918DC7A" w14:textId="77777777" w:rsidR="009F40AA" w:rsidRDefault="009F40AA" w:rsidP="00291FCA">
      <w:pPr>
        <w:pStyle w:val="06Bodytekst"/>
        <w:spacing w:line="276" w:lineRule="auto"/>
        <w:rPr>
          <w:rFonts w:ascii="Calibri" w:hAnsi="Calibri" w:cs="Calibri"/>
          <w:szCs w:val="20"/>
        </w:rPr>
      </w:pPr>
      <w:r>
        <w:rPr>
          <w:rFonts w:ascii="Calibri" w:hAnsi="Calibri" w:cs="Calibri"/>
          <w:szCs w:val="20"/>
        </w:rPr>
        <w:t>Ten tweede het maken van een aantal ondersteunende middelen:</w:t>
      </w:r>
    </w:p>
    <w:p w14:paraId="19CEEB05" w14:textId="77777777" w:rsidR="009F40AA" w:rsidRDefault="009F40AA" w:rsidP="00291FCA">
      <w:pPr>
        <w:pStyle w:val="06Bodytekst"/>
        <w:numPr>
          <w:ilvl w:val="0"/>
          <w:numId w:val="14"/>
        </w:numPr>
        <w:spacing w:line="276" w:lineRule="auto"/>
        <w:rPr>
          <w:rFonts w:ascii="Calibri" w:hAnsi="Calibri" w:cs="Calibri"/>
          <w:szCs w:val="20"/>
        </w:rPr>
      </w:pPr>
      <w:r>
        <w:rPr>
          <w:rFonts w:ascii="Calibri" w:hAnsi="Calibri" w:cs="Calibri"/>
          <w:szCs w:val="20"/>
        </w:rPr>
        <w:t>Checklist waaraan een nieuwe website moet voldoen (</w:t>
      </w:r>
      <w:r w:rsidR="00C534E1">
        <w:rPr>
          <w:rFonts w:ascii="Calibri" w:hAnsi="Calibri" w:cs="Calibri"/>
          <w:szCs w:val="20"/>
        </w:rPr>
        <w:t xml:space="preserve">hoofdstuk </w:t>
      </w:r>
      <w:r w:rsidR="00C534E1">
        <w:rPr>
          <w:rFonts w:ascii="Calibri" w:hAnsi="Calibri" w:cs="Calibri"/>
          <w:szCs w:val="20"/>
        </w:rPr>
        <w:fldChar w:fldCharType="begin"/>
      </w:r>
      <w:r w:rsidR="00C534E1">
        <w:rPr>
          <w:rFonts w:ascii="Calibri" w:hAnsi="Calibri" w:cs="Calibri"/>
          <w:szCs w:val="20"/>
        </w:rPr>
        <w:instrText xml:space="preserve"> REF _Ref35591165 \r \h </w:instrText>
      </w:r>
      <w:r w:rsidR="00C534E1">
        <w:rPr>
          <w:rFonts w:ascii="Calibri" w:hAnsi="Calibri" w:cs="Calibri"/>
          <w:szCs w:val="20"/>
        </w:rPr>
      </w:r>
      <w:r w:rsidR="00C534E1">
        <w:rPr>
          <w:rFonts w:ascii="Calibri" w:hAnsi="Calibri" w:cs="Calibri"/>
          <w:szCs w:val="20"/>
        </w:rPr>
        <w:fldChar w:fldCharType="separate"/>
      </w:r>
      <w:r w:rsidR="00C534E1">
        <w:rPr>
          <w:rFonts w:ascii="Calibri" w:hAnsi="Calibri" w:cs="Calibri"/>
          <w:szCs w:val="20"/>
        </w:rPr>
        <w:t>4.2</w:t>
      </w:r>
      <w:r w:rsidR="00C534E1">
        <w:rPr>
          <w:rFonts w:ascii="Calibri" w:hAnsi="Calibri" w:cs="Calibri"/>
          <w:szCs w:val="20"/>
        </w:rPr>
        <w:fldChar w:fldCharType="end"/>
      </w:r>
      <w:r>
        <w:rPr>
          <w:rFonts w:ascii="Calibri" w:hAnsi="Calibri" w:cs="Calibri"/>
          <w:szCs w:val="20"/>
        </w:rPr>
        <w:t xml:space="preserve"> en voor de uitzonderingsgevallen aangevuld met voorschriften uit </w:t>
      </w:r>
      <w:r w:rsidR="00C534E1">
        <w:rPr>
          <w:rFonts w:ascii="Calibri" w:hAnsi="Calibri" w:cs="Calibri"/>
          <w:szCs w:val="20"/>
        </w:rPr>
        <w:t>hoofdstuk</w:t>
      </w:r>
      <w:r>
        <w:rPr>
          <w:rFonts w:ascii="Calibri" w:hAnsi="Calibri" w:cs="Calibri"/>
          <w:szCs w:val="20"/>
        </w:rPr>
        <w:t xml:space="preserve"> </w:t>
      </w:r>
      <w:r w:rsidR="00662720">
        <w:rPr>
          <w:rFonts w:ascii="Calibri" w:hAnsi="Calibri" w:cs="Calibri"/>
          <w:szCs w:val="20"/>
        </w:rPr>
        <w:fldChar w:fldCharType="begin"/>
      </w:r>
      <w:r w:rsidR="00662720">
        <w:rPr>
          <w:rFonts w:ascii="Calibri" w:hAnsi="Calibri" w:cs="Calibri"/>
          <w:szCs w:val="20"/>
        </w:rPr>
        <w:instrText xml:space="preserve"> REF _Ref33701047 \r \h </w:instrText>
      </w:r>
      <w:r w:rsidR="00662720">
        <w:rPr>
          <w:rFonts w:ascii="Calibri" w:hAnsi="Calibri" w:cs="Calibri"/>
          <w:szCs w:val="20"/>
        </w:rPr>
      </w:r>
      <w:r w:rsidR="00662720">
        <w:rPr>
          <w:rFonts w:ascii="Calibri" w:hAnsi="Calibri" w:cs="Calibri"/>
          <w:szCs w:val="20"/>
        </w:rPr>
        <w:fldChar w:fldCharType="separate"/>
      </w:r>
      <w:r w:rsidR="00662720">
        <w:rPr>
          <w:rFonts w:ascii="Calibri" w:hAnsi="Calibri" w:cs="Calibri"/>
          <w:szCs w:val="20"/>
        </w:rPr>
        <w:t>4.4</w:t>
      </w:r>
      <w:r w:rsidR="00662720">
        <w:rPr>
          <w:rFonts w:ascii="Calibri" w:hAnsi="Calibri" w:cs="Calibri"/>
          <w:szCs w:val="20"/>
        </w:rPr>
        <w:fldChar w:fldCharType="end"/>
      </w:r>
      <w:r>
        <w:rPr>
          <w:rFonts w:ascii="Calibri" w:hAnsi="Calibri" w:cs="Calibri"/>
          <w:szCs w:val="20"/>
        </w:rPr>
        <w:t xml:space="preserve">). </w:t>
      </w:r>
      <w:r w:rsidR="00606353">
        <w:rPr>
          <w:rFonts w:ascii="Calibri" w:hAnsi="Calibri" w:cs="Calibri"/>
          <w:szCs w:val="20"/>
        </w:rPr>
        <w:t xml:space="preserve"> </w:t>
      </w:r>
    </w:p>
    <w:p w14:paraId="321AE939" w14:textId="77777777" w:rsidR="009F40AA" w:rsidRDefault="009F40AA" w:rsidP="00291FCA">
      <w:pPr>
        <w:pStyle w:val="06Bodytekst"/>
        <w:numPr>
          <w:ilvl w:val="0"/>
          <w:numId w:val="14"/>
        </w:numPr>
        <w:spacing w:line="276" w:lineRule="auto"/>
        <w:rPr>
          <w:rFonts w:ascii="Calibri" w:hAnsi="Calibri" w:cs="Calibri"/>
          <w:szCs w:val="20"/>
        </w:rPr>
      </w:pPr>
      <w:r>
        <w:rPr>
          <w:rFonts w:ascii="Calibri" w:hAnsi="Calibri" w:cs="Calibri"/>
          <w:szCs w:val="20"/>
        </w:rPr>
        <w:t>Procesflow of vraagboom om aanvrager te helpen bij de te lopen route naar een nieuwe website, inclusief besluitvormingsmomenten conform Governance.</w:t>
      </w:r>
      <w:r w:rsidR="00606353">
        <w:rPr>
          <w:rFonts w:ascii="Calibri" w:hAnsi="Calibri" w:cs="Calibri"/>
          <w:szCs w:val="20"/>
        </w:rPr>
        <w:t xml:space="preserve"> </w:t>
      </w:r>
      <w:r w:rsidR="00606353" w:rsidRPr="00606353">
        <w:rPr>
          <w:rFonts w:ascii="Calibri" w:hAnsi="Calibri" w:cs="Calibri"/>
          <w:szCs w:val="20"/>
        </w:rPr>
        <w:t>Zie bijlage 4 voor een flowcart/stroomschema.</w:t>
      </w:r>
    </w:p>
    <w:p w14:paraId="4D71F158" w14:textId="77777777" w:rsidR="009F40AA" w:rsidRDefault="009F40AA" w:rsidP="00291FCA">
      <w:pPr>
        <w:pStyle w:val="06Bodytekst"/>
        <w:numPr>
          <w:ilvl w:val="0"/>
          <w:numId w:val="14"/>
        </w:numPr>
        <w:spacing w:line="276" w:lineRule="auto"/>
        <w:rPr>
          <w:rFonts w:ascii="Calibri" w:hAnsi="Calibri" w:cs="Calibri"/>
          <w:szCs w:val="20"/>
        </w:rPr>
      </w:pPr>
      <w:r>
        <w:rPr>
          <w:rFonts w:ascii="Calibri" w:hAnsi="Calibri" w:cs="Calibri"/>
          <w:szCs w:val="20"/>
        </w:rPr>
        <w:t>Beleid uitdragen in de organisatie. Communicatieplan over de nieuwe werkwijze (o.a. intranet). Hierin is ook een rol voor de communicatieadviseurs</w:t>
      </w:r>
      <w:r w:rsidR="00606353">
        <w:rPr>
          <w:rFonts w:ascii="Calibri" w:hAnsi="Calibri" w:cs="Calibri"/>
          <w:szCs w:val="20"/>
        </w:rPr>
        <w:t xml:space="preserve"> </w:t>
      </w:r>
      <w:r>
        <w:rPr>
          <w:rFonts w:ascii="Calibri" w:hAnsi="Calibri" w:cs="Calibri"/>
          <w:szCs w:val="20"/>
        </w:rPr>
        <w:t>weggelegd.</w:t>
      </w:r>
    </w:p>
    <w:p w14:paraId="27449B4E" w14:textId="77777777" w:rsidR="009F40AA" w:rsidRDefault="009F40AA" w:rsidP="00291FCA">
      <w:pPr>
        <w:pStyle w:val="06Bodytekst"/>
        <w:spacing w:line="276" w:lineRule="auto"/>
        <w:rPr>
          <w:rFonts w:ascii="Calibri" w:hAnsi="Calibri" w:cs="Calibri"/>
          <w:szCs w:val="20"/>
        </w:rPr>
      </w:pPr>
      <w:r>
        <w:rPr>
          <w:rFonts w:ascii="Calibri" w:hAnsi="Calibri" w:cs="Calibri"/>
          <w:szCs w:val="20"/>
        </w:rPr>
        <w:t xml:space="preserve">Hiermee </w:t>
      </w:r>
      <w:r w:rsidR="00606353">
        <w:rPr>
          <w:rFonts w:ascii="Calibri" w:hAnsi="Calibri" w:cs="Calibri"/>
          <w:szCs w:val="20"/>
        </w:rPr>
        <w:t>wordt aan de voorkant</w:t>
      </w:r>
      <w:r>
        <w:rPr>
          <w:rFonts w:ascii="Calibri" w:hAnsi="Calibri" w:cs="Calibri"/>
          <w:szCs w:val="20"/>
        </w:rPr>
        <w:t xml:space="preserve"> de kraan dicht</w:t>
      </w:r>
      <w:r w:rsidR="00606353">
        <w:rPr>
          <w:rFonts w:ascii="Calibri" w:hAnsi="Calibri" w:cs="Calibri"/>
          <w:szCs w:val="20"/>
        </w:rPr>
        <w:t>gedraaid</w:t>
      </w:r>
      <w:r>
        <w:rPr>
          <w:rFonts w:ascii="Calibri" w:hAnsi="Calibri" w:cs="Calibri"/>
          <w:szCs w:val="20"/>
        </w:rPr>
        <w:t xml:space="preserve"> en worden nieuwe websites voortaan conform beleid </w:t>
      </w:r>
      <w:r w:rsidR="00606353">
        <w:rPr>
          <w:rFonts w:ascii="Calibri" w:hAnsi="Calibri" w:cs="Calibri"/>
          <w:szCs w:val="20"/>
        </w:rPr>
        <w:t>gerealiseerd of aangepast</w:t>
      </w:r>
      <w:r>
        <w:rPr>
          <w:rFonts w:ascii="Calibri" w:hAnsi="Calibri" w:cs="Calibri"/>
          <w:szCs w:val="20"/>
        </w:rPr>
        <w:t>.</w:t>
      </w:r>
    </w:p>
    <w:p w14:paraId="0E06CD1D" w14:textId="77777777" w:rsidR="00B505F2" w:rsidRDefault="00B505F2" w:rsidP="00537F3B">
      <w:pPr>
        <w:pStyle w:val="03Paragraafkop"/>
        <w:numPr>
          <w:ilvl w:val="0"/>
          <w:numId w:val="0"/>
        </w:numPr>
      </w:pPr>
    </w:p>
    <w:p w14:paraId="35F799D8" w14:textId="77777777" w:rsidR="00B505F2" w:rsidRDefault="00B505F2" w:rsidP="00291FCA">
      <w:pPr>
        <w:spacing w:after="160" w:line="259" w:lineRule="auto"/>
        <w:rPr>
          <w:rFonts w:ascii="Calibri" w:eastAsiaTheme="majorEastAsia" w:hAnsi="Calibri" w:cstheme="majorBidi"/>
          <w:b/>
          <w:color w:val="005C7F" w:themeColor="accent4"/>
          <w:sz w:val="22"/>
          <w:szCs w:val="26"/>
        </w:rPr>
      </w:pPr>
      <w:r>
        <w:br w:type="page"/>
      </w:r>
    </w:p>
    <w:p w14:paraId="76D5B1CE" w14:textId="77777777" w:rsidR="00D82B57" w:rsidRPr="00E64FD4" w:rsidRDefault="00E64FD4" w:rsidP="00537F3B">
      <w:pPr>
        <w:pStyle w:val="03Paragraafkop"/>
        <w:numPr>
          <w:ilvl w:val="0"/>
          <w:numId w:val="0"/>
        </w:numPr>
      </w:pPr>
      <w:bookmarkStart w:id="46" w:name="_Toc48229095"/>
      <w:r w:rsidRPr="00E64FD4">
        <w:lastRenderedPageBreak/>
        <w:t xml:space="preserve">Bijlage </w:t>
      </w:r>
      <w:r w:rsidR="003479CD">
        <w:t>6</w:t>
      </w:r>
      <w:r w:rsidR="003479CD" w:rsidRPr="00E64FD4">
        <w:t xml:space="preserve"> </w:t>
      </w:r>
      <w:r w:rsidRPr="00E64FD4">
        <w:t>- Prestatiematrix</w:t>
      </w:r>
      <w:bookmarkEnd w:id="46"/>
      <w:r w:rsidR="00D82B57" w:rsidRPr="00E64FD4">
        <w:t xml:space="preserve"> </w:t>
      </w:r>
    </w:p>
    <w:p w14:paraId="7F1330D5" w14:textId="77777777" w:rsidR="005D4464" w:rsidRPr="00CD1A7C" w:rsidRDefault="005D4464" w:rsidP="00291FCA">
      <w:pPr>
        <w:pStyle w:val="06Bodytekst"/>
        <w:rPr>
          <w:rFonts w:ascii="Calibri" w:hAnsi="Calibri"/>
          <w:lang w:eastAsia="nl-NL"/>
        </w:rPr>
      </w:pPr>
    </w:p>
    <w:p w14:paraId="1E45451B" w14:textId="77777777" w:rsidR="00CD1A7C" w:rsidRDefault="00E622DE" w:rsidP="00291FCA">
      <w:pPr>
        <w:pStyle w:val="06Bodytekst"/>
        <w:rPr>
          <w:rFonts w:ascii="Calibri" w:hAnsi="Calibri"/>
          <w:lang w:eastAsia="nl-NL"/>
        </w:rPr>
      </w:pPr>
      <w:r>
        <w:rPr>
          <w:rFonts w:ascii="Calibri" w:hAnsi="Calibri"/>
          <w:lang w:eastAsia="nl-NL"/>
        </w:rPr>
        <w:t>Deze wordt gemaakt zodra het w</w:t>
      </w:r>
      <w:r w:rsidRPr="00E622DE">
        <w:rPr>
          <w:rFonts w:ascii="Calibri" w:hAnsi="Calibri"/>
          <w:lang w:eastAsia="nl-NL"/>
        </w:rPr>
        <w:t>ebsite kenniscentrum, Centre Of Excellence (COE)</w:t>
      </w:r>
      <w:r>
        <w:rPr>
          <w:rFonts w:ascii="Calibri" w:hAnsi="Calibri"/>
          <w:lang w:eastAsia="nl-NL"/>
        </w:rPr>
        <w:t xml:space="preserve"> in de lucht is</w:t>
      </w:r>
      <w:r w:rsidR="00A452A0">
        <w:rPr>
          <w:rFonts w:ascii="Calibri" w:hAnsi="Calibri"/>
          <w:lang w:eastAsia="nl-NL"/>
        </w:rPr>
        <w:t>.</w:t>
      </w:r>
    </w:p>
    <w:p w14:paraId="6278DBAC" w14:textId="77777777" w:rsidR="00A452A0" w:rsidRDefault="00A452A0" w:rsidP="00291FCA">
      <w:pPr>
        <w:pStyle w:val="06Bodytekst"/>
        <w:rPr>
          <w:rFonts w:ascii="Calibri" w:hAnsi="Calibri"/>
          <w:lang w:eastAsia="nl-NL"/>
        </w:rPr>
      </w:pPr>
    </w:p>
    <w:p w14:paraId="51903E88" w14:textId="77777777" w:rsidR="008771A7" w:rsidRDefault="008771A7" w:rsidP="00291FCA">
      <w:pPr>
        <w:pStyle w:val="06Bodytekst"/>
        <w:rPr>
          <w:rFonts w:ascii="Calibri" w:hAnsi="Calibri"/>
          <w:lang w:eastAsia="nl-NL"/>
        </w:rPr>
      </w:pPr>
      <w:r w:rsidRPr="008771A7">
        <w:rPr>
          <w:rFonts w:ascii="Calibri" w:hAnsi="Calibri"/>
          <w:lang w:eastAsia="nl-NL"/>
        </w:rPr>
        <w:t xml:space="preserve">Een voorbeeld van de gemeente </w:t>
      </w:r>
      <w:r w:rsidR="0058535C">
        <w:rPr>
          <w:rFonts w:ascii="Calibri" w:hAnsi="Calibri"/>
          <w:lang w:eastAsia="nl-NL"/>
        </w:rPr>
        <w:t>'s-Hertogenbosch</w:t>
      </w:r>
      <w:r w:rsidRPr="008771A7">
        <w:rPr>
          <w:rFonts w:ascii="Calibri" w:hAnsi="Calibri"/>
          <w:lang w:eastAsia="nl-NL"/>
        </w:rPr>
        <w:t xml:space="preserve"> is hieronder toegevoegd.</w:t>
      </w:r>
    </w:p>
    <w:p w14:paraId="25BBDA93" w14:textId="77777777" w:rsidR="008771A7" w:rsidRPr="008771A7" w:rsidRDefault="008771A7" w:rsidP="00291FCA">
      <w:pPr>
        <w:pStyle w:val="06Bodytekst"/>
        <w:rPr>
          <w:rFonts w:ascii="Calibri" w:hAnsi="Calibri"/>
          <w:lang w:eastAsia="nl-NL"/>
        </w:rPr>
      </w:pPr>
    </w:p>
    <w:p w14:paraId="32BCF3D9" w14:textId="77777777" w:rsidR="00A452A0" w:rsidRDefault="008771A7" w:rsidP="00291FCA">
      <w:pPr>
        <w:spacing w:after="160" w:line="259" w:lineRule="auto"/>
        <w:rPr>
          <w:rFonts w:ascii="Calibri" w:eastAsiaTheme="majorEastAsia" w:hAnsi="Calibri" w:cstheme="majorBidi"/>
          <w:b/>
          <w:color w:val="005C7F" w:themeColor="accent4"/>
          <w:sz w:val="22"/>
          <w:szCs w:val="26"/>
          <w:lang w:eastAsia="nl-NL"/>
        </w:rPr>
      </w:pPr>
      <w:r>
        <w:object w:dxaOrig="1535" w:dyaOrig="993" w14:anchorId="1AB3F27F">
          <v:shape id="_x0000_i1030" type="#_x0000_t75" style="width:75.75pt;height:49.5pt" o:ole="">
            <v:imagedata r:id="rId23" o:title=""/>
          </v:shape>
          <o:OLEObject Type="Embed" ProgID="AcroExch.Document.DC" ShapeID="_x0000_i1030" DrawAspect="Icon" ObjectID="_1728464743" r:id="rId24"/>
        </w:object>
      </w:r>
      <w:r w:rsidR="00A452A0">
        <w:rPr>
          <w:lang w:eastAsia="nl-NL"/>
        </w:rPr>
        <w:br w:type="page"/>
      </w:r>
    </w:p>
    <w:p w14:paraId="15E39963" w14:textId="77777777" w:rsidR="00A452A0" w:rsidRDefault="00A452A0" w:rsidP="00537F3B">
      <w:pPr>
        <w:pStyle w:val="03Paragraafkop"/>
        <w:numPr>
          <w:ilvl w:val="0"/>
          <w:numId w:val="0"/>
        </w:numPr>
        <w:rPr>
          <w:lang w:eastAsia="nl-NL"/>
        </w:rPr>
      </w:pPr>
      <w:bookmarkStart w:id="47" w:name="_Toc48229096"/>
      <w:r>
        <w:rPr>
          <w:lang w:eastAsia="nl-NL"/>
        </w:rPr>
        <w:lastRenderedPageBreak/>
        <w:t>Bijlage 7 - Richtlijn archiveren websites</w:t>
      </w:r>
      <w:bookmarkEnd w:id="47"/>
    </w:p>
    <w:p w14:paraId="57801E5D" w14:textId="77777777" w:rsidR="00A452A0" w:rsidRDefault="00A452A0" w:rsidP="00291FCA">
      <w:pPr>
        <w:pStyle w:val="06Bodytekst"/>
        <w:rPr>
          <w:lang w:eastAsia="nl-NL"/>
        </w:rPr>
      </w:pPr>
    </w:p>
    <w:p w14:paraId="6919C6DA" w14:textId="77777777" w:rsidR="00A452A0" w:rsidRDefault="00A452A0" w:rsidP="00291FCA">
      <w:pPr>
        <w:pStyle w:val="06Bodytekst"/>
      </w:pPr>
      <w:r>
        <w:object w:dxaOrig="1535" w:dyaOrig="993" w14:anchorId="046AA9E3">
          <v:shape id="_x0000_i1031" type="#_x0000_t75" style="width:75.75pt;height:49.5pt" o:ole="">
            <v:imagedata r:id="rId25" o:title=""/>
          </v:shape>
          <o:OLEObject Type="Embed" ProgID="AcroExch.Document.DC" ShapeID="_x0000_i1031" DrawAspect="Icon" ObjectID="_1728464744" r:id="rId26"/>
        </w:object>
      </w:r>
    </w:p>
    <w:p w14:paraId="1CEE76B5" w14:textId="77777777" w:rsidR="006A75CB" w:rsidRDefault="006A75CB" w:rsidP="00291FCA">
      <w:pPr>
        <w:pStyle w:val="06Bodytekst"/>
      </w:pPr>
    </w:p>
    <w:p w14:paraId="034CCB9C" w14:textId="77777777" w:rsidR="006A75CB" w:rsidRPr="006A75CB" w:rsidRDefault="006A75CB" w:rsidP="00031F08">
      <w:pPr>
        <w:spacing w:after="160" w:line="259" w:lineRule="auto"/>
      </w:pPr>
    </w:p>
    <w:sectPr w:rsidR="006A75CB" w:rsidRPr="006A75CB" w:rsidSect="002C1191">
      <w:headerReference w:type="even" r:id="rId27"/>
      <w:headerReference w:type="default" r:id="rId28"/>
      <w:footerReference w:type="default" r:id="rId29"/>
      <w:headerReference w:type="first" r:id="rId30"/>
      <w:footerReference w:type="first" r:id="rId31"/>
      <w:pgSz w:w="11906" w:h="16838"/>
      <w:pgMar w:top="1134" w:right="1134" w:bottom="1276" w:left="1134" w:header="136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17905" w14:textId="77777777" w:rsidR="00941FAE" w:rsidRDefault="00941FAE" w:rsidP="00F87EFB">
      <w:pPr>
        <w:spacing w:line="240" w:lineRule="auto"/>
      </w:pPr>
      <w:r>
        <w:separator/>
      </w:r>
    </w:p>
  </w:endnote>
  <w:endnote w:type="continuationSeparator" w:id="0">
    <w:p w14:paraId="49C8B6E7" w14:textId="77777777" w:rsidR="00941FAE" w:rsidRDefault="00941FAE" w:rsidP="00F87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E274" w14:textId="77777777" w:rsidR="00941FAE" w:rsidRPr="001E2A16" w:rsidRDefault="00941FAE">
    <w:pPr>
      <w:pStyle w:val="Voettekst"/>
      <w:rPr>
        <w:rFonts w:ascii="Calibri" w:hAnsi="Calibri"/>
      </w:rPr>
    </w:pPr>
    <w:r w:rsidRPr="001E2A16">
      <w:rPr>
        <w:rFonts w:ascii="Calibri" w:eastAsiaTheme="majorEastAsia" w:hAnsi="Calibri" w:cstheme="majorBidi"/>
      </w:rPr>
      <w:t>Beleid externe websites</w:t>
    </w:r>
    <w:r w:rsidRPr="001E2A16">
      <w:rPr>
        <w:rFonts w:ascii="Calibri" w:eastAsiaTheme="majorEastAsia" w:hAnsi="Calibri" w:cstheme="majorBidi"/>
      </w:rPr>
      <w:ptab w:relativeTo="margin" w:alignment="right" w:leader="none"/>
    </w:r>
    <w:r w:rsidRPr="001E2A16">
      <w:rPr>
        <w:rFonts w:ascii="Calibri" w:eastAsiaTheme="majorEastAsia" w:hAnsi="Calibri" w:cstheme="majorBidi"/>
      </w:rPr>
      <w:t xml:space="preserve">Pagina </w:t>
    </w:r>
    <w:r w:rsidRPr="001E2A16">
      <w:rPr>
        <w:rFonts w:ascii="Calibri" w:eastAsiaTheme="minorEastAsia" w:hAnsi="Calibri"/>
      </w:rPr>
      <w:fldChar w:fldCharType="begin"/>
    </w:r>
    <w:r w:rsidRPr="001E2A16">
      <w:rPr>
        <w:rFonts w:ascii="Calibri" w:hAnsi="Calibri"/>
      </w:rPr>
      <w:instrText>PAGE   \* MERGEFORMAT</w:instrText>
    </w:r>
    <w:r w:rsidRPr="001E2A16">
      <w:rPr>
        <w:rFonts w:ascii="Calibri" w:eastAsiaTheme="minorEastAsia" w:hAnsi="Calibri"/>
      </w:rPr>
      <w:fldChar w:fldCharType="separate"/>
    </w:r>
    <w:r w:rsidRPr="00411E55">
      <w:rPr>
        <w:rFonts w:ascii="Calibri" w:eastAsiaTheme="majorEastAsia" w:hAnsi="Calibri" w:cstheme="majorBidi"/>
        <w:noProof/>
      </w:rPr>
      <w:t>26</w:t>
    </w:r>
    <w:r w:rsidRPr="001E2A16">
      <w:rPr>
        <w:rFonts w:ascii="Calibri" w:eastAsiaTheme="majorEastAsia" w:hAnsi="Calibri" w:cstheme="majorBidi"/>
      </w:rPr>
      <w:fldChar w:fldCharType="end"/>
    </w:r>
    <w:r w:rsidRPr="001E2A16">
      <w:rPr>
        <w:rFonts w:ascii="Calibri" w:hAnsi="Calibri"/>
        <w:noProof/>
        <w:lang w:eastAsia="nl-NL"/>
      </w:rPr>
      <mc:AlternateContent>
        <mc:Choice Requires="wpg">
          <w:drawing>
            <wp:anchor distT="0" distB="0" distL="114300" distR="114300" simplePos="0" relativeHeight="251669504" behindDoc="0" locked="0" layoutInCell="0" allowOverlap="1" wp14:anchorId="0D5B0FEC" wp14:editId="797E9B96">
              <wp:simplePos x="0" y="0"/>
              <wp:positionH relativeFrom="page">
                <wp:align>center</wp:align>
              </wp:positionH>
              <wp:positionV relativeFrom="page">
                <wp:align>bottom</wp:align>
              </wp:positionV>
              <wp:extent cx="7756989" cy="822960"/>
              <wp:effectExtent l="0" t="0" r="19050" b="6350"/>
              <wp:wrapNone/>
              <wp:docPr id="441" name="Groe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796CABDF" id="Groep 441" o:spid="_x0000_s1026" style="position:absolute;margin-left:0;margin-top:0;width:610.8pt;height:64.8pt;flip:y;z-index:25166950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Pr="001E2A16">
      <w:rPr>
        <w:rFonts w:ascii="Calibri" w:hAnsi="Calibri"/>
        <w:noProof/>
        <w:lang w:eastAsia="nl-NL"/>
      </w:rPr>
      <mc:AlternateContent>
        <mc:Choice Requires="wps">
          <w:drawing>
            <wp:anchor distT="0" distB="0" distL="114300" distR="114300" simplePos="0" relativeHeight="251671552" behindDoc="0" locked="0" layoutInCell="1" allowOverlap="1" wp14:anchorId="0923B4F1" wp14:editId="39E1474F">
              <wp:simplePos x="0" y="0"/>
              <wp:positionH relativeFrom="leftMargin">
                <wp:align>center</wp:align>
              </wp:positionH>
              <wp:positionV relativeFrom="page">
                <wp:align>bottom</wp:align>
              </wp:positionV>
              <wp:extent cx="90805" cy="822960"/>
              <wp:effectExtent l="0" t="0" r="23495" b="25400"/>
              <wp:wrapNone/>
              <wp:docPr id="444" name="Rechthoek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rgbClr val="0070C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53C6F32B" id="Rechthoek 444" o:spid="_x0000_s1026" style="position:absolute;margin-left:0;margin-top:0;width:7.15pt;height:64.8pt;z-index:25167155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" fillcolor="#0070c0" strokecolor="#d9e021 [3204]">
              <w10:wrap anchorx="margin" anchory="page"/>
            </v:rect>
          </w:pict>
        </mc:Fallback>
      </mc:AlternateContent>
    </w:r>
    <w:r w:rsidRPr="001E2A16">
      <w:rPr>
        <w:rFonts w:ascii="Calibri" w:hAnsi="Calibri"/>
        <w:noProof/>
        <w:lang w:eastAsia="nl-NL"/>
      </w:rPr>
      <mc:AlternateContent>
        <mc:Choice Requires="wps">
          <w:drawing>
            <wp:anchor distT="0" distB="0" distL="114300" distR="114300" simplePos="0" relativeHeight="251670528" behindDoc="0" locked="0" layoutInCell="1" allowOverlap="1" wp14:anchorId="12797FAA" wp14:editId="5A2347B1">
              <wp:simplePos x="0" y="0"/>
              <wp:positionH relativeFrom="rightMargin">
                <wp:align>center</wp:align>
              </wp:positionH>
              <wp:positionV relativeFrom="page">
                <wp:align>bottom</wp:align>
              </wp:positionV>
              <wp:extent cx="91440" cy="822960"/>
              <wp:effectExtent l="0" t="0" r="22860" b="25400"/>
              <wp:wrapNone/>
              <wp:docPr id="445" name="Rechthoek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rgbClr val="0070C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3A7F58FE" id="Rechthoek 445" o:spid="_x0000_s1026" style="position:absolute;margin-left:0;margin-top:0;width:7.2pt;height:64.8pt;z-index:25167052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" fillcolor="#0070c0" strokecolor="#d9e021 [3204]">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002627"/>
      <w:docPartObj>
        <w:docPartGallery w:val="Page Numbers (Bottom of Page)"/>
        <w:docPartUnique/>
      </w:docPartObj>
    </w:sdtPr>
    <w:sdtEndPr/>
    <w:sdtContent>
      <w:p w14:paraId="5B78EFB2" w14:textId="77777777" w:rsidR="00941FAE" w:rsidRDefault="00941FAE">
        <w:pPr>
          <w:pStyle w:val="Voettekst"/>
        </w:pPr>
        <w:r>
          <w:rPr>
            <w:noProof/>
            <w:lang w:eastAsia="nl-NL"/>
          </w:rPr>
          <mc:AlternateContent>
            <mc:Choice Requires="wps">
              <w:drawing>
                <wp:anchor distT="0" distB="0" distL="114300" distR="114300" simplePos="0" relativeHeight="251667456" behindDoc="0" locked="0" layoutInCell="1" allowOverlap="1" wp14:anchorId="16822E37" wp14:editId="1B33B073">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EAA94F" w14:textId="77777777" w:rsidR="00941FAE" w:rsidRDefault="00941FAE">
                              <w:pPr>
                                <w:pBdr>
                                  <w:top w:val="single" w:sz="4" w:space="1" w:color="7F7F7F" w:themeColor="background1" w:themeShade="7F"/>
                                </w:pBdr>
                                <w:jc w:val="center"/>
                                <w:rPr>
                                  <w:color w:val="8CC63F" w:themeColor="accent2"/>
                                </w:rPr>
                              </w:pPr>
                              <w:r>
                                <w:fldChar w:fldCharType="begin"/>
                              </w:r>
                              <w:r>
                                <w:instrText>PAGE   \* MERGEFORMAT</w:instrText>
                              </w:r>
                              <w:r>
                                <w:fldChar w:fldCharType="separate"/>
                              </w:r>
                              <w:r w:rsidRPr="00411E55">
                                <w:rPr>
                                  <w:noProof/>
                                  <w:color w:val="8CC63F" w:themeColor="accent2"/>
                                </w:rPr>
                                <w:t>1</w:t>
                              </w:r>
                              <w:r>
                                <w:rPr>
                                  <w:color w:val="8CC63F"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822E37" id="Rechthoek 650" o:spid="_x0000_s1026" style="position:absolute;margin-left:0;margin-top:0;width:44.55pt;height:15.1pt;rotation:180;flip:x;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75EAA94F" w14:textId="77777777" w:rsidR="00941FAE" w:rsidRDefault="00941FAE">
                        <w:pPr>
                          <w:pBdr>
                            <w:top w:val="single" w:sz="4" w:space="1" w:color="7F7F7F" w:themeColor="background1" w:themeShade="7F"/>
                          </w:pBdr>
                          <w:jc w:val="center"/>
                          <w:rPr>
                            <w:color w:val="8CC63F" w:themeColor="accent2"/>
                          </w:rPr>
                        </w:pPr>
                        <w:r>
                          <w:fldChar w:fldCharType="begin"/>
                        </w:r>
                        <w:r>
                          <w:instrText>PAGE   \* MERGEFORMAT</w:instrText>
                        </w:r>
                        <w:r>
                          <w:fldChar w:fldCharType="separate"/>
                        </w:r>
                        <w:r w:rsidRPr="00411E55">
                          <w:rPr>
                            <w:noProof/>
                            <w:color w:val="8CC63F" w:themeColor="accent2"/>
                          </w:rPr>
                          <w:t>1</w:t>
                        </w:r>
                        <w:r>
                          <w:rPr>
                            <w:color w:val="8CC63F"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2257" w14:textId="77777777" w:rsidR="00941FAE" w:rsidRDefault="00941FAE" w:rsidP="00F87EFB">
      <w:pPr>
        <w:spacing w:line="240" w:lineRule="auto"/>
      </w:pPr>
      <w:r>
        <w:separator/>
      </w:r>
    </w:p>
  </w:footnote>
  <w:footnote w:type="continuationSeparator" w:id="0">
    <w:p w14:paraId="5609FB39" w14:textId="77777777" w:rsidR="00941FAE" w:rsidRDefault="00941FAE" w:rsidP="00F87EFB">
      <w:pPr>
        <w:spacing w:line="240" w:lineRule="auto"/>
      </w:pPr>
      <w:r>
        <w:continuationSeparator/>
      </w:r>
    </w:p>
  </w:footnote>
  <w:footnote w:id="1">
    <w:p w14:paraId="2904F5A9" w14:textId="77777777" w:rsidR="00941FAE" w:rsidRDefault="00941FAE">
      <w:pPr>
        <w:pStyle w:val="Voetnoottekst"/>
      </w:pPr>
      <w:r>
        <w:rPr>
          <w:rStyle w:val="Voetnootmarkering"/>
        </w:rPr>
        <w:footnoteRef/>
      </w:r>
      <w:r>
        <w:t xml:space="preserve"> </w:t>
      </w:r>
      <w:r w:rsidRPr="00E4715B">
        <w:rPr>
          <w:rFonts w:ascii="Calibri" w:hAnsi="Calibri"/>
        </w:rPr>
        <w:t xml:space="preserve">Zie: </w:t>
      </w:r>
      <w:hyperlink r:id="rId1" w:history="1">
        <w:r w:rsidRPr="00E4715B">
          <w:rPr>
            <w:rStyle w:val="Hyperlink"/>
            <w:rFonts w:ascii="Calibri" w:hAnsi="Calibri"/>
            <w:color w:val="0070C0"/>
            <w:u w:val="single"/>
          </w:rPr>
          <w:t>https://www.communicatierijk.nl/vakkennis/rijkswebsites/beleid</w:t>
        </w:r>
      </w:hyperlink>
      <w:r>
        <w:t xml:space="preserve"> </w:t>
      </w:r>
    </w:p>
  </w:footnote>
  <w:footnote w:id="2">
    <w:p w14:paraId="3E510B9E" w14:textId="77777777" w:rsidR="00941FAE" w:rsidRDefault="00941FAE">
      <w:pPr>
        <w:pStyle w:val="Voetnoottekst"/>
      </w:pPr>
      <w:r>
        <w:rPr>
          <w:rStyle w:val="Voetnootmarkering"/>
        </w:rPr>
        <w:footnoteRef/>
      </w:r>
      <w:r>
        <w:t xml:space="preserve"> </w:t>
      </w:r>
      <w:r w:rsidRPr="00E4715B">
        <w:rPr>
          <w:rFonts w:ascii="Calibri" w:hAnsi="Calibri"/>
        </w:rPr>
        <w:t xml:space="preserve">Zie notitie portalen: </w:t>
      </w:r>
      <w:hyperlink r:id="rId2" w:history="1">
        <w:r w:rsidRPr="00E4715B">
          <w:rPr>
            <w:rStyle w:val="Hyperlink"/>
            <w:rFonts w:ascii="Calibri" w:hAnsi="Calibri"/>
            <w:color w:val="0070C0"/>
            <w:u w:val="single"/>
          </w:rPr>
          <w:t>P:\ICT architectuur\Architectuur adviezen\2019 advies over inzet portalen</w:t>
        </w:r>
      </w:hyperlink>
    </w:p>
  </w:footnote>
  <w:footnote w:id="3">
    <w:p w14:paraId="46378138" w14:textId="77777777" w:rsidR="00941FAE" w:rsidRPr="00E4715B" w:rsidRDefault="00941FAE">
      <w:pPr>
        <w:pStyle w:val="Voetnoottekst"/>
        <w:rPr>
          <w:rFonts w:ascii="Calibri" w:hAnsi="Calibri"/>
        </w:rPr>
      </w:pPr>
      <w:r>
        <w:rPr>
          <w:rStyle w:val="Voetnootmarkering"/>
        </w:rPr>
        <w:footnoteRef/>
      </w:r>
      <w:r>
        <w:t xml:space="preserve"> </w:t>
      </w:r>
      <w:r w:rsidRPr="00E4715B">
        <w:rPr>
          <w:rFonts w:ascii="Calibri" w:hAnsi="Calibri"/>
        </w:rPr>
        <w:t xml:space="preserve">Zie notitie Regionale dienstverlening 23012019 versie 4: </w:t>
      </w:r>
      <w:hyperlink r:id="rId3" w:history="1">
        <w:r w:rsidRPr="00E4715B">
          <w:rPr>
            <w:rStyle w:val="Hyperlink"/>
            <w:rFonts w:ascii="Calibri" w:hAnsi="Calibri"/>
            <w:color w:val="0070C0"/>
            <w:u w:val="single"/>
          </w:rPr>
          <w:t>P:\Regionale dienstverlening\Rapportage regionale dienstverlening 2019\Notitie Regionale dienstverlening 23012019 versie 4.docx</w:t>
        </w:r>
      </w:hyperlink>
      <w:r w:rsidRPr="00E4715B">
        <w:rPr>
          <w:rFonts w:ascii="Calibri" w:hAnsi="Calibri"/>
        </w:rPr>
        <w:t xml:space="preserve"> specifiek Bijlage 1.</w:t>
      </w:r>
    </w:p>
  </w:footnote>
  <w:footnote w:id="4">
    <w:p w14:paraId="5A650C7F" w14:textId="77777777" w:rsidR="00941FAE" w:rsidRDefault="00941FAE">
      <w:pPr>
        <w:pStyle w:val="Voetnoottekst"/>
      </w:pPr>
      <w:r>
        <w:rPr>
          <w:rStyle w:val="Voetnootmarkering"/>
        </w:rPr>
        <w:footnoteRef/>
      </w:r>
      <w:r>
        <w:t xml:space="preserve"> </w:t>
      </w:r>
      <w:r w:rsidRPr="00E4715B">
        <w:rPr>
          <w:rFonts w:ascii="Calibri" w:hAnsi="Calibri"/>
        </w:rPr>
        <w:t xml:space="preserve">Zie: </w:t>
      </w:r>
      <w:hyperlink r:id="rId4" w:history="1">
        <w:r w:rsidRPr="00E4715B">
          <w:rPr>
            <w:rStyle w:val="Hyperlink"/>
            <w:rFonts w:ascii="Calibri" w:hAnsi="Calibri"/>
            <w:color w:val="0070C0"/>
            <w:u w:val="single"/>
          </w:rPr>
          <w:t>https://www.vngrealisatie.nl/roadmap/common-ground</w:t>
        </w:r>
      </w:hyperlink>
      <w:r>
        <w:t xml:space="preserve"> </w:t>
      </w:r>
    </w:p>
  </w:footnote>
  <w:footnote w:id="5">
    <w:p w14:paraId="719D4517" w14:textId="77777777" w:rsidR="00941FAE" w:rsidRDefault="00941FAE">
      <w:pPr>
        <w:pStyle w:val="Voetnoottekst"/>
      </w:pPr>
      <w:r>
        <w:rPr>
          <w:rStyle w:val="Voetnootmarkering"/>
        </w:rPr>
        <w:footnoteRef/>
      </w:r>
      <w:r>
        <w:t xml:space="preserve"> </w:t>
      </w:r>
      <w:r w:rsidRPr="0006056C">
        <w:rPr>
          <w:rFonts w:ascii="Calibri" w:hAnsi="Calibri"/>
          <w:szCs w:val="18"/>
        </w:rPr>
        <w:t xml:space="preserve">Zie: </w:t>
      </w:r>
      <w:hyperlink r:id="rId5" w:history="1">
        <w:r w:rsidRPr="0006056C">
          <w:rPr>
            <w:rStyle w:val="Hyperlink"/>
            <w:rFonts w:ascii="Calibri" w:hAnsi="Calibri"/>
            <w:color w:val="0070C0"/>
            <w:szCs w:val="18"/>
            <w:u w:val="single"/>
          </w:rPr>
          <w:t>https://www.gebruikercentraal.nl/instrumenten/ontwerpprincipes/</w:t>
        </w:r>
      </w:hyperlink>
      <w:r>
        <w:t xml:space="preserve"> </w:t>
      </w:r>
    </w:p>
  </w:footnote>
  <w:footnote w:id="6">
    <w:p w14:paraId="39708535" w14:textId="77777777" w:rsidR="00941FAE" w:rsidRPr="003352A0" w:rsidRDefault="00941FAE" w:rsidP="00150C48">
      <w:pPr>
        <w:pStyle w:val="Voetnoottekst"/>
        <w:rPr>
          <w:rFonts w:ascii="Calibri" w:hAnsi="Calibri"/>
        </w:rPr>
      </w:pPr>
      <w:r w:rsidRPr="003352A0">
        <w:rPr>
          <w:rStyle w:val="Voetnootmarkering"/>
          <w:rFonts w:ascii="Calibri" w:hAnsi="Calibri"/>
        </w:rPr>
        <w:footnoteRef/>
      </w:r>
      <w:r w:rsidRPr="003352A0">
        <w:rPr>
          <w:rFonts w:ascii="Calibri" w:hAnsi="Calibri"/>
        </w:rPr>
        <w:t xml:space="preserve"> Een bestaand kanaal genereert al bezoekers</w:t>
      </w:r>
      <w:r>
        <w:rPr>
          <w:rFonts w:ascii="Calibri" w:hAnsi="Calibri"/>
        </w:rPr>
        <w:t>, is vindbaar</w:t>
      </w:r>
      <w:r w:rsidRPr="003352A0">
        <w:rPr>
          <w:rFonts w:ascii="Calibri" w:hAnsi="Calibri"/>
        </w:rPr>
        <w:t>,</w:t>
      </w:r>
      <w:r>
        <w:rPr>
          <w:rFonts w:ascii="Calibri" w:hAnsi="Calibri"/>
        </w:rPr>
        <w:t xml:space="preserve"> voldoet aan alle verplichtingen</w:t>
      </w:r>
      <w:r w:rsidRPr="003352A0">
        <w:rPr>
          <w:rFonts w:ascii="Calibri" w:hAnsi="Calibri"/>
        </w:rPr>
        <w:t xml:space="preserve"> en extra ontwikkelkosten </w:t>
      </w:r>
      <w:r>
        <w:rPr>
          <w:rFonts w:ascii="Calibri" w:hAnsi="Calibri"/>
        </w:rPr>
        <w:t xml:space="preserve">zijn </w:t>
      </w:r>
      <w:r w:rsidRPr="003352A0">
        <w:rPr>
          <w:rFonts w:ascii="Calibri" w:hAnsi="Calibri"/>
        </w:rPr>
        <w:t>niet nodig.</w:t>
      </w:r>
    </w:p>
  </w:footnote>
  <w:footnote w:id="7">
    <w:p w14:paraId="2CB313DA" w14:textId="77777777" w:rsidR="00941FAE" w:rsidRDefault="00941FAE">
      <w:pPr>
        <w:pStyle w:val="Voetnoottekst"/>
      </w:pPr>
      <w:r w:rsidRPr="003352A0">
        <w:rPr>
          <w:rStyle w:val="Voetnootmarkering"/>
          <w:rFonts w:ascii="Calibri" w:hAnsi="Calibri"/>
        </w:rPr>
        <w:footnoteRef/>
      </w:r>
      <w:r w:rsidRPr="003352A0">
        <w:rPr>
          <w:rFonts w:ascii="Calibri" w:hAnsi="Calibri"/>
        </w:rPr>
        <w:t xml:space="preserve"> </w:t>
      </w:r>
      <w:r w:rsidRPr="003352A0">
        <w:rPr>
          <w:rFonts w:ascii="Calibri" w:hAnsi="Calibri"/>
        </w:rPr>
        <w:t>Subsite: binnen de bestaande TYPO3 omgeving te bouwen en beheren website</w:t>
      </w:r>
      <w:r>
        <w:rPr>
          <w:rFonts w:ascii="Calibri" w:hAnsi="Calibri"/>
        </w:rPr>
        <w:t>.</w:t>
      </w:r>
    </w:p>
  </w:footnote>
  <w:footnote w:id="8">
    <w:p w14:paraId="6D0D649D" w14:textId="77777777" w:rsidR="00941FAE" w:rsidRDefault="00941FAE">
      <w:pPr>
        <w:pStyle w:val="Voetnoottekst"/>
      </w:pPr>
      <w:r>
        <w:rPr>
          <w:rStyle w:val="Voetnootmarkering"/>
        </w:rPr>
        <w:footnoteRef/>
      </w:r>
      <w:r>
        <w:t xml:space="preserve"> </w:t>
      </w:r>
      <w:r w:rsidRPr="009907F2">
        <w:rPr>
          <w:rFonts w:ascii="Calibri" w:hAnsi="Calibri"/>
        </w:rPr>
        <w:t>Pentest staat voor penetratietest. Met zo'n test wordt geprobeerd om ongeautoriseerd toegang te krijgen tot een website.</w:t>
      </w:r>
    </w:p>
  </w:footnote>
  <w:footnote w:id="9">
    <w:p w14:paraId="35D9D3BF" w14:textId="77777777" w:rsidR="00941FAE" w:rsidRDefault="00941FAE">
      <w:pPr>
        <w:pStyle w:val="Voetnoottekst"/>
      </w:pPr>
      <w:r>
        <w:rPr>
          <w:rStyle w:val="Voetnootmarkering"/>
        </w:rPr>
        <w:footnoteRef/>
      </w:r>
      <w:r>
        <w:t xml:space="preserve"> </w:t>
      </w:r>
      <w:r w:rsidRPr="00BF61E9">
        <w:rPr>
          <w:rFonts w:ascii="Calibri" w:hAnsi="Calibri"/>
        </w:rPr>
        <w:t xml:space="preserve">CIO = Chief Information </w:t>
      </w:r>
      <w:r w:rsidRPr="00BF61E9">
        <w:rPr>
          <w:rFonts w:ascii="Calibri" w:hAnsi="Calibri"/>
        </w:rPr>
        <w:t>Officer (Directeur Bedrijfsvoering, Miranda Noordermeer)</w:t>
      </w:r>
    </w:p>
  </w:footnote>
  <w:footnote w:id="10">
    <w:p w14:paraId="009D11D8" w14:textId="77777777" w:rsidR="00941FAE" w:rsidRDefault="00941FAE" w:rsidP="00352892">
      <w:pPr>
        <w:pStyle w:val="Voetnoottekst"/>
      </w:pPr>
      <w:r w:rsidRPr="002F1E7D">
        <w:rPr>
          <w:rStyle w:val="Voetnootmarkering"/>
          <w:rFonts w:ascii="Calibri" w:hAnsi="Calibri"/>
        </w:rPr>
        <w:footnoteRef/>
      </w:r>
      <w:r w:rsidRPr="002F1E7D">
        <w:rPr>
          <w:rFonts w:ascii="Calibri" w:hAnsi="Calibri"/>
        </w:rPr>
        <w:t xml:space="preserve"> CMDB: </w:t>
      </w:r>
      <w:r w:rsidRPr="002F1E7D">
        <w:rPr>
          <w:rFonts w:ascii="Calibri" w:hAnsi="Calibri"/>
        </w:rPr>
        <w:t>Configuration Management Database</w:t>
      </w:r>
    </w:p>
  </w:footnote>
  <w:footnote w:id="11">
    <w:p w14:paraId="24C23B93" w14:textId="77777777" w:rsidR="00941FAE" w:rsidRDefault="00941FAE">
      <w:pPr>
        <w:pStyle w:val="Voetnoottekst"/>
      </w:pPr>
      <w:r>
        <w:rPr>
          <w:rStyle w:val="Voetnootmarkering"/>
        </w:rPr>
        <w:footnoteRef/>
      </w:r>
      <w:r>
        <w:t xml:space="preserve"> </w:t>
      </w:r>
      <w:r w:rsidRPr="00BF61E9">
        <w:rPr>
          <w:rFonts w:ascii="Calibri" w:hAnsi="Calibri"/>
        </w:rPr>
        <w:t xml:space="preserve">Een </w:t>
      </w:r>
      <w:r w:rsidRPr="00BF61E9">
        <w:rPr>
          <w:rFonts w:ascii="Calibri" w:hAnsi="Calibri"/>
        </w:rPr>
        <w:t>registrar is een bedrijf dat in opdracht van bedrijven, instellingen of personen een domeinnaam registreert.</w:t>
      </w:r>
    </w:p>
  </w:footnote>
  <w:footnote w:id="12">
    <w:p w14:paraId="4A744168" w14:textId="77777777" w:rsidR="00941FAE" w:rsidRDefault="00941FAE" w:rsidP="00844780">
      <w:pPr>
        <w:pStyle w:val="Voetnoottekst"/>
      </w:pPr>
      <w:r>
        <w:rPr>
          <w:rStyle w:val="Voetnootmarkering"/>
        </w:rPr>
        <w:footnoteRef/>
      </w:r>
      <w:r>
        <w:t xml:space="preserve"> </w:t>
      </w:r>
      <w:r w:rsidRPr="00476ED3">
        <w:t xml:space="preserve">We hebben op dit moment </w:t>
      </w:r>
      <w:r>
        <w:t xml:space="preserve">enkele </w:t>
      </w:r>
      <w:r w:rsidRPr="00476ED3">
        <w:t>.</w:t>
      </w:r>
      <w:r w:rsidRPr="00476ED3">
        <w:t>eu, .org, .net, info domeinnamen vastliggen</w:t>
      </w:r>
      <w:r>
        <w:t>.</w:t>
      </w:r>
      <w:r w:rsidRPr="00476ED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F16F" w14:textId="77777777" w:rsidR="00941FAE" w:rsidRDefault="00941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F547" w14:textId="77777777" w:rsidR="00941FAE" w:rsidRDefault="00941FAE" w:rsidP="006A0552">
    <w:pPr>
      <w:pStyle w:val="Koptekst"/>
      <w:jc w:val="right"/>
    </w:pPr>
    <w:r w:rsidRPr="006C505A">
      <w:rPr>
        <w:rFonts w:ascii="Corbel" w:hAnsi="Corbel"/>
        <w:noProof/>
        <w:sz w:val="22"/>
        <w:lang w:eastAsia="nl-NL"/>
      </w:rPr>
      <w:drawing>
        <wp:inline distT="0" distB="0" distL="0" distR="0" wp14:anchorId="685407F6" wp14:editId="7AC25C47">
          <wp:extent cx="666750" cy="469487"/>
          <wp:effectExtent l="0" t="0" r="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eente-Tilburg-logo-Freshheads.png"/>
                  <pic:cNvPicPr/>
                </pic:nvPicPr>
                <pic:blipFill>
                  <a:blip r:embed="rId1">
                    <a:extLst>
                      <a:ext uri="{28A0092B-C50C-407E-A947-70E740481C1C}">
                        <a14:useLocalDpi xmlns:a14="http://schemas.microsoft.com/office/drawing/2010/main" val="0"/>
                      </a:ext>
                    </a:extLst>
                  </a:blip>
                  <a:stretch>
                    <a:fillRect/>
                  </a:stretch>
                </pic:blipFill>
                <pic:spPr>
                  <a:xfrm>
                    <a:off x="0" y="0"/>
                    <a:ext cx="673925" cy="474539"/>
                  </a:xfrm>
                  <a:prstGeom prst="rect">
                    <a:avLst/>
                  </a:prstGeom>
                </pic:spPr>
              </pic:pic>
            </a:graphicData>
          </a:graphic>
        </wp:inline>
      </w:drawing>
    </w:r>
    <w:r>
      <w:tab/>
    </w:r>
    <w:r>
      <w:tab/>
      <w:t xml:space="preserve"> </w:t>
    </w:r>
  </w:p>
  <w:p w14:paraId="675273C4" w14:textId="77777777" w:rsidR="00941FAE" w:rsidRDefault="00941FAE" w:rsidP="00EC0F53">
    <w:pPr>
      <w:pStyle w:val="Koptekst"/>
      <w:jc w:val="right"/>
    </w:pPr>
  </w:p>
  <w:p w14:paraId="61301146" w14:textId="77777777" w:rsidR="00941FAE" w:rsidRDefault="00941FAE" w:rsidP="001D2717">
    <w:pPr>
      <w:pStyle w:val="Koptekst"/>
      <w:jc w:val="right"/>
    </w:pPr>
  </w:p>
  <w:p w14:paraId="0C1399ED" w14:textId="77777777" w:rsidR="00941FAE" w:rsidRDefault="00941FAE" w:rsidP="001D2717">
    <w:pPr>
      <w:pStyle w:val="Koptekst"/>
      <w:jc w:val="right"/>
    </w:pPr>
    <w:r>
      <w:fldChar w:fldCharType="begin"/>
    </w:r>
    <w:r>
      <w:instrText xml:space="preserve"> ASK  \* MERGEFORMAT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2FAB" w14:textId="77777777" w:rsidR="00941FAE" w:rsidRDefault="00941F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F7A"/>
    <w:multiLevelType w:val="hybridMultilevel"/>
    <w:tmpl w:val="E0A0E6C8"/>
    <w:lvl w:ilvl="0" w:tplc="D7C8AD9C">
      <w:numFmt w:val="bullet"/>
      <w:lvlText w:val="-"/>
      <w:lvlJc w:val="left"/>
      <w:pPr>
        <w:ind w:left="708" w:hanging="360"/>
      </w:pPr>
      <w:rPr>
        <w:rFonts w:ascii="Tahoma" w:eastAsiaTheme="minorHAnsi" w:hAnsi="Tahoma" w:cs="Tahoma"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 w15:restartNumberingAfterBreak="0">
    <w:nsid w:val="0505514D"/>
    <w:multiLevelType w:val="multilevel"/>
    <w:tmpl w:val="D06090C0"/>
    <w:lvl w:ilvl="0">
      <w:start w:val="1"/>
      <w:numFmt w:val="decimal"/>
      <w:lvlText w:val="%1."/>
      <w:lvlJc w:val="left"/>
      <w:pPr>
        <w:ind w:left="720" w:hanging="360"/>
      </w:pPr>
      <w:rPr>
        <w:rFonts w:eastAsia="Arial Unicode MS" w:hint="default"/>
      </w:rPr>
    </w:lvl>
    <w:lvl w:ilvl="1">
      <w:start w:val="1"/>
      <w:numFmt w:val="decimal"/>
      <w:pStyle w:val="04Alineakop"/>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020FAC"/>
    <w:multiLevelType w:val="hybridMultilevel"/>
    <w:tmpl w:val="C1380F62"/>
    <w:lvl w:ilvl="0" w:tplc="35F2FA9C">
      <w:start w:val="1"/>
      <w:numFmt w:val="decimal"/>
      <w:pStyle w:val="07OpsommingNummer"/>
      <w:lvlText w:val="%1."/>
      <w:lvlJc w:val="left"/>
      <w:pPr>
        <w:tabs>
          <w:tab w:val="num" w:pos="284"/>
        </w:tabs>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C4286"/>
    <w:multiLevelType w:val="hybridMultilevel"/>
    <w:tmpl w:val="92E4D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BC4AFF6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E76DAB"/>
    <w:multiLevelType w:val="hybridMultilevel"/>
    <w:tmpl w:val="20BACF14"/>
    <w:lvl w:ilvl="0" w:tplc="D7C8AD9C">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BD75F4"/>
    <w:multiLevelType w:val="hybridMultilevel"/>
    <w:tmpl w:val="D4149B64"/>
    <w:lvl w:ilvl="0" w:tplc="070CD462">
      <w:start w:val="1"/>
      <w:numFmt w:val="bullet"/>
      <w:pStyle w:val="07Opsomming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22E33"/>
    <w:multiLevelType w:val="hybridMultilevel"/>
    <w:tmpl w:val="306E76CC"/>
    <w:styleLink w:val="Gemporteerdestijl9"/>
    <w:lvl w:ilvl="0" w:tplc="D0E0C18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D4CF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C0A7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34079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78A4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2CDC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B2DCA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3C37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6234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51428EC"/>
    <w:multiLevelType w:val="multilevel"/>
    <w:tmpl w:val="44B2F67C"/>
    <w:styleLink w:val="Gemporteerdestijl1"/>
    <w:lvl w:ilvl="0">
      <w:start w:val="1"/>
      <w:numFmt w:val="decimal"/>
      <w:lvlText w:val="%1."/>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296" w:hanging="12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584" w:hanging="15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73B3C68"/>
    <w:multiLevelType w:val="hybridMultilevel"/>
    <w:tmpl w:val="2CDEAEE8"/>
    <w:lvl w:ilvl="0" w:tplc="D7C8AD9C">
      <w:numFmt w:val="bullet"/>
      <w:lvlText w:val="-"/>
      <w:lvlJc w:val="left"/>
      <w:pPr>
        <w:ind w:left="708"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154153"/>
    <w:multiLevelType w:val="hybridMultilevel"/>
    <w:tmpl w:val="87962C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646C0F"/>
    <w:multiLevelType w:val="hybridMultilevel"/>
    <w:tmpl w:val="72BE45F4"/>
    <w:lvl w:ilvl="0" w:tplc="04130001">
      <w:start w:val="1"/>
      <w:numFmt w:val="bullet"/>
      <w:lvlText w:val=""/>
      <w:lvlJc w:val="left"/>
      <w:pPr>
        <w:ind w:left="720" w:hanging="360"/>
      </w:pPr>
      <w:rPr>
        <w:rFonts w:ascii="Symbol" w:hAnsi="Symbol" w:hint="default"/>
      </w:rPr>
    </w:lvl>
    <w:lvl w:ilvl="1" w:tplc="C38C7B50">
      <w:numFmt w:val="bullet"/>
      <w:lvlText w:val="•"/>
      <w:lvlJc w:val="left"/>
      <w:pPr>
        <w:ind w:left="1440" w:hanging="360"/>
      </w:pPr>
      <w:rPr>
        <w:rFonts w:ascii="Calibri" w:eastAsiaTheme="minorHAnsi" w:hAnsi="Calibri" w:cstheme="minorBidi" w:hint="default"/>
      </w:rPr>
    </w:lvl>
    <w:lvl w:ilvl="2" w:tplc="BC4AFF6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DA17BE"/>
    <w:multiLevelType w:val="multilevel"/>
    <w:tmpl w:val="28687370"/>
    <w:lvl w:ilvl="0">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B7F4B"/>
    <w:multiLevelType w:val="hybridMultilevel"/>
    <w:tmpl w:val="81366D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BC4AFF6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F97883"/>
    <w:multiLevelType w:val="hybridMultilevel"/>
    <w:tmpl w:val="1ECA7DD6"/>
    <w:lvl w:ilvl="0" w:tplc="04130001">
      <w:start w:val="1"/>
      <w:numFmt w:val="bullet"/>
      <w:lvlText w:val=""/>
      <w:lvlJc w:val="left"/>
      <w:pPr>
        <w:ind w:left="720" w:hanging="360"/>
      </w:pPr>
      <w:rPr>
        <w:rFonts w:ascii="Symbol" w:hAnsi="Symbol" w:hint="default"/>
      </w:rPr>
    </w:lvl>
    <w:lvl w:ilvl="1" w:tplc="C38C7B50">
      <w:numFmt w:val="bullet"/>
      <w:lvlText w:val="•"/>
      <w:lvlJc w:val="left"/>
      <w:pPr>
        <w:ind w:left="1440" w:hanging="36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E70E8B"/>
    <w:multiLevelType w:val="hybridMultilevel"/>
    <w:tmpl w:val="2DF0A5E2"/>
    <w:lvl w:ilvl="0" w:tplc="D7C8AD9C">
      <w:numFmt w:val="bullet"/>
      <w:lvlText w:val="-"/>
      <w:lvlJc w:val="left"/>
      <w:pPr>
        <w:ind w:left="720" w:hanging="360"/>
      </w:pPr>
      <w:rPr>
        <w:rFonts w:ascii="Tahoma" w:eastAsiaTheme="minorHAnsi"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1740A4"/>
    <w:multiLevelType w:val="hybridMultilevel"/>
    <w:tmpl w:val="4A447304"/>
    <w:styleLink w:val="Gemporteerdestijl3"/>
    <w:lvl w:ilvl="0" w:tplc="EAFC4B1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84B2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4EEE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237E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C298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4241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86438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BE31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FAD1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0991BA5"/>
    <w:multiLevelType w:val="hybridMultilevel"/>
    <w:tmpl w:val="85D22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056BA5"/>
    <w:multiLevelType w:val="hybridMultilevel"/>
    <w:tmpl w:val="C5828548"/>
    <w:styleLink w:val="Gemporteerdestijl10"/>
    <w:lvl w:ilvl="0" w:tplc="C1CC35D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ECCB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8447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04240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5065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9E2D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1AB5B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C6B6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8CCC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50136E4"/>
    <w:multiLevelType w:val="hybridMultilevel"/>
    <w:tmpl w:val="DBA28B80"/>
    <w:lvl w:ilvl="0" w:tplc="13EA3BAC">
      <w:start w:val="1"/>
      <w:numFmt w:val="decimal"/>
      <w:pStyle w:val="03Paragraafkop"/>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A45CEE"/>
    <w:multiLevelType w:val="hybridMultilevel"/>
    <w:tmpl w:val="E0C6B6B8"/>
    <w:styleLink w:val="Gemporteerdestijl4"/>
    <w:lvl w:ilvl="0" w:tplc="463E3B9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4A19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0E9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A94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C29F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6A90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14958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E0C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B460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B5B4700"/>
    <w:multiLevelType w:val="hybridMultilevel"/>
    <w:tmpl w:val="22A8EFF4"/>
    <w:styleLink w:val="Gemporteerdestijl5"/>
    <w:lvl w:ilvl="0" w:tplc="F34C5D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1AD3B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3419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FA33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67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E004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F051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5CFD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2C6E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D331800"/>
    <w:multiLevelType w:val="hybridMultilevel"/>
    <w:tmpl w:val="EC0890C4"/>
    <w:lvl w:ilvl="0" w:tplc="D7C8AD9C">
      <w:numFmt w:val="bullet"/>
      <w:lvlText w:val="-"/>
      <w:lvlJc w:val="left"/>
      <w:pPr>
        <w:ind w:left="708"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CD70F0"/>
    <w:multiLevelType w:val="hybridMultilevel"/>
    <w:tmpl w:val="F3606B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BC4AFF6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463B72"/>
    <w:multiLevelType w:val="hybridMultilevel"/>
    <w:tmpl w:val="44B4135E"/>
    <w:lvl w:ilvl="0" w:tplc="0413000F">
      <w:start w:val="1"/>
      <w:numFmt w:val="decimal"/>
      <w:lvlText w:val="%1."/>
      <w:lvlJc w:val="left"/>
      <w:pPr>
        <w:ind w:left="708" w:hanging="360"/>
      </w:pPr>
      <w:rPr>
        <w:rFonts w:hint="default"/>
      </w:rPr>
    </w:lvl>
    <w:lvl w:ilvl="1" w:tplc="1BC0FE3C">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5E40F7"/>
    <w:multiLevelType w:val="hybridMultilevel"/>
    <w:tmpl w:val="4FA4C082"/>
    <w:lvl w:ilvl="0" w:tplc="0413000F">
      <w:start w:val="1"/>
      <w:numFmt w:val="decimal"/>
      <w:lvlText w:val="%1."/>
      <w:lvlJc w:val="left"/>
      <w:pPr>
        <w:ind w:left="720" w:hanging="360"/>
      </w:pPr>
      <w:rPr>
        <w:rFonts w:hint="default"/>
      </w:rPr>
    </w:lvl>
    <w:lvl w:ilvl="1" w:tplc="C38C7B50">
      <w:numFmt w:val="bullet"/>
      <w:lvlText w:val="•"/>
      <w:lvlJc w:val="left"/>
      <w:pPr>
        <w:ind w:left="1440" w:hanging="360"/>
      </w:pPr>
      <w:rPr>
        <w:rFonts w:ascii="Calibri" w:eastAsiaTheme="minorHAnsi" w:hAnsi="Calibri" w:cstheme="minorBidi" w:hint="default"/>
      </w:rPr>
    </w:lvl>
    <w:lvl w:ilvl="2" w:tplc="BC4AFF68">
      <w:numFmt w:val="bullet"/>
      <w:lvlText w:val=""/>
      <w:lvlJc w:val="left"/>
      <w:pPr>
        <w:ind w:left="2340" w:hanging="360"/>
      </w:pPr>
      <w:rPr>
        <w:rFonts w:ascii="Symbol" w:eastAsiaTheme="minorHAnsi" w:hAnsi="Symbol"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423970"/>
    <w:multiLevelType w:val="multilevel"/>
    <w:tmpl w:val="2CCE1EDE"/>
    <w:lvl w:ilvl="0">
      <w:start w:val="6"/>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2"/>
  </w:num>
  <w:num w:numId="3">
    <w:abstractNumId w:val="7"/>
  </w:num>
  <w:num w:numId="4">
    <w:abstractNumId w:val="15"/>
  </w:num>
  <w:num w:numId="5">
    <w:abstractNumId w:val="19"/>
  </w:num>
  <w:num w:numId="6">
    <w:abstractNumId w:val="20"/>
  </w:num>
  <w:num w:numId="7">
    <w:abstractNumId w:val="6"/>
  </w:num>
  <w:num w:numId="8">
    <w:abstractNumId w:val="17"/>
  </w:num>
  <w:num w:numId="9">
    <w:abstractNumId w:val="0"/>
  </w:num>
  <w:num w:numId="10">
    <w:abstractNumId w:val="1"/>
  </w:num>
  <w:num w:numId="11">
    <w:abstractNumId w:val="11"/>
  </w:num>
  <w:num w:numId="12">
    <w:abstractNumId w:val="14"/>
  </w:num>
  <w:num w:numId="13">
    <w:abstractNumId w:val="9"/>
  </w:num>
  <w:num w:numId="14">
    <w:abstractNumId w:val="24"/>
  </w:num>
  <w:num w:numId="15">
    <w:abstractNumId w:val="8"/>
  </w:num>
  <w:num w:numId="16">
    <w:abstractNumId w:val="21"/>
  </w:num>
  <w:num w:numId="17">
    <w:abstractNumId w:val="23"/>
  </w:num>
  <w:num w:numId="18">
    <w:abstractNumId w:val="4"/>
  </w:num>
  <w:num w:numId="19">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3"/>
  </w:num>
  <w:num w:numId="22">
    <w:abstractNumId w:val="10"/>
  </w:num>
  <w:num w:numId="23">
    <w:abstractNumId w:val="3"/>
  </w:num>
  <w:num w:numId="24">
    <w:abstractNumId w:val="22"/>
  </w:num>
  <w:num w:numId="25">
    <w:abstractNumId w:val="12"/>
  </w:num>
  <w:num w:numId="26">
    <w:abstractNumId w:val="18"/>
  </w:num>
  <w:num w:numId="27">
    <w:abstractNumId w:val="18"/>
    <w:lvlOverride w:ilvl="0">
      <w:startOverride w:val="6"/>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F4B"/>
    <w:rsid w:val="0000472F"/>
    <w:rsid w:val="0000556B"/>
    <w:rsid w:val="000061EA"/>
    <w:rsid w:val="0001079D"/>
    <w:rsid w:val="0001338C"/>
    <w:rsid w:val="000159C5"/>
    <w:rsid w:val="00015D6A"/>
    <w:rsid w:val="00020869"/>
    <w:rsid w:val="00020A6D"/>
    <w:rsid w:val="00023D8B"/>
    <w:rsid w:val="00025211"/>
    <w:rsid w:val="00026235"/>
    <w:rsid w:val="00030007"/>
    <w:rsid w:val="00030550"/>
    <w:rsid w:val="000314E1"/>
    <w:rsid w:val="00031F08"/>
    <w:rsid w:val="000322B0"/>
    <w:rsid w:val="000352B4"/>
    <w:rsid w:val="0003676C"/>
    <w:rsid w:val="0004258F"/>
    <w:rsid w:val="0004622F"/>
    <w:rsid w:val="000462D1"/>
    <w:rsid w:val="00046CB9"/>
    <w:rsid w:val="000503D2"/>
    <w:rsid w:val="00050A9D"/>
    <w:rsid w:val="00052CE8"/>
    <w:rsid w:val="0005370F"/>
    <w:rsid w:val="00054C8A"/>
    <w:rsid w:val="00056002"/>
    <w:rsid w:val="0006056C"/>
    <w:rsid w:val="00061E47"/>
    <w:rsid w:val="00066671"/>
    <w:rsid w:val="00073594"/>
    <w:rsid w:val="00080989"/>
    <w:rsid w:val="000828AB"/>
    <w:rsid w:val="000845C2"/>
    <w:rsid w:val="00086283"/>
    <w:rsid w:val="0009037F"/>
    <w:rsid w:val="0009291E"/>
    <w:rsid w:val="00094852"/>
    <w:rsid w:val="000A1B15"/>
    <w:rsid w:val="000A1F6F"/>
    <w:rsid w:val="000A24B1"/>
    <w:rsid w:val="000A2F58"/>
    <w:rsid w:val="000A4230"/>
    <w:rsid w:val="000A4441"/>
    <w:rsid w:val="000A6AB5"/>
    <w:rsid w:val="000B0499"/>
    <w:rsid w:val="000B0D2E"/>
    <w:rsid w:val="000B1BBF"/>
    <w:rsid w:val="000B61E0"/>
    <w:rsid w:val="000B6E58"/>
    <w:rsid w:val="000B7BD2"/>
    <w:rsid w:val="000C04B6"/>
    <w:rsid w:val="000C0EF0"/>
    <w:rsid w:val="000C22C0"/>
    <w:rsid w:val="000C7DAA"/>
    <w:rsid w:val="000D0873"/>
    <w:rsid w:val="000D26BA"/>
    <w:rsid w:val="000D3E70"/>
    <w:rsid w:val="000D48DE"/>
    <w:rsid w:val="000D5B89"/>
    <w:rsid w:val="000E063B"/>
    <w:rsid w:val="000E0F30"/>
    <w:rsid w:val="000E1F7A"/>
    <w:rsid w:val="000E592C"/>
    <w:rsid w:val="000E5F9B"/>
    <w:rsid w:val="000E651F"/>
    <w:rsid w:val="000E6D4A"/>
    <w:rsid w:val="000F03FB"/>
    <w:rsid w:val="000F22A7"/>
    <w:rsid w:val="000F33FF"/>
    <w:rsid w:val="000F60B6"/>
    <w:rsid w:val="000F7E37"/>
    <w:rsid w:val="00102DF0"/>
    <w:rsid w:val="00103A60"/>
    <w:rsid w:val="00103F11"/>
    <w:rsid w:val="001051F3"/>
    <w:rsid w:val="00107006"/>
    <w:rsid w:val="00107F52"/>
    <w:rsid w:val="0011093E"/>
    <w:rsid w:val="00110F4D"/>
    <w:rsid w:val="0011356C"/>
    <w:rsid w:val="001142DF"/>
    <w:rsid w:val="00114C94"/>
    <w:rsid w:val="0011649D"/>
    <w:rsid w:val="00121EA2"/>
    <w:rsid w:val="00122019"/>
    <w:rsid w:val="001224CF"/>
    <w:rsid w:val="001229E6"/>
    <w:rsid w:val="001263AB"/>
    <w:rsid w:val="001264FF"/>
    <w:rsid w:val="00127392"/>
    <w:rsid w:val="001273D1"/>
    <w:rsid w:val="00131EE8"/>
    <w:rsid w:val="00133ACC"/>
    <w:rsid w:val="00133F0B"/>
    <w:rsid w:val="001345BD"/>
    <w:rsid w:val="00136012"/>
    <w:rsid w:val="00137D26"/>
    <w:rsid w:val="00140825"/>
    <w:rsid w:val="00141928"/>
    <w:rsid w:val="0014219C"/>
    <w:rsid w:val="00144569"/>
    <w:rsid w:val="00144E8F"/>
    <w:rsid w:val="00150C48"/>
    <w:rsid w:val="00151DE4"/>
    <w:rsid w:val="001607D4"/>
    <w:rsid w:val="001637CF"/>
    <w:rsid w:val="00165211"/>
    <w:rsid w:val="00170260"/>
    <w:rsid w:val="00172365"/>
    <w:rsid w:val="00172F39"/>
    <w:rsid w:val="00174E35"/>
    <w:rsid w:val="001760D9"/>
    <w:rsid w:val="00177A40"/>
    <w:rsid w:val="00183CC1"/>
    <w:rsid w:val="00184FF2"/>
    <w:rsid w:val="00186F0C"/>
    <w:rsid w:val="0018700F"/>
    <w:rsid w:val="001871F8"/>
    <w:rsid w:val="001901B6"/>
    <w:rsid w:val="001934FF"/>
    <w:rsid w:val="00194AF4"/>
    <w:rsid w:val="00195017"/>
    <w:rsid w:val="00195672"/>
    <w:rsid w:val="001956C6"/>
    <w:rsid w:val="001A0515"/>
    <w:rsid w:val="001A1A2F"/>
    <w:rsid w:val="001A208E"/>
    <w:rsid w:val="001A4794"/>
    <w:rsid w:val="001A54E8"/>
    <w:rsid w:val="001A62E0"/>
    <w:rsid w:val="001A7AAB"/>
    <w:rsid w:val="001B077C"/>
    <w:rsid w:val="001B150C"/>
    <w:rsid w:val="001B15BB"/>
    <w:rsid w:val="001B7D72"/>
    <w:rsid w:val="001C1543"/>
    <w:rsid w:val="001C155C"/>
    <w:rsid w:val="001C3130"/>
    <w:rsid w:val="001C3D62"/>
    <w:rsid w:val="001C4BB1"/>
    <w:rsid w:val="001C5BAB"/>
    <w:rsid w:val="001C5C4E"/>
    <w:rsid w:val="001C786A"/>
    <w:rsid w:val="001C7F69"/>
    <w:rsid w:val="001D0F2E"/>
    <w:rsid w:val="001D14A4"/>
    <w:rsid w:val="001D1953"/>
    <w:rsid w:val="001D1A9E"/>
    <w:rsid w:val="001D1F52"/>
    <w:rsid w:val="001D2393"/>
    <w:rsid w:val="001D2717"/>
    <w:rsid w:val="001D2F0C"/>
    <w:rsid w:val="001D59C2"/>
    <w:rsid w:val="001D5DCA"/>
    <w:rsid w:val="001D7173"/>
    <w:rsid w:val="001D7B6D"/>
    <w:rsid w:val="001E24EA"/>
    <w:rsid w:val="001E2A16"/>
    <w:rsid w:val="001E310F"/>
    <w:rsid w:val="001E429E"/>
    <w:rsid w:val="001E50D4"/>
    <w:rsid w:val="001E6703"/>
    <w:rsid w:val="001E7B53"/>
    <w:rsid w:val="001F19BE"/>
    <w:rsid w:val="001F4A3F"/>
    <w:rsid w:val="001F54E6"/>
    <w:rsid w:val="001F5615"/>
    <w:rsid w:val="001F5B70"/>
    <w:rsid w:val="001F63F7"/>
    <w:rsid w:val="001F786F"/>
    <w:rsid w:val="00202F7B"/>
    <w:rsid w:val="00204AAF"/>
    <w:rsid w:val="00211296"/>
    <w:rsid w:val="00213078"/>
    <w:rsid w:val="00213DAC"/>
    <w:rsid w:val="002161F0"/>
    <w:rsid w:val="002168C3"/>
    <w:rsid w:val="0021733F"/>
    <w:rsid w:val="00221739"/>
    <w:rsid w:val="002250D8"/>
    <w:rsid w:val="0022516A"/>
    <w:rsid w:val="0023078D"/>
    <w:rsid w:val="00234236"/>
    <w:rsid w:val="00240164"/>
    <w:rsid w:val="0024028D"/>
    <w:rsid w:val="002428DA"/>
    <w:rsid w:val="00250831"/>
    <w:rsid w:val="00253321"/>
    <w:rsid w:val="00254090"/>
    <w:rsid w:val="00254ADA"/>
    <w:rsid w:val="00254CFA"/>
    <w:rsid w:val="0025557D"/>
    <w:rsid w:val="00260435"/>
    <w:rsid w:val="002731B9"/>
    <w:rsid w:val="00273EEE"/>
    <w:rsid w:val="002742B3"/>
    <w:rsid w:val="00274E13"/>
    <w:rsid w:val="0028075F"/>
    <w:rsid w:val="00280E6D"/>
    <w:rsid w:val="00281E96"/>
    <w:rsid w:val="002877A9"/>
    <w:rsid w:val="002901C0"/>
    <w:rsid w:val="002915E0"/>
    <w:rsid w:val="00291FCA"/>
    <w:rsid w:val="002922BF"/>
    <w:rsid w:val="002A115C"/>
    <w:rsid w:val="002A367B"/>
    <w:rsid w:val="002A6F8A"/>
    <w:rsid w:val="002B3802"/>
    <w:rsid w:val="002B610E"/>
    <w:rsid w:val="002B6427"/>
    <w:rsid w:val="002B6BE8"/>
    <w:rsid w:val="002C0BCA"/>
    <w:rsid w:val="002C1191"/>
    <w:rsid w:val="002C1D73"/>
    <w:rsid w:val="002C23B9"/>
    <w:rsid w:val="002C69C6"/>
    <w:rsid w:val="002C75BA"/>
    <w:rsid w:val="002D234E"/>
    <w:rsid w:val="002D25CA"/>
    <w:rsid w:val="002D2A01"/>
    <w:rsid w:val="002D3006"/>
    <w:rsid w:val="002D38DF"/>
    <w:rsid w:val="002D7A84"/>
    <w:rsid w:val="002D7E07"/>
    <w:rsid w:val="002E00AC"/>
    <w:rsid w:val="002E2244"/>
    <w:rsid w:val="002E579B"/>
    <w:rsid w:val="002E58AB"/>
    <w:rsid w:val="002E590A"/>
    <w:rsid w:val="002E7E04"/>
    <w:rsid w:val="002F0079"/>
    <w:rsid w:val="002F034A"/>
    <w:rsid w:val="002F1561"/>
    <w:rsid w:val="002F1E7D"/>
    <w:rsid w:val="002F2931"/>
    <w:rsid w:val="002F46E6"/>
    <w:rsid w:val="00301242"/>
    <w:rsid w:val="00304324"/>
    <w:rsid w:val="00304DBB"/>
    <w:rsid w:val="00310F79"/>
    <w:rsid w:val="00310F82"/>
    <w:rsid w:val="00311688"/>
    <w:rsid w:val="00312749"/>
    <w:rsid w:val="00313CB0"/>
    <w:rsid w:val="00313D99"/>
    <w:rsid w:val="00315B3E"/>
    <w:rsid w:val="0032347D"/>
    <w:rsid w:val="0032380D"/>
    <w:rsid w:val="003240E8"/>
    <w:rsid w:val="0032427E"/>
    <w:rsid w:val="00326EA0"/>
    <w:rsid w:val="0033000D"/>
    <w:rsid w:val="003332BE"/>
    <w:rsid w:val="00334FB5"/>
    <w:rsid w:val="003352A0"/>
    <w:rsid w:val="003368E8"/>
    <w:rsid w:val="003414FE"/>
    <w:rsid w:val="00341BDC"/>
    <w:rsid w:val="00343287"/>
    <w:rsid w:val="00345F66"/>
    <w:rsid w:val="00346E17"/>
    <w:rsid w:val="003479CD"/>
    <w:rsid w:val="00352892"/>
    <w:rsid w:val="00353686"/>
    <w:rsid w:val="00353F7E"/>
    <w:rsid w:val="0035404C"/>
    <w:rsid w:val="00357E6A"/>
    <w:rsid w:val="003634D4"/>
    <w:rsid w:val="00364008"/>
    <w:rsid w:val="00364DEF"/>
    <w:rsid w:val="003653B4"/>
    <w:rsid w:val="00365975"/>
    <w:rsid w:val="00373AA5"/>
    <w:rsid w:val="00374F91"/>
    <w:rsid w:val="00376146"/>
    <w:rsid w:val="0038537A"/>
    <w:rsid w:val="003872E3"/>
    <w:rsid w:val="003929F8"/>
    <w:rsid w:val="0039386D"/>
    <w:rsid w:val="00395785"/>
    <w:rsid w:val="003961B3"/>
    <w:rsid w:val="00396302"/>
    <w:rsid w:val="00396D98"/>
    <w:rsid w:val="003A0AB0"/>
    <w:rsid w:val="003A2D97"/>
    <w:rsid w:val="003A6D16"/>
    <w:rsid w:val="003A73C9"/>
    <w:rsid w:val="003B0DB5"/>
    <w:rsid w:val="003B3487"/>
    <w:rsid w:val="003B5BE9"/>
    <w:rsid w:val="003B64C7"/>
    <w:rsid w:val="003C2B85"/>
    <w:rsid w:val="003C3267"/>
    <w:rsid w:val="003D23B7"/>
    <w:rsid w:val="003D2BA6"/>
    <w:rsid w:val="003D4135"/>
    <w:rsid w:val="003E1546"/>
    <w:rsid w:val="003E1E09"/>
    <w:rsid w:val="003E3ABE"/>
    <w:rsid w:val="003E5E55"/>
    <w:rsid w:val="003E76E9"/>
    <w:rsid w:val="003F006D"/>
    <w:rsid w:val="003F0DDC"/>
    <w:rsid w:val="003F223E"/>
    <w:rsid w:val="003F4511"/>
    <w:rsid w:val="00403471"/>
    <w:rsid w:val="0040356B"/>
    <w:rsid w:val="00404C3B"/>
    <w:rsid w:val="00404EF7"/>
    <w:rsid w:val="00405E6E"/>
    <w:rsid w:val="00405EF9"/>
    <w:rsid w:val="0040669B"/>
    <w:rsid w:val="00411E55"/>
    <w:rsid w:val="004130AB"/>
    <w:rsid w:val="0041367E"/>
    <w:rsid w:val="00414A78"/>
    <w:rsid w:val="0041747B"/>
    <w:rsid w:val="00417C17"/>
    <w:rsid w:val="004227E2"/>
    <w:rsid w:val="00423234"/>
    <w:rsid w:val="004241A5"/>
    <w:rsid w:val="004242F6"/>
    <w:rsid w:val="0042569E"/>
    <w:rsid w:val="0042643A"/>
    <w:rsid w:val="004302FE"/>
    <w:rsid w:val="0043525A"/>
    <w:rsid w:val="00437DF4"/>
    <w:rsid w:val="00441489"/>
    <w:rsid w:val="004414A6"/>
    <w:rsid w:val="0044254F"/>
    <w:rsid w:val="00444128"/>
    <w:rsid w:val="0044579D"/>
    <w:rsid w:val="00445CF8"/>
    <w:rsid w:val="00446C3E"/>
    <w:rsid w:val="00447007"/>
    <w:rsid w:val="004509F9"/>
    <w:rsid w:val="00450C38"/>
    <w:rsid w:val="00450EE3"/>
    <w:rsid w:val="0045296F"/>
    <w:rsid w:val="00453F4B"/>
    <w:rsid w:val="004600C7"/>
    <w:rsid w:val="004610F6"/>
    <w:rsid w:val="00463910"/>
    <w:rsid w:val="00467A79"/>
    <w:rsid w:val="00471A7A"/>
    <w:rsid w:val="004727E9"/>
    <w:rsid w:val="00475A36"/>
    <w:rsid w:val="00475EE6"/>
    <w:rsid w:val="00476AFF"/>
    <w:rsid w:val="00476ED3"/>
    <w:rsid w:val="004865B4"/>
    <w:rsid w:val="00490F51"/>
    <w:rsid w:val="004A085C"/>
    <w:rsid w:val="004A1CB3"/>
    <w:rsid w:val="004A2935"/>
    <w:rsid w:val="004A4BC3"/>
    <w:rsid w:val="004B051D"/>
    <w:rsid w:val="004B077E"/>
    <w:rsid w:val="004B4A41"/>
    <w:rsid w:val="004B538B"/>
    <w:rsid w:val="004B6096"/>
    <w:rsid w:val="004C0D88"/>
    <w:rsid w:val="004C26D8"/>
    <w:rsid w:val="004C5750"/>
    <w:rsid w:val="004C6B61"/>
    <w:rsid w:val="004C75F1"/>
    <w:rsid w:val="004C7822"/>
    <w:rsid w:val="004C7CA9"/>
    <w:rsid w:val="004D185D"/>
    <w:rsid w:val="004D32A2"/>
    <w:rsid w:val="004D36AC"/>
    <w:rsid w:val="004D621C"/>
    <w:rsid w:val="004D7813"/>
    <w:rsid w:val="004D7CE1"/>
    <w:rsid w:val="004E1952"/>
    <w:rsid w:val="004E4879"/>
    <w:rsid w:val="004E535B"/>
    <w:rsid w:val="004E5FF9"/>
    <w:rsid w:val="004F2142"/>
    <w:rsid w:val="004F3DB8"/>
    <w:rsid w:val="004F73A1"/>
    <w:rsid w:val="004F7ACB"/>
    <w:rsid w:val="00500585"/>
    <w:rsid w:val="0050419D"/>
    <w:rsid w:val="00506B12"/>
    <w:rsid w:val="0051046E"/>
    <w:rsid w:val="0051161B"/>
    <w:rsid w:val="00515150"/>
    <w:rsid w:val="00516645"/>
    <w:rsid w:val="00516C69"/>
    <w:rsid w:val="00517BD9"/>
    <w:rsid w:val="00526C64"/>
    <w:rsid w:val="005272B8"/>
    <w:rsid w:val="00530335"/>
    <w:rsid w:val="005326F2"/>
    <w:rsid w:val="00532B12"/>
    <w:rsid w:val="00532D7A"/>
    <w:rsid w:val="00533F72"/>
    <w:rsid w:val="0053445E"/>
    <w:rsid w:val="00534819"/>
    <w:rsid w:val="00536E3C"/>
    <w:rsid w:val="00537F3B"/>
    <w:rsid w:val="005426B7"/>
    <w:rsid w:val="0054512A"/>
    <w:rsid w:val="00545797"/>
    <w:rsid w:val="005460CB"/>
    <w:rsid w:val="0054763B"/>
    <w:rsid w:val="005518F3"/>
    <w:rsid w:val="00551BA5"/>
    <w:rsid w:val="005523F4"/>
    <w:rsid w:val="00552DFA"/>
    <w:rsid w:val="005536D4"/>
    <w:rsid w:val="00554265"/>
    <w:rsid w:val="005544BB"/>
    <w:rsid w:val="0056196B"/>
    <w:rsid w:val="00564A90"/>
    <w:rsid w:val="00571B54"/>
    <w:rsid w:val="005778BB"/>
    <w:rsid w:val="00584BF6"/>
    <w:rsid w:val="00584D2E"/>
    <w:rsid w:val="00584E6D"/>
    <w:rsid w:val="0058535C"/>
    <w:rsid w:val="00590D8D"/>
    <w:rsid w:val="0059314C"/>
    <w:rsid w:val="00593581"/>
    <w:rsid w:val="00593A4F"/>
    <w:rsid w:val="00595F5B"/>
    <w:rsid w:val="0059691C"/>
    <w:rsid w:val="00597253"/>
    <w:rsid w:val="005A0293"/>
    <w:rsid w:val="005A309F"/>
    <w:rsid w:val="005A44E2"/>
    <w:rsid w:val="005A74EA"/>
    <w:rsid w:val="005B07A4"/>
    <w:rsid w:val="005B09FA"/>
    <w:rsid w:val="005B0DCA"/>
    <w:rsid w:val="005B0DE2"/>
    <w:rsid w:val="005B0F77"/>
    <w:rsid w:val="005B13C9"/>
    <w:rsid w:val="005B25B6"/>
    <w:rsid w:val="005B4712"/>
    <w:rsid w:val="005C18F7"/>
    <w:rsid w:val="005C4E28"/>
    <w:rsid w:val="005D093E"/>
    <w:rsid w:val="005D18DE"/>
    <w:rsid w:val="005D1F67"/>
    <w:rsid w:val="005D2E67"/>
    <w:rsid w:val="005D4464"/>
    <w:rsid w:val="005D661C"/>
    <w:rsid w:val="00600247"/>
    <w:rsid w:val="0060356F"/>
    <w:rsid w:val="006059E4"/>
    <w:rsid w:val="00606353"/>
    <w:rsid w:val="00606374"/>
    <w:rsid w:val="00606CA4"/>
    <w:rsid w:val="00607934"/>
    <w:rsid w:val="00610958"/>
    <w:rsid w:val="00610D42"/>
    <w:rsid w:val="00610FA9"/>
    <w:rsid w:val="0061299F"/>
    <w:rsid w:val="00614D6A"/>
    <w:rsid w:val="0061631D"/>
    <w:rsid w:val="00617555"/>
    <w:rsid w:val="006175D6"/>
    <w:rsid w:val="006205E5"/>
    <w:rsid w:val="00621A67"/>
    <w:rsid w:val="00621AAF"/>
    <w:rsid w:val="00621BAE"/>
    <w:rsid w:val="00624166"/>
    <w:rsid w:val="00627C77"/>
    <w:rsid w:val="00631AA8"/>
    <w:rsid w:val="006339A6"/>
    <w:rsid w:val="006404CD"/>
    <w:rsid w:val="0064055A"/>
    <w:rsid w:val="00642364"/>
    <w:rsid w:val="00642366"/>
    <w:rsid w:val="0064618F"/>
    <w:rsid w:val="00646ACB"/>
    <w:rsid w:val="00647FED"/>
    <w:rsid w:val="00650607"/>
    <w:rsid w:val="00650E39"/>
    <w:rsid w:val="00651157"/>
    <w:rsid w:val="00654982"/>
    <w:rsid w:val="006550C9"/>
    <w:rsid w:val="0065639E"/>
    <w:rsid w:val="006565D8"/>
    <w:rsid w:val="00657151"/>
    <w:rsid w:val="00661037"/>
    <w:rsid w:val="00662720"/>
    <w:rsid w:val="006633FB"/>
    <w:rsid w:val="00663C2C"/>
    <w:rsid w:val="0066413F"/>
    <w:rsid w:val="006715E2"/>
    <w:rsid w:val="006724BC"/>
    <w:rsid w:val="00673805"/>
    <w:rsid w:val="00675C14"/>
    <w:rsid w:val="006762E8"/>
    <w:rsid w:val="006764F0"/>
    <w:rsid w:val="00676A3B"/>
    <w:rsid w:val="00682330"/>
    <w:rsid w:val="006850AF"/>
    <w:rsid w:val="00687390"/>
    <w:rsid w:val="006875D9"/>
    <w:rsid w:val="00687E38"/>
    <w:rsid w:val="0069287D"/>
    <w:rsid w:val="0069368F"/>
    <w:rsid w:val="006938B0"/>
    <w:rsid w:val="0069626D"/>
    <w:rsid w:val="00696977"/>
    <w:rsid w:val="006A0552"/>
    <w:rsid w:val="006A14F5"/>
    <w:rsid w:val="006A3070"/>
    <w:rsid w:val="006A73F1"/>
    <w:rsid w:val="006A75CB"/>
    <w:rsid w:val="006B1443"/>
    <w:rsid w:val="006B4996"/>
    <w:rsid w:val="006B4E0B"/>
    <w:rsid w:val="006B5067"/>
    <w:rsid w:val="006B58D6"/>
    <w:rsid w:val="006B6A75"/>
    <w:rsid w:val="006C061C"/>
    <w:rsid w:val="006C0A38"/>
    <w:rsid w:val="006C21DA"/>
    <w:rsid w:val="006C47FC"/>
    <w:rsid w:val="006C505A"/>
    <w:rsid w:val="006C6CF8"/>
    <w:rsid w:val="006D4EF0"/>
    <w:rsid w:val="006D6920"/>
    <w:rsid w:val="006E2460"/>
    <w:rsid w:val="006E26E5"/>
    <w:rsid w:val="006E497B"/>
    <w:rsid w:val="006E4F88"/>
    <w:rsid w:val="006E6238"/>
    <w:rsid w:val="006E6A41"/>
    <w:rsid w:val="006E6F5A"/>
    <w:rsid w:val="006E7B36"/>
    <w:rsid w:val="006F07F1"/>
    <w:rsid w:val="006F17BE"/>
    <w:rsid w:val="006F3DD7"/>
    <w:rsid w:val="00706B18"/>
    <w:rsid w:val="00706C22"/>
    <w:rsid w:val="007118A3"/>
    <w:rsid w:val="0071237C"/>
    <w:rsid w:val="00713348"/>
    <w:rsid w:val="00716730"/>
    <w:rsid w:val="00717649"/>
    <w:rsid w:val="0072205B"/>
    <w:rsid w:val="00722E7B"/>
    <w:rsid w:val="007272DC"/>
    <w:rsid w:val="007307BB"/>
    <w:rsid w:val="00733E84"/>
    <w:rsid w:val="00737D40"/>
    <w:rsid w:val="00741C45"/>
    <w:rsid w:val="007464CC"/>
    <w:rsid w:val="007517E8"/>
    <w:rsid w:val="007525EE"/>
    <w:rsid w:val="00753AAD"/>
    <w:rsid w:val="00753E7D"/>
    <w:rsid w:val="00755E17"/>
    <w:rsid w:val="00756C38"/>
    <w:rsid w:val="00756FE4"/>
    <w:rsid w:val="00757EE8"/>
    <w:rsid w:val="00762014"/>
    <w:rsid w:val="007630EA"/>
    <w:rsid w:val="00763DA4"/>
    <w:rsid w:val="00764644"/>
    <w:rsid w:val="00770FC4"/>
    <w:rsid w:val="0077290C"/>
    <w:rsid w:val="0077351C"/>
    <w:rsid w:val="00774EB9"/>
    <w:rsid w:val="007770C5"/>
    <w:rsid w:val="00780D9D"/>
    <w:rsid w:val="00781AC1"/>
    <w:rsid w:val="007820A9"/>
    <w:rsid w:val="007820F8"/>
    <w:rsid w:val="00784CB8"/>
    <w:rsid w:val="007872F8"/>
    <w:rsid w:val="00790B72"/>
    <w:rsid w:val="00791BB2"/>
    <w:rsid w:val="00797BC5"/>
    <w:rsid w:val="007A0CF0"/>
    <w:rsid w:val="007A5886"/>
    <w:rsid w:val="007A686C"/>
    <w:rsid w:val="007A7044"/>
    <w:rsid w:val="007A7AF2"/>
    <w:rsid w:val="007B00C6"/>
    <w:rsid w:val="007B1098"/>
    <w:rsid w:val="007B1EBF"/>
    <w:rsid w:val="007B1F16"/>
    <w:rsid w:val="007B7C1D"/>
    <w:rsid w:val="007B7FBC"/>
    <w:rsid w:val="007C08E9"/>
    <w:rsid w:val="007C67AC"/>
    <w:rsid w:val="007D06E7"/>
    <w:rsid w:val="007D1402"/>
    <w:rsid w:val="007D19E5"/>
    <w:rsid w:val="007D1E33"/>
    <w:rsid w:val="007D2026"/>
    <w:rsid w:val="007D4492"/>
    <w:rsid w:val="007D4703"/>
    <w:rsid w:val="007D5FBB"/>
    <w:rsid w:val="007D5FFE"/>
    <w:rsid w:val="007D7E0E"/>
    <w:rsid w:val="007E0334"/>
    <w:rsid w:val="007E2773"/>
    <w:rsid w:val="007E7A23"/>
    <w:rsid w:val="007F5D78"/>
    <w:rsid w:val="007F634A"/>
    <w:rsid w:val="00800168"/>
    <w:rsid w:val="00804F06"/>
    <w:rsid w:val="00813158"/>
    <w:rsid w:val="008132DF"/>
    <w:rsid w:val="008137B3"/>
    <w:rsid w:val="00816681"/>
    <w:rsid w:val="00816DBA"/>
    <w:rsid w:val="00820FAB"/>
    <w:rsid w:val="008225C5"/>
    <w:rsid w:val="008242F0"/>
    <w:rsid w:val="0083001F"/>
    <w:rsid w:val="008305BE"/>
    <w:rsid w:val="00830D9B"/>
    <w:rsid w:val="00830FF2"/>
    <w:rsid w:val="00834776"/>
    <w:rsid w:val="00834F8E"/>
    <w:rsid w:val="00835265"/>
    <w:rsid w:val="00835F4B"/>
    <w:rsid w:val="00836742"/>
    <w:rsid w:val="00841543"/>
    <w:rsid w:val="00842295"/>
    <w:rsid w:val="00842944"/>
    <w:rsid w:val="008439B5"/>
    <w:rsid w:val="00844130"/>
    <w:rsid w:val="00844780"/>
    <w:rsid w:val="00844EDD"/>
    <w:rsid w:val="008461DC"/>
    <w:rsid w:val="00854406"/>
    <w:rsid w:val="00857D91"/>
    <w:rsid w:val="008624AD"/>
    <w:rsid w:val="00862770"/>
    <w:rsid w:val="00863B7A"/>
    <w:rsid w:val="008643EF"/>
    <w:rsid w:val="0086548F"/>
    <w:rsid w:val="0087011E"/>
    <w:rsid w:val="008703C7"/>
    <w:rsid w:val="008771A7"/>
    <w:rsid w:val="00884CDB"/>
    <w:rsid w:val="00886F0F"/>
    <w:rsid w:val="00887747"/>
    <w:rsid w:val="00890342"/>
    <w:rsid w:val="00890719"/>
    <w:rsid w:val="00891878"/>
    <w:rsid w:val="00892CBE"/>
    <w:rsid w:val="00897F0A"/>
    <w:rsid w:val="008A5D0C"/>
    <w:rsid w:val="008A7A10"/>
    <w:rsid w:val="008B3BA0"/>
    <w:rsid w:val="008B68C4"/>
    <w:rsid w:val="008C0B0C"/>
    <w:rsid w:val="008C16BB"/>
    <w:rsid w:val="008C3B69"/>
    <w:rsid w:val="008C670B"/>
    <w:rsid w:val="008C7911"/>
    <w:rsid w:val="008C7F7F"/>
    <w:rsid w:val="008D0CF9"/>
    <w:rsid w:val="008D2D77"/>
    <w:rsid w:val="008D3C4A"/>
    <w:rsid w:val="008D5C93"/>
    <w:rsid w:val="008D5E9F"/>
    <w:rsid w:val="008D7280"/>
    <w:rsid w:val="008E0549"/>
    <w:rsid w:val="008E14CD"/>
    <w:rsid w:val="008E2184"/>
    <w:rsid w:val="008E2748"/>
    <w:rsid w:val="008E4B1D"/>
    <w:rsid w:val="008F0D8F"/>
    <w:rsid w:val="008F0DC3"/>
    <w:rsid w:val="008F721E"/>
    <w:rsid w:val="00901CB4"/>
    <w:rsid w:val="009047C5"/>
    <w:rsid w:val="00910668"/>
    <w:rsid w:val="009107C8"/>
    <w:rsid w:val="0091432C"/>
    <w:rsid w:val="009151CB"/>
    <w:rsid w:val="009165F0"/>
    <w:rsid w:val="00917198"/>
    <w:rsid w:val="00917EC5"/>
    <w:rsid w:val="00920923"/>
    <w:rsid w:val="0092307C"/>
    <w:rsid w:val="009247A8"/>
    <w:rsid w:val="00926484"/>
    <w:rsid w:val="00926A25"/>
    <w:rsid w:val="00927EB9"/>
    <w:rsid w:val="00930359"/>
    <w:rsid w:val="00931428"/>
    <w:rsid w:val="00932685"/>
    <w:rsid w:val="00933081"/>
    <w:rsid w:val="00933C73"/>
    <w:rsid w:val="00935A14"/>
    <w:rsid w:val="00936314"/>
    <w:rsid w:val="00941BD8"/>
    <w:rsid w:val="00941C08"/>
    <w:rsid w:val="00941FAE"/>
    <w:rsid w:val="009422F1"/>
    <w:rsid w:val="00942E0C"/>
    <w:rsid w:val="0094569B"/>
    <w:rsid w:val="009466AE"/>
    <w:rsid w:val="009473B4"/>
    <w:rsid w:val="00950A9F"/>
    <w:rsid w:val="00950AE2"/>
    <w:rsid w:val="009515F4"/>
    <w:rsid w:val="00951BDC"/>
    <w:rsid w:val="009536A7"/>
    <w:rsid w:val="00955822"/>
    <w:rsid w:val="00955DDB"/>
    <w:rsid w:val="0095623E"/>
    <w:rsid w:val="009568A8"/>
    <w:rsid w:val="009571F4"/>
    <w:rsid w:val="009619D5"/>
    <w:rsid w:val="00961AE6"/>
    <w:rsid w:val="00965140"/>
    <w:rsid w:val="00965569"/>
    <w:rsid w:val="0097011D"/>
    <w:rsid w:val="00970C64"/>
    <w:rsid w:val="0097263F"/>
    <w:rsid w:val="00973CD1"/>
    <w:rsid w:val="009743B5"/>
    <w:rsid w:val="0097709F"/>
    <w:rsid w:val="00977108"/>
    <w:rsid w:val="009774AA"/>
    <w:rsid w:val="009774F9"/>
    <w:rsid w:val="00977609"/>
    <w:rsid w:val="00984DAA"/>
    <w:rsid w:val="00984EDD"/>
    <w:rsid w:val="00987179"/>
    <w:rsid w:val="009907F2"/>
    <w:rsid w:val="00991B3B"/>
    <w:rsid w:val="009930C6"/>
    <w:rsid w:val="00994223"/>
    <w:rsid w:val="00995932"/>
    <w:rsid w:val="00997BB6"/>
    <w:rsid w:val="009A1B45"/>
    <w:rsid w:val="009A4815"/>
    <w:rsid w:val="009A5329"/>
    <w:rsid w:val="009A5B66"/>
    <w:rsid w:val="009A6148"/>
    <w:rsid w:val="009A7451"/>
    <w:rsid w:val="009B317A"/>
    <w:rsid w:val="009B728E"/>
    <w:rsid w:val="009C1452"/>
    <w:rsid w:val="009C15AD"/>
    <w:rsid w:val="009C27F0"/>
    <w:rsid w:val="009C3A4F"/>
    <w:rsid w:val="009C74AE"/>
    <w:rsid w:val="009D39E3"/>
    <w:rsid w:val="009D658D"/>
    <w:rsid w:val="009D7B24"/>
    <w:rsid w:val="009E0F07"/>
    <w:rsid w:val="009E23F7"/>
    <w:rsid w:val="009E5D16"/>
    <w:rsid w:val="009E6FE6"/>
    <w:rsid w:val="009F0BE0"/>
    <w:rsid w:val="009F155A"/>
    <w:rsid w:val="009F3926"/>
    <w:rsid w:val="009F40AA"/>
    <w:rsid w:val="009F6588"/>
    <w:rsid w:val="00A0075B"/>
    <w:rsid w:val="00A01499"/>
    <w:rsid w:val="00A027D8"/>
    <w:rsid w:val="00A043F0"/>
    <w:rsid w:val="00A0602B"/>
    <w:rsid w:val="00A0634B"/>
    <w:rsid w:val="00A07DD2"/>
    <w:rsid w:val="00A10800"/>
    <w:rsid w:val="00A11A38"/>
    <w:rsid w:val="00A12AC3"/>
    <w:rsid w:val="00A131DA"/>
    <w:rsid w:val="00A1368E"/>
    <w:rsid w:val="00A1436D"/>
    <w:rsid w:val="00A152B1"/>
    <w:rsid w:val="00A16698"/>
    <w:rsid w:val="00A171E7"/>
    <w:rsid w:val="00A2245A"/>
    <w:rsid w:val="00A25EAB"/>
    <w:rsid w:val="00A25EBE"/>
    <w:rsid w:val="00A2710B"/>
    <w:rsid w:val="00A3067D"/>
    <w:rsid w:val="00A35BA7"/>
    <w:rsid w:val="00A35C61"/>
    <w:rsid w:val="00A3604C"/>
    <w:rsid w:val="00A36F70"/>
    <w:rsid w:val="00A42E28"/>
    <w:rsid w:val="00A45149"/>
    <w:rsid w:val="00A452A0"/>
    <w:rsid w:val="00A4678F"/>
    <w:rsid w:val="00A471EA"/>
    <w:rsid w:val="00A50D45"/>
    <w:rsid w:val="00A523B7"/>
    <w:rsid w:val="00A52E88"/>
    <w:rsid w:val="00A609B2"/>
    <w:rsid w:val="00A62B54"/>
    <w:rsid w:val="00A630DF"/>
    <w:rsid w:val="00A634CC"/>
    <w:rsid w:val="00A705A8"/>
    <w:rsid w:val="00A70DC1"/>
    <w:rsid w:val="00A7187F"/>
    <w:rsid w:val="00A7760D"/>
    <w:rsid w:val="00A82F53"/>
    <w:rsid w:val="00A83F51"/>
    <w:rsid w:val="00A8419C"/>
    <w:rsid w:val="00A87EBC"/>
    <w:rsid w:val="00A90A39"/>
    <w:rsid w:val="00A9781E"/>
    <w:rsid w:val="00AA0FB5"/>
    <w:rsid w:val="00AA2B82"/>
    <w:rsid w:val="00AA31CD"/>
    <w:rsid w:val="00AA3311"/>
    <w:rsid w:val="00AA3A6A"/>
    <w:rsid w:val="00AA5BEC"/>
    <w:rsid w:val="00AA6C9A"/>
    <w:rsid w:val="00AA779F"/>
    <w:rsid w:val="00AB2942"/>
    <w:rsid w:val="00AC43BD"/>
    <w:rsid w:val="00AC46E3"/>
    <w:rsid w:val="00AC4E53"/>
    <w:rsid w:val="00AC5279"/>
    <w:rsid w:val="00AC79D9"/>
    <w:rsid w:val="00AD0870"/>
    <w:rsid w:val="00AD0939"/>
    <w:rsid w:val="00AD10B5"/>
    <w:rsid w:val="00AD34DB"/>
    <w:rsid w:val="00AD4D43"/>
    <w:rsid w:val="00AD59FE"/>
    <w:rsid w:val="00AD5E30"/>
    <w:rsid w:val="00AD60E3"/>
    <w:rsid w:val="00AE18F2"/>
    <w:rsid w:val="00AE2A23"/>
    <w:rsid w:val="00AE51C9"/>
    <w:rsid w:val="00AF63D2"/>
    <w:rsid w:val="00B017B0"/>
    <w:rsid w:val="00B02662"/>
    <w:rsid w:val="00B05096"/>
    <w:rsid w:val="00B0527D"/>
    <w:rsid w:val="00B07490"/>
    <w:rsid w:val="00B07D7E"/>
    <w:rsid w:val="00B106B7"/>
    <w:rsid w:val="00B12C93"/>
    <w:rsid w:val="00B1554A"/>
    <w:rsid w:val="00B160F6"/>
    <w:rsid w:val="00B16458"/>
    <w:rsid w:val="00B172B2"/>
    <w:rsid w:val="00B218EF"/>
    <w:rsid w:val="00B22A2A"/>
    <w:rsid w:val="00B252A6"/>
    <w:rsid w:val="00B2595D"/>
    <w:rsid w:val="00B25B82"/>
    <w:rsid w:val="00B272DB"/>
    <w:rsid w:val="00B27968"/>
    <w:rsid w:val="00B32163"/>
    <w:rsid w:val="00B329AE"/>
    <w:rsid w:val="00B339F0"/>
    <w:rsid w:val="00B34456"/>
    <w:rsid w:val="00B361C3"/>
    <w:rsid w:val="00B373D0"/>
    <w:rsid w:val="00B37A7A"/>
    <w:rsid w:val="00B37FC5"/>
    <w:rsid w:val="00B41817"/>
    <w:rsid w:val="00B4358B"/>
    <w:rsid w:val="00B45700"/>
    <w:rsid w:val="00B476EB"/>
    <w:rsid w:val="00B505F2"/>
    <w:rsid w:val="00B511DF"/>
    <w:rsid w:val="00B51794"/>
    <w:rsid w:val="00B6088D"/>
    <w:rsid w:val="00B6265C"/>
    <w:rsid w:val="00B650EF"/>
    <w:rsid w:val="00B6528F"/>
    <w:rsid w:val="00B6628A"/>
    <w:rsid w:val="00B66832"/>
    <w:rsid w:val="00B6705D"/>
    <w:rsid w:val="00B70AEC"/>
    <w:rsid w:val="00B753B4"/>
    <w:rsid w:val="00B755B6"/>
    <w:rsid w:val="00B755C7"/>
    <w:rsid w:val="00B80A6B"/>
    <w:rsid w:val="00B83AC1"/>
    <w:rsid w:val="00B847BC"/>
    <w:rsid w:val="00B90229"/>
    <w:rsid w:val="00B92BDF"/>
    <w:rsid w:val="00B938D5"/>
    <w:rsid w:val="00B94599"/>
    <w:rsid w:val="00B94910"/>
    <w:rsid w:val="00B955C9"/>
    <w:rsid w:val="00BA0398"/>
    <w:rsid w:val="00BA0B3F"/>
    <w:rsid w:val="00BA2264"/>
    <w:rsid w:val="00BA3CE8"/>
    <w:rsid w:val="00BA6440"/>
    <w:rsid w:val="00BA6C77"/>
    <w:rsid w:val="00BB0AED"/>
    <w:rsid w:val="00BB0E3D"/>
    <w:rsid w:val="00BB346C"/>
    <w:rsid w:val="00BB4899"/>
    <w:rsid w:val="00BB6E02"/>
    <w:rsid w:val="00BB6ECD"/>
    <w:rsid w:val="00BB7179"/>
    <w:rsid w:val="00BC05EA"/>
    <w:rsid w:val="00BC09D4"/>
    <w:rsid w:val="00BC0C02"/>
    <w:rsid w:val="00BC208D"/>
    <w:rsid w:val="00BC4060"/>
    <w:rsid w:val="00BC521E"/>
    <w:rsid w:val="00BC5F37"/>
    <w:rsid w:val="00BC7712"/>
    <w:rsid w:val="00BC7AE1"/>
    <w:rsid w:val="00BD09A2"/>
    <w:rsid w:val="00BD0CCB"/>
    <w:rsid w:val="00BD1186"/>
    <w:rsid w:val="00BD3148"/>
    <w:rsid w:val="00BD5AC3"/>
    <w:rsid w:val="00BD5C83"/>
    <w:rsid w:val="00BE1C93"/>
    <w:rsid w:val="00BE2648"/>
    <w:rsid w:val="00BE2F33"/>
    <w:rsid w:val="00BE42A5"/>
    <w:rsid w:val="00BE4992"/>
    <w:rsid w:val="00BE4BC6"/>
    <w:rsid w:val="00BE7488"/>
    <w:rsid w:val="00BF0ED3"/>
    <w:rsid w:val="00BF359F"/>
    <w:rsid w:val="00BF465A"/>
    <w:rsid w:val="00BF61E9"/>
    <w:rsid w:val="00C021EE"/>
    <w:rsid w:val="00C02D5C"/>
    <w:rsid w:val="00C036C3"/>
    <w:rsid w:val="00C03FC2"/>
    <w:rsid w:val="00C03FCC"/>
    <w:rsid w:val="00C047DC"/>
    <w:rsid w:val="00C06AA7"/>
    <w:rsid w:val="00C06CA9"/>
    <w:rsid w:val="00C06F56"/>
    <w:rsid w:val="00C10139"/>
    <w:rsid w:val="00C15C0A"/>
    <w:rsid w:val="00C200AD"/>
    <w:rsid w:val="00C20ACA"/>
    <w:rsid w:val="00C21DF5"/>
    <w:rsid w:val="00C24B90"/>
    <w:rsid w:val="00C35787"/>
    <w:rsid w:val="00C36F20"/>
    <w:rsid w:val="00C372E0"/>
    <w:rsid w:val="00C400D6"/>
    <w:rsid w:val="00C43B61"/>
    <w:rsid w:val="00C45ED9"/>
    <w:rsid w:val="00C45F18"/>
    <w:rsid w:val="00C4625B"/>
    <w:rsid w:val="00C46D22"/>
    <w:rsid w:val="00C534E1"/>
    <w:rsid w:val="00C541D8"/>
    <w:rsid w:val="00C5654C"/>
    <w:rsid w:val="00C603E5"/>
    <w:rsid w:val="00C6206E"/>
    <w:rsid w:val="00C631FF"/>
    <w:rsid w:val="00C64DA5"/>
    <w:rsid w:val="00C6750E"/>
    <w:rsid w:val="00C67F25"/>
    <w:rsid w:val="00C7210E"/>
    <w:rsid w:val="00C72743"/>
    <w:rsid w:val="00C73383"/>
    <w:rsid w:val="00C73823"/>
    <w:rsid w:val="00C73CC2"/>
    <w:rsid w:val="00C74F3C"/>
    <w:rsid w:val="00C760A7"/>
    <w:rsid w:val="00C81C91"/>
    <w:rsid w:val="00C82198"/>
    <w:rsid w:val="00C845D2"/>
    <w:rsid w:val="00C86727"/>
    <w:rsid w:val="00C87FD8"/>
    <w:rsid w:val="00C9035D"/>
    <w:rsid w:val="00C90E02"/>
    <w:rsid w:val="00C91DE7"/>
    <w:rsid w:val="00C9492D"/>
    <w:rsid w:val="00C974D9"/>
    <w:rsid w:val="00CA1C81"/>
    <w:rsid w:val="00CA623A"/>
    <w:rsid w:val="00CB1935"/>
    <w:rsid w:val="00CB5CFB"/>
    <w:rsid w:val="00CB7029"/>
    <w:rsid w:val="00CB748D"/>
    <w:rsid w:val="00CC6B23"/>
    <w:rsid w:val="00CD0DFC"/>
    <w:rsid w:val="00CD1A7C"/>
    <w:rsid w:val="00CD1E06"/>
    <w:rsid w:val="00CD1F9F"/>
    <w:rsid w:val="00CD2061"/>
    <w:rsid w:val="00CD2359"/>
    <w:rsid w:val="00CD2755"/>
    <w:rsid w:val="00CD2BAE"/>
    <w:rsid w:val="00CD3300"/>
    <w:rsid w:val="00CD5C8A"/>
    <w:rsid w:val="00CD78EC"/>
    <w:rsid w:val="00CE2495"/>
    <w:rsid w:val="00CE2A6F"/>
    <w:rsid w:val="00CE2AF3"/>
    <w:rsid w:val="00CE38F6"/>
    <w:rsid w:val="00CE53CF"/>
    <w:rsid w:val="00CE7AF7"/>
    <w:rsid w:val="00CF02C5"/>
    <w:rsid w:val="00CF2B85"/>
    <w:rsid w:val="00CF2C98"/>
    <w:rsid w:val="00CF3359"/>
    <w:rsid w:val="00CF3E13"/>
    <w:rsid w:val="00CF6ACB"/>
    <w:rsid w:val="00CF73A1"/>
    <w:rsid w:val="00D0213B"/>
    <w:rsid w:val="00D02BC4"/>
    <w:rsid w:val="00D02CAD"/>
    <w:rsid w:val="00D03C0E"/>
    <w:rsid w:val="00D04D82"/>
    <w:rsid w:val="00D05590"/>
    <w:rsid w:val="00D11F5B"/>
    <w:rsid w:val="00D1606C"/>
    <w:rsid w:val="00D20E23"/>
    <w:rsid w:val="00D21066"/>
    <w:rsid w:val="00D21C69"/>
    <w:rsid w:val="00D3222B"/>
    <w:rsid w:val="00D33DB2"/>
    <w:rsid w:val="00D35729"/>
    <w:rsid w:val="00D35FB1"/>
    <w:rsid w:val="00D368C0"/>
    <w:rsid w:val="00D3760B"/>
    <w:rsid w:val="00D421CF"/>
    <w:rsid w:val="00D4306B"/>
    <w:rsid w:val="00D444BF"/>
    <w:rsid w:val="00D5071B"/>
    <w:rsid w:val="00D53A01"/>
    <w:rsid w:val="00D54618"/>
    <w:rsid w:val="00D55ED4"/>
    <w:rsid w:val="00D5712A"/>
    <w:rsid w:val="00D62F70"/>
    <w:rsid w:val="00D6370F"/>
    <w:rsid w:val="00D66A5B"/>
    <w:rsid w:val="00D72853"/>
    <w:rsid w:val="00D74795"/>
    <w:rsid w:val="00D76DC7"/>
    <w:rsid w:val="00D76F25"/>
    <w:rsid w:val="00D7741E"/>
    <w:rsid w:val="00D80B5C"/>
    <w:rsid w:val="00D82B57"/>
    <w:rsid w:val="00D834F4"/>
    <w:rsid w:val="00D917E5"/>
    <w:rsid w:val="00D922FF"/>
    <w:rsid w:val="00D93E15"/>
    <w:rsid w:val="00D94C05"/>
    <w:rsid w:val="00D9714B"/>
    <w:rsid w:val="00DA0587"/>
    <w:rsid w:val="00DA420D"/>
    <w:rsid w:val="00DB048E"/>
    <w:rsid w:val="00DB07CC"/>
    <w:rsid w:val="00DB0EAD"/>
    <w:rsid w:val="00DB1B63"/>
    <w:rsid w:val="00DB4D4B"/>
    <w:rsid w:val="00DB5280"/>
    <w:rsid w:val="00DB5691"/>
    <w:rsid w:val="00DB5BD0"/>
    <w:rsid w:val="00DB5D7A"/>
    <w:rsid w:val="00DB6ED7"/>
    <w:rsid w:val="00DC042D"/>
    <w:rsid w:val="00DC04BC"/>
    <w:rsid w:val="00DC32F7"/>
    <w:rsid w:val="00DC352D"/>
    <w:rsid w:val="00DC6A86"/>
    <w:rsid w:val="00DC6F55"/>
    <w:rsid w:val="00DC747C"/>
    <w:rsid w:val="00DD3A63"/>
    <w:rsid w:val="00DD49F9"/>
    <w:rsid w:val="00DD69EB"/>
    <w:rsid w:val="00DE1D80"/>
    <w:rsid w:val="00DE54A9"/>
    <w:rsid w:val="00DE778C"/>
    <w:rsid w:val="00DF052D"/>
    <w:rsid w:val="00DF101B"/>
    <w:rsid w:val="00DF61AF"/>
    <w:rsid w:val="00DF68C6"/>
    <w:rsid w:val="00DF6A50"/>
    <w:rsid w:val="00E008A0"/>
    <w:rsid w:val="00E05CA0"/>
    <w:rsid w:val="00E069A7"/>
    <w:rsid w:val="00E0788B"/>
    <w:rsid w:val="00E07D46"/>
    <w:rsid w:val="00E10D61"/>
    <w:rsid w:val="00E1214B"/>
    <w:rsid w:val="00E13C31"/>
    <w:rsid w:val="00E140B2"/>
    <w:rsid w:val="00E14F3F"/>
    <w:rsid w:val="00E16DB4"/>
    <w:rsid w:val="00E203A0"/>
    <w:rsid w:val="00E204CB"/>
    <w:rsid w:val="00E21B2E"/>
    <w:rsid w:val="00E25557"/>
    <w:rsid w:val="00E25D44"/>
    <w:rsid w:val="00E314DB"/>
    <w:rsid w:val="00E35EDB"/>
    <w:rsid w:val="00E4242E"/>
    <w:rsid w:val="00E424F2"/>
    <w:rsid w:val="00E42F4E"/>
    <w:rsid w:val="00E4715B"/>
    <w:rsid w:val="00E50604"/>
    <w:rsid w:val="00E5395B"/>
    <w:rsid w:val="00E5599C"/>
    <w:rsid w:val="00E56E0C"/>
    <w:rsid w:val="00E57CAD"/>
    <w:rsid w:val="00E6020E"/>
    <w:rsid w:val="00E60510"/>
    <w:rsid w:val="00E61198"/>
    <w:rsid w:val="00E61648"/>
    <w:rsid w:val="00E622DE"/>
    <w:rsid w:val="00E64FD4"/>
    <w:rsid w:val="00E70464"/>
    <w:rsid w:val="00E7055C"/>
    <w:rsid w:val="00E71E01"/>
    <w:rsid w:val="00E72D40"/>
    <w:rsid w:val="00E73341"/>
    <w:rsid w:val="00E74030"/>
    <w:rsid w:val="00E77951"/>
    <w:rsid w:val="00E82E63"/>
    <w:rsid w:val="00E836B2"/>
    <w:rsid w:val="00E846BA"/>
    <w:rsid w:val="00E84954"/>
    <w:rsid w:val="00E86112"/>
    <w:rsid w:val="00E91986"/>
    <w:rsid w:val="00E92B0E"/>
    <w:rsid w:val="00E95B7B"/>
    <w:rsid w:val="00EA35DB"/>
    <w:rsid w:val="00EA63DD"/>
    <w:rsid w:val="00EA6433"/>
    <w:rsid w:val="00EA67C0"/>
    <w:rsid w:val="00EA6DA4"/>
    <w:rsid w:val="00EA704F"/>
    <w:rsid w:val="00EB3104"/>
    <w:rsid w:val="00EB390F"/>
    <w:rsid w:val="00EC0F53"/>
    <w:rsid w:val="00EC10E4"/>
    <w:rsid w:val="00EC1F62"/>
    <w:rsid w:val="00EC5199"/>
    <w:rsid w:val="00ED2168"/>
    <w:rsid w:val="00ED2C39"/>
    <w:rsid w:val="00ED538E"/>
    <w:rsid w:val="00ED5D30"/>
    <w:rsid w:val="00ED6630"/>
    <w:rsid w:val="00ED6A8D"/>
    <w:rsid w:val="00ED75C0"/>
    <w:rsid w:val="00EE130F"/>
    <w:rsid w:val="00EE38F0"/>
    <w:rsid w:val="00EE6650"/>
    <w:rsid w:val="00EE7739"/>
    <w:rsid w:val="00EF00FE"/>
    <w:rsid w:val="00EF1C09"/>
    <w:rsid w:val="00EF34FD"/>
    <w:rsid w:val="00EF3DD1"/>
    <w:rsid w:val="00EF5FB8"/>
    <w:rsid w:val="00F051CE"/>
    <w:rsid w:val="00F05F8F"/>
    <w:rsid w:val="00F06186"/>
    <w:rsid w:val="00F10654"/>
    <w:rsid w:val="00F1158C"/>
    <w:rsid w:val="00F123E4"/>
    <w:rsid w:val="00F12F05"/>
    <w:rsid w:val="00F15B2D"/>
    <w:rsid w:val="00F16851"/>
    <w:rsid w:val="00F16AB4"/>
    <w:rsid w:val="00F17FD3"/>
    <w:rsid w:val="00F20881"/>
    <w:rsid w:val="00F226B4"/>
    <w:rsid w:val="00F235D7"/>
    <w:rsid w:val="00F23800"/>
    <w:rsid w:val="00F24271"/>
    <w:rsid w:val="00F24768"/>
    <w:rsid w:val="00F26AB4"/>
    <w:rsid w:val="00F326ED"/>
    <w:rsid w:val="00F334D0"/>
    <w:rsid w:val="00F33D76"/>
    <w:rsid w:val="00F342CD"/>
    <w:rsid w:val="00F358F3"/>
    <w:rsid w:val="00F360B4"/>
    <w:rsid w:val="00F41281"/>
    <w:rsid w:val="00F41C03"/>
    <w:rsid w:val="00F42DCC"/>
    <w:rsid w:val="00F42F8A"/>
    <w:rsid w:val="00F44843"/>
    <w:rsid w:val="00F46099"/>
    <w:rsid w:val="00F464E1"/>
    <w:rsid w:val="00F47970"/>
    <w:rsid w:val="00F5268E"/>
    <w:rsid w:val="00F54174"/>
    <w:rsid w:val="00F55894"/>
    <w:rsid w:val="00F564A1"/>
    <w:rsid w:val="00F60A25"/>
    <w:rsid w:val="00F658DB"/>
    <w:rsid w:val="00F66E08"/>
    <w:rsid w:val="00F7042F"/>
    <w:rsid w:val="00F714C5"/>
    <w:rsid w:val="00F7185A"/>
    <w:rsid w:val="00F7232B"/>
    <w:rsid w:val="00F72363"/>
    <w:rsid w:val="00F73BE8"/>
    <w:rsid w:val="00F76D9B"/>
    <w:rsid w:val="00F8247D"/>
    <w:rsid w:val="00F8503F"/>
    <w:rsid w:val="00F86A58"/>
    <w:rsid w:val="00F86D24"/>
    <w:rsid w:val="00F86DFF"/>
    <w:rsid w:val="00F871CE"/>
    <w:rsid w:val="00F876B6"/>
    <w:rsid w:val="00F87D61"/>
    <w:rsid w:val="00F87EFB"/>
    <w:rsid w:val="00F902EC"/>
    <w:rsid w:val="00F918FC"/>
    <w:rsid w:val="00F93DA0"/>
    <w:rsid w:val="00F94F38"/>
    <w:rsid w:val="00F96598"/>
    <w:rsid w:val="00FA0CE0"/>
    <w:rsid w:val="00FA15AE"/>
    <w:rsid w:val="00FA4F37"/>
    <w:rsid w:val="00FA4FCC"/>
    <w:rsid w:val="00FA508E"/>
    <w:rsid w:val="00FB0040"/>
    <w:rsid w:val="00FB38C4"/>
    <w:rsid w:val="00FB463A"/>
    <w:rsid w:val="00FB5095"/>
    <w:rsid w:val="00FB51C8"/>
    <w:rsid w:val="00FB683D"/>
    <w:rsid w:val="00FB6D2B"/>
    <w:rsid w:val="00FC06EF"/>
    <w:rsid w:val="00FC168B"/>
    <w:rsid w:val="00FC3CBC"/>
    <w:rsid w:val="00FC7B5B"/>
    <w:rsid w:val="00FC7D22"/>
    <w:rsid w:val="00FD174D"/>
    <w:rsid w:val="00FD2139"/>
    <w:rsid w:val="00FD242A"/>
    <w:rsid w:val="00FE47A3"/>
    <w:rsid w:val="00FE622D"/>
    <w:rsid w:val="00FF01E9"/>
    <w:rsid w:val="00FF04E9"/>
    <w:rsid w:val="00FF1F56"/>
    <w:rsid w:val="00FF2710"/>
    <w:rsid w:val="00FF3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D1BC10"/>
  <w15:docId w15:val="{E1FB8DF0-E0D9-4075-863A-BA6C6D3D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7CAD"/>
    <w:pPr>
      <w:spacing w:after="0" w:line="300" w:lineRule="atLeast"/>
    </w:pPr>
    <w:rPr>
      <w:sz w:val="20"/>
    </w:rPr>
  </w:style>
  <w:style w:type="paragraph" w:styleId="Kop1">
    <w:name w:val="heading 1"/>
    <w:basedOn w:val="Standaard"/>
    <w:next w:val="06Bodytekst"/>
    <w:link w:val="Kop1Char"/>
    <w:qFormat/>
    <w:rsid w:val="00FF01E9"/>
    <w:pPr>
      <w:keepNext/>
      <w:keepLines/>
      <w:spacing w:after="480" w:line="480" w:lineRule="atLeast"/>
      <w:outlineLvl w:val="0"/>
    </w:pPr>
    <w:rPr>
      <w:rFonts w:asciiTheme="majorHAnsi" w:eastAsiaTheme="majorEastAsia" w:hAnsiTheme="majorHAnsi" w:cstheme="majorBidi"/>
      <w:b/>
      <w:color w:val="525149" w:themeColor="text2"/>
      <w:sz w:val="36"/>
      <w:szCs w:val="32"/>
    </w:rPr>
  </w:style>
  <w:style w:type="paragraph" w:styleId="Kop2">
    <w:name w:val="heading 2"/>
    <w:basedOn w:val="Standaard"/>
    <w:next w:val="06Bodytekst"/>
    <w:link w:val="Kop2Char"/>
    <w:qFormat/>
    <w:rsid w:val="00DA0587"/>
    <w:pPr>
      <w:keepNext/>
      <w:keepLines/>
      <w:spacing w:after="240"/>
      <w:outlineLvl w:val="1"/>
    </w:pPr>
    <w:rPr>
      <w:rFonts w:asciiTheme="majorHAnsi" w:eastAsiaTheme="majorEastAsia" w:hAnsiTheme="majorHAnsi" w:cstheme="majorBidi"/>
      <w:color w:val="000000" w:themeColor="text1"/>
      <w:sz w:val="28"/>
      <w:szCs w:val="26"/>
    </w:rPr>
  </w:style>
  <w:style w:type="paragraph" w:styleId="Kop3">
    <w:name w:val="heading 3"/>
    <w:basedOn w:val="Standaard"/>
    <w:next w:val="06Bodytekst"/>
    <w:link w:val="Kop3Char"/>
    <w:uiPriority w:val="9"/>
    <w:qFormat/>
    <w:rsid w:val="00B12C93"/>
    <w:pPr>
      <w:keepNext/>
      <w:keepLines/>
      <w:spacing w:after="40"/>
      <w:outlineLvl w:val="2"/>
    </w:pPr>
    <w:rPr>
      <w:rFonts w:asciiTheme="majorHAnsi" w:eastAsiaTheme="majorEastAsia" w:hAnsiTheme="majorHAnsi" w:cstheme="majorBidi"/>
      <w:b/>
      <w:color w:val="000000" w:themeColor="tex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Bodytekst">
    <w:name w:val="06_Bodytekst"/>
    <w:basedOn w:val="Standaard"/>
    <w:qFormat/>
    <w:rsid w:val="006F3DD7"/>
    <w:pPr>
      <w:tabs>
        <w:tab w:val="left" w:pos="284"/>
        <w:tab w:val="left" w:pos="567"/>
      </w:tabs>
    </w:pPr>
  </w:style>
  <w:style w:type="paragraph" w:customStyle="1" w:styleId="07OpsommingBullet">
    <w:name w:val="07_Opsomming Bullet"/>
    <w:basedOn w:val="06Bodytekst"/>
    <w:qFormat/>
    <w:rsid w:val="00BC05EA"/>
    <w:pPr>
      <w:numPr>
        <w:numId w:val="1"/>
      </w:numPr>
      <w:ind w:left="284" w:hanging="284"/>
    </w:pPr>
  </w:style>
  <w:style w:type="paragraph" w:styleId="Koptekst">
    <w:name w:val="header"/>
    <w:basedOn w:val="Standaard"/>
    <w:link w:val="KoptekstChar"/>
    <w:uiPriority w:val="99"/>
    <w:semiHidden/>
    <w:rsid w:val="00F87EFB"/>
    <w:pPr>
      <w:tabs>
        <w:tab w:val="center" w:pos="4536"/>
        <w:tab w:val="right" w:pos="9072"/>
      </w:tabs>
      <w:spacing w:line="240" w:lineRule="auto"/>
    </w:pPr>
  </w:style>
  <w:style w:type="paragraph" w:customStyle="1" w:styleId="09Quote">
    <w:name w:val="09_Quote"/>
    <w:basedOn w:val="Standaard"/>
    <w:next w:val="10QuoteNaam"/>
    <w:qFormat/>
    <w:rsid w:val="00F94F38"/>
    <w:pPr>
      <w:spacing w:line="520" w:lineRule="exact"/>
      <w:jc w:val="right"/>
    </w:pPr>
    <w:rPr>
      <w:rFonts w:asciiTheme="majorHAnsi" w:hAnsiTheme="majorHAnsi"/>
      <w:i/>
      <w:color w:val="009CDE" w:themeColor="background2"/>
      <w:sz w:val="36"/>
    </w:rPr>
  </w:style>
  <w:style w:type="paragraph" w:customStyle="1" w:styleId="08Bijschrift">
    <w:name w:val="08_Bijschrift"/>
    <w:basedOn w:val="06Bodytekst"/>
    <w:next w:val="06Bodytekst"/>
    <w:qFormat/>
    <w:rsid w:val="00FA15AE"/>
    <w:pPr>
      <w:spacing w:line="240" w:lineRule="exact"/>
    </w:pPr>
    <w:rPr>
      <w:sz w:val="16"/>
    </w:rPr>
  </w:style>
  <w:style w:type="paragraph" w:customStyle="1" w:styleId="11Titel">
    <w:name w:val="11_Titel"/>
    <w:basedOn w:val="Standaard"/>
    <w:next w:val="06Bodytekst"/>
    <w:qFormat/>
    <w:rsid w:val="004302FE"/>
    <w:pPr>
      <w:spacing w:line="720" w:lineRule="exact"/>
    </w:pPr>
    <w:rPr>
      <w:rFonts w:asciiTheme="majorHAnsi" w:hAnsiTheme="majorHAnsi"/>
      <w:b/>
      <w:caps/>
      <w:sz w:val="60"/>
    </w:rPr>
  </w:style>
  <w:style w:type="paragraph" w:customStyle="1" w:styleId="17TabelBodytekstLinks">
    <w:name w:val="17_Tabel Bodytekst Links"/>
    <w:basedOn w:val="Standaard"/>
    <w:qFormat/>
    <w:rsid w:val="00A45149"/>
    <w:pPr>
      <w:tabs>
        <w:tab w:val="left" w:pos="170"/>
        <w:tab w:val="left" w:pos="340"/>
      </w:tabs>
      <w:spacing w:line="220" w:lineRule="exact"/>
    </w:pPr>
    <w:rPr>
      <w:noProof/>
    </w:rPr>
  </w:style>
  <w:style w:type="paragraph" w:customStyle="1" w:styleId="15TabelKopWit">
    <w:name w:val="15_Tabel Kop Wit"/>
    <w:basedOn w:val="17TabelBodytekstLinks"/>
    <w:next w:val="17TabelBodytekstLinks"/>
    <w:qFormat/>
    <w:rsid w:val="00FD242A"/>
    <w:rPr>
      <w:b/>
      <w:color w:val="FFFFFF" w:themeColor="background1"/>
    </w:rPr>
  </w:style>
  <w:style w:type="paragraph" w:customStyle="1" w:styleId="18TabelBodytekstRechts">
    <w:name w:val="18_Tabel Bodytekst Rechts"/>
    <w:basedOn w:val="17TabelBodytekstLinks"/>
    <w:next w:val="17TabelBodytekstLinks"/>
    <w:qFormat/>
    <w:rsid w:val="00FD242A"/>
    <w:pPr>
      <w:jc w:val="right"/>
    </w:pPr>
  </w:style>
  <w:style w:type="paragraph" w:customStyle="1" w:styleId="16TabelKopZwart">
    <w:name w:val="16_Tabel Kop Zwart"/>
    <w:basedOn w:val="17TabelBodytekstLinks"/>
    <w:next w:val="17TabelBodytekstLinks"/>
    <w:qFormat/>
    <w:rsid w:val="00FD242A"/>
    <w:rPr>
      <w:b/>
      <w:color w:val="000000" w:themeColor="text1"/>
    </w:rPr>
  </w:style>
  <w:style w:type="character" w:customStyle="1" w:styleId="Kop1Char">
    <w:name w:val="Kop 1 Char"/>
    <w:basedOn w:val="Standaardalinea-lettertype"/>
    <w:link w:val="Kop1"/>
    <w:uiPriority w:val="9"/>
    <w:rsid w:val="00A131DA"/>
    <w:rPr>
      <w:rFonts w:asciiTheme="majorHAnsi" w:eastAsiaTheme="majorEastAsia" w:hAnsiTheme="majorHAnsi" w:cstheme="majorBidi"/>
      <w:b/>
      <w:color w:val="525149" w:themeColor="text2"/>
      <w:sz w:val="36"/>
      <w:szCs w:val="32"/>
    </w:rPr>
  </w:style>
  <w:style w:type="character" w:customStyle="1" w:styleId="Kop2Char">
    <w:name w:val="Kop 2 Char"/>
    <w:basedOn w:val="Standaardalinea-lettertype"/>
    <w:link w:val="Kop2"/>
    <w:uiPriority w:val="9"/>
    <w:rsid w:val="00DA0587"/>
    <w:rPr>
      <w:rFonts w:asciiTheme="majorHAnsi" w:eastAsiaTheme="majorEastAsia" w:hAnsiTheme="majorHAnsi" w:cstheme="majorBidi"/>
      <w:color w:val="000000" w:themeColor="text1"/>
      <w:sz w:val="28"/>
      <w:szCs w:val="26"/>
    </w:rPr>
  </w:style>
  <w:style w:type="paragraph" w:customStyle="1" w:styleId="01Titel">
    <w:name w:val="01_Titel"/>
    <w:basedOn w:val="Kop1"/>
    <w:next w:val="06Bodytekst"/>
    <w:qFormat/>
    <w:rsid w:val="000A1F6F"/>
    <w:pPr>
      <w:spacing w:after="0" w:line="560" w:lineRule="exact"/>
      <w:contextualSpacing/>
    </w:pPr>
    <w:rPr>
      <w:caps/>
      <w:sz w:val="48"/>
    </w:rPr>
  </w:style>
  <w:style w:type="paragraph" w:customStyle="1" w:styleId="03Paragraafkop">
    <w:name w:val="03_Paragraafkop"/>
    <w:basedOn w:val="Kop2"/>
    <w:next w:val="06Bodytekst"/>
    <w:autoRedefine/>
    <w:qFormat/>
    <w:rsid w:val="00EC5199"/>
    <w:pPr>
      <w:numPr>
        <w:numId w:val="26"/>
      </w:numPr>
      <w:spacing w:after="0" w:line="300" w:lineRule="exact"/>
    </w:pPr>
    <w:rPr>
      <w:rFonts w:ascii="Calibri" w:hAnsi="Calibri"/>
      <w:b/>
      <w:color w:val="005C7F" w:themeColor="accent4"/>
      <w:sz w:val="22"/>
    </w:rPr>
  </w:style>
  <w:style w:type="character" w:customStyle="1" w:styleId="Kop3Char">
    <w:name w:val="Kop 3 Char"/>
    <w:basedOn w:val="Standaardalinea-lettertype"/>
    <w:link w:val="Kop3"/>
    <w:uiPriority w:val="9"/>
    <w:rsid w:val="00A131DA"/>
    <w:rPr>
      <w:rFonts w:asciiTheme="majorHAnsi" w:eastAsiaTheme="majorEastAsia" w:hAnsiTheme="majorHAnsi" w:cstheme="majorBidi"/>
      <w:b/>
      <w:color w:val="000000" w:themeColor="text1"/>
      <w:sz w:val="24"/>
      <w:szCs w:val="24"/>
    </w:rPr>
  </w:style>
  <w:style w:type="paragraph" w:customStyle="1" w:styleId="04Alineakop">
    <w:name w:val="04_Alineakop"/>
    <w:basedOn w:val="Kop3"/>
    <w:next w:val="06Bodytekst"/>
    <w:autoRedefine/>
    <w:qFormat/>
    <w:rsid w:val="004509F9"/>
    <w:pPr>
      <w:numPr>
        <w:ilvl w:val="1"/>
        <w:numId w:val="10"/>
      </w:numPr>
      <w:spacing w:after="0" w:line="276" w:lineRule="auto"/>
      <w:jc w:val="both"/>
    </w:pPr>
    <w:rPr>
      <w:rFonts w:ascii="Calibri" w:eastAsia="Arial Unicode MS" w:hAnsi="Calibri" w:cs="Calibri"/>
      <w:color w:val="00B0F0"/>
      <w:sz w:val="20"/>
      <w:szCs w:val="20"/>
    </w:rPr>
  </w:style>
  <w:style w:type="paragraph" w:customStyle="1" w:styleId="05Tussenkop">
    <w:name w:val="05_Tussenkop"/>
    <w:basedOn w:val="06Bodytekst"/>
    <w:next w:val="06Bodytekst"/>
    <w:qFormat/>
    <w:rsid w:val="005518F3"/>
    <w:rPr>
      <w:b/>
    </w:rPr>
  </w:style>
  <w:style w:type="character" w:styleId="Hyperlink">
    <w:name w:val="Hyperlink"/>
    <w:basedOn w:val="Standaardalinea-lettertype"/>
    <w:uiPriority w:val="99"/>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character" w:customStyle="1" w:styleId="KoptekstChar">
    <w:name w:val="Koptekst Char"/>
    <w:basedOn w:val="Standaardalinea-lettertype"/>
    <w:link w:val="Koptekst"/>
    <w:uiPriority w:val="99"/>
    <w:semiHidden/>
    <w:rsid w:val="00F87EFB"/>
  </w:style>
  <w:style w:type="paragraph" w:styleId="Voettekst">
    <w:name w:val="footer"/>
    <w:basedOn w:val="Standaard"/>
    <w:link w:val="VoettekstChar"/>
    <w:uiPriority w:val="99"/>
    <w:rsid w:val="00F87E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7EFB"/>
  </w:style>
  <w:style w:type="table" w:styleId="Tabelraster">
    <w:name w:val="Table Grid"/>
    <w:basedOn w:val="Standaardtabel"/>
    <w:uiPriority w:val="39"/>
    <w:rsid w:val="00800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Subtitel">
    <w:name w:val="12_Subtitel"/>
    <w:basedOn w:val="Standaard"/>
    <w:next w:val="06Bodytekst"/>
    <w:qFormat/>
    <w:rsid w:val="0087011E"/>
    <w:pPr>
      <w:spacing w:before="200" w:line="480" w:lineRule="exact"/>
    </w:pPr>
    <w:rPr>
      <w:caps/>
      <w:color w:val="009CDE" w:themeColor="background2"/>
      <w:sz w:val="40"/>
    </w:rPr>
  </w:style>
  <w:style w:type="paragraph" w:customStyle="1" w:styleId="10QuoteNaam">
    <w:name w:val="10_Quote_Naam"/>
    <w:basedOn w:val="06Bodytekst"/>
    <w:next w:val="06Bodytekst"/>
    <w:qFormat/>
    <w:rsid w:val="00F94F38"/>
    <w:pPr>
      <w:spacing w:before="120" w:line="320" w:lineRule="exact"/>
      <w:jc w:val="right"/>
    </w:pPr>
    <w:rPr>
      <w:noProof/>
      <w:color w:val="000000" w:themeColor="text1"/>
      <w:sz w:val="28"/>
    </w:rPr>
  </w:style>
  <w:style w:type="paragraph" w:customStyle="1" w:styleId="02Subtitel">
    <w:name w:val="02_Subtitel"/>
    <w:basedOn w:val="06Bodytekst"/>
    <w:next w:val="06Bodytekst"/>
    <w:qFormat/>
    <w:rsid w:val="00F7042F"/>
    <w:pPr>
      <w:tabs>
        <w:tab w:val="clear" w:pos="284"/>
      </w:tabs>
      <w:spacing w:line="480" w:lineRule="exact"/>
      <w:contextualSpacing/>
    </w:pPr>
    <w:rPr>
      <w:caps/>
      <w:noProof/>
      <w:color w:val="009CDE" w:themeColor="background2"/>
      <w:sz w:val="36"/>
      <w:szCs w:val="36"/>
    </w:rPr>
  </w:style>
  <w:style w:type="paragraph" w:customStyle="1" w:styleId="13Naam">
    <w:name w:val="13_Naam"/>
    <w:basedOn w:val="14Functie"/>
    <w:next w:val="14Functie"/>
    <w:qFormat/>
    <w:rsid w:val="002731B9"/>
    <w:rPr>
      <w:b/>
      <w:color w:val="005C7F" w:themeColor="accent4"/>
    </w:rPr>
  </w:style>
  <w:style w:type="paragraph" w:customStyle="1" w:styleId="14Functie">
    <w:name w:val="14_Functie"/>
    <w:basedOn w:val="06Bodytekst"/>
    <w:next w:val="06Bodytekst"/>
    <w:qFormat/>
    <w:rsid w:val="002731B9"/>
    <w:pPr>
      <w:spacing w:line="320" w:lineRule="exact"/>
    </w:pPr>
    <w:rPr>
      <w:sz w:val="24"/>
    </w:rPr>
  </w:style>
  <w:style w:type="paragraph" w:styleId="Inhopg1">
    <w:name w:val="toc 1"/>
    <w:basedOn w:val="Standaard"/>
    <w:next w:val="Standaard"/>
    <w:autoRedefine/>
    <w:uiPriority w:val="39"/>
    <w:qFormat/>
    <w:rsid w:val="00D76DC7"/>
    <w:pPr>
      <w:spacing w:before="120" w:after="120"/>
    </w:pPr>
    <w:rPr>
      <w:rFonts w:cstheme="minorHAnsi"/>
      <w:b/>
      <w:bCs/>
      <w:caps/>
      <w:szCs w:val="20"/>
    </w:rPr>
  </w:style>
  <w:style w:type="paragraph" w:styleId="Inhopg2">
    <w:name w:val="toc 2"/>
    <w:basedOn w:val="Standaard"/>
    <w:next w:val="Standaard"/>
    <w:autoRedefine/>
    <w:uiPriority w:val="39"/>
    <w:qFormat/>
    <w:rsid w:val="00890342"/>
    <w:pPr>
      <w:tabs>
        <w:tab w:val="left" w:pos="600"/>
        <w:tab w:val="right" w:leader="dot" w:pos="9628"/>
      </w:tabs>
      <w:ind w:left="200"/>
    </w:pPr>
    <w:rPr>
      <w:rFonts w:ascii="Calibri" w:hAnsi="Calibri" w:cs="Calibri"/>
      <w:b/>
      <w:smallCaps/>
      <w:noProof/>
      <w:sz w:val="22"/>
    </w:rPr>
  </w:style>
  <w:style w:type="paragraph" w:customStyle="1" w:styleId="19Afzendergegevens">
    <w:name w:val="19_Afzendergegevens"/>
    <w:basedOn w:val="Standaard"/>
    <w:qFormat/>
    <w:rsid w:val="00D0213B"/>
    <w:pPr>
      <w:tabs>
        <w:tab w:val="left" w:pos="284"/>
        <w:tab w:val="left" w:pos="567"/>
      </w:tabs>
      <w:spacing w:line="260" w:lineRule="exact"/>
      <w:jc w:val="center"/>
    </w:pPr>
    <w:rPr>
      <w:color w:val="B8B5B5"/>
      <w:sz w:val="18"/>
      <w:szCs w:val="24"/>
    </w:rPr>
  </w:style>
  <w:style w:type="paragraph" w:styleId="Voetnoottekst">
    <w:name w:val="footnote text"/>
    <w:basedOn w:val="Standaard"/>
    <w:link w:val="VoetnoottekstChar"/>
    <w:rsid w:val="00E57CAD"/>
    <w:pPr>
      <w:tabs>
        <w:tab w:val="left" w:pos="284"/>
      </w:tabs>
      <w:spacing w:line="240" w:lineRule="exact"/>
      <w:ind w:left="284" w:hanging="284"/>
    </w:pPr>
    <w:rPr>
      <w:sz w:val="18"/>
      <w:szCs w:val="20"/>
    </w:rPr>
  </w:style>
  <w:style w:type="character" w:customStyle="1" w:styleId="VoetnoottekstChar">
    <w:name w:val="Voetnoottekst Char"/>
    <w:basedOn w:val="Standaardalinea-lettertype"/>
    <w:link w:val="Voetnoottekst"/>
    <w:uiPriority w:val="99"/>
    <w:rsid w:val="00E57CAD"/>
    <w:rPr>
      <w:sz w:val="18"/>
      <w:szCs w:val="20"/>
    </w:rPr>
  </w:style>
  <w:style w:type="character" w:styleId="Voetnootmarkering">
    <w:name w:val="footnote reference"/>
    <w:basedOn w:val="Standaardalinea-lettertype"/>
    <w:uiPriority w:val="99"/>
    <w:unhideWhenUsed/>
    <w:rsid w:val="00280E6D"/>
    <w:rPr>
      <w:vertAlign w:val="superscript"/>
    </w:rPr>
  </w:style>
  <w:style w:type="paragraph" w:customStyle="1" w:styleId="07OpsommingNummer">
    <w:name w:val="07_Opsomming Nummer"/>
    <w:basedOn w:val="06Bodytekst"/>
    <w:qFormat/>
    <w:rsid w:val="00E57CAD"/>
    <w:pPr>
      <w:numPr>
        <w:numId w:val="2"/>
      </w:numPr>
    </w:pPr>
  </w:style>
  <w:style w:type="paragraph" w:styleId="Inhopg3">
    <w:name w:val="toc 3"/>
    <w:basedOn w:val="Standaard"/>
    <w:next w:val="Standaard"/>
    <w:autoRedefine/>
    <w:uiPriority w:val="39"/>
    <w:qFormat/>
    <w:rsid w:val="00854406"/>
    <w:pPr>
      <w:ind w:left="400"/>
    </w:pPr>
    <w:rPr>
      <w:rFonts w:cstheme="minorHAnsi"/>
      <w:i/>
      <w:iCs/>
      <w:szCs w:val="20"/>
    </w:rPr>
  </w:style>
  <w:style w:type="paragraph" w:styleId="Inhopg4">
    <w:name w:val="toc 4"/>
    <w:basedOn w:val="Standaard"/>
    <w:next w:val="Standaard"/>
    <w:autoRedefine/>
    <w:uiPriority w:val="39"/>
    <w:semiHidden/>
    <w:rsid w:val="00854406"/>
    <w:pPr>
      <w:ind w:left="600"/>
    </w:pPr>
    <w:rPr>
      <w:rFonts w:cstheme="minorHAnsi"/>
      <w:sz w:val="18"/>
      <w:szCs w:val="18"/>
    </w:rPr>
  </w:style>
  <w:style w:type="paragraph" w:styleId="Inhopg5">
    <w:name w:val="toc 5"/>
    <w:basedOn w:val="Standaard"/>
    <w:next w:val="Standaard"/>
    <w:autoRedefine/>
    <w:uiPriority w:val="39"/>
    <w:semiHidden/>
    <w:rsid w:val="00854406"/>
    <w:pPr>
      <w:ind w:left="800"/>
    </w:pPr>
    <w:rPr>
      <w:rFonts w:cstheme="minorHAnsi"/>
      <w:sz w:val="18"/>
      <w:szCs w:val="18"/>
    </w:rPr>
  </w:style>
  <w:style w:type="paragraph" w:styleId="Inhopg6">
    <w:name w:val="toc 6"/>
    <w:basedOn w:val="Standaard"/>
    <w:next w:val="Standaard"/>
    <w:autoRedefine/>
    <w:uiPriority w:val="39"/>
    <w:semiHidden/>
    <w:rsid w:val="00854406"/>
    <w:pPr>
      <w:ind w:left="1000"/>
    </w:pPr>
    <w:rPr>
      <w:rFonts w:cstheme="minorHAnsi"/>
      <w:sz w:val="18"/>
      <w:szCs w:val="18"/>
    </w:rPr>
  </w:style>
  <w:style w:type="paragraph" w:styleId="Inhopg7">
    <w:name w:val="toc 7"/>
    <w:basedOn w:val="Standaard"/>
    <w:next w:val="Standaard"/>
    <w:autoRedefine/>
    <w:uiPriority w:val="39"/>
    <w:semiHidden/>
    <w:rsid w:val="00854406"/>
    <w:pPr>
      <w:ind w:left="1200"/>
    </w:pPr>
    <w:rPr>
      <w:rFonts w:cstheme="minorHAnsi"/>
      <w:sz w:val="18"/>
      <w:szCs w:val="18"/>
    </w:rPr>
  </w:style>
  <w:style w:type="paragraph" w:styleId="Inhopg8">
    <w:name w:val="toc 8"/>
    <w:basedOn w:val="Standaard"/>
    <w:next w:val="Standaard"/>
    <w:autoRedefine/>
    <w:uiPriority w:val="39"/>
    <w:semiHidden/>
    <w:rsid w:val="00854406"/>
    <w:pPr>
      <w:ind w:left="1400"/>
    </w:pPr>
    <w:rPr>
      <w:rFonts w:cstheme="minorHAnsi"/>
      <w:sz w:val="18"/>
      <w:szCs w:val="18"/>
    </w:rPr>
  </w:style>
  <w:style w:type="paragraph" w:styleId="Inhopg9">
    <w:name w:val="toc 9"/>
    <w:basedOn w:val="Standaard"/>
    <w:next w:val="Standaard"/>
    <w:autoRedefine/>
    <w:uiPriority w:val="39"/>
    <w:semiHidden/>
    <w:rsid w:val="00854406"/>
    <w:pPr>
      <w:ind w:left="1600"/>
    </w:pPr>
    <w:rPr>
      <w:rFonts w:cstheme="minorHAnsi"/>
      <w:sz w:val="18"/>
      <w:szCs w:val="18"/>
    </w:rPr>
  </w:style>
  <w:style w:type="paragraph" w:styleId="Kopvaninhoudsopgave">
    <w:name w:val="TOC Heading"/>
    <w:basedOn w:val="Kop1"/>
    <w:next w:val="Standaard"/>
    <w:uiPriority w:val="39"/>
    <w:unhideWhenUsed/>
    <w:qFormat/>
    <w:rsid w:val="00304324"/>
    <w:pPr>
      <w:spacing w:before="240" w:after="0" w:line="259" w:lineRule="auto"/>
      <w:outlineLvl w:val="9"/>
    </w:pPr>
    <w:rPr>
      <w:b w:val="0"/>
      <w:color w:val="A2A817" w:themeColor="accent1" w:themeShade="BF"/>
      <w:sz w:val="32"/>
      <w:lang w:eastAsia="nl-NL"/>
    </w:rPr>
  </w:style>
  <w:style w:type="character" w:customStyle="1" w:styleId="zsysVeldMarkering">
    <w:name w:val="zsysVeldMarkering"/>
    <w:basedOn w:val="Standaardalinea-lettertype"/>
    <w:semiHidden/>
    <w:rsid w:val="00D05590"/>
    <w:rPr>
      <w:bdr w:val="none" w:sz="0" w:space="0" w:color="auto"/>
      <w:shd w:val="clear" w:color="auto" w:fill="A0C4E8"/>
    </w:rPr>
  </w:style>
  <w:style w:type="numbering" w:customStyle="1" w:styleId="Gemporteerdestijl1">
    <w:name w:val="Geïmporteerde stijl 1"/>
    <w:rsid w:val="0022516A"/>
    <w:pPr>
      <w:numPr>
        <w:numId w:val="3"/>
      </w:numPr>
    </w:pPr>
  </w:style>
  <w:style w:type="paragraph" w:styleId="Lijstalinea">
    <w:name w:val="List Paragraph"/>
    <w:uiPriority w:val="34"/>
    <w:qFormat/>
    <w:rsid w:val="0022516A"/>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val="en-US" w:eastAsia="nl-NL"/>
    </w:rPr>
  </w:style>
  <w:style w:type="numbering" w:customStyle="1" w:styleId="Gemporteerdestijl3">
    <w:name w:val="Geïmporteerde stijl 3"/>
    <w:rsid w:val="0022516A"/>
    <w:pPr>
      <w:numPr>
        <w:numId w:val="4"/>
      </w:numPr>
    </w:pPr>
  </w:style>
  <w:style w:type="numbering" w:customStyle="1" w:styleId="Gemporteerdestijl4">
    <w:name w:val="Geïmporteerde stijl 4"/>
    <w:rsid w:val="0022516A"/>
    <w:pPr>
      <w:numPr>
        <w:numId w:val="5"/>
      </w:numPr>
    </w:pPr>
  </w:style>
  <w:style w:type="table" w:customStyle="1" w:styleId="TableNormal1">
    <w:name w:val="Table Normal1"/>
    <w:rsid w:val="0022516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numbering" w:customStyle="1" w:styleId="Gemporteerdestijl5">
    <w:name w:val="Geïmporteerde stijl 5"/>
    <w:rsid w:val="0022516A"/>
    <w:pPr>
      <w:numPr>
        <w:numId w:val="6"/>
      </w:numPr>
    </w:pPr>
  </w:style>
  <w:style w:type="numbering" w:customStyle="1" w:styleId="Gemporteerdestijl9">
    <w:name w:val="Geïmporteerde stijl 9"/>
    <w:rsid w:val="0022516A"/>
    <w:pPr>
      <w:numPr>
        <w:numId w:val="7"/>
      </w:numPr>
    </w:pPr>
  </w:style>
  <w:style w:type="numbering" w:customStyle="1" w:styleId="Gemporteerdestijl10">
    <w:name w:val="Geïmporteerde stijl 10"/>
    <w:rsid w:val="0022516A"/>
    <w:pPr>
      <w:numPr>
        <w:numId w:val="8"/>
      </w:numPr>
    </w:pPr>
  </w:style>
  <w:style w:type="character" w:styleId="Verwijzingopmerking">
    <w:name w:val="annotation reference"/>
    <w:basedOn w:val="Standaardalinea-lettertype"/>
    <w:uiPriority w:val="99"/>
    <w:semiHidden/>
    <w:rsid w:val="006E4F88"/>
    <w:rPr>
      <w:sz w:val="16"/>
      <w:szCs w:val="16"/>
    </w:rPr>
  </w:style>
  <w:style w:type="paragraph" w:styleId="Tekstopmerking">
    <w:name w:val="annotation text"/>
    <w:basedOn w:val="Standaard"/>
    <w:link w:val="TekstopmerkingChar"/>
    <w:uiPriority w:val="99"/>
    <w:semiHidden/>
    <w:rsid w:val="006E4F88"/>
    <w:pPr>
      <w:spacing w:line="240" w:lineRule="auto"/>
    </w:pPr>
    <w:rPr>
      <w:szCs w:val="20"/>
    </w:rPr>
  </w:style>
  <w:style w:type="character" w:customStyle="1" w:styleId="TekstopmerkingChar">
    <w:name w:val="Tekst opmerking Char"/>
    <w:basedOn w:val="Standaardalinea-lettertype"/>
    <w:link w:val="Tekstopmerking"/>
    <w:uiPriority w:val="99"/>
    <w:semiHidden/>
    <w:rsid w:val="006E4F88"/>
    <w:rPr>
      <w:sz w:val="20"/>
      <w:szCs w:val="20"/>
    </w:rPr>
  </w:style>
  <w:style w:type="paragraph" w:styleId="Onderwerpvanopmerking">
    <w:name w:val="annotation subject"/>
    <w:basedOn w:val="Tekstopmerking"/>
    <w:next w:val="Tekstopmerking"/>
    <w:link w:val="OnderwerpvanopmerkingChar"/>
    <w:uiPriority w:val="99"/>
    <w:semiHidden/>
    <w:rsid w:val="006E4F88"/>
    <w:rPr>
      <w:b/>
      <w:bCs/>
    </w:rPr>
  </w:style>
  <w:style w:type="character" w:customStyle="1" w:styleId="OnderwerpvanopmerkingChar">
    <w:name w:val="Onderwerp van opmerking Char"/>
    <w:basedOn w:val="TekstopmerkingChar"/>
    <w:link w:val="Onderwerpvanopmerking"/>
    <w:uiPriority w:val="99"/>
    <w:semiHidden/>
    <w:rsid w:val="006E4F88"/>
    <w:rPr>
      <w:b/>
      <w:bCs/>
      <w:sz w:val="20"/>
      <w:szCs w:val="20"/>
    </w:rPr>
  </w:style>
  <w:style w:type="paragraph" w:styleId="Ballontekst">
    <w:name w:val="Balloon Text"/>
    <w:basedOn w:val="Standaard"/>
    <w:link w:val="BallontekstChar"/>
    <w:uiPriority w:val="99"/>
    <w:semiHidden/>
    <w:unhideWhenUsed/>
    <w:rsid w:val="006E4F88"/>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E4F88"/>
    <w:rPr>
      <w:rFonts w:ascii="Times New Roman" w:hAnsi="Times New Roman" w:cs="Times New Roman"/>
      <w:sz w:val="18"/>
      <w:szCs w:val="18"/>
    </w:rPr>
  </w:style>
  <w:style w:type="paragraph" w:styleId="Normaalweb">
    <w:name w:val="Normal (Web)"/>
    <w:basedOn w:val="Standaard"/>
    <w:uiPriority w:val="99"/>
    <w:semiHidden/>
    <w:unhideWhenUsed/>
    <w:rsid w:val="007A686C"/>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Zwaar">
    <w:name w:val="Strong"/>
    <w:basedOn w:val="Standaardalinea-lettertype"/>
    <w:uiPriority w:val="22"/>
    <w:qFormat/>
    <w:rsid w:val="00AA3A6A"/>
    <w:rPr>
      <w:b/>
      <w:bCs/>
    </w:rPr>
  </w:style>
  <w:style w:type="character" w:customStyle="1" w:styleId="fr1">
    <w:name w:val="fr1"/>
    <w:basedOn w:val="Standaardalinea-lettertype"/>
    <w:rsid w:val="00A36F70"/>
    <w:rPr>
      <w:rFonts w:ascii="Arial" w:hAnsi="Arial" w:cs="Arial" w:hint="default"/>
      <w:color w:val="555555"/>
      <w:sz w:val="23"/>
      <w:szCs w:val="23"/>
    </w:rPr>
  </w:style>
  <w:style w:type="paragraph" w:styleId="Revisie">
    <w:name w:val="Revision"/>
    <w:hidden/>
    <w:uiPriority w:val="99"/>
    <w:semiHidden/>
    <w:rsid w:val="005D1F67"/>
    <w:pPr>
      <w:spacing w:after="0" w:line="240" w:lineRule="auto"/>
    </w:pPr>
    <w:rPr>
      <w:sz w:val="20"/>
    </w:rPr>
  </w:style>
  <w:style w:type="character" w:customStyle="1" w:styleId="notranslate">
    <w:name w:val="notranslate"/>
    <w:basedOn w:val="Standaardalinea-lettertype"/>
    <w:rsid w:val="0053445E"/>
  </w:style>
  <w:style w:type="character" w:customStyle="1" w:styleId="google-src-text1">
    <w:name w:val="google-src-text1"/>
    <w:basedOn w:val="Standaardalinea-lettertype"/>
    <w:rsid w:val="0053445E"/>
    <w:rPr>
      <w:vanish/>
      <w:webHidden w:val="0"/>
      <w:specVanish w:val="0"/>
    </w:rPr>
  </w:style>
  <w:style w:type="table" w:customStyle="1" w:styleId="Rastertabel21">
    <w:name w:val="Rastertabel 21"/>
    <w:basedOn w:val="Standaardtabel"/>
    <w:uiPriority w:val="47"/>
    <w:rsid w:val="004E5FF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96810">
      <w:bodyDiv w:val="1"/>
      <w:marLeft w:val="0"/>
      <w:marRight w:val="0"/>
      <w:marTop w:val="0"/>
      <w:marBottom w:val="0"/>
      <w:divBdr>
        <w:top w:val="none" w:sz="0" w:space="0" w:color="auto"/>
        <w:left w:val="none" w:sz="0" w:space="0" w:color="auto"/>
        <w:bottom w:val="none" w:sz="0" w:space="0" w:color="auto"/>
        <w:right w:val="none" w:sz="0" w:space="0" w:color="auto"/>
      </w:divBdr>
      <w:divsChild>
        <w:div w:id="1236665665">
          <w:marLeft w:val="0"/>
          <w:marRight w:val="0"/>
          <w:marTop w:val="0"/>
          <w:marBottom w:val="0"/>
          <w:divBdr>
            <w:top w:val="none" w:sz="0" w:space="0" w:color="auto"/>
            <w:left w:val="none" w:sz="0" w:space="0" w:color="auto"/>
            <w:bottom w:val="none" w:sz="0" w:space="0" w:color="auto"/>
            <w:right w:val="none" w:sz="0" w:space="0" w:color="auto"/>
          </w:divBdr>
          <w:divsChild>
            <w:div w:id="1941375132">
              <w:marLeft w:val="0"/>
              <w:marRight w:val="0"/>
              <w:marTop w:val="0"/>
              <w:marBottom w:val="0"/>
              <w:divBdr>
                <w:top w:val="none" w:sz="0" w:space="0" w:color="auto"/>
                <w:left w:val="none" w:sz="0" w:space="0" w:color="auto"/>
                <w:bottom w:val="none" w:sz="0" w:space="0" w:color="auto"/>
                <w:right w:val="none" w:sz="0" w:space="0" w:color="auto"/>
              </w:divBdr>
              <w:divsChild>
                <w:div w:id="852956037">
                  <w:marLeft w:val="0"/>
                  <w:marRight w:val="0"/>
                  <w:marTop w:val="0"/>
                  <w:marBottom w:val="0"/>
                  <w:divBdr>
                    <w:top w:val="none" w:sz="0" w:space="0" w:color="auto"/>
                    <w:left w:val="none" w:sz="0" w:space="0" w:color="auto"/>
                    <w:bottom w:val="none" w:sz="0" w:space="0" w:color="auto"/>
                    <w:right w:val="none" w:sz="0" w:space="0" w:color="auto"/>
                  </w:divBdr>
                  <w:divsChild>
                    <w:div w:id="908344439">
                      <w:marLeft w:val="0"/>
                      <w:marRight w:val="0"/>
                      <w:marTop w:val="0"/>
                      <w:marBottom w:val="0"/>
                      <w:divBdr>
                        <w:top w:val="none" w:sz="0" w:space="0" w:color="auto"/>
                        <w:left w:val="none" w:sz="0" w:space="0" w:color="auto"/>
                        <w:bottom w:val="none" w:sz="0" w:space="0" w:color="auto"/>
                        <w:right w:val="none" w:sz="0" w:space="0" w:color="auto"/>
                      </w:divBdr>
                      <w:divsChild>
                        <w:div w:id="20473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573082">
      <w:bodyDiv w:val="1"/>
      <w:marLeft w:val="0"/>
      <w:marRight w:val="0"/>
      <w:marTop w:val="0"/>
      <w:marBottom w:val="0"/>
      <w:divBdr>
        <w:top w:val="none" w:sz="0" w:space="0" w:color="auto"/>
        <w:left w:val="none" w:sz="0" w:space="0" w:color="auto"/>
        <w:bottom w:val="none" w:sz="0" w:space="0" w:color="auto"/>
        <w:right w:val="none" w:sz="0" w:space="0" w:color="auto"/>
      </w:divBdr>
      <w:divsChild>
        <w:div w:id="1292052850">
          <w:marLeft w:val="0"/>
          <w:marRight w:val="0"/>
          <w:marTop w:val="0"/>
          <w:marBottom w:val="0"/>
          <w:divBdr>
            <w:top w:val="none" w:sz="0" w:space="0" w:color="auto"/>
            <w:left w:val="none" w:sz="0" w:space="0" w:color="auto"/>
            <w:bottom w:val="none" w:sz="0" w:space="0" w:color="auto"/>
            <w:right w:val="none" w:sz="0" w:space="0" w:color="auto"/>
          </w:divBdr>
          <w:divsChild>
            <w:div w:id="1367868481">
              <w:marLeft w:val="0"/>
              <w:marRight w:val="0"/>
              <w:marTop w:val="0"/>
              <w:marBottom w:val="0"/>
              <w:divBdr>
                <w:top w:val="none" w:sz="0" w:space="0" w:color="auto"/>
                <w:left w:val="none" w:sz="0" w:space="0" w:color="auto"/>
                <w:bottom w:val="none" w:sz="0" w:space="0" w:color="auto"/>
                <w:right w:val="none" w:sz="0" w:space="0" w:color="auto"/>
              </w:divBdr>
              <w:divsChild>
                <w:div w:id="809632744">
                  <w:marLeft w:val="0"/>
                  <w:marRight w:val="0"/>
                  <w:marTop w:val="0"/>
                  <w:marBottom w:val="0"/>
                  <w:divBdr>
                    <w:top w:val="none" w:sz="0" w:space="0" w:color="auto"/>
                    <w:left w:val="none" w:sz="0" w:space="0" w:color="auto"/>
                    <w:bottom w:val="none" w:sz="0" w:space="0" w:color="auto"/>
                    <w:right w:val="none" w:sz="0" w:space="0" w:color="auto"/>
                  </w:divBdr>
                  <w:divsChild>
                    <w:div w:id="16205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0668">
      <w:bodyDiv w:val="1"/>
      <w:marLeft w:val="0"/>
      <w:marRight w:val="0"/>
      <w:marTop w:val="0"/>
      <w:marBottom w:val="0"/>
      <w:divBdr>
        <w:top w:val="none" w:sz="0" w:space="0" w:color="auto"/>
        <w:left w:val="none" w:sz="0" w:space="0" w:color="auto"/>
        <w:bottom w:val="none" w:sz="0" w:space="0" w:color="auto"/>
        <w:right w:val="none" w:sz="0" w:space="0" w:color="auto"/>
      </w:divBdr>
      <w:divsChild>
        <w:div w:id="1730837197">
          <w:marLeft w:val="0"/>
          <w:marRight w:val="0"/>
          <w:marTop w:val="0"/>
          <w:marBottom w:val="0"/>
          <w:divBdr>
            <w:top w:val="none" w:sz="0" w:space="0" w:color="auto"/>
            <w:left w:val="none" w:sz="0" w:space="0" w:color="auto"/>
            <w:bottom w:val="none" w:sz="0" w:space="0" w:color="auto"/>
            <w:right w:val="none" w:sz="0" w:space="0" w:color="auto"/>
          </w:divBdr>
          <w:divsChild>
            <w:div w:id="1552495836">
              <w:marLeft w:val="0"/>
              <w:marRight w:val="0"/>
              <w:marTop w:val="0"/>
              <w:marBottom w:val="0"/>
              <w:divBdr>
                <w:top w:val="none" w:sz="0" w:space="0" w:color="auto"/>
                <w:left w:val="none" w:sz="0" w:space="0" w:color="auto"/>
                <w:bottom w:val="none" w:sz="0" w:space="0" w:color="auto"/>
                <w:right w:val="none" w:sz="0" w:space="0" w:color="auto"/>
              </w:divBdr>
              <w:divsChild>
                <w:div w:id="86655530">
                  <w:marLeft w:val="0"/>
                  <w:marRight w:val="0"/>
                  <w:marTop w:val="0"/>
                  <w:marBottom w:val="0"/>
                  <w:divBdr>
                    <w:top w:val="none" w:sz="0" w:space="0" w:color="auto"/>
                    <w:left w:val="none" w:sz="0" w:space="0" w:color="auto"/>
                    <w:bottom w:val="none" w:sz="0" w:space="0" w:color="auto"/>
                    <w:right w:val="none" w:sz="0" w:space="0" w:color="auto"/>
                  </w:divBdr>
                  <w:divsChild>
                    <w:div w:id="743647975">
                      <w:marLeft w:val="0"/>
                      <w:marRight w:val="0"/>
                      <w:marTop w:val="0"/>
                      <w:marBottom w:val="0"/>
                      <w:divBdr>
                        <w:top w:val="none" w:sz="0" w:space="0" w:color="auto"/>
                        <w:left w:val="none" w:sz="0" w:space="0" w:color="auto"/>
                        <w:bottom w:val="none" w:sz="0" w:space="0" w:color="auto"/>
                        <w:right w:val="none" w:sz="0" w:space="0" w:color="auto"/>
                      </w:divBdr>
                      <w:divsChild>
                        <w:div w:id="123820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066539">
      <w:bodyDiv w:val="1"/>
      <w:marLeft w:val="0"/>
      <w:marRight w:val="0"/>
      <w:marTop w:val="0"/>
      <w:marBottom w:val="0"/>
      <w:divBdr>
        <w:top w:val="none" w:sz="0" w:space="0" w:color="auto"/>
        <w:left w:val="none" w:sz="0" w:space="0" w:color="auto"/>
        <w:bottom w:val="none" w:sz="0" w:space="0" w:color="auto"/>
        <w:right w:val="none" w:sz="0" w:space="0" w:color="auto"/>
      </w:divBdr>
      <w:divsChild>
        <w:div w:id="1512793533">
          <w:marLeft w:val="0"/>
          <w:marRight w:val="0"/>
          <w:marTop w:val="0"/>
          <w:marBottom w:val="0"/>
          <w:divBdr>
            <w:top w:val="none" w:sz="0" w:space="0" w:color="auto"/>
            <w:left w:val="none" w:sz="0" w:space="0" w:color="auto"/>
            <w:bottom w:val="none" w:sz="0" w:space="0" w:color="auto"/>
            <w:right w:val="none" w:sz="0" w:space="0" w:color="auto"/>
          </w:divBdr>
          <w:divsChild>
            <w:div w:id="828595529">
              <w:marLeft w:val="0"/>
              <w:marRight w:val="0"/>
              <w:marTop w:val="0"/>
              <w:marBottom w:val="0"/>
              <w:divBdr>
                <w:top w:val="none" w:sz="0" w:space="0" w:color="auto"/>
                <w:left w:val="none" w:sz="0" w:space="0" w:color="auto"/>
                <w:bottom w:val="none" w:sz="0" w:space="0" w:color="auto"/>
                <w:right w:val="none" w:sz="0" w:space="0" w:color="auto"/>
              </w:divBdr>
              <w:divsChild>
                <w:div w:id="728653685">
                  <w:marLeft w:val="0"/>
                  <w:marRight w:val="0"/>
                  <w:marTop w:val="0"/>
                  <w:marBottom w:val="0"/>
                  <w:divBdr>
                    <w:top w:val="none" w:sz="0" w:space="0" w:color="auto"/>
                    <w:left w:val="none" w:sz="0" w:space="0" w:color="auto"/>
                    <w:bottom w:val="none" w:sz="0" w:space="0" w:color="auto"/>
                    <w:right w:val="none" w:sz="0" w:space="0" w:color="auto"/>
                  </w:divBdr>
                  <w:divsChild>
                    <w:div w:id="8487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252824">
      <w:bodyDiv w:val="1"/>
      <w:marLeft w:val="0"/>
      <w:marRight w:val="0"/>
      <w:marTop w:val="0"/>
      <w:marBottom w:val="0"/>
      <w:divBdr>
        <w:top w:val="none" w:sz="0" w:space="0" w:color="auto"/>
        <w:left w:val="none" w:sz="0" w:space="0" w:color="auto"/>
        <w:bottom w:val="none" w:sz="0" w:space="0" w:color="auto"/>
        <w:right w:val="none" w:sz="0" w:space="0" w:color="auto"/>
      </w:divBdr>
      <w:divsChild>
        <w:div w:id="733310358">
          <w:marLeft w:val="0"/>
          <w:marRight w:val="0"/>
          <w:marTop w:val="0"/>
          <w:marBottom w:val="0"/>
          <w:divBdr>
            <w:top w:val="none" w:sz="0" w:space="0" w:color="auto"/>
            <w:left w:val="none" w:sz="0" w:space="0" w:color="auto"/>
            <w:bottom w:val="none" w:sz="0" w:space="0" w:color="auto"/>
            <w:right w:val="none" w:sz="0" w:space="0" w:color="auto"/>
          </w:divBdr>
          <w:divsChild>
            <w:div w:id="1315916830">
              <w:marLeft w:val="0"/>
              <w:marRight w:val="0"/>
              <w:marTop w:val="0"/>
              <w:marBottom w:val="0"/>
              <w:divBdr>
                <w:top w:val="none" w:sz="0" w:space="0" w:color="auto"/>
                <w:left w:val="none" w:sz="0" w:space="0" w:color="auto"/>
                <w:bottom w:val="none" w:sz="0" w:space="0" w:color="auto"/>
                <w:right w:val="none" w:sz="0" w:space="0" w:color="auto"/>
              </w:divBdr>
              <w:divsChild>
                <w:div w:id="1134564866">
                  <w:marLeft w:val="0"/>
                  <w:marRight w:val="0"/>
                  <w:marTop w:val="0"/>
                  <w:marBottom w:val="0"/>
                  <w:divBdr>
                    <w:top w:val="none" w:sz="0" w:space="0" w:color="auto"/>
                    <w:left w:val="none" w:sz="0" w:space="0" w:color="auto"/>
                    <w:bottom w:val="none" w:sz="0" w:space="0" w:color="auto"/>
                    <w:right w:val="none" w:sz="0" w:space="0" w:color="auto"/>
                  </w:divBdr>
                  <w:divsChild>
                    <w:div w:id="1776436741">
                      <w:marLeft w:val="0"/>
                      <w:marRight w:val="0"/>
                      <w:marTop w:val="0"/>
                      <w:marBottom w:val="0"/>
                      <w:divBdr>
                        <w:top w:val="none" w:sz="0" w:space="0" w:color="auto"/>
                        <w:left w:val="none" w:sz="0" w:space="0" w:color="auto"/>
                        <w:bottom w:val="none" w:sz="0" w:space="0" w:color="auto"/>
                        <w:right w:val="none" w:sz="0" w:space="0" w:color="auto"/>
                      </w:divBdr>
                      <w:divsChild>
                        <w:div w:id="6580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325206">
      <w:bodyDiv w:val="1"/>
      <w:marLeft w:val="0"/>
      <w:marRight w:val="0"/>
      <w:marTop w:val="0"/>
      <w:marBottom w:val="0"/>
      <w:divBdr>
        <w:top w:val="none" w:sz="0" w:space="0" w:color="auto"/>
        <w:left w:val="none" w:sz="0" w:space="0" w:color="auto"/>
        <w:bottom w:val="none" w:sz="0" w:space="0" w:color="auto"/>
        <w:right w:val="none" w:sz="0" w:space="0" w:color="auto"/>
      </w:divBdr>
      <w:divsChild>
        <w:div w:id="69084371">
          <w:marLeft w:val="0"/>
          <w:marRight w:val="0"/>
          <w:marTop w:val="0"/>
          <w:marBottom w:val="0"/>
          <w:divBdr>
            <w:top w:val="none" w:sz="0" w:space="0" w:color="auto"/>
            <w:left w:val="none" w:sz="0" w:space="0" w:color="auto"/>
            <w:bottom w:val="none" w:sz="0" w:space="0" w:color="auto"/>
            <w:right w:val="none" w:sz="0" w:space="0" w:color="auto"/>
          </w:divBdr>
          <w:divsChild>
            <w:div w:id="1740595620">
              <w:marLeft w:val="0"/>
              <w:marRight w:val="0"/>
              <w:marTop w:val="0"/>
              <w:marBottom w:val="0"/>
              <w:divBdr>
                <w:top w:val="none" w:sz="0" w:space="0" w:color="auto"/>
                <w:left w:val="none" w:sz="0" w:space="0" w:color="auto"/>
                <w:bottom w:val="none" w:sz="0" w:space="0" w:color="auto"/>
                <w:right w:val="none" w:sz="0" w:space="0" w:color="auto"/>
              </w:divBdr>
              <w:divsChild>
                <w:div w:id="1523083337">
                  <w:marLeft w:val="0"/>
                  <w:marRight w:val="0"/>
                  <w:marTop w:val="0"/>
                  <w:marBottom w:val="0"/>
                  <w:divBdr>
                    <w:top w:val="none" w:sz="0" w:space="0" w:color="auto"/>
                    <w:left w:val="none" w:sz="0" w:space="0" w:color="auto"/>
                    <w:bottom w:val="none" w:sz="0" w:space="0" w:color="auto"/>
                    <w:right w:val="none" w:sz="0" w:space="0" w:color="auto"/>
                  </w:divBdr>
                  <w:divsChild>
                    <w:div w:id="17069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50202">
      <w:bodyDiv w:val="1"/>
      <w:marLeft w:val="0"/>
      <w:marRight w:val="0"/>
      <w:marTop w:val="0"/>
      <w:marBottom w:val="0"/>
      <w:divBdr>
        <w:top w:val="none" w:sz="0" w:space="0" w:color="auto"/>
        <w:left w:val="none" w:sz="0" w:space="0" w:color="auto"/>
        <w:bottom w:val="none" w:sz="0" w:space="0" w:color="auto"/>
        <w:right w:val="none" w:sz="0" w:space="0" w:color="auto"/>
      </w:divBdr>
      <w:divsChild>
        <w:div w:id="1002200416">
          <w:marLeft w:val="0"/>
          <w:marRight w:val="0"/>
          <w:marTop w:val="0"/>
          <w:marBottom w:val="0"/>
          <w:divBdr>
            <w:top w:val="none" w:sz="0" w:space="0" w:color="auto"/>
            <w:left w:val="none" w:sz="0" w:space="0" w:color="auto"/>
            <w:bottom w:val="none" w:sz="0" w:space="0" w:color="auto"/>
            <w:right w:val="none" w:sz="0" w:space="0" w:color="auto"/>
          </w:divBdr>
          <w:divsChild>
            <w:div w:id="185561154">
              <w:marLeft w:val="0"/>
              <w:marRight w:val="0"/>
              <w:marTop w:val="0"/>
              <w:marBottom w:val="0"/>
              <w:divBdr>
                <w:top w:val="none" w:sz="0" w:space="0" w:color="auto"/>
                <w:left w:val="none" w:sz="0" w:space="0" w:color="auto"/>
                <w:bottom w:val="none" w:sz="0" w:space="0" w:color="auto"/>
                <w:right w:val="none" w:sz="0" w:space="0" w:color="auto"/>
              </w:divBdr>
              <w:divsChild>
                <w:div w:id="220676965">
                  <w:marLeft w:val="0"/>
                  <w:marRight w:val="0"/>
                  <w:marTop w:val="0"/>
                  <w:marBottom w:val="0"/>
                  <w:divBdr>
                    <w:top w:val="none" w:sz="0" w:space="0" w:color="auto"/>
                    <w:left w:val="none" w:sz="0" w:space="0" w:color="auto"/>
                    <w:bottom w:val="none" w:sz="0" w:space="0" w:color="auto"/>
                    <w:right w:val="none" w:sz="0" w:space="0" w:color="auto"/>
                  </w:divBdr>
                  <w:divsChild>
                    <w:div w:id="11958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732607">
      <w:bodyDiv w:val="1"/>
      <w:marLeft w:val="0"/>
      <w:marRight w:val="0"/>
      <w:marTop w:val="0"/>
      <w:marBottom w:val="0"/>
      <w:divBdr>
        <w:top w:val="none" w:sz="0" w:space="0" w:color="auto"/>
        <w:left w:val="none" w:sz="0" w:space="0" w:color="auto"/>
        <w:bottom w:val="none" w:sz="0" w:space="0" w:color="auto"/>
        <w:right w:val="none" w:sz="0" w:space="0" w:color="auto"/>
      </w:divBdr>
    </w:div>
    <w:div w:id="1328246166">
      <w:bodyDiv w:val="1"/>
      <w:marLeft w:val="0"/>
      <w:marRight w:val="0"/>
      <w:marTop w:val="0"/>
      <w:marBottom w:val="0"/>
      <w:divBdr>
        <w:top w:val="none" w:sz="0" w:space="0" w:color="auto"/>
        <w:left w:val="none" w:sz="0" w:space="0" w:color="auto"/>
        <w:bottom w:val="none" w:sz="0" w:space="0" w:color="auto"/>
        <w:right w:val="none" w:sz="0" w:space="0" w:color="auto"/>
      </w:divBdr>
      <w:divsChild>
        <w:div w:id="1235122180">
          <w:marLeft w:val="0"/>
          <w:marRight w:val="0"/>
          <w:marTop w:val="0"/>
          <w:marBottom w:val="0"/>
          <w:divBdr>
            <w:top w:val="none" w:sz="0" w:space="0" w:color="auto"/>
            <w:left w:val="none" w:sz="0" w:space="0" w:color="auto"/>
            <w:bottom w:val="none" w:sz="0" w:space="0" w:color="auto"/>
            <w:right w:val="none" w:sz="0" w:space="0" w:color="auto"/>
          </w:divBdr>
          <w:divsChild>
            <w:div w:id="1537231786">
              <w:marLeft w:val="0"/>
              <w:marRight w:val="0"/>
              <w:marTop w:val="0"/>
              <w:marBottom w:val="0"/>
              <w:divBdr>
                <w:top w:val="none" w:sz="0" w:space="0" w:color="auto"/>
                <w:left w:val="none" w:sz="0" w:space="0" w:color="auto"/>
                <w:bottom w:val="none" w:sz="0" w:space="0" w:color="auto"/>
                <w:right w:val="none" w:sz="0" w:space="0" w:color="auto"/>
              </w:divBdr>
              <w:divsChild>
                <w:div w:id="1865823381">
                  <w:marLeft w:val="0"/>
                  <w:marRight w:val="0"/>
                  <w:marTop w:val="0"/>
                  <w:marBottom w:val="0"/>
                  <w:divBdr>
                    <w:top w:val="none" w:sz="0" w:space="0" w:color="auto"/>
                    <w:left w:val="none" w:sz="0" w:space="0" w:color="auto"/>
                    <w:bottom w:val="none" w:sz="0" w:space="0" w:color="auto"/>
                    <w:right w:val="none" w:sz="0" w:space="0" w:color="auto"/>
                  </w:divBdr>
                  <w:divsChild>
                    <w:div w:id="65545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24490">
      <w:bodyDiv w:val="1"/>
      <w:marLeft w:val="0"/>
      <w:marRight w:val="0"/>
      <w:marTop w:val="0"/>
      <w:marBottom w:val="0"/>
      <w:divBdr>
        <w:top w:val="none" w:sz="0" w:space="0" w:color="auto"/>
        <w:left w:val="none" w:sz="0" w:space="0" w:color="auto"/>
        <w:bottom w:val="none" w:sz="0" w:space="0" w:color="auto"/>
        <w:right w:val="none" w:sz="0" w:space="0" w:color="auto"/>
      </w:divBdr>
    </w:div>
    <w:div w:id="1427844081">
      <w:bodyDiv w:val="1"/>
      <w:marLeft w:val="0"/>
      <w:marRight w:val="0"/>
      <w:marTop w:val="0"/>
      <w:marBottom w:val="0"/>
      <w:divBdr>
        <w:top w:val="none" w:sz="0" w:space="0" w:color="auto"/>
        <w:left w:val="none" w:sz="0" w:space="0" w:color="auto"/>
        <w:bottom w:val="none" w:sz="0" w:space="0" w:color="auto"/>
        <w:right w:val="none" w:sz="0" w:space="0" w:color="auto"/>
      </w:divBdr>
    </w:div>
    <w:div w:id="1542589153">
      <w:bodyDiv w:val="1"/>
      <w:marLeft w:val="0"/>
      <w:marRight w:val="0"/>
      <w:marTop w:val="0"/>
      <w:marBottom w:val="0"/>
      <w:divBdr>
        <w:top w:val="none" w:sz="0" w:space="0" w:color="auto"/>
        <w:left w:val="none" w:sz="0" w:space="0" w:color="auto"/>
        <w:bottom w:val="none" w:sz="0" w:space="0" w:color="auto"/>
        <w:right w:val="none" w:sz="0" w:space="0" w:color="auto"/>
      </w:divBdr>
      <w:divsChild>
        <w:div w:id="255292530">
          <w:marLeft w:val="0"/>
          <w:marRight w:val="0"/>
          <w:marTop w:val="0"/>
          <w:marBottom w:val="0"/>
          <w:divBdr>
            <w:top w:val="none" w:sz="0" w:space="0" w:color="auto"/>
            <w:left w:val="none" w:sz="0" w:space="0" w:color="auto"/>
            <w:bottom w:val="none" w:sz="0" w:space="0" w:color="auto"/>
            <w:right w:val="none" w:sz="0" w:space="0" w:color="auto"/>
          </w:divBdr>
          <w:divsChild>
            <w:div w:id="872425932">
              <w:marLeft w:val="0"/>
              <w:marRight w:val="0"/>
              <w:marTop w:val="0"/>
              <w:marBottom w:val="0"/>
              <w:divBdr>
                <w:top w:val="none" w:sz="0" w:space="0" w:color="auto"/>
                <w:left w:val="none" w:sz="0" w:space="0" w:color="auto"/>
                <w:bottom w:val="none" w:sz="0" w:space="0" w:color="auto"/>
                <w:right w:val="none" w:sz="0" w:space="0" w:color="auto"/>
              </w:divBdr>
              <w:divsChild>
                <w:div w:id="923033631">
                  <w:marLeft w:val="0"/>
                  <w:marRight w:val="0"/>
                  <w:marTop w:val="0"/>
                  <w:marBottom w:val="0"/>
                  <w:divBdr>
                    <w:top w:val="none" w:sz="0" w:space="0" w:color="auto"/>
                    <w:left w:val="none" w:sz="0" w:space="0" w:color="auto"/>
                    <w:bottom w:val="none" w:sz="0" w:space="0" w:color="auto"/>
                    <w:right w:val="none" w:sz="0" w:space="0" w:color="auto"/>
                  </w:divBdr>
                  <w:divsChild>
                    <w:div w:id="2093040699">
                      <w:marLeft w:val="0"/>
                      <w:marRight w:val="0"/>
                      <w:marTop w:val="0"/>
                      <w:marBottom w:val="0"/>
                      <w:divBdr>
                        <w:top w:val="none" w:sz="0" w:space="0" w:color="auto"/>
                        <w:left w:val="none" w:sz="0" w:space="0" w:color="auto"/>
                        <w:bottom w:val="none" w:sz="0" w:space="0" w:color="auto"/>
                        <w:right w:val="none" w:sz="0" w:space="0" w:color="auto"/>
                      </w:divBdr>
                      <w:divsChild>
                        <w:div w:id="9514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224635">
      <w:bodyDiv w:val="1"/>
      <w:marLeft w:val="0"/>
      <w:marRight w:val="0"/>
      <w:marTop w:val="0"/>
      <w:marBottom w:val="0"/>
      <w:divBdr>
        <w:top w:val="none" w:sz="0" w:space="0" w:color="auto"/>
        <w:left w:val="none" w:sz="0" w:space="0" w:color="auto"/>
        <w:bottom w:val="none" w:sz="0" w:space="0" w:color="auto"/>
        <w:right w:val="none" w:sz="0" w:space="0" w:color="auto"/>
      </w:divBdr>
    </w:div>
    <w:div w:id="1633899912">
      <w:bodyDiv w:val="1"/>
      <w:marLeft w:val="0"/>
      <w:marRight w:val="0"/>
      <w:marTop w:val="0"/>
      <w:marBottom w:val="0"/>
      <w:divBdr>
        <w:top w:val="none" w:sz="0" w:space="0" w:color="auto"/>
        <w:left w:val="none" w:sz="0" w:space="0" w:color="auto"/>
        <w:bottom w:val="none" w:sz="0" w:space="0" w:color="auto"/>
        <w:right w:val="none" w:sz="0" w:space="0" w:color="auto"/>
      </w:divBdr>
    </w:div>
    <w:div w:id="1643847880">
      <w:bodyDiv w:val="1"/>
      <w:marLeft w:val="0"/>
      <w:marRight w:val="0"/>
      <w:marTop w:val="0"/>
      <w:marBottom w:val="0"/>
      <w:divBdr>
        <w:top w:val="none" w:sz="0" w:space="0" w:color="auto"/>
        <w:left w:val="none" w:sz="0" w:space="0" w:color="auto"/>
        <w:bottom w:val="none" w:sz="0" w:space="0" w:color="auto"/>
        <w:right w:val="none" w:sz="0" w:space="0" w:color="auto"/>
      </w:divBdr>
      <w:divsChild>
        <w:div w:id="117915194">
          <w:marLeft w:val="0"/>
          <w:marRight w:val="0"/>
          <w:marTop w:val="0"/>
          <w:marBottom w:val="0"/>
          <w:divBdr>
            <w:top w:val="none" w:sz="0" w:space="0" w:color="auto"/>
            <w:left w:val="none" w:sz="0" w:space="0" w:color="auto"/>
            <w:bottom w:val="none" w:sz="0" w:space="0" w:color="auto"/>
            <w:right w:val="none" w:sz="0" w:space="0" w:color="auto"/>
          </w:divBdr>
          <w:divsChild>
            <w:div w:id="140538384">
              <w:marLeft w:val="0"/>
              <w:marRight w:val="0"/>
              <w:marTop w:val="0"/>
              <w:marBottom w:val="0"/>
              <w:divBdr>
                <w:top w:val="none" w:sz="0" w:space="0" w:color="auto"/>
                <w:left w:val="none" w:sz="0" w:space="0" w:color="auto"/>
                <w:bottom w:val="none" w:sz="0" w:space="0" w:color="auto"/>
                <w:right w:val="none" w:sz="0" w:space="0" w:color="auto"/>
              </w:divBdr>
              <w:divsChild>
                <w:div w:id="875847350">
                  <w:marLeft w:val="0"/>
                  <w:marRight w:val="0"/>
                  <w:marTop w:val="0"/>
                  <w:marBottom w:val="0"/>
                  <w:divBdr>
                    <w:top w:val="none" w:sz="0" w:space="0" w:color="auto"/>
                    <w:left w:val="none" w:sz="0" w:space="0" w:color="auto"/>
                    <w:bottom w:val="none" w:sz="0" w:space="0" w:color="auto"/>
                    <w:right w:val="none" w:sz="0" w:space="0" w:color="auto"/>
                  </w:divBdr>
                  <w:divsChild>
                    <w:div w:id="17512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766628">
      <w:bodyDiv w:val="1"/>
      <w:marLeft w:val="0"/>
      <w:marRight w:val="0"/>
      <w:marTop w:val="0"/>
      <w:marBottom w:val="0"/>
      <w:divBdr>
        <w:top w:val="none" w:sz="0" w:space="0" w:color="auto"/>
        <w:left w:val="none" w:sz="0" w:space="0" w:color="auto"/>
        <w:bottom w:val="none" w:sz="0" w:space="0" w:color="auto"/>
        <w:right w:val="none" w:sz="0" w:space="0" w:color="auto"/>
      </w:divBdr>
    </w:div>
    <w:div w:id="1853294553">
      <w:bodyDiv w:val="1"/>
      <w:marLeft w:val="0"/>
      <w:marRight w:val="0"/>
      <w:marTop w:val="0"/>
      <w:marBottom w:val="0"/>
      <w:divBdr>
        <w:top w:val="none" w:sz="0" w:space="0" w:color="auto"/>
        <w:left w:val="none" w:sz="0" w:space="0" w:color="auto"/>
        <w:bottom w:val="none" w:sz="0" w:space="0" w:color="auto"/>
        <w:right w:val="none" w:sz="0" w:space="0" w:color="auto"/>
      </w:divBdr>
      <w:divsChild>
        <w:div w:id="962617360">
          <w:marLeft w:val="0"/>
          <w:marRight w:val="0"/>
          <w:marTop w:val="0"/>
          <w:marBottom w:val="0"/>
          <w:divBdr>
            <w:top w:val="none" w:sz="0" w:space="0" w:color="auto"/>
            <w:left w:val="none" w:sz="0" w:space="0" w:color="auto"/>
            <w:bottom w:val="none" w:sz="0" w:space="0" w:color="auto"/>
            <w:right w:val="none" w:sz="0" w:space="0" w:color="auto"/>
          </w:divBdr>
          <w:divsChild>
            <w:div w:id="1561284798">
              <w:marLeft w:val="0"/>
              <w:marRight w:val="0"/>
              <w:marTop w:val="0"/>
              <w:marBottom w:val="0"/>
              <w:divBdr>
                <w:top w:val="none" w:sz="0" w:space="0" w:color="auto"/>
                <w:left w:val="none" w:sz="0" w:space="0" w:color="auto"/>
                <w:bottom w:val="none" w:sz="0" w:space="0" w:color="auto"/>
                <w:right w:val="none" w:sz="0" w:space="0" w:color="auto"/>
              </w:divBdr>
              <w:divsChild>
                <w:div w:id="1253201368">
                  <w:marLeft w:val="0"/>
                  <w:marRight w:val="0"/>
                  <w:marTop w:val="0"/>
                  <w:marBottom w:val="0"/>
                  <w:divBdr>
                    <w:top w:val="none" w:sz="0" w:space="0" w:color="auto"/>
                    <w:left w:val="none" w:sz="0" w:space="0" w:color="auto"/>
                    <w:bottom w:val="none" w:sz="0" w:space="0" w:color="auto"/>
                    <w:right w:val="none" w:sz="0" w:space="0" w:color="auto"/>
                  </w:divBdr>
                  <w:divsChild>
                    <w:div w:id="28071397">
                      <w:marLeft w:val="0"/>
                      <w:marRight w:val="0"/>
                      <w:marTop w:val="0"/>
                      <w:marBottom w:val="0"/>
                      <w:divBdr>
                        <w:top w:val="none" w:sz="0" w:space="0" w:color="auto"/>
                        <w:left w:val="none" w:sz="0" w:space="0" w:color="auto"/>
                        <w:bottom w:val="none" w:sz="0" w:space="0" w:color="auto"/>
                        <w:right w:val="none" w:sz="0" w:space="0" w:color="auto"/>
                      </w:divBdr>
                      <w:divsChild>
                        <w:div w:id="847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804874">
      <w:bodyDiv w:val="1"/>
      <w:marLeft w:val="0"/>
      <w:marRight w:val="0"/>
      <w:marTop w:val="0"/>
      <w:marBottom w:val="0"/>
      <w:divBdr>
        <w:top w:val="none" w:sz="0" w:space="0" w:color="auto"/>
        <w:left w:val="none" w:sz="0" w:space="0" w:color="auto"/>
        <w:bottom w:val="none" w:sz="0" w:space="0" w:color="auto"/>
        <w:right w:val="none" w:sz="0" w:space="0" w:color="auto"/>
      </w:divBdr>
    </w:div>
    <w:div w:id="2131894147">
      <w:bodyDiv w:val="1"/>
      <w:marLeft w:val="0"/>
      <w:marRight w:val="0"/>
      <w:marTop w:val="0"/>
      <w:marBottom w:val="0"/>
      <w:divBdr>
        <w:top w:val="none" w:sz="0" w:space="0" w:color="auto"/>
        <w:left w:val="none" w:sz="0" w:space="0" w:color="auto"/>
        <w:bottom w:val="none" w:sz="0" w:space="0" w:color="auto"/>
        <w:right w:val="none" w:sz="0" w:space="0" w:color="auto"/>
      </w:divBdr>
      <w:divsChild>
        <w:div w:id="776213108">
          <w:marLeft w:val="0"/>
          <w:marRight w:val="0"/>
          <w:marTop w:val="0"/>
          <w:marBottom w:val="0"/>
          <w:divBdr>
            <w:top w:val="none" w:sz="0" w:space="0" w:color="auto"/>
            <w:left w:val="none" w:sz="0" w:space="0" w:color="auto"/>
            <w:bottom w:val="none" w:sz="0" w:space="0" w:color="auto"/>
            <w:right w:val="none" w:sz="0" w:space="0" w:color="auto"/>
          </w:divBdr>
          <w:divsChild>
            <w:div w:id="502160168">
              <w:marLeft w:val="0"/>
              <w:marRight w:val="0"/>
              <w:marTop w:val="0"/>
              <w:marBottom w:val="0"/>
              <w:divBdr>
                <w:top w:val="none" w:sz="0" w:space="0" w:color="auto"/>
                <w:left w:val="none" w:sz="0" w:space="0" w:color="auto"/>
                <w:bottom w:val="none" w:sz="0" w:space="0" w:color="auto"/>
                <w:right w:val="none" w:sz="0" w:space="0" w:color="auto"/>
              </w:divBdr>
              <w:divsChild>
                <w:div w:id="1905529134">
                  <w:marLeft w:val="0"/>
                  <w:marRight w:val="0"/>
                  <w:marTop w:val="0"/>
                  <w:marBottom w:val="0"/>
                  <w:divBdr>
                    <w:top w:val="none" w:sz="0" w:space="0" w:color="auto"/>
                    <w:left w:val="none" w:sz="0" w:space="0" w:color="auto"/>
                    <w:bottom w:val="none" w:sz="0" w:space="0" w:color="auto"/>
                    <w:right w:val="none" w:sz="0" w:space="0" w:color="auto"/>
                  </w:divBdr>
                  <w:divsChild>
                    <w:div w:id="14869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87001">
      <w:bodyDiv w:val="1"/>
      <w:marLeft w:val="0"/>
      <w:marRight w:val="0"/>
      <w:marTop w:val="0"/>
      <w:marBottom w:val="0"/>
      <w:divBdr>
        <w:top w:val="none" w:sz="0" w:space="0" w:color="auto"/>
        <w:left w:val="none" w:sz="0" w:space="0" w:color="auto"/>
        <w:bottom w:val="none" w:sz="0" w:space="0" w:color="auto"/>
        <w:right w:val="none" w:sz="0" w:space="0" w:color="auto"/>
      </w:divBdr>
      <w:divsChild>
        <w:div w:id="894781355">
          <w:marLeft w:val="0"/>
          <w:marRight w:val="0"/>
          <w:marTop w:val="0"/>
          <w:marBottom w:val="0"/>
          <w:divBdr>
            <w:top w:val="none" w:sz="0" w:space="0" w:color="auto"/>
            <w:left w:val="none" w:sz="0" w:space="0" w:color="auto"/>
            <w:bottom w:val="none" w:sz="0" w:space="0" w:color="auto"/>
            <w:right w:val="none" w:sz="0" w:space="0" w:color="auto"/>
          </w:divBdr>
          <w:divsChild>
            <w:div w:id="1756784215">
              <w:marLeft w:val="0"/>
              <w:marRight w:val="0"/>
              <w:marTop w:val="0"/>
              <w:marBottom w:val="0"/>
              <w:divBdr>
                <w:top w:val="none" w:sz="0" w:space="0" w:color="auto"/>
                <w:left w:val="none" w:sz="0" w:space="0" w:color="auto"/>
                <w:bottom w:val="none" w:sz="0" w:space="0" w:color="auto"/>
                <w:right w:val="none" w:sz="0" w:space="0" w:color="auto"/>
              </w:divBdr>
              <w:divsChild>
                <w:div w:id="886185749">
                  <w:marLeft w:val="0"/>
                  <w:marRight w:val="0"/>
                  <w:marTop w:val="0"/>
                  <w:marBottom w:val="0"/>
                  <w:divBdr>
                    <w:top w:val="none" w:sz="0" w:space="0" w:color="auto"/>
                    <w:left w:val="none" w:sz="0" w:space="0" w:color="auto"/>
                    <w:bottom w:val="none" w:sz="0" w:space="0" w:color="auto"/>
                    <w:right w:val="none" w:sz="0" w:space="0" w:color="auto"/>
                  </w:divBdr>
                  <w:divsChild>
                    <w:div w:id="10654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archiefweb.eu" TargetMode="Externa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lburg.nl" TargetMode="External"/><Relationship Id="rId24" Type="http://schemas.openxmlformats.org/officeDocument/2006/relationships/oleObject" Target="embeddings/oleObject6.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1.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file:///P:\Regionale%20dienstverlening\Rapportage%20regionale%20dienstverlening%202019\Notitie%20Regionale%20dienstverlening%2023012019%20versie%204.docx" TargetMode="External"/><Relationship Id="rId2" Type="http://schemas.openxmlformats.org/officeDocument/2006/relationships/hyperlink" Target="file:///P:\ICT%20architectuur\Architectuur%20adviezen\2019%20advies%20over%20inzet%20portalen\20190819%20Advies%20over%20inzet%20portalen%20met%20afbeeldingen%20FIN.docx" TargetMode="External"/><Relationship Id="rId1" Type="http://schemas.openxmlformats.org/officeDocument/2006/relationships/hyperlink" Target="https://www.communicatierijk.nl/vakkennis/rijkswebsites/beleid" TargetMode="External"/><Relationship Id="rId5" Type="http://schemas.openxmlformats.org/officeDocument/2006/relationships/hyperlink" Target="https://www.gebruikercentraal.nl/instrumenten/ontwerpprincipes/" TargetMode="External"/><Relationship Id="rId4" Type="http://schemas.openxmlformats.org/officeDocument/2006/relationships/hyperlink" Target="https://www.vngrealisatie.nl/roadmap/common-groun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nsiderati_colours">
      <a:dk1>
        <a:sysClr val="windowText" lastClr="000000"/>
      </a:dk1>
      <a:lt1>
        <a:sysClr val="window" lastClr="FFFFFF"/>
      </a:lt1>
      <a:dk2>
        <a:srgbClr val="525149"/>
      </a:dk2>
      <a:lt2>
        <a:srgbClr val="009CDE"/>
      </a:lt2>
      <a:accent1>
        <a:srgbClr val="D9E021"/>
      </a:accent1>
      <a:accent2>
        <a:srgbClr val="8CC63F"/>
      </a:accent2>
      <a:accent3>
        <a:srgbClr val="39B54A"/>
      </a:accent3>
      <a:accent4>
        <a:srgbClr val="005C7F"/>
      </a:accent4>
      <a:accent5>
        <a:srgbClr val="E21C24"/>
      </a:accent5>
      <a:accent6>
        <a:srgbClr val="C1272D"/>
      </a:accent6>
      <a:hlink>
        <a:srgbClr val="000000"/>
      </a:hlink>
      <a:folHlink>
        <a:srgbClr val="000000"/>
      </a:folHlink>
    </a:clrScheme>
    <a:fontScheme name="Considera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2254A-2FB9-47A0-815F-D2E32533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7246</Words>
  <Characters>39854</Characters>
  <Application>Microsoft Office Word</Application>
  <DocSecurity>0</DocSecurity>
  <Lines>332</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Privacy Beleid</vt:lpstr>
      <vt:lpstr/>
    </vt:vector>
  </TitlesOfParts>
  <Company>Gemeente Tilburg</Company>
  <LinksUpToDate>false</LinksUpToDate>
  <CharactersWithSpaces>47006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Beleid</dc:title>
  <dc:creator>Hugo Pot</dc:creator>
  <dc:description>(Versie 0.1)</dc:description>
  <cp:lastModifiedBy>Overeem, Rens</cp:lastModifiedBy>
  <cp:revision>2</cp:revision>
  <cp:lastPrinted>2020-01-02T14:35:00Z</cp:lastPrinted>
  <dcterms:created xsi:type="dcterms:W3CDTF">2022-10-28T10:19:00Z</dcterms:created>
  <dcterms:modified xsi:type="dcterms:W3CDTF">2022-10-28T10:19:00Z</dcterms:modified>
</cp:coreProperties>
</file>