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23790" w14:textId="083F66BD" w:rsidR="008F21E2" w:rsidRDefault="008F21E2" w:rsidP="002B0A82">
      <w:pPr>
        <w:spacing w:line="300" w:lineRule="atLeast"/>
        <w:jc w:val="right"/>
        <w:rPr>
          <w:rFonts w:ascii="Calibri" w:hAnsi="Calibri" w:cs="Calibri"/>
        </w:rPr>
      </w:pPr>
    </w:p>
    <w:p w14:paraId="711B9961" w14:textId="77777777" w:rsidR="007C3C72" w:rsidRDefault="002B0A82" w:rsidP="002B0A82">
      <w:pPr>
        <w:spacing w:line="300" w:lineRule="atLeast"/>
        <w:jc w:val="right"/>
        <w:rPr>
          <w:rFonts w:ascii="Calibri" w:hAnsi="Calibri" w:cs="Calibri"/>
        </w:rPr>
      </w:pPr>
      <w:r>
        <w:rPr>
          <w:noProof/>
        </w:rPr>
        <w:drawing>
          <wp:inline distT="0" distB="0" distL="0" distR="0" wp14:anchorId="18920577" wp14:editId="34E8701C">
            <wp:extent cx="1237149" cy="882650"/>
            <wp:effectExtent l="0" t="0" r="1270" b="0"/>
            <wp:docPr id="2" name="Afbeelding 2" descr="http://teamsites/sites/PCA/Documenten%20huisstijl%20gemeente%20Amersfoort/Logo%20Gemeente%20Amersfoort/Logo_gemeente_Amersfoort_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eamsites/sites/PCA/Documenten%20huisstijl%20gemeente%20Amersfoort/Logo%20Gemeente%20Amersfoort/Logo_gemeente_Amersfoort_jpe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8367" cy="890653"/>
                    </a:xfrm>
                    <a:prstGeom prst="rect">
                      <a:avLst/>
                    </a:prstGeom>
                    <a:noFill/>
                    <a:ln>
                      <a:noFill/>
                    </a:ln>
                  </pic:spPr>
                </pic:pic>
              </a:graphicData>
            </a:graphic>
          </wp:inline>
        </w:drawing>
      </w:r>
    </w:p>
    <w:p w14:paraId="24EA3979" w14:textId="77777777" w:rsidR="00D32010" w:rsidRPr="00BF192B" w:rsidRDefault="00D32010" w:rsidP="002C19C0">
      <w:pPr>
        <w:spacing w:line="300" w:lineRule="atLeast"/>
        <w:rPr>
          <w:rFonts w:ascii="Calibri" w:hAnsi="Calibri" w:cs="Calibri"/>
        </w:rPr>
      </w:pPr>
    </w:p>
    <w:p w14:paraId="48AB92AD" w14:textId="77777777" w:rsidR="007C3C72" w:rsidRPr="00BF192B" w:rsidRDefault="007C3C72" w:rsidP="00D32010">
      <w:pPr>
        <w:spacing w:line="300" w:lineRule="atLeast"/>
        <w:jc w:val="center"/>
        <w:rPr>
          <w:rFonts w:ascii="Calibri" w:hAnsi="Calibri" w:cs="Calibri"/>
        </w:rPr>
      </w:pPr>
      <w:r w:rsidRPr="00BF192B">
        <w:rPr>
          <w:rFonts w:ascii="Calibri" w:hAnsi="Calibri" w:cs="Calibri"/>
        </w:rPr>
        <w:t> </w:t>
      </w:r>
    </w:p>
    <w:p w14:paraId="7926C7C4" w14:textId="77777777" w:rsidR="007C3C72" w:rsidRPr="00BF192B" w:rsidRDefault="007C3C72" w:rsidP="002C19C0">
      <w:pPr>
        <w:spacing w:line="300" w:lineRule="atLeast"/>
        <w:rPr>
          <w:rFonts w:ascii="Calibri" w:hAnsi="Calibri" w:cs="Calibri"/>
        </w:rPr>
      </w:pPr>
      <w:r w:rsidRPr="00BF192B">
        <w:rPr>
          <w:rFonts w:ascii="Calibri" w:hAnsi="Calibri" w:cs="Calibri"/>
        </w:rPr>
        <w:t> </w:t>
      </w:r>
    </w:p>
    <w:p w14:paraId="7DF51E25" w14:textId="77777777" w:rsidR="007C3C72" w:rsidRPr="00320339" w:rsidRDefault="007C3C72" w:rsidP="002C19C0">
      <w:pPr>
        <w:spacing w:line="300" w:lineRule="atLeast"/>
        <w:rPr>
          <w:rFonts w:ascii="Calibri" w:hAnsi="Calibri" w:cs="Calibri"/>
          <w:color w:val="FF0000"/>
        </w:rPr>
      </w:pPr>
      <w:r w:rsidRPr="00320339">
        <w:rPr>
          <w:rFonts w:ascii="Calibri" w:hAnsi="Calibri" w:cs="Calibri"/>
          <w:color w:val="FF0000"/>
        </w:rPr>
        <w:t> </w:t>
      </w:r>
    </w:p>
    <w:p w14:paraId="3F9266C8" w14:textId="77777777" w:rsidR="007C3C72" w:rsidRPr="00BF192B" w:rsidRDefault="007C3C72" w:rsidP="002C19C0">
      <w:pPr>
        <w:spacing w:line="300" w:lineRule="atLeast"/>
        <w:rPr>
          <w:rFonts w:ascii="Calibri" w:hAnsi="Calibri" w:cs="Calibri"/>
        </w:rPr>
      </w:pPr>
      <w:r w:rsidRPr="00BF192B">
        <w:rPr>
          <w:rFonts w:ascii="Calibri" w:hAnsi="Calibri" w:cs="Calibri"/>
        </w:rPr>
        <w:t> </w:t>
      </w:r>
    </w:p>
    <w:p w14:paraId="6AF55E04" w14:textId="5B30BB01" w:rsidR="007C3C72" w:rsidRPr="00BF192B" w:rsidRDefault="00602A68" w:rsidP="00E45BDA">
      <w:pPr>
        <w:pStyle w:val="pagetitle"/>
        <w:spacing w:before="0" w:beforeAutospacing="0" w:after="0" w:afterAutospacing="0" w:line="300" w:lineRule="atLeast"/>
        <w:rPr>
          <w:rFonts w:ascii="Calibri" w:hAnsi="Calibri" w:cs="Calibri"/>
          <w:sz w:val="20"/>
          <w:szCs w:val="20"/>
        </w:rPr>
      </w:pPr>
      <w:r>
        <w:rPr>
          <w:rFonts w:ascii="Calibri" w:hAnsi="Calibri" w:cs="Calibri"/>
          <w:sz w:val="20"/>
          <w:szCs w:val="20"/>
        </w:rPr>
        <w:t>Selectie</w:t>
      </w:r>
      <w:r w:rsidR="007C3C72" w:rsidRPr="00BF192B">
        <w:rPr>
          <w:rFonts w:ascii="Calibri" w:hAnsi="Calibri" w:cs="Calibri"/>
          <w:sz w:val="20"/>
          <w:szCs w:val="20"/>
        </w:rPr>
        <w:t xml:space="preserve">leidraad </w:t>
      </w:r>
      <w:r w:rsidR="00467193">
        <w:rPr>
          <w:rFonts w:ascii="Calibri" w:hAnsi="Calibri" w:cs="Calibri"/>
          <w:sz w:val="20"/>
          <w:szCs w:val="20"/>
        </w:rPr>
        <w:t>gemeente</w:t>
      </w:r>
      <w:r w:rsidR="007C3C72" w:rsidRPr="00BF192B">
        <w:rPr>
          <w:rFonts w:ascii="Calibri" w:hAnsi="Calibri" w:cs="Calibri"/>
          <w:sz w:val="20"/>
          <w:szCs w:val="20"/>
        </w:rPr>
        <w:t xml:space="preserve"> Amersfoort</w:t>
      </w:r>
    </w:p>
    <w:p w14:paraId="6224C25A" w14:textId="1096CCFC" w:rsidR="007C3C72" w:rsidRPr="00BF192B" w:rsidRDefault="007C3C72" w:rsidP="002C19C0">
      <w:pPr>
        <w:pStyle w:val="pagesubtitle"/>
        <w:spacing w:before="0" w:beforeAutospacing="0" w:after="0" w:afterAutospacing="0"/>
        <w:rPr>
          <w:rFonts w:ascii="Calibri" w:hAnsi="Calibri" w:cs="Calibri"/>
          <w:i w:val="0"/>
        </w:rPr>
      </w:pPr>
      <w:r w:rsidRPr="00BF192B">
        <w:rPr>
          <w:rFonts w:ascii="Calibri" w:hAnsi="Calibri" w:cs="Calibri"/>
          <w:i w:val="0"/>
        </w:rPr>
        <w:t>Ten behoeve van de Europese</w:t>
      </w:r>
      <w:r w:rsidR="00F004F8">
        <w:rPr>
          <w:rFonts w:ascii="Calibri" w:hAnsi="Calibri" w:cs="Calibri"/>
          <w:i w:val="0"/>
        </w:rPr>
        <w:t xml:space="preserve"> </w:t>
      </w:r>
      <w:r w:rsidRPr="00BF192B">
        <w:rPr>
          <w:rFonts w:ascii="Calibri" w:hAnsi="Calibri" w:cs="Calibri"/>
          <w:i w:val="0"/>
        </w:rPr>
        <w:t xml:space="preserve">aanbesteding </w:t>
      </w:r>
      <w:r w:rsidR="001C228C">
        <w:rPr>
          <w:rFonts w:ascii="Calibri" w:hAnsi="Calibri" w:cs="Calibri"/>
          <w:i w:val="0"/>
        </w:rPr>
        <w:t xml:space="preserve">door middel van de niet-openbare procedure </w:t>
      </w:r>
      <w:r w:rsidRPr="00BF192B">
        <w:rPr>
          <w:rFonts w:ascii="Calibri" w:hAnsi="Calibri" w:cs="Calibri"/>
          <w:i w:val="0"/>
        </w:rPr>
        <w:t xml:space="preserve">van </w:t>
      </w:r>
    </w:p>
    <w:p w14:paraId="1F0AE572" w14:textId="06190438" w:rsidR="00C95405" w:rsidRPr="00C95405" w:rsidRDefault="00C95405" w:rsidP="00C95405">
      <w:pPr>
        <w:pStyle w:val="pagesubtitle"/>
        <w:rPr>
          <w:rFonts w:ascii="Calibri" w:hAnsi="Calibri" w:cs="Calibri"/>
        </w:rPr>
      </w:pPr>
      <w:bookmarkStart w:id="0" w:name="_Hlk112769996"/>
      <w:r w:rsidRPr="00C95405">
        <w:rPr>
          <w:rFonts w:ascii="Calibri" w:hAnsi="Calibri" w:cs="Calibri"/>
        </w:rPr>
        <w:t>Asfalt onderhoud 2023 -2025</w:t>
      </w:r>
      <w:r w:rsidR="00F86982">
        <w:rPr>
          <w:rFonts w:ascii="Calibri" w:hAnsi="Calibri" w:cs="Calibri"/>
        </w:rPr>
        <w:t xml:space="preserve">, </w:t>
      </w:r>
      <w:r w:rsidR="00F86982" w:rsidRPr="00F86982">
        <w:rPr>
          <w:rFonts w:ascii="Calibri" w:hAnsi="Calibri" w:cs="Calibri"/>
        </w:rPr>
        <w:t>Kenmerk BI7049-01</w:t>
      </w:r>
      <w:r w:rsidRPr="00C95405">
        <w:rPr>
          <w:rFonts w:ascii="Calibri" w:hAnsi="Calibri" w:cs="Calibri"/>
        </w:rPr>
        <w:t xml:space="preserve"> </w:t>
      </w:r>
    </w:p>
    <w:bookmarkEnd w:id="0"/>
    <w:p w14:paraId="4E6FD3B7" w14:textId="77777777" w:rsidR="007C3C72" w:rsidRPr="00F77536" w:rsidRDefault="007C3C72" w:rsidP="002C19C0">
      <w:pPr>
        <w:pStyle w:val="pagesubtitle"/>
        <w:spacing w:before="0" w:beforeAutospacing="0" w:after="0" w:afterAutospacing="0"/>
        <w:rPr>
          <w:rFonts w:ascii="Calibri" w:hAnsi="Calibri" w:cs="Calibri"/>
          <w:highlight w:val="yellow"/>
        </w:rPr>
      </w:pPr>
    </w:p>
    <w:p w14:paraId="3319EB13" w14:textId="77777777" w:rsidR="007C3C72" w:rsidRPr="00F77536" w:rsidRDefault="007C3C72" w:rsidP="002C19C0">
      <w:pPr>
        <w:pStyle w:val="pagesubtitle"/>
        <w:spacing w:before="0" w:beforeAutospacing="0" w:after="0" w:afterAutospacing="0"/>
        <w:rPr>
          <w:rFonts w:ascii="Calibri" w:hAnsi="Calibri" w:cs="Calibri"/>
          <w:highlight w:val="yellow"/>
        </w:rPr>
      </w:pPr>
    </w:p>
    <w:p w14:paraId="045BF858" w14:textId="77777777" w:rsidR="007C3C72" w:rsidRPr="00F77536" w:rsidRDefault="007C3C72" w:rsidP="002C19C0">
      <w:pPr>
        <w:pStyle w:val="pagesubtitle"/>
        <w:spacing w:before="0" w:beforeAutospacing="0" w:after="0" w:afterAutospacing="0"/>
        <w:rPr>
          <w:rFonts w:ascii="Calibri" w:hAnsi="Calibri" w:cs="Calibri"/>
          <w:highlight w:val="yellow"/>
        </w:rPr>
      </w:pPr>
    </w:p>
    <w:p w14:paraId="57530389" w14:textId="77777777" w:rsidR="007C3C72" w:rsidRPr="00F77536" w:rsidRDefault="007C3C72" w:rsidP="002C19C0">
      <w:pPr>
        <w:pStyle w:val="pagesubtitle"/>
        <w:spacing w:before="0" w:beforeAutospacing="0" w:after="0" w:afterAutospacing="0"/>
        <w:rPr>
          <w:rFonts w:ascii="Calibri" w:hAnsi="Calibri" w:cs="Calibri"/>
          <w:highlight w:val="yellow"/>
        </w:rPr>
      </w:pPr>
    </w:p>
    <w:p w14:paraId="26BB881F" w14:textId="77777777" w:rsidR="007C3C72" w:rsidRPr="00F77536" w:rsidRDefault="007C3C72" w:rsidP="002C19C0">
      <w:pPr>
        <w:pStyle w:val="pagesubtitle"/>
        <w:spacing w:before="0" w:beforeAutospacing="0" w:after="0" w:afterAutospacing="0"/>
        <w:rPr>
          <w:rFonts w:ascii="Calibri" w:hAnsi="Calibri" w:cs="Calibri"/>
          <w:highlight w:val="yellow"/>
        </w:rPr>
      </w:pPr>
    </w:p>
    <w:p w14:paraId="0361CF94" w14:textId="780C376A" w:rsidR="007C3C72" w:rsidRPr="00B06BB9" w:rsidRDefault="00F5104A" w:rsidP="002C19C0">
      <w:pPr>
        <w:pStyle w:val="pagesubtitle"/>
        <w:spacing w:before="0" w:beforeAutospacing="0" w:after="0" w:afterAutospacing="0"/>
        <w:rPr>
          <w:rFonts w:ascii="Calibri" w:hAnsi="Calibri" w:cs="Calibri"/>
        </w:rPr>
      </w:pPr>
      <w:r w:rsidRPr="00B06BB9">
        <w:rPr>
          <w:rFonts w:ascii="Calibri" w:hAnsi="Calibri" w:cs="Calibri"/>
        </w:rPr>
        <w:t>Referentienummer: [</w:t>
      </w:r>
      <w:r w:rsidR="00B06BB9" w:rsidRPr="00B06BB9">
        <w:rPr>
          <w:rFonts w:ascii="Calibri" w:hAnsi="Calibri" w:cs="Calibri"/>
        </w:rPr>
        <w:t>379880</w:t>
      </w:r>
      <w:r w:rsidRPr="00B06BB9">
        <w:rPr>
          <w:rFonts w:ascii="Calibri" w:hAnsi="Calibri" w:cs="Calibri"/>
        </w:rPr>
        <w:t>]</w:t>
      </w:r>
    </w:p>
    <w:p w14:paraId="5A650AB9" w14:textId="267912D3" w:rsidR="007C3C72" w:rsidRPr="008C6BCE" w:rsidRDefault="008C6BCE" w:rsidP="002C19C0">
      <w:pPr>
        <w:pStyle w:val="pagesubtitle"/>
        <w:spacing w:before="0" w:beforeAutospacing="0" w:after="0" w:afterAutospacing="0"/>
        <w:rPr>
          <w:rFonts w:ascii="Calibri" w:hAnsi="Calibri" w:cs="Calibri"/>
        </w:rPr>
      </w:pPr>
      <w:r w:rsidRPr="00B06BB9">
        <w:rPr>
          <w:rFonts w:ascii="Calibri" w:hAnsi="Calibri" w:cs="Calibri"/>
        </w:rPr>
        <w:t xml:space="preserve">Datum: </w:t>
      </w:r>
      <w:r w:rsidR="00B06BB9" w:rsidRPr="00B06BB9">
        <w:rPr>
          <w:rFonts w:ascii="Calibri" w:hAnsi="Calibri" w:cs="Calibri"/>
        </w:rPr>
        <w:t>03-10-2022</w:t>
      </w:r>
    </w:p>
    <w:p w14:paraId="7159509E" w14:textId="77777777" w:rsidR="007C3C72" w:rsidRPr="00BF192B" w:rsidRDefault="007C3C72" w:rsidP="002C19C0">
      <w:pPr>
        <w:pStyle w:val="pagesubtitle"/>
        <w:spacing w:before="0" w:beforeAutospacing="0" w:after="0" w:afterAutospacing="0"/>
        <w:rPr>
          <w:rFonts w:ascii="Calibri" w:hAnsi="Calibri" w:cs="Calibri"/>
          <w:i w:val="0"/>
          <w:highlight w:val="yellow"/>
        </w:rPr>
      </w:pPr>
    </w:p>
    <w:p w14:paraId="16F554E8"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5CC716E1"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5CC5A455"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253E2E9E"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5D8F1FCA"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56C371A8"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22EC1BBD"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56F0F61A" w14:textId="77777777" w:rsidR="00D32010" w:rsidRDefault="00D32010" w:rsidP="00D32010">
      <w:pPr>
        <w:pStyle w:val="pagesubtitle"/>
        <w:autoSpaceDE w:val="0"/>
        <w:autoSpaceDN w:val="0"/>
        <w:adjustRightInd w:val="0"/>
        <w:spacing w:before="0" w:beforeAutospacing="0" w:after="0" w:afterAutospacing="0"/>
        <w:rPr>
          <w:rFonts w:ascii="Calibri" w:hAnsi="Calibri" w:cs="Calibri"/>
          <w:bCs/>
          <w:i w:val="0"/>
          <w:highlight w:val="green"/>
        </w:rPr>
      </w:pPr>
      <w:r>
        <w:rPr>
          <w:b/>
          <w:bCs/>
          <w:noProof/>
        </w:rPr>
        <w:drawing>
          <wp:inline distT="0" distB="0" distL="0" distR="0" wp14:anchorId="5421BFC2" wp14:editId="2DC64A4C">
            <wp:extent cx="5537200" cy="908101"/>
            <wp:effectExtent l="0" t="0" r="6350" b="6350"/>
            <wp:docPr id="1" name="Afbeelding 1" descr="Poort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ort (fo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3372" cy="930433"/>
                    </a:xfrm>
                    <a:prstGeom prst="rect">
                      <a:avLst/>
                    </a:prstGeom>
                    <a:noFill/>
                    <a:ln>
                      <a:noFill/>
                    </a:ln>
                  </pic:spPr>
                </pic:pic>
              </a:graphicData>
            </a:graphic>
          </wp:inline>
        </w:drawing>
      </w:r>
    </w:p>
    <w:p w14:paraId="751E387B"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2A679694" w14:textId="77777777" w:rsidR="007C3C72" w:rsidRPr="00BF192B" w:rsidRDefault="001E708D"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r>
        <w:rPr>
          <w:rFonts w:ascii="Calibri" w:hAnsi="Calibri" w:cs="Calibri"/>
          <w:bCs/>
          <w:i w:val="0"/>
          <w:noProof/>
        </w:rPr>
        <w:drawing>
          <wp:anchor distT="0" distB="0" distL="114300" distR="114300" simplePos="0" relativeHeight="251658240" behindDoc="1" locked="0" layoutInCell="1" allowOverlap="1" wp14:anchorId="2B1D10C4" wp14:editId="1518E9CD">
            <wp:simplePos x="0" y="0"/>
            <wp:positionH relativeFrom="column">
              <wp:posOffset>5737860</wp:posOffset>
            </wp:positionH>
            <wp:positionV relativeFrom="paragraph">
              <wp:posOffset>9364980</wp:posOffset>
            </wp:positionV>
            <wp:extent cx="1823720" cy="1243965"/>
            <wp:effectExtent l="0" t="0" r="5080" b="0"/>
            <wp:wrapNone/>
            <wp:docPr id="4" name="Afbeelding 4" descr="gemeente amersfo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meente amersfoort"/>
                    <pic:cNvPicPr>
                      <a:picLocks noChangeAspect="1" noChangeArrowheads="1"/>
                    </pic:cNvPicPr>
                  </pic:nvPicPr>
                  <pic:blipFill>
                    <a:blip r:embed="rId14" cstate="print">
                      <a:extLst>
                        <a:ext uri="{28A0092B-C50C-407E-A947-70E740481C1C}">
                          <a14:useLocalDpi xmlns:a14="http://schemas.microsoft.com/office/drawing/2010/main" val="0"/>
                        </a:ext>
                      </a:extLst>
                    </a:blip>
                    <a:srcRect l="4106" t="8372"/>
                    <a:stretch>
                      <a:fillRect/>
                    </a:stretch>
                  </pic:blipFill>
                  <pic:spPr bwMode="auto">
                    <a:xfrm>
                      <a:off x="0" y="0"/>
                      <a:ext cx="1823720" cy="124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086F80" w14:textId="77777777" w:rsidR="002F559F" w:rsidRPr="00BF192B" w:rsidRDefault="002F559F" w:rsidP="002C19C0">
      <w:pPr>
        <w:spacing w:line="300" w:lineRule="atLeast"/>
        <w:rPr>
          <w:rFonts w:ascii="Calibri" w:hAnsi="Calibri" w:cs="Calibri"/>
          <w:b/>
          <w:bCs/>
          <w:caps/>
        </w:rPr>
      </w:pPr>
      <w:r w:rsidRPr="00BF192B">
        <w:rPr>
          <w:rFonts w:ascii="Calibri" w:hAnsi="Calibri" w:cs="Calibri"/>
        </w:rPr>
        <w:br w:type="page"/>
      </w:r>
    </w:p>
    <w:p w14:paraId="55AA6321" w14:textId="77777777" w:rsidR="002F559F" w:rsidRPr="00BF192B" w:rsidRDefault="002F559F" w:rsidP="002C19C0">
      <w:pPr>
        <w:pStyle w:val="Inhopg1"/>
        <w:tabs>
          <w:tab w:val="left" w:pos="400"/>
          <w:tab w:val="right" w:leader="dot" w:pos="9060"/>
        </w:tabs>
        <w:spacing w:before="0" w:after="0" w:line="300" w:lineRule="atLeast"/>
        <w:rPr>
          <w:rFonts w:cs="Calibri"/>
        </w:rPr>
      </w:pPr>
      <w:r w:rsidRPr="00BF192B">
        <w:rPr>
          <w:rFonts w:cs="Calibri"/>
        </w:rPr>
        <w:lastRenderedPageBreak/>
        <w:t>Inhoudsopgave</w:t>
      </w:r>
    </w:p>
    <w:p w14:paraId="4A7ABDCF" w14:textId="32AD77AC" w:rsidR="00B41EA1" w:rsidRDefault="007C3C72">
      <w:pPr>
        <w:pStyle w:val="Inhopg1"/>
        <w:tabs>
          <w:tab w:val="left" w:pos="400"/>
          <w:tab w:val="right" w:leader="dot" w:pos="9060"/>
        </w:tabs>
        <w:rPr>
          <w:rFonts w:asciiTheme="minorHAnsi" w:eastAsiaTheme="minorEastAsia" w:hAnsiTheme="minorHAnsi" w:cstheme="minorBidi"/>
          <w:b w:val="0"/>
          <w:bCs w:val="0"/>
          <w:caps w:val="0"/>
          <w:noProof/>
          <w:sz w:val="22"/>
          <w:szCs w:val="22"/>
        </w:rPr>
      </w:pPr>
      <w:r w:rsidRPr="00BF192B">
        <w:rPr>
          <w:rFonts w:cs="Calibri"/>
          <w:highlight w:val="yellow"/>
        </w:rPr>
        <w:fldChar w:fldCharType="begin"/>
      </w:r>
      <w:r w:rsidRPr="00BF192B">
        <w:rPr>
          <w:rFonts w:cs="Calibri"/>
          <w:highlight w:val="yellow"/>
        </w:rPr>
        <w:instrText xml:space="preserve"> TOC \o "1-3" \h \z \u </w:instrText>
      </w:r>
      <w:r w:rsidRPr="00BF192B">
        <w:rPr>
          <w:rFonts w:cs="Calibri"/>
          <w:highlight w:val="yellow"/>
        </w:rPr>
        <w:fldChar w:fldCharType="separate"/>
      </w:r>
      <w:hyperlink w:anchor="_Toc117847241" w:history="1">
        <w:r w:rsidR="00B41EA1" w:rsidRPr="00CB34D6">
          <w:rPr>
            <w:rStyle w:val="Hyperlink"/>
            <w:rFonts w:cs="Calibri"/>
            <w:noProof/>
          </w:rPr>
          <w:t>1</w:t>
        </w:r>
        <w:r w:rsidR="00B41EA1">
          <w:rPr>
            <w:rFonts w:asciiTheme="minorHAnsi" w:eastAsiaTheme="minorEastAsia" w:hAnsiTheme="minorHAnsi" w:cstheme="minorBidi"/>
            <w:b w:val="0"/>
            <w:bCs w:val="0"/>
            <w:caps w:val="0"/>
            <w:noProof/>
            <w:sz w:val="22"/>
            <w:szCs w:val="22"/>
          </w:rPr>
          <w:tab/>
        </w:r>
        <w:r w:rsidR="00B41EA1" w:rsidRPr="00CB34D6">
          <w:rPr>
            <w:rStyle w:val="Hyperlink"/>
            <w:rFonts w:cs="Calibri"/>
            <w:noProof/>
          </w:rPr>
          <w:t>Begrippenlijst</w:t>
        </w:r>
        <w:r w:rsidR="00B41EA1">
          <w:rPr>
            <w:noProof/>
            <w:webHidden/>
          </w:rPr>
          <w:tab/>
        </w:r>
        <w:r w:rsidR="00B41EA1">
          <w:rPr>
            <w:noProof/>
            <w:webHidden/>
          </w:rPr>
          <w:fldChar w:fldCharType="begin"/>
        </w:r>
        <w:r w:rsidR="00B41EA1">
          <w:rPr>
            <w:noProof/>
            <w:webHidden/>
          </w:rPr>
          <w:instrText xml:space="preserve"> PAGEREF _Toc117847241 \h </w:instrText>
        </w:r>
        <w:r w:rsidR="00B41EA1">
          <w:rPr>
            <w:noProof/>
            <w:webHidden/>
          </w:rPr>
        </w:r>
        <w:r w:rsidR="00B41EA1">
          <w:rPr>
            <w:noProof/>
            <w:webHidden/>
          </w:rPr>
          <w:fldChar w:fldCharType="separate"/>
        </w:r>
        <w:r w:rsidR="00B41EA1">
          <w:rPr>
            <w:noProof/>
            <w:webHidden/>
          </w:rPr>
          <w:t>4</w:t>
        </w:r>
        <w:r w:rsidR="00B41EA1">
          <w:rPr>
            <w:noProof/>
            <w:webHidden/>
          </w:rPr>
          <w:fldChar w:fldCharType="end"/>
        </w:r>
      </w:hyperlink>
    </w:p>
    <w:p w14:paraId="61D07CF2" w14:textId="7C3823AD" w:rsidR="00B41EA1" w:rsidRDefault="00B41EA1">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17847242" w:history="1">
        <w:r w:rsidRPr="00CB34D6">
          <w:rPr>
            <w:rStyle w:val="Hyperlink"/>
            <w:rFonts w:cs="Calibri"/>
            <w:noProof/>
          </w:rPr>
          <w:t>2</w:t>
        </w:r>
        <w:r>
          <w:rPr>
            <w:rFonts w:asciiTheme="minorHAnsi" w:eastAsiaTheme="minorEastAsia" w:hAnsiTheme="minorHAnsi" w:cstheme="minorBidi"/>
            <w:b w:val="0"/>
            <w:bCs w:val="0"/>
            <w:caps w:val="0"/>
            <w:noProof/>
            <w:sz w:val="22"/>
            <w:szCs w:val="22"/>
          </w:rPr>
          <w:tab/>
        </w:r>
        <w:r w:rsidRPr="00CB34D6">
          <w:rPr>
            <w:rStyle w:val="Hyperlink"/>
            <w:rFonts w:cs="Calibri"/>
            <w:noProof/>
          </w:rPr>
          <w:t>Algemene informatie</w:t>
        </w:r>
        <w:r>
          <w:rPr>
            <w:noProof/>
            <w:webHidden/>
          </w:rPr>
          <w:tab/>
        </w:r>
        <w:r>
          <w:rPr>
            <w:noProof/>
            <w:webHidden/>
          </w:rPr>
          <w:fldChar w:fldCharType="begin"/>
        </w:r>
        <w:r>
          <w:rPr>
            <w:noProof/>
            <w:webHidden/>
          </w:rPr>
          <w:instrText xml:space="preserve"> PAGEREF _Toc117847242 \h </w:instrText>
        </w:r>
        <w:r>
          <w:rPr>
            <w:noProof/>
            <w:webHidden/>
          </w:rPr>
        </w:r>
        <w:r>
          <w:rPr>
            <w:noProof/>
            <w:webHidden/>
          </w:rPr>
          <w:fldChar w:fldCharType="separate"/>
        </w:r>
        <w:r>
          <w:rPr>
            <w:noProof/>
            <w:webHidden/>
          </w:rPr>
          <w:t>6</w:t>
        </w:r>
        <w:r>
          <w:rPr>
            <w:noProof/>
            <w:webHidden/>
          </w:rPr>
          <w:fldChar w:fldCharType="end"/>
        </w:r>
      </w:hyperlink>
    </w:p>
    <w:p w14:paraId="16564C73" w14:textId="281F671F"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43" w:history="1">
        <w:r w:rsidRPr="00CB34D6">
          <w:rPr>
            <w:rStyle w:val="Hyperlink"/>
            <w:rFonts w:cs="Calibri"/>
            <w:noProof/>
          </w:rPr>
          <w:t>2.1</w:t>
        </w:r>
        <w:r>
          <w:rPr>
            <w:rFonts w:asciiTheme="minorHAnsi" w:eastAsiaTheme="minorEastAsia" w:hAnsiTheme="minorHAnsi" w:cstheme="minorBidi"/>
            <w:smallCaps w:val="0"/>
            <w:noProof/>
            <w:sz w:val="22"/>
            <w:szCs w:val="22"/>
          </w:rPr>
          <w:tab/>
        </w:r>
        <w:r w:rsidRPr="00CB34D6">
          <w:rPr>
            <w:rStyle w:val="Hyperlink"/>
            <w:rFonts w:cs="Calibri"/>
            <w:noProof/>
          </w:rPr>
          <w:t>Inleiding</w:t>
        </w:r>
        <w:r>
          <w:rPr>
            <w:noProof/>
            <w:webHidden/>
          </w:rPr>
          <w:tab/>
        </w:r>
        <w:r>
          <w:rPr>
            <w:noProof/>
            <w:webHidden/>
          </w:rPr>
          <w:fldChar w:fldCharType="begin"/>
        </w:r>
        <w:r>
          <w:rPr>
            <w:noProof/>
            <w:webHidden/>
          </w:rPr>
          <w:instrText xml:space="preserve"> PAGEREF _Toc117847243 \h </w:instrText>
        </w:r>
        <w:r>
          <w:rPr>
            <w:noProof/>
            <w:webHidden/>
          </w:rPr>
        </w:r>
        <w:r>
          <w:rPr>
            <w:noProof/>
            <w:webHidden/>
          </w:rPr>
          <w:fldChar w:fldCharType="separate"/>
        </w:r>
        <w:r>
          <w:rPr>
            <w:noProof/>
            <w:webHidden/>
          </w:rPr>
          <w:t>6</w:t>
        </w:r>
        <w:r>
          <w:rPr>
            <w:noProof/>
            <w:webHidden/>
          </w:rPr>
          <w:fldChar w:fldCharType="end"/>
        </w:r>
      </w:hyperlink>
    </w:p>
    <w:p w14:paraId="07BF86E9" w14:textId="753A4166"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44" w:history="1">
        <w:r w:rsidRPr="00CB34D6">
          <w:rPr>
            <w:rStyle w:val="Hyperlink"/>
            <w:rFonts w:cs="Calibri"/>
            <w:noProof/>
          </w:rPr>
          <w:t>2.2</w:t>
        </w:r>
        <w:r>
          <w:rPr>
            <w:rFonts w:asciiTheme="minorHAnsi" w:eastAsiaTheme="minorEastAsia" w:hAnsiTheme="minorHAnsi" w:cstheme="minorBidi"/>
            <w:smallCaps w:val="0"/>
            <w:noProof/>
            <w:sz w:val="22"/>
            <w:szCs w:val="22"/>
          </w:rPr>
          <w:tab/>
        </w:r>
        <w:r w:rsidRPr="00CB34D6">
          <w:rPr>
            <w:rStyle w:val="Hyperlink"/>
            <w:rFonts w:cs="Calibri"/>
            <w:noProof/>
          </w:rPr>
          <w:t>Duurzaamheidsambitie gemeente Amersfoort</w:t>
        </w:r>
        <w:r>
          <w:rPr>
            <w:noProof/>
            <w:webHidden/>
          </w:rPr>
          <w:tab/>
        </w:r>
        <w:r>
          <w:rPr>
            <w:noProof/>
            <w:webHidden/>
          </w:rPr>
          <w:fldChar w:fldCharType="begin"/>
        </w:r>
        <w:r>
          <w:rPr>
            <w:noProof/>
            <w:webHidden/>
          </w:rPr>
          <w:instrText xml:space="preserve"> PAGEREF _Toc117847244 \h </w:instrText>
        </w:r>
        <w:r>
          <w:rPr>
            <w:noProof/>
            <w:webHidden/>
          </w:rPr>
        </w:r>
        <w:r>
          <w:rPr>
            <w:noProof/>
            <w:webHidden/>
          </w:rPr>
          <w:fldChar w:fldCharType="separate"/>
        </w:r>
        <w:r>
          <w:rPr>
            <w:noProof/>
            <w:webHidden/>
          </w:rPr>
          <w:t>6</w:t>
        </w:r>
        <w:r>
          <w:rPr>
            <w:noProof/>
            <w:webHidden/>
          </w:rPr>
          <w:fldChar w:fldCharType="end"/>
        </w:r>
      </w:hyperlink>
    </w:p>
    <w:p w14:paraId="59A755C9" w14:textId="5E6CE5AD"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45" w:history="1">
        <w:r w:rsidRPr="00CB34D6">
          <w:rPr>
            <w:rStyle w:val="Hyperlink"/>
            <w:rFonts w:cs="Calibri"/>
            <w:noProof/>
          </w:rPr>
          <w:t>2.3</w:t>
        </w:r>
        <w:r>
          <w:rPr>
            <w:rFonts w:asciiTheme="minorHAnsi" w:eastAsiaTheme="minorEastAsia" w:hAnsiTheme="minorHAnsi" w:cstheme="minorBidi"/>
            <w:smallCaps w:val="0"/>
            <w:noProof/>
            <w:sz w:val="22"/>
            <w:szCs w:val="22"/>
          </w:rPr>
          <w:tab/>
        </w:r>
        <w:r w:rsidRPr="00CB34D6">
          <w:rPr>
            <w:rStyle w:val="Hyperlink"/>
            <w:rFonts w:cs="Calibri"/>
            <w:noProof/>
          </w:rPr>
          <w:t>Social Return on Investment</w:t>
        </w:r>
        <w:r>
          <w:rPr>
            <w:noProof/>
            <w:webHidden/>
          </w:rPr>
          <w:tab/>
        </w:r>
        <w:r>
          <w:rPr>
            <w:noProof/>
            <w:webHidden/>
          </w:rPr>
          <w:fldChar w:fldCharType="begin"/>
        </w:r>
        <w:r>
          <w:rPr>
            <w:noProof/>
            <w:webHidden/>
          </w:rPr>
          <w:instrText xml:space="preserve"> PAGEREF _Toc117847245 \h </w:instrText>
        </w:r>
        <w:r>
          <w:rPr>
            <w:noProof/>
            <w:webHidden/>
          </w:rPr>
        </w:r>
        <w:r>
          <w:rPr>
            <w:noProof/>
            <w:webHidden/>
          </w:rPr>
          <w:fldChar w:fldCharType="separate"/>
        </w:r>
        <w:r>
          <w:rPr>
            <w:noProof/>
            <w:webHidden/>
          </w:rPr>
          <w:t>6</w:t>
        </w:r>
        <w:r>
          <w:rPr>
            <w:noProof/>
            <w:webHidden/>
          </w:rPr>
          <w:fldChar w:fldCharType="end"/>
        </w:r>
      </w:hyperlink>
    </w:p>
    <w:p w14:paraId="0392E241" w14:textId="19FD466B"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46" w:history="1">
        <w:r w:rsidRPr="00CB34D6">
          <w:rPr>
            <w:rStyle w:val="Hyperlink"/>
            <w:rFonts w:cs="Calibri"/>
            <w:noProof/>
          </w:rPr>
          <w:t>2.4</w:t>
        </w:r>
        <w:r>
          <w:rPr>
            <w:rFonts w:asciiTheme="minorHAnsi" w:eastAsiaTheme="minorEastAsia" w:hAnsiTheme="minorHAnsi" w:cstheme="minorBidi"/>
            <w:smallCaps w:val="0"/>
            <w:noProof/>
            <w:sz w:val="22"/>
            <w:szCs w:val="22"/>
          </w:rPr>
          <w:tab/>
        </w:r>
        <w:r w:rsidRPr="00CB34D6">
          <w:rPr>
            <w:rStyle w:val="Hyperlink"/>
            <w:rFonts w:cs="Calibri"/>
            <w:noProof/>
          </w:rPr>
          <w:t>Gevolgde Procedure</w:t>
        </w:r>
        <w:r>
          <w:rPr>
            <w:noProof/>
            <w:webHidden/>
          </w:rPr>
          <w:tab/>
        </w:r>
        <w:r>
          <w:rPr>
            <w:noProof/>
            <w:webHidden/>
          </w:rPr>
          <w:fldChar w:fldCharType="begin"/>
        </w:r>
        <w:r>
          <w:rPr>
            <w:noProof/>
            <w:webHidden/>
          </w:rPr>
          <w:instrText xml:space="preserve"> PAGEREF _Toc117847246 \h </w:instrText>
        </w:r>
        <w:r>
          <w:rPr>
            <w:noProof/>
            <w:webHidden/>
          </w:rPr>
        </w:r>
        <w:r>
          <w:rPr>
            <w:noProof/>
            <w:webHidden/>
          </w:rPr>
          <w:fldChar w:fldCharType="separate"/>
        </w:r>
        <w:r>
          <w:rPr>
            <w:noProof/>
            <w:webHidden/>
          </w:rPr>
          <w:t>6</w:t>
        </w:r>
        <w:r>
          <w:rPr>
            <w:noProof/>
            <w:webHidden/>
          </w:rPr>
          <w:fldChar w:fldCharType="end"/>
        </w:r>
      </w:hyperlink>
    </w:p>
    <w:p w14:paraId="34FE901C" w14:textId="3BDD98EB" w:rsidR="00B41EA1" w:rsidRDefault="00B41EA1">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17847247" w:history="1">
        <w:r w:rsidRPr="00CB34D6">
          <w:rPr>
            <w:rStyle w:val="Hyperlink"/>
            <w:rFonts w:cs="Calibri"/>
            <w:noProof/>
          </w:rPr>
          <w:t>3</w:t>
        </w:r>
        <w:r>
          <w:rPr>
            <w:rFonts w:asciiTheme="minorHAnsi" w:eastAsiaTheme="minorEastAsia" w:hAnsiTheme="minorHAnsi" w:cstheme="minorBidi"/>
            <w:b w:val="0"/>
            <w:bCs w:val="0"/>
            <w:caps w:val="0"/>
            <w:noProof/>
            <w:sz w:val="22"/>
            <w:szCs w:val="22"/>
          </w:rPr>
          <w:tab/>
        </w:r>
        <w:r w:rsidRPr="00CB34D6">
          <w:rPr>
            <w:rStyle w:val="Hyperlink"/>
            <w:rFonts w:cs="Calibri"/>
            <w:noProof/>
          </w:rPr>
          <w:t>Korte beschrijving van de opdracht</w:t>
        </w:r>
        <w:r>
          <w:rPr>
            <w:noProof/>
            <w:webHidden/>
          </w:rPr>
          <w:tab/>
        </w:r>
        <w:r>
          <w:rPr>
            <w:noProof/>
            <w:webHidden/>
          </w:rPr>
          <w:fldChar w:fldCharType="begin"/>
        </w:r>
        <w:r>
          <w:rPr>
            <w:noProof/>
            <w:webHidden/>
          </w:rPr>
          <w:instrText xml:space="preserve"> PAGEREF _Toc117847247 \h </w:instrText>
        </w:r>
        <w:r>
          <w:rPr>
            <w:noProof/>
            <w:webHidden/>
          </w:rPr>
        </w:r>
        <w:r>
          <w:rPr>
            <w:noProof/>
            <w:webHidden/>
          </w:rPr>
          <w:fldChar w:fldCharType="separate"/>
        </w:r>
        <w:r>
          <w:rPr>
            <w:noProof/>
            <w:webHidden/>
          </w:rPr>
          <w:t>8</w:t>
        </w:r>
        <w:r>
          <w:rPr>
            <w:noProof/>
            <w:webHidden/>
          </w:rPr>
          <w:fldChar w:fldCharType="end"/>
        </w:r>
      </w:hyperlink>
    </w:p>
    <w:p w14:paraId="24EB5A5D" w14:textId="66F18C3B"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48" w:history="1">
        <w:r w:rsidRPr="00CB34D6">
          <w:rPr>
            <w:rStyle w:val="Hyperlink"/>
            <w:rFonts w:cs="Calibri"/>
            <w:noProof/>
          </w:rPr>
          <w:t>3.1</w:t>
        </w:r>
        <w:r>
          <w:rPr>
            <w:rFonts w:asciiTheme="minorHAnsi" w:eastAsiaTheme="minorEastAsia" w:hAnsiTheme="minorHAnsi" w:cstheme="minorBidi"/>
            <w:smallCaps w:val="0"/>
            <w:noProof/>
            <w:sz w:val="22"/>
            <w:szCs w:val="22"/>
          </w:rPr>
          <w:tab/>
        </w:r>
        <w:r w:rsidRPr="00CB34D6">
          <w:rPr>
            <w:rStyle w:val="Hyperlink"/>
            <w:rFonts w:cs="Calibri"/>
            <w:noProof/>
          </w:rPr>
          <w:t>Voorwaarden bij de opdracht</w:t>
        </w:r>
        <w:r>
          <w:rPr>
            <w:noProof/>
            <w:webHidden/>
          </w:rPr>
          <w:tab/>
        </w:r>
        <w:r>
          <w:rPr>
            <w:noProof/>
            <w:webHidden/>
          </w:rPr>
          <w:fldChar w:fldCharType="begin"/>
        </w:r>
        <w:r>
          <w:rPr>
            <w:noProof/>
            <w:webHidden/>
          </w:rPr>
          <w:instrText xml:space="preserve"> PAGEREF _Toc117847248 \h </w:instrText>
        </w:r>
        <w:r>
          <w:rPr>
            <w:noProof/>
            <w:webHidden/>
          </w:rPr>
        </w:r>
        <w:r>
          <w:rPr>
            <w:noProof/>
            <w:webHidden/>
          </w:rPr>
          <w:fldChar w:fldCharType="separate"/>
        </w:r>
        <w:r>
          <w:rPr>
            <w:noProof/>
            <w:webHidden/>
          </w:rPr>
          <w:t>9</w:t>
        </w:r>
        <w:r>
          <w:rPr>
            <w:noProof/>
            <w:webHidden/>
          </w:rPr>
          <w:fldChar w:fldCharType="end"/>
        </w:r>
      </w:hyperlink>
    </w:p>
    <w:p w14:paraId="73F6739B" w14:textId="1F2BB710"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49" w:history="1">
        <w:r w:rsidRPr="00CB34D6">
          <w:rPr>
            <w:rStyle w:val="Hyperlink"/>
            <w:rFonts w:cs="Calibri"/>
            <w:noProof/>
          </w:rPr>
          <w:t>3.2</w:t>
        </w:r>
        <w:r>
          <w:rPr>
            <w:rFonts w:asciiTheme="minorHAnsi" w:eastAsiaTheme="minorEastAsia" w:hAnsiTheme="minorHAnsi" w:cstheme="minorBidi"/>
            <w:smallCaps w:val="0"/>
            <w:noProof/>
            <w:sz w:val="22"/>
            <w:szCs w:val="22"/>
          </w:rPr>
          <w:tab/>
        </w:r>
        <w:r w:rsidRPr="00CB34D6">
          <w:rPr>
            <w:rStyle w:val="Hyperlink"/>
            <w:rFonts w:cs="Calibri"/>
            <w:noProof/>
          </w:rPr>
          <w:t>Uitgangspunten bij de aanbesteding</w:t>
        </w:r>
        <w:r>
          <w:rPr>
            <w:noProof/>
            <w:webHidden/>
          </w:rPr>
          <w:tab/>
        </w:r>
        <w:r>
          <w:rPr>
            <w:noProof/>
            <w:webHidden/>
          </w:rPr>
          <w:fldChar w:fldCharType="begin"/>
        </w:r>
        <w:r>
          <w:rPr>
            <w:noProof/>
            <w:webHidden/>
          </w:rPr>
          <w:instrText xml:space="preserve"> PAGEREF _Toc117847249 \h </w:instrText>
        </w:r>
        <w:r>
          <w:rPr>
            <w:noProof/>
            <w:webHidden/>
          </w:rPr>
        </w:r>
        <w:r>
          <w:rPr>
            <w:noProof/>
            <w:webHidden/>
          </w:rPr>
          <w:fldChar w:fldCharType="separate"/>
        </w:r>
        <w:r>
          <w:rPr>
            <w:noProof/>
            <w:webHidden/>
          </w:rPr>
          <w:t>9</w:t>
        </w:r>
        <w:r>
          <w:rPr>
            <w:noProof/>
            <w:webHidden/>
          </w:rPr>
          <w:fldChar w:fldCharType="end"/>
        </w:r>
      </w:hyperlink>
    </w:p>
    <w:p w14:paraId="50BDE8A2" w14:textId="0966BDA1"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50" w:history="1">
        <w:r w:rsidRPr="00CB34D6">
          <w:rPr>
            <w:rStyle w:val="Hyperlink"/>
            <w:rFonts w:cs="Calibri"/>
            <w:noProof/>
          </w:rPr>
          <w:t>3.3</w:t>
        </w:r>
        <w:r>
          <w:rPr>
            <w:rFonts w:asciiTheme="minorHAnsi" w:eastAsiaTheme="minorEastAsia" w:hAnsiTheme="minorHAnsi" w:cstheme="minorBidi"/>
            <w:smallCaps w:val="0"/>
            <w:noProof/>
            <w:sz w:val="22"/>
            <w:szCs w:val="22"/>
          </w:rPr>
          <w:tab/>
        </w:r>
        <w:r w:rsidRPr="00CB34D6">
          <w:rPr>
            <w:rStyle w:val="Hyperlink"/>
            <w:rFonts w:cs="Calibri"/>
            <w:noProof/>
          </w:rPr>
          <w:t>Eisen gesteld aan de aanvraag tot deelname</w:t>
        </w:r>
        <w:r>
          <w:rPr>
            <w:noProof/>
            <w:webHidden/>
          </w:rPr>
          <w:tab/>
        </w:r>
        <w:r>
          <w:rPr>
            <w:noProof/>
            <w:webHidden/>
          </w:rPr>
          <w:fldChar w:fldCharType="begin"/>
        </w:r>
        <w:r>
          <w:rPr>
            <w:noProof/>
            <w:webHidden/>
          </w:rPr>
          <w:instrText xml:space="preserve"> PAGEREF _Toc117847250 \h </w:instrText>
        </w:r>
        <w:r>
          <w:rPr>
            <w:noProof/>
            <w:webHidden/>
          </w:rPr>
        </w:r>
        <w:r>
          <w:rPr>
            <w:noProof/>
            <w:webHidden/>
          </w:rPr>
          <w:fldChar w:fldCharType="separate"/>
        </w:r>
        <w:r>
          <w:rPr>
            <w:noProof/>
            <w:webHidden/>
          </w:rPr>
          <w:t>10</w:t>
        </w:r>
        <w:r>
          <w:rPr>
            <w:noProof/>
            <w:webHidden/>
          </w:rPr>
          <w:fldChar w:fldCharType="end"/>
        </w:r>
      </w:hyperlink>
    </w:p>
    <w:p w14:paraId="20927B46" w14:textId="6D1B99AC"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51" w:history="1">
        <w:r w:rsidRPr="00CB34D6">
          <w:rPr>
            <w:rStyle w:val="Hyperlink"/>
            <w:rFonts w:cs="Calibri"/>
            <w:noProof/>
          </w:rPr>
          <w:t>3.4</w:t>
        </w:r>
        <w:r>
          <w:rPr>
            <w:rFonts w:asciiTheme="minorHAnsi" w:eastAsiaTheme="minorEastAsia" w:hAnsiTheme="minorHAnsi" w:cstheme="minorBidi"/>
            <w:smallCaps w:val="0"/>
            <w:noProof/>
            <w:sz w:val="22"/>
            <w:szCs w:val="22"/>
          </w:rPr>
          <w:tab/>
        </w:r>
        <w:r w:rsidRPr="00CB34D6">
          <w:rPr>
            <w:rStyle w:val="Hyperlink"/>
            <w:rFonts w:cs="Calibri"/>
            <w:noProof/>
          </w:rPr>
          <w:t>Evaluatie en verlenging</w:t>
        </w:r>
        <w:r>
          <w:rPr>
            <w:noProof/>
            <w:webHidden/>
          </w:rPr>
          <w:tab/>
        </w:r>
        <w:r>
          <w:rPr>
            <w:noProof/>
            <w:webHidden/>
          </w:rPr>
          <w:fldChar w:fldCharType="begin"/>
        </w:r>
        <w:r>
          <w:rPr>
            <w:noProof/>
            <w:webHidden/>
          </w:rPr>
          <w:instrText xml:space="preserve"> PAGEREF _Toc117847251 \h </w:instrText>
        </w:r>
        <w:r>
          <w:rPr>
            <w:noProof/>
            <w:webHidden/>
          </w:rPr>
        </w:r>
        <w:r>
          <w:rPr>
            <w:noProof/>
            <w:webHidden/>
          </w:rPr>
          <w:fldChar w:fldCharType="separate"/>
        </w:r>
        <w:r>
          <w:rPr>
            <w:noProof/>
            <w:webHidden/>
          </w:rPr>
          <w:t>10</w:t>
        </w:r>
        <w:r>
          <w:rPr>
            <w:noProof/>
            <w:webHidden/>
          </w:rPr>
          <w:fldChar w:fldCharType="end"/>
        </w:r>
      </w:hyperlink>
    </w:p>
    <w:p w14:paraId="2E8FFFE7" w14:textId="743D2EDD"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52" w:history="1">
        <w:r w:rsidRPr="00CB34D6">
          <w:rPr>
            <w:rStyle w:val="Hyperlink"/>
            <w:rFonts w:cs="Calibri"/>
            <w:noProof/>
          </w:rPr>
          <w:t>3.5</w:t>
        </w:r>
        <w:r>
          <w:rPr>
            <w:rFonts w:asciiTheme="minorHAnsi" w:eastAsiaTheme="minorEastAsia" w:hAnsiTheme="minorHAnsi" w:cstheme="minorBidi"/>
            <w:smallCaps w:val="0"/>
            <w:noProof/>
            <w:sz w:val="22"/>
            <w:szCs w:val="22"/>
          </w:rPr>
          <w:tab/>
        </w:r>
        <w:r w:rsidRPr="00CB34D6">
          <w:rPr>
            <w:rStyle w:val="Hyperlink"/>
            <w:rFonts w:cs="Calibri"/>
            <w:noProof/>
          </w:rPr>
          <w:t>Privacy / bescherming van persoonsgegevens</w:t>
        </w:r>
        <w:r>
          <w:rPr>
            <w:noProof/>
            <w:webHidden/>
          </w:rPr>
          <w:tab/>
        </w:r>
        <w:r>
          <w:rPr>
            <w:noProof/>
            <w:webHidden/>
          </w:rPr>
          <w:fldChar w:fldCharType="begin"/>
        </w:r>
        <w:r>
          <w:rPr>
            <w:noProof/>
            <w:webHidden/>
          </w:rPr>
          <w:instrText xml:space="preserve"> PAGEREF _Toc117847252 \h </w:instrText>
        </w:r>
        <w:r>
          <w:rPr>
            <w:noProof/>
            <w:webHidden/>
          </w:rPr>
        </w:r>
        <w:r>
          <w:rPr>
            <w:noProof/>
            <w:webHidden/>
          </w:rPr>
          <w:fldChar w:fldCharType="separate"/>
        </w:r>
        <w:r>
          <w:rPr>
            <w:noProof/>
            <w:webHidden/>
          </w:rPr>
          <w:t>11</w:t>
        </w:r>
        <w:r>
          <w:rPr>
            <w:noProof/>
            <w:webHidden/>
          </w:rPr>
          <w:fldChar w:fldCharType="end"/>
        </w:r>
      </w:hyperlink>
    </w:p>
    <w:p w14:paraId="655901BB" w14:textId="2C1E1EE8"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53" w:history="1">
        <w:r w:rsidRPr="00CB34D6">
          <w:rPr>
            <w:rStyle w:val="Hyperlink"/>
            <w:rFonts w:cs="Calibri"/>
            <w:noProof/>
          </w:rPr>
          <w:t>3.6</w:t>
        </w:r>
        <w:r>
          <w:rPr>
            <w:rFonts w:asciiTheme="minorHAnsi" w:eastAsiaTheme="minorEastAsia" w:hAnsiTheme="minorHAnsi" w:cstheme="minorBidi"/>
            <w:smallCaps w:val="0"/>
            <w:noProof/>
            <w:sz w:val="22"/>
            <w:szCs w:val="22"/>
          </w:rPr>
          <w:tab/>
        </w:r>
        <w:r w:rsidRPr="00CB34D6">
          <w:rPr>
            <w:rStyle w:val="Hyperlink"/>
            <w:rFonts w:cs="Calibri"/>
            <w:noProof/>
          </w:rPr>
          <w:t>Klachtenregeling</w:t>
        </w:r>
        <w:r>
          <w:rPr>
            <w:noProof/>
            <w:webHidden/>
          </w:rPr>
          <w:tab/>
        </w:r>
        <w:r>
          <w:rPr>
            <w:noProof/>
            <w:webHidden/>
          </w:rPr>
          <w:fldChar w:fldCharType="begin"/>
        </w:r>
        <w:r>
          <w:rPr>
            <w:noProof/>
            <w:webHidden/>
          </w:rPr>
          <w:instrText xml:space="preserve"> PAGEREF _Toc117847253 \h </w:instrText>
        </w:r>
        <w:r>
          <w:rPr>
            <w:noProof/>
            <w:webHidden/>
          </w:rPr>
        </w:r>
        <w:r>
          <w:rPr>
            <w:noProof/>
            <w:webHidden/>
          </w:rPr>
          <w:fldChar w:fldCharType="separate"/>
        </w:r>
        <w:r>
          <w:rPr>
            <w:noProof/>
            <w:webHidden/>
          </w:rPr>
          <w:t>11</w:t>
        </w:r>
        <w:r>
          <w:rPr>
            <w:noProof/>
            <w:webHidden/>
          </w:rPr>
          <w:fldChar w:fldCharType="end"/>
        </w:r>
      </w:hyperlink>
    </w:p>
    <w:p w14:paraId="22A44158" w14:textId="1ED99750"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54" w:history="1">
        <w:r w:rsidRPr="00CB34D6">
          <w:rPr>
            <w:rStyle w:val="Hyperlink"/>
            <w:rFonts w:cs="Calibri"/>
            <w:noProof/>
          </w:rPr>
          <w:t>3.7</w:t>
        </w:r>
        <w:r>
          <w:rPr>
            <w:rFonts w:asciiTheme="minorHAnsi" w:eastAsiaTheme="minorEastAsia" w:hAnsiTheme="minorHAnsi" w:cstheme="minorBidi"/>
            <w:smallCaps w:val="0"/>
            <w:noProof/>
            <w:sz w:val="22"/>
            <w:szCs w:val="22"/>
          </w:rPr>
          <w:tab/>
        </w:r>
        <w:r w:rsidRPr="00CB34D6">
          <w:rPr>
            <w:rStyle w:val="Hyperlink"/>
            <w:rFonts w:cs="Calibri"/>
            <w:noProof/>
          </w:rPr>
          <w:t>Vergoeding van kosten</w:t>
        </w:r>
        <w:r>
          <w:rPr>
            <w:noProof/>
            <w:webHidden/>
          </w:rPr>
          <w:tab/>
        </w:r>
        <w:r>
          <w:rPr>
            <w:noProof/>
            <w:webHidden/>
          </w:rPr>
          <w:fldChar w:fldCharType="begin"/>
        </w:r>
        <w:r>
          <w:rPr>
            <w:noProof/>
            <w:webHidden/>
          </w:rPr>
          <w:instrText xml:space="preserve"> PAGEREF _Toc117847254 \h </w:instrText>
        </w:r>
        <w:r>
          <w:rPr>
            <w:noProof/>
            <w:webHidden/>
          </w:rPr>
        </w:r>
        <w:r>
          <w:rPr>
            <w:noProof/>
            <w:webHidden/>
          </w:rPr>
          <w:fldChar w:fldCharType="separate"/>
        </w:r>
        <w:r>
          <w:rPr>
            <w:noProof/>
            <w:webHidden/>
          </w:rPr>
          <w:t>11</w:t>
        </w:r>
        <w:r>
          <w:rPr>
            <w:noProof/>
            <w:webHidden/>
          </w:rPr>
          <w:fldChar w:fldCharType="end"/>
        </w:r>
      </w:hyperlink>
    </w:p>
    <w:p w14:paraId="126BA1B7" w14:textId="38F78941" w:rsidR="00B41EA1" w:rsidRDefault="00B41EA1">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17847255" w:history="1">
        <w:r w:rsidRPr="00CB34D6">
          <w:rPr>
            <w:rStyle w:val="Hyperlink"/>
            <w:rFonts w:cs="Calibri"/>
            <w:noProof/>
          </w:rPr>
          <w:t>4</w:t>
        </w:r>
        <w:r>
          <w:rPr>
            <w:rFonts w:asciiTheme="minorHAnsi" w:eastAsiaTheme="minorEastAsia" w:hAnsiTheme="minorHAnsi" w:cstheme="minorBidi"/>
            <w:b w:val="0"/>
            <w:bCs w:val="0"/>
            <w:caps w:val="0"/>
            <w:noProof/>
            <w:sz w:val="22"/>
            <w:szCs w:val="22"/>
          </w:rPr>
          <w:tab/>
        </w:r>
        <w:r w:rsidRPr="00CB34D6">
          <w:rPr>
            <w:rStyle w:val="Hyperlink"/>
            <w:rFonts w:cs="Calibri"/>
            <w:noProof/>
          </w:rPr>
          <w:t>Procedure</w:t>
        </w:r>
        <w:r>
          <w:rPr>
            <w:noProof/>
            <w:webHidden/>
          </w:rPr>
          <w:tab/>
        </w:r>
        <w:r>
          <w:rPr>
            <w:noProof/>
            <w:webHidden/>
          </w:rPr>
          <w:fldChar w:fldCharType="begin"/>
        </w:r>
        <w:r>
          <w:rPr>
            <w:noProof/>
            <w:webHidden/>
          </w:rPr>
          <w:instrText xml:space="preserve"> PAGEREF _Toc117847255 \h </w:instrText>
        </w:r>
        <w:r>
          <w:rPr>
            <w:noProof/>
            <w:webHidden/>
          </w:rPr>
        </w:r>
        <w:r>
          <w:rPr>
            <w:noProof/>
            <w:webHidden/>
          </w:rPr>
          <w:fldChar w:fldCharType="separate"/>
        </w:r>
        <w:r>
          <w:rPr>
            <w:noProof/>
            <w:webHidden/>
          </w:rPr>
          <w:t>12</w:t>
        </w:r>
        <w:r>
          <w:rPr>
            <w:noProof/>
            <w:webHidden/>
          </w:rPr>
          <w:fldChar w:fldCharType="end"/>
        </w:r>
      </w:hyperlink>
    </w:p>
    <w:p w14:paraId="4627ADAA" w14:textId="5EABB350"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56" w:history="1">
        <w:r w:rsidRPr="00CB34D6">
          <w:rPr>
            <w:rStyle w:val="Hyperlink"/>
            <w:rFonts w:cs="Calibri"/>
            <w:noProof/>
          </w:rPr>
          <w:t>4.1</w:t>
        </w:r>
        <w:r>
          <w:rPr>
            <w:rFonts w:asciiTheme="minorHAnsi" w:eastAsiaTheme="minorEastAsia" w:hAnsiTheme="minorHAnsi" w:cstheme="minorBidi"/>
            <w:smallCaps w:val="0"/>
            <w:noProof/>
            <w:sz w:val="22"/>
            <w:szCs w:val="22"/>
          </w:rPr>
          <w:tab/>
        </w:r>
        <w:r w:rsidRPr="00CB34D6">
          <w:rPr>
            <w:rStyle w:val="Hyperlink"/>
            <w:rFonts w:cs="Calibri"/>
            <w:noProof/>
          </w:rPr>
          <w:t>Tijdschema aanbestedingsprocedure</w:t>
        </w:r>
        <w:r>
          <w:rPr>
            <w:noProof/>
            <w:webHidden/>
          </w:rPr>
          <w:tab/>
        </w:r>
        <w:r>
          <w:rPr>
            <w:noProof/>
            <w:webHidden/>
          </w:rPr>
          <w:fldChar w:fldCharType="begin"/>
        </w:r>
        <w:r>
          <w:rPr>
            <w:noProof/>
            <w:webHidden/>
          </w:rPr>
          <w:instrText xml:space="preserve"> PAGEREF _Toc117847256 \h </w:instrText>
        </w:r>
        <w:r>
          <w:rPr>
            <w:noProof/>
            <w:webHidden/>
          </w:rPr>
        </w:r>
        <w:r>
          <w:rPr>
            <w:noProof/>
            <w:webHidden/>
          </w:rPr>
          <w:fldChar w:fldCharType="separate"/>
        </w:r>
        <w:r>
          <w:rPr>
            <w:noProof/>
            <w:webHidden/>
          </w:rPr>
          <w:t>12</w:t>
        </w:r>
        <w:r>
          <w:rPr>
            <w:noProof/>
            <w:webHidden/>
          </w:rPr>
          <w:fldChar w:fldCharType="end"/>
        </w:r>
      </w:hyperlink>
    </w:p>
    <w:p w14:paraId="7B3E37D5" w14:textId="53009C12"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57" w:history="1">
        <w:r w:rsidRPr="00CB34D6">
          <w:rPr>
            <w:rStyle w:val="Hyperlink"/>
            <w:rFonts w:cs="Calibri"/>
            <w:noProof/>
          </w:rPr>
          <w:t>4.2</w:t>
        </w:r>
        <w:r>
          <w:rPr>
            <w:rFonts w:asciiTheme="minorHAnsi" w:eastAsiaTheme="minorEastAsia" w:hAnsiTheme="minorHAnsi" w:cstheme="minorBidi"/>
            <w:smallCaps w:val="0"/>
            <w:noProof/>
            <w:sz w:val="22"/>
            <w:szCs w:val="22"/>
          </w:rPr>
          <w:tab/>
        </w:r>
        <w:r w:rsidRPr="00CB34D6">
          <w:rPr>
            <w:rStyle w:val="Hyperlink"/>
            <w:rFonts w:cs="Calibri"/>
            <w:noProof/>
          </w:rPr>
          <w:t>Informatiebijeenkomst project</w:t>
        </w:r>
        <w:r>
          <w:rPr>
            <w:noProof/>
            <w:webHidden/>
          </w:rPr>
          <w:tab/>
        </w:r>
        <w:r>
          <w:rPr>
            <w:noProof/>
            <w:webHidden/>
          </w:rPr>
          <w:fldChar w:fldCharType="begin"/>
        </w:r>
        <w:r>
          <w:rPr>
            <w:noProof/>
            <w:webHidden/>
          </w:rPr>
          <w:instrText xml:space="preserve"> PAGEREF _Toc117847257 \h </w:instrText>
        </w:r>
        <w:r>
          <w:rPr>
            <w:noProof/>
            <w:webHidden/>
          </w:rPr>
        </w:r>
        <w:r>
          <w:rPr>
            <w:noProof/>
            <w:webHidden/>
          </w:rPr>
          <w:fldChar w:fldCharType="separate"/>
        </w:r>
        <w:r>
          <w:rPr>
            <w:noProof/>
            <w:webHidden/>
          </w:rPr>
          <w:t>12</w:t>
        </w:r>
        <w:r>
          <w:rPr>
            <w:noProof/>
            <w:webHidden/>
          </w:rPr>
          <w:fldChar w:fldCharType="end"/>
        </w:r>
      </w:hyperlink>
    </w:p>
    <w:p w14:paraId="1CF0E7DC" w14:textId="1F12EFB5"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58" w:history="1">
        <w:r w:rsidRPr="00CB34D6">
          <w:rPr>
            <w:rStyle w:val="Hyperlink"/>
            <w:rFonts w:cs="Calibri"/>
            <w:noProof/>
          </w:rPr>
          <w:t>4.3</w:t>
        </w:r>
        <w:r>
          <w:rPr>
            <w:rFonts w:asciiTheme="minorHAnsi" w:eastAsiaTheme="minorEastAsia" w:hAnsiTheme="minorHAnsi" w:cstheme="minorBidi"/>
            <w:smallCaps w:val="0"/>
            <w:noProof/>
            <w:sz w:val="22"/>
            <w:szCs w:val="22"/>
          </w:rPr>
          <w:tab/>
        </w:r>
        <w:r w:rsidRPr="00CB34D6">
          <w:rPr>
            <w:rStyle w:val="Hyperlink"/>
            <w:rFonts w:cs="Calibri"/>
            <w:noProof/>
          </w:rPr>
          <w:t>Nadere inlichtingen ten behoeve van de aanvraag tot deelname</w:t>
        </w:r>
        <w:r>
          <w:rPr>
            <w:noProof/>
            <w:webHidden/>
          </w:rPr>
          <w:tab/>
        </w:r>
        <w:r>
          <w:rPr>
            <w:noProof/>
            <w:webHidden/>
          </w:rPr>
          <w:fldChar w:fldCharType="begin"/>
        </w:r>
        <w:r>
          <w:rPr>
            <w:noProof/>
            <w:webHidden/>
          </w:rPr>
          <w:instrText xml:space="preserve"> PAGEREF _Toc117847258 \h </w:instrText>
        </w:r>
        <w:r>
          <w:rPr>
            <w:noProof/>
            <w:webHidden/>
          </w:rPr>
        </w:r>
        <w:r>
          <w:rPr>
            <w:noProof/>
            <w:webHidden/>
          </w:rPr>
          <w:fldChar w:fldCharType="separate"/>
        </w:r>
        <w:r>
          <w:rPr>
            <w:noProof/>
            <w:webHidden/>
          </w:rPr>
          <w:t>12</w:t>
        </w:r>
        <w:r>
          <w:rPr>
            <w:noProof/>
            <w:webHidden/>
          </w:rPr>
          <w:fldChar w:fldCharType="end"/>
        </w:r>
      </w:hyperlink>
    </w:p>
    <w:p w14:paraId="60FB919A" w14:textId="26BB7678"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59" w:history="1">
        <w:r w:rsidRPr="00CB34D6">
          <w:rPr>
            <w:rStyle w:val="Hyperlink"/>
            <w:rFonts w:cs="Calibri"/>
            <w:noProof/>
          </w:rPr>
          <w:t>4.4</w:t>
        </w:r>
        <w:r>
          <w:rPr>
            <w:rFonts w:asciiTheme="minorHAnsi" w:eastAsiaTheme="minorEastAsia" w:hAnsiTheme="minorHAnsi" w:cstheme="minorBidi"/>
            <w:smallCaps w:val="0"/>
            <w:noProof/>
            <w:sz w:val="22"/>
            <w:szCs w:val="22"/>
          </w:rPr>
          <w:tab/>
        </w:r>
        <w:r w:rsidRPr="00CB34D6">
          <w:rPr>
            <w:rStyle w:val="Hyperlink"/>
            <w:rFonts w:cs="Calibri"/>
            <w:noProof/>
          </w:rPr>
          <w:t>Vragenrondes</w:t>
        </w:r>
        <w:r>
          <w:rPr>
            <w:noProof/>
            <w:webHidden/>
          </w:rPr>
          <w:tab/>
        </w:r>
        <w:r>
          <w:rPr>
            <w:noProof/>
            <w:webHidden/>
          </w:rPr>
          <w:fldChar w:fldCharType="begin"/>
        </w:r>
        <w:r>
          <w:rPr>
            <w:noProof/>
            <w:webHidden/>
          </w:rPr>
          <w:instrText xml:space="preserve"> PAGEREF _Toc117847259 \h </w:instrText>
        </w:r>
        <w:r>
          <w:rPr>
            <w:noProof/>
            <w:webHidden/>
          </w:rPr>
        </w:r>
        <w:r>
          <w:rPr>
            <w:noProof/>
            <w:webHidden/>
          </w:rPr>
          <w:fldChar w:fldCharType="separate"/>
        </w:r>
        <w:r>
          <w:rPr>
            <w:noProof/>
            <w:webHidden/>
          </w:rPr>
          <w:t>13</w:t>
        </w:r>
        <w:r>
          <w:rPr>
            <w:noProof/>
            <w:webHidden/>
          </w:rPr>
          <w:fldChar w:fldCharType="end"/>
        </w:r>
      </w:hyperlink>
    </w:p>
    <w:p w14:paraId="2E0DA101" w14:textId="502F9F15"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60" w:history="1">
        <w:r w:rsidRPr="00CB34D6">
          <w:rPr>
            <w:rStyle w:val="Hyperlink"/>
            <w:rFonts w:cs="Calibri"/>
            <w:noProof/>
          </w:rPr>
          <w:t>4.5</w:t>
        </w:r>
        <w:r>
          <w:rPr>
            <w:rFonts w:asciiTheme="minorHAnsi" w:eastAsiaTheme="minorEastAsia" w:hAnsiTheme="minorHAnsi" w:cstheme="minorBidi"/>
            <w:smallCaps w:val="0"/>
            <w:noProof/>
            <w:sz w:val="22"/>
            <w:szCs w:val="22"/>
          </w:rPr>
          <w:tab/>
        </w:r>
        <w:r w:rsidRPr="00CB34D6">
          <w:rPr>
            <w:rStyle w:val="Hyperlink"/>
            <w:rFonts w:cs="Calibri"/>
            <w:noProof/>
          </w:rPr>
          <w:t>Onjuistheden of onduidelijkheden</w:t>
        </w:r>
        <w:r>
          <w:rPr>
            <w:noProof/>
            <w:webHidden/>
          </w:rPr>
          <w:tab/>
        </w:r>
        <w:r>
          <w:rPr>
            <w:noProof/>
            <w:webHidden/>
          </w:rPr>
          <w:fldChar w:fldCharType="begin"/>
        </w:r>
        <w:r>
          <w:rPr>
            <w:noProof/>
            <w:webHidden/>
          </w:rPr>
          <w:instrText xml:space="preserve"> PAGEREF _Toc117847260 \h </w:instrText>
        </w:r>
        <w:r>
          <w:rPr>
            <w:noProof/>
            <w:webHidden/>
          </w:rPr>
        </w:r>
        <w:r>
          <w:rPr>
            <w:noProof/>
            <w:webHidden/>
          </w:rPr>
          <w:fldChar w:fldCharType="separate"/>
        </w:r>
        <w:r>
          <w:rPr>
            <w:noProof/>
            <w:webHidden/>
          </w:rPr>
          <w:t>13</w:t>
        </w:r>
        <w:r>
          <w:rPr>
            <w:noProof/>
            <w:webHidden/>
          </w:rPr>
          <w:fldChar w:fldCharType="end"/>
        </w:r>
      </w:hyperlink>
    </w:p>
    <w:p w14:paraId="5BE677F5" w14:textId="02ADFDB0" w:rsidR="00B41EA1" w:rsidRDefault="00B41EA1">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17847261" w:history="1">
        <w:r w:rsidRPr="00CB34D6">
          <w:rPr>
            <w:rStyle w:val="Hyperlink"/>
            <w:rFonts w:cs="Calibri"/>
            <w:noProof/>
          </w:rPr>
          <w:t>5</w:t>
        </w:r>
        <w:r>
          <w:rPr>
            <w:rFonts w:asciiTheme="minorHAnsi" w:eastAsiaTheme="minorEastAsia" w:hAnsiTheme="minorHAnsi" w:cstheme="minorBidi"/>
            <w:b w:val="0"/>
            <w:bCs w:val="0"/>
            <w:caps w:val="0"/>
            <w:noProof/>
            <w:sz w:val="22"/>
            <w:szCs w:val="22"/>
          </w:rPr>
          <w:tab/>
        </w:r>
        <w:r w:rsidRPr="00CB34D6">
          <w:rPr>
            <w:rStyle w:val="Hyperlink"/>
            <w:rFonts w:cs="Calibri"/>
            <w:noProof/>
          </w:rPr>
          <w:t>Uitgangspunten bij de procedure</w:t>
        </w:r>
        <w:r>
          <w:rPr>
            <w:noProof/>
            <w:webHidden/>
          </w:rPr>
          <w:tab/>
        </w:r>
        <w:r>
          <w:rPr>
            <w:noProof/>
            <w:webHidden/>
          </w:rPr>
          <w:fldChar w:fldCharType="begin"/>
        </w:r>
        <w:r>
          <w:rPr>
            <w:noProof/>
            <w:webHidden/>
          </w:rPr>
          <w:instrText xml:space="preserve"> PAGEREF _Toc117847261 \h </w:instrText>
        </w:r>
        <w:r>
          <w:rPr>
            <w:noProof/>
            <w:webHidden/>
          </w:rPr>
        </w:r>
        <w:r>
          <w:rPr>
            <w:noProof/>
            <w:webHidden/>
          </w:rPr>
          <w:fldChar w:fldCharType="separate"/>
        </w:r>
        <w:r>
          <w:rPr>
            <w:noProof/>
            <w:webHidden/>
          </w:rPr>
          <w:t>15</w:t>
        </w:r>
        <w:r>
          <w:rPr>
            <w:noProof/>
            <w:webHidden/>
          </w:rPr>
          <w:fldChar w:fldCharType="end"/>
        </w:r>
      </w:hyperlink>
    </w:p>
    <w:p w14:paraId="3394CE9E" w14:textId="056AF7B5"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62" w:history="1">
        <w:r w:rsidRPr="00CB34D6">
          <w:rPr>
            <w:rStyle w:val="Hyperlink"/>
            <w:rFonts w:cs="Calibri"/>
            <w:noProof/>
          </w:rPr>
          <w:t>5.1</w:t>
        </w:r>
        <w:r>
          <w:rPr>
            <w:rFonts w:asciiTheme="minorHAnsi" w:eastAsiaTheme="minorEastAsia" w:hAnsiTheme="minorHAnsi" w:cstheme="minorBidi"/>
            <w:smallCaps w:val="0"/>
            <w:noProof/>
            <w:sz w:val="22"/>
            <w:szCs w:val="22"/>
          </w:rPr>
          <w:tab/>
        </w:r>
        <w:r w:rsidRPr="00CB34D6">
          <w:rPr>
            <w:rStyle w:val="Hyperlink"/>
            <w:rFonts w:cs="Calibri"/>
            <w:noProof/>
          </w:rPr>
          <w:t>Geheimhouding</w:t>
        </w:r>
        <w:r>
          <w:rPr>
            <w:noProof/>
            <w:webHidden/>
          </w:rPr>
          <w:tab/>
        </w:r>
        <w:r>
          <w:rPr>
            <w:noProof/>
            <w:webHidden/>
          </w:rPr>
          <w:fldChar w:fldCharType="begin"/>
        </w:r>
        <w:r>
          <w:rPr>
            <w:noProof/>
            <w:webHidden/>
          </w:rPr>
          <w:instrText xml:space="preserve"> PAGEREF _Toc117847262 \h </w:instrText>
        </w:r>
        <w:r>
          <w:rPr>
            <w:noProof/>
            <w:webHidden/>
          </w:rPr>
        </w:r>
        <w:r>
          <w:rPr>
            <w:noProof/>
            <w:webHidden/>
          </w:rPr>
          <w:fldChar w:fldCharType="separate"/>
        </w:r>
        <w:r>
          <w:rPr>
            <w:noProof/>
            <w:webHidden/>
          </w:rPr>
          <w:t>15</w:t>
        </w:r>
        <w:r>
          <w:rPr>
            <w:noProof/>
            <w:webHidden/>
          </w:rPr>
          <w:fldChar w:fldCharType="end"/>
        </w:r>
      </w:hyperlink>
    </w:p>
    <w:p w14:paraId="6EC74A5A" w14:textId="7E361612"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63" w:history="1">
        <w:r w:rsidRPr="00CB34D6">
          <w:rPr>
            <w:rStyle w:val="Hyperlink"/>
            <w:rFonts w:cs="Calibri"/>
            <w:noProof/>
          </w:rPr>
          <w:t>5.2</w:t>
        </w:r>
        <w:r>
          <w:rPr>
            <w:rFonts w:asciiTheme="minorHAnsi" w:eastAsiaTheme="minorEastAsia" w:hAnsiTheme="minorHAnsi" w:cstheme="minorBidi"/>
            <w:smallCaps w:val="0"/>
            <w:noProof/>
            <w:sz w:val="22"/>
            <w:szCs w:val="22"/>
          </w:rPr>
          <w:tab/>
        </w:r>
        <w:r w:rsidRPr="00CB34D6">
          <w:rPr>
            <w:rStyle w:val="Hyperlink"/>
            <w:rFonts w:cs="Calibri"/>
            <w:noProof/>
          </w:rPr>
          <w:t>Taal</w:t>
        </w:r>
        <w:r>
          <w:rPr>
            <w:noProof/>
            <w:webHidden/>
          </w:rPr>
          <w:tab/>
        </w:r>
        <w:r>
          <w:rPr>
            <w:noProof/>
            <w:webHidden/>
          </w:rPr>
          <w:fldChar w:fldCharType="begin"/>
        </w:r>
        <w:r>
          <w:rPr>
            <w:noProof/>
            <w:webHidden/>
          </w:rPr>
          <w:instrText xml:space="preserve"> PAGEREF _Toc117847263 \h </w:instrText>
        </w:r>
        <w:r>
          <w:rPr>
            <w:noProof/>
            <w:webHidden/>
          </w:rPr>
        </w:r>
        <w:r>
          <w:rPr>
            <w:noProof/>
            <w:webHidden/>
          </w:rPr>
          <w:fldChar w:fldCharType="separate"/>
        </w:r>
        <w:r>
          <w:rPr>
            <w:noProof/>
            <w:webHidden/>
          </w:rPr>
          <w:t>15</w:t>
        </w:r>
        <w:r>
          <w:rPr>
            <w:noProof/>
            <w:webHidden/>
          </w:rPr>
          <w:fldChar w:fldCharType="end"/>
        </w:r>
      </w:hyperlink>
    </w:p>
    <w:p w14:paraId="6E7C5F6B" w14:textId="54CC28ED"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64" w:history="1">
        <w:r w:rsidRPr="00CB34D6">
          <w:rPr>
            <w:rStyle w:val="Hyperlink"/>
            <w:rFonts w:cs="Calibri"/>
            <w:noProof/>
          </w:rPr>
          <w:t>5.3</w:t>
        </w:r>
        <w:r>
          <w:rPr>
            <w:rFonts w:asciiTheme="minorHAnsi" w:eastAsiaTheme="minorEastAsia" w:hAnsiTheme="minorHAnsi" w:cstheme="minorBidi"/>
            <w:smallCaps w:val="0"/>
            <w:noProof/>
            <w:sz w:val="22"/>
            <w:szCs w:val="22"/>
          </w:rPr>
          <w:tab/>
        </w:r>
        <w:r w:rsidRPr="00CB34D6">
          <w:rPr>
            <w:rStyle w:val="Hyperlink"/>
            <w:rFonts w:cs="Calibri"/>
            <w:noProof/>
          </w:rPr>
          <w:t>Verstrekte gegevens en verificatie</w:t>
        </w:r>
        <w:r>
          <w:rPr>
            <w:noProof/>
            <w:webHidden/>
          </w:rPr>
          <w:tab/>
        </w:r>
        <w:r>
          <w:rPr>
            <w:noProof/>
            <w:webHidden/>
          </w:rPr>
          <w:fldChar w:fldCharType="begin"/>
        </w:r>
        <w:r>
          <w:rPr>
            <w:noProof/>
            <w:webHidden/>
          </w:rPr>
          <w:instrText xml:space="preserve"> PAGEREF _Toc117847264 \h </w:instrText>
        </w:r>
        <w:r>
          <w:rPr>
            <w:noProof/>
            <w:webHidden/>
          </w:rPr>
        </w:r>
        <w:r>
          <w:rPr>
            <w:noProof/>
            <w:webHidden/>
          </w:rPr>
          <w:fldChar w:fldCharType="separate"/>
        </w:r>
        <w:r>
          <w:rPr>
            <w:noProof/>
            <w:webHidden/>
          </w:rPr>
          <w:t>15</w:t>
        </w:r>
        <w:r>
          <w:rPr>
            <w:noProof/>
            <w:webHidden/>
          </w:rPr>
          <w:fldChar w:fldCharType="end"/>
        </w:r>
      </w:hyperlink>
    </w:p>
    <w:p w14:paraId="34658E79" w14:textId="7C4A2E30"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65" w:history="1">
        <w:r w:rsidRPr="00CB34D6">
          <w:rPr>
            <w:rStyle w:val="Hyperlink"/>
            <w:rFonts w:cs="Calibri"/>
            <w:noProof/>
          </w:rPr>
          <w:t>5.4</w:t>
        </w:r>
        <w:r>
          <w:rPr>
            <w:rFonts w:asciiTheme="minorHAnsi" w:eastAsiaTheme="minorEastAsia" w:hAnsiTheme="minorHAnsi" w:cstheme="minorBidi"/>
            <w:smallCaps w:val="0"/>
            <w:noProof/>
            <w:sz w:val="22"/>
            <w:szCs w:val="22"/>
          </w:rPr>
          <w:tab/>
        </w:r>
        <w:r w:rsidRPr="00CB34D6">
          <w:rPr>
            <w:rStyle w:val="Hyperlink"/>
            <w:rFonts w:cs="Calibri"/>
            <w:noProof/>
          </w:rPr>
          <w:t>Indiening aanvraag tot deelname (aanmeldingsfase)</w:t>
        </w:r>
        <w:r>
          <w:rPr>
            <w:noProof/>
            <w:webHidden/>
          </w:rPr>
          <w:tab/>
        </w:r>
        <w:r>
          <w:rPr>
            <w:noProof/>
            <w:webHidden/>
          </w:rPr>
          <w:fldChar w:fldCharType="begin"/>
        </w:r>
        <w:r>
          <w:rPr>
            <w:noProof/>
            <w:webHidden/>
          </w:rPr>
          <w:instrText xml:space="preserve"> PAGEREF _Toc117847265 \h </w:instrText>
        </w:r>
        <w:r>
          <w:rPr>
            <w:noProof/>
            <w:webHidden/>
          </w:rPr>
        </w:r>
        <w:r>
          <w:rPr>
            <w:noProof/>
            <w:webHidden/>
          </w:rPr>
          <w:fldChar w:fldCharType="separate"/>
        </w:r>
        <w:r>
          <w:rPr>
            <w:noProof/>
            <w:webHidden/>
          </w:rPr>
          <w:t>15</w:t>
        </w:r>
        <w:r>
          <w:rPr>
            <w:noProof/>
            <w:webHidden/>
          </w:rPr>
          <w:fldChar w:fldCharType="end"/>
        </w:r>
      </w:hyperlink>
    </w:p>
    <w:p w14:paraId="37178283" w14:textId="5B54C056"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66" w:history="1">
        <w:r w:rsidRPr="00CB34D6">
          <w:rPr>
            <w:rStyle w:val="Hyperlink"/>
            <w:rFonts w:cs="Calibri"/>
            <w:noProof/>
          </w:rPr>
          <w:t>5.5</w:t>
        </w:r>
        <w:r>
          <w:rPr>
            <w:rFonts w:asciiTheme="minorHAnsi" w:eastAsiaTheme="minorEastAsia" w:hAnsiTheme="minorHAnsi" w:cstheme="minorBidi"/>
            <w:smallCaps w:val="0"/>
            <w:noProof/>
            <w:sz w:val="22"/>
            <w:szCs w:val="22"/>
          </w:rPr>
          <w:tab/>
        </w:r>
        <w:r w:rsidRPr="00CB34D6">
          <w:rPr>
            <w:rStyle w:val="Hyperlink"/>
            <w:rFonts w:cs="Calibri"/>
            <w:noProof/>
          </w:rPr>
          <w:t>Wijzigingen, blijven voldoen aan eisen en voorbehouden</w:t>
        </w:r>
        <w:r>
          <w:rPr>
            <w:noProof/>
            <w:webHidden/>
          </w:rPr>
          <w:tab/>
        </w:r>
        <w:r>
          <w:rPr>
            <w:noProof/>
            <w:webHidden/>
          </w:rPr>
          <w:fldChar w:fldCharType="begin"/>
        </w:r>
        <w:r>
          <w:rPr>
            <w:noProof/>
            <w:webHidden/>
          </w:rPr>
          <w:instrText xml:space="preserve"> PAGEREF _Toc117847266 \h </w:instrText>
        </w:r>
        <w:r>
          <w:rPr>
            <w:noProof/>
            <w:webHidden/>
          </w:rPr>
        </w:r>
        <w:r>
          <w:rPr>
            <w:noProof/>
            <w:webHidden/>
          </w:rPr>
          <w:fldChar w:fldCharType="separate"/>
        </w:r>
        <w:r>
          <w:rPr>
            <w:noProof/>
            <w:webHidden/>
          </w:rPr>
          <w:t>16</w:t>
        </w:r>
        <w:r>
          <w:rPr>
            <w:noProof/>
            <w:webHidden/>
          </w:rPr>
          <w:fldChar w:fldCharType="end"/>
        </w:r>
      </w:hyperlink>
    </w:p>
    <w:p w14:paraId="1BF6AB2B" w14:textId="2DE8425F"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67" w:history="1">
        <w:r w:rsidRPr="00CB34D6">
          <w:rPr>
            <w:rStyle w:val="Hyperlink"/>
            <w:rFonts w:cs="Calibri"/>
            <w:noProof/>
          </w:rPr>
          <w:t>5.6</w:t>
        </w:r>
        <w:r>
          <w:rPr>
            <w:rFonts w:asciiTheme="minorHAnsi" w:eastAsiaTheme="minorEastAsia" w:hAnsiTheme="minorHAnsi" w:cstheme="minorBidi"/>
            <w:smallCaps w:val="0"/>
            <w:noProof/>
            <w:sz w:val="22"/>
            <w:szCs w:val="22"/>
          </w:rPr>
          <w:tab/>
        </w:r>
        <w:r w:rsidRPr="00CB34D6">
          <w:rPr>
            <w:rStyle w:val="Hyperlink"/>
            <w:rFonts w:cs="Calibri"/>
            <w:noProof/>
          </w:rPr>
          <w:t>Staken aanbestedingsprocedure</w:t>
        </w:r>
        <w:r>
          <w:rPr>
            <w:noProof/>
            <w:webHidden/>
          </w:rPr>
          <w:tab/>
        </w:r>
        <w:r>
          <w:rPr>
            <w:noProof/>
            <w:webHidden/>
          </w:rPr>
          <w:fldChar w:fldCharType="begin"/>
        </w:r>
        <w:r>
          <w:rPr>
            <w:noProof/>
            <w:webHidden/>
          </w:rPr>
          <w:instrText xml:space="preserve"> PAGEREF _Toc117847267 \h </w:instrText>
        </w:r>
        <w:r>
          <w:rPr>
            <w:noProof/>
            <w:webHidden/>
          </w:rPr>
        </w:r>
        <w:r>
          <w:rPr>
            <w:noProof/>
            <w:webHidden/>
          </w:rPr>
          <w:fldChar w:fldCharType="separate"/>
        </w:r>
        <w:r>
          <w:rPr>
            <w:noProof/>
            <w:webHidden/>
          </w:rPr>
          <w:t>16</w:t>
        </w:r>
        <w:r>
          <w:rPr>
            <w:noProof/>
            <w:webHidden/>
          </w:rPr>
          <w:fldChar w:fldCharType="end"/>
        </w:r>
      </w:hyperlink>
    </w:p>
    <w:p w14:paraId="61114059" w14:textId="31806F82" w:rsidR="00B41EA1" w:rsidRDefault="00B41EA1">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17847268" w:history="1">
        <w:r w:rsidRPr="00CB34D6">
          <w:rPr>
            <w:rStyle w:val="Hyperlink"/>
            <w:rFonts w:cs="Calibri"/>
            <w:noProof/>
          </w:rPr>
          <w:t>6</w:t>
        </w:r>
        <w:r>
          <w:rPr>
            <w:rFonts w:asciiTheme="minorHAnsi" w:eastAsiaTheme="minorEastAsia" w:hAnsiTheme="minorHAnsi" w:cstheme="minorBidi"/>
            <w:b w:val="0"/>
            <w:bCs w:val="0"/>
            <w:caps w:val="0"/>
            <w:noProof/>
            <w:sz w:val="22"/>
            <w:szCs w:val="22"/>
          </w:rPr>
          <w:tab/>
        </w:r>
        <w:r w:rsidRPr="00CB34D6">
          <w:rPr>
            <w:rStyle w:val="Hyperlink"/>
            <w:rFonts w:cs="Calibri"/>
            <w:noProof/>
          </w:rPr>
          <w:t>Uitsluitingsgronden en geschiktheidseisen</w:t>
        </w:r>
        <w:r>
          <w:rPr>
            <w:noProof/>
            <w:webHidden/>
          </w:rPr>
          <w:tab/>
        </w:r>
        <w:r>
          <w:rPr>
            <w:noProof/>
            <w:webHidden/>
          </w:rPr>
          <w:fldChar w:fldCharType="begin"/>
        </w:r>
        <w:r>
          <w:rPr>
            <w:noProof/>
            <w:webHidden/>
          </w:rPr>
          <w:instrText xml:space="preserve"> PAGEREF _Toc117847268 \h </w:instrText>
        </w:r>
        <w:r>
          <w:rPr>
            <w:noProof/>
            <w:webHidden/>
          </w:rPr>
        </w:r>
        <w:r>
          <w:rPr>
            <w:noProof/>
            <w:webHidden/>
          </w:rPr>
          <w:fldChar w:fldCharType="separate"/>
        </w:r>
        <w:r>
          <w:rPr>
            <w:noProof/>
            <w:webHidden/>
          </w:rPr>
          <w:t>17</w:t>
        </w:r>
        <w:r>
          <w:rPr>
            <w:noProof/>
            <w:webHidden/>
          </w:rPr>
          <w:fldChar w:fldCharType="end"/>
        </w:r>
      </w:hyperlink>
    </w:p>
    <w:p w14:paraId="6DDE8B38" w14:textId="3441A919"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69" w:history="1">
        <w:r w:rsidRPr="00CB34D6">
          <w:rPr>
            <w:rStyle w:val="Hyperlink"/>
            <w:rFonts w:cs="Calibri"/>
            <w:noProof/>
          </w:rPr>
          <w:t>6.1</w:t>
        </w:r>
        <w:r>
          <w:rPr>
            <w:rFonts w:asciiTheme="minorHAnsi" w:eastAsiaTheme="minorEastAsia" w:hAnsiTheme="minorHAnsi" w:cstheme="minorBidi"/>
            <w:smallCaps w:val="0"/>
            <w:noProof/>
            <w:sz w:val="22"/>
            <w:szCs w:val="22"/>
          </w:rPr>
          <w:tab/>
        </w:r>
        <w:r w:rsidRPr="00CB34D6">
          <w:rPr>
            <w:rStyle w:val="Hyperlink"/>
            <w:rFonts w:cs="Calibri"/>
            <w:noProof/>
          </w:rPr>
          <w:t>Bij aanvraag tot deelname in te dienen documenten</w:t>
        </w:r>
        <w:r>
          <w:rPr>
            <w:noProof/>
            <w:webHidden/>
          </w:rPr>
          <w:tab/>
        </w:r>
        <w:r>
          <w:rPr>
            <w:noProof/>
            <w:webHidden/>
          </w:rPr>
          <w:fldChar w:fldCharType="begin"/>
        </w:r>
        <w:r>
          <w:rPr>
            <w:noProof/>
            <w:webHidden/>
          </w:rPr>
          <w:instrText xml:space="preserve"> PAGEREF _Toc117847269 \h </w:instrText>
        </w:r>
        <w:r>
          <w:rPr>
            <w:noProof/>
            <w:webHidden/>
          </w:rPr>
        </w:r>
        <w:r>
          <w:rPr>
            <w:noProof/>
            <w:webHidden/>
          </w:rPr>
          <w:fldChar w:fldCharType="separate"/>
        </w:r>
        <w:r>
          <w:rPr>
            <w:noProof/>
            <w:webHidden/>
          </w:rPr>
          <w:t>17</w:t>
        </w:r>
        <w:r>
          <w:rPr>
            <w:noProof/>
            <w:webHidden/>
          </w:rPr>
          <w:fldChar w:fldCharType="end"/>
        </w:r>
      </w:hyperlink>
    </w:p>
    <w:p w14:paraId="0D8FCAF9" w14:textId="309F6303"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70" w:history="1">
        <w:r w:rsidRPr="00CB34D6">
          <w:rPr>
            <w:rStyle w:val="Hyperlink"/>
            <w:rFonts w:cs="Calibri"/>
            <w:noProof/>
          </w:rPr>
          <w:t>6.2</w:t>
        </w:r>
        <w:r>
          <w:rPr>
            <w:rFonts w:asciiTheme="minorHAnsi" w:eastAsiaTheme="minorEastAsia" w:hAnsiTheme="minorHAnsi" w:cstheme="minorBidi"/>
            <w:smallCaps w:val="0"/>
            <w:noProof/>
            <w:sz w:val="22"/>
            <w:szCs w:val="22"/>
          </w:rPr>
          <w:tab/>
        </w:r>
        <w:r w:rsidRPr="00CB34D6">
          <w:rPr>
            <w:rStyle w:val="Hyperlink"/>
            <w:rFonts w:cs="Calibri"/>
            <w:noProof/>
          </w:rPr>
          <w:t>Uitsluitingsgronden</w:t>
        </w:r>
        <w:r>
          <w:rPr>
            <w:noProof/>
            <w:webHidden/>
          </w:rPr>
          <w:tab/>
        </w:r>
        <w:r>
          <w:rPr>
            <w:noProof/>
            <w:webHidden/>
          </w:rPr>
          <w:fldChar w:fldCharType="begin"/>
        </w:r>
        <w:r>
          <w:rPr>
            <w:noProof/>
            <w:webHidden/>
          </w:rPr>
          <w:instrText xml:space="preserve"> PAGEREF _Toc117847270 \h </w:instrText>
        </w:r>
        <w:r>
          <w:rPr>
            <w:noProof/>
            <w:webHidden/>
          </w:rPr>
        </w:r>
        <w:r>
          <w:rPr>
            <w:noProof/>
            <w:webHidden/>
          </w:rPr>
          <w:fldChar w:fldCharType="separate"/>
        </w:r>
        <w:r>
          <w:rPr>
            <w:noProof/>
            <w:webHidden/>
          </w:rPr>
          <w:t>17</w:t>
        </w:r>
        <w:r>
          <w:rPr>
            <w:noProof/>
            <w:webHidden/>
          </w:rPr>
          <w:fldChar w:fldCharType="end"/>
        </w:r>
      </w:hyperlink>
    </w:p>
    <w:p w14:paraId="606A6E06" w14:textId="6736F715"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71" w:history="1">
        <w:r w:rsidRPr="00CB34D6">
          <w:rPr>
            <w:rStyle w:val="Hyperlink"/>
            <w:rFonts w:cs="Calibri"/>
            <w:noProof/>
          </w:rPr>
          <w:t>6.2.1</w:t>
        </w:r>
        <w:r>
          <w:rPr>
            <w:rFonts w:asciiTheme="minorHAnsi" w:eastAsiaTheme="minorEastAsia" w:hAnsiTheme="minorHAnsi" w:cstheme="minorBidi"/>
            <w:i w:val="0"/>
            <w:iCs w:val="0"/>
            <w:noProof/>
            <w:sz w:val="22"/>
            <w:szCs w:val="22"/>
          </w:rPr>
          <w:tab/>
        </w:r>
        <w:r w:rsidRPr="00CB34D6">
          <w:rPr>
            <w:rStyle w:val="Hyperlink"/>
            <w:rFonts w:cs="Calibri"/>
            <w:noProof/>
          </w:rPr>
          <w:t>Dwingende uitsluitingsgronden</w:t>
        </w:r>
        <w:r>
          <w:rPr>
            <w:noProof/>
            <w:webHidden/>
          </w:rPr>
          <w:tab/>
        </w:r>
        <w:r>
          <w:rPr>
            <w:noProof/>
            <w:webHidden/>
          </w:rPr>
          <w:fldChar w:fldCharType="begin"/>
        </w:r>
        <w:r>
          <w:rPr>
            <w:noProof/>
            <w:webHidden/>
          </w:rPr>
          <w:instrText xml:space="preserve"> PAGEREF _Toc117847271 \h </w:instrText>
        </w:r>
        <w:r>
          <w:rPr>
            <w:noProof/>
            <w:webHidden/>
          </w:rPr>
        </w:r>
        <w:r>
          <w:rPr>
            <w:noProof/>
            <w:webHidden/>
          </w:rPr>
          <w:fldChar w:fldCharType="separate"/>
        </w:r>
        <w:r>
          <w:rPr>
            <w:noProof/>
            <w:webHidden/>
          </w:rPr>
          <w:t>17</w:t>
        </w:r>
        <w:r>
          <w:rPr>
            <w:noProof/>
            <w:webHidden/>
          </w:rPr>
          <w:fldChar w:fldCharType="end"/>
        </w:r>
      </w:hyperlink>
    </w:p>
    <w:p w14:paraId="6E0BC587" w14:textId="5CE88B1C"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72" w:history="1">
        <w:r w:rsidRPr="00CB34D6">
          <w:rPr>
            <w:rStyle w:val="Hyperlink"/>
            <w:rFonts w:cs="Calibri"/>
            <w:noProof/>
          </w:rPr>
          <w:t>6.2.2</w:t>
        </w:r>
        <w:r>
          <w:rPr>
            <w:rFonts w:asciiTheme="minorHAnsi" w:eastAsiaTheme="minorEastAsia" w:hAnsiTheme="minorHAnsi" w:cstheme="minorBidi"/>
            <w:i w:val="0"/>
            <w:iCs w:val="0"/>
            <w:noProof/>
            <w:sz w:val="22"/>
            <w:szCs w:val="22"/>
          </w:rPr>
          <w:tab/>
        </w:r>
        <w:r w:rsidRPr="00CB34D6">
          <w:rPr>
            <w:rStyle w:val="Hyperlink"/>
            <w:rFonts w:cs="Calibri"/>
            <w:noProof/>
          </w:rPr>
          <w:t>Facultatieve uitsluitingsgronden</w:t>
        </w:r>
        <w:r>
          <w:rPr>
            <w:noProof/>
            <w:webHidden/>
          </w:rPr>
          <w:tab/>
        </w:r>
        <w:r>
          <w:rPr>
            <w:noProof/>
            <w:webHidden/>
          </w:rPr>
          <w:fldChar w:fldCharType="begin"/>
        </w:r>
        <w:r>
          <w:rPr>
            <w:noProof/>
            <w:webHidden/>
          </w:rPr>
          <w:instrText xml:space="preserve"> PAGEREF _Toc117847272 \h </w:instrText>
        </w:r>
        <w:r>
          <w:rPr>
            <w:noProof/>
            <w:webHidden/>
          </w:rPr>
        </w:r>
        <w:r>
          <w:rPr>
            <w:noProof/>
            <w:webHidden/>
          </w:rPr>
          <w:fldChar w:fldCharType="separate"/>
        </w:r>
        <w:r>
          <w:rPr>
            <w:noProof/>
            <w:webHidden/>
          </w:rPr>
          <w:t>18</w:t>
        </w:r>
        <w:r>
          <w:rPr>
            <w:noProof/>
            <w:webHidden/>
          </w:rPr>
          <w:fldChar w:fldCharType="end"/>
        </w:r>
      </w:hyperlink>
    </w:p>
    <w:p w14:paraId="54A5B4B8" w14:textId="15801DD0"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73" w:history="1">
        <w:r w:rsidRPr="00CB34D6">
          <w:rPr>
            <w:rStyle w:val="Hyperlink"/>
            <w:rFonts w:cs="Calibri"/>
            <w:noProof/>
          </w:rPr>
          <w:t>6.2.3</w:t>
        </w:r>
        <w:r>
          <w:rPr>
            <w:rFonts w:asciiTheme="minorHAnsi" w:eastAsiaTheme="minorEastAsia" w:hAnsiTheme="minorHAnsi" w:cstheme="minorBidi"/>
            <w:i w:val="0"/>
            <w:iCs w:val="0"/>
            <w:noProof/>
            <w:sz w:val="22"/>
            <w:szCs w:val="22"/>
          </w:rPr>
          <w:tab/>
        </w:r>
        <w:r w:rsidRPr="00CB34D6">
          <w:rPr>
            <w:rStyle w:val="Hyperlink"/>
            <w:rFonts w:cs="Calibri"/>
            <w:noProof/>
          </w:rPr>
          <w:t>Verschoning</w:t>
        </w:r>
        <w:r>
          <w:rPr>
            <w:noProof/>
            <w:webHidden/>
          </w:rPr>
          <w:tab/>
        </w:r>
        <w:r>
          <w:rPr>
            <w:noProof/>
            <w:webHidden/>
          </w:rPr>
          <w:fldChar w:fldCharType="begin"/>
        </w:r>
        <w:r>
          <w:rPr>
            <w:noProof/>
            <w:webHidden/>
          </w:rPr>
          <w:instrText xml:space="preserve"> PAGEREF _Toc117847273 \h </w:instrText>
        </w:r>
        <w:r>
          <w:rPr>
            <w:noProof/>
            <w:webHidden/>
          </w:rPr>
        </w:r>
        <w:r>
          <w:rPr>
            <w:noProof/>
            <w:webHidden/>
          </w:rPr>
          <w:fldChar w:fldCharType="separate"/>
        </w:r>
        <w:r>
          <w:rPr>
            <w:noProof/>
            <w:webHidden/>
          </w:rPr>
          <w:t>19</w:t>
        </w:r>
        <w:r>
          <w:rPr>
            <w:noProof/>
            <w:webHidden/>
          </w:rPr>
          <w:fldChar w:fldCharType="end"/>
        </w:r>
      </w:hyperlink>
    </w:p>
    <w:p w14:paraId="7412C73D" w14:textId="5BA121A7"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74" w:history="1">
        <w:r w:rsidRPr="00CB34D6">
          <w:rPr>
            <w:rStyle w:val="Hyperlink"/>
            <w:rFonts w:cs="Calibri"/>
            <w:noProof/>
          </w:rPr>
          <w:t>6.2.4</w:t>
        </w:r>
        <w:r>
          <w:rPr>
            <w:rFonts w:asciiTheme="minorHAnsi" w:eastAsiaTheme="minorEastAsia" w:hAnsiTheme="minorHAnsi" w:cstheme="minorBidi"/>
            <w:i w:val="0"/>
            <w:iCs w:val="0"/>
            <w:noProof/>
            <w:sz w:val="22"/>
            <w:szCs w:val="22"/>
          </w:rPr>
          <w:tab/>
        </w:r>
        <w:r w:rsidRPr="00CB34D6">
          <w:rPr>
            <w:rStyle w:val="Hyperlink"/>
            <w:rFonts w:cs="Calibri"/>
            <w:noProof/>
          </w:rPr>
          <w:t>Bewijsstukken</w:t>
        </w:r>
        <w:r>
          <w:rPr>
            <w:noProof/>
            <w:webHidden/>
          </w:rPr>
          <w:tab/>
        </w:r>
        <w:r>
          <w:rPr>
            <w:noProof/>
            <w:webHidden/>
          </w:rPr>
          <w:fldChar w:fldCharType="begin"/>
        </w:r>
        <w:r>
          <w:rPr>
            <w:noProof/>
            <w:webHidden/>
          </w:rPr>
          <w:instrText xml:space="preserve"> PAGEREF _Toc117847274 \h </w:instrText>
        </w:r>
        <w:r>
          <w:rPr>
            <w:noProof/>
            <w:webHidden/>
          </w:rPr>
        </w:r>
        <w:r>
          <w:rPr>
            <w:noProof/>
            <w:webHidden/>
          </w:rPr>
          <w:fldChar w:fldCharType="separate"/>
        </w:r>
        <w:r>
          <w:rPr>
            <w:noProof/>
            <w:webHidden/>
          </w:rPr>
          <w:t>19</w:t>
        </w:r>
        <w:r>
          <w:rPr>
            <w:noProof/>
            <w:webHidden/>
          </w:rPr>
          <w:fldChar w:fldCharType="end"/>
        </w:r>
      </w:hyperlink>
    </w:p>
    <w:p w14:paraId="0F726B8B" w14:textId="3972FAED"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75" w:history="1">
        <w:r w:rsidRPr="00CB34D6">
          <w:rPr>
            <w:rStyle w:val="Hyperlink"/>
            <w:rFonts w:cs="Calibri"/>
            <w:noProof/>
          </w:rPr>
          <w:t>6.3</w:t>
        </w:r>
        <w:r>
          <w:rPr>
            <w:rFonts w:asciiTheme="minorHAnsi" w:eastAsiaTheme="minorEastAsia" w:hAnsiTheme="minorHAnsi" w:cstheme="minorBidi"/>
            <w:smallCaps w:val="0"/>
            <w:noProof/>
            <w:sz w:val="22"/>
            <w:szCs w:val="22"/>
          </w:rPr>
          <w:tab/>
        </w:r>
        <w:r w:rsidRPr="00CB34D6">
          <w:rPr>
            <w:rStyle w:val="Hyperlink"/>
            <w:rFonts w:cs="Calibri"/>
            <w:noProof/>
          </w:rPr>
          <w:t>Geschiktheidseisen</w:t>
        </w:r>
        <w:r>
          <w:rPr>
            <w:noProof/>
            <w:webHidden/>
          </w:rPr>
          <w:tab/>
        </w:r>
        <w:r>
          <w:rPr>
            <w:noProof/>
            <w:webHidden/>
          </w:rPr>
          <w:fldChar w:fldCharType="begin"/>
        </w:r>
        <w:r>
          <w:rPr>
            <w:noProof/>
            <w:webHidden/>
          </w:rPr>
          <w:instrText xml:space="preserve"> PAGEREF _Toc117847275 \h </w:instrText>
        </w:r>
        <w:r>
          <w:rPr>
            <w:noProof/>
            <w:webHidden/>
          </w:rPr>
        </w:r>
        <w:r>
          <w:rPr>
            <w:noProof/>
            <w:webHidden/>
          </w:rPr>
          <w:fldChar w:fldCharType="separate"/>
        </w:r>
        <w:r>
          <w:rPr>
            <w:noProof/>
            <w:webHidden/>
          </w:rPr>
          <w:t>20</w:t>
        </w:r>
        <w:r>
          <w:rPr>
            <w:noProof/>
            <w:webHidden/>
          </w:rPr>
          <w:fldChar w:fldCharType="end"/>
        </w:r>
      </w:hyperlink>
    </w:p>
    <w:p w14:paraId="33947B0E" w14:textId="3D5A5A62"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76" w:history="1">
        <w:r w:rsidRPr="00CB34D6">
          <w:rPr>
            <w:rStyle w:val="Hyperlink"/>
            <w:rFonts w:cs="Calibri"/>
            <w:noProof/>
          </w:rPr>
          <w:t>6.3.1</w:t>
        </w:r>
        <w:r>
          <w:rPr>
            <w:rFonts w:asciiTheme="minorHAnsi" w:eastAsiaTheme="minorEastAsia" w:hAnsiTheme="minorHAnsi" w:cstheme="minorBidi"/>
            <w:i w:val="0"/>
            <w:iCs w:val="0"/>
            <w:noProof/>
            <w:sz w:val="22"/>
            <w:szCs w:val="22"/>
          </w:rPr>
          <w:tab/>
        </w:r>
        <w:r w:rsidRPr="00CB34D6">
          <w:rPr>
            <w:rStyle w:val="Hyperlink"/>
            <w:rFonts w:cs="Calibri"/>
            <w:noProof/>
          </w:rPr>
          <w:t>Financiële en economische draagkracht</w:t>
        </w:r>
        <w:r>
          <w:rPr>
            <w:noProof/>
            <w:webHidden/>
          </w:rPr>
          <w:tab/>
        </w:r>
        <w:r>
          <w:rPr>
            <w:noProof/>
            <w:webHidden/>
          </w:rPr>
          <w:fldChar w:fldCharType="begin"/>
        </w:r>
        <w:r>
          <w:rPr>
            <w:noProof/>
            <w:webHidden/>
          </w:rPr>
          <w:instrText xml:space="preserve"> PAGEREF _Toc117847276 \h </w:instrText>
        </w:r>
        <w:r>
          <w:rPr>
            <w:noProof/>
            <w:webHidden/>
          </w:rPr>
        </w:r>
        <w:r>
          <w:rPr>
            <w:noProof/>
            <w:webHidden/>
          </w:rPr>
          <w:fldChar w:fldCharType="separate"/>
        </w:r>
        <w:r>
          <w:rPr>
            <w:noProof/>
            <w:webHidden/>
          </w:rPr>
          <w:t>20</w:t>
        </w:r>
        <w:r>
          <w:rPr>
            <w:noProof/>
            <w:webHidden/>
          </w:rPr>
          <w:fldChar w:fldCharType="end"/>
        </w:r>
      </w:hyperlink>
    </w:p>
    <w:p w14:paraId="62418D78" w14:textId="7CC2A5F1"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77" w:history="1">
        <w:r w:rsidRPr="00CB34D6">
          <w:rPr>
            <w:rStyle w:val="Hyperlink"/>
            <w:rFonts w:cs="Calibri"/>
            <w:noProof/>
          </w:rPr>
          <w:t>6.3.2</w:t>
        </w:r>
        <w:r>
          <w:rPr>
            <w:rFonts w:asciiTheme="minorHAnsi" w:eastAsiaTheme="minorEastAsia" w:hAnsiTheme="minorHAnsi" w:cstheme="minorBidi"/>
            <w:i w:val="0"/>
            <w:iCs w:val="0"/>
            <w:noProof/>
            <w:sz w:val="22"/>
            <w:szCs w:val="22"/>
          </w:rPr>
          <w:tab/>
        </w:r>
        <w:r w:rsidRPr="00CB34D6">
          <w:rPr>
            <w:rStyle w:val="Hyperlink"/>
            <w:rFonts w:cs="Calibri"/>
            <w:noProof/>
          </w:rPr>
          <w:t>Bankgarantie</w:t>
        </w:r>
        <w:r>
          <w:rPr>
            <w:noProof/>
            <w:webHidden/>
          </w:rPr>
          <w:tab/>
        </w:r>
        <w:r>
          <w:rPr>
            <w:noProof/>
            <w:webHidden/>
          </w:rPr>
          <w:fldChar w:fldCharType="begin"/>
        </w:r>
        <w:r>
          <w:rPr>
            <w:noProof/>
            <w:webHidden/>
          </w:rPr>
          <w:instrText xml:space="preserve"> PAGEREF _Toc117847277 \h </w:instrText>
        </w:r>
        <w:r>
          <w:rPr>
            <w:noProof/>
            <w:webHidden/>
          </w:rPr>
        </w:r>
        <w:r>
          <w:rPr>
            <w:noProof/>
            <w:webHidden/>
          </w:rPr>
          <w:fldChar w:fldCharType="separate"/>
        </w:r>
        <w:r>
          <w:rPr>
            <w:noProof/>
            <w:webHidden/>
          </w:rPr>
          <w:t>20</w:t>
        </w:r>
        <w:r>
          <w:rPr>
            <w:noProof/>
            <w:webHidden/>
          </w:rPr>
          <w:fldChar w:fldCharType="end"/>
        </w:r>
      </w:hyperlink>
    </w:p>
    <w:p w14:paraId="07DD1614" w14:textId="5D207E16"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78" w:history="1">
        <w:r w:rsidRPr="00CB34D6">
          <w:rPr>
            <w:rStyle w:val="Hyperlink"/>
            <w:rFonts w:cs="Calibri"/>
            <w:noProof/>
          </w:rPr>
          <w:t>6.3.3</w:t>
        </w:r>
        <w:r>
          <w:rPr>
            <w:rFonts w:asciiTheme="minorHAnsi" w:eastAsiaTheme="minorEastAsia" w:hAnsiTheme="minorHAnsi" w:cstheme="minorBidi"/>
            <w:i w:val="0"/>
            <w:iCs w:val="0"/>
            <w:noProof/>
            <w:sz w:val="22"/>
            <w:szCs w:val="22"/>
          </w:rPr>
          <w:tab/>
        </w:r>
        <w:r w:rsidRPr="00CB34D6">
          <w:rPr>
            <w:rStyle w:val="Hyperlink"/>
            <w:rFonts w:cs="Calibri"/>
            <w:noProof/>
          </w:rPr>
          <w:t>Dekking tegen aansprakelijkheidsrisico’s</w:t>
        </w:r>
        <w:r>
          <w:rPr>
            <w:noProof/>
            <w:webHidden/>
          </w:rPr>
          <w:tab/>
        </w:r>
        <w:r>
          <w:rPr>
            <w:noProof/>
            <w:webHidden/>
          </w:rPr>
          <w:fldChar w:fldCharType="begin"/>
        </w:r>
        <w:r>
          <w:rPr>
            <w:noProof/>
            <w:webHidden/>
          </w:rPr>
          <w:instrText xml:space="preserve"> PAGEREF _Toc117847278 \h </w:instrText>
        </w:r>
        <w:r>
          <w:rPr>
            <w:noProof/>
            <w:webHidden/>
          </w:rPr>
        </w:r>
        <w:r>
          <w:rPr>
            <w:noProof/>
            <w:webHidden/>
          </w:rPr>
          <w:fldChar w:fldCharType="separate"/>
        </w:r>
        <w:r>
          <w:rPr>
            <w:noProof/>
            <w:webHidden/>
          </w:rPr>
          <w:t>20</w:t>
        </w:r>
        <w:r>
          <w:rPr>
            <w:noProof/>
            <w:webHidden/>
          </w:rPr>
          <w:fldChar w:fldCharType="end"/>
        </w:r>
      </w:hyperlink>
    </w:p>
    <w:p w14:paraId="47A4BCCE" w14:textId="6177ED13"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79" w:history="1">
        <w:r w:rsidRPr="00CB34D6">
          <w:rPr>
            <w:rStyle w:val="Hyperlink"/>
            <w:rFonts w:cs="Calibri"/>
            <w:noProof/>
          </w:rPr>
          <w:t>6.4</w:t>
        </w:r>
        <w:r>
          <w:rPr>
            <w:rFonts w:asciiTheme="minorHAnsi" w:eastAsiaTheme="minorEastAsia" w:hAnsiTheme="minorHAnsi" w:cstheme="minorBidi"/>
            <w:smallCaps w:val="0"/>
            <w:noProof/>
            <w:sz w:val="22"/>
            <w:szCs w:val="22"/>
          </w:rPr>
          <w:tab/>
        </w:r>
        <w:r w:rsidRPr="00CB34D6">
          <w:rPr>
            <w:rStyle w:val="Hyperlink"/>
            <w:rFonts w:cs="Calibri"/>
            <w:noProof/>
          </w:rPr>
          <w:t>Technische en beroepsbekwaamheid</w:t>
        </w:r>
        <w:r>
          <w:rPr>
            <w:noProof/>
            <w:webHidden/>
          </w:rPr>
          <w:tab/>
        </w:r>
        <w:r>
          <w:rPr>
            <w:noProof/>
            <w:webHidden/>
          </w:rPr>
          <w:fldChar w:fldCharType="begin"/>
        </w:r>
        <w:r>
          <w:rPr>
            <w:noProof/>
            <w:webHidden/>
          </w:rPr>
          <w:instrText xml:space="preserve"> PAGEREF _Toc117847279 \h </w:instrText>
        </w:r>
        <w:r>
          <w:rPr>
            <w:noProof/>
            <w:webHidden/>
          </w:rPr>
        </w:r>
        <w:r>
          <w:rPr>
            <w:noProof/>
            <w:webHidden/>
          </w:rPr>
          <w:fldChar w:fldCharType="separate"/>
        </w:r>
        <w:r>
          <w:rPr>
            <w:noProof/>
            <w:webHidden/>
          </w:rPr>
          <w:t>20</w:t>
        </w:r>
        <w:r>
          <w:rPr>
            <w:noProof/>
            <w:webHidden/>
          </w:rPr>
          <w:fldChar w:fldCharType="end"/>
        </w:r>
      </w:hyperlink>
    </w:p>
    <w:p w14:paraId="15EC05E0" w14:textId="7872EA31"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80" w:history="1">
        <w:r w:rsidRPr="00CB34D6">
          <w:rPr>
            <w:rStyle w:val="Hyperlink"/>
            <w:rFonts w:cs="Calibri"/>
            <w:noProof/>
          </w:rPr>
          <w:t>6.4.1</w:t>
        </w:r>
        <w:r>
          <w:rPr>
            <w:rFonts w:asciiTheme="minorHAnsi" w:eastAsiaTheme="minorEastAsia" w:hAnsiTheme="minorHAnsi" w:cstheme="minorBidi"/>
            <w:i w:val="0"/>
            <w:iCs w:val="0"/>
            <w:noProof/>
            <w:sz w:val="22"/>
            <w:szCs w:val="22"/>
          </w:rPr>
          <w:tab/>
        </w:r>
        <w:r w:rsidRPr="00CB34D6">
          <w:rPr>
            <w:rStyle w:val="Hyperlink"/>
            <w:rFonts w:cs="Calibri"/>
            <w:noProof/>
          </w:rPr>
          <w:t>Referentie</w:t>
        </w:r>
        <w:r>
          <w:rPr>
            <w:noProof/>
            <w:webHidden/>
          </w:rPr>
          <w:tab/>
        </w:r>
        <w:r>
          <w:rPr>
            <w:noProof/>
            <w:webHidden/>
          </w:rPr>
          <w:fldChar w:fldCharType="begin"/>
        </w:r>
        <w:r>
          <w:rPr>
            <w:noProof/>
            <w:webHidden/>
          </w:rPr>
          <w:instrText xml:space="preserve"> PAGEREF _Toc117847280 \h </w:instrText>
        </w:r>
        <w:r>
          <w:rPr>
            <w:noProof/>
            <w:webHidden/>
          </w:rPr>
        </w:r>
        <w:r>
          <w:rPr>
            <w:noProof/>
            <w:webHidden/>
          </w:rPr>
          <w:fldChar w:fldCharType="separate"/>
        </w:r>
        <w:r>
          <w:rPr>
            <w:noProof/>
            <w:webHidden/>
          </w:rPr>
          <w:t>20</w:t>
        </w:r>
        <w:r>
          <w:rPr>
            <w:noProof/>
            <w:webHidden/>
          </w:rPr>
          <w:fldChar w:fldCharType="end"/>
        </w:r>
      </w:hyperlink>
    </w:p>
    <w:p w14:paraId="1AAA3074" w14:textId="0BC88434"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81" w:history="1">
        <w:r w:rsidRPr="00CB34D6">
          <w:rPr>
            <w:rStyle w:val="Hyperlink"/>
            <w:rFonts w:cs="Calibri"/>
            <w:noProof/>
          </w:rPr>
          <w:t>6.4.2</w:t>
        </w:r>
        <w:r>
          <w:rPr>
            <w:rFonts w:asciiTheme="minorHAnsi" w:eastAsiaTheme="minorEastAsia" w:hAnsiTheme="minorHAnsi" w:cstheme="minorBidi"/>
            <w:i w:val="0"/>
            <w:iCs w:val="0"/>
            <w:noProof/>
            <w:sz w:val="22"/>
            <w:szCs w:val="22"/>
          </w:rPr>
          <w:tab/>
        </w:r>
        <w:r w:rsidRPr="00CB34D6">
          <w:rPr>
            <w:rStyle w:val="Hyperlink"/>
            <w:rFonts w:cs="Calibri"/>
            <w:noProof/>
          </w:rPr>
          <w:t>Kwaliteitsborging</w:t>
        </w:r>
        <w:r>
          <w:rPr>
            <w:noProof/>
            <w:webHidden/>
          </w:rPr>
          <w:tab/>
        </w:r>
        <w:r>
          <w:rPr>
            <w:noProof/>
            <w:webHidden/>
          </w:rPr>
          <w:fldChar w:fldCharType="begin"/>
        </w:r>
        <w:r>
          <w:rPr>
            <w:noProof/>
            <w:webHidden/>
          </w:rPr>
          <w:instrText xml:space="preserve"> PAGEREF _Toc117847281 \h </w:instrText>
        </w:r>
        <w:r>
          <w:rPr>
            <w:noProof/>
            <w:webHidden/>
          </w:rPr>
        </w:r>
        <w:r>
          <w:rPr>
            <w:noProof/>
            <w:webHidden/>
          </w:rPr>
          <w:fldChar w:fldCharType="separate"/>
        </w:r>
        <w:r>
          <w:rPr>
            <w:noProof/>
            <w:webHidden/>
          </w:rPr>
          <w:t>21</w:t>
        </w:r>
        <w:r>
          <w:rPr>
            <w:noProof/>
            <w:webHidden/>
          </w:rPr>
          <w:fldChar w:fldCharType="end"/>
        </w:r>
      </w:hyperlink>
    </w:p>
    <w:p w14:paraId="0E118FF6" w14:textId="3B1C058C"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82" w:history="1">
        <w:r w:rsidRPr="00CB34D6">
          <w:rPr>
            <w:rStyle w:val="Hyperlink"/>
            <w:rFonts w:cs="Calibri"/>
            <w:noProof/>
          </w:rPr>
          <w:t>6.4.3</w:t>
        </w:r>
        <w:r>
          <w:rPr>
            <w:rFonts w:asciiTheme="minorHAnsi" w:eastAsiaTheme="minorEastAsia" w:hAnsiTheme="minorHAnsi" w:cstheme="minorBidi"/>
            <w:i w:val="0"/>
            <w:iCs w:val="0"/>
            <w:noProof/>
            <w:sz w:val="22"/>
            <w:szCs w:val="22"/>
          </w:rPr>
          <w:tab/>
        </w:r>
        <w:r w:rsidRPr="00CB34D6">
          <w:rPr>
            <w:rStyle w:val="Hyperlink"/>
            <w:rFonts w:cs="Calibri"/>
            <w:noProof/>
          </w:rPr>
          <w:t>Veiligheidsborging/ arbeidsomstandigheden</w:t>
        </w:r>
        <w:r>
          <w:rPr>
            <w:noProof/>
            <w:webHidden/>
          </w:rPr>
          <w:tab/>
        </w:r>
        <w:r>
          <w:rPr>
            <w:noProof/>
            <w:webHidden/>
          </w:rPr>
          <w:fldChar w:fldCharType="begin"/>
        </w:r>
        <w:r>
          <w:rPr>
            <w:noProof/>
            <w:webHidden/>
          </w:rPr>
          <w:instrText xml:space="preserve"> PAGEREF _Toc117847282 \h </w:instrText>
        </w:r>
        <w:r>
          <w:rPr>
            <w:noProof/>
            <w:webHidden/>
          </w:rPr>
        </w:r>
        <w:r>
          <w:rPr>
            <w:noProof/>
            <w:webHidden/>
          </w:rPr>
          <w:fldChar w:fldCharType="separate"/>
        </w:r>
        <w:r>
          <w:rPr>
            <w:noProof/>
            <w:webHidden/>
          </w:rPr>
          <w:t>21</w:t>
        </w:r>
        <w:r>
          <w:rPr>
            <w:noProof/>
            <w:webHidden/>
          </w:rPr>
          <w:fldChar w:fldCharType="end"/>
        </w:r>
      </w:hyperlink>
    </w:p>
    <w:p w14:paraId="52CC7E39" w14:textId="2ACF6201"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83" w:history="1">
        <w:r w:rsidRPr="00CB34D6">
          <w:rPr>
            <w:rStyle w:val="Hyperlink"/>
            <w:rFonts w:cs="Calibri"/>
            <w:noProof/>
          </w:rPr>
          <w:t>6.4.4</w:t>
        </w:r>
        <w:r>
          <w:rPr>
            <w:rFonts w:asciiTheme="minorHAnsi" w:eastAsiaTheme="minorEastAsia" w:hAnsiTheme="minorHAnsi" w:cstheme="minorBidi"/>
            <w:i w:val="0"/>
            <w:iCs w:val="0"/>
            <w:noProof/>
            <w:sz w:val="22"/>
            <w:szCs w:val="22"/>
          </w:rPr>
          <w:tab/>
        </w:r>
        <w:r w:rsidRPr="00CB34D6">
          <w:rPr>
            <w:rStyle w:val="Hyperlink"/>
            <w:rFonts w:cs="Calibri"/>
            <w:noProof/>
          </w:rPr>
          <w:t>Duurzaamheid (milieu)</w:t>
        </w:r>
        <w:r>
          <w:rPr>
            <w:noProof/>
            <w:webHidden/>
          </w:rPr>
          <w:tab/>
        </w:r>
        <w:r>
          <w:rPr>
            <w:noProof/>
            <w:webHidden/>
          </w:rPr>
          <w:fldChar w:fldCharType="begin"/>
        </w:r>
        <w:r>
          <w:rPr>
            <w:noProof/>
            <w:webHidden/>
          </w:rPr>
          <w:instrText xml:space="preserve"> PAGEREF _Toc117847283 \h </w:instrText>
        </w:r>
        <w:r>
          <w:rPr>
            <w:noProof/>
            <w:webHidden/>
          </w:rPr>
        </w:r>
        <w:r>
          <w:rPr>
            <w:noProof/>
            <w:webHidden/>
          </w:rPr>
          <w:fldChar w:fldCharType="separate"/>
        </w:r>
        <w:r>
          <w:rPr>
            <w:noProof/>
            <w:webHidden/>
          </w:rPr>
          <w:t>21</w:t>
        </w:r>
        <w:r>
          <w:rPr>
            <w:noProof/>
            <w:webHidden/>
          </w:rPr>
          <w:fldChar w:fldCharType="end"/>
        </w:r>
      </w:hyperlink>
    </w:p>
    <w:p w14:paraId="0A1330D8" w14:textId="3508A479"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84" w:history="1">
        <w:r w:rsidRPr="00CB34D6">
          <w:rPr>
            <w:rStyle w:val="Hyperlink"/>
            <w:rFonts w:cs="Calibri"/>
            <w:noProof/>
          </w:rPr>
          <w:t>6.4.5</w:t>
        </w:r>
        <w:r>
          <w:rPr>
            <w:rFonts w:asciiTheme="minorHAnsi" w:eastAsiaTheme="minorEastAsia" w:hAnsiTheme="minorHAnsi" w:cstheme="minorBidi"/>
            <w:i w:val="0"/>
            <w:iCs w:val="0"/>
            <w:noProof/>
            <w:sz w:val="22"/>
            <w:szCs w:val="22"/>
          </w:rPr>
          <w:tab/>
        </w:r>
        <w:r w:rsidRPr="00CB34D6">
          <w:rPr>
            <w:rStyle w:val="Hyperlink"/>
            <w:rFonts w:cs="Calibri"/>
            <w:noProof/>
          </w:rPr>
          <w:t>Beroepsbevoegdheid</w:t>
        </w:r>
        <w:r>
          <w:rPr>
            <w:noProof/>
            <w:webHidden/>
          </w:rPr>
          <w:tab/>
        </w:r>
        <w:r>
          <w:rPr>
            <w:noProof/>
            <w:webHidden/>
          </w:rPr>
          <w:fldChar w:fldCharType="begin"/>
        </w:r>
        <w:r>
          <w:rPr>
            <w:noProof/>
            <w:webHidden/>
          </w:rPr>
          <w:instrText xml:space="preserve"> PAGEREF _Toc117847284 \h </w:instrText>
        </w:r>
        <w:r>
          <w:rPr>
            <w:noProof/>
            <w:webHidden/>
          </w:rPr>
        </w:r>
        <w:r>
          <w:rPr>
            <w:noProof/>
            <w:webHidden/>
          </w:rPr>
          <w:fldChar w:fldCharType="separate"/>
        </w:r>
        <w:r>
          <w:rPr>
            <w:noProof/>
            <w:webHidden/>
          </w:rPr>
          <w:t>22</w:t>
        </w:r>
        <w:r>
          <w:rPr>
            <w:noProof/>
            <w:webHidden/>
          </w:rPr>
          <w:fldChar w:fldCharType="end"/>
        </w:r>
      </w:hyperlink>
    </w:p>
    <w:p w14:paraId="1D4583AC" w14:textId="7C3B0518"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85" w:history="1">
        <w:r w:rsidRPr="00CB34D6">
          <w:rPr>
            <w:rStyle w:val="Hyperlink"/>
            <w:rFonts w:cs="Calibri"/>
            <w:noProof/>
          </w:rPr>
          <w:t>6.5</w:t>
        </w:r>
        <w:r>
          <w:rPr>
            <w:rFonts w:asciiTheme="minorHAnsi" w:eastAsiaTheme="minorEastAsia" w:hAnsiTheme="minorHAnsi" w:cstheme="minorBidi"/>
            <w:smallCaps w:val="0"/>
            <w:noProof/>
            <w:sz w:val="22"/>
            <w:szCs w:val="22"/>
          </w:rPr>
          <w:tab/>
        </w:r>
        <w:r w:rsidRPr="00CB34D6">
          <w:rPr>
            <w:rStyle w:val="Hyperlink"/>
            <w:rFonts w:cs="Calibri"/>
            <w:noProof/>
          </w:rPr>
          <w:t>Verdere voorwaarden ten aanzien van de mededinging</w:t>
        </w:r>
        <w:r>
          <w:rPr>
            <w:noProof/>
            <w:webHidden/>
          </w:rPr>
          <w:tab/>
        </w:r>
        <w:r>
          <w:rPr>
            <w:noProof/>
            <w:webHidden/>
          </w:rPr>
          <w:fldChar w:fldCharType="begin"/>
        </w:r>
        <w:r>
          <w:rPr>
            <w:noProof/>
            <w:webHidden/>
          </w:rPr>
          <w:instrText xml:space="preserve"> PAGEREF _Toc117847285 \h </w:instrText>
        </w:r>
        <w:r>
          <w:rPr>
            <w:noProof/>
            <w:webHidden/>
          </w:rPr>
        </w:r>
        <w:r>
          <w:rPr>
            <w:noProof/>
            <w:webHidden/>
          </w:rPr>
          <w:fldChar w:fldCharType="separate"/>
        </w:r>
        <w:r>
          <w:rPr>
            <w:noProof/>
            <w:webHidden/>
          </w:rPr>
          <w:t>22</w:t>
        </w:r>
        <w:r>
          <w:rPr>
            <w:noProof/>
            <w:webHidden/>
          </w:rPr>
          <w:fldChar w:fldCharType="end"/>
        </w:r>
      </w:hyperlink>
    </w:p>
    <w:p w14:paraId="0ED90F9D" w14:textId="12A3B389"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86" w:history="1">
        <w:r w:rsidRPr="00CB34D6">
          <w:rPr>
            <w:rStyle w:val="Hyperlink"/>
            <w:rFonts w:cs="Calibri"/>
            <w:noProof/>
          </w:rPr>
          <w:t>6.5.1</w:t>
        </w:r>
        <w:r>
          <w:rPr>
            <w:rFonts w:asciiTheme="minorHAnsi" w:eastAsiaTheme="minorEastAsia" w:hAnsiTheme="minorHAnsi" w:cstheme="minorBidi"/>
            <w:i w:val="0"/>
            <w:iCs w:val="0"/>
            <w:noProof/>
            <w:sz w:val="22"/>
            <w:szCs w:val="22"/>
          </w:rPr>
          <w:tab/>
        </w:r>
        <w:r w:rsidRPr="00CB34D6">
          <w:rPr>
            <w:rStyle w:val="Hyperlink"/>
            <w:rFonts w:cs="Calibri"/>
            <w:noProof/>
          </w:rPr>
          <w:t>Eénmaal inschrijven</w:t>
        </w:r>
        <w:r>
          <w:rPr>
            <w:noProof/>
            <w:webHidden/>
          </w:rPr>
          <w:tab/>
        </w:r>
        <w:r>
          <w:rPr>
            <w:noProof/>
            <w:webHidden/>
          </w:rPr>
          <w:fldChar w:fldCharType="begin"/>
        </w:r>
        <w:r>
          <w:rPr>
            <w:noProof/>
            <w:webHidden/>
          </w:rPr>
          <w:instrText xml:space="preserve"> PAGEREF _Toc117847286 \h </w:instrText>
        </w:r>
        <w:r>
          <w:rPr>
            <w:noProof/>
            <w:webHidden/>
          </w:rPr>
        </w:r>
        <w:r>
          <w:rPr>
            <w:noProof/>
            <w:webHidden/>
          </w:rPr>
          <w:fldChar w:fldCharType="separate"/>
        </w:r>
        <w:r>
          <w:rPr>
            <w:noProof/>
            <w:webHidden/>
          </w:rPr>
          <w:t>22</w:t>
        </w:r>
        <w:r>
          <w:rPr>
            <w:noProof/>
            <w:webHidden/>
          </w:rPr>
          <w:fldChar w:fldCharType="end"/>
        </w:r>
      </w:hyperlink>
    </w:p>
    <w:p w14:paraId="3838C15E" w14:textId="184BB5E5"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87" w:history="1">
        <w:r w:rsidRPr="00CB34D6">
          <w:rPr>
            <w:rStyle w:val="Hyperlink"/>
            <w:rFonts w:cs="Calibri"/>
            <w:noProof/>
          </w:rPr>
          <w:t>6.5.2</w:t>
        </w:r>
        <w:r>
          <w:rPr>
            <w:rFonts w:asciiTheme="minorHAnsi" w:eastAsiaTheme="minorEastAsia" w:hAnsiTheme="minorHAnsi" w:cstheme="minorBidi"/>
            <w:i w:val="0"/>
            <w:iCs w:val="0"/>
            <w:noProof/>
            <w:sz w:val="22"/>
            <w:szCs w:val="22"/>
          </w:rPr>
          <w:tab/>
        </w:r>
        <w:r w:rsidRPr="00CB34D6">
          <w:rPr>
            <w:rStyle w:val="Hyperlink"/>
            <w:rFonts w:cs="Calibri"/>
            <w:noProof/>
          </w:rPr>
          <w:t>Concernverhoudingen en holdingverklaring</w:t>
        </w:r>
        <w:r>
          <w:rPr>
            <w:noProof/>
            <w:webHidden/>
          </w:rPr>
          <w:tab/>
        </w:r>
        <w:r>
          <w:rPr>
            <w:noProof/>
            <w:webHidden/>
          </w:rPr>
          <w:fldChar w:fldCharType="begin"/>
        </w:r>
        <w:r>
          <w:rPr>
            <w:noProof/>
            <w:webHidden/>
          </w:rPr>
          <w:instrText xml:space="preserve"> PAGEREF _Toc117847287 \h </w:instrText>
        </w:r>
        <w:r>
          <w:rPr>
            <w:noProof/>
            <w:webHidden/>
          </w:rPr>
        </w:r>
        <w:r>
          <w:rPr>
            <w:noProof/>
            <w:webHidden/>
          </w:rPr>
          <w:fldChar w:fldCharType="separate"/>
        </w:r>
        <w:r>
          <w:rPr>
            <w:noProof/>
            <w:webHidden/>
          </w:rPr>
          <w:t>22</w:t>
        </w:r>
        <w:r>
          <w:rPr>
            <w:noProof/>
            <w:webHidden/>
          </w:rPr>
          <w:fldChar w:fldCharType="end"/>
        </w:r>
      </w:hyperlink>
    </w:p>
    <w:p w14:paraId="745F09FD" w14:textId="53B2F3F7"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88" w:history="1">
        <w:r w:rsidRPr="00CB34D6">
          <w:rPr>
            <w:rStyle w:val="Hyperlink"/>
            <w:rFonts w:cs="Calibri"/>
            <w:noProof/>
          </w:rPr>
          <w:t>6.5.3</w:t>
        </w:r>
        <w:r>
          <w:rPr>
            <w:rFonts w:asciiTheme="minorHAnsi" w:eastAsiaTheme="minorEastAsia" w:hAnsiTheme="minorHAnsi" w:cstheme="minorBidi"/>
            <w:i w:val="0"/>
            <w:iCs w:val="0"/>
            <w:noProof/>
            <w:sz w:val="22"/>
            <w:szCs w:val="22"/>
          </w:rPr>
          <w:tab/>
        </w:r>
        <w:r w:rsidRPr="00CB34D6">
          <w:rPr>
            <w:rStyle w:val="Hyperlink"/>
            <w:rFonts w:cs="Calibri"/>
            <w:noProof/>
          </w:rPr>
          <w:t>Combinaties</w:t>
        </w:r>
        <w:r>
          <w:rPr>
            <w:noProof/>
            <w:webHidden/>
          </w:rPr>
          <w:tab/>
        </w:r>
        <w:r>
          <w:rPr>
            <w:noProof/>
            <w:webHidden/>
          </w:rPr>
          <w:fldChar w:fldCharType="begin"/>
        </w:r>
        <w:r>
          <w:rPr>
            <w:noProof/>
            <w:webHidden/>
          </w:rPr>
          <w:instrText xml:space="preserve"> PAGEREF _Toc117847288 \h </w:instrText>
        </w:r>
        <w:r>
          <w:rPr>
            <w:noProof/>
            <w:webHidden/>
          </w:rPr>
        </w:r>
        <w:r>
          <w:rPr>
            <w:noProof/>
            <w:webHidden/>
          </w:rPr>
          <w:fldChar w:fldCharType="separate"/>
        </w:r>
        <w:r>
          <w:rPr>
            <w:noProof/>
            <w:webHidden/>
          </w:rPr>
          <w:t>23</w:t>
        </w:r>
        <w:r>
          <w:rPr>
            <w:noProof/>
            <w:webHidden/>
          </w:rPr>
          <w:fldChar w:fldCharType="end"/>
        </w:r>
      </w:hyperlink>
    </w:p>
    <w:p w14:paraId="7D0F1CC0" w14:textId="78591046"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89" w:history="1">
        <w:r w:rsidRPr="00CB34D6">
          <w:rPr>
            <w:rStyle w:val="Hyperlink"/>
            <w:rFonts w:cs="Calibri"/>
            <w:noProof/>
          </w:rPr>
          <w:t>6.5.4</w:t>
        </w:r>
        <w:r>
          <w:rPr>
            <w:rFonts w:asciiTheme="minorHAnsi" w:eastAsiaTheme="minorEastAsia" w:hAnsiTheme="minorHAnsi" w:cstheme="minorBidi"/>
            <w:i w:val="0"/>
            <w:iCs w:val="0"/>
            <w:noProof/>
            <w:sz w:val="22"/>
            <w:szCs w:val="22"/>
          </w:rPr>
          <w:tab/>
        </w:r>
        <w:r w:rsidRPr="00CB34D6">
          <w:rPr>
            <w:rStyle w:val="Hyperlink"/>
            <w:rFonts w:cs="Calibri"/>
            <w:noProof/>
          </w:rPr>
          <w:t>Inzet onderaannemers</w:t>
        </w:r>
        <w:r>
          <w:rPr>
            <w:noProof/>
            <w:webHidden/>
          </w:rPr>
          <w:tab/>
        </w:r>
        <w:r>
          <w:rPr>
            <w:noProof/>
            <w:webHidden/>
          </w:rPr>
          <w:fldChar w:fldCharType="begin"/>
        </w:r>
        <w:r>
          <w:rPr>
            <w:noProof/>
            <w:webHidden/>
          </w:rPr>
          <w:instrText xml:space="preserve"> PAGEREF _Toc117847289 \h </w:instrText>
        </w:r>
        <w:r>
          <w:rPr>
            <w:noProof/>
            <w:webHidden/>
          </w:rPr>
        </w:r>
        <w:r>
          <w:rPr>
            <w:noProof/>
            <w:webHidden/>
          </w:rPr>
          <w:fldChar w:fldCharType="separate"/>
        </w:r>
        <w:r>
          <w:rPr>
            <w:noProof/>
            <w:webHidden/>
          </w:rPr>
          <w:t>23</w:t>
        </w:r>
        <w:r>
          <w:rPr>
            <w:noProof/>
            <w:webHidden/>
          </w:rPr>
          <w:fldChar w:fldCharType="end"/>
        </w:r>
      </w:hyperlink>
    </w:p>
    <w:p w14:paraId="47CEFD0B" w14:textId="4E806205" w:rsidR="00B41EA1" w:rsidRDefault="00B41EA1">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7847290" w:history="1">
        <w:r w:rsidRPr="00CB34D6">
          <w:rPr>
            <w:rStyle w:val="Hyperlink"/>
            <w:rFonts w:cs="Calibri"/>
            <w:noProof/>
          </w:rPr>
          <w:t>6.5.5</w:t>
        </w:r>
        <w:r>
          <w:rPr>
            <w:rFonts w:asciiTheme="minorHAnsi" w:eastAsiaTheme="minorEastAsia" w:hAnsiTheme="minorHAnsi" w:cstheme="minorBidi"/>
            <w:i w:val="0"/>
            <w:iCs w:val="0"/>
            <w:noProof/>
            <w:sz w:val="22"/>
            <w:szCs w:val="22"/>
          </w:rPr>
          <w:tab/>
        </w:r>
        <w:r w:rsidRPr="00CB34D6">
          <w:rPr>
            <w:rStyle w:val="Hyperlink"/>
            <w:rFonts w:cs="Calibri"/>
            <w:noProof/>
          </w:rPr>
          <w:t>Beroep op derde m.b.t. de technische of beroepsbekwaamheid</w:t>
        </w:r>
        <w:r>
          <w:rPr>
            <w:noProof/>
            <w:webHidden/>
          </w:rPr>
          <w:tab/>
        </w:r>
        <w:r>
          <w:rPr>
            <w:noProof/>
            <w:webHidden/>
          </w:rPr>
          <w:fldChar w:fldCharType="begin"/>
        </w:r>
        <w:r>
          <w:rPr>
            <w:noProof/>
            <w:webHidden/>
          </w:rPr>
          <w:instrText xml:space="preserve"> PAGEREF _Toc117847290 \h </w:instrText>
        </w:r>
        <w:r>
          <w:rPr>
            <w:noProof/>
            <w:webHidden/>
          </w:rPr>
        </w:r>
        <w:r>
          <w:rPr>
            <w:noProof/>
            <w:webHidden/>
          </w:rPr>
          <w:fldChar w:fldCharType="separate"/>
        </w:r>
        <w:r>
          <w:rPr>
            <w:noProof/>
            <w:webHidden/>
          </w:rPr>
          <w:t>24</w:t>
        </w:r>
        <w:r>
          <w:rPr>
            <w:noProof/>
            <w:webHidden/>
          </w:rPr>
          <w:fldChar w:fldCharType="end"/>
        </w:r>
      </w:hyperlink>
    </w:p>
    <w:p w14:paraId="6ACE5C3F" w14:textId="6784D259"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91" w:history="1">
        <w:r w:rsidRPr="00CB34D6">
          <w:rPr>
            <w:rStyle w:val="Hyperlink"/>
            <w:rFonts w:cs="Calibri"/>
            <w:noProof/>
          </w:rPr>
          <w:t>6.6</w:t>
        </w:r>
        <w:r>
          <w:rPr>
            <w:rFonts w:asciiTheme="minorHAnsi" w:eastAsiaTheme="minorEastAsia" w:hAnsiTheme="minorHAnsi" w:cstheme="minorBidi"/>
            <w:smallCaps w:val="0"/>
            <w:noProof/>
            <w:sz w:val="22"/>
            <w:szCs w:val="22"/>
          </w:rPr>
          <w:tab/>
        </w:r>
        <w:r w:rsidRPr="00CB34D6">
          <w:rPr>
            <w:rStyle w:val="Hyperlink"/>
            <w:rFonts w:cs="Calibri"/>
            <w:noProof/>
          </w:rPr>
          <w:t>Uniform Europees Aanbestedingsdocument (UEA)</w:t>
        </w:r>
        <w:r>
          <w:rPr>
            <w:noProof/>
            <w:webHidden/>
          </w:rPr>
          <w:tab/>
        </w:r>
        <w:r>
          <w:rPr>
            <w:noProof/>
            <w:webHidden/>
          </w:rPr>
          <w:fldChar w:fldCharType="begin"/>
        </w:r>
        <w:r>
          <w:rPr>
            <w:noProof/>
            <w:webHidden/>
          </w:rPr>
          <w:instrText xml:space="preserve"> PAGEREF _Toc117847291 \h </w:instrText>
        </w:r>
        <w:r>
          <w:rPr>
            <w:noProof/>
            <w:webHidden/>
          </w:rPr>
        </w:r>
        <w:r>
          <w:rPr>
            <w:noProof/>
            <w:webHidden/>
          </w:rPr>
          <w:fldChar w:fldCharType="separate"/>
        </w:r>
        <w:r>
          <w:rPr>
            <w:noProof/>
            <w:webHidden/>
          </w:rPr>
          <w:t>24</w:t>
        </w:r>
        <w:r>
          <w:rPr>
            <w:noProof/>
            <w:webHidden/>
          </w:rPr>
          <w:fldChar w:fldCharType="end"/>
        </w:r>
      </w:hyperlink>
    </w:p>
    <w:p w14:paraId="09B5C125" w14:textId="7B1F2C3C" w:rsidR="00B41EA1" w:rsidRDefault="00B41EA1">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17847292" w:history="1">
        <w:r w:rsidRPr="00CB34D6">
          <w:rPr>
            <w:rStyle w:val="Hyperlink"/>
            <w:rFonts w:cs="Calibri"/>
            <w:noProof/>
          </w:rPr>
          <w:t>7</w:t>
        </w:r>
        <w:r>
          <w:rPr>
            <w:rFonts w:asciiTheme="minorHAnsi" w:eastAsiaTheme="minorEastAsia" w:hAnsiTheme="minorHAnsi" w:cstheme="minorBidi"/>
            <w:b w:val="0"/>
            <w:bCs w:val="0"/>
            <w:caps w:val="0"/>
            <w:noProof/>
            <w:sz w:val="22"/>
            <w:szCs w:val="22"/>
          </w:rPr>
          <w:tab/>
        </w:r>
        <w:r w:rsidRPr="00CB34D6">
          <w:rPr>
            <w:rStyle w:val="Hyperlink"/>
            <w:rFonts w:cs="Calibri"/>
            <w:noProof/>
          </w:rPr>
          <w:t>Wijze van beoordeling van de aanvragen tot deelname</w:t>
        </w:r>
        <w:r>
          <w:rPr>
            <w:noProof/>
            <w:webHidden/>
          </w:rPr>
          <w:tab/>
        </w:r>
        <w:r>
          <w:rPr>
            <w:noProof/>
            <w:webHidden/>
          </w:rPr>
          <w:fldChar w:fldCharType="begin"/>
        </w:r>
        <w:r>
          <w:rPr>
            <w:noProof/>
            <w:webHidden/>
          </w:rPr>
          <w:instrText xml:space="preserve"> PAGEREF _Toc117847292 \h </w:instrText>
        </w:r>
        <w:r>
          <w:rPr>
            <w:noProof/>
            <w:webHidden/>
          </w:rPr>
        </w:r>
        <w:r>
          <w:rPr>
            <w:noProof/>
            <w:webHidden/>
          </w:rPr>
          <w:fldChar w:fldCharType="separate"/>
        </w:r>
        <w:r>
          <w:rPr>
            <w:noProof/>
            <w:webHidden/>
          </w:rPr>
          <w:t>26</w:t>
        </w:r>
        <w:r>
          <w:rPr>
            <w:noProof/>
            <w:webHidden/>
          </w:rPr>
          <w:fldChar w:fldCharType="end"/>
        </w:r>
      </w:hyperlink>
    </w:p>
    <w:p w14:paraId="1CBF5D6B" w14:textId="371C9834"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93" w:history="1">
        <w:r w:rsidRPr="00CB34D6">
          <w:rPr>
            <w:rStyle w:val="Hyperlink"/>
            <w:rFonts w:cs="Calibri"/>
            <w:noProof/>
          </w:rPr>
          <w:t>7.1</w:t>
        </w:r>
        <w:r>
          <w:rPr>
            <w:rFonts w:asciiTheme="minorHAnsi" w:eastAsiaTheme="minorEastAsia" w:hAnsiTheme="minorHAnsi" w:cstheme="minorBidi"/>
            <w:smallCaps w:val="0"/>
            <w:noProof/>
            <w:sz w:val="22"/>
            <w:szCs w:val="22"/>
          </w:rPr>
          <w:tab/>
        </w:r>
        <w:r w:rsidRPr="00CB34D6">
          <w:rPr>
            <w:rStyle w:val="Hyperlink"/>
            <w:rFonts w:cs="Calibri"/>
            <w:noProof/>
          </w:rPr>
          <w:t>Verduidelijking en verificatie</w:t>
        </w:r>
        <w:r>
          <w:rPr>
            <w:noProof/>
            <w:webHidden/>
          </w:rPr>
          <w:tab/>
        </w:r>
        <w:r>
          <w:rPr>
            <w:noProof/>
            <w:webHidden/>
          </w:rPr>
          <w:fldChar w:fldCharType="begin"/>
        </w:r>
        <w:r>
          <w:rPr>
            <w:noProof/>
            <w:webHidden/>
          </w:rPr>
          <w:instrText xml:space="preserve"> PAGEREF _Toc117847293 \h </w:instrText>
        </w:r>
        <w:r>
          <w:rPr>
            <w:noProof/>
            <w:webHidden/>
          </w:rPr>
        </w:r>
        <w:r>
          <w:rPr>
            <w:noProof/>
            <w:webHidden/>
          </w:rPr>
          <w:fldChar w:fldCharType="separate"/>
        </w:r>
        <w:r>
          <w:rPr>
            <w:noProof/>
            <w:webHidden/>
          </w:rPr>
          <w:t>26</w:t>
        </w:r>
        <w:r>
          <w:rPr>
            <w:noProof/>
            <w:webHidden/>
          </w:rPr>
          <w:fldChar w:fldCharType="end"/>
        </w:r>
      </w:hyperlink>
    </w:p>
    <w:p w14:paraId="746F9574" w14:textId="18D3F479"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94" w:history="1">
        <w:r w:rsidRPr="00CB34D6">
          <w:rPr>
            <w:rStyle w:val="Hyperlink"/>
            <w:rFonts w:cs="Calibri"/>
            <w:noProof/>
          </w:rPr>
          <w:t>7.2</w:t>
        </w:r>
        <w:r>
          <w:rPr>
            <w:rFonts w:asciiTheme="minorHAnsi" w:eastAsiaTheme="minorEastAsia" w:hAnsiTheme="minorHAnsi" w:cstheme="minorBidi"/>
            <w:smallCaps w:val="0"/>
            <w:noProof/>
            <w:sz w:val="22"/>
            <w:szCs w:val="22"/>
          </w:rPr>
          <w:tab/>
        </w:r>
        <w:r w:rsidRPr="00CB34D6">
          <w:rPr>
            <w:rStyle w:val="Hyperlink"/>
            <w:rFonts w:cs="Calibri"/>
            <w:noProof/>
          </w:rPr>
          <w:t>Begeleiding selectie en beoordeling door Aanbesteder</w:t>
        </w:r>
        <w:r>
          <w:rPr>
            <w:noProof/>
            <w:webHidden/>
          </w:rPr>
          <w:tab/>
        </w:r>
        <w:r>
          <w:rPr>
            <w:noProof/>
            <w:webHidden/>
          </w:rPr>
          <w:fldChar w:fldCharType="begin"/>
        </w:r>
        <w:r>
          <w:rPr>
            <w:noProof/>
            <w:webHidden/>
          </w:rPr>
          <w:instrText xml:space="preserve"> PAGEREF _Toc117847294 \h </w:instrText>
        </w:r>
        <w:r>
          <w:rPr>
            <w:noProof/>
            <w:webHidden/>
          </w:rPr>
        </w:r>
        <w:r>
          <w:rPr>
            <w:noProof/>
            <w:webHidden/>
          </w:rPr>
          <w:fldChar w:fldCharType="separate"/>
        </w:r>
        <w:r>
          <w:rPr>
            <w:noProof/>
            <w:webHidden/>
          </w:rPr>
          <w:t>26</w:t>
        </w:r>
        <w:r>
          <w:rPr>
            <w:noProof/>
            <w:webHidden/>
          </w:rPr>
          <w:fldChar w:fldCharType="end"/>
        </w:r>
      </w:hyperlink>
    </w:p>
    <w:p w14:paraId="77C57D32" w14:textId="25522C96"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95" w:history="1">
        <w:r w:rsidRPr="00CB34D6">
          <w:rPr>
            <w:rStyle w:val="Hyperlink"/>
            <w:rFonts w:cs="Calibri"/>
            <w:noProof/>
          </w:rPr>
          <w:t>7.3</w:t>
        </w:r>
        <w:r>
          <w:rPr>
            <w:rFonts w:asciiTheme="minorHAnsi" w:eastAsiaTheme="minorEastAsia" w:hAnsiTheme="minorHAnsi" w:cstheme="minorBidi"/>
            <w:smallCaps w:val="0"/>
            <w:noProof/>
            <w:sz w:val="22"/>
            <w:szCs w:val="22"/>
          </w:rPr>
          <w:tab/>
        </w:r>
        <w:r w:rsidRPr="00CB34D6">
          <w:rPr>
            <w:rStyle w:val="Hyperlink"/>
            <w:rFonts w:cs="Calibri"/>
            <w:noProof/>
          </w:rPr>
          <w:t>Stappenplan beoordeling aanvragen tot deelname</w:t>
        </w:r>
        <w:r>
          <w:rPr>
            <w:noProof/>
            <w:webHidden/>
          </w:rPr>
          <w:tab/>
        </w:r>
        <w:r>
          <w:rPr>
            <w:noProof/>
            <w:webHidden/>
          </w:rPr>
          <w:fldChar w:fldCharType="begin"/>
        </w:r>
        <w:r>
          <w:rPr>
            <w:noProof/>
            <w:webHidden/>
          </w:rPr>
          <w:instrText xml:space="preserve"> PAGEREF _Toc117847295 \h </w:instrText>
        </w:r>
        <w:r>
          <w:rPr>
            <w:noProof/>
            <w:webHidden/>
          </w:rPr>
        </w:r>
        <w:r>
          <w:rPr>
            <w:noProof/>
            <w:webHidden/>
          </w:rPr>
          <w:fldChar w:fldCharType="separate"/>
        </w:r>
        <w:r>
          <w:rPr>
            <w:noProof/>
            <w:webHidden/>
          </w:rPr>
          <w:t>26</w:t>
        </w:r>
        <w:r>
          <w:rPr>
            <w:noProof/>
            <w:webHidden/>
          </w:rPr>
          <w:fldChar w:fldCharType="end"/>
        </w:r>
      </w:hyperlink>
    </w:p>
    <w:p w14:paraId="6E60E351" w14:textId="3310B07B"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96" w:history="1">
        <w:r w:rsidRPr="00CB34D6">
          <w:rPr>
            <w:rStyle w:val="Hyperlink"/>
            <w:rFonts w:cs="Calibri"/>
            <w:noProof/>
          </w:rPr>
          <w:t>7.4</w:t>
        </w:r>
        <w:r>
          <w:rPr>
            <w:rFonts w:asciiTheme="minorHAnsi" w:eastAsiaTheme="minorEastAsia" w:hAnsiTheme="minorHAnsi" w:cstheme="minorBidi"/>
            <w:smallCaps w:val="0"/>
            <w:noProof/>
            <w:sz w:val="22"/>
            <w:szCs w:val="22"/>
          </w:rPr>
          <w:tab/>
        </w:r>
        <w:r w:rsidRPr="00CB34D6">
          <w:rPr>
            <w:rStyle w:val="Hyperlink"/>
            <w:rFonts w:cs="Calibri"/>
            <w:noProof/>
          </w:rPr>
          <w:t>Uitslag aanmeldfase</w:t>
        </w:r>
        <w:r>
          <w:rPr>
            <w:noProof/>
            <w:webHidden/>
          </w:rPr>
          <w:tab/>
        </w:r>
        <w:r>
          <w:rPr>
            <w:noProof/>
            <w:webHidden/>
          </w:rPr>
          <w:fldChar w:fldCharType="begin"/>
        </w:r>
        <w:r>
          <w:rPr>
            <w:noProof/>
            <w:webHidden/>
          </w:rPr>
          <w:instrText xml:space="preserve"> PAGEREF _Toc117847296 \h </w:instrText>
        </w:r>
        <w:r>
          <w:rPr>
            <w:noProof/>
            <w:webHidden/>
          </w:rPr>
        </w:r>
        <w:r>
          <w:rPr>
            <w:noProof/>
            <w:webHidden/>
          </w:rPr>
          <w:fldChar w:fldCharType="separate"/>
        </w:r>
        <w:r>
          <w:rPr>
            <w:noProof/>
            <w:webHidden/>
          </w:rPr>
          <w:t>28</w:t>
        </w:r>
        <w:r>
          <w:rPr>
            <w:noProof/>
            <w:webHidden/>
          </w:rPr>
          <w:fldChar w:fldCharType="end"/>
        </w:r>
      </w:hyperlink>
    </w:p>
    <w:p w14:paraId="15FD99E2" w14:textId="0F72D793"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97" w:history="1">
        <w:r w:rsidRPr="00CB34D6">
          <w:rPr>
            <w:rStyle w:val="Hyperlink"/>
            <w:rFonts w:cs="Calibri"/>
            <w:noProof/>
          </w:rPr>
          <w:t>7.5</w:t>
        </w:r>
        <w:r>
          <w:rPr>
            <w:rFonts w:asciiTheme="minorHAnsi" w:eastAsiaTheme="minorEastAsia" w:hAnsiTheme="minorHAnsi" w:cstheme="minorBidi"/>
            <w:smallCaps w:val="0"/>
            <w:noProof/>
            <w:sz w:val="22"/>
            <w:szCs w:val="22"/>
          </w:rPr>
          <w:tab/>
        </w:r>
        <w:r w:rsidRPr="00CB34D6">
          <w:rPr>
            <w:rStyle w:val="Hyperlink"/>
            <w:rFonts w:cs="Calibri"/>
            <w:noProof/>
          </w:rPr>
          <w:t>Verificatie</w:t>
        </w:r>
        <w:r>
          <w:rPr>
            <w:noProof/>
            <w:webHidden/>
          </w:rPr>
          <w:tab/>
        </w:r>
        <w:r>
          <w:rPr>
            <w:noProof/>
            <w:webHidden/>
          </w:rPr>
          <w:fldChar w:fldCharType="begin"/>
        </w:r>
        <w:r>
          <w:rPr>
            <w:noProof/>
            <w:webHidden/>
          </w:rPr>
          <w:instrText xml:space="preserve"> PAGEREF _Toc117847297 \h </w:instrText>
        </w:r>
        <w:r>
          <w:rPr>
            <w:noProof/>
            <w:webHidden/>
          </w:rPr>
        </w:r>
        <w:r>
          <w:rPr>
            <w:noProof/>
            <w:webHidden/>
          </w:rPr>
          <w:fldChar w:fldCharType="separate"/>
        </w:r>
        <w:r>
          <w:rPr>
            <w:noProof/>
            <w:webHidden/>
          </w:rPr>
          <w:t>29</w:t>
        </w:r>
        <w:r>
          <w:rPr>
            <w:noProof/>
            <w:webHidden/>
          </w:rPr>
          <w:fldChar w:fldCharType="end"/>
        </w:r>
      </w:hyperlink>
    </w:p>
    <w:p w14:paraId="3D052587" w14:textId="5742B7AF" w:rsidR="00B41EA1" w:rsidRDefault="00B41EA1">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17847298" w:history="1">
        <w:r w:rsidRPr="00CB34D6">
          <w:rPr>
            <w:rStyle w:val="Hyperlink"/>
            <w:rFonts w:cs="Calibri"/>
            <w:noProof/>
          </w:rPr>
          <w:t>8</w:t>
        </w:r>
        <w:r>
          <w:rPr>
            <w:rFonts w:asciiTheme="minorHAnsi" w:eastAsiaTheme="minorEastAsia" w:hAnsiTheme="minorHAnsi" w:cstheme="minorBidi"/>
            <w:b w:val="0"/>
            <w:bCs w:val="0"/>
            <w:caps w:val="0"/>
            <w:noProof/>
            <w:sz w:val="22"/>
            <w:szCs w:val="22"/>
          </w:rPr>
          <w:tab/>
        </w:r>
        <w:r w:rsidRPr="00CB34D6">
          <w:rPr>
            <w:rStyle w:val="Hyperlink"/>
            <w:rFonts w:cs="Calibri"/>
            <w:noProof/>
          </w:rPr>
          <w:t>Informatie over de gunningsfase</w:t>
        </w:r>
        <w:r>
          <w:rPr>
            <w:noProof/>
            <w:webHidden/>
          </w:rPr>
          <w:tab/>
        </w:r>
        <w:r>
          <w:rPr>
            <w:noProof/>
            <w:webHidden/>
          </w:rPr>
          <w:fldChar w:fldCharType="begin"/>
        </w:r>
        <w:r>
          <w:rPr>
            <w:noProof/>
            <w:webHidden/>
          </w:rPr>
          <w:instrText xml:space="preserve"> PAGEREF _Toc117847298 \h </w:instrText>
        </w:r>
        <w:r>
          <w:rPr>
            <w:noProof/>
            <w:webHidden/>
          </w:rPr>
        </w:r>
        <w:r>
          <w:rPr>
            <w:noProof/>
            <w:webHidden/>
          </w:rPr>
          <w:fldChar w:fldCharType="separate"/>
        </w:r>
        <w:r>
          <w:rPr>
            <w:noProof/>
            <w:webHidden/>
          </w:rPr>
          <w:t>30</w:t>
        </w:r>
        <w:r>
          <w:rPr>
            <w:noProof/>
            <w:webHidden/>
          </w:rPr>
          <w:fldChar w:fldCharType="end"/>
        </w:r>
      </w:hyperlink>
    </w:p>
    <w:p w14:paraId="097D8F40" w14:textId="181DF86D"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299" w:history="1">
        <w:r w:rsidRPr="00CB34D6">
          <w:rPr>
            <w:rStyle w:val="Hyperlink"/>
            <w:rFonts w:cs="Calibri"/>
            <w:noProof/>
          </w:rPr>
          <w:t>8.1</w:t>
        </w:r>
        <w:r>
          <w:rPr>
            <w:rFonts w:asciiTheme="minorHAnsi" w:eastAsiaTheme="minorEastAsia" w:hAnsiTheme="minorHAnsi" w:cstheme="minorBidi"/>
            <w:smallCaps w:val="0"/>
            <w:noProof/>
            <w:sz w:val="22"/>
            <w:szCs w:val="22"/>
          </w:rPr>
          <w:tab/>
        </w:r>
        <w:r w:rsidRPr="00CB34D6">
          <w:rPr>
            <w:rStyle w:val="Hyperlink"/>
            <w:rFonts w:cs="Calibri"/>
            <w:noProof/>
          </w:rPr>
          <w:t>Gevolgen wegvallen geselecteerde gegadigde</w:t>
        </w:r>
        <w:r>
          <w:rPr>
            <w:noProof/>
            <w:webHidden/>
          </w:rPr>
          <w:tab/>
        </w:r>
        <w:r>
          <w:rPr>
            <w:noProof/>
            <w:webHidden/>
          </w:rPr>
          <w:fldChar w:fldCharType="begin"/>
        </w:r>
        <w:r>
          <w:rPr>
            <w:noProof/>
            <w:webHidden/>
          </w:rPr>
          <w:instrText xml:space="preserve"> PAGEREF _Toc117847299 \h </w:instrText>
        </w:r>
        <w:r>
          <w:rPr>
            <w:noProof/>
            <w:webHidden/>
          </w:rPr>
        </w:r>
        <w:r>
          <w:rPr>
            <w:noProof/>
            <w:webHidden/>
          </w:rPr>
          <w:fldChar w:fldCharType="separate"/>
        </w:r>
        <w:r>
          <w:rPr>
            <w:noProof/>
            <w:webHidden/>
          </w:rPr>
          <w:t>30</w:t>
        </w:r>
        <w:r>
          <w:rPr>
            <w:noProof/>
            <w:webHidden/>
          </w:rPr>
          <w:fldChar w:fldCharType="end"/>
        </w:r>
      </w:hyperlink>
    </w:p>
    <w:p w14:paraId="30ED509C" w14:textId="38202E86"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300" w:history="1">
        <w:r w:rsidRPr="00CB34D6">
          <w:rPr>
            <w:rStyle w:val="Hyperlink"/>
            <w:rFonts w:cs="Calibri"/>
            <w:noProof/>
          </w:rPr>
          <w:t>8.2</w:t>
        </w:r>
        <w:r>
          <w:rPr>
            <w:rFonts w:asciiTheme="minorHAnsi" w:eastAsiaTheme="minorEastAsia" w:hAnsiTheme="minorHAnsi" w:cstheme="minorBidi"/>
            <w:smallCaps w:val="0"/>
            <w:noProof/>
            <w:sz w:val="22"/>
            <w:szCs w:val="22"/>
          </w:rPr>
          <w:tab/>
        </w:r>
        <w:r w:rsidRPr="00CB34D6">
          <w:rPr>
            <w:rStyle w:val="Hyperlink"/>
            <w:rFonts w:cs="Calibri"/>
            <w:noProof/>
          </w:rPr>
          <w:t>Gunningcriterium</w:t>
        </w:r>
        <w:r>
          <w:rPr>
            <w:noProof/>
            <w:webHidden/>
          </w:rPr>
          <w:tab/>
        </w:r>
        <w:r>
          <w:rPr>
            <w:noProof/>
            <w:webHidden/>
          </w:rPr>
          <w:fldChar w:fldCharType="begin"/>
        </w:r>
        <w:r>
          <w:rPr>
            <w:noProof/>
            <w:webHidden/>
          </w:rPr>
          <w:instrText xml:space="preserve"> PAGEREF _Toc117847300 \h </w:instrText>
        </w:r>
        <w:r>
          <w:rPr>
            <w:noProof/>
            <w:webHidden/>
          </w:rPr>
        </w:r>
        <w:r>
          <w:rPr>
            <w:noProof/>
            <w:webHidden/>
          </w:rPr>
          <w:fldChar w:fldCharType="separate"/>
        </w:r>
        <w:r>
          <w:rPr>
            <w:noProof/>
            <w:webHidden/>
          </w:rPr>
          <w:t>30</w:t>
        </w:r>
        <w:r>
          <w:rPr>
            <w:noProof/>
            <w:webHidden/>
          </w:rPr>
          <w:fldChar w:fldCharType="end"/>
        </w:r>
      </w:hyperlink>
    </w:p>
    <w:p w14:paraId="1B3A39A8" w14:textId="28F98001"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301" w:history="1">
        <w:r w:rsidRPr="00CB34D6">
          <w:rPr>
            <w:rStyle w:val="Hyperlink"/>
            <w:rFonts w:cs="Calibri"/>
            <w:noProof/>
          </w:rPr>
          <w:t>8.3</w:t>
        </w:r>
        <w:r>
          <w:rPr>
            <w:rFonts w:asciiTheme="minorHAnsi" w:eastAsiaTheme="minorEastAsia" w:hAnsiTheme="minorHAnsi" w:cstheme="minorBidi"/>
            <w:smallCaps w:val="0"/>
            <w:noProof/>
            <w:sz w:val="22"/>
            <w:szCs w:val="22"/>
          </w:rPr>
          <w:tab/>
        </w:r>
        <w:r w:rsidRPr="00CB34D6">
          <w:rPr>
            <w:rStyle w:val="Hyperlink"/>
            <w:rFonts w:cs="Calibri"/>
            <w:noProof/>
          </w:rPr>
          <w:t>Kosten Aanbieding</w:t>
        </w:r>
        <w:r>
          <w:rPr>
            <w:noProof/>
            <w:webHidden/>
          </w:rPr>
          <w:tab/>
        </w:r>
        <w:r>
          <w:rPr>
            <w:noProof/>
            <w:webHidden/>
          </w:rPr>
          <w:fldChar w:fldCharType="begin"/>
        </w:r>
        <w:r>
          <w:rPr>
            <w:noProof/>
            <w:webHidden/>
          </w:rPr>
          <w:instrText xml:space="preserve"> PAGEREF _Toc117847301 \h </w:instrText>
        </w:r>
        <w:r>
          <w:rPr>
            <w:noProof/>
            <w:webHidden/>
          </w:rPr>
        </w:r>
        <w:r>
          <w:rPr>
            <w:noProof/>
            <w:webHidden/>
          </w:rPr>
          <w:fldChar w:fldCharType="separate"/>
        </w:r>
        <w:r>
          <w:rPr>
            <w:noProof/>
            <w:webHidden/>
          </w:rPr>
          <w:t>30</w:t>
        </w:r>
        <w:r>
          <w:rPr>
            <w:noProof/>
            <w:webHidden/>
          </w:rPr>
          <w:fldChar w:fldCharType="end"/>
        </w:r>
      </w:hyperlink>
    </w:p>
    <w:p w14:paraId="23C2925D" w14:textId="7EAC2577" w:rsidR="00B41EA1" w:rsidRDefault="00B41EA1">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7847302" w:history="1">
        <w:r w:rsidRPr="00CB34D6">
          <w:rPr>
            <w:rStyle w:val="Hyperlink"/>
            <w:rFonts w:cs="Calibri"/>
            <w:noProof/>
          </w:rPr>
          <w:t>8.4</w:t>
        </w:r>
        <w:r>
          <w:rPr>
            <w:rFonts w:asciiTheme="minorHAnsi" w:eastAsiaTheme="minorEastAsia" w:hAnsiTheme="minorHAnsi" w:cstheme="minorBidi"/>
            <w:smallCaps w:val="0"/>
            <w:noProof/>
            <w:sz w:val="22"/>
            <w:szCs w:val="22"/>
          </w:rPr>
          <w:tab/>
        </w:r>
        <w:r w:rsidRPr="00CB34D6">
          <w:rPr>
            <w:rStyle w:val="Hyperlink"/>
            <w:rFonts w:cs="Calibri"/>
            <w:noProof/>
          </w:rPr>
          <w:t>Aanspraken op gunning</w:t>
        </w:r>
        <w:r>
          <w:rPr>
            <w:noProof/>
            <w:webHidden/>
          </w:rPr>
          <w:tab/>
        </w:r>
        <w:r>
          <w:rPr>
            <w:noProof/>
            <w:webHidden/>
          </w:rPr>
          <w:fldChar w:fldCharType="begin"/>
        </w:r>
        <w:r>
          <w:rPr>
            <w:noProof/>
            <w:webHidden/>
          </w:rPr>
          <w:instrText xml:space="preserve"> PAGEREF _Toc117847302 \h </w:instrText>
        </w:r>
        <w:r>
          <w:rPr>
            <w:noProof/>
            <w:webHidden/>
          </w:rPr>
        </w:r>
        <w:r>
          <w:rPr>
            <w:noProof/>
            <w:webHidden/>
          </w:rPr>
          <w:fldChar w:fldCharType="separate"/>
        </w:r>
        <w:r>
          <w:rPr>
            <w:noProof/>
            <w:webHidden/>
          </w:rPr>
          <w:t>30</w:t>
        </w:r>
        <w:r>
          <w:rPr>
            <w:noProof/>
            <w:webHidden/>
          </w:rPr>
          <w:fldChar w:fldCharType="end"/>
        </w:r>
      </w:hyperlink>
    </w:p>
    <w:p w14:paraId="7F38E844" w14:textId="7A75B354" w:rsidR="007C3C72" w:rsidRPr="00BF192B" w:rsidRDefault="007C3C72" w:rsidP="002C19C0">
      <w:pPr>
        <w:spacing w:line="300" w:lineRule="atLeast"/>
        <w:rPr>
          <w:rFonts w:ascii="Calibri" w:hAnsi="Calibri" w:cs="Calibri"/>
          <w:highlight w:val="yellow"/>
        </w:rPr>
      </w:pPr>
      <w:r w:rsidRPr="00BF192B">
        <w:rPr>
          <w:rFonts w:ascii="Calibri" w:hAnsi="Calibri" w:cs="Calibri"/>
          <w:highlight w:val="yellow"/>
        </w:rPr>
        <w:fldChar w:fldCharType="end"/>
      </w:r>
    </w:p>
    <w:p w14:paraId="45336247" w14:textId="0812D2FB" w:rsidR="007C3C72" w:rsidRPr="00BF3C5E" w:rsidRDefault="002E54C1" w:rsidP="002C19C0">
      <w:pPr>
        <w:spacing w:line="300" w:lineRule="atLeast"/>
        <w:rPr>
          <w:rFonts w:ascii="Calibri" w:hAnsi="Calibri" w:cs="Calibri"/>
        </w:rPr>
      </w:pPr>
      <w:r w:rsidRPr="00BF3C5E">
        <w:rPr>
          <w:rFonts w:ascii="Calibri" w:hAnsi="Calibri" w:cs="Calibri"/>
        </w:rPr>
        <w:t xml:space="preserve">Bijlagen, </w:t>
      </w:r>
      <w:r w:rsidR="006E402B" w:rsidRPr="00BF3C5E">
        <w:rPr>
          <w:rFonts w:ascii="Calibri" w:hAnsi="Calibri" w:cs="Calibri"/>
        </w:rPr>
        <w:t>geüpload</w:t>
      </w:r>
      <w:r w:rsidRPr="00BF3C5E">
        <w:rPr>
          <w:rFonts w:ascii="Calibri" w:hAnsi="Calibri" w:cs="Calibri"/>
        </w:rPr>
        <w:t xml:space="preserve"> in </w:t>
      </w:r>
      <w:proofErr w:type="spellStart"/>
      <w:r w:rsidRPr="00BF3C5E">
        <w:rPr>
          <w:rFonts w:ascii="Calibri" w:hAnsi="Calibri" w:cs="Calibri"/>
        </w:rPr>
        <w:t>Tenderned</w:t>
      </w:r>
      <w:proofErr w:type="spellEnd"/>
      <w:r w:rsidR="00E94A73" w:rsidRPr="00BF3C5E">
        <w:rPr>
          <w:rFonts w:ascii="Calibri" w:hAnsi="Calibri" w:cs="Calibri"/>
        </w:rPr>
        <w:t xml:space="preserve"> </w:t>
      </w:r>
    </w:p>
    <w:p w14:paraId="069862B4" w14:textId="1F0F5A93" w:rsidR="00B6171F" w:rsidRPr="00BF3C5E" w:rsidRDefault="002E54C1" w:rsidP="002C19C0">
      <w:pPr>
        <w:spacing w:line="300" w:lineRule="atLeast"/>
        <w:rPr>
          <w:rFonts w:ascii="Calibri" w:hAnsi="Calibri" w:cs="Calibri"/>
        </w:rPr>
      </w:pPr>
      <w:r w:rsidRPr="00BF3C5E">
        <w:rPr>
          <w:rFonts w:ascii="Calibri" w:hAnsi="Calibri" w:cs="Calibri"/>
        </w:rPr>
        <w:t xml:space="preserve">Bijlage </w:t>
      </w:r>
      <w:r w:rsidR="00983EB1" w:rsidRPr="00BF3C5E">
        <w:rPr>
          <w:rFonts w:ascii="Calibri" w:hAnsi="Calibri" w:cs="Calibri"/>
        </w:rPr>
        <w:t>A</w:t>
      </w:r>
      <w:r w:rsidRPr="00BF3C5E">
        <w:rPr>
          <w:rFonts w:ascii="Calibri" w:hAnsi="Calibri" w:cs="Calibri"/>
        </w:rPr>
        <w:tab/>
      </w:r>
      <w:r w:rsidRPr="00BF3C5E">
        <w:rPr>
          <w:rFonts w:ascii="Calibri" w:hAnsi="Calibri" w:cs="Calibri"/>
        </w:rPr>
        <w:tab/>
      </w:r>
      <w:r w:rsidR="00B6171F" w:rsidRPr="00BF3C5E">
        <w:rPr>
          <w:rFonts w:ascii="Calibri" w:hAnsi="Calibri" w:cs="Calibri"/>
        </w:rPr>
        <w:t>SROI</w:t>
      </w:r>
    </w:p>
    <w:p w14:paraId="289EBB3A" w14:textId="0D5C17B0" w:rsidR="00A3230A" w:rsidRPr="00BF3C5E" w:rsidRDefault="00A3230A" w:rsidP="002C19C0">
      <w:pPr>
        <w:spacing w:line="300" w:lineRule="atLeast"/>
        <w:rPr>
          <w:rFonts w:ascii="Calibri" w:hAnsi="Calibri" w:cs="Calibri"/>
        </w:rPr>
      </w:pPr>
      <w:r w:rsidRPr="00BF3C5E">
        <w:rPr>
          <w:rFonts w:ascii="Calibri" w:hAnsi="Calibri" w:cs="Calibri"/>
        </w:rPr>
        <w:t xml:space="preserve">Bijlage </w:t>
      </w:r>
      <w:r w:rsidR="0071731C">
        <w:rPr>
          <w:rFonts w:ascii="Calibri" w:hAnsi="Calibri" w:cs="Calibri"/>
        </w:rPr>
        <w:t>C</w:t>
      </w:r>
      <w:r w:rsidRPr="00BF3C5E">
        <w:rPr>
          <w:rFonts w:ascii="Calibri" w:hAnsi="Calibri" w:cs="Calibri"/>
        </w:rPr>
        <w:tab/>
      </w:r>
      <w:r w:rsidRPr="00BF3C5E">
        <w:rPr>
          <w:rFonts w:ascii="Calibri" w:hAnsi="Calibri" w:cs="Calibri"/>
        </w:rPr>
        <w:tab/>
        <w:t>Format Referentie</w:t>
      </w:r>
    </w:p>
    <w:p w14:paraId="7377003E" w14:textId="775A467A" w:rsidR="00A3230A" w:rsidRPr="00BF3C5E" w:rsidRDefault="00A3230A" w:rsidP="002C19C0">
      <w:pPr>
        <w:spacing w:line="300" w:lineRule="atLeast"/>
        <w:rPr>
          <w:rFonts w:ascii="Calibri" w:hAnsi="Calibri" w:cs="Calibri"/>
        </w:rPr>
      </w:pPr>
      <w:r w:rsidRPr="00BF3C5E">
        <w:rPr>
          <w:rFonts w:ascii="Calibri" w:hAnsi="Calibri" w:cs="Calibri"/>
        </w:rPr>
        <w:t xml:space="preserve">Bijlage </w:t>
      </w:r>
      <w:r w:rsidR="0071731C">
        <w:rPr>
          <w:rFonts w:ascii="Calibri" w:hAnsi="Calibri" w:cs="Calibri"/>
        </w:rPr>
        <w:t>D</w:t>
      </w:r>
      <w:r w:rsidRPr="00BF3C5E">
        <w:rPr>
          <w:rFonts w:ascii="Calibri" w:hAnsi="Calibri" w:cs="Calibri"/>
        </w:rPr>
        <w:tab/>
      </w:r>
      <w:r w:rsidRPr="00BF3C5E">
        <w:rPr>
          <w:rFonts w:ascii="Calibri" w:hAnsi="Calibri" w:cs="Calibri"/>
        </w:rPr>
        <w:tab/>
        <w:t xml:space="preserve">Selectie criteria </w:t>
      </w:r>
    </w:p>
    <w:p w14:paraId="23375FDD" w14:textId="42424DC7" w:rsidR="002E54C1" w:rsidRDefault="00A3230A" w:rsidP="002C19C0">
      <w:pPr>
        <w:spacing w:line="300" w:lineRule="atLeast"/>
        <w:rPr>
          <w:rFonts w:ascii="Calibri" w:hAnsi="Calibri" w:cs="Calibri"/>
        </w:rPr>
      </w:pPr>
      <w:r w:rsidRPr="00BF3C5E">
        <w:rPr>
          <w:rFonts w:ascii="Calibri" w:hAnsi="Calibri" w:cs="Calibri"/>
        </w:rPr>
        <w:t xml:space="preserve">Bijlage </w:t>
      </w:r>
      <w:r w:rsidR="0071731C">
        <w:rPr>
          <w:rFonts w:ascii="Calibri" w:hAnsi="Calibri" w:cs="Calibri"/>
        </w:rPr>
        <w:t>E</w:t>
      </w:r>
      <w:r w:rsidRPr="00BF3C5E">
        <w:rPr>
          <w:rFonts w:ascii="Calibri" w:hAnsi="Calibri" w:cs="Calibri"/>
        </w:rPr>
        <w:tab/>
      </w:r>
      <w:r w:rsidRPr="00BF3C5E">
        <w:rPr>
          <w:rFonts w:ascii="Calibri" w:hAnsi="Calibri" w:cs="Calibri"/>
        </w:rPr>
        <w:tab/>
      </w:r>
      <w:r w:rsidR="002E54C1" w:rsidRPr="00BF3C5E">
        <w:rPr>
          <w:rFonts w:ascii="Calibri" w:hAnsi="Calibri" w:cs="Calibri"/>
        </w:rPr>
        <w:t>UEA</w:t>
      </w:r>
    </w:p>
    <w:p w14:paraId="2CF3E46D" w14:textId="0E0B9359" w:rsidR="0073360B" w:rsidRDefault="0073360B" w:rsidP="0073360B">
      <w:pPr>
        <w:spacing w:line="300" w:lineRule="atLeast"/>
        <w:rPr>
          <w:rFonts w:ascii="Calibri" w:hAnsi="Calibri" w:cs="Calibri"/>
        </w:rPr>
      </w:pPr>
      <w:r>
        <w:rPr>
          <w:rFonts w:ascii="Calibri" w:hAnsi="Calibri" w:cs="Calibri"/>
        </w:rPr>
        <w:t xml:space="preserve">Bijlage </w:t>
      </w:r>
      <w:r w:rsidR="0071731C">
        <w:rPr>
          <w:rFonts w:ascii="Calibri" w:hAnsi="Calibri" w:cs="Calibri"/>
        </w:rPr>
        <w:t>F</w:t>
      </w:r>
      <w:r w:rsidR="0071731C">
        <w:rPr>
          <w:rFonts w:ascii="Calibri" w:hAnsi="Calibri" w:cs="Calibri"/>
        </w:rPr>
        <w:tab/>
      </w:r>
      <w:r>
        <w:rPr>
          <w:rFonts w:ascii="Calibri" w:hAnsi="Calibri" w:cs="Calibri"/>
        </w:rPr>
        <w:tab/>
        <w:t xml:space="preserve">het Amersfoorts addendum op de UAV 2012 </w:t>
      </w:r>
      <w:r w:rsidR="00022886">
        <w:rPr>
          <w:rFonts w:ascii="Calibri" w:hAnsi="Calibri" w:cs="Calibri"/>
        </w:rPr>
        <w:t xml:space="preserve">(volgt </w:t>
      </w:r>
      <w:proofErr w:type="spellStart"/>
      <w:r w:rsidR="00B06BB9">
        <w:rPr>
          <w:rFonts w:ascii="Calibri" w:hAnsi="Calibri" w:cs="Calibri"/>
        </w:rPr>
        <w:t>asap</w:t>
      </w:r>
      <w:proofErr w:type="spellEnd"/>
      <w:r w:rsidR="00022886">
        <w:rPr>
          <w:rFonts w:ascii="Calibri" w:hAnsi="Calibri" w:cs="Calibri"/>
        </w:rPr>
        <w:t>)</w:t>
      </w:r>
    </w:p>
    <w:p w14:paraId="12E75CA7" w14:textId="05AE1A4C" w:rsidR="002C66D9" w:rsidRDefault="002C66D9" w:rsidP="0073360B">
      <w:pPr>
        <w:spacing w:line="300" w:lineRule="atLeast"/>
        <w:rPr>
          <w:rFonts w:ascii="Calibri" w:hAnsi="Calibri" w:cs="Calibri"/>
        </w:rPr>
      </w:pPr>
      <w:r>
        <w:rPr>
          <w:rFonts w:ascii="Calibri" w:hAnsi="Calibri" w:cs="Calibri"/>
        </w:rPr>
        <w:t xml:space="preserve">Bijlage </w:t>
      </w:r>
      <w:r w:rsidR="0071731C">
        <w:rPr>
          <w:rFonts w:ascii="Calibri" w:hAnsi="Calibri" w:cs="Calibri"/>
        </w:rPr>
        <w:t>G</w:t>
      </w:r>
      <w:r>
        <w:rPr>
          <w:rFonts w:ascii="Calibri" w:hAnsi="Calibri" w:cs="Calibri"/>
        </w:rPr>
        <w:t xml:space="preserve"> </w:t>
      </w:r>
      <w:r>
        <w:rPr>
          <w:rFonts w:ascii="Calibri" w:hAnsi="Calibri" w:cs="Calibri"/>
        </w:rPr>
        <w:tab/>
        <w:t>Concept aannemingsovereenkomst</w:t>
      </w:r>
      <w:r w:rsidR="00022886">
        <w:rPr>
          <w:rFonts w:ascii="Calibri" w:hAnsi="Calibri" w:cs="Calibri"/>
        </w:rPr>
        <w:t xml:space="preserve"> (volgt </w:t>
      </w:r>
      <w:proofErr w:type="spellStart"/>
      <w:r w:rsidR="00B06BB9">
        <w:rPr>
          <w:rFonts w:ascii="Calibri" w:hAnsi="Calibri" w:cs="Calibri"/>
        </w:rPr>
        <w:t>asap</w:t>
      </w:r>
      <w:proofErr w:type="spellEnd"/>
      <w:r w:rsidR="00022886">
        <w:rPr>
          <w:rFonts w:ascii="Calibri" w:hAnsi="Calibri" w:cs="Calibri"/>
        </w:rPr>
        <w:t>)</w:t>
      </w:r>
    </w:p>
    <w:p w14:paraId="238EE6F7" w14:textId="77777777" w:rsidR="0073360B" w:rsidRPr="00BF192B" w:rsidRDefault="0073360B" w:rsidP="0073360B">
      <w:pPr>
        <w:widowControl w:val="0"/>
        <w:autoSpaceDE w:val="0"/>
        <w:autoSpaceDN w:val="0"/>
        <w:adjustRightInd w:val="0"/>
        <w:spacing w:line="300" w:lineRule="atLeast"/>
        <w:rPr>
          <w:rFonts w:ascii="Calibri" w:hAnsi="Calibri" w:cs="Calibri"/>
        </w:rPr>
      </w:pPr>
    </w:p>
    <w:p w14:paraId="6A0039E1" w14:textId="3C3F6281" w:rsidR="0073360B" w:rsidRPr="00BF3C5E" w:rsidRDefault="0073360B" w:rsidP="002C19C0">
      <w:pPr>
        <w:spacing w:line="300" w:lineRule="atLeast"/>
        <w:rPr>
          <w:rFonts w:ascii="Calibri" w:hAnsi="Calibri" w:cs="Calibri"/>
        </w:rPr>
      </w:pPr>
    </w:p>
    <w:p w14:paraId="5F4E1515" w14:textId="77777777" w:rsidR="007C3C72" w:rsidRPr="00BF192B" w:rsidRDefault="007C3C72" w:rsidP="002C19C0">
      <w:pPr>
        <w:pStyle w:val="Kop1"/>
        <w:numPr>
          <w:ilvl w:val="0"/>
          <w:numId w:val="0"/>
        </w:numPr>
        <w:spacing w:line="300" w:lineRule="atLeast"/>
        <w:ind w:left="432" w:hanging="432"/>
        <w:rPr>
          <w:rFonts w:ascii="Calibri" w:hAnsi="Calibri" w:cs="Calibri"/>
          <w:sz w:val="20"/>
        </w:rPr>
      </w:pPr>
      <w:bookmarkStart w:id="1" w:name="S0"/>
    </w:p>
    <w:p w14:paraId="518BB7EB" w14:textId="2FD14DEF" w:rsidR="007C3C72" w:rsidRPr="00BF192B" w:rsidRDefault="007C3C72" w:rsidP="002C19C0">
      <w:pPr>
        <w:pStyle w:val="Kop1"/>
        <w:spacing w:line="300" w:lineRule="atLeast"/>
        <w:rPr>
          <w:rFonts w:ascii="Calibri" w:hAnsi="Calibri" w:cs="Calibri"/>
          <w:sz w:val="20"/>
        </w:rPr>
      </w:pPr>
      <w:r w:rsidRPr="00BF192B">
        <w:rPr>
          <w:rFonts w:ascii="Calibri" w:hAnsi="Calibri" w:cs="Calibri"/>
          <w:sz w:val="20"/>
        </w:rPr>
        <w:br w:type="page"/>
      </w:r>
      <w:bookmarkStart w:id="2" w:name="_Toc117847241"/>
      <w:r w:rsidRPr="00BF192B">
        <w:rPr>
          <w:rFonts w:ascii="Calibri" w:hAnsi="Calibri" w:cs="Calibri"/>
          <w:sz w:val="20"/>
        </w:rPr>
        <w:lastRenderedPageBreak/>
        <w:t>Begrippenlijst</w:t>
      </w:r>
      <w:bookmarkEnd w:id="2"/>
      <w:r w:rsidRPr="00BF192B">
        <w:rPr>
          <w:rFonts w:ascii="Calibri" w:hAnsi="Calibri" w:cs="Calibri"/>
          <w:sz w:val="20"/>
        </w:rPr>
        <w:t xml:space="preserve"> </w:t>
      </w:r>
    </w:p>
    <w:p w14:paraId="781BA4C9" w14:textId="2FD14DEF" w:rsidR="007C3C72" w:rsidRPr="00BF192B" w:rsidRDefault="007C3C72" w:rsidP="002C19C0">
      <w:pPr>
        <w:pStyle w:val="Kop1"/>
        <w:numPr>
          <w:ilvl w:val="0"/>
          <w:numId w:val="0"/>
        </w:numPr>
        <w:spacing w:line="300" w:lineRule="atLeast"/>
        <w:ind w:left="432"/>
        <w:rPr>
          <w:rFonts w:ascii="Calibri" w:hAnsi="Calibri" w:cs="Calibri"/>
          <w:sz w:val="20"/>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7088"/>
      </w:tblGrid>
      <w:tr w:rsidR="005C4AE9" w:rsidRPr="00BF192B" w14:paraId="068FAAE8" w14:textId="77777777" w:rsidTr="002C22C4">
        <w:trPr>
          <w:trHeight w:val="702"/>
        </w:trPr>
        <w:tc>
          <w:tcPr>
            <w:tcW w:w="2943" w:type="dxa"/>
          </w:tcPr>
          <w:p w14:paraId="578D9ADE" w14:textId="2A5965ED" w:rsidR="005C4AE9" w:rsidRPr="00BF192B" w:rsidRDefault="005C4AE9" w:rsidP="005C4AE9">
            <w:pPr>
              <w:spacing w:line="300" w:lineRule="atLeast"/>
              <w:rPr>
                <w:rFonts w:ascii="Calibri" w:hAnsi="Calibri" w:cs="Calibri"/>
              </w:rPr>
            </w:pPr>
            <w:r w:rsidRPr="005C4AE9">
              <w:rPr>
                <w:rFonts w:ascii="Calibri" w:hAnsi="Calibri" w:cs="Calibri"/>
              </w:rPr>
              <w:t xml:space="preserve">ARW 2016 </w:t>
            </w:r>
          </w:p>
        </w:tc>
        <w:tc>
          <w:tcPr>
            <w:tcW w:w="7088" w:type="dxa"/>
          </w:tcPr>
          <w:p w14:paraId="6E7B2D8F" w14:textId="41947E6A" w:rsidR="005C4AE9" w:rsidRPr="00BF192B" w:rsidRDefault="005C4AE9" w:rsidP="005C4AE9">
            <w:pPr>
              <w:spacing w:line="300" w:lineRule="atLeast"/>
              <w:rPr>
                <w:rFonts w:ascii="Calibri" w:hAnsi="Calibri" w:cs="Calibri"/>
              </w:rPr>
            </w:pPr>
            <w:r w:rsidRPr="005C4AE9">
              <w:rPr>
                <w:rFonts w:ascii="Calibri" w:hAnsi="Calibri" w:cs="Calibri"/>
              </w:rPr>
              <w:t>Aanbestedingsreglement Werken 2016</w:t>
            </w:r>
          </w:p>
        </w:tc>
      </w:tr>
      <w:tr w:rsidR="001A0746" w:rsidRPr="00BF192B" w14:paraId="559E7006" w14:textId="77777777" w:rsidTr="002C22C4">
        <w:trPr>
          <w:trHeight w:val="414"/>
        </w:trPr>
        <w:tc>
          <w:tcPr>
            <w:tcW w:w="2943" w:type="dxa"/>
          </w:tcPr>
          <w:p w14:paraId="7E03A3FF" w14:textId="3A3C7FE7" w:rsidR="001A0746" w:rsidRPr="000D760F" w:rsidRDefault="001A0746" w:rsidP="002C19C0">
            <w:pPr>
              <w:spacing w:line="300" w:lineRule="atLeast"/>
              <w:rPr>
                <w:rFonts w:ascii="Calibri" w:hAnsi="Calibri" w:cs="Calibri"/>
              </w:rPr>
            </w:pPr>
            <w:r w:rsidRPr="000D760F">
              <w:rPr>
                <w:rFonts w:ascii="Calibri" w:hAnsi="Calibri" w:cs="Calibri"/>
              </w:rPr>
              <w:t>Aanbestedingsdocumenten</w:t>
            </w:r>
          </w:p>
        </w:tc>
        <w:tc>
          <w:tcPr>
            <w:tcW w:w="7088" w:type="dxa"/>
          </w:tcPr>
          <w:p w14:paraId="6CB778B4" w14:textId="5C00AC57" w:rsidR="001A0746" w:rsidRPr="000D760F" w:rsidRDefault="001A0746" w:rsidP="002C19C0">
            <w:pPr>
              <w:spacing w:line="300" w:lineRule="atLeast"/>
              <w:rPr>
                <w:rFonts w:ascii="Calibri" w:hAnsi="Calibri" w:cs="Calibri"/>
              </w:rPr>
            </w:pPr>
            <w:r w:rsidRPr="000D760F">
              <w:rPr>
                <w:rFonts w:ascii="Calibri" w:hAnsi="Calibri" w:cs="Calibri"/>
              </w:rPr>
              <w:t xml:space="preserve">De </w:t>
            </w:r>
            <w:r w:rsidR="008444E5">
              <w:rPr>
                <w:rFonts w:ascii="Calibri" w:hAnsi="Calibri" w:cs="Calibri"/>
              </w:rPr>
              <w:t>selectieleidraad</w:t>
            </w:r>
            <w:r w:rsidRPr="000D760F">
              <w:rPr>
                <w:rFonts w:ascii="Calibri" w:hAnsi="Calibri" w:cs="Calibri"/>
              </w:rPr>
              <w:t xml:space="preserve"> inclusief bijlagen tezamen met de nota(‘s) van inlichtingen.</w:t>
            </w:r>
          </w:p>
        </w:tc>
      </w:tr>
      <w:tr w:rsidR="007C3C72" w:rsidRPr="00BF192B" w14:paraId="44E24EB3" w14:textId="77777777" w:rsidTr="002C22C4">
        <w:trPr>
          <w:trHeight w:val="420"/>
        </w:trPr>
        <w:tc>
          <w:tcPr>
            <w:tcW w:w="2943" w:type="dxa"/>
          </w:tcPr>
          <w:p w14:paraId="509C45BF" w14:textId="4EF79E22" w:rsidR="007C3C72" w:rsidRPr="00BF192B" w:rsidRDefault="008357DD" w:rsidP="002C19C0">
            <w:pPr>
              <w:spacing w:line="300" w:lineRule="atLeast"/>
              <w:rPr>
                <w:rFonts w:ascii="Calibri" w:hAnsi="Calibri" w:cs="Calibri"/>
              </w:rPr>
            </w:pPr>
            <w:r>
              <w:rPr>
                <w:rFonts w:ascii="Calibri" w:hAnsi="Calibri" w:cs="Calibri"/>
              </w:rPr>
              <w:t>Selectie</w:t>
            </w:r>
            <w:r w:rsidR="00D873C3">
              <w:rPr>
                <w:rFonts w:ascii="Calibri" w:hAnsi="Calibri" w:cs="Calibri"/>
              </w:rPr>
              <w:t>leidraad</w:t>
            </w:r>
          </w:p>
        </w:tc>
        <w:tc>
          <w:tcPr>
            <w:tcW w:w="7088" w:type="dxa"/>
          </w:tcPr>
          <w:p w14:paraId="162C8476" w14:textId="51FB1A75" w:rsidR="007C3C72" w:rsidRPr="00BF192B" w:rsidRDefault="007C3C72" w:rsidP="002C19C0">
            <w:pPr>
              <w:spacing w:line="300" w:lineRule="atLeast"/>
              <w:rPr>
                <w:rFonts w:ascii="Calibri" w:hAnsi="Calibri" w:cs="Calibri"/>
              </w:rPr>
            </w:pPr>
            <w:r w:rsidRPr="00BF192B">
              <w:rPr>
                <w:rFonts w:ascii="Calibri" w:hAnsi="Calibri" w:cs="Calibri"/>
              </w:rPr>
              <w:t xml:space="preserve">Onderhavig document inclusief </w:t>
            </w:r>
            <w:r w:rsidR="00F004F8">
              <w:rPr>
                <w:rFonts w:ascii="Calibri" w:hAnsi="Calibri" w:cs="Calibri"/>
              </w:rPr>
              <w:t>b</w:t>
            </w:r>
            <w:r w:rsidR="00D873C3">
              <w:rPr>
                <w:rFonts w:ascii="Calibri" w:hAnsi="Calibri" w:cs="Calibri"/>
              </w:rPr>
              <w:t>ijlage</w:t>
            </w:r>
            <w:r w:rsidRPr="00BF192B">
              <w:rPr>
                <w:rFonts w:ascii="Calibri" w:hAnsi="Calibri" w:cs="Calibri"/>
              </w:rPr>
              <w:t>n.</w:t>
            </w:r>
          </w:p>
        </w:tc>
      </w:tr>
      <w:tr w:rsidR="007C3C72" w:rsidRPr="00BF192B" w14:paraId="7C2DB6A2" w14:textId="77777777" w:rsidTr="002C22C4">
        <w:trPr>
          <w:trHeight w:val="695"/>
        </w:trPr>
        <w:tc>
          <w:tcPr>
            <w:tcW w:w="2943" w:type="dxa"/>
          </w:tcPr>
          <w:p w14:paraId="38F20CD5" w14:textId="4B26FF01" w:rsidR="007C3C72" w:rsidRPr="00BF192B" w:rsidRDefault="002E2D91" w:rsidP="002C19C0">
            <w:pPr>
              <w:spacing w:line="300" w:lineRule="atLeast"/>
              <w:rPr>
                <w:rFonts w:ascii="Calibri" w:hAnsi="Calibri" w:cs="Calibri"/>
              </w:rPr>
            </w:pPr>
            <w:r>
              <w:rPr>
                <w:rFonts w:ascii="Calibri" w:hAnsi="Calibri" w:cs="Calibri"/>
              </w:rPr>
              <w:t>Aanbieding</w:t>
            </w:r>
          </w:p>
        </w:tc>
        <w:tc>
          <w:tcPr>
            <w:tcW w:w="7088" w:type="dxa"/>
          </w:tcPr>
          <w:p w14:paraId="38E31F1F" w14:textId="7B21B7E9" w:rsidR="007C3C72" w:rsidRPr="00BF192B" w:rsidRDefault="00674A6A" w:rsidP="004D2821">
            <w:pPr>
              <w:spacing w:line="300" w:lineRule="atLeast"/>
              <w:rPr>
                <w:rFonts w:ascii="Calibri" w:hAnsi="Calibri" w:cs="Calibri"/>
              </w:rPr>
            </w:pPr>
            <w:r>
              <w:rPr>
                <w:rFonts w:ascii="Calibri" w:hAnsi="Calibri" w:cs="Calibri"/>
              </w:rPr>
              <w:t>Aanvraag tot deelname</w:t>
            </w:r>
            <w:r w:rsidR="008357DD">
              <w:rPr>
                <w:rFonts w:ascii="Calibri" w:hAnsi="Calibri" w:cs="Calibri"/>
              </w:rPr>
              <w:t xml:space="preserve"> van een genodigde </w:t>
            </w:r>
            <w:r w:rsidR="005C4AE9" w:rsidRPr="005C4AE9">
              <w:rPr>
                <w:rFonts w:ascii="Calibri" w:hAnsi="Calibri" w:cs="Calibri"/>
              </w:rPr>
              <w:t>aannemer</w:t>
            </w:r>
            <w:r w:rsidR="008357DD">
              <w:rPr>
                <w:rFonts w:ascii="Calibri" w:hAnsi="Calibri" w:cs="Calibri"/>
              </w:rPr>
              <w:t xml:space="preserve"> voor de </w:t>
            </w:r>
            <w:r w:rsidR="001204EA">
              <w:rPr>
                <w:rFonts w:ascii="Calibri" w:hAnsi="Calibri" w:cs="Calibri"/>
              </w:rPr>
              <w:t>inschrijffase</w:t>
            </w:r>
            <w:r w:rsidR="002C22C4">
              <w:rPr>
                <w:rFonts w:ascii="Calibri" w:hAnsi="Calibri" w:cs="Calibri"/>
              </w:rPr>
              <w:t>.</w:t>
            </w:r>
          </w:p>
        </w:tc>
      </w:tr>
      <w:tr w:rsidR="008357DD" w:rsidRPr="00BF192B" w14:paraId="62A0A3C7" w14:textId="77777777" w:rsidTr="002C22C4">
        <w:trPr>
          <w:trHeight w:val="407"/>
        </w:trPr>
        <w:tc>
          <w:tcPr>
            <w:tcW w:w="2943" w:type="dxa"/>
          </w:tcPr>
          <w:p w14:paraId="2C88336F" w14:textId="0270B285" w:rsidR="008357DD" w:rsidRDefault="008357DD" w:rsidP="008357DD">
            <w:pPr>
              <w:spacing w:line="300" w:lineRule="atLeast"/>
              <w:rPr>
                <w:rFonts w:ascii="Calibri" w:hAnsi="Calibri" w:cs="Calibri"/>
              </w:rPr>
            </w:pPr>
            <w:r w:rsidRPr="008357DD">
              <w:rPr>
                <w:rFonts w:ascii="Calibri" w:hAnsi="Calibri" w:cs="Calibri"/>
              </w:rPr>
              <w:t>Aanvraag tot deelname</w:t>
            </w:r>
          </w:p>
        </w:tc>
        <w:tc>
          <w:tcPr>
            <w:tcW w:w="7088" w:type="dxa"/>
          </w:tcPr>
          <w:p w14:paraId="0029E772" w14:textId="3F6FB9ED" w:rsidR="008357DD" w:rsidRPr="00BF192B" w:rsidRDefault="00674A6A" w:rsidP="008357DD">
            <w:pPr>
              <w:spacing w:line="300" w:lineRule="atLeast"/>
              <w:rPr>
                <w:rFonts w:ascii="Calibri" w:hAnsi="Calibri" w:cs="Calibri"/>
              </w:rPr>
            </w:pPr>
            <w:r>
              <w:rPr>
                <w:rFonts w:ascii="Calibri" w:hAnsi="Calibri" w:cs="Calibri"/>
              </w:rPr>
              <w:t>Aanvraag tot deelname</w:t>
            </w:r>
            <w:r w:rsidR="008357DD" w:rsidRPr="008357DD">
              <w:rPr>
                <w:rFonts w:ascii="Calibri" w:hAnsi="Calibri" w:cs="Calibri"/>
              </w:rPr>
              <w:t xml:space="preserve"> van een gegadigde voor de </w:t>
            </w:r>
            <w:r w:rsidR="001C228C">
              <w:rPr>
                <w:rFonts w:ascii="Calibri" w:hAnsi="Calibri" w:cs="Calibri"/>
              </w:rPr>
              <w:t>aanmeldfase</w:t>
            </w:r>
            <w:r w:rsidR="008357DD" w:rsidRPr="008357DD">
              <w:rPr>
                <w:rFonts w:ascii="Calibri" w:hAnsi="Calibri" w:cs="Calibri"/>
              </w:rPr>
              <w:t>.</w:t>
            </w:r>
          </w:p>
        </w:tc>
      </w:tr>
      <w:tr w:rsidR="007C3C72" w:rsidRPr="00BF192B" w14:paraId="3D8B46F5" w14:textId="77777777" w:rsidTr="005C4AE9">
        <w:trPr>
          <w:trHeight w:val="839"/>
        </w:trPr>
        <w:tc>
          <w:tcPr>
            <w:tcW w:w="2943" w:type="dxa"/>
          </w:tcPr>
          <w:p w14:paraId="00C464E8" w14:textId="77777777" w:rsidR="007C3C72" w:rsidRPr="00BF192B" w:rsidRDefault="00D873C3" w:rsidP="002C19C0">
            <w:pPr>
              <w:spacing w:line="300" w:lineRule="atLeast"/>
              <w:rPr>
                <w:rFonts w:ascii="Calibri" w:hAnsi="Calibri" w:cs="Calibri"/>
              </w:rPr>
            </w:pPr>
            <w:r>
              <w:rPr>
                <w:rFonts w:ascii="Calibri" w:hAnsi="Calibri" w:cs="Calibri"/>
              </w:rPr>
              <w:t>Bijlage</w:t>
            </w:r>
          </w:p>
        </w:tc>
        <w:tc>
          <w:tcPr>
            <w:tcW w:w="7088" w:type="dxa"/>
          </w:tcPr>
          <w:p w14:paraId="095FDC18" w14:textId="5B3FD222" w:rsidR="007C3C72" w:rsidRPr="00BF192B" w:rsidRDefault="007C3C72" w:rsidP="002C19C0">
            <w:pPr>
              <w:spacing w:line="300" w:lineRule="atLeast"/>
              <w:rPr>
                <w:rFonts w:ascii="Calibri" w:hAnsi="Calibri" w:cs="Calibri"/>
              </w:rPr>
            </w:pPr>
            <w:r w:rsidRPr="00BF192B">
              <w:rPr>
                <w:rFonts w:ascii="Calibri" w:hAnsi="Calibri" w:cs="Calibri"/>
              </w:rPr>
              <w:t xml:space="preserve">Document dat ter ondersteuning, toelichting of kennisgeving aan deze </w:t>
            </w:r>
            <w:r w:rsidR="008444E5">
              <w:rPr>
                <w:rFonts w:ascii="Calibri" w:hAnsi="Calibri" w:cs="Calibri"/>
              </w:rPr>
              <w:t>selectieleidraad</w:t>
            </w:r>
            <w:r w:rsidRPr="00BF192B">
              <w:rPr>
                <w:rFonts w:ascii="Calibri" w:hAnsi="Calibri" w:cs="Calibri"/>
              </w:rPr>
              <w:t xml:space="preserve"> is toegevoegd</w:t>
            </w:r>
            <w:r w:rsidR="00C90FE3">
              <w:rPr>
                <w:rFonts w:ascii="Calibri" w:hAnsi="Calibri" w:cs="Calibri"/>
              </w:rPr>
              <w:t xml:space="preserve"> en integraal deel uitmaakt van de </w:t>
            </w:r>
            <w:r w:rsidR="008444E5">
              <w:rPr>
                <w:rFonts w:ascii="Calibri" w:hAnsi="Calibri" w:cs="Calibri"/>
              </w:rPr>
              <w:t>selectieleidraad</w:t>
            </w:r>
            <w:r w:rsidRPr="00BF192B">
              <w:rPr>
                <w:rFonts w:ascii="Calibri" w:hAnsi="Calibri" w:cs="Calibri"/>
              </w:rPr>
              <w:t>.</w:t>
            </w:r>
          </w:p>
        </w:tc>
      </w:tr>
      <w:tr w:rsidR="007C3C72" w:rsidRPr="00BF192B" w14:paraId="79A78D60" w14:textId="77777777" w:rsidTr="002C22C4">
        <w:trPr>
          <w:trHeight w:val="466"/>
        </w:trPr>
        <w:tc>
          <w:tcPr>
            <w:tcW w:w="2943" w:type="dxa"/>
          </w:tcPr>
          <w:p w14:paraId="3D045548" w14:textId="63EA17C2" w:rsidR="007C3C72" w:rsidRPr="00BF192B" w:rsidRDefault="00467193" w:rsidP="002C19C0">
            <w:pPr>
              <w:spacing w:line="300" w:lineRule="atLeast"/>
              <w:rPr>
                <w:rFonts w:ascii="Calibri" w:hAnsi="Calibri" w:cs="Calibri"/>
              </w:rPr>
            </w:pPr>
            <w:r>
              <w:rPr>
                <w:rFonts w:ascii="Calibri" w:hAnsi="Calibri" w:cs="Calibri"/>
              </w:rPr>
              <w:t>Gemeente</w:t>
            </w:r>
          </w:p>
        </w:tc>
        <w:tc>
          <w:tcPr>
            <w:tcW w:w="7088" w:type="dxa"/>
          </w:tcPr>
          <w:p w14:paraId="6A487B1A" w14:textId="269E4EA9" w:rsidR="007C3C72" w:rsidRPr="00BF192B" w:rsidRDefault="007C3C72" w:rsidP="00B04052">
            <w:pPr>
              <w:spacing w:line="300" w:lineRule="atLeast"/>
              <w:rPr>
                <w:rFonts w:ascii="Calibri" w:hAnsi="Calibri" w:cs="Calibri"/>
              </w:rPr>
            </w:pPr>
            <w:r w:rsidRPr="00BF192B">
              <w:rPr>
                <w:rFonts w:ascii="Calibri" w:hAnsi="Calibri" w:cs="Calibri"/>
              </w:rPr>
              <w:t>De</w:t>
            </w:r>
            <w:r w:rsidR="004D3219">
              <w:rPr>
                <w:rFonts w:ascii="Calibri" w:hAnsi="Calibri" w:cs="Calibri"/>
              </w:rPr>
              <w:t xml:space="preserve"> aanbestedende dienst,</w:t>
            </w:r>
            <w:r w:rsidRPr="00BF192B">
              <w:rPr>
                <w:rFonts w:ascii="Calibri" w:hAnsi="Calibri" w:cs="Calibri"/>
              </w:rPr>
              <w:t xml:space="preserve"> </w:t>
            </w:r>
            <w:r w:rsidR="00467193">
              <w:rPr>
                <w:rFonts w:ascii="Calibri" w:hAnsi="Calibri" w:cs="Calibri"/>
              </w:rPr>
              <w:t>gemeente</w:t>
            </w:r>
            <w:r w:rsidRPr="00BF192B">
              <w:rPr>
                <w:rFonts w:ascii="Calibri" w:hAnsi="Calibri" w:cs="Calibri"/>
              </w:rPr>
              <w:t xml:space="preserve"> Amersfoort, Stadhuisplein 1 in Amersfoort</w:t>
            </w:r>
            <w:r w:rsidR="00B04052">
              <w:rPr>
                <w:rFonts w:ascii="Calibri" w:hAnsi="Calibri" w:cs="Calibri"/>
              </w:rPr>
              <w:t>.</w:t>
            </w:r>
            <w:r w:rsidR="00B04052" w:rsidRPr="00BF192B">
              <w:rPr>
                <w:rFonts w:ascii="Calibri" w:hAnsi="Calibri" w:cs="Calibri"/>
              </w:rPr>
              <w:t xml:space="preserve"> </w:t>
            </w:r>
          </w:p>
        </w:tc>
      </w:tr>
      <w:tr w:rsidR="007C3C72" w:rsidRPr="00BF192B" w14:paraId="2F7F4F0C" w14:textId="77777777" w:rsidTr="005C4AE9">
        <w:trPr>
          <w:trHeight w:val="517"/>
        </w:trPr>
        <w:tc>
          <w:tcPr>
            <w:tcW w:w="2943" w:type="dxa"/>
          </w:tcPr>
          <w:p w14:paraId="2BE7A286" w14:textId="77777777" w:rsidR="007C3C72" w:rsidRPr="00BF192B" w:rsidRDefault="00031777" w:rsidP="002C19C0">
            <w:pPr>
              <w:spacing w:line="300" w:lineRule="atLeast"/>
              <w:rPr>
                <w:rFonts w:ascii="Calibri" w:hAnsi="Calibri" w:cs="Calibri"/>
              </w:rPr>
            </w:pPr>
            <w:r>
              <w:rPr>
                <w:rFonts w:ascii="Calibri" w:hAnsi="Calibri" w:cs="Calibri"/>
              </w:rPr>
              <w:t>Gegadigde</w:t>
            </w:r>
          </w:p>
        </w:tc>
        <w:tc>
          <w:tcPr>
            <w:tcW w:w="7088" w:type="dxa"/>
          </w:tcPr>
          <w:p w14:paraId="7052B1E3" w14:textId="697652F4" w:rsidR="007C3C72" w:rsidRPr="00BF192B" w:rsidRDefault="005C4AE9" w:rsidP="002C19C0">
            <w:pPr>
              <w:spacing w:line="300" w:lineRule="atLeast"/>
              <w:rPr>
                <w:rFonts w:ascii="Calibri" w:hAnsi="Calibri" w:cs="Calibri"/>
              </w:rPr>
            </w:pPr>
            <w:r w:rsidRPr="005C4AE9">
              <w:rPr>
                <w:rFonts w:ascii="Calibri" w:hAnsi="Calibri" w:cs="Calibri"/>
              </w:rPr>
              <w:t>A</w:t>
            </w:r>
            <w:r w:rsidR="008357DD" w:rsidRPr="005C4AE9">
              <w:rPr>
                <w:rFonts w:ascii="Calibri" w:hAnsi="Calibri" w:cs="Calibri"/>
              </w:rPr>
              <w:t>annemer</w:t>
            </w:r>
            <w:r w:rsidR="008357DD" w:rsidRPr="008357DD">
              <w:rPr>
                <w:rFonts w:ascii="Calibri" w:hAnsi="Calibri" w:cs="Calibri"/>
              </w:rPr>
              <w:t xml:space="preserve"> die zich aanmeldt voor deelname aan deze aanbesteding.</w:t>
            </w:r>
          </w:p>
        </w:tc>
      </w:tr>
      <w:tr w:rsidR="007C3C72" w:rsidRPr="00BF192B" w14:paraId="1BF974D8" w14:textId="77777777" w:rsidTr="002C22C4">
        <w:trPr>
          <w:trHeight w:val="711"/>
        </w:trPr>
        <w:tc>
          <w:tcPr>
            <w:tcW w:w="2943" w:type="dxa"/>
          </w:tcPr>
          <w:p w14:paraId="42084352" w14:textId="77777777" w:rsidR="007C3C72" w:rsidRPr="00BF192B" w:rsidRDefault="00031777" w:rsidP="002C19C0">
            <w:pPr>
              <w:spacing w:line="300" w:lineRule="atLeast"/>
              <w:rPr>
                <w:rFonts w:ascii="Calibri" w:hAnsi="Calibri" w:cs="Calibri"/>
              </w:rPr>
            </w:pPr>
            <w:r>
              <w:rPr>
                <w:rFonts w:ascii="Calibri" w:hAnsi="Calibri" w:cs="Calibri"/>
              </w:rPr>
              <w:t>Geschiktheidseis</w:t>
            </w:r>
          </w:p>
        </w:tc>
        <w:tc>
          <w:tcPr>
            <w:tcW w:w="7088" w:type="dxa"/>
          </w:tcPr>
          <w:p w14:paraId="520B70F6" w14:textId="0AD6CBA3" w:rsidR="007C3C72" w:rsidRPr="00BF192B" w:rsidRDefault="007C3C72" w:rsidP="00F004F8">
            <w:pPr>
              <w:spacing w:line="300" w:lineRule="atLeast"/>
              <w:rPr>
                <w:rFonts w:ascii="Calibri" w:hAnsi="Calibri" w:cs="Calibri"/>
              </w:rPr>
            </w:pPr>
            <w:r w:rsidRPr="00BF192B">
              <w:rPr>
                <w:rFonts w:ascii="Calibri" w:hAnsi="Calibri" w:cs="Calibri"/>
              </w:rPr>
              <w:t>Een</w:t>
            </w:r>
            <w:r w:rsidR="004D3219">
              <w:rPr>
                <w:rFonts w:ascii="Calibri" w:hAnsi="Calibri" w:cs="Calibri"/>
              </w:rPr>
              <w:t xml:space="preserve"> minimale</w:t>
            </w:r>
            <w:r w:rsidRPr="00BF192B">
              <w:rPr>
                <w:rFonts w:ascii="Calibri" w:hAnsi="Calibri" w:cs="Calibri"/>
              </w:rPr>
              <w:t xml:space="preserve"> eis waaraan een </w:t>
            </w:r>
            <w:r w:rsidR="00E066C4">
              <w:rPr>
                <w:rFonts w:ascii="Calibri" w:hAnsi="Calibri" w:cs="Calibri"/>
              </w:rPr>
              <w:t>gegadigde</w:t>
            </w:r>
            <w:r w:rsidRPr="00BF192B">
              <w:rPr>
                <w:rFonts w:ascii="Calibri" w:hAnsi="Calibri" w:cs="Calibri"/>
              </w:rPr>
              <w:t xml:space="preserve"> moet voldoen om </w:t>
            </w:r>
            <w:r w:rsidR="004D3219">
              <w:rPr>
                <w:rFonts w:ascii="Calibri" w:hAnsi="Calibri" w:cs="Calibri"/>
              </w:rPr>
              <w:t xml:space="preserve"> de opdracht uit te mogen voeren</w:t>
            </w:r>
            <w:r w:rsidRPr="00BF192B">
              <w:rPr>
                <w:rFonts w:ascii="Calibri" w:hAnsi="Calibri" w:cs="Calibri"/>
              </w:rPr>
              <w:t xml:space="preserve">. </w:t>
            </w:r>
          </w:p>
        </w:tc>
      </w:tr>
      <w:tr w:rsidR="008357DD" w:rsidRPr="00BF192B" w14:paraId="42778BA4" w14:textId="77777777" w:rsidTr="002C22C4">
        <w:trPr>
          <w:trHeight w:val="410"/>
        </w:trPr>
        <w:tc>
          <w:tcPr>
            <w:tcW w:w="2943" w:type="dxa"/>
          </w:tcPr>
          <w:p w14:paraId="636BC3EC" w14:textId="4CFEF3E7" w:rsidR="008357DD" w:rsidRDefault="008357DD" w:rsidP="008357DD">
            <w:pPr>
              <w:spacing w:line="300" w:lineRule="atLeast"/>
              <w:rPr>
                <w:rFonts w:ascii="Calibri" w:hAnsi="Calibri" w:cs="Calibri"/>
              </w:rPr>
            </w:pPr>
            <w:r w:rsidRPr="008357DD">
              <w:rPr>
                <w:rFonts w:ascii="Calibri" w:hAnsi="Calibri" w:cs="Calibri"/>
              </w:rPr>
              <w:t>Geselecteer</w:t>
            </w:r>
            <w:r>
              <w:rPr>
                <w:rFonts w:ascii="Calibri" w:hAnsi="Calibri" w:cs="Calibri"/>
              </w:rPr>
              <w:t>de g</w:t>
            </w:r>
            <w:r w:rsidRPr="008357DD">
              <w:rPr>
                <w:rFonts w:ascii="Calibri" w:hAnsi="Calibri" w:cs="Calibri"/>
              </w:rPr>
              <w:t>egadigde</w:t>
            </w:r>
          </w:p>
        </w:tc>
        <w:tc>
          <w:tcPr>
            <w:tcW w:w="7088" w:type="dxa"/>
          </w:tcPr>
          <w:p w14:paraId="3848231B" w14:textId="4A3DB966" w:rsidR="008357DD" w:rsidRPr="00BF192B" w:rsidRDefault="008357DD" w:rsidP="008357DD">
            <w:pPr>
              <w:spacing w:line="300" w:lineRule="atLeast"/>
              <w:rPr>
                <w:rFonts w:ascii="Calibri" w:hAnsi="Calibri" w:cs="Calibri"/>
              </w:rPr>
            </w:pPr>
            <w:r w:rsidRPr="008357DD">
              <w:rPr>
                <w:rFonts w:ascii="Calibri" w:hAnsi="Calibri" w:cs="Calibri"/>
              </w:rPr>
              <w:t>Een gegadigde die geselecteerd is voor de gunningfase.</w:t>
            </w:r>
          </w:p>
        </w:tc>
      </w:tr>
      <w:tr w:rsidR="007C3C72" w:rsidRPr="00BF192B" w14:paraId="6652C888" w14:textId="77777777" w:rsidTr="002C22C4">
        <w:trPr>
          <w:trHeight w:val="699"/>
        </w:trPr>
        <w:tc>
          <w:tcPr>
            <w:tcW w:w="2943" w:type="dxa"/>
          </w:tcPr>
          <w:p w14:paraId="7EF1011F" w14:textId="77777777" w:rsidR="007C3C72" w:rsidRPr="00BF192B" w:rsidRDefault="00031777" w:rsidP="002C19C0">
            <w:pPr>
              <w:spacing w:line="300" w:lineRule="atLeast"/>
              <w:rPr>
                <w:rFonts w:ascii="Calibri" w:hAnsi="Calibri" w:cs="Calibri"/>
              </w:rPr>
            </w:pPr>
            <w:r>
              <w:rPr>
                <w:rFonts w:ascii="Calibri" w:hAnsi="Calibri" w:cs="Calibri"/>
              </w:rPr>
              <w:t>Nota van Inlichtingen</w:t>
            </w:r>
          </w:p>
        </w:tc>
        <w:tc>
          <w:tcPr>
            <w:tcW w:w="7088" w:type="dxa"/>
          </w:tcPr>
          <w:p w14:paraId="7EC4FE0A" w14:textId="049AE9FA" w:rsidR="007C3C72" w:rsidRPr="00BF192B" w:rsidRDefault="007C3C72" w:rsidP="004D3219">
            <w:pPr>
              <w:spacing w:line="300" w:lineRule="atLeast"/>
              <w:rPr>
                <w:rFonts w:ascii="Calibri" w:hAnsi="Calibri" w:cs="Calibri"/>
              </w:rPr>
            </w:pPr>
            <w:r w:rsidRPr="00BF192B">
              <w:rPr>
                <w:rFonts w:ascii="Calibri" w:hAnsi="Calibri" w:cs="Calibri"/>
              </w:rPr>
              <w:t xml:space="preserve">Document waarin de vragen en de antwoorden op </w:t>
            </w:r>
            <w:r w:rsidR="004D3219">
              <w:rPr>
                <w:rFonts w:ascii="Calibri" w:hAnsi="Calibri" w:cs="Calibri"/>
              </w:rPr>
              <w:t>gestelde</w:t>
            </w:r>
            <w:r w:rsidR="004D3219" w:rsidRPr="00BF192B">
              <w:rPr>
                <w:rFonts w:ascii="Calibri" w:hAnsi="Calibri" w:cs="Calibri"/>
              </w:rPr>
              <w:t xml:space="preserve"> </w:t>
            </w:r>
            <w:r w:rsidRPr="00BF192B">
              <w:rPr>
                <w:rFonts w:ascii="Calibri" w:hAnsi="Calibri" w:cs="Calibri"/>
              </w:rPr>
              <w:t xml:space="preserve">vragen </w:t>
            </w:r>
            <w:r w:rsidR="00E066C4">
              <w:rPr>
                <w:rFonts w:ascii="Calibri" w:hAnsi="Calibri" w:cs="Calibri"/>
              </w:rPr>
              <w:t>gegadigde</w:t>
            </w:r>
            <w:r w:rsidRPr="00BF192B">
              <w:rPr>
                <w:rFonts w:ascii="Calibri" w:hAnsi="Calibri" w:cs="Calibri"/>
              </w:rPr>
              <w:t xml:space="preserve">zijn opgenomen. </w:t>
            </w:r>
          </w:p>
        </w:tc>
      </w:tr>
      <w:tr w:rsidR="008357DD" w:rsidRPr="00BF192B" w14:paraId="31BCEAC1" w14:textId="77777777" w:rsidTr="002C22C4">
        <w:trPr>
          <w:trHeight w:val="695"/>
        </w:trPr>
        <w:tc>
          <w:tcPr>
            <w:tcW w:w="2943" w:type="dxa"/>
          </w:tcPr>
          <w:p w14:paraId="36809AFF" w14:textId="2B25C80D" w:rsidR="008357DD" w:rsidRPr="000D760F" w:rsidRDefault="008357DD" w:rsidP="008357DD">
            <w:pPr>
              <w:spacing w:line="300" w:lineRule="atLeast"/>
              <w:rPr>
                <w:rFonts w:ascii="Calibri" w:hAnsi="Calibri" w:cs="Calibri"/>
              </w:rPr>
            </w:pPr>
            <w:r w:rsidRPr="008357DD">
              <w:rPr>
                <w:rFonts w:ascii="Calibri" w:hAnsi="Calibri" w:cs="Calibri"/>
              </w:rPr>
              <w:t>Offerteaanvraag</w:t>
            </w:r>
          </w:p>
        </w:tc>
        <w:tc>
          <w:tcPr>
            <w:tcW w:w="7088" w:type="dxa"/>
          </w:tcPr>
          <w:p w14:paraId="7EC6F549" w14:textId="099D0D5E" w:rsidR="008357DD" w:rsidRPr="000D760F" w:rsidRDefault="008357DD" w:rsidP="008357DD">
            <w:pPr>
              <w:spacing w:line="300" w:lineRule="atLeast"/>
              <w:rPr>
                <w:rFonts w:ascii="Calibri" w:hAnsi="Calibri" w:cs="Calibri"/>
              </w:rPr>
            </w:pPr>
            <w:r w:rsidRPr="008357DD">
              <w:rPr>
                <w:rFonts w:ascii="Calibri" w:hAnsi="Calibri" w:cs="Calibri"/>
              </w:rPr>
              <w:t xml:space="preserve">Uitnodiging tot </w:t>
            </w:r>
            <w:r w:rsidR="00674A6A">
              <w:rPr>
                <w:rFonts w:ascii="Calibri" w:hAnsi="Calibri" w:cs="Calibri"/>
              </w:rPr>
              <w:t>aanvraag tot deelname</w:t>
            </w:r>
            <w:r w:rsidRPr="008357DD">
              <w:rPr>
                <w:rFonts w:ascii="Calibri" w:hAnsi="Calibri" w:cs="Calibri"/>
              </w:rPr>
              <w:t xml:space="preserve"> aan daarvoor geselecteerde gegadigden in gunningfase.</w:t>
            </w:r>
          </w:p>
        </w:tc>
      </w:tr>
      <w:tr w:rsidR="008D067C" w:rsidRPr="00BF192B" w14:paraId="74686F42" w14:textId="77777777" w:rsidTr="002C22C4">
        <w:trPr>
          <w:trHeight w:val="691"/>
        </w:trPr>
        <w:tc>
          <w:tcPr>
            <w:tcW w:w="2943" w:type="dxa"/>
          </w:tcPr>
          <w:p w14:paraId="2A26F985" w14:textId="6868AE72" w:rsidR="008D067C" w:rsidRPr="00126774" w:rsidRDefault="009347BE" w:rsidP="00CA37FD">
            <w:pPr>
              <w:spacing w:line="300" w:lineRule="atLeast"/>
              <w:rPr>
                <w:rFonts w:ascii="Calibri" w:hAnsi="Calibri" w:cs="Calibri"/>
              </w:rPr>
            </w:pPr>
            <w:r w:rsidRPr="009347BE">
              <w:rPr>
                <w:rFonts w:ascii="Calibri" w:hAnsi="Calibri" w:cs="Calibri"/>
              </w:rPr>
              <w:t>Raamo</w:t>
            </w:r>
            <w:r w:rsidR="008D067C" w:rsidRPr="009347BE">
              <w:rPr>
                <w:rFonts w:ascii="Calibri" w:hAnsi="Calibri" w:cs="Calibri"/>
              </w:rPr>
              <w:t xml:space="preserve">vereenkomst: </w:t>
            </w:r>
          </w:p>
        </w:tc>
        <w:tc>
          <w:tcPr>
            <w:tcW w:w="7088" w:type="dxa"/>
          </w:tcPr>
          <w:p w14:paraId="343F1DD6" w14:textId="51FF79CD" w:rsidR="008D067C" w:rsidRPr="00126774" w:rsidRDefault="009347BE" w:rsidP="007041B4">
            <w:pPr>
              <w:spacing w:line="300" w:lineRule="atLeast"/>
              <w:rPr>
                <w:rFonts w:ascii="Calibri" w:hAnsi="Calibri" w:cs="Calibri"/>
              </w:rPr>
            </w:pPr>
            <w:r w:rsidRPr="009347BE">
              <w:rPr>
                <w:rFonts w:ascii="Calibri" w:hAnsi="Calibri" w:cs="Calibri"/>
              </w:rPr>
              <w:t>De op grond van deze aanbesteding af te sluiten raamovereenkomst op basis waarvan meerdere deelopdrachten/werken worden uitgevoerd.</w:t>
            </w:r>
          </w:p>
        </w:tc>
      </w:tr>
      <w:tr w:rsidR="008D067C" w:rsidRPr="00BF192B" w14:paraId="58E310CA" w14:textId="77777777" w:rsidTr="002C22C4">
        <w:trPr>
          <w:trHeight w:val="691"/>
        </w:trPr>
        <w:tc>
          <w:tcPr>
            <w:tcW w:w="2943" w:type="dxa"/>
          </w:tcPr>
          <w:p w14:paraId="5FF38BFC" w14:textId="74F78C31" w:rsidR="008D067C" w:rsidRPr="00126774" w:rsidRDefault="008D067C" w:rsidP="00CA37FD">
            <w:pPr>
              <w:spacing w:line="300" w:lineRule="atLeast"/>
              <w:rPr>
                <w:rFonts w:ascii="Calibri" w:hAnsi="Calibri" w:cs="Calibri"/>
              </w:rPr>
            </w:pPr>
            <w:r w:rsidRPr="009347BE">
              <w:rPr>
                <w:rFonts w:ascii="Calibri" w:hAnsi="Calibri" w:cs="Calibri"/>
              </w:rPr>
              <w:t>Opdracht.</w:t>
            </w:r>
          </w:p>
        </w:tc>
        <w:tc>
          <w:tcPr>
            <w:tcW w:w="7088" w:type="dxa"/>
          </w:tcPr>
          <w:p w14:paraId="1D4E1E09" w14:textId="78107E49" w:rsidR="008D067C" w:rsidRPr="00126774" w:rsidRDefault="009347BE" w:rsidP="007041B4">
            <w:pPr>
              <w:spacing w:line="300" w:lineRule="atLeast"/>
              <w:rPr>
                <w:rFonts w:ascii="Calibri" w:hAnsi="Calibri" w:cs="Calibri"/>
              </w:rPr>
            </w:pPr>
            <w:r w:rsidRPr="009347BE">
              <w:rPr>
                <w:rFonts w:ascii="Calibri" w:hAnsi="Calibri" w:cs="Calibri"/>
              </w:rPr>
              <w:t>overheidsopdracht als gedefinieerd in de aanbestedingswet.</w:t>
            </w:r>
          </w:p>
        </w:tc>
      </w:tr>
      <w:tr w:rsidR="007C3C72" w:rsidRPr="00BF192B" w14:paraId="7CBDF9F7" w14:textId="77777777" w:rsidTr="002C22C4">
        <w:trPr>
          <w:trHeight w:val="417"/>
        </w:trPr>
        <w:tc>
          <w:tcPr>
            <w:tcW w:w="2943" w:type="dxa"/>
          </w:tcPr>
          <w:p w14:paraId="10E3EFD6" w14:textId="541E85D1" w:rsidR="007C3C72" w:rsidRPr="00BF192B" w:rsidRDefault="00467193" w:rsidP="00CA37FD">
            <w:pPr>
              <w:spacing w:line="300" w:lineRule="atLeast"/>
              <w:rPr>
                <w:rFonts w:ascii="Calibri" w:hAnsi="Calibri" w:cs="Calibri"/>
              </w:rPr>
            </w:pPr>
            <w:r>
              <w:rPr>
                <w:rFonts w:ascii="Calibri" w:hAnsi="Calibri" w:cs="Calibri"/>
              </w:rPr>
              <w:t>Opdrachtnemer</w:t>
            </w:r>
            <w:r w:rsidR="007C3C72" w:rsidRPr="00BF192B">
              <w:rPr>
                <w:rFonts w:ascii="Calibri" w:hAnsi="Calibri" w:cs="Calibri"/>
              </w:rPr>
              <w:tab/>
            </w:r>
          </w:p>
        </w:tc>
        <w:tc>
          <w:tcPr>
            <w:tcW w:w="7088" w:type="dxa"/>
          </w:tcPr>
          <w:p w14:paraId="1374A3D6" w14:textId="3C0CE388" w:rsidR="007C3C72" w:rsidRPr="009D4281" w:rsidRDefault="008357DD">
            <w:pPr>
              <w:spacing w:line="300" w:lineRule="atLeast"/>
              <w:rPr>
                <w:rFonts w:ascii="Calibri" w:hAnsi="Calibri" w:cs="Calibri"/>
              </w:rPr>
            </w:pPr>
            <w:r>
              <w:rPr>
                <w:rFonts w:ascii="Calibri" w:hAnsi="Calibri" w:cs="Calibri"/>
              </w:rPr>
              <w:t>Gegadigde</w:t>
            </w:r>
            <w:r w:rsidR="007C3C72" w:rsidRPr="00BF192B">
              <w:rPr>
                <w:rFonts w:ascii="Calibri" w:hAnsi="Calibri" w:cs="Calibri"/>
              </w:rPr>
              <w:t xml:space="preserve"> aan wie de opdracht definitief is gegund.</w:t>
            </w:r>
          </w:p>
        </w:tc>
      </w:tr>
      <w:tr w:rsidR="007C3C72" w:rsidRPr="00BF192B" w14:paraId="5225829C" w14:textId="77777777" w:rsidTr="002C22C4">
        <w:trPr>
          <w:trHeight w:val="424"/>
        </w:trPr>
        <w:tc>
          <w:tcPr>
            <w:tcW w:w="2943" w:type="dxa"/>
          </w:tcPr>
          <w:p w14:paraId="1F2B85E6" w14:textId="5854B626" w:rsidR="007C3C72" w:rsidRPr="00BF192B" w:rsidRDefault="00467193" w:rsidP="00CA37FD">
            <w:pPr>
              <w:spacing w:line="300" w:lineRule="atLeast"/>
              <w:rPr>
                <w:rFonts w:ascii="Calibri" w:hAnsi="Calibri" w:cs="Calibri"/>
              </w:rPr>
            </w:pPr>
            <w:r>
              <w:rPr>
                <w:rFonts w:ascii="Calibri" w:hAnsi="Calibri" w:cs="Calibri"/>
              </w:rPr>
              <w:t>Opdrachtgever</w:t>
            </w:r>
          </w:p>
        </w:tc>
        <w:tc>
          <w:tcPr>
            <w:tcW w:w="7088" w:type="dxa"/>
          </w:tcPr>
          <w:p w14:paraId="63BC841F" w14:textId="44DCB914" w:rsidR="007C3C72" w:rsidRPr="009D4281" w:rsidRDefault="007C3C72">
            <w:pPr>
              <w:spacing w:line="300" w:lineRule="atLeast"/>
              <w:rPr>
                <w:rFonts w:ascii="Calibri" w:hAnsi="Calibri" w:cs="Calibri"/>
              </w:rPr>
            </w:pPr>
            <w:r w:rsidRPr="00BF192B">
              <w:rPr>
                <w:rFonts w:ascii="Calibri" w:hAnsi="Calibri" w:cs="Calibri"/>
              </w:rPr>
              <w:t xml:space="preserve">Het college van burgemeester en wethouders van de </w:t>
            </w:r>
            <w:r w:rsidR="00467193">
              <w:rPr>
                <w:rFonts w:ascii="Calibri" w:hAnsi="Calibri" w:cs="Calibri"/>
              </w:rPr>
              <w:t>gemeente</w:t>
            </w:r>
            <w:r w:rsidRPr="00BF192B">
              <w:rPr>
                <w:rFonts w:ascii="Calibri" w:hAnsi="Calibri" w:cs="Calibri"/>
              </w:rPr>
              <w:t xml:space="preserve"> Amer</w:t>
            </w:r>
            <w:r w:rsidR="008407D2">
              <w:rPr>
                <w:rFonts w:ascii="Calibri" w:hAnsi="Calibri" w:cs="Calibri"/>
              </w:rPr>
              <w:t>s</w:t>
            </w:r>
            <w:r w:rsidRPr="00BF192B">
              <w:rPr>
                <w:rFonts w:ascii="Calibri" w:hAnsi="Calibri" w:cs="Calibri"/>
              </w:rPr>
              <w:t>foort</w:t>
            </w:r>
            <w:r w:rsidR="009D4281">
              <w:rPr>
                <w:rFonts w:ascii="Calibri" w:hAnsi="Calibri" w:cs="Calibri"/>
              </w:rPr>
              <w:t>.</w:t>
            </w:r>
          </w:p>
        </w:tc>
      </w:tr>
      <w:tr w:rsidR="00300E15" w:rsidRPr="00BF192B" w14:paraId="4D3F62C8" w14:textId="77777777" w:rsidTr="002C22C4">
        <w:trPr>
          <w:trHeight w:val="699"/>
        </w:trPr>
        <w:tc>
          <w:tcPr>
            <w:tcW w:w="2943" w:type="dxa"/>
          </w:tcPr>
          <w:p w14:paraId="4A160DD6" w14:textId="33ADBA7E" w:rsidR="00300E15" w:rsidRDefault="00300E15" w:rsidP="00300E15">
            <w:pPr>
              <w:spacing w:line="300" w:lineRule="atLeast"/>
              <w:rPr>
                <w:rFonts w:ascii="Calibri" w:hAnsi="Calibri" w:cs="Calibri"/>
              </w:rPr>
            </w:pPr>
            <w:r w:rsidRPr="00BF192B">
              <w:rPr>
                <w:rFonts w:ascii="Calibri" w:hAnsi="Calibri" w:cs="Calibri"/>
              </w:rPr>
              <w:t>Uniform Europees Aanbestedingsdocument (UEA)</w:t>
            </w:r>
          </w:p>
        </w:tc>
        <w:tc>
          <w:tcPr>
            <w:tcW w:w="7088" w:type="dxa"/>
          </w:tcPr>
          <w:p w14:paraId="4B1DB1EB" w14:textId="43CE4A47" w:rsidR="00300E15" w:rsidRPr="00BF192B" w:rsidRDefault="00300E15" w:rsidP="00300E15">
            <w:pPr>
              <w:spacing w:line="300" w:lineRule="atLeast"/>
              <w:rPr>
                <w:rFonts w:ascii="Calibri" w:hAnsi="Calibri" w:cs="Calibri"/>
              </w:rPr>
            </w:pPr>
            <w:r>
              <w:rPr>
                <w:rFonts w:ascii="Calibri" w:hAnsi="Calibri" w:cs="Calibri"/>
              </w:rPr>
              <w:t>De</w:t>
            </w:r>
            <w:r w:rsidRPr="00BF192B">
              <w:rPr>
                <w:rFonts w:ascii="Calibri" w:hAnsi="Calibri" w:cs="Calibri"/>
              </w:rPr>
              <w:t xml:space="preserve"> Eigen Verklaring </w:t>
            </w:r>
            <w:r>
              <w:rPr>
                <w:rFonts w:ascii="Calibri" w:hAnsi="Calibri" w:cs="Calibri"/>
              </w:rPr>
              <w:t xml:space="preserve">zoals bedoeld in de artikel 2.84 </w:t>
            </w:r>
            <w:proofErr w:type="spellStart"/>
            <w:r>
              <w:rPr>
                <w:rFonts w:ascii="Calibri" w:hAnsi="Calibri" w:cs="Calibri"/>
              </w:rPr>
              <w:t>Aw</w:t>
            </w:r>
            <w:proofErr w:type="spellEnd"/>
            <w:r>
              <w:rPr>
                <w:rFonts w:ascii="Calibri" w:hAnsi="Calibri" w:cs="Calibri"/>
              </w:rPr>
              <w:t xml:space="preserve"> 2012. Met het document legt de </w:t>
            </w:r>
            <w:r w:rsidR="00E066C4">
              <w:rPr>
                <w:rFonts w:ascii="Calibri" w:hAnsi="Calibri" w:cs="Calibri"/>
              </w:rPr>
              <w:t>gegadigde</w:t>
            </w:r>
            <w:r>
              <w:rPr>
                <w:rFonts w:ascii="Calibri" w:hAnsi="Calibri" w:cs="Calibri"/>
              </w:rPr>
              <w:t xml:space="preserve"> verklaringen af over zijn hoedanigheid en capaciteiten</w:t>
            </w:r>
            <w:r w:rsidRPr="00BF192B">
              <w:rPr>
                <w:rFonts w:ascii="Calibri" w:hAnsi="Calibri" w:cs="Calibri"/>
              </w:rPr>
              <w:t xml:space="preserve">. </w:t>
            </w:r>
          </w:p>
        </w:tc>
      </w:tr>
      <w:tr w:rsidR="00300E15" w:rsidRPr="00BF192B" w14:paraId="5DA4CFE7" w14:textId="77777777" w:rsidTr="002C22C4">
        <w:trPr>
          <w:trHeight w:val="1121"/>
        </w:trPr>
        <w:tc>
          <w:tcPr>
            <w:tcW w:w="2943" w:type="dxa"/>
          </w:tcPr>
          <w:p w14:paraId="537B3636" w14:textId="0FF1DB34" w:rsidR="00300E15" w:rsidRPr="00BF192B" w:rsidRDefault="00300E15" w:rsidP="00300E15">
            <w:pPr>
              <w:spacing w:line="300" w:lineRule="atLeast"/>
              <w:rPr>
                <w:rFonts w:ascii="Calibri" w:hAnsi="Calibri" w:cs="Calibri"/>
              </w:rPr>
            </w:pPr>
            <w:r>
              <w:rPr>
                <w:rFonts w:ascii="Calibri" w:hAnsi="Calibri" w:cs="Calibri"/>
              </w:rPr>
              <w:t>Werkdag</w:t>
            </w:r>
          </w:p>
        </w:tc>
        <w:tc>
          <w:tcPr>
            <w:tcW w:w="7088" w:type="dxa"/>
          </w:tcPr>
          <w:p w14:paraId="38DBA710" w14:textId="4265FA97" w:rsidR="00300E15" w:rsidRDefault="00300E15" w:rsidP="00300E15">
            <w:pPr>
              <w:rPr>
                <w:rFonts w:ascii="Calibri" w:hAnsi="Calibri" w:cs="Calibri"/>
              </w:rPr>
            </w:pPr>
            <w:r w:rsidRPr="00F823D4">
              <w:rPr>
                <w:rFonts w:ascii="Calibri" w:hAnsi="Calibri" w:cs="Calibri"/>
              </w:rPr>
              <w:t>Een dag, niet zijnde een zaterdag of een zondag en niet zijnde een algemeen erkende feestdag als bedoeld in artikel 3, eerste lid, van de algemene termijnenwet, noch een in het tweede of krachtens het derde lid van genoemd artikel met een algemeen erkende feestdag gelijkgestelde dag.</w:t>
            </w:r>
          </w:p>
        </w:tc>
      </w:tr>
      <w:tr w:rsidR="0068636E" w:rsidRPr="00BF192B" w14:paraId="4B6D32C1" w14:textId="77777777" w:rsidTr="002C22C4">
        <w:trPr>
          <w:trHeight w:val="1121"/>
        </w:trPr>
        <w:tc>
          <w:tcPr>
            <w:tcW w:w="2943" w:type="dxa"/>
          </w:tcPr>
          <w:p w14:paraId="15A41B08" w14:textId="38AF1D66" w:rsidR="0068636E" w:rsidRPr="0068636E" w:rsidRDefault="0068636E" w:rsidP="0068636E">
            <w:pPr>
              <w:rPr>
                <w:rFonts w:ascii="Calibri" w:hAnsi="Calibri" w:cs="Calibri"/>
              </w:rPr>
            </w:pPr>
            <w:r w:rsidRPr="0068636E">
              <w:rPr>
                <w:rFonts w:ascii="Calibri" w:hAnsi="Calibri" w:cs="Calibri"/>
              </w:rPr>
              <w:t xml:space="preserve">Kansendossier: </w:t>
            </w:r>
          </w:p>
        </w:tc>
        <w:tc>
          <w:tcPr>
            <w:tcW w:w="7088" w:type="dxa"/>
          </w:tcPr>
          <w:p w14:paraId="21EF2CF0" w14:textId="538B2FB4" w:rsidR="0068636E" w:rsidRPr="0068636E" w:rsidRDefault="0068636E" w:rsidP="0068636E">
            <w:pPr>
              <w:rPr>
                <w:rFonts w:ascii="Calibri" w:hAnsi="Calibri" w:cs="Calibri"/>
              </w:rPr>
            </w:pPr>
            <w:r>
              <w:rPr>
                <w:rFonts w:ascii="Calibri" w:hAnsi="Calibri" w:cs="Calibri"/>
              </w:rPr>
              <w:t>H</w:t>
            </w:r>
            <w:r w:rsidRPr="0068636E">
              <w:rPr>
                <w:rFonts w:ascii="Calibri" w:hAnsi="Calibri" w:cs="Calibri"/>
              </w:rPr>
              <w:t xml:space="preserve">et projectresultaat moet, binnen de gestelde eisen en de door de inschrijver aangeboden prestaties, kunnen worden gerealiseerd zonder gebruikmaking van kansen. Indien één of meer kansen nodig zijn om het projectresultaat, binnen de gestelde eisen en de door de inschrijver aangeboden prestaties, te realiseren, is de inschrijving ongeldig. </w:t>
            </w:r>
          </w:p>
          <w:p w14:paraId="53ADBE5F" w14:textId="77777777" w:rsidR="0068636E" w:rsidRPr="0068636E" w:rsidRDefault="0068636E" w:rsidP="0068636E">
            <w:pPr>
              <w:rPr>
                <w:rFonts w:ascii="Calibri" w:hAnsi="Calibri" w:cs="Calibri"/>
              </w:rPr>
            </w:pPr>
          </w:p>
        </w:tc>
      </w:tr>
    </w:tbl>
    <w:p w14:paraId="7F51B30F" w14:textId="77777777" w:rsidR="008601FF" w:rsidRDefault="008601FF" w:rsidP="008601FF">
      <w:pPr>
        <w:rPr>
          <w:rFonts w:ascii="Calibri" w:hAnsi="Calibri" w:cs="Calibri"/>
        </w:rPr>
      </w:pPr>
    </w:p>
    <w:p w14:paraId="15238081" w14:textId="7AF916A9" w:rsidR="004D2821" w:rsidRPr="000D760F" w:rsidRDefault="004D2821" w:rsidP="00320339">
      <w:pPr>
        <w:spacing w:line="300" w:lineRule="atLeast"/>
        <w:rPr>
          <w:rFonts w:ascii="Calibri" w:hAnsi="Calibri" w:cs="Calibri"/>
        </w:rPr>
      </w:pPr>
      <w:r w:rsidRPr="000D760F">
        <w:rPr>
          <w:rFonts w:ascii="Calibri" w:hAnsi="Calibri" w:cs="Calibri"/>
        </w:rPr>
        <w:lastRenderedPageBreak/>
        <w:t xml:space="preserve">Begrippen worden in dit document niet met een hoofdletter geschreven. Daar waar het enkelvoud is geschreven, wordt ook het meervoud bedoeld en </w:t>
      </w:r>
      <w:proofErr w:type="spellStart"/>
      <w:r w:rsidRPr="000D760F">
        <w:rPr>
          <w:rFonts w:ascii="Calibri" w:hAnsi="Calibri" w:cs="Calibri"/>
        </w:rPr>
        <w:t>vice</w:t>
      </w:r>
      <w:proofErr w:type="spellEnd"/>
      <w:r w:rsidRPr="000D760F">
        <w:rPr>
          <w:rFonts w:ascii="Calibri" w:hAnsi="Calibri" w:cs="Calibri"/>
        </w:rPr>
        <w:t xml:space="preserve"> versa.</w:t>
      </w:r>
    </w:p>
    <w:p w14:paraId="4AEAB5DC" w14:textId="15AB36AE" w:rsidR="00AD1C5C" w:rsidRDefault="007C3C72" w:rsidP="00167ECA">
      <w:pPr>
        <w:pStyle w:val="Kop1"/>
        <w:spacing w:line="300" w:lineRule="atLeast"/>
        <w:rPr>
          <w:rFonts w:ascii="Calibri" w:hAnsi="Calibri" w:cs="Calibri"/>
          <w:sz w:val="20"/>
        </w:rPr>
      </w:pPr>
      <w:r w:rsidRPr="00AD1C5C">
        <w:rPr>
          <w:rFonts w:ascii="Calibri" w:hAnsi="Calibri" w:cs="Calibri"/>
          <w:sz w:val="20"/>
        </w:rPr>
        <w:br w:type="page"/>
      </w:r>
      <w:bookmarkStart w:id="3" w:name="_Toc117847242"/>
      <w:r w:rsidRPr="00AD1C5C">
        <w:rPr>
          <w:rFonts w:ascii="Calibri" w:hAnsi="Calibri" w:cs="Calibri"/>
          <w:sz w:val="20"/>
        </w:rPr>
        <w:lastRenderedPageBreak/>
        <w:t>Algemene informatie</w:t>
      </w:r>
      <w:bookmarkEnd w:id="3"/>
    </w:p>
    <w:p w14:paraId="645D6403" w14:textId="77777777" w:rsidR="00167ECA" w:rsidRPr="00167ECA" w:rsidRDefault="00167ECA" w:rsidP="00167ECA"/>
    <w:p w14:paraId="294F8593" w14:textId="00931FD1" w:rsidR="007C3C72" w:rsidRPr="00167ECA" w:rsidRDefault="007C3C72" w:rsidP="00167ECA">
      <w:pPr>
        <w:pStyle w:val="Kop2"/>
        <w:spacing w:line="300" w:lineRule="atLeast"/>
        <w:rPr>
          <w:rFonts w:ascii="Calibri" w:hAnsi="Calibri" w:cs="Calibri"/>
          <w:sz w:val="20"/>
          <w:szCs w:val="20"/>
        </w:rPr>
      </w:pPr>
      <w:bookmarkStart w:id="4" w:name="_Toc117847243"/>
      <w:r w:rsidRPr="00BF192B">
        <w:rPr>
          <w:rFonts w:ascii="Calibri" w:hAnsi="Calibri" w:cs="Calibri"/>
          <w:sz w:val="20"/>
          <w:szCs w:val="20"/>
        </w:rPr>
        <w:t>Inleiding</w:t>
      </w:r>
      <w:bookmarkEnd w:id="4"/>
    </w:p>
    <w:p w14:paraId="02BCF23A" w14:textId="7D9DE810" w:rsidR="007C3C72" w:rsidRPr="00E431E9" w:rsidRDefault="007C3C72" w:rsidP="002C19C0">
      <w:pPr>
        <w:spacing w:line="300" w:lineRule="atLeast"/>
        <w:rPr>
          <w:rFonts w:ascii="Calibri" w:eastAsia="Calibri" w:hAnsi="Calibri" w:cs="Calibri"/>
          <w:lang w:eastAsia="en-US"/>
        </w:rPr>
      </w:pPr>
      <w:r w:rsidRPr="00E431E9">
        <w:rPr>
          <w:rFonts w:ascii="Calibri" w:eastAsia="Calibri" w:hAnsi="Calibri" w:cs="Calibri"/>
          <w:lang w:eastAsia="en-US"/>
        </w:rPr>
        <w:t>Dit document is onderdeel van de aanbestedingsdocumenten voor de</w:t>
      </w:r>
      <w:r w:rsidR="00117FD5" w:rsidRPr="00E431E9">
        <w:rPr>
          <w:rFonts w:ascii="Calibri" w:eastAsia="Calibri" w:hAnsi="Calibri" w:cs="Calibri"/>
          <w:lang w:eastAsia="en-US"/>
        </w:rPr>
        <w:t xml:space="preserve"> Europese</w:t>
      </w:r>
      <w:r w:rsidRPr="00E431E9">
        <w:rPr>
          <w:rFonts w:ascii="Calibri" w:eastAsia="Calibri" w:hAnsi="Calibri" w:cs="Calibri"/>
          <w:lang w:eastAsia="en-US"/>
        </w:rPr>
        <w:t xml:space="preserve"> aanbesteding van </w:t>
      </w:r>
      <w:r w:rsidR="009B6BA0" w:rsidRPr="00E431E9">
        <w:rPr>
          <w:rFonts w:ascii="Calibri" w:eastAsia="Calibri" w:hAnsi="Calibri" w:cs="Calibri"/>
          <w:lang w:eastAsia="en-US"/>
        </w:rPr>
        <w:t>het project</w:t>
      </w:r>
      <w:r w:rsidR="00C95405" w:rsidRPr="00E431E9">
        <w:rPr>
          <w:rFonts w:ascii="Calibri" w:eastAsia="Calibri" w:hAnsi="Calibri" w:cs="Calibri"/>
          <w:lang w:eastAsia="en-US"/>
        </w:rPr>
        <w:t xml:space="preserve"> </w:t>
      </w:r>
      <w:r w:rsidR="00C95405" w:rsidRPr="00E431E9">
        <w:rPr>
          <w:rFonts w:ascii="Calibri" w:eastAsia="Calibri" w:hAnsi="Calibri" w:cs="Calibri"/>
          <w:bCs/>
          <w:iCs/>
          <w:lang w:eastAsia="en-US"/>
        </w:rPr>
        <w:t>Asfalt onderhoud 2023 -2025</w:t>
      </w:r>
      <w:r w:rsidR="009B6BA0" w:rsidRPr="00E431E9">
        <w:rPr>
          <w:rFonts w:ascii="Calibri" w:eastAsia="Calibri" w:hAnsi="Calibri" w:cs="Calibri"/>
          <w:bCs/>
          <w:iCs/>
          <w:lang w:eastAsia="en-US"/>
        </w:rPr>
        <w:t>,</w:t>
      </w:r>
      <w:r w:rsidR="00F86982" w:rsidRPr="00E431E9">
        <w:rPr>
          <w:rFonts w:ascii="Calibri" w:eastAsia="Calibri" w:hAnsi="Calibri" w:cs="Calibri"/>
          <w:bCs/>
          <w:iCs/>
          <w:lang w:eastAsia="en-US"/>
        </w:rPr>
        <w:t xml:space="preserve"> </w:t>
      </w:r>
      <w:r w:rsidRPr="00E431E9">
        <w:rPr>
          <w:rFonts w:ascii="Calibri" w:eastAsia="Calibri" w:hAnsi="Calibri" w:cs="Calibri"/>
          <w:lang w:eastAsia="en-US"/>
        </w:rPr>
        <w:t xml:space="preserve"> met kenmerk </w:t>
      </w:r>
      <w:r w:rsidR="00F86982" w:rsidRPr="00E431E9">
        <w:rPr>
          <w:rStyle w:val="cf01"/>
        </w:rPr>
        <w:t>BI7049-01</w:t>
      </w:r>
      <w:r w:rsidR="00D254D1" w:rsidRPr="00E431E9">
        <w:rPr>
          <w:rFonts w:ascii="Calibri" w:hAnsi="Calibri" w:cs="Calibri"/>
          <w:lang w:eastAsia="en-US"/>
        </w:rPr>
        <w:t>.</w:t>
      </w:r>
      <w:r w:rsidR="008444E5" w:rsidRPr="00E431E9">
        <w:rPr>
          <w:rFonts w:ascii="Calibri" w:hAnsi="Calibri" w:cs="Calibri"/>
          <w:lang w:eastAsia="en-US"/>
        </w:rPr>
        <w:t xml:space="preserve"> Het betreft een niet-openbare procedure.</w:t>
      </w:r>
      <w:r w:rsidR="008444E5" w:rsidRPr="00E431E9">
        <w:rPr>
          <w:rFonts w:ascii="Calibri" w:eastAsia="Calibri" w:hAnsi="Calibri" w:cs="Calibri"/>
          <w:i/>
          <w:lang w:eastAsia="en-US"/>
        </w:rPr>
        <w:t xml:space="preserve"> </w:t>
      </w:r>
    </w:p>
    <w:p w14:paraId="664E1DC3" w14:textId="77777777" w:rsidR="008444E5" w:rsidRDefault="008444E5" w:rsidP="002C19C0">
      <w:pPr>
        <w:spacing w:line="300" w:lineRule="atLeast"/>
        <w:rPr>
          <w:rFonts w:ascii="Calibri" w:hAnsi="Calibri" w:cs="Calibri"/>
          <w:lang w:eastAsia="en-US"/>
        </w:rPr>
      </w:pPr>
    </w:p>
    <w:p w14:paraId="51A663D3" w14:textId="53309E58" w:rsidR="007C3C72" w:rsidRDefault="008444E5" w:rsidP="002C19C0">
      <w:pPr>
        <w:spacing w:line="300" w:lineRule="atLeast"/>
        <w:rPr>
          <w:rFonts w:ascii="Calibri" w:hAnsi="Calibri" w:cs="Calibri"/>
          <w:lang w:eastAsia="en-US"/>
        </w:rPr>
      </w:pPr>
      <w:r w:rsidRPr="008444E5">
        <w:rPr>
          <w:rFonts w:ascii="Calibri" w:hAnsi="Calibri" w:cs="Calibri"/>
          <w:lang w:eastAsia="en-US"/>
        </w:rPr>
        <w:t xml:space="preserve">Deze selectieleidraad geeft </w:t>
      </w:r>
      <w:r w:rsidR="00E431E9">
        <w:rPr>
          <w:rFonts w:ascii="Calibri" w:hAnsi="Calibri" w:cs="Calibri"/>
          <w:lang w:eastAsia="en-US"/>
        </w:rPr>
        <w:t xml:space="preserve">algemene informatie over de gemeente Amersfoort, de te volgen procedure en maakt duidelijk aan welke </w:t>
      </w:r>
      <w:r w:rsidRPr="008444E5">
        <w:rPr>
          <w:rFonts w:ascii="Calibri" w:hAnsi="Calibri" w:cs="Calibri"/>
          <w:lang w:eastAsia="en-US"/>
        </w:rPr>
        <w:t xml:space="preserve">eisen de </w:t>
      </w:r>
      <w:r>
        <w:rPr>
          <w:rFonts w:ascii="Calibri" w:hAnsi="Calibri" w:cs="Calibri"/>
          <w:lang w:eastAsia="en-US"/>
        </w:rPr>
        <w:t>g</w:t>
      </w:r>
      <w:r w:rsidRPr="008444E5">
        <w:rPr>
          <w:rFonts w:ascii="Calibri" w:hAnsi="Calibri" w:cs="Calibri"/>
          <w:lang w:eastAsia="en-US"/>
        </w:rPr>
        <w:t>egadigden dienen te voldoen en welke aspecten de gemeente Amersfoort daarbij belangrijk vindt</w:t>
      </w:r>
      <w:r w:rsidR="00E431E9">
        <w:rPr>
          <w:rFonts w:ascii="Calibri" w:hAnsi="Calibri" w:cs="Calibri"/>
          <w:lang w:eastAsia="en-US"/>
        </w:rPr>
        <w:t>.</w:t>
      </w:r>
    </w:p>
    <w:p w14:paraId="25AA1731" w14:textId="65A054B9" w:rsidR="008357DD" w:rsidRDefault="008357DD" w:rsidP="008444E5">
      <w:pPr>
        <w:rPr>
          <w:rFonts w:ascii="Calibri" w:hAnsi="Calibri" w:cs="Calibri"/>
          <w:lang w:eastAsia="en-US"/>
        </w:rPr>
      </w:pPr>
    </w:p>
    <w:p w14:paraId="67A07A9A" w14:textId="532FEF97" w:rsidR="007C3C72" w:rsidRPr="00BF192B" w:rsidRDefault="007C3C72" w:rsidP="002C19C0">
      <w:pPr>
        <w:pStyle w:val="Kop2"/>
        <w:spacing w:line="300" w:lineRule="atLeast"/>
        <w:rPr>
          <w:rFonts w:ascii="Calibri" w:hAnsi="Calibri" w:cs="Calibri"/>
          <w:sz w:val="20"/>
          <w:szCs w:val="20"/>
        </w:rPr>
      </w:pPr>
      <w:bookmarkStart w:id="5" w:name="_Toc117847244"/>
      <w:r w:rsidRPr="00BF192B">
        <w:rPr>
          <w:rFonts w:ascii="Calibri" w:hAnsi="Calibri" w:cs="Calibri"/>
          <w:sz w:val="20"/>
          <w:szCs w:val="20"/>
        </w:rPr>
        <w:t xml:space="preserve">Duurzaamheidsambitie </w:t>
      </w:r>
      <w:r w:rsidR="00467193">
        <w:rPr>
          <w:rFonts w:ascii="Calibri" w:hAnsi="Calibri" w:cs="Calibri"/>
          <w:sz w:val="20"/>
          <w:szCs w:val="20"/>
        </w:rPr>
        <w:t>gemeente</w:t>
      </w:r>
      <w:r w:rsidRPr="00BF192B">
        <w:rPr>
          <w:rFonts w:ascii="Calibri" w:hAnsi="Calibri" w:cs="Calibri"/>
          <w:sz w:val="20"/>
          <w:szCs w:val="20"/>
        </w:rPr>
        <w:t xml:space="preserve"> Amersfoort</w:t>
      </w:r>
      <w:bookmarkEnd w:id="5"/>
    </w:p>
    <w:p w14:paraId="1F14AA2B" w14:textId="77777777" w:rsidR="005C4AE9" w:rsidRPr="005C4AE9" w:rsidRDefault="005C4AE9" w:rsidP="005C4AE9">
      <w:pPr>
        <w:spacing w:line="300" w:lineRule="atLeast"/>
        <w:rPr>
          <w:rFonts w:ascii="Calibri" w:hAnsi="Calibri" w:cs="Calibri"/>
          <w:lang w:eastAsia="en-US"/>
        </w:rPr>
      </w:pPr>
      <w:r w:rsidRPr="005C4AE9">
        <w:rPr>
          <w:rFonts w:ascii="Calibri" w:eastAsia="Calibri" w:hAnsi="Calibri" w:cs="Calibri"/>
          <w:lang w:eastAsia="en-US"/>
        </w:rPr>
        <w:t xml:space="preserve">In het coalitieakkoord 2022-2026 is “Goed leven binnen de grenzen van de </w:t>
      </w:r>
      <w:r w:rsidRPr="005C4AE9">
        <w:rPr>
          <w:rFonts w:ascii="Calibri" w:hAnsi="Calibri" w:cs="Calibri"/>
          <w:lang w:eastAsia="en-US"/>
        </w:rPr>
        <w:t>aarde” een van de uitgangpunten. Het college verwoordt dit als volgt: “Doordat we in onze samenleving meer nemen dan de aarde ons kan geven, worden steeds meer grenzen van onze planeet bereikt. Voorbeelden hiervan zijn de opwarming van de aarde en het verlies van soortenrijkdom. Herstel is mogelijk als we binnen de grenzen blijven van wat de aarde aankan. Zo blijft onze planeet ook in de toekomst een veilige plek voor mens en dier. Wij willen als goed rentmeester de aarde doorgeven aan de volgende generaties.”</w:t>
      </w:r>
    </w:p>
    <w:p w14:paraId="76D0ED63" w14:textId="77777777" w:rsidR="005C4AE9" w:rsidRPr="005C4AE9" w:rsidRDefault="005C4AE9" w:rsidP="005C4AE9">
      <w:pPr>
        <w:spacing w:line="300" w:lineRule="atLeast"/>
        <w:rPr>
          <w:rFonts w:ascii="Calibri" w:hAnsi="Calibri" w:cs="Calibri"/>
          <w:lang w:eastAsia="en-US"/>
        </w:rPr>
      </w:pPr>
      <w:r w:rsidRPr="005C4AE9">
        <w:rPr>
          <w:rFonts w:ascii="Calibri" w:hAnsi="Calibri" w:cs="Calibri"/>
          <w:lang w:eastAsia="en-US"/>
        </w:rPr>
        <w:t xml:space="preserve">Dit uitgangspunt wordt concreet met de ambitie om te komen tot 100% CO2neutraal en 100% circulair inkopen. Wij vertalen deze doelstelling in het brede plan van aanpak Maatschappelijk Verantwoord Opdrachtgeverschap en Inkopen. Want duurzaam en maatschappelijk verantwoord inkopen betekent dat in alle fasen van het inkoopproces rekening wordt gehouden met de sociale, ecologische en economische dimensies van duurzaamheid. Het is een belangrijk instrument dat kan helpen duurzaamheidambities te realiseren. Deze ambities hebben dus onder andere betrekking op het drastisch verminderen van CO2-emissies, de transitie naar een circulaire economie, het voorkomen van schendingen van mensenrechten in de (internationale) productieketen en het werken aan een inclusieve samenleving (o.a. via </w:t>
      </w:r>
      <w:proofErr w:type="spellStart"/>
      <w:r w:rsidRPr="005C4AE9">
        <w:rPr>
          <w:rFonts w:ascii="Calibri" w:hAnsi="Calibri" w:cs="Calibri"/>
          <w:lang w:eastAsia="en-US"/>
        </w:rPr>
        <w:t>social</w:t>
      </w:r>
      <w:proofErr w:type="spellEnd"/>
      <w:r w:rsidRPr="005C4AE9">
        <w:rPr>
          <w:rFonts w:ascii="Calibri" w:hAnsi="Calibri" w:cs="Calibri"/>
          <w:lang w:eastAsia="en-US"/>
        </w:rPr>
        <w:t xml:space="preserve"> return en ruimte voor </w:t>
      </w:r>
      <w:proofErr w:type="spellStart"/>
      <w:r w:rsidRPr="005C4AE9">
        <w:rPr>
          <w:rFonts w:ascii="Calibri" w:hAnsi="Calibri" w:cs="Calibri"/>
          <w:lang w:eastAsia="en-US"/>
        </w:rPr>
        <w:t>social</w:t>
      </w:r>
      <w:proofErr w:type="spellEnd"/>
      <w:r w:rsidRPr="005C4AE9">
        <w:rPr>
          <w:rFonts w:ascii="Calibri" w:hAnsi="Calibri" w:cs="Calibri"/>
          <w:lang w:eastAsia="en-US"/>
        </w:rPr>
        <w:t xml:space="preserve"> </w:t>
      </w:r>
      <w:proofErr w:type="spellStart"/>
      <w:r w:rsidRPr="005C4AE9">
        <w:rPr>
          <w:rFonts w:ascii="Calibri" w:hAnsi="Calibri" w:cs="Calibri"/>
          <w:lang w:eastAsia="en-US"/>
        </w:rPr>
        <w:t>enterprises</w:t>
      </w:r>
      <w:proofErr w:type="spellEnd"/>
      <w:r w:rsidRPr="005C4AE9">
        <w:rPr>
          <w:rFonts w:ascii="Calibri" w:hAnsi="Calibri" w:cs="Calibri"/>
          <w:lang w:eastAsia="en-US"/>
        </w:rPr>
        <w:t>).</w:t>
      </w:r>
    </w:p>
    <w:p w14:paraId="6CA16265" w14:textId="7F2C049F" w:rsidR="007C3C72" w:rsidRDefault="007C3C72" w:rsidP="005C4AE9">
      <w:pPr>
        <w:spacing w:line="300" w:lineRule="atLeast"/>
        <w:rPr>
          <w:rFonts w:ascii="Calibri" w:hAnsi="Calibri" w:cs="Calibri"/>
          <w:lang w:eastAsia="en-US"/>
        </w:rPr>
      </w:pPr>
    </w:p>
    <w:p w14:paraId="4D254851" w14:textId="3FCB6165" w:rsidR="002726C0" w:rsidRPr="00BF192B" w:rsidRDefault="002726C0" w:rsidP="002726C0">
      <w:pPr>
        <w:pStyle w:val="Kop2"/>
        <w:spacing w:line="300" w:lineRule="atLeast"/>
        <w:rPr>
          <w:rFonts w:ascii="Calibri" w:hAnsi="Calibri" w:cs="Calibri"/>
          <w:sz w:val="20"/>
          <w:szCs w:val="20"/>
        </w:rPr>
      </w:pPr>
      <w:bookmarkStart w:id="6" w:name="_Toc117847245"/>
      <w:proofErr w:type="spellStart"/>
      <w:r w:rsidRPr="00BF192B">
        <w:rPr>
          <w:rFonts w:ascii="Calibri" w:hAnsi="Calibri" w:cs="Calibri"/>
          <w:sz w:val="20"/>
          <w:szCs w:val="20"/>
        </w:rPr>
        <w:t>Social</w:t>
      </w:r>
      <w:proofErr w:type="spellEnd"/>
      <w:r w:rsidRPr="00BF192B">
        <w:rPr>
          <w:rFonts w:ascii="Calibri" w:hAnsi="Calibri" w:cs="Calibri"/>
          <w:sz w:val="20"/>
          <w:szCs w:val="20"/>
        </w:rPr>
        <w:t xml:space="preserve"> Return on Investment</w:t>
      </w:r>
      <w:bookmarkEnd w:id="6"/>
    </w:p>
    <w:p w14:paraId="2A542843" w14:textId="3970496B" w:rsidR="002726C0" w:rsidRDefault="002726C0" w:rsidP="002726C0">
      <w:pPr>
        <w:shd w:val="clear" w:color="auto" w:fill="FFFFFF"/>
        <w:spacing w:line="300" w:lineRule="atLeast"/>
        <w:rPr>
          <w:rFonts w:ascii="Calibri" w:hAnsi="Calibri" w:cs="Calibri"/>
          <w:color w:val="000000"/>
        </w:rPr>
      </w:pPr>
      <w:r w:rsidRPr="00361043">
        <w:rPr>
          <w:rFonts w:ascii="Calibri" w:hAnsi="Calibri" w:cs="Calibri"/>
          <w:color w:val="000000"/>
        </w:rPr>
        <w:t xml:space="preserve">De </w:t>
      </w:r>
      <w:r>
        <w:rPr>
          <w:rFonts w:ascii="Calibri" w:hAnsi="Calibri" w:cs="Calibri"/>
          <w:color w:val="000000"/>
        </w:rPr>
        <w:t>gemeente</w:t>
      </w:r>
      <w:r w:rsidRPr="00361043">
        <w:rPr>
          <w:rFonts w:ascii="Calibri" w:hAnsi="Calibri" w:cs="Calibri"/>
          <w:color w:val="000000"/>
        </w:rPr>
        <w:t xml:space="preserve"> Amersfoort</w:t>
      </w:r>
      <w:r>
        <w:rPr>
          <w:rFonts w:ascii="Calibri" w:hAnsi="Calibri" w:cs="Calibri"/>
          <w:color w:val="000000"/>
        </w:rPr>
        <w:t xml:space="preserve"> vindt het belangrijk om samen met opdrachtnemers te investeren een inclusieve, duurzame en sociale stad en regio. </w:t>
      </w:r>
      <w:r w:rsidRPr="00AD5C8A">
        <w:rPr>
          <w:rFonts w:ascii="Calibri" w:hAnsi="Calibri" w:cs="Calibri"/>
          <w:color w:val="000000"/>
        </w:rPr>
        <w:t xml:space="preserve">Daarom maakt </w:t>
      </w:r>
      <w:proofErr w:type="spellStart"/>
      <w:r w:rsidRPr="00316399">
        <w:rPr>
          <w:rFonts w:ascii="Calibri" w:hAnsi="Calibri" w:cs="Calibri"/>
          <w:color w:val="000000"/>
        </w:rPr>
        <w:t>Social</w:t>
      </w:r>
      <w:proofErr w:type="spellEnd"/>
      <w:r w:rsidRPr="00316399">
        <w:rPr>
          <w:rFonts w:ascii="Calibri" w:hAnsi="Calibri" w:cs="Calibri"/>
          <w:color w:val="000000"/>
        </w:rPr>
        <w:t xml:space="preserve"> Return on Investment</w:t>
      </w:r>
      <w:r w:rsidRPr="00AD5C8A">
        <w:rPr>
          <w:rFonts w:ascii="Calibri" w:hAnsi="Calibri" w:cs="Calibri"/>
          <w:color w:val="000000"/>
        </w:rPr>
        <w:t xml:space="preserve"> (SROI) al jaren onderdeel </w:t>
      </w:r>
      <w:r w:rsidRPr="008417B0">
        <w:rPr>
          <w:rFonts w:ascii="Calibri" w:hAnsi="Calibri" w:cs="Calibri"/>
          <w:color w:val="000000"/>
        </w:rPr>
        <w:t>uit van de inkoop- en subsidievoorwaarden</w:t>
      </w:r>
      <w:r>
        <w:rPr>
          <w:rFonts w:ascii="Calibri" w:hAnsi="Calibri" w:cs="Calibri"/>
          <w:color w:val="000000"/>
        </w:rPr>
        <w:t>.</w:t>
      </w:r>
      <w:r w:rsidR="00126774">
        <w:rPr>
          <w:rFonts w:ascii="Calibri" w:hAnsi="Calibri" w:cs="Calibri"/>
          <w:color w:val="000000"/>
        </w:rPr>
        <w:t xml:space="preserve"> Voor meer info zie bijlage </w:t>
      </w:r>
      <w:r w:rsidR="00B6171F">
        <w:rPr>
          <w:rFonts w:ascii="Calibri" w:hAnsi="Calibri" w:cs="Calibri"/>
          <w:color w:val="000000"/>
        </w:rPr>
        <w:t>A.</w:t>
      </w:r>
    </w:p>
    <w:p w14:paraId="5B647014" w14:textId="77777777" w:rsidR="00B6171F" w:rsidRDefault="00B6171F" w:rsidP="002726C0">
      <w:pPr>
        <w:shd w:val="clear" w:color="auto" w:fill="FFFFFF"/>
        <w:spacing w:line="300" w:lineRule="atLeast"/>
        <w:rPr>
          <w:rFonts w:ascii="Calibri" w:hAnsi="Calibri" w:cs="Calibri"/>
          <w:color w:val="000000"/>
        </w:rPr>
      </w:pPr>
    </w:p>
    <w:p w14:paraId="0DD7C8BA" w14:textId="77777777" w:rsidR="000A301F" w:rsidRPr="000A301F" w:rsidRDefault="000A301F" w:rsidP="000A301F">
      <w:pPr>
        <w:pStyle w:val="Kop2"/>
        <w:spacing w:line="300" w:lineRule="atLeast"/>
        <w:rPr>
          <w:rFonts w:ascii="Calibri" w:hAnsi="Calibri" w:cs="Calibri"/>
          <w:sz w:val="20"/>
          <w:szCs w:val="20"/>
        </w:rPr>
      </w:pPr>
      <w:bookmarkStart w:id="7" w:name="_Toc214954655"/>
      <w:bookmarkStart w:id="8" w:name="_Toc522782114"/>
      <w:bookmarkStart w:id="9" w:name="_Toc117847246"/>
      <w:r w:rsidRPr="000A301F">
        <w:rPr>
          <w:rFonts w:ascii="Calibri" w:hAnsi="Calibri" w:cs="Calibri"/>
          <w:sz w:val="20"/>
          <w:szCs w:val="20"/>
        </w:rPr>
        <w:t>Gevolgde Procedure</w:t>
      </w:r>
      <w:bookmarkEnd w:id="9"/>
    </w:p>
    <w:p w14:paraId="2A3C4922" w14:textId="77777777" w:rsidR="000A301F" w:rsidRDefault="000A301F" w:rsidP="000A301F">
      <w:pPr>
        <w:spacing w:line="300" w:lineRule="atLeast"/>
        <w:rPr>
          <w:rFonts w:ascii="Calibri" w:hAnsi="Calibri" w:cs="Calibri"/>
        </w:rPr>
      </w:pPr>
      <w:r w:rsidRPr="00BF192B">
        <w:rPr>
          <w:rFonts w:ascii="Calibri" w:hAnsi="Calibri" w:cs="Calibri"/>
        </w:rPr>
        <w:t xml:space="preserve">Deze </w:t>
      </w:r>
      <w:r w:rsidRPr="007B5533">
        <w:rPr>
          <w:rFonts w:ascii="Calibri" w:hAnsi="Calibri" w:cs="Calibri"/>
        </w:rPr>
        <w:t>Europese</w:t>
      </w:r>
      <w:r>
        <w:rPr>
          <w:rFonts w:ascii="Calibri" w:hAnsi="Calibri" w:cs="Calibri"/>
        </w:rPr>
        <w:t xml:space="preserve"> </w:t>
      </w:r>
      <w:r w:rsidRPr="00BF192B">
        <w:rPr>
          <w:rFonts w:ascii="Calibri" w:hAnsi="Calibri" w:cs="Calibri"/>
        </w:rPr>
        <w:t xml:space="preserve">aanbesteding vindt plaats door middel van de </w:t>
      </w:r>
      <w:r>
        <w:rPr>
          <w:rFonts w:ascii="Calibri" w:hAnsi="Calibri" w:cs="Calibri"/>
        </w:rPr>
        <w:t>niet- o</w:t>
      </w:r>
      <w:r w:rsidRPr="00BF192B">
        <w:rPr>
          <w:rFonts w:ascii="Calibri" w:hAnsi="Calibri" w:cs="Calibri"/>
        </w:rPr>
        <w:t xml:space="preserve">penbare procedure conform </w:t>
      </w:r>
      <w:r>
        <w:rPr>
          <w:rFonts w:ascii="Calibri" w:hAnsi="Calibri" w:cs="Calibri"/>
        </w:rPr>
        <w:t>hoofdstuk 3 van het ARW 2016.</w:t>
      </w:r>
      <w:r w:rsidRPr="00BF192B">
        <w:rPr>
          <w:rFonts w:ascii="Calibri" w:hAnsi="Calibri" w:cs="Calibri"/>
        </w:rPr>
        <w:t xml:space="preserve"> </w:t>
      </w:r>
    </w:p>
    <w:p w14:paraId="65CE74B7" w14:textId="77777777" w:rsidR="000A301F" w:rsidRDefault="000A301F" w:rsidP="000A301F">
      <w:pPr>
        <w:spacing w:line="300" w:lineRule="atLeast"/>
        <w:rPr>
          <w:rFonts w:ascii="Calibri" w:hAnsi="Calibri" w:cs="Calibri"/>
        </w:rPr>
      </w:pPr>
    </w:p>
    <w:p w14:paraId="3C6088BE" w14:textId="77777777" w:rsidR="000A301F" w:rsidRPr="00126774" w:rsidRDefault="000A301F" w:rsidP="000A301F">
      <w:pPr>
        <w:spacing w:line="300" w:lineRule="atLeast"/>
        <w:rPr>
          <w:rFonts w:ascii="Calibri" w:hAnsi="Calibri" w:cs="Calibri"/>
        </w:rPr>
      </w:pPr>
      <w:r w:rsidRPr="00126774">
        <w:rPr>
          <w:rFonts w:ascii="Calibri" w:hAnsi="Calibri" w:cs="Calibri"/>
        </w:rPr>
        <w:t xml:space="preserve">De niet-openbare aanbestedingsprocedure kent twee fasen. </w:t>
      </w:r>
    </w:p>
    <w:p w14:paraId="5E6AA8F4" w14:textId="77777777" w:rsidR="000A301F" w:rsidRPr="00126774" w:rsidRDefault="000A301F" w:rsidP="000A301F">
      <w:pPr>
        <w:rPr>
          <w:rFonts w:ascii="Calibri" w:hAnsi="Calibri" w:cs="Calibri"/>
        </w:rPr>
      </w:pPr>
    </w:p>
    <w:p w14:paraId="3CE080DE" w14:textId="77777777" w:rsidR="000A301F" w:rsidRPr="00126774" w:rsidRDefault="000A301F" w:rsidP="000A301F">
      <w:pPr>
        <w:rPr>
          <w:rFonts w:ascii="Calibri" w:hAnsi="Calibri" w:cs="Calibri"/>
          <w:b/>
          <w:bCs/>
        </w:rPr>
      </w:pPr>
      <w:r w:rsidRPr="00126774">
        <w:rPr>
          <w:rFonts w:ascii="Calibri" w:hAnsi="Calibri" w:cs="Calibri"/>
          <w:b/>
          <w:bCs/>
        </w:rPr>
        <w:t>Aanmeldfase</w:t>
      </w:r>
    </w:p>
    <w:p w14:paraId="0BBC9187" w14:textId="77777777" w:rsidR="000A301F" w:rsidRPr="00126774" w:rsidRDefault="000A301F" w:rsidP="000A301F">
      <w:pPr>
        <w:rPr>
          <w:rFonts w:ascii="Calibri" w:hAnsi="Calibri" w:cs="Calibri"/>
        </w:rPr>
      </w:pPr>
      <w:r w:rsidRPr="00126774">
        <w:rPr>
          <w:rFonts w:ascii="Calibri" w:hAnsi="Calibri" w:cs="Calibri"/>
        </w:rPr>
        <w:t xml:space="preserve">Deze selectieleidraad heeft betrekking op de eerste fase, de aanmeldfase, waarin geïnteresseerde marktpartijen in de gelegenheid worden gesteld een aanvraag tot deelname in te dienen. Vervolgens zal een selectie plaatsvinden zoals beschreven in deze leidraad, zie </w:t>
      </w:r>
      <w:r>
        <w:rPr>
          <w:rFonts w:ascii="Calibri" w:hAnsi="Calibri" w:cs="Calibri"/>
        </w:rPr>
        <w:t>hoofdstuk 7.</w:t>
      </w:r>
      <w:r w:rsidRPr="00126774">
        <w:rPr>
          <w:rFonts w:ascii="Calibri" w:hAnsi="Calibri" w:cs="Calibri"/>
        </w:rPr>
        <w:t xml:space="preserve"> Met deze selectie beoogt de aanbestedende dienst vijf partijen te selecteren, op voorwaarde dat er voldoende geschikte gegadigden zijn. </w:t>
      </w:r>
    </w:p>
    <w:p w14:paraId="5C27A974" w14:textId="77777777" w:rsidR="000A301F" w:rsidRPr="00126774" w:rsidRDefault="000A301F" w:rsidP="000A301F">
      <w:pPr>
        <w:rPr>
          <w:rFonts w:ascii="Calibri" w:hAnsi="Calibri" w:cs="Calibri"/>
        </w:rPr>
      </w:pPr>
    </w:p>
    <w:p w14:paraId="789CB6EE" w14:textId="77777777" w:rsidR="000A301F" w:rsidRPr="00126774" w:rsidRDefault="000A301F" w:rsidP="000A301F">
      <w:pPr>
        <w:rPr>
          <w:rFonts w:ascii="Calibri" w:hAnsi="Calibri" w:cs="Calibri"/>
          <w:b/>
          <w:bCs/>
        </w:rPr>
      </w:pPr>
      <w:r w:rsidRPr="00126774">
        <w:rPr>
          <w:rFonts w:ascii="Calibri" w:hAnsi="Calibri" w:cs="Calibri"/>
          <w:b/>
          <w:bCs/>
        </w:rPr>
        <w:t>Inschrijvingsfase</w:t>
      </w:r>
    </w:p>
    <w:p w14:paraId="2F22C8F7" w14:textId="77777777" w:rsidR="000A301F" w:rsidRDefault="000A301F" w:rsidP="000A301F">
      <w:pPr>
        <w:rPr>
          <w:rFonts w:ascii="Calibri" w:hAnsi="Calibri" w:cs="Calibri"/>
        </w:rPr>
      </w:pPr>
      <w:r w:rsidRPr="00126774">
        <w:rPr>
          <w:rFonts w:ascii="Calibri" w:hAnsi="Calibri" w:cs="Calibri"/>
        </w:rPr>
        <w:t>Nadat de selectie heeft plaatsgevonden, zullen de geselecteerden worden uitgenodigd tot het doen van een inschrijving voor de uitvoeringsfase.</w:t>
      </w:r>
    </w:p>
    <w:p w14:paraId="648472FC" w14:textId="77777777" w:rsidR="000A301F" w:rsidRPr="007811EA" w:rsidRDefault="000A301F" w:rsidP="000A301F">
      <w:pPr>
        <w:rPr>
          <w:rFonts w:cstheme="minorHAnsi"/>
        </w:rPr>
      </w:pPr>
    </w:p>
    <w:p w14:paraId="483C23C9" w14:textId="77777777" w:rsidR="000A301F" w:rsidRPr="007811EA" w:rsidRDefault="000A301F" w:rsidP="000A301F">
      <w:pPr>
        <w:rPr>
          <w:rFonts w:ascii="Calibri" w:eastAsia="Calibri" w:hAnsi="Calibri" w:cs="Calibri"/>
          <w:lang w:eastAsia="en-US"/>
        </w:rPr>
      </w:pPr>
      <w:r w:rsidRPr="007811EA">
        <w:rPr>
          <w:rFonts w:ascii="Calibri" w:eastAsia="Calibri" w:hAnsi="Calibri" w:cs="Calibri"/>
          <w:lang w:eastAsia="en-US"/>
        </w:rPr>
        <w:lastRenderedPageBreak/>
        <w:t>Marktpartijen wordt gevraagd een inschrijving te doen en een prestatie-onderbouwing, een risico-dossier en kansen-dossier in te dienen</w:t>
      </w:r>
      <w:r>
        <w:rPr>
          <w:rFonts w:ascii="Calibri" w:eastAsia="Calibri" w:hAnsi="Calibri" w:cs="Calibri"/>
          <w:lang w:eastAsia="en-US"/>
        </w:rPr>
        <w:t xml:space="preserve">. </w:t>
      </w:r>
      <w:r w:rsidRPr="007811EA">
        <w:rPr>
          <w:rFonts w:ascii="Calibri" w:eastAsia="Calibri" w:hAnsi="Calibri" w:cs="Calibri"/>
          <w:lang w:eastAsia="en-US"/>
        </w:rPr>
        <w:t xml:space="preserve">Hiermee onderbouwen ze hun expertise en deskundigheid om dit project uit te voeren. Middels interviews stelt de </w:t>
      </w:r>
      <w:r>
        <w:rPr>
          <w:rFonts w:ascii="Calibri" w:eastAsia="Calibri" w:hAnsi="Calibri" w:cs="Calibri"/>
          <w:lang w:eastAsia="en-US"/>
        </w:rPr>
        <w:t>gemeente</w:t>
      </w:r>
      <w:r w:rsidRPr="007811EA">
        <w:rPr>
          <w:rFonts w:ascii="Calibri" w:eastAsia="Calibri" w:hAnsi="Calibri" w:cs="Calibri"/>
          <w:lang w:eastAsia="en-US"/>
        </w:rPr>
        <w:t xml:space="preserve"> vast of de beoogde sleutelfunctionarissen hun functie goed kunnen uitoefenen en de opdracht goed doorgronden en overzien. Op basis van de beoordeling van de schriftelijke stukken, interviews en de inschrijfprijs wordt de selectie gemaakt van de beoogd Opdrachtnemer.</w:t>
      </w:r>
    </w:p>
    <w:p w14:paraId="4635A19F" w14:textId="77777777" w:rsidR="000A301F" w:rsidRPr="00126774" w:rsidRDefault="000A301F" w:rsidP="000A301F">
      <w:pPr>
        <w:rPr>
          <w:rFonts w:ascii="Calibri" w:hAnsi="Calibri" w:cs="Calibri"/>
        </w:rPr>
      </w:pPr>
    </w:p>
    <w:p w14:paraId="1286352B" w14:textId="77777777" w:rsidR="000A301F" w:rsidRPr="00126774" w:rsidRDefault="000A301F" w:rsidP="000A301F">
      <w:pPr>
        <w:spacing w:line="300" w:lineRule="atLeast"/>
        <w:rPr>
          <w:rFonts w:ascii="Calibri" w:hAnsi="Calibri" w:cs="Calibri"/>
          <w:i/>
        </w:rPr>
      </w:pPr>
      <w:r w:rsidRPr="00126774">
        <w:rPr>
          <w:rFonts w:ascii="Calibri" w:hAnsi="Calibri" w:cs="Calibri"/>
          <w:i/>
        </w:rPr>
        <w:t>Gunningscriterium</w:t>
      </w:r>
    </w:p>
    <w:p w14:paraId="41B27562" w14:textId="77777777" w:rsidR="000A301F" w:rsidRPr="00126774" w:rsidRDefault="000A301F" w:rsidP="000A301F">
      <w:pPr>
        <w:spacing w:line="300" w:lineRule="atLeast"/>
        <w:rPr>
          <w:rFonts w:ascii="Calibri" w:eastAsia="Calibri" w:hAnsi="Calibri" w:cs="Calibri"/>
          <w:lang w:eastAsia="en-US"/>
        </w:rPr>
      </w:pPr>
      <w:bookmarkStart w:id="10" w:name="_Hlk113035781"/>
      <w:bookmarkStart w:id="11" w:name="_Hlk113035753"/>
      <w:r w:rsidRPr="00126774">
        <w:rPr>
          <w:rFonts w:ascii="Calibri" w:eastAsia="Calibri" w:hAnsi="Calibri" w:cs="Calibri"/>
          <w:lang w:eastAsia="en-US"/>
        </w:rPr>
        <w:t xml:space="preserve">Als </w:t>
      </w:r>
      <w:bookmarkStart w:id="12" w:name="_Hlk113035763"/>
      <w:r w:rsidRPr="00126774">
        <w:rPr>
          <w:rFonts w:ascii="Calibri" w:eastAsia="Calibri" w:hAnsi="Calibri" w:cs="Calibri"/>
          <w:lang w:eastAsia="en-US"/>
        </w:rPr>
        <w:t>gunningscriterium van de opdracht tijdens de inschrijvingsfase hanteert de gemeente de "beste prijs-kwaliteitsverhouding"</w:t>
      </w:r>
      <w:r>
        <w:rPr>
          <w:rFonts w:ascii="Calibri" w:eastAsia="Calibri" w:hAnsi="Calibri" w:cs="Calibri"/>
          <w:lang w:eastAsia="en-US"/>
        </w:rPr>
        <w:t>.</w:t>
      </w:r>
    </w:p>
    <w:p w14:paraId="764E045E" w14:textId="4D9E4C73" w:rsidR="000A301F" w:rsidRDefault="000A301F" w:rsidP="000A301F">
      <w:pPr>
        <w:spacing w:line="300" w:lineRule="atLeast"/>
        <w:rPr>
          <w:rFonts w:ascii="Calibri" w:eastAsia="Calibri" w:hAnsi="Calibri" w:cs="Calibri"/>
          <w:lang w:eastAsia="en-US"/>
        </w:rPr>
      </w:pPr>
      <w:r>
        <w:rPr>
          <w:rFonts w:ascii="Calibri" w:eastAsia="Calibri" w:hAnsi="Calibri" w:cs="Calibri"/>
          <w:lang w:eastAsia="en-US"/>
        </w:rPr>
        <w:t>De gemeente</w:t>
      </w:r>
      <w:r w:rsidRPr="00126774">
        <w:rPr>
          <w:rFonts w:ascii="Calibri" w:eastAsia="Calibri" w:hAnsi="Calibri" w:cs="Calibri"/>
          <w:lang w:eastAsia="en-US"/>
        </w:rPr>
        <w:t xml:space="preserve"> maakt daarbij gebruik van de selectiemethode PIPS (Performance Information </w:t>
      </w:r>
      <w:proofErr w:type="spellStart"/>
      <w:r w:rsidRPr="00126774">
        <w:rPr>
          <w:rFonts w:ascii="Calibri" w:eastAsia="Calibri" w:hAnsi="Calibri" w:cs="Calibri"/>
          <w:lang w:eastAsia="en-US"/>
        </w:rPr>
        <w:t>Procurement</w:t>
      </w:r>
      <w:proofErr w:type="spellEnd"/>
      <w:r w:rsidRPr="00126774">
        <w:rPr>
          <w:rFonts w:ascii="Calibri" w:eastAsia="Calibri" w:hAnsi="Calibri" w:cs="Calibri"/>
          <w:lang w:eastAsia="en-US"/>
        </w:rPr>
        <w:t xml:space="preserve"> System) uit de Best Value Aanpak (ook wel genoemd prestatie-inkoop of Best Value </w:t>
      </w:r>
      <w:proofErr w:type="spellStart"/>
      <w:r w:rsidRPr="00126774">
        <w:rPr>
          <w:rFonts w:ascii="Calibri" w:eastAsia="Calibri" w:hAnsi="Calibri" w:cs="Calibri"/>
          <w:lang w:eastAsia="en-US"/>
        </w:rPr>
        <w:t>Procurement</w:t>
      </w:r>
      <w:proofErr w:type="spellEnd"/>
      <w:r w:rsidRPr="00126774">
        <w:rPr>
          <w:rFonts w:ascii="Calibri" w:eastAsia="Calibri" w:hAnsi="Calibri" w:cs="Calibri"/>
          <w:lang w:eastAsia="en-US"/>
        </w:rPr>
        <w:t>). Hierbij wordt de methodiek “gunnen op waarde” gebruikt, waarbij de kwaliteitscriteria een fictieve korting geven op de ingediende totaalprijs. De kwalitatieve gunningscriteria zijn gebaseerd op de doelstellingen zoals hieronder vermeld</w:t>
      </w:r>
      <w:bookmarkEnd w:id="10"/>
      <w:r w:rsidR="0022296C">
        <w:rPr>
          <w:rFonts w:ascii="Calibri" w:eastAsia="Calibri" w:hAnsi="Calibri" w:cs="Calibri"/>
          <w:lang w:eastAsia="en-US"/>
        </w:rPr>
        <w:t>.</w:t>
      </w:r>
    </w:p>
    <w:p w14:paraId="2A0A8D33" w14:textId="77777777" w:rsidR="000A301F" w:rsidRPr="00B6171F" w:rsidRDefault="000A301F" w:rsidP="000A301F">
      <w:pPr>
        <w:spacing w:line="300" w:lineRule="atLeast"/>
        <w:rPr>
          <w:rFonts w:ascii="Calibri" w:eastAsia="Calibri" w:hAnsi="Calibri" w:cs="Calibri"/>
          <w:lang w:eastAsia="en-US"/>
        </w:rPr>
      </w:pPr>
    </w:p>
    <w:p w14:paraId="71D7AB86" w14:textId="77777777" w:rsidR="000A301F" w:rsidRPr="00126774" w:rsidRDefault="000A301F" w:rsidP="00B96E99">
      <w:pPr>
        <w:pStyle w:val="Lijstopsomteken"/>
        <w:numPr>
          <w:ilvl w:val="0"/>
          <w:numId w:val="22"/>
        </w:numPr>
        <w:spacing w:line="252" w:lineRule="atLeast"/>
        <w:jc w:val="both"/>
        <w:rPr>
          <w:rFonts w:ascii="Calibri" w:hAnsi="Calibri" w:cs="Calibri"/>
          <w:sz w:val="18"/>
          <w:szCs w:val="18"/>
        </w:rPr>
      </w:pPr>
      <w:bookmarkStart w:id="13" w:name="_Hlk113035811"/>
      <w:r w:rsidRPr="00126774">
        <w:rPr>
          <w:rFonts w:ascii="Calibri" w:hAnsi="Calibri" w:cs="Calibri"/>
          <w:sz w:val="18"/>
          <w:szCs w:val="18"/>
        </w:rPr>
        <w:t>Het betrouwbaar en voorspelbaar realiseren van het Werk</w:t>
      </w:r>
    </w:p>
    <w:p w14:paraId="79DC3740" w14:textId="77777777" w:rsidR="000A301F" w:rsidRPr="00126774" w:rsidRDefault="000A301F" w:rsidP="00B96E99">
      <w:pPr>
        <w:pStyle w:val="Lijstopsomteken"/>
        <w:numPr>
          <w:ilvl w:val="0"/>
          <w:numId w:val="22"/>
        </w:numPr>
        <w:spacing w:line="252" w:lineRule="atLeast"/>
        <w:jc w:val="both"/>
        <w:rPr>
          <w:rFonts w:ascii="Calibri" w:hAnsi="Calibri" w:cs="Calibri"/>
          <w:sz w:val="18"/>
          <w:szCs w:val="18"/>
        </w:rPr>
      </w:pPr>
      <w:r w:rsidRPr="00126774">
        <w:rPr>
          <w:rFonts w:ascii="Calibri" w:hAnsi="Calibri" w:cs="Calibri"/>
          <w:sz w:val="18"/>
          <w:szCs w:val="18"/>
        </w:rPr>
        <w:t xml:space="preserve">Hoge tevredenheid van de stakeholders over het proces van opstellen definitief deelbestek en </w:t>
      </w:r>
      <w:r>
        <w:rPr>
          <w:rFonts w:ascii="Calibri" w:hAnsi="Calibri" w:cs="Calibri"/>
          <w:sz w:val="18"/>
          <w:szCs w:val="18"/>
        </w:rPr>
        <w:t>de</w:t>
      </w:r>
      <w:r w:rsidRPr="00126774">
        <w:rPr>
          <w:rFonts w:ascii="Calibri" w:hAnsi="Calibri" w:cs="Calibri"/>
          <w:sz w:val="18"/>
          <w:szCs w:val="18"/>
        </w:rPr>
        <w:t xml:space="preserve"> uitvoering</w:t>
      </w:r>
    </w:p>
    <w:p w14:paraId="104090F5" w14:textId="77777777" w:rsidR="000A301F" w:rsidRPr="00126774" w:rsidRDefault="000A301F" w:rsidP="00B96E99">
      <w:pPr>
        <w:pStyle w:val="Lijstopsomteken"/>
        <w:numPr>
          <w:ilvl w:val="0"/>
          <w:numId w:val="22"/>
        </w:numPr>
        <w:spacing w:line="252" w:lineRule="atLeast"/>
        <w:jc w:val="both"/>
        <w:rPr>
          <w:rFonts w:ascii="Calibri" w:hAnsi="Calibri" w:cs="Calibri"/>
          <w:sz w:val="18"/>
          <w:szCs w:val="18"/>
        </w:rPr>
      </w:pPr>
      <w:bookmarkStart w:id="14" w:name="_Hlk113035822"/>
      <w:r w:rsidRPr="00126774">
        <w:rPr>
          <w:rFonts w:ascii="Calibri" w:hAnsi="Calibri" w:cs="Calibri"/>
          <w:sz w:val="18"/>
          <w:szCs w:val="18"/>
        </w:rPr>
        <w:t>Duurzame uitvoering van het project</w:t>
      </w:r>
    </w:p>
    <w:p w14:paraId="1805C07A" w14:textId="77777777" w:rsidR="000A301F" w:rsidRPr="00126774" w:rsidRDefault="000A301F" w:rsidP="00B96E99">
      <w:pPr>
        <w:pStyle w:val="Lijstalinea"/>
        <w:numPr>
          <w:ilvl w:val="0"/>
          <w:numId w:val="23"/>
        </w:numPr>
        <w:autoSpaceDE w:val="0"/>
        <w:autoSpaceDN w:val="0"/>
        <w:adjustRightInd w:val="0"/>
        <w:contextualSpacing/>
        <w:rPr>
          <w:rFonts w:ascii="Calibri" w:hAnsi="Calibri" w:cs="Calibri"/>
          <w:sz w:val="18"/>
          <w:szCs w:val="18"/>
        </w:rPr>
      </w:pPr>
      <w:bookmarkStart w:id="15" w:name="_Hlk113035798"/>
      <w:bookmarkEnd w:id="13"/>
      <w:bookmarkEnd w:id="14"/>
      <w:r w:rsidRPr="00126774">
        <w:rPr>
          <w:rFonts w:ascii="Calibri" w:hAnsi="Calibri" w:cs="Calibri"/>
          <w:sz w:val="18"/>
          <w:szCs w:val="18"/>
        </w:rPr>
        <w:t>De gemeente wil de uitstoot van voertuigen en mobiele werktuigen, die nodig zijn voor de</w:t>
      </w:r>
    </w:p>
    <w:p w14:paraId="2FB5C803" w14:textId="77777777" w:rsidR="000A301F" w:rsidRPr="00126774" w:rsidRDefault="000A301F" w:rsidP="000A301F">
      <w:pPr>
        <w:autoSpaceDE w:val="0"/>
        <w:autoSpaceDN w:val="0"/>
        <w:adjustRightInd w:val="0"/>
        <w:ind w:firstLine="708"/>
        <w:rPr>
          <w:rFonts w:ascii="Calibri" w:hAnsi="Calibri" w:cs="Calibri"/>
          <w:sz w:val="18"/>
          <w:szCs w:val="18"/>
        </w:rPr>
      </w:pPr>
      <w:r w:rsidRPr="00126774">
        <w:rPr>
          <w:rFonts w:ascii="Calibri" w:hAnsi="Calibri" w:cs="Calibri"/>
          <w:sz w:val="18"/>
          <w:szCs w:val="18"/>
        </w:rPr>
        <w:t>onderhoudswerkzaamheden aan asfaltverhardingen, zoveel mogelijk beperken door het inzetten van</w:t>
      </w:r>
    </w:p>
    <w:p w14:paraId="6BC6DDB3" w14:textId="77777777" w:rsidR="000A301F" w:rsidRPr="00126774" w:rsidRDefault="000A301F" w:rsidP="000A301F">
      <w:pPr>
        <w:autoSpaceDE w:val="0"/>
        <w:autoSpaceDN w:val="0"/>
        <w:adjustRightInd w:val="0"/>
        <w:ind w:firstLine="708"/>
        <w:rPr>
          <w:rFonts w:ascii="Calibri" w:hAnsi="Calibri" w:cs="Calibri"/>
          <w:sz w:val="18"/>
          <w:szCs w:val="18"/>
        </w:rPr>
      </w:pPr>
      <w:r w:rsidRPr="00126774">
        <w:rPr>
          <w:rFonts w:ascii="Calibri" w:hAnsi="Calibri" w:cs="Calibri"/>
          <w:sz w:val="18"/>
          <w:szCs w:val="18"/>
        </w:rPr>
        <w:t>zoveel mogelijk schone voertuigen en schone mobiele werktuigen.</w:t>
      </w:r>
    </w:p>
    <w:p w14:paraId="47340839" w14:textId="77777777" w:rsidR="000A301F" w:rsidRPr="00126774" w:rsidRDefault="000A301F" w:rsidP="00B96E99">
      <w:pPr>
        <w:pStyle w:val="Lijstalinea"/>
        <w:numPr>
          <w:ilvl w:val="0"/>
          <w:numId w:val="23"/>
        </w:numPr>
        <w:autoSpaceDE w:val="0"/>
        <w:autoSpaceDN w:val="0"/>
        <w:adjustRightInd w:val="0"/>
        <w:contextualSpacing/>
        <w:rPr>
          <w:rFonts w:ascii="Calibri" w:hAnsi="Calibri" w:cs="Calibri"/>
          <w:sz w:val="18"/>
          <w:szCs w:val="18"/>
        </w:rPr>
      </w:pPr>
      <w:r w:rsidRPr="00126774">
        <w:rPr>
          <w:rFonts w:ascii="Calibri" w:hAnsi="Calibri" w:cs="Calibri"/>
          <w:sz w:val="18"/>
          <w:szCs w:val="18"/>
        </w:rPr>
        <w:t>De gemeente wil de markt stimuleren om te innoveren op het gebied van asfaltmengsels en daarmee</w:t>
      </w:r>
    </w:p>
    <w:p w14:paraId="322C57A3" w14:textId="77777777" w:rsidR="000A301F" w:rsidRPr="00126774" w:rsidRDefault="000A301F" w:rsidP="000A301F">
      <w:pPr>
        <w:pStyle w:val="Lijstalinea"/>
        <w:autoSpaceDE w:val="0"/>
        <w:autoSpaceDN w:val="0"/>
        <w:adjustRightInd w:val="0"/>
        <w:rPr>
          <w:rFonts w:ascii="Calibri" w:hAnsi="Calibri" w:cs="Calibri"/>
          <w:sz w:val="18"/>
          <w:szCs w:val="18"/>
        </w:rPr>
      </w:pPr>
      <w:r w:rsidRPr="00126774">
        <w:rPr>
          <w:rFonts w:ascii="Calibri" w:hAnsi="Calibri" w:cs="Calibri"/>
          <w:sz w:val="18"/>
          <w:szCs w:val="18"/>
        </w:rPr>
        <w:t>invulling geven aan de doelstellingen van de gemeente, vooral op het gebied van duurzaamheid,</w:t>
      </w:r>
    </w:p>
    <w:p w14:paraId="6A2AD564" w14:textId="77777777" w:rsidR="000A301F" w:rsidRPr="00126774" w:rsidRDefault="000A301F" w:rsidP="000A301F">
      <w:pPr>
        <w:pStyle w:val="Lijstalinea"/>
        <w:autoSpaceDE w:val="0"/>
        <w:autoSpaceDN w:val="0"/>
        <w:adjustRightInd w:val="0"/>
        <w:rPr>
          <w:rFonts w:ascii="Calibri" w:hAnsi="Calibri" w:cs="Calibri"/>
          <w:sz w:val="18"/>
          <w:szCs w:val="18"/>
        </w:rPr>
      </w:pPr>
      <w:r w:rsidRPr="00126774">
        <w:rPr>
          <w:rFonts w:ascii="Calibri" w:hAnsi="Calibri" w:cs="Calibri"/>
          <w:sz w:val="18"/>
          <w:szCs w:val="18"/>
        </w:rPr>
        <w:t>leefbaarheid en circulair bouwen</w:t>
      </w:r>
    </w:p>
    <w:bookmarkEnd w:id="11"/>
    <w:bookmarkEnd w:id="12"/>
    <w:bookmarkEnd w:id="15"/>
    <w:p w14:paraId="040A8334" w14:textId="77777777" w:rsidR="002726C0" w:rsidRDefault="002726C0">
      <w:pPr>
        <w:rPr>
          <w:rFonts w:ascii="Calibri" w:hAnsi="Calibri" w:cs="Calibri"/>
          <w:b/>
          <w:color w:val="548DD4" w:themeColor="text2" w:themeTint="99"/>
        </w:rPr>
      </w:pPr>
      <w:r>
        <w:rPr>
          <w:rFonts w:ascii="Calibri" w:hAnsi="Calibri" w:cs="Calibri"/>
        </w:rPr>
        <w:br w:type="page"/>
      </w:r>
    </w:p>
    <w:p w14:paraId="036B27EA" w14:textId="06BBBBE1" w:rsidR="001C228C" w:rsidRDefault="007C3C72" w:rsidP="002C19C0">
      <w:pPr>
        <w:pStyle w:val="Kop1"/>
        <w:spacing w:line="300" w:lineRule="atLeast"/>
        <w:rPr>
          <w:rFonts w:ascii="Calibri" w:hAnsi="Calibri" w:cs="Calibri"/>
          <w:sz w:val="20"/>
        </w:rPr>
      </w:pPr>
      <w:bookmarkStart w:id="16" w:name="_Toc117847247"/>
      <w:r w:rsidRPr="00BF192B">
        <w:rPr>
          <w:rFonts w:ascii="Calibri" w:hAnsi="Calibri" w:cs="Calibri"/>
          <w:sz w:val="20"/>
        </w:rPr>
        <w:lastRenderedPageBreak/>
        <w:t>Korte beschrijving van de opdracht</w:t>
      </w:r>
      <w:bookmarkEnd w:id="7"/>
      <w:bookmarkEnd w:id="8"/>
      <w:bookmarkEnd w:id="16"/>
    </w:p>
    <w:p w14:paraId="095E2C79" w14:textId="77777777" w:rsidR="007C3C72" w:rsidRPr="00BF192B" w:rsidRDefault="007C3C72" w:rsidP="002C19C0">
      <w:pPr>
        <w:pStyle w:val="Plattetekst2"/>
        <w:spacing w:line="300" w:lineRule="atLeast"/>
        <w:rPr>
          <w:rFonts w:ascii="Calibri" w:hAnsi="Calibri" w:cs="Calibri"/>
          <w:sz w:val="20"/>
        </w:rPr>
      </w:pPr>
    </w:p>
    <w:p w14:paraId="7CDCD361" w14:textId="1922B89A" w:rsidR="007C3C72" w:rsidRPr="00BF192B" w:rsidRDefault="002726C0" w:rsidP="002C19C0">
      <w:pPr>
        <w:pStyle w:val="Plattetekst2"/>
        <w:spacing w:line="300" w:lineRule="atLeast"/>
        <w:rPr>
          <w:rFonts w:ascii="Calibri" w:hAnsi="Calibri" w:cs="Calibri"/>
          <w:i/>
          <w:sz w:val="20"/>
        </w:rPr>
      </w:pPr>
      <w:r>
        <w:rPr>
          <w:rFonts w:ascii="Calibri" w:hAnsi="Calibri" w:cs="Calibri"/>
          <w:i/>
          <w:sz w:val="20"/>
        </w:rPr>
        <w:t xml:space="preserve">Inhoud en omvang van de </w:t>
      </w:r>
      <w:r w:rsidR="007C3C72" w:rsidRPr="00BF192B">
        <w:rPr>
          <w:rFonts w:ascii="Calibri" w:hAnsi="Calibri" w:cs="Calibri"/>
          <w:i/>
          <w:sz w:val="20"/>
        </w:rPr>
        <w:t>opdracht</w:t>
      </w:r>
    </w:p>
    <w:p w14:paraId="0EC0A409" w14:textId="3A118860" w:rsidR="009B1354" w:rsidRDefault="009A4BF8" w:rsidP="00613C66">
      <w:pPr>
        <w:pStyle w:val="pf0"/>
        <w:rPr>
          <w:rStyle w:val="cf01"/>
        </w:rPr>
      </w:pPr>
      <w:bookmarkStart w:id="17" w:name="_Hlk113035751"/>
      <w:r w:rsidRPr="00167ECA">
        <w:rPr>
          <w:rFonts w:asciiTheme="minorHAnsi" w:hAnsiTheme="minorHAnsi" w:cstheme="minorHAnsi"/>
          <w:sz w:val="20"/>
        </w:rPr>
        <w:t xml:space="preserve">De opdracht bestaat uit </w:t>
      </w:r>
      <w:r w:rsidRPr="00167ECA">
        <w:rPr>
          <w:rFonts w:asciiTheme="minorHAnsi" w:hAnsiTheme="minorHAnsi" w:cstheme="minorHAnsi"/>
          <w:sz w:val="20"/>
          <w:lang w:val="nl"/>
        </w:rPr>
        <w:t>noodzakelijk periodiek onderhoud van asfaltverhardingen. De technische kwaliteit van een aanzie</w:t>
      </w:r>
      <w:r w:rsidR="00DB109A">
        <w:rPr>
          <w:rFonts w:asciiTheme="minorHAnsi" w:hAnsiTheme="minorHAnsi" w:cstheme="minorHAnsi"/>
          <w:sz w:val="20"/>
          <w:lang w:val="nl"/>
        </w:rPr>
        <w:t>n</w:t>
      </w:r>
      <w:r w:rsidRPr="00167ECA">
        <w:rPr>
          <w:rFonts w:asciiTheme="minorHAnsi" w:hAnsiTheme="minorHAnsi" w:cstheme="minorHAnsi"/>
          <w:sz w:val="20"/>
          <w:lang w:val="nl"/>
        </w:rPr>
        <w:t>lijk deel van de stedelijke ontsluitingswegen loopt terug. Het is nu tijd om groot onderhoud te gaan opstarten aan deze wegen. De omvang, impact op bereikbaarheid en overlast vraagt een goede coordinatie tussen de deelprojecten en omgevingsbewust werken. Het gaat om 18 wegen verdeeld in een aantal wegvakken.</w:t>
      </w:r>
      <w:r w:rsidR="00826569">
        <w:rPr>
          <w:rFonts w:asciiTheme="minorHAnsi" w:hAnsiTheme="minorHAnsi" w:cstheme="minorHAnsi"/>
          <w:sz w:val="20"/>
          <w:lang w:val="nl"/>
        </w:rPr>
        <w:t xml:space="preserve"> </w:t>
      </w:r>
      <w:r w:rsidRPr="00167ECA">
        <w:rPr>
          <w:rFonts w:asciiTheme="minorHAnsi" w:hAnsiTheme="minorHAnsi" w:cstheme="minorHAnsi"/>
          <w:sz w:val="20"/>
          <w:lang w:val="nl"/>
        </w:rPr>
        <w:t xml:space="preserve">De geschatte hoeveelheid deklaag </w:t>
      </w:r>
      <w:r w:rsidR="00826569">
        <w:rPr>
          <w:rFonts w:asciiTheme="minorHAnsi" w:hAnsiTheme="minorHAnsi" w:cstheme="minorHAnsi"/>
          <w:sz w:val="20"/>
          <w:lang w:val="nl"/>
        </w:rPr>
        <w:t xml:space="preserve">die in de periode 2023 – 2025 </w:t>
      </w:r>
      <w:r w:rsidRPr="00167ECA">
        <w:rPr>
          <w:rFonts w:asciiTheme="minorHAnsi" w:hAnsiTheme="minorHAnsi" w:cstheme="minorHAnsi"/>
          <w:sz w:val="20"/>
          <w:lang w:val="nl"/>
        </w:rPr>
        <w:t xml:space="preserve">vervangen dient te worden is </w:t>
      </w:r>
      <w:r w:rsidR="002726C0" w:rsidRPr="00167ECA">
        <w:rPr>
          <w:rFonts w:asciiTheme="minorHAnsi" w:hAnsiTheme="minorHAnsi" w:cstheme="minorHAnsi"/>
          <w:sz w:val="20"/>
          <w:lang w:val="nl"/>
        </w:rPr>
        <w:t xml:space="preserve">ca. </w:t>
      </w:r>
      <w:r w:rsidRPr="00167ECA">
        <w:rPr>
          <w:rFonts w:asciiTheme="minorHAnsi" w:hAnsiTheme="minorHAnsi" w:cstheme="minorHAnsi"/>
          <w:sz w:val="20"/>
          <w:lang w:val="nl"/>
        </w:rPr>
        <w:t>215.000 m2.</w:t>
      </w:r>
      <w:r w:rsidR="00B55BC4">
        <w:rPr>
          <w:rFonts w:asciiTheme="minorHAnsi" w:hAnsiTheme="minorHAnsi" w:cstheme="minorHAnsi"/>
          <w:sz w:val="20"/>
          <w:lang w:val="nl"/>
        </w:rPr>
        <w:t xml:space="preserve"> </w:t>
      </w:r>
      <w:r w:rsidR="009B1354" w:rsidRPr="00167ECA">
        <w:rPr>
          <w:rFonts w:asciiTheme="minorHAnsi" w:hAnsiTheme="minorHAnsi" w:cstheme="minorHAnsi"/>
          <w:sz w:val="20"/>
          <w:lang w:val="nl"/>
        </w:rPr>
        <w:t>In de tabel hieronder is een opsomming gegeven van de wegen en een inschatting van de m2</w:t>
      </w:r>
      <w:r w:rsidR="0066007E">
        <w:rPr>
          <w:rFonts w:asciiTheme="minorHAnsi" w:hAnsiTheme="minorHAnsi" w:cstheme="minorHAnsi"/>
          <w:sz w:val="20"/>
          <w:lang w:val="nl"/>
        </w:rPr>
        <w:t xml:space="preserve">. </w:t>
      </w:r>
      <w:r w:rsidR="0066007E">
        <w:rPr>
          <w:rStyle w:val="cf01"/>
        </w:rPr>
        <w:t xml:space="preserve">De </w:t>
      </w:r>
      <w:r w:rsidR="0066007E" w:rsidRPr="00056373">
        <w:rPr>
          <w:rStyle w:val="cf01"/>
        </w:rPr>
        <w:t>werkzaamheden bestaan voor het grootste deel uit deklaagvervangingen.</w:t>
      </w:r>
      <w:r w:rsidR="00826569" w:rsidRPr="00056373">
        <w:rPr>
          <w:rStyle w:val="cf01"/>
        </w:rPr>
        <w:t xml:space="preserve"> De omvang van de werkzaamheden wordt financieel geschat </w:t>
      </w:r>
      <w:r w:rsidR="00BF09CD" w:rsidRPr="00056373">
        <w:rPr>
          <w:rStyle w:val="cf01"/>
        </w:rPr>
        <w:t xml:space="preserve">tussen de 6,5 mln. en 8 mln. Aan dit bedrag kunnen geen rechten worden verleend, het betreft puur een inschatting. Ook het aantal m2. </w:t>
      </w:r>
      <w:r w:rsidR="00B55BC4" w:rsidRPr="00056373">
        <w:rPr>
          <w:rStyle w:val="cf01"/>
        </w:rPr>
        <w:t>b</w:t>
      </w:r>
      <w:r w:rsidR="00BF09CD" w:rsidRPr="00056373">
        <w:rPr>
          <w:rStyle w:val="cf01"/>
        </w:rPr>
        <w:t xml:space="preserve">etreft een </w:t>
      </w:r>
      <w:r w:rsidR="00826569" w:rsidRPr="00056373">
        <w:rPr>
          <w:rStyle w:val="cf01"/>
        </w:rPr>
        <w:t>indicatie van de werkzaamheden en wegvakken. Gemeente kan hier wijzigingen in doorvoere</w:t>
      </w:r>
      <w:r w:rsidR="00826569" w:rsidRPr="009877A4">
        <w:rPr>
          <w:rStyle w:val="cf01"/>
        </w:rPr>
        <w:t xml:space="preserve">n. </w:t>
      </w:r>
      <w:r w:rsidR="00613C66" w:rsidRPr="009877A4">
        <w:rPr>
          <w:rStyle w:val="cf01"/>
        </w:rPr>
        <w:t xml:space="preserve">Het maximumbedrag behorende bij deze raamovereenkomst is </w:t>
      </w:r>
      <w:r w:rsidR="009877A4" w:rsidRPr="009877A4">
        <w:rPr>
          <w:rStyle w:val="cf01"/>
        </w:rPr>
        <w:t>8</w:t>
      </w:r>
      <w:r w:rsidR="00613C66" w:rsidRPr="009877A4">
        <w:rPr>
          <w:rStyle w:val="cf01"/>
        </w:rPr>
        <w:t xml:space="preserve"> mln.</w:t>
      </w:r>
      <w:r w:rsidR="00613C66">
        <w:rPr>
          <w:rStyle w:val="cf01"/>
        </w:rPr>
        <w:t xml:space="preserve"> </w:t>
      </w:r>
      <w:bookmarkEnd w:id="17"/>
    </w:p>
    <w:p w14:paraId="3184ED32" w14:textId="77777777" w:rsidR="00613C66" w:rsidRPr="00613C66" w:rsidRDefault="00613C66" w:rsidP="00613C66">
      <w:pPr>
        <w:pStyle w:val="pf0"/>
        <w:rPr>
          <w:rFonts w:ascii="Arial" w:hAnsi="Arial" w:cs="Arial"/>
          <w:sz w:val="20"/>
          <w:szCs w:val="20"/>
        </w:rPr>
      </w:pPr>
    </w:p>
    <w:p w14:paraId="3B8B3ACF" w14:textId="6983A50F" w:rsidR="009B1354" w:rsidRPr="00005DB3" w:rsidRDefault="009B1354" w:rsidP="009A4BF8">
      <w:pPr>
        <w:pStyle w:val="Plattetekst2"/>
        <w:spacing w:line="300" w:lineRule="atLeast"/>
        <w:rPr>
          <w:rFonts w:asciiTheme="minorHAnsi" w:hAnsiTheme="minorHAnsi" w:cstheme="minorHAnsi"/>
          <w:sz w:val="20"/>
        </w:rPr>
      </w:pPr>
      <w:r w:rsidRPr="009B1354">
        <w:rPr>
          <w:noProof/>
        </w:rPr>
        <w:drawing>
          <wp:inline distT="0" distB="0" distL="0" distR="0" wp14:anchorId="5F880AC3" wp14:editId="69388FA6">
            <wp:extent cx="5759450" cy="2204720"/>
            <wp:effectExtent l="0" t="0" r="0" b="508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9450" cy="2204720"/>
                    </a:xfrm>
                    <a:prstGeom prst="rect">
                      <a:avLst/>
                    </a:prstGeom>
                    <a:noFill/>
                    <a:ln>
                      <a:noFill/>
                    </a:ln>
                  </pic:spPr>
                </pic:pic>
              </a:graphicData>
            </a:graphic>
          </wp:inline>
        </w:drawing>
      </w:r>
    </w:p>
    <w:p w14:paraId="7652E3B5" w14:textId="77777777" w:rsidR="00754195" w:rsidRDefault="00754195" w:rsidP="002726C0">
      <w:pPr>
        <w:pStyle w:val="Plattetekst2"/>
        <w:spacing w:line="300" w:lineRule="atLeast"/>
        <w:rPr>
          <w:rFonts w:ascii="Calibri" w:hAnsi="Calibri" w:cs="Calibri"/>
          <w:i/>
          <w:sz w:val="20"/>
        </w:rPr>
      </w:pPr>
      <w:bookmarkStart w:id="18" w:name="_Hlk113036664"/>
    </w:p>
    <w:p w14:paraId="5AF5D64D" w14:textId="20A89A64" w:rsidR="002726C0" w:rsidRPr="00BF192B" w:rsidRDefault="002726C0" w:rsidP="002726C0">
      <w:pPr>
        <w:pStyle w:val="Plattetekst2"/>
        <w:spacing w:line="300" w:lineRule="atLeast"/>
        <w:rPr>
          <w:rFonts w:ascii="Calibri" w:hAnsi="Calibri" w:cs="Calibri"/>
          <w:i/>
          <w:sz w:val="20"/>
        </w:rPr>
      </w:pPr>
      <w:r>
        <w:rPr>
          <w:rFonts w:ascii="Calibri" w:hAnsi="Calibri" w:cs="Calibri"/>
          <w:i/>
          <w:sz w:val="20"/>
        </w:rPr>
        <w:t>Opdrachtgever</w:t>
      </w:r>
    </w:p>
    <w:p w14:paraId="242B37D8" w14:textId="6C7712E4" w:rsidR="002726C0" w:rsidRDefault="002726C0" w:rsidP="002726C0">
      <w:pPr>
        <w:pStyle w:val="Plattetekst2"/>
        <w:spacing w:line="300" w:lineRule="atLeast"/>
        <w:rPr>
          <w:rFonts w:ascii="Calibri" w:hAnsi="Calibri" w:cs="Calibri"/>
          <w:sz w:val="20"/>
        </w:rPr>
      </w:pPr>
      <w:bookmarkStart w:id="19" w:name="_Hlk113348004"/>
      <w:r w:rsidRPr="00EF334A">
        <w:rPr>
          <w:rFonts w:ascii="Calibri" w:hAnsi="Calibri" w:cs="Calibri"/>
          <w:sz w:val="20"/>
        </w:rPr>
        <w:t xml:space="preserve">Namens het college van burgemeester en wethouders van de gemeente is de </w:t>
      </w:r>
      <w:r w:rsidR="00EF334A" w:rsidRPr="00EF334A">
        <w:rPr>
          <w:rFonts w:ascii="Calibri" w:hAnsi="Calibri" w:cs="Calibri"/>
          <w:sz w:val="20"/>
        </w:rPr>
        <w:t xml:space="preserve">directeur/ gemeentesecretaris </w:t>
      </w:r>
      <w:r w:rsidRPr="00EF334A">
        <w:rPr>
          <w:rFonts w:ascii="Calibri" w:hAnsi="Calibri" w:cs="Calibri"/>
          <w:sz w:val="20"/>
        </w:rPr>
        <w:t>de opdrachtgever.</w:t>
      </w:r>
    </w:p>
    <w:bookmarkEnd w:id="18"/>
    <w:bookmarkEnd w:id="19"/>
    <w:p w14:paraId="4CA7C322" w14:textId="77777777" w:rsidR="002726C0" w:rsidRPr="00BF192B" w:rsidRDefault="002726C0" w:rsidP="002C19C0">
      <w:pPr>
        <w:pStyle w:val="Plattetekst2"/>
        <w:spacing w:line="300" w:lineRule="atLeast"/>
        <w:rPr>
          <w:rFonts w:ascii="Calibri" w:hAnsi="Calibri" w:cs="Calibri"/>
          <w:sz w:val="20"/>
        </w:rPr>
      </w:pPr>
    </w:p>
    <w:p w14:paraId="0A570FFA" w14:textId="068500D2" w:rsidR="007C3C72" w:rsidRPr="00BF192B" w:rsidRDefault="007C3C72" w:rsidP="00BA71E9">
      <w:pPr>
        <w:rPr>
          <w:rFonts w:ascii="Calibri" w:hAnsi="Calibri" w:cs="Calibri"/>
          <w:i/>
        </w:rPr>
      </w:pPr>
      <w:r w:rsidRPr="00BF192B">
        <w:rPr>
          <w:rFonts w:ascii="Calibri" w:hAnsi="Calibri" w:cs="Calibri"/>
          <w:i/>
        </w:rPr>
        <w:t>Soort overeenkomst</w:t>
      </w:r>
    </w:p>
    <w:p w14:paraId="490C9668" w14:textId="62DBC13C" w:rsidR="007C3C72" w:rsidRDefault="007C3C72" w:rsidP="002C19C0">
      <w:pPr>
        <w:pStyle w:val="Plattetekst2"/>
        <w:spacing w:line="300" w:lineRule="atLeast"/>
        <w:rPr>
          <w:rFonts w:ascii="Calibri" w:hAnsi="Calibri" w:cs="Calibri"/>
          <w:sz w:val="20"/>
        </w:rPr>
      </w:pPr>
      <w:bookmarkStart w:id="20" w:name="_Hlk113035752"/>
      <w:r w:rsidRPr="007C6F73">
        <w:rPr>
          <w:rFonts w:ascii="Calibri" w:hAnsi="Calibri" w:cs="Calibri"/>
          <w:sz w:val="20"/>
        </w:rPr>
        <w:t xml:space="preserve">De </w:t>
      </w:r>
      <w:r w:rsidR="00467193" w:rsidRPr="007C6F73">
        <w:rPr>
          <w:rFonts w:ascii="Calibri" w:hAnsi="Calibri" w:cs="Calibri"/>
          <w:sz w:val="20"/>
        </w:rPr>
        <w:t>gemeente</w:t>
      </w:r>
      <w:r w:rsidR="002E54C1" w:rsidRPr="007C6F73">
        <w:rPr>
          <w:rFonts w:ascii="Calibri" w:hAnsi="Calibri" w:cs="Calibri"/>
          <w:sz w:val="20"/>
        </w:rPr>
        <w:t xml:space="preserve"> </w:t>
      </w:r>
      <w:r w:rsidRPr="007C6F73">
        <w:rPr>
          <w:rFonts w:ascii="Calibri" w:hAnsi="Calibri" w:cs="Calibri"/>
          <w:sz w:val="20"/>
        </w:rPr>
        <w:t xml:space="preserve">wil een raamovereenkomst aangaan voor de duur van </w:t>
      </w:r>
      <w:r w:rsidR="00EF334A" w:rsidRPr="007C6F73">
        <w:rPr>
          <w:rFonts w:ascii="Calibri" w:hAnsi="Calibri" w:cs="Calibri"/>
          <w:sz w:val="20"/>
        </w:rPr>
        <w:t>2</w:t>
      </w:r>
      <w:r w:rsidR="009A4BF8" w:rsidRPr="007C6F73">
        <w:rPr>
          <w:rFonts w:ascii="Calibri" w:hAnsi="Calibri" w:cs="Calibri"/>
          <w:sz w:val="20"/>
        </w:rPr>
        <w:t xml:space="preserve"> jaar </w:t>
      </w:r>
      <w:r w:rsidRPr="007C6F73">
        <w:rPr>
          <w:rFonts w:ascii="Calibri" w:hAnsi="Calibri" w:cs="Calibri"/>
          <w:sz w:val="20"/>
        </w:rPr>
        <w:t xml:space="preserve">met de optie tot verlenging van </w:t>
      </w:r>
      <w:r w:rsidR="002609A9">
        <w:rPr>
          <w:rFonts w:ascii="Calibri" w:hAnsi="Calibri" w:cs="Calibri"/>
          <w:sz w:val="20"/>
        </w:rPr>
        <w:t>1</w:t>
      </w:r>
      <w:r w:rsidRPr="007C6F73">
        <w:rPr>
          <w:rFonts w:ascii="Calibri" w:hAnsi="Calibri" w:cs="Calibri"/>
          <w:sz w:val="20"/>
        </w:rPr>
        <w:t xml:space="preserve"> maal</w:t>
      </w:r>
      <w:r w:rsidR="005F622E" w:rsidRPr="007C6F73">
        <w:rPr>
          <w:rFonts w:ascii="Calibri" w:hAnsi="Calibri" w:cs="Calibri"/>
          <w:sz w:val="20"/>
        </w:rPr>
        <w:t xml:space="preserve"> </w:t>
      </w:r>
      <w:r w:rsidR="009A4BF8" w:rsidRPr="007C6F73">
        <w:rPr>
          <w:rFonts w:ascii="Calibri" w:hAnsi="Calibri" w:cs="Calibri"/>
          <w:sz w:val="20"/>
        </w:rPr>
        <w:t xml:space="preserve">een </w:t>
      </w:r>
      <w:r w:rsidRPr="007C6F73">
        <w:rPr>
          <w:rFonts w:ascii="Calibri" w:hAnsi="Calibri" w:cs="Calibri"/>
          <w:sz w:val="20"/>
        </w:rPr>
        <w:t xml:space="preserve">jaar. De verwachte ingangsdatum is </w:t>
      </w:r>
      <w:r w:rsidR="009A4BF8" w:rsidRPr="007C6F73">
        <w:rPr>
          <w:rFonts w:ascii="Calibri" w:hAnsi="Calibri" w:cs="Calibri"/>
          <w:sz w:val="20"/>
        </w:rPr>
        <w:t>01-04-2023</w:t>
      </w:r>
      <w:r w:rsidRPr="00BF192B">
        <w:rPr>
          <w:rFonts w:ascii="Calibri" w:hAnsi="Calibri" w:cs="Calibri"/>
          <w:sz w:val="20"/>
        </w:rPr>
        <w:t xml:space="preserve"> </w:t>
      </w:r>
    </w:p>
    <w:p w14:paraId="3AB537E4" w14:textId="77777777" w:rsidR="0016623D" w:rsidRDefault="0016623D" w:rsidP="0016623D">
      <w:pPr>
        <w:pStyle w:val="Plattetekst2"/>
        <w:spacing w:line="300" w:lineRule="atLeast"/>
        <w:rPr>
          <w:rFonts w:ascii="Calibri" w:hAnsi="Calibri" w:cs="Calibri"/>
          <w:sz w:val="20"/>
        </w:rPr>
      </w:pPr>
    </w:p>
    <w:p w14:paraId="606D360A" w14:textId="7D69F8D6" w:rsidR="007C3C72" w:rsidRDefault="007C3C72" w:rsidP="002C19C0">
      <w:pPr>
        <w:pStyle w:val="Plattetekst2"/>
        <w:spacing w:line="300" w:lineRule="atLeast"/>
        <w:rPr>
          <w:rFonts w:ascii="Calibri" w:hAnsi="Calibri" w:cs="Calibri"/>
          <w:sz w:val="20"/>
        </w:rPr>
      </w:pPr>
      <w:r w:rsidRPr="00BF192B">
        <w:rPr>
          <w:rFonts w:ascii="Calibri" w:hAnsi="Calibri" w:cs="Calibri"/>
          <w:sz w:val="20"/>
        </w:rPr>
        <w:t xml:space="preserve">De </w:t>
      </w:r>
      <w:r w:rsidR="00467193">
        <w:rPr>
          <w:rFonts w:ascii="Calibri" w:hAnsi="Calibri" w:cs="Calibri"/>
          <w:sz w:val="20"/>
        </w:rPr>
        <w:t>gemeente</w:t>
      </w:r>
      <w:r w:rsidRPr="00BF192B">
        <w:rPr>
          <w:rFonts w:ascii="Calibri" w:hAnsi="Calibri" w:cs="Calibri"/>
          <w:sz w:val="20"/>
        </w:rPr>
        <w:t xml:space="preserve"> kiest voor het aangaan van een raamovereenkomst </w:t>
      </w:r>
      <w:r w:rsidR="0016623D">
        <w:rPr>
          <w:rFonts w:ascii="Calibri" w:hAnsi="Calibri" w:cs="Calibri"/>
          <w:sz w:val="20"/>
        </w:rPr>
        <w:t xml:space="preserve">met </w:t>
      </w:r>
      <w:r w:rsidR="00911C41">
        <w:rPr>
          <w:rFonts w:ascii="Calibri" w:hAnsi="Calibri" w:cs="Calibri"/>
          <w:sz w:val="20"/>
        </w:rPr>
        <w:t xml:space="preserve">1 </w:t>
      </w:r>
      <w:r w:rsidR="00467193">
        <w:rPr>
          <w:rFonts w:ascii="Calibri" w:hAnsi="Calibri" w:cs="Calibri"/>
          <w:sz w:val="20"/>
        </w:rPr>
        <w:t>opdrachtnemer</w:t>
      </w:r>
      <w:r w:rsidR="0016623D">
        <w:rPr>
          <w:rFonts w:ascii="Calibri" w:hAnsi="Calibri" w:cs="Calibri"/>
          <w:sz w:val="20"/>
        </w:rPr>
        <w:t xml:space="preserve"> o</w:t>
      </w:r>
      <w:r w:rsidRPr="00BF192B">
        <w:rPr>
          <w:rFonts w:ascii="Calibri" w:hAnsi="Calibri" w:cs="Calibri"/>
          <w:sz w:val="20"/>
        </w:rPr>
        <w:t xml:space="preserve">m de voorwaarden waaronder de </w:t>
      </w:r>
      <w:r w:rsidR="00467193">
        <w:rPr>
          <w:rFonts w:ascii="Calibri" w:hAnsi="Calibri" w:cs="Calibri"/>
          <w:sz w:val="20"/>
        </w:rPr>
        <w:t>gemeente</w:t>
      </w:r>
      <w:r w:rsidR="00467193" w:rsidRPr="00BF192B">
        <w:rPr>
          <w:rFonts w:ascii="Calibri" w:hAnsi="Calibri" w:cs="Calibri"/>
          <w:sz w:val="20"/>
        </w:rPr>
        <w:t xml:space="preserve"> </w:t>
      </w:r>
      <w:r w:rsidRPr="00BF192B">
        <w:rPr>
          <w:rFonts w:ascii="Calibri" w:hAnsi="Calibri" w:cs="Calibri"/>
          <w:sz w:val="20"/>
        </w:rPr>
        <w:t>gedurende de komende</w:t>
      </w:r>
      <w:r w:rsidR="00F83AC1">
        <w:rPr>
          <w:rFonts w:ascii="Calibri" w:hAnsi="Calibri" w:cs="Calibri"/>
          <w:sz w:val="20"/>
        </w:rPr>
        <w:t xml:space="preserve"> jaren</w:t>
      </w:r>
      <w:r w:rsidRPr="00BF192B">
        <w:rPr>
          <w:rFonts w:ascii="Calibri" w:hAnsi="Calibri" w:cs="Calibri"/>
          <w:sz w:val="20"/>
        </w:rPr>
        <w:t xml:space="preserve"> het geheel van de repeterende </w:t>
      </w:r>
      <w:r w:rsidRPr="00911C41">
        <w:rPr>
          <w:rFonts w:ascii="Calibri" w:hAnsi="Calibri" w:cs="Calibri"/>
          <w:sz w:val="20"/>
        </w:rPr>
        <w:t>werkzaamheden</w:t>
      </w:r>
      <w:r w:rsidRPr="00BF192B">
        <w:rPr>
          <w:rFonts w:ascii="Calibri" w:hAnsi="Calibri" w:cs="Calibri"/>
          <w:sz w:val="20"/>
        </w:rPr>
        <w:t xml:space="preserve">  wil afnemen, vast te leggen. </w:t>
      </w:r>
      <w:r w:rsidRPr="000332D0">
        <w:rPr>
          <w:rFonts w:ascii="Calibri" w:hAnsi="Calibri" w:cs="Calibri"/>
          <w:sz w:val="20"/>
        </w:rPr>
        <w:t xml:space="preserve">De omvang van de behoefte van de </w:t>
      </w:r>
      <w:r w:rsidR="00467193" w:rsidRPr="000332D0">
        <w:rPr>
          <w:rFonts w:ascii="Calibri" w:hAnsi="Calibri" w:cs="Calibri"/>
          <w:sz w:val="20"/>
        </w:rPr>
        <w:t xml:space="preserve">gemeente </w:t>
      </w:r>
      <w:r w:rsidRPr="000332D0">
        <w:rPr>
          <w:rFonts w:ascii="Calibri" w:hAnsi="Calibri" w:cs="Calibri"/>
          <w:sz w:val="20"/>
        </w:rPr>
        <w:t xml:space="preserve">aan de </w:t>
      </w:r>
      <w:r w:rsidR="00911C41" w:rsidRPr="000332D0">
        <w:rPr>
          <w:rFonts w:ascii="Calibri" w:hAnsi="Calibri" w:cs="Calibri"/>
          <w:sz w:val="20"/>
        </w:rPr>
        <w:t>werkzaamheden</w:t>
      </w:r>
      <w:r w:rsidRPr="000332D0">
        <w:rPr>
          <w:rFonts w:ascii="Calibri" w:hAnsi="Calibri" w:cs="Calibri"/>
          <w:sz w:val="20"/>
        </w:rPr>
        <w:t xml:space="preserve"> is </w:t>
      </w:r>
      <w:r w:rsidR="00911C41" w:rsidRPr="000332D0">
        <w:rPr>
          <w:rFonts w:ascii="Calibri" w:hAnsi="Calibri" w:cs="Calibri"/>
          <w:sz w:val="20"/>
        </w:rPr>
        <w:t xml:space="preserve">nog niet helemaal </w:t>
      </w:r>
      <w:r w:rsidRPr="000332D0">
        <w:rPr>
          <w:rFonts w:ascii="Calibri" w:hAnsi="Calibri" w:cs="Calibri"/>
          <w:sz w:val="20"/>
        </w:rPr>
        <w:t>zeker</w:t>
      </w:r>
      <w:r w:rsidR="00F83AC1">
        <w:rPr>
          <w:rFonts w:ascii="Calibri" w:hAnsi="Calibri" w:cs="Calibri"/>
          <w:sz w:val="20"/>
        </w:rPr>
        <w:t xml:space="preserve">. Een indicatie van de omvang is weergegeven in dit hoofdstuk. </w:t>
      </w:r>
      <w:r w:rsidR="000332D0">
        <w:rPr>
          <w:rFonts w:ascii="Calibri" w:hAnsi="Calibri" w:cs="Calibri"/>
          <w:sz w:val="20"/>
        </w:rPr>
        <w:t>Hiermee</w:t>
      </w:r>
      <w:r w:rsidRPr="00BF192B">
        <w:rPr>
          <w:rFonts w:ascii="Calibri" w:hAnsi="Calibri" w:cs="Calibri"/>
          <w:sz w:val="20"/>
        </w:rPr>
        <w:t xml:space="preserve"> hoopt de </w:t>
      </w:r>
      <w:r w:rsidR="00467193">
        <w:rPr>
          <w:rFonts w:ascii="Calibri" w:hAnsi="Calibri" w:cs="Calibri"/>
          <w:sz w:val="20"/>
        </w:rPr>
        <w:t>gemeente</w:t>
      </w:r>
      <w:r w:rsidR="00467193" w:rsidRPr="00BF192B">
        <w:rPr>
          <w:rFonts w:ascii="Calibri" w:hAnsi="Calibri" w:cs="Calibri"/>
          <w:sz w:val="20"/>
        </w:rPr>
        <w:t xml:space="preserve"> </w:t>
      </w:r>
      <w:r w:rsidRPr="00BF192B">
        <w:rPr>
          <w:rFonts w:ascii="Calibri" w:hAnsi="Calibri" w:cs="Calibri"/>
          <w:sz w:val="20"/>
        </w:rPr>
        <w:t>de continuïteit van haar bedr</w:t>
      </w:r>
      <w:r w:rsidR="005F622E">
        <w:rPr>
          <w:rFonts w:ascii="Calibri" w:hAnsi="Calibri" w:cs="Calibri"/>
          <w:sz w:val="20"/>
        </w:rPr>
        <w:t>ijfsvoering veilig te stellen.</w:t>
      </w:r>
      <w:r w:rsidR="00167ECA">
        <w:rPr>
          <w:rFonts w:ascii="Calibri" w:hAnsi="Calibri" w:cs="Calibri"/>
          <w:sz w:val="20"/>
        </w:rPr>
        <w:t xml:space="preserve"> </w:t>
      </w:r>
      <w:r w:rsidR="0004778F">
        <w:rPr>
          <w:rFonts w:ascii="Calibri" w:hAnsi="Calibri" w:cs="Calibri"/>
          <w:sz w:val="20"/>
        </w:rPr>
        <w:t>De a</w:t>
      </w:r>
      <w:r w:rsidRPr="00BF192B">
        <w:rPr>
          <w:rFonts w:ascii="Calibri" w:hAnsi="Calibri" w:cs="Calibri"/>
          <w:sz w:val="20"/>
        </w:rPr>
        <w:t xml:space="preserve">anbesteding van elke opdracht afzonderlijk vergt veel meer tijd en transactiekosten van </w:t>
      </w:r>
      <w:r w:rsidR="0004778F">
        <w:rPr>
          <w:rFonts w:ascii="Calibri" w:hAnsi="Calibri" w:cs="Calibri"/>
          <w:sz w:val="20"/>
        </w:rPr>
        <w:t xml:space="preserve">zowel de </w:t>
      </w:r>
      <w:r w:rsidR="00467193">
        <w:rPr>
          <w:rFonts w:ascii="Calibri" w:hAnsi="Calibri" w:cs="Calibri"/>
          <w:sz w:val="20"/>
        </w:rPr>
        <w:t>gemeente</w:t>
      </w:r>
      <w:r w:rsidR="0004778F">
        <w:rPr>
          <w:rFonts w:ascii="Calibri" w:hAnsi="Calibri" w:cs="Calibri"/>
          <w:sz w:val="20"/>
        </w:rPr>
        <w:t xml:space="preserve"> als </w:t>
      </w:r>
      <w:r w:rsidR="00E066C4">
        <w:rPr>
          <w:rFonts w:ascii="Calibri" w:hAnsi="Calibri" w:cs="Calibri"/>
          <w:sz w:val="20"/>
        </w:rPr>
        <w:t>gegadigden</w:t>
      </w:r>
      <w:r w:rsidRPr="00BF192B">
        <w:rPr>
          <w:rFonts w:ascii="Calibri" w:hAnsi="Calibri" w:cs="Calibri"/>
          <w:sz w:val="20"/>
        </w:rPr>
        <w:t>.</w:t>
      </w:r>
    </w:p>
    <w:p w14:paraId="15CB19B1" w14:textId="77777777" w:rsidR="0016623D" w:rsidRDefault="0016623D" w:rsidP="002C19C0">
      <w:pPr>
        <w:pStyle w:val="Plattetekst2"/>
        <w:spacing w:line="300" w:lineRule="atLeast"/>
        <w:rPr>
          <w:rFonts w:ascii="Calibri" w:hAnsi="Calibri" w:cs="Calibri"/>
          <w:sz w:val="20"/>
        </w:rPr>
      </w:pPr>
    </w:p>
    <w:p w14:paraId="3AC046C0" w14:textId="2C114CF4" w:rsidR="007C3C72" w:rsidRPr="007B5533" w:rsidRDefault="007C3C72" w:rsidP="002C19C0">
      <w:pPr>
        <w:pStyle w:val="Plattetekst2"/>
        <w:spacing w:line="300" w:lineRule="atLeast"/>
        <w:rPr>
          <w:rFonts w:ascii="Calibri" w:hAnsi="Calibri" w:cs="Calibri"/>
          <w:sz w:val="20"/>
        </w:rPr>
      </w:pPr>
      <w:r w:rsidRPr="000332D0">
        <w:rPr>
          <w:rFonts w:ascii="Calibri" w:hAnsi="Calibri" w:cs="Calibri"/>
          <w:sz w:val="20"/>
        </w:rPr>
        <w:t xml:space="preserve">De </w:t>
      </w:r>
      <w:r w:rsidR="00467193" w:rsidRPr="000332D0">
        <w:rPr>
          <w:rFonts w:ascii="Calibri" w:hAnsi="Calibri" w:cs="Calibri"/>
          <w:sz w:val="20"/>
        </w:rPr>
        <w:t>gemeente</w:t>
      </w:r>
      <w:r w:rsidRPr="000332D0">
        <w:rPr>
          <w:rFonts w:ascii="Calibri" w:hAnsi="Calibri" w:cs="Calibri"/>
          <w:sz w:val="20"/>
        </w:rPr>
        <w:t xml:space="preserve"> wil een </w:t>
      </w:r>
      <w:r w:rsidR="000332D0" w:rsidRPr="000332D0">
        <w:rPr>
          <w:rFonts w:ascii="Calibri" w:hAnsi="Calibri" w:cs="Calibri"/>
          <w:sz w:val="20"/>
        </w:rPr>
        <w:t xml:space="preserve">raamovereenkomst aan gaan </w:t>
      </w:r>
      <w:r w:rsidRPr="000332D0">
        <w:rPr>
          <w:rFonts w:ascii="Calibri" w:hAnsi="Calibri" w:cs="Calibri"/>
          <w:sz w:val="20"/>
        </w:rPr>
        <w:t xml:space="preserve">die start op </w:t>
      </w:r>
      <w:r w:rsidR="00911C41" w:rsidRPr="000332D0">
        <w:rPr>
          <w:rFonts w:ascii="Calibri" w:hAnsi="Calibri" w:cs="Calibri"/>
          <w:sz w:val="20"/>
        </w:rPr>
        <w:t>01-04-2023</w:t>
      </w:r>
      <w:r w:rsidRPr="000332D0">
        <w:rPr>
          <w:rFonts w:ascii="Calibri" w:hAnsi="Calibri" w:cs="Calibri"/>
          <w:sz w:val="20"/>
        </w:rPr>
        <w:t xml:space="preserve"> en eindigt op </w:t>
      </w:r>
      <w:r w:rsidR="00167ECA">
        <w:rPr>
          <w:rFonts w:ascii="Calibri" w:hAnsi="Calibri" w:cs="Calibri"/>
          <w:sz w:val="20"/>
        </w:rPr>
        <w:t>31</w:t>
      </w:r>
      <w:r w:rsidR="000332D0" w:rsidRPr="000332D0">
        <w:rPr>
          <w:rFonts w:ascii="Calibri" w:hAnsi="Calibri" w:cs="Calibri"/>
          <w:sz w:val="20"/>
        </w:rPr>
        <w:t>-12-202</w:t>
      </w:r>
      <w:r w:rsidR="00167ECA">
        <w:rPr>
          <w:rFonts w:ascii="Calibri" w:hAnsi="Calibri" w:cs="Calibri"/>
          <w:sz w:val="20"/>
        </w:rPr>
        <w:t xml:space="preserve">4 met de optie tot </w:t>
      </w:r>
      <w:r w:rsidR="00B55BC4">
        <w:rPr>
          <w:rFonts w:ascii="Calibri" w:hAnsi="Calibri" w:cs="Calibri"/>
          <w:sz w:val="20"/>
        </w:rPr>
        <w:t xml:space="preserve">eer </w:t>
      </w:r>
      <w:r w:rsidR="00BF09CD">
        <w:rPr>
          <w:rFonts w:ascii="Calibri" w:hAnsi="Calibri" w:cs="Calibri"/>
          <w:sz w:val="20"/>
        </w:rPr>
        <w:t>1</w:t>
      </w:r>
      <w:r w:rsidR="00167ECA">
        <w:rPr>
          <w:rFonts w:ascii="Calibri" w:hAnsi="Calibri" w:cs="Calibri"/>
          <w:sz w:val="20"/>
        </w:rPr>
        <w:t xml:space="preserve"> jaar verlengen.</w:t>
      </w:r>
    </w:p>
    <w:bookmarkEnd w:id="20"/>
    <w:p w14:paraId="66A2B872" w14:textId="77777777" w:rsidR="00911C41" w:rsidRPr="00BF192B" w:rsidRDefault="00911C41" w:rsidP="002C19C0">
      <w:pPr>
        <w:pStyle w:val="Plattetekst2"/>
        <w:spacing w:line="300" w:lineRule="atLeast"/>
        <w:rPr>
          <w:rFonts w:ascii="Calibri" w:hAnsi="Calibri" w:cs="Calibri"/>
          <w:noProof/>
          <w:color w:val="000000"/>
          <w:sz w:val="20"/>
        </w:rPr>
      </w:pPr>
    </w:p>
    <w:p w14:paraId="74CD528D" w14:textId="77777777" w:rsidR="00BA71E9" w:rsidRDefault="00BA71E9">
      <w:pPr>
        <w:rPr>
          <w:rFonts w:ascii="Calibri" w:hAnsi="Calibri" w:cs="Calibri"/>
          <w:b/>
          <w:bCs/>
        </w:rPr>
      </w:pPr>
      <w:bookmarkStart w:id="21" w:name="_Hlk113036802"/>
      <w:r>
        <w:rPr>
          <w:rFonts w:ascii="Calibri" w:hAnsi="Calibri" w:cs="Calibri"/>
          <w:b/>
          <w:bCs/>
        </w:rPr>
        <w:br w:type="page"/>
      </w:r>
    </w:p>
    <w:p w14:paraId="47BAB888" w14:textId="67BA654E" w:rsidR="00BA71E9" w:rsidRPr="00C35C5A" w:rsidRDefault="00BA71E9" w:rsidP="00BA71E9">
      <w:pPr>
        <w:pStyle w:val="Plattetekst2"/>
        <w:spacing w:line="300" w:lineRule="atLeast"/>
        <w:rPr>
          <w:rFonts w:ascii="Calibri" w:hAnsi="Calibri" w:cs="Calibri"/>
          <w:b/>
          <w:bCs/>
          <w:sz w:val="20"/>
        </w:rPr>
      </w:pPr>
      <w:r>
        <w:rPr>
          <w:rFonts w:ascii="Calibri" w:hAnsi="Calibri" w:cs="Calibri"/>
          <w:b/>
          <w:bCs/>
          <w:sz w:val="20"/>
        </w:rPr>
        <w:lastRenderedPageBreak/>
        <w:t>Aandachtspunten uitvoering</w:t>
      </w:r>
    </w:p>
    <w:p w14:paraId="3808ADCE" w14:textId="77777777" w:rsidR="000A301F" w:rsidRDefault="00BA71E9" w:rsidP="00B96E99">
      <w:pPr>
        <w:pStyle w:val="Lijstalinea"/>
        <w:numPr>
          <w:ilvl w:val="0"/>
          <w:numId w:val="24"/>
        </w:numPr>
        <w:autoSpaceDE w:val="0"/>
        <w:autoSpaceDN w:val="0"/>
        <w:adjustRightInd w:val="0"/>
        <w:spacing w:after="69"/>
        <w:rPr>
          <w:rFonts w:asciiTheme="minorHAnsi" w:hAnsiTheme="minorHAnsi" w:cstheme="minorHAnsi"/>
          <w:color w:val="000000"/>
        </w:rPr>
      </w:pPr>
      <w:bookmarkStart w:id="22" w:name="_Hlk114661420"/>
      <w:r w:rsidRPr="00167ECA">
        <w:rPr>
          <w:rFonts w:asciiTheme="minorHAnsi" w:hAnsiTheme="minorHAnsi" w:cstheme="minorHAnsi"/>
          <w:color w:val="000000"/>
        </w:rPr>
        <w:t xml:space="preserve">De opdrachten die verstrekt worden in het kader van deze </w:t>
      </w:r>
      <w:proofErr w:type="spellStart"/>
      <w:r w:rsidRPr="00167ECA">
        <w:rPr>
          <w:rFonts w:asciiTheme="minorHAnsi" w:hAnsiTheme="minorHAnsi" w:cstheme="minorHAnsi"/>
          <w:color w:val="000000"/>
        </w:rPr>
        <w:t>aanbestesteding</w:t>
      </w:r>
      <w:proofErr w:type="spellEnd"/>
      <w:r w:rsidRPr="00167ECA">
        <w:rPr>
          <w:rFonts w:asciiTheme="minorHAnsi" w:hAnsiTheme="minorHAnsi" w:cstheme="minorHAnsi"/>
          <w:color w:val="000000"/>
        </w:rPr>
        <w:t xml:space="preserve"> worden verstrekt op basis van een RAW-raamovereenkomst (of: OMOP - Overeenkomst Met Open Posten); </w:t>
      </w:r>
    </w:p>
    <w:p w14:paraId="7C82B207" w14:textId="633AB4DB" w:rsidR="000A301F" w:rsidRPr="000A301F" w:rsidRDefault="000A301F" w:rsidP="00B96E99">
      <w:pPr>
        <w:pStyle w:val="Lijstalinea"/>
        <w:numPr>
          <w:ilvl w:val="0"/>
          <w:numId w:val="24"/>
        </w:numPr>
        <w:autoSpaceDE w:val="0"/>
        <w:autoSpaceDN w:val="0"/>
        <w:adjustRightInd w:val="0"/>
        <w:spacing w:after="69"/>
        <w:rPr>
          <w:rFonts w:asciiTheme="minorHAnsi" w:hAnsiTheme="minorHAnsi" w:cstheme="minorHAnsi"/>
          <w:color w:val="000000"/>
        </w:rPr>
      </w:pPr>
      <w:r>
        <w:rPr>
          <w:rStyle w:val="cf01"/>
        </w:rPr>
        <w:t>Een deel van de deelopdrachten zal in concept als bijlage aan het bestek worden toegevoegd;</w:t>
      </w:r>
    </w:p>
    <w:p w14:paraId="30CD951D" w14:textId="0D431875" w:rsidR="00BA71E9" w:rsidRPr="0066007E" w:rsidRDefault="00BA71E9" w:rsidP="00B96E99">
      <w:pPr>
        <w:pStyle w:val="Lijstalinea"/>
        <w:numPr>
          <w:ilvl w:val="0"/>
          <w:numId w:val="24"/>
        </w:numPr>
        <w:autoSpaceDE w:val="0"/>
        <w:autoSpaceDN w:val="0"/>
        <w:adjustRightInd w:val="0"/>
        <w:spacing w:after="69"/>
        <w:rPr>
          <w:rFonts w:asciiTheme="minorHAnsi" w:hAnsiTheme="minorHAnsi" w:cstheme="minorHAnsi"/>
        </w:rPr>
      </w:pPr>
      <w:r w:rsidRPr="00754195">
        <w:rPr>
          <w:rFonts w:asciiTheme="minorHAnsi" w:hAnsiTheme="minorHAnsi" w:cstheme="minorHAnsi"/>
        </w:rPr>
        <w:t>De opdrachtgever verstrekt jaarlijks één of meerdere deelopdrachten met globaal uit te voeren werkzaamheden, hoeveelheden en locaties. De opdrachtgever stelt de concept-deelopdrachten op waarin de globale hoeveelheden en werkzaamheden in staan beschreven</w:t>
      </w:r>
      <w:r>
        <w:rPr>
          <w:rFonts w:asciiTheme="minorHAnsi" w:hAnsiTheme="minorHAnsi" w:cstheme="minorHAnsi"/>
        </w:rPr>
        <w:t>. De opdrachtnemer (aannemer) werkt deze concept-deelopdrachten uit naar definitieve deelopdrachten.</w:t>
      </w:r>
    </w:p>
    <w:bookmarkEnd w:id="22"/>
    <w:p w14:paraId="59DE4D4E" w14:textId="77777777" w:rsidR="00BA71E9" w:rsidRPr="0066007E" w:rsidRDefault="00BA71E9" w:rsidP="00B96E99">
      <w:pPr>
        <w:pStyle w:val="Lijstalinea"/>
        <w:numPr>
          <w:ilvl w:val="0"/>
          <w:numId w:val="24"/>
        </w:numPr>
        <w:autoSpaceDE w:val="0"/>
        <w:autoSpaceDN w:val="0"/>
        <w:adjustRightInd w:val="0"/>
        <w:spacing w:after="69"/>
        <w:rPr>
          <w:rFonts w:asciiTheme="minorHAnsi" w:hAnsiTheme="minorHAnsi" w:cstheme="minorHAnsi"/>
        </w:rPr>
      </w:pPr>
      <w:r w:rsidRPr="00754195">
        <w:rPr>
          <w:rFonts w:asciiTheme="minorHAnsi" w:hAnsiTheme="minorHAnsi" w:cstheme="minorHAnsi"/>
        </w:rPr>
        <w:t xml:space="preserve">Duurzaamheid </w:t>
      </w:r>
      <w:r>
        <w:rPr>
          <w:rFonts w:asciiTheme="minorHAnsi" w:hAnsiTheme="minorHAnsi" w:cstheme="minorHAnsi"/>
        </w:rPr>
        <w:t xml:space="preserve">(duurzaam GWW) </w:t>
      </w:r>
      <w:r w:rsidRPr="00754195">
        <w:rPr>
          <w:rFonts w:asciiTheme="minorHAnsi" w:hAnsiTheme="minorHAnsi" w:cstheme="minorHAnsi"/>
        </w:rPr>
        <w:t>komt zowel in de RAW-raamovereenkomst als in de inschrijvingsleidraad aan de orde.</w:t>
      </w:r>
      <w:r>
        <w:rPr>
          <w:rFonts w:asciiTheme="minorHAnsi" w:hAnsiTheme="minorHAnsi" w:cstheme="minorHAnsi"/>
        </w:rPr>
        <w:t xml:space="preserve"> In de inschrijvingsleidraad wordt duurzaamheid in materiaal en materieel als gunningscriterium toegepast.</w:t>
      </w:r>
    </w:p>
    <w:p w14:paraId="40488606" w14:textId="77777777" w:rsidR="00BA71E9" w:rsidRPr="00754195" w:rsidRDefault="00BA71E9" w:rsidP="00B96E99">
      <w:pPr>
        <w:pStyle w:val="Lijstalinea"/>
        <w:numPr>
          <w:ilvl w:val="0"/>
          <w:numId w:val="24"/>
        </w:numPr>
        <w:autoSpaceDE w:val="0"/>
        <w:autoSpaceDN w:val="0"/>
        <w:adjustRightInd w:val="0"/>
        <w:spacing w:after="69"/>
        <w:rPr>
          <w:rFonts w:asciiTheme="minorHAnsi" w:hAnsiTheme="minorHAnsi" w:cstheme="minorHAnsi"/>
        </w:rPr>
      </w:pPr>
      <w:r w:rsidRPr="00754195">
        <w:rPr>
          <w:rFonts w:asciiTheme="minorHAnsi" w:hAnsiTheme="minorHAnsi" w:cstheme="minorHAnsi"/>
        </w:rPr>
        <w:t xml:space="preserve">De gemeente kan eisen dat asfaltwerkzaamheden door twee asfaltverwerkingssets uitgevoerd moeten worden (gelijktijdig); </w:t>
      </w:r>
    </w:p>
    <w:p w14:paraId="394A621B" w14:textId="77777777" w:rsidR="00BA71E9" w:rsidRPr="00754195" w:rsidRDefault="00BA71E9" w:rsidP="00B96E99">
      <w:pPr>
        <w:pStyle w:val="Lijstalinea"/>
        <w:numPr>
          <w:ilvl w:val="0"/>
          <w:numId w:val="24"/>
        </w:numPr>
        <w:autoSpaceDE w:val="0"/>
        <w:autoSpaceDN w:val="0"/>
        <w:adjustRightInd w:val="0"/>
        <w:spacing w:after="69"/>
        <w:rPr>
          <w:rFonts w:asciiTheme="minorHAnsi" w:hAnsiTheme="minorHAnsi" w:cstheme="minorHAnsi"/>
        </w:rPr>
      </w:pPr>
      <w:r w:rsidRPr="00754195">
        <w:rPr>
          <w:rFonts w:asciiTheme="minorHAnsi" w:hAnsiTheme="minorHAnsi" w:cstheme="minorHAnsi"/>
        </w:rPr>
        <w:t>Aanbrengen van markering is onderdeel van de raamovereenkomst.</w:t>
      </w:r>
    </w:p>
    <w:p w14:paraId="75A27C0C" w14:textId="77777777" w:rsidR="00BA71E9" w:rsidRPr="00754195" w:rsidRDefault="00BA71E9" w:rsidP="00B96E99">
      <w:pPr>
        <w:pStyle w:val="Lijstalinea"/>
        <w:numPr>
          <w:ilvl w:val="0"/>
          <w:numId w:val="24"/>
        </w:numPr>
        <w:autoSpaceDE w:val="0"/>
        <w:autoSpaceDN w:val="0"/>
        <w:adjustRightInd w:val="0"/>
        <w:spacing w:after="69"/>
        <w:rPr>
          <w:rFonts w:asciiTheme="minorHAnsi" w:hAnsiTheme="minorHAnsi" w:cstheme="minorHAnsi"/>
          <w:color w:val="000000"/>
        </w:rPr>
      </w:pPr>
      <w:r w:rsidRPr="00754195">
        <w:rPr>
          <w:rFonts w:asciiTheme="minorHAnsi" w:hAnsiTheme="minorHAnsi" w:cstheme="minorHAnsi"/>
        </w:rPr>
        <w:t xml:space="preserve">In voorkomende gevallen geldt dat werkzaamheden buiten de reguliere werktijden moeten worden uitgevoerd (in de nacht, in het weekend of op feestdagen); </w:t>
      </w:r>
    </w:p>
    <w:p w14:paraId="757DDB2E" w14:textId="11A9252A" w:rsidR="00BA71E9" w:rsidRPr="00754195" w:rsidRDefault="00BA71E9" w:rsidP="00B96E99">
      <w:pPr>
        <w:pStyle w:val="Lijstalinea"/>
        <w:numPr>
          <w:ilvl w:val="0"/>
          <w:numId w:val="24"/>
        </w:numPr>
        <w:autoSpaceDE w:val="0"/>
        <w:autoSpaceDN w:val="0"/>
        <w:adjustRightInd w:val="0"/>
        <w:spacing w:after="69"/>
        <w:rPr>
          <w:rFonts w:asciiTheme="minorHAnsi" w:hAnsiTheme="minorHAnsi" w:cstheme="minorHAnsi"/>
        </w:rPr>
      </w:pPr>
      <w:r w:rsidRPr="00754195">
        <w:rPr>
          <w:rFonts w:asciiTheme="minorHAnsi" w:hAnsiTheme="minorHAnsi" w:cstheme="minorHAnsi"/>
        </w:rPr>
        <w:t xml:space="preserve">VRI, op veel wegen zijn </w:t>
      </w:r>
      <w:proofErr w:type="spellStart"/>
      <w:r w:rsidRPr="00754195">
        <w:rPr>
          <w:rFonts w:asciiTheme="minorHAnsi" w:hAnsiTheme="minorHAnsi" w:cstheme="minorHAnsi"/>
        </w:rPr>
        <w:t>VRI’s</w:t>
      </w:r>
      <w:proofErr w:type="spellEnd"/>
      <w:r w:rsidRPr="00754195">
        <w:rPr>
          <w:rFonts w:asciiTheme="minorHAnsi" w:hAnsiTheme="minorHAnsi" w:cstheme="minorHAnsi"/>
        </w:rPr>
        <w:t xml:space="preserve"> aanwezig. Als er door de </w:t>
      </w:r>
      <w:r w:rsidR="000A301F">
        <w:rPr>
          <w:rFonts w:asciiTheme="minorHAnsi" w:hAnsiTheme="minorHAnsi" w:cstheme="minorHAnsi"/>
        </w:rPr>
        <w:t>werkzaam</w:t>
      </w:r>
      <w:r w:rsidRPr="00754195">
        <w:rPr>
          <w:rFonts w:asciiTheme="minorHAnsi" w:hAnsiTheme="minorHAnsi" w:cstheme="minorHAnsi"/>
        </w:rPr>
        <w:t>h</w:t>
      </w:r>
      <w:r w:rsidR="000A301F">
        <w:rPr>
          <w:rFonts w:asciiTheme="minorHAnsi" w:hAnsiTheme="minorHAnsi" w:cstheme="minorHAnsi"/>
        </w:rPr>
        <w:t>eden</w:t>
      </w:r>
      <w:r w:rsidRPr="00754195">
        <w:rPr>
          <w:rFonts w:asciiTheme="minorHAnsi" w:hAnsiTheme="minorHAnsi" w:cstheme="minorHAnsi"/>
        </w:rPr>
        <w:t xml:space="preserve"> lussen vervangen moeten worden gaat dat op het onderhoudscontract van de gemeente Amersfoort. De aannemer heeft een </w:t>
      </w:r>
      <w:proofErr w:type="spellStart"/>
      <w:r w:rsidRPr="00754195">
        <w:rPr>
          <w:rFonts w:asciiTheme="minorHAnsi" w:hAnsiTheme="minorHAnsi" w:cstheme="minorHAnsi"/>
        </w:rPr>
        <w:t>coordinerende</w:t>
      </w:r>
      <w:proofErr w:type="spellEnd"/>
      <w:r w:rsidRPr="00754195">
        <w:rPr>
          <w:rFonts w:asciiTheme="minorHAnsi" w:hAnsiTheme="minorHAnsi" w:cstheme="minorHAnsi"/>
        </w:rPr>
        <w:t xml:space="preserve"> rol.</w:t>
      </w:r>
    </w:p>
    <w:bookmarkEnd w:id="21"/>
    <w:p w14:paraId="5B706DB6" w14:textId="77777777" w:rsidR="00EB70DD" w:rsidRPr="00126774" w:rsidRDefault="00EB70DD" w:rsidP="002C19C0">
      <w:pPr>
        <w:spacing w:line="300" w:lineRule="atLeast"/>
        <w:rPr>
          <w:rFonts w:ascii="Calibri" w:hAnsi="Calibri" w:cs="Calibri"/>
        </w:rPr>
      </w:pPr>
    </w:p>
    <w:p w14:paraId="67DFF1D9" w14:textId="42668659" w:rsidR="007C3C72" w:rsidRPr="00126774" w:rsidRDefault="007C3C72" w:rsidP="002C19C0">
      <w:pPr>
        <w:spacing w:line="300" w:lineRule="atLeast"/>
        <w:rPr>
          <w:rFonts w:ascii="Calibri" w:hAnsi="Calibri" w:cs="Calibri"/>
          <w:i/>
        </w:rPr>
      </w:pPr>
      <w:r w:rsidRPr="00126774">
        <w:rPr>
          <w:rFonts w:ascii="Calibri" w:hAnsi="Calibri" w:cs="Calibri"/>
          <w:i/>
        </w:rPr>
        <w:t xml:space="preserve">Perceelindeling </w:t>
      </w:r>
    </w:p>
    <w:p w14:paraId="57C7579B" w14:textId="77777777" w:rsidR="001E523D" w:rsidRPr="00173DEF" w:rsidRDefault="001E523D" w:rsidP="001E523D">
      <w:pPr>
        <w:spacing w:line="300" w:lineRule="atLeast"/>
        <w:rPr>
          <w:rFonts w:ascii="Calibri" w:hAnsi="Calibri" w:cs="Calibri"/>
        </w:rPr>
      </w:pPr>
      <w:bookmarkStart w:id="23" w:name="_Hlk112406054"/>
      <w:r w:rsidRPr="00126774">
        <w:rPr>
          <w:rFonts w:ascii="Calibri" w:hAnsi="Calibri" w:cs="Calibri"/>
        </w:rPr>
        <w:t>De opdracht is niet verdeeld in percelen. Hiervoor is gekozen omdat het opdelen in percelen niet doelmatig is aangezien de verschillende onderdelen van de opdracht onderling met elkaar samenhangen en afhankelijk zijn van elkaar.</w:t>
      </w:r>
      <w:r>
        <w:rPr>
          <w:rFonts w:ascii="Calibri" w:hAnsi="Calibri" w:cs="Calibri"/>
        </w:rPr>
        <w:t xml:space="preserve"> </w:t>
      </w:r>
    </w:p>
    <w:bookmarkEnd w:id="23"/>
    <w:p w14:paraId="134BF71D" w14:textId="77777777" w:rsidR="000A3506" w:rsidRDefault="000A3506" w:rsidP="002C19C0">
      <w:pPr>
        <w:spacing w:line="300" w:lineRule="atLeast"/>
        <w:rPr>
          <w:rFonts w:ascii="Calibri" w:hAnsi="Calibri" w:cs="Calibri"/>
        </w:rPr>
      </w:pPr>
    </w:p>
    <w:p w14:paraId="1CB9C309" w14:textId="7BCA0212" w:rsidR="007C3C72" w:rsidRPr="00BF192B" w:rsidRDefault="007C3C72" w:rsidP="002C19C0">
      <w:pPr>
        <w:pStyle w:val="Kop2"/>
        <w:spacing w:line="300" w:lineRule="atLeast"/>
        <w:rPr>
          <w:rFonts w:ascii="Calibri" w:hAnsi="Calibri" w:cs="Calibri"/>
          <w:sz w:val="20"/>
          <w:szCs w:val="20"/>
        </w:rPr>
      </w:pPr>
      <w:bookmarkStart w:id="24" w:name="_Toc117847248"/>
      <w:r w:rsidRPr="00BF192B">
        <w:rPr>
          <w:rFonts w:ascii="Calibri" w:hAnsi="Calibri" w:cs="Calibri"/>
          <w:sz w:val="20"/>
          <w:szCs w:val="20"/>
        </w:rPr>
        <w:t>Voorwaarden bij de opdracht</w:t>
      </w:r>
      <w:bookmarkEnd w:id="24"/>
    </w:p>
    <w:p w14:paraId="4109F7EE" w14:textId="77777777" w:rsidR="00613C66" w:rsidRDefault="00613C66" w:rsidP="00613C66">
      <w:pPr>
        <w:spacing w:line="300" w:lineRule="atLeast"/>
        <w:rPr>
          <w:rFonts w:ascii="Calibri" w:hAnsi="Calibri" w:cs="Calibri"/>
        </w:rPr>
      </w:pPr>
      <w:r w:rsidRPr="00C35C5A">
        <w:rPr>
          <w:rFonts w:ascii="Calibri" w:hAnsi="Calibri" w:cs="Calibri"/>
        </w:rPr>
        <w:t>Op deze opdracht zijn UAV 2012  van toepassing</w:t>
      </w:r>
      <w:r w:rsidRPr="00A70A0E">
        <w:rPr>
          <w:rFonts w:ascii="Calibri" w:hAnsi="Calibri" w:cs="Calibri"/>
        </w:rPr>
        <w:t xml:space="preserve"> </w:t>
      </w:r>
      <w:r w:rsidRPr="0073360B">
        <w:rPr>
          <w:rFonts w:ascii="Calibri" w:hAnsi="Calibri" w:cs="Calibri"/>
        </w:rPr>
        <w:t>inclusief het Amersfoorts addendum op de UAV 2012</w:t>
      </w:r>
      <w:r>
        <w:rPr>
          <w:rFonts w:ascii="Calibri" w:hAnsi="Calibri" w:cs="Calibri"/>
        </w:rPr>
        <w:t>, zie bijlage F</w:t>
      </w:r>
      <w:r w:rsidRPr="00C35C5A">
        <w:rPr>
          <w:rFonts w:ascii="Calibri" w:hAnsi="Calibri" w:cs="Calibri"/>
        </w:rPr>
        <w:t>. Deze zijn net als de conceptaannemingsovereenkomst</w:t>
      </w:r>
      <w:r>
        <w:rPr>
          <w:rFonts w:ascii="Calibri" w:hAnsi="Calibri" w:cs="Calibri"/>
        </w:rPr>
        <w:t xml:space="preserve"> (bijlage G)</w:t>
      </w:r>
      <w:r w:rsidRPr="00C35C5A">
        <w:rPr>
          <w:rFonts w:ascii="Calibri" w:hAnsi="Calibri" w:cs="Calibri"/>
        </w:rPr>
        <w:t xml:space="preserve"> als losse documenten op </w:t>
      </w:r>
      <w:proofErr w:type="spellStart"/>
      <w:r w:rsidRPr="00C35C5A">
        <w:rPr>
          <w:rFonts w:ascii="Calibri" w:hAnsi="Calibri" w:cs="Calibri"/>
        </w:rPr>
        <w:t>TenderNed</w:t>
      </w:r>
      <w:proofErr w:type="spellEnd"/>
      <w:r w:rsidRPr="00C35C5A">
        <w:rPr>
          <w:rFonts w:ascii="Calibri" w:hAnsi="Calibri" w:cs="Calibri"/>
        </w:rPr>
        <w:t xml:space="preserve"> gepubliceerd.</w:t>
      </w:r>
      <w:r>
        <w:rPr>
          <w:rFonts w:ascii="Calibri" w:hAnsi="Calibri" w:cs="Calibri"/>
        </w:rPr>
        <w:t xml:space="preserve"> </w:t>
      </w:r>
    </w:p>
    <w:p w14:paraId="40F14908" w14:textId="77777777" w:rsidR="007C3C72" w:rsidRPr="00BF192B" w:rsidRDefault="007C3C72" w:rsidP="002C19C0">
      <w:pPr>
        <w:widowControl w:val="0"/>
        <w:autoSpaceDE w:val="0"/>
        <w:autoSpaceDN w:val="0"/>
        <w:adjustRightInd w:val="0"/>
        <w:spacing w:line="300" w:lineRule="atLeast"/>
        <w:rPr>
          <w:rFonts w:ascii="Calibri" w:hAnsi="Calibri" w:cs="Calibri"/>
        </w:rPr>
      </w:pPr>
    </w:p>
    <w:p w14:paraId="473BA58B" w14:textId="33D556CC" w:rsidR="002A27F8" w:rsidRPr="00BF192B" w:rsidRDefault="007C3C72" w:rsidP="004231D2">
      <w:pPr>
        <w:widowControl w:val="0"/>
        <w:autoSpaceDE w:val="0"/>
        <w:autoSpaceDN w:val="0"/>
        <w:adjustRightInd w:val="0"/>
        <w:spacing w:line="300" w:lineRule="atLeast"/>
        <w:rPr>
          <w:rFonts w:ascii="Calibri" w:hAnsi="Calibri" w:cs="Calibri"/>
        </w:rPr>
      </w:pPr>
      <w:r w:rsidRPr="00BF192B">
        <w:rPr>
          <w:rFonts w:ascii="Calibri" w:hAnsi="Calibri" w:cs="Calibri"/>
        </w:rPr>
        <w:t xml:space="preserve">Uw algemene </w:t>
      </w:r>
      <w:r w:rsidR="00082414">
        <w:rPr>
          <w:rFonts w:ascii="Calibri" w:hAnsi="Calibri" w:cs="Calibri"/>
        </w:rPr>
        <w:t>(</w:t>
      </w:r>
      <w:r w:rsidRPr="00BF192B">
        <w:rPr>
          <w:rFonts w:ascii="Calibri" w:hAnsi="Calibri" w:cs="Calibri"/>
        </w:rPr>
        <w:t>verkoop</w:t>
      </w:r>
      <w:r w:rsidR="00082414">
        <w:rPr>
          <w:rFonts w:ascii="Calibri" w:hAnsi="Calibri" w:cs="Calibri"/>
        </w:rPr>
        <w:t>)</w:t>
      </w:r>
      <w:r w:rsidRPr="00BF192B">
        <w:rPr>
          <w:rFonts w:ascii="Calibri" w:hAnsi="Calibri" w:cs="Calibri"/>
        </w:rPr>
        <w:t xml:space="preserve">voorwaarden, branchevoorwaarden of andere voorwaarden worden uitdrukkelijk uitgesloten. </w:t>
      </w:r>
    </w:p>
    <w:p w14:paraId="5D98B44E" w14:textId="0B9E9A06" w:rsidR="006C683B" w:rsidRDefault="006C683B" w:rsidP="002C19C0">
      <w:pPr>
        <w:widowControl w:val="0"/>
        <w:autoSpaceDE w:val="0"/>
        <w:autoSpaceDN w:val="0"/>
        <w:adjustRightInd w:val="0"/>
        <w:spacing w:line="300" w:lineRule="atLeast"/>
        <w:rPr>
          <w:rFonts w:ascii="Calibri" w:hAnsi="Calibri" w:cs="Calibri"/>
          <w:color w:val="000000"/>
        </w:rPr>
      </w:pPr>
    </w:p>
    <w:p w14:paraId="18B4394A" w14:textId="77777777" w:rsidR="002A27F8" w:rsidRPr="00BF192B" w:rsidRDefault="002A27F8" w:rsidP="002A27F8">
      <w:pPr>
        <w:pStyle w:val="Kop2"/>
        <w:spacing w:line="300" w:lineRule="atLeast"/>
        <w:rPr>
          <w:rFonts w:ascii="Calibri" w:hAnsi="Calibri" w:cs="Calibri"/>
          <w:sz w:val="20"/>
          <w:szCs w:val="20"/>
        </w:rPr>
      </w:pPr>
      <w:bookmarkStart w:id="25" w:name="_Toc214954660"/>
      <w:bookmarkStart w:id="26" w:name="_Toc522782120"/>
      <w:bookmarkStart w:id="27" w:name="_Toc14790231"/>
      <w:bookmarkStart w:id="28" w:name="_Toc117847249"/>
      <w:r w:rsidRPr="00BF192B">
        <w:rPr>
          <w:rFonts w:ascii="Calibri" w:hAnsi="Calibri" w:cs="Calibri"/>
          <w:sz w:val="20"/>
          <w:szCs w:val="20"/>
        </w:rPr>
        <w:t xml:space="preserve">Uitgangspunten bij de </w:t>
      </w:r>
      <w:bookmarkEnd w:id="25"/>
      <w:bookmarkEnd w:id="26"/>
      <w:r w:rsidRPr="00BF192B">
        <w:rPr>
          <w:rFonts w:ascii="Calibri" w:hAnsi="Calibri" w:cs="Calibri"/>
          <w:sz w:val="20"/>
          <w:szCs w:val="20"/>
        </w:rPr>
        <w:t>aanbesteding</w:t>
      </w:r>
      <w:bookmarkEnd w:id="27"/>
      <w:bookmarkEnd w:id="28"/>
    </w:p>
    <w:p w14:paraId="550684D4" w14:textId="1DFC7397" w:rsidR="002A27F8" w:rsidRPr="00BF192B" w:rsidRDefault="002A27F8" w:rsidP="00B96E99">
      <w:pPr>
        <w:numPr>
          <w:ilvl w:val="0"/>
          <w:numId w:val="15"/>
        </w:numPr>
        <w:spacing w:line="300" w:lineRule="atLeast"/>
        <w:rPr>
          <w:rFonts w:ascii="Calibri" w:hAnsi="Calibri" w:cs="Calibri"/>
          <w:color w:val="000000"/>
        </w:rPr>
      </w:pPr>
      <w:bookmarkStart w:id="29" w:name="_Hlk112406193"/>
      <w:r w:rsidRPr="00BF192B">
        <w:rPr>
          <w:rFonts w:ascii="Calibri" w:hAnsi="Calibri" w:cs="Calibri"/>
          <w:noProof/>
          <w:color w:val="000000"/>
        </w:rPr>
        <w:t>De</w:t>
      </w:r>
      <w:r>
        <w:rPr>
          <w:rFonts w:ascii="Calibri" w:hAnsi="Calibri" w:cs="Calibri"/>
          <w:noProof/>
          <w:color w:val="000000"/>
        </w:rPr>
        <w:t xml:space="preserve">ze aanbestedingsprocedure biedt geen ruimte voor </w:t>
      </w:r>
      <w:r w:rsidRPr="00BF192B">
        <w:rPr>
          <w:rFonts w:ascii="Calibri" w:hAnsi="Calibri" w:cs="Calibri"/>
          <w:noProof/>
          <w:color w:val="000000"/>
        </w:rPr>
        <w:t xml:space="preserve">onderhandelingen. Dit houdt in dat de prijs volledig wordt bepaald door het uitbrengen van de </w:t>
      </w:r>
      <w:r>
        <w:rPr>
          <w:rFonts w:ascii="Calibri" w:hAnsi="Calibri" w:cs="Calibri"/>
          <w:noProof/>
          <w:color w:val="000000"/>
        </w:rPr>
        <w:t>inschrijving</w:t>
      </w:r>
      <w:r w:rsidRPr="00BF192B">
        <w:rPr>
          <w:rFonts w:ascii="Calibri" w:hAnsi="Calibri" w:cs="Calibri"/>
          <w:noProof/>
          <w:color w:val="000000"/>
        </w:rPr>
        <w:t xml:space="preserve"> en dat de </w:t>
      </w:r>
      <w:r>
        <w:rPr>
          <w:rFonts w:ascii="Calibri" w:hAnsi="Calibri" w:cs="Calibri"/>
          <w:noProof/>
          <w:color w:val="000000"/>
        </w:rPr>
        <w:t>inschrijver</w:t>
      </w:r>
      <w:r w:rsidRPr="00BF192B">
        <w:rPr>
          <w:rFonts w:ascii="Calibri" w:hAnsi="Calibri" w:cs="Calibri"/>
          <w:noProof/>
          <w:color w:val="000000"/>
        </w:rPr>
        <w:t xml:space="preserve"> slechts één gelegenh</w:t>
      </w:r>
      <w:r>
        <w:rPr>
          <w:rFonts w:ascii="Calibri" w:hAnsi="Calibri" w:cs="Calibri"/>
          <w:noProof/>
          <w:color w:val="000000"/>
        </w:rPr>
        <w:t>eid krijgt om een concurrerend aanbod te doen</w:t>
      </w:r>
      <w:r w:rsidR="00CD1534">
        <w:rPr>
          <w:rFonts w:ascii="Calibri" w:hAnsi="Calibri" w:cs="Calibri"/>
          <w:noProof/>
          <w:color w:val="000000"/>
        </w:rPr>
        <w:t>, tijdens de inschrijvingsfase.</w:t>
      </w:r>
    </w:p>
    <w:p w14:paraId="762294A6" w14:textId="3273A05C" w:rsidR="002A27F8" w:rsidRPr="00BF192B" w:rsidRDefault="00CD1534" w:rsidP="00B96E99">
      <w:pPr>
        <w:numPr>
          <w:ilvl w:val="0"/>
          <w:numId w:val="15"/>
        </w:numPr>
        <w:spacing w:line="300" w:lineRule="atLeast"/>
        <w:rPr>
          <w:rFonts w:ascii="Calibri" w:hAnsi="Calibri" w:cs="Calibri"/>
          <w:color w:val="000000"/>
        </w:rPr>
      </w:pPr>
      <w:r>
        <w:rPr>
          <w:rFonts w:ascii="Calibri" w:hAnsi="Calibri" w:cs="Calibri"/>
          <w:color w:val="000000"/>
        </w:rPr>
        <w:t>Tijdens de inschrijvingsfase is uw</w:t>
      </w:r>
      <w:r w:rsidR="002A27F8" w:rsidRPr="00BF192B">
        <w:rPr>
          <w:rFonts w:ascii="Calibri" w:hAnsi="Calibri" w:cs="Calibri"/>
          <w:color w:val="000000"/>
        </w:rPr>
        <w:t xml:space="preserve"> prijs is afgegeven in euro (€) en exclusief BTW. </w:t>
      </w:r>
      <w:r w:rsidR="002A27F8">
        <w:rPr>
          <w:rFonts w:ascii="Calibri" w:hAnsi="Calibri" w:cs="Calibri"/>
          <w:color w:val="000000"/>
        </w:rPr>
        <w:t xml:space="preserve">Aangeboden prijzen dienen marktconform te zijn en alle benodigde werkzaamheden te omvatten. </w:t>
      </w:r>
      <w:r w:rsidR="002A27F8" w:rsidRPr="00126774">
        <w:rPr>
          <w:rFonts w:ascii="Calibri" w:hAnsi="Calibri" w:cs="Calibri"/>
          <w:color w:val="000000"/>
        </w:rPr>
        <w:t xml:space="preserve">Een korting </w:t>
      </w:r>
      <w:r w:rsidR="00E26002">
        <w:rPr>
          <w:rFonts w:ascii="Calibri" w:hAnsi="Calibri" w:cs="Calibri"/>
          <w:color w:val="000000"/>
        </w:rPr>
        <w:t xml:space="preserve">is niet toegestaan. </w:t>
      </w:r>
    </w:p>
    <w:p w14:paraId="27ADAA21" w14:textId="77777777" w:rsidR="002A27F8" w:rsidRPr="00BF192B" w:rsidRDefault="002A27F8" w:rsidP="00B96E99">
      <w:pPr>
        <w:numPr>
          <w:ilvl w:val="0"/>
          <w:numId w:val="15"/>
        </w:numPr>
        <w:spacing w:line="300" w:lineRule="atLeast"/>
        <w:rPr>
          <w:rFonts w:ascii="Calibri" w:hAnsi="Calibri" w:cs="Calibri"/>
        </w:rPr>
      </w:pPr>
      <w:r w:rsidRPr="00BF192B">
        <w:rPr>
          <w:rFonts w:ascii="Calibri" w:hAnsi="Calibri" w:cs="Calibri"/>
        </w:rPr>
        <w:t xml:space="preserve">Bij een wijziging van de opdracht door de </w:t>
      </w:r>
      <w:r>
        <w:rPr>
          <w:rFonts w:ascii="Calibri" w:hAnsi="Calibri" w:cs="Calibri"/>
        </w:rPr>
        <w:t>gemeente</w:t>
      </w:r>
      <w:r w:rsidRPr="00BF192B">
        <w:rPr>
          <w:rFonts w:ascii="Calibri" w:hAnsi="Calibri" w:cs="Calibri"/>
        </w:rPr>
        <w:t xml:space="preserve"> </w:t>
      </w:r>
      <w:r>
        <w:rPr>
          <w:rFonts w:ascii="Calibri" w:hAnsi="Calibri" w:cs="Calibri"/>
        </w:rPr>
        <w:t xml:space="preserve">voor zover deze wijzigingen niet als wezenlijk worden beschouwd, </w:t>
      </w:r>
      <w:r w:rsidRPr="00BF192B">
        <w:rPr>
          <w:rFonts w:ascii="Calibri" w:hAnsi="Calibri" w:cs="Calibri"/>
        </w:rPr>
        <w:t>zal de overeengekomen vergoeding in evenredigheid tot de meer of minder te verrichten werkzaamheden en eventuele overige kosten worden aangepast.</w:t>
      </w:r>
    </w:p>
    <w:p w14:paraId="4FC155FA" w14:textId="0AE8F0D0" w:rsidR="00E26002" w:rsidRDefault="002A27F8" w:rsidP="00B96E99">
      <w:pPr>
        <w:numPr>
          <w:ilvl w:val="0"/>
          <w:numId w:val="15"/>
        </w:numPr>
        <w:spacing w:line="300" w:lineRule="atLeast"/>
        <w:rPr>
          <w:rFonts w:ascii="Calibri" w:hAnsi="Calibri" w:cs="Calibri"/>
        </w:rPr>
      </w:pPr>
      <w:r w:rsidRPr="00193067">
        <w:rPr>
          <w:rFonts w:ascii="Calibri" w:hAnsi="Calibri" w:cs="Calibri"/>
        </w:rPr>
        <w:t>Varianten worden niet geaccepteerd</w:t>
      </w:r>
      <w:r w:rsidR="0068636E">
        <w:rPr>
          <w:rFonts w:ascii="Calibri" w:hAnsi="Calibri" w:cs="Calibri"/>
        </w:rPr>
        <w:t>.</w:t>
      </w:r>
    </w:p>
    <w:p w14:paraId="3F00AA12" w14:textId="71316095" w:rsidR="00E26002" w:rsidRPr="00B96993" w:rsidRDefault="00E26002" w:rsidP="00B96E99">
      <w:pPr>
        <w:pStyle w:val="Lijstalinea"/>
        <w:numPr>
          <w:ilvl w:val="0"/>
          <w:numId w:val="15"/>
        </w:numPr>
        <w:autoSpaceDE w:val="0"/>
        <w:autoSpaceDN w:val="0"/>
        <w:adjustRightInd w:val="0"/>
        <w:rPr>
          <w:rFonts w:asciiTheme="minorHAnsi" w:hAnsiTheme="minorHAnsi" w:cstheme="minorHAnsi"/>
        </w:rPr>
      </w:pPr>
      <w:r w:rsidRPr="00B96993">
        <w:rPr>
          <w:rFonts w:asciiTheme="minorHAnsi" w:hAnsiTheme="minorHAnsi" w:cstheme="minorHAnsi"/>
        </w:rPr>
        <w:t xml:space="preserve">Het inschrijvingsbiljet en de inschrijvingsstaat dienen te voldoen aan het bepaalde in artikel 01.01.05 en 01.01.06 van de Standaard RAW Bepalingen 2015. </w:t>
      </w:r>
    </w:p>
    <w:p w14:paraId="5C1D6E4B" w14:textId="210F0376" w:rsidR="00E26002" w:rsidRPr="00B96993" w:rsidRDefault="00E26002" w:rsidP="00B96E99">
      <w:pPr>
        <w:pStyle w:val="Lijstalinea"/>
        <w:numPr>
          <w:ilvl w:val="0"/>
          <w:numId w:val="15"/>
        </w:numPr>
        <w:autoSpaceDE w:val="0"/>
        <w:autoSpaceDN w:val="0"/>
        <w:adjustRightInd w:val="0"/>
        <w:rPr>
          <w:rFonts w:asciiTheme="minorHAnsi" w:hAnsiTheme="minorHAnsi" w:cstheme="minorHAnsi"/>
        </w:rPr>
      </w:pPr>
      <w:r w:rsidRPr="00B96993">
        <w:rPr>
          <w:rFonts w:asciiTheme="minorHAnsi" w:hAnsiTheme="minorHAnsi" w:cstheme="minorHAnsi"/>
        </w:rPr>
        <w:lastRenderedPageBreak/>
        <w:t xml:space="preserve">Op de in de inschrijfstaat opgenomen prijs per eenheid zijn per bestekpost MINIMUM en MAXIMUM eenheidsprijzen (of inschrijfprijzen) van toepassing. In de bijlagen bij het RAW raambestek is een lijst met deze minimum en maximum eenheidsprijzen opgenomen (bijlage 03 bij het bestek). De door u in de inschrijfstaat op te geven eenheidsprijzen moeten binnen de bandbreedte van de corresponderende </w:t>
      </w:r>
      <w:proofErr w:type="spellStart"/>
      <w:r w:rsidRPr="00B96993">
        <w:rPr>
          <w:rFonts w:asciiTheme="minorHAnsi" w:hAnsiTheme="minorHAnsi" w:cstheme="minorHAnsi"/>
        </w:rPr>
        <w:t>bestekspost</w:t>
      </w:r>
      <w:proofErr w:type="spellEnd"/>
      <w:r w:rsidRPr="00B96993">
        <w:rPr>
          <w:rFonts w:asciiTheme="minorHAnsi" w:hAnsiTheme="minorHAnsi" w:cstheme="minorHAnsi"/>
        </w:rPr>
        <w:t xml:space="preserve"> uit deze lijst vallen (of uiterlijk gelijk zijn aan de minimale of maximale eenheidsprijs van de corresponderende </w:t>
      </w:r>
      <w:proofErr w:type="spellStart"/>
      <w:r w:rsidRPr="00B96993">
        <w:rPr>
          <w:rFonts w:asciiTheme="minorHAnsi" w:hAnsiTheme="minorHAnsi" w:cstheme="minorHAnsi"/>
        </w:rPr>
        <w:t>bestekspost</w:t>
      </w:r>
      <w:proofErr w:type="spellEnd"/>
      <w:r w:rsidRPr="00B96993">
        <w:rPr>
          <w:rFonts w:asciiTheme="minorHAnsi" w:hAnsiTheme="minorHAnsi" w:cstheme="minorHAnsi"/>
        </w:rPr>
        <w:t>). Als uw inschrijfstaat niet voldoet aan deze eis dan wijst de gemeente uw inschrijving als ongeldig af.</w:t>
      </w:r>
    </w:p>
    <w:p w14:paraId="5804870E" w14:textId="5DA90A6E" w:rsidR="00CD1534" w:rsidRPr="00B96993" w:rsidRDefault="00CD1534" w:rsidP="00B96E99">
      <w:pPr>
        <w:pStyle w:val="Lijstalinea"/>
        <w:numPr>
          <w:ilvl w:val="0"/>
          <w:numId w:val="15"/>
        </w:numPr>
        <w:autoSpaceDE w:val="0"/>
        <w:autoSpaceDN w:val="0"/>
        <w:adjustRightInd w:val="0"/>
        <w:rPr>
          <w:rStyle w:val="cf01"/>
          <w:rFonts w:asciiTheme="minorHAnsi" w:hAnsiTheme="minorHAnsi" w:cstheme="minorHAnsi"/>
          <w:sz w:val="20"/>
          <w:szCs w:val="20"/>
        </w:rPr>
      </w:pPr>
      <w:r w:rsidRPr="00B96993">
        <w:rPr>
          <w:rStyle w:val="cf01"/>
        </w:rPr>
        <w:t>De minimum en maximumprijzen worden met zorg samengesteld op prijspeil oktober 2022. In de inlichtingen wordt de inschrijvers de mogelijkheid geboden om een alternatief prijsvoorstel in te dienen voor naar uw inzicht te hoge of te lage prijzen in de lijst.</w:t>
      </w:r>
    </w:p>
    <w:p w14:paraId="4EE5BE02" w14:textId="38FF047A" w:rsidR="00BF09CD" w:rsidRPr="00056373" w:rsidRDefault="00BF09CD" w:rsidP="00BF09CD">
      <w:pPr>
        <w:pStyle w:val="pf0"/>
        <w:numPr>
          <w:ilvl w:val="0"/>
          <w:numId w:val="15"/>
        </w:numPr>
        <w:rPr>
          <w:rFonts w:ascii="Arial" w:hAnsi="Arial" w:cs="Arial"/>
          <w:sz w:val="20"/>
          <w:szCs w:val="20"/>
        </w:rPr>
      </w:pPr>
      <w:bookmarkStart w:id="30" w:name="_Hlk115275914"/>
      <w:r w:rsidRPr="00056373">
        <w:rPr>
          <w:rStyle w:val="cf01"/>
        </w:rPr>
        <w:t xml:space="preserve">Indexatie vindt per kwartaal plaats via de prijsindexcijfers van de Grond-, weg- en waterbouw (GWW); inputprijsindex 2015=100 </w:t>
      </w:r>
      <w:hyperlink r:id="rId16" w:history="1">
        <w:r w:rsidRPr="00056373">
          <w:rPr>
            <w:rStyle w:val="Hyperlink"/>
          </w:rPr>
          <w:t xml:space="preserve">Website </w:t>
        </w:r>
        <w:proofErr w:type="spellStart"/>
        <w:r w:rsidRPr="00056373">
          <w:rPr>
            <w:rStyle w:val="Hyperlink"/>
          </w:rPr>
          <w:t>cbs</w:t>
        </w:r>
        <w:proofErr w:type="spellEnd"/>
      </w:hyperlink>
    </w:p>
    <w:bookmarkEnd w:id="29"/>
    <w:bookmarkEnd w:id="30"/>
    <w:p w14:paraId="2DE33C86" w14:textId="77777777" w:rsidR="00CD1534" w:rsidRDefault="00CD1534" w:rsidP="00CD1534">
      <w:pPr>
        <w:pStyle w:val="Kop2"/>
        <w:numPr>
          <w:ilvl w:val="0"/>
          <w:numId w:val="0"/>
        </w:numPr>
        <w:spacing w:line="300" w:lineRule="atLeast"/>
        <w:ind w:left="576"/>
        <w:rPr>
          <w:rFonts w:ascii="Calibri" w:hAnsi="Calibri" w:cs="Calibri"/>
          <w:sz w:val="20"/>
          <w:szCs w:val="20"/>
        </w:rPr>
      </w:pPr>
    </w:p>
    <w:p w14:paraId="52CBDA37" w14:textId="7E0556E3" w:rsidR="007C3C72" w:rsidRPr="00BF192B" w:rsidRDefault="007C3C72" w:rsidP="002C19C0">
      <w:pPr>
        <w:pStyle w:val="Kop2"/>
        <w:spacing w:line="300" w:lineRule="atLeast"/>
        <w:rPr>
          <w:rFonts w:ascii="Calibri" w:hAnsi="Calibri" w:cs="Calibri"/>
          <w:sz w:val="20"/>
          <w:szCs w:val="20"/>
        </w:rPr>
      </w:pPr>
      <w:bookmarkStart w:id="31" w:name="_Toc117847250"/>
      <w:r w:rsidRPr="00BF192B">
        <w:rPr>
          <w:rFonts w:ascii="Calibri" w:hAnsi="Calibri" w:cs="Calibri"/>
          <w:sz w:val="20"/>
          <w:szCs w:val="20"/>
        </w:rPr>
        <w:t xml:space="preserve">Eisen gesteld aan de </w:t>
      </w:r>
      <w:r w:rsidR="00674A6A">
        <w:rPr>
          <w:rFonts w:ascii="Calibri" w:hAnsi="Calibri" w:cs="Calibri"/>
          <w:sz w:val="20"/>
          <w:szCs w:val="20"/>
        </w:rPr>
        <w:t>aanvraag tot deelname</w:t>
      </w:r>
      <w:bookmarkEnd w:id="31"/>
    </w:p>
    <w:p w14:paraId="717F4878" w14:textId="37476EDE" w:rsidR="007C3C72" w:rsidRPr="00BF192B" w:rsidRDefault="007C3C72" w:rsidP="002C19C0">
      <w:pPr>
        <w:spacing w:line="300" w:lineRule="atLeast"/>
        <w:ind w:left="360" w:hanging="360"/>
        <w:rPr>
          <w:rFonts w:ascii="Calibri" w:hAnsi="Calibri" w:cs="Calibri"/>
        </w:rPr>
      </w:pPr>
      <w:r w:rsidRPr="00BF192B">
        <w:rPr>
          <w:rFonts w:ascii="Calibri" w:hAnsi="Calibri" w:cs="Calibri"/>
        </w:rPr>
        <w:t xml:space="preserve">Uitsluitend </w:t>
      </w:r>
      <w:r w:rsidR="008362B9">
        <w:rPr>
          <w:rFonts w:ascii="Calibri" w:hAnsi="Calibri" w:cs="Calibri"/>
        </w:rPr>
        <w:t>aanvragen tot deelname</w:t>
      </w:r>
      <w:r w:rsidRPr="00BF192B">
        <w:rPr>
          <w:rFonts w:ascii="Calibri" w:hAnsi="Calibri" w:cs="Calibri"/>
        </w:rPr>
        <w:t xml:space="preserve"> die voldoen aan de volgende voorwaarden worden in behandeling genomen:</w:t>
      </w:r>
    </w:p>
    <w:p w14:paraId="5AC73406" w14:textId="1E49430E" w:rsidR="00F13E72" w:rsidRDefault="007C3C72" w:rsidP="00B96E99">
      <w:pPr>
        <w:pStyle w:val="Lijstalinea"/>
        <w:numPr>
          <w:ilvl w:val="0"/>
          <w:numId w:val="17"/>
        </w:numPr>
        <w:spacing w:line="300" w:lineRule="atLeast"/>
        <w:rPr>
          <w:rFonts w:ascii="Calibri" w:hAnsi="Calibri" w:cs="Calibri"/>
        </w:rPr>
      </w:pPr>
      <w:r w:rsidRPr="002E54C1">
        <w:rPr>
          <w:rFonts w:ascii="Calibri" w:hAnsi="Calibri" w:cs="Calibri"/>
        </w:rPr>
        <w:t xml:space="preserve">De </w:t>
      </w:r>
      <w:r w:rsidR="008362B9">
        <w:rPr>
          <w:rFonts w:ascii="Calibri" w:hAnsi="Calibri" w:cs="Calibri"/>
        </w:rPr>
        <w:t>aanvraag tot deelname</w:t>
      </w:r>
      <w:r w:rsidRPr="002E54C1">
        <w:rPr>
          <w:rFonts w:ascii="Calibri" w:hAnsi="Calibri" w:cs="Calibri"/>
        </w:rPr>
        <w:t xml:space="preserve"> is in de Nederlandse taal gesteld</w:t>
      </w:r>
      <w:r w:rsidR="00162DA8" w:rsidRPr="002E54C1">
        <w:rPr>
          <w:rFonts w:ascii="Calibri" w:hAnsi="Calibri" w:cs="Calibri"/>
        </w:rPr>
        <w:t>, met uitzondering van documenten die niet in het Nederlands verkrijgbaar zijn. Deze worden aangeleverd in de Engelse taal en/of voorzien van een erkende en gecertificeerde Nederlandse vertaling</w:t>
      </w:r>
      <w:r w:rsidR="005F622E">
        <w:rPr>
          <w:rFonts w:ascii="Calibri" w:hAnsi="Calibri" w:cs="Calibri"/>
        </w:rPr>
        <w:t>.</w:t>
      </w:r>
    </w:p>
    <w:p w14:paraId="5028D0B6" w14:textId="046FD505" w:rsidR="002E54C1" w:rsidRPr="00320339" w:rsidRDefault="007C3C72" w:rsidP="00B96E99">
      <w:pPr>
        <w:pStyle w:val="Lijstalinea"/>
        <w:numPr>
          <w:ilvl w:val="0"/>
          <w:numId w:val="17"/>
        </w:numPr>
        <w:spacing w:line="300" w:lineRule="atLeast"/>
        <w:rPr>
          <w:rFonts w:ascii="Calibri" w:hAnsi="Calibri" w:cs="Calibri"/>
        </w:rPr>
      </w:pPr>
      <w:r w:rsidRPr="00320339">
        <w:rPr>
          <w:rFonts w:ascii="Calibri" w:hAnsi="Calibri" w:cs="Calibri"/>
        </w:rPr>
        <w:t xml:space="preserve">Het UEA is ondertekend </w:t>
      </w:r>
      <w:r w:rsidR="00162DA8" w:rsidRPr="00320339">
        <w:rPr>
          <w:rFonts w:ascii="Calibri" w:hAnsi="Calibri" w:cs="Calibri"/>
        </w:rPr>
        <w:t xml:space="preserve">door een functionaris die blijkens het uittreksel van het handelsregister bevoegd is verplichtingen aan te gaan voor de omvang van de onderhavige opdracht. </w:t>
      </w:r>
    </w:p>
    <w:p w14:paraId="5BE3EC80" w14:textId="48C13EE6" w:rsidR="007C3C72" w:rsidRPr="002E54C1" w:rsidRDefault="007C3C72" w:rsidP="00B96E99">
      <w:pPr>
        <w:pStyle w:val="Lijstalinea"/>
        <w:numPr>
          <w:ilvl w:val="0"/>
          <w:numId w:val="17"/>
        </w:numPr>
        <w:spacing w:line="300" w:lineRule="atLeast"/>
        <w:rPr>
          <w:rFonts w:ascii="Calibri" w:hAnsi="Calibri" w:cs="Calibri"/>
        </w:rPr>
      </w:pPr>
      <w:bookmarkStart w:id="32" w:name="_Hlk113038175"/>
      <w:r w:rsidRPr="002E54C1">
        <w:rPr>
          <w:rFonts w:ascii="Calibri" w:hAnsi="Calibri" w:cs="Calibri"/>
        </w:rPr>
        <w:t xml:space="preserve">De </w:t>
      </w:r>
      <w:r w:rsidR="00CB2D99">
        <w:rPr>
          <w:rFonts w:ascii="Calibri" w:hAnsi="Calibri" w:cs="Calibri"/>
        </w:rPr>
        <w:t>aanvraag</w:t>
      </w:r>
      <w:r w:rsidR="008362B9">
        <w:rPr>
          <w:rFonts w:ascii="Calibri" w:hAnsi="Calibri" w:cs="Calibri"/>
        </w:rPr>
        <w:t xml:space="preserve"> tot deelname</w:t>
      </w:r>
      <w:r w:rsidRPr="002E54C1">
        <w:rPr>
          <w:rFonts w:ascii="Calibri" w:hAnsi="Calibri" w:cs="Calibri"/>
        </w:rPr>
        <w:t xml:space="preserve"> is compleet: alle </w:t>
      </w:r>
      <w:r w:rsidRPr="000D760F">
        <w:rPr>
          <w:rFonts w:ascii="Calibri" w:hAnsi="Calibri" w:cs="Calibri"/>
        </w:rPr>
        <w:t xml:space="preserve">stukken </w:t>
      </w:r>
      <w:r w:rsidRPr="00320339">
        <w:rPr>
          <w:rFonts w:ascii="Calibri" w:hAnsi="Calibri" w:cs="Calibri"/>
        </w:rPr>
        <w:t xml:space="preserve">waarvan de </w:t>
      </w:r>
      <w:r w:rsidR="00467193" w:rsidRPr="00320339">
        <w:rPr>
          <w:rFonts w:ascii="Calibri" w:hAnsi="Calibri" w:cs="Calibri"/>
        </w:rPr>
        <w:t>aanbestedingsdocumenten</w:t>
      </w:r>
      <w:r w:rsidRPr="00320339">
        <w:rPr>
          <w:rFonts w:ascii="Calibri" w:hAnsi="Calibri" w:cs="Calibri"/>
        </w:rPr>
        <w:t xml:space="preserve"> </w:t>
      </w:r>
      <w:r w:rsidR="00D932A8">
        <w:rPr>
          <w:rFonts w:ascii="Calibri" w:hAnsi="Calibri" w:cs="Calibri"/>
        </w:rPr>
        <w:t xml:space="preserve">in deze selectieleidraad </w:t>
      </w:r>
      <w:r w:rsidRPr="002E54C1">
        <w:rPr>
          <w:rFonts w:ascii="Calibri" w:hAnsi="Calibri" w:cs="Calibri"/>
        </w:rPr>
        <w:t xml:space="preserve">vermelden dat zij bij </w:t>
      </w:r>
      <w:r w:rsidR="008362B9">
        <w:rPr>
          <w:rFonts w:ascii="Calibri" w:hAnsi="Calibri" w:cs="Calibri"/>
        </w:rPr>
        <w:t xml:space="preserve">de aanvraag tot deelname </w:t>
      </w:r>
      <w:r w:rsidRPr="002E54C1">
        <w:rPr>
          <w:rFonts w:ascii="Calibri" w:hAnsi="Calibri" w:cs="Calibri"/>
        </w:rPr>
        <w:t>ingeleverd dienen te worden, zijn daadwerkelijk ingeleverd</w:t>
      </w:r>
      <w:r w:rsidR="008362B9">
        <w:rPr>
          <w:rFonts w:ascii="Calibri" w:hAnsi="Calibri" w:cs="Calibri"/>
        </w:rPr>
        <w:t xml:space="preserve">. </w:t>
      </w:r>
    </w:p>
    <w:bookmarkEnd w:id="32"/>
    <w:p w14:paraId="51F4D02D" w14:textId="4F5E5A09" w:rsidR="007C3C72" w:rsidRDefault="007C3C72" w:rsidP="00B96E99">
      <w:pPr>
        <w:numPr>
          <w:ilvl w:val="0"/>
          <w:numId w:val="17"/>
        </w:numPr>
        <w:spacing w:line="300" w:lineRule="atLeast"/>
        <w:rPr>
          <w:rFonts w:ascii="Calibri" w:hAnsi="Calibri" w:cs="Calibri"/>
        </w:rPr>
      </w:pPr>
      <w:r w:rsidRPr="00BF192B">
        <w:rPr>
          <w:rFonts w:ascii="Calibri" w:hAnsi="Calibri" w:cs="Calibri"/>
        </w:rPr>
        <w:t>In te vullen formulieren (waaronder het UEA) zi</w:t>
      </w:r>
      <w:r w:rsidR="0086533E">
        <w:rPr>
          <w:rFonts w:ascii="Calibri" w:hAnsi="Calibri" w:cs="Calibri"/>
        </w:rPr>
        <w:t>jn correct en volledig ingevuld.</w:t>
      </w:r>
    </w:p>
    <w:p w14:paraId="23B4751B" w14:textId="02088FFE" w:rsidR="00162DA8" w:rsidRPr="002E54C1" w:rsidRDefault="00F13E72" w:rsidP="00B96E99">
      <w:pPr>
        <w:pStyle w:val="Lijstalinea"/>
        <w:numPr>
          <w:ilvl w:val="0"/>
          <w:numId w:val="17"/>
        </w:numPr>
        <w:spacing w:line="300" w:lineRule="atLeast"/>
        <w:rPr>
          <w:rFonts w:ascii="Calibri" w:hAnsi="Calibri" w:cs="Calibri"/>
        </w:rPr>
      </w:pPr>
      <w:r>
        <w:rPr>
          <w:rFonts w:ascii="Calibri" w:hAnsi="Calibri" w:cs="Calibri"/>
        </w:rPr>
        <w:t>De standaardformulieren</w:t>
      </w:r>
      <w:r w:rsidRPr="00F13E72">
        <w:rPr>
          <w:rFonts w:ascii="Calibri" w:hAnsi="Calibri" w:cs="Calibri"/>
        </w:rPr>
        <w:t xml:space="preserve"> in de bijlagen dienen op de gevraagde manier te worden ingevuld en ondertekend. Het is uitdrukkelijk niet toegestaan vaste tekst van standaardformulieren te wijzigen</w:t>
      </w:r>
      <w:r w:rsidR="00162DA8" w:rsidRPr="002E54C1">
        <w:rPr>
          <w:rFonts w:ascii="Calibri" w:hAnsi="Calibri" w:cs="Calibri"/>
        </w:rPr>
        <w:t>.</w:t>
      </w:r>
    </w:p>
    <w:p w14:paraId="1160ED09" w14:textId="29991F6F" w:rsidR="002E54C1" w:rsidRDefault="008362B9" w:rsidP="00B96E99">
      <w:pPr>
        <w:pStyle w:val="Lijstalinea"/>
        <w:numPr>
          <w:ilvl w:val="0"/>
          <w:numId w:val="17"/>
        </w:numPr>
        <w:spacing w:line="300" w:lineRule="atLeast"/>
        <w:ind w:left="714" w:hanging="357"/>
        <w:rPr>
          <w:rFonts w:ascii="Calibri" w:hAnsi="Calibri" w:cs="Calibri"/>
        </w:rPr>
      </w:pPr>
      <w:r>
        <w:rPr>
          <w:rFonts w:ascii="Calibri" w:hAnsi="Calibri" w:cs="Calibri"/>
        </w:rPr>
        <w:t>Gegadigde</w:t>
      </w:r>
      <w:r w:rsidR="00F13E72" w:rsidRPr="00F13E72">
        <w:rPr>
          <w:rFonts w:ascii="Calibri" w:hAnsi="Calibri" w:cs="Calibri"/>
        </w:rPr>
        <w:t xml:space="preserve"> dient, op straffe van uitsluiting, een onvoorwaardelijke</w:t>
      </w:r>
      <w:r>
        <w:rPr>
          <w:rFonts w:ascii="Calibri" w:hAnsi="Calibri" w:cs="Calibri"/>
        </w:rPr>
        <w:t xml:space="preserve"> aanvraag tot deelname</w:t>
      </w:r>
      <w:r w:rsidR="00F13E72" w:rsidRPr="00F13E72">
        <w:rPr>
          <w:rFonts w:ascii="Calibri" w:hAnsi="Calibri" w:cs="Calibri"/>
        </w:rPr>
        <w:t xml:space="preserve"> in te dienen. Dat wil zeggen dat er geen ‘mitsen en maren’ aan de </w:t>
      </w:r>
      <w:r>
        <w:rPr>
          <w:rFonts w:ascii="Calibri" w:hAnsi="Calibri" w:cs="Calibri"/>
        </w:rPr>
        <w:t>aanvraag tot deelname</w:t>
      </w:r>
      <w:r w:rsidR="00F13E72" w:rsidRPr="00F13E72">
        <w:rPr>
          <w:rFonts w:ascii="Calibri" w:hAnsi="Calibri" w:cs="Calibri"/>
        </w:rPr>
        <w:t xml:space="preserve"> kleven. Bijvoorbeeld indien op de </w:t>
      </w:r>
      <w:r w:rsidR="00DB109A">
        <w:rPr>
          <w:rFonts w:ascii="Calibri" w:hAnsi="Calibri" w:cs="Calibri"/>
        </w:rPr>
        <w:t xml:space="preserve">van toepassing zijn de </w:t>
      </w:r>
      <w:r w:rsidR="00F13E72" w:rsidRPr="00F13E72">
        <w:rPr>
          <w:rFonts w:ascii="Calibri" w:hAnsi="Calibri" w:cs="Calibri"/>
        </w:rPr>
        <w:t xml:space="preserve">inkoopvoorwaarden voorbehouden worden gemaakt, of de algemene voorwaarden van </w:t>
      </w:r>
      <w:r>
        <w:rPr>
          <w:rFonts w:ascii="Calibri" w:hAnsi="Calibri" w:cs="Calibri"/>
        </w:rPr>
        <w:t>gegadigde</w:t>
      </w:r>
      <w:r w:rsidR="00F13E72" w:rsidRPr="00F13E72">
        <w:rPr>
          <w:rFonts w:ascii="Calibri" w:hAnsi="Calibri" w:cs="Calibri"/>
        </w:rPr>
        <w:t xml:space="preserve"> van toepassing worden verklaard in de </w:t>
      </w:r>
      <w:r>
        <w:rPr>
          <w:rFonts w:ascii="Calibri" w:hAnsi="Calibri" w:cs="Calibri"/>
        </w:rPr>
        <w:t>aanvraag tot deelname</w:t>
      </w:r>
      <w:r w:rsidR="00F13E72" w:rsidRPr="00F13E72">
        <w:rPr>
          <w:rFonts w:ascii="Calibri" w:hAnsi="Calibri" w:cs="Calibri"/>
        </w:rPr>
        <w:t xml:space="preserve"> geldt dit als een voorwaardelijke </w:t>
      </w:r>
      <w:r w:rsidR="00674A6A">
        <w:rPr>
          <w:rFonts w:ascii="Calibri" w:hAnsi="Calibri" w:cs="Calibri"/>
        </w:rPr>
        <w:t>aanvraag tot deelname</w:t>
      </w:r>
      <w:r w:rsidR="00F13E72" w:rsidRPr="00F13E72">
        <w:rPr>
          <w:rFonts w:ascii="Calibri" w:hAnsi="Calibri" w:cs="Calibri"/>
        </w:rPr>
        <w:t xml:space="preserve">. Een </w:t>
      </w:r>
      <w:r>
        <w:rPr>
          <w:rFonts w:ascii="Calibri" w:hAnsi="Calibri" w:cs="Calibri"/>
        </w:rPr>
        <w:t xml:space="preserve">aanvraag tot deelname </w:t>
      </w:r>
      <w:r w:rsidR="00F13E72" w:rsidRPr="00F13E72">
        <w:rPr>
          <w:rFonts w:ascii="Calibri" w:hAnsi="Calibri" w:cs="Calibri"/>
        </w:rPr>
        <w:t xml:space="preserve">onder voorwaarden c.q. voorbehouden dan wel een onvolledige en/of ongeldige </w:t>
      </w:r>
      <w:r>
        <w:rPr>
          <w:rFonts w:ascii="Calibri" w:hAnsi="Calibri" w:cs="Calibri"/>
        </w:rPr>
        <w:t>aanvraag tot deelname</w:t>
      </w:r>
      <w:r w:rsidR="00F13E72" w:rsidRPr="00F13E72">
        <w:rPr>
          <w:rFonts w:ascii="Calibri" w:hAnsi="Calibri" w:cs="Calibri"/>
        </w:rPr>
        <w:t xml:space="preserve"> zal terzijde worden gelegd en uitgesloten worden van </w:t>
      </w:r>
      <w:r>
        <w:rPr>
          <w:rFonts w:ascii="Calibri" w:hAnsi="Calibri" w:cs="Calibri"/>
        </w:rPr>
        <w:t xml:space="preserve">de </w:t>
      </w:r>
      <w:r w:rsidR="001204EA">
        <w:rPr>
          <w:rFonts w:ascii="Calibri" w:hAnsi="Calibri" w:cs="Calibri"/>
        </w:rPr>
        <w:t>inschrijffase</w:t>
      </w:r>
      <w:r w:rsidR="00F13E72" w:rsidRPr="00F13E72">
        <w:rPr>
          <w:rFonts w:ascii="Calibri" w:hAnsi="Calibri" w:cs="Calibri"/>
        </w:rPr>
        <w:t>.</w:t>
      </w:r>
    </w:p>
    <w:p w14:paraId="23554AE9" w14:textId="0BF6762B" w:rsidR="007C3C72" w:rsidRPr="000D760F" w:rsidRDefault="007C3C72" w:rsidP="00B96E99">
      <w:pPr>
        <w:pStyle w:val="Lijstalinea"/>
        <w:numPr>
          <w:ilvl w:val="0"/>
          <w:numId w:val="17"/>
        </w:numPr>
        <w:spacing w:line="300" w:lineRule="atLeast"/>
        <w:ind w:left="714" w:hanging="357"/>
        <w:rPr>
          <w:rFonts w:ascii="Calibri" w:hAnsi="Calibri" w:cs="Calibri"/>
        </w:rPr>
      </w:pPr>
      <w:bookmarkStart w:id="33" w:name="_Hlk113348444"/>
      <w:r w:rsidRPr="002E54C1">
        <w:rPr>
          <w:rFonts w:ascii="Calibri" w:hAnsi="Calibri" w:cs="Calibri"/>
        </w:rPr>
        <w:t xml:space="preserve">De </w:t>
      </w:r>
      <w:r w:rsidR="008362B9">
        <w:rPr>
          <w:rFonts w:ascii="Calibri" w:hAnsi="Calibri" w:cs="Calibri"/>
        </w:rPr>
        <w:t>aanvraag tot deelname</w:t>
      </w:r>
      <w:r w:rsidRPr="002E54C1">
        <w:rPr>
          <w:rFonts w:ascii="Calibri" w:hAnsi="Calibri" w:cs="Calibri"/>
        </w:rPr>
        <w:t xml:space="preserve"> kent een gestanddoeningstermijn van </w:t>
      </w:r>
      <w:r w:rsidR="00D932A8">
        <w:rPr>
          <w:rFonts w:ascii="Calibri" w:hAnsi="Calibri" w:cs="Calibri"/>
        </w:rPr>
        <w:t>9</w:t>
      </w:r>
      <w:r w:rsidRPr="002E54C1">
        <w:rPr>
          <w:rFonts w:ascii="Calibri" w:hAnsi="Calibri" w:cs="Calibri"/>
        </w:rPr>
        <w:t>0 dagen (vanaf de datum waarop de</w:t>
      </w:r>
      <w:r w:rsidR="008362B9">
        <w:rPr>
          <w:rFonts w:ascii="Calibri" w:hAnsi="Calibri" w:cs="Calibri"/>
        </w:rPr>
        <w:t xml:space="preserve"> aanvragen tot deelname</w:t>
      </w:r>
      <w:r w:rsidR="00B07750" w:rsidRPr="002E54C1">
        <w:rPr>
          <w:rFonts w:ascii="Calibri" w:hAnsi="Calibri" w:cs="Calibri"/>
        </w:rPr>
        <w:t xml:space="preserve"> ingediend moeten worden).</w:t>
      </w:r>
      <w:r w:rsidR="005F622E">
        <w:rPr>
          <w:rFonts w:ascii="Calibri" w:hAnsi="Calibri" w:cs="Calibri"/>
        </w:rPr>
        <w:t xml:space="preserve"> </w:t>
      </w:r>
    </w:p>
    <w:bookmarkEnd w:id="33"/>
    <w:p w14:paraId="00D4FF00" w14:textId="2F7B82BB" w:rsidR="00162DA8" w:rsidRDefault="00162DA8" w:rsidP="00B96E99">
      <w:pPr>
        <w:pStyle w:val="Lijstalinea"/>
        <w:numPr>
          <w:ilvl w:val="0"/>
          <w:numId w:val="17"/>
        </w:numPr>
        <w:spacing w:line="300" w:lineRule="atLeast"/>
        <w:ind w:left="714" w:hanging="357"/>
        <w:rPr>
          <w:rFonts w:ascii="Calibri" w:hAnsi="Calibri" w:cs="Calibri"/>
        </w:rPr>
      </w:pPr>
      <w:r w:rsidRPr="000D760F">
        <w:rPr>
          <w:rFonts w:ascii="Calibri" w:hAnsi="Calibri" w:cs="Calibri"/>
        </w:rPr>
        <w:t>De</w:t>
      </w:r>
      <w:r w:rsidR="008362B9">
        <w:rPr>
          <w:rFonts w:ascii="Calibri" w:hAnsi="Calibri" w:cs="Calibri"/>
        </w:rPr>
        <w:t xml:space="preserve"> aanvraag tot deelname </w:t>
      </w:r>
      <w:r w:rsidRPr="000D760F">
        <w:rPr>
          <w:rFonts w:ascii="Calibri" w:hAnsi="Calibri" w:cs="Calibri"/>
        </w:rPr>
        <w:t>voldoet aan alle voorwaarden en eisen genoemd in de ver</w:t>
      </w:r>
      <w:r w:rsidR="0086533E">
        <w:rPr>
          <w:rFonts w:ascii="Calibri" w:hAnsi="Calibri" w:cs="Calibri"/>
        </w:rPr>
        <w:t>strekte aanbestedingsdocumenten.</w:t>
      </w:r>
    </w:p>
    <w:p w14:paraId="3052FB0E" w14:textId="77777777" w:rsidR="006C683B" w:rsidRPr="000D760F" w:rsidRDefault="006C683B" w:rsidP="006C683B">
      <w:pPr>
        <w:pStyle w:val="Lijstalinea"/>
        <w:spacing w:line="300" w:lineRule="atLeast"/>
        <w:ind w:left="714"/>
        <w:rPr>
          <w:rFonts w:ascii="Calibri" w:hAnsi="Calibri" w:cs="Calibri"/>
        </w:rPr>
      </w:pPr>
    </w:p>
    <w:p w14:paraId="0B02B280" w14:textId="769E3C48" w:rsidR="00162DA8" w:rsidRPr="006C683B" w:rsidRDefault="006C683B" w:rsidP="006C683B">
      <w:pPr>
        <w:pStyle w:val="Kop2"/>
        <w:spacing w:line="300" w:lineRule="atLeast"/>
        <w:rPr>
          <w:rFonts w:ascii="Calibri" w:hAnsi="Calibri" w:cs="Calibri"/>
          <w:sz w:val="20"/>
          <w:szCs w:val="20"/>
        </w:rPr>
      </w:pPr>
      <w:bookmarkStart w:id="34" w:name="_Hlk113351831"/>
      <w:bookmarkStart w:id="35" w:name="_Toc117847251"/>
      <w:r w:rsidRPr="009645C5">
        <w:rPr>
          <w:rFonts w:ascii="Calibri" w:hAnsi="Calibri" w:cs="Calibri"/>
          <w:sz w:val="20"/>
          <w:szCs w:val="20"/>
        </w:rPr>
        <w:t>Evaluatie en verlenging</w:t>
      </w:r>
      <w:bookmarkEnd w:id="35"/>
    </w:p>
    <w:p w14:paraId="03F07371" w14:textId="77777777" w:rsidR="006C683B" w:rsidRPr="00F97C50" w:rsidRDefault="006C683B" w:rsidP="006C683B">
      <w:pPr>
        <w:widowControl w:val="0"/>
        <w:autoSpaceDE w:val="0"/>
        <w:autoSpaceDN w:val="0"/>
        <w:adjustRightInd w:val="0"/>
        <w:spacing w:line="300" w:lineRule="atLeast"/>
        <w:rPr>
          <w:rFonts w:ascii="Calibri" w:hAnsi="Calibri" w:cs="Calibri"/>
        </w:rPr>
      </w:pPr>
      <w:bookmarkStart w:id="36" w:name="_Hlk113351819"/>
      <w:bookmarkEnd w:id="34"/>
      <w:r w:rsidRPr="00F97C50">
        <w:rPr>
          <w:rFonts w:ascii="Calibri" w:hAnsi="Calibri" w:cs="Calibri"/>
        </w:rPr>
        <w:t>Eén keer per jaar wordt een evaluatiegesprek gevoerd tussen uw centrale contactpersoon en,</w:t>
      </w:r>
    </w:p>
    <w:p w14:paraId="3A895D64" w14:textId="77777777" w:rsidR="006C683B" w:rsidRPr="00F97C50" w:rsidRDefault="006C683B" w:rsidP="006C683B">
      <w:pPr>
        <w:widowControl w:val="0"/>
        <w:autoSpaceDE w:val="0"/>
        <w:autoSpaceDN w:val="0"/>
        <w:adjustRightInd w:val="0"/>
        <w:spacing w:line="300" w:lineRule="atLeast"/>
        <w:rPr>
          <w:rFonts w:ascii="Calibri" w:hAnsi="Calibri" w:cs="Calibri"/>
        </w:rPr>
      </w:pPr>
      <w:r w:rsidRPr="00F97C50">
        <w:rPr>
          <w:rFonts w:ascii="Calibri" w:hAnsi="Calibri" w:cs="Calibri"/>
        </w:rPr>
        <w:t>namens de gemeente, de contracteigenaar en contractmanager.</w:t>
      </w:r>
    </w:p>
    <w:bookmarkEnd w:id="36"/>
    <w:p w14:paraId="526A08D1" w14:textId="63457B52" w:rsidR="006C683B" w:rsidRDefault="006C683B" w:rsidP="006C683B">
      <w:pPr>
        <w:spacing w:line="300" w:lineRule="atLeast"/>
        <w:rPr>
          <w:rFonts w:ascii="Calibri" w:hAnsi="Calibri" w:cs="Calibri"/>
        </w:rPr>
      </w:pPr>
    </w:p>
    <w:p w14:paraId="0FC7D6FF" w14:textId="77777777" w:rsidR="00F83AC1" w:rsidRPr="0012317D" w:rsidRDefault="00F83AC1" w:rsidP="0012317D">
      <w:pPr>
        <w:widowControl w:val="0"/>
        <w:autoSpaceDE w:val="0"/>
        <w:autoSpaceDN w:val="0"/>
        <w:adjustRightInd w:val="0"/>
        <w:spacing w:line="300" w:lineRule="atLeast"/>
        <w:rPr>
          <w:rFonts w:ascii="Calibri" w:hAnsi="Calibri" w:cs="Calibri"/>
        </w:rPr>
      </w:pPr>
      <w:r w:rsidRPr="0012317D">
        <w:rPr>
          <w:rFonts w:ascii="Calibri" w:hAnsi="Calibri" w:cs="Calibri"/>
        </w:rPr>
        <w:t>Als de gemeente na het afloop van eerste contractjaar van mening is dat de door u geleverde</w:t>
      </w:r>
    </w:p>
    <w:p w14:paraId="008FB767" w14:textId="77777777" w:rsidR="00F83AC1" w:rsidRPr="0012317D" w:rsidRDefault="00F83AC1" w:rsidP="0012317D">
      <w:pPr>
        <w:widowControl w:val="0"/>
        <w:autoSpaceDE w:val="0"/>
        <w:autoSpaceDN w:val="0"/>
        <w:adjustRightInd w:val="0"/>
        <w:spacing w:line="300" w:lineRule="atLeast"/>
        <w:rPr>
          <w:rFonts w:ascii="Calibri" w:hAnsi="Calibri" w:cs="Calibri"/>
        </w:rPr>
      </w:pPr>
      <w:r w:rsidRPr="0012317D">
        <w:rPr>
          <w:rFonts w:ascii="Calibri" w:hAnsi="Calibri" w:cs="Calibri"/>
        </w:rPr>
        <w:t>prestaties onvoldoende zijn dan zal dit in het eerste jaarlijkse evaluatiegesprek worden</w:t>
      </w:r>
    </w:p>
    <w:p w14:paraId="247B97D4" w14:textId="77777777" w:rsidR="00F83AC1" w:rsidRPr="0012317D" w:rsidRDefault="00F83AC1" w:rsidP="0012317D">
      <w:pPr>
        <w:widowControl w:val="0"/>
        <w:autoSpaceDE w:val="0"/>
        <w:autoSpaceDN w:val="0"/>
        <w:adjustRightInd w:val="0"/>
        <w:spacing w:line="300" w:lineRule="atLeast"/>
        <w:rPr>
          <w:rFonts w:ascii="Calibri" w:hAnsi="Calibri" w:cs="Calibri"/>
        </w:rPr>
      </w:pPr>
      <w:r w:rsidRPr="0012317D">
        <w:rPr>
          <w:rFonts w:ascii="Calibri" w:hAnsi="Calibri" w:cs="Calibri"/>
        </w:rPr>
        <w:t>meegedeeld. De gemeente zal u in de gelegenheid stellen om gedurende het eerste en</w:t>
      </w:r>
    </w:p>
    <w:p w14:paraId="347C5657" w14:textId="77777777" w:rsidR="00F83AC1" w:rsidRPr="0012317D" w:rsidRDefault="00F83AC1" w:rsidP="0012317D">
      <w:pPr>
        <w:widowControl w:val="0"/>
        <w:autoSpaceDE w:val="0"/>
        <w:autoSpaceDN w:val="0"/>
        <w:adjustRightInd w:val="0"/>
        <w:spacing w:line="300" w:lineRule="atLeast"/>
        <w:rPr>
          <w:rFonts w:ascii="Calibri" w:hAnsi="Calibri" w:cs="Calibri"/>
        </w:rPr>
      </w:pPr>
      <w:r w:rsidRPr="0012317D">
        <w:rPr>
          <w:rFonts w:ascii="Calibri" w:hAnsi="Calibri" w:cs="Calibri"/>
        </w:rPr>
        <w:t>mogelijk tweede kwartaal van het tweede contractjaar corrigerende maatregelen te nemen. Als</w:t>
      </w:r>
    </w:p>
    <w:p w14:paraId="21092109" w14:textId="77777777" w:rsidR="00F83AC1" w:rsidRPr="0012317D" w:rsidRDefault="00F83AC1" w:rsidP="0012317D">
      <w:pPr>
        <w:widowControl w:val="0"/>
        <w:autoSpaceDE w:val="0"/>
        <w:autoSpaceDN w:val="0"/>
        <w:adjustRightInd w:val="0"/>
        <w:spacing w:line="300" w:lineRule="atLeast"/>
        <w:rPr>
          <w:rFonts w:ascii="Calibri" w:hAnsi="Calibri" w:cs="Calibri"/>
        </w:rPr>
      </w:pPr>
      <w:r w:rsidRPr="0012317D">
        <w:rPr>
          <w:rFonts w:ascii="Calibri" w:hAnsi="Calibri" w:cs="Calibri"/>
        </w:rPr>
        <w:lastRenderedPageBreak/>
        <w:t>blijkt dat uw prestaties niet verbeteren dan zal de gemeente de overeenkomst na het tweede</w:t>
      </w:r>
    </w:p>
    <w:p w14:paraId="24FDD2FB" w14:textId="03A7BB0C" w:rsidR="0012317D" w:rsidRDefault="00F83AC1" w:rsidP="00613C66">
      <w:pPr>
        <w:widowControl w:val="0"/>
        <w:autoSpaceDE w:val="0"/>
        <w:autoSpaceDN w:val="0"/>
        <w:adjustRightInd w:val="0"/>
        <w:spacing w:line="300" w:lineRule="atLeast"/>
        <w:rPr>
          <w:rFonts w:ascii="Calibri" w:hAnsi="Calibri" w:cs="Calibri"/>
        </w:rPr>
      </w:pPr>
      <w:r w:rsidRPr="0012317D">
        <w:rPr>
          <w:rFonts w:ascii="Calibri" w:hAnsi="Calibri" w:cs="Calibri"/>
        </w:rPr>
        <w:t xml:space="preserve">contractjaar niet verlengen. </w:t>
      </w:r>
    </w:p>
    <w:p w14:paraId="15D426B4" w14:textId="77777777" w:rsidR="0012317D" w:rsidRPr="00BF192B" w:rsidRDefault="0012317D" w:rsidP="006C683B">
      <w:pPr>
        <w:spacing w:line="300" w:lineRule="atLeast"/>
        <w:rPr>
          <w:rFonts w:ascii="Calibri" w:hAnsi="Calibri" w:cs="Calibri"/>
        </w:rPr>
      </w:pPr>
    </w:p>
    <w:p w14:paraId="16F72546" w14:textId="09E83433" w:rsidR="004B2ED8" w:rsidRPr="00C35C5A" w:rsidRDefault="007C3C72" w:rsidP="004B2ED8">
      <w:pPr>
        <w:pStyle w:val="Kop2"/>
        <w:spacing w:line="300" w:lineRule="atLeast"/>
        <w:rPr>
          <w:rFonts w:ascii="Calibri" w:hAnsi="Calibri" w:cs="Calibri"/>
          <w:sz w:val="20"/>
          <w:szCs w:val="20"/>
        </w:rPr>
      </w:pPr>
      <w:bookmarkStart w:id="37" w:name="_Toc117847252"/>
      <w:r w:rsidRPr="00BF192B">
        <w:rPr>
          <w:rFonts w:ascii="Calibri" w:hAnsi="Calibri" w:cs="Calibri"/>
          <w:sz w:val="20"/>
          <w:szCs w:val="20"/>
        </w:rPr>
        <w:t>Privacy / bescherming van persoonsgegevens</w:t>
      </w:r>
      <w:bookmarkEnd w:id="37"/>
    </w:p>
    <w:p w14:paraId="225DABDF" w14:textId="77777777" w:rsidR="004B2ED8" w:rsidRPr="008F21E2" w:rsidRDefault="004B2ED8" w:rsidP="004B2ED8">
      <w:pPr>
        <w:spacing w:line="300" w:lineRule="atLeast"/>
        <w:rPr>
          <w:rFonts w:ascii="Calibri" w:hAnsi="Calibri" w:cs="Calibri"/>
        </w:rPr>
      </w:pPr>
      <w:r w:rsidRPr="008F21E2">
        <w:rPr>
          <w:rFonts w:ascii="Calibri" w:hAnsi="Calibri" w:cs="Calibri"/>
        </w:rPr>
        <w:t>Zoals ook in de privacyverklaring van de gemeente Amersfoort staat vermeld (</w:t>
      </w:r>
      <w:hyperlink r:id="rId17" w:history="1">
        <w:r w:rsidRPr="00CA5F0B">
          <w:rPr>
            <w:rStyle w:val="Hyperlink"/>
            <w:rFonts w:ascii="Calibri" w:hAnsi="Calibri" w:cs="Calibri"/>
          </w:rPr>
          <w:t>https://www.amersfoort.nl/bericht/privacyverklaring-gemeente-amersfoort.htm</w:t>
        </w:r>
      </w:hyperlink>
      <w:r>
        <w:rPr>
          <w:rFonts w:ascii="Calibri" w:hAnsi="Calibri" w:cs="Calibri"/>
        </w:rPr>
        <w:t xml:space="preserve"> </w:t>
      </w:r>
      <w:r w:rsidRPr="008F21E2">
        <w:rPr>
          <w:rFonts w:ascii="Calibri" w:hAnsi="Calibri" w:cs="Calibri"/>
        </w:rPr>
        <w:t xml:space="preserve">), neemt de gemeente privacy en de bescherming van persoonsgegevens serieus. Wij verwachten van onze opdrachtnemers dat zij dat ook doen, en dat de bepalingen in de Algemene Verordening Gegevensbescherming (hierna AVG) worden nageleefd voor zover deze op inschrijvers van toepassing zijn. </w:t>
      </w:r>
    </w:p>
    <w:p w14:paraId="7E9761C0" w14:textId="77777777" w:rsidR="004B2ED8" w:rsidRPr="008F21E2" w:rsidRDefault="004B2ED8" w:rsidP="004B2ED8">
      <w:pPr>
        <w:spacing w:line="300" w:lineRule="atLeast"/>
        <w:rPr>
          <w:rFonts w:ascii="Calibri" w:hAnsi="Calibri" w:cs="Calibri"/>
        </w:rPr>
      </w:pPr>
    </w:p>
    <w:p w14:paraId="108DF77E" w14:textId="77777777" w:rsidR="004B2ED8" w:rsidRPr="008F21E2" w:rsidRDefault="004B2ED8" w:rsidP="004B2ED8">
      <w:pPr>
        <w:spacing w:line="300" w:lineRule="atLeast"/>
        <w:rPr>
          <w:rFonts w:ascii="Calibri" w:hAnsi="Calibri" w:cs="Calibri"/>
        </w:rPr>
      </w:pPr>
      <w:r w:rsidRPr="008F21E2">
        <w:rPr>
          <w:rFonts w:ascii="Calibri" w:hAnsi="Calibri" w:cs="Calibri"/>
        </w:rPr>
        <w:t xml:space="preserve">Wij verwachten van inschrijvers dat zij dan ook bij de ontwikkeling, de uitwerking, de keuze en het gebruik van toepassingen, diensten en producten die zijn gebaseerd op de verwerking van persoonsgegevens, rekening  houden met het recht op bescherming van persoonsgegevens en, met inachtneming van de stand van de techniek, erop toe te zien dat de men in staat is te voldoen aan hun verplichtingen inzake gegevensbescherming. </w:t>
      </w:r>
      <w:r w:rsidRPr="00E87EBC">
        <w:rPr>
          <w:rFonts w:ascii="Calibri" w:hAnsi="Calibri" w:cs="Calibri"/>
        </w:rPr>
        <w:t>Dit betekent ook dat inschrijver als gevolg van de uitspraak van het Europese Hof van Justitie</w:t>
      </w:r>
      <w:r>
        <w:rPr>
          <w:rStyle w:val="Voetnootmarkering"/>
          <w:rFonts w:ascii="Calibri" w:hAnsi="Calibri" w:cs="Calibri"/>
        </w:rPr>
        <w:footnoteReference w:id="2"/>
      </w:r>
      <w:r>
        <w:rPr>
          <w:rFonts w:ascii="Calibri" w:hAnsi="Calibri" w:cs="Calibri"/>
        </w:rPr>
        <w:t xml:space="preserve"> </w:t>
      </w:r>
      <w:r w:rsidRPr="00E87EBC">
        <w:rPr>
          <w:rFonts w:ascii="Calibri" w:hAnsi="Calibri" w:cs="Calibri"/>
        </w:rPr>
        <w:t>in beginsel niet (deels) in de Verenigde Staten persoonsgegevens verwerkt of laat verwerken en/of een Amerikaanse moeder heeft met toegang tot de data.</w:t>
      </w:r>
      <w:r>
        <w:rPr>
          <w:rFonts w:ascii="Calibri" w:hAnsi="Calibri" w:cs="Calibri"/>
        </w:rPr>
        <w:t xml:space="preserve"> </w:t>
      </w:r>
      <w:r w:rsidRPr="008F21E2">
        <w:rPr>
          <w:rFonts w:ascii="Calibri" w:hAnsi="Calibri" w:cs="Calibri"/>
        </w:rPr>
        <w:t xml:space="preserve">Meer specifiek dienen de beginselen van gegevensbescherming door ontwerp en gegevensbescherming door standaardinstellingen in aanmerking worden genomen bij de inrichting en uitvoering van de dienstverlening. </w:t>
      </w:r>
    </w:p>
    <w:p w14:paraId="77E4DBD5" w14:textId="77777777" w:rsidR="004B2ED8" w:rsidRDefault="004B2ED8" w:rsidP="004B2ED8"/>
    <w:p w14:paraId="21AA8A4A" w14:textId="77777777" w:rsidR="00775C15" w:rsidRPr="00320339" w:rsidRDefault="00775C15" w:rsidP="00320339">
      <w:pPr>
        <w:rPr>
          <w:rFonts w:asciiTheme="minorHAnsi" w:hAnsiTheme="minorHAnsi" w:cstheme="minorHAnsi"/>
        </w:rPr>
      </w:pPr>
    </w:p>
    <w:p w14:paraId="5A4CD247" w14:textId="0485CED5" w:rsidR="007C3C72" w:rsidRPr="00BF192B" w:rsidRDefault="007C3C72" w:rsidP="002C19C0">
      <w:pPr>
        <w:pStyle w:val="Kop2"/>
        <w:spacing w:line="300" w:lineRule="atLeast"/>
        <w:rPr>
          <w:rFonts w:ascii="Calibri" w:hAnsi="Calibri" w:cs="Calibri"/>
          <w:sz w:val="20"/>
          <w:szCs w:val="20"/>
        </w:rPr>
      </w:pPr>
      <w:bookmarkStart w:id="38" w:name="_Toc117847253"/>
      <w:r w:rsidRPr="00BF192B">
        <w:rPr>
          <w:rFonts w:ascii="Calibri" w:hAnsi="Calibri" w:cs="Calibri"/>
          <w:sz w:val="20"/>
          <w:szCs w:val="20"/>
        </w:rPr>
        <w:t>Klachtenregeling</w:t>
      </w:r>
      <w:bookmarkEnd w:id="38"/>
    </w:p>
    <w:p w14:paraId="65771FC5" w14:textId="77777777" w:rsidR="00263A30" w:rsidRPr="00390E5C" w:rsidRDefault="00263A30" w:rsidP="00263A30">
      <w:pPr>
        <w:autoSpaceDE w:val="0"/>
        <w:autoSpaceDN w:val="0"/>
        <w:adjustRightInd w:val="0"/>
        <w:spacing w:line="300" w:lineRule="atLeast"/>
        <w:rPr>
          <w:rFonts w:ascii="Calibri" w:hAnsi="Calibri" w:cs="Calibri"/>
          <w:color w:val="FF0000"/>
        </w:rPr>
      </w:pPr>
      <w:r w:rsidRPr="00390E5C">
        <w:rPr>
          <w:rFonts w:ascii="Calibri" w:hAnsi="Calibri" w:cs="Calibri"/>
        </w:rPr>
        <w:t xml:space="preserve">De gemeente kent een klachtenregeling voor aanbestedingen. De klachtenregeling is </w:t>
      </w:r>
      <w:r>
        <w:rPr>
          <w:rFonts w:ascii="Calibri" w:hAnsi="Calibri" w:cs="Calibri"/>
        </w:rPr>
        <w:t xml:space="preserve">hier terug te vinden: </w:t>
      </w:r>
      <w:hyperlink r:id="rId18" w:history="1">
        <w:r>
          <w:rPr>
            <w:rStyle w:val="Hyperlink"/>
            <w:rFonts w:ascii="Segoe UI" w:hAnsi="Segoe UI" w:cs="Segoe UI"/>
          </w:rPr>
          <w:t>https://lokaleregelgeving.overheid.nl/CVDR628252/1</w:t>
        </w:r>
      </w:hyperlink>
      <w:r>
        <w:rPr>
          <w:rFonts w:ascii="Segoe UI" w:hAnsi="Segoe UI" w:cs="Segoe UI"/>
        </w:rPr>
        <w:t>.</w:t>
      </w:r>
      <w:r w:rsidRPr="00390E5C">
        <w:rPr>
          <w:rFonts w:ascii="Calibri" w:hAnsi="Calibri" w:cs="Calibri"/>
        </w:rPr>
        <w:t xml:space="preserve"> </w:t>
      </w:r>
    </w:p>
    <w:p w14:paraId="7AEB866B" w14:textId="77777777" w:rsidR="007C3C72" w:rsidRPr="00BF192B" w:rsidRDefault="007C3C72" w:rsidP="002C19C0">
      <w:pPr>
        <w:spacing w:line="300" w:lineRule="atLeast"/>
        <w:rPr>
          <w:rFonts w:ascii="Calibri" w:eastAsia="Calibri" w:hAnsi="Calibri" w:cs="Calibri"/>
          <w:lang w:eastAsia="en-US"/>
        </w:rPr>
      </w:pPr>
    </w:p>
    <w:p w14:paraId="5C1D2D8E" w14:textId="77777777" w:rsidR="009C2023" w:rsidRPr="00EB6743" w:rsidRDefault="009C2023" w:rsidP="009C2023">
      <w:pPr>
        <w:pStyle w:val="Kop2"/>
        <w:spacing w:line="300" w:lineRule="atLeast"/>
        <w:rPr>
          <w:rFonts w:ascii="Calibri" w:hAnsi="Calibri" w:cs="Calibri"/>
        </w:rPr>
      </w:pPr>
      <w:bookmarkStart w:id="39" w:name="_Toc373422145"/>
      <w:bookmarkStart w:id="40" w:name="_Toc117847254"/>
      <w:r w:rsidRPr="00EB6743">
        <w:rPr>
          <w:rFonts w:ascii="Calibri" w:hAnsi="Calibri" w:cs="Calibri"/>
          <w:sz w:val="20"/>
          <w:szCs w:val="20"/>
        </w:rPr>
        <w:t>Vergoeding van kosten</w:t>
      </w:r>
      <w:bookmarkEnd w:id="40"/>
    </w:p>
    <w:p w14:paraId="66698FDA" w14:textId="77777777" w:rsidR="009C2023" w:rsidRPr="00F87C93" w:rsidRDefault="009C2023" w:rsidP="009C2023">
      <w:pPr>
        <w:spacing w:line="300" w:lineRule="atLeast"/>
        <w:rPr>
          <w:rFonts w:ascii="Calibri" w:hAnsi="Calibri" w:cs="Calibri"/>
          <w:b/>
          <w:bCs/>
        </w:rPr>
      </w:pPr>
      <w:r w:rsidRPr="00F87C93">
        <w:rPr>
          <w:rFonts w:ascii="Calibri" w:hAnsi="Calibri" w:cs="Calibri"/>
          <w:b/>
          <w:bCs/>
        </w:rPr>
        <w:t>Aanmeldfase</w:t>
      </w:r>
    </w:p>
    <w:p w14:paraId="7AC09447" w14:textId="77777777" w:rsidR="009C2023" w:rsidRDefault="009C2023" w:rsidP="009C2023">
      <w:pPr>
        <w:spacing w:line="300" w:lineRule="atLeast"/>
        <w:rPr>
          <w:rFonts w:ascii="Calibri" w:hAnsi="Calibri" w:cs="Calibri"/>
        </w:rPr>
      </w:pPr>
      <w:r w:rsidRPr="00BF192B">
        <w:rPr>
          <w:rFonts w:ascii="Calibri" w:hAnsi="Calibri" w:cs="Calibri"/>
        </w:rPr>
        <w:t xml:space="preserve">De </w:t>
      </w:r>
      <w:r>
        <w:rPr>
          <w:rFonts w:ascii="Calibri" w:hAnsi="Calibri" w:cs="Calibri"/>
        </w:rPr>
        <w:t>gegadigden</w:t>
      </w:r>
      <w:r w:rsidRPr="00BF192B">
        <w:rPr>
          <w:rFonts w:ascii="Calibri" w:hAnsi="Calibri" w:cs="Calibri"/>
        </w:rPr>
        <w:t xml:space="preserve"> hebben geen recht op vergoeding van enigerlei kosten</w:t>
      </w:r>
      <w:r>
        <w:rPr>
          <w:rFonts w:ascii="Calibri" w:hAnsi="Calibri" w:cs="Calibri"/>
        </w:rPr>
        <w:t xml:space="preserve"> verbonden aan uw aanmelding.</w:t>
      </w:r>
    </w:p>
    <w:p w14:paraId="4905722F" w14:textId="77777777" w:rsidR="009C2023" w:rsidRDefault="009C2023" w:rsidP="009C2023">
      <w:pPr>
        <w:spacing w:line="300" w:lineRule="atLeast"/>
        <w:rPr>
          <w:rFonts w:ascii="Calibri" w:hAnsi="Calibri" w:cs="Calibri"/>
        </w:rPr>
      </w:pPr>
    </w:p>
    <w:p w14:paraId="70FA61CB" w14:textId="77777777" w:rsidR="009C2023" w:rsidRPr="00F97C50" w:rsidRDefault="009C2023" w:rsidP="009C2023">
      <w:pPr>
        <w:rPr>
          <w:rFonts w:ascii="Calibri" w:hAnsi="Calibri" w:cs="Calibri"/>
          <w:b/>
          <w:bCs/>
        </w:rPr>
      </w:pPr>
      <w:r w:rsidRPr="00F97C50">
        <w:rPr>
          <w:rFonts w:ascii="Calibri" w:hAnsi="Calibri" w:cs="Calibri"/>
          <w:b/>
          <w:bCs/>
        </w:rPr>
        <w:t>Inschrijvingsfase</w:t>
      </w:r>
    </w:p>
    <w:p w14:paraId="50869817" w14:textId="28D74BF6" w:rsidR="009C2023" w:rsidRPr="00F97C50" w:rsidRDefault="009C2023" w:rsidP="009C2023">
      <w:pPr>
        <w:rPr>
          <w:rFonts w:ascii="Calibri" w:hAnsi="Calibri" w:cs="Calibri"/>
        </w:rPr>
      </w:pPr>
      <w:r w:rsidRPr="00F97C50">
        <w:rPr>
          <w:rFonts w:ascii="Calibri" w:hAnsi="Calibri" w:cs="Calibri"/>
        </w:rPr>
        <w:t xml:space="preserve">Voor het indienen van een inschrijving zal </w:t>
      </w:r>
      <w:r w:rsidR="00BA2FDB">
        <w:rPr>
          <w:rFonts w:ascii="Calibri" w:hAnsi="Calibri" w:cs="Calibri"/>
        </w:rPr>
        <w:t xml:space="preserve">onder </w:t>
      </w:r>
      <w:r w:rsidRPr="00F97C50">
        <w:rPr>
          <w:rFonts w:ascii="Calibri" w:hAnsi="Calibri" w:cs="Calibri"/>
        </w:rPr>
        <w:t>onder</w:t>
      </w:r>
      <w:r w:rsidR="00DB109A">
        <w:rPr>
          <w:rFonts w:ascii="Calibri" w:hAnsi="Calibri" w:cs="Calibri"/>
        </w:rPr>
        <w:t>staande</w:t>
      </w:r>
      <w:r w:rsidRPr="00F97C50">
        <w:rPr>
          <w:rFonts w:ascii="Calibri" w:hAnsi="Calibri" w:cs="Calibri"/>
        </w:rPr>
        <w:t xml:space="preserve"> voorwaarden een inschrijvingsvergoeding worden verstrekt.</w:t>
      </w:r>
    </w:p>
    <w:p w14:paraId="56858132" w14:textId="64228CE3" w:rsidR="009C2023" w:rsidRPr="00F97C50" w:rsidRDefault="009C2023" w:rsidP="009C2023">
      <w:pPr>
        <w:spacing w:line="300" w:lineRule="atLeast"/>
        <w:rPr>
          <w:rFonts w:ascii="Calibri" w:hAnsi="Calibri" w:cs="Calibri"/>
        </w:rPr>
      </w:pPr>
    </w:p>
    <w:p w14:paraId="5ABA4902" w14:textId="77777777" w:rsidR="009C2023" w:rsidRPr="00F97C50" w:rsidRDefault="009C2023" w:rsidP="009C2023">
      <w:pPr>
        <w:spacing w:line="300" w:lineRule="atLeast"/>
        <w:rPr>
          <w:rFonts w:ascii="Calibri" w:hAnsi="Calibri" w:cs="Calibri"/>
        </w:rPr>
      </w:pPr>
      <w:r w:rsidRPr="00F97C50">
        <w:rPr>
          <w:rFonts w:ascii="Calibri" w:hAnsi="Calibri" w:cs="Calibri"/>
        </w:rPr>
        <w:t>a) de inschrijfvergoeding wordt verstrekt aan de inschrijvers waaraan niet de opdracht gegund wordt;</w:t>
      </w:r>
    </w:p>
    <w:p w14:paraId="378FB682" w14:textId="77777777" w:rsidR="009C2023" w:rsidRPr="00F97C50" w:rsidRDefault="009C2023" w:rsidP="009C2023">
      <w:pPr>
        <w:spacing w:line="300" w:lineRule="atLeast"/>
        <w:rPr>
          <w:rFonts w:ascii="Calibri" w:hAnsi="Calibri" w:cs="Calibri"/>
        </w:rPr>
      </w:pPr>
      <w:r w:rsidRPr="00F97C50">
        <w:rPr>
          <w:rFonts w:ascii="Calibri" w:hAnsi="Calibri" w:cs="Calibri"/>
        </w:rPr>
        <w:t xml:space="preserve">b) de inschrijfvergoeding wordt verstrekt aan de inschrijvers die een geldige inschrijving hebben ingediend; </w:t>
      </w:r>
    </w:p>
    <w:p w14:paraId="1F595878" w14:textId="77777777" w:rsidR="009C2023" w:rsidRPr="00F97C50" w:rsidRDefault="009C2023" w:rsidP="009C2023">
      <w:pPr>
        <w:contextualSpacing/>
        <w:rPr>
          <w:rFonts w:ascii="Calibri" w:hAnsi="Calibri" w:cs="Calibri"/>
        </w:rPr>
      </w:pPr>
      <w:r w:rsidRPr="00F97C50">
        <w:rPr>
          <w:rFonts w:ascii="Calibri" w:hAnsi="Calibri" w:cs="Calibri"/>
        </w:rPr>
        <w:t xml:space="preserve">c) de inschrijfvergoeding wordt verstrekt aan de inschrijvers die een voldoende scoren voor de kwaliteitscriteria ‘prestaties’, ‘risicobeheersing’ en ‘sleutelfunctionaris’. </w:t>
      </w:r>
    </w:p>
    <w:p w14:paraId="41A3B2C2" w14:textId="77777777" w:rsidR="009C2023" w:rsidRPr="00F97C50" w:rsidRDefault="009C2023" w:rsidP="009C2023">
      <w:pPr>
        <w:contextualSpacing/>
        <w:rPr>
          <w:rFonts w:ascii="Calibri" w:hAnsi="Calibri" w:cs="Calibri"/>
        </w:rPr>
      </w:pPr>
      <w:r w:rsidRPr="00F97C50">
        <w:rPr>
          <w:rFonts w:ascii="Calibri" w:hAnsi="Calibri" w:cs="Calibri"/>
        </w:rPr>
        <w:t>d)De inschrijver die wordt gecontracteerd voor de uitvoeringsfase heeft geen recht op deze inschrijfvergoeding.</w:t>
      </w:r>
    </w:p>
    <w:p w14:paraId="400D9B09" w14:textId="63256952" w:rsidR="009C2023" w:rsidRPr="00F97C50" w:rsidRDefault="009C2023" w:rsidP="009C2023">
      <w:pPr>
        <w:spacing w:line="300" w:lineRule="atLeast"/>
        <w:rPr>
          <w:rFonts w:ascii="Calibri" w:hAnsi="Calibri" w:cs="Calibri"/>
        </w:rPr>
      </w:pPr>
      <w:r w:rsidRPr="00F97C50">
        <w:rPr>
          <w:rFonts w:ascii="Calibri" w:hAnsi="Calibri" w:cs="Calibri"/>
        </w:rPr>
        <w:t>e) De inschrijfvergoeding bedraagt € 5.000,= (excl. BTW)</w:t>
      </w:r>
      <w:r w:rsidR="00BA2FDB">
        <w:rPr>
          <w:rFonts w:ascii="Calibri" w:hAnsi="Calibri" w:cs="Calibri"/>
        </w:rPr>
        <w:t xml:space="preserve"> per inschrijver.</w:t>
      </w:r>
    </w:p>
    <w:p w14:paraId="3890AB16" w14:textId="77777777" w:rsidR="001244C8" w:rsidRDefault="001244C8">
      <w:pPr>
        <w:rPr>
          <w:rFonts w:ascii="Calibri" w:hAnsi="Calibri" w:cs="Calibri"/>
          <w:b/>
          <w:color w:val="548DD4" w:themeColor="text2" w:themeTint="99"/>
        </w:rPr>
      </w:pPr>
      <w:r>
        <w:rPr>
          <w:rFonts w:ascii="Calibri" w:hAnsi="Calibri" w:cs="Calibri"/>
        </w:rPr>
        <w:br w:type="page"/>
      </w:r>
    </w:p>
    <w:p w14:paraId="21003A58" w14:textId="77777777" w:rsidR="007C3C72" w:rsidRPr="00BF192B" w:rsidRDefault="007C3C72" w:rsidP="002C19C0">
      <w:pPr>
        <w:pStyle w:val="Kop1"/>
        <w:spacing w:line="300" w:lineRule="atLeast"/>
        <w:rPr>
          <w:rFonts w:ascii="Calibri" w:hAnsi="Calibri" w:cs="Calibri"/>
          <w:sz w:val="20"/>
        </w:rPr>
      </w:pPr>
      <w:bookmarkStart w:id="41" w:name="_Toc117847255"/>
      <w:r w:rsidRPr="00BF192B">
        <w:rPr>
          <w:rFonts w:ascii="Calibri" w:hAnsi="Calibri" w:cs="Calibri"/>
          <w:sz w:val="20"/>
        </w:rPr>
        <w:lastRenderedPageBreak/>
        <w:t>Procedure</w:t>
      </w:r>
      <w:bookmarkEnd w:id="41"/>
    </w:p>
    <w:bookmarkEnd w:id="39"/>
    <w:p w14:paraId="0A686BF0" w14:textId="49614725" w:rsidR="007C3C72" w:rsidRPr="00BF192B" w:rsidRDefault="007C3C72" w:rsidP="002C19C0">
      <w:pPr>
        <w:spacing w:line="300" w:lineRule="atLeast"/>
        <w:rPr>
          <w:rFonts w:ascii="Calibri" w:eastAsia="Calibri" w:hAnsi="Calibri" w:cs="Calibri"/>
          <w:lang w:eastAsia="en-US"/>
        </w:rPr>
      </w:pPr>
    </w:p>
    <w:p w14:paraId="6301834B" w14:textId="77777777" w:rsidR="007C3C72" w:rsidRPr="00BF192B" w:rsidRDefault="007C3C72" w:rsidP="002C19C0">
      <w:pPr>
        <w:pStyle w:val="Kop2"/>
        <w:spacing w:line="300" w:lineRule="atLeast"/>
        <w:rPr>
          <w:rFonts w:ascii="Calibri" w:hAnsi="Calibri" w:cs="Calibri"/>
          <w:sz w:val="20"/>
          <w:szCs w:val="20"/>
        </w:rPr>
      </w:pPr>
      <w:bookmarkStart w:id="42" w:name="_Toc516047106"/>
      <w:bookmarkStart w:id="43" w:name="_Toc117847256"/>
      <w:r w:rsidRPr="00BF192B">
        <w:rPr>
          <w:rFonts w:ascii="Calibri" w:hAnsi="Calibri" w:cs="Calibri"/>
          <w:sz w:val="20"/>
          <w:szCs w:val="20"/>
        </w:rPr>
        <w:t>Tijdschema aanbestedingsprocedure</w:t>
      </w:r>
      <w:bookmarkEnd w:id="42"/>
      <w:bookmarkEnd w:id="43"/>
    </w:p>
    <w:p w14:paraId="4C16BB6C" w14:textId="21A5F454" w:rsidR="007C3C72" w:rsidRPr="00BF192B" w:rsidRDefault="007C3C72" w:rsidP="002C19C0">
      <w:pPr>
        <w:pStyle w:val="Kop2"/>
        <w:numPr>
          <w:ilvl w:val="0"/>
          <w:numId w:val="0"/>
        </w:numPr>
        <w:spacing w:line="300" w:lineRule="atLeast"/>
        <w:ind w:left="360"/>
        <w:rPr>
          <w:rFonts w:ascii="Calibri" w:hAnsi="Calibri" w:cs="Calibri"/>
          <w:sz w:val="20"/>
          <w:szCs w:val="20"/>
        </w:rPr>
      </w:pPr>
    </w:p>
    <w:tbl>
      <w:tblPr>
        <w:tblW w:w="81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9"/>
        <w:gridCol w:w="2490"/>
      </w:tblGrid>
      <w:tr w:rsidR="00B41EA1" w:rsidRPr="00BF192B" w14:paraId="333B7D8F" w14:textId="77777777" w:rsidTr="00B41EA1">
        <w:tc>
          <w:tcPr>
            <w:tcW w:w="5699" w:type="dxa"/>
            <w:shd w:val="clear" w:color="auto" w:fill="auto"/>
          </w:tcPr>
          <w:p w14:paraId="34783214" w14:textId="77777777" w:rsidR="00B41EA1" w:rsidRPr="00BF192B" w:rsidRDefault="00B41EA1" w:rsidP="009F35CB">
            <w:pPr>
              <w:spacing w:line="300" w:lineRule="atLeast"/>
              <w:rPr>
                <w:rFonts w:ascii="Calibri" w:eastAsia="Calibri" w:hAnsi="Calibri" w:cs="Calibri"/>
                <w:b/>
                <w:lang w:eastAsia="en-US"/>
              </w:rPr>
            </w:pPr>
          </w:p>
        </w:tc>
        <w:tc>
          <w:tcPr>
            <w:tcW w:w="2490" w:type="dxa"/>
          </w:tcPr>
          <w:p w14:paraId="06242210" w14:textId="77777777" w:rsidR="00B41EA1" w:rsidRDefault="00B41EA1" w:rsidP="009F35CB">
            <w:pPr>
              <w:spacing w:line="300" w:lineRule="atLeast"/>
              <w:rPr>
                <w:rFonts w:ascii="Calibri" w:eastAsia="Calibri" w:hAnsi="Calibri" w:cs="Calibri"/>
                <w:b/>
                <w:lang w:eastAsia="en-US"/>
              </w:rPr>
            </w:pPr>
            <w:r>
              <w:rPr>
                <w:rFonts w:ascii="Calibri" w:eastAsia="Calibri" w:hAnsi="Calibri" w:cs="Calibri"/>
                <w:b/>
                <w:lang w:eastAsia="en-US"/>
              </w:rPr>
              <w:t>Nieuwe planning</w:t>
            </w:r>
          </w:p>
        </w:tc>
      </w:tr>
      <w:tr w:rsidR="00B41EA1" w:rsidRPr="00C95405" w14:paraId="1B76E73D"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0C4C94D6" w14:textId="77777777" w:rsidR="00B41EA1" w:rsidRPr="005F5A90" w:rsidRDefault="00B41EA1" w:rsidP="009F35CB">
            <w:pPr>
              <w:spacing w:line="300" w:lineRule="atLeast"/>
              <w:rPr>
                <w:rFonts w:ascii="Calibri" w:eastAsia="Calibri" w:hAnsi="Calibri" w:cs="Calibri"/>
                <w:bCs/>
                <w:lang w:eastAsia="en-US"/>
              </w:rPr>
            </w:pPr>
            <w:bookmarkStart w:id="44" w:name="_Hlk115361930"/>
            <w:r w:rsidRPr="005F5A90">
              <w:rPr>
                <w:rFonts w:ascii="Calibri" w:eastAsia="Calibri" w:hAnsi="Calibri" w:cs="Calibri"/>
                <w:bCs/>
                <w:lang w:eastAsia="en-US"/>
              </w:rPr>
              <w:t xml:space="preserve">Versturen aankondiging naar </w:t>
            </w:r>
            <w:proofErr w:type="spellStart"/>
            <w:r w:rsidRPr="005F5A90">
              <w:rPr>
                <w:rFonts w:ascii="Calibri" w:eastAsia="Calibri" w:hAnsi="Calibri" w:cs="Calibri"/>
                <w:bCs/>
                <w:lang w:eastAsia="en-US"/>
              </w:rPr>
              <w:t>Tenderned</w:t>
            </w:r>
            <w:proofErr w:type="spellEnd"/>
          </w:p>
        </w:tc>
        <w:tc>
          <w:tcPr>
            <w:tcW w:w="2490" w:type="dxa"/>
            <w:tcBorders>
              <w:top w:val="single" w:sz="4" w:space="0" w:color="auto"/>
              <w:left w:val="single" w:sz="4" w:space="0" w:color="auto"/>
              <w:bottom w:val="single" w:sz="4" w:space="0" w:color="auto"/>
              <w:right w:val="single" w:sz="4" w:space="0" w:color="auto"/>
            </w:tcBorders>
          </w:tcPr>
          <w:p w14:paraId="3AE5C302" w14:textId="77777777" w:rsidR="00B41EA1" w:rsidRPr="00C95405" w:rsidRDefault="00B41EA1" w:rsidP="009F35CB">
            <w:pPr>
              <w:spacing w:line="300" w:lineRule="atLeast"/>
              <w:rPr>
                <w:rFonts w:ascii="Calibri" w:eastAsia="Calibri" w:hAnsi="Calibri" w:cs="Calibri"/>
                <w:b/>
                <w:lang w:eastAsia="en-US"/>
              </w:rPr>
            </w:pPr>
          </w:p>
        </w:tc>
      </w:tr>
      <w:tr w:rsidR="00B41EA1" w:rsidRPr="00C95405" w14:paraId="47E3F51E"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3B91DBE3"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Informatiebijeenkomst</w:t>
            </w:r>
          </w:p>
        </w:tc>
        <w:tc>
          <w:tcPr>
            <w:tcW w:w="2490" w:type="dxa"/>
            <w:tcBorders>
              <w:top w:val="single" w:sz="4" w:space="0" w:color="auto"/>
              <w:left w:val="single" w:sz="4" w:space="0" w:color="auto"/>
              <w:bottom w:val="single" w:sz="4" w:space="0" w:color="auto"/>
              <w:right w:val="single" w:sz="4" w:space="0" w:color="auto"/>
            </w:tcBorders>
          </w:tcPr>
          <w:p w14:paraId="49471B02" w14:textId="77777777" w:rsidR="00B41EA1" w:rsidRPr="00886D08" w:rsidRDefault="00B41EA1" w:rsidP="009F35CB">
            <w:pPr>
              <w:spacing w:line="300" w:lineRule="atLeast"/>
              <w:rPr>
                <w:rFonts w:ascii="Calibri" w:eastAsia="Calibri" w:hAnsi="Calibri" w:cs="Calibri"/>
                <w:b/>
                <w:lang w:eastAsia="en-US"/>
              </w:rPr>
            </w:pPr>
          </w:p>
        </w:tc>
      </w:tr>
      <w:tr w:rsidR="00B41EA1" w:rsidRPr="00C95405" w14:paraId="741814DC"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0F3F4E20"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 xml:space="preserve">Uiterste datum en tijdstip voor ontvangen van vragen t.b.v.  NVI </w:t>
            </w:r>
          </w:p>
        </w:tc>
        <w:tc>
          <w:tcPr>
            <w:tcW w:w="2490" w:type="dxa"/>
            <w:tcBorders>
              <w:top w:val="single" w:sz="4" w:space="0" w:color="auto"/>
              <w:left w:val="single" w:sz="4" w:space="0" w:color="auto"/>
              <w:bottom w:val="single" w:sz="4" w:space="0" w:color="auto"/>
              <w:right w:val="single" w:sz="4" w:space="0" w:color="auto"/>
            </w:tcBorders>
          </w:tcPr>
          <w:p w14:paraId="74336E36" w14:textId="77777777" w:rsidR="00B41EA1" w:rsidRPr="000F0096" w:rsidRDefault="00B41EA1" w:rsidP="009F35CB">
            <w:pPr>
              <w:spacing w:line="300" w:lineRule="atLeast"/>
              <w:rPr>
                <w:rFonts w:ascii="Calibri" w:eastAsia="Calibri" w:hAnsi="Calibri" w:cs="Calibri"/>
                <w:b/>
                <w:lang w:eastAsia="en-US"/>
              </w:rPr>
            </w:pPr>
          </w:p>
        </w:tc>
      </w:tr>
      <w:tr w:rsidR="00B41EA1" w:rsidRPr="00C95405" w14:paraId="4968E3EC"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5AE536E1"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 xml:space="preserve">Uiterste datum publicatie </w:t>
            </w:r>
            <w:r>
              <w:rPr>
                <w:rFonts w:ascii="Calibri" w:eastAsia="Calibri" w:hAnsi="Calibri" w:cs="Calibri"/>
                <w:bCs/>
                <w:lang w:eastAsia="en-US"/>
              </w:rPr>
              <w:t xml:space="preserve">tweede </w:t>
            </w:r>
            <w:r w:rsidRPr="005F5A90">
              <w:rPr>
                <w:rFonts w:ascii="Calibri" w:eastAsia="Calibri" w:hAnsi="Calibri" w:cs="Calibri"/>
                <w:bCs/>
                <w:lang w:eastAsia="en-US"/>
              </w:rPr>
              <w:t xml:space="preserve">nota van inlichtingen </w:t>
            </w:r>
          </w:p>
        </w:tc>
        <w:tc>
          <w:tcPr>
            <w:tcW w:w="2490" w:type="dxa"/>
            <w:tcBorders>
              <w:top w:val="single" w:sz="4" w:space="0" w:color="auto"/>
              <w:left w:val="single" w:sz="4" w:space="0" w:color="auto"/>
              <w:bottom w:val="single" w:sz="4" w:space="0" w:color="auto"/>
              <w:right w:val="single" w:sz="4" w:space="0" w:color="auto"/>
            </w:tcBorders>
          </w:tcPr>
          <w:p w14:paraId="45D64D86" w14:textId="77777777" w:rsidR="00B41EA1" w:rsidRPr="000F0096" w:rsidRDefault="00B41EA1" w:rsidP="009F35CB">
            <w:pPr>
              <w:spacing w:line="300" w:lineRule="atLeast"/>
              <w:rPr>
                <w:rFonts w:ascii="Calibri" w:eastAsia="Calibri" w:hAnsi="Calibri" w:cs="Calibri"/>
                <w:b/>
                <w:lang w:eastAsia="en-US"/>
              </w:rPr>
            </w:pPr>
            <w:r>
              <w:rPr>
                <w:rFonts w:ascii="Calibri" w:eastAsia="Calibri" w:hAnsi="Calibri" w:cs="Calibri"/>
                <w:b/>
                <w:lang w:eastAsia="en-US"/>
              </w:rPr>
              <w:t>Maandag 31 oktober 2022</w:t>
            </w:r>
          </w:p>
        </w:tc>
      </w:tr>
      <w:tr w:rsidR="00B41EA1" w:rsidRPr="00C95405" w14:paraId="31177392"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57FCB132"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 xml:space="preserve">Sluitingsdatum en –tijdstip indienen inschrijving, via kluis </w:t>
            </w:r>
            <w:proofErr w:type="spellStart"/>
            <w:r w:rsidRPr="005F5A90">
              <w:rPr>
                <w:rFonts w:ascii="Calibri" w:eastAsia="Calibri" w:hAnsi="Calibri" w:cs="Calibri"/>
                <w:bCs/>
                <w:lang w:eastAsia="en-US"/>
              </w:rPr>
              <w:t>Tenderned</w:t>
            </w:r>
            <w:proofErr w:type="spellEnd"/>
          </w:p>
        </w:tc>
        <w:tc>
          <w:tcPr>
            <w:tcW w:w="2490" w:type="dxa"/>
            <w:tcBorders>
              <w:top w:val="single" w:sz="4" w:space="0" w:color="auto"/>
              <w:left w:val="single" w:sz="4" w:space="0" w:color="auto"/>
              <w:bottom w:val="single" w:sz="4" w:space="0" w:color="auto"/>
              <w:right w:val="single" w:sz="4" w:space="0" w:color="auto"/>
            </w:tcBorders>
          </w:tcPr>
          <w:p w14:paraId="2A699F77" w14:textId="77777777" w:rsidR="00B41EA1" w:rsidRDefault="00B41EA1" w:rsidP="009F35CB">
            <w:pPr>
              <w:spacing w:line="300" w:lineRule="atLeast"/>
              <w:rPr>
                <w:rFonts w:ascii="Calibri" w:eastAsia="Calibri" w:hAnsi="Calibri" w:cs="Calibri"/>
                <w:b/>
                <w:lang w:eastAsia="en-US"/>
              </w:rPr>
            </w:pPr>
            <w:r>
              <w:rPr>
                <w:rFonts w:ascii="Calibri" w:eastAsia="Calibri" w:hAnsi="Calibri" w:cs="Calibri"/>
                <w:b/>
                <w:lang w:eastAsia="en-US"/>
              </w:rPr>
              <w:t>Dinsdag 22 november 2022 om 12:00 uur</w:t>
            </w:r>
          </w:p>
        </w:tc>
      </w:tr>
      <w:tr w:rsidR="00B41EA1" w:rsidRPr="00C95405" w14:paraId="233160A5"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6BB96B9F"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Openen kluis</w:t>
            </w:r>
          </w:p>
        </w:tc>
        <w:tc>
          <w:tcPr>
            <w:tcW w:w="2490" w:type="dxa"/>
            <w:tcBorders>
              <w:top w:val="single" w:sz="4" w:space="0" w:color="auto"/>
              <w:left w:val="single" w:sz="4" w:space="0" w:color="auto"/>
              <w:bottom w:val="single" w:sz="4" w:space="0" w:color="auto"/>
              <w:right w:val="single" w:sz="4" w:space="0" w:color="auto"/>
            </w:tcBorders>
          </w:tcPr>
          <w:p w14:paraId="3B8CCA15" w14:textId="77777777" w:rsidR="00B41EA1" w:rsidRDefault="00B41EA1" w:rsidP="009F35CB">
            <w:pPr>
              <w:spacing w:line="300" w:lineRule="atLeast"/>
              <w:rPr>
                <w:rFonts w:ascii="Calibri" w:eastAsia="Calibri" w:hAnsi="Calibri" w:cs="Calibri"/>
                <w:b/>
                <w:lang w:eastAsia="en-US"/>
              </w:rPr>
            </w:pPr>
            <w:r>
              <w:rPr>
                <w:rFonts w:ascii="Calibri" w:eastAsia="Calibri" w:hAnsi="Calibri" w:cs="Calibri"/>
                <w:b/>
                <w:lang w:eastAsia="en-US"/>
              </w:rPr>
              <w:t>Dinsdag 2 november 2022 om 12:15 uur</w:t>
            </w:r>
          </w:p>
        </w:tc>
      </w:tr>
      <w:tr w:rsidR="00B41EA1" w:rsidRPr="00C95405" w14:paraId="1BF2E89C"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38556BB0"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Bekend maken 5 geselecteerde aannemers</w:t>
            </w:r>
          </w:p>
        </w:tc>
        <w:tc>
          <w:tcPr>
            <w:tcW w:w="2490" w:type="dxa"/>
            <w:tcBorders>
              <w:top w:val="single" w:sz="4" w:space="0" w:color="auto"/>
              <w:left w:val="single" w:sz="4" w:space="0" w:color="auto"/>
              <w:bottom w:val="single" w:sz="4" w:space="0" w:color="auto"/>
              <w:right w:val="single" w:sz="4" w:space="0" w:color="auto"/>
            </w:tcBorders>
          </w:tcPr>
          <w:p w14:paraId="6BEA70B6" w14:textId="77777777" w:rsidR="00B41EA1" w:rsidRDefault="00B41EA1" w:rsidP="009F35CB">
            <w:pPr>
              <w:spacing w:line="300" w:lineRule="atLeast"/>
              <w:rPr>
                <w:rFonts w:ascii="Calibri" w:eastAsia="Calibri" w:hAnsi="Calibri" w:cs="Calibri"/>
                <w:b/>
                <w:lang w:eastAsia="en-US"/>
              </w:rPr>
            </w:pPr>
            <w:r w:rsidRPr="006F32B8">
              <w:rPr>
                <w:rFonts w:ascii="Calibri" w:eastAsia="Calibri" w:hAnsi="Calibri" w:cs="Calibri"/>
                <w:b/>
                <w:lang w:eastAsia="en-US"/>
              </w:rPr>
              <w:t>Dinsdag 2</w:t>
            </w:r>
            <w:r>
              <w:rPr>
                <w:rFonts w:ascii="Calibri" w:eastAsia="Calibri" w:hAnsi="Calibri" w:cs="Calibri"/>
                <w:b/>
                <w:lang w:eastAsia="en-US"/>
              </w:rPr>
              <w:t>9</w:t>
            </w:r>
            <w:r w:rsidRPr="006F32B8">
              <w:rPr>
                <w:rFonts w:ascii="Calibri" w:eastAsia="Calibri" w:hAnsi="Calibri" w:cs="Calibri"/>
                <w:b/>
                <w:lang w:eastAsia="en-US"/>
              </w:rPr>
              <w:t xml:space="preserve"> november 2022</w:t>
            </w:r>
          </w:p>
        </w:tc>
      </w:tr>
      <w:tr w:rsidR="00B41EA1" w:rsidRPr="00C95405" w14:paraId="1910711F"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50D27120"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 xml:space="preserve">Versturen uitnodiging voor inschrijvingsfase via </w:t>
            </w:r>
            <w:proofErr w:type="spellStart"/>
            <w:r w:rsidRPr="005F5A90">
              <w:rPr>
                <w:rFonts w:ascii="Calibri" w:eastAsia="Calibri" w:hAnsi="Calibri" w:cs="Calibri"/>
                <w:bCs/>
                <w:lang w:eastAsia="en-US"/>
              </w:rPr>
              <w:t>Tenderned</w:t>
            </w:r>
            <w:proofErr w:type="spellEnd"/>
          </w:p>
        </w:tc>
        <w:tc>
          <w:tcPr>
            <w:tcW w:w="2490" w:type="dxa"/>
            <w:tcBorders>
              <w:top w:val="single" w:sz="4" w:space="0" w:color="auto"/>
              <w:left w:val="single" w:sz="4" w:space="0" w:color="auto"/>
              <w:bottom w:val="single" w:sz="4" w:space="0" w:color="auto"/>
              <w:right w:val="single" w:sz="4" w:space="0" w:color="auto"/>
            </w:tcBorders>
          </w:tcPr>
          <w:p w14:paraId="3464C619" w14:textId="77777777" w:rsidR="00B41EA1" w:rsidRDefault="00B41EA1" w:rsidP="009F35CB">
            <w:pPr>
              <w:spacing w:line="300" w:lineRule="atLeast"/>
              <w:rPr>
                <w:rFonts w:ascii="Calibri" w:eastAsia="Calibri" w:hAnsi="Calibri" w:cs="Calibri"/>
                <w:b/>
                <w:lang w:eastAsia="en-US"/>
              </w:rPr>
            </w:pPr>
            <w:r w:rsidRPr="006F32B8">
              <w:rPr>
                <w:rFonts w:ascii="Calibri" w:eastAsia="Calibri" w:hAnsi="Calibri" w:cs="Calibri"/>
                <w:b/>
                <w:lang w:eastAsia="en-US"/>
              </w:rPr>
              <w:t xml:space="preserve">Dinsdag </w:t>
            </w:r>
            <w:r>
              <w:rPr>
                <w:rFonts w:ascii="Calibri" w:eastAsia="Calibri" w:hAnsi="Calibri" w:cs="Calibri"/>
                <w:b/>
                <w:lang w:eastAsia="en-US"/>
              </w:rPr>
              <w:t>20</w:t>
            </w:r>
            <w:r w:rsidRPr="006F32B8">
              <w:rPr>
                <w:rFonts w:ascii="Calibri" w:eastAsia="Calibri" w:hAnsi="Calibri" w:cs="Calibri"/>
                <w:b/>
                <w:lang w:eastAsia="en-US"/>
              </w:rPr>
              <w:t xml:space="preserve"> december 2022</w:t>
            </w:r>
          </w:p>
        </w:tc>
      </w:tr>
      <w:tr w:rsidR="00B41EA1" w:rsidRPr="00C95405" w14:paraId="27C698FE"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26D0630B"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 xml:space="preserve">Uiterste datum en tijdstip voor ontvangen van vragen t.b.v. 1 e NVI </w:t>
            </w:r>
          </w:p>
        </w:tc>
        <w:tc>
          <w:tcPr>
            <w:tcW w:w="2490" w:type="dxa"/>
            <w:tcBorders>
              <w:top w:val="single" w:sz="4" w:space="0" w:color="auto"/>
              <w:left w:val="single" w:sz="4" w:space="0" w:color="auto"/>
              <w:bottom w:val="single" w:sz="4" w:space="0" w:color="auto"/>
              <w:right w:val="single" w:sz="4" w:space="0" w:color="auto"/>
            </w:tcBorders>
          </w:tcPr>
          <w:p w14:paraId="41AD1334" w14:textId="77777777" w:rsidR="00B41EA1" w:rsidRDefault="00B41EA1" w:rsidP="009F35CB">
            <w:pPr>
              <w:spacing w:line="300" w:lineRule="atLeast"/>
              <w:rPr>
                <w:rFonts w:ascii="Calibri" w:eastAsia="Calibri" w:hAnsi="Calibri" w:cs="Calibri"/>
                <w:b/>
                <w:lang w:eastAsia="en-US"/>
              </w:rPr>
            </w:pPr>
            <w:r>
              <w:rPr>
                <w:rFonts w:ascii="Calibri" w:eastAsia="Calibri" w:hAnsi="Calibri" w:cs="Calibri"/>
                <w:b/>
                <w:lang w:eastAsia="en-US"/>
              </w:rPr>
              <w:t>Maandag 16 januari 2023</w:t>
            </w:r>
          </w:p>
        </w:tc>
      </w:tr>
      <w:tr w:rsidR="00B41EA1" w:rsidRPr="00C95405" w14:paraId="6DB987AD"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08E81FB8"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 xml:space="preserve">Uiterste datum publicatie nota van inlichtingen </w:t>
            </w:r>
          </w:p>
        </w:tc>
        <w:tc>
          <w:tcPr>
            <w:tcW w:w="2490" w:type="dxa"/>
            <w:tcBorders>
              <w:top w:val="single" w:sz="4" w:space="0" w:color="auto"/>
              <w:left w:val="single" w:sz="4" w:space="0" w:color="auto"/>
              <w:bottom w:val="single" w:sz="4" w:space="0" w:color="auto"/>
              <w:right w:val="single" w:sz="4" w:space="0" w:color="auto"/>
            </w:tcBorders>
          </w:tcPr>
          <w:p w14:paraId="711C8224" w14:textId="77777777" w:rsidR="00B41EA1" w:rsidRDefault="00B41EA1" w:rsidP="009F35CB">
            <w:pPr>
              <w:spacing w:line="300" w:lineRule="atLeast"/>
              <w:rPr>
                <w:rFonts w:ascii="Calibri" w:eastAsia="Calibri" w:hAnsi="Calibri" w:cs="Calibri"/>
                <w:b/>
                <w:lang w:eastAsia="en-US"/>
              </w:rPr>
            </w:pPr>
            <w:r>
              <w:rPr>
                <w:rFonts w:ascii="Calibri" w:eastAsia="Calibri" w:hAnsi="Calibri" w:cs="Calibri"/>
                <w:b/>
                <w:lang w:eastAsia="en-US"/>
              </w:rPr>
              <w:t>Maandag 23 januari 2023</w:t>
            </w:r>
          </w:p>
        </w:tc>
      </w:tr>
      <w:tr w:rsidR="00B41EA1" w:rsidRPr="00C95405" w14:paraId="7752C4A2"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0196E792"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 xml:space="preserve">Uiterste datum en tijdstip voor ontvangen van vragen t.b.v. 2 e NVI </w:t>
            </w:r>
          </w:p>
        </w:tc>
        <w:tc>
          <w:tcPr>
            <w:tcW w:w="2490" w:type="dxa"/>
            <w:tcBorders>
              <w:top w:val="single" w:sz="4" w:space="0" w:color="auto"/>
              <w:left w:val="single" w:sz="4" w:space="0" w:color="auto"/>
              <w:bottom w:val="single" w:sz="4" w:space="0" w:color="auto"/>
              <w:right w:val="single" w:sz="4" w:space="0" w:color="auto"/>
            </w:tcBorders>
          </w:tcPr>
          <w:p w14:paraId="18B1C802" w14:textId="77777777" w:rsidR="00B41EA1" w:rsidRDefault="00B41EA1" w:rsidP="009F35CB">
            <w:pPr>
              <w:spacing w:line="300" w:lineRule="atLeast"/>
              <w:rPr>
                <w:rFonts w:ascii="Calibri" w:eastAsia="Calibri" w:hAnsi="Calibri" w:cs="Calibri"/>
                <w:b/>
                <w:lang w:eastAsia="en-US"/>
              </w:rPr>
            </w:pPr>
            <w:r>
              <w:rPr>
                <w:rFonts w:ascii="Calibri" w:eastAsia="Calibri" w:hAnsi="Calibri" w:cs="Calibri"/>
                <w:b/>
                <w:lang w:eastAsia="en-US"/>
              </w:rPr>
              <w:t>Maandag 30 januari 2023</w:t>
            </w:r>
          </w:p>
        </w:tc>
      </w:tr>
      <w:tr w:rsidR="00B41EA1" w:rsidRPr="00C95405" w14:paraId="578F06A1"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3D4E837C"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 xml:space="preserve">Uiterste datum publicatie </w:t>
            </w:r>
            <w:r>
              <w:rPr>
                <w:rFonts w:ascii="Calibri" w:eastAsia="Calibri" w:hAnsi="Calibri" w:cs="Calibri"/>
                <w:bCs/>
                <w:lang w:eastAsia="en-US"/>
              </w:rPr>
              <w:t>2</w:t>
            </w:r>
            <w:r w:rsidRPr="00597771">
              <w:rPr>
                <w:rFonts w:ascii="Calibri" w:eastAsia="Calibri" w:hAnsi="Calibri" w:cs="Calibri"/>
                <w:bCs/>
                <w:vertAlign w:val="superscript"/>
                <w:lang w:eastAsia="en-US"/>
              </w:rPr>
              <w:t>e</w:t>
            </w:r>
            <w:r>
              <w:rPr>
                <w:rFonts w:ascii="Calibri" w:eastAsia="Calibri" w:hAnsi="Calibri" w:cs="Calibri"/>
                <w:bCs/>
                <w:lang w:eastAsia="en-US"/>
              </w:rPr>
              <w:t xml:space="preserve"> </w:t>
            </w:r>
            <w:r w:rsidRPr="005F5A90">
              <w:rPr>
                <w:rFonts w:ascii="Calibri" w:eastAsia="Calibri" w:hAnsi="Calibri" w:cs="Calibri"/>
                <w:bCs/>
                <w:lang w:eastAsia="en-US"/>
              </w:rPr>
              <w:t xml:space="preserve">nota van inlichtingen </w:t>
            </w:r>
          </w:p>
        </w:tc>
        <w:tc>
          <w:tcPr>
            <w:tcW w:w="2490" w:type="dxa"/>
            <w:tcBorders>
              <w:top w:val="single" w:sz="4" w:space="0" w:color="auto"/>
              <w:left w:val="single" w:sz="4" w:space="0" w:color="auto"/>
              <w:bottom w:val="single" w:sz="4" w:space="0" w:color="auto"/>
              <w:right w:val="single" w:sz="4" w:space="0" w:color="auto"/>
            </w:tcBorders>
          </w:tcPr>
          <w:p w14:paraId="74B17980" w14:textId="77777777" w:rsidR="00B41EA1" w:rsidRPr="00D874FB" w:rsidRDefault="00B41EA1" w:rsidP="009F35CB">
            <w:pPr>
              <w:spacing w:line="300" w:lineRule="atLeast"/>
              <w:rPr>
                <w:rFonts w:ascii="Calibri" w:eastAsia="Calibri" w:hAnsi="Calibri" w:cs="Calibri"/>
                <w:b/>
                <w:lang w:eastAsia="en-US"/>
              </w:rPr>
            </w:pPr>
            <w:r>
              <w:rPr>
                <w:rFonts w:ascii="Calibri" w:eastAsia="Calibri" w:hAnsi="Calibri" w:cs="Calibri"/>
                <w:b/>
                <w:lang w:eastAsia="en-US"/>
              </w:rPr>
              <w:t>Donderdag 2 februari 2023</w:t>
            </w:r>
          </w:p>
        </w:tc>
      </w:tr>
      <w:tr w:rsidR="00B41EA1" w:rsidRPr="00C95405" w14:paraId="5B93C5AF"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24FE3451"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 xml:space="preserve">Sluitingsdatum en –tijdstip indienen inschrijving, via kluis </w:t>
            </w:r>
            <w:proofErr w:type="spellStart"/>
            <w:r w:rsidRPr="005F5A90">
              <w:rPr>
                <w:rFonts w:ascii="Calibri" w:eastAsia="Calibri" w:hAnsi="Calibri" w:cs="Calibri"/>
                <w:bCs/>
                <w:lang w:eastAsia="en-US"/>
              </w:rPr>
              <w:t>Tenderned</w:t>
            </w:r>
            <w:proofErr w:type="spellEnd"/>
          </w:p>
        </w:tc>
        <w:tc>
          <w:tcPr>
            <w:tcW w:w="2490" w:type="dxa"/>
            <w:tcBorders>
              <w:top w:val="single" w:sz="4" w:space="0" w:color="auto"/>
              <w:left w:val="single" w:sz="4" w:space="0" w:color="auto"/>
              <w:bottom w:val="single" w:sz="4" w:space="0" w:color="auto"/>
              <w:right w:val="single" w:sz="4" w:space="0" w:color="auto"/>
            </w:tcBorders>
          </w:tcPr>
          <w:p w14:paraId="2BD66956" w14:textId="77777777" w:rsidR="00B41EA1" w:rsidRPr="00D874FB" w:rsidRDefault="00B41EA1" w:rsidP="009F35CB">
            <w:pPr>
              <w:spacing w:line="300" w:lineRule="atLeast"/>
              <w:rPr>
                <w:rFonts w:ascii="Calibri" w:eastAsia="Calibri" w:hAnsi="Calibri" w:cs="Calibri"/>
                <w:b/>
                <w:lang w:eastAsia="en-US"/>
              </w:rPr>
            </w:pPr>
            <w:r>
              <w:rPr>
                <w:rFonts w:ascii="Calibri" w:eastAsia="Calibri" w:hAnsi="Calibri" w:cs="Calibri"/>
                <w:b/>
                <w:lang w:eastAsia="en-US"/>
              </w:rPr>
              <w:t>Woensdag 15 februari 2023 12:00 uur</w:t>
            </w:r>
          </w:p>
        </w:tc>
      </w:tr>
      <w:tr w:rsidR="00B41EA1" w:rsidRPr="00C95405" w14:paraId="59077BFE"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4F13A251"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 xml:space="preserve">Opening kluis </w:t>
            </w:r>
            <w:proofErr w:type="spellStart"/>
            <w:r w:rsidRPr="005F5A90">
              <w:rPr>
                <w:rFonts w:ascii="Calibri" w:eastAsia="Calibri" w:hAnsi="Calibri" w:cs="Calibri"/>
                <w:bCs/>
                <w:lang w:eastAsia="en-US"/>
              </w:rPr>
              <w:t>TenderNed</w:t>
            </w:r>
            <w:proofErr w:type="spellEnd"/>
            <w:r w:rsidRPr="005F5A90">
              <w:rPr>
                <w:rFonts w:ascii="Calibri" w:eastAsia="Calibri" w:hAnsi="Calibri" w:cs="Calibri"/>
                <w:bCs/>
                <w:lang w:eastAsia="en-US"/>
              </w:rPr>
              <w:t xml:space="preserve"> </w:t>
            </w:r>
          </w:p>
        </w:tc>
        <w:tc>
          <w:tcPr>
            <w:tcW w:w="2490" w:type="dxa"/>
            <w:tcBorders>
              <w:top w:val="single" w:sz="4" w:space="0" w:color="auto"/>
              <w:left w:val="single" w:sz="4" w:space="0" w:color="auto"/>
              <w:bottom w:val="single" w:sz="4" w:space="0" w:color="auto"/>
              <w:right w:val="single" w:sz="4" w:space="0" w:color="auto"/>
            </w:tcBorders>
          </w:tcPr>
          <w:p w14:paraId="1A05512A" w14:textId="77777777" w:rsidR="00B41EA1" w:rsidRPr="00D874FB" w:rsidRDefault="00B41EA1" w:rsidP="009F35CB">
            <w:pPr>
              <w:spacing w:line="300" w:lineRule="atLeast"/>
              <w:rPr>
                <w:rFonts w:ascii="Calibri" w:eastAsia="Calibri" w:hAnsi="Calibri" w:cs="Calibri"/>
                <w:b/>
                <w:lang w:eastAsia="en-US"/>
              </w:rPr>
            </w:pPr>
            <w:r>
              <w:rPr>
                <w:rFonts w:ascii="Calibri" w:eastAsia="Calibri" w:hAnsi="Calibri" w:cs="Calibri"/>
                <w:b/>
                <w:lang w:eastAsia="en-US"/>
              </w:rPr>
              <w:t>Woensdag 15 februari 2023 12:00 uur</w:t>
            </w:r>
          </w:p>
        </w:tc>
      </w:tr>
      <w:tr w:rsidR="00B41EA1" w:rsidRPr="00C95405" w14:paraId="5F927641"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0F2CA0E9"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 xml:space="preserve">Interview sleutelfunctionaris </w:t>
            </w:r>
          </w:p>
        </w:tc>
        <w:tc>
          <w:tcPr>
            <w:tcW w:w="2490" w:type="dxa"/>
            <w:tcBorders>
              <w:top w:val="single" w:sz="4" w:space="0" w:color="auto"/>
              <w:left w:val="single" w:sz="4" w:space="0" w:color="auto"/>
              <w:bottom w:val="single" w:sz="4" w:space="0" w:color="auto"/>
              <w:right w:val="single" w:sz="4" w:space="0" w:color="auto"/>
            </w:tcBorders>
          </w:tcPr>
          <w:p w14:paraId="47213246" w14:textId="77777777" w:rsidR="00B41EA1" w:rsidRPr="00D874FB" w:rsidRDefault="00B41EA1" w:rsidP="009F35CB">
            <w:pPr>
              <w:spacing w:line="300" w:lineRule="atLeast"/>
              <w:rPr>
                <w:rFonts w:ascii="Calibri" w:eastAsia="Calibri" w:hAnsi="Calibri" w:cs="Calibri"/>
                <w:b/>
                <w:lang w:eastAsia="en-US"/>
              </w:rPr>
            </w:pPr>
            <w:r>
              <w:rPr>
                <w:rFonts w:ascii="Calibri" w:eastAsia="Calibri" w:hAnsi="Calibri" w:cs="Calibri"/>
                <w:b/>
                <w:lang w:eastAsia="en-US"/>
              </w:rPr>
              <w:t>Donderdag 22 februari 2023</w:t>
            </w:r>
          </w:p>
        </w:tc>
      </w:tr>
      <w:tr w:rsidR="00B41EA1" w:rsidRPr="00C95405" w14:paraId="0DB6EFCB"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10CF78C1"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Voorlopige gunning</w:t>
            </w:r>
          </w:p>
        </w:tc>
        <w:tc>
          <w:tcPr>
            <w:tcW w:w="2490" w:type="dxa"/>
            <w:tcBorders>
              <w:top w:val="single" w:sz="4" w:space="0" w:color="auto"/>
              <w:left w:val="single" w:sz="4" w:space="0" w:color="auto"/>
              <w:bottom w:val="single" w:sz="4" w:space="0" w:color="auto"/>
              <w:right w:val="single" w:sz="4" w:space="0" w:color="auto"/>
            </w:tcBorders>
          </w:tcPr>
          <w:p w14:paraId="0C149C25" w14:textId="77777777" w:rsidR="00B41EA1" w:rsidRPr="00D874FB" w:rsidRDefault="00B41EA1" w:rsidP="009F35CB">
            <w:pPr>
              <w:spacing w:line="300" w:lineRule="atLeast"/>
              <w:rPr>
                <w:rFonts w:ascii="Calibri" w:eastAsia="Calibri" w:hAnsi="Calibri" w:cs="Calibri"/>
                <w:b/>
                <w:lang w:eastAsia="en-US"/>
              </w:rPr>
            </w:pPr>
            <w:r>
              <w:rPr>
                <w:rFonts w:ascii="Calibri" w:eastAsia="Calibri" w:hAnsi="Calibri" w:cs="Calibri"/>
                <w:b/>
                <w:lang w:eastAsia="en-US"/>
              </w:rPr>
              <w:t>Woensdag 1 maart 2023</w:t>
            </w:r>
          </w:p>
        </w:tc>
      </w:tr>
      <w:tr w:rsidR="00B41EA1" w:rsidRPr="00C95405" w14:paraId="26C75611"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3E19F9A1"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Verificatiegesprek</w:t>
            </w:r>
          </w:p>
        </w:tc>
        <w:tc>
          <w:tcPr>
            <w:tcW w:w="2490" w:type="dxa"/>
            <w:tcBorders>
              <w:top w:val="single" w:sz="4" w:space="0" w:color="auto"/>
              <w:left w:val="single" w:sz="4" w:space="0" w:color="auto"/>
              <w:bottom w:val="single" w:sz="4" w:space="0" w:color="auto"/>
              <w:right w:val="single" w:sz="4" w:space="0" w:color="auto"/>
            </w:tcBorders>
          </w:tcPr>
          <w:p w14:paraId="2D015284" w14:textId="77777777" w:rsidR="00B41EA1" w:rsidRPr="00D874FB" w:rsidRDefault="00B41EA1" w:rsidP="009F35CB">
            <w:pPr>
              <w:spacing w:line="300" w:lineRule="atLeast"/>
              <w:rPr>
                <w:rFonts w:ascii="Calibri" w:eastAsia="Calibri" w:hAnsi="Calibri" w:cs="Calibri"/>
                <w:b/>
                <w:lang w:eastAsia="en-US"/>
              </w:rPr>
            </w:pPr>
            <w:r>
              <w:rPr>
                <w:rFonts w:ascii="Calibri" w:eastAsia="Calibri" w:hAnsi="Calibri" w:cs="Calibri"/>
                <w:b/>
                <w:lang w:eastAsia="en-US"/>
              </w:rPr>
              <w:t>Donderdag 9 maart 2023</w:t>
            </w:r>
          </w:p>
        </w:tc>
      </w:tr>
      <w:tr w:rsidR="00B41EA1" w:rsidRPr="00C95405" w14:paraId="6A2E0391"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483D81EC"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Definitieve gunning</w:t>
            </w:r>
          </w:p>
        </w:tc>
        <w:tc>
          <w:tcPr>
            <w:tcW w:w="2490" w:type="dxa"/>
            <w:tcBorders>
              <w:top w:val="single" w:sz="4" w:space="0" w:color="auto"/>
              <w:left w:val="single" w:sz="4" w:space="0" w:color="auto"/>
              <w:bottom w:val="single" w:sz="4" w:space="0" w:color="auto"/>
              <w:right w:val="single" w:sz="4" w:space="0" w:color="auto"/>
            </w:tcBorders>
          </w:tcPr>
          <w:p w14:paraId="042713C4" w14:textId="77777777" w:rsidR="00B41EA1" w:rsidRPr="00D874FB" w:rsidRDefault="00B41EA1" w:rsidP="009F35CB">
            <w:pPr>
              <w:spacing w:line="300" w:lineRule="atLeast"/>
              <w:rPr>
                <w:rFonts w:ascii="Calibri" w:eastAsia="Calibri" w:hAnsi="Calibri" w:cs="Calibri"/>
                <w:b/>
                <w:lang w:eastAsia="en-US"/>
              </w:rPr>
            </w:pPr>
            <w:r>
              <w:rPr>
                <w:rFonts w:ascii="Calibri" w:eastAsia="Calibri" w:hAnsi="Calibri" w:cs="Calibri"/>
                <w:b/>
                <w:lang w:eastAsia="en-US"/>
              </w:rPr>
              <w:t>Woensdag 22 maart 2023</w:t>
            </w:r>
          </w:p>
        </w:tc>
      </w:tr>
      <w:tr w:rsidR="00B41EA1" w:rsidRPr="00C95405" w14:paraId="17014B77" w14:textId="77777777" w:rsidTr="00B41EA1">
        <w:tc>
          <w:tcPr>
            <w:tcW w:w="5699" w:type="dxa"/>
            <w:tcBorders>
              <w:top w:val="single" w:sz="4" w:space="0" w:color="auto"/>
              <w:left w:val="single" w:sz="4" w:space="0" w:color="auto"/>
              <w:bottom w:val="single" w:sz="4" w:space="0" w:color="auto"/>
              <w:right w:val="single" w:sz="4" w:space="0" w:color="auto"/>
            </w:tcBorders>
            <w:shd w:val="clear" w:color="auto" w:fill="auto"/>
          </w:tcPr>
          <w:p w14:paraId="024BC8D1" w14:textId="77777777" w:rsidR="00B41EA1" w:rsidRPr="005F5A90" w:rsidRDefault="00B41EA1" w:rsidP="009F35CB">
            <w:pPr>
              <w:spacing w:line="300" w:lineRule="atLeast"/>
              <w:rPr>
                <w:rFonts w:ascii="Calibri" w:eastAsia="Calibri" w:hAnsi="Calibri" w:cs="Calibri"/>
                <w:bCs/>
                <w:lang w:eastAsia="en-US"/>
              </w:rPr>
            </w:pPr>
            <w:r w:rsidRPr="005F5A90">
              <w:rPr>
                <w:rFonts w:ascii="Calibri" w:eastAsia="Calibri" w:hAnsi="Calibri" w:cs="Calibri"/>
                <w:bCs/>
                <w:lang w:eastAsia="en-US"/>
              </w:rPr>
              <w:t>Start overeenkomst</w:t>
            </w:r>
          </w:p>
        </w:tc>
        <w:tc>
          <w:tcPr>
            <w:tcW w:w="2490" w:type="dxa"/>
            <w:tcBorders>
              <w:top w:val="single" w:sz="4" w:space="0" w:color="auto"/>
              <w:left w:val="single" w:sz="4" w:space="0" w:color="auto"/>
              <w:bottom w:val="single" w:sz="4" w:space="0" w:color="auto"/>
              <w:right w:val="single" w:sz="4" w:space="0" w:color="auto"/>
            </w:tcBorders>
          </w:tcPr>
          <w:p w14:paraId="79E666C3" w14:textId="77777777" w:rsidR="00B41EA1" w:rsidRPr="00D874FB" w:rsidRDefault="00B41EA1" w:rsidP="009F35CB">
            <w:pPr>
              <w:spacing w:line="300" w:lineRule="atLeast"/>
              <w:rPr>
                <w:rFonts w:ascii="Calibri" w:eastAsia="Calibri" w:hAnsi="Calibri" w:cs="Calibri"/>
                <w:b/>
                <w:lang w:eastAsia="en-US"/>
              </w:rPr>
            </w:pPr>
            <w:r>
              <w:rPr>
                <w:rFonts w:ascii="Calibri" w:eastAsia="Calibri" w:hAnsi="Calibri" w:cs="Calibri"/>
                <w:b/>
                <w:lang w:eastAsia="en-US"/>
              </w:rPr>
              <w:t>1 april 2023</w:t>
            </w:r>
          </w:p>
        </w:tc>
      </w:tr>
      <w:bookmarkEnd w:id="44"/>
    </w:tbl>
    <w:p w14:paraId="0777F114" w14:textId="77777777" w:rsidR="00775E41" w:rsidRPr="00BF192B" w:rsidRDefault="00775E41" w:rsidP="002C19C0">
      <w:pPr>
        <w:spacing w:line="300" w:lineRule="atLeast"/>
        <w:rPr>
          <w:rFonts w:ascii="Calibri" w:eastAsia="Calibri" w:hAnsi="Calibri" w:cs="Calibri"/>
          <w:lang w:eastAsia="en-US"/>
        </w:rPr>
      </w:pPr>
    </w:p>
    <w:p w14:paraId="714F147D" w14:textId="392507EF" w:rsidR="00EB6743"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Deze planning is indicatief.</w:t>
      </w:r>
      <w:r w:rsidR="005F622E">
        <w:rPr>
          <w:rFonts w:ascii="Calibri" w:eastAsia="Calibri" w:hAnsi="Calibri" w:cs="Calibri"/>
          <w:lang w:eastAsia="en-US"/>
        </w:rPr>
        <w:t xml:space="preserve"> </w:t>
      </w:r>
      <w:r w:rsidRPr="00BF192B">
        <w:rPr>
          <w:rFonts w:ascii="Calibri" w:eastAsia="Calibri" w:hAnsi="Calibri" w:cs="Calibri"/>
          <w:lang w:eastAsia="en-US"/>
        </w:rPr>
        <w:t xml:space="preserve">De </w:t>
      </w:r>
      <w:r w:rsidR="00467193">
        <w:rPr>
          <w:rFonts w:ascii="Calibri" w:eastAsia="Calibri" w:hAnsi="Calibri" w:cs="Calibri"/>
          <w:lang w:eastAsia="en-US"/>
        </w:rPr>
        <w:t>gemeente</w:t>
      </w:r>
      <w:r w:rsidRPr="00BF192B">
        <w:rPr>
          <w:rFonts w:ascii="Calibri" w:eastAsia="Calibri" w:hAnsi="Calibri" w:cs="Calibri"/>
          <w:lang w:eastAsia="en-US"/>
        </w:rPr>
        <w:t xml:space="preserve"> behoudt zich het recht voor de planning tussentijds aan te passen, met inachtneming van de wettelijke termijnen.</w:t>
      </w:r>
      <w:r w:rsidR="00EB6743">
        <w:rPr>
          <w:rFonts w:ascii="Calibri" w:eastAsia="Calibri" w:hAnsi="Calibri" w:cs="Calibri"/>
          <w:lang w:eastAsia="en-US"/>
        </w:rPr>
        <w:t xml:space="preserve"> </w:t>
      </w:r>
    </w:p>
    <w:p w14:paraId="5CAE3F41" w14:textId="77777777" w:rsidR="00151E2C" w:rsidRDefault="00151E2C" w:rsidP="002C19C0">
      <w:pPr>
        <w:spacing w:line="300" w:lineRule="atLeast"/>
        <w:rPr>
          <w:rFonts w:ascii="Calibri" w:eastAsia="Calibri" w:hAnsi="Calibri" w:cs="Calibri"/>
          <w:lang w:eastAsia="en-US"/>
        </w:rPr>
      </w:pPr>
    </w:p>
    <w:p w14:paraId="73B3FBA3" w14:textId="77777777" w:rsidR="00151E2C" w:rsidRPr="0050420C" w:rsidRDefault="00151E2C" w:rsidP="00151E2C">
      <w:pPr>
        <w:pStyle w:val="Kop2"/>
        <w:spacing w:line="300" w:lineRule="atLeast"/>
        <w:rPr>
          <w:rFonts w:ascii="Calibri" w:hAnsi="Calibri" w:cs="Calibri"/>
          <w:sz w:val="20"/>
          <w:szCs w:val="20"/>
        </w:rPr>
      </w:pPr>
      <w:bookmarkStart w:id="45" w:name="_Toc69386691"/>
      <w:bookmarkStart w:id="46" w:name="_Hlk113349143"/>
      <w:bookmarkStart w:id="47" w:name="_Toc117847257"/>
      <w:r w:rsidRPr="0050420C">
        <w:rPr>
          <w:rFonts w:ascii="Calibri" w:hAnsi="Calibri" w:cs="Calibri"/>
          <w:sz w:val="20"/>
          <w:szCs w:val="20"/>
        </w:rPr>
        <w:t>Informatiebijeenkomst project</w:t>
      </w:r>
      <w:bookmarkEnd w:id="45"/>
      <w:bookmarkEnd w:id="47"/>
    </w:p>
    <w:p w14:paraId="5AC98AF5" w14:textId="4CE36CF8" w:rsidR="00151E2C" w:rsidRPr="0050420C" w:rsidRDefault="00151E2C" w:rsidP="00151E2C">
      <w:pPr>
        <w:spacing w:line="300" w:lineRule="atLeast"/>
        <w:rPr>
          <w:rFonts w:ascii="Calibri" w:eastAsia="Calibri" w:hAnsi="Calibri" w:cs="Calibri"/>
          <w:lang w:eastAsia="en-US"/>
        </w:rPr>
      </w:pPr>
      <w:r w:rsidRPr="0012317D">
        <w:rPr>
          <w:rFonts w:ascii="Calibri" w:eastAsia="Calibri" w:hAnsi="Calibri" w:cs="Calibri"/>
          <w:lang w:eastAsia="en-US"/>
        </w:rPr>
        <w:t xml:space="preserve">De gemeente organiseert een informatiebijeenkomst (digitaal via Teams). U krijgt daarvoor via een emailbericht de link om in te loggen. In de informatiebijeenkomst wordt het project kort toegelicht, evenals de wijze van </w:t>
      </w:r>
      <w:r w:rsidR="005979FC">
        <w:rPr>
          <w:rFonts w:ascii="Calibri" w:eastAsia="Calibri" w:hAnsi="Calibri" w:cs="Calibri"/>
          <w:lang w:eastAsia="en-US"/>
        </w:rPr>
        <w:t>selecteren</w:t>
      </w:r>
      <w:r w:rsidRPr="0012317D">
        <w:rPr>
          <w:rFonts w:ascii="Calibri" w:eastAsia="Calibri" w:hAnsi="Calibri" w:cs="Calibri"/>
          <w:lang w:eastAsia="en-US"/>
        </w:rPr>
        <w:t>.</w:t>
      </w:r>
      <w:r w:rsidRPr="0050420C">
        <w:rPr>
          <w:rFonts w:ascii="Calibri" w:eastAsia="Calibri" w:hAnsi="Calibri" w:cs="Calibri"/>
          <w:lang w:eastAsia="en-US"/>
        </w:rPr>
        <w:t xml:space="preserve"> </w:t>
      </w:r>
    </w:p>
    <w:bookmarkEnd w:id="46"/>
    <w:p w14:paraId="56D68D49" w14:textId="77777777" w:rsidR="00151E2C" w:rsidRDefault="00151E2C" w:rsidP="002C19C0">
      <w:pPr>
        <w:spacing w:line="300" w:lineRule="atLeast"/>
        <w:rPr>
          <w:rFonts w:ascii="Calibri" w:eastAsia="Calibri" w:hAnsi="Calibri" w:cs="Calibri"/>
          <w:lang w:eastAsia="en-US"/>
        </w:rPr>
      </w:pPr>
    </w:p>
    <w:p w14:paraId="6644125E" w14:textId="44B1FB69" w:rsidR="007C3C72" w:rsidRPr="00BF192B" w:rsidRDefault="007C3C72" w:rsidP="002C19C0">
      <w:pPr>
        <w:pStyle w:val="Kop2"/>
        <w:spacing w:line="300" w:lineRule="atLeast"/>
        <w:rPr>
          <w:rFonts w:ascii="Calibri" w:hAnsi="Calibri" w:cs="Calibri"/>
          <w:sz w:val="20"/>
          <w:szCs w:val="20"/>
        </w:rPr>
      </w:pPr>
      <w:bookmarkStart w:id="48" w:name="_Toc516047108"/>
      <w:bookmarkStart w:id="49" w:name="_Toc117847258"/>
      <w:r w:rsidRPr="00BF192B">
        <w:rPr>
          <w:rFonts w:ascii="Calibri" w:hAnsi="Calibri" w:cs="Calibri"/>
          <w:sz w:val="20"/>
          <w:szCs w:val="20"/>
        </w:rPr>
        <w:t xml:space="preserve">Nadere inlichtingen ten behoeve van de </w:t>
      </w:r>
      <w:bookmarkEnd w:id="48"/>
      <w:r w:rsidR="00674A6A">
        <w:rPr>
          <w:rFonts w:ascii="Calibri" w:hAnsi="Calibri" w:cs="Calibri"/>
          <w:sz w:val="20"/>
          <w:szCs w:val="20"/>
        </w:rPr>
        <w:t>aanvraag tot deelname</w:t>
      </w:r>
      <w:bookmarkEnd w:id="49"/>
    </w:p>
    <w:p w14:paraId="6E570EE6" w14:textId="7F1EBA2B" w:rsidR="007C3C72" w:rsidRPr="008E5425" w:rsidRDefault="007C3C72" w:rsidP="002C19C0">
      <w:pPr>
        <w:spacing w:line="300" w:lineRule="atLeast"/>
        <w:rPr>
          <w:rFonts w:ascii="Calibri" w:eastAsia="Calibri" w:hAnsi="Calibri" w:cs="Calibri"/>
          <w:lang w:eastAsia="en-US"/>
        </w:rPr>
      </w:pPr>
      <w:r w:rsidRPr="008E5425">
        <w:rPr>
          <w:rFonts w:ascii="Calibri" w:eastAsia="Calibri" w:hAnsi="Calibri" w:cs="Calibri"/>
          <w:lang w:eastAsia="en-US"/>
        </w:rPr>
        <w:t xml:space="preserve">Het verstrekken van informatie over deze aanbestedingsprocedure vindt uitsluitend plaats via </w:t>
      </w:r>
      <w:proofErr w:type="spellStart"/>
      <w:r w:rsidRPr="008E5425">
        <w:rPr>
          <w:rFonts w:ascii="Calibri" w:eastAsia="Calibri" w:hAnsi="Calibri" w:cs="Calibri"/>
          <w:lang w:eastAsia="en-US"/>
        </w:rPr>
        <w:t>Tender</w:t>
      </w:r>
      <w:r w:rsidR="0012519F" w:rsidRPr="008E5425">
        <w:rPr>
          <w:rFonts w:ascii="Calibri" w:eastAsia="Calibri" w:hAnsi="Calibri" w:cs="Calibri"/>
          <w:lang w:eastAsia="en-US"/>
        </w:rPr>
        <w:t>N</w:t>
      </w:r>
      <w:r w:rsidRPr="008E5425">
        <w:rPr>
          <w:rFonts w:ascii="Calibri" w:eastAsia="Calibri" w:hAnsi="Calibri" w:cs="Calibri"/>
          <w:lang w:eastAsia="en-US"/>
        </w:rPr>
        <w:t>ed</w:t>
      </w:r>
      <w:proofErr w:type="spellEnd"/>
      <w:r w:rsidRPr="008E5425">
        <w:rPr>
          <w:rFonts w:ascii="Calibri" w:eastAsia="Calibri" w:hAnsi="Calibri" w:cs="Calibri"/>
          <w:lang w:eastAsia="en-US"/>
        </w:rPr>
        <w:t xml:space="preserve">. </w:t>
      </w:r>
    </w:p>
    <w:p w14:paraId="1CE37E19" w14:textId="3D0B13A2" w:rsidR="007C3C72" w:rsidRPr="00BF192B" w:rsidRDefault="007C3C72" w:rsidP="002C19C0">
      <w:pPr>
        <w:spacing w:line="300" w:lineRule="atLeast"/>
        <w:rPr>
          <w:rFonts w:ascii="Calibri" w:eastAsia="Calibri" w:hAnsi="Calibri" w:cs="Calibri"/>
          <w:lang w:eastAsia="en-US"/>
        </w:rPr>
      </w:pPr>
      <w:r w:rsidRPr="00320339">
        <w:rPr>
          <w:rFonts w:ascii="Calibri" w:eastAsia="Calibri" w:hAnsi="Calibri" w:cs="Calibri"/>
          <w:lang w:eastAsia="en-US"/>
        </w:rPr>
        <w:t xml:space="preserve">Het is niet toegestaan om medewerkers van de </w:t>
      </w:r>
      <w:r w:rsidR="00467193">
        <w:rPr>
          <w:rFonts w:ascii="Calibri" w:eastAsia="Calibri" w:hAnsi="Calibri" w:cs="Calibri"/>
          <w:lang w:eastAsia="en-US"/>
        </w:rPr>
        <w:t>gemeente</w:t>
      </w:r>
      <w:r w:rsidRPr="00320339">
        <w:rPr>
          <w:rFonts w:ascii="Calibri" w:eastAsia="Calibri" w:hAnsi="Calibri" w:cs="Calibri"/>
          <w:lang w:eastAsia="en-US"/>
        </w:rPr>
        <w:t xml:space="preserve"> te benaderen in het kader van deze aanbesteding</w:t>
      </w:r>
      <w:r w:rsidR="008E5425" w:rsidRPr="00320339">
        <w:rPr>
          <w:rFonts w:ascii="Calibri" w:eastAsia="Calibri" w:hAnsi="Calibri" w:cs="Calibri"/>
          <w:lang w:eastAsia="en-US"/>
        </w:rPr>
        <w:t xml:space="preserve">, met uitzondering van het </w:t>
      </w:r>
      <w:r w:rsidR="008E5425" w:rsidRPr="00742DDC">
        <w:rPr>
          <w:rFonts w:ascii="Calibri" w:eastAsia="Calibri" w:hAnsi="Calibri" w:cs="Calibri"/>
          <w:lang w:eastAsia="en-US"/>
        </w:rPr>
        <w:t>gestelde in</w:t>
      </w:r>
      <w:r w:rsidR="00EB6743" w:rsidRPr="00742DDC">
        <w:rPr>
          <w:rFonts w:ascii="Calibri" w:eastAsia="Calibri" w:hAnsi="Calibri" w:cs="Calibri"/>
          <w:lang w:eastAsia="en-US"/>
        </w:rPr>
        <w:t xml:space="preserve"> </w:t>
      </w:r>
      <w:r w:rsidR="00960ED1">
        <w:rPr>
          <w:rFonts w:ascii="Calibri" w:eastAsia="Calibri" w:hAnsi="Calibri" w:cs="Calibri"/>
          <w:lang w:eastAsia="en-US"/>
        </w:rPr>
        <w:t xml:space="preserve">4.2 en </w:t>
      </w:r>
      <w:r w:rsidR="00EB6743" w:rsidRPr="00742DDC">
        <w:rPr>
          <w:rFonts w:ascii="Calibri" w:eastAsia="Calibri" w:hAnsi="Calibri" w:cs="Calibri"/>
          <w:lang w:eastAsia="en-US"/>
        </w:rPr>
        <w:t>5.</w:t>
      </w:r>
      <w:r w:rsidR="00742DDC" w:rsidRPr="00742DDC">
        <w:rPr>
          <w:rFonts w:ascii="Calibri" w:eastAsia="Calibri" w:hAnsi="Calibri" w:cs="Calibri"/>
          <w:lang w:eastAsia="en-US"/>
        </w:rPr>
        <w:t>5</w:t>
      </w:r>
      <w:r w:rsidRPr="00742DDC">
        <w:rPr>
          <w:rFonts w:ascii="Calibri" w:eastAsia="Calibri" w:hAnsi="Calibri" w:cs="Calibri"/>
          <w:lang w:eastAsia="en-US"/>
        </w:rPr>
        <w:t>. Elke</w:t>
      </w:r>
      <w:r w:rsidRPr="00320339">
        <w:rPr>
          <w:rFonts w:ascii="Calibri" w:eastAsia="Calibri" w:hAnsi="Calibri" w:cs="Calibri"/>
          <w:lang w:eastAsia="en-US"/>
        </w:rPr>
        <w:t xml:space="preserve"> poging om andere werknemers te benaderen over deze aanbesteding kan tot uitsluiting van de aanbestedingsprocedure leiden.</w:t>
      </w:r>
    </w:p>
    <w:p w14:paraId="5E695853" w14:textId="77777777" w:rsidR="007C3C72" w:rsidRDefault="007C3C72" w:rsidP="002C19C0">
      <w:pPr>
        <w:spacing w:line="300" w:lineRule="atLeast"/>
        <w:rPr>
          <w:rFonts w:ascii="Calibri" w:eastAsia="Calibri" w:hAnsi="Calibri" w:cs="Calibri"/>
          <w:lang w:eastAsia="en-US"/>
        </w:rPr>
      </w:pPr>
    </w:p>
    <w:p w14:paraId="4ABF0F72" w14:textId="77777777" w:rsidR="00BA2FDB" w:rsidRDefault="00BA2FDB">
      <w:pPr>
        <w:rPr>
          <w:rFonts w:ascii="Calibri" w:hAnsi="Calibri" w:cs="Calibri"/>
          <w:b/>
          <w:color w:val="548DD4" w:themeColor="text2" w:themeTint="99"/>
        </w:rPr>
      </w:pPr>
      <w:r>
        <w:rPr>
          <w:rFonts w:ascii="Calibri" w:hAnsi="Calibri" w:cs="Calibri"/>
        </w:rPr>
        <w:br w:type="page"/>
      </w:r>
    </w:p>
    <w:p w14:paraId="5A530C13" w14:textId="048DB0AA" w:rsidR="001D6DAA" w:rsidRPr="007F0BB2" w:rsidRDefault="001D6DAA" w:rsidP="00320339">
      <w:pPr>
        <w:pStyle w:val="Kop2"/>
        <w:spacing w:line="300" w:lineRule="atLeast"/>
        <w:rPr>
          <w:rFonts w:ascii="Calibri" w:hAnsi="Calibri" w:cs="Calibri"/>
        </w:rPr>
      </w:pPr>
      <w:bookmarkStart w:id="50" w:name="_Toc117847259"/>
      <w:r w:rsidRPr="007F0BB2">
        <w:rPr>
          <w:rFonts w:ascii="Calibri" w:hAnsi="Calibri" w:cs="Calibri"/>
          <w:sz w:val="20"/>
          <w:szCs w:val="20"/>
        </w:rPr>
        <w:lastRenderedPageBreak/>
        <w:t>Vragenrondes</w:t>
      </w:r>
      <w:bookmarkEnd w:id="50"/>
    </w:p>
    <w:p w14:paraId="151F81E0" w14:textId="14F78D07" w:rsidR="000D264E" w:rsidRPr="000D264E" w:rsidRDefault="000D264E" w:rsidP="008E5425">
      <w:pPr>
        <w:spacing w:line="300" w:lineRule="atLeast"/>
        <w:rPr>
          <w:rFonts w:ascii="Calibri" w:eastAsia="Calibri" w:hAnsi="Calibri" w:cs="Calibri"/>
          <w:b/>
          <w:bCs/>
          <w:lang w:eastAsia="en-US"/>
        </w:rPr>
      </w:pPr>
      <w:r w:rsidRPr="000D264E">
        <w:rPr>
          <w:rFonts w:ascii="Calibri" w:eastAsia="Calibri" w:hAnsi="Calibri" w:cs="Calibri"/>
          <w:b/>
          <w:bCs/>
          <w:lang w:eastAsia="en-US"/>
        </w:rPr>
        <w:t>Aanmeldingsfase</w:t>
      </w:r>
    </w:p>
    <w:p w14:paraId="028DD637" w14:textId="49094AF7" w:rsidR="008E5425" w:rsidRPr="008E5425" w:rsidRDefault="008E5425" w:rsidP="008E5425">
      <w:pPr>
        <w:spacing w:line="300" w:lineRule="atLeast"/>
        <w:rPr>
          <w:rFonts w:ascii="Calibri" w:eastAsia="Calibri" w:hAnsi="Calibri" w:cs="Calibri"/>
          <w:lang w:eastAsia="en-US"/>
        </w:rPr>
      </w:pPr>
      <w:r w:rsidRPr="008E5425">
        <w:rPr>
          <w:rFonts w:ascii="Calibri" w:eastAsia="Calibri" w:hAnsi="Calibri" w:cs="Calibri"/>
          <w:lang w:eastAsia="en-US"/>
        </w:rPr>
        <w:t xml:space="preserve">Er </w:t>
      </w:r>
      <w:r w:rsidR="00AC5C63">
        <w:rPr>
          <w:rFonts w:ascii="Calibri" w:eastAsia="Calibri" w:hAnsi="Calibri" w:cs="Calibri"/>
          <w:lang w:eastAsia="en-US"/>
        </w:rPr>
        <w:t>is</w:t>
      </w:r>
      <w:r w:rsidRPr="008E5425">
        <w:rPr>
          <w:rFonts w:ascii="Calibri" w:eastAsia="Calibri" w:hAnsi="Calibri" w:cs="Calibri"/>
          <w:lang w:eastAsia="en-US"/>
        </w:rPr>
        <w:t xml:space="preserve"> </w:t>
      </w:r>
      <w:r w:rsidR="00BA2FDB">
        <w:rPr>
          <w:rFonts w:ascii="Calibri" w:eastAsia="Calibri" w:hAnsi="Calibri" w:cs="Calibri"/>
          <w:lang w:eastAsia="en-US"/>
        </w:rPr>
        <w:t>gedurende de aanmeldfase</w:t>
      </w:r>
      <w:r w:rsidRPr="008E5425">
        <w:rPr>
          <w:rFonts w:ascii="Calibri" w:eastAsia="Calibri" w:hAnsi="Calibri" w:cs="Calibri"/>
          <w:lang w:eastAsia="en-US"/>
        </w:rPr>
        <w:t xml:space="preserve"> </w:t>
      </w:r>
      <w:r w:rsidR="00AC5C63">
        <w:rPr>
          <w:rFonts w:ascii="Calibri" w:eastAsia="Calibri" w:hAnsi="Calibri" w:cs="Calibri"/>
          <w:lang w:eastAsia="en-US"/>
        </w:rPr>
        <w:t>één</w:t>
      </w:r>
      <w:r w:rsidRPr="008E5425">
        <w:rPr>
          <w:rFonts w:ascii="Calibri" w:eastAsia="Calibri" w:hAnsi="Calibri" w:cs="Calibri"/>
          <w:lang w:eastAsia="en-US"/>
        </w:rPr>
        <w:t xml:space="preserve"> vragenronde gepland. </w:t>
      </w:r>
    </w:p>
    <w:p w14:paraId="165FC02B" w14:textId="62E793CD" w:rsidR="008E5425" w:rsidRDefault="008E5425" w:rsidP="008E5425">
      <w:pPr>
        <w:spacing w:line="300" w:lineRule="atLeast"/>
        <w:rPr>
          <w:rFonts w:ascii="Calibri" w:eastAsia="Calibri" w:hAnsi="Calibri" w:cs="Calibri"/>
          <w:lang w:eastAsia="en-US"/>
        </w:rPr>
      </w:pPr>
    </w:p>
    <w:p w14:paraId="691E1C3A" w14:textId="0C6398A8" w:rsidR="00AC5C63" w:rsidRPr="00AC5C63" w:rsidRDefault="00AC5C63" w:rsidP="008E5425">
      <w:pPr>
        <w:spacing w:line="300" w:lineRule="atLeast"/>
        <w:rPr>
          <w:rFonts w:ascii="Calibri" w:hAnsi="Calibri" w:cs="Calibri"/>
        </w:rPr>
      </w:pPr>
      <w:r w:rsidRPr="00AC5C63">
        <w:rPr>
          <w:rFonts w:ascii="Calibri" w:hAnsi="Calibri" w:cs="Calibri"/>
        </w:rPr>
        <w:t xml:space="preserve">Indien een gegadigde zich niet kan verenigen met de inhoud van deze selectieleidraad, dan wel in deze documenten onjuistheden heeft aangetroffen, dient de gegadigde dit via </w:t>
      </w:r>
      <w:proofErr w:type="spellStart"/>
      <w:r w:rsidRPr="00AC5C63">
        <w:rPr>
          <w:rFonts w:ascii="Calibri" w:hAnsi="Calibri" w:cs="Calibri"/>
        </w:rPr>
        <w:t>TenderNed</w:t>
      </w:r>
      <w:proofErr w:type="spellEnd"/>
      <w:r w:rsidRPr="00AC5C63">
        <w:rPr>
          <w:rFonts w:ascii="Calibri" w:hAnsi="Calibri" w:cs="Calibri"/>
        </w:rPr>
        <w:t xml:space="preserve"> vóór het uiterste tijdstip voor het vragen van inlichtingen te melden bij de aanbesteder. Indien dit wordt nagelaten kan daar nadien niet tegen worden opgekomen.</w:t>
      </w:r>
    </w:p>
    <w:p w14:paraId="4E4A1DBC" w14:textId="77777777" w:rsidR="00AC5C63" w:rsidRDefault="00AC5C63" w:rsidP="008E5425">
      <w:pPr>
        <w:spacing w:line="300" w:lineRule="atLeast"/>
        <w:rPr>
          <w:rFonts w:ascii="Calibri" w:eastAsia="Calibri" w:hAnsi="Calibri" w:cs="Calibri"/>
          <w:lang w:eastAsia="en-US"/>
        </w:rPr>
      </w:pPr>
    </w:p>
    <w:p w14:paraId="2AACE45E" w14:textId="20BBED22"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Op </w:t>
      </w:r>
      <w:proofErr w:type="spellStart"/>
      <w:r w:rsidRPr="00BF192B">
        <w:rPr>
          <w:rFonts w:ascii="Calibri" w:eastAsia="Calibri" w:hAnsi="Calibri" w:cs="Calibri"/>
          <w:lang w:eastAsia="en-US"/>
        </w:rPr>
        <w:t>TenderNed</w:t>
      </w:r>
      <w:proofErr w:type="spellEnd"/>
      <w:r w:rsidRPr="00BF192B">
        <w:rPr>
          <w:rFonts w:ascii="Calibri" w:eastAsia="Calibri" w:hAnsi="Calibri" w:cs="Calibri"/>
          <w:lang w:eastAsia="en-US"/>
        </w:rPr>
        <w:t xml:space="preserve"> is een toelichting te vinden </w:t>
      </w:r>
      <w:r w:rsidR="001D6DAA">
        <w:rPr>
          <w:rFonts w:ascii="Calibri" w:eastAsia="Calibri" w:hAnsi="Calibri" w:cs="Calibri"/>
          <w:lang w:eastAsia="en-US"/>
        </w:rPr>
        <w:t xml:space="preserve">over het gebruik van de </w:t>
      </w:r>
      <w:r w:rsidRPr="00BF192B">
        <w:rPr>
          <w:rFonts w:ascii="Calibri" w:eastAsia="Calibri" w:hAnsi="Calibri" w:cs="Calibri"/>
          <w:lang w:eastAsia="en-US"/>
        </w:rPr>
        <w:t>vragenmodule</w:t>
      </w:r>
      <w:r w:rsidR="001D6DAA">
        <w:rPr>
          <w:rFonts w:ascii="Calibri" w:eastAsia="Calibri" w:hAnsi="Calibri" w:cs="Calibri"/>
          <w:lang w:eastAsia="en-US"/>
        </w:rPr>
        <w:t>.</w:t>
      </w:r>
    </w:p>
    <w:p w14:paraId="45C1B8E6" w14:textId="77777777" w:rsidR="007C3C72" w:rsidRPr="00BF192B" w:rsidRDefault="007C3C72" w:rsidP="002C19C0">
      <w:pPr>
        <w:spacing w:line="300" w:lineRule="atLeast"/>
        <w:rPr>
          <w:rFonts w:ascii="Calibri" w:eastAsia="Calibri" w:hAnsi="Calibri" w:cs="Calibri"/>
          <w:lang w:eastAsia="en-US"/>
        </w:rPr>
      </w:pPr>
    </w:p>
    <w:p w14:paraId="33DF25B9" w14:textId="0F4FD681"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De tijdig ontvangen vragen worden zo snel mogelijk beantwoord</w:t>
      </w:r>
      <w:r w:rsidR="00954555">
        <w:rPr>
          <w:rFonts w:ascii="Calibri" w:eastAsia="Calibri" w:hAnsi="Calibri" w:cs="Calibri"/>
          <w:lang w:eastAsia="en-US"/>
        </w:rPr>
        <w:t xml:space="preserve"> en vrijgegeven via </w:t>
      </w:r>
      <w:proofErr w:type="spellStart"/>
      <w:r w:rsidR="00954555">
        <w:rPr>
          <w:rFonts w:ascii="Calibri" w:eastAsia="Calibri" w:hAnsi="Calibri" w:cs="Calibri"/>
          <w:lang w:eastAsia="en-US"/>
        </w:rPr>
        <w:t>Tender</w:t>
      </w:r>
      <w:r w:rsidR="0012519F">
        <w:rPr>
          <w:rFonts w:ascii="Calibri" w:eastAsia="Calibri" w:hAnsi="Calibri" w:cs="Calibri"/>
          <w:lang w:eastAsia="en-US"/>
        </w:rPr>
        <w:t>N</w:t>
      </w:r>
      <w:r w:rsidR="00954555">
        <w:rPr>
          <w:rFonts w:ascii="Calibri" w:eastAsia="Calibri" w:hAnsi="Calibri" w:cs="Calibri"/>
          <w:lang w:eastAsia="en-US"/>
        </w:rPr>
        <w:t>ed</w:t>
      </w:r>
      <w:proofErr w:type="spellEnd"/>
      <w:r w:rsidR="00954555">
        <w:rPr>
          <w:rFonts w:ascii="Calibri" w:eastAsia="Calibri" w:hAnsi="Calibri" w:cs="Calibri"/>
          <w:lang w:eastAsia="en-US"/>
        </w:rPr>
        <w:t>. Na het vrijgeve</w:t>
      </w:r>
      <w:r w:rsidR="007F0BB2">
        <w:rPr>
          <w:rFonts w:ascii="Calibri" w:eastAsia="Calibri" w:hAnsi="Calibri" w:cs="Calibri"/>
          <w:lang w:eastAsia="en-US"/>
        </w:rPr>
        <w:t>n van alle antwoorden wordt de n</w:t>
      </w:r>
      <w:r w:rsidR="00954555">
        <w:rPr>
          <w:rFonts w:ascii="Calibri" w:eastAsia="Calibri" w:hAnsi="Calibri" w:cs="Calibri"/>
          <w:lang w:eastAsia="en-US"/>
        </w:rPr>
        <w:t xml:space="preserve">ota van </w:t>
      </w:r>
      <w:r w:rsidR="007F0BB2">
        <w:rPr>
          <w:rFonts w:ascii="Calibri" w:eastAsia="Calibri" w:hAnsi="Calibri" w:cs="Calibri"/>
          <w:lang w:eastAsia="en-US"/>
        </w:rPr>
        <w:t>i</w:t>
      </w:r>
      <w:r w:rsidR="00954555">
        <w:rPr>
          <w:rFonts w:ascii="Calibri" w:eastAsia="Calibri" w:hAnsi="Calibri" w:cs="Calibri"/>
          <w:lang w:eastAsia="en-US"/>
        </w:rPr>
        <w:t xml:space="preserve">nlichtingen gegenereerd en gepubliceerd. </w:t>
      </w:r>
    </w:p>
    <w:p w14:paraId="12B6FFB4" w14:textId="77777777" w:rsidR="007C3C72" w:rsidRPr="00BF192B" w:rsidRDefault="007C3C72" w:rsidP="002C19C0">
      <w:pPr>
        <w:spacing w:line="300" w:lineRule="atLeast"/>
        <w:rPr>
          <w:rFonts w:ascii="Calibri" w:eastAsia="Calibri" w:hAnsi="Calibri" w:cs="Calibri"/>
          <w:lang w:eastAsia="en-US"/>
        </w:rPr>
      </w:pPr>
    </w:p>
    <w:bookmarkEnd w:id="1"/>
    <w:p w14:paraId="117C5989" w14:textId="4902EC01"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467193">
        <w:rPr>
          <w:rFonts w:ascii="Calibri" w:hAnsi="Calibri" w:cs="Calibri"/>
        </w:rPr>
        <w:t>gemeente</w:t>
      </w:r>
      <w:r w:rsidRPr="00BF192B">
        <w:rPr>
          <w:rFonts w:ascii="Calibri" w:hAnsi="Calibri" w:cs="Calibri"/>
        </w:rPr>
        <w:t xml:space="preserve"> </w:t>
      </w:r>
      <w:r w:rsidR="001D6DAA">
        <w:rPr>
          <w:rFonts w:ascii="Calibri" w:hAnsi="Calibri" w:cs="Calibri"/>
        </w:rPr>
        <w:t xml:space="preserve">adviseert </w:t>
      </w:r>
      <w:r w:rsidRPr="00BF192B">
        <w:rPr>
          <w:rFonts w:ascii="Calibri" w:hAnsi="Calibri" w:cs="Calibri"/>
        </w:rPr>
        <w:t xml:space="preserve">te wachten met </w:t>
      </w:r>
      <w:r w:rsidR="00EB6743">
        <w:rPr>
          <w:rFonts w:ascii="Calibri" w:hAnsi="Calibri" w:cs="Calibri"/>
        </w:rPr>
        <w:t xml:space="preserve">het </w:t>
      </w:r>
      <w:r w:rsidR="00D42BD7">
        <w:rPr>
          <w:rFonts w:ascii="Calibri" w:hAnsi="Calibri" w:cs="Calibri"/>
        </w:rPr>
        <w:t>doen van een aanvraag tot deelname</w:t>
      </w:r>
      <w:r w:rsidRPr="00BF192B">
        <w:rPr>
          <w:rFonts w:ascii="Calibri" w:hAnsi="Calibri" w:cs="Calibri"/>
        </w:rPr>
        <w:t xml:space="preserve"> tot de publicatie van de </w:t>
      </w:r>
      <w:r w:rsidR="001D6DAA">
        <w:rPr>
          <w:rFonts w:ascii="Calibri" w:hAnsi="Calibri" w:cs="Calibri"/>
        </w:rPr>
        <w:t>n</w:t>
      </w:r>
      <w:r w:rsidR="00031777">
        <w:rPr>
          <w:rFonts w:ascii="Calibri" w:hAnsi="Calibri" w:cs="Calibri"/>
        </w:rPr>
        <w:t xml:space="preserve">ota van </w:t>
      </w:r>
      <w:r w:rsidR="001D6DAA">
        <w:rPr>
          <w:rFonts w:ascii="Calibri" w:hAnsi="Calibri" w:cs="Calibri"/>
        </w:rPr>
        <w:t>i</w:t>
      </w:r>
      <w:r w:rsidR="00031777">
        <w:rPr>
          <w:rFonts w:ascii="Calibri" w:hAnsi="Calibri" w:cs="Calibri"/>
        </w:rPr>
        <w:t>nlichtingen</w:t>
      </w:r>
      <w:r w:rsidRPr="00BF192B">
        <w:rPr>
          <w:rFonts w:ascii="Calibri" w:hAnsi="Calibri" w:cs="Calibri"/>
        </w:rPr>
        <w:t xml:space="preserve">. De </w:t>
      </w:r>
      <w:r w:rsidR="00EB6743">
        <w:rPr>
          <w:rFonts w:ascii="Calibri" w:hAnsi="Calibri" w:cs="Calibri"/>
        </w:rPr>
        <w:t>n</w:t>
      </w:r>
      <w:r w:rsidR="00031777">
        <w:rPr>
          <w:rFonts w:ascii="Calibri" w:hAnsi="Calibri" w:cs="Calibri"/>
        </w:rPr>
        <w:t xml:space="preserve">ota van </w:t>
      </w:r>
      <w:r w:rsidR="00EB6743">
        <w:rPr>
          <w:rFonts w:ascii="Calibri" w:hAnsi="Calibri" w:cs="Calibri"/>
        </w:rPr>
        <w:t>i</w:t>
      </w:r>
      <w:r w:rsidR="00031777">
        <w:rPr>
          <w:rFonts w:ascii="Calibri" w:hAnsi="Calibri" w:cs="Calibri"/>
        </w:rPr>
        <w:t>nlichtingen</w:t>
      </w:r>
      <w:r w:rsidRPr="00BF192B">
        <w:rPr>
          <w:rFonts w:ascii="Calibri" w:hAnsi="Calibri" w:cs="Calibri"/>
        </w:rPr>
        <w:t xml:space="preserve"> kan toelichtingen op en aanpassingen van de</w:t>
      </w:r>
      <w:r w:rsidR="001D6DAA">
        <w:rPr>
          <w:rFonts w:ascii="Calibri" w:hAnsi="Calibri" w:cs="Calibri"/>
        </w:rPr>
        <w:t xml:space="preserve"> aanbestedingsdocumenten</w:t>
      </w:r>
      <w:r w:rsidRPr="00BF192B">
        <w:rPr>
          <w:rFonts w:ascii="Calibri" w:hAnsi="Calibri" w:cs="Calibri"/>
        </w:rPr>
        <w:t xml:space="preserve">. Het bepaalde in de </w:t>
      </w:r>
      <w:r w:rsidR="00EB6743">
        <w:rPr>
          <w:rFonts w:ascii="Calibri" w:hAnsi="Calibri" w:cs="Calibri"/>
        </w:rPr>
        <w:t>n</w:t>
      </w:r>
      <w:r w:rsidR="00031777">
        <w:rPr>
          <w:rFonts w:ascii="Calibri" w:hAnsi="Calibri" w:cs="Calibri"/>
        </w:rPr>
        <w:t xml:space="preserve">ota van </w:t>
      </w:r>
      <w:r w:rsidR="00EB6743">
        <w:rPr>
          <w:rFonts w:ascii="Calibri" w:hAnsi="Calibri" w:cs="Calibri"/>
        </w:rPr>
        <w:t>i</w:t>
      </w:r>
      <w:r w:rsidR="00031777">
        <w:rPr>
          <w:rFonts w:ascii="Calibri" w:hAnsi="Calibri" w:cs="Calibri"/>
        </w:rPr>
        <w:t>nlichtingen</w:t>
      </w:r>
      <w:r w:rsidRPr="00BF192B">
        <w:rPr>
          <w:rFonts w:ascii="Calibri" w:hAnsi="Calibri" w:cs="Calibri"/>
        </w:rPr>
        <w:t xml:space="preserve"> gaat voor het bepaalde in deze leidraad. </w:t>
      </w:r>
    </w:p>
    <w:p w14:paraId="6A8398A3" w14:textId="02519221" w:rsidR="007C3C72" w:rsidRPr="00F97C50" w:rsidRDefault="007C3C72" w:rsidP="002C19C0">
      <w:pPr>
        <w:spacing w:line="300" w:lineRule="atLeast"/>
        <w:rPr>
          <w:rFonts w:ascii="Calibri" w:hAnsi="Calibri" w:cs="Calibri"/>
        </w:rPr>
      </w:pPr>
    </w:p>
    <w:p w14:paraId="3B8E3D29" w14:textId="35AEA838" w:rsidR="009264DB" w:rsidRPr="00F97C50" w:rsidRDefault="009264DB" w:rsidP="009264DB">
      <w:pPr>
        <w:spacing w:line="300" w:lineRule="atLeast"/>
        <w:rPr>
          <w:rFonts w:ascii="Calibri" w:hAnsi="Calibri" w:cs="Calibri"/>
        </w:rPr>
      </w:pPr>
      <w:r w:rsidRPr="00F97C50">
        <w:rPr>
          <w:rFonts w:ascii="Calibri" w:hAnsi="Calibri" w:cs="Calibri"/>
        </w:rPr>
        <w:t xml:space="preserve">U kunt via </w:t>
      </w:r>
      <w:proofErr w:type="spellStart"/>
      <w:r w:rsidRPr="00F97C50">
        <w:rPr>
          <w:rFonts w:ascii="Calibri" w:hAnsi="Calibri" w:cs="Calibri"/>
        </w:rPr>
        <w:t>TenderNed</w:t>
      </w:r>
      <w:proofErr w:type="spellEnd"/>
      <w:r w:rsidRPr="00F97C50">
        <w:rPr>
          <w:rFonts w:ascii="Calibri" w:hAnsi="Calibri" w:cs="Calibri"/>
        </w:rPr>
        <w:t xml:space="preserve"> doorlopend vragen stellen over de aanbestedingsstukken. Dit kan uiterlijk tot de daarvoor aangegeven datum op </w:t>
      </w:r>
      <w:proofErr w:type="spellStart"/>
      <w:r w:rsidRPr="00F97C50">
        <w:rPr>
          <w:rFonts w:ascii="Calibri" w:hAnsi="Calibri" w:cs="Calibri"/>
        </w:rPr>
        <w:t>TenderNed</w:t>
      </w:r>
      <w:proofErr w:type="spellEnd"/>
      <w:r w:rsidRPr="00F97C50">
        <w:rPr>
          <w:rFonts w:ascii="Calibri" w:hAnsi="Calibri" w:cs="Calibri"/>
        </w:rPr>
        <w:t xml:space="preserve">. De gemeente kan de vragen doorlopend beantwoorden. Alle geïnteresseerde partijen die op </w:t>
      </w:r>
      <w:proofErr w:type="spellStart"/>
      <w:r w:rsidRPr="00F97C50">
        <w:rPr>
          <w:rFonts w:ascii="Calibri" w:hAnsi="Calibri" w:cs="Calibri"/>
        </w:rPr>
        <w:t>TenderNed</w:t>
      </w:r>
      <w:proofErr w:type="spellEnd"/>
      <w:r w:rsidRPr="00F97C50">
        <w:rPr>
          <w:rFonts w:ascii="Calibri" w:hAnsi="Calibri" w:cs="Calibri"/>
        </w:rPr>
        <w:t xml:space="preserve"> geregistreerd zijn, hebben toegang tot de (geanonimiseerde) vragen en antwoorden. </w:t>
      </w:r>
    </w:p>
    <w:p w14:paraId="0E5F9E02" w14:textId="477E440C" w:rsidR="009264DB" w:rsidRPr="00F97C50" w:rsidRDefault="009264DB" w:rsidP="009264DB">
      <w:pPr>
        <w:spacing w:line="300" w:lineRule="atLeast"/>
        <w:rPr>
          <w:rFonts w:ascii="Calibri" w:hAnsi="Calibri" w:cs="Calibri"/>
        </w:rPr>
      </w:pPr>
      <w:r w:rsidRPr="00F97C50">
        <w:rPr>
          <w:rFonts w:ascii="Calibri" w:hAnsi="Calibri" w:cs="Calibri"/>
        </w:rPr>
        <w:t>Deze fase van de aanbesteding betreft uitsluitend de selectie van aanmelders op basis hun geschiktheid. Uw vragen en opmerkingen moeten hierop betrekking te hebben. Vragen en opmerkingen die betrekking hebben op de inhoud van de opdracht kan de gemeente in deze fase nog niet beantwoorden. De documenten in de inschrijvingsfase zullen nadere informatie geven over de inhoud van de opdracht.</w:t>
      </w:r>
    </w:p>
    <w:p w14:paraId="52054E49" w14:textId="30991CC3" w:rsidR="009264DB" w:rsidRPr="00F97C50" w:rsidRDefault="009264DB" w:rsidP="009264DB">
      <w:pPr>
        <w:spacing w:line="300" w:lineRule="atLeast"/>
        <w:rPr>
          <w:rFonts w:ascii="Calibri" w:hAnsi="Calibri" w:cs="Calibri"/>
        </w:rPr>
      </w:pPr>
    </w:p>
    <w:p w14:paraId="04845890" w14:textId="728B2333" w:rsidR="009264DB" w:rsidRPr="00F97C50" w:rsidRDefault="009264DB" w:rsidP="009264DB">
      <w:pPr>
        <w:spacing w:line="300" w:lineRule="atLeast"/>
        <w:rPr>
          <w:rFonts w:ascii="Calibri" w:hAnsi="Calibri" w:cs="Calibri"/>
        </w:rPr>
      </w:pPr>
      <w:r w:rsidRPr="00F97C50">
        <w:rPr>
          <w:rFonts w:ascii="Calibri" w:hAnsi="Calibri" w:cs="Calibri"/>
        </w:rPr>
        <w:t xml:space="preserve">Ten minste </w:t>
      </w:r>
      <w:r w:rsidR="00701D23" w:rsidRPr="00F97C50">
        <w:rPr>
          <w:rFonts w:ascii="Calibri" w:hAnsi="Calibri" w:cs="Calibri"/>
        </w:rPr>
        <w:t>tien</w:t>
      </w:r>
      <w:r w:rsidRPr="00F97C50">
        <w:rPr>
          <w:rFonts w:ascii="Calibri" w:hAnsi="Calibri" w:cs="Calibri"/>
        </w:rPr>
        <w:t xml:space="preserve"> dagen vóór de uiterste datum van indienen van de aanmeldingen stelt de gemeente in </w:t>
      </w:r>
      <w:proofErr w:type="spellStart"/>
      <w:r w:rsidRPr="00F97C50">
        <w:rPr>
          <w:rFonts w:ascii="Calibri" w:hAnsi="Calibri" w:cs="Calibri"/>
        </w:rPr>
        <w:t>TenderNed</w:t>
      </w:r>
      <w:proofErr w:type="spellEnd"/>
      <w:r w:rsidRPr="00F97C50">
        <w:rPr>
          <w:rFonts w:ascii="Calibri" w:hAnsi="Calibri" w:cs="Calibri"/>
        </w:rPr>
        <w:t xml:space="preserve"> een Nota van Inlichtingen op. Hierin vindt u de antwoorden op alle gestelde vragen. Deze Nota van Inlichtingen is een integraal onderdeel van de aanbestedingsstukken. </w:t>
      </w:r>
    </w:p>
    <w:p w14:paraId="64463A04" w14:textId="77777777" w:rsidR="009264DB" w:rsidRPr="00F97C50" w:rsidRDefault="009264DB" w:rsidP="009264DB">
      <w:pPr>
        <w:spacing w:line="300" w:lineRule="atLeast"/>
        <w:rPr>
          <w:rFonts w:ascii="Calibri" w:hAnsi="Calibri" w:cs="Calibri"/>
        </w:rPr>
      </w:pPr>
      <w:r w:rsidRPr="00F97C50">
        <w:rPr>
          <w:rFonts w:ascii="Calibri" w:hAnsi="Calibri" w:cs="Calibri"/>
        </w:rPr>
        <w:t xml:space="preserve">Ontdekt u tegenstrijdigheden in de antwoorden? Meld dit ons zo spoedig mogelijk via </w:t>
      </w:r>
      <w:proofErr w:type="spellStart"/>
      <w:r w:rsidRPr="00F97C50">
        <w:rPr>
          <w:rFonts w:ascii="Calibri" w:hAnsi="Calibri" w:cs="Calibri"/>
        </w:rPr>
        <w:t>TenderNed</w:t>
      </w:r>
      <w:proofErr w:type="spellEnd"/>
      <w:r w:rsidRPr="00F97C50">
        <w:rPr>
          <w:rFonts w:ascii="Calibri" w:hAnsi="Calibri" w:cs="Calibri"/>
        </w:rPr>
        <w:t xml:space="preserve">. </w:t>
      </w:r>
    </w:p>
    <w:p w14:paraId="7CF1414C" w14:textId="752CA403" w:rsidR="009264DB" w:rsidRPr="00F97C50" w:rsidRDefault="009264DB" w:rsidP="009264DB">
      <w:pPr>
        <w:spacing w:line="300" w:lineRule="atLeast"/>
        <w:rPr>
          <w:rFonts w:ascii="Calibri" w:hAnsi="Calibri" w:cs="Calibri"/>
        </w:rPr>
      </w:pPr>
      <w:r w:rsidRPr="00F97C50">
        <w:rPr>
          <w:rFonts w:ascii="Calibri" w:hAnsi="Calibri" w:cs="Calibri"/>
        </w:rPr>
        <w:t>Na deze informatiefase zijn de aanbestedingsstukken met de hierin opgenomen eisen en criteria definitief.</w:t>
      </w:r>
    </w:p>
    <w:p w14:paraId="7CC05B89" w14:textId="77777777" w:rsidR="00320D42" w:rsidRPr="00BF192B" w:rsidRDefault="00320D42" w:rsidP="002C19C0">
      <w:pPr>
        <w:spacing w:line="300" w:lineRule="atLeast"/>
        <w:rPr>
          <w:rFonts w:ascii="Calibri" w:hAnsi="Calibri" w:cs="Calibri"/>
        </w:rPr>
      </w:pPr>
    </w:p>
    <w:p w14:paraId="7A84A475" w14:textId="77777777" w:rsidR="007C3C72" w:rsidRPr="00BF192B" w:rsidRDefault="007C3C72" w:rsidP="002C19C0">
      <w:pPr>
        <w:pStyle w:val="Kop2"/>
        <w:spacing w:line="300" w:lineRule="atLeast"/>
        <w:rPr>
          <w:rFonts w:ascii="Calibri" w:hAnsi="Calibri" w:cs="Calibri"/>
          <w:sz w:val="20"/>
          <w:szCs w:val="20"/>
        </w:rPr>
      </w:pPr>
      <w:bookmarkStart w:id="51" w:name="_Toc191865495"/>
      <w:bookmarkStart w:id="52" w:name="_Toc203206268"/>
      <w:bookmarkStart w:id="53" w:name="_Toc203213631"/>
      <w:bookmarkStart w:id="54" w:name="_Toc203899975"/>
      <w:bookmarkStart w:id="55" w:name="_Toc203900676"/>
      <w:bookmarkStart w:id="56" w:name="_Toc203900748"/>
      <w:bookmarkStart w:id="57" w:name="_Toc203900863"/>
      <w:bookmarkStart w:id="58" w:name="_Toc203970010"/>
      <w:bookmarkStart w:id="59" w:name="_Toc215301779"/>
      <w:bookmarkStart w:id="60" w:name="_Toc352321032"/>
      <w:bookmarkStart w:id="61" w:name="_Toc522782130"/>
      <w:bookmarkStart w:id="62" w:name="_Toc117847260"/>
      <w:r w:rsidRPr="00BF192B">
        <w:rPr>
          <w:rFonts w:ascii="Calibri" w:hAnsi="Calibri" w:cs="Calibri"/>
          <w:sz w:val="20"/>
          <w:szCs w:val="20"/>
        </w:rPr>
        <w:t>Onjuistheden of onduidelijkheden</w:t>
      </w:r>
      <w:bookmarkEnd w:id="51"/>
      <w:bookmarkEnd w:id="52"/>
      <w:bookmarkEnd w:id="53"/>
      <w:bookmarkEnd w:id="54"/>
      <w:bookmarkEnd w:id="55"/>
      <w:bookmarkEnd w:id="56"/>
      <w:bookmarkEnd w:id="57"/>
      <w:bookmarkEnd w:id="58"/>
      <w:bookmarkEnd w:id="59"/>
      <w:bookmarkEnd w:id="60"/>
      <w:bookmarkEnd w:id="61"/>
      <w:bookmarkEnd w:id="62"/>
    </w:p>
    <w:p w14:paraId="7E7B8C6F" w14:textId="66BDA860" w:rsidR="00807CDC" w:rsidRPr="00320339" w:rsidRDefault="00807CDC" w:rsidP="00320339">
      <w:pPr>
        <w:spacing w:line="300" w:lineRule="atLeast"/>
        <w:rPr>
          <w:rFonts w:ascii="Calibri" w:hAnsi="Calibri" w:cs="Calibri"/>
        </w:rPr>
      </w:pPr>
      <w:r w:rsidRPr="00320339">
        <w:rPr>
          <w:rFonts w:ascii="Calibri" w:hAnsi="Calibri" w:cs="Calibri"/>
        </w:rPr>
        <w:t xml:space="preserve">Deze </w:t>
      </w:r>
      <w:r w:rsidR="008444E5">
        <w:rPr>
          <w:rFonts w:ascii="Calibri" w:hAnsi="Calibri" w:cs="Calibri"/>
        </w:rPr>
        <w:t>selectieleidraad</w:t>
      </w:r>
      <w:r w:rsidRPr="00320339">
        <w:rPr>
          <w:rFonts w:ascii="Calibri" w:hAnsi="Calibri" w:cs="Calibri"/>
        </w:rPr>
        <w:t xml:space="preserve"> met bijbehorende documenten is met grote zorg samengesteld. Indien </w:t>
      </w:r>
      <w:r w:rsidR="004F4E17">
        <w:rPr>
          <w:rFonts w:ascii="Calibri" w:hAnsi="Calibri" w:cs="Calibri"/>
        </w:rPr>
        <w:t>een geïnteresseerde marktpartij</w:t>
      </w:r>
      <w:r w:rsidRPr="00320339">
        <w:rPr>
          <w:rFonts w:ascii="Calibri" w:hAnsi="Calibri" w:cs="Calibri"/>
        </w:rPr>
        <w:t xml:space="preserve"> meent dat dit document dan wel de nota van inlichtingen onduidelijkheden en/of tegenstrijdigheden bevat, dan wel de geschiktheidseisen</w:t>
      </w:r>
      <w:r w:rsidR="00AC5C63">
        <w:rPr>
          <w:rFonts w:ascii="Calibri" w:hAnsi="Calibri" w:cs="Calibri"/>
        </w:rPr>
        <w:t xml:space="preserve"> </w:t>
      </w:r>
      <w:r w:rsidRPr="00320339">
        <w:rPr>
          <w:rFonts w:ascii="Calibri" w:hAnsi="Calibri" w:cs="Calibri"/>
        </w:rPr>
        <w:t xml:space="preserve">of de gunningscriteria onduidelijk of ongeoorloofd zijn, dan wel de wijze van beoordelen onduidelijk is, dan wel dit document geheel of ten dele strijdig zou zijn met het recht dan wel aanbestedingsbeginselen, dan dient de potentiële </w:t>
      </w:r>
      <w:r w:rsidR="00D42BD7">
        <w:rPr>
          <w:rFonts w:ascii="Calibri" w:hAnsi="Calibri" w:cs="Calibri"/>
        </w:rPr>
        <w:t>gegadigde</w:t>
      </w:r>
      <w:r w:rsidRPr="00320339">
        <w:rPr>
          <w:rFonts w:ascii="Calibri" w:hAnsi="Calibri" w:cs="Calibri"/>
        </w:rPr>
        <w:t xml:space="preserve"> hierover een vraag te stellen in </w:t>
      </w:r>
      <w:r w:rsidR="0086533E">
        <w:rPr>
          <w:rFonts w:ascii="Calibri" w:hAnsi="Calibri" w:cs="Calibri"/>
        </w:rPr>
        <w:t xml:space="preserve">vragenmodule van </w:t>
      </w:r>
      <w:proofErr w:type="spellStart"/>
      <w:r w:rsidR="0086533E">
        <w:rPr>
          <w:rFonts w:ascii="Calibri" w:hAnsi="Calibri" w:cs="Calibri"/>
        </w:rPr>
        <w:t>TenderN</w:t>
      </w:r>
      <w:r w:rsidR="00EF534D">
        <w:rPr>
          <w:rFonts w:ascii="Calibri" w:hAnsi="Calibri" w:cs="Calibri"/>
        </w:rPr>
        <w:t>ed</w:t>
      </w:r>
      <w:proofErr w:type="spellEnd"/>
      <w:r w:rsidRPr="00320339">
        <w:rPr>
          <w:rFonts w:ascii="Calibri" w:hAnsi="Calibri" w:cs="Calibri"/>
        </w:rPr>
        <w:t xml:space="preserve"> dan wel dit uiterlijk 5 kalenderdagen na verzending van de nota van </w:t>
      </w:r>
      <w:r w:rsidRPr="009C2023">
        <w:rPr>
          <w:rFonts w:ascii="Calibri" w:hAnsi="Calibri" w:cs="Calibri"/>
        </w:rPr>
        <w:t>inlichtingen</w:t>
      </w:r>
      <w:r w:rsidR="000D264E" w:rsidRPr="009C2023">
        <w:rPr>
          <w:rFonts w:ascii="Calibri" w:hAnsi="Calibri" w:cs="Calibri"/>
        </w:rPr>
        <w:t xml:space="preserve">, behorende bij de aanmeldingsfase, </w:t>
      </w:r>
      <w:r w:rsidRPr="009C2023">
        <w:rPr>
          <w:rFonts w:ascii="Calibri" w:hAnsi="Calibri" w:cs="Calibri"/>
        </w:rPr>
        <w:t>schriftelijk</w:t>
      </w:r>
      <w:r w:rsidRPr="00320339">
        <w:rPr>
          <w:rFonts w:ascii="Calibri" w:hAnsi="Calibri" w:cs="Calibri"/>
        </w:rPr>
        <w:t xml:space="preserve"> en gemotiveerd aan de </w:t>
      </w:r>
      <w:r w:rsidR="00467193">
        <w:rPr>
          <w:rFonts w:ascii="Calibri" w:hAnsi="Calibri" w:cs="Calibri"/>
        </w:rPr>
        <w:t>gemeente</w:t>
      </w:r>
      <w:r w:rsidRPr="00320339">
        <w:rPr>
          <w:rFonts w:ascii="Calibri" w:hAnsi="Calibri" w:cs="Calibri"/>
        </w:rPr>
        <w:t xml:space="preserve"> uiteen te zetten, bij gebreke waarvan ieder recht om tegen dit document te ageren vervalt.</w:t>
      </w:r>
    </w:p>
    <w:p w14:paraId="64C778AE" w14:textId="77777777" w:rsidR="00807CDC" w:rsidRPr="00320339" w:rsidRDefault="00807CDC" w:rsidP="00320339">
      <w:pPr>
        <w:spacing w:line="300" w:lineRule="atLeast"/>
        <w:rPr>
          <w:rFonts w:ascii="Calibri" w:hAnsi="Calibri" w:cs="Calibri"/>
        </w:rPr>
      </w:pPr>
    </w:p>
    <w:p w14:paraId="56CD1F32" w14:textId="384B97AB" w:rsidR="00807CDC" w:rsidRPr="00320339" w:rsidRDefault="00807CDC" w:rsidP="00320339">
      <w:pPr>
        <w:spacing w:line="300" w:lineRule="atLeast"/>
        <w:rPr>
          <w:rFonts w:ascii="Calibri" w:hAnsi="Calibri" w:cs="Calibri"/>
        </w:rPr>
      </w:pPr>
      <w:r w:rsidRPr="00320339">
        <w:rPr>
          <w:rFonts w:ascii="Calibri" w:hAnsi="Calibri" w:cs="Calibri"/>
        </w:rPr>
        <w:t xml:space="preserve">Indien de reactie van de </w:t>
      </w:r>
      <w:r w:rsidR="00467193">
        <w:rPr>
          <w:rFonts w:ascii="Calibri" w:hAnsi="Calibri" w:cs="Calibri"/>
        </w:rPr>
        <w:t>gemeente</w:t>
      </w:r>
      <w:r w:rsidRPr="00320339">
        <w:rPr>
          <w:rFonts w:ascii="Calibri" w:hAnsi="Calibri" w:cs="Calibri"/>
        </w:rPr>
        <w:t xml:space="preserve"> naar aanleiding van het in de voorgaande alinea gestelde niet leidt tot een aanpassing van dit document, dan wel tot een aanpassing die in de ogen van een </w:t>
      </w:r>
      <w:r w:rsidR="0086533E">
        <w:rPr>
          <w:rFonts w:ascii="Calibri" w:hAnsi="Calibri" w:cs="Calibri"/>
        </w:rPr>
        <w:t>geïnteresseerde</w:t>
      </w:r>
      <w:r w:rsidR="004F4E17">
        <w:rPr>
          <w:rFonts w:ascii="Calibri" w:hAnsi="Calibri" w:cs="Calibri"/>
        </w:rPr>
        <w:t xml:space="preserve"> marktpartij</w:t>
      </w:r>
      <w:r w:rsidRPr="00320339">
        <w:rPr>
          <w:rFonts w:ascii="Calibri" w:hAnsi="Calibri" w:cs="Calibri"/>
        </w:rPr>
        <w:t xml:space="preserve"> </w:t>
      </w:r>
      <w:r w:rsidRPr="00320339">
        <w:rPr>
          <w:rFonts w:ascii="Calibri" w:hAnsi="Calibri" w:cs="Calibri"/>
        </w:rPr>
        <w:lastRenderedPageBreak/>
        <w:t xml:space="preserve">niet juist of onvoldoende is, dan dient uiterlijk 24 uur voor de sluitingstermijn een kort geding procedure aanhangig te worden gemaakt bij de bevoegde voorzieningenrechter en dient </w:t>
      </w:r>
      <w:r w:rsidR="00467193">
        <w:rPr>
          <w:rFonts w:ascii="Calibri" w:hAnsi="Calibri" w:cs="Calibri"/>
        </w:rPr>
        <w:t>gemeente</w:t>
      </w:r>
      <w:r w:rsidRPr="00320339">
        <w:rPr>
          <w:rFonts w:ascii="Calibri" w:hAnsi="Calibri" w:cs="Calibri"/>
        </w:rPr>
        <w:t xml:space="preserve"> hiervan onverwijld in kennis te worden gesteld middels betekening van de dagvaarding op het adres van </w:t>
      </w:r>
      <w:r w:rsidR="00467193">
        <w:rPr>
          <w:rFonts w:ascii="Calibri" w:hAnsi="Calibri" w:cs="Calibri"/>
        </w:rPr>
        <w:t>gemeente</w:t>
      </w:r>
      <w:r w:rsidRPr="00320339">
        <w:rPr>
          <w:rFonts w:ascii="Calibri" w:hAnsi="Calibri" w:cs="Calibri"/>
        </w:rPr>
        <w:t xml:space="preserve">, bij gebreke waarvan ieder recht om tegen de aanbestedingsdocumenten te ageren vervalt. Indien een kort geding aanhangig wordt gemaakt, behoudt de </w:t>
      </w:r>
      <w:r w:rsidR="00467193">
        <w:rPr>
          <w:rFonts w:ascii="Calibri" w:hAnsi="Calibri" w:cs="Calibri"/>
        </w:rPr>
        <w:t>gemeente</w:t>
      </w:r>
      <w:r w:rsidRPr="00320339">
        <w:rPr>
          <w:rFonts w:ascii="Calibri" w:hAnsi="Calibri" w:cs="Calibri"/>
        </w:rPr>
        <w:t xml:space="preserve"> zich het recht voor de aanbestedingsprocedure op te schorten dan wel in te trekken.</w:t>
      </w:r>
    </w:p>
    <w:p w14:paraId="75B13FA4" w14:textId="77777777" w:rsidR="002846C5" w:rsidRPr="00320339" w:rsidRDefault="002846C5" w:rsidP="00320339">
      <w:pPr>
        <w:spacing w:line="300" w:lineRule="atLeast"/>
        <w:rPr>
          <w:rFonts w:ascii="Calibri" w:hAnsi="Calibri" w:cs="Calibri"/>
        </w:rPr>
      </w:pPr>
      <w:r w:rsidRPr="00320339">
        <w:rPr>
          <w:rFonts w:ascii="Calibri" w:hAnsi="Calibri" w:cs="Calibri"/>
        </w:rPr>
        <w:br w:type="page"/>
      </w:r>
    </w:p>
    <w:p w14:paraId="5A7A2667" w14:textId="77777777" w:rsidR="00EB6743" w:rsidRPr="004D2FDF" w:rsidRDefault="00EB6743" w:rsidP="004D2FDF">
      <w:pPr>
        <w:pStyle w:val="Kop1"/>
        <w:spacing w:line="300" w:lineRule="atLeast"/>
        <w:rPr>
          <w:rFonts w:ascii="Calibri" w:hAnsi="Calibri" w:cs="Calibri"/>
          <w:sz w:val="20"/>
        </w:rPr>
      </w:pPr>
      <w:r w:rsidRPr="004D2FDF">
        <w:rPr>
          <w:rFonts w:ascii="Calibri" w:hAnsi="Calibri" w:cs="Calibri"/>
          <w:sz w:val="20"/>
        </w:rPr>
        <w:lastRenderedPageBreak/>
        <w:tab/>
      </w:r>
      <w:bookmarkStart w:id="63" w:name="_Toc117847261"/>
      <w:r w:rsidRPr="004D2FDF">
        <w:rPr>
          <w:rFonts w:ascii="Calibri" w:hAnsi="Calibri" w:cs="Calibri"/>
          <w:sz w:val="20"/>
        </w:rPr>
        <w:t>Uitgangspunten bij de procedure</w:t>
      </w:r>
      <w:bookmarkEnd w:id="63"/>
    </w:p>
    <w:p w14:paraId="6EF8206B" w14:textId="77777777" w:rsidR="0012519F" w:rsidRPr="00B16F1F" w:rsidRDefault="0012519F" w:rsidP="00B16F1F"/>
    <w:p w14:paraId="4000A088" w14:textId="77777777" w:rsidR="007C3C72" w:rsidRPr="00EB6743" w:rsidRDefault="007C3C72" w:rsidP="00320339">
      <w:pPr>
        <w:pStyle w:val="Kop2"/>
        <w:spacing w:line="300" w:lineRule="atLeast"/>
        <w:rPr>
          <w:rFonts w:ascii="Calibri" w:hAnsi="Calibri" w:cs="Calibri"/>
        </w:rPr>
      </w:pPr>
      <w:bookmarkStart w:id="64" w:name="_Toc117847262"/>
      <w:r w:rsidRPr="00EB6743">
        <w:rPr>
          <w:rFonts w:ascii="Calibri" w:hAnsi="Calibri" w:cs="Calibri"/>
          <w:sz w:val="20"/>
          <w:szCs w:val="20"/>
        </w:rPr>
        <w:t>Geheimhouding</w:t>
      </w:r>
      <w:bookmarkEnd w:id="64"/>
    </w:p>
    <w:p w14:paraId="731B5E64" w14:textId="096D89A4"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467193">
        <w:rPr>
          <w:rFonts w:ascii="Calibri" w:hAnsi="Calibri" w:cs="Calibri"/>
        </w:rPr>
        <w:t>gemeente</w:t>
      </w:r>
      <w:r w:rsidRPr="00BF192B">
        <w:rPr>
          <w:rFonts w:ascii="Calibri" w:hAnsi="Calibri" w:cs="Calibri"/>
        </w:rPr>
        <w:t xml:space="preserve"> zal de ontvangen informatie vertrouwelijk behandelen. Deze informatie zal uitsluitend worden getoond aan degenen die direct bij het aanbestedingstraject zijn betrokken. De </w:t>
      </w:r>
      <w:r w:rsidR="00467193">
        <w:rPr>
          <w:rFonts w:ascii="Calibri" w:hAnsi="Calibri" w:cs="Calibri"/>
        </w:rPr>
        <w:t>gemeente</w:t>
      </w:r>
      <w:r w:rsidRPr="00BF192B">
        <w:rPr>
          <w:rFonts w:ascii="Calibri" w:hAnsi="Calibri" w:cs="Calibri"/>
        </w:rPr>
        <w:t xml:space="preserve"> zal de ontvangen informatie en documenten slechts openbaar m</w:t>
      </w:r>
      <w:r w:rsidR="00320D42">
        <w:rPr>
          <w:rFonts w:ascii="Calibri" w:hAnsi="Calibri" w:cs="Calibri"/>
        </w:rPr>
        <w:t>aken als zij daartoe op grond van wet- en regelgeving of in rechte verplicht</w:t>
      </w:r>
      <w:r w:rsidRPr="00BF192B">
        <w:rPr>
          <w:rFonts w:ascii="Calibri" w:hAnsi="Calibri" w:cs="Calibri"/>
        </w:rPr>
        <w:t xml:space="preserve"> is.</w:t>
      </w:r>
    </w:p>
    <w:p w14:paraId="353EAE74" w14:textId="4E5419EB" w:rsidR="000D760F" w:rsidRDefault="00D717E0" w:rsidP="002C19C0">
      <w:pPr>
        <w:spacing w:line="300" w:lineRule="atLeast"/>
        <w:rPr>
          <w:rFonts w:ascii="Calibri" w:hAnsi="Calibri" w:cs="Calibri"/>
        </w:rPr>
      </w:pPr>
      <w:r>
        <w:rPr>
          <w:rFonts w:ascii="Calibri" w:hAnsi="Calibri" w:cs="Calibri"/>
        </w:rPr>
        <w:t xml:space="preserve">Gegadigde </w:t>
      </w:r>
      <w:r w:rsidR="007C3C72" w:rsidRPr="00BF192B">
        <w:rPr>
          <w:rFonts w:ascii="Calibri" w:hAnsi="Calibri" w:cs="Calibri"/>
        </w:rPr>
        <w:t xml:space="preserve">mag de gegevens, die de </w:t>
      </w:r>
      <w:r w:rsidR="00467193">
        <w:rPr>
          <w:rFonts w:ascii="Calibri" w:hAnsi="Calibri" w:cs="Calibri"/>
        </w:rPr>
        <w:t>gemeente</w:t>
      </w:r>
      <w:r w:rsidR="007C3C72" w:rsidRPr="00BF192B">
        <w:rPr>
          <w:rFonts w:ascii="Calibri" w:hAnsi="Calibri" w:cs="Calibri"/>
        </w:rPr>
        <w:t xml:space="preserve"> in het kader van deze aanbesteding ter beschikking stelt, alleen gebruiken voor het doel waarvoor ze zijn verstrekt.</w:t>
      </w:r>
    </w:p>
    <w:p w14:paraId="3A71D738" w14:textId="77777777" w:rsidR="000D760F" w:rsidRDefault="000D760F" w:rsidP="002C19C0">
      <w:pPr>
        <w:spacing w:line="300" w:lineRule="atLeast"/>
        <w:rPr>
          <w:rFonts w:ascii="Calibri" w:hAnsi="Calibri" w:cs="Calibri"/>
        </w:rPr>
      </w:pPr>
    </w:p>
    <w:p w14:paraId="2871646C" w14:textId="77777777" w:rsidR="007C3C72" w:rsidRPr="00EB6743" w:rsidRDefault="007C3C72" w:rsidP="00320339">
      <w:pPr>
        <w:pStyle w:val="Kop2"/>
        <w:spacing w:line="300" w:lineRule="atLeast"/>
        <w:rPr>
          <w:rFonts w:ascii="Calibri" w:hAnsi="Calibri" w:cs="Calibri"/>
        </w:rPr>
      </w:pPr>
      <w:bookmarkStart w:id="65" w:name="_Toc117847263"/>
      <w:r w:rsidRPr="00EB6743">
        <w:rPr>
          <w:rFonts w:ascii="Calibri" w:hAnsi="Calibri" w:cs="Calibri"/>
          <w:sz w:val="20"/>
          <w:szCs w:val="20"/>
        </w:rPr>
        <w:t>Taal</w:t>
      </w:r>
      <w:bookmarkEnd w:id="65"/>
    </w:p>
    <w:p w14:paraId="64C97998" w14:textId="1AD2B520" w:rsidR="00781365" w:rsidRPr="00BF192B" w:rsidRDefault="007C3C72" w:rsidP="002C19C0">
      <w:pPr>
        <w:spacing w:line="300" w:lineRule="atLeast"/>
        <w:rPr>
          <w:rFonts w:ascii="Calibri" w:hAnsi="Calibri" w:cs="Calibri"/>
        </w:rPr>
      </w:pPr>
      <w:r w:rsidRPr="00BF192B">
        <w:rPr>
          <w:rFonts w:ascii="Calibri" w:hAnsi="Calibri" w:cs="Calibri"/>
        </w:rPr>
        <w:t xml:space="preserve">Communicatie vindt plaats in de Nederlandse taal; zowel de </w:t>
      </w:r>
      <w:r w:rsidR="00BF6421">
        <w:rPr>
          <w:rFonts w:ascii="Calibri" w:hAnsi="Calibri" w:cs="Calibri"/>
        </w:rPr>
        <w:t>aanvraag tot deelname</w:t>
      </w:r>
      <w:r w:rsidRPr="00BF192B">
        <w:rPr>
          <w:rFonts w:ascii="Calibri" w:hAnsi="Calibri" w:cs="Calibri"/>
        </w:rPr>
        <w:t xml:space="preserve"> als alle overige correspondentie. Uitzondering wordt gemaakt voor documenten die oorspronkelijk in een andere taal zijn gesteld</w:t>
      </w:r>
      <w:r w:rsidR="009C034E">
        <w:rPr>
          <w:rFonts w:ascii="Calibri" w:hAnsi="Calibri" w:cs="Calibri"/>
        </w:rPr>
        <w:t xml:space="preserve"> en niet beschikbaar zijn in de Nederlandse taal</w:t>
      </w:r>
      <w:r w:rsidRPr="00BF192B">
        <w:rPr>
          <w:rFonts w:ascii="Calibri" w:hAnsi="Calibri" w:cs="Calibri"/>
        </w:rPr>
        <w:t>. Voorbeelden hiervan zijn de technische omschrijving van materieel en getuigschriften van buitenlandse referenties/</w:t>
      </w:r>
      <w:r w:rsidR="00BF6421">
        <w:rPr>
          <w:rFonts w:ascii="Calibri" w:hAnsi="Calibri" w:cs="Calibri"/>
        </w:rPr>
        <w:t>gegadigden</w:t>
      </w:r>
      <w:r w:rsidR="009C034E">
        <w:rPr>
          <w:rFonts w:ascii="Calibri" w:hAnsi="Calibri" w:cs="Calibri"/>
        </w:rPr>
        <w:t>, deze documenten mogen in de Engelse taal worden aangeleverd</w:t>
      </w:r>
      <w:r w:rsidRPr="00BF192B">
        <w:rPr>
          <w:rFonts w:ascii="Calibri" w:hAnsi="Calibri" w:cs="Calibri"/>
        </w:rPr>
        <w:t xml:space="preserve">. De </w:t>
      </w:r>
      <w:r w:rsidR="00467193">
        <w:rPr>
          <w:rFonts w:ascii="Calibri" w:hAnsi="Calibri" w:cs="Calibri"/>
        </w:rPr>
        <w:t>gemeente</w:t>
      </w:r>
      <w:r w:rsidRPr="00BF192B">
        <w:rPr>
          <w:rFonts w:ascii="Calibri" w:hAnsi="Calibri" w:cs="Calibri"/>
        </w:rPr>
        <w:t xml:space="preserve"> kan in voorkomend geval om een officiële vertaling verzoeken die door en op kosten van de </w:t>
      </w:r>
      <w:r w:rsidR="00BF6421">
        <w:rPr>
          <w:rFonts w:ascii="Calibri" w:hAnsi="Calibri" w:cs="Calibri"/>
        </w:rPr>
        <w:t xml:space="preserve">gegadigde </w:t>
      </w:r>
      <w:r w:rsidRPr="00BF192B">
        <w:rPr>
          <w:rFonts w:ascii="Calibri" w:hAnsi="Calibri" w:cs="Calibri"/>
        </w:rPr>
        <w:t xml:space="preserve">binnen een daarvoor door de </w:t>
      </w:r>
      <w:r w:rsidR="00467193">
        <w:rPr>
          <w:rFonts w:ascii="Calibri" w:hAnsi="Calibri" w:cs="Calibri"/>
        </w:rPr>
        <w:t>gemeente</w:t>
      </w:r>
      <w:r w:rsidRPr="00BF192B">
        <w:rPr>
          <w:rFonts w:ascii="Calibri" w:hAnsi="Calibri" w:cs="Calibri"/>
        </w:rPr>
        <w:t xml:space="preserve"> gegeven termijn dient te worden verstrekt.</w:t>
      </w:r>
    </w:p>
    <w:p w14:paraId="5851CDC8" w14:textId="77777777" w:rsidR="007C3C72" w:rsidRPr="00BF192B" w:rsidRDefault="007C3C72" w:rsidP="002C19C0">
      <w:pPr>
        <w:spacing w:line="300" w:lineRule="atLeast"/>
        <w:rPr>
          <w:rFonts w:ascii="Calibri" w:hAnsi="Calibri" w:cs="Calibri"/>
        </w:rPr>
      </w:pPr>
    </w:p>
    <w:p w14:paraId="555052FD" w14:textId="77777777" w:rsidR="007C3C72" w:rsidRPr="00EB6743" w:rsidRDefault="007C3C72" w:rsidP="00320339">
      <w:pPr>
        <w:pStyle w:val="Kop2"/>
        <w:spacing w:line="300" w:lineRule="atLeast"/>
        <w:rPr>
          <w:rFonts w:ascii="Calibri" w:hAnsi="Calibri" w:cs="Calibri"/>
        </w:rPr>
      </w:pPr>
      <w:bookmarkStart w:id="66" w:name="_Toc117847264"/>
      <w:r w:rsidRPr="00EB6743">
        <w:rPr>
          <w:rFonts w:ascii="Calibri" w:hAnsi="Calibri" w:cs="Calibri"/>
          <w:sz w:val="20"/>
          <w:szCs w:val="20"/>
        </w:rPr>
        <w:t>Verstrekte gegevens en verificatie</w:t>
      </w:r>
      <w:bookmarkEnd w:id="66"/>
    </w:p>
    <w:p w14:paraId="058C8BE1" w14:textId="36A00E1D"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467193">
        <w:rPr>
          <w:rFonts w:ascii="Calibri" w:hAnsi="Calibri" w:cs="Calibri"/>
        </w:rPr>
        <w:t>gemeente</w:t>
      </w:r>
      <w:r w:rsidRPr="00BF192B">
        <w:rPr>
          <w:rFonts w:ascii="Calibri" w:hAnsi="Calibri" w:cs="Calibri"/>
        </w:rPr>
        <w:t xml:space="preserve"> behoudt zich het recht voor alle gevraagde gegevens op juistheid te controleren en zo nodig nadere inlichtingen in te winnen. </w:t>
      </w:r>
    </w:p>
    <w:p w14:paraId="7BDEF3A7" w14:textId="732D3DE2" w:rsidR="007C3C72" w:rsidRPr="00E7285A" w:rsidRDefault="007C3C72" w:rsidP="002C19C0">
      <w:pPr>
        <w:spacing w:line="300" w:lineRule="atLeast"/>
        <w:rPr>
          <w:rFonts w:ascii="Calibri" w:hAnsi="Calibri" w:cs="Calibri"/>
        </w:rPr>
      </w:pPr>
      <w:r w:rsidRPr="00BF192B">
        <w:rPr>
          <w:rFonts w:ascii="Calibri" w:hAnsi="Calibri" w:cs="Calibri"/>
        </w:rPr>
        <w:t xml:space="preserve">Alle door </w:t>
      </w:r>
      <w:r w:rsidR="00BF6421">
        <w:rPr>
          <w:rFonts w:ascii="Calibri" w:hAnsi="Calibri" w:cs="Calibri"/>
        </w:rPr>
        <w:t>gegadigde</w:t>
      </w:r>
      <w:r w:rsidRPr="00BF192B">
        <w:rPr>
          <w:rFonts w:ascii="Calibri" w:hAnsi="Calibri" w:cs="Calibri"/>
        </w:rPr>
        <w:t xml:space="preserve"> overlegde gegevens dienen naar waarheid te zijn ingevuld en dienen door de </w:t>
      </w:r>
      <w:r w:rsidR="00BF6421">
        <w:rPr>
          <w:rFonts w:ascii="Calibri" w:hAnsi="Calibri" w:cs="Calibri"/>
        </w:rPr>
        <w:t>gegadigde</w:t>
      </w:r>
      <w:r w:rsidRPr="00BF192B">
        <w:rPr>
          <w:rFonts w:ascii="Calibri" w:hAnsi="Calibri" w:cs="Calibri"/>
        </w:rPr>
        <w:t xml:space="preserve"> gestand worden gedaan. </w:t>
      </w:r>
    </w:p>
    <w:p w14:paraId="43762B48" w14:textId="77777777" w:rsidR="00BF192B" w:rsidRPr="00BF192B" w:rsidRDefault="00BF192B" w:rsidP="002C19C0">
      <w:pPr>
        <w:spacing w:line="300" w:lineRule="atLeast"/>
        <w:rPr>
          <w:rFonts w:ascii="Calibri" w:hAnsi="Calibri" w:cs="Calibri"/>
        </w:rPr>
      </w:pPr>
    </w:p>
    <w:p w14:paraId="2767403A" w14:textId="70004E58" w:rsidR="007C3C72" w:rsidRPr="00EB6743" w:rsidRDefault="007C3C72" w:rsidP="00320339">
      <w:pPr>
        <w:pStyle w:val="Kop2"/>
        <w:spacing w:line="300" w:lineRule="atLeast"/>
        <w:rPr>
          <w:rFonts w:ascii="Calibri" w:hAnsi="Calibri" w:cs="Calibri"/>
        </w:rPr>
      </w:pPr>
      <w:bookmarkStart w:id="67" w:name="S1_3"/>
      <w:bookmarkStart w:id="68" w:name="_Toc117847265"/>
      <w:r w:rsidRPr="00EB6743">
        <w:rPr>
          <w:rFonts w:ascii="Calibri" w:hAnsi="Calibri" w:cs="Calibri"/>
          <w:sz w:val="20"/>
          <w:szCs w:val="20"/>
        </w:rPr>
        <w:t xml:space="preserve">Indiening </w:t>
      </w:r>
      <w:r w:rsidR="00674A6A">
        <w:rPr>
          <w:rFonts w:ascii="Calibri" w:hAnsi="Calibri" w:cs="Calibri"/>
          <w:sz w:val="20"/>
          <w:szCs w:val="20"/>
        </w:rPr>
        <w:t xml:space="preserve">aanvraag tot </w:t>
      </w:r>
      <w:bookmarkEnd w:id="67"/>
      <w:r w:rsidR="0086533E" w:rsidRPr="00DB1E79">
        <w:rPr>
          <w:rFonts w:ascii="Calibri" w:hAnsi="Calibri" w:cs="Calibri"/>
          <w:sz w:val="20"/>
          <w:szCs w:val="20"/>
        </w:rPr>
        <w:t>deelname</w:t>
      </w:r>
      <w:r w:rsidR="000D264E" w:rsidRPr="00DB1E79">
        <w:rPr>
          <w:rFonts w:ascii="Calibri" w:hAnsi="Calibri" w:cs="Calibri"/>
          <w:sz w:val="20"/>
          <w:szCs w:val="20"/>
        </w:rPr>
        <w:t xml:space="preserve"> (aanmeldingsfase)</w:t>
      </w:r>
      <w:bookmarkEnd w:id="68"/>
    </w:p>
    <w:p w14:paraId="09721C23" w14:textId="4423D729" w:rsidR="007C3C72" w:rsidRPr="00BF192B" w:rsidRDefault="007C3C72" w:rsidP="002C19C0">
      <w:pPr>
        <w:spacing w:line="300" w:lineRule="atLeast"/>
        <w:rPr>
          <w:rFonts w:ascii="Calibri" w:hAnsi="Calibri" w:cs="Calibri"/>
        </w:rPr>
      </w:pPr>
      <w:r w:rsidRPr="00BF192B">
        <w:rPr>
          <w:rFonts w:ascii="Calibri" w:hAnsi="Calibri" w:cs="Calibri"/>
        </w:rPr>
        <w:t xml:space="preserve">Uw </w:t>
      </w:r>
      <w:r w:rsidR="00E066C4">
        <w:rPr>
          <w:rFonts w:ascii="Calibri" w:hAnsi="Calibri" w:cs="Calibri"/>
        </w:rPr>
        <w:t>aanvraag tot deelname</w:t>
      </w:r>
      <w:r w:rsidRPr="00BF192B">
        <w:rPr>
          <w:rFonts w:ascii="Calibri" w:hAnsi="Calibri" w:cs="Calibri"/>
        </w:rPr>
        <w:t xml:space="preserve"> dient uiterlijk op de in paragraaf </w:t>
      </w:r>
      <w:r w:rsidR="005050DD">
        <w:rPr>
          <w:rFonts w:ascii="Calibri" w:hAnsi="Calibri" w:cs="Calibri"/>
        </w:rPr>
        <w:t xml:space="preserve">4.1 </w:t>
      </w:r>
      <w:r w:rsidRPr="00BF192B">
        <w:rPr>
          <w:rFonts w:ascii="Calibri" w:hAnsi="Calibri" w:cs="Calibri"/>
        </w:rPr>
        <w:t xml:space="preserve"> genoemde datum en tijdstip voor indiening van de </w:t>
      </w:r>
      <w:r w:rsidR="00674A6A">
        <w:rPr>
          <w:rFonts w:ascii="Calibri" w:hAnsi="Calibri" w:cs="Calibri"/>
        </w:rPr>
        <w:t xml:space="preserve">aanvraag tot </w:t>
      </w:r>
      <w:r w:rsidR="0086533E">
        <w:rPr>
          <w:rFonts w:ascii="Calibri" w:hAnsi="Calibri" w:cs="Calibri"/>
        </w:rPr>
        <w:t>deelname</w:t>
      </w:r>
      <w:r w:rsidRPr="00BF192B">
        <w:rPr>
          <w:rFonts w:ascii="Calibri" w:hAnsi="Calibri" w:cs="Calibri"/>
        </w:rPr>
        <w:t xml:space="preserve"> ingediend te zijn via </w:t>
      </w:r>
      <w:proofErr w:type="spellStart"/>
      <w:r w:rsidRPr="00BF192B">
        <w:rPr>
          <w:rFonts w:ascii="Calibri" w:hAnsi="Calibri" w:cs="Calibri"/>
        </w:rPr>
        <w:t>TenderNed</w:t>
      </w:r>
      <w:proofErr w:type="spellEnd"/>
      <w:r w:rsidR="00A014EA">
        <w:rPr>
          <w:rFonts w:ascii="Calibri" w:hAnsi="Calibri" w:cs="Calibri"/>
        </w:rPr>
        <w:t>.</w:t>
      </w:r>
      <w:r w:rsidRPr="00BF192B">
        <w:rPr>
          <w:rFonts w:ascii="Calibri" w:hAnsi="Calibri" w:cs="Calibri"/>
        </w:rPr>
        <w:t xml:space="preserve"> </w:t>
      </w:r>
      <w:r w:rsidR="00E066C4">
        <w:rPr>
          <w:rFonts w:ascii="Calibri" w:hAnsi="Calibri" w:cs="Calibri"/>
        </w:rPr>
        <w:t xml:space="preserve">Aanvragen tot deelname </w:t>
      </w:r>
      <w:r w:rsidRPr="00BF192B">
        <w:rPr>
          <w:rFonts w:ascii="Calibri" w:hAnsi="Calibri" w:cs="Calibri"/>
        </w:rPr>
        <w:t xml:space="preserve">die na de genoemde sluitingstermijn worden ingediend, zullen niet meer worden behandeld. Het risico voor het tijdig indienen van </w:t>
      </w:r>
      <w:r w:rsidR="00E066C4">
        <w:rPr>
          <w:rFonts w:ascii="Calibri" w:hAnsi="Calibri" w:cs="Calibri"/>
        </w:rPr>
        <w:t>aanvragen tot deelname</w:t>
      </w:r>
      <w:r w:rsidRPr="00BF192B">
        <w:rPr>
          <w:rFonts w:ascii="Calibri" w:hAnsi="Calibri" w:cs="Calibri"/>
        </w:rPr>
        <w:t xml:space="preserve"> ligt bij de</w:t>
      </w:r>
      <w:r w:rsidR="00E066C4">
        <w:rPr>
          <w:rFonts w:ascii="Calibri" w:hAnsi="Calibri" w:cs="Calibri"/>
        </w:rPr>
        <w:t xml:space="preserve"> gegadigde</w:t>
      </w:r>
      <w:r w:rsidR="00F77A3A" w:rsidRPr="00BF192B">
        <w:rPr>
          <w:rFonts w:ascii="Calibri" w:hAnsi="Calibri" w:cs="Calibri"/>
        </w:rPr>
        <w:t xml:space="preserve"> </w:t>
      </w:r>
      <w:r w:rsidRPr="00BF192B">
        <w:rPr>
          <w:rFonts w:ascii="Calibri" w:hAnsi="Calibri" w:cs="Calibri"/>
        </w:rPr>
        <w:t xml:space="preserve">zelf. </w:t>
      </w:r>
    </w:p>
    <w:p w14:paraId="79AE2B13" w14:textId="3F1916C9" w:rsidR="007C3C72" w:rsidRDefault="00E066C4" w:rsidP="002C19C0">
      <w:pPr>
        <w:spacing w:line="300" w:lineRule="atLeast"/>
        <w:rPr>
          <w:rFonts w:ascii="Calibri" w:hAnsi="Calibri" w:cs="Calibri"/>
        </w:rPr>
      </w:pPr>
      <w:r>
        <w:rPr>
          <w:rFonts w:ascii="Calibri" w:hAnsi="Calibri" w:cs="Calibri"/>
        </w:rPr>
        <w:t>De aanvraag tot deelname</w:t>
      </w:r>
      <w:r w:rsidR="007C3C72" w:rsidRPr="00BF192B">
        <w:rPr>
          <w:rFonts w:ascii="Calibri" w:hAnsi="Calibri" w:cs="Calibri"/>
        </w:rPr>
        <w:t xml:space="preserve"> dient te worden ingediend in Word of in een doorzoekbaar PDF. </w:t>
      </w:r>
    </w:p>
    <w:p w14:paraId="29B7793B" w14:textId="0139F09E" w:rsidR="00BA4669" w:rsidRDefault="00BA4669" w:rsidP="002C19C0">
      <w:pPr>
        <w:spacing w:line="300" w:lineRule="atLeast"/>
        <w:rPr>
          <w:rFonts w:ascii="Calibri" w:hAnsi="Calibri" w:cs="Calibri"/>
        </w:rPr>
      </w:pPr>
    </w:p>
    <w:p w14:paraId="26D084AA" w14:textId="33A72E8A" w:rsidR="00E94A73" w:rsidRDefault="00E94A73" w:rsidP="002C19C0">
      <w:pPr>
        <w:spacing w:line="300" w:lineRule="atLeast"/>
        <w:rPr>
          <w:rFonts w:ascii="Calibri" w:hAnsi="Calibri" w:cs="Calibri"/>
        </w:rPr>
      </w:pPr>
      <w:r w:rsidRPr="00E94A73">
        <w:rPr>
          <w:rFonts w:ascii="Calibri" w:hAnsi="Calibri" w:cs="Calibri"/>
        </w:rPr>
        <w:t xml:space="preserve">In afwijking van artikel 3.24.9 ARW2016 geldt ingeval van een aantoonbare storing van </w:t>
      </w:r>
      <w:proofErr w:type="spellStart"/>
      <w:r w:rsidRPr="00E94A73">
        <w:rPr>
          <w:rFonts w:ascii="Calibri" w:hAnsi="Calibri" w:cs="Calibri"/>
        </w:rPr>
        <w:t>TenderNed</w:t>
      </w:r>
      <w:proofErr w:type="spellEnd"/>
      <w:r w:rsidRPr="00E94A73">
        <w:rPr>
          <w:rFonts w:ascii="Calibri" w:hAnsi="Calibri" w:cs="Calibri"/>
        </w:rPr>
        <w:t xml:space="preserve"> waardoor het indienen van de inschrijving voor het verstrijken van de uiterste termijn niet mogelijk is dat de gemeente na afloop van de uiterste termijn kan besluiten deze termijn te verlengen. Dit betreft een eenzijdig recht van de gemeente en nadrukkelijk geen plicht. Het staat de gemeente niet vrij van dit recht gebruik te maken vanaf het moment waarop de kluis is geopend aangezien zij dan reeds kennis heeft kunnen nemen van de binnengekomen inschrijvingen. </w:t>
      </w:r>
      <w:r>
        <w:rPr>
          <w:rFonts w:ascii="Calibri" w:hAnsi="Calibri" w:cs="Calibri"/>
        </w:rPr>
        <w:t>Gegadigde</w:t>
      </w:r>
      <w:r w:rsidRPr="00E94A73">
        <w:rPr>
          <w:rFonts w:ascii="Calibri" w:hAnsi="Calibri" w:cs="Calibri"/>
        </w:rPr>
        <w:t xml:space="preserve"> blijft zelfstandig verantwoordelijk voor het tijdig en op juiste wijze indienen van haar </w:t>
      </w:r>
      <w:r>
        <w:rPr>
          <w:rFonts w:ascii="Calibri" w:hAnsi="Calibri" w:cs="Calibri"/>
        </w:rPr>
        <w:t>aanvraag tot deelname</w:t>
      </w:r>
      <w:r w:rsidRPr="00E94A73">
        <w:rPr>
          <w:rFonts w:ascii="Calibri" w:hAnsi="Calibri" w:cs="Calibri"/>
        </w:rPr>
        <w:t>.</w:t>
      </w:r>
    </w:p>
    <w:p w14:paraId="40003662" w14:textId="77777777" w:rsidR="00E7285A" w:rsidRPr="00E7285A" w:rsidRDefault="00E7285A" w:rsidP="00E7285A">
      <w:pPr>
        <w:spacing w:line="300" w:lineRule="atLeast"/>
        <w:rPr>
          <w:rFonts w:ascii="Calibri" w:hAnsi="Calibri" w:cs="Calibri"/>
        </w:rPr>
      </w:pPr>
    </w:p>
    <w:p w14:paraId="633316A8" w14:textId="77777777" w:rsidR="00E7285A" w:rsidRPr="00E7285A" w:rsidRDefault="00E7285A" w:rsidP="00E7285A">
      <w:pPr>
        <w:spacing w:line="300" w:lineRule="atLeast"/>
        <w:rPr>
          <w:rFonts w:ascii="Calibri" w:hAnsi="Calibri" w:cs="Calibri"/>
        </w:rPr>
      </w:pPr>
      <w:r w:rsidRPr="00E7285A">
        <w:rPr>
          <w:rFonts w:ascii="Calibri" w:hAnsi="Calibri" w:cs="Calibri"/>
        </w:rPr>
        <w:t>De gemeente zal een verzoek tot uitstel enkel in overweging nemen wanneer:</w:t>
      </w:r>
    </w:p>
    <w:p w14:paraId="39F908B1" w14:textId="3A65319C" w:rsidR="00E7285A" w:rsidRPr="00320339" w:rsidRDefault="00E7285A" w:rsidP="00B96E99">
      <w:pPr>
        <w:pStyle w:val="Lijstalinea"/>
        <w:numPr>
          <w:ilvl w:val="0"/>
          <w:numId w:val="18"/>
        </w:numPr>
        <w:spacing w:line="300" w:lineRule="atLeast"/>
        <w:rPr>
          <w:rFonts w:ascii="Calibri" w:hAnsi="Calibri" w:cs="Calibri"/>
        </w:rPr>
      </w:pPr>
      <w:r w:rsidRPr="00320339">
        <w:rPr>
          <w:rFonts w:ascii="Calibri" w:hAnsi="Calibri" w:cs="Calibri"/>
        </w:rPr>
        <w:t xml:space="preserve">de </w:t>
      </w:r>
      <w:r w:rsidR="00E066C4">
        <w:rPr>
          <w:rFonts w:ascii="Calibri" w:hAnsi="Calibri" w:cs="Calibri"/>
        </w:rPr>
        <w:t>(potenti</w:t>
      </w:r>
      <w:r w:rsidR="00E066C4" w:rsidRPr="00E066C4">
        <w:rPr>
          <w:rFonts w:ascii="Calibri" w:hAnsi="Calibri" w:cs="Calibri"/>
        </w:rPr>
        <w:t>ë</w:t>
      </w:r>
      <w:r w:rsidR="00E066C4">
        <w:rPr>
          <w:rFonts w:ascii="Calibri" w:hAnsi="Calibri" w:cs="Calibri"/>
        </w:rPr>
        <w:t>le) gegadigde</w:t>
      </w:r>
      <w:r w:rsidRPr="00320339">
        <w:rPr>
          <w:rFonts w:ascii="Calibri" w:hAnsi="Calibri" w:cs="Calibri"/>
        </w:rPr>
        <w:t xml:space="preserve"> aantoont tijdig, uiterlijk binnen 5 minuten na het sluiten van de kluis, melding van de storing te hebben gemaakt bij </w:t>
      </w:r>
      <w:proofErr w:type="spellStart"/>
      <w:r w:rsidRPr="00320339">
        <w:rPr>
          <w:rFonts w:ascii="Calibri" w:hAnsi="Calibri" w:cs="Calibri"/>
        </w:rPr>
        <w:t>TenderNed</w:t>
      </w:r>
      <w:proofErr w:type="spellEnd"/>
      <w:r w:rsidRPr="00320339">
        <w:rPr>
          <w:rFonts w:ascii="Calibri" w:hAnsi="Calibri" w:cs="Calibri"/>
        </w:rPr>
        <w:t>;</w:t>
      </w:r>
    </w:p>
    <w:p w14:paraId="21CF4A17" w14:textId="61325AE4" w:rsidR="00E7285A" w:rsidRPr="00320339" w:rsidRDefault="00E7285A" w:rsidP="00B96E99">
      <w:pPr>
        <w:pStyle w:val="Lijstalinea"/>
        <w:numPr>
          <w:ilvl w:val="0"/>
          <w:numId w:val="18"/>
        </w:numPr>
        <w:spacing w:line="300" w:lineRule="atLeast"/>
        <w:rPr>
          <w:rFonts w:ascii="Calibri" w:hAnsi="Calibri" w:cs="Calibri"/>
        </w:rPr>
      </w:pPr>
      <w:r w:rsidRPr="00320339">
        <w:rPr>
          <w:rFonts w:ascii="Calibri" w:hAnsi="Calibri" w:cs="Calibri"/>
        </w:rPr>
        <w:t xml:space="preserve">de </w:t>
      </w:r>
      <w:r w:rsidR="00E066C4">
        <w:rPr>
          <w:rFonts w:ascii="Calibri" w:hAnsi="Calibri" w:cs="Calibri"/>
        </w:rPr>
        <w:t>(potenti</w:t>
      </w:r>
      <w:r w:rsidR="00E066C4" w:rsidRPr="00E066C4">
        <w:rPr>
          <w:rFonts w:ascii="Calibri" w:hAnsi="Calibri" w:cs="Calibri"/>
        </w:rPr>
        <w:t>ë</w:t>
      </w:r>
      <w:r w:rsidR="00E066C4">
        <w:rPr>
          <w:rFonts w:ascii="Calibri" w:hAnsi="Calibri" w:cs="Calibri"/>
        </w:rPr>
        <w:t>le) gegadigde</w:t>
      </w:r>
      <w:r w:rsidRPr="00320339">
        <w:rPr>
          <w:rFonts w:ascii="Calibri" w:hAnsi="Calibri" w:cs="Calibri"/>
        </w:rPr>
        <w:t xml:space="preserve"> de gemeente direct per e-mail via</w:t>
      </w:r>
      <w:r>
        <w:rPr>
          <w:rFonts w:ascii="Calibri" w:hAnsi="Calibri" w:cs="Calibri"/>
        </w:rPr>
        <w:t xml:space="preserve"> </w:t>
      </w:r>
      <w:hyperlink r:id="rId19" w:history="1">
        <w:r w:rsidRPr="00E17CFE">
          <w:rPr>
            <w:rStyle w:val="Hyperlink"/>
            <w:rFonts w:ascii="Calibri" w:hAnsi="Calibri" w:cs="Calibri"/>
          </w:rPr>
          <w:t>aanbestedingen@amersfoort.nl</w:t>
        </w:r>
      </w:hyperlink>
      <w:r>
        <w:rPr>
          <w:rFonts w:ascii="Calibri" w:hAnsi="Calibri" w:cs="Calibri"/>
        </w:rPr>
        <w:t xml:space="preserve"> </w:t>
      </w:r>
      <w:r w:rsidRPr="00320339">
        <w:rPr>
          <w:rFonts w:ascii="Calibri" w:hAnsi="Calibri" w:cs="Calibri"/>
        </w:rPr>
        <w:t xml:space="preserve">met als onderwerp ‘Storing </w:t>
      </w:r>
      <w:proofErr w:type="spellStart"/>
      <w:r w:rsidRPr="00320339">
        <w:rPr>
          <w:rFonts w:ascii="Calibri" w:hAnsi="Calibri" w:cs="Calibri"/>
        </w:rPr>
        <w:t>TenderNed</w:t>
      </w:r>
      <w:proofErr w:type="spellEnd"/>
      <w:r w:rsidRPr="00320339">
        <w:rPr>
          <w:rFonts w:ascii="Calibri" w:hAnsi="Calibri" w:cs="Calibri"/>
        </w:rPr>
        <w:t>’ en verzonden met hoge prioriteit/urgentie - helder en concreet heeft geïnformeerd over de storing;</w:t>
      </w:r>
    </w:p>
    <w:p w14:paraId="285A1B64" w14:textId="77777777" w:rsidR="00E7285A" w:rsidRPr="00320339" w:rsidRDefault="00E7285A" w:rsidP="00B96E99">
      <w:pPr>
        <w:pStyle w:val="Lijstalinea"/>
        <w:numPr>
          <w:ilvl w:val="0"/>
          <w:numId w:val="18"/>
        </w:numPr>
        <w:spacing w:line="300" w:lineRule="atLeast"/>
        <w:rPr>
          <w:rFonts w:ascii="Calibri" w:hAnsi="Calibri" w:cs="Calibri"/>
        </w:rPr>
      </w:pPr>
      <w:proofErr w:type="spellStart"/>
      <w:r w:rsidRPr="00320339">
        <w:rPr>
          <w:rFonts w:ascii="Calibri" w:hAnsi="Calibri" w:cs="Calibri"/>
        </w:rPr>
        <w:lastRenderedPageBreak/>
        <w:t>TenderNed</w:t>
      </w:r>
      <w:proofErr w:type="spellEnd"/>
      <w:r w:rsidRPr="00320339">
        <w:rPr>
          <w:rFonts w:ascii="Calibri" w:hAnsi="Calibri" w:cs="Calibri"/>
        </w:rPr>
        <w:t xml:space="preserve"> de betreffende storing heeft bevestigd;</w:t>
      </w:r>
    </w:p>
    <w:p w14:paraId="23D9864C" w14:textId="31166652" w:rsidR="00E7285A" w:rsidRDefault="00E7285A" w:rsidP="00B96E99">
      <w:pPr>
        <w:pStyle w:val="Lijstalinea"/>
        <w:numPr>
          <w:ilvl w:val="0"/>
          <w:numId w:val="18"/>
        </w:numPr>
        <w:spacing w:line="300" w:lineRule="atLeast"/>
        <w:rPr>
          <w:rFonts w:ascii="Calibri" w:hAnsi="Calibri" w:cs="Calibri"/>
        </w:rPr>
      </w:pPr>
      <w:r w:rsidRPr="00320339">
        <w:rPr>
          <w:rFonts w:ascii="Calibri" w:hAnsi="Calibri" w:cs="Calibri"/>
        </w:rPr>
        <w:t xml:space="preserve">de storing nadrukkelijk een storing van </w:t>
      </w:r>
      <w:proofErr w:type="spellStart"/>
      <w:r w:rsidRPr="00320339">
        <w:rPr>
          <w:rFonts w:ascii="Calibri" w:hAnsi="Calibri" w:cs="Calibri"/>
        </w:rPr>
        <w:t>TenderNed</w:t>
      </w:r>
      <w:proofErr w:type="spellEnd"/>
      <w:r w:rsidRPr="00320339">
        <w:rPr>
          <w:rFonts w:ascii="Calibri" w:hAnsi="Calibri" w:cs="Calibri"/>
        </w:rPr>
        <w:t xml:space="preserve"> betreft en geen storing betreft welke binnen de ICT-applicaties, netwerk, etc. van de potentiële </w:t>
      </w:r>
      <w:r w:rsidR="00E066C4">
        <w:rPr>
          <w:rFonts w:ascii="Calibri" w:hAnsi="Calibri" w:cs="Calibri"/>
        </w:rPr>
        <w:t>gegadigde</w:t>
      </w:r>
      <w:r w:rsidRPr="00320339">
        <w:rPr>
          <w:rFonts w:ascii="Calibri" w:hAnsi="Calibri" w:cs="Calibri"/>
        </w:rPr>
        <w:t xml:space="preserve"> ligt. Met andere woorden, het dient een storing te</w:t>
      </w:r>
      <w:r w:rsidR="00E066C4">
        <w:rPr>
          <w:rFonts w:ascii="Calibri" w:hAnsi="Calibri" w:cs="Calibri"/>
        </w:rPr>
        <w:t xml:space="preserve"> betreffen die alle potentiële gegadigden</w:t>
      </w:r>
      <w:r w:rsidRPr="00320339">
        <w:rPr>
          <w:rFonts w:ascii="Calibri" w:hAnsi="Calibri" w:cs="Calibri"/>
        </w:rPr>
        <w:t xml:space="preserve"> en aanbestedingsprocedures raakt.</w:t>
      </w:r>
    </w:p>
    <w:p w14:paraId="43603274" w14:textId="77777777" w:rsidR="00B52A2D" w:rsidRPr="00320339" w:rsidRDefault="00B52A2D" w:rsidP="00B52A2D">
      <w:pPr>
        <w:pStyle w:val="Lijstalinea"/>
        <w:spacing w:line="300" w:lineRule="atLeast"/>
        <w:ind w:left="720"/>
        <w:rPr>
          <w:rFonts w:ascii="Calibri" w:hAnsi="Calibri" w:cs="Calibri"/>
        </w:rPr>
      </w:pPr>
    </w:p>
    <w:p w14:paraId="436A8FAF" w14:textId="5E3BA3DF" w:rsidR="00E7285A" w:rsidRPr="00E7285A" w:rsidRDefault="00E7285A" w:rsidP="00E7285A">
      <w:pPr>
        <w:spacing w:line="300" w:lineRule="atLeast"/>
        <w:rPr>
          <w:rFonts w:ascii="Calibri" w:hAnsi="Calibri" w:cs="Calibri"/>
        </w:rPr>
      </w:pPr>
      <w:r w:rsidRPr="00E7285A">
        <w:rPr>
          <w:rFonts w:ascii="Calibri" w:hAnsi="Calibri" w:cs="Calibri"/>
        </w:rPr>
        <w:t xml:space="preserve">Indien de gemeente besluit de termijn te verlengen worden alle (potentiële) </w:t>
      </w:r>
      <w:r w:rsidR="00E066C4">
        <w:rPr>
          <w:rFonts w:ascii="Calibri" w:hAnsi="Calibri" w:cs="Calibri"/>
        </w:rPr>
        <w:t>gegadigden</w:t>
      </w:r>
      <w:r w:rsidRPr="00E7285A">
        <w:rPr>
          <w:rFonts w:ascii="Calibri" w:hAnsi="Calibri" w:cs="Calibri"/>
        </w:rPr>
        <w:t xml:space="preserve"> in kennis gesteld van </w:t>
      </w:r>
      <w:r w:rsidR="00E066C4">
        <w:rPr>
          <w:rFonts w:ascii="Calibri" w:hAnsi="Calibri" w:cs="Calibri"/>
        </w:rPr>
        <w:t>de verlenging. De (potentiële) gegadigden</w:t>
      </w:r>
      <w:r w:rsidRPr="00E7285A">
        <w:rPr>
          <w:rFonts w:ascii="Calibri" w:hAnsi="Calibri" w:cs="Calibri"/>
        </w:rPr>
        <w:t xml:space="preserve"> welke reeds een </w:t>
      </w:r>
      <w:r w:rsidR="00674A6A">
        <w:rPr>
          <w:rFonts w:ascii="Calibri" w:hAnsi="Calibri" w:cs="Calibri"/>
        </w:rPr>
        <w:t>aanvraag tot deelname</w:t>
      </w:r>
      <w:r w:rsidRPr="00E7285A">
        <w:rPr>
          <w:rFonts w:ascii="Calibri" w:hAnsi="Calibri" w:cs="Calibri"/>
        </w:rPr>
        <w:t xml:space="preserve"> (tijdig) hadden ingediend</w:t>
      </w:r>
      <w:r w:rsidR="00E066C4">
        <w:rPr>
          <w:rFonts w:ascii="Calibri" w:hAnsi="Calibri" w:cs="Calibri"/>
        </w:rPr>
        <w:t xml:space="preserve"> krijgen de gelegenheid om hun aanvraag tot deelname</w:t>
      </w:r>
      <w:r w:rsidRPr="00E7285A">
        <w:rPr>
          <w:rFonts w:ascii="Calibri" w:hAnsi="Calibri" w:cs="Calibri"/>
        </w:rPr>
        <w:t xml:space="preserve"> binnen de gestelde verlengingsperiode te wijzigen of aan te vullen.</w:t>
      </w:r>
    </w:p>
    <w:p w14:paraId="035B386D" w14:textId="77777777" w:rsidR="003152E4" w:rsidRPr="00BF192B" w:rsidRDefault="003152E4" w:rsidP="002C19C0">
      <w:pPr>
        <w:spacing w:line="300" w:lineRule="atLeast"/>
        <w:rPr>
          <w:rFonts w:ascii="Calibri" w:hAnsi="Calibri" w:cs="Calibri"/>
        </w:rPr>
      </w:pPr>
    </w:p>
    <w:p w14:paraId="5D90681D" w14:textId="77777777" w:rsidR="007C3C72" w:rsidRPr="00EB6743" w:rsidRDefault="007C3C72" w:rsidP="00320339">
      <w:pPr>
        <w:pStyle w:val="Kop2"/>
        <w:spacing w:line="300" w:lineRule="atLeast"/>
        <w:rPr>
          <w:rFonts w:ascii="Calibri" w:hAnsi="Calibri" w:cs="Calibri"/>
        </w:rPr>
      </w:pPr>
      <w:bookmarkStart w:id="69" w:name="_Toc117847266"/>
      <w:r w:rsidRPr="00EB6743">
        <w:rPr>
          <w:rFonts w:ascii="Calibri" w:hAnsi="Calibri" w:cs="Calibri"/>
          <w:sz w:val="20"/>
          <w:szCs w:val="20"/>
        </w:rPr>
        <w:t>Wijzigingen, blijven voldoen aan eisen en voorbehouden</w:t>
      </w:r>
      <w:bookmarkEnd w:id="69"/>
    </w:p>
    <w:p w14:paraId="07F71B6C" w14:textId="707CE4C1" w:rsidR="007C3C72" w:rsidRPr="00BF192B" w:rsidRDefault="007C3C72" w:rsidP="002C19C0">
      <w:pPr>
        <w:spacing w:line="300" w:lineRule="atLeast"/>
        <w:rPr>
          <w:rFonts w:ascii="Calibri" w:hAnsi="Calibri" w:cs="Calibri"/>
        </w:rPr>
      </w:pPr>
      <w:r w:rsidRPr="00BF192B">
        <w:rPr>
          <w:rFonts w:ascii="Calibri" w:hAnsi="Calibri" w:cs="Calibri"/>
        </w:rPr>
        <w:t>Een</w:t>
      </w:r>
      <w:r w:rsidR="00E066C4">
        <w:rPr>
          <w:rFonts w:ascii="Calibri" w:hAnsi="Calibri" w:cs="Calibri"/>
        </w:rPr>
        <w:t xml:space="preserve"> gegadigde</w:t>
      </w:r>
      <w:r w:rsidRPr="00BF192B">
        <w:rPr>
          <w:rFonts w:ascii="Calibri" w:hAnsi="Calibri" w:cs="Calibri"/>
        </w:rPr>
        <w:t xml:space="preserve"> kan zijn </w:t>
      </w:r>
      <w:r w:rsidR="00E066C4">
        <w:rPr>
          <w:rFonts w:ascii="Calibri" w:hAnsi="Calibri" w:cs="Calibri"/>
        </w:rPr>
        <w:t>aanvraag tot deelname</w:t>
      </w:r>
      <w:r w:rsidRPr="00BF192B">
        <w:rPr>
          <w:rFonts w:ascii="Calibri" w:hAnsi="Calibri" w:cs="Calibri"/>
        </w:rPr>
        <w:t xml:space="preserve"> na het tijdstip van indienen niet meer wijzigen, aanvullen of herroepen. Wel dient de </w:t>
      </w:r>
      <w:r w:rsidR="00E066C4">
        <w:rPr>
          <w:rFonts w:ascii="Calibri" w:hAnsi="Calibri" w:cs="Calibri"/>
        </w:rPr>
        <w:t>gegadigde</w:t>
      </w:r>
      <w:r w:rsidRPr="00BF192B">
        <w:rPr>
          <w:rFonts w:ascii="Calibri" w:hAnsi="Calibri" w:cs="Calibri"/>
        </w:rPr>
        <w:t xml:space="preserve"> antwoord te geven op een verzoek om verduidelijking, indien de </w:t>
      </w:r>
      <w:r w:rsidR="00467193">
        <w:rPr>
          <w:rFonts w:ascii="Calibri" w:hAnsi="Calibri" w:cs="Calibri"/>
        </w:rPr>
        <w:t>gemeente</w:t>
      </w:r>
      <w:r w:rsidRPr="00BF192B">
        <w:rPr>
          <w:rFonts w:ascii="Calibri" w:hAnsi="Calibri" w:cs="Calibri"/>
        </w:rPr>
        <w:t xml:space="preserve"> een dergelijk verzoek doet. Indien een </w:t>
      </w:r>
      <w:r w:rsidR="00E066C4">
        <w:rPr>
          <w:rFonts w:ascii="Calibri" w:hAnsi="Calibri" w:cs="Calibri"/>
        </w:rPr>
        <w:t>gegadigde</w:t>
      </w:r>
      <w:r w:rsidRPr="00BF192B">
        <w:rPr>
          <w:rFonts w:ascii="Calibri" w:hAnsi="Calibri" w:cs="Calibri"/>
        </w:rPr>
        <w:t xml:space="preserve"> op enig moment gedurende het verloop van de aanbestedingsprocedure </w:t>
      </w:r>
      <w:r w:rsidR="00807CDC">
        <w:rPr>
          <w:rFonts w:ascii="Calibri" w:hAnsi="Calibri" w:cs="Calibri"/>
        </w:rPr>
        <w:t xml:space="preserve">en gedurende </w:t>
      </w:r>
      <w:r w:rsidR="00807CDC" w:rsidRPr="00E7285A">
        <w:rPr>
          <w:rFonts w:ascii="Calibri" w:hAnsi="Calibri" w:cs="Calibri"/>
        </w:rPr>
        <w:t xml:space="preserve">de looptijd van de overeenkomst </w:t>
      </w:r>
      <w:r w:rsidRPr="00E7285A">
        <w:rPr>
          <w:rFonts w:ascii="Calibri" w:hAnsi="Calibri" w:cs="Calibri"/>
        </w:rPr>
        <w:t xml:space="preserve">niet meer aan de in de </w:t>
      </w:r>
      <w:r w:rsidR="00807CDC" w:rsidRPr="00E7285A">
        <w:rPr>
          <w:rFonts w:ascii="Calibri" w:hAnsi="Calibri" w:cs="Calibri"/>
        </w:rPr>
        <w:t xml:space="preserve">aanbestedingsdocumenten </w:t>
      </w:r>
      <w:r w:rsidRPr="00E7285A">
        <w:rPr>
          <w:rFonts w:ascii="Calibri" w:hAnsi="Calibri" w:cs="Calibri"/>
        </w:rPr>
        <w:t xml:space="preserve">genoemde eisen voldoet, </w:t>
      </w:r>
      <w:r w:rsidR="00F77A3A" w:rsidRPr="00E7285A">
        <w:rPr>
          <w:rFonts w:ascii="Calibri" w:hAnsi="Calibri" w:cs="Calibri"/>
        </w:rPr>
        <w:t xml:space="preserve">leidt </w:t>
      </w:r>
      <w:r w:rsidRPr="00E7285A">
        <w:rPr>
          <w:rFonts w:ascii="Calibri" w:hAnsi="Calibri" w:cs="Calibri"/>
        </w:rPr>
        <w:t xml:space="preserve">dit alsnog tot uitsluiting van de betreffende </w:t>
      </w:r>
      <w:r w:rsidR="00E066C4">
        <w:rPr>
          <w:rFonts w:ascii="Calibri" w:hAnsi="Calibri" w:cs="Calibri"/>
        </w:rPr>
        <w:t>gegadigde</w:t>
      </w:r>
      <w:r w:rsidRPr="00E7285A">
        <w:rPr>
          <w:rFonts w:ascii="Calibri" w:hAnsi="Calibri" w:cs="Calibri"/>
        </w:rPr>
        <w:t xml:space="preserve"> van de aanbestedingsprocedure</w:t>
      </w:r>
      <w:r w:rsidR="00807CDC" w:rsidRPr="00E7285A">
        <w:rPr>
          <w:rFonts w:ascii="Calibri" w:hAnsi="Calibri" w:cs="Calibri"/>
        </w:rPr>
        <w:t xml:space="preserve"> dan wel tot ontbinding van de overeenkomst</w:t>
      </w:r>
      <w:r w:rsidRPr="00E7285A">
        <w:rPr>
          <w:rFonts w:ascii="Calibri" w:hAnsi="Calibri" w:cs="Calibri"/>
        </w:rPr>
        <w:t xml:space="preserve">. </w:t>
      </w:r>
    </w:p>
    <w:p w14:paraId="2DE3AD84" w14:textId="06634BB4" w:rsidR="007C3C72" w:rsidRPr="00BF192B" w:rsidRDefault="00F44029" w:rsidP="002C19C0">
      <w:pPr>
        <w:spacing w:line="300" w:lineRule="atLeast"/>
        <w:rPr>
          <w:rFonts w:ascii="Calibri" w:hAnsi="Calibri" w:cs="Calibri"/>
        </w:rPr>
      </w:pPr>
      <w:r w:rsidRPr="00F44029">
        <w:rPr>
          <w:rFonts w:ascii="Calibri" w:hAnsi="Calibri" w:cs="Calibri"/>
        </w:rPr>
        <w:t xml:space="preserve">Inschrijver kan zijn inschrijving wel voor het einde van de sluitingstermijn intrekken op de wijze zoals omschreven in artikel </w:t>
      </w:r>
      <w:r w:rsidR="00B96E99">
        <w:rPr>
          <w:rFonts w:ascii="Calibri" w:hAnsi="Calibri" w:cs="Calibri"/>
        </w:rPr>
        <w:t>3</w:t>
      </w:r>
      <w:r w:rsidRPr="00F44029">
        <w:rPr>
          <w:rFonts w:ascii="Calibri" w:hAnsi="Calibri" w:cs="Calibri"/>
        </w:rPr>
        <w:t>.2</w:t>
      </w:r>
      <w:r w:rsidR="00B96E99">
        <w:rPr>
          <w:rFonts w:ascii="Calibri" w:hAnsi="Calibri" w:cs="Calibri"/>
        </w:rPr>
        <w:t>8</w:t>
      </w:r>
      <w:r w:rsidRPr="00F44029">
        <w:rPr>
          <w:rFonts w:ascii="Calibri" w:hAnsi="Calibri" w:cs="Calibri"/>
        </w:rPr>
        <w:t>.7 ARW2016. De gemeente retourneert geen ingediende of ingetrokken inschrijvingen.</w:t>
      </w:r>
    </w:p>
    <w:p w14:paraId="2B6DE73E" w14:textId="77777777" w:rsidR="00326C3F" w:rsidRDefault="00326C3F">
      <w:pPr>
        <w:rPr>
          <w:rFonts w:ascii="Calibri" w:hAnsi="Calibri" w:cs="Calibri"/>
        </w:rPr>
      </w:pPr>
      <w:bookmarkStart w:id="70" w:name="S3"/>
    </w:p>
    <w:p w14:paraId="324CFBE2" w14:textId="77777777" w:rsidR="00326C3F" w:rsidRPr="00BF192B" w:rsidRDefault="00326C3F" w:rsidP="00326C3F">
      <w:pPr>
        <w:pStyle w:val="Kop2"/>
        <w:spacing w:line="300" w:lineRule="atLeast"/>
        <w:rPr>
          <w:rFonts w:ascii="Calibri" w:hAnsi="Calibri" w:cs="Calibri"/>
          <w:sz w:val="20"/>
          <w:szCs w:val="20"/>
        </w:rPr>
      </w:pPr>
      <w:bookmarkStart w:id="71" w:name="_Toc117847267"/>
      <w:r w:rsidRPr="00BF192B">
        <w:rPr>
          <w:rFonts w:ascii="Calibri" w:hAnsi="Calibri" w:cs="Calibri"/>
          <w:sz w:val="20"/>
          <w:szCs w:val="20"/>
        </w:rPr>
        <w:t>Staken aanbestedingsprocedure</w:t>
      </w:r>
      <w:bookmarkEnd w:id="71"/>
    </w:p>
    <w:p w14:paraId="4E67D615" w14:textId="77777777" w:rsidR="00326C3F" w:rsidRPr="00BF192B" w:rsidRDefault="00326C3F" w:rsidP="00326C3F">
      <w:pPr>
        <w:spacing w:line="300" w:lineRule="atLeast"/>
        <w:rPr>
          <w:rFonts w:ascii="Calibri" w:eastAsia="Calibri" w:hAnsi="Calibri" w:cs="Calibri"/>
          <w:lang w:eastAsia="en-US"/>
        </w:rPr>
      </w:pPr>
      <w:bookmarkStart w:id="72" w:name="S5"/>
      <w:r w:rsidRPr="00BF192B">
        <w:rPr>
          <w:rFonts w:ascii="Calibri" w:eastAsia="Calibri" w:hAnsi="Calibri" w:cs="Calibri"/>
          <w:lang w:eastAsia="en-US"/>
        </w:rPr>
        <w:t xml:space="preserve">De </w:t>
      </w:r>
      <w:r>
        <w:rPr>
          <w:rFonts w:ascii="Calibri" w:eastAsia="Calibri" w:hAnsi="Calibri" w:cs="Calibri"/>
          <w:lang w:eastAsia="en-US"/>
        </w:rPr>
        <w:t>gemeente</w:t>
      </w:r>
      <w:r w:rsidRPr="00BF192B">
        <w:rPr>
          <w:rFonts w:ascii="Calibri" w:eastAsia="Calibri" w:hAnsi="Calibri" w:cs="Calibri"/>
          <w:lang w:eastAsia="en-US"/>
        </w:rPr>
        <w:t xml:space="preserve"> behoudt zich het recht voor te allen tijde de aanbestedingsprocedure geheel of gedeeltelijk te stoppen of op te schorten, zonder dat daartoe een verplichting ontstaat jegens de </w:t>
      </w:r>
      <w:r>
        <w:rPr>
          <w:rFonts w:ascii="Calibri" w:eastAsia="Calibri" w:hAnsi="Calibri" w:cs="Calibri"/>
          <w:lang w:eastAsia="en-US"/>
        </w:rPr>
        <w:t>gegadigde</w:t>
      </w:r>
      <w:r w:rsidRPr="00BF192B">
        <w:rPr>
          <w:rFonts w:ascii="Calibri" w:eastAsia="Calibri" w:hAnsi="Calibri" w:cs="Calibri"/>
          <w:lang w:eastAsia="en-US"/>
        </w:rPr>
        <w:t xml:space="preserve">n of </w:t>
      </w:r>
      <w:r>
        <w:rPr>
          <w:rFonts w:ascii="Calibri" w:eastAsia="Calibri" w:hAnsi="Calibri" w:cs="Calibri"/>
          <w:lang w:eastAsia="en-US"/>
        </w:rPr>
        <w:t>gegadigden</w:t>
      </w:r>
      <w:r w:rsidRPr="00BF192B">
        <w:rPr>
          <w:rFonts w:ascii="Calibri" w:eastAsia="Calibri" w:hAnsi="Calibri" w:cs="Calibri"/>
          <w:lang w:eastAsia="en-US"/>
        </w:rPr>
        <w:t xml:space="preserve"> tot vergoeding van de kosten die zij gemaakt hebben om deel te nemen aan de onderhavige procedure.</w:t>
      </w:r>
    </w:p>
    <w:bookmarkEnd w:id="72"/>
    <w:p w14:paraId="12846C09" w14:textId="643DA19D" w:rsidR="00320D42" w:rsidRDefault="00320D42">
      <w:pPr>
        <w:rPr>
          <w:rFonts w:ascii="Calibri" w:hAnsi="Calibri" w:cs="Calibri"/>
          <w:b/>
          <w:color w:val="548DD4" w:themeColor="text2" w:themeTint="99"/>
        </w:rPr>
      </w:pPr>
      <w:r>
        <w:rPr>
          <w:rFonts w:ascii="Calibri" w:hAnsi="Calibri" w:cs="Calibri"/>
        </w:rPr>
        <w:br w:type="page"/>
      </w:r>
    </w:p>
    <w:p w14:paraId="7D3148E4" w14:textId="27CF7FC4" w:rsidR="007C3C72" w:rsidRPr="00BF192B" w:rsidRDefault="003152E4" w:rsidP="002C19C0">
      <w:pPr>
        <w:pStyle w:val="Kop1"/>
        <w:spacing w:line="300" w:lineRule="atLeast"/>
        <w:rPr>
          <w:rFonts w:ascii="Calibri" w:hAnsi="Calibri" w:cs="Calibri"/>
          <w:sz w:val="20"/>
        </w:rPr>
      </w:pPr>
      <w:bookmarkStart w:id="73" w:name="_Toc117847268"/>
      <w:r w:rsidRPr="00BF192B">
        <w:rPr>
          <w:rFonts w:ascii="Calibri" w:hAnsi="Calibri" w:cs="Calibri"/>
          <w:sz w:val="20"/>
        </w:rPr>
        <w:lastRenderedPageBreak/>
        <w:t xml:space="preserve">Uitsluitingsgronden en </w:t>
      </w:r>
      <w:r w:rsidR="00C21A7A">
        <w:rPr>
          <w:rFonts w:ascii="Calibri" w:hAnsi="Calibri" w:cs="Calibri"/>
          <w:sz w:val="20"/>
        </w:rPr>
        <w:t>g</w:t>
      </w:r>
      <w:r w:rsidR="00031777">
        <w:rPr>
          <w:rFonts w:ascii="Calibri" w:hAnsi="Calibri" w:cs="Calibri"/>
          <w:sz w:val="20"/>
        </w:rPr>
        <w:t>eschiktheidseis</w:t>
      </w:r>
      <w:r w:rsidRPr="00BF192B">
        <w:rPr>
          <w:rFonts w:ascii="Calibri" w:hAnsi="Calibri" w:cs="Calibri"/>
          <w:sz w:val="20"/>
        </w:rPr>
        <w:t>en</w:t>
      </w:r>
      <w:bookmarkEnd w:id="73"/>
    </w:p>
    <w:p w14:paraId="66C658CC" w14:textId="26A2A9FA" w:rsidR="007C3C72" w:rsidRPr="00BF192B" w:rsidRDefault="007C3C72" w:rsidP="002C19C0">
      <w:pPr>
        <w:spacing w:line="300" w:lineRule="atLeast"/>
        <w:rPr>
          <w:rFonts w:ascii="Calibri" w:hAnsi="Calibri" w:cs="Calibri"/>
        </w:rPr>
      </w:pPr>
      <w:r w:rsidRPr="00BF192B">
        <w:rPr>
          <w:rFonts w:ascii="Calibri" w:hAnsi="Calibri" w:cs="Calibri"/>
        </w:rPr>
        <w:t xml:space="preserve">In </w:t>
      </w:r>
      <w:r w:rsidR="003152E4" w:rsidRPr="00BF192B">
        <w:rPr>
          <w:rFonts w:ascii="Calibri" w:hAnsi="Calibri" w:cs="Calibri"/>
        </w:rPr>
        <w:t>dit hoofdstuk</w:t>
      </w:r>
      <w:r w:rsidRPr="00BF192B">
        <w:rPr>
          <w:rFonts w:ascii="Calibri" w:hAnsi="Calibri" w:cs="Calibri"/>
        </w:rPr>
        <w:t xml:space="preserve"> worden de uitsluitingsgronden </w:t>
      </w:r>
      <w:r w:rsidR="003152E4" w:rsidRPr="00BF192B">
        <w:rPr>
          <w:rFonts w:ascii="Calibri" w:hAnsi="Calibri" w:cs="Calibri"/>
        </w:rPr>
        <w:t xml:space="preserve">en </w:t>
      </w:r>
      <w:r w:rsidR="00C21A7A">
        <w:rPr>
          <w:rFonts w:ascii="Calibri" w:hAnsi="Calibri" w:cs="Calibri"/>
        </w:rPr>
        <w:t>g</w:t>
      </w:r>
      <w:r w:rsidR="00031777">
        <w:rPr>
          <w:rFonts w:ascii="Calibri" w:hAnsi="Calibri" w:cs="Calibri"/>
        </w:rPr>
        <w:t>eschiktheidseis</w:t>
      </w:r>
      <w:r w:rsidR="003152E4" w:rsidRPr="00BF192B">
        <w:rPr>
          <w:rFonts w:ascii="Calibri" w:hAnsi="Calibri" w:cs="Calibri"/>
        </w:rPr>
        <w:t xml:space="preserve">en </w:t>
      </w:r>
      <w:r w:rsidRPr="00BF192B">
        <w:rPr>
          <w:rFonts w:ascii="Calibri" w:hAnsi="Calibri" w:cs="Calibri"/>
        </w:rPr>
        <w:t xml:space="preserve">beschreven en aangegeven hoe </w:t>
      </w:r>
      <w:r w:rsidR="00E066C4">
        <w:rPr>
          <w:rFonts w:ascii="Calibri" w:hAnsi="Calibri" w:cs="Calibri"/>
        </w:rPr>
        <w:t>gegadigden</w:t>
      </w:r>
      <w:r w:rsidRPr="00BF192B">
        <w:rPr>
          <w:rFonts w:ascii="Calibri" w:hAnsi="Calibri" w:cs="Calibri"/>
        </w:rPr>
        <w:t xml:space="preserve"> kunnen aantonen dat de</w:t>
      </w:r>
      <w:r w:rsidR="00731810">
        <w:rPr>
          <w:rFonts w:ascii="Calibri" w:hAnsi="Calibri" w:cs="Calibri"/>
        </w:rPr>
        <w:t xml:space="preserve"> van toepassing zijnde </w:t>
      </w:r>
      <w:r w:rsidR="00F264E5">
        <w:rPr>
          <w:rFonts w:ascii="Calibri" w:hAnsi="Calibri" w:cs="Calibri"/>
        </w:rPr>
        <w:t>uitsluitingsgronden</w:t>
      </w:r>
      <w:r w:rsidRPr="00BF192B">
        <w:rPr>
          <w:rFonts w:ascii="Calibri" w:hAnsi="Calibri" w:cs="Calibri"/>
        </w:rPr>
        <w:t xml:space="preserve"> niet op </w:t>
      </w:r>
      <w:r w:rsidRPr="00E16659">
        <w:rPr>
          <w:rFonts w:ascii="Calibri" w:hAnsi="Calibri" w:cs="Calibri"/>
        </w:rPr>
        <w:t>hen van toepassing zijn</w:t>
      </w:r>
      <w:r w:rsidR="00731810" w:rsidRPr="00E16659">
        <w:rPr>
          <w:rFonts w:ascii="Calibri" w:hAnsi="Calibri" w:cs="Calibri"/>
        </w:rPr>
        <w:t xml:space="preserve"> en zij voldoen aan de gestelde </w:t>
      </w:r>
      <w:r w:rsidR="00731810" w:rsidRPr="00B52A2D">
        <w:rPr>
          <w:rFonts w:ascii="Calibri" w:hAnsi="Calibri" w:cs="Calibri"/>
        </w:rPr>
        <w:t>geschiktheidseisen</w:t>
      </w:r>
      <w:r w:rsidRPr="00B52A2D">
        <w:rPr>
          <w:rFonts w:ascii="Calibri" w:hAnsi="Calibri" w:cs="Calibri"/>
        </w:rPr>
        <w:t xml:space="preserve">. </w:t>
      </w:r>
      <w:r w:rsidR="00E16659" w:rsidRPr="00B52A2D">
        <w:rPr>
          <w:rFonts w:ascii="Calibri" w:hAnsi="Calibri" w:cs="Calibri"/>
        </w:rPr>
        <w:t>Voor een combinatie</w:t>
      </w:r>
      <w:r w:rsidR="003152E4" w:rsidRPr="00B52A2D">
        <w:rPr>
          <w:rFonts w:ascii="Calibri" w:hAnsi="Calibri" w:cs="Calibri"/>
        </w:rPr>
        <w:t xml:space="preserve"> </w:t>
      </w:r>
      <w:r w:rsidR="00E16659" w:rsidRPr="00B52A2D">
        <w:rPr>
          <w:rFonts w:ascii="Calibri" w:hAnsi="Calibri" w:cs="Calibri"/>
        </w:rPr>
        <w:t xml:space="preserve">geldt dat de </w:t>
      </w:r>
      <w:proofErr w:type="spellStart"/>
      <w:r w:rsidR="00E16659" w:rsidRPr="00B52A2D">
        <w:rPr>
          <w:rFonts w:ascii="Calibri" w:hAnsi="Calibri" w:cs="Calibri"/>
        </w:rPr>
        <w:t>combinanten</w:t>
      </w:r>
      <w:proofErr w:type="spellEnd"/>
      <w:r w:rsidR="00E16659" w:rsidRPr="00B52A2D">
        <w:rPr>
          <w:rFonts w:ascii="Calibri" w:hAnsi="Calibri" w:cs="Calibri"/>
        </w:rPr>
        <w:t xml:space="preserve"> gezamenlijk moeten voldoen aan de gestelde eisen, tenzij nadrukkelijk </w:t>
      </w:r>
      <w:r w:rsidR="003152E4" w:rsidRPr="00B52A2D">
        <w:rPr>
          <w:rFonts w:ascii="Calibri" w:hAnsi="Calibri" w:cs="Calibri"/>
        </w:rPr>
        <w:t>anders vermeld in de betreffende paragraaf</w:t>
      </w:r>
      <w:r w:rsidR="00E16659" w:rsidRPr="00B52A2D">
        <w:rPr>
          <w:rFonts w:ascii="Calibri" w:hAnsi="Calibri" w:cs="Calibri"/>
        </w:rPr>
        <w:t>.</w:t>
      </w:r>
    </w:p>
    <w:p w14:paraId="6249819E" w14:textId="77777777" w:rsidR="007C3C72" w:rsidRDefault="007C3C72" w:rsidP="002C19C0">
      <w:pPr>
        <w:spacing w:line="300" w:lineRule="atLeast"/>
        <w:rPr>
          <w:rFonts w:ascii="Calibri" w:hAnsi="Calibri" w:cs="Calibri"/>
        </w:rPr>
      </w:pPr>
    </w:p>
    <w:p w14:paraId="38FE7FBD" w14:textId="7BB0FB2E" w:rsidR="00E93771" w:rsidRPr="00E93771" w:rsidRDefault="00E93771" w:rsidP="00E93771">
      <w:pPr>
        <w:pStyle w:val="Kop2"/>
        <w:spacing w:line="300" w:lineRule="atLeast"/>
        <w:rPr>
          <w:rFonts w:ascii="Calibri" w:hAnsi="Calibri" w:cs="Calibri"/>
          <w:sz w:val="20"/>
          <w:szCs w:val="20"/>
        </w:rPr>
      </w:pPr>
      <w:bookmarkStart w:id="74" w:name="_Toc117847269"/>
      <w:r>
        <w:rPr>
          <w:rFonts w:ascii="Calibri" w:hAnsi="Calibri" w:cs="Calibri"/>
          <w:sz w:val="20"/>
          <w:szCs w:val="20"/>
        </w:rPr>
        <w:t xml:space="preserve">Bij </w:t>
      </w:r>
      <w:r w:rsidR="00674A6A">
        <w:rPr>
          <w:rFonts w:ascii="Calibri" w:hAnsi="Calibri" w:cs="Calibri"/>
          <w:sz w:val="20"/>
          <w:szCs w:val="20"/>
        </w:rPr>
        <w:t>aanvraag tot deelname</w:t>
      </w:r>
      <w:r>
        <w:rPr>
          <w:rFonts w:ascii="Calibri" w:hAnsi="Calibri" w:cs="Calibri"/>
          <w:sz w:val="20"/>
          <w:szCs w:val="20"/>
        </w:rPr>
        <w:t xml:space="preserve"> in te dienen documenten</w:t>
      </w:r>
      <w:bookmarkEnd w:id="74"/>
    </w:p>
    <w:p w14:paraId="47D72DEB" w14:textId="77777777" w:rsidR="00A3230A" w:rsidRDefault="00E93771" w:rsidP="002C19C0">
      <w:pPr>
        <w:spacing w:line="300" w:lineRule="atLeast"/>
        <w:rPr>
          <w:rFonts w:ascii="Calibri" w:hAnsi="Calibri" w:cs="Calibri"/>
        </w:rPr>
      </w:pPr>
      <w:r>
        <w:rPr>
          <w:rFonts w:ascii="Calibri" w:hAnsi="Calibri" w:cs="Calibri"/>
        </w:rPr>
        <w:t>Bij</w:t>
      </w:r>
      <w:r w:rsidR="00E066C4">
        <w:rPr>
          <w:rFonts w:ascii="Calibri" w:hAnsi="Calibri" w:cs="Calibri"/>
        </w:rPr>
        <w:t xml:space="preserve"> de aanvraag tot deelname</w:t>
      </w:r>
      <w:r>
        <w:rPr>
          <w:rFonts w:ascii="Calibri" w:hAnsi="Calibri" w:cs="Calibri"/>
        </w:rPr>
        <w:t xml:space="preserve"> dienen onderstaande documenten te worden ingediend. </w:t>
      </w:r>
    </w:p>
    <w:p w14:paraId="6622D334" w14:textId="0E50ABB0" w:rsidR="00E93771" w:rsidRPr="00A3230A" w:rsidRDefault="00E93771" w:rsidP="002C19C0">
      <w:pPr>
        <w:spacing w:line="300" w:lineRule="atLeast"/>
        <w:rPr>
          <w:rFonts w:ascii="Calibri" w:hAnsi="Calibri" w:cs="Calibri"/>
        </w:rPr>
      </w:pPr>
      <w:r w:rsidRPr="00E93771">
        <w:rPr>
          <w:rFonts w:ascii="Calibri" w:hAnsi="Calibri" w:cs="Calibri"/>
          <w:i/>
          <w:highlight w:val="lightGray"/>
        </w:rPr>
        <w:t xml:space="preserve">. </w:t>
      </w: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4"/>
        <w:gridCol w:w="4016"/>
      </w:tblGrid>
      <w:tr w:rsidR="00E93771" w:rsidRPr="00E93771" w14:paraId="7ED344C7" w14:textId="77777777" w:rsidTr="00E93771">
        <w:tc>
          <w:tcPr>
            <w:tcW w:w="5044" w:type="dxa"/>
          </w:tcPr>
          <w:p w14:paraId="610D6FFE" w14:textId="662E13A8" w:rsidR="00E93771" w:rsidRPr="00E93771" w:rsidRDefault="00E93771">
            <w:pPr>
              <w:spacing w:line="300" w:lineRule="atLeast"/>
              <w:rPr>
                <w:rFonts w:ascii="Calibri" w:hAnsi="Calibri" w:cs="Calibri"/>
              </w:rPr>
            </w:pPr>
            <w:r w:rsidRPr="00E93771">
              <w:rPr>
                <w:rFonts w:ascii="Calibri" w:hAnsi="Calibri" w:cs="Calibri"/>
              </w:rPr>
              <w:t xml:space="preserve">Ingevuld en rechtsgeldig ondertekend </w:t>
            </w:r>
            <w:r>
              <w:rPr>
                <w:rFonts w:ascii="Calibri" w:hAnsi="Calibri" w:cs="Calibri"/>
              </w:rPr>
              <w:t>UEA</w:t>
            </w:r>
          </w:p>
        </w:tc>
        <w:tc>
          <w:tcPr>
            <w:tcW w:w="4016" w:type="dxa"/>
          </w:tcPr>
          <w:p w14:paraId="5B8E5803" w14:textId="5B8DB3D1" w:rsidR="00E93771" w:rsidRPr="00A42F66" w:rsidRDefault="00EB6743">
            <w:pPr>
              <w:spacing w:line="300" w:lineRule="atLeast"/>
              <w:rPr>
                <w:rFonts w:ascii="Calibri" w:hAnsi="Calibri" w:cs="Calibri"/>
              </w:rPr>
            </w:pPr>
            <w:r w:rsidRPr="00A42F66">
              <w:rPr>
                <w:rFonts w:ascii="Calibri" w:hAnsi="Calibri" w:cs="Calibri"/>
              </w:rPr>
              <w:t>Zie 6.2.1</w:t>
            </w:r>
          </w:p>
        </w:tc>
      </w:tr>
      <w:tr w:rsidR="005A7192" w:rsidRPr="00E93771" w14:paraId="4FB8E3D8" w14:textId="77777777" w:rsidTr="005A7192">
        <w:tc>
          <w:tcPr>
            <w:tcW w:w="5044" w:type="dxa"/>
            <w:tcBorders>
              <w:bottom w:val="single" w:sz="4" w:space="0" w:color="000000"/>
            </w:tcBorders>
          </w:tcPr>
          <w:p w14:paraId="0A027065" w14:textId="77777777" w:rsidR="005A7192" w:rsidRPr="00E93771" w:rsidRDefault="005A7192" w:rsidP="005A7192">
            <w:pPr>
              <w:spacing w:line="300" w:lineRule="atLeast"/>
              <w:rPr>
                <w:rFonts w:ascii="Calibri" w:hAnsi="Calibri" w:cs="Calibri"/>
              </w:rPr>
            </w:pPr>
            <w:r>
              <w:rPr>
                <w:rFonts w:ascii="Calibri" w:hAnsi="Calibri" w:cs="Calibri"/>
              </w:rPr>
              <w:t>Referentie(s)</w:t>
            </w:r>
          </w:p>
        </w:tc>
        <w:tc>
          <w:tcPr>
            <w:tcW w:w="4016" w:type="dxa"/>
            <w:tcBorders>
              <w:bottom w:val="single" w:sz="4" w:space="0" w:color="000000"/>
            </w:tcBorders>
          </w:tcPr>
          <w:p w14:paraId="1A9E8DF6" w14:textId="00724F41" w:rsidR="005A7192" w:rsidRPr="00A42F66" w:rsidRDefault="005A7192" w:rsidP="005A7192">
            <w:pPr>
              <w:spacing w:line="300" w:lineRule="atLeast"/>
              <w:rPr>
                <w:rFonts w:ascii="Calibri" w:hAnsi="Calibri" w:cs="Calibri"/>
              </w:rPr>
            </w:pPr>
            <w:r w:rsidRPr="00A42F66">
              <w:rPr>
                <w:rFonts w:ascii="Calibri" w:hAnsi="Calibri" w:cs="Calibri"/>
              </w:rPr>
              <w:t>Zie 6.4.1</w:t>
            </w:r>
          </w:p>
        </w:tc>
      </w:tr>
      <w:tr w:rsidR="005A7192" w:rsidRPr="00E93771" w14:paraId="67098863" w14:textId="77777777" w:rsidTr="005A7192">
        <w:trPr>
          <w:trHeight w:val="78"/>
        </w:trPr>
        <w:tc>
          <w:tcPr>
            <w:tcW w:w="5044" w:type="dxa"/>
            <w:tcBorders>
              <w:bottom w:val="single" w:sz="4" w:space="0" w:color="auto"/>
            </w:tcBorders>
          </w:tcPr>
          <w:p w14:paraId="2125F6B1" w14:textId="77777777" w:rsidR="005A7192" w:rsidRDefault="005A7192" w:rsidP="005A7192">
            <w:pPr>
              <w:spacing w:line="300" w:lineRule="atLeast"/>
              <w:rPr>
                <w:rFonts w:ascii="Calibri" w:hAnsi="Calibri" w:cs="Calibri"/>
              </w:rPr>
            </w:pPr>
            <w:r>
              <w:rPr>
                <w:rFonts w:ascii="Calibri" w:hAnsi="Calibri" w:cs="Calibri"/>
              </w:rPr>
              <w:t>Kopie uittreksel beroeps- of  handelsregister</w:t>
            </w:r>
          </w:p>
        </w:tc>
        <w:tc>
          <w:tcPr>
            <w:tcW w:w="4016" w:type="dxa"/>
            <w:tcBorders>
              <w:bottom w:val="single" w:sz="4" w:space="0" w:color="auto"/>
            </w:tcBorders>
          </w:tcPr>
          <w:p w14:paraId="4875B765" w14:textId="25A20E9D" w:rsidR="005A7192" w:rsidRPr="00A42F66" w:rsidRDefault="005A7192" w:rsidP="005A7192">
            <w:pPr>
              <w:spacing w:line="300" w:lineRule="atLeast"/>
              <w:rPr>
                <w:rFonts w:ascii="Calibri" w:hAnsi="Calibri" w:cs="Calibri"/>
              </w:rPr>
            </w:pPr>
            <w:r w:rsidRPr="00A42F66">
              <w:rPr>
                <w:rFonts w:ascii="Calibri" w:hAnsi="Calibri" w:cs="Calibri"/>
              </w:rPr>
              <w:t>Zie 6.4.6</w:t>
            </w:r>
          </w:p>
        </w:tc>
      </w:tr>
    </w:tbl>
    <w:p w14:paraId="5689A691" w14:textId="77777777" w:rsidR="00E93771" w:rsidRDefault="00E93771" w:rsidP="002C19C0">
      <w:pPr>
        <w:spacing w:line="300" w:lineRule="atLeast"/>
        <w:rPr>
          <w:rFonts w:ascii="Calibri" w:hAnsi="Calibri" w:cs="Calibri"/>
        </w:rPr>
      </w:pPr>
    </w:p>
    <w:p w14:paraId="79C7FF82" w14:textId="732F030D" w:rsidR="00E93771" w:rsidRPr="00FD765E" w:rsidRDefault="00731810" w:rsidP="00320339">
      <w:pPr>
        <w:pStyle w:val="Kop2"/>
        <w:spacing w:line="300" w:lineRule="atLeast"/>
        <w:rPr>
          <w:rFonts w:ascii="Calibri" w:hAnsi="Calibri" w:cs="Calibri"/>
        </w:rPr>
      </w:pPr>
      <w:bookmarkStart w:id="75" w:name="_Toc117847270"/>
      <w:r w:rsidRPr="00320339">
        <w:rPr>
          <w:rFonts w:ascii="Calibri" w:hAnsi="Calibri" w:cs="Calibri"/>
          <w:sz w:val="20"/>
          <w:szCs w:val="20"/>
        </w:rPr>
        <w:t>Uitsluitingsgronden</w:t>
      </w:r>
      <w:bookmarkEnd w:id="75"/>
    </w:p>
    <w:p w14:paraId="36F5379D" w14:textId="72466129" w:rsidR="00DA3028" w:rsidRPr="00DA3028" w:rsidRDefault="00E066C4" w:rsidP="00DA3028">
      <w:pPr>
        <w:spacing w:line="300" w:lineRule="atLeast"/>
        <w:rPr>
          <w:rFonts w:ascii="Calibri" w:hAnsi="Calibri" w:cs="Calibri"/>
        </w:rPr>
      </w:pPr>
      <w:r>
        <w:rPr>
          <w:rFonts w:ascii="Calibri" w:hAnsi="Calibri" w:cs="Calibri"/>
        </w:rPr>
        <w:t>Gegadigde</w:t>
      </w:r>
      <w:r w:rsidR="00DA3028" w:rsidRPr="00DA3028">
        <w:rPr>
          <w:rFonts w:ascii="Calibri" w:hAnsi="Calibri" w:cs="Calibri"/>
        </w:rPr>
        <w:t xml:space="preserve"> verklaart door middel van het indienen van het Uniform Europees Aanbestedingsdocument bij </w:t>
      </w:r>
      <w:r w:rsidR="00674A6A">
        <w:rPr>
          <w:rFonts w:ascii="Calibri" w:hAnsi="Calibri" w:cs="Calibri"/>
        </w:rPr>
        <w:t>aanvraag tot deelname</w:t>
      </w:r>
      <w:r w:rsidR="00DA3028" w:rsidRPr="00DA3028">
        <w:rPr>
          <w:rFonts w:ascii="Calibri" w:hAnsi="Calibri" w:cs="Calibri"/>
        </w:rPr>
        <w:t xml:space="preserve"> dat geen van de genoemde uitsluitingsgronden op </w:t>
      </w:r>
      <w:r>
        <w:rPr>
          <w:rFonts w:ascii="Calibri" w:hAnsi="Calibri" w:cs="Calibri"/>
        </w:rPr>
        <w:t>gegadigde</w:t>
      </w:r>
      <w:r w:rsidR="00DA3028" w:rsidRPr="00DA3028">
        <w:rPr>
          <w:rFonts w:ascii="Calibri" w:hAnsi="Calibri" w:cs="Calibri"/>
        </w:rPr>
        <w:t xml:space="preserve"> van toepassing zijn.</w:t>
      </w:r>
      <w:r w:rsidR="00E16659">
        <w:rPr>
          <w:rFonts w:ascii="Calibri" w:hAnsi="Calibri" w:cs="Calibri"/>
        </w:rPr>
        <w:t xml:space="preserve"> Voor combinaties gelden de uitsluitingsgronden voor iedere </w:t>
      </w:r>
      <w:proofErr w:type="spellStart"/>
      <w:r w:rsidR="00E16659">
        <w:rPr>
          <w:rFonts w:ascii="Calibri" w:hAnsi="Calibri" w:cs="Calibri"/>
        </w:rPr>
        <w:t>combinant</w:t>
      </w:r>
      <w:proofErr w:type="spellEnd"/>
      <w:r w:rsidR="00E16659">
        <w:rPr>
          <w:rFonts w:ascii="Calibri" w:hAnsi="Calibri" w:cs="Calibri"/>
        </w:rPr>
        <w:t xml:space="preserve"> individueel</w:t>
      </w:r>
      <w:r w:rsidR="006E402B">
        <w:rPr>
          <w:rFonts w:ascii="Calibri" w:hAnsi="Calibri" w:cs="Calibri"/>
        </w:rPr>
        <w:t xml:space="preserve">, dus geen van de uitsluitingsgronden mogen op één van de </w:t>
      </w:r>
      <w:proofErr w:type="spellStart"/>
      <w:r w:rsidR="006E402B">
        <w:rPr>
          <w:rFonts w:ascii="Calibri" w:hAnsi="Calibri" w:cs="Calibri"/>
        </w:rPr>
        <w:t>combinanten</w:t>
      </w:r>
      <w:proofErr w:type="spellEnd"/>
      <w:r w:rsidR="006E402B">
        <w:rPr>
          <w:rFonts w:ascii="Calibri" w:hAnsi="Calibri" w:cs="Calibri"/>
        </w:rPr>
        <w:t xml:space="preserve"> van toepassing zijn.</w:t>
      </w:r>
      <w:r w:rsidR="001E47CE">
        <w:rPr>
          <w:rFonts w:ascii="Calibri" w:hAnsi="Calibri" w:cs="Calibri"/>
        </w:rPr>
        <w:t xml:space="preserve"> Ook op derden waarop een beroep wordt gedaan geldt dat geen van de uitsluitingsgronden van toepassing mogen zijn.</w:t>
      </w:r>
    </w:p>
    <w:p w14:paraId="78634BFC" w14:textId="77777777" w:rsidR="00DA3028" w:rsidRDefault="00DA3028" w:rsidP="00DA3028">
      <w:pPr>
        <w:spacing w:line="300" w:lineRule="atLeast"/>
        <w:rPr>
          <w:rFonts w:ascii="Calibri" w:hAnsi="Calibri" w:cs="Calibri"/>
        </w:rPr>
      </w:pPr>
    </w:p>
    <w:p w14:paraId="1DB1620F" w14:textId="254241FC" w:rsidR="006E402B" w:rsidRPr="006E402B" w:rsidRDefault="006E402B" w:rsidP="006E402B">
      <w:pPr>
        <w:pStyle w:val="Kop3"/>
        <w:spacing w:line="300" w:lineRule="atLeast"/>
        <w:ind w:left="431" w:hanging="431"/>
        <w:rPr>
          <w:rFonts w:ascii="Calibri" w:hAnsi="Calibri" w:cs="Calibri"/>
        </w:rPr>
      </w:pPr>
      <w:bookmarkStart w:id="76" w:name="_Toc117847271"/>
      <w:r w:rsidRPr="006E402B">
        <w:rPr>
          <w:rFonts w:ascii="Calibri" w:hAnsi="Calibri" w:cs="Calibri"/>
        </w:rPr>
        <w:t>Dwingende uitsluitingsgronden</w:t>
      </w:r>
      <w:bookmarkEnd w:id="76"/>
    </w:p>
    <w:p w14:paraId="14670D78" w14:textId="4BD98D50" w:rsidR="00DA3028" w:rsidRPr="00DA3028" w:rsidRDefault="00DA3028" w:rsidP="00DA3028">
      <w:pPr>
        <w:spacing w:line="300" w:lineRule="atLeast"/>
        <w:rPr>
          <w:rFonts w:ascii="Calibri" w:hAnsi="Calibri" w:cs="Calibri"/>
        </w:rPr>
      </w:pPr>
      <w:r w:rsidRPr="00DA3028">
        <w:rPr>
          <w:rFonts w:ascii="Calibri" w:hAnsi="Calibri" w:cs="Calibri"/>
        </w:rPr>
        <w:t xml:space="preserve">De </w:t>
      </w:r>
      <w:r w:rsidR="00E066C4">
        <w:rPr>
          <w:rFonts w:ascii="Calibri" w:hAnsi="Calibri" w:cs="Calibri"/>
        </w:rPr>
        <w:t>gegadigde</w:t>
      </w:r>
      <w:r w:rsidRPr="00DA3028">
        <w:rPr>
          <w:rFonts w:ascii="Calibri" w:hAnsi="Calibri" w:cs="Calibri"/>
        </w:rPr>
        <w:t xml:space="preserve"> dient middels het Uniform Europees Aanbestedingsdocument (Deel III A</w:t>
      </w:r>
      <w:r w:rsidR="00A316C4">
        <w:rPr>
          <w:rFonts w:ascii="Calibri" w:hAnsi="Calibri" w:cs="Calibri"/>
        </w:rPr>
        <w:t xml:space="preserve"> van het UEA</w:t>
      </w:r>
      <w:r w:rsidRPr="00DA3028">
        <w:rPr>
          <w:rFonts w:ascii="Calibri" w:hAnsi="Calibri" w:cs="Calibri"/>
        </w:rPr>
        <w:t xml:space="preserve">) te verklaren dat er geen sprake is van een in de afgelopen vijf jaren onherroepelijk geworden rechterlijke </w:t>
      </w:r>
      <w:r w:rsidRPr="00826569">
        <w:rPr>
          <w:rFonts w:ascii="Calibri" w:hAnsi="Calibri" w:cs="Calibri"/>
        </w:rPr>
        <w:t xml:space="preserve">uitspraak jegens </w:t>
      </w:r>
      <w:r w:rsidR="00E066C4" w:rsidRPr="00826569">
        <w:rPr>
          <w:rFonts w:ascii="Calibri" w:hAnsi="Calibri" w:cs="Calibri"/>
        </w:rPr>
        <w:t>gegadigde</w:t>
      </w:r>
      <w:r w:rsidRPr="00826569">
        <w:rPr>
          <w:rFonts w:ascii="Calibri" w:hAnsi="Calibri" w:cs="Calibri"/>
        </w:rPr>
        <w:t xml:space="preserve"> of persoon die lid is van het bestuurs-, leidinggevend of toezichthoudend orgaan of die daarin vertegenwoordigings-, beslissings- of controlebevoegdheid heeft, in de zin van de volgende in </w:t>
      </w:r>
      <w:r w:rsidR="00826569" w:rsidRPr="00826569">
        <w:rPr>
          <w:rFonts w:ascii="Calibri" w:hAnsi="Calibri" w:cs="Calibri"/>
        </w:rPr>
        <w:t>3</w:t>
      </w:r>
      <w:r w:rsidR="00F44029" w:rsidRPr="00826569">
        <w:rPr>
          <w:rFonts w:ascii="Calibri" w:hAnsi="Calibri" w:cs="Calibri"/>
        </w:rPr>
        <w:t>.13.1-</w:t>
      </w:r>
      <w:r w:rsidR="00826569" w:rsidRPr="00826569">
        <w:rPr>
          <w:rFonts w:ascii="Calibri" w:hAnsi="Calibri" w:cs="Calibri"/>
        </w:rPr>
        <w:t>3</w:t>
      </w:r>
      <w:r w:rsidR="00F44029" w:rsidRPr="00826569">
        <w:rPr>
          <w:rFonts w:ascii="Calibri" w:hAnsi="Calibri" w:cs="Calibri"/>
        </w:rPr>
        <w:t>.13.5 ARW2016</w:t>
      </w:r>
      <w:r w:rsidR="00F44029" w:rsidRPr="00F44029">
        <w:rPr>
          <w:rFonts w:ascii="Calibri" w:hAnsi="Calibri" w:cs="Calibri"/>
        </w:rPr>
        <w:t xml:space="preserve"> </w:t>
      </w:r>
      <w:r w:rsidRPr="00DA3028">
        <w:rPr>
          <w:rFonts w:ascii="Calibri" w:hAnsi="Calibri" w:cs="Calibri"/>
        </w:rPr>
        <w:t xml:space="preserve">beschreven redenen: </w:t>
      </w:r>
    </w:p>
    <w:p w14:paraId="507C5F14" w14:textId="77777777" w:rsidR="00DA3028" w:rsidRPr="00DA3028" w:rsidRDefault="00DA3028" w:rsidP="00320339">
      <w:pPr>
        <w:spacing w:line="300" w:lineRule="atLeast"/>
        <w:ind w:left="708" w:hanging="708"/>
        <w:rPr>
          <w:rFonts w:ascii="Calibri" w:hAnsi="Calibri" w:cs="Calibri"/>
        </w:rPr>
      </w:pPr>
      <w:r w:rsidRPr="00DA3028">
        <w:rPr>
          <w:rFonts w:ascii="Calibri" w:hAnsi="Calibri" w:cs="Calibri"/>
        </w:rPr>
        <w:t>a.</w:t>
      </w:r>
      <w:r w:rsidRPr="00DA3028">
        <w:rPr>
          <w:rFonts w:ascii="Calibri" w:hAnsi="Calibri" w:cs="Calibri"/>
        </w:rPr>
        <w:tab/>
        <w:t xml:space="preserve">deelneming aan een criminele organisatie in de zin van artikel 2 van Kaderbesluit 2008/841/JBZ van de Raad van 24 oktober 2008 ter bestrijding van de georganiseerde criminaliteit; </w:t>
      </w:r>
    </w:p>
    <w:p w14:paraId="4E585BBB" w14:textId="39C5ED34" w:rsidR="00DA3028" w:rsidRPr="00DA3028" w:rsidRDefault="00DA3028" w:rsidP="00F264E5">
      <w:pPr>
        <w:spacing w:line="300" w:lineRule="atLeast"/>
        <w:ind w:left="709" w:hanging="709"/>
        <w:rPr>
          <w:rFonts w:ascii="Calibri" w:hAnsi="Calibri" w:cs="Calibri"/>
        </w:rPr>
      </w:pPr>
      <w:r w:rsidRPr="00DA3028">
        <w:rPr>
          <w:rFonts w:ascii="Calibri" w:hAnsi="Calibri" w:cs="Calibri"/>
        </w:rPr>
        <w:t>b.</w:t>
      </w:r>
      <w:r w:rsidRPr="00DA3028">
        <w:rPr>
          <w:rFonts w:ascii="Calibri" w:hAnsi="Calibri" w:cs="Calibri"/>
        </w:rPr>
        <w:tab/>
        <w:t xml:space="preserve">omkoping in de zin van artikel 3 van de Overeenkomst ter bestrijding van corruptie waarbij ambtenaren van de Europese Gemeenschappen of van de lidstaten van de Europese Unie betrokken zijn en van artikel 2, eerste lid, van Kaderbesluit 2003/568/JBZ van de Raad van 22 juli 2003 inzake de bestrijding van corruptie in de </w:t>
      </w:r>
      <w:proofErr w:type="spellStart"/>
      <w:r w:rsidRPr="00DA3028">
        <w:rPr>
          <w:rFonts w:ascii="Calibri" w:hAnsi="Calibri" w:cs="Calibri"/>
        </w:rPr>
        <w:t>privé-sector</w:t>
      </w:r>
      <w:proofErr w:type="spellEnd"/>
      <w:r w:rsidRPr="00DA3028">
        <w:rPr>
          <w:rFonts w:ascii="Calibri" w:hAnsi="Calibri" w:cs="Calibri"/>
        </w:rPr>
        <w:t xml:space="preserve">; </w:t>
      </w:r>
    </w:p>
    <w:p w14:paraId="2EC3EA21" w14:textId="77777777" w:rsidR="00DA3028" w:rsidRPr="00DA3028" w:rsidRDefault="00DA3028" w:rsidP="00320339">
      <w:pPr>
        <w:spacing w:line="300" w:lineRule="atLeast"/>
        <w:ind w:left="708" w:hanging="708"/>
        <w:rPr>
          <w:rFonts w:ascii="Calibri" w:hAnsi="Calibri" w:cs="Calibri"/>
        </w:rPr>
      </w:pPr>
      <w:r w:rsidRPr="00DA3028">
        <w:rPr>
          <w:rFonts w:ascii="Calibri" w:hAnsi="Calibri" w:cs="Calibri"/>
        </w:rPr>
        <w:t>c.</w:t>
      </w:r>
      <w:r w:rsidRPr="00DA3028">
        <w:rPr>
          <w:rFonts w:ascii="Calibri" w:hAnsi="Calibri" w:cs="Calibri"/>
        </w:rPr>
        <w:tab/>
        <w:t xml:space="preserve">fraude in de zin van artikel 1 van de overeenkomst aangaande de bescherming van de financiële belangen van de Gemeenschap; </w:t>
      </w:r>
    </w:p>
    <w:p w14:paraId="2CF9BB9F" w14:textId="77777777" w:rsidR="00DA3028" w:rsidRPr="00DA3028" w:rsidRDefault="00DA3028" w:rsidP="00320339">
      <w:pPr>
        <w:spacing w:line="300" w:lineRule="atLeast"/>
        <w:ind w:left="708" w:hanging="708"/>
        <w:rPr>
          <w:rFonts w:ascii="Calibri" w:hAnsi="Calibri" w:cs="Calibri"/>
        </w:rPr>
      </w:pPr>
      <w:r w:rsidRPr="00DA3028">
        <w:rPr>
          <w:rFonts w:ascii="Calibri" w:hAnsi="Calibri" w:cs="Calibri"/>
        </w:rPr>
        <w:t>d.</w:t>
      </w:r>
      <w:r w:rsidRPr="00DA3028">
        <w:rPr>
          <w:rFonts w:ascii="Calibri" w:hAnsi="Calibri" w:cs="Calibri"/>
        </w:rPr>
        <w:tab/>
        <w:t xml:space="preserve">witwassen van geld in de zin van artikel 1 van richtlijn nr. 91/308/EEG van de Raad van 10 juni 1991 tot voorkoming van het gebruik van het financiële stelsel voor het witwassen van geld; </w:t>
      </w:r>
    </w:p>
    <w:p w14:paraId="039F8F1E" w14:textId="77777777" w:rsidR="00DA3028" w:rsidRPr="00DA3028" w:rsidRDefault="00DA3028" w:rsidP="00320339">
      <w:pPr>
        <w:spacing w:line="300" w:lineRule="atLeast"/>
        <w:ind w:left="708" w:hanging="708"/>
        <w:rPr>
          <w:rFonts w:ascii="Calibri" w:hAnsi="Calibri" w:cs="Calibri"/>
        </w:rPr>
      </w:pPr>
      <w:r w:rsidRPr="00DA3028">
        <w:rPr>
          <w:rFonts w:ascii="Calibri" w:hAnsi="Calibri" w:cs="Calibri"/>
        </w:rPr>
        <w:t>e.</w:t>
      </w:r>
      <w:r w:rsidRPr="00DA3028">
        <w:rPr>
          <w:rFonts w:ascii="Calibri" w:hAnsi="Calibri" w:cs="Calibri"/>
        </w:rPr>
        <w:tab/>
        <w:t xml:space="preserve">terroristische misdrijven of strafbare feiten in verband met terroristische activiteiten in de zin van de artikelen 1, 3 en 4 van Kaderbesluit 2002/475/JBZ van de Raad van 13 juni 2003 inzake terrorismebestrijding; </w:t>
      </w:r>
    </w:p>
    <w:p w14:paraId="1B4228E6" w14:textId="77777777" w:rsidR="00DA3028" w:rsidRPr="00DA3028" w:rsidRDefault="00DA3028" w:rsidP="00320339">
      <w:pPr>
        <w:spacing w:line="300" w:lineRule="atLeast"/>
        <w:ind w:left="708" w:hanging="708"/>
        <w:rPr>
          <w:rFonts w:ascii="Calibri" w:hAnsi="Calibri" w:cs="Calibri"/>
        </w:rPr>
      </w:pPr>
      <w:r w:rsidRPr="00DA3028">
        <w:rPr>
          <w:rFonts w:ascii="Calibri" w:hAnsi="Calibri" w:cs="Calibri"/>
        </w:rPr>
        <w:t>f.</w:t>
      </w:r>
      <w:r w:rsidRPr="00DA3028">
        <w:rPr>
          <w:rFonts w:ascii="Calibri" w:hAnsi="Calibri" w:cs="Calibri"/>
        </w:rPr>
        <w:tab/>
        <w:t>kinderarbeid en andere vormen van mensenhandel in de zin van artikel 2 van Richtlijn 2011/36/EU van het Europees Parlement en de Raad van 5 april 2011 inzake de voorkoming en bestrijding van mensenhandel en de bescherming van slachtoffers daarvan, en ter vervanging van Kaderbesluit 2002/629/JBZ.</w:t>
      </w:r>
    </w:p>
    <w:p w14:paraId="5427BF78" w14:textId="4B94431D" w:rsidR="00DA3028" w:rsidRPr="00DA3028" w:rsidRDefault="00DA3028">
      <w:pPr>
        <w:spacing w:line="300" w:lineRule="atLeast"/>
        <w:rPr>
          <w:rFonts w:ascii="Calibri" w:hAnsi="Calibri" w:cs="Calibri"/>
        </w:rPr>
      </w:pPr>
      <w:r w:rsidRPr="00DA3028">
        <w:rPr>
          <w:rFonts w:ascii="Calibri" w:hAnsi="Calibri" w:cs="Calibri"/>
        </w:rPr>
        <w:t xml:space="preserve">De </w:t>
      </w:r>
      <w:r w:rsidR="00E066C4">
        <w:rPr>
          <w:rFonts w:ascii="Calibri" w:hAnsi="Calibri" w:cs="Calibri"/>
        </w:rPr>
        <w:t>gegadigde</w:t>
      </w:r>
      <w:r w:rsidRPr="00DA3028">
        <w:rPr>
          <w:rFonts w:ascii="Calibri" w:hAnsi="Calibri" w:cs="Calibri"/>
        </w:rPr>
        <w:t xml:space="preserve"> dient daarnaast middels het Uniform Europees Aanbestedingsdocument (Deel III B) te verklaren dat er geen sprake is van een onherroepelijke en bindende rechterlijke of administratieve beslissing </w:t>
      </w:r>
      <w:r w:rsidRPr="00DA3028">
        <w:rPr>
          <w:rFonts w:ascii="Calibri" w:hAnsi="Calibri" w:cs="Calibri"/>
        </w:rPr>
        <w:lastRenderedPageBreak/>
        <w:t xml:space="preserve">overeenkomstig de wettelijke bepalingen van het land waar de gegadigde of de </w:t>
      </w:r>
      <w:r w:rsidR="00E066C4">
        <w:rPr>
          <w:rFonts w:ascii="Calibri" w:hAnsi="Calibri" w:cs="Calibri"/>
        </w:rPr>
        <w:t>gegadigde</w:t>
      </w:r>
      <w:r w:rsidRPr="00DA3028">
        <w:rPr>
          <w:rFonts w:ascii="Calibri" w:hAnsi="Calibri" w:cs="Calibri"/>
        </w:rPr>
        <w:t xml:space="preserve"> is gevestigd of overeenkomstig nationale wettelijke bepalingen is vastgesteld dat de </w:t>
      </w:r>
      <w:r w:rsidR="00E066C4">
        <w:rPr>
          <w:rFonts w:ascii="Calibri" w:hAnsi="Calibri" w:cs="Calibri"/>
        </w:rPr>
        <w:t>gegadigde</w:t>
      </w:r>
      <w:r w:rsidRPr="00DA3028">
        <w:rPr>
          <w:rFonts w:ascii="Calibri" w:hAnsi="Calibri" w:cs="Calibri"/>
        </w:rPr>
        <w:t xml:space="preserve"> niet voldoet aan zijn verplichtingen tot betaling van belastingen of sociale zekerheidspremies.</w:t>
      </w:r>
    </w:p>
    <w:p w14:paraId="13E9361D" w14:textId="77777777" w:rsidR="00DA3028" w:rsidRDefault="00DA3028" w:rsidP="00DA3028">
      <w:pPr>
        <w:spacing w:line="300" w:lineRule="atLeast"/>
        <w:rPr>
          <w:rFonts w:ascii="Calibri" w:hAnsi="Calibri" w:cs="Calibri"/>
        </w:rPr>
      </w:pPr>
    </w:p>
    <w:p w14:paraId="1A73E9F3" w14:textId="4C491089" w:rsidR="006E402B" w:rsidRPr="00DA3028" w:rsidRDefault="006E402B" w:rsidP="006E402B">
      <w:pPr>
        <w:pStyle w:val="Kop3"/>
        <w:spacing w:line="300" w:lineRule="atLeast"/>
        <w:ind w:left="431" w:hanging="431"/>
        <w:rPr>
          <w:rFonts w:ascii="Calibri" w:hAnsi="Calibri" w:cs="Calibri"/>
        </w:rPr>
      </w:pPr>
      <w:bookmarkStart w:id="77" w:name="_Toc117847272"/>
      <w:r>
        <w:rPr>
          <w:rFonts w:ascii="Calibri" w:hAnsi="Calibri" w:cs="Calibri"/>
        </w:rPr>
        <w:t>Facultatieve uitsluitingsgronden</w:t>
      </w:r>
      <w:bookmarkEnd w:id="77"/>
    </w:p>
    <w:p w14:paraId="74CDB001" w14:textId="3C2C53AF" w:rsidR="00DA3028" w:rsidRPr="00826569" w:rsidRDefault="00DA3028" w:rsidP="00DA3028">
      <w:pPr>
        <w:spacing w:line="300" w:lineRule="atLeast"/>
        <w:rPr>
          <w:rFonts w:ascii="Calibri" w:hAnsi="Calibri" w:cs="Calibri"/>
        </w:rPr>
      </w:pPr>
      <w:r w:rsidRPr="00DA3028">
        <w:rPr>
          <w:rFonts w:ascii="Calibri" w:hAnsi="Calibri" w:cs="Calibri"/>
        </w:rPr>
        <w:t xml:space="preserve">De </w:t>
      </w:r>
      <w:r w:rsidR="00E066C4">
        <w:rPr>
          <w:rFonts w:ascii="Calibri" w:hAnsi="Calibri" w:cs="Calibri"/>
        </w:rPr>
        <w:t>gegadigde</w:t>
      </w:r>
      <w:r w:rsidRPr="00DA3028">
        <w:rPr>
          <w:rFonts w:ascii="Calibri" w:hAnsi="Calibri" w:cs="Calibri"/>
        </w:rPr>
        <w:t xml:space="preserve"> dient tevens middels het Uniform Europees Aanbestedingsdocument (Deel III C</w:t>
      </w:r>
      <w:r w:rsidR="00A316C4">
        <w:rPr>
          <w:rFonts w:ascii="Calibri" w:hAnsi="Calibri" w:cs="Calibri"/>
        </w:rPr>
        <w:t xml:space="preserve"> van het UEA</w:t>
      </w:r>
      <w:r w:rsidRPr="00DA3028">
        <w:rPr>
          <w:rFonts w:ascii="Calibri" w:hAnsi="Calibri" w:cs="Calibri"/>
        </w:rPr>
        <w:t xml:space="preserve">) te verklaren dat in de afgelopen drie jaren geen sprake is (geweest) van de volgende situaties zoals opgesomd in </w:t>
      </w:r>
      <w:r w:rsidR="006C244A" w:rsidRPr="00826569">
        <w:rPr>
          <w:rFonts w:ascii="Calibri" w:hAnsi="Calibri" w:cs="Calibri"/>
        </w:rPr>
        <w:t>3</w:t>
      </w:r>
      <w:r w:rsidR="00F44029" w:rsidRPr="00826569">
        <w:rPr>
          <w:rFonts w:ascii="Calibri" w:hAnsi="Calibri" w:cs="Calibri"/>
        </w:rPr>
        <w:t>.13.7 ARW2016</w:t>
      </w:r>
      <w:r w:rsidRPr="00826569">
        <w:rPr>
          <w:rFonts w:ascii="Calibri" w:hAnsi="Calibri" w:cs="Calibri"/>
        </w:rPr>
        <w:t xml:space="preserve">: </w:t>
      </w:r>
    </w:p>
    <w:p w14:paraId="11E5FC6B" w14:textId="5B2FD37B" w:rsidR="00DA3028" w:rsidRPr="00DA3028" w:rsidRDefault="00DA3028" w:rsidP="00320339">
      <w:pPr>
        <w:spacing w:line="300" w:lineRule="atLeast"/>
        <w:ind w:left="708" w:hanging="708"/>
        <w:rPr>
          <w:rFonts w:ascii="Calibri" w:hAnsi="Calibri" w:cs="Calibri"/>
        </w:rPr>
      </w:pPr>
      <w:r w:rsidRPr="00826569">
        <w:rPr>
          <w:rFonts w:ascii="Calibri" w:hAnsi="Calibri" w:cs="Calibri"/>
        </w:rPr>
        <w:t>a.</w:t>
      </w:r>
      <w:r w:rsidRPr="00826569">
        <w:rPr>
          <w:rFonts w:ascii="Calibri" w:hAnsi="Calibri" w:cs="Calibri"/>
        </w:rPr>
        <w:tab/>
        <w:t xml:space="preserve">de </w:t>
      </w:r>
      <w:r w:rsidR="00E066C4" w:rsidRPr="00826569">
        <w:rPr>
          <w:rFonts w:ascii="Calibri" w:hAnsi="Calibri" w:cs="Calibri"/>
        </w:rPr>
        <w:t>gegadigde</w:t>
      </w:r>
      <w:r w:rsidRPr="00826569">
        <w:rPr>
          <w:rFonts w:ascii="Calibri" w:hAnsi="Calibri" w:cs="Calibri"/>
        </w:rPr>
        <w:t xml:space="preserve"> één of meer van de in artikel 2.81, tweede lid,</w:t>
      </w:r>
      <w:r w:rsidR="00207F77" w:rsidRPr="00826569">
        <w:rPr>
          <w:rFonts w:ascii="Calibri" w:hAnsi="Calibri" w:cs="Calibri"/>
        </w:rPr>
        <w:t xml:space="preserve"> van de aanbestedingswet 2012</w:t>
      </w:r>
      <w:r w:rsidRPr="00826569">
        <w:rPr>
          <w:rFonts w:ascii="Calibri" w:hAnsi="Calibri" w:cs="Calibri"/>
        </w:rPr>
        <w:t xml:space="preserve"> genoemde verplichtingen heeft geschonden</w:t>
      </w:r>
      <w:r w:rsidR="00207F77" w:rsidRPr="00826569">
        <w:rPr>
          <w:rFonts w:ascii="Calibri" w:hAnsi="Calibri" w:cs="Calibri"/>
        </w:rPr>
        <w:t>;</w:t>
      </w:r>
    </w:p>
    <w:p w14:paraId="3F1157A2" w14:textId="3DC586BE" w:rsidR="00DA3028" w:rsidRPr="00DA3028" w:rsidRDefault="00DA3028" w:rsidP="00320339">
      <w:pPr>
        <w:spacing w:line="300" w:lineRule="atLeast"/>
        <w:ind w:left="708" w:hanging="708"/>
        <w:rPr>
          <w:rFonts w:ascii="Calibri" w:hAnsi="Calibri" w:cs="Calibri"/>
        </w:rPr>
      </w:pPr>
      <w:r w:rsidRPr="00DA3028">
        <w:rPr>
          <w:rFonts w:ascii="Calibri" w:hAnsi="Calibri" w:cs="Calibri"/>
        </w:rPr>
        <w:t>b.</w:t>
      </w:r>
      <w:r w:rsidRPr="00DA3028">
        <w:rPr>
          <w:rFonts w:ascii="Calibri" w:hAnsi="Calibri" w:cs="Calibri"/>
        </w:rPr>
        <w:tab/>
        <w:t xml:space="preserve">de </w:t>
      </w:r>
      <w:r w:rsidR="00E066C4">
        <w:rPr>
          <w:rFonts w:ascii="Calibri" w:hAnsi="Calibri" w:cs="Calibri"/>
        </w:rPr>
        <w:t>gegadigde</w:t>
      </w:r>
      <w:r w:rsidRPr="00DA3028">
        <w:rPr>
          <w:rFonts w:ascii="Calibri" w:hAnsi="Calibri" w:cs="Calibri"/>
        </w:rPr>
        <w:t xml:space="preserve"> of gegadigde verkeert in staat van faillissement of liquidatie, diens werkzaamheden zijn gestaakt, jegens hem geldt een surseance van betaling of een (faillissements-)akkoord, of de gegadigde of </w:t>
      </w:r>
      <w:r w:rsidR="00E066C4">
        <w:rPr>
          <w:rFonts w:ascii="Calibri" w:hAnsi="Calibri" w:cs="Calibri"/>
        </w:rPr>
        <w:t>gegadigde</w:t>
      </w:r>
      <w:r w:rsidRPr="00DA3028">
        <w:rPr>
          <w:rFonts w:ascii="Calibri" w:hAnsi="Calibri" w:cs="Calibri"/>
        </w:rPr>
        <w:t xml:space="preserve"> verkeert in een andere vergelijkbare toestand ingevolge een soortgelijke procedure uit hoofde van op hem van toepassing zijnde wet- en regelgeving; </w:t>
      </w:r>
    </w:p>
    <w:p w14:paraId="175BB5A0" w14:textId="6A2D06C6" w:rsidR="00DA3028" w:rsidRPr="00DA3028" w:rsidRDefault="00DA3028" w:rsidP="00320339">
      <w:pPr>
        <w:spacing w:line="300" w:lineRule="atLeast"/>
        <w:ind w:left="708" w:hanging="708"/>
        <w:rPr>
          <w:rFonts w:ascii="Calibri" w:hAnsi="Calibri" w:cs="Calibri"/>
        </w:rPr>
      </w:pPr>
      <w:r w:rsidRPr="00DA3028">
        <w:rPr>
          <w:rFonts w:ascii="Calibri" w:hAnsi="Calibri" w:cs="Calibri"/>
        </w:rPr>
        <w:t>c.</w:t>
      </w:r>
      <w:r w:rsidRPr="00DA3028">
        <w:rPr>
          <w:rFonts w:ascii="Calibri" w:hAnsi="Calibri" w:cs="Calibri"/>
        </w:rPr>
        <w:tab/>
        <w:t xml:space="preserve">de </w:t>
      </w:r>
      <w:r w:rsidR="00E066C4">
        <w:rPr>
          <w:rFonts w:ascii="Calibri" w:hAnsi="Calibri" w:cs="Calibri"/>
        </w:rPr>
        <w:t>gegadigde</w:t>
      </w:r>
      <w:r w:rsidRPr="00DA3028">
        <w:rPr>
          <w:rFonts w:ascii="Calibri" w:hAnsi="Calibri" w:cs="Calibri"/>
        </w:rPr>
        <w:t xml:space="preserve"> of gegadigde in de uitoefening van zijn beroep een ernstige fout heeft begaan, waardoor zijn integriteit in twijfel kan worden getrokken; </w:t>
      </w:r>
    </w:p>
    <w:p w14:paraId="34537173" w14:textId="60362650" w:rsidR="00DA3028" w:rsidRPr="00DA3028" w:rsidRDefault="00DA3028" w:rsidP="00320339">
      <w:pPr>
        <w:spacing w:line="300" w:lineRule="atLeast"/>
        <w:ind w:left="708" w:hanging="708"/>
        <w:rPr>
          <w:rFonts w:ascii="Calibri" w:hAnsi="Calibri" w:cs="Calibri"/>
        </w:rPr>
      </w:pPr>
      <w:r w:rsidRPr="00DA3028">
        <w:rPr>
          <w:rFonts w:ascii="Calibri" w:hAnsi="Calibri" w:cs="Calibri"/>
        </w:rPr>
        <w:t>d.</w:t>
      </w:r>
      <w:r w:rsidRPr="00DA3028">
        <w:rPr>
          <w:rFonts w:ascii="Calibri" w:hAnsi="Calibri" w:cs="Calibri"/>
        </w:rPr>
        <w:tab/>
        <w:t xml:space="preserve">de </w:t>
      </w:r>
      <w:r w:rsidR="00A316C4">
        <w:rPr>
          <w:rFonts w:ascii="Calibri" w:hAnsi="Calibri" w:cs="Calibri"/>
        </w:rPr>
        <w:t>gemeente</w:t>
      </w:r>
      <w:r w:rsidR="00A316C4" w:rsidRPr="00DA3028">
        <w:rPr>
          <w:rFonts w:ascii="Calibri" w:hAnsi="Calibri" w:cs="Calibri"/>
        </w:rPr>
        <w:t xml:space="preserve"> </w:t>
      </w:r>
      <w:r w:rsidRPr="00DA3028">
        <w:rPr>
          <w:rFonts w:ascii="Calibri" w:hAnsi="Calibri" w:cs="Calibri"/>
        </w:rPr>
        <w:t xml:space="preserve">beschikt over voldoende plausibele aanwijzingen om te concluderen dat de </w:t>
      </w:r>
      <w:r w:rsidR="00E066C4">
        <w:rPr>
          <w:rFonts w:ascii="Calibri" w:hAnsi="Calibri" w:cs="Calibri"/>
        </w:rPr>
        <w:t>gegadigde</w:t>
      </w:r>
      <w:r w:rsidRPr="00DA3028">
        <w:rPr>
          <w:rFonts w:ascii="Calibri" w:hAnsi="Calibri" w:cs="Calibri"/>
        </w:rPr>
        <w:t xml:space="preserve"> of gegadigde met andere ondernemers overeenkomsten heeft gesloten die gericht zijn op vervalsing van de mededinging;</w:t>
      </w:r>
    </w:p>
    <w:p w14:paraId="003416B5" w14:textId="28745A5B" w:rsidR="00DA3028" w:rsidRPr="00826569" w:rsidRDefault="00DA3028" w:rsidP="00DA3028">
      <w:pPr>
        <w:spacing w:line="300" w:lineRule="atLeast"/>
        <w:rPr>
          <w:rFonts w:ascii="Calibri" w:hAnsi="Calibri" w:cs="Calibri"/>
        </w:rPr>
      </w:pPr>
      <w:r w:rsidRPr="00DA3028">
        <w:rPr>
          <w:rFonts w:ascii="Calibri" w:hAnsi="Calibri" w:cs="Calibri"/>
        </w:rPr>
        <w:t>e.</w:t>
      </w:r>
      <w:r w:rsidRPr="00DA3028">
        <w:rPr>
          <w:rFonts w:ascii="Calibri" w:hAnsi="Calibri" w:cs="Calibri"/>
        </w:rPr>
        <w:tab/>
        <w:t xml:space="preserve">er sprake is van een belangenconflict in de zin van </w:t>
      </w:r>
      <w:r w:rsidR="00F44029">
        <w:rPr>
          <w:rFonts w:ascii="Calibri" w:hAnsi="Calibri" w:cs="Calibri"/>
        </w:rPr>
        <w:t xml:space="preserve">artikel </w:t>
      </w:r>
      <w:r w:rsidR="006C244A" w:rsidRPr="00826569">
        <w:rPr>
          <w:rFonts w:ascii="Calibri" w:hAnsi="Calibri" w:cs="Calibri"/>
        </w:rPr>
        <w:t>3</w:t>
      </w:r>
      <w:r w:rsidR="00F44029" w:rsidRPr="00826569">
        <w:rPr>
          <w:rFonts w:ascii="Calibri" w:hAnsi="Calibri" w:cs="Calibri"/>
        </w:rPr>
        <w:t>.14.3 ARW2016</w:t>
      </w:r>
      <w:r w:rsidRPr="00826569">
        <w:rPr>
          <w:rFonts w:ascii="Calibri" w:hAnsi="Calibri" w:cs="Calibri"/>
        </w:rPr>
        <w:t>;</w:t>
      </w:r>
    </w:p>
    <w:p w14:paraId="6957CDA2" w14:textId="308D500A" w:rsidR="00DA3028" w:rsidRPr="00DA3028" w:rsidRDefault="00DA3028" w:rsidP="00320339">
      <w:pPr>
        <w:spacing w:line="300" w:lineRule="atLeast"/>
        <w:ind w:left="708" w:hanging="708"/>
        <w:rPr>
          <w:rFonts w:ascii="Calibri" w:hAnsi="Calibri" w:cs="Calibri"/>
        </w:rPr>
      </w:pPr>
      <w:r w:rsidRPr="00826569">
        <w:rPr>
          <w:rFonts w:ascii="Calibri" w:hAnsi="Calibri" w:cs="Calibri"/>
        </w:rPr>
        <w:t>f.</w:t>
      </w:r>
      <w:r w:rsidRPr="00826569">
        <w:rPr>
          <w:rFonts w:ascii="Calibri" w:hAnsi="Calibri" w:cs="Calibri"/>
        </w:rPr>
        <w:tab/>
        <w:t xml:space="preserve">wegens de eerdere betrokkenheid van de </w:t>
      </w:r>
      <w:r w:rsidR="00E066C4" w:rsidRPr="00826569">
        <w:rPr>
          <w:rFonts w:ascii="Calibri" w:hAnsi="Calibri" w:cs="Calibri"/>
        </w:rPr>
        <w:t>gegadigde</w:t>
      </w:r>
      <w:r w:rsidRPr="00826569">
        <w:rPr>
          <w:rFonts w:ascii="Calibri" w:hAnsi="Calibri" w:cs="Calibri"/>
        </w:rPr>
        <w:t xml:space="preserve"> bij de voorbereiding van de aanbestedingsprocedure heeft zich een vervalsing van de mededinging als bedoeld in artikel </w:t>
      </w:r>
      <w:r w:rsidR="006C244A" w:rsidRPr="00826569">
        <w:rPr>
          <w:rFonts w:ascii="Calibri" w:hAnsi="Calibri" w:cs="Calibri"/>
        </w:rPr>
        <w:t>3</w:t>
      </w:r>
      <w:r w:rsidR="00F44029" w:rsidRPr="00826569">
        <w:rPr>
          <w:rFonts w:ascii="Calibri" w:hAnsi="Calibri" w:cs="Calibri"/>
        </w:rPr>
        <w:t>.14.1</w:t>
      </w:r>
      <w:r w:rsidR="00F44029" w:rsidRPr="00F44029">
        <w:rPr>
          <w:rFonts w:ascii="Calibri" w:hAnsi="Calibri" w:cs="Calibri"/>
        </w:rPr>
        <w:t xml:space="preserve"> ARW2016 </w:t>
      </w:r>
      <w:r w:rsidRPr="00DA3028">
        <w:rPr>
          <w:rFonts w:ascii="Calibri" w:hAnsi="Calibri" w:cs="Calibri"/>
        </w:rPr>
        <w:t xml:space="preserve">voorgedaan die niet met minder ingrijpende maatregelen kan worden verholpen; </w:t>
      </w:r>
    </w:p>
    <w:p w14:paraId="68789C50" w14:textId="12086815" w:rsidR="00DA3028" w:rsidRPr="00DA3028" w:rsidRDefault="00DA3028" w:rsidP="00320339">
      <w:pPr>
        <w:spacing w:line="300" w:lineRule="atLeast"/>
        <w:ind w:left="708" w:hanging="708"/>
        <w:rPr>
          <w:rFonts w:ascii="Calibri" w:hAnsi="Calibri" w:cs="Calibri"/>
        </w:rPr>
      </w:pPr>
      <w:r w:rsidRPr="00DA3028">
        <w:rPr>
          <w:rFonts w:ascii="Calibri" w:hAnsi="Calibri" w:cs="Calibri"/>
        </w:rPr>
        <w:t>g.</w:t>
      </w:r>
      <w:r w:rsidRPr="00DA3028">
        <w:rPr>
          <w:rFonts w:ascii="Calibri" w:hAnsi="Calibri" w:cs="Calibri"/>
        </w:rPr>
        <w:tab/>
        <w:t xml:space="preserve">de </w:t>
      </w:r>
      <w:r w:rsidR="00E066C4">
        <w:rPr>
          <w:rFonts w:ascii="Calibri" w:hAnsi="Calibri" w:cs="Calibri"/>
        </w:rPr>
        <w:t>gegadigde</w:t>
      </w:r>
      <w:r w:rsidRPr="00DA3028">
        <w:rPr>
          <w:rFonts w:ascii="Calibri" w:hAnsi="Calibri" w:cs="Calibri"/>
        </w:rPr>
        <w:t xml:space="preserve"> heeft blijk gegeven van aanzienlijke of voortdurende tekortkomingen bij de uitvoering van een wezenlijk voorschrift van een eerdere overheidsopdracht, een eerdere opdracht van een speciale-sectorbedrijf of een eerdere concessieopdracht en dit heeft geleid tot vroegtijdige beëindiging van die eerdere opdracht, tot schadevergoeding of tot andere vergelijkbare sancties; </w:t>
      </w:r>
    </w:p>
    <w:p w14:paraId="761196D4" w14:textId="2D7D4E19" w:rsidR="00DA3028" w:rsidRPr="00DA3028" w:rsidRDefault="00DA3028" w:rsidP="00320339">
      <w:pPr>
        <w:spacing w:line="300" w:lineRule="atLeast"/>
        <w:ind w:left="708" w:hanging="708"/>
        <w:rPr>
          <w:rFonts w:ascii="Calibri" w:hAnsi="Calibri" w:cs="Calibri"/>
        </w:rPr>
      </w:pPr>
      <w:r w:rsidRPr="00DA3028">
        <w:rPr>
          <w:rFonts w:ascii="Calibri" w:hAnsi="Calibri" w:cs="Calibri"/>
        </w:rPr>
        <w:t>h.</w:t>
      </w:r>
      <w:r w:rsidRPr="00DA3028">
        <w:rPr>
          <w:rFonts w:ascii="Calibri" w:hAnsi="Calibri" w:cs="Calibri"/>
        </w:rPr>
        <w:tab/>
        <w:t xml:space="preserve">de </w:t>
      </w:r>
      <w:r w:rsidR="00E066C4">
        <w:rPr>
          <w:rFonts w:ascii="Calibri" w:hAnsi="Calibri" w:cs="Calibri"/>
        </w:rPr>
        <w:t>gegadigde</w:t>
      </w:r>
      <w:r w:rsidRPr="00DA3028">
        <w:rPr>
          <w:rFonts w:ascii="Calibri" w:hAnsi="Calibri" w:cs="Calibri"/>
        </w:rPr>
        <w:t xml:space="preserve"> heeft zich in ernstige mate schuldig gemaakt aan valse verklaringen bij het verstrekken van de informatie die nodig is voor de controle op het ontbreken van gronden voor uitsluiting of het voldoen aan de geschiktheidseisen, of heeft die informatie achtergehouden, dan wel was niet in staat de ondersteunende documenten, bedoeld in de </w:t>
      </w:r>
      <w:r w:rsidRPr="00826569">
        <w:rPr>
          <w:rFonts w:ascii="Calibri" w:hAnsi="Calibri" w:cs="Calibri"/>
        </w:rPr>
        <w:t xml:space="preserve">artikel </w:t>
      </w:r>
      <w:r w:rsidR="006C244A" w:rsidRPr="00826569">
        <w:rPr>
          <w:rFonts w:ascii="Calibri" w:hAnsi="Calibri" w:cs="Calibri"/>
        </w:rPr>
        <w:t>3</w:t>
      </w:r>
      <w:r w:rsidR="00F44029" w:rsidRPr="00826569">
        <w:rPr>
          <w:rFonts w:ascii="Calibri" w:hAnsi="Calibri" w:cs="Calibri"/>
        </w:rPr>
        <w:t>.2</w:t>
      </w:r>
      <w:r w:rsidR="006C244A" w:rsidRPr="00826569">
        <w:rPr>
          <w:rFonts w:ascii="Calibri" w:hAnsi="Calibri" w:cs="Calibri"/>
        </w:rPr>
        <w:t>2</w:t>
      </w:r>
      <w:r w:rsidR="00F44029" w:rsidRPr="00826569">
        <w:rPr>
          <w:rFonts w:ascii="Calibri" w:hAnsi="Calibri" w:cs="Calibri"/>
        </w:rPr>
        <w:t>.8 ARW2016</w:t>
      </w:r>
      <w:r w:rsidRPr="00DA3028">
        <w:rPr>
          <w:rFonts w:ascii="Calibri" w:hAnsi="Calibri" w:cs="Calibri"/>
        </w:rPr>
        <w:t xml:space="preserve">, over te leggen; </w:t>
      </w:r>
    </w:p>
    <w:p w14:paraId="1BD44731" w14:textId="590A0611" w:rsidR="00DA3028" w:rsidRPr="00DA3028" w:rsidRDefault="00DA3028" w:rsidP="00320339">
      <w:pPr>
        <w:spacing w:line="300" w:lineRule="atLeast"/>
        <w:ind w:left="708" w:hanging="708"/>
        <w:rPr>
          <w:rFonts w:ascii="Calibri" w:hAnsi="Calibri" w:cs="Calibri"/>
        </w:rPr>
      </w:pPr>
      <w:r w:rsidRPr="00DA3028">
        <w:rPr>
          <w:rFonts w:ascii="Calibri" w:hAnsi="Calibri" w:cs="Calibri"/>
        </w:rPr>
        <w:t>i.</w:t>
      </w:r>
      <w:r w:rsidRPr="00DA3028">
        <w:rPr>
          <w:rFonts w:ascii="Calibri" w:hAnsi="Calibri" w:cs="Calibri"/>
        </w:rPr>
        <w:tab/>
        <w:t xml:space="preserve">de </w:t>
      </w:r>
      <w:r w:rsidR="00E066C4">
        <w:rPr>
          <w:rFonts w:ascii="Calibri" w:hAnsi="Calibri" w:cs="Calibri"/>
        </w:rPr>
        <w:t>gegadigde</w:t>
      </w:r>
      <w:r w:rsidRPr="00DA3028">
        <w:rPr>
          <w:rFonts w:ascii="Calibri" w:hAnsi="Calibri" w:cs="Calibri"/>
        </w:rPr>
        <w:t xml:space="preserve"> heeft getracht om het besluitvormingsproces van de </w:t>
      </w:r>
      <w:r w:rsidR="00A316C4">
        <w:rPr>
          <w:rFonts w:ascii="Calibri" w:hAnsi="Calibri" w:cs="Calibri"/>
        </w:rPr>
        <w:t>gemeente</w:t>
      </w:r>
      <w:r w:rsidR="00A316C4" w:rsidRPr="00DA3028">
        <w:rPr>
          <w:rFonts w:ascii="Calibri" w:hAnsi="Calibri" w:cs="Calibri"/>
        </w:rPr>
        <w:t xml:space="preserve"> </w:t>
      </w:r>
      <w:r w:rsidRPr="00DA3028">
        <w:rPr>
          <w:rFonts w:ascii="Calibri" w:hAnsi="Calibri" w:cs="Calibri"/>
        </w:rPr>
        <w:t>onrechtmatig te beïnvloeden, om vertrouwelijke informatie te verkrijgen die hem onrechtmatige voordelen in de aanbestedingsprocedure kan bezorgen, of heeft door nalatigheid misleidende informatie verstrekt die een belangrijke invloed kan hebben op besluiten inzake uitsluiting, selectie en gunning;</w:t>
      </w:r>
    </w:p>
    <w:p w14:paraId="39BBE629" w14:textId="30A928B9" w:rsidR="00DA3028" w:rsidRPr="00DA3028" w:rsidRDefault="00DA3028" w:rsidP="00320339">
      <w:pPr>
        <w:spacing w:line="300" w:lineRule="atLeast"/>
        <w:ind w:left="708" w:hanging="708"/>
        <w:rPr>
          <w:rFonts w:ascii="Calibri" w:hAnsi="Calibri" w:cs="Calibri"/>
        </w:rPr>
      </w:pPr>
      <w:r w:rsidRPr="00DA3028">
        <w:rPr>
          <w:rFonts w:ascii="Calibri" w:hAnsi="Calibri" w:cs="Calibri"/>
        </w:rPr>
        <w:t>j.</w:t>
      </w:r>
      <w:r w:rsidRPr="00DA3028">
        <w:rPr>
          <w:rFonts w:ascii="Calibri" w:hAnsi="Calibri" w:cs="Calibri"/>
        </w:rPr>
        <w:tab/>
        <w:t>die niet aan verplichtingen heeft voldaan op grond van op hem van toepassing zijnde wettelijke bepalingen met betrekking tot betaling van sociale zekerheidspremies of belastingen</w:t>
      </w:r>
      <w:r w:rsidR="006E402B">
        <w:rPr>
          <w:rFonts w:ascii="Calibri" w:hAnsi="Calibri" w:cs="Calibri"/>
        </w:rPr>
        <w:t xml:space="preserve"> (Deel II</w:t>
      </w:r>
      <w:r w:rsidR="00A316C4">
        <w:rPr>
          <w:rFonts w:ascii="Calibri" w:hAnsi="Calibri" w:cs="Calibri"/>
        </w:rPr>
        <w:t>I</w:t>
      </w:r>
      <w:r w:rsidR="006E402B">
        <w:rPr>
          <w:rFonts w:ascii="Calibri" w:hAnsi="Calibri" w:cs="Calibri"/>
        </w:rPr>
        <w:t xml:space="preserve"> B</w:t>
      </w:r>
      <w:r w:rsidR="00A316C4">
        <w:rPr>
          <w:rFonts w:ascii="Calibri" w:hAnsi="Calibri" w:cs="Calibri"/>
        </w:rPr>
        <w:t xml:space="preserve"> van het</w:t>
      </w:r>
      <w:r w:rsidR="006E402B">
        <w:rPr>
          <w:rFonts w:ascii="Calibri" w:hAnsi="Calibri" w:cs="Calibri"/>
        </w:rPr>
        <w:t xml:space="preserve"> UEA)</w:t>
      </w:r>
      <w:r w:rsidRPr="00DA3028">
        <w:rPr>
          <w:rFonts w:ascii="Calibri" w:hAnsi="Calibri" w:cs="Calibri"/>
        </w:rPr>
        <w:t>.</w:t>
      </w:r>
    </w:p>
    <w:p w14:paraId="7879980B" w14:textId="77777777" w:rsidR="00DA3028" w:rsidRPr="00DA3028" w:rsidRDefault="00DA3028" w:rsidP="00DA3028">
      <w:pPr>
        <w:spacing w:line="300" w:lineRule="atLeast"/>
        <w:rPr>
          <w:rFonts w:ascii="Calibri" w:hAnsi="Calibri" w:cs="Calibri"/>
        </w:rPr>
      </w:pPr>
    </w:p>
    <w:p w14:paraId="6BCAE670" w14:textId="039D1D8A" w:rsidR="00DA3028" w:rsidRPr="00DA3028" w:rsidRDefault="00DA3028" w:rsidP="00DA3028">
      <w:pPr>
        <w:spacing w:line="300" w:lineRule="atLeast"/>
        <w:rPr>
          <w:rFonts w:ascii="Calibri" w:hAnsi="Calibri" w:cs="Calibri"/>
        </w:rPr>
      </w:pPr>
      <w:r w:rsidRPr="00DA3028">
        <w:rPr>
          <w:rFonts w:ascii="Calibri" w:hAnsi="Calibri" w:cs="Calibri"/>
        </w:rPr>
        <w:t xml:space="preserve">Voor het geval uw onderneming gedurende de aanbestedingsprocedure de voor de aanbesteding relevante bedrijfsactiviteiten staakt, is de uitsluitingsgrond zoals weergegeven onder b. van toepassing. Om die reden wordt een dergelijke </w:t>
      </w:r>
      <w:r w:rsidR="00E066C4">
        <w:rPr>
          <w:rFonts w:ascii="Calibri" w:hAnsi="Calibri" w:cs="Calibri"/>
        </w:rPr>
        <w:t>gegadigde</w:t>
      </w:r>
      <w:r w:rsidRPr="00DA3028">
        <w:rPr>
          <w:rFonts w:ascii="Calibri" w:hAnsi="Calibri" w:cs="Calibri"/>
        </w:rPr>
        <w:t xml:space="preserve"> als ongeldig terzijde gelegd.</w:t>
      </w:r>
    </w:p>
    <w:p w14:paraId="61F74E0C" w14:textId="77777777" w:rsidR="00DA3028" w:rsidRPr="00DA3028" w:rsidRDefault="00DA3028" w:rsidP="00DA3028">
      <w:pPr>
        <w:spacing w:line="300" w:lineRule="atLeast"/>
        <w:rPr>
          <w:rFonts w:ascii="Calibri" w:hAnsi="Calibri" w:cs="Calibri"/>
        </w:rPr>
      </w:pPr>
    </w:p>
    <w:p w14:paraId="677A09D5" w14:textId="64A29AFE" w:rsidR="00DA3028" w:rsidRPr="00DA3028" w:rsidRDefault="00DA3028" w:rsidP="00DA3028">
      <w:pPr>
        <w:spacing w:line="300" w:lineRule="atLeast"/>
        <w:rPr>
          <w:rFonts w:ascii="Calibri" w:hAnsi="Calibri" w:cs="Calibri"/>
        </w:rPr>
      </w:pPr>
      <w:r w:rsidRPr="00DA3028">
        <w:rPr>
          <w:rFonts w:ascii="Calibri" w:hAnsi="Calibri" w:cs="Calibri"/>
        </w:rPr>
        <w:t xml:space="preserve">Het begrip ‘ernstige fout’ onder c. wordt als volgt gedefinieerd: “handeling welke ziet op onrechtmatig gedrag dat invloed heeft op de professionele geloofwaardigheid van de betrokken </w:t>
      </w:r>
      <w:r w:rsidR="00E066C4">
        <w:rPr>
          <w:rFonts w:ascii="Calibri" w:hAnsi="Calibri" w:cs="Calibri"/>
        </w:rPr>
        <w:t>gegadigde</w:t>
      </w:r>
      <w:r w:rsidRPr="00DA3028">
        <w:rPr>
          <w:rFonts w:ascii="Calibri" w:hAnsi="Calibri" w:cs="Calibri"/>
        </w:rPr>
        <w:t xml:space="preserve"> en voor zover dat gedrag </w:t>
      </w:r>
      <w:r w:rsidRPr="00DA3028">
        <w:rPr>
          <w:rFonts w:ascii="Calibri" w:hAnsi="Calibri" w:cs="Calibri"/>
        </w:rPr>
        <w:lastRenderedPageBreak/>
        <w:t>wijst op kwaad opzet of bewuste nalatigheid van een zekere ernst. Ter illustratie, een gedraging of een handeling (bv. onjuist advies) die juridische gevolgen heeft gehad en/of negatieve gevolgen heeft gehad op publieke fondsen (geld)”.</w:t>
      </w:r>
    </w:p>
    <w:p w14:paraId="4FD82AA9" w14:textId="77777777" w:rsidR="00DA3028" w:rsidRPr="00DA3028" w:rsidRDefault="00DA3028" w:rsidP="00DA3028">
      <w:pPr>
        <w:spacing w:line="300" w:lineRule="atLeast"/>
        <w:rPr>
          <w:rFonts w:ascii="Calibri" w:hAnsi="Calibri" w:cs="Calibri"/>
        </w:rPr>
      </w:pPr>
    </w:p>
    <w:p w14:paraId="32E98005" w14:textId="766D9ED8" w:rsidR="00DA3028" w:rsidRPr="00DA3028" w:rsidRDefault="00DA3028" w:rsidP="00DA3028">
      <w:pPr>
        <w:spacing w:line="300" w:lineRule="atLeast"/>
        <w:rPr>
          <w:rFonts w:ascii="Calibri" w:hAnsi="Calibri" w:cs="Calibri"/>
        </w:rPr>
      </w:pPr>
      <w:r w:rsidRPr="00DA3028">
        <w:rPr>
          <w:rFonts w:ascii="Calibri" w:hAnsi="Calibri" w:cs="Calibri"/>
        </w:rPr>
        <w:t xml:space="preserve">Wanneer </w:t>
      </w:r>
      <w:r w:rsidR="00E066C4">
        <w:rPr>
          <w:rFonts w:ascii="Calibri" w:hAnsi="Calibri" w:cs="Calibri"/>
        </w:rPr>
        <w:t>gegadigde</w:t>
      </w:r>
      <w:r w:rsidRPr="00DA3028">
        <w:rPr>
          <w:rFonts w:ascii="Calibri" w:hAnsi="Calibri" w:cs="Calibri"/>
        </w:rPr>
        <w:t xml:space="preserve"> ten behoeve van het indienen van haar </w:t>
      </w:r>
      <w:r w:rsidR="00674A6A">
        <w:rPr>
          <w:rFonts w:ascii="Calibri" w:hAnsi="Calibri" w:cs="Calibri"/>
        </w:rPr>
        <w:t xml:space="preserve">aanvraag tot deelname </w:t>
      </w:r>
      <w:r w:rsidRPr="00DA3028">
        <w:rPr>
          <w:rFonts w:ascii="Calibri" w:hAnsi="Calibri" w:cs="Calibri"/>
        </w:rPr>
        <w:t xml:space="preserve">zich laat begeleiden door een adviseur/adviesbureau en deze adviseur/adviesbureau begeleidt eveneens concurrerende </w:t>
      </w:r>
      <w:r w:rsidR="00E066C4">
        <w:rPr>
          <w:rFonts w:ascii="Calibri" w:hAnsi="Calibri" w:cs="Calibri"/>
        </w:rPr>
        <w:t>gegadigden</w:t>
      </w:r>
      <w:r w:rsidRPr="00DA3028">
        <w:rPr>
          <w:rFonts w:ascii="Calibri" w:hAnsi="Calibri" w:cs="Calibri"/>
        </w:rPr>
        <w:t xml:space="preserve">, bestaat de schijn van belangenverstrengeling dan wel de schijn van beïnvloeding c.q. afstemming van </w:t>
      </w:r>
      <w:r w:rsidR="00674A6A">
        <w:rPr>
          <w:rFonts w:ascii="Calibri" w:hAnsi="Calibri" w:cs="Calibri"/>
        </w:rPr>
        <w:t>aanvragen tot deelname</w:t>
      </w:r>
      <w:r w:rsidRPr="00DA3028">
        <w:rPr>
          <w:rFonts w:ascii="Calibri" w:hAnsi="Calibri" w:cs="Calibri"/>
        </w:rPr>
        <w:t xml:space="preserve">. </w:t>
      </w:r>
      <w:r w:rsidR="00E066C4">
        <w:rPr>
          <w:rFonts w:ascii="Calibri" w:hAnsi="Calibri" w:cs="Calibri"/>
        </w:rPr>
        <w:t>Gegadigde</w:t>
      </w:r>
      <w:r w:rsidRPr="00DA3028">
        <w:rPr>
          <w:rFonts w:ascii="Calibri" w:hAnsi="Calibri" w:cs="Calibri"/>
        </w:rPr>
        <w:t xml:space="preserve"> is verantwoordelijk voor het handelen van door haar ingeschakelde adviseurs als zijnde haar eigen handelen. Op eerste verzoek van </w:t>
      </w:r>
      <w:r w:rsidR="00A316C4">
        <w:rPr>
          <w:rFonts w:ascii="Calibri" w:hAnsi="Calibri" w:cs="Calibri"/>
        </w:rPr>
        <w:t>gemeente</w:t>
      </w:r>
      <w:r w:rsidR="00A316C4" w:rsidRPr="00DA3028">
        <w:rPr>
          <w:rFonts w:ascii="Calibri" w:hAnsi="Calibri" w:cs="Calibri"/>
        </w:rPr>
        <w:t xml:space="preserve"> </w:t>
      </w:r>
      <w:r w:rsidRPr="00DA3028">
        <w:rPr>
          <w:rFonts w:ascii="Calibri" w:hAnsi="Calibri" w:cs="Calibri"/>
        </w:rPr>
        <w:t xml:space="preserve">/opdrachtgever dient/dienen </w:t>
      </w:r>
      <w:r w:rsidR="00E066C4">
        <w:rPr>
          <w:rFonts w:ascii="Calibri" w:hAnsi="Calibri" w:cs="Calibri"/>
        </w:rPr>
        <w:t>gegadigden</w:t>
      </w:r>
      <w:r w:rsidRPr="00DA3028">
        <w:rPr>
          <w:rFonts w:ascii="Calibri" w:hAnsi="Calibri" w:cs="Calibri"/>
        </w:rPr>
        <w:t xml:space="preserve"> aan te tonen dat er geen sprake is van belangenverstrengeling en op welke wijze dit met effectieve maatregelen is geborgd. Niet tijdig reageren dan wel in optiek van </w:t>
      </w:r>
      <w:r w:rsidR="00A316C4">
        <w:rPr>
          <w:rFonts w:ascii="Calibri" w:hAnsi="Calibri" w:cs="Calibri"/>
        </w:rPr>
        <w:t>gemeente</w:t>
      </w:r>
      <w:r w:rsidR="00A316C4" w:rsidRPr="00DA3028">
        <w:rPr>
          <w:rFonts w:ascii="Calibri" w:hAnsi="Calibri" w:cs="Calibri"/>
        </w:rPr>
        <w:t xml:space="preserve"> </w:t>
      </w:r>
      <w:r w:rsidRPr="00DA3028">
        <w:rPr>
          <w:rFonts w:ascii="Calibri" w:hAnsi="Calibri" w:cs="Calibri"/>
        </w:rPr>
        <w:t xml:space="preserve">onvoldoende aangetoond leidt tot uitsluiting en ongeldigheid van de </w:t>
      </w:r>
      <w:r w:rsidR="00674A6A">
        <w:rPr>
          <w:rFonts w:ascii="Calibri" w:hAnsi="Calibri" w:cs="Calibri"/>
        </w:rPr>
        <w:t>aanvraag tot deelname</w:t>
      </w:r>
      <w:r w:rsidRPr="00DA3028">
        <w:rPr>
          <w:rFonts w:ascii="Calibri" w:hAnsi="Calibri" w:cs="Calibri"/>
        </w:rPr>
        <w:t>.</w:t>
      </w:r>
    </w:p>
    <w:p w14:paraId="42E10580" w14:textId="77777777" w:rsidR="00DA3028" w:rsidRDefault="00DA3028" w:rsidP="00DA3028">
      <w:pPr>
        <w:spacing w:line="300" w:lineRule="atLeast"/>
        <w:rPr>
          <w:rFonts w:ascii="Calibri" w:hAnsi="Calibri" w:cs="Calibri"/>
        </w:rPr>
      </w:pPr>
    </w:p>
    <w:p w14:paraId="6CFB3A45" w14:textId="33D2FD58" w:rsidR="006E402B" w:rsidRPr="00DA3028" w:rsidRDefault="006E402B" w:rsidP="006E402B">
      <w:pPr>
        <w:pStyle w:val="Kop3"/>
        <w:spacing w:line="300" w:lineRule="atLeast"/>
        <w:ind w:left="431" w:hanging="431"/>
        <w:rPr>
          <w:rFonts w:ascii="Calibri" w:hAnsi="Calibri" w:cs="Calibri"/>
        </w:rPr>
      </w:pPr>
      <w:bookmarkStart w:id="78" w:name="_Toc117847273"/>
      <w:r>
        <w:rPr>
          <w:rFonts w:ascii="Calibri" w:hAnsi="Calibri" w:cs="Calibri"/>
        </w:rPr>
        <w:t>Verschoning</w:t>
      </w:r>
      <w:bookmarkEnd w:id="78"/>
    </w:p>
    <w:p w14:paraId="4D9CD67E" w14:textId="4CCD51FA" w:rsidR="00DA3028" w:rsidRPr="00DA3028" w:rsidRDefault="00DA3028" w:rsidP="00DA3028">
      <w:pPr>
        <w:spacing w:line="300" w:lineRule="atLeast"/>
        <w:rPr>
          <w:rFonts w:ascii="Calibri" w:hAnsi="Calibri" w:cs="Calibri"/>
        </w:rPr>
      </w:pPr>
      <w:r w:rsidRPr="00DA3028">
        <w:rPr>
          <w:rFonts w:ascii="Calibri" w:hAnsi="Calibri" w:cs="Calibri"/>
        </w:rPr>
        <w:t xml:space="preserve">Indien toch één of meer van de in het Uniform Europees Aanbestedingsdocument gestelde uitsluitingsgronden op </w:t>
      </w:r>
      <w:r w:rsidR="00E066C4">
        <w:rPr>
          <w:rFonts w:ascii="Calibri" w:hAnsi="Calibri" w:cs="Calibri"/>
        </w:rPr>
        <w:t>gegadigde</w:t>
      </w:r>
      <w:r w:rsidRPr="00DA3028">
        <w:rPr>
          <w:rFonts w:ascii="Calibri" w:hAnsi="Calibri" w:cs="Calibri"/>
        </w:rPr>
        <w:t xml:space="preserve"> van toepassing zijn, wordt de </w:t>
      </w:r>
      <w:r w:rsidR="00E066C4">
        <w:rPr>
          <w:rFonts w:ascii="Calibri" w:hAnsi="Calibri" w:cs="Calibri"/>
        </w:rPr>
        <w:t>gegadigde</w:t>
      </w:r>
      <w:r w:rsidRPr="00DA3028">
        <w:rPr>
          <w:rFonts w:ascii="Calibri" w:hAnsi="Calibri" w:cs="Calibri"/>
        </w:rPr>
        <w:t xml:space="preserve"> uitgesloten van verdere deelname aan de aanbestedingsprocedure</w:t>
      </w:r>
      <w:r w:rsidRPr="00826569">
        <w:rPr>
          <w:rFonts w:ascii="Calibri" w:hAnsi="Calibri" w:cs="Calibri"/>
        </w:rPr>
        <w:t xml:space="preserve">. Dit is enkel anders indien een uitsluitingsgrond als bedoeld in artikel 2.86, eerste of derde lid, of artikel 2.87 </w:t>
      </w:r>
      <w:r w:rsidR="00207F77" w:rsidRPr="00826569">
        <w:rPr>
          <w:rFonts w:ascii="Calibri" w:hAnsi="Calibri" w:cs="Calibri"/>
        </w:rPr>
        <w:t xml:space="preserve"> uit aanbestedingswet 2012 </w:t>
      </w:r>
      <w:r w:rsidRPr="00826569">
        <w:rPr>
          <w:rFonts w:ascii="Calibri" w:hAnsi="Calibri" w:cs="Calibri"/>
        </w:rPr>
        <w:t>van</w:t>
      </w:r>
      <w:r w:rsidRPr="00DA3028">
        <w:rPr>
          <w:rFonts w:ascii="Calibri" w:hAnsi="Calibri" w:cs="Calibri"/>
        </w:rPr>
        <w:t xml:space="preserve"> toepassing is en </w:t>
      </w:r>
      <w:r w:rsidR="00E066C4">
        <w:rPr>
          <w:rFonts w:ascii="Calibri" w:hAnsi="Calibri" w:cs="Calibri"/>
        </w:rPr>
        <w:t>gegadigde</w:t>
      </w:r>
      <w:r w:rsidRPr="00DA3028">
        <w:rPr>
          <w:rFonts w:ascii="Calibri" w:hAnsi="Calibri" w:cs="Calibri"/>
        </w:rPr>
        <w:t xml:space="preserve"> hierop bij de betreffende grond in </w:t>
      </w:r>
      <w:r w:rsidR="00A316C4">
        <w:rPr>
          <w:rFonts w:ascii="Calibri" w:hAnsi="Calibri" w:cs="Calibri"/>
        </w:rPr>
        <w:t>het</w:t>
      </w:r>
      <w:r w:rsidRPr="00DA3028">
        <w:rPr>
          <w:rFonts w:ascii="Calibri" w:hAnsi="Calibri" w:cs="Calibri"/>
        </w:rPr>
        <w:t xml:space="preserve"> UEA helder de redenen waarom sprake zou zijn van verschoning heeft beschreven waarmee hij aantoont voldoende vertrouwenwekkende maatregelen te hebben genomen om zijn betrouwbaarheid aan te tonen en dient hij hieromtrent bewijsmiddelen bij te voegen. Indien de </w:t>
      </w:r>
      <w:r w:rsidR="00A316C4">
        <w:rPr>
          <w:rFonts w:ascii="Calibri" w:hAnsi="Calibri" w:cs="Calibri"/>
        </w:rPr>
        <w:t>gemeente</w:t>
      </w:r>
      <w:r w:rsidRPr="00DA3028">
        <w:rPr>
          <w:rFonts w:ascii="Calibri" w:hAnsi="Calibri" w:cs="Calibri"/>
        </w:rPr>
        <w:t xml:space="preserve"> dat bewijs toereikend acht, wordt de betrokken </w:t>
      </w:r>
      <w:r w:rsidR="00E066C4">
        <w:rPr>
          <w:rFonts w:ascii="Calibri" w:hAnsi="Calibri" w:cs="Calibri"/>
        </w:rPr>
        <w:t>gegadigde</w:t>
      </w:r>
      <w:r w:rsidRPr="00DA3028">
        <w:rPr>
          <w:rFonts w:ascii="Calibri" w:hAnsi="Calibri" w:cs="Calibri"/>
        </w:rPr>
        <w:t xml:space="preserve"> niet uitgesloten. Als het als ontoereikend wordt aangemerkt wordt dit de </w:t>
      </w:r>
      <w:r w:rsidR="00E066C4">
        <w:rPr>
          <w:rFonts w:ascii="Calibri" w:hAnsi="Calibri" w:cs="Calibri"/>
        </w:rPr>
        <w:t>gegadigde</w:t>
      </w:r>
      <w:r w:rsidRPr="00DA3028">
        <w:rPr>
          <w:rFonts w:ascii="Calibri" w:hAnsi="Calibri" w:cs="Calibri"/>
        </w:rPr>
        <w:t xml:space="preserve"> medegedeeld.</w:t>
      </w:r>
    </w:p>
    <w:p w14:paraId="747752EF" w14:textId="77777777" w:rsidR="00731810" w:rsidRDefault="00731810" w:rsidP="00731810">
      <w:pPr>
        <w:spacing w:line="300" w:lineRule="atLeast"/>
        <w:rPr>
          <w:rFonts w:ascii="Calibri" w:hAnsi="Calibri" w:cs="Calibri"/>
        </w:rPr>
      </w:pPr>
    </w:p>
    <w:p w14:paraId="16A8E9A3" w14:textId="365396FD" w:rsidR="006E402B" w:rsidRDefault="006E402B" w:rsidP="006E402B">
      <w:pPr>
        <w:pStyle w:val="Kop3"/>
        <w:spacing w:line="300" w:lineRule="atLeast"/>
        <w:ind w:left="431" w:hanging="431"/>
        <w:rPr>
          <w:rFonts w:ascii="Calibri" w:hAnsi="Calibri" w:cs="Calibri"/>
        </w:rPr>
      </w:pPr>
      <w:bookmarkStart w:id="79" w:name="_Toc117847274"/>
      <w:r>
        <w:rPr>
          <w:rFonts w:ascii="Calibri" w:hAnsi="Calibri" w:cs="Calibri"/>
        </w:rPr>
        <w:t>Bewijsstukken</w:t>
      </w:r>
      <w:bookmarkEnd w:id="79"/>
    </w:p>
    <w:p w14:paraId="40FB1E0B" w14:textId="7E0C76E4" w:rsidR="00DA3028" w:rsidRPr="00DA3028" w:rsidRDefault="00DA3028" w:rsidP="00DA3028">
      <w:pPr>
        <w:spacing w:line="300" w:lineRule="atLeast"/>
        <w:rPr>
          <w:rFonts w:ascii="Calibri" w:hAnsi="Calibri" w:cs="Calibri"/>
        </w:rPr>
      </w:pPr>
      <w:r w:rsidRPr="00DA3028">
        <w:rPr>
          <w:rFonts w:ascii="Calibri" w:hAnsi="Calibri" w:cs="Calibri"/>
        </w:rPr>
        <w:t xml:space="preserve">Bij </w:t>
      </w:r>
      <w:r w:rsidR="00674A6A">
        <w:rPr>
          <w:rFonts w:ascii="Calibri" w:hAnsi="Calibri" w:cs="Calibri"/>
          <w:b/>
        </w:rPr>
        <w:t>aanvraag tot deelname</w:t>
      </w:r>
      <w:r w:rsidRPr="00DA3028">
        <w:rPr>
          <w:rFonts w:ascii="Calibri" w:hAnsi="Calibri" w:cs="Calibri"/>
        </w:rPr>
        <w:t xml:space="preserve"> te overleggen bewijsstukken</w:t>
      </w:r>
      <w:r w:rsidR="00207F77">
        <w:rPr>
          <w:rFonts w:ascii="Calibri" w:hAnsi="Calibri" w:cs="Calibri"/>
        </w:rPr>
        <w:t>, naast de in paragraaf 6.1 genoemde stukken</w:t>
      </w:r>
      <w:r w:rsidR="006E402B">
        <w:rPr>
          <w:rFonts w:ascii="Calibri" w:hAnsi="Calibri" w:cs="Calibri"/>
        </w:rPr>
        <w:t>:</w:t>
      </w:r>
    </w:p>
    <w:p w14:paraId="7CBC63E2" w14:textId="390AD1A8" w:rsidR="00DA3028" w:rsidRPr="00DA3028" w:rsidRDefault="00DA3028" w:rsidP="00320339">
      <w:pPr>
        <w:spacing w:line="300" w:lineRule="atLeast"/>
        <w:ind w:left="708" w:hanging="708"/>
        <w:rPr>
          <w:rFonts w:ascii="Calibri" w:hAnsi="Calibri" w:cs="Calibri"/>
        </w:rPr>
      </w:pPr>
      <w:r w:rsidRPr="00DA3028">
        <w:rPr>
          <w:rFonts w:ascii="Calibri" w:hAnsi="Calibri" w:cs="Calibri"/>
        </w:rPr>
        <w:t>•</w:t>
      </w:r>
      <w:r w:rsidRPr="00DA3028">
        <w:rPr>
          <w:rFonts w:ascii="Calibri" w:hAnsi="Calibri" w:cs="Calibri"/>
        </w:rPr>
        <w:tab/>
      </w:r>
      <w:r w:rsidR="00E066C4">
        <w:rPr>
          <w:rFonts w:ascii="Calibri" w:hAnsi="Calibri" w:cs="Calibri"/>
        </w:rPr>
        <w:t>Gegadigde</w:t>
      </w:r>
      <w:r w:rsidRPr="00DA3028">
        <w:rPr>
          <w:rFonts w:ascii="Calibri" w:hAnsi="Calibri" w:cs="Calibri"/>
        </w:rPr>
        <w:t xml:space="preserve"> overlegt bij zijn </w:t>
      </w:r>
      <w:r w:rsidR="00674A6A">
        <w:rPr>
          <w:rFonts w:ascii="Calibri" w:hAnsi="Calibri" w:cs="Calibri"/>
        </w:rPr>
        <w:t>aanvraag tot deelname</w:t>
      </w:r>
      <w:r w:rsidRPr="00DA3028">
        <w:rPr>
          <w:rFonts w:ascii="Calibri" w:hAnsi="Calibri" w:cs="Calibri"/>
        </w:rPr>
        <w:t xml:space="preserve"> een, door de rechtsgeldig vertegenwoordiger(s) ingevuld en ondertekend Uniform Europees Aanbestedingsdocument (UEA) op </w:t>
      </w:r>
      <w:proofErr w:type="spellStart"/>
      <w:r w:rsidRPr="00DA3028">
        <w:rPr>
          <w:rFonts w:ascii="Calibri" w:hAnsi="Calibri" w:cs="Calibri"/>
        </w:rPr>
        <w:t>TenderNed</w:t>
      </w:r>
      <w:proofErr w:type="spellEnd"/>
      <w:r w:rsidRPr="00DA3028">
        <w:rPr>
          <w:rFonts w:ascii="Calibri" w:hAnsi="Calibri" w:cs="Calibri"/>
        </w:rPr>
        <w:t>.</w:t>
      </w:r>
      <w:r w:rsidR="00770564" w:rsidRPr="00770564">
        <w:t xml:space="preserve"> </w:t>
      </w:r>
      <w:r w:rsidR="00770564" w:rsidRPr="00770564">
        <w:rPr>
          <w:rFonts w:ascii="Calibri" w:hAnsi="Calibri" w:cs="Calibri"/>
        </w:rPr>
        <w:t>Het UE</w:t>
      </w:r>
      <w:r w:rsidR="00316399">
        <w:rPr>
          <w:rFonts w:ascii="Calibri" w:hAnsi="Calibri" w:cs="Calibri"/>
        </w:rPr>
        <w:t>A</w:t>
      </w:r>
      <w:r w:rsidR="00A3230A">
        <w:rPr>
          <w:rFonts w:ascii="Calibri" w:hAnsi="Calibri" w:cs="Calibri"/>
        </w:rPr>
        <w:t xml:space="preserve">, bijlage </w:t>
      </w:r>
      <w:r w:rsidR="0071731C">
        <w:rPr>
          <w:rFonts w:ascii="Calibri" w:hAnsi="Calibri" w:cs="Calibri"/>
        </w:rPr>
        <w:t>E</w:t>
      </w:r>
      <w:r w:rsidR="00A3230A">
        <w:rPr>
          <w:rFonts w:ascii="Calibri" w:hAnsi="Calibri" w:cs="Calibri"/>
        </w:rPr>
        <w:t>,</w:t>
      </w:r>
      <w:r w:rsidR="00316399">
        <w:rPr>
          <w:rFonts w:ascii="Calibri" w:hAnsi="Calibri" w:cs="Calibri"/>
        </w:rPr>
        <w:t xml:space="preserve"> is als los document op </w:t>
      </w:r>
      <w:proofErr w:type="spellStart"/>
      <w:r w:rsidR="00316399">
        <w:rPr>
          <w:rFonts w:ascii="Calibri" w:hAnsi="Calibri" w:cs="Calibri"/>
        </w:rPr>
        <w:t>TenderN</w:t>
      </w:r>
      <w:r w:rsidR="00770564" w:rsidRPr="00770564">
        <w:rPr>
          <w:rFonts w:ascii="Calibri" w:hAnsi="Calibri" w:cs="Calibri"/>
        </w:rPr>
        <w:t>ed</w:t>
      </w:r>
      <w:proofErr w:type="spellEnd"/>
      <w:r w:rsidR="00770564" w:rsidRPr="00770564">
        <w:rPr>
          <w:rFonts w:ascii="Calibri" w:hAnsi="Calibri" w:cs="Calibri"/>
        </w:rPr>
        <w:t xml:space="preserve"> gepubliceerd.</w:t>
      </w:r>
    </w:p>
    <w:p w14:paraId="6250D7C6" w14:textId="77777777" w:rsidR="00DA3028" w:rsidRPr="00DA3028" w:rsidRDefault="00DA3028" w:rsidP="00DA3028">
      <w:pPr>
        <w:spacing w:line="300" w:lineRule="atLeast"/>
        <w:rPr>
          <w:rFonts w:ascii="Calibri" w:hAnsi="Calibri" w:cs="Calibri"/>
        </w:rPr>
      </w:pPr>
    </w:p>
    <w:p w14:paraId="5272BEBD" w14:textId="49706931" w:rsidR="00DA3028" w:rsidRPr="00DA3028" w:rsidRDefault="00DA3028" w:rsidP="00DA3028">
      <w:pPr>
        <w:spacing w:line="300" w:lineRule="atLeast"/>
        <w:rPr>
          <w:rFonts w:ascii="Calibri" w:hAnsi="Calibri" w:cs="Calibri"/>
        </w:rPr>
      </w:pPr>
      <w:r w:rsidRPr="006E402B">
        <w:rPr>
          <w:rFonts w:ascii="Calibri" w:hAnsi="Calibri" w:cs="Calibri"/>
          <w:b/>
        </w:rPr>
        <w:t>Op eerste verzoek</w:t>
      </w:r>
      <w:r w:rsidRPr="00DA3028">
        <w:rPr>
          <w:rFonts w:ascii="Calibri" w:hAnsi="Calibri" w:cs="Calibri"/>
        </w:rPr>
        <w:t xml:space="preserve"> te overleggen bewijsstukken</w:t>
      </w:r>
      <w:r w:rsidR="006E402B">
        <w:rPr>
          <w:rFonts w:ascii="Calibri" w:hAnsi="Calibri" w:cs="Calibri"/>
        </w:rPr>
        <w:t>:</w:t>
      </w:r>
    </w:p>
    <w:p w14:paraId="170C4383" w14:textId="0140278D" w:rsidR="00DA3028" w:rsidRPr="00DA3028" w:rsidRDefault="00DA3028" w:rsidP="00320339">
      <w:pPr>
        <w:spacing w:line="300" w:lineRule="atLeast"/>
        <w:ind w:left="708" w:hanging="708"/>
        <w:rPr>
          <w:rFonts w:ascii="Calibri" w:hAnsi="Calibri" w:cs="Calibri"/>
        </w:rPr>
      </w:pPr>
      <w:r w:rsidRPr="00DA3028">
        <w:rPr>
          <w:rFonts w:ascii="Calibri" w:hAnsi="Calibri" w:cs="Calibri"/>
        </w:rPr>
        <w:t>•</w:t>
      </w:r>
      <w:r w:rsidRPr="00DA3028">
        <w:rPr>
          <w:rFonts w:ascii="Calibri" w:hAnsi="Calibri" w:cs="Calibri"/>
        </w:rPr>
        <w:tab/>
      </w:r>
      <w:r w:rsidR="00E066C4">
        <w:rPr>
          <w:rFonts w:ascii="Calibri" w:hAnsi="Calibri" w:cs="Calibri"/>
        </w:rPr>
        <w:t>Gegadigde</w:t>
      </w:r>
      <w:r w:rsidRPr="00DA3028">
        <w:rPr>
          <w:rFonts w:ascii="Calibri" w:hAnsi="Calibri" w:cs="Calibri"/>
        </w:rPr>
        <w:t xml:space="preserve"> </w:t>
      </w:r>
      <w:r w:rsidR="00E16659">
        <w:rPr>
          <w:rFonts w:ascii="Calibri" w:hAnsi="Calibri" w:cs="Calibri"/>
        </w:rPr>
        <w:t>dient</w:t>
      </w:r>
      <w:r w:rsidRPr="00DA3028">
        <w:rPr>
          <w:rFonts w:ascii="Calibri" w:hAnsi="Calibri" w:cs="Calibri"/>
        </w:rPr>
        <w:t xml:space="preserve"> op eerste verzoek een door het Ministerie van Justitie en Veiligheid afgegeven Gedragsverklaring Aanbested</w:t>
      </w:r>
      <w:r w:rsidR="00E16659">
        <w:rPr>
          <w:rFonts w:ascii="Calibri" w:hAnsi="Calibri" w:cs="Calibri"/>
        </w:rPr>
        <w:t>en, als bedoeld in artikel 4.1 A</w:t>
      </w:r>
      <w:r w:rsidRPr="00DA3028">
        <w:rPr>
          <w:rFonts w:ascii="Calibri" w:hAnsi="Calibri" w:cs="Calibri"/>
        </w:rPr>
        <w:t xml:space="preserve">anbestedingswet, die op datum van indiening van de </w:t>
      </w:r>
      <w:r w:rsidR="00674A6A">
        <w:rPr>
          <w:rFonts w:ascii="Calibri" w:hAnsi="Calibri" w:cs="Calibri"/>
        </w:rPr>
        <w:t>Aanvraag tot deelname</w:t>
      </w:r>
      <w:r w:rsidRPr="00DA3028">
        <w:rPr>
          <w:rFonts w:ascii="Calibri" w:hAnsi="Calibri" w:cs="Calibri"/>
        </w:rPr>
        <w:t xml:space="preserve"> niet ouder is dan 24 maanden</w:t>
      </w:r>
      <w:r w:rsidR="00EF534D">
        <w:rPr>
          <w:rFonts w:ascii="Calibri" w:hAnsi="Calibri" w:cs="Calibri"/>
        </w:rPr>
        <w:t xml:space="preserve"> te </w:t>
      </w:r>
      <w:r>
        <w:rPr>
          <w:rFonts w:ascii="Calibri" w:hAnsi="Calibri" w:cs="Calibri"/>
        </w:rPr>
        <w:t>overleggen</w:t>
      </w:r>
      <w:r w:rsidRPr="00DA3028">
        <w:rPr>
          <w:rFonts w:ascii="Calibri" w:hAnsi="Calibri" w:cs="Calibri"/>
        </w:rPr>
        <w:t xml:space="preserve">; </w:t>
      </w:r>
    </w:p>
    <w:p w14:paraId="4C86ACD0" w14:textId="3ADEA99D" w:rsidR="00DA3028" w:rsidRPr="00DA3028" w:rsidRDefault="00DA3028" w:rsidP="00320339">
      <w:pPr>
        <w:spacing w:line="300" w:lineRule="atLeast"/>
        <w:ind w:left="708" w:hanging="708"/>
        <w:rPr>
          <w:rFonts w:ascii="Calibri" w:hAnsi="Calibri" w:cs="Calibri"/>
        </w:rPr>
      </w:pPr>
      <w:r w:rsidRPr="00DA3028">
        <w:rPr>
          <w:rFonts w:ascii="Calibri" w:hAnsi="Calibri" w:cs="Calibri"/>
        </w:rPr>
        <w:t>•</w:t>
      </w:r>
      <w:r w:rsidRPr="00DA3028">
        <w:rPr>
          <w:rFonts w:ascii="Calibri" w:hAnsi="Calibri" w:cs="Calibri"/>
        </w:rPr>
        <w:tab/>
      </w:r>
      <w:r w:rsidR="00E066C4">
        <w:rPr>
          <w:rFonts w:ascii="Calibri" w:hAnsi="Calibri" w:cs="Calibri"/>
        </w:rPr>
        <w:t>Gegadigde</w:t>
      </w:r>
      <w:r w:rsidRPr="00DA3028">
        <w:rPr>
          <w:rFonts w:ascii="Calibri" w:hAnsi="Calibri" w:cs="Calibri"/>
        </w:rPr>
        <w:t xml:space="preserve"> </w:t>
      </w:r>
      <w:r w:rsidR="00E16659">
        <w:rPr>
          <w:rFonts w:ascii="Calibri" w:hAnsi="Calibri" w:cs="Calibri"/>
        </w:rPr>
        <w:t>dient</w:t>
      </w:r>
      <w:r w:rsidRPr="00DA3028">
        <w:rPr>
          <w:rFonts w:ascii="Calibri" w:hAnsi="Calibri" w:cs="Calibri"/>
        </w:rPr>
        <w:t xml:space="preserve"> op eerste verzoek een bewijs van non-faillissement van de Kamer van Koophandel (Verklaring non-faillissement) dat op de datum van indiening van de </w:t>
      </w:r>
      <w:r w:rsidR="00674A6A">
        <w:rPr>
          <w:rFonts w:ascii="Calibri" w:hAnsi="Calibri" w:cs="Calibri"/>
        </w:rPr>
        <w:t>aanvraag tot deelname</w:t>
      </w:r>
      <w:r w:rsidRPr="00DA3028">
        <w:rPr>
          <w:rFonts w:ascii="Calibri" w:hAnsi="Calibri" w:cs="Calibri"/>
        </w:rPr>
        <w:t xml:space="preserve"> niet ouder is dan zes (6) maanden overleggen; </w:t>
      </w:r>
    </w:p>
    <w:p w14:paraId="65A0988D" w14:textId="112E6930" w:rsidR="00DA3028" w:rsidRPr="00DA3028" w:rsidRDefault="00DA3028" w:rsidP="00320339">
      <w:pPr>
        <w:spacing w:line="300" w:lineRule="atLeast"/>
        <w:ind w:left="708" w:hanging="708"/>
        <w:rPr>
          <w:rFonts w:ascii="Calibri" w:hAnsi="Calibri" w:cs="Calibri"/>
        </w:rPr>
      </w:pPr>
      <w:r w:rsidRPr="00DA3028">
        <w:rPr>
          <w:rFonts w:ascii="Calibri" w:hAnsi="Calibri" w:cs="Calibri"/>
        </w:rPr>
        <w:t>•</w:t>
      </w:r>
      <w:r w:rsidRPr="00DA3028">
        <w:rPr>
          <w:rFonts w:ascii="Calibri" w:hAnsi="Calibri" w:cs="Calibri"/>
        </w:rPr>
        <w:tab/>
      </w:r>
      <w:r w:rsidR="00E066C4">
        <w:rPr>
          <w:rFonts w:ascii="Calibri" w:hAnsi="Calibri" w:cs="Calibri"/>
        </w:rPr>
        <w:t>Gegadigde</w:t>
      </w:r>
      <w:r w:rsidRPr="00DA3028">
        <w:rPr>
          <w:rFonts w:ascii="Calibri" w:hAnsi="Calibri" w:cs="Calibri"/>
        </w:rPr>
        <w:t xml:space="preserve"> </w:t>
      </w:r>
      <w:r w:rsidR="00E16659">
        <w:rPr>
          <w:rFonts w:ascii="Calibri" w:hAnsi="Calibri" w:cs="Calibri"/>
        </w:rPr>
        <w:t>dient</w:t>
      </w:r>
      <w:r w:rsidRPr="00DA3028">
        <w:rPr>
          <w:rFonts w:ascii="Calibri" w:hAnsi="Calibri" w:cs="Calibri"/>
        </w:rPr>
        <w:t xml:space="preserve"> op eerste verzoek een verklaring van de Belastingdienst waaruit blijkt dat hij voldoet aan zijn verplichtingen tot betaling van belastingen of sociale zekerheidspremies, die op de datum van indiening van de </w:t>
      </w:r>
      <w:r w:rsidR="00674A6A">
        <w:rPr>
          <w:rFonts w:ascii="Calibri" w:hAnsi="Calibri" w:cs="Calibri"/>
        </w:rPr>
        <w:t>aanvraag tot deelname</w:t>
      </w:r>
      <w:r w:rsidRPr="00DA3028">
        <w:rPr>
          <w:rFonts w:ascii="Calibri" w:hAnsi="Calibri" w:cs="Calibri"/>
        </w:rPr>
        <w:t xml:space="preserve"> niet ouder is dan zes (6) maanden.</w:t>
      </w:r>
    </w:p>
    <w:p w14:paraId="5D095620" w14:textId="77777777" w:rsidR="00DA3028" w:rsidRPr="00DA3028" w:rsidRDefault="00DA3028" w:rsidP="00DA3028">
      <w:pPr>
        <w:spacing w:line="300" w:lineRule="atLeast"/>
        <w:rPr>
          <w:rFonts w:ascii="Calibri" w:hAnsi="Calibri" w:cs="Calibri"/>
        </w:rPr>
      </w:pPr>
    </w:p>
    <w:p w14:paraId="66FE3F88" w14:textId="36D547CB" w:rsidR="00E16659" w:rsidRDefault="00DA3028" w:rsidP="00E16659">
      <w:pPr>
        <w:spacing w:line="300" w:lineRule="atLeast"/>
        <w:rPr>
          <w:rFonts w:ascii="Calibri" w:hAnsi="Calibri" w:cs="Calibri"/>
        </w:rPr>
      </w:pPr>
      <w:r w:rsidRPr="00DA3028">
        <w:rPr>
          <w:rFonts w:ascii="Calibri" w:hAnsi="Calibri" w:cs="Calibri"/>
        </w:rPr>
        <w:t>Let op! Het verkrijgen van een Gedragsverklaring Aanbesteden kan enige tijd in beslag nemen (vier tot acht weken). Vraag deze daarom tijdig aan!</w:t>
      </w:r>
      <w:r w:rsidR="00E16659">
        <w:rPr>
          <w:rFonts w:ascii="Calibri" w:hAnsi="Calibri" w:cs="Calibri"/>
        </w:rPr>
        <w:t xml:space="preserve"> </w:t>
      </w:r>
      <w:r w:rsidR="00E16659" w:rsidRPr="00BF192B">
        <w:rPr>
          <w:rFonts w:ascii="Calibri" w:hAnsi="Calibri" w:cs="Calibri"/>
        </w:rPr>
        <w:t xml:space="preserve">Een GVA is aan te vragen bij dienst </w:t>
      </w:r>
      <w:proofErr w:type="spellStart"/>
      <w:r w:rsidR="00E16659" w:rsidRPr="00BF192B">
        <w:rPr>
          <w:rFonts w:ascii="Calibri" w:hAnsi="Calibri" w:cs="Calibri"/>
        </w:rPr>
        <w:t>Just</w:t>
      </w:r>
      <w:r w:rsidR="00E16659">
        <w:rPr>
          <w:rFonts w:ascii="Calibri" w:hAnsi="Calibri" w:cs="Calibri"/>
        </w:rPr>
        <w:t>is</w:t>
      </w:r>
      <w:proofErr w:type="spellEnd"/>
      <w:r w:rsidR="00E16659">
        <w:rPr>
          <w:rFonts w:ascii="Calibri" w:hAnsi="Calibri" w:cs="Calibri"/>
        </w:rPr>
        <w:t>:</w:t>
      </w:r>
      <w:r w:rsidR="00E16659" w:rsidRPr="00770564">
        <w:t xml:space="preserve"> </w:t>
      </w:r>
      <w:hyperlink r:id="rId20" w:history="1">
        <w:r w:rsidR="00E16659" w:rsidRPr="00E17CFE">
          <w:rPr>
            <w:rStyle w:val="Hyperlink"/>
            <w:rFonts w:ascii="Calibri" w:hAnsi="Calibri" w:cs="Calibri"/>
          </w:rPr>
          <w:t>https://www.justis.nl/producten/gva/gva-aanvragen/index.aspx</w:t>
        </w:r>
      </w:hyperlink>
    </w:p>
    <w:p w14:paraId="29D96BE0" w14:textId="127BF067" w:rsidR="00DA3028" w:rsidRPr="00BF192B" w:rsidRDefault="00DA3028" w:rsidP="00731810">
      <w:pPr>
        <w:spacing w:line="300" w:lineRule="atLeast"/>
        <w:rPr>
          <w:rFonts w:ascii="Calibri" w:hAnsi="Calibri" w:cs="Calibri"/>
        </w:rPr>
      </w:pPr>
    </w:p>
    <w:p w14:paraId="181EA913" w14:textId="164E30C8" w:rsidR="00C21A7A" w:rsidRPr="00FD765E" w:rsidRDefault="00C21A7A" w:rsidP="00320339">
      <w:pPr>
        <w:pStyle w:val="Kop2"/>
        <w:spacing w:line="300" w:lineRule="atLeast"/>
        <w:rPr>
          <w:rFonts w:ascii="Calibri" w:hAnsi="Calibri" w:cs="Calibri"/>
        </w:rPr>
      </w:pPr>
      <w:bookmarkStart w:id="80" w:name="_Toc117847275"/>
      <w:r w:rsidRPr="00320339">
        <w:rPr>
          <w:rFonts w:ascii="Calibri" w:hAnsi="Calibri" w:cs="Calibri"/>
          <w:sz w:val="20"/>
          <w:szCs w:val="20"/>
        </w:rPr>
        <w:lastRenderedPageBreak/>
        <w:t>Geschiktheidseisen</w:t>
      </w:r>
      <w:bookmarkEnd w:id="80"/>
    </w:p>
    <w:p w14:paraId="593FD061" w14:textId="77777777" w:rsidR="00C21A7A" w:rsidRPr="00BF192B" w:rsidRDefault="00C21A7A" w:rsidP="00C21A7A">
      <w:pPr>
        <w:spacing w:line="300" w:lineRule="atLeast"/>
        <w:rPr>
          <w:rFonts w:ascii="Calibri" w:hAnsi="Calibri" w:cs="Calibri"/>
        </w:rPr>
      </w:pPr>
    </w:p>
    <w:p w14:paraId="32CB4C66" w14:textId="77777777" w:rsidR="007C3C72" w:rsidRPr="00BF192B" w:rsidRDefault="007C3C72" w:rsidP="00320339">
      <w:pPr>
        <w:pStyle w:val="Kop3"/>
        <w:spacing w:line="300" w:lineRule="atLeast"/>
        <w:ind w:left="431" w:hanging="431"/>
        <w:rPr>
          <w:rFonts w:ascii="Calibri" w:hAnsi="Calibri" w:cs="Calibri"/>
        </w:rPr>
      </w:pPr>
      <w:bookmarkStart w:id="81" w:name="_Toc117847276"/>
      <w:r w:rsidRPr="00BF192B">
        <w:rPr>
          <w:rFonts w:ascii="Calibri" w:hAnsi="Calibri" w:cs="Calibri"/>
        </w:rPr>
        <w:t>Financiële en economische draagkracht</w:t>
      </w:r>
      <w:bookmarkEnd w:id="81"/>
    </w:p>
    <w:p w14:paraId="3C3EB0A8" w14:textId="4FCA4083" w:rsidR="007C3C72" w:rsidRPr="00BF192B" w:rsidRDefault="00E066C4" w:rsidP="002C19C0">
      <w:pPr>
        <w:spacing w:line="300" w:lineRule="atLeast"/>
        <w:rPr>
          <w:rFonts w:ascii="Calibri" w:hAnsi="Calibri" w:cs="Calibri"/>
        </w:rPr>
      </w:pPr>
      <w:r>
        <w:rPr>
          <w:rFonts w:ascii="Calibri" w:hAnsi="Calibri" w:cs="Calibri"/>
        </w:rPr>
        <w:t>Gegadigde</w:t>
      </w:r>
      <w:r w:rsidR="007C3C72" w:rsidRPr="00BF192B">
        <w:rPr>
          <w:rFonts w:ascii="Calibri" w:hAnsi="Calibri" w:cs="Calibri"/>
        </w:rPr>
        <w:t xml:space="preserve"> dient een stabiele onderneming te zijn, wiens continuïteit is gegarandeer</w:t>
      </w:r>
      <w:r w:rsidR="00674A6A">
        <w:rPr>
          <w:rFonts w:ascii="Calibri" w:hAnsi="Calibri" w:cs="Calibri"/>
        </w:rPr>
        <w:t>d gedurende de looptijd van de o</w:t>
      </w:r>
      <w:r w:rsidR="007C3C72" w:rsidRPr="00BF192B">
        <w:rPr>
          <w:rFonts w:ascii="Calibri" w:hAnsi="Calibri" w:cs="Calibri"/>
        </w:rPr>
        <w:t xml:space="preserve">pdracht, inclusief een </w:t>
      </w:r>
      <w:r w:rsidR="00AC6000">
        <w:rPr>
          <w:rFonts w:ascii="Calibri" w:hAnsi="Calibri" w:cs="Calibri"/>
        </w:rPr>
        <w:t xml:space="preserve">genoemde </w:t>
      </w:r>
      <w:r w:rsidR="007C3C72" w:rsidRPr="00BF192B">
        <w:rPr>
          <w:rFonts w:ascii="Calibri" w:hAnsi="Calibri" w:cs="Calibri"/>
        </w:rPr>
        <w:t xml:space="preserve">mogelijke verlenging. </w:t>
      </w:r>
    </w:p>
    <w:p w14:paraId="4C0C016F" w14:textId="77777777" w:rsidR="007C3C72" w:rsidRPr="00BF192B" w:rsidRDefault="007C3C72" w:rsidP="002C19C0">
      <w:pPr>
        <w:spacing w:line="300" w:lineRule="atLeast"/>
        <w:rPr>
          <w:rFonts w:ascii="Calibri" w:hAnsi="Calibri" w:cs="Calibri"/>
        </w:rPr>
      </w:pPr>
    </w:p>
    <w:p w14:paraId="039FE874" w14:textId="6C1DDDED" w:rsidR="007C3C72" w:rsidRPr="00BF192B" w:rsidRDefault="007C3C72" w:rsidP="002C19C0">
      <w:pPr>
        <w:spacing w:line="300" w:lineRule="atLeast"/>
        <w:rPr>
          <w:rFonts w:ascii="Calibri" w:hAnsi="Calibri" w:cs="Calibri"/>
        </w:rPr>
      </w:pPr>
      <w:r w:rsidRPr="00BF192B">
        <w:rPr>
          <w:rFonts w:ascii="Calibri" w:hAnsi="Calibri" w:cs="Calibri"/>
        </w:rPr>
        <w:t xml:space="preserve">Indien u controleplichtig bent, verklaart u door ondertekening van </w:t>
      </w:r>
      <w:r w:rsidR="00031777">
        <w:rPr>
          <w:rFonts w:ascii="Calibri" w:hAnsi="Calibri" w:cs="Calibri"/>
        </w:rPr>
        <w:t>het UEA</w:t>
      </w:r>
      <w:r w:rsidRPr="00BF192B">
        <w:rPr>
          <w:rFonts w:ascii="Calibri" w:hAnsi="Calibri" w:cs="Calibri"/>
        </w:rPr>
        <w:t xml:space="preserve"> dat de meest recente accountantscontrole in de jaarrekening geen paragraaf bevat met negatieve continuïteitsverwachtingen. </w:t>
      </w:r>
    </w:p>
    <w:p w14:paraId="28A5578D" w14:textId="3888F56F"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467193">
        <w:rPr>
          <w:rFonts w:ascii="Calibri" w:hAnsi="Calibri" w:cs="Calibri"/>
        </w:rPr>
        <w:t>gemeente</w:t>
      </w:r>
      <w:r w:rsidRPr="00BF192B">
        <w:rPr>
          <w:rFonts w:ascii="Calibri" w:hAnsi="Calibri" w:cs="Calibri"/>
        </w:rPr>
        <w:t xml:space="preserve"> kan na voorlopige gunning vragen om deze accountantsverklaring en de jaarrekening.</w:t>
      </w:r>
    </w:p>
    <w:p w14:paraId="6A1C728B" w14:textId="77777777" w:rsidR="007C3C72" w:rsidRPr="00BF192B" w:rsidRDefault="007C3C72" w:rsidP="002C19C0">
      <w:pPr>
        <w:spacing w:line="300" w:lineRule="atLeast"/>
        <w:rPr>
          <w:rFonts w:ascii="Calibri" w:hAnsi="Calibri" w:cs="Calibri"/>
        </w:rPr>
      </w:pPr>
    </w:p>
    <w:p w14:paraId="606332C8" w14:textId="77777777" w:rsidR="007C3C72" w:rsidRPr="00BF192B" w:rsidRDefault="007C3C72" w:rsidP="002C19C0">
      <w:pPr>
        <w:spacing w:line="300" w:lineRule="atLeast"/>
        <w:rPr>
          <w:rFonts w:ascii="Calibri" w:hAnsi="Calibri" w:cs="Calibri"/>
        </w:rPr>
      </w:pPr>
      <w:r w:rsidRPr="00BF192B">
        <w:rPr>
          <w:rFonts w:ascii="Calibri" w:hAnsi="Calibri" w:cs="Calibri"/>
        </w:rPr>
        <w:t xml:space="preserve">Indien u niet controleplichtig bent, verklaart u door ondertekening van </w:t>
      </w:r>
      <w:r w:rsidR="00031777">
        <w:rPr>
          <w:rFonts w:ascii="Calibri" w:hAnsi="Calibri" w:cs="Calibri"/>
        </w:rPr>
        <w:t>het UEA</w:t>
      </w:r>
      <w:r w:rsidRPr="00BF192B">
        <w:rPr>
          <w:rFonts w:ascii="Calibri" w:hAnsi="Calibri" w:cs="Calibri"/>
        </w:rPr>
        <w:t xml:space="preserve"> dat de financiële en economische draagkracht van uw onderneming zodanig is dat de continuïteit van de dienstverlening gedurende de looptijd van de Opdracht, inclusief een mogelijke verlenging, niet in gevaar komt. </w:t>
      </w:r>
    </w:p>
    <w:p w14:paraId="50C4A467" w14:textId="554801B5" w:rsidR="005222F8" w:rsidRDefault="007C3C72" w:rsidP="002C19C0">
      <w:pPr>
        <w:spacing w:line="300" w:lineRule="atLeast"/>
        <w:rPr>
          <w:rFonts w:ascii="Calibri" w:hAnsi="Calibri" w:cs="Calibri"/>
        </w:rPr>
      </w:pPr>
      <w:r w:rsidRPr="00BF192B">
        <w:rPr>
          <w:rFonts w:ascii="Calibri" w:hAnsi="Calibri" w:cs="Calibri"/>
        </w:rPr>
        <w:t xml:space="preserve">De </w:t>
      </w:r>
      <w:r w:rsidR="00467193">
        <w:rPr>
          <w:rFonts w:ascii="Calibri" w:hAnsi="Calibri" w:cs="Calibri"/>
        </w:rPr>
        <w:t>gemeente</w:t>
      </w:r>
      <w:r w:rsidRPr="00BF192B">
        <w:rPr>
          <w:rFonts w:ascii="Calibri" w:hAnsi="Calibri" w:cs="Calibri"/>
        </w:rPr>
        <w:t xml:space="preserve"> kan na voorlopige gunning vragen om een jaarverslag en/of een beoordelings- of samenstellingsverklaring.</w:t>
      </w:r>
    </w:p>
    <w:p w14:paraId="7D913F2A" w14:textId="77777777" w:rsidR="007C3C72" w:rsidRPr="00BF192B" w:rsidRDefault="007C3C72" w:rsidP="002C19C0">
      <w:pPr>
        <w:spacing w:line="300" w:lineRule="atLeast"/>
        <w:rPr>
          <w:rFonts w:ascii="Calibri" w:hAnsi="Calibri" w:cs="Calibri"/>
        </w:rPr>
      </w:pPr>
    </w:p>
    <w:p w14:paraId="48312851" w14:textId="665FF462" w:rsidR="007C3C72" w:rsidRPr="00BF192B" w:rsidRDefault="007C3C72" w:rsidP="002C19C0">
      <w:pPr>
        <w:pStyle w:val="Kop3"/>
        <w:spacing w:line="300" w:lineRule="atLeast"/>
        <w:ind w:left="431" w:hanging="431"/>
        <w:rPr>
          <w:rFonts w:ascii="Calibri" w:hAnsi="Calibri" w:cs="Calibri"/>
        </w:rPr>
      </w:pPr>
      <w:bookmarkStart w:id="82" w:name="_Toc117847277"/>
      <w:r w:rsidRPr="00BF192B">
        <w:rPr>
          <w:rFonts w:ascii="Calibri" w:hAnsi="Calibri" w:cs="Calibri"/>
        </w:rPr>
        <w:t>Bankgarantie</w:t>
      </w:r>
      <w:bookmarkEnd w:id="82"/>
    </w:p>
    <w:p w14:paraId="793E1A5B" w14:textId="4B4800AB" w:rsidR="00E76AD6" w:rsidRPr="00770564" w:rsidRDefault="007C3C72" w:rsidP="002C19C0">
      <w:pPr>
        <w:spacing w:line="300" w:lineRule="atLeast"/>
        <w:rPr>
          <w:rFonts w:ascii="Calibri" w:hAnsi="Calibri" w:cs="Calibri"/>
        </w:rPr>
      </w:pPr>
      <w:r w:rsidRPr="009C2023">
        <w:rPr>
          <w:rFonts w:ascii="Calibri" w:hAnsi="Calibri" w:cs="Calibri"/>
        </w:rPr>
        <w:t xml:space="preserve">De </w:t>
      </w:r>
      <w:r w:rsidR="00F8255D">
        <w:rPr>
          <w:rFonts w:ascii="Calibri" w:hAnsi="Calibri" w:cs="Calibri"/>
        </w:rPr>
        <w:t>beoogd opdrachtnemer dient,</w:t>
      </w:r>
      <w:r w:rsidR="000D264E" w:rsidRPr="009C2023">
        <w:rPr>
          <w:rFonts w:ascii="Calibri" w:hAnsi="Calibri" w:cs="Calibri"/>
        </w:rPr>
        <w:t xml:space="preserve"> </w:t>
      </w:r>
      <w:r w:rsidR="00770564" w:rsidRPr="009C2023">
        <w:rPr>
          <w:rFonts w:ascii="Calibri" w:hAnsi="Calibri" w:cs="Calibri"/>
        </w:rPr>
        <w:t xml:space="preserve">binnen 7 </w:t>
      </w:r>
      <w:r w:rsidR="00F823D4" w:rsidRPr="009C2023">
        <w:rPr>
          <w:rFonts w:ascii="Calibri" w:hAnsi="Calibri" w:cs="Calibri"/>
        </w:rPr>
        <w:t>werk</w:t>
      </w:r>
      <w:r w:rsidR="00770564" w:rsidRPr="009C2023">
        <w:rPr>
          <w:rFonts w:ascii="Calibri" w:hAnsi="Calibri" w:cs="Calibri"/>
        </w:rPr>
        <w:t>dagen</w:t>
      </w:r>
      <w:r w:rsidRPr="009C2023">
        <w:rPr>
          <w:rFonts w:ascii="Calibri" w:hAnsi="Calibri" w:cs="Calibri"/>
        </w:rPr>
        <w:t xml:space="preserve"> na </w:t>
      </w:r>
      <w:r w:rsidR="00770564" w:rsidRPr="009C2023">
        <w:rPr>
          <w:rFonts w:ascii="Calibri" w:hAnsi="Calibri" w:cs="Calibri"/>
        </w:rPr>
        <w:t>de gunningsbeslissing</w:t>
      </w:r>
      <w:r w:rsidRPr="009C2023">
        <w:rPr>
          <w:rFonts w:ascii="Calibri" w:hAnsi="Calibri" w:cs="Calibri"/>
        </w:rPr>
        <w:t xml:space="preserve"> een bankgarantie van een in Nederland als bank toegelaten bankinstelling of gelijkwaardige Europese bankinstelling te kunnen overleggen, ter grootte van </w:t>
      </w:r>
      <w:r w:rsidR="000643A8" w:rsidRPr="000643A8">
        <w:rPr>
          <w:rFonts w:ascii="Calibri" w:hAnsi="Calibri" w:cs="Calibri"/>
        </w:rPr>
        <w:t xml:space="preserve">de beoogde </w:t>
      </w:r>
      <w:proofErr w:type="spellStart"/>
      <w:r w:rsidR="000643A8" w:rsidRPr="000643A8">
        <w:rPr>
          <w:rFonts w:ascii="Calibri" w:hAnsi="Calibri" w:cs="Calibri"/>
        </w:rPr>
        <w:t>jaarproduktie</w:t>
      </w:r>
      <w:proofErr w:type="spellEnd"/>
      <w:r w:rsidR="000643A8" w:rsidRPr="000643A8">
        <w:rPr>
          <w:rFonts w:ascii="Calibri" w:hAnsi="Calibri" w:cs="Calibri"/>
        </w:rPr>
        <w:t xml:space="preserve"> van 4 miljoen.</w:t>
      </w:r>
      <w:r w:rsidR="00AC6000" w:rsidRPr="009C2023">
        <w:rPr>
          <w:rFonts w:ascii="Calibri" w:hAnsi="Calibri" w:cs="Calibri"/>
        </w:rPr>
        <w:t xml:space="preserve"> </w:t>
      </w:r>
      <w:r w:rsidR="00763DA1" w:rsidRPr="009C2023">
        <w:rPr>
          <w:rFonts w:ascii="Calibri" w:hAnsi="Calibri" w:cs="Calibri"/>
        </w:rPr>
        <w:t xml:space="preserve">De </w:t>
      </w:r>
      <w:r w:rsidR="00467193" w:rsidRPr="009C2023">
        <w:rPr>
          <w:rFonts w:ascii="Calibri" w:hAnsi="Calibri" w:cs="Calibri"/>
        </w:rPr>
        <w:t>gemeente</w:t>
      </w:r>
      <w:r w:rsidR="00763DA1" w:rsidRPr="009C2023">
        <w:rPr>
          <w:rFonts w:ascii="Calibri" w:hAnsi="Calibri" w:cs="Calibri"/>
        </w:rPr>
        <w:t xml:space="preserve"> retourneert de bankgarantie </w:t>
      </w:r>
      <w:r w:rsidR="00066692" w:rsidRPr="009C2023">
        <w:rPr>
          <w:rFonts w:ascii="Calibri" w:hAnsi="Calibri" w:cs="Calibri"/>
        </w:rPr>
        <w:t>na het verstrijken van de onderhoudsperiode,</w:t>
      </w:r>
      <w:r w:rsidR="00763DA1" w:rsidRPr="009C2023">
        <w:rPr>
          <w:rFonts w:ascii="Calibri" w:hAnsi="Calibri" w:cs="Calibri"/>
        </w:rPr>
        <w:t xml:space="preserve"> mits de </w:t>
      </w:r>
      <w:r w:rsidR="00467193" w:rsidRPr="009C2023">
        <w:rPr>
          <w:rFonts w:ascii="Calibri" w:hAnsi="Calibri" w:cs="Calibri"/>
        </w:rPr>
        <w:t>opdrachtnemer</w:t>
      </w:r>
      <w:r w:rsidR="00763DA1" w:rsidRPr="009C2023">
        <w:rPr>
          <w:rFonts w:ascii="Calibri" w:hAnsi="Calibri" w:cs="Calibri"/>
        </w:rPr>
        <w:t xml:space="preserve"> de werkzaamheden conform de vastgelegde afspraken uitvoert.</w:t>
      </w:r>
      <w:r w:rsidR="00763DA1" w:rsidRPr="00770564">
        <w:rPr>
          <w:rFonts w:ascii="Calibri" w:hAnsi="Calibri" w:cs="Calibri"/>
        </w:rPr>
        <w:t xml:space="preserve"> </w:t>
      </w:r>
    </w:p>
    <w:p w14:paraId="28055B98" w14:textId="466EB0FA" w:rsidR="00C21A7A" w:rsidRPr="00BF192B" w:rsidRDefault="00C21A7A" w:rsidP="002C19C0">
      <w:pPr>
        <w:spacing w:line="300" w:lineRule="atLeast"/>
        <w:rPr>
          <w:rFonts w:ascii="Calibri" w:hAnsi="Calibri" w:cs="Calibri"/>
        </w:rPr>
      </w:pPr>
    </w:p>
    <w:p w14:paraId="57B40B0D" w14:textId="77777777" w:rsidR="007C3C72" w:rsidRPr="00BF192B" w:rsidRDefault="007C3C72" w:rsidP="002C19C0">
      <w:pPr>
        <w:pStyle w:val="Kop3"/>
        <w:spacing w:line="300" w:lineRule="atLeast"/>
        <w:ind w:left="431" w:hanging="431"/>
        <w:rPr>
          <w:rFonts w:ascii="Calibri" w:hAnsi="Calibri" w:cs="Calibri"/>
        </w:rPr>
      </w:pPr>
      <w:bookmarkStart w:id="83" w:name="_Toc117847278"/>
      <w:r w:rsidRPr="00BF192B">
        <w:rPr>
          <w:rFonts w:ascii="Calibri" w:hAnsi="Calibri" w:cs="Calibri"/>
        </w:rPr>
        <w:t>Dekking tegen aansprakelijkheidsrisico’s</w:t>
      </w:r>
      <w:bookmarkEnd w:id="83"/>
    </w:p>
    <w:p w14:paraId="3118E929" w14:textId="062CA3E8" w:rsidR="007C3C72" w:rsidRPr="00066692" w:rsidRDefault="00674A6A" w:rsidP="002C19C0">
      <w:pPr>
        <w:spacing w:line="300" w:lineRule="atLeast"/>
        <w:rPr>
          <w:rFonts w:ascii="Calibri" w:hAnsi="Calibri" w:cs="Calibri"/>
        </w:rPr>
      </w:pPr>
      <w:r w:rsidRPr="00066692">
        <w:rPr>
          <w:rFonts w:ascii="Calibri" w:hAnsi="Calibri" w:cs="Calibri"/>
        </w:rPr>
        <w:t>G</w:t>
      </w:r>
      <w:r w:rsidR="00E066C4" w:rsidRPr="00066692">
        <w:rPr>
          <w:rFonts w:ascii="Calibri" w:hAnsi="Calibri" w:cs="Calibri"/>
        </w:rPr>
        <w:t>egadigde</w:t>
      </w:r>
      <w:r w:rsidR="007C3C72" w:rsidRPr="00066692">
        <w:rPr>
          <w:rFonts w:ascii="Calibri" w:hAnsi="Calibri" w:cs="Calibri"/>
        </w:rPr>
        <w:t xml:space="preserve"> dient verzekerd te zijn voor </w:t>
      </w:r>
      <w:r w:rsidR="00B146CE" w:rsidRPr="00066692">
        <w:rPr>
          <w:rFonts w:ascii="Calibri" w:hAnsi="Calibri" w:cs="Calibri"/>
        </w:rPr>
        <w:t>bedrijfs</w:t>
      </w:r>
      <w:r w:rsidR="007C3C72" w:rsidRPr="00066692">
        <w:rPr>
          <w:rFonts w:ascii="Calibri" w:hAnsi="Calibri" w:cs="Calibri"/>
        </w:rPr>
        <w:t xml:space="preserve">aansprakelijkheid. </w:t>
      </w:r>
    </w:p>
    <w:p w14:paraId="72E570CC" w14:textId="77777777" w:rsidR="00731EF1" w:rsidRPr="00066692" w:rsidRDefault="00731EF1" w:rsidP="002C19C0">
      <w:pPr>
        <w:spacing w:line="300" w:lineRule="atLeast"/>
        <w:rPr>
          <w:rFonts w:ascii="Calibri" w:hAnsi="Calibri" w:cs="Calibri"/>
        </w:rPr>
      </w:pPr>
    </w:p>
    <w:p w14:paraId="23B591E7" w14:textId="5E77BDFF" w:rsidR="007C3C72" w:rsidRPr="00066692" w:rsidRDefault="007C3C72" w:rsidP="002C19C0">
      <w:pPr>
        <w:spacing w:line="300" w:lineRule="atLeast"/>
        <w:rPr>
          <w:rFonts w:ascii="Calibri" w:hAnsi="Calibri" w:cs="Calibri"/>
        </w:rPr>
      </w:pPr>
      <w:r w:rsidRPr="00066692">
        <w:rPr>
          <w:rFonts w:ascii="Calibri" w:hAnsi="Calibri" w:cs="Calibri"/>
        </w:rPr>
        <w:t>De</w:t>
      </w:r>
      <w:r w:rsidR="00731EF1" w:rsidRPr="00066692">
        <w:rPr>
          <w:rFonts w:ascii="Calibri" w:hAnsi="Calibri" w:cs="Calibri"/>
        </w:rPr>
        <w:t xml:space="preserve"> </w:t>
      </w:r>
      <w:r w:rsidRPr="00066692">
        <w:rPr>
          <w:rFonts w:ascii="Calibri" w:hAnsi="Calibri" w:cs="Calibri"/>
        </w:rPr>
        <w:t>verzekering dient</w:t>
      </w:r>
      <w:r w:rsidR="00B146CE" w:rsidRPr="00066692">
        <w:rPr>
          <w:rFonts w:ascii="Calibri" w:hAnsi="Calibri" w:cs="Calibri"/>
        </w:rPr>
        <w:t xml:space="preserve"> voor de bedrijfsaansprakelijkheid</w:t>
      </w:r>
      <w:r w:rsidRPr="00066692">
        <w:rPr>
          <w:rFonts w:ascii="Calibri" w:hAnsi="Calibri" w:cs="Calibri"/>
        </w:rPr>
        <w:t xml:space="preserve"> een dekking te hebben van minimaal </w:t>
      </w:r>
      <w:r w:rsidR="0073360B">
        <w:rPr>
          <w:rFonts w:ascii="Calibri" w:hAnsi="Calibri" w:cs="Calibri"/>
        </w:rPr>
        <w:t xml:space="preserve">vijf </w:t>
      </w:r>
      <w:r w:rsidR="00763DA1" w:rsidRPr="00066692">
        <w:rPr>
          <w:rFonts w:ascii="Calibri" w:hAnsi="Calibri" w:cs="Calibri"/>
        </w:rPr>
        <w:t xml:space="preserve">miljoen Euro (€ </w:t>
      </w:r>
      <w:r w:rsidR="00083DE6">
        <w:rPr>
          <w:rFonts w:ascii="Calibri" w:hAnsi="Calibri" w:cs="Calibri"/>
        </w:rPr>
        <w:t>5</w:t>
      </w:r>
      <w:r w:rsidR="00763DA1" w:rsidRPr="00066692">
        <w:rPr>
          <w:rFonts w:ascii="Calibri" w:hAnsi="Calibri" w:cs="Calibri"/>
          <w:u w:val="single"/>
        </w:rPr>
        <w:t>.</w:t>
      </w:r>
      <w:r w:rsidR="00083DE6">
        <w:rPr>
          <w:rFonts w:ascii="Calibri" w:hAnsi="Calibri" w:cs="Calibri"/>
          <w:u w:val="single"/>
        </w:rPr>
        <w:t>000</w:t>
      </w:r>
      <w:r w:rsidR="00763DA1" w:rsidRPr="00066692">
        <w:rPr>
          <w:rFonts w:ascii="Calibri" w:hAnsi="Calibri" w:cs="Calibri"/>
          <w:u w:val="single"/>
        </w:rPr>
        <w:t xml:space="preserve">.000,-) </w:t>
      </w:r>
      <w:r w:rsidRPr="00066692">
        <w:rPr>
          <w:rFonts w:ascii="Calibri" w:hAnsi="Calibri" w:cs="Calibri"/>
        </w:rPr>
        <w:t>per gebeurtenis</w:t>
      </w:r>
      <w:r w:rsidR="00731EF1" w:rsidRPr="00066692">
        <w:rPr>
          <w:rFonts w:ascii="Calibri" w:hAnsi="Calibri" w:cs="Calibri"/>
        </w:rPr>
        <w:t xml:space="preserve"> met minimaal 2 gebeurtenissen per jaar</w:t>
      </w:r>
      <w:r w:rsidRPr="00066692">
        <w:rPr>
          <w:rFonts w:ascii="Calibri" w:hAnsi="Calibri" w:cs="Calibri"/>
        </w:rPr>
        <w:t xml:space="preserve"> en dient een einddatum te kennen die gelegen is na het tijdstip waarop de </w:t>
      </w:r>
      <w:r w:rsidR="00467193" w:rsidRPr="00066692">
        <w:rPr>
          <w:rFonts w:ascii="Calibri" w:hAnsi="Calibri" w:cs="Calibri"/>
        </w:rPr>
        <w:t>opdrachtnemer</w:t>
      </w:r>
      <w:r w:rsidRPr="00066692">
        <w:rPr>
          <w:rFonts w:ascii="Calibri" w:hAnsi="Calibri" w:cs="Calibri"/>
        </w:rPr>
        <w:t xml:space="preserve"> aan al zijn verplichtingen heeft voldaan.</w:t>
      </w:r>
    </w:p>
    <w:p w14:paraId="07AB13C1" w14:textId="77777777" w:rsidR="007C3C72" w:rsidRPr="00BF192B" w:rsidRDefault="007C3C72" w:rsidP="002C19C0">
      <w:pPr>
        <w:spacing w:line="300" w:lineRule="atLeast"/>
        <w:rPr>
          <w:rFonts w:ascii="Calibri" w:hAnsi="Calibri" w:cs="Calibri"/>
        </w:rPr>
      </w:pPr>
    </w:p>
    <w:p w14:paraId="49217581" w14:textId="1E02D4DB"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F8255D">
        <w:rPr>
          <w:rFonts w:ascii="Calibri" w:hAnsi="Calibri" w:cs="Calibri"/>
        </w:rPr>
        <w:t xml:space="preserve">beoogd opdrachtnemer </w:t>
      </w:r>
      <w:r w:rsidRPr="00BF192B">
        <w:rPr>
          <w:rFonts w:ascii="Calibri" w:hAnsi="Calibri" w:cs="Calibri"/>
        </w:rPr>
        <w:t>dient</w:t>
      </w:r>
      <w:r w:rsidR="00F8255D">
        <w:rPr>
          <w:rFonts w:ascii="Calibri" w:hAnsi="Calibri" w:cs="Calibri"/>
        </w:rPr>
        <w:t xml:space="preserve"> na</w:t>
      </w:r>
      <w:r w:rsidRPr="00BF192B">
        <w:rPr>
          <w:rFonts w:ascii="Calibri" w:hAnsi="Calibri" w:cs="Calibri"/>
        </w:rPr>
        <w:t xml:space="preserve"> voorlopige gunning een kopie van het </w:t>
      </w:r>
      <w:proofErr w:type="spellStart"/>
      <w:r w:rsidR="00F264E5">
        <w:rPr>
          <w:rFonts w:ascii="Calibri" w:hAnsi="Calibri" w:cs="Calibri"/>
        </w:rPr>
        <w:t>p</w:t>
      </w:r>
      <w:r w:rsidRPr="00BF192B">
        <w:rPr>
          <w:rFonts w:ascii="Calibri" w:hAnsi="Calibri" w:cs="Calibri"/>
        </w:rPr>
        <w:t>olisblad</w:t>
      </w:r>
      <w:proofErr w:type="spellEnd"/>
      <w:r w:rsidR="00F264E5">
        <w:rPr>
          <w:rFonts w:ascii="Calibri" w:hAnsi="Calibri" w:cs="Calibri"/>
        </w:rPr>
        <w:t>, verzekeringsbewijs of verzekeringscertificaat</w:t>
      </w:r>
      <w:r w:rsidRPr="00BF192B">
        <w:rPr>
          <w:rFonts w:ascii="Calibri" w:hAnsi="Calibri" w:cs="Calibri"/>
        </w:rPr>
        <w:t xml:space="preserve"> </w:t>
      </w:r>
      <w:r w:rsidR="00F264E5">
        <w:rPr>
          <w:rFonts w:ascii="Calibri" w:hAnsi="Calibri" w:cs="Calibri"/>
        </w:rPr>
        <w:t>te overleggen</w:t>
      </w:r>
      <w:r w:rsidRPr="00BF192B">
        <w:rPr>
          <w:rFonts w:ascii="Calibri" w:hAnsi="Calibri" w:cs="Calibri"/>
        </w:rPr>
        <w:t xml:space="preserve">. </w:t>
      </w:r>
    </w:p>
    <w:p w14:paraId="2877655D" w14:textId="77777777" w:rsidR="007C3C72" w:rsidRPr="00BF192B" w:rsidRDefault="007C3C72" w:rsidP="002C19C0">
      <w:pPr>
        <w:spacing w:line="300" w:lineRule="atLeast"/>
        <w:rPr>
          <w:rFonts w:ascii="Calibri" w:hAnsi="Calibri" w:cs="Calibri"/>
        </w:rPr>
      </w:pPr>
    </w:p>
    <w:p w14:paraId="07786653" w14:textId="77777777" w:rsidR="007C3C72" w:rsidRPr="00BF192B" w:rsidRDefault="007C3C72" w:rsidP="002C19C0">
      <w:pPr>
        <w:pStyle w:val="Kop2"/>
        <w:spacing w:line="300" w:lineRule="atLeast"/>
        <w:rPr>
          <w:rFonts w:ascii="Calibri" w:hAnsi="Calibri" w:cs="Calibri"/>
          <w:sz w:val="20"/>
          <w:szCs w:val="20"/>
        </w:rPr>
      </w:pPr>
      <w:bookmarkStart w:id="84" w:name="_Toc117847279"/>
      <w:r w:rsidRPr="00BF192B">
        <w:rPr>
          <w:rFonts w:ascii="Calibri" w:hAnsi="Calibri" w:cs="Calibri"/>
          <w:sz w:val="20"/>
          <w:szCs w:val="20"/>
        </w:rPr>
        <w:t>Technische en beroepsbekwaamheid</w:t>
      </w:r>
      <w:bookmarkEnd w:id="84"/>
    </w:p>
    <w:p w14:paraId="30FA20D8" w14:textId="77777777" w:rsidR="007C3C72" w:rsidRPr="00BF192B" w:rsidRDefault="007C3C72" w:rsidP="002C19C0">
      <w:pPr>
        <w:pStyle w:val="Kop3"/>
        <w:spacing w:line="300" w:lineRule="atLeast"/>
        <w:ind w:left="431" w:hanging="431"/>
        <w:rPr>
          <w:rFonts w:ascii="Calibri" w:hAnsi="Calibri" w:cs="Calibri"/>
        </w:rPr>
      </w:pPr>
      <w:bookmarkStart w:id="85" w:name="_Toc117847280"/>
      <w:r w:rsidRPr="00BF192B">
        <w:rPr>
          <w:rFonts w:ascii="Calibri" w:hAnsi="Calibri" w:cs="Calibri"/>
        </w:rPr>
        <w:t>Referentie</w:t>
      </w:r>
      <w:bookmarkEnd w:id="85"/>
    </w:p>
    <w:p w14:paraId="7B5B2D54" w14:textId="77777777" w:rsidR="00BF3399" w:rsidRPr="00BF3399" w:rsidRDefault="00BF3399" w:rsidP="002C19C0">
      <w:pPr>
        <w:spacing w:line="300" w:lineRule="atLeast"/>
        <w:rPr>
          <w:rFonts w:asciiTheme="minorHAnsi" w:hAnsiTheme="minorHAnsi" w:cstheme="minorHAnsi"/>
        </w:rPr>
      </w:pPr>
    </w:p>
    <w:p w14:paraId="1235C10E" w14:textId="40CD6AFB" w:rsidR="00BF3399" w:rsidRPr="00BF3399" w:rsidRDefault="00BF3399" w:rsidP="00BF3399">
      <w:pPr>
        <w:rPr>
          <w:rFonts w:asciiTheme="minorHAnsi" w:hAnsiTheme="minorHAnsi" w:cstheme="minorHAnsi"/>
        </w:rPr>
      </w:pPr>
      <w:r w:rsidRPr="00BF3399">
        <w:rPr>
          <w:rFonts w:asciiTheme="minorHAnsi" w:hAnsiTheme="minorHAnsi" w:cstheme="minorHAnsi"/>
        </w:rPr>
        <w:t xml:space="preserve">Van de gegadigde wordt verlangd dat hij minimaal beschikt over de onderstaande kerncompetenties. De gegadigde doet hiervoor een opgave van de meest relevante referentieprojecten uitgevoerd of afgerond in de periode </w:t>
      </w:r>
      <w:r w:rsidRPr="005979FC">
        <w:rPr>
          <w:rFonts w:asciiTheme="minorHAnsi" w:hAnsiTheme="minorHAnsi" w:cstheme="minorHAnsi"/>
        </w:rPr>
        <w:t xml:space="preserve">van </w:t>
      </w:r>
      <w:r w:rsidR="003638AD" w:rsidRPr="003638AD">
        <w:rPr>
          <w:rFonts w:asciiTheme="minorHAnsi" w:hAnsiTheme="minorHAnsi" w:cstheme="minorHAnsi"/>
        </w:rPr>
        <w:t>5</w:t>
      </w:r>
      <w:r w:rsidRPr="005979FC">
        <w:rPr>
          <w:rFonts w:asciiTheme="minorHAnsi" w:hAnsiTheme="minorHAnsi" w:cstheme="minorHAnsi"/>
        </w:rPr>
        <w:t xml:space="preserve"> jaar</w:t>
      </w:r>
      <w:r w:rsidRPr="00BF3399">
        <w:rPr>
          <w:rFonts w:asciiTheme="minorHAnsi" w:hAnsiTheme="minorHAnsi" w:cstheme="minorHAnsi"/>
        </w:rPr>
        <w:t xml:space="preserve"> voorafgaand aan de sluitingsdatum voor het indienen van de aanvraag tot deelname. </w:t>
      </w:r>
    </w:p>
    <w:p w14:paraId="7D0058EE" w14:textId="53701B80" w:rsidR="00BF3399" w:rsidRDefault="00BF3399" w:rsidP="00BF3399">
      <w:pPr>
        <w:spacing w:line="300" w:lineRule="atLeast"/>
        <w:rPr>
          <w:rFonts w:ascii="Calibri" w:hAnsi="Calibri" w:cs="Calibri"/>
        </w:rPr>
      </w:pPr>
      <w:r>
        <w:rPr>
          <w:rFonts w:ascii="Calibri" w:hAnsi="Calibri" w:cs="Calibri"/>
        </w:rPr>
        <w:t xml:space="preserve">De referenties dienen bij aanvraag tot deelname te worden ingediend. U dient hiervoor gebruik te maken van format referentie (bijlage </w:t>
      </w:r>
      <w:r w:rsidR="0071731C">
        <w:rPr>
          <w:rFonts w:ascii="Calibri" w:hAnsi="Calibri" w:cs="Calibri"/>
        </w:rPr>
        <w:t>C</w:t>
      </w:r>
      <w:r>
        <w:rPr>
          <w:rFonts w:ascii="Calibri" w:hAnsi="Calibri" w:cs="Calibri"/>
        </w:rPr>
        <w:t xml:space="preserve">) dat als los document op </w:t>
      </w:r>
      <w:proofErr w:type="spellStart"/>
      <w:r>
        <w:rPr>
          <w:rFonts w:ascii="Calibri" w:hAnsi="Calibri" w:cs="Calibri"/>
        </w:rPr>
        <w:t>TenderNed</w:t>
      </w:r>
      <w:proofErr w:type="spellEnd"/>
      <w:r>
        <w:rPr>
          <w:rFonts w:ascii="Calibri" w:hAnsi="Calibri" w:cs="Calibri"/>
        </w:rPr>
        <w:t xml:space="preserve"> is gepubliceerd. </w:t>
      </w:r>
    </w:p>
    <w:p w14:paraId="5DDD848E" w14:textId="163325D7" w:rsidR="002C66D9" w:rsidRDefault="002C66D9" w:rsidP="00BF3399"/>
    <w:p w14:paraId="0DDC1974" w14:textId="5B0FEF06" w:rsidR="002C66D9" w:rsidRDefault="002C66D9" w:rsidP="00BF3399">
      <w:pPr>
        <w:rPr>
          <w:rFonts w:ascii="Calibri" w:hAnsi="Calibri" w:cs="Calibri"/>
        </w:rPr>
      </w:pPr>
      <w:r w:rsidRPr="00126774">
        <w:rPr>
          <w:rFonts w:ascii="Calibri" w:hAnsi="Calibri" w:cs="Calibri"/>
        </w:rPr>
        <w:t xml:space="preserve">Een referentieproject wordt in het kader van deze overeenkomst gedefinieerd als een door u in de laatste </w:t>
      </w:r>
      <w:r w:rsidR="00BB32DA">
        <w:rPr>
          <w:rFonts w:ascii="Calibri" w:hAnsi="Calibri" w:cs="Calibri"/>
        </w:rPr>
        <w:t>vier</w:t>
      </w:r>
      <w:r w:rsidRPr="00126774">
        <w:rPr>
          <w:rFonts w:ascii="Calibri" w:hAnsi="Calibri" w:cs="Calibri"/>
        </w:rPr>
        <w:t xml:space="preserve"> jaar, aantoonbaar volgens de gestelde eisen, tijdig, op een vakkundige en regelmatige wijze en tot volle tevredenheid van de opdrachtgever afgeronde opdracht. Tenzij nadrukkelijk anders vermeld, betreft dit één enkel uitgevoerd werk waarvoor één opdracht is verstrekt. Dit kan een project zijn wat op zichzelf staat maar het kan ook een project zijn wat op basis van een deelopdracht onder een raamovereenkomst is uitgevoerd. </w:t>
      </w:r>
    </w:p>
    <w:p w14:paraId="0D51981E" w14:textId="77777777" w:rsidR="00BF09CD" w:rsidRDefault="00BF09CD" w:rsidP="00BF3399"/>
    <w:p w14:paraId="2C4027A1" w14:textId="341CABC3" w:rsidR="00BF3399" w:rsidRDefault="00BF3399" w:rsidP="00BF3399">
      <w:pPr>
        <w:rPr>
          <w:rFonts w:asciiTheme="minorHAnsi" w:hAnsiTheme="minorHAnsi" w:cstheme="minorHAnsi"/>
        </w:rPr>
      </w:pPr>
      <w:r w:rsidRPr="00BF3399">
        <w:rPr>
          <w:rFonts w:asciiTheme="minorHAnsi" w:hAnsiTheme="minorHAnsi" w:cstheme="minorHAnsi"/>
        </w:rPr>
        <w:t>Voor elke kerncompetenties dient een apart referentieformulier ingediend te worden, waarbij deze specifiek betrekking heeft op de betreffende kerncompetentie.</w:t>
      </w:r>
      <w:r w:rsidR="00100E69" w:rsidRPr="00100E69">
        <w:t xml:space="preserve"> </w:t>
      </w:r>
      <w:r w:rsidR="00100E69" w:rsidRPr="00100E69">
        <w:rPr>
          <w:rFonts w:asciiTheme="minorHAnsi" w:hAnsiTheme="minorHAnsi" w:cstheme="minorHAnsi"/>
        </w:rPr>
        <w:t>Indien u 1 referentie overlegt waaruit blijkt dat u voldoet aan elk van de kerncompetenties, dan is dit toegestaan.</w:t>
      </w:r>
    </w:p>
    <w:p w14:paraId="636B7FA8" w14:textId="77777777" w:rsidR="00BF3399" w:rsidRDefault="00BF3399" w:rsidP="00BF3399">
      <w:pPr>
        <w:rPr>
          <w:rFonts w:asciiTheme="minorHAnsi" w:hAnsiTheme="minorHAnsi" w:cstheme="minorHAnsi"/>
        </w:rPr>
      </w:pPr>
    </w:p>
    <w:p w14:paraId="22629366" w14:textId="77777777" w:rsidR="00BF3399" w:rsidRPr="00BF192B" w:rsidRDefault="00BF3399" w:rsidP="00BF3399">
      <w:pPr>
        <w:spacing w:line="300" w:lineRule="atLeast"/>
        <w:rPr>
          <w:rFonts w:ascii="Calibri" w:hAnsi="Calibri" w:cs="Calibri"/>
        </w:rPr>
      </w:pPr>
      <w:r w:rsidRPr="00BF192B">
        <w:rPr>
          <w:rFonts w:ascii="Calibri" w:hAnsi="Calibri" w:cs="Calibri"/>
        </w:rPr>
        <w:t xml:space="preserve">Binnen deze opdracht onderkent </w:t>
      </w:r>
      <w:r>
        <w:rPr>
          <w:rFonts w:ascii="Calibri" w:hAnsi="Calibri" w:cs="Calibri"/>
        </w:rPr>
        <w:t>opdrachtgever</w:t>
      </w:r>
      <w:r w:rsidRPr="00BF192B">
        <w:rPr>
          <w:rFonts w:ascii="Calibri" w:hAnsi="Calibri" w:cs="Calibri"/>
        </w:rPr>
        <w:t xml:space="preserve"> de volgende kern competenties:</w:t>
      </w:r>
    </w:p>
    <w:p w14:paraId="5ABC83E8" w14:textId="77777777" w:rsidR="00513E3F" w:rsidRPr="00513E3F" w:rsidRDefault="00513E3F" w:rsidP="00513E3F">
      <w:pPr>
        <w:pStyle w:val="Lijstalinea"/>
        <w:spacing w:line="300" w:lineRule="atLeast"/>
        <w:ind w:left="714"/>
        <w:rPr>
          <w:rFonts w:ascii="Calibri" w:hAnsi="Calibri" w:cs="Calibri"/>
        </w:rPr>
      </w:pPr>
    </w:p>
    <w:p w14:paraId="3AF0B540" w14:textId="52471ACB" w:rsidR="003638AD" w:rsidRPr="003638AD" w:rsidRDefault="00513E3F" w:rsidP="003638AD">
      <w:pPr>
        <w:pStyle w:val="Lijstalinea"/>
        <w:numPr>
          <w:ilvl w:val="1"/>
          <w:numId w:val="22"/>
        </w:numPr>
        <w:spacing w:line="300" w:lineRule="atLeast"/>
        <w:rPr>
          <w:rFonts w:asciiTheme="minorHAnsi" w:hAnsiTheme="minorHAnsi" w:cstheme="minorHAnsi"/>
        </w:rPr>
      </w:pPr>
      <w:r w:rsidRPr="00DB1E79">
        <w:rPr>
          <w:rFonts w:asciiTheme="minorHAnsi" w:hAnsiTheme="minorHAnsi" w:cstheme="minorHAnsi"/>
          <w:color w:val="000000"/>
        </w:rPr>
        <w:t xml:space="preserve">U dient over de competentie te beschikken om asfaltlagen (machinaal) te vervangen. U toont deze ervaring aan door een referentieproject te overleggen van een opdracht waarbij u (machinaal) asfalt van een openbare weg heeft vervangen, bestaande uit </w:t>
      </w:r>
      <w:r w:rsidR="0012317D">
        <w:rPr>
          <w:rFonts w:asciiTheme="minorHAnsi" w:hAnsiTheme="minorHAnsi" w:cstheme="minorHAnsi"/>
          <w:color w:val="000000"/>
        </w:rPr>
        <w:t>dekl</w:t>
      </w:r>
      <w:r w:rsidR="00BC4F09">
        <w:rPr>
          <w:rFonts w:asciiTheme="minorHAnsi" w:hAnsiTheme="minorHAnsi" w:cstheme="minorHAnsi"/>
          <w:color w:val="000000"/>
        </w:rPr>
        <w:t>aa</w:t>
      </w:r>
      <w:r w:rsidR="0012317D">
        <w:rPr>
          <w:rFonts w:asciiTheme="minorHAnsi" w:hAnsiTheme="minorHAnsi" w:cstheme="minorHAnsi"/>
          <w:color w:val="000000"/>
        </w:rPr>
        <w:t xml:space="preserve">gvervanging </w:t>
      </w:r>
      <w:r w:rsidR="00BC4F09">
        <w:rPr>
          <w:rFonts w:asciiTheme="minorHAnsi" w:hAnsiTheme="minorHAnsi" w:cstheme="minorHAnsi"/>
          <w:color w:val="000000"/>
        </w:rPr>
        <w:t xml:space="preserve">in 3 </w:t>
      </w:r>
      <w:r w:rsidR="0012317D">
        <w:rPr>
          <w:rFonts w:asciiTheme="minorHAnsi" w:hAnsiTheme="minorHAnsi" w:cstheme="minorHAnsi"/>
          <w:color w:val="000000"/>
        </w:rPr>
        <w:t xml:space="preserve">straten binnen 1 project </w:t>
      </w:r>
      <w:r w:rsidR="00BC4F09">
        <w:rPr>
          <w:rFonts w:asciiTheme="minorHAnsi" w:hAnsiTheme="minorHAnsi" w:cstheme="minorHAnsi"/>
          <w:color w:val="000000"/>
        </w:rPr>
        <w:t xml:space="preserve">(met een minimale omvang van 5000m2 per straat). </w:t>
      </w:r>
      <w:r w:rsidR="0012317D">
        <w:rPr>
          <w:rFonts w:asciiTheme="minorHAnsi" w:hAnsiTheme="minorHAnsi" w:cstheme="minorHAnsi"/>
          <w:color w:val="000000"/>
        </w:rPr>
        <w:t>in een gemeente.</w:t>
      </w:r>
      <w:r w:rsidRPr="00DB1E79">
        <w:rPr>
          <w:rFonts w:asciiTheme="minorHAnsi" w:hAnsiTheme="minorHAnsi" w:cstheme="minorHAnsi"/>
          <w:color w:val="000000"/>
        </w:rPr>
        <w:t xml:space="preserve"> </w:t>
      </w:r>
      <w:r w:rsidR="003638AD">
        <w:rPr>
          <w:rFonts w:asciiTheme="minorHAnsi" w:hAnsiTheme="minorHAnsi" w:cstheme="minorHAnsi"/>
          <w:color w:val="000000"/>
        </w:rPr>
        <w:t xml:space="preserve">Dit mag ook </w:t>
      </w:r>
      <w:r w:rsidR="003638AD" w:rsidRPr="003638AD">
        <w:rPr>
          <w:rFonts w:asciiTheme="minorHAnsi" w:hAnsiTheme="minorHAnsi" w:cstheme="minorHAnsi"/>
          <w:color w:val="000000"/>
        </w:rPr>
        <w:t xml:space="preserve">1 straat zijn van 15000 m2 maar dit werk dient wel aantoonbaar gefaseerd te zijn uitgevoerd en voorbereid. </w:t>
      </w:r>
    </w:p>
    <w:p w14:paraId="4B49944F" w14:textId="77777777" w:rsidR="003638AD" w:rsidRPr="00BC4F09" w:rsidRDefault="003638AD" w:rsidP="003638AD">
      <w:pPr>
        <w:pStyle w:val="Lijstalinea"/>
        <w:spacing w:line="300" w:lineRule="atLeast"/>
        <w:ind w:left="360"/>
        <w:rPr>
          <w:rFonts w:asciiTheme="minorHAnsi" w:hAnsiTheme="minorHAnsi" w:cstheme="minorHAnsi"/>
        </w:rPr>
      </w:pPr>
    </w:p>
    <w:p w14:paraId="0E0DBB9C" w14:textId="0AD504A3" w:rsidR="001644C0" w:rsidRPr="001644C0" w:rsidRDefault="00BC4F09" w:rsidP="00B96E99">
      <w:pPr>
        <w:pStyle w:val="Lijstalinea"/>
        <w:numPr>
          <w:ilvl w:val="1"/>
          <w:numId w:val="22"/>
        </w:numPr>
        <w:spacing w:line="300" w:lineRule="atLeast"/>
        <w:rPr>
          <w:rStyle w:val="cf01"/>
          <w:rFonts w:asciiTheme="minorHAnsi" w:hAnsiTheme="minorHAnsi" w:cstheme="minorHAnsi"/>
          <w:sz w:val="20"/>
          <w:szCs w:val="20"/>
        </w:rPr>
      </w:pPr>
      <w:r>
        <w:rPr>
          <w:rFonts w:asciiTheme="minorHAnsi" w:hAnsiTheme="minorHAnsi" w:cstheme="minorHAnsi"/>
          <w:color w:val="000000"/>
        </w:rPr>
        <w:t>U dient over de c</w:t>
      </w:r>
      <w:r>
        <w:rPr>
          <w:rStyle w:val="cf01"/>
        </w:rPr>
        <w:t xml:space="preserve">ompetentie te beschikken waarbij er wordt gewerkt in stedelijke omgeving van een stad met meer dan &gt; </w:t>
      </w:r>
      <w:r w:rsidR="003363D5">
        <w:rPr>
          <w:rStyle w:val="cf01"/>
        </w:rPr>
        <w:t>10</w:t>
      </w:r>
      <w:r>
        <w:rPr>
          <w:rStyle w:val="cf01"/>
        </w:rPr>
        <w:t xml:space="preserve">0.000 inwoners waarin de aannemer de communicatie, omleidingsroutes en afstemming met derden verzorgd. </w:t>
      </w:r>
    </w:p>
    <w:p w14:paraId="50DF0FFC" w14:textId="77777777" w:rsidR="0012317D" w:rsidRPr="00BC4F09" w:rsidRDefault="0012317D" w:rsidP="00BC4F09">
      <w:pPr>
        <w:spacing w:line="300" w:lineRule="atLeast"/>
        <w:rPr>
          <w:rFonts w:asciiTheme="minorHAnsi" w:hAnsiTheme="minorHAnsi" w:cstheme="minorHAnsi"/>
        </w:rPr>
      </w:pPr>
    </w:p>
    <w:p w14:paraId="1DC5E877" w14:textId="530DFCEE" w:rsidR="00BF3399" w:rsidRPr="00DB1E79" w:rsidRDefault="00BF3399" w:rsidP="00BF3399">
      <w:pPr>
        <w:spacing w:line="300" w:lineRule="atLeast"/>
        <w:rPr>
          <w:rFonts w:ascii="Calibri" w:hAnsi="Calibri" w:cs="Calibri"/>
        </w:rPr>
      </w:pPr>
      <w:r w:rsidRPr="00DB1E79">
        <w:rPr>
          <w:rFonts w:ascii="Calibri" w:hAnsi="Calibri" w:cs="Calibri"/>
        </w:rPr>
        <w:t xml:space="preserve">Om te bepalen of u bekwaam bent de Opdracht naar behoren uit te voeren, vragen wij u om een (1) referentie per kerncompetentie. </w:t>
      </w:r>
    </w:p>
    <w:p w14:paraId="5AAD2222" w14:textId="3F034CDE" w:rsidR="00E421C2" w:rsidRPr="00DB1E79" w:rsidRDefault="00E421C2" w:rsidP="00BF3399">
      <w:pPr>
        <w:spacing w:line="300" w:lineRule="atLeast"/>
        <w:rPr>
          <w:rFonts w:ascii="Calibri" w:hAnsi="Calibri" w:cs="Calibri"/>
        </w:rPr>
      </w:pPr>
    </w:p>
    <w:p w14:paraId="41D3882E" w14:textId="77777777" w:rsidR="00E421C2" w:rsidRPr="00DB1E79" w:rsidRDefault="00E421C2" w:rsidP="00E421C2">
      <w:pPr>
        <w:autoSpaceDE w:val="0"/>
        <w:autoSpaceDN w:val="0"/>
        <w:adjustRightInd w:val="0"/>
        <w:rPr>
          <w:rFonts w:ascii="Lucida Sans Unicode" w:hAnsi="Lucida Sans Unicode" w:cs="Lucida Sans Unicode"/>
          <w:color w:val="000000"/>
          <w:sz w:val="18"/>
          <w:szCs w:val="18"/>
        </w:rPr>
      </w:pPr>
      <w:r w:rsidRPr="00DB1E79">
        <w:rPr>
          <w:rFonts w:ascii="Lucida Sans Unicode" w:hAnsi="Lucida Sans Unicode" w:cs="Lucida Sans Unicode"/>
          <w:color w:val="000000"/>
          <w:sz w:val="18"/>
          <w:szCs w:val="18"/>
        </w:rPr>
        <w:t xml:space="preserve">Opmerkingen: </w:t>
      </w:r>
    </w:p>
    <w:p w14:paraId="4277C921" w14:textId="75F1F390" w:rsidR="007C3C72" w:rsidRPr="00BF09CD" w:rsidRDefault="00E421C2" w:rsidP="00BF09CD">
      <w:pPr>
        <w:pStyle w:val="Lijstalinea"/>
        <w:numPr>
          <w:ilvl w:val="0"/>
          <w:numId w:val="25"/>
        </w:numPr>
        <w:autoSpaceDE w:val="0"/>
        <w:autoSpaceDN w:val="0"/>
        <w:adjustRightInd w:val="0"/>
        <w:rPr>
          <w:rFonts w:ascii="Calibri" w:hAnsi="Calibri" w:cs="Calibri"/>
        </w:rPr>
      </w:pPr>
      <w:r w:rsidRPr="00DB1E79">
        <w:rPr>
          <w:rFonts w:ascii="Calibri" w:hAnsi="Calibri" w:cs="Calibri"/>
        </w:rPr>
        <w:t xml:space="preserve">Het is toegestaan om voor deze kerncompetentie als referentieproject een lopende overeenkomst te gebruiken. In het geval dat u als referentieproject een lopende overeenkomst opgeeft dan geldt als voorwaarde dat deze overeenkomst moet zijn ingegaan uiterlijk op </w:t>
      </w:r>
      <w:r w:rsidR="002C7B92">
        <w:rPr>
          <w:rFonts w:ascii="Calibri" w:hAnsi="Calibri" w:cs="Calibri"/>
        </w:rPr>
        <w:t>1</w:t>
      </w:r>
      <w:r w:rsidRPr="00DB1E79">
        <w:rPr>
          <w:rFonts w:ascii="Calibri" w:hAnsi="Calibri" w:cs="Calibri"/>
        </w:rPr>
        <w:t xml:space="preserve"> </w:t>
      </w:r>
      <w:r w:rsidR="002C7B92">
        <w:rPr>
          <w:rFonts w:ascii="Calibri" w:hAnsi="Calibri" w:cs="Calibri"/>
        </w:rPr>
        <w:t>jan</w:t>
      </w:r>
      <w:r w:rsidRPr="00DB1E79">
        <w:rPr>
          <w:rFonts w:ascii="Calibri" w:hAnsi="Calibri" w:cs="Calibri"/>
        </w:rPr>
        <w:t xml:space="preserve"> 20</w:t>
      </w:r>
      <w:r w:rsidR="002C7B92">
        <w:rPr>
          <w:rFonts w:ascii="Calibri" w:hAnsi="Calibri" w:cs="Calibri"/>
        </w:rPr>
        <w:t>21</w:t>
      </w:r>
      <w:r w:rsidRPr="00DB1E79">
        <w:rPr>
          <w:rFonts w:ascii="Calibri" w:hAnsi="Calibri" w:cs="Calibri"/>
        </w:rPr>
        <w:t xml:space="preserve">. </w:t>
      </w:r>
    </w:p>
    <w:p w14:paraId="0769DFC3" w14:textId="77777777" w:rsidR="007C3C72" w:rsidRPr="00BF192B" w:rsidRDefault="007C3C72" w:rsidP="002C19C0">
      <w:pPr>
        <w:spacing w:line="300" w:lineRule="atLeast"/>
        <w:rPr>
          <w:rFonts w:ascii="Calibri" w:hAnsi="Calibri" w:cs="Calibri"/>
        </w:rPr>
      </w:pPr>
    </w:p>
    <w:p w14:paraId="03B9E727" w14:textId="77777777" w:rsidR="007C3C72" w:rsidRPr="00BF192B" w:rsidRDefault="007C3C72" w:rsidP="002C19C0">
      <w:pPr>
        <w:pStyle w:val="Kop3"/>
        <w:spacing w:line="300" w:lineRule="atLeast"/>
        <w:ind w:left="431" w:hanging="431"/>
        <w:rPr>
          <w:rFonts w:ascii="Calibri" w:hAnsi="Calibri" w:cs="Calibri"/>
        </w:rPr>
      </w:pPr>
      <w:bookmarkStart w:id="86" w:name="_Toc117847281"/>
      <w:r w:rsidRPr="00BF192B">
        <w:rPr>
          <w:rFonts w:ascii="Calibri" w:hAnsi="Calibri" w:cs="Calibri"/>
        </w:rPr>
        <w:t>Kwaliteitsborging</w:t>
      </w:r>
      <w:bookmarkEnd w:id="86"/>
    </w:p>
    <w:p w14:paraId="03F21A86" w14:textId="77777777" w:rsidR="00E421C2" w:rsidRDefault="007C3C72" w:rsidP="002C19C0">
      <w:pPr>
        <w:spacing w:line="300" w:lineRule="atLeast"/>
        <w:rPr>
          <w:rFonts w:ascii="Calibri" w:hAnsi="Calibri" w:cs="Calibri"/>
        </w:rPr>
      </w:pPr>
      <w:r w:rsidRPr="00BF192B">
        <w:rPr>
          <w:rFonts w:ascii="Calibri" w:hAnsi="Calibri" w:cs="Calibri"/>
        </w:rPr>
        <w:t xml:space="preserve">De </w:t>
      </w:r>
      <w:r w:rsidR="00E066C4">
        <w:rPr>
          <w:rFonts w:ascii="Calibri" w:hAnsi="Calibri" w:cs="Calibri"/>
        </w:rPr>
        <w:t>gegadigde</w:t>
      </w:r>
      <w:r w:rsidRPr="00BF192B">
        <w:rPr>
          <w:rFonts w:ascii="Calibri" w:hAnsi="Calibri" w:cs="Calibri"/>
        </w:rPr>
        <w:t xml:space="preserve"> dient gecertificeerd te zijn volgens NEN-EN-ISO 9001</w:t>
      </w:r>
      <w:r w:rsidR="00A5573F">
        <w:rPr>
          <w:rFonts w:ascii="Calibri" w:hAnsi="Calibri" w:cs="Calibri"/>
        </w:rPr>
        <w:t xml:space="preserve">: 2015 </w:t>
      </w:r>
      <w:r w:rsidRPr="00BF192B">
        <w:rPr>
          <w:rFonts w:ascii="Calibri" w:hAnsi="Calibri" w:cs="Calibri"/>
        </w:rPr>
        <w:t xml:space="preserve">, </w:t>
      </w:r>
      <w:r w:rsidRPr="00A5573F">
        <w:rPr>
          <w:rFonts w:ascii="Calibri" w:hAnsi="Calibri" w:cs="Calibri"/>
        </w:rPr>
        <w:t>dan wel kan het werk uitvoeren op grond van een kwaliteitsplan op het niveau van de NEN-EN-ISO 9001</w:t>
      </w:r>
      <w:r w:rsidR="00A5573F" w:rsidRPr="00A5573F">
        <w:rPr>
          <w:rFonts w:ascii="Calibri" w:hAnsi="Calibri" w:cs="Calibri"/>
        </w:rPr>
        <w:t>:2015</w:t>
      </w:r>
      <w:r w:rsidRPr="00A5573F">
        <w:rPr>
          <w:rFonts w:ascii="Calibri" w:hAnsi="Calibri" w:cs="Calibri"/>
        </w:rPr>
        <w:t>-</w:t>
      </w:r>
      <w:r w:rsidRPr="00BF192B">
        <w:rPr>
          <w:rFonts w:ascii="Calibri" w:hAnsi="Calibri" w:cs="Calibri"/>
        </w:rPr>
        <w:t xml:space="preserve"> of daarmee gelijkwaardig.</w:t>
      </w:r>
    </w:p>
    <w:p w14:paraId="36F42A64" w14:textId="0665A185" w:rsidR="007C3C72" w:rsidRPr="00BF192B" w:rsidRDefault="00B849BD" w:rsidP="002C19C0">
      <w:pPr>
        <w:spacing w:line="300" w:lineRule="atLeast"/>
        <w:rPr>
          <w:rFonts w:ascii="Calibri" w:hAnsi="Calibri" w:cs="Calibri"/>
        </w:rPr>
      </w:pPr>
      <w:r w:rsidRPr="00BF192B" w:rsidDel="00B849BD">
        <w:rPr>
          <w:rFonts w:ascii="Calibri" w:hAnsi="Calibri" w:cs="Calibri"/>
        </w:rPr>
        <w:t xml:space="preserve"> </w:t>
      </w:r>
    </w:p>
    <w:p w14:paraId="7CE974F8" w14:textId="62C4F1BA" w:rsidR="00F74006" w:rsidRDefault="007C3C72" w:rsidP="002C19C0">
      <w:pPr>
        <w:spacing w:line="300" w:lineRule="atLeast"/>
        <w:rPr>
          <w:rFonts w:ascii="Calibri" w:hAnsi="Calibri" w:cs="Calibri"/>
        </w:rPr>
      </w:pPr>
      <w:r w:rsidRPr="00BF192B">
        <w:rPr>
          <w:rFonts w:ascii="Calibri" w:hAnsi="Calibri" w:cs="Calibri"/>
        </w:rPr>
        <w:t xml:space="preserve">In geval van een combinatie dient iedere </w:t>
      </w:r>
      <w:proofErr w:type="spellStart"/>
      <w:r w:rsidRPr="00BF192B">
        <w:rPr>
          <w:rFonts w:ascii="Calibri" w:hAnsi="Calibri" w:cs="Calibri"/>
        </w:rPr>
        <w:t>combinant</w:t>
      </w:r>
      <w:proofErr w:type="spellEnd"/>
      <w:r w:rsidRPr="00BF192B">
        <w:rPr>
          <w:rFonts w:ascii="Calibri" w:hAnsi="Calibri" w:cs="Calibri"/>
        </w:rPr>
        <w:t xml:space="preserve"> die belast zal zijn met de uitvoering van de opdracht, aan deze </w:t>
      </w:r>
      <w:r w:rsidR="00904378">
        <w:rPr>
          <w:rFonts w:ascii="Calibri" w:hAnsi="Calibri" w:cs="Calibri"/>
        </w:rPr>
        <w:t>g</w:t>
      </w:r>
      <w:r w:rsidR="00031777">
        <w:rPr>
          <w:rFonts w:ascii="Calibri" w:hAnsi="Calibri" w:cs="Calibri"/>
        </w:rPr>
        <w:t>eschiktheidseis</w:t>
      </w:r>
      <w:r w:rsidRPr="00BF192B">
        <w:rPr>
          <w:rFonts w:ascii="Calibri" w:hAnsi="Calibri" w:cs="Calibri"/>
        </w:rPr>
        <w:t xml:space="preserve"> te voldoen.</w:t>
      </w:r>
      <w:r w:rsidR="00E421C2">
        <w:rPr>
          <w:rFonts w:ascii="Calibri" w:hAnsi="Calibri" w:cs="Calibri"/>
        </w:rPr>
        <w:t xml:space="preserve"> </w:t>
      </w:r>
      <w:r w:rsidRPr="00BF192B">
        <w:rPr>
          <w:rFonts w:ascii="Calibri" w:hAnsi="Calibri" w:cs="Calibri"/>
        </w:rPr>
        <w:t xml:space="preserve">De </w:t>
      </w:r>
      <w:r w:rsidR="00904378">
        <w:rPr>
          <w:rFonts w:ascii="Calibri" w:hAnsi="Calibri" w:cs="Calibri"/>
        </w:rPr>
        <w:t>g</w:t>
      </w:r>
      <w:r w:rsidRPr="00BF192B">
        <w:rPr>
          <w:rFonts w:ascii="Calibri" w:hAnsi="Calibri" w:cs="Calibri"/>
        </w:rPr>
        <w:t xml:space="preserve">emeente </w:t>
      </w:r>
      <w:r w:rsidR="00904378">
        <w:rPr>
          <w:rFonts w:ascii="Calibri" w:hAnsi="Calibri" w:cs="Calibri"/>
        </w:rPr>
        <w:t>vraagt</w:t>
      </w:r>
      <w:r w:rsidR="00F8255D">
        <w:rPr>
          <w:rFonts w:ascii="Calibri" w:hAnsi="Calibri" w:cs="Calibri"/>
        </w:rPr>
        <w:t xml:space="preserve"> </w:t>
      </w:r>
      <w:r w:rsidR="005034F7">
        <w:rPr>
          <w:rFonts w:ascii="Calibri" w:hAnsi="Calibri" w:cs="Calibri"/>
        </w:rPr>
        <w:t xml:space="preserve">na aanmelding </w:t>
      </w:r>
      <w:r w:rsidR="00F74006">
        <w:rPr>
          <w:rFonts w:ascii="Calibri" w:hAnsi="Calibri" w:cs="Calibri"/>
        </w:rPr>
        <w:t>om het bewijsmiddel.</w:t>
      </w:r>
    </w:p>
    <w:p w14:paraId="56B9B5A0" w14:textId="0E10C968" w:rsidR="00904378" w:rsidRPr="00BF192B" w:rsidRDefault="00904378" w:rsidP="002C19C0">
      <w:pPr>
        <w:spacing w:line="300" w:lineRule="atLeast"/>
        <w:rPr>
          <w:rFonts w:ascii="Calibri" w:hAnsi="Calibri" w:cs="Calibri"/>
        </w:rPr>
      </w:pPr>
    </w:p>
    <w:p w14:paraId="14AC6653" w14:textId="6621F217" w:rsidR="007C3C72" w:rsidRPr="00BF192B" w:rsidRDefault="007C3C72" w:rsidP="002C19C0">
      <w:pPr>
        <w:pStyle w:val="Kop3"/>
        <w:spacing w:line="300" w:lineRule="atLeast"/>
        <w:ind w:left="431" w:hanging="431"/>
        <w:rPr>
          <w:rFonts w:ascii="Calibri" w:hAnsi="Calibri" w:cs="Calibri"/>
        </w:rPr>
      </w:pPr>
      <w:bookmarkStart w:id="87" w:name="_Toc117847282"/>
      <w:r w:rsidRPr="00BF192B">
        <w:rPr>
          <w:rFonts w:ascii="Calibri" w:hAnsi="Calibri" w:cs="Calibri"/>
        </w:rPr>
        <w:t>Veiligheidsborging</w:t>
      </w:r>
      <w:r w:rsidR="003C5952">
        <w:rPr>
          <w:rFonts w:ascii="Calibri" w:hAnsi="Calibri" w:cs="Calibri"/>
        </w:rPr>
        <w:t>/ arbeidsomstandigheden</w:t>
      </w:r>
      <w:bookmarkEnd w:id="87"/>
    </w:p>
    <w:p w14:paraId="0AA1C0F2" w14:textId="2F2F9702" w:rsidR="00D7302F" w:rsidRPr="00BF192B" w:rsidRDefault="007C3C72" w:rsidP="00D7302F">
      <w:pPr>
        <w:spacing w:line="300" w:lineRule="atLeast"/>
        <w:rPr>
          <w:rFonts w:ascii="Calibri" w:hAnsi="Calibri" w:cs="Calibri"/>
        </w:rPr>
      </w:pPr>
      <w:r w:rsidRPr="005979FC">
        <w:rPr>
          <w:rFonts w:ascii="Calibri" w:hAnsi="Calibri" w:cs="Calibri"/>
        </w:rPr>
        <w:t xml:space="preserve">De </w:t>
      </w:r>
      <w:r w:rsidR="00E066C4" w:rsidRPr="005979FC">
        <w:rPr>
          <w:rFonts w:ascii="Calibri" w:hAnsi="Calibri" w:cs="Calibri"/>
        </w:rPr>
        <w:t>gegadigde</w:t>
      </w:r>
      <w:r w:rsidRPr="005979FC">
        <w:rPr>
          <w:rFonts w:ascii="Calibri" w:hAnsi="Calibri" w:cs="Calibri"/>
        </w:rPr>
        <w:t xml:space="preserve"> dient gecertificeerd te zijn volgens VCA**</w:t>
      </w:r>
      <w:r w:rsidR="003C5952" w:rsidRPr="005979FC">
        <w:rPr>
          <w:rFonts w:ascii="Calibri" w:hAnsi="Calibri" w:cs="Calibri"/>
        </w:rPr>
        <w:t xml:space="preserve"> of OHSAS 18001 certificaat of gelijkwaardig, dat betrekking heeft op de aard van het werk </w:t>
      </w:r>
      <w:r w:rsidRPr="005979FC">
        <w:rPr>
          <w:rFonts w:ascii="Calibri" w:hAnsi="Calibri" w:cs="Calibri"/>
        </w:rPr>
        <w:t xml:space="preserve">dan wel kan het werk uitvoeren op grond van een veiligheidsplan op het niveau van </w:t>
      </w:r>
      <w:r w:rsidR="003C5952" w:rsidRPr="005979FC">
        <w:rPr>
          <w:rFonts w:ascii="Calibri" w:hAnsi="Calibri" w:cs="Calibri"/>
        </w:rPr>
        <w:t xml:space="preserve">veiligheidszorg (zoals een certificaat op basis van ISO 45001). Het certificaat dient te zijn afgegeven door een certificatie-instelling die daartoe door een nationale </w:t>
      </w:r>
      <w:proofErr w:type="spellStart"/>
      <w:r w:rsidR="003C5952" w:rsidRPr="005979FC">
        <w:rPr>
          <w:rFonts w:ascii="Calibri" w:hAnsi="Calibri" w:cs="Calibri"/>
        </w:rPr>
        <w:t>accreditatie-instelling</w:t>
      </w:r>
      <w:proofErr w:type="spellEnd"/>
      <w:r w:rsidR="003C5952" w:rsidRPr="005979FC">
        <w:rPr>
          <w:rFonts w:ascii="Calibri" w:hAnsi="Calibri" w:cs="Calibri"/>
        </w:rPr>
        <w:t xml:space="preserve"> (in Nederland: de Raad voor Accreditatie (RvA)) is erkend. </w:t>
      </w:r>
      <w:r w:rsidR="005034F7" w:rsidRPr="005979FC">
        <w:rPr>
          <w:rFonts w:ascii="Calibri" w:hAnsi="Calibri" w:cs="Calibri"/>
        </w:rPr>
        <w:t xml:space="preserve">De gemeente vraagt na aanmelding om het bewijsmiddel. </w:t>
      </w:r>
      <w:r w:rsidR="00D7302F" w:rsidRPr="005979FC">
        <w:rPr>
          <w:rFonts w:ascii="Calibri" w:hAnsi="Calibri" w:cs="Calibri"/>
        </w:rPr>
        <w:t xml:space="preserve">In geval van een combinatie dient iedere </w:t>
      </w:r>
      <w:proofErr w:type="spellStart"/>
      <w:r w:rsidR="00D7302F" w:rsidRPr="005979FC">
        <w:rPr>
          <w:rFonts w:ascii="Calibri" w:hAnsi="Calibri" w:cs="Calibri"/>
        </w:rPr>
        <w:t>combinant</w:t>
      </w:r>
      <w:proofErr w:type="spellEnd"/>
      <w:r w:rsidR="00D7302F" w:rsidRPr="005979FC">
        <w:rPr>
          <w:rFonts w:ascii="Calibri" w:hAnsi="Calibri" w:cs="Calibri"/>
        </w:rPr>
        <w:t xml:space="preserve"> aan deze geschiktheidseis te voldoen.</w:t>
      </w:r>
    </w:p>
    <w:p w14:paraId="59237D79" w14:textId="77777777" w:rsidR="007C3C72" w:rsidRPr="00BF192B" w:rsidRDefault="007C3C72" w:rsidP="002C19C0">
      <w:pPr>
        <w:spacing w:line="300" w:lineRule="atLeast"/>
        <w:rPr>
          <w:rFonts w:ascii="Calibri" w:hAnsi="Calibri" w:cs="Calibri"/>
        </w:rPr>
      </w:pPr>
    </w:p>
    <w:p w14:paraId="4191804C" w14:textId="77777777" w:rsidR="007C3C72" w:rsidRPr="00BF192B" w:rsidRDefault="007C3C72" w:rsidP="002C19C0">
      <w:pPr>
        <w:pStyle w:val="Kop3"/>
        <w:spacing w:line="300" w:lineRule="atLeast"/>
        <w:ind w:left="431" w:hanging="431"/>
        <w:rPr>
          <w:rFonts w:ascii="Calibri" w:hAnsi="Calibri" w:cs="Calibri"/>
        </w:rPr>
      </w:pPr>
      <w:bookmarkStart w:id="88" w:name="_Toc117847283"/>
      <w:r w:rsidRPr="00BF192B">
        <w:rPr>
          <w:rFonts w:ascii="Calibri" w:hAnsi="Calibri" w:cs="Calibri"/>
        </w:rPr>
        <w:t>Duurzaamheid (milieu)</w:t>
      </w:r>
      <w:bookmarkEnd w:id="88"/>
    </w:p>
    <w:p w14:paraId="6BF0B82B" w14:textId="77777777" w:rsidR="00B11EA3" w:rsidRPr="00B6171F" w:rsidRDefault="00B11EA3" w:rsidP="00B6171F">
      <w:pPr>
        <w:spacing w:line="300" w:lineRule="atLeast"/>
        <w:rPr>
          <w:rFonts w:ascii="Calibri" w:hAnsi="Calibri" w:cs="Calibri"/>
        </w:rPr>
      </w:pPr>
      <w:r w:rsidRPr="00B6171F">
        <w:rPr>
          <w:rFonts w:ascii="Calibri" w:hAnsi="Calibri" w:cs="Calibri"/>
        </w:rPr>
        <w:t>Gezien het belang van duurzaamheid, werken wij alleen samen met opdrachtnemers die zorg tonen voor het milieu. Wij bieden een brede keuze aan hoe zij dit kunnen aantonen, met daarbij ook meer laagdrempelige alternatieven. Gegadigde voldoet in elk geval aan deze eis, indien zij beschikt over minimaal 1 van onderstaande certificeringen, eigen verklaringen, verslagen, of op een daar aan gelijkwaardige wijze invulling geven.</w:t>
      </w:r>
    </w:p>
    <w:tbl>
      <w:tblPr>
        <w:tblW w:w="9420" w:type="dxa"/>
        <w:tblInd w:w="-3" w:type="dxa"/>
        <w:tblCellMar>
          <w:left w:w="0" w:type="dxa"/>
          <w:right w:w="0" w:type="dxa"/>
        </w:tblCellMar>
        <w:tblLook w:val="04A0" w:firstRow="1" w:lastRow="0" w:firstColumn="1" w:lastColumn="0" w:noHBand="0" w:noVBand="1"/>
      </w:tblPr>
      <w:tblGrid>
        <w:gridCol w:w="2256"/>
        <w:gridCol w:w="2834"/>
        <w:gridCol w:w="4330"/>
      </w:tblGrid>
      <w:tr w:rsidR="00B11EA3" w14:paraId="73F30BBC" w14:textId="77777777" w:rsidTr="00B11EA3">
        <w:trPr>
          <w:trHeight w:val="421"/>
        </w:trPr>
        <w:tc>
          <w:tcPr>
            <w:tcW w:w="225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D63CF0" w14:textId="77777777" w:rsidR="00B11EA3" w:rsidRDefault="00B11EA3">
            <w:pPr>
              <w:pStyle w:val="Geenafstand"/>
              <w:shd w:val="clear" w:color="auto" w:fill="FFFFFF"/>
              <w:spacing w:line="264" w:lineRule="auto"/>
              <w:rPr>
                <w:rFonts w:ascii="Calibri" w:eastAsiaTheme="minorHAnsi" w:hAnsi="Calibri" w:cs="Calibri"/>
                <w:b/>
                <w:bCs/>
                <w:sz w:val="19"/>
                <w:szCs w:val="19"/>
              </w:rPr>
            </w:pPr>
            <w:r>
              <w:rPr>
                <w:rFonts w:ascii="Calibri" w:hAnsi="Calibri" w:cs="Calibri"/>
                <w:b/>
                <w:bCs/>
                <w:color w:val="000000"/>
                <w:sz w:val="19"/>
                <w:szCs w:val="19"/>
              </w:rPr>
              <w:lastRenderedPageBreak/>
              <w:t>Certificering</w:t>
            </w:r>
          </w:p>
        </w:tc>
        <w:tc>
          <w:tcPr>
            <w:tcW w:w="28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1EC8BA5" w14:textId="77777777" w:rsidR="00B11EA3" w:rsidRDefault="00B11EA3">
            <w:pPr>
              <w:pStyle w:val="Geenafstand"/>
              <w:shd w:val="clear" w:color="auto" w:fill="FFFFFF"/>
              <w:spacing w:line="264" w:lineRule="auto"/>
              <w:rPr>
                <w:rFonts w:ascii="Calibri" w:hAnsi="Calibri" w:cs="Calibri"/>
                <w:b/>
                <w:bCs/>
                <w:sz w:val="19"/>
                <w:szCs w:val="19"/>
              </w:rPr>
            </w:pPr>
            <w:r>
              <w:rPr>
                <w:rFonts w:ascii="Calibri" w:hAnsi="Calibri" w:cs="Calibri"/>
                <w:b/>
                <w:bCs/>
                <w:color w:val="000000"/>
                <w:sz w:val="19"/>
                <w:szCs w:val="19"/>
              </w:rPr>
              <w:t>Eigen verklaringen of verslag</w:t>
            </w:r>
          </w:p>
        </w:tc>
        <w:tc>
          <w:tcPr>
            <w:tcW w:w="433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AB60538" w14:textId="77777777" w:rsidR="00B11EA3" w:rsidRDefault="00B11EA3">
            <w:pPr>
              <w:pStyle w:val="Geenafstand"/>
              <w:shd w:val="clear" w:color="auto" w:fill="FFFFFF"/>
              <w:spacing w:line="264" w:lineRule="auto"/>
              <w:rPr>
                <w:rFonts w:ascii="Calibri" w:hAnsi="Calibri" w:cs="Calibri"/>
                <w:b/>
                <w:bCs/>
                <w:sz w:val="19"/>
                <w:szCs w:val="19"/>
              </w:rPr>
            </w:pPr>
            <w:r>
              <w:rPr>
                <w:rFonts w:ascii="Calibri" w:hAnsi="Calibri" w:cs="Calibri"/>
                <w:b/>
                <w:bCs/>
                <w:color w:val="000000"/>
                <w:sz w:val="19"/>
                <w:szCs w:val="19"/>
              </w:rPr>
              <w:t>Gelijkwaardigheid</w:t>
            </w:r>
          </w:p>
        </w:tc>
      </w:tr>
      <w:tr w:rsidR="00B11EA3" w14:paraId="197D98A6" w14:textId="77777777" w:rsidTr="00B11EA3">
        <w:trPr>
          <w:trHeight w:val="4408"/>
        </w:trPr>
        <w:tc>
          <w:tcPr>
            <w:tcW w:w="22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E1615B2" w14:textId="77777777" w:rsidR="00B11EA3" w:rsidRDefault="00B11EA3" w:rsidP="00B96E99">
            <w:pPr>
              <w:pStyle w:val="Geenafstand"/>
              <w:numPr>
                <w:ilvl w:val="0"/>
                <w:numId w:val="26"/>
              </w:numPr>
              <w:shd w:val="clear" w:color="auto" w:fill="FFFFFF"/>
              <w:spacing w:line="264" w:lineRule="auto"/>
              <w:ind w:left="360"/>
              <w:rPr>
                <w:rFonts w:ascii="Calibri" w:hAnsi="Calibri" w:cs="Calibri"/>
                <w:sz w:val="19"/>
                <w:szCs w:val="19"/>
              </w:rPr>
            </w:pPr>
            <w:r>
              <w:rPr>
                <w:rFonts w:ascii="Calibri" w:hAnsi="Calibri" w:cs="Calibri"/>
                <w:color w:val="000000"/>
                <w:sz w:val="19"/>
                <w:szCs w:val="19"/>
              </w:rPr>
              <w:t>ISO-14001</w:t>
            </w:r>
          </w:p>
          <w:p w14:paraId="404B24CE" w14:textId="77777777" w:rsidR="00B11EA3" w:rsidRDefault="00B11EA3" w:rsidP="00B96E99">
            <w:pPr>
              <w:pStyle w:val="Geenafstand"/>
              <w:numPr>
                <w:ilvl w:val="0"/>
                <w:numId w:val="26"/>
              </w:numPr>
              <w:shd w:val="clear" w:color="auto" w:fill="FFFFFF"/>
              <w:spacing w:line="264" w:lineRule="auto"/>
              <w:ind w:left="360"/>
              <w:rPr>
                <w:rFonts w:ascii="Calibri" w:hAnsi="Calibri" w:cs="Calibri"/>
                <w:sz w:val="19"/>
                <w:szCs w:val="19"/>
              </w:rPr>
            </w:pPr>
            <w:r>
              <w:rPr>
                <w:rFonts w:ascii="Calibri" w:hAnsi="Calibri" w:cs="Calibri"/>
                <w:color w:val="000000"/>
                <w:sz w:val="19"/>
                <w:szCs w:val="19"/>
              </w:rPr>
              <w:t>ISO 50001</w:t>
            </w:r>
          </w:p>
          <w:p w14:paraId="1DCFD631" w14:textId="500BC86A" w:rsidR="00B11EA3" w:rsidRDefault="00B11EA3" w:rsidP="00B96E99">
            <w:pPr>
              <w:pStyle w:val="Geenafstand"/>
              <w:numPr>
                <w:ilvl w:val="0"/>
                <w:numId w:val="26"/>
              </w:numPr>
              <w:shd w:val="clear" w:color="auto" w:fill="FFFFFF"/>
              <w:spacing w:line="264" w:lineRule="auto"/>
              <w:ind w:left="360"/>
              <w:rPr>
                <w:rFonts w:ascii="Calibri" w:hAnsi="Calibri" w:cs="Calibri"/>
                <w:sz w:val="19"/>
                <w:szCs w:val="19"/>
              </w:rPr>
            </w:pPr>
            <w:r>
              <w:rPr>
                <w:rFonts w:ascii="Calibri" w:hAnsi="Calibri" w:cs="Calibri"/>
                <w:color w:val="000000"/>
                <w:sz w:val="19"/>
                <w:szCs w:val="19"/>
              </w:rPr>
              <w:t>CO</w:t>
            </w:r>
            <w:r>
              <w:rPr>
                <w:rFonts w:ascii="Calibri" w:hAnsi="Calibri" w:cs="Calibri"/>
                <w:color w:val="000000"/>
                <w:sz w:val="19"/>
                <w:szCs w:val="19"/>
                <w:vertAlign w:val="subscript"/>
              </w:rPr>
              <w:t>2</w:t>
            </w:r>
            <w:r>
              <w:rPr>
                <w:rFonts w:ascii="Calibri" w:hAnsi="Calibri" w:cs="Calibri"/>
                <w:color w:val="000000"/>
                <w:sz w:val="19"/>
                <w:szCs w:val="19"/>
              </w:rPr>
              <w:t xml:space="preserve">-bewustzijns certificaat (gelijk aan </w:t>
            </w:r>
            <w:r w:rsidRPr="00022886">
              <w:rPr>
                <w:rFonts w:ascii="Calibri" w:hAnsi="Calibri" w:cs="Calibri"/>
                <w:color w:val="000000"/>
                <w:sz w:val="19"/>
                <w:szCs w:val="19"/>
              </w:rPr>
              <w:t xml:space="preserve">niveau </w:t>
            </w:r>
            <w:r w:rsidR="005979FC" w:rsidRPr="00022886">
              <w:rPr>
                <w:rFonts w:ascii="Calibri" w:hAnsi="Calibri" w:cs="Calibri"/>
                <w:color w:val="000000"/>
                <w:sz w:val="19"/>
                <w:szCs w:val="19"/>
              </w:rPr>
              <w:t>4</w:t>
            </w:r>
            <w:r w:rsidRPr="00022886">
              <w:rPr>
                <w:rFonts w:ascii="Calibri" w:hAnsi="Calibri" w:cs="Calibri"/>
                <w:color w:val="000000"/>
                <w:sz w:val="19"/>
                <w:szCs w:val="19"/>
              </w:rPr>
              <w:t xml:space="preserve"> of hoger</w:t>
            </w:r>
            <w:r>
              <w:rPr>
                <w:rFonts w:ascii="Calibri" w:hAnsi="Calibri" w:cs="Calibri"/>
                <w:color w:val="000000"/>
                <w:sz w:val="19"/>
                <w:szCs w:val="19"/>
              </w:rPr>
              <w:t>)</w:t>
            </w:r>
          </w:p>
          <w:p w14:paraId="731981D1" w14:textId="77777777" w:rsidR="00B11EA3" w:rsidRDefault="00B11EA3" w:rsidP="00B96E99">
            <w:pPr>
              <w:pStyle w:val="Geenafstand"/>
              <w:numPr>
                <w:ilvl w:val="0"/>
                <w:numId w:val="26"/>
              </w:numPr>
              <w:shd w:val="clear" w:color="auto" w:fill="FFFFFF"/>
              <w:spacing w:line="264" w:lineRule="auto"/>
              <w:ind w:left="360"/>
              <w:rPr>
                <w:rFonts w:ascii="Calibri" w:hAnsi="Calibri" w:cs="Calibri"/>
                <w:sz w:val="19"/>
                <w:szCs w:val="19"/>
              </w:rPr>
            </w:pPr>
            <w:r>
              <w:rPr>
                <w:rFonts w:ascii="Calibri" w:hAnsi="Calibri" w:cs="Calibri"/>
                <w:color w:val="000000"/>
                <w:sz w:val="19"/>
                <w:szCs w:val="19"/>
              </w:rPr>
              <w:t>EMAS-milieuverklaring</w:t>
            </w:r>
          </w:p>
          <w:p w14:paraId="34962CBB" w14:textId="77777777" w:rsidR="00B11EA3" w:rsidRDefault="00B41EA1" w:rsidP="00B96E99">
            <w:pPr>
              <w:pStyle w:val="Geenafstand"/>
              <w:numPr>
                <w:ilvl w:val="0"/>
                <w:numId w:val="26"/>
              </w:numPr>
              <w:shd w:val="clear" w:color="auto" w:fill="FFFFFF"/>
              <w:spacing w:line="264" w:lineRule="auto"/>
              <w:ind w:left="360"/>
              <w:rPr>
                <w:rFonts w:ascii="Calibri" w:hAnsi="Calibri" w:cs="Calibri"/>
                <w:sz w:val="19"/>
                <w:szCs w:val="19"/>
                <w:lang w:val="en-US"/>
              </w:rPr>
            </w:pPr>
            <w:hyperlink r:id="rId21" w:history="1">
              <w:r w:rsidR="00B11EA3">
                <w:rPr>
                  <w:rStyle w:val="Hyperlink"/>
                  <w:rFonts w:ascii="Calibri" w:eastAsiaTheme="minorHAnsi" w:hAnsi="Calibri"/>
                  <w:sz w:val="19"/>
                  <w:szCs w:val="19"/>
                  <w:lang w:val="en-US"/>
                </w:rPr>
                <w:t xml:space="preserve">B-corporation </w:t>
              </w:r>
              <w:proofErr w:type="spellStart"/>
              <w:r w:rsidR="00B11EA3">
                <w:rPr>
                  <w:rStyle w:val="Hyperlink"/>
                  <w:rFonts w:ascii="Calibri" w:eastAsiaTheme="minorHAnsi" w:hAnsi="Calibri"/>
                  <w:sz w:val="19"/>
                  <w:szCs w:val="19"/>
                  <w:lang w:val="en-US"/>
                </w:rPr>
                <w:t>certificaat</w:t>
              </w:r>
              <w:proofErr w:type="spellEnd"/>
            </w:hyperlink>
            <w:r w:rsidR="00B11EA3">
              <w:rPr>
                <w:rFonts w:ascii="Calibri" w:hAnsi="Calibri" w:cs="Calibri"/>
                <w:color w:val="000000"/>
                <w:sz w:val="19"/>
                <w:szCs w:val="19"/>
              </w:rPr>
              <w:t xml:space="preserve"> </w:t>
            </w:r>
          </w:p>
          <w:p w14:paraId="003EDAE1" w14:textId="77777777" w:rsidR="00B11EA3" w:rsidRDefault="00B11EA3" w:rsidP="00B96E99">
            <w:pPr>
              <w:pStyle w:val="Geenafstand"/>
              <w:numPr>
                <w:ilvl w:val="0"/>
                <w:numId w:val="26"/>
              </w:numPr>
              <w:shd w:val="clear" w:color="auto" w:fill="FFFFFF"/>
              <w:spacing w:line="264" w:lineRule="auto"/>
              <w:ind w:left="360"/>
              <w:rPr>
                <w:rFonts w:ascii="Calibri" w:hAnsi="Calibri" w:cs="Calibri"/>
                <w:sz w:val="19"/>
                <w:szCs w:val="19"/>
                <w:lang w:val="en-US"/>
              </w:rPr>
            </w:pPr>
            <w:r>
              <w:rPr>
                <w:rFonts w:ascii="Calibri" w:hAnsi="Calibri" w:cs="Calibri"/>
                <w:color w:val="000000"/>
                <w:sz w:val="19"/>
                <w:szCs w:val="19"/>
                <w:lang w:val="en-US"/>
              </w:rPr>
              <w:t xml:space="preserve">MVO </w:t>
            </w:r>
            <w:proofErr w:type="spellStart"/>
            <w:r>
              <w:rPr>
                <w:rFonts w:ascii="Calibri" w:hAnsi="Calibri" w:cs="Calibri"/>
                <w:color w:val="000000"/>
                <w:sz w:val="19"/>
                <w:szCs w:val="19"/>
                <w:lang w:val="en-US"/>
              </w:rPr>
              <w:t>prestatieladder</w:t>
            </w:r>
            <w:proofErr w:type="spellEnd"/>
          </w:p>
          <w:p w14:paraId="065F8E28" w14:textId="77777777" w:rsidR="00B11EA3" w:rsidRDefault="00B11EA3">
            <w:pPr>
              <w:pStyle w:val="Geenafstand"/>
              <w:shd w:val="clear" w:color="auto" w:fill="FFFFFF"/>
              <w:spacing w:line="264" w:lineRule="auto"/>
              <w:rPr>
                <w:rFonts w:ascii="Calibri" w:hAnsi="Calibri" w:cs="Calibri"/>
                <w:sz w:val="19"/>
                <w:szCs w:val="19"/>
              </w:rPr>
            </w:pP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ADD52A7" w14:textId="77777777" w:rsidR="00B11EA3" w:rsidRPr="00AC5C63" w:rsidRDefault="00B11EA3">
            <w:pPr>
              <w:pStyle w:val="Geenafstand"/>
              <w:shd w:val="clear" w:color="auto" w:fill="FFFFFF"/>
              <w:spacing w:line="264" w:lineRule="auto"/>
              <w:rPr>
                <w:rFonts w:asciiTheme="minorHAnsi" w:hAnsiTheme="minorHAnsi" w:cstheme="minorHAnsi"/>
                <w:sz w:val="18"/>
                <w:szCs w:val="18"/>
              </w:rPr>
            </w:pPr>
            <w:r w:rsidRPr="00AC5C63">
              <w:rPr>
                <w:rFonts w:asciiTheme="minorHAnsi" w:hAnsiTheme="minorHAnsi" w:cstheme="minorHAnsi"/>
                <w:color w:val="000000"/>
                <w:sz w:val="18"/>
                <w:szCs w:val="18"/>
              </w:rPr>
              <w:t>Zelfverklaring ISO26001</w:t>
            </w:r>
            <w:r w:rsidRPr="00AC5C63">
              <w:rPr>
                <w:rStyle w:val="Voetnootmarkering"/>
                <w:rFonts w:asciiTheme="minorHAnsi" w:hAnsiTheme="minorHAnsi" w:cstheme="minorHAnsi"/>
                <w:color w:val="000000"/>
                <w:sz w:val="18"/>
                <w:szCs w:val="18"/>
              </w:rPr>
              <w:footnoteReference w:customMarkFollows="1" w:id="3"/>
              <w:t>[1]</w:t>
            </w:r>
          </w:p>
          <w:p w14:paraId="37B88268" w14:textId="77777777" w:rsidR="00B11EA3" w:rsidRPr="00AC5C63" w:rsidRDefault="00B11EA3">
            <w:pPr>
              <w:pStyle w:val="Geenafstand"/>
              <w:shd w:val="clear" w:color="auto" w:fill="FFFFFF"/>
              <w:spacing w:line="264" w:lineRule="auto"/>
              <w:rPr>
                <w:rFonts w:asciiTheme="minorHAnsi" w:hAnsiTheme="minorHAnsi" w:cstheme="minorHAnsi"/>
                <w:sz w:val="18"/>
                <w:szCs w:val="18"/>
              </w:rPr>
            </w:pPr>
          </w:p>
          <w:p w14:paraId="3C6FAA1C" w14:textId="77777777" w:rsidR="00B11EA3" w:rsidRPr="00AC5C63" w:rsidRDefault="00B11EA3">
            <w:pPr>
              <w:pStyle w:val="Geenafstand"/>
              <w:shd w:val="clear" w:color="auto" w:fill="FFFFFF"/>
              <w:spacing w:line="264" w:lineRule="auto"/>
              <w:rPr>
                <w:rFonts w:asciiTheme="minorHAnsi" w:hAnsiTheme="minorHAnsi" w:cstheme="minorHAnsi"/>
                <w:sz w:val="18"/>
                <w:szCs w:val="18"/>
              </w:rPr>
            </w:pPr>
            <w:r w:rsidRPr="00AC5C63">
              <w:rPr>
                <w:rFonts w:asciiTheme="minorHAnsi" w:hAnsiTheme="minorHAnsi" w:cstheme="minorHAnsi"/>
                <w:color w:val="000000"/>
                <w:sz w:val="18"/>
                <w:szCs w:val="18"/>
              </w:rPr>
              <w:t xml:space="preserve">Duurzaamheidsverslag conform </w:t>
            </w:r>
            <w:hyperlink r:id="rId22" w:history="1">
              <w:r w:rsidRPr="00AC5C63">
                <w:rPr>
                  <w:rStyle w:val="Hyperlink"/>
                  <w:rFonts w:asciiTheme="minorHAnsi" w:eastAsiaTheme="minorHAnsi" w:hAnsiTheme="minorHAnsi" w:cstheme="minorHAnsi"/>
                  <w:sz w:val="18"/>
                  <w:szCs w:val="18"/>
                </w:rPr>
                <w:t>GRI-standaarden.</w:t>
              </w:r>
            </w:hyperlink>
          </w:p>
          <w:p w14:paraId="22DDB98F" w14:textId="77777777" w:rsidR="00B11EA3" w:rsidRPr="00AC5C63" w:rsidRDefault="00B11EA3">
            <w:pPr>
              <w:pStyle w:val="Geenafstand"/>
              <w:shd w:val="clear" w:color="auto" w:fill="FFFFFF"/>
              <w:spacing w:line="264" w:lineRule="auto"/>
              <w:rPr>
                <w:rFonts w:asciiTheme="minorHAnsi" w:hAnsiTheme="minorHAnsi" w:cstheme="minorHAnsi"/>
                <w:sz w:val="18"/>
                <w:szCs w:val="18"/>
              </w:rPr>
            </w:pPr>
          </w:p>
        </w:tc>
        <w:tc>
          <w:tcPr>
            <w:tcW w:w="43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245E12" w14:textId="77777777" w:rsidR="00B11EA3" w:rsidRPr="00AC5C63" w:rsidRDefault="00B11EA3">
            <w:pPr>
              <w:shd w:val="clear" w:color="auto" w:fill="FFFFFF"/>
              <w:spacing w:line="264" w:lineRule="auto"/>
              <w:rPr>
                <w:rFonts w:asciiTheme="minorHAnsi" w:hAnsiTheme="minorHAnsi" w:cstheme="minorHAnsi"/>
                <w:sz w:val="18"/>
                <w:szCs w:val="18"/>
              </w:rPr>
            </w:pPr>
            <w:r w:rsidRPr="00AC5C63">
              <w:rPr>
                <w:rFonts w:asciiTheme="minorHAnsi" w:hAnsiTheme="minorHAnsi" w:cstheme="minorHAnsi"/>
                <w:color w:val="000000"/>
                <w:sz w:val="18"/>
                <w:szCs w:val="18"/>
              </w:rPr>
              <w:t>Gelijkwaardigheid kan worden aangetoond doordat gegadigde beschikt over een managementsysteem waarin minstens 2 van de volgende 5 punten zijn opgenomen en geborgd:</w:t>
            </w:r>
          </w:p>
          <w:p w14:paraId="21399815" w14:textId="77777777" w:rsidR="00B11EA3" w:rsidRPr="00AC5C63" w:rsidRDefault="00B11EA3" w:rsidP="00B96E99">
            <w:pPr>
              <w:pStyle w:val="Lijstalinea"/>
              <w:numPr>
                <w:ilvl w:val="0"/>
                <w:numId w:val="27"/>
              </w:numPr>
              <w:shd w:val="clear" w:color="auto" w:fill="FFFFFF"/>
              <w:spacing w:line="264" w:lineRule="auto"/>
              <w:ind w:left="360"/>
              <w:contextualSpacing/>
              <w:rPr>
                <w:rFonts w:asciiTheme="minorHAnsi" w:hAnsiTheme="minorHAnsi" w:cstheme="minorHAnsi"/>
                <w:sz w:val="18"/>
                <w:szCs w:val="18"/>
              </w:rPr>
            </w:pPr>
            <w:r w:rsidRPr="00AC5C63">
              <w:rPr>
                <w:rFonts w:asciiTheme="minorHAnsi" w:hAnsiTheme="minorHAnsi" w:cstheme="minorHAnsi"/>
                <w:color w:val="000000"/>
                <w:sz w:val="18"/>
                <w:szCs w:val="18"/>
              </w:rPr>
              <w:t>er is een actuele door de directie ondertekende milieubeleidsverklaring;</w:t>
            </w:r>
          </w:p>
          <w:p w14:paraId="398C124E" w14:textId="77777777" w:rsidR="00B11EA3" w:rsidRPr="00AC5C63" w:rsidRDefault="00B11EA3" w:rsidP="00B96E99">
            <w:pPr>
              <w:pStyle w:val="Lijstalinea"/>
              <w:numPr>
                <w:ilvl w:val="0"/>
                <w:numId w:val="27"/>
              </w:numPr>
              <w:shd w:val="clear" w:color="auto" w:fill="FFFFFF"/>
              <w:spacing w:line="264" w:lineRule="auto"/>
              <w:ind w:left="360"/>
              <w:contextualSpacing/>
              <w:rPr>
                <w:rFonts w:asciiTheme="minorHAnsi" w:hAnsiTheme="minorHAnsi" w:cstheme="minorHAnsi"/>
                <w:sz w:val="18"/>
                <w:szCs w:val="18"/>
              </w:rPr>
            </w:pPr>
            <w:r w:rsidRPr="00AC5C63">
              <w:rPr>
                <w:rFonts w:asciiTheme="minorHAnsi" w:hAnsiTheme="minorHAnsi" w:cstheme="minorHAnsi"/>
                <w:color w:val="000000"/>
                <w:sz w:val="18"/>
                <w:szCs w:val="18"/>
              </w:rPr>
              <w:t>er is een milieuprogramma of actieplan waarin staat welke stappen de organisatie van inschrijver gaat nemen om de milieubelasting te reduceren;</w:t>
            </w:r>
          </w:p>
          <w:p w14:paraId="4DA70869" w14:textId="77777777" w:rsidR="00B11EA3" w:rsidRPr="00AC5C63" w:rsidRDefault="00B11EA3" w:rsidP="00B96E99">
            <w:pPr>
              <w:pStyle w:val="Lijstalinea"/>
              <w:numPr>
                <w:ilvl w:val="0"/>
                <w:numId w:val="27"/>
              </w:numPr>
              <w:shd w:val="clear" w:color="auto" w:fill="FFFFFF"/>
              <w:spacing w:line="264" w:lineRule="auto"/>
              <w:ind w:left="360"/>
              <w:contextualSpacing/>
              <w:rPr>
                <w:rFonts w:asciiTheme="minorHAnsi" w:hAnsiTheme="minorHAnsi" w:cstheme="minorHAnsi"/>
                <w:sz w:val="18"/>
                <w:szCs w:val="18"/>
              </w:rPr>
            </w:pPr>
            <w:r w:rsidRPr="00AC5C63">
              <w:rPr>
                <w:rFonts w:asciiTheme="minorHAnsi" w:hAnsiTheme="minorHAnsi" w:cstheme="minorHAnsi"/>
                <w:color w:val="000000"/>
                <w:sz w:val="18"/>
                <w:szCs w:val="18"/>
              </w:rPr>
              <w:t>er is een formeel aangestelde milieucoördinator of andere functionaris die de milieumaatregelen van de organisatie coördineert;</w:t>
            </w:r>
          </w:p>
          <w:p w14:paraId="1BFA8854" w14:textId="77777777" w:rsidR="00B11EA3" w:rsidRPr="00AC5C63" w:rsidRDefault="00B11EA3" w:rsidP="00B96E99">
            <w:pPr>
              <w:pStyle w:val="Lijstalinea"/>
              <w:numPr>
                <w:ilvl w:val="0"/>
                <w:numId w:val="27"/>
              </w:numPr>
              <w:shd w:val="clear" w:color="auto" w:fill="FFFFFF"/>
              <w:spacing w:line="264" w:lineRule="auto"/>
              <w:ind w:left="360"/>
              <w:contextualSpacing/>
              <w:rPr>
                <w:rFonts w:asciiTheme="minorHAnsi" w:hAnsiTheme="minorHAnsi" w:cstheme="minorHAnsi"/>
                <w:sz w:val="18"/>
                <w:szCs w:val="18"/>
              </w:rPr>
            </w:pPr>
            <w:r w:rsidRPr="00AC5C63">
              <w:rPr>
                <w:rFonts w:asciiTheme="minorHAnsi" w:hAnsiTheme="minorHAnsi" w:cstheme="minorHAnsi"/>
                <w:color w:val="000000"/>
                <w:sz w:val="18"/>
                <w:szCs w:val="18"/>
              </w:rPr>
              <w:t>er is een (milieu-)verslag waarin gerapporteerd wordt over de milieumaatregelen en de behaalde resultaten;</w:t>
            </w:r>
          </w:p>
          <w:p w14:paraId="754CAC5E" w14:textId="77777777" w:rsidR="00B11EA3" w:rsidRPr="00AC5C63" w:rsidRDefault="00B11EA3" w:rsidP="00B96E99">
            <w:pPr>
              <w:pStyle w:val="Lijstalinea"/>
              <w:numPr>
                <w:ilvl w:val="0"/>
                <w:numId w:val="27"/>
              </w:numPr>
              <w:shd w:val="clear" w:color="auto" w:fill="FFFFFF"/>
              <w:spacing w:line="264" w:lineRule="auto"/>
              <w:ind w:left="360"/>
              <w:contextualSpacing/>
              <w:rPr>
                <w:rFonts w:asciiTheme="minorHAnsi" w:hAnsiTheme="minorHAnsi" w:cstheme="minorHAnsi"/>
                <w:sz w:val="18"/>
                <w:szCs w:val="18"/>
              </w:rPr>
            </w:pPr>
            <w:r w:rsidRPr="00AC5C63">
              <w:rPr>
                <w:rFonts w:asciiTheme="minorHAnsi" w:hAnsiTheme="minorHAnsi" w:cstheme="minorHAnsi"/>
                <w:color w:val="000000"/>
                <w:sz w:val="18"/>
                <w:szCs w:val="18"/>
              </w:rPr>
              <w:t>er is een plan waaruit blijkt dat het personeel wordt geschoold in milieuvriendelijk gedrag en hoe de controle hierop wordt uitgevoerd.</w:t>
            </w:r>
          </w:p>
        </w:tc>
      </w:tr>
    </w:tbl>
    <w:p w14:paraId="0255CD95" w14:textId="6FBAA36F" w:rsidR="00B11EA3" w:rsidRPr="00B6171F" w:rsidRDefault="00B11EA3" w:rsidP="00B6171F">
      <w:pPr>
        <w:spacing w:line="300" w:lineRule="atLeast"/>
        <w:rPr>
          <w:rFonts w:ascii="Calibri" w:hAnsi="Calibri" w:cs="Calibri"/>
        </w:rPr>
      </w:pPr>
      <w:r w:rsidRPr="00B6171F">
        <w:rPr>
          <w:rFonts w:ascii="Calibri" w:hAnsi="Calibri" w:cs="Calibri"/>
        </w:rPr>
        <w:t xml:space="preserve">Inschrijver voldoet in elk geval aan de geschiktheidseis indien hij beschikt over een ISO 14001 of EMAS certificaat dat toeziet op hetgeen in deze eis gesteld is. De gemeente vraagt na </w:t>
      </w:r>
      <w:r w:rsidR="005034F7">
        <w:rPr>
          <w:rFonts w:ascii="Calibri" w:hAnsi="Calibri" w:cs="Calibri"/>
        </w:rPr>
        <w:t xml:space="preserve">aanmelding </w:t>
      </w:r>
      <w:r w:rsidRPr="00B6171F">
        <w:rPr>
          <w:rFonts w:ascii="Calibri" w:hAnsi="Calibri" w:cs="Calibri"/>
        </w:rPr>
        <w:t>om het bewijsmiddel.</w:t>
      </w:r>
    </w:p>
    <w:p w14:paraId="60DBA689" w14:textId="77777777" w:rsidR="00B11EA3" w:rsidRPr="00BF192B" w:rsidRDefault="00B11EA3" w:rsidP="002C19C0">
      <w:pPr>
        <w:spacing w:line="300" w:lineRule="atLeast"/>
        <w:rPr>
          <w:rFonts w:ascii="Calibri" w:hAnsi="Calibri" w:cs="Calibri"/>
        </w:rPr>
      </w:pPr>
    </w:p>
    <w:p w14:paraId="579A62F2" w14:textId="77777777" w:rsidR="007C3C72" w:rsidRPr="00BF192B" w:rsidRDefault="007C3C72" w:rsidP="002C19C0">
      <w:pPr>
        <w:pStyle w:val="Kop3"/>
        <w:spacing w:line="300" w:lineRule="atLeast"/>
        <w:ind w:left="431" w:hanging="431"/>
        <w:rPr>
          <w:rFonts w:ascii="Calibri" w:hAnsi="Calibri" w:cs="Calibri"/>
        </w:rPr>
      </w:pPr>
      <w:bookmarkStart w:id="89" w:name="_Toc117847284"/>
      <w:r w:rsidRPr="00BF192B">
        <w:rPr>
          <w:rFonts w:ascii="Calibri" w:hAnsi="Calibri" w:cs="Calibri"/>
        </w:rPr>
        <w:t>Beroepsbevoegdheid</w:t>
      </w:r>
      <w:bookmarkEnd w:id="89"/>
    </w:p>
    <w:p w14:paraId="21DA05DC" w14:textId="1131B62D" w:rsidR="007C3C72" w:rsidRPr="00BF192B" w:rsidRDefault="00100E69" w:rsidP="002C19C0">
      <w:pPr>
        <w:spacing w:line="300" w:lineRule="atLeast"/>
        <w:rPr>
          <w:rFonts w:ascii="Calibri" w:hAnsi="Calibri" w:cs="Calibri"/>
        </w:rPr>
      </w:pPr>
      <w:r>
        <w:rPr>
          <w:rFonts w:ascii="Calibri" w:hAnsi="Calibri" w:cs="Calibri"/>
        </w:rPr>
        <w:t>G</w:t>
      </w:r>
      <w:r w:rsidR="00E066C4">
        <w:rPr>
          <w:rFonts w:ascii="Calibri" w:hAnsi="Calibri" w:cs="Calibri"/>
        </w:rPr>
        <w:t>egadigde</w:t>
      </w:r>
      <w:r w:rsidR="007C3C72" w:rsidRPr="00BF192B">
        <w:rPr>
          <w:rFonts w:ascii="Calibri" w:hAnsi="Calibri" w:cs="Calibri"/>
        </w:rPr>
        <w:t xml:space="preserve"> moet ingeschreven zijn in het handelsregister, conform de in</w:t>
      </w:r>
      <w:r w:rsidR="00D7302F">
        <w:rPr>
          <w:rFonts w:ascii="Calibri" w:hAnsi="Calibri" w:cs="Calibri"/>
        </w:rPr>
        <w:t xml:space="preserve"> </w:t>
      </w:r>
      <w:r w:rsidR="007C3C72" w:rsidRPr="00BF192B">
        <w:rPr>
          <w:rFonts w:ascii="Calibri" w:hAnsi="Calibri" w:cs="Calibri"/>
        </w:rPr>
        <w:t xml:space="preserve">de lidstaat van herkomst geldende voorschriften. </w:t>
      </w:r>
      <w:r>
        <w:rPr>
          <w:rFonts w:ascii="Calibri" w:hAnsi="Calibri" w:cs="Calibri"/>
        </w:rPr>
        <w:t>G</w:t>
      </w:r>
      <w:r w:rsidR="00E066C4">
        <w:rPr>
          <w:rFonts w:ascii="Calibri" w:hAnsi="Calibri" w:cs="Calibri"/>
        </w:rPr>
        <w:t>egadigde</w:t>
      </w:r>
      <w:r w:rsidR="007C3C72" w:rsidRPr="00BF192B">
        <w:rPr>
          <w:rFonts w:ascii="Calibri" w:hAnsi="Calibri" w:cs="Calibri"/>
        </w:rPr>
        <w:t xml:space="preserve"> dient dit aan te tonen door</w:t>
      </w:r>
      <w:r w:rsidR="008826B1">
        <w:rPr>
          <w:rFonts w:ascii="Calibri" w:hAnsi="Calibri" w:cs="Calibri"/>
        </w:rPr>
        <w:t xml:space="preserve"> </w:t>
      </w:r>
      <w:r w:rsidR="00E93771">
        <w:rPr>
          <w:rFonts w:ascii="Calibri" w:hAnsi="Calibri" w:cs="Calibri"/>
        </w:rPr>
        <w:t xml:space="preserve">bij </w:t>
      </w:r>
      <w:r w:rsidR="00674A6A">
        <w:rPr>
          <w:rFonts w:ascii="Calibri" w:hAnsi="Calibri" w:cs="Calibri"/>
        </w:rPr>
        <w:t>aanvraag tot deelname</w:t>
      </w:r>
      <w:r w:rsidR="00E93771">
        <w:rPr>
          <w:rFonts w:ascii="Calibri" w:hAnsi="Calibri" w:cs="Calibri"/>
        </w:rPr>
        <w:t xml:space="preserve"> </w:t>
      </w:r>
      <w:r w:rsidR="007C3C72" w:rsidRPr="00BF192B">
        <w:rPr>
          <w:rFonts w:ascii="Calibri" w:hAnsi="Calibri" w:cs="Calibri"/>
        </w:rPr>
        <w:t>een uittreksel uit het handelsregister (niet ouder dan 6</w:t>
      </w:r>
      <w:r w:rsidR="00E93771">
        <w:rPr>
          <w:rFonts w:ascii="Calibri" w:hAnsi="Calibri" w:cs="Calibri"/>
        </w:rPr>
        <w:t xml:space="preserve"> </w:t>
      </w:r>
      <w:r w:rsidR="007C3C72" w:rsidRPr="00BF192B">
        <w:rPr>
          <w:rFonts w:ascii="Calibri" w:hAnsi="Calibri" w:cs="Calibri"/>
        </w:rPr>
        <w:t xml:space="preserve">maanden voorafgaand aan de datum van </w:t>
      </w:r>
      <w:r w:rsidR="00674A6A">
        <w:rPr>
          <w:rFonts w:ascii="Calibri" w:hAnsi="Calibri" w:cs="Calibri"/>
        </w:rPr>
        <w:t>aanvraag tot deelname</w:t>
      </w:r>
      <w:r w:rsidR="007C3C72" w:rsidRPr="00BF192B">
        <w:rPr>
          <w:rFonts w:ascii="Calibri" w:hAnsi="Calibri" w:cs="Calibri"/>
        </w:rPr>
        <w:t xml:space="preserve">) </w:t>
      </w:r>
      <w:r w:rsidR="00E93771">
        <w:rPr>
          <w:rFonts w:ascii="Calibri" w:hAnsi="Calibri" w:cs="Calibri"/>
        </w:rPr>
        <w:t xml:space="preserve">in te dienen. </w:t>
      </w:r>
      <w:r w:rsidR="00D7302F">
        <w:rPr>
          <w:rFonts w:ascii="Calibri" w:hAnsi="Calibri" w:cs="Calibri"/>
        </w:rPr>
        <w:t xml:space="preserve">Uit dit uittreksel dient de tekenbevoegdheid te blijken van de functionaris die de </w:t>
      </w:r>
      <w:r w:rsidR="00674A6A">
        <w:rPr>
          <w:rFonts w:ascii="Calibri" w:hAnsi="Calibri" w:cs="Calibri"/>
        </w:rPr>
        <w:t xml:space="preserve">aanvraag tot </w:t>
      </w:r>
      <w:r>
        <w:rPr>
          <w:rFonts w:ascii="Calibri" w:hAnsi="Calibri" w:cs="Calibri"/>
        </w:rPr>
        <w:t>inschrijving</w:t>
      </w:r>
      <w:r w:rsidR="00D7302F">
        <w:rPr>
          <w:rFonts w:ascii="Calibri" w:hAnsi="Calibri" w:cs="Calibri"/>
        </w:rPr>
        <w:t>sdocumenten ondertekend.</w:t>
      </w:r>
    </w:p>
    <w:p w14:paraId="089F26AC" w14:textId="77777777" w:rsidR="00C743B4" w:rsidRPr="00361043" w:rsidRDefault="00C743B4" w:rsidP="00320339">
      <w:pPr>
        <w:spacing w:line="300" w:lineRule="atLeast"/>
      </w:pPr>
    </w:p>
    <w:p w14:paraId="38312F91" w14:textId="77777777" w:rsidR="007C3C72" w:rsidRPr="00BF192B" w:rsidRDefault="007C3C72" w:rsidP="002C19C0">
      <w:pPr>
        <w:pStyle w:val="Kop2"/>
        <w:spacing w:line="300" w:lineRule="atLeast"/>
        <w:rPr>
          <w:rFonts w:ascii="Calibri" w:hAnsi="Calibri" w:cs="Calibri"/>
          <w:sz w:val="20"/>
          <w:szCs w:val="20"/>
        </w:rPr>
      </w:pPr>
      <w:bookmarkStart w:id="90" w:name="_Toc117847285"/>
      <w:r w:rsidRPr="00BF192B">
        <w:rPr>
          <w:rFonts w:ascii="Calibri" w:hAnsi="Calibri" w:cs="Calibri"/>
          <w:sz w:val="20"/>
          <w:szCs w:val="20"/>
        </w:rPr>
        <w:t>Verdere voorwaarden ten aanzien van de mededinging</w:t>
      </w:r>
      <w:bookmarkEnd w:id="90"/>
    </w:p>
    <w:p w14:paraId="51FAA1E5" w14:textId="681AA5BF" w:rsidR="007C3C72" w:rsidRPr="00BF192B" w:rsidRDefault="00F52198" w:rsidP="002C19C0">
      <w:pPr>
        <w:pStyle w:val="Kop3"/>
        <w:spacing w:line="300" w:lineRule="atLeast"/>
        <w:ind w:left="431" w:hanging="431"/>
        <w:rPr>
          <w:rFonts w:ascii="Calibri" w:hAnsi="Calibri" w:cs="Calibri"/>
        </w:rPr>
      </w:pPr>
      <w:r>
        <w:rPr>
          <w:rFonts w:ascii="Calibri" w:hAnsi="Calibri" w:cs="Calibri"/>
        </w:rPr>
        <w:t xml:space="preserve"> </w:t>
      </w:r>
      <w:bookmarkStart w:id="91" w:name="_Toc117847286"/>
      <w:r w:rsidR="007C3C72" w:rsidRPr="00BF192B">
        <w:rPr>
          <w:rFonts w:ascii="Calibri" w:hAnsi="Calibri" w:cs="Calibri"/>
        </w:rPr>
        <w:t>Eénmaal inschrijven</w:t>
      </w:r>
      <w:bookmarkEnd w:id="91"/>
    </w:p>
    <w:p w14:paraId="1721AE54" w14:textId="4DB71958" w:rsidR="007C3C72" w:rsidRPr="00BF192B" w:rsidRDefault="007C3C72" w:rsidP="002C19C0">
      <w:pPr>
        <w:spacing w:line="300" w:lineRule="atLeast"/>
        <w:rPr>
          <w:rFonts w:ascii="Calibri" w:hAnsi="Calibri" w:cs="Calibri"/>
        </w:rPr>
      </w:pPr>
      <w:r w:rsidRPr="00BF192B">
        <w:rPr>
          <w:rFonts w:ascii="Calibri" w:hAnsi="Calibri" w:cs="Calibri"/>
        </w:rPr>
        <w:t>Rechtspersonen en vennootschappen kunnen zich slechts eenmaal zelfstandig (c.q. als hoofd</w:t>
      </w:r>
      <w:r w:rsidR="00F42A86">
        <w:rPr>
          <w:rFonts w:ascii="Calibri" w:hAnsi="Calibri" w:cs="Calibri"/>
        </w:rPr>
        <w:t>aan</w:t>
      </w:r>
      <w:r w:rsidR="00031777">
        <w:rPr>
          <w:rFonts w:ascii="Calibri" w:hAnsi="Calibri" w:cs="Calibri"/>
        </w:rPr>
        <w:t>nemer</w:t>
      </w:r>
      <w:r w:rsidRPr="00BF192B">
        <w:rPr>
          <w:rFonts w:ascii="Calibri" w:hAnsi="Calibri" w:cs="Calibri"/>
        </w:rPr>
        <w:t xml:space="preserve">) </w:t>
      </w:r>
      <w:r w:rsidR="0012519F">
        <w:rPr>
          <w:rFonts w:ascii="Calibri" w:hAnsi="Calibri" w:cs="Calibri"/>
        </w:rPr>
        <w:t>óf</w:t>
      </w:r>
      <w:r w:rsidRPr="00BF192B">
        <w:rPr>
          <w:rFonts w:ascii="Calibri" w:hAnsi="Calibri" w:cs="Calibri"/>
        </w:rPr>
        <w:t xml:space="preserve"> als </w:t>
      </w:r>
      <w:proofErr w:type="spellStart"/>
      <w:r w:rsidR="0030174B">
        <w:rPr>
          <w:rFonts w:ascii="Calibri" w:hAnsi="Calibri" w:cs="Calibri"/>
        </w:rPr>
        <w:t>combinant</w:t>
      </w:r>
      <w:proofErr w:type="spellEnd"/>
      <w:r w:rsidR="0030174B" w:rsidRPr="00BF192B">
        <w:rPr>
          <w:rFonts w:ascii="Calibri" w:hAnsi="Calibri" w:cs="Calibri"/>
        </w:rPr>
        <w:t xml:space="preserve"> </w:t>
      </w:r>
      <w:r w:rsidRPr="00BF192B">
        <w:rPr>
          <w:rFonts w:ascii="Calibri" w:hAnsi="Calibri" w:cs="Calibri"/>
        </w:rPr>
        <w:t>in een samenwerkingsverband inschrijven.</w:t>
      </w:r>
    </w:p>
    <w:p w14:paraId="08BE14CB" w14:textId="77777777" w:rsidR="007C3C72" w:rsidRPr="00BF192B" w:rsidRDefault="007C3C72" w:rsidP="002C19C0">
      <w:pPr>
        <w:spacing w:line="300" w:lineRule="atLeast"/>
        <w:rPr>
          <w:rFonts w:ascii="Calibri" w:hAnsi="Calibri" w:cs="Calibri"/>
        </w:rPr>
      </w:pPr>
    </w:p>
    <w:p w14:paraId="7F307739" w14:textId="06AFA9CC" w:rsidR="007C3C72" w:rsidRPr="00A316C4" w:rsidRDefault="007C3C72" w:rsidP="002C19C0">
      <w:pPr>
        <w:pStyle w:val="Kop3"/>
        <w:spacing w:line="300" w:lineRule="atLeast"/>
        <w:ind w:left="431" w:hanging="431"/>
        <w:rPr>
          <w:rFonts w:ascii="Calibri" w:hAnsi="Calibri" w:cs="Calibri"/>
        </w:rPr>
      </w:pPr>
      <w:bookmarkStart w:id="92" w:name="_Toc117847287"/>
      <w:r w:rsidRPr="00A316C4">
        <w:rPr>
          <w:rFonts w:ascii="Calibri" w:hAnsi="Calibri" w:cs="Calibri"/>
        </w:rPr>
        <w:t>Concernverhoudingen</w:t>
      </w:r>
      <w:r w:rsidR="00947F72" w:rsidRPr="00A316C4">
        <w:rPr>
          <w:rFonts w:ascii="Calibri" w:hAnsi="Calibri" w:cs="Calibri"/>
        </w:rPr>
        <w:t xml:space="preserve"> en holdingverklaring</w:t>
      </w:r>
      <w:bookmarkEnd w:id="92"/>
    </w:p>
    <w:p w14:paraId="532B0178" w14:textId="77777777" w:rsidR="00B11EA3" w:rsidRPr="00B11EA3" w:rsidRDefault="00B11EA3" w:rsidP="00B11EA3">
      <w:pPr>
        <w:rPr>
          <w:rFonts w:asciiTheme="minorHAnsi" w:hAnsiTheme="minorHAnsi" w:cstheme="minorHAnsi"/>
        </w:rPr>
      </w:pPr>
      <w:r w:rsidRPr="00B11EA3">
        <w:rPr>
          <w:rFonts w:asciiTheme="minorHAnsi" w:hAnsiTheme="minorHAnsi" w:cstheme="minorHAnsi"/>
        </w:rPr>
        <w:t xml:space="preserve">Van één concern kunnen meerdere dochterondernemingen en/of werkmaatschappijen zich afzonderlijk inschrijven. </w:t>
      </w:r>
    </w:p>
    <w:p w14:paraId="33E43A4D" w14:textId="77777777" w:rsidR="00B11EA3" w:rsidRPr="00B11EA3" w:rsidRDefault="00B11EA3" w:rsidP="00B11EA3">
      <w:pPr>
        <w:rPr>
          <w:rFonts w:asciiTheme="minorHAnsi" w:hAnsiTheme="minorHAnsi" w:cstheme="minorHAnsi"/>
        </w:rPr>
      </w:pPr>
    </w:p>
    <w:p w14:paraId="559D706A" w14:textId="77777777" w:rsidR="00B11EA3" w:rsidRPr="00B11EA3" w:rsidRDefault="00B11EA3" w:rsidP="00B11EA3">
      <w:pPr>
        <w:rPr>
          <w:rFonts w:asciiTheme="minorHAnsi" w:hAnsiTheme="minorHAnsi" w:cstheme="minorHAnsi"/>
        </w:rPr>
      </w:pPr>
      <w:bookmarkStart w:id="93" w:name="_Hlk117842921"/>
      <w:r w:rsidRPr="00B11EA3">
        <w:rPr>
          <w:rFonts w:asciiTheme="minorHAnsi" w:hAnsiTheme="minorHAnsi" w:cstheme="minorHAnsi"/>
        </w:rPr>
        <w:t>Indien gegadigde deel uitmaakt van een concern dient zij een concerngarantieverklaring te verstrekken, een artikel 2:403-verklaring is hiertoe voldoende.</w:t>
      </w:r>
    </w:p>
    <w:bookmarkEnd w:id="93"/>
    <w:p w14:paraId="13EE878C" w14:textId="77777777" w:rsidR="00B11EA3" w:rsidRPr="00B11EA3" w:rsidRDefault="00B11EA3" w:rsidP="00B11EA3">
      <w:pPr>
        <w:rPr>
          <w:rFonts w:asciiTheme="minorHAnsi" w:hAnsiTheme="minorHAnsi" w:cstheme="minorHAnsi"/>
        </w:rPr>
      </w:pPr>
    </w:p>
    <w:p w14:paraId="40D2D50F" w14:textId="77777777" w:rsidR="00B11EA3" w:rsidRPr="00B11EA3" w:rsidRDefault="00B11EA3" w:rsidP="00B11EA3">
      <w:pPr>
        <w:rPr>
          <w:rFonts w:asciiTheme="minorHAnsi" w:hAnsiTheme="minorHAnsi" w:cstheme="minorHAnsi"/>
        </w:rPr>
      </w:pPr>
      <w:r w:rsidRPr="00B11EA3">
        <w:rPr>
          <w:rFonts w:asciiTheme="minorHAnsi" w:hAnsiTheme="minorHAnsi" w:cstheme="minorHAnsi"/>
        </w:rPr>
        <w:t xml:space="preserve">Gegadigde verklaart met ondertekening van het UEA dat hij onderdeel uitmaakt van een concern/holding en de onderhavige aanvraag tot deelname geheel zelfstandig en onafhankelijk van het concern te hebben opgesteld. Hierbij dient hij bij de aanvraag tot deelname inzichtelijk te maken welke ondernemingen onderdeel uitmaken </w:t>
      </w:r>
      <w:r w:rsidRPr="00B11EA3">
        <w:rPr>
          <w:rFonts w:asciiTheme="minorHAnsi" w:hAnsiTheme="minorHAnsi" w:cstheme="minorHAnsi"/>
        </w:rPr>
        <w:lastRenderedPageBreak/>
        <w:t>van de holding door een beschrijving van de structuur, inclusief organisatieschema/organogram bij te voegen van het concern waaronder zij ressorteert.</w:t>
      </w:r>
    </w:p>
    <w:p w14:paraId="73447A10" w14:textId="77777777" w:rsidR="00B11EA3" w:rsidRPr="00B11EA3" w:rsidRDefault="00B11EA3" w:rsidP="00B11EA3">
      <w:pPr>
        <w:rPr>
          <w:rFonts w:asciiTheme="minorHAnsi" w:hAnsiTheme="minorHAnsi" w:cstheme="minorHAnsi"/>
        </w:rPr>
      </w:pPr>
    </w:p>
    <w:p w14:paraId="250B9AF2" w14:textId="77777777" w:rsidR="00B11EA3" w:rsidRPr="00B11EA3" w:rsidRDefault="00B11EA3" w:rsidP="00B11EA3">
      <w:pPr>
        <w:rPr>
          <w:rFonts w:asciiTheme="minorHAnsi" w:hAnsiTheme="minorHAnsi" w:cstheme="minorHAnsi"/>
        </w:rPr>
      </w:pPr>
      <w:r w:rsidRPr="00B11EA3">
        <w:rPr>
          <w:rFonts w:asciiTheme="minorHAnsi" w:hAnsiTheme="minorHAnsi" w:cstheme="minorHAnsi"/>
        </w:rPr>
        <w:t>Indien de gemeente het redelijke en zwaarwegende vermoeden heeft dat deze gegadigden elkaars gedrag beïnvloeden, kan de gemeente nader onderzoek instellen en van deze gegadigden eisen dat zij aantonen dat de afhankelijkheidsrelatie hun gedrag in het kader van de aanbestedingsprocedure niet heeft beïnvloed. Indien zij hier niet in slagen, zal de gemeente hen in beginsel uitsluiten van de aanbesteding.</w:t>
      </w:r>
    </w:p>
    <w:p w14:paraId="195D2F5A" w14:textId="77777777" w:rsidR="001E47CE" w:rsidRPr="001E47CE" w:rsidRDefault="001E47CE" w:rsidP="001E47CE">
      <w:pPr>
        <w:spacing w:line="300" w:lineRule="atLeast"/>
        <w:rPr>
          <w:rFonts w:ascii="Calibri" w:hAnsi="Calibri" w:cs="Calibri"/>
        </w:rPr>
      </w:pPr>
    </w:p>
    <w:p w14:paraId="41089C95" w14:textId="2F159370" w:rsidR="007C3C72" w:rsidRPr="00BF192B" w:rsidRDefault="005559D5" w:rsidP="002C19C0">
      <w:pPr>
        <w:pStyle w:val="Kop3"/>
        <w:spacing w:line="300" w:lineRule="atLeast"/>
        <w:ind w:left="431" w:hanging="431"/>
        <w:rPr>
          <w:rFonts w:ascii="Calibri" w:hAnsi="Calibri" w:cs="Calibri"/>
        </w:rPr>
      </w:pPr>
      <w:bookmarkStart w:id="94" w:name="_Toc117847288"/>
      <w:r>
        <w:rPr>
          <w:rFonts w:ascii="Calibri" w:hAnsi="Calibri" w:cs="Calibri"/>
        </w:rPr>
        <w:t>Combinaties</w:t>
      </w:r>
      <w:bookmarkEnd w:id="94"/>
    </w:p>
    <w:p w14:paraId="53F33922" w14:textId="77777777" w:rsidR="00947F72" w:rsidRPr="00947F72" w:rsidRDefault="00947F72" w:rsidP="00320339">
      <w:pPr>
        <w:spacing w:line="300" w:lineRule="atLeast"/>
        <w:rPr>
          <w:rFonts w:ascii="Calibri" w:hAnsi="Calibri" w:cs="Calibri"/>
        </w:rPr>
      </w:pPr>
      <w:r w:rsidRPr="00947F72">
        <w:rPr>
          <w:rFonts w:ascii="Calibri" w:hAnsi="Calibri" w:cs="Calibri"/>
        </w:rPr>
        <w:t>Een combinatie moet voldoen aan de voorwaarden die zijn opgenomen in de beleidsregels combinatieovereenkomsten 2013, alle op straffe van uitsluiting. De voorkeur voor een rechtsvorm van de combinatie gaat uit naar een vennootschap onder firma (vof) of gelijkwaardig. Het is voor de uitvoering van de opdracht niet verplicht een entiteit op te richten.</w:t>
      </w:r>
    </w:p>
    <w:p w14:paraId="34E3A638" w14:textId="77777777" w:rsidR="00947F72" w:rsidRPr="00947F72" w:rsidRDefault="00947F72" w:rsidP="00320339">
      <w:pPr>
        <w:spacing w:line="300" w:lineRule="atLeast"/>
        <w:rPr>
          <w:rFonts w:ascii="Calibri" w:hAnsi="Calibri" w:cs="Calibri"/>
        </w:rPr>
      </w:pPr>
    </w:p>
    <w:p w14:paraId="1C6C7628" w14:textId="77777777" w:rsidR="00947F72" w:rsidRPr="00947F72" w:rsidRDefault="00947F72" w:rsidP="00320339">
      <w:pPr>
        <w:spacing w:line="300" w:lineRule="atLeast"/>
        <w:rPr>
          <w:rFonts w:ascii="Calibri" w:hAnsi="Calibri" w:cs="Calibri"/>
        </w:rPr>
      </w:pPr>
      <w:r w:rsidRPr="00947F72">
        <w:rPr>
          <w:rFonts w:ascii="Calibri" w:hAnsi="Calibri" w:cs="Calibri"/>
        </w:rPr>
        <w:t>De deelnemers aan een combinatie mogen niet als deelnemer van een andere combinatie, op eigen titel of als onderaannemer inschrijven. Indien blijkt dat ondernemingen zich hieraan niet hebben gehouden, zal:</w:t>
      </w:r>
    </w:p>
    <w:p w14:paraId="07FD9EC6" w14:textId="4DE2FCF4" w:rsidR="00947F72" w:rsidRPr="00947F72" w:rsidRDefault="00947F72" w:rsidP="001E47CE">
      <w:pPr>
        <w:spacing w:line="300" w:lineRule="atLeast"/>
        <w:ind w:left="567" w:hanging="567"/>
        <w:rPr>
          <w:rFonts w:ascii="Calibri" w:hAnsi="Calibri" w:cs="Calibri"/>
        </w:rPr>
      </w:pPr>
      <w:r w:rsidRPr="00947F72">
        <w:rPr>
          <w:rFonts w:ascii="Calibri" w:hAnsi="Calibri" w:cs="Calibri"/>
        </w:rPr>
        <w:t>•</w:t>
      </w:r>
      <w:r w:rsidRPr="00947F72">
        <w:rPr>
          <w:rFonts w:ascii="Calibri" w:hAnsi="Calibri" w:cs="Calibri"/>
        </w:rPr>
        <w:tab/>
        <w:t xml:space="preserve">Ingeval een deelnemer eveneens als onderaannemer heeft ingeschreven, de </w:t>
      </w:r>
      <w:r w:rsidR="00674A6A">
        <w:rPr>
          <w:rFonts w:ascii="Calibri" w:hAnsi="Calibri" w:cs="Calibri"/>
        </w:rPr>
        <w:t>aanvraag tot deelname</w:t>
      </w:r>
      <w:r w:rsidRPr="00947F72">
        <w:rPr>
          <w:rFonts w:ascii="Calibri" w:hAnsi="Calibri" w:cs="Calibri"/>
        </w:rPr>
        <w:t xml:space="preserve"> van de betreffende combinatie(s) van de aanbesteding worden uitgesloten.</w:t>
      </w:r>
    </w:p>
    <w:p w14:paraId="27C0B4EC" w14:textId="6D153C4C" w:rsidR="00947F72" w:rsidRPr="00947F72" w:rsidRDefault="00947F72" w:rsidP="001E47CE">
      <w:pPr>
        <w:spacing w:line="300" w:lineRule="atLeast"/>
        <w:ind w:left="567" w:hanging="567"/>
        <w:rPr>
          <w:rFonts w:ascii="Calibri" w:hAnsi="Calibri" w:cs="Calibri"/>
        </w:rPr>
      </w:pPr>
      <w:r w:rsidRPr="00947F72">
        <w:rPr>
          <w:rFonts w:ascii="Calibri" w:hAnsi="Calibri" w:cs="Calibri"/>
        </w:rPr>
        <w:t>•</w:t>
      </w:r>
      <w:r w:rsidRPr="00947F72">
        <w:rPr>
          <w:rFonts w:ascii="Calibri" w:hAnsi="Calibri" w:cs="Calibri"/>
        </w:rPr>
        <w:tab/>
        <w:t xml:space="preserve">Ingeval een deelnemer eveneens op eigen titel een </w:t>
      </w:r>
      <w:r w:rsidR="00674A6A">
        <w:rPr>
          <w:rFonts w:ascii="Calibri" w:hAnsi="Calibri" w:cs="Calibri"/>
        </w:rPr>
        <w:t>aanvraag tot deelname</w:t>
      </w:r>
      <w:r w:rsidRPr="00947F72">
        <w:rPr>
          <w:rFonts w:ascii="Calibri" w:hAnsi="Calibri" w:cs="Calibri"/>
        </w:rPr>
        <w:t xml:space="preserve"> heeft ingediend, de </w:t>
      </w:r>
      <w:r w:rsidR="00674A6A">
        <w:rPr>
          <w:rFonts w:ascii="Calibri" w:hAnsi="Calibri" w:cs="Calibri"/>
        </w:rPr>
        <w:t>aanvraag tot deelname</w:t>
      </w:r>
      <w:r w:rsidRPr="00947F72">
        <w:rPr>
          <w:rFonts w:ascii="Calibri" w:hAnsi="Calibri" w:cs="Calibri"/>
        </w:rPr>
        <w:t xml:space="preserve"> op eigen titel van de aanbesteding worden uitgesloten.</w:t>
      </w:r>
    </w:p>
    <w:p w14:paraId="6EA9D73C" w14:textId="10656312" w:rsidR="00947F72" w:rsidRDefault="00947F72" w:rsidP="001E47CE">
      <w:pPr>
        <w:spacing w:line="300" w:lineRule="atLeast"/>
        <w:ind w:left="567" w:hanging="567"/>
        <w:rPr>
          <w:rFonts w:ascii="Calibri" w:hAnsi="Calibri" w:cs="Calibri"/>
        </w:rPr>
      </w:pPr>
      <w:r w:rsidRPr="00947F72">
        <w:rPr>
          <w:rFonts w:ascii="Calibri" w:hAnsi="Calibri" w:cs="Calibri"/>
        </w:rPr>
        <w:t>•</w:t>
      </w:r>
      <w:r w:rsidRPr="00947F72">
        <w:rPr>
          <w:rFonts w:ascii="Calibri" w:hAnsi="Calibri" w:cs="Calibri"/>
        </w:rPr>
        <w:tab/>
        <w:t xml:space="preserve">Ingeval een deelnemer met meerdere combinaties heeft ingeschreven, zal aan de betreffende combinaties worden verzocht te bepalen welke </w:t>
      </w:r>
      <w:r w:rsidR="00E066C4">
        <w:rPr>
          <w:rFonts w:ascii="Calibri" w:hAnsi="Calibri" w:cs="Calibri"/>
        </w:rPr>
        <w:t>gegadigde</w:t>
      </w:r>
      <w:r w:rsidRPr="00947F72">
        <w:rPr>
          <w:rFonts w:ascii="Calibri" w:hAnsi="Calibri" w:cs="Calibri"/>
        </w:rPr>
        <w:t xml:space="preserve"> wordt uitgesloten van de aanbestedingsprocedure. Wanneer niet of niet tijdig aan dit verzoek wordt voldaan, zal de </w:t>
      </w:r>
      <w:r w:rsidR="00A316C4">
        <w:rPr>
          <w:rFonts w:ascii="Calibri" w:hAnsi="Calibri" w:cs="Calibri"/>
        </w:rPr>
        <w:t>gemeente</w:t>
      </w:r>
      <w:r w:rsidR="00A316C4" w:rsidRPr="00947F72">
        <w:rPr>
          <w:rFonts w:ascii="Calibri" w:hAnsi="Calibri" w:cs="Calibri"/>
        </w:rPr>
        <w:t xml:space="preserve"> </w:t>
      </w:r>
      <w:r w:rsidRPr="00947F72">
        <w:rPr>
          <w:rFonts w:ascii="Calibri" w:hAnsi="Calibri" w:cs="Calibri"/>
        </w:rPr>
        <w:t xml:space="preserve">dit met behulp van een loting bepalen. De uitkomst van deze loting is bindend voor alle belanghebbenden. </w:t>
      </w:r>
    </w:p>
    <w:p w14:paraId="02A737DA" w14:textId="77777777" w:rsidR="00902CB3" w:rsidRDefault="00902CB3" w:rsidP="00320339">
      <w:pPr>
        <w:spacing w:line="300" w:lineRule="atLeast"/>
        <w:rPr>
          <w:rFonts w:ascii="Calibri" w:hAnsi="Calibri" w:cs="Calibri"/>
        </w:rPr>
      </w:pPr>
    </w:p>
    <w:p w14:paraId="64166AD4" w14:textId="5550FDF4" w:rsidR="00902CB3" w:rsidRPr="00320339" w:rsidRDefault="00902CB3" w:rsidP="00320339">
      <w:pPr>
        <w:pStyle w:val="Kop3"/>
        <w:spacing w:line="300" w:lineRule="atLeast"/>
        <w:ind w:left="431" w:hanging="431"/>
        <w:rPr>
          <w:rFonts w:ascii="Calibri" w:hAnsi="Calibri" w:cs="Calibri"/>
        </w:rPr>
      </w:pPr>
      <w:bookmarkStart w:id="95" w:name="_Toc117847289"/>
      <w:r w:rsidRPr="00320339">
        <w:rPr>
          <w:rFonts w:ascii="Calibri" w:hAnsi="Calibri" w:cs="Calibri"/>
        </w:rPr>
        <w:t>Inzet onderaannemers</w:t>
      </w:r>
      <w:bookmarkEnd w:id="95"/>
    </w:p>
    <w:p w14:paraId="02E5F51F" w14:textId="3F8B626E" w:rsidR="001E47CE" w:rsidRDefault="00902CB3" w:rsidP="00902CB3">
      <w:pPr>
        <w:spacing w:line="300" w:lineRule="atLeast"/>
        <w:rPr>
          <w:rFonts w:ascii="Calibri" w:hAnsi="Calibri" w:cs="Calibri"/>
        </w:rPr>
      </w:pPr>
      <w:r w:rsidRPr="00902CB3">
        <w:rPr>
          <w:rFonts w:ascii="Calibri" w:hAnsi="Calibri" w:cs="Calibri"/>
        </w:rPr>
        <w:t xml:space="preserve">In het geval er een beroep wordt gedaan op een onderaannemer (beroep op derde) mag deze niet (tevens) op eigen titel een </w:t>
      </w:r>
      <w:r w:rsidR="00674A6A">
        <w:rPr>
          <w:rFonts w:ascii="Calibri" w:hAnsi="Calibri" w:cs="Calibri"/>
        </w:rPr>
        <w:t>aanvraag tot deelname</w:t>
      </w:r>
      <w:r w:rsidRPr="00902CB3">
        <w:rPr>
          <w:rFonts w:ascii="Calibri" w:hAnsi="Calibri" w:cs="Calibri"/>
        </w:rPr>
        <w:t xml:space="preserve"> indienen voor deze aanbestedingsprocedure. Hetzelfde geldt voor de </w:t>
      </w:r>
      <w:r w:rsidR="00E066C4">
        <w:rPr>
          <w:rFonts w:ascii="Calibri" w:hAnsi="Calibri" w:cs="Calibri"/>
        </w:rPr>
        <w:t>gegadigde</w:t>
      </w:r>
      <w:r w:rsidRPr="00902CB3">
        <w:rPr>
          <w:rFonts w:ascii="Calibri" w:hAnsi="Calibri" w:cs="Calibri"/>
        </w:rPr>
        <w:t xml:space="preserve">; de </w:t>
      </w:r>
      <w:r w:rsidR="00E066C4">
        <w:rPr>
          <w:rFonts w:ascii="Calibri" w:hAnsi="Calibri" w:cs="Calibri"/>
        </w:rPr>
        <w:t>gegadigde</w:t>
      </w:r>
      <w:r w:rsidRPr="00902CB3">
        <w:rPr>
          <w:rFonts w:ascii="Calibri" w:hAnsi="Calibri" w:cs="Calibri"/>
        </w:rPr>
        <w:t xml:space="preserve"> mag zich niet (tevens) als onderaannemer inschrijven. Indien een situatie zich voordoet waarin een onderaannemer ook als zelfstandig </w:t>
      </w:r>
      <w:r w:rsidR="00E066C4">
        <w:rPr>
          <w:rFonts w:ascii="Calibri" w:hAnsi="Calibri" w:cs="Calibri"/>
        </w:rPr>
        <w:t>gegadigde</w:t>
      </w:r>
      <w:r w:rsidRPr="00902CB3">
        <w:rPr>
          <w:rFonts w:ascii="Calibri" w:hAnsi="Calibri" w:cs="Calibri"/>
        </w:rPr>
        <w:t xml:space="preserve"> heeft ingeschreven, zal de </w:t>
      </w:r>
      <w:r w:rsidR="00674A6A">
        <w:rPr>
          <w:rFonts w:ascii="Calibri" w:hAnsi="Calibri" w:cs="Calibri"/>
        </w:rPr>
        <w:t>aanvraag tot deelname</w:t>
      </w:r>
      <w:r w:rsidRPr="00902CB3">
        <w:rPr>
          <w:rFonts w:ascii="Calibri" w:hAnsi="Calibri" w:cs="Calibri"/>
        </w:rPr>
        <w:t xml:space="preserve"> van de onderaannemer als zelfstandig </w:t>
      </w:r>
      <w:r w:rsidR="00E066C4">
        <w:rPr>
          <w:rFonts w:ascii="Calibri" w:hAnsi="Calibri" w:cs="Calibri"/>
        </w:rPr>
        <w:t>gegadigde</w:t>
      </w:r>
      <w:r w:rsidRPr="00902CB3">
        <w:rPr>
          <w:rFonts w:ascii="Calibri" w:hAnsi="Calibri" w:cs="Calibri"/>
        </w:rPr>
        <w:t xml:space="preserve"> worden uitgesloten</w:t>
      </w:r>
      <w:r w:rsidR="001E47CE">
        <w:rPr>
          <w:rFonts w:ascii="Calibri" w:hAnsi="Calibri" w:cs="Calibri"/>
        </w:rPr>
        <w:t xml:space="preserve"> van de aanbestedingsprocedure.</w:t>
      </w:r>
    </w:p>
    <w:p w14:paraId="417D12B8" w14:textId="13C45DB6" w:rsidR="00902CB3" w:rsidRPr="00902CB3" w:rsidRDefault="00902CB3" w:rsidP="00902CB3">
      <w:pPr>
        <w:spacing w:line="300" w:lineRule="atLeast"/>
        <w:rPr>
          <w:rFonts w:ascii="Calibri" w:hAnsi="Calibri" w:cs="Calibri"/>
        </w:rPr>
      </w:pPr>
      <w:r w:rsidRPr="00902CB3">
        <w:rPr>
          <w:rFonts w:ascii="Calibri" w:hAnsi="Calibri" w:cs="Calibri"/>
        </w:rPr>
        <w:t xml:space="preserve">Verschillende werkmaatschappijen binnen een holding kunnen, indien door de </w:t>
      </w:r>
      <w:r w:rsidR="00E066C4">
        <w:rPr>
          <w:rFonts w:ascii="Calibri" w:hAnsi="Calibri" w:cs="Calibri"/>
        </w:rPr>
        <w:t>gegadigde</w:t>
      </w:r>
      <w:r w:rsidRPr="00902CB3">
        <w:rPr>
          <w:rFonts w:ascii="Calibri" w:hAnsi="Calibri" w:cs="Calibri"/>
        </w:rPr>
        <w:t xml:space="preserve"> gewenst, fungeren als onderaannemer(s) van de hoofdaannemer.</w:t>
      </w:r>
      <w:r w:rsidR="001E47CE">
        <w:rPr>
          <w:rFonts w:ascii="Calibri" w:hAnsi="Calibri" w:cs="Calibri"/>
        </w:rPr>
        <w:t xml:space="preserve"> Let wel, wanneer de </w:t>
      </w:r>
      <w:r w:rsidR="00E066C4">
        <w:rPr>
          <w:rFonts w:ascii="Calibri" w:hAnsi="Calibri" w:cs="Calibri"/>
        </w:rPr>
        <w:t>gegadigde</w:t>
      </w:r>
      <w:r w:rsidR="001E47CE">
        <w:rPr>
          <w:rFonts w:ascii="Calibri" w:hAnsi="Calibri" w:cs="Calibri"/>
        </w:rPr>
        <w:t xml:space="preserve"> een zuster- of moedermaatschappij nodig heeft om te voldoen aan de geschiktheidseisen, dan moet een beroep op hen worden gedaan (beroep op derde).</w:t>
      </w:r>
    </w:p>
    <w:p w14:paraId="7643F45B" w14:textId="77777777" w:rsidR="00902CB3" w:rsidRPr="00902CB3" w:rsidRDefault="00902CB3" w:rsidP="00902CB3">
      <w:pPr>
        <w:spacing w:line="300" w:lineRule="atLeast"/>
        <w:rPr>
          <w:rFonts w:ascii="Calibri" w:hAnsi="Calibri" w:cs="Calibri"/>
        </w:rPr>
      </w:pPr>
    </w:p>
    <w:p w14:paraId="53E5C0E2" w14:textId="7ECAF0A6" w:rsidR="00902CB3" w:rsidRDefault="00902CB3" w:rsidP="00055EDC">
      <w:pPr>
        <w:spacing w:line="300" w:lineRule="atLeast"/>
        <w:rPr>
          <w:rFonts w:ascii="Calibri" w:hAnsi="Calibri" w:cs="Calibri"/>
        </w:rPr>
      </w:pPr>
      <w:r w:rsidRPr="00055EDC">
        <w:rPr>
          <w:rFonts w:ascii="Calibri" w:hAnsi="Calibri" w:cs="Calibri"/>
        </w:rPr>
        <w:t>Voor onderaannemers waarop geen beroep als derde wordt gedaan en welke zullen worden ingezet ten behoeve van de uitvoering van de opdracht dien</w:t>
      </w:r>
      <w:r w:rsidR="00055EDC" w:rsidRPr="00055EDC">
        <w:rPr>
          <w:rFonts w:ascii="Calibri" w:hAnsi="Calibri" w:cs="Calibri"/>
        </w:rPr>
        <w:t>t</w:t>
      </w:r>
      <w:r w:rsidR="00055EDC" w:rsidRPr="00055EDC">
        <w:rPr>
          <w:rFonts w:asciiTheme="minorHAnsi" w:hAnsiTheme="minorHAnsi" w:cstheme="minorHAnsi"/>
        </w:rPr>
        <w:t xml:space="preserve"> geselecteerde gegadigde die is uitgenodigd tot voor de inschrijffase </w:t>
      </w:r>
      <w:r w:rsidR="00055EDC" w:rsidRPr="00055EDC">
        <w:rPr>
          <w:rFonts w:ascii="Calibri" w:hAnsi="Calibri" w:cs="Calibri"/>
        </w:rPr>
        <w:t xml:space="preserve">bij de inschrijving </w:t>
      </w:r>
      <w:r w:rsidRPr="00055EDC">
        <w:rPr>
          <w:rFonts w:ascii="Calibri" w:hAnsi="Calibri" w:cs="Calibri"/>
        </w:rPr>
        <w:t>een opgave te doen middels het bijvoegen van een lijst van de betreffende onderaannemers alsmede daarbij vermeld voor welke onderdelen deze onderaannemers zullen worden ingezet</w:t>
      </w:r>
      <w:r w:rsidR="001E47CE" w:rsidRPr="00055EDC">
        <w:rPr>
          <w:rFonts w:ascii="Calibri" w:hAnsi="Calibri" w:cs="Calibri"/>
        </w:rPr>
        <w:t xml:space="preserve">. Deze onderaannemers (derden waarop geen beroep wordt gedaan) mogen wel als onderaannemer voor verschillende </w:t>
      </w:r>
      <w:r w:rsidR="00E066C4" w:rsidRPr="00055EDC">
        <w:rPr>
          <w:rFonts w:ascii="Calibri" w:hAnsi="Calibri" w:cs="Calibri"/>
        </w:rPr>
        <w:t>gegadigden</w:t>
      </w:r>
      <w:r w:rsidR="001E47CE" w:rsidRPr="00055EDC">
        <w:rPr>
          <w:rFonts w:ascii="Calibri" w:hAnsi="Calibri" w:cs="Calibri"/>
        </w:rPr>
        <w:t xml:space="preserve"> fungeren, mits de vigerende mededingingsregelgeving dit niet uitsluit alsmede daardoor de eerlijke mededinging niet wordt belemmerd.</w:t>
      </w:r>
      <w:r w:rsidR="00055EDC">
        <w:rPr>
          <w:rFonts w:ascii="Calibri" w:hAnsi="Calibri" w:cs="Calibri"/>
        </w:rPr>
        <w:t xml:space="preserve"> </w:t>
      </w:r>
      <w:r w:rsidRPr="00055EDC">
        <w:rPr>
          <w:rFonts w:ascii="Calibri" w:hAnsi="Calibri" w:cs="Calibri"/>
        </w:rPr>
        <w:t xml:space="preserve">Onderaannemers die niet benoemd zijn bij de </w:t>
      </w:r>
      <w:r w:rsidR="00055EDC" w:rsidRPr="00055EDC">
        <w:rPr>
          <w:rFonts w:ascii="Calibri" w:hAnsi="Calibri" w:cs="Calibri"/>
        </w:rPr>
        <w:t xml:space="preserve">inschrijving </w:t>
      </w:r>
      <w:r w:rsidRPr="00055EDC">
        <w:rPr>
          <w:rFonts w:ascii="Calibri" w:hAnsi="Calibri" w:cs="Calibri"/>
        </w:rPr>
        <w:t xml:space="preserve">kunnen in beginsel niet zonder nadrukkelijke toestemming van de </w:t>
      </w:r>
      <w:r w:rsidR="00A316C4" w:rsidRPr="00055EDC">
        <w:rPr>
          <w:rFonts w:ascii="Calibri" w:hAnsi="Calibri" w:cs="Calibri"/>
        </w:rPr>
        <w:t xml:space="preserve">gemeente </w:t>
      </w:r>
      <w:r w:rsidRPr="00055EDC">
        <w:rPr>
          <w:rFonts w:ascii="Calibri" w:hAnsi="Calibri" w:cs="Calibri"/>
        </w:rPr>
        <w:t>worden ingezet bij de uitvoering van de opdracht.</w:t>
      </w:r>
    </w:p>
    <w:p w14:paraId="61CA351F" w14:textId="77777777" w:rsidR="004D2FDF" w:rsidRPr="00320339" w:rsidRDefault="004D2FDF" w:rsidP="00320339">
      <w:pPr>
        <w:spacing w:line="300" w:lineRule="atLeast"/>
        <w:rPr>
          <w:rFonts w:ascii="Calibri" w:hAnsi="Calibri" w:cs="Calibri"/>
        </w:rPr>
      </w:pPr>
    </w:p>
    <w:p w14:paraId="461700B3" w14:textId="77777777" w:rsidR="007C3C72" w:rsidRPr="00BF192B" w:rsidRDefault="007C3C72" w:rsidP="002C19C0">
      <w:pPr>
        <w:pStyle w:val="Kop3"/>
        <w:spacing w:line="300" w:lineRule="atLeast"/>
        <w:ind w:left="431" w:hanging="431"/>
        <w:rPr>
          <w:rFonts w:ascii="Calibri" w:hAnsi="Calibri" w:cs="Calibri"/>
        </w:rPr>
      </w:pPr>
      <w:bookmarkStart w:id="96" w:name="_Toc304359652"/>
      <w:bookmarkStart w:id="97" w:name="_Toc307220804"/>
      <w:bookmarkStart w:id="98" w:name="_Toc308446729"/>
      <w:bookmarkStart w:id="99" w:name="_Toc352321035"/>
      <w:bookmarkStart w:id="100" w:name="_Toc374718040"/>
      <w:bookmarkStart w:id="101" w:name="_Toc459634495"/>
      <w:bookmarkStart w:id="102" w:name="_Toc522782133"/>
      <w:bookmarkStart w:id="103" w:name="_Toc117847290"/>
      <w:r w:rsidRPr="00BF192B">
        <w:rPr>
          <w:rFonts w:ascii="Calibri" w:hAnsi="Calibri" w:cs="Calibri"/>
        </w:rPr>
        <w:lastRenderedPageBreak/>
        <w:t>Beroep op derde</w:t>
      </w:r>
      <w:bookmarkEnd w:id="96"/>
      <w:bookmarkEnd w:id="97"/>
      <w:bookmarkEnd w:id="98"/>
      <w:r w:rsidRPr="00BF192B">
        <w:rPr>
          <w:rFonts w:ascii="Calibri" w:hAnsi="Calibri" w:cs="Calibri"/>
        </w:rPr>
        <w:t xml:space="preserve"> m.b.t. de technische of beroepsbekwaamheid</w:t>
      </w:r>
      <w:bookmarkEnd w:id="99"/>
      <w:bookmarkEnd w:id="100"/>
      <w:bookmarkEnd w:id="101"/>
      <w:bookmarkEnd w:id="102"/>
      <w:bookmarkEnd w:id="103"/>
    </w:p>
    <w:p w14:paraId="7B82B4E1" w14:textId="346D77A4" w:rsidR="007C3C72" w:rsidRPr="00BF192B" w:rsidRDefault="007C3C72" w:rsidP="002C19C0">
      <w:pPr>
        <w:spacing w:line="300" w:lineRule="atLeast"/>
        <w:rPr>
          <w:rFonts w:ascii="Calibri" w:hAnsi="Calibri" w:cs="Calibri"/>
        </w:rPr>
      </w:pPr>
      <w:r w:rsidRPr="00BF192B">
        <w:rPr>
          <w:rFonts w:ascii="Calibri" w:hAnsi="Calibri" w:cs="Calibri"/>
        </w:rPr>
        <w:t xml:space="preserve">Indien de </w:t>
      </w:r>
      <w:r w:rsidR="00E066C4">
        <w:rPr>
          <w:rFonts w:ascii="Calibri" w:hAnsi="Calibri" w:cs="Calibri"/>
        </w:rPr>
        <w:t>gegadigde</w:t>
      </w:r>
      <w:r w:rsidRPr="00BF192B">
        <w:rPr>
          <w:rFonts w:ascii="Calibri" w:hAnsi="Calibri" w:cs="Calibri"/>
        </w:rPr>
        <w:t xml:space="preserve"> een beroep doet op een derde voor het voldoen aan (één van de) eisen uit deze </w:t>
      </w:r>
      <w:r w:rsidR="008444E5">
        <w:rPr>
          <w:rFonts w:ascii="Calibri" w:hAnsi="Calibri" w:cs="Calibri"/>
        </w:rPr>
        <w:t>Selectieleidraad</w:t>
      </w:r>
      <w:r w:rsidRPr="00BF192B">
        <w:rPr>
          <w:rFonts w:ascii="Calibri" w:hAnsi="Calibri" w:cs="Calibri"/>
        </w:rPr>
        <w:t xml:space="preserve"> met betrekking tot de technische bekwaamheid</w:t>
      </w:r>
      <w:r w:rsidR="005559D5">
        <w:rPr>
          <w:rFonts w:ascii="Calibri" w:hAnsi="Calibri" w:cs="Calibri"/>
        </w:rPr>
        <w:t xml:space="preserve"> </w:t>
      </w:r>
      <w:r w:rsidRPr="00BF192B">
        <w:rPr>
          <w:rFonts w:ascii="Calibri" w:hAnsi="Calibri" w:cs="Calibri"/>
        </w:rPr>
        <w:t>of beroepsbekwaamheid</w:t>
      </w:r>
      <w:r w:rsidR="005559D5">
        <w:rPr>
          <w:rFonts w:ascii="Calibri" w:hAnsi="Calibri" w:cs="Calibri"/>
        </w:rPr>
        <w:t xml:space="preserve"> of financiële/economische draagkracht</w:t>
      </w:r>
      <w:r w:rsidRPr="00BF192B">
        <w:rPr>
          <w:rFonts w:ascii="Calibri" w:hAnsi="Calibri" w:cs="Calibri"/>
        </w:rPr>
        <w:t xml:space="preserve">, </w:t>
      </w:r>
      <w:r w:rsidRPr="004815C8">
        <w:rPr>
          <w:rFonts w:ascii="Calibri" w:hAnsi="Calibri" w:cs="Calibri"/>
        </w:rPr>
        <w:t>worden de volgende eisen gesteld:</w:t>
      </w:r>
    </w:p>
    <w:p w14:paraId="6062247B" w14:textId="47D3B803" w:rsidR="007C3C72" w:rsidRPr="004815C8" w:rsidRDefault="007C3C72" w:rsidP="00B96E99">
      <w:pPr>
        <w:pStyle w:val="Lijstalinea"/>
        <w:numPr>
          <w:ilvl w:val="0"/>
          <w:numId w:val="16"/>
        </w:numPr>
        <w:spacing w:line="300" w:lineRule="atLeast"/>
        <w:rPr>
          <w:rFonts w:ascii="Calibri" w:hAnsi="Calibri" w:cs="Calibri"/>
        </w:rPr>
      </w:pPr>
      <w:r w:rsidRPr="004815C8">
        <w:rPr>
          <w:rFonts w:ascii="Calibri" w:hAnsi="Calibri" w:cs="Calibri"/>
        </w:rPr>
        <w:t xml:space="preserve">De </w:t>
      </w:r>
      <w:r w:rsidR="00E066C4">
        <w:rPr>
          <w:rFonts w:ascii="Calibri" w:hAnsi="Calibri" w:cs="Calibri"/>
        </w:rPr>
        <w:t>gegadigde</w:t>
      </w:r>
      <w:r w:rsidRPr="004815C8">
        <w:rPr>
          <w:rFonts w:ascii="Calibri" w:hAnsi="Calibri" w:cs="Calibri"/>
        </w:rPr>
        <w:t xml:space="preserve"> is bij opdrachtverlening jegens de </w:t>
      </w:r>
      <w:r w:rsidR="00467193">
        <w:rPr>
          <w:rFonts w:ascii="Calibri" w:hAnsi="Calibri" w:cs="Calibri"/>
        </w:rPr>
        <w:t>gemeente</w:t>
      </w:r>
      <w:r w:rsidRPr="004815C8">
        <w:rPr>
          <w:rFonts w:ascii="Calibri" w:hAnsi="Calibri" w:cs="Calibri"/>
        </w:rPr>
        <w:t xml:space="preserve"> volledig aansprakelijk voor de uitvoering van de opdracht, dat wil zeggen ook voor de werkzaamheden die hij in </w:t>
      </w:r>
      <w:proofErr w:type="spellStart"/>
      <w:r w:rsidRPr="004815C8">
        <w:rPr>
          <w:rFonts w:ascii="Calibri" w:hAnsi="Calibri" w:cs="Calibri"/>
        </w:rPr>
        <w:t>onderaanneming</w:t>
      </w:r>
      <w:proofErr w:type="spellEnd"/>
      <w:r w:rsidRPr="004815C8">
        <w:rPr>
          <w:rFonts w:ascii="Calibri" w:hAnsi="Calibri" w:cs="Calibri"/>
        </w:rPr>
        <w:t xml:space="preserve"> laat verrichten. Hij verstrekt alle gegevens die nodig zijn voor de selectie en gunning</w:t>
      </w:r>
      <w:r w:rsidR="00A729D3">
        <w:rPr>
          <w:rFonts w:ascii="Calibri" w:hAnsi="Calibri" w:cs="Calibri"/>
        </w:rPr>
        <w:t>.</w:t>
      </w:r>
    </w:p>
    <w:p w14:paraId="301E6F8E" w14:textId="4A58C36F" w:rsidR="007C3C72" w:rsidRDefault="007C3C72" w:rsidP="00B96E99">
      <w:pPr>
        <w:pStyle w:val="Lijstalinea"/>
        <w:numPr>
          <w:ilvl w:val="0"/>
          <w:numId w:val="16"/>
        </w:numPr>
        <w:spacing w:line="300" w:lineRule="atLeast"/>
        <w:rPr>
          <w:rFonts w:ascii="Calibri" w:hAnsi="Calibri" w:cs="Calibri"/>
        </w:rPr>
      </w:pPr>
      <w:r w:rsidRPr="004815C8">
        <w:rPr>
          <w:rFonts w:ascii="Calibri" w:hAnsi="Calibri" w:cs="Calibri"/>
        </w:rPr>
        <w:t>Indien u met betrekking tot deze aanbesteding voornemens bent om voor delen van de gevraagde diensten een beroep op een derde te doen</w:t>
      </w:r>
      <w:r w:rsidR="005034F7">
        <w:rPr>
          <w:rFonts w:ascii="Calibri" w:hAnsi="Calibri" w:cs="Calibri"/>
        </w:rPr>
        <w:t xml:space="preserve"> (om te voldoen aan beroepsbekwaamheid)</w:t>
      </w:r>
      <w:r w:rsidRPr="004815C8">
        <w:rPr>
          <w:rFonts w:ascii="Calibri" w:hAnsi="Calibri" w:cs="Calibri"/>
        </w:rPr>
        <w:t>, omschrijf in dat geval dan duidelijk het UEA</w:t>
      </w:r>
      <w:r w:rsidR="001E47CE">
        <w:rPr>
          <w:rFonts w:ascii="Calibri" w:hAnsi="Calibri" w:cs="Calibri"/>
        </w:rPr>
        <w:t xml:space="preserve"> (Deel II</w:t>
      </w:r>
      <w:r w:rsidR="00A316C4">
        <w:rPr>
          <w:rFonts w:ascii="Calibri" w:hAnsi="Calibri" w:cs="Calibri"/>
        </w:rPr>
        <w:t xml:space="preserve"> </w:t>
      </w:r>
      <w:r w:rsidR="001E47CE">
        <w:rPr>
          <w:rFonts w:ascii="Calibri" w:hAnsi="Calibri" w:cs="Calibri"/>
        </w:rPr>
        <w:t>C</w:t>
      </w:r>
      <w:r w:rsidR="00A316C4">
        <w:rPr>
          <w:rFonts w:ascii="Calibri" w:hAnsi="Calibri" w:cs="Calibri"/>
        </w:rPr>
        <w:t xml:space="preserve"> van het UEA</w:t>
      </w:r>
      <w:r w:rsidR="001E47CE">
        <w:rPr>
          <w:rFonts w:ascii="Calibri" w:hAnsi="Calibri" w:cs="Calibri"/>
        </w:rPr>
        <w:t>)</w:t>
      </w:r>
      <w:r w:rsidRPr="004815C8">
        <w:rPr>
          <w:rFonts w:ascii="Calibri" w:hAnsi="Calibri" w:cs="Calibri"/>
        </w:rPr>
        <w:t xml:space="preserve"> op welk deel van de diensten dit betrekking heeft en waarbij de taakverdeling en de betreffende werkzaamheden worden omschreven</w:t>
      </w:r>
      <w:r w:rsidR="001E47CE">
        <w:rPr>
          <w:rFonts w:ascii="Calibri" w:hAnsi="Calibri" w:cs="Calibri"/>
        </w:rPr>
        <w:t xml:space="preserve">. </w:t>
      </w:r>
      <w:r w:rsidRPr="004815C8">
        <w:rPr>
          <w:rFonts w:ascii="Calibri" w:hAnsi="Calibri" w:cs="Calibri"/>
        </w:rPr>
        <w:t>De betreffende derde dient daadwerkelijk dienovereenkomstig te worden ingezet bij de uitvoering van de opdracht.</w:t>
      </w:r>
      <w:r w:rsidR="005559D5">
        <w:rPr>
          <w:rFonts w:ascii="Calibri" w:hAnsi="Calibri" w:cs="Calibri"/>
        </w:rPr>
        <w:t xml:space="preserve"> Ook dient betreffende derde zelf een UEA in te vullen en rechtsgeldig te ondertekenen. </w:t>
      </w:r>
      <w:r w:rsidR="0030174B">
        <w:rPr>
          <w:rFonts w:ascii="Calibri" w:hAnsi="Calibri" w:cs="Calibri"/>
        </w:rPr>
        <w:t xml:space="preserve">Met de ondertekening van het UEA verklaart de derde dat de </w:t>
      </w:r>
      <w:r w:rsidR="00E066C4">
        <w:rPr>
          <w:rFonts w:ascii="Calibri" w:hAnsi="Calibri" w:cs="Calibri"/>
        </w:rPr>
        <w:t>gegadigde</w:t>
      </w:r>
      <w:r w:rsidR="0030174B" w:rsidRPr="004815C8">
        <w:rPr>
          <w:rFonts w:ascii="Calibri" w:hAnsi="Calibri" w:cs="Calibri"/>
        </w:rPr>
        <w:t xml:space="preserve"> </w:t>
      </w:r>
      <w:r w:rsidR="0030174B">
        <w:rPr>
          <w:rFonts w:ascii="Calibri" w:hAnsi="Calibri" w:cs="Calibri"/>
        </w:rPr>
        <w:t>over de</w:t>
      </w:r>
      <w:r w:rsidR="0030174B" w:rsidRPr="004815C8">
        <w:rPr>
          <w:rFonts w:ascii="Calibri" w:hAnsi="Calibri" w:cs="Calibri"/>
        </w:rPr>
        <w:t xml:space="preserve"> bekwaamheden van de derde(n) kan beschikken</w:t>
      </w:r>
      <w:r w:rsidR="0030174B">
        <w:rPr>
          <w:rFonts w:ascii="Calibri" w:hAnsi="Calibri" w:cs="Calibri"/>
        </w:rPr>
        <w:t xml:space="preserve"> en daadwerkelijk de betreffende werkzaamheden zal uitvoeren</w:t>
      </w:r>
      <w:r w:rsidR="0030174B" w:rsidRPr="004815C8">
        <w:rPr>
          <w:rFonts w:ascii="Calibri" w:hAnsi="Calibri" w:cs="Calibri"/>
        </w:rPr>
        <w:t>.</w:t>
      </w:r>
      <w:r w:rsidR="0030174B">
        <w:rPr>
          <w:rFonts w:ascii="Calibri" w:hAnsi="Calibri" w:cs="Calibri"/>
        </w:rPr>
        <w:t xml:space="preserve"> </w:t>
      </w:r>
      <w:r w:rsidR="005559D5">
        <w:rPr>
          <w:rFonts w:ascii="Calibri" w:hAnsi="Calibri" w:cs="Calibri"/>
        </w:rPr>
        <w:t xml:space="preserve">De </w:t>
      </w:r>
      <w:r w:rsidR="00E066C4">
        <w:rPr>
          <w:rFonts w:ascii="Calibri" w:hAnsi="Calibri" w:cs="Calibri"/>
        </w:rPr>
        <w:t>gegadigde</w:t>
      </w:r>
      <w:r w:rsidR="005559D5">
        <w:rPr>
          <w:rFonts w:ascii="Calibri" w:hAnsi="Calibri" w:cs="Calibri"/>
        </w:rPr>
        <w:t xml:space="preserve"> dient bij </w:t>
      </w:r>
      <w:r w:rsidR="00674A6A">
        <w:rPr>
          <w:rFonts w:ascii="Calibri" w:hAnsi="Calibri" w:cs="Calibri"/>
        </w:rPr>
        <w:t>aanvraag tot deelname</w:t>
      </w:r>
      <w:r w:rsidR="005559D5">
        <w:rPr>
          <w:rFonts w:ascii="Calibri" w:hAnsi="Calibri" w:cs="Calibri"/>
        </w:rPr>
        <w:t xml:space="preserve"> het UEA van deze derde</w:t>
      </w:r>
      <w:r w:rsidR="001E47CE">
        <w:rPr>
          <w:rFonts w:ascii="Calibri" w:hAnsi="Calibri" w:cs="Calibri"/>
        </w:rPr>
        <w:t xml:space="preserve"> samen met het uittreksel van het handelsregis</w:t>
      </w:r>
      <w:r w:rsidR="00316399">
        <w:rPr>
          <w:rFonts w:ascii="Calibri" w:hAnsi="Calibri" w:cs="Calibri"/>
        </w:rPr>
        <w:t>t</w:t>
      </w:r>
      <w:r w:rsidR="001E47CE">
        <w:rPr>
          <w:rFonts w:ascii="Calibri" w:hAnsi="Calibri" w:cs="Calibri"/>
        </w:rPr>
        <w:t>er</w:t>
      </w:r>
      <w:r w:rsidR="005559D5">
        <w:rPr>
          <w:rFonts w:ascii="Calibri" w:hAnsi="Calibri" w:cs="Calibri"/>
        </w:rPr>
        <w:t xml:space="preserve"> in te dienen. </w:t>
      </w:r>
    </w:p>
    <w:p w14:paraId="4F374DB8" w14:textId="578FC893" w:rsidR="007C3C72" w:rsidRPr="00BF192B" w:rsidRDefault="005559D5" w:rsidP="002C19C0">
      <w:pPr>
        <w:spacing w:line="300" w:lineRule="atLeast"/>
        <w:rPr>
          <w:rFonts w:ascii="Calibri" w:hAnsi="Calibri" w:cs="Calibri"/>
        </w:rPr>
      </w:pPr>
      <w:r>
        <w:rPr>
          <w:rFonts w:ascii="Calibri" w:hAnsi="Calibri" w:cs="Calibri"/>
        </w:rPr>
        <w:t xml:space="preserve">Alle gestelde uitsluitingsgronden zijn van toepassing op de derde. </w:t>
      </w:r>
      <w:r w:rsidR="0030174B" w:rsidRPr="0030174B">
        <w:rPr>
          <w:rFonts w:ascii="Calibri" w:hAnsi="Calibri" w:cs="Calibri"/>
          <w:noProof/>
        </w:rPr>
        <w:t>Indien er een beroep wordt gedaan op de financiële en economische draagkracht van een hogergelegen maatschappij in een con</w:t>
      </w:r>
      <w:r w:rsidR="0030174B" w:rsidRPr="007041B4">
        <w:rPr>
          <w:rFonts w:ascii="Calibri" w:hAnsi="Calibri" w:cs="Calibri"/>
          <w:noProof/>
        </w:rPr>
        <w:t xml:space="preserve">cern/(groot)moedermaatschappij, dan dient de van toepassing zijnde </w:t>
      </w:r>
      <w:r w:rsidR="001E47CE">
        <w:rPr>
          <w:rFonts w:ascii="Calibri" w:hAnsi="Calibri" w:cs="Calibri"/>
          <w:noProof/>
        </w:rPr>
        <w:t>concerngarantie</w:t>
      </w:r>
      <w:r w:rsidR="0030174B" w:rsidRPr="007041B4">
        <w:rPr>
          <w:rFonts w:ascii="Calibri" w:hAnsi="Calibri" w:cs="Calibri"/>
          <w:noProof/>
        </w:rPr>
        <w:t xml:space="preserve">verklaring bij de </w:t>
      </w:r>
      <w:r w:rsidR="00674A6A">
        <w:rPr>
          <w:rFonts w:ascii="Calibri" w:hAnsi="Calibri" w:cs="Calibri"/>
          <w:noProof/>
        </w:rPr>
        <w:t>aanvraag tot deelname</w:t>
      </w:r>
      <w:r w:rsidR="0030174B" w:rsidRPr="007041B4">
        <w:rPr>
          <w:rFonts w:ascii="Calibri" w:hAnsi="Calibri" w:cs="Calibri"/>
          <w:noProof/>
        </w:rPr>
        <w:t xml:space="preserve"> te worden gevoegd. </w:t>
      </w:r>
      <w:r w:rsidR="0030174B" w:rsidRPr="007C619E">
        <w:rPr>
          <w:rFonts w:ascii="Calibri" w:hAnsi="Calibri" w:cs="Calibri"/>
          <w:noProof/>
        </w:rPr>
        <w:t>Tevens dient een uittreksel uit het handel</w:t>
      </w:r>
      <w:r w:rsidR="0030174B" w:rsidRPr="00FF0D3F">
        <w:rPr>
          <w:rFonts w:ascii="Calibri" w:hAnsi="Calibri" w:cs="Calibri"/>
          <w:noProof/>
        </w:rPr>
        <w:t xml:space="preserve">sregister van deze moedermaatschappij worden bijgevoegd. </w:t>
      </w:r>
    </w:p>
    <w:p w14:paraId="17AD71D3" w14:textId="77777777" w:rsidR="007C3C72" w:rsidRDefault="007C3C72" w:rsidP="002C19C0">
      <w:pPr>
        <w:spacing w:line="300" w:lineRule="atLeast"/>
        <w:rPr>
          <w:rFonts w:ascii="Calibri" w:hAnsi="Calibri" w:cs="Calibri"/>
        </w:rPr>
      </w:pPr>
    </w:p>
    <w:p w14:paraId="4EB4371E" w14:textId="77777777" w:rsidR="006E402B" w:rsidRPr="006E402B" w:rsidRDefault="006E402B" w:rsidP="006E402B">
      <w:pPr>
        <w:pStyle w:val="Kop2"/>
        <w:spacing w:line="300" w:lineRule="atLeast"/>
        <w:rPr>
          <w:rFonts w:ascii="Calibri" w:hAnsi="Calibri" w:cs="Calibri"/>
          <w:sz w:val="20"/>
          <w:szCs w:val="20"/>
        </w:rPr>
      </w:pPr>
      <w:bookmarkStart w:id="104" w:name="_Toc117847291"/>
      <w:r w:rsidRPr="006E402B">
        <w:rPr>
          <w:rFonts w:ascii="Calibri" w:hAnsi="Calibri" w:cs="Calibri"/>
          <w:sz w:val="20"/>
          <w:szCs w:val="20"/>
        </w:rPr>
        <w:t>Uniform Europees Aanbestedingsdocument (UEA)</w:t>
      </w:r>
      <w:bookmarkEnd w:id="104"/>
    </w:p>
    <w:p w14:paraId="72B36558" w14:textId="477FED50" w:rsidR="006E402B" w:rsidRPr="00BF192B" w:rsidRDefault="006E402B" w:rsidP="006E402B">
      <w:pPr>
        <w:spacing w:line="300" w:lineRule="atLeast"/>
        <w:rPr>
          <w:rFonts w:ascii="Calibri" w:hAnsi="Calibri" w:cs="Calibri"/>
        </w:rPr>
      </w:pPr>
      <w:r w:rsidRPr="00BF192B">
        <w:rPr>
          <w:rFonts w:ascii="Calibri" w:hAnsi="Calibri" w:cs="Calibri"/>
        </w:rPr>
        <w:t xml:space="preserve">Elke </w:t>
      </w:r>
      <w:r w:rsidR="00E066C4">
        <w:rPr>
          <w:rFonts w:ascii="Calibri" w:hAnsi="Calibri" w:cs="Calibri"/>
        </w:rPr>
        <w:t>gegadigde</w:t>
      </w:r>
      <w:r w:rsidRPr="00BF192B">
        <w:rPr>
          <w:rFonts w:ascii="Calibri" w:hAnsi="Calibri" w:cs="Calibri"/>
        </w:rPr>
        <w:t xml:space="preserve"> dient bij </w:t>
      </w:r>
      <w:r w:rsidR="00674A6A">
        <w:rPr>
          <w:rFonts w:ascii="Calibri" w:hAnsi="Calibri" w:cs="Calibri"/>
        </w:rPr>
        <w:t>aanvraag tot deelname</w:t>
      </w:r>
      <w:r w:rsidRPr="00BF192B">
        <w:rPr>
          <w:rFonts w:ascii="Calibri" w:hAnsi="Calibri" w:cs="Calibri"/>
        </w:rPr>
        <w:t xml:space="preserve"> het UEA ingevuld en </w:t>
      </w:r>
      <w:r w:rsidR="001E47CE">
        <w:rPr>
          <w:rFonts w:ascii="Calibri" w:hAnsi="Calibri" w:cs="Calibri"/>
        </w:rPr>
        <w:t xml:space="preserve">rechtsgeldig </w:t>
      </w:r>
      <w:r w:rsidRPr="00BF192B">
        <w:rPr>
          <w:rFonts w:ascii="Calibri" w:hAnsi="Calibri" w:cs="Calibri"/>
        </w:rPr>
        <w:t xml:space="preserve">ondertekend </w:t>
      </w:r>
      <w:r>
        <w:rPr>
          <w:rFonts w:ascii="Calibri" w:hAnsi="Calibri" w:cs="Calibri"/>
        </w:rPr>
        <w:t xml:space="preserve">te uploaden. </w:t>
      </w:r>
    </w:p>
    <w:p w14:paraId="6743CCF0" w14:textId="77777777" w:rsidR="006E402B" w:rsidRPr="00BF192B" w:rsidRDefault="006E402B" w:rsidP="00B96E99">
      <w:pPr>
        <w:numPr>
          <w:ilvl w:val="0"/>
          <w:numId w:val="14"/>
        </w:numPr>
        <w:spacing w:line="300" w:lineRule="atLeast"/>
        <w:ind w:left="709" w:hanging="425"/>
        <w:rPr>
          <w:rFonts w:ascii="Calibri" w:hAnsi="Calibri" w:cs="Calibri"/>
        </w:rPr>
      </w:pPr>
      <w:r w:rsidRPr="00BF192B">
        <w:rPr>
          <w:rFonts w:ascii="Calibri" w:hAnsi="Calibri" w:cs="Calibri"/>
        </w:rPr>
        <w:t xml:space="preserve">Bij een </w:t>
      </w:r>
      <w:r>
        <w:rPr>
          <w:rFonts w:ascii="Calibri" w:hAnsi="Calibri" w:cs="Calibri"/>
        </w:rPr>
        <w:t>combinatie</w:t>
      </w:r>
      <w:r w:rsidRPr="00BF192B">
        <w:rPr>
          <w:rFonts w:ascii="Calibri" w:hAnsi="Calibri" w:cs="Calibri"/>
        </w:rPr>
        <w:t xml:space="preserve"> voegt elke deelnemer een rechtsgeldig ondertekend exemplaar van </w:t>
      </w:r>
      <w:r>
        <w:rPr>
          <w:rFonts w:ascii="Calibri" w:hAnsi="Calibri" w:cs="Calibri"/>
        </w:rPr>
        <w:t>het UEA</w:t>
      </w:r>
      <w:r w:rsidRPr="00BF192B">
        <w:rPr>
          <w:rFonts w:ascii="Calibri" w:hAnsi="Calibri" w:cs="Calibri"/>
        </w:rPr>
        <w:t xml:space="preserve"> toe. </w:t>
      </w:r>
    </w:p>
    <w:p w14:paraId="14F105D1" w14:textId="53AD8084" w:rsidR="006E402B" w:rsidRPr="001E47CE" w:rsidRDefault="006E402B" w:rsidP="00B96E99">
      <w:pPr>
        <w:numPr>
          <w:ilvl w:val="0"/>
          <w:numId w:val="14"/>
        </w:numPr>
        <w:spacing w:line="300" w:lineRule="atLeast"/>
        <w:ind w:left="709" w:hanging="425"/>
        <w:rPr>
          <w:rFonts w:ascii="Calibri" w:hAnsi="Calibri" w:cs="Calibri"/>
        </w:rPr>
      </w:pPr>
      <w:r w:rsidRPr="001E47CE">
        <w:rPr>
          <w:rFonts w:ascii="Calibri" w:hAnsi="Calibri" w:cs="Calibri"/>
        </w:rPr>
        <w:t>In deel II van het UEA dienen alle deelnemers te worden genoemd en de penvoerder van de combinatie</w:t>
      </w:r>
      <w:r w:rsidR="001E47CE">
        <w:rPr>
          <w:rFonts w:ascii="Calibri" w:hAnsi="Calibri" w:cs="Calibri"/>
        </w:rPr>
        <w:t xml:space="preserve">. Hier </w:t>
      </w:r>
      <w:r w:rsidRPr="001E47CE">
        <w:rPr>
          <w:rFonts w:ascii="Calibri" w:hAnsi="Calibri" w:cs="Calibri"/>
        </w:rPr>
        <w:t xml:space="preserve">geeft elke deelnemer </w:t>
      </w:r>
      <w:r w:rsidR="001E47CE">
        <w:rPr>
          <w:rFonts w:ascii="Calibri" w:hAnsi="Calibri" w:cs="Calibri"/>
        </w:rPr>
        <w:t xml:space="preserve">ook </w:t>
      </w:r>
      <w:r w:rsidRPr="001E47CE">
        <w:rPr>
          <w:rFonts w:ascii="Calibri" w:hAnsi="Calibri" w:cs="Calibri"/>
        </w:rPr>
        <w:t xml:space="preserve">aan voor welke geschiktheidseisen een beroep op zijn onderneming wordt gedaan. </w:t>
      </w:r>
    </w:p>
    <w:p w14:paraId="7D78D49A" w14:textId="6D292CB1" w:rsidR="006E402B" w:rsidRPr="00BF192B" w:rsidRDefault="006E402B" w:rsidP="00B96E99">
      <w:pPr>
        <w:numPr>
          <w:ilvl w:val="0"/>
          <w:numId w:val="14"/>
        </w:numPr>
        <w:spacing w:line="300" w:lineRule="atLeast"/>
        <w:ind w:left="709" w:hanging="425"/>
        <w:rPr>
          <w:rFonts w:ascii="Calibri" w:hAnsi="Calibri" w:cs="Calibri"/>
        </w:rPr>
      </w:pPr>
      <w:r w:rsidRPr="00BF192B">
        <w:rPr>
          <w:rFonts w:ascii="Calibri" w:hAnsi="Calibri" w:cs="Calibri"/>
        </w:rPr>
        <w:t xml:space="preserve">Bij een beroep op derden, dient </w:t>
      </w:r>
      <w:r w:rsidR="00E066C4">
        <w:rPr>
          <w:rFonts w:ascii="Calibri" w:hAnsi="Calibri" w:cs="Calibri"/>
        </w:rPr>
        <w:t>gegadigde</w:t>
      </w:r>
      <w:r w:rsidRPr="00BF192B">
        <w:rPr>
          <w:rFonts w:ascii="Calibri" w:hAnsi="Calibri" w:cs="Calibri"/>
        </w:rPr>
        <w:t xml:space="preserve"> als hoofdaannemer bij Deel II</w:t>
      </w:r>
      <w:r w:rsidR="001E47CE">
        <w:rPr>
          <w:rFonts w:ascii="Calibri" w:hAnsi="Calibri" w:cs="Calibri"/>
        </w:rPr>
        <w:t xml:space="preserve"> C</w:t>
      </w:r>
      <w:r w:rsidRPr="00BF192B">
        <w:rPr>
          <w:rFonts w:ascii="Calibri" w:hAnsi="Calibri" w:cs="Calibri"/>
        </w:rPr>
        <w:t xml:space="preserve"> van </w:t>
      </w:r>
      <w:r>
        <w:rPr>
          <w:rFonts w:ascii="Calibri" w:hAnsi="Calibri" w:cs="Calibri"/>
        </w:rPr>
        <w:t>het UEA</w:t>
      </w:r>
      <w:r w:rsidR="005034F7">
        <w:rPr>
          <w:rFonts w:ascii="Calibri" w:hAnsi="Calibri" w:cs="Calibri"/>
        </w:rPr>
        <w:t>, zie paragraaf 6.5,</w:t>
      </w:r>
      <w:r w:rsidRPr="00BF192B">
        <w:rPr>
          <w:rFonts w:ascii="Calibri" w:hAnsi="Calibri" w:cs="Calibri"/>
        </w:rPr>
        <w:t xml:space="preserve"> aan te geven voor welke </w:t>
      </w:r>
      <w:r w:rsidR="001E47CE">
        <w:rPr>
          <w:rFonts w:ascii="Calibri" w:hAnsi="Calibri" w:cs="Calibri"/>
        </w:rPr>
        <w:t>g</w:t>
      </w:r>
      <w:r>
        <w:rPr>
          <w:rFonts w:ascii="Calibri" w:hAnsi="Calibri" w:cs="Calibri"/>
        </w:rPr>
        <w:t>eschiktheidseis</w:t>
      </w:r>
      <w:r w:rsidRPr="00BF192B">
        <w:rPr>
          <w:rFonts w:ascii="Calibri" w:hAnsi="Calibri" w:cs="Calibri"/>
        </w:rPr>
        <w:t xml:space="preserve">en een beroep op derden </w:t>
      </w:r>
      <w:r>
        <w:rPr>
          <w:rFonts w:ascii="Calibri" w:hAnsi="Calibri" w:cs="Calibri"/>
        </w:rPr>
        <w:t>wordt gedaan</w:t>
      </w:r>
      <w:r w:rsidRPr="00BF192B">
        <w:rPr>
          <w:rFonts w:ascii="Calibri" w:hAnsi="Calibri" w:cs="Calibri"/>
        </w:rPr>
        <w:t xml:space="preserve">. </w:t>
      </w:r>
    </w:p>
    <w:p w14:paraId="1F810232" w14:textId="2782E580" w:rsidR="006E402B" w:rsidRDefault="006E402B" w:rsidP="00B96E99">
      <w:pPr>
        <w:numPr>
          <w:ilvl w:val="0"/>
          <w:numId w:val="14"/>
        </w:numPr>
        <w:spacing w:line="300" w:lineRule="atLeast"/>
        <w:ind w:left="709" w:hanging="425"/>
        <w:rPr>
          <w:rFonts w:ascii="Calibri" w:hAnsi="Calibri" w:cs="Calibri"/>
        </w:rPr>
      </w:pPr>
      <w:r w:rsidRPr="00BF192B">
        <w:rPr>
          <w:rFonts w:ascii="Calibri" w:hAnsi="Calibri" w:cs="Calibri"/>
        </w:rPr>
        <w:t xml:space="preserve">Deze derden dienen het </w:t>
      </w:r>
      <w:r>
        <w:rPr>
          <w:rFonts w:ascii="Calibri" w:hAnsi="Calibri" w:cs="Calibri"/>
        </w:rPr>
        <w:t>UEA ook in te vullen,</w:t>
      </w:r>
      <w:r w:rsidR="001E47CE">
        <w:rPr>
          <w:rFonts w:ascii="Calibri" w:hAnsi="Calibri" w:cs="Calibri"/>
        </w:rPr>
        <w:t xml:space="preserve"> rechtsgeldig</w:t>
      </w:r>
      <w:r>
        <w:rPr>
          <w:rFonts w:ascii="Calibri" w:hAnsi="Calibri" w:cs="Calibri"/>
        </w:rPr>
        <w:t xml:space="preserve"> te ondertekenen en bij </w:t>
      </w:r>
      <w:r w:rsidR="00674A6A">
        <w:rPr>
          <w:rFonts w:ascii="Calibri" w:hAnsi="Calibri" w:cs="Calibri"/>
        </w:rPr>
        <w:t>aanvraag tot deelname</w:t>
      </w:r>
      <w:r>
        <w:rPr>
          <w:rFonts w:ascii="Calibri" w:hAnsi="Calibri" w:cs="Calibri"/>
        </w:rPr>
        <w:t xml:space="preserve"> in te dienen.</w:t>
      </w:r>
    </w:p>
    <w:p w14:paraId="7AC0BF48" w14:textId="77777777" w:rsidR="000E3045" w:rsidRDefault="001E47CE" w:rsidP="00B96E99">
      <w:pPr>
        <w:numPr>
          <w:ilvl w:val="0"/>
          <w:numId w:val="14"/>
        </w:numPr>
        <w:spacing w:line="300" w:lineRule="atLeast"/>
        <w:ind w:left="709" w:hanging="425"/>
        <w:rPr>
          <w:rFonts w:ascii="Calibri" w:hAnsi="Calibri" w:cs="Calibri"/>
        </w:rPr>
      </w:pPr>
      <w:r w:rsidRPr="000E3045">
        <w:rPr>
          <w:rFonts w:ascii="Calibri" w:hAnsi="Calibri" w:cs="Calibri"/>
        </w:rPr>
        <w:t>Onderaannemers die worden ingezet maar waarop geen beroep als derde wordt gedaan, worden opgenomen in deel II D van het UEA.</w:t>
      </w:r>
    </w:p>
    <w:p w14:paraId="7DCFD671" w14:textId="77777777" w:rsidR="000E3045" w:rsidRDefault="000E3045" w:rsidP="000E3045">
      <w:pPr>
        <w:spacing w:line="300" w:lineRule="atLeast"/>
        <w:rPr>
          <w:rFonts w:ascii="Calibri" w:hAnsi="Calibri" w:cs="Calibri"/>
        </w:rPr>
      </w:pPr>
    </w:p>
    <w:p w14:paraId="24445EB4" w14:textId="1ADDD4CF" w:rsidR="000E3045" w:rsidRDefault="000E3045" w:rsidP="000E3045">
      <w:pPr>
        <w:spacing w:line="300" w:lineRule="atLeast"/>
        <w:rPr>
          <w:rFonts w:ascii="Calibri" w:hAnsi="Calibri" w:cs="Calibri"/>
        </w:rPr>
      </w:pPr>
      <w:r>
        <w:rPr>
          <w:rFonts w:ascii="Calibri" w:hAnsi="Calibri" w:cs="Calibri"/>
        </w:rPr>
        <w:t xml:space="preserve">Met het invullen en ondertekenen van het </w:t>
      </w:r>
      <w:r w:rsidR="006E402B" w:rsidRPr="000E3045">
        <w:rPr>
          <w:rFonts w:ascii="Calibri" w:hAnsi="Calibri" w:cs="Calibri"/>
        </w:rPr>
        <w:t xml:space="preserve">UEA </w:t>
      </w:r>
      <w:r>
        <w:rPr>
          <w:rFonts w:ascii="Calibri" w:hAnsi="Calibri" w:cs="Calibri"/>
        </w:rPr>
        <w:t xml:space="preserve">verklaart </w:t>
      </w:r>
      <w:r w:rsidR="00E066C4">
        <w:rPr>
          <w:rFonts w:ascii="Calibri" w:hAnsi="Calibri" w:cs="Calibri"/>
        </w:rPr>
        <w:t>gegadigde</w:t>
      </w:r>
      <w:r w:rsidR="006E402B" w:rsidRPr="000E3045">
        <w:rPr>
          <w:rFonts w:ascii="Calibri" w:hAnsi="Calibri" w:cs="Calibri"/>
        </w:rPr>
        <w:t xml:space="preserve"> dat</w:t>
      </w:r>
      <w:r>
        <w:rPr>
          <w:rFonts w:ascii="Calibri" w:hAnsi="Calibri" w:cs="Calibri"/>
        </w:rPr>
        <w:t>:</w:t>
      </w:r>
    </w:p>
    <w:p w14:paraId="2C0F1CAA" w14:textId="1E144DAA" w:rsidR="000E3045" w:rsidRPr="000E3045" w:rsidRDefault="006E402B" w:rsidP="00B96E99">
      <w:pPr>
        <w:pStyle w:val="Lijstalinea"/>
        <w:numPr>
          <w:ilvl w:val="0"/>
          <w:numId w:val="19"/>
        </w:numPr>
        <w:spacing w:line="300" w:lineRule="atLeast"/>
        <w:rPr>
          <w:rFonts w:ascii="Calibri" w:hAnsi="Calibri" w:cs="Calibri"/>
        </w:rPr>
      </w:pPr>
      <w:r w:rsidRPr="000E3045">
        <w:rPr>
          <w:rFonts w:ascii="Calibri" w:hAnsi="Calibri" w:cs="Calibri"/>
        </w:rPr>
        <w:t>geen van de toepasselijke uitsluitingsgronden op hem van toepassing zijn</w:t>
      </w:r>
      <w:r w:rsidR="000E3045" w:rsidRPr="000E3045">
        <w:rPr>
          <w:rFonts w:ascii="Calibri" w:hAnsi="Calibri" w:cs="Calibri"/>
        </w:rPr>
        <w:t>;</w:t>
      </w:r>
    </w:p>
    <w:p w14:paraId="0BF434FF" w14:textId="77777777" w:rsidR="000E3045" w:rsidRPr="000E3045" w:rsidRDefault="000E3045" w:rsidP="00B96E99">
      <w:pPr>
        <w:pStyle w:val="Lijstalinea"/>
        <w:numPr>
          <w:ilvl w:val="0"/>
          <w:numId w:val="19"/>
        </w:numPr>
        <w:spacing w:line="300" w:lineRule="atLeast"/>
        <w:rPr>
          <w:rFonts w:ascii="Calibri" w:hAnsi="Calibri" w:cs="Calibri"/>
        </w:rPr>
      </w:pPr>
      <w:r w:rsidRPr="000E3045">
        <w:rPr>
          <w:rFonts w:ascii="Calibri" w:hAnsi="Calibri" w:cs="Calibri"/>
        </w:rPr>
        <w:t xml:space="preserve">hij </w:t>
      </w:r>
      <w:r w:rsidR="006E402B" w:rsidRPr="000E3045">
        <w:rPr>
          <w:rFonts w:ascii="Calibri" w:hAnsi="Calibri" w:cs="Calibri"/>
        </w:rPr>
        <w:t>voldoet aan de gestelde geschiktheidseisen</w:t>
      </w:r>
      <w:r w:rsidRPr="000E3045">
        <w:rPr>
          <w:rFonts w:ascii="Calibri" w:hAnsi="Calibri" w:cs="Calibri"/>
        </w:rPr>
        <w:t>;</w:t>
      </w:r>
    </w:p>
    <w:p w14:paraId="3D4F6560" w14:textId="77777777" w:rsidR="000E3045" w:rsidRPr="000E3045" w:rsidRDefault="000E3045" w:rsidP="00B96E99">
      <w:pPr>
        <w:pStyle w:val="Lijstalinea"/>
        <w:numPr>
          <w:ilvl w:val="0"/>
          <w:numId w:val="19"/>
        </w:numPr>
        <w:spacing w:line="300" w:lineRule="atLeast"/>
        <w:rPr>
          <w:rFonts w:ascii="Calibri" w:hAnsi="Calibri" w:cs="Calibri"/>
        </w:rPr>
      </w:pPr>
      <w:r w:rsidRPr="000E3045">
        <w:rPr>
          <w:rFonts w:ascii="Calibri" w:hAnsi="Calibri" w:cs="Calibri"/>
        </w:rPr>
        <w:t>hij voldoet aan de gestelde</w:t>
      </w:r>
      <w:r w:rsidR="006E402B" w:rsidRPr="000E3045">
        <w:rPr>
          <w:rFonts w:ascii="Calibri" w:hAnsi="Calibri" w:cs="Calibri"/>
        </w:rPr>
        <w:t xml:space="preserve"> technische specificaties, uitvoerings- en contractvoorwaarden zoals omschreven in de aanbestedingsdocumenten</w:t>
      </w:r>
      <w:r w:rsidRPr="000E3045">
        <w:rPr>
          <w:rFonts w:ascii="Calibri" w:hAnsi="Calibri" w:cs="Calibri"/>
        </w:rPr>
        <w:t>;</w:t>
      </w:r>
    </w:p>
    <w:p w14:paraId="41324655" w14:textId="77777777" w:rsidR="000E3045" w:rsidRPr="000E3045" w:rsidRDefault="000E3045" w:rsidP="00B96E99">
      <w:pPr>
        <w:pStyle w:val="Lijstalinea"/>
        <w:numPr>
          <w:ilvl w:val="0"/>
          <w:numId w:val="19"/>
        </w:numPr>
        <w:spacing w:line="300" w:lineRule="atLeast"/>
        <w:rPr>
          <w:rFonts w:ascii="Calibri" w:hAnsi="Calibri" w:cs="Calibri"/>
        </w:rPr>
      </w:pPr>
      <w:r w:rsidRPr="000E3045">
        <w:rPr>
          <w:rFonts w:ascii="Calibri" w:hAnsi="Calibri" w:cs="Calibri"/>
        </w:rPr>
        <w:t>dat hij de opdracht zal uitvoeren conform de gestelde eisen en criteria</w:t>
      </w:r>
      <w:r w:rsidR="006E402B" w:rsidRPr="000E3045">
        <w:rPr>
          <w:rFonts w:ascii="Calibri" w:hAnsi="Calibri" w:cs="Calibri"/>
        </w:rPr>
        <w:t>.</w:t>
      </w:r>
    </w:p>
    <w:p w14:paraId="333E0185" w14:textId="54387835" w:rsidR="006E402B" w:rsidRPr="000E3045" w:rsidRDefault="00E066C4" w:rsidP="000E3045">
      <w:pPr>
        <w:spacing w:line="300" w:lineRule="atLeast"/>
        <w:rPr>
          <w:rFonts w:ascii="Calibri" w:hAnsi="Calibri" w:cs="Calibri"/>
        </w:rPr>
      </w:pPr>
      <w:r>
        <w:rPr>
          <w:rFonts w:ascii="Calibri" w:hAnsi="Calibri" w:cs="Calibri"/>
        </w:rPr>
        <w:t>Gegadigden</w:t>
      </w:r>
      <w:r w:rsidR="006E402B" w:rsidRPr="000E3045">
        <w:rPr>
          <w:rFonts w:ascii="Calibri" w:hAnsi="Calibri" w:cs="Calibri"/>
        </w:rPr>
        <w:t xml:space="preserve"> dienen in staat en bereid te zijn om binnen 7 werkdagen na een eerste verzoek daartoe van de gemeente bewijsmiddelen te overleggen ter verifiëring van het UEA.</w:t>
      </w:r>
    </w:p>
    <w:p w14:paraId="6CCD1E7C" w14:textId="77777777" w:rsidR="006E402B" w:rsidRDefault="006E402B" w:rsidP="006E402B">
      <w:pPr>
        <w:spacing w:line="300" w:lineRule="atLeast"/>
        <w:rPr>
          <w:rFonts w:ascii="Calibri" w:hAnsi="Calibri" w:cs="Calibri"/>
        </w:rPr>
      </w:pPr>
    </w:p>
    <w:p w14:paraId="14176CB7" w14:textId="4467E87B" w:rsidR="006E402B" w:rsidRDefault="006E402B" w:rsidP="006E402B">
      <w:pPr>
        <w:spacing w:line="300" w:lineRule="atLeast"/>
        <w:rPr>
          <w:rFonts w:ascii="Calibri" w:hAnsi="Calibri" w:cs="Calibri"/>
        </w:rPr>
      </w:pPr>
      <w:r>
        <w:rPr>
          <w:rFonts w:ascii="Calibri" w:hAnsi="Calibri" w:cs="Calibri"/>
        </w:rPr>
        <w:lastRenderedPageBreak/>
        <w:t xml:space="preserve">Een </w:t>
      </w:r>
      <w:r w:rsidR="00E066C4">
        <w:rPr>
          <w:rFonts w:ascii="Calibri" w:hAnsi="Calibri" w:cs="Calibri"/>
        </w:rPr>
        <w:t>gegadigde</w:t>
      </w:r>
      <w:r>
        <w:rPr>
          <w:rFonts w:ascii="Calibri" w:hAnsi="Calibri" w:cs="Calibri"/>
        </w:rPr>
        <w:t xml:space="preserve"> die het UEA niet bij </w:t>
      </w:r>
      <w:r w:rsidR="00674A6A">
        <w:rPr>
          <w:rFonts w:ascii="Calibri" w:hAnsi="Calibri" w:cs="Calibri"/>
        </w:rPr>
        <w:t>aanvraag tot deelname</w:t>
      </w:r>
      <w:r>
        <w:rPr>
          <w:rFonts w:ascii="Calibri" w:hAnsi="Calibri" w:cs="Calibri"/>
        </w:rPr>
        <w:t xml:space="preserve"> heeft ingediend of niet rechtsgeldig heeft ondertekend of die niet aan de eisen/voorwaarden in het UEA voldoet, wordt uitgesloten van verdere deelname aan de aanbestedingsprocedure.</w:t>
      </w:r>
    </w:p>
    <w:p w14:paraId="57DE30FE" w14:textId="77777777" w:rsidR="006E402B" w:rsidRDefault="006E402B">
      <w:pPr>
        <w:rPr>
          <w:rFonts w:ascii="Calibri" w:hAnsi="Calibri" w:cs="Calibri"/>
          <w:b/>
          <w:color w:val="548DD4" w:themeColor="text2" w:themeTint="99"/>
        </w:rPr>
      </w:pPr>
      <w:bookmarkStart w:id="105" w:name="S4_1"/>
      <w:bookmarkEnd w:id="70"/>
      <w:r>
        <w:rPr>
          <w:rFonts w:ascii="Calibri" w:hAnsi="Calibri" w:cs="Calibri"/>
        </w:rPr>
        <w:br w:type="page"/>
      </w:r>
    </w:p>
    <w:p w14:paraId="73F4674B" w14:textId="1E9A9ABA" w:rsidR="007C3C72" w:rsidRPr="00BF192B" w:rsidRDefault="00CC5551" w:rsidP="002C19C0">
      <w:pPr>
        <w:pStyle w:val="Kop1"/>
        <w:spacing w:line="300" w:lineRule="atLeast"/>
        <w:rPr>
          <w:rFonts w:ascii="Calibri" w:hAnsi="Calibri" w:cs="Calibri"/>
          <w:sz w:val="20"/>
        </w:rPr>
      </w:pPr>
      <w:bookmarkStart w:id="106" w:name="_Toc117847292"/>
      <w:r w:rsidRPr="00BF192B">
        <w:rPr>
          <w:rFonts w:ascii="Calibri" w:hAnsi="Calibri" w:cs="Calibri"/>
          <w:sz w:val="20"/>
        </w:rPr>
        <w:lastRenderedPageBreak/>
        <w:t xml:space="preserve">Wijze van beoordeling van de </w:t>
      </w:r>
      <w:r w:rsidR="00740902">
        <w:rPr>
          <w:rFonts w:ascii="Calibri" w:hAnsi="Calibri" w:cs="Calibri"/>
          <w:sz w:val="20"/>
        </w:rPr>
        <w:t>aanvragen</w:t>
      </w:r>
      <w:r w:rsidR="00674A6A">
        <w:rPr>
          <w:rFonts w:ascii="Calibri" w:hAnsi="Calibri" w:cs="Calibri"/>
          <w:sz w:val="20"/>
        </w:rPr>
        <w:t xml:space="preserve"> tot deelname</w:t>
      </w:r>
      <w:bookmarkEnd w:id="106"/>
    </w:p>
    <w:p w14:paraId="022B9891" w14:textId="77777777" w:rsidR="00CC5551" w:rsidRPr="00BF192B" w:rsidRDefault="00CC5551" w:rsidP="002C19C0">
      <w:pPr>
        <w:spacing w:line="300" w:lineRule="atLeast"/>
        <w:rPr>
          <w:rFonts w:ascii="Calibri" w:eastAsia="Calibri" w:hAnsi="Calibri" w:cs="Calibri"/>
          <w:lang w:eastAsia="en-US"/>
        </w:rPr>
      </w:pPr>
    </w:p>
    <w:p w14:paraId="3E93D50C" w14:textId="77777777" w:rsidR="00830209" w:rsidRPr="00F97C50" w:rsidRDefault="00830209" w:rsidP="00830209">
      <w:pPr>
        <w:pStyle w:val="Kop2"/>
        <w:spacing w:line="300" w:lineRule="atLeast"/>
        <w:rPr>
          <w:rFonts w:ascii="Calibri" w:hAnsi="Calibri" w:cs="Calibri"/>
          <w:sz w:val="20"/>
          <w:szCs w:val="20"/>
        </w:rPr>
      </w:pPr>
      <w:bookmarkStart w:id="107" w:name="_Toc117847293"/>
      <w:r w:rsidRPr="00F97C50">
        <w:rPr>
          <w:rFonts w:ascii="Calibri" w:hAnsi="Calibri" w:cs="Calibri"/>
          <w:sz w:val="20"/>
          <w:szCs w:val="20"/>
        </w:rPr>
        <w:t>Verduidelijking en verificatie</w:t>
      </w:r>
      <w:bookmarkEnd w:id="107"/>
    </w:p>
    <w:p w14:paraId="48611356" w14:textId="77777777" w:rsidR="00830209" w:rsidRDefault="00830209" w:rsidP="00830209">
      <w:pPr>
        <w:spacing w:line="300" w:lineRule="atLeast"/>
        <w:rPr>
          <w:rFonts w:ascii="Calibri" w:hAnsi="Calibri" w:cs="Calibri"/>
        </w:rPr>
      </w:pPr>
      <w:r w:rsidRPr="00F97C50">
        <w:rPr>
          <w:rFonts w:ascii="Calibri" w:hAnsi="Calibri" w:cs="Calibri"/>
        </w:rPr>
        <w:t>Tijdens de aanmeldingsfase, kan er bij het beoordelen van de stukken altijd de mogelijkheid dat de gemeente behoefte heeft aan verduidelijking op c.q. verificatie van de ingediende aanvragen tot deelname.</w:t>
      </w:r>
      <w:r w:rsidRPr="00BF192B">
        <w:rPr>
          <w:rFonts w:ascii="Calibri" w:hAnsi="Calibri" w:cs="Calibri"/>
        </w:rPr>
        <w:t xml:space="preserve"> De toelichting mag en kan er niet toe leiden dat </w:t>
      </w:r>
      <w:r>
        <w:rPr>
          <w:rFonts w:ascii="Calibri" w:hAnsi="Calibri" w:cs="Calibri"/>
        </w:rPr>
        <w:t>aanvragen tot deelname</w:t>
      </w:r>
      <w:r w:rsidRPr="00BF192B">
        <w:rPr>
          <w:rFonts w:ascii="Calibri" w:hAnsi="Calibri" w:cs="Calibri"/>
        </w:rPr>
        <w:t xml:space="preserve"> worden aangevuld of aangepast. De reactietermijn wordt in onderling overleg afgestemd.</w:t>
      </w:r>
    </w:p>
    <w:p w14:paraId="390637B4" w14:textId="77777777" w:rsidR="00830209" w:rsidRDefault="00830209" w:rsidP="00830209">
      <w:pPr>
        <w:pStyle w:val="Kop2"/>
        <w:numPr>
          <w:ilvl w:val="0"/>
          <w:numId w:val="0"/>
        </w:numPr>
        <w:spacing w:line="300" w:lineRule="atLeast"/>
        <w:ind w:left="576"/>
        <w:rPr>
          <w:rFonts w:ascii="Calibri" w:hAnsi="Calibri" w:cs="Calibri"/>
          <w:sz w:val="20"/>
          <w:szCs w:val="20"/>
        </w:rPr>
      </w:pPr>
    </w:p>
    <w:p w14:paraId="2753AD44" w14:textId="6963E99E" w:rsidR="00F5665A" w:rsidRPr="00C634A2" w:rsidRDefault="00F5665A" w:rsidP="00C634A2">
      <w:pPr>
        <w:pStyle w:val="Kop2"/>
        <w:spacing w:line="300" w:lineRule="atLeast"/>
        <w:rPr>
          <w:rFonts w:ascii="Calibri" w:hAnsi="Calibri" w:cs="Calibri"/>
          <w:sz w:val="20"/>
          <w:szCs w:val="20"/>
        </w:rPr>
      </w:pPr>
      <w:bookmarkStart w:id="108" w:name="_Toc117847294"/>
      <w:r w:rsidRPr="00C634A2">
        <w:rPr>
          <w:rFonts w:ascii="Calibri" w:hAnsi="Calibri" w:cs="Calibri"/>
          <w:sz w:val="20"/>
          <w:szCs w:val="20"/>
        </w:rPr>
        <w:t>Begeleiding selectie en beoordeling door Aanbesteder</w:t>
      </w:r>
      <w:bookmarkEnd w:id="108"/>
    </w:p>
    <w:p w14:paraId="502AD83A" w14:textId="77777777" w:rsidR="00F5665A" w:rsidRPr="009C2023" w:rsidRDefault="00F5665A" w:rsidP="00F5665A">
      <w:pPr>
        <w:spacing w:line="300" w:lineRule="atLeast"/>
        <w:rPr>
          <w:rFonts w:ascii="Calibri" w:eastAsia="Calibri" w:hAnsi="Calibri" w:cs="Calibri"/>
          <w:lang w:eastAsia="en-US"/>
        </w:rPr>
      </w:pPr>
      <w:r w:rsidRPr="009C2023">
        <w:rPr>
          <w:rFonts w:ascii="Calibri" w:eastAsia="Calibri" w:hAnsi="Calibri" w:cs="Calibri"/>
          <w:lang w:eastAsia="en-US"/>
        </w:rPr>
        <w:t>Aanbesteder heeft twee commissies in deze aanbesteding:</w:t>
      </w:r>
    </w:p>
    <w:p w14:paraId="16B610B3" w14:textId="09F1EBDE" w:rsidR="00F5665A" w:rsidRPr="009C2023" w:rsidRDefault="00F5665A" w:rsidP="00B96E99">
      <w:pPr>
        <w:pStyle w:val="Lijstalinea"/>
        <w:numPr>
          <w:ilvl w:val="0"/>
          <w:numId w:val="19"/>
        </w:numPr>
        <w:spacing w:line="300" w:lineRule="atLeast"/>
        <w:rPr>
          <w:rFonts w:ascii="Calibri" w:eastAsia="Calibri" w:hAnsi="Calibri" w:cs="Calibri"/>
          <w:lang w:eastAsia="en-US"/>
        </w:rPr>
      </w:pPr>
      <w:r w:rsidRPr="009C2023">
        <w:rPr>
          <w:rFonts w:ascii="Calibri" w:eastAsia="Calibri" w:hAnsi="Calibri" w:cs="Calibri"/>
          <w:lang w:eastAsia="en-US"/>
        </w:rPr>
        <w:t>Aanbestedingscommissie: bestaat uit een inkoopadviseur van de gemeente Amersfoort en begeleider. De aanbestedingscommissie begeleidt de aanbesteding</w:t>
      </w:r>
      <w:r w:rsidR="009B7EC6">
        <w:rPr>
          <w:rFonts w:ascii="Calibri" w:eastAsia="Calibri" w:hAnsi="Calibri" w:cs="Calibri"/>
          <w:lang w:eastAsia="en-US"/>
        </w:rPr>
        <w:t xml:space="preserve"> </w:t>
      </w:r>
      <w:r w:rsidRPr="009C2023">
        <w:rPr>
          <w:rFonts w:ascii="Calibri" w:eastAsia="Calibri" w:hAnsi="Calibri" w:cs="Calibri"/>
          <w:lang w:eastAsia="en-US"/>
        </w:rPr>
        <w:t xml:space="preserve">en beoordeling. </w:t>
      </w:r>
    </w:p>
    <w:p w14:paraId="1263EDDB" w14:textId="55AE6C43" w:rsidR="00F5665A" w:rsidRPr="009C2023" w:rsidRDefault="00F5665A" w:rsidP="00B96E99">
      <w:pPr>
        <w:pStyle w:val="Lijstalinea"/>
        <w:numPr>
          <w:ilvl w:val="0"/>
          <w:numId w:val="19"/>
        </w:numPr>
        <w:spacing w:line="300" w:lineRule="atLeast"/>
        <w:rPr>
          <w:rFonts w:ascii="Calibri" w:eastAsia="Calibri" w:hAnsi="Calibri" w:cs="Calibri"/>
          <w:lang w:eastAsia="en-US"/>
        </w:rPr>
      </w:pPr>
      <w:r w:rsidRPr="009C2023">
        <w:rPr>
          <w:rFonts w:ascii="Calibri" w:eastAsia="Calibri" w:hAnsi="Calibri" w:cs="Calibri"/>
          <w:lang w:eastAsia="en-US"/>
        </w:rPr>
        <w:t xml:space="preserve">Beoordelingscommissie: beoordeelt de aanmeldingen op de selectiecriteria. Dit team bestaat uit leden die betrokken zijn geweest bij het project. </w:t>
      </w:r>
    </w:p>
    <w:p w14:paraId="4938E91C" w14:textId="77777777" w:rsidR="00F5665A" w:rsidRPr="00F5665A" w:rsidRDefault="00F5665A" w:rsidP="00F5665A"/>
    <w:p w14:paraId="5D88B0F1" w14:textId="733D5146" w:rsidR="00CC5551" w:rsidRPr="00BF192B" w:rsidRDefault="00A65E84" w:rsidP="002C19C0">
      <w:pPr>
        <w:pStyle w:val="Kop2"/>
        <w:spacing w:line="300" w:lineRule="atLeast"/>
        <w:rPr>
          <w:rFonts w:ascii="Calibri" w:hAnsi="Calibri" w:cs="Calibri"/>
          <w:sz w:val="20"/>
          <w:szCs w:val="20"/>
        </w:rPr>
      </w:pPr>
      <w:bookmarkStart w:id="109" w:name="_Toc117847295"/>
      <w:r>
        <w:rPr>
          <w:rFonts w:ascii="Calibri" w:hAnsi="Calibri" w:cs="Calibri"/>
          <w:sz w:val="20"/>
          <w:szCs w:val="20"/>
        </w:rPr>
        <w:t xml:space="preserve">Stappenplan beoordeling </w:t>
      </w:r>
      <w:r w:rsidR="00740902">
        <w:rPr>
          <w:rFonts w:ascii="Calibri" w:hAnsi="Calibri" w:cs="Calibri"/>
          <w:sz w:val="20"/>
          <w:szCs w:val="20"/>
        </w:rPr>
        <w:t>aanvragen</w:t>
      </w:r>
      <w:r w:rsidR="00674A6A">
        <w:rPr>
          <w:rFonts w:ascii="Calibri" w:hAnsi="Calibri" w:cs="Calibri"/>
          <w:sz w:val="20"/>
          <w:szCs w:val="20"/>
        </w:rPr>
        <w:t xml:space="preserve"> tot deelname</w:t>
      </w:r>
      <w:bookmarkEnd w:id="109"/>
    </w:p>
    <w:p w14:paraId="298575D3" w14:textId="68FFFD04" w:rsidR="00A65E84" w:rsidRPr="00320339" w:rsidRDefault="00A65E84" w:rsidP="00B23326">
      <w:pPr>
        <w:spacing w:line="300" w:lineRule="atLeast"/>
        <w:rPr>
          <w:rFonts w:asciiTheme="minorHAnsi" w:hAnsiTheme="minorHAnsi" w:cstheme="minorHAnsi"/>
          <w:noProof/>
        </w:rPr>
      </w:pPr>
      <w:r w:rsidRPr="00320339">
        <w:rPr>
          <w:rFonts w:asciiTheme="minorHAnsi" w:hAnsiTheme="minorHAnsi" w:cstheme="minorHAnsi"/>
          <w:noProof/>
        </w:rPr>
        <w:t xml:space="preserve">De beoordeling van de ingediende </w:t>
      </w:r>
      <w:r w:rsidR="00674A6A">
        <w:rPr>
          <w:rFonts w:asciiTheme="minorHAnsi" w:hAnsiTheme="minorHAnsi" w:cstheme="minorHAnsi"/>
          <w:noProof/>
        </w:rPr>
        <w:t>aanvraag tot deelname</w:t>
      </w:r>
      <w:r w:rsidRPr="00320339">
        <w:rPr>
          <w:rFonts w:asciiTheme="minorHAnsi" w:hAnsiTheme="minorHAnsi" w:cstheme="minorHAnsi"/>
          <w:noProof/>
        </w:rPr>
        <w:t>en verloopt als volgt:</w:t>
      </w:r>
    </w:p>
    <w:p w14:paraId="0005DF7F" w14:textId="77777777" w:rsidR="00A65E84" w:rsidRPr="00320339" w:rsidRDefault="00A65E84" w:rsidP="00B23326">
      <w:pPr>
        <w:spacing w:line="300" w:lineRule="atLeast"/>
        <w:rPr>
          <w:rFonts w:asciiTheme="minorHAnsi" w:hAnsiTheme="minorHAnsi" w:cstheme="minorHAnsi"/>
          <w:noProof/>
        </w:rPr>
      </w:pPr>
    </w:p>
    <w:p w14:paraId="7C5BB551" w14:textId="0E05CF9A" w:rsidR="00A65E84" w:rsidRPr="000E3045" w:rsidRDefault="00A65E84" w:rsidP="00B23326">
      <w:pPr>
        <w:spacing w:line="300" w:lineRule="atLeast"/>
        <w:rPr>
          <w:rFonts w:asciiTheme="minorHAnsi" w:hAnsiTheme="minorHAnsi" w:cstheme="minorHAnsi"/>
          <w:b/>
          <w:noProof/>
        </w:rPr>
      </w:pPr>
      <w:r w:rsidRPr="000E3045">
        <w:rPr>
          <w:rFonts w:asciiTheme="minorHAnsi" w:hAnsiTheme="minorHAnsi" w:cstheme="minorHAnsi"/>
          <w:b/>
          <w:noProof/>
        </w:rPr>
        <w:t xml:space="preserve">Stap 1 Vaststellen volledigheid en geldigheid van de </w:t>
      </w:r>
      <w:r w:rsidR="00674A6A">
        <w:rPr>
          <w:rFonts w:asciiTheme="minorHAnsi" w:hAnsiTheme="minorHAnsi" w:cstheme="minorHAnsi"/>
          <w:b/>
          <w:noProof/>
        </w:rPr>
        <w:t>aanvraag tot deelname</w:t>
      </w:r>
      <w:r w:rsidRPr="000E3045">
        <w:rPr>
          <w:rFonts w:asciiTheme="minorHAnsi" w:hAnsiTheme="minorHAnsi" w:cstheme="minorHAnsi"/>
          <w:b/>
          <w:noProof/>
        </w:rPr>
        <w:t>n</w:t>
      </w:r>
    </w:p>
    <w:p w14:paraId="65C576AF" w14:textId="77777777" w:rsidR="00085BD1" w:rsidRDefault="00A65E84" w:rsidP="00B23326">
      <w:pPr>
        <w:spacing w:line="300" w:lineRule="atLeast"/>
      </w:pPr>
      <w:r w:rsidRPr="00320339">
        <w:rPr>
          <w:rFonts w:asciiTheme="minorHAnsi" w:hAnsiTheme="minorHAnsi" w:cstheme="minorHAnsi"/>
          <w:noProof/>
        </w:rPr>
        <w:t xml:space="preserve">De </w:t>
      </w:r>
      <w:r w:rsidR="00674A6A">
        <w:rPr>
          <w:rFonts w:asciiTheme="minorHAnsi" w:hAnsiTheme="minorHAnsi" w:cstheme="minorHAnsi"/>
          <w:noProof/>
        </w:rPr>
        <w:t>aanvraag tot deelname</w:t>
      </w:r>
      <w:r w:rsidRPr="00320339">
        <w:rPr>
          <w:rFonts w:asciiTheme="minorHAnsi" w:hAnsiTheme="minorHAnsi" w:cstheme="minorHAnsi"/>
          <w:noProof/>
        </w:rPr>
        <w:t xml:space="preserve"> moet volledig en geldig zijn. Volledig betekent dat alle stukken die ingediend moeten worden, ook feitelijk en compleet worden overgelegd op de in deze </w:t>
      </w:r>
      <w:r w:rsidR="008444E5">
        <w:rPr>
          <w:rFonts w:asciiTheme="minorHAnsi" w:hAnsiTheme="minorHAnsi" w:cstheme="minorHAnsi"/>
          <w:noProof/>
        </w:rPr>
        <w:t>selectieleidraad</w:t>
      </w:r>
      <w:r>
        <w:rPr>
          <w:rFonts w:asciiTheme="minorHAnsi" w:hAnsiTheme="minorHAnsi" w:cstheme="minorHAnsi"/>
          <w:noProof/>
        </w:rPr>
        <w:t xml:space="preserve"> </w:t>
      </w:r>
      <w:r w:rsidRPr="00320339">
        <w:rPr>
          <w:rFonts w:asciiTheme="minorHAnsi" w:hAnsiTheme="minorHAnsi" w:cstheme="minorHAnsi"/>
          <w:noProof/>
        </w:rPr>
        <w:t xml:space="preserve">voorgeschreven wijze. Een onvolledige </w:t>
      </w:r>
      <w:r w:rsidR="00674A6A">
        <w:rPr>
          <w:rFonts w:asciiTheme="minorHAnsi" w:hAnsiTheme="minorHAnsi" w:cstheme="minorHAnsi"/>
          <w:noProof/>
        </w:rPr>
        <w:t>aanvraag tot deelname</w:t>
      </w:r>
      <w:r w:rsidRPr="00320339">
        <w:rPr>
          <w:rFonts w:asciiTheme="minorHAnsi" w:hAnsiTheme="minorHAnsi" w:cstheme="minorHAnsi"/>
          <w:noProof/>
        </w:rPr>
        <w:t xml:space="preserve"> wordt uitgesloten van de verdere beoordelingsprocedure, tenzij het ontbreken van bepaalde informatie door de </w:t>
      </w:r>
      <w:r w:rsidR="00A316C4">
        <w:rPr>
          <w:rFonts w:ascii="Calibri" w:hAnsi="Calibri" w:cs="Calibri"/>
        </w:rPr>
        <w:t>gemeente</w:t>
      </w:r>
      <w:r w:rsidR="00A316C4" w:rsidRPr="00320339">
        <w:rPr>
          <w:rFonts w:asciiTheme="minorHAnsi" w:hAnsiTheme="minorHAnsi" w:cstheme="minorHAnsi"/>
          <w:noProof/>
        </w:rPr>
        <w:t xml:space="preserve"> </w:t>
      </w:r>
      <w:r w:rsidRPr="00320339">
        <w:rPr>
          <w:rFonts w:asciiTheme="minorHAnsi" w:hAnsiTheme="minorHAnsi" w:cstheme="minorHAnsi"/>
          <w:noProof/>
        </w:rPr>
        <w:t xml:space="preserve">als een kennelijke omissie wordt aangemerkt. Geldig betekent dat daar waar gevraagd de stukken rechtsgeldig en door een uit het handelsregister blijkende bevoegde functionaris zijn ondertekend. Hiertoe dient de hardcopy met een zogenaamde “natte” handtekening ondertekend te zijn en volstaat het een digitale scan van deze hardcopy te gebruiken voor de </w:t>
      </w:r>
      <w:r w:rsidR="00674A6A">
        <w:rPr>
          <w:rFonts w:asciiTheme="minorHAnsi" w:hAnsiTheme="minorHAnsi" w:cstheme="minorHAnsi"/>
          <w:noProof/>
        </w:rPr>
        <w:t>aanvraag tot deelname</w:t>
      </w:r>
      <w:r w:rsidRPr="00320339">
        <w:rPr>
          <w:rFonts w:asciiTheme="minorHAnsi" w:hAnsiTheme="minorHAnsi" w:cstheme="minorHAnsi"/>
          <w:noProof/>
        </w:rPr>
        <w:t>. De hardcopy dient als bewijsmiddel en is opvraagbaar en dient tijdens de verificatie</w:t>
      </w:r>
      <w:r w:rsidRPr="00320339">
        <w:rPr>
          <w:rFonts w:asciiTheme="minorHAnsi" w:eastAsia="Calibri" w:hAnsiTheme="minorHAnsi" w:cstheme="minorHAnsi"/>
          <w:lang w:eastAsia="en-US"/>
        </w:rPr>
        <w:t xml:space="preserve"> </w:t>
      </w:r>
      <w:proofErr w:type="spellStart"/>
      <w:r w:rsidRPr="00320339">
        <w:rPr>
          <w:rFonts w:asciiTheme="minorHAnsi" w:eastAsia="Calibri" w:hAnsiTheme="minorHAnsi" w:cstheme="minorHAnsi"/>
          <w:lang w:eastAsia="en-US"/>
        </w:rPr>
        <w:t>overlegbaar</w:t>
      </w:r>
      <w:proofErr w:type="spellEnd"/>
      <w:r w:rsidRPr="00320339">
        <w:rPr>
          <w:rFonts w:asciiTheme="minorHAnsi" w:eastAsia="Calibri" w:hAnsiTheme="minorHAnsi" w:cstheme="minorHAnsi"/>
          <w:lang w:eastAsia="en-US"/>
        </w:rPr>
        <w:t xml:space="preserve"> te zijn.</w:t>
      </w:r>
      <w:r w:rsidR="00085BD1" w:rsidRPr="00085BD1">
        <w:t xml:space="preserve"> </w:t>
      </w:r>
    </w:p>
    <w:p w14:paraId="6547EEBE" w14:textId="41AEB287" w:rsidR="00A65E84" w:rsidRPr="00320339" w:rsidRDefault="00085BD1" w:rsidP="00B23326">
      <w:pPr>
        <w:spacing w:line="300" w:lineRule="atLeast"/>
        <w:rPr>
          <w:rFonts w:asciiTheme="minorHAnsi" w:eastAsia="Calibri" w:hAnsiTheme="minorHAnsi" w:cstheme="minorHAnsi"/>
          <w:lang w:eastAsia="en-US"/>
        </w:rPr>
      </w:pPr>
      <w:r w:rsidRPr="00085BD1">
        <w:rPr>
          <w:rFonts w:asciiTheme="minorHAnsi" w:eastAsia="Calibri" w:hAnsiTheme="minorHAnsi" w:cstheme="minorHAnsi"/>
          <w:lang w:eastAsia="en-US"/>
        </w:rPr>
        <w:t xml:space="preserve">In afwijking </w:t>
      </w:r>
      <w:r w:rsidRPr="00826569">
        <w:rPr>
          <w:rFonts w:asciiTheme="minorHAnsi" w:eastAsia="Calibri" w:hAnsiTheme="minorHAnsi" w:cstheme="minorHAnsi"/>
          <w:lang w:eastAsia="en-US"/>
        </w:rPr>
        <w:t xml:space="preserve">van artikel </w:t>
      </w:r>
      <w:r w:rsidR="00826569" w:rsidRPr="00826569">
        <w:rPr>
          <w:rFonts w:asciiTheme="minorHAnsi" w:eastAsia="Calibri" w:hAnsiTheme="minorHAnsi" w:cstheme="minorHAnsi"/>
          <w:lang w:eastAsia="en-US"/>
        </w:rPr>
        <w:t>3</w:t>
      </w:r>
      <w:r w:rsidRPr="00826569">
        <w:rPr>
          <w:rFonts w:asciiTheme="minorHAnsi" w:eastAsia="Calibri" w:hAnsiTheme="minorHAnsi" w:cstheme="minorHAnsi"/>
          <w:lang w:eastAsia="en-US"/>
        </w:rPr>
        <w:t>.21.6 ARW2016 is</w:t>
      </w:r>
      <w:r w:rsidRPr="00085BD1">
        <w:rPr>
          <w:rFonts w:asciiTheme="minorHAnsi" w:eastAsia="Calibri" w:hAnsiTheme="minorHAnsi" w:cstheme="minorHAnsi"/>
          <w:lang w:eastAsia="en-US"/>
        </w:rPr>
        <w:t xml:space="preserve"> aanbesteder bevoegd om herstel te bieden bij kennelijke omissies indien en voor zover dit niet in strijd is met het Europees aanbestedingsrecht.</w:t>
      </w:r>
    </w:p>
    <w:p w14:paraId="139EE2A4" w14:textId="77777777" w:rsidR="00A65E84" w:rsidRPr="00320339" w:rsidRDefault="00A65E84" w:rsidP="00B23326">
      <w:pPr>
        <w:spacing w:line="300" w:lineRule="atLeast"/>
        <w:rPr>
          <w:rFonts w:asciiTheme="minorHAnsi" w:eastAsia="Calibri" w:hAnsiTheme="minorHAnsi" w:cstheme="minorHAnsi"/>
          <w:lang w:eastAsia="en-US"/>
        </w:rPr>
      </w:pPr>
    </w:p>
    <w:p w14:paraId="51696B78" w14:textId="6D9E842C" w:rsidR="00A65E84" w:rsidRPr="00320339" w:rsidRDefault="00E066C4" w:rsidP="00B23326">
      <w:pPr>
        <w:spacing w:line="300" w:lineRule="atLeast"/>
        <w:rPr>
          <w:rFonts w:asciiTheme="minorHAnsi" w:eastAsia="Calibri" w:hAnsiTheme="minorHAnsi" w:cstheme="minorHAnsi"/>
          <w:lang w:eastAsia="en-US"/>
        </w:rPr>
      </w:pPr>
      <w:r>
        <w:rPr>
          <w:rFonts w:asciiTheme="minorHAnsi" w:eastAsia="Calibri" w:hAnsiTheme="minorHAnsi" w:cstheme="minorHAnsi"/>
          <w:lang w:eastAsia="en-US"/>
        </w:rPr>
        <w:t>Gegadigde</w:t>
      </w:r>
      <w:r w:rsidR="00A65E84" w:rsidRPr="00320339">
        <w:rPr>
          <w:rFonts w:asciiTheme="minorHAnsi" w:eastAsia="Calibri" w:hAnsiTheme="minorHAnsi" w:cstheme="minorHAnsi"/>
          <w:lang w:eastAsia="en-US"/>
        </w:rPr>
        <w:t xml:space="preserve"> dient, op straffe van uitsluiting een onvoorwaardelijke </w:t>
      </w:r>
      <w:r w:rsidR="00674A6A">
        <w:rPr>
          <w:rFonts w:asciiTheme="minorHAnsi" w:eastAsia="Calibri" w:hAnsiTheme="minorHAnsi" w:cstheme="minorHAnsi"/>
          <w:lang w:eastAsia="en-US"/>
        </w:rPr>
        <w:t>aanvraag tot deelname</w:t>
      </w:r>
      <w:r w:rsidR="00A65E84" w:rsidRPr="00320339">
        <w:rPr>
          <w:rFonts w:asciiTheme="minorHAnsi" w:eastAsia="Calibri" w:hAnsiTheme="minorHAnsi" w:cstheme="minorHAnsi"/>
          <w:lang w:eastAsia="en-US"/>
        </w:rPr>
        <w:t xml:space="preserve"> in te dienen. Dat wil zeggen dat er geen ‘mitsen en maren’ aan de </w:t>
      </w:r>
      <w:r w:rsidR="00674A6A">
        <w:rPr>
          <w:rFonts w:asciiTheme="minorHAnsi" w:eastAsia="Calibri" w:hAnsiTheme="minorHAnsi" w:cstheme="minorHAnsi"/>
          <w:lang w:eastAsia="en-US"/>
        </w:rPr>
        <w:t>aanvraag tot deelname</w:t>
      </w:r>
      <w:r w:rsidR="00A65E84" w:rsidRPr="00320339">
        <w:rPr>
          <w:rFonts w:asciiTheme="minorHAnsi" w:eastAsia="Calibri" w:hAnsiTheme="minorHAnsi" w:cstheme="minorHAnsi"/>
          <w:lang w:eastAsia="en-US"/>
        </w:rPr>
        <w:t xml:space="preserve"> kleven. Daarnaast dienen de standaardverklaringen in de bijlagen op de gevraagde manier te worden ingevuld en ondertekend. Het is uitdrukkelijk niet toegestaan vaste tekst van standaardformulieren te wijzigen.</w:t>
      </w:r>
    </w:p>
    <w:p w14:paraId="544CB5C8" w14:textId="77777777" w:rsidR="00A65E84" w:rsidRPr="00320339" w:rsidRDefault="00A65E84" w:rsidP="00B23326">
      <w:pPr>
        <w:spacing w:line="300" w:lineRule="atLeast"/>
        <w:rPr>
          <w:rFonts w:asciiTheme="minorHAnsi" w:eastAsia="Calibri" w:hAnsiTheme="minorHAnsi" w:cstheme="minorHAnsi"/>
          <w:lang w:eastAsia="en-US"/>
        </w:rPr>
      </w:pPr>
    </w:p>
    <w:p w14:paraId="1DE695AC" w14:textId="50E007DD" w:rsidR="00A65E84" w:rsidRPr="00DB1E79" w:rsidRDefault="00A65E84" w:rsidP="00B23326">
      <w:pPr>
        <w:spacing w:line="300" w:lineRule="atLeast"/>
        <w:rPr>
          <w:rFonts w:asciiTheme="minorHAnsi" w:eastAsia="Calibri" w:hAnsiTheme="minorHAnsi" w:cstheme="minorHAnsi"/>
          <w:lang w:eastAsia="en-US"/>
        </w:rPr>
      </w:pPr>
      <w:r w:rsidRPr="00DB1E79">
        <w:rPr>
          <w:rFonts w:asciiTheme="minorHAnsi" w:eastAsia="Calibri" w:hAnsiTheme="minorHAnsi" w:cstheme="minorHAnsi"/>
          <w:lang w:eastAsia="en-US"/>
        </w:rPr>
        <w:t xml:space="preserve">Een </w:t>
      </w:r>
      <w:r w:rsidR="00674A6A" w:rsidRPr="00DB1E79">
        <w:rPr>
          <w:rFonts w:asciiTheme="minorHAnsi" w:eastAsia="Calibri" w:hAnsiTheme="minorHAnsi" w:cstheme="minorHAnsi"/>
          <w:lang w:eastAsia="en-US"/>
        </w:rPr>
        <w:t>aanvraag tot deelname</w:t>
      </w:r>
      <w:r w:rsidRPr="00DB1E79">
        <w:rPr>
          <w:rFonts w:asciiTheme="minorHAnsi" w:eastAsia="Calibri" w:hAnsiTheme="minorHAnsi" w:cstheme="minorHAnsi"/>
          <w:lang w:eastAsia="en-US"/>
        </w:rPr>
        <w:t xml:space="preserve"> onder voorwaarden c.q. voorbehouden dan wel een onvolledige en/of ongeldige </w:t>
      </w:r>
      <w:r w:rsidR="00674A6A" w:rsidRPr="00DB1E79">
        <w:rPr>
          <w:rFonts w:asciiTheme="minorHAnsi" w:eastAsia="Calibri" w:hAnsiTheme="minorHAnsi" w:cstheme="minorHAnsi"/>
          <w:lang w:eastAsia="en-US"/>
        </w:rPr>
        <w:t>aanvraag tot deelname</w:t>
      </w:r>
      <w:r w:rsidRPr="00DB1E79">
        <w:rPr>
          <w:rFonts w:asciiTheme="minorHAnsi" w:eastAsia="Calibri" w:hAnsiTheme="minorHAnsi" w:cstheme="minorHAnsi"/>
          <w:lang w:eastAsia="en-US"/>
        </w:rPr>
        <w:t xml:space="preserve"> zal terzijde worden gelegd en uitgesloten worden van verdere beoordeling.</w:t>
      </w:r>
    </w:p>
    <w:p w14:paraId="32089D0F" w14:textId="77777777" w:rsidR="00A65E84" w:rsidRPr="00DB1E79" w:rsidRDefault="00A65E84" w:rsidP="00B23326">
      <w:pPr>
        <w:spacing w:line="300" w:lineRule="atLeast"/>
        <w:rPr>
          <w:rFonts w:asciiTheme="minorHAnsi" w:eastAsia="Calibri" w:hAnsiTheme="minorHAnsi" w:cstheme="minorHAnsi"/>
          <w:lang w:eastAsia="en-US"/>
        </w:rPr>
      </w:pPr>
    </w:p>
    <w:p w14:paraId="0F7E1D6C" w14:textId="78B1A907" w:rsidR="00A65E84" w:rsidRPr="00DB1E79" w:rsidRDefault="00A65E84" w:rsidP="00B23326">
      <w:pPr>
        <w:spacing w:line="300" w:lineRule="atLeast"/>
        <w:rPr>
          <w:rFonts w:asciiTheme="minorHAnsi" w:eastAsia="Calibri" w:hAnsiTheme="minorHAnsi" w:cstheme="minorHAnsi"/>
          <w:b/>
          <w:lang w:eastAsia="en-US"/>
        </w:rPr>
      </w:pPr>
      <w:r w:rsidRPr="00DB1E79">
        <w:rPr>
          <w:rFonts w:asciiTheme="minorHAnsi" w:eastAsia="Calibri" w:hAnsiTheme="minorHAnsi" w:cstheme="minorHAnsi"/>
          <w:b/>
          <w:lang w:eastAsia="en-US"/>
        </w:rPr>
        <w:t>Stap 2 Beoordelen uitsluitingsgronden en minimumeisen</w:t>
      </w:r>
    </w:p>
    <w:p w14:paraId="743B6AF5" w14:textId="7AC22A7E" w:rsidR="00A65E84" w:rsidRPr="00DB1E79" w:rsidRDefault="00A65E84" w:rsidP="00B23326">
      <w:pPr>
        <w:spacing w:line="300" w:lineRule="atLeast"/>
        <w:rPr>
          <w:rFonts w:asciiTheme="minorHAnsi" w:eastAsia="Calibri" w:hAnsiTheme="minorHAnsi" w:cstheme="minorHAnsi"/>
          <w:lang w:eastAsia="en-US"/>
        </w:rPr>
      </w:pPr>
      <w:r w:rsidRPr="00DB1E79">
        <w:rPr>
          <w:rFonts w:asciiTheme="minorHAnsi" w:eastAsia="Calibri" w:hAnsiTheme="minorHAnsi" w:cstheme="minorHAnsi"/>
          <w:lang w:eastAsia="en-US"/>
        </w:rPr>
        <w:t xml:space="preserve">Beoordeling van de geldige en volledige </w:t>
      </w:r>
      <w:r w:rsidR="00674A6A" w:rsidRPr="00DB1E79">
        <w:rPr>
          <w:rFonts w:asciiTheme="minorHAnsi" w:eastAsia="Calibri" w:hAnsiTheme="minorHAnsi" w:cstheme="minorHAnsi"/>
          <w:lang w:eastAsia="en-US"/>
        </w:rPr>
        <w:t>aanvraag tot deelname</w:t>
      </w:r>
      <w:r w:rsidRPr="00DB1E79">
        <w:rPr>
          <w:rFonts w:asciiTheme="minorHAnsi" w:eastAsia="Calibri" w:hAnsiTheme="minorHAnsi" w:cstheme="minorHAnsi"/>
          <w:lang w:eastAsia="en-US"/>
        </w:rPr>
        <w:t xml:space="preserve"> geschiedt aan de hand van de uitsluitingsgronden, welke niet op de </w:t>
      </w:r>
      <w:r w:rsidR="00E066C4" w:rsidRPr="00DB1E79">
        <w:rPr>
          <w:rFonts w:asciiTheme="minorHAnsi" w:eastAsia="Calibri" w:hAnsiTheme="minorHAnsi" w:cstheme="minorHAnsi"/>
          <w:lang w:eastAsia="en-US"/>
        </w:rPr>
        <w:t>gegadigde</w:t>
      </w:r>
      <w:r w:rsidRPr="00DB1E79">
        <w:rPr>
          <w:rFonts w:asciiTheme="minorHAnsi" w:eastAsia="Calibri" w:hAnsiTheme="minorHAnsi" w:cstheme="minorHAnsi"/>
          <w:lang w:eastAsia="en-US"/>
        </w:rPr>
        <w:t xml:space="preserve"> van toepassing mogen zijn, en de minimumeisen, waaraan de </w:t>
      </w:r>
      <w:r w:rsidR="00E066C4" w:rsidRPr="00DB1E79">
        <w:rPr>
          <w:rFonts w:asciiTheme="minorHAnsi" w:eastAsia="Calibri" w:hAnsiTheme="minorHAnsi" w:cstheme="minorHAnsi"/>
          <w:lang w:eastAsia="en-US"/>
        </w:rPr>
        <w:t>gegadigden</w:t>
      </w:r>
      <w:r w:rsidRPr="00DB1E79">
        <w:rPr>
          <w:rFonts w:asciiTheme="minorHAnsi" w:eastAsia="Calibri" w:hAnsiTheme="minorHAnsi" w:cstheme="minorHAnsi"/>
          <w:lang w:eastAsia="en-US"/>
        </w:rPr>
        <w:t xml:space="preserve"> dienen te voldoen. Voldoet een </w:t>
      </w:r>
      <w:r w:rsidR="00E066C4" w:rsidRPr="00DB1E79">
        <w:rPr>
          <w:rFonts w:asciiTheme="minorHAnsi" w:eastAsia="Calibri" w:hAnsiTheme="minorHAnsi" w:cstheme="minorHAnsi"/>
          <w:lang w:eastAsia="en-US"/>
        </w:rPr>
        <w:t>gegadigde</w:t>
      </w:r>
      <w:r w:rsidRPr="00DB1E79">
        <w:rPr>
          <w:rFonts w:asciiTheme="minorHAnsi" w:eastAsia="Calibri" w:hAnsiTheme="minorHAnsi" w:cstheme="minorHAnsi"/>
          <w:lang w:eastAsia="en-US"/>
        </w:rPr>
        <w:t xml:space="preserve"> niet aan één of meerdere van deze minimumeisen of juist wél aan een van de uitsluitingsgronden, dan wordt de </w:t>
      </w:r>
      <w:r w:rsidR="00674A6A" w:rsidRPr="00DB1E79">
        <w:rPr>
          <w:rFonts w:asciiTheme="minorHAnsi" w:eastAsia="Calibri" w:hAnsiTheme="minorHAnsi" w:cstheme="minorHAnsi"/>
          <w:lang w:eastAsia="en-US"/>
        </w:rPr>
        <w:t>aanvraag tot deelname</w:t>
      </w:r>
      <w:r w:rsidRPr="00DB1E79">
        <w:rPr>
          <w:rFonts w:asciiTheme="minorHAnsi" w:eastAsia="Calibri" w:hAnsiTheme="minorHAnsi" w:cstheme="minorHAnsi"/>
          <w:lang w:eastAsia="en-US"/>
        </w:rPr>
        <w:t xml:space="preserve"> als ongeldig terzijde gelegd. </w:t>
      </w:r>
      <w:r w:rsidR="00085BD1" w:rsidRPr="00826569">
        <w:rPr>
          <w:rFonts w:asciiTheme="minorHAnsi" w:eastAsia="Calibri" w:hAnsiTheme="minorHAnsi" w:cstheme="minorHAnsi"/>
          <w:lang w:eastAsia="en-US"/>
        </w:rPr>
        <w:t xml:space="preserve">Dit is enkel anders indien er naar opvatting van de gemeente sprake is van toepasselijkheid van artikel </w:t>
      </w:r>
      <w:r w:rsidR="00826569" w:rsidRPr="00826569">
        <w:rPr>
          <w:rFonts w:asciiTheme="minorHAnsi" w:eastAsia="Calibri" w:hAnsiTheme="minorHAnsi" w:cstheme="minorHAnsi"/>
          <w:lang w:eastAsia="en-US"/>
        </w:rPr>
        <w:t>3</w:t>
      </w:r>
      <w:r w:rsidR="00085BD1" w:rsidRPr="00826569">
        <w:rPr>
          <w:rFonts w:asciiTheme="minorHAnsi" w:eastAsia="Calibri" w:hAnsiTheme="minorHAnsi" w:cstheme="minorHAnsi"/>
          <w:lang w:eastAsia="en-US"/>
        </w:rPr>
        <w:t xml:space="preserve">.13.11 of </w:t>
      </w:r>
      <w:r w:rsidR="00826569" w:rsidRPr="00826569">
        <w:rPr>
          <w:rFonts w:asciiTheme="minorHAnsi" w:eastAsia="Calibri" w:hAnsiTheme="minorHAnsi" w:cstheme="minorHAnsi"/>
          <w:lang w:eastAsia="en-US"/>
        </w:rPr>
        <w:t>3</w:t>
      </w:r>
      <w:r w:rsidR="00085BD1" w:rsidRPr="00826569">
        <w:rPr>
          <w:rFonts w:asciiTheme="minorHAnsi" w:eastAsia="Calibri" w:hAnsiTheme="minorHAnsi" w:cstheme="minorHAnsi"/>
          <w:lang w:eastAsia="en-US"/>
        </w:rPr>
        <w:t>.13.13 ARW2016.</w:t>
      </w:r>
    </w:p>
    <w:p w14:paraId="26833816" w14:textId="77777777" w:rsidR="00A65E84" w:rsidRPr="00DB1E79" w:rsidRDefault="00A65E84" w:rsidP="00B23326">
      <w:pPr>
        <w:spacing w:line="300" w:lineRule="atLeast"/>
        <w:rPr>
          <w:rFonts w:asciiTheme="minorHAnsi" w:eastAsia="Calibri" w:hAnsiTheme="minorHAnsi" w:cstheme="minorHAnsi"/>
          <w:lang w:eastAsia="en-US"/>
        </w:rPr>
      </w:pPr>
    </w:p>
    <w:p w14:paraId="130B59DE" w14:textId="70AF229A" w:rsidR="00A65E84" w:rsidRPr="00DB1E79" w:rsidRDefault="00A65E84" w:rsidP="00B23326">
      <w:pPr>
        <w:spacing w:line="300" w:lineRule="atLeast"/>
        <w:rPr>
          <w:rFonts w:asciiTheme="minorHAnsi" w:hAnsiTheme="minorHAnsi" w:cstheme="minorHAnsi"/>
          <w:b/>
          <w:noProof/>
        </w:rPr>
      </w:pPr>
      <w:r w:rsidRPr="00DB1E79">
        <w:rPr>
          <w:rFonts w:asciiTheme="minorHAnsi" w:hAnsiTheme="minorHAnsi" w:cstheme="minorHAnsi"/>
          <w:b/>
          <w:noProof/>
        </w:rPr>
        <w:t xml:space="preserve">Stap 3 Beoordelen </w:t>
      </w:r>
      <w:r w:rsidR="00740902" w:rsidRPr="00DB1E79">
        <w:rPr>
          <w:rFonts w:asciiTheme="minorHAnsi" w:hAnsiTheme="minorHAnsi" w:cstheme="minorHAnsi"/>
          <w:b/>
          <w:noProof/>
        </w:rPr>
        <w:t>selectiecriteria</w:t>
      </w:r>
    </w:p>
    <w:p w14:paraId="09CF6CCD" w14:textId="741F6DBD" w:rsidR="009D0D4D" w:rsidRPr="00DB1E79" w:rsidRDefault="009D0D4D" w:rsidP="00B23326">
      <w:pPr>
        <w:spacing w:line="300" w:lineRule="atLeast"/>
        <w:rPr>
          <w:rFonts w:asciiTheme="minorHAnsi" w:eastAsia="Calibri" w:hAnsiTheme="minorHAnsi" w:cstheme="minorHAnsi"/>
          <w:lang w:eastAsia="en-US"/>
        </w:rPr>
      </w:pPr>
      <w:r w:rsidRPr="00DB1E79">
        <w:rPr>
          <w:rFonts w:asciiTheme="minorHAnsi" w:eastAsia="Calibri" w:hAnsiTheme="minorHAnsi" w:cstheme="minorHAnsi"/>
          <w:lang w:eastAsia="en-US"/>
        </w:rPr>
        <w:t>Als na de toetsing op minimumeisen en uitsluitingsgronden in fase 2 meer dan 5 gegadigden voldoen aan de gestelde geschiktheidseisen dan wordt aan de hand van selectiecriteria een kwalitatieve selectie gemaakt uit deze gegadigden.</w:t>
      </w:r>
    </w:p>
    <w:p w14:paraId="09957DC0" w14:textId="4705F495" w:rsidR="009D0D4D" w:rsidRPr="00DB1E79" w:rsidRDefault="009D0D4D" w:rsidP="00B23326">
      <w:pPr>
        <w:spacing w:line="300" w:lineRule="atLeast"/>
        <w:rPr>
          <w:sz w:val="18"/>
          <w:szCs w:val="18"/>
        </w:rPr>
      </w:pPr>
    </w:p>
    <w:p w14:paraId="4A84DD0F" w14:textId="766418EA" w:rsidR="009D0D4D" w:rsidRPr="00DB1E79" w:rsidRDefault="009D0D4D" w:rsidP="00B23326">
      <w:pPr>
        <w:spacing w:line="300" w:lineRule="atLeast"/>
        <w:rPr>
          <w:rFonts w:asciiTheme="minorHAnsi" w:eastAsia="Calibri" w:hAnsiTheme="minorHAnsi" w:cstheme="minorHAnsi"/>
          <w:lang w:eastAsia="en-US"/>
        </w:rPr>
      </w:pPr>
      <w:r w:rsidRPr="00DB1E79">
        <w:rPr>
          <w:rFonts w:asciiTheme="minorHAnsi" w:eastAsia="Calibri" w:hAnsiTheme="minorHAnsi" w:cstheme="minorHAnsi"/>
          <w:lang w:eastAsia="en-US"/>
        </w:rPr>
        <w:t xml:space="preserve">Voor deze kwalitatieve selectie zijn een aantal selectiecriteria vastgesteld. </w:t>
      </w:r>
      <w:r w:rsidR="008D067C" w:rsidRPr="00DB1E79">
        <w:rPr>
          <w:rFonts w:asciiTheme="minorHAnsi" w:hAnsiTheme="minorHAnsi" w:cstheme="minorHAnsi"/>
          <w:noProof/>
        </w:rPr>
        <w:t>Om aan te tonen dat u ook daadwerkelijk beschikt over deze ervaring moet u, net als bij het aantonen van de kerncompetenties, een referentieproject overleggen.</w:t>
      </w:r>
      <w:r w:rsidR="00CB4EB0">
        <w:rPr>
          <w:rFonts w:asciiTheme="minorHAnsi" w:hAnsiTheme="minorHAnsi" w:cstheme="minorHAnsi"/>
          <w:noProof/>
        </w:rPr>
        <w:t xml:space="preserve"> </w:t>
      </w:r>
      <w:r w:rsidRPr="00DB1E79">
        <w:rPr>
          <w:rFonts w:asciiTheme="minorHAnsi" w:eastAsia="Calibri" w:hAnsiTheme="minorHAnsi" w:cstheme="minorHAnsi"/>
          <w:lang w:eastAsia="en-US"/>
        </w:rPr>
        <w:t>Als u voldoet aan een selectiecriterium dan ontvangt u hiervoor een vooraf vastgesteld aantal punten. Als u niet voldoet aan een selectiecriterium dan ontvangt u voor dit selectiecriterium geen punten. De gemeente bepaalt per gegadigde de totaalscore door alle punten die deze gegadigde heeft gehaald voor de selectiecriteria bij elkaar op te tellen.</w:t>
      </w:r>
    </w:p>
    <w:p w14:paraId="6D95547A" w14:textId="77777777" w:rsidR="008D067C" w:rsidRPr="00DB1E79" w:rsidRDefault="008D067C" w:rsidP="00B23326">
      <w:pPr>
        <w:spacing w:line="300" w:lineRule="atLeast"/>
        <w:rPr>
          <w:rFonts w:asciiTheme="minorHAnsi" w:eastAsia="Calibri" w:hAnsiTheme="minorHAnsi" w:cstheme="minorHAnsi"/>
          <w:lang w:eastAsia="en-US"/>
        </w:rPr>
      </w:pPr>
    </w:p>
    <w:p w14:paraId="2A5A215D" w14:textId="2E6413F2" w:rsidR="009D0D4D" w:rsidRPr="00DB1E79" w:rsidRDefault="009D0D4D" w:rsidP="00B23326">
      <w:pPr>
        <w:spacing w:line="300" w:lineRule="atLeast"/>
        <w:rPr>
          <w:rFonts w:asciiTheme="minorHAnsi" w:eastAsia="Calibri" w:hAnsiTheme="minorHAnsi" w:cstheme="minorHAnsi"/>
          <w:lang w:eastAsia="en-US"/>
        </w:rPr>
      </w:pPr>
      <w:r w:rsidRPr="00DB1E79">
        <w:rPr>
          <w:rFonts w:asciiTheme="minorHAnsi" w:eastAsia="Calibri" w:hAnsiTheme="minorHAnsi" w:cstheme="minorHAnsi"/>
          <w:lang w:eastAsia="en-US"/>
        </w:rPr>
        <w:t xml:space="preserve">Nadere informatie rondom de selectiecriteria zie bijlage </w:t>
      </w:r>
      <w:r w:rsidR="0071731C">
        <w:rPr>
          <w:rFonts w:asciiTheme="minorHAnsi" w:eastAsia="Calibri" w:hAnsiTheme="minorHAnsi" w:cstheme="minorHAnsi"/>
          <w:lang w:eastAsia="en-US"/>
        </w:rPr>
        <w:t>D</w:t>
      </w:r>
    </w:p>
    <w:p w14:paraId="02BD0C93" w14:textId="77777777" w:rsidR="00F5665A" w:rsidRPr="00DB1E79" w:rsidRDefault="00F5665A" w:rsidP="008D067C">
      <w:pPr>
        <w:spacing w:line="300" w:lineRule="atLeast"/>
        <w:rPr>
          <w:rFonts w:asciiTheme="minorHAnsi" w:eastAsia="Calibri" w:hAnsiTheme="minorHAnsi" w:cstheme="minorHAnsi"/>
          <w:lang w:eastAsia="en-US"/>
        </w:rPr>
      </w:pPr>
    </w:p>
    <w:p w14:paraId="619BB3B5" w14:textId="7CFCBCD7" w:rsidR="008D067C" w:rsidRPr="00DB1E79" w:rsidRDefault="008D067C" w:rsidP="008D067C">
      <w:pPr>
        <w:spacing w:line="300" w:lineRule="atLeast"/>
        <w:rPr>
          <w:rFonts w:asciiTheme="minorHAnsi" w:eastAsia="Calibri" w:hAnsiTheme="minorHAnsi" w:cstheme="minorHAnsi"/>
          <w:lang w:eastAsia="en-US"/>
        </w:rPr>
      </w:pPr>
      <w:r w:rsidRPr="00DB1E79">
        <w:rPr>
          <w:rFonts w:asciiTheme="minorHAnsi" w:eastAsia="Calibri" w:hAnsiTheme="minorHAnsi" w:cstheme="minorHAnsi"/>
          <w:lang w:eastAsia="en-US"/>
        </w:rPr>
        <w:t>Voor de gegevens die u invult voor de kwalitatieve beoordeling geldt dat de gemeente actief de referenten kan benaderen ter verifiëring van de door u verstrekte gegevens (overeenkomstig de procedure als omschreven in deze aanmeldingsleidraad).</w:t>
      </w:r>
    </w:p>
    <w:p w14:paraId="4B706C1B" w14:textId="77777777" w:rsidR="00A65E84" w:rsidRPr="00320339" w:rsidRDefault="00A65E84" w:rsidP="0093349F">
      <w:pPr>
        <w:spacing w:line="300" w:lineRule="atLeast"/>
        <w:rPr>
          <w:rFonts w:asciiTheme="minorHAnsi" w:hAnsiTheme="minorHAnsi" w:cstheme="minorHAnsi"/>
          <w:noProof/>
        </w:rPr>
      </w:pPr>
    </w:p>
    <w:p w14:paraId="32F0180F" w14:textId="78C013E1" w:rsidR="00A65E84" w:rsidRDefault="00A65E84" w:rsidP="0093349F">
      <w:pPr>
        <w:spacing w:line="300" w:lineRule="atLeast"/>
        <w:rPr>
          <w:rFonts w:asciiTheme="minorHAnsi" w:hAnsiTheme="minorHAnsi" w:cstheme="minorHAnsi"/>
          <w:noProof/>
        </w:rPr>
      </w:pPr>
      <w:r w:rsidRPr="00320339">
        <w:rPr>
          <w:rFonts w:asciiTheme="minorHAnsi" w:hAnsiTheme="minorHAnsi" w:cstheme="minorHAnsi"/>
          <w:noProof/>
        </w:rPr>
        <w:t xml:space="preserve">Voor het gehele beoordelingsproces geldt dat de </w:t>
      </w:r>
      <w:r w:rsidR="0093349F">
        <w:rPr>
          <w:rFonts w:asciiTheme="minorHAnsi" w:hAnsiTheme="minorHAnsi" w:cstheme="minorHAnsi"/>
          <w:noProof/>
        </w:rPr>
        <w:t>aanvragen</w:t>
      </w:r>
      <w:r w:rsidR="00674A6A">
        <w:rPr>
          <w:rFonts w:asciiTheme="minorHAnsi" w:hAnsiTheme="minorHAnsi" w:cstheme="minorHAnsi"/>
          <w:noProof/>
        </w:rPr>
        <w:t xml:space="preserve"> tot deelname</w:t>
      </w:r>
      <w:r w:rsidRPr="00320339">
        <w:rPr>
          <w:rFonts w:asciiTheme="minorHAnsi" w:hAnsiTheme="minorHAnsi" w:cstheme="minorHAnsi"/>
          <w:noProof/>
        </w:rPr>
        <w:t xml:space="preserve"> worden beoordeeld op basis van hetgeen door </w:t>
      </w:r>
      <w:r w:rsidR="00E066C4">
        <w:rPr>
          <w:rFonts w:asciiTheme="minorHAnsi" w:hAnsiTheme="minorHAnsi" w:cstheme="minorHAnsi"/>
          <w:noProof/>
        </w:rPr>
        <w:t>gegadigden</w:t>
      </w:r>
      <w:r w:rsidRPr="00320339">
        <w:rPr>
          <w:rFonts w:asciiTheme="minorHAnsi" w:hAnsiTheme="minorHAnsi" w:cstheme="minorHAnsi"/>
          <w:noProof/>
        </w:rPr>
        <w:t xml:space="preserve"> is ingediend.</w:t>
      </w:r>
    </w:p>
    <w:p w14:paraId="53D7C246" w14:textId="77777777" w:rsidR="0065480B" w:rsidRDefault="0065480B" w:rsidP="0093349F">
      <w:pPr>
        <w:spacing w:line="300" w:lineRule="atLeast"/>
        <w:rPr>
          <w:rFonts w:asciiTheme="minorHAnsi" w:hAnsiTheme="minorHAnsi" w:cstheme="minorHAnsi"/>
          <w:noProof/>
        </w:rPr>
      </w:pPr>
    </w:p>
    <w:p w14:paraId="7E67F7BD" w14:textId="066E62FA" w:rsidR="00A12677" w:rsidRPr="00F5665A" w:rsidRDefault="00A12677" w:rsidP="0093349F">
      <w:pPr>
        <w:spacing w:line="300" w:lineRule="atLeast"/>
        <w:rPr>
          <w:rFonts w:asciiTheme="minorHAnsi" w:hAnsiTheme="minorHAnsi" w:cstheme="minorHAnsi"/>
          <w:noProof/>
        </w:rPr>
      </w:pPr>
      <w:r w:rsidRPr="00F5665A">
        <w:rPr>
          <w:rFonts w:asciiTheme="minorHAnsi" w:hAnsiTheme="minorHAnsi" w:cstheme="minorHAnsi"/>
          <w:noProof/>
        </w:rPr>
        <w:t>De 5 gegadigden met de hoogste puntenscore komen aanmerking voor deelname aan de inschrijffase.</w:t>
      </w:r>
    </w:p>
    <w:p w14:paraId="7CB46E5D" w14:textId="1744CCC7" w:rsidR="007D468A" w:rsidRDefault="007D468A" w:rsidP="007D468A">
      <w:pPr>
        <w:spacing w:line="300" w:lineRule="atLeast"/>
        <w:rPr>
          <w:rFonts w:asciiTheme="minorHAnsi" w:hAnsiTheme="minorHAnsi" w:cstheme="minorHAnsi"/>
          <w:noProof/>
        </w:rPr>
      </w:pPr>
    </w:p>
    <w:p w14:paraId="6367F355" w14:textId="77777777" w:rsidR="0065480B" w:rsidRDefault="0065480B" w:rsidP="007D468A">
      <w:pPr>
        <w:spacing w:line="300" w:lineRule="atLeast"/>
        <w:rPr>
          <w:rFonts w:asciiTheme="minorHAnsi" w:hAnsiTheme="minorHAnsi" w:cstheme="minorHAnsi"/>
          <w:noProof/>
        </w:rPr>
      </w:pPr>
      <w:r>
        <w:rPr>
          <w:rFonts w:asciiTheme="minorHAnsi" w:hAnsiTheme="minorHAnsi" w:cstheme="minorHAnsi"/>
          <w:noProof/>
        </w:rPr>
        <w:t xml:space="preserve">Op </w:t>
      </w:r>
      <w:r w:rsidRPr="0065480B">
        <w:rPr>
          <w:rFonts w:asciiTheme="minorHAnsi" w:hAnsiTheme="minorHAnsi" w:cstheme="minorHAnsi"/>
          <w:noProof/>
        </w:rPr>
        <w:t xml:space="preserve">basis van de behaalde scores komt het beoordelingsteam tot een rangorde van de aanmeldingen. Van aanmeldingen waarvan het puntentotaal na de beoordeling gelijk is, plaatst het </w:t>
      </w:r>
      <w:r>
        <w:rPr>
          <w:rFonts w:asciiTheme="minorHAnsi" w:hAnsiTheme="minorHAnsi" w:cstheme="minorHAnsi"/>
          <w:noProof/>
        </w:rPr>
        <w:t>beoordeling</w:t>
      </w:r>
      <w:r w:rsidRPr="0065480B">
        <w:rPr>
          <w:rFonts w:asciiTheme="minorHAnsi" w:hAnsiTheme="minorHAnsi" w:cstheme="minorHAnsi"/>
          <w:noProof/>
        </w:rPr>
        <w:t xml:space="preserve">steam de aanmelding waarvan de score op selectiecriterium 1 het hoogste is, in de rangorde als hoogste van die gelijk geëindigde aanmeldingen. Als vervolgens de scores op selectiecriterium 1 van de gelijk geëindigde aanmeldingen ook weer gelijk zijn, dan plaatst het </w:t>
      </w:r>
      <w:r>
        <w:rPr>
          <w:rFonts w:asciiTheme="minorHAnsi" w:hAnsiTheme="minorHAnsi" w:cstheme="minorHAnsi"/>
          <w:noProof/>
        </w:rPr>
        <w:t>beoordelings</w:t>
      </w:r>
      <w:r w:rsidRPr="0065480B">
        <w:rPr>
          <w:rFonts w:asciiTheme="minorHAnsi" w:hAnsiTheme="minorHAnsi" w:cstheme="minorHAnsi"/>
          <w:noProof/>
        </w:rPr>
        <w:t xml:space="preserve">team de aanmelding waarvan de score op selectiecriterium 2 het hoogste is, in de rangorde als hoogste van die gelijk geëindigde aanmeldingen. Als vervolgens de scores op selectiecriterium 2 van de gelijk geëindigde aanmeldingen ook weer gelijk zijn, dan plaatst het </w:t>
      </w:r>
      <w:r>
        <w:rPr>
          <w:rFonts w:asciiTheme="minorHAnsi" w:hAnsiTheme="minorHAnsi" w:cstheme="minorHAnsi"/>
          <w:noProof/>
        </w:rPr>
        <w:t>beoordeling</w:t>
      </w:r>
      <w:r w:rsidRPr="0065480B">
        <w:rPr>
          <w:rFonts w:asciiTheme="minorHAnsi" w:hAnsiTheme="minorHAnsi" w:cstheme="minorHAnsi"/>
          <w:noProof/>
        </w:rPr>
        <w:t xml:space="preserve">steam de aanmelding waarvan de score op selectiecriterium 3 het hoogste is, in de rangorde als hoogste van die gelijk geëindigde aanmeldingen. Enzovoorts, tot het laatste selectiecriterium. </w:t>
      </w:r>
    </w:p>
    <w:p w14:paraId="5B62E37C" w14:textId="77777777" w:rsidR="0065480B" w:rsidRDefault="0065480B" w:rsidP="007D468A">
      <w:pPr>
        <w:spacing w:line="300" w:lineRule="atLeast"/>
        <w:rPr>
          <w:rFonts w:asciiTheme="minorHAnsi" w:hAnsiTheme="minorHAnsi" w:cstheme="minorHAnsi"/>
          <w:noProof/>
        </w:rPr>
      </w:pPr>
    </w:p>
    <w:p w14:paraId="2D5AB765" w14:textId="4A79CCFA" w:rsidR="007D468A" w:rsidRPr="007D468A" w:rsidRDefault="0065480B" w:rsidP="007D468A">
      <w:pPr>
        <w:spacing w:line="300" w:lineRule="atLeast"/>
        <w:rPr>
          <w:rFonts w:asciiTheme="minorHAnsi" w:hAnsiTheme="minorHAnsi" w:cstheme="minorHAnsi"/>
          <w:noProof/>
        </w:rPr>
      </w:pPr>
      <w:r w:rsidRPr="0065480B">
        <w:rPr>
          <w:rFonts w:asciiTheme="minorHAnsi" w:hAnsiTheme="minorHAnsi" w:cstheme="minorHAnsi"/>
          <w:noProof/>
        </w:rPr>
        <w:t>Als alle scores van de gelijkgeëindigde aanmeldingen gelijk zijn dan bepaalt een loting de plaatsingsvolgorde van de gelijk geëindigde aanmeldingen.</w:t>
      </w:r>
      <w:r>
        <w:rPr>
          <w:rFonts w:asciiTheme="minorHAnsi" w:hAnsiTheme="minorHAnsi" w:cstheme="minorHAnsi"/>
          <w:noProof/>
        </w:rPr>
        <w:t xml:space="preserve"> </w:t>
      </w:r>
      <w:r w:rsidR="007D468A" w:rsidRPr="00F5665A">
        <w:rPr>
          <w:rFonts w:asciiTheme="minorHAnsi" w:hAnsiTheme="minorHAnsi" w:cstheme="minorHAnsi"/>
          <w:noProof/>
        </w:rPr>
        <w:t>Loting geschiedt door het ongezien trekken van de loten door een notaris, waarbij de volgorde van trekken wordt vastgelegd. De volgorde in rangschikking wordt gelijkgesteld aan de volgorde van trekken.</w:t>
      </w:r>
      <w:r w:rsidR="00BA2FDB">
        <w:rPr>
          <w:rFonts w:asciiTheme="minorHAnsi" w:hAnsiTheme="minorHAnsi" w:cstheme="minorHAnsi"/>
          <w:noProof/>
        </w:rPr>
        <w:t xml:space="preserve"> Gegadigden kunnen niet bij deze loting aanwezig zijn. Alle gegadigden ontvangen het procesverbaal van loting dat door de notaris wordt opgesteld.</w:t>
      </w:r>
    </w:p>
    <w:p w14:paraId="36FABE1F" w14:textId="77777777" w:rsidR="00676EA9" w:rsidRDefault="00676EA9" w:rsidP="0093349F">
      <w:pPr>
        <w:spacing w:line="300" w:lineRule="atLeast"/>
        <w:rPr>
          <w:rFonts w:asciiTheme="minorHAnsi" w:hAnsiTheme="minorHAnsi" w:cstheme="minorHAnsi"/>
          <w:noProof/>
        </w:rPr>
      </w:pPr>
    </w:p>
    <w:p w14:paraId="52DB9434" w14:textId="7ED542E2" w:rsidR="00A65E84" w:rsidRPr="00320339" w:rsidRDefault="00A65E84" w:rsidP="0093349F">
      <w:pPr>
        <w:spacing w:line="300" w:lineRule="atLeast"/>
        <w:rPr>
          <w:rFonts w:asciiTheme="minorHAnsi" w:hAnsiTheme="minorHAnsi" w:cstheme="minorHAnsi"/>
          <w:noProof/>
        </w:rPr>
      </w:pPr>
      <w:r w:rsidRPr="00320339">
        <w:rPr>
          <w:rFonts w:asciiTheme="minorHAnsi" w:hAnsiTheme="minorHAnsi" w:cstheme="minorHAnsi"/>
          <w:noProof/>
        </w:rPr>
        <w:t xml:space="preserve">Indien een </w:t>
      </w:r>
      <w:r w:rsidR="00674A6A">
        <w:rPr>
          <w:rFonts w:asciiTheme="minorHAnsi" w:hAnsiTheme="minorHAnsi" w:cstheme="minorHAnsi"/>
          <w:noProof/>
        </w:rPr>
        <w:t>aanvraag tot deelname</w:t>
      </w:r>
      <w:r w:rsidRPr="00320339">
        <w:rPr>
          <w:rFonts w:asciiTheme="minorHAnsi" w:hAnsiTheme="minorHAnsi" w:cstheme="minorHAnsi"/>
          <w:noProof/>
        </w:rPr>
        <w:t xml:space="preserve"> bij stappen 1 t/m 3 enkel op (ondergeschikte) onderdelen vragen oproept kan </w:t>
      </w:r>
      <w:r w:rsidR="000E3045">
        <w:rPr>
          <w:rFonts w:asciiTheme="minorHAnsi" w:hAnsiTheme="minorHAnsi" w:cstheme="minorHAnsi"/>
          <w:noProof/>
        </w:rPr>
        <w:t>de gemeente</w:t>
      </w:r>
      <w:r w:rsidRPr="00320339">
        <w:rPr>
          <w:rFonts w:asciiTheme="minorHAnsi" w:hAnsiTheme="minorHAnsi" w:cstheme="minorHAnsi"/>
          <w:noProof/>
        </w:rPr>
        <w:t xml:space="preserve"> besluiten de </w:t>
      </w:r>
      <w:r w:rsidR="00674A6A">
        <w:rPr>
          <w:rFonts w:asciiTheme="minorHAnsi" w:hAnsiTheme="minorHAnsi" w:cstheme="minorHAnsi"/>
          <w:noProof/>
        </w:rPr>
        <w:t>aanvraag tot deelname</w:t>
      </w:r>
      <w:r w:rsidRPr="00320339">
        <w:rPr>
          <w:rFonts w:asciiTheme="minorHAnsi" w:hAnsiTheme="minorHAnsi" w:cstheme="minorHAnsi"/>
          <w:noProof/>
        </w:rPr>
        <w:t xml:space="preserve"> verder te beoordelen en navraag enkel uit te voeren bij de </w:t>
      </w:r>
      <w:r w:rsidR="00E066C4">
        <w:rPr>
          <w:rFonts w:asciiTheme="minorHAnsi" w:hAnsiTheme="minorHAnsi" w:cstheme="minorHAnsi"/>
          <w:noProof/>
        </w:rPr>
        <w:t>gegadigde</w:t>
      </w:r>
      <w:r w:rsidRPr="00320339">
        <w:rPr>
          <w:rFonts w:asciiTheme="minorHAnsi" w:hAnsiTheme="minorHAnsi" w:cstheme="minorHAnsi"/>
          <w:noProof/>
        </w:rPr>
        <w:t xml:space="preserve"> die </w:t>
      </w:r>
      <w:r w:rsidR="0093349F">
        <w:rPr>
          <w:rFonts w:asciiTheme="minorHAnsi" w:hAnsiTheme="minorHAnsi" w:cstheme="minorHAnsi"/>
          <w:noProof/>
        </w:rPr>
        <w:t>in aanmerking komt voor deelname aan de inschrijffase.</w:t>
      </w:r>
      <w:r w:rsidR="00F5665A">
        <w:rPr>
          <w:rFonts w:asciiTheme="minorHAnsi" w:hAnsiTheme="minorHAnsi" w:cstheme="minorHAnsi"/>
          <w:noProof/>
        </w:rPr>
        <w:t xml:space="preserve"> </w:t>
      </w:r>
      <w:r w:rsidRPr="00320339">
        <w:rPr>
          <w:rFonts w:asciiTheme="minorHAnsi" w:hAnsiTheme="minorHAnsi" w:cstheme="minorHAnsi"/>
          <w:noProof/>
        </w:rPr>
        <w:t>Indien uit navraag blijkt dat een</w:t>
      </w:r>
      <w:r w:rsidRPr="00320339">
        <w:rPr>
          <w:rFonts w:ascii="Calibri" w:eastAsia="Calibri" w:hAnsi="Calibri" w:cs="Calibri"/>
          <w:b/>
          <w:lang w:eastAsia="en-US"/>
        </w:rPr>
        <w:t xml:space="preserve"> </w:t>
      </w:r>
      <w:r w:rsidR="00674A6A">
        <w:rPr>
          <w:rFonts w:asciiTheme="minorHAnsi" w:hAnsiTheme="minorHAnsi" w:cstheme="minorHAnsi"/>
          <w:noProof/>
        </w:rPr>
        <w:t>aanvraag tot deelname</w:t>
      </w:r>
      <w:r w:rsidRPr="00320339">
        <w:rPr>
          <w:rFonts w:asciiTheme="minorHAnsi" w:hAnsiTheme="minorHAnsi" w:cstheme="minorHAnsi"/>
          <w:noProof/>
        </w:rPr>
        <w:t xml:space="preserve"> niet voldoet, zal deze alsnog als ongeldig ter </w:t>
      </w:r>
      <w:r w:rsidR="0093349F">
        <w:rPr>
          <w:rFonts w:asciiTheme="minorHAnsi" w:hAnsiTheme="minorHAnsi" w:cstheme="minorHAnsi"/>
          <w:noProof/>
        </w:rPr>
        <w:t xml:space="preserve">zijde worden gelegd en wordt komt de eerstvolgende in de rangorde in aanmerking voor deelname aan de gunningsfase. </w:t>
      </w:r>
    </w:p>
    <w:p w14:paraId="64B73A08" w14:textId="1BC1A684" w:rsidR="0065480B" w:rsidRDefault="0065480B" w:rsidP="0093349F">
      <w:pPr>
        <w:spacing w:line="300" w:lineRule="atLeast"/>
        <w:rPr>
          <w:rFonts w:asciiTheme="minorHAnsi" w:hAnsiTheme="minorHAnsi" w:cstheme="minorHAnsi"/>
          <w:noProof/>
        </w:rPr>
      </w:pPr>
    </w:p>
    <w:p w14:paraId="08BA97AF" w14:textId="04D3E54E" w:rsidR="0065480B" w:rsidRDefault="0065480B" w:rsidP="0093349F">
      <w:pPr>
        <w:spacing w:line="300" w:lineRule="atLeast"/>
        <w:rPr>
          <w:rFonts w:asciiTheme="minorHAnsi" w:hAnsiTheme="minorHAnsi" w:cstheme="minorHAnsi"/>
          <w:noProof/>
        </w:rPr>
      </w:pPr>
    </w:p>
    <w:p w14:paraId="50108AFF" w14:textId="25B1322E" w:rsidR="0065480B" w:rsidRDefault="0065480B" w:rsidP="0093349F">
      <w:pPr>
        <w:spacing w:line="300" w:lineRule="atLeast"/>
        <w:rPr>
          <w:rFonts w:asciiTheme="minorHAnsi" w:hAnsiTheme="minorHAnsi" w:cstheme="minorHAnsi"/>
          <w:noProof/>
        </w:rPr>
      </w:pPr>
    </w:p>
    <w:p w14:paraId="19DEC483" w14:textId="77777777" w:rsidR="0065480B" w:rsidRPr="00320339" w:rsidRDefault="0065480B" w:rsidP="0093349F">
      <w:pPr>
        <w:spacing w:line="300" w:lineRule="atLeast"/>
        <w:rPr>
          <w:rFonts w:asciiTheme="minorHAnsi" w:hAnsiTheme="minorHAnsi" w:cstheme="minorHAnsi"/>
          <w:noProof/>
        </w:rPr>
      </w:pPr>
    </w:p>
    <w:p w14:paraId="1283CA19" w14:textId="77777777" w:rsidR="007C3C72" w:rsidRPr="00BF192B" w:rsidRDefault="007C3C72" w:rsidP="00326C3F">
      <w:pPr>
        <w:pStyle w:val="Kop2"/>
        <w:numPr>
          <w:ilvl w:val="0"/>
          <w:numId w:val="0"/>
        </w:numPr>
        <w:spacing w:line="300" w:lineRule="atLeast"/>
        <w:rPr>
          <w:rFonts w:ascii="Calibri" w:hAnsi="Calibri" w:cs="Calibri"/>
          <w:sz w:val="20"/>
          <w:szCs w:val="20"/>
        </w:rPr>
      </w:pPr>
    </w:p>
    <w:p w14:paraId="24D638A2" w14:textId="145D6098" w:rsidR="007C3C72" w:rsidRPr="00BF192B" w:rsidRDefault="00A12677" w:rsidP="002C19C0">
      <w:pPr>
        <w:pStyle w:val="Kop2"/>
        <w:spacing w:line="300" w:lineRule="atLeast"/>
        <w:rPr>
          <w:rFonts w:ascii="Calibri" w:hAnsi="Calibri" w:cs="Calibri"/>
          <w:sz w:val="20"/>
          <w:szCs w:val="20"/>
        </w:rPr>
      </w:pPr>
      <w:bookmarkStart w:id="110" w:name="_Toc117847296"/>
      <w:r>
        <w:rPr>
          <w:rFonts w:ascii="Calibri" w:hAnsi="Calibri" w:cs="Calibri"/>
          <w:sz w:val="20"/>
          <w:szCs w:val="20"/>
        </w:rPr>
        <w:t>Uitslag aanmeldfase</w:t>
      </w:r>
      <w:bookmarkEnd w:id="110"/>
    </w:p>
    <w:p w14:paraId="49475AF2" w14:textId="3078A2EA"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De </w:t>
      </w:r>
      <w:r w:rsidR="00C10A93">
        <w:rPr>
          <w:rFonts w:ascii="Calibri" w:eastAsia="Calibri" w:hAnsi="Calibri" w:cs="Calibri"/>
          <w:lang w:eastAsia="en-US"/>
        </w:rPr>
        <w:t>g</w:t>
      </w:r>
      <w:r w:rsidRPr="00BF192B">
        <w:rPr>
          <w:rFonts w:ascii="Calibri" w:eastAsia="Calibri" w:hAnsi="Calibri" w:cs="Calibri"/>
          <w:lang w:eastAsia="en-US"/>
        </w:rPr>
        <w:t>emeente zal</w:t>
      </w:r>
      <w:r w:rsidR="00FB449B">
        <w:rPr>
          <w:rFonts w:ascii="Calibri" w:eastAsia="Calibri" w:hAnsi="Calibri" w:cs="Calibri"/>
          <w:lang w:eastAsia="en-US"/>
        </w:rPr>
        <w:t xml:space="preserve"> </w:t>
      </w:r>
      <w:r w:rsidRPr="00BF192B">
        <w:rPr>
          <w:rFonts w:ascii="Calibri" w:eastAsia="Calibri" w:hAnsi="Calibri" w:cs="Calibri"/>
          <w:lang w:eastAsia="en-US"/>
        </w:rPr>
        <w:t xml:space="preserve">de </w:t>
      </w:r>
      <w:r w:rsidR="00E066C4">
        <w:rPr>
          <w:rFonts w:ascii="Calibri" w:eastAsia="Calibri" w:hAnsi="Calibri" w:cs="Calibri"/>
          <w:lang w:eastAsia="en-US"/>
        </w:rPr>
        <w:t>gegadigden</w:t>
      </w:r>
      <w:r w:rsidRPr="00BF192B">
        <w:rPr>
          <w:rFonts w:ascii="Calibri" w:eastAsia="Calibri" w:hAnsi="Calibri" w:cs="Calibri"/>
          <w:lang w:eastAsia="en-US"/>
        </w:rPr>
        <w:t xml:space="preserve"> gelijktijdig via </w:t>
      </w:r>
      <w:proofErr w:type="spellStart"/>
      <w:r w:rsidRPr="00BF192B">
        <w:rPr>
          <w:rFonts w:ascii="Calibri" w:eastAsia="Calibri" w:hAnsi="Calibri" w:cs="Calibri"/>
          <w:lang w:eastAsia="en-US"/>
        </w:rPr>
        <w:t>Tender</w:t>
      </w:r>
      <w:r w:rsidR="0012519F">
        <w:rPr>
          <w:rFonts w:ascii="Calibri" w:eastAsia="Calibri" w:hAnsi="Calibri" w:cs="Calibri"/>
          <w:lang w:eastAsia="en-US"/>
        </w:rPr>
        <w:t>N</w:t>
      </w:r>
      <w:r w:rsidRPr="00BF192B">
        <w:rPr>
          <w:rFonts w:ascii="Calibri" w:eastAsia="Calibri" w:hAnsi="Calibri" w:cs="Calibri"/>
          <w:lang w:eastAsia="en-US"/>
        </w:rPr>
        <w:t>ed</w:t>
      </w:r>
      <w:proofErr w:type="spellEnd"/>
      <w:r w:rsidRPr="00BF192B">
        <w:rPr>
          <w:rFonts w:ascii="Calibri" w:eastAsia="Calibri" w:hAnsi="Calibri" w:cs="Calibri"/>
          <w:lang w:eastAsia="en-US"/>
        </w:rPr>
        <w:t xml:space="preserve"> </w:t>
      </w:r>
      <w:r w:rsidR="00A12677">
        <w:rPr>
          <w:rFonts w:ascii="Calibri" w:eastAsia="Calibri" w:hAnsi="Calibri" w:cs="Calibri"/>
          <w:lang w:eastAsia="en-US"/>
        </w:rPr>
        <w:t xml:space="preserve">met een </w:t>
      </w:r>
      <w:r w:rsidR="00D461E2">
        <w:rPr>
          <w:rFonts w:ascii="Calibri" w:eastAsia="Calibri" w:hAnsi="Calibri" w:cs="Calibri"/>
          <w:lang w:eastAsia="en-US"/>
        </w:rPr>
        <w:t>selectie</w:t>
      </w:r>
      <w:r w:rsidR="00A12677">
        <w:rPr>
          <w:rFonts w:ascii="Calibri" w:eastAsia="Calibri" w:hAnsi="Calibri" w:cs="Calibri"/>
          <w:lang w:eastAsia="en-US"/>
        </w:rPr>
        <w:t xml:space="preserve">beslissing </w:t>
      </w:r>
      <w:r w:rsidRPr="00BF192B">
        <w:rPr>
          <w:rFonts w:ascii="Calibri" w:eastAsia="Calibri" w:hAnsi="Calibri" w:cs="Calibri"/>
          <w:lang w:eastAsia="en-US"/>
        </w:rPr>
        <w:t xml:space="preserve">informeren over </w:t>
      </w:r>
      <w:r w:rsidR="00FB449B">
        <w:rPr>
          <w:rFonts w:ascii="Calibri" w:eastAsia="Calibri" w:hAnsi="Calibri" w:cs="Calibri"/>
          <w:lang w:eastAsia="en-US"/>
        </w:rPr>
        <w:t xml:space="preserve">de </w:t>
      </w:r>
      <w:r w:rsidR="00A12677">
        <w:rPr>
          <w:rFonts w:ascii="Calibri" w:eastAsia="Calibri" w:hAnsi="Calibri" w:cs="Calibri"/>
          <w:lang w:eastAsia="en-US"/>
        </w:rPr>
        <w:t>uitslag van de aanmeldfase.</w:t>
      </w:r>
      <w:r w:rsidRPr="00BF192B">
        <w:rPr>
          <w:rFonts w:ascii="Calibri" w:eastAsia="Calibri" w:hAnsi="Calibri" w:cs="Calibri"/>
          <w:lang w:eastAsia="en-US"/>
        </w:rPr>
        <w:t xml:space="preserve"> </w:t>
      </w:r>
    </w:p>
    <w:p w14:paraId="20E9C641" w14:textId="1F0EA8AD"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Aan </w:t>
      </w:r>
      <w:r w:rsidR="00FB449B">
        <w:rPr>
          <w:rFonts w:ascii="Calibri" w:eastAsia="Calibri" w:hAnsi="Calibri" w:cs="Calibri"/>
          <w:lang w:eastAsia="en-US"/>
        </w:rPr>
        <w:t>deze beslissing</w:t>
      </w:r>
      <w:r w:rsidR="00A12677">
        <w:rPr>
          <w:rFonts w:ascii="Calibri" w:eastAsia="Calibri" w:hAnsi="Calibri" w:cs="Calibri"/>
          <w:lang w:eastAsia="en-US"/>
        </w:rPr>
        <w:t xml:space="preserve"> kunne</w:t>
      </w:r>
      <w:r w:rsidRPr="00BF192B">
        <w:rPr>
          <w:rFonts w:ascii="Calibri" w:eastAsia="Calibri" w:hAnsi="Calibri" w:cs="Calibri"/>
          <w:lang w:eastAsia="en-US"/>
        </w:rPr>
        <w:t xml:space="preserve">n de winnende </w:t>
      </w:r>
      <w:r w:rsidR="00E066C4">
        <w:rPr>
          <w:rFonts w:ascii="Calibri" w:eastAsia="Calibri" w:hAnsi="Calibri" w:cs="Calibri"/>
          <w:lang w:eastAsia="en-US"/>
        </w:rPr>
        <w:t>gegadigde</w:t>
      </w:r>
      <w:r w:rsidR="00A12677">
        <w:rPr>
          <w:rFonts w:ascii="Calibri" w:eastAsia="Calibri" w:hAnsi="Calibri" w:cs="Calibri"/>
          <w:lang w:eastAsia="en-US"/>
        </w:rPr>
        <w:t>n</w:t>
      </w:r>
      <w:r w:rsidRPr="00BF192B">
        <w:rPr>
          <w:rFonts w:ascii="Calibri" w:eastAsia="Calibri" w:hAnsi="Calibri" w:cs="Calibri"/>
          <w:lang w:eastAsia="en-US"/>
        </w:rPr>
        <w:t xml:space="preserve"> geen enkel recht ontlenen. </w:t>
      </w:r>
    </w:p>
    <w:p w14:paraId="43677E8F" w14:textId="77777777" w:rsidR="007C3C72" w:rsidRPr="00BF192B" w:rsidRDefault="007C3C72" w:rsidP="002C19C0">
      <w:pPr>
        <w:spacing w:line="300" w:lineRule="atLeast"/>
        <w:rPr>
          <w:rFonts w:ascii="Calibri" w:eastAsia="Calibri" w:hAnsi="Calibri" w:cs="Calibri"/>
          <w:lang w:eastAsia="en-US"/>
        </w:rPr>
      </w:pPr>
    </w:p>
    <w:p w14:paraId="746F10B5" w14:textId="566DCA24"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Zoals in hoofdstuk </w:t>
      </w:r>
      <w:r w:rsidR="00FB449B">
        <w:rPr>
          <w:rFonts w:ascii="Calibri" w:eastAsia="Calibri" w:hAnsi="Calibri" w:cs="Calibri"/>
          <w:lang w:eastAsia="en-US"/>
        </w:rPr>
        <w:t>6</w:t>
      </w:r>
      <w:r w:rsidR="00FB449B" w:rsidRPr="00BF192B">
        <w:rPr>
          <w:rFonts w:ascii="Calibri" w:eastAsia="Calibri" w:hAnsi="Calibri" w:cs="Calibri"/>
          <w:lang w:eastAsia="en-US"/>
        </w:rPr>
        <w:t xml:space="preserve"> </w:t>
      </w:r>
      <w:r w:rsidRPr="00BF192B">
        <w:rPr>
          <w:rFonts w:ascii="Calibri" w:eastAsia="Calibri" w:hAnsi="Calibri" w:cs="Calibri"/>
          <w:lang w:eastAsia="en-US"/>
        </w:rPr>
        <w:t xml:space="preserve">beschreven volstaat bij </w:t>
      </w:r>
      <w:r w:rsidR="00674A6A">
        <w:rPr>
          <w:rFonts w:ascii="Calibri" w:eastAsia="Calibri" w:hAnsi="Calibri" w:cs="Calibri"/>
          <w:lang w:eastAsia="en-US"/>
        </w:rPr>
        <w:t>aanvraag tot deelname</w:t>
      </w:r>
      <w:r w:rsidRPr="00BF192B">
        <w:rPr>
          <w:rFonts w:ascii="Calibri" w:eastAsia="Calibri" w:hAnsi="Calibri" w:cs="Calibri"/>
          <w:lang w:eastAsia="en-US"/>
        </w:rPr>
        <w:t xml:space="preserve"> in eerste aanleg het aanleveren van het UEA en de bewijsmiddelen waarvan in deze leidraad gesteld is dat zij bij </w:t>
      </w:r>
      <w:r w:rsidR="00674A6A">
        <w:rPr>
          <w:rFonts w:ascii="Calibri" w:eastAsia="Calibri" w:hAnsi="Calibri" w:cs="Calibri"/>
          <w:lang w:eastAsia="en-US"/>
        </w:rPr>
        <w:t>aanvraag tot deelname</w:t>
      </w:r>
      <w:r w:rsidRPr="00BF192B">
        <w:rPr>
          <w:rFonts w:ascii="Calibri" w:eastAsia="Calibri" w:hAnsi="Calibri" w:cs="Calibri"/>
          <w:lang w:eastAsia="en-US"/>
        </w:rPr>
        <w:t xml:space="preserve"> ingeleverd moeten worden. Bij </w:t>
      </w:r>
      <w:r w:rsidR="00E9071E">
        <w:rPr>
          <w:rFonts w:ascii="Calibri" w:eastAsia="Calibri" w:hAnsi="Calibri" w:cs="Calibri"/>
          <w:lang w:eastAsia="en-US"/>
        </w:rPr>
        <w:t>de selectiebeslissing</w:t>
      </w:r>
      <w:r w:rsidRPr="00BF192B">
        <w:rPr>
          <w:rFonts w:ascii="Calibri" w:eastAsia="Calibri" w:hAnsi="Calibri" w:cs="Calibri"/>
          <w:lang w:eastAsia="en-US"/>
        </w:rPr>
        <w:t xml:space="preserve"> </w:t>
      </w:r>
      <w:r w:rsidR="00AD76B8">
        <w:rPr>
          <w:rFonts w:ascii="Calibri" w:eastAsia="Calibri" w:hAnsi="Calibri" w:cs="Calibri"/>
          <w:lang w:eastAsia="en-US"/>
        </w:rPr>
        <w:t>wordt</w:t>
      </w:r>
      <w:r w:rsidR="00AD76B8" w:rsidRPr="00BF192B">
        <w:rPr>
          <w:rFonts w:ascii="Calibri" w:eastAsia="Calibri" w:hAnsi="Calibri" w:cs="Calibri"/>
          <w:lang w:eastAsia="en-US"/>
        </w:rPr>
        <w:t xml:space="preserve"> </w:t>
      </w:r>
      <w:r w:rsidRPr="00BF192B">
        <w:rPr>
          <w:rFonts w:ascii="Calibri" w:eastAsia="Calibri" w:hAnsi="Calibri" w:cs="Calibri"/>
          <w:lang w:eastAsia="en-US"/>
        </w:rPr>
        <w:t xml:space="preserve">aan de winnende </w:t>
      </w:r>
      <w:r w:rsidR="00E066C4">
        <w:rPr>
          <w:rFonts w:ascii="Calibri" w:eastAsia="Calibri" w:hAnsi="Calibri" w:cs="Calibri"/>
          <w:lang w:eastAsia="en-US"/>
        </w:rPr>
        <w:t>gegadigde</w:t>
      </w:r>
      <w:r w:rsidRPr="00BF192B">
        <w:rPr>
          <w:rFonts w:ascii="Calibri" w:eastAsia="Calibri" w:hAnsi="Calibri" w:cs="Calibri"/>
          <w:lang w:eastAsia="en-US"/>
        </w:rPr>
        <w:t xml:space="preserve"> gevraagd om </w:t>
      </w:r>
      <w:r w:rsidR="00AD76B8">
        <w:rPr>
          <w:rFonts w:ascii="Calibri" w:eastAsia="Calibri" w:hAnsi="Calibri" w:cs="Calibri"/>
          <w:lang w:eastAsia="en-US"/>
        </w:rPr>
        <w:t xml:space="preserve">de </w:t>
      </w:r>
      <w:r w:rsidRPr="00BF192B">
        <w:rPr>
          <w:rFonts w:ascii="Calibri" w:eastAsia="Calibri" w:hAnsi="Calibri" w:cs="Calibri"/>
          <w:lang w:eastAsia="en-US"/>
        </w:rPr>
        <w:t>bewijsmiddelen ter verificatie van het UEA</w:t>
      </w:r>
      <w:r w:rsidR="00AD76B8">
        <w:rPr>
          <w:rFonts w:ascii="Calibri" w:eastAsia="Calibri" w:hAnsi="Calibri" w:cs="Calibri"/>
          <w:lang w:eastAsia="en-US"/>
        </w:rPr>
        <w:t>, eventuele andere (aanvullende) bewijsmiddelen,</w:t>
      </w:r>
      <w:r w:rsidRPr="00BF192B">
        <w:rPr>
          <w:rFonts w:ascii="Calibri" w:eastAsia="Calibri" w:hAnsi="Calibri" w:cs="Calibri"/>
          <w:lang w:eastAsia="en-US"/>
        </w:rPr>
        <w:t xml:space="preserve"> bij de </w:t>
      </w:r>
      <w:r w:rsidR="00467193">
        <w:rPr>
          <w:rFonts w:ascii="Calibri" w:eastAsia="Calibri" w:hAnsi="Calibri" w:cs="Calibri"/>
          <w:lang w:eastAsia="en-US"/>
        </w:rPr>
        <w:t>gemeente</w:t>
      </w:r>
      <w:r w:rsidRPr="00BF192B">
        <w:rPr>
          <w:rFonts w:ascii="Calibri" w:eastAsia="Calibri" w:hAnsi="Calibri" w:cs="Calibri"/>
          <w:lang w:eastAsia="en-US"/>
        </w:rPr>
        <w:t xml:space="preserve"> in te leveren binnen de hiertoe vastgestelde termijn. Deze termijn bedraagt </w:t>
      </w:r>
      <w:r w:rsidR="00A12677">
        <w:rPr>
          <w:rFonts w:ascii="Calibri" w:eastAsia="Calibri" w:hAnsi="Calibri" w:cs="Calibri"/>
          <w:lang w:eastAsia="en-US"/>
        </w:rPr>
        <w:t>20</w:t>
      </w:r>
      <w:r w:rsidR="00D461E2">
        <w:rPr>
          <w:rFonts w:ascii="Calibri" w:eastAsia="Calibri" w:hAnsi="Calibri" w:cs="Calibri"/>
          <w:lang w:eastAsia="en-US"/>
        </w:rPr>
        <w:t xml:space="preserve"> </w:t>
      </w:r>
      <w:r w:rsidR="00F823D4">
        <w:rPr>
          <w:rFonts w:ascii="Calibri" w:eastAsia="Calibri" w:hAnsi="Calibri" w:cs="Calibri"/>
          <w:lang w:eastAsia="en-US"/>
        </w:rPr>
        <w:t>dagen</w:t>
      </w:r>
      <w:r w:rsidRPr="00BF192B">
        <w:rPr>
          <w:rFonts w:ascii="Calibri" w:eastAsia="Calibri" w:hAnsi="Calibri" w:cs="Calibri"/>
          <w:lang w:eastAsia="en-US"/>
        </w:rPr>
        <w:t xml:space="preserve">. </w:t>
      </w:r>
    </w:p>
    <w:p w14:paraId="63E0EB02" w14:textId="68EA3472"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NB. Het tijdig aanvragen, verkrijgen en op verzoek aan de</w:t>
      </w:r>
      <w:r w:rsidR="00FB449B">
        <w:rPr>
          <w:rFonts w:ascii="Calibri" w:eastAsia="Calibri" w:hAnsi="Calibri" w:cs="Calibri"/>
          <w:lang w:eastAsia="en-US"/>
        </w:rPr>
        <w:t xml:space="preserve"> </w:t>
      </w:r>
      <w:r w:rsidR="00467193">
        <w:rPr>
          <w:rFonts w:ascii="Calibri" w:eastAsia="Calibri" w:hAnsi="Calibri" w:cs="Calibri"/>
          <w:lang w:eastAsia="en-US"/>
        </w:rPr>
        <w:t>gemeente</w:t>
      </w:r>
      <w:r w:rsidRPr="00BF192B">
        <w:rPr>
          <w:rFonts w:ascii="Calibri" w:eastAsia="Calibri" w:hAnsi="Calibri" w:cs="Calibri"/>
          <w:lang w:eastAsia="en-US"/>
        </w:rPr>
        <w:t xml:space="preserve"> overleggen van de genoemde bewijsdocumenten is voor uw eigen risic</w:t>
      </w:r>
      <w:r w:rsidR="00AA6FD5">
        <w:rPr>
          <w:rFonts w:ascii="Calibri" w:eastAsia="Calibri" w:hAnsi="Calibri" w:cs="Calibri"/>
          <w:lang w:eastAsia="en-US"/>
        </w:rPr>
        <w:t>o en verantwoordelijkheid</w:t>
      </w:r>
      <w:r w:rsidR="00FB449B">
        <w:rPr>
          <w:rFonts w:ascii="Calibri" w:eastAsia="Calibri" w:hAnsi="Calibri" w:cs="Calibri"/>
          <w:lang w:eastAsia="en-US"/>
        </w:rPr>
        <w:t>.</w:t>
      </w:r>
      <w:r w:rsidR="00AA6FD5">
        <w:rPr>
          <w:rFonts w:ascii="Calibri" w:eastAsia="Calibri" w:hAnsi="Calibri" w:cs="Calibri"/>
          <w:lang w:eastAsia="en-US"/>
        </w:rPr>
        <w:t xml:space="preserve"> </w:t>
      </w:r>
      <w:r w:rsidR="00FB449B">
        <w:rPr>
          <w:rFonts w:ascii="Calibri" w:eastAsia="Calibri" w:hAnsi="Calibri" w:cs="Calibri"/>
          <w:lang w:eastAsia="en-US"/>
        </w:rPr>
        <w:t>De</w:t>
      </w:r>
      <w:r w:rsidR="00FB449B" w:rsidRPr="00FB449B">
        <w:rPr>
          <w:rFonts w:ascii="Calibri" w:eastAsia="Calibri" w:hAnsi="Calibri" w:cs="Calibri"/>
          <w:lang w:eastAsia="en-US"/>
        </w:rPr>
        <w:t xml:space="preserve"> </w:t>
      </w:r>
      <w:r w:rsidR="00467193">
        <w:rPr>
          <w:rFonts w:ascii="Calibri" w:eastAsia="Calibri" w:hAnsi="Calibri" w:cs="Calibri"/>
          <w:lang w:eastAsia="en-US"/>
        </w:rPr>
        <w:t>gemeente</w:t>
      </w:r>
      <w:r w:rsidR="00FB449B" w:rsidRPr="00FB449B">
        <w:rPr>
          <w:rFonts w:ascii="Calibri" w:eastAsia="Calibri" w:hAnsi="Calibri" w:cs="Calibri"/>
          <w:lang w:eastAsia="en-US"/>
        </w:rPr>
        <w:t xml:space="preserve"> </w:t>
      </w:r>
      <w:r w:rsidR="00FB449B">
        <w:rPr>
          <w:rFonts w:ascii="Calibri" w:eastAsia="Calibri" w:hAnsi="Calibri" w:cs="Calibri"/>
          <w:lang w:eastAsia="en-US"/>
        </w:rPr>
        <w:t xml:space="preserve">is bevoegd hiervoor </w:t>
      </w:r>
      <w:r w:rsidR="00FB449B" w:rsidRPr="00FB449B">
        <w:rPr>
          <w:rFonts w:ascii="Calibri" w:eastAsia="Calibri" w:hAnsi="Calibri" w:cs="Calibri"/>
          <w:lang w:eastAsia="en-US"/>
        </w:rPr>
        <w:t xml:space="preserve">uitstel te verlenen, maar </w:t>
      </w:r>
      <w:r w:rsidR="00FB449B">
        <w:rPr>
          <w:rFonts w:ascii="Calibri" w:eastAsia="Calibri" w:hAnsi="Calibri" w:cs="Calibri"/>
          <w:lang w:eastAsia="en-US"/>
        </w:rPr>
        <w:t>is hiertoe niet verplicht</w:t>
      </w:r>
      <w:r w:rsidR="00FB449B" w:rsidRPr="00FB449B">
        <w:rPr>
          <w:rFonts w:ascii="Calibri" w:eastAsia="Calibri" w:hAnsi="Calibri" w:cs="Calibri"/>
          <w:lang w:eastAsia="en-US"/>
        </w:rPr>
        <w:t xml:space="preserve">. </w:t>
      </w:r>
      <w:r w:rsidR="00FB449B">
        <w:rPr>
          <w:rFonts w:ascii="Calibri" w:eastAsia="Calibri" w:hAnsi="Calibri" w:cs="Calibri"/>
          <w:lang w:eastAsia="en-US"/>
        </w:rPr>
        <w:t xml:space="preserve">Het </w:t>
      </w:r>
      <w:r w:rsidR="00FB449B" w:rsidRPr="00FB449B">
        <w:rPr>
          <w:rFonts w:ascii="Calibri" w:eastAsia="Calibri" w:hAnsi="Calibri" w:cs="Calibri"/>
          <w:lang w:eastAsia="en-US"/>
        </w:rPr>
        <w:t>niet tijd</w:t>
      </w:r>
      <w:r w:rsidR="00FB449B">
        <w:rPr>
          <w:rFonts w:ascii="Calibri" w:eastAsia="Calibri" w:hAnsi="Calibri" w:cs="Calibri"/>
          <w:lang w:eastAsia="en-US"/>
        </w:rPr>
        <w:t xml:space="preserve">ig aanvragen van bewijsmiddelen is </w:t>
      </w:r>
      <w:r w:rsidR="00FB449B" w:rsidRPr="00FB449B">
        <w:rPr>
          <w:rFonts w:ascii="Calibri" w:eastAsia="Calibri" w:hAnsi="Calibri" w:cs="Calibri"/>
          <w:lang w:eastAsia="en-US"/>
        </w:rPr>
        <w:t xml:space="preserve">voor de </w:t>
      </w:r>
      <w:r w:rsidR="00467193">
        <w:rPr>
          <w:rFonts w:ascii="Calibri" w:eastAsia="Calibri" w:hAnsi="Calibri" w:cs="Calibri"/>
          <w:lang w:eastAsia="en-US"/>
        </w:rPr>
        <w:t>gemeente</w:t>
      </w:r>
      <w:r w:rsidR="00E9071E">
        <w:rPr>
          <w:rFonts w:ascii="Calibri" w:eastAsia="Calibri" w:hAnsi="Calibri" w:cs="Calibri"/>
          <w:lang w:eastAsia="en-US"/>
        </w:rPr>
        <w:t xml:space="preserve"> geen grond voor uitstel</w:t>
      </w:r>
      <w:r w:rsidR="00FB449B" w:rsidRPr="00FB449B">
        <w:rPr>
          <w:rFonts w:ascii="Calibri" w:eastAsia="Calibri" w:hAnsi="Calibri" w:cs="Calibri"/>
          <w:lang w:eastAsia="en-US"/>
        </w:rPr>
        <w:t>.</w:t>
      </w:r>
    </w:p>
    <w:p w14:paraId="46A4A449" w14:textId="77777777" w:rsidR="007C3C72" w:rsidRPr="00BF192B" w:rsidRDefault="007C3C72" w:rsidP="002C19C0">
      <w:pPr>
        <w:spacing w:line="300" w:lineRule="atLeast"/>
        <w:rPr>
          <w:rFonts w:ascii="Calibri" w:eastAsia="Calibri" w:hAnsi="Calibri" w:cs="Calibri"/>
          <w:lang w:eastAsia="en-US"/>
        </w:rPr>
      </w:pPr>
    </w:p>
    <w:p w14:paraId="353F6853" w14:textId="2D316D7B"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De afgewezen </w:t>
      </w:r>
      <w:r w:rsidR="00E066C4">
        <w:rPr>
          <w:rFonts w:ascii="Calibri" w:eastAsia="Calibri" w:hAnsi="Calibri" w:cs="Calibri"/>
          <w:lang w:eastAsia="en-US"/>
        </w:rPr>
        <w:t>gegadigden</w:t>
      </w:r>
      <w:r w:rsidRPr="00BF192B">
        <w:rPr>
          <w:rFonts w:ascii="Calibri" w:eastAsia="Calibri" w:hAnsi="Calibri" w:cs="Calibri"/>
          <w:lang w:eastAsia="en-US"/>
        </w:rPr>
        <w:t xml:space="preserve"> ontvangen een deugdelijke motivering van de reden van de afwijzing en de naam van de </w:t>
      </w:r>
      <w:r w:rsidR="00FB449B">
        <w:rPr>
          <w:rFonts w:ascii="Calibri" w:eastAsia="Calibri" w:hAnsi="Calibri" w:cs="Calibri"/>
          <w:lang w:eastAsia="en-US"/>
        </w:rPr>
        <w:t xml:space="preserve">winnende </w:t>
      </w:r>
      <w:r w:rsidR="00E066C4">
        <w:rPr>
          <w:rFonts w:ascii="Calibri" w:eastAsia="Calibri" w:hAnsi="Calibri" w:cs="Calibri"/>
          <w:lang w:eastAsia="en-US"/>
        </w:rPr>
        <w:t>gegadigde</w:t>
      </w:r>
      <w:r w:rsidRPr="00BF192B">
        <w:rPr>
          <w:rFonts w:ascii="Calibri" w:eastAsia="Calibri" w:hAnsi="Calibri" w:cs="Calibri"/>
          <w:lang w:eastAsia="en-US"/>
        </w:rPr>
        <w:t xml:space="preserve">. De </w:t>
      </w:r>
      <w:r w:rsidR="00E066C4">
        <w:rPr>
          <w:rFonts w:ascii="Calibri" w:eastAsia="Calibri" w:hAnsi="Calibri" w:cs="Calibri"/>
          <w:lang w:eastAsia="en-US"/>
        </w:rPr>
        <w:t>gegadigden</w:t>
      </w:r>
      <w:r w:rsidRPr="00BF192B">
        <w:rPr>
          <w:rFonts w:ascii="Calibri" w:eastAsia="Calibri" w:hAnsi="Calibri" w:cs="Calibri"/>
          <w:lang w:eastAsia="en-US"/>
        </w:rPr>
        <w:t xml:space="preserve"> kunnen nadere informatie inwinnen bij de </w:t>
      </w:r>
      <w:r w:rsidR="00467193">
        <w:rPr>
          <w:rFonts w:ascii="Calibri" w:eastAsia="Calibri" w:hAnsi="Calibri" w:cs="Calibri"/>
          <w:lang w:eastAsia="en-US"/>
        </w:rPr>
        <w:t>gemeente</w:t>
      </w:r>
      <w:r w:rsidRPr="00BF192B">
        <w:rPr>
          <w:rFonts w:ascii="Calibri" w:eastAsia="Calibri" w:hAnsi="Calibri" w:cs="Calibri"/>
          <w:lang w:eastAsia="en-US"/>
        </w:rPr>
        <w:t xml:space="preserve">. </w:t>
      </w:r>
    </w:p>
    <w:p w14:paraId="5C920FE4" w14:textId="77777777" w:rsidR="007C3C72" w:rsidRPr="00BF192B" w:rsidRDefault="007C3C72" w:rsidP="002C19C0">
      <w:pPr>
        <w:spacing w:line="300" w:lineRule="atLeast"/>
        <w:rPr>
          <w:rFonts w:ascii="Calibri" w:eastAsia="Calibri" w:hAnsi="Calibri" w:cs="Calibri"/>
          <w:lang w:eastAsia="en-US"/>
        </w:rPr>
      </w:pPr>
    </w:p>
    <w:p w14:paraId="6A789290" w14:textId="11B602F2"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Een belanghebbende die het niet met het </w:t>
      </w:r>
      <w:r w:rsidR="00D461E2">
        <w:rPr>
          <w:rFonts w:ascii="Calibri" w:eastAsia="Calibri" w:hAnsi="Calibri" w:cs="Calibri"/>
          <w:lang w:eastAsia="en-US"/>
        </w:rPr>
        <w:t>selectie</w:t>
      </w:r>
      <w:r w:rsidRPr="00BF192B">
        <w:rPr>
          <w:rFonts w:ascii="Calibri" w:eastAsia="Calibri" w:hAnsi="Calibri" w:cs="Calibri"/>
          <w:lang w:eastAsia="en-US"/>
        </w:rPr>
        <w:t>voornemen eens is, kan binnen een termijn van 2</w:t>
      </w:r>
      <w:r w:rsidR="00AA6FD5">
        <w:rPr>
          <w:rFonts w:ascii="Calibri" w:eastAsia="Calibri" w:hAnsi="Calibri" w:cs="Calibri"/>
          <w:lang w:eastAsia="en-US"/>
        </w:rPr>
        <w:t>0</w:t>
      </w:r>
      <w:r w:rsidRPr="00BF192B">
        <w:rPr>
          <w:rFonts w:ascii="Calibri" w:eastAsia="Calibri" w:hAnsi="Calibri" w:cs="Calibri"/>
          <w:lang w:eastAsia="en-US"/>
        </w:rPr>
        <w:t xml:space="preserve"> kalenderdag</w:t>
      </w:r>
      <w:r w:rsidR="00D461E2">
        <w:rPr>
          <w:rFonts w:ascii="Calibri" w:eastAsia="Calibri" w:hAnsi="Calibri" w:cs="Calibri"/>
          <w:lang w:eastAsia="en-US"/>
        </w:rPr>
        <w:t>en na verzending van het selectie</w:t>
      </w:r>
      <w:r w:rsidRPr="00BF192B">
        <w:rPr>
          <w:rFonts w:ascii="Calibri" w:eastAsia="Calibri" w:hAnsi="Calibri" w:cs="Calibri"/>
          <w:lang w:eastAsia="en-US"/>
        </w:rPr>
        <w:t xml:space="preserve">voornemen (de zgn. </w:t>
      </w:r>
      <w:proofErr w:type="spellStart"/>
      <w:r w:rsidRPr="00BF192B">
        <w:rPr>
          <w:rFonts w:ascii="Calibri" w:eastAsia="Calibri" w:hAnsi="Calibri" w:cs="Calibri"/>
          <w:lang w:eastAsia="en-US"/>
        </w:rPr>
        <w:t>standstill</w:t>
      </w:r>
      <w:proofErr w:type="spellEnd"/>
      <w:r w:rsidRPr="00BF192B">
        <w:rPr>
          <w:rFonts w:ascii="Calibri" w:eastAsia="Calibri" w:hAnsi="Calibri" w:cs="Calibri"/>
          <w:lang w:eastAsia="en-US"/>
        </w:rPr>
        <w:t xml:space="preserve">-termijn) bezwaar aantekenen door middel van een kort geding bij de rechtbank Midden-Nederland, locatie Utrecht. In het belang van een snelle en goede voortgang wordt iedere belanghebbende dringend verzocht om de </w:t>
      </w:r>
      <w:r w:rsidR="00467193">
        <w:rPr>
          <w:rFonts w:ascii="Calibri" w:eastAsia="Calibri" w:hAnsi="Calibri" w:cs="Calibri"/>
          <w:lang w:eastAsia="en-US"/>
        </w:rPr>
        <w:t>gemeente</w:t>
      </w:r>
      <w:r w:rsidRPr="00BF192B">
        <w:rPr>
          <w:rFonts w:ascii="Calibri" w:eastAsia="Calibri" w:hAnsi="Calibri" w:cs="Calibri"/>
          <w:lang w:eastAsia="en-US"/>
        </w:rPr>
        <w:t xml:space="preserve"> tijdig op de hoogte te stellen van het aanwenden van een rechtsmiddel</w:t>
      </w:r>
      <w:r w:rsidR="00FB449B">
        <w:rPr>
          <w:rFonts w:ascii="Calibri" w:eastAsia="Calibri" w:hAnsi="Calibri" w:cs="Calibri"/>
          <w:lang w:eastAsia="en-US"/>
        </w:rPr>
        <w:t>.</w:t>
      </w:r>
    </w:p>
    <w:p w14:paraId="06EE9C7E" w14:textId="7CCEBF29" w:rsidR="00FB449B" w:rsidRPr="00320339" w:rsidRDefault="00FB449B" w:rsidP="002C19C0">
      <w:pPr>
        <w:spacing w:line="300" w:lineRule="atLeast"/>
        <w:rPr>
          <w:rFonts w:ascii="Calibri" w:eastAsia="Calibri" w:hAnsi="Calibri" w:cs="Calibri"/>
          <w:color w:val="000000" w:themeColor="text1"/>
          <w:lang w:eastAsia="en-US"/>
        </w:rPr>
      </w:pPr>
      <w:r w:rsidRPr="00320339">
        <w:rPr>
          <w:rFonts w:ascii="Calibri" w:eastAsia="Calibri" w:hAnsi="Calibri" w:cs="Calibri"/>
          <w:color w:val="000000" w:themeColor="text1"/>
          <w:lang w:eastAsia="en-US"/>
        </w:rPr>
        <w:t xml:space="preserve">De </w:t>
      </w:r>
      <w:r w:rsidR="00467193" w:rsidRPr="00320339">
        <w:rPr>
          <w:rFonts w:ascii="Calibri" w:eastAsia="Calibri" w:hAnsi="Calibri" w:cs="Calibri"/>
          <w:color w:val="000000" w:themeColor="text1"/>
          <w:lang w:eastAsia="en-US"/>
        </w:rPr>
        <w:t>gemeente</w:t>
      </w:r>
      <w:r w:rsidRPr="00320339">
        <w:rPr>
          <w:rFonts w:ascii="Calibri" w:eastAsia="Calibri" w:hAnsi="Calibri" w:cs="Calibri"/>
          <w:color w:val="000000" w:themeColor="text1"/>
          <w:lang w:eastAsia="en-US"/>
        </w:rPr>
        <w:t xml:space="preserve"> verzoekt een belanghebbende om alvorens een </w:t>
      </w:r>
      <w:r w:rsidR="004B2986" w:rsidRPr="00320339">
        <w:rPr>
          <w:rFonts w:ascii="Calibri" w:eastAsia="Calibri" w:hAnsi="Calibri" w:cs="Calibri"/>
          <w:color w:val="000000" w:themeColor="text1"/>
          <w:lang w:eastAsia="en-US"/>
        </w:rPr>
        <w:t xml:space="preserve">dagvaarding te betekenen hun bezwaren kenbaar te maken aan de </w:t>
      </w:r>
      <w:r w:rsidR="00467193" w:rsidRPr="00320339">
        <w:rPr>
          <w:rFonts w:ascii="Calibri" w:eastAsia="Calibri" w:hAnsi="Calibri" w:cs="Calibri"/>
          <w:color w:val="000000" w:themeColor="text1"/>
          <w:lang w:eastAsia="en-US"/>
        </w:rPr>
        <w:t>gemeente</w:t>
      </w:r>
      <w:r w:rsidR="004B2986" w:rsidRPr="00320339">
        <w:rPr>
          <w:rFonts w:ascii="Calibri" w:eastAsia="Calibri" w:hAnsi="Calibri" w:cs="Calibri"/>
          <w:color w:val="000000" w:themeColor="text1"/>
          <w:lang w:eastAsia="en-US"/>
        </w:rPr>
        <w:t xml:space="preserve"> om zo te bezien of een nadere toelichting volstaat om de bezwaren weg te nemen.</w:t>
      </w:r>
      <w:r w:rsidR="00D461E2">
        <w:rPr>
          <w:rFonts w:ascii="Calibri" w:eastAsia="Calibri" w:hAnsi="Calibri" w:cs="Calibri"/>
          <w:color w:val="000000" w:themeColor="text1"/>
          <w:lang w:eastAsia="en-US"/>
        </w:rPr>
        <w:t xml:space="preserve"> Tevens maken wij u attent op de klachtenregeling van de gemeente Amersfoort, zie 3.4.</w:t>
      </w:r>
    </w:p>
    <w:p w14:paraId="23173FE3" w14:textId="77777777" w:rsidR="007C3C72" w:rsidRPr="00BF192B" w:rsidRDefault="007C3C72" w:rsidP="002C19C0">
      <w:pPr>
        <w:spacing w:line="300" w:lineRule="atLeast"/>
        <w:rPr>
          <w:rFonts w:ascii="Calibri" w:eastAsia="Calibri" w:hAnsi="Calibri" w:cs="Calibri"/>
          <w:lang w:eastAsia="en-US"/>
        </w:rPr>
      </w:pPr>
    </w:p>
    <w:p w14:paraId="4DFAA2BC" w14:textId="2E28AE20"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De </w:t>
      </w:r>
      <w:proofErr w:type="spellStart"/>
      <w:r w:rsidRPr="00BF192B">
        <w:rPr>
          <w:rFonts w:ascii="Calibri" w:eastAsia="Calibri" w:hAnsi="Calibri" w:cs="Calibri"/>
          <w:lang w:eastAsia="en-US"/>
        </w:rPr>
        <w:t>standstill</w:t>
      </w:r>
      <w:proofErr w:type="spellEnd"/>
      <w:r w:rsidR="000E3045">
        <w:rPr>
          <w:rFonts w:ascii="Calibri" w:eastAsia="Calibri" w:hAnsi="Calibri" w:cs="Calibri"/>
          <w:lang w:eastAsia="en-US"/>
        </w:rPr>
        <w:t>-</w:t>
      </w:r>
      <w:r w:rsidRPr="00BF192B">
        <w:rPr>
          <w:rFonts w:ascii="Calibri" w:eastAsia="Calibri" w:hAnsi="Calibri" w:cs="Calibri"/>
          <w:lang w:eastAsia="en-US"/>
        </w:rPr>
        <w:t xml:space="preserve">termijn van 20 kalenderdagen na verzending van </w:t>
      </w:r>
      <w:r w:rsidR="00E9071E">
        <w:rPr>
          <w:rFonts w:ascii="Calibri" w:eastAsia="Calibri" w:hAnsi="Calibri" w:cs="Calibri"/>
          <w:lang w:eastAsia="en-US"/>
        </w:rPr>
        <w:t>het selectievoornemen</w:t>
      </w:r>
      <w:r w:rsidRPr="00BF192B">
        <w:rPr>
          <w:rFonts w:ascii="Calibri" w:eastAsia="Calibri" w:hAnsi="Calibri" w:cs="Calibri"/>
          <w:lang w:eastAsia="en-US"/>
        </w:rPr>
        <w:t xml:space="preserve"> is eveneens een vervaltermijn. Is door de afgewezen </w:t>
      </w:r>
      <w:r w:rsidR="00E066C4">
        <w:rPr>
          <w:rFonts w:ascii="Calibri" w:eastAsia="Calibri" w:hAnsi="Calibri" w:cs="Calibri"/>
          <w:lang w:eastAsia="en-US"/>
        </w:rPr>
        <w:t>gegadigde</w:t>
      </w:r>
      <w:r w:rsidRPr="00BF192B">
        <w:rPr>
          <w:rFonts w:ascii="Calibri" w:eastAsia="Calibri" w:hAnsi="Calibri" w:cs="Calibri"/>
          <w:lang w:eastAsia="en-US"/>
        </w:rPr>
        <w:t xml:space="preserve"> binnen deze termijn geen dagvaarding aan de </w:t>
      </w:r>
      <w:r w:rsidR="00467193">
        <w:rPr>
          <w:rFonts w:ascii="Calibri" w:eastAsia="Calibri" w:hAnsi="Calibri" w:cs="Calibri"/>
          <w:lang w:eastAsia="en-US"/>
        </w:rPr>
        <w:t>opdrachtgever</w:t>
      </w:r>
      <w:r w:rsidRPr="00BF192B">
        <w:rPr>
          <w:rFonts w:ascii="Calibri" w:eastAsia="Calibri" w:hAnsi="Calibri" w:cs="Calibri"/>
          <w:lang w:eastAsia="en-US"/>
        </w:rPr>
        <w:t xml:space="preserve"> betekend, dan verliest de </w:t>
      </w:r>
      <w:r w:rsidR="00E066C4">
        <w:rPr>
          <w:rFonts w:ascii="Calibri" w:eastAsia="Calibri" w:hAnsi="Calibri" w:cs="Calibri"/>
          <w:lang w:eastAsia="en-US"/>
        </w:rPr>
        <w:t>gegadigde</w:t>
      </w:r>
      <w:r w:rsidRPr="00BF192B">
        <w:rPr>
          <w:rFonts w:ascii="Calibri" w:eastAsia="Calibri" w:hAnsi="Calibri" w:cs="Calibri"/>
          <w:lang w:eastAsia="en-US"/>
        </w:rPr>
        <w:t xml:space="preserve"> het recht om rechtsmaatregelen te treffen. De </w:t>
      </w:r>
      <w:r w:rsidR="00467193">
        <w:rPr>
          <w:rFonts w:ascii="Calibri" w:eastAsia="Calibri" w:hAnsi="Calibri" w:cs="Calibri"/>
          <w:lang w:eastAsia="en-US"/>
        </w:rPr>
        <w:t>gemeente</w:t>
      </w:r>
      <w:r w:rsidR="00FB449B">
        <w:rPr>
          <w:rFonts w:ascii="Calibri" w:eastAsia="Calibri" w:hAnsi="Calibri" w:cs="Calibri"/>
          <w:lang w:eastAsia="en-US"/>
        </w:rPr>
        <w:t xml:space="preserve"> </w:t>
      </w:r>
      <w:r w:rsidRPr="00BF192B">
        <w:rPr>
          <w:rFonts w:ascii="Calibri" w:eastAsia="Calibri" w:hAnsi="Calibri" w:cs="Calibri"/>
          <w:lang w:eastAsia="en-US"/>
        </w:rPr>
        <w:t xml:space="preserve">zal er dan gerechtvaardigd op mogen vertrouwen dat ter zake van de </w:t>
      </w:r>
      <w:r w:rsidR="00D461E2">
        <w:rPr>
          <w:rFonts w:ascii="Calibri" w:eastAsia="Calibri" w:hAnsi="Calibri" w:cs="Calibri"/>
          <w:lang w:eastAsia="en-US"/>
        </w:rPr>
        <w:t>selectie</w:t>
      </w:r>
      <w:r w:rsidRPr="00BF192B">
        <w:rPr>
          <w:rFonts w:ascii="Calibri" w:eastAsia="Calibri" w:hAnsi="Calibri" w:cs="Calibri"/>
          <w:lang w:eastAsia="en-US"/>
        </w:rPr>
        <w:t xml:space="preserve"> geen kort geding meer aanhangig wordt gemaakt en </w:t>
      </w:r>
      <w:r w:rsidR="004B2986">
        <w:rPr>
          <w:rFonts w:ascii="Calibri" w:eastAsia="Calibri" w:hAnsi="Calibri" w:cs="Calibri"/>
          <w:lang w:eastAsia="en-US"/>
        </w:rPr>
        <w:t xml:space="preserve">staat het de </w:t>
      </w:r>
      <w:r w:rsidR="00467193">
        <w:rPr>
          <w:rFonts w:ascii="Calibri" w:eastAsia="Calibri" w:hAnsi="Calibri" w:cs="Calibri"/>
          <w:lang w:eastAsia="en-US"/>
        </w:rPr>
        <w:t>gemeente</w:t>
      </w:r>
      <w:r w:rsidR="004B2986">
        <w:rPr>
          <w:rFonts w:ascii="Calibri" w:eastAsia="Calibri" w:hAnsi="Calibri" w:cs="Calibri"/>
          <w:lang w:eastAsia="en-US"/>
        </w:rPr>
        <w:t xml:space="preserve"> vrij de </w:t>
      </w:r>
      <w:r w:rsidR="00D461E2">
        <w:rPr>
          <w:rFonts w:ascii="Calibri" w:eastAsia="Calibri" w:hAnsi="Calibri" w:cs="Calibri"/>
          <w:lang w:eastAsia="en-US"/>
        </w:rPr>
        <w:t xml:space="preserve">volgende fase in de aanbesteding te starten. </w:t>
      </w:r>
    </w:p>
    <w:p w14:paraId="2341D3C6" w14:textId="77777777" w:rsidR="007C3C72" w:rsidRPr="00BF192B" w:rsidRDefault="007C3C72" w:rsidP="002C19C0">
      <w:pPr>
        <w:spacing w:line="300" w:lineRule="atLeast"/>
        <w:rPr>
          <w:rFonts w:ascii="Calibri" w:eastAsia="Calibri" w:hAnsi="Calibri" w:cs="Calibri"/>
          <w:lang w:eastAsia="en-US"/>
        </w:rPr>
      </w:pPr>
    </w:p>
    <w:p w14:paraId="2F6625BA" w14:textId="294A9C2C"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Indien er op de voorgeschreven wijze tijdig een kort geding aanhangig wordt gemaakt, dan zal de </w:t>
      </w:r>
      <w:r w:rsidR="00467193">
        <w:rPr>
          <w:rFonts w:ascii="Calibri" w:eastAsia="Calibri" w:hAnsi="Calibri" w:cs="Calibri"/>
          <w:lang w:eastAsia="en-US"/>
        </w:rPr>
        <w:t>gemeente</w:t>
      </w:r>
      <w:r w:rsidR="004B2986" w:rsidRPr="00BF192B">
        <w:rPr>
          <w:rFonts w:ascii="Calibri" w:eastAsia="Calibri" w:hAnsi="Calibri" w:cs="Calibri"/>
          <w:lang w:eastAsia="en-US"/>
        </w:rPr>
        <w:t xml:space="preserve"> </w:t>
      </w:r>
      <w:r w:rsidRPr="00BF192B">
        <w:rPr>
          <w:rFonts w:ascii="Calibri" w:eastAsia="Calibri" w:hAnsi="Calibri" w:cs="Calibri"/>
          <w:lang w:eastAsia="en-US"/>
        </w:rPr>
        <w:t>de uitkomst van dat kort geding in eerste aanleg afwachten alvorens hij tot d</w:t>
      </w:r>
      <w:r w:rsidR="000E3045">
        <w:rPr>
          <w:rFonts w:ascii="Calibri" w:eastAsia="Calibri" w:hAnsi="Calibri" w:cs="Calibri"/>
          <w:lang w:eastAsia="en-US"/>
        </w:rPr>
        <w:t xml:space="preserve">efinitieve </w:t>
      </w:r>
      <w:r w:rsidR="00E9071E">
        <w:rPr>
          <w:rFonts w:ascii="Calibri" w:eastAsia="Calibri" w:hAnsi="Calibri" w:cs="Calibri"/>
          <w:lang w:eastAsia="en-US"/>
        </w:rPr>
        <w:t>selectie</w:t>
      </w:r>
      <w:r w:rsidR="000E3045">
        <w:rPr>
          <w:rFonts w:ascii="Calibri" w:eastAsia="Calibri" w:hAnsi="Calibri" w:cs="Calibri"/>
          <w:lang w:eastAsia="en-US"/>
        </w:rPr>
        <w:t xml:space="preserve"> overgaat. </w:t>
      </w:r>
    </w:p>
    <w:p w14:paraId="3E3B42D4" w14:textId="7E266AD3"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Zodra de </w:t>
      </w:r>
      <w:r w:rsidR="00467193">
        <w:rPr>
          <w:rFonts w:ascii="Calibri" w:eastAsia="Calibri" w:hAnsi="Calibri" w:cs="Calibri"/>
          <w:lang w:eastAsia="en-US"/>
        </w:rPr>
        <w:t>gemeente</w:t>
      </w:r>
      <w:r w:rsidR="004B2986" w:rsidRPr="00BF192B">
        <w:rPr>
          <w:rFonts w:ascii="Calibri" w:eastAsia="Calibri" w:hAnsi="Calibri" w:cs="Calibri"/>
          <w:lang w:eastAsia="en-US"/>
        </w:rPr>
        <w:t xml:space="preserve"> </w:t>
      </w:r>
      <w:r w:rsidRPr="00BF192B">
        <w:rPr>
          <w:rFonts w:ascii="Calibri" w:eastAsia="Calibri" w:hAnsi="Calibri" w:cs="Calibri"/>
          <w:lang w:eastAsia="en-US"/>
        </w:rPr>
        <w:t xml:space="preserve">de winnende </w:t>
      </w:r>
      <w:r w:rsidR="00E066C4">
        <w:rPr>
          <w:rFonts w:ascii="Calibri" w:eastAsia="Calibri" w:hAnsi="Calibri" w:cs="Calibri"/>
          <w:lang w:eastAsia="en-US"/>
        </w:rPr>
        <w:t>gegadigde</w:t>
      </w:r>
      <w:r w:rsidRPr="00BF192B">
        <w:rPr>
          <w:rFonts w:ascii="Calibri" w:eastAsia="Calibri" w:hAnsi="Calibri" w:cs="Calibri"/>
          <w:lang w:eastAsia="en-US"/>
        </w:rPr>
        <w:t xml:space="preserve"> in kennis stelt van het feit dat er een</w:t>
      </w:r>
      <w:r w:rsidR="000E3045">
        <w:rPr>
          <w:rFonts w:ascii="Calibri" w:eastAsia="Calibri" w:hAnsi="Calibri" w:cs="Calibri"/>
          <w:lang w:eastAsia="en-US"/>
        </w:rPr>
        <w:t xml:space="preserve"> </w:t>
      </w:r>
      <w:r w:rsidRPr="00BF192B">
        <w:rPr>
          <w:rFonts w:ascii="Calibri" w:eastAsia="Calibri" w:hAnsi="Calibri" w:cs="Calibri"/>
          <w:lang w:eastAsia="en-US"/>
        </w:rPr>
        <w:t xml:space="preserve">kort geding aanhangig is gemaakt, dan dient de winnende </w:t>
      </w:r>
      <w:r w:rsidR="00E066C4">
        <w:rPr>
          <w:rFonts w:ascii="Calibri" w:eastAsia="Calibri" w:hAnsi="Calibri" w:cs="Calibri"/>
          <w:lang w:eastAsia="en-US"/>
        </w:rPr>
        <w:t>gegadigde</w:t>
      </w:r>
      <w:r w:rsidRPr="00BF192B">
        <w:rPr>
          <w:rFonts w:ascii="Calibri" w:eastAsia="Calibri" w:hAnsi="Calibri" w:cs="Calibri"/>
          <w:lang w:eastAsia="en-US"/>
        </w:rPr>
        <w:t xml:space="preserve"> in deze kort gedingprocedure te interveniëren, op straffe van verval van recht om – nadien </w:t>
      </w:r>
      <w:r w:rsidR="000E3045">
        <w:rPr>
          <w:rFonts w:ascii="Calibri" w:eastAsia="Calibri" w:hAnsi="Calibri" w:cs="Calibri"/>
          <w:lang w:eastAsia="en-US"/>
        </w:rPr>
        <w:t>–</w:t>
      </w:r>
      <w:r w:rsidRPr="00BF192B">
        <w:rPr>
          <w:rFonts w:ascii="Calibri" w:eastAsia="Calibri" w:hAnsi="Calibri" w:cs="Calibri"/>
          <w:lang w:eastAsia="en-US"/>
        </w:rPr>
        <w:t xml:space="preserve"> nog op te mogen komen tegen een eventueel gewijzigd gunningvoornemen.</w:t>
      </w:r>
    </w:p>
    <w:p w14:paraId="027F9077" w14:textId="7131DFCB" w:rsidR="007C3C72" w:rsidRDefault="007C3C72" w:rsidP="002C19C0">
      <w:pPr>
        <w:spacing w:line="300" w:lineRule="atLeast"/>
        <w:rPr>
          <w:rFonts w:ascii="Calibri" w:eastAsia="Calibri" w:hAnsi="Calibri" w:cs="Calibri"/>
          <w:lang w:eastAsia="en-US"/>
        </w:rPr>
      </w:pPr>
    </w:p>
    <w:p w14:paraId="785CE5F9" w14:textId="77777777" w:rsidR="00326C3F" w:rsidRPr="00326C3F" w:rsidRDefault="00326C3F" w:rsidP="00326C3F">
      <w:pPr>
        <w:pStyle w:val="Kop2"/>
        <w:spacing w:line="300" w:lineRule="atLeast"/>
        <w:rPr>
          <w:rFonts w:ascii="Calibri" w:hAnsi="Calibri" w:cs="Calibri"/>
          <w:sz w:val="20"/>
          <w:szCs w:val="20"/>
        </w:rPr>
      </w:pPr>
      <w:bookmarkStart w:id="111" w:name="_Toc117847297"/>
      <w:r w:rsidRPr="00326C3F">
        <w:rPr>
          <w:rFonts w:ascii="Calibri" w:hAnsi="Calibri" w:cs="Calibri"/>
          <w:sz w:val="20"/>
          <w:szCs w:val="20"/>
        </w:rPr>
        <w:lastRenderedPageBreak/>
        <w:t>Verificatie</w:t>
      </w:r>
      <w:bookmarkEnd w:id="111"/>
    </w:p>
    <w:p w14:paraId="1EEF8183" w14:textId="77777777" w:rsidR="00326C3F" w:rsidRDefault="00326C3F" w:rsidP="00326C3F">
      <w:pPr>
        <w:spacing w:line="300" w:lineRule="atLeast"/>
        <w:rPr>
          <w:rFonts w:asciiTheme="minorHAnsi" w:hAnsiTheme="minorHAnsi" w:cstheme="minorHAnsi"/>
          <w:noProof/>
        </w:rPr>
      </w:pPr>
    </w:p>
    <w:p w14:paraId="65484266" w14:textId="77777777" w:rsidR="00326C3F" w:rsidRDefault="00326C3F" w:rsidP="00326C3F">
      <w:pPr>
        <w:spacing w:line="300" w:lineRule="atLeast"/>
        <w:rPr>
          <w:rFonts w:asciiTheme="minorHAnsi" w:hAnsiTheme="minorHAnsi" w:cstheme="minorHAnsi"/>
          <w:noProof/>
        </w:rPr>
      </w:pPr>
      <w:r w:rsidRPr="00320339">
        <w:rPr>
          <w:rFonts w:asciiTheme="minorHAnsi" w:hAnsiTheme="minorHAnsi" w:cstheme="minorHAnsi"/>
          <w:noProof/>
        </w:rPr>
        <w:t xml:space="preserve">Daarnaast zal de </w:t>
      </w:r>
      <w:r>
        <w:rPr>
          <w:rFonts w:asciiTheme="minorHAnsi" w:hAnsiTheme="minorHAnsi" w:cstheme="minorHAnsi"/>
          <w:noProof/>
        </w:rPr>
        <w:t>gemeente</w:t>
      </w:r>
      <w:r w:rsidRPr="00320339">
        <w:rPr>
          <w:rFonts w:asciiTheme="minorHAnsi" w:hAnsiTheme="minorHAnsi" w:cstheme="minorHAnsi"/>
          <w:noProof/>
        </w:rPr>
        <w:t xml:space="preserve"> besluiten om alle bewijsmiddelen te laten overleggen en kan de </w:t>
      </w:r>
      <w:r>
        <w:rPr>
          <w:rFonts w:asciiTheme="minorHAnsi" w:hAnsiTheme="minorHAnsi" w:cstheme="minorHAnsi"/>
          <w:noProof/>
        </w:rPr>
        <w:t>gemeente</w:t>
      </w:r>
      <w:r w:rsidRPr="00320339">
        <w:rPr>
          <w:rFonts w:asciiTheme="minorHAnsi" w:hAnsiTheme="minorHAnsi" w:cstheme="minorHAnsi"/>
          <w:noProof/>
        </w:rPr>
        <w:t xml:space="preserve"> besluiten om aanvullende bewijsmiddelen te laten overleggen dan wel verificatievragen te stellen aan de </w:t>
      </w:r>
      <w:r>
        <w:rPr>
          <w:rFonts w:asciiTheme="minorHAnsi" w:hAnsiTheme="minorHAnsi" w:cstheme="minorHAnsi"/>
          <w:noProof/>
        </w:rPr>
        <w:t>gegadigden die in aanmerking komen voor de gunningsfase</w:t>
      </w:r>
      <w:r w:rsidRPr="00320339">
        <w:rPr>
          <w:rFonts w:asciiTheme="minorHAnsi" w:hAnsiTheme="minorHAnsi" w:cstheme="minorHAnsi"/>
          <w:noProof/>
        </w:rPr>
        <w:t>.</w:t>
      </w:r>
    </w:p>
    <w:p w14:paraId="20282BA8" w14:textId="77777777" w:rsidR="00326C3F" w:rsidRDefault="00326C3F" w:rsidP="00326C3F">
      <w:pPr>
        <w:spacing w:line="300" w:lineRule="atLeast"/>
        <w:rPr>
          <w:rFonts w:asciiTheme="minorHAnsi" w:hAnsiTheme="minorHAnsi" w:cstheme="minorHAnsi"/>
          <w:noProof/>
        </w:rPr>
      </w:pPr>
    </w:p>
    <w:p w14:paraId="660EBE96" w14:textId="4BA9F56D" w:rsidR="00F828E3" w:rsidRPr="00F828E3" w:rsidRDefault="00326C3F" w:rsidP="00F828E3">
      <w:pPr>
        <w:spacing w:line="300" w:lineRule="atLeast"/>
        <w:rPr>
          <w:rFonts w:asciiTheme="minorHAnsi" w:hAnsiTheme="minorHAnsi" w:cstheme="minorHAnsi"/>
          <w:noProof/>
        </w:rPr>
      </w:pPr>
      <w:r w:rsidRPr="00326C3F">
        <w:rPr>
          <w:rFonts w:asciiTheme="minorHAnsi" w:hAnsiTheme="minorHAnsi" w:cstheme="minorHAnsi"/>
          <w:noProof/>
        </w:rPr>
        <w:t xml:space="preserve">De gemeente verifieert na bekendmaking van de selectiebeslissing de referentieprojecten via de e-mailadressen die u in het formulier ‘opgave referentieprojecten’ </w:t>
      </w:r>
      <w:r w:rsidR="00F828E3">
        <w:rPr>
          <w:rFonts w:asciiTheme="minorHAnsi" w:hAnsiTheme="minorHAnsi" w:cstheme="minorHAnsi"/>
          <w:noProof/>
        </w:rPr>
        <w:t xml:space="preserve">(bijlage </w:t>
      </w:r>
      <w:r w:rsidR="0071731C">
        <w:rPr>
          <w:rFonts w:asciiTheme="minorHAnsi" w:hAnsiTheme="minorHAnsi" w:cstheme="minorHAnsi"/>
          <w:noProof/>
        </w:rPr>
        <w:t>C</w:t>
      </w:r>
      <w:r w:rsidR="00F828E3">
        <w:rPr>
          <w:rFonts w:asciiTheme="minorHAnsi" w:hAnsiTheme="minorHAnsi" w:cstheme="minorHAnsi"/>
          <w:noProof/>
        </w:rPr>
        <w:t xml:space="preserve">) </w:t>
      </w:r>
      <w:r w:rsidRPr="00326C3F">
        <w:rPr>
          <w:rFonts w:asciiTheme="minorHAnsi" w:hAnsiTheme="minorHAnsi" w:cstheme="minorHAnsi"/>
          <w:noProof/>
        </w:rPr>
        <w:t>heeft opgegeven. Heeft een referent na zeven werkdagen nog niet gereageerd? Dan krijgt u nog vijf werkdagen de gelegenheid om aan te tonen dat het referentieproject voldoet aan de gestelde kerncompetentie(s) of selectiecriteria. Vindt de gemeente dat u dit niet kunt aantonen? Dan verklaren we uw inschrijving ongeldig vanwege niet voldoen aan de minimumeisen respectievelijk het opgeven van onjuiste informatie ten aanzien van de selectiecriteria.</w:t>
      </w:r>
      <w:r w:rsidR="00F828E3">
        <w:rPr>
          <w:rFonts w:asciiTheme="minorHAnsi" w:hAnsiTheme="minorHAnsi" w:cstheme="minorHAnsi"/>
          <w:noProof/>
        </w:rPr>
        <w:t xml:space="preserve"> Er wordt dan een </w:t>
      </w:r>
      <w:r w:rsidR="00F828E3" w:rsidRPr="00F828E3">
        <w:rPr>
          <w:rFonts w:asciiTheme="minorHAnsi" w:hAnsiTheme="minorHAnsi" w:cstheme="minorHAnsi"/>
          <w:noProof/>
        </w:rPr>
        <w:t xml:space="preserve">herziene selectiebeslissing waarin nummer 6 geselecteerd wordt, en er weer een nieuwe standstilltermijn van 20 gaat lopen. </w:t>
      </w:r>
    </w:p>
    <w:p w14:paraId="03E11040" w14:textId="77777777" w:rsidR="00F828E3" w:rsidRPr="00320339" w:rsidRDefault="00F828E3" w:rsidP="00326C3F">
      <w:pPr>
        <w:spacing w:line="300" w:lineRule="atLeast"/>
        <w:rPr>
          <w:rFonts w:asciiTheme="minorHAnsi" w:hAnsiTheme="minorHAnsi" w:cstheme="minorHAnsi"/>
          <w:noProof/>
        </w:rPr>
      </w:pPr>
    </w:p>
    <w:p w14:paraId="2212B27C" w14:textId="77777777" w:rsidR="00326C3F" w:rsidRPr="00BF192B" w:rsidRDefault="00326C3F" w:rsidP="002C19C0">
      <w:pPr>
        <w:spacing w:line="300" w:lineRule="atLeast"/>
        <w:rPr>
          <w:rFonts w:ascii="Calibri" w:eastAsia="Calibri" w:hAnsi="Calibri" w:cs="Calibri"/>
          <w:lang w:eastAsia="en-US"/>
        </w:rPr>
      </w:pPr>
    </w:p>
    <w:bookmarkEnd w:id="105"/>
    <w:p w14:paraId="02D5BF2F" w14:textId="77777777" w:rsidR="006E402B" w:rsidRDefault="006E402B" w:rsidP="006E402B">
      <w:pPr>
        <w:spacing w:line="300" w:lineRule="atLeast"/>
        <w:rPr>
          <w:rFonts w:ascii="Calibri" w:hAnsi="Calibri" w:cs="Calibri"/>
        </w:rPr>
      </w:pPr>
    </w:p>
    <w:p w14:paraId="6A7A1753" w14:textId="77777777" w:rsidR="006E402B" w:rsidRDefault="006E402B">
      <w:pPr>
        <w:rPr>
          <w:rFonts w:ascii="Calibri" w:hAnsi="Calibri" w:cs="Calibri"/>
        </w:rPr>
      </w:pPr>
      <w:r>
        <w:rPr>
          <w:rFonts w:ascii="Calibri" w:hAnsi="Calibri" w:cs="Calibri"/>
        </w:rPr>
        <w:br w:type="page"/>
      </w:r>
    </w:p>
    <w:p w14:paraId="25C728CA" w14:textId="5E8BB600" w:rsidR="00676EA9" w:rsidRDefault="00676EA9" w:rsidP="00676EA9">
      <w:pPr>
        <w:pStyle w:val="Kop1"/>
        <w:spacing w:line="300" w:lineRule="atLeast"/>
        <w:rPr>
          <w:rFonts w:ascii="Calibri" w:hAnsi="Calibri" w:cs="Calibri"/>
          <w:sz w:val="20"/>
        </w:rPr>
      </w:pPr>
      <w:bookmarkStart w:id="112" w:name="_Toc117847298"/>
      <w:r w:rsidRPr="00676EA9">
        <w:rPr>
          <w:rFonts w:ascii="Calibri" w:hAnsi="Calibri" w:cs="Calibri"/>
          <w:sz w:val="20"/>
        </w:rPr>
        <w:lastRenderedPageBreak/>
        <w:t>Informatie over de gunningsfase</w:t>
      </w:r>
      <w:bookmarkEnd w:id="112"/>
    </w:p>
    <w:p w14:paraId="0768E7A7" w14:textId="77777777" w:rsidR="00676EA9" w:rsidRDefault="00676EA9" w:rsidP="00676EA9"/>
    <w:p w14:paraId="19FCCD0A" w14:textId="6830EBE2" w:rsidR="00676EA9" w:rsidRPr="00676EA9" w:rsidRDefault="00676EA9" w:rsidP="00676EA9">
      <w:pPr>
        <w:pStyle w:val="Kop2"/>
        <w:spacing w:line="300" w:lineRule="atLeast"/>
        <w:rPr>
          <w:rFonts w:ascii="Calibri" w:hAnsi="Calibri" w:cs="Calibri"/>
          <w:sz w:val="20"/>
          <w:szCs w:val="20"/>
        </w:rPr>
      </w:pPr>
      <w:bookmarkStart w:id="113" w:name="_Toc117847299"/>
      <w:r w:rsidRPr="00676EA9">
        <w:rPr>
          <w:rFonts w:ascii="Calibri" w:hAnsi="Calibri" w:cs="Calibri"/>
          <w:sz w:val="20"/>
          <w:szCs w:val="20"/>
        </w:rPr>
        <w:t xml:space="preserve">Gevolgen wegvallen geselecteerde </w:t>
      </w:r>
      <w:r>
        <w:rPr>
          <w:rFonts w:ascii="Calibri" w:hAnsi="Calibri" w:cs="Calibri"/>
          <w:sz w:val="20"/>
          <w:szCs w:val="20"/>
        </w:rPr>
        <w:t>g</w:t>
      </w:r>
      <w:r w:rsidRPr="00676EA9">
        <w:rPr>
          <w:rFonts w:ascii="Calibri" w:hAnsi="Calibri" w:cs="Calibri"/>
          <w:sz w:val="20"/>
          <w:szCs w:val="20"/>
        </w:rPr>
        <w:t>egadigde</w:t>
      </w:r>
      <w:bookmarkEnd w:id="113"/>
    </w:p>
    <w:p w14:paraId="1252B94D" w14:textId="68C583B4" w:rsidR="00676EA9" w:rsidRPr="001C228C" w:rsidRDefault="00676EA9" w:rsidP="001C228C">
      <w:pPr>
        <w:spacing w:line="300" w:lineRule="atLeast"/>
        <w:rPr>
          <w:rFonts w:asciiTheme="minorHAnsi" w:hAnsiTheme="minorHAnsi" w:cstheme="minorHAnsi"/>
        </w:rPr>
      </w:pPr>
      <w:r w:rsidRPr="001C228C">
        <w:rPr>
          <w:rFonts w:asciiTheme="minorHAnsi" w:hAnsiTheme="minorHAnsi" w:cstheme="minorHAnsi"/>
        </w:rPr>
        <w:t xml:space="preserve">Een </w:t>
      </w:r>
      <w:r w:rsidR="00BA2FDB">
        <w:rPr>
          <w:rFonts w:asciiTheme="minorHAnsi" w:hAnsiTheme="minorHAnsi" w:cstheme="minorHAnsi"/>
        </w:rPr>
        <w:t>g</w:t>
      </w:r>
      <w:r w:rsidRPr="001C228C">
        <w:rPr>
          <w:rFonts w:asciiTheme="minorHAnsi" w:hAnsiTheme="minorHAnsi" w:cstheme="minorHAnsi"/>
        </w:rPr>
        <w:t xml:space="preserve">eselecteerde gegadigde die is uitgenodigd tot voor de inschrijffase dient binnen vijf werkdagen na het beschikbaar stellen van de uitnodiging tot aan de gemeente Amersfoort via </w:t>
      </w:r>
      <w:proofErr w:type="spellStart"/>
      <w:r w:rsidRPr="001C228C">
        <w:rPr>
          <w:rFonts w:asciiTheme="minorHAnsi" w:hAnsiTheme="minorHAnsi" w:cstheme="minorHAnsi"/>
        </w:rPr>
        <w:t>Tender</w:t>
      </w:r>
      <w:r w:rsidR="00316399">
        <w:rPr>
          <w:rFonts w:asciiTheme="minorHAnsi" w:hAnsiTheme="minorHAnsi" w:cstheme="minorHAnsi"/>
        </w:rPr>
        <w:t>N</w:t>
      </w:r>
      <w:r w:rsidRPr="001C228C">
        <w:rPr>
          <w:rFonts w:asciiTheme="minorHAnsi" w:hAnsiTheme="minorHAnsi" w:cstheme="minorHAnsi"/>
        </w:rPr>
        <w:t>ed</w:t>
      </w:r>
      <w:proofErr w:type="spellEnd"/>
      <w:r w:rsidRPr="001C228C">
        <w:rPr>
          <w:rFonts w:asciiTheme="minorHAnsi" w:hAnsiTheme="minorHAnsi" w:cstheme="minorHAnsi"/>
        </w:rPr>
        <w:t xml:space="preserve"> te berichten dat zij zullen deelnemen aan de </w:t>
      </w:r>
      <w:r w:rsidR="001C228C" w:rsidRPr="001C228C">
        <w:rPr>
          <w:rFonts w:asciiTheme="minorHAnsi" w:hAnsiTheme="minorHAnsi" w:cstheme="minorHAnsi"/>
        </w:rPr>
        <w:t>inschrijffase</w:t>
      </w:r>
      <w:r w:rsidRPr="001C228C">
        <w:rPr>
          <w:rFonts w:asciiTheme="minorHAnsi" w:hAnsiTheme="minorHAnsi" w:cstheme="minorHAnsi"/>
        </w:rPr>
        <w:t>.</w:t>
      </w:r>
    </w:p>
    <w:p w14:paraId="0A9B6916" w14:textId="77777777" w:rsidR="00676EA9" w:rsidRPr="001C228C" w:rsidRDefault="00676EA9" w:rsidP="001C228C">
      <w:pPr>
        <w:spacing w:line="300" w:lineRule="atLeast"/>
        <w:rPr>
          <w:rFonts w:asciiTheme="minorHAnsi" w:hAnsiTheme="minorHAnsi" w:cstheme="minorHAnsi"/>
        </w:rPr>
      </w:pPr>
    </w:p>
    <w:p w14:paraId="071B279E" w14:textId="38CFE199" w:rsidR="00676EA9" w:rsidRPr="001C228C" w:rsidRDefault="00676EA9" w:rsidP="001C228C">
      <w:pPr>
        <w:spacing w:line="300" w:lineRule="atLeast"/>
        <w:rPr>
          <w:rFonts w:asciiTheme="minorHAnsi" w:hAnsiTheme="minorHAnsi" w:cstheme="minorHAnsi"/>
        </w:rPr>
      </w:pPr>
      <w:r w:rsidRPr="001C228C">
        <w:rPr>
          <w:rFonts w:asciiTheme="minorHAnsi" w:hAnsiTheme="minorHAnsi" w:cstheme="minorHAnsi"/>
        </w:rPr>
        <w:t xml:space="preserve">Indien een van de </w:t>
      </w:r>
      <w:r w:rsidR="001C228C" w:rsidRPr="001C228C">
        <w:rPr>
          <w:rFonts w:asciiTheme="minorHAnsi" w:hAnsiTheme="minorHAnsi" w:cstheme="minorHAnsi"/>
        </w:rPr>
        <w:t>g</w:t>
      </w:r>
      <w:r w:rsidRPr="001C228C">
        <w:rPr>
          <w:rFonts w:asciiTheme="minorHAnsi" w:hAnsiTheme="minorHAnsi" w:cstheme="minorHAnsi"/>
        </w:rPr>
        <w:t xml:space="preserve">eselecteerde gegadigde die is uitgenodigd </w:t>
      </w:r>
      <w:r w:rsidR="001C228C" w:rsidRPr="001C228C">
        <w:rPr>
          <w:rFonts w:asciiTheme="minorHAnsi" w:hAnsiTheme="minorHAnsi" w:cstheme="minorHAnsi"/>
        </w:rPr>
        <w:t>voor de inschrijffase</w:t>
      </w:r>
      <w:r w:rsidRPr="001C228C">
        <w:rPr>
          <w:rFonts w:asciiTheme="minorHAnsi" w:hAnsiTheme="minorHAnsi" w:cstheme="minorHAnsi"/>
        </w:rPr>
        <w:t xml:space="preserve">: </w:t>
      </w:r>
    </w:p>
    <w:p w14:paraId="37CB9BD6" w14:textId="77777777" w:rsidR="00676EA9" w:rsidRPr="001C228C" w:rsidRDefault="00676EA9" w:rsidP="001C228C">
      <w:pPr>
        <w:spacing w:line="300" w:lineRule="atLeast"/>
        <w:rPr>
          <w:rFonts w:asciiTheme="minorHAnsi" w:hAnsiTheme="minorHAnsi" w:cstheme="minorHAnsi"/>
        </w:rPr>
      </w:pPr>
      <w:r w:rsidRPr="001C228C">
        <w:rPr>
          <w:rFonts w:asciiTheme="minorHAnsi" w:hAnsiTheme="minorHAnsi" w:cstheme="minorHAnsi"/>
        </w:rPr>
        <w:t>a)</w:t>
      </w:r>
      <w:r w:rsidRPr="001C228C">
        <w:rPr>
          <w:rFonts w:asciiTheme="minorHAnsi" w:hAnsiTheme="minorHAnsi" w:cstheme="minorHAnsi"/>
        </w:rPr>
        <w:tab/>
        <w:t>om welke reden dan ook wordt uitgesloten van (verdere) deelname aan de aanbestedingsprocedure;</w:t>
      </w:r>
    </w:p>
    <w:p w14:paraId="19262681" w14:textId="3823A11F" w:rsidR="00676EA9" w:rsidRPr="001C228C" w:rsidRDefault="00676EA9" w:rsidP="001C228C">
      <w:pPr>
        <w:spacing w:line="300" w:lineRule="atLeast"/>
        <w:rPr>
          <w:rFonts w:asciiTheme="minorHAnsi" w:hAnsiTheme="minorHAnsi" w:cstheme="minorHAnsi"/>
        </w:rPr>
      </w:pPr>
      <w:r w:rsidRPr="001C228C">
        <w:rPr>
          <w:rFonts w:asciiTheme="minorHAnsi" w:hAnsiTheme="minorHAnsi" w:cstheme="minorHAnsi"/>
        </w:rPr>
        <w:t>b)</w:t>
      </w:r>
      <w:r w:rsidRPr="001C228C">
        <w:rPr>
          <w:rFonts w:asciiTheme="minorHAnsi" w:hAnsiTheme="minorHAnsi" w:cstheme="minorHAnsi"/>
        </w:rPr>
        <w:tab/>
        <w:t xml:space="preserve">zich zelf om wat voor reden dan ook terugtrekt uit de aanbestedingsprocedure, bijvoorbeeld door bekend te maken dat geen </w:t>
      </w:r>
      <w:r w:rsidR="001C228C" w:rsidRPr="001C228C">
        <w:rPr>
          <w:rFonts w:asciiTheme="minorHAnsi" w:hAnsiTheme="minorHAnsi" w:cstheme="minorHAnsi"/>
        </w:rPr>
        <w:t>i</w:t>
      </w:r>
      <w:r w:rsidRPr="001C228C">
        <w:rPr>
          <w:rFonts w:asciiTheme="minorHAnsi" w:hAnsiTheme="minorHAnsi" w:cstheme="minorHAnsi"/>
        </w:rPr>
        <w:t>nschrijving zal worden ingediend, en/of;</w:t>
      </w:r>
    </w:p>
    <w:p w14:paraId="679FDA75" w14:textId="77777777" w:rsidR="00676EA9" w:rsidRPr="001C228C" w:rsidRDefault="00676EA9" w:rsidP="001C228C">
      <w:pPr>
        <w:spacing w:line="300" w:lineRule="atLeast"/>
        <w:rPr>
          <w:rFonts w:asciiTheme="minorHAnsi" w:hAnsiTheme="minorHAnsi" w:cstheme="minorHAnsi"/>
        </w:rPr>
      </w:pPr>
      <w:r w:rsidRPr="001C228C">
        <w:rPr>
          <w:rFonts w:asciiTheme="minorHAnsi" w:hAnsiTheme="minorHAnsi" w:cstheme="minorHAnsi"/>
        </w:rPr>
        <w:t>c)</w:t>
      </w:r>
      <w:r w:rsidRPr="001C228C">
        <w:rPr>
          <w:rFonts w:asciiTheme="minorHAnsi" w:hAnsiTheme="minorHAnsi" w:cstheme="minorHAnsi"/>
        </w:rPr>
        <w:tab/>
        <w:t xml:space="preserve">om wat voor andere reden dan ook niet langer aan de aanbestedingsprocedure deelneemt; </w:t>
      </w:r>
    </w:p>
    <w:p w14:paraId="7A8CB229" w14:textId="6FF5EB87" w:rsidR="00676EA9" w:rsidRPr="001C228C" w:rsidRDefault="001C228C" w:rsidP="001C228C">
      <w:pPr>
        <w:spacing w:line="300" w:lineRule="atLeast"/>
        <w:rPr>
          <w:rFonts w:asciiTheme="minorHAnsi" w:hAnsiTheme="minorHAnsi" w:cstheme="minorHAnsi"/>
        </w:rPr>
      </w:pPr>
      <w:r w:rsidRPr="001C228C">
        <w:rPr>
          <w:rFonts w:asciiTheme="minorHAnsi" w:hAnsiTheme="minorHAnsi" w:cstheme="minorHAnsi"/>
        </w:rPr>
        <w:t>dan zullen alle g</w:t>
      </w:r>
      <w:r w:rsidR="00676EA9" w:rsidRPr="001C228C">
        <w:rPr>
          <w:rFonts w:asciiTheme="minorHAnsi" w:hAnsiTheme="minorHAnsi" w:cstheme="minorHAnsi"/>
        </w:rPr>
        <w:t xml:space="preserve">egadigden die in de </w:t>
      </w:r>
      <w:r w:rsidRPr="001C228C">
        <w:rPr>
          <w:rFonts w:asciiTheme="minorHAnsi" w:hAnsiTheme="minorHAnsi" w:cstheme="minorHAnsi"/>
        </w:rPr>
        <w:t>aanmeldfase</w:t>
      </w:r>
      <w:r w:rsidR="00676EA9" w:rsidRPr="001C228C">
        <w:rPr>
          <w:rFonts w:asciiTheme="minorHAnsi" w:hAnsiTheme="minorHAnsi" w:cstheme="minorHAnsi"/>
        </w:rPr>
        <w:t xml:space="preserve"> lager in rangorde waren geëindigd dan de </w:t>
      </w:r>
      <w:r w:rsidRPr="001C228C">
        <w:rPr>
          <w:rFonts w:asciiTheme="minorHAnsi" w:hAnsiTheme="minorHAnsi" w:cstheme="minorHAnsi"/>
        </w:rPr>
        <w:t>g</w:t>
      </w:r>
      <w:r w:rsidR="00676EA9" w:rsidRPr="001C228C">
        <w:rPr>
          <w:rFonts w:asciiTheme="minorHAnsi" w:hAnsiTheme="minorHAnsi" w:cstheme="minorHAnsi"/>
        </w:rPr>
        <w:t xml:space="preserve">eselecteerde gegadigde, die op grond van het bovenstaande niet langer meer deelneemt aan de aanbestedingsprocedure, één plaats in rangorde stijgen. De gemeente Amersfoort heeft het recht, maar nadrukkelijk niet de verplichting, om de </w:t>
      </w:r>
      <w:r w:rsidRPr="001C228C">
        <w:rPr>
          <w:rFonts w:asciiTheme="minorHAnsi" w:hAnsiTheme="minorHAnsi" w:cstheme="minorHAnsi"/>
        </w:rPr>
        <w:t>g</w:t>
      </w:r>
      <w:r w:rsidR="00676EA9" w:rsidRPr="001C228C">
        <w:rPr>
          <w:rFonts w:asciiTheme="minorHAnsi" w:hAnsiTheme="minorHAnsi" w:cstheme="minorHAnsi"/>
        </w:rPr>
        <w:t xml:space="preserve">egadigde die als gevolg van deze stijging </w:t>
      </w:r>
      <w:r w:rsidR="00676EA9" w:rsidRPr="00826569">
        <w:rPr>
          <w:rFonts w:asciiTheme="minorHAnsi" w:hAnsiTheme="minorHAnsi" w:cstheme="minorHAnsi"/>
        </w:rPr>
        <w:t xml:space="preserve">de </w:t>
      </w:r>
      <w:r w:rsidR="00D461E2" w:rsidRPr="00826569">
        <w:rPr>
          <w:rFonts w:asciiTheme="minorHAnsi" w:hAnsiTheme="minorHAnsi" w:cstheme="minorHAnsi"/>
        </w:rPr>
        <w:t>eerstvolgende in rangorde</w:t>
      </w:r>
      <w:r w:rsidR="00676EA9" w:rsidRPr="00826569">
        <w:rPr>
          <w:rFonts w:asciiTheme="minorHAnsi" w:hAnsiTheme="minorHAnsi" w:cstheme="minorHAnsi"/>
        </w:rPr>
        <w:t xml:space="preserve"> </w:t>
      </w:r>
      <w:r w:rsidR="00D461E2" w:rsidRPr="00826569">
        <w:rPr>
          <w:rFonts w:asciiTheme="minorHAnsi" w:hAnsiTheme="minorHAnsi" w:cstheme="minorHAnsi"/>
        </w:rPr>
        <w:t>wordt</w:t>
      </w:r>
      <w:r w:rsidR="00676EA9" w:rsidRPr="00826569">
        <w:rPr>
          <w:rFonts w:asciiTheme="minorHAnsi" w:hAnsiTheme="minorHAnsi" w:cstheme="minorHAnsi"/>
        </w:rPr>
        <w:t xml:space="preserve">, uit te nodigen tot </w:t>
      </w:r>
      <w:r w:rsidRPr="00826569">
        <w:rPr>
          <w:rFonts w:asciiTheme="minorHAnsi" w:hAnsiTheme="minorHAnsi" w:cstheme="minorHAnsi"/>
        </w:rPr>
        <w:t>de inschrijffase</w:t>
      </w:r>
      <w:r w:rsidR="00676EA9" w:rsidRPr="00826569">
        <w:rPr>
          <w:rFonts w:asciiTheme="minorHAnsi" w:hAnsiTheme="minorHAnsi" w:cstheme="minorHAnsi"/>
        </w:rPr>
        <w:t xml:space="preserve"> en brengt in dat geval de overige </w:t>
      </w:r>
      <w:r w:rsidRPr="00826569">
        <w:rPr>
          <w:rFonts w:asciiTheme="minorHAnsi" w:hAnsiTheme="minorHAnsi" w:cstheme="minorHAnsi"/>
        </w:rPr>
        <w:t>g</w:t>
      </w:r>
      <w:r w:rsidR="00676EA9" w:rsidRPr="00826569">
        <w:rPr>
          <w:rFonts w:asciiTheme="minorHAnsi" w:hAnsiTheme="minorHAnsi" w:cstheme="minorHAnsi"/>
        </w:rPr>
        <w:t>eselecteerde gegadigde daarvan</w:t>
      </w:r>
      <w:r w:rsidR="00676EA9" w:rsidRPr="001C228C">
        <w:rPr>
          <w:rFonts w:asciiTheme="minorHAnsi" w:hAnsiTheme="minorHAnsi" w:cstheme="minorHAnsi"/>
        </w:rPr>
        <w:t xml:space="preserve"> schriftelijk op de hoogte. Deze regel vindt toepassing zo vaak als één van de </w:t>
      </w:r>
      <w:r w:rsidRPr="001C228C">
        <w:rPr>
          <w:rFonts w:asciiTheme="minorHAnsi" w:hAnsiTheme="minorHAnsi" w:cstheme="minorHAnsi"/>
        </w:rPr>
        <w:t>g</w:t>
      </w:r>
      <w:r w:rsidR="00676EA9" w:rsidRPr="001C228C">
        <w:rPr>
          <w:rFonts w:asciiTheme="minorHAnsi" w:hAnsiTheme="minorHAnsi" w:cstheme="minorHAnsi"/>
        </w:rPr>
        <w:t xml:space="preserve">eselecteerde gegadigden wegvalt. </w:t>
      </w:r>
    </w:p>
    <w:p w14:paraId="029BD22C" w14:textId="77777777" w:rsidR="00676EA9" w:rsidRPr="001C228C" w:rsidRDefault="00676EA9" w:rsidP="001C228C">
      <w:pPr>
        <w:spacing w:line="300" w:lineRule="atLeast"/>
        <w:rPr>
          <w:rFonts w:asciiTheme="minorHAnsi" w:hAnsiTheme="minorHAnsi" w:cstheme="minorHAnsi"/>
        </w:rPr>
      </w:pPr>
    </w:p>
    <w:p w14:paraId="2EDA9E74" w14:textId="73B5E415" w:rsidR="00676EA9" w:rsidRPr="001C228C" w:rsidRDefault="00676EA9" w:rsidP="001C228C">
      <w:pPr>
        <w:pStyle w:val="Kop2"/>
        <w:spacing w:line="300" w:lineRule="atLeast"/>
        <w:rPr>
          <w:rFonts w:ascii="Calibri" w:hAnsi="Calibri" w:cs="Calibri"/>
          <w:sz w:val="20"/>
          <w:szCs w:val="20"/>
        </w:rPr>
      </w:pPr>
      <w:bookmarkStart w:id="114" w:name="_Toc117847300"/>
      <w:r w:rsidRPr="001C228C">
        <w:rPr>
          <w:rFonts w:ascii="Calibri" w:hAnsi="Calibri" w:cs="Calibri"/>
          <w:sz w:val="20"/>
          <w:szCs w:val="20"/>
        </w:rPr>
        <w:t>Gunningcriterium</w:t>
      </w:r>
      <w:bookmarkEnd w:id="114"/>
    </w:p>
    <w:p w14:paraId="3FCF0F7E" w14:textId="5D6FCBE1" w:rsidR="001C228C" w:rsidRPr="001C228C" w:rsidRDefault="00676EA9" w:rsidP="001C228C">
      <w:pPr>
        <w:spacing w:line="300" w:lineRule="atLeast"/>
        <w:rPr>
          <w:rFonts w:asciiTheme="minorHAnsi" w:hAnsiTheme="minorHAnsi" w:cstheme="minorHAnsi"/>
        </w:rPr>
      </w:pPr>
      <w:bookmarkStart w:id="115" w:name="_Hlk113391256"/>
      <w:r w:rsidRPr="001C228C">
        <w:rPr>
          <w:rFonts w:asciiTheme="minorHAnsi" w:hAnsiTheme="minorHAnsi" w:cstheme="minorHAnsi"/>
        </w:rPr>
        <w:t xml:space="preserve">Het gunningcriterium op grond waarvan </w:t>
      </w:r>
      <w:r w:rsidR="001C228C" w:rsidRPr="001C228C">
        <w:rPr>
          <w:rFonts w:asciiTheme="minorHAnsi" w:hAnsiTheme="minorHAnsi" w:cstheme="minorHAnsi"/>
        </w:rPr>
        <w:t xml:space="preserve">in de inschrijffase </w:t>
      </w:r>
      <w:r w:rsidRPr="001C228C">
        <w:rPr>
          <w:rFonts w:asciiTheme="minorHAnsi" w:hAnsiTheme="minorHAnsi" w:cstheme="minorHAnsi"/>
        </w:rPr>
        <w:t xml:space="preserve">wordt bepaald aan welke </w:t>
      </w:r>
      <w:r w:rsidR="001C228C" w:rsidRPr="001C228C">
        <w:rPr>
          <w:rFonts w:asciiTheme="minorHAnsi" w:hAnsiTheme="minorHAnsi" w:cstheme="minorHAnsi"/>
        </w:rPr>
        <w:t>inschrijver</w:t>
      </w:r>
      <w:r w:rsidRPr="001C228C">
        <w:rPr>
          <w:rFonts w:asciiTheme="minorHAnsi" w:hAnsiTheme="minorHAnsi" w:cstheme="minorHAnsi"/>
        </w:rPr>
        <w:t xml:space="preserve"> gegund wordt, is de Beste prijs/kwaliteitverhouding</w:t>
      </w:r>
      <w:r w:rsidR="00F85299">
        <w:rPr>
          <w:rFonts w:asciiTheme="minorHAnsi" w:hAnsiTheme="minorHAnsi" w:cstheme="minorHAnsi"/>
        </w:rPr>
        <w:t xml:space="preserve">, zie hoofdstuk 2. </w:t>
      </w:r>
    </w:p>
    <w:bookmarkEnd w:id="115"/>
    <w:p w14:paraId="05922CF8" w14:textId="77777777" w:rsidR="001C228C" w:rsidRPr="001C228C" w:rsidRDefault="001C228C" w:rsidP="001C228C">
      <w:pPr>
        <w:spacing w:line="300" w:lineRule="atLeast"/>
        <w:rPr>
          <w:rFonts w:asciiTheme="minorHAnsi" w:hAnsiTheme="minorHAnsi" w:cstheme="minorHAnsi"/>
        </w:rPr>
      </w:pPr>
    </w:p>
    <w:p w14:paraId="4CB06789" w14:textId="390C2238" w:rsidR="00676EA9" w:rsidRPr="001C228C" w:rsidRDefault="00676EA9" w:rsidP="001C228C">
      <w:pPr>
        <w:pStyle w:val="Kop2"/>
        <w:spacing w:line="300" w:lineRule="atLeast"/>
        <w:rPr>
          <w:rFonts w:ascii="Calibri" w:hAnsi="Calibri" w:cs="Calibri"/>
          <w:sz w:val="20"/>
          <w:szCs w:val="20"/>
        </w:rPr>
      </w:pPr>
      <w:bookmarkStart w:id="116" w:name="_Toc117847301"/>
      <w:r w:rsidRPr="001C228C">
        <w:rPr>
          <w:rFonts w:ascii="Calibri" w:hAnsi="Calibri" w:cs="Calibri"/>
          <w:sz w:val="20"/>
          <w:szCs w:val="20"/>
        </w:rPr>
        <w:t>Kosten Aanbieding</w:t>
      </w:r>
      <w:bookmarkEnd w:id="116"/>
    </w:p>
    <w:p w14:paraId="2680BEC0" w14:textId="400BAB50" w:rsidR="00676EA9" w:rsidRPr="001C228C" w:rsidRDefault="00676EA9" w:rsidP="001C228C">
      <w:pPr>
        <w:spacing w:line="300" w:lineRule="atLeast"/>
        <w:rPr>
          <w:rFonts w:asciiTheme="minorHAnsi" w:hAnsiTheme="minorHAnsi" w:cstheme="minorHAnsi"/>
        </w:rPr>
      </w:pPr>
      <w:r w:rsidRPr="001C228C">
        <w:rPr>
          <w:rFonts w:asciiTheme="minorHAnsi" w:hAnsiTheme="minorHAnsi" w:cstheme="minorHAnsi"/>
        </w:rPr>
        <w:t>De kosten die een Aanbieder maakt die het met zich brengt om een Aanbieding te doen, worden niet vergoed door de gemeente Amersfoort.</w:t>
      </w:r>
      <w:r w:rsidR="00B64E1B">
        <w:rPr>
          <w:rFonts w:asciiTheme="minorHAnsi" w:hAnsiTheme="minorHAnsi" w:cstheme="minorHAnsi"/>
        </w:rPr>
        <w:t xml:space="preserve"> Wel wordt er een vergoeding verstrekt, zie paragraaf 3.7</w:t>
      </w:r>
    </w:p>
    <w:p w14:paraId="34229D46" w14:textId="77777777" w:rsidR="00676EA9" w:rsidRPr="001C228C" w:rsidRDefault="00676EA9" w:rsidP="001C228C">
      <w:pPr>
        <w:spacing w:line="300" w:lineRule="atLeast"/>
        <w:rPr>
          <w:rFonts w:asciiTheme="minorHAnsi" w:hAnsiTheme="minorHAnsi" w:cstheme="minorHAnsi"/>
        </w:rPr>
      </w:pPr>
    </w:p>
    <w:p w14:paraId="2EF851E2" w14:textId="22CB3CB9" w:rsidR="00676EA9" w:rsidRPr="001C228C" w:rsidRDefault="00676EA9" w:rsidP="001C228C">
      <w:pPr>
        <w:pStyle w:val="Kop2"/>
        <w:spacing w:line="300" w:lineRule="atLeast"/>
        <w:rPr>
          <w:rFonts w:ascii="Calibri" w:hAnsi="Calibri" w:cs="Calibri"/>
          <w:sz w:val="20"/>
          <w:szCs w:val="20"/>
        </w:rPr>
      </w:pPr>
      <w:bookmarkStart w:id="117" w:name="_Toc117847302"/>
      <w:r w:rsidRPr="001C228C">
        <w:rPr>
          <w:rFonts w:ascii="Calibri" w:hAnsi="Calibri" w:cs="Calibri"/>
          <w:sz w:val="20"/>
          <w:szCs w:val="20"/>
        </w:rPr>
        <w:t>Aanspraken op gunning</w:t>
      </w:r>
      <w:bookmarkEnd w:id="117"/>
    </w:p>
    <w:p w14:paraId="076A2193" w14:textId="622A5745" w:rsidR="00676EA9" w:rsidRPr="001C228C" w:rsidRDefault="00676EA9" w:rsidP="001C228C">
      <w:pPr>
        <w:spacing w:line="300" w:lineRule="atLeast"/>
        <w:rPr>
          <w:rFonts w:asciiTheme="minorHAnsi" w:hAnsiTheme="minorHAnsi" w:cstheme="minorHAnsi"/>
        </w:rPr>
      </w:pPr>
      <w:r w:rsidRPr="001C228C">
        <w:rPr>
          <w:rFonts w:asciiTheme="minorHAnsi" w:hAnsiTheme="minorHAnsi" w:cstheme="minorHAnsi"/>
        </w:rPr>
        <w:t>De gemeente Amersfoort behoudt zich het recht voor de opdracht niet te gunnen, om welke reden dan ook. Aan mededelingen of gedragingen van de gemeente Amersfoort voorafgaand aan het gunningbesluit of het besluit om niet te gunnen, kunnen door de Gegadigden geen aanspraken op de opdracht of op vergoeding van de inschrijfkosten, verlies aan referentie, gederfde winst of andere schade jegens de gemeente Amersfoort worden ontleend.</w:t>
      </w:r>
    </w:p>
    <w:p w14:paraId="2EB011D1" w14:textId="7EAD2776" w:rsidR="001C228C" w:rsidRPr="001C228C" w:rsidRDefault="001C228C" w:rsidP="001C228C">
      <w:pPr>
        <w:rPr>
          <w:rFonts w:asciiTheme="minorHAnsi" w:hAnsiTheme="minorHAnsi" w:cstheme="minorHAnsi"/>
          <w:i/>
        </w:rPr>
      </w:pPr>
      <w:r w:rsidRPr="001C228C">
        <w:rPr>
          <w:rFonts w:asciiTheme="minorHAnsi" w:hAnsiTheme="minorHAnsi" w:cstheme="minorHAnsi"/>
          <w:i/>
          <w:highlight w:val="lightGray"/>
        </w:rPr>
        <w:t xml:space="preserve"> </w:t>
      </w:r>
    </w:p>
    <w:sectPr w:rsidR="001C228C" w:rsidRPr="001C228C" w:rsidSect="00233997">
      <w:headerReference w:type="even" r:id="rId23"/>
      <w:headerReference w:type="default" r:id="rId24"/>
      <w:footerReference w:type="default" r:id="rId25"/>
      <w:pgSz w:w="11906" w:h="16838"/>
      <w:pgMar w:top="1531" w:right="1418" w:bottom="1418"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E4038" w14:textId="77777777" w:rsidR="00D461E2" w:rsidRDefault="00D461E2">
      <w:r>
        <w:separator/>
      </w:r>
    </w:p>
  </w:endnote>
  <w:endnote w:type="continuationSeparator" w:id="0">
    <w:p w14:paraId="1928DFD9" w14:textId="77777777" w:rsidR="00D461E2" w:rsidRDefault="00D461E2">
      <w:r>
        <w:continuationSeparator/>
      </w:r>
    </w:p>
  </w:endnote>
  <w:endnote w:type="continuationNotice" w:id="1">
    <w:p w14:paraId="0078ECE6" w14:textId="77777777" w:rsidR="00D461E2" w:rsidRDefault="00D461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altName w:val="Arial"/>
    <w:charset w:val="00"/>
    <w:family w:val="swiss"/>
    <w:pitch w:val="variable"/>
    <w:sig w:usb0="A0000007" w:usb1="00000000" w:usb2="00000000" w:usb3="00000000" w:csb0="00000111" w:csb1="00000000"/>
  </w:font>
  <w:font w:name="Albany">
    <w:altName w:val="Arial"/>
    <w:charset w:val="00"/>
    <w:family w:val="swiss"/>
    <w:pitch w:val="variable"/>
    <w:sig w:usb0="00000003" w:usb1="00000000" w:usb2="00000000" w:usb3="00000000" w:csb0="00000001" w:csb1="00000000"/>
  </w:font>
  <w:font w:name="HG Mincho Light J">
    <w:altName w:val="Times New Roman"/>
    <w:charset w:val="00"/>
    <w:family w:val="auto"/>
    <w:pitch w:val="variable"/>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E6D9D" w14:textId="206A527A" w:rsidR="00D461E2" w:rsidRPr="00320339" w:rsidRDefault="00D461E2">
    <w:pPr>
      <w:pStyle w:val="Voettekst"/>
      <w:rPr>
        <w:rFonts w:asciiTheme="minorHAnsi" w:hAnsiTheme="minorHAnsi" w:cstheme="minorHAnsi"/>
      </w:rPr>
    </w:pPr>
    <w:r>
      <w:rPr>
        <w:rFonts w:asciiTheme="minorHAnsi" w:hAnsiTheme="minorHAnsi" w:cstheme="minorHAnsi"/>
      </w:rPr>
      <w:t>Gemeente</w:t>
    </w:r>
    <w:r w:rsidRPr="00320339">
      <w:rPr>
        <w:rFonts w:asciiTheme="minorHAnsi" w:hAnsiTheme="minorHAnsi" w:cstheme="minorHAnsi"/>
      </w:rPr>
      <w:t xml:space="preserve"> Amersfoort</w:t>
    </w:r>
    <w:r w:rsidRPr="00320339">
      <w:rPr>
        <w:rFonts w:asciiTheme="minorHAnsi" w:hAnsiTheme="minorHAnsi" w:cstheme="minorHAnsi"/>
      </w:rPr>
      <w:tab/>
    </w:r>
    <w:r w:rsidRPr="00320339">
      <w:rPr>
        <w:rFonts w:asciiTheme="minorHAnsi" w:hAnsiTheme="minorHAnsi" w:cstheme="minorHAnsi"/>
      </w:rPr>
      <w:tab/>
    </w:r>
    <w:r w:rsidRPr="00320339">
      <w:rPr>
        <w:rStyle w:val="Paginanummer"/>
        <w:rFonts w:asciiTheme="minorHAnsi" w:hAnsiTheme="minorHAnsi" w:cstheme="minorHAnsi"/>
      </w:rPr>
      <w:fldChar w:fldCharType="begin"/>
    </w:r>
    <w:r w:rsidRPr="00320339">
      <w:rPr>
        <w:rStyle w:val="Paginanummer"/>
        <w:rFonts w:asciiTheme="minorHAnsi" w:hAnsiTheme="minorHAnsi" w:cstheme="minorHAnsi"/>
      </w:rPr>
      <w:instrText xml:space="preserve"> PAGE </w:instrText>
    </w:r>
    <w:r w:rsidRPr="00320339">
      <w:rPr>
        <w:rStyle w:val="Paginanummer"/>
        <w:rFonts w:asciiTheme="minorHAnsi" w:hAnsiTheme="minorHAnsi" w:cstheme="minorHAnsi"/>
      </w:rPr>
      <w:fldChar w:fldCharType="separate"/>
    </w:r>
    <w:r w:rsidR="004B2ED8">
      <w:rPr>
        <w:rStyle w:val="Paginanummer"/>
        <w:rFonts w:asciiTheme="minorHAnsi" w:hAnsiTheme="minorHAnsi" w:cstheme="minorHAnsi"/>
        <w:noProof/>
      </w:rPr>
      <w:t>11</w:t>
    </w:r>
    <w:r w:rsidRPr="00320339">
      <w:rPr>
        <w:rStyle w:val="Paginanummer"/>
        <w:rFonts w:asciiTheme="minorHAnsi" w:hAnsiTheme="minorHAnsi" w:cstheme="minorHAnsi"/>
      </w:rPr>
      <w:fldChar w:fldCharType="end"/>
    </w:r>
  </w:p>
  <w:p w14:paraId="2D8217CE" w14:textId="086EEAB0" w:rsidR="00C95405" w:rsidRPr="00C95405" w:rsidRDefault="00D461E2" w:rsidP="00C95405">
    <w:pPr>
      <w:pStyle w:val="Voettekst"/>
      <w:rPr>
        <w:rFonts w:asciiTheme="minorHAnsi" w:hAnsiTheme="minorHAnsi" w:cstheme="minorHAnsi"/>
        <w:bCs/>
        <w:iCs/>
      </w:rPr>
    </w:pPr>
    <w:r>
      <w:rPr>
        <w:rFonts w:asciiTheme="minorHAnsi" w:hAnsiTheme="minorHAnsi" w:cstheme="minorHAnsi"/>
      </w:rPr>
      <w:t>Selectieleidraad</w:t>
    </w:r>
    <w:r w:rsidRPr="00320339">
      <w:rPr>
        <w:rFonts w:asciiTheme="minorHAnsi" w:hAnsiTheme="minorHAnsi" w:cstheme="minorHAnsi"/>
      </w:rPr>
      <w:t xml:space="preserve"> t.b.v. </w:t>
    </w:r>
    <w:r w:rsidR="00C95405" w:rsidRPr="00C95405">
      <w:rPr>
        <w:rFonts w:asciiTheme="minorHAnsi" w:hAnsiTheme="minorHAnsi" w:cstheme="minorHAnsi"/>
      </w:rPr>
      <w:t xml:space="preserve">aanbesteding </w:t>
    </w:r>
    <w:r w:rsidR="00C95405" w:rsidRPr="00C95405">
      <w:rPr>
        <w:rFonts w:asciiTheme="minorHAnsi" w:hAnsiTheme="minorHAnsi" w:cstheme="minorHAnsi"/>
        <w:bCs/>
        <w:iCs/>
      </w:rPr>
      <w:t xml:space="preserve">Asfalt onderhoud 2023 -2025 </w:t>
    </w:r>
  </w:p>
  <w:p w14:paraId="74900629" w14:textId="72D802BD" w:rsidR="00D461E2" w:rsidRPr="00320339" w:rsidRDefault="00D461E2">
    <w:pPr>
      <w:pStyle w:val="Voettekst"/>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F4570" w14:textId="77777777" w:rsidR="00D461E2" w:rsidRDefault="00D461E2">
      <w:r>
        <w:separator/>
      </w:r>
    </w:p>
  </w:footnote>
  <w:footnote w:type="continuationSeparator" w:id="0">
    <w:p w14:paraId="76931C2D" w14:textId="77777777" w:rsidR="00D461E2" w:rsidRDefault="00D461E2">
      <w:r>
        <w:continuationSeparator/>
      </w:r>
    </w:p>
  </w:footnote>
  <w:footnote w:type="continuationNotice" w:id="1">
    <w:p w14:paraId="78923642" w14:textId="77777777" w:rsidR="00D461E2" w:rsidRDefault="00D461E2"/>
  </w:footnote>
  <w:footnote w:id="2">
    <w:p w14:paraId="21D27676" w14:textId="77777777" w:rsidR="004B2ED8" w:rsidRPr="00F863F2" w:rsidRDefault="004B2ED8" w:rsidP="004B2ED8">
      <w:pPr>
        <w:pStyle w:val="Voetnoottekst"/>
        <w:rPr>
          <w:rFonts w:asciiTheme="minorHAnsi" w:hAnsiTheme="minorHAnsi" w:cstheme="minorHAnsi"/>
        </w:rPr>
      </w:pPr>
      <w:r w:rsidRPr="00F863F2">
        <w:rPr>
          <w:rStyle w:val="Voetnootmarkering"/>
          <w:rFonts w:asciiTheme="minorHAnsi" w:hAnsiTheme="minorHAnsi" w:cstheme="minorHAnsi"/>
        </w:rPr>
        <w:footnoteRef/>
      </w:r>
      <w:r w:rsidRPr="00F863F2">
        <w:rPr>
          <w:rFonts w:asciiTheme="minorHAnsi" w:hAnsiTheme="minorHAnsi" w:cstheme="minorHAnsi"/>
        </w:rPr>
        <w:t xml:space="preserve">   Uitspraak van 16 juli 2020 inzake het Privacy Shield (https://eur-lex.europa.eu/legal-content/NL/TXT/?uri=ecli:ECLI:EU:C:2020:559)</w:t>
      </w:r>
    </w:p>
  </w:footnote>
  <w:footnote w:id="3">
    <w:p w14:paraId="30BC863A" w14:textId="77777777" w:rsidR="00B11EA3" w:rsidRDefault="00B11EA3" w:rsidP="00B11EA3">
      <w:pPr>
        <w:pStyle w:val="Voetnoottekst"/>
        <w:spacing w:line="264" w:lineRule="auto"/>
        <w:rPr>
          <w:rFonts w:ascii="Calibri" w:hAnsi="Calibri"/>
          <w:sz w:val="18"/>
          <w:szCs w:val="18"/>
        </w:rPr>
      </w:pPr>
      <w:r>
        <w:rPr>
          <w:rStyle w:val="Voetnootmarkering"/>
          <w:rFonts w:ascii="Calibri" w:hAnsi="Calibri"/>
          <w:sz w:val="18"/>
          <w:szCs w:val="18"/>
        </w:rPr>
        <w:t>[1]</w:t>
      </w:r>
      <w:r>
        <w:rPr>
          <w:rFonts w:ascii="Calibri" w:hAnsi="Calibri"/>
          <w:sz w:val="18"/>
          <w:szCs w:val="18"/>
        </w:rPr>
        <w:t xml:space="preserve"> Via het Publicatieplatform ISO 26000 kunnen partijen laten zien dat ze de richtlijn voor MVO volgen. De zelfverklaring is een relatief eenvoudige manier om aan te geven hoe maatschappelijk verantwoord ondernemen door partijen wordt toegepast. Via </w:t>
      </w:r>
      <w:hyperlink r:id="rId1" w:history="1">
        <w:r>
          <w:rPr>
            <w:rStyle w:val="Hyperlink"/>
            <w:rFonts w:ascii="Calibri" w:hAnsi="Calibri"/>
            <w:sz w:val="18"/>
            <w:szCs w:val="18"/>
          </w:rPr>
          <w:t>de volgende</w:t>
        </w:r>
      </w:hyperlink>
      <w:r>
        <w:rPr>
          <w:rFonts w:ascii="Calibri" w:hAnsi="Calibri"/>
          <w:sz w:val="18"/>
          <w:szCs w:val="18"/>
        </w:rPr>
        <w:t xml:space="preserve"> link kunt u meer lezen over de zelfverklaring en kunt u de handleiding zelfverklaring NEN-ISO 26000 downloaden (tegen een bedrag van €43,00 ex BTW).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982AC" w14:textId="77777777" w:rsidR="00D461E2" w:rsidRDefault="00D461E2"/>
  <w:p w14:paraId="5856B7A1" w14:textId="77777777" w:rsidR="00D461E2" w:rsidRDefault="00D461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8BBAA" w14:textId="77777777" w:rsidR="00D461E2" w:rsidRDefault="00D461E2">
    <w:pPr>
      <w:pStyle w:val="Koptekst"/>
    </w:pPr>
    <w:r>
      <w:tab/>
    </w:r>
    <w:r>
      <w:tab/>
    </w:r>
    <w:r>
      <w:rPr>
        <w:rFonts w:ascii="Times New Roman" w:hAnsi="Times New Roman"/>
        <w:noProof/>
      </w:rPr>
      <w:drawing>
        <wp:inline distT="0" distB="0" distL="0" distR="0" wp14:anchorId="1700C7FE" wp14:editId="1405212F">
          <wp:extent cx="838200" cy="59055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590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2341584"/>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B9CD0EA"/>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022CBF14"/>
    <w:lvl w:ilvl="0">
      <w:start w:val="1"/>
      <w:numFmt w:val="decimal"/>
      <w:pStyle w:val="Lijstnummering"/>
      <w:lvlText w:val="%1."/>
      <w:lvlJc w:val="left"/>
      <w:pPr>
        <w:tabs>
          <w:tab w:val="num" w:pos="360"/>
        </w:tabs>
        <w:ind w:left="360" w:hanging="360"/>
      </w:pPr>
    </w:lvl>
  </w:abstractNum>
  <w:abstractNum w:abstractNumId="3" w15:restartNumberingAfterBreak="0">
    <w:nsid w:val="FFFFFF89"/>
    <w:multiLevelType w:val="singleLevel"/>
    <w:tmpl w:val="3F423BB6"/>
    <w:lvl w:ilvl="0">
      <w:start w:val="1"/>
      <w:numFmt w:val="bullet"/>
      <w:pStyle w:val="Lijstopsomteken"/>
      <w:lvlText w:val=""/>
      <w:lvlJc w:val="left"/>
      <w:pPr>
        <w:tabs>
          <w:tab w:val="num" w:pos="360"/>
        </w:tabs>
        <w:ind w:left="360" w:hanging="360"/>
      </w:pPr>
      <w:rPr>
        <w:rFonts w:ascii="Symbol" w:hAnsi="Symbol" w:hint="default"/>
      </w:rPr>
    </w:lvl>
  </w:abstractNum>
  <w:abstractNum w:abstractNumId="4" w15:restartNumberingAfterBreak="0">
    <w:nsid w:val="00D17491"/>
    <w:multiLevelType w:val="singleLevel"/>
    <w:tmpl w:val="1EAC182A"/>
    <w:lvl w:ilvl="0">
      <w:start w:val="1"/>
      <w:numFmt w:val="bullet"/>
      <w:pStyle w:val="Aandachtspuntdicht"/>
      <w:lvlText w:val=""/>
      <w:lvlJc w:val="left"/>
      <w:pPr>
        <w:tabs>
          <w:tab w:val="num" w:pos="360"/>
        </w:tabs>
        <w:ind w:left="360" w:hanging="360"/>
      </w:pPr>
      <w:rPr>
        <w:rFonts w:ascii="Symbol" w:hAnsi="Symbol" w:hint="default"/>
      </w:rPr>
    </w:lvl>
  </w:abstractNum>
  <w:abstractNum w:abstractNumId="5" w15:restartNumberingAfterBreak="0">
    <w:nsid w:val="0C89147D"/>
    <w:multiLevelType w:val="hybridMultilevel"/>
    <w:tmpl w:val="80E67534"/>
    <w:lvl w:ilvl="0" w:tplc="04130017">
      <w:start w:val="1"/>
      <w:numFmt w:val="lowerLetter"/>
      <w:lvlText w:val="%1)"/>
      <w:lvlJc w:val="left"/>
      <w:pPr>
        <w:ind w:left="2487" w:hanging="360"/>
      </w:pPr>
    </w:lvl>
    <w:lvl w:ilvl="1" w:tplc="04130019">
      <w:start w:val="1"/>
      <w:numFmt w:val="lowerLetter"/>
      <w:lvlText w:val="%2."/>
      <w:lvlJc w:val="left"/>
      <w:pPr>
        <w:ind w:left="3207" w:hanging="360"/>
      </w:pPr>
    </w:lvl>
    <w:lvl w:ilvl="2" w:tplc="0413001B">
      <w:start w:val="1"/>
      <w:numFmt w:val="lowerRoman"/>
      <w:lvlText w:val="%3."/>
      <w:lvlJc w:val="right"/>
      <w:pPr>
        <w:ind w:left="3927" w:hanging="180"/>
      </w:pPr>
    </w:lvl>
    <w:lvl w:ilvl="3" w:tplc="0413000F">
      <w:start w:val="1"/>
      <w:numFmt w:val="decimal"/>
      <w:lvlText w:val="%4."/>
      <w:lvlJc w:val="left"/>
      <w:pPr>
        <w:ind w:left="4647" w:hanging="360"/>
      </w:pPr>
    </w:lvl>
    <w:lvl w:ilvl="4" w:tplc="04130019">
      <w:start w:val="1"/>
      <w:numFmt w:val="lowerLetter"/>
      <w:lvlText w:val="%5."/>
      <w:lvlJc w:val="left"/>
      <w:pPr>
        <w:ind w:left="5367" w:hanging="360"/>
      </w:pPr>
    </w:lvl>
    <w:lvl w:ilvl="5" w:tplc="0413001B">
      <w:start w:val="1"/>
      <w:numFmt w:val="lowerRoman"/>
      <w:lvlText w:val="%6."/>
      <w:lvlJc w:val="right"/>
      <w:pPr>
        <w:ind w:left="6087" w:hanging="180"/>
      </w:pPr>
    </w:lvl>
    <w:lvl w:ilvl="6" w:tplc="0413000F">
      <w:start w:val="1"/>
      <w:numFmt w:val="decimal"/>
      <w:lvlText w:val="%7."/>
      <w:lvlJc w:val="left"/>
      <w:pPr>
        <w:ind w:left="6807" w:hanging="360"/>
      </w:pPr>
    </w:lvl>
    <w:lvl w:ilvl="7" w:tplc="04130019">
      <w:start w:val="1"/>
      <w:numFmt w:val="lowerLetter"/>
      <w:lvlText w:val="%8."/>
      <w:lvlJc w:val="left"/>
      <w:pPr>
        <w:ind w:left="7527" w:hanging="360"/>
      </w:pPr>
    </w:lvl>
    <w:lvl w:ilvl="8" w:tplc="0413001B">
      <w:start w:val="1"/>
      <w:numFmt w:val="lowerRoman"/>
      <w:lvlText w:val="%9."/>
      <w:lvlJc w:val="right"/>
      <w:pPr>
        <w:ind w:left="8247" w:hanging="180"/>
      </w:pPr>
    </w:lvl>
  </w:abstractNum>
  <w:abstractNum w:abstractNumId="6" w15:restartNumberingAfterBreak="0">
    <w:nsid w:val="13694B43"/>
    <w:multiLevelType w:val="hybridMultilevel"/>
    <w:tmpl w:val="414456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8F80E49"/>
    <w:multiLevelType w:val="hybridMultilevel"/>
    <w:tmpl w:val="8180AE58"/>
    <w:lvl w:ilvl="0" w:tplc="3F6C93E0">
      <w:numFmt w:val="bullet"/>
      <w:lvlText w:val="•"/>
      <w:lvlJc w:val="left"/>
      <w:pPr>
        <w:ind w:left="1070" w:hanging="710"/>
      </w:pPr>
      <w:rPr>
        <w:rFonts w:ascii="Trebuchet MS" w:eastAsia="Times New Roman" w:hAnsi="Trebuchet M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B525249"/>
    <w:multiLevelType w:val="multilevel"/>
    <w:tmpl w:val="8A902278"/>
    <w:lvl w:ilvl="0">
      <w:start w:val="1"/>
      <w:numFmt w:val="upperRoman"/>
      <w:pStyle w:val="NummeringPartijen"/>
      <w:lvlText w:val="%1."/>
      <w:lvlJc w:val="left"/>
      <w:pPr>
        <w:tabs>
          <w:tab w:val="num" w:pos="737"/>
        </w:tabs>
        <w:ind w:left="737" w:hanging="737"/>
      </w:pPr>
      <w:rPr>
        <w:rFonts w:ascii="Arial" w:hAnsi="Arial" w:hint="default"/>
        <w:b w:val="0"/>
        <w:i w:val="0"/>
        <w:sz w:val="20"/>
      </w:rPr>
    </w:lvl>
    <w:lvl w:ilvl="1">
      <w:start w:val="1"/>
      <w:numFmt w:val="lowerLetter"/>
      <w:pStyle w:val="NummeringPartij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0"/>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9" w15:restartNumberingAfterBreak="0">
    <w:nsid w:val="276213FD"/>
    <w:multiLevelType w:val="multilevel"/>
    <w:tmpl w:val="7D68687C"/>
    <w:styleLink w:val="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14"/>
        </w:tabs>
        <w:ind w:left="714" w:hanging="354"/>
      </w:pPr>
      <w:rPr>
        <w:rFonts w:hint="default"/>
      </w:rPr>
    </w:lvl>
    <w:lvl w:ilvl="2">
      <w:start w:val="1"/>
      <w:numFmt w:val="decimal"/>
      <w:lvlText w:val="%3."/>
      <w:lvlJc w:val="left"/>
      <w:pPr>
        <w:tabs>
          <w:tab w:val="num" w:pos="1072"/>
        </w:tabs>
        <w:ind w:left="1072" w:hanging="358"/>
      </w:pPr>
      <w:rPr>
        <w:rFonts w:hint="default"/>
      </w:rPr>
    </w:lvl>
    <w:lvl w:ilvl="3">
      <w:start w:val="1"/>
      <w:numFmt w:val="decimal"/>
      <w:lvlRestart w:val="0"/>
      <w:lvlText w:val="%4."/>
      <w:lvlJc w:val="left"/>
      <w:pPr>
        <w:tabs>
          <w:tab w:val="num" w:pos="1072"/>
        </w:tabs>
        <w:ind w:left="1072" w:hanging="358"/>
      </w:pPr>
      <w:rPr>
        <w:rFonts w:hint="default"/>
      </w:rPr>
    </w:lvl>
    <w:lvl w:ilvl="4">
      <w:start w:val="1"/>
      <w:numFmt w:val="decimal"/>
      <w:lvlRestart w:val="0"/>
      <w:lvlText w:val="%5."/>
      <w:lvlJc w:val="left"/>
      <w:pPr>
        <w:tabs>
          <w:tab w:val="num" w:pos="1072"/>
        </w:tabs>
        <w:ind w:left="1072" w:hanging="358"/>
      </w:pPr>
      <w:rPr>
        <w:rFonts w:hint="default"/>
      </w:rPr>
    </w:lvl>
    <w:lvl w:ilvl="5">
      <w:start w:val="1"/>
      <w:numFmt w:val="decimal"/>
      <w:lvlRestart w:val="0"/>
      <w:lvlText w:val="%6."/>
      <w:lvlJc w:val="left"/>
      <w:pPr>
        <w:tabs>
          <w:tab w:val="num" w:pos="1072"/>
        </w:tabs>
        <w:ind w:left="1072" w:hanging="358"/>
      </w:pPr>
      <w:rPr>
        <w:rFonts w:hint="default"/>
      </w:rPr>
    </w:lvl>
    <w:lvl w:ilvl="6">
      <w:start w:val="1"/>
      <w:numFmt w:val="decimal"/>
      <w:lvlRestart w:val="0"/>
      <w:lvlText w:val="%7."/>
      <w:lvlJc w:val="left"/>
      <w:pPr>
        <w:tabs>
          <w:tab w:val="num" w:pos="1072"/>
        </w:tabs>
        <w:ind w:left="1072" w:hanging="358"/>
      </w:pPr>
      <w:rPr>
        <w:rFonts w:hint="default"/>
      </w:rPr>
    </w:lvl>
    <w:lvl w:ilvl="7">
      <w:start w:val="1"/>
      <w:numFmt w:val="decimal"/>
      <w:lvlRestart w:val="0"/>
      <w:lvlText w:val="%8."/>
      <w:lvlJc w:val="left"/>
      <w:pPr>
        <w:tabs>
          <w:tab w:val="num" w:pos="1072"/>
        </w:tabs>
        <w:ind w:left="1072" w:hanging="358"/>
      </w:pPr>
      <w:rPr>
        <w:rFonts w:hint="default"/>
      </w:rPr>
    </w:lvl>
    <w:lvl w:ilvl="8">
      <w:start w:val="1"/>
      <w:numFmt w:val="decimal"/>
      <w:lvlRestart w:val="0"/>
      <w:lvlText w:val="%9."/>
      <w:lvlJc w:val="left"/>
      <w:pPr>
        <w:tabs>
          <w:tab w:val="num" w:pos="1072"/>
        </w:tabs>
        <w:ind w:left="1072" w:hanging="358"/>
      </w:pPr>
      <w:rPr>
        <w:rFonts w:hint="default"/>
      </w:rPr>
    </w:lvl>
  </w:abstractNum>
  <w:abstractNum w:abstractNumId="10" w15:restartNumberingAfterBreak="0">
    <w:nsid w:val="27B04226"/>
    <w:multiLevelType w:val="hybridMultilevel"/>
    <w:tmpl w:val="D5F6E0CE"/>
    <w:styleLink w:val="Gemporteerdestijl3"/>
    <w:lvl w:ilvl="0" w:tplc="E1F2B640">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549B48">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B1A6AF6">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002B7A2">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7AD11E">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7AC3CA">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0251E2">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75624EA">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842FEA">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AA40C79"/>
    <w:multiLevelType w:val="multilevel"/>
    <w:tmpl w:val="7D68687C"/>
    <w:numStyleLink w:val="Nummering"/>
  </w:abstractNum>
  <w:abstractNum w:abstractNumId="12" w15:restartNumberingAfterBreak="0">
    <w:nsid w:val="2F643917"/>
    <w:multiLevelType w:val="multilevel"/>
    <w:tmpl w:val="9B06C916"/>
    <w:styleLink w:val="Gemporteerdestijl5"/>
    <w:lvl w:ilvl="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B875C18"/>
    <w:multiLevelType w:val="hybridMultilevel"/>
    <w:tmpl w:val="CE842C2C"/>
    <w:lvl w:ilvl="0" w:tplc="09F07FBC">
      <w:start w:val="1"/>
      <w:numFmt w:val="decimal"/>
      <w:pStyle w:val="Stijlb"/>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BB00B68"/>
    <w:multiLevelType w:val="hybridMultilevel"/>
    <w:tmpl w:val="8FC04FFC"/>
    <w:lvl w:ilvl="0" w:tplc="04130019">
      <w:start w:val="1"/>
      <w:numFmt w:val="lowerLetter"/>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4548"/>
        </w:tabs>
        <w:ind w:left="4548"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6" w15:restartNumberingAfterBreak="0">
    <w:nsid w:val="4147085E"/>
    <w:multiLevelType w:val="hybridMultilevel"/>
    <w:tmpl w:val="6A7CA9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C2659D"/>
    <w:multiLevelType w:val="hybridMultilevel"/>
    <w:tmpl w:val="82B84010"/>
    <w:lvl w:ilvl="0" w:tplc="B5109AE4">
      <w:start w:val="1"/>
      <w:numFmt w:val="lowerLetter"/>
      <w:lvlText w:val="%1."/>
      <w:lvlJc w:val="left"/>
      <w:pPr>
        <w:ind w:left="720" w:hanging="360"/>
      </w:pPr>
      <w:rPr>
        <w:rFonts w:hint="default"/>
      </w:rPr>
    </w:lvl>
    <w:lvl w:ilvl="1" w:tplc="39B2AE26">
      <w:numFmt w:val="bullet"/>
      <w:lvlText w:val="•"/>
      <w:lvlJc w:val="left"/>
      <w:pPr>
        <w:ind w:left="1791" w:hanging="711"/>
      </w:pPr>
      <w:rPr>
        <w:rFonts w:ascii="Calibri" w:eastAsia="Times New Roman"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6340A6F"/>
    <w:multiLevelType w:val="hybridMultilevel"/>
    <w:tmpl w:val="025609A4"/>
    <w:lvl w:ilvl="0" w:tplc="E19A917E">
      <w:start w:val="1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713465F"/>
    <w:multiLevelType w:val="hybridMultilevel"/>
    <w:tmpl w:val="6D22504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A873A31"/>
    <w:multiLevelType w:val="hybridMultilevel"/>
    <w:tmpl w:val="3C027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D5310C0"/>
    <w:multiLevelType w:val="hybridMultilevel"/>
    <w:tmpl w:val="A9F499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FFF08C8"/>
    <w:multiLevelType w:val="hybridMultilevel"/>
    <w:tmpl w:val="1F021084"/>
    <w:styleLink w:val="Gemporteerdestijl4"/>
    <w:lvl w:ilvl="0" w:tplc="0E60D74C">
      <w:start w:val="1"/>
      <w:numFmt w:val="bullet"/>
      <w:lvlText w:val="-"/>
      <w:lvlJc w:val="left"/>
      <w:pPr>
        <w:tabs>
          <w:tab w:val="num" w:pos="708"/>
        </w:tabs>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2E68B2DA">
      <w:start w:val="1"/>
      <w:numFmt w:val="bullet"/>
      <w:lvlText w:val="o"/>
      <w:lvlJc w:val="left"/>
      <w:pPr>
        <w:tabs>
          <w:tab w:val="num" w:pos="1416"/>
        </w:tabs>
        <w:ind w:left="1428" w:hanging="34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F92E1DEA">
      <w:start w:val="1"/>
      <w:numFmt w:val="bullet"/>
      <w:lvlText w:val="▪"/>
      <w:lvlJc w:val="left"/>
      <w:pPr>
        <w:tabs>
          <w:tab w:val="num" w:pos="2124"/>
        </w:tabs>
        <w:ind w:left="2136" w:hanging="33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DCECDB96">
      <w:start w:val="1"/>
      <w:numFmt w:val="bullet"/>
      <w:lvlText w:val="•"/>
      <w:lvlJc w:val="left"/>
      <w:pPr>
        <w:tabs>
          <w:tab w:val="num" w:pos="2832"/>
        </w:tabs>
        <w:ind w:left="2844" w:hanging="32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AC42F282">
      <w:start w:val="1"/>
      <w:numFmt w:val="bullet"/>
      <w:lvlText w:val="o"/>
      <w:lvlJc w:val="left"/>
      <w:pPr>
        <w:tabs>
          <w:tab w:val="num" w:pos="3540"/>
        </w:tabs>
        <w:ind w:left="3552" w:hanging="312"/>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1B0E6A0E">
      <w:start w:val="1"/>
      <w:numFmt w:val="bullet"/>
      <w:lvlText w:val="▪"/>
      <w:lvlJc w:val="left"/>
      <w:pPr>
        <w:tabs>
          <w:tab w:val="num" w:pos="4248"/>
        </w:tabs>
        <w:ind w:left="426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09869F82">
      <w:start w:val="1"/>
      <w:numFmt w:val="bullet"/>
      <w:lvlText w:val="•"/>
      <w:lvlJc w:val="left"/>
      <w:pPr>
        <w:tabs>
          <w:tab w:val="num" w:pos="4956"/>
        </w:tabs>
        <w:ind w:left="4968" w:hanging="28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AC76E130">
      <w:start w:val="1"/>
      <w:numFmt w:val="bullet"/>
      <w:lvlText w:val="o"/>
      <w:lvlJc w:val="left"/>
      <w:pPr>
        <w:tabs>
          <w:tab w:val="num" w:pos="5664"/>
        </w:tabs>
        <w:ind w:left="5676" w:hanging="27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B0B4666C">
      <w:start w:val="1"/>
      <w:numFmt w:val="bullet"/>
      <w:lvlText w:val="▪"/>
      <w:lvlJc w:val="left"/>
      <w:pPr>
        <w:tabs>
          <w:tab w:val="num" w:pos="6372"/>
        </w:tabs>
        <w:ind w:left="6384" w:hanging="26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665476F6"/>
    <w:multiLevelType w:val="hybridMultilevel"/>
    <w:tmpl w:val="AF36539C"/>
    <w:lvl w:ilvl="0" w:tplc="CD942892">
      <w:start w:val="1"/>
      <w:numFmt w:val="bullet"/>
      <w:pStyle w:val="Bullet1"/>
      <w:lvlText w:val="–"/>
      <w:lvlJc w:val="left"/>
      <w:pPr>
        <w:tabs>
          <w:tab w:val="num" w:pos="567"/>
        </w:tabs>
        <w:ind w:left="567" w:hanging="567"/>
      </w:pPr>
      <w:rPr>
        <w:rFonts w:ascii="Times New Roman" w:cs="Times New Roman" w:hint="default"/>
      </w:rPr>
    </w:lvl>
    <w:lvl w:ilvl="1" w:tplc="1092F1BC">
      <w:numFmt w:val="bullet"/>
      <w:lvlText w:val="-"/>
      <w:lvlJc w:val="left"/>
      <w:pPr>
        <w:tabs>
          <w:tab w:val="num" w:pos="1440"/>
        </w:tabs>
        <w:ind w:left="1440" w:hanging="360"/>
      </w:pPr>
      <w:rPr>
        <w:rFonts w:ascii="Arial" w:eastAsia="Times New Roman" w:hAnsi="Aria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C065D9"/>
    <w:multiLevelType w:val="hybridMultilevel"/>
    <w:tmpl w:val="C05AE176"/>
    <w:lvl w:ilvl="0" w:tplc="07FC8BE0">
      <w:start w:val="1"/>
      <w:numFmt w:val="decimal"/>
      <w:pStyle w:val="Stijla"/>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75C71E59"/>
    <w:multiLevelType w:val="multilevel"/>
    <w:tmpl w:val="C866AB88"/>
    <w:lvl w:ilvl="0">
      <w:start w:val="1"/>
      <w:numFmt w:val="upperLetter"/>
      <w:pStyle w:val="NummeringOverwegingen"/>
      <w:lvlText w:val="%1."/>
      <w:lvlJc w:val="left"/>
      <w:pPr>
        <w:tabs>
          <w:tab w:val="num" w:pos="737"/>
        </w:tabs>
        <w:ind w:left="737" w:hanging="737"/>
      </w:pPr>
      <w:rPr>
        <w:rFonts w:ascii="Arial" w:hAnsi="Arial" w:hint="default"/>
        <w:b w:val="0"/>
        <w:i w:val="0"/>
        <w:sz w:val="20"/>
      </w:rPr>
    </w:lvl>
    <w:lvl w:ilvl="1">
      <w:start w:val="1"/>
      <w:numFmt w:val="decimal"/>
      <w:pStyle w:val="NummeringOverweging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2"/>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26" w15:restartNumberingAfterBreak="0">
    <w:nsid w:val="75E93534"/>
    <w:multiLevelType w:val="hybridMultilevel"/>
    <w:tmpl w:val="7CAC6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87007275">
    <w:abstractNumId w:val="15"/>
  </w:num>
  <w:num w:numId="2" w16cid:durableId="269315291">
    <w:abstractNumId w:val="4"/>
  </w:num>
  <w:num w:numId="3" w16cid:durableId="788663012">
    <w:abstractNumId w:val="2"/>
  </w:num>
  <w:num w:numId="4" w16cid:durableId="2146770243">
    <w:abstractNumId w:val="8"/>
  </w:num>
  <w:num w:numId="5" w16cid:durableId="1088621216">
    <w:abstractNumId w:val="25"/>
  </w:num>
  <w:num w:numId="6" w16cid:durableId="131101810">
    <w:abstractNumId w:val="1"/>
  </w:num>
  <w:num w:numId="7" w16cid:durableId="812865559">
    <w:abstractNumId w:val="0"/>
  </w:num>
  <w:num w:numId="8" w16cid:durableId="350495059">
    <w:abstractNumId w:val="23"/>
  </w:num>
  <w:num w:numId="9" w16cid:durableId="2099859286">
    <w:abstractNumId w:val="10"/>
  </w:num>
  <w:num w:numId="10" w16cid:durableId="197470912">
    <w:abstractNumId w:val="22"/>
  </w:num>
  <w:num w:numId="11" w16cid:durableId="1352759811">
    <w:abstractNumId w:val="12"/>
  </w:num>
  <w:num w:numId="12" w16cid:durableId="740373513">
    <w:abstractNumId w:val="24"/>
  </w:num>
  <w:num w:numId="13" w16cid:durableId="954944788">
    <w:abstractNumId w:val="13"/>
  </w:num>
  <w:num w:numId="14" w16cid:durableId="578561952">
    <w:abstractNumId w:val="7"/>
  </w:num>
  <w:num w:numId="15" w16cid:durableId="574975302">
    <w:abstractNumId w:val="14"/>
  </w:num>
  <w:num w:numId="16" w16cid:durableId="1150487505">
    <w:abstractNumId w:val="20"/>
  </w:num>
  <w:num w:numId="17" w16cid:durableId="344208370">
    <w:abstractNumId w:val="17"/>
  </w:num>
  <w:num w:numId="18" w16cid:durableId="239099404">
    <w:abstractNumId w:val="21"/>
  </w:num>
  <w:num w:numId="19" w16cid:durableId="1852139209">
    <w:abstractNumId w:val="18"/>
  </w:num>
  <w:num w:numId="20" w16cid:durableId="517548667">
    <w:abstractNumId w:val="3"/>
  </w:num>
  <w:num w:numId="21" w16cid:durableId="1086726206">
    <w:abstractNumId w:val="9"/>
  </w:num>
  <w:num w:numId="22" w16cid:durableId="237638043">
    <w:abstractNumId w:val="11"/>
  </w:num>
  <w:num w:numId="23" w16cid:durableId="2067335307">
    <w:abstractNumId w:val="19"/>
  </w:num>
  <w:num w:numId="24" w16cid:durableId="2146656003">
    <w:abstractNumId w:val="6"/>
  </w:num>
  <w:num w:numId="25" w16cid:durableId="58290740">
    <w:abstractNumId w:val="26"/>
  </w:num>
  <w:num w:numId="26" w16cid:durableId="17986402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56417409">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97281"/>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62"/>
    <w:rsid w:val="00003431"/>
    <w:rsid w:val="00005463"/>
    <w:rsid w:val="00010762"/>
    <w:rsid w:val="00010CE2"/>
    <w:rsid w:val="00012630"/>
    <w:rsid w:val="00015BAA"/>
    <w:rsid w:val="00022886"/>
    <w:rsid w:val="00027AFD"/>
    <w:rsid w:val="000310A4"/>
    <w:rsid w:val="00031777"/>
    <w:rsid w:val="000322F8"/>
    <w:rsid w:val="000332D0"/>
    <w:rsid w:val="00041023"/>
    <w:rsid w:val="0004778F"/>
    <w:rsid w:val="00047A75"/>
    <w:rsid w:val="0005505B"/>
    <w:rsid w:val="00055EDC"/>
    <w:rsid w:val="00056373"/>
    <w:rsid w:val="00056501"/>
    <w:rsid w:val="00056B84"/>
    <w:rsid w:val="000643A8"/>
    <w:rsid w:val="00066692"/>
    <w:rsid w:val="00071F70"/>
    <w:rsid w:val="0007306F"/>
    <w:rsid w:val="00082414"/>
    <w:rsid w:val="00082782"/>
    <w:rsid w:val="00082BA3"/>
    <w:rsid w:val="00083DE6"/>
    <w:rsid w:val="00085BD1"/>
    <w:rsid w:val="00093C67"/>
    <w:rsid w:val="000952BD"/>
    <w:rsid w:val="00097542"/>
    <w:rsid w:val="00097CF3"/>
    <w:rsid w:val="000A0CC5"/>
    <w:rsid w:val="000A15F7"/>
    <w:rsid w:val="000A2C79"/>
    <w:rsid w:val="000A301F"/>
    <w:rsid w:val="000A32AF"/>
    <w:rsid w:val="000A3506"/>
    <w:rsid w:val="000A383E"/>
    <w:rsid w:val="000A65BC"/>
    <w:rsid w:val="000A7911"/>
    <w:rsid w:val="000B2701"/>
    <w:rsid w:val="000B4076"/>
    <w:rsid w:val="000B5DEA"/>
    <w:rsid w:val="000B66A3"/>
    <w:rsid w:val="000C3CC2"/>
    <w:rsid w:val="000C7C51"/>
    <w:rsid w:val="000D1938"/>
    <w:rsid w:val="000D264E"/>
    <w:rsid w:val="000D3B01"/>
    <w:rsid w:val="000D760F"/>
    <w:rsid w:val="000E0139"/>
    <w:rsid w:val="000E3045"/>
    <w:rsid w:val="000E39E7"/>
    <w:rsid w:val="000F4D98"/>
    <w:rsid w:val="000F5C18"/>
    <w:rsid w:val="000F7C41"/>
    <w:rsid w:val="00100E69"/>
    <w:rsid w:val="0010447E"/>
    <w:rsid w:val="00106DE0"/>
    <w:rsid w:val="00106F62"/>
    <w:rsid w:val="00111C9A"/>
    <w:rsid w:val="0011697D"/>
    <w:rsid w:val="00117FD5"/>
    <w:rsid w:val="001204EA"/>
    <w:rsid w:val="0012317D"/>
    <w:rsid w:val="001244C8"/>
    <w:rsid w:val="0012519F"/>
    <w:rsid w:val="00125CBD"/>
    <w:rsid w:val="00126774"/>
    <w:rsid w:val="00126CDE"/>
    <w:rsid w:val="00133FD4"/>
    <w:rsid w:val="001356B8"/>
    <w:rsid w:val="00136456"/>
    <w:rsid w:val="00143B1A"/>
    <w:rsid w:val="00151E2C"/>
    <w:rsid w:val="00152322"/>
    <w:rsid w:val="00152EF5"/>
    <w:rsid w:val="00153FEB"/>
    <w:rsid w:val="001551E6"/>
    <w:rsid w:val="00156023"/>
    <w:rsid w:val="00157E85"/>
    <w:rsid w:val="00160654"/>
    <w:rsid w:val="00162DA8"/>
    <w:rsid w:val="001644C0"/>
    <w:rsid w:val="00165089"/>
    <w:rsid w:val="0016623D"/>
    <w:rsid w:val="00167ECA"/>
    <w:rsid w:val="00171C47"/>
    <w:rsid w:val="001721D2"/>
    <w:rsid w:val="00176FB1"/>
    <w:rsid w:val="00180B2A"/>
    <w:rsid w:val="001837E2"/>
    <w:rsid w:val="0019085C"/>
    <w:rsid w:val="00190A25"/>
    <w:rsid w:val="00190E6A"/>
    <w:rsid w:val="001931ED"/>
    <w:rsid w:val="001A0746"/>
    <w:rsid w:val="001A4DF1"/>
    <w:rsid w:val="001A53DA"/>
    <w:rsid w:val="001B6048"/>
    <w:rsid w:val="001B61A7"/>
    <w:rsid w:val="001C228C"/>
    <w:rsid w:val="001D34E5"/>
    <w:rsid w:val="001D6DAA"/>
    <w:rsid w:val="001E0709"/>
    <w:rsid w:val="001E1A43"/>
    <w:rsid w:val="001E47CE"/>
    <w:rsid w:val="001E523D"/>
    <w:rsid w:val="001E6998"/>
    <w:rsid w:val="001E69CE"/>
    <w:rsid w:val="001E708D"/>
    <w:rsid w:val="001F1625"/>
    <w:rsid w:val="001F463F"/>
    <w:rsid w:val="001F4915"/>
    <w:rsid w:val="002059DD"/>
    <w:rsid w:val="00207369"/>
    <w:rsid w:val="00207965"/>
    <w:rsid w:val="00207B81"/>
    <w:rsid w:val="00207F77"/>
    <w:rsid w:val="00213893"/>
    <w:rsid w:val="00214C8E"/>
    <w:rsid w:val="002151B2"/>
    <w:rsid w:val="00217474"/>
    <w:rsid w:val="0022138B"/>
    <w:rsid w:val="0022296C"/>
    <w:rsid w:val="00226341"/>
    <w:rsid w:val="002278FF"/>
    <w:rsid w:val="00230E13"/>
    <w:rsid w:val="002319BE"/>
    <w:rsid w:val="002326F1"/>
    <w:rsid w:val="00233997"/>
    <w:rsid w:val="00245EB2"/>
    <w:rsid w:val="0024661F"/>
    <w:rsid w:val="00246E80"/>
    <w:rsid w:val="00250662"/>
    <w:rsid w:val="00253100"/>
    <w:rsid w:val="00254464"/>
    <w:rsid w:val="00257476"/>
    <w:rsid w:val="002609A9"/>
    <w:rsid w:val="0026230C"/>
    <w:rsid w:val="00263A30"/>
    <w:rsid w:val="00264783"/>
    <w:rsid w:val="002726C0"/>
    <w:rsid w:val="00274502"/>
    <w:rsid w:val="00283E48"/>
    <w:rsid w:val="002846C5"/>
    <w:rsid w:val="002872E8"/>
    <w:rsid w:val="002931A9"/>
    <w:rsid w:val="002943EF"/>
    <w:rsid w:val="00296AF6"/>
    <w:rsid w:val="002A1D41"/>
    <w:rsid w:val="002A27F8"/>
    <w:rsid w:val="002A51B8"/>
    <w:rsid w:val="002A5874"/>
    <w:rsid w:val="002A68C6"/>
    <w:rsid w:val="002A7364"/>
    <w:rsid w:val="002B0A82"/>
    <w:rsid w:val="002B1369"/>
    <w:rsid w:val="002B5B3A"/>
    <w:rsid w:val="002B723C"/>
    <w:rsid w:val="002C19C0"/>
    <w:rsid w:val="002C22C4"/>
    <w:rsid w:val="002C2500"/>
    <w:rsid w:val="002C66D9"/>
    <w:rsid w:val="002C7B92"/>
    <w:rsid w:val="002D022D"/>
    <w:rsid w:val="002D1518"/>
    <w:rsid w:val="002D1663"/>
    <w:rsid w:val="002D235D"/>
    <w:rsid w:val="002D50EC"/>
    <w:rsid w:val="002D6E6B"/>
    <w:rsid w:val="002E2D91"/>
    <w:rsid w:val="002E5378"/>
    <w:rsid w:val="002E54C1"/>
    <w:rsid w:val="002E7DC3"/>
    <w:rsid w:val="002F2B19"/>
    <w:rsid w:val="002F5589"/>
    <w:rsid w:val="002F559F"/>
    <w:rsid w:val="00300C55"/>
    <w:rsid w:val="00300E15"/>
    <w:rsid w:val="00300F58"/>
    <w:rsid w:val="003013F7"/>
    <w:rsid w:val="0030174B"/>
    <w:rsid w:val="003018D5"/>
    <w:rsid w:val="00301C56"/>
    <w:rsid w:val="00306BC2"/>
    <w:rsid w:val="003073EC"/>
    <w:rsid w:val="00307AA3"/>
    <w:rsid w:val="0031027A"/>
    <w:rsid w:val="0031104C"/>
    <w:rsid w:val="00312817"/>
    <w:rsid w:val="003152E4"/>
    <w:rsid w:val="00316399"/>
    <w:rsid w:val="00317B4D"/>
    <w:rsid w:val="00320339"/>
    <w:rsid w:val="00320D42"/>
    <w:rsid w:val="00325877"/>
    <w:rsid w:val="00326C3F"/>
    <w:rsid w:val="003301E1"/>
    <w:rsid w:val="003325EC"/>
    <w:rsid w:val="00332B95"/>
    <w:rsid w:val="003363D5"/>
    <w:rsid w:val="00350982"/>
    <w:rsid w:val="003512B3"/>
    <w:rsid w:val="0035396A"/>
    <w:rsid w:val="00360A0E"/>
    <w:rsid w:val="00362BB8"/>
    <w:rsid w:val="003638AD"/>
    <w:rsid w:val="00366BC6"/>
    <w:rsid w:val="00367F50"/>
    <w:rsid w:val="00371368"/>
    <w:rsid w:val="00375BCB"/>
    <w:rsid w:val="0038085A"/>
    <w:rsid w:val="00382D37"/>
    <w:rsid w:val="0038635C"/>
    <w:rsid w:val="00391C09"/>
    <w:rsid w:val="003A10D3"/>
    <w:rsid w:val="003A160E"/>
    <w:rsid w:val="003A5DEC"/>
    <w:rsid w:val="003B1CAC"/>
    <w:rsid w:val="003B3FCA"/>
    <w:rsid w:val="003B4F90"/>
    <w:rsid w:val="003B6A16"/>
    <w:rsid w:val="003C45C3"/>
    <w:rsid w:val="003C4879"/>
    <w:rsid w:val="003C5952"/>
    <w:rsid w:val="003D0367"/>
    <w:rsid w:val="003D0B32"/>
    <w:rsid w:val="003D3CF4"/>
    <w:rsid w:val="003D5B60"/>
    <w:rsid w:val="003D6377"/>
    <w:rsid w:val="003E264A"/>
    <w:rsid w:val="003E5388"/>
    <w:rsid w:val="003E6207"/>
    <w:rsid w:val="003E7B35"/>
    <w:rsid w:val="003F12E4"/>
    <w:rsid w:val="003F17A0"/>
    <w:rsid w:val="003F3631"/>
    <w:rsid w:val="003F6378"/>
    <w:rsid w:val="003F6518"/>
    <w:rsid w:val="003F71E5"/>
    <w:rsid w:val="00403CE8"/>
    <w:rsid w:val="00414542"/>
    <w:rsid w:val="00421094"/>
    <w:rsid w:val="004231D2"/>
    <w:rsid w:val="00426FFD"/>
    <w:rsid w:val="004647BD"/>
    <w:rsid w:val="00466B48"/>
    <w:rsid w:val="00467193"/>
    <w:rsid w:val="00473DF7"/>
    <w:rsid w:val="00474F77"/>
    <w:rsid w:val="004779D2"/>
    <w:rsid w:val="00480B93"/>
    <w:rsid w:val="004811F1"/>
    <w:rsid w:val="0048156B"/>
    <w:rsid w:val="004815C8"/>
    <w:rsid w:val="00483E5F"/>
    <w:rsid w:val="004878FD"/>
    <w:rsid w:val="004904F7"/>
    <w:rsid w:val="00492F14"/>
    <w:rsid w:val="004A1C6C"/>
    <w:rsid w:val="004A25B8"/>
    <w:rsid w:val="004A5317"/>
    <w:rsid w:val="004A62DD"/>
    <w:rsid w:val="004B1218"/>
    <w:rsid w:val="004B2986"/>
    <w:rsid w:val="004B2BEE"/>
    <w:rsid w:val="004B2ED8"/>
    <w:rsid w:val="004B36ED"/>
    <w:rsid w:val="004B4AF5"/>
    <w:rsid w:val="004B50BB"/>
    <w:rsid w:val="004B6D7B"/>
    <w:rsid w:val="004C5C1C"/>
    <w:rsid w:val="004D0C15"/>
    <w:rsid w:val="004D1C99"/>
    <w:rsid w:val="004D2821"/>
    <w:rsid w:val="004D2FDF"/>
    <w:rsid w:val="004D3219"/>
    <w:rsid w:val="004D7635"/>
    <w:rsid w:val="004D7D44"/>
    <w:rsid w:val="004E3E89"/>
    <w:rsid w:val="004F0C08"/>
    <w:rsid w:val="004F4E17"/>
    <w:rsid w:val="005034F7"/>
    <w:rsid w:val="005050DD"/>
    <w:rsid w:val="005075C8"/>
    <w:rsid w:val="0051132A"/>
    <w:rsid w:val="00512AA1"/>
    <w:rsid w:val="00513E3F"/>
    <w:rsid w:val="0051494A"/>
    <w:rsid w:val="005164F2"/>
    <w:rsid w:val="00517182"/>
    <w:rsid w:val="005213B0"/>
    <w:rsid w:val="005222F8"/>
    <w:rsid w:val="0052423C"/>
    <w:rsid w:val="005376CE"/>
    <w:rsid w:val="005427A6"/>
    <w:rsid w:val="00542B60"/>
    <w:rsid w:val="00542EEE"/>
    <w:rsid w:val="00543476"/>
    <w:rsid w:val="005460A2"/>
    <w:rsid w:val="00546720"/>
    <w:rsid w:val="00547884"/>
    <w:rsid w:val="0055110B"/>
    <w:rsid w:val="00552BB2"/>
    <w:rsid w:val="0055570D"/>
    <w:rsid w:val="005559D5"/>
    <w:rsid w:val="005641EF"/>
    <w:rsid w:val="00570BB2"/>
    <w:rsid w:val="00580284"/>
    <w:rsid w:val="00581B0A"/>
    <w:rsid w:val="005836C3"/>
    <w:rsid w:val="005873C9"/>
    <w:rsid w:val="005954DE"/>
    <w:rsid w:val="005974F2"/>
    <w:rsid w:val="005979FC"/>
    <w:rsid w:val="005A00C8"/>
    <w:rsid w:val="005A03F7"/>
    <w:rsid w:val="005A1B91"/>
    <w:rsid w:val="005A3193"/>
    <w:rsid w:val="005A473B"/>
    <w:rsid w:val="005A4E94"/>
    <w:rsid w:val="005A5088"/>
    <w:rsid w:val="005A5FE6"/>
    <w:rsid w:val="005A6DC4"/>
    <w:rsid w:val="005A7192"/>
    <w:rsid w:val="005B10F0"/>
    <w:rsid w:val="005B352C"/>
    <w:rsid w:val="005C10AA"/>
    <w:rsid w:val="005C4AE9"/>
    <w:rsid w:val="005D377D"/>
    <w:rsid w:val="005D3BE4"/>
    <w:rsid w:val="005D4F20"/>
    <w:rsid w:val="005D56EE"/>
    <w:rsid w:val="005D7B77"/>
    <w:rsid w:val="005E6695"/>
    <w:rsid w:val="005E7A0A"/>
    <w:rsid w:val="005F622E"/>
    <w:rsid w:val="005F7A01"/>
    <w:rsid w:val="00602A68"/>
    <w:rsid w:val="0060533B"/>
    <w:rsid w:val="00606828"/>
    <w:rsid w:val="0060749E"/>
    <w:rsid w:val="0061165B"/>
    <w:rsid w:val="00611E91"/>
    <w:rsid w:val="00613C66"/>
    <w:rsid w:val="00613D08"/>
    <w:rsid w:val="0062076F"/>
    <w:rsid w:val="006217EB"/>
    <w:rsid w:val="006230CD"/>
    <w:rsid w:val="00625F89"/>
    <w:rsid w:val="00633283"/>
    <w:rsid w:val="00637822"/>
    <w:rsid w:val="0064120E"/>
    <w:rsid w:val="00642E87"/>
    <w:rsid w:val="00644116"/>
    <w:rsid w:val="00644972"/>
    <w:rsid w:val="00646AEA"/>
    <w:rsid w:val="00650B8F"/>
    <w:rsid w:val="006537DD"/>
    <w:rsid w:val="0065480B"/>
    <w:rsid w:val="00656FAA"/>
    <w:rsid w:val="0066007E"/>
    <w:rsid w:val="00661BDB"/>
    <w:rsid w:val="00662D8B"/>
    <w:rsid w:val="006652F2"/>
    <w:rsid w:val="00665E6F"/>
    <w:rsid w:val="006713F1"/>
    <w:rsid w:val="00673BAB"/>
    <w:rsid w:val="00674354"/>
    <w:rsid w:val="00674A6A"/>
    <w:rsid w:val="006751F6"/>
    <w:rsid w:val="00676EA9"/>
    <w:rsid w:val="0068259C"/>
    <w:rsid w:val="0068376C"/>
    <w:rsid w:val="00683C3A"/>
    <w:rsid w:val="0068636E"/>
    <w:rsid w:val="00690975"/>
    <w:rsid w:val="006963DE"/>
    <w:rsid w:val="006A1299"/>
    <w:rsid w:val="006A4ED1"/>
    <w:rsid w:val="006A5814"/>
    <w:rsid w:val="006B331F"/>
    <w:rsid w:val="006B71B6"/>
    <w:rsid w:val="006C048C"/>
    <w:rsid w:val="006C244A"/>
    <w:rsid w:val="006C4A15"/>
    <w:rsid w:val="006C683B"/>
    <w:rsid w:val="006C797B"/>
    <w:rsid w:val="006D115C"/>
    <w:rsid w:val="006D3818"/>
    <w:rsid w:val="006D7ADF"/>
    <w:rsid w:val="006E1E2A"/>
    <w:rsid w:val="006E2C62"/>
    <w:rsid w:val="006E2CF9"/>
    <w:rsid w:val="006E3E20"/>
    <w:rsid w:val="006E402B"/>
    <w:rsid w:val="006F0957"/>
    <w:rsid w:val="006F7168"/>
    <w:rsid w:val="006F7692"/>
    <w:rsid w:val="006F7D3C"/>
    <w:rsid w:val="007001B4"/>
    <w:rsid w:val="00700CBE"/>
    <w:rsid w:val="00701D23"/>
    <w:rsid w:val="007027C5"/>
    <w:rsid w:val="007041B4"/>
    <w:rsid w:val="007112C8"/>
    <w:rsid w:val="007135BB"/>
    <w:rsid w:val="007170AC"/>
    <w:rsid w:val="0071731C"/>
    <w:rsid w:val="00721979"/>
    <w:rsid w:val="00721DCF"/>
    <w:rsid w:val="007317C5"/>
    <w:rsid w:val="00731810"/>
    <w:rsid w:val="00731E5A"/>
    <w:rsid w:val="00731EF1"/>
    <w:rsid w:val="0073360B"/>
    <w:rsid w:val="007339AE"/>
    <w:rsid w:val="00733AA6"/>
    <w:rsid w:val="00734A43"/>
    <w:rsid w:val="007360A1"/>
    <w:rsid w:val="00740902"/>
    <w:rsid w:val="0074103A"/>
    <w:rsid w:val="00742DDC"/>
    <w:rsid w:val="00742E0E"/>
    <w:rsid w:val="00754195"/>
    <w:rsid w:val="0075476D"/>
    <w:rsid w:val="0076026E"/>
    <w:rsid w:val="00761A1B"/>
    <w:rsid w:val="007635E3"/>
    <w:rsid w:val="00763DA1"/>
    <w:rsid w:val="00770564"/>
    <w:rsid w:val="00772047"/>
    <w:rsid w:val="00773885"/>
    <w:rsid w:val="00775632"/>
    <w:rsid w:val="00775AEF"/>
    <w:rsid w:val="00775C15"/>
    <w:rsid w:val="00775E41"/>
    <w:rsid w:val="00781088"/>
    <w:rsid w:val="007811EA"/>
    <w:rsid w:val="00781365"/>
    <w:rsid w:val="00784E74"/>
    <w:rsid w:val="00785E46"/>
    <w:rsid w:val="0079190E"/>
    <w:rsid w:val="00794E0E"/>
    <w:rsid w:val="00797045"/>
    <w:rsid w:val="007A190E"/>
    <w:rsid w:val="007A5F36"/>
    <w:rsid w:val="007A6A1E"/>
    <w:rsid w:val="007B01F6"/>
    <w:rsid w:val="007B20BA"/>
    <w:rsid w:val="007B354A"/>
    <w:rsid w:val="007B5533"/>
    <w:rsid w:val="007C0E75"/>
    <w:rsid w:val="007C1A0C"/>
    <w:rsid w:val="007C2BB3"/>
    <w:rsid w:val="007C3C72"/>
    <w:rsid w:val="007C43BE"/>
    <w:rsid w:val="007C4A6D"/>
    <w:rsid w:val="007C5CEC"/>
    <w:rsid w:val="007C619E"/>
    <w:rsid w:val="007C6F73"/>
    <w:rsid w:val="007D12D6"/>
    <w:rsid w:val="007D468A"/>
    <w:rsid w:val="007F0BB2"/>
    <w:rsid w:val="007F2B3B"/>
    <w:rsid w:val="007F4D06"/>
    <w:rsid w:val="007F50C1"/>
    <w:rsid w:val="0080402A"/>
    <w:rsid w:val="00807CDC"/>
    <w:rsid w:val="008100EF"/>
    <w:rsid w:val="008112EB"/>
    <w:rsid w:val="00812906"/>
    <w:rsid w:val="00814911"/>
    <w:rsid w:val="008216B4"/>
    <w:rsid w:val="00821745"/>
    <w:rsid w:val="00821CE5"/>
    <w:rsid w:val="00823F60"/>
    <w:rsid w:val="00825752"/>
    <w:rsid w:val="00825BEE"/>
    <w:rsid w:val="00826569"/>
    <w:rsid w:val="00827A3A"/>
    <w:rsid w:val="00830209"/>
    <w:rsid w:val="008344EB"/>
    <w:rsid w:val="008357DD"/>
    <w:rsid w:val="008362B9"/>
    <w:rsid w:val="008403A0"/>
    <w:rsid w:val="008407D2"/>
    <w:rsid w:val="008444E5"/>
    <w:rsid w:val="008509F3"/>
    <w:rsid w:val="008516BB"/>
    <w:rsid w:val="00853EF9"/>
    <w:rsid w:val="00857E49"/>
    <w:rsid w:val="008601FF"/>
    <w:rsid w:val="0086533E"/>
    <w:rsid w:val="0087044C"/>
    <w:rsid w:val="00872A81"/>
    <w:rsid w:val="00880C38"/>
    <w:rsid w:val="008826B1"/>
    <w:rsid w:val="00884BAE"/>
    <w:rsid w:val="00886CC8"/>
    <w:rsid w:val="008A64E0"/>
    <w:rsid w:val="008B22C0"/>
    <w:rsid w:val="008B5D8F"/>
    <w:rsid w:val="008C0162"/>
    <w:rsid w:val="008C1113"/>
    <w:rsid w:val="008C13EA"/>
    <w:rsid w:val="008C1FA7"/>
    <w:rsid w:val="008C234A"/>
    <w:rsid w:val="008C29ED"/>
    <w:rsid w:val="008C2F04"/>
    <w:rsid w:val="008C3C2E"/>
    <w:rsid w:val="008C572E"/>
    <w:rsid w:val="008C6BCE"/>
    <w:rsid w:val="008C6C26"/>
    <w:rsid w:val="008D067C"/>
    <w:rsid w:val="008D0989"/>
    <w:rsid w:val="008D2001"/>
    <w:rsid w:val="008D2478"/>
    <w:rsid w:val="008E36A0"/>
    <w:rsid w:val="008E5425"/>
    <w:rsid w:val="008E76E7"/>
    <w:rsid w:val="008F1DC9"/>
    <w:rsid w:val="008F21E2"/>
    <w:rsid w:val="008F258D"/>
    <w:rsid w:val="008F34D4"/>
    <w:rsid w:val="00900F77"/>
    <w:rsid w:val="00901113"/>
    <w:rsid w:val="00902CB3"/>
    <w:rsid w:val="00904378"/>
    <w:rsid w:val="00905BC7"/>
    <w:rsid w:val="00905F9A"/>
    <w:rsid w:val="0090789D"/>
    <w:rsid w:val="00911276"/>
    <w:rsid w:val="00911C41"/>
    <w:rsid w:val="00912905"/>
    <w:rsid w:val="009153AA"/>
    <w:rsid w:val="009214C8"/>
    <w:rsid w:val="009214FA"/>
    <w:rsid w:val="009264DB"/>
    <w:rsid w:val="0093349F"/>
    <w:rsid w:val="009347BE"/>
    <w:rsid w:val="00947F72"/>
    <w:rsid w:val="009520B7"/>
    <w:rsid w:val="00954555"/>
    <w:rsid w:val="00960ED1"/>
    <w:rsid w:val="00961072"/>
    <w:rsid w:val="00963E32"/>
    <w:rsid w:val="00966A76"/>
    <w:rsid w:val="009720F9"/>
    <w:rsid w:val="00973FCE"/>
    <w:rsid w:val="00981F1F"/>
    <w:rsid w:val="00983EB1"/>
    <w:rsid w:val="00985115"/>
    <w:rsid w:val="009857F7"/>
    <w:rsid w:val="009877A4"/>
    <w:rsid w:val="00992D81"/>
    <w:rsid w:val="009A051D"/>
    <w:rsid w:val="009A1D01"/>
    <w:rsid w:val="009A4BF8"/>
    <w:rsid w:val="009A546D"/>
    <w:rsid w:val="009A5B01"/>
    <w:rsid w:val="009B1354"/>
    <w:rsid w:val="009B4241"/>
    <w:rsid w:val="009B5A96"/>
    <w:rsid w:val="009B6693"/>
    <w:rsid w:val="009B6ABE"/>
    <w:rsid w:val="009B6BA0"/>
    <w:rsid w:val="009B7EC6"/>
    <w:rsid w:val="009C0021"/>
    <w:rsid w:val="009C034E"/>
    <w:rsid w:val="009C2023"/>
    <w:rsid w:val="009C2982"/>
    <w:rsid w:val="009C3176"/>
    <w:rsid w:val="009D0D4D"/>
    <w:rsid w:val="009D26B5"/>
    <w:rsid w:val="009D4281"/>
    <w:rsid w:val="009D65F6"/>
    <w:rsid w:val="009D68FA"/>
    <w:rsid w:val="009D6F59"/>
    <w:rsid w:val="009E12C4"/>
    <w:rsid w:val="009E3A6E"/>
    <w:rsid w:val="009E51EA"/>
    <w:rsid w:val="009E5516"/>
    <w:rsid w:val="009E7E22"/>
    <w:rsid w:val="009E7F2F"/>
    <w:rsid w:val="009F297E"/>
    <w:rsid w:val="009F7927"/>
    <w:rsid w:val="00A014EA"/>
    <w:rsid w:val="00A12677"/>
    <w:rsid w:val="00A13FE5"/>
    <w:rsid w:val="00A208D7"/>
    <w:rsid w:val="00A316C4"/>
    <w:rsid w:val="00A3230A"/>
    <w:rsid w:val="00A32628"/>
    <w:rsid w:val="00A37D4A"/>
    <w:rsid w:val="00A41E78"/>
    <w:rsid w:val="00A42F66"/>
    <w:rsid w:val="00A4388A"/>
    <w:rsid w:val="00A46D30"/>
    <w:rsid w:val="00A50580"/>
    <w:rsid w:val="00A54A47"/>
    <w:rsid w:val="00A5573F"/>
    <w:rsid w:val="00A6155D"/>
    <w:rsid w:val="00A656F9"/>
    <w:rsid w:val="00A65E84"/>
    <w:rsid w:val="00A66AF0"/>
    <w:rsid w:val="00A729D3"/>
    <w:rsid w:val="00A8097C"/>
    <w:rsid w:val="00A83230"/>
    <w:rsid w:val="00A83FE1"/>
    <w:rsid w:val="00A90FD0"/>
    <w:rsid w:val="00A91FA2"/>
    <w:rsid w:val="00A92437"/>
    <w:rsid w:val="00A9253C"/>
    <w:rsid w:val="00AA2559"/>
    <w:rsid w:val="00AA4D5F"/>
    <w:rsid w:val="00AA6FD5"/>
    <w:rsid w:val="00AB2A5F"/>
    <w:rsid w:val="00AB3281"/>
    <w:rsid w:val="00AC0F1B"/>
    <w:rsid w:val="00AC2ED4"/>
    <w:rsid w:val="00AC3F9D"/>
    <w:rsid w:val="00AC48D5"/>
    <w:rsid w:val="00AC5C63"/>
    <w:rsid w:val="00AC6000"/>
    <w:rsid w:val="00AD1C5C"/>
    <w:rsid w:val="00AD1DF5"/>
    <w:rsid w:val="00AD69D9"/>
    <w:rsid w:val="00AD76B8"/>
    <w:rsid w:val="00AE581C"/>
    <w:rsid w:val="00AF0CAD"/>
    <w:rsid w:val="00AF33CE"/>
    <w:rsid w:val="00AF380B"/>
    <w:rsid w:val="00AF3E7C"/>
    <w:rsid w:val="00AF6832"/>
    <w:rsid w:val="00AF6ED1"/>
    <w:rsid w:val="00AF7520"/>
    <w:rsid w:val="00B00A58"/>
    <w:rsid w:val="00B01F87"/>
    <w:rsid w:val="00B04052"/>
    <w:rsid w:val="00B06BB9"/>
    <w:rsid w:val="00B06C91"/>
    <w:rsid w:val="00B07330"/>
    <w:rsid w:val="00B07750"/>
    <w:rsid w:val="00B10306"/>
    <w:rsid w:val="00B11EA3"/>
    <w:rsid w:val="00B146CE"/>
    <w:rsid w:val="00B14BE3"/>
    <w:rsid w:val="00B15F49"/>
    <w:rsid w:val="00B16530"/>
    <w:rsid w:val="00B16F1F"/>
    <w:rsid w:val="00B172BB"/>
    <w:rsid w:val="00B17A52"/>
    <w:rsid w:val="00B23326"/>
    <w:rsid w:val="00B2648E"/>
    <w:rsid w:val="00B27EA6"/>
    <w:rsid w:val="00B32B41"/>
    <w:rsid w:val="00B35D31"/>
    <w:rsid w:val="00B41EA1"/>
    <w:rsid w:val="00B427FA"/>
    <w:rsid w:val="00B45BCB"/>
    <w:rsid w:val="00B45C88"/>
    <w:rsid w:val="00B470DC"/>
    <w:rsid w:val="00B471D9"/>
    <w:rsid w:val="00B47BE3"/>
    <w:rsid w:val="00B52A2D"/>
    <w:rsid w:val="00B540AB"/>
    <w:rsid w:val="00B545B6"/>
    <w:rsid w:val="00B55BC4"/>
    <w:rsid w:val="00B55F2D"/>
    <w:rsid w:val="00B56E26"/>
    <w:rsid w:val="00B60068"/>
    <w:rsid w:val="00B603D0"/>
    <w:rsid w:val="00B6171F"/>
    <w:rsid w:val="00B64BD2"/>
    <w:rsid w:val="00B64E1B"/>
    <w:rsid w:val="00B74336"/>
    <w:rsid w:val="00B75F64"/>
    <w:rsid w:val="00B7692B"/>
    <w:rsid w:val="00B76F1B"/>
    <w:rsid w:val="00B849BD"/>
    <w:rsid w:val="00B94971"/>
    <w:rsid w:val="00B95230"/>
    <w:rsid w:val="00B959A1"/>
    <w:rsid w:val="00B96993"/>
    <w:rsid w:val="00B96E99"/>
    <w:rsid w:val="00BA2FDB"/>
    <w:rsid w:val="00BA3F1A"/>
    <w:rsid w:val="00BA4669"/>
    <w:rsid w:val="00BA4CA4"/>
    <w:rsid w:val="00BA6866"/>
    <w:rsid w:val="00BA71E9"/>
    <w:rsid w:val="00BA7446"/>
    <w:rsid w:val="00BB0967"/>
    <w:rsid w:val="00BB32DA"/>
    <w:rsid w:val="00BB5354"/>
    <w:rsid w:val="00BB67F7"/>
    <w:rsid w:val="00BC273D"/>
    <w:rsid w:val="00BC4A40"/>
    <w:rsid w:val="00BC4F09"/>
    <w:rsid w:val="00BD20CA"/>
    <w:rsid w:val="00BD5D30"/>
    <w:rsid w:val="00BD75E2"/>
    <w:rsid w:val="00BE1D43"/>
    <w:rsid w:val="00BE6F07"/>
    <w:rsid w:val="00BF092D"/>
    <w:rsid w:val="00BF09CD"/>
    <w:rsid w:val="00BF192B"/>
    <w:rsid w:val="00BF2724"/>
    <w:rsid w:val="00BF3399"/>
    <w:rsid w:val="00BF3C5E"/>
    <w:rsid w:val="00BF6421"/>
    <w:rsid w:val="00BF74E4"/>
    <w:rsid w:val="00C01E0C"/>
    <w:rsid w:val="00C06A63"/>
    <w:rsid w:val="00C10A93"/>
    <w:rsid w:val="00C112B4"/>
    <w:rsid w:val="00C116E6"/>
    <w:rsid w:val="00C128A7"/>
    <w:rsid w:val="00C145F7"/>
    <w:rsid w:val="00C15A49"/>
    <w:rsid w:val="00C16D93"/>
    <w:rsid w:val="00C17FD8"/>
    <w:rsid w:val="00C20C32"/>
    <w:rsid w:val="00C21A7A"/>
    <w:rsid w:val="00C26301"/>
    <w:rsid w:val="00C33310"/>
    <w:rsid w:val="00C35272"/>
    <w:rsid w:val="00C35C5A"/>
    <w:rsid w:val="00C362F5"/>
    <w:rsid w:val="00C37485"/>
    <w:rsid w:val="00C4412F"/>
    <w:rsid w:val="00C52678"/>
    <w:rsid w:val="00C5540B"/>
    <w:rsid w:val="00C56DEA"/>
    <w:rsid w:val="00C634A2"/>
    <w:rsid w:val="00C63E2C"/>
    <w:rsid w:val="00C642BF"/>
    <w:rsid w:val="00C678BD"/>
    <w:rsid w:val="00C67BA4"/>
    <w:rsid w:val="00C7220B"/>
    <w:rsid w:val="00C743B4"/>
    <w:rsid w:val="00C751BF"/>
    <w:rsid w:val="00C7555A"/>
    <w:rsid w:val="00C8071C"/>
    <w:rsid w:val="00C81CF1"/>
    <w:rsid w:val="00C8244E"/>
    <w:rsid w:val="00C8381A"/>
    <w:rsid w:val="00C900B9"/>
    <w:rsid w:val="00C90FE3"/>
    <w:rsid w:val="00C914C0"/>
    <w:rsid w:val="00C95405"/>
    <w:rsid w:val="00C9687B"/>
    <w:rsid w:val="00C96A87"/>
    <w:rsid w:val="00CA0FBE"/>
    <w:rsid w:val="00CA2C64"/>
    <w:rsid w:val="00CA37FD"/>
    <w:rsid w:val="00CA3873"/>
    <w:rsid w:val="00CB1202"/>
    <w:rsid w:val="00CB2D99"/>
    <w:rsid w:val="00CB4EB0"/>
    <w:rsid w:val="00CC31C4"/>
    <w:rsid w:val="00CC5551"/>
    <w:rsid w:val="00CD1534"/>
    <w:rsid w:val="00CD2785"/>
    <w:rsid w:val="00CD280C"/>
    <w:rsid w:val="00CD4AAB"/>
    <w:rsid w:val="00CD61E5"/>
    <w:rsid w:val="00CE4C60"/>
    <w:rsid w:val="00CE5548"/>
    <w:rsid w:val="00CE5900"/>
    <w:rsid w:val="00CF114A"/>
    <w:rsid w:val="00CF29B0"/>
    <w:rsid w:val="00CF4349"/>
    <w:rsid w:val="00CF5C79"/>
    <w:rsid w:val="00CF7EA6"/>
    <w:rsid w:val="00D02868"/>
    <w:rsid w:val="00D054C5"/>
    <w:rsid w:val="00D0655F"/>
    <w:rsid w:val="00D17924"/>
    <w:rsid w:val="00D20998"/>
    <w:rsid w:val="00D254D1"/>
    <w:rsid w:val="00D25EFE"/>
    <w:rsid w:val="00D262F7"/>
    <w:rsid w:val="00D32010"/>
    <w:rsid w:val="00D40197"/>
    <w:rsid w:val="00D41281"/>
    <w:rsid w:val="00D42BD7"/>
    <w:rsid w:val="00D44595"/>
    <w:rsid w:val="00D4471B"/>
    <w:rsid w:val="00D461E2"/>
    <w:rsid w:val="00D46E7B"/>
    <w:rsid w:val="00D520E2"/>
    <w:rsid w:val="00D54273"/>
    <w:rsid w:val="00D542D3"/>
    <w:rsid w:val="00D55966"/>
    <w:rsid w:val="00D61BCF"/>
    <w:rsid w:val="00D717E0"/>
    <w:rsid w:val="00D7302F"/>
    <w:rsid w:val="00D801BF"/>
    <w:rsid w:val="00D873C3"/>
    <w:rsid w:val="00D93248"/>
    <w:rsid w:val="00D932A8"/>
    <w:rsid w:val="00D93629"/>
    <w:rsid w:val="00D93C36"/>
    <w:rsid w:val="00D945BE"/>
    <w:rsid w:val="00D951C1"/>
    <w:rsid w:val="00D95E45"/>
    <w:rsid w:val="00DA04B9"/>
    <w:rsid w:val="00DA08DA"/>
    <w:rsid w:val="00DA2A86"/>
    <w:rsid w:val="00DA3028"/>
    <w:rsid w:val="00DA7AEB"/>
    <w:rsid w:val="00DB109A"/>
    <w:rsid w:val="00DB1113"/>
    <w:rsid w:val="00DB1E79"/>
    <w:rsid w:val="00DB3E34"/>
    <w:rsid w:val="00DB4713"/>
    <w:rsid w:val="00DB4CCC"/>
    <w:rsid w:val="00DB573A"/>
    <w:rsid w:val="00DB70C6"/>
    <w:rsid w:val="00DB7332"/>
    <w:rsid w:val="00DC467B"/>
    <w:rsid w:val="00DD09C8"/>
    <w:rsid w:val="00DD28B2"/>
    <w:rsid w:val="00DD2B83"/>
    <w:rsid w:val="00DD349A"/>
    <w:rsid w:val="00DD3DB6"/>
    <w:rsid w:val="00DD432B"/>
    <w:rsid w:val="00DE6060"/>
    <w:rsid w:val="00DF11BD"/>
    <w:rsid w:val="00DF3E54"/>
    <w:rsid w:val="00DF6BC1"/>
    <w:rsid w:val="00E0002E"/>
    <w:rsid w:val="00E03FB1"/>
    <w:rsid w:val="00E0455C"/>
    <w:rsid w:val="00E04776"/>
    <w:rsid w:val="00E04C4B"/>
    <w:rsid w:val="00E066C4"/>
    <w:rsid w:val="00E1173F"/>
    <w:rsid w:val="00E1599D"/>
    <w:rsid w:val="00E16659"/>
    <w:rsid w:val="00E22CA7"/>
    <w:rsid w:val="00E26002"/>
    <w:rsid w:val="00E27103"/>
    <w:rsid w:val="00E30ECB"/>
    <w:rsid w:val="00E31327"/>
    <w:rsid w:val="00E31556"/>
    <w:rsid w:val="00E35661"/>
    <w:rsid w:val="00E4205B"/>
    <w:rsid w:val="00E421C2"/>
    <w:rsid w:val="00E431E9"/>
    <w:rsid w:val="00E45BDA"/>
    <w:rsid w:val="00E50EAD"/>
    <w:rsid w:val="00E53C20"/>
    <w:rsid w:val="00E634A5"/>
    <w:rsid w:val="00E63EC7"/>
    <w:rsid w:val="00E65764"/>
    <w:rsid w:val="00E6588E"/>
    <w:rsid w:val="00E66FCF"/>
    <w:rsid w:val="00E676CE"/>
    <w:rsid w:val="00E7285A"/>
    <w:rsid w:val="00E73BAB"/>
    <w:rsid w:val="00E767FC"/>
    <w:rsid w:val="00E76AD6"/>
    <w:rsid w:val="00E77A2B"/>
    <w:rsid w:val="00E80246"/>
    <w:rsid w:val="00E80DF9"/>
    <w:rsid w:val="00E81D8A"/>
    <w:rsid w:val="00E87AE3"/>
    <w:rsid w:val="00E9071E"/>
    <w:rsid w:val="00E93771"/>
    <w:rsid w:val="00E93FCA"/>
    <w:rsid w:val="00E94A73"/>
    <w:rsid w:val="00EA2D55"/>
    <w:rsid w:val="00EB00AB"/>
    <w:rsid w:val="00EB0FBC"/>
    <w:rsid w:val="00EB41E2"/>
    <w:rsid w:val="00EB4B7B"/>
    <w:rsid w:val="00EB6743"/>
    <w:rsid w:val="00EB70DD"/>
    <w:rsid w:val="00EC1A6C"/>
    <w:rsid w:val="00EC3289"/>
    <w:rsid w:val="00EC6B9E"/>
    <w:rsid w:val="00ED47DB"/>
    <w:rsid w:val="00EE0512"/>
    <w:rsid w:val="00EE42B5"/>
    <w:rsid w:val="00EE5217"/>
    <w:rsid w:val="00EE5E14"/>
    <w:rsid w:val="00EE7DCC"/>
    <w:rsid w:val="00EF1F66"/>
    <w:rsid w:val="00EF334A"/>
    <w:rsid w:val="00EF534D"/>
    <w:rsid w:val="00EF6A09"/>
    <w:rsid w:val="00EF6D0E"/>
    <w:rsid w:val="00F0018F"/>
    <w:rsid w:val="00F004F8"/>
    <w:rsid w:val="00F00A78"/>
    <w:rsid w:val="00F02A47"/>
    <w:rsid w:val="00F0460F"/>
    <w:rsid w:val="00F1232E"/>
    <w:rsid w:val="00F13E72"/>
    <w:rsid w:val="00F14A81"/>
    <w:rsid w:val="00F1635A"/>
    <w:rsid w:val="00F16CC8"/>
    <w:rsid w:val="00F21572"/>
    <w:rsid w:val="00F236BB"/>
    <w:rsid w:val="00F24311"/>
    <w:rsid w:val="00F264E5"/>
    <w:rsid w:val="00F2655B"/>
    <w:rsid w:val="00F309A0"/>
    <w:rsid w:val="00F33AAC"/>
    <w:rsid w:val="00F35F18"/>
    <w:rsid w:val="00F42A86"/>
    <w:rsid w:val="00F43FBD"/>
    <w:rsid w:val="00F44029"/>
    <w:rsid w:val="00F5104A"/>
    <w:rsid w:val="00F52198"/>
    <w:rsid w:val="00F53256"/>
    <w:rsid w:val="00F5388A"/>
    <w:rsid w:val="00F5665A"/>
    <w:rsid w:val="00F64992"/>
    <w:rsid w:val="00F675E8"/>
    <w:rsid w:val="00F717D9"/>
    <w:rsid w:val="00F73F9C"/>
    <w:rsid w:val="00F74006"/>
    <w:rsid w:val="00F77536"/>
    <w:rsid w:val="00F77A3A"/>
    <w:rsid w:val="00F80F8B"/>
    <w:rsid w:val="00F823D4"/>
    <w:rsid w:val="00F8255D"/>
    <w:rsid w:val="00F828E3"/>
    <w:rsid w:val="00F82A45"/>
    <w:rsid w:val="00F83AC1"/>
    <w:rsid w:val="00F84AEC"/>
    <w:rsid w:val="00F85299"/>
    <w:rsid w:val="00F85423"/>
    <w:rsid w:val="00F8642F"/>
    <w:rsid w:val="00F868D7"/>
    <w:rsid w:val="00F86982"/>
    <w:rsid w:val="00F87C93"/>
    <w:rsid w:val="00F87D00"/>
    <w:rsid w:val="00F90726"/>
    <w:rsid w:val="00F96A9B"/>
    <w:rsid w:val="00F97C50"/>
    <w:rsid w:val="00FA2D82"/>
    <w:rsid w:val="00FA4939"/>
    <w:rsid w:val="00FA77CA"/>
    <w:rsid w:val="00FA7E38"/>
    <w:rsid w:val="00FB449B"/>
    <w:rsid w:val="00FB47AB"/>
    <w:rsid w:val="00FB7F41"/>
    <w:rsid w:val="00FC0CA9"/>
    <w:rsid w:val="00FC3923"/>
    <w:rsid w:val="00FC55CC"/>
    <w:rsid w:val="00FC61E5"/>
    <w:rsid w:val="00FC7212"/>
    <w:rsid w:val="00FC771B"/>
    <w:rsid w:val="00FD2F44"/>
    <w:rsid w:val="00FD3134"/>
    <w:rsid w:val="00FD6094"/>
    <w:rsid w:val="00FD765E"/>
    <w:rsid w:val="00FE2481"/>
    <w:rsid w:val="00FE2E58"/>
    <w:rsid w:val="00FE4E2C"/>
    <w:rsid w:val="00FE60FF"/>
    <w:rsid w:val="00FF0874"/>
    <w:rsid w:val="00FF0D3F"/>
    <w:rsid w:val="00FF1773"/>
    <w:rsid w:val="00FF2267"/>
    <w:rsid w:val="00FF71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281"/>
    <o:shapelayout v:ext="edit">
      <o:idmap v:ext="edit" data="1"/>
    </o:shapelayout>
  </w:shapeDefaults>
  <w:decimalSymbol w:val=","/>
  <w:listSeparator w:val=";"/>
  <w14:docId w14:val="284B6CCE"/>
  <w15:docId w15:val="{E07CB8CE-04E3-42E6-B6B1-EFCAF16B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44E5"/>
    <w:rPr>
      <w:rFonts w:ascii="Trebuchet MS" w:hAnsi="Trebuchet MS"/>
    </w:rPr>
  </w:style>
  <w:style w:type="paragraph" w:styleId="Kop1">
    <w:name w:val="heading 1"/>
    <w:aliases w:val="hoofdstuk,Nota hoofdstuk,Hoofdstuk,Section Heading,sectionHeading Char,sectionHeading,Episteem PvA Kop 1,Tempo Heading 1,U&amp;lc Bold,Small Cap Bold,Bold Small Caps,k1,k1standaard,Hoofdkop,Hoofdkop1,Hoofdkop2,Hoofdkop11,Hoofdkop3,Hoofdkop12"/>
    <w:basedOn w:val="Standaard"/>
    <w:next w:val="Standaard"/>
    <w:link w:val="Kop1Char"/>
    <w:uiPriority w:val="99"/>
    <w:qFormat/>
    <w:rsid w:val="002F559F"/>
    <w:pPr>
      <w:keepNext/>
      <w:numPr>
        <w:numId w:val="1"/>
      </w:numPr>
      <w:outlineLvl w:val="0"/>
    </w:pPr>
    <w:rPr>
      <w:b/>
      <w:color w:val="548DD4" w:themeColor="text2" w:themeTint="99"/>
      <w:sz w:val="28"/>
    </w:rPr>
  </w:style>
  <w:style w:type="paragraph" w:styleId="Kop2">
    <w:name w:val="heading 2"/>
    <w:aliases w:val="Reset numbering,Nota paragraaf,paragraaf,Bijlage,Paragraaf,Episteem PvA Kop 2,Tempo Heading 2,H2,k2,052,niveau2,niveau21,Heading 2 Hidden,Paragraph,l2,Fonctionnalité,Titre 21,t2.T2,header 2,h2,Prophead 2,H21,H22,H23,H211,H24,H212,H25,H26"/>
    <w:basedOn w:val="Standaard"/>
    <w:next w:val="Standaard"/>
    <w:link w:val="Kop2Char"/>
    <w:uiPriority w:val="99"/>
    <w:qFormat/>
    <w:rsid w:val="002E7DC3"/>
    <w:pPr>
      <w:keepNext/>
      <w:numPr>
        <w:ilvl w:val="1"/>
        <w:numId w:val="1"/>
      </w:numPr>
      <w:outlineLvl w:val="1"/>
    </w:pPr>
    <w:rPr>
      <w:b/>
      <w:color w:val="548DD4" w:themeColor="text2" w:themeTint="99"/>
      <w:sz w:val="22"/>
      <w:szCs w:val="22"/>
    </w:rPr>
  </w:style>
  <w:style w:type="paragraph" w:styleId="Kop3">
    <w:name w:val="heading 3"/>
    <w:aliases w:val="Voorwoord,Level 1 - 1,3scr,Nota sub-paragraaf,subparagraaf,3 bullet,b,2"/>
    <w:basedOn w:val="Standaard"/>
    <w:next w:val="Standaard"/>
    <w:link w:val="Kop3Char"/>
    <w:uiPriority w:val="99"/>
    <w:qFormat/>
    <w:rsid w:val="002E7DC3"/>
    <w:pPr>
      <w:keepNext/>
      <w:numPr>
        <w:ilvl w:val="2"/>
        <w:numId w:val="1"/>
      </w:numPr>
      <w:tabs>
        <w:tab w:val="clear" w:pos="4548"/>
        <w:tab w:val="num" w:pos="3556"/>
      </w:tabs>
      <w:ind w:left="3556"/>
      <w:outlineLvl w:val="2"/>
    </w:pPr>
    <w:rPr>
      <w:b/>
      <w:color w:val="548DD4" w:themeColor="text2" w:themeTint="99"/>
    </w:rPr>
  </w:style>
  <w:style w:type="paragraph" w:styleId="Kop4">
    <w:name w:val="heading 4"/>
    <w:aliases w:val="Level 2 - a"/>
    <w:basedOn w:val="Standaard"/>
    <w:next w:val="Standaard"/>
    <w:link w:val="Kop4Char"/>
    <w:uiPriority w:val="99"/>
    <w:qFormat/>
    <w:rsid w:val="002F559F"/>
    <w:pPr>
      <w:keepNext/>
      <w:numPr>
        <w:ilvl w:val="3"/>
        <w:numId w:val="1"/>
      </w:numPr>
      <w:outlineLvl w:val="3"/>
    </w:pPr>
    <w:rPr>
      <w:b/>
      <w:caps/>
      <w:color w:val="548DD4" w:themeColor="text2" w:themeTint="99"/>
      <w:sz w:val="22"/>
    </w:rPr>
  </w:style>
  <w:style w:type="paragraph" w:styleId="Kop5">
    <w:name w:val="heading 5"/>
    <w:aliases w:val="Level 3 - i"/>
    <w:basedOn w:val="Standaard"/>
    <w:next w:val="Standaard"/>
    <w:link w:val="Kop5Char"/>
    <w:qFormat/>
    <w:rsid w:val="008B5D8F"/>
    <w:pPr>
      <w:keepNext/>
      <w:numPr>
        <w:ilvl w:val="4"/>
        <w:numId w:val="1"/>
      </w:numPr>
      <w:suppressAutoHyphens/>
      <w:outlineLvl w:val="4"/>
    </w:pPr>
    <w:rPr>
      <w:b/>
      <w:kern w:val="1"/>
      <w:sz w:val="22"/>
    </w:rPr>
  </w:style>
  <w:style w:type="paragraph" w:styleId="Kop6">
    <w:name w:val="heading 6"/>
    <w:aliases w:val="Legal Level 1."/>
    <w:basedOn w:val="Standaard"/>
    <w:next w:val="Standaard"/>
    <w:link w:val="Kop6Char"/>
    <w:qFormat/>
    <w:rsid w:val="008B5D8F"/>
    <w:pPr>
      <w:keepNext/>
      <w:numPr>
        <w:ilvl w:val="5"/>
        <w:numId w:val="1"/>
      </w:numPr>
      <w:outlineLvl w:val="5"/>
    </w:pPr>
    <w:rPr>
      <w:i/>
      <w:sz w:val="22"/>
    </w:rPr>
  </w:style>
  <w:style w:type="paragraph" w:styleId="Kop7">
    <w:name w:val="heading 7"/>
    <w:aliases w:val="Legal Level 1.1."/>
    <w:basedOn w:val="Standaard"/>
    <w:next w:val="Standaard"/>
    <w:link w:val="Kop7Char"/>
    <w:qFormat/>
    <w:rsid w:val="008B5D8F"/>
    <w:pPr>
      <w:numPr>
        <w:ilvl w:val="6"/>
        <w:numId w:val="1"/>
      </w:numPr>
      <w:spacing w:before="240" w:after="60"/>
      <w:outlineLvl w:val="6"/>
    </w:pPr>
    <w:rPr>
      <w:sz w:val="24"/>
      <w:szCs w:val="24"/>
    </w:rPr>
  </w:style>
  <w:style w:type="paragraph" w:styleId="Kop8">
    <w:name w:val="heading 8"/>
    <w:aliases w:val="Legal Level 1.1.1."/>
    <w:basedOn w:val="Standaard"/>
    <w:next w:val="Standaard"/>
    <w:link w:val="Kop8Char"/>
    <w:qFormat/>
    <w:rsid w:val="008B5D8F"/>
    <w:pPr>
      <w:numPr>
        <w:ilvl w:val="7"/>
        <w:numId w:val="1"/>
      </w:numPr>
      <w:spacing w:before="240" w:after="60"/>
      <w:outlineLvl w:val="7"/>
    </w:pPr>
    <w:rPr>
      <w:i/>
      <w:iCs/>
      <w:sz w:val="24"/>
      <w:szCs w:val="24"/>
    </w:rPr>
  </w:style>
  <w:style w:type="paragraph" w:styleId="Kop9">
    <w:name w:val="heading 9"/>
    <w:aliases w:val="Legal Level 1.1.1.1.,Reference Appendix"/>
    <w:basedOn w:val="Standaard"/>
    <w:next w:val="Standaard"/>
    <w:link w:val="Kop9Char"/>
    <w:qFormat/>
    <w:rsid w:val="008B5D8F"/>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8B5D8F"/>
    <w:rPr>
      <w:b/>
      <w:sz w:val="22"/>
    </w:rPr>
  </w:style>
  <w:style w:type="paragraph" w:styleId="Plattetekst2">
    <w:name w:val="Body Text 2"/>
    <w:basedOn w:val="Standaard"/>
    <w:link w:val="Plattetekst2Char"/>
    <w:uiPriority w:val="99"/>
    <w:rsid w:val="008B5D8F"/>
    <w:rPr>
      <w:sz w:val="22"/>
    </w:rPr>
  </w:style>
  <w:style w:type="paragraph" w:styleId="Plattetekstinspringen">
    <w:name w:val="Body Text Indent"/>
    <w:basedOn w:val="Standaard"/>
    <w:link w:val="PlattetekstinspringenChar"/>
    <w:uiPriority w:val="99"/>
    <w:rsid w:val="008B5D8F"/>
    <w:pPr>
      <w:ind w:left="993" w:hanging="284"/>
    </w:pPr>
    <w:rPr>
      <w:sz w:val="22"/>
    </w:rPr>
  </w:style>
  <w:style w:type="paragraph" w:styleId="Plattetekstinspringen3">
    <w:name w:val="Body Text Indent 3"/>
    <w:basedOn w:val="Standaard"/>
    <w:link w:val="Plattetekstinspringen3Char"/>
    <w:uiPriority w:val="99"/>
    <w:rsid w:val="008B5D8F"/>
    <w:pPr>
      <w:ind w:left="993"/>
    </w:pPr>
    <w:rPr>
      <w:sz w:val="22"/>
    </w:rPr>
  </w:style>
  <w:style w:type="character" w:customStyle="1" w:styleId="U-norm85">
    <w:name w:val="U-norm 8.5"/>
    <w:rsid w:val="008B5D8F"/>
    <w:rPr>
      <w:rFonts w:ascii="Arial" w:hAnsi="Arial"/>
      <w:sz w:val="18"/>
    </w:rPr>
  </w:style>
  <w:style w:type="paragraph" w:customStyle="1" w:styleId="BodyText31">
    <w:name w:val="Body Text 31"/>
    <w:basedOn w:val="Standaard"/>
    <w:rsid w:val="008B5D8F"/>
    <w:pPr>
      <w:widowControl w:val="0"/>
      <w:jc w:val="both"/>
    </w:pPr>
    <w:rPr>
      <w:sz w:val="24"/>
    </w:rPr>
  </w:style>
  <w:style w:type="paragraph" w:styleId="Plattetekstinspringen2">
    <w:name w:val="Body Text Indent 2"/>
    <w:basedOn w:val="Standaard"/>
    <w:semiHidden/>
    <w:rsid w:val="008B5D8F"/>
    <w:pPr>
      <w:suppressAutoHyphens/>
      <w:ind w:left="720" w:hanging="720"/>
      <w:jc w:val="both"/>
    </w:pPr>
    <w:rPr>
      <w:spacing w:val="-2"/>
      <w:sz w:val="24"/>
    </w:rPr>
  </w:style>
  <w:style w:type="paragraph" w:styleId="Voetnoottekst">
    <w:name w:val="footnote text"/>
    <w:basedOn w:val="Standaard"/>
    <w:link w:val="VoetnoottekstChar"/>
    <w:uiPriority w:val="99"/>
    <w:rsid w:val="008B5D8F"/>
  </w:style>
  <w:style w:type="character" w:styleId="Voetnootmarkering">
    <w:name w:val="footnote reference"/>
    <w:uiPriority w:val="99"/>
    <w:rsid w:val="008B5D8F"/>
    <w:rPr>
      <w:vertAlign w:val="superscript"/>
    </w:rPr>
  </w:style>
  <w:style w:type="paragraph" w:styleId="Koptekst">
    <w:name w:val="header"/>
    <w:basedOn w:val="Standaard"/>
    <w:link w:val="KoptekstChar"/>
    <w:uiPriority w:val="99"/>
    <w:rsid w:val="008B5D8F"/>
    <w:pPr>
      <w:tabs>
        <w:tab w:val="center" w:pos="4536"/>
        <w:tab w:val="right" w:pos="9072"/>
      </w:tabs>
    </w:pPr>
  </w:style>
  <w:style w:type="paragraph" w:styleId="Voettekst">
    <w:name w:val="footer"/>
    <w:basedOn w:val="Standaard"/>
    <w:link w:val="VoettekstChar"/>
    <w:uiPriority w:val="99"/>
    <w:rsid w:val="008B5D8F"/>
    <w:pPr>
      <w:tabs>
        <w:tab w:val="center" w:pos="4536"/>
        <w:tab w:val="right" w:pos="9072"/>
      </w:tabs>
    </w:pPr>
  </w:style>
  <w:style w:type="character" w:styleId="Paginanummer">
    <w:name w:val="page number"/>
    <w:basedOn w:val="Standaardalinea-lettertype"/>
    <w:semiHidden/>
    <w:rsid w:val="008B5D8F"/>
  </w:style>
  <w:style w:type="paragraph" w:styleId="Documentstructuur">
    <w:name w:val="Document Map"/>
    <w:basedOn w:val="Standaard"/>
    <w:semiHidden/>
    <w:rsid w:val="008B5D8F"/>
    <w:pPr>
      <w:shd w:val="clear" w:color="auto" w:fill="000080"/>
    </w:pPr>
    <w:rPr>
      <w:rFonts w:ascii="Tahoma" w:hAnsi="Tahoma"/>
    </w:rPr>
  </w:style>
  <w:style w:type="character" w:styleId="Hyperlink">
    <w:name w:val="Hyperlink"/>
    <w:uiPriority w:val="99"/>
    <w:rsid w:val="008B5D8F"/>
    <w:rPr>
      <w:color w:val="0000FF"/>
      <w:u w:val="single"/>
    </w:rPr>
  </w:style>
  <w:style w:type="character" w:styleId="Verwijzingopmerking">
    <w:name w:val="annotation reference"/>
    <w:semiHidden/>
    <w:rsid w:val="008B5D8F"/>
    <w:rPr>
      <w:sz w:val="16"/>
      <w:szCs w:val="16"/>
    </w:rPr>
  </w:style>
  <w:style w:type="paragraph" w:styleId="Plattetekst3">
    <w:name w:val="Body Text 3"/>
    <w:basedOn w:val="Standaard"/>
    <w:link w:val="Plattetekst3Char"/>
    <w:uiPriority w:val="99"/>
    <w:rsid w:val="008B5D8F"/>
    <w:pPr>
      <w:spacing w:after="120"/>
    </w:pPr>
    <w:rPr>
      <w:sz w:val="16"/>
      <w:szCs w:val="16"/>
    </w:rPr>
  </w:style>
  <w:style w:type="paragraph" w:styleId="Inhopg5">
    <w:name w:val="toc 5"/>
    <w:basedOn w:val="Standaard"/>
    <w:next w:val="Standaard"/>
    <w:autoRedefine/>
    <w:semiHidden/>
    <w:rsid w:val="008B5D8F"/>
    <w:pPr>
      <w:ind w:left="800"/>
    </w:pPr>
    <w:rPr>
      <w:rFonts w:ascii="Calibri" w:hAnsi="Calibri"/>
      <w:sz w:val="18"/>
      <w:szCs w:val="18"/>
    </w:rPr>
  </w:style>
  <w:style w:type="character" w:customStyle="1" w:styleId="r">
    <w:name w:val="r"/>
    <w:rsid w:val="008B5D8F"/>
    <w:rPr>
      <w:color w:val="FF0000"/>
    </w:rPr>
  </w:style>
  <w:style w:type="paragraph" w:styleId="Ballontekst">
    <w:name w:val="Balloon Text"/>
    <w:basedOn w:val="Standaard"/>
    <w:link w:val="BallontekstChar"/>
    <w:uiPriority w:val="99"/>
    <w:semiHidden/>
    <w:qFormat/>
    <w:rsid w:val="008B5D8F"/>
    <w:rPr>
      <w:rFonts w:ascii="Tahoma" w:hAnsi="Tahoma" w:cs="Tahoma"/>
      <w:sz w:val="16"/>
      <w:szCs w:val="16"/>
    </w:rPr>
  </w:style>
  <w:style w:type="paragraph" w:customStyle="1" w:styleId="RapportBijschrift">
    <w:name w:val="RapportBijschrift"/>
    <w:basedOn w:val="Standaard"/>
    <w:next w:val="Standaard"/>
    <w:rsid w:val="008B5D8F"/>
    <w:pPr>
      <w:overflowPunct w:val="0"/>
      <w:autoSpaceDE w:val="0"/>
      <w:autoSpaceDN w:val="0"/>
      <w:adjustRightInd w:val="0"/>
      <w:spacing w:line="240" w:lineRule="atLeast"/>
      <w:textAlignment w:val="baseline"/>
    </w:pPr>
    <w:rPr>
      <w:rFonts w:ascii="V&amp;W Syntax (Adobe)" w:hAnsi="V&amp;W Syntax (Adobe)"/>
      <w:b/>
      <w:sz w:val="19"/>
    </w:rPr>
  </w:style>
  <w:style w:type="paragraph" w:customStyle="1" w:styleId="Alinea">
    <w:name w:val="Alinea"/>
    <w:basedOn w:val="Standaard"/>
    <w:rsid w:val="008B5D8F"/>
    <w:pPr>
      <w:spacing w:after="240"/>
    </w:pPr>
    <w:rPr>
      <w:rFonts w:ascii="Arial" w:hAnsi="Arial"/>
    </w:rPr>
  </w:style>
  <w:style w:type="paragraph" w:styleId="Tekstopmerking">
    <w:name w:val="annotation text"/>
    <w:basedOn w:val="Standaard"/>
    <w:link w:val="TekstopmerkingChar"/>
    <w:uiPriority w:val="99"/>
    <w:rsid w:val="008B5D8F"/>
  </w:style>
  <w:style w:type="paragraph" w:styleId="Onderwerpvanopmerking">
    <w:name w:val="annotation subject"/>
    <w:basedOn w:val="Tekstopmerking"/>
    <w:next w:val="Tekstopmerking"/>
    <w:link w:val="OnderwerpvanopmerkingChar"/>
    <w:uiPriority w:val="99"/>
    <w:semiHidden/>
    <w:rsid w:val="008B5D8F"/>
    <w:rPr>
      <w:b/>
      <w:bCs/>
    </w:rPr>
  </w:style>
  <w:style w:type="paragraph" w:styleId="Inhopg1">
    <w:name w:val="toc 1"/>
    <w:basedOn w:val="Standaard"/>
    <w:next w:val="Standaard"/>
    <w:autoRedefine/>
    <w:uiPriority w:val="39"/>
    <w:rsid w:val="008B5D8F"/>
    <w:pPr>
      <w:spacing w:before="120" w:after="120"/>
    </w:pPr>
    <w:rPr>
      <w:rFonts w:ascii="Calibri" w:hAnsi="Calibri"/>
      <w:b/>
      <w:bCs/>
      <w:caps/>
    </w:rPr>
  </w:style>
  <w:style w:type="paragraph" w:styleId="Inhopg2">
    <w:name w:val="toc 2"/>
    <w:basedOn w:val="Standaard"/>
    <w:next w:val="Standaard"/>
    <w:autoRedefine/>
    <w:uiPriority w:val="39"/>
    <w:rsid w:val="008B5D8F"/>
    <w:pPr>
      <w:ind w:left="200"/>
    </w:pPr>
    <w:rPr>
      <w:rFonts w:ascii="Calibri" w:hAnsi="Calibri"/>
      <w:smallCaps/>
    </w:rPr>
  </w:style>
  <w:style w:type="paragraph" w:styleId="Inhopg3">
    <w:name w:val="toc 3"/>
    <w:basedOn w:val="Standaard"/>
    <w:next w:val="Standaard"/>
    <w:autoRedefine/>
    <w:uiPriority w:val="39"/>
    <w:rsid w:val="008B5D8F"/>
    <w:pPr>
      <w:ind w:left="400"/>
    </w:pPr>
    <w:rPr>
      <w:rFonts w:ascii="Calibri" w:hAnsi="Calibri"/>
      <w:i/>
      <w:iCs/>
    </w:rPr>
  </w:style>
  <w:style w:type="paragraph" w:styleId="Inhopg4">
    <w:name w:val="toc 4"/>
    <w:basedOn w:val="Standaard"/>
    <w:next w:val="Standaard"/>
    <w:autoRedefine/>
    <w:semiHidden/>
    <w:rsid w:val="008B5D8F"/>
    <w:pPr>
      <w:ind w:left="600"/>
    </w:pPr>
    <w:rPr>
      <w:rFonts w:ascii="Calibri" w:hAnsi="Calibri"/>
      <w:sz w:val="18"/>
      <w:szCs w:val="18"/>
    </w:rPr>
  </w:style>
  <w:style w:type="paragraph" w:styleId="Inhopg6">
    <w:name w:val="toc 6"/>
    <w:basedOn w:val="Standaard"/>
    <w:next w:val="Standaard"/>
    <w:autoRedefine/>
    <w:semiHidden/>
    <w:rsid w:val="008B5D8F"/>
    <w:pPr>
      <w:ind w:left="1000"/>
    </w:pPr>
    <w:rPr>
      <w:rFonts w:ascii="Calibri" w:hAnsi="Calibri"/>
      <w:sz w:val="18"/>
      <w:szCs w:val="18"/>
    </w:rPr>
  </w:style>
  <w:style w:type="paragraph" w:styleId="Inhopg7">
    <w:name w:val="toc 7"/>
    <w:basedOn w:val="Standaard"/>
    <w:next w:val="Standaard"/>
    <w:autoRedefine/>
    <w:semiHidden/>
    <w:rsid w:val="008B5D8F"/>
    <w:pPr>
      <w:ind w:left="1200"/>
    </w:pPr>
    <w:rPr>
      <w:rFonts w:ascii="Calibri" w:hAnsi="Calibri"/>
      <w:sz w:val="18"/>
      <w:szCs w:val="18"/>
    </w:rPr>
  </w:style>
  <w:style w:type="paragraph" w:styleId="Inhopg8">
    <w:name w:val="toc 8"/>
    <w:basedOn w:val="Standaard"/>
    <w:next w:val="Standaard"/>
    <w:autoRedefine/>
    <w:semiHidden/>
    <w:rsid w:val="008B5D8F"/>
    <w:pPr>
      <w:ind w:left="1400"/>
    </w:pPr>
    <w:rPr>
      <w:rFonts w:ascii="Calibri" w:hAnsi="Calibri"/>
      <w:sz w:val="18"/>
      <w:szCs w:val="18"/>
    </w:rPr>
  </w:style>
  <w:style w:type="paragraph" w:styleId="Inhopg9">
    <w:name w:val="toc 9"/>
    <w:basedOn w:val="Standaard"/>
    <w:next w:val="Standaard"/>
    <w:autoRedefine/>
    <w:semiHidden/>
    <w:rsid w:val="008B5D8F"/>
    <w:pPr>
      <w:ind w:left="1600"/>
    </w:pPr>
    <w:rPr>
      <w:rFonts w:ascii="Calibri" w:hAnsi="Calibri"/>
      <w:sz w:val="18"/>
      <w:szCs w:val="18"/>
    </w:rPr>
  </w:style>
  <w:style w:type="paragraph" w:styleId="Titel">
    <w:name w:val="Title"/>
    <w:basedOn w:val="Standaard"/>
    <w:qFormat/>
    <w:rsid w:val="008B5D8F"/>
    <w:pPr>
      <w:jc w:val="center"/>
    </w:pPr>
    <w:rPr>
      <w:b/>
      <w:bCs/>
      <w:sz w:val="22"/>
      <w:szCs w:val="24"/>
    </w:rPr>
  </w:style>
  <w:style w:type="character" w:styleId="GevolgdeHyperlink">
    <w:name w:val="FollowedHyperlink"/>
    <w:uiPriority w:val="99"/>
    <w:rsid w:val="008B5D8F"/>
    <w:rPr>
      <w:color w:val="800080"/>
      <w:u w:val="single"/>
    </w:rPr>
  </w:style>
  <w:style w:type="paragraph" w:styleId="Platteteksteersteinspringing">
    <w:name w:val="Body Text First Indent"/>
    <w:basedOn w:val="Plattetekst"/>
    <w:semiHidden/>
    <w:rsid w:val="008B5D8F"/>
    <w:pPr>
      <w:spacing w:after="120"/>
      <w:ind w:firstLine="210"/>
    </w:pPr>
    <w:rPr>
      <w:b w:val="0"/>
      <w:szCs w:val="24"/>
    </w:rPr>
  </w:style>
  <w:style w:type="character" w:customStyle="1" w:styleId="a1">
    <w:name w:val="a1"/>
    <w:rsid w:val="008B5D8F"/>
    <w:rPr>
      <w:color w:val="008000"/>
    </w:rPr>
  </w:style>
  <w:style w:type="paragraph" w:customStyle="1" w:styleId="Aandachtspuntdicht">
    <w:name w:val="Aandachtspunt dicht"/>
    <w:basedOn w:val="Standaard"/>
    <w:rsid w:val="008B5D8F"/>
    <w:pPr>
      <w:numPr>
        <w:numId w:val="2"/>
      </w:numPr>
    </w:pPr>
    <w:rPr>
      <w:rFonts w:ascii="Arial" w:hAnsi="Arial"/>
    </w:rPr>
  </w:style>
  <w:style w:type="paragraph" w:customStyle="1" w:styleId="Plattetekst31">
    <w:name w:val="Platte tekst 31"/>
    <w:basedOn w:val="Standaard"/>
    <w:rsid w:val="008B5D8F"/>
    <w:pPr>
      <w:widowControl w:val="0"/>
      <w:jc w:val="both"/>
    </w:pPr>
    <w:rPr>
      <w:sz w:val="24"/>
    </w:rPr>
  </w:style>
  <w:style w:type="character" w:styleId="Zwaar">
    <w:name w:val="Strong"/>
    <w:uiPriority w:val="99"/>
    <w:qFormat/>
    <w:rsid w:val="008B5D8F"/>
    <w:rPr>
      <w:b/>
      <w:bCs/>
    </w:rPr>
  </w:style>
  <w:style w:type="paragraph" w:customStyle="1" w:styleId="TableContents">
    <w:name w:val="Table Contents"/>
    <w:basedOn w:val="Plattetekst"/>
    <w:rsid w:val="008B5D8F"/>
    <w:pPr>
      <w:widowControl w:val="0"/>
      <w:suppressAutoHyphens/>
    </w:pPr>
    <w:rPr>
      <w:b w:val="0"/>
      <w:sz w:val="24"/>
      <w:szCs w:val="24"/>
    </w:rPr>
  </w:style>
  <w:style w:type="paragraph" w:customStyle="1" w:styleId="Heading">
    <w:name w:val="Heading"/>
    <w:basedOn w:val="Standaard"/>
    <w:next w:val="Plattetekst"/>
    <w:rsid w:val="008B5D8F"/>
    <w:pPr>
      <w:keepNext/>
      <w:widowControl w:val="0"/>
      <w:suppressAutoHyphens/>
      <w:spacing w:before="240" w:after="283"/>
    </w:pPr>
    <w:rPr>
      <w:rFonts w:ascii="Albany" w:eastAsia="HG Mincho Light J" w:hAnsi="Albany" w:cs="Arial Unicode MS"/>
      <w:sz w:val="28"/>
      <w:szCs w:val="28"/>
    </w:rPr>
  </w:style>
  <w:style w:type="paragraph" w:styleId="Lijstnummering">
    <w:name w:val="List Number"/>
    <w:basedOn w:val="Standaard"/>
    <w:semiHidden/>
    <w:rsid w:val="008B5D8F"/>
    <w:pPr>
      <w:widowControl w:val="0"/>
      <w:numPr>
        <w:numId w:val="3"/>
      </w:numPr>
      <w:suppressAutoHyphens/>
    </w:pPr>
    <w:rPr>
      <w:sz w:val="24"/>
      <w:szCs w:val="24"/>
    </w:rPr>
  </w:style>
  <w:style w:type="paragraph" w:customStyle="1" w:styleId="NummeringPartijen">
    <w:name w:val="NummeringPartijen"/>
    <w:basedOn w:val="Standaard"/>
    <w:rsid w:val="00165089"/>
    <w:pPr>
      <w:numPr>
        <w:numId w:val="4"/>
      </w:numPr>
      <w:spacing w:before="240" w:line="310" w:lineRule="atLeast"/>
      <w:jc w:val="both"/>
      <w:outlineLvl w:val="0"/>
    </w:pPr>
    <w:rPr>
      <w:rFonts w:ascii="Arial" w:hAnsi="Arial"/>
      <w:spacing w:val="4"/>
      <w:sz w:val="21"/>
      <w:lang w:eastAsia="en-US"/>
    </w:rPr>
  </w:style>
  <w:style w:type="paragraph" w:customStyle="1" w:styleId="NummeringOverwegingen">
    <w:name w:val="NummeringOverwegingen"/>
    <w:basedOn w:val="Standaard"/>
    <w:rsid w:val="00165089"/>
    <w:pPr>
      <w:numPr>
        <w:numId w:val="5"/>
      </w:numPr>
      <w:spacing w:before="240" w:line="310" w:lineRule="atLeast"/>
      <w:jc w:val="both"/>
      <w:outlineLvl w:val="0"/>
    </w:pPr>
    <w:rPr>
      <w:rFonts w:ascii="Arial" w:hAnsi="Arial"/>
      <w:spacing w:val="4"/>
      <w:sz w:val="21"/>
      <w:lang w:eastAsia="en-US"/>
    </w:rPr>
  </w:style>
  <w:style w:type="paragraph" w:customStyle="1" w:styleId="NummeringOverwegingen2">
    <w:name w:val="NummeringOverwegingen2"/>
    <w:basedOn w:val="Standaard"/>
    <w:rsid w:val="00165089"/>
    <w:pPr>
      <w:numPr>
        <w:ilvl w:val="1"/>
        <w:numId w:val="5"/>
      </w:numPr>
      <w:spacing w:before="240" w:line="310" w:lineRule="atLeast"/>
      <w:jc w:val="both"/>
      <w:outlineLvl w:val="1"/>
    </w:pPr>
    <w:rPr>
      <w:rFonts w:ascii="Arial" w:hAnsi="Arial"/>
      <w:spacing w:val="4"/>
      <w:sz w:val="21"/>
      <w:lang w:eastAsia="en-US"/>
    </w:rPr>
  </w:style>
  <w:style w:type="paragraph" w:customStyle="1" w:styleId="Tussenkopje">
    <w:name w:val="Tussenkopje"/>
    <w:basedOn w:val="Standaard"/>
    <w:next w:val="Standaard"/>
    <w:rsid w:val="00165089"/>
    <w:pPr>
      <w:keepNext/>
      <w:tabs>
        <w:tab w:val="left" w:pos="737"/>
      </w:tabs>
      <w:spacing w:before="240" w:line="310" w:lineRule="atLeast"/>
      <w:jc w:val="both"/>
    </w:pPr>
    <w:rPr>
      <w:rFonts w:ascii="Arial" w:hAnsi="Arial"/>
      <w:b/>
      <w:spacing w:val="4"/>
      <w:sz w:val="21"/>
      <w:lang w:eastAsia="en-US"/>
    </w:rPr>
  </w:style>
  <w:style w:type="paragraph" w:customStyle="1" w:styleId="NummeringPartijen2">
    <w:name w:val="NummeringPartijen2"/>
    <w:basedOn w:val="Standaard"/>
    <w:rsid w:val="00165089"/>
    <w:pPr>
      <w:numPr>
        <w:ilvl w:val="1"/>
        <w:numId w:val="4"/>
      </w:numPr>
      <w:spacing w:before="240" w:line="310" w:lineRule="atLeast"/>
      <w:jc w:val="both"/>
      <w:outlineLvl w:val="1"/>
    </w:pPr>
    <w:rPr>
      <w:rFonts w:ascii="Arial" w:hAnsi="Arial"/>
      <w:spacing w:val="4"/>
      <w:sz w:val="21"/>
      <w:lang w:eastAsia="en-US"/>
    </w:rPr>
  </w:style>
  <w:style w:type="table" w:styleId="Tabelraster">
    <w:name w:val="Table Grid"/>
    <w:basedOn w:val="Standaardtabel"/>
    <w:rsid w:val="002943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p1Char">
    <w:name w:val="Kop 1 Char"/>
    <w:aliases w:val="hoofdstuk Char,Nota hoofdstuk Char,Hoofdstuk Char,Section Heading Char,sectionHeading Char Char,sectionHeading Char1,Episteem PvA Kop 1 Char,Tempo Heading 1 Char,U&amp;lc Bold Char,Small Cap Bold Char,Bold Small Caps Char,k1 Char,k1standaard Char"/>
    <w:link w:val="Kop1"/>
    <w:uiPriority w:val="99"/>
    <w:rsid w:val="002F559F"/>
    <w:rPr>
      <w:rFonts w:ascii="Trebuchet MS" w:hAnsi="Trebuchet MS"/>
      <w:b/>
      <w:color w:val="548DD4" w:themeColor="text2" w:themeTint="99"/>
      <w:sz w:val="28"/>
    </w:rPr>
  </w:style>
  <w:style w:type="paragraph" w:styleId="Standaardinspringing">
    <w:name w:val="Normal Indent"/>
    <w:aliases w:val="Normal Indent Char,Normal Indent Char Char Char Char,Normal Indent Char Char1,Normal Indent Char2,Normal Indent Char1 Char,Normal Indent Char2 Char2 Char,Normal Indent Char1 Char Char Char1,Normal Indent Char2 Char Char1 Char Char"/>
    <w:basedOn w:val="Standaard"/>
    <w:semiHidden/>
    <w:rsid w:val="00233997"/>
    <w:pPr>
      <w:spacing w:before="240"/>
      <w:ind w:left="851"/>
    </w:pPr>
    <w:rPr>
      <w:rFonts w:ascii="Times New Roman" w:hAnsi="Times New Roman"/>
      <w:sz w:val="24"/>
      <w:lang w:eastAsia="en-US"/>
    </w:rPr>
  </w:style>
  <w:style w:type="paragraph" w:customStyle="1" w:styleId="Refs">
    <w:name w:val="Refs"/>
    <w:next w:val="Standaard"/>
    <w:semiHidden/>
    <w:rsid w:val="00233997"/>
    <w:pPr>
      <w:widowControl w:val="0"/>
    </w:pPr>
    <w:rPr>
      <w:rFonts w:ascii="Times" w:hAnsi="Times"/>
      <w:noProof/>
      <w:vanish/>
      <w:sz w:val="8"/>
      <w:lang w:val="en-US" w:eastAsia="en-US"/>
    </w:rPr>
  </w:style>
  <w:style w:type="paragraph" w:styleId="Tekstzonderopmaak">
    <w:name w:val="Plain Text"/>
    <w:basedOn w:val="Standaard"/>
    <w:link w:val="TekstzonderopmaakChar"/>
    <w:uiPriority w:val="99"/>
    <w:unhideWhenUsed/>
    <w:rsid w:val="009857F7"/>
    <w:rPr>
      <w:rFonts w:ascii="Consolas" w:eastAsia="Calibri" w:hAnsi="Consolas"/>
      <w:sz w:val="21"/>
      <w:szCs w:val="21"/>
      <w:lang w:eastAsia="en-US"/>
    </w:rPr>
  </w:style>
  <w:style w:type="character" w:customStyle="1" w:styleId="TekstzonderopmaakChar">
    <w:name w:val="Tekst zonder opmaak Char"/>
    <w:link w:val="Tekstzonderopmaak"/>
    <w:uiPriority w:val="99"/>
    <w:rsid w:val="009857F7"/>
    <w:rPr>
      <w:rFonts w:ascii="Consolas" w:eastAsia="Calibri" w:hAnsi="Consolas" w:cs="Times New Roman"/>
      <w:sz w:val="21"/>
      <w:szCs w:val="21"/>
      <w:lang w:eastAsia="en-US"/>
    </w:rPr>
  </w:style>
  <w:style w:type="character" w:customStyle="1" w:styleId="VoetnoottekstChar">
    <w:name w:val="Voetnoottekst Char"/>
    <w:link w:val="Voetnoottekst"/>
    <w:uiPriority w:val="99"/>
    <w:rsid w:val="003F6518"/>
    <w:rPr>
      <w:rFonts w:ascii="Trebuchet MS" w:hAnsi="Trebuchet MS"/>
    </w:rPr>
  </w:style>
  <w:style w:type="character" w:customStyle="1" w:styleId="Kop2Char">
    <w:name w:val="Kop 2 Char"/>
    <w:aliases w:val="Reset numbering Char,Nota paragraaf Char,paragraaf Char,Bijlage Char,Paragraaf Char,Episteem PvA Kop 2 Char,Tempo Heading 2 Char,H2 Char,k2 Char,052 Char,niveau2 Char,niveau21 Char,Heading 2 Hidden Char,Paragraph Char,l2 Char,Titre 21 Char"/>
    <w:link w:val="Kop2"/>
    <w:uiPriority w:val="99"/>
    <w:rsid w:val="002E7DC3"/>
    <w:rPr>
      <w:rFonts w:ascii="Trebuchet MS" w:hAnsi="Trebuchet MS"/>
      <w:b/>
      <w:color w:val="548DD4" w:themeColor="text2" w:themeTint="99"/>
      <w:sz w:val="22"/>
      <w:szCs w:val="22"/>
    </w:rPr>
  </w:style>
  <w:style w:type="character" w:customStyle="1" w:styleId="Plattetekst2Char">
    <w:name w:val="Platte tekst 2 Char"/>
    <w:link w:val="Plattetekst2"/>
    <w:uiPriority w:val="99"/>
    <w:rsid w:val="001A53DA"/>
    <w:rPr>
      <w:rFonts w:ascii="Trebuchet MS" w:hAnsi="Trebuchet MS"/>
      <w:sz w:val="22"/>
    </w:rPr>
  </w:style>
  <w:style w:type="character" w:customStyle="1" w:styleId="PlattetekstChar">
    <w:name w:val="Platte tekst Char"/>
    <w:link w:val="Plattetekst"/>
    <w:rsid w:val="000B2701"/>
    <w:rPr>
      <w:rFonts w:ascii="Trebuchet MS" w:hAnsi="Trebuchet MS"/>
      <w:b/>
      <w:sz w:val="22"/>
    </w:rPr>
  </w:style>
  <w:style w:type="paragraph" w:styleId="Lijstopsomteken2">
    <w:name w:val="List Bullet 2"/>
    <w:basedOn w:val="Standaard"/>
    <w:uiPriority w:val="99"/>
    <w:unhideWhenUsed/>
    <w:rsid w:val="00AA4D5F"/>
    <w:pPr>
      <w:numPr>
        <w:numId w:val="6"/>
      </w:numPr>
      <w:contextualSpacing/>
    </w:pPr>
  </w:style>
  <w:style w:type="character" w:customStyle="1" w:styleId="TekstopmerkingChar">
    <w:name w:val="Tekst opmerking Char"/>
    <w:link w:val="Tekstopmerking"/>
    <w:uiPriority w:val="99"/>
    <w:rsid w:val="00D54273"/>
    <w:rPr>
      <w:rFonts w:ascii="Trebuchet MS" w:hAnsi="Trebuchet MS"/>
    </w:rPr>
  </w:style>
  <w:style w:type="paragraph" w:styleId="Lijstopsomteken3">
    <w:name w:val="List Bullet 3"/>
    <w:basedOn w:val="Standaard"/>
    <w:uiPriority w:val="99"/>
    <w:unhideWhenUsed/>
    <w:rsid w:val="00274502"/>
    <w:pPr>
      <w:numPr>
        <w:numId w:val="7"/>
      </w:numPr>
      <w:contextualSpacing/>
    </w:pPr>
  </w:style>
  <w:style w:type="paragraph" w:styleId="Lijstalinea">
    <w:name w:val="List Paragraph"/>
    <w:aliases w:val="3 *-"/>
    <w:basedOn w:val="Standaard"/>
    <w:link w:val="LijstalineaChar"/>
    <w:uiPriority w:val="34"/>
    <w:qFormat/>
    <w:rsid w:val="00A9253C"/>
    <w:pPr>
      <w:ind w:left="708"/>
    </w:pPr>
  </w:style>
  <w:style w:type="character" w:customStyle="1" w:styleId="VoettekstChar">
    <w:name w:val="Voettekst Char"/>
    <w:link w:val="Voettekst"/>
    <w:uiPriority w:val="99"/>
    <w:rsid w:val="009D68FA"/>
    <w:rPr>
      <w:rFonts w:ascii="Trebuchet MS" w:hAnsi="Trebuchet MS"/>
    </w:rPr>
  </w:style>
  <w:style w:type="paragraph" w:customStyle="1" w:styleId="Bullet1">
    <w:name w:val="Bullet 1"/>
    <w:basedOn w:val="Standaard"/>
    <w:rsid w:val="009D68FA"/>
    <w:pPr>
      <w:numPr>
        <w:numId w:val="8"/>
      </w:numPr>
      <w:spacing w:line="255" w:lineRule="exact"/>
      <w:jc w:val="both"/>
    </w:pPr>
    <w:rPr>
      <w:rFonts w:ascii="Arial" w:hAnsi="Arial"/>
      <w:sz w:val="18"/>
      <w:lang w:eastAsia="en-US"/>
    </w:rPr>
  </w:style>
  <w:style w:type="paragraph" w:customStyle="1" w:styleId="kop40">
    <w:name w:val="kop4"/>
    <w:basedOn w:val="Kop4"/>
    <w:qFormat/>
    <w:rsid w:val="002278FF"/>
    <w:pPr>
      <w:numPr>
        <w:ilvl w:val="0"/>
        <w:numId w:val="0"/>
      </w:numPr>
      <w:tabs>
        <w:tab w:val="num" w:pos="2880"/>
      </w:tabs>
      <w:ind w:left="2880" w:hanging="360"/>
    </w:pPr>
    <w:rPr>
      <w:b w:val="0"/>
      <w:caps w:val="0"/>
    </w:rPr>
  </w:style>
  <w:style w:type="paragraph" w:customStyle="1" w:styleId="kop3bert">
    <w:name w:val="kop3_bert"/>
    <w:basedOn w:val="Kop3"/>
    <w:qFormat/>
    <w:rsid w:val="002278FF"/>
    <w:pPr>
      <w:numPr>
        <w:ilvl w:val="0"/>
        <w:numId w:val="0"/>
      </w:numPr>
      <w:ind w:left="431" w:hanging="431"/>
    </w:pPr>
    <w:rPr>
      <w:i/>
    </w:rPr>
  </w:style>
  <w:style w:type="paragraph" w:customStyle="1" w:styleId="msointable">
    <w:name w:val="msointable"/>
    <w:basedOn w:val="Standaard"/>
    <w:uiPriority w:val="99"/>
    <w:rsid w:val="009E51EA"/>
    <w:pPr>
      <w:spacing w:line="240" w:lineRule="atLeast"/>
    </w:pPr>
    <w:rPr>
      <w:rFonts w:ascii="Arial" w:hAnsi="Arial" w:cs="Arial"/>
    </w:rPr>
  </w:style>
  <w:style w:type="paragraph" w:customStyle="1" w:styleId="msosmall">
    <w:name w:val="msosmall"/>
    <w:basedOn w:val="Standaard"/>
    <w:uiPriority w:val="99"/>
    <w:rsid w:val="009E51EA"/>
    <w:pPr>
      <w:spacing w:before="80" w:after="200" w:line="240" w:lineRule="atLeast"/>
      <w:ind w:left="600"/>
    </w:pPr>
    <w:rPr>
      <w:rFonts w:ascii="Arial" w:hAnsi="Arial" w:cs="Arial"/>
      <w:sz w:val="16"/>
      <w:szCs w:val="16"/>
    </w:rPr>
  </w:style>
  <w:style w:type="paragraph" w:styleId="Revisie">
    <w:name w:val="Revision"/>
    <w:hidden/>
    <w:uiPriority w:val="99"/>
    <w:semiHidden/>
    <w:rsid w:val="001721D2"/>
    <w:rPr>
      <w:rFonts w:ascii="Trebuchet MS" w:hAnsi="Trebuchet MS"/>
    </w:rPr>
  </w:style>
  <w:style w:type="character" w:customStyle="1" w:styleId="Kop3Char">
    <w:name w:val="Kop 3 Char"/>
    <w:aliases w:val="Voorwoord Char,Level 1 - 1 Char,3scr Char,Nota sub-paragraaf Char,subparagraaf Char,3 bullet Char,b Char,2 Char"/>
    <w:basedOn w:val="Standaardalinea-lettertype"/>
    <w:link w:val="Kop3"/>
    <w:uiPriority w:val="99"/>
    <w:rsid w:val="002E7DC3"/>
    <w:rPr>
      <w:rFonts w:ascii="Trebuchet MS" w:hAnsi="Trebuchet MS"/>
      <w:b/>
      <w:color w:val="548DD4" w:themeColor="text2" w:themeTint="99"/>
    </w:rPr>
  </w:style>
  <w:style w:type="character" w:customStyle="1" w:styleId="Kop4Char">
    <w:name w:val="Kop 4 Char"/>
    <w:aliases w:val="Level 2 - a Char"/>
    <w:basedOn w:val="Standaardalinea-lettertype"/>
    <w:link w:val="Kop4"/>
    <w:uiPriority w:val="99"/>
    <w:rsid w:val="002F559F"/>
    <w:rPr>
      <w:rFonts w:ascii="Trebuchet MS" w:hAnsi="Trebuchet MS"/>
      <w:b/>
      <w:caps/>
      <w:color w:val="548DD4" w:themeColor="text2" w:themeTint="99"/>
      <w:sz w:val="22"/>
    </w:rPr>
  </w:style>
  <w:style w:type="character" w:customStyle="1" w:styleId="Kop5Char">
    <w:name w:val="Kop 5 Char"/>
    <w:aliases w:val="Level 3 - i Char"/>
    <w:basedOn w:val="Standaardalinea-lettertype"/>
    <w:link w:val="Kop5"/>
    <w:rsid w:val="007C3C72"/>
    <w:rPr>
      <w:rFonts w:ascii="Trebuchet MS" w:hAnsi="Trebuchet MS"/>
      <w:b/>
      <w:kern w:val="1"/>
      <w:sz w:val="22"/>
    </w:rPr>
  </w:style>
  <w:style w:type="character" w:customStyle="1" w:styleId="Kop6Char">
    <w:name w:val="Kop 6 Char"/>
    <w:aliases w:val="Legal Level 1. Char"/>
    <w:basedOn w:val="Standaardalinea-lettertype"/>
    <w:link w:val="Kop6"/>
    <w:rsid w:val="007C3C72"/>
    <w:rPr>
      <w:rFonts w:ascii="Trebuchet MS" w:hAnsi="Trebuchet MS"/>
      <w:i/>
      <w:sz w:val="22"/>
    </w:rPr>
  </w:style>
  <w:style w:type="character" w:customStyle="1" w:styleId="Kop7Char">
    <w:name w:val="Kop 7 Char"/>
    <w:aliases w:val="Legal Level 1.1. Char"/>
    <w:basedOn w:val="Standaardalinea-lettertype"/>
    <w:link w:val="Kop7"/>
    <w:rsid w:val="007C3C72"/>
    <w:rPr>
      <w:rFonts w:ascii="Trebuchet MS" w:hAnsi="Trebuchet MS"/>
      <w:sz w:val="24"/>
      <w:szCs w:val="24"/>
    </w:rPr>
  </w:style>
  <w:style w:type="character" w:customStyle="1" w:styleId="Kop8Char">
    <w:name w:val="Kop 8 Char"/>
    <w:aliases w:val="Legal Level 1.1.1. Char"/>
    <w:basedOn w:val="Standaardalinea-lettertype"/>
    <w:link w:val="Kop8"/>
    <w:rsid w:val="007C3C72"/>
    <w:rPr>
      <w:rFonts w:ascii="Trebuchet MS" w:hAnsi="Trebuchet MS"/>
      <w:i/>
      <w:iCs/>
      <w:sz w:val="24"/>
      <w:szCs w:val="24"/>
    </w:rPr>
  </w:style>
  <w:style w:type="character" w:customStyle="1" w:styleId="Kop9Char">
    <w:name w:val="Kop 9 Char"/>
    <w:aliases w:val="Legal Level 1.1.1.1. Char,Reference Appendix Char"/>
    <w:basedOn w:val="Standaardalinea-lettertype"/>
    <w:link w:val="Kop9"/>
    <w:rsid w:val="007C3C72"/>
    <w:rPr>
      <w:rFonts w:ascii="Arial" w:hAnsi="Arial" w:cs="Arial"/>
      <w:sz w:val="22"/>
      <w:szCs w:val="22"/>
    </w:rPr>
  </w:style>
  <w:style w:type="character" w:styleId="Nadruk">
    <w:name w:val="Emphasis"/>
    <w:uiPriority w:val="99"/>
    <w:qFormat/>
    <w:rsid w:val="007C3C72"/>
    <w:rPr>
      <w:rFonts w:ascii="Arial" w:hAnsi="Arial" w:cs="Times New Roman"/>
      <w:i/>
    </w:rPr>
  </w:style>
  <w:style w:type="character" w:customStyle="1" w:styleId="KoptekstChar">
    <w:name w:val="Koptekst Char"/>
    <w:basedOn w:val="Standaardalinea-lettertype"/>
    <w:link w:val="Koptekst"/>
    <w:uiPriority w:val="99"/>
    <w:rsid w:val="007C3C72"/>
    <w:rPr>
      <w:rFonts w:ascii="Trebuchet MS" w:hAnsi="Trebuchet MS"/>
    </w:rPr>
  </w:style>
  <w:style w:type="character" w:customStyle="1" w:styleId="PlattetekstinspringenChar">
    <w:name w:val="Platte tekst inspringen Char"/>
    <w:basedOn w:val="Standaardalinea-lettertype"/>
    <w:link w:val="Plattetekstinspringen"/>
    <w:uiPriority w:val="99"/>
    <w:rsid w:val="007C3C72"/>
    <w:rPr>
      <w:rFonts w:ascii="Trebuchet MS" w:hAnsi="Trebuchet MS"/>
      <w:sz w:val="22"/>
    </w:rPr>
  </w:style>
  <w:style w:type="character" w:customStyle="1" w:styleId="Plattetekstinspringen3Char">
    <w:name w:val="Platte tekst inspringen 3 Char"/>
    <w:basedOn w:val="Standaardalinea-lettertype"/>
    <w:link w:val="Plattetekstinspringen3"/>
    <w:uiPriority w:val="99"/>
    <w:rsid w:val="007C3C72"/>
    <w:rPr>
      <w:rFonts w:ascii="Trebuchet MS" w:hAnsi="Trebuchet MS"/>
      <w:sz w:val="22"/>
    </w:rPr>
  </w:style>
  <w:style w:type="character" w:customStyle="1" w:styleId="OnderwerpvanopmerkingChar">
    <w:name w:val="Onderwerp van opmerking Char"/>
    <w:basedOn w:val="TekstopmerkingChar"/>
    <w:link w:val="Onderwerpvanopmerking"/>
    <w:uiPriority w:val="99"/>
    <w:semiHidden/>
    <w:rsid w:val="007C3C72"/>
    <w:rPr>
      <w:rFonts w:ascii="Trebuchet MS" w:hAnsi="Trebuchet MS"/>
      <w:b/>
      <w:bCs/>
    </w:rPr>
  </w:style>
  <w:style w:type="character" w:customStyle="1" w:styleId="BallontekstChar">
    <w:name w:val="Ballontekst Char"/>
    <w:basedOn w:val="Standaardalinea-lettertype"/>
    <w:link w:val="Ballontekst"/>
    <w:uiPriority w:val="99"/>
    <w:semiHidden/>
    <w:rsid w:val="007C3C72"/>
    <w:rPr>
      <w:rFonts w:ascii="Tahoma" w:hAnsi="Tahoma" w:cs="Tahoma"/>
      <w:sz w:val="16"/>
      <w:szCs w:val="16"/>
    </w:rPr>
  </w:style>
  <w:style w:type="paragraph" w:customStyle="1" w:styleId="msonomargin">
    <w:name w:val="msonomargin"/>
    <w:basedOn w:val="Standaard"/>
    <w:uiPriority w:val="99"/>
    <w:rsid w:val="007C3C72"/>
    <w:pPr>
      <w:spacing w:line="300" w:lineRule="atLeast"/>
    </w:pPr>
    <w:rPr>
      <w:rFonts w:ascii="Arial" w:hAnsi="Arial" w:cs="Arial"/>
    </w:rPr>
  </w:style>
  <w:style w:type="paragraph" w:customStyle="1" w:styleId="pagetitle">
    <w:name w:val="pagetitle"/>
    <w:basedOn w:val="Standaard"/>
    <w:uiPriority w:val="99"/>
    <w:rsid w:val="007C3C72"/>
    <w:pPr>
      <w:spacing w:before="100" w:beforeAutospacing="1" w:after="100" w:afterAutospacing="1" w:line="600" w:lineRule="atLeast"/>
      <w:jc w:val="center"/>
    </w:pPr>
    <w:rPr>
      <w:rFonts w:ascii="Arial" w:hAnsi="Arial" w:cs="Arial"/>
      <w:b/>
      <w:bCs/>
      <w:sz w:val="52"/>
      <w:szCs w:val="52"/>
    </w:rPr>
  </w:style>
  <w:style w:type="paragraph" w:customStyle="1" w:styleId="pagesubtitle">
    <w:name w:val="pagesubtitle"/>
    <w:basedOn w:val="Standaard"/>
    <w:uiPriority w:val="99"/>
    <w:rsid w:val="007C3C72"/>
    <w:pPr>
      <w:spacing w:before="100" w:beforeAutospacing="1" w:after="100" w:afterAutospacing="1" w:line="300" w:lineRule="atLeast"/>
      <w:jc w:val="center"/>
    </w:pPr>
    <w:rPr>
      <w:rFonts w:ascii="Arial" w:hAnsi="Arial" w:cs="Arial"/>
      <w:i/>
      <w:iCs/>
    </w:rPr>
  </w:style>
  <w:style w:type="paragraph" w:customStyle="1" w:styleId="indextitle">
    <w:name w:val="indextitle"/>
    <w:basedOn w:val="Standaard"/>
    <w:uiPriority w:val="99"/>
    <w:rsid w:val="007C3C72"/>
    <w:pPr>
      <w:pBdr>
        <w:bottom w:val="dotted" w:sz="6" w:space="10" w:color="000000"/>
      </w:pBdr>
      <w:spacing w:before="100" w:beforeAutospacing="1" w:after="1200"/>
    </w:pPr>
    <w:rPr>
      <w:rFonts w:ascii="Arial" w:hAnsi="Arial" w:cs="Arial"/>
      <w:b/>
      <w:bCs/>
      <w:sz w:val="48"/>
      <w:szCs w:val="48"/>
    </w:rPr>
  </w:style>
  <w:style w:type="paragraph" w:customStyle="1" w:styleId="index">
    <w:name w:val="index"/>
    <w:basedOn w:val="Standaard"/>
    <w:uiPriority w:val="99"/>
    <w:rsid w:val="007C3C72"/>
    <w:pPr>
      <w:spacing w:after="200" w:line="300" w:lineRule="atLeast"/>
    </w:pPr>
    <w:rPr>
      <w:rFonts w:ascii="Arial" w:hAnsi="Arial" w:cs="Arial"/>
    </w:rPr>
  </w:style>
  <w:style w:type="paragraph" w:customStyle="1" w:styleId="Lijstalinea1">
    <w:name w:val="Lijstalinea1"/>
    <w:basedOn w:val="Standaard"/>
    <w:uiPriority w:val="99"/>
    <w:rsid w:val="007C3C72"/>
    <w:pPr>
      <w:spacing w:after="200" w:line="276" w:lineRule="auto"/>
      <w:ind w:left="720"/>
      <w:contextualSpacing/>
    </w:pPr>
    <w:rPr>
      <w:rFonts w:ascii="Calibri" w:hAnsi="Calibri"/>
      <w:sz w:val="22"/>
      <w:szCs w:val="22"/>
      <w:lang w:eastAsia="en-US"/>
    </w:rPr>
  </w:style>
  <w:style w:type="paragraph" w:customStyle="1" w:styleId="msolistparagraph0">
    <w:name w:val="msolistparagraph"/>
    <w:basedOn w:val="Standaard"/>
    <w:uiPriority w:val="99"/>
    <w:rsid w:val="007C3C72"/>
    <w:pPr>
      <w:ind w:left="720"/>
    </w:pPr>
    <w:rPr>
      <w:rFonts w:ascii="Calibri" w:hAnsi="Calibri"/>
      <w:sz w:val="22"/>
      <w:szCs w:val="22"/>
      <w:lang w:eastAsia="en-US"/>
    </w:rPr>
  </w:style>
  <w:style w:type="character" w:customStyle="1" w:styleId="Plattetekst3Char">
    <w:name w:val="Platte tekst 3 Char"/>
    <w:basedOn w:val="Standaardalinea-lettertype"/>
    <w:link w:val="Plattetekst3"/>
    <w:uiPriority w:val="99"/>
    <w:rsid w:val="007C3C72"/>
    <w:rPr>
      <w:rFonts w:ascii="Trebuchet MS" w:hAnsi="Trebuchet MS"/>
      <w:sz w:val="16"/>
      <w:szCs w:val="16"/>
    </w:rPr>
  </w:style>
  <w:style w:type="paragraph" w:customStyle="1" w:styleId="Plattetekstinspringen21">
    <w:name w:val="Platte tekst inspringen 21"/>
    <w:basedOn w:val="Standaard"/>
    <w:uiPriority w:val="99"/>
    <w:rsid w:val="007C3C72"/>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850"/>
    </w:pPr>
    <w:rPr>
      <w:rFonts w:ascii="Arial" w:hAnsi="Arial"/>
      <w:sz w:val="22"/>
      <w:lang w:eastAsia="ar-SA"/>
    </w:rPr>
  </w:style>
  <w:style w:type="paragraph" w:customStyle="1" w:styleId="Default">
    <w:name w:val="Default"/>
    <w:rsid w:val="007C3C72"/>
    <w:pPr>
      <w:autoSpaceDE w:val="0"/>
      <w:autoSpaceDN w:val="0"/>
      <w:adjustRightInd w:val="0"/>
    </w:pPr>
    <w:rPr>
      <w:rFonts w:ascii="Arial" w:hAnsi="Arial" w:cs="Arial"/>
      <w:color w:val="000000"/>
      <w:sz w:val="24"/>
      <w:szCs w:val="24"/>
    </w:rPr>
  </w:style>
  <w:style w:type="paragraph" w:styleId="Normaalweb">
    <w:name w:val="Normal (Web)"/>
    <w:basedOn w:val="Standaard"/>
    <w:uiPriority w:val="99"/>
    <w:semiHidden/>
    <w:rsid w:val="007C3C72"/>
    <w:pPr>
      <w:spacing w:before="100" w:beforeAutospacing="1" w:after="100" w:afterAutospacing="1"/>
    </w:pPr>
    <w:rPr>
      <w:rFonts w:ascii="Times New Roman" w:hAnsi="Times New Roman"/>
      <w:sz w:val="24"/>
      <w:szCs w:val="24"/>
    </w:rPr>
  </w:style>
  <w:style w:type="paragraph" w:styleId="Geenafstand">
    <w:name w:val="No Spacing"/>
    <w:link w:val="GeenafstandChar"/>
    <w:uiPriority w:val="1"/>
    <w:qFormat/>
    <w:rsid w:val="007C3C72"/>
    <w:pPr>
      <w:ind w:left="600"/>
    </w:pPr>
    <w:rPr>
      <w:rFonts w:ascii="Arial" w:hAnsi="Arial" w:cs="Arial"/>
    </w:rPr>
  </w:style>
  <w:style w:type="numbering" w:customStyle="1" w:styleId="Gemporteerdestijl3">
    <w:name w:val="Geïmporteerde stijl 3"/>
    <w:rsid w:val="007C3C72"/>
    <w:pPr>
      <w:numPr>
        <w:numId w:val="9"/>
      </w:numPr>
    </w:pPr>
  </w:style>
  <w:style w:type="numbering" w:customStyle="1" w:styleId="Gemporteerdestijl4">
    <w:name w:val="Geïmporteerde stijl 4"/>
    <w:rsid w:val="007C3C72"/>
    <w:pPr>
      <w:numPr>
        <w:numId w:val="10"/>
      </w:numPr>
    </w:pPr>
  </w:style>
  <w:style w:type="numbering" w:customStyle="1" w:styleId="Gemporteerdestijl5">
    <w:name w:val="Geïmporteerde stijl 5"/>
    <w:rsid w:val="007C3C72"/>
    <w:pPr>
      <w:numPr>
        <w:numId w:val="11"/>
      </w:numPr>
    </w:pPr>
  </w:style>
  <w:style w:type="character" w:customStyle="1" w:styleId="Onopgelostemelding1">
    <w:name w:val="Onopgeloste melding1"/>
    <w:uiPriority w:val="99"/>
    <w:semiHidden/>
    <w:unhideWhenUsed/>
    <w:rsid w:val="007C3C72"/>
    <w:rPr>
      <w:color w:val="808080"/>
      <w:shd w:val="clear" w:color="auto" w:fill="E6E6E6"/>
    </w:rPr>
  </w:style>
  <w:style w:type="paragraph" w:customStyle="1" w:styleId="xmsonormal">
    <w:name w:val="x_msonormal"/>
    <w:basedOn w:val="Standaard"/>
    <w:rsid w:val="007C3C72"/>
    <w:pPr>
      <w:spacing w:before="100" w:beforeAutospacing="1" w:after="100" w:afterAutospacing="1"/>
    </w:pPr>
    <w:rPr>
      <w:rFonts w:ascii="Times New Roman" w:hAnsi="Times New Roman"/>
      <w:sz w:val="24"/>
      <w:szCs w:val="24"/>
    </w:rPr>
  </w:style>
  <w:style w:type="paragraph" w:customStyle="1" w:styleId="xmsolistparagraph">
    <w:name w:val="x_msolistparagraph"/>
    <w:basedOn w:val="Standaard"/>
    <w:rsid w:val="007C3C72"/>
    <w:pPr>
      <w:spacing w:before="100" w:beforeAutospacing="1" w:after="100" w:afterAutospacing="1"/>
    </w:pPr>
    <w:rPr>
      <w:rFonts w:ascii="Times New Roman" w:hAnsi="Times New Roman"/>
      <w:sz w:val="24"/>
      <w:szCs w:val="24"/>
    </w:rPr>
  </w:style>
  <w:style w:type="paragraph" w:customStyle="1" w:styleId="Stijl1">
    <w:name w:val="Stijl1"/>
    <w:basedOn w:val="Ballontekst"/>
    <w:link w:val="Stijl1Char"/>
    <w:qFormat/>
    <w:rsid w:val="007C3C72"/>
    <w:pPr>
      <w:spacing w:after="240" w:line="300" w:lineRule="atLeast"/>
    </w:pPr>
    <w:rPr>
      <w:rFonts w:ascii="Times New Roman" w:hAnsi="Times New Roman" w:cs="Times New Roman"/>
      <w:sz w:val="20"/>
      <w:szCs w:val="20"/>
      <w:lang w:val="x-none" w:eastAsia="x-none"/>
    </w:rPr>
  </w:style>
  <w:style w:type="character" w:customStyle="1" w:styleId="Stijl1Char">
    <w:name w:val="Stijl1 Char"/>
    <w:link w:val="Stijl1"/>
    <w:rsid w:val="007C3C72"/>
    <w:rPr>
      <w:lang w:val="x-none" w:eastAsia="x-none"/>
    </w:rPr>
  </w:style>
  <w:style w:type="paragraph" w:customStyle="1" w:styleId="Stijlb">
    <w:name w:val="Stijlb"/>
    <w:basedOn w:val="Stijla"/>
    <w:link w:val="StijlbChar"/>
    <w:qFormat/>
    <w:rsid w:val="007C3C72"/>
    <w:pPr>
      <w:numPr>
        <w:numId w:val="13"/>
      </w:numPr>
      <w:outlineLvl w:val="0"/>
    </w:pPr>
    <w:rPr>
      <w:b w:val="0"/>
      <w:bCs w:val="0"/>
    </w:rPr>
  </w:style>
  <w:style w:type="paragraph" w:customStyle="1" w:styleId="Stijla">
    <w:name w:val="Stijla"/>
    <w:basedOn w:val="Standaard"/>
    <w:next w:val="Stijlb"/>
    <w:link w:val="StijlaChar"/>
    <w:qFormat/>
    <w:rsid w:val="007C3C72"/>
    <w:pPr>
      <w:keepNext/>
      <w:keepLines/>
      <w:numPr>
        <w:numId w:val="12"/>
      </w:numPr>
      <w:spacing w:line="300" w:lineRule="atLeast"/>
      <w:outlineLvl w:val="1"/>
    </w:pPr>
    <w:rPr>
      <w:rFonts w:ascii="Arial" w:hAnsi="Arial" w:cs="Arial"/>
      <w:b/>
      <w:bCs/>
      <w:color w:val="4F81BD"/>
      <w:lang w:eastAsia="en-US"/>
    </w:rPr>
  </w:style>
  <w:style w:type="character" w:customStyle="1" w:styleId="StijlbChar">
    <w:name w:val="Stijlb Char"/>
    <w:link w:val="Stijlb"/>
    <w:rsid w:val="007C3C72"/>
    <w:rPr>
      <w:rFonts w:ascii="Arial" w:hAnsi="Arial" w:cs="Arial"/>
      <w:color w:val="4F81BD"/>
      <w:lang w:eastAsia="en-US"/>
    </w:rPr>
  </w:style>
  <w:style w:type="character" w:customStyle="1" w:styleId="GeenafstandChar">
    <w:name w:val="Geen afstand Char"/>
    <w:link w:val="Geenafstand"/>
    <w:uiPriority w:val="1"/>
    <w:rsid w:val="007C3C72"/>
    <w:rPr>
      <w:rFonts w:ascii="Arial" w:hAnsi="Arial" w:cs="Arial"/>
    </w:rPr>
  </w:style>
  <w:style w:type="character" w:customStyle="1" w:styleId="StijlaChar">
    <w:name w:val="Stijla Char"/>
    <w:link w:val="Stijla"/>
    <w:rsid w:val="007C3C72"/>
    <w:rPr>
      <w:rFonts w:ascii="Arial" w:hAnsi="Arial" w:cs="Arial"/>
      <w:b/>
      <w:bCs/>
      <w:color w:val="4F81BD"/>
      <w:lang w:eastAsia="en-US"/>
    </w:rPr>
  </w:style>
  <w:style w:type="paragraph" w:styleId="Lijstopsomteken">
    <w:name w:val="List Bullet"/>
    <w:basedOn w:val="Standaard"/>
    <w:uiPriority w:val="99"/>
    <w:semiHidden/>
    <w:unhideWhenUsed/>
    <w:rsid w:val="001E523D"/>
    <w:pPr>
      <w:numPr>
        <w:numId w:val="20"/>
      </w:numPr>
      <w:contextualSpacing/>
    </w:pPr>
  </w:style>
  <w:style w:type="numbering" w:customStyle="1" w:styleId="Nummering">
    <w:name w:val="Nummering"/>
    <w:basedOn w:val="Geenlijst"/>
    <w:rsid w:val="001E523D"/>
    <w:pPr>
      <w:numPr>
        <w:numId w:val="21"/>
      </w:numPr>
    </w:pPr>
  </w:style>
  <w:style w:type="character" w:customStyle="1" w:styleId="LijstalineaChar">
    <w:name w:val="Lijstalinea Char"/>
    <w:aliases w:val="3 *- Char"/>
    <w:link w:val="Lijstalinea"/>
    <w:uiPriority w:val="34"/>
    <w:locked/>
    <w:rsid w:val="00F5665A"/>
    <w:rPr>
      <w:rFonts w:ascii="Trebuchet MS" w:hAnsi="Trebuchet MS"/>
    </w:rPr>
  </w:style>
  <w:style w:type="character" w:customStyle="1" w:styleId="cf01">
    <w:name w:val="cf01"/>
    <w:basedOn w:val="Standaardalinea-lettertype"/>
    <w:rsid w:val="00754195"/>
    <w:rPr>
      <w:rFonts w:ascii="Segoe UI" w:hAnsi="Segoe UI" w:cs="Segoe UI" w:hint="default"/>
      <w:sz w:val="18"/>
      <w:szCs w:val="18"/>
    </w:rPr>
  </w:style>
  <w:style w:type="paragraph" w:customStyle="1" w:styleId="pf0">
    <w:name w:val="pf0"/>
    <w:basedOn w:val="Standaard"/>
    <w:rsid w:val="00754195"/>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8436">
      <w:bodyDiv w:val="1"/>
      <w:marLeft w:val="0"/>
      <w:marRight w:val="0"/>
      <w:marTop w:val="0"/>
      <w:marBottom w:val="0"/>
      <w:divBdr>
        <w:top w:val="none" w:sz="0" w:space="0" w:color="auto"/>
        <w:left w:val="none" w:sz="0" w:space="0" w:color="auto"/>
        <w:bottom w:val="none" w:sz="0" w:space="0" w:color="auto"/>
        <w:right w:val="none" w:sz="0" w:space="0" w:color="auto"/>
      </w:divBdr>
    </w:div>
    <w:div w:id="175579892">
      <w:bodyDiv w:val="1"/>
      <w:marLeft w:val="0"/>
      <w:marRight w:val="0"/>
      <w:marTop w:val="0"/>
      <w:marBottom w:val="0"/>
      <w:divBdr>
        <w:top w:val="none" w:sz="0" w:space="0" w:color="auto"/>
        <w:left w:val="none" w:sz="0" w:space="0" w:color="auto"/>
        <w:bottom w:val="none" w:sz="0" w:space="0" w:color="auto"/>
        <w:right w:val="none" w:sz="0" w:space="0" w:color="auto"/>
      </w:divBdr>
    </w:div>
    <w:div w:id="198517807">
      <w:bodyDiv w:val="1"/>
      <w:marLeft w:val="0"/>
      <w:marRight w:val="0"/>
      <w:marTop w:val="0"/>
      <w:marBottom w:val="0"/>
      <w:divBdr>
        <w:top w:val="none" w:sz="0" w:space="0" w:color="auto"/>
        <w:left w:val="none" w:sz="0" w:space="0" w:color="auto"/>
        <w:bottom w:val="none" w:sz="0" w:space="0" w:color="auto"/>
        <w:right w:val="none" w:sz="0" w:space="0" w:color="auto"/>
      </w:divBdr>
    </w:div>
    <w:div w:id="377434128">
      <w:bodyDiv w:val="1"/>
      <w:marLeft w:val="0"/>
      <w:marRight w:val="0"/>
      <w:marTop w:val="0"/>
      <w:marBottom w:val="0"/>
      <w:divBdr>
        <w:top w:val="none" w:sz="0" w:space="0" w:color="auto"/>
        <w:left w:val="none" w:sz="0" w:space="0" w:color="auto"/>
        <w:bottom w:val="none" w:sz="0" w:space="0" w:color="auto"/>
        <w:right w:val="none" w:sz="0" w:space="0" w:color="auto"/>
      </w:divBdr>
    </w:div>
    <w:div w:id="407463038">
      <w:bodyDiv w:val="1"/>
      <w:marLeft w:val="0"/>
      <w:marRight w:val="0"/>
      <w:marTop w:val="0"/>
      <w:marBottom w:val="0"/>
      <w:divBdr>
        <w:top w:val="none" w:sz="0" w:space="0" w:color="auto"/>
        <w:left w:val="none" w:sz="0" w:space="0" w:color="auto"/>
        <w:bottom w:val="none" w:sz="0" w:space="0" w:color="auto"/>
        <w:right w:val="none" w:sz="0" w:space="0" w:color="auto"/>
      </w:divBdr>
    </w:div>
    <w:div w:id="457140919">
      <w:bodyDiv w:val="1"/>
      <w:marLeft w:val="0"/>
      <w:marRight w:val="0"/>
      <w:marTop w:val="0"/>
      <w:marBottom w:val="0"/>
      <w:divBdr>
        <w:top w:val="none" w:sz="0" w:space="0" w:color="auto"/>
        <w:left w:val="none" w:sz="0" w:space="0" w:color="auto"/>
        <w:bottom w:val="none" w:sz="0" w:space="0" w:color="auto"/>
        <w:right w:val="none" w:sz="0" w:space="0" w:color="auto"/>
      </w:divBdr>
    </w:div>
    <w:div w:id="539975717">
      <w:bodyDiv w:val="1"/>
      <w:marLeft w:val="0"/>
      <w:marRight w:val="0"/>
      <w:marTop w:val="0"/>
      <w:marBottom w:val="0"/>
      <w:divBdr>
        <w:top w:val="none" w:sz="0" w:space="0" w:color="auto"/>
        <w:left w:val="none" w:sz="0" w:space="0" w:color="auto"/>
        <w:bottom w:val="none" w:sz="0" w:space="0" w:color="auto"/>
        <w:right w:val="none" w:sz="0" w:space="0" w:color="auto"/>
      </w:divBdr>
    </w:div>
    <w:div w:id="576475311">
      <w:bodyDiv w:val="1"/>
      <w:marLeft w:val="0"/>
      <w:marRight w:val="0"/>
      <w:marTop w:val="0"/>
      <w:marBottom w:val="0"/>
      <w:divBdr>
        <w:top w:val="none" w:sz="0" w:space="0" w:color="auto"/>
        <w:left w:val="none" w:sz="0" w:space="0" w:color="auto"/>
        <w:bottom w:val="none" w:sz="0" w:space="0" w:color="auto"/>
        <w:right w:val="none" w:sz="0" w:space="0" w:color="auto"/>
      </w:divBdr>
    </w:div>
    <w:div w:id="623737673">
      <w:bodyDiv w:val="1"/>
      <w:marLeft w:val="0"/>
      <w:marRight w:val="0"/>
      <w:marTop w:val="0"/>
      <w:marBottom w:val="0"/>
      <w:divBdr>
        <w:top w:val="none" w:sz="0" w:space="0" w:color="auto"/>
        <w:left w:val="none" w:sz="0" w:space="0" w:color="auto"/>
        <w:bottom w:val="none" w:sz="0" w:space="0" w:color="auto"/>
        <w:right w:val="none" w:sz="0" w:space="0" w:color="auto"/>
      </w:divBdr>
    </w:div>
    <w:div w:id="694306879">
      <w:bodyDiv w:val="1"/>
      <w:marLeft w:val="0"/>
      <w:marRight w:val="0"/>
      <w:marTop w:val="0"/>
      <w:marBottom w:val="0"/>
      <w:divBdr>
        <w:top w:val="none" w:sz="0" w:space="0" w:color="auto"/>
        <w:left w:val="none" w:sz="0" w:space="0" w:color="auto"/>
        <w:bottom w:val="none" w:sz="0" w:space="0" w:color="auto"/>
        <w:right w:val="none" w:sz="0" w:space="0" w:color="auto"/>
      </w:divBdr>
    </w:div>
    <w:div w:id="865948581">
      <w:bodyDiv w:val="1"/>
      <w:marLeft w:val="0"/>
      <w:marRight w:val="0"/>
      <w:marTop w:val="0"/>
      <w:marBottom w:val="0"/>
      <w:divBdr>
        <w:top w:val="none" w:sz="0" w:space="0" w:color="auto"/>
        <w:left w:val="none" w:sz="0" w:space="0" w:color="auto"/>
        <w:bottom w:val="none" w:sz="0" w:space="0" w:color="auto"/>
        <w:right w:val="none" w:sz="0" w:space="0" w:color="auto"/>
      </w:divBdr>
    </w:div>
    <w:div w:id="879240945">
      <w:bodyDiv w:val="1"/>
      <w:marLeft w:val="0"/>
      <w:marRight w:val="0"/>
      <w:marTop w:val="0"/>
      <w:marBottom w:val="0"/>
      <w:divBdr>
        <w:top w:val="none" w:sz="0" w:space="0" w:color="auto"/>
        <w:left w:val="none" w:sz="0" w:space="0" w:color="auto"/>
        <w:bottom w:val="none" w:sz="0" w:space="0" w:color="auto"/>
        <w:right w:val="none" w:sz="0" w:space="0" w:color="auto"/>
      </w:divBdr>
    </w:div>
    <w:div w:id="923025454">
      <w:bodyDiv w:val="1"/>
      <w:marLeft w:val="0"/>
      <w:marRight w:val="0"/>
      <w:marTop w:val="0"/>
      <w:marBottom w:val="0"/>
      <w:divBdr>
        <w:top w:val="none" w:sz="0" w:space="0" w:color="auto"/>
        <w:left w:val="none" w:sz="0" w:space="0" w:color="auto"/>
        <w:bottom w:val="none" w:sz="0" w:space="0" w:color="auto"/>
        <w:right w:val="none" w:sz="0" w:space="0" w:color="auto"/>
      </w:divBdr>
    </w:div>
    <w:div w:id="1039014104">
      <w:bodyDiv w:val="1"/>
      <w:marLeft w:val="0"/>
      <w:marRight w:val="0"/>
      <w:marTop w:val="0"/>
      <w:marBottom w:val="0"/>
      <w:divBdr>
        <w:top w:val="none" w:sz="0" w:space="0" w:color="auto"/>
        <w:left w:val="none" w:sz="0" w:space="0" w:color="auto"/>
        <w:bottom w:val="none" w:sz="0" w:space="0" w:color="auto"/>
        <w:right w:val="none" w:sz="0" w:space="0" w:color="auto"/>
      </w:divBdr>
    </w:div>
    <w:div w:id="1074350418">
      <w:bodyDiv w:val="1"/>
      <w:marLeft w:val="0"/>
      <w:marRight w:val="0"/>
      <w:marTop w:val="0"/>
      <w:marBottom w:val="0"/>
      <w:divBdr>
        <w:top w:val="none" w:sz="0" w:space="0" w:color="auto"/>
        <w:left w:val="none" w:sz="0" w:space="0" w:color="auto"/>
        <w:bottom w:val="none" w:sz="0" w:space="0" w:color="auto"/>
        <w:right w:val="none" w:sz="0" w:space="0" w:color="auto"/>
      </w:divBdr>
    </w:div>
    <w:div w:id="1157963956">
      <w:bodyDiv w:val="1"/>
      <w:marLeft w:val="0"/>
      <w:marRight w:val="0"/>
      <w:marTop w:val="0"/>
      <w:marBottom w:val="0"/>
      <w:divBdr>
        <w:top w:val="none" w:sz="0" w:space="0" w:color="auto"/>
        <w:left w:val="none" w:sz="0" w:space="0" w:color="auto"/>
        <w:bottom w:val="none" w:sz="0" w:space="0" w:color="auto"/>
        <w:right w:val="none" w:sz="0" w:space="0" w:color="auto"/>
      </w:divBdr>
    </w:div>
    <w:div w:id="1158040791">
      <w:bodyDiv w:val="1"/>
      <w:marLeft w:val="0"/>
      <w:marRight w:val="0"/>
      <w:marTop w:val="0"/>
      <w:marBottom w:val="0"/>
      <w:divBdr>
        <w:top w:val="none" w:sz="0" w:space="0" w:color="auto"/>
        <w:left w:val="none" w:sz="0" w:space="0" w:color="auto"/>
        <w:bottom w:val="none" w:sz="0" w:space="0" w:color="auto"/>
        <w:right w:val="none" w:sz="0" w:space="0" w:color="auto"/>
      </w:divBdr>
    </w:div>
    <w:div w:id="1236087293">
      <w:bodyDiv w:val="1"/>
      <w:marLeft w:val="0"/>
      <w:marRight w:val="0"/>
      <w:marTop w:val="0"/>
      <w:marBottom w:val="0"/>
      <w:divBdr>
        <w:top w:val="none" w:sz="0" w:space="0" w:color="auto"/>
        <w:left w:val="none" w:sz="0" w:space="0" w:color="auto"/>
        <w:bottom w:val="none" w:sz="0" w:space="0" w:color="auto"/>
        <w:right w:val="none" w:sz="0" w:space="0" w:color="auto"/>
      </w:divBdr>
    </w:div>
    <w:div w:id="1310791460">
      <w:bodyDiv w:val="1"/>
      <w:marLeft w:val="0"/>
      <w:marRight w:val="0"/>
      <w:marTop w:val="0"/>
      <w:marBottom w:val="0"/>
      <w:divBdr>
        <w:top w:val="none" w:sz="0" w:space="0" w:color="auto"/>
        <w:left w:val="none" w:sz="0" w:space="0" w:color="auto"/>
        <w:bottom w:val="none" w:sz="0" w:space="0" w:color="auto"/>
        <w:right w:val="none" w:sz="0" w:space="0" w:color="auto"/>
      </w:divBdr>
    </w:div>
    <w:div w:id="1332100836">
      <w:bodyDiv w:val="1"/>
      <w:marLeft w:val="0"/>
      <w:marRight w:val="0"/>
      <w:marTop w:val="0"/>
      <w:marBottom w:val="0"/>
      <w:divBdr>
        <w:top w:val="none" w:sz="0" w:space="0" w:color="auto"/>
        <w:left w:val="none" w:sz="0" w:space="0" w:color="auto"/>
        <w:bottom w:val="none" w:sz="0" w:space="0" w:color="auto"/>
        <w:right w:val="none" w:sz="0" w:space="0" w:color="auto"/>
      </w:divBdr>
    </w:div>
    <w:div w:id="1423573731">
      <w:bodyDiv w:val="1"/>
      <w:marLeft w:val="0"/>
      <w:marRight w:val="0"/>
      <w:marTop w:val="0"/>
      <w:marBottom w:val="0"/>
      <w:divBdr>
        <w:top w:val="none" w:sz="0" w:space="0" w:color="auto"/>
        <w:left w:val="none" w:sz="0" w:space="0" w:color="auto"/>
        <w:bottom w:val="none" w:sz="0" w:space="0" w:color="auto"/>
        <w:right w:val="none" w:sz="0" w:space="0" w:color="auto"/>
      </w:divBdr>
    </w:div>
    <w:div w:id="1469084844">
      <w:bodyDiv w:val="1"/>
      <w:marLeft w:val="0"/>
      <w:marRight w:val="0"/>
      <w:marTop w:val="0"/>
      <w:marBottom w:val="0"/>
      <w:divBdr>
        <w:top w:val="none" w:sz="0" w:space="0" w:color="auto"/>
        <w:left w:val="none" w:sz="0" w:space="0" w:color="auto"/>
        <w:bottom w:val="none" w:sz="0" w:space="0" w:color="auto"/>
        <w:right w:val="none" w:sz="0" w:space="0" w:color="auto"/>
      </w:divBdr>
    </w:div>
    <w:div w:id="1561862701">
      <w:bodyDiv w:val="1"/>
      <w:marLeft w:val="0"/>
      <w:marRight w:val="0"/>
      <w:marTop w:val="0"/>
      <w:marBottom w:val="0"/>
      <w:divBdr>
        <w:top w:val="none" w:sz="0" w:space="0" w:color="auto"/>
        <w:left w:val="none" w:sz="0" w:space="0" w:color="auto"/>
        <w:bottom w:val="none" w:sz="0" w:space="0" w:color="auto"/>
        <w:right w:val="none" w:sz="0" w:space="0" w:color="auto"/>
      </w:divBdr>
    </w:div>
    <w:div w:id="1643651187">
      <w:bodyDiv w:val="1"/>
      <w:marLeft w:val="0"/>
      <w:marRight w:val="0"/>
      <w:marTop w:val="0"/>
      <w:marBottom w:val="0"/>
      <w:divBdr>
        <w:top w:val="none" w:sz="0" w:space="0" w:color="auto"/>
        <w:left w:val="none" w:sz="0" w:space="0" w:color="auto"/>
        <w:bottom w:val="none" w:sz="0" w:space="0" w:color="auto"/>
        <w:right w:val="none" w:sz="0" w:space="0" w:color="auto"/>
      </w:divBdr>
    </w:div>
    <w:div w:id="1655374753">
      <w:bodyDiv w:val="1"/>
      <w:marLeft w:val="0"/>
      <w:marRight w:val="0"/>
      <w:marTop w:val="0"/>
      <w:marBottom w:val="0"/>
      <w:divBdr>
        <w:top w:val="none" w:sz="0" w:space="0" w:color="auto"/>
        <w:left w:val="none" w:sz="0" w:space="0" w:color="auto"/>
        <w:bottom w:val="none" w:sz="0" w:space="0" w:color="auto"/>
        <w:right w:val="none" w:sz="0" w:space="0" w:color="auto"/>
      </w:divBdr>
    </w:div>
    <w:div w:id="1675379747">
      <w:bodyDiv w:val="1"/>
      <w:marLeft w:val="0"/>
      <w:marRight w:val="0"/>
      <w:marTop w:val="0"/>
      <w:marBottom w:val="0"/>
      <w:divBdr>
        <w:top w:val="none" w:sz="0" w:space="0" w:color="auto"/>
        <w:left w:val="none" w:sz="0" w:space="0" w:color="auto"/>
        <w:bottom w:val="none" w:sz="0" w:space="0" w:color="auto"/>
        <w:right w:val="none" w:sz="0" w:space="0" w:color="auto"/>
      </w:divBdr>
    </w:div>
    <w:div w:id="1743596595">
      <w:bodyDiv w:val="1"/>
      <w:marLeft w:val="0"/>
      <w:marRight w:val="0"/>
      <w:marTop w:val="0"/>
      <w:marBottom w:val="0"/>
      <w:divBdr>
        <w:top w:val="none" w:sz="0" w:space="0" w:color="auto"/>
        <w:left w:val="none" w:sz="0" w:space="0" w:color="auto"/>
        <w:bottom w:val="none" w:sz="0" w:space="0" w:color="auto"/>
        <w:right w:val="none" w:sz="0" w:space="0" w:color="auto"/>
      </w:divBdr>
    </w:div>
    <w:div w:id="1745907112">
      <w:bodyDiv w:val="1"/>
      <w:marLeft w:val="0"/>
      <w:marRight w:val="0"/>
      <w:marTop w:val="0"/>
      <w:marBottom w:val="0"/>
      <w:divBdr>
        <w:top w:val="none" w:sz="0" w:space="0" w:color="auto"/>
        <w:left w:val="none" w:sz="0" w:space="0" w:color="auto"/>
        <w:bottom w:val="none" w:sz="0" w:space="0" w:color="auto"/>
        <w:right w:val="none" w:sz="0" w:space="0" w:color="auto"/>
      </w:divBdr>
    </w:div>
    <w:div w:id="1808165497">
      <w:bodyDiv w:val="1"/>
      <w:marLeft w:val="0"/>
      <w:marRight w:val="0"/>
      <w:marTop w:val="0"/>
      <w:marBottom w:val="0"/>
      <w:divBdr>
        <w:top w:val="none" w:sz="0" w:space="0" w:color="auto"/>
        <w:left w:val="none" w:sz="0" w:space="0" w:color="auto"/>
        <w:bottom w:val="none" w:sz="0" w:space="0" w:color="auto"/>
        <w:right w:val="none" w:sz="0" w:space="0" w:color="auto"/>
      </w:divBdr>
    </w:div>
    <w:div w:id="1834224646">
      <w:bodyDiv w:val="1"/>
      <w:marLeft w:val="0"/>
      <w:marRight w:val="0"/>
      <w:marTop w:val="0"/>
      <w:marBottom w:val="0"/>
      <w:divBdr>
        <w:top w:val="none" w:sz="0" w:space="0" w:color="auto"/>
        <w:left w:val="none" w:sz="0" w:space="0" w:color="auto"/>
        <w:bottom w:val="none" w:sz="0" w:space="0" w:color="auto"/>
        <w:right w:val="none" w:sz="0" w:space="0" w:color="auto"/>
      </w:divBdr>
    </w:div>
    <w:div w:id="1836527641">
      <w:bodyDiv w:val="1"/>
      <w:marLeft w:val="0"/>
      <w:marRight w:val="0"/>
      <w:marTop w:val="0"/>
      <w:marBottom w:val="0"/>
      <w:divBdr>
        <w:top w:val="none" w:sz="0" w:space="0" w:color="auto"/>
        <w:left w:val="none" w:sz="0" w:space="0" w:color="auto"/>
        <w:bottom w:val="none" w:sz="0" w:space="0" w:color="auto"/>
        <w:right w:val="none" w:sz="0" w:space="0" w:color="auto"/>
      </w:divBdr>
    </w:div>
    <w:div w:id="1980106612">
      <w:bodyDiv w:val="1"/>
      <w:marLeft w:val="0"/>
      <w:marRight w:val="0"/>
      <w:marTop w:val="0"/>
      <w:marBottom w:val="0"/>
      <w:divBdr>
        <w:top w:val="none" w:sz="0" w:space="0" w:color="auto"/>
        <w:left w:val="none" w:sz="0" w:space="0" w:color="auto"/>
        <w:bottom w:val="none" w:sz="0" w:space="0" w:color="auto"/>
        <w:right w:val="none" w:sz="0" w:space="0" w:color="auto"/>
      </w:divBdr>
    </w:div>
    <w:div w:id="2016107560">
      <w:bodyDiv w:val="1"/>
      <w:marLeft w:val="0"/>
      <w:marRight w:val="0"/>
      <w:marTop w:val="0"/>
      <w:marBottom w:val="0"/>
      <w:divBdr>
        <w:top w:val="none" w:sz="0" w:space="0" w:color="auto"/>
        <w:left w:val="none" w:sz="0" w:space="0" w:color="auto"/>
        <w:bottom w:val="none" w:sz="0" w:space="0" w:color="auto"/>
        <w:right w:val="none" w:sz="0" w:space="0" w:color="auto"/>
      </w:divBdr>
    </w:div>
    <w:div w:id="213328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lokaleregelgeving.overheid.nl/CVDR628252/1"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bcorporation.net/"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amersfoort.nl/bericht/privacyverklaring-gemeente-amersfoort.ht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s.nl/nl-nl/cijfers/detail/84538NED" TargetMode="External"/><Relationship Id="rId20" Type="http://schemas.openxmlformats.org/officeDocument/2006/relationships/hyperlink" Target="https://www.justis.nl/producten/gva/gva-aanvragen/index.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4.emf"/><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aanbestedingen@amersfoort.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www.globalreporting.org/"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nen.nl/npr-9026-c1-2012-nl-17716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794872-408F-4B10-B49A-DB0E0DECEA64}">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6F938487-0858-40DC-BDD7-3F3EAFAAD9BC}">
  <ds:schemaRefs>
    <ds:schemaRef ds:uri="http://schemas.openxmlformats.org/officeDocument/2006/bibliography"/>
  </ds:schemaRefs>
</ds:datastoreItem>
</file>

<file path=customXml/itemProps3.xml><?xml version="1.0" encoding="utf-8"?>
<ds:datastoreItem xmlns:ds="http://schemas.openxmlformats.org/officeDocument/2006/customXml" ds:itemID="{583C2944-35AB-4A3F-B7E5-D2BD6E064531}"/>
</file>

<file path=customXml/itemProps4.xml><?xml version="1.0" encoding="utf-8"?>
<ds:datastoreItem xmlns:ds="http://schemas.openxmlformats.org/officeDocument/2006/customXml" ds:itemID="{7692F417-93F3-43CC-9EA4-73A3293C6072}">
  <ds:schemaRefs>
    <ds:schemaRef ds:uri="http://schemas.microsoft.com/office/2006/metadata/longProperties"/>
  </ds:schemaRefs>
</ds:datastoreItem>
</file>

<file path=customXml/itemProps5.xml><?xml version="1.0" encoding="utf-8"?>
<ds:datastoreItem xmlns:ds="http://schemas.openxmlformats.org/officeDocument/2006/customXml" ds:itemID="{AA83A190-3D5F-4E42-8DAC-DCB8664CE1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11655</Words>
  <Characters>64105</Characters>
  <Application>Microsoft Office Word</Application>
  <DocSecurity>0</DocSecurity>
  <Lines>534</Lines>
  <Paragraphs>151</Paragraphs>
  <ScaleCrop>false</ScaleCrop>
  <HeadingPairs>
    <vt:vector size="2" baseType="variant">
      <vt:variant>
        <vt:lpstr>Titel</vt:lpstr>
      </vt:variant>
      <vt:variant>
        <vt:i4>1</vt:i4>
      </vt:variant>
    </vt:vector>
  </HeadingPairs>
  <TitlesOfParts>
    <vt:vector size="1" baseType="lpstr">
      <vt:lpstr>07 Aanbestedingsdocument</vt:lpstr>
    </vt:vector>
  </TitlesOfParts>
  <Company>Gemeente Amfersfoort</Company>
  <LinksUpToDate>false</LinksUpToDate>
  <CharactersWithSpaces>75609</CharactersWithSpaces>
  <SharedDoc>false</SharedDoc>
  <HLinks>
    <vt:vector size="396" baseType="variant">
      <vt:variant>
        <vt:i4>7471208</vt:i4>
      </vt:variant>
      <vt:variant>
        <vt:i4>372</vt:i4>
      </vt:variant>
      <vt:variant>
        <vt:i4>0</vt:i4>
      </vt:variant>
      <vt:variant>
        <vt:i4>5</vt:i4>
      </vt:variant>
      <vt:variant>
        <vt:lpwstr>http://www.amersfoort.nl/aanbestedingen</vt:lpwstr>
      </vt:variant>
      <vt:variant>
        <vt:lpwstr/>
      </vt:variant>
      <vt:variant>
        <vt:i4>3342417</vt:i4>
      </vt:variant>
      <vt:variant>
        <vt:i4>369</vt:i4>
      </vt:variant>
      <vt:variant>
        <vt:i4>0</vt:i4>
      </vt:variant>
      <vt:variant>
        <vt:i4>5</vt:i4>
      </vt:variant>
      <vt:variant>
        <vt:lpwstr>mailto:info@wsp033.nl</vt:lpwstr>
      </vt:variant>
      <vt:variant>
        <vt:lpwstr/>
      </vt:variant>
      <vt:variant>
        <vt:i4>4718694</vt:i4>
      </vt:variant>
      <vt:variant>
        <vt:i4>366</vt:i4>
      </vt:variant>
      <vt:variant>
        <vt:i4>0</vt:i4>
      </vt:variant>
      <vt:variant>
        <vt:i4>5</vt:i4>
      </vt:variant>
      <vt:variant>
        <vt:lpwstr>mailto:Factuur@amersfoort.nl</vt:lpwstr>
      </vt:variant>
      <vt:variant>
        <vt:lpwstr/>
      </vt:variant>
      <vt:variant>
        <vt:i4>458776</vt:i4>
      </vt:variant>
      <vt:variant>
        <vt:i4>363</vt:i4>
      </vt:variant>
      <vt:variant>
        <vt:i4>0</vt:i4>
      </vt:variant>
      <vt:variant>
        <vt:i4>5</vt:i4>
      </vt:variant>
      <vt:variant>
        <vt:lpwstr>http://www.pianoo.nl/regelgeving/uniforme-eigen-verklaring-aanbestedingen</vt:lpwstr>
      </vt:variant>
      <vt:variant>
        <vt:lpwstr/>
      </vt:variant>
      <vt:variant>
        <vt:i4>2031620</vt:i4>
      </vt:variant>
      <vt:variant>
        <vt:i4>360</vt:i4>
      </vt:variant>
      <vt:variant>
        <vt:i4>0</vt:i4>
      </vt:variant>
      <vt:variant>
        <vt:i4>5</vt:i4>
      </vt:variant>
      <vt:variant>
        <vt:lpwstr>http://www.tenderned.nl/</vt:lpwstr>
      </vt:variant>
      <vt:variant>
        <vt:lpwstr/>
      </vt:variant>
      <vt:variant>
        <vt:i4>2031620</vt:i4>
      </vt:variant>
      <vt:variant>
        <vt:i4>357</vt:i4>
      </vt:variant>
      <vt:variant>
        <vt:i4>0</vt:i4>
      </vt:variant>
      <vt:variant>
        <vt:i4>5</vt:i4>
      </vt:variant>
      <vt:variant>
        <vt:lpwstr>http://www.tenderned.nl/</vt:lpwstr>
      </vt:variant>
      <vt:variant>
        <vt:lpwstr/>
      </vt:variant>
      <vt:variant>
        <vt:i4>3342417</vt:i4>
      </vt:variant>
      <vt:variant>
        <vt:i4>354</vt:i4>
      </vt:variant>
      <vt:variant>
        <vt:i4>0</vt:i4>
      </vt:variant>
      <vt:variant>
        <vt:i4>5</vt:i4>
      </vt:variant>
      <vt:variant>
        <vt:lpwstr>mailto:info@wsp033.nl</vt:lpwstr>
      </vt:variant>
      <vt:variant>
        <vt:lpwstr/>
      </vt:variant>
      <vt:variant>
        <vt:i4>458776</vt:i4>
      </vt:variant>
      <vt:variant>
        <vt:i4>351</vt:i4>
      </vt:variant>
      <vt:variant>
        <vt:i4>0</vt:i4>
      </vt:variant>
      <vt:variant>
        <vt:i4>5</vt:i4>
      </vt:variant>
      <vt:variant>
        <vt:lpwstr>http://www.pianoo.nl/regelgeving/uniforme-eigen-verklaring-aanbestedingen</vt:lpwstr>
      </vt:variant>
      <vt:variant>
        <vt:lpwstr/>
      </vt:variant>
      <vt:variant>
        <vt:i4>1179706</vt:i4>
      </vt:variant>
      <vt:variant>
        <vt:i4>344</vt:i4>
      </vt:variant>
      <vt:variant>
        <vt:i4>0</vt:i4>
      </vt:variant>
      <vt:variant>
        <vt:i4>5</vt:i4>
      </vt:variant>
      <vt:variant>
        <vt:lpwstr/>
      </vt:variant>
      <vt:variant>
        <vt:lpwstr>_Toc352335861</vt:lpwstr>
      </vt:variant>
      <vt:variant>
        <vt:i4>1179706</vt:i4>
      </vt:variant>
      <vt:variant>
        <vt:i4>338</vt:i4>
      </vt:variant>
      <vt:variant>
        <vt:i4>0</vt:i4>
      </vt:variant>
      <vt:variant>
        <vt:i4>5</vt:i4>
      </vt:variant>
      <vt:variant>
        <vt:lpwstr/>
      </vt:variant>
      <vt:variant>
        <vt:lpwstr>_Toc352335860</vt:lpwstr>
      </vt:variant>
      <vt:variant>
        <vt:i4>1114170</vt:i4>
      </vt:variant>
      <vt:variant>
        <vt:i4>332</vt:i4>
      </vt:variant>
      <vt:variant>
        <vt:i4>0</vt:i4>
      </vt:variant>
      <vt:variant>
        <vt:i4>5</vt:i4>
      </vt:variant>
      <vt:variant>
        <vt:lpwstr/>
      </vt:variant>
      <vt:variant>
        <vt:lpwstr>_Toc352335859</vt:lpwstr>
      </vt:variant>
      <vt:variant>
        <vt:i4>1114170</vt:i4>
      </vt:variant>
      <vt:variant>
        <vt:i4>326</vt:i4>
      </vt:variant>
      <vt:variant>
        <vt:i4>0</vt:i4>
      </vt:variant>
      <vt:variant>
        <vt:i4>5</vt:i4>
      </vt:variant>
      <vt:variant>
        <vt:lpwstr/>
      </vt:variant>
      <vt:variant>
        <vt:lpwstr>_Toc352335858</vt:lpwstr>
      </vt:variant>
      <vt:variant>
        <vt:i4>1114170</vt:i4>
      </vt:variant>
      <vt:variant>
        <vt:i4>320</vt:i4>
      </vt:variant>
      <vt:variant>
        <vt:i4>0</vt:i4>
      </vt:variant>
      <vt:variant>
        <vt:i4>5</vt:i4>
      </vt:variant>
      <vt:variant>
        <vt:lpwstr/>
      </vt:variant>
      <vt:variant>
        <vt:lpwstr>_Toc352335857</vt:lpwstr>
      </vt:variant>
      <vt:variant>
        <vt:i4>1114170</vt:i4>
      </vt:variant>
      <vt:variant>
        <vt:i4>314</vt:i4>
      </vt:variant>
      <vt:variant>
        <vt:i4>0</vt:i4>
      </vt:variant>
      <vt:variant>
        <vt:i4>5</vt:i4>
      </vt:variant>
      <vt:variant>
        <vt:lpwstr/>
      </vt:variant>
      <vt:variant>
        <vt:lpwstr>_Toc352335856</vt:lpwstr>
      </vt:variant>
      <vt:variant>
        <vt:i4>1114170</vt:i4>
      </vt:variant>
      <vt:variant>
        <vt:i4>308</vt:i4>
      </vt:variant>
      <vt:variant>
        <vt:i4>0</vt:i4>
      </vt:variant>
      <vt:variant>
        <vt:i4>5</vt:i4>
      </vt:variant>
      <vt:variant>
        <vt:lpwstr/>
      </vt:variant>
      <vt:variant>
        <vt:lpwstr>_Toc352335855</vt:lpwstr>
      </vt:variant>
      <vt:variant>
        <vt:i4>1114170</vt:i4>
      </vt:variant>
      <vt:variant>
        <vt:i4>302</vt:i4>
      </vt:variant>
      <vt:variant>
        <vt:i4>0</vt:i4>
      </vt:variant>
      <vt:variant>
        <vt:i4>5</vt:i4>
      </vt:variant>
      <vt:variant>
        <vt:lpwstr/>
      </vt:variant>
      <vt:variant>
        <vt:lpwstr>_Toc352335854</vt:lpwstr>
      </vt:variant>
      <vt:variant>
        <vt:i4>1114170</vt:i4>
      </vt:variant>
      <vt:variant>
        <vt:i4>296</vt:i4>
      </vt:variant>
      <vt:variant>
        <vt:i4>0</vt:i4>
      </vt:variant>
      <vt:variant>
        <vt:i4>5</vt:i4>
      </vt:variant>
      <vt:variant>
        <vt:lpwstr/>
      </vt:variant>
      <vt:variant>
        <vt:lpwstr>_Toc352335853</vt:lpwstr>
      </vt:variant>
      <vt:variant>
        <vt:i4>1114170</vt:i4>
      </vt:variant>
      <vt:variant>
        <vt:i4>290</vt:i4>
      </vt:variant>
      <vt:variant>
        <vt:i4>0</vt:i4>
      </vt:variant>
      <vt:variant>
        <vt:i4>5</vt:i4>
      </vt:variant>
      <vt:variant>
        <vt:lpwstr/>
      </vt:variant>
      <vt:variant>
        <vt:lpwstr>_Toc352335852</vt:lpwstr>
      </vt:variant>
      <vt:variant>
        <vt:i4>1114170</vt:i4>
      </vt:variant>
      <vt:variant>
        <vt:i4>284</vt:i4>
      </vt:variant>
      <vt:variant>
        <vt:i4>0</vt:i4>
      </vt:variant>
      <vt:variant>
        <vt:i4>5</vt:i4>
      </vt:variant>
      <vt:variant>
        <vt:lpwstr/>
      </vt:variant>
      <vt:variant>
        <vt:lpwstr>_Toc352335851</vt:lpwstr>
      </vt:variant>
      <vt:variant>
        <vt:i4>1114170</vt:i4>
      </vt:variant>
      <vt:variant>
        <vt:i4>278</vt:i4>
      </vt:variant>
      <vt:variant>
        <vt:i4>0</vt:i4>
      </vt:variant>
      <vt:variant>
        <vt:i4>5</vt:i4>
      </vt:variant>
      <vt:variant>
        <vt:lpwstr/>
      </vt:variant>
      <vt:variant>
        <vt:lpwstr>_Toc352335850</vt:lpwstr>
      </vt:variant>
      <vt:variant>
        <vt:i4>1048634</vt:i4>
      </vt:variant>
      <vt:variant>
        <vt:i4>272</vt:i4>
      </vt:variant>
      <vt:variant>
        <vt:i4>0</vt:i4>
      </vt:variant>
      <vt:variant>
        <vt:i4>5</vt:i4>
      </vt:variant>
      <vt:variant>
        <vt:lpwstr/>
      </vt:variant>
      <vt:variant>
        <vt:lpwstr>_Toc352335849</vt:lpwstr>
      </vt:variant>
      <vt:variant>
        <vt:i4>1048634</vt:i4>
      </vt:variant>
      <vt:variant>
        <vt:i4>266</vt:i4>
      </vt:variant>
      <vt:variant>
        <vt:i4>0</vt:i4>
      </vt:variant>
      <vt:variant>
        <vt:i4>5</vt:i4>
      </vt:variant>
      <vt:variant>
        <vt:lpwstr/>
      </vt:variant>
      <vt:variant>
        <vt:lpwstr>_Toc352335848</vt:lpwstr>
      </vt:variant>
      <vt:variant>
        <vt:i4>1048634</vt:i4>
      </vt:variant>
      <vt:variant>
        <vt:i4>260</vt:i4>
      </vt:variant>
      <vt:variant>
        <vt:i4>0</vt:i4>
      </vt:variant>
      <vt:variant>
        <vt:i4>5</vt:i4>
      </vt:variant>
      <vt:variant>
        <vt:lpwstr/>
      </vt:variant>
      <vt:variant>
        <vt:lpwstr>_Toc352335847</vt:lpwstr>
      </vt:variant>
      <vt:variant>
        <vt:i4>1048634</vt:i4>
      </vt:variant>
      <vt:variant>
        <vt:i4>254</vt:i4>
      </vt:variant>
      <vt:variant>
        <vt:i4>0</vt:i4>
      </vt:variant>
      <vt:variant>
        <vt:i4>5</vt:i4>
      </vt:variant>
      <vt:variant>
        <vt:lpwstr/>
      </vt:variant>
      <vt:variant>
        <vt:lpwstr>_Toc352335846</vt:lpwstr>
      </vt:variant>
      <vt:variant>
        <vt:i4>1048634</vt:i4>
      </vt:variant>
      <vt:variant>
        <vt:i4>248</vt:i4>
      </vt:variant>
      <vt:variant>
        <vt:i4>0</vt:i4>
      </vt:variant>
      <vt:variant>
        <vt:i4>5</vt:i4>
      </vt:variant>
      <vt:variant>
        <vt:lpwstr/>
      </vt:variant>
      <vt:variant>
        <vt:lpwstr>_Toc352335845</vt:lpwstr>
      </vt:variant>
      <vt:variant>
        <vt:i4>1048634</vt:i4>
      </vt:variant>
      <vt:variant>
        <vt:i4>242</vt:i4>
      </vt:variant>
      <vt:variant>
        <vt:i4>0</vt:i4>
      </vt:variant>
      <vt:variant>
        <vt:i4>5</vt:i4>
      </vt:variant>
      <vt:variant>
        <vt:lpwstr/>
      </vt:variant>
      <vt:variant>
        <vt:lpwstr>_Toc352335844</vt:lpwstr>
      </vt:variant>
      <vt:variant>
        <vt:i4>1048634</vt:i4>
      </vt:variant>
      <vt:variant>
        <vt:i4>236</vt:i4>
      </vt:variant>
      <vt:variant>
        <vt:i4>0</vt:i4>
      </vt:variant>
      <vt:variant>
        <vt:i4>5</vt:i4>
      </vt:variant>
      <vt:variant>
        <vt:lpwstr/>
      </vt:variant>
      <vt:variant>
        <vt:lpwstr>_Toc352335843</vt:lpwstr>
      </vt:variant>
      <vt:variant>
        <vt:i4>1048634</vt:i4>
      </vt:variant>
      <vt:variant>
        <vt:i4>230</vt:i4>
      </vt:variant>
      <vt:variant>
        <vt:i4>0</vt:i4>
      </vt:variant>
      <vt:variant>
        <vt:i4>5</vt:i4>
      </vt:variant>
      <vt:variant>
        <vt:lpwstr/>
      </vt:variant>
      <vt:variant>
        <vt:lpwstr>_Toc352335842</vt:lpwstr>
      </vt:variant>
      <vt:variant>
        <vt:i4>1048634</vt:i4>
      </vt:variant>
      <vt:variant>
        <vt:i4>224</vt:i4>
      </vt:variant>
      <vt:variant>
        <vt:i4>0</vt:i4>
      </vt:variant>
      <vt:variant>
        <vt:i4>5</vt:i4>
      </vt:variant>
      <vt:variant>
        <vt:lpwstr/>
      </vt:variant>
      <vt:variant>
        <vt:lpwstr>_Toc352335841</vt:lpwstr>
      </vt:variant>
      <vt:variant>
        <vt:i4>1048634</vt:i4>
      </vt:variant>
      <vt:variant>
        <vt:i4>218</vt:i4>
      </vt:variant>
      <vt:variant>
        <vt:i4>0</vt:i4>
      </vt:variant>
      <vt:variant>
        <vt:i4>5</vt:i4>
      </vt:variant>
      <vt:variant>
        <vt:lpwstr/>
      </vt:variant>
      <vt:variant>
        <vt:lpwstr>_Toc352335840</vt:lpwstr>
      </vt:variant>
      <vt:variant>
        <vt:i4>1507386</vt:i4>
      </vt:variant>
      <vt:variant>
        <vt:i4>212</vt:i4>
      </vt:variant>
      <vt:variant>
        <vt:i4>0</vt:i4>
      </vt:variant>
      <vt:variant>
        <vt:i4>5</vt:i4>
      </vt:variant>
      <vt:variant>
        <vt:lpwstr/>
      </vt:variant>
      <vt:variant>
        <vt:lpwstr>_Toc352335839</vt:lpwstr>
      </vt:variant>
      <vt:variant>
        <vt:i4>1507386</vt:i4>
      </vt:variant>
      <vt:variant>
        <vt:i4>206</vt:i4>
      </vt:variant>
      <vt:variant>
        <vt:i4>0</vt:i4>
      </vt:variant>
      <vt:variant>
        <vt:i4>5</vt:i4>
      </vt:variant>
      <vt:variant>
        <vt:lpwstr/>
      </vt:variant>
      <vt:variant>
        <vt:lpwstr>_Toc352335838</vt:lpwstr>
      </vt:variant>
      <vt:variant>
        <vt:i4>1507386</vt:i4>
      </vt:variant>
      <vt:variant>
        <vt:i4>200</vt:i4>
      </vt:variant>
      <vt:variant>
        <vt:i4>0</vt:i4>
      </vt:variant>
      <vt:variant>
        <vt:i4>5</vt:i4>
      </vt:variant>
      <vt:variant>
        <vt:lpwstr/>
      </vt:variant>
      <vt:variant>
        <vt:lpwstr>_Toc352335837</vt:lpwstr>
      </vt:variant>
      <vt:variant>
        <vt:i4>1507386</vt:i4>
      </vt:variant>
      <vt:variant>
        <vt:i4>194</vt:i4>
      </vt:variant>
      <vt:variant>
        <vt:i4>0</vt:i4>
      </vt:variant>
      <vt:variant>
        <vt:i4>5</vt:i4>
      </vt:variant>
      <vt:variant>
        <vt:lpwstr/>
      </vt:variant>
      <vt:variant>
        <vt:lpwstr>_Toc352335836</vt:lpwstr>
      </vt:variant>
      <vt:variant>
        <vt:i4>1507386</vt:i4>
      </vt:variant>
      <vt:variant>
        <vt:i4>188</vt:i4>
      </vt:variant>
      <vt:variant>
        <vt:i4>0</vt:i4>
      </vt:variant>
      <vt:variant>
        <vt:i4>5</vt:i4>
      </vt:variant>
      <vt:variant>
        <vt:lpwstr/>
      </vt:variant>
      <vt:variant>
        <vt:lpwstr>_Toc352335835</vt:lpwstr>
      </vt:variant>
      <vt:variant>
        <vt:i4>1507386</vt:i4>
      </vt:variant>
      <vt:variant>
        <vt:i4>182</vt:i4>
      </vt:variant>
      <vt:variant>
        <vt:i4>0</vt:i4>
      </vt:variant>
      <vt:variant>
        <vt:i4>5</vt:i4>
      </vt:variant>
      <vt:variant>
        <vt:lpwstr/>
      </vt:variant>
      <vt:variant>
        <vt:lpwstr>_Toc352335834</vt:lpwstr>
      </vt:variant>
      <vt:variant>
        <vt:i4>1507386</vt:i4>
      </vt:variant>
      <vt:variant>
        <vt:i4>176</vt:i4>
      </vt:variant>
      <vt:variant>
        <vt:i4>0</vt:i4>
      </vt:variant>
      <vt:variant>
        <vt:i4>5</vt:i4>
      </vt:variant>
      <vt:variant>
        <vt:lpwstr/>
      </vt:variant>
      <vt:variant>
        <vt:lpwstr>_Toc352335833</vt:lpwstr>
      </vt:variant>
      <vt:variant>
        <vt:i4>1507386</vt:i4>
      </vt:variant>
      <vt:variant>
        <vt:i4>170</vt:i4>
      </vt:variant>
      <vt:variant>
        <vt:i4>0</vt:i4>
      </vt:variant>
      <vt:variant>
        <vt:i4>5</vt:i4>
      </vt:variant>
      <vt:variant>
        <vt:lpwstr/>
      </vt:variant>
      <vt:variant>
        <vt:lpwstr>_Toc352335832</vt:lpwstr>
      </vt:variant>
      <vt:variant>
        <vt:i4>1507386</vt:i4>
      </vt:variant>
      <vt:variant>
        <vt:i4>164</vt:i4>
      </vt:variant>
      <vt:variant>
        <vt:i4>0</vt:i4>
      </vt:variant>
      <vt:variant>
        <vt:i4>5</vt:i4>
      </vt:variant>
      <vt:variant>
        <vt:lpwstr/>
      </vt:variant>
      <vt:variant>
        <vt:lpwstr>_Toc352335831</vt:lpwstr>
      </vt:variant>
      <vt:variant>
        <vt:i4>1507386</vt:i4>
      </vt:variant>
      <vt:variant>
        <vt:i4>158</vt:i4>
      </vt:variant>
      <vt:variant>
        <vt:i4>0</vt:i4>
      </vt:variant>
      <vt:variant>
        <vt:i4>5</vt:i4>
      </vt:variant>
      <vt:variant>
        <vt:lpwstr/>
      </vt:variant>
      <vt:variant>
        <vt:lpwstr>_Toc352335830</vt:lpwstr>
      </vt:variant>
      <vt:variant>
        <vt:i4>1441850</vt:i4>
      </vt:variant>
      <vt:variant>
        <vt:i4>152</vt:i4>
      </vt:variant>
      <vt:variant>
        <vt:i4>0</vt:i4>
      </vt:variant>
      <vt:variant>
        <vt:i4>5</vt:i4>
      </vt:variant>
      <vt:variant>
        <vt:lpwstr/>
      </vt:variant>
      <vt:variant>
        <vt:lpwstr>_Toc352335829</vt:lpwstr>
      </vt:variant>
      <vt:variant>
        <vt:i4>1441850</vt:i4>
      </vt:variant>
      <vt:variant>
        <vt:i4>146</vt:i4>
      </vt:variant>
      <vt:variant>
        <vt:i4>0</vt:i4>
      </vt:variant>
      <vt:variant>
        <vt:i4>5</vt:i4>
      </vt:variant>
      <vt:variant>
        <vt:lpwstr/>
      </vt:variant>
      <vt:variant>
        <vt:lpwstr>_Toc352335828</vt:lpwstr>
      </vt:variant>
      <vt:variant>
        <vt:i4>1441850</vt:i4>
      </vt:variant>
      <vt:variant>
        <vt:i4>140</vt:i4>
      </vt:variant>
      <vt:variant>
        <vt:i4>0</vt:i4>
      </vt:variant>
      <vt:variant>
        <vt:i4>5</vt:i4>
      </vt:variant>
      <vt:variant>
        <vt:lpwstr/>
      </vt:variant>
      <vt:variant>
        <vt:lpwstr>_Toc352335827</vt:lpwstr>
      </vt:variant>
      <vt:variant>
        <vt:i4>1441850</vt:i4>
      </vt:variant>
      <vt:variant>
        <vt:i4>134</vt:i4>
      </vt:variant>
      <vt:variant>
        <vt:i4>0</vt:i4>
      </vt:variant>
      <vt:variant>
        <vt:i4>5</vt:i4>
      </vt:variant>
      <vt:variant>
        <vt:lpwstr/>
      </vt:variant>
      <vt:variant>
        <vt:lpwstr>_Toc352335826</vt:lpwstr>
      </vt:variant>
      <vt:variant>
        <vt:i4>1441850</vt:i4>
      </vt:variant>
      <vt:variant>
        <vt:i4>128</vt:i4>
      </vt:variant>
      <vt:variant>
        <vt:i4>0</vt:i4>
      </vt:variant>
      <vt:variant>
        <vt:i4>5</vt:i4>
      </vt:variant>
      <vt:variant>
        <vt:lpwstr/>
      </vt:variant>
      <vt:variant>
        <vt:lpwstr>_Toc352335825</vt:lpwstr>
      </vt:variant>
      <vt:variant>
        <vt:i4>1441850</vt:i4>
      </vt:variant>
      <vt:variant>
        <vt:i4>122</vt:i4>
      </vt:variant>
      <vt:variant>
        <vt:i4>0</vt:i4>
      </vt:variant>
      <vt:variant>
        <vt:i4>5</vt:i4>
      </vt:variant>
      <vt:variant>
        <vt:lpwstr/>
      </vt:variant>
      <vt:variant>
        <vt:lpwstr>_Toc352335824</vt:lpwstr>
      </vt:variant>
      <vt:variant>
        <vt:i4>1441850</vt:i4>
      </vt:variant>
      <vt:variant>
        <vt:i4>116</vt:i4>
      </vt:variant>
      <vt:variant>
        <vt:i4>0</vt:i4>
      </vt:variant>
      <vt:variant>
        <vt:i4>5</vt:i4>
      </vt:variant>
      <vt:variant>
        <vt:lpwstr/>
      </vt:variant>
      <vt:variant>
        <vt:lpwstr>_Toc352335823</vt:lpwstr>
      </vt:variant>
      <vt:variant>
        <vt:i4>1441850</vt:i4>
      </vt:variant>
      <vt:variant>
        <vt:i4>110</vt:i4>
      </vt:variant>
      <vt:variant>
        <vt:i4>0</vt:i4>
      </vt:variant>
      <vt:variant>
        <vt:i4>5</vt:i4>
      </vt:variant>
      <vt:variant>
        <vt:lpwstr/>
      </vt:variant>
      <vt:variant>
        <vt:lpwstr>_Toc352335822</vt:lpwstr>
      </vt:variant>
      <vt:variant>
        <vt:i4>1441850</vt:i4>
      </vt:variant>
      <vt:variant>
        <vt:i4>104</vt:i4>
      </vt:variant>
      <vt:variant>
        <vt:i4>0</vt:i4>
      </vt:variant>
      <vt:variant>
        <vt:i4>5</vt:i4>
      </vt:variant>
      <vt:variant>
        <vt:lpwstr/>
      </vt:variant>
      <vt:variant>
        <vt:lpwstr>_Toc352335821</vt:lpwstr>
      </vt:variant>
      <vt:variant>
        <vt:i4>1441850</vt:i4>
      </vt:variant>
      <vt:variant>
        <vt:i4>98</vt:i4>
      </vt:variant>
      <vt:variant>
        <vt:i4>0</vt:i4>
      </vt:variant>
      <vt:variant>
        <vt:i4>5</vt:i4>
      </vt:variant>
      <vt:variant>
        <vt:lpwstr/>
      </vt:variant>
      <vt:variant>
        <vt:lpwstr>_Toc352335820</vt:lpwstr>
      </vt:variant>
      <vt:variant>
        <vt:i4>1376314</vt:i4>
      </vt:variant>
      <vt:variant>
        <vt:i4>92</vt:i4>
      </vt:variant>
      <vt:variant>
        <vt:i4>0</vt:i4>
      </vt:variant>
      <vt:variant>
        <vt:i4>5</vt:i4>
      </vt:variant>
      <vt:variant>
        <vt:lpwstr/>
      </vt:variant>
      <vt:variant>
        <vt:lpwstr>_Toc352335819</vt:lpwstr>
      </vt:variant>
      <vt:variant>
        <vt:i4>1376314</vt:i4>
      </vt:variant>
      <vt:variant>
        <vt:i4>86</vt:i4>
      </vt:variant>
      <vt:variant>
        <vt:i4>0</vt:i4>
      </vt:variant>
      <vt:variant>
        <vt:i4>5</vt:i4>
      </vt:variant>
      <vt:variant>
        <vt:lpwstr/>
      </vt:variant>
      <vt:variant>
        <vt:lpwstr>_Toc352335818</vt:lpwstr>
      </vt:variant>
      <vt:variant>
        <vt:i4>1376314</vt:i4>
      </vt:variant>
      <vt:variant>
        <vt:i4>80</vt:i4>
      </vt:variant>
      <vt:variant>
        <vt:i4>0</vt:i4>
      </vt:variant>
      <vt:variant>
        <vt:i4>5</vt:i4>
      </vt:variant>
      <vt:variant>
        <vt:lpwstr/>
      </vt:variant>
      <vt:variant>
        <vt:lpwstr>_Toc352335817</vt:lpwstr>
      </vt:variant>
      <vt:variant>
        <vt:i4>1376314</vt:i4>
      </vt:variant>
      <vt:variant>
        <vt:i4>74</vt:i4>
      </vt:variant>
      <vt:variant>
        <vt:i4>0</vt:i4>
      </vt:variant>
      <vt:variant>
        <vt:i4>5</vt:i4>
      </vt:variant>
      <vt:variant>
        <vt:lpwstr/>
      </vt:variant>
      <vt:variant>
        <vt:lpwstr>_Toc352335816</vt:lpwstr>
      </vt:variant>
      <vt:variant>
        <vt:i4>1376314</vt:i4>
      </vt:variant>
      <vt:variant>
        <vt:i4>68</vt:i4>
      </vt:variant>
      <vt:variant>
        <vt:i4>0</vt:i4>
      </vt:variant>
      <vt:variant>
        <vt:i4>5</vt:i4>
      </vt:variant>
      <vt:variant>
        <vt:lpwstr/>
      </vt:variant>
      <vt:variant>
        <vt:lpwstr>_Toc352335815</vt:lpwstr>
      </vt:variant>
      <vt:variant>
        <vt:i4>1376314</vt:i4>
      </vt:variant>
      <vt:variant>
        <vt:i4>62</vt:i4>
      </vt:variant>
      <vt:variant>
        <vt:i4>0</vt:i4>
      </vt:variant>
      <vt:variant>
        <vt:i4>5</vt:i4>
      </vt:variant>
      <vt:variant>
        <vt:lpwstr/>
      </vt:variant>
      <vt:variant>
        <vt:lpwstr>_Toc352335814</vt:lpwstr>
      </vt:variant>
      <vt:variant>
        <vt:i4>1376314</vt:i4>
      </vt:variant>
      <vt:variant>
        <vt:i4>56</vt:i4>
      </vt:variant>
      <vt:variant>
        <vt:i4>0</vt:i4>
      </vt:variant>
      <vt:variant>
        <vt:i4>5</vt:i4>
      </vt:variant>
      <vt:variant>
        <vt:lpwstr/>
      </vt:variant>
      <vt:variant>
        <vt:lpwstr>_Toc352335813</vt:lpwstr>
      </vt:variant>
      <vt:variant>
        <vt:i4>1376314</vt:i4>
      </vt:variant>
      <vt:variant>
        <vt:i4>50</vt:i4>
      </vt:variant>
      <vt:variant>
        <vt:i4>0</vt:i4>
      </vt:variant>
      <vt:variant>
        <vt:i4>5</vt:i4>
      </vt:variant>
      <vt:variant>
        <vt:lpwstr/>
      </vt:variant>
      <vt:variant>
        <vt:lpwstr>_Toc352335812</vt:lpwstr>
      </vt:variant>
      <vt:variant>
        <vt:i4>1376314</vt:i4>
      </vt:variant>
      <vt:variant>
        <vt:i4>44</vt:i4>
      </vt:variant>
      <vt:variant>
        <vt:i4>0</vt:i4>
      </vt:variant>
      <vt:variant>
        <vt:i4>5</vt:i4>
      </vt:variant>
      <vt:variant>
        <vt:lpwstr/>
      </vt:variant>
      <vt:variant>
        <vt:lpwstr>_Toc352335811</vt:lpwstr>
      </vt:variant>
      <vt:variant>
        <vt:i4>1376314</vt:i4>
      </vt:variant>
      <vt:variant>
        <vt:i4>38</vt:i4>
      </vt:variant>
      <vt:variant>
        <vt:i4>0</vt:i4>
      </vt:variant>
      <vt:variant>
        <vt:i4>5</vt:i4>
      </vt:variant>
      <vt:variant>
        <vt:lpwstr/>
      </vt:variant>
      <vt:variant>
        <vt:lpwstr>_Toc352335810</vt:lpwstr>
      </vt:variant>
      <vt:variant>
        <vt:i4>1310778</vt:i4>
      </vt:variant>
      <vt:variant>
        <vt:i4>32</vt:i4>
      </vt:variant>
      <vt:variant>
        <vt:i4>0</vt:i4>
      </vt:variant>
      <vt:variant>
        <vt:i4>5</vt:i4>
      </vt:variant>
      <vt:variant>
        <vt:lpwstr/>
      </vt:variant>
      <vt:variant>
        <vt:lpwstr>_Toc352335809</vt:lpwstr>
      </vt:variant>
      <vt:variant>
        <vt:i4>1310778</vt:i4>
      </vt:variant>
      <vt:variant>
        <vt:i4>26</vt:i4>
      </vt:variant>
      <vt:variant>
        <vt:i4>0</vt:i4>
      </vt:variant>
      <vt:variant>
        <vt:i4>5</vt:i4>
      </vt:variant>
      <vt:variant>
        <vt:lpwstr/>
      </vt:variant>
      <vt:variant>
        <vt:lpwstr>_Toc352335808</vt:lpwstr>
      </vt:variant>
      <vt:variant>
        <vt:i4>1310778</vt:i4>
      </vt:variant>
      <vt:variant>
        <vt:i4>20</vt:i4>
      </vt:variant>
      <vt:variant>
        <vt:i4>0</vt:i4>
      </vt:variant>
      <vt:variant>
        <vt:i4>5</vt:i4>
      </vt:variant>
      <vt:variant>
        <vt:lpwstr/>
      </vt:variant>
      <vt:variant>
        <vt:lpwstr>_Toc352335807</vt:lpwstr>
      </vt:variant>
      <vt:variant>
        <vt:i4>1310778</vt:i4>
      </vt:variant>
      <vt:variant>
        <vt:i4>14</vt:i4>
      </vt:variant>
      <vt:variant>
        <vt:i4>0</vt:i4>
      </vt:variant>
      <vt:variant>
        <vt:i4>5</vt:i4>
      </vt:variant>
      <vt:variant>
        <vt:lpwstr/>
      </vt:variant>
      <vt:variant>
        <vt:lpwstr>_Toc352335806</vt:lpwstr>
      </vt:variant>
      <vt:variant>
        <vt:i4>1310778</vt:i4>
      </vt:variant>
      <vt:variant>
        <vt:i4>8</vt:i4>
      </vt:variant>
      <vt:variant>
        <vt:i4>0</vt:i4>
      </vt:variant>
      <vt:variant>
        <vt:i4>5</vt:i4>
      </vt:variant>
      <vt:variant>
        <vt:lpwstr/>
      </vt:variant>
      <vt:variant>
        <vt:lpwstr>_Toc352335805</vt:lpwstr>
      </vt:variant>
      <vt:variant>
        <vt:i4>1310778</vt:i4>
      </vt:variant>
      <vt:variant>
        <vt:i4>2</vt:i4>
      </vt:variant>
      <vt:variant>
        <vt:i4>0</vt:i4>
      </vt:variant>
      <vt:variant>
        <vt:i4>5</vt:i4>
      </vt:variant>
      <vt:variant>
        <vt:lpwstr/>
      </vt:variant>
      <vt:variant>
        <vt:lpwstr>_Toc352335804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 Aanbestedingsdocument</dc:title>
  <dc:subject/>
  <dc:creator>VRI2</dc:creator>
  <cp:keywords/>
  <dc:description/>
  <cp:lastModifiedBy>Mark Keultjes</cp:lastModifiedBy>
  <cp:revision>2</cp:revision>
  <cp:lastPrinted>2019-07-22T08:41:00Z</cp:lastPrinted>
  <dcterms:created xsi:type="dcterms:W3CDTF">2022-10-28T09:00:00Z</dcterms:created>
  <dcterms:modified xsi:type="dcterms:W3CDTF">2022-10-28T09:00:00Z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AmersfoortDocument</vt:lpwstr>
  </property>
  <property fmtid="{D5CDD505-2E9C-101B-9397-08002B2CF9AE}" pid="3" name="ContentTypeId">
    <vt:lpwstr>0x0101004CE0F28D46F1D74986FB2FDE53D60D68</vt:lpwstr>
  </property>
  <property fmtid="{D5CDD505-2E9C-101B-9397-08002B2CF9AE}" pid="4" name="IsMyDocuments">
    <vt:bool>true</vt:bool>
  </property>
</Properties>
</file>