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FE898" w14:textId="77777777" w:rsidR="00277AFC" w:rsidRPr="00E836A2" w:rsidRDefault="00277AFC" w:rsidP="00277AFC"/>
    <w:p w14:paraId="3F6AD0EE" w14:textId="77777777" w:rsidR="00277AFC" w:rsidRPr="00E836A2" w:rsidRDefault="00277AFC" w:rsidP="00277AFC"/>
    <w:p w14:paraId="7FDE1FC3" w14:textId="77777777" w:rsidR="00277AFC" w:rsidRPr="00E836A2" w:rsidRDefault="00277AFC" w:rsidP="00277AFC"/>
    <w:p w14:paraId="2B54FDE9" w14:textId="77777777" w:rsidR="00277AFC" w:rsidRDefault="00277AFC" w:rsidP="00277AFC"/>
    <w:p w14:paraId="769D992D" w14:textId="77777777" w:rsidR="00277AFC" w:rsidRDefault="009F39AB" w:rsidP="00277AFC">
      <w:r>
        <w:rPr>
          <w:noProof/>
          <w:color w:val="2B579A"/>
          <w:shd w:val="clear" w:color="auto" w:fill="E6E6E6"/>
          <w:lang w:eastAsia="nl-NL"/>
        </w:rPr>
        <w:drawing>
          <wp:inline distT="0" distB="0" distL="0" distR="0" wp14:anchorId="65247057" wp14:editId="41F6B96F">
            <wp:extent cx="2658110" cy="536575"/>
            <wp:effectExtent l="0" t="0" r="889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0A42C5" w14:textId="77777777" w:rsidR="00277AFC" w:rsidRDefault="00277AFC" w:rsidP="00277AFC"/>
    <w:p w14:paraId="7FB036EF" w14:textId="77777777" w:rsidR="00277AFC" w:rsidRDefault="00277AFC" w:rsidP="00277AFC"/>
    <w:p w14:paraId="263877F2" w14:textId="77777777" w:rsidR="00277AFC" w:rsidRDefault="00277AFC" w:rsidP="00277AFC"/>
    <w:p w14:paraId="0B16E367" w14:textId="296BA5A9" w:rsidR="00E023BC" w:rsidRDefault="00E023BC" w:rsidP="00E023BC">
      <w:pPr>
        <w:rPr>
          <w:sz w:val="32"/>
          <w:szCs w:val="32"/>
        </w:rPr>
      </w:pPr>
      <w:r w:rsidRPr="32427903">
        <w:rPr>
          <w:sz w:val="32"/>
          <w:szCs w:val="32"/>
        </w:rPr>
        <w:t>Verslag</w:t>
      </w:r>
      <w:r w:rsidR="0019108F" w:rsidRPr="32427903">
        <w:rPr>
          <w:sz w:val="32"/>
          <w:szCs w:val="32"/>
        </w:rPr>
        <w:t xml:space="preserve"> M</w:t>
      </w:r>
      <w:r w:rsidRPr="32427903">
        <w:rPr>
          <w:sz w:val="32"/>
          <w:szCs w:val="32"/>
        </w:rPr>
        <w:t>arktconsultatie</w:t>
      </w:r>
    </w:p>
    <w:p w14:paraId="1A5E8838" w14:textId="646A5CEA" w:rsidR="00E023BC" w:rsidRPr="00BB6A17" w:rsidRDefault="00E023BC" w:rsidP="00E023BC">
      <w:pPr>
        <w:rPr>
          <w:sz w:val="32"/>
          <w:szCs w:val="32"/>
        </w:rPr>
      </w:pPr>
      <w:r w:rsidRPr="5E1F8FD0">
        <w:rPr>
          <w:sz w:val="32"/>
          <w:szCs w:val="32"/>
        </w:rPr>
        <w:t>Personeel</w:t>
      </w:r>
      <w:r w:rsidR="46A06824" w:rsidRPr="5E1F8FD0">
        <w:rPr>
          <w:sz w:val="32"/>
          <w:szCs w:val="32"/>
        </w:rPr>
        <w:t xml:space="preserve"> </w:t>
      </w:r>
      <w:r w:rsidRPr="5E1F8FD0">
        <w:rPr>
          <w:sz w:val="32"/>
          <w:szCs w:val="32"/>
        </w:rPr>
        <w:t>attenties VRK</w:t>
      </w:r>
    </w:p>
    <w:p w14:paraId="3C6CFCD2" w14:textId="2BFABA4A" w:rsidR="00F16D98" w:rsidRDefault="00F16D98" w:rsidP="32427903">
      <w:pPr>
        <w:spacing w:after="160" w:line="259" w:lineRule="auto"/>
        <w:rPr>
          <w:sz w:val="32"/>
          <w:szCs w:val="32"/>
        </w:rPr>
      </w:pPr>
    </w:p>
    <w:p w14:paraId="3EBB9A06" w14:textId="0771CD84" w:rsidR="00F16D98" w:rsidRDefault="00F16D98" w:rsidP="32427903">
      <w:pPr>
        <w:spacing w:after="160" w:line="259" w:lineRule="auto"/>
        <w:rPr>
          <w:sz w:val="32"/>
          <w:szCs w:val="32"/>
        </w:rPr>
      </w:pPr>
    </w:p>
    <w:p w14:paraId="7911529A" w14:textId="48929C30" w:rsidR="00F16D98" w:rsidRDefault="00F16D98" w:rsidP="32427903">
      <w:pPr>
        <w:spacing w:after="160" w:line="259" w:lineRule="auto"/>
        <w:rPr>
          <w:sz w:val="32"/>
          <w:szCs w:val="32"/>
        </w:rPr>
      </w:pPr>
    </w:p>
    <w:p w14:paraId="17D2AC23" w14:textId="4469D678" w:rsidR="00F16D98" w:rsidRDefault="00F16D98" w:rsidP="32427903">
      <w:pPr>
        <w:spacing w:after="160" w:line="259" w:lineRule="auto"/>
        <w:rPr>
          <w:sz w:val="32"/>
          <w:szCs w:val="32"/>
        </w:rPr>
      </w:pPr>
    </w:p>
    <w:p w14:paraId="42D7C6C7" w14:textId="6D41A23B" w:rsidR="00F16D98" w:rsidRDefault="00F16D98" w:rsidP="32427903">
      <w:pPr>
        <w:spacing w:after="160" w:line="259" w:lineRule="auto"/>
        <w:rPr>
          <w:sz w:val="32"/>
          <w:szCs w:val="32"/>
        </w:rPr>
      </w:pPr>
    </w:p>
    <w:p w14:paraId="19379176" w14:textId="70D37A4A" w:rsidR="450C844E" w:rsidRDefault="450C844E" w:rsidP="450C844E">
      <w:pPr>
        <w:spacing w:after="160" w:line="259" w:lineRule="auto"/>
        <w:rPr>
          <w:sz w:val="32"/>
          <w:szCs w:val="32"/>
        </w:rPr>
      </w:pPr>
    </w:p>
    <w:p w14:paraId="1C3B32FF" w14:textId="7396DFAB" w:rsidR="450C844E" w:rsidRDefault="450C844E" w:rsidP="450C844E">
      <w:pPr>
        <w:spacing w:after="160" w:line="259" w:lineRule="auto"/>
        <w:rPr>
          <w:sz w:val="32"/>
          <w:szCs w:val="32"/>
        </w:rPr>
      </w:pPr>
    </w:p>
    <w:p w14:paraId="557A3F0D" w14:textId="730F854E" w:rsidR="450C844E" w:rsidRDefault="450C844E" w:rsidP="450C844E">
      <w:pPr>
        <w:spacing w:after="160" w:line="259" w:lineRule="auto"/>
        <w:rPr>
          <w:sz w:val="32"/>
          <w:szCs w:val="32"/>
        </w:rPr>
      </w:pPr>
    </w:p>
    <w:p w14:paraId="70D89771" w14:textId="2C837F5C" w:rsidR="450C844E" w:rsidRDefault="450C844E" w:rsidP="450C844E">
      <w:pPr>
        <w:spacing w:after="160" w:line="259" w:lineRule="auto"/>
        <w:rPr>
          <w:sz w:val="32"/>
          <w:szCs w:val="32"/>
        </w:rPr>
      </w:pPr>
    </w:p>
    <w:p w14:paraId="4B851AF4" w14:textId="0227ABE3" w:rsidR="450C844E" w:rsidRDefault="450C844E" w:rsidP="450C844E">
      <w:pPr>
        <w:spacing w:after="160" w:line="259" w:lineRule="auto"/>
        <w:rPr>
          <w:sz w:val="32"/>
          <w:szCs w:val="32"/>
        </w:rPr>
      </w:pPr>
    </w:p>
    <w:p w14:paraId="24EACEC1" w14:textId="5B610984" w:rsidR="450C844E" w:rsidRDefault="450C844E" w:rsidP="450C844E">
      <w:pPr>
        <w:spacing w:after="160" w:line="259" w:lineRule="auto"/>
        <w:rPr>
          <w:sz w:val="32"/>
          <w:szCs w:val="32"/>
        </w:rPr>
      </w:pPr>
    </w:p>
    <w:p w14:paraId="42402AD9" w14:textId="57CF2F1A" w:rsidR="450C844E" w:rsidRDefault="450C844E" w:rsidP="450C844E">
      <w:pPr>
        <w:spacing w:after="160" w:line="259" w:lineRule="auto"/>
        <w:rPr>
          <w:sz w:val="32"/>
          <w:szCs w:val="32"/>
        </w:rPr>
      </w:pPr>
    </w:p>
    <w:p w14:paraId="09BD07C4" w14:textId="7F24458F" w:rsidR="450C844E" w:rsidRDefault="450C844E" w:rsidP="450C844E">
      <w:pPr>
        <w:spacing w:after="160" w:line="259" w:lineRule="auto"/>
        <w:rPr>
          <w:sz w:val="32"/>
          <w:szCs w:val="3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76"/>
        <w:gridCol w:w="6060"/>
      </w:tblGrid>
      <w:tr w:rsidR="32427903" w14:paraId="192754DA" w14:textId="77777777" w:rsidTr="5E1F8FD0">
        <w:trPr>
          <w:gridAfter w:val="1"/>
          <w:wAfter w:w="6060" w:type="dxa"/>
          <w:trHeight w:val="300"/>
        </w:trPr>
        <w:tc>
          <w:tcPr>
            <w:tcW w:w="2376" w:type="dxa"/>
          </w:tcPr>
          <w:p w14:paraId="2E553934" w14:textId="46D5908E" w:rsidR="32427903" w:rsidRDefault="32427903" w:rsidP="32427903">
            <w:pPr>
              <w:rPr>
                <w:b/>
                <w:bCs/>
              </w:rPr>
            </w:pPr>
            <w:r w:rsidRPr="32427903">
              <w:rPr>
                <w:b/>
                <w:bCs/>
              </w:rPr>
              <w:t>Versie: 1.0</w:t>
            </w:r>
          </w:p>
        </w:tc>
      </w:tr>
      <w:tr w:rsidR="32427903" w14:paraId="3D9DB2F3" w14:textId="77777777" w:rsidTr="5E1F8FD0">
        <w:trPr>
          <w:gridAfter w:val="1"/>
          <w:wAfter w:w="6060" w:type="dxa"/>
          <w:trHeight w:val="300"/>
        </w:trPr>
        <w:tc>
          <w:tcPr>
            <w:tcW w:w="2376" w:type="dxa"/>
          </w:tcPr>
          <w:p w14:paraId="21F7D6DD" w14:textId="31981EE8" w:rsidR="32427903" w:rsidRDefault="59E0161D" w:rsidP="32427903">
            <w:pPr>
              <w:rPr>
                <w:b/>
                <w:bCs/>
              </w:rPr>
            </w:pPr>
            <w:r w:rsidRPr="5E1F8FD0">
              <w:rPr>
                <w:b/>
                <w:bCs/>
              </w:rPr>
              <w:t xml:space="preserve">Status: </w:t>
            </w:r>
            <w:r w:rsidR="471ED101" w:rsidRPr="5E1F8FD0">
              <w:rPr>
                <w:b/>
                <w:bCs/>
              </w:rPr>
              <w:t>definitief</w:t>
            </w:r>
          </w:p>
        </w:tc>
      </w:tr>
      <w:tr w:rsidR="32427903" w14:paraId="72CA313C" w14:textId="77777777" w:rsidTr="5E1F8FD0">
        <w:trPr>
          <w:trHeight w:val="300"/>
        </w:trPr>
        <w:tc>
          <w:tcPr>
            <w:tcW w:w="2376" w:type="dxa"/>
          </w:tcPr>
          <w:p w14:paraId="3423EC22" w14:textId="0CB6F076" w:rsidR="0A0CDD1A" w:rsidRDefault="0A0CDD1A" w:rsidP="32427903">
            <w:pPr>
              <w:rPr>
                <w:b/>
                <w:bCs/>
              </w:rPr>
            </w:pPr>
            <w:r w:rsidRPr="32427903">
              <w:rPr>
                <w:b/>
                <w:bCs/>
              </w:rPr>
              <w:t>Contactpersoon</w:t>
            </w:r>
            <w:r w:rsidR="32427903" w:rsidRPr="32427903">
              <w:rPr>
                <w:b/>
                <w:bCs/>
              </w:rPr>
              <w:t>:</w:t>
            </w:r>
          </w:p>
          <w:p w14:paraId="30A71064" w14:textId="1A3E84F2" w:rsidR="0A0CDD1A" w:rsidRDefault="0A0CDD1A" w:rsidP="32427903">
            <w:pPr>
              <w:rPr>
                <w:b/>
                <w:bCs/>
              </w:rPr>
            </w:pPr>
            <w:r w:rsidRPr="32427903">
              <w:rPr>
                <w:b/>
                <w:bCs/>
              </w:rPr>
              <w:t>Datum:</w:t>
            </w:r>
          </w:p>
        </w:tc>
        <w:tc>
          <w:tcPr>
            <w:tcW w:w="6060" w:type="dxa"/>
          </w:tcPr>
          <w:p w14:paraId="147ED155" w14:textId="32DDA82D" w:rsidR="32427903" w:rsidRDefault="32427903">
            <w:r>
              <w:t>Henk Mulder</w:t>
            </w:r>
          </w:p>
          <w:p w14:paraId="2E5A20C0" w14:textId="0D774F98" w:rsidR="69CE185C" w:rsidRDefault="5AEF4780" w:rsidP="32427903">
            <w:r>
              <w:t>17</w:t>
            </w:r>
            <w:r w:rsidR="121CFBC3">
              <w:t xml:space="preserve"> mei 2023</w:t>
            </w:r>
          </w:p>
          <w:p w14:paraId="5034E885" w14:textId="3E91916F" w:rsidR="00CB558D" w:rsidRDefault="00CB558D" w:rsidP="32427903"/>
          <w:p w14:paraId="71853453" w14:textId="4987469B" w:rsidR="00CB558D" w:rsidRDefault="00CB558D" w:rsidP="32427903"/>
          <w:p w14:paraId="65AC93C1" w14:textId="77777777" w:rsidR="00CB558D" w:rsidRDefault="00CB558D" w:rsidP="32427903"/>
          <w:p w14:paraId="6BEBA321" w14:textId="4296E028" w:rsidR="32427903" w:rsidRDefault="32427903" w:rsidP="32427903"/>
        </w:tc>
      </w:tr>
    </w:tbl>
    <w:p w14:paraId="20887A5E" w14:textId="39FD2A87" w:rsidR="00F16D98" w:rsidRDefault="00F16D98" w:rsidP="32427903">
      <w:pPr>
        <w:spacing w:after="160" w:line="259" w:lineRule="auto"/>
        <w:rPr>
          <w:sz w:val="32"/>
          <w:szCs w:val="32"/>
        </w:rPr>
      </w:pPr>
    </w:p>
    <w:p w14:paraId="251984ED" w14:textId="25CF6256" w:rsidR="00F16D98" w:rsidRDefault="00F16D98" w:rsidP="32427903">
      <w:pPr>
        <w:spacing w:after="160" w:line="259" w:lineRule="auto"/>
        <w:rPr>
          <w:sz w:val="32"/>
          <w:szCs w:val="32"/>
        </w:rPr>
      </w:pPr>
    </w:p>
    <w:p w14:paraId="759B08AD" w14:textId="4643146D" w:rsidR="00F16D98" w:rsidRDefault="5C9222EA" w:rsidP="32427903">
      <w:pPr>
        <w:pStyle w:val="Kop1"/>
      </w:pPr>
      <w:r w:rsidRPr="32427903">
        <w:rPr>
          <w:rFonts w:ascii="Arial" w:eastAsia="Arial" w:hAnsi="Arial" w:cs="Arial"/>
          <w:b/>
          <w:bCs/>
          <w:color w:val="002060"/>
          <w:sz w:val="28"/>
          <w:szCs w:val="28"/>
        </w:rPr>
        <w:t>1.</w:t>
      </w:r>
      <w:r w:rsidRPr="32427903">
        <w:rPr>
          <w:rFonts w:ascii="Times New Roman" w:eastAsia="Times New Roman" w:hAnsi="Times New Roman" w:cs="Times New Roman"/>
          <w:color w:val="002060"/>
          <w:sz w:val="14"/>
          <w:szCs w:val="14"/>
        </w:rPr>
        <w:t xml:space="preserve">   </w:t>
      </w:r>
      <w:r w:rsidRPr="32427903">
        <w:rPr>
          <w:rFonts w:ascii="Arial" w:eastAsia="Arial" w:hAnsi="Arial" w:cs="Arial"/>
          <w:b/>
          <w:bCs/>
          <w:color w:val="00314E" w:themeColor="accent2"/>
          <w:sz w:val="28"/>
          <w:szCs w:val="28"/>
        </w:rPr>
        <w:t>Inleiding</w:t>
      </w:r>
    </w:p>
    <w:p w14:paraId="33C72AF6" w14:textId="52B62FB5" w:rsidR="00F16D98" w:rsidRDefault="5C9222EA" w:rsidP="32427903">
      <w:pPr>
        <w:spacing w:after="160" w:line="259" w:lineRule="auto"/>
        <w:jc w:val="both"/>
      </w:pPr>
      <w:r w:rsidRPr="32427903">
        <w:rPr>
          <w:rFonts w:eastAsia="Arial" w:cs="Arial"/>
        </w:rPr>
        <w:t xml:space="preserve"> </w:t>
      </w:r>
    </w:p>
    <w:p w14:paraId="0D505840" w14:textId="0834CA0B" w:rsidR="00F16D98" w:rsidRDefault="5C9222EA" w:rsidP="00CB558D">
      <w:pPr>
        <w:pStyle w:val="Kop2"/>
        <w:numPr>
          <w:ilvl w:val="0"/>
          <w:numId w:val="0"/>
        </w:numPr>
        <w:rPr>
          <w:rFonts w:eastAsia="Arial" w:cs="Arial"/>
          <w:szCs w:val="24"/>
        </w:rPr>
      </w:pPr>
      <w:r w:rsidRPr="32427903">
        <w:rPr>
          <w:rFonts w:eastAsia="Arial" w:cs="Arial"/>
          <w:szCs w:val="24"/>
        </w:rPr>
        <w:t>1.1</w:t>
      </w:r>
      <w:r w:rsidRPr="32427903">
        <w:rPr>
          <w:rFonts w:ascii="Times New Roman" w:hAnsi="Times New Roman"/>
          <w:b w:val="0"/>
          <w:bCs w:val="0"/>
          <w:iCs w:val="0"/>
          <w:sz w:val="14"/>
          <w:szCs w:val="14"/>
        </w:rPr>
        <w:t xml:space="preserve">         </w:t>
      </w:r>
      <w:r w:rsidRPr="32427903">
        <w:rPr>
          <w:rFonts w:eastAsia="Arial" w:cs="Arial"/>
          <w:szCs w:val="24"/>
        </w:rPr>
        <w:t>Aanleiding marktconsultatie</w:t>
      </w:r>
    </w:p>
    <w:p w14:paraId="5EA16528" w14:textId="5B09F74E" w:rsidR="00F16D98" w:rsidRDefault="00CB558D" w:rsidP="32427903">
      <w:pPr>
        <w:spacing w:after="160" w:line="276" w:lineRule="auto"/>
        <w:jc w:val="both"/>
      </w:pPr>
      <w:r w:rsidRPr="5E1F8FD0">
        <w:rPr>
          <w:rFonts w:eastAsia="Arial" w:cs="Arial"/>
        </w:rPr>
        <w:t>Ieder jaar krijgen de medewerkers van Veiligheidsregio Kennemerland (hierna VRK) een Eindejaarsgeschenk. De overeenkomst hiervoor uit 2022 was een éénjarige overeenkomst.</w:t>
      </w:r>
      <w:r w:rsidR="5C9222EA" w:rsidRPr="5E1F8FD0">
        <w:rPr>
          <w:rFonts w:eastAsia="Arial" w:cs="Arial"/>
        </w:rPr>
        <w:t xml:space="preserve"> In verband met de afgelopen overeenkomst en </w:t>
      </w:r>
      <w:r w:rsidR="0E723961" w:rsidRPr="5E1F8FD0">
        <w:rPr>
          <w:rFonts w:eastAsia="Arial" w:cs="Arial"/>
        </w:rPr>
        <w:t>wensen</w:t>
      </w:r>
      <w:r w:rsidRPr="5E1F8FD0">
        <w:rPr>
          <w:rFonts w:eastAsia="Arial" w:cs="Arial"/>
        </w:rPr>
        <w:t xml:space="preserve"> van de medewerkers van VRK</w:t>
      </w:r>
      <w:r w:rsidR="5C9222EA" w:rsidRPr="5E1F8FD0">
        <w:rPr>
          <w:rFonts w:eastAsia="Arial" w:cs="Arial"/>
        </w:rPr>
        <w:t xml:space="preserve">, met name </w:t>
      </w:r>
      <w:r w:rsidRPr="5E1F8FD0">
        <w:rPr>
          <w:rFonts w:eastAsia="Arial" w:cs="Arial"/>
        </w:rPr>
        <w:t xml:space="preserve">naar de (keuze) mogelijkheden </w:t>
      </w:r>
      <w:r w:rsidR="5C9222EA" w:rsidRPr="5E1F8FD0">
        <w:rPr>
          <w:rFonts w:eastAsia="Arial" w:cs="Arial"/>
        </w:rPr>
        <w:t xml:space="preserve">voor </w:t>
      </w:r>
      <w:r w:rsidRPr="5E1F8FD0">
        <w:rPr>
          <w:rFonts w:eastAsia="Arial" w:cs="Arial"/>
        </w:rPr>
        <w:t>de attenties,</w:t>
      </w:r>
      <w:r w:rsidR="5C9222EA" w:rsidRPr="5E1F8FD0">
        <w:rPr>
          <w:rFonts w:eastAsia="Arial" w:cs="Arial"/>
        </w:rPr>
        <w:t xml:space="preserve"> </w:t>
      </w:r>
      <w:r w:rsidR="00DA6B09" w:rsidRPr="5E1F8FD0">
        <w:rPr>
          <w:rFonts w:eastAsia="Arial" w:cs="Arial"/>
        </w:rPr>
        <w:t>wil</w:t>
      </w:r>
      <w:r w:rsidR="5C9222EA" w:rsidRPr="5E1F8FD0">
        <w:rPr>
          <w:rFonts w:eastAsia="Arial" w:cs="Arial"/>
        </w:rPr>
        <w:t xml:space="preserve"> VRK</w:t>
      </w:r>
      <w:r w:rsidR="00574466">
        <w:rPr>
          <w:rFonts w:eastAsia="Arial" w:cs="Arial"/>
        </w:rPr>
        <w:t xml:space="preserve"> </w:t>
      </w:r>
      <w:r w:rsidR="00DA6B09" w:rsidRPr="5E1F8FD0">
        <w:rPr>
          <w:rFonts w:eastAsia="Arial" w:cs="Arial"/>
        </w:rPr>
        <w:t>gebruik</w:t>
      </w:r>
      <w:r w:rsidR="2D844A73" w:rsidRPr="5E1F8FD0">
        <w:rPr>
          <w:rFonts w:eastAsia="Arial" w:cs="Arial"/>
        </w:rPr>
        <w:t xml:space="preserve"> </w:t>
      </w:r>
      <w:r w:rsidR="00DA6B09" w:rsidRPr="5E1F8FD0">
        <w:rPr>
          <w:rFonts w:eastAsia="Arial" w:cs="Arial"/>
        </w:rPr>
        <w:t>maken van de inhoudelijke expertise en</w:t>
      </w:r>
      <w:r w:rsidR="5C9222EA" w:rsidRPr="5E1F8FD0">
        <w:rPr>
          <w:rFonts w:eastAsia="Arial" w:cs="Arial"/>
        </w:rPr>
        <w:t xml:space="preserve"> de </w:t>
      </w:r>
      <w:r w:rsidRPr="5E1F8FD0">
        <w:rPr>
          <w:rFonts w:eastAsia="Arial" w:cs="Arial"/>
        </w:rPr>
        <w:t>(on)mogelijkheden van de markt</w:t>
      </w:r>
      <w:r w:rsidR="5C9222EA" w:rsidRPr="5E1F8FD0">
        <w:rPr>
          <w:rFonts w:eastAsia="Arial" w:cs="Arial"/>
        </w:rPr>
        <w:t>, om zo uiteindelijk met de juiste kennis een nieuwe Europese aanbesteding te kunnen starten. Hiervoor heeft de VRK een marktconsultatie georganiseerd.</w:t>
      </w:r>
    </w:p>
    <w:p w14:paraId="27D83BAF" w14:textId="626FE864" w:rsidR="00F16D98" w:rsidRDefault="5C9222EA" w:rsidP="00CB558D">
      <w:pPr>
        <w:pStyle w:val="Kop2"/>
        <w:numPr>
          <w:ilvl w:val="0"/>
          <w:numId w:val="0"/>
        </w:numPr>
        <w:rPr>
          <w:rFonts w:eastAsia="Arial" w:cs="Arial"/>
          <w:szCs w:val="24"/>
        </w:rPr>
      </w:pPr>
      <w:r w:rsidRPr="32427903">
        <w:rPr>
          <w:rFonts w:eastAsia="Arial" w:cs="Arial"/>
          <w:szCs w:val="24"/>
        </w:rPr>
        <w:t>1.2</w:t>
      </w:r>
      <w:r w:rsidRPr="32427903">
        <w:rPr>
          <w:rFonts w:ascii="Times New Roman" w:hAnsi="Times New Roman"/>
          <w:b w:val="0"/>
          <w:bCs w:val="0"/>
          <w:iCs w:val="0"/>
          <w:sz w:val="14"/>
          <w:szCs w:val="14"/>
        </w:rPr>
        <w:t xml:space="preserve">         </w:t>
      </w:r>
      <w:r w:rsidRPr="32427903">
        <w:rPr>
          <w:rFonts w:eastAsia="Arial" w:cs="Arial"/>
          <w:szCs w:val="24"/>
        </w:rPr>
        <w:t>Doel van dit document</w:t>
      </w:r>
    </w:p>
    <w:p w14:paraId="6BF821E4" w14:textId="08ECF185" w:rsidR="00F16D98" w:rsidRDefault="5C9222EA" w:rsidP="5E1F8FD0">
      <w:pPr>
        <w:spacing w:after="160" w:line="259" w:lineRule="auto"/>
        <w:rPr>
          <w:rFonts w:eastAsia="Arial" w:cs="Arial"/>
        </w:rPr>
      </w:pPr>
      <w:r w:rsidRPr="5E1F8FD0">
        <w:rPr>
          <w:rFonts w:eastAsia="Arial" w:cs="Arial"/>
        </w:rPr>
        <w:t xml:space="preserve">Dit document heeft als doel om de bevindingen vanuit de </w:t>
      </w:r>
      <w:r w:rsidR="00DA6B09" w:rsidRPr="5E1F8FD0">
        <w:rPr>
          <w:rFonts w:eastAsia="Arial" w:cs="Arial"/>
        </w:rPr>
        <w:t>marktconsultatie</w:t>
      </w:r>
      <w:r w:rsidRPr="5E1F8FD0">
        <w:rPr>
          <w:rFonts w:eastAsia="Arial" w:cs="Arial"/>
        </w:rPr>
        <w:t>, in het kader van een transparante procesvoering, in de vorm van een geanonimiseerd, algemeen samengevat verslag</w:t>
      </w:r>
      <w:r w:rsidR="00CB558D" w:rsidRPr="5E1F8FD0">
        <w:rPr>
          <w:rFonts w:eastAsia="Arial" w:cs="Arial"/>
        </w:rPr>
        <w:t xml:space="preserve"> </w:t>
      </w:r>
      <w:r w:rsidRPr="5E1F8FD0">
        <w:rPr>
          <w:rFonts w:eastAsia="Arial" w:cs="Arial"/>
        </w:rPr>
        <w:t xml:space="preserve">met partijen die een reactie hebben ingediend te delen. </w:t>
      </w:r>
    </w:p>
    <w:p w14:paraId="16074D74" w14:textId="214DB5C0" w:rsidR="00F16D98" w:rsidRDefault="5C9222EA" w:rsidP="5E1F8FD0">
      <w:pPr>
        <w:spacing w:after="160" w:line="259" w:lineRule="auto"/>
        <w:rPr>
          <w:rFonts w:eastAsia="Arial" w:cs="Arial"/>
        </w:rPr>
      </w:pPr>
      <w:r w:rsidRPr="5E1F8FD0">
        <w:rPr>
          <w:rFonts w:eastAsia="Arial" w:cs="Arial"/>
        </w:rPr>
        <w:t xml:space="preserve">Dit document is uitdrukkelijk </w:t>
      </w:r>
      <w:r w:rsidRPr="5E1F8FD0">
        <w:rPr>
          <w:rFonts w:eastAsia="Arial" w:cs="Arial"/>
          <w:b/>
          <w:bCs/>
          <w:u w:val="single"/>
        </w:rPr>
        <w:t>niet</w:t>
      </w:r>
      <w:r w:rsidRPr="5E1F8FD0">
        <w:rPr>
          <w:rFonts w:eastAsia="Arial" w:cs="Arial"/>
        </w:rPr>
        <w:t xml:space="preserve"> bedoeld als uitnodiging voor het doen van aanbiedingen.</w:t>
      </w:r>
    </w:p>
    <w:p w14:paraId="3FB29662" w14:textId="49E31152" w:rsidR="00F16D98" w:rsidRDefault="5C9222EA" w:rsidP="450C844E">
      <w:pPr>
        <w:pStyle w:val="Kop2"/>
        <w:numPr>
          <w:ilvl w:val="1"/>
          <w:numId w:val="0"/>
        </w:numPr>
        <w:rPr>
          <w:rFonts w:eastAsia="Arial" w:cs="Arial"/>
        </w:rPr>
      </w:pPr>
      <w:r w:rsidRPr="450C844E">
        <w:rPr>
          <w:rFonts w:eastAsia="Arial" w:cs="Arial"/>
        </w:rPr>
        <w:t>1.3</w:t>
      </w:r>
      <w:r w:rsidRPr="450C844E">
        <w:rPr>
          <w:rFonts w:ascii="Times New Roman" w:hAnsi="Times New Roman"/>
          <w:b w:val="0"/>
          <w:bCs w:val="0"/>
          <w:sz w:val="14"/>
          <w:szCs w:val="14"/>
        </w:rPr>
        <w:t xml:space="preserve">         </w:t>
      </w:r>
      <w:r w:rsidRPr="450C844E">
        <w:rPr>
          <w:rFonts w:eastAsia="Arial" w:cs="Arial"/>
        </w:rPr>
        <w:t>Procedure marktconsultatie</w:t>
      </w:r>
    </w:p>
    <w:p w14:paraId="00270155" w14:textId="05E3EF5B" w:rsidR="00F16D98" w:rsidRDefault="5C9222EA" w:rsidP="003F5270">
      <w:pPr>
        <w:spacing w:after="160" w:line="259" w:lineRule="auto"/>
      </w:pPr>
      <w:r w:rsidRPr="32427903">
        <w:rPr>
          <w:rFonts w:eastAsia="Arial" w:cs="Arial"/>
        </w:rPr>
        <w:t xml:space="preserve">De VRK heeft via TenderNed vragen </w:t>
      </w:r>
      <w:r w:rsidR="00DA6B09">
        <w:rPr>
          <w:rFonts w:eastAsia="Arial" w:cs="Arial"/>
        </w:rPr>
        <w:t>gesteld aan de markt. Op 24 april 2023</w:t>
      </w:r>
      <w:r w:rsidRPr="32427903">
        <w:rPr>
          <w:rFonts w:eastAsia="Arial" w:cs="Arial"/>
        </w:rPr>
        <w:t xml:space="preserve"> om 12.00 uur hebben </w:t>
      </w:r>
      <w:r w:rsidR="00DA6B09">
        <w:rPr>
          <w:rFonts w:eastAsia="Arial" w:cs="Arial"/>
        </w:rPr>
        <w:t>tien</w:t>
      </w:r>
      <w:r w:rsidRPr="32427903">
        <w:rPr>
          <w:rFonts w:eastAsia="Arial" w:cs="Arial"/>
        </w:rPr>
        <w:t xml:space="preserve"> partijen een reactie ingediend.</w:t>
      </w:r>
    </w:p>
    <w:p w14:paraId="1B9EA6F5" w14:textId="4EAC20E2" w:rsidR="00F16D98" w:rsidRDefault="5C9222EA" w:rsidP="32427903">
      <w:pPr>
        <w:spacing w:after="160" w:line="257" w:lineRule="auto"/>
      </w:pPr>
      <w:r w:rsidRPr="5E1F8FD0">
        <w:rPr>
          <w:rFonts w:eastAsia="Arial" w:cs="Arial"/>
          <w:b/>
          <w:bCs/>
          <w:color w:val="00314E" w:themeColor="accent2"/>
          <w:sz w:val="28"/>
          <w:szCs w:val="28"/>
        </w:rPr>
        <w:t xml:space="preserve"> </w:t>
      </w:r>
    </w:p>
    <w:p w14:paraId="47F21EFB" w14:textId="4184AAF8" w:rsidR="5E1F8FD0" w:rsidRDefault="5E1F8FD0" w:rsidP="5E1F8FD0">
      <w:pPr>
        <w:spacing w:after="160" w:line="257" w:lineRule="auto"/>
      </w:pPr>
    </w:p>
    <w:p w14:paraId="0B3E0C35" w14:textId="131FEE81" w:rsidR="00F16D98" w:rsidRDefault="00277AFC" w:rsidP="32427903">
      <w:pPr>
        <w:spacing w:after="160" w:line="257" w:lineRule="auto"/>
      </w:pPr>
      <w:r>
        <w:br/>
      </w:r>
    </w:p>
    <w:p w14:paraId="69DEBA44" w14:textId="7FA7EC80" w:rsidR="00F16D98" w:rsidRDefault="00F16D98" w:rsidP="32427903">
      <w:pPr>
        <w:spacing w:after="160" w:line="257" w:lineRule="auto"/>
      </w:pPr>
    </w:p>
    <w:p w14:paraId="6FB0F075" w14:textId="56E2F29C" w:rsidR="00F16D98" w:rsidRDefault="00F16D98" w:rsidP="32427903">
      <w:pPr>
        <w:spacing w:after="160" w:line="257" w:lineRule="auto"/>
      </w:pPr>
    </w:p>
    <w:p w14:paraId="361AA606" w14:textId="3E1B750E" w:rsidR="00F16D98" w:rsidRDefault="00F16D98" w:rsidP="32427903">
      <w:pPr>
        <w:spacing w:after="160" w:line="257" w:lineRule="auto"/>
      </w:pPr>
    </w:p>
    <w:p w14:paraId="4674D843" w14:textId="36D4C066" w:rsidR="00F16D98" w:rsidRDefault="00F16D98" w:rsidP="32427903">
      <w:pPr>
        <w:spacing w:after="160" w:line="257" w:lineRule="auto"/>
      </w:pPr>
    </w:p>
    <w:p w14:paraId="7194F854" w14:textId="49ACD7D3" w:rsidR="5E1F8FD0" w:rsidRDefault="5E1F8FD0" w:rsidP="5E1F8FD0">
      <w:pPr>
        <w:spacing w:after="160" w:line="257" w:lineRule="auto"/>
      </w:pPr>
    </w:p>
    <w:p w14:paraId="3E5F4A79" w14:textId="6431B9E2" w:rsidR="00F16D98" w:rsidRDefault="00F16D98" w:rsidP="32427903">
      <w:pPr>
        <w:spacing w:after="160" w:line="257" w:lineRule="auto"/>
      </w:pPr>
    </w:p>
    <w:p w14:paraId="5F8653C6" w14:textId="51E8CC94" w:rsidR="00F16D98" w:rsidRDefault="00F16D98" w:rsidP="32427903">
      <w:pPr>
        <w:spacing w:after="160" w:line="257" w:lineRule="auto"/>
      </w:pPr>
    </w:p>
    <w:p w14:paraId="3FAAD660" w14:textId="1CFC854D" w:rsidR="00F16D98" w:rsidRDefault="00F16D98" w:rsidP="32427903">
      <w:pPr>
        <w:spacing w:after="160" w:line="257" w:lineRule="auto"/>
      </w:pPr>
    </w:p>
    <w:p w14:paraId="08185715" w14:textId="70DE8233" w:rsidR="00F16D98" w:rsidRDefault="00F16D98" w:rsidP="32427903">
      <w:pPr>
        <w:spacing w:after="160" w:line="257" w:lineRule="auto"/>
      </w:pPr>
    </w:p>
    <w:p w14:paraId="182A271F" w14:textId="15C9768C" w:rsidR="00F16D98" w:rsidRDefault="00F16D98" w:rsidP="32427903">
      <w:pPr>
        <w:spacing w:after="160" w:line="257" w:lineRule="auto"/>
      </w:pPr>
    </w:p>
    <w:p w14:paraId="4E9B553E" w14:textId="7A5AB1CC" w:rsidR="00F16D98" w:rsidRDefault="00F16D98" w:rsidP="32427903">
      <w:pPr>
        <w:spacing w:after="160" w:line="257" w:lineRule="auto"/>
      </w:pPr>
    </w:p>
    <w:p w14:paraId="2CE56CE4" w14:textId="139C6D21" w:rsidR="00F16D98" w:rsidRDefault="00F16D98" w:rsidP="32427903">
      <w:pPr>
        <w:spacing w:after="160" w:line="257" w:lineRule="auto"/>
      </w:pPr>
    </w:p>
    <w:p w14:paraId="525D0E5A" w14:textId="6B8F3115" w:rsidR="00F16D98" w:rsidRDefault="00F16D98" w:rsidP="32427903">
      <w:pPr>
        <w:spacing w:after="160" w:line="257" w:lineRule="auto"/>
      </w:pPr>
    </w:p>
    <w:p w14:paraId="1214B621" w14:textId="0E2D2CCD" w:rsidR="450C844E" w:rsidRDefault="450C844E" w:rsidP="450C844E">
      <w:pPr>
        <w:spacing w:after="160" w:line="257" w:lineRule="auto"/>
      </w:pPr>
    </w:p>
    <w:p w14:paraId="3610C000" w14:textId="07643534" w:rsidR="450C844E" w:rsidRDefault="450C844E" w:rsidP="450C844E">
      <w:pPr>
        <w:spacing w:after="160" w:line="257" w:lineRule="auto"/>
      </w:pPr>
    </w:p>
    <w:p w14:paraId="4DA81920" w14:textId="0CA6B844" w:rsidR="450C844E" w:rsidRDefault="450C844E" w:rsidP="450C844E">
      <w:pPr>
        <w:spacing w:after="160" w:line="257" w:lineRule="auto"/>
      </w:pPr>
    </w:p>
    <w:p w14:paraId="713199B8" w14:textId="6A1B04EA" w:rsidR="450C844E" w:rsidRDefault="450C844E" w:rsidP="450C844E">
      <w:pPr>
        <w:spacing w:after="160" w:line="257" w:lineRule="auto"/>
      </w:pPr>
    </w:p>
    <w:p w14:paraId="4A60C9C9" w14:textId="18B20908" w:rsidR="00F16D98" w:rsidRDefault="5C9222EA" w:rsidP="32427903">
      <w:pPr>
        <w:pStyle w:val="Kop1"/>
      </w:pPr>
      <w:r w:rsidRPr="32427903">
        <w:rPr>
          <w:rFonts w:ascii="Arial" w:eastAsia="Arial" w:hAnsi="Arial" w:cs="Arial"/>
          <w:b/>
          <w:bCs/>
          <w:color w:val="002060"/>
          <w:sz w:val="28"/>
          <w:szCs w:val="28"/>
        </w:rPr>
        <w:t>2.</w:t>
      </w:r>
      <w:r w:rsidRPr="32427903">
        <w:rPr>
          <w:rFonts w:ascii="Times New Roman" w:eastAsia="Times New Roman" w:hAnsi="Times New Roman" w:cs="Times New Roman"/>
          <w:color w:val="002060"/>
          <w:sz w:val="14"/>
          <w:szCs w:val="14"/>
        </w:rPr>
        <w:t xml:space="preserve">   </w:t>
      </w:r>
      <w:r w:rsidRPr="32427903">
        <w:rPr>
          <w:rFonts w:ascii="Arial" w:eastAsia="Arial" w:hAnsi="Arial" w:cs="Arial"/>
          <w:b/>
          <w:bCs/>
          <w:color w:val="00314E" w:themeColor="accent2"/>
          <w:sz w:val="28"/>
          <w:szCs w:val="28"/>
        </w:rPr>
        <w:t>Vragen en antwoorden</w:t>
      </w:r>
    </w:p>
    <w:p w14:paraId="2B1D8D04" w14:textId="31697FBF" w:rsidR="00F16D98" w:rsidRDefault="5C9222EA" w:rsidP="003F5270">
      <w:pPr>
        <w:spacing w:after="160" w:line="259" w:lineRule="auto"/>
      </w:pPr>
      <w:r w:rsidRPr="32427903">
        <w:rPr>
          <w:rFonts w:eastAsia="Arial" w:cs="Arial"/>
        </w:rPr>
        <w:t xml:space="preserve"> </w:t>
      </w:r>
    </w:p>
    <w:p w14:paraId="7FF73267" w14:textId="1AFB3A0A" w:rsidR="00F16D98" w:rsidRDefault="5C9222EA" w:rsidP="32427903">
      <w:pPr>
        <w:spacing w:after="160" w:line="259" w:lineRule="auto"/>
        <w:rPr>
          <w:rFonts w:eastAsia="Arial" w:cs="Arial"/>
        </w:rPr>
      </w:pPr>
      <w:r w:rsidRPr="32427903">
        <w:rPr>
          <w:rFonts w:eastAsia="Arial" w:cs="Arial"/>
        </w:rPr>
        <w:t>De VRK heeft in de marktconsultatie onderstaande vragen gesteld. In dit verslag zijn de antwoord(richting)en van de parti</w:t>
      </w:r>
      <w:r w:rsidR="00DA6B09">
        <w:rPr>
          <w:rFonts w:eastAsia="Arial" w:cs="Arial"/>
        </w:rPr>
        <w:t>jen – naar beste inzicht van</w:t>
      </w:r>
      <w:r w:rsidRPr="32427903">
        <w:rPr>
          <w:rFonts w:eastAsia="Arial" w:cs="Arial"/>
        </w:rPr>
        <w:t xml:space="preserve"> VRK – in algemene vorm samengevat en geanonimiseerd weergegeven. De antwoorden(richtingen) zijn op basis van de ingediende schriftelijke reacties</w:t>
      </w:r>
      <w:r w:rsidR="0A82D622" w:rsidRPr="32427903">
        <w:rPr>
          <w:rFonts w:eastAsia="Arial" w:cs="Arial"/>
        </w:rPr>
        <w:t>.</w:t>
      </w:r>
    </w:p>
    <w:p w14:paraId="5FE09176" w14:textId="77777777" w:rsidR="00412062" w:rsidRDefault="00412062" w:rsidP="00412062">
      <w:pPr>
        <w:jc w:val="both"/>
        <w:rPr>
          <w:b/>
        </w:rPr>
      </w:pPr>
    </w:p>
    <w:tbl>
      <w:tblPr>
        <w:tblStyle w:val="Tabelraster"/>
        <w:tblW w:w="9072" w:type="dxa"/>
        <w:tblLook w:val="04A0" w:firstRow="1" w:lastRow="0" w:firstColumn="1" w:lastColumn="0" w:noHBand="0" w:noVBand="1"/>
      </w:tblPr>
      <w:tblGrid>
        <w:gridCol w:w="562"/>
        <w:gridCol w:w="4096"/>
        <w:gridCol w:w="4414"/>
      </w:tblGrid>
      <w:tr w:rsidR="00412062" w:rsidRPr="00C90A9B" w14:paraId="53BD2A83" w14:textId="77777777" w:rsidTr="32427903">
        <w:trPr>
          <w:trHeight w:val="40"/>
        </w:trPr>
        <w:tc>
          <w:tcPr>
            <w:tcW w:w="562" w:type="dxa"/>
            <w:shd w:val="clear" w:color="auto" w:fill="BEEC98" w:themeFill="accent6" w:themeFillTint="66"/>
          </w:tcPr>
          <w:p w14:paraId="4539455E" w14:textId="77777777" w:rsidR="00412062" w:rsidRPr="00C90A9B" w:rsidRDefault="00412062" w:rsidP="003132A2">
            <w:pPr>
              <w:jc w:val="both"/>
              <w:rPr>
                <w:rFonts w:cs="Arial"/>
                <w:b/>
              </w:rPr>
            </w:pPr>
            <w:r w:rsidRPr="00C90A9B">
              <w:rPr>
                <w:rFonts w:cs="Arial"/>
                <w:b/>
              </w:rPr>
              <w:t>Nr.</w:t>
            </w:r>
          </w:p>
        </w:tc>
        <w:tc>
          <w:tcPr>
            <w:tcW w:w="4096" w:type="dxa"/>
            <w:shd w:val="clear" w:color="auto" w:fill="BEEC98" w:themeFill="accent6" w:themeFillTint="66"/>
          </w:tcPr>
          <w:p w14:paraId="4126F766" w14:textId="77777777" w:rsidR="00412062" w:rsidRPr="00C90A9B" w:rsidRDefault="00412062" w:rsidP="003132A2">
            <w:pPr>
              <w:jc w:val="both"/>
              <w:rPr>
                <w:rFonts w:cs="Arial"/>
                <w:b/>
              </w:rPr>
            </w:pPr>
            <w:r w:rsidRPr="00C90A9B">
              <w:rPr>
                <w:rFonts w:cs="Arial"/>
                <w:b/>
              </w:rPr>
              <w:t>Vraag</w:t>
            </w:r>
          </w:p>
        </w:tc>
        <w:tc>
          <w:tcPr>
            <w:tcW w:w="4414" w:type="dxa"/>
            <w:shd w:val="clear" w:color="auto" w:fill="BEEC98" w:themeFill="accent6" w:themeFillTint="66"/>
          </w:tcPr>
          <w:p w14:paraId="0EEDCC24" w14:textId="2F339083" w:rsidR="00412062" w:rsidRPr="00C90A9B" w:rsidRDefault="66A91A15" w:rsidP="32427903">
            <w:pPr>
              <w:jc w:val="both"/>
              <w:rPr>
                <w:rFonts w:cs="Arial"/>
                <w:b/>
                <w:bCs/>
              </w:rPr>
            </w:pPr>
            <w:r w:rsidRPr="32427903">
              <w:rPr>
                <w:rFonts w:cs="Arial"/>
                <w:b/>
                <w:bCs/>
              </w:rPr>
              <w:t>Antwoord</w:t>
            </w:r>
            <w:r w:rsidR="7425D722" w:rsidRPr="32427903">
              <w:rPr>
                <w:rFonts w:cs="Arial"/>
                <w:b/>
                <w:bCs/>
              </w:rPr>
              <w:t xml:space="preserve"> (richting</w:t>
            </w:r>
            <w:r w:rsidR="664834C3" w:rsidRPr="32427903">
              <w:rPr>
                <w:rFonts w:cs="Arial"/>
                <w:b/>
                <w:bCs/>
              </w:rPr>
              <w:t>en</w:t>
            </w:r>
            <w:r w:rsidR="7425D722" w:rsidRPr="32427903">
              <w:rPr>
                <w:rFonts w:cs="Arial"/>
                <w:b/>
                <w:bCs/>
              </w:rPr>
              <w:t>)</w:t>
            </w:r>
          </w:p>
        </w:tc>
      </w:tr>
      <w:tr w:rsidR="00412062" w:rsidRPr="00C90A9B" w14:paraId="5678CB5B" w14:textId="77777777" w:rsidTr="32427903">
        <w:trPr>
          <w:trHeight w:val="1383"/>
        </w:trPr>
        <w:tc>
          <w:tcPr>
            <w:tcW w:w="562" w:type="dxa"/>
          </w:tcPr>
          <w:p w14:paraId="1B14CE97" w14:textId="77777777" w:rsidR="00412062" w:rsidRPr="00C90A9B" w:rsidRDefault="00412062" w:rsidP="00412062">
            <w:pPr>
              <w:pStyle w:val="Lijstalinea"/>
              <w:numPr>
                <w:ilvl w:val="0"/>
                <w:numId w:val="4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14:paraId="09063735" w14:textId="2DD85AE6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12062">
              <w:rPr>
                <w:rFonts w:cs="Arial"/>
                <w:sz w:val="16"/>
                <w:szCs w:val="16"/>
              </w:rPr>
              <w:t xml:space="preserve">Wat zijn de (on)mogelijkheden binnen de huidige markt voor het beschikken/opzetten van een eigen website met onder andere lokale producten van lokale ondernemers uit de regio Kennemerland? </w:t>
            </w:r>
          </w:p>
          <w:p w14:paraId="4E809D2E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14:paraId="371ADF01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14" w:type="dxa"/>
          </w:tcPr>
          <w:p w14:paraId="1CE9F56B" w14:textId="0CB818C7" w:rsidR="00412062" w:rsidRPr="00412062" w:rsidRDefault="253FC62D" w:rsidP="00DE17F1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32427903">
              <w:rPr>
                <w:rFonts w:cs="Arial"/>
                <w:sz w:val="16"/>
                <w:szCs w:val="16"/>
              </w:rPr>
              <w:t>Binnen de</w:t>
            </w:r>
            <w:r w:rsidR="0019108F" w:rsidRPr="32427903">
              <w:rPr>
                <w:rFonts w:cs="Arial"/>
                <w:sz w:val="16"/>
                <w:szCs w:val="16"/>
              </w:rPr>
              <w:t xml:space="preserve"> markt is het </w:t>
            </w:r>
            <w:r w:rsidR="377A3946" w:rsidRPr="32427903">
              <w:rPr>
                <w:rFonts w:cs="Arial"/>
                <w:sz w:val="16"/>
                <w:szCs w:val="16"/>
              </w:rPr>
              <w:t>mogelijk over een website te beschikken, al dan niet ingericht voor de VRK, waarin lokale ondernemers en hun producten uit de regio Kennemerland zijn betrokken.</w:t>
            </w:r>
          </w:p>
        </w:tc>
      </w:tr>
      <w:tr w:rsidR="00412062" w:rsidRPr="00C90A9B" w14:paraId="2076F52A" w14:textId="77777777" w:rsidTr="32427903">
        <w:trPr>
          <w:trHeight w:val="1160"/>
        </w:trPr>
        <w:tc>
          <w:tcPr>
            <w:tcW w:w="562" w:type="dxa"/>
          </w:tcPr>
          <w:p w14:paraId="731E58D1" w14:textId="77777777" w:rsidR="00412062" w:rsidRPr="00C90A9B" w:rsidRDefault="00412062" w:rsidP="00412062">
            <w:pPr>
              <w:pStyle w:val="Lijstalinea"/>
              <w:numPr>
                <w:ilvl w:val="0"/>
                <w:numId w:val="4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14:paraId="6E42464E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12062">
              <w:rPr>
                <w:rFonts w:cs="Arial"/>
                <w:sz w:val="16"/>
                <w:szCs w:val="16"/>
              </w:rPr>
              <w:t>Welke uitdagingen liggen er voor u om deze regionale ondernemers met hun producten in uw assortiment te betrekken?</w:t>
            </w:r>
          </w:p>
          <w:p w14:paraId="7F900C41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14:paraId="59247C95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14" w:type="dxa"/>
          </w:tcPr>
          <w:p w14:paraId="67CC376B" w14:textId="6F17F408" w:rsidR="00412062" w:rsidRPr="00412062" w:rsidRDefault="00AD567B" w:rsidP="00843C07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Er liggen voor de leveranciers uitdagingen met de lokale ondernemers met betrekking tot garantie, assortiment, </w:t>
            </w:r>
            <w:r w:rsidR="00A51370">
              <w:rPr>
                <w:rFonts w:cs="Arial"/>
                <w:sz w:val="16"/>
                <w:szCs w:val="16"/>
              </w:rPr>
              <w:t xml:space="preserve">hun </w:t>
            </w:r>
            <w:r>
              <w:rPr>
                <w:rFonts w:cs="Arial"/>
                <w:sz w:val="16"/>
                <w:szCs w:val="16"/>
              </w:rPr>
              <w:t>voorraad</w:t>
            </w:r>
            <w:r w:rsidR="000E311B">
              <w:rPr>
                <w:rFonts w:cs="Arial"/>
                <w:sz w:val="16"/>
                <w:szCs w:val="16"/>
              </w:rPr>
              <w:t xml:space="preserve"> en </w:t>
            </w:r>
            <w:r>
              <w:rPr>
                <w:rFonts w:cs="Arial"/>
                <w:sz w:val="16"/>
                <w:szCs w:val="16"/>
              </w:rPr>
              <w:t xml:space="preserve">opslag, houdbaarheidsdatum en digitale bonnen.    </w:t>
            </w:r>
          </w:p>
        </w:tc>
      </w:tr>
      <w:tr w:rsidR="00412062" w:rsidRPr="00C90A9B" w14:paraId="1F7F7F5E" w14:textId="77777777" w:rsidTr="32427903">
        <w:trPr>
          <w:trHeight w:val="1085"/>
        </w:trPr>
        <w:tc>
          <w:tcPr>
            <w:tcW w:w="562" w:type="dxa"/>
          </w:tcPr>
          <w:p w14:paraId="0EA81850" w14:textId="77777777" w:rsidR="00412062" w:rsidRPr="00C90A9B" w:rsidRDefault="00412062" w:rsidP="00412062">
            <w:pPr>
              <w:pStyle w:val="Lijstalinea"/>
              <w:numPr>
                <w:ilvl w:val="0"/>
                <w:numId w:val="4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14:paraId="61B9768C" w14:textId="6BF3563C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12062">
              <w:rPr>
                <w:rFonts w:cs="Arial"/>
                <w:sz w:val="16"/>
                <w:szCs w:val="16"/>
              </w:rPr>
              <w:t xml:space="preserve">Welke “type” producten (fysiek, bon of pluim) worden door u het meest geleverd? </w:t>
            </w:r>
          </w:p>
          <w:p w14:paraId="2305CF9F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14:paraId="30FADCC8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14" w:type="dxa"/>
          </w:tcPr>
          <w:p w14:paraId="22F4AC37" w14:textId="19553749" w:rsidR="00412062" w:rsidRPr="00412062" w:rsidRDefault="007E5FCF" w:rsidP="00412062">
            <w:pPr>
              <w:spacing w:line="276" w:lineRule="auto"/>
              <w:jc w:val="both"/>
              <w:rPr>
                <w:rFonts w:cs="Arial"/>
                <w:sz w:val="16"/>
                <w:szCs w:val="16"/>
              </w:rPr>
            </w:pPr>
            <w:r w:rsidRPr="6167B2A5">
              <w:rPr>
                <w:rFonts w:cs="Arial"/>
                <w:sz w:val="16"/>
                <w:szCs w:val="16"/>
              </w:rPr>
              <w:t>De</w:t>
            </w:r>
            <w:r w:rsidR="1ACB4B1B" w:rsidRPr="6167B2A5">
              <w:rPr>
                <w:rFonts w:cs="Arial"/>
                <w:sz w:val="16"/>
                <w:szCs w:val="16"/>
              </w:rPr>
              <w:t xml:space="preserve"> </w:t>
            </w:r>
            <w:r w:rsidR="71401185" w:rsidRPr="6167B2A5">
              <w:rPr>
                <w:rFonts w:cs="Arial"/>
                <w:sz w:val="16"/>
                <w:szCs w:val="16"/>
              </w:rPr>
              <w:t>vraag naar de</w:t>
            </w:r>
            <w:r w:rsidRPr="6167B2A5">
              <w:rPr>
                <w:rFonts w:cs="Arial"/>
                <w:sz w:val="16"/>
                <w:szCs w:val="16"/>
              </w:rPr>
              <w:t xml:space="preserve"> “type” producten zijn </w:t>
            </w:r>
            <w:r w:rsidR="6C72FF97" w:rsidRPr="6167B2A5">
              <w:rPr>
                <w:rFonts w:cs="Arial"/>
                <w:sz w:val="16"/>
                <w:szCs w:val="16"/>
              </w:rPr>
              <w:t xml:space="preserve">door de leveranciers </w:t>
            </w:r>
            <w:r w:rsidR="27452C7A" w:rsidRPr="6167B2A5">
              <w:rPr>
                <w:rFonts w:cs="Arial"/>
                <w:sz w:val="16"/>
                <w:szCs w:val="16"/>
              </w:rPr>
              <w:t xml:space="preserve">in de markt </w:t>
            </w:r>
            <w:r w:rsidR="66909B55" w:rsidRPr="6167B2A5">
              <w:rPr>
                <w:rFonts w:cs="Arial"/>
                <w:sz w:val="16"/>
                <w:szCs w:val="16"/>
              </w:rPr>
              <w:t>verschil</w:t>
            </w:r>
            <w:r w:rsidR="4D352689" w:rsidRPr="6167B2A5">
              <w:rPr>
                <w:rFonts w:cs="Arial"/>
                <w:sz w:val="16"/>
                <w:szCs w:val="16"/>
              </w:rPr>
              <w:t>l</w:t>
            </w:r>
            <w:r w:rsidR="66909B55" w:rsidRPr="6167B2A5">
              <w:rPr>
                <w:rFonts w:cs="Arial"/>
                <w:sz w:val="16"/>
                <w:szCs w:val="16"/>
              </w:rPr>
              <w:t>end</w:t>
            </w:r>
            <w:r w:rsidR="5A4E9248" w:rsidRPr="6167B2A5">
              <w:rPr>
                <w:rFonts w:cs="Arial"/>
                <w:sz w:val="16"/>
                <w:szCs w:val="16"/>
              </w:rPr>
              <w:t xml:space="preserve"> beantwoord</w:t>
            </w:r>
            <w:r w:rsidR="000E311B" w:rsidRPr="6167B2A5">
              <w:rPr>
                <w:rFonts w:cs="Arial"/>
                <w:sz w:val="16"/>
                <w:szCs w:val="16"/>
              </w:rPr>
              <w:t>.</w:t>
            </w:r>
          </w:p>
        </w:tc>
      </w:tr>
      <w:tr w:rsidR="00412062" w:rsidRPr="00C90A9B" w14:paraId="4A5C2D96" w14:textId="77777777" w:rsidTr="32427903">
        <w:trPr>
          <w:trHeight w:val="1255"/>
        </w:trPr>
        <w:tc>
          <w:tcPr>
            <w:tcW w:w="562" w:type="dxa"/>
          </w:tcPr>
          <w:p w14:paraId="7945F444" w14:textId="77777777" w:rsidR="00412062" w:rsidRPr="00C90A9B" w:rsidRDefault="00412062" w:rsidP="00412062">
            <w:pPr>
              <w:pStyle w:val="Lijstalinea"/>
              <w:numPr>
                <w:ilvl w:val="0"/>
                <w:numId w:val="4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14:paraId="0BB8BA9C" w14:textId="7B63688F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12062">
              <w:rPr>
                <w:rFonts w:cs="Arial"/>
                <w:sz w:val="16"/>
                <w:szCs w:val="16"/>
              </w:rPr>
              <w:t xml:space="preserve">Wat zijn de (on)mogelijkheden bij het leveren van de attenties waarbij de keuze is; versturen naar de individuele medewerker en/of in bulk leveren op een locatie regio Kennemerland? </w:t>
            </w:r>
          </w:p>
          <w:p w14:paraId="48DBA759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14:paraId="2DAFCF69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14" w:type="dxa"/>
          </w:tcPr>
          <w:p w14:paraId="4CB4ACF6" w14:textId="025F208A" w:rsidR="00412062" w:rsidRPr="00412062" w:rsidRDefault="09D2B462" w:rsidP="00412062">
            <w:pPr>
              <w:spacing w:line="276" w:lineRule="auto"/>
              <w:jc w:val="both"/>
              <w:rPr>
                <w:rFonts w:cs="Arial"/>
                <w:sz w:val="16"/>
                <w:szCs w:val="16"/>
              </w:rPr>
            </w:pPr>
            <w:r w:rsidRPr="6B9C6625">
              <w:rPr>
                <w:rFonts w:cs="Arial"/>
                <w:sz w:val="16"/>
                <w:szCs w:val="16"/>
              </w:rPr>
              <w:t>Het overgrote deel van de</w:t>
            </w:r>
            <w:r w:rsidR="000E311B" w:rsidRPr="6B9C6625">
              <w:rPr>
                <w:rFonts w:cs="Arial"/>
                <w:sz w:val="16"/>
                <w:szCs w:val="16"/>
              </w:rPr>
              <w:t xml:space="preserve"> markt </w:t>
            </w:r>
            <w:r w:rsidR="00D34377" w:rsidRPr="6B9C6625">
              <w:rPr>
                <w:rFonts w:cs="Arial"/>
                <w:sz w:val="16"/>
                <w:szCs w:val="16"/>
              </w:rPr>
              <w:t xml:space="preserve">kan hieraan voldoen en </w:t>
            </w:r>
            <w:r w:rsidR="3BFD0AA4" w:rsidRPr="6B9C6625">
              <w:rPr>
                <w:rFonts w:cs="Arial"/>
                <w:sz w:val="16"/>
                <w:szCs w:val="16"/>
              </w:rPr>
              <w:t>voor</w:t>
            </w:r>
            <w:r w:rsidR="00D34377" w:rsidRPr="6B9C6625">
              <w:rPr>
                <w:rFonts w:cs="Arial"/>
                <w:sz w:val="16"/>
                <w:szCs w:val="16"/>
              </w:rPr>
              <w:t xml:space="preserve">ziet </w:t>
            </w:r>
            <w:r w:rsidR="000E311B" w:rsidRPr="6B9C6625">
              <w:rPr>
                <w:rFonts w:cs="Arial"/>
                <w:sz w:val="16"/>
                <w:szCs w:val="16"/>
              </w:rPr>
              <w:t>geen probleem.</w:t>
            </w:r>
          </w:p>
        </w:tc>
      </w:tr>
      <w:tr w:rsidR="00412062" w:rsidRPr="00C90A9B" w14:paraId="1FE3CCEA" w14:textId="77777777" w:rsidTr="32427903">
        <w:trPr>
          <w:trHeight w:val="1468"/>
        </w:trPr>
        <w:tc>
          <w:tcPr>
            <w:tcW w:w="562" w:type="dxa"/>
          </w:tcPr>
          <w:p w14:paraId="4D4DB3A0" w14:textId="77777777" w:rsidR="00412062" w:rsidRPr="00C90A9B" w:rsidRDefault="00412062" w:rsidP="00412062">
            <w:pPr>
              <w:pStyle w:val="Lijstalinea"/>
              <w:numPr>
                <w:ilvl w:val="0"/>
                <w:numId w:val="4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14:paraId="38F0DCB0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12062">
              <w:rPr>
                <w:rFonts w:cs="Arial"/>
                <w:sz w:val="16"/>
                <w:szCs w:val="16"/>
              </w:rPr>
              <w:t>Wat zijn de (on)mogelijkheden voor u bij een mogelijke levering (termijnen) van een Sinterklaas- attentie en de Eindejaar-attentie voor dit jaar (2023) indien gunning plaats vindt in augustus/september van dit jaar?</w:t>
            </w:r>
          </w:p>
          <w:p w14:paraId="0B4F246E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14:paraId="7635574A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14" w:type="dxa"/>
          </w:tcPr>
          <w:p w14:paraId="7762AF16" w14:textId="23D9A93F" w:rsidR="00412062" w:rsidRPr="00412062" w:rsidRDefault="007E5FCF" w:rsidP="007E5FCF">
            <w:pPr>
              <w:spacing w:line="276" w:lineRule="auto"/>
              <w:jc w:val="both"/>
              <w:rPr>
                <w:rFonts w:cs="Arial"/>
                <w:sz w:val="16"/>
                <w:szCs w:val="16"/>
              </w:rPr>
            </w:pPr>
            <w:r w:rsidRPr="6B9C6625">
              <w:rPr>
                <w:rFonts w:cs="Arial"/>
                <w:sz w:val="16"/>
                <w:szCs w:val="16"/>
              </w:rPr>
              <w:t>Hier i</w:t>
            </w:r>
            <w:r w:rsidR="000E311B" w:rsidRPr="6B9C6625">
              <w:rPr>
                <w:rFonts w:cs="Arial"/>
                <w:sz w:val="16"/>
                <w:szCs w:val="16"/>
              </w:rPr>
              <w:t>s</w:t>
            </w:r>
            <w:r w:rsidRPr="6B9C6625">
              <w:rPr>
                <w:rFonts w:cs="Arial"/>
                <w:sz w:val="16"/>
                <w:szCs w:val="16"/>
              </w:rPr>
              <w:t xml:space="preserve"> door de markt</w:t>
            </w:r>
            <w:r w:rsidR="000E311B" w:rsidRPr="6B9C6625">
              <w:rPr>
                <w:rFonts w:cs="Arial"/>
                <w:sz w:val="16"/>
                <w:szCs w:val="16"/>
              </w:rPr>
              <w:t xml:space="preserve"> een goede invulling aan te geven.</w:t>
            </w:r>
          </w:p>
        </w:tc>
      </w:tr>
      <w:tr w:rsidR="00412062" w:rsidRPr="00C90A9B" w14:paraId="3F8FD312" w14:textId="77777777" w:rsidTr="32427903">
        <w:trPr>
          <w:trHeight w:val="1255"/>
        </w:trPr>
        <w:tc>
          <w:tcPr>
            <w:tcW w:w="562" w:type="dxa"/>
          </w:tcPr>
          <w:p w14:paraId="0138F278" w14:textId="77777777" w:rsidR="00412062" w:rsidRPr="00C90A9B" w:rsidRDefault="00412062" w:rsidP="00412062">
            <w:pPr>
              <w:pStyle w:val="Lijstalinea"/>
              <w:numPr>
                <w:ilvl w:val="0"/>
                <w:numId w:val="4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14:paraId="00BAA7AF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12062">
              <w:rPr>
                <w:rFonts w:cs="Arial"/>
                <w:sz w:val="16"/>
                <w:szCs w:val="16"/>
              </w:rPr>
              <w:t>VRK bestelt een fysieke attentie.</w:t>
            </w:r>
          </w:p>
          <w:p w14:paraId="13BF9FFF" w14:textId="6086144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12062">
              <w:rPr>
                <w:rFonts w:cs="Arial"/>
                <w:sz w:val="16"/>
                <w:szCs w:val="16"/>
              </w:rPr>
              <w:t>H</w:t>
            </w:r>
            <w:r>
              <w:rPr>
                <w:rFonts w:cs="Arial"/>
                <w:sz w:val="16"/>
                <w:szCs w:val="16"/>
              </w:rPr>
              <w:t>oe ver van te</w:t>
            </w:r>
            <w:r w:rsidRPr="00412062">
              <w:rPr>
                <w:rFonts w:cs="Arial"/>
                <w:sz w:val="16"/>
                <w:szCs w:val="16"/>
              </w:rPr>
              <w:t>voren dient bestelling geplaatst te worden?</w:t>
            </w:r>
          </w:p>
          <w:p w14:paraId="4FCB973B" w14:textId="76372CD5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12062">
              <w:rPr>
                <w:rFonts w:cs="Arial"/>
                <w:sz w:val="16"/>
                <w:szCs w:val="16"/>
              </w:rPr>
              <w:t>Wat zijn de levertermijnen?</w:t>
            </w:r>
          </w:p>
          <w:p w14:paraId="5075842E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14:paraId="475CB912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14" w:type="dxa"/>
          </w:tcPr>
          <w:p w14:paraId="4B34B1A5" w14:textId="72876876" w:rsidR="00412062" w:rsidRPr="00412062" w:rsidRDefault="00D34377" w:rsidP="00D34377">
            <w:pPr>
              <w:spacing w:line="276" w:lineRule="auto"/>
              <w:jc w:val="both"/>
              <w:rPr>
                <w:rFonts w:cs="Arial"/>
                <w:sz w:val="16"/>
                <w:szCs w:val="16"/>
              </w:rPr>
            </w:pPr>
            <w:r w:rsidRPr="2511A9AC">
              <w:rPr>
                <w:rFonts w:cs="Arial"/>
                <w:sz w:val="16"/>
                <w:szCs w:val="16"/>
              </w:rPr>
              <w:t>D</w:t>
            </w:r>
            <w:r w:rsidR="00A51370" w:rsidRPr="2511A9AC">
              <w:rPr>
                <w:rFonts w:cs="Arial"/>
                <w:sz w:val="16"/>
                <w:szCs w:val="16"/>
              </w:rPr>
              <w:t xml:space="preserve">e markt </w:t>
            </w:r>
            <w:r w:rsidRPr="2511A9AC">
              <w:rPr>
                <w:rFonts w:cs="Arial"/>
                <w:sz w:val="16"/>
                <w:szCs w:val="16"/>
              </w:rPr>
              <w:t>heeft variabele</w:t>
            </w:r>
            <w:r w:rsidR="00A51370" w:rsidRPr="2511A9AC">
              <w:rPr>
                <w:rFonts w:cs="Arial"/>
                <w:sz w:val="16"/>
                <w:szCs w:val="16"/>
              </w:rPr>
              <w:t xml:space="preserve"> levertermijnen aangegeven</w:t>
            </w:r>
            <w:r w:rsidR="2239DE08" w:rsidRPr="2511A9AC">
              <w:rPr>
                <w:rFonts w:cs="Arial"/>
                <w:sz w:val="16"/>
                <w:szCs w:val="16"/>
              </w:rPr>
              <w:t xml:space="preserve"> </w:t>
            </w:r>
            <w:r w:rsidR="7D98CDEF" w:rsidRPr="2511A9AC">
              <w:rPr>
                <w:rFonts w:cs="Arial"/>
                <w:sz w:val="16"/>
                <w:szCs w:val="16"/>
              </w:rPr>
              <w:t xml:space="preserve">aangezien </w:t>
            </w:r>
            <w:r w:rsidR="2239DE08" w:rsidRPr="2511A9AC">
              <w:rPr>
                <w:rFonts w:cs="Arial"/>
                <w:sz w:val="16"/>
                <w:szCs w:val="16"/>
              </w:rPr>
              <w:t>deze afhankelijk</w:t>
            </w:r>
            <w:r w:rsidR="6B6D6F07" w:rsidRPr="2511A9AC">
              <w:rPr>
                <w:rFonts w:cs="Arial"/>
                <w:sz w:val="16"/>
                <w:szCs w:val="16"/>
              </w:rPr>
              <w:t xml:space="preserve"> zijn</w:t>
            </w:r>
            <w:r w:rsidR="2239DE08" w:rsidRPr="2511A9AC">
              <w:rPr>
                <w:rFonts w:cs="Arial"/>
                <w:sz w:val="16"/>
                <w:szCs w:val="16"/>
              </w:rPr>
              <w:t xml:space="preserve"> van de personaliserings</w:t>
            </w:r>
            <w:r w:rsidR="5708DC46" w:rsidRPr="2511A9AC">
              <w:rPr>
                <w:rFonts w:cs="Arial"/>
                <w:sz w:val="16"/>
                <w:szCs w:val="16"/>
              </w:rPr>
              <w:t xml:space="preserve"> </w:t>
            </w:r>
            <w:r w:rsidR="2239DE08" w:rsidRPr="2511A9AC">
              <w:rPr>
                <w:rFonts w:cs="Arial"/>
                <w:sz w:val="16"/>
                <w:szCs w:val="16"/>
              </w:rPr>
              <w:t>mogelijkheden.</w:t>
            </w:r>
          </w:p>
        </w:tc>
      </w:tr>
      <w:tr w:rsidR="00412062" w:rsidRPr="00C90A9B" w14:paraId="73951F82" w14:textId="77777777" w:rsidTr="32427903">
        <w:trPr>
          <w:trHeight w:val="1309"/>
        </w:trPr>
        <w:tc>
          <w:tcPr>
            <w:tcW w:w="562" w:type="dxa"/>
          </w:tcPr>
          <w:p w14:paraId="0BA12200" w14:textId="77777777" w:rsidR="00412062" w:rsidRPr="00C90A9B" w:rsidRDefault="00412062" w:rsidP="00412062">
            <w:pPr>
              <w:pStyle w:val="Lijstalinea"/>
              <w:numPr>
                <w:ilvl w:val="0"/>
                <w:numId w:val="4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14:paraId="3FA1FFEA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12062">
              <w:rPr>
                <w:rFonts w:cs="Arial"/>
                <w:sz w:val="16"/>
                <w:szCs w:val="16"/>
              </w:rPr>
              <w:t xml:space="preserve">In hoeverre bent u voorbereid een levering te garanderen bij een onvoorziene omstandigheid bij b.v. een lockdown (en eventuele onverwachtse opschaling)? </w:t>
            </w:r>
          </w:p>
          <w:p w14:paraId="44E38A66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14:paraId="68415573" w14:textId="77777777" w:rsidR="00412062" w:rsidRPr="00412062" w:rsidRDefault="00412062" w:rsidP="00412062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14" w:type="dxa"/>
          </w:tcPr>
          <w:p w14:paraId="2D781A49" w14:textId="7A1579F7" w:rsidR="00412062" w:rsidRPr="00412062" w:rsidRDefault="00A51370" w:rsidP="00A04EC5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="00A04EC5">
              <w:rPr>
                <w:rFonts w:cs="Arial"/>
                <w:sz w:val="16"/>
                <w:szCs w:val="16"/>
              </w:rPr>
              <w:t>e markt geeft aan hiertoe bereid te zijn. Echter er dient rekening te worden gehouden met onvoorziene omstandigheden.</w:t>
            </w:r>
          </w:p>
        </w:tc>
      </w:tr>
    </w:tbl>
    <w:p w14:paraId="28EB478B" w14:textId="77777777" w:rsidR="00D42345" w:rsidRPr="00D42345" w:rsidRDefault="00D42345" w:rsidP="00412062">
      <w:pPr>
        <w:rPr>
          <w:rFonts w:cs="Arial"/>
          <w:u w:val="single"/>
        </w:rPr>
      </w:pPr>
    </w:p>
    <w:p w14:paraId="6B822975" w14:textId="3AEF8BD1" w:rsidR="32427903" w:rsidRDefault="32427903" w:rsidP="32427903">
      <w:pPr>
        <w:rPr>
          <w:rFonts w:cs="Arial"/>
          <w:u w:val="single"/>
        </w:rPr>
      </w:pPr>
    </w:p>
    <w:p w14:paraId="41C5C376" w14:textId="002364A7" w:rsidR="32427903" w:rsidRDefault="32427903" w:rsidP="32427903">
      <w:pPr>
        <w:rPr>
          <w:rFonts w:cs="Arial"/>
          <w:u w:val="single"/>
        </w:rPr>
      </w:pPr>
    </w:p>
    <w:p w14:paraId="55B44C2D" w14:textId="3B973155" w:rsidR="32427903" w:rsidRDefault="32427903" w:rsidP="32427903">
      <w:pPr>
        <w:rPr>
          <w:rFonts w:cs="Arial"/>
          <w:u w:val="single"/>
        </w:rPr>
      </w:pPr>
    </w:p>
    <w:p w14:paraId="675C94C1" w14:textId="642A424E" w:rsidR="32427903" w:rsidRDefault="32427903" w:rsidP="32427903">
      <w:pPr>
        <w:rPr>
          <w:rFonts w:cs="Arial"/>
          <w:u w:val="single"/>
        </w:rPr>
      </w:pPr>
    </w:p>
    <w:p w14:paraId="4F1926B7" w14:textId="3061CCFA" w:rsidR="32427903" w:rsidRDefault="32427903" w:rsidP="32427903">
      <w:pPr>
        <w:rPr>
          <w:rFonts w:cs="Arial"/>
          <w:u w:val="single"/>
        </w:rPr>
      </w:pPr>
    </w:p>
    <w:p w14:paraId="1CBA103A" w14:textId="096882E0" w:rsidR="32427903" w:rsidRDefault="32427903" w:rsidP="32427903">
      <w:pPr>
        <w:rPr>
          <w:rFonts w:cs="Arial"/>
          <w:u w:val="single"/>
        </w:rPr>
      </w:pPr>
    </w:p>
    <w:p w14:paraId="6789CA94" w14:textId="533C35D9" w:rsidR="32427903" w:rsidRDefault="32427903" w:rsidP="32427903">
      <w:pPr>
        <w:rPr>
          <w:rFonts w:cs="Arial"/>
          <w:u w:val="single"/>
        </w:rPr>
      </w:pPr>
    </w:p>
    <w:p w14:paraId="1E18F1E3" w14:textId="0DD86ED0" w:rsidR="52364E3A" w:rsidRDefault="52364E3A" w:rsidP="32427903">
      <w:pPr>
        <w:pStyle w:val="Kop1"/>
      </w:pPr>
      <w:r w:rsidRPr="32427903">
        <w:rPr>
          <w:rFonts w:ascii="Arial" w:eastAsia="Arial" w:hAnsi="Arial" w:cs="Arial"/>
          <w:b/>
          <w:bCs/>
          <w:color w:val="002060"/>
          <w:sz w:val="28"/>
          <w:szCs w:val="28"/>
        </w:rPr>
        <w:t>3.</w:t>
      </w:r>
      <w:r w:rsidRPr="32427903">
        <w:rPr>
          <w:rFonts w:ascii="Times New Roman" w:eastAsia="Times New Roman" w:hAnsi="Times New Roman" w:cs="Times New Roman"/>
          <w:color w:val="002060"/>
          <w:sz w:val="14"/>
          <w:szCs w:val="14"/>
        </w:rPr>
        <w:t xml:space="preserve">   </w:t>
      </w:r>
      <w:r w:rsidRPr="32427903">
        <w:rPr>
          <w:rFonts w:ascii="Arial" w:eastAsia="Arial" w:hAnsi="Arial" w:cs="Arial"/>
          <w:b/>
          <w:bCs/>
          <w:color w:val="00314E" w:themeColor="accent2"/>
          <w:sz w:val="28"/>
          <w:szCs w:val="28"/>
        </w:rPr>
        <w:t>Verdere vervolg</w:t>
      </w:r>
    </w:p>
    <w:p w14:paraId="32A1A06C" w14:textId="4B1BD352" w:rsidR="52364E3A" w:rsidRDefault="52364E3A" w:rsidP="32427903">
      <w:pPr>
        <w:spacing w:line="257" w:lineRule="auto"/>
        <w:rPr>
          <w:rFonts w:eastAsia="Arial" w:cs="Arial"/>
        </w:rPr>
      </w:pPr>
      <w:r w:rsidRPr="32427903">
        <w:rPr>
          <w:rFonts w:eastAsia="Arial" w:cs="Arial"/>
        </w:rPr>
        <w:t xml:space="preserve"> </w:t>
      </w:r>
    </w:p>
    <w:p w14:paraId="343A1E5B" w14:textId="68EE80B7" w:rsidR="52364E3A" w:rsidRDefault="52364E3A" w:rsidP="32427903">
      <w:pPr>
        <w:spacing w:line="257" w:lineRule="auto"/>
      </w:pPr>
      <w:r w:rsidRPr="32427903">
        <w:rPr>
          <w:rFonts w:eastAsia="Arial" w:cs="Arial"/>
          <w:b/>
          <w:bCs/>
        </w:rPr>
        <w:t>Algemeen</w:t>
      </w:r>
    </w:p>
    <w:p w14:paraId="43DABA6C" w14:textId="3F9ED1F0" w:rsidR="32427903" w:rsidRDefault="32427903" w:rsidP="32427903">
      <w:pPr>
        <w:spacing w:line="257" w:lineRule="auto"/>
        <w:rPr>
          <w:rFonts w:eastAsia="Arial" w:cs="Arial"/>
        </w:rPr>
      </w:pPr>
    </w:p>
    <w:p w14:paraId="63EEC9CF" w14:textId="6B42F817" w:rsidR="52364E3A" w:rsidRDefault="52364E3A" w:rsidP="32427903">
      <w:pPr>
        <w:spacing w:line="257" w:lineRule="auto"/>
      </w:pPr>
      <w:r w:rsidRPr="450C844E">
        <w:rPr>
          <w:rFonts w:eastAsia="Arial" w:cs="Arial"/>
        </w:rPr>
        <w:t>De gevolgde marktconsultatie en de deelname daaraan is voor alle betrokken partijen geheel vrijblijvend</w:t>
      </w:r>
      <w:r w:rsidR="7A629FD4" w:rsidRPr="450C844E">
        <w:rPr>
          <w:rFonts w:eastAsia="Arial" w:cs="Arial"/>
        </w:rPr>
        <w:t>. Tevens</w:t>
      </w:r>
      <w:r w:rsidRPr="450C844E">
        <w:rPr>
          <w:rFonts w:eastAsia="Arial" w:cs="Arial"/>
        </w:rPr>
        <w:t xml:space="preserve"> leidt</w:t>
      </w:r>
      <w:r w:rsidR="2479840F" w:rsidRPr="450C844E">
        <w:rPr>
          <w:rFonts w:eastAsia="Arial" w:cs="Arial"/>
        </w:rPr>
        <w:t xml:space="preserve"> dit</w:t>
      </w:r>
      <w:r w:rsidRPr="450C844E">
        <w:rPr>
          <w:rFonts w:eastAsia="Arial" w:cs="Arial"/>
        </w:rPr>
        <w:t xml:space="preserve"> op geen enkele wijze tot een overeenkomst en/of enige vorm v</w:t>
      </w:r>
      <w:r w:rsidR="00DA6B09" w:rsidRPr="450C844E">
        <w:rPr>
          <w:rFonts w:eastAsia="Arial" w:cs="Arial"/>
        </w:rPr>
        <w:t xml:space="preserve">an juridische binding tussen </w:t>
      </w:r>
      <w:r w:rsidRPr="450C844E">
        <w:rPr>
          <w:rFonts w:eastAsia="Arial" w:cs="Arial"/>
        </w:rPr>
        <w:t>VRK en de partijen die aan de marktconsultatie hebben deelgenomen. Dit verslag doet geen afbreu</w:t>
      </w:r>
      <w:r w:rsidR="00DA6B09" w:rsidRPr="450C844E">
        <w:rPr>
          <w:rFonts w:eastAsia="Arial" w:cs="Arial"/>
        </w:rPr>
        <w:t xml:space="preserve">k aan deze vrijblijvendheid. </w:t>
      </w:r>
      <w:r w:rsidRPr="450C844E">
        <w:rPr>
          <w:rFonts w:eastAsia="Arial" w:cs="Arial"/>
        </w:rPr>
        <w:t>VRK is op geen enkele wijze gebonden aan de verkregen informatie en/of de verplichting tot aanbesteding (in welke vorm dan ook) van het onderw</w:t>
      </w:r>
      <w:r w:rsidR="00DA6B09" w:rsidRPr="450C844E">
        <w:rPr>
          <w:rFonts w:eastAsia="Arial" w:cs="Arial"/>
        </w:rPr>
        <w:t xml:space="preserve">erp van de marktconsultatie. </w:t>
      </w:r>
      <w:r w:rsidRPr="450C844E">
        <w:rPr>
          <w:rFonts w:eastAsia="Arial" w:cs="Arial"/>
        </w:rPr>
        <w:t>VRK bepaalt geheel zelfstandig wat zij met de in deze marktconsultatie verkregen reacties en/of informatie doet.</w:t>
      </w:r>
    </w:p>
    <w:p w14:paraId="588EAE71" w14:textId="0ED70C3E" w:rsidR="32427903" w:rsidRDefault="32427903" w:rsidP="32427903">
      <w:pPr>
        <w:spacing w:line="257" w:lineRule="auto"/>
        <w:rPr>
          <w:rFonts w:eastAsia="Arial" w:cs="Arial"/>
          <w:b/>
          <w:bCs/>
        </w:rPr>
      </w:pPr>
    </w:p>
    <w:p w14:paraId="51F8B751" w14:textId="6BF9760F" w:rsidR="52364E3A" w:rsidRDefault="52364E3A" w:rsidP="32427903">
      <w:pPr>
        <w:spacing w:line="257" w:lineRule="auto"/>
      </w:pPr>
      <w:r w:rsidRPr="32427903">
        <w:rPr>
          <w:rFonts w:eastAsia="Arial" w:cs="Arial"/>
          <w:b/>
          <w:bCs/>
        </w:rPr>
        <w:t>Vervolgstappen en beoogde planning</w:t>
      </w:r>
    </w:p>
    <w:p w14:paraId="0946FA53" w14:textId="3A19EC5F" w:rsidR="32427903" w:rsidRDefault="32427903" w:rsidP="32427903">
      <w:pPr>
        <w:spacing w:line="257" w:lineRule="auto"/>
        <w:rPr>
          <w:rFonts w:eastAsia="Arial" w:cs="Arial"/>
        </w:rPr>
      </w:pPr>
    </w:p>
    <w:p w14:paraId="29ADA987" w14:textId="18500C18" w:rsidR="32427903" w:rsidRDefault="52364E3A" w:rsidP="5E1F8FD0">
      <w:pPr>
        <w:spacing w:line="257" w:lineRule="auto"/>
        <w:rPr>
          <w:rFonts w:eastAsia="Arial" w:cs="Arial"/>
        </w:rPr>
      </w:pPr>
      <w:r w:rsidRPr="5E1F8FD0">
        <w:rPr>
          <w:rFonts w:eastAsia="Arial" w:cs="Arial"/>
        </w:rPr>
        <w:t xml:space="preserve">VRK gebruikt de komende periode om het onderwerp </w:t>
      </w:r>
      <w:r w:rsidR="00DA6B09" w:rsidRPr="5E1F8FD0">
        <w:rPr>
          <w:rFonts w:eastAsia="Arial" w:cs="Arial"/>
        </w:rPr>
        <w:t>“Personeel attenties”</w:t>
      </w:r>
      <w:r w:rsidRPr="5E1F8FD0">
        <w:rPr>
          <w:rFonts w:eastAsia="Arial" w:cs="Arial"/>
        </w:rPr>
        <w:t xml:space="preserve"> verder intern te evalueren en te bespreken (mede op basis van de reacties en/of informatie die is verkregen vanuit de marktconsultatie). Hierna wordt naar verwachting een aanbestedingstraject opgestart. De verwachting is dat een eventuele aanbesteding in </w:t>
      </w:r>
      <w:r w:rsidR="00DA6B09" w:rsidRPr="5E1F8FD0">
        <w:rPr>
          <w:rFonts w:eastAsia="Arial" w:cs="Arial"/>
        </w:rPr>
        <w:t>eind Q2 van 2023</w:t>
      </w:r>
      <w:r w:rsidRPr="5E1F8FD0">
        <w:rPr>
          <w:rFonts w:eastAsia="Arial" w:cs="Arial"/>
        </w:rPr>
        <w:t xml:space="preserve"> gestart wordt. </w:t>
      </w:r>
    </w:p>
    <w:p w14:paraId="3C229D51" w14:textId="69B8EB3A" w:rsidR="5E1F8FD0" w:rsidRDefault="5E1F8FD0" w:rsidP="5E1F8FD0">
      <w:pPr>
        <w:spacing w:line="257" w:lineRule="auto"/>
        <w:rPr>
          <w:rFonts w:eastAsia="Arial" w:cs="Arial"/>
        </w:rPr>
      </w:pPr>
    </w:p>
    <w:p w14:paraId="7A3E70CD" w14:textId="13268C9F" w:rsidR="52364E3A" w:rsidRDefault="52364E3A" w:rsidP="32427903">
      <w:pPr>
        <w:spacing w:line="257" w:lineRule="auto"/>
      </w:pPr>
      <w:r w:rsidRPr="32427903">
        <w:rPr>
          <w:rFonts w:eastAsia="Arial" w:cs="Arial"/>
          <w:b/>
          <w:bCs/>
        </w:rPr>
        <w:t>Dankwoord</w:t>
      </w:r>
    </w:p>
    <w:p w14:paraId="791A35EE" w14:textId="7F71E590" w:rsidR="32427903" w:rsidRDefault="32427903" w:rsidP="32427903">
      <w:pPr>
        <w:spacing w:line="257" w:lineRule="auto"/>
        <w:rPr>
          <w:rFonts w:eastAsia="Arial" w:cs="Arial"/>
        </w:rPr>
      </w:pPr>
    </w:p>
    <w:p w14:paraId="162ED266" w14:textId="08F40C28" w:rsidR="52364E3A" w:rsidRDefault="52364E3A" w:rsidP="32427903">
      <w:pPr>
        <w:spacing w:line="257" w:lineRule="auto"/>
      </w:pPr>
      <w:r w:rsidRPr="32427903">
        <w:rPr>
          <w:rFonts w:eastAsia="Arial" w:cs="Arial"/>
        </w:rPr>
        <w:t xml:space="preserve">VRK bedankt alle deelnemende partijen voor de door hun ingediende reactie en de door hen gedane inspanningen in deze. </w:t>
      </w:r>
    </w:p>
    <w:p w14:paraId="772C2883" w14:textId="39F7E1BA" w:rsidR="32427903" w:rsidRDefault="32427903" w:rsidP="32427903">
      <w:pPr>
        <w:rPr>
          <w:rFonts w:cs="Arial"/>
          <w:u w:val="single"/>
        </w:rPr>
      </w:pPr>
      <w:bookmarkStart w:id="0" w:name="_GoBack"/>
      <w:bookmarkEnd w:id="0"/>
    </w:p>
    <w:sectPr w:rsidR="3242790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ECA8C8" w16cex:dateUtc="2023-05-16T10:16:12.709Z"/>
  <w16cex:commentExtensible w16cex:durableId="292C4FC3" w16cex:dateUtc="2023-05-16T10:16:52.856Z"/>
  <w16cex:commentExtensible w16cex:durableId="4E67C0D3" w16cex:dateUtc="2023-05-16T10:18:29.707Z"/>
  <w16cex:commentExtensible w16cex:durableId="4A4DDFFC" w16cex:dateUtc="2023-05-16T13:02:57.73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55E3E3E" w16cid:durableId="1FECA8C8"/>
  <w16cid:commentId w16cid:paraId="4608A6F1" w16cid:durableId="292C4FC3"/>
  <w16cid:commentId w16cid:paraId="0F1A1A32" w16cid:durableId="4E67C0D3"/>
  <w16cid:commentId w16cid:paraId="608F4299" w16cid:durableId="4A4DDF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65F51" w14:textId="77777777" w:rsidR="002C3BAD" w:rsidRDefault="002C3BAD" w:rsidP="00701281">
      <w:pPr>
        <w:spacing w:line="240" w:lineRule="auto"/>
      </w:pPr>
      <w:r>
        <w:separator/>
      </w:r>
    </w:p>
  </w:endnote>
  <w:endnote w:type="continuationSeparator" w:id="0">
    <w:p w14:paraId="31238BE5" w14:textId="77777777" w:rsidR="002C3BAD" w:rsidRDefault="002C3BAD" w:rsidP="00701281">
      <w:pPr>
        <w:spacing w:line="240" w:lineRule="auto"/>
      </w:pPr>
      <w:r>
        <w:continuationSeparator/>
      </w:r>
    </w:p>
  </w:endnote>
  <w:endnote w:type="continuationNotice" w:id="1">
    <w:p w14:paraId="00878433" w14:textId="77777777" w:rsidR="002C3BAD" w:rsidRDefault="002C3B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0F52" w14:textId="36050929" w:rsidR="002C3BAD" w:rsidRDefault="002C3BAD">
    <w:pPr>
      <w:pStyle w:val="Voettekst"/>
      <w:pBdr>
        <w:top w:val="single" w:sz="4" w:space="1" w:color="auto"/>
      </w:pBdr>
      <w:tabs>
        <w:tab w:val="left" w:pos="7797"/>
      </w:tabs>
      <w:rPr>
        <w:lang w:val="en-US"/>
      </w:rPr>
    </w:pPr>
    <w:r>
      <w:rPr>
        <w:lang w:val="en-US"/>
      </w:rPr>
      <w:tab/>
      <w:t xml:space="preserve">- </w:t>
    </w:r>
    <w:r>
      <w:rPr>
        <w:color w:val="2B579A"/>
        <w:shd w:val="clear" w:color="auto" w:fill="E6E6E6"/>
      </w:rPr>
      <w:fldChar w:fldCharType="begin"/>
    </w:r>
    <w:r w:rsidRPr="00205162">
      <w:instrText xml:space="preserve"> PAGE </w:instrText>
    </w:r>
    <w:r>
      <w:rPr>
        <w:color w:val="2B579A"/>
        <w:shd w:val="clear" w:color="auto" w:fill="E6E6E6"/>
      </w:rPr>
      <w:fldChar w:fldCharType="separate"/>
    </w:r>
    <w:r w:rsidR="00574466">
      <w:rPr>
        <w:noProof/>
      </w:rPr>
      <w:t>2</w:t>
    </w:r>
    <w:r>
      <w:rPr>
        <w:color w:val="2B579A"/>
        <w:shd w:val="clear" w:color="auto" w:fill="E6E6E6"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9EEB9" w14:textId="77777777" w:rsidR="002C3BAD" w:rsidRDefault="002C3BAD" w:rsidP="00701281">
      <w:pPr>
        <w:spacing w:line="240" w:lineRule="auto"/>
      </w:pPr>
      <w:r>
        <w:separator/>
      </w:r>
    </w:p>
  </w:footnote>
  <w:footnote w:type="continuationSeparator" w:id="0">
    <w:p w14:paraId="27C96072" w14:textId="77777777" w:rsidR="002C3BAD" w:rsidRDefault="002C3BAD" w:rsidP="00701281">
      <w:pPr>
        <w:spacing w:line="240" w:lineRule="auto"/>
      </w:pPr>
      <w:r>
        <w:continuationSeparator/>
      </w:r>
    </w:p>
  </w:footnote>
  <w:footnote w:type="continuationNotice" w:id="1">
    <w:p w14:paraId="6E810CE3" w14:textId="77777777" w:rsidR="002C3BAD" w:rsidRDefault="002C3BAD">
      <w:pPr>
        <w:spacing w:line="240" w:lineRule="auto"/>
      </w:pP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SjNO3khB89dwsv" int2:id="f3Yahw3s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D4E"/>
    <w:multiLevelType w:val="hybridMultilevel"/>
    <w:tmpl w:val="3AB0DD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02618"/>
    <w:multiLevelType w:val="hybridMultilevel"/>
    <w:tmpl w:val="F2FAF1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414C0"/>
    <w:multiLevelType w:val="multilevel"/>
    <w:tmpl w:val="50B83A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002060"/>
        <w:sz w:val="28"/>
        <w:szCs w:val="28"/>
      </w:rPr>
    </w:lvl>
    <w:lvl w:ilvl="1">
      <w:start w:val="1"/>
      <w:numFmt w:val="decimal"/>
      <w:pStyle w:val="Kop2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62614C6"/>
    <w:multiLevelType w:val="hybridMultilevel"/>
    <w:tmpl w:val="235CCD4E"/>
    <w:lvl w:ilvl="0" w:tplc="F278AC78">
      <w:start w:val="2"/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B4448"/>
    <w:multiLevelType w:val="hybridMultilevel"/>
    <w:tmpl w:val="B652DB34"/>
    <w:lvl w:ilvl="0" w:tplc="B4141818">
      <w:start w:val="2"/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55AB8"/>
    <w:multiLevelType w:val="hybridMultilevel"/>
    <w:tmpl w:val="44221D42"/>
    <w:lvl w:ilvl="0" w:tplc="C9A08A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63813"/>
    <w:multiLevelType w:val="hybridMultilevel"/>
    <w:tmpl w:val="EF1CB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C350C"/>
    <w:multiLevelType w:val="hybridMultilevel"/>
    <w:tmpl w:val="9B629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C0898"/>
    <w:multiLevelType w:val="hybridMultilevel"/>
    <w:tmpl w:val="A67EC3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C3A12"/>
    <w:multiLevelType w:val="hybridMultilevel"/>
    <w:tmpl w:val="5A527A9A"/>
    <w:lvl w:ilvl="0" w:tplc="58506F6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F05DD5"/>
    <w:multiLevelType w:val="hybridMultilevel"/>
    <w:tmpl w:val="FBA6A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33187"/>
    <w:multiLevelType w:val="hybridMultilevel"/>
    <w:tmpl w:val="3FB43A46"/>
    <w:lvl w:ilvl="0" w:tplc="04130019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4FA86BC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C47E8"/>
    <w:multiLevelType w:val="hybridMultilevel"/>
    <w:tmpl w:val="B394BD6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DA204F"/>
    <w:multiLevelType w:val="hybridMultilevel"/>
    <w:tmpl w:val="587ABB14"/>
    <w:lvl w:ilvl="0" w:tplc="A752832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77229"/>
    <w:multiLevelType w:val="hybridMultilevel"/>
    <w:tmpl w:val="DE40FE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0077B"/>
    <w:multiLevelType w:val="hybridMultilevel"/>
    <w:tmpl w:val="31B69F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D0E37"/>
    <w:multiLevelType w:val="hybridMultilevel"/>
    <w:tmpl w:val="13E459A4"/>
    <w:lvl w:ilvl="0" w:tplc="E4228B50">
      <w:start w:val="2"/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7291A"/>
    <w:multiLevelType w:val="multilevel"/>
    <w:tmpl w:val="84D2FE74"/>
    <w:numStyleLink w:val="Huisstijl-Opsomming"/>
  </w:abstractNum>
  <w:abstractNum w:abstractNumId="18" w15:restartNumberingAfterBreak="0">
    <w:nsid w:val="2EF943A8"/>
    <w:multiLevelType w:val="hybridMultilevel"/>
    <w:tmpl w:val="77628D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23ADB"/>
    <w:multiLevelType w:val="hybridMultilevel"/>
    <w:tmpl w:val="4EBC07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B0A04"/>
    <w:multiLevelType w:val="hybridMultilevel"/>
    <w:tmpl w:val="F5B82BA8"/>
    <w:lvl w:ilvl="0" w:tplc="CBB44F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1504C"/>
    <w:multiLevelType w:val="hybridMultilevel"/>
    <w:tmpl w:val="941A5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26C20"/>
    <w:multiLevelType w:val="hybridMultilevel"/>
    <w:tmpl w:val="77349D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C0E60"/>
    <w:multiLevelType w:val="hybridMultilevel"/>
    <w:tmpl w:val="FAAAEC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943AD2">
      <w:start w:val="1"/>
      <w:numFmt w:val="bullet"/>
      <w:lvlText w:val="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75C07"/>
    <w:multiLevelType w:val="hybridMultilevel"/>
    <w:tmpl w:val="95DEF8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F6138"/>
    <w:multiLevelType w:val="hybridMultilevel"/>
    <w:tmpl w:val="BD32A0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E478B0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3B3CE682">
      <w:start w:val="2"/>
      <w:numFmt w:val="bullet"/>
      <w:lvlText w:val="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664EB"/>
    <w:multiLevelType w:val="hybridMultilevel"/>
    <w:tmpl w:val="9FAE52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566B6"/>
    <w:multiLevelType w:val="hybridMultilevel"/>
    <w:tmpl w:val="1D3617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56F99"/>
    <w:multiLevelType w:val="hybridMultilevel"/>
    <w:tmpl w:val="B45A68E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C2934"/>
    <w:multiLevelType w:val="hybridMultilevel"/>
    <w:tmpl w:val="B80AF5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55F76"/>
    <w:multiLevelType w:val="hybridMultilevel"/>
    <w:tmpl w:val="E16A33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C1A24"/>
    <w:multiLevelType w:val="hybridMultilevel"/>
    <w:tmpl w:val="78889D8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6C49B8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BF37FA"/>
    <w:multiLevelType w:val="hybridMultilevel"/>
    <w:tmpl w:val="A15E13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56308"/>
    <w:multiLevelType w:val="hybridMultilevel"/>
    <w:tmpl w:val="E87679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D897995"/>
    <w:multiLevelType w:val="hybridMultilevel"/>
    <w:tmpl w:val="1668F1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8D56F2"/>
    <w:multiLevelType w:val="hybridMultilevel"/>
    <w:tmpl w:val="6948825A"/>
    <w:lvl w:ilvl="0" w:tplc="EC1480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05B1277"/>
    <w:multiLevelType w:val="hybridMultilevel"/>
    <w:tmpl w:val="6B24A9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6878D8"/>
    <w:multiLevelType w:val="hybridMultilevel"/>
    <w:tmpl w:val="62AE447C"/>
    <w:lvl w:ilvl="0" w:tplc="17CA2562">
      <w:start w:val="1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241606"/>
    <w:multiLevelType w:val="hybridMultilevel"/>
    <w:tmpl w:val="28709C00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14C38"/>
    <w:multiLevelType w:val="hybridMultilevel"/>
    <w:tmpl w:val="69AA26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4"/>
  </w:num>
  <w:num w:numId="3">
    <w:abstractNumId w:val="17"/>
  </w:num>
  <w:num w:numId="4">
    <w:abstractNumId w:val="38"/>
  </w:num>
  <w:num w:numId="5">
    <w:abstractNumId w:val="36"/>
  </w:num>
  <w:num w:numId="6">
    <w:abstractNumId w:val="6"/>
  </w:num>
  <w:num w:numId="7">
    <w:abstractNumId w:val="24"/>
  </w:num>
  <w:num w:numId="8">
    <w:abstractNumId w:val="10"/>
  </w:num>
  <w:num w:numId="9">
    <w:abstractNumId w:val="15"/>
  </w:num>
  <w:num w:numId="10">
    <w:abstractNumId w:val="20"/>
  </w:num>
  <w:num w:numId="11">
    <w:abstractNumId w:val="28"/>
  </w:num>
  <w:num w:numId="12">
    <w:abstractNumId w:val="31"/>
  </w:num>
  <w:num w:numId="13">
    <w:abstractNumId w:val="29"/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2"/>
  </w:num>
  <w:num w:numId="17">
    <w:abstractNumId w:val="32"/>
  </w:num>
  <w:num w:numId="18">
    <w:abstractNumId w:val="5"/>
  </w:num>
  <w:num w:numId="19">
    <w:abstractNumId w:val="11"/>
  </w:num>
  <w:num w:numId="20">
    <w:abstractNumId w:val="26"/>
  </w:num>
  <w:num w:numId="21">
    <w:abstractNumId w:val="3"/>
  </w:num>
  <w:num w:numId="22">
    <w:abstractNumId w:val="39"/>
  </w:num>
  <w:num w:numId="23">
    <w:abstractNumId w:val="1"/>
  </w:num>
  <w:num w:numId="24">
    <w:abstractNumId w:val="4"/>
  </w:num>
  <w:num w:numId="25">
    <w:abstractNumId w:val="25"/>
  </w:num>
  <w:num w:numId="26">
    <w:abstractNumId w:val="7"/>
  </w:num>
  <w:num w:numId="27">
    <w:abstractNumId w:val="8"/>
  </w:num>
  <w:num w:numId="28">
    <w:abstractNumId w:val="27"/>
  </w:num>
  <w:num w:numId="29">
    <w:abstractNumId w:val="30"/>
  </w:num>
  <w:num w:numId="30">
    <w:abstractNumId w:val="35"/>
  </w:num>
  <w:num w:numId="31">
    <w:abstractNumId w:val="0"/>
  </w:num>
  <w:num w:numId="32">
    <w:abstractNumId w:val="16"/>
  </w:num>
  <w:num w:numId="33">
    <w:abstractNumId w:val="23"/>
  </w:num>
  <w:num w:numId="34">
    <w:abstractNumId w:val="19"/>
  </w:num>
  <w:num w:numId="35">
    <w:abstractNumId w:val="22"/>
  </w:num>
  <w:num w:numId="36">
    <w:abstractNumId w:val="33"/>
  </w:num>
  <w:num w:numId="37">
    <w:abstractNumId w:val="21"/>
  </w:num>
  <w:num w:numId="38">
    <w:abstractNumId w:val="18"/>
  </w:num>
  <w:num w:numId="39">
    <w:abstractNumId w:val="14"/>
  </w:num>
  <w:num w:numId="40">
    <w:abstractNumId w:val="40"/>
  </w:num>
  <w:num w:numId="41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AFC"/>
    <w:rsid w:val="00002A52"/>
    <w:rsid w:val="00005878"/>
    <w:rsid w:val="0002460A"/>
    <w:rsid w:val="000252DA"/>
    <w:rsid w:val="0003036D"/>
    <w:rsid w:val="00034E7E"/>
    <w:rsid w:val="00044C5E"/>
    <w:rsid w:val="000562D9"/>
    <w:rsid w:val="000906F1"/>
    <w:rsid w:val="000D05EE"/>
    <w:rsid w:val="000E311B"/>
    <w:rsid w:val="000F14DA"/>
    <w:rsid w:val="000F2FF4"/>
    <w:rsid w:val="000F341C"/>
    <w:rsid w:val="00100B41"/>
    <w:rsid w:val="001041FD"/>
    <w:rsid w:val="001139EA"/>
    <w:rsid w:val="00113E13"/>
    <w:rsid w:val="00117BA9"/>
    <w:rsid w:val="00120D40"/>
    <w:rsid w:val="00122FA8"/>
    <w:rsid w:val="001230CB"/>
    <w:rsid w:val="00123CA5"/>
    <w:rsid w:val="001262D2"/>
    <w:rsid w:val="001270BA"/>
    <w:rsid w:val="001326D6"/>
    <w:rsid w:val="001334E2"/>
    <w:rsid w:val="00133627"/>
    <w:rsid w:val="001346EA"/>
    <w:rsid w:val="00167083"/>
    <w:rsid w:val="00177DBD"/>
    <w:rsid w:val="00183D8C"/>
    <w:rsid w:val="00185378"/>
    <w:rsid w:val="0019108F"/>
    <w:rsid w:val="0019275D"/>
    <w:rsid w:val="00192D91"/>
    <w:rsid w:val="001B0D23"/>
    <w:rsid w:val="001B1E5F"/>
    <w:rsid w:val="001B4DE5"/>
    <w:rsid w:val="001C2C8A"/>
    <w:rsid w:val="001D1A80"/>
    <w:rsid w:val="001E125F"/>
    <w:rsid w:val="001E7B3A"/>
    <w:rsid w:val="001F73B8"/>
    <w:rsid w:val="0020351D"/>
    <w:rsid w:val="00205162"/>
    <w:rsid w:val="00207E86"/>
    <w:rsid w:val="00225D0E"/>
    <w:rsid w:val="00230D24"/>
    <w:rsid w:val="00234B71"/>
    <w:rsid w:val="00247E5B"/>
    <w:rsid w:val="0025510B"/>
    <w:rsid w:val="00271A82"/>
    <w:rsid w:val="002774D5"/>
    <w:rsid w:val="00277AFC"/>
    <w:rsid w:val="00282087"/>
    <w:rsid w:val="00283C8A"/>
    <w:rsid w:val="00283F4D"/>
    <w:rsid w:val="00291436"/>
    <w:rsid w:val="002A33B5"/>
    <w:rsid w:val="002C3BAD"/>
    <w:rsid w:val="002C61AE"/>
    <w:rsid w:val="002D19DA"/>
    <w:rsid w:val="002E0EB3"/>
    <w:rsid w:val="002F0C82"/>
    <w:rsid w:val="002F5F83"/>
    <w:rsid w:val="002F7200"/>
    <w:rsid w:val="0033370F"/>
    <w:rsid w:val="00336079"/>
    <w:rsid w:val="00352360"/>
    <w:rsid w:val="00356482"/>
    <w:rsid w:val="003647D1"/>
    <w:rsid w:val="003836B0"/>
    <w:rsid w:val="00384480"/>
    <w:rsid w:val="00394775"/>
    <w:rsid w:val="003A267C"/>
    <w:rsid w:val="003B0558"/>
    <w:rsid w:val="003C30A6"/>
    <w:rsid w:val="003C7C2D"/>
    <w:rsid w:val="003D0253"/>
    <w:rsid w:val="003F4F7E"/>
    <w:rsid w:val="003F5105"/>
    <w:rsid w:val="003F5270"/>
    <w:rsid w:val="004016CD"/>
    <w:rsid w:val="0040250A"/>
    <w:rsid w:val="00412062"/>
    <w:rsid w:val="00416CD2"/>
    <w:rsid w:val="00426329"/>
    <w:rsid w:val="00453D52"/>
    <w:rsid w:val="00465D67"/>
    <w:rsid w:val="004704DD"/>
    <w:rsid w:val="00485D76"/>
    <w:rsid w:val="00486DEC"/>
    <w:rsid w:val="0049560D"/>
    <w:rsid w:val="004C5699"/>
    <w:rsid w:val="00510EF4"/>
    <w:rsid w:val="005246CB"/>
    <w:rsid w:val="005252F0"/>
    <w:rsid w:val="005311EE"/>
    <w:rsid w:val="00536B67"/>
    <w:rsid w:val="00543A4B"/>
    <w:rsid w:val="00546311"/>
    <w:rsid w:val="005648DB"/>
    <w:rsid w:val="00574466"/>
    <w:rsid w:val="00575D94"/>
    <w:rsid w:val="00581032"/>
    <w:rsid w:val="00587AD2"/>
    <w:rsid w:val="00597434"/>
    <w:rsid w:val="005E7E5A"/>
    <w:rsid w:val="005F305A"/>
    <w:rsid w:val="005F6F7D"/>
    <w:rsid w:val="0062374F"/>
    <w:rsid w:val="00660387"/>
    <w:rsid w:val="0066138B"/>
    <w:rsid w:val="00662FFF"/>
    <w:rsid w:val="006656B9"/>
    <w:rsid w:val="006768DE"/>
    <w:rsid w:val="0068548A"/>
    <w:rsid w:val="00696C2C"/>
    <w:rsid w:val="006A53B6"/>
    <w:rsid w:val="006C6541"/>
    <w:rsid w:val="006C7FA5"/>
    <w:rsid w:val="006D069B"/>
    <w:rsid w:val="006E2759"/>
    <w:rsid w:val="006F12D9"/>
    <w:rsid w:val="00701281"/>
    <w:rsid w:val="00702145"/>
    <w:rsid w:val="007037A8"/>
    <w:rsid w:val="007037B9"/>
    <w:rsid w:val="00704FC8"/>
    <w:rsid w:val="007368A2"/>
    <w:rsid w:val="00746C98"/>
    <w:rsid w:val="00751271"/>
    <w:rsid w:val="00753806"/>
    <w:rsid w:val="00767A06"/>
    <w:rsid w:val="007705D0"/>
    <w:rsid w:val="0077744C"/>
    <w:rsid w:val="00797F6A"/>
    <w:rsid w:val="007A5B44"/>
    <w:rsid w:val="007A6CD1"/>
    <w:rsid w:val="007C1BEC"/>
    <w:rsid w:val="007C5F7B"/>
    <w:rsid w:val="007D164A"/>
    <w:rsid w:val="007D5595"/>
    <w:rsid w:val="007E1D27"/>
    <w:rsid w:val="007E5FCF"/>
    <w:rsid w:val="007F29C3"/>
    <w:rsid w:val="007F6854"/>
    <w:rsid w:val="007F75F4"/>
    <w:rsid w:val="008046D3"/>
    <w:rsid w:val="0081194A"/>
    <w:rsid w:val="0081478F"/>
    <w:rsid w:val="00820861"/>
    <w:rsid w:val="00830198"/>
    <w:rsid w:val="0084312E"/>
    <w:rsid w:val="00843C07"/>
    <w:rsid w:val="008639F5"/>
    <w:rsid w:val="008767FC"/>
    <w:rsid w:val="00884318"/>
    <w:rsid w:val="00887763"/>
    <w:rsid w:val="008938DF"/>
    <w:rsid w:val="0089473E"/>
    <w:rsid w:val="0089756A"/>
    <w:rsid w:val="008A4209"/>
    <w:rsid w:val="008B0F85"/>
    <w:rsid w:val="008E6C0D"/>
    <w:rsid w:val="008F39E3"/>
    <w:rsid w:val="008F6731"/>
    <w:rsid w:val="008F795F"/>
    <w:rsid w:val="00916913"/>
    <w:rsid w:val="0092381D"/>
    <w:rsid w:val="009369D9"/>
    <w:rsid w:val="009525CA"/>
    <w:rsid w:val="009621FD"/>
    <w:rsid w:val="00963936"/>
    <w:rsid w:val="00970D4B"/>
    <w:rsid w:val="009746E7"/>
    <w:rsid w:val="00977481"/>
    <w:rsid w:val="009776DE"/>
    <w:rsid w:val="009804C1"/>
    <w:rsid w:val="009843A8"/>
    <w:rsid w:val="009974D2"/>
    <w:rsid w:val="009A3430"/>
    <w:rsid w:val="009D7196"/>
    <w:rsid w:val="009E3987"/>
    <w:rsid w:val="009F0292"/>
    <w:rsid w:val="009F39AB"/>
    <w:rsid w:val="009F414D"/>
    <w:rsid w:val="009F4CA5"/>
    <w:rsid w:val="00A04EC5"/>
    <w:rsid w:val="00A0796F"/>
    <w:rsid w:val="00A14302"/>
    <w:rsid w:val="00A173AF"/>
    <w:rsid w:val="00A37AB9"/>
    <w:rsid w:val="00A40815"/>
    <w:rsid w:val="00A42E9E"/>
    <w:rsid w:val="00A4674E"/>
    <w:rsid w:val="00A51370"/>
    <w:rsid w:val="00A64C07"/>
    <w:rsid w:val="00A72EB6"/>
    <w:rsid w:val="00A96DA7"/>
    <w:rsid w:val="00AB0D48"/>
    <w:rsid w:val="00AB3A17"/>
    <w:rsid w:val="00AB3C64"/>
    <w:rsid w:val="00AD567B"/>
    <w:rsid w:val="00AE0199"/>
    <w:rsid w:val="00AE17A3"/>
    <w:rsid w:val="00AF6D1C"/>
    <w:rsid w:val="00B01951"/>
    <w:rsid w:val="00B020F6"/>
    <w:rsid w:val="00B034C8"/>
    <w:rsid w:val="00B132CB"/>
    <w:rsid w:val="00B15C83"/>
    <w:rsid w:val="00B2504A"/>
    <w:rsid w:val="00B350FE"/>
    <w:rsid w:val="00B36A5A"/>
    <w:rsid w:val="00B40061"/>
    <w:rsid w:val="00B547F2"/>
    <w:rsid w:val="00B75C16"/>
    <w:rsid w:val="00B80065"/>
    <w:rsid w:val="00B83D90"/>
    <w:rsid w:val="00B84308"/>
    <w:rsid w:val="00B8473B"/>
    <w:rsid w:val="00B8674E"/>
    <w:rsid w:val="00B9298F"/>
    <w:rsid w:val="00BC4D6F"/>
    <w:rsid w:val="00BD5C07"/>
    <w:rsid w:val="00BD62E1"/>
    <w:rsid w:val="00BE46F2"/>
    <w:rsid w:val="00BE72D6"/>
    <w:rsid w:val="00BF21B4"/>
    <w:rsid w:val="00BF49BE"/>
    <w:rsid w:val="00C0082A"/>
    <w:rsid w:val="00C02A4B"/>
    <w:rsid w:val="00C1484B"/>
    <w:rsid w:val="00C17642"/>
    <w:rsid w:val="00C231CE"/>
    <w:rsid w:val="00C57285"/>
    <w:rsid w:val="00C63CF8"/>
    <w:rsid w:val="00C640F1"/>
    <w:rsid w:val="00C655B8"/>
    <w:rsid w:val="00C66CF2"/>
    <w:rsid w:val="00C66ECA"/>
    <w:rsid w:val="00C67DFE"/>
    <w:rsid w:val="00C94EC6"/>
    <w:rsid w:val="00CA4C94"/>
    <w:rsid w:val="00CB3B16"/>
    <w:rsid w:val="00CB558D"/>
    <w:rsid w:val="00CB55C2"/>
    <w:rsid w:val="00CD57D0"/>
    <w:rsid w:val="00CD63DA"/>
    <w:rsid w:val="00CE67BF"/>
    <w:rsid w:val="00CF1662"/>
    <w:rsid w:val="00CF1E81"/>
    <w:rsid w:val="00CF2393"/>
    <w:rsid w:val="00D05ED3"/>
    <w:rsid w:val="00D10D21"/>
    <w:rsid w:val="00D20958"/>
    <w:rsid w:val="00D24425"/>
    <w:rsid w:val="00D31CB1"/>
    <w:rsid w:val="00D33F70"/>
    <w:rsid w:val="00D34377"/>
    <w:rsid w:val="00D42345"/>
    <w:rsid w:val="00D45BBF"/>
    <w:rsid w:val="00D54D22"/>
    <w:rsid w:val="00D64FBB"/>
    <w:rsid w:val="00D74E2B"/>
    <w:rsid w:val="00DA6B09"/>
    <w:rsid w:val="00DD7AF3"/>
    <w:rsid w:val="00DE17F1"/>
    <w:rsid w:val="00E023BC"/>
    <w:rsid w:val="00E24DAE"/>
    <w:rsid w:val="00E37C1B"/>
    <w:rsid w:val="00E40268"/>
    <w:rsid w:val="00E52128"/>
    <w:rsid w:val="00E54E4E"/>
    <w:rsid w:val="00E64759"/>
    <w:rsid w:val="00E670F3"/>
    <w:rsid w:val="00E821D2"/>
    <w:rsid w:val="00E84636"/>
    <w:rsid w:val="00EA19BC"/>
    <w:rsid w:val="00EA2DEB"/>
    <w:rsid w:val="00EB13BA"/>
    <w:rsid w:val="00EC53B6"/>
    <w:rsid w:val="00EE1513"/>
    <w:rsid w:val="00EF3850"/>
    <w:rsid w:val="00F156CF"/>
    <w:rsid w:val="00F16D98"/>
    <w:rsid w:val="00F21890"/>
    <w:rsid w:val="00F21959"/>
    <w:rsid w:val="00F320E3"/>
    <w:rsid w:val="00F367C7"/>
    <w:rsid w:val="00F3788D"/>
    <w:rsid w:val="00F45438"/>
    <w:rsid w:val="00F70377"/>
    <w:rsid w:val="00F73B3D"/>
    <w:rsid w:val="00F86B1B"/>
    <w:rsid w:val="00F97853"/>
    <w:rsid w:val="00FA2081"/>
    <w:rsid w:val="00FD433A"/>
    <w:rsid w:val="0291F58D"/>
    <w:rsid w:val="04F34EF0"/>
    <w:rsid w:val="08AC598D"/>
    <w:rsid w:val="08B4C8D0"/>
    <w:rsid w:val="0908BFF0"/>
    <w:rsid w:val="09432C24"/>
    <w:rsid w:val="09D2B462"/>
    <w:rsid w:val="0A0CDD1A"/>
    <w:rsid w:val="0A7A0906"/>
    <w:rsid w:val="0A82D622"/>
    <w:rsid w:val="0BCAD1F2"/>
    <w:rsid w:val="0E723961"/>
    <w:rsid w:val="11B5D177"/>
    <w:rsid w:val="11E57AED"/>
    <w:rsid w:val="121CFBC3"/>
    <w:rsid w:val="13DDD15D"/>
    <w:rsid w:val="14EC033F"/>
    <w:rsid w:val="1920F89B"/>
    <w:rsid w:val="1ABCC8FC"/>
    <w:rsid w:val="1ACB4B1B"/>
    <w:rsid w:val="1F208404"/>
    <w:rsid w:val="200C5971"/>
    <w:rsid w:val="21CF4BA4"/>
    <w:rsid w:val="2239DE08"/>
    <w:rsid w:val="2479840F"/>
    <w:rsid w:val="24DFCA94"/>
    <w:rsid w:val="2511A9AC"/>
    <w:rsid w:val="253FC62D"/>
    <w:rsid w:val="25769D2B"/>
    <w:rsid w:val="26627298"/>
    <w:rsid w:val="26D0DE1B"/>
    <w:rsid w:val="27452C7A"/>
    <w:rsid w:val="293D26E0"/>
    <w:rsid w:val="2D844A73"/>
    <w:rsid w:val="3144D147"/>
    <w:rsid w:val="32427903"/>
    <w:rsid w:val="32BFA9D6"/>
    <w:rsid w:val="377A3946"/>
    <w:rsid w:val="399EFC4D"/>
    <w:rsid w:val="3BFD0AA4"/>
    <w:rsid w:val="3CEFC56C"/>
    <w:rsid w:val="3F1342E1"/>
    <w:rsid w:val="40224C7A"/>
    <w:rsid w:val="413D8596"/>
    <w:rsid w:val="41AA0E32"/>
    <w:rsid w:val="4268D3D1"/>
    <w:rsid w:val="438628C2"/>
    <w:rsid w:val="450C844E"/>
    <w:rsid w:val="46A06824"/>
    <w:rsid w:val="471ED101"/>
    <w:rsid w:val="47DF4829"/>
    <w:rsid w:val="4D352689"/>
    <w:rsid w:val="4FCF5EC5"/>
    <w:rsid w:val="5104C57F"/>
    <w:rsid w:val="51314CEB"/>
    <w:rsid w:val="52364E3A"/>
    <w:rsid w:val="5488B11C"/>
    <w:rsid w:val="54A257FA"/>
    <w:rsid w:val="5708DC46"/>
    <w:rsid w:val="57876612"/>
    <w:rsid w:val="58BD061D"/>
    <w:rsid w:val="59E0161D"/>
    <w:rsid w:val="5A4E9248"/>
    <w:rsid w:val="5AEF4780"/>
    <w:rsid w:val="5BB2C9C7"/>
    <w:rsid w:val="5C9222EA"/>
    <w:rsid w:val="5E1F8FD0"/>
    <w:rsid w:val="5E4512A7"/>
    <w:rsid w:val="5F112C2D"/>
    <w:rsid w:val="6167B2A5"/>
    <w:rsid w:val="664834C3"/>
    <w:rsid w:val="66909B55"/>
    <w:rsid w:val="66A91A15"/>
    <w:rsid w:val="68574542"/>
    <w:rsid w:val="68C32BE7"/>
    <w:rsid w:val="69CE185C"/>
    <w:rsid w:val="6B6D6F07"/>
    <w:rsid w:val="6B9C6625"/>
    <w:rsid w:val="6C72FF97"/>
    <w:rsid w:val="6E69966A"/>
    <w:rsid w:val="70B711F9"/>
    <w:rsid w:val="71401185"/>
    <w:rsid w:val="7176F94A"/>
    <w:rsid w:val="7425D722"/>
    <w:rsid w:val="75E959AB"/>
    <w:rsid w:val="79B43697"/>
    <w:rsid w:val="7A629FD4"/>
    <w:rsid w:val="7D1B8134"/>
    <w:rsid w:val="7D98CDEF"/>
    <w:rsid w:val="7F5A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A4ED7B1"/>
  <w15:docId w15:val="{264A59A8-F8FF-4DA8-A029-52E9F166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7AFC"/>
    <w:pPr>
      <w:spacing w:after="0"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77A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89DC" w:themeColor="accent1" w:themeShade="BF"/>
      <w:sz w:val="32"/>
      <w:szCs w:val="32"/>
    </w:rPr>
  </w:style>
  <w:style w:type="paragraph" w:styleId="Kop2">
    <w:name w:val="heading 2"/>
    <w:aliases w:val="Paragraaf1"/>
    <w:basedOn w:val="Standaard"/>
    <w:next w:val="Standaard"/>
    <w:link w:val="Kop2Char"/>
    <w:autoRedefine/>
    <w:qFormat/>
    <w:rsid w:val="009525CA"/>
    <w:pPr>
      <w:keepNext/>
      <w:numPr>
        <w:ilvl w:val="1"/>
        <w:numId w:val="1"/>
      </w:numPr>
      <w:spacing w:before="240" w:after="60" w:line="276" w:lineRule="auto"/>
      <w:ind w:left="0" w:firstLine="0"/>
      <w:jc w:val="both"/>
      <w:outlineLvl w:val="1"/>
    </w:pPr>
    <w:rPr>
      <w:b/>
      <w:bCs/>
      <w:iCs/>
      <w:color w:val="00314E" w:themeColor="accent2"/>
      <w:sz w:val="24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39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B92" w:themeColor="accent1" w:themeShade="7F"/>
      <w:sz w:val="24"/>
      <w:szCs w:val="24"/>
    </w:rPr>
  </w:style>
  <w:style w:type="paragraph" w:styleId="Kop4">
    <w:name w:val="heading 4"/>
    <w:aliases w:val="Hoofstuk zonder opsomming"/>
    <w:basedOn w:val="Standaard"/>
    <w:next w:val="Standaard"/>
    <w:link w:val="Kop4Char"/>
    <w:autoRedefine/>
    <w:qFormat/>
    <w:rsid w:val="00277AFC"/>
    <w:pPr>
      <w:keepNext/>
      <w:spacing w:before="240" w:after="120"/>
      <w:outlineLvl w:val="3"/>
    </w:pPr>
    <w:rPr>
      <w:b/>
      <w:bCs/>
      <w:color w:val="000080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7AFC"/>
    <w:rPr>
      <w:rFonts w:asciiTheme="majorHAnsi" w:eastAsiaTheme="majorEastAsia" w:hAnsiTheme="majorHAnsi" w:cstheme="majorBidi"/>
      <w:color w:val="0089DC" w:themeColor="accent1" w:themeShade="BF"/>
      <w:sz w:val="32"/>
      <w:szCs w:val="32"/>
    </w:rPr>
  </w:style>
  <w:style w:type="character" w:customStyle="1" w:styleId="Kop4Char">
    <w:name w:val="Kop 4 Char"/>
    <w:aliases w:val="Hoofstuk zonder opsomming Char"/>
    <w:basedOn w:val="Standaardalinea-lettertype"/>
    <w:link w:val="Kop4"/>
    <w:rsid w:val="00277AFC"/>
    <w:rPr>
      <w:rFonts w:ascii="Arial" w:eastAsia="Times New Roman" w:hAnsi="Arial" w:cs="Times New Roman"/>
      <w:b/>
      <w:bCs/>
      <w:color w:val="000080"/>
      <w:sz w:val="28"/>
      <w:szCs w:val="20"/>
    </w:rPr>
  </w:style>
  <w:style w:type="paragraph" w:styleId="Lijstalinea">
    <w:name w:val="List Paragraph"/>
    <w:basedOn w:val="Standaard"/>
    <w:uiPriority w:val="34"/>
    <w:qFormat/>
    <w:rsid w:val="00277AFC"/>
    <w:pPr>
      <w:ind w:left="720"/>
      <w:contextualSpacing/>
    </w:pPr>
  </w:style>
  <w:style w:type="character" w:customStyle="1" w:styleId="Kop2Char">
    <w:name w:val="Kop 2 Char"/>
    <w:aliases w:val="Paragraaf1 Char"/>
    <w:basedOn w:val="Standaardalinea-lettertype"/>
    <w:link w:val="Kop2"/>
    <w:rsid w:val="009525CA"/>
    <w:rPr>
      <w:rFonts w:ascii="Arial" w:eastAsia="Times New Roman" w:hAnsi="Arial" w:cs="Times New Roman"/>
      <w:b/>
      <w:bCs/>
      <w:iCs/>
      <w:color w:val="00314E" w:themeColor="accent2"/>
      <w:sz w:val="24"/>
      <w:szCs w:val="28"/>
      <w:lang w:eastAsia="nl-NL"/>
    </w:rPr>
  </w:style>
  <w:style w:type="paragraph" w:customStyle="1" w:styleId="Lijstalinea1">
    <w:name w:val="Lijstalinea1"/>
    <w:basedOn w:val="Standaard"/>
    <w:rsid w:val="00F156CF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</w:rPr>
  </w:style>
  <w:style w:type="paragraph" w:styleId="Koptekst">
    <w:name w:val="header"/>
    <w:basedOn w:val="Standaard"/>
    <w:link w:val="KoptekstChar"/>
    <w:rsid w:val="007C1BEC"/>
    <w:pPr>
      <w:tabs>
        <w:tab w:val="center" w:pos="4320"/>
        <w:tab w:val="right" w:pos="8640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7C1BEC"/>
    <w:rPr>
      <w:rFonts w:ascii="Arial" w:eastAsia="Times New Roman" w:hAnsi="Arial" w:cs="Times New Roman"/>
      <w:sz w:val="18"/>
      <w:szCs w:val="20"/>
    </w:rPr>
  </w:style>
  <w:style w:type="paragraph" w:styleId="Voettekst">
    <w:name w:val="footer"/>
    <w:basedOn w:val="Standaard"/>
    <w:link w:val="VoettekstChar"/>
    <w:rsid w:val="007C1BEC"/>
    <w:pPr>
      <w:tabs>
        <w:tab w:val="center" w:pos="4320"/>
        <w:tab w:val="right" w:pos="8640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7C1BEC"/>
    <w:rPr>
      <w:rFonts w:ascii="Arial" w:eastAsia="Times New Roman" w:hAnsi="Arial" w:cs="Times New Roman"/>
      <w:sz w:val="16"/>
      <w:szCs w:val="20"/>
    </w:rPr>
  </w:style>
  <w:style w:type="character" w:styleId="Hyperlink">
    <w:name w:val="Hyperlink"/>
    <w:uiPriority w:val="99"/>
    <w:rsid w:val="007C1BEC"/>
    <w:rPr>
      <w:color w:val="0000FF"/>
      <w:u w:val="single"/>
    </w:rPr>
  </w:style>
  <w:style w:type="paragraph" w:customStyle="1" w:styleId="Lijstalinea2">
    <w:name w:val="Lijstalinea2"/>
    <w:basedOn w:val="Standaard"/>
    <w:rsid w:val="007C1B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D1A80"/>
    <w:pPr>
      <w:spacing w:line="259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1D1A80"/>
    <w:pPr>
      <w:spacing w:after="100"/>
      <w:ind w:left="200"/>
    </w:pPr>
  </w:style>
  <w:style w:type="paragraph" w:styleId="Geenafstand">
    <w:name w:val="No Spacing"/>
    <w:uiPriority w:val="1"/>
    <w:qFormat/>
    <w:rsid w:val="001D1A8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70128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051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0516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05162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51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5162"/>
    <w:rPr>
      <w:rFonts w:ascii="Arial" w:eastAsia="Times New Roman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51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5162"/>
    <w:rPr>
      <w:rFonts w:ascii="Segoe UI" w:eastAsia="Times New Roman" w:hAnsi="Segoe UI" w:cs="Segoe UI"/>
      <w:sz w:val="18"/>
      <w:szCs w:val="18"/>
    </w:rPr>
  </w:style>
  <w:style w:type="numbering" w:customStyle="1" w:styleId="Huisstijl-Opsomming">
    <w:name w:val="Huisstijl-Opsomming"/>
    <w:basedOn w:val="Geenlijst"/>
    <w:rsid w:val="00205162"/>
    <w:pPr>
      <w:numPr>
        <w:numId w:val="2"/>
      </w:numPr>
    </w:pPr>
  </w:style>
  <w:style w:type="paragraph" w:styleId="Lijstopsomteken">
    <w:name w:val="List Bullet"/>
    <w:basedOn w:val="Standaard"/>
    <w:rsid w:val="00205162"/>
    <w:pPr>
      <w:numPr>
        <w:numId w:val="3"/>
      </w:numPr>
      <w:tabs>
        <w:tab w:val="left" w:pos="397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Lijstopsomteken2">
    <w:name w:val="List Bullet 2"/>
    <w:basedOn w:val="Standaard"/>
    <w:rsid w:val="00205162"/>
    <w:pPr>
      <w:numPr>
        <w:ilvl w:val="1"/>
        <w:numId w:val="3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Revisie">
    <w:name w:val="Revision"/>
    <w:hidden/>
    <w:uiPriority w:val="99"/>
    <w:semiHidden/>
    <w:rsid w:val="00B8430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CD57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mw-headline">
    <w:name w:val="mw-headline"/>
    <w:basedOn w:val="Standaardalinea-lettertype"/>
    <w:rsid w:val="00CD57D0"/>
  </w:style>
  <w:style w:type="character" w:customStyle="1" w:styleId="mw-editsection1">
    <w:name w:val="mw-editsection1"/>
    <w:basedOn w:val="Standaardalinea-lettertype"/>
    <w:rsid w:val="00CD57D0"/>
  </w:style>
  <w:style w:type="character" w:customStyle="1" w:styleId="mw-editsection-bracket">
    <w:name w:val="mw-editsection-bracket"/>
    <w:basedOn w:val="Standaardalinea-lettertype"/>
    <w:rsid w:val="00CD57D0"/>
  </w:style>
  <w:style w:type="character" w:styleId="GevolgdeHyperlink">
    <w:name w:val="FollowedHyperlink"/>
    <w:basedOn w:val="Standaardalinea-lettertype"/>
    <w:uiPriority w:val="99"/>
    <w:semiHidden/>
    <w:unhideWhenUsed/>
    <w:rsid w:val="008938DF"/>
    <w:rPr>
      <w:color w:val="BA4133" w:themeColor="followedHyperlink"/>
      <w:u w:val="single"/>
    </w:rPr>
  </w:style>
  <w:style w:type="table" w:styleId="Tabelraster">
    <w:name w:val="Table Grid"/>
    <w:basedOn w:val="Standaardtabel"/>
    <w:uiPriority w:val="39"/>
    <w:rsid w:val="0013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ardalinea-lettertype"/>
    <w:rsid w:val="00704FC8"/>
  </w:style>
  <w:style w:type="character" w:customStyle="1" w:styleId="currenthithighlight">
    <w:name w:val="currenthithighlight"/>
    <w:basedOn w:val="Standaardalinea-lettertype"/>
    <w:rsid w:val="00704FC8"/>
  </w:style>
  <w:style w:type="character" w:customStyle="1" w:styleId="Kop3Char">
    <w:name w:val="Kop 3 Char"/>
    <w:basedOn w:val="Standaardalinea-lettertype"/>
    <w:link w:val="Kop3"/>
    <w:uiPriority w:val="9"/>
    <w:semiHidden/>
    <w:rsid w:val="009F39AB"/>
    <w:rPr>
      <w:rFonts w:asciiTheme="majorHAnsi" w:eastAsiaTheme="majorEastAsia" w:hAnsiTheme="majorHAnsi" w:cstheme="majorBidi"/>
      <w:color w:val="005B92" w:themeColor="accent1" w:themeShade="7F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9F39AB"/>
    <w:pPr>
      <w:spacing w:after="100"/>
      <w:ind w:left="400"/>
    </w:pPr>
  </w:style>
  <w:style w:type="paragraph" w:customStyle="1" w:styleId="Default">
    <w:name w:val="Default"/>
    <w:rsid w:val="00002A5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Rastertabel5donker-Accent1">
    <w:name w:val="Grid Table 5 Dark Accent 1"/>
    <w:basedOn w:val="Standaardtabel"/>
    <w:uiPriority w:val="50"/>
    <w:rsid w:val="009621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E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E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E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EFF" w:themeFill="accent1"/>
      </w:tcPr>
    </w:tblStylePr>
    <w:tblStylePr w:type="band1Vert">
      <w:tblPr/>
      <w:tcPr>
        <w:shd w:val="clear" w:color="auto" w:fill="A8DEFF" w:themeFill="accent1" w:themeFillTint="66"/>
      </w:tcPr>
    </w:tblStylePr>
    <w:tblStylePr w:type="band1Horz">
      <w:tblPr/>
      <w:tcPr>
        <w:shd w:val="clear" w:color="auto" w:fill="A8DEFF" w:themeFill="accent1" w:themeFillTint="66"/>
      </w:tcPr>
    </w:tblStylePr>
  </w:style>
  <w:style w:type="character" w:styleId="Zwaar">
    <w:name w:val="Strong"/>
    <w:basedOn w:val="Standaardalinea-lettertype"/>
    <w:uiPriority w:val="22"/>
    <w:qFormat/>
    <w:rsid w:val="009525CA"/>
    <w:rPr>
      <w:b/>
      <w:bCs/>
    </w:rPr>
  </w:style>
  <w:style w:type="table" w:styleId="Rastertabel4-Accent3">
    <w:name w:val="Grid Table 4 Accent 3"/>
    <w:basedOn w:val="Standaardtabel"/>
    <w:uiPriority w:val="49"/>
    <w:rsid w:val="0092381D"/>
    <w:pPr>
      <w:spacing w:after="0" w:line="240" w:lineRule="auto"/>
    </w:pPr>
    <w:tblPr>
      <w:tblStyleRowBandSize w:val="1"/>
      <w:tblStyleColBandSize w:val="1"/>
      <w:tblBorders>
        <w:top w:val="single" w:sz="4" w:space="0" w:color="F4B2B3" w:themeColor="accent3" w:themeTint="99"/>
        <w:left w:val="single" w:sz="4" w:space="0" w:color="F4B2B3" w:themeColor="accent3" w:themeTint="99"/>
        <w:bottom w:val="single" w:sz="4" w:space="0" w:color="F4B2B3" w:themeColor="accent3" w:themeTint="99"/>
        <w:right w:val="single" w:sz="4" w:space="0" w:color="F4B2B3" w:themeColor="accent3" w:themeTint="99"/>
        <w:insideH w:val="single" w:sz="4" w:space="0" w:color="F4B2B3" w:themeColor="accent3" w:themeTint="99"/>
        <w:insideV w:val="single" w:sz="4" w:space="0" w:color="F4B2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F82" w:themeColor="accent3"/>
          <w:left w:val="single" w:sz="4" w:space="0" w:color="ED7F82" w:themeColor="accent3"/>
          <w:bottom w:val="single" w:sz="4" w:space="0" w:color="ED7F82" w:themeColor="accent3"/>
          <w:right w:val="single" w:sz="4" w:space="0" w:color="ED7F82" w:themeColor="accent3"/>
          <w:insideH w:val="nil"/>
          <w:insideV w:val="nil"/>
        </w:tcBorders>
        <w:shd w:val="clear" w:color="auto" w:fill="ED7F82" w:themeFill="accent3"/>
      </w:tcPr>
    </w:tblStylePr>
    <w:tblStylePr w:type="lastRow">
      <w:rPr>
        <w:b/>
        <w:bCs/>
      </w:rPr>
      <w:tblPr/>
      <w:tcPr>
        <w:tcBorders>
          <w:top w:val="double" w:sz="4" w:space="0" w:color="ED7F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E5" w:themeFill="accent3" w:themeFillTint="33"/>
      </w:tcPr>
    </w:tblStylePr>
    <w:tblStylePr w:type="band1Horz">
      <w:tblPr/>
      <w:tcPr>
        <w:shd w:val="clear" w:color="auto" w:fill="FBE5E5" w:themeFill="accent3" w:themeFillTint="33"/>
      </w:tcPr>
    </w:tblStylePr>
  </w:style>
  <w:style w:type="paragraph" w:customStyle="1" w:styleId="TableParagraph">
    <w:name w:val="Table Paragraph"/>
    <w:basedOn w:val="Standaard"/>
    <w:uiPriority w:val="1"/>
    <w:qFormat/>
    <w:rsid w:val="003F5270"/>
    <w:pPr>
      <w:widowControl w:val="0"/>
      <w:autoSpaceDE w:val="0"/>
      <w:autoSpaceDN w:val="0"/>
      <w:spacing w:before="70" w:line="210" w:lineRule="exact"/>
      <w:ind w:left="109"/>
    </w:pPr>
    <w:rPr>
      <w:rFonts w:ascii="Times New Roman" w:hAnsi="Times New Roman"/>
      <w:sz w:val="22"/>
      <w:szCs w:val="22"/>
      <w:lang w:val="en-US"/>
    </w:rPr>
  </w:style>
  <w:style w:type="character" w:customStyle="1" w:styleId="Mention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0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86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774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471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04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4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9b1f79b252a643b8" Type="http://schemas.microsoft.com/office/2016/09/relationships/commentsIds" Target="commentsIds.xml"/><Relationship Id="R9ebc6621ccc04837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dab4a325915b4123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IFV Kleur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27AEFF"/>
      </a:accent1>
      <a:accent2>
        <a:srgbClr val="00314E"/>
      </a:accent2>
      <a:accent3>
        <a:srgbClr val="ED7F82"/>
      </a:accent3>
      <a:accent4>
        <a:srgbClr val="BA4133"/>
      </a:accent4>
      <a:accent5>
        <a:srgbClr val="9EE365"/>
      </a:accent5>
      <a:accent6>
        <a:srgbClr val="61B020"/>
      </a:accent6>
      <a:hlink>
        <a:srgbClr val="BA4133"/>
      </a:hlink>
      <a:folHlink>
        <a:srgbClr val="BA4133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2c2d75-cab7-46dd-8130-8355c035ee85" xsi:nil="true"/>
    <lcf76f155ced4ddcb4097134ff3c332f xmlns="43b2a223-6527-4326-9409-c4c0321dc4b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BE4896A2CD14187C8DD5A7B1BB303" ma:contentTypeVersion="10" ma:contentTypeDescription="Een nieuw document maken." ma:contentTypeScope="" ma:versionID="62c8658c97e5e840336ee6a97d72d24b">
  <xsd:schema xmlns:xsd="http://www.w3.org/2001/XMLSchema" xmlns:xs="http://www.w3.org/2001/XMLSchema" xmlns:p="http://schemas.microsoft.com/office/2006/metadata/properties" xmlns:ns2="43b2a223-6527-4326-9409-c4c0321dc4b1" xmlns:ns3="102c2d75-cab7-46dd-8130-8355c035ee85" targetNamespace="http://schemas.microsoft.com/office/2006/metadata/properties" ma:root="true" ma:fieldsID="e6d19d6cb181eeef5b257f18f35ee81b" ns2:_="" ns3:_="">
    <xsd:import namespace="43b2a223-6527-4326-9409-c4c0321dc4b1"/>
    <xsd:import namespace="102c2d75-cab7-46dd-8130-8355c035ee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2a223-6527-4326-9409-c4c0321dc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c2d75-cab7-46dd-8130-8355c035ee8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1dd97b9-a5be-4215-a428-47f037067e55}" ma:internalName="TaxCatchAll" ma:showField="CatchAllData" ma:web="102c2d75-cab7-46dd-8130-8355c035e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7630F-D96F-40A9-B9B3-9A24A42F27E3}">
  <ds:schemaRefs>
    <ds:schemaRef ds:uri="http://purl.org/dc/terms/"/>
    <ds:schemaRef ds:uri="http://schemas.microsoft.com/office/infopath/2007/PartnerControls"/>
    <ds:schemaRef ds:uri="102c2d75-cab7-46dd-8130-8355c035ee85"/>
    <ds:schemaRef ds:uri="http://purl.org/dc/dcmitype/"/>
    <ds:schemaRef ds:uri="43b2a223-6527-4326-9409-c4c0321dc4b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A8DE53F-EA2E-4A5B-961A-AA49E1F0B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b2a223-6527-4326-9409-c4c0321dc4b1"/>
    <ds:schemaRef ds:uri="102c2d75-cab7-46dd-8130-8355c035ee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11E961-F066-4FEA-8DD4-4768B58E55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8888C4-83BE-454A-A3A0-1CD4CBBD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737</Words>
  <Characters>4054</Characters>
  <Application>Microsoft Office Word</Application>
  <DocSecurity>0</DocSecurity>
  <Lines>33</Lines>
  <Paragraphs>9</Paragraphs>
  <ScaleCrop>false</ScaleCrop>
  <Company>VRGZ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Sharanda de Jong [IFV]</dc:creator>
  <cp:lastModifiedBy>Henk Mulder</cp:lastModifiedBy>
  <cp:revision>15</cp:revision>
  <cp:lastPrinted>2020-02-28T09:56:00Z</cp:lastPrinted>
  <dcterms:created xsi:type="dcterms:W3CDTF">2023-05-04T11:53:00Z</dcterms:created>
  <dcterms:modified xsi:type="dcterms:W3CDTF">2023-05-16T13:07:00Z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0x010100743BE4896A2CD14187C8DD5A7B1BB303</vt:lpwstr>
  </property>
  <property fmtid="{D5CDD505-2E9C-101B-9397-08002B2CF9AE}" pid="3" name="MediaServiceImageTags">
    <vt:lpwstr/>
  </property>
</Properties>
</file>