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B2908" w14:textId="77777777" w:rsidR="00823511" w:rsidRPr="00A019F2" w:rsidRDefault="00823511" w:rsidP="00823511">
      <w:pPr>
        <w:rPr>
          <w:highlight w:val="yellow"/>
        </w:rPr>
      </w:pPr>
    </w:p>
    <w:p w14:paraId="571B2909"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b/>
          <w:sz w:val="32"/>
          <w:szCs w:val="32"/>
        </w:rPr>
      </w:pPr>
      <w:r w:rsidRPr="00312D38">
        <w:rPr>
          <w:b/>
          <w:sz w:val="32"/>
          <w:szCs w:val="32"/>
        </w:rPr>
        <w:t>Wachtkamerovereenkomst</w:t>
      </w:r>
    </w:p>
    <w:p w14:paraId="571B290A" w14:textId="2E65064E" w:rsidR="00823511" w:rsidRPr="00440252" w:rsidRDefault="709DF317" w:rsidP="2BF8E0BA">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2BF8E0BA">
        <w:rPr>
          <w:sz w:val="32"/>
          <w:szCs w:val="32"/>
        </w:rPr>
        <w:t>Bedrijfssysteem voor Afvalstoffendienst</w:t>
      </w:r>
    </w:p>
    <w:p w14:paraId="571B290B"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p>
    <w:p w14:paraId="571B290C" w14:textId="56444952" w:rsidR="00823511" w:rsidRPr="00312D38" w:rsidRDefault="0044025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375"/>
        </w:tabs>
        <w:spacing w:line="288" w:lineRule="auto"/>
        <w:rPr>
          <w:color w:val="0000FF"/>
          <w:sz w:val="26"/>
          <w:szCs w:val="26"/>
        </w:rPr>
      </w:pPr>
      <w:r>
        <w:rPr>
          <w:sz w:val="22"/>
          <w:szCs w:val="22"/>
        </w:rPr>
        <w:t>&lt;kenmerk&gt;</w:t>
      </w:r>
      <w:r w:rsidR="00823511" w:rsidRPr="00312D38">
        <w:rPr>
          <w:sz w:val="22"/>
          <w:szCs w:val="22"/>
        </w:rPr>
        <w:tab/>
      </w:r>
    </w:p>
    <w:p w14:paraId="571B290D" w14:textId="77777777" w:rsidR="00823511" w:rsidRPr="00312D38" w:rsidRDefault="00823511" w:rsidP="00823511">
      <w:pPr>
        <w:spacing w:line="288" w:lineRule="auto"/>
      </w:pPr>
    </w:p>
    <w:p w14:paraId="571B290E" w14:textId="77777777" w:rsidR="00823511" w:rsidRPr="00312D38" w:rsidRDefault="00823511" w:rsidP="00823511">
      <w:pPr>
        <w:spacing w:line="288" w:lineRule="auto"/>
      </w:pPr>
    </w:p>
    <w:p w14:paraId="571B290F" w14:textId="77777777" w:rsidR="00823511" w:rsidRPr="00312D38" w:rsidRDefault="00823511" w:rsidP="00823511">
      <w:pPr>
        <w:spacing w:line="288" w:lineRule="auto"/>
      </w:pPr>
    </w:p>
    <w:p w14:paraId="571B2910" w14:textId="77777777" w:rsidR="00823511" w:rsidRPr="00312D38" w:rsidRDefault="00823511" w:rsidP="00823511">
      <w:pPr>
        <w:spacing w:line="288" w:lineRule="auto"/>
      </w:pPr>
    </w:p>
    <w:p w14:paraId="571B2911" w14:textId="4B150B1D"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571B298C" wp14:editId="571B298D">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p>
    <w:p w14:paraId="571B2912" w14:textId="77777777" w:rsidR="00823511" w:rsidRPr="00312D38" w:rsidRDefault="00823511" w:rsidP="00823511">
      <w:pPr>
        <w:spacing w:line="288" w:lineRule="auto"/>
      </w:pPr>
    </w:p>
    <w:p w14:paraId="571B2913" w14:textId="77777777" w:rsidR="00823511" w:rsidRPr="00312D38" w:rsidRDefault="00823511" w:rsidP="00823511">
      <w:pPr>
        <w:spacing w:line="288" w:lineRule="auto"/>
      </w:pPr>
    </w:p>
    <w:p w14:paraId="571B2914" w14:textId="6D6BD753" w:rsidR="00823511" w:rsidRDefault="00823511" w:rsidP="00823511">
      <w:pPr>
        <w:spacing w:line="288" w:lineRule="auto"/>
      </w:pPr>
    </w:p>
    <w:p w14:paraId="5D30801D" w14:textId="28AFC735" w:rsidR="00301FEF" w:rsidRDefault="00301FEF" w:rsidP="00823511">
      <w:pPr>
        <w:spacing w:line="288" w:lineRule="auto"/>
      </w:pPr>
    </w:p>
    <w:p w14:paraId="7A79FA97" w14:textId="348F77DB" w:rsidR="00301FEF" w:rsidRDefault="00301FEF" w:rsidP="00823511">
      <w:pPr>
        <w:spacing w:line="288" w:lineRule="auto"/>
      </w:pPr>
    </w:p>
    <w:p w14:paraId="7EF5CFEA" w14:textId="37364F86" w:rsidR="00301FEF" w:rsidRDefault="00301FEF" w:rsidP="00823511">
      <w:pPr>
        <w:spacing w:line="288" w:lineRule="auto"/>
      </w:pPr>
    </w:p>
    <w:p w14:paraId="3995A9E9" w14:textId="3DA42E81" w:rsidR="00301FEF" w:rsidRDefault="00301FEF" w:rsidP="00823511">
      <w:pPr>
        <w:spacing w:line="288" w:lineRule="auto"/>
      </w:pPr>
    </w:p>
    <w:p w14:paraId="5E98E30D" w14:textId="2A4B61E9" w:rsidR="00301FEF" w:rsidRDefault="00301FEF" w:rsidP="00823511">
      <w:pPr>
        <w:spacing w:line="288" w:lineRule="auto"/>
      </w:pPr>
    </w:p>
    <w:p w14:paraId="28F7E89C" w14:textId="49A36EA8" w:rsidR="00301FEF" w:rsidRDefault="00301FEF" w:rsidP="00823511">
      <w:pPr>
        <w:spacing w:line="288" w:lineRule="auto"/>
      </w:pPr>
    </w:p>
    <w:p w14:paraId="1DD8EF89" w14:textId="266A1FB5" w:rsidR="00301FEF" w:rsidRDefault="00301FEF" w:rsidP="00823511">
      <w:pPr>
        <w:spacing w:line="288" w:lineRule="auto"/>
      </w:pPr>
    </w:p>
    <w:p w14:paraId="504F1A6D" w14:textId="05B59FDE" w:rsidR="00301FEF" w:rsidRDefault="00301FEF" w:rsidP="00823511">
      <w:pPr>
        <w:spacing w:line="288" w:lineRule="auto"/>
      </w:pPr>
    </w:p>
    <w:p w14:paraId="23C2BA14" w14:textId="00694E1D" w:rsidR="00301FEF" w:rsidRDefault="00301FEF" w:rsidP="00823511">
      <w:pPr>
        <w:spacing w:line="288" w:lineRule="auto"/>
      </w:pPr>
    </w:p>
    <w:p w14:paraId="62E64E87" w14:textId="385F8063" w:rsidR="00301FEF" w:rsidRDefault="00301FEF" w:rsidP="00823511">
      <w:pPr>
        <w:spacing w:line="288" w:lineRule="auto"/>
      </w:pPr>
    </w:p>
    <w:p w14:paraId="42CD3B0B" w14:textId="565EF01C" w:rsidR="00301FEF" w:rsidRDefault="00301FEF" w:rsidP="00823511">
      <w:pPr>
        <w:spacing w:line="288" w:lineRule="auto"/>
      </w:pPr>
    </w:p>
    <w:p w14:paraId="132E3738" w14:textId="6F091909" w:rsidR="00301FEF" w:rsidRDefault="00301FEF" w:rsidP="00823511">
      <w:pPr>
        <w:spacing w:line="288" w:lineRule="auto"/>
      </w:pPr>
    </w:p>
    <w:p w14:paraId="4B12693A" w14:textId="1C5BB2C2" w:rsidR="00301FEF" w:rsidRDefault="00301FEF" w:rsidP="00823511">
      <w:pPr>
        <w:spacing w:line="288" w:lineRule="auto"/>
      </w:pPr>
    </w:p>
    <w:p w14:paraId="04E58A68" w14:textId="74FB67A8" w:rsidR="00301FEF" w:rsidRDefault="00301FEF" w:rsidP="00823511">
      <w:pPr>
        <w:spacing w:line="288" w:lineRule="auto"/>
      </w:pPr>
    </w:p>
    <w:p w14:paraId="6BC49ADB" w14:textId="7075A317" w:rsidR="00301FEF" w:rsidRDefault="00301FEF" w:rsidP="00823511">
      <w:pPr>
        <w:spacing w:line="288" w:lineRule="auto"/>
      </w:pPr>
    </w:p>
    <w:p w14:paraId="6BFE99F8" w14:textId="2165BF99" w:rsidR="00301FEF" w:rsidRDefault="00301FEF" w:rsidP="00823511">
      <w:pPr>
        <w:spacing w:line="288" w:lineRule="auto"/>
      </w:pPr>
    </w:p>
    <w:p w14:paraId="577417D6" w14:textId="1BC362FB" w:rsidR="00301FEF" w:rsidRDefault="00301FEF" w:rsidP="00823511">
      <w:pPr>
        <w:spacing w:line="288" w:lineRule="auto"/>
      </w:pPr>
    </w:p>
    <w:p w14:paraId="31B902CA" w14:textId="21ACBD6D" w:rsidR="00301FEF" w:rsidRDefault="00301FEF" w:rsidP="00823511">
      <w:pPr>
        <w:spacing w:line="288" w:lineRule="auto"/>
      </w:pPr>
    </w:p>
    <w:p w14:paraId="7AEBC15B" w14:textId="4165BA31" w:rsidR="00301FEF" w:rsidRDefault="00301FEF" w:rsidP="00823511">
      <w:pPr>
        <w:spacing w:line="288" w:lineRule="auto"/>
      </w:pPr>
    </w:p>
    <w:p w14:paraId="76A4C6A2" w14:textId="2A653714" w:rsidR="00301FEF" w:rsidRDefault="00301FEF" w:rsidP="00823511">
      <w:pPr>
        <w:spacing w:line="288" w:lineRule="auto"/>
      </w:pPr>
    </w:p>
    <w:p w14:paraId="07FEC86B" w14:textId="545B75A8" w:rsidR="00301FEF" w:rsidRDefault="00301FEF" w:rsidP="00823511">
      <w:pPr>
        <w:spacing w:line="288" w:lineRule="auto"/>
      </w:pPr>
    </w:p>
    <w:p w14:paraId="53BD7E21" w14:textId="279C987F" w:rsidR="00301FEF" w:rsidRDefault="00301FEF" w:rsidP="00823511">
      <w:pPr>
        <w:spacing w:line="288" w:lineRule="auto"/>
      </w:pPr>
    </w:p>
    <w:p w14:paraId="3D93182E" w14:textId="4F136098" w:rsidR="00301FEF" w:rsidRDefault="00301FEF" w:rsidP="00823511">
      <w:pPr>
        <w:spacing w:line="288" w:lineRule="auto"/>
      </w:pPr>
    </w:p>
    <w:p w14:paraId="356D96CA" w14:textId="77777777" w:rsidR="00301FEF" w:rsidRPr="00312D38" w:rsidRDefault="00301FEF" w:rsidP="00823511">
      <w:pPr>
        <w:spacing w:line="288" w:lineRule="auto"/>
      </w:pPr>
    </w:p>
    <w:p w14:paraId="571B2915" w14:textId="77777777" w:rsidR="00823511" w:rsidRPr="00312D38" w:rsidRDefault="00823511" w:rsidP="00823511">
      <w:pPr>
        <w:spacing w:line="288" w:lineRule="auto"/>
      </w:pPr>
    </w:p>
    <w:p w14:paraId="571B2916" w14:textId="77777777" w:rsidR="00823511" w:rsidRPr="00312D38" w:rsidRDefault="00823511" w:rsidP="00823511">
      <w:pPr>
        <w:spacing w:line="288" w:lineRule="auto"/>
      </w:pPr>
    </w:p>
    <w:p w14:paraId="571B2917"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571B2918"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571B2919"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571B291A"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571B291B"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571B291C" w14:textId="77777777" w:rsidR="00823511" w:rsidRPr="00312D38" w:rsidRDefault="00823511" w:rsidP="00823511">
      <w:pPr>
        <w:spacing w:line="288" w:lineRule="auto"/>
      </w:pPr>
    </w:p>
    <w:p w14:paraId="571B291D" w14:textId="77777777" w:rsidR="00823511" w:rsidRPr="00312D38" w:rsidRDefault="00823511" w:rsidP="00823511">
      <w:pPr>
        <w:spacing w:line="288" w:lineRule="auto"/>
      </w:pPr>
    </w:p>
    <w:p w14:paraId="571B291E" w14:textId="77777777" w:rsidR="00823511" w:rsidRPr="00312D38" w:rsidRDefault="00823511" w:rsidP="00823511">
      <w:pPr>
        <w:spacing w:line="288" w:lineRule="auto"/>
        <w:rPr>
          <w:b/>
        </w:rPr>
      </w:pPr>
      <w:r w:rsidRPr="00312D38">
        <w:br w:type="page"/>
      </w:r>
    </w:p>
    <w:p w14:paraId="571B291F" w14:textId="77777777" w:rsidR="00823511" w:rsidRPr="00312D38" w:rsidRDefault="00823511" w:rsidP="00823511">
      <w:pPr>
        <w:spacing w:line="288" w:lineRule="auto"/>
      </w:pPr>
    </w:p>
    <w:p w14:paraId="571B2920" w14:textId="77777777" w:rsidR="00823511" w:rsidRPr="00312D38" w:rsidRDefault="00823511" w:rsidP="00823511">
      <w:pPr>
        <w:spacing w:line="288" w:lineRule="auto"/>
      </w:pPr>
    </w:p>
    <w:p w14:paraId="571B2921" w14:textId="77777777" w:rsidR="00823511" w:rsidRPr="00312D38" w:rsidRDefault="00823511" w:rsidP="00823511">
      <w:pPr>
        <w:spacing w:line="288" w:lineRule="auto"/>
        <w:rPr>
          <w:b/>
        </w:rPr>
      </w:pPr>
      <w:r w:rsidRPr="00312D38">
        <w:rPr>
          <w:b/>
        </w:rPr>
        <w:t>WACHTKAMEROVEREENKOMST</w:t>
      </w:r>
    </w:p>
    <w:p w14:paraId="571B2922" w14:textId="77777777" w:rsidR="00823511" w:rsidRPr="00312D38" w:rsidRDefault="00823511" w:rsidP="00823511">
      <w:pPr>
        <w:spacing w:line="288" w:lineRule="auto"/>
      </w:pPr>
    </w:p>
    <w:p w14:paraId="571B2923" w14:textId="77777777" w:rsidR="00823511" w:rsidRPr="00312D38" w:rsidRDefault="00823511" w:rsidP="00823511">
      <w:pPr>
        <w:spacing w:line="288" w:lineRule="auto"/>
      </w:pPr>
      <w:r w:rsidRPr="00312D38">
        <w:t>Ondergetekenden:</w:t>
      </w:r>
    </w:p>
    <w:p w14:paraId="571B2924" w14:textId="77777777" w:rsidR="00A95860" w:rsidRDefault="00A95860" w:rsidP="00A95860"/>
    <w:p w14:paraId="571B2925" w14:textId="124A6C5B" w:rsidR="00A95860" w:rsidRDefault="00A95860" w:rsidP="00A95860">
      <w:r>
        <w:t xml:space="preserve">De gemeente ’s-Hertogenbosch, hierbij vertegenwoordigd door de directeur van de sector </w:t>
      </w:r>
      <w:r w:rsidR="0045374C">
        <w:t>Stadsbeheer, mr. drs. J.W. Hansum MBA MCM</w:t>
      </w:r>
      <w:r>
        <w:t>, hierna te noemen “Opdrachtgever”,</w:t>
      </w:r>
    </w:p>
    <w:p w14:paraId="571B2926" w14:textId="77777777" w:rsidR="00823511" w:rsidRDefault="00823511" w:rsidP="00823511"/>
    <w:p w14:paraId="571B2927" w14:textId="77777777" w:rsidR="00823511" w:rsidRDefault="00823511" w:rsidP="00823511">
      <w:r>
        <w:t>en</w:t>
      </w:r>
    </w:p>
    <w:p w14:paraId="571B2928" w14:textId="77777777" w:rsidR="00823511" w:rsidRDefault="00823511" w:rsidP="00823511"/>
    <w:p w14:paraId="571B2929" w14:textId="77777777" w:rsidR="00823511" w:rsidRDefault="00823511" w:rsidP="00823511"/>
    <w:p w14:paraId="571B292A"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571B292B" w14:textId="77777777" w:rsidR="00823511" w:rsidRDefault="00823511" w:rsidP="00823511"/>
    <w:p w14:paraId="571B292C" w14:textId="77777777" w:rsidR="00823511" w:rsidRDefault="00823511" w:rsidP="00823511">
      <w:r>
        <w:t>Opdrachtgever en Opdrachtnemer hierna gezamenlijk ook te noemen: "Partijen"</w:t>
      </w:r>
    </w:p>
    <w:p w14:paraId="571B292D" w14:textId="77777777" w:rsidR="00823511" w:rsidRDefault="00823511" w:rsidP="00823511">
      <w:pPr>
        <w:spacing w:line="288" w:lineRule="auto"/>
      </w:pPr>
    </w:p>
    <w:p w14:paraId="571B292E" w14:textId="77777777" w:rsidR="00823511" w:rsidRDefault="00823511" w:rsidP="00823511">
      <w:pPr>
        <w:spacing w:line="288" w:lineRule="auto"/>
      </w:pPr>
    </w:p>
    <w:p w14:paraId="571B292F" w14:textId="77777777" w:rsidR="00823511" w:rsidRPr="00312D38" w:rsidRDefault="00823511" w:rsidP="00823511">
      <w:pPr>
        <w:spacing w:line="288" w:lineRule="auto"/>
      </w:pPr>
    </w:p>
    <w:p w14:paraId="571B2930" w14:textId="77777777" w:rsidR="00823511" w:rsidRPr="00312D38" w:rsidRDefault="00823511" w:rsidP="00823511">
      <w:pPr>
        <w:spacing w:line="288" w:lineRule="auto"/>
      </w:pPr>
      <w:r w:rsidRPr="00312D38">
        <w:t xml:space="preserve">NEMEN IN OVERWEGING </w:t>
      </w:r>
    </w:p>
    <w:p w14:paraId="571B2931" w14:textId="77777777" w:rsidR="00823511" w:rsidRPr="00312D38" w:rsidRDefault="00823511" w:rsidP="00823511">
      <w:pPr>
        <w:spacing w:line="288" w:lineRule="auto"/>
      </w:pPr>
    </w:p>
    <w:p w14:paraId="571B2932" w14:textId="1CD43560" w:rsidR="00823511" w:rsidRPr="00312D38" w:rsidRDefault="00823511" w:rsidP="00823511">
      <w:pPr>
        <w:numPr>
          <w:ilvl w:val="0"/>
          <w:numId w:val="5"/>
        </w:numPr>
        <w:spacing w:line="288" w:lineRule="auto"/>
        <w:ind w:left="426" w:hanging="426"/>
      </w:pPr>
      <w:r>
        <w:t xml:space="preserve">Opdrachtgever heeft door middel van een </w:t>
      </w:r>
      <w:r w:rsidR="00F60482">
        <w:t xml:space="preserve">Europese </w:t>
      </w:r>
      <w:r>
        <w:t xml:space="preserve">aanbesteding de dienstverlening gericht op </w:t>
      </w:r>
      <w:r w:rsidR="57027D08">
        <w:t>“Bedrijfssysteem voor Afvalstoffendienst”</w:t>
      </w:r>
      <w:r>
        <w:t xml:space="preserve"> aanbesteed op </w:t>
      </w:r>
      <w:r w:rsidR="479694C9">
        <w:t>2</w:t>
      </w:r>
      <w:r w:rsidR="005648D7">
        <w:t>2</w:t>
      </w:r>
      <w:r w:rsidR="479694C9">
        <w:t xml:space="preserve"> december 2022 </w:t>
      </w:r>
      <w:r>
        <w:t xml:space="preserve">met </w:t>
      </w:r>
      <w:r w:rsidR="1EE9C4D1">
        <w:t xml:space="preserve">contractnummer </w:t>
      </w:r>
      <w:r w:rsidR="00F60482">
        <w:t>…</w:t>
      </w:r>
      <w:r>
        <w:t xml:space="preserve"> (in archief Opdrachtgever); </w:t>
      </w:r>
    </w:p>
    <w:p w14:paraId="571B2933" w14:textId="77777777" w:rsidR="00823511" w:rsidRPr="00312D38" w:rsidRDefault="00823511" w:rsidP="00823511">
      <w:pPr>
        <w:spacing w:line="288" w:lineRule="auto"/>
        <w:ind w:left="426"/>
      </w:pPr>
    </w:p>
    <w:p w14:paraId="571B2934" w14:textId="3A803832" w:rsidR="00823511" w:rsidRPr="00312D38" w:rsidRDefault="00823511" w:rsidP="00823511">
      <w:pPr>
        <w:numPr>
          <w:ilvl w:val="0"/>
          <w:numId w:val="5"/>
        </w:numPr>
        <w:spacing w:line="288" w:lineRule="auto"/>
        <w:ind w:left="426" w:hanging="426"/>
      </w:pPr>
      <w:r>
        <w:t xml:space="preserve">Opdrachtgever heeft de opdracht gegund aan </w:t>
      </w:r>
      <w:r w:rsidR="00F60482">
        <w:t>[gegevens gegunde partij]</w:t>
      </w:r>
      <w:r>
        <w:t xml:space="preserve">,(hierna ‘Winnende inschrijver’) statutair gevestigd te </w:t>
      </w:r>
      <w:r w:rsidR="00F60482">
        <w:t>….</w:t>
      </w:r>
      <w:r w:rsidRPr="2BF8E0BA">
        <w:rPr>
          <w:b/>
          <w:bCs/>
          <w:i/>
          <w:iCs/>
        </w:rPr>
        <w:t>,</w:t>
      </w:r>
      <w:r>
        <w:t xml:space="preserve"> kantoorhoudende te </w:t>
      </w:r>
      <w:r w:rsidR="00F60482">
        <w:t>[adres]</w:t>
      </w:r>
      <w:r>
        <w:t xml:space="preserve">, </w:t>
      </w:r>
      <w:r w:rsidR="00F60482">
        <w:t>…..</w:t>
      </w:r>
      <w:r>
        <w:t xml:space="preserve"> te </w:t>
      </w:r>
      <w:r w:rsidR="00F60482">
        <w:t>….</w:t>
      </w:r>
      <w:r>
        <w:t xml:space="preserve">,, voor de duur van </w:t>
      </w:r>
      <w:r w:rsidR="26E90762">
        <w:t>5 juni 2023</w:t>
      </w:r>
      <w:r>
        <w:t xml:space="preserve"> tot en met </w:t>
      </w:r>
      <w:r w:rsidR="616CA5C8">
        <w:t>30 september 2028</w:t>
      </w:r>
      <w:r>
        <w:t>;</w:t>
      </w:r>
    </w:p>
    <w:p w14:paraId="571B2935" w14:textId="77777777" w:rsidR="00823511" w:rsidRPr="00312D38" w:rsidRDefault="00823511" w:rsidP="00823511">
      <w:pPr>
        <w:spacing w:line="288" w:lineRule="auto"/>
      </w:pPr>
    </w:p>
    <w:p w14:paraId="571B2936"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571B2937" w14:textId="77777777" w:rsidR="00823511" w:rsidRPr="00312D38" w:rsidRDefault="00823511" w:rsidP="00823511">
      <w:pPr>
        <w:spacing w:line="288" w:lineRule="auto"/>
        <w:ind w:left="426"/>
      </w:pPr>
    </w:p>
    <w:p w14:paraId="571B2938" w14:textId="77777777" w:rsidR="00823511" w:rsidRPr="00312D38" w:rsidRDefault="00823511" w:rsidP="00823511">
      <w:pPr>
        <w:numPr>
          <w:ilvl w:val="0"/>
          <w:numId w:val="5"/>
        </w:numPr>
        <w:spacing w:line="288" w:lineRule="auto"/>
        <w:ind w:left="426" w:hanging="426"/>
      </w:pPr>
      <w:r w:rsidRPr="00312D38">
        <w:t>Opdrachtgever behoudt zich het recht voor om voor het geval dat de situatie zich voordoet als omschreven in artikel 3, eerste lid, zonder tot een nieuwe aanbesteding genoodzaakt te zijn, de opdracht uit te laten voeren door de onderneming die als tweede in rang is geëindigd (Wachtende Partij).</w:t>
      </w:r>
    </w:p>
    <w:p w14:paraId="571B2939" w14:textId="77777777" w:rsidR="00823511" w:rsidRPr="00312D38" w:rsidRDefault="00823511" w:rsidP="00823511">
      <w:pPr>
        <w:spacing w:line="288" w:lineRule="auto"/>
      </w:pPr>
    </w:p>
    <w:p w14:paraId="571B293A"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571B293B" w14:textId="77777777" w:rsidR="00823511" w:rsidRPr="00312D38" w:rsidRDefault="00823511" w:rsidP="00C81883">
      <w:pPr>
        <w:pStyle w:val="Kop1"/>
      </w:pPr>
      <w:r w:rsidRPr="00312D38">
        <w:br w:type="page"/>
      </w:r>
      <w:bookmarkStart w:id="0" w:name="_Toc438448982"/>
      <w:bookmarkStart w:id="1" w:name="_Toc438470783"/>
      <w:r w:rsidRPr="00312D38">
        <w:lastRenderedPageBreak/>
        <w:t>Definities</w:t>
      </w:r>
      <w:bookmarkEnd w:id="0"/>
      <w:bookmarkEnd w:id="1"/>
    </w:p>
    <w:p w14:paraId="571B293C" w14:textId="77777777" w:rsidR="00823511" w:rsidRPr="00312D38" w:rsidRDefault="00823511" w:rsidP="00823511">
      <w:pPr>
        <w:spacing w:line="288" w:lineRule="auto"/>
      </w:pPr>
      <w:r w:rsidRPr="00312D38">
        <w:t>In deze Wachtkamerovereenkomst (met inbegrip van de considerans en de Bijlagen) gelden de volgende definities:</w:t>
      </w:r>
    </w:p>
    <w:p w14:paraId="571B293D" w14:textId="77777777" w:rsidR="00823511" w:rsidRPr="00312D38" w:rsidRDefault="00823511" w:rsidP="00823511">
      <w:pPr>
        <w:spacing w:line="288" w:lineRule="auto"/>
      </w:pPr>
    </w:p>
    <w:p w14:paraId="571B293E" w14:textId="77777777" w:rsidR="00823511" w:rsidRPr="00312D38" w:rsidRDefault="00823511" w:rsidP="00C81883">
      <w:pPr>
        <w:tabs>
          <w:tab w:val="left" w:pos="851"/>
        </w:tabs>
        <w:spacing w:line="288" w:lineRule="auto"/>
        <w:ind w:left="709" w:hanging="709"/>
      </w:pPr>
      <w:r w:rsidRPr="00312D38">
        <w:t>1.1</w:t>
      </w:r>
      <w:r w:rsidRPr="00312D38">
        <w:tab/>
        <w:t>Artikelen: de artikelen in deze Wachtkamerovereenkomst.</w:t>
      </w:r>
    </w:p>
    <w:p w14:paraId="56274073" w14:textId="77777777" w:rsidR="00C81883" w:rsidRDefault="00C81883" w:rsidP="00C81883">
      <w:pPr>
        <w:tabs>
          <w:tab w:val="left" w:pos="851"/>
        </w:tabs>
        <w:spacing w:line="288" w:lineRule="auto"/>
        <w:ind w:left="709" w:hanging="709"/>
      </w:pPr>
    </w:p>
    <w:p w14:paraId="571B293F" w14:textId="6F381915" w:rsidR="00823511" w:rsidRPr="00312D38" w:rsidRDefault="00823511" w:rsidP="00C81883">
      <w:pPr>
        <w:tabs>
          <w:tab w:val="left" w:pos="851"/>
        </w:tabs>
        <w:spacing w:line="288" w:lineRule="auto"/>
        <w:ind w:left="709" w:hanging="709"/>
      </w:pPr>
      <w:r w:rsidRPr="00312D38">
        <w:t xml:space="preserve">1.2 </w:t>
      </w:r>
      <w:r w:rsidRPr="00312D38">
        <w:tab/>
        <w:t>Bijlagen: de bijlagen bij deze Wachtkamerovereenkomst.</w:t>
      </w:r>
    </w:p>
    <w:p w14:paraId="4DA2C4A7" w14:textId="77777777" w:rsidR="00C81883" w:rsidRDefault="00C81883" w:rsidP="00C81883">
      <w:pPr>
        <w:tabs>
          <w:tab w:val="left" w:pos="851"/>
        </w:tabs>
        <w:spacing w:line="288" w:lineRule="auto"/>
        <w:ind w:left="709" w:hanging="709"/>
      </w:pPr>
    </w:p>
    <w:p w14:paraId="571B2940" w14:textId="3AE06580" w:rsidR="00823511" w:rsidRPr="00312D38" w:rsidRDefault="00823511" w:rsidP="00C81883">
      <w:pPr>
        <w:tabs>
          <w:tab w:val="left" w:pos="851"/>
        </w:tabs>
        <w:spacing w:line="288" w:lineRule="auto"/>
        <w:ind w:left="709" w:hanging="709"/>
      </w:pPr>
      <w:r w:rsidRPr="00312D38">
        <w:t>1.3</w:t>
      </w:r>
      <w:r w:rsidRPr="00312D38">
        <w:tab/>
        <w:t>Gebrek: het niet voldoen aan de specificaties die in het Programma van Eisen zijn beschreven.</w:t>
      </w:r>
    </w:p>
    <w:p w14:paraId="73DEC2AB" w14:textId="77777777" w:rsidR="00C81883" w:rsidRDefault="00C81883" w:rsidP="00C81883">
      <w:pPr>
        <w:tabs>
          <w:tab w:val="left" w:pos="851"/>
        </w:tabs>
        <w:spacing w:line="288" w:lineRule="auto"/>
        <w:ind w:left="709" w:hanging="709"/>
      </w:pPr>
    </w:p>
    <w:p w14:paraId="571B2941" w14:textId="785F1CBF" w:rsidR="00823511" w:rsidRPr="00312D38" w:rsidRDefault="00823511" w:rsidP="00C81883">
      <w:pPr>
        <w:tabs>
          <w:tab w:val="left" w:pos="851"/>
        </w:tabs>
        <w:spacing w:line="288" w:lineRule="auto"/>
        <w:ind w:left="709" w:hanging="709"/>
      </w:pPr>
      <w:r w:rsidRPr="00312D38">
        <w:t>1.4</w:t>
      </w:r>
      <w:r w:rsidRPr="00312D38">
        <w:tab/>
        <w:t>Partij(en): de Opdrachtgever en de Wachtende partij afzonderlijk dan wel gezamenlijk.</w:t>
      </w:r>
    </w:p>
    <w:p w14:paraId="61FEA884" w14:textId="77777777" w:rsidR="00C81883" w:rsidRDefault="00C81883" w:rsidP="00C81883">
      <w:pPr>
        <w:tabs>
          <w:tab w:val="left" w:pos="851"/>
        </w:tabs>
        <w:spacing w:line="288" w:lineRule="auto"/>
        <w:ind w:left="709" w:hanging="709"/>
      </w:pPr>
    </w:p>
    <w:p w14:paraId="571B2942" w14:textId="43DF20EB" w:rsidR="00823511" w:rsidRPr="00312D38" w:rsidRDefault="00823511" w:rsidP="00C81883">
      <w:pPr>
        <w:tabs>
          <w:tab w:val="left" w:pos="851"/>
        </w:tabs>
        <w:spacing w:line="288" w:lineRule="auto"/>
        <w:ind w:left="709" w:hanging="709"/>
      </w:pPr>
      <w:r w:rsidRPr="00312D38">
        <w:t>1.5</w:t>
      </w:r>
      <w:r w:rsidRPr="00312D38">
        <w:tab/>
        <w:t>Prestaties: alle diensten die door de Wachtende partij op grond van een overeenkomst dienen te worden geleverd. De Prestaties omvatten die diensten die noodzakelijk zijn voor of verbonden zijn aan de levering van de Prestaties;</w:t>
      </w:r>
    </w:p>
    <w:p w14:paraId="1D0492F5" w14:textId="77777777" w:rsidR="00C81883" w:rsidRDefault="00C81883" w:rsidP="00C81883">
      <w:pPr>
        <w:tabs>
          <w:tab w:val="left" w:pos="851"/>
        </w:tabs>
        <w:spacing w:line="288" w:lineRule="auto"/>
        <w:ind w:left="709" w:hanging="709"/>
      </w:pPr>
    </w:p>
    <w:p w14:paraId="571B2943" w14:textId="0193C54C" w:rsidR="00823511" w:rsidRPr="00312D38" w:rsidRDefault="00823511" w:rsidP="00C81883">
      <w:pPr>
        <w:tabs>
          <w:tab w:val="left" w:pos="851"/>
        </w:tabs>
        <w:spacing w:line="288" w:lineRule="auto"/>
        <w:ind w:left="709" w:hanging="709"/>
      </w:pPr>
      <w:r w:rsidRPr="00312D38">
        <w:t>1.6</w:t>
      </w:r>
      <w:r w:rsidRPr="00312D38">
        <w:tab/>
        <w:t>Overeenkomst: de overeenkomst tussen de Opdrachtgever en de Winnende inschrijver.</w:t>
      </w:r>
    </w:p>
    <w:p w14:paraId="6B6E2A7B" w14:textId="77777777" w:rsidR="00C81883" w:rsidRDefault="00C81883" w:rsidP="00C81883">
      <w:pPr>
        <w:tabs>
          <w:tab w:val="left" w:pos="851"/>
        </w:tabs>
        <w:spacing w:line="288" w:lineRule="auto"/>
        <w:ind w:left="709" w:hanging="709"/>
      </w:pPr>
    </w:p>
    <w:p w14:paraId="571B2944" w14:textId="53868A22" w:rsidR="00823511" w:rsidRPr="00312D38" w:rsidRDefault="00823511" w:rsidP="00C81883">
      <w:pPr>
        <w:tabs>
          <w:tab w:val="left" w:pos="851"/>
        </w:tabs>
        <w:spacing w:line="288" w:lineRule="auto"/>
        <w:ind w:left="709" w:hanging="709"/>
      </w:pPr>
      <w:r w:rsidRPr="00312D38">
        <w:t>1.7</w:t>
      </w:r>
      <w:r w:rsidRPr="00312D38">
        <w:tab/>
        <w:t>Vertegenwoordigers: vertegenwoordigers van Partijen terzake (de uitvoering van) een overeenkomst.</w:t>
      </w:r>
    </w:p>
    <w:p w14:paraId="208F12E8" w14:textId="77777777" w:rsidR="00C81883" w:rsidRDefault="00C81883" w:rsidP="00C81883">
      <w:pPr>
        <w:tabs>
          <w:tab w:val="left" w:pos="851"/>
        </w:tabs>
        <w:spacing w:line="288" w:lineRule="auto"/>
        <w:ind w:left="709" w:hanging="709"/>
      </w:pPr>
    </w:p>
    <w:p w14:paraId="571B2945" w14:textId="2812A5BC" w:rsidR="00823511" w:rsidRPr="00312D38" w:rsidRDefault="00823511" w:rsidP="00C81883">
      <w:pPr>
        <w:tabs>
          <w:tab w:val="left" w:pos="851"/>
        </w:tabs>
        <w:spacing w:line="288" w:lineRule="auto"/>
        <w:ind w:left="709" w:hanging="709"/>
      </w:pPr>
      <w:r w:rsidRPr="00312D38">
        <w:t>1.</w:t>
      </w:r>
      <w:r w:rsidR="00C81883">
        <w:t>8</w:t>
      </w:r>
      <w:r w:rsidRPr="00312D38">
        <w:tab/>
        <w:t xml:space="preserve">Wachttijd: de periode vanaf de ingangsdatum van de overeenkomst met de Winnende partijen tot en met de datum van beëindiging van de Wachtkamerovereenkomst. </w:t>
      </w:r>
    </w:p>
    <w:p w14:paraId="571B2946" w14:textId="77777777" w:rsidR="00823511" w:rsidRPr="00312D38" w:rsidRDefault="00823511" w:rsidP="00823511">
      <w:pPr>
        <w:tabs>
          <w:tab w:val="left" w:pos="851"/>
        </w:tabs>
        <w:spacing w:line="288" w:lineRule="auto"/>
        <w:ind w:left="851" w:hanging="851"/>
      </w:pPr>
    </w:p>
    <w:p w14:paraId="571B2947" w14:textId="77777777" w:rsidR="00823511" w:rsidRPr="00312D38" w:rsidRDefault="00823511" w:rsidP="00823511">
      <w:pPr>
        <w:keepNext/>
        <w:numPr>
          <w:ilvl w:val="0"/>
          <w:numId w:val="1"/>
        </w:numPr>
        <w:spacing w:after="120" w:line="240" w:lineRule="atLeast"/>
        <w:outlineLvl w:val="0"/>
        <w:rPr>
          <w:b/>
          <w:kern w:val="28"/>
        </w:rPr>
      </w:pPr>
      <w:bookmarkStart w:id="2" w:name="_Toc438448983"/>
      <w:bookmarkStart w:id="3" w:name="_Toc438470784"/>
      <w:r w:rsidRPr="00312D38">
        <w:rPr>
          <w:b/>
          <w:kern w:val="28"/>
        </w:rPr>
        <w:t>Onderwerp van de overeenkomst</w:t>
      </w:r>
      <w:bookmarkEnd w:id="2"/>
      <w:bookmarkEnd w:id="3"/>
    </w:p>
    <w:p w14:paraId="46939E86" w14:textId="77777777" w:rsidR="00C81883" w:rsidRDefault="00823511" w:rsidP="00372725">
      <w:pPr>
        <w:tabs>
          <w:tab w:val="left" w:pos="709"/>
        </w:tabs>
        <w:spacing w:line="288" w:lineRule="auto"/>
        <w:ind w:left="709" w:hanging="709"/>
        <w:rPr>
          <w:rFonts w:cs="Arial"/>
        </w:rPr>
      </w:pPr>
      <w:r w:rsidRPr="00312D38">
        <w:rPr>
          <w:rFonts w:cs="Arial"/>
        </w:rPr>
        <w:t>Deze overeenkomst betreft een Wachtkamerovereenkomst voor de aanbesteding</w:t>
      </w:r>
    </w:p>
    <w:p w14:paraId="571B2948" w14:textId="507DF86C" w:rsidR="00823511" w:rsidRPr="00312D38" w:rsidRDefault="099A2E9C" w:rsidP="00301FEF">
      <w:pPr>
        <w:tabs>
          <w:tab w:val="left" w:pos="0"/>
        </w:tabs>
        <w:spacing w:line="288" w:lineRule="auto"/>
        <w:rPr>
          <w:rFonts w:cs="Arial"/>
        </w:rPr>
      </w:pPr>
      <w:r w:rsidRPr="2BF8E0BA">
        <w:rPr>
          <w:rFonts w:cs="Arial"/>
        </w:rPr>
        <w:t xml:space="preserve">“Bedrijfssysteem voor </w:t>
      </w:r>
      <w:r w:rsidR="00C81883" w:rsidRPr="2BF8E0BA">
        <w:rPr>
          <w:rFonts w:cs="Arial"/>
        </w:rPr>
        <w:t>Afval</w:t>
      </w:r>
      <w:r w:rsidR="0099C2B2" w:rsidRPr="2BF8E0BA">
        <w:rPr>
          <w:rFonts w:cs="Arial"/>
        </w:rPr>
        <w:t>stoffendienst”</w:t>
      </w:r>
      <w:r w:rsidR="00823511" w:rsidRPr="2BF8E0BA">
        <w:rPr>
          <w:rFonts w:cs="Arial"/>
        </w:rPr>
        <w:t>.</w:t>
      </w:r>
      <w:r w:rsidR="00823511" w:rsidRPr="2BF8E0BA">
        <w:rPr>
          <w:rFonts w:cs="Arial"/>
          <w:b/>
          <w:bCs/>
          <w:color w:val="FF0000"/>
        </w:rPr>
        <w:t xml:space="preserve"> </w:t>
      </w:r>
      <w:r w:rsidR="00823511" w:rsidRPr="2BF8E0BA">
        <w:rPr>
          <w:rFonts w:cs="Arial"/>
        </w:rPr>
        <w:t>Dat houdt in dat er geen opdracht tot uitvoering van een</w:t>
      </w:r>
      <w:r w:rsidR="5778CEFD" w:rsidRPr="2BF8E0BA">
        <w:rPr>
          <w:rFonts w:cs="Arial"/>
        </w:rPr>
        <w:t xml:space="preserve"> </w:t>
      </w:r>
      <w:r w:rsidR="00823511" w:rsidRPr="2BF8E0BA">
        <w:rPr>
          <w:rFonts w:cs="Arial"/>
        </w:rPr>
        <w:t xml:space="preserve">dienstverlening is </w:t>
      </w:r>
      <w:r w:rsidR="00823511" w:rsidRPr="00312D38">
        <w:rPr>
          <w:rFonts w:cs="Arial"/>
        </w:rPr>
        <w:t xml:space="preserve">opgenomen in deze Wachtkamerovereenkomst. De Opdrachtgever heeft een Overeenkomst gesloten met de Winnende Inschrijver. De Wachtende partij komt uitsluitend voor de opdracht in aanmerking wanneer de Winnende inschrijver om wat voor reden dan ook, niet in staat is om de verplichtingen vanuit de met deze inschrijver gesloten Overeenkomst na te komen. </w:t>
      </w:r>
      <w:r w:rsidR="00372725">
        <w:rPr>
          <w:rFonts w:cs="Arial"/>
        </w:rPr>
        <w:t xml:space="preserve"> </w:t>
      </w:r>
    </w:p>
    <w:p w14:paraId="571B2949" w14:textId="77777777" w:rsidR="00823511" w:rsidRPr="00312D38" w:rsidRDefault="00823511" w:rsidP="00823511">
      <w:pPr>
        <w:spacing w:line="288" w:lineRule="auto"/>
        <w:rPr>
          <w:rFonts w:cs="Arial"/>
          <w:b/>
        </w:rPr>
      </w:pPr>
    </w:p>
    <w:p w14:paraId="571B294A" w14:textId="77777777" w:rsidR="00823511" w:rsidRPr="00312D38" w:rsidRDefault="00823511" w:rsidP="00823511">
      <w:pPr>
        <w:keepNext/>
        <w:numPr>
          <w:ilvl w:val="0"/>
          <w:numId w:val="1"/>
        </w:numPr>
        <w:spacing w:after="120" w:line="240" w:lineRule="atLeast"/>
        <w:outlineLvl w:val="0"/>
        <w:rPr>
          <w:b/>
          <w:kern w:val="28"/>
        </w:rPr>
      </w:pPr>
      <w:bookmarkStart w:id="4" w:name="_Toc438448984"/>
      <w:bookmarkStart w:id="5" w:name="_Toc438470785"/>
      <w:r w:rsidRPr="00312D38">
        <w:rPr>
          <w:b/>
          <w:kern w:val="28"/>
        </w:rPr>
        <w:t>Inwerkingtreding</w:t>
      </w:r>
      <w:bookmarkEnd w:id="4"/>
      <w:bookmarkEnd w:id="5"/>
    </w:p>
    <w:p w14:paraId="571B294B" w14:textId="77777777" w:rsidR="00823511" w:rsidRPr="00312D38" w:rsidRDefault="00823511" w:rsidP="00C81883">
      <w:pPr>
        <w:spacing w:line="288" w:lineRule="auto"/>
        <w:ind w:left="709" w:hanging="709"/>
        <w:rPr>
          <w:rFonts w:cs="Arial"/>
        </w:rPr>
      </w:pPr>
      <w:r w:rsidRPr="00312D38">
        <w:rPr>
          <w:rFonts w:cs="Arial"/>
        </w:rPr>
        <w:t>3.1</w:t>
      </w:r>
      <w:r w:rsidRPr="00312D38">
        <w:rPr>
          <w:rFonts w:cs="Arial"/>
        </w:rPr>
        <w:tab/>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571B294C" w14:textId="77777777" w:rsidR="00823511" w:rsidRPr="00312D38" w:rsidRDefault="00823511" w:rsidP="00C81883">
      <w:pPr>
        <w:spacing w:line="288" w:lineRule="auto"/>
        <w:ind w:left="709" w:hanging="709"/>
        <w:rPr>
          <w:rFonts w:cs="Arial"/>
        </w:rPr>
      </w:pPr>
    </w:p>
    <w:p w14:paraId="571B294D" w14:textId="0902904A" w:rsidR="00823511" w:rsidRPr="00312D38" w:rsidRDefault="00823511" w:rsidP="00C81883">
      <w:pPr>
        <w:spacing w:line="288" w:lineRule="auto"/>
        <w:ind w:left="709" w:hanging="709"/>
        <w:rPr>
          <w:rFonts w:cs="Arial"/>
        </w:rPr>
      </w:pPr>
      <w:r w:rsidRPr="00312D38">
        <w:rPr>
          <w:rFonts w:cs="Arial"/>
        </w:rPr>
        <w:t>3.2</w:t>
      </w:r>
      <w:r w:rsidRPr="00312D38">
        <w:rPr>
          <w:rFonts w:cs="Arial"/>
        </w:rPr>
        <w:tab/>
      </w:r>
      <w:r w:rsidRPr="00823511">
        <w:rPr>
          <w:rFonts w:cs="Arial"/>
        </w:rPr>
        <w:t xml:space="preserve">Wachtende partij houdt zijn inschrijving tot en met </w:t>
      </w:r>
      <w:r w:rsidR="00301FEF">
        <w:rPr>
          <w:rFonts w:cs="Arial"/>
        </w:rPr>
        <w:t>30 september 2024</w:t>
      </w:r>
      <w:r w:rsidRPr="00823511">
        <w:rPr>
          <w:rFonts w:cs="Arial"/>
        </w:rPr>
        <w:t xml:space="preserve"> </w:t>
      </w:r>
      <w:r w:rsidRPr="00312D38">
        <w:rPr>
          <w:rFonts w:cs="Arial"/>
        </w:rPr>
        <w:t>gestand.</w:t>
      </w:r>
    </w:p>
    <w:p w14:paraId="571B294E" w14:textId="77777777" w:rsidR="00823511" w:rsidRPr="00312D38" w:rsidRDefault="00823511" w:rsidP="00C81883">
      <w:pPr>
        <w:spacing w:line="288" w:lineRule="auto"/>
        <w:ind w:left="709" w:hanging="709"/>
        <w:rPr>
          <w:rFonts w:cs="Arial"/>
        </w:rPr>
      </w:pPr>
    </w:p>
    <w:p w14:paraId="571B294F" w14:textId="77777777" w:rsidR="00823511" w:rsidRPr="00312D38" w:rsidRDefault="00823511" w:rsidP="00C81883">
      <w:pPr>
        <w:spacing w:line="288" w:lineRule="auto"/>
        <w:ind w:left="709" w:hanging="709"/>
        <w:rPr>
          <w:rFonts w:cs="Arial"/>
        </w:rPr>
      </w:pPr>
      <w:r w:rsidRPr="00312D38">
        <w:rPr>
          <w:rFonts w:cs="Arial"/>
        </w:rPr>
        <w:t>3.3</w:t>
      </w:r>
      <w:r w:rsidRPr="00312D38">
        <w:rPr>
          <w:rFonts w:cs="Arial"/>
        </w:rPr>
        <w:tab/>
        <w:t>Eventuele kostenstijgingen die niet uitdrukkelijk zijn genoemd in de inschrijving van de Wachtende partij, de offerteaanvraag van de Opdrachtgever en/of de Overeenkomst komen volledig voor rekening van de Wachtende partij zonder enige vorm van compensatie.</w:t>
      </w:r>
    </w:p>
    <w:p w14:paraId="571B2950" w14:textId="77777777" w:rsidR="00823511" w:rsidRPr="00312D38" w:rsidRDefault="00823511" w:rsidP="00C81883">
      <w:pPr>
        <w:spacing w:line="288" w:lineRule="auto"/>
        <w:ind w:left="709" w:hanging="709"/>
        <w:rPr>
          <w:rFonts w:cs="Arial"/>
        </w:rPr>
      </w:pPr>
    </w:p>
    <w:p w14:paraId="3CB6DC5F" w14:textId="77777777" w:rsidR="003C4AEA" w:rsidRDefault="00823511" w:rsidP="00C81883">
      <w:pPr>
        <w:spacing w:line="288" w:lineRule="auto"/>
        <w:ind w:left="709" w:hanging="709"/>
        <w:rPr>
          <w:rFonts w:cs="Arial"/>
        </w:rPr>
      </w:pPr>
      <w:r w:rsidRPr="00312D38">
        <w:rPr>
          <w:rFonts w:cs="Arial"/>
        </w:rPr>
        <w:t>3.4</w:t>
      </w:r>
      <w:r w:rsidRPr="00312D38">
        <w:rPr>
          <w:rFonts w:cs="Arial"/>
        </w:rPr>
        <w:tab/>
      </w:r>
      <w:r w:rsidR="003C4AEA">
        <w:rPr>
          <w:rFonts w:cs="Arial"/>
        </w:rPr>
        <w:t xml:space="preserve">Gedurende de looptijd van de Wachtkamerovereenkomst mag Wachtende partij de offerte indexeren conform artikel 9.8 GIBIT2020. </w:t>
      </w:r>
    </w:p>
    <w:p w14:paraId="49A42353" w14:textId="77777777" w:rsidR="003C4AEA" w:rsidRDefault="003C4AEA" w:rsidP="00C81883">
      <w:pPr>
        <w:spacing w:line="288" w:lineRule="auto"/>
        <w:ind w:left="709" w:hanging="709"/>
        <w:rPr>
          <w:rFonts w:cs="Arial"/>
        </w:rPr>
      </w:pPr>
    </w:p>
    <w:p w14:paraId="571B2951" w14:textId="3D980986" w:rsidR="00823511" w:rsidRPr="003C4AEA" w:rsidRDefault="00823511" w:rsidP="003C4AEA">
      <w:pPr>
        <w:pStyle w:val="Kop2"/>
        <w:numPr>
          <w:ilvl w:val="1"/>
          <w:numId w:val="12"/>
        </w:numPr>
        <w:spacing w:line="288" w:lineRule="auto"/>
        <w:rPr>
          <w:rFonts w:cs="Arial"/>
          <w:b w:val="0"/>
        </w:rPr>
      </w:pPr>
      <w:r w:rsidRPr="003C4AEA">
        <w:rPr>
          <w:rFonts w:cs="Arial"/>
          <w:b w:val="0"/>
        </w:rPr>
        <w:lastRenderedPageBreak/>
        <w:t>De Wachtende partij is bereid om de Wachtkamerovereenkomst uit te voeren.</w:t>
      </w:r>
    </w:p>
    <w:p w14:paraId="571B2952" w14:textId="77777777" w:rsidR="00823511" w:rsidRPr="003C4AEA" w:rsidRDefault="00823511" w:rsidP="00C81883">
      <w:pPr>
        <w:spacing w:line="288" w:lineRule="auto"/>
        <w:ind w:left="709" w:hanging="709"/>
        <w:rPr>
          <w:rFonts w:cs="Arial"/>
        </w:rPr>
      </w:pPr>
    </w:p>
    <w:p w14:paraId="571B2953" w14:textId="38991206" w:rsidR="00823511" w:rsidRDefault="00823511" w:rsidP="00C81883">
      <w:pPr>
        <w:spacing w:line="288" w:lineRule="auto"/>
        <w:ind w:left="709" w:hanging="709"/>
        <w:rPr>
          <w:rFonts w:cs="Arial"/>
        </w:rPr>
      </w:pPr>
      <w:r w:rsidRPr="00312D38">
        <w:rPr>
          <w:rFonts w:cs="Arial"/>
        </w:rPr>
        <w:t>3.</w:t>
      </w:r>
      <w:r w:rsidR="003C4AEA">
        <w:rPr>
          <w:rFonts w:cs="Arial"/>
        </w:rPr>
        <w:t>6</w:t>
      </w:r>
      <w:r w:rsidRPr="00312D38">
        <w:rPr>
          <w:rFonts w:cs="Arial"/>
        </w:rPr>
        <w:tab/>
        <w:t xml:space="preserve">Indien er van de Wachtkamerovereenkomst gebruik </w:t>
      </w:r>
      <w:r w:rsidRPr="00823511">
        <w:rPr>
          <w:rFonts w:cs="Arial"/>
        </w:rPr>
        <w:t>wordt gemaakt, wordt een nieuwe overeenkomst opgesteld, gelijk aan de originele Overeenkomst. Na ondertekening van de nieuwe overeenkomst voert de Wachtende partij de dienstverlening uit voor de duur van vier jaar, al dan niet inclusief effectuering van de beoogde verlenging.</w:t>
      </w:r>
      <w:r w:rsidRPr="00312D38">
        <w:rPr>
          <w:rFonts w:cs="Arial"/>
        </w:rPr>
        <w:t xml:space="preserve"> </w:t>
      </w:r>
    </w:p>
    <w:p w14:paraId="571B2954" w14:textId="77777777" w:rsidR="00372725" w:rsidRPr="00312D38" w:rsidRDefault="00372725" w:rsidP="00C81883">
      <w:pPr>
        <w:spacing w:line="288" w:lineRule="auto"/>
        <w:ind w:left="709" w:hanging="709"/>
        <w:rPr>
          <w:rFonts w:cs="Arial"/>
        </w:rPr>
      </w:pPr>
    </w:p>
    <w:p w14:paraId="571B2955" w14:textId="5736D3D2" w:rsidR="00823511" w:rsidRPr="00372725" w:rsidRDefault="00372725" w:rsidP="00C81883">
      <w:pPr>
        <w:spacing w:after="200" w:line="276" w:lineRule="auto"/>
        <w:ind w:left="709" w:hanging="709"/>
        <w:rPr>
          <w:rFonts w:cs="Arial"/>
        </w:rPr>
      </w:pPr>
      <w:bookmarkStart w:id="6" w:name="_Toc438448985"/>
      <w:r w:rsidRPr="00372725">
        <w:rPr>
          <w:kern w:val="28"/>
        </w:rPr>
        <w:t>3.</w:t>
      </w:r>
      <w:r w:rsidR="003C4AEA">
        <w:rPr>
          <w:kern w:val="28"/>
        </w:rPr>
        <w:t>7</w:t>
      </w:r>
      <w:r>
        <w:rPr>
          <w:b/>
          <w:kern w:val="28"/>
        </w:rPr>
        <w:t xml:space="preserve"> </w:t>
      </w:r>
      <w:r>
        <w:rPr>
          <w:b/>
          <w:kern w:val="28"/>
        </w:rPr>
        <w:tab/>
      </w:r>
      <w:r>
        <w:rPr>
          <w:rFonts w:cs="Arial"/>
        </w:rPr>
        <w:t xml:space="preserve">De Wachtende partij bepaalt 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p>
    <w:p w14:paraId="571B2956" w14:textId="77777777" w:rsidR="00823511" w:rsidRPr="00312D38" w:rsidRDefault="00823511" w:rsidP="00823511">
      <w:pPr>
        <w:keepNext/>
        <w:numPr>
          <w:ilvl w:val="0"/>
          <w:numId w:val="1"/>
        </w:numPr>
        <w:spacing w:after="120" w:line="240" w:lineRule="atLeast"/>
        <w:outlineLvl w:val="0"/>
        <w:rPr>
          <w:b/>
          <w:kern w:val="28"/>
        </w:rPr>
      </w:pPr>
      <w:bookmarkStart w:id="7" w:name="_Toc438470786"/>
      <w:r w:rsidRPr="00312D38">
        <w:rPr>
          <w:b/>
          <w:kern w:val="28"/>
        </w:rPr>
        <w:t>Duur en beëindiging</w:t>
      </w:r>
      <w:bookmarkEnd w:id="6"/>
      <w:bookmarkEnd w:id="7"/>
    </w:p>
    <w:p w14:paraId="571B2957" w14:textId="06E1D21D" w:rsidR="00823511" w:rsidRPr="00312D38" w:rsidRDefault="00823511" w:rsidP="00C81883">
      <w:pPr>
        <w:numPr>
          <w:ilvl w:val="1"/>
          <w:numId w:val="6"/>
        </w:numPr>
        <w:tabs>
          <w:tab w:val="clear" w:pos="390"/>
          <w:tab w:val="num" w:pos="567"/>
        </w:tabs>
        <w:spacing w:line="288" w:lineRule="auto"/>
        <w:ind w:left="567" w:hanging="567"/>
        <w:rPr>
          <w:rFonts w:cs="Arial"/>
        </w:rPr>
      </w:pPr>
      <w:r>
        <w:rPr>
          <w:rFonts w:cs="Arial"/>
        </w:rPr>
        <w:t xml:space="preserve">   </w:t>
      </w:r>
      <w:r w:rsidRPr="00312D38">
        <w:rPr>
          <w:rFonts w:cs="Arial"/>
        </w:rPr>
        <w:t xml:space="preserve">Deze Wachtkamerovereenkomst treedt in werking </w:t>
      </w:r>
      <w:r w:rsidR="0005580A">
        <w:rPr>
          <w:rFonts w:cs="Arial"/>
        </w:rPr>
        <w:t xml:space="preserve">op </w:t>
      </w:r>
      <w:r w:rsidR="00301FEF">
        <w:rPr>
          <w:rFonts w:cs="Arial"/>
        </w:rPr>
        <w:t>5 juni 2023</w:t>
      </w:r>
      <w:r w:rsidRPr="00312D38">
        <w:rPr>
          <w:rFonts w:cs="Arial"/>
          <w:i/>
        </w:rPr>
        <w:t>.</w:t>
      </w:r>
    </w:p>
    <w:p w14:paraId="571B2958" w14:textId="36C1840D" w:rsidR="00823511" w:rsidRPr="00301FEF" w:rsidRDefault="00823511" w:rsidP="00301FEF">
      <w:pPr>
        <w:numPr>
          <w:ilvl w:val="1"/>
          <w:numId w:val="6"/>
        </w:numPr>
        <w:tabs>
          <w:tab w:val="clear" w:pos="390"/>
          <w:tab w:val="num" w:pos="709"/>
        </w:tabs>
        <w:spacing w:line="288" w:lineRule="auto"/>
        <w:ind w:left="709" w:hanging="709"/>
        <w:rPr>
          <w:rFonts w:cs="Arial"/>
        </w:rPr>
      </w:pPr>
      <w:r w:rsidRPr="00312D38">
        <w:rPr>
          <w:rFonts w:cs="Arial"/>
        </w:rPr>
        <w:t xml:space="preserve">Deze Wachtkamerovereenkomst eindigt van rechtswege, zonder dat daartoe opzegging vereist </w:t>
      </w:r>
      <w:r w:rsidRPr="00823511">
        <w:rPr>
          <w:rFonts w:cs="Arial"/>
        </w:rPr>
        <w:t xml:space="preserve">is, op </w:t>
      </w:r>
      <w:r w:rsidR="00301FEF">
        <w:rPr>
          <w:rFonts w:cs="Arial"/>
        </w:rPr>
        <w:t>30 september 2024</w:t>
      </w:r>
      <w:r w:rsidRPr="00823511">
        <w:rPr>
          <w:rFonts w:cs="Arial"/>
        </w:rPr>
        <w:t xml:space="preserve"> </w:t>
      </w:r>
      <w:r w:rsidRPr="00312D38">
        <w:rPr>
          <w:rFonts w:cs="Arial"/>
        </w:rPr>
        <w:t xml:space="preserve">of in geval zich een scenario voordoet als bedoeld in Artikel 3, </w:t>
      </w:r>
      <w:r w:rsidR="003C4AEA">
        <w:rPr>
          <w:rFonts w:cs="Arial"/>
        </w:rPr>
        <w:t>zesde</w:t>
      </w:r>
      <w:r w:rsidRPr="00312D38">
        <w:rPr>
          <w:rFonts w:cs="Arial"/>
        </w:rPr>
        <w:t xml:space="preserve"> lid</w:t>
      </w:r>
      <w:r w:rsidR="00301FEF">
        <w:rPr>
          <w:rFonts w:cs="Arial"/>
        </w:rPr>
        <w:t xml:space="preserve"> </w:t>
      </w:r>
      <w:r w:rsidRPr="00301FEF">
        <w:rPr>
          <w:rFonts w:cs="Arial"/>
        </w:rPr>
        <w:t>of artikel  5 van deze Wachtkamerovereenkomst.</w:t>
      </w:r>
    </w:p>
    <w:p w14:paraId="571B2959" w14:textId="77777777" w:rsidR="00823511" w:rsidRPr="00312D38" w:rsidRDefault="00823511" w:rsidP="00823511">
      <w:pPr>
        <w:spacing w:line="288" w:lineRule="auto"/>
        <w:rPr>
          <w:rFonts w:cs="Arial"/>
          <w:b/>
        </w:rPr>
      </w:pPr>
    </w:p>
    <w:p w14:paraId="571B295A" w14:textId="77777777" w:rsidR="00823511" w:rsidRPr="00312D38" w:rsidRDefault="00823511" w:rsidP="00823511">
      <w:pPr>
        <w:keepNext/>
        <w:numPr>
          <w:ilvl w:val="0"/>
          <w:numId w:val="1"/>
        </w:numPr>
        <w:spacing w:after="120" w:line="240" w:lineRule="atLeast"/>
        <w:outlineLvl w:val="0"/>
        <w:rPr>
          <w:b/>
          <w:kern w:val="28"/>
        </w:rPr>
      </w:pPr>
      <w:bookmarkStart w:id="8" w:name="_Toc438448986"/>
      <w:bookmarkStart w:id="9" w:name="_Toc438470787"/>
      <w:r w:rsidRPr="00312D38">
        <w:rPr>
          <w:b/>
          <w:kern w:val="28"/>
        </w:rPr>
        <w:t>Ontbinding en tussentijdse beëindiging</w:t>
      </w:r>
      <w:bookmarkEnd w:id="8"/>
      <w:bookmarkEnd w:id="9"/>
    </w:p>
    <w:p w14:paraId="571B295B" w14:textId="39627FCA" w:rsidR="00823511" w:rsidRPr="00312D38" w:rsidRDefault="00823511" w:rsidP="00C81883">
      <w:pPr>
        <w:numPr>
          <w:ilvl w:val="1"/>
          <w:numId w:val="7"/>
        </w:numPr>
        <w:spacing w:line="288" w:lineRule="auto"/>
        <w:ind w:left="709" w:hanging="709"/>
        <w:rPr>
          <w:rFonts w:cs="Arial"/>
        </w:rPr>
      </w:pPr>
      <w:r w:rsidRPr="00312D38">
        <w:rPr>
          <w:rFonts w:cs="Arial"/>
        </w:rPr>
        <w:t>Iedere Partij heeft het recht deze Wachtkamerovereenkomst geheel of gedeeltelijk te ontbinden per aangetekende brief wanneer</w:t>
      </w:r>
    </w:p>
    <w:p w14:paraId="571B295C" w14:textId="77777777" w:rsidR="00823511" w:rsidRPr="00312D38" w:rsidRDefault="00823511" w:rsidP="00C81883">
      <w:pPr>
        <w:tabs>
          <w:tab w:val="num" w:pos="738"/>
        </w:tabs>
        <w:spacing w:line="288" w:lineRule="auto"/>
        <w:ind w:left="709"/>
        <w:rPr>
          <w:rFonts w:cs="Arial"/>
        </w:rPr>
      </w:pPr>
      <w:r w:rsidRPr="00312D38">
        <w:rPr>
          <w:rFonts w:cs="Arial"/>
        </w:rPr>
        <w:t>a.</w:t>
      </w:r>
      <w:r w:rsidRPr="00312D38">
        <w:rPr>
          <w:rFonts w:cs="Arial"/>
        </w:rPr>
        <w:tab/>
        <w:t>aan de andere Partij voorlopige surséance van betaling wordt verleend of geweigerd;</w:t>
      </w:r>
    </w:p>
    <w:p w14:paraId="571B295D" w14:textId="77777777" w:rsidR="00823511" w:rsidRPr="00312D38" w:rsidRDefault="00823511" w:rsidP="00C81883">
      <w:pPr>
        <w:tabs>
          <w:tab w:val="num" w:pos="738"/>
        </w:tabs>
        <w:spacing w:line="288" w:lineRule="auto"/>
        <w:ind w:left="709"/>
        <w:rPr>
          <w:rFonts w:cs="Arial"/>
        </w:rPr>
      </w:pPr>
      <w:r w:rsidRPr="00312D38">
        <w:rPr>
          <w:rFonts w:cs="Arial"/>
        </w:rPr>
        <w:t>b.</w:t>
      </w:r>
      <w:r w:rsidRPr="00312D38">
        <w:rPr>
          <w:rFonts w:cs="Arial"/>
        </w:rPr>
        <w:tab/>
        <w:t xml:space="preserve">de andere Partij failliet is verklaard. </w:t>
      </w:r>
    </w:p>
    <w:p w14:paraId="571B295E" w14:textId="77777777" w:rsidR="00823511" w:rsidRPr="00312D38" w:rsidRDefault="00823511" w:rsidP="00823511">
      <w:pPr>
        <w:spacing w:line="288" w:lineRule="auto"/>
        <w:rPr>
          <w:rFonts w:cs="Arial"/>
        </w:rPr>
      </w:pPr>
    </w:p>
    <w:p w14:paraId="571B295F" w14:textId="77777777" w:rsidR="00823511" w:rsidRPr="00312D38" w:rsidRDefault="00823511" w:rsidP="009C6267">
      <w:pPr>
        <w:numPr>
          <w:ilvl w:val="1"/>
          <w:numId w:val="7"/>
        </w:numPr>
        <w:spacing w:line="288" w:lineRule="auto"/>
        <w:ind w:left="709" w:hanging="709"/>
        <w:rPr>
          <w:rFonts w:cs="Arial"/>
        </w:rPr>
      </w:pPr>
      <w:r w:rsidRPr="00312D38">
        <w:rPr>
          <w:rFonts w:cs="Arial"/>
        </w:rPr>
        <w:t>De Opdrachtgever heeft het recht deze Wachtkamerovereenkomst met onmiddellijke ingang geheel of gedeeltelijk te ontbinden per aangetekende brief wanneer:</w:t>
      </w:r>
    </w:p>
    <w:p w14:paraId="571B2960" w14:textId="049F7071" w:rsidR="00823511" w:rsidRPr="00312D38" w:rsidRDefault="00823511" w:rsidP="009C6267">
      <w:pPr>
        <w:tabs>
          <w:tab w:val="num" w:pos="1418"/>
        </w:tabs>
        <w:spacing w:line="288" w:lineRule="auto"/>
        <w:ind w:left="1416" w:hanging="707"/>
        <w:rPr>
          <w:rFonts w:cs="Arial"/>
        </w:rPr>
      </w:pPr>
      <w:r w:rsidRPr="00312D38">
        <w:rPr>
          <w:rFonts w:cs="Arial"/>
        </w:rPr>
        <w:t>a.</w:t>
      </w:r>
      <w:r w:rsidRPr="00312D38">
        <w:rPr>
          <w:rFonts w:cs="Arial"/>
        </w:rPr>
        <w:tab/>
        <w:t xml:space="preserve">de Wachtende partij niet langer voldoet aan één van de criteria die als </w:t>
      </w:r>
      <w:r w:rsidR="009C6267">
        <w:rPr>
          <w:rFonts w:cs="Arial"/>
        </w:rPr>
        <w:tab/>
      </w:r>
      <w:r w:rsidRPr="00312D38">
        <w:rPr>
          <w:rFonts w:cs="Arial"/>
        </w:rPr>
        <w:t>uitsluiting</w:t>
      </w:r>
      <w:r w:rsidR="009D792F">
        <w:rPr>
          <w:rFonts w:cs="Arial"/>
        </w:rPr>
        <w:t>s</w:t>
      </w:r>
      <w:r w:rsidRPr="00312D38">
        <w:rPr>
          <w:rFonts w:cs="Arial"/>
        </w:rPr>
        <w:t>gronden zijn opgenomen in de offerteaanvraag van de Opdrachtgever d.d</w:t>
      </w:r>
      <w:r w:rsidRPr="00823511">
        <w:rPr>
          <w:rFonts w:cs="Arial"/>
        </w:rPr>
        <w:t xml:space="preserve">. </w:t>
      </w:r>
      <w:r w:rsidR="00F60482">
        <w:rPr>
          <w:rFonts w:cs="Arial"/>
        </w:rPr>
        <w:t>[datum]</w:t>
      </w:r>
      <w:r w:rsidRPr="00312D38">
        <w:rPr>
          <w:rFonts w:cs="Arial"/>
        </w:rPr>
        <w:t xml:space="preserve"> met zaaknummer </w:t>
      </w:r>
      <w:r w:rsidR="00F60482">
        <w:rPr>
          <w:rFonts w:cs="Arial"/>
        </w:rPr>
        <w:t>….</w:t>
      </w:r>
      <w:r w:rsidRPr="00312D38">
        <w:rPr>
          <w:rFonts w:cs="Arial"/>
        </w:rPr>
        <w:t xml:space="preserve">; </w:t>
      </w:r>
    </w:p>
    <w:p w14:paraId="571B2961" w14:textId="77777777" w:rsidR="00823511" w:rsidRPr="00312D38" w:rsidRDefault="00823511" w:rsidP="009C6267">
      <w:pPr>
        <w:tabs>
          <w:tab w:val="num" w:pos="1418"/>
        </w:tabs>
        <w:spacing w:line="288" w:lineRule="auto"/>
        <w:ind w:left="1416" w:hanging="707"/>
        <w:rPr>
          <w:rFonts w:cs="Arial"/>
        </w:rPr>
      </w:pPr>
      <w:r w:rsidRPr="00312D38">
        <w:rPr>
          <w:rFonts w:cs="Arial"/>
        </w:rPr>
        <w:t>b.</w:t>
      </w:r>
      <w:r w:rsidRPr="00312D38">
        <w:rPr>
          <w:rFonts w:cs="Arial"/>
        </w:rPr>
        <w:tab/>
        <w:t>de Wachtende partij niet langer voldoet aan één van de algemene minimumeisen die opgenomen zijn in het Programma van Eisen.</w:t>
      </w:r>
    </w:p>
    <w:p w14:paraId="571B2962" w14:textId="77777777" w:rsidR="00823511" w:rsidRPr="00312D38" w:rsidRDefault="00823511" w:rsidP="00823511">
      <w:pPr>
        <w:spacing w:line="288" w:lineRule="auto"/>
        <w:rPr>
          <w:rFonts w:cs="Arial"/>
        </w:rPr>
      </w:pPr>
    </w:p>
    <w:p w14:paraId="571B2963" w14:textId="77777777" w:rsidR="00823511" w:rsidRPr="00312D38" w:rsidRDefault="00823511" w:rsidP="00E35DF0">
      <w:pPr>
        <w:numPr>
          <w:ilvl w:val="1"/>
          <w:numId w:val="7"/>
        </w:numPr>
        <w:spacing w:line="288" w:lineRule="auto"/>
        <w:ind w:left="709" w:hanging="709"/>
        <w:rPr>
          <w:rFonts w:cs="Arial"/>
        </w:rPr>
      </w:pPr>
      <w:r w:rsidRPr="00312D38">
        <w:rPr>
          <w:rFonts w:cs="Arial"/>
        </w:rPr>
        <w:t>De Opdrachtgever heeft het recht deze Wachtkamerovereenkomst tussentijds te beëindigen per aangetekende brief wanneer:</w:t>
      </w:r>
    </w:p>
    <w:p w14:paraId="48C8DB25" w14:textId="5D8155A8" w:rsidR="00E35DF0" w:rsidRPr="00E35DF0" w:rsidRDefault="00823511" w:rsidP="00E35DF0">
      <w:pPr>
        <w:pStyle w:val="Lijstalinea"/>
        <w:numPr>
          <w:ilvl w:val="0"/>
          <w:numId w:val="10"/>
        </w:numPr>
        <w:tabs>
          <w:tab w:val="num" w:pos="709"/>
          <w:tab w:val="num" w:pos="750"/>
          <w:tab w:val="left" w:pos="1418"/>
        </w:tabs>
        <w:spacing w:line="288" w:lineRule="auto"/>
        <w:rPr>
          <w:rFonts w:cs="Arial"/>
        </w:rPr>
      </w:pPr>
      <w:r w:rsidRPr="00E35DF0">
        <w:rPr>
          <w:rFonts w:cs="Arial"/>
        </w:rPr>
        <w:t xml:space="preserve">een verzoek om inlichtingen van de Europese Commissie wordt ingediend dat verband houdt met de aanbestedingsprocedure die voorafging aan het sluiten van </w:t>
      </w:r>
    </w:p>
    <w:p w14:paraId="571B2964" w14:textId="71E0667E" w:rsidR="00823511" w:rsidRPr="00E35DF0" w:rsidRDefault="00823511" w:rsidP="00E35DF0">
      <w:pPr>
        <w:pStyle w:val="Lijstalinea"/>
        <w:tabs>
          <w:tab w:val="num" w:pos="709"/>
          <w:tab w:val="num" w:pos="750"/>
          <w:tab w:val="left" w:pos="1418"/>
        </w:tabs>
        <w:spacing w:line="288" w:lineRule="auto"/>
        <w:ind w:left="1429"/>
        <w:rPr>
          <w:rFonts w:cs="Arial"/>
        </w:rPr>
      </w:pPr>
      <w:r w:rsidRPr="00E35DF0">
        <w:rPr>
          <w:rFonts w:cs="Arial"/>
        </w:rPr>
        <w:t xml:space="preserve">deze Wachtkamerovereenkomst; </w:t>
      </w:r>
    </w:p>
    <w:p w14:paraId="571B2965" w14:textId="77777777" w:rsidR="00823511" w:rsidRPr="00312D38" w:rsidRDefault="00823511" w:rsidP="00E35DF0">
      <w:pPr>
        <w:tabs>
          <w:tab w:val="num" w:pos="709"/>
          <w:tab w:val="num" w:pos="750"/>
          <w:tab w:val="left" w:pos="1418"/>
        </w:tabs>
        <w:spacing w:line="288" w:lineRule="auto"/>
        <w:ind w:left="1416" w:hanging="707"/>
        <w:rPr>
          <w:rFonts w:cs="Arial"/>
        </w:rPr>
      </w:pPr>
      <w:r w:rsidRPr="00312D38">
        <w:rPr>
          <w:rFonts w:cs="Arial"/>
        </w:rPr>
        <w:t>b.</w:t>
      </w:r>
      <w:r w:rsidRPr="00312D38">
        <w:rPr>
          <w:rFonts w:cs="Arial"/>
        </w:rPr>
        <w:tab/>
        <w:t>een juridische procedure wordt aangespannen die verband houdt met de aanbestedingsprocedure die voorafging aan het sluiten van deze Wachtkamerovereenkomst;</w:t>
      </w:r>
    </w:p>
    <w:p w14:paraId="571B2966" w14:textId="77777777" w:rsidR="00823511" w:rsidRPr="00312D38" w:rsidRDefault="00823511" w:rsidP="00E35DF0">
      <w:pPr>
        <w:tabs>
          <w:tab w:val="num" w:pos="709"/>
          <w:tab w:val="num" w:pos="750"/>
          <w:tab w:val="left" w:pos="1418"/>
        </w:tabs>
        <w:spacing w:line="288" w:lineRule="auto"/>
        <w:ind w:left="1416" w:hanging="707"/>
        <w:rPr>
          <w:rFonts w:cs="Arial"/>
        </w:rPr>
      </w:pPr>
      <w:r w:rsidRPr="00312D38">
        <w:rPr>
          <w:rFonts w:cs="Arial"/>
        </w:rPr>
        <w:t>c.</w:t>
      </w:r>
      <w:r w:rsidRPr="00312D38">
        <w:rPr>
          <w:rFonts w:cs="Arial"/>
        </w:rPr>
        <w:tab/>
        <w:t>een rechterlijke uitspraak in een procedure die verband houdt met de aanbestedingsprocedure die is voorafging aan het sluiten van deze Wachtkamerovereenkomst.</w:t>
      </w:r>
    </w:p>
    <w:p w14:paraId="571B2967" w14:textId="77777777" w:rsidR="00823511" w:rsidRPr="00312D38" w:rsidRDefault="00823511" w:rsidP="00823511">
      <w:pPr>
        <w:spacing w:line="288" w:lineRule="auto"/>
        <w:rPr>
          <w:rFonts w:cs="Arial"/>
        </w:rPr>
      </w:pPr>
    </w:p>
    <w:p w14:paraId="571B2968"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Wanneer de Overeenkomst tussentijds wordt beëindigd volgens Artikel 5.1, 5.2 of 5.3 heeft de Wachtende partij geen recht op vergoeding van schade of kosten. </w:t>
      </w:r>
    </w:p>
    <w:p w14:paraId="571B2969" w14:textId="77777777" w:rsidR="00823511" w:rsidRPr="00312D38" w:rsidRDefault="00823511" w:rsidP="00823511">
      <w:pPr>
        <w:tabs>
          <w:tab w:val="num" w:pos="709"/>
        </w:tabs>
        <w:spacing w:line="288" w:lineRule="auto"/>
        <w:ind w:left="709" w:hanging="709"/>
        <w:rPr>
          <w:rFonts w:cs="Arial"/>
        </w:rPr>
      </w:pPr>
    </w:p>
    <w:p w14:paraId="571B296A"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De Opdrachtgever heeft altijd het recht om te laten onderzoeken of de Wachtende partij in aanmerking komt voor een van de uitsluitingsgronden en nog voldoet aan de geschiktheidscriteria en gunningcriteria uit de artikel 5.2 bedoelde offerteaanvraag. De </w:t>
      </w:r>
      <w:r w:rsidRPr="00312D38">
        <w:rPr>
          <w:rFonts w:cs="Arial"/>
        </w:rPr>
        <w:lastRenderedPageBreak/>
        <w:t>Wachtende partij is verplicht zonder tegenprestatie medewerking aan een dergelijk onderzoek te verlenen en de onderzoekers de relevante gegevens direct te verschaffen.</w:t>
      </w:r>
    </w:p>
    <w:p w14:paraId="571B296B" w14:textId="77777777" w:rsidR="00823511" w:rsidRPr="00312D38" w:rsidRDefault="00823511" w:rsidP="00823511">
      <w:pPr>
        <w:spacing w:line="288" w:lineRule="auto"/>
        <w:rPr>
          <w:rFonts w:cs="Arial"/>
        </w:rPr>
      </w:pPr>
    </w:p>
    <w:p w14:paraId="571B296C" w14:textId="77777777" w:rsidR="00823511" w:rsidRPr="00312D38" w:rsidRDefault="00823511" w:rsidP="00E35DF0">
      <w:pPr>
        <w:keepNext/>
        <w:numPr>
          <w:ilvl w:val="0"/>
          <w:numId w:val="1"/>
        </w:numPr>
        <w:tabs>
          <w:tab w:val="left" w:pos="709"/>
        </w:tabs>
        <w:spacing w:after="120" w:line="240" w:lineRule="atLeast"/>
        <w:outlineLvl w:val="0"/>
        <w:rPr>
          <w:b/>
          <w:kern w:val="28"/>
        </w:rPr>
      </w:pPr>
      <w:bookmarkStart w:id="10" w:name="_Toc438448987"/>
      <w:bookmarkStart w:id="11" w:name="_Toc438470788"/>
      <w:r w:rsidRPr="00312D38">
        <w:rPr>
          <w:b/>
          <w:kern w:val="28"/>
        </w:rPr>
        <w:t>Vertegenwoordiging</w:t>
      </w:r>
      <w:bookmarkEnd w:id="10"/>
      <w:bookmarkEnd w:id="11"/>
    </w:p>
    <w:p w14:paraId="571B296D" w14:textId="77777777" w:rsidR="00823511" w:rsidRPr="00312D38" w:rsidRDefault="00823511" w:rsidP="00E35DF0">
      <w:pPr>
        <w:numPr>
          <w:ilvl w:val="1"/>
          <w:numId w:val="8"/>
        </w:numPr>
        <w:tabs>
          <w:tab w:val="left" w:pos="709"/>
        </w:tabs>
        <w:spacing w:line="288" w:lineRule="auto"/>
        <w:ind w:left="709" w:hanging="709"/>
        <w:rPr>
          <w:rFonts w:cs="Arial"/>
        </w:rPr>
      </w:pPr>
      <w:r>
        <w:rPr>
          <w:rFonts w:cs="Arial"/>
        </w:rPr>
        <w:t xml:space="preserve">     </w:t>
      </w:r>
      <w:r w:rsidRPr="00312D38">
        <w:rPr>
          <w:rFonts w:cs="Arial"/>
        </w:rPr>
        <w:t>Iedere Partij wijst binnen tien (10) Werkdagen na ondertekening van deze 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571B296E" w14:textId="77777777" w:rsidR="00823511" w:rsidRPr="00312D38" w:rsidRDefault="00823511" w:rsidP="00E35DF0">
      <w:pPr>
        <w:tabs>
          <w:tab w:val="left" w:pos="709"/>
        </w:tabs>
        <w:spacing w:line="288" w:lineRule="auto"/>
        <w:rPr>
          <w:rFonts w:cs="Arial"/>
        </w:rPr>
      </w:pPr>
    </w:p>
    <w:p w14:paraId="571B296F" w14:textId="77777777" w:rsidR="00823511" w:rsidRPr="00312D38" w:rsidRDefault="00823511" w:rsidP="00E35DF0">
      <w:pPr>
        <w:numPr>
          <w:ilvl w:val="1"/>
          <w:numId w:val="8"/>
        </w:numPr>
        <w:tabs>
          <w:tab w:val="left" w:pos="709"/>
        </w:tabs>
        <w:spacing w:line="288" w:lineRule="auto"/>
        <w:ind w:left="709" w:hanging="709"/>
        <w:rPr>
          <w:rFonts w:cs="Arial"/>
        </w:rPr>
      </w:pPr>
      <w:r>
        <w:rPr>
          <w:rFonts w:cs="Arial"/>
        </w:rPr>
        <w:t xml:space="preserve">     </w:t>
      </w:r>
      <w:r w:rsidRPr="00312D38">
        <w:rPr>
          <w:rFonts w:cs="Arial"/>
        </w:rPr>
        <w:t>De Vertegenwoordigers worden verondersteld ongelimiteerd gemachtigd te zijn "hun" Partij te vertegenwoordigen tenzij eventuele beperkingen in de volmacht vooraf schriftelijk zijn meegedeeld aan de andere Partij. Van de zijde van de Opdrachtgever wordt de handelsbevoegdheid in ieder geval beperkt door het gemeentelijke Mandaatbesluit.</w:t>
      </w:r>
    </w:p>
    <w:p w14:paraId="571B2970" w14:textId="77777777" w:rsidR="00823511" w:rsidRPr="00312D38" w:rsidRDefault="00823511" w:rsidP="00E35DF0">
      <w:pPr>
        <w:tabs>
          <w:tab w:val="left" w:pos="709"/>
          <w:tab w:val="num" w:pos="750"/>
        </w:tabs>
        <w:spacing w:line="288" w:lineRule="auto"/>
        <w:ind w:hanging="750"/>
        <w:rPr>
          <w:rFonts w:cs="Arial"/>
        </w:rPr>
      </w:pPr>
    </w:p>
    <w:p w14:paraId="571B2971" w14:textId="77777777" w:rsidR="00823511" w:rsidRPr="00312D38" w:rsidRDefault="00823511" w:rsidP="00E35DF0">
      <w:pPr>
        <w:numPr>
          <w:ilvl w:val="1"/>
          <w:numId w:val="8"/>
        </w:numPr>
        <w:tabs>
          <w:tab w:val="left" w:pos="709"/>
          <w:tab w:val="num" w:pos="750"/>
        </w:tabs>
        <w:spacing w:line="288" w:lineRule="auto"/>
        <w:rPr>
          <w:rFonts w:cs="Arial"/>
        </w:rPr>
      </w:pPr>
      <w:r w:rsidRPr="00312D38">
        <w:rPr>
          <w:rFonts w:cs="Arial"/>
        </w:rPr>
        <w:tab/>
        <w:t xml:space="preserve">Een Partij mag er van uitgaan dat de Vertegenwoordigers die conform </w:t>
      </w:r>
      <w:r w:rsidR="00F60482">
        <w:rPr>
          <w:rFonts w:cs="Arial"/>
        </w:rPr>
        <w:t>6.1</w:t>
      </w:r>
      <w:r w:rsidRPr="00312D38">
        <w:rPr>
          <w:rFonts w:cs="Arial"/>
        </w:rPr>
        <w:t xml:space="preserve"> aan hem zijn </w:t>
      </w:r>
      <w:r w:rsidRPr="00312D38">
        <w:rPr>
          <w:rFonts w:cs="Arial"/>
        </w:rPr>
        <w:tab/>
        <w:t xml:space="preserve">meegedeeld vertegenwoordigingsbevoegd zijn tot hem schriftelijk is meegedeeld dat de deze </w:t>
      </w:r>
      <w:r w:rsidRPr="00312D38">
        <w:rPr>
          <w:rFonts w:cs="Arial"/>
        </w:rPr>
        <w:tab/>
        <w:t>bevoegdheid is ingetrokken of gewijzigd.</w:t>
      </w:r>
    </w:p>
    <w:p w14:paraId="571B2972" w14:textId="77777777" w:rsidR="00823511" w:rsidRPr="00312D38" w:rsidRDefault="00823511" w:rsidP="00823511">
      <w:pPr>
        <w:spacing w:line="288" w:lineRule="auto"/>
        <w:rPr>
          <w:rFonts w:cs="Arial"/>
        </w:rPr>
      </w:pPr>
    </w:p>
    <w:p w14:paraId="571B2973" w14:textId="77777777" w:rsidR="00823511" w:rsidRPr="00312D38" w:rsidRDefault="00823511" w:rsidP="00823511">
      <w:pPr>
        <w:keepNext/>
        <w:numPr>
          <w:ilvl w:val="0"/>
          <w:numId w:val="1"/>
        </w:numPr>
        <w:spacing w:after="120" w:line="240" w:lineRule="atLeast"/>
        <w:outlineLvl w:val="0"/>
        <w:rPr>
          <w:b/>
          <w:kern w:val="28"/>
        </w:rPr>
      </w:pPr>
      <w:bookmarkStart w:id="12" w:name="_Toc438448988"/>
      <w:bookmarkStart w:id="13" w:name="_Toc438470789"/>
      <w:r w:rsidRPr="00312D38">
        <w:rPr>
          <w:b/>
          <w:kern w:val="28"/>
        </w:rPr>
        <w:t>Toepasselijk recht en geschillenregeling</w:t>
      </w:r>
      <w:bookmarkEnd w:id="12"/>
      <w:bookmarkEnd w:id="13"/>
    </w:p>
    <w:p w14:paraId="571B2974" w14:textId="77777777" w:rsidR="00823511" w:rsidRPr="00312D38" w:rsidRDefault="00823511" w:rsidP="00823511">
      <w:pPr>
        <w:spacing w:line="288" w:lineRule="auto"/>
        <w:rPr>
          <w:rFonts w:cs="Arial"/>
        </w:rPr>
      </w:pPr>
      <w:r w:rsidRPr="00312D38">
        <w:rPr>
          <w:rFonts w:cs="Arial"/>
        </w:rPr>
        <w:t>7.1</w:t>
      </w:r>
      <w:r w:rsidRPr="00312D38">
        <w:rPr>
          <w:rFonts w:cs="Arial"/>
        </w:rPr>
        <w:tab/>
        <w:t xml:space="preserve">Op deze Wachtkamerovereenkomst en alle overeenkomsten die daar uit voortvloeien is </w:t>
      </w:r>
      <w:r w:rsidRPr="00312D38">
        <w:rPr>
          <w:rFonts w:cs="Arial"/>
        </w:rPr>
        <w:tab/>
        <w:t xml:space="preserve">uitsluitend Nederlands recht van toepassing. </w:t>
      </w:r>
    </w:p>
    <w:p w14:paraId="571B2975" w14:textId="77777777" w:rsidR="00823511" w:rsidRPr="00312D38" w:rsidRDefault="00823511" w:rsidP="00823511">
      <w:pPr>
        <w:spacing w:line="288" w:lineRule="auto"/>
        <w:rPr>
          <w:rFonts w:cs="Arial"/>
        </w:rPr>
      </w:pPr>
    </w:p>
    <w:p w14:paraId="571B2976" w14:textId="77777777" w:rsidR="00823511" w:rsidRPr="00312D38" w:rsidRDefault="00823511" w:rsidP="00823511">
      <w:pPr>
        <w:spacing w:line="288" w:lineRule="auto"/>
        <w:rPr>
          <w:rFonts w:cs="Arial"/>
        </w:rPr>
      </w:pPr>
      <w:r w:rsidRPr="00312D38">
        <w:rPr>
          <w:rFonts w:cs="Arial"/>
        </w:rPr>
        <w:t>7.2</w:t>
      </w:r>
      <w:r w:rsidRPr="00312D38">
        <w:rPr>
          <w:rFonts w:cs="Arial"/>
        </w:rPr>
        <w:tab/>
        <w:t xml:space="preserve">Geschillen over deze Wachtkamerovereenkomst zullen worden voorgelegd aan de daartoe </w:t>
      </w:r>
      <w:r w:rsidRPr="00312D38">
        <w:rPr>
          <w:rFonts w:cs="Arial"/>
        </w:rPr>
        <w:tab/>
        <w:t>bevoegde rechter.</w:t>
      </w:r>
    </w:p>
    <w:p w14:paraId="571B2977" w14:textId="77777777" w:rsidR="00823511" w:rsidRPr="00312D38" w:rsidRDefault="00823511" w:rsidP="00823511">
      <w:pPr>
        <w:spacing w:line="288" w:lineRule="auto"/>
        <w:rPr>
          <w:rFonts w:cs="Arial"/>
          <w:b/>
        </w:rPr>
      </w:pPr>
    </w:p>
    <w:p w14:paraId="571B2978" w14:textId="77777777" w:rsidR="00823511" w:rsidRPr="00312D38" w:rsidRDefault="00823511" w:rsidP="00823511">
      <w:pPr>
        <w:keepNext/>
        <w:numPr>
          <w:ilvl w:val="0"/>
          <w:numId w:val="1"/>
        </w:numPr>
        <w:spacing w:after="120" w:line="240" w:lineRule="atLeast"/>
        <w:outlineLvl w:val="0"/>
        <w:rPr>
          <w:b/>
          <w:kern w:val="28"/>
        </w:rPr>
      </w:pPr>
      <w:bookmarkStart w:id="14" w:name="_Toc438448989"/>
      <w:bookmarkStart w:id="15" w:name="_Toc438470790"/>
      <w:r w:rsidRPr="00312D38">
        <w:rPr>
          <w:b/>
          <w:kern w:val="28"/>
        </w:rPr>
        <w:t>Slotbepalingen</w:t>
      </w:r>
      <w:bookmarkEnd w:id="14"/>
      <w:bookmarkEnd w:id="15"/>
    </w:p>
    <w:p w14:paraId="571B2979" w14:textId="77777777" w:rsidR="00823511" w:rsidRPr="00312D38" w:rsidRDefault="00823511" w:rsidP="00823511">
      <w:pPr>
        <w:spacing w:line="288" w:lineRule="auto"/>
        <w:rPr>
          <w:rFonts w:cs="Arial"/>
        </w:rPr>
      </w:pPr>
      <w:r w:rsidRPr="00312D38">
        <w:rPr>
          <w:rFonts w:cs="Arial"/>
        </w:rPr>
        <w:t>8. 1</w:t>
      </w:r>
      <w:r w:rsidRPr="00312D38">
        <w:rPr>
          <w:rFonts w:cs="Arial"/>
        </w:rPr>
        <w:tab/>
        <w:t xml:space="preserve">Met deze Wachtkamerovereenkomst en bijbehorende bijlagen komen eerdere </w:t>
      </w:r>
      <w:r w:rsidRPr="00312D38">
        <w:rPr>
          <w:rFonts w:cs="Arial"/>
        </w:rPr>
        <w:tab/>
        <w:t xml:space="preserve">overeenkomsten en afspraken tussen Partijen met betrekking tot het onderwerp van deze </w:t>
      </w:r>
      <w:r w:rsidRPr="00312D38">
        <w:rPr>
          <w:rFonts w:cs="Arial"/>
        </w:rPr>
        <w:tab/>
        <w:t xml:space="preserve">overeenkomst te vervallen. </w:t>
      </w:r>
    </w:p>
    <w:p w14:paraId="571B297A" w14:textId="77777777" w:rsidR="00823511" w:rsidRPr="00312D38" w:rsidRDefault="00823511" w:rsidP="00823511">
      <w:pPr>
        <w:spacing w:line="288" w:lineRule="auto"/>
        <w:rPr>
          <w:rFonts w:cs="Arial"/>
        </w:rPr>
      </w:pPr>
    </w:p>
    <w:p w14:paraId="571B297B" w14:textId="77777777" w:rsidR="00823511" w:rsidRPr="00312D38" w:rsidRDefault="00823511" w:rsidP="00823511">
      <w:pPr>
        <w:tabs>
          <w:tab w:val="num" w:pos="709"/>
        </w:tabs>
        <w:spacing w:line="288" w:lineRule="auto"/>
        <w:ind w:left="709" w:hanging="709"/>
        <w:rPr>
          <w:rFonts w:cs="Arial"/>
        </w:rPr>
      </w:pPr>
      <w:r w:rsidRPr="00312D38">
        <w:rPr>
          <w:rFonts w:cs="Arial"/>
        </w:rPr>
        <w:t>8.2</w:t>
      </w:r>
      <w:r w:rsidRPr="00312D38">
        <w:rPr>
          <w:rFonts w:cs="Arial"/>
        </w:rPr>
        <w:tab/>
        <w:t>De Wachtende partij is verplicht de Opdrachtgever tijdig te waarschuwen voor mogelijke risico's verbonden aan zijn handelen onder deze Wachtkamerovereenkomst.</w:t>
      </w:r>
    </w:p>
    <w:p w14:paraId="571B297C" w14:textId="77777777" w:rsidR="00823511" w:rsidRPr="00312D38" w:rsidRDefault="00823511" w:rsidP="00823511">
      <w:pPr>
        <w:spacing w:line="288" w:lineRule="auto"/>
        <w:rPr>
          <w:rFonts w:cs="Arial"/>
        </w:rPr>
      </w:pPr>
    </w:p>
    <w:p w14:paraId="571B297D" w14:textId="77777777" w:rsidR="00823511" w:rsidRPr="00312D38" w:rsidRDefault="00823511" w:rsidP="00823511">
      <w:pPr>
        <w:tabs>
          <w:tab w:val="num" w:pos="709"/>
        </w:tabs>
        <w:spacing w:line="288" w:lineRule="auto"/>
        <w:ind w:left="709" w:hanging="709"/>
        <w:rPr>
          <w:rFonts w:cs="Arial"/>
        </w:rPr>
      </w:pPr>
      <w:r w:rsidRPr="00312D38">
        <w:rPr>
          <w:rFonts w:cs="Arial"/>
        </w:rPr>
        <w:t>8.3</w:t>
      </w:r>
      <w:r w:rsidRPr="00312D38">
        <w:rPr>
          <w:rFonts w:cs="Arial"/>
        </w:rPr>
        <w:tab/>
        <w:t>De Wachtende partij mag de rechten en verplichtingen uit deze Wachtkamerovereenkomst 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571B297E" w14:textId="77777777" w:rsidR="00823511" w:rsidRPr="00312D38" w:rsidRDefault="00823511" w:rsidP="00823511">
      <w:pPr>
        <w:spacing w:line="288" w:lineRule="auto"/>
        <w:ind w:firstLine="705"/>
        <w:rPr>
          <w:rFonts w:cs="Arial"/>
        </w:rPr>
      </w:pPr>
    </w:p>
    <w:p w14:paraId="571B297F" w14:textId="77777777" w:rsidR="00823511" w:rsidRPr="00312D38" w:rsidRDefault="00823511" w:rsidP="00823511">
      <w:pPr>
        <w:spacing w:line="288" w:lineRule="auto"/>
        <w:rPr>
          <w:rFonts w:cs="Arial"/>
        </w:rPr>
      </w:pPr>
      <w:r w:rsidRPr="00312D38">
        <w:rPr>
          <w:rFonts w:cs="Arial"/>
        </w:rPr>
        <w:t>Aldus overeengekomen en getekend in tweevoud,</w:t>
      </w:r>
    </w:p>
    <w:p w14:paraId="571B2980" w14:textId="77777777" w:rsidR="00823511" w:rsidRPr="00312D38" w:rsidRDefault="00823511" w:rsidP="00823511">
      <w:pPr>
        <w:spacing w:line="288" w:lineRule="auto"/>
        <w:rPr>
          <w:rFonts w:cs="Arial"/>
        </w:rPr>
      </w:pPr>
    </w:p>
    <w:p w14:paraId="571B2981" w14:textId="77777777" w:rsidR="00823511" w:rsidRPr="00823511" w:rsidRDefault="00823511" w:rsidP="00823511">
      <w:pPr>
        <w:spacing w:line="288"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571B2982" w14:textId="77777777" w:rsidR="00823511" w:rsidRPr="00823511" w:rsidRDefault="00823511" w:rsidP="00823511">
      <w:pPr>
        <w:spacing w:line="288"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571B2983" w14:textId="77777777" w:rsidR="00823511" w:rsidRPr="00312D38" w:rsidRDefault="00823511" w:rsidP="00823511">
      <w:pPr>
        <w:spacing w:line="288" w:lineRule="auto"/>
        <w:rPr>
          <w:rFonts w:cs="Arial"/>
        </w:rPr>
      </w:pPr>
    </w:p>
    <w:p w14:paraId="571B2984" w14:textId="77777777" w:rsidR="00823511" w:rsidRPr="00312D38" w:rsidRDefault="00823511" w:rsidP="00823511">
      <w:pPr>
        <w:spacing w:line="288" w:lineRule="auto"/>
        <w:rPr>
          <w:rFonts w:cs="Arial"/>
        </w:rPr>
      </w:pPr>
    </w:p>
    <w:p w14:paraId="571B2985" w14:textId="77777777" w:rsidR="00823511" w:rsidRPr="00312D38" w:rsidRDefault="00823511" w:rsidP="00823511">
      <w:pPr>
        <w:spacing w:line="288" w:lineRule="auto"/>
        <w:rPr>
          <w:rFonts w:cs="Arial"/>
        </w:rPr>
      </w:pPr>
    </w:p>
    <w:p w14:paraId="571B2986" w14:textId="77777777" w:rsidR="00823511" w:rsidRPr="00312D38" w:rsidRDefault="00823511" w:rsidP="00823511">
      <w:pPr>
        <w:spacing w:line="288" w:lineRule="auto"/>
        <w:rPr>
          <w:rFonts w:cs="Arial"/>
        </w:rPr>
      </w:pPr>
    </w:p>
    <w:p w14:paraId="571B2987" w14:textId="77777777" w:rsidR="00823511" w:rsidRPr="00312D38" w:rsidRDefault="00823511" w:rsidP="00823511">
      <w:pPr>
        <w:autoSpaceDE w:val="0"/>
        <w:autoSpaceDN w:val="0"/>
        <w:adjustRightInd w:val="0"/>
        <w:spacing w:line="240" w:lineRule="auto"/>
        <w:rPr>
          <w:rFonts w:cs="Arial"/>
        </w:rPr>
      </w:pPr>
      <w:r w:rsidRPr="00312D38">
        <w:rPr>
          <w:rFonts w:cs="Arial"/>
        </w:rPr>
        <w:lastRenderedPageBreak/>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571B2988" w14:textId="77777777" w:rsidR="00823511" w:rsidRPr="00312D38" w:rsidRDefault="00823511" w:rsidP="00823511">
      <w:pPr>
        <w:autoSpaceDE w:val="0"/>
        <w:autoSpaceDN w:val="0"/>
        <w:adjustRightInd w:val="0"/>
        <w:spacing w:line="24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571B2989" w14:textId="77777777" w:rsidR="00823511" w:rsidRPr="00312D38" w:rsidRDefault="00823511" w:rsidP="00823511">
      <w:pPr>
        <w:autoSpaceDE w:val="0"/>
        <w:autoSpaceDN w:val="0"/>
        <w:adjustRightInd w:val="0"/>
        <w:spacing w:line="24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sectPr w:rsidR="00823511" w:rsidRPr="00312D3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42E4D" w14:textId="77777777" w:rsidR="00101C53" w:rsidRDefault="00101C53" w:rsidP="00382FEC">
      <w:pPr>
        <w:spacing w:line="240" w:lineRule="auto"/>
      </w:pPr>
      <w:r>
        <w:separator/>
      </w:r>
    </w:p>
  </w:endnote>
  <w:endnote w:type="continuationSeparator" w:id="0">
    <w:p w14:paraId="0D71EAFF" w14:textId="77777777" w:rsidR="00101C53" w:rsidRDefault="00101C53" w:rsidP="00382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550656"/>
      <w:docPartObj>
        <w:docPartGallery w:val="Page Numbers (Bottom of Page)"/>
        <w:docPartUnique/>
      </w:docPartObj>
    </w:sdtPr>
    <w:sdtContent>
      <w:p w14:paraId="571B2992" w14:textId="77777777" w:rsidR="00334B3B" w:rsidRDefault="00334B3B">
        <w:pPr>
          <w:pStyle w:val="Voettekst"/>
          <w:jc w:val="right"/>
        </w:pPr>
        <w:r>
          <w:fldChar w:fldCharType="begin"/>
        </w:r>
        <w:r>
          <w:instrText>PAGE   \* MERGEFORMAT</w:instrText>
        </w:r>
        <w:r>
          <w:fldChar w:fldCharType="separate"/>
        </w:r>
        <w:r>
          <w:rPr>
            <w:noProof/>
          </w:rPr>
          <w:t>5</w:t>
        </w:r>
        <w:r>
          <w:fldChar w:fldCharType="end"/>
        </w:r>
      </w:p>
    </w:sdtContent>
  </w:sdt>
  <w:p w14:paraId="571B2993" w14:textId="77777777" w:rsidR="00334B3B" w:rsidRDefault="00334B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EAFDC" w14:textId="77777777" w:rsidR="00101C53" w:rsidRDefault="00101C53" w:rsidP="00382FEC">
      <w:pPr>
        <w:spacing w:line="240" w:lineRule="auto"/>
      </w:pPr>
      <w:r>
        <w:separator/>
      </w:r>
    </w:p>
  </w:footnote>
  <w:footnote w:type="continuationSeparator" w:id="0">
    <w:p w14:paraId="2B90DE0D" w14:textId="77777777" w:rsidR="00101C53" w:rsidRDefault="00101C53" w:rsidP="00382F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14E300B5"/>
    <w:multiLevelType w:val="hybridMultilevel"/>
    <w:tmpl w:val="599AEBE8"/>
    <w:lvl w:ilvl="0" w:tplc="D9320CF4">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190A3934"/>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127547578">
    <w:abstractNumId w:val="2"/>
  </w:num>
  <w:num w:numId="2" w16cid:durableId="1693992915">
    <w:abstractNumId w:val="2"/>
  </w:num>
  <w:num w:numId="3" w16cid:durableId="1628198804">
    <w:abstractNumId w:val="2"/>
  </w:num>
  <w:num w:numId="4" w16cid:durableId="1798792846">
    <w:abstractNumId w:val="2"/>
  </w:num>
  <w:num w:numId="5" w16cid:durableId="2105370470">
    <w:abstractNumId w:val="1"/>
  </w:num>
  <w:num w:numId="6" w16cid:durableId="872352173">
    <w:abstractNumId w:val="0"/>
  </w:num>
  <w:num w:numId="7" w16cid:durableId="679698235">
    <w:abstractNumId w:val="6"/>
  </w:num>
  <w:num w:numId="8" w16cid:durableId="1418482692">
    <w:abstractNumId w:val="5"/>
  </w:num>
  <w:num w:numId="9" w16cid:durableId="419563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0660038">
    <w:abstractNumId w:val="3"/>
  </w:num>
  <w:num w:numId="11" w16cid:durableId="740561015">
    <w:abstractNumId w:val="4"/>
  </w:num>
  <w:num w:numId="12" w16cid:durableId="1427456666">
    <w:abstractNumId w:val="2"/>
    <w:lvlOverride w:ilvl="0">
      <w:startOverride w:val="3"/>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11"/>
    <w:rsid w:val="0005580A"/>
    <w:rsid w:val="000D6A2F"/>
    <w:rsid w:val="00101C53"/>
    <w:rsid w:val="0016577E"/>
    <w:rsid w:val="001A7101"/>
    <w:rsid w:val="001D7870"/>
    <w:rsid w:val="00301FEF"/>
    <w:rsid w:val="00334B3B"/>
    <w:rsid w:val="00372725"/>
    <w:rsid w:val="00382FEC"/>
    <w:rsid w:val="003C4AEA"/>
    <w:rsid w:val="00440252"/>
    <w:rsid w:val="0045374C"/>
    <w:rsid w:val="004C14E9"/>
    <w:rsid w:val="005648D7"/>
    <w:rsid w:val="00823511"/>
    <w:rsid w:val="008A3FF2"/>
    <w:rsid w:val="008B4505"/>
    <w:rsid w:val="008D5C59"/>
    <w:rsid w:val="0099C2B2"/>
    <w:rsid w:val="009C6267"/>
    <w:rsid w:val="009D792F"/>
    <w:rsid w:val="00A71D66"/>
    <w:rsid w:val="00A95860"/>
    <w:rsid w:val="00C81883"/>
    <w:rsid w:val="00E35DF0"/>
    <w:rsid w:val="00F60482"/>
    <w:rsid w:val="05487F2F"/>
    <w:rsid w:val="099A2E9C"/>
    <w:rsid w:val="1EE9C4D1"/>
    <w:rsid w:val="26E90762"/>
    <w:rsid w:val="2BF8E0BA"/>
    <w:rsid w:val="3203A9FE"/>
    <w:rsid w:val="339F7A5F"/>
    <w:rsid w:val="479694C9"/>
    <w:rsid w:val="57027D08"/>
    <w:rsid w:val="5778CEFD"/>
    <w:rsid w:val="616CA5C8"/>
    <w:rsid w:val="709DF3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2908"/>
  <w15:chartTrackingRefBased/>
  <w15:docId w15:val="{448E1D4B-FC2E-47C5-BC42-732684636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 w:type="paragraph" w:styleId="Lijstalinea">
    <w:name w:val="List Paragraph"/>
    <w:basedOn w:val="Standaard"/>
    <w:uiPriority w:val="34"/>
    <w:qFormat/>
    <w:rsid w:val="00E35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077DEEEBC7946A6D5C61F451AC8C3" ma:contentTypeVersion="9" ma:contentTypeDescription="Een nieuw document maken." ma:contentTypeScope="" ma:versionID="62ca9bb5929859ff60425f38ce8c53a4">
  <xsd:schema xmlns:xsd="http://www.w3.org/2001/XMLSchema" xmlns:xs="http://www.w3.org/2001/XMLSchema" xmlns:p="http://schemas.microsoft.com/office/2006/metadata/properties" xmlns:ns2="278c3c4d-f426-4f19-87e5-1f9242ca19bd" xmlns:ns3="e05fdbe9-bddd-4fa0-a38f-09cdc687363e" xmlns:ns4="58837769-8c82-4c8d-80b2-54ff4b343249" targetNamespace="http://schemas.microsoft.com/office/2006/metadata/properties" ma:root="true" ma:fieldsID="8f61cf52bdea3317266a8f3fc1b39dc7" ns2:_="" ns3:_="" ns4:_="">
    <xsd:import namespace="278c3c4d-f426-4f19-87e5-1f9242ca19bd"/>
    <xsd:import namespace="e05fdbe9-bddd-4fa0-a38f-09cdc687363e"/>
    <xsd:import namespace="58837769-8c82-4c8d-80b2-54ff4b343249"/>
    <xsd:element name="properties">
      <xsd:complexType>
        <xsd:sequence>
          <xsd:element name="documentManagement">
            <xsd:complexType>
              <xsd:all>
                <xsd:element ref="ns2:o361d3ceefc4464b85133234aef79e41" minOccurs="0"/>
                <xsd:element ref="ns2:fa126ea1a5bd4327ba499bf040c5b397" minOccurs="0"/>
                <xsd:element ref="ns3:TaxCatchAll" minOccurs="0"/>
                <xsd:element ref="ns4:MediaServiceMetadata" minOccurs="0"/>
                <xsd:element ref="ns4: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dfc1b1af-d92f-4c84-8eb3-b59046f94e8a" ma:open="false" ma:isKeyword="false">
      <xsd:complexType>
        <xsd:sequence>
          <xsd:element ref="pc:Terms" minOccurs="0" maxOccurs="1"/>
        </xsd:sequence>
      </xsd:complexType>
    </xsd:element>
    <xsd:element name="fa126ea1a5bd4327ba499bf040c5b397" ma:index="9"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5fdbe9-bddd-4fa0-a38f-09cdc687363e"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b8642dc-6950-44b0-ad22-b8334e10f287}" ma:internalName="TaxCatchAll" ma:showField="CatchAllData" ma:web="e05fdbe9-bddd-4fa0-a38f-09cdc687363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837769-8c82-4c8d-80b2-54ff4b34324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5fdbe9-bddd-4fa0-a38f-09cdc687363e" xsi:nil="true"/>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ABC80D-C844-4FE5-941E-91E495BE8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c3c4d-f426-4f19-87e5-1f9242ca19bd"/>
    <ds:schemaRef ds:uri="e05fdbe9-bddd-4fa0-a38f-09cdc687363e"/>
    <ds:schemaRef ds:uri="58837769-8c82-4c8d-80b2-54ff4b343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C6B7E-9EF3-4353-B831-8CF70A81F71D}">
  <ds:schemaRefs>
    <ds:schemaRef ds:uri="http://schemas.microsoft.com/office/2006/metadata/properties"/>
    <ds:schemaRef ds:uri="http://schemas.microsoft.com/office/infopath/2007/PartnerControls"/>
    <ds:schemaRef ds:uri="e05fdbe9-bddd-4fa0-a38f-09cdc687363e"/>
    <ds:schemaRef ds:uri="278c3c4d-f426-4f19-87e5-1f9242ca19bd"/>
  </ds:schemaRefs>
</ds:datastoreItem>
</file>

<file path=customXml/itemProps3.xml><?xml version="1.0" encoding="utf-8"?>
<ds:datastoreItem xmlns:ds="http://schemas.openxmlformats.org/officeDocument/2006/customXml" ds:itemID="{9F11E07C-F61A-4A54-9BF0-56A7C24B2C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1483</Words>
  <Characters>8162</Characters>
  <Application>Microsoft Office Word</Application>
  <DocSecurity>0</DocSecurity>
  <Lines>68</Lines>
  <Paragraphs>19</Paragraphs>
  <ScaleCrop>false</ScaleCrop>
  <Company>Gemeente s-Hertogenbosch</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van de Sande</dc:creator>
  <cp:keywords/>
  <dc:description/>
  <cp:lastModifiedBy>Yvonne van Boxmeer</cp:lastModifiedBy>
  <cp:revision>5</cp:revision>
  <dcterms:created xsi:type="dcterms:W3CDTF">2022-12-07T09:53:00Z</dcterms:created>
  <dcterms:modified xsi:type="dcterms:W3CDTF">2022-12-19T14:40:00Z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0x010100B8A077DEEEBC7946A6D5C61F451AC8C3</vt:lpwstr>
  </property>
  <property fmtid="{D5CDD505-2E9C-101B-9397-08002B2CF9AE}" pid="3" name="gshDocumentSoort">
    <vt:lpwstr/>
  </property>
  <property fmtid="{D5CDD505-2E9C-101B-9397-08002B2CF9AE}" pid="4" name="gshProjectfase">
    <vt:lpwstr/>
  </property>
</Properties>
</file>