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99827" w14:textId="77777777" w:rsidR="00AD6A09" w:rsidRDefault="00AD6A09" w:rsidP="00AD6A09">
      <w:pPr>
        <w:rPr>
          <w:rFonts w:ascii="Verdana" w:eastAsia="SimSun" w:hAnsi="Verdana"/>
          <w:b/>
          <w:sz w:val="20"/>
          <w:szCs w:val="20"/>
        </w:rPr>
      </w:pPr>
      <w:bookmarkStart w:id="0" w:name="_Toc364340166"/>
      <w:bookmarkStart w:id="1" w:name="_Toc309117827"/>
    </w:p>
    <w:p w14:paraId="256EF83F" w14:textId="761A0FD6" w:rsidR="002F51F1" w:rsidRPr="00E94139" w:rsidRDefault="002F51F1" w:rsidP="002F51F1">
      <w:pPr>
        <w:pStyle w:val="Kop1"/>
        <w:rPr>
          <w:rFonts w:ascii="Verdana" w:hAnsi="Verdana"/>
          <w:color w:val="auto"/>
          <w:sz w:val="20"/>
          <w:szCs w:val="20"/>
        </w:rPr>
      </w:pPr>
      <w:bookmarkStart w:id="2" w:name="_Toc426452742"/>
      <w:bookmarkStart w:id="3" w:name="_Toc427680813"/>
      <w:bookmarkStart w:id="4" w:name="_Toc458522327"/>
      <w:bookmarkEnd w:id="0"/>
      <w:bookmarkEnd w:id="1"/>
      <w:r w:rsidRPr="00E94139">
        <w:rPr>
          <w:rFonts w:ascii="Verdana" w:hAnsi="Verdana"/>
          <w:color w:val="auto"/>
          <w:sz w:val="20"/>
          <w:szCs w:val="20"/>
        </w:rPr>
        <w:t xml:space="preserve">BIJLAGE 4 </w:t>
      </w:r>
      <w:r w:rsidRPr="00E94139">
        <w:rPr>
          <w:rFonts w:ascii="Verdana" w:hAnsi="Verdana"/>
          <w:color w:val="auto"/>
          <w:sz w:val="20"/>
          <w:szCs w:val="20"/>
        </w:rPr>
        <w:tab/>
        <w:t>PROGRAMMA VAN EISEN</w:t>
      </w:r>
      <w:bookmarkEnd w:id="2"/>
      <w:bookmarkEnd w:id="3"/>
      <w:bookmarkEnd w:id="4"/>
    </w:p>
    <w:p w14:paraId="2D3647D4" w14:textId="77777777" w:rsidR="002F51F1" w:rsidRPr="00BA49C0" w:rsidRDefault="002F51F1" w:rsidP="002F51F1">
      <w:pPr>
        <w:spacing w:line="240" w:lineRule="auto"/>
        <w:rPr>
          <w:rFonts w:ascii="Verdana" w:eastAsia="MS Mincho" w:hAnsi="Verdana"/>
          <w:sz w:val="20"/>
          <w:szCs w:val="20"/>
        </w:rPr>
      </w:pPr>
    </w:p>
    <w:p w14:paraId="166E59AC" w14:textId="77777777" w:rsidR="002F51F1" w:rsidRPr="00BA49C0" w:rsidRDefault="002F51F1" w:rsidP="002F51F1">
      <w:pPr>
        <w:spacing w:line="240" w:lineRule="auto"/>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2272E42B" w14:textId="77777777" w:rsidR="002F51F1" w:rsidRPr="00BA49C0" w:rsidRDefault="002F51F1" w:rsidP="002F51F1">
      <w:pPr>
        <w:spacing w:line="240" w:lineRule="auto"/>
        <w:rPr>
          <w:rFonts w:ascii="Verdana" w:hAnsi="Verdana" w:cs="Tahoma"/>
          <w:sz w:val="20"/>
          <w:szCs w:val="20"/>
        </w:rPr>
      </w:pPr>
    </w:p>
    <w:p w14:paraId="2CA80071" w14:textId="77777777" w:rsidR="002F51F1" w:rsidRPr="00BA49C0" w:rsidRDefault="002F51F1" w:rsidP="002F51F1">
      <w:pPr>
        <w:spacing w:line="240" w:lineRule="auto"/>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2F51F1" w:rsidRPr="00BA49C0" w14:paraId="6EF549B8" w14:textId="77777777" w:rsidTr="006D03EF">
        <w:trPr>
          <w:trHeight w:val="653"/>
        </w:trPr>
        <w:tc>
          <w:tcPr>
            <w:tcW w:w="2915" w:type="dxa"/>
            <w:shd w:val="clear" w:color="auto" w:fill="C6D9F1" w:themeFill="text2" w:themeFillTint="33"/>
          </w:tcPr>
          <w:p w14:paraId="4425B914" w14:textId="77777777" w:rsidR="002F51F1" w:rsidRPr="00BA49C0" w:rsidRDefault="002F51F1" w:rsidP="00685AAD">
            <w:pPr>
              <w:spacing w:line="240" w:lineRule="auto"/>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C6D9F1" w:themeFill="text2" w:themeFillTint="33"/>
          </w:tcPr>
          <w:p w14:paraId="763A1FC9" w14:textId="77777777" w:rsidR="002F51F1" w:rsidRPr="00BA49C0" w:rsidRDefault="002F51F1" w:rsidP="00685AAD">
            <w:pPr>
              <w:spacing w:line="240" w:lineRule="auto"/>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C6D9F1" w:themeFill="text2" w:themeFillTint="33"/>
          </w:tcPr>
          <w:p w14:paraId="2EE254F6" w14:textId="77777777" w:rsidR="002F51F1" w:rsidRPr="00BA49C0" w:rsidRDefault="002F51F1" w:rsidP="00685AAD">
            <w:pPr>
              <w:spacing w:line="240" w:lineRule="auto"/>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C6D9F1" w:themeFill="text2" w:themeFillTint="33"/>
          </w:tcPr>
          <w:p w14:paraId="3BE22D6C" w14:textId="77777777" w:rsidR="002F51F1" w:rsidRPr="00BA49C0" w:rsidRDefault="002F51F1" w:rsidP="00685AAD">
            <w:pPr>
              <w:spacing w:line="240" w:lineRule="auto"/>
              <w:rPr>
                <w:rFonts w:ascii="Verdana" w:hAnsi="Verdana" w:cs="Tahoma"/>
                <w:b/>
                <w:sz w:val="20"/>
                <w:szCs w:val="20"/>
              </w:rPr>
            </w:pPr>
            <w:r w:rsidRPr="00BA49C0">
              <w:rPr>
                <w:rFonts w:ascii="Verdana" w:hAnsi="Verdana" w:cs="Tahoma"/>
                <w:b/>
                <w:sz w:val="20"/>
                <w:szCs w:val="20"/>
              </w:rPr>
              <w:t>Interpretatie door de Aanbestedende dienst met;</w:t>
            </w:r>
          </w:p>
        </w:tc>
      </w:tr>
      <w:tr w:rsidR="002F51F1" w:rsidRPr="00BA49C0" w14:paraId="5FF11434" w14:textId="77777777" w:rsidTr="00685AAD">
        <w:tc>
          <w:tcPr>
            <w:tcW w:w="2915" w:type="dxa"/>
          </w:tcPr>
          <w:p w14:paraId="531A0E9B"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Volledig en zonder voorbehoud</w:t>
            </w:r>
          </w:p>
        </w:tc>
        <w:tc>
          <w:tcPr>
            <w:tcW w:w="1338" w:type="dxa"/>
          </w:tcPr>
          <w:p w14:paraId="29AF2667"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JA</w:t>
            </w:r>
          </w:p>
        </w:tc>
        <w:tc>
          <w:tcPr>
            <w:tcW w:w="2410" w:type="dxa"/>
          </w:tcPr>
          <w:p w14:paraId="3F610BF1"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0914042E"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JA</w:t>
            </w:r>
          </w:p>
        </w:tc>
      </w:tr>
      <w:tr w:rsidR="002F51F1" w:rsidRPr="00BA49C0" w14:paraId="4306441E" w14:textId="77777777" w:rsidTr="00685AAD">
        <w:tc>
          <w:tcPr>
            <w:tcW w:w="2915" w:type="dxa"/>
          </w:tcPr>
          <w:p w14:paraId="3EA0F146"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3F54D0DD"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33DD7E3C" w14:textId="77777777" w:rsidR="002F51F1" w:rsidRPr="00BA49C0" w:rsidRDefault="002F51F1" w:rsidP="00685AAD">
            <w:pPr>
              <w:spacing w:line="240" w:lineRule="auto"/>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5340965E"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Specificatie maatwerk/alternatief acceptabel?</w:t>
            </w:r>
          </w:p>
          <w:p w14:paraId="6FD5746E"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Voldoende: JA</w:t>
            </w:r>
          </w:p>
          <w:p w14:paraId="6AE08975"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Onvoldoende: NEE</w:t>
            </w:r>
          </w:p>
        </w:tc>
      </w:tr>
      <w:tr w:rsidR="002F51F1" w:rsidRPr="00BA49C0" w14:paraId="24CB14CA" w14:textId="77777777" w:rsidTr="00685AAD">
        <w:tc>
          <w:tcPr>
            <w:tcW w:w="2915" w:type="dxa"/>
          </w:tcPr>
          <w:p w14:paraId="626FFB0D"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7CFF1ED9"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624F7812"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1DBE3384"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NEE</w:t>
            </w:r>
          </w:p>
        </w:tc>
      </w:tr>
      <w:tr w:rsidR="002F51F1" w:rsidRPr="00BA49C0" w14:paraId="61B804EB" w14:textId="77777777" w:rsidTr="00685AAD">
        <w:tc>
          <w:tcPr>
            <w:tcW w:w="2915" w:type="dxa"/>
          </w:tcPr>
          <w:p w14:paraId="1DE947F3"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197A0275"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ONBEKEND</w:t>
            </w:r>
          </w:p>
        </w:tc>
        <w:tc>
          <w:tcPr>
            <w:tcW w:w="2410" w:type="dxa"/>
          </w:tcPr>
          <w:p w14:paraId="78BCF96C"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04B9A9E9" w14:textId="77777777" w:rsidR="002F51F1" w:rsidRPr="00BA49C0" w:rsidRDefault="002F51F1" w:rsidP="00685AAD">
            <w:pPr>
              <w:spacing w:line="240" w:lineRule="auto"/>
              <w:rPr>
                <w:rFonts w:ascii="Verdana" w:hAnsi="Verdana" w:cs="Tahoma"/>
                <w:sz w:val="20"/>
                <w:szCs w:val="20"/>
              </w:rPr>
            </w:pPr>
            <w:r w:rsidRPr="00BA49C0">
              <w:rPr>
                <w:rFonts w:ascii="Verdana" w:hAnsi="Verdana" w:cs="Tahoma"/>
                <w:sz w:val="20"/>
                <w:szCs w:val="20"/>
              </w:rPr>
              <w:t>NEE of niet van toepassing</w:t>
            </w:r>
          </w:p>
        </w:tc>
      </w:tr>
    </w:tbl>
    <w:p w14:paraId="6BA18AD4" w14:textId="77777777" w:rsidR="002F51F1" w:rsidRPr="00BA49C0" w:rsidRDefault="002F51F1" w:rsidP="002F51F1">
      <w:pPr>
        <w:spacing w:line="240" w:lineRule="auto"/>
        <w:rPr>
          <w:rFonts w:ascii="Verdana" w:hAnsi="Verdana" w:cs="Tahoma"/>
          <w:sz w:val="20"/>
          <w:szCs w:val="20"/>
        </w:rPr>
      </w:pPr>
    </w:p>
    <w:p w14:paraId="2F57D097" w14:textId="77777777" w:rsidR="002F51F1" w:rsidRPr="00BA49C0" w:rsidRDefault="002F51F1" w:rsidP="002F51F1">
      <w:pPr>
        <w:spacing w:line="240" w:lineRule="auto"/>
        <w:rPr>
          <w:rFonts w:ascii="Verdana" w:hAnsi="Verdana" w:cs="Tahoma"/>
          <w:sz w:val="20"/>
          <w:szCs w:val="20"/>
        </w:rPr>
      </w:pPr>
    </w:p>
    <w:p w14:paraId="56EA0825" w14:textId="77777777" w:rsidR="002F51F1" w:rsidRPr="00BA49C0" w:rsidRDefault="002F51F1" w:rsidP="002F51F1">
      <w:pPr>
        <w:spacing w:line="240" w:lineRule="auto"/>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6B4764BB" w14:textId="77777777" w:rsidR="002F51F1" w:rsidRPr="00BA49C0" w:rsidRDefault="002F51F1" w:rsidP="002F51F1">
      <w:pPr>
        <w:spacing w:line="240" w:lineRule="auto"/>
        <w:rPr>
          <w:rFonts w:ascii="Verdana" w:hAnsi="Verdana" w:cs="Tahoma"/>
          <w:sz w:val="20"/>
          <w:szCs w:val="20"/>
        </w:rPr>
      </w:pPr>
    </w:p>
    <w:p w14:paraId="2CF04C5A" w14:textId="77777777" w:rsidR="002F51F1" w:rsidRPr="00BA49C0" w:rsidRDefault="002F51F1" w:rsidP="002F51F1">
      <w:pPr>
        <w:spacing w:line="240" w:lineRule="auto"/>
        <w:rPr>
          <w:rFonts w:ascii="Verdana" w:hAnsi="Verdana" w:cs="Tahoma"/>
          <w:sz w:val="20"/>
          <w:szCs w:val="20"/>
        </w:rPr>
      </w:pPr>
      <w:r w:rsidRPr="00BA49C0">
        <w:rPr>
          <w:rFonts w:ascii="Verdana" w:hAnsi="Verdana" w:cs="Tahoma"/>
          <w:sz w:val="20"/>
          <w:szCs w:val="20"/>
        </w:rPr>
        <w:t>Indien niet voldaan wordt aan een eis of de interpretatie door de Aanbestedende dienst bij een eis met maatwerk of alternatief als ‘NEE’ wordt gekenmerkt, wordt de Inschrijving terzijde gelegd.</w:t>
      </w:r>
    </w:p>
    <w:p w14:paraId="19ADDA43" w14:textId="77777777" w:rsidR="002F51F1" w:rsidRPr="00BA49C0" w:rsidRDefault="002F51F1" w:rsidP="002F51F1">
      <w:pPr>
        <w:spacing w:line="240" w:lineRule="auto"/>
        <w:rPr>
          <w:rFonts w:ascii="Verdana" w:hAnsi="Verdana" w:cs="Tahoma"/>
          <w:sz w:val="20"/>
          <w:szCs w:val="20"/>
        </w:rPr>
      </w:pPr>
    </w:p>
    <w:p w14:paraId="3D9AED58" w14:textId="77777777" w:rsidR="002F51F1" w:rsidRDefault="002F51F1" w:rsidP="002F51F1">
      <w:pPr>
        <w:spacing w:line="240" w:lineRule="auto"/>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7B901ADD" w14:textId="77777777" w:rsidR="002F51F1" w:rsidRDefault="002F51F1" w:rsidP="002F51F1">
      <w:pPr>
        <w:spacing w:after="160" w:line="259" w:lineRule="auto"/>
        <w:rPr>
          <w:rFonts w:ascii="Verdana" w:hAnsi="Verdana"/>
          <w:sz w:val="20"/>
          <w:szCs w:val="20"/>
        </w:rPr>
      </w:pPr>
      <w:r>
        <w:rPr>
          <w:rFonts w:ascii="Verdana" w:hAnsi="Verdana"/>
          <w:sz w:val="20"/>
          <w:szCs w:val="20"/>
        </w:rPr>
        <w:br w:type="page"/>
      </w:r>
    </w:p>
    <w:p w14:paraId="62637E94" w14:textId="77777777" w:rsidR="002F51F1" w:rsidRPr="002A3036" w:rsidRDefault="002F51F1" w:rsidP="002F51F1">
      <w:pPr>
        <w:spacing w:after="200" w:line="276" w:lineRule="auto"/>
        <w:rPr>
          <w:rFonts w:ascii="Verdana" w:hAnsi="Verdana"/>
          <w:bCs/>
          <w:sz w:val="20"/>
          <w:szCs w:val="20"/>
        </w:rPr>
      </w:pPr>
      <w:r w:rsidRPr="002A3036">
        <w:rPr>
          <w:rFonts w:ascii="Verdana" w:hAnsi="Verdana" w:cs="Arial"/>
          <w:b/>
          <w:sz w:val="20"/>
          <w:szCs w:val="20"/>
        </w:rPr>
        <w:lastRenderedPageBreak/>
        <w:t>PROGRAMMA VAN EISEN AMBULANCEVOERTUIGEN</w:t>
      </w:r>
      <w:r w:rsidRPr="002A3036">
        <w:rPr>
          <w:rFonts w:ascii="Verdana" w:hAnsi="Verdana"/>
          <w:bCs/>
          <w:sz w:val="20"/>
          <w:szCs w:val="20"/>
        </w:rPr>
        <w:t xml:space="preserve"> </w:t>
      </w:r>
    </w:p>
    <w:p w14:paraId="1DFBDBFE" w14:textId="77777777" w:rsidR="002F51F1" w:rsidRPr="002A3036" w:rsidRDefault="002F51F1" w:rsidP="002F51F1">
      <w:pPr>
        <w:tabs>
          <w:tab w:val="left" w:pos="1134"/>
        </w:tabs>
        <w:suppressAutoHyphens/>
        <w:rPr>
          <w:rFonts w:ascii="Verdana" w:hAnsi="Verdana" w:cs="Verdana"/>
          <w:sz w:val="20"/>
          <w:szCs w:val="20"/>
          <w:lang w:eastAsia="ar-SA"/>
        </w:rPr>
      </w:pPr>
    </w:p>
    <w:tbl>
      <w:tblPr>
        <w:tblW w:w="9593" w:type="dxa"/>
        <w:tblInd w:w="55" w:type="dxa"/>
        <w:tblLayout w:type="fixed"/>
        <w:tblCellMar>
          <w:top w:w="55" w:type="dxa"/>
          <w:left w:w="55" w:type="dxa"/>
          <w:bottom w:w="55" w:type="dxa"/>
          <w:right w:w="55" w:type="dxa"/>
        </w:tblCellMar>
        <w:tblLook w:val="0000" w:firstRow="0" w:lastRow="0" w:firstColumn="0" w:lastColumn="0" w:noHBand="0" w:noVBand="0"/>
      </w:tblPr>
      <w:tblGrid>
        <w:gridCol w:w="1220"/>
        <w:gridCol w:w="4389"/>
        <w:gridCol w:w="15"/>
        <w:gridCol w:w="13"/>
        <w:gridCol w:w="1122"/>
        <w:gridCol w:w="1417"/>
        <w:gridCol w:w="1417"/>
      </w:tblGrid>
      <w:tr w:rsidR="00B458B6" w:rsidRPr="00FE154A" w14:paraId="558F2A30" w14:textId="77777777" w:rsidTr="006D03EF">
        <w:trPr>
          <w:tblHeader/>
        </w:trPr>
        <w:tc>
          <w:tcPr>
            <w:tcW w:w="1220" w:type="dxa"/>
            <w:tcBorders>
              <w:top w:val="single" w:sz="1" w:space="0" w:color="000000"/>
              <w:left w:val="single" w:sz="1" w:space="0" w:color="000000"/>
              <w:bottom w:val="single" w:sz="1" w:space="0" w:color="000000"/>
            </w:tcBorders>
            <w:shd w:val="clear" w:color="auto" w:fill="8DB3E2" w:themeFill="text2" w:themeFillTint="66"/>
          </w:tcPr>
          <w:p w14:paraId="62336C26"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Nr.</w:t>
            </w:r>
          </w:p>
        </w:tc>
        <w:tc>
          <w:tcPr>
            <w:tcW w:w="4417" w:type="dxa"/>
            <w:gridSpan w:val="3"/>
            <w:tcBorders>
              <w:top w:val="single" w:sz="1" w:space="0" w:color="000000"/>
              <w:left w:val="single" w:sz="1" w:space="0" w:color="000000"/>
              <w:bottom w:val="single" w:sz="1" w:space="0" w:color="000000"/>
            </w:tcBorders>
            <w:shd w:val="clear" w:color="auto" w:fill="8DB3E2" w:themeFill="text2" w:themeFillTint="66"/>
          </w:tcPr>
          <w:p w14:paraId="69C8D594"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Eis</w:t>
            </w:r>
          </w:p>
        </w:tc>
        <w:tc>
          <w:tcPr>
            <w:tcW w:w="1122" w:type="dxa"/>
            <w:tcBorders>
              <w:top w:val="single" w:sz="1" w:space="0" w:color="000000"/>
              <w:left w:val="single" w:sz="1" w:space="0" w:color="000000"/>
              <w:bottom w:val="single" w:sz="1" w:space="0" w:color="000000"/>
            </w:tcBorders>
            <w:shd w:val="clear" w:color="auto" w:fill="8DB3E2" w:themeFill="text2" w:themeFillTint="66"/>
          </w:tcPr>
          <w:p w14:paraId="58B67E8F"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Akkoord</w:t>
            </w:r>
          </w:p>
        </w:tc>
        <w:tc>
          <w:tcPr>
            <w:tcW w:w="1417" w:type="dxa"/>
            <w:tcBorders>
              <w:top w:val="single" w:sz="1" w:space="0" w:color="000000"/>
              <w:left w:val="single" w:sz="1" w:space="0" w:color="000000"/>
              <w:bottom w:val="single" w:sz="1" w:space="0" w:color="000000"/>
              <w:right w:val="single" w:sz="1" w:space="0" w:color="000000"/>
            </w:tcBorders>
            <w:shd w:val="clear" w:color="auto" w:fill="8DB3E2" w:themeFill="text2" w:themeFillTint="66"/>
          </w:tcPr>
          <w:p w14:paraId="6C220E16"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Toelichting</w:t>
            </w:r>
          </w:p>
        </w:tc>
        <w:tc>
          <w:tcPr>
            <w:tcW w:w="1417" w:type="dxa"/>
            <w:tcBorders>
              <w:top w:val="single" w:sz="1" w:space="0" w:color="000000"/>
              <w:left w:val="single" w:sz="1" w:space="0" w:color="000000"/>
              <w:bottom w:val="single" w:sz="1" w:space="0" w:color="000000"/>
              <w:right w:val="single" w:sz="1" w:space="0" w:color="000000"/>
            </w:tcBorders>
            <w:shd w:val="clear" w:color="auto" w:fill="8DB3E2" w:themeFill="text2" w:themeFillTint="66"/>
          </w:tcPr>
          <w:p w14:paraId="71834F89"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p>
        </w:tc>
      </w:tr>
      <w:tr w:rsidR="00B458B6" w:rsidRPr="00FE154A" w14:paraId="12EDDB47" w14:textId="77777777" w:rsidTr="006D03EF">
        <w:tc>
          <w:tcPr>
            <w:tcW w:w="1220" w:type="dxa"/>
            <w:tcBorders>
              <w:left w:val="single" w:sz="1" w:space="0" w:color="000000"/>
              <w:bottom w:val="single" w:sz="1" w:space="0" w:color="000000"/>
            </w:tcBorders>
            <w:shd w:val="clear" w:color="auto" w:fill="C6D9F1" w:themeFill="text2" w:themeFillTint="33"/>
          </w:tcPr>
          <w:p w14:paraId="7052512C"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1</w:t>
            </w:r>
          </w:p>
        </w:tc>
        <w:tc>
          <w:tcPr>
            <w:tcW w:w="4417" w:type="dxa"/>
            <w:gridSpan w:val="3"/>
            <w:tcBorders>
              <w:left w:val="single" w:sz="1" w:space="0" w:color="000000"/>
              <w:bottom w:val="single" w:sz="1" w:space="0" w:color="000000"/>
            </w:tcBorders>
            <w:shd w:val="clear" w:color="auto" w:fill="C6D9F1" w:themeFill="text2" w:themeFillTint="33"/>
          </w:tcPr>
          <w:p w14:paraId="2100E7BE"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Algemeen</w:t>
            </w:r>
          </w:p>
        </w:tc>
        <w:tc>
          <w:tcPr>
            <w:tcW w:w="1122" w:type="dxa"/>
            <w:tcBorders>
              <w:left w:val="single" w:sz="1" w:space="0" w:color="000000"/>
              <w:bottom w:val="single" w:sz="1" w:space="0" w:color="000000"/>
            </w:tcBorders>
            <w:shd w:val="clear" w:color="auto" w:fill="C6D9F1" w:themeFill="text2" w:themeFillTint="33"/>
          </w:tcPr>
          <w:p w14:paraId="3AC72716" w14:textId="77777777" w:rsidR="00B458B6" w:rsidRPr="00FE154A"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Ja / Nee</w:t>
            </w:r>
          </w:p>
        </w:tc>
        <w:tc>
          <w:tcPr>
            <w:tcW w:w="1417" w:type="dxa"/>
            <w:tcBorders>
              <w:left w:val="single" w:sz="1" w:space="0" w:color="000000"/>
              <w:bottom w:val="single" w:sz="1" w:space="0" w:color="000000"/>
              <w:right w:val="single" w:sz="1" w:space="0" w:color="000000"/>
            </w:tcBorders>
            <w:shd w:val="clear" w:color="auto" w:fill="C6D9F1" w:themeFill="text2" w:themeFillTint="33"/>
          </w:tcPr>
          <w:p w14:paraId="05334047"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Door aanbestedende dienst</w:t>
            </w:r>
          </w:p>
        </w:tc>
        <w:tc>
          <w:tcPr>
            <w:tcW w:w="1417" w:type="dxa"/>
            <w:tcBorders>
              <w:left w:val="single" w:sz="1" w:space="0" w:color="000000"/>
              <w:bottom w:val="single" w:sz="1" w:space="0" w:color="000000"/>
              <w:right w:val="single" w:sz="1" w:space="0" w:color="000000"/>
            </w:tcBorders>
            <w:shd w:val="clear" w:color="auto" w:fill="C6D9F1" w:themeFill="text2" w:themeFillTint="33"/>
          </w:tcPr>
          <w:p w14:paraId="1A3589A2"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p>
        </w:tc>
      </w:tr>
      <w:tr w:rsidR="00B458B6" w:rsidRPr="00FE154A" w14:paraId="1E8DCAD8" w14:textId="77777777" w:rsidTr="005A4612">
        <w:tc>
          <w:tcPr>
            <w:tcW w:w="1220" w:type="dxa"/>
            <w:tcBorders>
              <w:top w:val="single" w:sz="1" w:space="0" w:color="000000"/>
              <w:left w:val="single" w:sz="1" w:space="0" w:color="000000"/>
              <w:bottom w:val="single" w:sz="1" w:space="0" w:color="000000"/>
            </w:tcBorders>
            <w:shd w:val="clear" w:color="auto" w:fill="auto"/>
          </w:tcPr>
          <w:p w14:paraId="4A01FAF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E1.1.1</w:t>
            </w:r>
          </w:p>
        </w:tc>
        <w:tc>
          <w:tcPr>
            <w:tcW w:w="4417" w:type="dxa"/>
            <w:gridSpan w:val="3"/>
            <w:tcBorders>
              <w:top w:val="single" w:sz="1" w:space="0" w:color="000000"/>
              <w:left w:val="single" w:sz="1" w:space="0" w:color="000000"/>
              <w:bottom w:val="single" w:sz="1" w:space="0" w:color="000000"/>
            </w:tcBorders>
            <w:shd w:val="clear" w:color="auto" w:fill="auto"/>
          </w:tcPr>
          <w:p w14:paraId="4905130B"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De voertuigen inclusief de inrichting dienen tijdens de volledige duur van de (Raam)Overeenkomst te voldoen aan</w:t>
            </w:r>
            <w:r w:rsidR="001A66ED">
              <w:rPr>
                <w:rFonts w:ascii="Verdana" w:hAnsi="Verdana"/>
                <w:sz w:val="20"/>
                <w:szCs w:val="20"/>
              </w:rPr>
              <w:t xml:space="preserve"> alle geldende wettelijke eisen</w:t>
            </w:r>
            <w:r w:rsidRPr="00FE154A">
              <w:rPr>
                <w:rFonts w:ascii="Verdana" w:hAnsi="Verdana"/>
                <w:sz w:val="20"/>
                <w:szCs w:val="20"/>
              </w:rPr>
              <w:t xml:space="preserve"> en alle actuele en van toepassing zijnde normen en de daarin verwijzende normen, waaronder:</w:t>
            </w:r>
          </w:p>
          <w:p w14:paraId="62B873DF" w14:textId="77777777" w:rsidR="00B458B6" w:rsidRPr="00FE154A" w:rsidRDefault="00B458B6" w:rsidP="00685AAD">
            <w:pPr>
              <w:tabs>
                <w:tab w:val="left" w:pos="381"/>
              </w:tabs>
              <w:spacing w:line="240" w:lineRule="auto"/>
              <w:rPr>
                <w:rFonts w:ascii="Verdana" w:hAnsi="Verdana"/>
                <w:sz w:val="20"/>
                <w:szCs w:val="20"/>
              </w:rPr>
            </w:pPr>
            <w:r w:rsidRPr="00FE154A">
              <w:rPr>
                <w:rFonts w:ascii="Verdana" w:hAnsi="Verdana"/>
                <w:sz w:val="20"/>
                <w:szCs w:val="20"/>
              </w:rPr>
              <w:t>NEN-EN 1789: medische voertuigen en hun uitrusting - ambulances;</w:t>
            </w:r>
          </w:p>
          <w:p w14:paraId="59421AE9" w14:textId="77777777" w:rsidR="00B458B6" w:rsidRPr="00FE154A" w:rsidRDefault="00B458B6" w:rsidP="00685AAD">
            <w:pPr>
              <w:tabs>
                <w:tab w:val="left" w:pos="381"/>
              </w:tabs>
              <w:spacing w:line="240" w:lineRule="auto"/>
              <w:rPr>
                <w:rFonts w:ascii="Verdana" w:hAnsi="Verdana"/>
                <w:sz w:val="20"/>
                <w:szCs w:val="20"/>
              </w:rPr>
            </w:pPr>
            <w:r w:rsidRPr="00FE154A">
              <w:rPr>
                <w:rFonts w:ascii="Verdana" w:hAnsi="Verdana"/>
                <w:sz w:val="20"/>
                <w:szCs w:val="20"/>
              </w:rPr>
              <w:t>NEN-EN 1865: specificaties voor brancards en andere middelen voor het vervoer van patiënten in ambulances.</w:t>
            </w:r>
          </w:p>
        </w:tc>
        <w:tc>
          <w:tcPr>
            <w:tcW w:w="1122" w:type="dxa"/>
            <w:tcBorders>
              <w:top w:val="single" w:sz="1" w:space="0" w:color="000000"/>
              <w:left w:val="single" w:sz="1" w:space="0" w:color="000000"/>
              <w:bottom w:val="single" w:sz="1" w:space="0" w:color="000000"/>
            </w:tcBorders>
            <w:shd w:val="clear" w:color="auto" w:fill="auto"/>
          </w:tcPr>
          <w:p w14:paraId="580F41D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5C5EF10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4152BF9D" w14:textId="77777777" w:rsidR="00F33B52" w:rsidRPr="00FE154A" w:rsidRDefault="00F33B5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0BAF78F" w14:textId="77777777" w:rsidTr="005A4612">
        <w:tc>
          <w:tcPr>
            <w:tcW w:w="1220" w:type="dxa"/>
            <w:tcBorders>
              <w:top w:val="single" w:sz="1" w:space="0" w:color="000000"/>
              <w:left w:val="single" w:sz="1" w:space="0" w:color="000000"/>
              <w:bottom w:val="single" w:sz="1" w:space="0" w:color="000000"/>
            </w:tcBorders>
            <w:shd w:val="clear" w:color="auto" w:fill="auto"/>
          </w:tcPr>
          <w:p w14:paraId="40AB8E0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E1.1.2</w:t>
            </w:r>
          </w:p>
        </w:tc>
        <w:tc>
          <w:tcPr>
            <w:tcW w:w="4417" w:type="dxa"/>
            <w:gridSpan w:val="3"/>
            <w:tcBorders>
              <w:top w:val="single" w:sz="1" w:space="0" w:color="000000"/>
              <w:left w:val="single" w:sz="1" w:space="0" w:color="000000"/>
              <w:bottom w:val="single" w:sz="1" w:space="0" w:color="000000"/>
            </w:tcBorders>
            <w:shd w:val="clear" w:color="auto" w:fill="auto"/>
          </w:tcPr>
          <w:p w14:paraId="10742F95"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De carrosseriebouwer dient een ambulance op basis van een bestelbus te leveren, echter niet met containeropbouw.</w:t>
            </w:r>
          </w:p>
        </w:tc>
        <w:tc>
          <w:tcPr>
            <w:tcW w:w="1122" w:type="dxa"/>
            <w:tcBorders>
              <w:top w:val="single" w:sz="1" w:space="0" w:color="000000"/>
              <w:left w:val="single" w:sz="1" w:space="0" w:color="000000"/>
              <w:bottom w:val="single" w:sz="1" w:space="0" w:color="000000"/>
            </w:tcBorders>
            <w:shd w:val="clear" w:color="auto" w:fill="auto"/>
          </w:tcPr>
          <w:p w14:paraId="545231D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704E95E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11D919A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28A5757" w14:textId="77777777" w:rsidTr="005A4612">
        <w:tc>
          <w:tcPr>
            <w:tcW w:w="1220" w:type="dxa"/>
            <w:tcBorders>
              <w:top w:val="single" w:sz="1" w:space="0" w:color="000000"/>
              <w:left w:val="single" w:sz="1" w:space="0" w:color="000000"/>
              <w:bottom w:val="single" w:sz="1" w:space="0" w:color="000000"/>
            </w:tcBorders>
            <w:shd w:val="clear" w:color="auto" w:fill="auto"/>
          </w:tcPr>
          <w:p w14:paraId="2FB8108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E1.1.3</w:t>
            </w:r>
          </w:p>
        </w:tc>
        <w:tc>
          <w:tcPr>
            <w:tcW w:w="4417" w:type="dxa"/>
            <w:gridSpan w:val="3"/>
            <w:tcBorders>
              <w:top w:val="single" w:sz="1" w:space="0" w:color="000000"/>
              <w:left w:val="single" w:sz="1" w:space="0" w:color="000000"/>
              <w:bottom w:val="single" w:sz="1" w:space="0" w:color="000000"/>
            </w:tcBorders>
            <w:shd w:val="clear" w:color="auto" w:fill="auto"/>
          </w:tcPr>
          <w:p w14:paraId="435DD963"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 xml:space="preserve">De </w:t>
            </w:r>
            <w:r>
              <w:rPr>
                <w:rFonts w:ascii="Verdana" w:hAnsi="Verdana"/>
                <w:sz w:val="20"/>
                <w:szCs w:val="20"/>
              </w:rPr>
              <w:t>voertuigen worden geleverd met een 4.1 ton (4100</w:t>
            </w:r>
            <w:r w:rsidRPr="00FE154A">
              <w:rPr>
                <w:rFonts w:ascii="Verdana" w:hAnsi="Verdana"/>
                <w:sz w:val="20"/>
                <w:szCs w:val="20"/>
              </w:rPr>
              <w:t xml:space="preserve"> kg) chassis. Het </w:t>
            </w:r>
            <w:proofErr w:type="spellStart"/>
            <w:r w:rsidRPr="00FE154A">
              <w:rPr>
                <w:rFonts w:ascii="Verdana" w:hAnsi="Verdana"/>
                <w:sz w:val="20"/>
                <w:szCs w:val="20"/>
              </w:rPr>
              <w:t>laad-vermogen</w:t>
            </w:r>
            <w:proofErr w:type="spellEnd"/>
            <w:r w:rsidRPr="00FE154A">
              <w:rPr>
                <w:rFonts w:ascii="Verdana" w:hAnsi="Verdana"/>
                <w:sz w:val="20"/>
                <w:szCs w:val="20"/>
              </w:rPr>
              <w:t xml:space="preserve"> van </w:t>
            </w:r>
            <w:r>
              <w:rPr>
                <w:rFonts w:ascii="Verdana" w:hAnsi="Verdana"/>
                <w:sz w:val="20"/>
                <w:szCs w:val="20"/>
              </w:rPr>
              <w:t>het voertuig</w:t>
            </w:r>
            <w:r w:rsidRPr="00FE154A">
              <w:rPr>
                <w:rFonts w:ascii="Verdana" w:hAnsi="Verdana"/>
                <w:sz w:val="20"/>
                <w:szCs w:val="20"/>
              </w:rPr>
              <w:t xml:space="preserve"> bedraagt na opbouw en inbouw van apparatuur/ brancard/ zuurstofflessen/ </w:t>
            </w:r>
            <w:proofErr w:type="spellStart"/>
            <w:r w:rsidRPr="00FE154A">
              <w:rPr>
                <w:rFonts w:ascii="Verdana" w:hAnsi="Verdana"/>
                <w:sz w:val="20"/>
                <w:szCs w:val="20"/>
              </w:rPr>
              <w:t>AutoPulse</w:t>
            </w:r>
            <w:proofErr w:type="spellEnd"/>
            <w:r w:rsidRPr="00FE154A">
              <w:rPr>
                <w:rFonts w:ascii="Verdana" w:hAnsi="Verdana"/>
                <w:sz w:val="20"/>
                <w:szCs w:val="20"/>
              </w:rPr>
              <w:t>/materialen minimaal 400 kg ten behoeve van personeel en patiënten.</w:t>
            </w:r>
          </w:p>
        </w:tc>
        <w:tc>
          <w:tcPr>
            <w:tcW w:w="1122" w:type="dxa"/>
            <w:tcBorders>
              <w:top w:val="single" w:sz="1" w:space="0" w:color="000000"/>
              <w:left w:val="single" w:sz="1" w:space="0" w:color="000000"/>
              <w:bottom w:val="single" w:sz="1" w:space="0" w:color="000000"/>
            </w:tcBorders>
            <w:shd w:val="clear" w:color="auto" w:fill="auto"/>
          </w:tcPr>
          <w:p w14:paraId="0269917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6FE6EA7" w14:textId="77777777" w:rsidR="00B458B6" w:rsidRPr="00EB6996" w:rsidRDefault="00B458B6" w:rsidP="002459ED">
            <w:pPr>
              <w:spacing w:after="0" w:line="240" w:lineRule="auto"/>
              <w:rPr>
                <w:rFonts w:ascii="Verdana" w:hAnsi="Verdana"/>
                <w:sz w:val="20"/>
                <w:szCs w:val="20"/>
              </w:rPr>
            </w:pPr>
            <w:r w:rsidRPr="00EB6996">
              <w:rPr>
                <w:rFonts w:ascii="Verdana" w:hAnsi="Verdana"/>
                <w:sz w:val="20"/>
                <w:szCs w:val="20"/>
              </w:rPr>
              <w:t xml:space="preserve">Leverancier levert een rapport aan van de </w:t>
            </w:r>
            <w:proofErr w:type="spellStart"/>
            <w:r w:rsidRPr="00EB6996">
              <w:rPr>
                <w:rFonts w:ascii="Verdana" w:hAnsi="Verdana"/>
                <w:sz w:val="20"/>
                <w:szCs w:val="20"/>
              </w:rPr>
              <w:t>aslast</w:t>
            </w:r>
            <w:proofErr w:type="spellEnd"/>
            <w:r w:rsidRPr="00EB6996">
              <w:rPr>
                <w:rFonts w:ascii="Verdana" w:hAnsi="Verdana"/>
                <w:sz w:val="20"/>
                <w:szCs w:val="20"/>
              </w:rPr>
              <w:t xml:space="preserve"> per wiel van het complete voertuig.</w:t>
            </w:r>
          </w:p>
          <w:p w14:paraId="09E7D025" w14:textId="77777777" w:rsidR="00B458B6" w:rsidRPr="00EB6996" w:rsidRDefault="00B458B6" w:rsidP="002459ED">
            <w:pPr>
              <w:pStyle w:val="Lijstalinea"/>
              <w:rPr>
                <w:rFonts w:ascii="Verdana" w:hAnsi="Verdana"/>
                <w:sz w:val="20"/>
                <w:szCs w:val="20"/>
              </w:rPr>
            </w:pPr>
          </w:p>
          <w:p w14:paraId="1D28CCE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41494289" w14:textId="77777777" w:rsidR="008C6484" w:rsidRPr="002459ED" w:rsidRDefault="008C6484" w:rsidP="002459ED">
            <w:pPr>
              <w:spacing w:after="0" w:line="240" w:lineRule="auto"/>
              <w:rPr>
                <w:rFonts w:ascii="Arial" w:hAnsi="Arial" w:cs="Arial"/>
                <w:sz w:val="20"/>
                <w:szCs w:val="20"/>
              </w:rPr>
            </w:pPr>
          </w:p>
        </w:tc>
      </w:tr>
      <w:tr w:rsidR="00B458B6" w:rsidRPr="00FE154A" w14:paraId="29C669CF" w14:textId="77777777" w:rsidTr="005A4612">
        <w:tc>
          <w:tcPr>
            <w:tcW w:w="1220" w:type="dxa"/>
            <w:tcBorders>
              <w:top w:val="single" w:sz="1" w:space="0" w:color="000000"/>
              <w:left w:val="single" w:sz="1" w:space="0" w:color="000000"/>
              <w:bottom w:val="single" w:sz="1" w:space="0" w:color="000000"/>
            </w:tcBorders>
            <w:shd w:val="clear" w:color="auto" w:fill="auto"/>
          </w:tcPr>
          <w:p w14:paraId="004568B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E1.1.4</w:t>
            </w:r>
          </w:p>
        </w:tc>
        <w:tc>
          <w:tcPr>
            <w:tcW w:w="4417" w:type="dxa"/>
            <w:gridSpan w:val="3"/>
            <w:tcBorders>
              <w:top w:val="single" w:sz="1" w:space="0" w:color="000000"/>
              <w:left w:val="single" w:sz="1" w:space="0" w:color="000000"/>
              <w:bottom w:val="single" w:sz="1" w:space="0" w:color="000000"/>
            </w:tcBorders>
            <w:shd w:val="clear" w:color="auto" w:fill="auto"/>
          </w:tcPr>
          <w:p w14:paraId="01CF129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resultaten van een deformatietest (crashtest) van het aangeboden voertuig tonen aan dat de veiligheid van inzittenden bij een frontale aanrijding of het omrollen van de ambulance niet ongunstig wordt beïnvloed door de reacties van het chassis en de compartimenten.</w:t>
            </w:r>
          </w:p>
        </w:tc>
        <w:tc>
          <w:tcPr>
            <w:tcW w:w="1122" w:type="dxa"/>
            <w:tcBorders>
              <w:top w:val="single" w:sz="1" w:space="0" w:color="000000"/>
              <w:left w:val="single" w:sz="1" w:space="0" w:color="000000"/>
              <w:bottom w:val="single" w:sz="1" w:space="0" w:color="000000"/>
            </w:tcBorders>
            <w:shd w:val="clear" w:color="auto" w:fill="auto"/>
          </w:tcPr>
          <w:p w14:paraId="00090A1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75D4F76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246E9C">
              <w:rPr>
                <w:rFonts w:ascii="Verdana" w:hAnsi="Verdana" w:cs="Verdana"/>
                <w:kern w:val="1"/>
                <w:sz w:val="20"/>
                <w:szCs w:val="20"/>
                <w:lang w:eastAsia="hi-IN" w:bidi="hi-IN"/>
              </w:rPr>
              <w:t>Resultaten voortkomend uit een real crash test bijvoegen.</w:t>
            </w:r>
          </w:p>
        </w:tc>
        <w:tc>
          <w:tcPr>
            <w:tcW w:w="1417" w:type="dxa"/>
            <w:tcBorders>
              <w:top w:val="single" w:sz="1" w:space="0" w:color="000000"/>
              <w:left w:val="single" w:sz="1" w:space="0" w:color="000000"/>
              <w:bottom w:val="single" w:sz="1" w:space="0" w:color="000000"/>
              <w:right w:val="single" w:sz="1" w:space="0" w:color="000000"/>
            </w:tcBorders>
          </w:tcPr>
          <w:p w14:paraId="0623E2F4" w14:textId="77777777" w:rsidR="009B3D6A" w:rsidRDefault="009B3D6A"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AE5B145" w14:textId="77777777" w:rsidTr="005A4612">
        <w:tc>
          <w:tcPr>
            <w:tcW w:w="1220" w:type="dxa"/>
            <w:tcBorders>
              <w:top w:val="single" w:sz="1" w:space="0" w:color="000000"/>
              <w:left w:val="single" w:sz="1" w:space="0" w:color="000000"/>
              <w:bottom w:val="single" w:sz="1" w:space="0" w:color="000000"/>
            </w:tcBorders>
            <w:shd w:val="clear" w:color="auto" w:fill="auto"/>
          </w:tcPr>
          <w:p w14:paraId="3BD5E26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E1.1.5</w:t>
            </w:r>
          </w:p>
        </w:tc>
        <w:tc>
          <w:tcPr>
            <w:tcW w:w="4417" w:type="dxa"/>
            <w:gridSpan w:val="3"/>
            <w:tcBorders>
              <w:top w:val="single" w:sz="1" w:space="0" w:color="000000"/>
              <w:left w:val="single" w:sz="1" w:space="0" w:color="000000"/>
              <w:bottom w:val="single" w:sz="1" w:space="0" w:color="000000"/>
            </w:tcBorders>
            <w:shd w:val="clear" w:color="auto" w:fill="auto"/>
          </w:tcPr>
          <w:p w14:paraId="175B1F6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De voertuigen inclusief inrichting dienen zoveel mogelijk te worden opgebouwd uit gangbare handelscomponenten.</w:t>
            </w:r>
          </w:p>
        </w:tc>
        <w:tc>
          <w:tcPr>
            <w:tcW w:w="1122" w:type="dxa"/>
            <w:tcBorders>
              <w:top w:val="single" w:sz="1" w:space="0" w:color="000000"/>
              <w:left w:val="single" w:sz="1" w:space="0" w:color="000000"/>
              <w:bottom w:val="single" w:sz="1" w:space="0" w:color="000000"/>
            </w:tcBorders>
            <w:shd w:val="clear" w:color="auto" w:fill="auto"/>
          </w:tcPr>
          <w:p w14:paraId="1DCF61D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37E874C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6BD3E42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13B3C61" w14:textId="77777777" w:rsidTr="005A4612">
        <w:tc>
          <w:tcPr>
            <w:tcW w:w="1220" w:type="dxa"/>
            <w:tcBorders>
              <w:top w:val="single" w:sz="1" w:space="0" w:color="000000"/>
              <w:left w:val="single" w:sz="1" w:space="0" w:color="000000"/>
              <w:bottom w:val="single" w:sz="1" w:space="0" w:color="000000"/>
            </w:tcBorders>
            <w:shd w:val="clear" w:color="auto" w:fill="auto"/>
          </w:tcPr>
          <w:p w14:paraId="18CE87F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E1.1.6</w:t>
            </w:r>
          </w:p>
        </w:tc>
        <w:tc>
          <w:tcPr>
            <w:tcW w:w="4417" w:type="dxa"/>
            <w:gridSpan w:val="3"/>
            <w:tcBorders>
              <w:top w:val="single" w:sz="1" w:space="0" w:color="000000"/>
              <w:left w:val="single" w:sz="1" w:space="0" w:color="000000"/>
              <w:bottom w:val="single" w:sz="1" w:space="0" w:color="000000"/>
            </w:tcBorders>
            <w:shd w:val="clear" w:color="auto" w:fill="auto"/>
          </w:tcPr>
          <w:p w14:paraId="46422DA0" w14:textId="77777777" w:rsidR="00B458B6" w:rsidRPr="00FE154A" w:rsidRDefault="00B458B6" w:rsidP="00685AAD">
            <w:pPr>
              <w:spacing w:line="240" w:lineRule="auto"/>
              <w:rPr>
                <w:rFonts w:ascii="Verdana" w:hAnsi="Verdana" w:cs="Verdana"/>
                <w:kern w:val="1"/>
                <w:sz w:val="20"/>
                <w:szCs w:val="20"/>
                <w:lang w:eastAsia="hi-IN" w:bidi="hi-IN"/>
              </w:rPr>
            </w:pPr>
            <w:r w:rsidRPr="00FE154A">
              <w:rPr>
                <w:rFonts w:ascii="Verdana" w:hAnsi="Verdana"/>
                <w:sz w:val="20"/>
                <w:szCs w:val="20"/>
              </w:rPr>
              <w:t>Alle componenten (zoals lampen, sirene, laders, zekeringen etc.) dienen bij storing eenvoudig en goed bereikbaar te zijn.</w:t>
            </w:r>
          </w:p>
        </w:tc>
        <w:tc>
          <w:tcPr>
            <w:tcW w:w="1122" w:type="dxa"/>
            <w:tcBorders>
              <w:top w:val="single" w:sz="1" w:space="0" w:color="000000"/>
              <w:left w:val="single" w:sz="1" w:space="0" w:color="000000"/>
              <w:bottom w:val="single" w:sz="1" w:space="0" w:color="000000"/>
            </w:tcBorders>
            <w:shd w:val="clear" w:color="auto" w:fill="auto"/>
          </w:tcPr>
          <w:p w14:paraId="73DD1D6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04BCEC4E" w14:textId="77777777" w:rsidR="00B458B6" w:rsidRPr="002459ED" w:rsidRDefault="00B458B6" w:rsidP="002459ED">
            <w:pPr>
              <w:spacing w:after="0" w:line="240" w:lineRule="auto"/>
              <w:rPr>
                <w:rFonts w:ascii="Arial" w:hAnsi="Arial" w:cs="Arial"/>
                <w:sz w:val="20"/>
                <w:szCs w:val="20"/>
              </w:rPr>
            </w:pPr>
            <w:r w:rsidRPr="00EB6996">
              <w:rPr>
                <w:rFonts w:ascii="Verdana" w:hAnsi="Verdana"/>
                <w:sz w:val="20"/>
                <w:szCs w:val="20"/>
              </w:rPr>
              <w:t xml:space="preserve">Dat wil zeggen dat het zonder afschroeven of verwijderen van onderdelen </w:t>
            </w:r>
            <w:r w:rsidRPr="00EB6996">
              <w:rPr>
                <w:rFonts w:ascii="Verdana" w:hAnsi="Verdana"/>
                <w:sz w:val="20"/>
                <w:szCs w:val="20"/>
              </w:rPr>
              <w:lastRenderedPageBreak/>
              <w:t>of componenten (m.u.v. de beschermkap, gril en/of bumper) bereikbaar is.</w:t>
            </w:r>
          </w:p>
          <w:p w14:paraId="5EC22CB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5A39A9FD" w14:textId="77777777" w:rsidR="00B458B6" w:rsidRPr="002459ED" w:rsidRDefault="00B458B6" w:rsidP="002459ED">
            <w:pPr>
              <w:spacing w:after="0" w:line="240" w:lineRule="auto"/>
              <w:rPr>
                <w:rFonts w:ascii="Verdana" w:hAnsi="Verdana" w:cs="Verdana"/>
                <w:kern w:val="1"/>
                <w:sz w:val="20"/>
                <w:szCs w:val="20"/>
                <w:lang w:eastAsia="hi-IN" w:bidi="hi-IN"/>
              </w:rPr>
            </w:pPr>
          </w:p>
        </w:tc>
      </w:tr>
      <w:tr w:rsidR="00B458B6" w:rsidRPr="00FE154A" w14:paraId="4B3F7F3F" w14:textId="77777777" w:rsidTr="005A4612">
        <w:tc>
          <w:tcPr>
            <w:tcW w:w="1220" w:type="dxa"/>
            <w:tcBorders>
              <w:top w:val="single" w:sz="1" w:space="0" w:color="000000"/>
              <w:left w:val="single" w:sz="1" w:space="0" w:color="000000"/>
              <w:bottom w:val="single" w:sz="1" w:space="0" w:color="000000"/>
            </w:tcBorders>
            <w:shd w:val="clear" w:color="auto" w:fill="auto"/>
          </w:tcPr>
          <w:p w14:paraId="08883D8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E1.1.7</w:t>
            </w:r>
          </w:p>
        </w:tc>
        <w:tc>
          <w:tcPr>
            <w:tcW w:w="4417" w:type="dxa"/>
            <w:gridSpan w:val="3"/>
            <w:tcBorders>
              <w:top w:val="single" w:sz="1" w:space="0" w:color="000000"/>
              <w:left w:val="single" w:sz="1" w:space="0" w:color="000000"/>
              <w:bottom w:val="single" w:sz="1" w:space="0" w:color="000000"/>
            </w:tcBorders>
            <w:shd w:val="clear" w:color="auto" w:fill="auto"/>
          </w:tcPr>
          <w:p w14:paraId="6DADAAFA" w14:textId="77777777" w:rsidR="00B458B6" w:rsidRPr="002B57B1" w:rsidRDefault="00B458B6" w:rsidP="00246E9C">
            <w:pPr>
              <w:spacing w:line="240" w:lineRule="auto"/>
              <w:rPr>
                <w:rFonts w:ascii="Verdana" w:hAnsi="Verdana"/>
                <w:sz w:val="20"/>
                <w:szCs w:val="20"/>
              </w:rPr>
            </w:pPr>
            <w:r w:rsidRPr="002B57B1">
              <w:rPr>
                <w:rFonts w:ascii="Verdana" w:hAnsi="Verdana"/>
                <w:sz w:val="20"/>
                <w:szCs w:val="20"/>
              </w:rPr>
              <w:t>Opdrachtnemer dient er rekening mee te houden dat in het kader van voortschrijdend inzicht;  ontwikkelingen bij de gezamenlijke en/of afzonderlijke opdrachtgevers; ontwikkelingen in de ambulancebranche  en ervaring door gebruik van voertuigen, het voor kan komen dat te leveren voertuigen beperkte specificatiewijzigingen ondergaan</w:t>
            </w:r>
            <w:r w:rsidRPr="001A66ED">
              <w:rPr>
                <w:rFonts w:ascii="Verdana" w:hAnsi="Verdana"/>
                <w:color w:val="0070C0"/>
                <w:sz w:val="20"/>
                <w:szCs w:val="20"/>
              </w:rPr>
              <w:t xml:space="preserve">. </w:t>
            </w:r>
          </w:p>
        </w:tc>
        <w:tc>
          <w:tcPr>
            <w:tcW w:w="1122" w:type="dxa"/>
            <w:tcBorders>
              <w:top w:val="single" w:sz="1" w:space="0" w:color="000000"/>
              <w:left w:val="single" w:sz="1" w:space="0" w:color="000000"/>
              <w:bottom w:val="single" w:sz="1" w:space="0" w:color="000000"/>
            </w:tcBorders>
            <w:shd w:val="clear" w:color="auto" w:fill="auto"/>
          </w:tcPr>
          <w:p w14:paraId="3A851C7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1FA23E4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2E3BE7FC" w14:textId="77777777" w:rsidR="009B3D6A" w:rsidRPr="00FE154A" w:rsidRDefault="009B3D6A"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7F2EACD" w14:textId="77777777" w:rsidTr="006D03EF">
        <w:tc>
          <w:tcPr>
            <w:tcW w:w="1220" w:type="dxa"/>
            <w:tcBorders>
              <w:top w:val="single" w:sz="1" w:space="0" w:color="000000"/>
              <w:left w:val="single" w:sz="1" w:space="0" w:color="000000"/>
              <w:bottom w:val="single" w:sz="1" w:space="0" w:color="000000"/>
            </w:tcBorders>
            <w:shd w:val="clear" w:color="auto" w:fill="C6D9F1" w:themeFill="text2" w:themeFillTint="33"/>
          </w:tcPr>
          <w:p w14:paraId="5E015F6A"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2</w:t>
            </w:r>
          </w:p>
        </w:tc>
        <w:tc>
          <w:tcPr>
            <w:tcW w:w="4417" w:type="dxa"/>
            <w:gridSpan w:val="3"/>
            <w:tcBorders>
              <w:top w:val="single" w:sz="1" w:space="0" w:color="000000"/>
              <w:left w:val="single" w:sz="1" w:space="0" w:color="000000"/>
              <w:bottom w:val="single" w:sz="1" w:space="0" w:color="000000"/>
            </w:tcBorders>
            <w:shd w:val="clear" w:color="auto" w:fill="C6D9F1" w:themeFill="text2" w:themeFillTint="33"/>
          </w:tcPr>
          <w:p w14:paraId="75B642F1"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Chassis</w:t>
            </w:r>
          </w:p>
        </w:tc>
        <w:tc>
          <w:tcPr>
            <w:tcW w:w="1122" w:type="dxa"/>
            <w:tcBorders>
              <w:top w:val="single" w:sz="1" w:space="0" w:color="000000"/>
              <w:left w:val="single" w:sz="1" w:space="0" w:color="000000"/>
              <w:bottom w:val="single" w:sz="1" w:space="0" w:color="000000"/>
            </w:tcBorders>
            <w:shd w:val="clear" w:color="auto" w:fill="C6D9F1" w:themeFill="text2" w:themeFillTint="33"/>
          </w:tcPr>
          <w:p w14:paraId="6C3304C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14:paraId="7C4BD9A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14:paraId="04E9C9E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EDBAA4F" w14:textId="77777777" w:rsidTr="005A4612">
        <w:tc>
          <w:tcPr>
            <w:tcW w:w="1220" w:type="dxa"/>
            <w:tcBorders>
              <w:left w:val="single" w:sz="1" w:space="0" w:color="000000"/>
              <w:bottom w:val="single" w:sz="1" w:space="0" w:color="000000"/>
            </w:tcBorders>
            <w:shd w:val="clear" w:color="auto" w:fill="auto"/>
          </w:tcPr>
          <w:p w14:paraId="5D266C1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E2.1.1</w:t>
            </w:r>
          </w:p>
        </w:tc>
        <w:tc>
          <w:tcPr>
            <w:tcW w:w="4417" w:type="dxa"/>
            <w:gridSpan w:val="3"/>
            <w:tcBorders>
              <w:left w:val="single" w:sz="1" w:space="0" w:color="000000"/>
              <w:bottom w:val="single" w:sz="1" w:space="0" w:color="000000"/>
            </w:tcBorders>
            <w:shd w:val="clear" w:color="auto" w:fill="auto"/>
          </w:tcPr>
          <w:p w14:paraId="260CF82F" w14:textId="77777777" w:rsidR="00B458B6" w:rsidRPr="00FE154A" w:rsidRDefault="00B458B6" w:rsidP="00246E9C">
            <w:pPr>
              <w:widowControl w:val="0"/>
              <w:suppressLineNumbers/>
              <w:suppressAutoHyphens/>
              <w:snapToGrid w:val="0"/>
              <w:spacing w:line="240" w:lineRule="auto"/>
              <w:rPr>
                <w:rFonts w:ascii="Verdana" w:hAnsi="Verdana" w:cs="Times New Roman"/>
                <w:sz w:val="20"/>
                <w:szCs w:val="20"/>
              </w:rPr>
            </w:pPr>
            <w:r w:rsidRPr="00FE154A">
              <w:rPr>
                <w:rFonts w:ascii="Verdana" w:hAnsi="Verdana"/>
                <w:sz w:val="20"/>
                <w:szCs w:val="20"/>
              </w:rPr>
              <w:t xml:space="preserve">De voertuigen zijn </w:t>
            </w:r>
            <w:r>
              <w:rPr>
                <w:rFonts w:ascii="Verdana" w:hAnsi="Verdana"/>
                <w:sz w:val="20"/>
                <w:szCs w:val="20"/>
              </w:rPr>
              <w:t xml:space="preserve">voorzien van een </w:t>
            </w:r>
            <w:r w:rsidRPr="00FE154A">
              <w:rPr>
                <w:rFonts w:ascii="Verdana" w:hAnsi="Verdana"/>
                <w:sz w:val="20"/>
                <w:szCs w:val="20"/>
              </w:rPr>
              <w:t xml:space="preserve">Euro </w:t>
            </w:r>
            <w:r w:rsidR="00246E9C">
              <w:rPr>
                <w:rFonts w:ascii="Verdana" w:hAnsi="Verdana"/>
                <w:sz w:val="20"/>
                <w:szCs w:val="20"/>
              </w:rPr>
              <w:t>VI-D / Euro 6D</w:t>
            </w:r>
            <w:r w:rsidRPr="00FE154A">
              <w:rPr>
                <w:rFonts w:ascii="Verdana" w:hAnsi="Verdana"/>
                <w:sz w:val="20"/>
                <w:szCs w:val="20"/>
              </w:rPr>
              <w:t xml:space="preserve"> dieselmotor.</w:t>
            </w:r>
          </w:p>
        </w:tc>
        <w:tc>
          <w:tcPr>
            <w:tcW w:w="1122" w:type="dxa"/>
            <w:tcBorders>
              <w:left w:val="single" w:sz="1" w:space="0" w:color="000000"/>
              <w:bottom w:val="single" w:sz="1" w:space="0" w:color="000000"/>
            </w:tcBorders>
            <w:shd w:val="clear" w:color="auto" w:fill="auto"/>
          </w:tcPr>
          <w:p w14:paraId="5A99F06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EA8644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D1BCEDB" w14:textId="77777777" w:rsidR="001A66ED" w:rsidRPr="00FB178C" w:rsidRDefault="001A66ED" w:rsidP="002459ED">
            <w:pPr>
              <w:spacing w:after="0" w:line="240" w:lineRule="auto"/>
              <w:rPr>
                <w:rFonts w:ascii="Arial" w:hAnsi="Arial" w:cs="Arial"/>
                <w:sz w:val="20"/>
                <w:szCs w:val="20"/>
              </w:rPr>
            </w:pPr>
          </w:p>
        </w:tc>
      </w:tr>
      <w:tr w:rsidR="00B458B6" w:rsidRPr="00FE154A" w14:paraId="650BA272" w14:textId="77777777" w:rsidTr="005A4612">
        <w:tc>
          <w:tcPr>
            <w:tcW w:w="1220" w:type="dxa"/>
            <w:tcBorders>
              <w:left w:val="single" w:sz="1" w:space="0" w:color="000000"/>
              <w:bottom w:val="single" w:sz="1" w:space="0" w:color="000000"/>
            </w:tcBorders>
            <w:shd w:val="clear" w:color="auto" w:fill="auto"/>
          </w:tcPr>
          <w:p w14:paraId="3C21713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E2.1.2</w:t>
            </w:r>
          </w:p>
        </w:tc>
        <w:tc>
          <w:tcPr>
            <w:tcW w:w="4417" w:type="dxa"/>
            <w:gridSpan w:val="3"/>
            <w:tcBorders>
              <w:left w:val="single" w:sz="1" w:space="0" w:color="000000"/>
              <w:bottom w:val="single" w:sz="1" w:space="0" w:color="000000"/>
            </w:tcBorders>
            <w:shd w:val="clear" w:color="auto" w:fill="auto"/>
          </w:tcPr>
          <w:p w14:paraId="6A002C21" w14:textId="637A1D59" w:rsidR="00B458B6" w:rsidRPr="00FE154A" w:rsidRDefault="00B458B6" w:rsidP="0042738E">
            <w:pPr>
              <w:widowControl w:val="0"/>
              <w:suppressLineNumbers/>
              <w:suppressAutoHyphens/>
              <w:snapToGrid w:val="0"/>
              <w:spacing w:line="240" w:lineRule="auto"/>
              <w:rPr>
                <w:rFonts w:ascii="Verdana" w:hAnsi="Verdana"/>
                <w:sz w:val="20"/>
                <w:szCs w:val="20"/>
              </w:rPr>
            </w:pPr>
            <w:r w:rsidRPr="00FE154A">
              <w:rPr>
                <w:rFonts w:ascii="Verdana" w:hAnsi="Verdana" w:cs="Times New Roman"/>
                <w:sz w:val="20"/>
                <w:szCs w:val="20"/>
              </w:rPr>
              <w:t xml:space="preserve">De motor heeft een vermogen van minimaal </w:t>
            </w:r>
            <w:r w:rsidR="0033647F" w:rsidRPr="0042738E">
              <w:rPr>
                <w:rFonts w:ascii="Verdana" w:hAnsi="Verdana" w:cs="Times New Roman"/>
                <w:sz w:val="20"/>
                <w:szCs w:val="20"/>
              </w:rPr>
              <w:t xml:space="preserve">136 Kilowatt </w:t>
            </w:r>
            <w:r w:rsidR="00246E9C" w:rsidRPr="0042738E">
              <w:rPr>
                <w:rFonts w:ascii="Verdana" w:hAnsi="Verdana" w:cs="Times New Roman"/>
                <w:sz w:val="20"/>
                <w:szCs w:val="20"/>
              </w:rPr>
              <w:t>en</w:t>
            </w:r>
            <w:r w:rsidR="00246E9C">
              <w:rPr>
                <w:rFonts w:ascii="Verdana" w:hAnsi="Verdana" w:cs="Times New Roman"/>
                <w:sz w:val="20"/>
                <w:szCs w:val="20"/>
              </w:rPr>
              <w:t xml:space="preserve"> tenminste </w:t>
            </w:r>
            <w:r w:rsidRPr="00FE154A">
              <w:rPr>
                <w:rFonts w:ascii="Verdana" w:hAnsi="Verdana" w:cs="Times New Roman"/>
                <w:sz w:val="20"/>
                <w:szCs w:val="20"/>
              </w:rPr>
              <w:t>440 Nm</w:t>
            </w:r>
          </w:p>
        </w:tc>
        <w:tc>
          <w:tcPr>
            <w:tcW w:w="1122" w:type="dxa"/>
            <w:tcBorders>
              <w:left w:val="single" w:sz="1" w:space="0" w:color="000000"/>
              <w:bottom w:val="single" w:sz="1" w:space="0" w:color="000000"/>
            </w:tcBorders>
            <w:shd w:val="clear" w:color="auto" w:fill="auto"/>
          </w:tcPr>
          <w:p w14:paraId="23A9EB3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8B0A4A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BA932B8" w14:textId="77777777" w:rsidR="00B458B6" w:rsidRPr="002459ED" w:rsidRDefault="00B458B6" w:rsidP="00685AAD">
            <w:pPr>
              <w:widowControl w:val="0"/>
              <w:suppressLineNumbers/>
              <w:suppressAutoHyphens/>
              <w:snapToGrid w:val="0"/>
              <w:spacing w:line="240" w:lineRule="auto"/>
              <w:rPr>
                <w:rFonts w:ascii="Verdana" w:hAnsi="Verdana" w:cs="Verdana"/>
                <w:kern w:val="1"/>
                <w:sz w:val="20"/>
                <w:szCs w:val="20"/>
                <w:highlight w:val="yellow"/>
                <w:lang w:eastAsia="hi-IN" w:bidi="hi-IN"/>
              </w:rPr>
            </w:pPr>
          </w:p>
        </w:tc>
      </w:tr>
      <w:tr w:rsidR="00B458B6" w:rsidRPr="00FE154A" w14:paraId="1E837790" w14:textId="77777777" w:rsidTr="005A4612">
        <w:tc>
          <w:tcPr>
            <w:tcW w:w="1220" w:type="dxa"/>
            <w:tcBorders>
              <w:left w:val="single" w:sz="1" w:space="0" w:color="000000"/>
              <w:bottom w:val="single" w:sz="1" w:space="0" w:color="000000"/>
            </w:tcBorders>
            <w:shd w:val="clear" w:color="auto" w:fill="auto"/>
          </w:tcPr>
          <w:p w14:paraId="0A63D4F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E2.1.3</w:t>
            </w:r>
          </w:p>
        </w:tc>
        <w:tc>
          <w:tcPr>
            <w:tcW w:w="4417" w:type="dxa"/>
            <w:gridSpan w:val="3"/>
            <w:tcBorders>
              <w:left w:val="single" w:sz="1" w:space="0" w:color="000000"/>
              <w:bottom w:val="single" w:sz="1" w:space="0" w:color="000000"/>
            </w:tcBorders>
            <w:shd w:val="clear" w:color="auto" w:fill="auto"/>
          </w:tcPr>
          <w:p w14:paraId="32ED001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De motor beschikt over een motorblokverwarming aan walstroom.</w:t>
            </w:r>
            <w:r>
              <w:rPr>
                <w:rFonts w:ascii="Verdana" w:hAnsi="Verdana"/>
                <w:sz w:val="20"/>
                <w:szCs w:val="20"/>
              </w:rPr>
              <w:t xml:space="preserve"> D</w:t>
            </w:r>
            <w:r w:rsidRPr="004F2D24">
              <w:rPr>
                <w:rFonts w:ascii="Verdana" w:hAnsi="Verdana"/>
                <w:sz w:val="20"/>
                <w:szCs w:val="20"/>
              </w:rPr>
              <w:t xml:space="preserve">eze functie dient </w:t>
            </w:r>
            <w:proofErr w:type="spellStart"/>
            <w:r w:rsidRPr="004F2D24">
              <w:rPr>
                <w:rFonts w:ascii="Verdana" w:hAnsi="Verdana"/>
                <w:sz w:val="20"/>
                <w:szCs w:val="20"/>
              </w:rPr>
              <w:t>uitschakelbaar</w:t>
            </w:r>
            <w:proofErr w:type="spellEnd"/>
            <w:r w:rsidRPr="004F2D24">
              <w:rPr>
                <w:rFonts w:ascii="Verdana" w:hAnsi="Verdana"/>
                <w:sz w:val="20"/>
                <w:szCs w:val="20"/>
              </w:rPr>
              <w:t xml:space="preserve"> te zijn door middel van een  schakelaar. Plaatsing van deze schakelaar geschied</w:t>
            </w:r>
            <w:r>
              <w:rPr>
                <w:rFonts w:ascii="Verdana" w:hAnsi="Verdana"/>
                <w:sz w:val="20"/>
                <w:szCs w:val="20"/>
              </w:rPr>
              <w:t>t</w:t>
            </w:r>
            <w:r w:rsidRPr="004F2D24">
              <w:rPr>
                <w:rFonts w:ascii="Verdana" w:hAnsi="Verdana"/>
                <w:sz w:val="20"/>
                <w:szCs w:val="20"/>
              </w:rPr>
              <w:t xml:space="preserve"> in overleg met de </w:t>
            </w:r>
            <w:r>
              <w:rPr>
                <w:rFonts w:ascii="Verdana" w:hAnsi="Verdana"/>
                <w:sz w:val="20"/>
                <w:szCs w:val="20"/>
              </w:rPr>
              <w:t>Opdrachtgever</w:t>
            </w:r>
            <w:r w:rsidRPr="004F2D24">
              <w:rPr>
                <w:rFonts w:ascii="Verdana" w:hAnsi="Verdana"/>
                <w:sz w:val="20"/>
                <w:szCs w:val="20"/>
              </w:rPr>
              <w:t>.</w:t>
            </w:r>
          </w:p>
        </w:tc>
        <w:tc>
          <w:tcPr>
            <w:tcW w:w="1122" w:type="dxa"/>
            <w:tcBorders>
              <w:left w:val="single" w:sz="1" w:space="0" w:color="000000"/>
              <w:bottom w:val="single" w:sz="1" w:space="0" w:color="000000"/>
            </w:tcBorders>
            <w:shd w:val="clear" w:color="auto" w:fill="auto"/>
          </w:tcPr>
          <w:p w14:paraId="492A14D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E6ED18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C680154" w14:textId="77777777" w:rsidR="00B22C15" w:rsidRDefault="00B22C15" w:rsidP="00685AAD">
            <w:pPr>
              <w:widowControl w:val="0"/>
              <w:suppressLineNumbers/>
              <w:suppressAutoHyphens/>
              <w:snapToGrid w:val="0"/>
              <w:spacing w:line="240" w:lineRule="auto"/>
              <w:rPr>
                <w:rFonts w:ascii="Verdana" w:hAnsi="Verdana" w:cs="Verdana"/>
                <w:kern w:val="1"/>
                <w:sz w:val="20"/>
                <w:szCs w:val="20"/>
                <w:lang w:eastAsia="hi-IN" w:bidi="hi-IN"/>
              </w:rPr>
            </w:pPr>
          </w:p>
          <w:p w14:paraId="2D07C7A9" w14:textId="77777777" w:rsidR="00B458B6" w:rsidRPr="00B22C15" w:rsidRDefault="00B458B6" w:rsidP="00B22C15">
            <w:pPr>
              <w:jc w:val="center"/>
              <w:rPr>
                <w:rFonts w:ascii="Verdana" w:hAnsi="Verdana" w:cs="Verdana"/>
                <w:sz w:val="20"/>
                <w:szCs w:val="20"/>
                <w:lang w:eastAsia="hi-IN" w:bidi="hi-IN"/>
              </w:rPr>
            </w:pPr>
          </w:p>
        </w:tc>
      </w:tr>
      <w:tr w:rsidR="00B458B6" w:rsidRPr="00FE154A" w14:paraId="6BD18487" w14:textId="77777777" w:rsidTr="005A4612">
        <w:tc>
          <w:tcPr>
            <w:tcW w:w="1220" w:type="dxa"/>
            <w:tcBorders>
              <w:left w:val="single" w:sz="1" w:space="0" w:color="000000"/>
              <w:bottom w:val="single" w:sz="1" w:space="0" w:color="000000"/>
            </w:tcBorders>
            <w:shd w:val="clear" w:color="auto" w:fill="auto"/>
          </w:tcPr>
          <w:p w14:paraId="348E88A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E2.1.4</w:t>
            </w:r>
          </w:p>
        </w:tc>
        <w:tc>
          <w:tcPr>
            <w:tcW w:w="4417" w:type="dxa"/>
            <w:gridSpan w:val="3"/>
            <w:tcBorders>
              <w:left w:val="single" w:sz="1" w:space="0" w:color="000000"/>
              <w:bottom w:val="single" w:sz="1" w:space="0" w:color="000000"/>
            </w:tcBorders>
            <w:shd w:val="clear" w:color="auto" w:fill="auto"/>
          </w:tcPr>
          <w:p w14:paraId="5B1C86F7" w14:textId="77777777" w:rsidR="00B458B6" w:rsidRPr="00FE154A" w:rsidRDefault="00B458B6" w:rsidP="00685AAD">
            <w:pPr>
              <w:widowControl w:val="0"/>
              <w:suppressLineNumbers/>
              <w:suppressAutoHyphens/>
              <w:snapToGrid w:val="0"/>
              <w:spacing w:line="240" w:lineRule="auto"/>
              <w:rPr>
                <w:rFonts w:ascii="Verdana" w:hAnsi="Verdana"/>
                <w:sz w:val="20"/>
                <w:szCs w:val="20"/>
              </w:rPr>
            </w:pPr>
            <w:r w:rsidRPr="00FE154A">
              <w:rPr>
                <w:rFonts w:ascii="Verdana" w:hAnsi="Verdana" w:cs="Times New Roman"/>
                <w:sz w:val="20"/>
                <w:szCs w:val="20"/>
              </w:rPr>
              <w:t xml:space="preserve">De transmissie is </w:t>
            </w:r>
            <w:r>
              <w:rPr>
                <w:rFonts w:ascii="Verdana" w:hAnsi="Verdana" w:cs="Times New Roman"/>
                <w:sz w:val="20"/>
                <w:szCs w:val="20"/>
              </w:rPr>
              <w:t xml:space="preserve">9 </w:t>
            </w:r>
            <w:proofErr w:type="spellStart"/>
            <w:r>
              <w:rPr>
                <w:rFonts w:ascii="Verdana" w:hAnsi="Verdana" w:cs="Times New Roman"/>
                <w:sz w:val="20"/>
                <w:szCs w:val="20"/>
              </w:rPr>
              <w:t>traps</w:t>
            </w:r>
            <w:proofErr w:type="spellEnd"/>
            <w:r>
              <w:rPr>
                <w:rFonts w:ascii="Verdana" w:hAnsi="Verdana" w:cs="Times New Roman"/>
                <w:sz w:val="20"/>
                <w:szCs w:val="20"/>
              </w:rPr>
              <w:t xml:space="preserve"> </w:t>
            </w:r>
            <w:r w:rsidRPr="00FE154A">
              <w:rPr>
                <w:rFonts w:ascii="Verdana" w:hAnsi="Verdana" w:cs="Times New Roman"/>
                <w:sz w:val="20"/>
                <w:szCs w:val="20"/>
              </w:rPr>
              <w:t>volautomatisch.</w:t>
            </w:r>
          </w:p>
        </w:tc>
        <w:tc>
          <w:tcPr>
            <w:tcW w:w="1122" w:type="dxa"/>
            <w:tcBorders>
              <w:left w:val="single" w:sz="1" w:space="0" w:color="000000"/>
              <w:bottom w:val="single" w:sz="1" w:space="0" w:color="000000"/>
            </w:tcBorders>
            <w:shd w:val="clear" w:color="auto" w:fill="auto"/>
          </w:tcPr>
          <w:p w14:paraId="7072A2F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8E2095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28DFA8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A082809" w14:textId="77777777" w:rsidTr="005A4612">
        <w:tc>
          <w:tcPr>
            <w:tcW w:w="1220" w:type="dxa"/>
            <w:tcBorders>
              <w:left w:val="single" w:sz="1" w:space="0" w:color="000000"/>
              <w:bottom w:val="single" w:sz="1" w:space="0" w:color="000000"/>
            </w:tcBorders>
            <w:shd w:val="clear" w:color="auto" w:fill="auto"/>
          </w:tcPr>
          <w:p w14:paraId="5FD62DA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E2.1.5</w:t>
            </w:r>
          </w:p>
        </w:tc>
        <w:tc>
          <w:tcPr>
            <w:tcW w:w="4417" w:type="dxa"/>
            <w:gridSpan w:val="3"/>
            <w:tcBorders>
              <w:left w:val="single" w:sz="1" w:space="0" w:color="000000"/>
              <w:bottom w:val="single" w:sz="1" w:space="0" w:color="000000"/>
            </w:tcBorders>
            <w:shd w:val="clear" w:color="auto" w:fill="auto"/>
          </w:tcPr>
          <w:p w14:paraId="36A2F86D" w14:textId="77777777" w:rsidR="00B458B6" w:rsidRPr="00FE154A" w:rsidRDefault="00B458B6" w:rsidP="00246E9C">
            <w:pPr>
              <w:spacing w:line="240" w:lineRule="auto"/>
              <w:rPr>
                <w:rFonts w:ascii="Verdana" w:hAnsi="Verdana"/>
                <w:sz w:val="20"/>
                <w:szCs w:val="20"/>
              </w:rPr>
            </w:pPr>
            <w:r w:rsidRPr="00FE154A">
              <w:rPr>
                <w:rFonts w:ascii="Verdana" w:hAnsi="Verdana"/>
                <w:sz w:val="20"/>
                <w:szCs w:val="20"/>
              </w:rPr>
              <w:t>De snelheid is begrensd tot een maximum snelheid van 160 km/uur, met een marge van 3%.</w:t>
            </w:r>
            <w:r w:rsidR="00246E9C">
              <w:rPr>
                <w:rFonts w:ascii="Verdana" w:hAnsi="Verdana"/>
                <w:sz w:val="20"/>
                <w:szCs w:val="20"/>
              </w:rPr>
              <w:t xml:space="preserve"> </w:t>
            </w:r>
          </w:p>
        </w:tc>
        <w:tc>
          <w:tcPr>
            <w:tcW w:w="1122" w:type="dxa"/>
            <w:tcBorders>
              <w:left w:val="single" w:sz="1" w:space="0" w:color="000000"/>
              <w:bottom w:val="single" w:sz="1" w:space="0" w:color="000000"/>
            </w:tcBorders>
            <w:shd w:val="clear" w:color="auto" w:fill="auto"/>
          </w:tcPr>
          <w:p w14:paraId="2521386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67C9F5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5FA2FC9" w14:textId="77777777" w:rsidR="001A66ED" w:rsidRPr="00FE154A" w:rsidRDefault="001A66ED"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246E9C" w:rsidRPr="00FE154A" w14:paraId="486B6DB6" w14:textId="77777777" w:rsidTr="005A4612">
        <w:tc>
          <w:tcPr>
            <w:tcW w:w="1220" w:type="dxa"/>
            <w:tcBorders>
              <w:left w:val="single" w:sz="1" w:space="0" w:color="000000"/>
              <w:bottom w:val="single" w:sz="1" w:space="0" w:color="000000"/>
            </w:tcBorders>
            <w:shd w:val="clear" w:color="auto" w:fill="auto"/>
          </w:tcPr>
          <w:p w14:paraId="45F4980B" w14:textId="77777777" w:rsidR="00246E9C"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E2.1.6</w:t>
            </w:r>
          </w:p>
        </w:tc>
        <w:tc>
          <w:tcPr>
            <w:tcW w:w="4417" w:type="dxa"/>
            <w:gridSpan w:val="3"/>
            <w:tcBorders>
              <w:left w:val="single" w:sz="1" w:space="0" w:color="000000"/>
              <w:bottom w:val="single" w:sz="1" w:space="0" w:color="000000"/>
            </w:tcBorders>
            <w:shd w:val="clear" w:color="auto" w:fill="auto"/>
          </w:tcPr>
          <w:p w14:paraId="5379AF5E" w14:textId="77777777" w:rsidR="00246E9C" w:rsidRPr="00FE154A" w:rsidRDefault="00246E9C" w:rsidP="00685AAD">
            <w:pPr>
              <w:spacing w:line="240" w:lineRule="auto"/>
              <w:rPr>
                <w:rFonts w:ascii="Verdana" w:hAnsi="Verdana"/>
                <w:sz w:val="20"/>
                <w:szCs w:val="20"/>
              </w:rPr>
            </w:pPr>
            <w:r>
              <w:rPr>
                <w:rFonts w:ascii="Verdana" w:hAnsi="Verdana"/>
                <w:sz w:val="20"/>
                <w:szCs w:val="20"/>
              </w:rPr>
              <w:t>De maximum snelheid is minimaal 150 km/uur, gemeten op een vlakke weg en in windstil weer en vol beladen (4 personen).</w:t>
            </w:r>
          </w:p>
        </w:tc>
        <w:tc>
          <w:tcPr>
            <w:tcW w:w="1122" w:type="dxa"/>
            <w:tcBorders>
              <w:left w:val="single" w:sz="1" w:space="0" w:color="000000"/>
              <w:bottom w:val="single" w:sz="1" w:space="0" w:color="000000"/>
            </w:tcBorders>
            <w:shd w:val="clear" w:color="auto" w:fill="auto"/>
          </w:tcPr>
          <w:p w14:paraId="7E498D06" w14:textId="77777777" w:rsidR="00246E9C" w:rsidRPr="00FE154A" w:rsidRDefault="00246E9C"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6B42440" w14:textId="77777777" w:rsidR="00246E9C" w:rsidRPr="00FE154A" w:rsidRDefault="00246E9C"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7DF9BDE" w14:textId="77777777" w:rsidR="00246E9C" w:rsidRDefault="00246E9C"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787A547" w14:textId="77777777" w:rsidTr="005A4612">
        <w:tc>
          <w:tcPr>
            <w:tcW w:w="1220" w:type="dxa"/>
            <w:tcBorders>
              <w:left w:val="single" w:sz="1" w:space="0" w:color="000000"/>
              <w:bottom w:val="single" w:sz="1" w:space="0" w:color="000000"/>
            </w:tcBorders>
            <w:shd w:val="clear" w:color="auto" w:fill="auto"/>
          </w:tcPr>
          <w:p w14:paraId="5C5CC5B1"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E2.1.7</w:t>
            </w:r>
          </w:p>
        </w:tc>
        <w:tc>
          <w:tcPr>
            <w:tcW w:w="4417" w:type="dxa"/>
            <w:gridSpan w:val="3"/>
            <w:tcBorders>
              <w:left w:val="single" w:sz="1" w:space="0" w:color="000000"/>
              <w:bottom w:val="single" w:sz="1" w:space="0" w:color="000000"/>
            </w:tcBorders>
            <w:shd w:val="clear" w:color="auto" w:fill="auto"/>
          </w:tcPr>
          <w:p w14:paraId="6E190AB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acceleratie vanuit stilstand van de voertuigen met volledige uitrusting en twee bemanningsleden (100 kg per persoon) is minimaal:</w:t>
            </w:r>
          </w:p>
          <w:p w14:paraId="51BBF7A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- 0 - 60 km/uur:</w:t>
            </w:r>
            <w:r w:rsidRPr="00FE154A">
              <w:rPr>
                <w:rFonts w:ascii="Verdana" w:hAnsi="Verdana" w:cs="Verdana"/>
                <w:kern w:val="1"/>
                <w:sz w:val="20"/>
                <w:szCs w:val="20"/>
                <w:lang w:eastAsia="hi-IN" w:bidi="hi-IN"/>
              </w:rPr>
              <w:tab/>
              <w:t>7,2 seconden;</w:t>
            </w:r>
          </w:p>
          <w:p w14:paraId="331882E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- 0 - 80 km/uur:</w:t>
            </w:r>
            <w:r w:rsidRPr="00FE154A">
              <w:rPr>
                <w:rFonts w:ascii="Verdana" w:hAnsi="Verdana" w:cs="Verdana"/>
                <w:kern w:val="1"/>
                <w:sz w:val="20"/>
                <w:szCs w:val="20"/>
                <w:lang w:eastAsia="hi-IN" w:bidi="hi-IN"/>
              </w:rPr>
              <w:tab/>
              <w:t>12,0 seconden;</w:t>
            </w:r>
          </w:p>
          <w:p w14:paraId="4E63C65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- 0 - 100 km/uur:</w:t>
            </w:r>
            <w:r w:rsidRPr="00FE154A">
              <w:rPr>
                <w:rFonts w:ascii="Verdana" w:hAnsi="Verdana" w:cs="Verdana"/>
                <w:kern w:val="1"/>
                <w:sz w:val="20"/>
                <w:szCs w:val="20"/>
                <w:lang w:eastAsia="hi-IN" w:bidi="hi-IN"/>
              </w:rPr>
              <w:tab/>
              <w:t>20,0 seconden;</w:t>
            </w:r>
          </w:p>
          <w:p w14:paraId="64BBF3C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- 0 - 120 km/uur:</w:t>
            </w:r>
            <w:r w:rsidRPr="00FE154A">
              <w:rPr>
                <w:rFonts w:ascii="Verdana" w:hAnsi="Verdana" w:cs="Verdana"/>
                <w:kern w:val="1"/>
                <w:sz w:val="20"/>
                <w:szCs w:val="20"/>
                <w:lang w:eastAsia="hi-IN" w:bidi="hi-IN"/>
              </w:rPr>
              <w:tab/>
              <w:t>30,0 seconden.</w:t>
            </w:r>
          </w:p>
        </w:tc>
        <w:tc>
          <w:tcPr>
            <w:tcW w:w="1122" w:type="dxa"/>
            <w:tcBorders>
              <w:left w:val="single" w:sz="1" w:space="0" w:color="000000"/>
              <w:bottom w:val="single" w:sz="1" w:space="0" w:color="000000"/>
            </w:tcBorders>
            <w:shd w:val="clear" w:color="auto" w:fill="auto"/>
          </w:tcPr>
          <w:p w14:paraId="198512A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128A0C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EADAB0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7371A5D" w14:textId="77777777" w:rsidTr="005A4612">
        <w:tc>
          <w:tcPr>
            <w:tcW w:w="1220" w:type="dxa"/>
            <w:tcBorders>
              <w:left w:val="single" w:sz="1" w:space="0" w:color="000000"/>
              <w:bottom w:val="single" w:sz="1" w:space="0" w:color="000000"/>
            </w:tcBorders>
            <w:shd w:val="clear" w:color="auto" w:fill="auto"/>
          </w:tcPr>
          <w:p w14:paraId="09DC7E4C"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lastRenderedPageBreak/>
              <w:t>E2.1.8</w:t>
            </w:r>
          </w:p>
        </w:tc>
        <w:tc>
          <w:tcPr>
            <w:tcW w:w="4417" w:type="dxa"/>
            <w:gridSpan w:val="3"/>
            <w:tcBorders>
              <w:left w:val="single" w:sz="1" w:space="0" w:color="000000"/>
              <w:bottom w:val="single" w:sz="1" w:space="0" w:color="000000"/>
            </w:tcBorders>
            <w:shd w:val="clear" w:color="auto" w:fill="auto"/>
          </w:tcPr>
          <w:p w14:paraId="6AE5D37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tussenacceleratie van de voertuigen is maximaal:</w:t>
            </w:r>
          </w:p>
          <w:p w14:paraId="0DEF773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- 80 - 100 km/uur:</w:t>
            </w:r>
            <w:r w:rsidRPr="00FE154A">
              <w:rPr>
                <w:rFonts w:ascii="Verdana" w:hAnsi="Verdana" w:cs="Verdana"/>
                <w:kern w:val="1"/>
                <w:sz w:val="20"/>
                <w:szCs w:val="20"/>
                <w:lang w:eastAsia="hi-IN" w:bidi="hi-IN"/>
              </w:rPr>
              <w:tab/>
              <w:t>9.0 seconden;</w:t>
            </w:r>
          </w:p>
          <w:p w14:paraId="36BD6F4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- 80 - 120 km/uur:</w:t>
            </w:r>
            <w:r w:rsidRPr="00FE154A">
              <w:rPr>
                <w:rFonts w:ascii="Verdana" w:hAnsi="Verdana" w:cs="Verdana"/>
                <w:kern w:val="1"/>
                <w:sz w:val="20"/>
                <w:szCs w:val="20"/>
                <w:lang w:eastAsia="hi-IN" w:bidi="hi-IN"/>
              </w:rPr>
              <w:tab/>
              <w:t>22,0 seconden.</w:t>
            </w:r>
          </w:p>
        </w:tc>
        <w:tc>
          <w:tcPr>
            <w:tcW w:w="1122" w:type="dxa"/>
            <w:tcBorders>
              <w:left w:val="single" w:sz="1" w:space="0" w:color="000000"/>
              <w:bottom w:val="single" w:sz="1" w:space="0" w:color="000000"/>
            </w:tcBorders>
            <w:shd w:val="clear" w:color="auto" w:fill="auto"/>
          </w:tcPr>
          <w:p w14:paraId="1C6362D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BD2CC3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0F0F6C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00CFB775" w14:textId="77777777" w:rsidTr="005A4612">
        <w:tc>
          <w:tcPr>
            <w:tcW w:w="1220" w:type="dxa"/>
            <w:tcBorders>
              <w:left w:val="single" w:sz="1" w:space="0" w:color="000000"/>
              <w:bottom w:val="single" w:sz="1" w:space="0" w:color="000000"/>
            </w:tcBorders>
            <w:shd w:val="clear" w:color="auto" w:fill="auto"/>
          </w:tcPr>
          <w:p w14:paraId="27FB29DE"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E2.1.9</w:t>
            </w:r>
          </w:p>
        </w:tc>
        <w:tc>
          <w:tcPr>
            <w:tcW w:w="4417" w:type="dxa"/>
            <w:gridSpan w:val="3"/>
            <w:tcBorders>
              <w:left w:val="single" w:sz="1" w:space="0" w:color="000000"/>
              <w:bottom w:val="single" w:sz="1" w:space="0" w:color="000000"/>
            </w:tcBorders>
            <w:shd w:val="clear" w:color="auto" w:fill="auto"/>
          </w:tcPr>
          <w:p w14:paraId="6981F972" w14:textId="77777777" w:rsidR="00B458B6" w:rsidRPr="00FE154A" w:rsidRDefault="00B458B6" w:rsidP="00246E9C">
            <w:pPr>
              <w:widowControl w:val="0"/>
              <w:suppressLineNumbers/>
              <w:suppressAutoHyphens/>
              <w:snapToGrid w:val="0"/>
              <w:spacing w:line="240" w:lineRule="auto"/>
              <w:rPr>
                <w:rFonts w:ascii="Verdana" w:hAnsi="Verdana" w:cs="Times New Roman"/>
                <w:sz w:val="20"/>
                <w:szCs w:val="20"/>
              </w:rPr>
            </w:pPr>
            <w:r w:rsidRPr="00FE154A">
              <w:rPr>
                <w:rFonts w:ascii="Verdana" w:hAnsi="Verdana" w:cs="Times New Roman"/>
                <w:sz w:val="20"/>
                <w:szCs w:val="20"/>
              </w:rPr>
              <w:t xml:space="preserve">De diesel brandstoftank heeft een netto inhoud van tenminste </w:t>
            </w:r>
            <w:r w:rsidR="00246E9C">
              <w:rPr>
                <w:rFonts w:ascii="Verdana" w:hAnsi="Verdana" w:cs="Times New Roman"/>
                <w:sz w:val="20"/>
                <w:szCs w:val="20"/>
              </w:rPr>
              <w:t>90</w:t>
            </w:r>
            <w:r w:rsidRPr="00FE154A">
              <w:rPr>
                <w:rFonts w:ascii="Verdana" w:hAnsi="Verdana" w:cs="Times New Roman"/>
                <w:sz w:val="20"/>
                <w:szCs w:val="20"/>
              </w:rPr>
              <w:t xml:space="preserve"> liter.</w:t>
            </w:r>
          </w:p>
        </w:tc>
        <w:tc>
          <w:tcPr>
            <w:tcW w:w="1122" w:type="dxa"/>
            <w:tcBorders>
              <w:left w:val="single" w:sz="1" w:space="0" w:color="000000"/>
              <w:bottom w:val="single" w:sz="1" w:space="0" w:color="000000"/>
            </w:tcBorders>
            <w:shd w:val="clear" w:color="auto" w:fill="auto"/>
          </w:tcPr>
          <w:p w14:paraId="3A4B756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BE425A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A85F9DE" w14:textId="77777777" w:rsidR="00B458B6" w:rsidRPr="00FE154A" w:rsidRDefault="00B458B6" w:rsidP="00F17326">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08564F4F" w14:textId="77777777" w:rsidTr="005A4612">
        <w:tc>
          <w:tcPr>
            <w:tcW w:w="1220" w:type="dxa"/>
            <w:tcBorders>
              <w:left w:val="single" w:sz="1" w:space="0" w:color="000000"/>
              <w:bottom w:val="single" w:sz="1" w:space="0" w:color="000000"/>
            </w:tcBorders>
            <w:shd w:val="clear" w:color="auto" w:fill="auto"/>
          </w:tcPr>
          <w:p w14:paraId="3BBDB615"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E2.1.10</w:t>
            </w:r>
          </w:p>
        </w:tc>
        <w:tc>
          <w:tcPr>
            <w:tcW w:w="4417" w:type="dxa"/>
            <w:gridSpan w:val="3"/>
            <w:tcBorders>
              <w:left w:val="single" w:sz="1" w:space="0" w:color="000000"/>
              <w:bottom w:val="single" w:sz="1" w:space="0" w:color="000000"/>
            </w:tcBorders>
            <w:shd w:val="clear" w:color="auto" w:fill="auto"/>
          </w:tcPr>
          <w:p w14:paraId="77FF0E68" w14:textId="77777777" w:rsidR="00B458B6" w:rsidRPr="00FE154A" w:rsidRDefault="00B458B6" w:rsidP="00685AAD">
            <w:pPr>
              <w:widowControl w:val="0"/>
              <w:suppressLineNumbers/>
              <w:suppressAutoHyphens/>
              <w:snapToGrid w:val="0"/>
              <w:spacing w:line="240" w:lineRule="auto"/>
              <w:rPr>
                <w:rFonts w:ascii="Verdana" w:hAnsi="Verdana" w:cs="Times New Roman"/>
                <w:sz w:val="20"/>
                <w:szCs w:val="20"/>
              </w:rPr>
            </w:pPr>
            <w:r w:rsidRPr="00FE154A">
              <w:rPr>
                <w:rFonts w:ascii="Verdana" w:hAnsi="Verdana" w:cs="Verdana"/>
                <w:kern w:val="1"/>
                <w:sz w:val="20"/>
                <w:szCs w:val="20"/>
                <w:lang w:eastAsia="hi-IN" w:bidi="hi-IN"/>
              </w:rPr>
              <w:t>De draaicirkel is maximaal 16 meter.</w:t>
            </w:r>
          </w:p>
        </w:tc>
        <w:tc>
          <w:tcPr>
            <w:tcW w:w="1122" w:type="dxa"/>
            <w:tcBorders>
              <w:left w:val="single" w:sz="1" w:space="0" w:color="000000"/>
              <w:bottom w:val="single" w:sz="1" w:space="0" w:color="000000"/>
            </w:tcBorders>
            <w:shd w:val="clear" w:color="auto" w:fill="auto"/>
          </w:tcPr>
          <w:p w14:paraId="0ED89BB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6DAF06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8469F3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F91B75B" w14:textId="77777777" w:rsidTr="005A4612">
        <w:tc>
          <w:tcPr>
            <w:tcW w:w="1220" w:type="dxa"/>
            <w:tcBorders>
              <w:left w:val="single" w:sz="1" w:space="0" w:color="000000"/>
              <w:bottom w:val="single" w:sz="1" w:space="0" w:color="000000"/>
            </w:tcBorders>
            <w:shd w:val="clear" w:color="auto" w:fill="auto"/>
          </w:tcPr>
          <w:p w14:paraId="722D2CC3"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E2.1.11</w:t>
            </w:r>
          </w:p>
        </w:tc>
        <w:tc>
          <w:tcPr>
            <w:tcW w:w="4417" w:type="dxa"/>
            <w:gridSpan w:val="3"/>
            <w:tcBorders>
              <w:left w:val="single" w:sz="1" w:space="0" w:color="000000"/>
              <w:bottom w:val="single" w:sz="1" w:space="0" w:color="000000"/>
            </w:tcBorders>
            <w:shd w:val="clear" w:color="auto" w:fill="auto"/>
          </w:tcPr>
          <w:p w14:paraId="4A1B355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ambulance is voorzien van een VB lu</w:t>
            </w:r>
            <w:r w:rsidR="00246E9C">
              <w:rPr>
                <w:rFonts w:ascii="Verdana" w:hAnsi="Verdana" w:cs="Verdana"/>
                <w:kern w:val="1"/>
                <w:sz w:val="20"/>
                <w:szCs w:val="20"/>
                <w:lang w:eastAsia="hi-IN" w:bidi="hi-IN"/>
              </w:rPr>
              <w:t>chtveringsysteem op de achteras, aangevuld met knielfunctie.</w:t>
            </w:r>
          </w:p>
        </w:tc>
        <w:tc>
          <w:tcPr>
            <w:tcW w:w="1122" w:type="dxa"/>
            <w:tcBorders>
              <w:left w:val="single" w:sz="1" w:space="0" w:color="000000"/>
              <w:bottom w:val="single" w:sz="1" w:space="0" w:color="000000"/>
            </w:tcBorders>
            <w:shd w:val="clear" w:color="auto" w:fill="auto"/>
          </w:tcPr>
          <w:p w14:paraId="10DA383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EABD8F2" w14:textId="77777777" w:rsidR="00B458B6" w:rsidRPr="00D66D84" w:rsidRDefault="00B458B6" w:rsidP="00685AAD">
            <w:pPr>
              <w:widowControl w:val="0"/>
              <w:suppressLineNumbers/>
              <w:suppressAutoHyphens/>
              <w:snapToGrid w:val="0"/>
              <w:spacing w:line="240" w:lineRule="auto"/>
              <w:rPr>
                <w:rFonts w:ascii="Verdana" w:hAnsi="Verdana" w:cs="Verdana"/>
                <w:kern w:val="1"/>
                <w:sz w:val="20"/>
                <w:szCs w:val="20"/>
                <w:highlight w:val="yellow"/>
                <w:lang w:eastAsia="hi-IN" w:bidi="hi-IN"/>
              </w:rPr>
            </w:pPr>
          </w:p>
        </w:tc>
        <w:tc>
          <w:tcPr>
            <w:tcW w:w="1417" w:type="dxa"/>
            <w:tcBorders>
              <w:left w:val="single" w:sz="1" w:space="0" w:color="000000"/>
              <w:bottom w:val="single" w:sz="1" w:space="0" w:color="000000"/>
              <w:right w:val="single" w:sz="1" w:space="0" w:color="000000"/>
            </w:tcBorders>
          </w:tcPr>
          <w:p w14:paraId="41AE8784" w14:textId="77777777" w:rsidR="00B458B6" w:rsidRPr="00D66D84"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7EF4E54" w14:textId="77777777" w:rsidTr="005A4612">
        <w:tc>
          <w:tcPr>
            <w:tcW w:w="1220" w:type="dxa"/>
            <w:tcBorders>
              <w:left w:val="single" w:sz="1" w:space="0" w:color="000000"/>
              <w:bottom w:val="single" w:sz="1" w:space="0" w:color="000000"/>
            </w:tcBorders>
            <w:shd w:val="clear" w:color="auto" w:fill="auto"/>
          </w:tcPr>
          <w:p w14:paraId="7434072E"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E2.1.12</w:t>
            </w:r>
          </w:p>
        </w:tc>
        <w:tc>
          <w:tcPr>
            <w:tcW w:w="4417" w:type="dxa"/>
            <w:gridSpan w:val="3"/>
            <w:tcBorders>
              <w:left w:val="single" w:sz="1" w:space="0" w:color="000000"/>
              <w:bottom w:val="single" w:sz="1" w:space="0" w:color="000000"/>
            </w:tcBorders>
            <w:shd w:val="clear" w:color="auto" w:fill="auto"/>
          </w:tcPr>
          <w:p w14:paraId="0B0469D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Bedieningsschakelaars t.b.v. de knielfunctie bevinden zich rondom de basis van de chauffeursstoel en in het achter-compartiment naast de rechter achterdeur.</w:t>
            </w:r>
          </w:p>
        </w:tc>
        <w:tc>
          <w:tcPr>
            <w:tcW w:w="1122" w:type="dxa"/>
            <w:tcBorders>
              <w:left w:val="single" w:sz="1" w:space="0" w:color="000000"/>
              <w:bottom w:val="single" w:sz="1" w:space="0" w:color="000000"/>
            </w:tcBorders>
            <w:shd w:val="clear" w:color="auto" w:fill="auto"/>
          </w:tcPr>
          <w:p w14:paraId="435D604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0446C3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BF7AE8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CA002D" w:rsidRPr="00FE154A" w14:paraId="2F79CFA0" w14:textId="77777777" w:rsidTr="005A4612">
        <w:tc>
          <w:tcPr>
            <w:tcW w:w="1220" w:type="dxa"/>
            <w:tcBorders>
              <w:left w:val="single" w:sz="1" w:space="0" w:color="000000"/>
              <w:bottom w:val="single" w:sz="1" w:space="0" w:color="000000"/>
            </w:tcBorders>
            <w:shd w:val="clear" w:color="auto" w:fill="auto"/>
          </w:tcPr>
          <w:p w14:paraId="729CCBD2" w14:textId="77777777" w:rsidR="00CA002D"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E2.1.13</w:t>
            </w:r>
          </w:p>
        </w:tc>
        <w:tc>
          <w:tcPr>
            <w:tcW w:w="4417" w:type="dxa"/>
            <w:gridSpan w:val="3"/>
            <w:tcBorders>
              <w:left w:val="single" w:sz="1" w:space="0" w:color="000000"/>
              <w:bottom w:val="single" w:sz="1" w:space="0" w:color="000000"/>
            </w:tcBorders>
            <w:shd w:val="clear" w:color="auto" w:fill="auto"/>
          </w:tcPr>
          <w:p w14:paraId="0444394B" w14:textId="77777777" w:rsidR="00CA002D" w:rsidRPr="00FE154A" w:rsidRDefault="00CA002D"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De knielfunctie dient onder alle omstandig</w:t>
            </w:r>
            <w:r w:rsidR="00330DFE">
              <w:rPr>
                <w:rFonts w:ascii="Verdana" w:hAnsi="Verdana" w:cs="Verdana"/>
                <w:kern w:val="1"/>
                <w:sz w:val="20"/>
                <w:szCs w:val="20"/>
                <w:lang w:eastAsia="hi-IN" w:bidi="hi-IN"/>
              </w:rPr>
              <w:t>heden gebruikt te kunnen worden</w:t>
            </w:r>
            <w:r>
              <w:rPr>
                <w:rFonts w:ascii="Verdana" w:hAnsi="Verdana" w:cs="Verdana"/>
                <w:kern w:val="1"/>
                <w:sz w:val="20"/>
                <w:szCs w:val="20"/>
                <w:lang w:eastAsia="hi-IN" w:bidi="hi-IN"/>
              </w:rPr>
              <w:t>.</w:t>
            </w:r>
          </w:p>
        </w:tc>
        <w:tc>
          <w:tcPr>
            <w:tcW w:w="1122" w:type="dxa"/>
            <w:tcBorders>
              <w:left w:val="single" w:sz="1" w:space="0" w:color="000000"/>
              <w:bottom w:val="single" w:sz="1" w:space="0" w:color="000000"/>
            </w:tcBorders>
            <w:shd w:val="clear" w:color="auto" w:fill="auto"/>
          </w:tcPr>
          <w:p w14:paraId="4856AB6B" w14:textId="77777777" w:rsidR="00CA002D" w:rsidRPr="00FE154A" w:rsidRDefault="00CA002D"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FFAF20D" w14:textId="77777777" w:rsidR="00CA002D" w:rsidRPr="00FE154A" w:rsidRDefault="00CA002D" w:rsidP="00CA002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Ook met contact uit</w:t>
            </w:r>
          </w:p>
        </w:tc>
        <w:tc>
          <w:tcPr>
            <w:tcW w:w="1417" w:type="dxa"/>
            <w:tcBorders>
              <w:left w:val="single" w:sz="1" w:space="0" w:color="000000"/>
              <w:bottom w:val="single" w:sz="1" w:space="0" w:color="000000"/>
              <w:right w:val="single" w:sz="1" w:space="0" w:color="000000"/>
            </w:tcBorders>
          </w:tcPr>
          <w:p w14:paraId="1924AFD2" w14:textId="77777777" w:rsidR="00CA002D" w:rsidRPr="00FE154A" w:rsidRDefault="00CA002D"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95F6C8C" w14:textId="77777777" w:rsidTr="005A4612">
        <w:tc>
          <w:tcPr>
            <w:tcW w:w="1220" w:type="dxa"/>
            <w:tcBorders>
              <w:left w:val="single" w:sz="1" w:space="0" w:color="000000"/>
              <w:bottom w:val="single" w:sz="1" w:space="0" w:color="000000"/>
            </w:tcBorders>
            <w:shd w:val="clear" w:color="auto" w:fill="auto"/>
          </w:tcPr>
          <w:p w14:paraId="6F1EF9C6"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E2.1.14</w:t>
            </w:r>
          </w:p>
        </w:tc>
        <w:tc>
          <w:tcPr>
            <w:tcW w:w="4417" w:type="dxa"/>
            <w:gridSpan w:val="3"/>
            <w:tcBorders>
              <w:left w:val="single" w:sz="1" w:space="0" w:color="000000"/>
              <w:bottom w:val="single" w:sz="1" w:space="0" w:color="000000"/>
            </w:tcBorders>
            <w:shd w:val="clear" w:color="auto" w:fill="auto"/>
          </w:tcPr>
          <w:p w14:paraId="12611A2B" w14:textId="77777777" w:rsidR="00B458B6" w:rsidRPr="00FE154A" w:rsidRDefault="00B458B6" w:rsidP="00685AAD">
            <w:pPr>
              <w:tabs>
                <w:tab w:val="left" w:pos="1134"/>
              </w:tabs>
              <w:suppressAutoHyphens/>
              <w:spacing w:line="240" w:lineRule="auto"/>
              <w:rPr>
                <w:rFonts w:ascii="Verdana" w:hAnsi="Verdana" w:cs="Verdana"/>
                <w:sz w:val="20"/>
                <w:szCs w:val="20"/>
                <w:lang w:eastAsia="ar-SA"/>
              </w:rPr>
            </w:pPr>
            <w:r w:rsidRPr="00FE154A">
              <w:rPr>
                <w:rFonts w:ascii="Verdana" w:hAnsi="Verdana" w:cs="Verdana"/>
                <w:sz w:val="20"/>
                <w:szCs w:val="20"/>
                <w:lang w:eastAsia="ar-SA"/>
              </w:rPr>
              <w:t>De voertuigen zijn voorzien van op de belasting aangepaste vering en dubbelwerkende schokdempers</w:t>
            </w:r>
          </w:p>
        </w:tc>
        <w:tc>
          <w:tcPr>
            <w:tcW w:w="1122" w:type="dxa"/>
            <w:tcBorders>
              <w:left w:val="single" w:sz="1" w:space="0" w:color="000000"/>
              <w:bottom w:val="single" w:sz="1" w:space="0" w:color="000000"/>
            </w:tcBorders>
            <w:shd w:val="clear" w:color="auto" w:fill="auto"/>
          </w:tcPr>
          <w:p w14:paraId="3235933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C5CF27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4CF223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D2D6B2A" w14:textId="77777777" w:rsidTr="005A4612">
        <w:tc>
          <w:tcPr>
            <w:tcW w:w="1220" w:type="dxa"/>
            <w:tcBorders>
              <w:left w:val="single" w:sz="1" w:space="0" w:color="000000"/>
              <w:bottom w:val="single" w:sz="1" w:space="0" w:color="000000"/>
            </w:tcBorders>
            <w:shd w:val="clear" w:color="auto" w:fill="auto"/>
          </w:tcPr>
          <w:p w14:paraId="1CD3F9E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E2</w:t>
            </w:r>
            <w:r w:rsidR="00EB6996">
              <w:rPr>
                <w:rFonts w:ascii="Verdana" w:hAnsi="Verdana" w:cs="Verdana"/>
                <w:kern w:val="1"/>
                <w:sz w:val="20"/>
                <w:szCs w:val="20"/>
                <w:lang w:eastAsia="hi-IN" w:bidi="hi-IN"/>
              </w:rPr>
              <w:t>.1.15</w:t>
            </w:r>
          </w:p>
        </w:tc>
        <w:tc>
          <w:tcPr>
            <w:tcW w:w="4417" w:type="dxa"/>
            <w:gridSpan w:val="3"/>
            <w:tcBorders>
              <w:left w:val="single" w:sz="1" w:space="0" w:color="000000"/>
              <w:bottom w:val="single" w:sz="1" w:space="0" w:color="000000"/>
            </w:tcBorders>
            <w:shd w:val="clear" w:color="auto" w:fill="auto"/>
          </w:tcPr>
          <w:p w14:paraId="0B279C05" w14:textId="77777777" w:rsidR="00B458B6" w:rsidRPr="002C243E" w:rsidRDefault="00B458B6" w:rsidP="00D42A99">
            <w:pPr>
              <w:widowControl w:val="0"/>
              <w:suppressLineNumbers/>
              <w:suppressAutoHyphens/>
              <w:snapToGrid w:val="0"/>
              <w:spacing w:line="240" w:lineRule="auto"/>
              <w:rPr>
                <w:rFonts w:ascii="Verdana" w:hAnsi="Verdana" w:cs="Verdana"/>
                <w:kern w:val="1"/>
                <w:sz w:val="20"/>
                <w:szCs w:val="20"/>
                <w:lang w:eastAsia="hi-IN" w:bidi="hi-IN"/>
              </w:rPr>
            </w:pPr>
            <w:r w:rsidRPr="002C243E">
              <w:rPr>
                <w:rFonts w:ascii="Verdana" w:hAnsi="Verdana" w:cs="Verdana"/>
                <w:kern w:val="1"/>
                <w:sz w:val="20"/>
                <w:szCs w:val="20"/>
                <w:lang w:eastAsia="hi-IN" w:bidi="hi-IN"/>
              </w:rPr>
              <w:t>De voertuigen zijn voorzien van een sperdifferentieel op de achteras, of een vergelijkbaar alternatief.</w:t>
            </w:r>
          </w:p>
        </w:tc>
        <w:tc>
          <w:tcPr>
            <w:tcW w:w="1122" w:type="dxa"/>
            <w:tcBorders>
              <w:left w:val="single" w:sz="1" w:space="0" w:color="000000"/>
              <w:bottom w:val="single" w:sz="1" w:space="0" w:color="000000"/>
            </w:tcBorders>
            <w:shd w:val="clear" w:color="auto" w:fill="auto"/>
          </w:tcPr>
          <w:p w14:paraId="099911A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047297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50E35A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DACC5C6" w14:textId="77777777" w:rsidTr="005A4612">
        <w:tc>
          <w:tcPr>
            <w:tcW w:w="1220" w:type="dxa"/>
            <w:tcBorders>
              <w:left w:val="single" w:sz="1" w:space="0" w:color="000000"/>
              <w:bottom w:val="single" w:sz="1" w:space="0" w:color="000000"/>
            </w:tcBorders>
            <w:shd w:val="clear" w:color="auto" w:fill="auto"/>
          </w:tcPr>
          <w:p w14:paraId="7274EAC5"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E2.1.16</w:t>
            </w:r>
          </w:p>
        </w:tc>
        <w:tc>
          <w:tcPr>
            <w:tcW w:w="4417" w:type="dxa"/>
            <w:gridSpan w:val="3"/>
            <w:tcBorders>
              <w:left w:val="single" w:sz="1" w:space="0" w:color="000000"/>
              <w:bottom w:val="single" w:sz="1" w:space="0" w:color="000000"/>
            </w:tcBorders>
            <w:shd w:val="clear" w:color="auto" w:fill="auto"/>
          </w:tcPr>
          <w:p w14:paraId="0A5F7078" w14:textId="77777777" w:rsidR="00B458B6" w:rsidRPr="002C243E"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2C243E">
              <w:rPr>
                <w:rFonts w:ascii="Verdana" w:hAnsi="Verdana"/>
                <w:sz w:val="20"/>
                <w:szCs w:val="20"/>
              </w:rPr>
              <w:t xml:space="preserve">Het voertuig dient geleverd te worden met vier (4) </w:t>
            </w:r>
            <w:proofErr w:type="spellStart"/>
            <w:r w:rsidRPr="002C243E">
              <w:rPr>
                <w:rFonts w:ascii="Verdana" w:hAnsi="Verdana"/>
                <w:sz w:val="20"/>
                <w:szCs w:val="20"/>
              </w:rPr>
              <w:t>all</w:t>
            </w:r>
            <w:proofErr w:type="spellEnd"/>
            <w:r w:rsidRPr="002C243E">
              <w:rPr>
                <w:rFonts w:ascii="Verdana" w:hAnsi="Verdana"/>
                <w:sz w:val="20"/>
                <w:szCs w:val="20"/>
              </w:rPr>
              <w:t xml:space="preserve"> </w:t>
            </w:r>
            <w:proofErr w:type="spellStart"/>
            <w:r w:rsidRPr="002C243E">
              <w:rPr>
                <w:rFonts w:ascii="Verdana" w:hAnsi="Verdana"/>
                <w:sz w:val="20"/>
                <w:szCs w:val="20"/>
              </w:rPr>
              <w:t>seasons</w:t>
            </w:r>
            <w:proofErr w:type="spellEnd"/>
            <w:r w:rsidRPr="002C243E">
              <w:rPr>
                <w:rFonts w:ascii="Verdana" w:hAnsi="Verdana"/>
                <w:sz w:val="20"/>
                <w:szCs w:val="20"/>
              </w:rPr>
              <w:t xml:space="preserve"> banden op een stalen velg met 4 bar aanduiding boven voor- en achter spatschermen. </w:t>
            </w:r>
          </w:p>
        </w:tc>
        <w:tc>
          <w:tcPr>
            <w:tcW w:w="1122" w:type="dxa"/>
            <w:tcBorders>
              <w:left w:val="single" w:sz="1" w:space="0" w:color="000000"/>
              <w:bottom w:val="single" w:sz="1" w:space="0" w:color="000000"/>
            </w:tcBorders>
            <w:shd w:val="clear" w:color="auto" w:fill="auto"/>
          </w:tcPr>
          <w:p w14:paraId="0A6A6A7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F82F38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DC65B6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2E738E0" w14:textId="77777777" w:rsidTr="005A4612">
        <w:tc>
          <w:tcPr>
            <w:tcW w:w="1220" w:type="dxa"/>
            <w:tcBorders>
              <w:left w:val="single" w:sz="1" w:space="0" w:color="000000"/>
              <w:bottom w:val="single" w:sz="1" w:space="0" w:color="000000"/>
            </w:tcBorders>
            <w:shd w:val="clear" w:color="auto" w:fill="auto"/>
          </w:tcPr>
          <w:p w14:paraId="782C0A7A" w14:textId="716CA178"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w:t>
            </w:r>
            <w:r w:rsidR="00EB6996">
              <w:rPr>
                <w:rFonts w:ascii="Verdana" w:hAnsi="Verdana" w:cs="Verdana"/>
                <w:kern w:val="1"/>
                <w:sz w:val="20"/>
                <w:szCs w:val="20"/>
                <w:lang w:eastAsia="hi-IN" w:bidi="hi-IN"/>
              </w:rPr>
              <w:t>1.17</w:t>
            </w:r>
          </w:p>
        </w:tc>
        <w:tc>
          <w:tcPr>
            <w:tcW w:w="4417" w:type="dxa"/>
            <w:gridSpan w:val="3"/>
            <w:tcBorders>
              <w:left w:val="single" w:sz="1" w:space="0" w:color="000000"/>
              <w:bottom w:val="single" w:sz="1" w:space="0" w:color="000000"/>
            </w:tcBorders>
            <w:shd w:val="clear" w:color="auto" w:fill="auto"/>
          </w:tcPr>
          <w:p w14:paraId="4C9AEA7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dienen geleverd te worden met een volwaardig reservewiel</w:t>
            </w:r>
            <w:r w:rsidR="002C243E">
              <w:rPr>
                <w:rFonts w:ascii="Verdana" w:hAnsi="Verdana" w:cs="Verdana"/>
                <w:kern w:val="1"/>
                <w:sz w:val="20"/>
                <w:szCs w:val="20"/>
                <w:lang w:eastAsia="hi-IN" w:bidi="hi-IN"/>
              </w:rPr>
              <w:t xml:space="preserve"> op de standaard locatie onder het voertuig.</w:t>
            </w:r>
          </w:p>
        </w:tc>
        <w:tc>
          <w:tcPr>
            <w:tcW w:w="1122" w:type="dxa"/>
            <w:tcBorders>
              <w:left w:val="single" w:sz="1" w:space="0" w:color="000000"/>
              <w:bottom w:val="single" w:sz="1" w:space="0" w:color="000000"/>
            </w:tcBorders>
            <w:shd w:val="clear" w:color="auto" w:fill="auto"/>
          </w:tcPr>
          <w:p w14:paraId="6E2108A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454F3F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A1F03F2" w14:textId="77777777" w:rsidR="009D2996" w:rsidRPr="00FE154A" w:rsidRDefault="009D299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4FE4797" w14:textId="77777777" w:rsidTr="005A4612">
        <w:tc>
          <w:tcPr>
            <w:tcW w:w="1220" w:type="dxa"/>
            <w:tcBorders>
              <w:left w:val="single" w:sz="1" w:space="0" w:color="000000"/>
              <w:bottom w:val="single" w:sz="4" w:space="0" w:color="auto"/>
            </w:tcBorders>
            <w:shd w:val="clear" w:color="auto" w:fill="auto"/>
          </w:tcPr>
          <w:p w14:paraId="1B7DBAAD"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E2.1.18</w:t>
            </w:r>
          </w:p>
        </w:tc>
        <w:tc>
          <w:tcPr>
            <w:tcW w:w="4417" w:type="dxa"/>
            <w:gridSpan w:val="3"/>
            <w:tcBorders>
              <w:left w:val="single" w:sz="1" w:space="0" w:color="000000"/>
              <w:bottom w:val="single" w:sz="4" w:space="0" w:color="auto"/>
            </w:tcBorders>
            <w:shd w:val="clear" w:color="auto" w:fill="auto"/>
          </w:tcPr>
          <w:p w14:paraId="416F356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 een hydraulisch gescheiden remsysteem.</w:t>
            </w:r>
          </w:p>
        </w:tc>
        <w:tc>
          <w:tcPr>
            <w:tcW w:w="1122" w:type="dxa"/>
            <w:tcBorders>
              <w:left w:val="single" w:sz="1" w:space="0" w:color="000000"/>
              <w:bottom w:val="single" w:sz="4" w:space="0" w:color="auto"/>
            </w:tcBorders>
            <w:shd w:val="clear" w:color="auto" w:fill="auto"/>
          </w:tcPr>
          <w:p w14:paraId="6260468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4" w:space="0" w:color="auto"/>
              <w:right w:val="single" w:sz="1" w:space="0" w:color="000000"/>
            </w:tcBorders>
            <w:shd w:val="clear" w:color="auto" w:fill="auto"/>
          </w:tcPr>
          <w:p w14:paraId="227E4C9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4" w:space="0" w:color="auto"/>
              <w:right w:val="single" w:sz="1" w:space="0" w:color="000000"/>
            </w:tcBorders>
          </w:tcPr>
          <w:p w14:paraId="624BE78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41DB08A" w14:textId="77777777" w:rsidTr="005A4612">
        <w:tc>
          <w:tcPr>
            <w:tcW w:w="1220" w:type="dxa"/>
            <w:tcBorders>
              <w:top w:val="single" w:sz="4" w:space="0" w:color="auto"/>
              <w:left w:val="single" w:sz="4" w:space="0" w:color="auto"/>
              <w:bottom w:val="single" w:sz="4" w:space="0" w:color="auto"/>
              <w:right w:val="single" w:sz="4" w:space="0" w:color="auto"/>
            </w:tcBorders>
            <w:shd w:val="clear" w:color="auto" w:fill="auto"/>
          </w:tcPr>
          <w:p w14:paraId="7A0D3701"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E2.1.19</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14:paraId="680428A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voertuigen zijn uitgerust met een </w:t>
            </w:r>
            <w:proofErr w:type="spellStart"/>
            <w:r w:rsidRPr="00FE154A">
              <w:rPr>
                <w:rFonts w:ascii="Verdana" w:hAnsi="Verdana" w:cs="Verdana"/>
                <w:kern w:val="1"/>
                <w:sz w:val="20"/>
                <w:szCs w:val="20"/>
                <w:lang w:eastAsia="hi-IN" w:bidi="hi-IN"/>
              </w:rPr>
              <w:t>anti-blokkeersysteem</w:t>
            </w:r>
            <w:proofErr w:type="spellEnd"/>
            <w:r w:rsidRPr="00FE154A">
              <w:rPr>
                <w:rFonts w:ascii="Verdana" w:hAnsi="Verdana" w:cs="Verdana"/>
                <w:kern w:val="1"/>
                <w:sz w:val="20"/>
                <w:szCs w:val="20"/>
                <w:lang w:eastAsia="hi-IN" w:bidi="hi-IN"/>
              </w:rPr>
              <w:t xml:space="preserve"> (ABS).</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02999D3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31001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tcPr>
          <w:p w14:paraId="24DCC27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4F4A221" w14:textId="77777777" w:rsidTr="005A4612">
        <w:tc>
          <w:tcPr>
            <w:tcW w:w="1220" w:type="dxa"/>
            <w:tcBorders>
              <w:top w:val="single" w:sz="4" w:space="0" w:color="auto"/>
              <w:left w:val="single" w:sz="1" w:space="0" w:color="000000"/>
              <w:bottom w:val="single" w:sz="1" w:space="0" w:color="000000"/>
            </w:tcBorders>
            <w:shd w:val="clear" w:color="auto" w:fill="auto"/>
          </w:tcPr>
          <w:p w14:paraId="420A7F64"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E2.1.20</w:t>
            </w:r>
          </w:p>
        </w:tc>
        <w:tc>
          <w:tcPr>
            <w:tcW w:w="4417" w:type="dxa"/>
            <w:gridSpan w:val="3"/>
            <w:tcBorders>
              <w:top w:val="single" w:sz="4" w:space="0" w:color="auto"/>
              <w:left w:val="single" w:sz="1" w:space="0" w:color="000000"/>
              <w:bottom w:val="single" w:sz="1" w:space="0" w:color="000000"/>
            </w:tcBorders>
            <w:shd w:val="clear" w:color="auto" w:fill="auto"/>
          </w:tcPr>
          <w:p w14:paraId="27C5F054" w14:textId="77777777" w:rsidR="00B458B6" w:rsidRPr="00FE154A" w:rsidRDefault="00B458B6" w:rsidP="00685AAD">
            <w:pPr>
              <w:widowControl w:val="0"/>
              <w:suppressLineNumbers/>
              <w:suppressAutoHyphens/>
              <w:snapToGrid w:val="0"/>
              <w:spacing w:line="240" w:lineRule="auto"/>
              <w:rPr>
                <w:rFonts w:ascii="Verdana" w:hAnsi="Verdana" w:cs="Arial"/>
                <w:kern w:val="1"/>
                <w:sz w:val="20"/>
                <w:szCs w:val="20"/>
                <w:lang w:eastAsia="hi-IN" w:bidi="hi-IN"/>
              </w:rPr>
            </w:pPr>
            <w:r w:rsidRPr="00FE154A">
              <w:rPr>
                <w:rFonts w:ascii="Verdana" w:hAnsi="Verdana" w:cs="Arial"/>
                <w:kern w:val="1"/>
                <w:sz w:val="20"/>
                <w:szCs w:val="20"/>
                <w:lang w:eastAsia="hi-IN" w:bidi="hi-IN"/>
              </w:rPr>
              <w:t>De voertuigen zijn aan de voor -en achterzijde voorzien van schijfremmen die die geschikt zijn voor ambulancegebruik.</w:t>
            </w:r>
          </w:p>
        </w:tc>
        <w:tc>
          <w:tcPr>
            <w:tcW w:w="1122" w:type="dxa"/>
            <w:tcBorders>
              <w:top w:val="single" w:sz="4" w:space="0" w:color="auto"/>
              <w:left w:val="single" w:sz="1" w:space="0" w:color="000000"/>
              <w:bottom w:val="single" w:sz="1" w:space="0" w:color="000000"/>
            </w:tcBorders>
            <w:shd w:val="clear" w:color="auto" w:fill="auto"/>
          </w:tcPr>
          <w:p w14:paraId="6FA1878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1" w:space="0" w:color="000000"/>
              <w:bottom w:val="single" w:sz="1" w:space="0" w:color="000000"/>
              <w:right w:val="single" w:sz="1" w:space="0" w:color="000000"/>
            </w:tcBorders>
            <w:shd w:val="clear" w:color="auto" w:fill="auto"/>
          </w:tcPr>
          <w:p w14:paraId="22DA1F8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1" w:space="0" w:color="000000"/>
              <w:bottom w:val="single" w:sz="1" w:space="0" w:color="000000"/>
              <w:right w:val="single" w:sz="1" w:space="0" w:color="000000"/>
            </w:tcBorders>
          </w:tcPr>
          <w:p w14:paraId="24F8B997" w14:textId="77777777" w:rsidR="009D2996" w:rsidRPr="00FE154A" w:rsidRDefault="009D299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06E7CC0B" w14:textId="77777777" w:rsidTr="005A4612">
        <w:tc>
          <w:tcPr>
            <w:tcW w:w="1220" w:type="dxa"/>
            <w:tcBorders>
              <w:left w:val="single" w:sz="1" w:space="0" w:color="000000"/>
              <w:bottom w:val="single" w:sz="1" w:space="0" w:color="000000"/>
            </w:tcBorders>
            <w:shd w:val="clear" w:color="auto" w:fill="auto"/>
          </w:tcPr>
          <w:p w14:paraId="67FCC8BE"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E2.1.21</w:t>
            </w:r>
          </w:p>
        </w:tc>
        <w:tc>
          <w:tcPr>
            <w:tcW w:w="4417" w:type="dxa"/>
            <w:gridSpan w:val="3"/>
            <w:tcBorders>
              <w:left w:val="single" w:sz="1" w:space="0" w:color="000000"/>
              <w:bottom w:val="single" w:sz="1" w:space="0" w:color="000000"/>
            </w:tcBorders>
            <w:shd w:val="clear" w:color="auto" w:fill="auto"/>
          </w:tcPr>
          <w:p w14:paraId="67AE0B7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uitgerust met een lastafhankelijk elektronisch stabiliteit programma (ESP), hoe ook genaamd.</w:t>
            </w:r>
          </w:p>
        </w:tc>
        <w:tc>
          <w:tcPr>
            <w:tcW w:w="1122" w:type="dxa"/>
            <w:tcBorders>
              <w:left w:val="single" w:sz="1" w:space="0" w:color="000000"/>
              <w:bottom w:val="single" w:sz="1" w:space="0" w:color="000000"/>
            </w:tcBorders>
            <w:shd w:val="clear" w:color="auto" w:fill="auto"/>
          </w:tcPr>
          <w:p w14:paraId="1AFBE54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C96811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4E456E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4E105B6" w14:textId="77777777" w:rsidTr="005A4612">
        <w:tc>
          <w:tcPr>
            <w:tcW w:w="1220" w:type="dxa"/>
            <w:tcBorders>
              <w:left w:val="single" w:sz="1" w:space="0" w:color="000000"/>
              <w:bottom w:val="single" w:sz="1" w:space="0" w:color="000000"/>
            </w:tcBorders>
            <w:shd w:val="clear" w:color="auto" w:fill="auto"/>
          </w:tcPr>
          <w:p w14:paraId="058B84D6"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E2.1.22</w:t>
            </w:r>
          </w:p>
        </w:tc>
        <w:tc>
          <w:tcPr>
            <w:tcW w:w="4417" w:type="dxa"/>
            <w:gridSpan w:val="3"/>
            <w:tcBorders>
              <w:left w:val="single" w:sz="1" w:space="0" w:color="000000"/>
              <w:bottom w:val="single" w:sz="1" w:space="0" w:color="000000"/>
            </w:tcBorders>
            <w:shd w:val="clear" w:color="auto" w:fill="auto"/>
          </w:tcPr>
          <w:p w14:paraId="5473BA1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T.b.v. de </w:t>
            </w:r>
            <w:proofErr w:type="spellStart"/>
            <w:r w:rsidRPr="00FE154A">
              <w:rPr>
                <w:rFonts w:ascii="Verdana" w:hAnsi="Verdana" w:cs="Verdana"/>
                <w:kern w:val="1"/>
                <w:sz w:val="20"/>
                <w:szCs w:val="20"/>
                <w:lang w:eastAsia="hi-IN" w:bidi="hi-IN"/>
              </w:rPr>
              <w:t>rookgasafzuiginstallatie</w:t>
            </w:r>
            <w:proofErr w:type="spellEnd"/>
            <w:r w:rsidRPr="00FE154A">
              <w:rPr>
                <w:rFonts w:ascii="Verdana" w:hAnsi="Verdana" w:cs="Verdana"/>
                <w:kern w:val="1"/>
                <w:sz w:val="20"/>
                <w:szCs w:val="20"/>
                <w:lang w:eastAsia="hi-IN" w:bidi="hi-IN"/>
              </w:rPr>
              <w:t xml:space="preserve"> wordt de uitlaat aangepast. De positie van de uitlaat is rechts, achter het achterwiel en de uitlaat moet iets schuiner in een hoek van 70 graden.</w:t>
            </w:r>
          </w:p>
        </w:tc>
        <w:tc>
          <w:tcPr>
            <w:tcW w:w="1122" w:type="dxa"/>
            <w:tcBorders>
              <w:left w:val="single" w:sz="1" w:space="0" w:color="000000"/>
              <w:bottom w:val="single" w:sz="1" w:space="0" w:color="000000"/>
            </w:tcBorders>
            <w:shd w:val="clear" w:color="auto" w:fill="auto"/>
          </w:tcPr>
          <w:p w14:paraId="76B7E97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884488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5DF5C33" w14:textId="77777777" w:rsidR="00281C8F" w:rsidRPr="00D865AF" w:rsidRDefault="00281C8F" w:rsidP="00685AAD">
            <w:pPr>
              <w:widowControl w:val="0"/>
              <w:suppressLineNumbers/>
              <w:suppressAutoHyphens/>
              <w:snapToGrid w:val="0"/>
              <w:spacing w:line="240" w:lineRule="auto"/>
              <w:rPr>
                <w:rFonts w:ascii="Verdana" w:hAnsi="Verdana" w:cs="Verdana"/>
                <w:kern w:val="1"/>
                <w:sz w:val="20"/>
                <w:szCs w:val="20"/>
                <w:highlight w:val="yellow"/>
                <w:lang w:eastAsia="hi-IN" w:bidi="hi-IN"/>
              </w:rPr>
            </w:pPr>
          </w:p>
        </w:tc>
      </w:tr>
      <w:tr w:rsidR="00B458B6" w:rsidRPr="00FE154A" w14:paraId="058F6B61" w14:textId="77777777" w:rsidTr="006D03EF">
        <w:tc>
          <w:tcPr>
            <w:tcW w:w="1220" w:type="dxa"/>
            <w:tcBorders>
              <w:top w:val="single" w:sz="1" w:space="0" w:color="000000"/>
              <w:left w:val="single" w:sz="1" w:space="0" w:color="000000"/>
              <w:bottom w:val="single" w:sz="1" w:space="0" w:color="000000"/>
            </w:tcBorders>
            <w:shd w:val="clear" w:color="auto" w:fill="C6D9F1" w:themeFill="text2" w:themeFillTint="33"/>
          </w:tcPr>
          <w:p w14:paraId="77A51A9D"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w:t>
            </w:r>
          </w:p>
        </w:tc>
        <w:tc>
          <w:tcPr>
            <w:tcW w:w="4417" w:type="dxa"/>
            <w:gridSpan w:val="3"/>
            <w:tcBorders>
              <w:top w:val="single" w:sz="1" w:space="0" w:color="000000"/>
              <w:left w:val="single" w:sz="1" w:space="0" w:color="000000"/>
              <w:bottom w:val="single" w:sz="1" w:space="0" w:color="000000"/>
            </w:tcBorders>
            <w:shd w:val="clear" w:color="auto" w:fill="C6D9F1" w:themeFill="text2" w:themeFillTint="33"/>
          </w:tcPr>
          <w:p w14:paraId="13FAF0D9"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Carrosserie</w:t>
            </w:r>
          </w:p>
        </w:tc>
        <w:tc>
          <w:tcPr>
            <w:tcW w:w="1122" w:type="dxa"/>
            <w:tcBorders>
              <w:top w:val="single" w:sz="1" w:space="0" w:color="000000"/>
              <w:left w:val="single" w:sz="1" w:space="0" w:color="000000"/>
              <w:bottom w:val="single" w:sz="1" w:space="0" w:color="000000"/>
            </w:tcBorders>
            <w:shd w:val="clear" w:color="auto" w:fill="C6D9F1" w:themeFill="text2" w:themeFillTint="33"/>
          </w:tcPr>
          <w:p w14:paraId="1CF6796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14:paraId="369BD2E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14:paraId="12F614F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DC547B8" w14:textId="77777777" w:rsidTr="006D03EF">
        <w:tc>
          <w:tcPr>
            <w:tcW w:w="1220" w:type="dxa"/>
            <w:tcBorders>
              <w:top w:val="single" w:sz="1" w:space="0" w:color="000000"/>
              <w:left w:val="single" w:sz="1" w:space="0" w:color="000000"/>
              <w:bottom w:val="single" w:sz="1" w:space="0" w:color="000000"/>
            </w:tcBorders>
            <w:shd w:val="clear" w:color="auto" w:fill="A6A6A6" w:themeFill="background1" w:themeFillShade="A6"/>
          </w:tcPr>
          <w:p w14:paraId="6A171053"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3.1</w:t>
            </w:r>
          </w:p>
        </w:tc>
        <w:tc>
          <w:tcPr>
            <w:tcW w:w="4417" w:type="dxa"/>
            <w:gridSpan w:val="3"/>
            <w:tcBorders>
              <w:top w:val="single" w:sz="1" w:space="0" w:color="000000"/>
              <w:left w:val="single" w:sz="1" w:space="0" w:color="000000"/>
              <w:bottom w:val="single" w:sz="1" w:space="0" w:color="000000"/>
            </w:tcBorders>
            <w:shd w:val="clear" w:color="auto" w:fill="A6A6A6" w:themeFill="background1" w:themeFillShade="A6"/>
          </w:tcPr>
          <w:p w14:paraId="11DA20D0"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Afmetingen</w:t>
            </w:r>
          </w:p>
        </w:tc>
        <w:tc>
          <w:tcPr>
            <w:tcW w:w="1122" w:type="dxa"/>
            <w:tcBorders>
              <w:top w:val="single" w:sz="1" w:space="0" w:color="000000"/>
              <w:left w:val="single" w:sz="1" w:space="0" w:color="000000"/>
              <w:bottom w:val="single" w:sz="1" w:space="0" w:color="000000"/>
            </w:tcBorders>
            <w:shd w:val="clear" w:color="auto" w:fill="A6A6A6" w:themeFill="background1" w:themeFillShade="A6"/>
          </w:tcPr>
          <w:p w14:paraId="78298B2C" w14:textId="77777777" w:rsidR="00B458B6" w:rsidRPr="006D03EF"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6A6A6" w:themeFill="background1" w:themeFillShade="A6"/>
          </w:tcPr>
          <w:p w14:paraId="6CCD1F5A" w14:textId="77777777" w:rsidR="00B458B6" w:rsidRPr="006D03EF"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6A6A6" w:themeFill="background1" w:themeFillShade="A6"/>
          </w:tcPr>
          <w:p w14:paraId="1438B004" w14:textId="77777777" w:rsidR="00B458B6" w:rsidRPr="006D03EF"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r>
      <w:tr w:rsidR="00B458B6" w:rsidRPr="00FE154A" w14:paraId="2435C1EF" w14:textId="77777777" w:rsidTr="005A4612">
        <w:tc>
          <w:tcPr>
            <w:tcW w:w="1220" w:type="dxa"/>
            <w:tcBorders>
              <w:top w:val="single" w:sz="1" w:space="0" w:color="000000"/>
              <w:left w:val="single" w:sz="1" w:space="0" w:color="000000"/>
              <w:bottom w:val="single" w:sz="1" w:space="0" w:color="000000"/>
            </w:tcBorders>
            <w:shd w:val="clear" w:color="auto" w:fill="auto"/>
          </w:tcPr>
          <w:p w14:paraId="745D3582"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w:t>
            </w:r>
          </w:p>
        </w:tc>
        <w:tc>
          <w:tcPr>
            <w:tcW w:w="4417" w:type="dxa"/>
            <w:gridSpan w:val="3"/>
            <w:tcBorders>
              <w:top w:val="single" w:sz="1" w:space="0" w:color="000000"/>
              <w:left w:val="single" w:sz="1" w:space="0" w:color="000000"/>
              <w:bottom w:val="single" w:sz="1" w:space="0" w:color="000000"/>
            </w:tcBorders>
            <w:shd w:val="clear" w:color="auto" w:fill="auto"/>
          </w:tcPr>
          <w:p w14:paraId="36DAA9F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lengte buitenkant voertuig, inclusief </w:t>
            </w:r>
            <w:proofErr w:type="spellStart"/>
            <w:r w:rsidRPr="00FE154A">
              <w:rPr>
                <w:rFonts w:ascii="Verdana" w:hAnsi="Verdana" w:cs="Verdana"/>
                <w:kern w:val="1"/>
                <w:sz w:val="20"/>
                <w:szCs w:val="20"/>
                <w:lang w:eastAsia="hi-IN" w:bidi="hi-IN"/>
              </w:rPr>
              <w:t>achtertrede</w:t>
            </w:r>
            <w:proofErr w:type="spellEnd"/>
            <w:r w:rsidRPr="00FE154A">
              <w:rPr>
                <w:rFonts w:ascii="Verdana" w:hAnsi="Verdana" w:cs="Verdana"/>
                <w:kern w:val="1"/>
                <w:sz w:val="20"/>
                <w:szCs w:val="20"/>
                <w:lang w:eastAsia="hi-IN" w:bidi="hi-IN"/>
              </w:rPr>
              <w:t>, is maximaal 620 cm.</w:t>
            </w:r>
          </w:p>
        </w:tc>
        <w:tc>
          <w:tcPr>
            <w:tcW w:w="1122" w:type="dxa"/>
            <w:tcBorders>
              <w:top w:val="single" w:sz="1" w:space="0" w:color="000000"/>
              <w:left w:val="single" w:sz="1" w:space="0" w:color="000000"/>
              <w:bottom w:val="single" w:sz="1" w:space="0" w:color="000000"/>
            </w:tcBorders>
            <w:shd w:val="clear" w:color="auto" w:fill="auto"/>
          </w:tcPr>
          <w:p w14:paraId="7DB8798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91AD40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054431C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90B42EA" w14:textId="77777777" w:rsidTr="005A4612">
        <w:tc>
          <w:tcPr>
            <w:tcW w:w="1220" w:type="dxa"/>
            <w:tcBorders>
              <w:top w:val="single" w:sz="1" w:space="0" w:color="000000"/>
              <w:left w:val="single" w:sz="1" w:space="0" w:color="000000"/>
              <w:bottom w:val="single" w:sz="1" w:space="0" w:color="000000"/>
            </w:tcBorders>
            <w:shd w:val="clear" w:color="auto" w:fill="auto"/>
          </w:tcPr>
          <w:p w14:paraId="3D5DBB3A"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E3.1.2</w:t>
            </w:r>
          </w:p>
        </w:tc>
        <w:tc>
          <w:tcPr>
            <w:tcW w:w="4417" w:type="dxa"/>
            <w:gridSpan w:val="3"/>
            <w:tcBorders>
              <w:top w:val="single" w:sz="1" w:space="0" w:color="000000"/>
              <w:left w:val="single" w:sz="1" w:space="0" w:color="000000"/>
              <w:bottom w:val="single" w:sz="1" w:space="0" w:color="000000"/>
            </w:tcBorders>
            <w:shd w:val="clear" w:color="auto" w:fill="auto"/>
          </w:tcPr>
          <w:p w14:paraId="4FE46BE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breedte buitenkant voertuig exclusief buitenspiegels is maximaal 210 cm.</w:t>
            </w:r>
          </w:p>
        </w:tc>
        <w:tc>
          <w:tcPr>
            <w:tcW w:w="1122" w:type="dxa"/>
            <w:tcBorders>
              <w:top w:val="single" w:sz="1" w:space="0" w:color="000000"/>
              <w:left w:val="single" w:sz="1" w:space="0" w:color="000000"/>
              <w:bottom w:val="single" w:sz="1" w:space="0" w:color="000000"/>
            </w:tcBorders>
            <w:shd w:val="clear" w:color="auto" w:fill="auto"/>
          </w:tcPr>
          <w:p w14:paraId="090C298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32A0F04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632E0F3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688499F" w14:textId="77777777" w:rsidTr="005A4612">
        <w:tc>
          <w:tcPr>
            <w:tcW w:w="1220" w:type="dxa"/>
            <w:tcBorders>
              <w:top w:val="single" w:sz="1" w:space="0" w:color="000000"/>
              <w:left w:val="single" w:sz="1" w:space="0" w:color="000000"/>
              <w:bottom w:val="single" w:sz="1" w:space="0" w:color="000000"/>
            </w:tcBorders>
            <w:shd w:val="clear" w:color="auto" w:fill="auto"/>
          </w:tcPr>
          <w:p w14:paraId="40130E35"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E3.1.3</w:t>
            </w:r>
          </w:p>
        </w:tc>
        <w:tc>
          <w:tcPr>
            <w:tcW w:w="4417" w:type="dxa"/>
            <w:gridSpan w:val="3"/>
            <w:tcBorders>
              <w:top w:val="single" w:sz="1" w:space="0" w:color="000000"/>
              <w:left w:val="single" w:sz="1" w:space="0" w:color="000000"/>
              <w:bottom w:val="single" w:sz="1" w:space="0" w:color="000000"/>
            </w:tcBorders>
            <w:shd w:val="clear" w:color="auto" w:fill="auto"/>
          </w:tcPr>
          <w:p w14:paraId="3614E33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hoogte buitenkant voertuig inclusief geïntegreerde verlichting is maximaal 273 cm</w:t>
            </w:r>
            <w:r>
              <w:rPr>
                <w:rFonts w:ascii="Verdana" w:hAnsi="Verdana" w:cs="Verdana"/>
                <w:kern w:val="1"/>
                <w:sz w:val="20"/>
                <w:szCs w:val="20"/>
                <w:lang w:eastAsia="hi-IN" w:bidi="hi-IN"/>
              </w:rPr>
              <w:t>.</w:t>
            </w:r>
          </w:p>
        </w:tc>
        <w:tc>
          <w:tcPr>
            <w:tcW w:w="1122" w:type="dxa"/>
            <w:tcBorders>
              <w:top w:val="single" w:sz="1" w:space="0" w:color="000000"/>
              <w:left w:val="single" w:sz="1" w:space="0" w:color="000000"/>
              <w:bottom w:val="single" w:sz="1" w:space="0" w:color="000000"/>
            </w:tcBorders>
            <w:shd w:val="clear" w:color="auto" w:fill="auto"/>
          </w:tcPr>
          <w:p w14:paraId="5A5CA3C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F0395A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379126B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4BB21D9" w14:textId="77777777" w:rsidTr="005A4612">
        <w:tc>
          <w:tcPr>
            <w:tcW w:w="1220" w:type="dxa"/>
            <w:tcBorders>
              <w:top w:val="single" w:sz="1" w:space="0" w:color="000000"/>
              <w:left w:val="single" w:sz="1" w:space="0" w:color="000000"/>
              <w:bottom w:val="single" w:sz="1" w:space="0" w:color="000000"/>
            </w:tcBorders>
            <w:shd w:val="clear" w:color="auto" w:fill="auto"/>
          </w:tcPr>
          <w:p w14:paraId="457D499B"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E3.1.4</w:t>
            </w:r>
          </w:p>
        </w:tc>
        <w:tc>
          <w:tcPr>
            <w:tcW w:w="4417" w:type="dxa"/>
            <w:gridSpan w:val="3"/>
            <w:tcBorders>
              <w:top w:val="single" w:sz="1" w:space="0" w:color="000000"/>
              <w:left w:val="single" w:sz="1" w:space="0" w:color="000000"/>
              <w:bottom w:val="single" w:sz="1" w:space="0" w:color="000000"/>
            </w:tcBorders>
            <w:shd w:val="clear" w:color="auto" w:fill="auto"/>
          </w:tcPr>
          <w:p w14:paraId="727D87E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De voertuigen zijn voorzien van een gescheiden bestuurderscompartiment en patiënten-compartiment. De scheiding wordt gerealiseerd door middel van een scheidingswand. Deze scheidingswand is minimaal 10 cm. en maximaal 15 cm. naar achter geplaatst ten opzichte van een standaard bestelauto.</w:t>
            </w:r>
            <w:r w:rsidR="002C243E">
              <w:rPr>
                <w:rFonts w:ascii="Verdana" w:hAnsi="Verdana"/>
                <w:sz w:val="20"/>
                <w:szCs w:val="20"/>
              </w:rPr>
              <w:t xml:space="preserve"> Deze scheidingswand is aan beide zijde glad afgewerkt.</w:t>
            </w:r>
          </w:p>
        </w:tc>
        <w:tc>
          <w:tcPr>
            <w:tcW w:w="1122" w:type="dxa"/>
            <w:tcBorders>
              <w:top w:val="single" w:sz="1" w:space="0" w:color="000000"/>
              <w:left w:val="single" w:sz="1" w:space="0" w:color="000000"/>
              <w:bottom w:val="single" w:sz="1" w:space="0" w:color="000000"/>
            </w:tcBorders>
            <w:shd w:val="clear" w:color="auto" w:fill="auto"/>
          </w:tcPr>
          <w:p w14:paraId="54D3F63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6299B6D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3E08DAB5" w14:textId="77777777" w:rsidR="00833CC0" w:rsidRPr="00FE154A" w:rsidRDefault="00833CC0"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AF43602" w14:textId="77777777" w:rsidTr="005A4612">
        <w:tc>
          <w:tcPr>
            <w:tcW w:w="1220" w:type="dxa"/>
            <w:tcBorders>
              <w:top w:val="single" w:sz="1" w:space="0" w:color="000000"/>
              <w:left w:val="single" w:sz="1" w:space="0" w:color="000000"/>
              <w:bottom w:val="single" w:sz="1" w:space="0" w:color="000000"/>
            </w:tcBorders>
            <w:shd w:val="clear" w:color="auto" w:fill="auto"/>
          </w:tcPr>
          <w:p w14:paraId="4A0E88B4"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E3.1.5</w:t>
            </w:r>
          </w:p>
        </w:tc>
        <w:tc>
          <w:tcPr>
            <w:tcW w:w="4417" w:type="dxa"/>
            <w:gridSpan w:val="3"/>
            <w:tcBorders>
              <w:top w:val="single" w:sz="1" w:space="0" w:color="000000"/>
              <w:left w:val="single" w:sz="1" w:space="0" w:color="000000"/>
              <w:bottom w:val="single" w:sz="1" w:space="0" w:color="000000"/>
            </w:tcBorders>
            <w:shd w:val="clear" w:color="auto" w:fill="auto"/>
          </w:tcPr>
          <w:p w14:paraId="2A9F396F" w14:textId="77777777" w:rsidR="00B458B6" w:rsidRPr="00FE154A" w:rsidRDefault="00B458B6" w:rsidP="003A1294">
            <w:pPr>
              <w:widowControl w:val="0"/>
              <w:suppressLineNumbers/>
              <w:suppressAutoHyphens/>
              <w:snapToGrid w:val="0"/>
              <w:spacing w:line="240" w:lineRule="auto"/>
              <w:rPr>
                <w:rFonts w:ascii="Verdana" w:hAnsi="Verdana"/>
                <w:sz w:val="20"/>
                <w:szCs w:val="20"/>
              </w:rPr>
            </w:pPr>
            <w:r w:rsidRPr="00FE154A">
              <w:rPr>
                <w:rFonts w:ascii="Verdana" w:hAnsi="Verdana"/>
                <w:sz w:val="20"/>
                <w:szCs w:val="20"/>
              </w:rPr>
              <w:t xml:space="preserve">De scheidingswand is voorzien van een </w:t>
            </w:r>
            <w:r w:rsidR="003A1294" w:rsidRPr="00330DFE">
              <w:rPr>
                <w:rFonts w:ascii="Verdana" w:hAnsi="Verdana"/>
                <w:sz w:val="20"/>
                <w:szCs w:val="20"/>
              </w:rPr>
              <w:t>afsluitbaar raam</w:t>
            </w:r>
            <w:r w:rsidRPr="00330DFE">
              <w:rPr>
                <w:rFonts w:ascii="Verdana" w:hAnsi="Verdana"/>
                <w:sz w:val="20"/>
                <w:szCs w:val="20"/>
              </w:rPr>
              <w:t>.</w:t>
            </w:r>
            <w:r w:rsidRPr="00FE154A">
              <w:rPr>
                <w:rFonts w:ascii="Verdana" w:hAnsi="Verdana"/>
                <w:sz w:val="20"/>
                <w:szCs w:val="20"/>
              </w:rPr>
              <w:t xml:space="preserve"> De maatvoering is </w:t>
            </w:r>
            <w:r w:rsidR="003A1294">
              <w:rPr>
                <w:rFonts w:ascii="Verdana" w:hAnsi="Verdana"/>
                <w:sz w:val="20"/>
                <w:szCs w:val="20"/>
              </w:rPr>
              <w:t>in overleg met de opdrachtgever (h*B: minimaal 35*95cm) en het raam is voorzien van getint glas.</w:t>
            </w:r>
          </w:p>
        </w:tc>
        <w:tc>
          <w:tcPr>
            <w:tcW w:w="1122" w:type="dxa"/>
            <w:tcBorders>
              <w:top w:val="single" w:sz="1" w:space="0" w:color="000000"/>
              <w:left w:val="single" w:sz="1" w:space="0" w:color="000000"/>
              <w:bottom w:val="single" w:sz="1" w:space="0" w:color="000000"/>
            </w:tcBorders>
            <w:shd w:val="clear" w:color="auto" w:fill="auto"/>
          </w:tcPr>
          <w:p w14:paraId="396B1B3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5CFFAFD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5808F6E3" w14:textId="77777777" w:rsidR="004440F9" w:rsidRPr="004440F9" w:rsidRDefault="004440F9" w:rsidP="004440F9">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231D86A" w14:textId="77777777" w:rsidTr="005A4612">
        <w:tc>
          <w:tcPr>
            <w:tcW w:w="1220" w:type="dxa"/>
            <w:tcBorders>
              <w:top w:val="single" w:sz="1" w:space="0" w:color="000000"/>
              <w:left w:val="single" w:sz="1" w:space="0" w:color="000000"/>
              <w:bottom w:val="single" w:sz="1" w:space="0" w:color="000000"/>
            </w:tcBorders>
            <w:shd w:val="clear" w:color="auto" w:fill="auto"/>
          </w:tcPr>
          <w:p w14:paraId="35C8D8DF"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E3.1.6</w:t>
            </w:r>
          </w:p>
        </w:tc>
        <w:tc>
          <w:tcPr>
            <w:tcW w:w="4417" w:type="dxa"/>
            <w:gridSpan w:val="3"/>
            <w:tcBorders>
              <w:top w:val="single" w:sz="1" w:space="0" w:color="000000"/>
              <w:left w:val="single" w:sz="1" w:space="0" w:color="000000"/>
              <w:bottom w:val="single" w:sz="1" w:space="0" w:color="000000"/>
            </w:tcBorders>
            <w:shd w:val="clear" w:color="auto" w:fill="auto"/>
          </w:tcPr>
          <w:p w14:paraId="7534BD72"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De minimale lengte van het bestuurderscompartiment is zodanig, dat de stoelen in de achterste standaardstand van de rail die door de fabrikant van het basisvoertuig is aangebracht, geplaatst kunnen worden zonder beperkingen van de verstelbaarheid van de rugleuning tot 70 graden achterwaarts.</w:t>
            </w:r>
          </w:p>
        </w:tc>
        <w:tc>
          <w:tcPr>
            <w:tcW w:w="1122" w:type="dxa"/>
            <w:tcBorders>
              <w:top w:val="single" w:sz="1" w:space="0" w:color="000000"/>
              <w:left w:val="single" w:sz="1" w:space="0" w:color="000000"/>
              <w:bottom w:val="single" w:sz="1" w:space="0" w:color="000000"/>
            </w:tcBorders>
            <w:shd w:val="clear" w:color="auto" w:fill="auto"/>
          </w:tcPr>
          <w:p w14:paraId="0354C7D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6683155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4DD57D3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877FB13" w14:textId="77777777" w:rsidTr="005A4612">
        <w:tc>
          <w:tcPr>
            <w:tcW w:w="1220" w:type="dxa"/>
            <w:tcBorders>
              <w:top w:val="single" w:sz="1" w:space="0" w:color="000000"/>
              <w:left w:val="single" w:sz="1" w:space="0" w:color="000000"/>
              <w:bottom w:val="single" w:sz="1" w:space="0" w:color="000000"/>
            </w:tcBorders>
            <w:shd w:val="clear" w:color="auto" w:fill="auto"/>
          </w:tcPr>
          <w:p w14:paraId="1D4812C8"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E3.1.7</w:t>
            </w:r>
          </w:p>
        </w:tc>
        <w:tc>
          <w:tcPr>
            <w:tcW w:w="4417" w:type="dxa"/>
            <w:gridSpan w:val="3"/>
            <w:tcBorders>
              <w:top w:val="single" w:sz="1" w:space="0" w:color="000000"/>
              <w:left w:val="single" w:sz="1" w:space="0" w:color="000000"/>
              <w:bottom w:val="single" w:sz="1" w:space="0" w:color="000000"/>
            </w:tcBorders>
            <w:shd w:val="clear" w:color="auto" w:fill="auto"/>
          </w:tcPr>
          <w:p w14:paraId="710545F0"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De hoogte van het bestuurderscompartiment is minimaal 110 cm gemeten vanaf de zitting van de stoel in de laagste stand.</w:t>
            </w:r>
          </w:p>
        </w:tc>
        <w:tc>
          <w:tcPr>
            <w:tcW w:w="1122" w:type="dxa"/>
            <w:tcBorders>
              <w:top w:val="single" w:sz="1" w:space="0" w:color="000000"/>
              <w:left w:val="single" w:sz="1" w:space="0" w:color="000000"/>
              <w:bottom w:val="single" w:sz="1" w:space="0" w:color="000000"/>
            </w:tcBorders>
            <w:shd w:val="clear" w:color="auto" w:fill="auto"/>
          </w:tcPr>
          <w:p w14:paraId="72590CB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5D4A6E9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0B80D4F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F17B3CC" w14:textId="77777777" w:rsidTr="005A4612">
        <w:tc>
          <w:tcPr>
            <w:tcW w:w="1220" w:type="dxa"/>
            <w:tcBorders>
              <w:top w:val="single" w:sz="1" w:space="0" w:color="000000"/>
              <w:left w:val="single" w:sz="1" w:space="0" w:color="000000"/>
              <w:bottom w:val="single" w:sz="1" w:space="0" w:color="000000"/>
            </w:tcBorders>
            <w:shd w:val="clear" w:color="auto" w:fill="auto"/>
          </w:tcPr>
          <w:p w14:paraId="5DE7E9D5"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E3.1.8</w:t>
            </w:r>
          </w:p>
        </w:tc>
        <w:tc>
          <w:tcPr>
            <w:tcW w:w="4417" w:type="dxa"/>
            <w:gridSpan w:val="3"/>
            <w:tcBorders>
              <w:top w:val="single" w:sz="1" w:space="0" w:color="000000"/>
              <w:left w:val="single" w:sz="1" w:space="0" w:color="000000"/>
              <w:bottom w:val="single" w:sz="1" w:space="0" w:color="000000"/>
            </w:tcBorders>
            <w:shd w:val="clear" w:color="auto" w:fill="auto"/>
          </w:tcPr>
          <w:p w14:paraId="250279BB"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De beenruimte in het bestuurderscompartiment op de vloer is minimaal 60 cm, gemeten vanaf de voorkant stoel in de voorste stand tot aan het schutboard.</w:t>
            </w:r>
          </w:p>
        </w:tc>
        <w:tc>
          <w:tcPr>
            <w:tcW w:w="1122" w:type="dxa"/>
            <w:tcBorders>
              <w:top w:val="single" w:sz="1" w:space="0" w:color="000000"/>
              <w:left w:val="single" w:sz="1" w:space="0" w:color="000000"/>
              <w:bottom w:val="single" w:sz="1" w:space="0" w:color="000000"/>
            </w:tcBorders>
            <w:shd w:val="clear" w:color="auto" w:fill="auto"/>
          </w:tcPr>
          <w:p w14:paraId="6B04BD3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FDCEA3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4911E8A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138FC14" w14:textId="77777777" w:rsidTr="005A4612">
        <w:tc>
          <w:tcPr>
            <w:tcW w:w="1220" w:type="dxa"/>
            <w:tcBorders>
              <w:top w:val="single" w:sz="1" w:space="0" w:color="000000"/>
              <w:left w:val="single" w:sz="1" w:space="0" w:color="000000"/>
              <w:bottom w:val="single" w:sz="1" w:space="0" w:color="000000"/>
            </w:tcBorders>
            <w:shd w:val="clear" w:color="auto" w:fill="auto"/>
          </w:tcPr>
          <w:p w14:paraId="5B59847B"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E3.1.9</w:t>
            </w:r>
          </w:p>
        </w:tc>
        <w:tc>
          <w:tcPr>
            <w:tcW w:w="4417" w:type="dxa"/>
            <w:gridSpan w:val="3"/>
            <w:tcBorders>
              <w:top w:val="single" w:sz="1" w:space="0" w:color="000000"/>
              <w:left w:val="single" w:sz="1" w:space="0" w:color="000000"/>
              <w:bottom w:val="single" w:sz="1" w:space="0" w:color="000000"/>
            </w:tcBorders>
            <w:shd w:val="clear" w:color="auto" w:fill="auto"/>
          </w:tcPr>
          <w:p w14:paraId="143C47B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lengte van het inwendig patiënten-compartiment bedraagt minimaal 250 cm.</w:t>
            </w:r>
          </w:p>
        </w:tc>
        <w:tc>
          <w:tcPr>
            <w:tcW w:w="1122" w:type="dxa"/>
            <w:tcBorders>
              <w:top w:val="single" w:sz="1" w:space="0" w:color="000000"/>
              <w:left w:val="single" w:sz="1" w:space="0" w:color="000000"/>
              <w:bottom w:val="single" w:sz="1" w:space="0" w:color="000000"/>
            </w:tcBorders>
            <w:shd w:val="clear" w:color="auto" w:fill="auto"/>
          </w:tcPr>
          <w:p w14:paraId="6796FF1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6C4A1C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607FC86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F849EAE" w14:textId="77777777" w:rsidTr="005A4612">
        <w:tc>
          <w:tcPr>
            <w:tcW w:w="1220" w:type="dxa"/>
            <w:tcBorders>
              <w:top w:val="single" w:sz="1" w:space="0" w:color="000000"/>
              <w:left w:val="single" w:sz="1" w:space="0" w:color="000000"/>
              <w:bottom w:val="single" w:sz="1" w:space="0" w:color="000000"/>
            </w:tcBorders>
            <w:shd w:val="clear" w:color="auto" w:fill="auto"/>
          </w:tcPr>
          <w:p w14:paraId="222B561F"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E3.1.10</w:t>
            </w:r>
          </w:p>
        </w:tc>
        <w:tc>
          <w:tcPr>
            <w:tcW w:w="4417" w:type="dxa"/>
            <w:gridSpan w:val="3"/>
            <w:tcBorders>
              <w:top w:val="single" w:sz="1" w:space="0" w:color="000000"/>
              <w:left w:val="single" w:sz="1" w:space="0" w:color="000000"/>
              <w:bottom w:val="single" w:sz="1" w:space="0" w:color="000000"/>
            </w:tcBorders>
            <w:shd w:val="clear" w:color="auto" w:fill="auto"/>
          </w:tcPr>
          <w:p w14:paraId="7393A85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resterende  van het inwendig patiënten-compartiment vloerbreedte na inbouw kastenwand bedraagt minimaal 140 cm.</w:t>
            </w:r>
          </w:p>
        </w:tc>
        <w:tc>
          <w:tcPr>
            <w:tcW w:w="1122" w:type="dxa"/>
            <w:tcBorders>
              <w:top w:val="single" w:sz="1" w:space="0" w:color="000000"/>
              <w:left w:val="single" w:sz="1" w:space="0" w:color="000000"/>
              <w:bottom w:val="single" w:sz="1" w:space="0" w:color="000000"/>
            </w:tcBorders>
            <w:shd w:val="clear" w:color="auto" w:fill="auto"/>
          </w:tcPr>
          <w:p w14:paraId="02AE23F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6DA5A4A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06AA54D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0F04F2C" w14:textId="77777777" w:rsidTr="005A4612">
        <w:tc>
          <w:tcPr>
            <w:tcW w:w="1220" w:type="dxa"/>
            <w:tcBorders>
              <w:top w:val="single" w:sz="1" w:space="0" w:color="000000"/>
              <w:left w:val="single" w:sz="1" w:space="0" w:color="000000"/>
              <w:bottom w:val="single" w:sz="1" w:space="0" w:color="000000"/>
            </w:tcBorders>
            <w:shd w:val="clear" w:color="auto" w:fill="auto"/>
          </w:tcPr>
          <w:p w14:paraId="2DC8615D"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E3.1.11</w:t>
            </w:r>
          </w:p>
        </w:tc>
        <w:tc>
          <w:tcPr>
            <w:tcW w:w="4417" w:type="dxa"/>
            <w:gridSpan w:val="3"/>
            <w:tcBorders>
              <w:top w:val="single" w:sz="1" w:space="0" w:color="000000"/>
              <w:left w:val="single" w:sz="1" w:space="0" w:color="000000"/>
              <w:bottom w:val="single" w:sz="1" w:space="0" w:color="000000"/>
            </w:tcBorders>
            <w:shd w:val="clear" w:color="auto" w:fill="auto"/>
          </w:tcPr>
          <w:p w14:paraId="7B4BF2B1" w14:textId="77777777" w:rsidR="00B458B6" w:rsidRPr="00FE154A" w:rsidRDefault="00B458B6" w:rsidP="003A1294">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stahoogte van het inwendig patiënten-co</w:t>
            </w:r>
            <w:r>
              <w:rPr>
                <w:rFonts w:ascii="Verdana" w:hAnsi="Verdana" w:cs="Verdana"/>
                <w:kern w:val="1"/>
                <w:sz w:val="20"/>
                <w:szCs w:val="20"/>
                <w:lang w:eastAsia="hi-IN" w:bidi="hi-IN"/>
              </w:rPr>
              <w:t>mpartiment bedraagt minimaal 190</w:t>
            </w:r>
            <w:r w:rsidRPr="00FE154A">
              <w:rPr>
                <w:rFonts w:ascii="Verdana" w:hAnsi="Verdana" w:cs="Verdana"/>
                <w:kern w:val="1"/>
                <w:sz w:val="20"/>
                <w:szCs w:val="20"/>
                <w:lang w:eastAsia="hi-IN" w:bidi="hi-IN"/>
              </w:rPr>
              <w:t xml:space="preserve"> cm   over het loop/werkgedeelte</w:t>
            </w:r>
          </w:p>
        </w:tc>
        <w:tc>
          <w:tcPr>
            <w:tcW w:w="1122" w:type="dxa"/>
            <w:tcBorders>
              <w:top w:val="single" w:sz="1" w:space="0" w:color="000000"/>
              <w:left w:val="single" w:sz="1" w:space="0" w:color="000000"/>
              <w:bottom w:val="single" w:sz="1" w:space="0" w:color="000000"/>
            </w:tcBorders>
            <w:shd w:val="clear" w:color="auto" w:fill="auto"/>
          </w:tcPr>
          <w:p w14:paraId="2BAA5C3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419FD99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2C6B06CA" w14:textId="77777777" w:rsidR="00B458B6"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CC166D4" w14:textId="77777777" w:rsidTr="005A4612">
        <w:tc>
          <w:tcPr>
            <w:tcW w:w="1220" w:type="dxa"/>
            <w:tcBorders>
              <w:top w:val="single" w:sz="1" w:space="0" w:color="000000"/>
              <w:left w:val="single" w:sz="1" w:space="0" w:color="000000"/>
              <w:bottom w:val="single" w:sz="1" w:space="0" w:color="000000"/>
            </w:tcBorders>
            <w:shd w:val="clear" w:color="auto" w:fill="auto"/>
          </w:tcPr>
          <w:p w14:paraId="3E1A1204"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E3.1.12</w:t>
            </w:r>
          </w:p>
        </w:tc>
        <w:tc>
          <w:tcPr>
            <w:tcW w:w="4417" w:type="dxa"/>
            <w:gridSpan w:val="3"/>
            <w:tcBorders>
              <w:top w:val="single" w:sz="1" w:space="0" w:color="000000"/>
              <w:left w:val="single" w:sz="1" w:space="0" w:color="000000"/>
              <w:bottom w:val="single" w:sz="1" w:space="0" w:color="000000"/>
            </w:tcBorders>
            <w:shd w:val="clear" w:color="auto" w:fill="auto"/>
          </w:tcPr>
          <w:p w14:paraId="093204C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Tussen brancardslede en verpleegkundige stoel van het inwendig patiënten-compartiment is een loopruimte van minimaal 25 cm. De basis waarop de verpleegkundige stoel wordt geplaatst dient schuin aflopend richting de vloer te lopen, waardoor er meer loopruimte ontstaat</w:t>
            </w:r>
          </w:p>
        </w:tc>
        <w:tc>
          <w:tcPr>
            <w:tcW w:w="1122" w:type="dxa"/>
            <w:tcBorders>
              <w:top w:val="single" w:sz="1" w:space="0" w:color="000000"/>
              <w:left w:val="single" w:sz="1" w:space="0" w:color="000000"/>
              <w:bottom w:val="single" w:sz="1" w:space="0" w:color="000000"/>
            </w:tcBorders>
            <w:shd w:val="clear" w:color="auto" w:fill="auto"/>
          </w:tcPr>
          <w:p w14:paraId="5EEE6AF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7B8B28D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24AA1A5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7293B34" w14:textId="77777777" w:rsidTr="005A4612">
        <w:tc>
          <w:tcPr>
            <w:tcW w:w="1220" w:type="dxa"/>
            <w:tcBorders>
              <w:top w:val="single" w:sz="1" w:space="0" w:color="000000"/>
              <w:left w:val="single" w:sz="1" w:space="0" w:color="000000"/>
              <w:bottom w:val="single" w:sz="1" w:space="0" w:color="000000"/>
            </w:tcBorders>
            <w:shd w:val="clear" w:color="auto" w:fill="A6A6A6" w:themeFill="background1" w:themeFillShade="A6"/>
          </w:tcPr>
          <w:p w14:paraId="1292AA16"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3.2</w:t>
            </w:r>
          </w:p>
        </w:tc>
        <w:tc>
          <w:tcPr>
            <w:tcW w:w="4417" w:type="dxa"/>
            <w:gridSpan w:val="3"/>
            <w:tcBorders>
              <w:top w:val="single" w:sz="1" w:space="0" w:color="000000"/>
              <w:left w:val="single" w:sz="1" w:space="0" w:color="000000"/>
              <w:bottom w:val="single" w:sz="1" w:space="0" w:color="000000"/>
            </w:tcBorders>
            <w:shd w:val="clear" w:color="auto" w:fill="A6A6A6" w:themeFill="background1" w:themeFillShade="A6"/>
          </w:tcPr>
          <w:p w14:paraId="1F93C405" w14:textId="77777777" w:rsidR="00B458B6" w:rsidRPr="00FE154A"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 xml:space="preserve">Kleur, </w:t>
            </w:r>
            <w:proofErr w:type="spellStart"/>
            <w:r w:rsidRPr="00FE154A">
              <w:rPr>
                <w:rFonts w:ascii="Verdana" w:hAnsi="Verdana" w:cs="Verdana"/>
                <w:b/>
                <w:kern w:val="1"/>
                <w:sz w:val="20"/>
                <w:szCs w:val="20"/>
                <w:lang w:eastAsia="hi-IN" w:bidi="hi-IN"/>
              </w:rPr>
              <w:t>striping</w:t>
            </w:r>
            <w:proofErr w:type="spellEnd"/>
            <w:r w:rsidRPr="00FE154A">
              <w:rPr>
                <w:rFonts w:ascii="Verdana" w:hAnsi="Verdana" w:cs="Verdana"/>
                <w:b/>
                <w:kern w:val="1"/>
                <w:sz w:val="20"/>
                <w:szCs w:val="20"/>
                <w:lang w:eastAsia="hi-IN" w:bidi="hi-IN"/>
              </w:rPr>
              <w:t xml:space="preserve"> en herkenbaarheid</w:t>
            </w:r>
          </w:p>
        </w:tc>
        <w:tc>
          <w:tcPr>
            <w:tcW w:w="1122" w:type="dxa"/>
            <w:tcBorders>
              <w:top w:val="single" w:sz="1" w:space="0" w:color="000000"/>
              <w:left w:val="single" w:sz="1" w:space="0" w:color="000000"/>
              <w:bottom w:val="single" w:sz="1" w:space="0" w:color="000000"/>
            </w:tcBorders>
            <w:shd w:val="clear" w:color="auto" w:fill="A6A6A6" w:themeFill="background1" w:themeFillShade="A6"/>
          </w:tcPr>
          <w:p w14:paraId="02D3A5DF" w14:textId="77777777" w:rsidR="00B458B6" w:rsidRPr="00FE154A"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6A6A6" w:themeFill="background1" w:themeFillShade="A6"/>
          </w:tcPr>
          <w:p w14:paraId="0C8F1C61" w14:textId="77777777" w:rsidR="00B458B6" w:rsidRPr="00FE154A"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6A6A6" w:themeFill="background1" w:themeFillShade="A6"/>
          </w:tcPr>
          <w:p w14:paraId="694069D7" w14:textId="77777777" w:rsidR="00B458B6" w:rsidRPr="00FE154A" w:rsidRDefault="00B458B6" w:rsidP="00685AAD">
            <w:pPr>
              <w:widowControl w:val="0"/>
              <w:suppressLineNumbers/>
              <w:suppressAutoHyphens/>
              <w:snapToGrid w:val="0"/>
              <w:spacing w:line="240" w:lineRule="auto"/>
              <w:rPr>
                <w:rFonts w:ascii="Verdana" w:hAnsi="Verdana" w:cs="Verdana"/>
                <w:b/>
                <w:kern w:val="1"/>
                <w:sz w:val="20"/>
                <w:szCs w:val="20"/>
                <w:lang w:eastAsia="hi-IN" w:bidi="hi-IN"/>
              </w:rPr>
            </w:pPr>
          </w:p>
        </w:tc>
      </w:tr>
      <w:tr w:rsidR="00B458B6" w:rsidRPr="00FE154A" w14:paraId="2A972756" w14:textId="77777777" w:rsidTr="005A4612">
        <w:tc>
          <w:tcPr>
            <w:tcW w:w="1220" w:type="dxa"/>
            <w:tcBorders>
              <w:top w:val="single" w:sz="1" w:space="0" w:color="000000"/>
              <w:left w:val="single" w:sz="1" w:space="0" w:color="000000"/>
              <w:bottom w:val="single" w:sz="1" w:space="0" w:color="000000"/>
            </w:tcBorders>
            <w:shd w:val="clear" w:color="auto" w:fill="auto"/>
          </w:tcPr>
          <w:p w14:paraId="33D13034"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E3.2.1</w:t>
            </w:r>
          </w:p>
        </w:tc>
        <w:tc>
          <w:tcPr>
            <w:tcW w:w="4417" w:type="dxa"/>
            <w:gridSpan w:val="3"/>
            <w:tcBorders>
              <w:top w:val="single" w:sz="1" w:space="0" w:color="000000"/>
              <w:left w:val="single" w:sz="1" w:space="0" w:color="000000"/>
              <w:bottom w:val="single" w:sz="1" w:space="0" w:color="000000"/>
            </w:tcBorders>
            <w:shd w:val="clear" w:color="auto" w:fill="auto"/>
          </w:tcPr>
          <w:p w14:paraId="7B330D75"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Het voertuig, inclusief de kunststof zijpanelen en de voor- en achterbumper, wordt afgeleverd in de kleur RAL 1016 (zwavelgeel).</w:t>
            </w:r>
          </w:p>
        </w:tc>
        <w:tc>
          <w:tcPr>
            <w:tcW w:w="1122" w:type="dxa"/>
            <w:tcBorders>
              <w:top w:val="single" w:sz="1" w:space="0" w:color="000000"/>
              <w:left w:val="single" w:sz="1" w:space="0" w:color="000000"/>
              <w:bottom w:val="single" w:sz="1" w:space="0" w:color="000000"/>
            </w:tcBorders>
            <w:shd w:val="clear" w:color="auto" w:fill="auto"/>
          </w:tcPr>
          <w:p w14:paraId="7098482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1D14C36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4098378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64425A9" w14:textId="77777777" w:rsidTr="005A4612">
        <w:tc>
          <w:tcPr>
            <w:tcW w:w="1220" w:type="dxa"/>
            <w:tcBorders>
              <w:top w:val="single" w:sz="1" w:space="0" w:color="000000"/>
              <w:left w:val="single" w:sz="1" w:space="0" w:color="000000"/>
              <w:bottom w:val="single" w:sz="1" w:space="0" w:color="000000"/>
            </w:tcBorders>
            <w:shd w:val="clear" w:color="auto" w:fill="auto"/>
          </w:tcPr>
          <w:p w14:paraId="03CCDA4C"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E3.2.2</w:t>
            </w:r>
          </w:p>
        </w:tc>
        <w:tc>
          <w:tcPr>
            <w:tcW w:w="4417" w:type="dxa"/>
            <w:gridSpan w:val="3"/>
            <w:tcBorders>
              <w:top w:val="single" w:sz="1" w:space="0" w:color="000000"/>
              <w:left w:val="single" w:sz="1" w:space="0" w:color="000000"/>
              <w:bottom w:val="single" w:sz="1" w:space="0" w:color="000000"/>
            </w:tcBorders>
            <w:shd w:val="clear" w:color="auto" w:fill="auto"/>
          </w:tcPr>
          <w:p w14:paraId="64DF5718"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 xml:space="preserve">De </w:t>
            </w:r>
            <w:proofErr w:type="spellStart"/>
            <w:r w:rsidRPr="00FE154A">
              <w:rPr>
                <w:rFonts w:ascii="Verdana" w:hAnsi="Verdana"/>
                <w:sz w:val="20"/>
                <w:szCs w:val="20"/>
              </w:rPr>
              <w:t>striping</w:t>
            </w:r>
            <w:proofErr w:type="spellEnd"/>
            <w:r w:rsidRPr="00FE154A">
              <w:rPr>
                <w:rFonts w:ascii="Verdana" w:hAnsi="Verdana"/>
                <w:sz w:val="20"/>
                <w:szCs w:val="20"/>
              </w:rPr>
              <w:t xml:space="preserve"> voldoet aan het BZK-</w:t>
            </w:r>
            <w:proofErr w:type="spellStart"/>
            <w:r w:rsidRPr="00FE154A">
              <w:rPr>
                <w:rFonts w:ascii="Verdana" w:hAnsi="Verdana"/>
                <w:sz w:val="20"/>
                <w:szCs w:val="20"/>
              </w:rPr>
              <w:t>stripingmodel</w:t>
            </w:r>
            <w:proofErr w:type="spellEnd"/>
            <w:r w:rsidRPr="00FE154A">
              <w:rPr>
                <w:rFonts w:ascii="Verdana" w:hAnsi="Verdana"/>
                <w:sz w:val="20"/>
                <w:szCs w:val="20"/>
              </w:rPr>
              <w:t xml:space="preserve"> voor ambulancevoertuigen, volgens de door de AZN gestelde uitgangspunten van herkenbaarheid en veiligheid.</w:t>
            </w:r>
          </w:p>
        </w:tc>
        <w:tc>
          <w:tcPr>
            <w:tcW w:w="1122" w:type="dxa"/>
            <w:tcBorders>
              <w:top w:val="single" w:sz="1" w:space="0" w:color="000000"/>
              <w:left w:val="single" w:sz="1" w:space="0" w:color="000000"/>
              <w:bottom w:val="single" w:sz="1" w:space="0" w:color="000000"/>
            </w:tcBorders>
            <w:shd w:val="clear" w:color="auto" w:fill="auto"/>
          </w:tcPr>
          <w:p w14:paraId="671D2A7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64F386B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6D836EF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00F6B0D3" w14:textId="77777777" w:rsidTr="005A4612">
        <w:tc>
          <w:tcPr>
            <w:tcW w:w="1220" w:type="dxa"/>
            <w:tcBorders>
              <w:top w:val="single" w:sz="1" w:space="0" w:color="000000"/>
              <w:left w:val="single" w:sz="1" w:space="0" w:color="000000"/>
              <w:bottom w:val="single" w:sz="1" w:space="0" w:color="000000"/>
            </w:tcBorders>
            <w:shd w:val="clear" w:color="auto" w:fill="auto"/>
          </w:tcPr>
          <w:p w14:paraId="5F65A606"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E3.2.3</w:t>
            </w:r>
          </w:p>
        </w:tc>
        <w:tc>
          <w:tcPr>
            <w:tcW w:w="4417" w:type="dxa"/>
            <w:gridSpan w:val="3"/>
            <w:tcBorders>
              <w:top w:val="single" w:sz="1" w:space="0" w:color="000000"/>
              <w:left w:val="single" w:sz="1" w:space="0" w:color="000000"/>
              <w:bottom w:val="single" w:sz="1" w:space="0" w:color="000000"/>
            </w:tcBorders>
            <w:shd w:val="clear" w:color="auto" w:fill="auto"/>
          </w:tcPr>
          <w:p w14:paraId="599F2805" w14:textId="77777777" w:rsidR="00B458B6" w:rsidRPr="00FE154A" w:rsidRDefault="00B458B6" w:rsidP="00685AAD">
            <w:pPr>
              <w:spacing w:line="240" w:lineRule="auto"/>
              <w:rPr>
                <w:rFonts w:ascii="Verdana" w:hAnsi="Verdana"/>
                <w:sz w:val="20"/>
                <w:szCs w:val="20"/>
              </w:rPr>
            </w:pPr>
            <w:r w:rsidRPr="00FE154A">
              <w:rPr>
                <w:rFonts w:ascii="Verdana" w:hAnsi="Verdana"/>
                <w:sz w:val="20"/>
                <w:szCs w:val="20"/>
              </w:rPr>
              <w:t xml:space="preserve">Opdrachtnemer draagt per voertuig zorg voor het aanbrengen van zes (6) (2x links, 2x rechts en 2x achter) dienst- en reclamelogo’s. Betreffende logo’s worden door </w:t>
            </w:r>
            <w:r>
              <w:rPr>
                <w:rFonts w:ascii="Verdana" w:hAnsi="Verdana"/>
                <w:sz w:val="20"/>
                <w:szCs w:val="20"/>
              </w:rPr>
              <w:t>Opdrachtgever</w:t>
            </w:r>
            <w:r w:rsidRPr="00FE154A">
              <w:rPr>
                <w:rFonts w:ascii="Verdana" w:hAnsi="Verdana"/>
                <w:sz w:val="20"/>
                <w:szCs w:val="20"/>
              </w:rPr>
              <w:t xml:space="preserve"> aangeleverd.</w:t>
            </w:r>
          </w:p>
        </w:tc>
        <w:tc>
          <w:tcPr>
            <w:tcW w:w="1122" w:type="dxa"/>
            <w:tcBorders>
              <w:top w:val="single" w:sz="1" w:space="0" w:color="000000"/>
              <w:left w:val="single" w:sz="1" w:space="0" w:color="000000"/>
              <w:bottom w:val="single" w:sz="1" w:space="0" w:color="000000"/>
            </w:tcBorders>
            <w:shd w:val="clear" w:color="auto" w:fill="auto"/>
          </w:tcPr>
          <w:p w14:paraId="49CF1A9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293CC7D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1BCC200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325BB18" w14:textId="77777777" w:rsidTr="005A4612">
        <w:tc>
          <w:tcPr>
            <w:tcW w:w="1220" w:type="dxa"/>
            <w:tcBorders>
              <w:top w:val="single" w:sz="1" w:space="0" w:color="000000"/>
              <w:left w:val="single" w:sz="1" w:space="0" w:color="000000"/>
              <w:bottom w:val="single" w:sz="1" w:space="0" w:color="000000"/>
            </w:tcBorders>
            <w:shd w:val="clear" w:color="auto" w:fill="auto"/>
          </w:tcPr>
          <w:p w14:paraId="12EA4C2C" w14:textId="77777777" w:rsidR="00B458B6" w:rsidRPr="00FE154A" w:rsidRDefault="00B458B6" w:rsidP="00685AAD">
            <w:pPr>
              <w:widowControl w:val="0"/>
              <w:suppressLineNumbers/>
              <w:suppressAutoHyphens/>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E3.2.4</w:t>
            </w:r>
          </w:p>
        </w:tc>
        <w:tc>
          <w:tcPr>
            <w:tcW w:w="4417" w:type="dxa"/>
            <w:gridSpan w:val="3"/>
            <w:tcBorders>
              <w:top w:val="single" w:sz="1" w:space="0" w:color="000000"/>
              <w:left w:val="single" w:sz="1" w:space="0" w:color="000000"/>
              <w:bottom w:val="single" w:sz="1" w:space="0" w:color="000000"/>
            </w:tcBorders>
            <w:shd w:val="clear" w:color="auto" w:fill="auto"/>
          </w:tcPr>
          <w:p w14:paraId="4178EC55" w14:textId="77777777" w:rsidR="00B458B6" w:rsidRPr="00FE154A" w:rsidRDefault="00B458B6" w:rsidP="00330DFE">
            <w:pPr>
              <w:spacing w:line="240" w:lineRule="auto"/>
              <w:rPr>
                <w:rFonts w:ascii="Verdana" w:hAnsi="Verdana"/>
                <w:sz w:val="20"/>
                <w:szCs w:val="20"/>
              </w:rPr>
            </w:pPr>
            <w:r w:rsidRPr="00FE154A">
              <w:rPr>
                <w:rFonts w:ascii="Verdana" w:hAnsi="Verdana"/>
                <w:sz w:val="20"/>
                <w:szCs w:val="20"/>
              </w:rPr>
              <w:t>De opbouwer dient de voertuige</w:t>
            </w:r>
            <w:r>
              <w:rPr>
                <w:rFonts w:ascii="Verdana" w:hAnsi="Verdana"/>
                <w:sz w:val="20"/>
                <w:szCs w:val="20"/>
              </w:rPr>
              <w:t xml:space="preserve">n te </w:t>
            </w:r>
            <w:proofErr w:type="spellStart"/>
            <w:r>
              <w:rPr>
                <w:rFonts w:ascii="Verdana" w:hAnsi="Verdana"/>
                <w:sz w:val="20"/>
                <w:szCs w:val="20"/>
              </w:rPr>
              <w:t>bestickeren</w:t>
            </w:r>
            <w:proofErr w:type="spellEnd"/>
            <w:r>
              <w:rPr>
                <w:rFonts w:ascii="Verdana" w:hAnsi="Verdana"/>
                <w:sz w:val="20"/>
                <w:szCs w:val="20"/>
              </w:rPr>
              <w:t xml:space="preserve"> met 3M </w:t>
            </w:r>
            <w:r w:rsidRPr="00FE154A">
              <w:rPr>
                <w:rFonts w:ascii="Verdana" w:hAnsi="Verdana"/>
                <w:sz w:val="20"/>
                <w:szCs w:val="20"/>
              </w:rPr>
              <w:t xml:space="preserve">tape of een product </w:t>
            </w:r>
            <w:r w:rsidR="003A1294">
              <w:rPr>
                <w:rFonts w:ascii="Verdana" w:hAnsi="Verdana"/>
                <w:sz w:val="20"/>
                <w:szCs w:val="20"/>
              </w:rPr>
              <w:t>van</w:t>
            </w:r>
            <w:r w:rsidRPr="00FE154A">
              <w:rPr>
                <w:rFonts w:ascii="Verdana" w:hAnsi="Verdana"/>
                <w:sz w:val="20"/>
                <w:szCs w:val="20"/>
              </w:rPr>
              <w:t xml:space="preserve"> </w:t>
            </w:r>
            <w:r w:rsidRPr="003A1294">
              <w:rPr>
                <w:rFonts w:ascii="Verdana" w:hAnsi="Verdana"/>
                <w:sz w:val="20"/>
                <w:szCs w:val="20"/>
              </w:rPr>
              <w:t>vergelijkbare kwaliteit</w:t>
            </w:r>
            <w:r w:rsidR="00330DFE">
              <w:rPr>
                <w:rFonts w:ascii="Verdana" w:hAnsi="Verdana"/>
                <w:sz w:val="20"/>
                <w:szCs w:val="20"/>
              </w:rPr>
              <w:t>.</w:t>
            </w:r>
          </w:p>
        </w:tc>
        <w:tc>
          <w:tcPr>
            <w:tcW w:w="1122" w:type="dxa"/>
            <w:tcBorders>
              <w:top w:val="single" w:sz="1" w:space="0" w:color="000000"/>
              <w:left w:val="single" w:sz="1" w:space="0" w:color="000000"/>
              <w:bottom w:val="single" w:sz="1" w:space="0" w:color="000000"/>
            </w:tcBorders>
            <w:shd w:val="clear" w:color="auto" w:fill="auto"/>
          </w:tcPr>
          <w:p w14:paraId="570F4EA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14:paraId="0148859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tcPr>
          <w:p w14:paraId="563A3C3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8A06032" w14:textId="77777777" w:rsidTr="005A4612">
        <w:tc>
          <w:tcPr>
            <w:tcW w:w="1220" w:type="dxa"/>
            <w:tcBorders>
              <w:top w:val="single" w:sz="1" w:space="0" w:color="000000"/>
              <w:left w:val="single" w:sz="1" w:space="0" w:color="000000"/>
              <w:bottom w:val="single" w:sz="1" w:space="0" w:color="000000"/>
            </w:tcBorders>
            <w:shd w:val="clear" w:color="auto" w:fill="B3B3B3"/>
          </w:tcPr>
          <w:p w14:paraId="298738E0"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3.3</w:t>
            </w:r>
          </w:p>
        </w:tc>
        <w:tc>
          <w:tcPr>
            <w:tcW w:w="4417" w:type="dxa"/>
            <w:gridSpan w:val="3"/>
            <w:tcBorders>
              <w:top w:val="single" w:sz="1" w:space="0" w:color="000000"/>
              <w:left w:val="single" w:sz="1" w:space="0" w:color="000000"/>
              <w:bottom w:val="single" w:sz="1" w:space="0" w:color="000000"/>
            </w:tcBorders>
            <w:shd w:val="clear" w:color="auto" w:fill="B3B3B3"/>
          </w:tcPr>
          <w:p w14:paraId="439DA2D8"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Ramen, portieren, spiegels en bediening</w:t>
            </w:r>
          </w:p>
        </w:tc>
        <w:tc>
          <w:tcPr>
            <w:tcW w:w="1122" w:type="dxa"/>
            <w:tcBorders>
              <w:top w:val="single" w:sz="1" w:space="0" w:color="000000"/>
              <w:left w:val="single" w:sz="1" w:space="0" w:color="000000"/>
              <w:bottom w:val="single" w:sz="1" w:space="0" w:color="000000"/>
            </w:tcBorders>
            <w:shd w:val="clear" w:color="auto" w:fill="B3B3B3"/>
          </w:tcPr>
          <w:p w14:paraId="117D1E8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B3B3B3"/>
          </w:tcPr>
          <w:p w14:paraId="0808BD4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B3B3B3"/>
          </w:tcPr>
          <w:p w14:paraId="5252AC1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D5F2B07" w14:textId="77777777" w:rsidTr="005A4612">
        <w:tc>
          <w:tcPr>
            <w:tcW w:w="1220" w:type="dxa"/>
            <w:tcBorders>
              <w:left w:val="single" w:sz="1" w:space="0" w:color="000000"/>
              <w:bottom w:val="single" w:sz="1" w:space="0" w:color="000000"/>
            </w:tcBorders>
            <w:shd w:val="clear" w:color="auto" w:fill="auto"/>
          </w:tcPr>
          <w:p w14:paraId="4B972B5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E3.3.1</w:t>
            </w:r>
          </w:p>
        </w:tc>
        <w:tc>
          <w:tcPr>
            <w:tcW w:w="4417" w:type="dxa"/>
            <w:gridSpan w:val="3"/>
            <w:tcBorders>
              <w:left w:val="single" w:sz="1" w:space="0" w:color="000000"/>
              <w:bottom w:val="single" w:sz="1" w:space="0" w:color="000000"/>
            </w:tcBorders>
            <w:shd w:val="clear" w:color="auto" w:fill="auto"/>
          </w:tcPr>
          <w:p w14:paraId="016685E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rondom voorzien van warmte-werend veiligheidsglas.</w:t>
            </w:r>
          </w:p>
        </w:tc>
        <w:tc>
          <w:tcPr>
            <w:tcW w:w="1122" w:type="dxa"/>
            <w:tcBorders>
              <w:left w:val="single" w:sz="1" w:space="0" w:color="000000"/>
              <w:bottom w:val="single" w:sz="1" w:space="0" w:color="000000"/>
            </w:tcBorders>
            <w:shd w:val="clear" w:color="auto" w:fill="auto"/>
          </w:tcPr>
          <w:p w14:paraId="552B5B2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B54295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6C34C9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26C1849" w14:textId="77777777" w:rsidTr="005A4612">
        <w:trPr>
          <w:trHeight w:val="192"/>
        </w:trPr>
        <w:tc>
          <w:tcPr>
            <w:tcW w:w="1220" w:type="dxa"/>
            <w:tcBorders>
              <w:top w:val="single" w:sz="4" w:space="0" w:color="auto"/>
              <w:left w:val="single" w:sz="4" w:space="0" w:color="auto"/>
              <w:bottom w:val="single" w:sz="4" w:space="0" w:color="auto"/>
              <w:right w:val="single" w:sz="4" w:space="0" w:color="auto"/>
            </w:tcBorders>
            <w:shd w:val="clear" w:color="auto" w:fill="auto"/>
          </w:tcPr>
          <w:p w14:paraId="77029F6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E3.3.2</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14:paraId="3AA9458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Alle ramen in het patiënten-compartiment</w:t>
            </w:r>
            <w:r w:rsidR="003A1294">
              <w:rPr>
                <w:rFonts w:ascii="Verdana" w:hAnsi="Verdana" w:cs="Verdana"/>
                <w:kern w:val="1"/>
                <w:sz w:val="20"/>
                <w:szCs w:val="20"/>
                <w:lang w:eastAsia="hi-IN" w:bidi="hi-IN"/>
              </w:rPr>
              <w:t>, m.u.v. het raam tussen het patiënten-compartiment en de cabine</w:t>
            </w:r>
            <w:r w:rsidRPr="00FE154A">
              <w:rPr>
                <w:rFonts w:ascii="Verdana" w:hAnsi="Verdana" w:cs="Verdana"/>
                <w:kern w:val="1"/>
                <w:sz w:val="20"/>
                <w:szCs w:val="20"/>
                <w:lang w:eastAsia="hi-IN" w:bidi="hi-IN"/>
              </w:rPr>
              <w:t xml:space="preserve"> zijn voorzien van matterende </w:t>
            </w:r>
            <w:proofErr w:type="spellStart"/>
            <w:r w:rsidRPr="00FE154A">
              <w:rPr>
                <w:rFonts w:ascii="Verdana" w:hAnsi="Verdana" w:cs="Verdana"/>
                <w:kern w:val="1"/>
                <w:sz w:val="20"/>
                <w:szCs w:val="20"/>
                <w:lang w:eastAsia="hi-IN" w:bidi="hi-IN"/>
              </w:rPr>
              <w:t>bestickering</w:t>
            </w:r>
            <w:proofErr w:type="spellEnd"/>
            <w:r w:rsidRPr="00FE154A">
              <w:rPr>
                <w:rFonts w:ascii="Verdana" w:hAnsi="Verdana" w:cs="Verdana"/>
                <w:kern w:val="1"/>
                <w:sz w:val="20"/>
                <w:szCs w:val="20"/>
                <w:lang w:eastAsia="hi-IN" w:bidi="hi-IN"/>
              </w:rPr>
              <w:t>, waarbij een gedeelte open is en alle ramen in het patiënten-compartiment zijn tevens voorzien van donkere folie met spiegelfunctie.</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0ADDE8B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34D08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tcPr>
          <w:p w14:paraId="4B30990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708F6E4" w14:textId="77777777" w:rsidTr="005A4612">
        <w:trPr>
          <w:trHeight w:val="192"/>
        </w:trPr>
        <w:tc>
          <w:tcPr>
            <w:tcW w:w="1220" w:type="dxa"/>
            <w:tcBorders>
              <w:top w:val="single" w:sz="4" w:space="0" w:color="auto"/>
              <w:left w:val="single" w:sz="4" w:space="0" w:color="auto"/>
              <w:bottom w:val="single" w:sz="4" w:space="0" w:color="auto"/>
              <w:right w:val="single" w:sz="4" w:space="0" w:color="auto"/>
            </w:tcBorders>
            <w:shd w:val="clear" w:color="auto" w:fill="auto"/>
          </w:tcPr>
          <w:p w14:paraId="27EC617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E3.3.3</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14:paraId="3263EDD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patiënten-compartiment is uitgerust met de volgende ramen:</w:t>
            </w:r>
          </w:p>
          <w:p w14:paraId="3EA93D1C" w14:textId="77777777" w:rsidR="00B458B6" w:rsidRPr="002B57B1" w:rsidRDefault="00B458B6" w:rsidP="00685AAD">
            <w:pPr>
              <w:pStyle w:val="Lijstalinea"/>
              <w:numPr>
                <w:ilvl w:val="0"/>
                <w:numId w:val="18"/>
              </w:numPr>
              <w:tabs>
                <w:tab w:val="left" w:pos="239"/>
              </w:tabs>
              <w:spacing w:line="240" w:lineRule="auto"/>
              <w:ind w:hanging="720"/>
              <w:rPr>
                <w:rFonts w:ascii="Verdana" w:hAnsi="Verdana"/>
                <w:sz w:val="20"/>
                <w:szCs w:val="20"/>
                <w:lang w:eastAsia="hi-IN" w:bidi="hi-IN"/>
              </w:rPr>
            </w:pPr>
            <w:r w:rsidRPr="002B57B1">
              <w:rPr>
                <w:rFonts w:ascii="Verdana" w:hAnsi="Verdana"/>
                <w:sz w:val="20"/>
                <w:szCs w:val="20"/>
                <w:lang w:eastAsia="hi-IN" w:bidi="hi-IN"/>
              </w:rPr>
              <w:t>één (1) vast raam per achterportier;</w:t>
            </w:r>
          </w:p>
          <w:p w14:paraId="7D9A1E61" w14:textId="77777777" w:rsidR="00B458B6" w:rsidRPr="002B57B1" w:rsidRDefault="00B458B6" w:rsidP="00685AAD">
            <w:pPr>
              <w:pStyle w:val="Lijstalinea"/>
              <w:numPr>
                <w:ilvl w:val="0"/>
                <w:numId w:val="18"/>
              </w:numPr>
              <w:tabs>
                <w:tab w:val="left" w:pos="239"/>
              </w:tabs>
              <w:spacing w:line="240" w:lineRule="auto"/>
              <w:ind w:hanging="720"/>
              <w:rPr>
                <w:rFonts w:ascii="Verdana" w:hAnsi="Verdana"/>
                <w:sz w:val="20"/>
                <w:szCs w:val="20"/>
                <w:lang w:eastAsia="hi-IN" w:bidi="hi-IN"/>
              </w:rPr>
            </w:pPr>
            <w:r w:rsidRPr="002B57B1">
              <w:rPr>
                <w:rFonts w:ascii="Verdana" w:hAnsi="Verdana"/>
                <w:sz w:val="20"/>
                <w:szCs w:val="20"/>
                <w:lang w:eastAsia="hi-IN" w:bidi="hi-IN"/>
              </w:rPr>
              <w:t>één (1) raam in schuifdeur rechts</w:t>
            </w:r>
            <w:r w:rsidR="003A1294">
              <w:rPr>
                <w:rFonts w:ascii="Verdana" w:hAnsi="Verdana"/>
                <w:sz w:val="20"/>
                <w:szCs w:val="20"/>
                <w:lang w:eastAsia="hi-IN" w:bidi="hi-IN"/>
              </w:rPr>
              <w:t>;</w:t>
            </w:r>
          </w:p>
          <w:p w14:paraId="1C8C6CD2" w14:textId="77777777" w:rsidR="00B458B6" w:rsidRDefault="00B458B6" w:rsidP="00685AAD">
            <w:pPr>
              <w:pStyle w:val="Lijstalinea"/>
              <w:numPr>
                <w:ilvl w:val="0"/>
                <w:numId w:val="18"/>
              </w:numPr>
              <w:tabs>
                <w:tab w:val="left" w:pos="239"/>
              </w:tabs>
              <w:spacing w:line="240" w:lineRule="auto"/>
              <w:ind w:left="239" w:hanging="239"/>
              <w:rPr>
                <w:rFonts w:ascii="Verdana" w:hAnsi="Verdana"/>
                <w:sz w:val="20"/>
                <w:szCs w:val="20"/>
                <w:lang w:eastAsia="hi-IN" w:bidi="hi-IN"/>
              </w:rPr>
            </w:pPr>
            <w:r w:rsidRPr="003171DC">
              <w:rPr>
                <w:rFonts w:ascii="Verdana" w:hAnsi="Verdana"/>
                <w:sz w:val="20"/>
                <w:szCs w:val="20"/>
                <w:lang w:eastAsia="hi-IN" w:bidi="hi-IN"/>
              </w:rPr>
              <w:t>éen (1</w:t>
            </w:r>
            <w:r>
              <w:rPr>
                <w:rFonts w:ascii="Verdana" w:hAnsi="Verdana"/>
                <w:sz w:val="20"/>
                <w:szCs w:val="20"/>
                <w:lang w:eastAsia="hi-IN" w:bidi="hi-IN"/>
              </w:rPr>
              <w:t xml:space="preserve">) raam rechts tussen schuifdeur </w:t>
            </w:r>
            <w:r w:rsidRPr="003171DC">
              <w:rPr>
                <w:rFonts w:ascii="Verdana" w:hAnsi="Verdana"/>
                <w:sz w:val="20"/>
                <w:szCs w:val="20"/>
                <w:lang w:eastAsia="hi-IN" w:bidi="hi-IN"/>
              </w:rPr>
              <w:t>en ac</w:t>
            </w:r>
            <w:r w:rsidR="003A1294">
              <w:rPr>
                <w:rFonts w:ascii="Verdana" w:hAnsi="Verdana"/>
                <w:sz w:val="20"/>
                <w:szCs w:val="20"/>
                <w:lang w:eastAsia="hi-IN" w:bidi="hi-IN"/>
              </w:rPr>
              <w:t>hterzijde, over de gehele zijde;</w:t>
            </w:r>
          </w:p>
          <w:p w14:paraId="52377840" w14:textId="77777777" w:rsidR="003A1294" w:rsidRPr="003171DC" w:rsidRDefault="003A1294" w:rsidP="00685AAD">
            <w:pPr>
              <w:pStyle w:val="Lijstalinea"/>
              <w:numPr>
                <w:ilvl w:val="0"/>
                <w:numId w:val="18"/>
              </w:numPr>
              <w:tabs>
                <w:tab w:val="left" w:pos="239"/>
              </w:tabs>
              <w:spacing w:line="240" w:lineRule="auto"/>
              <w:ind w:left="239" w:hanging="239"/>
              <w:rPr>
                <w:rFonts w:ascii="Verdana" w:hAnsi="Verdana"/>
                <w:sz w:val="20"/>
                <w:szCs w:val="20"/>
                <w:lang w:eastAsia="hi-IN" w:bidi="hi-IN"/>
              </w:rPr>
            </w:pPr>
            <w:r w:rsidRPr="003A1294">
              <w:rPr>
                <w:rFonts w:ascii="Verdana" w:hAnsi="Verdana" w:cs="Verdana"/>
                <w:kern w:val="1"/>
                <w:sz w:val="20"/>
                <w:szCs w:val="20"/>
                <w:lang w:eastAsia="hi-IN" w:bidi="hi-IN"/>
              </w:rPr>
              <w:t xml:space="preserve">een raam links tussen schuifdeur en achterzijde, </w:t>
            </w:r>
            <w:r>
              <w:rPr>
                <w:rFonts w:ascii="Verdana" w:hAnsi="Verdana" w:cs="Verdana"/>
                <w:kern w:val="1"/>
                <w:sz w:val="20"/>
                <w:szCs w:val="20"/>
                <w:lang w:eastAsia="hi-IN" w:bidi="hi-IN"/>
              </w:rPr>
              <w:t xml:space="preserve">over de </w:t>
            </w:r>
            <w:r w:rsidRPr="003A1294">
              <w:rPr>
                <w:rFonts w:ascii="Verdana" w:hAnsi="Verdana" w:cs="Verdana"/>
                <w:kern w:val="1"/>
                <w:sz w:val="20"/>
                <w:szCs w:val="20"/>
                <w:lang w:eastAsia="hi-IN" w:bidi="hi-IN"/>
              </w:rPr>
              <w:t>gehele zijde.</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350CFF6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EAFB9B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tcPr>
          <w:p w14:paraId="46744F09" w14:textId="77777777" w:rsidR="004440F9" w:rsidRPr="00FE154A" w:rsidRDefault="003A1294"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w:t>
            </w:r>
            <w:r w:rsidR="004440F9" w:rsidRPr="004440F9">
              <w:rPr>
                <w:rFonts w:ascii="Verdana" w:hAnsi="Verdana" w:cs="Verdana"/>
                <w:color w:val="F79646" w:themeColor="accent6"/>
                <w:kern w:val="1"/>
                <w:sz w:val="20"/>
                <w:szCs w:val="20"/>
                <w:lang w:eastAsia="hi-IN" w:bidi="hi-IN"/>
              </w:rPr>
              <w:t>.</w:t>
            </w:r>
          </w:p>
        </w:tc>
      </w:tr>
      <w:tr w:rsidR="00B458B6" w:rsidRPr="00FE154A" w14:paraId="22A0F244" w14:textId="77777777" w:rsidTr="005A4612">
        <w:tc>
          <w:tcPr>
            <w:tcW w:w="1220" w:type="dxa"/>
            <w:tcBorders>
              <w:left w:val="single" w:sz="1" w:space="0" w:color="000000"/>
              <w:bottom w:val="single" w:sz="1" w:space="0" w:color="000000"/>
            </w:tcBorders>
            <w:shd w:val="clear" w:color="auto" w:fill="auto"/>
          </w:tcPr>
          <w:p w14:paraId="2DF474E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E3.3.4</w:t>
            </w:r>
          </w:p>
        </w:tc>
        <w:tc>
          <w:tcPr>
            <w:tcW w:w="4417" w:type="dxa"/>
            <w:gridSpan w:val="3"/>
            <w:tcBorders>
              <w:left w:val="single" w:sz="1" w:space="0" w:color="000000"/>
              <w:bottom w:val="single" w:sz="1" w:space="0" w:color="000000"/>
            </w:tcBorders>
            <w:shd w:val="clear" w:color="auto" w:fill="auto"/>
          </w:tcPr>
          <w:p w14:paraId="16348C8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bediening van de ramen in de voorportieren is elektrisch.</w:t>
            </w:r>
          </w:p>
        </w:tc>
        <w:tc>
          <w:tcPr>
            <w:tcW w:w="1122" w:type="dxa"/>
            <w:tcBorders>
              <w:left w:val="single" w:sz="1" w:space="0" w:color="000000"/>
              <w:bottom w:val="single" w:sz="1" w:space="0" w:color="000000"/>
            </w:tcBorders>
            <w:shd w:val="clear" w:color="auto" w:fill="auto"/>
          </w:tcPr>
          <w:p w14:paraId="78FF874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DF6B5F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CB0B87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17AD7BF" w14:textId="77777777" w:rsidTr="005A4612">
        <w:tc>
          <w:tcPr>
            <w:tcW w:w="1220" w:type="dxa"/>
            <w:tcBorders>
              <w:left w:val="single" w:sz="1" w:space="0" w:color="000000"/>
              <w:bottom w:val="single" w:sz="1" w:space="0" w:color="000000"/>
            </w:tcBorders>
            <w:shd w:val="clear" w:color="auto" w:fill="auto"/>
          </w:tcPr>
          <w:p w14:paraId="137AD02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E3.3.5</w:t>
            </w:r>
          </w:p>
        </w:tc>
        <w:tc>
          <w:tcPr>
            <w:tcW w:w="4417" w:type="dxa"/>
            <w:gridSpan w:val="3"/>
            <w:tcBorders>
              <w:left w:val="single" w:sz="1" w:space="0" w:color="000000"/>
              <w:bottom w:val="single" w:sz="1" w:space="0" w:color="000000"/>
            </w:tcBorders>
            <w:shd w:val="clear" w:color="auto" w:fill="auto"/>
          </w:tcPr>
          <w:p w14:paraId="698F490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w:t>
            </w:r>
          </w:p>
          <w:p w14:paraId="38F12626" w14:textId="77777777" w:rsidR="00B458B6" w:rsidRPr="00FE154A" w:rsidRDefault="00B458B6" w:rsidP="00685AAD">
            <w:pPr>
              <w:pStyle w:val="Lijstalinea"/>
              <w:tabs>
                <w:tab w:val="left" w:pos="239"/>
              </w:tabs>
              <w:spacing w:line="240" w:lineRule="auto"/>
              <w:ind w:left="239" w:hanging="284"/>
              <w:rPr>
                <w:rFonts w:ascii="Verdana" w:hAnsi="Verdana"/>
                <w:sz w:val="20"/>
                <w:szCs w:val="20"/>
                <w:lang w:eastAsia="hi-IN" w:bidi="hi-IN"/>
              </w:rPr>
            </w:pPr>
            <w:r w:rsidRPr="00FE154A">
              <w:rPr>
                <w:rFonts w:ascii="Verdana" w:hAnsi="Verdana"/>
                <w:sz w:val="20"/>
                <w:szCs w:val="20"/>
                <w:lang w:eastAsia="hi-IN" w:bidi="hi-IN"/>
              </w:rPr>
              <w:t>-   twee (2) voorportieren ten behoeve van instappen in het bestuurderscompartiment;</w:t>
            </w:r>
          </w:p>
          <w:p w14:paraId="165157C6" w14:textId="77777777" w:rsidR="005A4612" w:rsidRDefault="00B458B6" w:rsidP="00685AAD">
            <w:pPr>
              <w:pStyle w:val="Lijstalinea"/>
              <w:numPr>
                <w:ilvl w:val="0"/>
                <w:numId w:val="18"/>
              </w:numPr>
              <w:tabs>
                <w:tab w:val="left" w:pos="0"/>
              </w:tabs>
              <w:spacing w:line="240" w:lineRule="auto"/>
              <w:ind w:left="239" w:hanging="720"/>
              <w:rPr>
                <w:rFonts w:ascii="Verdana" w:hAnsi="Verdana"/>
                <w:sz w:val="20"/>
                <w:szCs w:val="20"/>
                <w:lang w:eastAsia="hi-IN" w:bidi="hi-IN"/>
              </w:rPr>
            </w:pPr>
            <w:r w:rsidRPr="00FE154A">
              <w:rPr>
                <w:rFonts w:ascii="Verdana" w:hAnsi="Verdana"/>
                <w:sz w:val="20"/>
                <w:szCs w:val="20"/>
                <w:lang w:eastAsia="hi-IN" w:bidi="hi-IN"/>
              </w:rPr>
              <w:t>-  twee (2) achterportieren ten behoeve van instappen in het Patiënten-</w:t>
            </w:r>
            <w:r w:rsidRPr="005A4612">
              <w:rPr>
                <w:rFonts w:ascii="Verdana" w:hAnsi="Verdana"/>
                <w:sz w:val="20"/>
                <w:szCs w:val="20"/>
                <w:lang w:eastAsia="hi-IN" w:bidi="hi-IN"/>
              </w:rPr>
              <w:t xml:space="preserve">compartiment; </w:t>
            </w:r>
          </w:p>
          <w:p w14:paraId="49A103D9" w14:textId="77777777" w:rsidR="00B458B6" w:rsidRPr="005A4612" w:rsidRDefault="005A4612" w:rsidP="005A4612">
            <w:pPr>
              <w:pStyle w:val="Lijstalinea"/>
              <w:numPr>
                <w:ilvl w:val="0"/>
                <w:numId w:val="18"/>
              </w:numPr>
              <w:tabs>
                <w:tab w:val="left" w:pos="226"/>
              </w:tabs>
              <w:spacing w:line="240" w:lineRule="auto"/>
              <w:ind w:left="239" w:hanging="720"/>
              <w:rPr>
                <w:rFonts w:ascii="Verdana" w:hAnsi="Verdana"/>
                <w:sz w:val="20"/>
                <w:szCs w:val="20"/>
                <w:lang w:eastAsia="hi-IN" w:bidi="hi-IN"/>
              </w:rPr>
            </w:pPr>
            <w:r>
              <w:rPr>
                <w:rFonts w:ascii="Verdana" w:hAnsi="Verdana"/>
                <w:sz w:val="20"/>
                <w:szCs w:val="20"/>
                <w:lang w:eastAsia="hi-IN" w:bidi="hi-IN"/>
              </w:rPr>
              <w:t xml:space="preserve">NB: </w:t>
            </w:r>
            <w:r w:rsidR="00B458B6" w:rsidRPr="005A4612">
              <w:rPr>
                <w:rFonts w:ascii="Verdana" w:hAnsi="Verdana"/>
                <w:sz w:val="20"/>
                <w:szCs w:val="20"/>
                <w:lang w:eastAsia="hi-IN" w:bidi="hi-IN"/>
              </w:rPr>
              <w:t>Indien er spanning ontstaat op het linker ABS paneel bij het 90 graden openen van het linker achterportier volgt hiertoe de nodige modificatie van de bouwer.</w:t>
            </w:r>
          </w:p>
          <w:p w14:paraId="411D6929" w14:textId="77777777" w:rsidR="005A4612" w:rsidRDefault="00B458B6" w:rsidP="005A4612">
            <w:pPr>
              <w:pStyle w:val="Lijstalinea"/>
              <w:numPr>
                <w:ilvl w:val="0"/>
                <w:numId w:val="18"/>
              </w:numPr>
              <w:tabs>
                <w:tab w:val="left" w:pos="239"/>
              </w:tabs>
              <w:spacing w:line="240" w:lineRule="auto"/>
              <w:ind w:left="239" w:hanging="239"/>
              <w:rPr>
                <w:rFonts w:ascii="Verdana" w:hAnsi="Verdana"/>
                <w:sz w:val="20"/>
                <w:szCs w:val="20"/>
                <w:lang w:eastAsia="hi-IN" w:bidi="hi-IN"/>
              </w:rPr>
            </w:pPr>
            <w:r w:rsidRPr="00FE154A">
              <w:rPr>
                <w:rFonts w:ascii="Verdana" w:hAnsi="Verdana"/>
                <w:sz w:val="20"/>
                <w:szCs w:val="20"/>
                <w:lang w:eastAsia="hi-IN" w:bidi="hi-IN"/>
              </w:rPr>
              <w:t xml:space="preserve">één (1) volledig elektronische schuifdeur </w:t>
            </w:r>
            <w:r w:rsidR="00D6610B" w:rsidRPr="00330DFE">
              <w:rPr>
                <w:rFonts w:ascii="Verdana" w:hAnsi="Verdana"/>
                <w:sz w:val="20"/>
                <w:szCs w:val="20"/>
                <w:lang w:eastAsia="hi-IN" w:bidi="hi-IN"/>
              </w:rPr>
              <w:t xml:space="preserve">af fabriek </w:t>
            </w:r>
            <w:r w:rsidRPr="00FE154A">
              <w:rPr>
                <w:rFonts w:ascii="Verdana" w:hAnsi="Verdana"/>
                <w:sz w:val="20"/>
                <w:szCs w:val="20"/>
                <w:lang w:eastAsia="hi-IN" w:bidi="hi-IN"/>
              </w:rPr>
              <w:t>geplaatst aan de kant van de bijrijder ten behoeve  van insta</w:t>
            </w:r>
            <w:r w:rsidR="005A4612">
              <w:rPr>
                <w:rFonts w:ascii="Verdana" w:hAnsi="Verdana"/>
                <w:sz w:val="20"/>
                <w:szCs w:val="20"/>
                <w:lang w:eastAsia="hi-IN" w:bidi="hi-IN"/>
              </w:rPr>
              <w:t xml:space="preserve">ppen in patiënten-compartiment. Deze elektrische schuifdeur heeft geen invloed op de afmetingen van de binnenruimte. </w:t>
            </w:r>
          </w:p>
          <w:p w14:paraId="20580EC2" w14:textId="77777777" w:rsidR="00B458B6" w:rsidRPr="00FE154A" w:rsidRDefault="00B458B6" w:rsidP="005A4612">
            <w:pPr>
              <w:pStyle w:val="Lijstalinea"/>
              <w:numPr>
                <w:ilvl w:val="0"/>
                <w:numId w:val="18"/>
              </w:numPr>
              <w:tabs>
                <w:tab w:val="left" w:pos="239"/>
              </w:tabs>
              <w:spacing w:line="240" w:lineRule="auto"/>
              <w:ind w:left="239" w:hanging="239"/>
              <w:rPr>
                <w:rFonts w:ascii="Verdana" w:hAnsi="Verdana"/>
                <w:sz w:val="20"/>
                <w:szCs w:val="20"/>
                <w:lang w:eastAsia="hi-IN" w:bidi="hi-IN"/>
              </w:rPr>
            </w:pPr>
            <w:r w:rsidRPr="00D6610B">
              <w:rPr>
                <w:rFonts w:ascii="Verdana" w:hAnsi="Verdana"/>
                <w:sz w:val="20"/>
                <w:szCs w:val="20"/>
                <w:lang w:eastAsia="hi-IN" w:bidi="hi-IN"/>
              </w:rPr>
              <w:t xml:space="preserve">één (1) volledig elektronische </w:t>
            </w:r>
            <w:r w:rsidRPr="00330DFE">
              <w:rPr>
                <w:rFonts w:ascii="Verdana" w:hAnsi="Verdana"/>
                <w:sz w:val="20"/>
                <w:szCs w:val="20"/>
                <w:lang w:eastAsia="hi-IN" w:bidi="hi-IN"/>
              </w:rPr>
              <w:t xml:space="preserve">schuifdeur </w:t>
            </w:r>
            <w:r w:rsidR="00D6610B" w:rsidRPr="00330DFE">
              <w:rPr>
                <w:rFonts w:ascii="Verdana" w:hAnsi="Verdana"/>
                <w:sz w:val="20"/>
                <w:szCs w:val="20"/>
                <w:lang w:eastAsia="hi-IN" w:bidi="hi-IN"/>
              </w:rPr>
              <w:t xml:space="preserve">af fabriek </w:t>
            </w:r>
            <w:r w:rsidRPr="00D6610B">
              <w:rPr>
                <w:rFonts w:ascii="Verdana" w:hAnsi="Verdana"/>
                <w:sz w:val="20"/>
                <w:szCs w:val="20"/>
                <w:lang w:eastAsia="hi-IN" w:bidi="hi-IN"/>
              </w:rPr>
              <w:t>geplaatst aan de linker zijde ofwel bestuurders zijde.</w:t>
            </w:r>
          </w:p>
        </w:tc>
        <w:tc>
          <w:tcPr>
            <w:tcW w:w="1122" w:type="dxa"/>
            <w:tcBorders>
              <w:left w:val="single" w:sz="1" w:space="0" w:color="000000"/>
              <w:bottom w:val="single" w:sz="1" w:space="0" w:color="000000"/>
            </w:tcBorders>
            <w:shd w:val="clear" w:color="auto" w:fill="auto"/>
          </w:tcPr>
          <w:p w14:paraId="6D3AD92D" w14:textId="77777777" w:rsidR="00B458B6" w:rsidRPr="005A4612" w:rsidRDefault="00B458B6" w:rsidP="005A4612">
            <w:pPr>
              <w:widowControl w:val="0"/>
              <w:suppressLineNumbers/>
              <w:suppressAutoHyphens/>
              <w:snapToGrid w:val="0"/>
              <w:spacing w:after="0"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5AA961A" w14:textId="77777777" w:rsidR="00B458B6" w:rsidRDefault="00B458B6" w:rsidP="00FB178C">
            <w:pPr>
              <w:widowControl w:val="0"/>
              <w:suppressLineNumbers/>
              <w:suppressAutoHyphens/>
              <w:snapToGrid w:val="0"/>
              <w:spacing w:line="240" w:lineRule="auto"/>
              <w:rPr>
                <w:rFonts w:ascii="Verdana" w:hAnsi="Verdana" w:cs="Verdana"/>
                <w:kern w:val="1"/>
                <w:sz w:val="20"/>
                <w:szCs w:val="20"/>
                <w:lang w:eastAsia="hi-IN" w:bidi="hi-IN"/>
              </w:rPr>
            </w:pPr>
          </w:p>
          <w:p w14:paraId="7C4D1592"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34416FBC"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4D685623"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36BD6A90"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1BADD4BB"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76C6C92C"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43208283"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513BBA39"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7B64065A" w14:textId="77777777" w:rsidR="005A4612"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p>
          <w:p w14:paraId="4754AF3E" w14:textId="77777777" w:rsidR="005A4612" w:rsidRPr="00FB178C" w:rsidRDefault="005A4612" w:rsidP="00FB178C">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Omschrijf hoe dit gerealiseerd wordt</w:t>
            </w:r>
          </w:p>
        </w:tc>
        <w:tc>
          <w:tcPr>
            <w:tcW w:w="1417" w:type="dxa"/>
            <w:tcBorders>
              <w:left w:val="single" w:sz="1" w:space="0" w:color="000000"/>
              <w:bottom w:val="single" w:sz="1" w:space="0" w:color="000000"/>
              <w:right w:val="single" w:sz="1" w:space="0" w:color="000000"/>
            </w:tcBorders>
          </w:tcPr>
          <w:p w14:paraId="16D3C3CE" w14:textId="77777777" w:rsidR="002C7FA5" w:rsidRDefault="002C7FA5" w:rsidP="00FB178C">
            <w:pPr>
              <w:widowControl w:val="0"/>
              <w:suppressLineNumbers/>
              <w:suppressAutoHyphens/>
              <w:snapToGrid w:val="0"/>
              <w:spacing w:line="240" w:lineRule="auto"/>
              <w:rPr>
                <w:rFonts w:ascii="Verdana" w:hAnsi="Verdana" w:cs="Arial"/>
                <w:color w:val="F79646" w:themeColor="accent6"/>
                <w:sz w:val="20"/>
                <w:szCs w:val="18"/>
              </w:rPr>
            </w:pPr>
          </w:p>
          <w:p w14:paraId="550B66FD" w14:textId="77777777" w:rsidR="00D6610B" w:rsidRDefault="00D6610B" w:rsidP="00FB178C">
            <w:pPr>
              <w:widowControl w:val="0"/>
              <w:suppressLineNumbers/>
              <w:suppressAutoHyphens/>
              <w:snapToGrid w:val="0"/>
              <w:spacing w:line="240" w:lineRule="auto"/>
              <w:rPr>
                <w:rFonts w:ascii="Verdana" w:hAnsi="Verdana" w:cs="Arial"/>
                <w:sz w:val="20"/>
                <w:szCs w:val="18"/>
              </w:rPr>
            </w:pPr>
          </w:p>
        </w:tc>
      </w:tr>
      <w:tr w:rsidR="005A4612" w:rsidRPr="00FE154A" w14:paraId="3A79905A" w14:textId="77777777" w:rsidTr="005A4612">
        <w:trPr>
          <w:trHeight w:val="516"/>
        </w:trPr>
        <w:tc>
          <w:tcPr>
            <w:tcW w:w="1220" w:type="dxa"/>
            <w:tcBorders>
              <w:left w:val="single" w:sz="1" w:space="0" w:color="000000"/>
              <w:bottom w:val="single" w:sz="1" w:space="0" w:color="000000"/>
            </w:tcBorders>
            <w:shd w:val="clear" w:color="auto" w:fill="auto"/>
          </w:tcPr>
          <w:p w14:paraId="50B37A13" w14:textId="77777777" w:rsidR="005A4612"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E3.3.6</w:t>
            </w:r>
          </w:p>
        </w:tc>
        <w:tc>
          <w:tcPr>
            <w:tcW w:w="4417" w:type="dxa"/>
            <w:gridSpan w:val="3"/>
            <w:tcBorders>
              <w:left w:val="single" w:sz="1" w:space="0" w:color="000000"/>
              <w:bottom w:val="single" w:sz="1" w:space="0" w:color="000000"/>
            </w:tcBorders>
            <w:shd w:val="clear" w:color="auto" w:fill="auto"/>
          </w:tcPr>
          <w:p w14:paraId="105F13E1"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 xml:space="preserve">De volledige elektronische schuifdeuren dienen via alle in het patiënten compartiment aanwezige </w:t>
            </w:r>
            <w:proofErr w:type="spellStart"/>
            <w:r>
              <w:rPr>
                <w:rFonts w:ascii="Verdana" w:hAnsi="Verdana" w:cs="Verdana"/>
                <w:kern w:val="1"/>
                <w:sz w:val="20"/>
                <w:szCs w:val="20"/>
                <w:lang w:eastAsia="hi-IN" w:bidi="hi-IN"/>
              </w:rPr>
              <w:t>Canbus</w:t>
            </w:r>
            <w:proofErr w:type="spellEnd"/>
            <w:r>
              <w:rPr>
                <w:rFonts w:ascii="Verdana" w:hAnsi="Verdana" w:cs="Verdana"/>
                <w:kern w:val="1"/>
                <w:sz w:val="20"/>
                <w:szCs w:val="20"/>
                <w:lang w:eastAsia="hi-IN" w:bidi="hi-IN"/>
              </w:rPr>
              <w:t xml:space="preserve"> bedieningspanelen bedient te kunnen worden</w:t>
            </w:r>
          </w:p>
        </w:tc>
        <w:tc>
          <w:tcPr>
            <w:tcW w:w="1122" w:type="dxa"/>
            <w:tcBorders>
              <w:left w:val="single" w:sz="1" w:space="0" w:color="000000"/>
              <w:bottom w:val="single" w:sz="1" w:space="0" w:color="000000"/>
            </w:tcBorders>
            <w:shd w:val="clear" w:color="auto" w:fill="auto"/>
          </w:tcPr>
          <w:p w14:paraId="2A8A6493"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A4119F8"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E8E0C45" w14:textId="77777777" w:rsidR="005A4612"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5A4612" w:rsidRPr="00FE154A" w14:paraId="32FDA5CA" w14:textId="77777777" w:rsidTr="005A4612">
        <w:trPr>
          <w:trHeight w:val="516"/>
        </w:trPr>
        <w:tc>
          <w:tcPr>
            <w:tcW w:w="1220" w:type="dxa"/>
            <w:tcBorders>
              <w:left w:val="single" w:sz="1" w:space="0" w:color="000000"/>
              <w:bottom w:val="single" w:sz="1" w:space="0" w:color="000000"/>
            </w:tcBorders>
            <w:shd w:val="clear" w:color="auto" w:fill="auto"/>
          </w:tcPr>
          <w:p w14:paraId="64A3AC01" w14:textId="77777777" w:rsidR="005A4612"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E3.3.7</w:t>
            </w:r>
          </w:p>
        </w:tc>
        <w:tc>
          <w:tcPr>
            <w:tcW w:w="4417" w:type="dxa"/>
            <w:gridSpan w:val="3"/>
            <w:tcBorders>
              <w:left w:val="single" w:sz="1" w:space="0" w:color="000000"/>
              <w:bottom w:val="single" w:sz="1" w:space="0" w:color="000000"/>
            </w:tcBorders>
            <w:shd w:val="clear" w:color="auto" w:fill="auto"/>
          </w:tcPr>
          <w:p w14:paraId="760A7DFF" w14:textId="77777777" w:rsidR="005A4612" w:rsidRPr="00FE154A" w:rsidRDefault="005A4612" w:rsidP="005A4612">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Beide elektronische schuifdeuren zijn ook vanuit de voorcabine en contactsleutel te bedienen</w:t>
            </w:r>
          </w:p>
        </w:tc>
        <w:tc>
          <w:tcPr>
            <w:tcW w:w="1122" w:type="dxa"/>
            <w:tcBorders>
              <w:left w:val="single" w:sz="1" w:space="0" w:color="000000"/>
              <w:bottom w:val="single" w:sz="1" w:space="0" w:color="000000"/>
            </w:tcBorders>
            <w:shd w:val="clear" w:color="auto" w:fill="auto"/>
          </w:tcPr>
          <w:p w14:paraId="0B90A576"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728633A"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3738D38" w14:textId="77777777" w:rsidR="005A4612"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5A4612" w:rsidRPr="00FE154A" w14:paraId="4BA5FED0" w14:textId="77777777" w:rsidTr="005A4612">
        <w:trPr>
          <w:trHeight w:val="516"/>
        </w:trPr>
        <w:tc>
          <w:tcPr>
            <w:tcW w:w="1220" w:type="dxa"/>
            <w:tcBorders>
              <w:left w:val="single" w:sz="1" w:space="0" w:color="000000"/>
              <w:bottom w:val="single" w:sz="1" w:space="0" w:color="000000"/>
            </w:tcBorders>
            <w:shd w:val="clear" w:color="auto" w:fill="auto"/>
          </w:tcPr>
          <w:p w14:paraId="47CE0761" w14:textId="77777777" w:rsidR="005A4612"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E3.3.8</w:t>
            </w:r>
          </w:p>
        </w:tc>
        <w:tc>
          <w:tcPr>
            <w:tcW w:w="4417" w:type="dxa"/>
            <w:gridSpan w:val="3"/>
            <w:tcBorders>
              <w:left w:val="single" w:sz="1" w:space="0" w:color="000000"/>
              <w:bottom w:val="single" w:sz="1" w:space="0" w:color="000000"/>
            </w:tcBorders>
            <w:shd w:val="clear" w:color="auto" w:fill="auto"/>
          </w:tcPr>
          <w:p w14:paraId="45FDFBA4"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Er dienen deurvangers aanwezig te zijn die de deuren op 90 graden opvangen</w:t>
            </w:r>
          </w:p>
        </w:tc>
        <w:tc>
          <w:tcPr>
            <w:tcW w:w="1122" w:type="dxa"/>
            <w:tcBorders>
              <w:left w:val="single" w:sz="1" w:space="0" w:color="000000"/>
              <w:bottom w:val="single" w:sz="1" w:space="0" w:color="000000"/>
            </w:tcBorders>
            <w:shd w:val="clear" w:color="auto" w:fill="auto"/>
          </w:tcPr>
          <w:p w14:paraId="3BAB8F88"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FAE1CCA" w14:textId="77777777" w:rsidR="005A4612" w:rsidRPr="00FE154A"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59336B2" w14:textId="77777777" w:rsidR="005A4612" w:rsidRDefault="005A461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83B450A" w14:textId="77777777" w:rsidTr="005A4612">
        <w:trPr>
          <w:trHeight w:val="516"/>
        </w:trPr>
        <w:tc>
          <w:tcPr>
            <w:tcW w:w="1220" w:type="dxa"/>
            <w:tcBorders>
              <w:left w:val="single" w:sz="1" w:space="0" w:color="000000"/>
              <w:bottom w:val="single" w:sz="1" w:space="0" w:color="000000"/>
            </w:tcBorders>
            <w:shd w:val="clear" w:color="auto" w:fill="auto"/>
          </w:tcPr>
          <w:p w14:paraId="3A2D5B96"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E3.3.9</w:t>
            </w:r>
          </w:p>
        </w:tc>
        <w:tc>
          <w:tcPr>
            <w:tcW w:w="4417" w:type="dxa"/>
            <w:gridSpan w:val="3"/>
            <w:tcBorders>
              <w:left w:val="single" w:sz="1" w:space="0" w:color="000000"/>
              <w:bottom w:val="single" w:sz="1" w:space="0" w:color="000000"/>
            </w:tcBorders>
            <w:shd w:val="clear" w:color="auto" w:fill="auto"/>
          </w:tcPr>
          <w:p w14:paraId="791F642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Alle portieropeningen zijn voorzien van een instap met antislip. Indien de instap aan de zijkant en achterzijde hoger is dan 35 cm dan is deze voorzien van een extra treeplank.</w:t>
            </w:r>
          </w:p>
        </w:tc>
        <w:tc>
          <w:tcPr>
            <w:tcW w:w="1122" w:type="dxa"/>
            <w:tcBorders>
              <w:left w:val="single" w:sz="1" w:space="0" w:color="000000"/>
              <w:bottom w:val="single" w:sz="1" w:space="0" w:color="000000"/>
            </w:tcBorders>
            <w:shd w:val="clear" w:color="auto" w:fill="auto"/>
          </w:tcPr>
          <w:p w14:paraId="4452242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E40D87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8BDE65D" w14:textId="77777777" w:rsidR="00B11DD4" w:rsidRPr="00FE154A" w:rsidRDefault="00B11DD4" w:rsidP="00B11DD4">
            <w:pPr>
              <w:widowControl w:val="0"/>
              <w:suppressLineNumbers/>
              <w:suppressAutoHyphens/>
              <w:snapToGrid w:val="0"/>
              <w:spacing w:line="240" w:lineRule="auto"/>
              <w:rPr>
                <w:rFonts w:ascii="Verdana" w:hAnsi="Verdana" w:cs="Verdana"/>
                <w:kern w:val="1"/>
                <w:sz w:val="20"/>
                <w:szCs w:val="20"/>
                <w:lang w:eastAsia="hi-IN" w:bidi="hi-IN"/>
              </w:rPr>
            </w:pPr>
          </w:p>
        </w:tc>
      </w:tr>
      <w:tr w:rsidR="00A0521C" w:rsidRPr="00FE154A" w14:paraId="5AD670B7" w14:textId="77777777" w:rsidTr="005A4612">
        <w:trPr>
          <w:trHeight w:val="516"/>
        </w:trPr>
        <w:tc>
          <w:tcPr>
            <w:tcW w:w="1220" w:type="dxa"/>
            <w:tcBorders>
              <w:left w:val="single" w:sz="1" w:space="0" w:color="000000"/>
              <w:bottom w:val="single" w:sz="1" w:space="0" w:color="000000"/>
            </w:tcBorders>
            <w:shd w:val="clear" w:color="auto" w:fill="auto"/>
          </w:tcPr>
          <w:p w14:paraId="44D486DF" w14:textId="77777777" w:rsidR="00A0521C"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E3.3.10</w:t>
            </w:r>
          </w:p>
        </w:tc>
        <w:tc>
          <w:tcPr>
            <w:tcW w:w="4417" w:type="dxa"/>
            <w:gridSpan w:val="3"/>
            <w:tcBorders>
              <w:left w:val="single" w:sz="1" w:space="0" w:color="000000"/>
              <w:bottom w:val="single" w:sz="1" w:space="0" w:color="000000"/>
            </w:tcBorders>
            <w:shd w:val="clear" w:color="auto" w:fill="auto"/>
          </w:tcPr>
          <w:p w14:paraId="2846E49E" w14:textId="77777777" w:rsidR="00A0521C" w:rsidRPr="00FE154A" w:rsidRDefault="00A0521C"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De rechter schuifdeur is voorzien van een elektrische treeplank</w:t>
            </w:r>
          </w:p>
        </w:tc>
        <w:tc>
          <w:tcPr>
            <w:tcW w:w="1122" w:type="dxa"/>
            <w:tcBorders>
              <w:left w:val="single" w:sz="1" w:space="0" w:color="000000"/>
              <w:bottom w:val="single" w:sz="1" w:space="0" w:color="000000"/>
            </w:tcBorders>
            <w:shd w:val="clear" w:color="auto" w:fill="auto"/>
          </w:tcPr>
          <w:p w14:paraId="42BD3F70" w14:textId="77777777" w:rsidR="00A0521C" w:rsidRPr="00FE154A" w:rsidRDefault="00A0521C"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13794CF" w14:textId="77777777" w:rsidR="00A0521C" w:rsidRPr="00FE154A" w:rsidRDefault="00A0521C" w:rsidP="00685AAD">
            <w:pPr>
              <w:widowControl w:val="0"/>
              <w:suppressLineNumbers/>
              <w:suppressAutoHyphens/>
              <w:snapToGrid w:val="0"/>
              <w:spacing w:line="240" w:lineRule="auto"/>
              <w:rPr>
                <w:rFonts w:ascii="Verdana" w:hAnsi="Verdana" w:cs="Verdana"/>
                <w:kern w:val="1"/>
                <w:sz w:val="20"/>
                <w:szCs w:val="20"/>
                <w:lang w:eastAsia="hi-IN" w:bidi="hi-IN"/>
              </w:rPr>
            </w:pPr>
            <w:r w:rsidRPr="00A0521C">
              <w:rPr>
                <w:rFonts w:ascii="Verdana" w:hAnsi="Verdana" w:cs="Verdana"/>
                <w:kern w:val="1"/>
                <w:sz w:val="20"/>
                <w:szCs w:val="20"/>
                <w:lang w:eastAsia="hi-IN" w:bidi="hi-IN"/>
              </w:rPr>
              <w:t>Model en type zie 25-127</w:t>
            </w:r>
          </w:p>
        </w:tc>
        <w:tc>
          <w:tcPr>
            <w:tcW w:w="1417" w:type="dxa"/>
            <w:tcBorders>
              <w:left w:val="single" w:sz="1" w:space="0" w:color="000000"/>
              <w:bottom w:val="single" w:sz="1" w:space="0" w:color="000000"/>
              <w:right w:val="single" w:sz="1" w:space="0" w:color="000000"/>
            </w:tcBorders>
          </w:tcPr>
          <w:p w14:paraId="7C54C354" w14:textId="77777777" w:rsidR="00A0521C" w:rsidRDefault="00A0521C"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EBE28C7" w14:textId="77777777" w:rsidTr="005A4612">
        <w:tc>
          <w:tcPr>
            <w:tcW w:w="1220" w:type="dxa"/>
            <w:tcBorders>
              <w:left w:val="single" w:sz="1" w:space="0" w:color="000000"/>
              <w:bottom w:val="single" w:sz="1" w:space="0" w:color="000000"/>
            </w:tcBorders>
            <w:shd w:val="clear" w:color="auto" w:fill="auto"/>
          </w:tcPr>
          <w:p w14:paraId="6FAEF86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w:t>
            </w:r>
            <w:r w:rsidR="00EB6996">
              <w:rPr>
                <w:rFonts w:ascii="Verdana" w:hAnsi="Verdana" w:cs="Verdana"/>
                <w:kern w:val="1"/>
                <w:sz w:val="20"/>
                <w:szCs w:val="20"/>
                <w:lang w:eastAsia="hi-IN" w:bidi="hi-IN"/>
              </w:rPr>
              <w:t>.11</w:t>
            </w:r>
          </w:p>
        </w:tc>
        <w:tc>
          <w:tcPr>
            <w:tcW w:w="4417" w:type="dxa"/>
            <w:gridSpan w:val="3"/>
            <w:tcBorders>
              <w:left w:val="single" w:sz="1" w:space="0" w:color="000000"/>
              <w:bottom w:val="single" w:sz="1" w:space="0" w:color="000000"/>
            </w:tcBorders>
            <w:shd w:val="clear" w:color="auto" w:fill="auto"/>
          </w:tcPr>
          <w:p w14:paraId="267CF5D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 een centrale portiervergrendeling met afstandsbediening op de sleutel. Een extra derde contactsleutel wordt meegeleverd.</w:t>
            </w:r>
          </w:p>
        </w:tc>
        <w:tc>
          <w:tcPr>
            <w:tcW w:w="1122" w:type="dxa"/>
            <w:tcBorders>
              <w:left w:val="single" w:sz="1" w:space="0" w:color="000000"/>
              <w:bottom w:val="single" w:sz="1" w:space="0" w:color="000000"/>
            </w:tcBorders>
            <w:shd w:val="clear" w:color="auto" w:fill="auto"/>
          </w:tcPr>
          <w:p w14:paraId="22F0125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EFCA09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CAAC7C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D78476B" w14:textId="77777777" w:rsidTr="005A4612">
        <w:tc>
          <w:tcPr>
            <w:tcW w:w="1220" w:type="dxa"/>
            <w:tcBorders>
              <w:left w:val="single" w:sz="1" w:space="0" w:color="000000"/>
              <w:bottom w:val="single" w:sz="1" w:space="0" w:color="000000"/>
            </w:tcBorders>
            <w:shd w:val="clear" w:color="auto" w:fill="auto"/>
          </w:tcPr>
          <w:p w14:paraId="102F4944"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E3.3.12</w:t>
            </w:r>
          </w:p>
        </w:tc>
        <w:tc>
          <w:tcPr>
            <w:tcW w:w="4417" w:type="dxa"/>
            <w:gridSpan w:val="3"/>
            <w:tcBorders>
              <w:left w:val="single" w:sz="1" w:space="0" w:color="000000"/>
              <w:bottom w:val="single" w:sz="1" w:space="0" w:color="000000"/>
            </w:tcBorders>
            <w:shd w:val="clear" w:color="auto" w:fill="auto"/>
          </w:tcPr>
          <w:p w14:paraId="011A69A2" w14:textId="77777777" w:rsidR="00B458B6" w:rsidRPr="00FE154A" w:rsidRDefault="00B458B6" w:rsidP="00685AAD">
            <w:pPr>
              <w:tabs>
                <w:tab w:val="left" w:pos="1134"/>
              </w:tabs>
              <w:suppressAutoHyphens/>
              <w:spacing w:line="240" w:lineRule="auto"/>
              <w:rPr>
                <w:rFonts w:ascii="Verdana" w:hAnsi="Verdana" w:cs="Verdana"/>
                <w:sz w:val="20"/>
                <w:szCs w:val="20"/>
                <w:lang w:eastAsia="ar-SA"/>
              </w:rPr>
            </w:pPr>
            <w:r w:rsidRPr="00FE154A">
              <w:rPr>
                <w:rFonts w:ascii="Verdana" w:hAnsi="Verdana" w:cs="Verdana"/>
                <w:sz w:val="20"/>
                <w:szCs w:val="20"/>
                <w:lang w:eastAsia="ar-SA"/>
              </w:rPr>
              <w:t xml:space="preserve">Deze </w:t>
            </w:r>
            <w:r>
              <w:rPr>
                <w:rFonts w:ascii="Verdana" w:hAnsi="Verdana" w:cs="Verdana"/>
                <w:sz w:val="20"/>
                <w:szCs w:val="20"/>
                <w:lang w:eastAsia="ar-SA"/>
              </w:rPr>
              <w:t>centrale portier</w:t>
            </w:r>
            <w:r w:rsidRPr="00FE154A">
              <w:rPr>
                <w:rFonts w:ascii="Verdana" w:hAnsi="Verdana" w:cs="Verdana"/>
                <w:sz w:val="20"/>
                <w:szCs w:val="20"/>
                <w:lang w:eastAsia="ar-SA"/>
              </w:rPr>
              <w:t>vergren</w:t>
            </w:r>
            <w:r w:rsidR="00A0521C">
              <w:rPr>
                <w:rFonts w:ascii="Verdana" w:hAnsi="Verdana" w:cs="Verdana"/>
                <w:sz w:val="20"/>
                <w:szCs w:val="20"/>
                <w:lang w:eastAsia="ar-SA"/>
              </w:rPr>
              <w:t xml:space="preserve">deling werkt op alle portieren en elektrische </w:t>
            </w:r>
            <w:r w:rsidRPr="00FE154A">
              <w:rPr>
                <w:rFonts w:ascii="Verdana" w:hAnsi="Verdana" w:cs="Verdana"/>
                <w:sz w:val="20"/>
                <w:szCs w:val="20"/>
                <w:lang w:eastAsia="ar-SA"/>
              </w:rPr>
              <w:t>schuifdeuren.</w:t>
            </w:r>
          </w:p>
        </w:tc>
        <w:tc>
          <w:tcPr>
            <w:tcW w:w="1122" w:type="dxa"/>
            <w:tcBorders>
              <w:left w:val="single" w:sz="1" w:space="0" w:color="000000"/>
              <w:bottom w:val="single" w:sz="1" w:space="0" w:color="000000"/>
            </w:tcBorders>
            <w:shd w:val="clear" w:color="auto" w:fill="auto"/>
          </w:tcPr>
          <w:p w14:paraId="6D531A9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830935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A912654" w14:textId="77777777" w:rsidR="004440F9" w:rsidRPr="00FE154A" w:rsidRDefault="004440F9" w:rsidP="004440F9">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E406BC4" w14:textId="77777777" w:rsidTr="005A4612">
        <w:tc>
          <w:tcPr>
            <w:tcW w:w="1220" w:type="dxa"/>
            <w:tcBorders>
              <w:left w:val="single" w:sz="1" w:space="0" w:color="000000"/>
              <w:bottom w:val="single" w:sz="1" w:space="0" w:color="000000"/>
            </w:tcBorders>
            <w:shd w:val="clear" w:color="auto" w:fill="auto"/>
          </w:tcPr>
          <w:p w14:paraId="6A58CB14" w14:textId="77777777" w:rsidR="00B458B6"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E3.3.13</w:t>
            </w:r>
          </w:p>
          <w:p w14:paraId="6B73BE17" w14:textId="77777777" w:rsidR="00EB699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4417" w:type="dxa"/>
            <w:gridSpan w:val="3"/>
            <w:tcBorders>
              <w:left w:val="single" w:sz="1" w:space="0" w:color="000000"/>
              <w:bottom w:val="single" w:sz="1" w:space="0" w:color="000000"/>
            </w:tcBorders>
            <w:shd w:val="clear" w:color="auto" w:fill="auto"/>
          </w:tcPr>
          <w:p w14:paraId="525073E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Deze </w:t>
            </w:r>
            <w:r>
              <w:rPr>
                <w:rFonts w:ascii="Verdana" w:hAnsi="Verdana" w:cs="Verdana"/>
                <w:kern w:val="1"/>
                <w:sz w:val="20"/>
                <w:szCs w:val="20"/>
                <w:lang w:eastAsia="hi-IN" w:bidi="hi-IN"/>
              </w:rPr>
              <w:t>centrale portier</w:t>
            </w:r>
            <w:r w:rsidRPr="00FE154A">
              <w:rPr>
                <w:rFonts w:ascii="Verdana" w:hAnsi="Verdana" w:cs="Verdana"/>
                <w:kern w:val="1"/>
                <w:sz w:val="20"/>
                <w:szCs w:val="20"/>
                <w:lang w:eastAsia="hi-IN" w:bidi="hi-IN"/>
              </w:rPr>
              <w:t>vergrendeling is bedienbaar van de binnen -en buite</w:t>
            </w:r>
            <w:r>
              <w:rPr>
                <w:rFonts w:ascii="Verdana" w:hAnsi="Verdana" w:cs="Verdana"/>
                <w:kern w:val="1"/>
                <w:sz w:val="20"/>
                <w:szCs w:val="20"/>
                <w:lang w:eastAsia="hi-IN" w:bidi="hi-IN"/>
              </w:rPr>
              <w:t>nzijde en tevens kan dit bediend</w:t>
            </w:r>
            <w:r w:rsidRPr="00FE154A">
              <w:rPr>
                <w:rFonts w:ascii="Verdana" w:hAnsi="Verdana" w:cs="Verdana"/>
                <w:kern w:val="1"/>
                <w:sz w:val="20"/>
                <w:szCs w:val="20"/>
                <w:lang w:eastAsia="hi-IN" w:bidi="hi-IN"/>
              </w:rPr>
              <w:t xml:space="preserve"> worden in het patiënten-compartiment door middel van een schakelaar die op het bedieningspaneel naast de verpleegkundige stoel zit.</w:t>
            </w:r>
          </w:p>
        </w:tc>
        <w:tc>
          <w:tcPr>
            <w:tcW w:w="1122" w:type="dxa"/>
            <w:tcBorders>
              <w:left w:val="single" w:sz="1" w:space="0" w:color="000000"/>
              <w:bottom w:val="single" w:sz="1" w:space="0" w:color="000000"/>
            </w:tcBorders>
            <w:shd w:val="clear" w:color="auto" w:fill="auto"/>
          </w:tcPr>
          <w:p w14:paraId="737B9FB6"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8AB02CC" w14:textId="77777777" w:rsidR="00B458B6" w:rsidRPr="00FE154A" w:rsidRDefault="00B458B6" w:rsidP="00685AAD">
            <w:pPr>
              <w:tabs>
                <w:tab w:val="left" w:pos="1134"/>
              </w:tabs>
              <w:suppressAutoHyphens/>
              <w:snapToGrid w:val="0"/>
              <w:spacing w:line="240" w:lineRule="auto"/>
              <w:rPr>
                <w:rFonts w:ascii="Verdana" w:hAnsi="Verdana" w:cs="Arial"/>
                <w:sz w:val="20"/>
                <w:szCs w:val="20"/>
                <w:lang w:eastAsia="ar-SA"/>
              </w:rPr>
            </w:pPr>
          </w:p>
        </w:tc>
        <w:tc>
          <w:tcPr>
            <w:tcW w:w="1417" w:type="dxa"/>
            <w:tcBorders>
              <w:left w:val="single" w:sz="1" w:space="0" w:color="000000"/>
              <w:bottom w:val="single" w:sz="1" w:space="0" w:color="000000"/>
              <w:right w:val="single" w:sz="1" w:space="0" w:color="000000"/>
            </w:tcBorders>
          </w:tcPr>
          <w:p w14:paraId="03974BB7" w14:textId="77777777" w:rsidR="00B458B6" w:rsidRPr="00FE154A" w:rsidRDefault="00B458B6" w:rsidP="00685AAD">
            <w:pPr>
              <w:tabs>
                <w:tab w:val="left" w:pos="1134"/>
              </w:tabs>
              <w:suppressAutoHyphens/>
              <w:snapToGrid w:val="0"/>
              <w:spacing w:line="240" w:lineRule="auto"/>
              <w:rPr>
                <w:rFonts w:ascii="Verdana" w:hAnsi="Verdana" w:cs="Arial"/>
                <w:sz w:val="20"/>
                <w:szCs w:val="20"/>
                <w:lang w:eastAsia="ar-SA"/>
              </w:rPr>
            </w:pPr>
          </w:p>
        </w:tc>
      </w:tr>
      <w:tr w:rsidR="00B458B6" w:rsidRPr="00FE154A" w14:paraId="756E7852" w14:textId="77777777" w:rsidTr="005A4612">
        <w:tc>
          <w:tcPr>
            <w:tcW w:w="1220" w:type="dxa"/>
            <w:tcBorders>
              <w:left w:val="single" w:sz="1" w:space="0" w:color="000000"/>
              <w:bottom w:val="single" w:sz="1" w:space="0" w:color="000000"/>
            </w:tcBorders>
            <w:shd w:val="clear" w:color="auto" w:fill="auto"/>
          </w:tcPr>
          <w:p w14:paraId="6873388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E3.3.</w:t>
            </w:r>
            <w:r w:rsidR="00EB6996">
              <w:rPr>
                <w:rFonts w:ascii="Verdana" w:hAnsi="Verdana" w:cs="Verdana"/>
                <w:kern w:val="1"/>
                <w:sz w:val="20"/>
                <w:szCs w:val="20"/>
                <w:lang w:eastAsia="hi-IN" w:bidi="hi-IN"/>
              </w:rPr>
              <w:t>14</w:t>
            </w:r>
          </w:p>
        </w:tc>
        <w:tc>
          <w:tcPr>
            <w:tcW w:w="4417" w:type="dxa"/>
            <w:gridSpan w:val="3"/>
            <w:tcBorders>
              <w:left w:val="single" w:sz="1" w:space="0" w:color="000000"/>
              <w:bottom w:val="single" w:sz="1" w:space="0" w:color="000000"/>
            </w:tcBorders>
            <w:shd w:val="clear" w:color="auto" w:fill="auto"/>
          </w:tcPr>
          <w:p w14:paraId="274DB78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buitenspiegels zijn elektrisch verwarmd.</w:t>
            </w:r>
          </w:p>
        </w:tc>
        <w:tc>
          <w:tcPr>
            <w:tcW w:w="1122" w:type="dxa"/>
            <w:tcBorders>
              <w:left w:val="single" w:sz="1" w:space="0" w:color="000000"/>
              <w:bottom w:val="single" w:sz="1" w:space="0" w:color="000000"/>
            </w:tcBorders>
            <w:shd w:val="clear" w:color="auto" w:fill="auto"/>
          </w:tcPr>
          <w:p w14:paraId="6B87110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7A643D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0847AFA"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0BA5D74" w14:textId="77777777" w:rsidTr="005A4612">
        <w:tc>
          <w:tcPr>
            <w:tcW w:w="1220" w:type="dxa"/>
            <w:tcBorders>
              <w:left w:val="single" w:sz="1" w:space="0" w:color="000000"/>
              <w:bottom w:val="single" w:sz="1" w:space="0" w:color="000000"/>
            </w:tcBorders>
            <w:shd w:val="clear" w:color="auto" w:fill="auto"/>
          </w:tcPr>
          <w:p w14:paraId="2A0AE823"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E3.3.15</w:t>
            </w:r>
          </w:p>
        </w:tc>
        <w:tc>
          <w:tcPr>
            <w:tcW w:w="4417" w:type="dxa"/>
            <w:gridSpan w:val="3"/>
            <w:tcBorders>
              <w:left w:val="single" w:sz="1" w:space="0" w:color="000000"/>
              <w:bottom w:val="single" w:sz="1" w:space="0" w:color="000000"/>
            </w:tcBorders>
            <w:shd w:val="clear" w:color="auto" w:fill="auto"/>
          </w:tcPr>
          <w:p w14:paraId="7F785FF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buitenspiegels zijn elektrisch verstelbaar </w:t>
            </w:r>
            <w:r w:rsidR="00A0521C">
              <w:rPr>
                <w:rFonts w:ascii="Verdana" w:hAnsi="Verdana" w:cs="Verdana"/>
                <w:kern w:val="1"/>
                <w:sz w:val="20"/>
                <w:szCs w:val="20"/>
                <w:lang w:eastAsia="hi-IN" w:bidi="hi-IN"/>
              </w:rPr>
              <w:t xml:space="preserve">en elektrisch inklapbaar </w:t>
            </w:r>
            <w:r w:rsidRPr="00FE154A">
              <w:rPr>
                <w:rFonts w:ascii="Verdana" w:hAnsi="Verdana" w:cs="Verdana"/>
                <w:kern w:val="1"/>
                <w:sz w:val="20"/>
                <w:szCs w:val="20"/>
                <w:lang w:eastAsia="hi-IN" w:bidi="hi-IN"/>
              </w:rPr>
              <w:t>vanaf de chauffeursstoel.</w:t>
            </w:r>
          </w:p>
        </w:tc>
        <w:tc>
          <w:tcPr>
            <w:tcW w:w="1122" w:type="dxa"/>
            <w:tcBorders>
              <w:left w:val="single" w:sz="1" w:space="0" w:color="000000"/>
              <w:bottom w:val="single" w:sz="1" w:space="0" w:color="000000"/>
            </w:tcBorders>
            <w:shd w:val="clear" w:color="auto" w:fill="auto"/>
          </w:tcPr>
          <w:p w14:paraId="4805FA4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85FE364"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1A34C7F" w14:textId="77777777" w:rsidR="0059791B" w:rsidRPr="00FE154A" w:rsidRDefault="0059791B"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32DA419A" w14:textId="77777777" w:rsidTr="005A4612">
        <w:tc>
          <w:tcPr>
            <w:tcW w:w="1220" w:type="dxa"/>
            <w:tcBorders>
              <w:top w:val="single" w:sz="4" w:space="0" w:color="auto"/>
              <w:left w:val="single" w:sz="4" w:space="0" w:color="auto"/>
              <w:bottom w:val="single" w:sz="4" w:space="0" w:color="auto"/>
              <w:right w:val="single" w:sz="4" w:space="0" w:color="auto"/>
            </w:tcBorders>
            <w:shd w:val="clear" w:color="auto" w:fill="auto"/>
          </w:tcPr>
          <w:p w14:paraId="38A0299F" w14:textId="77777777" w:rsidR="00B458B6" w:rsidRPr="00FE154A"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E3.3.16</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14:paraId="73698F27" w14:textId="77777777" w:rsidR="00B458B6" w:rsidRPr="00FE154A" w:rsidRDefault="00B458B6" w:rsidP="00685AAD">
            <w:pPr>
              <w:tabs>
                <w:tab w:val="left" w:pos="1134"/>
              </w:tabs>
              <w:suppressAutoHyphens/>
              <w:spacing w:line="240" w:lineRule="auto"/>
              <w:rPr>
                <w:rFonts w:ascii="Verdana" w:hAnsi="Verdana" w:cs="Verdana"/>
                <w:sz w:val="20"/>
                <w:szCs w:val="20"/>
                <w:lang w:eastAsia="ar-SA"/>
              </w:rPr>
            </w:pPr>
            <w:r w:rsidRPr="00FE154A">
              <w:rPr>
                <w:rFonts w:ascii="Verdana" w:hAnsi="Verdana" w:cs="Verdana"/>
                <w:sz w:val="20"/>
                <w:szCs w:val="20"/>
                <w:lang w:eastAsia="ar-SA"/>
              </w:rPr>
              <w:t xml:space="preserve">De </w:t>
            </w:r>
            <w:r w:rsidRPr="00A0521C">
              <w:rPr>
                <w:rFonts w:ascii="Verdana" w:hAnsi="Verdana" w:cs="Verdana"/>
                <w:sz w:val="20"/>
                <w:szCs w:val="20"/>
                <w:lang w:eastAsia="ar-SA"/>
              </w:rPr>
              <w:t>linker - en de rechterbuitenspiegel worden g</w:t>
            </w:r>
            <w:r w:rsidR="00A0521C" w:rsidRPr="00A0521C">
              <w:rPr>
                <w:rFonts w:ascii="Verdana" w:hAnsi="Verdana" w:cs="Verdana"/>
                <w:sz w:val="20"/>
                <w:szCs w:val="20"/>
                <w:lang w:eastAsia="ar-SA"/>
              </w:rPr>
              <w:t xml:space="preserve">eleverd met een dodehoekspiegel en </w:t>
            </w:r>
            <w:r w:rsidR="00A0521C" w:rsidRPr="00A0521C">
              <w:rPr>
                <w:rFonts w:ascii="Verdana" w:hAnsi="Verdana" w:cs="Verdana"/>
                <w:kern w:val="1"/>
                <w:sz w:val="20"/>
                <w:szCs w:val="20"/>
                <w:lang w:eastAsia="hi-IN" w:bidi="hi-IN"/>
              </w:rPr>
              <w:t>bovenop</w:t>
            </w:r>
            <w:r w:rsidR="00A0521C">
              <w:rPr>
                <w:rFonts w:ascii="Verdana" w:hAnsi="Verdana" w:cs="Verdana"/>
                <w:kern w:val="1"/>
                <w:sz w:val="20"/>
                <w:szCs w:val="20"/>
                <w:lang w:eastAsia="hi-IN" w:bidi="hi-IN"/>
              </w:rPr>
              <w:t xml:space="preserve"> de rechter buiten</w:t>
            </w:r>
            <w:r w:rsidR="00A0521C" w:rsidRPr="00A0521C">
              <w:rPr>
                <w:rFonts w:ascii="Verdana" w:hAnsi="Verdana" w:cs="Verdana"/>
                <w:kern w:val="1"/>
                <w:sz w:val="20"/>
                <w:szCs w:val="20"/>
                <w:lang w:eastAsia="hi-IN" w:bidi="hi-IN"/>
              </w:rPr>
              <w:t>s</w:t>
            </w:r>
            <w:r w:rsidR="00A0521C">
              <w:rPr>
                <w:rFonts w:ascii="Verdana" w:hAnsi="Verdana" w:cs="Verdana"/>
                <w:kern w:val="1"/>
                <w:sz w:val="20"/>
                <w:szCs w:val="20"/>
                <w:lang w:eastAsia="hi-IN" w:bidi="hi-IN"/>
              </w:rPr>
              <w:t>piegel wordt een extra dodehoek</w:t>
            </w:r>
            <w:r w:rsidR="00A0521C" w:rsidRPr="00A0521C">
              <w:rPr>
                <w:rFonts w:ascii="Verdana" w:hAnsi="Verdana" w:cs="Verdana"/>
                <w:kern w:val="1"/>
                <w:sz w:val="20"/>
                <w:szCs w:val="20"/>
                <w:lang w:eastAsia="hi-IN" w:bidi="hi-IN"/>
              </w:rPr>
              <w:t>spiegel gemonteerd.</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33A5B591"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3352D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tcPr>
          <w:p w14:paraId="06FCFF49" w14:textId="77777777" w:rsidR="0059791B" w:rsidRPr="00FE154A" w:rsidRDefault="0059791B"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F634A4" w:rsidRPr="00FE154A" w14:paraId="78C46C3A" w14:textId="77777777" w:rsidTr="005A4612">
        <w:tc>
          <w:tcPr>
            <w:tcW w:w="1220" w:type="dxa"/>
            <w:tcBorders>
              <w:top w:val="single" w:sz="4" w:space="0" w:color="auto"/>
              <w:left w:val="single" w:sz="4" w:space="0" w:color="auto"/>
              <w:bottom w:val="single" w:sz="4" w:space="0" w:color="auto"/>
              <w:right w:val="single" w:sz="4" w:space="0" w:color="auto"/>
            </w:tcBorders>
            <w:shd w:val="clear" w:color="auto" w:fill="auto"/>
          </w:tcPr>
          <w:p w14:paraId="7A137F9E" w14:textId="77777777" w:rsidR="00F634A4" w:rsidRPr="00A0521C" w:rsidRDefault="00EB699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E3.3.17</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14:paraId="5913C5F6" w14:textId="77777777" w:rsidR="00F634A4" w:rsidRPr="00A0521C" w:rsidRDefault="00F634A4" w:rsidP="00685AAD">
            <w:pPr>
              <w:tabs>
                <w:tab w:val="left" w:pos="1134"/>
              </w:tabs>
              <w:suppressAutoHyphens/>
              <w:spacing w:line="240" w:lineRule="auto"/>
              <w:rPr>
                <w:rFonts w:ascii="Verdana" w:hAnsi="Verdana" w:cs="Verdana"/>
                <w:sz w:val="20"/>
                <w:szCs w:val="20"/>
                <w:lang w:eastAsia="ar-SA"/>
              </w:rPr>
            </w:pPr>
            <w:r w:rsidRPr="00A0521C">
              <w:rPr>
                <w:rFonts w:ascii="Verdana" w:hAnsi="Verdana" w:cs="Verdana"/>
                <w:sz w:val="20"/>
                <w:szCs w:val="20"/>
                <w:lang w:eastAsia="ar-SA"/>
              </w:rPr>
              <w:t>Aan de binnenzijde van de achterdeuren dienen twee verzonken opbergvakken aanwezig te zijn, (één per deur) inclusief afdeknet.</w:t>
            </w:r>
          </w:p>
        </w:tc>
        <w:tc>
          <w:tcPr>
            <w:tcW w:w="1122" w:type="dxa"/>
            <w:tcBorders>
              <w:top w:val="single" w:sz="4" w:space="0" w:color="auto"/>
              <w:left w:val="single" w:sz="4" w:space="0" w:color="auto"/>
              <w:bottom w:val="single" w:sz="4" w:space="0" w:color="auto"/>
              <w:right w:val="single" w:sz="4" w:space="0" w:color="auto"/>
            </w:tcBorders>
            <w:shd w:val="clear" w:color="auto" w:fill="auto"/>
          </w:tcPr>
          <w:p w14:paraId="669E480E" w14:textId="77777777" w:rsidR="00F634A4" w:rsidRPr="00FE154A" w:rsidRDefault="00F634A4"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3F2B2F" w14:textId="77777777" w:rsidR="00F634A4" w:rsidRPr="00FE154A" w:rsidRDefault="00F634A4"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4" w:space="0" w:color="auto"/>
              <w:left w:val="single" w:sz="4" w:space="0" w:color="auto"/>
              <w:bottom w:val="single" w:sz="4" w:space="0" w:color="auto"/>
              <w:right w:val="single" w:sz="4" w:space="0" w:color="auto"/>
            </w:tcBorders>
          </w:tcPr>
          <w:p w14:paraId="4F688BB5" w14:textId="77777777" w:rsidR="00F634A4" w:rsidRDefault="00F634A4"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12374CFA" w14:textId="77777777" w:rsidTr="005A4612">
        <w:tc>
          <w:tcPr>
            <w:tcW w:w="1220" w:type="dxa"/>
            <w:tcBorders>
              <w:top w:val="single" w:sz="1" w:space="0" w:color="000000"/>
              <w:left w:val="single" w:sz="1" w:space="0" w:color="000000"/>
              <w:bottom w:val="single" w:sz="1" w:space="0" w:color="000000"/>
            </w:tcBorders>
            <w:shd w:val="clear" w:color="auto" w:fill="B3B3B3"/>
          </w:tcPr>
          <w:p w14:paraId="2278E63B" w14:textId="77777777" w:rsidR="00B458B6" w:rsidRPr="006D03EF" w:rsidRDefault="006D03EF" w:rsidP="00685AAD">
            <w:pPr>
              <w:widowControl w:val="0"/>
              <w:suppressLineNumbers/>
              <w:suppressAutoHyphens/>
              <w:spacing w:line="240" w:lineRule="auto"/>
              <w:rPr>
                <w:rFonts w:ascii="Verdana" w:hAnsi="Verdana" w:cs="Verdana"/>
                <w:b/>
                <w:kern w:val="1"/>
                <w:sz w:val="20"/>
                <w:szCs w:val="20"/>
                <w:lang w:eastAsia="hi-IN" w:bidi="hi-IN"/>
              </w:rPr>
            </w:pPr>
            <w:r w:rsidRPr="006D03EF">
              <w:rPr>
                <w:rFonts w:ascii="Verdana" w:hAnsi="Verdana" w:cs="Verdana"/>
                <w:b/>
                <w:kern w:val="1"/>
                <w:sz w:val="20"/>
                <w:szCs w:val="20"/>
                <w:lang w:eastAsia="hi-IN" w:bidi="hi-IN"/>
              </w:rPr>
              <w:t>3.4</w:t>
            </w:r>
          </w:p>
        </w:tc>
        <w:tc>
          <w:tcPr>
            <w:tcW w:w="4417" w:type="dxa"/>
            <w:gridSpan w:val="3"/>
            <w:tcBorders>
              <w:top w:val="single" w:sz="1" w:space="0" w:color="000000"/>
              <w:left w:val="single" w:sz="1" w:space="0" w:color="000000"/>
              <w:bottom w:val="single" w:sz="1" w:space="0" w:color="000000"/>
            </w:tcBorders>
            <w:shd w:val="clear" w:color="auto" w:fill="B3B3B3"/>
          </w:tcPr>
          <w:p w14:paraId="13253456" w14:textId="77777777" w:rsidR="00B458B6" w:rsidRPr="00FE154A" w:rsidRDefault="00B458B6" w:rsidP="00685AAD">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Voertuigverlichting, optische en akoestische signalering</w:t>
            </w:r>
          </w:p>
        </w:tc>
        <w:tc>
          <w:tcPr>
            <w:tcW w:w="1122" w:type="dxa"/>
            <w:tcBorders>
              <w:top w:val="single" w:sz="1" w:space="0" w:color="000000"/>
              <w:left w:val="single" w:sz="1" w:space="0" w:color="000000"/>
              <w:bottom w:val="single" w:sz="1" w:space="0" w:color="000000"/>
            </w:tcBorders>
            <w:shd w:val="clear" w:color="auto" w:fill="B3B3B3"/>
          </w:tcPr>
          <w:p w14:paraId="155584F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B3B3B3"/>
          </w:tcPr>
          <w:p w14:paraId="0CDB84C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1" w:space="0" w:color="000000"/>
              <w:right w:val="single" w:sz="1" w:space="0" w:color="000000"/>
            </w:tcBorders>
            <w:shd w:val="clear" w:color="auto" w:fill="B3B3B3"/>
          </w:tcPr>
          <w:p w14:paraId="5C826A5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592FDAB" w14:textId="77777777" w:rsidTr="005A4612">
        <w:tc>
          <w:tcPr>
            <w:tcW w:w="1220" w:type="dxa"/>
            <w:tcBorders>
              <w:left w:val="single" w:sz="1" w:space="0" w:color="000000"/>
              <w:bottom w:val="single" w:sz="1" w:space="0" w:color="000000"/>
            </w:tcBorders>
            <w:shd w:val="clear" w:color="auto" w:fill="auto"/>
          </w:tcPr>
          <w:p w14:paraId="6E90C87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E3.4.1</w:t>
            </w:r>
          </w:p>
        </w:tc>
        <w:tc>
          <w:tcPr>
            <w:tcW w:w="4417" w:type="dxa"/>
            <w:gridSpan w:val="3"/>
            <w:tcBorders>
              <w:left w:val="single" w:sz="1" w:space="0" w:color="000000"/>
              <w:bottom w:val="single" w:sz="1" w:space="0" w:color="000000"/>
            </w:tcBorders>
            <w:shd w:val="clear" w:color="auto" w:fill="auto"/>
          </w:tcPr>
          <w:p w14:paraId="43677F8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w:t>
            </w:r>
            <w:r>
              <w:rPr>
                <w:rFonts w:ascii="Verdana" w:hAnsi="Verdana" w:cs="Verdana"/>
                <w:kern w:val="1"/>
                <w:sz w:val="20"/>
                <w:szCs w:val="20"/>
                <w:lang w:eastAsia="hi-IN" w:bidi="hi-IN"/>
              </w:rPr>
              <w:t xml:space="preserve">uigen zijn voorzien </w:t>
            </w:r>
            <w:r w:rsidRPr="00A0521C">
              <w:rPr>
                <w:rFonts w:ascii="Verdana" w:hAnsi="Verdana" w:cs="Verdana"/>
                <w:kern w:val="1"/>
                <w:sz w:val="20"/>
                <w:szCs w:val="20"/>
                <w:lang w:eastAsia="hi-IN" w:bidi="hi-IN"/>
              </w:rPr>
              <w:t>van LED</w:t>
            </w:r>
            <w:r w:rsidRPr="00FE154A">
              <w:rPr>
                <w:rFonts w:ascii="Verdana" w:hAnsi="Verdana" w:cs="Verdana"/>
                <w:kern w:val="1"/>
                <w:sz w:val="20"/>
                <w:szCs w:val="20"/>
                <w:lang w:eastAsia="hi-IN" w:bidi="hi-IN"/>
              </w:rPr>
              <w:t xml:space="preserve"> koplampen en worden voorzien van een zogenaamde “wig-</w:t>
            </w:r>
            <w:proofErr w:type="spellStart"/>
            <w:r w:rsidRPr="00FE154A">
              <w:rPr>
                <w:rFonts w:ascii="Verdana" w:hAnsi="Verdana" w:cs="Verdana"/>
                <w:kern w:val="1"/>
                <w:sz w:val="20"/>
                <w:szCs w:val="20"/>
                <w:lang w:eastAsia="hi-IN" w:bidi="hi-IN"/>
              </w:rPr>
              <w:t>wag</w:t>
            </w:r>
            <w:proofErr w:type="spellEnd"/>
            <w:r w:rsidRPr="00FE154A">
              <w:rPr>
                <w:rFonts w:ascii="Verdana" w:hAnsi="Verdana" w:cs="Verdana"/>
                <w:kern w:val="1"/>
                <w:sz w:val="20"/>
                <w:szCs w:val="20"/>
                <w:lang w:eastAsia="hi-IN" w:bidi="hi-IN"/>
              </w:rPr>
              <w:t>” installatie</w:t>
            </w:r>
          </w:p>
        </w:tc>
        <w:tc>
          <w:tcPr>
            <w:tcW w:w="1122" w:type="dxa"/>
            <w:tcBorders>
              <w:left w:val="single" w:sz="1" w:space="0" w:color="000000"/>
              <w:bottom w:val="single" w:sz="1" w:space="0" w:color="000000"/>
            </w:tcBorders>
            <w:shd w:val="clear" w:color="auto" w:fill="auto"/>
          </w:tcPr>
          <w:p w14:paraId="74945972"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A3870D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24D967C" w14:textId="77777777" w:rsidR="00B458B6"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4E2CB972" w14:textId="77777777" w:rsidTr="005A4612">
        <w:tc>
          <w:tcPr>
            <w:tcW w:w="1220" w:type="dxa"/>
            <w:tcBorders>
              <w:left w:val="single" w:sz="1" w:space="0" w:color="000000"/>
              <w:bottom w:val="single" w:sz="1" w:space="0" w:color="000000"/>
            </w:tcBorders>
            <w:shd w:val="clear" w:color="auto" w:fill="auto"/>
          </w:tcPr>
          <w:p w14:paraId="031A752C" w14:textId="3BDE5EAD"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w:t>
            </w:r>
          </w:p>
        </w:tc>
        <w:tc>
          <w:tcPr>
            <w:tcW w:w="4417" w:type="dxa"/>
            <w:gridSpan w:val="3"/>
            <w:tcBorders>
              <w:left w:val="single" w:sz="1" w:space="0" w:color="000000"/>
              <w:bottom w:val="single" w:sz="1" w:space="0" w:color="000000"/>
            </w:tcBorders>
            <w:shd w:val="clear" w:color="auto" w:fill="auto"/>
          </w:tcPr>
          <w:p w14:paraId="290DC99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worden voorzien van een</w:t>
            </w:r>
            <w:r w:rsidR="00F634A4">
              <w:rPr>
                <w:rFonts w:ascii="Verdana" w:hAnsi="Verdana" w:cs="Verdana"/>
                <w:kern w:val="1"/>
                <w:sz w:val="20"/>
                <w:szCs w:val="20"/>
                <w:lang w:eastAsia="hi-IN" w:bidi="hi-IN"/>
              </w:rPr>
              <w:t xml:space="preserve"> derde remlicht in de bovenbouw van de achterzijde.</w:t>
            </w:r>
          </w:p>
        </w:tc>
        <w:tc>
          <w:tcPr>
            <w:tcW w:w="1122" w:type="dxa"/>
            <w:tcBorders>
              <w:left w:val="single" w:sz="1" w:space="0" w:color="000000"/>
              <w:bottom w:val="single" w:sz="1" w:space="0" w:color="000000"/>
            </w:tcBorders>
            <w:shd w:val="clear" w:color="auto" w:fill="auto"/>
          </w:tcPr>
          <w:p w14:paraId="10FC617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D3392A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E8EFA7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723886EF" w14:textId="77777777" w:rsidTr="005A4612">
        <w:tc>
          <w:tcPr>
            <w:tcW w:w="1220" w:type="dxa"/>
            <w:tcBorders>
              <w:left w:val="single" w:sz="1" w:space="0" w:color="000000"/>
              <w:bottom w:val="single" w:sz="1" w:space="0" w:color="000000"/>
            </w:tcBorders>
            <w:shd w:val="clear" w:color="auto" w:fill="auto"/>
          </w:tcPr>
          <w:p w14:paraId="24D3260E" w14:textId="69769430"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w:t>
            </w:r>
          </w:p>
        </w:tc>
        <w:tc>
          <w:tcPr>
            <w:tcW w:w="4417" w:type="dxa"/>
            <w:gridSpan w:val="3"/>
            <w:tcBorders>
              <w:left w:val="single" w:sz="1" w:space="0" w:color="000000"/>
              <w:bottom w:val="single" w:sz="1" w:space="0" w:color="000000"/>
            </w:tcBorders>
            <w:shd w:val="clear" w:color="auto" w:fill="auto"/>
          </w:tcPr>
          <w:p w14:paraId="5367A02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dienen te worden voorzien van minimaal 3 amberkleurige contourverlichting aan beide zijden.</w:t>
            </w:r>
          </w:p>
        </w:tc>
        <w:tc>
          <w:tcPr>
            <w:tcW w:w="1122" w:type="dxa"/>
            <w:tcBorders>
              <w:left w:val="single" w:sz="1" w:space="0" w:color="000000"/>
              <w:bottom w:val="single" w:sz="1" w:space="0" w:color="000000"/>
            </w:tcBorders>
            <w:shd w:val="clear" w:color="auto" w:fill="auto"/>
          </w:tcPr>
          <w:p w14:paraId="4978EE49"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F5A3DB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3FF3FA0"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20548763" w14:textId="77777777" w:rsidTr="005A4612">
        <w:tc>
          <w:tcPr>
            <w:tcW w:w="1220" w:type="dxa"/>
            <w:tcBorders>
              <w:left w:val="single" w:sz="1" w:space="0" w:color="000000"/>
              <w:bottom w:val="single" w:sz="1" w:space="0" w:color="000000"/>
            </w:tcBorders>
            <w:shd w:val="clear" w:color="auto" w:fill="auto"/>
          </w:tcPr>
          <w:p w14:paraId="7D9D664C" w14:textId="0735DF39"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E3.4.4</w:t>
            </w:r>
          </w:p>
        </w:tc>
        <w:tc>
          <w:tcPr>
            <w:tcW w:w="4417" w:type="dxa"/>
            <w:gridSpan w:val="3"/>
            <w:tcBorders>
              <w:left w:val="single" w:sz="1" w:space="0" w:color="000000"/>
              <w:bottom w:val="single" w:sz="1" w:space="0" w:color="000000"/>
            </w:tcBorders>
            <w:shd w:val="clear" w:color="auto" w:fill="auto"/>
          </w:tcPr>
          <w:p w14:paraId="1A6A6BF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dienen te worden uitgevoerd met een PSM (programmeerbare speciale module), die zo wordt geprogrammeerd dat het dimlicht automatisch in</w:t>
            </w:r>
          </w:p>
          <w:p w14:paraId="7FBCD465"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wordt geschakeld bij het starten van de motor.</w:t>
            </w:r>
          </w:p>
        </w:tc>
        <w:tc>
          <w:tcPr>
            <w:tcW w:w="1122" w:type="dxa"/>
            <w:tcBorders>
              <w:left w:val="single" w:sz="1" w:space="0" w:color="000000"/>
              <w:bottom w:val="single" w:sz="1" w:space="0" w:color="000000"/>
            </w:tcBorders>
            <w:shd w:val="clear" w:color="auto" w:fill="auto"/>
          </w:tcPr>
          <w:p w14:paraId="0A2D1597"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EA1EEBC"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5509AE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6BECC930" w14:textId="77777777" w:rsidTr="005A4612">
        <w:tc>
          <w:tcPr>
            <w:tcW w:w="1220" w:type="dxa"/>
            <w:tcBorders>
              <w:left w:val="single" w:sz="1" w:space="0" w:color="000000"/>
              <w:bottom w:val="single" w:sz="1" w:space="0" w:color="000000"/>
            </w:tcBorders>
            <w:shd w:val="clear" w:color="auto" w:fill="auto"/>
          </w:tcPr>
          <w:p w14:paraId="65DA9C28" w14:textId="5B00339D"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E3.4.5</w:t>
            </w:r>
          </w:p>
        </w:tc>
        <w:tc>
          <w:tcPr>
            <w:tcW w:w="4417" w:type="dxa"/>
            <w:gridSpan w:val="3"/>
            <w:tcBorders>
              <w:left w:val="single" w:sz="1" w:space="0" w:color="000000"/>
              <w:bottom w:val="single" w:sz="1" w:space="0" w:color="000000"/>
            </w:tcBorders>
            <w:shd w:val="clear" w:color="auto" w:fill="auto"/>
          </w:tcPr>
          <w:p w14:paraId="0EA59768" w14:textId="77777777" w:rsidR="00B458B6" w:rsidRPr="007167CF"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 xml:space="preserve">Het voertuig is voorzien van in het dak of in de </w:t>
            </w:r>
            <w:proofErr w:type="spellStart"/>
            <w:r w:rsidRPr="007167CF">
              <w:rPr>
                <w:rFonts w:ascii="Verdana" w:hAnsi="Verdana" w:cs="Verdana"/>
                <w:kern w:val="1"/>
                <w:sz w:val="20"/>
                <w:szCs w:val="20"/>
                <w:lang w:eastAsia="hi-IN" w:bidi="hi-IN"/>
              </w:rPr>
              <w:t>dakconsole</w:t>
            </w:r>
            <w:proofErr w:type="spellEnd"/>
            <w:r w:rsidRPr="007167CF">
              <w:rPr>
                <w:rFonts w:ascii="Verdana" w:hAnsi="Verdana" w:cs="Verdana"/>
                <w:kern w:val="1"/>
                <w:sz w:val="20"/>
                <w:szCs w:val="20"/>
                <w:lang w:eastAsia="hi-IN" w:bidi="hi-IN"/>
              </w:rPr>
              <w:t xml:space="preserve"> geïnte</w:t>
            </w:r>
            <w:r w:rsidR="00F634A4" w:rsidRPr="007167CF">
              <w:rPr>
                <w:rFonts w:ascii="Verdana" w:hAnsi="Verdana" w:cs="Verdana"/>
                <w:kern w:val="1"/>
                <w:sz w:val="20"/>
                <w:szCs w:val="20"/>
                <w:lang w:eastAsia="hi-IN" w:bidi="hi-IN"/>
              </w:rPr>
              <w:t>greerde blauwe, groene en amberkleurige</w:t>
            </w:r>
            <w:r w:rsidRPr="007167CF">
              <w:rPr>
                <w:rFonts w:ascii="Verdana" w:hAnsi="Verdana" w:cs="Verdana"/>
                <w:kern w:val="1"/>
                <w:sz w:val="20"/>
                <w:szCs w:val="20"/>
                <w:lang w:eastAsia="hi-IN" w:bidi="hi-IN"/>
              </w:rPr>
              <w:t xml:space="preserve"> </w:t>
            </w:r>
            <w:proofErr w:type="spellStart"/>
            <w:r w:rsidRPr="007167CF">
              <w:rPr>
                <w:rFonts w:ascii="Verdana" w:hAnsi="Verdana" w:cs="Verdana"/>
                <w:kern w:val="1"/>
                <w:sz w:val="20"/>
                <w:szCs w:val="20"/>
                <w:lang w:eastAsia="hi-IN" w:bidi="hi-IN"/>
              </w:rPr>
              <w:t>LED-verlichting</w:t>
            </w:r>
            <w:proofErr w:type="spellEnd"/>
            <w:r w:rsidRPr="007167CF">
              <w:rPr>
                <w:rFonts w:ascii="Verdana" w:hAnsi="Verdana" w:cs="Verdana"/>
                <w:kern w:val="1"/>
                <w:sz w:val="20"/>
                <w:szCs w:val="20"/>
                <w:lang w:eastAsia="hi-IN" w:bidi="hi-IN"/>
              </w:rPr>
              <w:t xml:space="preserve"> conform de geldende Europese richtlijn ECE R65, zodat het voertuig niet voorzien is van losse zwaai- of </w:t>
            </w:r>
            <w:proofErr w:type="spellStart"/>
            <w:r w:rsidRPr="007167CF">
              <w:rPr>
                <w:rFonts w:ascii="Verdana" w:hAnsi="Verdana" w:cs="Verdana"/>
                <w:kern w:val="1"/>
                <w:sz w:val="20"/>
                <w:szCs w:val="20"/>
                <w:lang w:eastAsia="hi-IN" w:bidi="hi-IN"/>
              </w:rPr>
              <w:t>LED-verlichting</w:t>
            </w:r>
            <w:proofErr w:type="spellEnd"/>
            <w:r w:rsidRPr="007167CF">
              <w:rPr>
                <w:rFonts w:ascii="Verdana" w:hAnsi="Verdana" w:cs="Verdana"/>
                <w:kern w:val="1"/>
                <w:sz w:val="20"/>
                <w:szCs w:val="20"/>
                <w:lang w:eastAsia="hi-IN" w:bidi="hi-IN"/>
              </w:rPr>
              <w:t xml:space="preserve"> of zwaai- of LED-balken.</w:t>
            </w:r>
          </w:p>
        </w:tc>
        <w:tc>
          <w:tcPr>
            <w:tcW w:w="1122" w:type="dxa"/>
            <w:tcBorders>
              <w:left w:val="single" w:sz="1" w:space="0" w:color="000000"/>
              <w:bottom w:val="single" w:sz="1" w:space="0" w:color="000000"/>
            </w:tcBorders>
            <w:shd w:val="clear" w:color="auto" w:fill="auto"/>
          </w:tcPr>
          <w:p w14:paraId="01AE2157" w14:textId="77777777" w:rsidR="00B458B6" w:rsidRPr="007167CF"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041AEB2" w14:textId="77777777" w:rsidR="00B458B6" w:rsidRPr="007167CF"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Blauw: ECE R65, klasse 2</w:t>
            </w:r>
          </w:p>
          <w:p w14:paraId="42D79CF6" w14:textId="77777777" w:rsidR="00B458B6" w:rsidRPr="007167CF"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Oranje: ECE R65, klasse 1</w:t>
            </w:r>
          </w:p>
          <w:p w14:paraId="64AD5FFB" w14:textId="77777777" w:rsidR="00B458B6" w:rsidRPr="007167CF"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Groen: geen classificatie</w:t>
            </w:r>
          </w:p>
        </w:tc>
        <w:tc>
          <w:tcPr>
            <w:tcW w:w="1417" w:type="dxa"/>
            <w:tcBorders>
              <w:left w:val="single" w:sz="1" w:space="0" w:color="000000"/>
              <w:bottom w:val="single" w:sz="1" w:space="0" w:color="000000"/>
              <w:right w:val="single" w:sz="1" w:space="0" w:color="000000"/>
            </w:tcBorders>
          </w:tcPr>
          <w:p w14:paraId="6A481F7C" w14:textId="77777777" w:rsidR="00B458B6" w:rsidRPr="004B0B22" w:rsidRDefault="00B458B6" w:rsidP="00685AAD">
            <w:pPr>
              <w:widowControl w:val="0"/>
              <w:suppressLineNumbers/>
              <w:suppressAutoHyphens/>
              <w:snapToGrid w:val="0"/>
              <w:spacing w:line="240" w:lineRule="auto"/>
              <w:rPr>
                <w:rFonts w:ascii="Verdana" w:hAnsi="Verdana" w:cs="Verdana"/>
                <w:kern w:val="1"/>
                <w:sz w:val="20"/>
                <w:szCs w:val="20"/>
                <w:highlight w:val="yellow"/>
                <w:lang w:eastAsia="hi-IN" w:bidi="hi-IN"/>
              </w:rPr>
            </w:pPr>
          </w:p>
        </w:tc>
      </w:tr>
      <w:tr w:rsidR="00B458B6" w:rsidRPr="00FE154A" w14:paraId="53D0D8E9" w14:textId="77777777" w:rsidTr="005A4612">
        <w:tc>
          <w:tcPr>
            <w:tcW w:w="1220" w:type="dxa"/>
            <w:tcBorders>
              <w:left w:val="single" w:sz="1" w:space="0" w:color="000000"/>
              <w:bottom w:val="single" w:sz="1" w:space="0" w:color="000000"/>
            </w:tcBorders>
            <w:shd w:val="clear" w:color="auto" w:fill="auto"/>
          </w:tcPr>
          <w:p w14:paraId="75EF1AEA" w14:textId="1D224BF0"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E3.4.6</w:t>
            </w:r>
          </w:p>
        </w:tc>
        <w:tc>
          <w:tcPr>
            <w:tcW w:w="4417" w:type="dxa"/>
            <w:gridSpan w:val="3"/>
            <w:tcBorders>
              <w:left w:val="single" w:sz="1" w:space="0" w:color="000000"/>
              <w:bottom w:val="single" w:sz="1" w:space="0" w:color="000000"/>
            </w:tcBorders>
            <w:shd w:val="clear" w:color="auto" w:fill="auto"/>
          </w:tcPr>
          <w:p w14:paraId="70E8732C" w14:textId="77777777" w:rsidR="00B458B6" w:rsidRPr="00FE154A" w:rsidRDefault="004133A4" w:rsidP="00685AAD">
            <w:pPr>
              <w:widowControl w:val="0"/>
              <w:suppressLineNumbers/>
              <w:suppressAutoHyphens/>
              <w:snapToGrid w:val="0"/>
              <w:spacing w:line="240" w:lineRule="auto"/>
              <w:rPr>
                <w:rFonts w:ascii="Verdana" w:hAnsi="Verdana" w:cs="Verdana"/>
                <w:kern w:val="1"/>
                <w:sz w:val="20"/>
                <w:szCs w:val="20"/>
                <w:lang w:eastAsia="hi-IN" w:bidi="hi-IN"/>
              </w:rPr>
            </w:pPr>
            <w:r w:rsidRPr="004133A4">
              <w:rPr>
                <w:rFonts w:ascii="Verdana" w:hAnsi="Verdana" w:cs="Verdana"/>
                <w:kern w:val="1"/>
                <w:sz w:val="20"/>
                <w:szCs w:val="20"/>
                <w:lang w:eastAsia="hi-IN" w:bidi="hi-IN"/>
              </w:rPr>
              <w:t xml:space="preserve">De lichtsterkte van de blauwe </w:t>
            </w:r>
            <w:proofErr w:type="spellStart"/>
            <w:r w:rsidRPr="004133A4">
              <w:rPr>
                <w:rFonts w:ascii="Verdana" w:hAnsi="Verdana" w:cs="Verdana"/>
                <w:kern w:val="1"/>
                <w:sz w:val="20"/>
                <w:szCs w:val="20"/>
                <w:lang w:eastAsia="hi-IN" w:bidi="hi-IN"/>
              </w:rPr>
              <w:t>LED-verlichting</w:t>
            </w:r>
            <w:proofErr w:type="spellEnd"/>
            <w:r w:rsidRPr="004133A4">
              <w:rPr>
                <w:rFonts w:ascii="Verdana" w:hAnsi="Verdana" w:cs="Verdana"/>
                <w:kern w:val="1"/>
                <w:sz w:val="20"/>
                <w:szCs w:val="20"/>
                <w:lang w:eastAsia="hi-IN" w:bidi="hi-IN"/>
              </w:rPr>
              <w:t xml:space="preserve"> is 400 CD directioneel en minimaal 400cd naar voren gerich</w:t>
            </w:r>
            <w:r>
              <w:rPr>
                <w:rFonts w:ascii="Verdana" w:hAnsi="Verdana" w:cs="Verdana"/>
                <w:kern w:val="1"/>
                <w:sz w:val="20"/>
                <w:szCs w:val="20"/>
                <w:lang w:eastAsia="hi-IN" w:bidi="hi-IN"/>
              </w:rPr>
              <w:t>t</w:t>
            </w:r>
          </w:p>
        </w:tc>
        <w:tc>
          <w:tcPr>
            <w:tcW w:w="1122" w:type="dxa"/>
            <w:tcBorders>
              <w:left w:val="single" w:sz="1" w:space="0" w:color="000000"/>
              <w:bottom w:val="single" w:sz="1" w:space="0" w:color="000000"/>
            </w:tcBorders>
            <w:shd w:val="clear" w:color="auto" w:fill="auto"/>
          </w:tcPr>
          <w:p w14:paraId="20975C0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9B2CB9D"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B3A3A07" w14:textId="77777777" w:rsidR="00F33B52" w:rsidRPr="00FE154A" w:rsidRDefault="00F33B5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9E9A8F1" w14:textId="77777777" w:rsidTr="005A4612">
        <w:tc>
          <w:tcPr>
            <w:tcW w:w="1220" w:type="dxa"/>
            <w:tcBorders>
              <w:left w:val="single" w:sz="1" w:space="0" w:color="000000"/>
              <w:bottom w:val="single" w:sz="1" w:space="0" w:color="000000"/>
            </w:tcBorders>
            <w:shd w:val="clear" w:color="auto" w:fill="auto"/>
          </w:tcPr>
          <w:p w14:paraId="0E1E4F98" w14:textId="7842A12D" w:rsidR="00B458B6"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E3.4.7</w:t>
            </w:r>
          </w:p>
        </w:tc>
        <w:tc>
          <w:tcPr>
            <w:tcW w:w="4417" w:type="dxa"/>
            <w:gridSpan w:val="3"/>
            <w:tcBorders>
              <w:left w:val="single" w:sz="1" w:space="0" w:color="000000"/>
              <w:bottom w:val="single" w:sz="1" w:space="0" w:color="000000"/>
            </w:tcBorders>
            <w:shd w:val="clear" w:color="auto" w:fill="auto"/>
          </w:tcPr>
          <w:p w14:paraId="3BE031BE"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Onder de buitenspiegels wordt per spiegel één (1) 110 graden blauwe LED-unit geplaatst, Deze 110 graden LED-units zijn onderdeel van de primaire verlichting.</w:t>
            </w:r>
          </w:p>
        </w:tc>
        <w:tc>
          <w:tcPr>
            <w:tcW w:w="1122" w:type="dxa"/>
            <w:tcBorders>
              <w:left w:val="single" w:sz="1" w:space="0" w:color="000000"/>
              <w:bottom w:val="single" w:sz="1" w:space="0" w:color="000000"/>
            </w:tcBorders>
            <w:shd w:val="clear" w:color="auto" w:fill="auto"/>
          </w:tcPr>
          <w:p w14:paraId="22E1105B"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F3D2DBB" w14:textId="77777777" w:rsidR="00B458B6" w:rsidRPr="00FE154A" w:rsidRDefault="007167CF"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 xml:space="preserve">Merk en </w:t>
            </w:r>
            <w:r w:rsidRPr="00EB6996">
              <w:rPr>
                <w:rFonts w:ascii="Verdana" w:hAnsi="Verdana" w:cs="Verdana"/>
                <w:kern w:val="1"/>
                <w:sz w:val="20"/>
                <w:szCs w:val="20"/>
                <w:lang w:eastAsia="hi-IN" w:bidi="hi-IN"/>
              </w:rPr>
              <w:t>type lamp zijn in overleg met Opdrachtgever, de bracket/houder is onderdeel van de levering van de aanbieder</w:t>
            </w:r>
          </w:p>
        </w:tc>
        <w:tc>
          <w:tcPr>
            <w:tcW w:w="1417" w:type="dxa"/>
            <w:tcBorders>
              <w:left w:val="single" w:sz="1" w:space="0" w:color="000000"/>
              <w:bottom w:val="single" w:sz="1" w:space="0" w:color="000000"/>
              <w:right w:val="single" w:sz="1" w:space="0" w:color="000000"/>
            </w:tcBorders>
          </w:tcPr>
          <w:p w14:paraId="59101B06" w14:textId="77777777" w:rsidR="00F33B52" w:rsidRPr="00FE154A" w:rsidRDefault="00F33B52"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B458B6" w:rsidRPr="00FE154A" w14:paraId="5EC71561" w14:textId="77777777" w:rsidTr="005A4612">
        <w:tc>
          <w:tcPr>
            <w:tcW w:w="1220" w:type="dxa"/>
            <w:tcBorders>
              <w:left w:val="single" w:sz="1" w:space="0" w:color="000000"/>
              <w:bottom w:val="single" w:sz="1" w:space="0" w:color="000000"/>
            </w:tcBorders>
            <w:shd w:val="clear" w:color="auto" w:fill="auto"/>
          </w:tcPr>
          <w:p w14:paraId="740317BD" w14:textId="5DF5B59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w:t>
            </w:r>
            <w:r w:rsidR="00ED43E3">
              <w:rPr>
                <w:rFonts w:ascii="Verdana" w:hAnsi="Verdana" w:cs="Verdana"/>
                <w:kern w:val="1"/>
                <w:sz w:val="20"/>
                <w:szCs w:val="20"/>
                <w:lang w:eastAsia="hi-IN" w:bidi="hi-IN"/>
              </w:rPr>
              <w:t>.4.8</w:t>
            </w:r>
          </w:p>
        </w:tc>
        <w:tc>
          <w:tcPr>
            <w:tcW w:w="4417" w:type="dxa"/>
            <w:gridSpan w:val="3"/>
            <w:tcBorders>
              <w:left w:val="single" w:sz="1" w:space="0" w:color="000000"/>
              <w:bottom w:val="single" w:sz="1" w:space="0" w:color="000000"/>
            </w:tcBorders>
            <w:shd w:val="clear" w:color="auto" w:fill="auto"/>
          </w:tcPr>
          <w:p w14:paraId="35B2A6F8"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 xml:space="preserve">Het </w:t>
            </w:r>
            <w:r w:rsidRPr="00FE154A">
              <w:rPr>
                <w:rFonts w:ascii="Verdana" w:hAnsi="Verdana" w:cs="Verdana"/>
                <w:kern w:val="1"/>
                <w:sz w:val="20"/>
                <w:szCs w:val="20"/>
                <w:lang w:eastAsia="hi-IN" w:bidi="hi-IN"/>
              </w:rPr>
              <w:t xml:space="preserve">voertuig is aan de voorzijde van het </w:t>
            </w:r>
            <w:proofErr w:type="spellStart"/>
            <w:r w:rsidRPr="00FE154A">
              <w:rPr>
                <w:rFonts w:ascii="Verdana" w:hAnsi="Verdana" w:cs="Verdana"/>
                <w:kern w:val="1"/>
                <w:sz w:val="20"/>
                <w:szCs w:val="20"/>
                <w:lang w:eastAsia="hi-IN" w:bidi="hi-IN"/>
              </w:rPr>
              <w:t>dakconsole</w:t>
            </w:r>
            <w:proofErr w:type="spellEnd"/>
            <w:r w:rsidR="00F33B52">
              <w:rPr>
                <w:rFonts w:ascii="Verdana" w:hAnsi="Verdana" w:cs="Verdana"/>
                <w:kern w:val="1"/>
                <w:sz w:val="20"/>
                <w:szCs w:val="20"/>
                <w:lang w:eastAsia="hi-IN" w:bidi="hi-IN"/>
              </w:rPr>
              <w:t xml:space="preserve"> voorzien van een geïntegreerde</w:t>
            </w:r>
            <w:r w:rsidRPr="00FE154A">
              <w:rPr>
                <w:rFonts w:ascii="Verdana" w:hAnsi="Verdana" w:cs="Verdana"/>
                <w:kern w:val="1"/>
                <w:sz w:val="20"/>
                <w:szCs w:val="20"/>
                <w:lang w:eastAsia="hi-IN" w:bidi="hi-IN"/>
              </w:rPr>
              <w:t xml:space="preserve"> krachtige blauwe power led</w:t>
            </w:r>
            <w:r w:rsidR="00F634A4">
              <w:rPr>
                <w:rFonts w:ascii="Verdana" w:hAnsi="Verdana" w:cs="Verdana"/>
                <w:kern w:val="1"/>
                <w:sz w:val="20"/>
                <w:szCs w:val="20"/>
                <w:lang w:eastAsia="hi-IN" w:bidi="hi-IN"/>
              </w:rPr>
              <w:t xml:space="preserve"> of </w:t>
            </w:r>
            <w:proofErr w:type="spellStart"/>
            <w:r w:rsidR="00F634A4">
              <w:rPr>
                <w:rFonts w:ascii="Verdana" w:hAnsi="Verdana" w:cs="Verdana"/>
                <w:kern w:val="1"/>
                <w:sz w:val="20"/>
                <w:szCs w:val="20"/>
                <w:lang w:eastAsia="hi-IN" w:bidi="hi-IN"/>
              </w:rPr>
              <w:t>ledmodules</w:t>
            </w:r>
            <w:proofErr w:type="spellEnd"/>
            <w:r w:rsidRPr="00FE154A">
              <w:rPr>
                <w:rFonts w:ascii="Verdana" w:hAnsi="Verdana" w:cs="Verdana"/>
                <w:kern w:val="1"/>
                <w:sz w:val="20"/>
                <w:szCs w:val="20"/>
                <w:lang w:eastAsia="hi-IN" w:bidi="hi-IN"/>
              </w:rPr>
              <w:t>, minimaal 400 CD.</w:t>
            </w:r>
          </w:p>
        </w:tc>
        <w:tc>
          <w:tcPr>
            <w:tcW w:w="1122" w:type="dxa"/>
            <w:tcBorders>
              <w:left w:val="single" w:sz="1" w:space="0" w:color="000000"/>
              <w:bottom w:val="single" w:sz="1" w:space="0" w:color="000000"/>
            </w:tcBorders>
            <w:shd w:val="clear" w:color="auto" w:fill="auto"/>
          </w:tcPr>
          <w:p w14:paraId="21BC54EF"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1130A53" w14:textId="77777777" w:rsidR="00B458B6" w:rsidRPr="00FE154A" w:rsidRDefault="00B458B6"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27FE027" w14:textId="77777777" w:rsidR="00274331" w:rsidRPr="00FE154A" w:rsidRDefault="00274331"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41953164" w14:textId="77777777" w:rsidTr="005A4612">
        <w:tc>
          <w:tcPr>
            <w:tcW w:w="1220" w:type="dxa"/>
            <w:tcBorders>
              <w:left w:val="single" w:sz="1" w:space="0" w:color="000000"/>
              <w:bottom w:val="single" w:sz="1" w:space="0" w:color="000000"/>
            </w:tcBorders>
            <w:shd w:val="clear" w:color="auto" w:fill="auto"/>
          </w:tcPr>
          <w:p w14:paraId="168C0295" w14:textId="28250CD3" w:rsidR="007167CF" w:rsidRPr="00FE154A" w:rsidRDefault="00ED43E3" w:rsidP="00685AAD">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E3.4.9</w:t>
            </w:r>
          </w:p>
        </w:tc>
        <w:tc>
          <w:tcPr>
            <w:tcW w:w="4417" w:type="dxa"/>
            <w:gridSpan w:val="3"/>
            <w:tcBorders>
              <w:left w:val="single" w:sz="1" w:space="0" w:color="000000"/>
              <w:bottom w:val="single" w:sz="1" w:space="0" w:color="000000"/>
            </w:tcBorders>
            <w:shd w:val="clear" w:color="auto" w:fill="auto"/>
          </w:tcPr>
          <w:p w14:paraId="144BC787" w14:textId="77777777" w:rsidR="007167CF" w:rsidRPr="007167CF"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 xml:space="preserve">Aan de voorzijde dienen twee richtingaanwijzers met hotelschakeling in de </w:t>
            </w:r>
            <w:proofErr w:type="spellStart"/>
            <w:r w:rsidRPr="007167CF">
              <w:rPr>
                <w:rFonts w:ascii="Verdana" w:hAnsi="Verdana" w:cs="Verdana"/>
                <w:kern w:val="1"/>
                <w:sz w:val="20"/>
                <w:szCs w:val="20"/>
                <w:lang w:eastAsia="hi-IN" w:bidi="hi-IN"/>
              </w:rPr>
              <w:t>dakconsole</w:t>
            </w:r>
            <w:proofErr w:type="spellEnd"/>
            <w:r w:rsidRPr="007167CF">
              <w:rPr>
                <w:rFonts w:ascii="Verdana" w:hAnsi="Verdana" w:cs="Verdana"/>
                <w:kern w:val="1"/>
                <w:sz w:val="20"/>
                <w:szCs w:val="20"/>
                <w:lang w:eastAsia="hi-IN" w:bidi="hi-IN"/>
              </w:rPr>
              <w:t xml:space="preserve"> te worden gemonteerd (links/rechts). Deze richtingaanwijzers dienen onafhankelijk van het blauwe licht te functioneren</w:t>
            </w:r>
          </w:p>
        </w:tc>
        <w:tc>
          <w:tcPr>
            <w:tcW w:w="1122" w:type="dxa"/>
            <w:tcBorders>
              <w:left w:val="single" w:sz="1" w:space="0" w:color="000000"/>
              <w:bottom w:val="single" w:sz="1" w:space="0" w:color="000000"/>
            </w:tcBorders>
            <w:shd w:val="clear" w:color="auto" w:fill="auto"/>
          </w:tcPr>
          <w:p w14:paraId="3A323EC4" w14:textId="77777777" w:rsidR="007167CF" w:rsidRPr="00FE154A" w:rsidRDefault="007167CF"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49EABF0" w14:textId="77777777" w:rsidR="007167CF" w:rsidRPr="00FE154A" w:rsidRDefault="007167CF" w:rsidP="00685AAD">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636DBA5" w14:textId="77777777" w:rsidR="007167CF" w:rsidRDefault="007167CF" w:rsidP="00685AAD">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725C4BE5" w14:textId="77777777" w:rsidTr="005A4612">
        <w:tc>
          <w:tcPr>
            <w:tcW w:w="1220" w:type="dxa"/>
            <w:tcBorders>
              <w:left w:val="single" w:sz="1" w:space="0" w:color="000000"/>
              <w:bottom w:val="single" w:sz="1" w:space="0" w:color="000000"/>
            </w:tcBorders>
            <w:shd w:val="clear" w:color="auto" w:fill="auto"/>
          </w:tcPr>
          <w:p w14:paraId="1394AB1D" w14:textId="2A0945BA"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E3.4.10</w:t>
            </w:r>
          </w:p>
        </w:tc>
        <w:tc>
          <w:tcPr>
            <w:tcW w:w="4417" w:type="dxa"/>
            <w:gridSpan w:val="3"/>
            <w:tcBorders>
              <w:left w:val="single" w:sz="1" w:space="0" w:color="000000"/>
              <w:bottom w:val="single" w:sz="1" w:space="0" w:color="000000"/>
            </w:tcBorders>
            <w:shd w:val="clear" w:color="auto" w:fill="auto"/>
          </w:tcPr>
          <w:p w14:paraId="49752C96" w14:textId="77777777" w:rsidR="007167CF" w:rsidRPr="007167CF"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7167CF">
              <w:rPr>
                <w:rFonts w:ascii="Verdana" w:hAnsi="Verdana" w:cs="Verdana"/>
                <w:kern w:val="1"/>
                <w:sz w:val="20"/>
                <w:szCs w:val="20"/>
                <w:lang w:eastAsia="hi-IN" w:bidi="hi-IN"/>
              </w:rPr>
              <w:t>Aan de voorzijde dienen twee witte contourlichten gemonteerd te worden. (links/rechts)</w:t>
            </w:r>
          </w:p>
        </w:tc>
        <w:tc>
          <w:tcPr>
            <w:tcW w:w="1122" w:type="dxa"/>
            <w:tcBorders>
              <w:left w:val="single" w:sz="1" w:space="0" w:color="000000"/>
              <w:bottom w:val="single" w:sz="1" w:space="0" w:color="000000"/>
            </w:tcBorders>
            <w:shd w:val="clear" w:color="auto" w:fill="auto"/>
          </w:tcPr>
          <w:p w14:paraId="2F3C410C"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59838E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BCCFEEB" w14:textId="77777777" w:rsidR="007167CF"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2224EC91" w14:textId="77777777" w:rsidTr="005A4612">
        <w:tc>
          <w:tcPr>
            <w:tcW w:w="1220" w:type="dxa"/>
            <w:tcBorders>
              <w:left w:val="single" w:sz="1" w:space="0" w:color="000000"/>
              <w:bottom w:val="single" w:sz="1" w:space="0" w:color="000000"/>
            </w:tcBorders>
            <w:shd w:val="clear" w:color="auto" w:fill="auto"/>
          </w:tcPr>
          <w:p w14:paraId="59D877D1" w14:textId="329D2CE0"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E3.4.11</w:t>
            </w:r>
          </w:p>
        </w:tc>
        <w:tc>
          <w:tcPr>
            <w:tcW w:w="4417" w:type="dxa"/>
            <w:gridSpan w:val="3"/>
            <w:tcBorders>
              <w:left w:val="single" w:sz="1" w:space="0" w:color="000000"/>
              <w:bottom w:val="single" w:sz="1" w:space="0" w:color="000000"/>
            </w:tcBorders>
            <w:shd w:val="clear" w:color="auto" w:fill="auto"/>
          </w:tcPr>
          <w:p w14:paraId="60796EDB"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achterzijde van </w:t>
            </w:r>
            <w:r>
              <w:rPr>
                <w:rFonts w:ascii="Verdana" w:hAnsi="Verdana" w:cs="Verdana"/>
                <w:kern w:val="1"/>
                <w:sz w:val="20"/>
                <w:szCs w:val="20"/>
                <w:lang w:eastAsia="hi-IN" w:bidi="hi-IN"/>
              </w:rPr>
              <w:t>het voertuig</w:t>
            </w:r>
            <w:r w:rsidRPr="00FE154A">
              <w:rPr>
                <w:rFonts w:ascii="Verdana" w:hAnsi="Verdana" w:cs="Verdana"/>
                <w:kern w:val="1"/>
                <w:sz w:val="20"/>
                <w:szCs w:val="20"/>
                <w:lang w:eastAsia="hi-IN" w:bidi="hi-IN"/>
              </w:rPr>
              <w:t xml:space="preserve"> wordt, naast de standaardverlichting van het basisvoertuig, uitgevoerd met in het dak of in de dak-console geïntegreerde oranje richtingaanwijzers in LED-uitvoering; één (1) linksboven en één (1) rechtsboven aan de achterzijde en werkverlichting.</w:t>
            </w:r>
          </w:p>
        </w:tc>
        <w:tc>
          <w:tcPr>
            <w:tcW w:w="1122" w:type="dxa"/>
            <w:tcBorders>
              <w:left w:val="single" w:sz="1" w:space="0" w:color="000000"/>
              <w:bottom w:val="single" w:sz="1" w:space="0" w:color="000000"/>
            </w:tcBorders>
            <w:shd w:val="clear" w:color="auto" w:fill="auto"/>
          </w:tcPr>
          <w:p w14:paraId="2D9EB0E9"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BF59CF5"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8933353"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1D9D1F51" w14:textId="77777777" w:rsidTr="005A4612">
        <w:tc>
          <w:tcPr>
            <w:tcW w:w="1220" w:type="dxa"/>
            <w:tcBorders>
              <w:left w:val="single" w:sz="1" w:space="0" w:color="000000"/>
              <w:bottom w:val="single" w:sz="1" w:space="0" w:color="000000"/>
            </w:tcBorders>
            <w:shd w:val="clear" w:color="auto" w:fill="auto"/>
          </w:tcPr>
          <w:p w14:paraId="7D94425A" w14:textId="1C96C5D4"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E3.4.12</w:t>
            </w:r>
          </w:p>
        </w:tc>
        <w:tc>
          <w:tcPr>
            <w:tcW w:w="4417" w:type="dxa"/>
            <w:gridSpan w:val="3"/>
            <w:tcBorders>
              <w:left w:val="single" w:sz="1" w:space="0" w:color="000000"/>
              <w:bottom w:val="single" w:sz="1" w:space="0" w:color="000000"/>
            </w:tcBorders>
            <w:shd w:val="clear" w:color="auto" w:fill="auto"/>
          </w:tcPr>
          <w:p w14:paraId="3BC26211" w14:textId="77777777" w:rsidR="007167CF" w:rsidRPr="00906A91"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906A91">
              <w:rPr>
                <w:rFonts w:ascii="Verdana" w:hAnsi="Verdana" w:cs="Verdana"/>
                <w:kern w:val="1"/>
                <w:sz w:val="20"/>
                <w:szCs w:val="20"/>
                <w:lang w:eastAsia="hi-IN" w:bidi="hi-IN"/>
              </w:rPr>
              <w:t xml:space="preserve">In de grill worden twee blauwe (2) LED-flitsers gemonteerd die voldoen aan ECE65 klasse 2 </w:t>
            </w:r>
            <w:r w:rsidRPr="00B8176F">
              <w:rPr>
                <w:rFonts w:ascii="Verdana" w:hAnsi="Verdana" w:cs="Verdana"/>
                <w:kern w:val="1"/>
                <w:sz w:val="20"/>
                <w:szCs w:val="20"/>
                <w:u w:val="single"/>
                <w:lang w:eastAsia="hi-IN" w:bidi="hi-IN"/>
              </w:rPr>
              <w:t>en</w:t>
            </w:r>
            <w:r w:rsidRPr="00906A91">
              <w:rPr>
                <w:rFonts w:ascii="Verdana" w:hAnsi="Verdana" w:cs="Verdana"/>
                <w:kern w:val="1"/>
                <w:sz w:val="20"/>
                <w:szCs w:val="20"/>
                <w:lang w:eastAsia="hi-IN" w:bidi="hi-IN"/>
              </w:rPr>
              <w:t xml:space="preserve"> een minimale lichtopbrengst van 350 cd/20 watt effectief hebben. De LED-flitsers zijn zodanig  opgebouwd dat ze loodrecht ten opzichte van het wegdek gemonteerd zijn.</w:t>
            </w:r>
          </w:p>
          <w:p w14:paraId="2B390B41" w14:textId="77777777" w:rsidR="007167CF" w:rsidRPr="00FE154A" w:rsidRDefault="007167CF" w:rsidP="007167CF">
            <w:pPr>
              <w:widowControl w:val="0"/>
              <w:suppressLineNumbers/>
              <w:suppressAutoHyphens/>
              <w:snapToGrid w:val="0"/>
              <w:spacing w:line="240" w:lineRule="auto"/>
              <w:rPr>
                <w:lang w:bidi="hi-IN"/>
              </w:rPr>
            </w:pPr>
            <w:r w:rsidRPr="00906A91">
              <w:rPr>
                <w:rFonts w:ascii="Verdana" w:hAnsi="Verdana" w:cs="Verdana"/>
                <w:kern w:val="1"/>
                <w:sz w:val="20"/>
                <w:szCs w:val="20"/>
                <w:lang w:eastAsia="hi-IN" w:bidi="hi-IN"/>
              </w:rPr>
              <w:t>Tevens worden in de grill ook 2 amberkleurige LED-units gemonteerd welke gekoppeld zijn aan de amberkleurige LED-units in het dak</w:t>
            </w:r>
            <w:r w:rsidRPr="00274331">
              <w:rPr>
                <w:rFonts w:ascii="Verdana" w:hAnsi="Verdana" w:cs="Verdana"/>
                <w:color w:val="0070C0"/>
                <w:kern w:val="1"/>
                <w:sz w:val="20"/>
                <w:szCs w:val="20"/>
                <w:lang w:eastAsia="hi-IN" w:bidi="hi-IN"/>
              </w:rPr>
              <w:t xml:space="preserve">. </w:t>
            </w:r>
          </w:p>
        </w:tc>
        <w:tc>
          <w:tcPr>
            <w:tcW w:w="1122" w:type="dxa"/>
            <w:tcBorders>
              <w:left w:val="single" w:sz="1" w:space="0" w:color="000000"/>
              <w:bottom w:val="single" w:sz="1" w:space="0" w:color="000000"/>
            </w:tcBorders>
            <w:shd w:val="clear" w:color="auto" w:fill="auto"/>
          </w:tcPr>
          <w:p w14:paraId="467197B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ED68F9E"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8505A18"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087E3F67" w14:textId="77777777" w:rsidTr="005A4612">
        <w:tc>
          <w:tcPr>
            <w:tcW w:w="1220" w:type="dxa"/>
            <w:tcBorders>
              <w:left w:val="single" w:sz="1" w:space="0" w:color="000000"/>
              <w:bottom w:val="single" w:sz="1" w:space="0" w:color="000000"/>
            </w:tcBorders>
            <w:shd w:val="clear" w:color="auto" w:fill="auto"/>
          </w:tcPr>
          <w:p w14:paraId="2FC71CAD" w14:textId="70DEA05E"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E3.4.13</w:t>
            </w:r>
          </w:p>
        </w:tc>
        <w:tc>
          <w:tcPr>
            <w:tcW w:w="4417" w:type="dxa"/>
            <w:gridSpan w:val="3"/>
            <w:tcBorders>
              <w:left w:val="single" w:sz="1" w:space="0" w:color="000000"/>
              <w:bottom w:val="single" w:sz="1" w:space="0" w:color="000000"/>
            </w:tcBorders>
            <w:shd w:val="clear" w:color="auto" w:fill="auto"/>
          </w:tcPr>
          <w:p w14:paraId="04A3DFC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Alle naar voren schijnende blauwe verlichting, zowel primair als secundair  dient met een schakelaar gedimd te kunnen worden (dag/nachtstand).</w:t>
            </w:r>
          </w:p>
        </w:tc>
        <w:tc>
          <w:tcPr>
            <w:tcW w:w="1122" w:type="dxa"/>
            <w:tcBorders>
              <w:left w:val="single" w:sz="1" w:space="0" w:color="000000"/>
              <w:bottom w:val="single" w:sz="1" w:space="0" w:color="000000"/>
            </w:tcBorders>
            <w:shd w:val="clear" w:color="auto" w:fill="auto"/>
          </w:tcPr>
          <w:p w14:paraId="1DCDBC34"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8B9CC9C"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AEB85F2"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3BF4EFD9" w14:textId="77777777" w:rsidTr="005A4612">
        <w:tc>
          <w:tcPr>
            <w:tcW w:w="1220" w:type="dxa"/>
            <w:tcBorders>
              <w:left w:val="single" w:sz="1" w:space="0" w:color="000000"/>
              <w:bottom w:val="single" w:sz="1" w:space="0" w:color="000000"/>
            </w:tcBorders>
            <w:shd w:val="clear" w:color="auto" w:fill="auto"/>
          </w:tcPr>
          <w:p w14:paraId="6E530584" w14:textId="0A2BC64F"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E3.4.14</w:t>
            </w:r>
          </w:p>
        </w:tc>
        <w:tc>
          <w:tcPr>
            <w:tcW w:w="4417" w:type="dxa"/>
            <w:gridSpan w:val="3"/>
            <w:tcBorders>
              <w:left w:val="single" w:sz="1" w:space="0" w:color="000000"/>
              <w:bottom w:val="single" w:sz="1" w:space="0" w:color="000000"/>
            </w:tcBorders>
            <w:shd w:val="clear" w:color="auto" w:fill="auto"/>
          </w:tcPr>
          <w:p w14:paraId="02079484"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spiegel- en grill-</w:t>
            </w:r>
            <w:proofErr w:type="spellStart"/>
            <w:r w:rsidRPr="00FE154A">
              <w:rPr>
                <w:rFonts w:ascii="Verdana" w:hAnsi="Verdana" w:cs="Verdana"/>
                <w:kern w:val="1"/>
                <w:sz w:val="20"/>
                <w:szCs w:val="20"/>
                <w:lang w:eastAsia="hi-IN" w:bidi="hi-IN"/>
              </w:rPr>
              <w:t>LED’s</w:t>
            </w:r>
            <w:proofErr w:type="spellEnd"/>
            <w:r w:rsidRPr="00FE154A">
              <w:rPr>
                <w:rFonts w:ascii="Verdana" w:hAnsi="Verdana" w:cs="Verdana"/>
                <w:kern w:val="1"/>
                <w:sz w:val="20"/>
                <w:szCs w:val="20"/>
                <w:lang w:eastAsia="hi-IN" w:bidi="hi-IN"/>
              </w:rPr>
              <w:t xml:space="preserve"> dienen separaat te kunnen worden  uitgeschakeld.</w:t>
            </w:r>
          </w:p>
        </w:tc>
        <w:tc>
          <w:tcPr>
            <w:tcW w:w="1122" w:type="dxa"/>
            <w:tcBorders>
              <w:left w:val="single" w:sz="1" w:space="0" w:color="000000"/>
              <w:bottom w:val="single" w:sz="1" w:space="0" w:color="000000"/>
            </w:tcBorders>
            <w:shd w:val="clear" w:color="auto" w:fill="auto"/>
          </w:tcPr>
          <w:p w14:paraId="77D92D4B"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1AB8FEE"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DBD8DC8"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5270C88B" w14:textId="77777777" w:rsidTr="005A4612">
        <w:tc>
          <w:tcPr>
            <w:tcW w:w="1220" w:type="dxa"/>
            <w:tcBorders>
              <w:left w:val="single" w:sz="1" w:space="0" w:color="000000"/>
              <w:bottom w:val="single" w:sz="1" w:space="0" w:color="000000"/>
            </w:tcBorders>
            <w:shd w:val="clear" w:color="auto" w:fill="auto"/>
          </w:tcPr>
          <w:p w14:paraId="3EA22888" w14:textId="71F789FA"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E3.4.15</w:t>
            </w:r>
          </w:p>
        </w:tc>
        <w:tc>
          <w:tcPr>
            <w:tcW w:w="4417" w:type="dxa"/>
            <w:gridSpan w:val="3"/>
            <w:tcBorders>
              <w:left w:val="single" w:sz="1" w:space="0" w:color="000000"/>
              <w:bottom w:val="single" w:sz="1" w:space="0" w:color="000000"/>
            </w:tcBorders>
            <w:shd w:val="clear" w:color="auto" w:fill="auto"/>
          </w:tcPr>
          <w:p w14:paraId="6DF9B4EE"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Op het linker en rechter voorspatscherm wordt een blauwe LED gemonteerd.</w:t>
            </w:r>
          </w:p>
        </w:tc>
        <w:tc>
          <w:tcPr>
            <w:tcW w:w="1122" w:type="dxa"/>
            <w:tcBorders>
              <w:left w:val="single" w:sz="1" w:space="0" w:color="000000"/>
              <w:bottom w:val="single" w:sz="1" w:space="0" w:color="000000"/>
            </w:tcBorders>
            <w:shd w:val="clear" w:color="auto" w:fill="auto"/>
          </w:tcPr>
          <w:p w14:paraId="1F9F1243"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48C5B4C"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7974CF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5BE18A2C" w14:textId="77777777" w:rsidTr="005A4612">
        <w:tc>
          <w:tcPr>
            <w:tcW w:w="1220" w:type="dxa"/>
            <w:tcBorders>
              <w:left w:val="single" w:sz="1" w:space="0" w:color="000000"/>
              <w:bottom w:val="single" w:sz="1" w:space="0" w:color="000000"/>
            </w:tcBorders>
            <w:shd w:val="clear" w:color="auto" w:fill="auto"/>
          </w:tcPr>
          <w:p w14:paraId="4BCA5F67" w14:textId="01695A30"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E3.4.16</w:t>
            </w:r>
          </w:p>
        </w:tc>
        <w:tc>
          <w:tcPr>
            <w:tcW w:w="4417" w:type="dxa"/>
            <w:gridSpan w:val="3"/>
            <w:tcBorders>
              <w:left w:val="single" w:sz="1" w:space="0" w:color="000000"/>
              <w:bottom w:val="single" w:sz="1" w:space="0" w:color="000000"/>
            </w:tcBorders>
            <w:shd w:val="clear" w:color="auto" w:fill="auto"/>
          </w:tcPr>
          <w:p w14:paraId="2DBAC344"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Beide zijkanten van </w:t>
            </w:r>
            <w:r>
              <w:rPr>
                <w:rFonts w:ascii="Verdana" w:hAnsi="Verdana" w:cs="Verdana"/>
                <w:kern w:val="1"/>
                <w:sz w:val="20"/>
                <w:szCs w:val="20"/>
                <w:lang w:eastAsia="hi-IN" w:bidi="hi-IN"/>
              </w:rPr>
              <w:t>het voertuig</w:t>
            </w:r>
            <w:r w:rsidRPr="00FE154A">
              <w:rPr>
                <w:rFonts w:ascii="Verdana" w:hAnsi="Verdana" w:cs="Verdana"/>
                <w:kern w:val="1"/>
                <w:sz w:val="20"/>
                <w:szCs w:val="20"/>
                <w:lang w:eastAsia="hi-IN" w:bidi="hi-IN"/>
              </w:rPr>
              <w:t xml:space="preserve"> worden vo</w:t>
            </w:r>
            <w:r>
              <w:rPr>
                <w:rFonts w:ascii="Verdana" w:hAnsi="Verdana" w:cs="Verdana"/>
                <w:kern w:val="1"/>
                <w:sz w:val="20"/>
                <w:szCs w:val="20"/>
                <w:lang w:eastAsia="hi-IN" w:bidi="hi-IN"/>
              </w:rPr>
              <w:t>orzien van twee (2) stuks witte</w:t>
            </w:r>
            <w:r w:rsidRPr="00FE154A">
              <w:rPr>
                <w:rFonts w:ascii="Verdana" w:hAnsi="Verdana" w:cs="Verdana"/>
                <w:kern w:val="1"/>
                <w:sz w:val="20"/>
                <w:szCs w:val="20"/>
                <w:lang w:eastAsia="hi-IN" w:bidi="hi-IN"/>
              </w:rPr>
              <w:t xml:space="preserve"> LED-werklampen die geplaatst zijn onder een hoek van 27 graden. Deze lampen zijn per zijkant apart schakelbaar.</w:t>
            </w:r>
          </w:p>
        </w:tc>
        <w:tc>
          <w:tcPr>
            <w:tcW w:w="1122" w:type="dxa"/>
            <w:tcBorders>
              <w:left w:val="single" w:sz="1" w:space="0" w:color="000000"/>
              <w:bottom w:val="single" w:sz="1" w:space="0" w:color="000000"/>
            </w:tcBorders>
            <w:shd w:val="clear" w:color="auto" w:fill="auto"/>
          </w:tcPr>
          <w:p w14:paraId="70E1E12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48803D1"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10730A3"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4330B664" w14:textId="77777777" w:rsidTr="005A4612">
        <w:tc>
          <w:tcPr>
            <w:tcW w:w="1220" w:type="dxa"/>
            <w:tcBorders>
              <w:left w:val="single" w:sz="1" w:space="0" w:color="000000"/>
              <w:bottom w:val="single" w:sz="1" w:space="0" w:color="000000"/>
            </w:tcBorders>
            <w:shd w:val="clear" w:color="auto" w:fill="auto"/>
          </w:tcPr>
          <w:p w14:paraId="767E9339" w14:textId="7580511E"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E3.4.17</w:t>
            </w:r>
          </w:p>
        </w:tc>
        <w:tc>
          <w:tcPr>
            <w:tcW w:w="4417" w:type="dxa"/>
            <w:gridSpan w:val="3"/>
            <w:tcBorders>
              <w:left w:val="single" w:sz="1" w:space="0" w:color="000000"/>
              <w:bottom w:val="single" w:sz="1" w:space="0" w:color="000000"/>
            </w:tcBorders>
            <w:shd w:val="clear" w:color="auto" w:fill="auto"/>
          </w:tcPr>
          <w:p w14:paraId="70E2D85B" w14:textId="77777777" w:rsidR="007167CF" w:rsidRPr="00EB6996" w:rsidRDefault="009D7A13" w:rsidP="007167CF">
            <w:pPr>
              <w:widowControl w:val="0"/>
              <w:suppressLineNumbers/>
              <w:suppressAutoHyphens/>
              <w:snapToGrid w:val="0"/>
              <w:spacing w:line="240" w:lineRule="auto"/>
              <w:rPr>
                <w:rFonts w:ascii="Verdana" w:hAnsi="Verdana" w:cs="Verdana"/>
                <w:kern w:val="1"/>
                <w:sz w:val="20"/>
                <w:szCs w:val="20"/>
                <w:lang w:eastAsia="hi-IN" w:bidi="hi-IN"/>
              </w:rPr>
            </w:pPr>
            <w:r w:rsidRPr="00EB6996">
              <w:rPr>
                <w:rFonts w:ascii="Verdana" w:hAnsi="Verdana" w:cs="Verdana"/>
                <w:kern w:val="1"/>
                <w:sz w:val="20"/>
                <w:szCs w:val="20"/>
                <w:lang w:eastAsia="hi-IN" w:bidi="hi-IN"/>
              </w:rPr>
              <w:t xml:space="preserve">De in eis </w:t>
            </w:r>
            <w:r w:rsidR="00EB6996" w:rsidRPr="00EB6996">
              <w:rPr>
                <w:rFonts w:ascii="Verdana" w:hAnsi="Verdana" w:cs="Verdana"/>
                <w:kern w:val="1"/>
                <w:sz w:val="20"/>
                <w:szCs w:val="20"/>
                <w:lang w:eastAsia="hi-IN" w:bidi="hi-IN"/>
              </w:rPr>
              <w:t>E3.4.17</w:t>
            </w:r>
            <w:r w:rsidR="007167CF" w:rsidRPr="00EB6996">
              <w:rPr>
                <w:rFonts w:ascii="Verdana" w:hAnsi="Verdana" w:cs="Verdana"/>
                <w:kern w:val="1"/>
                <w:sz w:val="20"/>
                <w:szCs w:val="20"/>
                <w:lang w:eastAsia="hi-IN" w:bidi="hi-IN"/>
              </w:rPr>
              <w:t xml:space="preserve"> genoemde witte werklamp bij de achterdeur is schakelbaar bij de achterdeur. De inschakeling van de werkverlichting met behulp van deze schakelaar mag alleen mogelijk zijn wanneer één of beide achterdeur (en) geopend is (zijn).</w:t>
            </w:r>
          </w:p>
        </w:tc>
        <w:tc>
          <w:tcPr>
            <w:tcW w:w="1122" w:type="dxa"/>
            <w:tcBorders>
              <w:left w:val="single" w:sz="1" w:space="0" w:color="000000"/>
              <w:bottom w:val="single" w:sz="1" w:space="0" w:color="000000"/>
            </w:tcBorders>
            <w:shd w:val="clear" w:color="auto" w:fill="auto"/>
          </w:tcPr>
          <w:p w14:paraId="49931591"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AAF34EB"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E8DDBA9"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6F5F9E0E" w14:textId="77777777" w:rsidTr="005A4612">
        <w:tc>
          <w:tcPr>
            <w:tcW w:w="1220" w:type="dxa"/>
            <w:tcBorders>
              <w:left w:val="single" w:sz="1" w:space="0" w:color="000000"/>
              <w:bottom w:val="single" w:sz="1" w:space="0" w:color="000000"/>
            </w:tcBorders>
            <w:shd w:val="clear" w:color="auto" w:fill="auto"/>
          </w:tcPr>
          <w:p w14:paraId="3ED1E58E" w14:textId="413360E9"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E3.4.18</w:t>
            </w:r>
          </w:p>
        </w:tc>
        <w:tc>
          <w:tcPr>
            <w:tcW w:w="4417" w:type="dxa"/>
            <w:gridSpan w:val="3"/>
            <w:tcBorders>
              <w:left w:val="single" w:sz="1" w:space="0" w:color="000000"/>
              <w:bottom w:val="single" w:sz="1" w:space="0" w:color="000000"/>
            </w:tcBorders>
            <w:shd w:val="clear" w:color="auto" w:fill="auto"/>
          </w:tcPr>
          <w:p w14:paraId="15606084" w14:textId="77777777" w:rsidR="007167CF" w:rsidRPr="00EB6996" w:rsidRDefault="009D7A13" w:rsidP="007167CF">
            <w:pPr>
              <w:widowControl w:val="0"/>
              <w:suppressLineNumbers/>
              <w:suppressAutoHyphens/>
              <w:snapToGrid w:val="0"/>
              <w:spacing w:line="240" w:lineRule="auto"/>
              <w:rPr>
                <w:rFonts w:ascii="Verdana" w:hAnsi="Verdana" w:cs="Verdana"/>
                <w:kern w:val="1"/>
                <w:sz w:val="20"/>
                <w:szCs w:val="20"/>
                <w:lang w:eastAsia="hi-IN" w:bidi="hi-IN"/>
              </w:rPr>
            </w:pPr>
            <w:r w:rsidRPr="00EB6996">
              <w:rPr>
                <w:rFonts w:ascii="Verdana" w:hAnsi="Verdana" w:cs="Verdana"/>
                <w:kern w:val="1"/>
                <w:sz w:val="20"/>
                <w:szCs w:val="20"/>
                <w:lang w:eastAsia="hi-IN" w:bidi="hi-IN"/>
              </w:rPr>
              <w:t xml:space="preserve">De in eis </w:t>
            </w:r>
            <w:r w:rsidR="00EB6996" w:rsidRPr="00EB6996">
              <w:rPr>
                <w:rFonts w:ascii="Verdana" w:hAnsi="Verdana" w:cs="Verdana"/>
                <w:kern w:val="1"/>
                <w:sz w:val="20"/>
                <w:szCs w:val="20"/>
                <w:lang w:eastAsia="hi-IN" w:bidi="hi-IN"/>
              </w:rPr>
              <w:t>E3.4.17</w:t>
            </w:r>
            <w:r w:rsidR="007167CF" w:rsidRPr="00EB6996">
              <w:rPr>
                <w:rFonts w:ascii="Verdana" w:hAnsi="Verdana" w:cs="Verdana"/>
                <w:kern w:val="1"/>
                <w:sz w:val="20"/>
                <w:szCs w:val="20"/>
                <w:lang w:eastAsia="hi-IN" w:bidi="hi-IN"/>
              </w:rPr>
              <w:t xml:space="preserve"> genoemde witte werklampen zijn geactiveerd wanneer het voertuig achteruit rijdt.</w:t>
            </w:r>
          </w:p>
        </w:tc>
        <w:tc>
          <w:tcPr>
            <w:tcW w:w="1122" w:type="dxa"/>
            <w:tcBorders>
              <w:left w:val="single" w:sz="1" w:space="0" w:color="000000"/>
              <w:bottom w:val="single" w:sz="1" w:space="0" w:color="000000"/>
            </w:tcBorders>
            <w:shd w:val="clear" w:color="auto" w:fill="auto"/>
          </w:tcPr>
          <w:p w14:paraId="2D6358F5"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75880E6"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955E5D9"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03D707FA" w14:textId="77777777" w:rsidTr="005A4612">
        <w:tc>
          <w:tcPr>
            <w:tcW w:w="1220" w:type="dxa"/>
            <w:tcBorders>
              <w:left w:val="single" w:sz="1" w:space="0" w:color="000000"/>
              <w:bottom w:val="single" w:sz="1" w:space="0" w:color="000000"/>
            </w:tcBorders>
            <w:shd w:val="clear" w:color="auto" w:fill="auto"/>
          </w:tcPr>
          <w:p w14:paraId="423F7267" w14:textId="368C0598"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E3.4.19</w:t>
            </w:r>
          </w:p>
        </w:tc>
        <w:tc>
          <w:tcPr>
            <w:tcW w:w="4417" w:type="dxa"/>
            <w:gridSpan w:val="3"/>
            <w:tcBorders>
              <w:left w:val="single" w:sz="1" w:space="0" w:color="000000"/>
              <w:bottom w:val="single" w:sz="1" w:space="0" w:color="000000"/>
            </w:tcBorders>
            <w:shd w:val="clear" w:color="auto" w:fill="auto"/>
          </w:tcPr>
          <w:p w14:paraId="1714A1E0" w14:textId="77777777" w:rsidR="007167CF" w:rsidRPr="00FE154A" w:rsidRDefault="007167CF" w:rsidP="003A003C">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witte werklampen en de blauwe lampen</w:t>
            </w:r>
            <w:r w:rsidR="009D7A13">
              <w:rPr>
                <w:rFonts w:ascii="Verdana" w:hAnsi="Verdana" w:cs="Verdana"/>
                <w:kern w:val="1"/>
                <w:sz w:val="20"/>
                <w:szCs w:val="20"/>
                <w:lang w:eastAsia="hi-IN" w:bidi="hi-IN"/>
              </w:rPr>
              <w:t xml:space="preserve">, </w:t>
            </w:r>
            <w:r w:rsidR="009D7A13" w:rsidRPr="009D7A13">
              <w:rPr>
                <w:rFonts w:ascii="Verdana" w:hAnsi="Verdana" w:cs="Verdana"/>
                <w:kern w:val="1"/>
                <w:sz w:val="20"/>
                <w:szCs w:val="20"/>
                <w:lang w:eastAsia="hi-IN" w:bidi="hi-IN"/>
              </w:rPr>
              <w:t xml:space="preserve">met uitzondering van de blauwe </w:t>
            </w:r>
            <w:proofErr w:type="spellStart"/>
            <w:r w:rsidR="009D7A13" w:rsidRPr="009D7A13">
              <w:rPr>
                <w:rFonts w:ascii="Verdana" w:hAnsi="Verdana" w:cs="Verdana"/>
                <w:kern w:val="1"/>
                <w:sz w:val="20"/>
                <w:szCs w:val="20"/>
                <w:lang w:eastAsia="hi-IN" w:bidi="hi-IN"/>
              </w:rPr>
              <w:t>knoopled’s</w:t>
            </w:r>
            <w:proofErr w:type="spellEnd"/>
            <w:r w:rsidR="009D7A13" w:rsidRPr="009D7A13">
              <w:rPr>
                <w:rFonts w:ascii="Verdana" w:hAnsi="Verdana" w:cs="Verdana"/>
                <w:kern w:val="1"/>
                <w:sz w:val="20"/>
                <w:szCs w:val="20"/>
                <w:lang w:eastAsia="hi-IN" w:bidi="hi-IN"/>
              </w:rPr>
              <w:t xml:space="preserve"> in de achterdeuren zoals beschreven in Eis </w:t>
            </w:r>
            <w:r w:rsidR="003A003C">
              <w:rPr>
                <w:rFonts w:ascii="Verdana" w:hAnsi="Verdana" w:cs="Verdana"/>
                <w:kern w:val="1"/>
                <w:sz w:val="20"/>
                <w:szCs w:val="20"/>
                <w:lang w:eastAsia="hi-IN" w:bidi="hi-IN"/>
              </w:rPr>
              <w:t>E3.4.34</w:t>
            </w:r>
            <w:r w:rsidR="009D7A13" w:rsidRPr="009D7A13">
              <w:rPr>
                <w:rFonts w:ascii="Verdana" w:hAnsi="Verdana" w:cs="Verdana"/>
                <w:kern w:val="1"/>
                <w:sz w:val="20"/>
                <w:szCs w:val="20"/>
                <w:lang w:eastAsia="hi-IN" w:bidi="hi-IN"/>
              </w:rPr>
              <w:t xml:space="preserve">, </w:t>
            </w:r>
            <w:r w:rsidRPr="00FE154A">
              <w:rPr>
                <w:rFonts w:ascii="Verdana" w:hAnsi="Verdana" w:cs="Verdana"/>
                <w:kern w:val="1"/>
                <w:sz w:val="20"/>
                <w:szCs w:val="20"/>
                <w:lang w:eastAsia="hi-IN" w:bidi="hi-IN"/>
              </w:rPr>
              <w:t>dienen bij geopende of gesloten  portieren zichtbaar te zijn en niet mee te buigen met de deuren.</w:t>
            </w:r>
          </w:p>
        </w:tc>
        <w:tc>
          <w:tcPr>
            <w:tcW w:w="1122" w:type="dxa"/>
            <w:tcBorders>
              <w:left w:val="single" w:sz="1" w:space="0" w:color="000000"/>
              <w:bottom w:val="single" w:sz="1" w:space="0" w:color="000000"/>
            </w:tcBorders>
            <w:shd w:val="clear" w:color="auto" w:fill="auto"/>
          </w:tcPr>
          <w:p w14:paraId="0D92DAA8"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5DB0F0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FDD9CD9"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02828794" w14:textId="77777777" w:rsidTr="005A4612">
        <w:tc>
          <w:tcPr>
            <w:tcW w:w="1220" w:type="dxa"/>
            <w:tcBorders>
              <w:left w:val="single" w:sz="1" w:space="0" w:color="000000"/>
              <w:bottom w:val="single" w:sz="1" w:space="0" w:color="000000"/>
            </w:tcBorders>
            <w:shd w:val="clear" w:color="auto" w:fill="auto"/>
          </w:tcPr>
          <w:p w14:paraId="6B59BECF" w14:textId="4C8F8BF1"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E3.4.20</w:t>
            </w:r>
          </w:p>
        </w:tc>
        <w:tc>
          <w:tcPr>
            <w:tcW w:w="4417" w:type="dxa"/>
            <w:gridSpan w:val="3"/>
            <w:tcBorders>
              <w:left w:val="single" w:sz="1" w:space="0" w:color="000000"/>
              <w:bottom w:val="single" w:sz="1" w:space="0" w:color="000000"/>
            </w:tcBorders>
            <w:shd w:val="clear" w:color="auto" w:fill="auto"/>
          </w:tcPr>
          <w:p w14:paraId="6CFA05DB" w14:textId="77777777" w:rsidR="007167CF" w:rsidRPr="00FE154A" w:rsidRDefault="007167CF" w:rsidP="009D7A13">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Het bestuurders compartiment is bij de plaats van de bijrijder uitgerust met een kaartleeslamp</w:t>
            </w:r>
            <w:r>
              <w:rPr>
                <w:rFonts w:ascii="Verdana" w:hAnsi="Verdana"/>
                <w:sz w:val="20"/>
                <w:szCs w:val="20"/>
              </w:rPr>
              <w:t xml:space="preserve"> </w:t>
            </w:r>
            <w:r w:rsidRPr="009D7A13">
              <w:rPr>
                <w:rFonts w:ascii="Verdana" w:hAnsi="Verdana"/>
                <w:sz w:val="20"/>
                <w:szCs w:val="20"/>
              </w:rPr>
              <w:t xml:space="preserve">HG met de lichtbundel naar de </w:t>
            </w:r>
            <w:r w:rsidR="009D7A13" w:rsidRPr="009D7A13">
              <w:rPr>
                <w:rFonts w:ascii="Verdana" w:hAnsi="Verdana"/>
                <w:sz w:val="20"/>
                <w:szCs w:val="20"/>
              </w:rPr>
              <w:t>beneden</w:t>
            </w:r>
            <w:r w:rsidRPr="009D7A13">
              <w:rPr>
                <w:rFonts w:ascii="Verdana" w:hAnsi="Verdana"/>
                <w:sz w:val="20"/>
                <w:szCs w:val="20"/>
              </w:rPr>
              <w:t xml:space="preserve"> gericht. De schakelaar is in de nabijheid van de desbetreffende</w:t>
            </w:r>
            <w:r w:rsidRPr="00FE154A">
              <w:rPr>
                <w:rFonts w:ascii="Verdana" w:hAnsi="Verdana"/>
                <w:sz w:val="20"/>
                <w:szCs w:val="20"/>
              </w:rPr>
              <w:t xml:space="preserve"> lamp gesitueerd.</w:t>
            </w:r>
            <w:r w:rsidR="009D7A13">
              <w:rPr>
                <w:rFonts w:ascii="Verdana" w:hAnsi="Verdana"/>
                <w:sz w:val="20"/>
                <w:szCs w:val="20"/>
              </w:rPr>
              <w:t xml:space="preserve"> De locatie van deze lamp is tussen voorraam en zonneklep</w:t>
            </w:r>
          </w:p>
        </w:tc>
        <w:tc>
          <w:tcPr>
            <w:tcW w:w="1122" w:type="dxa"/>
            <w:tcBorders>
              <w:left w:val="single" w:sz="1" w:space="0" w:color="000000"/>
              <w:bottom w:val="single" w:sz="1" w:space="0" w:color="000000"/>
            </w:tcBorders>
            <w:shd w:val="clear" w:color="auto" w:fill="auto"/>
          </w:tcPr>
          <w:p w14:paraId="4EBF89BC"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513CFC9"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417075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2A11E327" w14:textId="77777777" w:rsidTr="005A4612">
        <w:tc>
          <w:tcPr>
            <w:tcW w:w="1220" w:type="dxa"/>
            <w:tcBorders>
              <w:left w:val="single" w:sz="1" w:space="0" w:color="000000"/>
              <w:bottom w:val="single" w:sz="1" w:space="0" w:color="000000"/>
            </w:tcBorders>
            <w:shd w:val="clear" w:color="auto" w:fill="auto"/>
          </w:tcPr>
          <w:p w14:paraId="6497F7DA" w14:textId="7C089FD4"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E3.4.21</w:t>
            </w:r>
          </w:p>
        </w:tc>
        <w:tc>
          <w:tcPr>
            <w:tcW w:w="4417" w:type="dxa"/>
            <w:gridSpan w:val="3"/>
            <w:tcBorders>
              <w:left w:val="single" w:sz="1" w:space="0" w:color="000000"/>
              <w:bottom w:val="single" w:sz="1" w:space="0" w:color="000000"/>
            </w:tcBorders>
            <w:shd w:val="clear" w:color="auto" w:fill="auto"/>
          </w:tcPr>
          <w:p w14:paraId="350C6427" w14:textId="77777777" w:rsidR="007167CF" w:rsidRPr="00FE154A" w:rsidRDefault="007167CF" w:rsidP="009D7A13">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hoofdverlichting in het patiënten-compartiment </w:t>
            </w:r>
            <w:r w:rsidR="009D7A13">
              <w:rPr>
                <w:rFonts w:ascii="Verdana" w:hAnsi="Verdana" w:cs="Verdana"/>
                <w:kern w:val="1"/>
                <w:sz w:val="20"/>
                <w:szCs w:val="20"/>
                <w:lang w:eastAsia="hi-IN" w:bidi="hi-IN"/>
              </w:rPr>
              <w:t xml:space="preserve">dient via de </w:t>
            </w:r>
            <w:proofErr w:type="spellStart"/>
            <w:r w:rsidR="009D7A13">
              <w:rPr>
                <w:rFonts w:ascii="Verdana" w:hAnsi="Verdana" w:cs="Verdana"/>
                <w:kern w:val="1"/>
                <w:sz w:val="20"/>
                <w:szCs w:val="20"/>
                <w:lang w:eastAsia="hi-IN" w:bidi="hi-IN"/>
              </w:rPr>
              <w:t>Canbus</w:t>
            </w:r>
            <w:proofErr w:type="spellEnd"/>
            <w:r w:rsidR="009D7A13">
              <w:rPr>
                <w:rFonts w:ascii="Verdana" w:hAnsi="Verdana" w:cs="Verdana"/>
                <w:kern w:val="1"/>
                <w:sz w:val="20"/>
                <w:szCs w:val="20"/>
                <w:lang w:eastAsia="hi-IN" w:bidi="hi-IN"/>
              </w:rPr>
              <w:t xml:space="preserve"> bedieningspanelen in-/uitgeschakeld te kunnen worden.</w:t>
            </w:r>
          </w:p>
        </w:tc>
        <w:tc>
          <w:tcPr>
            <w:tcW w:w="1122" w:type="dxa"/>
            <w:tcBorders>
              <w:left w:val="single" w:sz="1" w:space="0" w:color="000000"/>
              <w:bottom w:val="single" w:sz="1" w:space="0" w:color="000000"/>
            </w:tcBorders>
            <w:shd w:val="clear" w:color="auto" w:fill="auto"/>
          </w:tcPr>
          <w:p w14:paraId="376B039C"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F76508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8FC81F2"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030DE471" w14:textId="77777777" w:rsidTr="005A4612">
        <w:tc>
          <w:tcPr>
            <w:tcW w:w="1220" w:type="dxa"/>
            <w:tcBorders>
              <w:left w:val="single" w:sz="1" w:space="0" w:color="000000"/>
              <w:bottom w:val="single" w:sz="1" w:space="0" w:color="000000"/>
            </w:tcBorders>
            <w:shd w:val="clear" w:color="auto" w:fill="auto"/>
          </w:tcPr>
          <w:p w14:paraId="0B441887" w14:textId="6CD3680E"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E3.4.22</w:t>
            </w:r>
          </w:p>
        </w:tc>
        <w:tc>
          <w:tcPr>
            <w:tcW w:w="4417" w:type="dxa"/>
            <w:gridSpan w:val="3"/>
            <w:tcBorders>
              <w:left w:val="single" w:sz="1" w:space="0" w:color="000000"/>
              <w:bottom w:val="single" w:sz="1" w:space="0" w:color="000000"/>
            </w:tcBorders>
            <w:shd w:val="clear" w:color="auto" w:fill="auto"/>
          </w:tcPr>
          <w:p w14:paraId="4E6D9FD9" w14:textId="77777777" w:rsidR="007167CF" w:rsidRPr="00FE154A" w:rsidRDefault="009D7A13" w:rsidP="009D7A13">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w:t>
            </w:r>
            <w:r w:rsidR="007167CF" w:rsidRPr="00FE154A">
              <w:rPr>
                <w:rFonts w:ascii="Verdana" w:hAnsi="Verdana" w:cs="Verdana"/>
                <w:kern w:val="1"/>
                <w:sz w:val="20"/>
                <w:szCs w:val="20"/>
                <w:lang w:eastAsia="hi-IN" w:bidi="hi-IN"/>
              </w:rPr>
              <w:t xml:space="preserve">e deuren </w:t>
            </w:r>
            <w:r>
              <w:rPr>
                <w:rFonts w:ascii="Verdana" w:hAnsi="Verdana" w:cs="Verdana"/>
                <w:kern w:val="1"/>
                <w:sz w:val="20"/>
                <w:szCs w:val="20"/>
                <w:lang w:eastAsia="hi-IN" w:bidi="hi-IN"/>
              </w:rPr>
              <w:t>van</w:t>
            </w:r>
            <w:r w:rsidR="007167CF" w:rsidRPr="00FE154A">
              <w:rPr>
                <w:rFonts w:ascii="Verdana" w:hAnsi="Verdana" w:cs="Verdana"/>
                <w:kern w:val="1"/>
                <w:sz w:val="20"/>
                <w:szCs w:val="20"/>
                <w:lang w:eastAsia="hi-IN" w:bidi="hi-IN"/>
              </w:rPr>
              <w:t xml:space="preserve"> het patiënten-compartiment </w:t>
            </w:r>
            <w:r>
              <w:rPr>
                <w:rFonts w:ascii="Verdana" w:hAnsi="Verdana" w:cs="Verdana"/>
                <w:kern w:val="1"/>
                <w:sz w:val="20"/>
                <w:szCs w:val="20"/>
                <w:lang w:eastAsia="hi-IN" w:bidi="hi-IN"/>
              </w:rPr>
              <w:t>zijn</w:t>
            </w:r>
            <w:r w:rsidR="007167CF" w:rsidRPr="00FE154A">
              <w:rPr>
                <w:rFonts w:ascii="Verdana" w:hAnsi="Verdana" w:cs="Verdana"/>
                <w:kern w:val="1"/>
                <w:sz w:val="20"/>
                <w:szCs w:val="20"/>
                <w:lang w:eastAsia="hi-IN" w:bidi="hi-IN"/>
              </w:rPr>
              <w:t xml:space="preserve"> voorzien van </w:t>
            </w:r>
            <w:r>
              <w:rPr>
                <w:rFonts w:ascii="Verdana" w:hAnsi="Verdana" w:cs="Verdana"/>
                <w:kern w:val="1"/>
                <w:sz w:val="20"/>
                <w:szCs w:val="20"/>
                <w:lang w:eastAsia="hi-IN" w:bidi="hi-IN"/>
              </w:rPr>
              <w:t>LED instapverlichting. Deze instapverlichting is verwerkt in alle handgrepen.</w:t>
            </w:r>
          </w:p>
        </w:tc>
        <w:tc>
          <w:tcPr>
            <w:tcW w:w="1122" w:type="dxa"/>
            <w:tcBorders>
              <w:left w:val="single" w:sz="1" w:space="0" w:color="000000"/>
              <w:bottom w:val="single" w:sz="1" w:space="0" w:color="000000"/>
            </w:tcBorders>
            <w:shd w:val="clear" w:color="auto" w:fill="auto"/>
          </w:tcPr>
          <w:p w14:paraId="5E9A397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D9CAC07" w14:textId="77777777" w:rsidR="007167CF" w:rsidRPr="00A92814" w:rsidRDefault="007167CF" w:rsidP="007167CF">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E808226" w14:textId="77777777" w:rsidR="007167CF" w:rsidRPr="00A92814" w:rsidRDefault="007167CF" w:rsidP="007167CF">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tc>
      </w:tr>
      <w:tr w:rsidR="009D7A13" w:rsidRPr="00FE154A" w14:paraId="624F1317" w14:textId="77777777" w:rsidTr="005A4612">
        <w:tc>
          <w:tcPr>
            <w:tcW w:w="1220" w:type="dxa"/>
            <w:tcBorders>
              <w:left w:val="single" w:sz="1" w:space="0" w:color="000000"/>
              <w:bottom w:val="single" w:sz="1" w:space="0" w:color="000000"/>
            </w:tcBorders>
            <w:shd w:val="clear" w:color="auto" w:fill="auto"/>
          </w:tcPr>
          <w:p w14:paraId="47018776" w14:textId="1E691F9F" w:rsidR="009D7A13"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E3.4.23</w:t>
            </w:r>
          </w:p>
        </w:tc>
        <w:tc>
          <w:tcPr>
            <w:tcW w:w="4417" w:type="dxa"/>
            <w:gridSpan w:val="3"/>
            <w:tcBorders>
              <w:left w:val="single" w:sz="1" w:space="0" w:color="000000"/>
              <w:bottom w:val="single" w:sz="1" w:space="0" w:color="000000"/>
            </w:tcBorders>
            <w:shd w:val="clear" w:color="auto" w:fill="auto"/>
          </w:tcPr>
          <w:p w14:paraId="20B68D7E" w14:textId="77777777" w:rsidR="009D7A13" w:rsidRDefault="009D7A13" w:rsidP="009D7A13">
            <w:pPr>
              <w:widowControl w:val="0"/>
              <w:suppressLineNumbers/>
              <w:suppressAutoHyphens/>
              <w:snapToGrid w:val="0"/>
              <w:spacing w:line="240" w:lineRule="auto"/>
              <w:rPr>
                <w:rFonts w:ascii="Verdana" w:hAnsi="Verdana" w:cs="Verdana"/>
                <w:kern w:val="1"/>
                <w:sz w:val="20"/>
                <w:szCs w:val="20"/>
                <w:lang w:eastAsia="hi-IN" w:bidi="hi-IN"/>
              </w:rPr>
            </w:pPr>
            <w:r w:rsidRPr="009D7A13">
              <w:rPr>
                <w:rFonts w:ascii="Verdana" w:hAnsi="Verdana" w:cs="Verdana"/>
                <w:kern w:val="1"/>
                <w:sz w:val="20"/>
                <w:szCs w:val="20"/>
                <w:lang w:eastAsia="hi-IN" w:bidi="hi-IN"/>
              </w:rPr>
              <w:t>Alle verlichting achterin wordt na een uur automatisch uitgeschakeld.</w:t>
            </w:r>
            <w:r w:rsidR="004133A4">
              <w:rPr>
                <w:rFonts w:ascii="Verdana" w:hAnsi="Verdana" w:cs="Verdana"/>
                <w:kern w:val="1"/>
                <w:sz w:val="20"/>
                <w:szCs w:val="20"/>
                <w:lang w:eastAsia="hi-IN" w:bidi="hi-IN"/>
              </w:rPr>
              <w:t xml:space="preserve"> </w:t>
            </w:r>
          </w:p>
        </w:tc>
        <w:tc>
          <w:tcPr>
            <w:tcW w:w="1122" w:type="dxa"/>
            <w:tcBorders>
              <w:left w:val="single" w:sz="1" w:space="0" w:color="000000"/>
              <w:bottom w:val="single" w:sz="1" w:space="0" w:color="000000"/>
            </w:tcBorders>
            <w:shd w:val="clear" w:color="auto" w:fill="auto"/>
          </w:tcPr>
          <w:p w14:paraId="165EDA2A" w14:textId="77777777" w:rsidR="009D7A13" w:rsidRPr="00FE154A" w:rsidRDefault="009D7A13"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FE44A5C" w14:textId="77777777" w:rsidR="009D7A13" w:rsidRPr="00A92814" w:rsidRDefault="004133A4" w:rsidP="007167CF">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r w:rsidRPr="004133A4">
              <w:rPr>
                <w:rFonts w:ascii="Verdana" w:hAnsi="Verdana" w:cs="Verdana"/>
                <w:kern w:val="1"/>
                <w:sz w:val="20"/>
                <w:szCs w:val="20"/>
                <w:lang w:eastAsia="hi-IN" w:bidi="hi-IN"/>
              </w:rPr>
              <w:t>Wanneer het contact is uitgeschakeld (30V geschakeld)</w:t>
            </w:r>
          </w:p>
        </w:tc>
        <w:tc>
          <w:tcPr>
            <w:tcW w:w="1417" w:type="dxa"/>
            <w:tcBorders>
              <w:left w:val="single" w:sz="1" w:space="0" w:color="000000"/>
              <w:bottom w:val="single" w:sz="1" w:space="0" w:color="000000"/>
              <w:right w:val="single" w:sz="1" w:space="0" w:color="000000"/>
            </w:tcBorders>
          </w:tcPr>
          <w:p w14:paraId="040581BE" w14:textId="77777777" w:rsidR="009D7A13" w:rsidRPr="00A92814" w:rsidRDefault="009D7A13"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7725E975" w14:textId="77777777" w:rsidTr="005A4612">
        <w:tc>
          <w:tcPr>
            <w:tcW w:w="1220" w:type="dxa"/>
            <w:tcBorders>
              <w:left w:val="single" w:sz="1" w:space="0" w:color="000000"/>
              <w:bottom w:val="single" w:sz="1" w:space="0" w:color="000000"/>
            </w:tcBorders>
            <w:shd w:val="clear" w:color="auto" w:fill="auto"/>
          </w:tcPr>
          <w:p w14:paraId="0E9C349F" w14:textId="6257C625"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E3.4.24</w:t>
            </w:r>
          </w:p>
        </w:tc>
        <w:tc>
          <w:tcPr>
            <w:tcW w:w="4417" w:type="dxa"/>
            <w:gridSpan w:val="3"/>
            <w:tcBorders>
              <w:left w:val="single" w:sz="1" w:space="0" w:color="000000"/>
              <w:bottom w:val="single" w:sz="1" w:space="0" w:color="000000"/>
            </w:tcBorders>
            <w:shd w:val="clear" w:color="auto" w:fill="auto"/>
          </w:tcPr>
          <w:p w14:paraId="199B7462"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In het dak in het patiënten-compartiment zijn aan de linker- en rechterzijde minimaal vier (4) LED verlichtingsarmaturen aangebracht. De LED armaturen zijn voorzien van blauwe traumaverlichting.</w:t>
            </w:r>
          </w:p>
        </w:tc>
        <w:tc>
          <w:tcPr>
            <w:tcW w:w="1122" w:type="dxa"/>
            <w:tcBorders>
              <w:left w:val="single" w:sz="1" w:space="0" w:color="000000"/>
              <w:bottom w:val="single" w:sz="1" w:space="0" w:color="000000"/>
            </w:tcBorders>
            <w:shd w:val="clear" w:color="auto" w:fill="auto"/>
          </w:tcPr>
          <w:p w14:paraId="7BCC850D"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0193F6D"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3A3349B" w14:textId="77777777" w:rsidR="007167CF"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2D43B46C" w14:textId="77777777" w:rsidTr="005A4612">
        <w:tc>
          <w:tcPr>
            <w:tcW w:w="1220" w:type="dxa"/>
            <w:tcBorders>
              <w:left w:val="single" w:sz="1" w:space="0" w:color="000000"/>
              <w:bottom w:val="single" w:sz="1" w:space="0" w:color="000000"/>
            </w:tcBorders>
            <w:shd w:val="clear" w:color="auto" w:fill="auto"/>
          </w:tcPr>
          <w:p w14:paraId="047A34D4" w14:textId="1D01738B"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E3.4.25</w:t>
            </w:r>
          </w:p>
        </w:tc>
        <w:tc>
          <w:tcPr>
            <w:tcW w:w="4417" w:type="dxa"/>
            <w:gridSpan w:val="3"/>
            <w:tcBorders>
              <w:left w:val="single" w:sz="1" w:space="0" w:color="000000"/>
              <w:bottom w:val="single" w:sz="1" w:space="0" w:color="000000"/>
            </w:tcBorders>
            <w:shd w:val="clear" w:color="auto" w:fill="auto"/>
          </w:tcPr>
          <w:p w14:paraId="5F495E4A" w14:textId="77777777" w:rsidR="007167CF" w:rsidRPr="00FE154A" w:rsidRDefault="007167CF" w:rsidP="009D7A13">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Deze armaturen hebben een dim functie waarmee de LED units </w:t>
            </w:r>
            <w:r w:rsidR="009D7A13">
              <w:rPr>
                <w:rFonts w:ascii="Verdana" w:hAnsi="Verdana" w:cs="Verdana"/>
                <w:kern w:val="1"/>
                <w:sz w:val="20"/>
                <w:szCs w:val="20"/>
                <w:lang w:eastAsia="hi-IN" w:bidi="hi-IN"/>
              </w:rPr>
              <w:t>traploos</w:t>
            </w:r>
            <w:r w:rsidRPr="00D07B64">
              <w:rPr>
                <w:rFonts w:ascii="Verdana" w:hAnsi="Verdana" w:cs="Verdana"/>
                <w:color w:val="0070C0"/>
                <w:kern w:val="1"/>
                <w:sz w:val="20"/>
                <w:szCs w:val="20"/>
                <w:lang w:eastAsia="hi-IN" w:bidi="hi-IN"/>
              </w:rPr>
              <w:t xml:space="preserve"> </w:t>
            </w:r>
            <w:r w:rsidRPr="00FE154A">
              <w:rPr>
                <w:rFonts w:ascii="Verdana" w:hAnsi="Verdana" w:cs="Verdana"/>
                <w:kern w:val="1"/>
                <w:sz w:val="20"/>
                <w:szCs w:val="20"/>
                <w:lang w:eastAsia="hi-IN" w:bidi="hi-IN"/>
              </w:rPr>
              <w:t xml:space="preserve">gedimd kunnen worden via het CANBUS bedienpaneel. </w:t>
            </w:r>
          </w:p>
        </w:tc>
        <w:tc>
          <w:tcPr>
            <w:tcW w:w="1122" w:type="dxa"/>
            <w:tcBorders>
              <w:left w:val="single" w:sz="1" w:space="0" w:color="000000"/>
              <w:bottom w:val="single" w:sz="1" w:space="0" w:color="000000"/>
            </w:tcBorders>
            <w:shd w:val="clear" w:color="auto" w:fill="auto"/>
          </w:tcPr>
          <w:p w14:paraId="1CB31C58"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E531F2F"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5DFFEED"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068C6FA6" w14:textId="77777777" w:rsidTr="005A4612">
        <w:tc>
          <w:tcPr>
            <w:tcW w:w="1220" w:type="dxa"/>
            <w:tcBorders>
              <w:left w:val="single" w:sz="1" w:space="0" w:color="000000"/>
              <w:bottom w:val="single" w:sz="1" w:space="0" w:color="000000"/>
            </w:tcBorders>
            <w:shd w:val="clear" w:color="auto" w:fill="auto"/>
          </w:tcPr>
          <w:p w14:paraId="196D637C" w14:textId="53281B2B"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E3.4.26</w:t>
            </w:r>
          </w:p>
        </w:tc>
        <w:tc>
          <w:tcPr>
            <w:tcW w:w="4417" w:type="dxa"/>
            <w:gridSpan w:val="3"/>
            <w:tcBorders>
              <w:left w:val="single" w:sz="1" w:space="0" w:color="000000"/>
              <w:bottom w:val="single" w:sz="1" w:space="0" w:color="000000"/>
            </w:tcBorders>
            <w:shd w:val="clear" w:color="auto" w:fill="auto"/>
          </w:tcPr>
          <w:p w14:paraId="148E5422"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patiënten-compartiment is voorzien van een gerichte werkplekverlichting door middel van minimaal één dim-bare halogeen spot boven de patiënt.</w:t>
            </w:r>
          </w:p>
        </w:tc>
        <w:tc>
          <w:tcPr>
            <w:tcW w:w="1122" w:type="dxa"/>
            <w:tcBorders>
              <w:left w:val="single" w:sz="1" w:space="0" w:color="000000"/>
              <w:bottom w:val="single" w:sz="1" w:space="0" w:color="000000"/>
            </w:tcBorders>
            <w:shd w:val="clear" w:color="auto" w:fill="auto"/>
          </w:tcPr>
          <w:p w14:paraId="333E45C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7081B04"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D0150FB"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3F075AE4" w14:textId="77777777" w:rsidTr="005A4612">
        <w:tc>
          <w:tcPr>
            <w:tcW w:w="1220" w:type="dxa"/>
            <w:tcBorders>
              <w:left w:val="single" w:sz="1" w:space="0" w:color="000000"/>
              <w:bottom w:val="single" w:sz="1" w:space="0" w:color="000000"/>
            </w:tcBorders>
            <w:shd w:val="clear" w:color="auto" w:fill="auto"/>
          </w:tcPr>
          <w:p w14:paraId="54A3EB33" w14:textId="78235B62"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E3.4.27</w:t>
            </w:r>
          </w:p>
        </w:tc>
        <w:tc>
          <w:tcPr>
            <w:tcW w:w="4417" w:type="dxa"/>
            <w:gridSpan w:val="3"/>
            <w:tcBorders>
              <w:left w:val="single" w:sz="1" w:space="0" w:color="000000"/>
              <w:bottom w:val="single" w:sz="1" w:space="0" w:color="000000"/>
            </w:tcBorders>
            <w:shd w:val="clear" w:color="auto" w:fill="auto"/>
          </w:tcPr>
          <w:p w14:paraId="2F82F0B3" w14:textId="77777777" w:rsidR="007167CF" w:rsidRDefault="007167CF"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CANBUS-bedieningspaneel voor licht, airco e.d.</w:t>
            </w:r>
            <w:r w:rsidR="0052582A">
              <w:rPr>
                <w:rFonts w:ascii="Verdana" w:hAnsi="Verdana" w:cs="Verdana"/>
                <w:kern w:val="1"/>
                <w:sz w:val="20"/>
                <w:szCs w:val="20"/>
                <w:lang w:eastAsia="hi-IN" w:bidi="hi-IN"/>
              </w:rPr>
              <w:t xml:space="preserve"> is IPx6 uitgevoerd</w:t>
            </w:r>
            <w:r w:rsidRPr="00FE154A">
              <w:rPr>
                <w:rFonts w:ascii="Verdana" w:hAnsi="Verdana" w:cs="Verdana"/>
                <w:kern w:val="1"/>
                <w:sz w:val="20"/>
                <w:szCs w:val="20"/>
                <w:lang w:eastAsia="hi-IN" w:bidi="hi-IN"/>
              </w:rPr>
              <w:t xml:space="preserve"> is voor de verpleegkundige gemakkelijk bereikbaar en goed te bedienen.</w:t>
            </w:r>
          </w:p>
          <w:p w14:paraId="4D58CF74"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52582A">
              <w:rPr>
                <w:rFonts w:ascii="Verdana" w:hAnsi="Verdana" w:cs="Verdana"/>
                <w:kern w:val="1"/>
                <w:sz w:val="20"/>
                <w:szCs w:val="20"/>
                <w:lang w:eastAsia="hi-IN" w:bidi="hi-IN"/>
              </w:rPr>
              <w:t>De locatie in het patiënten-compartiment van het paneel is in overleg met de klant.</w:t>
            </w:r>
          </w:p>
        </w:tc>
        <w:tc>
          <w:tcPr>
            <w:tcW w:w="1122" w:type="dxa"/>
            <w:tcBorders>
              <w:left w:val="single" w:sz="1" w:space="0" w:color="000000"/>
              <w:bottom w:val="single" w:sz="1" w:space="0" w:color="000000"/>
            </w:tcBorders>
            <w:shd w:val="clear" w:color="auto" w:fill="auto"/>
          </w:tcPr>
          <w:p w14:paraId="631B7978"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00FD2C0"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A14E7A3"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7167CF" w:rsidRPr="00FE154A" w14:paraId="5CA55FCA" w14:textId="77777777" w:rsidTr="005A4612">
        <w:tc>
          <w:tcPr>
            <w:tcW w:w="1220" w:type="dxa"/>
            <w:tcBorders>
              <w:left w:val="single" w:sz="1" w:space="0" w:color="000000"/>
              <w:bottom w:val="single" w:sz="1" w:space="0" w:color="000000"/>
            </w:tcBorders>
            <w:shd w:val="clear" w:color="auto" w:fill="auto"/>
          </w:tcPr>
          <w:p w14:paraId="1836AE47" w14:textId="7A0BFECE" w:rsidR="007167CF" w:rsidRPr="00FE154A" w:rsidRDefault="00ED43E3" w:rsidP="007167CF">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E3.4.28</w:t>
            </w:r>
          </w:p>
        </w:tc>
        <w:tc>
          <w:tcPr>
            <w:tcW w:w="4417" w:type="dxa"/>
            <w:gridSpan w:val="3"/>
            <w:tcBorders>
              <w:left w:val="single" w:sz="1" w:space="0" w:color="000000"/>
              <w:bottom w:val="single" w:sz="1" w:space="0" w:color="000000"/>
            </w:tcBorders>
            <w:shd w:val="clear" w:color="auto" w:fill="auto"/>
          </w:tcPr>
          <w:p w14:paraId="04C89E48" w14:textId="77777777" w:rsidR="007167CF" w:rsidRPr="00FE154A" w:rsidRDefault="007167CF" w:rsidP="0052582A">
            <w:pPr>
              <w:spacing w:line="240" w:lineRule="auto"/>
              <w:rPr>
                <w:rFonts w:ascii="Verdana" w:hAnsi="Verdana"/>
                <w:sz w:val="20"/>
                <w:szCs w:val="20"/>
              </w:rPr>
            </w:pPr>
            <w:r w:rsidRPr="0052582A">
              <w:rPr>
                <w:rFonts w:ascii="Verdana" w:hAnsi="Verdana"/>
                <w:sz w:val="20"/>
                <w:szCs w:val="20"/>
              </w:rPr>
              <w:t xml:space="preserve">De voertuigen zijn voorzien van een sirene met sireneversneller met twee (2) speakers, een tweeter speaker en een bashoorn, gemonteerd </w:t>
            </w:r>
            <w:r w:rsidR="0052582A" w:rsidRPr="0052582A">
              <w:rPr>
                <w:rFonts w:ascii="Verdana" w:hAnsi="Verdana"/>
                <w:sz w:val="20"/>
                <w:szCs w:val="20"/>
              </w:rPr>
              <w:t>onder</w:t>
            </w:r>
            <w:r w:rsidRPr="0052582A">
              <w:rPr>
                <w:rFonts w:ascii="Verdana" w:hAnsi="Verdana"/>
                <w:sz w:val="20"/>
                <w:szCs w:val="20"/>
              </w:rPr>
              <w:t xml:space="preserve"> de grill.</w:t>
            </w:r>
          </w:p>
        </w:tc>
        <w:tc>
          <w:tcPr>
            <w:tcW w:w="1122" w:type="dxa"/>
            <w:tcBorders>
              <w:left w:val="single" w:sz="1" w:space="0" w:color="000000"/>
              <w:bottom w:val="single" w:sz="1" w:space="0" w:color="000000"/>
            </w:tcBorders>
            <w:shd w:val="clear" w:color="auto" w:fill="auto"/>
          </w:tcPr>
          <w:p w14:paraId="1F6CE462"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F824E3B"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50003FA" w14:textId="77777777" w:rsidR="007167CF" w:rsidRPr="00FE154A" w:rsidRDefault="007167CF" w:rsidP="007167CF">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277DA789" w14:textId="77777777" w:rsidTr="005A4612">
        <w:tc>
          <w:tcPr>
            <w:tcW w:w="1220" w:type="dxa"/>
            <w:tcBorders>
              <w:left w:val="single" w:sz="1" w:space="0" w:color="000000"/>
              <w:bottom w:val="single" w:sz="1" w:space="0" w:color="000000"/>
            </w:tcBorders>
            <w:shd w:val="clear" w:color="auto" w:fill="auto"/>
          </w:tcPr>
          <w:p w14:paraId="4F58BDA5" w14:textId="7CB26261" w:rsidR="0052582A" w:rsidRPr="00FE154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E3.4.29</w:t>
            </w:r>
          </w:p>
        </w:tc>
        <w:tc>
          <w:tcPr>
            <w:tcW w:w="4417" w:type="dxa"/>
            <w:gridSpan w:val="3"/>
            <w:tcBorders>
              <w:left w:val="single" w:sz="1" w:space="0" w:color="000000"/>
              <w:bottom w:val="single" w:sz="1" w:space="0" w:color="000000"/>
            </w:tcBorders>
            <w:shd w:val="clear" w:color="auto" w:fill="auto"/>
          </w:tcPr>
          <w:p w14:paraId="1A70470C" w14:textId="77777777" w:rsidR="0052582A" w:rsidRPr="0052582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52582A">
              <w:rPr>
                <w:rFonts w:ascii="Verdana" w:hAnsi="Verdana" w:cs="Verdana"/>
                <w:kern w:val="1"/>
                <w:sz w:val="20"/>
                <w:szCs w:val="20"/>
                <w:lang w:eastAsia="hi-IN" w:bidi="hi-IN"/>
              </w:rPr>
              <w:t>De voertuigen zijn uitgevoerd met  4 stuks Martin hoorn inclusief Tremolo effect en compressor. Activatie geschied via het voetpedaal als de elektronisch sirene is ingeschakeld. De 4 Martin hoorns dienen onder de kentekenplaat gemonteerd te zijn en afgeschermd te worden door een afdekkap.</w:t>
            </w:r>
          </w:p>
        </w:tc>
        <w:tc>
          <w:tcPr>
            <w:tcW w:w="1122" w:type="dxa"/>
            <w:tcBorders>
              <w:left w:val="single" w:sz="1" w:space="0" w:color="000000"/>
              <w:bottom w:val="single" w:sz="1" w:space="0" w:color="000000"/>
            </w:tcBorders>
            <w:shd w:val="clear" w:color="auto" w:fill="auto"/>
          </w:tcPr>
          <w:p w14:paraId="6062649C"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9BA98ED"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6899749" w14:textId="77777777" w:rsidR="0052582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4798B2B6" w14:textId="77777777" w:rsidTr="005A4612">
        <w:tc>
          <w:tcPr>
            <w:tcW w:w="1220" w:type="dxa"/>
            <w:tcBorders>
              <w:left w:val="single" w:sz="1" w:space="0" w:color="000000"/>
              <w:bottom w:val="single" w:sz="1" w:space="0" w:color="000000"/>
            </w:tcBorders>
            <w:shd w:val="clear" w:color="auto" w:fill="auto"/>
          </w:tcPr>
          <w:p w14:paraId="1A90E859" w14:textId="004A3919" w:rsidR="0052582A" w:rsidRPr="00FE154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E3.4.30</w:t>
            </w:r>
          </w:p>
        </w:tc>
        <w:tc>
          <w:tcPr>
            <w:tcW w:w="4417" w:type="dxa"/>
            <w:gridSpan w:val="3"/>
            <w:tcBorders>
              <w:left w:val="single" w:sz="1" w:space="0" w:color="000000"/>
              <w:bottom w:val="single" w:sz="1" w:space="0" w:color="000000"/>
            </w:tcBorders>
            <w:shd w:val="clear" w:color="auto" w:fill="auto"/>
          </w:tcPr>
          <w:p w14:paraId="442E4CF0" w14:textId="77777777" w:rsidR="0052582A" w:rsidRPr="0052582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52582A">
              <w:rPr>
                <w:rFonts w:ascii="Verdana" w:hAnsi="Verdana" w:cs="Verdana"/>
                <w:kern w:val="1"/>
                <w:sz w:val="20"/>
                <w:szCs w:val="20"/>
                <w:lang w:eastAsia="hi-IN" w:bidi="hi-IN"/>
              </w:rPr>
              <w:t>Er wordt links van het rempedaal een plat voetpedaal gemonteerd om de elektronische sirene of (naar gelang de keuze van de sirenefunctie) de Martin hoorn in te schakelen.</w:t>
            </w:r>
          </w:p>
        </w:tc>
        <w:tc>
          <w:tcPr>
            <w:tcW w:w="1122" w:type="dxa"/>
            <w:tcBorders>
              <w:left w:val="single" w:sz="1" w:space="0" w:color="000000"/>
              <w:bottom w:val="single" w:sz="1" w:space="0" w:color="000000"/>
            </w:tcBorders>
            <w:shd w:val="clear" w:color="auto" w:fill="auto"/>
          </w:tcPr>
          <w:p w14:paraId="3F4A6C47"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528B883"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63B2F77" w14:textId="77777777" w:rsidR="0052582A" w:rsidRPr="006128FA" w:rsidRDefault="0052582A" w:rsidP="0052582A">
            <w:pPr>
              <w:widowControl w:val="0"/>
              <w:suppressLineNumbers/>
              <w:suppressAutoHyphens/>
              <w:snapToGrid w:val="0"/>
              <w:spacing w:line="240" w:lineRule="auto"/>
              <w:rPr>
                <w:rFonts w:ascii="Verdana" w:hAnsi="Verdana" w:cs="Verdana"/>
                <w:color w:val="0070C0"/>
                <w:kern w:val="1"/>
                <w:sz w:val="20"/>
                <w:szCs w:val="20"/>
                <w:lang w:eastAsia="hi-IN" w:bidi="hi-IN"/>
              </w:rPr>
            </w:pPr>
          </w:p>
        </w:tc>
      </w:tr>
      <w:tr w:rsidR="0052582A" w:rsidRPr="00FE154A" w14:paraId="1941BDAF" w14:textId="77777777" w:rsidTr="005A4612">
        <w:tc>
          <w:tcPr>
            <w:tcW w:w="1220" w:type="dxa"/>
            <w:tcBorders>
              <w:left w:val="single" w:sz="1" w:space="0" w:color="000000"/>
              <w:bottom w:val="single" w:sz="1" w:space="0" w:color="000000"/>
            </w:tcBorders>
            <w:shd w:val="clear" w:color="auto" w:fill="auto"/>
          </w:tcPr>
          <w:p w14:paraId="2CCE2DA6" w14:textId="283E1AA2" w:rsidR="0052582A" w:rsidRPr="00FE154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E3.4.31</w:t>
            </w:r>
          </w:p>
        </w:tc>
        <w:tc>
          <w:tcPr>
            <w:tcW w:w="4417" w:type="dxa"/>
            <w:gridSpan w:val="3"/>
            <w:tcBorders>
              <w:left w:val="single" w:sz="1" w:space="0" w:color="000000"/>
              <w:bottom w:val="single" w:sz="1" w:space="0" w:color="000000"/>
            </w:tcBorders>
            <w:shd w:val="clear" w:color="auto" w:fill="auto"/>
          </w:tcPr>
          <w:p w14:paraId="7CB9FD30" w14:textId="77777777" w:rsidR="0052582A" w:rsidRPr="00FE154A" w:rsidRDefault="0052582A" w:rsidP="0052582A">
            <w:pPr>
              <w:spacing w:line="240" w:lineRule="auto"/>
              <w:rPr>
                <w:rFonts w:ascii="Verdana" w:hAnsi="Verdana"/>
                <w:sz w:val="20"/>
                <w:szCs w:val="20"/>
              </w:rPr>
            </w:pPr>
            <w:r w:rsidRPr="00FE154A">
              <w:rPr>
                <w:rFonts w:ascii="Verdana" w:hAnsi="Verdana"/>
                <w:sz w:val="20"/>
                <w:szCs w:val="20"/>
              </w:rPr>
              <w:t>Gemeten op zeven (7) meter afstand van het voertuig ligt het geluidsniveau van de sirene tussen 100 Db(A) en 120 Db(A).</w:t>
            </w:r>
          </w:p>
        </w:tc>
        <w:tc>
          <w:tcPr>
            <w:tcW w:w="1122" w:type="dxa"/>
            <w:tcBorders>
              <w:left w:val="single" w:sz="1" w:space="0" w:color="000000"/>
              <w:bottom w:val="single" w:sz="1" w:space="0" w:color="000000"/>
            </w:tcBorders>
            <w:shd w:val="clear" w:color="auto" w:fill="auto"/>
          </w:tcPr>
          <w:p w14:paraId="06330A02"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F13B408"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1EE97C8"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30B14B03" w14:textId="77777777" w:rsidTr="005A4612">
        <w:tc>
          <w:tcPr>
            <w:tcW w:w="1220" w:type="dxa"/>
            <w:tcBorders>
              <w:left w:val="single" w:sz="1" w:space="0" w:color="000000"/>
              <w:bottom w:val="single" w:sz="1" w:space="0" w:color="000000"/>
            </w:tcBorders>
            <w:shd w:val="clear" w:color="auto" w:fill="auto"/>
          </w:tcPr>
          <w:p w14:paraId="0A1696E1" w14:textId="31FC8C4D" w:rsidR="0052582A" w:rsidRPr="00FE154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E3.4.32</w:t>
            </w:r>
          </w:p>
        </w:tc>
        <w:tc>
          <w:tcPr>
            <w:tcW w:w="4417" w:type="dxa"/>
            <w:gridSpan w:val="3"/>
            <w:tcBorders>
              <w:left w:val="single" w:sz="1" w:space="0" w:color="000000"/>
              <w:bottom w:val="single" w:sz="1" w:space="0" w:color="000000"/>
            </w:tcBorders>
            <w:shd w:val="clear" w:color="auto" w:fill="auto"/>
          </w:tcPr>
          <w:p w14:paraId="1FA6E0F9" w14:textId="77777777" w:rsidR="0052582A" w:rsidRPr="00FE154A" w:rsidRDefault="0052582A" w:rsidP="0052582A">
            <w:pPr>
              <w:spacing w:line="240" w:lineRule="auto"/>
              <w:rPr>
                <w:rFonts w:ascii="Verdana" w:hAnsi="Verdana"/>
                <w:sz w:val="20"/>
                <w:szCs w:val="20"/>
              </w:rPr>
            </w:pPr>
            <w:r w:rsidRPr="00FE154A">
              <w:rPr>
                <w:rFonts w:ascii="Verdana" w:hAnsi="Verdana"/>
                <w:sz w:val="20"/>
                <w:szCs w:val="20"/>
              </w:rPr>
              <w:t xml:space="preserve">Het geluidsniveau in de ambulance bedraagt bij gebruik van de sirene en de sireneversneller maximaal 80 Db(A). </w:t>
            </w:r>
          </w:p>
        </w:tc>
        <w:tc>
          <w:tcPr>
            <w:tcW w:w="1122" w:type="dxa"/>
            <w:tcBorders>
              <w:left w:val="single" w:sz="1" w:space="0" w:color="000000"/>
              <w:bottom w:val="single" w:sz="1" w:space="0" w:color="000000"/>
            </w:tcBorders>
            <w:shd w:val="clear" w:color="auto" w:fill="auto"/>
          </w:tcPr>
          <w:p w14:paraId="601182E0"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AD6C416"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C2D4B5F"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159CBCA7" w14:textId="77777777" w:rsidTr="005A4612">
        <w:tc>
          <w:tcPr>
            <w:tcW w:w="1220" w:type="dxa"/>
            <w:tcBorders>
              <w:left w:val="single" w:sz="1" w:space="0" w:color="000000"/>
              <w:bottom w:val="single" w:sz="1" w:space="0" w:color="000000"/>
            </w:tcBorders>
            <w:shd w:val="clear" w:color="auto" w:fill="auto"/>
          </w:tcPr>
          <w:p w14:paraId="1C978137" w14:textId="0CC6545A" w:rsidR="0052582A" w:rsidRPr="00FE154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E3.4.33</w:t>
            </w:r>
          </w:p>
        </w:tc>
        <w:tc>
          <w:tcPr>
            <w:tcW w:w="4417" w:type="dxa"/>
            <w:gridSpan w:val="3"/>
            <w:tcBorders>
              <w:left w:val="single" w:sz="1" w:space="0" w:color="000000"/>
              <w:bottom w:val="single" w:sz="1" w:space="0" w:color="000000"/>
            </w:tcBorders>
            <w:shd w:val="clear" w:color="auto" w:fill="auto"/>
          </w:tcPr>
          <w:p w14:paraId="7B44EDA0" w14:textId="77777777" w:rsidR="0052582A" w:rsidRPr="00FE154A" w:rsidRDefault="0052582A" w:rsidP="0052582A">
            <w:pPr>
              <w:spacing w:line="240" w:lineRule="auto"/>
              <w:rPr>
                <w:rFonts w:ascii="Verdana" w:hAnsi="Verdana"/>
                <w:sz w:val="20"/>
                <w:szCs w:val="20"/>
              </w:rPr>
            </w:pPr>
            <w:r w:rsidRPr="0052582A">
              <w:rPr>
                <w:rFonts w:ascii="Verdana" w:hAnsi="Verdana" w:cs="Verdana"/>
                <w:kern w:val="1"/>
                <w:sz w:val="20"/>
                <w:szCs w:val="20"/>
                <w:lang w:eastAsia="hi-IN" w:bidi="hi-IN"/>
              </w:rPr>
              <w:t xml:space="preserve">In beide achterdeuren worden blauwe </w:t>
            </w:r>
            <w:proofErr w:type="spellStart"/>
            <w:r w:rsidRPr="0052582A">
              <w:rPr>
                <w:rFonts w:ascii="Verdana" w:hAnsi="Verdana" w:cs="Verdana"/>
                <w:kern w:val="1"/>
                <w:sz w:val="20"/>
                <w:szCs w:val="20"/>
                <w:lang w:eastAsia="hi-IN" w:bidi="hi-IN"/>
              </w:rPr>
              <w:t>knoopleds</w:t>
            </w:r>
            <w:proofErr w:type="spellEnd"/>
            <w:r w:rsidRPr="0052582A">
              <w:rPr>
                <w:rFonts w:ascii="Verdana" w:hAnsi="Verdana" w:cs="Verdana"/>
                <w:kern w:val="1"/>
                <w:sz w:val="20"/>
                <w:szCs w:val="20"/>
                <w:lang w:eastAsia="hi-IN" w:bidi="hi-IN"/>
              </w:rPr>
              <w:t xml:space="preserve"> gemonteerd die gesynchroniseerd zijn. Flitspatroon in overleg met de afnemer.</w:t>
            </w:r>
          </w:p>
        </w:tc>
        <w:tc>
          <w:tcPr>
            <w:tcW w:w="1122" w:type="dxa"/>
            <w:tcBorders>
              <w:left w:val="single" w:sz="1" w:space="0" w:color="000000"/>
              <w:bottom w:val="single" w:sz="1" w:space="0" w:color="000000"/>
            </w:tcBorders>
            <w:shd w:val="clear" w:color="auto" w:fill="auto"/>
          </w:tcPr>
          <w:p w14:paraId="1E5CFA61"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FFE1A66"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247BFFB" w14:textId="77777777" w:rsidR="0052582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41833C91" w14:textId="77777777" w:rsidTr="005A4612">
        <w:tc>
          <w:tcPr>
            <w:tcW w:w="1220" w:type="dxa"/>
            <w:tcBorders>
              <w:left w:val="single" w:sz="1" w:space="0" w:color="000000"/>
              <w:bottom w:val="single" w:sz="1" w:space="0" w:color="000000"/>
            </w:tcBorders>
            <w:shd w:val="clear" w:color="auto" w:fill="auto"/>
          </w:tcPr>
          <w:p w14:paraId="38FE1C8D" w14:textId="392E4C3B" w:rsidR="0052582A" w:rsidRPr="0052582A" w:rsidRDefault="00ED43E3"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E3.4.34</w:t>
            </w:r>
          </w:p>
        </w:tc>
        <w:tc>
          <w:tcPr>
            <w:tcW w:w="4417" w:type="dxa"/>
            <w:gridSpan w:val="3"/>
            <w:tcBorders>
              <w:left w:val="single" w:sz="1" w:space="0" w:color="000000"/>
              <w:bottom w:val="single" w:sz="1" w:space="0" w:color="000000"/>
            </w:tcBorders>
            <w:shd w:val="clear" w:color="auto" w:fill="auto"/>
          </w:tcPr>
          <w:p w14:paraId="079A1B74" w14:textId="77777777" w:rsidR="0052582A" w:rsidRPr="0052582A" w:rsidRDefault="0052582A" w:rsidP="0052582A">
            <w:pPr>
              <w:spacing w:line="240" w:lineRule="auto"/>
              <w:rPr>
                <w:rFonts w:ascii="Verdana" w:hAnsi="Verdana"/>
                <w:sz w:val="20"/>
                <w:szCs w:val="20"/>
              </w:rPr>
            </w:pPr>
            <w:r w:rsidRPr="0052582A">
              <w:rPr>
                <w:rFonts w:ascii="Verdana" w:hAnsi="Verdana"/>
                <w:sz w:val="20"/>
                <w:szCs w:val="20"/>
              </w:rPr>
              <w:t>De voorportieren, achterdeuren en elektrische schuifdeuren dienen in geopende stand contourverlichting te hebben en te tonen.</w:t>
            </w:r>
          </w:p>
        </w:tc>
        <w:tc>
          <w:tcPr>
            <w:tcW w:w="1122" w:type="dxa"/>
            <w:tcBorders>
              <w:left w:val="single" w:sz="1" w:space="0" w:color="000000"/>
              <w:bottom w:val="single" w:sz="1" w:space="0" w:color="000000"/>
            </w:tcBorders>
            <w:shd w:val="clear" w:color="auto" w:fill="auto"/>
          </w:tcPr>
          <w:p w14:paraId="3E1BD688"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D01EB62"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DAFEF7B" w14:textId="77777777" w:rsidR="0052582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335A9C73" w14:textId="77777777" w:rsidTr="005A4612">
        <w:tc>
          <w:tcPr>
            <w:tcW w:w="1220" w:type="dxa"/>
            <w:tcBorders>
              <w:left w:val="single" w:sz="1" w:space="0" w:color="000000"/>
              <w:bottom w:val="single" w:sz="1" w:space="0" w:color="000000"/>
            </w:tcBorders>
            <w:shd w:val="clear" w:color="auto" w:fill="A6A6A6" w:themeFill="background1" w:themeFillShade="A6"/>
          </w:tcPr>
          <w:p w14:paraId="62B75C51" w14:textId="77777777" w:rsidR="0052582A" w:rsidRPr="00FE154A" w:rsidRDefault="0052582A" w:rsidP="0052582A">
            <w:pPr>
              <w:widowControl w:val="0"/>
              <w:suppressLineNumbers/>
              <w:suppressAutoHyphens/>
              <w:snapToGrid w:val="0"/>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3.5</w:t>
            </w:r>
          </w:p>
        </w:tc>
        <w:tc>
          <w:tcPr>
            <w:tcW w:w="4417" w:type="dxa"/>
            <w:gridSpan w:val="3"/>
            <w:tcBorders>
              <w:left w:val="single" w:sz="1" w:space="0" w:color="000000"/>
              <w:bottom w:val="single" w:sz="1" w:space="0" w:color="000000"/>
            </w:tcBorders>
            <w:shd w:val="clear" w:color="auto" w:fill="A6A6A6" w:themeFill="background1" w:themeFillShade="A6"/>
          </w:tcPr>
          <w:p w14:paraId="2F5D80DE" w14:textId="77777777" w:rsidR="0052582A" w:rsidRPr="00FE154A" w:rsidRDefault="0052582A" w:rsidP="0052582A">
            <w:pPr>
              <w:widowControl w:val="0"/>
              <w:suppressLineNumbers/>
              <w:suppressAutoHyphens/>
              <w:snapToGrid w:val="0"/>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Stroomvoorziening, schakelaars en opschriften</w:t>
            </w:r>
          </w:p>
        </w:tc>
        <w:tc>
          <w:tcPr>
            <w:tcW w:w="1122" w:type="dxa"/>
            <w:tcBorders>
              <w:left w:val="single" w:sz="1" w:space="0" w:color="000000"/>
              <w:bottom w:val="single" w:sz="1" w:space="0" w:color="000000"/>
            </w:tcBorders>
            <w:shd w:val="clear" w:color="auto" w:fill="A6A6A6" w:themeFill="background1" w:themeFillShade="A6"/>
          </w:tcPr>
          <w:p w14:paraId="31259EA3" w14:textId="77777777" w:rsidR="0052582A" w:rsidRPr="00FE154A" w:rsidRDefault="0052582A" w:rsidP="0052582A">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6A6A6" w:themeFill="background1" w:themeFillShade="A6"/>
          </w:tcPr>
          <w:p w14:paraId="0B43B2D4" w14:textId="77777777" w:rsidR="0052582A" w:rsidRPr="00FE154A" w:rsidRDefault="0052582A" w:rsidP="0052582A">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6A6A6" w:themeFill="background1" w:themeFillShade="A6"/>
          </w:tcPr>
          <w:p w14:paraId="3F3019CD" w14:textId="77777777" w:rsidR="0052582A" w:rsidRPr="00FE154A" w:rsidRDefault="0052582A" w:rsidP="0052582A">
            <w:pPr>
              <w:widowControl w:val="0"/>
              <w:suppressLineNumbers/>
              <w:suppressAutoHyphens/>
              <w:snapToGrid w:val="0"/>
              <w:spacing w:line="240" w:lineRule="auto"/>
              <w:rPr>
                <w:rFonts w:ascii="Verdana" w:hAnsi="Verdana" w:cs="Verdana"/>
                <w:b/>
                <w:kern w:val="1"/>
                <w:sz w:val="20"/>
                <w:szCs w:val="20"/>
                <w:lang w:eastAsia="hi-IN" w:bidi="hi-IN"/>
              </w:rPr>
            </w:pPr>
          </w:p>
        </w:tc>
      </w:tr>
      <w:tr w:rsidR="0052582A" w:rsidRPr="00FE154A" w14:paraId="4D734867" w14:textId="77777777" w:rsidTr="005A4612">
        <w:tc>
          <w:tcPr>
            <w:tcW w:w="1220" w:type="dxa"/>
            <w:tcBorders>
              <w:left w:val="single" w:sz="1" w:space="0" w:color="000000"/>
              <w:bottom w:val="single" w:sz="1" w:space="0" w:color="000000"/>
            </w:tcBorders>
            <w:shd w:val="clear" w:color="auto" w:fill="auto"/>
          </w:tcPr>
          <w:p w14:paraId="3630AC7D"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E3.5.1</w:t>
            </w:r>
          </w:p>
        </w:tc>
        <w:tc>
          <w:tcPr>
            <w:tcW w:w="4417" w:type="dxa"/>
            <w:gridSpan w:val="3"/>
            <w:tcBorders>
              <w:left w:val="single" w:sz="1" w:space="0" w:color="000000"/>
              <w:bottom w:val="single" w:sz="1" w:space="0" w:color="000000"/>
            </w:tcBorders>
            <w:shd w:val="clear" w:color="auto" w:fill="auto"/>
          </w:tcPr>
          <w:p w14:paraId="0456008B"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 een accusysteem dat over voldoende capaciteit beschikt voor het gebruik van alle aanwezige apparatuur.</w:t>
            </w:r>
          </w:p>
        </w:tc>
        <w:tc>
          <w:tcPr>
            <w:tcW w:w="1122" w:type="dxa"/>
            <w:tcBorders>
              <w:left w:val="single" w:sz="1" w:space="0" w:color="000000"/>
              <w:bottom w:val="single" w:sz="1" w:space="0" w:color="000000"/>
            </w:tcBorders>
            <w:shd w:val="clear" w:color="auto" w:fill="auto"/>
          </w:tcPr>
          <w:p w14:paraId="725F92C2"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78E1A81"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Minimaal 95Ah</w:t>
            </w:r>
          </w:p>
        </w:tc>
        <w:tc>
          <w:tcPr>
            <w:tcW w:w="1417" w:type="dxa"/>
            <w:tcBorders>
              <w:left w:val="single" w:sz="1" w:space="0" w:color="000000"/>
              <w:bottom w:val="single" w:sz="1" w:space="0" w:color="000000"/>
              <w:right w:val="single" w:sz="1" w:space="0" w:color="000000"/>
            </w:tcBorders>
          </w:tcPr>
          <w:p w14:paraId="019BB4CA" w14:textId="77777777" w:rsidR="0052582A" w:rsidRPr="006D4C1E"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AD5A705" w14:textId="77777777" w:rsidTr="005A4612">
        <w:tc>
          <w:tcPr>
            <w:tcW w:w="1220" w:type="dxa"/>
            <w:tcBorders>
              <w:left w:val="single" w:sz="1" w:space="0" w:color="000000"/>
              <w:bottom w:val="single" w:sz="1" w:space="0" w:color="000000"/>
            </w:tcBorders>
            <w:shd w:val="clear" w:color="auto" w:fill="auto"/>
          </w:tcPr>
          <w:p w14:paraId="5AAD78E6" w14:textId="77777777" w:rsidR="006D4C1E" w:rsidRPr="00FE154A" w:rsidRDefault="003A003C"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E3.5.2</w:t>
            </w:r>
          </w:p>
        </w:tc>
        <w:tc>
          <w:tcPr>
            <w:tcW w:w="4417" w:type="dxa"/>
            <w:gridSpan w:val="3"/>
            <w:tcBorders>
              <w:left w:val="single" w:sz="1" w:space="0" w:color="000000"/>
              <w:bottom w:val="single" w:sz="1" w:space="0" w:color="000000"/>
            </w:tcBorders>
            <w:shd w:val="clear" w:color="auto" w:fill="auto"/>
          </w:tcPr>
          <w:p w14:paraId="4C0400EC" w14:textId="77777777" w:rsidR="006D4C1E" w:rsidRPr="00FE154A" w:rsidRDefault="006D4C1E" w:rsidP="0052582A">
            <w:pPr>
              <w:widowControl w:val="0"/>
              <w:suppressLineNumbers/>
              <w:suppressAutoHyphens/>
              <w:snapToGrid w:val="0"/>
              <w:spacing w:line="240" w:lineRule="auto"/>
              <w:rPr>
                <w:rFonts w:ascii="Verdana" w:hAnsi="Verdana" w:cs="Verdana"/>
                <w:kern w:val="1"/>
                <w:sz w:val="20"/>
                <w:szCs w:val="20"/>
                <w:lang w:eastAsia="hi-IN" w:bidi="hi-IN"/>
              </w:rPr>
            </w:pPr>
            <w:r w:rsidRPr="006D4C1E">
              <w:rPr>
                <w:rFonts w:ascii="Verdana" w:hAnsi="Verdana" w:cs="Verdana"/>
                <w:kern w:val="1"/>
                <w:sz w:val="20"/>
                <w:szCs w:val="20"/>
                <w:lang w:eastAsia="hi-IN" w:bidi="hi-IN"/>
              </w:rPr>
              <w:t>Er dient een hoofdschakelaar van de tweede accu gemonteerd te worden</w:t>
            </w:r>
            <w:r>
              <w:rPr>
                <w:rFonts w:ascii="Verdana" w:hAnsi="Verdana" w:cs="Verdana"/>
                <w:kern w:val="1"/>
                <w:sz w:val="20"/>
                <w:szCs w:val="20"/>
                <w:lang w:eastAsia="hi-IN" w:bidi="hi-IN"/>
              </w:rPr>
              <w:t xml:space="preserve"> op de basis van de bestuurders</w:t>
            </w:r>
            <w:r w:rsidRPr="006D4C1E">
              <w:rPr>
                <w:rFonts w:ascii="Verdana" w:hAnsi="Verdana" w:cs="Verdana"/>
                <w:kern w:val="1"/>
                <w:sz w:val="20"/>
                <w:szCs w:val="20"/>
                <w:lang w:eastAsia="hi-IN" w:bidi="hi-IN"/>
              </w:rPr>
              <w:t>stoel</w:t>
            </w:r>
          </w:p>
        </w:tc>
        <w:tc>
          <w:tcPr>
            <w:tcW w:w="1122" w:type="dxa"/>
            <w:tcBorders>
              <w:left w:val="single" w:sz="1" w:space="0" w:color="000000"/>
              <w:bottom w:val="single" w:sz="1" w:space="0" w:color="000000"/>
            </w:tcBorders>
            <w:shd w:val="clear" w:color="auto" w:fill="auto"/>
          </w:tcPr>
          <w:p w14:paraId="50A430C1" w14:textId="77777777" w:rsidR="006D4C1E" w:rsidRPr="00FE154A" w:rsidRDefault="006D4C1E"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5EF3FD8" w14:textId="77777777" w:rsidR="006D4C1E" w:rsidRPr="00FE154A" w:rsidRDefault="006D4C1E"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671123F" w14:textId="77777777" w:rsidR="006D4C1E" w:rsidRDefault="006D4C1E"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54929B76" w14:textId="77777777" w:rsidTr="005A4612">
        <w:tc>
          <w:tcPr>
            <w:tcW w:w="1220" w:type="dxa"/>
            <w:tcBorders>
              <w:left w:val="single" w:sz="1" w:space="0" w:color="000000"/>
              <w:bottom w:val="single" w:sz="1" w:space="0" w:color="000000"/>
            </w:tcBorders>
            <w:shd w:val="clear" w:color="auto" w:fill="auto"/>
          </w:tcPr>
          <w:p w14:paraId="31754422" w14:textId="77777777" w:rsidR="0052582A" w:rsidRPr="00FE154A" w:rsidRDefault="003A003C"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E3.5.3</w:t>
            </w:r>
          </w:p>
        </w:tc>
        <w:tc>
          <w:tcPr>
            <w:tcW w:w="4417" w:type="dxa"/>
            <w:gridSpan w:val="3"/>
            <w:tcBorders>
              <w:left w:val="single" w:sz="1" w:space="0" w:color="000000"/>
              <w:bottom w:val="single" w:sz="1" w:space="0" w:color="000000"/>
            </w:tcBorders>
            <w:shd w:val="clear" w:color="auto" w:fill="auto"/>
          </w:tcPr>
          <w:p w14:paraId="7AC3939B"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w:t>
            </w:r>
          </w:p>
          <w:p w14:paraId="3C02978C"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één (1) accu voor de auto;</w:t>
            </w:r>
          </w:p>
          <w:p w14:paraId="4A7CA19D"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één (1) accu voor het patiënten-compartiment, die tevens als noodstart accu dienst doet.</w:t>
            </w:r>
          </w:p>
        </w:tc>
        <w:tc>
          <w:tcPr>
            <w:tcW w:w="1122" w:type="dxa"/>
            <w:tcBorders>
              <w:left w:val="single" w:sz="1" w:space="0" w:color="000000"/>
              <w:bottom w:val="single" w:sz="1" w:space="0" w:color="000000"/>
            </w:tcBorders>
            <w:shd w:val="clear" w:color="auto" w:fill="auto"/>
          </w:tcPr>
          <w:p w14:paraId="2A50D004"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948E3F8"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C5E9BF9"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0A872A03" w14:textId="77777777" w:rsidTr="005A4612">
        <w:tc>
          <w:tcPr>
            <w:tcW w:w="1220" w:type="dxa"/>
            <w:tcBorders>
              <w:left w:val="single" w:sz="1" w:space="0" w:color="000000"/>
              <w:bottom w:val="single" w:sz="1" w:space="0" w:color="000000"/>
            </w:tcBorders>
            <w:shd w:val="clear" w:color="auto" w:fill="auto"/>
          </w:tcPr>
          <w:p w14:paraId="1762EF63" w14:textId="77777777" w:rsidR="0052582A" w:rsidRPr="00FE154A" w:rsidRDefault="003A003C"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E3.5.4</w:t>
            </w:r>
          </w:p>
        </w:tc>
        <w:tc>
          <w:tcPr>
            <w:tcW w:w="4417" w:type="dxa"/>
            <w:gridSpan w:val="3"/>
            <w:tcBorders>
              <w:left w:val="single" w:sz="1" w:space="0" w:color="000000"/>
              <w:bottom w:val="single" w:sz="1" w:space="0" w:color="000000"/>
            </w:tcBorders>
            <w:shd w:val="clear" w:color="auto" w:fill="auto"/>
          </w:tcPr>
          <w:p w14:paraId="4986638F"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Alle accu’s zijn onderhoudsvrij.</w:t>
            </w:r>
          </w:p>
        </w:tc>
        <w:tc>
          <w:tcPr>
            <w:tcW w:w="1122" w:type="dxa"/>
            <w:tcBorders>
              <w:left w:val="single" w:sz="1" w:space="0" w:color="000000"/>
              <w:bottom w:val="single" w:sz="1" w:space="0" w:color="000000"/>
            </w:tcBorders>
            <w:shd w:val="clear" w:color="auto" w:fill="auto"/>
          </w:tcPr>
          <w:p w14:paraId="43A64070"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C02DA35"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47A1511"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5C09A60F" w14:textId="77777777" w:rsidTr="005A4612">
        <w:tc>
          <w:tcPr>
            <w:tcW w:w="1220" w:type="dxa"/>
            <w:tcBorders>
              <w:left w:val="single" w:sz="1" w:space="0" w:color="000000"/>
              <w:bottom w:val="single" w:sz="1" w:space="0" w:color="000000"/>
            </w:tcBorders>
            <w:shd w:val="clear" w:color="auto" w:fill="auto"/>
          </w:tcPr>
          <w:p w14:paraId="7E6359E0" w14:textId="77777777" w:rsidR="0052582A" w:rsidRPr="00FE154A" w:rsidRDefault="003A003C"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E3.5.5</w:t>
            </w:r>
          </w:p>
        </w:tc>
        <w:tc>
          <w:tcPr>
            <w:tcW w:w="4417" w:type="dxa"/>
            <w:gridSpan w:val="3"/>
            <w:tcBorders>
              <w:left w:val="single" w:sz="1" w:space="0" w:color="000000"/>
              <w:bottom w:val="single" w:sz="1" w:space="0" w:color="000000"/>
            </w:tcBorders>
            <w:shd w:val="clear" w:color="auto" w:fill="auto"/>
          </w:tcPr>
          <w:p w14:paraId="447BEDB2"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ten behoeve van de</w:t>
            </w:r>
            <w:r>
              <w:rPr>
                <w:rFonts w:ascii="Verdana" w:hAnsi="Verdana" w:cs="Verdana"/>
                <w:kern w:val="1"/>
                <w:sz w:val="20"/>
                <w:szCs w:val="20"/>
                <w:lang w:eastAsia="hi-IN" w:bidi="hi-IN"/>
              </w:rPr>
              <w:t xml:space="preserve"> accu’s voorzien van een combi o</w:t>
            </w:r>
            <w:r w:rsidRPr="00FE154A">
              <w:rPr>
                <w:rFonts w:ascii="Verdana" w:hAnsi="Verdana" w:cs="Verdana"/>
                <w:kern w:val="1"/>
                <w:sz w:val="20"/>
                <w:szCs w:val="20"/>
                <w:lang w:eastAsia="hi-IN" w:bidi="hi-IN"/>
              </w:rPr>
              <w:t xml:space="preserve">mvormer/acculader </w:t>
            </w:r>
            <w:r w:rsidR="006D4C1E">
              <w:rPr>
                <w:rFonts w:ascii="Verdana" w:hAnsi="Verdana" w:cs="Verdana"/>
                <w:kern w:val="1"/>
                <w:sz w:val="20"/>
                <w:szCs w:val="20"/>
                <w:lang w:eastAsia="hi-IN" w:bidi="hi-IN"/>
              </w:rPr>
              <w:t>met een vermogen van minimaal 16</w:t>
            </w:r>
            <w:r w:rsidRPr="00FE154A">
              <w:rPr>
                <w:rFonts w:ascii="Verdana" w:hAnsi="Verdana" w:cs="Verdana"/>
                <w:kern w:val="1"/>
                <w:sz w:val="20"/>
                <w:szCs w:val="20"/>
                <w:lang w:eastAsia="hi-IN" w:bidi="hi-IN"/>
              </w:rPr>
              <w:t>00W en een zuivere sinusuitgang van 230V en voorzien van een druppellader en een accubewaker, welke het systeem uitschakelt bij een te lage spanning.</w:t>
            </w:r>
          </w:p>
        </w:tc>
        <w:tc>
          <w:tcPr>
            <w:tcW w:w="1122" w:type="dxa"/>
            <w:tcBorders>
              <w:left w:val="single" w:sz="1" w:space="0" w:color="000000"/>
              <w:bottom w:val="single" w:sz="1" w:space="0" w:color="000000"/>
            </w:tcBorders>
            <w:shd w:val="clear" w:color="auto" w:fill="auto"/>
          </w:tcPr>
          <w:p w14:paraId="615AA14D"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CEAE66E"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A96F38A" w14:textId="77777777" w:rsidR="0052582A" w:rsidRPr="005E352F"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03A07453" w14:textId="77777777" w:rsidTr="005A4612">
        <w:tc>
          <w:tcPr>
            <w:tcW w:w="1220" w:type="dxa"/>
            <w:tcBorders>
              <w:left w:val="single" w:sz="1" w:space="0" w:color="000000"/>
              <w:bottom w:val="single" w:sz="1" w:space="0" w:color="000000"/>
            </w:tcBorders>
            <w:shd w:val="clear" w:color="auto" w:fill="auto"/>
          </w:tcPr>
          <w:p w14:paraId="79347EBD" w14:textId="77777777" w:rsidR="0052582A" w:rsidRPr="00FE154A" w:rsidRDefault="007317E9"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E3.5.6</w:t>
            </w:r>
          </w:p>
        </w:tc>
        <w:tc>
          <w:tcPr>
            <w:tcW w:w="4417" w:type="dxa"/>
            <w:gridSpan w:val="3"/>
            <w:tcBorders>
              <w:left w:val="single" w:sz="1" w:space="0" w:color="000000"/>
              <w:bottom w:val="single" w:sz="1" w:space="0" w:color="000000"/>
            </w:tcBorders>
            <w:shd w:val="clear" w:color="auto" w:fill="auto"/>
          </w:tcPr>
          <w:p w14:paraId="6DEF0B13"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voertuigen zijn voorzien van een 12/230 Volt (minimaal 30 </w:t>
            </w:r>
            <w:proofErr w:type="spellStart"/>
            <w:r w:rsidRPr="00FE154A">
              <w:rPr>
                <w:rFonts w:ascii="Verdana" w:hAnsi="Verdana" w:cs="Verdana"/>
                <w:kern w:val="1"/>
                <w:sz w:val="20"/>
                <w:szCs w:val="20"/>
                <w:lang w:eastAsia="hi-IN" w:bidi="hi-IN"/>
              </w:rPr>
              <w:t>Amp</w:t>
            </w:r>
            <w:proofErr w:type="spellEnd"/>
            <w:r w:rsidRPr="00FE154A">
              <w:rPr>
                <w:rFonts w:ascii="Verdana" w:hAnsi="Verdana" w:cs="Verdana"/>
                <w:kern w:val="1"/>
                <w:sz w:val="20"/>
                <w:szCs w:val="20"/>
                <w:lang w:eastAsia="hi-IN" w:bidi="hi-IN"/>
              </w:rPr>
              <w:t>) omvormer.</w:t>
            </w:r>
          </w:p>
        </w:tc>
        <w:tc>
          <w:tcPr>
            <w:tcW w:w="1122" w:type="dxa"/>
            <w:tcBorders>
              <w:left w:val="single" w:sz="1" w:space="0" w:color="000000"/>
              <w:bottom w:val="single" w:sz="1" w:space="0" w:color="000000"/>
            </w:tcBorders>
            <w:shd w:val="clear" w:color="auto" w:fill="auto"/>
          </w:tcPr>
          <w:p w14:paraId="0688BFD5"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733FF75"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0DC045F"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35D6FDA0" w14:textId="77777777" w:rsidTr="005A4612">
        <w:tc>
          <w:tcPr>
            <w:tcW w:w="1220" w:type="dxa"/>
            <w:tcBorders>
              <w:left w:val="single" w:sz="1" w:space="0" w:color="000000"/>
              <w:bottom w:val="single" w:sz="1" w:space="0" w:color="000000"/>
            </w:tcBorders>
            <w:shd w:val="clear" w:color="auto" w:fill="auto"/>
          </w:tcPr>
          <w:p w14:paraId="3D9B5664" w14:textId="77777777" w:rsidR="0052582A" w:rsidRPr="00FE154A" w:rsidRDefault="007317E9"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E3.5.7</w:t>
            </w:r>
          </w:p>
        </w:tc>
        <w:tc>
          <w:tcPr>
            <w:tcW w:w="4417" w:type="dxa"/>
            <w:gridSpan w:val="3"/>
            <w:tcBorders>
              <w:left w:val="single" w:sz="1" w:space="0" w:color="000000"/>
              <w:bottom w:val="single" w:sz="1" w:space="0" w:color="000000"/>
            </w:tcBorders>
            <w:shd w:val="clear" w:color="auto" w:fill="auto"/>
          </w:tcPr>
          <w:p w14:paraId="0B4E03B0"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inschakeling van deze 12/230 Volt omvormer geschiedt via het contactslot en door middel van aansluiting op walstroom.</w:t>
            </w:r>
          </w:p>
        </w:tc>
        <w:tc>
          <w:tcPr>
            <w:tcW w:w="1122" w:type="dxa"/>
            <w:tcBorders>
              <w:left w:val="single" w:sz="1" w:space="0" w:color="000000"/>
              <w:bottom w:val="single" w:sz="1" w:space="0" w:color="000000"/>
            </w:tcBorders>
            <w:shd w:val="clear" w:color="auto" w:fill="auto"/>
          </w:tcPr>
          <w:p w14:paraId="4AF023BF"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99821B0"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C514BD4"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52582A" w:rsidRPr="00FE154A" w14:paraId="657D5CC4" w14:textId="77777777" w:rsidTr="005A4612">
        <w:tc>
          <w:tcPr>
            <w:tcW w:w="1220" w:type="dxa"/>
            <w:tcBorders>
              <w:left w:val="single" w:sz="1" w:space="0" w:color="000000"/>
              <w:bottom w:val="single" w:sz="1" w:space="0" w:color="000000"/>
            </w:tcBorders>
            <w:shd w:val="clear" w:color="auto" w:fill="auto"/>
          </w:tcPr>
          <w:p w14:paraId="13CCB566" w14:textId="77777777" w:rsidR="0052582A" w:rsidRPr="00FE154A" w:rsidRDefault="007317E9"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E3.5.8</w:t>
            </w:r>
          </w:p>
        </w:tc>
        <w:tc>
          <w:tcPr>
            <w:tcW w:w="4417" w:type="dxa"/>
            <w:gridSpan w:val="3"/>
            <w:tcBorders>
              <w:left w:val="single" w:sz="1" w:space="0" w:color="000000"/>
              <w:bottom w:val="single" w:sz="1" w:space="0" w:color="000000"/>
            </w:tcBorders>
            <w:shd w:val="clear" w:color="auto" w:fill="auto"/>
          </w:tcPr>
          <w:p w14:paraId="2F57CE77"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De voe</w:t>
            </w:r>
            <w:r w:rsidRPr="00FE154A">
              <w:rPr>
                <w:rFonts w:ascii="Verdana" w:hAnsi="Verdana" w:cs="Verdana"/>
                <w:kern w:val="1"/>
                <w:sz w:val="20"/>
                <w:szCs w:val="20"/>
                <w:lang w:eastAsia="hi-IN" w:bidi="hi-IN"/>
              </w:rPr>
              <w:t xml:space="preserve">rtuigen zijn voorzien van een 230 Volt buitenaansluiting (type </w:t>
            </w:r>
            <w:proofErr w:type="spellStart"/>
            <w:r w:rsidRPr="00FE154A">
              <w:rPr>
                <w:rFonts w:ascii="Verdana" w:hAnsi="Verdana" w:cs="Verdana"/>
                <w:kern w:val="1"/>
                <w:sz w:val="20"/>
                <w:szCs w:val="20"/>
                <w:lang w:eastAsia="hi-IN" w:bidi="hi-IN"/>
              </w:rPr>
              <w:t>Defa</w:t>
            </w:r>
            <w:proofErr w:type="spellEnd"/>
            <w:r w:rsidRPr="00FE154A">
              <w:rPr>
                <w:rFonts w:ascii="Verdana" w:hAnsi="Verdana" w:cs="Verdana"/>
                <w:kern w:val="1"/>
                <w:sz w:val="20"/>
                <w:szCs w:val="20"/>
                <w:lang w:eastAsia="hi-IN" w:bidi="hi-IN"/>
              </w:rPr>
              <w:t xml:space="preserve"> WDC) met startbeveiliging. Boven het walstroom-contactpunt van het voertuig is een groene led lamp gemonteerd, welke brandt wanneer deze aangesloten is op 230 Volt. </w:t>
            </w:r>
          </w:p>
          <w:p w14:paraId="56987ED9"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positie van dit contactpunt is aan de bestuurderskant links achter nabij het achterlicht van het voertuig op circa 130 cm hoogte.</w:t>
            </w:r>
          </w:p>
        </w:tc>
        <w:tc>
          <w:tcPr>
            <w:tcW w:w="1122" w:type="dxa"/>
            <w:tcBorders>
              <w:left w:val="single" w:sz="1" w:space="0" w:color="000000"/>
              <w:bottom w:val="single" w:sz="1" w:space="0" w:color="000000"/>
            </w:tcBorders>
            <w:shd w:val="clear" w:color="auto" w:fill="auto"/>
          </w:tcPr>
          <w:p w14:paraId="33473FF2"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F6CFD15"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335E420" w14:textId="77777777" w:rsidR="0052582A" w:rsidRPr="00FE154A" w:rsidRDefault="0052582A" w:rsidP="0052582A">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28C19B5" w14:textId="77777777" w:rsidTr="005A4612">
        <w:tc>
          <w:tcPr>
            <w:tcW w:w="1220" w:type="dxa"/>
            <w:tcBorders>
              <w:left w:val="single" w:sz="1" w:space="0" w:color="000000"/>
              <w:bottom w:val="single" w:sz="1" w:space="0" w:color="000000"/>
            </w:tcBorders>
            <w:shd w:val="clear" w:color="auto" w:fill="auto"/>
          </w:tcPr>
          <w:p w14:paraId="155CAD70"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E3.5.9</w:t>
            </w:r>
          </w:p>
        </w:tc>
        <w:tc>
          <w:tcPr>
            <w:tcW w:w="4417" w:type="dxa"/>
            <w:gridSpan w:val="3"/>
            <w:tcBorders>
              <w:left w:val="single" w:sz="1" w:space="0" w:color="000000"/>
              <w:bottom w:val="single" w:sz="1" w:space="0" w:color="000000"/>
            </w:tcBorders>
            <w:shd w:val="clear" w:color="auto" w:fill="auto"/>
          </w:tcPr>
          <w:p w14:paraId="1F765A3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6D4C1E">
              <w:rPr>
                <w:rFonts w:ascii="Verdana" w:hAnsi="Verdana" w:cs="Verdana"/>
                <w:kern w:val="1"/>
                <w:sz w:val="20"/>
                <w:szCs w:val="20"/>
                <w:lang w:eastAsia="hi-IN" w:bidi="hi-IN"/>
              </w:rPr>
              <w:t>O</w:t>
            </w:r>
            <w:r>
              <w:rPr>
                <w:rFonts w:ascii="Verdana" w:hAnsi="Verdana" w:cs="Verdana"/>
                <w:kern w:val="1"/>
                <w:sz w:val="20"/>
                <w:szCs w:val="20"/>
                <w:lang w:eastAsia="hi-IN" w:bidi="hi-IN"/>
              </w:rPr>
              <w:t>nder de binnen</w:t>
            </w:r>
            <w:r w:rsidRPr="006D4C1E">
              <w:rPr>
                <w:rFonts w:ascii="Verdana" w:hAnsi="Verdana" w:cs="Verdana"/>
                <w:kern w:val="1"/>
                <w:sz w:val="20"/>
                <w:szCs w:val="20"/>
                <w:lang w:eastAsia="hi-IN" w:bidi="hi-IN"/>
              </w:rPr>
              <w:t>spiegel wordt een groene lamp gemonteerd die aan is als het voertuig aan de walstroom staat.</w:t>
            </w:r>
          </w:p>
        </w:tc>
        <w:tc>
          <w:tcPr>
            <w:tcW w:w="1122" w:type="dxa"/>
            <w:tcBorders>
              <w:left w:val="single" w:sz="1" w:space="0" w:color="000000"/>
              <w:bottom w:val="single" w:sz="1" w:space="0" w:color="000000"/>
            </w:tcBorders>
            <w:shd w:val="clear" w:color="auto" w:fill="auto"/>
          </w:tcPr>
          <w:p w14:paraId="1A6E954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F61238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C9CB301"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12FE84B" w14:textId="77777777" w:rsidTr="005A4612">
        <w:tc>
          <w:tcPr>
            <w:tcW w:w="1220" w:type="dxa"/>
            <w:tcBorders>
              <w:left w:val="single" w:sz="1" w:space="0" w:color="000000"/>
              <w:bottom w:val="single" w:sz="1" w:space="0" w:color="000000"/>
            </w:tcBorders>
            <w:shd w:val="clear" w:color="auto" w:fill="auto"/>
          </w:tcPr>
          <w:p w14:paraId="63C327C4"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highlight w:val="yellow"/>
                <w:lang w:eastAsia="hi-IN" w:bidi="hi-IN"/>
              </w:rPr>
            </w:pPr>
            <w:r>
              <w:rPr>
                <w:rFonts w:ascii="Verdana" w:hAnsi="Verdana" w:cs="Verdana"/>
                <w:kern w:val="1"/>
                <w:sz w:val="20"/>
                <w:szCs w:val="20"/>
                <w:lang w:eastAsia="hi-IN" w:bidi="hi-IN"/>
              </w:rPr>
              <w:t>E3.5.10</w:t>
            </w:r>
          </w:p>
        </w:tc>
        <w:tc>
          <w:tcPr>
            <w:tcW w:w="4417" w:type="dxa"/>
            <w:gridSpan w:val="3"/>
            <w:tcBorders>
              <w:left w:val="single" w:sz="1" w:space="0" w:color="000000"/>
              <w:bottom w:val="single" w:sz="1" w:space="0" w:color="000000"/>
            </w:tcBorders>
            <w:shd w:val="clear" w:color="auto" w:fill="auto"/>
          </w:tcPr>
          <w:p w14:paraId="50D9837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highlight w:val="yellow"/>
                <w:lang w:eastAsia="hi-IN" w:bidi="hi-IN"/>
              </w:rPr>
            </w:pPr>
            <w:r w:rsidRPr="00FE154A">
              <w:rPr>
                <w:rFonts w:ascii="Verdana" w:hAnsi="Verdana" w:cs="Verdana"/>
                <w:kern w:val="1"/>
                <w:sz w:val="20"/>
                <w:szCs w:val="20"/>
                <w:lang w:eastAsia="hi-IN" w:bidi="hi-IN"/>
              </w:rPr>
              <w:t>De voertuigen  zijn in het patiënten-compartiment voorzien van zeven (7) aansluitingen 230 Volt en twee (2) aansluitingen 12 Volt. De exacte locatie per aansluitpunt zal in nader overleg bepaald worden.</w:t>
            </w:r>
          </w:p>
        </w:tc>
        <w:tc>
          <w:tcPr>
            <w:tcW w:w="1122" w:type="dxa"/>
            <w:tcBorders>
              <w:left w:val="single" w:sz="1" w:space="0" w:color="000000"/>
              <w:bottom w:val="single" w:sz="1" w:space="0" w:color="000000"/>
            </w:tcBorders>
            <w:shd w:val="clear" w:color="auto" w:fill="auto"/>
          </w:tcPr>
          <w:p w14:paraId="4394357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7D488B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F8D0CC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DBBBDFE" w14:textId="77777777" w:rsidTr="005A4612">
        <w:tc>
          <w:tcPr>
            <w:tcW w:w="1220" w:type="dxa"/>
            <w:tcBorders>
              <w:left w:val="single" w:sz="1" w:space="0" w:color="000000"/>
              <w:bottom w:val="single" w:sz="1" w:space="0" w:color="000000"/>
            </w:tcBorders>
            <w:shd w:val="clear" w:color="auto" w:fill="auto"/>
          </w:tcPr>
          <w:p w14:paraId="25EF28FD"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E3.5.11</w:t>
            </w:r>
          </w:p>
        </w:tc>
        <w:tc>
          <w:tcPr>
            <w:tcW w:w="4417" w:type="dxa"/>
            <w:gridSpan w:val="3"/>
            <w:tcBorders>
              <w:left w:val="single" w:sz="1" w:space="0" w:color="000000"/>
              <w:bottom w:val="single" w:sz="1" w:space="0" w:color="000000"/>
            </w:tcBorders>
            <w:shd w:val="clear" w:color="auto" w:fill="auto"/>
          </w:tcPr>
          <w:p w14:paraId="63043E0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elektrische installatie is zodanig van opzet dat een startgarantie aanwezig blijft.</w:t>
            </w:r>
          </w:p>
        </w:tc>
        <w:tc>
          <w:tcPr>
            <w:tcW w:w="1122" w:type="dxa"/>
            <w:tcBorders>
              <w:left w:val="single" w:sz="1" w:space="0" w:color="000000"/>
              <w:bottom w:val="single" w:sz="1" w:space="0" w:color="000000"/>
            </w:tcBorders>
            <w:shd w:val="clear" w:color="auto" w:fill="auto"/>
          </w:tcPr>
          <w:p w14:paraId="34CCD99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1C450D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35D4F6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E128A6A" w14:textId="77777777" w:rsidTr="005A4612">
        <w:tc>
          <w:tcPr>
            <w:tcW w:w="1220" w:type="dxa"/>
            <w:tcBorders>
              <w:left w:val="single" w:sz="1" w:space="0" w:color="000000"/>
              <w:bottom w:val="single" w:sz="1" w:space="0" w:color="000000"/>
            </w:tcBorders>
            <w:shd w:val="clear" w:color="auto" w:fill="auto"/>
          </w:tcPr>
          <w:p w14:paraId="66748D1E"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E3.5.12</w:t>
            </w:r>
          </w:p>
        </w:tc>
        <w:tc>
          <w:tcPr>
            <w:tcW w:w="4417" w:type="dxa"/>
            <w:gridSpan w:val="3"/>
            <w:tcBorders>
              <w:left w:val="single" w:sz="1" w:space="0" w:color="000000"/>
              <w:bottom w:val="single" w:sz="1" w:space="0" w:color="000000"/>
            </w:tcBorders>
            <w:shd w:val="clear" w:color="auto" w:fill="auto"/>
          </w:tcPr>
          <w:p w14:paraId="20569B8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230V voorziening is uitgevoerd met automatische zekeringen en aardlekschakelaar.</w:t>
            </w:r>
          </w:p>
        </w:tc>
        <w:tc>
          <w:tcPr>
            <w:tcW w:w="1122" w:type="dxa"/>
            <w:tcBorders>
              <w:left w:val="single" w:sz="1" w:space="0" w:color="000000"/>
              <w:bottom w:val="single" w:sz="1" w:space="0" w:color="000000"/>
            </w:tcBorders>
            <w:shd w:val="clear" w:color="auto" w:fill="auto"/>
          </w:tcPr>
          <w:p w14:paraId="359A606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E70B2F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48DC6D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D5B1484" w14:textId="77777777" w:rsidTr="005A4612">
        <w:tc>
          <w:tcPr>
            <w:tcW w:w="1220" w:type="dxa"/>
            <w:tcBorders>
              <w:left w:val="single" w:sz="1" w:space="0" w:color="000000"/>
              <w:bottom w:val="single" w:sz="1" w:space="0" w:color="000000"/>
            </w:tcBorders>
            <w:shd w:val="clear" w:color="auto" w:fill="auto"/>
          </w:tcPr>
          <w:p w14:paraId="7854C997"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E3.5.13</w:t>
            </w:r>
          </w:p>
        </w:tc>
        <w:tc>
          <w:tcPr>
            <w:tcW w:w="4417" w:type="dxa"/>
            <w:gridSpan w:val="3"/>
            <w:tcBorders>
              <w:left w:val="single" w:sz="1" w:space="0" w:color="000000"/>
              <w:bottom w:val="single" w:sz="1" w:space="0" w:color="000000"/>
            </w:tcBorders>
            <w:shd w:val="clear" w:color="auto" w:fill="auto"/>
          </w:tcPr>
          <w:p w14:paraId="67C691D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voertuigen zijn voorzien van een wisselstroom dynamo (minimaal 180 </w:t>
            </w:r>
            <w:proofErr w:type="spellStart"/>
            <w:r w:rsidRPr="00FE154A">
              <w:rPr>
                <w:rFonts w:ascii="Verdana" w:hAnsi="Verdana" w:cs="Verdana"/>
                <w:kern w:val="1"/>
                <w:sz w:val="20"/>
                <w:szCs w:val="20"/>
                <w:lang w:eastAsia="hi-IN" w:bidi="hi-IN"/>
              </w:rPr>
              <w:t>Amp</w:t>
            </w:r>
            <w:proofErr w:type="spellEnd"/>
            <w:r w:rsidRPr="00FE154A">
              <w:rPr>
                <w:rFonts w:ascii="Verdana" w:hAnsi="Verdana" w:cs="Verdana"/>
                <w:kern w:val="1"/>
                <w:sz w:val="20"/>
                <w:szCs w:val="20"/>
                <w:lang w:eastAsia="hi-IN" w:bidi="hi-IN"/>
              </w:rPr>
              <w:t>) die bij stationair toerental voldoende capaciteit oplevert om de verlichting en apparatuur te laten functioneren.</w:t>
            </w:r>
          </w:p>
        </w:tc>
        <w:tc>
          <w:tcPr>
            <w:tcW w:w="1122" w:type="dxa"/>
            <w:tcBorders>
              <w:left w:val="single" w:sz="1" w:space="0" w:color="000000"/>
              <w:bottom w:val="single" w:sz="1" w:space="0" w:color="000000"/>
            </w:tcBorders>
            <w:shd w:val="clear" w:color="auto" w:fill="auto"/>
          </w:tcPr>
          <w:p w14:paraId="47D5421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B56330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4F1050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0FA682D" w14:textId="77777777" w:rsidTr="005A4612">
        <w:tc>
          <w:tcPr>
            <w:tcW w:w="1220" w:type="dxa"/>
            <w:tcBorders>
              <w:left w:val="single" w:sz="1" w:space="0" w:color="000000"/>
              <w:bottom w:val="single" w:sz="1" w:space="0" w:color="000000"/>
            </w:tcBorders>
            <w:shd w:val="clear" w:color="auto" w:fill="auto"/>
          </w:tcPr>
          <w:p w14:paraId="2A2EFB86"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E3.5.14</w:t>
            </w:r>
          </w:p>
        </w:tc>
        <w:tc>
          <w:tcPr>
            <w:tcW w:w="4417" w:type="dxa"/>
            <w:gridSpan w:val="3"/>
            <w:tcBorders>
              <w:left w:val="single" w:sz="1" w:space="0" w:color="000000"/>
              <w:bottom w:val="single" w:sz="1" w:space="0" w:color="000000"/>
            </w:tcBorders>
            <w:shd w:val="clear" w:color="auto" w:fill="auto"/>
          </w:tcPr>
          <w:p w14:paraId="677408F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 een goed bereikbare zekeringenkast t.b.v. het patiënten-compartiment. Bij voorkeur gepositioneerd achter de bestuurderstoel in de separatiewand.</w:t>
            </w:r>
          </w:p>
        </w:tc>
        <w:tc>
          <w:tcPr>
            <w:tcW w:w="1122" w:type="dxa"/>
            <w:tcBorders>
              <w:left w:val="single" w:sz="1" w:space="0" w:color="000000"/>
              <w:bottom w:val="single" w:sz="1" w:space="0" w:color="000000"/>
            </w:tcBorders>
            <w:shd w:val="clear" w:color="auto" w:fill="auto"/>
          </w:tcPr>
          <w:p w14:paraId="6989AC6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1A8954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B72DFA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84B61B5" w14:textId="77777777" w:rsidTr="005A4612">
        <w:tc>
          <w:tcPr>
            <w:tcW w:w="1220" w:type="dxa"/>
            <w:tcBorders>
              <w:left w:val="single" w:sz="1" w:space="0" w:color="000000"/>
              <w:bottom w:val="single" w:sz="1" w:space="0" w:color="000000"/>
            </w:tcBorders>
            <w:shd w:val="clear" w:color="auto" w:fill="auto"/>
          </w:tcPr>
          <w:p w14:paraId="417B58C5"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E3.5.15</w:t>
            </w:r>
          </w:p>
        </w:tc>
        <w:tc>
          <w:tcPr>
            <w:tcW w:w="4417" w:type="dxa"/>
            <w:gridSpan w:val="3"/>
            <w:tcBorders>
              <w:left w:val="single" w:sz="1" w:space="0" w:color="000000"/>
              <w:bottom w:val="single" w:sz="1" w:space="0" w:color="000000"/>
            </w:tcBorders>
            <w:shd w:val="clear" w:color="auto" w:fill="auto"/>
          </w:tcPr>
          <w:p w14:paraId="34094FE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Deze zekeringkast is voorzien van een LED-indicatie voor de zekeringen.</w:t>
            </w:r>
          </w:p>
        </w:tc>
        <w:tc>
          <w:tcPr>
            <w:tcW w:w="1122" w:type="dxa"/>
            <w:tcBorders>
              <w:left w:val="single" w:sz="1" w:space="0" w:color="000000"/>
              <w:bottom w:val="single" w:sz="1" w:space="0" w:color="000000"/>
            </w:tcBorders>
            <w:shd w:val="clear" w:color="auto" w:fill="auto"/>
          </w:tcPr>
          <w:p w14:paraId="644B8F6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1C8987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78DDC5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173ECC86" w14:textId="77777777" w:rsidTr="005A4612">
        <w:tc>
          <w:tcPr>
            <w:tcW w:w="1220" w:type="dxa"/>
            <w:tcBorders>
              <w:left w:val="single" w:sz="1" w:space="0" w:color="000000"/>
              <w:bottom w:val="single" w:sz="1" w:space="0" w:color="000000"/>
            </w:tcBorders>
            <w:shd w:val="clear" w:color="auto" w:fill="auto"/>
          </w:tcPr>
          <w:p w14:paraId="6EF01DA4"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E3.5.16</w:t>
            </w:r>
          </w:p>
        </w:tc>
        <w:tc>
          <w:tcPr>
            <w:tcW w:w="4417" w:type="dxa"/>
            <w:gridSpan w:val="3"/>
            <w:tcBorders>
              <w:left w:val="single" w:sz="1" w:space="0" w:color="000000"/>
              <w:bottom w:val="single" w:sz="1" w:space="0" w:color="000000"/>
            </w:tcBorders>
            <w:shd w:val="clear" w:color="auto" w:fill="auto"/>
          </w:tcPr>
          <w:p w14:paraId="0CAE01F6" w14:textId="77777777" w:rsidR="006D4C1E" w:rsidRP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6D4C1E">
              <w:rPr>
                <w:rFonts w:ascii="Verdana" w:hAnsi="Verdana" w:cs="Verdana"/>
                <w:kern w:val="1"/>
                <w:sz w:val="20"/>
                <w:szCs w:val="20"/>
                <w:lang w:eastAsia="hi-IN" w:bidi="hi-IN"/>
              </w:rPr>
              <w:t xml:space="preserve">Voor het opvangen van spannings-schommelingen van de dynamo wordt minstens één </w:t>
            </w:r>
            <w:proofErr w:type="spellStart"/>
            <w:r w:rsidRPr="006D4C1E">
              <w:rPr>
                <w:rFonts w:ascii="Verdana" w:hAnsi="Verdana" w:cs="Verdana"/>
                <w:kern w:val="1"/>
                <w:sz w:val="20"/>
                <w:szCs w:val="20"/>
                <w:lang w:eastAsia="hi-IN" w:bidi="hi-IN"/>
              </w:rPr>
              <w:t>stabilizer</w:t>
            </w:r>
            <w:proofErr w:type="spellEnd"/>
            <w:r w:rsidRPr="006D4C1E">
              <w:rPr>
                <w:rFonts w:ascii="Verdana" w:hAnsi="Verdana" w:cs="Verdana"/>
                <w:kern w:val="1"/>
                <w:sz w:val="20"/>
                <w:szCs w:val="20"/>
                <w:lang w:eastAsia="hi-IN" w:bidi="hi-IN"/>
              </w:rPr>
              <w:t xml:space="preserve"> gemonteerd.</w:t>
            </w:r>
          </w:p>
          <w:p w14:paraId="0A8DE4B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6D4C1E">
              <w:rPr>
                <w:rFonts w:ascii="Verdana" w:hAnsi="Verdana" w:cs="Verdana"/>
                <w:kern w:val="1"/>
                <w:sz w:val="20"/>
                <w:szCs w:val="20"/>
                <w:lang w:eastAsia="hi-IN" w:bidi="hi-IN"/>
              </w:rPr>
              <w:t xml:space="preserve">Achter deze unit worden </w:t>
            </w:r>
            <w:proofErr w:type="spellStart"/>
            <w:r w:rsidRPr="006D4C1E">
              <w:rPr>
                <w:rFonts w:ascii="Verdana" w:hAnsi="Verdana" w:cs="Verdana"/>
                <w:kern w:val="1"/>
                <w:sz w:val="20"/>
                <w:szCs w:val="20"/>
                <w:lang w:eastAsia="hi-IN" w:bidi="hi-IN"/>
              </w:rPr>
              <w:t>citygis</w:t>
            </w:r>
            <w:proofErr w:type="spellEnd"/>
            <w:r w:rsidRPr="006D4C1E">
              <w:rPr>
                <w:rFonts w:ascii="Verdana" w:hAnsi="Verdana" w:cs="Verdana"/>
                <w:kern w:val="1"/>
                <w:sz w:val="20"/>
                <w:szCs w:val="20"/>
                <w:lang w:eastAsia="hi-IN" w:bidi="hi-IN"/>
              </w:rPr>
              <w:t xml:space="preserve"> en alle daarbij behorende componenten, C2000 randapparatuur alsmede de </w:t>
            </w:r>
            <w:proofErr w:type="spellStart"/>
            <w:r w:rsidRPr="006D4C1E">
              <w:rPr>
                <w:rFonts w:ascii="Verdana" w:hAnsi="Verdana" w:cs="Verdana"/>
                <w:kern w:val="1"/>
                <w:sz w:val="20"/>
                <w:szCs w:val="20"/>
                <w:lang w:eastAsia="hi-IN" w:bidi="hi-IN"/>
              </w:rPr>
              <w:t>Strycker</w:t>
            </w:r>
            <w:proofErr w:type="spellEnd"/>
            <w:r w:rsidRPr="006D4C1E">
              <w:rPr>
                <w:rFonts w:ascii="Verdana" w:hAnsi="Verdana" w:cs="Verdana"/>
                <w:kern w:val="1"/>
                <w:sz w:val="20"/>
                <w:szCs w:val="20"/>
                <w:lang w:eastAsia="hi-IN" w:bidi="hi-IN"/>
              </w:rPr>
              <w:t xml:space="preserve"> powerload aangesloten</w:t>
            </w:r>
            <w:r>
              <w:rPr>
                <w:rFonts w:ascii="Verdana" w:hAnsi="Verdana" w:cs="Verdana"/>
                <w:kern w:val="1"/>
                <w:sz w:val="20"/>
                <w:szCs w:val="20"/>
                <w:lang w:eastAsia="hi-IN" w:bidi="hi-IN"/>
              </w:rPr>
              <w:t>.</w:t>
            </w:r>
          </w:p>
        </w:tc>
        <w:tc>
          <w:tcPr>
            <w:tcW w:w="1122" w:type="dxa"/>
            <w:tcBorders>
              <w:left w:val="single" w:sz="1" w:space="0" w:color="000000"/>
              <w:bottom w:val="single" w:sz="1" w:space="0" w:color="000000"/>
            </w:tcBorders>
            <w:shd w:val="clear" w:color="auto" w:fill="auto"/>
          </w:tcPr>
          <w:p w14:paraId="008B98E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6764CCF" w14:textId="77777777" w:rsidR="006D4C1E" w:rsidRPr="003A003C" w:rsidRDefault="006D4C1E" w:rsidP="006D4C1E">
            <w:pPr>
              <w:widowControl w:val="0"/>
              <w:suppressLineNumbers/>
              <w:suppressAutoHyphens/>
              <w:snapToGrid w:val="0"/>
              <w:spacing w:line="240" w:lineRule="auto"/>
              <w:rPr>
                <w:rFonts w:ascii="Verdana" w:hAnsi="Verdana" w:cs="Verdana"/>
                <w:kern w:val="1"/>
                <w:sz w:val="20"/>
                <w:szCs w:val="20"/>
                <w:highlight w:val="magenta"/>
                <w:lang w:eastAsia="hi-IN" w:bidi="hi-IN"/>
              </w:rPr>
            </w:pPr>
          </w:p>
        </w:tc>
        <w:tc>
          <w:tcPr>
            <w:tcW w:w="1417" w:type="dxa"/>
            <w:tcBorders>
              <w:left w:val="single" w:sz="1" w:space="0" w:color="000000"/>
              <w:bottom w:val="single" w:sz="1" w:space="0" w:color="000000"/>
              <w:right w:val="single" w:sz="1" w:space="0" w:color="000000"/>
            </w:tcBorders>
          </w:tcPr>
          <w:p w14:paraId="036D6816"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10F6ED8" w14:textId="77777777" w:rsidTr="005A4612">
        <w:tc>
          <w:tcPr>
            <w:tcW w:w="1220" w:type="dxa"/>
            <w:tcBorders>
              <w:left w:val="single" w:sz="1" w:space="0" w:color="000000"/>
              <w:bottom w:val="single" w:sz="1" w:space="0" w:color="000000"/>
            </w:tcBorders>
            <w:shd w:val="clear" w:color="auto" w:fill="auto"/>
          </w:tcPr>
          <w:p w14:paraId="5F38F18B"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E3.5.17</w:t>
            </w:r>
          </w:p>
        </w:tc>
        <w:tc>
          <w:tcPr>
            <w:tcW w:w="4417" w:type="dxa"/>
            <w:gridSpan w:val="3"/>
            <w:tcBorders>
              <w:left w:val="single" w:sz="1" w:space="0" w:color="000000"/>
              <w:bottom w:val="single" w:sz="1" w:space="0" w:color="000000"/>
            </w:tcBorders>
            <w:shd w:val="clear" w:color="auto" w:fill="auto"/>
          </w:tcPr>
          <w:p w14:paraId="2697471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Alle schakelaars zijn voorzien van duidelijk afleesbare pictogrammen.</w:t>
            </w:r>
          </w:p>
        </w:tc>
        <w:tc>
          <w:tcPr>
            <w:tcW w:w="1122" w:type="dxa"/>
            <w:tcBorders>
              <w:left w:val="single" w:sz="1" w:space="0" w:color="000000"/>
              <w:bottom w:val="single" w:sz="1" w:space="0" w:color="000000"/>
            </w:tcBorders>
            <w:shd w:val="clear" w:color="auto" w:fill="auto"/>
          </w:tcPr>
          <w:p w14:paraId="148F6F9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DB9923B" w14:textId="77777777" w:rsidR="006D4C1E" w:rsidRDefault="006D4C1E" w:rsidP="006D4C1E">
            <w:pPr>
              <w:widowControl w:val="0"/>
              <w:suppressLineNumbers/>
              <w:suppressAutoHyphens/>
              <w:snapToGrid w:val="0"/>
              <w:spacing w:line="240" w:lineRule="auto"/>
              <w:rPr>
                <w:rFonts w:ascii="Verdana" w:hAnsi="Verdana"/>
                <w:sz w:val="20"/>
                <w:szCs w:val="20"/>
              </w:rPr>
            </w:pPr>
            <w:r w:rsidRPr="008F32F1">
              <w:rPr>
                <w:rFonts w:ascii="Verdana" w:hAnsi="Verdana"/>
                <w:sz w:val="20"/>
                <w:szCs w:val="20"/>
              </w:rPr>
              <w:t>Opdrachtgevers geven aan of een tekst of een symbool gebruikt wordt op het bedienpaneel</w:t>
            </w:r>
            <w:r>
              <w:rPr>
                <w:rFonts w:ascii="Verdana" w:hAnsi="Verdana"/>
                <w:sz w:val="20"/>
                <w:szCs w:val="20"/>
              </w:rPr>
              <w:t>.</w:t>
            </w:r>
          </w:p>
        </w:tc>
        <w:tc>
          <w:tcPr>
            <w:tcW w:w="1417" w:type="dxa"/>
            <w:tcBorders>
              <w:left w:val="single" w:sz="1" w:space="0" w:color="000000"/>
              <w:bottom w:val="single" w:sz="1" w:space="0" w:color="000000"/>
              <w:right w:val="single" w:sz="1" w:space="0" w:color="000000"/>
            </w:tcBorders>
          </w:tcPr>
          <w:p w14:paraId="332BC41E"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D8AD912" w14:textId="77777777" w:rsidTr="005A4612">
        <w:tc>
          <w:tcPr>
            <w:tcW w:w="1220" w:type="dxa"/>
            <w:tcBorders>
              <w:left w:val="single" w:sz="1" w:space="0" w:color="000000"/>
              <w:bottom w:val="single" w:sz="1" w:space="0" w:color="000000"/>
            </w:tcBorders>
            <w:shd w:val="clear" w:color="auto" w:fill="auto"/>
          </w:tcPr>
          <w:p w14:paraId="381C13EF"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E3.5.18</w:t>
            </w:r>
          </w:p>
        </w:tc>
        <w:tc>
          <w:tcPr>
            <w:tcW w:w="4417" w:type="dxa"/>
            <w:gridSpan w:val="3"/>
            <w:tcBorders>
              <w:left w:val="single" w:sz="1" w:space="0" w:color="000000"/>
              <w:bottom w:val="single" w:sz="1" w:space="0" w:color="000000"/>
            </w:tcBorders>
            <w:shd w:val="clear" w:color="auto" w:fill="auto"/>
          </w:tcPr>
          <w:p w14:paraId="28358BE5" w14:textId="77777777" w:rsidR="006D4C1E" w:rsidRP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Deze pictogrammen zijn verlicht.</w:t>
            </w:r>
          </w:p>
        </w:tc>
        <w:tc>
          <w:tcPr>
            <w:tcW w:w="1122" w:type="dxa"/>
            <w:tcBorders>
              <w:left w:val="single" w:sz="1" w:space="0" w:color="000000"/>
              <w:bottom w:val="single" w:sz="1" w:space="0" w:color="000000"/>
            </w:tcBorders>
            <w:shd w:val="clear" w:color="auto" w:fill="auto"/>
          </w:tcPr>
          <w:p w14:paraId="2944A26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91693C5" w14:textId="77777777" w:rsidR="006D4C1E" w:rsidRDefault="006D4C1E" w:rsidP="006D4C1E">
            <w:pPr>
              <w:widowControl w:val="0"/>
              <w:suppressLineNumbers/>
              <w:suppressAutoHyphens/>
              <w:snapToGrid w:val="0"/>
              <w:spacing w:line="240" w:lineRule="auto"/>
              <w:rPr>
                <w:rFonts w:ascii="Verdana" w:hAnsi="Verdana"/>
                <w:sz w:val="20"/>
                <w:szCs w:val="20"/>
              </w:rPr>
            </w:pPr>
          </w:p>
        </w:tc>
        <w:tc>
          <w:tcPr>
            <w:tcW w:w="1417" w:type="dxa"/>
            <w:tcBorders>
              <w:left w:val="single" w:sz="1" w:space="0" w:color="000000"/>
              <w:bottom w:val="single" w:sz="1" w:space="0" w:color="000000"/>
              <w:right w:val="single" w:sz="1" w:space="0" w:color="000000"/>
            </w:tcBorders>
          </w:tcPr>
          <w:p w14:paraId="022FC450"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F40E85F" w14:textId="77777777" w:rsidTr="005A4612">
        <w:tc>
          <w:tcPr>
            <w:tcW w:w="1220" w:type="dxa"/>
            <w:tcBorders>
              <w:left w:val="single" w:sz="1" w:space="0" w:color="000000"/>
              <w:bottom w:val="single" w:sz="1" w:space="0" w:color="000000"/>
            </w:tcBorders>
            <w:shd w:val="clear" w:color="auto" w:fill="auto"/>
          </w:tcPr>
          <w:p w14:paraId="52B68798" w14:textId="77777777" w:rsidR="006D4C1E" w:rsidRPr="00FE154A" w:rsidRDefault="007317E9"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E3.5.19</w:t>
            </w:r>
          </w:p>
        </w:tc>
        <w:tc>
          <w:tcPr>
            <w:tcW w:w="4417" w:type="dxa"/>
            <w:gridSpan w:val="3"/>
            <w:tcBorders>
              <w:left w:val="single" w:sz="1" w:space="0" w:color="000000"/>
              <w:bottom w:val="single" w:sz="1" w:space="0" w:color="000000"/>
            </w:tcBorders>
            <w:shd w:val="clear" w:color="auto" w:fill="auto"/>
          </w:tcPr>
          <w:p w14:paraId="3F7CACF5" w14:textId="77777777" w:rsidR="006D4C1E" w:rsidRP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schakelaars zijn aan de onderzijde voorzien van verlichte bedieningsteksten die zijn opgesteld in de Nederlandse taal.</w:t>
            </w:r>
          </w:p>
        </w:tc>
        <w:tc>
          <w:tcPr>
            <w:tcW w:w="1122" w:type="dxa"/>
            <w:tcBorders>
              <w:left w:val="single" w:sz="1" w:space="0" w:color="000000"/>
              <w:bottom w:val="single" w:sz="1" w:space="0" w:color="000000"/>
            </w:tcBorders>
            <w:shd w:val="clear" w:color="auto" w:fill="auto"/>
          </w:tcPr>
          <w:p w14:paraId="2D040B9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F3CAE58" w14:textId="77777777" w:rsidR="006D4C1E" w:rsidRDefault="006D4C1E" w:rsidP="006D4C1E">
            <w:pPr>
              <w:widowControl w:val="0"/>
              <w:suppressLineNumbers/>
              <w:suppressAutoHyphens/>
              <w:snapToGrid w:val="0"/>
              <w:spacing w:line="240" w:lineRule="auto"/>
              <w:rPr>
                <w:rFonts w:ascii="Verdana" w:hAnsi="Verdana"/>
                <w:sz w:val="20"/>
                <w:szCs w:val="20"/>
              </w:rPr>
            </w:pPr>
            <w:r w:rsidRPr="008F32F1">
              <w:rPr>
                <w:rFonts w:ascii="Verdana" w:hAnsi="Verdana"/>
                <w:sz w:val="20"/>
                <w:szCs w:val="20"/>
              </w:rPr>
              <w:t>Opdrachtgevers geven aan of een tekst of een symbool gebruikt wordt op het bedienpaneel</w:t>
            </w:r>
            <w:r>
              <w:rPr>
                <w:rFonts w:ascii="Verdana" w:hAnsi="Verdana"/>
                <w:sz w:val="20"/>
                <w:szCs w:val="20"/>
              </w:rPr>
              <w:t>.</w:t>
            </w:r>
          </w:p>
        </w:tc>
        <w:tc>
          <w:tcPr>
            <w:tcW w:w="1417" w:type="dxa"/>
            <w:tcBorders>
              <w:left w:val="single" w:sz="1" w:space="0" w:color="000000"/>
              <w:bottom w:val="single" w:sz="1" w:space="0" w:color="000000"/>
              <w:right w:val="single" w:sz="1" w:space="0" w:color="000000"/>
            </w:tcBorders>
          </w:tcPr>
          <w:p w14:paraId="25F91254"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66B25EE" w14:textId="77777777" w:rsidTr="005A4612">
        <w:tc>
          <w:tcPr>
            <w:tcW w:w="1220" w:type="dxa"/>
            <w:tcBorders>
              <w:left w:val="single" w:sz="1" w:space="0" w:color="000000"/>
              <w:bottom w:val="single" w:sz="1" w:space="0" w:color="000000"/>
            </w:tcBorders>
            <w:shd w:val="clear" w:color="auto" w:fill="A6A6A6" w:themeFill="background1" w:themeFillShade="A6"/>
          </w:tcPr>
          <w:p w14:paraId="581F65C4"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3.6</w:t>
            </w:r>
          </w:p>
        </w:tc>
        <w:tc>
          <w:tcPr>
            <w:tcW w:w="4417" w:type="dxa"/>
            <w:gridSpan w:val="3"/>
            <w:tcBorders>
              <w:left w:val="single" w:sz="1" w:space="0" w:color="000000"/>
              <w:bottom w:val="single" w:sz="1" w:space="0" w:color="000000"/>
            </w:tcBorders>
            <w:shd w:val="clear" w:color="auto" w:fill="A6A6A6" w:themeFill="background1" w:themeFillShade="A6"/>
          </w:tcPr>
          <w:p w14:paraId="47900790"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 xml:space="preserve">Klimaatbeheer: Airconditioning / </w:t>
            </w:r>
            <w:proofErr w:type="spellStart"/>
            <w:r w:rsidRPr="00FE154A">
              <w:rPr>
                <w:rFonts w:ascii="Verdana" w:hAnsi="Verdana" w:cs="Verdana"/>
                <w:b/>
                <w:kern w:val="1"/>
                <w:sz w:val="20"/>
                <w:szCs w:val="20"/>
                <w:lang w:eastAsia="hi-IN" w:bidi="hi-IN"/>
              </w:rPr>
              <w:t>Climate</w:t>
            </w:r>
            <w:proofErr w:type="spellEnd"/>
            <w:r w:rsidRPr="00FE154A">
              <w:rPr>
                <w:rFonts w:ascii="Verdana" w:hAnsi="Verdana" w:cs="Verdana"/>
                <w:b/>
                <w:kern w:val="1"/>
                <w:sz w:val="20"/>
                <w:szCs w:val="20"/>
                <w:lang w:eastAsia="hi-IN" w:bidi="hi-IN"/>
              </w:rPr>
              <w:t xml:space="preserve"> control</w:t>
            </w:r>
          </w:p>
        </w:tc>
        <w:tc>
          <w:tcPr>
            <w:tcW w:w="1122" w:type="dxa"/>
            <w:tcBorders>
              <w:left w:val="single" w:sz="1" w:space="0" w:color="000000"/>
              <w:bottom w:val="single" w:sz="1" w:space="0" w:color="000000"/>
            </w:tcBorders>
            <w:shd w:val="clear" w:color="auto" w:fill="A6A6A6" w:themeFill="background1" w:themeFillShade="A6"/>
          </w:tcPr>
          <w:p w14:paraId="7B7F06B6"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6A6A6" w:themeFill="background1" w:themeFillShade="A6"/>
          </w:tcPr>
          <w:p w14:paraId="5331676E"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6A6A6" w:themeFill="background1" w:themeFillShade="A6"/>
          </w:tcPr>
          <w:p w14:paraId="2959D5C8"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r>
      <w:tr w:rsidR="006D4C1E" w:rsidRPr="00FE154A" w14:paraId="4C151AEE" w14:textId="77777777" w:rsidTr="005A4612">
        <w:tc>
          <w:tcPr>
            <w:tcW w:w="1220" w:type="dxa"/>
            <w:tcBorders>
              <w:left w:val="single" w:sz="1" w:space="0" w:color="000000"/>
              <w:bottom w:val="single" w:sz="1" w:space="0" w:color="000000"/>
            </w:tcBorders>
            <w:shd w:val="clear" w:color="auto" w:fill="auto"/>
          </w:tcPr>
          <w:p w14:paraId="079B1838"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E3.6.1</w:t>
            </w:r>
          </w:p>
        </w:tc>
        <w:tc>
          <w:tcPr>
            <w:tcW w:w="4417" w:type="dxa"/>
            <w:gridSpan w:val="3"/>
            <w:tcBorders>
              <w:left w:val="single" w:sz="1" w:space="0" w:color="000000"/>
              <w:bottom w:val="single" w:sz="1" w:space="0" w:color="000000"/>
            </w:tcBorders>
            <w:shd w:val="clear" w:color="auto" w:fill="auto"/>
          </w:tcPr>
          <w:p w14:paraId="63FCE074"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Beide compartimenten zijn voorzien van airconditioning, zodanig dat er sprake is van een geschei</w:t>
            </w:r>
            <w:r>
              <w:rPr>
                <w:rFonts w:ascii="Verdana" w:hAnsi="Verdana"/>
                <w:sz w:val="20"/>
                <w:szCs w:val="20"/>
              </w:rPr>
              <w:t>den systeem tussen bestuurders- en patiënten</w:t>
            </w:r>
            <w:r w:rsidR="00724CD6">
              <w:rPr>
                <w:rFonts w:ascii="Verdana" w:hAnsi="Verdana"/>
                <w:sz w:val="20"/>
                <w:szCs w:val="20"/>
              </w:rPr>
              <w:t xml:space="preserve"> </w:t>
            </w:r>
            <w:r w:rsidRPr="00FE154A">
              <w:rPr>
                <w:rFonts w:ascii="Verdana" w:hAnsi="Verdana"/>
                <w:sz w:val="20"/>
                <w:szCs w:val="20"/>
              </w:rPr>
              <w:t>comp</w:t>
            </w:r>
            <w:r w:rsidR="00724CD6">
              <w:rPr>
                <w:rFonts w:ascii="Verdana" w:hAnsi="Verdana"/>
                <w:sz w:val="20"/>
                <w:szCs w:val="20"/>
              </w:rPr>
              <w:t>artiment.  I</w:t>
            </w:r>
            <w:r>
              <w:rPr>
                <w:rFonts w:ascii="Verdana" w:hAnsi="Verdana"/>
                <w:sz w:val="20"/>
                <w:szCs w:val="20"/>
              </w:rPr>
              <w:t>n het achter</w:t>
            </w:r>
            <w:r w:rsidR="00724CD6">
              <w:rPr>
                <w:rFonts w:ascii="Verdana" w:hAnsi="Verdana"/>
                <w:sz w:val="20"/>
                <w:szCs w:val="20"/>
              </w:rPr>
              <w:t xml:space="preserve"> </w:t>
            </w:r>
            <w:r w:rsidRPr="00FE154A">
              <w:rPr>
                <w:rFonts w:ascii="Verdana" w:hAnsi="Verdana"/>
                <w:sz w:val="20"/>
                <w:szCs w:val="20"/>
              </w:rPr>
              <w:t xml:space="preserve">compartiment sprake is van een automatic </w:t>
            </w:r>
            <w:proofErr w:type="spellStart"/>
            <w:r w:rsidRPr="00FE154A">
              <w:rPr>
                <w:rFonts w:ascii="Verdana" w:hAnsi="Verdana"/>
                <w:sz w:val="20"/>
                <w:szCs w:val="20"/>
              </w:rPr>
              <w:t>c</w:t>
            </w:r>
            <w:r w:rsidR="00724CD6">
              <w:rPr>
                <w:rFonts w:ascii="Verdana" w:hAnsi="Verdana"/>
                <w:sz w:val="20"/>
                <w:szCs w:val="20"/>
              </w:rPr>
              <w:t>limate</w:t>
            </w:r>
            <w:proofErr w:type="spellEnd"/>
            <w:r w:rsidR="00724CD6">
              <w:rPr>
                <w:rFonts w:ascii="Verdana" w:hAnsi="Verdana"/>
                <w:sz w:val="20"/>
                <w:szCs w:val="20"/>
              </w:rPr>
              <w:t xml:space="preserve"> control (ACC) met een minimaal koelvermogen van 5.5 kW d.m.v. een 2</w:t>
            </w:r>
            <w:r w:rsidR="00724CD6" w:rsidRPr="00724CD6">
              <w:rPr>
                <w:rFonts w:ascii="Verdana" w:hAnsi="Verdana"/>
                <w:sz w:val="20"/>
                <w:szCs w:val="20"/>
                <w:vertAlign w:val="superscript"/>
              </w:rPr>
              <w:t>e</w:t>
            </w:r>
            <w:r w:rsidR="00724CD6">
              <w:rPr>
                <w:rFonts w:ascii="Verdana" w:hAnsi="Verdana"/>
                <w:sz w:val="20"/>
                <w:szCs w:val="20"/>
              </w:rPr>
              <w:t xml:space="preserve"> koelcompressor</w:t>
            </w:r>
          </w:p>
        </w:tc>
        <w:tc>
          <w:tcPr>
            <w:tcW w:w="1122" w:type="dxa"/>
            <w:tcBorders>
              <w:left w:val="single" w:sz="1" w:space="0" w:color="000000"/>
              <w:bottom w:val="single" w:sz="1" w:space="0" w:color="000000"/>
            </w:tcBorders>
            <w:shd w:val="clear" w:color="auto" w:fill="auto"/>
          </w:tcPr>
          <w:p w14:paraId="773BA03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457F967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ABCE7CA" w14:textId="77777777" w:rsidR="006D4C1E" w:rsidRPr="00D37168" w:rsidRDefault="006D4C1E" w:rsidP="006D4C1E">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tc>
      </w:tr>
      <w:tr w:rsidR="006D4C1E" w:rsidRPr="00FE154A" w14:paraId="24DFBA42" w14:textId="77777777" w:rsidTr="005A4612">
        <w:tc>
          <w:tcPr>
            <w:tcW w:w="1220" w:type="dxa"/>
            <w:tcBorders>
              <w:left w:val="single" w:sz="1" w:space="0" w:color="000000"/>
              <w:bottom w:val="single" w:sz="1" w:space="0" w:color="000000"/>
            </w:tcBorders>
            <w:shd w:val="clear" w:color="auto" w:fill="auto"/>
          </w:tcPr>
          <w:p w14:paraId="60B7018A"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E3.6.2</w:t>
            </w:r>
          </w:p>
        </w:tc>
        <w:tc>
          <w:tcPr>
            <w:tcW w:w="4417" w:type="dxa"/>
            <w:gridSpan w:val="3"/>
            <w:tcBorders>
              <w:left w:val="single" w:sz="1" w:space="0" w:color="000000"/>
              <w:bottom w:val="single" w:sz="1" w:space="0" w:color="000000"/>
            </w:tcBorders>
            <w:shd w:val="clear" w:color="auto" w:fill="auto"/>
          </w:tcPr>
          <w:p w14:paraId="67C2E63E" w14:textId="77777777" w:rsidR="006D4C1E" w:rsidRPr="00FE154A" w:rsidRDefault="006D4C1E" w:rsidP="00724CD6">
            <w:pPr>
              <w:spacing w:line="240" w:lineRule="auto"/>
              <w:rPr>
                <w:rFonts w:ascii="Verdana" w:hAnsi="Verdana"/>
                <w:sz w:val="20"/>
                <w:szCs w:val="20"/>
              </w:rPr>
            </w:pPr>
            <w:r w:rsidRPr="00FE154A">
              <w:rPr>
                <w:rFonts w:ascii="Verdana" w:hAnsi="Verdana"/>
                <w:sz w:val="20"/>
                <w:szCs w:val="20"/>
              </w:rPr>
              <w:t>Op het</w:t>
            </w:r>
            <w:r>
              <w:rPr>
                <w:rFonts w:ascii="Verdana" w:hAnsi="Verdana"/>
                <w:sz w:val="20"/>
                <w:szCs w:val="20"/>
              </w:rPr>
              <w:t xml:space="preserve"> </w:t>
            </w:r>
            <w:r w:rsidR="00724CD6">
              <w:rPr>
                <w:rFonts w:ascii="Verdana" w:hAnsi="Verdana"/>
                <w:sz w:val="20"/>
                <w:szCs w:val="20"/>
              </w:rPr>
              <w:t>b</w:t>
            </w:r>
            <w:r w:rsidRPr="00FE154A">
              <w:rPr>
                <w:rFonts w:ascii="Verdana" w:hAnsi="Verdana"/>
                <w:sz w:val="20"/>
                <w:szCs w:val="20"/>
              </w:rPr>
              <w:t>edieningspaneel nabij de verpleegkundigenstoel in het patiënten</w:t>
            </w:r>
            <w:r w:rsidR="00724CD6">
              <w:rPr>
                <w:rFonts w:ascii="Verdana" w:hAnsi="Verdana"/>
                <w:sz w:val="20"/>
                <w:szCs w:val="20"/>
              </w:rPr>
              <w:t xml:space="preserve"> </w:t>
            </w:r>
            <w:r>
              <w:rPr>
                <w:rFonts w:ascii="Verdana" w:hAnsi="Verdana"/>
                <w:sz w:val="20"/>
                <w:szCs w:val="20"/>
              </w:rPr>
              <w:t xml:space="preserve">compartiment en op het bedieningspaneel nabij de bestuurder, </w:t>
            </w:r>
            <w:r w:rsidRPr="00FE154A">
              <w:rPr>
                <w:rFonts w:ascii="Verdana" w:hAnsi="Verdana"/>
                <w:sz w:val="20"/>
                <w:szCs w:val="20"/>
              </w:rPr>
              <w:t xml:space="preserve">kan </w:t>
            </w:r>
            <w:r>
              <w:rPr>
                <w:rFonts w:ascii="Verdana" w:hAnsi="Verdana"/>
                <w:sz w:val="20"/>
                <w:szCs w:val="20"/>
              </w:rPr>
              <w:t>in het patiënten</w:t>
            </w:r>
            <w:r w:rsidR="00724CD6">
              <w:rPr>
                <w:rFonts w:ascii="Verdana" w:hAnsi="Verdana"/>
                <w:sz w:val="20"/>
                <w:szCs w:val="20"/>
              </w:rPr>
              <w:t xml:space="preserve"> </w:t>
            </w:r>
            <w:r>
              <w:rPr>
                <w:rFonts w:ascii="Verdana" w:hAnsi="Verdana"/>
                <w:sz w:val="20"/>
                <w:szCs w:val="20"/>
              </w:rPr>
              <w:t xml:space="preserve">compartiment </w:t>
            </w:r>
            <w:r w:rsidRPr="00FE154A">
              <w:rPr>
                <w:rFonts w:ascii="Verdana" w:hAnsi="Verdana"/>
                <w:sz w:val="20"/>
                <w:szCs w:val="20"/>
              </w:rPr>
              <w:t>door middel van ACC</w:t>
            </w:r>
            <w:r>
              <w:rPr>
                <w:rFonts w:ascii="Verdana" w:hAnsi="Verdana"/>
                <w:sz w:val="20"/>
                <w:szCs w:val="20"/>
              </w:rPr>
              <w:t xml:space="preserve"> de gewenste temperatuur per 1,0</w:t>
            </w:r>
            <w:r w:rsidRPr="00FE154A">
              <w:rPr>
                <w:rFonts w:ascii="Verdana" w:hAnsi="Verdana"/>
                <w:sz w:val="20"/>
                <w:szCs w:val="20"/>
              </w:rPr>
              <w:t xml:space="preserve"> graden C ingesteld worden.</w:t>
            </w:r>
          </w:p>
        </w:tc>
        <w:tc>
          <w:tcPr>
            <w:tcW w:w="1122" w:type="dxa"/>
            <w:tcBorders>
              <w:left w:val="single" w:sz="1" w:space="0" w:color="000000"/>
              <w:bottom w:val="single" w:sz="1" w:space="0" w:color="000000"/>
            </w:tcBorders>
            <w:shd w:val="clear" w:color="auto" w:fill="auto"/>
          </w:tcPr>
          <w:p w14:paraId="3B07D3E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65A318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3D2A8FE9"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6D1AC17" w14:textId="77777777" w:rsidTr="005A4612">
        <w:tc>
          <w:tcPr>
            <w:tcW w:w="1220" w:type="dxa"/>
            <w:tcBorders>
              <w:left w:val="single" w:sz="1" w:space="0" w:color="000000"/>
              <w:bottom w:val="single" w:sz="1" w:space="0" w:color="000000"/>
            </w:tcBorders>
            <w:shd w:val="clear" w:color="auto" w:fill="auto"/>
          </w:tcPr>
          <w:p w14:paraId="35F93CEF"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E3.6.3</w:t>
            </w:r>
          </w:p>
        </w:tc>
        <w:tc>
          <w:tcPr>
            <w:tcW w:w="4417" w:type="dxa"/>
            <w:gridSpan w:val="3"/>
            <w:tcBorders>
              <w:left w:val="single" w:sz="1" w:space="0" w:color="000000"/>
              <w:bottom w:val="single" w:sz="1" w:space="0" w:color="000000"/>
            </w:tcBorders>
            <w:shd w:val="clear" w:color="auto" w:fill="auto"/>
          </w:tcPr>
          <w:p w14:paraId="35A37730"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 xml:space="preserve">De airconditioningpomp beschikt over voldoende capaciteit voor beide </w:t>
            </w:r>
          </w:p>
          <w:p w14:paraId="5B204886" w14:textId="77777777" w:rsidR="006D4C1E" w:rsidRPr="00FE154A" w:rsidRDefault="006D4C1E" w:rsidP="006D4C1E">
            <w:pPr>
              <w:pStyle w:val="Lijstalinea"/>
              <w:numPr>
                <w:ilvl w:val="0"/>
                <w:numId w:val="35"/>
              </w:numPr>
              <w:tabs>
                <w:tab w:val="left" w:pos="239"/>
              </w:tabs>
              <w:spacing w:line="240" w:lineRule="auto"/>
              <w:ind w:left="239" w:hanging="239"/>
              <w:rPr>
                <w:rFonts w:ascii="Verdana" w:hAnsi="Verdana"/>
                <w:sz w:val="20"/>
                <w:szCs w:val="20"/>
              </w:rPr>
            </w:pPr>
            <w:r w:rsidRPr="00FE154A">
              <w:rPr>
                <w:rFonts w:ascii="Verdana" w:hAnsi="Verdana"/>
                <w:sz w:val="20"/>
                <w:szCs w:val="20"/>
              </w:rPr>
              <w:t>koelen: tot 20 graden C bij een buitentemperatuur van 30 graden C;</w:t>
            </w:r>
          </w:p>
          <w:p w14:paraId="008B1F97" w14:textId="77777777" w:rsidR="006D4C1E" w:rsidRPr="00FE154A" w:rsidRDefault="006D4C1E" w:rsidP="006D4C1E">
            <w:pPr>
              <w:tabs>
                <w:tab w:val="left" w:pos="239"/>
              </w:tabs>
              <w:spacing w:line="240" w:lineRule="auto"/>
              <w:rPr>
                <w:rFonts w:ascii="Verdana" w:hAnsi="Verdana"/>
                <w:sz w:val="20"/>
                <w:szCs w:val="20"/>
              </w:rPr>
            </w:pPr>
            <w:r w:rsidRPr="00FE154A">
              <w:rPr>
                <w:rFonts w:ascii="Verdana" w:hAnsi="Verdana"/>
                <w:sz w:val="20"/>
                <w:szCs w:val="20"/>
              </w:rPr>
              <w:t xml:space="preserve">- verwarmen: tot 22 graden C bij een   </w:t>
            </w:r>
            <w:r>
              <w:rPr>
                <w:rFonts w:ascii="Verdana" w:hAnsi="Verdana"/>
                <w:sz w:val="20"/>
                <w:szCs w:val="20"/>
              </w:rPr>
              <w:t xml:space="preserve">buitentemperatuur van </w:t>
            </w:r>
            <w:r w:rsidRPr="00FE154A">
              <w:rPr>
                <w:rFonts w:ascii="Verdana" w:hAnsi="Verdana"/>
                <w:sz w:val="20"/>
                <w:szCs w:val="20"/>
              </w:rPr>
              <w:t>-15 graden C.</w:t>
            </w:r>
          </w:p>
        </w:tc>
        <w:tc>
          <w:tcPr>
            <w:tcW w:w="1122" w:type="dxa"/>
            <w:tcBorders>
              <w:left w:val="single" w:sz="1" w:space="0" w:color="000000"/>
              <w:bottom w:val="single" w:sz="1" w:space="0" w:color="000000"/>
            </w:tcBorders>
            <w:shd w:val="clear" w:color="auto" w:fill="auto"/>
          </w:tcPr>
          <w:p w14:paraId="74478E5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82C791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D2D884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B4216BE" w14:textId="77777777" w:rsidTr="005A4612">
        <w:tc>
          <w:tcPr>
            <w:tcW w:w="1220" w:type="dxa"/>
            <w:tcBorders>
              <w:left w:val="single" w:sz="1" w:space="0" w:color="000000"/>
              <w:bottom w:val="single" w:sz="1" w:space="0" w:color="000000"/>
            </w:tcBorders>
            <w:shd w:val="clear" w:color="auto" w:fill="auto"/>
          </w:tcPr>
          <w:p w14:paraId="24C3ACD9"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E3.6.4</w:t>
            </w:r>
          </w:p>
        </w:tc>
        <w:tc>
          <w:tcPr>
            <w:tcW w:w="4417" w:type="dxa"/>
            <w:gridSpan w:val="3"/>
            <w:tcBorders>
              <w:left w:val="single" w:sz="1" w:space="0" w:color="000000"/>
              <w:bottom w:val="single" w:sz="1" w:space="0" w:color="000000"/>
            </w:tcBorders>
            <w:shd w:val="clear" w:color="auto" w:fill="auto"/>
          </w:tcPr>
          <w:p w14:paraId="01CAC70B"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ACC in het patiënten-compartiment dient een zodanig geluidsvolume te hebben dat er in de hoogste stand een normale conversatie mogelijk is.</w:t>
            </w:r>
          </w:p>
        </w:tc>
        <w:tc>
          <w:tcPr>
            <w:tcW w:w="1122" w:type="dxa"/>
            <w:tcBorders>
              <w:left w:val="single" w:sz="1" w:space="0" w:color="000000"/>
              <w:bottom w:val="single" w:sz="1" w:space="0" w:color="000000"/>
            </w:tcBorders>
            <w:shd w:val="clear" w:color="auto" w:fill="auto"/>
          </w:tcPr>
          <w:p w14:paraId="5B42AC0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7CEDA9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geluidsvolume van normale conversatie ligt tussen 50 – 75 dB(A)</w:t>
            </w:r>
          </w:p>
        </w:tc>
        <w:tc>
          <w:tcPr>
            <w:tcW w:w="1417" w:type="dxa"/>
            <w:tcBorders>
              <w:left w:val="single" w:sz="1" w:space="0" w:color="000000"/>
              <w:bottom w:val="single" w:sz="1" w:space="0" w:color="000000"/>
              <w:right w:val="single" w:sz="1" w:space="0" w:color="000000"/>
            </w:tcBorders>
          </w:tcPr>
          <w:p w14:paraId="45A3E2D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C6027A5" w14:textId="77777777" w:rsidTr="005A4612">
        <w:tc>
          <w:tcPr>
            <w:tcW w:w="1220" w:type="dxa"/>
            <w:tcBorders>
              <w:left w:val="single" w:sz="1" w:space="0" w:color="000000"/>
              <w:bottom w:val="single" w:sz="1" w:space="0" w:color="000000"/>
            </w:tcBorders>
            <w:shd w:val="clear" w:color="auto" w:fill="auto"/>
          </w:tcPr>
          <w:p w14:paraId="716F392F"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E3.6.5</w:t>
            </w:r>
          </w:p>
        </w:tc>
        <w:tc>
          <w:tcPr>
            <w:tcW w:w="4417" w:type="dxa"/>
            <w:gridSpan w:val="3"/>
            <w:tcBorders>
              <w:left w:val="single" w:sz="1" w:space="0" w:color="000000"/>
              <w:bottom w:val="single" w:sz="1" w:space="0" w:color="000000"/>
            </w:tcBorders>
            <w:shd w:val="clear" w:color="auto" w:fill="auto"/>
          </w:tcPr>
          <w:p w14:paraId="52F1A8D3"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In het dak van het patiënten-compartiment wordt een luchtverversingsventilator aangebracht</w:t>
            </w:r>
            <w:r>
              <w:rPr>
                <w:rFonts w:ascii="Verdana" w:hAnsi="Verdana"/>
                <w:sz w:val="20"/>
                <w:szCs w:val="20"/>
              </w:rPr>
              <w:t>.</w:t>
            </w:r>
            <w:r w:rsidR="00724CD6">
              <w:rPr>
                <w:rFonts w:ascii="Verdana" w:hAnsi="Verdana"/>
                <w:sz w:val="20"/>
                <w:szCs w:val="20"/>
              </w:rPr>
              <w:t xml:space="preserve"> </w:t>
            </w:r>
            <w:r w:rsidR="00724CD6" w:rsidRPr="00724CD6">
              <w:rPr>
                <w:rFonts w:ascii="Verdana" w:hAnsi="Verdana" w:cs="Verdana"/>
                <w:kern w:val="1"/>
                <w:sz w:val="20"/>
                <w:szCs w:val="20"/>
                <w:lang w:eastAsia="hi-IN" w:bidi="hi-IN"/>
              </w:rPr>
              <w:t xml:space="preserve">Deze ventilator is te bedienen vanaf het </w:t>
            </w:r>
            <w:proofErr w:type="spellStart"/>
            <w:r w:rsidR="00724CD6" w:rsidRPr="00724CD6">
              <w:rPr>
                <w:rFonts w:ascii="Verdana" w:hAnsi="Verdana" w:cs="Verdana"/>
                <w:kern w:val="1"/>
                <w:sz w:val="20"/>
                <w:szCs w:val="20"/>
                <w:lang w:eastAsia="hi-IN" w:bidi="hi-IN"/>
              </w:rPr>
              <w:t>Canbus</w:t>
            </w:r>
            <w:proofErr w:type="spellEnd"/>
            <w:r w:rsidR="00724CD6" w:rsidRPr="00724CD6">
              <w:rPr>
                <w:rFonts w:ascii="Verdana" w:hAnsi="Verdana" w:cs="Verdana"/>
                <w:kern w:val="1"/>
                <w:sz w:val="20"/>
                <w:szCs w:val="20"/>
                <w:lang w:eastAsia="hi-IN" w:bidi="hi-IN"/>
              </w:rPr>
              <w:t xml:space="preserve"> </w:t>
            </w:r>
            <w:proofErr w:type="spellStart"/>
            <w:r w:rsidR="00724CD6" w:rsidRPr="00724CD6">
              <w:rPr>
                <w:rFonts w:ascii="Verdana" w:hAnsi="Verdana" w:cs="Verdana"/>
                <w:kern w:val="1"/>
                <w:sz w:val="20"/>
                <w:szCs w:val="20"/>
                <w:lang w:eastAsia="hi-IN" w:bidi="hi-IN"/>
              </w:rPr>
              <w:t>bedeiningspaneel</w:t>
            </w:r>
            <w:proofErr w:type="spellEnd"/>
            <w:r w:rsidR="00724CD6" w:rsidRPr="00724CD6">
              <w:rPr>
                <w:rFonts w:ascii="Verdana" w:hAnsi="Verdana" w:cs="Verdana"/>
                <w:kern w:val="1"/>
                <w:sz w:val="20"/>
                <w:szCs w:val="20"/>
                <w:lang w:eastAsia="hi-IN" w:bidi="hi-IN"/>
              </w:rPr>
              <w:t xml:space="preserve"> nabij de verpleegkundige stoel.</w:t>
            </w:r>
          </w:p>
        </w:tc>
        <w:tc>
          <w:tcPr>
            <w:tcW w:w="1122" w:type="dxa"/>
            <w:tcBorders>
              <w:left w:val="single" w:sz="1" w:space="0" w:color="000000"/>
              <w:bottom w:val="single" w:sz="1" w:space="0" w:color="000000"/>
            </w:tcBorders>
            <w:shd w:val="clear" w:color="auto" w:fill="auto"/>
          </w:tcPr>
          <w:p w14:paraId="1BE67E1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7480379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75E1394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63E1560C" w14:textId="77777777" w:rsidTr="005A4612">
        <w:tc>
          <w:tcPr>
            <w:tcW w:w="1220" w:type="dxa"/>
            <w:tcBorders>
              <w:left w:val="single" w:sz="1" w:space="0" w:color="000000"/>
              <w:bottom w:val="single" w:sz="1" w:space="0" w:color="000000"/>
            </w:tcBorders>
            <w:shd w:val="clear" w:color="auto" w:fill="auto"/>
          </w:tcPr>
          <w:p w14:paraId="6FDDDBB3"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E3.6.6</w:t>
            </w:r>
          </w:p>
        </w:tc>
        <w:tc>
          <w:tcPr>
            <w:tcW w:w="4417" w:type="dxa"/>
            <w:gridSpan w:val="3"/>
            <w:tcBorders>
              <w:left w:val="single" w:sz="1" w:space="0" w:color="000000"/>
              <w:bottom w:val="single" w:sz="1" w:space="0" w:color="000000"/>
            </w:tcBorders>
            <w:shd w:val="clear" w:color="auto" w:fill="auto"/>
          </w:tcPr>
          <w:p w14:paraId="2D425E69" w14:textId="77777777" w:rsidR="006D4C1E" w:rsidRPr="00FE154A" w:rsidRDefault="006D4C1E" w:rsidP="00724CD6">
            <w:pPr>
              <w:spacing w:line="240" w:lineRule="auto"/>
              <w:rPr>
                <w:rFonts w:ascii="Verdana" w:hAnsi="Verdana"/>
                <w:sz w:val="20"/>
                <w:szCs w:val="20"/>
              </w:rPr>
            </w:pPr>
            <w:r w:rsidRPr="00FE154A">
              <w:rPr>
                <w:rFonts w:ascii="Verdana" w:hAnsi="Verdana"/>
                <w:sz w:val="20"/>
                <w:szCs w:val="20"/>
              </w:rPr>
              <w:t>De uitstroomopeningen van de airconditioning in het patiënten</w:t>
            </w:r>
            <w:r w:rsidR="00724CD6">
              <w:rPr>
                <w:rFonts w:ascii="Verdana" w:hAnsi="Verdana"/>
                <w:sz w:val="20"/>
                <w:szCs w:val="20"/>
              </w:rPr>
              <w:t>-compartiment zijn geïntegreerd.</w:t>
            </w:r>
          </w:p>
        </w:tc>
        <w:tc>
          <w:tcPr>
            <w:tcW w:w="1122" w:type="dxa"/>
            <w:tcBorders>
              <w:left w:val="single" w:sz="1" w:space="0" w:color="000000"/>
              <w:bottom w:val="single" w:sz="1" w:space="0" w:color="000000"/>
            </w:tcBorders>
            <w:shd w:val="clear" w:color="auto" w:fill="auto"/>
          </w:tcPr>
          <w:p w14:paraId="662CA9B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A7723C6" w14:textId="77777777" w:rsidR="006D4C1E" w:rsidRPr="00FE154A"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Zie ook E3.10.15</w:t>
            </w:r>
          </w:p>
        </w:tc>
        <w:tc>
          <w:tcPr>
            <w:tcW w:w="1417" w:type="dxa"/>
            <w:tcBorders>
              <w:left w:val="single" w:sz="1" w:space="0" w:color="000000"/>
              <w:bottom w:val="single" w:sz="1" w:space="0" w:color="000000"/>
              <w:right w:val="single" w:sz="1" w:space="0" w:color="000000"/>
            </w:tcBorders>
          </w:tcPr>
          <w:p w14:paraId="27A4446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0E8DABA" w14:textId="77777777" w:rsidTr="005A4612">
        <w:tc>
          <w:tcPr>
            <w:tcW w:w="1220" w:type="dxa"/>
            <w:tcBorders>
              <w:left w:val="single" w:sz="1" w:space="0" w:color="000000"/>
              <w:bottom w:val="single" w:sz="1" w:space="0" w:color="000000"/>
            </w:tcBorders>
            <w:shd w:val="clear" w:color="auto" w:fill="auto"/>
          </w:tcPr>
          <w:p w14:paraId="56AEE565"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E3.6.7</w:t>
            </w:r>
          </w:p>
        </w:tc>
        <w:tc>
          <w:tcPr>
            <w:tcW w:w="4417" w:type="dxa"/>
            <w:gridSpan w:val="3"/>
            <w:tcBorders>
              <w:left w:val="single" w:sz="1" w:space="0" w:color="000000"/>
              <w:bottom w:val="single" w:sz="1" w:space="0" w:color="000000"/>
            </w:tcBorders>
            <w:shd w:val="clear" w:color="auto" w:fill="auto"/>
          </w:tcPr>
          <w:p w14:paraId="0EA34822"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patiënten-compartiment is voorzien van een separate verdamper ten behoeve van de airconditioning.</w:t>
            </w:r>
          </w:p>
        </w:tc>
        <w:tc>
          <w:tcPr>
            <w:tcW w:w="1122" w:type="dxa"/>
            <w:tcBorders>
              <w:left w:val="single" w:sz="1" w:space="0" w:color="000000"/>
              <w:bottom w:val="single" w:sz="1" w:space="0" w:color="000000"/>
            </w:tcBorders>
            <w:shd w:val="clear" w:color="auto" w:fill="auto"/>
          </w:tcPr>
          <w:p w14:paraId="2912FE2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58AD8BD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14DA973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EBD7CCC" w14:textId="77777777" w:rsidTr="005A4612">
        <w:tc>
          <w:tcPr>
            <w:tcW w:w="1220" w:type="dxa"/>
            <w:tcBorders>
              <w:left w:val="single" w:sz="1" w:space="0" w:color="000000"/>
              <w:bottom w:val="single" w:sz="1" w:space="0" w:color="000000"/>
            </w:tcBorders>
            <w:shd w:val="clear" w:color="auto" w:fill="auto"/>
          </w:tcPr>
          <w:p w14:paraId="201BC3B3" w14:textId="77777777" w:rsidR="006D4C1E" w:rsidRPr="00724CD6" w:rsidRDefault="003A003C" w:rsidP="006D4C1E">
            <w:pPr>
              <w:spacing w:line="240" w:lineRule="auto"/>
              <w:rPr>
                <w:rFonts w:ascii="Verdana" w:hAnsi="Verdana"/>
                <w:sz w:val="20"/>
                <w:szCs w:val="20"/>
              </w:rPr>
            </w:pPr>
            <w:r>
              <w:rPr>
                <w:rFonts w:ascii="Verdana" w:hAnsi="Verdana"/>
                <w:sz w:val="20"/>
                <w:szCs w:val="20"/>
              </w:rPr>
              <w:t>E3.6.8</w:t>
            </w:r>
          </w:p>
        </w:tc>
        <w:tc>
          <w:tcPr>
            <w:tcW w:w="4417" w:type="dxa"/>
            <w:gridSpan w:val="3"/>
            <w:tcBorders>
              <w:left w:val="single" w:sz="1" w:space="0" w:color="000000"/>
              <w:bottom w:val="single" w:sz="1" w:space="0" w:color="000000"/>
            </w:tcBorders>
            <w:shd w:val="clear" w:color="auto" w:fill="auto"/>
          </w:tcPr>
          <w:p w14:paraId="642F715B" w14:textId="77777777" w:rsidR="006D4C1E" w:rsidRPr="00724CD6" w:rsidRDefault="006D4C1E" w:rsidP="006D4C1E">
            <w:pPr>
              <w:spacing w:line="240" w:lineRule="auto"/>
              <w:rPr>
                <w:rFonts w:ascii="Verdana" w:hAnsi="Verdana"/>
                <w:sz w:val="20"/>
                <w:szCs w:val="20"/>
              </w:rPr>
            </w:pPr>
            <w:r w:rsidRPr="00724CD6">
              <w:rPr>
                <w:rFonts w:ascii="Verdana" w:hAnsi="Verdana"/>
                <w:sz w:val="20"/>
                <w:szCs w:val="20"/>
              </w:rPr>
              <w:t xml:space="preserve">Het voertuig dient af fabriek een </w:t>
            </w:r>
            <w:proofErr w:type="spellStart"/>
            <w:r w:rsidRPr="00724CD6">
              <w:rPr>
                <w:rFonts w:ascii="Verdana" w:hAnsi="Verdana"/>
                <w:sz w:val="20"/>
                <w:szCs w:val="20"/>
              </w:rPr>
              <w:t>zuheizer</w:t>
            </w:r>
            <w:proofErr w:type="spellEnd"/>
            <w:r w:rsidRPr="00724CD6">
              <w:rPr>
                <w:rFonts w:ascii="Verdana" w:hAnsi="Verdana"/>
                <w:sz w:val="20"/>
                <w:szCs w:val="20"/>
              </w:rPr>
              <w:t xml:space="preserve"> te hebben (</w:t>
            </w:r>
            <w:proofErr w:type="spellStart"/>
            <w:r w:rsidRPr="00724CD6">
              <w:rPr>
                <w:rFonts w:ascii="Verdana" w:hAnsi="Verdana"/>
                <w:sz w:val="20"/>
                <w:szCs w:val="20"/>
              </w:rPr>
              <w:t>standkachel</w:t>
            </w:r>
            <w:proofErr w:type="spellEnd"/>
            <w:r w:rsidR="00724CD6">
              <w:rPr>
                <w:rFonts w:ascii="Verdana" w:hAnsi="Verdana"/>
                <w:sz w:val="20"/>
                <w:szCs w:val="20"/>
              </w:rPr>
              <w:t>)</w:t>
            </w:r>
            <w:r w:rsidRPr="00724CD6">
              <w:rPr>
                <w:rFonts w:ascii="Verdana" w:hAnsi="Verdana"/>
                <w:sz w:val="20"/>
                <w:szCs w:val="20"/>
              </w:rPr>
              <w:t xml:space="preserve"> in het motorblok dat bij inschakeling via een button op het dashboard extra warmte genereert wanneer de motor loopt).</w:t>
            </w:r>
          </w:p>
        </w:tc>
        <w:tc>
          <w:tcPr>
            <w:tcW w:w="1122" w:type="dxa"/>
            <w:tcBorders>
              <w:left w:val="single" w:sz="1" w:space="0" w:color="000000"/>
              <w:bottom w:val="single" w:sz="1" w:space="0" w:color="000000"/>
            </w:tcBorders>
            <w:shd w:val="clear" w:color="auto" w:fill="auto"/>
          </w:tcPr>
          <w:p w14:paraId="0B1CAD4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662FD12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5378DCD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D6610B">
              <w:rPr>
                <w:rFonts w:ascii="Verdana" w:hAnsi="Verdana" w:cs="Verdana"/>
                <w:color w:val="0070C0"/>
                <w:kern w:val="1"/>
                <w:sz w:val="20"/>
                <w:szCs w:val="20"/>
                <w:lang w:eastAsia="hi-IN" w:bidi="hi-IN"/>
              </w:rPr>
              <w:t xml:space="preserve"> </w:t>
            </w:r>
          </w:p>
        </w:tc>
      </w:tr>
      <w:tr w:rsidR="006D4C1E" w:rsidRPr="00FE154A" w14:paraId="39913A60" w14:textId="77777777" w:rsidTr="005A4612">
        <w:tc>
          <w:tcPr>
            <w:tcW w:w="1220" w:type="dxa"/>
            <w:tcBorders>
              <w:left w:val="single" w:sz="1" w:space="0" w:color="000000"/>
              <w:bottom w:val="single" w:sz="1" w:space="0" w:color="000000"/>
            </w:tcBorders>
            <w:shd w:val="clear" w:color="auto" w:fill="B3B3B3"/>
          </w:tcPr>
          <w:p w14:paraId="266983A4"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3.7</w:t>
            </w:r>
          </w:p>
        </w:tc>
        <w:tc>
          <w:tcPr>
            <w:tcW w:w="4417" w:type="dxa"/>
            <w:gridSpan w:val="3"/>
            <w:tcBorders>
              <w:left w:val="single" w:sz="1" w:space="0" w:color="000000"/>
              <w:bottom w:val="single" w:sz="1" w:space="0" w:color="000000"/>
            </w:tcBorders>
            <w:shd w:val="clear" w:color="auto" w:fill="B3B3B3"/>
          </w:tcPr>
          <w:p w14:paraId="38EBE2C6"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Overige uitrusting voertuig</w:t>
            </w:r>
          </w:p>
        </w:tc>
        <w:tc>
          <w:tcPr>
            <w:tcW w:w="1122" w:type="dxa"/>
            <w:tcBorders>
              <w:left w:val="single" w:sz="1" w:space="0" w:color="000000"/>
              <w:bottom w:val="single" w:sz="1" w:space="0" w:color="000000"/>
            </w:tcBorders>
            <w:shd w:val="clear" w:color="auto" w:fill="B3B3B3"/>
          </w:tcPr>
          <w:p w14:paraId="4C67A89C"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3FBC4AFA"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35953EA6"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r>
      <w:tr w:rsidR="006D4C1E" w:rsidRPr="00FE154A" w14:paraId="191B8FF8" w14:textId="77777777" w:rsidTr="005A4612">
        <w:tc>
          <w:tcPr>
            <w:tcW w:w="1220" w:type="dxa"/>
            <w:tcBorders>
              <w:left w:val="single" w:sz="1" w:space="0" w:color="000000"/>
              <w:bottom w:val="single" w:sz="1" w:space="0" w:color="000000"/>
            </w:tcBorders>
            <w:shd w:val="clear" w:color="auto" w:fill="auto"/>
          </w:tcPr>
          <w:p w14:paraId="1379471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E3.7.1</w:t>
            </w:r>
          </w:p>
        </w:tc>
        <w:tc>
          <w:tcPr>
            <w:tcW w:w="4404" w:type="dxa"/>
            <w:gridSpan w:val="2"/>
            <w:tcBorders>
              <w:left w:val="single" w:sz="1" w:space="0" w:color="000000"/>
              <w:bottom w:val="single" w:sz="1" w:space="0" w:color="000000"/>
            </w:tcBorders>
            <w:shd w:val="clear" w:color="auto" w:fill="auto"/>
          </w:tcPr>
          <w:p w14:paraId="2EA86158" w14:textId="77777777" w:rsidR="006D4C1E" w:rsidRPr="00FE154A" w:rsidRDefault="006D4C1E" w:rsidP="006D4C1E">
            <w:pPr>
              <w:tabs>
                <w:tab w:val="left" w:pos="1134"/>
              </w:tabs>
              <w:suppressAutoHyphens/>
              <w:spacing w:line="240" w:lineRule="auto"/>
              <w:rPr>
                <w:rFonts w:ascii="Verdana" w:hAnsi="Verdana" w:cs="Verdana"/>
                <w:sz w:val="20"/>
                <w:szCs w:val="20"/>
                <w:lang w:eastAsia="ar-SA"/>
              </w:rPr>
            </w:pPr>
            <w:r w:rsidRPr="00FE154A">
              <w:rPr>
                <w:rFonts w:ascii="Verdana" w:hAnsi="Verdana" w:cs="Verdana"/>
                <w:kern w:val="1"/>
                <w:sz w:val="20"/>
                <w:szCs w:val="20"/>
                <w:lang w:eastAsia="hi-IN" w:bidi="hi-IN"/>
              </w:rPr>
              <w:t>De voertuigen beschikken over ruitenwissers met intervalschakelaar, welke op een regensensor werkt</w:t>
            </w:r>
          </w:p>
        </w:tc>
        <w:tc>
          <w:tcPr>
            <w:tcW w:w="1135" w:type="dxa"/>
            <w:gridSpan w:val="2"/>
            <w:tcBorders>
              <w:left w:val="single" w:sz="1" w:space="0" w:color="000000"/>
              <w:bottom w:val="single" w:sz="1" w:space="0" w:color="000000"/>
            </w:tcBorders>
            <w:shd w:val="clear" w:color="auto" w:fill="auto"/>
          </w:tcPr>
          <w:p w14:paraId="0CAB44B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2177C87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0B53637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60E57270" w14:textId="77777777" w:rsidTr="005A4612">
        <w:tc>
          <w:tcPr>
            <w:tcW w:w="1220" w:type="dxa"/>
            <w:tcBorders>
              <w:left w:val="single" w:sz="1" w:space="0" w:color="000000"/>
              <w:bottom w:val="single" w:sz="1" w:space="0" w:color="000000"/>
            </w:tcBorders>
            <w:shd w:val="clear" w:color="auto" w:fill="auto"/>
          </w:tcPr>
          <w:p w14:paraId="516ED85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E3.7.2</w:t>
            </w:r>
          </w:p>
        </w:tc>
        <w:tc>
          <w:tcPr>
            <w:tcW w:w="4404" w:type="dxa"/>
            <w:gridSpan w:val="2"/>
            <w:tcBorders>
              <w:left w:val="single" w:sz="1" w:space="0" w:color="000000"/>
              <w:bottom w:val="single" w:sz="1" w:space="0" w:color="000000"/>
            </w:tcBorders>
            <w:shd w:val="clear" w:color="auto" w:fill="auto"/>
          </w:tcPr>
          <w:p w14:paraId="246F3543" w14:textId="77777777" w:rsidR="006D4C1E" w:rsidRPr="00FE154A" w:rsidRDefault="006D4C1E" w:rsidP="006D4C1E">
            <w:pPr>
              <w:tabs>
                <w:tab w:val="left" w:pos="1134"/>
              </w:tabs>
              <w:suppressAutoHyphens/>
              <w:spacing w:line="240" w:lineRule="auto"/>
              <w:rPr>
                <w:rFonts w:ascii="Verdana" w:hAnsi="Verdana" w:cs="Verdana"/>
                <w:sz w:val="20"/>
                <w:szCs w:val="20"/>
                <w:lang w:eastAsia="ar-SA"/>
              </w:rPr>
            </w:pPr>
            <w:r w:rsidRPr="00FE154A">
              <w:rPr>
                <w:rFonts w:ascii="Verdana" w:hAnsi="Verdana" w:cs="Verdana"/>
                <w:sz w:val="20"/>
                <w:szCs w:val="20"/>
                <w:lang w:eastAsia="ar-SA"/>
              </w:rPr>
              <w:t>De voertuigen zijn voorzien van een cruise controle.</w:t>
            </w:r>
          </w:p>
        </w:tc>
        <w:tc>
          <w:tcPr>
            <w:tcW w:w="1135" w:type="dxa"/>
            <w:gridSpan w:val="2"/>
            <w:tcBorders>
              <w:left w:val="single" w:sz="1" w:space="0" w:color="000000"/>
              <w:bottom w:val="single" w:sz="1" w:space="0" w:color="000000"/>
            </w:tcBorders>
            <w:shd w:val="clear" w:color="auto" w:fill="auto"/>
          </w:tcPr>
          <w:p w14:paraId="595B1E2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179FF38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E4ED24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D443D44" w14:textId="77777777" w:rsidTr="005A4612">
        <w:tc>
          <w:tcPr>
            <w:tcW w:w="1220" w:type="dxa"/>
            <w:tcBorders>
              <w:left w:val="single" w:sz="1" w:space="0" w:color="000000"/>
              <w:bottom w:val="single" w:sz="1" w:space="0" w:color="000000"/>
            </w:tcBorders>
            <w:shd w:val="clear" w:color="auto" w:fill="auto"/>
          </w:tcPr>
          <w:p w14:paraId="5D6416B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E3.7.3</w:t>
            </w:r>
          </w:p>
        </w:tc>
        <w:tc>
          <w:tcPr>
            <w:tcW w:w="4404" w:type="dxa"/>
            <w:gridSpan w:val="2"/>
            <w:tcBorders>
              <w:left w:val="single" w:sz="1" w:space="0" w:color="000000"/>
              <w:bottom w:val="single" w:sz="1" w:space="0" w:color="000000"/>
            </w:tcBorders>
            <w:shd w:val="clear" w:color="auto" w:fill="auto"/>
          </w:tcPr>
          <w:p w14:paraId="63C8572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zijn voorzien van een “Elektronische Parkeer Sensoren Systeem” aan voor- en achterzijde.</w:t>
            </w:r>
          </w:p>
        </w:tc>
        <w:tc>
          <w:tcPr>
            <w:tcW w:w="1135" w:type="dxa"/>
            <w:gridSpan w:val="2"/>
            <w:tcBorders>
              <w:left w:val="single" w:sz="1" w:space="0" w:color="000000"/>
              <w:bottom w:val="single" w:sz="1" w:space="0" w:color="000000"/>
            </w:tcBorders>
            <w:shd w:val="clear" w:color="auto" w:fill="auto"/>
          </w:tcPr>
          <w:p w14:paraId="17C34F0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ABA8DD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21DF441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0A96B04" w14:textId="77777777" w:rsidTr="005A4612">
        <w:tc>
          <w:tcPr>
            <w:tcW w:w="1220" w:type="dxa"/>
            <w:tcBorders>
              <w:left w:val="single" w:sz="1" w:space="0" w:color="000000"/>
              <w:bottom w:val="single" w:sz="1" w:space="0" w:color="000000"/>
            </w:tcBorders>
            <w:shd w:val="clear" w:color="auto" w:fill="auto"/>
          </w:tcPr>
          <w:p w14:paraId="0DEF067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E3.7.4</w:t>
            </w:r>
          </w:p>
        </w:tc>
        <w:tc>
          <w:tcPr>
            <w:tcW w:w="4404" w:type="dxa"/>
            <w:gridSpan w:val="2"/>
            <w:tcBorders>
              <w:left w:val="single" w:sz="1" w:space="0" w:color="000000"/>
              <w:bottom w:val="single" w:sz="1" w:space="0" w:color="000000"/>
            </w:tcBorders>
            <w:shd w:val="clear" w:color="auto" w:fill="auto"/>
          </w:tcPr>
          <w:p w14:paraId="25D6BB0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Geïntegreerd in het dashboard zit een buitentemperatuurmeter.</w:t>
            </w:r>
          </w:p>
        </w:tc>
        <w:tc>
          <w:tcPr>
            <w:tcW w:w="1135" w:type="dxa"/>
            <w:gridSpan w:val="2"/>
            <w:tcBorders>
              <w:left w:val="single" w:sz="1" w:space="0" w:color="000000"/>
              <w:bottom w:val="single" w:sz="1" w:space="0" w:color="000000"/>
            </w:tcBorders>
            <w:shd w:val="clear" w:color="auto" w:fill="auto"/>
          </w:tcPr>
          <w:p w14:paraId="39D1A1D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3A3A3B4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66FFDC0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4342D6A" w14:textId="77777777" w:rsidTr="005A4612">
        <w:tc>
          <w:tcPr>
            <w:tcW w:w="1220" w:type="dxa"/>
            <w:tcBorders>
              <w:left w:val="single" w:sz="1" w:space="0" w:color="000000"/>
              <w:bottom w:val="single" w:sz="1" w:space="0" w:color="000000"/>
            </w:tcBorders>
            <w:shd w:val="clear" w:color="auto" w:fill="auto"/>
          </w:tcPr>
          <w:p w14:paraId="7E7B23D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E3.7.5</w:t>
            </w:r>
          </w:p>
        </w:tc>
        <w:tc>
          <w:tcPr>
            <w:tcW w:w="4404" w:type="dxa"/>
            <w:gridSpan w:val="2"/>
            <w:tcBorders>
              <w:left w:val="single" w:sz="1" w:space="0" w:color="000000"/>
              <w:bottom w:val="single" w:sz="1" w:space="0" w:color="000000"/>
            </w:tcBorders>
            <w:shd w:val="clear" w:color="auto" w:fill="auto"/>
          </w:tcPr>
          <w:p w14:paraId="551AA91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voertuig is uitgerust met een bandenspanning-controle systeem dat per band en per ‘tiende’ bar kunnen aangeven of er luchtlekkage is. Genoemd systeem wordt op het dashboard aangegeven.</w:t>
            </w:r>
          </w:p>
        </w:tc>
        <w:tc>
          <w:tcPr>
            <w:tcW w:w="1135" w:type="dxa"/>
            <w:gridSpan w:val="2"/>
            <w:tcBorders>
              <w:left w:val="single" w:sz="1" w:space="0" w:color="000000"/>
              <w:bottom w:val="single" w:sz="1" w:space="0" w:color="000000"/>
            </w:tcBorders>
            <w:shd w:val="clear" w:color="auto" w:fill="auto"/>
          </w:tcPr>
          <w:p w14:paraId="7AD6201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auto"/>
          </w:tcPr>
          <w:p w14:paraId="0399DD7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tcPr>
          <w:p w14:paraId="40D0C57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B3C4CF6" w14:textId="77777777" w:rsidTr="005A4612">
        <w:tc>
          <w:tcPr>
            <w:tcW w:w="1220" w:type="dxa"/>
            <w:tcBorders>
              <w:top w:val="single" w:sz="2" w:space="0" w:color="000000"/>
              <w:left w:val="single" w:sz="1" w:space="0" w:color="000000"/>
              <w:bottom w:val="single" w:sz="1" w:space="0" w:color="000000"/>
            </w:tcBorders>
            <w:shd w:val="clear" w:color="auto" w:fill="auto"/>
          </w:tcPr>
          <w:p w14:paraId="00BF046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E3.7.6</w:t>
            </w:r>
          </w:p>
        </w:tc>
        <w:tc>
          <w:tcPr>
            <w:tcW w:w="4389" w:type="dxa"/>
            <w:tcBorders>
              <w:top w:val="single" w:sz="2" w:space="0" w:color="000000"/>
              <w:left w:val="single" w:sz="1" w:space="0" w:color="000000"/>
              <w:bottom w:val="single" w:sz="1" w:space="0" w:color="000000"/>
            </w:tcBorders>
            <w:shd w:val="clear" w:color="auto" w:fill="auto"/>
          </w:tcPr>
          <w:p w14:paraId="3B19263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voertuig heeft automatisch oliepeil meetsysteem, welke op het dashboard te bedienen is en afleesbaar is</w:t>
            </w:r>
            <w:r w:rsidRPr="00724CD6">
              <w:rPr>
                <w:rFonts w:ascii="Verdana" w:hAnsi="Verdana" w:cs="Verdana"/>
                <w:kern w:val="1"/>
                <w:sz w:val="20"/>
                <w:szCs w:val="20"/>
                <w:lang w:eastAsia="hi-IN" w:bidi="hi-IN"/>
              </w:rPr>
              <w:t>.</w:t>
            </w:r>
            <w:r w:rsidR="00724CD6" w:rsidRPr="00724CD6">
              <w:rPr>
                <w:rFonts w:ascii="Verdana" w:hAnsi="Verdana" w:cs="Verdana"/>
                <w:kern w:val="1"/>
                <w:sz w:val="20"/>
                <w:szCs w:val="20"/>
                <w:lang w:eastAsia="hi-IN" w:bidi="hi-IN"/>
              </w:rPr>
              <w:t xml:space="preserve"> Bij het starten van het voertuig dient het oliepeil getoond te worden op het display</w:t>
            </w:r>
            <w:r w:rsidR="00724CD6">
              <w:rPr>
                <w:rFonts w:ascii="Verdana" w:hAnsi="Verdana" w:cs="Verdana"/>
                <w:kern w:val="1"/>
                <w:sz w:val="20"/>
                <w:szCs w:val="20"/>
                <w:lang w:eastAsia="hi-IN" w:bidi="hi-IN"/>
              </w:rPr>
              <w:t>.</w:t>
            </w:r>
          </w:p>
        </w:tc>
        <w:tc>
          <w:tcPr>
            <w:tcW w:w="1150" w:type="dxa"/>
            <w:gridSpan w:val="3"/>
            <w:tcBorders>
              <w:top w:val="single" w:sz="2" w:space="0" w:color="000000"/>
              <w:left w:val="single" w:sz="1" w:space="0" w:color="000000"/>
              <w:bottom w:val="single" w:sz="1" w:space="0" w:color="000000"/>
            </w:tcBorders>
            <w:shd w:val="clear" w:color="auto" w:fill="auto"/>
          </w:tcPr>
          <w:p w14:paraId="4EDC897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D926BF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545362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F569C29" w14:textId="77777777" w:rsidTr="005A4612">
        <w:tc>
          <w:tcPr>
            <w:tcW w:w="1220" w:type="dxa"/>
            <w:tcBorders>
              <w:top w:val="single" w:sz="2" w:space="0" w:color="000000"/>
              <w:left w:val="single" w:sz="1" w:space="0" w:color="000000"/>
              <w:bottom w:val="single" w:sz="1" w:space="0" w:color="000000"/>
            </w:tcBorders>
            <w:shd w:val="clear" w:color="auto" w:fill="auto"/>
          </w:tcPr>
          <w:p w14:paraId="536179D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E3.7.7</w:t>
            </w:r>
          </w:p>
        </w:tc>
        <w:tc>
          <w:tcPr>
            <w:tcW w:w="4389" w:type="dxa"/>
            <w:tcBorders>
              <w:top w:val="single" w:sz="2" w:space="0" w:color="000000"/>
              <w:left w:val="single" w:sz="1" w:space="0" w:color="000000"/>
              <w:bottom w:val="single" w:sz="1" w:space="0" w:color="000000"/>
            </w:tcBorders>
            <w:shd w:val="clear" w:color="auto" w:fill="auto"/>
          </w:tcPr>
          <w:p w14:paraId="5D8D274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Het voertuig is uitgerust met aandrijfslipregeling (ASR), </w:t>
            </w:r>
            <w:proofErr w:type="spellStart"/>
            <w:r w:rsidRPr="00FE154A">
              <w:rPr>
                <w:rFonts w:ascii="Verdana" w:hAnsi="Verdana" w:cs="Verdana"/>
                <w:kern w:val="1"/>
                <w:sz w:val="20"/>
                <w:szCs w:val="20"/>
                <w:lang w:eastAsia="hi-IN" w:bidi="hi-IN"/>
              </w:rPr>
              <w:t>Brake</w:t>
            </w:r>
            <w:proofErr w:type="spellEnd"/>
            <w:r w:rsidRPr="00FE154A">
              <w:rPr>
                <w:rFonts w:ascii="Verdana" w:hAnsi="Verdana" w:cs="Verdana"/>
                <w:kern w:val="1"/>
                <w:sz w:val="20"/>
                <w:szCs w:val="20"/>
                <w:lang w:eastAsia="hi-IN" w:bidi="hi-IN"/>
              </w:rPr>
              <w:t xml:space="preserve"> Assist Systeem (BAS), Elektronische remkrachtverdeling (EBV), hoe ook genaamd.</w:t>
            </w:r>
          </w:p>
        </w:tc>
        <w:tc>
          <w:tcPr>
            <w:tcW w:w="1150" w:type="dxa"/>
            <w:gridSpan w:val="3"/>
            <w:tcBorders>
              <w:top w:val="single" w:sz="2" w:space="0" w:color="000000"/>
              <w:left w:val="single" w:sz="1" w:space="0" w:color="000000"/>
              <w:bottom w:val="single" w:sz="1" w:space="0" w:color="000000"/>
            </w:tcBorders>
            <w:shd w:val="clear" w:color="auto" w:fill="auto"/>
          </w:tcPr>
          <w:p w14:paraId="0B2851F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4DC562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3E1FA9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C6D6878" w14:textId="77777777" w:rsidTr="005A4612">
        <w:tc>
          <w:tcPr>
            <w:tcW w:w="1220" w:type="dxa"/>
            <w:tcBorders>
              <w:top w:val="single" w:sz="2" w:space="0" w:color="000000"/>
              <w:left w:val="single" w:sz="1" w:space="0" w:color="000000"/>
              <w:bottom w:val="single" w:sz="1" w:space="0" w:color="000000"/>
            </w:tcBorders>
            <w:shd w:val="clear" w:color="auto" w:fill="auto"/>
          </w:tcPr>
          <w:p w14:paraId="38B1CB0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E3.7.8</w:t>
            </w:r>
          </w:p>
        </w:tc>
        <w:tc>
          <w:tcPr>
            <w:tcW w:w="4389" w:type="dxa"/>
            <w:tcBorders>
              <w:top w:val="single" w:sz="2" w:space="0" w:color="000000"/>
              <w:left w:val="single" w:sz="1" w:space="0" w:color="000000"/>
              <w:bottom w:val="single" w:sz="1" w:space="0" w:color="000000"/>
            </w:tcBorders>
            <w:shd w:val="clear" w:color="auto" w:fill="auto"/>
          </w:tcPr>
          <w:p w14:paraId="17C6A86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voertuig is uitgerust met een motordoorloopregeling af fabriek.</w:t>
            </w:r>
          </w:p>
        </w:tc>
        <w:tc>
          <w:tcPr>
            <w:tcW w:w="1150" w:type="dxa"/>
            <w:gridSpan w:val="3"/>
            <w:tcBorders>
              <w:top w:val="single" w:sz="2" w:space="0" w:color="000000"/>
              <w:left w:val="single" w:sz="1" w:space="0" w:color="000000"/>
              <w:bottom w:val="single" w:sz="1" w:space="0" w:color="000000"/>
            </w:tcBorders>
            <w:shd w:val="clear" w:color="auto" w:fill="auto"/>
          </w:tcPr>
          <w:p w14:paraId="3B366D1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2044C7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9F58E9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C4F0E48" w14:textId="77777777" w:rsidTr="005A4612">
        <w:tc>
          <w:tcPr>
            <w:tcW w:w="1220" w:type="dxa"/>
            <w:tcBorders>
              <w:top w:val="single" w:sz="2" w:space="0" w:color="000000"/>
              <w:left w:val="single" w:sz="1" w:space="0" w:color="000000"/>
              <w:bottom w:val="single" w:sz="1" w:space="0" w:color="000000"/>
            </w:tcBorders>
            <w:shd w:val="clear" w:color="auto" w:fill="auto"/>
          </w:tcPr>
          <w:p w14:paraId="5C4D7CF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E3.7.9</w:t>
            </w:r>
          </w:p>
        </w:tc>
        <w:tc>
          <w:tcPr>
            <w:tcW w:w="4389" w:type="dxa"/>
            <w:tcBorders>
              <w:top w:val="single" w:sz="2" w:space="0" w:color="000000"/>
              <w:left w:val="single" w:sz="1" w:space="0" w:color="000000"/>
              <w:bottom w:val="single" w:sz="1" w:space="0" w:color="000000"/>
            </w:tcBorders>
            <w:shd w:val="clear" w:color="auto" w:fill="auto"/>
          </w:tcPr>
          <w:p w14:paraId="23C0D4F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voertuig is voorzien van RVS side-bars. Deze RVS sidebars worden bij de instap linker –en rechter voorportier en bij instap rechter schuifdeur voorzien van een extra opstaptrede.</w:t>
            </w:r>
          </w:p>
        </w:tc>
        <w:tc>
          <w:tcPr>
            <w:tcW w:w="1150" w:type="dxa"/>
            <w:gridSpan w:val="3"/>
            <w:tcBorders>
              <w:top w:val="single" w:sz="2" w:space="0" w:color="000000"/>
              <w:left w:val="single" w:sz="1" w:space="0" w:color="000000"/>
              <w:bottom w:val="single" w:sz="1" w:space="0" w:color="000000"/>
            </w:tcBorders>
            <w:shd w:val="clear" w:color="auto" w:fill="auto"/>
          </w:tcPr>
          <w:p w14:paraId="37B8015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9195EF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D5D388B"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DF8F6E3" w14:textId="77777777" w:rsidTr="005A4612">
        <w:tc>
          <w:tcPr>
            <w:tcW w:w="1220" w:type="dxa"/>
            <w:tcBorders>
              <w:top w:val="single" w:sz="2" w:space="0" w:color="000000"/>
              <w:left w:val="single" w:sz="1" w:space="0" w:color="000000"/>
              <w:bottom w:val="single" w:sz="1" w:space="0" w:color="000000"/>
            </w:tcBorders>
            <w:shd w:val="clear" w:color="auto" w:fill="auto"/>
          </w:tcPr>
          <w:p w14:paraId="4FE39534"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E3.7.10</w:t>
            </w:r>
          </w:p>
        </w:tc>
        <w:tc>
          <w:tcPr>
            <w:tcW w:w="4389" w:type="dxa"/>
            <w:tcBorders>
              <w:top w:val="single" w:sz="2" w:space="0" w:color="000000"/>
              <w:left w:val="single" w:sz="1" w:space="0" w:color="000000"/>
              <w:bottom w:val="single" w:sz="1" w:space="0" w:color="000000"/>
            </w:tcBorders>
            <w:shd w:val="clear" w:color="auto" w:fill="auto"/>
          </w:tcPr>
          <w:p w14:paraId="68DFDCCE"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 xml:space="preserve">De voertuigen zijn voorzien van een achteruitrij camera met afsluitbare klep die automatisch wordt ingeschakeld bij </w:t>
            </w:r>
            <w:r w:rsidRPr="00724CD6">
              <w:rPr>
                <w:rFonts w:ascii="Verdana" w:hAnsi="Verdana"/>
                <w:sz w:val="20"/>
                <w:szCs w:val="20"/>
              </w:rPr>
              <w:t>achteruitrijden.</w:t>
            </w:r>
            <w:r w:rsidR="00724CD6" w:rsidRPr="00724CD6">
              <w:rPr>
                <w:rFonts w:ascii="Verdana" w:hAnsi="Verdana"/>
                <w:sz w:val="20"/>
                <w:szCs w:val="20"/>
              </w:rPr>
              <w:t xml:space="preserve"> </w:t>
            </w:r>
            <w:r w:rsidR="00724CD6" w:rsidRPr="00724CD6">
              <w:rPr>
                <w:rFonts w:ascii="Verdana" w:hAnsi="Verdana" w:cs="Verdana"/>
                <w:kern w:val="1"/>
                <w:sz w:val="20"/>
                <w:szCs w:val="20"/>
                <w:lang w:eastAsia="hi-IN" w:bidi="hi-IN"/>
              </w:rPr>
              <w:t>Het beeld van de achteruitrijcamera wordt getoond op het MDT scherm (mobiele data terminal).</w:t>
            </w:r>
          </w:p>
        </w:tc>
        <w:tc>
          <w:tcPr>
            <w:tcW w:w="1150" w:type="dxa"/>
            <w:gridSpan w:val="3"/>
            <w:tcBorders>
              <w:top w:val="single" w:sz="2" w:space="0" w:color="000000"/>
              <w:left w:val="single" w:sz="1" w:space="0" w:color="000000"/>
              <w:bottom w:val="single" w:sz="1" w:space="0" w:color="000000"/>
            </w:tcBorders>
            <w:shd w:val="clear" w:color="auto" w:fill="auto"/>
          </w:tcPr>
          <w:p w14:paraId="6F26C0C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CBE420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9F7AEC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1FAA85A" w14:textId="77777777" w:rsidTr="005A4612">
        <w:tc>
          <w:tcPr>
            <w:tcW w:w="1220" w:type="dxa"/>
            <w:tcBorders>
              <w:top w:val="single" w:sz="2" w:space="0" w:color="000000"/>
              <w:left w:val="single" w:sz="1" w:space="0" w:color="000000"/>
              <w:bottom w:val="single" w:sz="1" w:space="0" w:color="000000"/>
            </w:tcBorders>
            <w:shd w:val="clear" w:color="auto" w:fill="auto"/>
          </w:tcPr>
          <w:p w14:paraId="33244034" w14:textId="77777777" w:rsidR="006D4C1E" w:rsidRPr="00FE154A" w:rsidRDefault="003A003C" w:rsidP="006D4C1E">
            <w:pPr>
              <w:spacing w:line="240" w:lineRule="auto"/>
              <w:rPr>
                <w:rFonts w:ascii="Verdana" w:hAnsi="Verdana"/>
                <w:sz w:val="20"/>
                <w:szCs w:val="20"/>
              </w:rPr>
            </w:pPr>
            <w:r>
              <w:rPr>
                <w:rFonts w:ascii="Verdana" w:hAnsi="Verdana"/>
                <w:sz w:val="20"/>
                <w:szCs w:val="20"/>
              </w:rPr>
              <w:t>E3.7.11</w:t>
            </w:r>
          </w:p>
        </w:tc>
        <w:tc>
          <w:tcPr>
            <w:tcW w:w="4389" w:type="dxa"/>
            <w:tcBorders>
              <w:top w:val="single" w:sz="2" w:space="0" w:color="000000"/>
              <w:left w:val="single" w:sz="1" w:space="0" w:color="000000"/>
              <w:bottom w:val="single" w:sz="1" w:space="0" w:color="000000"/>
            </w:tcBorders>
            <w:shd w:val="clear" w:color="auto" w:fill="auto"/>
          </w:tcPr>
          <w:p w14:paraId="10BFC749" w14:textId="77777777" w:rsidR="006D4C1E" w:rsidRPr="00FE154A" w:rsidRDefault="006D4C1E" w:rsidP="00724CD6">
            <w:pPr>
              <w:spacing w:line="240" w:lineRule="auto"/>
              <w:rPr>
                <w:rFonts w:ascii="Verdana" w:hAnsi="Verdana"/>
                <w:sz w:val="20"/>
                <w:szCs w:val="20"/>
              </w:rPr>
            </w:pPr>
            <w:r w:rsidRPr="00FE154A">
              <w:rPr>
                <w:rFonts w:ascii="Verdana" w:hAnsi="Verdana"/>
                <w:sz w:val="20"/>
                <w:szCs w:val="20"/>
              </w:rPr>
              <w:t>Er dient een</w:t>
            </w:r>
            <w:r>
              <w:rPr>
                <w:rFonts w:ascii="Verdana" w:hAnsi="Verdana"/>
                <w:sz w:val="20"/>
                <w:szCs w:val="20"/>
              </w:rPr>
              <w:t xml:space="preserve"> naar wens</w:t>
            </w:r>
            <w:r w:rsidRPr="00FE154A">
              <w:rPr>
                <w:rFonts w:ascii="Verdana" w:hAnsi="Verdana"/>
                <w:sz w:val="20"/>
                <w:szCs w:val="20"/>
              </w:rPr>
              <w:t xml:space="preserve"> in en uit-schakelbaar achteruitrijalarm (signaaltoon) </w:t>
            </w:r>
            <w:r w:rsidRPr="00724CD6">
              <w:rPr>
                <w:rFonts w:ascii="Verdana" w:hAnsi="Verdana"/>
                <w:sz w:val="20"/>
                <w:szCs w:val="20"/>
              </w:rPr>
              <w:t>gemonteerd te worden. Het achteruitrijdsignaal activeert automatisch via achteruitrijd-versnelling. De schakelaar is geïntegreerd in het</w:t>
            </w:r>
            <w:r w:rsidRPr="00FE154A">
              <w:rPr>
                <w:rFonts w:ascii="Verdana" w:hAnsi="Verdana"/>
                <w:sz w:val="20"/>
                <w:szCs w:val="20"/>
              </w:rPr>
              <w:t xml:space="preserve"> CANBUS bedieningspaneel.</w:t>
            </w:r>
            <w:r>
              <w:rPr>
                <w:rFonts w:ascii="Verdana" w:hAnsi="Verdana"/>
                <w:sz w:val="20"/>
                <w:szCs w:val="20"/>
              </w:rPr>
              <w:t xml:space="preserve"> </w:t>
            </w:r>
          </w:p>
        </w:tc>
        <w:tc>
          <w:tcPr>
            <w:tcW w:w="1150" w:type="dxa"/>
            <w:gridSpan w:val="3"/>
            <w:tcBorders>
              <w:top w:val="single" w:sz="2" w:space="0" w:color="000000"/>
              <w:left w:val="single" w:sz="1" w:space="0" w:color="000000"/>
              <w:bottom w:val="single" w:sz="1" w:space="0" w:color="000000"/>
            </w:tcBorders>
            <w:shd w:val="clear" w:color="auto" w:fill="auto"/>
          </w:tcPr>
          <w:p w14:paraId="284CFE6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CC9A3A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E98AB9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FA9F920" w14:textId="77777777" w:rsidTr="005A4612">
        <w:tc>
          <w:tcPr>
            <w:tcW w:w="1220" w:type="dxa"/>
            <w:tcBorders>
              <w:top w:val="single" w:sz="2" w:space="0" w:color="000000"/>
              <w:left w:val="single" w:sz="1" w:space="0" w:color="000000"/>
              <w:bottom w:val="single" w:sz="1" w:space="0" w:color="000000"/>
            </w:tcBorders>
            <w:shd w:val="clear" w:color="auto" w:fill="auto"/>
          </w:tcPr>
          <w:p w14:paraId="181953E6" w14:textId="77777777" w:rsidR="006D4C1E" w:rsidRPr="00FE154A" w:rsidRDefault="003A003C" w:rsidP="006D4C1E">
            <w:pPr>
              <w:spacing w:line="240" w:lineRule="auto"/>
              <w:rPr>
                <w:rFonts w:ascii="Verdana" w:hAnsi="Verdana"/>
                <w:sz w:val="20"/>
                <w:szCs w:val="20"/>
              </w:rPr>
            </w:pPr>
            <w:r>
              <w:rPr>
                <w:rFonts w:ascii="Verdana" w:hAnsi="Verdana"/>
                <w:sz w:val="20"/>
                <w:szCs w:val="20"/>
              </w:rPr>
              <w:t>E3.7.12</w:t>
            </w:r>
          </w:p>
        </w:tc>
        <w:tc>
          <w:tcPr>
            <w:tcW w:w="4389" w:type="dxa"/>
            <w:tcBorders>
              <w:top w:val="single" w:sz="2" w:space="0" w:color="000000"/>
              <w:left w:val="single" w:sz="1" w:space="0" w:color="000000"/>
              <w:bottom w:val="single" w:sz="1" w:space="0" w:color="000000"/>
            </w:tcBorders>
            <w:shd w:val="clear" w:color="auto" w:fill="auto"/>
          </w:tcPr>
          <w:p w14:paraId="1EB451CF"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De compartimenten kunnen gereinigd worden met de normaal gangbare reinigingsmiddelen.</w:t>
            </w:r>
          </w:p>
        </w:tc>
        <w:tc>
          <w:tcPr>
            <w:tcW w:w="1150" w:type="dxa"/>
            <w:gridSpan w:val="3"/>
            <w:tcBorders>
              <w:top w:val="single" w:sz="2" w:space="0" w:color="000000"/>
              <w:left w:val="single" w:sz="1" w:space="0" w:color="000000"/>
              <w:bottom w:val="single" w:sz="1" w:space="0" w:color="000000"/>
            </w:tcBorders>
            <w:shd w:val="clear" w:color="auto" w:fill="auto"/>
          </w:tcPr>
          <w:p w14:paraId="06B32EF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31D9F7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27C252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159C7D1A" w14:textId="77777777" w:rsidTr="005A4612">
        <w:tc>
          <w:tcPr>
            <w:tcW w:w="1220" w:type="dxa"/>
            <w:tcBorders>
              <w:top w:val="single" w:sz="2" w:space="0" w:color="000000"/>
              <w:left w:val="single" w:sz="1" w:space="0" w:color="000000"/>
              <w:bottom w:val="single" w:sz="1" w:space="0" w:color="000000"/>
            </w:tcBorders>
            <w:shd w:val="clear" w:color="auto" w:fill="auto"/>
          </w:tcPr>
          <w:p w14:paraId="26C6FDB2" w14:textId="77777777" w:rsidR="006D4C1E" w:rsidRPr="00FE154A"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E3.7.13</w:t>
            </w:r>
          </w:p>
        </w:tc>
        <w:tc>
          <w:tcPr>
            <w:tcW w:w="4389" w:type="dxa"/>
            <w:tcBorders>
              <w:top w:val="single" w:sz="2" w:space="0" w:color="000000"/>
              <w:left w:val="single" w:sz="1" w:space="0" w:color="000000"/>
              <w:bottom w:val="single" w:sz="1" w:space="0" w:color="000000"/>
            </w:tcBorders>
            <w:shd w:val="clear" w:color="auto" w:fill="auto"/>
          </w:tcPr>
          <w:p w14:paraId="3AFF4A9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voertuigen hebben een bewerking ondergaan ter bescherming tegen corrosie binnenuit en van buitenaf.</w:t>
            </w:r>
          </w:p>
        </w:tc>
        <w:tc>
          <w:tcPr>
            <w:tcW w:w="1150" w:type="dxa"/>
            <w:gridSpan w:val="3"/>
            <w:tcBorders>
              <w:top w:val="single" w:sz="2" w:space="0" w:color="000000"/>
              <w:left w:val="single" w:sz="1" w:space="0" w:color="000000"/>
              <w:bottom w:val="single" w:sz="1" w:space="0" w:color="000000"/>
            </w:tcBorders>
            <w:shd w:val="clear" w:color="auto" w:fill="auto"/>
          </w:tcPr>
          <w:p w14:paraId="6EDC594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65A6A1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5A3BD2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3F511B7" w14:textId="77777777" w:rsidTr="005A4612">
        <w:tc>
          <w:tcPr>
            <w:tcW w:w="1220" w:type="dxa"/>
            <w:tcBorders>
              <w:top w:val="single" w:sz="2" w:space="0" w:color="000000"/>
              <w:left w:val="single" w:sz="1" w:space="0" w:color="000000"/>
              <w:bottom w:val="single" w:sz="1" w:space="0" w:color="000000"/>
            </w:tcBorders>
            <w:shd w:val="clear" w:color="auto" w:fill="auto"/>
          </w:tcPr>
          <w:p w14:paraId="2F78128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E3.7.1</w:t>
            </w:r>
            <w:r w:rsidR="003A003C">
              <w:rPr>
                <w:rFonts w:ascii="Verdana" w:hAnsi="Verdana" w:cs="Verdana"/>
                <w:kern w:val="1"/>
                <w:sz w:val="20"/>
                <w:szCs w:val="20"/>
                <w:lang w:eastAsia="hi-IN" w:bidi="hi-IN"/>
              </w:rPr>
              <w:t>4</w:t>
            </w:r>
          </w:p>
        </w:tc>
        <w:tc>
          <w:tcPr>
            <w:tcW w:w="4389" w:type="dxa"/>
            <w:tcBorders>
              <w:top w:val="single" w:sz="2" w:space="0" w:color="000000"/>
              <w:left w:val="single" w:sz="1" w:space="0" w:color="000000"/>
              <w:bottom w:val="single" w:sz="1" w:space="0" w:color="000000"/>
            </w:tcBorders>
            <w:shd w:val="clear" w:color="auto" w:fill="auto"/>
          </w:tcPr>
          <w:p w14:paraId="2C6CAFB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Zowel in het bestuurderscompartiment als in het patiënten-compartiment zijn twee (2) kledinghaken aangebracht welke goed bereikbaar zijn en in overleg met opdrachtgevers, veilig worden gemonteerd</w:t>
            </w:r>
            <w:r>
              <w:rPr>
                <w:rFonts w:ascii="Verdana" w:hAnsi="Verdana"/>
                <w:sz w:val="20"/>
                <w:szCs w:val="20"/>
              </w:rPr>
              <w:t>.</w:t>
            </w:r>
          </w:p>
        </w:tc>
        <w:tc>
          <w:tcPr>
            <w:tcW w:w="1150" w:type="dxa"/>
            <w:gridSpan w:val="3"/>
            <w:tcBorders>
              <w:top w:val="single" w:sz="2" w:space="0" w:color="000000"/>
              <w:left w:val="single" w:sz="1" w:space="0" w:color="000000"/>
              <w:bottom w:val="single" w:sz="1" w:space="0" w:color="000000"/>
            </w:tcBorders>
            <w:shd w:val="clear" w:color="auto" w:fill="auto"/>
          </w:tcPr>
          <w:p w14:paraId="609D1EE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6B7323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D0E984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0B5BA44" w14:textId="77777777" w:rsidTr="005A4612">
        <w:tc>
          <w:tcPr>
            <w:tcW w:w="1220" w:type="dxa"/>
            <w:tcBorders>
              <w:top w:val="single" w:sz="2" w:space="0" w:color="000000"/>
              <w:left w:val="single" w:sz="1" w:space="0" w:color="000000"/>
              <w:bottom w:val="single" w:sz="1" w:space="0" w:color="000000"/>
            </w:tcBorders>
            <w:shd w:val="clear" w:color="auto" w:fill="auto"/>
          </w:tcPr>
          <w:p w14:paraId="1BB59A96" w14:textId="77777777" w:rsidR="006D4C1E" w:rsidRPr="00724CD6"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E3.7.15</w:t>
            </w:r>
          </w:p>
        </w:tc>
        <w:tc>
          <w:tcPr>
            <w:tcW w:w="4389" w:type="dxa"/>
            <w:tcBorders>
              <w:top w:val="single" w:sz="2" w:space="0" w:color="000000"/>
              <w:left w:val="single" w:sz="1" w:space="0" w:color="000000"/>
              <w:bottom w:val="single" w:sz="1" w:space="0" w:color="000000"/>
            </w:tcBorders>
            <w:shd w:val="clear" w:color="auto" w:fill="auto"/>
          </w:tcPr>
          <w:p w14:paraId="20F81EC5" w14:textId="77777777" w:rsidR="006D4C1E" w:rsidRPr="00724CD6" w:rsidRDefault="006D4C1E" w:rsidP="006D4C1E">
            <w:pPr>
              <w:widowControl w:val="0"/>
              <w:suppressLineNumbers/>
              <w:suppressAutoHyphens/>
              <w:snapToGrid w:val="0"/>
              <w:spacing w:line="240" w:lineRule="auto"/>
              <w:rPr>
                <w:rFonts w:ascii="Verdana" w:hAnsi="Verdana"/>
                <w:sz w:val="20"/>
                <w:szCs w:val="20"/>
              </w:rPr>
            </w:pPr>
            <w:r w:rsidRPr="00724CD6">
              <w:rPr>
                <w:rFonts w:ascii="Verdana" w:hAnsi="Verdana"/>
                <w:sz w:val="20"/>
                <w:szCs w:val="20"/>
              </w:rPr>
              <w:t>Het voertuig dient uitgerust te zijn met een elektrische handrem die door middel van een button op het dashboard te bedienen is</w:t>
            </w:r>
          </w:p>
        </w:tc>
        <w:tc>
          <w:tcPr>
            <w:tcW w:w="1150" w:type="dxa"/>
            <w:gridSpan w:val="3"/>
            <w:tcBorders>
              <w:top w:val="single" w:sz="2" w:space="0" w:color="000000"/>
              <w:left w:val="single" w:sz="1" w:space="0" w:color="000000"/>
              <w:bottom w:val="single" w:sz="1" w:space="0" w:color="000000"/>
            </w:tcBorders>
            <w:shd w:val="clear" w:color="auto" w:fill="auto"/>
          </w:tcPr>
          <w:p w14:paraId="69C140D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5E1205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8A2983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8CB3F75" w14:textId="77777777" w:rsidTr="005A4612">
        <w:tc>
          <w:tcPr>
            <w:tcW w:w="1220" w:type="dxa"/>
            <w:tcBorders>
              <w:top w:val="single" w:sz="2" w:space="0" w:color="000000"/>
              <w:left w:val="single" w:sz="1" w:space="0" w:color="000000"/>
              <w:bottom w:val="single" w:sz="1" w:space="0" w:color="000000"/>
            </w:tcBorders>
            <w:shd w:val="clear" w:color="auto" w:fill="auto"/>
          </w:tcPr>
          <w:p w14:paraId="46B77F18" w14:textId="77777777" w:rsidR="006D4C1E" w:rsidRPr="00724CD6"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E3.7.16</w:t>
            </w:r>
          </w:p>
        </w:tc>
        <w:tc>
          <w:tcPr>
            <w:tcW w:w="4389" w:type="dxa"/>
            <w:tcBorders>
              <w:top w:val="single" w:sz="2" w:space="0" w:color="000000"/>
              <w:left w:val="single" w:sz="1" w:space="0" w:color="000000"/>
              <w:bottom w:val="single" w:sz="1" w:space="0" w:color="000000"/>
            </w:tcBorders>
            <w:shd w:val="clear" w:color="auto" w:fill="auto"/>
          </w:tcPr>
          <w:p w14:paraId="0893A4FF" w14:textId="77777777" w:rsidR="006D4C1E" w:rsidRPr="00724CD6" w:rsidRDefault="006D4C1E" w:rsidP="006D4C1E">
            <w:pPr>
              <w:widowControl w:val="0"/>
              <w:suppressLineNumbers/>
              <w:suppressAutoHyphens/>
              <w:snapToGrid w:val="0"/>
              <w:spacing w:line="240" w:lineRule="auto"/>
              <w:rPr>
                <w:rFonts w:ascii="Verdana" w:hAnsi="Verdana"/>
                <w:sz w:val="20"/>
                <w:szCs w:val="20"/>
              </w:rPr>
            </w:pPr>
            <w:r w:rsidRPr="00724CD6">
              <w:rPr>
                <w:rFonts w:ascii="Verdana" w:hAnsi="Verdana"/>
                <w:sz w:val="20"/>
                <w:szCs w:val="20"/>
              </w:rPr>
              <w:t xml:space="preserve">Het voertuig dient te worden uitgerust met een </w:t>
            </w:r>
            <w:proofErr w:type="spellStart"/>
            <w:r w:rsidRPr="00724CD6">
              <w:rPr>
                <w:rFonts w:ascii="Verdana" w:hAnsi="Verdana"/>
                <w:sz w:val="20"/>
                <w:szCs w:val="20"/>
              </w:rPr>
              <w:t>chrome</w:t>
            </w:r>
            <w:proofErr w:type="spellEnd"/>
            <w:r w:rsidRPr="00724CD6">
              <w:rPr>
                <w:rFonts w:ascii="Verdana" w:hAnsi="Verdana"/>
                <w:sz w:val="20"/>
                <w:szCs w:val="20"/>
              </w:rPr>
              <w:t xml:space="preserve"> grille</w:t>
            </w:r>
          </w:p>
        </w:tc>
        <w:tc>
          <w:tcPr>
            <w:tcW w:w="1150" w:type="dxa"/>
            <w:gridSpan w:val="3"/>
            <w:tcBorders>
              <w:top w:val="single" w:sz="2" w:space="0" w:color="000000"/>
              <w:left w:val="single" w:sz="1" w:space="0" w:color="000000"/>
              <w:bottom w:val="single" w:sz="1" w:space="0" w:color="000000"/>
            </w:tcBorders>
            <w:shd w:val="clear" w:color="auto" w:fill="auto"/>
          </w:tcPr>
          <w:p w14:paraId="232D85F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479C2A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E2C6929"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1C241A9" w14:textId="77777777" w:rsidTr="005A4612">
        <w:tblPrEx>
          <w:tblCellMar>
            <w:top w:w="0" w:type="dxa"/>
            <w:left w:w="0" w:type="dxa"/>
            <w:bottom w:w="0" w:type="dxa"/>
            <w:right w:w="0" w:type="dxa"/>
          </w:tblCellMar>
        </w:tblPrEx>
        <w:trPr>
          <w:trHeight w:val="327"/>
        </w:trPr>
        <w:tc>
          <w:tcPr>
            <w:tcW w:w="1220" w:type="dxa"/>
            <w:tcBorders>
              <w:top w:val="single" w:sz="1" w:space="0" w:color="000000"/>
              <w:left w:val="single" w:sz="1" w:space="0" w:color="000000"/>
              <w:bottom w:val="single" w:sz="2" w:space="0" w:color="000000"/>
            </w:tcBorders>
            <w:shd w:val="clear" w:color="auto" w:fill="A6A6A6" w:themeFill="background1" w:themeFillShade="A6"/>
            <w:vAlign w:val="center"/>
          </w:tcPr>
          <w:p w14:paraId="684E4531"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3.8</w:t>
            </w:r>
          </w:p>
        </w:tc>
        <w:tc>
          <w:tcPr>
            <w:tcW w:w="4389" w:type="dxa"/>
            <w:tcBorders>
              <w:top w:val="single" w:sz="1" w:space="0" w:color="000000"/>
              <w:left w:val="single" w:sz="1" w:space="0" w:color="000000"/>
              <w:bottom w:val="single" w:sz="2" w:space="0" w:color="000000"/>
            </w:tcBorders>
            <w:shd w:val="clear" w:color="auto" w:fill="A6A6A6" w:themeFill="background1" w:themeFillShade="A6"/>
            <w:vAlign w:val="center"/>
          </w:tcPr>
          <w:p w14:paraId="1DC152E7"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Specifiek t.a.v. het bestuurderscompartiment</w:t>
            </w:r>
          </w:p>
        </w:tc>
        <w:tc>
          <w:tcPr>
            <w:tcW w:w="1150" w:type="dxa"/>
            <w:gridSpan w:val="3"/>
            <w:tcBorders>
              <w:top w:val="single" w:sz="1" w:space="0" w:color="000000"/>
              <w:left w:val="single" w:sz="1" w:space="0" w:color="000000"/>
              <w:bottom w:val="single" w:sz="2" w:space="0" w:color="000000"/>
            </w:tcBorders>
            <w:shd w:val="clear" w:color="auto" w:fill="A6A6A6" w:themeFill="background1" w:themeFillShade="A6"/>
            <w:vAlign w:val="center"/>
          </w:tcPr>
          <w:p w14:paraId="1C962330"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2" w:space="0" w:color="000000"/>
              <w:right w:val="single" w:sz="1" w:space="0" w:color="000000"/>
            </w:tcBorders>
            <w:shd w:val="clear" w:color="auto" w:fill="A6A6A6" w:themeFill="background1" w:themeFillShade="A6"/>
            <w:vAlign w:val="center"/>
          </w:tcPr>
          <w:p w14:paraId="46D0B5EA"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1" w:space="0" w:color="000000"/>
              <w:left w:val="single" w:sz="1" w:space="0" w:color="000000"/>
              <w:bottom w:val="single" w:sz="2" w:space="0" w:color="000000"/>
              <w:right w:val="single" w:sz="1" w:space="0" w:color="000000"/>
            </w:tcBorders>
            <w:shd w:val="clear" w:color="auto" w:fill="A6A6A6" w:themeFill="background1" w:themeFillShade="A6"/>
          </w:tcPr>
          <w:p w14:paraId="4FDFA4CE"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r>
      <w:tr w:rsidR="006D4C1E" w:rsidRPr="00FE154A" w14:paraId="0B0FBE70" w14:textId="77777777" w:rsidTr="005A4612">
        <w:tc>
          <w:tcPr>
            <w:tcW w:w="1220" w:type="dxa"/>
            <w:tcBorders>
              <w:top w:val="single" w:sz="2" w:space="0" w:color="000000"/>
              <w:left w:val="single" w:sz="1" w:space="0" w:color="000000"/>
              <w:bottom w:val="single" w:sz="1" w:space="0" w:color="000000"/>
            </w:tcBorders>
            <w:shd w:val="clear" w:color="auto" w:fill="auto"/>
          </w:tcPr>
          <w:p w14:paraId="245DCD88"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E3.8.1</w:t>
            </w:r>
          </w:p>
        </w:tc>
        <w:tc>
          <w:tcPr>
            <w:tcW w:w="4389" w:type="dxa"/>
            <w:tcBorders>
              <w:top w:val="single" w:sz="2" w:space="0" w:color="000000"/>
              <w:left w:val="single" w:sz="1" w:space="0" w:color="000000"/>
              <w:bottom w:val="single" w:sz="1" w:space="0" w:color="000000"/>
            </w:tcBorders>
            <w:shd w:val="clear" w:color="auto" w:fill="auto"/>
          </w:tcPr>
          <w:p w14:paraId="3DA2ABC7"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bestuurderscompartiment is uitgevoerd in de kleur grijs of zwart.</w:t>
            </w:r>
          </w:p>
        </w:tc>
        <w:tc>
          <w:tcPr>
            <w:tcW w:w="1150" w:type="dxa"/>
            <w:gridSpan w:val="3"/>
            <w:tcBorders>
              <w:top w:val="single" w:sz="2" w:space="0" w:color="000000"/>
              <w:left w:val="single" w:sz="1" w:space="0" w:color="000000"/>
              <w:bottom w:val="single" w:sz="1" w:space="0" w:color="000000"/>
            </w:tcBorders>
            <w:shd w:val="clear" w:color="auto" w:fill="auto"/>
          </w:tcPr>
          <w:p w14:paraId="24A4D52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292D7B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66991EB"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634BBFB" w14:textId="77777777" w:rsidTr="005A4612">
        <w:tc>
          <w:tcPr>
            <w:tcW w:w="1220" w:type="dxa"/>
            <w:tcBorders>
              <w:top w:val="single" w:sz="2" w:space="0" w:color="000000"/>
              <w:left w:val="single" w:sz="1" w:space="0" w:color="000000"/>
              <w:bottom w:val="single" w:sz="1" w:space="0" w:color="000000"/>
            </w:tcBorders>
            <w:shd w:val="clear" w:color="auto" w:fill="auto"/>
          </w:tcPr>
          <w:p w14:paraId="76098EE6"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E3.8.2</w:t>
            </w:r>
          </w:p>
        </w:tc>
        <w:tc>
          <w:tcPr>
            <w:tcW w:w="4389" w:type="dxa"/>
            <w:tcBorders>
              <w:top w:val="single" w:sz="2" w:space="0" w:color="000000"/>
              <w:left w:val="single" w:sz="1" w:space="0" w:color="000000"/>
              <w:bottom w:val="single" w:sz="1" w:space="0" w:color="000000"/>
            </w:tcBorders>
            <w:shd w:val="clear" w:color="auto" w:fill="auto"/>
          </w:tcPr>
          <w:p w14:paraId="67BC00F1"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 xml:space="preserve">Het bestuurderscompartiment is voorzien van </w:t>
            </w:r>
            <w:r w:rsidRPr="00724CD6">
              <w:rPr>
                <w:rFonts w:ascii="Verdana" w:hAnsi="Verdana"/>
                <w:sz w:val="20"/>
                <w:szCs w:val="20"/>
              </w:rPr>
              <w:t xml:space="preserve">twee </w:t>
            </w:r>
            <w:r w:rsidR="00724CD6">
              <w:rPr>
                <w:rFonts w:ascii="Verdana" w:hAnsi="Verdana"/>
                <w:sz w:val="20"/>
                <w:szCs w:val="20"/>
              </w:rPr>
              <w:t xml:space="preserve">(2) </w:t>
            </w:r>
            <w:r w:rsidRPr="00724CD6">
              <w:rPr>
                <w:rFonts w:ascii="Verdana" w:hAnsi="Verdana"/>
                <w:sz w:val="20"/>
                <w:szCs w:val="20"/>
              </w:rPr>
              <w:t>lederen</w:t>
            </w:r>
            <w:r w:rsidRPr="00FE154A">
              <w:rPr>
                <w:rFonts w:ascii="Verdana" w:hAnsi="Verdana"/>
                <w:sz w:val="20"/>
                <w:szCs w:val="20"/>
              </w:rPr>
              <w:t xml:space="preserve"> comfortstoelen inclusief Thorax airbag. De chauffeursstoel dient in een op gewicht instelbare geveerde uitvoering te worden geleverd welke middels een mechanisme kan worden vergrendeld waardoor vering uit blijft. Beide voorstoelen zijn voorzien van een zitvlak-verlenging.</w:t>
            </w:r>
          </w:p>
        </w:tc>
        <w:tc>
          <w:tcPr>
            <w:tcW w:w="1150" w:type="dxa"/>
            <w:gridSpan w:val="3"/>
            <w:tcBorders>
              <w:top w:val="single" w:sz="2" w:space="0" w:color="000000"/>
              <w:left w:val="single" w:sz="1" w:space="0" w:color="000000"/>
              <w:bottom w:val="single" w:sz="1" w:space="0" w:color="000000"/>
            </w:tcBorders>
            <w:shd w:val="clear" w:color="auto" w:fill="auto"/>
          </w:tcPr>
          <w:p w14:paraId="327D134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358D8E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2857DB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699E7A4" w14:textId="77777777" w:rsidTr="005A4612">
        <w:tc>
          <w:tcPr>
            <w:tcW w:w="1220" w:type="dxa"/>
            <w:tcBorders>
              <w:top w:val="single" w:sz="2" w:space="0" w:color="000000"/>
              <w:left w:val="single" w:sz="1" w:space="0" w:color="000000"/>
              <w:bottom w:val="single" w:sz="1" w:space="0" w:color="000000"/>
            </w:tcBorders>
            <w:shd w:val="clear" w:color="auto" w:fill="auto"/>
          </w:tcPr>
          <w:p w14:paraId="401C789C"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E3.8.3</w:t>
            </w:r>
          </w:p>
        </w:tc>
        <w:tc>
          <w:tcPr>
            <w:tcW w:w="4389" w:type="dxa"/>
            <w:tcBorders>
              <w:top w:val="single" w:sz="2" w:space="0" w:color="000000"/>
              <w:left w:val="single" w:sz="1" w:space="0" w:color="000000"/>
              <w:bottom w:val="single" w:sz="1" w:space="0" w:color="000000"/>
            </w:tcBorders>
            <w:shd w:val="clear" w:color="auto" w:fill="auto"/>
          </w:tcPr>
          <w:p w14:paraId="1F4BBCC9" w14:textId="77777777" w:rsidR="006D4C1E" w:rsidRPr="00FE154A" w:rsidRDefault="006D4C1E" w:rsidP="00E760FF">
            <w:pPr>
              <w:spacing w:line="240" w:lineRule="auto"/>
              <w:rPr>
                <w:rFonts w:ascii="Verdana" w:hAnsi="Verdana"/>
                <w:sz w:val="20"/>
                <w:szCs w:val="20"/>
              </w:rPr>
            </w:pPr>
            <w:r w:rsidRPr="00FE154A">
              <w:rPr>
                <w:rFonts w:ascii="Verdana" w:hAnsi="Verdana"/>
                <w:sz w:val="20"/>
                <w:szCs w:val="20"/>
              </w:rPr>
              <w:t xml:space="preserve">Tussen de voorstoelen in de cabine komt een voorgevormd </w:t>
            </w:r>
            <w:r w:rsidR="00E760FF">
              <w:rPr>
                <w:rFonts w:ascii="Verdana" w:hAnsi="Verdana"/>
                <w:sz w:val="20"/>
                <w:szCs w:val="20"/>
              </w:rPr>
              <w:t xml:space="preserve">kaartenbak. </w:t>
            </w:r>
            <w:r w:rsidRPr="00FE154A">
              <w:rPr>
                <w:rFonts w:ascii="Verdana" w:hAnsi="Verdana"/>
                <w:sz w:val="20"/>
                <w:szCs w:val="20"/>
              </w:rPr>
              <w:t xml:space="preserve">De kaartenbak heeft een schuin oplopend gedeelte voor o.a. OGS bediening, C-2000, mobilofoon. </w:t>
            </w:r>
          </w:p>
        </w:tc>
        <w:tc>
          <w:tcPr>
            <w:tcW w:w="1150" w:type="dxa"/>
            <w:gridSpan w:val="3"/>
            <w:tcBorders>
              <w:top w:val="single" w:sz="2" w:space="0" w:color="000000"/>
              <w:left w:val="single" w:sz="1" w:space="0" w:color="000000"/>
              <w:bottom w:val="single" w:sz="1" w:space="0" w:color="000000"/>
            </w:tcBorders>
            <w:shd w:val="clear" w:color="auto" w:fill="auto"/>
          </w:tcPr>
          <w:p w14:paraId="379622C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5C0987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8A4D55C" w14:textId="77777777" w:rsidR="006D4C1E" w:rsidRPr="004A098F"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E760FF" w:rsidRPr="00FE154A" w14:paraId="662C27C9" w14:textId="77777777" w:rsidTr="005A4612">
        <w:tc>
          <w:tcPr>
            <w:tcW w:w="1220" w:type="dxa"/>
            <w:tcBorders>
              <w:top w:val="single" w:sz="2" w:space="0" w:color="000000"/>
              <w:left w:val="single" w:sz="1" w:space="0" w:color="000000"/>
              <w:bottom w:val="single" w:sz="1" w:space="0" w:color="000000"/>
            </w:tcBorders>
            <w:shd w:val="clear" w:color="auto" w:fill="auto"/>
          </w:tcPr>
          <w:p w14:paraId="5958416A" w14:textId="77777777" w:rsidR="00E760FF" w:rsidRPr="00FE154A" w:rsidRDefault="003A003C" w:rsidP="006D4C1E">
            <w:pPr>
              <w:spacing w:line="240" w:lineRule="auto"/>
              <w:rPr>
                <w:rFonts w:ascii="Verdana" w:hAnsi="Verdana"/>
                <w:sz w:val="20"/>
                <w:szCs w:val="20"/>
              </w:rPr>
            </w:pPr>
            <w:r>
              <w:rPr>
                <w:rFonts w:ascii="Verdana" w:hAnsi="Verdana"/>
                <w:sz w:val="20"/>
                <w:szCs w:val="20"/>
              </w:rPr>
              <w:t>E3.8.4</w:t>
            </w:r>
          </w:p>
        </w:tc>
        <w:tc>
          <w:tcPr>
            <w:tcW w:w="4389" w:type="dxa"/>
            <w:tcBorders>
              <w:top w:val="single" w:sz="2" w:space="0" w:color="000000"/>
              <w:left w:val="single" w:sz="1" w:space="0" w:color="000000"/>
              <w:bottom w:val="single" w:sz="1" w:space="0" w:color="000000"/>
            </w:tcBorders>
            <w:shd w:val="clear" w:color="auto" w:fill="auto"/>
          </w:tcPr>
          <w:p w14:paraId="29D25A3F" w14:textId="77777777" w:rsidR="00E760FF" w:rsidRPr="00E760FF" w:rsidRDefault="00E760FF" w:rsidP="00E760FF">
            <w:pPr>
              <w:spacing w:line="240" w:lineRule="auto"/>
              <w:rPr>
                <w:rFonts w:ascii="Verdana" w:hAnsi="Verdana"/>
                <w:sz w:val="20"/>
                <w:szCs w:val="20"/>
              </w:rPr>
            </w:pPr>
            <w:r w:rsidRPr="00E760FF">
              <w:rPr>
                <w:rFonts w:ascii="Verdana" w:hAnsi="Verdana" w:cs="Verdana"/>
                <w:kern w:val="1"/>
                <w:sz w:val="20"/>
                <w:szCs w:val="20"/>
                <w:lang w:eastAsia="hi-IN" w:bidi="hi-IN"/>
              </w:rPr>
              <w:t xml:space="preserve">Het middenconsole dient voorzien te zijn van een koelkast van minimaal 21 liter. </w:t>
            </w:r>
          </w:p>
        </w:tc>
        <w:tc>
          <w:tcPr>
            <w:tcW w:w="1150" w:type="dxa"/>
            <w:gridSpan w:val="3"/>
            <w:tcBorders>
              <w:top w:val="single" w:sz="2" w:space="0" w:color="000000"/>
              <w:left w:val="single" w:sz="1" w:space="0" w:color="000000"/>
              <w:bottom w:val="single" w:sz="1" w:space="0" w:color="000000"/>
            </w:tcBorders>
            <w:shd w:val="clear" w:color="auto" w:fill="auto"/>
          </w:tcPr>
          <w:p w14:paraId="05DCFB75" w14:textId="77777777" w:rsidR="00E760FF" w:rsidRPr="00E760FF"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9A75F72" w14:textId="77777777" w:rsidR="00E760FF" w:rsidRPr="004A098F"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Zie ook 25-127</w:t>
            </w:r>
          </w:p>
        </w:tc>
        <w:tc>
          <w:tcPr>
            <w:tcW w:w="1417" w:type="dxa"/>
            <w:tcBorders>
              <w:top w:val="single" w:sz="2" w:space="0" w:color="000000"/>
              <w:left w:val="single" w:sz="1" w:space="0" w:color="000000"/>
              <w:bottom w:val="single" w:sz="1" w:space="0" w:color="000000"/>
              <w:right w:val="single" w:sz="1" w:space="0" w:color="000000"/>
            </w:tcBorders>
          </w:tcPr>
          <w:p w14:paraId="750544C5" w14:textId="77777777" w:rsidR="00E760FF"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95FDA51" w14:textId="77777777" w:rsidTr="005A4612">
        <w:tc>
          <w:tcPr>
            <w:tcW w:w="1220" w:type="dxa"/>
            <w:tcBorders>
              <w:top w:val="single" w:sz="2" w:space="0" w:color="000000"/>
              <w:left w:val="single" w:sz="1" w:space="0" w:color="000000"/>
              <w:bottom w:val="single" w:sz="1" w:space="0" w:color="000000"/>
            </w:tcBorders>
            <w:shd w:val="clear" w:color="auto" w:fill="auto"/>
          </w:tcPr>
          <w:p w14:paraId="46FF2B5A" w14:textId="77777777" w:rsidR="006D4C1E" w:rsidRPr="00FE154A" w:rsidRDefault="003A003C" w:rsidP="006D4C1E">
            <w:pPr>
              <w:spacing w:line="240" w:lineRule="auto"/>
              <w:rPr>
                <w:rFonts w:ascii="Verdana" w:hAnsi="Verdana"/>
                <w:sz w:val="20"/>
                <w:szCs w:val="20"/>
              </w:rPr>
            </w:pPr>
            <w:r>
              <w:rPr>
                <w:rFonts w:ascii="Verdana" w:hAnsi="Verdana"/>
                <w:sz w:val="20"/>
                <w:szCs w:val="20"/>
              </w:rPr>
              <w:t>E3.8.5</w:t>
            </w:r>
          </w:p>
        </w:tc>
        <w:tc>
          <w:tcPr>
            <w:tcW w:w="4389" w:type="dxa"/>
            <w:tcBorders>
              <w:top w:val="single" w:sz="2" w:space="0" w:color="000000"/>
              <w:left w:val="single" w:sz="1" w:space="0" w:color="000000"/>
              <w:bottom w:val="single" w:sz="1" w:space="0" w:color="000000"/>
            </w:tcBorders>
            <w:shd w:val="clear" w:color="auto" w:fill="auto"/>
          </w:tcPr>
          <w:p w14:paraId="462EF3A9"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bestuurderscompartiment wordt voorzien van een door de opbouwer aan te leveren ruitbreukhamer.</w:t>
            </w:r>
          </w:p>
        </w:tc>
        <w:tc>
          <w:tcPr>
            <w:tcW w:w="1150" w:type="dxa"/>
            <w:gridSpan w:val="3"/>
            <w:tcBorders>
              <w:top w:val="single" w:sz="2" w:space="0" w:color="000000"/>
              <w:left w:val="single" w:sz="1" w:space="0" w:color="000000"/>
              <w:bottom w:val="single" w:sz="1" w:space="0" w:color="000000"/>
            </w:tcBorders>
            <w:shd w:val="clear" w:color="auto" w:fill="auto"/>
          </w:tcPr>
          <w:p w14:paraId="12467DA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550232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E623A3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7388173" w14:textId="77777777" w:rsidTr="005A4612">
        <w:tc>
          <w:tcPr>
            <w:tcW w:w="1220" w:type="dxa"/>
            <w:tcBorders>
              <w:top w:val="single" w:sz="2" w:space="0" w:color="000000"/>
              <w:left w:val="single" w:sz="1" w:space="0" w:color="000000"/>
              <w:bottom w:val="single" w:sz="1" w:space="0" w:color="000000"/>
            </w:tcBorders>
            <w:shd w:val="clear" w:color="auto" w:fill="auto"/>
          </w:tcPr>
          <w:p w14:paraId="6D47582C" w14:textId="77777777" w:rsidR="006D4C1E" w:rsidRPr="00FE154A" w:rsidRDefault="003A003C" w:rsidP="006D4C1E">
            <w:pPr>
              <w:spacing w:line="240" w:lineRule="auto"/>
              <w:rPr>
                <w:rFonts w:ascii="Verdana" w:hAnsi="Verdana"/>
                <w:sz w:val="20"/>
                <w:szCs w:val="20"/>
              </w:rPr>
            </w:pPr>
            <w:r>
              <w:rPr>
                <w:rFonts w:ascii="Verdana" w:hAnsi="Verdana"/>
                <w:sz w:val="20"/>
                <w:szCs w:val="20"/>
              </w:rPr>
              <w:t>E3.8.6</w:t>
            </w:r>
          </w:p>
        </w:tc>
        <w:tc>
          <w:tcPr>
            <w:tcW w:w="4389" w:type="dxa"/>
            <w:tcBorders>
              <w:top w:val="single" w:sz="2" w:space="0" w:color="000000"/>
              <w:left w:val="single" w:sz="1" w:space="0" w:color="000000"/>
              <w:bottom w:val="single" w:sz="1" w:space="0" w:color="000000"/>
            </w:tcBorders>
            <w:shd w:val="clear" w:color="auto" w:fill="auto"/>
          </w:tcPr>
          <w:p w14:paraId="650E8ED6"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 xml:space="preserve">Het bestuurderscompartiment wordt voorzien van één  (1) LED </w:t>
            </w:r>
            <w:proofErr w:type="spellStart"/>
            <w:r w:rsidRPr="00FE154A">
              <w:rPr>
                <w:rFonts w:ascii="Verdana" w:hAnsi="Verdana"/>
                <w:sz w:val="20"/>
                <w:szCs w:val="20"/>
              </w:rPr>
              <w:t>Maglite</w:t>
            </w:r>
            <w:proofErr w:type="spellEnd"/>
            <w:r w:rsidRPr="00FE154A">
              <w:rPr>
                <w:rFonts w:ascii="Verdana" w:hAnsi="Verdana"/>
                <w:sz w:val="20"/>
                <w:szCs w:val="20"/>
              </w:rPr>
              <w:t xml:space="preserve"> met 12V houder/lader. De opbouwer zorgt voor aanlevering en montage. Plaatsing geschiedt in overleg met opdrachtgever. </w:t>
            </w:r>
          </w:p>
        </w:tc>
        <w:tc>
          <w:tcPr>
            <w:tcW w:w="1150" w:type="dxa"/>
            <w:gridSpan w:val="3"/>
            <w:tcBorders>
              <w:top w:val="single" w:sz="2" w:space="0" w:color="000000"/>
              <w:left w:val="single" w:sz="1" w:space="0" w:color="000000"/>
              <w:bottom w:val="single" w:sz="1" w:space="0" w:color="000000"/>
            </w:tcBorders>
            <w:shd w:val="clear" w:color="auto" w:fill="auto"/>
          </w:tcPr>
          <w:p w14:paraId="7A8A958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196A06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A9452C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2060EB5" w14:textId="77777777" w:rsidTr="005A4612">
        <w:tc>
          <w:tcPr>
            <w:tcW w:w="1220" w:type="dxa"/>
            <w:tcBorders>
              <w:top w:val="single" w:sz="2" w:space="0" w:color="000000"/>
              <w:left w:val="single" w:sz="1" w:space="0" w:color="000000"/>
              <w:bottom w:val="single" w:sz="1" w:space="0" w:color="000000"/>
            </w:tcBorders>
            <w:shd w:val="clear" w:color="auto" w:fill="auto"/>
          </w:tcPr>
          <w:p w14:paraId="3DCAD4A5" w14:textId="77777777" w:rsidR="006D4C1E" w:rsidRPr="00FE154A" w:rsidRDefault="003A003C" w:rsidP="006D4C1E">
            <w:pPr>
              <w:spacing w:line="240" w:lineRule="auto"/>
              <w:rPr>
                <w:rFonts w:ascii="Verdana" w:hAnsi="Verdana"/>
                <w:sz w:val="20"/>
                <w:szCs w:val="20"/>
              </w:rPr>
            </w:pPr>
            <w:r>
              <w:rPr>
                <w:rFonts w:ascii="Verdana" w:hAnsi="Verdana"/>
                <w:sz w:val="20"/>
                <w:szCs w:val="20"/>
              </w:rPr>
              <w:t>E3.8.7</w:t>
            </w:r>
          </w:p>
        </w:tc>
        <w:tc>
          <w:tcPr>
            <w:tcW w:w="4389" w:type="dxa"/>
            <w:tcBorders>
              <w:top w:val="single" w:sz="2" w:space="0" w:color="000000"/>
              <w:left w:val="single" w:sz="1" w:space="0" w:color="000000"/>
              <w:bottom w:val="single" w:sz="1" w:space="0" w:color="000000"/>
            </w:tcBorders>
            <w:shd w:val="clear" w:color="auto" w:fill="auto"/>
          </w:tcPr>
          <w:p w14:paraId="294C9CCD"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De cabine is voorzien van een rubberen vloermat</w:t>
            </w:r>
            <w:r>
              <w:rPr>
                <w:rFonts w:ascii="Verdana" w:hAnsi="Verdana"/>
                <w:sz w:val="20"/>
                <w:szCs w:val="20"/>
              </w:rPr>
              <w:t>.</w:t>
            </w:r>
          </w:p>
        </w:tc>
        <w:tc>
          <w:tcPr>
            <w:tcW w:w="1150" w:type="dxa"/>
            <w:gridSpan w:val="3"/>
            <w:tcBorders>
              <w:top w:val="single" w:sz="2" w:space="0" w:color="000000"/>
              <w:left w:val="single" w:sz="1" w:space="0" w:color="000000"/>
              <w:bottom w:val="single" w:sz="1" w:space="0" w:color="000000"/>
            </w:tcBorders>
            <w:shd w:val="clear" w:color="auto" w:fill="auto"/>
          </w:tcPr>
          <w:p w14:paraId="7B283CA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1AC179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211701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4ED7BD66" w14:textId="77777777" w:rsidTr="005A4612">
        <w:tc>
          <w:tcPr>
            <w:tcW w:w="1220" w:type="dxa"/>
            <w:tcBorders>
              <w:top w:val="single" w:sz="2" w:space="0" w:color="000000"/>
              <w:left w:val="single" w:sz="1" w:space="0" w:color="000000"/>
              <w:bottom w:val="single" w:sz="1" w:space="0" w:color="000000"/>
            </w:tcBorders>
            <w:shd w:val="clear" w:color="auto" w:fill="auto"/>
          </w:tcPr>
          <w:p w14:paraId="3D6EDBE5" w14:textId="77777777" w:rsidR="006D4C1E" w:rsidRPr="00FE154A"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E3.8.8</w:t>
            </w:r>
          </w:p>
        </w:tc>
        <w:tc>
          <w:tcPr>
            <w:tcW w:w="4389" w:type="dxa"/>
            <w:tcBorders>
              <w:top w:val="single" w:sz="2" w:space="0" w:color="000000"/>
              <w:left w:val="single" w:sz="1" w:space="0" w:color="000000"/>
              <w:bottom w:val="single" w:sz="1" w:space="0" w:color="000000"/>
            </w:tcBorders>
            <w:shd w:val="clear" w:color="auto" w:fill="auto"/>
          </w:tcPr>
          <w:p w14:paraId="60F6A520"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stuurinrichting is uitgerust met stuurbekrachtiging.</w:t>
            </w:r>
          </w:p>
        </w:tc>
        <w:tc>
          <w:tcPr>
            <w:tcW w:w="1150" w:type="dxa"/>
            <w:gridSpan w:val="3"/>
            <w:tcBorders>
              <w:top w:val="single" w:sz="2" w:space="0" w:color="000000"/>
              <w:left w:val="single" w:sz="1" w:space="0" w:color="000000"/>
              <w:bottom w:val="single" w:sz="1" w:space="0" w:color="000000"/>
            </w:tcBorders>
            <w:shd w:val="clear" w:color="auto" w:fill="auto"/>
          </w:tcPr>
          <w:p w14:paraId="7129B1A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79195F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732B1B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13DB125B" w14:textId="77777777" w:rsidTr="005A4612">
        <w:tc>
          <w:tcPr>
            <w:tcW w:w="1220" w:type="dxa"/>
            <w:tcBorders>
              <w:top w:val="single" w:sz="2" w:space="0" w:color="000000"/>
              <w:left w:val="single" w:sz="1" w:space="0" w:color="000000"/>
              <w:bottom w:val="single" w:sz="1" w:space="0" w:color="000000"/>
            </w:tcBorders>
            <w:shd w:val="clear" w:color="auto" w:fill="auto"/>
          </w:tcPr>
          <w:p w14:paraId="4589D3B0" w14:textId="77777777" w:rsidR="006D4C1E" w:rsidRPr="00FE154A" w:rsidRDefault="003A003C"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E3.8.9</w:t>
            </w:r>
          </w:p>
        </w:tc>
        <w:tc>
          <w:tcPr>
            <w:tcW w:w="4389" w:type="dxa"/>
            <w:tcBorders>
              <w:top w:val="single" w:sz="2" w:space="0" w:color="000000"/>
              <w:left w:val="single" w:sz="1" w:space="0" w:color="000000"/>
              <w:bottom w:val="single" w:sz="1" w:space="0" w:color="000000"/>
            </w:tcBorders>
            <w:shd w:val="clear" w:color="auto" w:fill="auto"/>
          </w:tcPr>
          <w:p w14:paraId="538AD46A" w14:textId="77777777" w:rsidR="006D4C1E" w:rsidRPr="00FE154A" w:rsidRDefault="006D4C1E" w:rsidP="006D4C1E">
            <w:pPr>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stuurinrichting heeft een in hoogte en axiale verstelbare stuurkolom.</w:t>
            </w:r>
          </w:p>
        </w:tc>
        <w:tc>
          <w:tcPr>
            <w:tcW w:w="1150" w:type="dxa"/>
            <w:gridSpan w:val="3"/>
            <w:tcBorders>
              <w:top w:val="single" w:sz="2" w:space="0" w:color="000000"/>
              <w:left w:val="single" w:sz="1" w:space="0" w:color="000000"/>
              <w:bottom w:val="single" w:sz="1" w:space="0" w:color="000000"/>
            </w:tcBorders>
            <w:shd w:val="clear" w:color="auto" w:fill="auto"/>
          </w:tcPr>
          <w:p w14:paraId="1003B94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9E8B42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F54660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A810682" w14:textId="77777777" w:rsidTr="005A4612">
        <w:tc>
          <w:tcPr>
            <w:tcW w:w="1220" w:type="dxa"/>
            <w:tcBorders>
              <w:top w:val="single" w:sz="2" w:space="0" w:color="000000"/>
              <w:left w:val="single" w:sz="1" w:space="0" w:color="000000"/>
              <w:bottom w:val="single" w:sz="1" w:space="0" w:color="000000"/>
            </w:tcBorders>
            <w:shd w:val="clear" w:color="auto" w:fill="auto"/>
          </w:tcPr>
          <w:p w14:paraId="565BF19E" w14:textId="77777777" w:rsidR="006D4C1E" w:rsidRPr="00FE154A" w:rsidRDefault="003A003C" w:rsidP="006D4C1E">
            <w:pPr>
              <w:spacing w:line="240" w:lineRule="auto"/>
              <w:rPr>
                <w:rFonts w:ascii="Verdana" w:hAnsi="Verdana"/>
                <w:sz w:val="20"/>
                <w:szCs w:val="20"/>
              </w:rPr>
            </w:pPr>
            <w:r>
              <w:rPr>
                <w:rFonts w:ascii="Verdana" w:hAnsi="Verdana"/>
                <w:sz w:val="20"/>
                <w:szCs w:val="20"/>
              </w:rPr>
              <w:t>E3.8.10</w:t>
            </w:r>
          </w:p>
        </w:tc>
        <w:tc>
          <w:tcPr>
            <w:tcW w:w="4389" w:type="dxa"/>
            <w:tcBorders>
              <w:top w:val="single" w:sz="2" w:space="0" w:color="000000"/>
              <w:left w:val="single" w:sz="1" w:space="0" w:color="000000"/>
              <w:bottom w:val="single" w:sz="1" w:space="0" w:color="000000"/>
            </w:tcBorders>
            <w:shd w:val="clear" w:color="auto" w:fill="auto"/>
          </w:tcPr>
          <w:p w14:paraId="20511BF5" w14:textId="347A490B" w:rsidR="006D4C1E" w:rsidRPr="005A2505" w:rsidRDefault="005A2505" w:rsidP="005A2505">
            <w:pPr>
              <w:pStyle w:val="Tekstopmerking"/>
            </w:pPr>
            <w:r w:rsidRPr="00FE154A">
              <w:rPr>
                <w:rFonts w:ascii="Verdana" w:hAnsi="Verdana"/>
              </w:rPr>
              <w:t xml:space="preserve">Het bestuurderscompartiment is voorzien van twee (2) </w:t>
            </w:r>
            <w:r>
              <w:rPr>
                <w:rFonts w:ascii="Verdana" w:hAnsi="Verdana"/>
              </w:rPr>
              <w:t xml:space="preserve">SRS </w:t>
            </w:r>
            <w:r w:rsidRPr="00FE154A">
              <w:rPr>
                <w:rFonts w:ascii="Verdana" w:hAnsi="Verdana"/>
              </w:rPr>
              <w:t>airbags, één (1) aan de bestuurderszijde en één (1) aan de bijrijder zijde.</w:t>
            </w:r>
          </w:p>
        </w:tc>
        <w:tc>
          <w:tcPr>
            <w:tcW w:w="1150" w:type="dxa"/>
            <w:gridSpan w:val="3"/>
            <w:tcBorders>
              <w:top w:val="single" w:sz="2" w:space="0" w:color="000000"/>
              <w:left w:val="single" w:sz="1" w:space="0" w:color="000000"/>
              <w:bottom w:val="single" w:sz="1" w:space="0" w:color="000000"/>
            </w:tcBorders>
            <w:shd w:val="clear" w:color="auto" w:fill="auto"/>
          </w:tcPr>
          <w:p w14:paraId="62AA4C8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A46148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D8D8DA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8FB4E7C" w14:textId="77777777" w:rsidTr="005A4612">
        <w:tc>
          <w:tcPr>
            <w:tcW w:w="1220" w:type="dxa"/>
            <w:tcBorders>
              <w:top w:val="single" w:sz="2" w:space="0" w:color="000000"/>
              <w:left w:val="single" w:sz="1" w:space="0" w:color="000000"/>
              <w:bottom w:val="single" w:sz="1" w:space="0" w:color="000000"/>
            </w:tcBorders>
            <w:shd w:val="clear" w:color="auto" w:fill="auto"/>
          </w:tcPr>
          <w:p w14:paraId="32E368D8" w14:textId="1DC0727E" w:rsidR="006D4C1E" w:rsidRPr="00FE154A" w:rsidRDefault="003A003C" w:rsidP="006D4C1E">
            <w:pPr>
              <w:spacing w:line="240" w:lineRule="auto"/>
              <w:rPr>
                <w:rFonts w:ascii="Verdana" w:hAnsi="Verdana"/>
                <w:sz w:val="20"/>
                <w:szCs w:val="20"/>
              </w:rPr>
            </w:pPr>
            <w:r>
              <w:rPr>
                <w:rFonts w:ascii="Verdana" w:hAnsi="Verdana"/>
                <w:sz w:val="20"/>
                <w:szCs w:val="20"/>
              </w:rPr>
              <w:t>E3.8.1</w:t>
            </w:r>
            <w:r w:rsidR="0033647F">
              <w:rPr>
                <w:rFonts w:ascii="Verdana" w:hAnsi="Verdana"/>
                <w:sz w:val="20"/>
                <w:szCs w:val="20"/>
              </w:rPr>
              <w:t>1</w:t>
            </w:r>
          </w:p>
        </w:tc>
        <w:tc>
          <w:tcPr>
            <w:tcW w:w="4389" w:type="dxa"/>
            <w:tcBorders>
              <w:top w:val="single" w:sz="2" w:space="0" w:color="000000"/>
              <w:left w:val="single" w:sz="1" w:space="0" w:color="000000"/>
              <w:bottom w:val="single" w:sz="1" w:space="0" w:color="000000"/>
            </w:tcBorders>
            <w:shd w:val="clear" w:color="auto" w:fill="auto"/>
          </w:tcPr>
          <w:p w14:paraId="5939E21C"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bestuurderscompartiment is voorzien van twee gordijnairbags.</w:t>
            </w:r>
          </w:p>
        </w:tc>
        <w:tc>
          <w:tcPr>
            <w:tcW w:w="1150" w:type="dxa"/>
            <w:gridSpan w:val="3"/>
            <w:tcBorders>
              <w:top w:val="single" w:sz="2" w:space="0" w:color="000000"/>
              <w:left w:val="single" w:sz="1" w:space="0" w:color="000000"/>
              <w:bottom w:val="single" w:sz="1" w:space="0" w:color="000000"/>
            </w:tcBorders>
            <w:shd w:val="clear" w:color="auto" w:fill="auto"/>
          </w:tcPr>
          <w:p w14:paraId="1CA43C7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3B16BF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887B36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C6C2221" w14:textId="77777777" w:rsidTr="005A4612">
        <w:tc>
          <w:tcPr>
            <w:tcW w:w="1220" w:type="dxa"/>
            <w:tcBorders>
              <w:top w:val="single" w:sz="2" w:space="0" w:color="000000"/>
              <w:left w:val="single" w:sz="1" w:space="0" w:color="000000"/>
              <w:bottom w:val="single" w:sz="1" w:space="0" w:color="000000"/>
            </w:tcBorders>
            <w:shd w:val="clear" w:color="auto" w:fill="auto"/>
          </w:tcPr>
          <w:p w14:paraId="5BFEEED8" w14:textId="77777777" w:rsidR="006D4C1E" w:rsidRPr="00FE154A" w:rsidRDefault="003A003C" w:rsidP="006D4C1E">
            <w:pPr>
              <w:spacing w:line="240" w:lineRule="auto"/>
              <w:rPr>
                <w:rFonts w:ascii="Verdana" w:hAnsi="Verdana"/>
                <w:sz w:val="20"/>
                <w:szCs w:val="20"/>
              </w:rPr>
            </w:pPr>
            <w:r>
              <w:rPr>
                <w:rFonts w:ascii="Verdana" w:hAnsi="Verdana"/>
                <w:sz w:val="20"/>
                <w:szCs w:val="20"/>
              </w:rPr>
              <w:t>E3.8.12</w:t>
            </w:r>
          </w:p>
        </w:tc>
        <w:tc>
          <w:tcPr>
            <w:tcW w:w="4389" w:type="dxa"/>
            <w:tcBorders>
              <w:top w:val="single" w:sz="2" w:space="0" w:color="000000"/>
              <w:left w:val="single" w:sz="1" w:space="0" w:color="000000"/>
              <w:bottom w:val="single" w:sz="1" w:space="0" w:color="000000"/>
            </w:tcBorders>
            <w:shd w:val="clear" w:color="auto" w:fill="auto"/>
          </w:tcPr>
          <w:p w14:paraId="5E1DC1CA"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bestuurderscompartiment is uitgerust met</w:t>
            </w:r>
            <w:r>
              <w:rPr>
                <w:rFonts w:ascii="Verdana" w:hAnsi="Verdana"/>
                <w:sz w:val="20"/>
                <w:szCs w:val="20"/>
              </w:rPr>
              <w:t xml:space="preserve"> twee (2) automatische driepunt</w:t>
            </w:r>
            <w:r w:rsidRPr="00FE154A">
              <w:rPr>
                <w:rFonts w:ascii="Verdana" w:hAnsi="Verdana"/>
                <w:sz w:val="20"/>
                <w:szCs w:val="20"/>
              </w:rPr>
              <w:t>-veiligheidsgordels met gordelspanners die in hoogte verstelbaar zijn.</w:t>
            </w:r>
          </w:p>
        </w:tc>
        <w:tc>
          <w:tcPr>
            <w:tcW w:w="1150" w:type="dxa"/>
            <w:gridSpan w:val="3"/>
            <w:tcBorders>
              <w:top w:val="single" w:sz="2" w:space="0" w:color="000000"/>
              <w:left w:val="single" w:sz="1" w:space="0" w:color="000000"/>
              <w:bottom w:val="single" w:sz="1" w:space="0" w:color="000000"/>
            </w:tcBorders>
            <w:shd w:val="clear" w:color="auto" w:fill="auto"/>
          </w:tcPr>
          <w:p w14:paraId="36A03CB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C474779"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58DCFD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62A5C983" w14:textId="77777777" w:rsidTr="005A4612">
        <w:tc>
          <w:tcPr>
            <w:tcW w:w="1220" w:type="dxa"/>
            <w:tcBorders>
              <w:top w:val="single" w:sz="2" w:space="0" w:color="000000"/>
              <w:left w:val="single" w:sz="1" w:space="0" w:color="000000"/>
              <w:bottom w:val="single" w:sz="1" w:space="0" w:color="000000"/>
            </w:tcBorders>
            <w:shd w:val="clear" w:color="auto" w:fill="auto"/>
          </w:tcPr>
          <w:p w14:paraId="5B664BD1" w14:textId="77777777" w:rsidR="006D4C1E" w:rsidRPr="00FE154A" w:rsidRDefault="003A003C" w:rsidP="006D4C1E">
            <w:pPr>
              <w:spacing w:line="240" w:lineRule="auto"/>
              <w:rPr>
                <w:rFonts w:ascii="Verdana" w:hAnsi="Verdana"/>
                <w:sz w:val="20"/>
                <w:szCs w:val="20"/>
              </w:rPr>
            </w:pPr>
            <w:r>
              <w:rPr>
                <w:rFonts w:ascii="Verdana" w:hAnsi="Verdana"/>
                <w:sz w:val="20"/>
                <w:szCs w:val="20"/>
              </w:rPr>
              <w:t>E3.8.13</w:t>
            </w:r>
          </w:p>
        </w:tc>
        <w:tc>
          <w:tcPr>
            <w:tcW w:w="4389" w:type="dxa"/>
            <w:tcBorders>
              <w:top w:val="single" w:sz="2" w:space="0" w:color="000000"/>
              <w:left w:val="single" w:sz="1" w:space="0" w:color="000000"/>
              <w:bottom w:val="single" w:sz="1" w:space="0" w:color="000000"/>
            </w:tcBorders>
            <w:shd w:val="clear" w:color="auto" w:fill="auto"/>
          </w:tcPr>
          <w:p w14:paraId="7E776644"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Het dashboard is voorzien van het volgende instrumentarium:</w:t>
            </w:r>
          </w:p>
          <w:p w14:paraId="459B3AA2" w14:textId="77777777" w:rsidR="006D4C1E" w:rsidRPr="00FE154A" w:rsidRDefault="006D4C1E" w:rsidP="006D4C1E">
            <w:pPr>
              <w:pStyle w:val="Lijstalinea"/>
              <w:numPr>
                <w:ilvl w:val="0"/>
                <w:numId w:val="32"/>
              </w:numPr>
              <w:tabs>
                <w:tab w:val="left" w:pos="1125"/>
                <w:tab w:val="left" w:pos="1575"/>
              </w:tabs>
              <w:spacing w:after="0" w:line="240" w:lineRule="auto"/>
              <w:ind w:left="360"/>
              <w:rPr>
                <w:rFonts w:ascii="Verdana" w:hAnsi="Verdana" w:cs="Times New Roman"/>
                <w:sz w:val="20"/>
                <w:szCs w:val="20"/>
              </w:rPr>
            </w:pPr>
            <w:r w:rsidRPr="00FE154A">
              <w:rPr>
                <w:rFonts w:ascii="Verdana" w:hAnsi="Verdana" w:cs="Times New Roman"/>
                <w:sz w:val="20"/>
                <w:szCs w:val="20"/>
              </w:rPr>
              <w:t>buitentemperatuurmeter;</w:t>
            </w:r>
          </w:p>
          <w:p w14:paraId="6F254379" w14:textId="77777777" w:rsidR="006D4C1E" w:rsidRPr="00FE154A" w:rsidRDefault="006D4C1E" w:rsidP="006D4C1E">
            <w:pPr>
              <w:pStyle w:val="Lijstalinea"/>
              <w:numPr>
                <w:ilvl w:val="0"/>
                <w:numId w:val="32"/>
              </w:numPr>
              <w:tabs>
                <w:tab w:val="left" w:pos="1125"/>
                <w:tab w:val="left" w:pos="1575"/>
              </w:tabs>
              <w:spacing w:after="0" w:line="240" w:lineRule="auto"/>
              <w:ind w:left="360"/>
              <w:rPr>
                <w:rFonts w:ascii="Verdana" w:hAnsi="Verdana" w:cs="Times New Roman"/>
                <w:sz w:val="20"/>
                <w:szCs w:val="20"/>
              </w:rPr>
            </w:pPr>
            <w:r w:rsidRPr="00FE154A">
              <w:rPr>
                <w:rFonts w:ascii="Verdana" w:hAnsi="Verdana" w:cs="Times New Roman"/>
                <w:sz w:val="20"/>
                <w:szCs w:val="20"/>
              </w:rPr>
              <w:t>klok;</w:t>
            </w:r>
          </w:p>
          <w:p w14:paraId="039A6502" w14:textId="77777777" w:rsidR="006D4C1E" w:rsidRPr="00FE154A" w:rsidRDefault="006D4C1E" w:rsidP="006D4C1E">
            <w:pPr>
              <w:pStyle w:val="Lijstalinea"/>
              <w:numPr>
                <w:ilvl w:val="0"/>
                <w:numId w:val="32"/>
              </w:numPr>
              <w:tabs>
                <w:tab w:val="left" w:pos="1125"/>
                <w:tab w:val="left" w:pos="1575"/>
              </w:tabs>
              <w:spacing w:after="0" w:line="240" w:lineRule="auto"/>
              <w:ind w:left="360"/>
              <w:rPr>
                <w:rFonts w:ascii="Verdana" w:hAnsi="Verdana" w:cs="Times New Roman"/>
                <w:sz w:val="20"/>
                <w:szCs w:val="20"/>
              </w:rPr>
            </w:pPr>
            <w:r w:rsidRPr="00FE154A">
              <w:rPr>
                <w:rFonts w:ascii="Verdana" w:hAnsi="Verdana" w:cs="Times New Roman"/>
                <w:sz w:val="20"/>
                <w:szCs w:val="20"/>
              </w:rPr>
              <w:t>indicator openstaande portieren</w:t>
            </w:r>
          </w:p>
          <w:p w14:paraId="5521AE81" w14:textId="77777777" w:rsidR="006D4C1E" w:rsidRPr="00FE154A" w:rsidRDefault="006D4C1E" w:rsidP="006D4C1E">
            <w:pPr>
              <w:pStyle w:val="Lijstalinea"/>
              <w:tabs>
                <w:tab w:val="left" w:pos="1125"/>
                <w:tab w:val="left" w:pos="1575"/>
              </w:tabs>
              <w:spacing w:line="240" w:lineRule="auto"/>
              <w:ind w:left="360"/>
              <w:rPr>
                <w:rFonts w:ascii="Verdana" w:hAnsi="Verdana" w:cs="Times New Roman"/>
                <w:sz w:val="20"/>
                <w:szCs w:val="20"/>
              </w:rPr>
            </w:pPr>
            <w:r w:rsidRPr="00FE154A">
              <w:rPr>
                <w:rFonts w:ascii="Verdana" w:hAnsi="Verdana" w:cs="Times New Roman"/>
                <w:sz w:val="20"/>
                <w:szCs w:val="20"/>
              </w:rPr>
              <w:t xml:space="preserve">/schuifdeur, per portier / schuifdeur;    </w:t>
            </w:r>
          </w:p>
          <w:p w14:paraId="08306E39" w14:textId="77777777" w:rsidR="006D4C1E" w:rsidRPr="00FE154A" w:rsidRDefault="006D4C1E" w:rsidP="006D4C1E">
            <w:pPr>
              <w:pStyle w:val="Lijstalinea"/>
              <w:numPr>
                <w:ilvl w:val="0"/>
                <w:numId w:val="32"/>
              </w:numPr>
              <w:tabs>
                <w:tab w:val="left" w:pos="1125"/>
                <w:tab w:val="left" w:pos="1575"/>
              </w:tabs>
              <w:spacing w:after="0" w:line="240" w:lineRule="auto"/>
              <w:ind w:left="360"/>
              <w:rPr>
                <w:rFonts w:ascii="Verdana" w:hAnsi="Verdana"/>
                <w:sz w:val="20"/>
                <w:szCs w:val="20"/>
              </w:rPr>
            </w:pPr>
            <w:r w:rsidRPr="00FE154A">
              <w:rPr>
                <w:rFonts w:ascii="Verdana" w:hAnsi="Verdana" w:cs="Times New Roman"/>
                <w:sz w:val="20"/>
                <w:szCs w:val="20"/>
              </w:rPr>
              <w:t>boordcomputer</w:t>
            </w:r>
          </w:p>
        </w:tc>
        <w:tc>
          <w:tcPr>
            <w:tcW w:w="1150" w:type="dxa"/>
            <w:gridSpan w:val="3"/>
            <w:tcBorders>
              <w:top w:val="single" w:sz="2" w:space="0" w:color="000000"/>
              <w:left w:val="single" w:sz="1" w:space="0" w:color="000000"/>
              <w:bottom w:val="single" w:sz="1" w:space="0" w:color="000000"/>
            </w:tcBorders>
            <w:shd w:val="clear" w:color="auto" w:fill="auto"/>
          </w:tcPr>
          <w:p w14:paraId="45012EA3" w14:textId="77777777" w:rsidR="006D4C1E" w:rsidRPr="00FE154A" w:rsidRDefault="006D4C1E" w:rsidP="006D4C1E">
            <w:pPr>
              <w:spacing w:line="240" w:lineRule="auto"/>
              <w:rPr>
                <w:rFonts w:ascii="Verdana" w:hAnsi="Verdana"/>
                <w:sz w:val="20"/>
                <w:szCs w:val="20"/>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9670A51" w14:textId="77777777" w:rsidR="006D4C1E" w:rsidRPr="00FE154A" w:rsidRDefault="006D4C1E" w:rsidP="006D4C1E">
            <w:pPr>
              <w:spacing w:line="240" w:lineRule="auto"/>
              <w:rPr>
                <w:rFonts w:ascii="Verdana" w:hAnsi="Verdana"/>
                <w:sz w:val="20"/>
                <w:szCs w:val="20"/>
              </w:rPr>
            </w:pPr>
          </w:p>
        </w:tc>
        <w:tc>
          <w:tcPr>
            <w:tcW w:w="1417" w:type="dxa"/>
            <w:tcBorders>
              <w:top w:val="single" w:sz="2" w:space="0" w:color="000000"/>
              <w:left w:val="single" w:sz="1" w:space="0" w:color="000000"/>
              <w:bottom w:val="single" w:sz="1" w:space="0" w:color="000000"/>
              <w:right w:val="single" w:sz="1" w:space="0" w:color="000000"/>
            </w:tcBorders>
          </w:tcPr>
          <w:p w14:paraId="61039CDE" w14:textId="77777777" w:rsidR="006D4C1E" w:rsidRPr="00FE154A" w:rsidRDefault="006D4C1E" w:rsidP="006D4C1E">
            <w:pPr>
              <w:spacing w:line="240" w:lineRule="auto"/>
              <w:rPr>
                <w:rFonts w:ascii="Verdana" w:hAnsi="Verdana"/>
                <w:sz w:val="20"/>
                <w:szCs w:val="20"/>
              </w:rPr>
            </w:pPr>
          </w:p>
        </w:tc>
      </w:tr>
      <w:tr w:rsidR="006D4C1E" w:rsidRPr="00FE154A" w14:paraId="116C9C73" w14:textId="77777777" w:rsidTr="005A4612">
        <w:tc>
          <w:tcPr>
            <w:tcW w:w="1220" w:type="dxa"/>
            <w:tcBorders>
              <w:top w:val="single" w:sz="2" w:space="0" w:color="000000"/>
              <w:left w:val="single" w:sz="1" w:space="0" w:color="000000"/>
              <w:bottom w:val="single" w:sz="1" w:space="0" w:color="000000"/>
            </w:tcBorders>
            <w:shd w:val="clear" w:color="auto" w:fill="auto"/>
          </w:tcPr>
          <w:p w14:paraId="0D3090C4" w14:textId="77777777" w:rsidR="006D4C1E" w:rsidRPr="00FE154A" w:rsidRDefault="003A003C" w:rsidP="006D4C1E">
            <w:pPr>
              <w:spacing w:line="240" w:lineRule="auto"/>
              <w:rPr>
                <w:rFonts w:ascii="Verdana" w:hAnsi="Verdana"/>
                <w:sz w:val="20"/>
                <w:szCs w:val="20"/>
              </w:rPr>
            </w:pPr>
            <w:r>
              <w:rPr>
                <w:rFonts w:ascii="Verdana" w:hAnsi="Verdana"/>
                <w:sz w:val="20"/>
                <w:szCs w:val="20"/>
              </w:rPr>
              <w:t>E3.8.14</w:t>
            </w:r>
          </w:p>
        </w:tc>
        <w:tc>
          <w:tcPr>
            <w:tcW w:w="4389" w:type="dxa"/>
            <w:tcBorders>
              <w:top w:val="single" w:sz="2" w:space="0" w:color="000000"/>
              <w:left w:val="single" w:sz="1" w:space="0" w:color="000000"/>
              <w:bottom w:val="single" w:sz="1" w:space="0" w:color="000000"/>
            </w:tcBorders>
            <w:shd w:val="clear" w:color="auto" w:fill="auto"/>
          </w:tcPr>
          <w:p w14:paraId="1B2E7171"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Schakelaars dienen gemonteerd te zijn op een apart bedieningspaneel. Dit bedieningspaneel is bedienbaar vanuit beide stoelen.</w:t>
            </w:r>
            <w:r w:rsidR="00E760FF">
              <w:rPr>
                <w:rFonts w:ascii="Verdana" w:hAnsi="Verdana"/>
                <w:sz w:val="20"/>
                <w:szCs w:val="20"/>
              </w:rPr>
              <w:t xml:space="preserve"> De exacte locatie is in overleg met de Opdrachtgevers</w:t>
            </w:r>
          </w:p>
        </w:tc>
        <w:tc>
          <w:tcPr>
            <w:tcW w:w="1150" w:type="dxa"/>
            <w:gridSpan w:val="3"/>
            <w:tcBorders>
              <w:top w:val="single" w:sz="2" w:space="0" w:color="000000"/>
              <w:left w:val="single" w:sz="1" w:space="0" w:color="000000"/>
              <w:bottom w:val="single" w:sz="1" w:space="0" w:color="000000"/>
            </w:tcBorders>
            <w:shd w:val="clear" w:color="auto" w:fill="auto"/>
          </w:tcPr>
          <w:p w14:paraId="5FC2C56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E1BF9F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250D0F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2E286C6A" w14:textId="77777777" w:rsidTr="005A4612">
        <w:tc>
          <w:tcPr>
            <w:tcW w:w="1220" w:type="dxa"/>
            <w:tcBorders>
              <w:top w:val="single" w:sz="2" w:space="0" w:color="000000"/>
              <w:left w:val="single" w:sz="1" w:space="0" w:color="000000"/>
              <w:bottom w:val="single" w:sz="1" w:space="0" w:color="000000"/>
            </w:tcBorders>
            <w:shd w:val="clear" w:color="auto" w:fill="auto"/>
          </w:tcPr>
          <w:p w14:paraId="0EBA94AA" w14:textId="77777777" w:rsidR="006D4C1E" w:rsidRPr="00FE154A" w:rsidRDefault="003A003C" w:rsidP="006D4C1E">
            <w:pPr>
              <w:spacing w:line="240" w:lineRule="auto"/>
              <w:rPr>
                <w:rFonts w:ascii="Verdana" w:hAnsi="Verdana"/>
                <w:sz w:val="20"/>
                <w:szCs w:val="20"/>
              </w:rPr>
            </w:pPr>
            <w:r>
              <w:rPr>
                <w:rFonts w:ascii="Verdana" w:hAnsi="Verdana"/>
                <w:sz w:val="20"/>
                <w:szCs w:val="20"/>
              </w:rPr>
              <w:t>E3.8.15</w:t>
            </w:r>
          </w:p>
        </w:tc>
        <w:tc>
          <w:tcPr>
            <w:tcW w:w="4389" w:type="dxa"/>
            <w:tcBorders>
              <w:top w:val="single" w:sz="2" w:space="0" w:color="000000"/>
              <w:left w:val="single" w:sz="1" w:space="0" w:color="000000"/>
              <w:bottom w:val="single" w:sz="1" w:space="0" w:color="000000"/>
            </w:tcBorders>
            <w:shd w:val="clear" w:color="auto" w:fill="auto"/>
          </w:tcPr>
          <w:p w14:paraId="26E5E9AB"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Optische signalisatie, akoestische signalisatie en de overige ambulance-elektrificatie worden aangestuurd door een centraal CANBUS-systeem. Dit CANBUS-systeem is vrij, in overleg tussen klant en opbouwer, programmeerbaar.</w:t>
            </w:r>
          </w:p>
        </w:tc>
        <w:tc>
          <w:tcPr>
            <w:tcW w:w="1150" w:type="dxa"/>
            <w:gridSpan w:val="3"/>
            <w:tcBorders>
              <w:top w:val="single" w:sz="2" w:space="0" w:color="000000"/>
              <w:left w:val="single" w:sz="1" w:space="0" w:color="000000"/>
              <w:bottom w:val="single" w:sz="1" w:space="0" w:color="000000"/>
            </w:tcBorders>
            <w:shd w:val="clear" w:color="auto" w:fill="auto"/>
          </w:tcPr>
          <w:p w14:paraId="5D42098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9747A0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47A2D4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E760FF" w:rsidRPr="00FE154A" w14:paraId="50DAEFD9" w14:textId="77777777" w:rsidTr="005A4612">
        <w:tc>
          <w:tcPr>
            <w:tcW w:w="1220" w:type="dxa"/>
            <w:tcBorders>
              <w:top w:val="single" w:sz="2" w:space="0" w:color="000000"/>
              <w:left w:val="single" w:sz="1" w:space="0" w:color="000000"/>
              <w:bottom w:val="single" w:sz="1" w:space="0" w:color="000000"/>
            </w:tcBorders>
            <w:shd w:val="clear" w:color="auto" w:fill="auto"/>
          </w:tcPr>
          <w:p w14:paraId="5FD3F400" w14:textId="77777777" w:rsidR="00E760FF" w:rsidRPr="00FE154A" w:rsidRDefault="003A003C" w:rsidP="006D4C1E">
            <w:pPr>
              <w:spacing w:line="240" w:lineRule="auto"/>
              <w:rPr>
                <w:rFonts w:ascii="Verdana" w:hAnsi="Verdana"/>
                <w:sz w:val="20"/>
                <w:szCs w:val="20"/>
              </w:rPr>
            </w:pPr>
            <w:r>
              <w:rPr>
                <w:rFonts w:ascii="Verdana" w:hAnsi="Verdana"/>
                <w:sz w:val="20"/>
                <w:szCs w:val="20"/>
              </w:rPr>
              <w:t>E3.8.16</w:t>
            </w:r>
          </w:p>
        </w:tc>
        <w:tc>
          <w:tcPr>
            <w:tcW w:w="4389" w:type="dxa"/>
            <w:tcBorders>
              <w:top w:val="single" w:sz="2" w:space="0" w:color="000000"/>
              <w:left w:val="single" w:sz="1" w:space="0" w:color="000000"/>
              <w:bottom w:val="single" w:sz="1" w:space="0" w:color="000000"/>
            </w:tcBorders>
            <w:shd w:val="clear" w:color="auto" w:fill="auto"/>
          </w:tcPr>
          <w:p w14:paraId="61448781" w14:textId="77777777" w:rsidR="00E760FF" w:rsidRPr="00E760FF" w:rsidRDefault="00E760FF" w:rsidP="00E760FF">
            <w:pPr>
              <w:widowControl w:val="0"/>
              <w:suppressLineNumbers/>
              <w:suppressAutoHyphens/>
              <w:snapToGrid w:val="0"/>
              <w:spacing w:line="240" w:lineRule="auto"/>
              <w:rPr>
                <w:rFonts w:ascii="Verdana" w:hAnsi="Verdana" w:cs="Verdana"/>
                <w:kern w:val="1"/>
                <w:sz w:val="20"/>
                <w:szCs w:val="20"/>
                <w:lang w:eastAsia="hi-IN" w:bidi="hi-IN"/>
              </w:rPr>
            </w:pPr>
            <w:r w:rsidRPr="00E760FF">
              <w:rPr>
                <w:rFonts w:ascii="Verdana" w:hAnsi="Verdana" w:cs="Verdana"/>
                <w:kern w:val="1"/>
                <w:sz w:val="20"/>
                <w:szCs w:val="20"/>
                <w:lang w:eastAsia="hi-IN" w:bidi="hi-IN"/>
              </w:rPr>
              <w:t xml:space="preserve">Het centrale </w:t>
            </w:r>
            <w:proofErr w:type="spellStart"/>
            <w:r w:rsidRPr="00E760FF">
              <w:rPr>
                <w:rFonts w:ascii="Verdana" w:hAnsi="Verdana" w:cs="Verdana"/>
                <w:kern w:val="1"/>
                <w:sz w:val="20"/>
                <w:szCs w:val="20"/>
                <w:lang w:eastAsia="hi-IN" w:bidi="hi-IN"/>
              </w:rPr>
              <w:t>canbus</w:t>
            </w:r>
            <w:proofErr w:type="spellEnd"/>
            <w:r w:rsidRPr="00E760FF">
              <w:rPr>
                <w:rFonts w:ascii="Verdana" w:hAnsi="Verdana" w:cs="Verdana"/>
                <w:kern w:val="1"/>
                <w:sz w:val="20"/>
                <w:szCs w:val="20"/>
                <w:lang w:eastAsia="hi-IN" w:bidi="hi-IN"/>
              </w:rPr>
              <w:t>-systeem heeft bedieningsmogelijkheden op de volgende locaties;</w:t>
            </w:r>
          </w:p>
          <w:p w14:paraId="1D0F4219" w14:textId="77777777" w:rsidR="00E760FF" w:rsidRPr="00FE154A" w:rsidRDefault="00E760FF" w:rsidP="00E760FF">
            <w:pPr>
              <w:spacing w:line="240" w:lineRule="auto"/>
              <w:rPr>
                <w:rFonts w:ascii="Verdana" w:hAnsi="Verdana"/>
                <w:sz w:val="20"/>
                <w:szCs w:val="20"/>
              </w:rPr>
            </w:pPr>
            <w:r w:rsidRPr="00E760FF">
              <w:rPr>
                <w:rFonts w:ascii="Verdana" w:hAnsi="Verdana" w:cs="Verdana"/>
                <w:kern w:val="1"/>
                <w:sz w:val="20"/>
                <w:szCs w:val="20"/>
                <w:lang w:eastAsia="hi-IN" w:bidi="hi-IN"/>
              </w:rPr>
              <w:t>In de voorcabine, in het patiënten- compartiment naast de verpleegkundige stoel, boven de rechter schuifdeur en in de rechter-achterdeur binnenzijde.</w:t>
            </w:r>
          </w:p>
        </w:tc>
        <w:tc>
          <w:tcPr>
            <w:tcW w:w="1150" w:type="dxa"/>
            <w:gridSpan w:val="3"/>
            <w:tcBorders>
              <w:top w:val="single" w:sz="2" w:space="0" w:color="000000"/>
              <w:left w:val="single" w:sz="1" w:space="0" w:color="000000"/>
              <w:bottom w:val="single" w:sz="1" w:space="0" w:color="000000"/>
            </w:tcBorders>
            <w:shd w:val="clear" w:color="auto" w:fill="auto"/>
          </w:tcPr>
          <w:p w14:paraId="6D677193" w14:textId="77777777" w:rsidR="00E760FF" w:rsidRPr="00FE154A"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47D12F5" w14:textId="77777777" w:rsidR="00E760FF" w:rsidRPr="00FE154A"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D4D12E7" w14:textId="77777777" w:rsidR="00E760FF" w:rsidRDefault="00E760FF"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45F2BF9" w14:textId="77777777" w:rsidTr="005A4612">
        <w:tc>
          <w:tcPr>
            <w:tcW w:w="1220" w:type="dxa"/>
            <w:tcBorders>
              <w:top w:val="single" w:sz="2" w:space="0" w:color="000000"/>
              <w:left w:val="single" w:sz="1" w:space="0" w:color="000000"/>
              <w:bottom w:val="single" w:sz="1" w:space="0" w:color="000000"/>
            </w:tcBorders>
            <w:shd w:val="clear" w:color="auto" w:fill="auto"/>
          </w:tcPr>
          <w:p w14:paraId="7A30400E" w14:textId="77777777" w:rsidR="006D4C1E" w:rsidRPr="00FE154A" w:rsidRDefault="003A003C" w:rsidP="006D4C1E">
            <w:pPr>
              <w:spacing w:line="240" w:lineRule="auto"/>
              <w:rPr>
                <w:rFonts w:ascii="Verdana" w:hAnsi="Verdana"/>
                <w:sz w:val="20"/>
                <w:szCs w:val="20"/>
              </w:rPr>
            </w:pPr>
            <w:r>
              <w:rPr>
                <w:rFonts w:ascii="Verdana" w:hAnsi="Verdana"/>
                <w:sz w:val="20"/>
                <w:szCs w:val="20"/>
              </w:rPr>
              <w:t>E3.8.17</w:t>
            </w:r>
          </w:p>
        </w:tc>
        <w:tc>
          <w:tcPr>
            <w:tcW w:w="4389" w:type="dxa"/>
            <w:tcBorders>
              <w:top w:val="single" w:sz="2" w:space="0" w:color="000000"/>
              <w:left w:val="single" w:sz="1" w:space="0" w:color="000000"/>
              <w:bottom w:val="single" w:sz="1" w:space="0" w:color="000000"/>
            </w:tcBorders>
            <w:shd w:val="clear" w:color="auto" w:fill="auto"/>
          </w:tcPr>
          <w:p w14:paraId="28164C54" w14:textId="77777777" w:rsidR="006D4C1E" w:rsidRPr="00FE154A" w:rsidRDefault="006D4C1E" w:rsidP="00E760FF">
            <w:pPr>
              <w:spacing w:line="240" w:lineRule="auto"/>
              <w:rPr>
                <w:rFonts w:ascii="Verdana" w:hAnsi="Verdana"/>
                <w:sz w:val="20"/>
                <w:szCs w:val="20"/>
              </w:rPr>
            </w:pPr>
            <w:r w:rsidRPr="00FE154A">
              <w:rPr>
                <w:rFonts w:ascii="Verdana" w:hAnsi="Verdana"/>
                <w:sz w:val="20"/>
                <w:szCs w:val="20"/>
              </w:rPr>
              <w:t xml:space="preserve">De optische- en akoestische installatie wordt bediend vanaf een centraal touchscreen in de middenconsole of een touchscreen met RAM </w:t>
            </w:r>
            <w:proofErr w:type="spellStart"/>
            <w:r w:rsidRPr="00FE154A">
              <w:rPr>
                <w:rFonts w:ascii="Verdana" w:hAnsi="Verdana"/>
                <w:sz w:val="20"/>
                <w:szCs w:val="20"/>
              </w:rPr>
              <w:t>mount</w:t>
            </w:r>
            <w:proofErr w:type="spellEnd"/>
            <w:r w:rsidRPr="00FE154A">
              <w:rPr>
                <w:rFonts w:ascii="Verdana" w:hAnsi="Verdana"/>
                <w:sz w:val="20"/>
                <w:szCs w:val="20"/>
              </w:rPr>
              <w:t xml:space="preserve"> naast het stuur, waarbij op een kleurenscherm met blauw, oranje, groen en wit is aangegeven, welke blauwe, oranje, groene en witte werkverlichting is ingeschakeld. </w:t>
            </w:r>
          </w:p>
        </w:tc>
        <w:tc>
          <w:tcPr>
            <w:tcW w:w="1150" w:type="dxa"/>
            <w:gridSpan w:val="3"/>
            <w:tcBorders>
              <w:top w:val="single" w:sz="2" w:space="0" w:color="000000"/>
              <w:left w:val="single" w:sz="1" w:space="0" w:color="000000"/>
              <w:bottom w:val="single" w:sz="1" w:space="0" w:color="000000"/>
            </w:tcBorders>
            <w:shd w:val="clear" w:color="auto" w:fill="auto"/>
          </w:tcPr>
          <w:p w14:paraId="7A7AF41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9F27AA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6576AE6" w14:textId="77777777" w:rsidR="006D4C1E" w:rsidRDefault="006D4C1E" w:rsidP="006D4C1E">
            <w:pPr>
              <w:widowControl w:val="0"/>
              <w:suppressLineNumbers/>
              <w:suppressAutoHyphens/>
              <w:snapToGrid w:val="0"/>
              <w:spacing w:line="240" w:lineRule="auto"/>
              <w:rPr>
                <w:rFonts w:ascii="Verdana" w:hAnsi="Verdana" w:cs="Verdana"/>
                <w:color w:val="0070C0"/>
                <w:kern w:val="1"/>
                <w:sz w:val="20"/>
                <w:szCs w:val="20"/>
                <w:lang w:eastAsia="hi-IN" w:bidi="hi-IN"/>
              </w:rPr>
            </w:pPr>
          </w:p>
          <w:p w14:paraId="22ACCF6D" w14:textId="77777777" w:rsidR="006D4C1E" w:rsidRDefault="006D4C1E" w:rsidP="006D4C1E">
            <w:pPr>
              <w:widowControl w:val="0"/>
              <w:suppressLineNumbers/>
              <w:suppressAutoHyphens/>
              <w:snapToGrid w:val="0"/>
              <w:spacing w:line="240" w:lineRule="auto"/>
              <w:rPr>
                <w:rFonts w:ascii="Verdana" w:hAnsi="Verdana" w:cs="Verdana"/>
                <w:color w:val="0070C0"/>
                <w:kern w:val="1"/>
                <w:sz w:val="20"/>
                <w:szCs w:val="20"/>
                <w:lang w:eastAsia="hi-IN" w:bidi="hi-IN"/>
              </w:rPr>
            </w:pPr>
          </w:p>
          <w:p w14:paraId="5A9E423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CFA5BA9" w14:textId="77777777" w:rsidTr="005A4612">
        <w:tc>
          <w:tcPr>
            <w:tcW w:w="1220" w:type="dxa"/>
            <w:tcBorders>
              <w:top w:val="single" w:sz="2" w:space="0" w:color="000000"/>
              <w:left w:val="single" w:sz="1" w:space="0" w:color="000000"/>
              <w:bottom w:val="single" w:sz="1" w:space="0" w:color="000000"/>
            </w:tcBorders>
            <w:shd w:val="clear" w:color="auto" w:fill="auto"/>
          </w:tcPr>
          <w:p w14:paraId="5226A9D3" w14:textId="77777777" w:rsidR="006D4C1E" w:rsidRPr="00FE154A" w:rsidRDefault="003A003C" w:rsidP="006D4C1E">
            <w:pPr>
              <w:spacing w:line="240" w:lineRule="auto"/>
              <w:rPr>
                <w:rFonts w:ascii="Verdana" w:hAnsi="Verdana"/>
                <w:sz w:val="20"/>
                <w:szCs w:val="20"/>
              </w:rPr>
            </w:pPr>
            <w:r>
              <w:rPr>
                <w:rFonts w:ascii="Verdana" w:hAnsi="Verdana"/>
                <w:sz w:val="20"/>
                <w:szCs w:val="20"/>
              </w:rPr>
              <w:t>E3.8.18</w:t>
            </w:r>
          </w:p>
        </w:tc>
        <w:tc>
          <w:tcPr>
            <w:tcW w:w="4389" w:type="dxa"/>
            <w:tcBorders>
              <w:top w:val="single" w:sz="2" w:space="0" w:color="000000"/>
              <w:left w:val="single" w:sz="1" w:space="0" w:color="000000"/>
              <w:bottom w:val="single" w:sz="1" w:space="0" w:color="000000"/>
            </w:tcBorders>
            <w:shd w:val="clear" w:color="auto" w:fill="auto"/>
          </w:tcPr>
          <w:p w14:paraId="304DF099"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Op het centrale CANBUS-display in de cabine wordt de actuele spanning van de voertuigaccu en de accessoire accu getoond.</w:t>
            </w:r>
          </w:p>
        </w:tc>
        <w:tc>
          <w:tcPr>
            <w:tcW w:w="1150" w:type="dxa"/>
            <w:gridSpan w:val="3"/>
            <w:tcBorders>
              <w:top w:val="single" w:sz="2" w:space="0" w:color="000000"/>
              <w:left w:val="single" w:sz="1" w:space="0" w:color="000000"/>
              <w:bottom w:val="single" w:sz="1" w:space="0" w:color="000000"/>
            </w:tcBorders>
            <w:shd w:val="clear" w:color="auto" w:fill="auto"/>
          </w:tcPr>
          <w:p w14:paraId="3913FB7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EA2F4E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C9AE2C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6C76615" w14:textId="77777777" w:rsidTr="005A4612">
        <w:tc>
          <w:tcPr>
            <w:tcW w:w="1220" w:type="dxa"/>
            <w:tcBorders>
              <w:top w:val="single" w:sz="2" w:space="0" w:color="000000"/>
              <w:left w:val="single" w:sz="1" w:space="0" w:color="000000"/>
              <w:bottom w:val="single" w:sz="1" w:space="0" w:color="000000"/>
            </w:tcBorders>
            <w:shd w:val="clear" w:color="auto" w:fill="auto"/>
          </w:tcPr>
          <w:p w14:paraId="6B9B2FCB" w14:textId="77777777" w:rsidR="006D4C1E" w:rsidRPr="00FE154A" w:rsidRDefault="003A003C" w:rsidP="006D4C1E">
            <w:pPr>
              <w:spacing w:line="240" w:lineRule="auto"/>
              <w:rPr>
                <w:rFonts w:ascii="Verdana" w:hAnsi="Verdana"/>
                <w:sz w:val="20"/>
                <w:szCs w:val="20"/>
                <w:highlight w:val="yellow"/>
              </w:rPr>
            </w:pPr>
            <w:r>
              <w:rPr>
                <w:rFonts w:ascii="Verdana" w:hAnsi="Verdana"/>
                <w:sz w:val="20"/>
                <w:szCs w:val="20"/>
              </w:rPr>
              <w:t>E3.8.19</w:t>
            </w:r>
          </w:p>
        </w:tc>
        <w:tc>
          <w:tcPr>
            <w:tcW w:w="4389" w:type="dxa"/>
            <w:tcBorders>
              <w:top w:val="single" w:sz="2" w:space="0" w:color="000000"/>
              <w:left w:val="single" w:sz="1" w:space="0" w:color="000000"/>
              <w:bottom w:val="single" w:sz="1" w:space="0" w:color="000000"/>
            </w:tcBorders>
            <w:shd w:val="clear" w:color="auto" w:fill="auto"/>
          </w:tcPr>
          <w:p w14:paraId="3B8570F0" w14:textId="77777777" w:rsidR="006D4C1E" w:rsidRPr="00FE154A" w:rsidRDefault="006D4C1E" w:rsidP="006D4C1E">
            <w:pPr>
              <w:spacing w:line="240" w:lineRule="auto"/>
              <w:rPr>
                <w:rFonts w:ascii="Verdana" w:hAnsi="Verdana"/>
                <w:sz w:val="20"/>
                <w:szCs w:val="20"/>
                <w:highlight w:val="yellow"/>
              </w:rPr>
            </w:pPr>
            <w:r w:rsidRPr="00E760FF">
              <w:rPr>
                <w:rFonts w:ascii="Verdana" w:hAnsi="Verdana"/>
                <w:sz w:val="20"/>
                <w:szCs w:val="20"/>
              </w:rPr>
              <w:t xml:space="preserve">De voertuigen zijn uitgerust met een multimediasysteem, met geïntegreerde stuurbediening. De positie van het  multimediasysteem bevindt zich in de bovenste DIN-schacht. Er dient een type haaienvin </w:t>
            </w:r>
            <w:r w:rsidR="00E760FF">
              <w:rPr>
                <w:rFonts w:ascii="Verdana" w:hAnsi="Verdana"/>
                <w:sz w:val="20"/>
                <w:szCs w:val="20"/>
              </w:rPr>
              <w:t>DAB/</w:t>
            </w:r>
            <w:r w:rsidRPr="00E760FF">
              <w:rPr>
                <w:rFonts w:ascii="Verdana" w:hAnsi="Verdana"/>
                <w:sz w:val="20"/>
                <w:szCs w:val="20"/>
              </w:rPr>
              <w:t>FM antenne te worden gemonteerd.</w:t>
            </w:r>
          </w:p>
        </w:tc>
        <w:tc>
          <w:tcPr>
            <w:tcW w:w="1150" w:type="dxa"/>
            <w:gridSpan w:val="3"/>
            <w:tcBorders>
              <w:top w:val="single" w:sz="2" w:space="0" w:color="000000"/>
              <w:left w:val="single" w:sz="1" w:space="0" w:color="000000"/>
              <w:bottom w:val="single" w:sz="1" w:space="0" w:color="000000"/>
            </w:tcBorders>
            <w:shd w:val="clear" w:color="auto" w:fill="auto"/>
          </w:tcPr>
          <w:p w14:paraId="094A7A2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93C471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880F86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0AB015A" w14:textId="77777777" w:rsidTr="005A4612">
        <w:tc>
          <w:tcPr>
            <w:tcW w:w="1220" w:type="dxa"/>
            <w:tcBorders>
              <w:top w:val="single" w:sz="2" w:space="0" w:color="000000"/>
              <w:left w:val="single" w:sz="1" w:space="0" w:color="000000"/>
              <w:bottom w:val="single" w:sz="1" w:space="0" w:color="000000"/>
            </w:tcBorders>
            <w:shd w:val="clear" w:color="auto" w:fill="auto"/>
          </w:tcPr>
          <w:p w14:paraId="1AA41078" w14:textId="77777777" w:rsidR="006D4C1E" w:rsidRPr="00FE154A" w:rsidRDefault="003A003C" w:rsidP="006D4C1E">
            <w:pPr>
              <w:spacing w:line="240" w:lineRule="auto"/>
              <w:rPr>
                <w:rFonts w:ascii="Verdana" w:hAnsi="Verdana"/>
                <w:sz w:val="20"/>
                <w:szCs w:val="20"/>
              </w:rPr>
            </w:pPr>
            <w:r>
              <w:rPr>
                <w:rFonts w:ascii="Verdana" w:hAnsi="Verdana"/>
                <w:sz w:val="20"/>
                <w:szCs w:val="20"/>
              </w:rPr>
              <w:t>E3.8.20</w:t>
            </w:r>
          </w:p>
        </w:tc>
        <w:tc>
          <w:tcPr>
            <w:tcW w:w="4389" w:type="dxa"/>
            <w:tcBorders>
              <w:top w:val="single" w:sz="2" w:space="0" w:color="000000"/>
              <w:left w:val="single" w:sz="1" w:space="0" w:color="000000"/>
              <w:bottom w:val="single" w:sz="1" w:space="0" w:color="000000"/>
            </w:tcBorders>
            <w:shd w:val="clear" w:color="auto" w:fill="auto"/>
          </w:tcPr>
          <w:p w14:paraId="23188118"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De radio is voorzien van twee (2) speakers in het bestuurderscompartiment en twee (2) speakers in het patiënten-compartiment.</w:t>
            </w:r>
          </w:p>
        </w:tc>
        <w:tc>
          <w:tcPr>
            <w:tcW w:w="1150" w:type="dxa"/>
            <w:gridSpan w:val="3"/>
            <w:tcBorders>
              <w:top w:val="single" w:sz="2" w:space="0" w:color="000000"/>
              <w:left w:val="single" w:sz="1" w:space="0" w:color="000000"/>
              <w:bottom w:val="single" w:sz="1" w:space="0" w:color="000000"/>
            </w:tcBorders>
            <w:shd w:val="clear" w:color="auto" w:fill="auto"/>
          </w:tcPr>
          <w:p w14:paraId="7E1D43B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3BBC70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5D03C6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F5509F4" w14:textId="77777777" w:rsidTr="005A4612">
        <w:tc>
          <w:tcPr>
            <w:tcW w:w="1220" w:type="dxa"/>
            <w:tcBorders>
              <w:top w:val="single" w:sz="2" w:space="0" w:color="000000"/>
              <w:left w:val="single" w:sz="1" w:space="0" w:color="000000"/>
              <w:bottom w:val="single" w:sz="1" w:space="0" w:color="000000"/>
            </w:tcBorders>
            <w:shd w:val="clear" w:color="auto" w:fill="auto"/>
          </w:tcPr>
          <w:p w14:paraId="6B5FDF24" w14:textId="77777777" w:rsidR="006D4C1E" w:rsidRPr="00FE154A" w:rsidRDefault="003A003C" w:rsidP="006D4C1E">
            <w:pPr>
              <w:spacing w:line="240" w:lineRule="auto"/>
              <w:rPr>
                <w:rFonts w:ascii="Verdana" w:hAnsi="Verdana"/>
                <w:sz w:val="20"/>
                <w:szCs w:val="20"/>
              </w:rPr>
            </w:pPr>
            <w:r>
              <w:rPr>
                <w:rFonts w:ascii="Verdana" w:hAnsi="Verdana"/>
                <w:sz w:val="20"/>
                <w:szCs w:val="20"/>
              </w:rPr>
              <w:t>E3.8.21</w:t>
            </w:r>
          </w:p>
        </w:tc>
        <w:tc>
          <w:tcPr>
            <w:tcW w:w="4389" w:type="dxa"/>
            <w:tcBorders>
              <w:top w:val="single" w:sz="2" w:space="0" w:color="000000"/>
              <w:left w:val="single" w:sz="1" w:space="0" w:color="000000"/>
              <w:bottom w:val="single" w:sz="1" w:space="0" w:color="000000"/>
            </w:tcBorders>
            <w:shd w:val="clear" w:color="auto" w:fill="auto"/>
          </w:tcPr>
          <w:p w14:paraId="5800553F"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De speakers in de verschillende compartimenten zijn afzonderlijk bedienbaar middels een aparte volumeregeling in beide compartimenten. In het patiënten-compartiment is deze volumeregeling geïntegreerd in het CANBUS bedienpaneel nabij de verpleegkundigenstoel.</w:t>
            </w:r>
            <w:r w:rsidR="00E760FF">
              <w:rPr>
                <w:rFonts w:ascii="Verdana" w:hAnsi="Verdana"/>
                <w:sz w:val="20"/>
                <w:szCs w:val="20"/>
              </w:rPr>
              <w:t xml:space="preserve"> </w:t>
            </w:r>
            <w:r w:rsidR="00E760FF">
              <w:rPr>
                <w:rFonts w:ascii="Verdana" w:hAnsi="Verdana" w:cs="Verdana"/>
                <w:kern w:val="1"/>
                <w:sz w:val="20"/>
                <w:szCs w:val="20"/>
                <w:lang w:eastAsia="hi-IN" w:bidi="hi-IN"/>
              </w:rPr>
              <w:t>Deze speakers dienen op het bedieningspaneel nabij de verpleegkundige stoel aan en uit gezet te kunnen worden</w:t>
            </w:r>
          </w:p>
        </w:tc>
        <w:tc>
          <w:tcPr>
            <w:tcW w:w="1150" w:type="dxa"/>
            <w:gridSpan w:val="3"/>
            <w:tcBorders>
              <w:top w:val="single" w:sz="2" w:space="0" w:color="000000"/>
              <w:left w:val="single" w:sz="1" w:space="0" w:color="000000"/>
              <w:bottom w:val="single" w:sz="1" w:space="0" w:color="000000"/>
            </w:tcBorders>
            <w:shd w:val="clear" w:color="auto" w:fill="auto"/>
          </w:tcPr>
          <w:p w14:paraId="1FD344C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701650D"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B8E5B6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03610CDC" w14:textId="77777777" w:rsidTr="005A4612">
        <w:tc>
          <w:tcPr>
            <w:tcW w:w="1220" w:type="dxa"/>
            <w:tcBorders>
              <w:top w:val="single" w:sz="2" w:space="0" w:color="000000"/>
              <w:left w:val="single" w:sz="1" w:space="0" w:color="000000"/>
              <w:bottom w:val="single" w:sz="1" w:space="0" w:color="000000"/>
            </w:tcBorders>
            <w:shd w:val="clear" w:color="auto" w:fill="auto"/>
          </w:tcPr>
          <w:p w14:paraId="7C6BD4CA" w14:textId="77777777" w:rsidR="006D4C1E" w:rsidRPr="00FE154A" w:rsidRDefault="003A003C" w:rsidP="006D4C1E">
            <w:pPr>
              <w:spacing w:line="240" w:lineRule="auto"/>
              <w:rPr>
                <w:rFonts w:ascii="Verdana" w:hAnsi="Verdana"/>
                <w:sz w:val="20"/>
                <w:szCs w:val="20"/>
              </w:rPr>
            </w:pPr>
            <w:r>
              <w:rPr>
                <w:rFonts w:ascii="Verdana" w:hAnsi="Verdana"/>
                <w:sz w:val="20"/>
                <w:szCs w:val="20"/>
              </w:rPr>
              <w:t>E3.8.22</w:t>
            </w:r>
          </w:p>
        </w:tc>
        <w:tc>
          <w:tcPr>
            <w:tcW w:w="4389" w:type="dxa"/>
            <w:tcBorders>
              <w:top w:val="single" w:sz="2" w:space="0" w:color="000000"/>
              <w:left w:val="single" w:sz="1" w:space="0" w:color="000000"/>
              <w:bottom w:val="single" w:sz="1" w:space="0" w:color="000000"/>
            </w:tcBorders>
            <w:shd w:val="clear" w:color="auto" w:fill="auto"/>
          </w:tcPr>
          <w:p w14:paraId="4FCF5307" w14:textId="77777777" w:rsidR="006D4C1E" w:rsidRPr="00FE154A" w:rsidRDefault="006D4C1E" w:rsidP="004133A4">
            <w:pPr>
              <w:spacing w:line="240" w:lineRule="auto"/>
              <w:rPr>
                <w:rFonts w:ascii="Verdana" w:hAnsi="Verdana"/>
                <w:sz w:val="20"/>
                <w:szCs w:val="20"/>
              </w:rPr>
            </w:pPr>
            <w:r w:rsidRPr="00FE154A">
              <w:rPr>
                <w:rFonts w:ascii="Verdana" w:hAnsi="Verdana"/>
                <w:sz w:val="20"/>
                <w:szCs w:val="20"/>
              </w:rPr>
              <w:t>Achter de linker schuifdeur wordt één (1) handbrandblusser (</w:t>
            </w:r>
            <w:r w:rsidR="00E760FF">
              <w:rPr>
                <w:rFonts w:ascii="Verdana" w:hAnsi="Verdana"/>
                <w:sz w:val="20"/>
                <w:szCs w:val="20"/>
              </w:rPr>
              <w:t xml:space="preserve">vorstvrij model, </w:t>
            </w:r>
            <w:r w:rsidRPr="00FE154A">
              <w:rPr>
                <w:rFonts w:ascii="Verdana" w:hAnsi="Verdana"/>
                <w:sz w:val="20"/>
                <w:szCs w:val="20"/>
              </w:rPr>
              <w:t>2 kg schuim) geplaatst</w:t>
            </w:r>
            <w:r>
              <w:rPr>
                <w:rFonts w:ascii="Verdana" w:hAnsi="Verdana"/>
                <w:sz w:val="20"/>
                <w:szCs w:val="20"/>
              </w:rPr>
              <w:t xml:space="preserve"> </w:t>
            </w:r>
            <w:r w:rsidRPr="00FE154A">
              <w:rPr>
                <w:rFonts w:ascii="Verdana" w:hAnsi="Verdana"/>
                <w:sz w:val="20"/>
                <w:szCs w:val="20"/>
              </w:rPr>
              <w:t>.</w:t>
            </w:r>
            <w:r>
              <w:rPr>
                <w:rFonts w:ascii="Verdana" w:hAnsi="Verdana"/>
                <w:sz w:val="20"/>
                <w:szCs w:val="20"/>
              </w:rPr>
              <w:t xml:space="preserve"> </w:t>
            </w:r>
          </w:p>
        </w:tc>
        <w:tc>
          <w:tcPr>
            <w:tcW w:w="1150" w:type="dxa"/>
            <w:gridSpan w:val="3"/>
            <w:tcBorders>
              <w:top w:val="single" w:sz="2" w:space="0" w:color="000000"/>
              <w:left w:val="single" w:sz="1" w:space="0" w:color="000000"/>
              <w:bottom w:val="single" w:sz="1" w:space="0" w:color="000000"/>
            </w:tcBorders>
            <w:shd w:val="clear" w:color="auto" w:fill="auto"/>
          </w:tcPr>
          <w:p w14:paraId="5FB100F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47E0FB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32EBEF9" w14:textId="77777777" w:rsidR="006D4C1E"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925EEE8" w14:textId="77777777" w:rsidTr="005A4612">
        <w:tc>
          <w:tcPr>
            <w:tcW w:w="1220" w:type="dxa"/>
            <w:tcBorders>
              <w:top w:val="single" w:sz="2" w:space="0" w:color="000000"/>
              <w:left w:val="single" w:sz="1" w:space="0" w:color="000000"/>
              <w:bottom w:val="single" w:sz="1" w:space="0" w:color="000000"/>
            </w:tcBorders>
            <w:shd w:val="clear" w:color="auto" w:fill="auto"/>
          </w:tcPr>
          <w:p w14:paraId="3D370274" w14:textId="77777777" w:rsidR="006D4C1E" w:rsidRPr="00FE154A" w:rsidRDefault="003A003C" w:rsidP="006D4C1E">
            <w:pPr>
              <w:spacing w:line="240" w:lineRule="auto"/>
              <w:rPr>
                <w:rFonts w:ascii="Verdana" w:hAnsi="Verdana"/>
                <w:sz w:val="20"/>
                <w:szCs w:val="20"/>
              </w:rPr>
            </w:pPr>
            <w:r>
              <w:rPr>
                <w:rFonts w:ascii="Verdana" w:hAnsi="Verdana"/>
                <w:sz w:val="20"/>
                <w:szCs w:val="20"/>
              </w:rPr>
              <w:t>E3.8.23</w:t>
            </w:r>
          </w:p>
        </w:tc>
        <w:tc>
          <w:tcPr>
            <w:tcW w:w="4389" w:type="dxa"/>
            <w:tcBorders>
              <w:top w:val="single" w:sz="2" w:space="0" w:color="000000"/>
              <w:left w:val="single" w:sz="1" w:space="0" w:color="000000"/>
              <w:bottom w:val="single" w:sz="1" w:space="0" w:color="000000"/>
            </w:tcBorders>
            <w:shd w:val="clear" w:color="auto" w:fill="auto"/>
          </w:tcPr>
          <w:p w14:paraId="0265EE44"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Rechts naast de zitplaats van de bijrijder is een extra handgreep aangebracht, waarvan de plaats in nader overleg met opdrachtgever wordt bepaald.</w:t>
            </w:r>
          </w:p>
        </w:tc>
        <w:tc>
          <w:tcPr>
            <w:tcW w:w="1150" w:type="dxa"/>
            <w:gridSpan w:val="3"/>
            <w:tcBorders>
              <w:top w:val="single" w:sz="2" w:space="0" w:color="000000"/>
              <w:left w:val="single" w:sz="1" w:space="0" w:color="000000"/>
              <w:bottom w:val="single" w:sz="1" w:space="0" w:color="000000"/>
            </w:tcBorders>
            <w:shd w:val="clear" w:color="auto" w:fill="auto"/>
          </w:tcPr>
          <w:p w14:paraId="1B725D2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D6D6337"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883F39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4AB39982" w14:textId="77777777" w:rsidTr="005A4612">
        <w:tc>
          <w:tcPr>
            <w:tcW w:w="1220" w:type="dxa"/>
            <w:tcBorders>
              <w:top w:val="single" w:sz="2" w:space="0" w:color="000000"/>
              <w:left w:val="single" w:sz="1" w:space="0" w:color="000000"/>
              <w:bottom w:val="single" w:sz="1" w:space="0" w:color="000000"/>
            </w:tcBorders>
            <w:shd w:val="clear" w:color="auto" w:fill="auto"/>
          </w:tcPr>
          <w:p w14:paraId="7F4B1371" w14:textId="77777777" w:rsidR="006D4C1E" w:rsidRPr="00E760FF" w:rsidRDefault="003A003C" w:rsidP="006D4C1E">
            <w:pPr>
              <w:spacing w:line="240" w:lineRule="auto"/>
              <w:rPr>
                <w:rFonts w:ascii="Verdana" w:hAnsi="Verdana"/>
                <w:sz w:val="20"/>
                <w:szCs w:val="20"/>
              </w:rPr>
            </w:pPr>
            <w:r>
              <w:rPr>
                <w:rFonts w:ascii="Verdana" w:hAnsi="Verdana"/>
                <w:sz w:val="20"/>
                <w:szCs w:val="20"/>
              </w:rPr>
              <w:t>E3.8.24</w:t>
            </w:r>
          </w:p>
        </w:tc>
        <w:tc>
          <w:tcPr>
            <w:tcW w:w="4389" w:type="dxa"/>
            <w:tcBorders>
              <w:top w:val="single" w:sz="2" w:space="0" w:color="000000"/>
              <w:left w:val="single" w:sz="1" w:space="0" w:color="000000"/>
              <w:bottom w:val="single" w:sz="1" w:space="0" w:color="000000"/>
            </w:tcBorders>
            <w:shd w:val="clear" w:color="auto" w:fill="auto"/>
          </w:tcPr>
          <w:p w14:paraId="7E35DC18" w14:textId="77777777" w:rsidR="006D4C1E" w:rsidRPr="00E760FF" w:rsidRDefault="006D4C1E" w:rsidP="006D4C1E">
            <w:pPr>
              <w:spacing w:line="240" w:lineRule="auto"/>
              <w:rPr>
                <w:rFonts w:ascii="Verdana" w:hAnsi="Verdana"/>
                <w:sz w:val="20"/>
                <w:szCs w:val="20"/>
              </w:rPr>
            </w:pPr>
            <w:r w:rsidRPr="00E760FF">
              <w:rPr>
                <w:rFonts w:ascii="Verdana" w:hAnsi="Verdana"/>
                <w:sz w:val="20"/>
                <w:szCs w:val="20"/>
              </w:rPr>
              <w:t>De veiligheidsgordels dienen oranje van kleur te zijn</w:t>
            </w:r>
          </w:p>
        </w:tc>
        <w:tc>
          <w:tcPr>
            <w:tcW w:w="1150" w:type="dxa"/>
            <w:gridSpan w:val="3"/>
            <w:tcBorders>
              <w:top w:val="single" w:sz="2" w:space="0" w:color="000000"/>
              <w:left w:val="single" w:sz="1" w:space="0" w:color="000000"/>
              <w:bottom w:val="single" w:sz="1" w:space="0" w:color="000000"/>
            </w:tcBorders>
            <w:shd w:val="clear" w:color="auto" w:fill="auto"/>
          </w:tcPr>
          <w:p w14:paraId="7349834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63DE65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FB9EC8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619D5C2C" w14:textId="77777777" w:rsidTr="005A4612">
        <w:tc>
          <w:tcPr>
            <w:tcW w:w="1220" w:type="dxa"/>
            <w:tcBorders>
              <w:top w:val="single" w:sz="2" w:space="0" w:color="000000"/>
              <w:left w:val="single" w:sz="1" w:space="0" w:color="000000"/>
              <w:bottom w:val="single" w:sz="1" w:space="0" w:color="000000"/>
            </w:tcBorders>
            <w:shd w:val="clear" w:color="auto" w:fill="auto"/>
          </w:tcPr>
          <w:p w14:paraId="6714FF58" w14:textId="77777777" w:rsidR="006D4C1E" w:rsidRPr="00E760FF" w:rsidRDefault="003A003C" w:rsidP="006D4C1E">
            <w:pPr>
              <w:spacing w:line="240" w:lineRule="auto"/>
              <w:rPr>
                <w:rFonts w:ascii="Verdana" w:hAnsi="Verdana"/>
                <w:sz w:val="20"/>
                <w:szCs w:val="20"/>
              </w:rPr>
            </w:pPr>
            <w:r>
              <w:rPr>
                <w:rFonts w:ascii="Verdana" w:hAnsi="Verdana"/>
                <w:sz w:val="20"/>
                <w:szCs w:val="20"/>
              </w:rPr>
              <w:t>E3.8.25</w:t>
            </w:r>
          </w:p>
        </w:tc>
        <w:tc>
          <w:tcPr>
            <w:tcW w:w="4389" w:type="dxa"/>
            <w:tcBorders>
              <w:top w:val="single" w:sz="2" w:space="0" w:color="000000"/>
              <w:left w:val="single" w:sz="1" w:space="0" w:color="000000"/>
              <w:bottom w:val="single" w:sz="1" w:space="0" w:color="000000"/>
            </w:tcBorders>
            <w:shd w:val="clear" w:color="auto" w:fill="auto"/>
          </w:tcPr>
          <w:p w14:paraId="2B94BB1F" w14:textId="77777777" w:rsidR="006D4C1E" w:rsidRPr="00E760FF" w:rsidRDefault="006D4C1E" w:rsidP="006D4C1E">
            <w:pPr>
              <w:spacing w:line="240" w:lineRule="auto"/>
              <w:rPr>
                <w:rFonts w:ascii="Verdana" w:hAnsi="Verdana"/>
                <w:sz w:val="20"/>
                <w:szCs w:val="20"/>
              </w:rPr>
            </w:pPr>
            <w:r w:rsidRPr="00E760FF">
              <w:rPr>
                <w:rFonts w:ascii="Verdana" w:hAnsi="Verdana"/>
                <w:sz w:val="20"/>
                <w:szCs w:val="20"/>
              </w:rPr>
              <w:t>Er dient een intercomsysteem te worden geleverd met een push-</w:t>
            </w:r>
            <w:proofErr w:type="spellStart"/>
            <w:r w:rsidRPr="00E760FF">
              <w:rPr>
                <w:rFonts w:ascii="Verdana" w:hAnsi="Verdana"/>
                <w:sz w:val="20"/>
                <w:szCs w:val="20"/>
              </w:rPr>
              <w:t>to</w:t>
            </w:r>
            <w:proofErr w:type="spellEnd"/>
            <w:r w:rsidRPr="00E760FF">
              <w:rPr>
                <w:rFonts w:ascii="Verdana" w:hAnsi="Verdana"/>
                <w:sz w:val="20"/>
                <w:szCs w:val="20"/>
              </w:rPr>
              <w:t>-talk functie tussen het voor en achter</w:t>
            </w:r>
            <w:r w:rsidR="00E760FF" w:rsidRPr="00E760FF">
              <w:rPr>
                <w:rFonts w:ascii="Verdana" w:hAnsi="Verdana"/>
                <w:sz w:val="20"/>
                <w:szCs w:val="20"/>
              </w:rPr>
              <w:t xml:space="preserve"> </w:t>
            </w:r>
            <w:r w:rsidRPr="00E760FF">
              <w:rPr>
                <w:rFonts w:ascii="Verdana" w:hAnsi="Verdana"/>
                <w:sz w:val="20"/>
                <w:szCs w:val="20"/>
              </w:rPr>
              <w:t>compartiment. De bediening in het voor</w:t>
            </w:r>
            <w:r w:rsidR="00E760FF" w:rsidRPr="00E760FF">
              <w:rPr>
                <w:rFonts w:ascii="Verdana" w:hAnsi="Verdana"/>
                <w:sz w:val="20"/>
                <w:szCs w:val="20"/>
              </w:rPr>
              <w:t xml:space="preserve"> </w:t>
            </w:r>
            <w:r w:rsidRPr="00E760FF">
              <w:rPr>
                <w:rFonts w:ascii="Verdana" w:hAnsi="Verdana"/>
                <w:sz w:val="20"/>
                <w:szCs w:val="20"/>
              </w:rPr>
              <w:t>compartiment dient te geschieden met een zwanenhals-drukknop op de stuurkolom, achterin met een schakelaar op of bij het bedieng</w:t>
            </w:r>
            <w:r w:rsidR="00E760FF" w:rsidRPr="00E760FF">
              <w:rPr>
                <w:rFonts w:ascii="Verdana" w:hAnsi="Verdana"/>
                <w:sz w:val="20"/>
                <w:szCs w:val="20"/>
              </w:rPr>
              <w:t>in</w:t>
            </w:r>
            <w:r w:rsidRPr="00E760FF">
              <w:rPr>
                <w:rFonts w:ascii="Verdana" w:hAnsi="Verdana"/>
                <w:sz w:val="20"/>
                <w:szCs w:val="20"/>
              </w:rPr>
              <w:t>spaneel naast de stoel van de verpleegkundige.</w:t>
            </w:r>
          </w:p>
        </w:tc>
        <w:tc>
          <w:tcPr>
            <w:tcW w:w="1150" w:type="dxa"/>
            <w:gridSpan w:val="3"/>
            <w:tcBorders>
              <w:top w:val="single" w:sz="2" w:space="0" w:color="000000"/>
              <w:left w:val="single" w:sz="1" w:space="0" w:color="000000"/>
              <w:bottom w:val="single" w:sz="1" w:space="0" w:color="000000"/>
            </w:tcBorders>
            <w:shd w:val="clear" w:color="auto" w:fill="auto"/>
          </w:tcPr>
          <w:p w14:paraId="03DB5A2C"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11F0F8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FA32A5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47433721" w14:textId="77777777" w:rsidTr="005A4612">
        <w:tc>
          <w:tcPr>
            <w:tcW w:w="1220" w:type="dxa"/>
            <w:tcBorders>
              <w:top w:val="single" w:sz="2" w:space="0" w:color="000000"/>
              <w:left w:val="single" w:sz="1" w:space="0" w:color="000000"/>
              <w:bottom w:val="single" w:sz="1" w:space="0" w:color="000000"/>
            </w:tcBorders>
            <w:shd w:val="clear" w:color="auto" w:fill="auto"/>
          </w:tcPr>
          <w:p w14:paraId="6CE5DFEB" w14:textId="77777777" w:rsidR="006D4C1E" w:rsidRPr="00E760FF" w:rsidRDefault="003A003C" w:rsidP="006D4C1E">
            <w:pPr>
              <w:spacing w:line="240" w:lineRule="auto"/>
              <w:rPr>
                <w:rFonts w:ascii="Verdana" w:hAnsi="Verdana"/>
                <w:sz w:val="20"/>
                <w:szCs w:val="20"/>
              </w:rPr>
            </w:pPr>
            <w:r>
              <w:rPr>
                <w:rFonts w:ascii="Verdana" w:hAnsi="Verdana"/>
                <w:sz w:val="20"/>
                <w:szCs w:val="20"/>
              </w:rPr>
              <w:t>E3.8.26</w:t>
            </w:r>
          </w:p>
        </w:tc>
        <w:tc>
          <w:tcPr>
            <w:tcW w:w="4389" w:type="dxa"/>
            <w:tcBorders>
              <w:top w:val="single" w:sz="2" w:space="0" w:color="000000"/>
              <w:left w:val="single" w:sz="1" w:space="0" w:color="000000"/>
              <w:bottom w:val="single" w:sz="1" w:space="0" w:color="000000"/>
            </w:tcBorders>
            <w:shd w:val="clear" w:color="auto" w:fill="auto"/>
          </w:tcPr>
          <w:p w14:paraId="49CC35B4" w14:textId="77777777" w:rsidR="006D4C1E" w:rsidRPr="00E760FF" w:rsidRDefault="006D4C1E" w:rsidP="006D4C1E">
            <w:pPr>
              <w:spacing w:line="240" w:lineRule="auto"/>
              <w:rPr>
                <w:rFonts w:ascii="Verdana" w:hAnsi="Verdana"/>
                <w:sz w:val="20"/>
                <w:szCs w:val="20"/>
              </w:rPr>
            </w:pPr>
            <w:r w:rsidRPr="00E760FF">
              <w:rPr>
                <w:rFonts w:ascii="Verdana" w:hAnsi="Verdana"/>
                <w:sz w:val="20"/>
                <w:szCs w:val="20"/>
              </w:rPr>
              <w:t>Er dient een camera in het patiënten compartiment aanwezig te zijn (locatie nabij B-stijl bijrijderskant), het beeldscherm van deze camera dient getoond te worden in de binnenspiegel van het voorcompartiment. Aan en uitschakelen van deze functie geschiedt door een toets op het OGS bedieningspaneel. De camera dient een zodanige frequentie te hebben dat het beeld niet wordt verstoord door de LED verlichting van het achter-compartiment. De behuizing van de camera dient wit te zijn.</w:t>
            </w:r>
          </w:p>
        </w:tc>
        <w:tc>
          <w:tcPr>
            <w:tcW w:w="1150" w:type="dxa"/>
            <w:gridSpan w:val="3"/>
            <w:tcBorders>
              <w:top w:val="single" w:sz="2" w:space="0" w:color="000000"/>
              <w:left w:val="single" w:sz="1" w:space="0" w:color="000000"/>
              <w:bottom w:val="single" w:sz="1" w:space="0" w:color="000000"/>
            </w:tcBorders>
            <w:shd w:val="clear" w:color="auto" w:fill="auto"/>
          </w:tcPr>
          <w:p w14:paraId="3A3513A2"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13EEE2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642AF14"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38F7A16" w14:textId="77777777" w:rsidTr="005A4612">
        <w:tc>
          <w:tcPr>
            <w:tcW w:w="1220" w:type="dxa"/>
            <w:tcBorders>
              <w:left w:val="single" w:sz="1" w:space="0" w:color="000000"/>
              <w:bottom w:val="single" w:sz="1" w:space="0" w:color="000000"/>
            </w:tcBorders>
            <w:shd w:val="clear" w:color="auto" w:fill="B3B3B3"/>
          </w:tcPr>
          <w:p w14:paraId="78A6D4E9"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3.9</w:t>
            </w:r>
          </w:p>
        </w:tc>
        <w:tc>
          <w:tcPr>
            <w:tcW w:w="4404" w:type="dxa"/>
            <w:gridSpan w:val="2"/>
            <w:tcBorders>
              <w:left w:val="single" w:sz="1" w:space="0" w:color="000000"/>
              <w:bottom w:val="single" w:sz="1" w:space="0" w:color="000000"/>
            </w:tcBorders>
            <w:shd w:val="clear" w:color="auto" w:fill="B3B3B3"/>
          </w:tcPr>
          <w:p w14:paraId="3342EC60" w14:textId="77777777" w:rsidR="006D4C1E" w:rsidRPr="00FE154A" w:rsidRDefault="006D4C1E"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b/>
                <w:kern w:val="1"/>
                <w:sz w:val="20"/>
                <w:szCs w:val="20"/>
                <w:lang w:eastAsia="hi-IN" w:bidi="hi-IN"/>
              </w:rPr>
              <w:t>Navigatie, communicatie en overige systemen</w:t>
            </w:r>
          </w:p>
        </w:tc>
        <w:tc>
          <w:tcPr>
            <w:tcW w:w="1135" w:type="dxa"/>
            <w:gridSpan w:val="2"/>
            <w:tcBorders>
              <w:left w:val="single" w:sz="1" w:space="0" w:color="000000"/>
              <w:bottom w:val="single" w:sz="1" w:space="0" w:color="000000"/>
            </w:tcBorders>
            <w:shd w:val="clear" w:color="auto" w:fill="B3B3B3"/>
          </w:tcPr>
          <w:p w14:paraId="2972F0EC"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3991639A"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19A6EAEE" w14:textId="77777777" w:rsidR="006D4C1E" w:rsidRPr="00FE154A" w:rsidRDefault="006D4C1E" w:rsidP="006D4C1E">
            <w:pPr>
              <w:widowControl w:val="0"/>
              <w:suppressLineNumbers/>
              <w:suppressAutoHyphens/>
              <w:snapToGrid w:val="0"/>
              <w:spacing w:line="240" w:lineRule="auto"/>
              <w:rPr>
                <w:rFonts w:ascii="Verdana" w:hAnsi="Verdana" w:cs="Verdana"/>
                <w:b/>
                <w:kern w:val="1"/>
                <w:sz w:val="20"/>
                <w:szCs w:val="20"/>
                <w:lang w:eastAsia="hi-IN" w:bidi="hi-IN"/>
              </w:rPr>
            </w:pPr>
          </w:p>
        </w:tc>
      </w:tr>
      <w:tr w:rsidR="006D4C1E" w:rsidRPr="00FE154A" w14:paraId="15C05C97" w14:textId="77777777" w:rsidTr="005A4612">
        <w:tc>
          <w:tcPr>
            <w:tcW w:w="1220" w:type="dxa"/>
            <w:tcBorders>
              <w:top w:val="single" w:sz="2" w:space="0" w:color="000000"/>
              <w:left w:val="single" w:sz="1" w:space="0" w:color="000000"/>
              <w:bottom w:val="single" w:sz="1" w:space="0" w:color="000000"/>
            </w:tcBorders>
            <w:shd w:val="clear" w:color="auto" w:fill="auto"/>
          </w:tcPr>
          <w:p w14:paraId="224B7EBA"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E3.9.1</w:t>
            </w:r>
          </w:p>
        </w:tc>
        <w:tc>
          <w:tcPr>
            <w:tcW w:w="4389" w:type="dxa"/>
            <w:tcBorders>
              <w:top w:val="single" w:sz="2" w:space="0" w:color="000000"/>
              <w:left w:val="single" w:sz="1" w:space="0" w:color="000000"/>
              <w:bottom w:val="single" w:sz="1" w:space="0" w:color="000000"/>
            </w:tcBorders>
            <w:shd w:val="clear" w:color="auto" w:fill="auto"/>
          </w:tcPr>
          <w:p w14:paraId="45496C27" w14:textId="73DC6446" w:rsidR="006D4C1E" w:rsidRPr="00FE154A" w:rsidRDefault="00571225" w:rsidP="006D4C1E">
            <w:pPr>
              <w:spacing w:line="240" w:lineRule="auto"/>
              <w:rPr>
                <w:rFonts w:ascii="Verdana" w:hAnsi="Verdana"/>
                <w:sz w:val="20"/>
                <w:szCs w:val="20"/>
              </w:rPr>
            </w:pPr>
            <w:r w:rsidRPr="00FE154A">
              <w:rPr>
                <w:rFonts w:ascii="Verdana" w:hAnsi="Verdana"/>
                <w:sz w:val="20"/>
                <w:szCs w:val="20"/>
              </w:rPr>
              <w:t xml:space="preserve">De aanbieder bouwt alle met City-Gis verbonden elementen uit het oude voertuig en bouwt deze inclusief </w:t>
            </w:r>
            <w:r w:rsidR="0061599D">
              <w:rPr>
                <w:rFonts w:ascii="Verdana" w:hAnsi="Verdana"/>
                <w:sz w:val="20"/>
                <w:szCs w:val="20"/>
              </w:rPr>
              <w:t xml:space="preserve">nieuwe, door Opdrachtgever te leveren, </w:t>
            </w:r>
            <w:r w:rsidRPr="00FE154A">
              <w:rPr>
                <w:rFonts w:ascii="Verdana" w:hAnsi="Verdana"/>
                <w:sz w:val="20"/>
                <w:szCs w:val="20"/>
              </w:rPr>
              <w:t xml:space="preserve">bekabeling, </w:t>
            </w:r>
            <w:proofErr w:type="spellStart"/>
            <w:r w:rsidRPr="00FE154A">
              <w:rPr>
                <w:rFonts w:ascii="Verdana" w:hAnsi="Verdana"/>
                <w:sz w:val="20"/>
                <w:szCs w:val="20"/>
              </w:rPr>
              <w:t>locater</w:t>
            </w:r>
            <w:proofErr w:type="spellEnd"/>
            <w:r w:rsidRPr="00FE154A">
              <w:rPr>
                <w:rFonts w:ascii="Verdana" w:hAnsi="Verdana"/>
                <w:sz w:val="20"/>
                <w:szCs w:val="20"/>
              </w:rPr>
              <w:t xml:space="preserve"> etc.  in het nieuwe voertuig. De exacte locatie geschiedt in overleg met o</w:t>
            </w:r>
            <w:r>
              <w:rPr>
                <w:rFonts w:ascii="Verdana" w:hAnsi="Verdana"/>
                <w:sz w:val="20"/>
                <w:szCs w:val="20"/>
              </w:rPr>
              <w:t>pdrachtgevers.</w:t>
            </w:r>
          </w:p>
        </w:tc>
        <w:tc>
          <w:tcPr>
            <w:tcW w:w="1150" w:type="dxa"/>
            <w:gridSpan w:val="3"/>
            <w:tcBorders>
              <w:top w:val="single" w:sz="2" w:space="0" w:color="000000"/>
              <w:left w:val="single" w:sz="1" w:space="0" w:color="000000"/>
              <w:bottom w:val="single" w:sz="1" w:space="0" w:color="000000"/>
            </w:tcBorders>
            <w:shd w:val="clear" w:color="auto" w:fill="auto"/>
          </w:tcPr>
          <w:p w14:paraId="2CC6F20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740CD6A"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C153C8A" w14:textId="581769C8"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54CB4737" w14:textId="77777777" w:rsidTr="005A4612">
        <w:tc>
          <w:tcPr>
            <w:tcW w:w="1220" w:type="dxa"/>
            <w:tcBorders>
              <w:top w:val="single" w:sz="2" w:space="0" w:color="000000"/>
              <w:left w:val="single" w:sz="1" w:space="0" w:color="000000"/>
              <w:bottom w:val="single" w:sz="1" w:space="0" w:color="000000"/>
            </w:tcBorders>
            <w:shd w:val="clear" w:color="auto" w:fill="auto"/>
          </w:tcPr>
          <w:p w14:paraId="0FACDA42"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E3.9.2</w:t>
            </w:r>
          </w:p>
        </w:tc>
        <w:tc>
          <w:tcPr>
            <w:tcW w:w="4389" w:type="dxa"/>
            <w:tcBorders>
              <w:top w:val="single" w:sz="2" w:space="0" w:color="000000"/>
              <w:left w:val="single" w:sz="1" w:space="0" w:color="000000"/>
              <w:bottom w:val="single" w:sz="1" w:space="0" w:color="000000"/>
            </w:tcBorders>
            <w:shd w:val="clear" w:color="auto" w:fill="auto"/>
          </w:tcPr>
          <w:p w14:paraId="753DE1CD" w14:textId="14866229" w:rsidR="006D4C1E" w:rsidRPr="00FE154A" w:rsidRDefault="00571225" w:rsidP="006D4C1E">
            <w:pPr>
              <w:spacing w:line="240" w:lineRule="auto"/>
              <w:rPr>
                <w:rFonts w:ascii="Verdana" w:hAnsi="Verdana"/>
                <w:sz w:val="20"/>
                <w:szCs w:val="20"/>
              </w:rPr>
            </w:pPr>
            <w:r w:rsidRPr="00FE154A">
              <w:rPr>
                <w:rFonts w:ascii="Verdana" w:hAnsi="Verdana"/>
                <w:sz w:val="20"/>
                <w:szCs w:val="20"/>
              </w:rPr>
              <w:t>De mobilofoon (C2000) wordt door carrosseriebouwer uitgebouwd uit het te vervangen voertuig en ingebouwd in het nieuwe voertuig op een nader te bepalen plaats.</w:t>
            </w:r>
          </w:p>
        </w:tc>
        <w:tc>
          <w:tcPr>
            <w:tcW w:w="1150" w:type="dxa"/>
            <w:gridSpan w:val="3"/>
            <w:tcBorders>
              <w:top w:val="single" w:sz="2" w:space="0" w:color="000000"/>
              <w:left w:val="single" w:sz="1" w:space="0" w:color="000000"/>
              <w:bottom w:val="single" w:sz="1" w:space="0" w:color="000000"/>
            </w:tcBorders>
            <w:shd w:val="clear" w:color="auto" w:fill="auto"/>
          </w:tcPr>
          <w:p w14:paraId="620C6EC8"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202CB7F" w14:textId="3B60F3B6"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0457CA4" w14:textId="6DB38D5D" w:rsidR="006D4C1E" w:rsidRPr="00D865AF"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7EA0EC34" w14:textId="77777777" w:rsidTr="005A4612">
        <w:tc>
          <w:tcPr>
            <w:tcW w:w="1220" w:type="dxa"/>
            <w:tcBorders>
              <w:top w:val="single" w:sz="2" w:space="0" w:color="000000"/>
              <w:left w:val="single" w:sz="1" w:space="0" w:color="000000"/>
              <w:bottom w:val="single" w:sz="1" w:space="0" w:color="000000"/>
            </w:tcBorders>
            <w:shd w:val="clear" w:color="auto" w:fill="auto"/>
          </w:tcPr>
          <w:p w14:paraId="1577E632"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E3.9.3</w:t>
            </w:r>
          </w:p>
        </w:tc>
        <w:tc>
          <w:tcPr>
            <w:tcW w:w="4389" w:type="dxa"/>
            <w:tcBorders>
              <w:top w:val="single" w:sz="2" w:space="0" w:color="000000"/>
              <w:left w:val="single" w:sz="1" w:space="0" w:color="000000"/>
              <w:bottom w:val="single" w:sz="1" w:space="0" w:color="000000"/>
            </w:tcBorders>
            <w:shd w:val="clear" w:color="auto" w:fill="auto"/>
          </w:tcPr>
          <w:p w14:paraId="33C6BE24" w14:textId="069037DD" w:rsidR="006D4C1E" w:rsidRPr="00FE154A" w:rsidRDefault="00571225" w:rsidP="006D4C1E">
            <w:pPr>
              <w:spacing w:line="240" w:lineRule="auto"/>
              <w:rPr>
                <w:rFonts w:ascii="Verdana" w:hAnsi="Verdana"/>
                <w:sz w:val="20"/>
                <w:szCs w:val="20"/>
              </w:rPr>
            </w:pPr>
            <w:r w:rsidRPr="00571225">
              <w:rPr>
                <w:rFonts w:ascii="Verdana" w:hAnsi="Verdana"/>
                <w:sz w:val="20"/>
                <w:szCs w:val="20"/>
              </w:rPr>
              <w:t>De bekabeling en het plaatsen van antennes maken deel uit van de Overeenkomst. Alle antenne bekabeling moet tenminste voldoen aan RG58/CU MIL-C-17G. Antennes en bekabeling worden door opdrachtgever geleverd.</w:t>
            </w:r>
          </w:p>
        </w:tc>
        <w:tc>
          <w:tcPr>
            <w:tcW w:w="1150" w:type="dxa"/>
            <w:gridSpan w:val="3"/>
            <w:tcBorders>
              <w:top w:val="single" w:sz="2" w:space="0" w:color="000000"/>
              <w:left w:val="single" w:sz="1" w:space="0" w:color="000000"/>
              <w:bottom w:val="single" w:sz="1" w:space="0" w:color="000000"/>
            </w:tcBorders>
            <w:shd w:val="clear" w:color="auto" w:fill="auto"/>
          </w:tcPr>
          <w:p w14:paraId="6A794AD6"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A38D2D3"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0FCD5C1"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6D4C1E" w:rsidRPr="00FE154A" w14:paraId="367B7C02" w14:textId="77777777" w:rsidTr="005A4612">
        <w:tc>
          <w:tcPr>
            <w:tcW w:w="1220" w:type="dxa"/>
            <w:tcBorders>
              <w:top w:val="single" w:sz="2" w:space="0" w:color="000000"/>
              <w:left w:val="single" w:sz="1" w:space="0" w:color="000000"/>
              <w:bottom w:val="single" w:sz="1" w:space="0" w:color="000000"/>
            </w:tcBorders>
            <w:shd w:val="clear" w:color="auto" w:fill="auto"/>
          </w:tcPr>
          <w:p w14:paraId="7E9295B4" w14:textId="77777777" w:rsidR="006D4C1E" w:rsidRPr="00FE154A" w:rsidRDefault="006D4C1E" w:rsidP="006D4C1E">
            <w:pPr>
              <w:spacing w:line="240" w:lineRule="auto"/>
              <w:rPr>
                <w:rFonts w:ascii="Verdana" w:hAnsi="Verdana"/>
                <w:sz w:val="20"/>
                <w:szCs w:val="20"/>
              </w:rPr>
            </w:pPr>
            <w:r w:rsidRPr="00FE154A">
              <w:rPr>
                <w:rFonts w:ascii="Verdana" w:hAnsi="Verdana"/>
                <w:sz w:val="20"/>
                <w:szCs w:val="20"/>
              </w:rPr>
              <w:t>E3.9.4</w:t>
            </w:r>
          </w:p>
        </w:tc>
        <w:tc>
          <w:tcPr>
            <w:tcW w:w="4389" w:type="dxa"/>
            <w:tcBorders>
              <w:top w:val="single" w:sz="2" w:space="0" w:color="000000"/>
              <w:left w:val="single" w:sz="1" w:space="0" w:color="000000"/>
              <w:bottom w:val="single" w:sz="1" w:space="0" w:color="000000"/>
            </w:tcBorders>
            <w:shd w:val="clear" w:color="auto" w:fill="auto"/>
          </w:tcPr>
          <w:p w14:paraId="588607B6" w14:textId="00BAD44D" w:rsidR="006D4C1E" w:rsidRPr="00FE154A" w:rsidRDefault="00571225" w:rsidP="006D4C1E">
            <w:pPr>
              <w:spacing w:line="240" w:lineRule="auto"/>
              <w:rPr>
                <w:rFonts w:ascii="Verdana" w:hAnsi="Verdana"/>
                <w:sz w:val="20"/>
                <w:szCs w:val="20"/>
              </w:rPr>
            </w:pPr>
            <w:r w:rsidRPr="00571225">
              <w:rPr>
                <w:rFonts w:ascii="Verdana" w:hAnsi="Verdana"/>
                <w:sz w:val="20"/>
                <w:szCs w:val="20"/>
              </w:rPr>
              <w:t>De afstand tussen de antennes dient minimaal 35 cm te zijn.</w:t>
            </w:r>
          </w:p>
        </w:tc>
        <w:tc>
          <w:tcPr>
            <w:tcW w:w="1150" w:type="dxa"/>
            <w:gridSpan w:val="3"/>
            <w:tcBorders>
              <w:top w:val="single" w:sz="2" w:space="0" w:color="000000"/>
              <w:left w:val="single" w:sz="1" w:space="0" w:color="000000"/>
              <w:bottom w:val="single" w:sz="1" w:space="0" w:color="000000"/>
            </w:tcBorders>
            <w:shd w:val="clear" w:color="auto" w:fill="auto"/>
          </w:tcPr>
          <w:p w14:paraId="28E2AB8F"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ADC49A5"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001F75E" w14:textId="77777777" w:rsidR="006D4C1E" w:rsidRPr="00FE154A" w:rsidRDefault="006D4C1E"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ED7C8F" w:rsidRPr="00FE154A" w14:paraId="676C300D" w14:textId="77777777" w:rsidTr="005A4612">
        <w:tc>
          <w:tcPr>
            <w:tcW w:w="1220" w:type="dxa"/>
            <w:tcBorders>
              <w:top w:val="single" w:sz="2" w:space="0" w:color="000000"/>
              <w:left w:val="single" w:sz="1" w:space="0" w:color="000000"/>
              <w:bottom w:val="single" w:sz="1" w:space="0" w:color="000000"/>
            </w:tcBorders>
            <w:shd w:val="clear" w:color="auto" w:fill="auto"/>
          </w:tcPr>
          <w:p w14:paraId="7E7EF542" w14:textId="43CBBE31" w:rsidR="00ED7C8F" w:rsidRPr="00FE154A" w:rsidRDefault="00571225" w:rsidP="006D4C1E">
            <w:pPr>
              <w:spacing w:line="240" w:lineRule="auto"/>
              <w:rPr>
                <w:rFonts w:ascii="Verdana" w:hAnsi="Verdana"/>
                <w:sz w:val="20"/>
                <w:szCs w:val="20"/>
              </w:rPr>
            </w:pPr>
            <w:r>
              <w:rPr>
                <w:rFonts w:ascii="Verdana" w:hAnsi="Verdana"/>
                <w:sz w:val="20"/>
                <w:szCs w:val="20"/>
              </w:rPr>
              <w:t>E3.9.5</w:t>
            </w:r>
          </w:p>
        </w:tc>
        <w:tc>
          <w:tcPr>
            <w:tcW w:w="4389" w:type="dxa"/>
            <w:tcBorders>
              <w:top w:val="single" w:sz="2" w:space="0" w:color="000000"/>
              <w:left w:val="single" w:sz="1" w:space="0" w:color="000000"/>
              <w:bottom w:val="single" w:sz="1" w:space="0" w:color="000000"/>
            </w:tcBorders>
            <w:shd w:val="clear" w:color="auto" w:fill="auto"/>
          </w:tcPr>
          <w:p w14:paraId="33A8EC34" w14:textId="77777777" w:rsidR="00571225" w:rsidRPr="00571225" w:rsidRDefault="00571225" w:rsidP="00571225">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Bij een kunststof dak dient de grondplaat van de antenne tenminste 36x36 cm te bedragen;</w:t>
            </w:r>
          </w:p>
          <w:p w14:paraId="727A4BBF" w14:textId="75A8C10F" w:rsidR="00571225" w:rsidRPr="00571225" w:rsidRDefault="00571225" w:rsidP="00571225">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 xml:space="preserve">Bij een metalen dak of ingebouwde grondplaat van de antenne tenminste </w:t>
            </w:r>
            <w:r>
              <w:rPr>
                <w:rFonts w:ascii="Verdana" w:eastAsia="Times New Roman" w:hAnsi="Verdana" w:cs="Univers"/>
                <w:color w:val="auto"/>
                <w:sz w:val="20"/>
                <w:szCs w:val="20"/>
              </w:rPr>
              <w:t>15x15 cm</w:t>
            </w:r>
            <w:r w:rsidRPr="00571225">
              <w:rPr>
                <w:rFonts w:ascii="Verdana" w:eastAsia="Times New Roman" w:hAnsi="Verdana" w:cs="Univers"/>
                <w:color w:val="FF0000"/>
                <w:sz w:val="20"/>
                <w:szCs w:val="20"/>
              </w:rPr>
              <w:t xml:space="preserve"> </w:t>
            </w:r>
            <w:r w:rsidRPr="00571225">
              <w:rPr>
                <w:rFonts w:ascii="Verdana" w:eastAsia="Times New Roman" w:hAnsi="Verdana" w:cs="Univers"/>
                <w:color w:val="auto"/>
                <w:sz w:val="20"/>
                <w:szCs w:val="20"/>
              </w:rPr>
              <w:t>te bedragen;</w:t>
            </w:r>
          </w:p>
          <w:p w14:paraId="6793DFDB" w14:textId="64A56A20" w:rsidR="00ED7C8F" w:rsidRPr="00ED7C8F" w:rsidRDefault="00571225" w:rsidP="00ED7C8F">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De mantel van de kabel t.o.v. de massa voertuig bedraagt max. 1,5 ohm.</w:t>
            </w:r>
          </w:p>
        </w:tc>
        <w:tc>
          <w:tcPr>
            <w:tcW w:w="1150" w:type="dxa"/>
            <w:gridSpan w:val="3"/>
            <w:tcBorders>
              <w:top w:val="single" w:sz="2" w:space="0" w:color="000000"/>
              <w:left w:val="single" w:sz="1" w:space="0" w:color="000000"/>
              <w:bottom w:val="single" w:sz="1" w:space="0" w:color="000000"/>
            </w:tcBorders>
            <w:shd w:val="clear" w:color="auto" w:fill="auto"/>
          </w:tcPr>
          <w:p w14:paraId="2EFFD091"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6F115C1"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9DC671B"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ED7C8F" w:rsidRPr="00FE154A" w14:paraId="0A21F658" w14:textId="77777777" w:rsidTr="005A4612">
        <w:tc>
          <w:tcPr>
            <w:tcW w:w="1220" w:type="dxa"/>
            <w:tcBorders>
              <w:top w:val="single" w:sz="2" w:space="0" w:color="000000"/>
              <w:left w:val="single" w:sz="1" w:space="0" w:color="000000"/>
              <w:bottom w:val="single" w:sz="1" w:space="0" w:color="000000"/>
            </w:tcBorders>
            <w:shd w:val="clear" w:color="auto" w:fill="auto"/>
          </w:tcPr>
          <w:p w14:paraId="6E63A2C2" w14:textId="57717122" w:rsidR="00ED7C8F" w:rsidRPr="00FE154A" w:rsidRDefault="00571225" w:rsidP="006D4C1E">
            <w:pPr>
              <w:spacing w:line="240" w:lineRule="auto"/>
              <w:rPr>
                <w:rFonts w:ascii="Verdana" w:hAnsi="Verdana"/>
                <w:sz w:val="20"/>
                <w:szCs w:val="20"/>
              </w:rPr>
            </w:pPr>
            <w:r>
              <w:rPr>
                <w:rFonts w:ascii="Verdana" w:hAnsi="Verdana"/>
                <w:sz w:val="20"/>
                <w:szCs w:val="20"/>
              </w:rPr>
              <w:t>E3.9.6</w:t>
            </w:r>
          </w:p>
        </w:tc>
        <w:tc>
          <w:tcPr>
            <w:tcW w:w="4389" w:type="dxa"/>
            <w:tcBorders>
              <w:top w:val="single" w:sz="2" w:space="0" w:color="000000"/>
              <w:left w:val="single" w:sz="1" w:space="0" w:color="000000"/>
              <w:bottom w:val="single" w:sz="1" w:space="0" w:color="000000"/>
            </w:tcBorders>
            <w:shd w:val="clear" w:color="auto" w:fill="auto"/>
          </w:tcPr>
          <w:p w14:paraId="7F67D3CD" w14:textId="4C3BA571" w:rsidR="00ED7C8F" w:rsidRPr="00571225" w:rsidRDefault="00571225" w:rsidP="00ED7C8F">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 xml:space="preserve">Alle MDT apparatuur, antennes, bekabeling en hardware worden door de RAV Flevo/G&amp;V </w:t>
            </w:r>
            <w:r>
              <w:rPr>
                <w:rFonts w:ascii="Verdana" w:eastAsia="Times New Roman" w:hAnsi="Verdana" w:cs="Univers"/>
                <w:color w:val="auto"/>
                <w:sz w:val="20"/>
                <w:szCs w:val="20"/>
              </w:rPr>
              <w:t xml:space="preserve"> aangeleverd.</w:t>
            </w:r>
          </w:p>
        </w:tc>
        <w:tc>
          <w:tcPr>
            <w:tcW w:w="1150" w:type="dxa"/>
            <w:gridSpan w:val="3"/>
            <w:tcBorders>
              <w:top w:val="single" w:sz="2" w:space="0" w:color="000000"/>
              <w:left w:val="single" w:sz="1" w:space="0" w:color="000000"/>
              <w:bottom w:val="single" w:sz="1" w:space="0" w:color="000000"/>
            </w:tcBorders>
            <w:shd w:val="clear" w:color="auto" w:fill="auto"/>
          </w:tcPr>
          <w:p w14:paraId="4D354BE5"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0AD63BD"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6D81170"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ED7C8F" w:rsidRPr="00FE154A" w14:paraId="088E1C49" w14:textId="77777777" w:rsidTr="005A4612">
        <w:tc>
          <w:tcPr>
            <w:tcW w:w="1220" w:type="dxa"/>
            <w:tcBorders>
              <w:top w:val="single" w:sz="2" w:space="0" w:color="000000"/>
              <w:left w:val="single" w:sz="1" w:space="0" w:color="000000"/>
              <w:bottom w:val="single" w:sz="1" w:space="0" w:color="000000"/>
            </w:tcBorders>
            <w:shd w:val="clear" w:color="auto" w:fill="auto"/>
          </w:tcPr>
          <w:p w14:paraId="6F445B22" w14:textId="0C3F2612" w:rsidR="00ED7C8F" w:rsidRPr="00FE154A" w:rsidRDefault="00571225" w:rsidP="006D4C1E">
            <w:pPr>
              <w:spacing w:line="240" w:lineRule="auto"/>
              <w:rPr>
                <w:rFonts w:ascii="Verdana" w:hAnsi="Verdana"/>
                <w:sz w:val="20"/>
                <w:szCs w:val="20"/>
              </w:rPr>
            </w:pPr>
            <w:r>
              <w:rPr>
                <w:rFonts w:ascii="Verdana" w:hAnsi="Verdana"/>
                <w:sz w:val="20"/>
                <w:szCs w:val="20"/>
              </w:rPr>
              <w:t>E3.9.7</w:t>
            </w:r>
          </w:p>
        </w:tc>
        <w:tc>
          <w:tcPr>
            <w:tcW w:w="4389" w:type="dxa"/>
            <w:tcBorders>
              <w:top w:val="single" w:sz="2" w:space="0" w:color="000000"/>
              <w:left w:val="single" w:sz="1" w:space="0" w:color="000000"/>
              <w:bottom w:val="single" w:sz="1" w:space="0" w:color="000000"/>
            </w:tcBorders>
            <w:shd w:val="clear" w:color="auto" w:fill="auto"/>
          </w:tcPr>
          <w:p w14:paraId="2C692B4D" w14:textId="4E362289" w:rsidR="00ED7C8F" w:rsidRDefault="00571225" w:rsidP="00571225">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De Inschrijver plaatst en sluit de apparatuur voor MDT/</w:t>
            </w:r>
            <w:proofErr w:type="spellStart"/>
            <w:r w:rsidRPr="00571225">
              <w:rPr>
                <w:rFonts w:ascii="Verdana" w:eastAsia="Times New Roman" w:hAnsi="Verdana" w:cs="Univers"/>
                <w:color w:val="auto"/>
                <w:sz w:val="20"/>
                <w:szCs w:val="20"/>
              </w:rPr>
              <w:t>CityGis</w:t>
            </w:r>
            <w:proofErr w:type="spellEnd"/>
            <w:r w:rsidRPr="00571225">
              <w:rPr>
                <w:rFonts w:ascii="Verdana" w:eastAsia="Times New Roman" w:hAnsi="Verdana" w:cs="Univers"/>
                <w:color w:val="auto"/>
                <w:sz w:val="20"/>
                <w:szCs w:val="20"/>
              </w:rPr>
              <w:t xml:space="preserve"> aan. Hiervoor is de benodigde voeding van 12 volt x 2,5 mm² (10 ampère) beschikbaar vanaf de zekeringkast</w:t>
            </w:r>
            <w:r>
              <w:rPr>
                <w:rFonts w:ascii="Verdana" w:eastAsia="Times New Roman" w:hAnsi="Verdana" w:cs="Univers"/>
                <w:color w:val="auto"/>
                <w:sz w:val="20"/>
                <w:szCs w:val="20"/>
              </w:rPr>
              <w:t>.</w:t>
            </w:r>
            <w:r w:rsidRPr="00D763F7">
              <w:rPr>
                <w:rFonts w:ascii="Verdana" w:eastAsia="Times New Roman" w:hAnsi="Verdana" w:cs="Univers"/>
                <w:color w:val="auto"/>
                <w:sz w:val="20"/>
                <w:szCs w:val="20"/>
              </w:rPr>
              <w:t xml:space="preserve"> </w:t>
            </w:r>
          </w:p>
        </w:tc>
        <w:tc>
          <w:tcPr>
            <w:tcW w:w="1150" w:type="dxa"/>
            <w:gridSpan w:val="3"/>
            <w:tcBorders>
              <w:top w:val="single" w:sz="2" w:space="0" w:color="000000"/>
              <w:left w:val="single" w:sz="1" w:space="0" w:color="000000"/>
              <w:bottom w:val="single" w:sz="1" w:space="0" w:color="000000"/>
            </w:tcBorders>
            <w:shd w:val="clear" w:color="auto" w:fill="auto"/>
          </w:tcPr>
          <w:p w14:paraId="59AEFDDD"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94DFFC6"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05A0567" w14:textId="6603426D" w:rsidR="00ED7C8F" w:rsidRPr="00FE154A" w:rsidRDefault="00ED7C8F" w:rsidP="00ED7C8F">
            <w:pPr>
              <w:widowControl w:val="0"/>
              <w:suppressLineNumbers/>
              <w:suppressAutoHyphens/>
              <w:snapToGrid w:val="0"/>
              <w:spacing w:line="240" w:lineRule="auto"/>
              <w:rPr>
                <w:rFonts w:ascii="Verdana" w:hAnsi="Verdana" w:cs="Verdana"/>
                <w:kern w:val="1"/>
                <w:sz w:val="20"/>
                <w:szCs w:val="20"/>
                <w:lang w:eastAsia="hi-IN" w:bidi="hi-IN"/>
              </w:rPr>
            </w:pPr>
          </w:p>
        </w:tc>
      </w:tr>
      <w:tr w:rsidR="00ED7C8F" w:rsidRPr="00FE154A" w14:paraId="0A4FFE31" w14:textId="77777777" w:rsidTr="005A4612">
        <w:tc>
          <w:tcPr>
            <w:tcW w:w="1220" w:type="dxa"/>
            <w:tcBorders>
              <w:top w:val="single" w:sz="2" w:space="0" w:color="000000"/>
              <w:left w:val="single" w:sz="1" w:space="0" w:color="000000"/>
              <w:bottom w:val="single" w:sz="1" w:space="0" w:color="000000"/>
            </w:tcBorders>
            <w:shd w:val="clear" w:color="auto" w:fill="auto"/>
          </w:tcPr>
          <w:p w14:paraId="09691081" w14:textId="76D407BF" w:rsidR="00ED7C8F" w:rsidRPr="00FE154A" w:rsidRDefault="00571225" w:rsidP="006D4C1E">
            <w:pPr>
              <w:spacing w:line="240" w:lineRule="auto"/>
              <w:rPr>
                <w:rFonts w:ascii="Verdana" w:hAnsi="Verdana"/>
                <w:sz w:val="20"/>
                <w:szCs w:val="20"/>
              </w:rPr>
            </w:pPr>
            <w:r>
              <w:rPr>
                <w:rFonts w:ascii="Verdana" w:hAnsi="Verdana"/>
                <w:sz w:val="20"/>
                <w:szCs w:val="20"/>
              </w:rPr>
              <w:t>E3.9.8</w:t>
            </w:r>
          </w:p>
        </w:tc>
        <w:tc>
          <w:tcPr>
            <w:tcW w:w="4389" w:type="dxa"/>
            <w:tcBorders>
              <w:top w:val="single" w:sz="2" w:space="0" w:color="000000"/>
              <w:left w:val="single" w:sz="1" w:space="0" w:color="000000"/>
              <w:bottom w:val="single" w:sz="1" w:space="0" w:color="000000"/>
            </w:tcBorders>
            <w:shd w:val="clear" w:color="auto" w:fill="auto"/>
          </w:tcPr>
          <w:p w14:paraId="1EAAC935" w14:textId="29677449" w:rsidR="00ED7C8F" w:rsidRPr="0061599D" w:rsidRDefault="00571225" w:rsidP="00ED7C8F">
            <w:pPr>
              <w:pStyle w:val="Default"/>
              <w:spacing w:after="0" w:line="240" w:lineRule="auto"/>
              <w:rPr>
                <w:rFonts w:ascii="Verdana" w:eastAsia="Times New Roman" w:hAnsi="Verdana" w:cs="Univers"/>
                <w:color w:val="auto"/>
                <w:sz w:val="20"/>
                <w:szCs w:val="20"/>
              </w:rPr>
            </w:pPr>
            <w:r w:rsidRPr="00571225">
              <w:rPr>
                <w:rFonts w:ascii="Verdana" w:eastAsia="Times New Roman" w:hAnsi="Verdana" w:cs="Univers"/>
                <w:color w:val="auto"/>
                <w:sz w:val="20"/>
                <w:szCs w:val="20"/>
              </w:rPr>
              <w:t>Alle ingebouwde of in te bouwen apparatuur in bestuurderscompartiment komt niet boven de dashboardlijn uit.</w:t>
            </w:r>
          </w:p>
        </w:tc>
        <w:tc>
          <w:tcPr>
            <w:tcW w:w="1150" w:type="dxa"/>
            <w:gridSpan w:val="3"/>
            <w:tcBorders>
              <w:top w:val="single" w:sz="2" w:space="0" w:color="000000"/>
              <w:left w:val="single" w:sz="1" w:space="0" w:color="000000"/>
              <w:bottom w:val="single" w:sz="1" w:space="0" w:color="000000"/>
            </w:tcBorders>
            <w:shd w:val="clear" w:color="auto" w:fill="auto"/>
          </w:tcPr>
          <w:p w14:paraId="18F5AD67"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40A1645" w14:textId="77777777" w:rsidR="00ED7C8F" w:rsidRPr="00FE154A" w:rsidRDefault="00ED7C8F"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2052457" w14:textId="10486B9C" w:rsidR="00ED7C8F" w:rsidRPr="00ED7C8F" w:rsidRDefault="00ED7C8F" w:rsidP="00D763F7">
            <w:pPr>
              <w:widowControl w:val="0"/>
              <w:suppressLineNumbers/>
              <w:suppressAutoHyphens/>
              <w:snapToGrid w:val="0"/>
              <w:spacing w:line="240" w:lineRule="auto"/>
              <w:rPr>
                <w:rFonts w:ascii="Verdana" w:hAnsi="Verdana" w:cs="Verdana"/>
                <w:kern w:val="1"/>
                <w:sz w:val="20"/>
                <w:szCs w:val="20"/>
                <w:highlight w:val="magenta"/>
                <w:lang w:eastAsia="hi-IN" w:bidi="hi-IN"/>
              </w:rPr>
            </w:pPr>
          </w:p>
        </w:tc>
      </w:tr>
      <w:tr w:rsidR="00571225" w:rsidRPr="00FE154A" w14:paraId="76FE1B50" w14:textId="77777777" w:rsidTr="005A4612">
        <w:tc>
          <w:tcPr>
            <w:tcW w:w="1220" w:type="dxa"/>
            <w:tcBorders>
              <w:top w:val="single" w:sz="2" w:space="0" w:color="000000"/>
              <w:left w:val="single" w:sz="1" w:space="0" w:color="000000"/>
              <w:bottom w:val="single" w:sz="1" w:space="0" w:color="000000"/>
            </w:tcBorders>
            <w:shd w:val="clear" w:color="auto" w:fill="auto"/>
          </w:tcPr>
          <w:p w14:paraId="5D578BF0" w14:textId="6E35F6FC" w:rsidR="00571225" w:rsidRPr="00FE154A" w:rsidRDefault="00571225" w:rsidP="006D4C1E">
            <w:pPr>
              <w:spacing w:line="240" w:lineRule="auto"/>
              <w:rPr>
                <w:rFonts w:ascii="Verdana" w:hAnsi="Verdana"/>
                <w:sz w:val="20"/>
                <w:szCs w:val="20"/>
              </w:rPr>
            </w:pPr>
            <w:r>
              <w:rPr>
                <w:rFonts w:ascii="Verdana" w:hAnsi="Verdana"/>
                <w:sz w:val="20"/>
                <w:szCs w:val="20"/>
              </w:rPr>
              <w:t>E3.9.9</w:t>
            </w:r>
          </w:p>
        </w:tc>
        <w:tc>
          <w:tcPr>
            <w:tcW w:w="4389" w:type="dxa"/>
            <w:tcBorders>
              <w:top w:val="single" w:sz="2" w:space="0" w:color="000000"/>
              <w:left w:val="single" w:sz="1" w:space="0" w:color="000000"/>
              <w:bottom w:val="single" w:sz="1" w:space="0" w:color="000000"/>
            </w:tcBorders>
            <w:shd w:val="clear" w:color="auto" w:fill="auto"/>
          </w:tcPr>
          <w:p w14:paraId="02A0616A" w14:textId="7B39A0E1" w:rsidR="00571225" w:rsidRPr="00D763F7" w:rsidRDefault="00571225" w:rsidP="00571225">
            <w:pPr>
              <w:pStyle w:val="Default"/>
              <w:spacing w:after="0" w:line="240" w:lineRule="auto"/>
              <w:rPr>
                <w:rFonts w:ascii="Verdana" w:eastAsia="Times New Roman" w:hAnsi="Verdana" w:cs="Univers"/>
                <w:color w:val="auto"/>
                <w:sz w:val="20"/>
                <w:szCs w:val="20"/>
              </w:rPr>
            </w:pPr>
            <w:r>
              <w:rPr>
                <w:rFonts w:ascii="Verdana" w:hAnsi="Verdana"/>
                <w:sz w:val="20"/>
                <w:szCs w:val="20"/>
              </w:rPr>
              <w:t>Alle apparatuur dient achter een zogenaamde DC-DC converter geplaatst te worden.</w:t>
            </w:r>
            <w:r w:rsidRPr="00FE154A">
              <w:rPr>
                <w:rFonts w:ascii="Verdana" w:hAnsi="Verdana"/>
                <w:sz w:val="20"/>
                <w:szCs w:val="20"/>
              </w:rPr>
              <w:t xml:space="preserve"> </w:t>
            </w:r>
          </w:p>
        </w:tc>
        <w:tc>
          <w:tcPr>
            <w:tcW w:w="1150" w:type="dxa"/>
            <w:gridSpan w:val="3"/>
            <w:tcBorders>
              <w:top w:val="single" w:sz="2" w:space="0" w:color="000000"/>
              <w:left w:val="single" w:sz="1" w:space="0" w:color="000000"/>
              <w:bottom w:val="single" w:sz="1" w:space="0" w:color="000000"/>
            </w:tcBorders>
            <w:shd w:val="clear" w:color="auto" w:fill="auto"/>
          </w:tcPr>
          <w:p w14:paraId="5DC5D03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8D1840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8C209C8" w14:textId="139D60CD" w:rsidR="00571225" w:rsidRPr="00ED7C8F" w:rsidRDefault="00571225" w:rsidP="00D763F7">
            <w:pPr>
              <w:widowControl w:val="0"/>
              <w:suppressLineNumbers/>
              <w:suppressAutoHyphens/>
              <w:snapToGrid w:val="0"/>
              <w:spacing w:line="240" w:lineRule="auto"/>
              <w:rPr>
                <w:rFonts w:ascii="Verdana" w:hAnsi="Verdana" w:cs="Verdana"/>
                <w:kern w:val="1"/>
                <w:sz w:val="20"/>
                <w:szCs w:val="20"/>
                <w:highlight w:val="magenta"/>
                <w:lang w:eastAsia="hi-IN" w:bidi="hi-IN"/>
              </w:rPr>
            </w:pPr>
          </w:p>
        </w:tc>
      </w:tr>
      <w:tr w:rsidR="00571225" w:rsidRPr="00FE154A" w14:paraId="422E81B5" w14:textId="77777777" w:rsidTr="005A4612">
        <w:tc>
          <w:tcPr>
            <w:tcW w:w="1220" w:type="dxa"/>
            <w:tcBorders>
              <w:top w:val="single" w:sz="2" w:space="0" w:color="000000"/>
              <w:left w:val="single" w:sz="1" w:space="0" w:color="000000"/>
              <w:bottom w:val="single" w:sz="1" w:space="0" w:color="000000"/>
            </w:tcBorders>
            <w:shd w:val="clear" w:color="auto" w:fill="auto"/>
          </w:tcPr>
          <w:p w14:paraId="6578BF60" w14:textId="6D971F5C" w:rsidR="00571225" w:rsidRPr="00FE154A" w:rsidRDefault="00571225" w:rsidP="006D4C1E">
            <w:pPr>
              <w:spacing w:line="240" w:lineRule="auto"/>
              <w:rPr>
                <w:rFonts w:ascii="Verdana" w:hAnsi="Verdana"/>
                <w:sz w:val="20"/>
                <w:szCs w:val="20"/>
              </w:rPr>
            </w:pPr>
            <w:r>
              <w:rPr>
                <w:rFonts w:ascii="Verdana" w:hAnsi="Verdana"/>
                <w:sz w:val="20"/>
                <w:szCs w:val="20"/>
              </w:rPr>
              <w:t>E3.9.10</w:t>
            </w:r>
          </w:p>
        </w:tc>
        <w:tc>
          <w:tcPr>
            <w:tcW w:w="4389" w:type="dxa"/>
            <w:tcBorders>
              <w:top w:val="single" w:sz="2" w:space="0" w:color="000000"/>
              <w:left w:val="single" w:sz="1" w:space="0" w:color="000000"/>
              <w:bottom w:val="single" w:sz="1" w:space="0" w:color="000000"/>
            </w:tcBorders>
            <w:shd w:val="clear" w:color="auto" w:fill="auto"/>
          </w:tcPr>
          <w:p w14:paraId="6452B118" w14:textId="33A8E1B6" w:rsidR="00571225" w:rsidRPr="0033647F" w:rsidRDefault="00571225" w:rsidP="00D763F7">
            <w:pPr>
              <w:pStyle w:val="Default"/>
              <w:spacing w:after="0" w:line="240" w:lineRule="auto"/>
              <w:rPr>
                <w:rFonts w:ascii="Verdana" w:eastAsia="Times New Roman" w:hAnsi="Verdana" w:cs="Univers"/>
                <w:color w:val="auto"/>
                <w:sz w:val="20"/>
                <w:szCs w:val="20"/>
                <w:highlight w:val="yellow"/>
              </w:rPr>
            </w:pPr>
            <w:r w:rsidRPr="00FE154A">
              <w:rPr>
                <w:rFonts w:ascii="Verdana" w:hAnsi="Verdana"/>
                <w:sz w:val="20"/>
                <w:szCs w:val="20"/>
              </w:rPr>
              <w:t>De carrosseriebouwer zorgt voor overbouw van het KAR-systeem en SOS toegang. Teve</w:t>
            </w:r>
            <w:r w:rsidR="00FE3889">
              <w:rPr>
                <w:rFonts w:ascii="Verdana" w:hAnsi="Verdana"/>
                <w:sz w:val="20"/>
                <w:szCs w:val="20"/>
              </w:rPr>
              <w:t>ns verzorgt de O</w:t>
            </w:r>
            <w:r>
              <w:rPr>
                <w:rFonts w:ascii="Verdana" w:hAnsi="Verdana"/>
                <w:sz w:val="20"/>
                <w:szCs w:val="20"/>
              </w:rPr>
              <w:t>pdrachtgever</w:t>
            </w:r>
            <w:r w:rsidRPr="00FE154A">
              <w:rPr>
                <w:rFonts w:ascii="Verdana" w:hAnsi="Verdana"/>
                <w:sz w:val="20"/>
                <w:szCs w:val="20"/>
              </w:rPr>
              <w:t xml:space="preserve"> de hiervoor benodigde kabels en platte antennes</w:t>
            </w:r>
          </w:p>
        </w:tc>
        <w:tc>
          <w:tcPr>
            <w:tcW w:w="1150" w:type="dxa"/>
            <w:gridSpan w:val="3"/>
            <w:tcBorders>
              <w:top w:val="single" w:sz="2" w:space="0" w:color="000000"/>
              <w:left w:val="single" w:sz="1" w:space="0" w:color="000000"/>
              <w:bottom w:val="single" w:sz="1" w:space="0" w:color="000000"/>
            </w:tcBorders>
            <w:shd w:val="clear" w:color="auto" w:fill="auto"/>
          </w:tcPr>
          <w:p w14:paraId="5360E32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6F7053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D8F0138" w14:textId="11349EEE" w:rsidR="00571225" w:rsidRPr="00ED7C8F" w:rsidRDefault="00571225" w:rsidP="0033647F">
            <w:pPr>
              <w:widowControl w:val="0"/>
              <w:suppressLineNumbers/>
              <w:suppressAutoHyphens/>
              <w:snapToGrid w:val="0"/>
              <w:spacing w:line="240" w:lineRule="auto"/>
              <w:rPr>
                <w:rFonts w:ascii="Verdana" w:hAnsi="Verdana" w:cs="Verdana"/>
                <w:kern w:val="1"/>
                <w:sz w:val="20"/>
                <w:szCs w:val="20"/>
                <w:highlight w:val="magenta"/>
                <w:lang w:eastAsia="hi-IN" w:bidi="hi-IN"/>
              </w:rPr>
            </w:pPr>
          </w:p>
        </w:tc>
      </w:tr>
      <w:tr w:rsidR="00571225" w:rsidRPr="00FE154A" w14:paraId="7672AA1B" w14:textId="77777777" w:rsidTr="005A4612">
        <w:tc>
          <w:tcPr>
            <w:tcW w:w="1220" w:type="dxa"/>
            <w:tcBorders>
              <w:top w:val="single" w:sz="2" w:space="0" w:color="000000"/>
              <w:left w:val="single" w:sz="1" w:space="0" w:color="000000"/>
              <w:bottom w:val="single" w:sz="1" w:space="0" w:color="000000"/>
            </w:tcBorders>
            <w:shd w:val="clear" w:color="auto" w:fill="auto"/>
          </w:tcPr>
          <w:p w14:paraId="3A512EAC" w14:textId="4CB08165" w:rsidR="00571225" w:rsidRPr="00FE154A" w:rsidRDefault="00571225" w:rsidP="006D4C1E">
            <w:pPr>
              <w:spacing w:line="240" w:lineRule="auto"/>
              <w:rPr>
                <w:rFonts w:ascii="Verdana" w:hAnsi="Verdana"/>
                <w:sz w:val="20"/>
                <w:szCs w:val="20"/>
              </w:rPr>
            </w:pPr>
            <w:r>
              <w:rPr>
                <w:rFonts w:ascii="Verdana" w:hAnsi="Verdana" w:cs="Verdana"/>
                <w:kern w:val="1"/>
                <w:sz w:val="20"/>
                <w:szCs w:val="20"/>
                <w:lang w:eastAsia="hi-IN" w:bidi="hi-IN"/>
              </w:rPr>
              <w:t>E3.9.11</w:t>
            </w:r>
          </w:p>
        </w:tc>
        <w:tc>
          <w:tcPr>
            <w:tcW w:w="4389" w:type="dxa"/>
            <w:tcBorders>
              <w:top w:val="single" w:sz="2" w:space="0" w:color="000000"/>
              <w:left w:val="single" w:sz="1" w:space="0" w:color="000000"/>
              <w:bottom w:val="single" w:sz="1" w:space="0" w:color="000000"/>
            </w:tcBorders>
            <w:shd w:val="clear" w:color="auto" w:fill="auto"/>
          </w:tcPr>
          <w:p w14:paraId="57783D12" w14:textId="631B2A55" w:rsidR="00571225" w:rsidRPr="00FE154A" w:rsidRDefault="00571225" w:rsidP="006D4C1E">
            <w:pPr>
              <w:spacing w:line="240" w:lineRule="auto"/>
              <w:rPr>
                <w:rFonts w:ascii="Verdana" w:hAnsi="Verdana"/>
                <w:sz w:val="20"/>
                <w:szCs w:val="20"/>
              </w:rPr>
            </w:pPr>
            <w:r w:rsidRPr="00FE154A">
              <w:rPr>
                <w:rFonts w:ascii="Verdana" w:hAnsi="Verdana" w:cs="Verdana"/>
                <w:kern w:val="1"/>
                <w:sz w:val="20"/>
                <w:szCs w:val="20"/>
                <w:lang w:eastAsia="hi-IN" w:bidi="hi-IN"/>
              </w:rPr>
              <w:t>De overbouw van het Digitaal Rit Formulier-bracket, inclusief stroomvoorziening wordt door de carrosseriebouwer uitgevoerd.</w:t>
            </w:r>
          </w:p>
        </w:tc>
        <w:tc>
          <w:tcPr>
            <w:tcW w:w="1150" w:type="dxa"/>
            <w:gridSpan w:val="3"/>
            <w:tcBorders>
              <w:top w:val="single" w:sz="2" w:space="0" w:color="000000"/>
              <w:left w:val="single" w:sz="1" w:space="0" w:color="000000"/>
              <w:bottom w:val="single" w:sz="1" w:space="0" w:color="000000"/>
            </w:tcBorders>
            <w:shd w:val="clear" w:color="auto" w:fill="auto"/>
          </w:tcPr>
          <w:p w14:paraId="3ACBCB6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74735E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1EB2EE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940282D" w14:textId="77777777" w:rsidTr="0061599D">
        <w:tc>
          <w:tcPr>
            <w:tcW w:w="1220" w:type="dxa"/>
            <w:tcBorders>
              <w:top w:val="single" w:sz="1" w:space="0" w:color="000000"/>
              <w:left w:val="single" w:sz="1" w:space="0" w:color="000000"/>
              <w:bottom w:val="single" w:sz="2" w:space="0" w:color="000000"/>
            </w:tcBorders>
            <w:shd w:val="clear" w:color="auto" w:fill="A6A6A6" w:themeFill="background1" w:themeFillShade="A6"/>
            <w:vAlign w:val="center"/>
          </w:tcPr>
          <w:p w14:paraId="27F4C060" w14:textId="75ABC9E4" w:rsidR="00571225" w:rsidRPr="00FE154A" w:rsidRDefault="00571225" w:rsidP="006D4C1E">
            <w:pPr>
              <w:spacing w:line="240" w:lineRule="auto"/>
              <w:rPr>
                <w:rFonts w:ascii="Verdana" w:hAnsi="Verdana"/>
                <w:sz w:val="20"/>
                <w:szCs w:val="20"/>
              </w:rPr>
            </w:pPr>
            <w:r w:rsidRPr="00FE154A">
              <w:rPr>
                <w:rFonts w:ascii="Verdana" w:hAnsi="Verdana" w:cs="Verdana"/>
                <w:b/>
                <w:kern w:val="1"/>
                <w:sz w:val="20"/>
                <w:szCs w:val="20"/>
                <w:lang w:eastAsia="hi-IN" w:bidi="hi-IN"/>
              </w:rPr>
              <w:t>3.10</w:t>
            </w:r>
          </w:p>
        </w:tc>
        <w:tc>
          <w:tcPr>
            <w:tcW w:w="4389" w:type="dxa"/>
            <w:tcBorders>
              <w:top w:val="single" w:sz="1" w:space="0" w:color="000000"/>
              <w:left w:val="single" w:sz="1" w:space="0" w:color="000000"/>
              <w:bottom w:val="single" w:sz="2" w:space="0" w:color="000000"/>
            </w:tcBorders>
            <w:shd w:val="clear" w:color="auto" w:fill="A6A6A6" w:themeFill="background1" w:themeFillShade="A6"/>
            <w:vAlign w:val="center"/>
          </w:tcPr>
          <w:p w14:paraId="7384F25F" w14:textId="27155478" w:rsidR="00571225" w:rsidRPr="00FE154A" w:rsidRDefault="00571225" w:rsidP="006D4C1E">
            <w:pPr>
              <w:spacing w:line="240" w:lineRule="auto"/>
              <w:rPr>
                <w:rFonts w:ascii="Verdana" w:hAnsi="Verdana"/>
                <w:sz w:val="20"/>
                <w:szCs w:val="20"/>
              </w:rPr>
            </w:pPr>
            <w:r>
              <w:rPr>
                <w:rFonts w:ascii="Verdana" w:hAnsi="Verdana" w:cs="Verdana"/>
                <w:b/>
                <w:kern w:val="1"/>
                <w:sz w:val="20"/>
                <w:szCs w:val="20"/>
                <w:lang w:eastAsia="hi-IN" w:bidi="hi-IN"/>
              </w:rPr>
              <w:t>Specifiek t.a.v. het Patië</w:t>
            </w:r>
            <w:r w:rsidRPr="00FE154A">
              <w:rPr>
                <w:rFonts w:ascii="Verdana" w:hAnsi="Verdana" w:cs="Verdana"/>
                <w:b/>
                <w:kern w:val="1"/>
                <w:sz w:val="20"/>
                <w:szCs w:val="20"/>
                <w:lang w:eastAsia="hi-IN" w:bidi="hi-IN"/>
              </w:rPr>
              <w:t>nten-compartiment</w:t>
            </w:r>
          </w:p>
        </w:tc>
        <w:tc>
          <w:tcPr>
            <w:tcW w:w="1150" w:type="dxa"/>
            <w:gridSpan w:val="3"/>
            <w:tcBorders>
              <w:top w:val="single" w:sz="1" w:space="0" w:color="000000"/>
              <w:left w:val="single" w:sz="1" w:space="0" w:color="000000"/>
              <w:bottom w:val="single" w:sz="2" w:space="0" w:color="000000"/>
            </w:tcBorders>
            <w:shd w:val="clear" w:color="auto" w:fill="A6A6A6" w:themeFill="background1" w:themeFillShade="A6"/>
            <w:vAlign w:val="center"/>
          </w:tcPr>
          <w:p w14:paraId="4E531C0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2" w:space="0" w:color="000000"/>
              <w:right w:val="single" w:sz="1" w:space="0" w:color="000000"/>
            </w:tcBorders>
            <w:shd w:val="clear" w:color="auto" w:fill="A6A6A6" w:themeFill="background1" w:themeFillShade="A6"/>
            <w:vAlign w:val="center"/>
          </w:tcPr>
          <w:p w14:paraId="6565FEA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1" w:space="0" w:color="000000"/>
              <w:left w:val="single" w:sz="1" w:space="0" w:color="000000"/>
              <w:bottom w:val="single" w:sz="2" w:space="0" w:color="000000"/>
              <w:right w:val="single" w:sz="1" w:space="0" w:color="000000"/>
            </w:tcBorders>
            <w:shd w:val="clear" w:color="auto" w:fill="A6A6A6" w:themeFill="background1" w:themeFillShade="A6"/>
          </w:tcPr>
          <w:p w14:paraId="14E6E73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360AAC0C" w14:textId="77777777" w:rsidTr="005A4612">
        <w:tc>
          <w:tcPr>
            <w:tcW w:w="1220" w:type="dxa"/>
            <w:tcBorders>
              <w:top w:val="single" w:sz="2" w:space="0" w:color="000000"/>
              <w:left w:val="single" w:sz="1" w:space="0" w:color="000000"/>
              <w:bottom w:val="single" w:sz="1" w:space="0" w:color="000000"/>
            </w:tcBorders>
            <w:shd w:val="clear" w:color="auto" w:fill="auto"/>
          </w:tcPr>
          <w:p w14:paraId="2D523D56" w14:textId="215EC3C5"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E3.10.1</w:t>
            </w:r>
          </w:p>
        </w:tc>
        <w:tc>
          <w:tcPr>
            <w:tcW w:w="4389" w:type="dxa"/>
            <w:tcBorders>
              <w:top w:val="single" w:sz="2" w:space="0" w:color="000000"/>
              <w:left w:val="single" w:sz="1" w:space="0" w:color="000000"/>
              <w:bottom w:val="single" w:sz="1" w:space="0" w:color="000000"/>
            </w:tcBorders>
            <w:shd w:val="clear" w:color="auto" w:fill="auto"/>
          </w:tcPr>
          <w:p w14:paraId="6586B8AA" w14:textId="77777777" w:rsidR="00571225" w:rsidRPr="00FE154A" w:rsidRDefault="00571225" w:rsidP="006D4C1E">
            <w:pPr>
              <w:spacing w:line="240" w:lineRule="auto"/>
              <w:rPr>
                <w:rFonts w:ascii="Verdana" w:hAnsi="Verdana"/>
                <w:sz w:val="20"/>
                <w:szCs w:val="20"/>
              </w:rPr>
            </w:pPr>
            <w:r w:rsidRPr="00FE154A">
              <w:rPr>
                <w:rFonts w:ascii="Verdana" w:hAnsi="Verdana"/>
                <w:sz w:val="20"/>
                <w:szCs w:val="20"/>
              </w:rPr>
              <w:t xml:space="preserve">Het interieur dat de carrosseriebouwer aanbiedt, komt overeen met het interieur van het </w:t>
            </w:r>
            <w:r w:rsidRPr="00DA1AF3">
              <w:rPr>
                <w:rFonts w:ascii="Verdana" w:hAnsi="Verdana"/>
                <w:sz w:val="20"/>
                <w:szCs w:val="20"/>
              </w:rPr>
              <w:t>voorbeeldvoertuig 25-127 van</w:t>
            </w:r>
            <w:r w:rsidRPr="00FE154A">
              <w:rPr>
                <w:rFonts w:ascii="Verdana" w:hAnsi="Verdana"/>
                <w:sz w:val="20"/>
                <w:szCs w:val="20"/>
              </w:rPr>
              <w:t xml:space="preserve"> RAV Flevoland. Eventuele aanpassingen voortkomend vanuit dit Programma van Eisen en Wensen zijn hierin verwerkt. </w:t>
            </w:r>
          </w:p>
          <w:p w14:paraId="7C673FD3" w14:textId="77777777" w:rsidR="00571225" w:rsidRPr="00FE154A" w:rsidRDefault="00571225" w:rsidP="006D4C1E">
            <w:pPr>
              <w:spacing w:line="240" w:lineRule="auto"/>
              <w:rPr>
                <w:rFonts w:ascii="Verdana" w:hAnsi="Verdana"/>
                <w:sz w:val="20"/>
                <w:szCs w:val="20"/>
              </w:rPr>
            </w:pPr>
            <w:r w:rsidRPr="00FE154A">
              <w:rPr>
                <w:rFonts w:ascii="Verdana" w:hAnsi="Verdana"/>
                <w:sz w:val="20"/>
                <w:szCs w:val="20"/>
              </w:rPr>
              <w:t>Dit geldt voor alle maten en vormen van kasten, opbergmogelijkheden en inrichting. Mogelijke uitzondering is een ladenblok tegen de separatiewand, welke in overleg met klant een mogelijke andere indeling krijgt. Het ladenblok wordt voorzien van een opstaande rand.</w:t>
            </w:r>
          </w:p>
          <w:p w14:paraId="4707D0CD" w14:textId="20087B5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b/>
                <w:kern w:val="1"/>
                <w:sz w:val="20"/>
                <w:szCs w:val="20"/>
                <w:u w:val="single"/>
                <w:lang w:eastAsia="hi-IN" w:bidi="hi-IN"/>
              </w:rPr>
              <w:t>De uiteindelijke inrichting wordt in nader overleg bepaald</w:t>
            </w:r>
          </w:p>
        </w:tc>
        <w:tc>
          <w:tcPr>
            <w:tcW w:w="1150" w:type="dxa"/>
            <w:gridSpan w:val="3"/>
            <w:tcBorders>
              <w:top w:val="single" w:sz="2" w:space="0" w:color="000000"/>
              <w:left w:val="single" w:sz="1" w:space="0" w:color="000000"/>
              <w:bottom w:val="single" w:sz="1" w:space="0" w:color="000000"/>
            </w:tcBorders>
            <w:shd w:val="clear" w:color="auto" w:fill="auto"/>
          </w:tcPr>
          <w:p w14:paraId="11E22A0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C733B6A" w14:textId="28D14CCC"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Conform hoofdstuk 3.</w:t>
            </w:r>
            <w:r>
              <w:rPr>
                <w:rFonts w:ascii="Verdana" w:hAnsi="Verdana" w:cs="Verdana"/>
                <w:kern w:val="1"/>
                <w:sz w:val="20"/>
                <w:szCs w:val="20"/>
                <w:lang w:eastAsia="hi-IN" w:bidi="hi-IN"/>
              </w:rPr>
              <w:t>9</w:t>
            </w:r>
            <w:r w:rsidRPr="00FE154A">
              <w:rPr>
                <w:rFonts w:ascii="Verdana" w:hAnsi="Verdana" w:cs="Verdana"/>
                <w:kern w:val="1"/>
                <w:sz w:val="20"/>
                <w:szCs w:val="20"/>
                <w:lang w:eastAsia="hi-IN" w:bidi="hi-IN"/>
              </w:rPr>
              <w:t xml:space="preserve"> van het aanbestedingsdocument wordt u </w:t>
            </w:r>
            <w:r w:rsidRPr="0010730B">
              <w:rPr>
                <w:rFonts w:ascii="Verdana" w:hAnsi="Verdana" w:cs="Verdana"/>
                <w:kern w:val="1"/>
                <w:sz w:val="20"/>
                <w:szCs w:val="20"/>
                <w:lang w:eastAsia="hi-IN" w:bidi="hi-IN"/>
              </w:rPr>
              <w:t xml:space="preserve">op </w:t>
            </w:r>
            <w:r w:rsidR="0061599D">
              <w:rPr>
                <w:rFonts w:ascii="Verdana" w:hAnsi="Verdana" w:cs="Verdana"/>
                <w:kern w:val="1"/>
                <w:sz w:val="20"/>
                <w:szCs w:val="20"/>
                <w:lang w:eastAsia="hi-IN" w:bidi="hi-IN"/>
              </w:rPr>
              <w:t xml:space="preserve">20 januari 2023 </w:t>
            </w:r>
            <w:r w:rsidRPr="00FE154A">
              <w:rPr>
                <w:rFonts w:ascii="Verdana" w:hAnsi="Verdana" w:cs="Verdana"/>
                <w:kern w:val="1"/>
                <w:sz w:val="20"/>
                <w:szCs w:val="20"/>
                <w:lang w:eastAsia="hi-IN" w:bidi="hi-IN"/>
              </w:rPr>
              <w:t xml:space="preserve">in de gelegenheid gesteld om </w:t>
            </w:r>
            <w:r>
              <w:rPr>
                <w:rFonts w:ascii="Verdana" w:hAnsi="Verdana" w:cs="Verdana"/>
                <w:kern w:val="1"/>
                <w:sz w:val="20"/>
                <w:szCs w:val="20"/>
                <w:lang w:eastAsia="hi-IN" w:bidi="hi-IN"/>
              </w:rPr>
              <w:t>het genoemde voorbeeldvoertuig</w:t>
            </w:r>
            <w:r w:rsidRPr="00FE154A">
              <w:rPr>
                <w:rFonts w:ascii="Verdana" w:hAnsi="Verdana" w:cs="Verdana"/>
                <w:kern w:val="1"/>
                <w:sz w:val="20"/>
                <w:szCs w:val="20"/>
                <w:lang w:eastAsia="hi-IN" w:bidi="hi-IN"/>
              </w:rPr>
              <w:t xml:space="preserve"> te schouwen</w:t>
            </w:r>
          </w:p>
        </w:tc>
        <w:tc>
          <w:tcPr>
            <w:tcW w:w="1417" w:type="dxa"/>
            <w:tcBorders>
              <w:top w:val="single" w:sz="2" w:space="0" w:color="000000"/>
              <w:left w:val="single" w:sz="1" w:space="0" w:color="000000"/>
              <w:bottom w:val="single" w:sz="1" w:space="0" w:color="000000"/>
              <w:right w:val="single" w:sz="1" w:space="0" w:color="000000"/>
            </w:tcBorders>
          </w:tcPr>
          <w:p w14:paraId="5BBB286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20C7DAB5" w14:textId="77777777" w:rsidTr="0061599D">
        <w:tblPrEx>
          <w:tblCellMar>
            <w:top w:w="0" w:type="dxa"/>
            <w:left w:w="0" w:type="dxa"/>
            <w:bottom w:w="0" w:type="dxa"/>
            <w:right w:w="0" w:type="dxa"/>
          </w:tblCellMar>
        </w:tblPrEx>
        <w:trPr>
          <w:trHeight w:val="327"/>
        </w:trPr>
        <w:tc>
          <w:tcPr>
            <w:tcW w:w="1220" w:type="dxa"/>
            <w:tcBorders>
              <w:top w:val="single" w:sz="2" w:space="0" w:color="000000"/>
              <w:left w:val="single" w:sz="1" w:space="0" w:color="000000"/>
              <w:bottom w:val="single" w:sz="1" w:space="0" w:color="000000"/>
            </w:tcBorders>
            <w:shd w:val="clear" w:color="auto" w:fill="auto"/>
          </w:tcPr>
          <w:p w14:paraId="52772904" w14:textId="485C9B3D"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sz w:val="20"/>
                <w:szCs w:val="20"/>
              </w:rPr>
              <w:t>E3.10.2</w:t>
            </w:r>
          </w:p>
        </w:tc>
        <w:tc>
          <w:tcPr>
            <w:tcW w:w="4389" w:type="dxa"/>
            <w:tcBorders>
              <w:top w:val="single" w:sz="2" w:space="0" w:color="000000"/>
              <w:left w:val="single" w:sz="1" w:space="0" w:color="000000"/>
              <w:bottom w:val="single" w:sz="1" w:space="0" w:color="000000"/>
            </w:tcBorders>
            <w:shd w:val="clear" w:color="auto" w:fill="auto"/>
          </w:tcPr>
          <w:p w14:paraId="096FCFD9"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De bergruimten zijn zodanig uitgevoerd, dat de volgende materialen bij open portieren bereikbaar zijn:</w:t>
            </w:r>
          </w:p>
          <w:p w14:paraId="21857640"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twee (2) zuurstofflessen van 5 liter;</w:t>
            </w:r>
          </w:p>
          <w:p w14:paraId="1816347E"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twee (2) zuurstofflessen van 2 liter;</w:t>
            </w:r>
          </w:p>
          <w:p w14:paraId="26E884F1"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twee (2) ABC rugtassen voor volwassenen;</w:t>
            </w:r>
          </w:p>
          <w:p w14:paraId="4140C9BF"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één (1) ABC (rug)tas voor kinderen;</w:t>
            </w:r>
          </w:p>
          <w:p w14:paraId="6D888711"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w:t>
            </w:r>
            <w:proofErr w:type="spellStart"/>
            <w:r w:rsidRPr="003221C1">
              <w:rPr>
                <w:rFonts w:ascii="Verdana" w:hAnsi="Verdana"/>
                <w:sz w:val="20"/>
                <w:szCs w:val="20"/>
              </w:rPr>
              <w:t>wergvelplank</w:t>
            </w:r>
            <w:proofErr w:type="spellEnd"/>
            <w:r w:rsidRPr="003221C1">
              <w:rPr>
                <w:rFonts w:ascii="Verdana" w:hAnsi="Verdana"/>
                <w:sz w:val="20"/>
                <w:szCs w:val="20"/>
              </w:rPr>
              <w:t>;</w:t>
            </w:r>
          </w:p>
          <w:p w14:paraId="29B2797C"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één (1) schepbrancard;</w:t>
            </w:r>
          </w:p>
          <w:p w14:paraId="3EEB4983"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sets </w:t>
            </w:r>
            <w:proofErr w:type="spellStart"/>
            <w:r w:rsidRPr="003221C1">
              <w:rPr>
                <w:rFonts w:ascii="Verdana" w:hAnsi="Verdana"/>
                <w:sz w:val="20"/>
                <w:szCs w:val="20"/>
              </w:rPr>
              <w:t>headblocks</w:t>
            </w:r>
            <w:proofErr w:type="spellEnd"/>
            <w:r w:rsidRPr="003221C1">
              <w:rPr>
                <w:rFonts w:ascii="Verdana" w:hAnsi="Verdana"/>
                <w:sz w:val="20"/>
                <w:szCs w:val="20"/>
              </w:rPr>
              <w:t xml:space="preserve"> à twee (2) stuks;</w:t>
            </w:r>
          </w:p>
          <w:p w14:paraId="636FFAA8"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één (1) tas met slachtofferkaarten;</w:t>
            </w:r>
          </w:p>
          <w:p w14:paraId="59EFF797"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één (1) brandblusser 2 kilo.</w:t>
            </w:r>
          </w:p>
          <w:p w14:paraId="65FA3FA8"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w:t>
            </w:r>
            <w:proofErr w:type="spellStart"/>
            <w:r w:rsidRPr="003221C1">
              <w:rPr>
                <w:rFonts w:ascii="Verdana" w:hAnsi="Verdana"/>
                <w:sz w:val="20"/>
                <w:szCs w:val="20"/>
              </w:rPr>
              <w:t>Autopulse</w:t>
            </w:r>
            <w:proofErr w:type="spellEnd"/>
            <w:r w:rsidRPr="003221C1">
              <w:rPr>
                <w:rFonts w:ascii="Verdana" w:hAnsi="Verdana"/>
                <w:sz w:val="20"/>
                <w:szCs w:val="20"/>
              </w:rPr>
              <w:t xml:space="preserve"> </w:t>
            </w:r>
            <w:proofErr w:type="spellStart"/>
            <w:r w:rsidRPr="003221C1">
              <w:rPr>
                <w:rFonts w:ascii="Verdana" w:hAnsi="Verdana"/>
                <w:sz w:val="20"/>
                <w:szCs w:val="20"/>
              </w:rPr>
              <w:t>Zoll</w:t>
            </w:r>
            <w:proofErr w:type="spellEnd"/>
          </w:p>
          <w:p w14:paraId="4C690E23"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w:t>
            </w:r>
            <w:proofErr w:type="spellStart"/>
            <w:r w:rsidRPr="003221C1">
              <w:rPr>
                <w:rFonts w:ascii="Verdana" w:hAnsi="Verdana"/>
                <w:sz w:val="20"/>
                <w:szCs w:val="20"/>
              </w:rPr>
              <w:t>Stryker</w:t>
            </w:r>
            <w:proofErr w:type="spellEnd"/>
            <w:r w:rsidRPr="003221C1">
              <w:rPr>
                <w:rFonts w:ascii="Verdana" w:hAnsi="Verdana"/>
                <w:sz w:val="20"/>
                <w:szCs w:val="20"/>
              </w:rPr>
              <w:t xml:space="preserve"> </w:t>
            </w:r>
            <w:proofErr w:type="spellStart"/>
            <w:r w:rsidRPr="003221C1">
              <w:rPr>
                <w:rFonts w:ascii="Verdana" w:hAnsi="Verdana"/>
                <w:sz w:val="20"/>
                <w:szCs w:val="20"/>
              </w:rPr>
              <w:t>Evac</w:t>
            </w:r>
            <w:proofErr w:type="spellEnd"/>
            <w:r w:rsidRPr="003221C1">
              <w:rPr>
                <w:rFonts w:ascii="Verdana" w:hAnsi="Verdana"/>
                <w:sz w:val="20"/>
                <w:szCs w:val="20"/>
              </w:rPr>
              <w:t xml:space="preserve"> Chair</w:t>
            </w:r>
          </w:p>
          <w:p w14:paraId="75502316"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w:t>
            </w:r>
            <w:proofErr w:type="spellStart"/>
            <w:r w:rsidRPr="003221C1">
              <w:rPr>
                <w:rFonts w:ascii="Verdana" w:hAnsi="Verdana"/>
                <w:sz w:val="20"/>
                <w:szCs w:val="20"/>
              </w:rPr>
              <w:t>vacuummatras</w:t>
            </w:r>
            <w:proofErr w:type="spellEnd"/>
            <w:r w:rsidRPr="003221C1">
              <w:rPr>
                <w:rFonts w:ascii="Verdana" w:hAnsi="Verdana"/>
                <w:sz w:val="20"/>
                <w:szCs w:val="20"/>
              </w:rPr>
              <w:t xml:space="preserve"> </w:t>
            </w:r>
            <w:proofErr w:type="spellStart"/>
            <w:r w:rsidRPr="003221C1">
              <w:rPr>
                <w:rFonts w:ascii="Verdana" w:hAnsi="Verdana"/>
                <w:sz w:val="20"/>
                <w:szCs w:val="20"/>
              </w:rPr>
              <w:t>Redvac</w:t>
            </w:r>
            <w:proofErr w:type="spellEnd"/>
            <w:r w:rsidRPr="003221C1">
              <w:rPr>
                <w:rFonts w:ascii="Verdana" w:hAnsi="Verdana"/>
                <w:sz w:val="20"/>
                <w:szCs w:val="20"/>
              </w:rPr>
              <w:t xml:space="preserve"> 7000</w:t>
            </w:r>
          </w:p>
          <w:p w14:paraId="1E5F030C" w14:textId="77777777" w:rsidR="00571225" w:rsidRPr="003221C1" w:rsidRDefault="00571225" w:rsidP="006D4C1E">
            <w:pPr>
              <w:spacing w:line="240" w:lineRule="auto"/>
              <w:rPr>
                <w:rFonts w:ascii="Verdana" w:hAnsi="Verdana"/>
                <w:sz w:val="20"/>
                <w:szCs w:val="20"/>
              </w:rPr>
            </w:pPr>
            <w:r w:rsidRPr="003221C1">
              <w:rPr>
                <w:rFonts w:ascii="Verdana" w:hAnsi="Verdana"/>
                <w:sz w:val="20"/>
                <w:szCs w:val="20"/>
              </w:rPr>
              <w:t xml:space="preserve">- één (1) </w:t>
            </w:r>
            <w:proofErr w:type="spellStart"/>
            <w:r w:rsidRPr="003221C1">
              <w:rPr>
                <w:rFonts w:ascii="Verdana" w:hAnsi="Verdana"/>
                <w:sz w:val="20"/>
                <w:szCs w:val="20"/>
              </w:rPr>
              <w:t>Amtrib</w:t>
            </w:r>
            <w:proofErr w:type="spellEnd"/>
            <w:r w:rsidRPr="003221C1">
              <w:rPr>
                <w:rFonts w:ascii="Verdana" w:hAnsi="Verdana"/>
                <w:sz w:val="20"/>
                <w:szCs w:val="20"/>
              </w:rPr>
              <w:t xml:space="preserve"> bord</w:t>
            </w:r>
          </w:p>
          <w:p w14:paraId="406D646E" w14:textId="3E04A72C"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3221C1">
              <w:rPr>
                <w:rFonts w:ascii="Verdana" w:hAnsi="Verdana"/>
                <w:sz w:val="20"/>
                <w:szCs w:val="20"/>
              </w:rPr>
              <w:t>- twee (2) TECC- tassen</w:t>
            </w:r>
          </w:p>
        </w:tc>
        <w:tc>
          <w:tcPr>
            <w:tcW w:w="1150" w:type="dxa"/>
            <w:gridSpan w:val="3"/>
            <w:tcBorders>
              <w:top w:val="single" w:sz="2" w:space="0" w:color="000000"/>
              <w:left w:val="single" w:sz="1" w:space="0" w:color="000000"/>
              <w:bottom w:val="single" w:sz="1" w:space="0" w:color="000000"/>
            </w:tcBorders>
            <w:shd w:val="clear" w:color="auto" w:fill="auto"/>
          </w:tcPr>
          <w:p w14:paraId="3FB2B1F8"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562410C"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38E0538" w14:textId="77777777" w:rsidR="00571225"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p w14:paraId="0A6B2511" w14:textId="77777777" w:rsidR="00571225"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p w14:paraId="65664DE9"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r>
      <w:tr w:rsidR="00571225" w:rsidRPr="00FE154A" w14:paraId="152E8483" w14:textId="77777777" w:rsidTr="005A4612">
        <w:tc>
          <w:tcPr>
            <w:tcW w:w="1220" w:type="dxa"/>
            <w:tcBorders>
              <w:top w:val="single" w:sz="2" w:space="0" w:color="000000"/>
              <w:left w:val="single" w:sz="1" w:space="0" w:color="000000"/>
              <w:bottom w:val="single" w:sz="1" w:space="0" w:color="000000"/>
            </w:tcBorders>
            <w:shd w:val="clear" w:color="auto" w:fill="auto"/>
          </w:tcPr>
          <w:p w14:paraId="2E1E1D48" w14:textId="157AF3DA" w:rsidR="00571225" w:rsidRPr="00FE154A" w:rsidRDefault="00571225" w:rsidP="006D4C1E">
            <w:pPr>
              <w:spacing w:line="240" w:lineRule="auto"/>
              <w:rPr>
                <w:rFonts w:ascii="Verdana" w:hAnsi="Verdana"/>
                <w:sz w:val="20"/>
                <w:szCs w:val="20"/>
              </w:rPr>
            </w:pPr>
            <w:r w:rsidRPr="00FE154A">
              <w:rPr>
                <w:rFonts w:ascii="Verdana" w:hAnsi="Verdana"/>
                <w:sz w:val="20"/>
                <w:szCs w:val="20"/>
              </w:rPr>
              <w:t>E3.10.3</w:t>
            </w:r>
          </w:p>
        </w:tc>
        <w:tc>
          <w:tcPr>
            <w:tcW w:w="4389" w:type="dxa"/>
            <w:tcBorders>
              <w:top w:val="single" w:sz="2" w:space="0" w:color="000000"/>
              <w:left w:val="single" w:sz="1" w:space="0" w:color="000000"/>
              <w:bottom w:val="single" w:sz="1" w:space="0" w:color="000000"/>
            </w:tcBorders>
            <w:shd w:val="clear" w:color="auto" w:fill="auto"/>
          </w:tcPr>
          <w:p w14:paraId="672AFED7" w14:textId="29AD44D1" w:rsidR="00571225" w:rsidRPr="00FE154A" w:rsidRDefault="00571225" w:rsidP="006D4C1E">
            <w:pPr>
              <w:spacing w:line="240" w:lineRule="auto"/>
              <w:rPr>
                <w:rFonts w:ascii="Verdana" w:hAnsi="Verdana"/>
                <w:sz w:val="20"/>
                <w:szCs w:val="20"/>
              </w:rPr>
            </w:pPr>
            <w:r w:rsidRPr="00FE154A">
              <w:rPr>
                <w:rFonts w:ascii="Verdana" w:hAnsi="Verdana" w:cs="Verdana"/>
                <w:kern w:val="1"/>
                <w:sz w:val="20"/>
                <w:szCs w:val="20"/>
                <w:lang w:eastAsia="hi-IN" w:bidi="hi-IN"/>
              </w:rPr>
              <w:t>Koffers, apparatuur, brancards en overig materiaal moeten degelijk kunnen worden gefixeerd</w:t>
            </w:r>
          </w:p>
        </w:tc>
        <w:tc>
          <w:tcPr>
            <w:tcW w:w="1150" w:type="dxa"/>
            <w:gridSpan w:val="3"/>
            <w:tcBorders>
              <w:top w:val="single" w:sz="2" w:space="0" w:color="000000"/>
              <w:left w:val="single" w:sz="1" w:space="0" w:color="000000"/>
              <w:bottom w:val="single" w:sz="1" w:space="0" w:color="000000"/>
            </w:tcBorders>
            <w:shd w:val="clear" w:color="auto" w:fill="auto"/>
          </w:tcPr>
          <w:p w14:paraId="777F5E4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C520597" w14:textId="7735D832" w:rsidR="00571225" w:rsidRPr="00FE154A" w:rsidRDefault="00571225" w:rsidP="001F1835">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1AD6CAA" w14:textId="4BC95206"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295C052E" w14:textId="77777777" w:rsidTr="005A4612">
        <w:tc>
          <w:tcPr>
            <w:tcW w:w="1220" w:type="dxa"/>
            <w:tcBorders>
              <w:top w:val="single" w:sz="2" w:space="0" w:color="000000"/>
              <w:left w:val="single" w:sz="1" w:space="0" w:color="000000"/>
              <w:bottom w:val="single" w:sz="1" w:space="0" w:color="000000"/>
            </w:tcBorders>
            <w:shd w:val="clear" w:color="auto" w:fill="auto"/>
          </w:tcPr>
          <w:p w14:paraId="349E4565" w14:textId="7AC92AE1" w:rsidR="00571225" w:rsidRPr="00FE154A" w:rsidRDefault="00571225" w:rsidP="006D4C1E">
            <w:pPr>
              <w:spacing w:line="240" w:lineRule="auto"/>
              <w:rPr>
                <w:rFonts w:ascii="Verdana" w:hAnsi="Verdana"/>
                <w:sz w:val="20"/>
                <w:szCs w:val="20"/>
              </w:rPr>
            </w:pPr>
            <w:r w:rsidRPr="00FE154A">
              <w:rPr>
                <w:rFonts w:ascii="Verdana" w:hAnsi="Verdana"/>
                <w:sz w:val="20"/>
                <w:szCs w:val="20"/>
              </w:rPr>
              <w:t>E3.10.4</w:t>
            </w:r>
          </w:p>
        </w:tc>
        <w:tc>
          <w:tcPr>
            <w:tcW w:w="4389" w:type="dxa"/>
            <w:tcBorders>
              <w:top w:val="single" w:sz="2" w:space="0" w:color="000000"/>
              <w:left w:val="single" w:sz="1" w:space="0" w:color="000000"/>
              <w:bottom w:val="single" w:sz="1" w:space="0" w:color="000000"/>
            </w:tcBorders>
            <w:shd w:val="clear" w:color="auto" w:fill="auto"/>
          </w:tcPr>
          <w:p w14:paraId="013DE13F" w14:textId="2BA94B56" w:rsidR="00571225" w:rsidRPr="003221C1" w:rsidRDefault="00571225" w:rsidP="006D4C1E">
            <w:pPr>
              <w:spacing w:line="240" w:lineRule="auto"/>
              <w:rPr>
                <w:rFonts w:ascii="Verdana" w:hAnsi="Verdana"/>
                <w:sz w:val="20"/>
                <w:szCs w:val="20"/>
              </w:rPr>
            </w:pPr>
            <w:r w:rsidRPr="00FE154A">
              <w:rPr>
                <w:rFonts w:ascii="Verdana" w:hAnsi="Verdana" w:cs="Verdana"/>
                <w:kern w:val="1"/>
                <w:sz w:val="20"/>
                <w:szCs w:val="20"/>
                <w:lang w:eastAsia="hi-IN" w:bidi="hi-IN"/>
              </w:rPr>
              <w:t>De opbergruimtes zijn zodanig ingericht (geleiding, bescherming e.d.) dat gebruikte materialen niet kunnen beschadigen.</w:t>
            </w:r>
          </w:p>
        </w:tc>
        <w:tc>
          <w:tcPr>
            <w:tcW w:w="1150" w:type="dxa"/>
            <w:gridSpan w:val="3"/>
            <w:tcBorders>
              <w:top w:val="single" w:sz="2" w:space="0" w:color="000000"/>
              <w:left w:val="single" w:sz="1" w:space="0" w:color="000000"/>
              <w:bottom w:val="single" w:sz="1" w:space="0" w:color="000000"/>
            </w:tcBorders>
            <w:shd w:val="clear" w:color="auto" w:fill="auto"/>
          </w:tcPr>
          <w:p w14:paraId="3DF6D08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0A9BB8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266B5D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76142E8" w14:textId="77777777" w:rsidTr="005A4612">
        <w:tc>
          <w:tcPr>
            <w:tcW w:w="1220" w:type="dxa"/>
            <w:tcBorders>
              <w:top w:val="single" w:sz="2" w:space="0" w:color="000000"/>
              <w:left w:val="single" w:sz="1" w:space="0" w:color="000000"/>
              <w:bottom w:val="single" w:sz="1" w:space="0" w:color="000000"/>
            </w:tcBorders>
            <w:shd w:val="clear" w:color="auto" w:fill="auto"/>
          </w:tcPr>
          <w:p w14:paraId="4A3F6F08" w14:textId="7E2A2A27" w:rsidR="00571225" w:rsidRPr="00FE154A" w:rsidRDefault="00571225" w:rsidP="006D4C1E">
            <w:pPr>
              <w:spacing w:line="240" w:lineRule="auto"/>
              <w:rPr>
                <w:rFonts w:ascii="Verdana" w:hAnsi="Verdana"/>
                <w:sz w:val="20"/>
                <w:szCs w:val="20"/>
              </w:rPr>
            </w:pPr>
            <w:r w:rsidRPr="00FE154A">
              <w:rPr>
                <w:rFonts w:ascii="Verdana" w:hAnsi="Verdana"/>
                <w:sz w:val="20"/>
                <w:szCs w:val="20"/>
              </w:rPr>
              <w:t>E3.10.5</w:t>
            </w:r>
          </w:p>
        </w:tc>
        <w:tc>
          <w:tcPr>
            <w:tcW w:w="4389" w:type="dxa"/>
            <w:tcBorders>
              <w:top w:val="single" w:sz="2" w:space="0" w:color="000000"/>
              <w:left w:val="single" w:sz="1" w:space="0" w:color="000000"/>
              <w:bottom w:val="single" w:sz="1" w:space="0" w:color="000000"/>
            </w:tcBorders>
            <w:shd w:val="clear" w:color="auto" w:fill="auto"/>
          </w:tcPr>
          <w:p w14:paraId="7E935E05" w14:textId="414BF544"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3221C1">
              <w:rPr>
                <w:rFonts w:ascii="Verdana" w:hAnsi="Verdana" w:cs="Verdana"/>
                <w:kern w:val="1"/>
                <w:sz w:val="20"/>
                <w:szCs w:val="20"/>
                <w:lang w:eastAsia="hi-IN" w:bidi="hi-IN"/>
              </w:rPr>
              <w:t>In de onderste lade van het ladeblok komt een instelbare infuusverwarming. De tempratuur dient te kunnen worden gefixeerd op 25 graden.</w:t>
            </w:r>
          </w:p>
        </w:tc>
        <w:tc>
          <w:tcPr>
            <w:tcW w:w="1150" w:type="dxa"/>
            <w:gridSpan w:val="3"/>
            <w:tcBorders>
              <w:top w:val="single" w:sz="2" w:space="0" w:color="000000"/>
              <w:left w:val="single" w:sz="1" w:space="0" w:color="000000"/>
              <w:bottom w:val="single" w:sz="1" w:space="0" w:color="000000"/>
            </w:tcBorders>
            <w:shd w:val="clear" w:color="auto" w:fill="auto"/>
          </w:tcPr>
          <w:p w14:paraId="768AD70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768396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46FFD9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r>
      <w:tr w:rsidR="00571225" w:rsidRPr="00FE154A" w14:paraId="6B2F70C1" w14:textId="77777777" w:rsidTr="005A4612">
        <w:tc>
          <w:tcPr>
            <w:tcW w:w="1220" w:type="dxa"/>
            <w:tcBorders>
              <w:top w:val="single" w:sz="2" w:space="0" w:color="000000"/>
              <w:left w:val="single" w:sz="1" w:space="0" w:color="000000"/>
              <w:bottom w:val="single" w:sz="1" w:space="0" w:color="000000"/>
            </w:tcBorders>
            <w:shd w:val="clear" w:color="auto" w:fill="auto"/>
          </w:tcPr>
          <w:p w14:paraId="49509413" w14:textId="7E9DE667" w:rsidR="00571225" w:rsidRPr="00FE154A" w:rsidRDefault="00571225" w:rsidP="006D4C1E">
            <w:pPr>
              <w:spacing w:line="240" w:lineRule="auto"/>
              <w:rPr>
                <w:rFonts w:ascii="Verdana" w:hAnsi="Verdana"/>
                <w:sz w:val="20"/>
                <w:szCs w:val="20"/>
              </w:rPr>
            </w:pPr>
            <w:r w:rsidRPr="00FE154A">
              <w:rPr>
                <w:rFonts w:ascii="Verdana" w:hAnsi="Verdana"/>
                <w:sz w:val="20"/>
                <w:szCs w:val="20"/>
              </w:rPr>
              <w:t>E3.10.6</w:t>
            </w:r>
          </w:p>
        </w:tc>
        <w:tc>
          <w:tcPr>
            <w:tcW w:w="4389" w:type="dxa"/>
            <w:tcBorders>
              <w:top w:val="single" w:sz="2" w:space="0" w:color="000000"/>
              <w:left w:val="single" w:sz="1" w:space="0" w:color="000000"/>
              <w:bottom w:val="single" w:sz="1" w:space="0" w:color="000000"/>
            </w:tcBorders>
            <w:shd w:val="clear" w:color="auto" w:fill="auto"/>
          </w:tcPr>
          <w:p w14:paraId="334D75EB" w14:textId="41678934"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Eén van de kast</w:t>
            </w:r>
            <w:r w:rsidRPr="00FE154A">
              <w:rPr>
                <w:rFonts w:ascii="Verdana" w:hAnsi="Verdana" w:cs="Verdana"/>
                <w:kern w:val="1"/>
                <w:sz w:val="20"/>
                <w:szCs w:val="20"/>
                <w:lang w:eastAsia="hi-IN" w:bidi="hi-IN"/>
              </w:rPr>
              <w:t xml:space="preserve">laden dient van een afsluitbare </w:t>
            </w:r>
            <w:proofErr w:type="spellStart"/>
            <w:r w:rsidRPr="00FE154A">
              <w:rPr>
                <w:rFonts w:ascii="Verdana" w:hAnsi="Verdana" w:cs="Verdana"/>
                <w:kern w:val="1"/>
                <w:sz w:val="20"/>
                <w:szCs w:val="20"/>
                <w:lang w:eastAsia="hi-IN" w:bidi="hi-IN"/>
              </w:rPr>
              <w:t>ampullarium</w:t>
            </w:r>
            <w:proofErr w:type="spellEnd"/>
            <w:r w:rsidRPr="00FE154A">
              <w:rPr>
                <w:rFonts w:ascii="Verdana" w:hAnsi="Verdana" w:cs="Verdana"/>
                <w:kern w:val="1"/>
                <w:sz w:val="20"/>
                <w:szCs w:val="20"/>
                <w:lang w:eastAsia="hi-IN" w:bidi="hi-IN"/>
              </w:rPr>
              <w:t xml:space="preserve"> te worden voorzien. De lade wordt voorzien van een </w:t>
            </w:r>
            <w:proofErr w:type="spellStart"/>
            <w:r w:rsidRPr="00FE154A">
              <w:rPr>
                <w:rFonts w:ascii="Verdana" w:hAnsi="Verdana" w:cs="Verdana"/>
                <w:kern w:val="1"/>
                <w:sz w:val="20"/>
                <w:szCs w:val="20"/>
                <w:lang w:eastAsia="hi-IN" w:bidi="hi-IN"/>
              </w:rPr>
              <w:t>elektro-mechanisch</w:t>
            </w:r>
            <w:proofErr w:type="spellEnd"/>
            <w:r w:rsidRPr="00FE154A">
              <w:rPr>
                <w:rFonts w:ascii="Verdana" w:hAnsi="Verdana" w:cs="Verdana"/>
                <w:kern w:val="1"/>
                <w:sz w:val="20"/>
                <w:szCs w:val="20"/>
                <w:lang w:eastAsia="hi-IN" w:bidi="hi-IN"/>
              </w:rPr>
              <w:t xml:space="preserve"> slot. De lade kan worden ontkoppeld door middel van een schakelaar op de CANBUS bedieningspaneel naast de verpleegkundige stoel.</w:t>
            </w:r>
            <w:r>
              <w:rPr>
                <w:rFonts w:ascii="Verdana" w:hAnsi="Verdana" w:cs="Verdana"/>
                <w:kern w:val="1"/>
                <w:sz w:val="20"/>
                <w:szCs w:val="20"/>
                <w:lang w:eastAsia="hi-IN" w:bidi="hi-IN"/>
              </w:rPr>
              <w:t xml:space="preserve"> Tevens dient er een bedieningspaneel te worden gemonteerd boven de schuifdeur waarin ook ontgrendeling van deze medicatielade kan plaatsvinden</w:t>
            </w:r>
          </w:p>
        </w:tc>
        <w:tc>
          <w:tcPr>
            <w:tcW w:w="1150" w:type="dxa"/>
            <w:gridSpan w:val="3"/>
            <w:tcBorders>
              <w:top w:val="single" w:sz="2" w:space="0" w:color="000000"/>
              <w:left w:val="single" w:sz="1" w:space="0" w:color="000000"/>
              <w:bottom w:val="single" w:sz="1" w:space="0" w:color="000000"/>
            </w:tcBorders>
            <w:shd w:val="clear" w:color="auto" w:fill="auto"/>
          </w:tcPr>
          <w:p w14:paraId="3DB18A1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F0C814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DC78B1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r>
      <w:tr w:rsidR="00571225" w:rsidRPr="00FE154A" w14:paraId="75E830D9" w14:textId="77777777" w:rsidTr="005A4612">
        <w:tc>
          <w:tcPr>
            <w:tcW w:w="1220" w:type="dxa"/>
            <w:tcBorders>
              <w:top w:val="single" w:sz="2" w:space="0" w:color="000000"/>
              <w:left w:val="single" w:sz="1" w:space="0" w:color="000000"/>
              <w:bottom w:val="single" w:sz="1" w:space="0" w:color="000000"/>
            </w:tcBorders>
            <w:shd w:val="clear" w:color="auto" w:fill="auto"/>
          </w:tcPr>
          <w:p w14:paraId="16058AEF" w14:textId="04BA8DBD" w:rsidR="00571225" w:rsidRPr="00FE154A" w:rsidRDefault="00571225" w:rsidP="006D4C1E">
            <w:pPr>
              <w:spacing w:line="240" w:lineRule="auto"/>
              <w:rPr>
                <w:rFonts w:ascii="Verdana" w:hAnsi="Verdana"/>
                <w:sz w:val="20"/>
                <w:szCs w:val="20"/>
              </w:rPr>
            </w:pPr>
            <w:r w:rsidRPr="00FE154A">
              <w:rPr>
                <w:rFonts w:ascii="Verdana" w:hAnsi="Verdana"/>
                <w:sz w:val="20"/>
                <w:szCs w:val="20"/>
              </w:rPr>
              <w:t>E3.10.7</w:t>
            </w:r>
          </w:p>
        </w:tc>
        <w:tc>
          <w:tcPr>
            <w:tcW w:w="4389" w:type="dxa"/>
            <w:tcBorders>
              <w:top w:val="single" w:sz="2" w:space="0" w:color="000000"/>
              <w:left w:val="single" w:sz="1" w:space="0" w:color="000000"/>
              <w:bottom w:val="single" w:sz="1" w:space="0" w:color="000000"/>
            </w:tcBorders>
            <w:shd w:val="clear" w:color="auto" w:fill="auto"/>
          </w:tcPr>
          <w:p w14:paraId="6DAFBF2C" w14:textId="31556B92" w:rsidR="00571225" w:rsidRPr="00FE154A" w:rsidRDefault="00571225" w:rsidP="003221C1">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Er dient, op de portieren na, géén (zwavelgele) carrosserie zichtbaar te zijn, dat wil zeggen dat het patiënten-compartiment volledig is bekleed met ABS kunststof panelen. Deze panelen zijn achter de deurrubbers van het basisvoertuig gestoken, zodat er in het patiënten-compartiment geen carrosseriedelen zichtbaar zijn.</w:t>
            </w:r>
          </w:p>
        </w:tc>
        <w:tc>
          <w:tcPr>
            <w:tcW w:w="1150" w:type="dxa"/>
            <w:gridSpan w:val="3"/>
            <w:tcBorders>
              <w:top w:val="single" w:sz="2" w:space="0" w:color="000000"/>
              <w:left w:val="single" w:sz="1" w:space="0" w:color="000000"/>
              <w:bottom w:val="single" w:sz="1" w:space="0" w:color="000000"/>
            </w:tcBorders>
            <w:shd w:val="clear" w:color="auto" w:fill="auto"/>
          </w:tcPr>
          <w:p w14:paraId="0A45FEB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A494C2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8FC662A"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r>
      <w:tr w:rsidR="00571225" w:rsidRPr="00FE154A" w14:paraId="6495B0EC" w14:textId="77777777" w:rsidTr="005A4612">
        <w:tc>
          <w:tcPr>
            <w:tcW w:w="1220" w:type="dxa"/>
            <w:tcBorders>
              <w:top w:val="single" w:sz="2" w:space="0" w:color="000000"/>
              <w:left w:val="single" w:sz="1" w:space="0" w:color="000000"/>
              <w:bottom w:val="single" w:sz="1" w:space="0" w:color="000000"/>
            </w:tcBorders>
            <w:shd w:val="clear" w:color="auto" w:fill="auto"/>
          </w:tcPr>
          <w:p w14:paraId="67A6DBA2" w14:textId="3FE8395E" w:rsidR="00571225" w:rsidRPr="00FE154A" w:rsidRDefault="00571225" w:rsidP="006D4C1E">
            <w:pPr>
              <w:spacing w:line="240" w:lineRule="auto"/>
              <w:rPr>
                <w:rFonts w:ascii="Verdana" w:hAnsi="Verdana"/>
                <w:sz w:val="20"/>
                <w:szCs w:val="20"/>
              </w:rPr>
            </w:pPr>
            <w:r>
              <w:rPr>
                <w:rFonts w:ascii="Verdana" w:hAnsi="Verdana"/>
                <w:sz w:val="20"/>
                <w:szCs w:val="20"/>
              </w:rPr>
              <w:t>E3.10.8</w:t>
            </w:r>
          </w:p>
        </w:tc>
        <w:tc>
          <w:tcPr>
            <w:tcW w:w="4389" w:type="dxa"/>
            <w:tcBorders>
              <w:top w:val="single" w:sz="2" w:space="0" w:color="000000"/>
              <w:left w:val="single" w:sz="1" w:space="0" w:color="000000"/>
              <w:bottom w:val="single" w:sz="1" w:space="0" w:color="000000"/>
            </w:tcBorders>
            <w:shd w:val="clear" w:color="auto" w:fill="auto"/>
          </w:tcPr>
          <w:p w14:paraId="0744B7C9" w14:textId="18B73CE8"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DB709E">
              <w:rPr>
                <w:rFonts w:ascii="Verdana" w:hAnsi="Verdana" w:cs="Verdana"/>
                <w:kern w:val="1"/>
                <w:sz w:val="20"/>
                <w:szCs w:val="20"/>
                <w:lang w:eastAsia="hi-IN" w:bidi="hi-IN"/>
              </w:rPr>
              <w:t>De binnenzijde van de achterdeuren dienen wit te zijn</w:t>
            </w:r>
          </w:p>
        </w:tc>
        <w:tc>
          <w:tcPr>
            <w:tcW w:w="1150" w:type="dxa"/>
            <w:gridSpan w:val="3"/>
            <w:tcBorders>
              <w:top w:val="single" w:sz="2" w:space="0" w:color="000000"/>
              <w:left w:val="single" w:sz="1" w:space="0" w:color="000000"/>
              <w:bottom w:val="single" w:sz="1" w:space="0" w:color="000000"/>
            </w:tcBorders>
            <w:shd w:val="clear" w:color="auto" w:fill="auto"/>
          </w:tcPr>
          <w:p w14:paraId="724B5D0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03BD80A"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2DBC80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highlight w:val="cyan"/>
                <w:lang w:eastAsia="hi-IN" w:bidi="hi-IN"/>
              </w:rPr>
            </w:pPr>
          </w:p>
        </w:tc>
      </w:tr>
      <w:tr w:rsidR="00571225" w:rsidRPr="00FE154A" w14:paraId="25AC00EA" w14:textId="77777777" w:rsidTr="005A4612">
        <w:tc>
          <w:tcPr>
            <w:tcW w:w="1220" w:type="dxa"/>
            <w:tcBorders>
              <w:top w:val="single" w:sz="2" w:space="0" w:color="000000"/>
              <w:left w:val="single" w:sz="1" w:space="0" w:color="000000"/>
              <w:bottom w:val="single" w:sz="1" w:space="0" w:color="000000"/>
            </w:tcBorders>
            <w:shd w:val="clear" w:color="auto" w:fill="auto"/>
          </w:tcPr>
          <w:p w14:paraId="5DB13BA7" w14:textId="7A89D7A7" w:rsidR="00571225" w:rsidRPr="00FE154A" w:rsidRDefault="00571225" w:rsidP="006D4C1E">
            <w:pPr>
              <w:spacing w:line="240" w:lineRule="auto"/>
              <w:rPr>
                <w:rFonts w:ascii="Verdana" w:hAnsi="Verdana"/>
                <w:sz w:val="20"/>
                <w:szCs w:val="20"/>
              </w:rPr>
            </w:pPr>
            <w:r>
              <w:rPr>
                <w:rFonts w:ascii="Verdana" w:hAnsi="Verdana"/>
                <w:sz w:val="20"/>
                <w:szCs w:val="20"/>
              </w:rPr>
              <w:t>E3.10.9</w:t>
            </w:r>
          </w:p>
        </w:tc>
        <w:tc>
          <w:tcPr>
            <w:tcW w:w="4389" w:type="dxa"/>
            <w:tcBorders>
              <w:top w:val="single" w:sz="2" w:space="0" w:color="000000"/>
              <w:left w:val="single" w:sz="1" w:space="0" w:color="000000"/>
              <w:bottom w:val="single" w:sz="1" w:space="0" w:color="000000"/>
            </w:tcBorders>
            <w:shd w:val="clear" w:color="auto" w:fill="auto"/>
          </w:tcPr>
          <w:p w14:paraId="734A6169" w14:textId="005893DE" w:rsidR="00571225" w:rsidRPr="00FE154A" w:rsidRDefault="00571225" w:rsidP="006D4C1E">
            <w:pPr>
              <w:spacing w:line="240" w:lineRule="auto"/>
              <w:rPr>
                <w:rFonts w:ascii="Verdana" w:hAnsi="Verdana"/>
                <w:sz w:val="20"/>
                <w:szCs w:val="20"/>
              </w:rPr>
            </w:pPr>
            <w:r w:rsidRPr="00FE154A">
              <w:rPr>
                <w:rFonts w:ascii="Verdana" w:hAnsi="Verdana"/>
                <w:sz w:val="20"/>
                <w:szCs w:val="20"/>
              </w:rPr>
              <w:t>Het patiënten-compartiment is uitgevoerd in lichte kleuren en wordt in overleg met de opdrachtgever bepaald.</w:t>
            </w:r>
          </w:p>
        </w:tc>
        <w:tc>
          <w:tcPr>
            <w:tcW w:w="1150" w:type="dxa"/>
            <w:gridSpan w:val="3"/>
            <w:tcBorders>
              <w:top w:val="single" w:sz="2" w:space="0" w:color="000000"/>
              <w:left w:val="single" w:sz="1" w:space="0" w:color="000000"/>
              <w:bottom w:val="single" w:sz="1" w:space="0" w:color="000000"/>
            </w:tcBorders>
            <w:shd w:val="clear" w:color="auto" w:fill="auto"/>
          </w:tcPr>
          <w:p w14:paraId="078800F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79ACFE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926197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04134B6D" w14:textId="77777777" w:rsidTr="005A4612">
        <w:tc>
          <w:tcPr>
            <w:tcW w:w="1220" w:type="dxa"/>
            <w:tcBorders>
              <w:top w:val="single" w:sz="2" w:space="0" w:color="000000"/>
              <w:left w:val="single" w:sz="1" w:space="0" w:color="000000"/>
              <w:bottom w:val="single" w:sz="1" w:space="0" w:color="000000"/>
            </w:tcBorders>
            <w:shd w:val="clear" w:color="auto" w:fill="auto"/>
          </w:tcPr>
          <w:p w14:paraId="52ABCF33" w14:textId="258A3615" w:rsidR="00571225" w:rsidRPr="00FE154A" w:rsidRDefault="00571225" w:rsidP="006D4C1E">
            <w:pPr>
              <w:spacing w:line="240" w:lineRule="auto"/>
              <w:rPr>
                <w:rFonts w:ascii="Verdana" w:hAnsi="Verdana"/>
                <w:sz w:val="20"/>
                <w:szCs w:val="20"/>
              </w:rPr>
            </w:pPr>
            <w:r>
              <w:rPr>
                <w:rFonts w:ascii="Verdana" w:hAnsi="Verdana"/>
                <w:sz w:val="20"/>
                <w:szCs w:val="20"/>
              </w:rPr>
              <w:t>E3.10.10</w:t>
            </w:r>
          </w:p>
        </w:tc>
        <w:tc>
          <w:tcPr>
            <w:tcW w:w="4389" w:type="dxa"/>
            <w:tcBorders>
              <w:top w:val="single" w:sz="2" w:space="0" w:color="000000"/>
              <w:left w:val="single" w:sz="1" w:space="0" w:color="000000"/>
              <w:bottom w:val="single" w:sz="1" w:space="0" w:color="000000"/>
            </w:tcBorders>
            <w:shd w:val="clear" w:color="auto" w:fill="auto"/>
          </w:tcPr>
          <w:p w14:paraId="2438A83A" w14:textId="1C75BE6A" w:rsidR="00571225" w:rsidRPr="00FE154A" w:rsidRDefault="00571225" w:rsidP="006D4C1E">
            <w:pPr>
              <w:spacing w:line="240" w:lineRule="auto"/>
              <w:rPr>
                <w:rFonts w:ascii="Verdana" w:hAnsi="Verdana"/>
                <w:sz w:val="20"/>
                <w:szCs w:val="20"/>
              </w:rPr>
            </w:pPr>
            <w:r w:rsidRPr="00FE154A">
              <w:rPr>
                <w:rFonts w:ascii="Verdana" w:hAnsi="Verdana"/>
                <w:sz w:val="20"/>
                <w:szCs w:val="20"/>
              </w:rPr>
              <w:t>De bekleding van de stoelen is eenvoudig te reinigen en wordt in overleg met de opdrachtgever bepaald.</w:t>
            </w:r>
          </w:p>
        </w:tc>
        <w:tc>
          <w:tcPr>
            <w:tcW w:w="1150" w:type="dxa"/>
            <w:gridSpan w:val="3"/>
            <w:tcBorders>
              <w:top w:val="single" w:sz="2" w:space="0" w:color="000000"/>
              <w:left w:val="single" w:sz="1" w:space="0" w:color="000000"/>
              <w:bottom w:val="single" w:sz="1" w:space="0" w:color="000000"/>
            </w:tcBorders>
            <w:shd w:val="clear" w:color="auto" w:fill="auto"/>
          </w:tcPr>
          <w:p w14:paraId="2C9A849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EDDBF0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BF5E9B2" w14:textId="77777777" w:rsidR="00571225"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EE429EB" w14:textId="77777777" w:rsidTr="005A4612">
        <w:tc>
          <w:tcPr>
            <w:tcW w:w="1220" w:type="dxa"/>
            <w:tcBorders>
              <w:top w:val="single" w:sz="2" w:space="0" w:color="000000"/>
              <w:left w:val="single" w:sz="1" w:space="0" w:color="000000"/>
              <w:bottom w:val="single" w:sz="1" w:space="0" w:color="000000"/>
            </w:tcBorders>
            <w:shd w:val="clear" w:color="auto" w:fill="auto"/>
          </w:tcPr>
          <w:p w14:paraId="73414E71" w14:textId="3EC3522C" w:rsidR="00571225" w:rsidRPr="00FE154A" w:rsidRDefault="00571225" w:rsidP="006D4C1E">
            <w:pPr>
              <w:spacing w:line="240" w:lineRule="auto"/>
              <w:rPr>
                <w:rFonts w:ascii="Verdana" w:hAnsi="Verdana"/>
                <w:sz w:val="20"/>
                <w:szCs w:val="20"/>
              </w:rPr>
            </w:pPr>
            <w:r>
              <w:rPr>
                <w:rFonts w:ascii="Verdana" w:hAnsi="Verdana"/>
                <w:sz w:val="20"/>
                <w:szCs w:val="20"/>
              </w:rPr>
              <w:t>E3.10.11</w:t>
            </w:r>
          </w:p>
        </w:tc>
        <w:tc>
          <w:tcPr>
            <w:tcW w:w="4389" w:type="dxa"/>
            <w:tcBorders>
              <w:top w:val="single" w:sz="2" w:space="0" w:color="000000"/>
              <w:left w:val="single" w:sz="1" w:space="0" w:color="000000"/>
              <w:bottom w:val="single" w:sz="1" w:space="0" w:color="000000"/>
            </w:tcBorders>
            <w:shd w:val="clear" w:color="auto" w:fill="auto"/>
          </w:tcPr>
          <w:p w14:paraId="2B6B2795" w14:textId="798F45DC" w:rsidR="00571225" w:rsidRPr="00FE154A" w:rsidRDefault="00571225" w:rsidP="006D4C1E">
            <w:pPr>
              <w:spacing w:line="240" w:lineRule="auto"/>
              <w:rPr>
                <w:rFonts w:ascii="Verdana" w:hAnsi="Verdana"/>
                <w:sz w:val="20"/>
                <w:szCs w:val="20"/>
              </w:rPr>
            </w:pPr>
            <w:r w:rsidRPr="00FE154A">
              <w:rPr>
                <w:rFonts w:ascii="Verdana" w:hAnsi="Verdana"/>
                <w:sz w:val="20"/>
                <w:szCs w:val="20"/>
              </w:rPr>
              <w:t xml:space="preserve">Het interieur is afgewerkt met ronde hoeken en/of zachte materialen. </w:t>
            </w:r>
          </w:p>
        </w:tc>
        <w:tc>
          <w:tcPr>
            <w:tcW w:w="1150" w:type="dxa"/>
            <w:gridSpan w:val="3"/>
            <w:tcBorders>
              <w:top w:val="single" w:sz="2" w:space="0" w:color="000000"/>
              <w:left w:val="single" w:sz="1" w:space="0" w:color="000000"/>
              <w:bottom w:val="single" w:sz="1" w:space="0" w:color="000000"/>
            </w:tcBorders>
            <w:shd w:val="clear" w:color="auto" w:fill="auto"/>
          </w:tcPr>
          <w:p w14:paraId="48DA539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AC4FD1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22DB77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7E0869A" w14:textId="77777777" w:rsidTr="005A4612">
        <w:tc>
          <w:tcPr>
            <w:tcW w:w="1220" w:type="dxa"/>
            <w:tcBorders>
              <w:top w:val="single" w:sz="2" w:space="0" w:color="000000"/>
              <w:left w:val="single" w:sz="1" w:space="0" w:color="000000"/>
              <w:bottom w:val="single" w:sz="1" w:space="0" w:color="000000"/>
            </w:tcBorders>
            <w:shd w:val="clear" w:color="auto" w:fill="auto"/>
          </w:tcPr>
          <w:p w14:paraId="7229068B" w14:textId="0002E260" w:rsidR="00571225" w:rsidRPr="00FE154A" w:rsidRDefault="00571225" w:rsidP="006D4C1E">
            <w:pPr>
              <w:spacing w:line="240" w:lineRule="auto"/>
              <w:rPr>
                <w:rFonts w:ascii="Verdana" w:hAnsi="Verdana"/>
                <w:sz w:val="20"/>
                <w:szCs w:val="20"/>
              </w:rPr>
            </w:pPr>
            <w:r>
              <w:rPr>
                <w:rFonts w:ascii="Verdana" w:hAnsi="Verdana"/>
                <w:sz w:val="20"/>
                <w:szCs w:val="20"/>
              </w:rPr>
              <w:t>E3.10.12</w:t>
            </w:r>
          </w:p>
        </w:tc>
        <w:tc>
          <w:tcPr>
            <w:tcW w:w="4389" w:type="dxa"/>
            <w:tcBorders>
              <w:top w:val="single" w:sz="2" w:space="0" w:color="000000"/>
              <w:left w:val="single" w:sz="1" w:space="0" w:color="000000"/>
              <w:bottom w:val="single" w:sz="1" w:space="0" w:color="000000"/>
            </w:tcBorders>
            <w:shd w:val="clear" w:color="auto" w:fill="auto"/>
          </w:tcPr>
          <w:p w14:paraId="2AECEB19" w14:textId="3B4CD31E" w:rsidR="00571225" w:rsidRPr="00FE154A" w:rsidRDefault="00571225" w:rsidP="00DB709E">
            <w:pPr>
              <w:spacing w:line="240" w:lineRule="auto"/>
              <w:rPr>
                <w:rFonts w:ascii="Verdana" w:hAnsi="Verdana"/>
                <w:sz w:val="20"/>
                <w:szCs w:val="20"/>
              </w:rPr>
            </w:pPr>
            <w:r w:rsidRPr="00FE154A">
              <w:rPr>
                <w:rFonts w:ascii="Verdana" w:hAnsi="Verdana"/>
                <w:sz w:val="20"/>
                <w:szCs w:val="20"/>
              </w:rPr>
              <w:t>De verschillende aansluitingen zijn zo naadloos mogelijk afgedicht, zodanig dat alles goed en nat gereinigd kan worden.</w:t>
            </w:r>
          </w:p>
        </w:tc>
        <w:tc>
          <w:tcPr>
            <w:tcW w:w="1150" w:type="dxa"/>
            <w:gridSpan w:val="3"/>
            <w:tcBorders>
              <w:top w:val="single" w:sz="2" w:space="0" w:color="000000"/>
              <w:left w:val="single" w:sz="1" w:space="0" w:color="000000"/>
              <w:bottom w:val="single" w:sz="1" w:space="0" w:color="000000"/>
            </w:tcBorders>
            <w:shd w:val="clear" w:color="auto" w:fill="auto"/>
          </w:tcPr>
          <w:p w14:paraId="5E03E76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6D286D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58C713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4482CA52" w14:textId="77777777" w:rsidTr="005A4612">
        <w:tc>
          <w:tcPr>
            <w:tcW w:w="1220" w:type="dxa"/>
            <w:tcBorders>
              <w:top w:val="single" w:sz="2" w:space="0" w:color="000000"/>
              <w:left w:val="single" w:sz="1" w:space="0" w:color="000000"/>
              <w:bottom w:val="single" w:sz="1" w:space="0" w:color="000000"/>
            </w:tcBorders>
            <w:shd w:val="clear" w:color="auto" w:fill="auto"/>
          </w:tcPr>
          <w:p w14:paraId="5B989530" w14:textId="37A3731D" w:rsidR="00571225" w:rsidRPr="00FE154A" w:rsidRDefault="00571225" w:rsidP="006D4C1E">
            <w:pPr>
              <w:spacing w:line="240" w:lineRule="auto"/>
              <w:rPr>
                <w:rFonts w:ascii="Verdana" w:hAnsi="Verdana"/>
                <w:sz w:val="20"/>
                <w:szCs w:val="20"/>
              </w:rPr>
            </w:pPr>
            <w:r>
              <w:rPr>
                <w:rFonts w:ascii="Verdana" w:hAnsi="Verdana"/>
                <w:sz w:val="20"/>
                <w:szCs w:val="20"/>
              </w:rPr>
              <w:t>E3.10.13</w:t>
            </w:r>
          </w:p>
        </w:tc>
        <w:tc>
          <w:tcPr>
            <w:tcW w:w="4389" w:type="dxa"/>
            <w:tcBorders>
              <w:top w:val="single" w:sz="2" w:space="0" w:color="000000"/>
              <w:left w:val="single" w:sz="1" w:space="0" w:color="000000"/>
              <w:bottom w:val="single" w:sz="1" w:space="0" w:color="000000"/>
            </w:tcBorders>
            <w:shd w:val="clear" w:color="auto" w:fill="auto"/>
          </w:tcPr>
          <w:p w14:paraId="07A04B13" w14:textId="24CF1763" w:rsidR="00571225" w:rsidRPr="00FE154A" w:rsidRDefault="00571225" w:rsidP="006D4C1E">
            <w:pPr>
              <w:spacing w:line="240" w:lineRule="auto"/>
              <w:rPr>
                <w:rFonts w:ascii="Verdana" w:hAnsi="Verdana"/>
                <w:sz w:val="20"/>
                <w:szCs w:val="20"/>
              </w:rPr>
            </w:pPr>
            <w:r w:rsidRPr="00FE154A">
              <w:rPr>
                <w:rFonts w:ascii="Verdana" w:hAnsi="Verdana"/>
                <w:sz w:val="20"/>
                <w:szCs w:val="20"/>
              </w:rPr>
              <w:t>Tegen de scheidingswand in het patiënten-compartiment (binnenzijde) zijn twee (2) LED-richting</w:t>
            </w:r>
            <w:r>
              <w:rPr>
                <w:rFonts w:ascii="Verdana" w:hAnsi="Verdana"/>
                <w:sz w:val="20"/>
                <w:szCs w:val="20"/>
              </w:rPr>
              <w:t>aanwijzers en een LED-remlicht gemonteerd.</w:t>
            </w:r>
          </w:p>
        </w:tc>
        <w:tc>
          <w:tcPr>
            <w:tcW w:w="1150" w:type="dxa"/>
            <w:gridSpan w:val="3"/>
            <w:tcBorders>
              <w:top w:val="single" w:sz="2" w:space="0" w:color="000000"/>
              <w:left w:val="single" w:sz="1" w:space="0" w:color="000000"/>
              <w:bottom w:val="single" w:sz="1" w:space="0" w:color="000000"/>
            </w:tcBorders>
            <w:shd w:val="clear" w:color="auto" w:fill="auto"/>
          </w:tcPr>
          <w:p w14:paraId="2B6CDC5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A4CBCB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CEF545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01FA7E4D" w14:textId="77777777" w:rsidTr="005A4612">
        <w:tc>
          <w:tcPr>
            <w:tcW w:w="1220" w:type="dxa"/>
            <w:tcBorders>
              <w:top w:val="single" w:sz="2" w:space="0" w:color="000000"/>
              <w:left w:val="single" w:sz="1" w:space="0" w:color="000000"/>
              <w:bottom w:val="single" w:sz="1" w:space="0" w:color="000000"/>
            </w:tcBorders>
            <w:shd w:val="clear" w:color="auto" w:fill="auto"/>
          </w:tcPr>
          <w:p w14:paraId="68988148" w14:textId="00CE94C9" w:rsidR="00571225" w:rsidRPr="00FE154A" w:rsidRDefault="00571225" w:rsidP="006D4C1E">
            <w:pPr>
              <w:spacing w:line="240" w:lineRule="auto"/>
              <w:rPr>
                <w:rFonts w:ascii="Verdana" w:hAnsi="Verdana"/>
                <w:sz w:val="20"/>
                <w:szCs w:val="20"/>
              </w:rPr>
            </w:pPr>
            <w:r>
              <w:rPr>
                <w:rFonts w:ascii="Verdana" w:hAnsi="Verdana"/>
                <w:sz w:val="20"/>
                <w:szCs w:val="20"/>
              </w:rPr>
              <w:t>E3.10.14</w:t>
            </w:r>
          </w:p>
        </w:tc>
        <w:tc>
          <w:tcPr>
            <w:tcW w:w="4389" w:type="dxa"/>
            <w:tcBorders>
              <w:top w:val="single" w:sz="2" w:space="0" w:color="000000"/>
              <w:left w:val="single" w:sz="1" w:space="0" w:color="000000"/>
              <w:bottom w:val="single" w:sz="1" w:space="0" w:color="000000"/>
            </w:tcBorders>
            <w:shd w:val="clear" w:color="auto" w:fill="auto"/>
          </w:tcPr>
          <w:p w14:paraId="3DA48AA9" w14:textId="632E5BE4" w:rsidR="00571225" w:rsidRPr="00FE154A" w:rsidRDefault="00571225" w:rsidP="006D4C1E">
            <w:pPr>
              <w:spacing w:line="240" w:lineRule="auto"/>
              <w:rPr>
                <w:rFonts w:ascii="Verdana" w:hAnsi="Verdana"/>
                <w:sz w:val="20"/>
                <w:szCs w:val="20"/>
              </w:rPr>
            </w:pPr>
            <w:r w:rsidRPr="00FE154A">
              <w:rPr>
                <w:rFonts w:ascii="Verdana" w:hAnsi="Verdana"/>
                <w:sz w:val="20"/>
                <w:szCs w:val="20"/>
              </w:rPr>
              <w:t>De opdrac</w:t>
            </w:r>
            <w:r>
              <w:rPr>
                <w:rFonts w:ascii="Verdana" w:hAnsi="Verdana"/>
                <w:sz w:val="20"/>
                <w:szCs w:val="20"/>
              </w:rPr>
              <w:t>htgever levert twee opbergsystemen</w:t>
            </w:r>
            <w:r w:rsidRPr="00FE154A">
              <w:rPr>
                <w:rFonts w:ascii="Verdana" w:hAnsi="Verdana"/>
                <w:sz w:val="20"/>
                <w:szCs w:val="20"/>
              </w:rPr>
              <w:t xml:space="preserve"> </w:t>
            </w:r>
            <w:r>
              <w:rPr>
                <w:rFonts w:ascii="Verdana" w:hAnsi="Verdana"/>
                <w:sz w:val="20"/>
                <w:szCs w:val="20"/>
              </w:rPr>
              <w:t xml:space="preserve">t.b.v. het opbergen van helmen </w:t>
            </w:r>
            <w:r w:rsidRPr="00FE154A">
              <w:rPr>
                <w:rFonts w:ascii="Verdana" w:hAnsi="Verdana"/>
                <w:sz w:val="20"/>
                <w:szCs w:val="20"/>
              </w:rPr>
              <w:t>welke geschikt zijn voor helm Pacific R9K/2</w:t>
            </w:r>
            <w:r>
              <w:rPr>
                <w:rFonts w:ascii="Verdana" w:hAnsi="Verdana"/>
                <w:sz w:val="20"/>
                <w:szCs w:val="20"/>
              </w:rPr>
              <w:t>.</w:t>
            </w:r>
          </w:p>
        </w:tc>
        <w:tc>
          <w:tcPr>
            <w:tcW w:w="1150" w:type="dxa"/>
            <w:gridSpan w:val="3"/>
            <w:tcBorders>
              <w:top w:val="single" w:sz="2" w:space="0" w:color="000000"/>
              <w:left w:val="single" w:sz="1" w:space="0" w:color="000000"/>
              <w:bottom w:val="single" w:sz="1" w:space="0" w:color="000000"/>
            </w:tcBorders>
            <w:shd w:val="clear" w:color="auto" w:fill="auto"/>
          </w:tcPr>
          <w:p w14:paraId="6C6857A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9F673F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ECC62E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9A38F03" w14:textId="77777777" w:rsidTr="005A4612">
        <w:tc>
          <w:tcPr>
            <w:tcW w:w="1220" w:type="dxa"/>
            <w:tcBorders>
              <w:top w:val="single" w:sz="2" w:space="0" w:color="000000"/>
              <w:left w:val="single" w:sz="1" w:space="0" w:color="000000"/>
              <w:bottom w:val="single" w:sz="1" w:space="0" w:color="000000"/>
            </w:tcBorders>
            <w:shd w:val="clear" w:color="auto" w:fill="auto"/>
          </w:tcPr>
          <w:p w14:paraId="01CC0FBE" w14:textId="74E4379E" w:rsidR="00571225" w:rsidRPr="00FE154A" w:rsidRDefault="00571225" w:rsidP="006D4C1E">
            <w:pPr>
              <w:spacing w:line="240" w:lineRule="auto"/>
              <w:rPr>
                <w:rFonts w:ascii="Verdana" w:hAnsi="Verdana"/>
                <w:sz w:val="20"/>
                <w:szCs w:val="20"/>
              </w:rPr>
            </w:pPr>
            <w:r>
              <w:rPr>
                <w:rFonts w:ascii="Verdana" w:hAnsi="Verdana"/>
                <w:sz w:val="20"/>
                <w:szCs w:val="20"/>
              </w:rPr>
              <w:t>E3.10.15</w:t>
            </w:r>
          </w:p>
        </w:tc>
        <w:tc>
          <w:tcPr>
            <w:tcW w:w="4389" w:type="dxa"/>
            <w:tcBorders>
              <w:top w:val="single" w:sz="2" w:space="0" w:color="000000"/>
              <w:left w:val="single" w:sz="1" w:space="0" w:color="000000"/>
              <w:bottom w:val="single" w:sz="1" w:space="0" w:color="000000"/>
            </w:tcBorders>
            <w:shd w:val="clear" w:color="auto" w:fill="auto"/>
          </w:tcPr>
          <w:p w14:paraId="0C848F3F" w14:textId="340083F0" w:rsidR="00571225" w:rsidRPr="00FE154A" w:rsidRDefault="00571225" w:rsidP="006D4C1E">
            <w:pPr>
              <w:spacing w:line="240" w:lineRule="auto"/>
              <w:rPr>
                <w:rFonts w:ascii="Verdana" w:hAnsi="Verdana"/>
                <w:sz w:val="20"/>
                <w:szCs w:val="20"/>
              </w:rPr>
            </w:pPr>
            <w:r>
              <w:rPr>
                <w:rFonts w:ascii="Verdana" w:hAnsi="Verdana"/>
                <w:sz w:val="20"/>
                <w:szCs w:val="20"/>
              </w:rPr>
              <w:t>Het plafond is voorgevormd en rondom</w:t>
            </w:r>
            <w:r w:rsidRPr="00FE154A">
              <w:rPr>
                <w:rFonts w:ascii="Verdana" w:hAnsi="Verdana"/>
                <w:sz w:val="20"/>
                <w:szCs w:val="20"/>
              </w:rPr>
              <w:t xml:space="preserve"> voorzien van geïntegreerde handgrepen langs de positie van de brancard. De airco uitstroomopeningen is rondom geïntegreerd in het voorgevormde plafond.</w:t>
            </w:r>
          </w:p>
        </w:tc>
        <w:tc>
          <w:tcPr>
            <w:tcW w:w="1150" w:type="dxa"/>
            <w:gridSpan w:val="3"/>
            <w:tcBorders>
              <w:top w:val="single" w:sz="2" w:space="0" w:color="000000"/>
              <w:left w:val="single" w:sz="1" w:space="0" w:color="000000"/>
              <w:bottom w:val="single" w:sz="1" w:space="0" w:color="000000"/>
            </w:tcBorders>
            <w:shd w:val="clear" w:color="auto" w:fill="auto"/>
          </w:tcPr>
          <w:p w14:paraId="5478163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DF9D06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3BD20E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4108E00C" w14:textId="77777777" w:rsidTr="005A4612">
        <w:tc>
          <w:tcPr>
            <w:tcW w:w="1220" w:type="dxa"/>
            <w:tcBorders>
              <w:top w:val="single" w:sz="2" w:space="0" w:color="000000"/>
              <w:left w:val="single" w:sz="1" w:space="0" w:color="000000"/>
              <w:bottom w:val="single" w:sz="1" w:space="0" w:color="000000"/>
            </w:tcBorders>
            <w:shd w:val="clear" w:color="auto" w:fill="auto"/>
          </w:tcPr>
          <w:p w14:paraId="72B24B2A" w14:textId="2AE83D7F" w:rsidR="00571225" w:rsidRPr="00FE154A" w:rsidRDefault="00571225" w:rsidP="006D4C1E">
            <w:pPr>
              <w:spacing w:line="240" w:lineRule="auto"/>
              <w:rPr>
                <w:rFonts w:ascii="Verdana" w:hAnsi="Verdana"/>
                <w:sz w:val="20"/>
                <w:szCs w:val="20"/>
              </w:rPr>
            </w:pPr>
            <w:r>
              <w:rPr>
                <w:rFonts w:ascii="Verdana" w:hAnsi="Verdana"/>
                <w:sz w:val="20"/>
                <w:szCs w:val="20"/>
              </w:rPr>
              <w:t>E3.10.16</w:t>
            </w:r>
          </w:p>
        </w:tc>
        <w:tc>
          <w:tcPr>
            <w:tcW w:w="4389" w:type="dxa"/>
            <w:tcBorders>
              <w:top w:val="single" w:sz="2" w:space="0" w:color="000000"/>
              <w:left w:val="single" w:sz="1" w:space="0" w:color="000000"/>
              <w:bottom w:val="single" w:sz="1" w:space="0" w:color="000000"/>
            </w:tcBorders>
            <w:shd w:val="clear" w:color="auto" w:fill="auto"/>
          </w:tcPr>
          <w:p w14:paraId="3CFA8BBC" w14:textId="55AB573D" w:rsidR="00571225" w:rsidRPr="00FE154A" w:rsidRDefault="00571225" w:rsidP="006D4C1E">
            <w:pPr>
              <w:spacing w:line="240" w:lineRule="auto"/>
              <w:rPr>
                <w:rFonts w:ascii="Verdana" w:hAnsi="Verdana"/>
                <w:sz w:val="20"/>
                <w:szCs w:val="20"/>
              </w:rPr>
            </w:pPr>
            <w:r w:rsidRPr="00FE154A">
              <w:rPr>
                <w:rFonts w:ascii="Verdana" w:hAnsi="Verdana"/>
                <w:sz w:val="20"/>
                <w:szCs w:val="20"/>
              </w:rPr>
              <w:t>Het patiënten-compartiment is aan het hoofdeinde van de brancard voorzien van een opklapbare stoel voor de verpleegkundige met driepuntsgordel.</w:t>
            </w:r>
          </w:p>
        </w:tc>
        <w:tc>
          <w:tcPr>
            <w:tcW w:w="1150" w:type="dxa"/>
            <w:gridSpan w:val="3"/>
            <w:tcBorders>
              <w:top w:val="single" w:sz="2" w:space="0" w:color="000000"/>
              <w:left w:val="single" w:sz="1" w:space="0" w:color="000000"/>
              <w:bottom w:val="single" w:sz="1" w:space="0" w:color="000000"/>
            </w:tcBorders>
            <w:shd w:val="clear" w:color="auto" w:fill="auto"/>
          </w:tcPr>
          <w:p w14:paraId="72CF805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D7B69AA"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291738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16C5A2F" w14:textId="77777777" w:rsidTr="005A4612">
        <w:tc>
          <w:tcPr>
            <w:tcW w:w="1220" w:type="dxa"/>
            <w:tcBorders>
              <w:top w:val="single" w:sz="2" w:space="0" w:color="000000"/>
              <w:left w:val="single" w:sz="1" w:space="0" w:color="000000"/>
              <w:bottom w:val="single" w:sz="1" w:space="0" w:color="000000"/>
            </w:tcBorders>
            <w:shd w:val="clear" w:color="auto" w:fill="auto"/>
          </w:tcPr>
          <w:p w14:paraId="0C881171" w14:textId="62665C53" w:rsidR="00571225" w:rsidRPr="00FE154A" w:rsidRDefault="00571225" w:rsidP="006D4C1E">
            <w:pPr>
              <w:spacing w:line="240" w:lineRule="auto"/>
              <w:rPr>
                <w:rFonts w:ascii="Verdana" w:hAnsi="Verdana"/>
                <w:sz w:val="20"/>
                <w:szCs w:val="20"/>
              </w:rPr>
            </w:pPr>
            <w:r>
              <w:rPr>
                <w:rFonts w:ascii="Verdana" w:hAnsi="Verdana"/>
                <w:sz w:val="20"/>
                <w:szCs w:val="20"/>
              </w:rPr>
              <w:t>E3.10.17</w:t>
            </w:r>
          </w:p>
        </w:tc>
        <w:tc>
          <w:tcPr>
            <w:tcW w:w="4389" w:type="dxa"/>
            <w:tcBorders>
              <w:top w:val="single" w:sz="2" w:space="0" w:color="000000"/>
              <w:left w:val="single" w:sz="1" w:space="0" w:color="000000"/>
              <w:bottom w:val="single" w:sz="1" w:space="0" w:color="000000"/>
            </w:tcBorders>
            <w:shd w:val="clear" w:color="auto" w:fill="auto"/>
          </w:tcPr>
          <w:p w14:paraId="2EC748D3" w14:textId="77777777" w:rsidR="00571225" w:rsidRPr="00FE154A" w:rsidRDefault="00571225" w:rsidP="006D4C1E">
            <w:pPr>
              <w:spacing w:line="240" w:lineRule="auto"/>
              <w:rPr>
                <w:rFonts w:ascii="Verdana" w:hAnsi="Verdana"/>
                <w:sz w:val="20"/>
                <w:szCs w:val="20"/>
              </w:rPr>
            </w:pPr>
            <w:r w:rsidRPr="00FE154A">
              <w:rPr>
                <w:rFonts w:ascii="Verdana" w:hAnsi="Verdana"/>
                <w:sz w:val="20"/>
                <w:szCs w:val="20"/>
              </w:rPr>
              <w:t xml:space="preserve">Het compartiment is naast de patiënt voorzien van een stoel met M1 certificaat. </w:t>
            </w:r>
          </w:p>
          <w:p w14:paraId="2E418538" w14:textId="77777777" w:rsidR="00571225" w:rsidRPr="00FE154A" w:rsidRDefault="00571225" w:rsidP="006D4C1E">
            <w:pPr>
              <w:spacing w:line="240" w:lineRule="auto"/>
              <w:rPr>
                <w:rFonts w:ascii="Verdana" w:hAnsi="Verdana"/>
                <w:sz w:val="20"/>
                <w:szCs w:val="20"/>
              </w:rPr>
            </w:pPr>
            <w:r w:rsidRPr="00FE154A">
              <w:rPr>
                <w:rFonts w:ascii="Verdana" w:hAnsi="Verdana"/>
                <w:sz w:val="20"/>
                <w:szCs w:val="20"/>
              </w:rPr>
              <w:t xml:space="preserve">Deze stoel is voorzien van een in hoogte verstelbare hoofdsteun en </w:t>
            </w:r>
            <w:proofErr w:type="spellStart"/>
            <w:r w:rsidRPr="00FE154A">
              <w:rPr>
                <w:rFonts w:ascii="Verdana" w:hAnsi="Verdana"/>
                <w:sz w:val="20"/>
                <w:szCs w:val="20"/>
              </w:rPr>
              <w:t>driepunts</w:t>
            </w:r>
            <w:proofErr w:type="spellEnd"/>
            <w:r w:rsidRPr="00FE154A">
              <w:rPr>
                <w:rFonts w:ascii="Verdana" w:hAnsi="Verdana"/>
                <w:sz w:val="20"/>
                <w:szCs w:val="20"/>
              </w:rPr>
              <w:t>-veiligheidsgordel en is inclusief opklapbare armleuning. De basis waarop de stoel op is gemonteerd, loopt naar beneden toe schuin af, zodat er extra ruimte op vloerniveau wordt gecreëerd.</w:t>
            </w:r>
          </w:p>
          <w:p w14:paraId="5B11D0CD" w14:textId="22A08286" w:rsidR="00571225" w:rsidRPr="00FE154A" w:rsidRDefault="00571225" w:rsidP="00451A40">
            <w:pPr>
              <w:spacing w:line="240" w:lineRule="auto"/>
              <w:rPr>
                <w:rFonts w:ascii="Verdana" w:hAnsi="Verdana"/>
                <w:sz w:val="20"/>
                <w:szCs w:val="20"/>
              </w:rPr>
            </w:pPr>
            <w:r w:rsidRPr="00FE154A">
              <w:rPr>
                <w:rFonts w:ascii="Verdana" w:hAnsi="Verdana"/>
                <w:sz w:val="20"/>
                <w:szCs w:val="20"/>
              </w:rPr>
              <w:t>De exacte plaats zal in nader overleg bepaald worden.</w:t>
            </w:r>
          </w:p>
        </w:tc>
        <w:tc>
          <w:tcPr>
            <w:tcW w:w="1150" w:type="dxa"/>
            <w:gridSpan w:val="3"/>
            <w:tcBorders>
              <w:top w:val="single" w:sz="2" w:space="0" w:color="000000"/>
              <w:left w:val="single" w:sz="1" w:space="0" w:color="000000"/>
              <w:bottom w:val="single" w:sz="1" w:space="0" w:color="000000"/>
            </w:tcBorders>
            <w:shd w:val="clear" w:color="auto" w:fill="auto"/>
          </w:tcPr>
          <w:p w14:paraId="55841D8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86D310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FFE14B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9204EAE" w14:textId="77777777" w:rsidTr="005A4612">
        <w:tc>
          <w:tcPr>
            <w:tcW w:w="1220" w:type="dxa"/>
            <w:tcBorders>
              <w:top w:val="single" w:sz="2" w:space="0" w:color="000000"/>
              <w:left w:val="single" w:sz="1" w:space="0" w:color="000000"/>
              <w:bottom w:val="single" w:sz="1" w:space="0" w:color="000000"/>
            </w:tcBorders>
            <w:shd w:val="clear" w:color="auto" w:fill="auto"/>
          </w:tcPr>
          <w:p w14:paraId="64CCAA65" w14:textId="022FC442" w:rsidR="00571225" w:rsidRPr="00FE154A" w:rsidRDefault="00571225" w:rsidP="006D4C1E">
            <w:pPr>
              <w:spacing w:line="240" w:lineRule="auto"/>
              <w:rPr>
                <w:rFonts w:ascii="Verdana" w:hAnsi="Verdana"/>
                <w:sz w:val="20"/>
                <w:szCs w:val="20"/>
              </w:rPr>
            </w:pPr>
            <w:r>
              <w:rPr>
                <w:rFonts w:ascii="Verdana" w:hAnsi="Verdana"/>
                <w:sz w:val="20"/>
                <w:szCs w:val="20"/>
              </w:rPr>
              <w:t>E3.10.18</w:t>
            </w:r>
          </w:p>
        </w:tc>
        <w:tc>
          <w:tcPr>
            <w:tcW w:w="4389" w:type="dxa"/>
            <w:tcBorders>
              <w:top w:val="single" w:sz="2" w:space="0" w:color="000000"/>
              <w:left w:val="single" w:sz="1" w:space="0" w:color="000000"/>
              <w:bottom w:val="single" w:sz="1" w:space="0" w:color="000000"/>
            </w:tcBorders>
            <w:shd w:val="clear" w:color="auto" w:fill="auto"/>
          </w:tcPr>
          <w:p w14:paraId="1AB1BF22" w14:textId="043706B6" w:rsidR="00571225" w:rsidRPr="00FE154A" w:rsidRDefault="00571225" w:rsidP="006D4C1E">
            <w:pPr>
              <w:spacing w:line="240" w:lineRule="auto"/>
              <w:rPr>
                <w:rFonts w:ascii="Verdana" w:hAnsi="Verdana"/>
                <w:sz w:val="20"/>
                <w:szCs w:val="20"/>
              </w:rPr>
            </w:pPr>
            <w:r w:rsidRPr="00FE154A">
              <w:rPr>
                <w:rFonts w:ascii="Verdana" w:hAnsi="Verdana"/>
                <w:sz w:val="20"/>
                <w:szCs w:val="20"/>
              </w:rPr>
              <w:t xml:space="preserve">Er dient nabij de kast / het bankje rechts achterin een twee puntgordel gemonteerd te worden t.b.v. het fixeren van een rollator, koffer of andere bagage. </w:t>
            </w:r>
          </w:p>
        </w:tc>
        <w:tc>
          <w:tcPr>
            <w:tcW w:w="1150" w:type="dxa"/>
            <w:gridSpan w:val="3"/>
            <w:tcBorders>
              <w:top w:val="single" w:sz="2" w:space="0" w:color="000000"/>
              <w:left w:val="single" w:sz="1" w:space="0" w:color="000000"/>
              <w:bottom w:val="single" w:sz="1" w:space="0" w:color="000000"/>
            </w:tcBorders>
            <w:shd w:val="clear" w:color="auto" w:fill="auto"/>
          </w:tcPr>
          <w:p w14:paraId="2FFE380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6B8DCC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CFAB5E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05CA6654" w14:textId="77777777" w:rsidTr="005A4612">
        <w:tc>
          <w:tcPr>
            <w:tcW w:w="1220" w:type="dxa"/>
            <w:tcBorders>
              <w:top w:val="single" w:sz="2" w:space="0" w:color="000000"/>
              <w:left w:val="single" w:sz="1" w:space="0" w:color="000000"/>
              <w:bottom w:val="single" w:sz="1" w:space="0" w:color="000000"/>
            </w:tcBorders>
            <w:shd w:val="clear" w:color="auto" w:fill="auto"/>
          </w:tcPr>
          <w:p w14:paraId="67775029" w14:textId="501E4571" w:rsidR="00571225" w:rsidRPr="00FE154A" w:rsidRDefault="00571225" w:rsidP="006D4C1E">
            <w:pPr>
              <w:spacing w:line="240" w:lineRule="auto"/>
              <w:rPr>
                <w:rFonts w:ascii="Verdana" w:hAnsi="Verdana"/>
                <w:sz w:val="20"/>
                <w:szCs w:val="20"/>
              </w:rPr>
            </w:pPr>
            <w:r>
              <w:rPr>
                <w:rFonts w:ascii="Verdana" w:hAnsi="Verdana" w:cs="Verdana"/>
                <w:kern w:val="1"/>
                <w:sz w:val="20"/>
                <w:szCs w:val="20"/>
                <w:lang w:eastAsia="hi-IN" w:bidi="hi-IN"/>
              </w:rPr>
              <w:t>E3.10.19</w:t>
            </w:r>
          </w:p>
        </w:tc>
        <w:tc>
          <w:tcPr>
            <w:tcW w:w="4389" w:type="dxa"/>
            <w:tcBorders>
              <w:top w:val="single" w:sz="2" w:space="0" w:color="000000"/>
              <w:left w:val="single" w:sz="1" w:space="0" w:color="000000"/>
              <w:bottom w:val="single" w:sz="1" w:space="0" w:color="000000"/>
            </w:tcBorders>
            <w:shd w:val="clear" w:color="auto" w:fill="auto"/>
          </w:tcPr>
          <w:p w14:paraId="05525A20" w14:textId="1DFDFF23" w:rsidR="00571225" w:rsidRPr="00FE154A" w:rsidRDefault="00571225" w:rsidP="006D4C1E">
            <w:pPr>
              <w:spacing w:line="240" w:lineRule="auto"/>
              <w:rPr>
                <w:rFonts w:ascii="Verdana" w:hAnsi="Verdana"/>
                <w:sz w:val="20"/>
                <w:szCs w:val="20"/>
              </w:rPr>
            </w:pPr>
            <w:r w:rsidRPr="00FE154A">
              <w:rPr>
                <w:rFonts w:ascii="Verdana" w:hAnsi="Verdana" w:cs="Verdana"/>
                <w:kern w:val="1"/>
                <w:sz w:val="20"/>
                <w:szCs w:val="20"/>
                <w:lang w:eastAsia="hi-IN" w:bidi="hi-IN"/>
              </w:rPr>
              <w:t>In de lengterichting langs het dak is over de volledige lengte van het patiënten-compartiment een handgreep aangebracht.</w:t>
            </w:r>
            <w:r>
              <w:rPr>
                <w:rFonts w:ascii="Verdana" w:hAnsi="Verdana" w:cs="Verdana"/>
                <w:kern w:val="1"/>
                <w:sz w:val="20"/>
                <w:szCs w:val="20"/>
                <w:lang w:eastAsia="hi-IN" w:bidi="hi-IN"/>
              </w:rPr>
              <w:t xml:space="preserve"> Deze handgreep is verlicht met een LED-strip</w:t>
            </w:r>
          </w:p>
        </w:tc>
        <w:tc>
          <w:tcPr>
            <w:tcW w:w="1150" w:type="dxa"/>
            <w:gridSpan w:val="3"/>
            <w:tcBorders>
              <w:top w:val="single" w:sz="2" w:space="0" w:color="000000"/>
              <w:left w:val="single" w:sz="1" w:space="0" w:color="000000"/>
              <w:bottom w:val="single" w:sz="1" w:space="0" w:color="000000"/>
            </w:tcBorders>
            <w:shd w:val="clear" w:color="auto" w:fill="auto"/>
          </w:tcPr>
          <w:p w14:paraId="4358214A"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701FF6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2B0055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8CA3610" w14:textId="77777777" w:rsidTr="005A4612">
        <w:tc>
          <w:tcPr>
            <w:tcW w:w="1220" w:type="dxa"/>
            <w:tcBorders>
              <w:top w:val="single" w:sz="2" w:space="0" w:color="000000"/>
              <w:left w:val="single" w:sz="1" w:space="0" w:color="000000"/>
              <w:bottom w:val="single" w:sz="1" w:space="0" w:color="000000"/>
            </w:tcBorders>
            <w:shd w:val="clear" w:color="auto" w:fill="auto"/>
          </w:tcPr>
          <w:p w14:paraId="40C45811" w14:textId="716E19D8" w:rsidR="00571225" w:rsidRPr="00FE154A" w:rsidRDefault="00571225" w:rsidP="006D4C1E">
            <w:pPr>
              <w:spacing w:line="240" w:lineRule="auto"/>
              <w:rPr>
                <w:rFonts w:ascii="Verdana" w:hAnsi="Verdana"/>
                <w:sz w:val="20"/>
                <w:szCs w:val="20"/>
              </w:rPr>
            </w:pPr>
            <w:r>
              <w:rPr>
                <w:rFonts w:ascii="Verdana" w:hAnsi="Verdana" w:cs="Verdana"/>
                <w:kern w:val="1"/>
                <w:sz w:val="20"/>
                <w:szCs w:val="20"/>
                <w:lang w:eastAsia="hi-IN" w:bidi="hi-IN"/>
              </w:rPr>
              <w:t>E3.10.20</w:t>
            </w:r>
          </w:p>
        </w:tc>
        <w:tc>
          <w:tcPr>
            <w:tcW w:w="4389" w:type="dxa"/>
            <w:tcBorders>
              <w:top w:val="single" w:sz="2" w:space="0" w:color="000000"/>
              <w:left w:val="single" w:sz="1" w:space="0" w:color="000000"/>
              <w:bottom w:val="single" w:sz="1" w:space="0" w:color="000000"/>
            </w:tcBorders>
            <w:shd w:val="clear" w:color="auto" w:fill="auto"/>
          </w:tcPr>
          <w:p w14:paraId="332C39E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patiënten-compartiment is op de volgende plaatsen voorzien van handgrepen voor zowel de patiënt als de verpleegkundige, waarvan de exacte plaats en uitvoering in nader overleg zal worden bepaald:</w:t>
            </w:r>
          </w:p>
          <w:p w14:paraId="42B50551" w14:textId="77777777" w:rsidR="00571225" w:rsidRDefault="00571225" w:rsidP="00451A40">
            <w:pPr>
              <w:pStyle w:val="Lijstalinea"/>
              <w:numPr>
                <w:ilvl w:val="0"/>
                <w:numId w:val="32"/>
              </w:numPr>
              <w:tabs>
                <w:tab w:val="left" w:pos="239"/>
              </w:tabs>
              <w:spacing w:line="240" w:lineRule="auto"/>
              <w:ind w:left="239" w:hanging="284"/>
              <w:rPr>
                <w:rFonts w:ascii="Verdana" w:hAnsi="Verdana"/>
                <w:sz w:val="20"/>
                <w:szCs w:val="20"/>
                <w:lang w:eastAsia="hi-IN" w:bidi="hi-IN"/>
              </w:rPr>
            </w:pPr>
            <w:r w:rsidRPr="00FE154A">
              <w:rPr>
                <w:rFonts w:ascii="Verdana" w:hAnsi="Verdana"/>
                <w:sz w:val="20"/>
                <w:szCs w:val="20"/>
                <w:lang w:eastAsia="hi-IN" w:bidi="hi-IN"/>
              </w:rPr>
              <w:t>één (1) handgreep naast de verpleegkundige stoel rechts</w:t>
            </w:r>
            <w:r>
              <w:rPr>
                <w:rFonts w:ascii="Verdana" w:hAnsi="Verdana"/>
                <w:sz w:val="20"/>
                <w:szCs w:val="20"/>
                <w:lang w:eastAsia="hi-IN" w:bidi="hi-IN"/>
              </w:rPr>
              <w:t>, verlicht</w:t>
            </w:r>
            <w:r w:rsidRPr="00FE154A">
              <w:rPr>
                <w:rFonts w:ascii="Verdana" w:hAnsi="Verdana"/>
                <w:sz w:val="20"/>
                <w:szCs w:val="20"/>
                <w:lang w:eastAsia="hi-IN" w:bidi="hi-IN"/>
              </w:rPr>
              <w:t>;</w:t>
            </w:r>
          </w:p>
          <w:p w14:paraId="3599BE15" w14:textId="77777777" w:rsidR="00571225" w:rsidRPr="00451A40" w:rsidRDefault="00571225" w:rsidP="00451A40">
            <w:pPr>
              <w:pStyle w:val="Lijstalinea"/>
              <w:numPr>
                <w:ilvl w:val="0"/>
                <w:numId w:val="32"/>
              </w:numPr>
              <w:tabs>
                <w:tab w:val="left" w:pos="239"/>
              </w:tabs>
              <w:spacing w:line="240" w:lineRule="auto"/>
              <w:ind w:left="239" w:hanging="284"/>
              <w:rPr>
                <w:rFonts w:ascii="Verdana" w:hAnsi="Verdana"/>
                <w:sz w:val="20"/>
                <w:szCs w:val="20"/>
                <w:lang w:eastAsia="hi-IN" w:bidi="hi-IN"/>
              </w:rPr>
            </w:pPr>
            <w:r w:rsidRPr="00451A40">
              <w:rPr>
                <w:rFonts w:ascii="Verdana" w:hAnsi="Verdana"/>
                <w:sz w:val="20"/>
                <w:szCs w:val="20"/>
                <w:lang w:eastAsia="hi-IN" w:bidi="hi-IN"/>
              </w:rPr>
              <w:t>één (1) handgreep naast de patiënt, nader te bepalen</w:t>
            </w:r>
            <w:r>
              <w:rPr>
                <w:rFonts w:ascii="Verdana" w:hAnsi="Verdana"/>
                <w:sz w:val="20"/>
                <w:szCs w:val="20"/>
                <w:lang w:eastAsia="hi-IN" w:bidi="hi-IN"/>
              </w:rPr>
              <w:t>, verlicht</w:t>
            </w:r>
            <w:r w:rsidRPr="00451A40">
              <w:rPr>
                <w:rFonts w:ascii="Verdana" w:hAnsi="Verdana"/>
                <w:sz w:val="20"/>
                <w:szCs w:val="20"/>
                <w:lang w:eastAsia="hi-IN" w:bidi="hi-IN"/>
              </w:rPr>
              <w:t>;</w:t>
            </w:r>
          </w:p>
          <w:p w14:paraId="661DF44F" w14:textId="77777777" w:rsidR="00571225" w:rsidRDefault="00571225" w:rsidP="006D4C1E">
            <w:pPr>
              <w:pStyle w:val="Lijstalinea"/>
              <w:numPr>
                <w:ilvl w:val="0"/>
                <w:numId w:val="32"/>
              </w:numPr>
              <w:tabs>
                <w:tab w:val="left" w:pos="239"/>
              </w:tabs>
              <w:spacing w:line="240" w:lineRule="auto"/>
              <w:ind w:hanging="720"/>
              <w:rPr>
                <w:rFonts w:ascii="Verdana" w:hAnsi="Verdana"/>
                <w:sz w:val="20"/>
                <w:szCs w:val="20"/>
                <w:lang w:eastAsia="hi-IN" w:bidi="hi-IN"/>
              </w:rPr>
            </w:pPr>
            <w:r w:rsidRPr="00FE154A">
              <w:rPr>
                <w:rFonts w:ascii="Verdana" w:hAnsi="Verdana"/>
                <w:sz w:val="20"/>
                <w:szCs w:val="20"/>
                <w:lang w:eastAsia="hi-IN" w:bidi="hi-IN"/>
              </w:rPr>
              <w:t>één (1) handgreep naast de zijdeur</w:t>
            </w:r>
            <w:r>
              <w:rPr>
                <w:rFonts w:ascii="Verdana" w:hAnsi="Verdana"/>
                <w:sz w:val="20"/>
                <w:szCs w:val="20"/>
                <w:lang w:eastAsia="hi-IN" w:bidi="hi-IN"/>
              </w:rPr>
              <w:t>,</w:t>
            </w:r>
          </w:p>
          <w:p w14:paraId="26325BE2" w14:textId="77777777" w:rsidR="00571225" w:rsidRPr="00FE154A" w:rsidRDefault="00571225" w:rsidP="00451A40">
            <w:pPr>
              <w:pStyle w:val="Lijstalinea"/>
              <w:tabs>
                <w:tab w:val="left" w:pos="239"/>
              </w:tabs>
              <w:spacing w:line="240" w:lineRule="auto"/>
              <w:ind w:hanging="494"/>
              <w:rPr>
                <w:rFonts w:ascii="Verdana" w:hAnsi="Verdana"/>
                <w:sz w:val="20"/>
                <w:szCs w:val="20"/>
                <w:lang w:eastAsia="hi-IN" w:bidi="hi-IN"/>
              </w:rPr>
            </w:pPr>
            <w:r>
              <w:rPr>
                <w:rFonts w:ascii="Verdana" w:hAnsi="Verdana"/>
                <w:sz w:val="20"/>
                <w:szCs w:val="20"/>
                <w:lang w:eastAsia="hi-IN" w:bidi="hi-IN"/>
              </w:rPr>
              <w:t>verlicht</w:t>
            </w:r>
            <w:r w:rsidRPr="00FE154A">
              <w:rPr>
                <w:rFonts w:ascii="Verdana" w:hAnsi="Verdana"/>
                <w:sz w:val="20"/>
                <w:szCs w:val="20"/>
                <w:lang w:eastAsia="hi-IN" w:bidi="hi-IN"/>
              </w:rPr>
              <w:t>;</w:t>
            </w:r>
          </w:p>
          <w:p w14:paraId="74FBB721" w14:textId="77777777" w:rsidR="00571225" w:rsidRPr="00FE154A" w:rsidRDefault="00571225" w:rsidP="00451A40">
            <w:pPr>
              <w:pStyle w:val="Lijstalinea"/>
              <w:numPr>
                <w:ilvl w:val="0"/>
                <w:numId w:val="32"/>
              </w:numPr>
              <w:tabs>
                <w:tab w:val="left" w:pos="239"/>
              </w:tabs>
              <w:spacing w:line="240" w:lineRule="auto"/>
              <w:ind w:left="226" w:hanging="226"/>
              <w:rPr>
                <w:rFonts w:ascii="Verdana" w:hAnsi="Verdana"/>
                <w:sz w:val="20"/>
                <w:szCs w:val="20"/>
                <w:lang w:eastAsia="hi-IN" w:bidi="hi-IN"/>
              </w:rPr>
            </w:pPr>
            <w:r w:rsidRPr="00FE154A">
              <w:rPr>
                <w:rFonts w:ascii="Verdana" w:hAnsi="Verdana"/>
                <w:sz w:val="20"/>
                <w:szCs w:val="20"/>
                <w:lang w:eastAsia="hi-IN" w:bidi="hi-IN"/>
              </w:rPr>
              <w:t>één (1) handgreep naast de achterdeur</w:t>
            </w:r>
            <w:r>
              <w:rPr>
                <w:rFonts w:ascii="Verdana" w:hAnsi="Verdana"/>
                <w:sz w:val="20"/>
                <w:szCs w:val="20"/>
                <w:lang w:eastAsia="hi-IN" w:bidi="hi-IN"/>
              </w:rPr>
              <w:t>, verlicht;</w:t>
            </w:r>
          </w:p>
          <w:p w14:paraId="77AD5882" w14:textId="77777777" w:rsidR="00571225" w:rsidRPr="00FE154A" w:rsidRDefault="00571225" w:rsidP="006D4C1E">
            <w:pPr>
              <w:pStyle w:val="Lijstalinea"/>
              <w:numPr>
                <w:ilvl w:val="0"/>
                <w:numId w:val="32"/>
              </w:numPr>
              <w:tabs>
                <w:tab w:val="left" w:pos="239"/>
              </w:tabs>
              <w:spacing w:line="240" w:lineRule="auto"/>
              <w:ind w:left="239" w:hanging="239"/>
              <w:rPr>
                <w:rFonts w:ascii="Verdana" w:hAnsi="Verdana"/>
                <w:sz w:val="20"/>
                <w:szCs w:val="20"/>
                <w:lang w:eastAsia="hi-IN" w:bidi="hi-IN"/>
              </w:rPr>
            </w:pPr>
            <w:r w:rsidRPr="00FE154A">
              <w:rPr>
                <w:rFonts w:ascii="Verdana" w:hAnsi="Verdana"/>
                <w:sz w:val="20"/>
                <w:szCs w:val="20"/>
                <w:lang w:eastAsia="hi-IN" w:bidi="hi-IN"/>
              </w:rPr>
              <w:t>één (1) handgreep naast het rechter voorportier.</w:t>
            </w:r>
          </w:p>
          <w:p w14:paraId="47735CD1" w14:textId="5029663E" w:rsidR="00571225" w:rsidRPr="00FE154A" w:rsidRDefault="00571225" w:rsidP="006D4C1E">
            <w:pPr>
              <w:spacing w:line="240" w:lineRule="auto"/>
              <w:rPr>
                <w:rFonts w:ascii="Verdana" w:hAnsi="Verdana"/>
                <w:strike/>
                <w:sz w:val="20"/>
                <w:szCs w:val="20"/>
              </w:rPr>
            </w:pPr>
            <w:r w:rsidRPr="00451A40">
              <w:rPr>
                <w:rFonts w:ascii="Verdana" w:hAnsi="Verdana"/>
                <w:sz w:val="20"/>
                <w:szCs w:val="20"/>
                <w:lang w:eastAsia="hi-IN" w:bidi="hi-IN"/>
              </w:rPr>
              <w:t>één (1) handgreep op de achterdeur bijrijderskant</w:t>
            </w:r>
            <w:r>
              <w:rPr>
                <w:rFonts w:ascii="Verdana" w:hAnsi="Verdana"/>
                <w:sz w:val="20"/>
                <w:szCs w:val="20"/>
                <w:lang w:eastAsia="hi-IN" w:bidi="hi-IN"/>
              </w:rPr>
              <w:t>.</w:t>
            </w:r>
          </w:p>
        </w:tc>
        <w:tc>
          <w:tcPr>
            <w:tcW w:w="1150" w:type="dxa"/>
            <w:gridSpan w:val="3"/>
            <w:tcBorders>
              <w:top w:val="single" w:sz="2" w:space="0" w:color="000000"/>
              <w:left w:val="single" w:sz="1" w:space="0" w:color="000000"/>
              <w:bottom w:val="single" w:sz="1" w:space="0" w:color="000000"/>
            </w:tcBorders>
            <w:shd w:val="clear" w:color="auto" w:fill="auto"/>
          </w:tcPr>
          <w:p w14:paraId="2FBC933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067B3C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5682E6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685D1660" w14:textId="77777777" w:rsidTr="005A4612">
        <w:tc>
          <w:tcPr>
            <w:tcW w:w="1220" w:type="dxa"/>
            <w:tcBorders>
              <w:top w:val="single" w:sz="2" w:space="0" w:color="000000"/>
              <w:left w:val="single" w:sz="1" w:space="0" w:color="000000"/>
              <w:bottom w:val="single" w:sz="1" w:space="0" w:color="000000"/>
            </w:tcBorders>
            <w:shd w:val="clear" w:color="auto" w:fill="auto"/>
          </w:tcPr>
          <w:p w14:paraId="2088C035" w14:textId="15802C15"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w:t>
            </w:r>
            <w:r w:rsidR="0061599D">
              <w:rPr>
                <w:rFonts w:ascii="Verdana" w:hAnsi="Verdana" w:cs="Verdana"/>
                <w:kern w:val="1"/>
                <w:sz w:val="20"/>
                <w:szCs w:val="20"/>
                <w:lang w:eastAsia="hi-IN" w:bidi="hi-IN"/>
              </w:rPr>
              <w:t>1</w:t>
            </w:r>
          </w:p>
        </w:tc>
        <w:tc>
          <w:tcPr>
            <w:tcW w:w="4389" w:type="dxa"/>
            <w:tcBorders>
              <w:top w:val="single" w:sz="2" w:space="0" w:color="000000"/>
              <w:left w:val="single" w:sz="1" w:space="0" w:color="000000"/>
              <w:bottom w:val="single" w:sz="1" w:space="0" w:color="000000"/>
            </w:tcBorders>
            <w:shd w:val="clear" w:color="auto" w:fill="auto"/>
          </w:tcPr>
          <w:p w14:paraId="3942742A" w14:textId="29150CC4" w:rsidR="00571225" w:rsidRPr="00FE154A" w:rsidRDefault="00571225" w:rsidP="00451A40">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Times New Roman"/>
                <w:sz w:val="20"/>
                <w:szCs w:val="20"/>
              </w:rPr>
              <w:t>Boven de brancard zijn twee (2) flexibele infuushaken aangebracht. Deze infuushaken dienen buiten gebruik verzonken te zijn in het plafond, en geen scherpe punten te hebben.</w:t>
            </w:r>
            <w:r>
              <w:rPr>
                <w:rFonts w:ascii="Verdana" w:hAnsi="Verdana" w:cs="Times New Roman"/>
                <w:sz w:val="20"/>
                <w:szCs w:val="20"/>
              </w:rPr>
              <w:t xml:space="preserve"> Infuushaken en de geheel module zijn uitgevoerd in de kleur wit.</w:t>
            </w:r>
          </w:p>
        </w:tc>
        <w:tc>
          <w:tcPr>
            <w:tcW w:w="1150" w:type="dxa"/>
            <w:gridSpan w:val="3"/>
            <w:tcBorders>
              <w:top w:val="single" w:sz="2" w:space="0" w:color="000000"/>
              <w:left w:val="single" w:sz="1" w:space="0" w:color="000000"/>
              <w:bottom w:val="single" w:sz="1" w:space="0" w:color="000000"/>
            </w:tcBorders>
            <w:shd w:val="clear" w:color="auto" w:fill="auto"/>
          </w:tcPr>
          <w:p w14:paraId="456F50F7"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A81E82C" w14:textId="77777777" w:rsidR="00571225" w:rsidRPr="00696686" w:rsidRDefault="00571225" w:rsidP="006D4C1E">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44B4D506" w14:textId="77777777" w:rsidR="00571225" w:rsidRPr="00696686" w:rsidRDefault="00571225" w:rsidP="006D4C1E">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tc>
      </w:tr>
      <w:tr w:rsidR="00571225" w:rsidRPr="00FE154A" w14:paraId="6A61AC25" w14:textId="77777777" w:rsidTr="005A4612">
        <w:tc>
          <w:tcPr>
            <w:tcW w:w="1220" w:type="dxa"/>
            <w:tcBorders>
              <w:top w:val="single" w:sz="2" w:space="0" w:color="000000"/>
              <w:left w:val="single" w:sz="1" w:space="0" w:color="000000"/>
              <w:bottom w:val="single" w:sz="1" w:space="0" w:color="000000"/>
            </w:tcBorders>
            <w:shd w:val="clear" w:color="auto" w:fill="auto"/>
          </w:tcPr>
          <w:p w14:paraId="563060DA" w14:textId="77F0D5B5"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E3.10.22</w:t>
            </w:r>
          </w:p>
        </w:tc>
        <w:tc>
          <w:tcPr>
            <w:tcW w:w="4389" w:type="dxa"/>
            <w:tcBorders>
              <w:top w:val="single" w:sz="2" w:space="0" w:color="000000"/>
              <w:left w:val="single" w:sz="1" w:space="0" w:color="000000"/>
              <w:bottom w:val="single" w:sz="1" w:space="0" w:color="000000"/>
            </w:tcBorders>
            <w:shd w:val="clear" w:color="auto" w:fill="auto"/>
          </w:tcPr>
          <w:p w14:paraId="45846A80" w14:textId="4FF0DD2F" w:rsidR="00571225" w:rsidRPr="00FE154A" w:rsidRDefault="00571225" w:rsidP="006D4C1E">
            <w:pPr>
              <w:pStyle w:val="Lijstalinea"/>
              <w:numPr>
                <w:ilvl w:val="0"/>
                <w:numId w:val="32"/>
              </w:numPr>
              <w:tabs>
                <w:tab w:val="left" w:pos="239"/>
              </w:tabs>
              <w:spacing w:line="240" w:lineRule="auto"/>
              <w:ind w:left="239" w:hanging="239"/>
              <w:rPr>
                <w:rFonts w:ascii="Verdana" w:hAnsi="Verdana"/>
                <w:sz w:val="20"/>
                <w:szCs w:val="20"/>
                <w:lang w:eastAsia="hi-IN" w:bidi="hi-IN"/>
              </w:rPr>
            </w:pPr>
            <w:r w:rsidRPr="00FE154A">
              <w:rPr>
                <w:rFonts w:ascii="Verdana" w:hAnsi="Verdana" w:cs="Verdana"/>
                <w:kern w:val="1"/>
                <w:sz w:val="20"/>
                <w:szCs w:val="20"/>
                <w:lang w:eastAsia="hi-IN" w:bidi="hi-IN"/>
              </w:rPr>
              <w:t>Per haak dienen twee (2) infuuszakken op overzichtelijke wijze aangehangen en gefixeerd te kunnen worden.</w:t>
            </w:r>
          </w:p>
        </w:tc>
        <w:tc>
          <w:tcPr>
            <w:tcW w:w="1150" w:type="dxa"/>
            <w:gridSpan w:val="3"/>
            <w:tcBorders>
              <w:top w:val="single" w:sz="2" w:space="0" w:color="000000"/>
              <w:left w:val="single" w:sz="1" w:space="0" w:color="000000"/>
              <w:bottom w:val="single" w:sz="1" w:space="0" w:color="000000"/>
            </w:tcBorders>
            <w:shd w:val="clear" w:color="auto" w:fill="auto"/>
          </w:tcPr>
          <w:p w14:paraId="03F6863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387E46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2F51A63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D679B02" w14:textId="77777777" w:rsidTr="005A4612">
        <w:tc>
          <w:tcPr>
            <w:tcW w:w="1220" w:type="dxa"/>
            <w:tcBorders>
              <w:top w:val="single" w:sz="2" w:space="0" w:color="000000"/>
              <w:left w:val="single" w:sz="1" w:space="0" w:color="000000"/>
              <w:bottom w:val="single" w:sz="1" w:space="0" w:color="000000"/>
            </w:tcBorders>
            <w:shd w:val="clear" w:color="auto" w:fill="auto"/>
          </w:tcPr>
          <w:p w14:paraId="4015FB6E" w14:textId="605CF21C"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E3.10.23</w:t>
            </w:r>
          </w:p>
        </w:tc>
        <w:tc>
          <w:tcPr>
            <w:tcW w:w="4389" w:type="dxa"/>
            <w:tcBorders>
              <w:top w:val="single" w:sz="2" w:space="0" w:color="000000"/>
              <w:left w:val="single" w:sz="1" w:space="0" w:color="000000"/>
              <w:bottom w:val="single" w:sz="1" w:space="0" w:color="000000"/>
            </w:tcBorders>
            <w:shd w:val="clear" w:color="auto" w:fill="auto"/>
          </w:tcPr>
          <w:p w14:paraId="265B8BB2" w14:textId="4DE4202D"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Er dient een naadloos vloeistofdichte spuitvloer aan</w:t>
            </w:r>
            <w:r>
              <w:rPr>
                <w:rFonts w:ascii="Verdana" w:hAnsi="Verdana" w:cs="Verdana"/>
                <w:kern w:val="1"/>
                <w:sz w:val="20"/>
                <w:szCs w:val="20"/>
                <w:lang w:eastAsia="hi-IN" w:bidi="hi-IN"/>
              </w:rPr>
              <w:t xml:space="preserve">gebracht te worden. </w:t>
            </w:r>
            <w:r w:rsidRPr="00FE154A">
              <w:rPr>
                <w:rFonts w:ascii="Verdana" w:hAnsi="Verdana" w:cs="Verdana"/>
                <w:kern w:val="1"/>
                <w:sz w:val="20"/>
                <w:szCs w:val="20"/>
                <w:lang w:eastAsia="hi-IN" w:bidi="hi-IN"/>
              </w:rPr>
              <w:t>De vloer is voorzien van een opstaande rand van 10 cm.</w:t>
            </w:r>
          </w:p>
        </w:tc>
        <w:tc>
          <w:tcPr>
            <w:tcW w:w="1150" w:type="dxa"/>
            <w:gridSpan w:val="3"/>
            <w:tcBorders>
              <w:top w:val="single" w:sz="2" w:space="0" w:color="000000"/>
              <w:left w:val="single" w:sz="1" w:space="0" w:color="000000"/>
              <w:bottom w:val="single" w:sz="1" w:space="0" w:color="000000"/>
            </w:tcBorders>
            <w:shd w:val="clear" w:color="auto" w:fill="auto"/>
          </w:tcPr>
          <w:p w14:paraId="210AF24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BFC38C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61ACE4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26A365A" w14:textId="77777777" w:rsidTr="005A4612">
        <w:tc>
          <w:tcPr>
            <w:tcW w:w="1220" w:type="dxa"/>
            <w:tcBorders>
              <w:top w:val="single" w:sz="2" w:space="0" w:color="000000"/>
              <w:left w:val="single" w:sz="1" w:space="0" w:color="000000"/>
              <w:bottom w:val="single" w:sz="1" w:space="0" w:color="000000"/>
            </w:tcBorders>
            <w:shd w:val="clear" w:color="auto" w:fill="auto"/>
          </w:tcPr>
          <w:p w14:paraId="6AB27E2E" w14:textId="4C93A5B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E3.10.24</w:t>
            </w:r>
          </w:p>
        </w:tc>
        <w:tc>
          <w:tcPr>
            <w:tcW w:w="4389" w:type="dxa"/>
            <w:tcBorders>
              <w:top w:val="single" w:sz="2" w:space="0" w:color="000000"/>
              <w:left w:val="single" w:sz="1" w:space="0" w:color="000000"/>
              <w:bottom w:val="single" w:sz="1" w:space="0" w:color="000000"/>
            </w:tcBorders>
            <w:shd w:val="clear" w:color="auto" w:fill="auto"/>
          </w:tcPr>
          <w:p w14:paraId="5C9F9E79" w14:textId="2DB123EA"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Rechts voor onder de paraattas komt een verhoging van een paar centimeter. Deze verhoging wordt ook voorzien van een vloeistofdichte spuitvloer.</w:t>
            </w:r>
          </w:p>
        </w:tc>
        <w:tc>
          <w:tcPr>
            <w:tcW w:w="1150" w:type="dxa"/>
            <w:gridSpan w:val="3"/>
            <w:tcBorders>
              <w:top w:val="single" w:sz="2" w:space="0" w:color="000000"/>
              <w:left w:val="single" w:sz="1" w:space="0" w:color="000000"/>
              <w:bottom w:val="single" w:sz="1" w:space="0" w:color="000000"/>
            </w:tcBorders>
            <w:shd w:val="clear" w:color="auto" w:fill="auto"/>
          </w:tcPr>
          <w:p w14:paraId="728F7A2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54DD6C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6346097"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3FDB74B" w14:textId="77777777" w:rsidTr="005A4612">
        <w:tc>
          <w:tcPr>
            <w:tcW w:w="1220" w:type="dxa"/>
            <w:tcBorders>
              <w:top w:val="single" w:sz="2" w:space="0" w:color="000000"/>
              <w:left w:val="single" w:sz="1" w:space="0" w:color="000000"/>
              <w:bottom w:val="single" w:sz="1" w:space="0" w:color="000000"/>
            </w:tcBorders>
            <w:shd w:val="clear" w:color="auto" w:fill="auto"/>
          </w:tcPr>
          <w:p w14:paraId="6FB40F0E" w14:textId="7127D2B4"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w:t>
            </w:r>
            <w:r w:rsidR="0061599D">
              <w:rPr>
                <w:rFonts w:ascii="Verdana" w:hAnsi="Verdana" w:cs="Verdana"/>
                <w:kern w:val="1"/>
                <w:sz w:val="20"/>
                <w:szCs w:val="20"/>
                <w:lang w:eastAsia="hi-IN" w:bidi="hi-IN"/>
              </w:rPr>
              <w:t>5</w:t>
            </w:r>
          </w:p>
        </w:tc>
        <w:tc>
          <w:tcPr>
            <w:tcW w:w="4389" w:type="dxa"/>
            <w:tcBorders>
              <w:top w:val="single" w:sz="2" w:space="0" w:color="000000"/>
              <w:left w:val="single" w:sz="1" w:space="0" w:color="000000"/>
              <w:bottom w:val="single" w:sz="1" w:space="0" w:color="000000"/>
            </w:tcBorders>
            <w:shd w:val="clear" w:color="auto" w:fill="auto"/>
          </w:tcPr>
          <w:p w14:paraId="72F535A5" w14:textId="77777777" w:rsidR="00571225" w:rsidRPr="00E3431D" w:rsidRDefault="00571225" w:rsidP="006D4C1E">
            <w:pPr>
              <w:spacing w:line="240" w:lineRule="auto"/>
              <w:rPr>
                <w:rFonts w:ascii="Verdana" w:hAnsi="Verdana" w:cs="Verdana"/>
                <w:kern w:val="1"/>
                <w:sz w:val="20"/>
                <w:szCs w:val="20"/>
                <w:lang w:eastAsia="hi-IN" w:bidi="hi-IN"/>
              </w:rPr>
            </w:pPr>
            <w:r w:rsidRPr="00E3431D">
              <w:rPr>
                <w:rFonts w:ascii="Verdana" w:hAnsi="Verdana" w:cs="Verdana"/>
                <w:kern w:val="1"/>
                <w:sz w:val="20"/>
                <w:szCs w:val="20"/>
                <w:lang w:eastAsia="hi-IN" w:bidi="hi-IN"/>
              </w:rPr>
              <w:t>Er dient een opbergkast aanwezig te zijn voorzien van twee portofoon-opladers, (2x 12 volt) twee pager-opladers (2x 220 volt) en twee USB stekkers om een oplaadsnoer van een telefoon te monteren.</w:t>
            </w:r>
          </w:p>
          <w:p w14:paraId="69B28FBC" w14:textId="6A44F844" w:rsidR="00571225" w:rsidRPr="00FE154A" w:rsidRDefault="00571225" w:rsidP="00E3431D">
            <w:pPr>
              <w:widowControl w:val="0"/>
              <w:suppressLineNumbers/>
              <w:suppressAutoHyphens/>
              <w:snapToGrid w:val="0"/>
              <w:spacing w:line="240" w:lineRule="auto"/>
              <w:rPr>
                <w:rFonts w:ascii="Verdana" w:hAnsi="Verdana" w:cs="Verdana"/>
                <w:kern w:val="1"/>
                <w:sz w:val="20"/>
                <w:szCs w:val="20"/>
                <w:lang w:eastAsia="hi-IN" w:bidi="hi-IN"/>
              </w:rPr>
            </w:pPr>
          </w:p>
        </w:tc>
        <w:tc>
          <w:tcPr>
            <w:tcW w:w="1150" w:type="dxa"/>
            <w:gridSpan w:val="3"/>
            <w:tcBorders>
              <w:top w:val="single" w:sz="2" w:space="0" w:color="000000"/>
              <w:left w:val="single" w:sz="1" w:space="0" w:color="000000"/>
              <w:bottom w:val="single" w:sz="1" w:space="0" w:color="000000"/>
            </w:tcBorders>
            <w:shd w:val="clear" w:color="auto" w:fill="auto"/>
          </w:tcPr>
          <w:p w14:paraId="0240FEA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2773BD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33E9C4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FD393A6" w14:textId="77777777" w:rsidTr="005A4612">
        <w:tc>
          <w:tcPr>
            <w:tcW w:w="1220" w:type="dxa"/>
            <w:tcBorders>
              <w:top w:val="single" w:sz="2" w:space="0" w:color="000000"/>
              <w:left w:val="single" w:sz="1" w:space="0" w:color="000000"/>
              <w:bottom w:val="single" w:sz="1" w:space="0" w:color="000000"/>
            </w:tcBorders>
            <w:shd w:val="clear" w:color="auto" w:fill="auto"/>
          </w:tcPr>
          <w:p w14:paraId="076D82E1" w14:textId="67A5C534"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E3.10.26</w:t>
            </w:r>
          </w:p>
        </w:tc>
        <w:tc>
          <w:tcPr>
            <w:tcW w:w="4389" w:type="dxa"/>
            <w:tcBorders>
              <w:top w:val="single" w:sz="2" w:space="0" w:color="000000"/>
              <w:left w:val="single" w:sz="1" w:space="0" w:color="000000"/>
              <w:bottom w:val="single" w:sz="1" w:space="0" w:color="000000"/>
            </w:tcBorders>
            <w:shd w:val="clear" w:color="auto" w:fill="auto"/>
          </w:tcPr>
          <w:p w14:paraId="0F42B8EC" w14:textId="2A2E3662" w:rsidR="00571225" w:rsidRPr="00FE154A" w:rsidRDefault="00571225" w:rsidP="006D4C1E">
            <w:pPr>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De kast vermeld in E3.</w:t>
            </w:r>
            <w:r w:rsidR="0061599D">
              <w:rPr>
                <w:rFonts w:ascii="Verdana" w:hAnsi="Verdana" w:cs="Verdana"/>
                <w:kern w:val="1"/>
                <w:sz w:val="20"/>
                <w:szCs w:val="20"/>
                <w:lang w:eastAsia="hi-IN" w:bidi="hi-IN"/>
              </w:rPr>
              <w:t>10.25</w:t>
            </w:r>
            <w:r w:rsidRPr="00E3431D">
              <w:rPr>
                <w:rFonts w:ascii="Verdana" w:hAnsi="Verdana" w:cs="Verdana"/>
                <w:kern w:val="1"/>
                <w:sz w:val="20"/>
                <w:szCs w:val="20"/>
                <w:lang w:eastAsia="hi-IN" w:bidi="hi-IN"/>
              </w:rPr>
              <w:t xml:space="preserve"> is afgesloten door middel van een magneetslot. Ontgrendelen geschied door een knop op het bedieningspaneel beschreven in E</w:t>
            </w:r>
            <w:r>
              <w:rPr>
                <w:rFonts w:ascii="Verdana" w:hAnsi="Verdana" w:cs="Verdana"/>
                <w:kern w:val="1"/>
                <w:sz w:val="20"/>
                <w:szCs w:val="20"/>
                <w:lang w:eastAsia="hi-IN" w:bidi="hi-IN"/>
              </w:rPr>
              <w:t>3</w:t>
            </w:r>
            <w:r w:rsidRPr="00E3431D">
              <w:rPr>
                <w:rFonts w:ascii="Verdana" w:hAnsi="Verdana" w:cs="Verdana"/>
                <w:kern w:val="1"/>
                <w:sz w:val="20"/>
                <w:szCs w:val="20"/>
                <w:lang w:eastAsia="hi-IN" w:bidi="hi-IN"/>
              </w:rPr>
              <w:t xml:space="preserve">.10.6. </w:t>
            </w:r>
          </w:p>
        </w:tc>
        <w:tc>
          <w:tcPr>
            <w:tcW w:w="1150" w:type="dxa"/>
            <w:gridSpan w:val="3"/>
            <w:tcBorders>
              <w:top w:val="single" w:sz="2" w:space="0" w:color="000000"/>
              <w:left w:val="single" w:sz="1" w:space="0" w:color="000000"/>
              <w:bottom w:val="single" w:sz="1" w:space="0" w:color="000000"/>
            </w:tcBorders>
            <w:shd w:val="clear" w:color="auto" w:fill="auto"/>
          </w:tcPr>
          <w:p w14:paraId="0DBCFEA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681A94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748D30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3136F3F2" w14:textId="77777777" w:rsidTr="005A4612">
        <w:tc>
          <w:tcPr>
            <w:tcW w:w="1220" w:type="dxa"/>
            <w:tcBorders>
              <w:top w:val="single" w:sz="2" w:space="0" w:color="000000"/>
              <w:left w:val="single" w:sz="1" w:space="0" w:color="000000"/>
              <w:bottom w:val="single" w:sz="1" w:space="0" w:color="000000"/>
            </w:tcBorders>
            <w:shd w:val="clear" w:color="auto" w:fill="auto"/>
          </w:tcPr>
          <w:p w14:paraId="12D40952" w14:textId="68579693" w:rsidR="00571225" w:rsidRPr="00E3431D"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E3.10.27</w:t>
            </w:r>
          </w:p>
        </w:tc>
        <w:tc>
          <w:tcPr>
            <w:tcW w:w="4389" w:type="dxa"/>
            <w:tcBorders>
              <w:top w:val="single" w:sz="2" w:space="0" w:color="000000"/>
              <w:left w:val="single" w:sz="1" w:space="0" w:color="000000"/>
              <w:bottom w:val="single" w:sz="1" w:space="0" w:color="000000"/>
            </w:tcBorders>
            <w:shd w:val="clear" w:color="auto" w:fill="auto"/>
          </w:tcPr>
          <w:p w14:paraId="32FE5AB2" w14:textId="0CE65667" w:rsidR="00571225" w:rsidRPr="00E3431D" w:rsidRDefault="00571225" w:rsidP="0061599D">
            <w:pPr>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De kast zoals beschreven in eisen E3.10.6 en E3.10.2</w:t>
            </w:r>
            <w:r w:rsidR="0061599D">
              <w:rPr>
                <w:rFonts w:ascii="Verdana" w:hAnsi="Verdana" w:cs="Verdana"/>
                <w:kern w:val="1"/>
                <w:sz w:val="20"/>
                <w:szCs w:val="20"/>
                <w:lang w:eastAsia="hi-IN" w:bidi="hi-IN"/>
              </w:rPr>
              <w:t>5</w:t>
            </w:r>
            <w:r>
              <w:rPr>
                <w:rFonts w:ascii="Verdana" w:hAnsi="Verdana" w:cs="Verdana"/>
                <w:kern w:val="1"/>
                <w:sz w:val="20"/>
                <w:szCs w:val="20"/>
                <w:lang w:eastAsia="hi-IN" w:bidi="hi-IN"/>
              </w:rPr>
              <w:t xml:space="preserve"> </w:t>
            </w:r>
            <w:r w:rsidRPr="00EB6996">
              <w:rPr>
                <w:rFonts w:ascii="Verdana" w:hAnsi="Verdana" w:cs="Verdana"/>
                <w:kern w:val="1"/>
                <w:sz w:val="20"/>
                <w:szCs w:val="20"/>
                <w:lang w:eastAsia="hi-IN" w:bidi="hi-IN"/>
              </w:rPr>
              <w:t>zijn voorzien van een mechanische nood-ontgrendeling zodat in geval van een lege accu deze kasten/laden opengemaakt/ontgrendeld kunnen worden.</w:t>
            </w:r>
          </w:p>
        </w:tc>
        <w:tc>
          <w:tcPr>
            <w:tcW w:w="1150" w:type="dxa"/>
            <w:gridSpan w:val="3"/>
            <w:tcBorders>
              <w:top w:val="single" w:sz="2" w:space="0" w:color="000000"/>
              <w:left w:val="single" w:sz="1" w:space="0" w:color="000000"/>
              <w:bottom w:val="single" w:sz="1" w:space="0" w:color="000000"/>
            </w:tcBorders>
            <w:shd w:val="clear" w:color="auto" w:fill="auto"/>
          </w:tcPr>
          <w:p w14:paraId="62EA28E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C30996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7F7B1DE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0BD60C7" w14:textId="77777777" w:rsidTr="005A4612">
        <w:tc>
          <w:tcPr>
            <w:tcW w:w="1220" w:type="dxa"/>
            <w:tcBorders>
              <w:top w:val="single" w:sz="2" w:space="0" w:color="000000"/>
              <w:left w:val="single" w:sz="1" w:space="0" w:color="000000"/>
              <w:bottom w:val="single" w:sz="1" w:space="0" w:color="000000"/>
            </w:tcBorders>
            <w:shd w:val="clear" w:color="auto" w:fill="auto"/>
          </w:tcPr>
          <w:p w14:paraId="24395A44" w14:textId="7D8087A3" w:rsidR="00571225" w:rsidRPr="00E3431D"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w:t>
            </w:r>
            <w:r w:rsidR="00334B4D">
              <w:rPr>
                <w:rFonts w:ascii="Verdana" w:hAnsi="Verdana" w:cs="Verdana"/>
                <w:kern w:val="1"/>
                <w:sz w:val="20"/>
                <w:szCs w:val="20"/>
                <w:lang w:eastAsia="hi-IN" w:bidi="hi-IN"/>
              </w:rPr>
              <w:t>8</w:t>
            </w:r>
            <w:bookmarkStart w:id="5" w:name="_GoBack"/>
            <w:bookmarkEnd w:id="5"/>
          </w:p>
        </w:tc>
        <w:tc>
          <w:tcPr>
            <w:tcW w:w="4389" w:type="dxa"/>
            <w:tcBorders>
              <w:top w:val="single" w:sz="2" w:space="0" w:color="000000"/>
              <w:left w:val="single" w:sz="1" w:space="0" w:color="000000"/>
              <w:bottom w:val="single" w:sz="1" w:space="0" w:color="000000"/>
            </w:tcBorders>
            <w:shd w:val="clear" w:color="auto" w:fill="auto"/>
          </w:tcPr>
          <w:p w14:paraId="4748A3E4" w14:textId="0AF8771F" w:rsidR="00571225" w:rsidRPr="00E3431D" w:rsidRDefault="00571225" w:rsidP="00E3431D">
            <w:pPr>
              <w:spacing w:line="240" w:lineRule="auto"/>
              <w:rPr>
                <w:rFonts w:ascii="Verdana" w:hAnsi="Verdana" w:cs="Verdana"/>
                <w:kern w:val="1"/>
                <w:sz w:val="20"/>
                <w:szCs w:val="20"/>
                <w:lang w:eastAsia="hi-IN" w:bidi="hi-IN"/>
              </w:rPr>
            </w:pPr>
            <w:r w:rsidRPr="00E3431D">
              <w:rPr>
                <w:rFonts w:ascii="Verdana" w:hAnsi="Verdana" w:cs="Verdana"/>
                <w:kern w:val="1"/>
                <w:sz w:val="20"/>
                <w:szCs w:val="20"/>
                <w:lang w:eastAsia="hi-IN" w:bidi="hi-IN"/>
              </w:rPr>
              <w:t xml:space="preserve">Er dient een 220 volt aansluiting aanwezig te zijn die verbonden is met de Walstroom-aansluiting. Dit contactpunt is enkel bedoelt om een elektrische </w:t>
            </w:r>
            <w:proofErr w:type="spellStart"/>
            <w:r w:rsidRPr="00E3431D">
              <w:rPr>
                <w:rFonts w:ascii="Verdana" w:hAnsi="Verdana" w:cs="Verdana"/>
                <w:kern w:val="1"/>
                <w:sz w:val="20"/>
                <w:szCs w:val="20"/>
                <w:lang w:eastAsia="hi-IN" w:bidi="hi-IN"/>
              </w:rPr>
              <w:t>standkachel</w:t>
            </w:r>
            <w:proofErr w:type="spellEnd"/>
            <w:r w:rsidRPr="00E3431D">
              <w:rPr>
                <w:rFonts w:ascii="Verdana" w:hAnsi="Verdana" w:cs="Verdana"/>
                <w:kern w:val="1"/>
                <w:sz w:val="20"/>
                <w:szCs w:val="20"/>
                <w:lang w:eastAsia="hi-IN" w:bidi="hi-IN"/>
              </w:rPr>
              <w:t xml:space="preserve"> van stroom te voorzien als het voertuig aan de walstroom staat. Thermostaat en kachel maken deel uit van de levering.</w:t>
            </w:r>
          </w:p>
        </w:tc>
        <w:tc>
          <w:tcPr>
            <w:tcW w:w="1150" w:type="dxa"/>
            <w:gridSpan w:val="3"/>
            <w:tcBorders>
              <w:top w:val="single" w:sz="2" w:space="0" w:color="000000"/>
              <w:left w:val="single" w:sz="1" w:space="0" w:color="000000"/>
              <w:bottom w:val="single" w:sz="1" w:space="0" w:color="000000"/>
            </w:tcBorders>
            <w:shd w:val="clear" w:color="auto" w:fill="auto"/>
          </w:tcPr>
          <w:p w14:paraId="48C43CB7"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B5A1EF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B636F9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99C0533" w14:textId="77777777" w:rsidTr="005A4612">
        <w:tc>
          <w:tcPr>
            <w:tcW w:w="1220" w:type="dxa"/>
            <w:tcBorders>
              <w:top w:val="single" w:sz="2" w:space="0" w:color="000000"/>
              <w:left w:val="single" w:sz="1" w:space="0" w:color="000000"/>
              <w:bottom w:val="single" w:sz="1" w:space="0" w:color="000000"/>
            </w:tcBorders>
            <w:shd w:val="clear" w:color="auto" w:fill="auto"/>
          </w:tcPr>
          <w:p w14:paraId="2C369979" w14:textId="5831B9F2" w:rsidR="00571225" w:rsidRPr="00E3431D"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E3.10.29</w:t>
            </w:r>
          </w:p>
        </w:tc>
        <w:tc>
          <w:tcPr>
            <w:tcW w:w="4389" w:type="dxa"/>
            <w:tcBorders>
              <w:top w:val="single" w:sz="2" w:space="0" w:color="000000"/>
              <w:left w:val="single" w:sz="1" w:space="0" w:color="000000"/>
              <w:bottom w:val="single" w:sz="1" w:space="0" w:color="000000"/>
            </w:tcBorders>
            <w:shd w:val="clear" w:color="auto" w:fill="auto"/>
          </w:tcPr>
          <w:p w14:paraId="45AA6F14" w14:textId="42AC3F40" w:rsidR="00571225" w:rsidRDefault="00571225" w:rsidP="004133A4">
            <w:pPr>
              <w:spacing w:line="240" w:lineRule="auto"/>
              <w:rPr>
                <w:rFonts w:ascii="Verdana" w:hAnsi="Verdana" w:cs="Verdana"/>
                <w:kern w:val="1"/>
                <w:sz w:val="20"/>
                <w:szCs w:val="20"/>
                <w:lang w:eastAsia="hi-IN" w:bidi="hi-IN"/>
              </w:rPr>
            </w:pPr>
            <w:r w:rsidRPr="00E3431D">
              <w:rPr>
                <w:rFonts w:ascii="Verdana" w:hAnsi="Verdana" w:cs="Verdana"/>
                <w:kern w:val="1"/>
                <w:sz w:val="20"/>
                <w:szCs w:val="20"/>
                <w:lang w:eastAsia="hi-IN" w:bidi="hi-IN"/>
              </w:rPr>
              <w:t xml:space="preserve">De uitzuig- en beademingsmachine dienen in een door middel van een kunststof rolluik afgesloten kast te kunnen worden opgeborgen. Er dient rekening mee gehouden te worden dat beide </w:t>
            </w:r>
            <w:proofErr w:type="spellStart"/>
            <w:r w:rsidRPr="00E3431D">
              <w:rPr>
                <w:rFonts w:ascii="Verdana" w:hAnsi="Verdana" w:cs="Verdana"/>
                <w:kern w:val="1"/>
                <w:sz w:val="20"/>
                <w:szCs w:val="20"/>
                <w:lang w:eastAsia="hi-IN" w:bidi="hi-IN"/>
              </w:rPr>
              <w:t>devices</w:t>
            </w:r>
            <w:proofErr w:type="spellEnd"/>
            <w:r w:rsidRPr="00E3431D">
              <w:rPr>
                <w:rFonts w:ascii="Verdana" w:hAnsi="Verdana" w:cs="Verdana"/>
                <w:kern w:val="1"/>
                <w:sz w:val="20"/>
                <w:szCs w:val="20"/>
                <w:lang w:eastAsia="hi-IN" w:bidi="hi-IN"/>
              </w:rPr>
              <w:t xml:space="preserve"> op een normale manier uitgenomen dienen te worden. Beide </w:t>
            </w:r>
            <w:proofErr w:type="spellStart"/>
            <w:r w:rsidRPr="00E3431D">
              <w:rPr>
                <w:rFonts w:ascii="Verdana" w:hAnsi="Verdana" w:cs="Verdana"/>
                <w:kern w:val="1"/>
                <w:sz w:val="20"/>
                <w:szCs w:val="20"/>
                <w:lang w:eastAsia="hi-IN" w:bidi="hi-IN"/>
              </w:rPr>
              <w:t>devices</w:t>
            </w:r>
            <w:proofErr w:type="spellEnd"/>
            <w:r w:rsidRPr="00E3431D">
              <w:rPr>
                <w:rFonts w:ascii="Verdana" w:hAnsi="Verdana" w:cs="Verdana"/>
                <w:kern w:val="1"/>
                <w:sz w:val="20"/>
                <w:szCs w:val="20"/>
                <w:lang w:eastAsia="hi-IN" w:bidi="hi-IN"/>
              </w:rPr>
              <w:t xml:space="preserve"> worden opgeladen in deze kast op 12 volt, en er dient een DIN aansluitpunt aanwezig te zijn voor zuurstof voor de beademingsmachine.</w:t>
            </w:r>
          </w:p>
        </w:tc>
        <w:tc>
          <w:tcPr>
            <w:tcW w:w="1150" w:type="dxa"/>
            <w:gridSpan w:val="3"/>
            <w:tcBorders>
              <w:top w:val="single" w:sz="2" w:space="0" w:color="000000"/>
              <w:left w:val="single" w:sz="1" w:space="0" w:color="000000"/>
              <w:bottom w:val="single" w:sz="1" w:space="0" w:color="000000"/>
            </w:tcBorders>
            <w:shd w:val="clear" w:color="auto" w:fill="auto"/>
          </w:tcPr>
          <w:p w14:paraId="36742DF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2214B64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FA0745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874B187" w14:textId="77777777" w:rsidTr="0061599D">
        <w:tc>
          <w:tcPr>
            <w:tcW w:w="1220" w:type="dxa"/>
            <w:tcBorders>
              <w:left w:val="single" w:sz="1" w:space="0" w:color="000000"/>
              <w:bottom w:val="single" w:sz="1" w:space="0" w:color="000000"/>
            </w:tcBorders>
            <w:shd w:val="clear" w:color="auto" w:fill="B3B3B3"/>
          </w:tcPr>
          <w:p w14:paraId="118035F8" w14:textId="4B284EC0" w:rsidR="00571225" w:rsidRPr="00E3431D"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b/>
                <w:kern w:val="1"/>
                <w:sz w:val="20"/>
                <w:szCs w:val="20"/>
                <w:lang w:eastAsia="hi-IN" w:bidi="hi-IN"/>
              </w:rPr>
              <w:t>3.11</w:t>
            </w:r>
          </w:p>
        </w:tc>
        <w:tc>
          <w:tcPr>
            <w:tcW w:w="4389" w:type="dxa"/>
            <w:tcBorders>
              <w:left w:val="single" w:sz="1" w:space="0" w:color="000000"/>
              <w:bottom w:val="single" w:sz="1" w:space="0" w:color="000000"/>
            </w:tcBorders>
            <w:shd w:val="clear" w:color="auto" w:fill="B3B3B3"/>
          </w:tcPr>
          <w:p w14:paraId="7EA326A9" w14:textId="20648D82" w:rsidR="00571225" w:rsidRPr="00E3431D" w:rsidRDefault="00571225" w:rsidP="006D4C1E">
            <w:pPr>
              <w:spacing w:line="240" w:lineRule="auto"/>
              <w:rPr>
                <w:rFonts w:ascii="Verdana" w:hAnsi="Verdana" w:cs="Verdana"/>
                <w:kern w:val="1"/>
                <w:sz w:val="20"/>
                <w:szCs w:val="20"/>
                <w:lang w:eastAsia="hi-IN" w:bidi="hi-IN"/>
              </w:rPr>
            </w:pPr>
            <w:r w:rsidRPr="00FE154A">
              <w:rPr>
                <w:rFonts w:ascii="Verdana" w:hAnsi="Verdana" w:cs="Verdana"/>
                <w:b/>
                <w:kern w:val="1"/>
                <w:sz w:val="20"/>
                <w:szCs w:val="20"/>
                <w:lang w:eastAsia="hi-IN" w:bidi="hi-IN"/>
              </w:rPr>
              <w:t>Speciale voorzieningen voor zuurstof, hartbewakings- en hartmassageapparatuur en brancardinrichting</w:t>
            </w:r>
          </w:p>
        </w:tc>
        <w:tc>
          <w:tcPr>
            <w:tcW w:w="1150" w:type="dxa"/>
            <w:gridSpan w:val="3"/>
            <w:tcBorders>
              <w:left w:val="single" w:sz="1" w:space="0" w:color="000000"/>
              <w:bottom w:val="single" w:sz="1" w:space="0" w:color="000000"/>
            </w:tcBorders>
            <w:shd w:val="clear" w:color="auto" w:fill="B3B3B3"/>
          </w:tcPr>
          <w:p w14:paraId="540F0AB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601C03D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left w:val="single" w:sz="1" w:space="0" w:color="000000"/>
              <w:bottom w:val="single" w:sz="1" w:space="0" w:color="000000"/>
              <w:right w:val="single" w:sz="1" w:space="0" w:color="000000"/>
            </w:tcBorders>
            <w:shd w:val="clear" w:color="auto" w:fill="B3B3B3"/>
          </w:tcPr>
          <w:p w14:paraId="2DCC7A1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62A5A2D9" w14:textId="77777777" w:rsidTr="005A4612">
        <w:tc>
          <w:tcPr>
            <w:tcW w:w="1220" w:type="dxa"/>
            <w:tcBorders>
              <w:top w:val="single" w:sz="2" w:space="0" w:color="000000"/>
              <w:left w:val="single" w:sz="1" w:space="0" w:color="000000"/>
              <w:bottom w:val="single" w:sz="1" w:space="0" w:color="000000"/>
            </w:tcBorders>
            <w:shd w:val="clear" w:color="auto" w:fill="auto"/>
          </w:tcPr>
          <w:p w14:paraId="4FCB5478" w14:textId="1D0E1B2A" w:rsidR="00571225" w:rsidRPr="00E3431D"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E3.11.1</w:t>
            </w:r>
          </w:p>
        </w:tc>
        <w:tc>
          <w:tcPr>
            <w:tcW w:w="4389" w:type="dxa"/>
            <w:tcBorders>
              <w:top w:val="single" w:sz="2" w:space="0" w:color="000000"/>
              <w:left w:val="single" w:sz="1" w:space="0" w:color="000000"/>
              <w:bottom w:val="single" w:sz="1" w:space="0" w:color="000000"/>
            </w:tcBorders>
            <w:shd w:val="clear" w:color="auto" w:fill="auto"/>
          </w:tcPr>
          <w:p w14:paraId="467463EC" w14:textId="257A0C4B" w:rsidR="00571225" w:rsidRPr="00E3431D" w:rsidRDefault="00571225" w:rsidP="006D4C1E">
            <w:pPr>
              <w:spacing w:line="240" w:lineRule="auto"/>
              <w:rPr>
                <w:rFonts w:ascii="Verdana" w:hAnsi="Verdana" w:cs="Verdana"/>
                <w:kern w:val="1"/>
                <w:sz w:val="20"/>
                <w:szCs w:val="20"/>
                <w:lang w:eastAsia="hi-IN" w:bidi="hi-IN"/>
              </w:rPr>
            </w:pPr>
            <w:r w:rsidRPr="00E3431D">
              <w:rPr>
                <w:rFonts w:ascii="Verdana" w:hAnsi="Verdana" w:cs="Verdana"/>
                <w:kern w:val="1"/>
                <w:sz w:val="20"/>
                <w:szCs w:val="20"/>
                <w:lang w:eastAsia="hi-IN" w:bidi="hi-IN"/>
              </w:rPr>
              <w:t>Het patiënten-compartiment is voorzien van drie (3) DIN aansluitpunten t.b.v. zuurstof</w:t>
            </w:r>
            <w:r>
              <w:rPr>
                <w:rFonts w:ascii="Verdana" w:hAnsi="Verdana" w:cs="Verdana"/>
                <w:kern w:val="1"/>
                <w:sz w:val="20"/>
                <w:szCs w:val="20"/>
                <w:lang w:eastAsia="hi-IN" w:bidi="hi-IN"/>
              </w:rPr>
              <w:t xml:space="preserve"> (O2). </w:t>
            </w:r>
            <w:r w:rsidRPr="00E3431D">
              <w:rPr>
                <w:rFonts w:ascii="Verdana" w:hAnsi="Verdana" w:cs="Verdana"/>
                <w:kern w:val="1"/>
                <w:sz w:val="20"/>
                <w:szCs w:val="20"/>
                <w:lang w:eastAsia="hi-IN" w:bidi="hi-IN"/>
              </w:rPr>
              <w:t>1e: linker zijwand, 2e: in de nabijheid van de beademingsmachine, 3e; in plafond boven hoofdeinde brancard.</w:t>
            </w:r>
          </w:p>
        </w:tc>
        <w:tc>
          <w:tcPr>
            <w:tcW w:w="1150" w:type="dxa"/>
            <w:gridSpan w:val="3"/>
            <w:tcBorders>
              <w:top w:val="single" w:sz="2" w:space="0" w:color="000000"/>
              <w:left w:val="single" w:sz="1" w:space="0" w:color="000000"/>
              <w:bottom w:val="single" w:sz="1" w:space="0" w:color="000000"/>
            </w:tcBorders>
            <w:shd w:val="clear" w:color="auto" w:fill="auto"/>
          </w:tcPr>
          <w:p w14:paraId="7A2A36E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4088A0B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48A8F3B"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614CB025" w14:textId="77777777" w:rsidTr="0061599D">
        <w:tc>
          <w:tcPr>
            <w:tcW w:w="1220" w:type="dxa"/>
            <w:tcBorders>
              <w:top w:val="single" w:sz="2" w:space="0" w:color="000000"/>
              <w:left w:val="single" w:sz="1" w:space="0" w:color="000000"/>
              <w:bottom w:val="single" w:sz="1" w:space="0" w:color="000000"/>
            </w:tcBorders>
            <w:shd w:val="clear" w:color="auto" w:fill="auto"/>
          </w:tcPr>
          <w:p w14:paraId="07654590" w14:textId="7F43832E"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kern w:val="1"/>
                <w:sz w:val="20"/>
                <w:szCs w:val="20"/>
                <w:lang w:eastAsia="hi-IN" w:bidi="hi-IN"/>
              </w:rPr>
              <w:t>E3.11.2</w:t>
            </w:r>
          </w:p>
        </w:tc>
        <w:tc>
          <w:tcPr>
            <w:tcW w:w="4404" w:type="dxa"/>
            <w:gridSpan w:val="2"/>
            <w:tcBorders>
              <w:top w:val="single" w:sz="2" w:space="0" w:color="000000"/>
              <w:left w:val="single" w:sz="1" w:space="0" w:color="000000"/>
              <w:bottom w:val="single" w:sz="1" w:space="0" w:color="000000"/>
            </w:tcBorders>
            <w:shd w:val="clear" w:color="auto" w:fill="auto"/>
          </w:tcPr>
          <w:p w14:paraId="532A59E9" w14:textId="67EEBB40"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kern w:val="1"/>
                <w:sz w:val="20"/>
                <w:szCs w:val="20"/>
                <w:lang w:eastAsia="hi-IN" w:bidi="hi-IN"/>
              </w:rPr>
              <w:t>Het systeem is voorzien van een volledige automatische zuurstof omschakelpaneel welke in geval van een lege zuurstoffles automatisch overschakelt.</w:t>
            </w:r>
          </w:p>
        </w:tc>
        <w:tc>
          <w:tcPr>
            <w:tcW w:w="1135" w:type="dxa"/>
            <w:gridSpan w:val="2"/>
            <w:tcBorders>
              <w:top w:val="single" w:sz="2" w:space="0" w:color="000000"/>
              <w:left w:val="single" w:sz="1" w:space="0" w:color="000000"/>
              <w:bottom w:val="single" w:sz="1" w:space="0" w:color="000000"/>
            </w:tcBorders>
            <w:shd w:val="clear" w:color="auto" w:fill="auto"/>
          </w:tcPr>
          <w:p w14:paraId="1AC82D1E" w14:textId="77777777" w:rsidR="00571225" w:rsidRPr="00FE154A" w:rsidRDefault="00571225"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C7799D7" w14:textId="77777777" w:rsidR="00571225" w:rsidRPr="00FE154A" w:rsidRDefault="00571225" w:rsidP="006D4C1E">
            <w:pPr>
              <w:widowControl w:val="0"/>
              <w:suppressLineNumbers/>
              <w:suppressAutoHyphens/>
              <w:snapToGrid w:val="0"/>
              <w:spacing w:line="240" w:lineRule="auto"/>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3557A96" w14:textId="77777777" w:rsidR="00571225" w:rsidRPr="00FE154A" w:rsidRDefault="00571225" w:rsidP="006D4C1E">
            <w:pPr>
              <w:widowControl w:val="0"/>
              <w:suppressLineNumbers/>
              <w:suppressAutoHyphens/>
              <w:snapToGrid w:val="0"/>
              <w:spacing w:line="240" w:lineRule="auto"/>
              <w:rPr>
                <w:rFonts w:ascii="Verdana" w:hAnsi="Verdana" w:cs="Verdana"/>
                <w:b/>
                <w:kern w:val="1"/>
                <w:sz w:val="20"/>
                <w:szCs w:val="20"/>
                <w:lang w:eastAsia="hi-IN" w:bidi="hi-IN"/>
              </w:rPr>
            </w:pPr>
          </w:p>
        </w:tc>
      </w:tr>
      <w:tr w:rsidR="00571225" w:rsidRPr="00FE154A" w14:paraId="18AE2314" w14:textId="77777777" w:rsidTr="005A4612">
        <w:tc>
          <w:tcPr>
            <w:tcW w:w="1220" w:type="dxa"/>
            <w:tcBorders>
              <w:top w:val="single" w:sz="2" w:space="0" w:color="000000"/>
              <w:left w:val="single" w:sz="1" w:space="0" w:color="000000"/>
              <w:bottom w:val="single" w:sz="1" w:space="0" w:color="000000"/>
            </w:tcBorders>
            <w:shd w:val="clear" w:color="auto" w:fill="auto"/>
          </w:tcPr>
          <w:p w14:paraId="560E6B9C" w14:textId="293D6458"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E3.11.3</w:t>
            </w:r>
          </w:p>
        </w:tc>
        <w:tc>
          <w:tcPr>
            <w:tcW w:w="4389" w:type="dxa"/>
            <w:tcBorders>
              <w:top w:val="single" w:sz="2" w:space="0" w:color="000000"/>
              <w:left w:val="single" w:sz="1" w:space="0" w:color="000000"/>
              <w:bottom w:val="single" w:sz="1" w:space="0" w:color="000000"/>
            </w:tcBorders>
            <w:shd w:val="clear" w:color="auto" w:fill="auto"/>
          </w:tcPr>
          <w:p w14:paraId="0243164B" w14:textId="1F18D5BB" w:rsidR="00571225" w:rsidRPr="00FE154A" w:rsidRDefault="00571225" w:rsidP="00E3431D">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Het systeem is voorzien van een akoestisch signaal met </w:t>
            </w:r>
            <w:proofErr w:type="spellStart"/>
            <w:r w:rsidRPr="00FE154A">
              <w:rPr>
                <w:rFonts w:ascii="Verdana" w:hAnsi="Verdana" w:cs="Verdana"/>
                <w:kern w:val="1"/>
                <w:sz w:val="20"/>
                <w:szCs w:val="20"/>
                <w:lang w:eastAsia="hi-IN" w:bidi="hi-IN"/>
              </w:rPr>
              <w:t>mute</w:t>
            </w:r>
            <w:proofErr w:type="spellEnd"/>
            <w:r w:rsidRPr="00FE154A">
              <w:rPr>
                <w:rFonts w:ascii="Verdana" w:hAnsi="Verdana" w:cs="Verdana"/>
                <w:kern w:val="1"/>
                <w:sz w:val="20"/>
                <w:szCs w:val="20"/>
                <w:lang w:eastAsia="hi-IN" w:bidi="hi-IN"/>
              </w:rPr>
              <w:t xml:space="preserve"> functie bij lege fles. Het akoestische signaal herhaalt zich iedere 60 seconden na gebruik </w:t>
            </w:r>
            <w:proofErr w:type="spellStart"/>
            <w:r w:rsidRPr="00FE154A">
              <w:rPr>
                <w:rFonts w:ascii="Verdana" w:hAnsi="Verdana" w:cs="Verdana"/>
                <w:kern w:val="1"/>
                <w:sz w:val="20"/>
                <w:szCs w:val="20"/>
                <w:lang w:eastAsia="hi-IN" w:bidi="hi-IN"/>
              </w:rPr>
              <w:t>mute</w:t>
            </w:r>
            <w:proofErr w:type="spellEnd"/>
            <w:r w:rsidRPr="00FE154A">
              <w:rPr>
                <w:rFonts w:ascii="Verdana" w:hAnsi="Verdana" w:cs="Verdana"/>
                <w:kern w:val="1"/>
                <w:sz w:val="20"/>
                <w:szCs w:val="20"/>
                <w:lang w:eastAsia="hi-IN" w:bidi="hi-IN"/>
              </w:rPr>
              <w:t xml:space="preserve"> functie (veiligheid) totdat de fles vervangen is.</w:t>
            </w:r>
            <w:r w:rsidRPr="00FE154A">
              <w:rPr>
                <w:rFonts w:ascii="Verdana" w:hAnsi="Verdana" w:cs="Verdana"/>
                <w:kern w:val="1"/>
                <w:sz w:val="20"/>
                <w:szCs w:val="20"/>
                <w:lang w:eastAsia="hi-IN" w:bidi="hi-IN"/>
              </w:rPr>
              <w:tab/>
              <w:t>De exacte locatie per aansluitpunt zal in nader overleg bepaald worden.</w:t>
            </w:r>
          </w:p>
        </w:tc>
        <w:tc>
          <w:tcPr>
            <w:tcW w:w="1150" w:type="dxa"/>
            <w:gridSpan w:val="3"/>
            <w:tcBorders>
              <w:top w:val="single" w:sz="2" w:space="0" w:color="000000"/>
              <w:left w:val="single" w:sz="1" w:space="0" w:color="000000"/>
              <w:bottom w:val="single" w:sz="1" w:space="0" w:color="000000"/>
            </w:tcBorders>
            <w:shd w:val="clear" w:color="auto" w:fill="auto"/>
          </w:tcPr>
          <w:p w14:paraId="62BAEDD2"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3842826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A92B17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37A0D6F9" w14:textId="77777777" w:rsidTr="005A4612">
        <w:tc>
          <w:tcPr>
            <w:tcW w:w="1220" w:type="dxa"/>
            <w:tcBorders>
              <w:top w:val="single" w:sz="2" w:space="0" w:color="000000"/>
              <w:left w:val="single" w:sz="1" w:space="0" w:color="000000"/>
              <w:bottom w:val="single" w:sz="1" w:space="0" w:color="000000"/>
            </w:tcBorders>
            <w:shd w:val="clear" w:color="auto" w:fill="auto"/>
          </w:tcPr>
          <w:p w14:paraId="6B8486BC" w14:textId="2FEFD660"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E3.11.4</w:t>
            </w:r>
          </w:p>
        </w:tc>
        <w:tc>
          <w:tcPr>
            <w:tcW w:w="4389" w:type="dxa"/>
            <w:tcBorders>
              <w:top w:val="single" w:sz="2" w:space="0" w:color="000000"/>
              <w:left w:val="single" w:sz="1" w:space="0" w:color="000000"/>
              <w:bottom w:val="single" w:sz="1" w:space="0" w:color="000000"/>
            </w:tcBorders>
            <w:shd w:val="clear" w:color="auto" w:fill="auto"/>
          </w:tcPr>
          <w:p w14:paraId="5631DDA5" w14:textId="5E19A674"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Er is sprake van v</w:t>
            </w:r>
            <w:r w:rsidRPr="00FE154A">
              <w:rPr>
                <w:rFonts w:ascii="Verdana" w:hAnsi="Verdana" w:cs="Verdana"/>
                <w:kern w:val="1"/>
                <w:sz w:val="20"/>
                <w:szCs w:val="20"/>
                <w:lang w:eastAsia="hi-IN" w:bidi="hi-IN"/>
              </w:rPr>
              <w:t>isuele weergave van de</w:t>
            </w:r>
            <w:r>
              <w:rPr>
                <w:rFonts w:ascii="Verdana" w:hAnsi="Verdana" w:cs="Verdana"/>
                <w:kern w:val="1"/>
                <w:sz w:val="20"/>
                <w:szCs w:val="20"/>
                <w:lang w:eastAsia="hi-IN" w:bidi="hi-IN"/>
              </w:rPr>
              <w:t xml:space="preserve"> status van de zuurstofflessen </w:t>
            </w:r>
          </w:p>
        </w:tc>
        <w:tc>
          <w:tcPr>
            <w:tcW w:w="1150" w:type="dxa"/>
            <w:gridSpan w:val="3"/>
            <w:tcBorders>
              <w:top w:val="single" w:sz="2" w:space="0" w:color="000000"/>
              <w:left w:val="single" w:sz="1" w:space="0" w:color="000000"/>
              <w:bottom w:val="single" w:sz="1" w:space="0" w:color="000000"/>
            </w:tcBorders>
            <w:shd w:val="clear" w:color="auto" w:fill="auto"/>
          </w:tcPr>
          <w:p w14:paraId="5210ECD0"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E59DAA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0826128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2DA9060" w14:textId="77777777" w:rsidTr="005A4612">
        <w:tc>
          <w:tcPr>
            <w:tcW w:w="1220" w:type="dxa"/>
            <w:tcBorders>
              <w:top w:val="single" w:sz="2" w:space="0" w:color="000000"/>
              <w:left w:val="single" w:sz="1" w:space="0" w:color="000000"/>
              <w:bottom w:val="single" w:sz="1" w:space="0" w:color="000000"/>
            </w:tcBorders>
            <w:shd w:val="clear" w:color="auto" w:fill="auto"/>
          </w:tcPr>
          <w:p w14:paraId="3063EED1" w14:textId="1D3C9862"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E3.11.5</w:t>
            </w:r>
          </w:p>
        </w:tc>
        <w:tc>
          <w:tcPr>
            <w:tcW w:w="4389" w:type="dxa"/>
            <w:tcBorders>
              <w:top w:val="single" w:sz="2" w:space="0" w:color="000000"/>
              <w:left w:val="single" w:sz="1" w:space="0" w:color="000000"/>
              <w:bottom w:val="single" w:sz="1" w:space="0" w:color="000000"/>
            </w:tcBorders>
            <w:shd w:val="clear" w:color="auto" w:fill="auto"/>
          </w:tcPr>
          <w:p w14:paraId="04CD9209" w14:textId="21CD0E68"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Als extra veiligheid kan men de beide zuurstofflessen ook handmatig bedienen</w:t>
            </w:r>
          </w:p>
        </w:tc>
        <w:tc>
          <w:tcPr>
            <w:tcW w:w="1150" w:type="dxa"/>
            <w:gridSpan w:val="3"/>
            <w:tcBorders>
              <w:top w:val="single" w:sz="2" w:space="0" w:color="000000"/>
              <w:left w:val="single" w:sz="1" w:space="0" w:color="000000"/>
              <w:bottom w:val="single" w:sz="1" w:space="0" w:color="000000"/>
            </w:tcBorders>
            <w:shd w:val="clear" w:color="auto" w:fill="auto"/>
          </w:tcPr>
          <w:p w14:paraId="5D68090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B2F66B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484B9D8"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7BF50D30" w14:textId="77777777" w:rsidTr="005A4612">
        <w:tc>
          <w:tcPr>
            <w:tcW w:w="1220" w:type="dxa"/>
            <w:tcBorders>
              <w:top w:val="single" w:sz="2" w:space="0" w:color="000000"/>
              <w:left w:val="single" w:sz="1" w:space="0" w:color="000000"/>
              <w:bottom w:val="single" w:sz="1" w:space="0" w:color="000000"/>
            </w:tcBorders>
            <w:shd w:val="clear" w:color="auto" w:fill="auto"/>
          </w:tcPr>
          <w:p w14:paraId="25E184D9" w14:textId="0B65E0A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E3.11.6</w:t>
            </w:r>
          </w:p>
        </w:tc>
        <w:tc>
          <w:tcPr>
            <w:tcW w:w="4389" w:type="dxa"/>
            <w:tcBorders>
              <w:top w:val="single" w:sz="2" w:space="0" w:color="000000"/>
              <w:left w:val="single" w:sz="1" w:space="0" w:color="000000"/>
              <w:bottom w:val="single" w:sz="1" w:space="0" w:color="000000"/>
            </w:tcBorders>
            <w:shd w:val="clear" w:color="auto" w:fill="auto"/>
          </w:tcPr>
          <w:p w14:paraId="57B247BB" w14:textId="5D7A4FB0"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Het patiënten-compartiment is voorzien van een door aanbieder te leveren uitschuifbare plate</w:t>
            </w:r>
            <w:r>
              <w:rPr>
                <w:rFonts w:ascii="Verdana" w:hAnsi="Verdana" w:cs="Verdana"/>
                <w:kern w:val="1"/>
                <w:sz w:val="20"/>
                <w:szCs w:val="20"/>
                <w:lang w:eastAsia="hi-IN" w:bidi="hi-IN"/>
              </w:rPr>
              <w:t xml:space="preserve">au voor hartbewakingsapparatuur. </w:t>
            </w:r>
            <w:r w:rsidRPr="00FE154A">
              <w:rPr>
                <w:rFonts w:ascii="Verdana" w:hAnsi="Verdana" w:cs="Verdana"/>
                <w:kern w:val="1"/>
                <w:sz w:val="20"/>
                <w:szCs w:val="20"/>
                <w:lang w:eastAsia="hi-IN" w:bidi="hi-IN"/>
              </w:rPr>
              <w:t xml:space="preserve">Deze uitschuifbare slede is voorzien van een </w:t>
            </w:r>
            <w:r>
              <w:rPr>
                <w:rFonts w:ascii="Verdana" w:hAnsi="Verdana" w:cs="Verdana"/>
                <w:kern w:val="1"/>
                <w:sz w:val="20"/>
                <w:szCs w:val="20"/>
                <w:lang w:eastAsia="hi-IN" w:bidi="hi-IN"/>
              </w:rPr>
              <w:t xml:space="preserve">elektronische ont- en vergrendeling en een </w:t>
            </w:r>
            <w:r w:rsidRPr="00FE154A">
              <w:rPr>
                <w:rFonts w:ascii="Verdana" w:hAnsi="Verdana" w:cs="Verdana"/>
                <w:kern w:val="1"/>
                <w:sz w:val="20"/>
                <w:szCs w:val="20"/>
                <w:lang w:eastAsia="hi-IN" w:bidi="hi-IN"/>
              </w:rPr>
              <w:t>beveiligde constructie dat bi</w:t>
            </w:r>
            <w:r>
              <w:rPr>
                <w:rFonts w:ascii="Verdana" w:hAnsi="Verdana" w:cs="Verdana"/>
                <w:kern w:val="1"/>
                <w:sz w:val="20"/>
                <w:szCs w:val="20"/>
                <w:lang w:eastAsia="hi-IN" w:bidi="hi-IN"/>
              </w:rPr>
              <w:t>j weerstand terug gaat naar de 0</w:t>
            </w:r>
            <w:r w:rsidRPr="00FE154A">
              <w:rPr>
                <w:rFonts w:ascii="Verdana" w:hAnsi="Verdana" w:cs="Verdana"/>
                <w:kern w:val="1"/>
                <w:sz w:val="20"/>
                <w:szCs w:val="20"/>
                <w:lang w:eastAsia="hi-IN" w:bidi="hi-IN"/>
              </w:rPr>
              <w:t xml:space="preserve">-positie. </w:t>
            </w:r>
            <w:r>
              <w:rPr>
                <w:rFonts w:ascii="Verdana" w:hAnsi="Verdana" w:cs="Verdana"/>
                <w:kern w:val="1"/>
                <w:sz w:val="20"/>
                <w:szCs w:val="20"/>
                <w:lang w:eastAsia="hi-IN" w:bidi="hi-IN"/>
              </w:rPr>
              <w:t xml:space="preserve">Er </w:t>
            </w:r>
            <w:r w:rsidRPr="00BD6729">
              <w:rPr>
                <w:rFonts w:ascii="Verdana" w:hAnsi="Verdana" w:cs="Verdana"/>
                <w:kern w:val="1"/>
                <w:sz w:val="20"/>
                <w:szCs w:val="20"/>
                <w:lang w:eastAsia="hi-IN" w:bidi="hi-IN"/>
              </w:rPr>
              <w:t xml:space="preserve">dient een 220 volt en een 12 volt stroompunt op dit plateau aanwezig te </w:t>
            </w:r>
            <w:r>
              <w:rPr>
                <w:rFonts w:ascii="Verdana" w:hAnsi="Verdana" w:cs="Verdana"/>
                <w:kern w:val="1"/>
                <w:sz w:val="20"/>
                <w:szCs w:val="20"/>
                <w:lang w:eastAsia="hi-IN" w:bidi="hi-IN"/>
              </w:rPr>
              <w:t xml:space="preserve">zijn. </w:t>
            </w:r>
            <w:r w:rsidRPr="00FE154A">
              <w:rPr>
                <w:rFonts w:ascii="Verdana" w:hAnsi="Verdana" w:cs="Verdana"/>
                <w:kern w:val="1"/>
                <w:sz w:val="20"/>
                <w:szCs w:val="20"/>
                <w:lang w:eastAsia="hi-IN" w:bidi="hi-IN"/>
              </w:rPr>
              <w:t>De uitvoering van deze houder en de plaatsbepaling van houder van de hartbewakingsapparatuur wordt na overleg tussen aanbieder en opdrachtgever vastgesteld.</w:t>
            </w:r>
          </w:p>
        </w:tc>
        <w:tc>
          <w:tcPr>
            <w:tcW w:w="1150" w:type="dxa"/>
            <w:gridSpan w:val="3"/>
            <w:tcBorders>
              <w:top w:val="single" w:sz="2" w:space="0" w:color="000000"/>
              <w:left w:val="single" w:sz="1" w:space="0" w:color="000000"/>
              <w:bottom w:val="single" w:sz="1" w:space="0" w:color="000000"/>
            </w:tcBorders>
            <w:shd w:val="clear" w:color="auto" w:fill="auto"/>
          </w:tcPr>
          <w:p w14:paraId="6D76B509"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E0C0DE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84FE85B" w14:textId="77777777" w:rsidR="00571225" w:rsidRDefault="00571225" w:rsidP="006D4C1E">
            <w:pPr>
              <w:widowControl w:val="0"/>
              <w:suppressLineNumbers/>
              <w:suppressAutoHyphens/>
              <w:snapToGrid w:val="0"/>
              <w:spacing w:line="240" w:lineRule="auto"/>
              <w:rPr>
                <w:rFonts w:ascii="Verdana" w:hAnsi="Verdana" w:cs="Verdana"/>
                <w:color w:val="F79646" w:themeColor="accent6"/>
                <w:kern w:val="1"/>
                <w:sz w:val="20"/>
                <w:szCs w:val="20"/>
                <w:lang w:eastAsia="hi-IN" w:bidi="hi-IN"/>
              </w:rPr>
            </w:pPr>
          </w:p>
          <w:p w14:paraId="2F7D7B6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59EECCBC" w14:textId="77777777" w:rsidTr="005A4612">
        <w:tc>
          <w:tcPr>
            <w:tcW w:w="1220" w:type="dxa"/>
            <w:tcBorders>
              <w:top w:val="single" w:sz="2" w:space="0" w:color="000000"/>
              <w:left w:val="single" w:sz="1" w:space="0" w:color="000000"/>
              <w:bottom w:val="single" w:sz="1" w:space="0" w:color="000000"/>
            </w:tcBorders>
            <w:shd w:val="clear" w:color="auto" w:fill="auto"/>
          </w:tcPr>
          <w:p w14:paraId="0307EFAA" w14:textId="2FA2F892"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E3.11.7</w:t>
            </w:r>
          </w:p>
        </w:tc>
        <w:tc>
          <w:tcPr>
            <w:tcW w:w="4389" w:type="dxa"/>
            <w:tcBorders>
              <w:top w:val="single" w:sz="2" w:space="0" w:color="000000"/>
              <w:left w:val="single" w:sz="1" w:space="0" w:color="000000"/>
              <w:bottom w:val="single" w:sz="1" w:space="0" w:color="000000"/>
            </w:tcBorders>
            <w:shd w:val="clear" w:color="auto" w:fill="auto"/>
          </w:tcPr>
          <w:p w14:paraId="6281FEBC" w14:textId="5F2CCB22"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De monitorhouder dient uitgeschoven te kunnen worden tot circa 40 cm richting de verpleegkundigenstoel.</w:t>
            </w:r>
          </w:p>
        </w:tc>
        <w:tc>
          <w:tcPr>
            <w:tcW w:w="1150" w:type="dxa"/>
            <w:gridSpan w:val="3"/>
            <w:tcBorders>
              <w:top w:val="single" w:sz="2" w:space="0" w:color="000000"/>
              <w:left w:val="single" w:sz="1" w:space="0" w:color="000000"/>
              <w:bottom w:val="single" w:sz="1" w:space="0" w:color="000000"/>
            </w:tcBorders>
            <w:shd w:val="clear" w:color="auto" w:fill="auto"/>
          </w:tcPr>
          <w:p w14:paraId="3016520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6356D92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5D65104"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AC7187" w:rsidRPr="00FE154A" w14:paraId="712A9B91" w14:textId="77777777" w:rsidTr="005A4612">
        <w:tc>
          <w:tcPr>
            <w:tcW w:w="1220" w:type="dxa"/>
            <w:tcBorders>
              <w:top w:val="single" w:sz="2" w:space="0" w:color="000000"/>
              <w:left w:val="single" w:sz="1" w:space="0" w:color="000000"/>
              <w:bottom w:val="single" w:sz="1" w:space="0" w:color="000000"/>
            </w:tcBorders>
            <w:shd w:val="clear" w:color="auto" w:fill="auto"/>
          </w:tcPr>
          <w:p w14:paraId="679BBD8D" w14:textId="0E352C82" w:rsidR="00AC7187"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E3.11.8</w:t>
            </w:r>
          </w:p>
        </w:tc>
        <w:tc>
          <w:tcPr>
            <w:tcW w:w="4389" w:type="dxa"/>
            <w:tcBorders>
              <w:top w:val="single" w:sz="2" w:space="0" w:color="000000"/>
              <w:left w:val="single" w:sz="1" w:space="0" w:color="000000"/>
              <w:bottom w:val="single" w:sz="1" w:space="0" w:color="000000"/>
            </w:tcBorders>
            <w:shd w:val="clear" w:color="auto" w:fill="auto"/>
          </w:tcPr>
          <w:p w14:paraId="5CC3A675" w14:textId="6992248E" w:rsidR="00AC7187" w:rsidRPr="00FE154A" w:rsidRDefault="00AC7187" w:rsidP="00AC7187">
            <w:pPr>
              <w:rPr>
                <w:rFonts w:ascii="Verdana" w:hAnsi="Verdana" w:cs="Verdana"/>
                <w:kern w:val="1"/>
                <w:sz w:val="20"/>
                <w:szCs w:val="20"/>
                <w:lang w:eastAsia="hi-IN" w:bidi="hi-IN"/>
              </w:rPr>
            </w:pPr>
            <w:r w:rsidRPr="00AC7187">
              <w:rPr>
                <w:rFonts w:ascii="Verdana" w:hAnsi="Verdana" w:cs="Verdana"/>
                <w:kern w:val="1"/>
                <w:sz w:val="20"/>
                <w:szCs w:val="20"/>
                <w:lang w:eastAsia="hi-IN" w:bidi="hi-IN"/>
              </w:rPr>
              <w:t>Onder de monitorhouder komt een uitschuifbare lade van maximaal 100 mm. hoogte (binnenmaat) waarin artikelen ten behoeve van IV-toegang kunnen worden gelegd.</w:t>
            </w:r>
            <w:r>
              <w:rPr>
                <w:rFonts w:ascii="Verdana" w:hAnsi="Verdana" w:cs="Verdana"/>
                <w:kern w:val="1"/>
                <w:sz w:val="20"/>
                <w:szCs w:val="20"/>
                <w:lang w:eastAsia="hi-IN" w:bidi="hi-IN"/>
              </w:rPr>
              <w:t xml:space="preserve"> </w:t>
            </w:r>
            <w:r w:rsidRPr="00AC7187">
              <w:rPr>
                <w:rFonts w:ascii="Verdana" w:hAnsi="Verdana" w:cs="Verdana"/>
                <w:kern w:val="1"/>
                <w:sz w:val="20"/>
                <w:szCs w:val="20"/>
                <w:lang w:eastAsia="hi-IN" w:bidi="hi-IN"/>
              </w:rPr>
              <w:t>Deze lade heeft vakverdeling die in overleg met de afnemer ingedeeld wordt.</w:t>
            </w:r>
            <w:r>
              <w:rPr>
                <w:rFonts w:ascii="Verdana" w:hAnsi="Verdana" w:cs="Verdana"/>
                <w:kern w:val="1"/>
                <w:sz w:val="20"/>
                <w:szCs w:val="20"/>
                <w:lang w:eastAsia="hi-IN" w:bidi="hi-IN"/>
              </w:rPr>
              <w:t xml:space="preserve"> </w:t>
            </w:r>
            <w:r w:rsidRPr="00AC7187">
              <w:rPr>
                <w:rFonts w:ascii="Verdana" w:hAnsi="Verdana" w:cs="Verdana"/>
                <w:kern w:val="1"/>
                <w:sz w:val="20"/>
                <w:szCs w:val="20"/>
                <w:lang w:eastAsia="hi-IN" w:bidi="hi-IN"/>
              </w:rPr>
              <w:t xml:space="preserve">Deze lade heeft op de uitgeschoven positie een stopstand maar dient bij een </w:t>
            </w:r>
            <w:proofErr w:type="spellStart"/>
            <w:r w:rsidRPr="00AC7187">
              <w:rPr>
                <w:rFonts w:ascii="Verdana" w:hAnsi="Verdana" w:cs="Verdana"/>
                <w:kern w:val="1"/>
                <w:sz w:val="20"/>
                <w:szCs w:val="20"/>
                <w:lang w:eastAsia="hi-IN" w:bidi="hi-IN"/>
              </w:rPr>
              <w:t>deceleratie</w:t>
            </w:r>
            <w:proofErr w:type="spellEnd"/>
            <w:r w:rsidRPr="00AC7187">
              <w:rPr>
                <w:rFonts w:ascii="Verdana" w:hAnsi="Verdana" w:cs="Verdana"/>
                <w:kern w:val="1"/>
                <w:sz w:val="20"/>
                <w:szCs w:val="20"/>
                <w:lang w:eastAsia="hi-IN" w:bidi="hi-IN"/>
              </w:rPr>
              <w:t xml:space="preserve"> in te schuiven.”</w:t>
            </w:r>
          </w:p>
        </w:tc>
        <w:tc>
          <w:tcPr>
            <w:tcW w:w="1150" w:type="dxa"/>
            <w:gridSpan w:val="3"/>
            <w:tcBorders>
              <w:top w:val="single" w:sz="2" w:space="0" w:color="000000"/>
              <w:left w:val="single" w:sz="1" w:space="0" w:color="000000"/>
              <w:bottom w:val="single" w:sz="1" w:space="0" w:color="000000"/>
            </w:tcBorders>
            <w:shd w:val="clear" w:color="auto" w:fill="auto"/>
          </w:tcPr>
          <w:p w14:paraId="58D5C758" w14:textId="77777777" w:rsidR="00AC7187"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C4D69F1" w14:textId="77777777" w:rsidR="00AC7187"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0E5F666" w14:textId="77777777" w:rsidR="00AC7187"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3446BA2" w14:textId="77777777" w:rsidTr="005A4612">
        <w:tc>
          <w:tcPr>
            <w:tcW w:w="1220" w:type="dxa"/>
            <w:tcBorders>
              <w:top w:val="single" w:sz="2" w:space="0" w:color="000000"/>
              <w:left w:val="single" w:sz="1" w:space="0" w:color="000000"/>
              <w:bottom w:val="single" w:sz="1" w:space="0" w:color="000000"/>
            </w:tcBorders>
            <w:shd w:val="clear" w:color="auto" w:fill="auto"/>
          </w:tcPr>
          <w:p w14:paraId="393130AC" w14:textId="46774628" w:rsidR="00571225"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E3.11.9</w:t>
            </w:r>
          </w:p>
        </w:tc>
        <w:tc>
          <w:tcPr>
            <w:tcW w:w="4389" w:type="dxa"/>
            <w:tcBorders>
              <w:top w:val="single" w:sz="2" w:space="0" w:color="000000"/>
              <w:left w:val="single" w:sz="1" w:space="0" w:color="000000"/>
              <w:bottom w:val="single" w:sz="1" w:space="0" w:color="000000"/>
            </w:tcBorders>
            <w:shd w:val="clear" w:color="auto" w:fill="auto"/>
          </w:tcPr>
          <w:p w14:paraId="2F25114C" w14:textId="216D50C4" w:rsidR="00571225" w:rsidRPr="00FE154A" w:rsidRDefault="00571225" w:rsidP="00BD6729">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De hartbewakingsapparatuur </w:t>
            </w:r>
            <w:r>
              <w:rPr>
                <w:rFonts w:ascii="Verdana" w:hAnsi="Verdana" w:cs="Verdana"/>
                <w:kern w:val="1"/>
                <w:sz w:val="20"/>
                <w:szCs w:val="20"/>
                <w:lang w:eastAsia="hi-IN" w:bidi="hi-IN"/>
              </w:rPr>
              <w:t>wordt</w:t>
            </w:r>
            <w:r w:rsidR="00AC7187">
              <w:rPr>
                <w:rFonts w:ascii="Verdana" w:hAnsi="Verdana" w:cs="Verdana"/>
                <w:kern w:val="1"/>
                <w:sz w:val="20"/>
                <w:szCs w:val="20"/>
                <w:lang w:eastAsia="hi-IN" w:bidi="hi-IN"/>
              </w:rPr>
              <w:t xml:space="preserve"> </w:t>
            </w:r>
            <w:r w:rsidRPr="00FE154A">
              <w:rPr>
                <w:rFonts w:ascii="Verdana" w:hAnsi="Verdana" w:cs="Verdana"/>
                <w:kern w:val="1"/>
                <w:sz w:val="20"/>
                <w:szCs w:val="20"/>
                <w:lang w:eastAsia="hi-IN" w:bidi="hi-IN"/>
              </w:rPr>
              <w:t xml:space="preserve">door de opdrachtgever(s) aangeleverd en door </w:t>
            </w:r>
            <w:r>
              <w:rPr>
                <w:rFonts w:ascii="Verdana" w:hAnsi="Verdana" w:cs="Verdana"/>
                <w:kern w:val="1"/>
                <w:sz w:val="20"/>
                <w:szCs w:val="20"/>
                <w:lang w:eastAsia="hi-IN" w:bidi="hi-IN"/>
              </w:rPr>
              <w:t>Opdrachtnemer</w:t>
            </w:r>
            <w:r w:rsidRPr="00FE154A">
              <w:rPr>
                <w:rFonts w:ascii="Verdana" w:hAnsi="Verdana" w:cs="Verdana"/>
                <w:kern w:val="1"/>
                <w:sz w:val="20"/>
                <w:szCs w:val="20"/>
                <w:lang w:eastAsia="hi-IN" w:bidi="hi-IN"/>
              </w:rPr>
              <w:t xml:space="preserve"> in- of overgebouwd.</w:t>
            </w:r>
          </w:p>
        </w:tc>
        <w:tc>
          <w:tcPr>
            <w:tcW w:w="1150" w:type="dxa"/>
            <w:gridSpan w:val="3"/>
            <w:tcBorders>
              <w:top w:val="single" w:sz="2" w:space="0" w:color="000000"/>
              <w:left w:val="single" w:sz="1" w:space="0" w:color="000000"/>
              <w:bottom w:val="single" w:sz="1" w:space="0" w:color="000000"/>
            </w:tcBorders>
            <w:shd w:val="clear" w:color="auto" w:fill="auto"/>
          </w:tcPr>
          <w:p w14:paraId="3C15702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D7C059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5932F74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61FD899F" w14:textId="77777777" w:rsidTr="005A4612">
        <w:tc>
          <w:tcPr>
            <w:tcW w:w="1220" w:type="dxa"/>
            <w:tcBorders>
              <w:top w:val="single" w:sz="2" w:space="0" w:color="000000"/>
              <w:left w:val="single" w:sz="1" w:space="0" w:color="000000"/>
              <w:bottom w:val="single" w:sz="1" w:space="0" w:color="000000"/>
            </w:tcBorders>
            <w:shd w:val="clear" w:color="auto" w:fill="auto"/>
          </w:tcPr>
          <w:p w14:paraId="42E1D25C" w14:textId="0EF6D9F3" w:rsidR="00571225"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cs="Verdana"/>
                <w:kern w:val="1"/>
                <w:sz w:val="20"/>
                <w:szCs w:val="20"/>
                <w:lang w:eastAsia="hi-IN" w:bidi="hi-IN"/>
              </w:rPr>
              <w:t>E3.11.10</w:t>
            </w:r>
          </w:p>
        </w:tc>
        <w:tc>
          <w:tcPr>
            <w:tcW w:w="4389" w:type="dxa"/>
            <w:tcBorders>
              <w:top w:val="single" w:sz="2" w:space="0" w:color="000000"/>
              <w:left w:val="single" w:sz="1" w:space="0" w:color="000000"/>
              <w:bottom w:val="single" w:sz="1" w:space="0" w:color="000000"/>
            </w:tcBorders>
            <w:shd w:val="clear" w:color="auto" w:fill="auto"/>
          </w:tcPr>
          <w:p w14:paraId="6C4FE936" w14:textId="48A702F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cs="Verdana"/>
                <w:kern w:val="1"/>
                <w:sz w:val="20"/>
                <w:szCs w:val="20"/>
                <w:lang w:eastAsia="hi-IN" w:bidi="hi-IN"/>
              </w:rPr>
              <w:t xml:space="preserve">Achter de linker schuifdeur komt een houder/bracket t.b.v. het opbergen van de </w:t>
            </w:r>
            <w:proofErr w:type="spellStart"/>
            <w:r w:rsidRPr="00FE154A">
              <w:rPr>
                <w:rFonts w:ascii="Verdana" w:hAnsi="Verdana" w:cs="Verdana"/>
                <w:kern w:val="1"/>
                <w:sz w:val="20"/>
                <w:szCs w:val="20"/>
                <w:lang w:eastAsia="hi-IN" w:bidi="hi-IN"/>
              </w:rPr>
              <w:t>Autopulse</w:t>
            </w:r>
            <w:proofErr w:type="spellEnd"/>
            <w:r w:rsidRPr="00FE154A">
              <w:rPr>
                <w:rFonts w:ascii="Verdana" w:hAnsi="Verdana" w:cs="Verdana"/>
                <w:kern w:val="1"/>
                <w:sz w:val="20"/>
                <w:szCs w:val="20"/>
                <w:lang w:eastAsia="hi-IN" w:bidi="hi-IN"/>
              </w:rPr>
              <w:t xml:space="preserve"> hartmassageapparatuur. In de nabijheid van de </w:t>
            </w:r>
            <w:proofErr w:type="spellStart"/>
            <w:r w:rsidRPr="00FE154A">
              <w:rPr>
                <w:rFonts w:ascii="Verdana" w:hAnsi="Verdana" w:cs="Verdana"/>
                <w:kern w:val="1"/>
                <w:sz w:val="20"/>
                <w:szCs w:val="20"/>
                <w:lang w:eastAsia="hi-IN" w:bidi="hi-IN"/>
              </w:rPr>
              <w:t>Autopulse</w:t>
            </w:r>
            <w:proofErr w:type="spellEnd"/>
            <w:r w:rsidRPr="00FE154A">
              <w:rPr>
                <w:rFonts w:ascii="Verdana" w:hAnsi="Verdana" w:cs="Verdana"/>
                <w:kern w:val="1"/>
                <w:sz w:val="20"/>
                <w:szCs w:val="20"/>
                <w:lang w:eastAsia="hi-IN" w:bidi="hi-IN"/>
              </w:rPr>
              <w:t xml:space="preserve"> komt een (reserve) accu houder.</w:t>
            </w:r>
          </w:p>
        </w:tc>
        <w:tc>
          <w:tcPr>
            <w:tcW w:w="1150" w:type="dxa"/>
            <w:gridSpan w:val="3"/>
            <w:tcBorders>
              <w:top w:val="single" w:sz="2" w:space="0" w:color="000000"/>
              <w:left w:val="single" w:sz="1" w:space="0" w:color="000000"/>
              <w:bottom w:val="single" w:sz="1" w:space="0" w:color="000000"/>
            </w:tcBorders>
            <w:shd w:val="clear" w:color="auto" w:fill="auto"/>
          </w:tcPr>
          <w:p w14:paraId="50B2BBFF"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3E2F761"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65394AF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1DC1CE3E" w14:textId="77777777" w:rsidTr="005A4612">
        <w:tc>
          <w:tcPr>
            <w:tcW w:w="1220" w:type="dxa"/>
            <w:tcBorders>
              <w:top w:val="single" w:sz="2" w:space="0" w:color="000000"/>
              <w:left w:val="single" w:sz="1" w:space="0" w:color="000000"/>
              <w:bottom w:val="single" w:sz="1" w:space="0" w:color="000000"/>
            </w:tcBorders>
            <w:shd w:val="clear" w:color="auto" w:fill="auto"/>
          </w:tcPr>
          <w:p w14:paraId="569572D3" w14:textId="36CD1C77" w:rsidR="00571225" w:rsidRPr="00FE154A" w:rsidRDefault="00AC7187" w:rsidP="006D4C1E">
            <w:pPr>
              <w:widowControl w:val="0"/>
              <w:suppressLineNumbers/>
              <w:suppressAutoHyphens/>
              <w:snapToGrid w:val="0"/>
              <w:spacing w:line="240" w:lineRule="auto"/>
              <w:rPr>
                <w:rFonts w:ascii="Verdana" w:hAnsi="Verdana" w:cs="Verdana"/>
                <w:kern w:val="1"/>
                <w:sz w:val="20"/>
                <w:szCs w:val="20"/>
                <w:lang w:eastAsia="hi-IN" w:bidi="hi-IN"/>
              </w:rPr>
            </w:pPr>
            <w:r>
              <w:rPr>
                <w:rFonts w:ascii="Verdana" w:hAnsi="Verdana"/>
                <w:sz w:val="20"/>
                <w:szCs w:val="20"/>
              </w:rPr>
              <w:t>E3.11.11</w:t>
            </w:r>
          </w:p>
        </w:tc>
        <w:tc>
          <w:tcPr>
            <w:tcW w:w="4389" w:type="dxa"/>
            <w:tcBorders>
              <w:top w:val="single" w:sz="2" w:space="0" w:color="000000"/>
              <w:left w:val="single" w:sz="1" w:space="0" w:color="000000"/>
              <w:bottom w:val="single" w:sz="1" w:space="0" w:color="000000"/>
            </w:tcBorders>
            <w:shd w:val="clear" w:color="auto" w:fill="auto"/>
          </w:tcPr>
          <w:p w14:paraId="3E62EF3B" w14:textId="6669EED5" w:rsidR="00571225" w:rsidRPr="00FE154A" w:rsidRDefault="00571225" w:rsidP="00BD6729">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De inrijdhoogte voor het brancard onderstel komt overeen met de hoogte van het nader te kiezen brancard onderstel en bedraagt minimaal 65 cm en maximaal 70 cm.</w:t>
            </w:r>
          </w:p>
        </w:tc>
        <w:tc>
          <w:tcPr>
            <w:tcW w:w="1150" w:type="dxa"/>
            <w:gridSpan w:val="3"/>
            <w:tcBorders>
              <w:top w:val="single" w:sz="2" w:space="0" w:color="000000"/>
              <w:left w:val="single" w:sz="1" w:space="0" w:color="000000"/>
              <w:bottom w:val="single" w:sz="1" w:space="0" w:color="000000"/>
            </w:tcBorders>
            <w:shd w:val="clear" w:color="auto" w:fill="auto"/>
          </w:tcPr>
          <w:p w14:paraId="7480777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7F73B936"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15955A9C"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2B3D52A4" w14:textId="77777777" w:rsidTr="0061599D">
        <w:tc>
          <w:tcPr>
            <w:tcW w:w="1220" w:type="dxa"/>
            <w:tcBorders>
              <w:top w:val="single" w:sz="2" w:space="0" w:color="000000"/>
              <w:left w:val="single" w:sz="1" w:space="0" w:color="000000"/>
              <w:bottom w:val="single" w:sz="1" w:space="0" w:color="000000"/>
            </w:tcBorders>
            <w:shd w:val="clear" w:color="auto" w:fill="auto"/>
          </w:tcPr>
          <w:p w14:paraId="2F11E383" w14:textId="52C5BEFE"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E3.11.12</w:t>
            </w:r>
          </w:p>
        </w:tc>
        <w:tc>
          <w:tcPr>
            <w:tcW w:w="4389" w:type="dxa"/>
            <w:tcBorders>
              <w:top w:val="single" w:sz="2" w:space="0" w:color="000000"/>
              <w:left w:val="single" w:sz="1" w:space="0" w:color="000000"/>
              <w:bottom w:val="single" w:sz="1" w:space="0" w:color="000000"/>
            </w:tcBorders>
            <w:shd w:val="clear" w:color="auto" w:fill="auto"/>
          </w:tcPr>
          <w:p w14:paraId="5C51DAE6" w14:textId="4A2A3F4F" w:rsidR="00571225" w:rsidRPr="00FE154A" w:rsidRDefault="00571225" w:rsidP="00BD6729">
            <w:pPr>
              <w:widowControl w:val="0"/>
              <w:suppressLineNumbers/>
              <w:suppressAutoHyphens/>
              <w:snapToGrid w:val="0"/>
              <w:spacing w:line="240" w:lineRule="auto"/>
              <w:rPr>
                <w:rFonts w:ascii="Verdana" w:hAnsi="Verdana" w:cs="Verdana"/>
                <w:kern w:val="1"/>
                <w:sz w:val="20"/>
                <w:szCs w:val="20"/>
                <w:lang w:eastAsia="hi-IN" w:bidi="hi-IN"/>
              </w:rPr>
            </w:pPr>
            <w:r w:rsidRPr="00FE154A">
              <w:rPr>
                <w:rFonts w:ascii="Verdana" w:hAnsi="Verdana"/>
                <w:sz w:val="20"/>
                <w:szCs w:val="20"/>
              </w:rPr>
              <w:t xml:space="preserve">Het voertuig dient door de carrosseriebouwer geleverd te worden </w:t>
            </w:r>
            <w:r w:rsidRPr="00BD6729">
              <w:rPr>
                <w:rFonts w:ascii="Verdana" w:hAnsi="Verdana"/>
                <w:sz w:val="20"/>
                <w:szCs w:val="20"/>
              </w:rPr>
              <w:t xml:space="preserve">met een nieuwe grondplaat voor de </w:t>
            </w:r>
            <w:proofErr w:type="spellStart"/>
            <w:r w:rsidRPr="00BD6729">
              <w:rPr>
                <w:rFonts w:ascii="Verdana" w:hAnsi="Verdana"/>
                <w:sz w:val="20"/>
                <w:szCs w:val="20"/>
              </w:rPr>
              <w:t>Stryker</w:t>
            </w:r>
            <w:proofErr w:type="spellEnd"/>
            <w:r w:rsidRPr="00BD6729">
              <w:rPr>
                <w:rFonts w:ascii="Verdana" w:hAnsi="Verdana"/>
                <w:sz w:val="20"/>
                <w:szCs w:val="20"/>
              </w:rPr>
              <w:t xml:space="preserve"> Powerload/</w:t>
            </w:r>
            <w:proofErr w:type="spellStart"/>
            <w:r>
              <w:rPr>
                <w:rFonts w:ascii="Verdana" w:hAnsi="Verdana"/>
                <w:sz w:val="20"/>
                <w:szCs w:val="20"/>
              </w:rPr>
              <w:t>Powerp</w:t>
            </w:r>
            <w:r w:rsidRPr="00BD6729">
              <w:rPr>
                <w:rFonts w:ascii="Verdana" w:hAnsi="Verdana"/>
                <w:sz w:val="20"/>
                <w:szCs w:val="20"/>
              </w:rPr>
              <w:t>roXT</w:t>
            </w:r>
            <w:proofErr w:type="spellEnd"/>
            <w:r w:rsidRPr="00BD6729">
              <w:rPr>
                <w:rFonts w:ascii="Verdana" w:hAnsi="Verdana"/>
                <w:sz w:val="20"/>
                <w:szCs w:val="20"/>
              </w:rPr>
              <w:t xml:space="preserve"> brancard, inclusief originele bedrading.</w:t>
            </w:r>
          </w:p>
        </w:tc>
        <w:tc>
          <w:tcPr>
            <w:tcW w:w="1150" w:type="dxa"/>
            <w:gridSpan w:val="3"/>
            <w:tcBorders>
              <w:top w:val="single" w:sz="2" w:space="0" w:color="000000"/>
              <w:left w:val="single" w:sz="1" w:space="0" w:color="000000"/>
              <w:bottom w:val="single" w:sz="1" w:space="0" w:color="000000"/>
            </w:tcBorders>
            <w:shd w:val="clear" w:color="auto" w:fill="auto"/>
          </w:tcPr>
          <w:p w14:paraId="4B47A03E"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5DB3993"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163C8815" w14:textId="77777777" w:rsidR="00571225" w:rsidRPr="00FE154A" w:rsidRDefault="00571225" w:rsidP="006D4C1E">
            <w:pPr>
              <w:widowControl w:val="0"/>
              <w:suppressLineNumbers/>
              <w:suppressAutoHyphens/>
              <w:snapToGrid w:val="0"/>
              <w:spacing w:line="240" w:lineRule="auto"/>
              <w:rPr>
                <w:rFonts w:ascii="Verdana" w:hAnsi="Verdana" w:cs="Verdana"/>
                <w:kern w:val="1"/>
                <w:sz w:val="20"/>
                <w:szCs w:val="20"/>
                <w:lang w:eastAsia="hi-IN" w:bidi="hi-IN"/>
              </w:rPr>
            </w:pPr>
          </w:p>
        </w:tc>
      </w:tr>
      <w:tr w:rsidR="00571225" w:rsidRPr="00FE154A" w14:paraId="01B5D7E6" w14:textId="77777777" w:rsidTr="0061599D">
        <w:tc>
          <w:tcPr>
            <w:tcW w:w="1220" w:type="dxa"/>
            <w:tcBorders>
              <w:top w:val="single" w:sz="1" w:space="0" w:color="000000"/>
              <w:left w:val="single" w:sz="1" w:space="0" w:color="000000"/>
              <w:bottom w:val="single" w:sz="2" w:space="0" w:color="000000"/>
            </w:tcBorders>
            <w:shd w:val="clear" w:color="auto" w:fill="C6D9F1" w:themeFill="text2" w:themeFillTint="33"/>
            <w:vAlign w:val="center"/>
          </w:tcPr>
          <w:p w14:paraId="6A981C37" w14:textId="07DCBE59" w:rsidR="00571225" w:rsidRPr="00FE154A" w:rsidRDefault="00571225" w:rsidP="006D4C1E">
            <w:pPr>
              <w:spacing w:line="240" w:lineRule="auto"/>
              <w:rPr>
                <w:rFonts w:ascii="Verdana" w:hAnsi="Verdana"/>
                <w:sz w:val="20"/>
                <w:szCs w:val="20"/>
              </w:rPr>
            </w:pPr>
            <w:r w:rsidRPr="00FE154A">
              <w:rPr>
                <w:rFonts w:ascii="Verdana" w:hAnsi="Verdana" w:cs="Verdana"/>
                <w:b/>
                <w:kern w:val="1"/>
                <w:sz w:val="20"/>
                <w:szCs w:val="20"/>
                <w:lang w:eastAsia="hi-IN" w:bidi="hi-IN"/>
              </w:rPr>
              <w:t>4</w:t>
            </w:r>
          </w:p>
        </w:tc>
        <w:tc>
          <w:tcPr>
            <w:tcW w:w="4389" w:type="dxa"/>
            <w:tcBorders>
              <w:top w:val="single" w:sz="1" w:space="0" w:color="000000"/>
              <w:left w:val="single" w:sz="1" w:space="0" w:color="000000"/>
              <w:bottom w:val="single" w:sz="2" w:space="0" w:color="000000"/>
            </w:tcBorders>
            <w:shd w:val="clear" w:color="auto" w:fill="C6D9F1" w:themeFill="text2" w:themeFillTint="33"/>
            <w:vAlign w:val="center"/>
          </w:tcPr>
          <w:p w14:paraId="687F647C" w14:textId="34E7E865" w:rsidR="00571225" w:rsidRPr="00FE154A" w:rsidRDefault="00571225" w:rsidP="006D4C1E">
            <w:pPr>
              <w:spacing w:line="240" w:lineRule="auto"/>
              <w:rPr>
                <w:rFonts w:ascii="Verdana" w:hAnsi="Verdana"/>
                <w:sz w:val="20"/>
                <w:szCs w:val="20"/>
              </w:rPr>
            </w:pPr>
            <w:r w:rsidRPr="00FE154A">
              <w:rPr>
                <w:rFonts w:ascii="Verdana" w:hAnsi="Verdana" w:cs="Verdana"/>
                <w:b/>
                <w:kern w:val="1"/>
                <w:sz w:val="20"/>
                <w:szCs w:val="20"/>
                <w:lang w:eastAsia="hi-IN" w:bidi="hi-IN"/>
              </w:rPr>
              <w:t>Service, reparatie en documentatie</w:t>
            </w:r>
          </w:p>
        </w:tc>
        <w:tc>
          <w:tcPr>
            <w:tcW w:w="1150" w:type="dxa"/>
            <w:gridSpan w:val="3"/>
            <w:tcBorders>
              <w:top w:val="single" w:sz="1" w:space="0" w:color="000000"/>
              <w:left w:val="single" w:sz="1" w:space="0" w:color="000000"/>
              <w:bottom w:val="single" w:sz="2" w:space="0" w:color="000000"/>
            </w:tcBorders>
            <w:shd w:val="clear" w:color="auto" w:fill="C6D9F1" w:themeFill="text2" w:themeFillTint="33"/>
            <w:vAlign w:val="center"/>
          </w:tcPr>
          <w:p w14:paraId="7A3EE892" w14:textId="77777777" w:rsidR="00571225" w:rsidRPr="00FE154A" w:rsidRDefault="00571225" w:rsidP="006D4C1E">
            <w:pPr>
              <w:spacing w:line="240" w:lineRule="auto"/>
              <w:rPr>
                <w:rFonts w:ascii="Verdana" w:hAnsi="Verdana"/>
                <w:sz w:val="20"/>
                <w:szCs w:val="20"/>
              </w:rPr>
            </w:pPr>
          </w:p>
        </w:tc>
        <w:tc>
          <w:tcPr>
            <w:tcW w:w="1417" w:type="dxa"/>
            <w:tcBorders>
              <w:top w:val="single" w:sz="1" w:space="0" w:color="000000"/>
              <w:left w:val="single" w:sz="1" w:space="0" w:color="000000"/>
              <w:bottom w:val="single" w:sz="2" w:space="0" w:color="000000"/>
              <w:right w:val="single" w:sz="1" w:space="0" w:color="000000"/>
            </w:tcBorders>
            <w:shd w:val="clear" w:color="auto" w:fill="C6D9F1" w:themeFill="text2" w:themeFillTint="33"/>
            <w:vAlign w:val="center"/>
          </w:tcPr>
          <w:p w14:paraId="5A6D2F16" w14:textId="77777777" w:rsidR="00571225" w:rsidRPr="00FE154A" w:rsidRDefault="00571225" w:rsidP="006D4C1E">
            <w:pPr>
              <w:spacing w:line="240" w:lineRule="auto"/>
              <w:rPr>
                <w:rFonts w:ascii="Verdana" w:hAnsi="Verdana"/>
                <w:sz w:val="20"/>
                <w:szCs w:val="20"/>
              </w:rPr>
            </w:pPr>
          </w:p>
        </w:tc>
        <w:tc>
          <w:tcPr>
            <w:tcW w:w="1417" w:type="dxa"/>
            <w:tcBorders>
              <w:top w:val="single" w:sz="1" w:space="0" w:color="000000"/>
              <w:left w:val="single" w:sz="1" w:space="0" w:color="000000"/>
              <w:bottom w:val="single" w:sz="2" w:space="0" w:color="000000"/>
              <w:right w:val="single" w:sz="1" w:space="0" w:color="000000"/>
            </w:tcBorders>
            <w:shd w:val="clear" w:color="auto" w:fill="C6D9F1" w:themeFill="text2" w:themeFillTint="33"/>
          </w:tcPr>
          <w:p w14:paraId="29B4372F" w14:textId="77777777" w:rsidR="00571225" w:rsidRPr="00FE154A" w:rsidRDefault="00571225" w:rsidP="006D4C1E">
            <w:pPr>
              <w:spacing w:line="240" w:lineRule="auto"/>
              <w:rPr>
                <w:rFonts w:ascii="Verdana" w:hAnsi="Verdana"/>
                <w:sz w:val="20"/>
                <w:szCs w:val="20"/>
              </w:rPr>
            </w:pPr>
          </w:p>
        </w:tc>
      </w:tr>
      <w:tr w:rsidR="00571225" w:rsidRPr="00FC74CA" w14:paraId="6BEDE3D1" w14:textId="77777777" w:rsidTr="0061599D">
        <w:tc>
          <w:tcPr>
            <w:tcW w:w="1220" w:type="dxa"/>
            <w:tcBorders>
              <w:top w:val="single" w:sz="2" w:space="0" w:color="000000"/>
              <w:left w:val="single" w:sz="1" w:space="0" w:color="000000"/>
              <w:bottom w:val="single" w:sz="1" w:space="0" w:color="000000"/>
            </w:tcBorders>
            <w:shd w:val="clear" w:color="auto" w:fill="auto"/>
          </w:tcPr>
          <w:p w14:paraId="38285385" w14:textId="704552CA" w:rsidR="00571225" w:rsidRPr="00FE154A" w:rsidRDefault="00571225" w:rsidP="006D4C1E">
            <w:pPr>
              <w:spacing w:line="240" w:lineRule="auto"/>
              <w:rPr>
                <w:rFonts w:ascii="Verdana" w:hAnsi="Verdana"/>
                <w:sz w:val="20"/>
                <w:szCs w:val="20"/>
              </w:rPr>
            </w:pPr>
            <w:r w:rsidRPr="00FE154A">
              <w:rPr>
                <w:rFonts w:ascii="Verdana" w:hAnsi="Verdana" w:cs="Verdana"/>
                <w:kern w:val="1"/>
                <w:sz w:val="20"/>
                <w:szCs w:val="20"/>
                <w:lang w:eastAsia="hi-IN" w:bidi="hi-IN"/>
              </w:rPr>
              <w:t>E4.1.1</w:t>
            </w:r>
          </w:p>
        </w:tc>
        <w:tc>
          <w:tcPr>
            <w:tcW w:w="4389" w:type="dxa"/>
            <w:tcBorders>
              <w:top w:val="single" w:sz="2" w:space="0" w:color="000000"/>
              <w:left w:val="single" w:sz="1" w:space="0" w:color="000000"/>
              <w:bottom w:val="single" w:sz="1" w:space="0" w:color="000000"/>
            </w:tcBorders>
            <w:shd w:val="clear" w:color="auto" w:fill="auto"/>
          </w:tcPr>
          <w:p w14:paraId="6405EDCB" w14:textId="77777777" w:rsidR="00571225" w:rsidRPr="006D03EF" w:rsidRDefault="00571225" w:rsidP="00BD6729">
            <w:pPr>
              <w:spacing w:after="0" w:line="240" w:lineRule="auto"/>
              <w:rPr>
                <w:rFonts w:ascii="Verdana" w:hAnsi="Verdana" w:cs="Arial"/>
                <w:sz w:val="20"/>
                <w:szCs w:val="20"/>
              </w:rPr>
            </w:pPr>
            <w:r w:rsidRPr="006D03EF">
              <w:rPr>
                <w:rFonts w:ascii="Verdana" w:hAnsi="Verdana" w:cs="Arial"/>
                <w:sz w:val="20"/>
                <w:szCs w:val="20"/>
              </w:rPr>
              <w:t>Uitvoering van onderhoud en reparatie onderhoud/reparaties vinden plaats bij de lokale dealernetwerken in het werkgebied van Opdrachtgevers. Opdrachtnemer levert hiertoe een service level agreement met het merk dealernetwerk, waarbij zaken als haal</w:t>
            </w:r>
            <w:r>
              <w:rPr>
                <w:rFonts w:ascii="Verdana" w:hAnsi="Verdana" w:cs="Arial"/>
                <w:sz w:val="20"/>
                <w:szCs w:val="20"/>
              </w:rPr>
              <w:t>- en breng</w:t>
            </w:r>
            <w:r w:rsidRPr="006D03EF">
              <w:rPr>
                <w:rFonts w:ascii="Verdana" w:hAnsi="Verdana" w:cs="Arial"/>
                <w:sz w:val="20"/>
                <w:szCs w:val="20"/>
              </w:rPr>
              <w:t>service en werkafspraken zijn omschreven. Dit wil zeggen dat Opdrachtgevers voor al haar onderhoud naar de merk dealer gaat. Opbouwer is daarbij in de lead voor het organiseren en oplossen van alle issues aan een ambulance, zowel opbouw, inbouw als basisvoertuig. Opdrachtnemer committeert zich aan deze werkwijze.</w:t>
            </w:r>
          </w:p>
          <w:p w14:paraId="7E18DB4C" w14:textId="2E85F49D" w:rsidR="00571225" w:rsidRPr="00FE154A" w:rsidRDefault="00571225" w:rsidP="006D4C1E">
            <w:pPr>
              <w:spacing w:line="240" w:lineRule="auto"/>
              <w:rPr>
                <w:rFonts w:ascii="Verdana" w:hAnsi="Verdana"/>
                <w:sz w:val="20"/>
                <w:szCs w:val="20"/>
              </w:rPr>
            </w:pPr>
          </w:p>
        </w:tc>
        <w:tc>
          <w:tcPr>
            <w:tcW w:w="1150" w:type="dxa"/>
            <w:gridSpan w:val="3"/>
            <w:tcBorders>
              <w:top w:val="single" w:sz="2" w:space="0" w:color="000000"/>
              <w:left w:val="single" w:sz="1" w:space="0" w:color="000000"/>
              <w:bottom w:val="single" w:sz="1" w:space="0" w:color="000000"/>
            </w:tcBorders>
            <w:shd w:val="clear" w:color="auto" w:fill="auto"/>
          </w:tcPr>
          <w:p w14:paraId="1AA1FC7B" w14:textId="77777777" w:rsidR="00571225" w:rsidRPr="00FE154A" w:rsidRDefault="00571225" w:rsidP="006D4C1E">
            <w:pPr>
              <w:spacing w:line="240" w:lineRule="auto"/>
              <w:rPr>
                <w:rFonts w:ascii="Verdana" w:hAnsi="Verdana"/>
                <w:sz w:val="20"/>
                <w:szCs w:val="20"/>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535FB68D" w14:textId="77777777" w:rsidR="00571225" w:rsidRPr="00685AAD" w:rsidRDefault="00571225" w:rsidP="006D4C1E">
            <w:pPr>
              <w:spacing w:line="240" w:lineRule="auto"/>
              <w:rPr>
                <w:rFonts w:ascii="Verdana" w:hAnsi="Verdana"/>
                <w:strike/>
                <w:sz w:val="20"/>
                <w:szCs w:val="20"/>
              </w:rPr>
            </w:pPr>
          </w:p>
        </w:tc>
        <w:tc>
          <w:tcPr>
            <w:tcW w:w="1417" w:type="dxa"/>
            <w:tcBorders>
              <w:top w:val="single" w:sz="2" w:space="0" w:color="000000"/>
              <w:left w:val="single" w:sz="1" w:space="0" w:color="000000"/>
              <w:bottom w:val="single" w:sz="1" w:space="0" w:color="000000"/>
              <w:right w:val="single" w:sz="1" w:space="0" w:color="000000"/>
            </w:tcBorders>
          </w:tcPr>
          <w:p w14:paraId="19EB1E16" w14:textId="77777777" w:rsidR="00571225" w:rsidRPr="00FC74CA" w:rsidRDefault="00571225" w:rsidP="006D4C1E">
            <w:pPr>
              <w:rPr>
                <w:rFonts w:ascii="Verdana" w:hAnsi="Verdana"/>
                <w:color w:val="F79646" w:themeColor="accent6"/>
                <w:sz w:val="20"/>
                <w:szCs w:val="20"/>
              </w:rPr>
            </w:pPr>
          </w:p>
        </w:tc>
      </w:tr>
      <w:tr w:rsidR="00571225" w:rsidRPr="00FE154A" w14:paraId="440F6D91" w14:textId="77777777" w:rsidTr="0061599D">
        <w:tblPrEx>
          <w:tblCellMar>
            <w:top w:w="0" w:type="dxa"/>
            <w:left w:w="0" w:type="dxa"/>
            <w:bottom w:w="0" w:type="dxa"/>
            <w:right w:w="0" w:type="dxa"/>
          </w:tblCellMar>
        </w:tblPrEx>
        <w:trPr>
          <w:trHeight w:val="327"/>
        </w:trPr>
        <w:tc>
          <w:tcPr>
            <w:tcW w:w="1220" w:type="dxa"/>
            <w:tcBorders>
              <w:top w:val="single" w:sz="2" w:space="0" w:color="000000"/>
              <w:left w:val="single" w:sz="1" w:space="0" w:color="000000"/>
              <w:bottom w:val="single" w:sz="1" w:space="0" w:color="000000"/>
            </w:tcBorders>
            <w:shd w:val="clear" w:color="auto" w:fill="auto"/>
          </w:tcPr>
          <w:p w14:paraId="2049C11D" w14:textId="26905A6D"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cs="Verdana"/>
                <w:kern w:val="1"/>
                <w:sz w:val="20"/>
                <w:szCs w:val="20"/>
                <w:lang w:eastAsia="hi-IN" w:bidi="hi-IN"/>
              </w:rPr>
              <w:t>E4.1.2</w:t>
            </w:r>
          </w:p>
        </w:tc>
        <w:tc>
          <w:tcPr>
            <w:tcW w:w="4389" w:type="dxa"/>
            <w:tcBorders>
              <w:top w:val="single" w:sz="2" w:space="0" w:color="000000"/>
              <w:left w:val="single" w:sz="1" w:space="0" w:color="000000"/>
              <w:bottom w:val="single" w:sz="1" w:space="0" w:color="000000"/>
            </w:tcBorders>
            <w:shd w:val="clear" w:color="auto" w:fill="auto"/>
          </w:tcPr>
          <w:p w14:paraId="47B14BEC" w14:textId="77777777" w:rsidR="00571225" w:rsidRPr="00FE154A" w:rsidRDefault="00571225" w:rsidP="00BD6729">
            <w:pPr>
              <w:spacing w:line="240" w:lineRule="auto"/>
              <w:rPr>
                <w:rFonts w:ascii="Verdana" w:hAnsi="Verdana"/>
                <w:sz w:val="20"/>
                <w:szCs w:val="20"/>
                <w:lang w:eastAsia="hi-IN" w:bidi="hi-IN"/>
              </w:rPr>
            </w:pPr>
            <w:r w:rsidRPr="00FE154A">
              <w:rPr>
                <w:rFonts w:ascii="Verdana" w:hAnsi="Verdana"/>
                <w:sz w:val="20"/>
                <w:szCs w:val="20"/>
                <w:lang w:eastAsia="hi-IN" w:bidi="hi-IN"/>
              </w:rPr>
              <w:t>Bij aflevering worden de volgende documenten meegeleverd:</w:t>
            </w:r>
          </w:p>
          <w:p w14:paraId="77BA7931" w14:textId="77777777" w:rsidR="00571225" w:rsidRPr="00FE154A" w:rsidRDefault="00571225" w:rsidP="00BD6729">
            <w:pPr>
              <w:pStyle w:val="Lijstalinea"/>
              <w:numPr>
                <w:ilvl w:val="0"/>
                <w:numId w:val="32"/>
              </w:numPr>
              <w:tabs>
                <w:tab w:val="left" w:pos="239"/>
              </w:tabs>
              <w:spacing w:line="240" w:lineRule="auto"/>
              <w:ind w:left="239" w:hanging="239"/>
              <w:rPr>
                <w:rFonts w:ascii="Verdana" w:hAnsi="Verdana" w:cs="Verdana"/>
                <w:kern w:val="1"/>
                <w:sz w:val="20"/>
                <w:szCs w:val="20"/>
                <w:lang w:eastAsia="hi-IN" w:bidi="hi-IN"/>
              </w:rPr>
            </w:pPr>
            <w:r w:rsidRPr="00FE154A">
              <w:rPr>
                <w:rFonts w:ascii="Verdana" w:hAnsi="Verdana" w:cs="Verdana"/>
                <w:kern w:val="1"/>
                <w:sz w:val="20"/>
                <w:szCs w:val="20"/>
                <w:lang w:eastAsia="hi-IN" w:bidi="hi-IN"/>
              </w:rPr>
              <w:t>Een duidelijke gebruikershandleiding volgens de op dat moment geldende NEN 5509 voor het voertuig;</w:t>
            </w:r>
          </w:p>
          <w:p w14:paraId="47C8528C" w14:textId="77777777" w:rsidR="00571225" w:rsidRPr="00FE154A" w:rsidRDefault="00571225" w:rsidP="00BD6729">
            <w:pPr>
              <w:pStyle w:val="Lijstalinea"/>
              <w:numPr>
                <w:ilvl w:val="0"/>
                <w:numId w:val="32"/>
              </w:numPr>
              <w:tabs>
                <w:tab w:val="left" w:pos="239"/>
              </w:tabs>
              <w:spacing w:line="240" w:lineRule="auto"/>
              <w:ind w:left="239" w:hanging="239"/>
              <w:rPr>
                <w:rFonts w:ascii="Verdana" w:hAnsi="Verdana"/>
                <w:sz w:val="20"/>
                <w:szCs w:val="20"/>
                <w:lang w:eastAsia="hi-IN" w:bidi="hi-IN"/>
              </w:rPr>
            </w:pPr>
            <w:r w:rsidRPr="00FE154A">
              <w:rPr>
                <w:rFonts w:ascii="Verdana" w:hAnsi="Verdana"/>
                <w:sz w:val="20"/>
                <w:szCs w:val="20"/>
                <w:lang w:eastAsia="hi-IN" w:bidi="hi-IN"/>
              </w:rPr>
              <w:t>Een duidelijke gebruikershandleiding volgens de op dat moment geldende NEN 5509 voor de opbouw</w:t>
            </w:r>
          </w:p>
          <w:p w14:paraId="6B13A78A" w14:textId="77777777" w:rsidR="00571225" w:rsidRPr="00FE154A" w:rsidRDefault="00571225" w:rsidP="00BD6729">
            <w:pPr>
              <w:spacing w:line="240" w:lineRule="auto"/>
              <w:rPr>
                <w:rFonts w:ascii="Verdana" w:hAnsi="Verdana"/>
                <w:sz w:val="20"/>
                <w:szCs w:val="20"/>
                <w:lang w:eastAsia="hi-IN" w:bidi="hi-IN"/>
              </w:rPr>
            </w:pPr>
            <w:r w:rsidRPr="00FE154A">
              <w:rPr>
                <w:rFonts w:ascii="Verdana" w:hAnsi="Verdana"/>
                <w:sz w:val="20"/>
                <w:szCs w:val="20"/>
                <w:lang w:eastAsia="hi-IN" w:bidi="hi-IN"/>
              </w:rPr>
              <w:t>De handleidingen zijn gesteld in de Nederlandse taal en bevatten minimaal:</w:t>
            </w:r>
          </w:p>
          <w:p w14:paraId="6C0F3B70" w14:textId="77777777" w:rsidR="00571225" w:rsidRPr="00FE154A" w:rsidRDefault="00571225" w:rsidP="00BD6729">
            <w:pPr>
              <w:pStyle w:val="Lijstalinea"/>
              <w:numPr>
                <w:ilvl w:val="0"/>
                <w:numId w:val="32"/>
              </w:numPr>
              <w:tabs>
                <w:tab w:val="left" w:pos="239"/>
              </w:tabs>
              <w:spacing w:line="240" w:lineRule="auto"/>
              <w:ind w:left="239" w:hanging="239"/>
              <w:rPr>
                <w:rFonts w:ascii="Verdana" w:hAnsi="Verdana"/>
                <w:sz w:val="20"/>
                <w:szCs w:val="20"/>
                <w:lang w:eastAsia="hi-IN" w:bidi="hi-IN"/>
              </w:rPr>
            </w:pPr>
            <w:r w:rsidRPr="00FE154A">
              <w:rPr>
                <w:rFonts w:ascii="Verdana" w:hAnsi="Verdana"/>
                <w:sz w:val="20"/>
                <w:szCs w:val="20"/>
                <w:lang w:eastAsia="hi-IN" w:bidi="hi-IN"/>
              </w:rPr>
              <w:t>Een beschrijving van functie en werkwijze van alle knoppen, hendels, meters, controlelampen, zekeringen enz.;</w:t>
            </w:r>
          </w:p>
          <w:p w14:paraId="1F681D84" w14:textId="77777777" w:rsidR="00571225" w:rsidRPr="00FE154A" w:rsidRDefault="00571225" w:rsidP="00BD6729">
            <w:pPr>
              <w:pStyle w:val="Lijstalinea"/>
              <w:numPr>
                <w:ilvl w:val="0"/>
                <w:numId w:val="32"/>
              </w:numPr>
              <w:tabs>
                <w:tab w:val="left" w:pos="239"/>
              </w:tabs>
              <w:spacing w:line="240" w:lineRule="auto"/>
              <w:ind w:hanging="720"/>
              <w:rPr>
                <w:rFonts w:ascii="Verdana" w:hAnsi="Verdana"/>
                <w:sz w:val="20"/>
                <w:szCs w:val="20"/>
                <w:lang w:eastAsia="hi-IN" w:bidi="hi-IN"/>
              </w:rPr>
            </w:pPr>
            <w:r w:rsidRPr="00FE154A">
              <w:rPr>
                <w:rFonts w:ascii="Verdana" w:hAnsi="Verdana"/>
                <w:sz w:val="20"/>
                <w:szCs w:val="20"/>
                <w:lang w:eastAsia="hi-IN" w:bidi="hi-IN"/>
              </w:rPr>
              <w:t>Het volledige elektrische schema;</w:t>
            </w:r>
          </w:p>
          <w:p w14:paraId="4882367F" w14:textId="78412518" w:rsidR="00571225" w:rsidRPr="00FE154A" w:rsidRDefault="00571225" w:rsidP="006D4C1E">
            <w:pPr>
              <w:widowControl w:val="0"/>
              <w:suppressLineNumbers/>
              <w:suppressAutoHyphens/>
              <w:spacing w:line="240" w:lineRule="auto"/>
              <w:rPr>
                <w:rFonts w:ascii="Verdana" w:hAnsi="Verdana" w:cs="Verdana"/>
                <w:b/>
                <w:kern w:val="1"/>
                <w:sz w:val="20"/>
                <w:szCs w:val="20"/>
                <w:lang w:eastAsia="hi-IN" w:bidi="hi-IN"/>
              </w:rPr>
            </w:pPr>
            <w:r w:rsidRPr="00FE154A">
              <w:rPr>
                <w:rFonts w:ascii="Verdana" w:hAnsi="Verdana"/>
                <w:sz w:val="20"/>
                <w:szCs w:val="20"/>
                <w:lang w:eastAsia="hi-IN" w:bidi="hi-IN"/>
              </w:rPr>
              <w:t>duidelijke onderhoudsvoorschriften en opgave van al het noodzakelijke onderhoud.</w:t>
            </w:r>
          </w:p>
        </w:tc>
        <w:tc>
          <w:tcPr>
            <w:tcW w:w="1150" w:type="dxa"/>
            <w:gridSpan w:val="3"/>
            <w:tcBorders>
              <w:top w:val="single" w:sz="2" w:space="0" w:color="000000"/>
              <w:left w:val="single" w:sz="1" w:space="0" w:color="000000"/>
              <w:bottom w:val="single" w:sz="1" w:space="0" w:color="000000"/>
            </w:tcBorders>
            <w:shd w:val="clear" w:color="auto" w:fill="auto"/>
          </w:tcPr>
          <w:p w14:paraId="4671927C"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shd w:val="clear" w:color="auto" w:fill="auto"/>
          </w:tcPr>
          <w:p w14:paraId="0E0D6B8D"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c>
          <w:tcPr>
            <w:tcW w:w="1417" w:type="dxa"/>
            <w:tcBorders>
              <w:top w:val="single" w:sz="2" w:space="0" w:color="000000"/>
              <w:left w:val="single" w:sz="1" w:space="0" w:color="000000"/>
              <w:bottom w:val="single" w:sz="1" w:space="0" w:color="000000"/>
              <w:right w:val="single" w:sz="1" w:space="0" w:color="000000"/>
            </w:tcBorders>
          </w:tcPr>
          <w:p w14:paraId="33E3C528" w14:textId="77777777" w:rsidR="00571225" w:rsidRPr="00FE154A" w:rsidRDefault="00571225" w:rsidP="006D4C1E">
            <w:pPr>
              <w:widowControl w:val="0"/>
              <w:suppressLineNumbers/>
              <w:suppressAutoHyphens/>
              <w:snapToGrid w:val="0"/>
              <w:spacing w:line="240" w:lineRule="auto"/>
              <w:jc w:val="center"/>
              <w:rPr>
                <w:rFonts w:ascii="Verdana" w:hAnsi="Verdana" w:cs="Verdana"/>
                <w:b/>
                <w:kern w:val="1"/>
                <w:sz w:val="20"/>
                <w:szCs w:val="20"/>
                <w:lang w:eastAsia="hi-IN" w:bidi="hi-IN"/>
              </w:rPr>
            </w:pPr>
          </w:p>
        </w:tc>
      </w:tr>
    </w:tbl>
    <w:p w14:paraId="4A02552B" w14:textId="677092DF" w:rsidR="002F51F1" w:rsidRPr="005A2505" w:rsidRDefault="002F51F1" w:rsidP="00F563A4">
      <w:pPr>
        <w:rPr>
          <w:rFonts w:ascii="Verdana" w:hAnsi="Verdana" w:cs="Arial"/>
          <w:sz w:val="20"/>
          <w:szCs w:val="20"/>
        </w:rPr>
      </w:pPr>
    </w:p>
    <w:sectPr w:rsidR="002F51F1" w:rsidRPr="005A250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4A7FA" w14:textId="77777777" w:rsidR="0061599D" w:rsidRDefault="0061599D" w:rsidP="00AD6A09">
      <w:pPr>
        <w:spacing w:after="0" w:line="240" w:lineRule="auto"/>
      </w:pPr>
      <w:r>
        <w:separator/>
      </w:r>
    </w:p>
  </w:endnote>
  <w:endnote w:type="continuationSeparator" w:id="0">
    <w:p w14:paraId="70D3B379" w14:textId="77777777" w:rsidR="0061599D" w:rsidRDefault="0061599D" w:rsidP="00AD6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8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Univers (W1)">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E54AD" w14:textId="449E1E57" w:rsidR="0061599D" w:rsidRDefault="0061599D">
    <w:pPr>
      <w:pStyle w:val="Voettekst"/>
    </w:pPr>
    <w:r>
      <w:t>Europese aanbestedi</w:t>
    </w:r>
    <w:r w:rsidR="0025479B">
      <w:t>ng ambulancevoertuigen</w:t>
    </w:r>
  </w:p>
  <w:p w14:paraId="4083339C" w14:textId="175DF813" w:rsidR="0061599D" w:rsidRDefault="00F41CEC">
    <w:pPr>
      <w:pStyle w:val="Voettekst"/>
    </w:pPr>
    <w:r>
      <w:t>Kenmerk 2023/0026</w:t>
    </w:r>
  </w:p>
  <w:p w14:paraId="045FBB72" w14:textId="77777777" w:rsidR="0061599D" w:rsidRDefault="0061599D">
    <w:pPr>
      <w:pStyle w:val="Voettekst"/>
    </w:pPr>
    <w:r>
      <w:t>Bijlage 4</w:t>
    </w:r>
  </w:p>
  <w:p w14:paraId="67A6BABC" w14:textId="77777777" w:rsidR="0061599D" w:rsidRDefault="006159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2E263" w14:textId="77777777" w:rsidR="0061599D" w:rsidRDefault="0061599D" w:rsidP="00AD6A09">
      <w:pPr>
        <w:spacing w:after="0" w:line="240" w:lineRule="auto"/>
      </w:pPr>
      <w:r>
        <w:separator/>
      </w:r>
    </w:p>
  </w:footnote>
  <w:footnote w:type="continuationSeparator" w:id="0">
    <w:p w14:paraId="4862AE44" w14:textId="77777777" w:rsidR="0061599D" w:rsidRDefault="0061599D" w:rsidP="00AD6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73617" w14:textId="77777777" w:rsidR="0061599D" w:rsidRDefault="0061599D">
    <w:pPr>
      <w:pStyle w:val="Koptekst"/>
    </w:pPr>
    <w:r>
      <w:rPr>
        <w:noProof/>
      </w:rPr>
      <w:drawing>
        <wp:anchor distT="0" distB="0" distL="114300" distR="114300" simplePos="0" relativeHeight="251661312" behindDoc="0" locked="0" layoutInCell="1" allowOverlap="1" wp14:anchorId="5A58DAC2" wp14:editId="1DCD3ADE">
          <wp:simplePos x="0" y="0"/>
          <wp:positionH relativeFrom="column">
            <wp:posOffset>3656965</wp:posOffset>
          </wp:positionH>
          <wp:positionV relativeFrom="paragraph">
            <wp:posOffset>-206375</wp:posOffset>
          </wp:positionV>
          <wp:extent cx="2225040" cy="606425"/>
          <wp:effectExtent l="0" t="0" r="3810" b="3175"/>
          <wp:wrapNone/>
          <wp:docPr id="9" name="Afbeelding 9" descr="Logo-RAV-Ge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RAV-Gen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5040" cy="606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55809D3" wp14:editId="7D7DBFD0">
          <wp:simplePos x="0" y="0"/>
          <wp:positionH relativeFrom="column">
            <wp:posOffset>-23495</wp:posOffset>
          </wp:positionH>
          <wp:positionV relativeFrom="paragraph">
            <wp:posOffset>-137160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2E03B" w14:textId="77777777" w:rsidR="0061599D" w:rsidRDefault="006159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37BCAE7C"/>
    <w:lvl w:ilvl="0">
      <w:start w:val="1"/>
      <w:numFmt w:val="bullet"/>
      <w:pStyle w:val="OpmaakprofielLijstnummeringRoodLinks0cmEersteregel063cm"/>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E9F86B32"/>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E5989AF6"/>
    <w:lvl w:ilvl="0">
      <w:start w:val="1"/>
      <w:numFmt w:val="bullet"/>
      <w:pStyle w:val="Lijstopsomteken3"/>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C512DC84"/>
    <w:lvl w:ilvl="0">
      <w:start w:val="3"/>
      <w:numFmt w:val="decimal"/>
      <w:lvlText w:val="%1."/>
      <w:lvlJc w:val="left"/>
      <w:pPr>
        <w:tabs>
          <w:tab w:val="num" w:pos="360"/>
        </w:tabs>
        <w:ind w:left="360" w:hanging="360"/>
      </w:pPr>
      <w:rPr>
        <w:rFonts w:cs="Times New Roman"/>
      </w:rPr>
    </w:lvl>
    <w:lvl w:ilvl="1">
      <w:start w:val="1"/>
      <w:numFmt w:val="decimal"/>
      <w:pStyle w:val="Kop2h22"/>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0000002"/>
    <w:multiLevelType w:val="singleLevel"/>
    <w:tmpl w:val="00000002"/>
    <w:name w:val="WW8Num7"/>
    <w:lvl w:ilvl="0">
      <w:start w:val="1"/>
      <w:numFmt w:val="bullet"/>
      <w:lvlText w:val=""/>
      <w:lvlJc w:val="left"/>
      <w:pPr>
        <w:tabs>
          <w:tab w:val="num" w:pos="0"/>
        </w:tabs>
        <w:ind w:left="360" w:hanging="360"/>
      </w:pPr>
      <w:rPr>
        <w:rFonts w:ascii="Symbol" w:hAnsi="Symbol" w:cs="Symbol"/>
      </w:rPr>
    </w:lvl>
  </w:abstractNum>
  <w:abstractNum w:abstractNumId="5" w15:restartNumberingAfterBreak="0">
    <w:nsid w:val="00515FCF"/>
    <w:multiLevelType w:val="hybridMultilevel"/>
    <w:tmpl w:val="503A37BE"/>
    <w:lvl w:ilvl="0" w:tplc="DC681CB8">
      <w:numFmt w:val="bullet"/>
      <w:lvlText w:val="-"/>
      <w:lvlJc w:val="left"/>
      <w:pPr>
        <w:ind w:left="720" w:hanging="360"/>
      </w:pPr>
      <w:rPr>
        <w:rFonts w:ascii="Verdana" w:eastAsia="SimSun"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18E54C4"/>
    <w:multiLevelType w:val="hybridMultilevel"/>
    <w:tmpl w:val="78B2C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19F7262"/>
    <w:multiLevelType w:val="hybridMultilevel"/>
    <w:tmpl w:val="ACF25796"/>
    <w:lvl w:ilvl="0" w:tplc="ABB0FCE0">
      <w:numFmt w:val="bullet"/>
      <w:lvlText w:val="-"/>
      <w:lvlJc w:val="left"/>
      <w:pPr>
        <w:ind w:left="720" w:hanging="360"/>
      </w:pPr>
      <w:rPr>
        <w:rFonts w:ascii="Verdana" w:eastAsia="SimSu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3050A25"/>
    <w:multiLevelType w:val="hybridMultilevel"/>
    <w:tmpl w:val="6F3E0CFC"/>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05751735"/>
    <w:multiLevelType w:val="hybridMultilevel"/>
    <w:tmpl w:val="14EAD60A"/>
    <w:lvl w:ilvl="0" w:tplc="ABB0FCE0">
      <w:numFmt w:val="bullet"/>
      <w:lvlText w:val="-"/>
      <w:lvlJc w:val="left"/>
      <w:pPr>
        <w:ind w:left="720" w:hanging="360"/>
      </w:pPr>
      <w:rPr>
        <w:rFonts w:ascii="Verdana" w:eastAsia="SimSu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AC312B9"/>
    <w:multiLevelType w:val="singleLevel"/>
    <w:tmpl w:val="04F8FD5A"/>
    <w:lvl w:ilvl="0">
      <w:start w:val="1"/>
      <w:numFmt w:val="bullet"/>
      <w:pStyle w:val="punt1"/>
      <w:lvlText w:val=""/>
      <w:lvlJc w:val="left"/>
      <w:pPr>
        <w:tabs>
          <w:tab w:val="num" w:pos="360"/>
        </w:tabs>
        <w:ind w:left="360" w:hanging="360"/>
      </w:pPr>
      <w:rPr>
        <w:rFonts w:ascii="Symbol" w:hAnsi="Symbol" w:hint="default"/>
      </w:rPr>
    </w:lvl>
  </w:abstractNum>
  <w:abstractNum w:abstractNumId="11" w15:restartNumberingAfterBreak="0">
    <w:nsid w:val="1254592E"/>
    <w:multiLevelType w:val="hybridMultilevel"/>
    <w:tmpl w:val="E856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EC0DF6"/>
    <w:multiLevelType w:val="hybridMultilevel"/>
    <w:tmpl w:val="B594A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596604"/>
    <w:multiLevelType w:val="hybridMultilevel"/>
    <w:tmpl w:val="59E2BD26"/>
    <w:lvl w:ilvl="0" w:tplc="C89239F8">
      <w:start w:val="1"/>
      <w:numFmt w:val="upp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5785403"/>
    <w:multiLevelType w:val="multilevel"/>
    <w:tmpl w:val="5896C87C"/>
    <w:lvl w:ilvl="0">
      <w:start w:val="3"/>
      <w:numFmt w:val="upperRoman"/>
      <w:lvlText w:val="%1."/>
      <w:lvlJc w:val="left"/>
      <w:pPr>
        <w:ind w:left="1080" w:hanging="720"/>
      </w:pPr>
      <w:rPr>
        <w:rFonts w:eastAsia="SimSun" w:cs="Arial"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13F2646"/>
    <w:multiLevelType w:val="hybridMultilevel"/>
    <w:tmpl w:val="17ECF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467DFA"/>
    <w:multiLevelType w:val="hybridMultilevel"/>
    <w:tmpl w:val="5F1AEC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5AF6008"/>
    <w:multiLevelType w:val="hybridMultilevel"/>
    <w:tmpl w:val="2C02B58A"/>
    <w:lvl w:ilvl="0" w:tplc="D4568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931EE4"/>
    <w:multiLevelType w:val="hybridMultilevel"/>
    <w:tmpl w:val="936899F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C66F35"/>
    <w:multiLevelType w:val="hybridMultilevel"/>
    <w:tmpl w:val="BB28938E"/>
    <w:lvl w:ilvl="0" w:tplc="ABB0FCE0">
      <w:numFmt w:val="bullet"/>
      <w:lvlText w:val="-"/>
      <w:lvlJc w:val="left"/>
      <w:pPr>
        <w:ind w:left="720" w:hanging="360"/>
      </w:pPr>
      <w:rPr>
        <w:rFonts w:ascii="Verdana" w:eastAsia="SimSu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6E26F0"/>
    <w:multiLevelType w:val="hybridMultilevel"/>
    <w:tmpl w:val="0714E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DF64C8"/>
    <w:multiLevelType w:val="hybridMultilevel"/>
    <w:tmpl w:val="868C2E8C"/>
    <w:lvl w:ilvl="0" w:tplc="3322005A">
      <w:start w:val="1"/>
      <w:numFmt w:val="decimal"/>
      <w:lvlText w:val="%1."/>
      <w:lvlJc w:val="left"/>
      <w:pPr>
        <w:ind w:left="644"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45739B2"/>
    <w:multiLevelType w:val="hybridMultilevel"/>
    <w:tmpl w:val="70EC9C1E"/>
    <w:lvl w:ilvl="0" w:tplc="9760D536">
      <w:start w:val="1"/>
      <w:numFmt w:val="bullet"/>
      <w:pStyle w:val="Lijstopsomteken"/>
      <w:lvlText w:val=""/>
      <w:lvlJc w:val="left"/>
      <w:pPr>
        <w:tabs>
          <w:tab w:val="num" w:pos="720"/>
        </w:tabs>
        <w:ind w:left="720" w:hanging="360"/>
      </w:pPr>
      <w:rPr>
        <w:rFonts w:ascii="Symbol" w:hAnsi="Symbol" w:hint="default"/>
      </w:rPr>
    </w:lvl>
    <w:lvl w:ilvl="1" w:tplc="B1DE43A2">
      <w:start w:val="1"/>
      <w:numFmt w:val="bullet"/>
      <w:lvlText w:val="o"/>
      <w:lvlJc w:val="left"/>
      <w:pPr>
        <w:tabs>
          <w:tab w:val="num" w:pos="1440"/>
        </w:tabs>
        <w:ind w:left="1440" w:hanging="360"/>
      </w:pPr>
      <w:rPr>
        <w:rFonts w:ascii="Courier New" w:hAnsi="Courier New" w:hint="default"/>
      </w:rPr>
    </w:lvl>
    <w:lvl w:ilvl="2" w:tplc="19A2B386">
      <w:start w:val="1"/>
      <w:numFmt w:val="bullet"/>
      <w:lvlText w:val=""/>
      <w:lvlJc w:val="left"/>
      <w:pPr>
        <w:tabs>
          <w:tab w:val="num" w:pos="2160"/>
        </w:tabs>
        <w:ind w:left="2160" w:hanging="360"/>
      </w:pPr>
      <w:rPr>
        <w:rFonts w:ascii="Wingdings" w:hAnsi="Wingdings" w:hint="default"/>
      </w:rPr>
    </w:lvl>
    <w:lvl w:ilvl="3" w:tplc="917CB7A8">
      <w:start w:val="1"/>
      <w:numFmt w:val="bullet"/>
      <w:lvlText w:val=""/>
      <w:lvlJc w:val="left"/>
      <w:pPr>
        <w:tabs>
          <w:tab w:val="num" w:pos="2880"/>
        </w:tabs>
        <w:ind w:left="2880" w:hanging="360"/>
      </w:pPr>
      <w:rPr>
        <w:rFonts w:ascii="Symbol" w:hAnsi="Symbol" w:hint="default"/>
      </w:rPr>
    </w:lvl>
    <w:lvl w:ilvl="4" w:tplc="415A8A7A">
      <w:start w:val="1"/>
      <w:numFmt w:val="bullet"/>
      <w:lvlText w:val="o"/>
      <w:lvlJc w:val="left"/>
      <w:pPr>
        <w:tabs>
          <w:tab w:val="num" w:pos="3600"/>
        </w:tabs>
        <w:ind w:left="3600" w:hanging="360"/>
      </w:pPr>
      <w:rPr>
        <w:rFonts w:ascii="Courier New" w:hAnsi="Courier New" w:hint="default"/>
      </w:rPr>
    </w:lvl>
    <w:lvl w:ilvl="5" w:tplc="DC0C409A">
      <w:start w:val="1"/>
      <w:numFmt w:val="bullet"/>
      <w:lvlText w:val=""/>
      <w:lvlJc w:val="left"/>
      <w:pPr>
        <w:tabs>
          <w:tab w:val="num" w:pos="4320"/>
        </w:tabs>
        <w:ind w:left="4320" w:hanging="360"/>
      </w:pPr>
      <w:rPr>
        <w:rFonts w:ascii="Wingdings" w:hAnsi="Wingdings" w:hint="default"/>
      </w:rPr>
    </w:lvl>
    <w:lvl w:ilvl="6" w:tplc="A46A1868">
      <w:start w:val="1"/>
      <w:numFmt w:val="bullet"/>
      <w:lvlText w:val=""/>
      <w:lvlJc w:val="left"/>
      <w:pPr>
        <w:tabs>
          <w:tab w:val="num" w:pos="5040"/>
        </w:tabs>
        <w:ind w:left="5040" w:hanging="360"/>
      </w:pPr>
      <w:rPr>
        <w:rFonts w:ascii="Symbol" w:hAnsi="Symbol" w:hint="default"/>
      </w:rPr>
    </w:lvl>
    <w:lvl w:ilvl="7" w:tplc="CD0A9322">
      <w:start w:val="1"/>
      <w:numFmt w:val="bullet"/>
      <w:lvlText w:val="o"/>
      <w:lvlJc w:val="left"/>
      <w:pPr>
        <w:tabs>
          <w:tab w:val="num" w:pos="5760"/>
        </w:tabs>
        <w:ind w:left="5760" w:hanging="360"/>
      </w:pPr>
      <w:rPr>
        <w:rFonts w:ascii="Courier New" w:hAnsi="Courier New" w:hint="default"/>
      </w:rPr>
    </w:lvl>
    <w:lvl w:ilvl="8" w:tplc="F946AAAA">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E02229"/>
    <w:multiLevelType w:val="hybridMultilevel"/>
    <w:tmpl w:val="4B44D164"/>
    <w:lvl w:ilvl="0" w:tplc="15F0F3B8">
      <w:start w:val="1"/>
      <w:numFmt w:val="upperRoman"/>
      <w:lvlText w:val="%1."/>
      <w:lvlJc w:val="left"/>
      <w:pPr>
        <w:ind w:left="900" w:hanging="360"/>
      </w:pPr>
      <w:rPr>
        <w:rFonts w:hint="default"/>
      </w:r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24" w15:restartNumberingAfterBreak="0">
    <w:nsid w:val="379210C8"/>
    <w:multiLevelType w:val="hybridMultilevel"/>
    <w:tmpl w:val="8B000FFC"/>
    <w:lvl w:ilvl="0" w:tplc="C87AAE8A">
      <w:start w:val="1"/>
      <w:numFmt w:val="decimal"/>
      <w:lvlText w:val="%1."/>
      <w:lvlJc w:val="left"/>
      <w:pPr>
        <w:ind w:left="720" w:hanging="360"/>
      </w:pPr>
      <w:rPr>
        <w:rFonts w:hint="default"/>
        <w:color w:val="F79646" w:themeColor="accent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804EF1"/>
    <w:multiLevelType w:val="hybridMultilevel"/>
    <w:tmpl w:val="D6982B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EEB0D79"/>
    <w:multiLevelType w:val="hybridMultilevel"/>
    <w:tmpl w:val="181A03C8"/>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7" w15:restartNumberingAfterBreak="0">
    <w:nsid w:val="4A8C188D"/>
    <w:multiLevelType w:val="hybridMultilevel"/>
    <w:tmpl w:val="04E057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0E4FFD"/>
    <w:multiLevelType w:val="hybridMultilevel"/>
    <w:tmpl w:val="5E2A0B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692B3C"/>
    <w:multiLevelType w:val="hybridMultilevel"/>
    <w:tmpl w:val="FE385C6A"/>
    <w:lvl w:ilvl="0" w:tplc="FFFFFFFF">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0" w15:restartNumberingAfterBreak="0">
    <w:nsid w:val="578261CD"/>
    <w:multiLevelType w:val="multilevel"/>
    <w:tmpl w:val="9E48D7EE"/>
    <w:lvl w:ilvl="0">
      <w:start w:val="1"/>
      <w:numFmt w:val="decimal"/>
      <w:pStyle w:val="BepalingA"/>
      <w:lvlText w:val="Bepaling %1"/>
      <w:lvlJc w:val="left"/>
      <w:pPr>
        <w:tabs>
          <w:tab w:val="num" w:pos="0"/>
        </w:tabs>
        <w:ind w:hanging="907"/>
      </w:pPr>
      <w:rPr>
        <w:rFonts w:ascii="Arial" w:hAnsi="Arial" w:cs="Arial" w:hint="default"/>
        <w:caps/>
        <w:strike w:val="0"/>
        <w:dstrike w:val="0"/>
        <w:vanish w:val="0"/>
        <w:sz w:val="12"/>
        <w:szCs w:val="1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5AB06DA2"/>
    <w:multiLevelType w:val="hybridMultilevel"/>
    <w:tmpl w:val="C3B45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E13F50"/>
    <w:multiLevelType w:val="multilevel"/>
    <w:tmpl w:val="1416D184"/>
    <w:lvl w:ilvl="0">
      <w:start w:val="1"/>
      <w:numFmt w:val="decimal"/>
      <w:lvlText w:val="%1"/>
      <w:lvlJc w:val="right"/>
      <w:pPr>
        <w:tabs>
          <w:tab w:val="num" w:pos="255"/>
        </w:tabs>
        <w:ind w:left="255" w:hanging="255"/>
      </w:pPr>
      <w:rPr>
        <w:rFonts w:cs="Times New Roman" w:hint="default"/>
      </w:rPr>
    </w:lvl>
    <w:lvl w:ilvl="1">
      <w:start w:val="1"/>
      <w:numFmt w:val="decimal"/>
      <w:lvlText w:val="%1.%2"/>
      <w:lvlJc w:val="right"/>
      <w:pPr>
        <w:tabs>
          <w:tab w:val="num" w:pos="255"/>
        </w:tabs>
        <w:ind w:left="255" w:hanging="255"/>
      </w:pPr>
      <w:rPr>
        <w:rFonts w:cs="Times New Roman" w:hint="default"/>
      </w:rPr>
    </w:lvl>
    <w:lvl w:ilvl="2">
      <w:start w:val="1"/>
      <w:numFmt w:val="decimal"/>
      <w:lvlText w:val="%1.%2.%3"/>
      <w:lvlJc w:val="right"/>
      <w:pPr>
        <w:tabs>
          <w:tab w:val="num" w:pos="0"/>
        </w:tabs>
        <w:ind w:hanging="255"/>
      </w:pPr>
      <w:rPr>
        <w:rFonts w:cs="Times New Roman" w:hint="default"/>
      </w:rPr>
    </w:lvl>
    <w:lvl w:ilvl="3">
      <w:start w:val="1"/>
      <w:numFmt w:val="none"/>
      <w:lvlText w:val=""/>
      <w:lvlJc w:val="right"/>
      <w:pPr>
        <w:tabs>
          <w:tab w:val="num" w:pos="0"/>
        </w:tabs>
        <w:ind w:hanging="255"/>
      </w:pPr>
      <w:rPr>
        <w:rFonts w:cs="Times New Roman" w:hint="default"/>
      </w:rPr>
    </w:lvl>
    <w:lvl w:ilvl="4">
      <w:start w:val="1"/>
      <w:numFmt w:val="none"/>
      <w:lvlText w:val="%1.%2.%3.%4.%5"/>
      <w:lvlJc w:val="right"/>
      <w:pPr>
        <w:tabs>
          <w:tab w:val="num" w:pos="0"/>
        </w:tabs>
        <w:ind w:hanging="255"/>
      </w:pPr>
      <w:rPr>
        <w:rFonts w:cs="Times New Roman" w:hint="default"/>
      </w:rPr>
    </w:lvl>
    <w:lvl w:ilvl="5">
      <w:start w:val="1"/>
      <w:numFmt w:val="upperLetter"/>
      <w:lvlRestart w:val="0"/>
      <w:lvlText w:val="%6"/>
      <w:lvlJc w:val="left"/>
      <w:pPr>
        <w:tabs>
          <w:tab w:val="num" w:pos="140"/>
        </w:tabs>
        <w:ind w:left="140"/>
      </w:pPr>
      <w:rPr>
        <w:rFonts w:cs="Times New Roman" w:hint="default"/>
      </w:rPr>
    </w:lvl>
    <w:lvl w:ilvl="6">
      <w:start w:val="1"/>
      <w:numFmt w:val="decimal"/>
      <w:lvlText w:val="%6.%7"/>
      <w:lvlJc w:val="left"/>
      <w:pPr>
        <w:tabs>
          <w:tab w:val="num" w:pos="140"/>
        </w:tabs>
        <w:ind w:left="140"/>
      </w:pPr>
      <w:rPr>
        <w:rFonts w:cs="Times New Roman" w:hint="default"/>
      </w:rPr>
    </w:lvl>
    <w:lvl w:ilvl="7">
      <w:start w:val="1"/>
      <w:numFmt w:val="decimal"/>
      <w:lvlText w:val="%6.%8.%7"/>
      <w:lvlJc w:val="left"/>
      <w:pPr>
        <w:tabs>
          <w:tab w:val="num" w:pos="140"/>
        </w:tabs>
        <w:ind w:left="140"/>
      </w:pPr>
      <w:rPr>
        <w:rFonts w:cs="Times New Roman" w:hint="default"/>
      </w:rPr>
    </w:lvl>
    <w:lvl w:ilvl="8">
      <w:start w:val="1"/>
      <w:numFmt w:val="none"/>
      <w:lvlText w:val=""/>
      <w:lvlJc w:val="left"/>
      <w:pPr>
        <w:tabs>
          <w:tab w:val="num" w:pos="140"/>
        </w:tabs>
        <w:ind w:left="140"/>
      </w:pPr>
      <w:rPr>
        <w:rFonts w:cs="Times New Roman" w:hint="default"/>
      </w:rPr>
    </w:lvl>
  </w:abstractNum>
  <w:abstractNum w:abstractNumId="33" w15:restartNumberingAfterBreak="0">
    <w:nsid w:val="5E495078"/>
    <w:multiLevelType w:val="hybridMultilevel"/>
    <w:tmpl w:val="AD9CCE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9528EF"/>
    <w:multiLevelType w:val="hybridMultilevel"/>
    <w:tmpl w:val="C2BC2FA4"/>
    <w:lvl w:ilvl="0" w:tplc="04130001">
      <w:start w:val="1"/>
      <w:numFmt w:val="bullet"/>
      <w:pStyle w:val="Lijst"/>
      <w:lvlText w:val=""/>
      <w:lvlJc w:val="left"/>
      <w:pPr>
        <w:tabs>
          <w:tab w:val="num" w:pos="1077"/>
        </w:tabs>
        <w:ind w:left="107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7F6998"/>
    <w:multiLevelType w:val="hybridMultilevel"/>
    <w:tmpl w:val="3698F1E0"/>
    <w:lvl w:ilvl="0" w:tplc="562AFBD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A0D31B7"/>
    <w:multiLevelType w:val="hybridMultilevel"/>
    <w:tmpl w:val="597EA9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66B2CF0"/>
    <w:multiLevelType w:val="singleLevel"/>
    <w:tmpl w:val="CB889CBC"/>
    <w:lvl w:ilvl="0">
      <w:start w:val="1"/>
      <w:numFmt w:val="lowerLetter"/>
      <w:pStyle w:val="Punt2"/>
      <w:lvlText w:val="%1."/>
      <w:lvlJc w:val="left"/>
      <w:pPr>
        <w:tabs>
          <w:tab w:val="num" w:pos="360"/>
        </w:tabs>
        <w:ind w:left="360" w:hanging="360"/>
      </w:pPr>
      <w:rPr>
        <w:rFonts w:ascii="Univers" w:hAnsi="Univers" w:cs="Univers" w:hint="default"/>
        <w:b w:val="0"/>
        <w:bCs w:val="0"/>
        <w:i w:val="0"/>
        <w:iCs w:val="0"/>
        <w:sz w:val="20"/>
        <w:szCs w:val="20"/>
      </w:rPr>
    </w:lvl>
  </w:abstractNum>
  <w:abstractNum w:abstractNumId="38" w15:restartNumberingAfterBreak="0">
    <w:nsid w:val="7A073889"/>
    <w:multiLevelType w:val="hybridMultilevel"/>
    <w:tmpl w:val="64FEDA20"/>
    <w:lvl w:ilvl="0" w:tplc="15F0F3B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A101276"/>
    <w:multiLevelType w:val="hybridMultilevel"/>
    <w:tmpl w:val="BE7EA148"/>
    <w:lvl w:ilvl="0" w:tplc="FC366D8A">
      <w:start w:val="4"/>
      <w:numFmt w:val="bullet"/>
      <w:lvlText w:val="-"/>
      <w:lvlJc w:val="left"/>
      <w:pPr>
        <w:ind w:left="720" w:hanging="360"/>
      </w:pPr>
      <w:rPr>
        <w:rFonts w:ascii="Verdana" w:eastAsia="Times New Roman" w:hAnsi="Verdana" w:cs="Univer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B07E5D"/>
    <w:multiLevelType w:val="hybridMultilevel"/>
    <w:tmpl w:val="463CDC14"/>
    <w:lvl w:ilvl="0" w:tplc="6EB2431A">
      <w:start w:val="1"/>
      <w:numFmt w:val="decimal"/>
      <w:lvlText w:val="%1)"/>
      <w:lvlJc w:val="left"/>
      <w:pPr>
        <w:ind w:left="644"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2"/>
  </w:num>
  <w:num w:numId="3">
    <w:abstractNumId w:val="32"/>
  </w:num>
  <w:num w:numId="4">
    <w:abstractNumId w:val="10"/>
  </w:num>
  <w:num w:numId="5">
    <w:abstractNumId w:val="37"/>
  </w:num>
  <w:num w:numId="6">
    <w:abstractNumId w:val="30"/>
  </w:num>
  <w:num w:numId="7">
    <w:abstractNumId w:val="3"/>
  </w:num>
  <w:num w:numId="8">
    <w:abstractNumId w:val="34"/>
  </w:num>
  <w:num w:numId="9">
    <w:abstractNumId w:val="29"/>
  </w:num>
  <w:num w:numId="10">
    <w:abstractNumId w:val="22"/>
  </w:num>
  <w:num w:numId="11">
    <w:abstractNumId w:val="29"/>
    <w:lvlOverride w:ilvl="0">
      <w:startOverride w:val="1"/>
    </w:lvlOverride>
  </w:num>
  <w:num w:numId="12">
    <w:abstractNumId w:val="40"/>
  </w:num>
  <w:num w:numId="13">
    <w:abstractNumId w:val="1"/>
  </w:num>
  <w:num w:numId="14">
    <w:abstractNumId w:val="18"/>
  </w:num>
  <w:num w:numId="15">
    <w:abstractNumId w:val="8"/>
  </w:num>
  <w:num w:numId="16">
    <w:abstractNumId w:val="26"/>
  </w:num>
  <w:num w:numId="17">
    <w:abstractNumId w:val="35"/>
  </w:num>
  <w:num w:numId="18">
    <w:abstractNumId w:val="39"/>
  </w:num>
  <w:num w:numId="19">
    <w:abstractNumId w:val="11"/>
  </w:num>
  <w:num w:numId="20">
    <w:abstractNumId w:val="6"/>
  </w:num>
  <w:num w:numId="21">
    <w:abstractNumId w:val="38"/>
  </w:num>
  <w:num w:numId="22">
    <w:abstractNumId w:val="12"/>
  </w:num>
  <w:num w:numId="23">
    <w:abstractNumId w:val="27"/>
  </w:num>
  <w:num w:numId="24">
    <w:abstractNumId w:val="36"/>
  </w:num>
  <w:num w:numId="25">
    <w:abstractNumId w:val="33"/>
  </w:num>
  <w:num w:numId="26">
    <w:abstractNumId w:val="16"/>
  </w:num>
  <w:num w:numId="27">
    <w:abstractNumId w:val="28"/>
  </w:num>
  <w:num w:numId="28">
    <w:abstractNumId w:val="14"/>
  </w:num>
  <w:num w:numId="29">
    <w:abstractNumId w:val="4"/>
  </w:num>
  <w:num w:numId="30">
    <w:abstractNumId w:val="31"/>
  </w:num>
  <w:num w:numId="31">
    <w:abstractNumId w:val="15"/>
  </w:num>
  <w:num w:numId="32">
    <w:abstractNumId w:val="7"/>
  </w:num>
  <w:num w:numId="33">
    <w:abstractNumId w:val="19"/>
  </w:num>
  <w:num w:numId="34">
    <w:abstractNumId w:val="9"/>
  </w:num>
  <w:num w:numId="35">
    <w:abstractNumId w:val="5"/>
  </w:num>
  <w:num w:numId="36">
    <w:abstractNumId w:val="20"/>
  </w:num>
  <w:num w:numId="37">
    <w:abstractNumId w:val="23"/>
  </w:num>
  <w:num w:numId="38">
    <w:abstractNumId w:val="13"/>
  </w:num>
  <w:num w:numId="39">
    <w:abstractNumId w:val="21"/>
  </w:num>
  <w:num w:numId="40">
    <w:abstractNumId w:val="24"/>
  </w:num>
  <w:num w:numId="41">
    <w:abstractNumId w:val="25"/>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09"/>
    <w:rsid w:val="00016AF7"/>
    <w:rsid w:val="00044F68"/>
    <w:rsid w:val="00065FE2"/>
    <w:rsid w:val="000677ED"/>
    <w:rsid w:val="00091A7F"/>
    <w:rsid w:val="000B2EA5"/>
    <w:rsid w:val="000E79B9"/>
    <w:rsid w:val="00110182"/>
    <w:rsid w:val="00111B92"/>
    <w:rsid w:val="00117740"/>
    <w:rsid w:val="00131CBD"/>
    <w:rsid w:val="00166B0B"/>
    <w:rsid w:val="001A66ED"/>
    <w:rsid w:val="001B7417"/>
    <w:rsid w:val="001F1835"/>
    <w:rsid w:val="00203413"/>
    <w:rsid w:val="002459ED"/>
    <w:rsid w:val="00246E9C"/>
    <w:rsid w:val="0025479B"/>
    <w:rsid w:val="00260A18"/>
    <w:rsid w:val="00274331"/>
    <w:rsid w:val="00281C8F"/>
    <w:rsid w:val="002C243E"/>
    <w:rsid w:val="002C7FA5"/>
    <w:rsid w:val="002D746C"/>
    <w:rsid w:val="002E2AD8"/>
    <w:rsid w:val="002F51F1"/>
    <w:rsid w:val="003076E7"/>
    <w:rsid w:val="00313F4F"/>
    <w:rsid w:val="003221C1"/>
    <w:rsid w:val="00330DFE"/>
    <w:rsid w:val="00334B4D"/>
    <w:rsid w:val="0033647F"/>
    <w:rsid w:val="003A003C"/>
    <w:rsid w:val="003A1294"/>
    <w:rsid w:val="003E6AD8"/>
    <w:rsid w:val="004133A4"/>
    <w:rsid w:val="0042738E"/>
    <w:rsid w:val="00443423"/>
    <w:rsid w:val="004440F9"/>
    <w:rsid w:val="00451672"/>
    <w:rsid w:val="00451A40"/>
    <w:rsid w:val="00480BE4"/>
    <w:rsid w:val="004A098F"/>
    <w:rsid w:val="004B0B22"/>
    <w:rsid w:val="004F421C"/>
    <w:rsid w:val="0052582A"/>
    <w:rsid w:val="00544085"/>
    <w:rsid w:val="005654D0"/>
    <w:rsid w:val="00571225"/>
    <w:rsid w:val="0059791B"/>
    <w:rsid w:val="005A2505"/>
    <w:rsid w:val="005A4612"/>
    <w:rsid w:val="005E352F"/>
    <w:rsid w:val="006128FA"/>
    <w:rsid w:val="0061599D"/>
    <w:rsid w:val="0062200F"/>
    <w:rsid w:val="00636660"/>
    <w:rsid w:val="006856C0"/>
    <w:rsid w:val="00685AAD"/>
    <w:rsid w:val="006955A9"/>
    <w:rsid w:val="00696686"/>
    <w:rsid w:val="006D03EF"/>
    <w:rsid w:val="006D4C1E"/>
    <w:rsid w:val="006D5957"/>
    <w:rsid w:val="007167CF"/>
    <w:rsid w:val="00724CD6"/>
    <w:rsid w:val="007317E9"/>
    <w:rsid w:val="00783273"/>
    <w:rsid w:val="007848DA"/>
    <w:rsid w:val="007926F1"/>
    <w:rsid w:val="007A3376"/>
    <w:rsid w:val="007B566A"/>
    <w:rsid w:val="007D1210"/>
    <w:rsid w:val="007E5D60"/>
    <w:rsid w:val="0081149D"/>
    <w:rsid w:val="0082687A"/>
    <w:rsid w:val="00833CC0"/>
    <w:rsid w:val="0086284D"/>
    <w:rsid w:val="00862D9A"/>
    <w:rsid w:val="00871EAD"/>
    <w:rsid w:val="008C6484"/>
    <w:rsid w:val="008D442D"/>
    <w:rsid w:val="00906A91"/>
    <w:rsid w:val="0097359E"/>
    <w:rsid w:val="0098008B"/>
    <w:rsid w:val="00997E8F"/>
    <w:rsid w:val="009A0E9B"/>
    <w:rsid w:val="009B2510"/>
    <w:rsid w:val="009B3D6A"/>
    <w:rsid w:val="009C0C44"/>
    <w:rsid w:val="009C14B1"/>
    <w:rsid w:val="009D2996"/>
    <w:rsid w:val="009D40F2"/>
    <w:rsid w:val="009D7A13"/>
    <w:rsid w:val="00A0521C"/>
    <w:rsid w:val="00A176F7"/>
    <w:rsid w:val="00A90D5A"/>
    <w:rsid w:val="00A92814"/>
    <w:rsid w:val="00AC61C3"/>
    <w:rsid w:val="00AC7187"/>
    <w:rsid w:val="00AD6A09"/>
    <w:rsid w:val="00AE7CB4"/>
    <w:rsid w:val="00B11DD4"/>
    <w:rsid w:val="00B20B05"/>
    <w:rsid w:val="00B22C15"/>
    <w:rsid w:val="00B264EE"/>
    <w:rsid w:val="00B2770A"/>
    <w:rsid w:val="00B458B6"/>
    <w:rsid w:val="00B739C7"/>
    <w:rsid w:val="00B8176F"/>
    <w:rsid w:val="00BB5E8C"/>
    <w:rsid w:val="00BC49F3"/>
    <w:rsid w:val="00BD0464"/>
    <w:rsid w:val="00BD6729"/>
    <w:rsid w:val="00C21FA3"/>
    <w:rsid w:val="00C34EDB"/>
    <w:rsid w:val="00CA002D"/>
    <w:rsid w:val="00CF2265"/>
    <w:rsid w:val="00D07B64"/>
    <w:rsid w:val="00D17EC2"/>
    <w:rsid w:val="00D37168"/>
    <w:rsid w:val="00D42A99"/>
    <w:rsid w:val="00D617F5"/>
    <w:rsid w:val="00D6610B"/>
    <w:rsid w:val="00D66D84"/>
    <w:rsid w:val="00D72B38"/>
    <w:rsid w:val="00D763F7"/>
    <w:rsid w:val="00D865AF"/>
    <w:rsid w:val="00DA1AF3"/>
    <w:rsid w:val="00DB709E"/>
    <w:rsid w:val="00DE2953"/>
    <w:rsid w:val="00DF0740"/>
    <w:rsid w:val="00E052AA"/>
    <w:rsid w:val="00E13B9F"/>
    <w:rsid w:val="00E15670"/>
    <w:rsid w:val="00E3431D"/>
    <w:rsid w:val="00E5502B"/>
    <w:rsid w:val="00E64C49"/>
    <w:rsid w:val="00E6513F"/>
    <w:rsid w:val="00E760FF"/>
    <w:rsid w:val="00E933E5"/>
    <w:rsid w:val="00E94139"/>
    <w:rsid w:val="00EA57B3"/>
    <w:rsid w:val="00EB6996"/>
    <w:rsid w:val="00EB7FD5"/>
    <w:rsid w:val="00ED43E3"/>
    <w:rsid w:val="00ED7C8F"/>
    <w:rsid w:val="00F16C96"/>
    <w:rsid w:val="00F17326"/>
    <w:rsid w:val="00F33633"/>
    <w:rsid w:val="00F33B52"/>
    <w:rsid w:val="00F41CEC"/>
    <w:rsid w:val="00F563A4"/>
    <w:rsid w:val="00F634A4"/>
    <w:rsid w:val="00F762FE"/>
    <w:rsid w:val="00F85403"/>
    <w:rsid w:val="00FB178C"/>
    <w:rsid w:val="00FB6587"/>
    <w:rsid w:val="00FC74CA"/>
    <w:rsid w:val="00FD6F96"/>
    <w:rsid w:val="00FE38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FD2D7D"/>
  <w15:docId w15:val="{363DFEEC-EBC8-4875-9A54-C463931EB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6A09"/>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qFormat/>
    <w:rsid w:val="002F51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paragraaf,Reset numbering,h2,2scr,Paragraaf"/>
    <w:basedOn w:val="Standaard"/>
    <w:next w:val="Standaard"/>
    <w:link w:val="Kop2Char"/>
    <w:qFormat/>
    <w:rsid w:val="00AD6A09"/>
    <w:pPr>
      <w:keepNext/>
      <w:spacing w:before="240" w:line="240" w:lineRule="auto"/>
      <w:outlineLvl w:val="1"/>
    </w:pPr>
    <w:rPr>
      <w:rFonts w:ascii="Verdana" w:eastAsia="MS Mincho" w:hAnsi="Verdana" w:cs="Times New Roman"/>
      <w:b/>
      <w:bCs/>
      <w:sz w:val="20"/>
      <w:szCs w:val="20"/>
      <w:lang w:val="en-US"/>
    </w:rPr>
  </w:style>
  <w:style w:type="paragraph" w:styleId="Kop3">
    <w:name w:val="heading 3"/>
    <w:basedOn w:val="Kop2"/>
    <w:next w:val="Standaard"/>
    <w:link w:val="Kop3Char"/>
    <w:autoRedefine/>
    <w:qFormat/>
    <w:rsid w:val="002F51F1"/>
    <w:pPr>
      <w:numPr>
        <w:ilvl w:val="2"/>
      </w:numPr>
      <w:outlineLvl w:val="2"/>
    </w:pPr>
    <w:rPr>
      <w:lang w:val="nl-NL"/>
    </w:rPr>
  </w:style>
  <w:style w:type="paragraph" w:styleId="Kop4">
    <w:name w:val="heading 4"/>
    <w:basedOn w:val="Standaard"/>
    <w:next w:val="Standaard"/>
    <w:link w:val="Kop4Char"/>
    <w:qFormat/>
    <w:rsid w:val="002F51F1"/>
    <w:pPr>
      <w:keepNext/>
      <w:keepLines/>
      <w:spacing w:before="200" w:line="276" w:lineRule="auto"/>
      <w:outlineLvl w:val="3"/>
    </w:pPr>
    <w:rPr>
      <w:rFonts w:ascii="Cambria" w:hAnsi="Cambria" w:cs="Cambria"/>
      <w:b/>
      <w:bCs/>
      <w:i/>
      <w:iCs/>
      <w:color w:val="4F81BD"/>
    </w:rPr>
  </w:style>
  <w:style w:type="paragraph" w:styleId="Kop5">
    <w:name w:val="heading 5"/>
    <w:basedOn w:val="Standaard"/>
    <w:next w:val="Standaard"/>
    <w:link w:val="Kop5Char"/>
    <w:qFormat/>
    <w:rsid w:val="002F51F1"/>
    <w:pPr>
      <w:keepNext/>
      <w:keepLines/>
      <w:spacing w:before="200" w:line="276" w:lineRule="auto"/>
      <w:outlineLvl w:val="4"/>
    </w:pPr>
    <w:rPr>
      <w:rFonts w:ascii="Cambria" w:hAnsi="Cambria" w:cs="Cambria"/>
      <w:color w:val="243F60"/>
    </w:rPr>
  </w:style>
  <w:style w:type="paragraph" w:styleId="Kop6">
    <w:name w:val="heading 6"/>
    <w:basedOn w:val="Standaard"/>
    <w:next w:val="Standaard"/>
    <w:link w:val="Kop6Char"/>
    <w:qFormat/>
    <w:rsid w:val="002F51F1"/>
    <w:pPr>
      <w:keepNext/>
      <w:keepLines/>
      <w:spacing w:before="200" w:line="276" w:lineRule="auto"/>
      <w:outlineLvl w:val="5"/>
    </w:pPr>
    <w:rPr>
      <w:rFonts w:ascii="Cambria" w:hAnsi="Cambria" w:cs="Cambria"/>
      <w:i/>
      <w:iCs/>
      <w:color w:val="243F60"/>
    </w:rPr>
  </w:style>
  <w:style w:type="paragraph" w:styleId="Kop7">
    <w:name w:val="heading 7"/>
    <w:basedOn w:val="Standaard"/>
    <w:next w:val="Standaard"/>
    <w:link w:val="Kop7Char"/>
    <w:qFormat/>
    <w:rsid w:val="002F51F1"/>
    <w:pPr>
      <w:keepNext/>
      <w:keepLines/>
      <w:spacing w:before="200" w:line="276" w:lineRule="auto"/>
      <w:outlineLvl w:val="6"/>
    </w:pPr>
    <w:rPr>
      <w:rFonts w:ascii="Cambria" w:hAnsi="Cambria" w:cs="Cambria"/>
      <w:i/>
      <w:iCs/>
      <w:color w:val="404040"/>
    </w:rPr>
  </w:style>
  <w:style w:type="paragraph" w:styleId="Kop8">
    <w:name w:val="heading 8"/>
    <w:basedOn w:val="Standaard"/>
    <w:next w:val="Standaard"/>
    <w:link w:val="Kop8Char"/>
    <w:qFormat/>
    <w:rsid w:val="002F51F1"/>
    <w:pPr>
      <w:keepNext/>
      <w:keepLines/>
      <w:spacing w:before="200" w:line="276" w:lineRule="auto"/>
      <w:outlineLvl w:val="7"/>
    </w:pPr>
    <w:rPr>
      <w:rFonts w:ascii="Cambria" w:hAnsi="Cambria" w:cs="Cambria"/>
      <w:color w:val="404040"/>
      <w:sz w:val="20"/>
      <w:szCs w:val="20"/>
    </w:rPr>
  </w:style>
  <w:style w:type="paragraph" w:styleId="Kop9">
    <w:name w:val="heading 9"/>
    <w:basedOn w:val="Standaard"/>
    <w:next w:val="Standaard"/>
    <w:link w:val="Kop9Char"/>
    <w:qFormat/>
    <w:rsid w:val="002F51F1"/>
    <w:pPr>
      <w:keepNext/>
      <w:keepLines/>
      <w:spacing w:before="200" w:line="276" w:lineRule="auto"/>
      <w:outlineLvl w:val="8"/>
    </w:pPr>
    <w:rPr>
      <w:rFonts w:ascii="Cambria" w:hAnsi="Cambria" w:cs="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3633"/>
    <w:pPr>
      <w:spacing w:after="0" w:line="240" w:lineRule="auto"/>
    </w:pPr>
  </w:style>
  <w:style w:type="character" w:customStyle="1" w:styleId="Kop2Char">
    <w:name w:val="Kop 2 Char"/>
    <w:aliases w:val="paragraaf Char,Reset numbering Char,h2 Char,2scr Char,Paragraaf Char"/>
    <w:basedOn w:val="Standaardalinea-lettertype"/>
    <w:link w:val="Kop2"/>
    <w:rsid w:val="00AD6A09"/>
    <w:rPr>
      <w:rFonts w:eastAsia="MS Mincho" w:cs="Times New Roman"/>
      <w:b/>
      <w:bCs/>
      <w:sz w:val="20"/>
      <w:szCs w:val="20"/>
      <w:lang w:val="en-US" w:eastAsia="nl-NL"/>
    </w:rPr>
  </w:style>
  <w:style w:type="paragraph" w:styleId="Voettekst">
    <w:name w:val="footer"/>
    <w:aliases w:val="Char11,Voettekst Char1,Voettekst Char Char"/>
    <w:basedOn w:val="Standaard"/>
    <w:link w:val="VoettekstChar"/>
    <w:autoRedefine/>
    <w:uiPriority w:val="99"/>
    <w:rsid w:val="00AD6A09"/>
    <w:pPr>
      <w:tabs>
        <w:tab w:val="center" w:pos="4153"/>
        <w:tab w:val="right" w:pos="8306"/>
      </w:tabs>
      <w:spacing w:after="0" w:line="220" w:lineRule="atLeast"/>
    </w:pPr>
    <w:rPr>
      <w:rFonts w:ascii="Verdana" w:hAnsi="Verdana"/>
      <w:sz w:val="16"/>
      <w:szCs w:val="16"/>
    </w:rPr>
  </w:style>
  <w:style w:type="character" w:customStyle="1" w:styleId="VoettekstChar">
    <w:name w:val="Voettekst Char"/>
    <w:aliases w:val="Char11 Char,Voettekst Char1 Char,Voettekst Char Char Char"/>
    <w:basedOn w:val="Standaardalinea-lettertype"/>
    <w:link w:val="Voettekst"/>
    <w:uiPriority w:val="99"/>
    <w:rsid w:val="00AD6A09"/>
    <w:rPr>
      <w:rFonts w:eastAsia="Times New Roman" w:cs="Univers"/>
      <w:sz w:val="16"/>
      <w:szCs w:val="16"/>
      <w:lang w:eastAsia="nl-NL"/>
    </w:rPr>
  </w:style>
  <w:style w:type="paragraph" w:styleId="Plattetekst">
    <w:name w:val="Body Text"/>
    <w:basedOn w:val="Standaard"/>
    <w:link w:val="PlattetekstChar"/>
    <w:rsid w:val="00AD6A09"/>
    <w:pPr>
      <w:spacing w:line="360" w:lineRule="auto"/>
    </w:pPr>
    <w:rPr>
      <w:rFonts w:ascii="Univers (W1)" w:eastAsia="MS Mincho" w:hAnsi="Univers (W1)" w:cs="Univers (W1)"/>
      <w:kern w:val="2"/>
      <w:sz w:val="20"/>
      <w:szCs w:val="20"/>
    </w:rPr>
  </w:style>
  <w:style w:type="character" w:customStyle="1" w:styleId="PlattetekstChar">
    <w:name w:val="Platte tekst Char"/>
    <w:basedOn w:val="Standaardalinea-lettertype"/>
    <w:link w:val="Plattetekst"/>
    <w:rsid w:val="00AD6A09"/>
    <w:rPr>
      <w:rFonts w:ascii="Univers (W1)" w:eastAsia="MS Mincho" w:hAnsi="Univers (W1)" w:cs="Univers (W1)"/>
      <w:kern w:val="2"/>
      <w:sz w:val="20"/>
      <w:szCs w:val="20"/>
      <w:lang w:eastAsia="nl-NL"/>
    </w:rPr>
  </w:style>
  <w:style w:type="paragraph" w:styleId="Plattetekst2">
    <w:name w:val="Body Text 2"/>
    <w:basedOn w:val="Standaard"/>
    <w:link w:val="Plattetekst2Char"/>
    <w:uiPriority w:val="99"/>
    <w:semiHidden/>
    <w:unhideWhenUsed/>
    <w:rsid w:val="00AD6A09"/>
    <w:pPr>
      <w:spacing w:after="120" w:line="480" w:lineRule="auto"/>
    </w:pPr>
  </w:style>
  <w:style w:type="character" w:customStyle="1" w:styleId="Plattetekst2Char">
    <w:name w:val="Platte tekst 2 Char"/>
    <w:basedOn w:val="Standaardalinea-lettertype"/>
    <w:link w:val="Plattetekst2"/>
    <w:uiPriority w:val="99"/>
    <w:semiHidden/>
    <w:rsid w:val="00AD6A09"/>
    <w:rPr>
      <w:rFonts w:ascii="Univers" w:eastAsia="Times New Roman" w:hAnsi="Univers" w:cs="Univers"/>
      <w:sz w:val="19"/>
      <w:szCs w:val="19"/>
      <w:lang w:eastAsia="nl-NL"/>
    </w:rPr>
  </w:style>
  <w:style w:type="paragraph" w:styleId="Koptekst">
    <w:name w:val="header"/>
    <w:basedOn w:val="Standaard"/>
    <w:link w:val="KoptekstChar"/>
    <w:uiPriority w:val="99"/>
    <w:unhideWhenUsed/>
    <w:rsid w:val="00AD6A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6A09"/>
    <w:rPr>
      <w:rFonts w:ascii="Univers" w:eastAsia="Times New Roman" w:hAnsi="Univers" w:cs="Univers"/>
      <w:sz w:val="19"/>
      <w:szCs w:val="19"/>
      <w:lang w:eastAsia="nl-NL"/>
    </w:rPr>
  </w:style>
  <w:style w:type="paragraph" w:styleId="Ballontekst">
    <w:name w:val="Balloon Text"/>
    <w:basedOn w:val="Standaard"/>
    <w:link w:val="BallontekstChar"/>
    <w:uiPriority w:val="99"/>
    <w:semiHidden/>
    <w:unhideWhenUsed/>
    <w:rsid w:val="00AD6A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D6A09"/>
    <w:rPr>
      <w:rFonts w:ascii="Tahoma" w:eastAsia="Times New Roman" w:hAnsi="Tahoma" w:cs="Tahoma"/>
      <w:sz w:val="16"/>
      <w:szCs w:val="16"/>
      <w:lang w:eastAsia="nl-NL"/>
    </w:rPr>
  </w:style>
  <w:style w:type="character" w:customStyle="1" w:styleId="Kop1Char">
    <w:name w:val="Kop 1 Char"/>
    <w:basedOn w:val="Standaardalinea-lettertype"/>
    <w:link w:val="Kop1"/>
    <w:rsid w:val="002F51F1"/>
    <w:rPr>
      <w:rFonts w:asciiTheme="majorHAnsi" w:eastAsiaTheme="majorEastAsia" w:hAnsiTheme="majorHAnsi" w:cstheme="majorBidi"/>
      <w:b/>
      <w:bCs/>
      <w:color w:val="365F91" w:themeColor="accent1" w:themeShade="BF"/>
      <w:sz w:val="28"/>
      <w:szCs w:val="28"/>
      <w:lang w:eastAsia="nl-NL"/>
    </w:rPr>
  </w:style>
  <w:style w:type="character" w:customStyle="1" w:styleId="Kop3Char">
    <w:name w:val="Kop 3 Char"/>
    <w:basedOn w:val="Standaardalinea-lettertype"/>
    <w:link w:val="Kop3"/>
    <w:rsid w:val="002F51F1"/>
    <w:rPr>
      <w:rFonts w:eastAsia="MS Mincho" w:cs="Times New Roman"/>
      <w:b/>
      <w:bCs/>
      <w:sz w:val="20"/>
      <w:szCs w:val="20"/>
      <w:lang w:eastAsia="nl-NL"/>
    </w:rPr>
  </w:style>
  <w:style w:type="character" w:customStyle="1" w:styleId="Kop4Char">
    <w:name w:val="Kop 4 Char"/>
    <w:basedOn w:val="Standaardalinea-lettertype"/>
    <w:link w:val="Kop4"/>
    <w:rsid w:val="002F51F1"/>
    <w:rPr>
      <w:rFonts w:ascii="Cambria" w:eastAsia="Times New Roman" w:hAnsi="Cambria" w:cs="Cambria"/>
      <w:b/>
      <w:bCs/>
      <w:i/>
      <w:iCs/>
      <w:color w:val="4F81BD"/>
      <w:sz w:val="19"/>
      <w:szCs w:val="19"/>
      <w:lang w:eastAsia="nl-NL"/>
    </w:rPr>
  </w:style>
  <w:style w:type="character" w:customStyle="1" w:styleId="Kop5Char">
    <w:name w:val="Kop 5 Char"/>
    <w:basedOn w:val="Standaardalinea-lettertype"/>
    <w:link w:val="Kop5"/>
    <w:rsid w:val="002F51F1"/>
    <w:rPr>
      <w:rFonts w:ascii="Cambria" w:eastAsia="Times New Roman" w:hAnsi="Cambria" w:cs="Cambria"/>
      <w:color w:val="243F60"/>
      <w:sz w:val="19"/>
      <w:szCs w:val="19"/>
      <w:lang w:eastAsia="nl-NL"/>
    </w:rPr>
  </w:style>
  <w:style w:type="character" w:customStyle="1" w:styleId="Kop6Char">
    <w:name w:val="Kop 6 Char"/>
    <w:basedOn w:val="Standaardalinea-lettertype"/>
    <w:link w:val="Kop6"/>
    <w:rsid w:val="002F51F1"/>
    <w:rPr>
      <w:rFonts w:ascii="Cambria" w:eastAsia="Times New Roman" w:hAnsi="Cambria" w:cs="Cambria"/>
      <w:i/>
      <w:iCs/>
      <w:color w:val="243F60"/>
      <w:sz w:val="19"/>
      <w:szCs w:val="19"/>
      <w:lang w:eastAsia="nl-NL"/>
    </w:rPr>
  </w:style>
  <w:style w:type="character" w:customStyle="1" w:styleId="Kop7Char">
    <w:name w:val="Kop 7 Char"/>
    <w:basedOn w:val="Standaardalinea-lettertype"/>
    <w:link w:val="Kop7"/>
    <w:rsid w:val="002F51F1"/>
    <w:rPr>
      <w:rFonts w:ascii="Cambria" w:eastAsia="Times New Roman" w:hAnsi="Cambria" w:cs="Cambria"/>
      <w:i/>
      <w:iCs/>
      <w:color w:val="404040"/>
      <w:sz w:val="19"/>
      <w:szCs w:val="19"/>
      <w:lang w:eastAsia="nl-NL"/>
    </w:rPr>
  </w:style>
  <w:style w:type="character" w:customStyle="1" w:styleId="Kop8Char">
    <w:name w:val="Kop 8 Char"/>
    <w:basedOn w:val="Standaardalinea-lettertype"/>
    <w:link w:val="Kop8"/>
    <w:rsid w:val="002F51F1"/>
    <w:rPr>
      <w:rFonts w:ascii="Cambria" w:eastAsia="Times New Roman" w:hAnsi="Cambria" w:cs="Cambria"/>
      <w:color w:val="404040"/>
      <w:sz w:val="20"/>
      <w:szCs w:val="20"/>
      <w:lang w:eastAsia="nl-NL"/>
    </w:rPr>
  </w:style>
  <w:style w:type="character" w:customStyle="1" w:styleId="Kop9Char">
    <w:name w:val="Kop 9 Char"/>
    <w:basedOn w:val="Standaardalinea-lettertype"/>
    <w:link w:val="Kop9"/>
    <w:rsid w:val="002F51F1"/>
    <w:rPr>
      <w:rFonts w:ascii="Cambria" w:eastAsia="Times New Roman" w:hAnsi="Cambria" w:cs="Cambria"/>
      <w:i/>
      <w:iCs/>
      <w:color w:val="404040"/>
      <w:sz w:val="20"/>
      <w:szCs w:val="20"/>
      <w:lang w:eastAsia="nl-NL"/>
    </w:rPr>
  </w:style>
  <w:style w:type="paragraph" w:customStyle="1" w:styleId="Huisstijl-Voettekst">
    <w:name w:val="Huisstijl-Voettekst"/>
    <w:basedOn w:val="Standaard"/>
    <w:rsid w:val="002F51F1"/>
    <w:pPr>
      <w:jc w:val="right"/>
    </w:pPr>
    <w:rPr>
      <w:position w:val="6"/>
    </w:rPr>
  </w:style>
  <w:style w:type="character" w:styleId="Hyperlink">
    <w:name w:val="Hyperlink"/>
    <w:uiPriority w:val="99"/>
    <w:rsid w:val="002F51F1"/>
    <w:rPr>
      <w:rFonts w:cs="Times New Roman"/>
      <w:color w:val="0000FF"/>
      <w:u w:val="single"/>
    </w:rPr>
  </w:style>
  <w:style w:type="character" w:customStyle="1" w:styleId="Huisstijl-Gegeven">
    <w:name w:val="Huisstijl-Gegeven"/>
    <w:rsid w:val="002F51F1"/>
    <w:rPr>
      <w:noProof/>
    </w:rPr>
  </w:style>
  <w:style w:type="character" w:customStyle="1" w:styleId="Huisstijl-Kopje">
    <w:name w:val="Huisstijl-Kopje"/>
    <w:rsid w:val="002F51F1"/>
    <w:rPr>
      <w:noProof/>
      <w:sz w:val="15"/>
    </w:rPr>
  </w:style>
  <w:style w:type="paragraph" w:customStyle="1" w:styleId="OpmaakprofielLijstnummeringRoodLinks0cmEersteregel063cm">
    <w:name w:val="Opmaakprofiel Lijstnummering + Rood Links:  0 cm Eerste regel:  063 cm"/>
    <w:basedOn w:val="Lijstnummering"/>
    <w:rsid w:val="002F51F1"/>
    <w:pPr>
      <w:numPr>
        <w:numId w:val="1"/>
      </w:numPr>
      <w:ind w:left="360"/>
    </w:pPr>
    <w:rPr>
      <w:rFonts w:eastAsia="Times New Roman"/>
    </w:rPr>
  </w:style>
  <w:style w:type="paragraph" w:styleId="Inhopg1">
    <w:name w:val="toc 1"/>
    <w:basedOn w:val="Standaard"/>
    <w:next w:val="Standaard"/>
    <w:autoRedefine/>
    <w:uiPriority w:val="39"/>
    <w:rsid w:val="002F51F1"/>
    <w:pPr>
      <w:tabs>
        <w:tab w:val="right" w:pos="8340"/>
      </w:tabs>
      <w:spacing w:before="280"/>
      <w:ind w:left="794" w:hanging="454"/>
    </w:pPr>
  </w:style>
  <w:style w:type="paragraph" w:styleId="Inhopg2">
    <w:name w:val="toc 2"/>
    <w:basedOn w:val="Inhopg1"/>
    <w:next w:val="Standaard"/>
    <w:autoRedefine/>
    <w:uiPriority w:val="39"/>
    <w:rsid w:val="002F51F1"/>
    <w:pPr>
      <w:tabs>
        <w:tab w:val="left" w:pos="1361"/>
      </w:tabs>
      <w:spacing w:before="0"/>
      <w:ind w:left="1361" w:hanging="567"/>
    </w:pPr>
    <w:rPr>
      <w:lang w:eastAsia="en-US"/>
    </w:rPr>
  </w:style>
  <w:style w:type="paragraph" w:styleId="Inhopg3">
    <w:name w:val="toc 3"/>
    <w:basedOn w:val="Standaard"/>
    <w:next w:val="Standaard"/>
    <w:autoRedefine/>
    <w:semiHidden/>
    <w:rsid w:val="002F51F1"/>
    <w:pPr>
      <w:tabs>
        <w:tab w:val="right" w:pos="8419"/>
      </w:tabs>
      <w:spacing w:line="255" w:lineRule="exact"/>
      <w:ind w:left="1276" w:hanging="765"/>
    </w:pPr>
    <w:rPr>
      <w:rFonts w:ascii="Arial" w:hAnsi="Arial" w:cs="Arial"/>
      <w:sz w:val="21"/>
      <w:szCs w:val="21"/>
      <w:lang w:eastAsia="en-US"/>
    </w:rPr>
  </w:style>
  <w:style w:type="paragraph" w:customStyle="1" w:styleId="Kop1zondernummer">
    <w:name w:val="Kop 1 zonder nummer"/>
    <w:basedOn w:val="Kop1"/>
    <w:next w:val="Standaard"/>
    <w:link w:val="Kop1zondernummerChar"/>
    <w:rsid w:val="002F51F1"/>
    <w:pPr>
      <w:keepNext w:val="0"/>
      <w:keepLines w:val="0"/>
      <w:pageBreakBefore/>
      <w:widowControl w:val="0"/>
      <w:spacing w:before="0" w:after="280"/>
    </w:pPr>
    <w:rPr>
      <w:rFonts w:ascii="Verdana" w:eastAsia="Times New Roman" w:hAnsi="Verdana" w:cs="Times New Roman"/>
      <w:color w:val="auto"/>
      <w:sz w:val="20"/>
      <w:szCs w:val="20"/>
      <w:lang w:eastAsia="en-US"/>
    </w:rPr>
  </w:style>
  <w:style w:type="paragraph" w:customStyle="1" w:styleId="Kop2zondernummer">
    <w:name w:val="Kop 2 zonder nummer"/>
    <w:basedOn w:val="Kop2"/>
    <w:next w:val="Standaard"/>
    <w:link w:val="Kop2zondernummerChar"/>
    <w:rsid w:val="002F51F1"/>
    <w:pPr>
      <w:spacing w:after="0"/>
    </w:pPr>
  </w:style>
  <w:style w:type="paragraph" w:customStyle="1" w:styleId="Kop3zondernummer">
    <w:name w:val="Kop 3 zonder nummer"/>
    <w:basedOn w:val="Kop3"/>
    <w:next w:val="Standaard"/>
    <w:link w:val="Kop3zondernummerChar"/>
    <w:rsid w:val="002F51F1"/>
    <w:pPr>
      <w:numPr>
        <w:ilvl w:val="0"/>
      </w:numPr>
      <w:outlineLvl w:val="9"/>
    </w:pPr>
    <w:rPr>
      <w:szCs w:val="26"/>
    </w:rPr>
  </w:style>
  <w:style w:type="paragraph" w:customStyle="1" w:styleId="Huisstijl-Bedrijfsgegevens">
    <w:name w:val="Huisstijl-Bedrijfsgegevens"/>
    <w:basedOn w:val="Standaard"/>
    <w:rsid w:val="002F51F1"/>
    <w:pPr>
      <w:tabs>
        <w:tab w:val="left" w:pos="360"/>
      </w:tabs>
      <w:spacing w:line="240" w:lineRule="exact"/>
    </w:pPr>
    <w:rPr>
      <w:noProof/>
      <w:sz w:val="15"/>
      <w:szCs w:val="15"/>
    </w:rPr>
  </w:style>
  <w:style w:type="paragraph" w:customStyle="1" w:styleId="Huisstijl-Bedrijfsnaam">
    <w:name w:val="Huisstijl-Bedrijfsnaam"/>
    <w:basedOn w:val="Huisstijl-Bedrijfsgegevens"/>
    <w:next w:val="Huisstijl-Bedrijfsgegevens"/>
    <w:rsid w:val="002F51F1"/>
    <w:rPr>
      <w:b/>
      <w:bCs/>
    </w:rPr>
  </w:style>
  <w:style w:type="paragraph" w:customStyle="1" w:styleId="OpmaakprofielLijstopsomtekenLinks0cmEersteregel0cm">
    <w:name w:val="Opmaakprofiel Lijst opsom.teken + Links:  0 cm Eerste regel:  0 cm"/>
    <w:basedOn w:val="Lijstopsomteken"/>
    <w:rsid w:val="002F51F1"/>
    <w:pPr>
      <w:ind w:left="0" w:firstLine="0"/>
    </w:pPr>
    <w:rPr>
      <w:rFonts w:eastAsia="Times New Roman"/>
    </w:rPr>
  </w:style>
  <w:style w:type="paragraph" w:styleId="Inhopg5">
    <w:name w:val="toc 5"/>
    <w:basedOn w:val="Standaard"/>
    <w:next w:val="Standaard"/>
    <w:autoRedefine/>
    <w:semiHidden/>
    <w:rsid w:val="002F51F1"/>
    <w:pPr>
      <w:spacing w:line="240" w:lineRule="auto"/>
      <w:ind w:left="800"/>
    </w:pPr>
    <w:rPr>
      <w:rFonts w:ascii="Times New Roman" w:eastAsia="MS Mincho" w:hAnsi="Times New Roman" w:cs="Times New Roman"/>
      <w:sz w:val="18"/>
      <w:szCs w:val="18"/>
    </w:rPr>
  </w:style>
  <w:style w:type="paragraph" w:styleId="Plattetekst3">
    <w:name w:val="Body Text 3"/>
    <w:basedOn w:val="Standaard"/>
    <w:link w:val="Plattetekst3Char"/>
    <w:rsid w:val="002F51F1"/>
    <w:pPr>
      <w:spacing w:line="240" w:lineRule="auto"/>
      <w:jc w:val="center"/>
    </w:pPr>
    <w:rPr>
      <w:rFonts w:ascii="Univers (W1)" w:eastAsia="MS Mincho" w:hAnsi="Univers (W1)" w:cs="Univers (W1)"/>
      <w:b/>
      <w:bCs/>
    </w:rPr>
  </w:style>
  <w:style w:type="character" w:customStyle="1" w:styleId="Plattetekst3Char">
    <w:name w:val="Platte tekst 3 Char"/>
    <w:basedOn w:val="Standaardalinea-lettertype"/>
    <w:link w:val="Plattetekst3"/>
    <w:rsid w:val="002F51F1"/>
    <w:rPr>
      <w:rFonts w:ascii="Univers (W1)" w:eastAsia="MS Mincho" w:hAnsi="Univers (W1)" w:cs="Univers (W1)"/>
      <w:b/>
      <w:bCs/>
      <w:sz w:val="19"/>
      <w:szCs w:val="19"/>
      <w:lang w:eastAsia="nl-NL"/>
    </w:rPr>
  </w:style>
  <w:style w:type="paragraph" w:styleId="Voetnoottekst">
    <w:name w:val="footnote text"/>
    <w:basedOn w:val="Standaard"/>
    <w:link w:val="VoetnoottekstChar"/>
    <w:autoRedefine/>
    <w:uiPriority w:val="99"/>
    <w:semiHidden/>
    <w:rsid w:val="002F51F1"/>
    <w:pPr>
      <w:spacing w:line="264" w:lineRule="auto"/>
    </w:pPr>
    <w:rPr>
      <w:rFonts w:ascii="Verdana" w:eastAsia="MS Mincho" w:hAnsi="Verdana"/>
      <w:sz w:val="18"/>
      <w:szCs w:val="18"/>
    </w:rPr>
  </w:style>
  <w:style w:type="character" w:customStyle="1" w:styleId="VoetnoottekstChar">
    <w:name w:val="Voetnoottekst Char"/>
    <w:basedOn w:val="Standaardalinea-lettertype"/>
    <w:link w:val="Voetnoottekst"/>
    <w:uiPriority w:val="99"/>
    <w:semiHidden/>
    <w:rsid w:val="002F51F1"/>
    <w:rPr>
      <w:rFonts w:eastAsia="MS Mincho" w:cs="Univers"/>
      <w:szCs w:val="18"/>
      <w:lang w:eastAsia="nl-NL"/>
    </w:rPr>
  </w:style>
  <w:style w:type="paragraph" w:customStyle="1" w:styleId="Bijlage">
    <w:name w:val="Bijlage"/>
    <w:basedOn w:val="Kop1"/>
    <w:next w:val="Standaard"/>
    <w:autoRedefine/>
    <w:rsid w:val="002F51F1"/>
    <w:pPr>
      <w:keepNext w:val="0"/>
      <w:keepLines w:val="0"/>
      <w:pageBreakBefore/>
      <w:widowControl w:val="0"/>
      <w:tabs>
        <w:tab w:val="left" w:pos="1418"/>
      </w:tabs>
      <w:spacing w:before="120" w:after="60" w:line="240" w:lineRule="auto"/>
    </w:pPr>
    <w:rPr>
      <w:rFonts w:ascii="Tahoma" w:eastAsia="MS Mincho" w:hAnsi="Tahoma" w:cs="Tahoma"/>
      <w:color w:val="auto"/>
      <w:sz w:val="24"/>
      <w:szCs w:val="24"/>
    </w:rPr>
  </w:style>
  <w:style w:type="paragraph" w:styleId="Lijstnummering">
    <w:name w:val="List Number"/>
    <w:basedOn w:val="Standaard"/>
    <w:rsid w:val="002F51F1"/>
    <w:pPr>
      <w:numPr>
        <w:numId w:val="13"/>
      </w:numPr>
      <w:spacing w:before="60" w:after="120" w:line="240" w:lineRule="auto"/>
    </w:pPr>
    <w:rPr>
      <w:rFonts w:eastAsia="MS Mincho"/>
    </w:rPr>
  </w:style>
  <w:style w:type="paragraph" w:customStyle="1" w:styleId="punt1">
    <w:name w:val="punt 1"/>
    <w:basedOn w:val="Standaard"/>
    <w:rsid w:val="002F51F1"/>
    <w:pPr>
      <w:numPr>
        <w:numId w:val="4"/>
      </w:numPr>
      <w:spacing w:line="240" w:lineRule="auto"/>
    </w:pPr>
    <w:rPr>
      <w:rFonts w:eastAsia="MS Mincho"/>
      <w:sz w:val="20"/>
      <w:szCs w:val="20"/>
    </w:rPr>
  </w:style>
  <w:style w:type="paragraph" w:customStyle="1" w:styleId="Punt2">
    <w:name w:val="Punt 2"/>
    <w:basedOn w:val="Bullet2"/>
    <w:autoRedefine/>
    <w:rsid w:val="002F51F1"/>
    <w:pPr>
      <w:numPr>
        <w:numId w:val="5"/>
      </w:numPr>
    </w:pPr>
    <w:rPr>
      <w:rFonts w:ascii="Univers" w:hAnsi="Univers" w:cs="Univers"/>
      <w:sz w:val="19"/>
      <w:szCs w:val="19"/>
    </w:rPr>
  </w:style>
  <w:style w:type="paragraph" w:customStyle="1" w:styleId="Bullet2">
    <w:name w:val="Bullet 2"/>
    <w:basedOn w:val="Standaard"/>
    <w:rsid w:val="002F51F1"/>
    <w:pPr>
      <w:tabs>
        <w:tab w:val="num" w:pos="360"/>
      </w:tabs>
      <w:spacing w:line="240" w:lineRule="auto"/>
      <w:ind w:left="360" w:hanging="360"/>
    </w:pPr>
    <w:rPr>
      <w:rFonts w:ascii="Arial" w:eastAsia="MS Mincho" w:hAnsi="Arial" w:cs="Arial"/>
      <w:sz w:val="20"/>
      <w:szCs w:val="20"/>
    </w:rPr>
  </w:style>
  <w:style w:type="paragraph" w:styleId="Lijstopsomteken">
    <w:name w:val="List Bullet"/>
    <w:basedOn w:val="Standaard"/>
    <w:autoRedefine/>
    <w:rsid w:val="002F51F1"/>
    <w:pPr>
      <w:numPr>
        <w:numId w:val="10"/>
      </w:numPr>
      <w:spacing w:line="240" w:lineRule="auto"/>
    </w:pPr>
    <w:rPr>
      <w:rFonts w:eastAsia="MS Mincho"/>
      <w:lang w:eastAsia="en-US"/>
    </w:rPr>
  </w:style>
  <w:style w:type="paragraph" w:styleId="Lijstopsomteken3">
    <w:name w:val="List Bullet 3"/>
    <w:basedOn w:val="Standaard"/>
    <w:autoRedefine/>
    <w:rsid w:val="002F51F1"/>
    <w:pPr>
      <w:numPr>
        <w:numId w:val="2"/>
      </w:numPr>
      <w:tabs>
        <w:tab w:val="clear" w:pos="360"/>
        <w:tab w:val="num" w:pos="1418"/>
        <w:tab w:val="num" w:pos="2160"/>
      </w:tabs>
      <w:spacing w:before="120" w:line="360" w:lineRule="auto"/>
      <w:ind w:left="1418" w:hanging="284"/>
    </w:pPr>
    <w:rPr>
      <w:rFonts w:ascii="Univers (W1)" w:eastAsia="MS Mincho" w:hAnsi="Univers (W1)" w:cs="Univers (W1)"/>
      <w:sz w:val="20"/>
      <w:szCs w:val="20"/>
    </w:rPr>
  </w:style>
  <w:style w:type="paragraph" w:styleId="Lijstopsomteken2">
    <w:name w:val="List Bullet 2"/>
    <w:basedOn w:val="Standaard"/>
    <w:autoRedefine/>
    <w:rsid w:val="002F51F1"/>
    <w:pPr>
      <w:tabs>
        <w:tab w:val="num" w:pos="643"/>
      </w:tabs>
      <w:spacing w:line="240" w:lineRule="auto"/>
      <w:ind w:left="643" w:hanging="360"/>
    </w:pPr>
    <w:rPr>
      <w:rFonts w:ascii="Univers (W1)" w:eastAsia="MS Mincho" w:hAnsi="Univers (W1)" w:cs="Univers (W1)"/>
      <w:sz w:val="20"/>
      <w:szCs w:val="20"/>
    </w:rPr>
  </w:style>
  <w:style w:type="paragraph" w:styleId="Lijstopsomteken4">
    <w:name w:val="List Bullet 4"/>
    <w:basedOn w:val="Standaard"/>
    <w:autoRedefine/>
    <w:rsid w:val="002F51F1"/>
    <w:pPr>
      <w:tabs>
        <w:tab w:val="num" w:pos="1209"/>
      </w:tabs>
      <w:spacing w:line="240" w:lineRule="auto"/>
      <w:ind w:left="1209" w:hanging="360"/>
    </w:pPr>
    <w:rPr>
      <w:rFonts w:ascii="Univers (W1)" w:eastAsia="MS Mincho" w:hAnsi="Univers (W1)" w:cs="Univers (W1)"/>
      <w:sz w:val="20"/>
      <w:szCs w:val="20"/>
    </w:rPr>
  </w:style>
  <w:style w:type="paragraph" w:customStyle="1" w:styleId="BepalingA">
    <w:name w:val="BepalingA"/>
    <w:basedOn w:val="Standaard"/>
    <w:rsid w:val="002F51F1"/>
    <w:pPr>
      <w:numPr>
        <w:numId w:val="6"/>
      </w:numPr>
      <w:spacing w:line="260" w:lineRule="atLeast"/>
    </w:pPr>
    <w:rPr>
      <w:rFonts w:ascii="Verdana" w:eastAsia="MS Mincho" w:hAnsi="Verdana" w:cs="Verdana"/>
      <w:sz w:val="16"/>
      <w:szCs w:val="16"/>
    </w:rPr>
  </w:style>
  <w:style w:type="paragraph" w:customStyle="1" w:styleId="H3">
    <w:name w:val="H3"/>
    <w:basedOn w:val="Standaard"/>
    <w:next w:val="Standaard"/>
    <w:rsid w:val="002F51F1"/>
    <w:pPr>
      <w:keepNext/>
      <w:spacing w:before="100" w:after="100" w:line="240" w:lineRule="auto"/>
      <w:outlineLvl w:val="3"/>
    </w:pPr>
    <w:rPr>
      <w:rFonts w:ascii="Arial" w:eastAsia="MS Mincho" w:hAnsi="Arial" w:cs="Arial"/>
      <w:b/>
      <w:bCs/>
      <w:sz w:val="28"/>
      <w:szCs w:val="28"/>
    </w:rPr>
  </w:style>
  <w:style w:type="paragraph" w:customStyle="1" w:styleId="ARIV1">
    <w:name w:val="ARIV 1"/>
    <w:basedOn w:val="Standaard"/>
    <w:rsid w:val="002F51F1"/>
    <w:pPr>
      <w:tabs>
        <w:tab w:val="left" w:pos="1701"/>
      </w:tabs>
      <w:spacing w:before="240" w:line="240" w:lineRule="auto"/>
    </w:pPr>
    <w:rPr>
      <w:rFonts w:ascii="Arial" w:eastAsia="MS Mincho" w:hAnsi="Arial" w:cs="Arial"/>
      <w:b/>
      <w:bCs/>
      <w:noProof/>
      <w:sz w:val="20"/>
      <w:szCs w:val="20"/>
    </w:rPr>
  </w:style>
  <w:style w:type="paragraph" w:customStyle="1" w:styleId="inhopg6">
    <w:name w:val="inhopg 6"/>
    <w:basedOn w:val="Standaard"/>
    <w:rsid w:val="002F51F1"/>
    <w:pPr>
      <w:widowControl w:val="0"/>
      <w:tabs>
        <w:tab w:val="right" w:pos="9360"/>
      </w:tabs>
      <w:suppressAutoHyphens/>
      <w:spacing w:line="240" w:lineRule="auto"/>
      <w:ind w:left="720" w:hanging="720"/>
    </w:pPr>
    <w:rPr>
      <w:rFonts w:ascii="Univers (W1)" w:eastAsia="MS Mincho" w:hAnsi="Univers (W1)" w:cs="Univers (W1)"/>
      <w:kern w:val="2"/>
      <w:sz w:val="20"/>
      <w:szCs w:val="20"/>
      <w:lang w:val="en-US"/>
    </w:rPr>
  </w:style>
  <w:style w:type="paragraph" w:styleId="Tekstopmerking">
    <w:name w:val="annotation text"/>
    <w:basedOn w:val="Standaard"/>
    <w:link w:val="TekstopmerkingChar"/>
    <w:semiHidden/>
    <w:rsid w:val="002F51F1"/>
    <w:pPr>
      <w:spacing w:line="240" w:lineRule="auto"/>
    </w:pPr>
    <w:rPr>
      <w:rFonts w:ascii="Lucida Sans" w:eastAsia="MS Mincho" w:hAnsi="Lucida Sans" w:cs="Times New Roman"/>
      <w:sz w:val="20"/>
      <w:szCs w:val="20"/>
    </w:rPr>
  </w:style>
  <w:style w:type="character" w:customStyle="1" w:styleId="TekstopmerkingChar">
    <w:name w:val="Tekst opmerking Char"/>
    <w:basedOn w:val="Standaardalinea-lettertype"/>
    <w:link w:val="Tekstopmerking"/>
    <w:semiHidden/>
    <w:rsid w:val="002F51F1"/>
    <w:rPr>
      <w:rFonts w:ascii="Lucida Sans" w:eastAsia="MS Mincho" w:hAnsi="Lucida Sans" w:cs="Times New Roman"/>
      <w:sz w:val="20"/>
      <w:szCs w:val="20"/>
      <w:lang w:eastAsia="nl-NL"/>
    </w:rPr>
  </w:style>
  <w:style w:type="character" w:customStyle="1" w:styleId="CommentTextChar">
    <w:name w:val="Comment Text Char"/>
    <w:semiHidden/>
    <w:rsid w:val="002F51F1"/>
    <w:rPr>
      <w:rFonts w:cs="Times New Roman"/>
      <w:sz w:val="20"/>
      <w:szCs w:val="20"/>
    </w:rPr>
  </w:style>
  <w:style w:type="paragraph" w:customStyle="1" w:styleId="BodyTextIndent1">
    <w:name w:val="Body Text Indent1"/>
    <w:basedOn w:val="Standaard"/>
    <w:link w:val="BodyTextIndentChar"/>
    <w:rsid w:val="002F51F1"/>
    <w:pPr>
      <w:tabs>
        <w:tab w:val="left" w:pos="-1440"/>
        <w:tab w:val="left" w:pos="567"/>
        <w:tab w:val="left" w:pos="709"/>
      </w:tabs>
      <w:spacing w:line="240" w:lineRule="auto"/>
      <w:ind w:left="567"/>
    </w:pPr>
    <w:rPr>
      <w:rFonts w:ascii="Univers (W1)" w:eastAsia="MS Mincho" w:hAnsi="Univers (W1)" w:cs="Times New Roman"/>
      <w:b/>
      <w:bCs/>
    </w:rPr>
  </w:style>
  <w:style w:type="character" w:customStyle="1" w:styleId="BodyTextIndentChar">
    <w:name w:val="Body Text Indent Char"/>
    <w:link w:val="BodyTextIndent1"/>
    <w:rsid w:val="002F51F1"/>
    <w:rPr>
      <w:rFonts w:ascii="Univers (W1)" w:eastAsia="MS Mincho" w:hAnsi="Univers (W1)" w:cs="Times New Roman"/>
      <w:b/>
      <w:bCs/>
      <w:sz w:val="19"/>
      <w:szCs w:val="19"/>
      <w:lang w:eastAsia="nl-NL"/>
    </w:rPr>
  </w:style>
  <w:style w:type="character" w:styleId="Paginanummer">
    <w:name w:val="page number"/>
    <w:rsid w:val="002F51F1"/>
    <w:rPr>
      <w:rFonts w:cs="Times New Roman"/>
    </w:rPr>
  </w:style>
  <w:style w:type="character" w:styleId="Voetnootmarkering">
    <w:name w:val="footnote reference"/>
    <w:uiPriority w:val="99"/>
    <w:semiHidden/>
    <w:rsid w:val="002F51F1"/>
    <w:rPr>
      <w:rFonts w:cs="Times New Roman"/>
      <w:vertAlign w:val="superscript"/>
    </w:rPr>
  </w:style>
  <w:style w:type="paragraph" w:styleId="Plattetekstinspringen2">
    <w:name w:val="Body Text Indent 2"/>
    <w:basedOn w:val="Standaard"/>
    <w:link w:val="Plattetekstinspringen2Char"/>
    <w:rsid w:val="002F51F1"/>
    <w:pPr>
      <w:spacing w:line="240" w:lineRule="auto"/>
      <w:ind w:left="705" w:hanging="705"/>
      <w:jc w:val="both"/>
    </w:pPr>
    <w:rPr>
      <w:rFonts w:ascii="Arial" w:eastAsia="MS Mincho" w:hAnsi="Arial" w:cs="Arial"/>
      <w:sz w:val="20"/>
      <w:szCs w:val="20"/>
    </w:rPr>
  </w:style>
  <w:style w:type="character" w:customStyle="1" w:styleId="Plattetekstinspringen2Char">
    <w:name w:val="Platte tekst inspringen 2 Char"/>
    <w:basedOn w:val="Standaardalinea-lettertype"/>
    <w:link w:val="Plattetekstinspringen2"/>
    <w:rsid w:val="002F51F1"/>
    <w:rPr>
      <w:rFonts w:ascii="Arial" w:eastAsia="MS Mincho" w:hAnsi="Arial" w:cs="Arial"/>
      <w:sz w:val="20"/>
      <w:szCs w:val="20"/>
      <w:lang w:eastAsia="nl-NL"/>
    </w:rPr>
  </w:style>
  <w:style w:type="paragraph" w:styleId="Plattetekstinspringen3">
    <w:name w:val="Body Text Indent 3"/>
    <w:basedOn w:val="Standaard"/>
    <w:link w:val="Plattetekstinspringen3Char"/>
    <w:rsid w:val="002F51F1"/>
    <w:pPr>
      <w:spacing w:line="240" w:lineRule="auto"/>
      <w:ind w:left="284" w:hanging="284"/>
      <w:jc w:val="both"/>
    </w:pPr>
    <w:rPr>
      <w:rFonts w:ascii="Arial" w:eastAsia="MS Mincho" w:hAnsi="Arial" w:cs="Arial"/>
      <w:sz w:val="20"/>
      <w:szCs w:val="20"/>
    </w:rPr>
  </w:style>
  <w:style w:type="character" w:customStyle="1" w:styleId="Plattetekstinspringen3Char">
    <w:name w:val="Platte tekst inspringen 3 Char"/>
    <w:basedOn w:val="Standaardalinea-lettertype"/>
    <w:link w:val="Plattetekstinspringen3"/>
    <w:rsid w:val="002F51F1"/>
    <w:rPr>
      <w:rFonts w:ascii="Arial" w:eastAsia="MS Mincho" w:hAnsi="Arial" w:cs="Arial"/>
      <w:sz w:val="20"/>
      <w:szCs w:val="20"/>
      <w:lang w:eastAsia="nl-NL"/>
    </w:rPr>
  </w:style>
  <w:style w:type="paragraph" w:customStyle="1" w:styleId="BodyTextIndent2">
    <w:name w:val="Body Text Indent2"/>
    <w:basedOn w:val="Standaard"/>
    <w:link w:val="BodyTextIndentChar1"/>
    <w:rsid w:val="002F51F1"/>
    <w:pPr>
      <w:spacing w:line="240" w:lineRule="auto"/>
      <w:jc w:val="both"/>
    </w:pPr>
    <w:rPr>
      <w:rFonts w:ascii="Arial" w:eastAsia="MS Mincho" w:hAnsi="Arial" w:cs="Arial"/>
      <w:sz w:val="20"/>
      <w:szCs w:val="20"/>
    </w:rPr>
  </w:style>
  <w:style w:type="character" w:customStyle="1" w:styleId="BodyTextIndentChar1">
    <w:name w:val="Body Text Indent Char1"/>
    <w:link w:val="BodyTextIndent2"/>
    <w:rsid w:val="002F51F1"/>
    <w:rPr>
      <w:rFonts w:ascii="Arial" w:eastAsia="MS Mincho" w:hAnsi="Arial" w:cs="Arial"/>
      <w:sz w:val="20"/>
      <w:szCs w:val="20"/>
      <w:lang w:eastAsia="nl-NL"/>
    </w:rPr>
  </w:style>
  <w:style w:type="character" w:styleId="GevolgdeHyperlink">
    <w:name w:val="FollowedHyperlink"/>
    <w:rsid w:val="002F51F1"/>
    <w:rPr>
      <w:rFonts w:cs="Times New Roman"/>
      <w:color w:val="800080"/>
      <w:u w:val="single"/>
    </w:rPr>
  </w:style>
  <w:style w:type="paragraph" w:styleId="Bloktekst">
    <w:name w:val="Block Text"/>
    <w:basedOn w:val="Standaard"/>
    <w:rsid w:val="002F51F1"/>
    <w:pPr>
      <w:spacing w:before="100" w:after="100" w:line="240" w:lineRule="auto"/>
      <w:ind w:left="502" w:right="-1"/>
    </w:pPr>
    <w:rPr>
      <w:rFonts w:eastAsia="MS Mincho"/>
      <w:color w:val="000000"/>
      <w:sz w:val="20"/>
      <w:szCs w:val="20"/>
    </w:rPr>
  </w:style>
  <w:style w:type="character" w:customStyle="1" w:styleId="Kop3zondernummerChar">
    <w:name w:val="Kop 3 zonder nummer Char"/>
    <w:link w:val="Kop3zondernummer"/>
    <w:rsid w:val="002F51F1"/>
    <w:rPr>
      <w:rFonts w:eastAsia="MS Mincho" w:cs="Times New Roman"/>
      <w:b/>
      <w:bCs/>
      <w:sz w:val="20"/>
      <w:szCs w:val="26"/>
      <w:lang w:eastAsia="nl-NL"/>
    </w:rPr>
  </w:style>
  <w:style w:type="paragraph" w:customStyle="1" w:styleId="Tussenkop">
    <w:name w:val="Tussenkop"/>
    <w:basedOn w:val="Standaard"/>
    <w:next w:val="Standaard"/>
    <w:rsid w:val="002F51F1"/>
    <w:pPr>
      <w:keepNext/>
      <w:spacing w:before="240" w:line="264" w:lineRule="auto"/>
    </w:pPr>
    <w:rPr>
      <w:rFonts w:ascii="Arial" w:eastAsia="MS Mincho" w:hAnsi="Arial" w:cs="Arial"/>
      <w:b/>
      <w:bCs/>
      <w:sz w:val="20"/>
      <w:szCs w:val="20"/>
    </w:rPr>
  </w:style>
  <w:style w:type="paragraph" w:customStyle="1" w:styleId="Kop2h22">
    <w:name w:val="Kop 2.h22"/>
    <w:basedOn w:val="Standaard"/>
    <w:next w:val="Standaard"/>
    <w:rsid w:val="002F51F1"/>
    <w:pPr>
      <w:keepNext/>
      <w:numPr>
        <w:ilvl w:val="1"/>
        <w:numId w:val="7"/>
      </w:numPr>
      <w:tabs>
        <w:tab w:val="clear" w:pos="792"/>
        <w:tab w:val="num" w:pos="720"/>
      </w:tabs>
      <w:spacing w:before="240" w:line="240" w:lineRule="auto"/>
      <w:ind w:left="0" w:firstLine="0"/>
    </w:pPr>
    <w:rPr>
      <w:rFonts w:ascii="Arial" w:eastAsia="MS Mincho" w:hAnsi="Arial" w:cs="Arial"/>
      <w:b/>
      <w:bCs/>
      <w:i/>
      <w:iCs/>
      <w:sz w:val="24"/>
      <w:szCs w:val="24"/>
    </w:rPr>
  </w:style>
  <w:style w:type="paragraph" w:customStyle="1" w:styleId="Rub1">
    <w:name w:val="Rub1"/>
    <w:basedOn w:val="Standaard"/>
    <w:rsid w:val="002F51F1"/>
    <w:pPr>
      <w:tabs>
        <w:tab w:val="left" w:pos="1276"/>
      </w:tabs>
      <w:spacing w:line="240" w:lineRule="auto"/>
      <w:jc w:val="both"/>
    </w:pPr>
    <w:rPr>
      <w:rFonts w:ascii="Times New Roman" w:eastAsia="MS Mincho" w:hAnsi="Times New Roman" w:cs="Times New Roman"/>
      <w:b/>
      <w:bCs/>
      <w:smallCaps/>
      <w:sz w:val="20"/>
      <w:szCs w:val="20"/>
    </w:rPr>
  </w:style>
  <w:style w:type="paragraph" w:styleId="Bijschrift">
    <w:name w:val="caption"/>
    <w:basedOn w:val="Standaard"/>
    <w:next w:val="Standaard"/>
    <w:qFormat/>
    <w:rsid w:val="002F51F1"/>
    <w:pPr>
      <w:spacing w:after="200" w:line="240" w:lineRule="auto"/>
    </w:pPr>
    <w:rPr>
      <w:rFonts w:ascii="Calibri" w:hAnsi="Calibri" w:cs="Calibri"/>
      <w:b/>
      <w:bCs/>
      <w:color w:val="4F81BD"/>
      <w:sz w:val="18"/>
      <w:szCs w:val="18"/>
    </w:rPr>
  </w:style>
  <w:style w:type="paragraph" w:customStyle="1" w:styleId="MACNormal">
    <w:name w:val="MACNormal"/>
    <w:rsid w:val="002F51F1"/>
    <w:pPr>
      <w:widowControl w:val="0"/>
      <w:tabs>
        <w:tab w:val="left" w:pos="-1440"/>
        <w:tab w:val="left" w:pos="-720"/>
      </w:tabs>
      <w:suppressAutoHyphens/>
    </w:pPr>
    <w:rPr>
      <w:rFonts w:ascii="Century Schoolbook" w:eastAsia="MS Mincho" w:hAnsi="Century Schoolbook" w:cs="Century Schoolbook"/>
      <w:color w:val="000000"/>
      <w:sz w:val="22"/>
      <w:lang w:val="en-US" w:eastAsia="nl-NL"/>
    </w:rPr>
  </w:style>
  <w:style w:type="paragraph" w:customStyle="1" w:styleId="TableText">
    <w:name w:val="Table Text"/>
    <w:basedOn w:val="Standaard"/>
    <w:rsid w:val="002F51F1"/>
    <w:pPr>
      <w:spacing w:before="60" w:line="240" w:lineRule="auto"/>
      <w:jc w:val="center"/>
    </w:pPr>
    <w:rPr>
      <w:rFonts w:ascii="Arial" w:eastAsia="MS Mincho" w:hAnsi="Arial" w:cs="Arial"/>
      <w:b/>
      <w:bCs/>
      <w:sz w:val="20"/>
      <w:szCs w:val="20"/>
      <w:lang w:val="en-US"/>
    </w:rPr>
  </w:style>
  <w:style w:type="paragraph" w:styleId="Inhopg4">
    <w:name w:val="toc 4"/>
    <w:basedOn w:val="Standaard"/>
    <w:next w:val="Standaard"/>
    <w:autoRedefine/>
    <w:semiHidden/>
    <w:rsid w:val="002F51F1"/>
    <w:pPr>
      <w:spacing w:line="240" w:lineRule="auto"/>
      <w:ind w:left="600"/>
    </w:pPr>
    <w:rPr>
      <w:rFonts w:ascii="Times New Roman" w:eastAsia="MS Mincho" w:hAnsi="Times New Roman" w:cs="Times New Roman"/>
      <w:sz w:val="18"/>
      <w:szCs w:val="18"/>
    </w:rPr>
  </w:style>
  <w:style w:type="paragraph" w:styleId="Inhopg60">
    <w:name w:val="toc 6"/>
    <w:basedOn w:val="Standaard"/>
    <w:next w:val="Standaard"/>
    <w:autoRedefine/>
    <w:semiHidden/>
    <w:rsid w:val="002F51F1"/>
    <w:pPr>
      <w:spacing w:line="240" w:lineRule="auto"/>
      <w:ind w:left="1000"/>
    </w:pPr>
    <w:rPr>
      <w:rFonts w:ascii="Times New Roman" w:eastAsia="MS Mincho" w:hAnsi="Times New Roman" w:cs="Times New Roman"/>
      <w:sz w:val="18"/>
      <w:szCs w:val="18"/>
    </w:rPr>
  </w:style>
  <w:style w:type="paragraph" w:styleId="Inhopg7">
    <w:name w:val="toc 7"/>
    <w:basedOn w:val="Standaard"/>
    <w:next w:val="Standaard"/>
    <w:autoRedefine/>
    <w:semiHidden/>
    <w:rsid w:val="002F51F1"/>
    <w:pPr>
      <w:spacing w:line="240" w:lineRule="auto"/>
      <w:ind w:left="1200"/>
    </w:pPr>
    <w:rPr>
      <w:rFonts w:ascii="Times New Roman" w:eastAsia="MS Mincho" w:hAnsi="Times New Roman" w:cs="Times New Roman"/>
      <w:sz w:val="18"/>
      <w:szCs w:val="18"/>
    </w:rPr>
  </w:style>
  <w:style w:type="paragraph" w:styleId="Inhopg8">
    <w:name w:val="toc 8"/>
    <w:basedOn w:val="Standaard"/>
    <w:next w:val="Standaard"/>
    <w:autoRedefine/>
    <w:semiHidden/>
    <w:rsid w:val="002F51F1"/>
    <w:pPr>
      <w:spacing w:line="240" w:lineRule="auto"/>
      <w:ind w:left="1400"/>
    </w:pPr>
    <w:rPr>
      <w:rFonts w:ascii="Times New Roman" w:eastAsia="MS Mincho" w:hAnsi="Times New Roman" w:cs="Times New Roman"/>
      <w:sz w:val="18"/>
      <w:szCs w:val="18"/>
    </w:rPr>
  </w:style>
  <w:style w:type="paragraph" w:styleId="Inhopg9">
    <w:name w:val="toc 9"/>
    <w:basedOn w:val="Standaard"/>
    <w:next w:val="Standaard"/>
    <w:autoRedefine/>
    <w:semiHidden/>
    <w:rsid w:val="002F51F1"/>
    <w:pPr>
      <w:spacing w:line="240" w:lineRule="auto"/>
      <w:ind w:left="1600"/>
    </w:pPr>
    <w:rPr>
      <w:rFonts w:ascii="Times New Roman" w:eastAsia="MS Mincho" w:hAnsi="Times New Roman" w:cs="Times New Roman"/>
      <w:sz w:val="18"/>
      <w:szCs w:val="18"/>
    </w:rPr>
  </w:style>
  <w:style w:type="table" w:styleId="Tabelraster">
    <w:name w:val="Table Grid"/>
    <w:basedOn w:val="Standaardtabel"/>
    <w:uiPriority w:val="39"/>
    <w:rsid w:val="002F51F1"/>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2F51F1"/>
    <w:rPr>
      <w:rFonts w:cs="Times New Roman"/>
      <w:sz w:val="16"/>
      <w:szCs w:val="16"/>
    </w:rPr>
  </w:style>
  <w:style w:type="paragraph" w:styleId="Onderwerpvanopmerking">
    <w:name w:val="annotation subject"/>
    <w:basedOn w:val="Tekstopmerking"/>
    <w:next w:val="Tekstopmerking"/>
    <w:link w:val="OnderwerpvanopmerkingChar"/>
    <w:semiHidden/>
    <w:rsid w:val="002F51F1"/>
    <w:rPr>
      <w:rFonts w:ascii="Arial" w:hAnsi="Arial" w:cs="Arial"/>
      <w:b/>
      <w:bCs/>
      <w:lang w:val="nl"/>
    </w:rPr>
  </w:style>
  <w:style w:type="character" w:customStyle="1" w:styleId="OnderwerpvanopmerkingChar">
    <w:name w:val="Onderwerp van opmerking Char"/>
    <w:basedOn w:val="TekstopmerkingChar"/>
    <w:link w:val="Onderwerpvanopmerking"/>
    <w:semiHidden/>
    <w:rsid w:val="002F51F1"/>
    <w:rPr>
      <w:rFonts w:ascii="Arial" w:eastAsia="MS Mincho" w:hAnsi="Arial" w:cs="Arial"/>
      <w:b/>
      <w:bCs/>
      <w:sz w:val="20"/>
      <w:szCs w:val="20"/>
      <w:lang w:val="nl" w:eastAsia="nl-NL"/>
    </w:rPr>
  </w:style>
  <w:style w:type="paragraph" w:customStyle="1" w:styleId="PlainText1">
    <w:name w:val="Plain Text1"/>
    <w:basedOn w:val="Standaard"/>
    <w:rsid w:val="002F51F1"/>
    <w:pPr>
      <w:widowControl w:val="0"/>
      <w:spacing w:line="240" w:lineRule="auto"/>
    </w:pPr>
    <w:rPr>
      <w:rFonts w:ascii="Courier New" w:eastAsia="MS Mincho" w:hAnsi="Courier New" w:cs="Courier New"/>
      <w:sz w:val="20"/>
      <w:szCs w:val="20"/>
      <w:lang w:val="en-AU"/>
    </w:rPr>
  </w:style>
  <w:style w:type="table" w:styleId="Tabellijst3">
    <w:name w:val="Table List 3"/>
    <w:basedOn w:val="Standaardtabel"/>
    <w:rsid w:val="002F51F1"/>
    <w:pPr>
      <w:spacing w:before="60" w:after="60" w:line="280" w:lineRule="atLeast"/>
    </w:pPr>
    <w:rPr>
      <w:rFonts w:ascii="Univers" w:eastAsia="Times New Roman" w:hAnsi="Univers" w:cs="Univers"/>
      <w:b/>
      <w:bCs/>
      <w:i/>
      <w:iCs/>
      <w:color w:val="000080"/>
      <w:sz w:val="20"/>
      <w:szCs w:val="20"/>
      <w:lang w:val="en-U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paragraph" w:customStyle="1" w:styleId="ARIV">
    <w:name w:val="ARIV"/>
    <w:rsid w:val="002F51F1"/>
    <w:rPr>
      <w:rFonts w:ascii="Arial" w:eastAsia="MS Mincho" w:hAnsi="Arial" w:cs="Arial"/>
      <w:noProof/>
      <w:sz w:val="22"/>
      <w:lang w:eastAsia="nl-NL"/>
    </w:rPr>
  </w:style>
  <w:style w:type="paragraph" w:customStyle="1" w:styleId="CharCharCharChar1CharCharCharCharCharCharChar">
    <w:name w:val="Char Char Char Char1 Char Char Char Char Char Char Char"/>
    <w:basedOn w:val="Standaard"/>
    <w:rsid w:val="002F51F1"/>
    <w:pPr>
      <w:spacing w:after="160" w:line="240" w:lineRule="exact"/>
    </w:pPr>
    <w:rPr>
      <w:rFonts w:ascii="Verdana" w:eastAsia="MS Mincho" w:hAnsi="Verdana" w:cs="Verdana"/>
      <w:sz w:val="20"/>
      <w:szCs w:val="20"/>
      <w:lang w:val="en-US"/>
    </w:rPr>
  </w:style>
  <w:style w:type="paragraph" w:customStyle="1" w:styleId="Inspringen">
    <w:name w:val="Inspringen"/>
    <w:basedOn w:val="Standaard"/>
    <w:rsid w:val="002F51F1"/>
    <w:pPr>
      <w:spacing w:line="240" w:lineRule="auto"/>
      <w:ind w:left="709"/>
    </w:pPr>
    <w:rPr>
      <w:rFonts w:ascii="Arial" w:eastAsia="MS Mincho" w:hAnsi="Arial" w:cs="Arial"/>
      <w:sz w:val="20"/>
      <w:szCs w:val="20"/>
    </w:rPr>
  </w:style>
  <w:style w:type="character" w:customStyle="1" w:styleId="Kop1zondernummerChar">
    <w:name w:val="Kop 1 zonder nummer Char"/>
    <w:link w:val="Kop1zondernummer"/>
    <w:rsid w:val="002F51F1"/>
    <w:rPr>
      <w:rFonts w:eastAsia="Times New Roman" w:cs="Times New Roman"/>
      <w:b/>
      <w:bCs/>
      <w:sz w:val="20"/>
      <w:szCs w:val="20"/>
    </w:rPr>
  </w:style>
  <w:style w:type="character" w:customStyle="1" w:styleId="Huisstijl-Sjabloonnaam">
    <w:name w:val="Huisstijl-Sjabloonnaam"/>
    <w:rsid w:val="002F51F1"/>
    <w:rPr>
      <w:b/>
      <w:noProof/>
      <w:sz w:val="32"/>
    </w:rPr>
  </w:style>
  <w:style w:type="paragraph" w:customStyle="1" w:styleId="Kopvaninhoudsopgave1">
    <w:name w:val="Kop van inhoudsopgave1"/>
    <w:basedOn w:val="Kop1"/>
    <w:next w:val="Standaard"/>
    <w:rsid w:val="002F51F1"/>
    <w:pPr>
      <w:spacing w:line="276" w:lineRule="auto"/>
      <w:outlineLvl w:val="9"/>
    </w:pPr>
    <w:rPr>
      <w:rFonts w:ascii="Cambria" w:eastAsia="Times New Roman" w:hAnsi="Cambria" w:cs="Cambria"/>
      <w:color w:val="365F91"/>
    </w:rPr>
  </w:style>
  <w:style w:type="paragraph" w:customStyle="1" w:styleId="Tekstzonderopmaak1">
    <w:name w:val="Tekst zonder opmaak1"/>
    <w:basedOn w:val="Standaard"/>
    <w:rsid w:val="002F51F1"/>
    <w:pPr>
      <w:widowControl w:val="0"/>
      <w:spacing w:line="240" w:lineRule="auto"/>
    </w:pPr>
    <w:rPr>
      <w:rFonts w:ascii="Courier New" w:eastAsia="MS Mincho" w:hAnsi="Courier New" w:cs="Courier New"/>
      <w:sz w:val="20"/>
      <w:szCs w:val="20"/>
      <w:lang w:val="en-AU"/>
    </w:rPr>
  </w:style>
  <w:style w:type="paragraph" w:customStyle="1" w:styleId="Normaalweb15">
    <w:name w:val="Normaal (web)15"/>
    <w:basedOn w:val="Standaard"/>
    <w:rsid w:val="002F51F1"/>
    <w:pPr>
      <w:spacing w:line="240" w:lineRule="auto"/>
      <w:textAlignment w:val="top"/>
    </w:pPr>
    <w:rPr>
      <w:rFonts w:ascii="Arial" w:eastAsia="MS Mincho" w:hAnsi="Arial" w:cs="Arial"/>
      <w:color w:val="003B6F"/>
      <w:sz w:val="17"/>
      <w:szCs w:val="17"/>
    </w:rPr>
  </w:style>
  <w:style w:type="paragraph" w:customStyle="1" w:styleId="Text3">
    <w:name w:val="Text 3"/>
    <w:basedOn w:val="Kop3"/>
    <w:rsid w:val="002F51F1"/>
    <w:pPr>
      <w:keepNext w:val="0"/>
      <w:numPr>
        <w:ilvl w:val="0"/>
      </w:numPr>
      <w:tabs>
        <w:tab w:val="num" w:pos="1134"/>
      </w:tabs>
      <w:spacing w:before="120"/>
      <w:ind w:left="1134" w:hanging="1134"/>
    </w:pPr>
    <w:rPr>
      <w:rFonts w:ascii="Cambria" w:hAnsi="Cambria" w:cs="Cambria"/>
      <w:i/>
      <w:iCs/>
      <w:color w:val="4F81BD"/>
      <w:lang w:val="en-GB"/>
    </w:rPr>
  </w:style>
  <w:style w:type="paragraph" w:customStyle="1" w:styleId="Titelop-blad">
    <w:name w:val="Titel(op -blad)"/>
    <w:basedOn w:val="Standaard"/>
    <w:rsid w:val="002F51F1"/>
    <w:pPr>
      <w:spacing w:line="240" w:lineRule="auto"/>
      <w:jc w:val="center"/>
    </w:pPr>
    <w:rPr>
      <w:rFonts w:eastAsia="MS Mincho"/>
      <w:b/>
      <w:bCs/>
      <w:sz w:val="32"/>
      <w:szCs w:val="32"/>
    </w:rPr>
  </w:style>
  <w:style w:type="paragraph" w:customStyle="1" w:styleId="Voorwoord">
    <w:name w:val="Voorwoord"/>
    <w:basedOn w:val="Kop7"/>
    <w:rsid w:val="002F51F1"/>
    <w:pPr>
      <w:pageBreakBefore/>
      <w:tabs>
        <w:tab w:val="right" w:pos="9356"/>
      </w:tabs>
      <w:spacing w:before="360" w:after="360"/>
    </w:pPr>
    <w:rPr>
      <w:rFonts w:ascii="Univers" w:hAnsi="Univers" w:cs="Univers"/>
      <w:b/>
      <w:bCs/>
      <w:sz w:val="24"/>
      <w:szCs w:val="24"/>
    </w:rPr>
  </w:style>
  <w:style w:type="paragraph" w:customStyle="1" w:styleId="Tekst">
    <w:name w:val="Tekst"/>
    <w:basedOn w:val="Standaard"/>
    <w:rsid w:val="002F51F1"/>
    <w:pPr>
      <w:spacing w:line="240" w:lineRule="auto"/>
    </w:pPr>
    <w:rPr>
      <w:rFonts w:eastAsia="MS Mincho"/>
      <w:sz w:val="18"/>
      <w:szCs w:val="18"/>
    </w:rPr>
  </w:style>
  <w:style w:type="paragraph" w:customStyle="1" w:styleId="tABELTEKST">
    <w:name w:val="tABELTEKST"/>
    <w:basedOn w:val="Voettekst"/>
    <w:rsid w:val="002F51F1"/>
    <w:pPr>
      <w:tabs>
        <w:tab w:val="clear" w:pos="4153"/>
        <w:tab w:val="clear" w:pos="8306"/>
      </w:tabs>
      <w:spacing w:line="240" w:lineRule="auto"/>
    </w:pPr>
    <w:rPr>
      <w:rFonts w:eastAsia="MS Mincho"/>
      <w:lang w:val="en-GB"/>
    </w:rPr>
  </w:style>
  <w:style w:type="paragraph" w:customStyle="1" w:styleId="Text3CharCharChar">
    <w:name w:val="Text 3 Char Char Char"/>
    <w:basedOn w:val="Kop3"/>
    <w:link w:val="Text3CharCharCharChar"/>
    <w:rsid w:val="002F51F1"/>
    <w:pPr>
      <w:keepNext w:val="0"/>
      <w:numPr>
        <w:ilvl w:val="0"/>
      </w:numPr>
      <w:tabs>
        <w:tab w:val="num" w:pos="2340"/>
      </w:tabs>
      <w:spacing w:before="120"/>
    </w:pPr>
    <w:rPr>
      <w:b w:val="0"/>
      <w:bCs w:val="0"/>
      <w:sz w:val="18"/>
      <w:szCs w:val="18"/>
      <w:lang w:val="en-GB"/>
    </w:rPr>
  </w:style>
  <w:style w:type="character" w:customStyle="1" w:styleId="Text3CharCharCharChar">
    <w:name w:val="Text 3 Char Char Char Char"/>
    <w:link w:val="Text3CharCharChar"/>
    <w:rsid w:val="002F51F1"/>
    <w:rPr>
      <w:rFonts w:eastAsia="MS Mincho" w:cs="Times New Roman"/>
      <w:szCs w:val="18"/>
      <w:lang w:val="en-GB" w:eastAsia="nl-NL"/>
    </w:rPr>
  </w:style>
  <w:style w:type="paragraph" w:customStyle="1" w:styleId="bullet20">
    <w:name w:val="bullet 2"/>
    <w:basedOn w:val="Standaard"/>
    <w:rsid w:val="002F51F1"/>
    <w:pPr>
      <w:tabs>
        <w:tab w:val="num" w:pos="1494"/>
      </w:tabs>
      <w:spacing w:line="240" w:lineRule="auto"/>
      <w:ind w:left="1494"/>
    </w:pPr>
    <w:rPr>
      <w:rFonts w:eastAsia="MS Mincho"/>
      <w:sz w:val="18"/>
      <w:szCs w:val="18"/>
      <w:lang w:val="en-GB"/>
    </w:rPr>
  </w:style>
  <w:style w:type="paragraph" w:customStyle="1" w:styleId="Tekst4">
    <w:name w:val="Tekst 4"/>
    <w:basedOn w:val="Text3"/>
    <w:rsid w:val="002F51F1"/>
    <w:pPr>
      <w:tabs>
        <w:tab w:val="clear" w:pos="1134"/>
        <w:tab w:val="num" w:pos="2832"/>
      </w:tabs>
      <w:ind w:left="2832" w:hanging="1528"/>
    </w:pPr>
  </w:style>
  <w:style w:type="character" w:styleId="Zwaar">
    <w:name w:val="Strong"/>
    <w:qFormat/>
    <w:rsid w:val="002F51F1"/>
    <w:rPr>
      <w:rFonts w:cs="Times New Roman"/>
      <w:b/>
      <w:bCs/>
    </w:rPr>
  </w:style>
  <w:style w:type="paragraph" w:styleId="Lijst">
    <w:name w:val="List"/>
    <w:basedOn w:val="Standaard"/>
    <w:rsid w:val="002F51F1"/>
    <w:pPr>
      <w:numPr>
        <w:numId w:val="8"/>
      </w:numPr>
      <w:spacing w:before="60" w:line="240" w:lineRule="auto"/>
    </w:pPr>
    <w:rPr>
      <w:rFonts w:ascii="Arial" w:eastAsia="MS Mincho" w:hAnsi="Arial" w:cs="Arial"/>
    </w:rPr>
  </w:style>
  <w:style w:type="paragraph" w:customStyle="1" w:styleId="Tabeltekst0">
    <w:name w:val="Tabeltekst"/>
    <w:basedOn w:val="Standaard"/>
    <w:rsid w:val="002F51F1"/>
    <w:pPr>
      <w:spacing w:before="60" w:line="240" w:lineRule="auto"/>
      <w:ind w:left="62" w:right="62"/>
    </w:pPr>
    <w:rPr>
      <w:rFonts w:ascii="Arial" w:eastAsia="MS Mincho" w:hAnsi="Arial" w:cs="Arial"/>
    </w:rPr>
  </w:style>
  <w:style w:type="table" w:customStyle="1" w:styleId="Tabelraster1">
    <w:name w:val="Tabelraster1"/>
    <w:rsid w:val="002F51F1"/>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ouvrage">
    <w:name w:val="titreouvrage"/>
    <w:basedOn w:val="Standaard"/>
    <w:rsid w:val="002F51F1"/>
    <w:pPr>
      <w:spacing w:before="100" w:beforeAutospacing="1" w:after="100" w:afterAutospacing="1" w:line="240" w:lineRule="auto"/>
      <w:jc w:val="both"/>
    </w:pPr>
    <w:rPr>
      <w:rFonts w:ascii="Arial" w:eastAsia="MS Mincho" w:hAnsi="Arial" w:cs="Arial"/>
      <w:color w:val="31539A"/>
      <w:sz w:val="12"/>
      <w:szCs w:val="12"/>
      <w:lang w:val="en-GB" w:eastAsia="en-GB"/>
    </w:rPr>
  </w:style>
  <w:style w:type="paragraph" w:customStyle="1" w:styleId="Default">
    <w:name w:val="Default"/>
    <w:rsid w:val="002F51F1"/>
    <w:pPr>
      <w:autoSpaceDE w:val="0"/>
      <w:autoSpaceDN w:val="0"/>
      <w:adjustRightInd w:val="0"/>
    </w:pPr>
    <w:rPr>
      <w:rFonts w:ascii="Arial" w:eastAsia="MS Mincho" w:hAnsi="Arial" w:cs="Arial"/>
      <w:color w:val="000000"/>
      <w:sz w:val="24"/>
      <w:szCs w:val="24"/>
      <w:lang w:eastAsia="nl-NL"/>
    </w:rPr>
  </w:style>
  <w:style w:type="table" w:customStyle="1" w:styleId="Tabelraster2">
    <w:name w:val="Tabelraster2"/>
    <w:rsid w:val="002F51F1"/>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1">
    <w:name w:val="Tabelraster11"/>
    <w:rsid w:val="002F51F1"/>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
    <w:name w:val="Tabelraster3"/>
    <w:rsid w:val="002F51F1"/>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2">
    <w:name w:val="Tabelraster12"/>
    <w:rsid w:val="002F51F1"/>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leurrijkelijst-accent11">
    <w:name w:val="Kleurrijke lijst - accent 11"/>
    <w:basedOn w:val="Standaard"/>
    <w:rsid w:val="002F51F1"/>
    <w:pPr>
      <w:spacing w:after="200" w:line="276" w:lineRule="auto"/>
      <w:ind w:left="720"/>
    </w:pPr>
    <w:rPr>
      <w:rFonts w:ascii="Calibri" w:hAnsi="Calibri" w:cs="Calibri"/>
      <w:sz w:val="22"/>
      <w:szCs w:val="22"/>
    </w:rPr>
  </w:style>
  <w:style w:type="paragraph" w:styleId="Normaalweb">
    <w:name w:val="Normal (Web)"/>
    <w:basedOn w:val="Standaard"/>
    <w:semiHidden/>
    <w:rsid w:val="002F51F1"/>
    <w:pPr>
      <w:spacing w:before="100" w:beforeAutospacing="1" w:after="100" w:afterAutospacing="1" w:line="240" w:lineRule="auto"/>
    </w:pPr>
    <w:rPr>
      <w:sz w:val="24"/>
      <w:szCs w:val="24"/>
    </w:rPr>
  </w:style>
  <w:style w:type="paragraph" w:styleId="Documentstructuur">
    <w:name w:val="Document Map"/>
    <w:basedOn w:val="Standaard"/>
    <w:link w:val="DocumentstructuurChar"/>
    <w:semiHidden/>
    <w:rsid w:val="002F51F1"/>
    <w:pPr>
      <w:spacing w:after="200" w:line="276"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2F51F1"/>
    <w:rPr>
      <w:rFonts w:ascii="Tahoma" w:eastAsia="Times New Roman" w:hAnsi="Tahoma" w:cs="Tahoma"/>
      <w:sz w:val="16"/>
      <w:szCs w:val="16"/>
      <w:lang w:eastAsia="nl-NL"/>
    </w:rPr>
  </w:style>
  <w:style w:type="paragraph" w:customStyle="1" w:styleId="Gemiddeldraster21">
    <w:name w:val="Gemiddeld raster 21"/>
    <w:rsid w:val="002F51F1"/>
    <w:pPr>
      <w:spacing w:after="0" w:line="240" w:lineRule="auto"/>
    </w:pPr>
    <w:rPr>
      <w:rFonts w:ascii="Calibri" w:eastAsia="Times New Roman" w:hAnsi="Calibri" w:cs="Calibri"/>
      <w:sz w:val="22"/>
      <w:lang w:eastAsia="nl-NL"/>
    </w:rPr>
  </w:style>
  <w:style w:type="paragraph" w:styleId="Tekstzonderopmaak">
    <w:name w:val="Plain Text"/>
    <w:basedOn w:val="Standaard"/>
    <w:link w:val="TekstzonderopmaakChar"/>
    <w:rsid w:val="002F51F1"/>
    <w:pPr>
      <w:spacing w:before="100" w:beforeAutospacing="1" w:after="100" w:afterAutospacing="1" w:line="240" w:lineRule="auto"/>
    </w:pPr>
    <w:rPr>
      <w:sz w:val="24"/>
      <w:szCs w:val="24"/>
    </w:rPr>
  </w:style>
  <w:style w:type="character" w:customStyle="1" w:styleId="TekstzonderopmaakChar">
    <w:name w:val="Tekst zonder opmaak Char"/>
    <w:basedOn w:val="Standaardalinea-lettertype"/>
    <w:link w:val="Tekstzonderopmaak"/>
    <w:rsid w:val="002F51F1"/>
    <w:rPr>
      <w:rFonts w:ascii="Univers" w:eastAsia="Times New Roman" w:hAnsi="Univers" w:cs="Univers"/>
      <w:sz w:val="24"/>
      <w:szCs w:val="24"/>
      <w:lang w:eastAsia="nl-NL"/>
    </w:rPr>
  </w:style>
  <w:style w:type="paragraph" w:customStyle="1" w:styleId="Lijstalinea1">
    <w:name w:val="Lijstalinea1"/>
    <w:basedOn w:val="Standaard"/>
    <w:rsid w:val="002F51F1"/>
    <w:pPr>
      <w:widowControl w:val="0"/>
      <w:spacing w:line="240" w:lineRule="auto"/>
      <w:ind w:left="708"/>
    </w:pPr>
    <w:rPr>
      <w:sz w:val="20"/>
      <w:szCs w:val="20"/>
    </w:rPr>
  </w:style>
  <w:style w:type="paragraph" w:customStyle="1" w:styleId="Body">
    <w:name w:val="Body"/>
    <w:basedOn w:val="Standaard"/>
    <w:link w:val="BodyChar"/>
    <w:rsid w:val="002F51F1"/>
    <w:pPr>
      <w:suppressAutoHyphens/>
      <w:spacing w:after="120" w:line="240" w:lineRule="auto"/>
    </w:pPr>
    <w:rPr>
      <w:rFonts w:ascii="Verdana" w:hAnsi="Verdana" w:cs="Times New Roman"/>
      <w:lang w:eastAsia="en-US"/>
    </w:rPr>
  </w:style>
  <w:style w:type="character" w:customStyle="1" w:styleId="BodyChar">
    <w:name w:val="Body Char"/>
    <w:link w:val="Body"/>
    <w:rsid w:val="002F51F1"/>
    <w:rPr>
      <w:rFonts w:eastAsia="Times New Roman" w:cs="Times New Roman"/>
      <w:sz w:val="19"/>
      <w:szCs w:val="19"/>
    </w:rPr>
  </w:style>
  <w:style w:type="paragraph" w:customStyle="1" w:styleId="OpmaakprofielKop295ptBlauw">
    <w:name w:val="Opmaakprofiel Kop 2 + 9.5 pt Blauw"/>
    <w:basedOn w:val="Kop2"/>
    <w:link w:val="OpmaakprofielKop295ptBlauwChar"/>
    <w:autoRedefine/>
    <w:rsid w:val="002F51F1"/>
    <w:pPr>
      <w:tabs>
        <w:tab w:val="num" w:pos="0"/>
      </w:tabs>
      <w:ind w:firstLine="284"/>
    </w:pPr>
    <w:rPr>
      <w:rFonts w:ascii="Tahoma" w:eastAsia="Times New Roman" w:hAnsi="Tahoma"/>
      <w:color w:val="0000FF"/>
      <w:sz w:val="28"/>
      <w:szCs w:val="28"/>
      <w:lang w:eastAsia="en-US"/>
    </w:rPr>
  </w:style>
  <w:style w:type="character" w:customStyle="1" w:styleId="OpmaakprofielKop295ptBlauwChar">
    <w:name w:val="Opmaakprofiel Kop 2 + 9.5 pt Blauw Char"/>
    <w:link w:val="OpmaakprofielKop295ptBlauw"/>
    <w:rsid w:val="002F51F1"/>
    <w:rPr>
      <w:rFonts w:ascii="Tahoma" w:eastAsia="Times New Roman" w:hAnsi="Tahoma" w:cs="Times New Roman"/>
      <w:b/>
      <w:bCs/>
      <w:color w:val="0000FF"/>
      <w:sz w:val="28"/>
      <w:szCs w:val="28"/>
      <w:lang w:val="en-US"/>
    </w:rPr>
  </w:style>
  <w:style w:type="paragraph" w:customStyle="1" w:styleId="OpmaakprofielKop111ptBlauwRegelafstandExact14pt">
    <w:name w:val="Opmaakprofiel Kop 1 + 11 pt Blauw Regelafstand:  Exact 14 pt"/>
    <w:basedOn w:val="Kop1"/>
    <w:autoRedefine/>
    <w:rsid w:val="002F51F1"/>
    <w:pPr>
      <w:keepNext w:val="0"/>
      <w:keepLines w:val="0"/>
      <w:pageBreakBefore/>
      <w:widowControl w:val="0"/>
      <w:tabs>
        <w:tab w:val="num" w:pos="0"/>
        <w:tab w:val="num" w:pos="3191"/>
      </w:tabs>
      <w:spacing w:before="360" w:after="280" w:line="240" w:lineRule="auto"/>
    </w:pPr>
    <w:rPr>
      <w:rFonts w:ascii="Verdana" w:eastAsia="Times New Roman" w:hAnsi="Verdana" w:cs="Univers"/>
      <w:color w:val="0000FF"/>
      <w:sz w:val="20"/>
      <w:szCs w:val="20"/>
      <w:lang w:eastAsia="en-US"/>
    </w:rPr>
  </w:style>
  <w:style w:type="table" w:customStyle="1" w:styleId="Tabel">
    <w:name w:val="Tabel"/>
    <w:rsid w:val="002F51F1"/>
    <w:pPr>
      <w:spacing w:after="0" w:line="240" w:lineRule="auto"/>
    </w:pPr>
    <w:rPr>
      <w:rFonts w:ascii="Wingdings" w:eastAsia="MS Mincho" w:hAnsi="Wingdings" w:cs="Wingdings"/>
      <w:b/>
      <w:bCs/>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alinea2">
    <w:name w:val="Lijstalinea2"/>
    <w:basedOn w:val="Standaard"/>
    <w:rsid w:val="002F51F1"/>
    <w:pPr>
      <w:tabs>
        <w:tab w:val="left" w:pos="2041"/>
        <w:tab w:val="left" w:pos="7371"/>
        <w:tab w:val="left" w:pos="10376"/>
      </w:tabs>
      <w:spacing w:after="0"/>
      <w:ind w:left="708"/>
    </w:pPr>
  </w:style>
  <w:style w:type="character" w:customStyle="1" w:styleId="caps">
    <w:name w:val="caps"/>
    <w:rsid w:val="002F51F1"/>
  </w:style>
  <w:style w:type="paragraph" w:customStyle="1" w:styleId="TabelTekst1">
    <w:name w:val="TabelTekst"/>
    <w:basedOn w:val="Standaard"/>
    <w:rsid w:val="002F51F1"/>
    <w:pPr>
      <w:spacing w:after="120"/>
      <w:ind w:left="57"/>
    </w:pPr>
    <w:rPr>
      <w:rFonts w:ascii="Arial Narrow" w:hAnsi="Arial Narrow" w:cs="Arial Narrow"/>
      <w:sz w:val="20"/>
      <w:szCs w:val="20"/>
      <w:lang w:val="nl"/>
    </w:rPr>
  </w:style>
  <w:style w:type="table" w:customStyle="1" w:styleId="TableGrid1">
    <w:name w:val="Table Grid1"/>
    <w:rsid w:val="002F51F1"/>
    <w:pPr>
      <w:spacing w:after="0" w:line="240" w:lineRule="auto"/>
    </w:pPr>
    <w:rPr>
      <w:rFonts w:ascii="Calibri" w:eastAsia="Times New Roman" w:hAnsi="Calibri" w:cs="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rsid w:val="002F51F1"/>
    <w:pPr>
      <w:spacing w:after="0" w:line="240" w:lineRule="auto"/>
    </w:pPr>
    <w:rPr>
      <w:rFonts w:ascii="Univers" w:eastAsia="Times New Roman" w:hAnsi="Univers" w:cs="Univers"/>
      <w:sz w:val="19"/>
      <w:szCs w:val="19"/>
      <w:lang w:eastAsia="nl-NL"/>
    </w:rPr>
  </w:style>
  <w:style w:type="character" w:customStyle="1" w:styleId="Kop2zondernummerChar">
    <w:name w:val="Kop 2 zonder nummer Char"/>
    <w:link w:val="Kop2zondernummer"/>
    <w:rsid w:val="002F51F1"/>
    <w:rPr>
      <w:rFonts w:eastAsia="MS Mincho" w:cs="Times New Roman"/>
      <w:b/>
      <w:bCs/>
      <w:sz w:val="20"/>
      <w:szCs w:val="20"/>
      <w:lang w:val="en-US" w:eastAsia="nl-NL"/>
    </w:rPr>
  </w:style>
  <w:style w:type="character" w:styleId="Tekstvantijdelijkeaanduiding">
    <w:name w:val="Placeholder Text"/>
    <w:basedOn w:val="Standaardalinea-lettertype"/>
    <w:uiPriority w:val="99"/>
    <w:semiHidden/>
    <w:rsid w:val="002F51F1"/>
    <w:rPr>
      <w:color w:val="808080"/>
    </w:rPr>
  </w:style>
  <w:style w:type="table" w:customStyle="1" w:styleId="Tabelraster4">
    <w:name w:val="Tabelraster4"/>
    <w:basedOn w:val="Standaardtabel"/>
    <w:next w:val="Tabelraster"/>
    <w:rsid w:val="002F51F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F51F1"/>
    <w:pPr>
      <w:ind w:left="720"/>
      <w:contextualSpacing/>
    </w:pPr>
  </w:style>
  <w:style w:type="paragraph" w:styleId="Revisie">
    <w:name w:val="Revision"/>
    <w:hidden/>
    <w:uiPriority w:val="99"/>
    <w:semiHidden/>
    <w:rsid w:val="002F51F1"/>
    <w:pPr>
      <w:spacing w:after="0" w:line="240" w:lineRule="auto"/>
    </w:pPr>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50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F253-E5E0-4F94-9A71-E14EB7794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6588</Words>
  <Characters>36238</Characters>
  <Application>Microsoft Office Word</Application>
  <DocSecurity>0</DocSecurity>
  <Lines>301</Lines>
  <Paragraphs>85</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42741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Stolk</dc:creator>
  <cp:lastModifiedBy>Peter Stolk</cp:lastModifiedBy>
  <cp:revision>10</cp:revision>
  <cp:lastPrinted>2022-04-06T15:27:00Z</cp:lastPrinted>
  <dcterms:created xsi:type="dcterms:W3CDTF">2023-01-10T09:44:00Z</dcterms:created>
  <dcterms:modified xsi:type="dcterms:W3CDTF">2023-01-12T10:31:00Z</dcterms:modified>
</cp:coreProperties>
</file>