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A96DD" w14:textId="59C36E37" w:rsidR="00557ABD" w:rsidRDefault="00521AF8" w:rsidP="004B226B">
      <w:pPr>
        <w:spacing w:line="276" w:lineRule="auto"/>
      </w:pPr>
      <w:r>
        <w:rPr>
          <w:noProof/>
        </w:rPr>
        <w:drawing>
          <wp:anchor distT="0" distB="0" distL="114300" distR="114300" simplePos="0" relativeHeight="251658240" behindDoc="1" locked="0" layoutInCell="1" allowOverlap="1" wp14:anchorId="171F3E95" wp14:editId="39680A26">
            <wp:simplePos x="0" y="0"/>
            <wp:positionH relativeFrom="margin">
              <wp:align>center</wp:align>
            </wp:positionH>
            <wp:positionV relativeFrom="paragraph">
              <wp:posOffset>6928</wp:posOffset>
            </wp:positionV>
            <wp:extent cx="5400040" cy="398589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3985895"/>
                    </a:xfrm>
                    <a:prstGeom prst="rect">
                      <a:avLst/>
                    </a:prstGeom>
                    <a:noFill/>
                    <a:ln>
                      <a:noFill/>
                    </a:ln>
                  </pic:spPr>
                </pic:pic>
              </a:graphicData>
            </a:graphic>
          </wp:anchor>
        </w:drawing>
      </w:r>
    </w:p>
    <w:p w14:paraId="034AA51C" w14:textId="768995F6" w:rsidR="004143C5" w:rsidRDefault="004143C5" w:rsidP="004B226B">
      <w:pPr>
        <w:spacing w:line="276" w:lineRule="auto"/>
      </w:pPr>
      <w:bookmarkStart w:id="0" w:name="_Toc321484809"/>
    </w:p>
    <w:p w14:paraId="61ACCA5C" w14:textId="77777777" w:rsidR="004143C5" w:rsidRDefault="004143C5" w:rsidP="004B226B">
      <w:pPr>
        <w:spacing w:line="276" w:lineRule="auto"/>
      </w:pPr>
    </w:p>
    <w:p w14:paraId="0F1FC387" w14:textId="77777777" w:rsidR="00140AA9" w:rsidRPr="00DE4D63" w:rsidRDefault="00140AA9" w:rsidP="004B226B">
      <w:pPr>
        <w:spacing w:line="276" w:lineRule="auto"/>
        <w:rPr>
          <w:b/>
        </w:rPr>
        <w:sectPr w:rsidR="00140AA9" w:rsidRPr="00DE4D63" w:rsidSect="005F4316">
          <w:footerReference w:type="default" r:id="rId14"/>
          <w:pgSz w:w="11906" w:h="16838" w:code="9"/>
          <w:pgMar w:top="1418" w:right="566" w:bottom="1418" w:left="567" w:header="709" w:footer="709" w:gutter="0"/>
          <w:cols w:space="708"/>
          <w:titlePg/>
          <w:docGrid w:linePitch="360"/>
        </w:sectPr>
      </w:pPr>
    </w:p>
    <w:tbl>
      <w:tblPr>
        <w:tblStyle w:val="Tabelraster"/>
        <w:tblpPr w:leftFromText="141" w:rightFromText="141" w:vertAnchor="text" w:horzAnchor="margin" w:tblpY="8268"/>
        <w:tblW w:w="0" w:type="auto"/>
        <w:tblLook w:val="04A0" w:firstRow="1" w:lastRow="0" w:firstColumn="1" w:lastColumn="0" w:noHBand="0" w:noVBand="1"/>
      </w:tblPr>
      <w:tblGrid>
        <w:gridCol w:w="2122"/>
        <w:gridCol w:w="6938"/>
      </w:tblGrid>
      <w:tr w:rsidR="00366E73" w14:paraId="15C1A535" w14:textId="77777777" w:rsidTr="00521AF8">
        <w:tc>
          <w:tcPr>
            <w:tcW w:w="9060" w:type="dxa"/>
            <w:gridSpan w:val="2"/>
          </w:tcPr>
          <w:bookmarkEnd w:id="0"/>
          <w:p w14:paraId="1226E1CE" w14:textId="67930E07" w:rsidR="00366E73" w:rsidRPr="00A645DC" w:rsidRDefault="00366E73" w:rsidP="004B226B">
            <w:pPr>
              <w:spacing w:line="276" w:lineRule="auto"/>
              <w:jc w:val="center"/>
              <w:rPr>
                <w:b/>
                <w:bCs/>
                <w:sz w:val="24"/>
                <w:szCs w:val="24"/>
              </w:rPr>
            </w:pPr>
            <w:r w:rsidRPr="00A645DC">
              <w:rPr>
                <w:b/>
                <w:bCs/>
                <w:sz w:val="24"/>
                <w:szCs w:val="24"/>
              </w:rPr>
              <w:t xml:space="preserve">Bijlage </w:t>
            </w:r>
            <w:r>
              <w:rPr>
                <w:b/>
                <w:bCs/>
                <w:sz w:val="24"/>
                <w:szCs w:val="24"/>
              </w:rPr>
              <w:t>2</w:t>
            </w:r>
          </w:p>
          <w:p w14:paraId="78B162A4" w14:textId="77777777" w:rsidR="00366E73" w:rsidRPr="00A645DC" w:rsidRDefault="00366E73" w:rsidP="004B226B">
            <w:pPr>
              <w:spacing w:line="276" w:lineRule="auto"/>
              <w:jc w:val="center"/>
              <w:rPr>
                <w:b/>
                <w:bCs/>
                <w:sz w:val="24"/>
                <w:szCs w:val="24"/>
              </w:rPr>
            </w:pPr>
            <w:r w:rsidRPr="00A645DC">
              <w:rPr>
                <w:b/>
                <w:bCs/>
                <w:sz w:val="24"/>
                <w:szCs w:val="24"/>
              </w:rPr>
              <w:t>Behorende bij de</w:t>
            </w:r>
          </w:p>
          <w:p w14:paraId="4822205E" w14:textId="77777777" w:rsidR="00366E73" w:rsidRPr="00A645DC" w:rsidRDefault="00366E73" w:rsidP="004B226B">
            <w:pPr>
              <w:spacing w:line="276" w:lineRule="auto"/>
              <w:jc w:val="center"/>
              <w:rPr>
                <w:rStyle w:val="normaltextrun"/>
                <w:b/>
                <w:bCs/>
                <w:sz w:val="24"/>
                <w:szCs w:val="24"/>
              </w:rPr>
            </w:pPr>
            <w:r w:rsidRPr="00A645DC">
              <w:rPr>
                <w:b/>
                <w:bCs/>
                <w:sz w:val="24"/>
                <w:szCs w:val="24"/>
              </w:rPr>
              <w:t xml:space="preserve">Europese aanbesteding </w:t>
            </w:r>
          </w:p>
          <w:p w14:paraId="60409A7A" w14:textId="77777777" w:rsidR="00366E73" w:rsidRPr="00A645DC" w:rsidRDefault="00366E73" w:rsidP="004B226B">
            <w:pPr>
              <w:spacing w:line="276" w:lineRule="auto"/>
              <w:jc w:val="center"/>
              <w:rPr>
                <w:b/>
                <w:bCs/>
                <w:sz w:val="24"/>
                <w:szCs w:val="24"/>
              </w:rPr>
            </w:pPr>
            <w:r w:rsidRPr="00A645DC">
              <w:rPr>
                <w:b/>
                <w:bCs/>
                <w:sz w:val="24"/>
                <w:szCs w:val="24"/>
              </w:rPr>
              <w:t>Voor</w:t>
            </w:r>
          </w:p>
          <w:p w14:paraId="29731C7A" w14:textId="77777777" w:rsidR="00366E73" w:rsidRPr="00A645DC" w:rsidRDefault="00366E73" w:rsidP="004B226B">
            <w:pPr>
              <w:spacing w:line="276" w:lineRule="auto"/>
              <w:jc w:val="center"/>
              <w:rPr>
                <w:b/>
                <w:bCs/>
                <w:sz w:val="24"/>
                <w:szCs w:val="24"/>
              </w:rPr>
            </w:pPr>
            <w:r w:rsidRPr="00A645DC">
              <w:rPr>
                <w:b/>
                <w:bCs/>
                <w:sz w:val="24"/>
                <w:szCs w:val="24"/>
              </w:rPr>
              <w:t>De Nederlandse provincies</w:t>
            </w:r>
          </w:p>
          <w:p w14:paraId="40184C36" w14:textId="77777777" w:rsidR="00366E73" w:rsidRPr="00A645DC" w:rsidRDefault="00366E73" w:rsidP="004B226B">
            <w:pPr>
              <w:spacing w:line="276" w:lineRule="auto"/>
              <w:jc w:val="center"/>
              <w:rPr>
                <w:b/>
                <w:bCs/>
                <w:sz w:val="24"/>
                <w:szCs w:val="24"/>
              </w:rPr>
            </w:pPr>
            <w:r w:rsidRPr="00A645DC">
              <w:rPr>
                <w:b/>
                <w:bCs/>
                <w:sz w:val="24"/>
                <w:szCs w:val="24"/>
              </w:rPr>
              <w:t>Omtrent</w:t>
            </w:r>
          </w:p>
          <w:p w14:paraId="7F308FED" w14:textId="77777777" w:rsidR="00366E73" w:rsidRPr="00A645DC" w:rsidRDefault="00366E73" w:rsidP="004B226B">
            <w:pPr>
              <w:spacing w:line="276" w:lineRule="auto"/>
              <w:jc w:val="center"/>
              <w:rPr>
                <w:b/>
                <w:bCs/>
                <w:sz w:val="24"/>
                <w:szCs w:val="24"/>
              </w:rPr>
            </w:pPr>
            <w:r w:rsidRPr="00A645DC">
              <w:rPr>
                <w:rStyle w:val="normaltextrun"/>
                <w:rFonts w:cs="Calibri"/>
                <w:b/>
                <w:bCs/>
                <w:color w:val="000000"/>
                <w:sz w:val="24"/>
                <w:szCs w:val="24"/>
                <w:bdr w:val="none" w:sz="0" w:space="0" w:color="auto" w:frame="1"/>
              </w:rPr>
              <w:t>Werkplek hardware</w:t>
            </w:r>
          </w:p>
          <w:p w14:paraId="050E6EE9" w14:textId="77777777" w:rsidR="00366E73" w:rsidRDefault="00366E73" w:rsidP="004B226B">
            <w:pPr>
              <w:spacing w:line="276" w:lineRule="auto"/>
              <w:rPr>
                <w:rStyle w:val="normaltextrun"/>
                <w:rFonts w:ascii="Calibri" w:hAnsi="Calibri" w:cs="Calibri"/>
                <w:color w:val="000000"/>
                <w:bdr w:val="none" w:sz="0" w:space="0" w:color="auto" w:frame="1"/>
              </w:rPr>
            </w:pPr>
          </w:p>
        </w:tc>
      </w:tr>
      <w:tr w:rsidR="00366E73" w14:paraId="7831C66F" w14:textId="77777777" w:rsidTr="00521AF8">
        <w:tc>
          <w:tcPr>
            <w:tcW w:w="2122" w:type="dxa"/>
          </w:tcPr>
          <w:p w14:paraId="40EB9D73" w14:textId="77777777" w:rsidR="00366E73" w:rsidRDefault="00366E73" w:rsidP="004B226B">
            <w:pPr>
              <w:spacing w:line="276" w:lineRule="auto"/>
              <w:rPr>
                <w:rStyle w:val="normaltextrun"/>
                <w:rFonts w:ascii="Calibri" w:hAnsi="Calibri" w:cs="Calibri"/>
                <w:color w:val="000000"/>
                <w:bdr w:val="none" w:sz="0" w:space="0" w:color="auto" w:frame="1"/>
              </w:rPr>
            </w:pPr>
            <w:r>
              <w:t>Datum</w:t>
            </w:r>
          </w:p>
        </w:tc>
        <w:tc>
          <w:tcPr>
            <w:tcW w:w="6938" w:type="dxa"/>
          </w:tcPr>
          <w:p w14:paraId="2A040B49" w14:textId="5ED7DD99" w:rsidR="00366E73" w:rsidRDefault="0060450A" w:rsidP="004B226B">
            <w:pPr>
              <w:spacing w:line="276" w:lineRule="auto"/>
              <w:rPr>
                <w:rStyle w:val="normaltextrun"/>
                <w:rFonts w:ascii="Calibri" w:hAnsi="Calibri" w:cs="Calibri"/>
                <w:color w:val="000000"/>
                <w:bdr w:val="none" w:sz="0" w:space="0" w:color="auto" w:frame="1"/>
              </w:rPr>
            </w:pPr>
            <w:r>
              <w:rPr>
                <w:rStyle w:val="normaltextrun"/>
                <w:rFonts w:ascii="Calibri" w:hAnsi="Calibri" w:cs="Calibri"/>
                <w:color w:val="000000"/>
                <w:bdr w:val="none" w:sz="0" w:space="0" w:color="auto" w:frame="1"/>
              </w:rPr>
              <w:t>31-05</w:t>
            </w:r>
            <w:r w:rsidR="00366E73">
              <w:rPr>
                <w:rStyle w:val="normaltextrun"/>
                <w:rFonts w:ascii="Calibri" w:hAnsi="Calibri" w:cs="Calibri"/>
                <w:color w:val="000000"/>
                <w:bdr w:val="none" w:sz="0" w:space="0" w:color="auto" w:frame="1"/>
              </w:rPr>
              <w:t>-2023</w:t>
            </w:r>
          </w:p>
        </w:tc>
      </w:tr>
      <w:tr w:rsidR="00366E73" w14:paraId="5AACB25C" w14:textId="77777777" w:rsidTr="00521AF8">
        <w:tc>
          <w:tcPr>
            <w:tcW w:w="2122" w:type="dxa"/>
          </w:tcPr>
          <w:p w14:paraId="28968524" w14:textId="77777777" w:rsidR="00366E73" w:rsidRDefault="00366E73" w:rsidP="004B226B">
            <w:pPr>
              <w:spacing w:line="276" w:lineRule="auto"/>
              <w:rPr>
                <w:rStyle w:val="normaltextrun"/>
                <w:rFonts w:ascii="Calibri" w:hAnsi="Calibri" w:cs="Calibri"/>
                <w:color w:val="000000"/>
                <w:bdr w:val="none" w:sz="0" w:space="0" w:color="auto" w:frame="1"/>
              </w:rPr>
            </w:pPr>
            <w:r>
              <w:t>Versie</w:t>
            </w:r>
          </w:p>
        </w:tc>
        <w:tc>
          <w:tcPr>
            <w:tcW w:w="6938" w:type="dxa"/>
          </w:tcPr>
          <w:p w14:paraId="317E7073" w14:textId="6EFA9122" w:rsidR="00366E73" w:rsidRDefault="00366E73" w:rsidP="004B226B">
            <w:pPr>
              <w:spacing w:line="276" w:lineRule="auto"/>
              <w:rPr>
                <w:rStyle w:val="normaltextrun"/>
                <w:rFonts w:ascii="Calibri" w:hAnsi="Calibri" w:cs="Calibri"/>
                <w:color w:val="000000"/>
                <w:bdr w:val="none" w:sz="0" w:space="0" w:color="auto" w:frame="1"/>
              </w:rPr>
            </w:pPr>
            <w:r>
              <w:rPr>
                <w:rStyle w:val="normaltextrun"/>
                <w:rFonts w:ascii="Calibri" w:hAnsi="Calibri" w:cs="Calibri"/>
                <w:color w:val="000000"/>
                <w:bdr w:val="none" w:sz="0" w:space="0" w:color="auto" w:frame="1"/>
              </w:rPr>
              <w:t>1.</w:t>
            </w:r>
            <w:r w:rsidR="00870397">
              <w:rPr>
                <w:rStyle w:val="normaltextrun"/>
                <w:rFonts w:ascii="Calibri" w:hAnsi="Calibri" w:cs="Calibri"/>
                <w:color w:val="000000"/>
                <w:bdr w:val="none" w:sz="0" w:space="0" w:color="auto" w:frame="1"/>
              </w:rPr>
              <w:t>2</w:t>
            </w:r>
          </w:p>
        </w:tc>
      </w:tr>
    </w:tbl>
    <w:p w14:paraId="509CCA8A" w14:textId="690757E2" w:rsidR="008A27CD" w:rsidRDefault="00595A2A" w:rsidP="004B226B">
      <w:pPr>
        <w:spacing w:line="276" w:lineRule="auto"/>
      </w:pPr>
      <w:r>
        <w:br w:type="page"/>
      </w:r>
    </w:p>
    <w:p w14:paraId="6F386E42" w14:textId="77777777" w:rsidR="00366E73" w:rsidRDefault="00366E73" w:rsidP="004B226B">
      <w:pPr>
        <w:spacing w:line="276" w:lineRule="auto"/>
        <w:rPr>
          <w:b/>
          <w:sz w:val="28"/>
          <w:szCs w:val="28"/>
        </w:rPr>
      </w:pPr>
      <w:bookmarkStart w:id="2" w:name="_Toc474930523"/>
    </w:p>
    <w:p w14:paraId="2A12E853" w14:textId="4BC3932B" w:rsidR="00B221F7" w:rsidRDefault="009B79E9" w:rsidP="004B226B">
      <w:pPr>
        <w:spacing w:line="276" w:lineRule="auto"/>
        <w:rPr>
          <w:b/>
          <w:sz w:val="28"/>
          <w:szCs w:val="28"/>
        </w:rPr>
      </w:pPr>
      <w:r>
        <w:rPr>
          <w:b/>
          <w:sz w:val="28"/>
          <w:szCs w:val="28"/>
        </w:rPr>
        <w:t>1</w:t>
      </w:r>
      <w:r w:rsidR="00B221F7" w:rsidRPr="00B221F7">
        <w:rPr>
          <w:b/>
          <w:sz w:val="28"/>
          <w:szCs w:val="28"/>
        </w:rPr>
        <w:t>.</w:t>
      </w:r>
      <w:r w:rsidR="00B221F7" w:rsidRPr="00B221F7">
        <w:rPr>
          <w:b/>
          <w:sz w:val="28"/>
          <w:szCs w:val="28"/>
        </w:rPr>
        <w:tab/>
      </w:r>
      <w:bookmarkEnd w:id="2"/>
      <w:r w:rsidR="00B221F7">
        <w:rPr>
          <w:b/>
          <w:sz w:val="28"/>
          <w:szCs w:val="28"/>
        </w:rPr>
        <w:t>Gegevens Inschrijve</w:t>
      </w:r>
      <w:r w:rsidR="009A3FA3">
        <w:rPr>
          <w:b/>
          <w:sz w:val="28"/>
          <w:szCs w:val="28"/>
        </w:rPr>
        <w:t>r</w:t>
      </w:r>
    </w:p>
    <w:p w14:paraId="326789FA" w14:textId="77777777" w:rsidR="00B221F7" w:rsidRPr="00B221F7" w:rsidRDefault="00B221F7" w:rsidP="004B226B">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B221F7" w:rsidRPr="00B221F7" w14:paraId="17B5FFDE" w14:textId="77777777" w:rsidTr="00ED4171">
        <w:trPr>
          <w:trHeight w:val="409"/>
        </w:trPr>
        <w:tc>
          <w:tcPr>
            <w:tcW w:w="1890" w:type="dxa"/>
            <w:shd w:val="clear" w:color="auto" w:fill="auto"/>
            <w:tcMar>
              <w:left w:w="0" w:type="dxa"/>
            </w:tcMar>
          </w:tcPr>
          <w:p w14:paraId="4924FCC8" w14:textId="77777777" w:rsidR="00B221F7" w:rsidRPr="00317198" w:rsidRDefault="00B221F7" w:rsidP="004B226B">
            <w:pPr>
              <w:spacing w:line="276" w:lineRule="auto"/>
              <w:rPr>
                <w:rFonts w:eastAsia="Calibri"/>
                <w:bCs/>
                <w:snapToGrid/>
                <w:lang w:eastAsia="en-US"/>
              </w:rPr>
            </w:pPr>
            <w:r w:rsidRPr="00317198">
              <w:rPr>
                <w:rFonts w:eastAsia="Calibri"/>
                <w:bCs/>
                <w:snapToGrid/>
                <w:lang w:eastAsia="en-US"/>
              </w:rPr>
              <w:t>Naam Inschrijver</w:t>
            </w:r>
          </w:p>
        </w:tc>
        <w:tc>
          <w:tcPr>
            <w:tcW w:w="8605" w:type="dxa"/>
            <w:shd w:val="clear" w:color="auto" w:fill="auto"/>
          </w:tcPr>
          <w:p w14:paraId="2B027101" w14:textId="77777777" w:rsidR="00B221F7" w:rsidRPr="00B221F7" w:rsidRDefault="00B221F7" w:rsidP="004B226B">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006D41D5"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00000000">
              <w:rPr>
                <w:rFonts w:eastAsia="Calibri"/>
                <w:bCs/>
                <w:snapToGrid/>
                <w:lang w:eastAsia="en-US"/>
              </w:rPr>
            </w:r>
            <w:r w:rsidR="00000000">
              <w:rPr>
                <w:rFonts w:eastAsia="Calibri"/>
                <w:bCs/>
                <w:snapToGrid/>
                <w:lang w:eastAsia="en-US"/>
              </w:rPr>
              <w:fldChar w:fldCharType="separate"/>
            </w:r>
            <w:r w:rsidR="006D41D5" w:rsidRPr="00B221F7">
              <w:rPr>
                <w:rFonts w:eastAsia="Calibri"/>
                <w:bCs/>
                <w:snapToGrid/>
                <w:lang w:eastAsia="en-US"/>
              </w:rPr>
              <w:fldChar w:fldCharType="end"/>
            </w:r>
          </w:p>
        </w:tc>
      </w:tr>
    </w:tbl>
    <w:p w14:paraId="3C25AC95" w14:textId="77777777" w:rsidR="00B221F7" w:rsidRDefault="00B221F7" w:rsidP="004B226B">
      <w:pPr>
        <w:spacing w:line="276" w:lineRule="auto"/>
        <w:rPr>
          <w:rFonts w:eastAsia="Calibri"/>
          <w:snapToGrid/>
          <w:lang w:eastAsia="en-US"/>
        </w:rPr>
      </w:pPr>
    </w:p>
    <w:p w14:paraId="0C5AAE2B" w14:textId="77777777" w:rsidR="009B79E9" w:rsidRPr="00B221F7" w:rsidRDefault="009B79E9" w:rsidP="004B226B">
      <w:pPr>
        <w:spacing w:line="276" w:lineRule="auto"/>
        <w:rPr>
          <w:rFonts w:eastAsia="Calibri"/>
          <w:snapToGrid/>
          <w:lang w:eastAsia="en-US"/>
        </w:rPr>
      </w:pPr>
    </w:p>
    <w:p w14:paraId="0DD85987" w14:textId="02FD3189" w:rsidR="009B79E9" w:rsidRPr="00DC6DFE" w:rsidRDefault="009B79E9" w:rsidP="004B226B">
      <w:pPr>
        <w:pStyle w:val="Lijstalinea"/>
        <w:numPr>
          <w:ilvl w:val="0"/>
          <w:numId w:val="12"/>
        </w:numPr>
        <w:spacing w:line="276" w:lineRule="auto"/>
        <w:rPr>
          <w:b/>
          <w:sz w:val="28"/>
          <w:szCs w:val="28"/>
        </w:rPr>
      </w:pPr>
      <w:r w:rsidRPr="00DC6DFE">
        <w:rPr>
          <w:b/>
          <w:sz w:val="28"/>
          <w:szCs w:val="28"/>
        </w:rPr>
        <w:t>Subgunning</w:t>
      </w:r>
      <w:r w:rsidR="003503F3" w:rsidRPr="00DC6DFE">
        <w:rPr>
          <w:b/>
          <w:sz w:val="28"/>
          <w:szCs w:val="28"/>
        </w:rPr>
        <w:t>s</w:t>
      </w:r>
      <w:r w:rsidRPr="00DC6DFE">
        <w:rPr>
          <w:b/>
          <w:sz w:val="28"/>
          <w:szCs w:val="28"/>
        </w:rPr>
        <w:t>criteria</w:t>
      </w:r>
      <w:r w:rsidRPr="00DC6DFE">
        <w:rPr>
          <w:b/>
          <w:sz w:val="28"/>
          <w:szCs w:val="28"/>
        </w:rPr>
        <w:br/>
      </w:r>
    </w:p>
    <w:p w14:paraId="14898F73" w14:textId="77777777" w:rsidR="00DC6DFE" w:rsidRPr="0012590A" w:rsidRDefault="00DC6DFE" w:rsidP="004B226B">
      <w:pPr>
        <w:autoSpaceDE w:val="0"/>
        <w:autoSpaceDN w:val="0"/>
        <w:adjustRightInd w:val="0"/>
        <w:spacing w:line="276" w:lineRule="auto"/>
        <w:rPr>
          <w:rFonts w:cs="AgencyFB-Reg"/>
        </w:rPr>
      </w:pPr>
      <w:r w:rsidRPr="0012590A">
        <w:rPr>
          <w:rFonts w:cs="AgencyFB-Reg"/>
        </w:rPr>
        <w:t>Er wordt gegund op basis van het criterium ‘beste prijs-kwaliteit verhouding’, waarbij de Inschrijver(s) met de Inschrijving(en) die naar het oordeel van de Aanbestedende dienst de beste prijs-kwaliteitverhouding kent, de Opdracht gegund krijgt.</w:t>
      </w:r>
    </w:p>
    <w:p w14:paraId="7C50DBF5" w14:textId="77777777" w:rsidR="00DC6DFE" w:rsidRPr="0012590A" w:rsidRDefault="00DC6DFE" w:rsidP="004B226B">
      <w:pPr>
        <w:autoSpaceDE w:val="0"/>
        <w:autoSpaceDN w:val="0"/>
        <w:adjustRightInd w:val="0"/>
        <w:spacing w:line="276" w:lineRule="auto"/>
        <w:rPr>
          <w:rFonts w:cs="AgencyFB-Reg"/>
          <w:highlight w:val="lightGray"/>
        </w:rPr>
      </w:pPr>
    </w:p>
    <w:p w14:paraId="45133426" w14:textId="77777777" w:rsidR="00DC6DFE" w:rsidRPr="0012590A" w:rsidRDefault="00DC6DFE" w:rsidP="004B226B">
      <w:pPr>
        <w:autoSpaceDE w:val="0"/>
        <w:autoSpaceDN w:val="0"/>
        <w:adjustRightInd w:val="0"/>
        <w:spacing w:line="276" w:lineRule="auto"/>
      </w:pPr>
      <w:r w:rsidRPr="0012590A">
        <w:rPr>
          <w:rFonts w:cs="AgencyFB-Reg"/>
        </w:rPr>
        <w:t xml:space="preserve">In totaal zijn er </w:t>
      </w:r>
      <w:r w:rsidRPr="0012590A">
        <w:rPr>
          <w:rFonts w:cs="AgencyFB-Reg"/>
          <w:b/>
        </w:rPr>
        <w:t>1000 punten</w:t>
      </w:r>
      <w:r w:rsidRPr="0012590A">
        <w:rPr>
          <w:rFonts w:cs="AgencyFB-Reg"/>
        </w:rPr>
        <w:t xml:space="preserve"> te behalen, verdeeld over de subgunningscriteria Kwaliteit en Prijs.</w:t>
      </w:r>
      <w:r w:rsidRPr="0012590A">
        <w:t xml:space="preserve"> Deze subgunningscriteria bestaan op hun beurt weer uit één of meerdere onderdelen.</w:t>
      </w:r>
      <w:r w:rsidRPr="0012590A">
        <w:rPr>
          <w:b/>
        </w:rPr>
        <w:t xml:space="preserve"> </w:t>
      </w:r>
      <w:r w:rsidRPr="0012590A">
        <w:t xml:space="preserve">In onderstaand overzicht is per onderdeel weergegeven hoeveel punten maximaal kunnen worden toegekend. </w:t>
      </w:r>
    </w:p>
    <w:p w14:paraId="0CC4703F" w14:textId="77777777" w:rsidR="00DC6DFE" w:rsidRPr="0012590A" w:rsidRDefault="00DC6DFE" w:rsidP="004B226B">
      <w:pPr>
        <w:spacing w:line="276" w:lineRule="auto"/>
        <w:rPr>
          <w:lang w:eastAsia="ar-SA"/>
        </w:rPr>
      </w:pPr>
    </w:p>
    <w:p w14:paraId="6712DD94" w14:textId="77777777" w:rsidR="00DC6DFE" w:rsidRPr="0012590A" w:rsidRDefault="00DC6DFE" w:rsidP="004B226B">
      <w:pPr>
        <w:spacing w:line="276" w:lineRule="auto"/>
        <w:rPr>
          <w:b/>
        </w:rPr>
      </w:pPr>
      <w:r w:rsidRPr="0012590A">
        <w:rPr>
          <w:b/>
        </w:rPr>
        <w:t>Tabel. Gunningsmodel</w:t>
      </w:r>
    </w:p>
    <w:tbl>
      <w:tblPr>
        <w:tblStyle w:val="Tabelraster"/>
        <w:tblW w:w="0" w:type="auto"/>
        <w:tblLook w:val="04A0" w:firstRow="1" w:lastRow="0" w:firstColumn="1" w:lastColumn="0" w:noHBand="0" w:noVBand="1"/>
      </w:tblPr>
      <w:tblGrid>
        <w:gridCol w:w="2689"/>
        <w:gridCol w:w="2973"/>
        <w:gridCol w:w="2832"/>
      </w:tblGrid>
      <w:tr w:rsidR="00DC6DFE" w:rsidRPr="0012590A" w14:paraId="7B8C9402" w14:textId="77777777" w:rsidTr="00BA7C77">
        <w:tc>
          <w:tcPr>
            <w:tcW w:w="2689" w:type="dxa"/>
            <w:shd w:val="clear" w:color="auto" w:fill="CE6106"/>
          </w:tcPr>
          <w:p w14:paraId="59CB558C" w14:textId="77777777" w:rsidR="00DC6DFE" w:rsidRPr="0012590A" w:rsidRDefault="00DC6DFE" w:rsidP="004B226B">
            <w:pPr>
              <w:spacing w:line="276" w:lineRule="auto"/>
              <w:rPr>
                <w:b/>
                <w:bCs/>
              </w:rPr>
            </w:pPr>
            <w:r w:rsidRPr="0012590A">
              <w:rPr>
                <w:b/>
                <w:bCs/>
              </w:rPr>
              <w:t>Subgunningscriterium</w:t>
            </w:r>
          </w:p>
        </w:tc>
        <w:tc>
          <w:tcPr>
            <w:tcW w:w="2973" w:type="dxa"/>
            <w:shd w:val="clear" w:color="auto" w:fill="CE6106"/>
          </w:tcPr>
          <w:p w14:paraId="689DD371" w14:textId="77777777" w:rsidR="00DC6DFE" w:rsidRPr="0012590A" w:rsidRDefault="00DC6DFE" w:rsidP="004B226B">
            <w:pPr>
              <w:spacing w:line="276" w:lineRule="auto"/>
              <w:rPr>
                <w:b/>
                <w:bCs/>
              </w:rPr>
            </w:pPr>
            <w:r w:rsidRPr="0012590A">
              <w:rPr>
                <w:b/>
                <w:bCs/>
              </w:rPr>
              <w:t>Onderdeel</w:t>
            </w:r>
          </w:p>
        </w:tc>
        <w:tc>
          <w:tcPr>
            <w:tcW w:w="2832" w:type="dxa"/>
            <w:shd w:val="clear" w:color="auto" w:fill="CE6106"/>
          </w:tcPr>
          <w:p w14:paraId="09C5925C" w14:textId="77777777" w:rsidR="00DC6DFE" w:rsidRPr="0012590A" w:rsidRDefault="00DC6DFE" w:rsidP="004B226B">
            <w:pPr>
              <w:spacing w:line="276" w:lineRule="auto"/>
              <w:rPr>
                <w:b/>
                <w:bCs/>
              </w:rPr>
            </w:pPr>
            <w:r w:rsidRPr="0012590A">
              <w:rPr>
                <w:b/>
                <w:bCs/>
              </w:rPr>
              <w:t>Maximumaantal punten</w:t>
            </w:r>
          </w:p>
        </w:tc>
      </w:tr>
      <w:tr w:rsidR="00DC6DFE" w:rsidRPr="0012590A" w14:paraId="3B35B0B9" w14:textId="77777777" w:rsidTr="00BA7C77">
        <w:tc>
          <w:tcPr>
            <w:tcW w:w="2689" w:type="dxa"/>
            <w:vMerge w:val="restart"/>
          </w:tcPr>
          <w:p w14:paraId="5B170098" w14:textId="77777777" w:rsidR="00DC6DFE" w:rsidRPr="0012590A" w:rsidRDefault="00DC6DFE" w:rsidP="004B226B">
            <w:pPr>
              <w:spacing w:line="276" w:lineRule="auto"/>
              <w:rPr>
                <w:b/>
              </w:rPr>
            </w:pPr>
            <w:bookmarkStart w:id="3" w:name="_Hlk128047487"/>
          </w:p>
          <w:p w14:paraId="1C7EA867" w14:textId="77777777" w:rsidR="00DC6DFE" w:rsidRPr="0012590A" w:rsidRDefault="00DC6DFE" w:rsidP="004B226B">
            <w:pPr>
              <w:spacing w:line="276" w:lineRule="auto"/>
              <w:rPr>
                <w:b/>
              </w:rPr>
            </w:pPr>
          </w:p>
          <w:p w14:paraId="420F4173" w14:textId="77777777" w:rsidR="00DC6DFE" w:rsidRPr="0012590A" w:rsidRDefault="00DC6DFE" w:rsidP="004B226B">
            <w:pPr>
              <w:spacing w:line="276" w:lineRule="auto"/>
              <w:rPr>
                <w:b/>
              </w:rPr>
            </w:pPr>
          </w:p>
          <w:p w14:paraId="5E4E9DEF" w14:textId="77777777" w:rsidR="00DC6DFE" w:rsidRPr="0012590A" w:rsidRDefault="00DC6DFE" w:rsidP="004B226B">
            <w:pPr>
              <w:spacing w:line="276" w:lineRule="auto"/>
              <w:rPr>
                <w:b/>
              </w:rPr>
            </w:pPr>
            <w:r w:rsidRPr="0012590A">
              <w:rPr>
                <w:b/>
              </w:rPr>
              <w:t>Kwaliteit</w:t>
            </w:r>
          </w:p>
        </w:tc>
        <w:tc>
          <w:tcPr>
            <w:tcW w:w="2973" w:type="dxa"/>
            <w:shd w:val="clear" w:color="auto" w:fill="auto"/>
            <w:vAlign w:val="center"/>
          </w:tcPr>
          <w:p w14:paraId="090DCCC5" w14:textId="77777777" w:rsidR="00DC6DFE" w:rsidRPr="0012590A" w:rsidRDefault="00DC6DFE" w:rsidP="004B226B">
            <w:pPr>
              <w:spacing w:line="276" w:lineRule="auto"/>
              <w:rPr>
                <w:b/>
              </w:rPr>
            </w:pPr>
            <w:r w:rsidRPr="0012590A">
              <w:rPr>
                <w:lang w:val="nl"/>
              </w:rPr>
              <w:t>K1. Algemene dienstverlening</w:t>
            </w:r>
          </w:p>
        </w:tc>
        <w:tc>
          <w:tcPr>
            <w:tcW w:w="2832" w:type="dxa"/>
          </w:tcPr>
          <w:p w14:paraId="7175471A" w14:textId="77777777" w:rsidR="00DC6DFE" w:rsidRPr="0012590A" w:rsidRDefault="00DC6DFE" w:rsidP="004B226B">
            <w:pPr>
              <w:spacing w:line="276" w:lineRule="auto"/>
              <w:rPr>
                <w:bCs/>
              </w:rPr>
            </w:pPr>
            <w:r w:rsidRPr="0012590A">
              <w:rPr>
                <w:bCs/>
              </w:rPr>
              <w:t>250</w:t>
            </w:r>
          </w:p>
        </w:tc>
      </w:tr>
      <w:tr w:rsidR="00DC6DFE" w:rsidRPr="0012590A" w14:paraId="0F9D27AB" w14:textId="77777777" w:rsidTr="00BA7C77">
        <w:tc>
          <w:tcPr>
            <w:tcW w:w="2689" w:type="dxa"/>
            <w:vMerge/>
          </w:tcPr>
          <w:p w14:paraId="15C981DA" w14:textId="77777777" w:rsidR="00DC6DFE" w:rsidRPr="0012590A" w:rsidRDefault="00DC6DFE" w:rsidP="004B226B">
            <w:pPr>
              <w:spacing w:line="276" w:lineRule="auto"/>
              <w:rPr>
                <w:b/>
              </w:rPr>
            </w:pPr>
          </w:p>
        </w:tc>
        <w:tc>
          <w:tcPr>
            <w:tcW w:w="2973" w:type="dxa"/>
            <w:shd w:val="clear" w:color="auto" w:fill="auto"/>
            <w:vAlign w:val="center"/>
          </w:tcPr>
          <w:p w14:paraId="6E873719" w14:textId="77777777" w:rsidR="00DC6DFE" w:rsidRPr="0012590A" w:rsidRDefault="00DC6DFE" w:rsidP="004B226B">
            <w:pPr>
              <w:spacing w:line="276" w:lineRule="auto"/>
              <w:rPr>
                <w:b/>
              </w:rPr>
            </w:pPr>
            <w:r w:rsidRPr="0012590A">
              <w:rPr>
                <w:lang w:val="nl"/>
              </w:rPr>
              <w:t xml:space="preserve">K2. </w:t>
            </w:r>
            <w:r>
              <w:rPr>
                <w:lang w:val="nl"/>
              </w:rPr>
              <w:t>Webportaal</w:t>
            </w:r>
          </w:p>
        </w:tc>
        <w:tc>
          <w:tcPr>
            <w:tcW w:w="2832" w:type="dxa"/>
          </w:tcPr>
          <w:p w14:paraId="5459AF0B" w14:textId="77777777" w:rsidR="00DC6DFE" w:rsidRPr="0012590A" w:rsidRDefault="00DC6DFE" w:rsidP="004B226B">
            <w:pPr>
              <w:spacing w:line="276" w:lineRule="auto"/>
              <w:rPr>
                <w:bCs/>
              </w:rPr>
            </w:pPr>
            <w:r w:rsidRPr="0012590A">
              <w:rPr>
                <w:bCs/>
              </w:rPr>
              <w:t>100</w:t>
            </w:r>
          </w:p>
        </w:tc>
      </w:tr>
      <w:tr w:rsidR="00DC6DFE" w:rsidRPr="0012590A" w14:paraId="1A8EA9FE" w14:textId="77777777" w:rsidTr="00BA7C77">
        <w:tc>
          <w:tcPr>
            <w:tcW w:w="2689" w:type="dxa"/>
            <w:vMerge/>
          </w:tcPr>
          <w:p w14:paraId="1B078977" w14:textId="77777777" w:rsidR="00DC6DFE" w:rsidRPr="0012590A" w:rsidRDefault="00DC6DFE" w:rsidP="004B226B">
            <w:pPr>
              <w:spacing w:line="276" w:lineRule="auto"/>
              <w:rPr>
                <w:b/>
              </w:rPr>
            </w:pPr>
          </w:p>
        </w:tc>
        <w:tc>
          <w:tcPr>
            <w:tcW w:w="2973" w:type="dxa"/>
            <w:shd w:val="clear" w:color="auto" w:fill="auto"/>
            <w:vAlign w:val="center"/>
          </w:tcPr>
          <w:p w14:paraId="0B315281" w14:textId="77777777" w:rsidR="00DC6DFE" w:rsidRPr="00F210BB" w:rsidRDefault="00DC6DFE" w:rsidP="004B226B">
            <w:pPr>
              <w:spacing w:line="276" w:lineRule="auto"/>
              <w:rPr>
                <w:b/>
                <w:lang w:val="en-US"/>
              </w:rPr>
            </w:pPr>
            <w:r w:rsidRPr="0012590A">
              <w:rPr>
                <w:lang w:val="en-US"/>
              </w:rPr>
              <w:t>K3. After sales service en garantie</w:t>
            </w:r>
          </w:p>
        </w:tc>
        <w:tc>
          <w:tcPr>
            <w:tcW w:w="2832" w:type="dxa"/>
          </w:tcPr>
          <w:p w14:paraId="7E36E225" w14:textId="77777777" w:rsidR="00DC6DFE" w:rsidRPr="0012590A" w:rsidRDefault="00DC6DFE" w:rsidP="004B226B">
            <w:pPr>
              <w:spacing w:line="276" w:lineRule="auto"/>
              <w:rPr>
                <w:bCs/>
              </w:rPr>
            </w:pPr>
            <w:r w:rsidRPr="0012590A">
              <w:rPr>
                <w:bCs/>
              </w:rPr>
              <w:t>100</w:t>
            </w:r>
          </w:p>
        </w:tc>
      </w:tr>
      <w:tr w:rsidR="00DC6DFE" w:rsidRPr="0012590A" w14:paraId="364C0903" w14:textId="77777777" w:rsidTr="00BA7C77">
        <w:tc>
          <w:tcPr>
            <w:tcW w:w="2689" w:type="dxa"/>
            <w:vMerge/>
          </w:tcPr>
          <w:p w14:paraId="6E1C352F" w14:textId="77777777" w:rsidR="00DC6DFE" w:rsidRPr="0012590A" w:rsidRDefault="00DC6DFE" w:rsidP="004B226B">
            <w:pPr>
              <w:spacing w:line="276" w:lineRule="auto"/>
              <w:rPr>
                <w:b/>
              </w:rPr>
            </w:pPr>
          </w:p>
        </w:tc>
        <w:tc>
          <w:tcPr>
            <w:tcW w:w="2973" w:type="dxa"/>
            <w:shd w:val="clear" w:color="auto" w:fill="auto"/>
            <w:vAlign w:val="center"/>
          </w:tcPr>
          <w:p w14:paraId="4B3149F4" w14:textId="77777777" w:rsidR="00DC6DFE" w:rsidRPr="0012590A" w:rsidRDefault="00DC6DFE" w:rsidP="004B226B">
            <w:pPr>
              <w:spacing w:line="276" w:lineRule="auto"/>
              <w:rPr>
                <w:b/>
              </w:rPr>
            </w:pPr>
            <w:r w:rsidRPr="0012590A">
              <w:rPr>
                <w:lang w:val="nl"/>
              </w:rPr>
              <w:t>K4. Benchmarking</w:t>
            </w:r>
          </w:p>
        </w:tc>
        <w:tc>
          <w:tcPr>
            <w:tcW w:w="2832" w:type="dxa"/>
          </w:tcPr>
          <w:p w14:paraId="3CEEF579" w14:textId="77777777" w:rsidR="00DC6DFE" w:rsidRPr="0012590A" w:rsidRDefault="00DC6DFE" w:rsidP="004B226B">
            <w:pPr>
              <w:spacing w:line="276" w:lineRule="auto"/>
              <w:rPr>
                <w:bCs/>
              </w:rPr>
            </w:pPr>
            <w:r w:rsidRPr="0012590A">
              <w:rPr>
                <w:bCs/>
              </w:rPr>
              <w:t>100</w:t>
            </w:r>
          </w:p>
        </w:tc>
      </w:tr>
      <w:tr w:rsidR="00DC6DFE" w:rsidRPr="0012590A" w14:paraId="5EFCE664" w14:textId="77777777" w:rsidTr="00BA7C77">
        <w:tc>
          <w:tcPr>
            <w:tcW w:w="2689" w:type="dxa"/>
            <w:vMerge/>
          </w:tcPr>
          <w:p w14:paraId="1E027AB4" w14:textId="77777777" w:rsidR="00DC6DFE" w:rsidRPr="0012590A" w:rsidRDefault="00DC6DFE" w:rsidP="004B226B">
            <w:pPr>
              <w:spacing w:line="276" w:lineRule="auto"/>
              <w:rPr>
                <w:b/>
              </w:rPr>
            </w:pPr>
          </w:p>
        </w:tc>
        <w:tc>
          <w:tcPr>
            <w:tcW w:w="2973" w:type="dxa"/>
            <w:shd w:val="clear" w:color="auto" w:fill="auto"/>
            <w:vAlign w:val="center"/>
          </w:tcPr>
          <w:p w14:paraId="602A1139" w14:textId="77777777" w:rsidR="00DC6DFE" w:rsidRPr="0012590A" w:rsidRDefault="00DC6DFE" w:rsidP="004B226B">
            <w:pPr>
              <w:spacing w:line="276" w:lineRule="auto"/>
              <w:rPr>
                <w:b/>
              </w:rPr>
            </w:pPr>
            <w:r w:rsidRPr="0012590A">
              <w:rPr>
                <w:lang w:val="nl"/>
              </w:rPr>
              <w:t>K5. Maatschappelijk verantwoord ondernemen</w:t>
            </w:r>
          </w:p>
        </w:tc>
        <w:tc>
          <w:tcPr>
            <w:tcW w:w="2832" w:type="dxa"/>
          </w:tcPr>
          <w:p w14:paraId="48E39CA3" w14:textId="77777777" w:rsidR="00DC6DFE" w:rsidRPr="0012590A" w:rsidRDefault="00DC6DFE" w:rsidP="004B226B">
            <w:pPr>
              <w:spacing w:line="276" w:lineRule="auto"/>
              <w:rPr>
                <w:bCs/>
              </w:rPr>
            </w:pPr>
            <w:r w:rsidRPr="0012590A">
              <w:rPr>
                <w:bCs/>
              </w:rPr>
              <w:t>150</w:t>
            </w:r>
          </w:p>
        </w:tc>
      </w:tr>
      <w:bookmarkEnd w:id="3"/>
      <w:tr w:rsidR="00DC6DFE" w:rsidRPr="0012590A" w14:paraId="060BF5A7" w14:textId="77777777" w:rsidTr="00BA7C77">
        <w:trPr>
          <w:trHeight w:val="431"/>
        </w:trPr>
        <w:tc>
          <w:tcPr>
            <w:tcW w:w="2689" w:type="dxa"/>
            <w:vMerge w:val="restart"/>
          </w:tcPr>
          <w:p w14:paraId="271F679E" w14:textId="77777777" w:rsidR="00DC6DFE" w:rsidRPr="0012590A" w:rsidRDefault="00DC6DFE" w:rsidP="004B226B">
            <w:pPr>
              <w:spacing w:line="276" w:lineRule="auto"/>
              <w:rPr>
                <w:b/>
              </w:rPr>
            </w:pPr>
          </w:p>
          <w:p w14:paraId="7AD6D157" w14:textId="77777777" w:rsidR="00DC6DFE" w:rsidRPr="0012590A" w:rsidRDefault="00DC6DFE" w:rsidP="004B226B">
            <w:pPr>
              <w:spacing w:line="276" w:lineRule="auto"/>
              <w:rPr>
                <w:b/>
              </w:rPr>
            </w:pPr>
            <w:r w:rsidRPr="0012590A">
              <w:rPr>
                <w:b/>
              </w:rPr>
              <w:t>Prijs</w:t>
            </w:r>
          </w:p>
        </w:tc>
        <w:tc>
          <w:tcPr>
            <w:tcW w:w="2973" w:type="dxa"/>
            <w:shd w:val="clear" w:color="auto" w:fill="auto"/>
            <w:vAlign w:val="center"/>
          </w:tcPr>
          <w:p w14:paraId="1E29F89C" w14:textId="77777777" w:rsidR="00DC6DFE" w:rsidRPr="0012590A" w:rsidRDefault="00DC6DFE" w:rsidP="004B226B">
            <w:pPr>
              <w:spacing w:line="276" w:lineRule="auto"/>
              <w:jc w:val="both"/>
              <w:rPr>
                <w:b/>
              </w:rPr>
            </w:pPr>
            <w:r w:rsidRPr="0012590A">
              <w:rPr>
                <w:bCs/>
              </w:rPr>
              <w:t>Uurtarieven</w:t>
            </w:r>
          </w:p>
        </w:tc>
        <w:tc>
          <w:tcPr>
            <w:tcW w:w="2832" w:type="dxa"/>
          </w:tcPr>
          <w:p w14:paraId="4B3331D8" w14:textId="77777777" w:rsidR="00DC6DFE" w:rsidRPr="0012590A" w:rsidRDefault="00DC6DFE" w:rsidP="004B226B">
            <w:pPr>
              <w:spacing w:line="276" w:lineRule="auto"/>
              <w:rPr>
                <w:bCs/>
              </w:rPr>
            </w:pPr>
            <w:r w:rsidRPr="0012590A">
              <w:rPr>
                <w:bCs/>
              </w:rPr>
              <w:t>150</w:t>
            </w:r>
          </w:p>
        </w:tc>
      </w:tr>
      <w:tr w:rsidR="00DC6DFE" w:rsidRPr="0012590A" w14:paraId="36579926" w14:textId="77777777" w:rsidTr="00BA7C77">
        <w:trPr>
          <w:trHeight w:val="281"/>
        </w:trPr>
        <w:tc>
          <w:tcPr>
            <w:tcW w:w="2689" w:type="dxa"/>
            <w:vMerge/>
          </w:tcPr>
          <w:p w14:paraId="13DBB467" w14:textId="77777777" w:rsidR="00DC6DFE" w:rsidRPr="0012590A" w:rsidRDefault="00DC6DFE" w:rsidP="004B226B">
            <w:pPr>
              <w:spacing w:line="276" w:lineRule="auto"/>
              <w:rPr>
                <w:b/>
              </w:rPr>
            </w:pPr>
          </w:p>
        </w:tc>
        <w:tc>
          <w:tcPr>
            <w:tcW w:w="2973" w:type="dxa"/>
          </w:tcPr>
          <w:p w14:paraId="6EA497C0" w14:textId="77777777" w:rsidR="00DC6DFE" w:rsidRPr="0012590A" w:rsidRDefault="00DC6DFE" w:rsidP="004B226B">
            <w:pPr>
              <w:spacing w:line="276" w:lineRule="auto"/>
            </w:pPr>
            <w:r w:rsidRPr="0012590A">
              <w:t>Tarieven dienstverlening</w:t>
            </w:r>
          </w:p>
        </w:tc>
        <w:tc>
          <w:tcPr>
            <w:tcW w:w="2832" w:type="dxa"/>
          </w:tcPr>
          <w:p w14:paraId="3B5E93C4" w14:textId="77777777" w:rsidR="00DC6DFE" w:rsidRPr="0012590A" w:rsidRDefault="00DC6DFE" w:rsidP="004B226B">
            <w:pPr>
              <w:spacing w:line="276" w:lineRule="auto"/>
              <w:rPr>
                <w:bCs/>
              </w:rPr>
            </w:pPr>
            <w:r w:rsidRPr="0012590A">
              <w:rPr>
                <w:bCs/>
              </w:rPr>
              <w:t>150</w:t>
            </w:r>
          </w:p>
        </w:tc>
      </w:tr>
      <w:tr w:rsidR="00DC6DFE" w:rsidRPr="0012590A" w14:paraId="6C54FEBA" w14:textId="77777777" w:rsidTr="00BA7C77">
        <w:tc>
          <w:tcPr>
            <w:tcW w:w="2689" w:type="dxa"/>
          </w:tcPr>
          <w:p w14:paraId="599B2391" w14:textId="77777777" w:rsidR="00DC6DFE" w:rsidRPr="0012590A" w:rsidRDefault="00DC6DFE" w:rsidP="004B226B">
            <w:pPr>
              <w:spacing w:line="276" w:lineRule="auto"/>
              <w:rPr>
                <w:b/>
              </w:rPr>
            </w:pPr>
            <w:r w:rsidRPr="0012590A">
              <w:rPr>
                <w:b/>
              </w:rPr>
              <w:t>Totaal</w:t>
            </w:r>
          </w:p>
        </w:tc>
        <w:tc>
          <w:tcPr>
            <w:tcW w:w="2973" w:type="dxa"/>
          </w:tcPr>
          <w:p w14:paraId="2FB04692" w14:textId="77777777" w:rsidR="00DC6DFE" w:rsidRPr="0012590A" w:rsidRDefault="00DC6DFE" w:rsidP="004B226B">
            <w:pPr>
              <w:spacing w:line="276" w:lineRule="auto"/>
              <w:rPr>
                <w:b/>
              </w:rPr>
            </w:pPr>
          </w:p>
        </w:tc>
        <w:tc>
          <w:tcPr>
            <w:tcW w:w="2832" w:type="dxa"/>
          </w:tcPr>
          <w:p w14:paraId="1890212A" w14:textId="77777777" w:rsidR="00DC6DFE" w:rsidRPr="0012590A" w:rsidRDefault="00DC6DFE" w:rsidP="004B226B">
            <w:pPr>
              <w:spacing w:line="276" w:lineRule="auto"/>
              <w:rPr>
                <w:bCs/>
              </w:rPr>
            </w:pPr>
            <w:r w:rsidRPr="0012590A">
              <w:rPr>
                <w:bCs/>
              </w:rPr>
              <w:t>1000</w:t>
            </w:r>
          </w:p>
        </w:tc>
      </w:tr>
    </w:tbl>
    <w:p w14:paraId="13BD27CC" w14:textId="77777777" w:rsidR="00DC6DFE" w:rsidRPr="0012590A" w:rsidRDefault="00DC6DFE" w:rsidP="004B226B">
      <w:pPr>
        <w:spacing w:line="276" w:lineRule="auto"/>
        <w:rPr>
          <w:b/>
        </w:rPr>
      </w:pPr>
    </w:p>
    <w:p w14:paraId="5AAC8B42" w14:textId="77777777" w:rsidR="00DC6DFE" w:rsidRPr="0012590A" w:rsidRDefault="00DC6DFE" w:rsidP="004B226B">
      <w:pPr>
        <w:spacing w:line="276" w:lineRule="auto"/>
      </w:pPr>
      <w:r w:rsidRPr="0012590A">
        <w:t>Indien een Inschrijving als onvoldoende</w:t>
      </w:r>
      <w:r>
        <w:t xml:space="preserve"> (4 of lager)</w:t>
      </w:r>
      <w:r w:rsidRPr="0012590A">
        <w:t xml:space="preserve"> beoordeeld wordt op één onderdeel binnen het subgunningscriterium Kwaliteit, dan wordt deze uitgesloten van deelname</w:t>
      </w:r>
      <w:r>
        <w:t xml:space="preserve"> en niet verder beoordeeld</w:t>
      </w:r>
      <w:r w:rsidRPr="0012590A">
        <w:t>; de Aanbestedende dienst acht de Inschrijving dan hoe dan ook onaanvaardbaar.</w:t>
      </w:r>
    </w:p>
    <w:p w14:paraId="73DEEF86" w14:textId="77777777" w:rsidR="00870397" w:rsidRDefault="00870397">
      <w:pPr>
        <w:rPr>
          <w:rFonts w:cs="Arial"/>
          <w:b/>
          <w:bCs/>
          <w:i/>
          <w:iCs/>
        </w:rPr>
      </w:pPr>
      <w:bookmarkStart w:id="4" w:name="_Toc129900319"/>
      <w:r>
        <w:br w:type="page"/>
      </w:r>
    </w:p>
    <w:p w14:paraId="6015344B" w14:textId="6B35392A" w:rsidR="00DC6DFE" w:rsidRPr="0012590A" w:rsidRDefault="00DC6DFE" w:rsidP="004B226B">
      <w:pPr>
        <w:pStyle w:val="Kop2"/>
        <w:numPr>
          <w:ilvl w:val="2"/>
          <w:numId w:val="12"/>
        </w:numPr>
        <w:tabs>
          <w:tab w:val="num" w:pos="360"/>
          <w:tab w:val="left" w:pos="6379"/>
        </w:tabs>
        <w:spacing w:after="120" w:line="276" w:lineRule="auto"/>
        <w:rPr>
          <w:sz w:val="18"/>
          <w:szCs w:val="18"/>
        </w:rPr>
      </w:pPr>
      <w:r w:rsidRPr="0012590A">
        <w:rPr>
          <w:sz w:val="18"/>
          <w:szCs w:val="18"/>
        </w:rPr>
        <w:lastRenderedPageBreak/>
        <w:t>Subsubgunningscriterium 1: Algemene dienstverlening</w:t>
      </w:r>
      <w:bookmarkEnd w:id="4"/>
    </w:p>
    <w:p w14:paraId="28840786" w14:textId="77777777" w:rsidR="00DC6DFE" w:rsidRPr="0012590A" w:rsidRDefault="00DC6DFE" w:rsidP="004B226B">
      <w:pPr>
        <w:spacing w:line="276" w:lineRule="auto"/>
      </w:pPr>
      <w:r w:rsidRPr="0012590A">
        <w:t xml:space="preserve">De </w:t>
      </w:r>
      <w:r>
        <w:t>Deelnemers hebben</w:t>
      </w:r>
      <w:r w:rsidRPr="0012590A">
        <w:t xml:space="preserve"> behoefte aan </w:t>
      </w:r>
      <w:r>
        <w:t xml:space="preserve">een </w:t>
      </w:r>
      <w:r w:rsidRPr="0012590A">
        <w:t xml:space="preserve">snelle en effectieve afhandeling van bestellingen. De </w:t>
      </w:r>
      <w:r>
        <w:t>Deelnemers</w:t>
      </w:r>
      <w:r w:rsidRPr="0012590A">
        <w:t xml:space="preserve"> wil hierbij zoveel mogelijk ontzorgd worden. </w:t>
      </w:r>
    </w:p>
    <w:p w14:paraId="6C217732" w14:textId="77777777" w:rsidR="00DC6DFE" w:rsidRPr="0012590A" w:rsidRDefault="00DC6DFE" w:rsidP="004B226B">
      <w:pPr>
        <w:spacing w:line="276" w:lineRule="auto"/>
      </w:pPr>
    </w:p>
    <w:p w14:paraId="5AE698FF" w14:textId="77777777" w:rsidR="00DC6DFE" w:rsidRPr="0012590A" w:rsidRDefault="00DC6DFE" w:rsidP="004B226B">
      <w:pPr>
        <w:spacing w:line="276" w:lineRule="auto"/>
      </w:pPr>
      <w:r w:rsidRPr="0012590A">
        <w:t xml:space="preserve">Ga in uw antwoord minimaal in op de volgende elementen: </w:t>
      </w:r>
    </w:p>
    <w:p w14:paraId="5B8854C3" w14:textId="77777777" w:rsidR="00DC6DFE" w:rsidRPr="00BD2ECF" w:rsidRDefault="00DC6DFE" w:rsidP="004B226B">
      <w:pPr>
        <w:pStyle w:val="Lijstalinea"/>
        <w:numPr>
          <w:ilvl w:val="0"/>
          <w:numId w:val="10"/>
        </w:numPr>
        <w:spacing w:line="276" w:lineRule="auto"/>
        <w:rPr>
          <w:rFonts w:ascii="Verdana" w:hAnsi="Verdana"/>
          <w:spacing w:val="5"/>
          <w:sz w:val="18"/>
          <w:szCs w:val="18"/>
        </w:rPr>
      </w:pPr>
      <w:r w:rsidRPr="00BD2ECF">
        <w:rPr>
          <w:rFonts w:ascii="Verdana" w:hAnsi="Verdana"/>
          <w:spacing w:val="5"/>
          <w:sz w:val="18"/>
          <w:szCs w:val="18"/>
        </w:rPr>
        <w:t>Logistieke plan;</w:t>
      </w:r>
    </w:p>
    <w:p w14:paraId="1828ACC9" w14:textId="77777777" w:rsidR="00DC6DFE" w:rsidRPr="00BD2ECF" w:rsidRDefault="00DC6DFE" w:rsidP="004B226B">
      <w:pPr>
        <w:pStyle w:val="Lijstalinea"/>
        <w:numPr>
          <w:ilvl w:val="0"/>
          <w:numId w:val="10"/>
        </w:numPr>
        <w:spacing w:line="276" w:lineRule="auto"/>
        <w:rPr>
          <w:rFonts w:ascii="Verdana" w:hAnsi="Verdana"/>
          <w:spacing w:val="5"/>
          <w:sz w:val="18"/>
          <w:szCs w:val="18"/>
        </w:rPr>
      </w:pPr>
      <w:r w:rsidRPr="00BD2ECF">
        <w:rPr>
          <w:rFonts w:ascii="Verdana" w:hAnsi="Verdana"/>
          <w:spacing w:val="5"/>
          <w:sz w:val="18"/>
          <w:szCs w:val="18"/>
        </w:rPr>
        <w:t xml:space="preserve">Waarborging van </w:t>
      </w:r>
      <w:r w:rsidRPr="006E2A6C">
        <w:rPr>
          <w:rFonts w:ascii="Verdana" w:hAnsi="Verdana"/>
          <w:spacing w:val="5"/>
          <w:sz w:val="18"/>
          <w:szCs w:val="18"/>
        </w:rPr>
        <w:t>continuïteit</w:t>
      </w:r>
      <w:r w:rsidRPr="00BD2ECF">
        <w:rPr>
          <w:rFonts w:ascii="Verdana" w:hAnsi="Verdana"/>
          <w:spacing w:val="5"/>
          <w:sz w:val="18"/>
          <w:szCs w:val="18"/>
        </w:rPr>
        <w:t>;</w:t>
      </w:r>
    </w:p>
    <w:p w14:paraId="6B795CBB" w14:textId="77777777" w:rsidR="00DC6DFE" w:rsidRPr="00BD2ECF" w:rsidRDefault="00DC6DFE" w:rsidP="004B226B">
      <w:pPr>
        <w:pStyle w:val="Lijstalinea"/>
        <w:numPr>
          <w:ilvl w:val="0"/>
          <w:numId w:val="10"/>
        </w:numPr>
        <w:spacing w:line="276" w:lineRule="auto"/>
        <w:rPr>
          <w:rFonts w:ascii="Verdana" w:hAnsi="Verdana"/>
          <w:spacing w:val="5"/>
          <w:sz w:val="18"/>
          <w:szCs w:val="18"/>
        </w:rPr>
      </w:pPr>
      <w:r w:rsidRPr="00BD2ECF">
        <w:rPr>
          <w:rFonts w:ascii="Verdana" w:hAnsi="Verdana"/>
          <w:spacing w:val="5"/>
          <w:sz w:val="18"/>
          <w:szCs w:val="18"/>
        </w:rPr>
        <w:t xml:space="preserve">Klantgerichtheid (ontzorging van de </w:t>
      </w:r>
      <w:r w:rsidRPr="006E2A6C">
        <w:rPr>
          <w:rFonts w:ascii="Verdana" w:hAnsi="Verdana"/>
          <w:spacing w:val="5"/>
          <w:sz w:val="18"/>
          <w:szCs w:val="18"/>
        </w:rPr>
        <w:t>Deelnemers</w:t>
      </w:r>
      <w:r w:rsidRPr="00BD2ECF">
        <w:rPr>
          <w:rFonts w:ascii="Verdana" w:hAnsi="Verdana"/>
          <w:spacing w:val="5"/>
          <w:sz w:val="18"/>
          <w:szCs w:val="18"/>
        </w:rPr>
        <w:t>);</w:t>
      </w:r>
    </w:p>
    <w:p w14:paraId="29E7573D" w14:textId="77777777" w:rsidR="00DC6DFE" w:rsidRPr="00BD2ECF" w:rsidRDefault="00DC6DFE" w:rsidP="004B226B">
      <w:pPr>
        <w:pStyle w:val="Lijstalinea"/>
        <w:numPr>
          <w:ilvl w:val="0"/>
          <w:numId w:val="10"/>
        </w:numPr>
        <w:spacing w:line="276" w:lineRule="auto"/>
        <w:rPr>
          <w:rFonts w:ascii="Verdana" w:hAnsi="Verdana"/>
          <w:spacing w:val="5"/>
          <w:sz w:val="18"/>
          <w:szCs w:val="18"/>
        </w:rPr>
      </w:pPr>
      <w:r w:rsidRPr="00BD2ECF">
        <w:rPr>
          <w:rFonts w:ascii="Verdana" w:hAnsi="Verdana"/>
          <w:spacing w:val="5"/>
          <w:sz w:val="18"/>
          <w:szCs w:val="18"/>
        </w:rPr>
        <w:t>Automatische installatie procedure</w:t>
      </w:r>
    </w:p>
    <w:p w14:paraId="2B0A88D1" w14:textId="77777777" w:rsidR="00DC6DFE" w:rsidRPr="00BD2ECF" w:rsidRDefault="00DC6DFE" w:rsidP="004B226B">
      <w:pPr>
        <w:pStyle w:val="Lijstalinea"/>
        <w:numPr>
          <w:ilvl w:val="0"/>
          <w:numId w:val="10"/>
        </w:numPr>
        <w:spacing w:line="276" w:lineRule="auto"/>
        <w:rPr>
          <w:rFonts w:ascii="Verdana" w:hAnsi="Verdana"/>
          <w:spacing w:val="5"/>
          <w:sz w:val="18"/>
          <w:szCs w:val="18"/>
        </w:rPr>
      </w:pPr>
      <w:r w:rsidRPr="00BD2ECF">
        <w:rPr>
          <w:rFonts w:ascii="Verdana" w:hAnsi="Verdana"/>
          <w:spacing w:val="5"/>
          <w:sz w:val="18"/>
          <w:szCs w:val="18"/>
        </w:rPr>
        <w:t>Schaarste en voorraadbeheer;</w:t>
      </w:r>
    </w:p>
    <w:p w14:paraId="4E2F829B" w14:textId="77777777" w:rsidR="00DC6DFE" w:rsidRPr="00BD2ECF" w:rsidRDefault="00DC6DFE" w:rsidP="004B226B">
      <w:pPr>
        <w:pStyle w:val="Lijstalinea"/>
        <w:numPr>
          <w:ilvl w:val="0"/>
          <w:numId w:val="10"/>
        </w:numPr>
        <w:spacing w:line="276" w:lineRule="auto"/>
        <w:rPr>
          <w:rFonts w:ascii="Verdana" w:hAnsi="Verdana"/>
          <w:spacing w:val="5"/>
          <w:sz w:val="18"/>
          <w:szCs w:val="18"/>
        </w:rPr>
      </w:pPr>
      <w:r w:rsidRPr="00BD2ECF">
        <w:rPr>
          <w:rFonts w:ascii="Verdana" w:hAnsi="Verdana"/>
          <w:spacing w:val="5"/>
          <w:sz w:val="18"/>
          <w:szCs w:val="18"/>
        </w:rPr>
        <w:t>Rapportages;</w:t>
      </w:r>
    </w:p>
    <w:p w14:paraId="0FB2557E" w14:textId="77777777" w:rsidR="00DC6DFE" w:rsidRPr="00BD2ECF" w:rsidRDefault="00DC6DFE" w:rsidP="004B226B">
      <w:pPr>
        <w:pStyle w:val="Lijstalinea"/>
        <w:numPr>
          <w:ilvl w:val="0"/>
          <w:numId w:val="10"/>
        </w:numPr>
        <w:spacing w:line="276" w:lineRule="auto"/>
        <w:rPr>
          <w:rFonts w:ascii="Verdana" w:hAnsi="Verdana"/>
          <w:spacing w:val="5"/>
          <w:sz w:val="18"/>
          <w:szCs w:val="18"/>
        </w:rPr>
      </w:pPr>
      <w:r w:rsidRPr="00BD2ECF">
        <w:rPr>
          <w:rFonts w:ascii="Verdana" w:hAnsi="Verdana"/>
          <w:spacing w:val="5"/>
          <w:sz w:val="18"/>
          <w:szCs w:val="18"/>
        </w:rPr>
        <w:t>Toegevoegde waarde in de dienstverlening.</w:t>
      </w:r>
    </w:p>
    <w:p w14:paraId="47868CCD" w14:textId="77777777" w:rsidR="00DC6DFE" w:rsidRPr="0012590A" w:rsidRDefault="00DC6DFE" w:rsidP="004B226B">
      <w:pPr>
        <w:spacing w:line="276" w:lineRule="auto"/>
      </w:pPr>
    </w:p>
    <w:p w14:paraId="0FD47FFF" w14:textId="77777777" w:rsidR="00DC6DFE" w:rsidRPr="0012590A" w:rsidRDefault="00DC6DFE" w:rsidP="004B226B">
      <w:pPr>
        <w:spacing w:line="276" w:lineRule="auto"/>
      </w:pPr>
      <w:r w:rsidRPr="0012590A">
        <w:t>Dit onderdeel wordt in onderlinge samenhang beoordeeld op:</w:t>
      </w:r>
    </w:p>
    <w:p w14:paraId="663F2636" w14:textId="77777777" w:rsidR="00DC6DFE" w:rsidRPr="00BD2ECF" w:rsidRDefault="00DC6DFE" w:rsidP="004B226B">
      <w:pPr>
        <w:pStyle w:val="Lijstalinea"/>
        <w:numPr>
          <w:ilvl w:val="0"/>
          <w:numId w:val="11"/>
        </w:numPr>
        <w:spacing w:line="276" w:lineRule="auto"/>
        <w:rPr>
          <w:rFonts w:ascii="Verdana" w:hAnsi="Verdana"/>
          <w:spacing w:val="5"/>
          <w:sz w:val="18"/>
          <w:szCs w:val="18"/>
        </w:rPr>
      </w:pPr>
      <w:r w:rsidRPr="00BD2ECF">
        <w:rPr>
          <w:rFonts w:ascii="Verdana" w:hAnsi="Verdana"/>
          <w:spacing w:val="5"/>
          <w:sz w:val="18"/>
          <w:szCs w:val="18"/>
        </w:rPr>
        <w:t>Volledigheid;</w:t>
      </w:r>
    </w:p>
    <w:p w14:paraId="1FA9D7E3" w14:textId="77777777" w:rsidR="00DC6DFE" w:rsidRPr="00BD2ECF" w:rsidRDefault="00DC6DFE" w:rsidP="004B226B">
      <w:pPr>
        <w:pStyle w:val="Lijstalinea"/>
        <w:numPr>
          <w:ilvl w:val="0"/>
          <w:numId w:val="11"/>
        </w:numPr>
        <w:spacing w:line="276" w:lineRule="auto"/>
        <w:rPr>
          <w:rFonts w:ascii="Verdana" w:hAnsi="Verdana"/>
          <w:spacing w:val="5"/>
          <w:sz w:val="18"/>
          <w:szCs w:val="18"/>
        </w:rPr>
      </w:pPr>
      <w:r w:rsidRPr="00BD2ECF">
        <w:rPr>
          <w:rFonts w:ascii="Verdana" w:hAnsi="Verdana"/>
          <w:spacing w:val="5"/>
          <w:sz w:val="18"/>
          <w:szCs w:val="18"/>
        </w:rPr>
        <w:t>Begrijpelijkheid;</w:t>
      </w:r>
    </w:p>
    <w:p w14:paraId="51CBD304" w14:textId="77777777" w:rsidR="00DC6DFE" w:rsidRPr="00BD2ECF" w:rsidRDefault="00DC6DFE" w:rsidP="004B226B">
      <w:pPr>
        <w:pStyle w:val="Lijstalinea"/>
        <w:numPr>
          <w:ilvl w:val="0"/>
          <w:numId w:val="11"/>
        </w:numPr>
        <w:spacing w:line="276" w:lineRule="auto"/>
        <w:rPr>
          <w:rFonts w:ascii="Verdana" w:hAnsi="Verdana"/>
          <w:spacing w:val="5"/>
          <w:sz w:val="18"/>
          <w:szCs w:val="18"/>
        </w:rPr>
      </w:pPr>
      <w:r w:rsidRPr="00BD2ECF">
        <w:rPr>
          <w:rFonts w:ascii="Verdana" w:hAnsi="Verdana"/>
          <w:spacing w:val="5"/>
          <w:sz w:val="18"/>
          <w:szCs w:val="18"/>
        </w:rPr>
        <w:t>Overtuigingskracht.</w:t>
      </w:r>
    </w:p>
    <w:p w14:paraId="136B1919" w14:textId="77777777" w:rsidR="00DC6DFE" w:rsidRPr="0012590A" w:rsidRDefault="00DC6DFE" w:rsidP="004B226B">
      <w:pPr>
        <w:spacing w:line="276" w:lineRule="auto"/>
      </w:pPr>
    </w:p>
    <w:p w14:paraId="0EAE82FE" w14:textId="5A519983" w:rsidR="00DC6DFE" w:rsidRPr="0012590A" w:rsidRDefault="00DC6DFE" w:rsidP="004B226B">
      <w:pPr>
        <w:spacing w:line="276" w:lineRule="auto"/>
      </w:pPr>
      <w:r w:rsidRPr="0012590A">
        <w:t xml:space="preserve">Voor dit onderdeel kan Inschrijver maximaal </w:t>
      </w:r>
      <w:r w:rsidR="002F107F">
        <w:t>vijf</w:t>
      </w:r>
      <w:r w:rsidRPr="0012590A">
        <w:t xml:space="preserve"> A4 (enkelzijdig), gebruiken.</w:t>
      </w:r>
    </w:p>
    <w:p w14:paraId="57E3F282" w14:textId="77777777" w:rsidR="00DC6DFE" w:rsidRPr="0012590A" w:rsidRDefault="00DC6DFE" w:rsidP="004B226B">
      <w:pPr>
        <w:spacing w:line="276" w:lineRule="auto"/>
      </w:pPr>
    </w:p>
    <w:p w14:paraId="5EDB53D2" w14:textId="77777777" w:rsidR="00DC6DFE" w:rsidRDefault="00DC6DFE" w:rsidP="004B226B">
      <w:pPr>
        <w:spacing w:line="276" w:lineRule="auto"/>
      </w:pPr>
      <w:r w:rsidRPr="0012590A">
        <w:t>Het aantal punten dat maximaal aan de Inschrijving kan worden toegekend voor dit onderdeel is weergegeven in de tabel hierboven onder 5.2.</w:t>
      </w:r>
    </w:p>
    <w:p w14:paraId="3432BA1F" w14:textId="4A97DDD7" w:rsidR="00870397" w:rsidRDefault="00870397">
      <w:r>
        <w:br w:type="page"/>
      </w:r>
    </w:p>
    <w:tbl>
      <w:tblPr>
        <w:tblStyle w:val="Tabelraster"/>
        <w:tblW w:w="0" w:type="auto"/>
        <w:tblLook w:val="04A0" w:firstRow="1" w:lastRow="0" w:firstColumn="1" w:lastColumn="0" w:noHBand="0" w:noVBand="1"/>
      </w:tblPr>
      <w:tblGrid>
        <w:gridCol w:w="9060"/>
      </w:tblGrid>
      <w:tr w:rsidR="001F3FE9" w14:paraId="75EC6218" w14:textId="77777777" w:rsidTr="001F3FE9">
        <w:tc>
          <w:tcPr>
            <w:tcW w:w="9060" w:type="dxa"/>
          </w:tcPr>
          <w:p w14:paraId="0A7642C6" w14:textId="18FD6B24" w:rsidR="001F3FE9" w:rsidRDefault="00FD5AC3" w:rsidP="004B226B">
            <w:pPr>
              <w:spacing w:line="276" w:lineRule="auto"/>
            </w:pPr>
            <w:bookmarkStart w:id="5" w:name="_Hlk133598719"/>
            <w:r>
              <w:lastRenderedPageBreak/>
              <w:t xml:space="preserve">[Vul hier uw antwoord op bovenstaande subsubgunningcriterium </w:t>
            </w:r>
            <w:r w:rsidR="00870397">
              <w:t xml:space="preserve">1 </w:t>
            </w:r>
            <w:r>
              <w:t>in]</w:t>
            </w:r>
          </w:p>
        </w:tc>
      </w:tr>
      <w:bookmarkEnd w:id="5"/>
    </w:tbl>
    <w:p w14:paraId="3A5E32CE" w14:textId="77777777" w:rsidR="001F3FE9" w:rsidRPr="0012590A" w:rsidRDefault="001F3FE9" w:rsidP="004B226B">
      <w:pPr>
        <w:spacing w:line="276" w:lineRule="auto"/>
      </w:pPr>
    </w:p>
    <w:p w14:paraId="20CB0AC9" w14:textId="77777777" w:rsidR="004B226B" w:rsidRDefault="004B226B">
      <w:pPr>
        <w:rPr>
          <w:rFonts w:cs="Arial"/>
          <w:b/>
          <w:bCs/>
          <w:i/>
          <w:iCs/>
        </w:rPr>
      </w:pPr>
      <w:bookmarkStart w:id="6" w:name="_Toc129900320"/>
      <w:r>
        <w:br w:type="page"/>
      </w:r>
    </w:p>
    <w:p w14:paraId="1F2B7D07" w14:textId="1812B589" w:rsidR="00DC6DFE" w:rsidRPr="0012590A" w:rsidRDefault="00DC6DFE" w:rsidP="004B226B">
      <w:pPr>
        <w:pStyle w:val="Kop2"/>
        <w:numPr>
          <w:ilvl w:val="2"/>
          <w:numId w:val="12"/>
        </w:numPr>
        <w:tabs>
          <w:tab w:val="num" w:pos="360"/>
          <w:tab w:val="left" w:pos="6379"/>
        </w:tabs>
        <w:spacing w:after="120" w:line="276" w:lineRule="auto"/>
        <w:rPr>
          <w:sz w:val="18"/>
          <w:szCs w:val="18"/>
        </w:rPr>
      </w:pPr>
      <w:r w:rsidRPr="0012590A">
        <w:rPr>
          <w:sz w:val="18"/>
          <w:szCs w:val="18"/>
        </w:rPr>
        <w:lastRenderedPageBreak/>
        <w:t xml:space="preserve">Subsubgunningscriterium 2: </w:t>
      </w:r>
      <w:r>
        <w:rPr>
          <w:sz w:val="18"/>
          <w:szCs w:val="18"/>
        </w:rPr>
        <w:t>Webportaal</w:t>
      </w:r>
      <w:bookmarkEnd w:id="6"/>
    </w:p>
    <w:p w14:paraId="626831EF" w14:textId="77777777" w:rsidR="00DC6DFE" w:rsidRPr="0012590A" w:rsidRDefault="00DC6DFE" w:rsidP="004B226B">
      <w:pPr>
        <w:spacing w:line="276" w:lineRule="auto"/>
      </w:pPr>
      <w:r w:rsidRPr="0012590A">
        <w:t xml:space="preserve">Een belangrijk onderdeel in het bestelproces is een goede </w:t>
      </w:r>
      <w:r>
        <w:t>webportaal</w:t>
      </w:r>
      <w:r w:rsidRPr="0012590A">
        <w:t xml:space="preserve">. Inschrijver wordt gevraagd een document op te stellen met betrekking tot de bestelportal die de </w:t>
      </w:r>
      <w:r>
        <w:t xml:space="preserve">Inschrijver </w:t>
      </w:r>
      <w:r w:rsidRPr="0012590A">
        <w:t xml:space="preserve">aanbiedt. Daarnaast wordt Inschrijver verzocht een link aan te bieden van een testomgeving van de </w:t>
      </w:r>
      <w:r>
        <w:t>webportaal</w:t>
      </w:r>
      <w:r w:rsidRPr="0012590A">
        <w:t xml:space="preserve">, die gedurende minimaal vijf (5) werkdagen getest kan worden door de beoordelingscommissie. </w:t>
      </w:r>
    </w:p>
    <w:p w14:paraId="52508719" w14:textId="77777777" w:rsidR="00DC6DFE" w:rsidRPr="0012590A" w:rsidRDefault="00DC6DFE" w:rsidP="004B226B">
      <w:pPr>
        <w:spacing w:line="276" w:lineRule="auto"/>
      </w:pPr>
    </w:p>
    <w:p w14:paraId="765BABC9" w14:textId="77777777" w:rsidR="00DC6DFE" w:rsidRPr="0012590A" w:rsidRDefault="00DC6DFE" w:rsidP="004B226B">
      <w:pPr>
        <w:spacing w:line="276" w:lineRule="auto"/>
      </w:pPr>
      <w:r w:rsidRPr="0012590A">
        <w:t>Dit onderdeel wordt in onderlinge samenhang beoordeeld op:</w:t>
      </w:r>
    </w:p>
    <w:p w14:paraId="35DA38D4" w14:textId="77777777" w:rsidR="00DC6DFE" w:rsidRPr="00BD2ECF" w:rsidRDefault="00DC6DFE" w:rsidP="004B226B">
      <w:pPr>
        <w:pStyle w:val="Lijstalinea"/>
        <w:numPr>
          <w:ilvl w:val="0"/>
          <w:numId w:val="8"/>
        </w:numPr>
        <w:spacing w:line="276" w:lineRule="auto"/>
        <w:rPr>
          <w:rFonts w:ascii="Verdana" w:hAnsi="Verdana"/>
          <w:spacing w:val="5"/>
          <w:sz w:val="18"/>
          <w:szCs w:val="18"/>
        </w:rPr>
      </w:pPr>
      <w:r w:rsidRPr="00BD2ECF">
        <w:rPr>
          <w:rFonts w:ascii="Verdana" w:hAnsi="Verdana"/>
          <w:spacing w:val="5"/>
          <w:sz w:val="18"/>
          <w:szCs w:val="18"/>
        </w:rPr>
        <w:t xml:space="preserve">De mogelijkheden van de </w:t>
      </w:r>
      <w:r>
        <w:rPr>
          <w:rFonts w:ascii="Verdana" w:hAnsi="Verdana"/>
          <w:spacing w:val="5"/>
          <w:sz w:val="18"/>
          <w:szCs w:val="18"/>
        </w:rPr>
        <w:t>webportaal</w:t>
      </w:r>
      <w:r w:rsidRPr="00BD2ECF">
        <w:rPr>
          <w:rFonts w:ascii="Verdana" w:hAnsi="Verdana"/>
          <w:spacing w:val="5"/>
          <w:sz w:val="18"/>
          <w:szCs w:val="18"/>
        </w:rPr>
        <w:t>;</w:t>
      </w:r>
    </w:p>
    <w:p w14:paraId="0FC2EBC5" w14:textId="77777777" w:rsidR="00DC6DFE" w:rsidRPr="00BD2ECF" w:rsidRDefault="00DC6DFE" w:rsidP="004B226B">
      <w:pPr>
        <w:pStyle w:val="Lijstalinea"/>
        <w:numPr>
          <w:ilvl w:val="0"/>
          <w:numId w:val="8"/>
        </w:numPr>
        <w:spacing w:line="276" w:lineRule="auto"/>
        <w:rPr>
          <w:rFonts w:ascii="Verdana" w:hAnsi="Verdana"/>
          <w:spacing w:val="5"/>
          <w:sz w:val="18"/>
          <w:szCs w:val="18"/>
        </w:rPr>
      </w:pPr>
      <w:r w:rsidRPr="00BD2ECF">
        <w:rPr>
          <w:rFonts w:ascii="Verdana" w:hAnsi="Verdana"/>
          <w:spacing w:val="5"/>
          <w:sz w:val="18"/>
          <w:szCs w:val="18"/>
        </w:rPr>
        <w:t xml:space="preserve">De gebruiksvriendelijkheid van de </w:t>
      </w:r>
      <w:r>
        <w:rPr>
          <w:rFonts w:ascii="Verdana" w:hAnsi="Verdana"/>
          <w:spacing w:val="5"/>
          <w:sz w:val="18"/>
          <w:szCs w:val="18"/>
        </w:rPr>
        <w:t>webportaal</w:t>
      </w:r>
      <w:r w:rsidRPr="00BD2ECF">
        <w:rPr>
          <w:rFonts w:ascii="Verdana" w:hAnsi="Verdana"/>
          <w:spacing w:val="5"/>
          <w:sz w:val="18"/>
          <w:szCs w:val="18"/>
        </w:rPr>
        <w:t>;</w:t>
      </w:r>
    </w:p>
    <w:p w14:paraId="43DB945F" w14:textId="77777777" w:rsidR="00DC6DFE" w:rsidRPr="00BD2ECF" w:rsidRDefault="00DC6DFE" w:rsidP="004B226B">
      <w:pPr>
        <w:pStyle w:val="Lijstalinea"/>
        <w:numPr>
          <w:ilvl w:val="0"/>
          <w:numId w:val="8"/>
        </w:numPr>
        <w:spacing w:line="276" w:lineRule="auto"/>
        <w:rPr>
          <w:rFonts w:ascii="Verdana" w:hAnsi="Verdana"/>
          <w:spacing w:val="5"/>
          <w:sz w:val="18"/>
          <w:szCs w:val="18"/>
        </w:rPr>
      </w:pPr>
      <w:r w:rsidRPr="00BD2ECF">
        <w:rPr>
          <w:rFonts w:ascii="Verdana" w:hAnsi="Verdana"/>
          <w:spacing w:val="5"/>
          <w:sz w:val="18"/>
          <w:szCs w:val="18"/>
        </w:rPr>
        <w:t xml:space="preserve">De functionaliteiten van de </w:t>
      </w:r>
      <w:r>
        <w:rPr>
          <w:rFonts w:ascii="Verdana" w:hAnsi="Verdana"/>
          <w:spacing w:val="5"/>
          <w:sz w:val="18"/>
          <w:szCs w:val="18"/>
        </w:rPr>
        <w:t>webportaal</w:t>
      </w:r>
      <w:r w:rsidRPr="00BD2ECF">
        <w:rPr>
          <w:rFonts w:ascii="Verdana" w:hAnsi="Verdana"/>
          <w:spacing w:val="5"/>
          <w:sz w:val="18"/>
          <w:szCs w:val="18"/>
        </w:rPr>
        <w:t>;</w:t>
      </w:r>
    </w:p>
    <w:p w14:paraId="59D7D601" w14:textId="77777777" w:rsidR="00DC6DFE" w:rsidRPr="00BD2ECF" w:rsidRDefault="00DC6DFE" w:rsidP="004B226B">
      <w:pPr>
        <w:pStyle w:val="Lijstalinea"/>
        <w:numPr>
          <w:ilvl w:val="0"/>
          <w:numId w:val="8"/>
        </w:numPr>
        <w:spacing w:line="276" w:lineRule="auto"/>
        <w:rPr>
          <w:rFonts w:ascii="Verdana" w:hAnsi="Verdana"/>
          <w:spacing w:val="5"/>
          <w:sz w:val="18"/>
          <w:szCs w:val="18"/>
        </w:rPr>
      </w:pPr>
      <w:r w:rsidRPr="00BD2ECF">
        <w:rPr>
          <w:rFonts w:ascii="Verdana" w:hAnsi="Verdana"/>
          <w:spacing w:val="5"/>
          <w:sz w:val="18"/>
          <w:szCs w:val="18"/>
        </w:rPr>
        <w:t>De mogelijkheid om rapportage’s met betrekking tot geplaatste bestellingen,</w:t>
      </w:r>
    </w:p>
    <w:p w14:paraId="4839C7DE" w14:textId="77777777" w:rsidR="00DC6DFE" w:rsidRPr="00BD2ECF" w:rsidRDefault="00DC6DFE" w:rsidP="004B226B">
      <w:pPr>
        <w:pStyle w:val="Lijstalinea"/>
        <w:spacing w:line="276" w:lineRule="auto"/>
        <w:rPr>
          <w:rFonts w:ascii="Verdana" w:hAnsi="Verdana"/>
          <w:spacing w:val="5"/>
          <w:sz w:val="18"/>
          <w:szCs w:val="18"/>
        </w:rPr>
      </w:pPr>
      <w:bookmarkStart w:id="7" w:name="_Int_m7e4yKc7"/>
      <w:r w:rsidRPr="00BD2ECF">
        <w:rPr>
          <w:rFonts w:ascii="Verdana" w:hAnsi="Verdana"/>
          <w:spacing w:val="5"/>
          <w:sz w:val="18"/>
          <w:szCs w:val="18"/>
        </w:rPr>
        <w:t>levertijden</w:t>
      </w:r>
      <w:bookmarkEnd w:id="7"/>
      <w:r w:rsidRPr="00BD2ECF">
        <w:rPr>
          <w:rFonts w:ascii="Verdana" w:hAnsi="Verdana"/>
          <w:spacing w:val="5"/>
          <w:sz w:val="18"/>
          <w:szCs w:val="18"/>
        </w:rPr>
        <w:t xml:space="preserve">, status bestellingen, backorders, wijzigingen </w:t>
      </w:r>
      <w:r>
        <w:rPr>
          <w:rFonts w:ascii="Verdana" w:hAnsi="Verdana"/>
          <w:spacing w:val="5"/>
          <w:sz w:val="18"/>
          <w:szCs w:val="18"/>
        </w:rPr>
        <w:t>webportaal</w:t>
      </w:r>
      <w:r w:rsidRPr="00BD2ECF">
        <w:rPr>
          <w:rFonts w:ascii="Verdana" w:hAnsi="Verdana"/>
          <w:spacing w:val="5"/>
          <w:sz w:val="18"/>
          <w:szCs w:val="18"/>
        </w:rPr>
        <w:t>, etc. binnen een bepaalde periode op te vragen.</w:t>
      </w:r>
    </w:p>
    <w:p w14:paraId="6BB571E1" w14:textId="77777777" w:rsidR="00DC6DFE" w:rsidRPr="0012590A" w:rsidRDefault="00DC6DFE" w:rsidP="004B226B">
      <w:pPr>
        <w:spacing w:line="276" w:lineRule="auto"/>
      </w:pPr>
    </w:p>
    <w:p w14:paraId="2ADEA399" w14:textId="76EC67EF" w:rsidR="00DC6DFE" w:rsidRPr="0012590A" w:rsidRDefault="00DC6DFE" w:rsidP="004B226B">
      <w:pPr>
        <w:spacing w:line="276" w:lineRule="auto"/>
      </w:pPr>
      <w:r w:rsidRPr="0012590A">
        <w:t xml:space="preserve">Voor dit onderdeel kan Inschrijver maximaal </w:t>
      </w:r>
      <w:r w:rsidR="002F107F">
        <w:t>twee</w:t>
      </w:r>
      <w:r w:rsidRPr="0012590A">
        <w:t xml:space="preserve"> A4 (enkelzijdig) gebruiken.</w:t>
      </w:r>
    </w:p>
    <w:p w14:paraId="3A36FCEC" w14:textId="77777777" w:rsidR="00DC6DFE" w:rsidRPr="0012590A" w:rsidRDefault="00DC6DFE" w:rsidP="004B226B">
      <w:pPr>
        <w:spacing w:line="276" w:lineRule="auto"/>
      </w:pPr>
    </w:p>
    <w:p w14:paraId="6A91C97E" w14:textId="77777777" w:rsidR="00DC6DFE" w:rsidRDefault="00DC6DFE" w:rsidP="004B226B">
      <w:pPr>
        <w:spacing w:line="276" w:lineRule="auto"/>
      </w:pPr>
      <w:r w:rsidRPr="0012590A">
        <w:t>Het aantal punten dat maximaal aan de Inschrijving kan worden toegekend voor dit onderdeel is weergegeven in de tabel hierboven onder 5.2.</w:t>
      </w:r>
    </w:p>
    <w:p w14:paraId="53D70843" w14:textId="4D03FB86" w:rsidR="00870397" w:rsidRDefault="00870397">
      <w:r>
        <w:br w:type="page"/>
      </w:r>
    </w:p>
    <w:tbl>
      <w:tblPr>
        <w:tblStyle w:val="Tabelraster"/>
        <w:tblW w:w="0" w:type="auto"/>
        <w:tblLook w:val="04A0" w:firstRow="1" w:lastRow="0" w:firstColumn="1" w:lastColumn="0" w:noHBand="0" w:noVBand="1"/>
      </w:tblPr>
      <w:tblGrid>
        <w:gridCol w:w="9060"/>
      </w:tblGrid>
      <w:tr w:rsidR="00FD5AC3" w14:paraId="0A68DD5C" w14:textId="77777777" w:rsidTr="00955EA5">
        <w:tc>
          <w:tcPr>
            <w:tcW w:w="9060" w:type="dxa"/>
          </w:tcPr>
          <w:p w14:paraId="6D26F3EE" w14:textId="61844581" w:rsidR="00FD5AC3" w:rsidRDefault="00FD5AC3" w:rsidP="004B226B">
            <w:pPr>
              <w:spacing w:line="276" w:lineRule="auto"/>
            </w:pPr>
            <w:r>
              <w:lastRenderedPageBreak/>
              <w:t>[Vul hier uw antwoord op bovenstaande subsubgunningcriterium</w:t>
            </w:r>
            <w:r w:rsidR="00870397">
              <w:t xml:space="preserve"> 2</w:t>
            </w:r>
            <w:r>
              <w:t xml:space="preserve"> in]</w:t>
            </w:r>
          </w:p>
        </w:tc>
      </w:tr>
    </w:tbl>
    <w:p w14:paraId="6738B884" w14:textId="77777777" w:rsidR="00FD5AC3" w:rsidRPr="0012590A" w:rsidRDefault="00FD5AC3" w:rsidP="004B226B">
      <w:pPr>
        <w:spacing w:line="276" w:lineRule="auto"/>
      </w:pPr>
    </w:p>
    <w:p w14:paraId="6FE1C71B" w14:textId="77777777" w:rsidR="004B226B" w:rsidRDefault="004B226B">
      <w:pPr>
        <w:rPr>
          <w:rFonts w:cs="Arial"/>
          <w:b/>
          <w:bCs/>
          <w:i/>
          <w:iCs/>
        </w:rPr>
      </w:pPr>
      <w:bookmarkStart w:id="8" w:name="_Toc129900321"/>
      <w:r>
        <w:br w:type="page"/>
      </w:r>
    </w:p>
    <w:p w14:paraId="75EBC5DB" w14:textId="4B9A0C96" w:rsidR="00DC6DFE" w:rsidRPr="00C25EB7" w:rsidRDefault="00DC6DFE" w:rsidP="004B226B">
      <w:pPr>
        <w:pStyle w:val="Kop2"/>
        <w:numPr>
          <w:ilvl w:val="2"/>
          <w:numId w:val="12"/>
        </w:numPr>
        <w:tabs>
          <w:tab w:val="num" w:pos="360"/>
          <w:tab w:val="left" w:pos="6379"/>
        </w:tabs>
        <w:spacing w:after="120" w:line="276" w:lineRule="auto"/>
        <w:rPr>
          <w:sz w:val="18"/>
          <w:szCs w:val="18"/>
        </w:rPr>
      </w:pPr>
      <w:r w:rsidRPr="00C25EB7">
        <w:rPr>
          <w:sz w:val="18"/>
          <w:szCs w:val="18"/>
        </w:rPr>
        <w:lastRenderedPageBreak/>
        <w:t>Subsubgunningscriterium 3: After sales service en garantie</w:t>
      </w:r>
      <w:bookmarkEnd w:id="8"/>
    </w:p>
    <w:p w14:paraId="71124FA7" w14:textId="77777777" w:rsidR="00DC6DFE" w:rsidRPr="00C25EB7" w:rsidRDefault="00DC6DFE" w:rsidP="004B226B">
      <w:pPr>
        <w:spacing w:line="276" w:lineRule="auto"/>
      </w:pPr>
      <w:r w:rsidRPr="00C25EB7">
        <w:t xml:space="preserve">Het is voor de Deelnemers belangrijk dat Inschrijver over after sales service beschikt, waardoor de Deelnemer minimale hinder ondervindt in geval van DOA’s, reparaties en vervanging van artikelen. </w:t>
      </w:r>
    </w:p>
    <w:p w14:paraId="6686A57D" w14:textId="77777777" w:rsidR="00DC6DFE" w:rsidRPr="00C25EB7" w:rsidRDefault="00DC6DFE" w:rsidP="004B226B">
      <w:pPr>
        <w:spacing w:line="276" w:lineRule="auto"/>
      </w:pPr>
    </w:p>
    <w:p w14:paraId="568794EF" w14:textId="77777777" w:rsidR="00DC6DFE" w:rsidRPr="00C25EB7" w:rsidRDefault="00DC6DFE" w:rsidP="004B226B">
      <w:pPr>
        <w:spacing w:line="276" w:lineRule="auto"/>
        <w:textAlignment w:val="baseline"/>
        <w:rPr>
          <w:rFonts w:eastAsia="Calibri"/>
        </w:rPr>
      </w:pPr>
      <w:r w:rsidRPr="00C25EB7">
        <w:rPr>
          <w:rFonts w:eastAsia="Calibri"/>
        </w:rPr>
        <w:t>Ga in uw antwoord minimaal in op de volgende elementen:</w:t>
      </w:r>
    </w:p>
    <w:p w14:paraId="2A697D93" w14:textId="77777777" w:rsidR="00DC6DFE" w:rsidRPr="00C25EB7" w:rsidRDefault="00DC6DFE" w:rsidP="004B226B">
      <w:pPr>
        <w:pStyle w:val="Lijstalinea"/>
        <w:numPr>
          <w:ilvl w:val="0"/>
          <w:numId w:val="7"/>
        </w:numPr>
        <w:spacing w:line="276" w:lineRule="auto"/>
        <w:rPr>
          <w:rFonts w:ascii="Verdana" w:hAnsi="Verdana"/>
          <w:spacing w:val="5"/>
          <w:sz w:val="18"/>
          <w:szCs w:val="18"/>
        </w:rPr>
      </w:pPr>
      <w:r w:rsidRPr="00C25EB7">
        <w:rPr>
          <w:rFonts w:ascii="Verdana" w:hAnsi="Verdana"/>
          <w:spacing w:val="5"/>
          <w:sz w:val="18"/>
          <w:szCs w:val="18"/>
        </w:rPr>
        <w:t>Op welke wijze de opdrachtgever wordt ontzorgd;</w:t>
      </w:r>
    </w:p>
    <w:p w14:paraId="2C0347B2" w14:textId="77777777" w:rsidR="00DC6DFE" w:rsidRPr="00C25EB7" w:rsidRDefault="00DC6DFE" w:rsidP="004B226B">
      <w:pPr>
        <w:pStyle w:val="Lijstalinea"/>
        <w:numPr>
          <w:ilvl w:val="0"/>
          <w:numId w:val="7"/>
        </w:numPr>
        <w:spacing w:line="276" w:lineRule="auto"/>
        <w:rPr>
          <w:rFonts w:ascii="Verdana" w:hAnsi="Verdana"/>
          <w:spacing w:val="5"/>
          <w:sz w:val="18"/>
          <w:szCs w:val="18"/>
        </w:rPr>
      </w:pPr>
      <w:r w:rsidRPr="00C25EB7">
        <w:rPr>
          <w:rFonts w:ascii="Verdana" w:hAnsi="Verdana"/>
          <w:spacing w:val="5"/>
          <w:sz w:val="18"/>
          <w:szCs w:val="18"/>
        </w:rPr>
        <w:t>In welke mate meerwaarde geboden kan worden bovenop de gestelde eisen;</w:t>
      </w:r>
    </w:p>
    <w:p w14:paraId="14E24298" w14:textId="77777777" w:rsidR="00DC6DFE" w:rsidRPr="00C25EB7" w:rsidRDefault="00DC6DFE" w:rsidP="004B226B">
      <w:pPr>
        <w:pStyle w:val="Lijstalinea"/>
        <w:numPr>
          <w:ilvl w:val="0"/>
          <w:numId w:val="7"/>
        </w:numPr>
        <w:spacing w:line="276" w:lineRule="auto"/>
        <w:rPr>
          <w:rFonts w:ascii="Verdana" w:hAnsi="Verdana"/>
          <w:spacing w:val="5"/>
          <w:sz w:val="18"/>
          <w:szCs w:val="18"/>
        </w:rPr>
      </w:pPr>
      <w:r w:rsidRPr="00C25EB7">
        <w:rPr>
          <w:rFonts w:ascii="Verdana" w:hAnsi="Verdana"/>
          <w:spacing w:val="5"/>
          <w:sz w:val="18"/>
          <w:szCs w:val="18"/>
        </w:rPr>
        <w:t>De klachtenprocedure;</w:t>
      </w:r>
    </w:p>
    <w:p w14:paraId="47218D45" w14:textId="77777777" w:rsidR="00DC6DFE" w:rsidRPr="00C25EB7" w:rsidRDefault="00DC6DFE" w:rsidP="004B226B">
      <w:pPr>
        <w:pStyle w:val="Lijstalinea"/>
        <w:numPr>
          <w:ilvl w:val="0"/>
          <w:numId w:val="7"/>
        </w:numPr>
        <w:spacing w:line="276" w:lineRule="auto"/>
        <w:rPr>
          <w:rFonts w:ascii="Verdana" w:hAnsi="Verdana"/>
          <w:spacing w:val="5"/>
          <w:sz w:val="18"/>
          <w:szCs w:val="18"/>
        </w:rPr>
      </w:pPr>
      <w:r w:rsidRPr="00C25EB7">
        <w:rPr>
          <w:rFonts w:ascii="Verdana" w:hAnsi="Verdana"/>
          <w:spacing w:val="5"/>
          <w:sz w:val="18"/>
          <w:szCs w:val="18"/>
        </w:rPr>
        <w:t>Procedure bij reparaties en dead on arrival;</w:t>
      </w:r>
    </w:p>
    <w:p w14:paraId="6D3577EA" w14:textId="77777777" w:rsidR="00DC6DFE" w:rsidRPr="00C25EB7" w:rsidRDefault="00DC6DFE" w:rsidP="004B226B">
      <w:pPr>
        <w:pStyle w:val="Lijstalinea"/>
        <w:numPr>
          <w:ilvl w:val="0"/>
          <w:numId w:val="7"/>
        </w:numPr>
        <w:spacing w:line="276" w:lineRule="auto"/>
        <w:rPr>
          <w:rFonts w:ascii="Verdana" w:hAnsi="Verdana"/>
          <w:spacing w:val="5"/>
          <w:sz w:val="18"/>
          <w:szCs w:val="18"/>
        </w:rPr>
      </w:pPr>
      <w:r w:rsidRPr="00C25EB7">
        <w:rPr>
          <w:rFonts w:ascii="Verdana" w:hAnsi="Verdana"/>
          <w:spacing w:val="5"/>
          <w:sz w:val="18"/>
          <w:szCs w:val="18"/>
        </w:rPr>
        <w:t>Opleiden/trainen van medewerkers met betrekking tot te leveren hardware;</w:t>
      </w:r>
    </w:p>
    <w:p w14:paraId="374642C5" w14:textId="77777777" w:rsidR="00DC6DFE" w:rsidRPr="00C25EB7" w:rsidRDefault="00DC6DFE" w:rsidP="004B226B">
      <w:pPr>
        <w:pStyle w:val="Lijstalinea"/>
        <w:numPr>
          <w:ilvl w:val="0"/>
          <w:numId w:val="7"/>
        </w:numPr>
        <w:spacing w:line="276" w:lineRule="auto"/>
        <w:rPr>
          <w:rFonts w:ascii="Verdana" w:hAnsi="Verdana"/>
          <w:spacing w:val="5"/>
          <w:sz w:val="18"/>
          <w:szCs w:val="18"/>
        </w:rPr>
      </w:pPr>
      <w:r w:rsidRPr="00C25EB7">
        <w:rPr>
          <w:rFonts w:ascii="Verdana" w:hAnsi="Verdana"/>
          <w:spacing w:val="5"/>
          <w:sz w:val="18"/>
          <w:szCs w:val="18"/>
        </w:rPr>
        <w:t>De wijze waarop de kwaliteit van de dienstverlening is geborgd;</w:t>
      </w:r>
    </w:p>
    <w:p w14:paraId="1D7C55A9" w14:textId="77777777" w:rsidR="00DC6DFE" w:rsidRPr="00C25EB7" w:rsidRDefault="00DC6DFE" w:rsidP="004B226B">
      <w:pPr>
        <w:pStyle w:val="Lijstalinea"/>
        <w:numPr>
          <w:ilvl w:val="0"/>
          <w:numId w:val="7"/>
        </w:numPr>
        <w:spacing w:line="276" w:lineRule="auto"/>
        <w:textAlignment w:val="baseline"/>
        <w:rPr>
          <w:rFonts w:ascii="Verdana" w:hAnsi="Verdana"/>
          <w:sz w:val="18"/>
          <w:szCs w:val="18"/>
        </w:rPr>
      </w:pPr>
      <w:r w:rsidRPr="03BE9EAB">
        <w:rPr>
          <w:rFonts w:ascii="Verdana" w:hAnsi="Verdana"/>
          <w:sz w:val="18"/>
          <w:szCs w:val="18"/>
        </w:rPr>
        <w:t>Hoe overlast of hinder door een technisch defect tot een minimum wordt beperkt.</w:t>
      </w:r>
    </w:p>
    <w:p w14:paraId="45EF02EB" w14:textId="77777777" w:rsidR="00DC6DFE" w:rsidRPr="00C25EB7" w:rsidRDefault="00DC6DFE" w:rsidP="004B226B">
      <w:pPr>
        <w:spacing w:line="276" w:lineRule="auto"/>
        <w:ind w:left="360"/>
      </w:pPr>
    </w:p>
    <w:p w14:paraId="7D4FD8FE" w14:textId="77777777" w:rsidR="00DC6DFE" w:rsidRPr="00C25EB7" w:rsidRDefault="00DC6DFE" w:rsidP="004B226B">
      <w:pPr>
        <w:spacing w:line="276" w:lineRule="auto"/>
        <w:textAlignment w:val="baseline"/>
        <w:rPr>
          <w:rFonts w:eastAsia="Calibri"/>
        </w:rPr>
      </w:pPr>
      <w:r w:rsidRPr="00C25EB7">
        <w:rPr>
          <w:rFonts w:eastAsia="Calibri"/>
        </w:rPr>
        <w:t>Dit onderdeel wordt in onderlinge samenhang beoordeeld op:</w:t>
      </w:r>
    </w:p>
    <w:p w14:paraId="7B44907D" w14:textId="77777777" w:rsidR="00DC6DFE" w:rsidRPr="00C25EB7" w:rsidRDefault="00DC6DFE" w:rsidP="004B226B">
      <w:pPr>
        <w:numPr>
          <w:ilvl w:val="0"/>
          <w:numId w:val="14"/>
        </w:numPr>
        <w:spacing w:line="276" w:lineRule="auto"/>
        <w:ind w:left="1080" w:firstLine="0"/>
        <w:textAlignment w:val="baseline"/>
        <w:rPr>
          <w:rFonts w:eastAsia="Calibri"/>
        </w:rPr>
      </w:pPr>
      <w:r w:rsidRPr="00C25EB7">
        <w:rPr>
          <w:rFonts w:eastAsia="Calibri"/>
        </w:rPr>
        <w:t>Volledigheid;</w:t>
      </w:r>
    </w:p>
    <w:p w14:paraId="1068144F" w14:textId="77777777" w:rsidR="00DC6DFE" w:rsidRPr="00C25EB7" w:rsidRDefault="00DC6DFE" w:rsidP="004B226B">
      <w:pPr>
        <w:numPr>
          <w:ilvl w:val="0"/>
          <w:numId w:val="15"/>
        </w:numPr>
        <w:spacing w:line="276" w:lineRule="auto"/>
        <w:ind w:left="1080" w:firstLine="0"/>
        <w:textAlignment w:val="baseline"/>
        <w:rPr>
          <w:rFonts w:eastAsia="Calibri"/>
        </w:rPr>
      </w:pPr>
      <w:r w:rsidRPr="00C25EB7">
        <w:rPr>
          <w:rFonts w:eastAsia="Calibri"/>
        </w:rPr>
        <w:t>Begrijpelijkheid;</w:t>
      </w:r>
    </w:p>
    <w:p w14:paraId="03DFC8C9" w14:textId="77777777" w:rsidR="00DC6DFE" w:rsidRPr="00214445" w:rsidRDefault="00DC6DFE" w:rsidP="004B226B">
      <w:pPr>
        <w:numPr>
          <w:ilvl w:val="0"/>
          <w:numId w:val="16"/>
        </w:numPr>
        <w:spacing w:line="276" w:lineRule="auto"/>
        <w:ind w:left="1080" w:firstLine="0"/>
        <w:textAlignment w:val="baseline"/>
        <w:rPr>
          <w:rFonts w:eastAsia="Calibri"/>
        </w:rPr>
      </w:pPr>
      <w:r w:rsidRPr="00214445">
        <w:rPr>
          <w:rFonts w:eastAsia="Calibri"/>
        </w:rPr>
        <w:t>Overtuigingskracht.</w:t>
      </w:r>
    </w:p>
    <w:p w14:paraId="3B266F55" w14:textId="77777777" w:rsidR="00DC6DFE" w:rsidRPr="00214445" w:rsidRDefault="00DC6DFE" w:rsidP="004B226B">
      <w:pPr>
        <w:pStyle w:val="Lijstalinea"/>
        <w:spacing w:line="276" w:lineRule="auto"/>
        <w:rPr>
          <w:rFonts w:ascii="Verdana" w:hAnsi="Verdana"/>
          <w:spacing w:val="5"/>
          <w:sz w:val="18"/>
          <w:szCs w:val="18"/>
        </w:rPr>
      </w:pPr>
    </w:p>
    <w:p w14:paraId="4C89DF14" w14:textId="3EAB526E" w:rsidR="00DC6DFE" w:rsidRPr="00214445" w:rsidRDefault="00DC6DFE" w:rsidP="004B226B">
      <w:pPr>
        <w:spacing w:line="276" w:lineRule="auto"/>
      </w:pPr>
      <w:r w:rsidRPr="00214445">
        <w:t xml:space="preserve">Voor dit onderdeel kan Inschrijver maximaal </w:t>
      </w:r>
      <w:r w:rsidR="002F107F">
        <w:t>drie</w:t>
      </w:r>
      <w:r w:rsidRPr="00214445">
        <w:t xml:space="preserve"> A4 (enkelzijdig) gebruiken.</w:t>
      </w:r>
    </w:p>
    <w:p w14:paraId="603FDBE1" w14:textId="77777777" w:rsidR="00DC6DFE" w:rsidRPr="00214445" w:rsidRDefault="00DC6DFE" w:rsidP="004B226B">
      <w:pPr>
        <w:spacing w:line="276" w:lineRule="auto"/>
      </w:pPr>
    </w:p>
    <w:p w14:paraId="0CE329DF" w14:textId="77777777" w:rsidR="00DC6DFE" w:rsidRDefault="00DC6DFE" w:rsidP="004B226B">
      <w:pPr>
        <w:spacing w:line="276" w:lineRule="auto"/>
      </w:pPr>
      <w:r w:rsidRPr="00214445">
        <w:t>Het aantal punten dat maximaal aan de Inschrijving kan worden toegekend voor dit</w:t>
      </w:r>
      <w:r w:rsidRPr="0012590A">
        <w:t xml:space="preserve"> onderdeel is weergegeven in de tabel hierboven onder 5.2.</w:t>
      </w:r>
    </w:p>
    <w:p w14:paraId="58C6E8BE" w14:textId="2A6B5D4D" w:rsidR="00870397" w:rsidRDefault="00870397">
      <w:r>
        <w:br w:type="page"/>
      </w:r>
    </w:p>
    <w:tbl>
      <w:tblPr>
        <w:tblStyle w:val="Tabelraster"/>
        <w:tblW w:w="0" w:type="auto"/>
        <w:tblLook w:val="04A0" w:firstRow="1" w:lastRow="0" w:firstColumn="1" w:lastColumn="0" w:noHBand="0" w:noVBand="1"/>
      </w:tblPr>
      <w:tblGrid>
        <w:gridCol w:w="9060"/>
      </w:tblGrid>
      <w:tr w:rsidR="00FD5AC3" w14:paraId="197B8999" w14:textId="77777777" w:rsidTr="00955EA5">
        <w:tc>
          <w:tcPr>
            <w:tcW w:w="9060" w:type="dxa"/>
          </w:tcPr>
          <w:p w14:paraId="6537671C" w14:textId="643B238E" w:rsidR="00FD5AC3" w:rsidRDefault="00FD5AC3" w:rsidP="004B226B">
            <w:pPr>
              <w:spacing w:line="276" w:lineRule="auto"/>
            </w:pPr>
            <w:r>
              <w:lastRenderedPageBreak/>
              <w:t>[Vul hier uw antwoord op bovenstaande subsubgunningcriterium</w:t>
            </w:r>
            <w:r w:rsidR="00870397">
              <w:t xml:space="preserve"> 3</w:t>
            </w:r>
            <w:r>
              <w:t xml:space="preserve"> in]</w:t>
            </w:r>
          </w:p>
        </w:tc>
      </w:tr>
    </w:tbl>
    <w:p w14:paraId="791B851A" w14:textId="77777777" w:rsidR="004B226B" w:rsidRPr="004B226B" w:rsidRDefault="004B226B" w:rsidP="004B226B">
      <w:bookmarkStart w:id="9" w:name="_Toc129900322"/>
    </w:p>
    <w:p w14:paraId="11EB9478" w14:textId="77777777" w:rsidR="004B226B" w:rsidRDefault="004B226B">
      <w:pPr>
        <w:rPr>
          <w:rFonts w:cs="Arial"/>
          <w:b/>
          <w:bCs/>
          <w:i/>
          <w:iCs/>
        </w:rPr>
      </w:pPr>
      <w:r>
        <w:br w:type="page"/>
      </w:r>
    </w:p>
    <w:p w14:paraId="01CA0F68" w14:textId="2FCE2198" w:rsidR="00DC6DFE" w:rsidRPr="0012590A" w:rsidRDefault="00DC6DFE" w:rsidP="004B226B">
      <w:pPr>
        <w:pStyle w:val="Kop2"/>
        <w:numPr>
          <w:ilvl w:val="2"/>
          <w:numId w:val="12"/>
        </w:numPr>
        <w:tabs>
          <w:tab w:val="num" w:pos="360"/>
          <w:tab w:val="left" w:pos="6379"/>
        </w:tabs>
        <w:spacing w:after="120" w:line="276" w:lineRule="auto"/>
        <w:rPr>
          <w:sz w:val="18"/>
          <w:szCs w:val="18"/>
        </w:rPr>
      </w:pPr>
      <w:r w:rsidRPr="0012590A">
        <w:rPr>
          <w:sz w:val="18"/>
          <w:szCs w:val="18"/>
        </w:rPr>
        <w:lastRenderedPageBreak/>
        <w:t>Subsubgunningscriterium 4: Benchmarking</w:t>
      </w:r>
      <w:bookmarkEnd w:id="9"/>
    </w:p>
    <w:p w14:paraId="3FBDAF85" w14:textId="77777777" w:rsidR="00DC6DFE" w:rsidRPr="00BD2ECF" w:rsidRDefault="00DC6DFE" w:rsidP="004B226B">
      <w:pPr>
        <w:spacing w:line="276" w:lineRule="auto"/>
        <w:textAlignment w:val="baseline"/>
        <w:rPr>
          <w:rFonts w:eastAsia="Calibri"/>
        </w:rPr>
      </w:pPr>
      <w:r w:rsidRPr="00BD2ECF">
        <w:rPr>
          <w:rFonts w:eastAsia="Calibri"/>
        </w:rPr>
        <w:t>Inschrijver beschrijft op een heldere en meetbare wijze hoe de listprijs van Inschrijver concurrerend wordt gehouden in relatie tot de concurrentie.</w:t>
      </w:r>
    </w:p>
    <w:p w14:paraId="6B0357A2" w14:textId="77777777" w:rsidR="00DC6DFE" w:rsidRPr="00BD2ECF" w:rsidRDefault="00DC6DFE" w:rsidP="004B226B">
      <w:pPr>
        <w:spacing w:line="276" w:lineRule="auto"/>
        <w:textAlignment w:val="baseline"/>
        <w:rPr>
          <w:rFonts w:eastAsia="Calibri"/>
        </w:rPr>
      </w:pPr>
    </w:p>
    <w:p w14:paraId="7A45DC48" w14:textId="77777777" w:rsidR="00DC6DFE" w:rsidRPr="00BD2ECF" w:rsidRDefault="00DC6DFE" w:rsidP="004B226B">
      <w:pPr>
        <w:spacing w:line="276" w:lineRule="auto"/>
        <w:textAlignment w:val="baseline"/>
        <w:rPr>
          <w:rFonts w:eastAsia="Calibri"/>
        </w:rPr>
      </w:pPr>
      <w:r w:rsidRPr="00BD2ECF">
        <w:rPr>
          <w:rFonts w:eastAsia="Calibri"/>
        </w:rPr>
        <w:t>Ga in uw antwoord minimaal in op de volgende elementen:</w:t>
      </w:r>
    </w:p>
    <w:p w14:paraId="6520AEDD" w14:textId="77777777" w:rsidR="00DC6DFE" w:rsidRPr="00BD2ECF" w:rsidRDefault="00DC6DFE" w:rsidP="004B226B">
      <w:pPr>
        <w:numPr>
          <w:ilvl w:val="0"/>
          <w:numId w:val="13"/>
        </w:numPr>
        <w:spacing w:line="276" w:lineRule="auto"/>
        <w:textAlignment w:val="baseline"/>
      </w:pPr>
      <w:r w:rsidRPr="00BD2ECF">
        <w:t>Benchmark procedure en de borging hiervan;</w:t>
      </w:r>
    </w:p>
    <w:p w14:paraId="31E1461A" w14:textId="77777777" w:rsidR="00DC6DFE" w:rsidRPr="00BD2ECF" w:rsidRDefault="00DC6DFE" w:rsidP="004B226B">
      <w:pPr>
        <w:numPr>
          <w:ilvl w:val="0"/>
          <w:numId w:val="13"/>
        </w:numPr>
        <w:spacing w:line="276" w:lineRule="auto"/>
        <w:ind w:left="1080" w:firstLine="0"/>
        <w:textAlignment w:val="baseline"/>
        <w:rPr>
          <w:rFonts w:eastAsia="Calibri"/>
        </w:rPr>
      </w:pPr>
      <w:r w:rsidRPr="00BD2ECF">
        <w:rPr>
          <w:rFonts w:eastAsia="Calibri"/>
        </w:rPr>
        <w:t>Benchmarkprocedure voor bestellingen &gt; €10.000,00</w:t>
      </w:r>
    </w:p>
    <w:p w14:paraId="2A4B29EA" w14:textId="77777777" w:rsidR="00DC6DFE" w:rsidRPr="00BD2ECF" w:rsidRDefault="00DC6DFE" w:rsidP="004B226B">
      <w:pPr>
        <w:numPr>
          <w:ilvl w:val="0"/>
          <w:numId w:val="13"/>
        </w:numPr>
        <w:spacing w:line="276" w:lineRule="auto"/>
        <w:ind w:left="1080" w:firstLine="0"/>
        <w:textAlignment w:val="baseline"/>
        <w:rPr>
          <w:rFonts w:eastAsia="Calibri"/>
        </w:rPr>
      </w:pPr>
      <w:r w:rsidRPr="00BD2ECF">
        <w:rPr>
          <w:rFonts w:eastAsia="Calibri"/>
        </w:rPr>
        <w:t>Mate van transparantie</w:t>
      </w:r>
    </w:p>
    <w:p w14:paraId="2093C103" w14:textId="77777777" w:rsidR="00DC6DFE" w:rsidRPr="00BD2ECF" w:rsidRDefault="00DC6DFE" w:rsidP="004B226B">
      <w:pPr>
        <w:numPr>
          <w:ilvl w:val="0"/>
          <w:numId w:val="13"/>
        </w:numPr>
        <w:spacing w:line="276" w:lineRule="auto"/>
        <w:ind w:left="1080" w:firstLine="0"/>
        <w:textAlignment w:val="baseline"/>
        <w:rPr>
          <w:rFonts w:eastAsia="Calibri"/>
        </w:rPr>
      </w:pPr>
      <w:r w:rsidRPr="00BD2ECF">
        <w:rPr>
          <w:rFonts w:eastAsia="Calibri"/>
        </w:rPr>
        <w:t>Rapportages;</w:t>
      </w:r>
    </w:p>
    <w:p w14:paraId="5F60631C" w14:textId="77777777" w:rsidR="00DC6DFE" w:rsidRPr="00BD2ECF" w:rsidRDefault="00DC6DFE" w:rsidP="004B226B">
      <w:pPr>
        <w:numPr>
          <w:ilvl w:val="0"/>
          <w:numId w:val="13"/>
        </w:numPr>
        <w:spacing w:line="276" w:lineRule="auto"/>
        <w:ind w:left="1080" w:firstLine="0"/>
        <w:textAlignment w:val="baseline"/>
        <w:rPr>
          <w:rFonts w:eastAsia="Calibri"/>
        </w:rPr>
      </w:pPr>
      <w:r w:rsidRPr="00BD2ECF">
        <w:rPr>
          <w:rFonts w:eastAsia="Calibri"/>
        </w:rPr>
        <w:t>Voorgestelde prestatie indicator in SLA (meetmethodiek, meetfrequentie en de norm)</w:t>
      </w:r>
    </w:p>
    <w:p w14:paraId="0FC70CE8" w14:textId="77777777" w:rsidR="00DC6DFE" w:rsidRPr="00BD2ECF" w:rsidRDefault="00DC6DFE" w:rsidP="004B226B">
      <w:pPr>
        <w:spacing w:line="276" w:lineRule="auto"/>
        <w:textAlignment w:val="baseline"/>
        <w:rPr>
          <w:rFonts w:eastAsia="Calibri"/>
        </w:rPr>
      </w:pPr>
    </w:p>
    <w:p w14:paraId="6246CAB0" w14:textId="77777777" w:rsidR="00DC6DFE" w:rsidRPr="00BD2ECF" w:rsidRDefault="00DC6DFE" w:rsidP="004B226B">
      <w:pPr>
        <w:spacing w:line="276" w:lineRule="auto"/>
        <w:textAlignment w:val="baseline"/>
        <w:rPr>
          <w:rFonts w:eastAsia="Calibri"/>
        </w:rPr>
      </w:pPr>
      <w:r w:rsidRPr="00BD2ECF">
        <w:rPr>
          <w:rFonts w:eastAsia="Calibri"/>
        </w:rPr>
        <w:t>Dit onderdeel wordt in onderlinge samenhang beoordeeld op:</w:t>
      </w:r>
    </w:p>
    <w:p w14:paraId="50DABACC" w14:textId="77777777" w:rsidR="00DC6DFE" w:rsidRPr="00BD2ECF" w:rsidRDefault="00DC6DFE" w:rsidP="004B226B">
      <w:pPr>
        <w:numPr>
          <w:ilvl w:val="0"/>
          <w:numId w:val="14"/>
        </w:numPr>
        <w:spacing w:line="276" w:lineRule="auto"/>
        <w:ind w:left="1080" w:firstLine="0"/>
        <w:textAlignment w:val="baseline"/>
        <w:rPr>
          <w:rFonts w:eastAsia="Calibri"/>
        </w:rPr>
      </w:pPr>
      <w:r w:rsidRPr="00BD2ECF">
        <w:rPr>
          <w:rFonts w:eastAsia="Calibri"/>
        </w:rPr>
        <w:t>Volledigheid;</w:t>
      </w:r>
    </w:p>
    <w:p w14:paraId="723CFD6C" w14:textId="77777777" w:rsidR="00DC6DFE" w:rsidRPr="00BD2ECF" w:rsidRDefault="00DC6DFE" w:rsidP="004B226B">
      <w:pPr>
        <w:numPr>
          <w:ilvl w:val="0"/>
          <w:numId w:val="15"/>
        </w:numPr>
        <w:spacing w:line="276" w:lineRule="auto"/>
        <w:ind w:left="1080" w:firstLine="0"/>
        <w:textAlignment w:val="baseline"/>
        <w:rPr>
          <w:rFonts w:eastAsia="Calibri"/>
        </w:rPr>
      </w:pPr>
      <w:r w:rsidRPr="00BD2ECF">
        <w:rPr>
          <w:rFonts w:eastAsia="Calibri"/>
        </w:rPr>
        <w:t>Begrijpelijkheid;</w:t>
      </w:r>
    </w:p>
    <w:p w14:paraId="28D305DB" w14:textId="77777777" w:rsidR="00DC6DFE" w:rsidRPr="00BD2ECF" w:rsidRDefault="00DC6DFE" w:rsidP="004B226B">
      <w:pPr>
        <w:numPr>
          <w:ilvl w:val="0"/>
          <w:numId w:val="16"/>
        </w:numPr>
        <w:spacing w:line="276" w:lineRule="auto"/>
        <w:ind w:left="1080" w:firstLine="0"/>
        <w:textAlignment w:val="baseline"/>
        <w:rPr>
          <w:rFonts w:eastAsia="Calibri"/>
        </w:rPr>
      </w:pPr>
      <w:r w:rsidRPr="00BD2ECF">
        <w:rPr>
          <w:rFonts w:eastAsia="Calibri"/>
        </w:rPr>
        <w:t>Overtuigingskracht.</w:t>
      </w:r>
    </w:p>
    <w:p w14:paraId="42947282" w14:textId="77777777" w:rsidR="00DC6DFE" w:rsidRPr="00BD2ECF" w:rsidRDefault="00DC6DFE" w:rsidP="004B226B">
      <w:pPr>
        <w:spacing w:line="276" w:lineRule="auto"/>
        <w:textAlignment w:val="baseline"/>
        <w:rPr>
          <w:rFonts w:eastAsia="Calibri"/>
        </w:rPr>
      </w:pPr>
    </w:p>
    <w:p w14:paraId="53F9B7CC" w14:textId="58E86199" w:rsidR="00DC6DFE" w:rsidRPr="00BD2ECF" w:rsidRDefault="00DC6DFE" w:rsidP="004B226B">
      <w:pPr>
        <w:spacing w:line="276" w:lineRule="auto"/>
        <w:textAlignment w:val="baseline"/>
        <w:rPr>
          <w:rFonts w:eastAsia="Calibri"/>
        </w:rPr>
      </w:pPr>
      <w:r w:rsidRPr="00BD2ECF">
        <w:rPr>
          <w:rFonts w:eastAsia="Calibri"/>
        </w:rPr>
        <w:t xml:space="preserve">Voor dit onderdeel kan Inschrijver maximaal </w:t>
      </w:r>
      <w:r w:rsidR="002F107F">
        <w:rPr>
          <w:rFonts w:eastAsia="Calibri"/>
        </w:rPr>
        <w:t>drie</w:t>
      </w:r>
      <w:r w:rsidRPr="00BD2ECF">
        <w:rPr>
          <w:rFonts w:eastAsia="Calibri"/>
        </w:rPr>
        <w:t xml:space="preserve"> A4 (enkelzijdig) gebruiken.</w:t>
      </w:r>
    </w:p>
    <w:p w14:paraId="2E0CED65" w14:textId="77777777" w:rsidR="00DC6DFE" w:rsidRPr="00BD2ECF" w:rsidRDefault="00DC6DFE" w:rsidP="004B226B">
      <w:pPr>
        <w:spacing w:line="276" w:lineRule="auto"/>
        <w:textAlignment w:val="baseline"/>
        <w:rPr>
          <w:rFonts w:eastAsia="Calibri"/>
        </w:rPr>
      </w:pPr>
    </w:p>
    <w:p w14:paraId="40FBFED4" w14:textId="77777777" w:rsidR="00DC6DFE" w:rsidRDefault="00DC6DFE" w:rsidP="004B226B">
      <w:pPr>
        <w:spacing w:line="276" w:lineRule="auto"/>
        <w:textAlignment w:val="baseline"/>
        <w:rPr>
          <w:rFonts w:eastAsia="Calibri"/>
        </w:rPr>
      </w:pPr>
      <w:r w:rsidRPr="00BD2ECF">
        <w:rPr>
          <w:rFonts w:eastAsia="Calibri"/>
        </w:rPr>
        <w:t>Het aantal punten dat maximaal aan de Inschrijving kan worden toegekend voor dit onderdeel is weergegeven in de tabel hierboven onder 5.2</w:t>
      </w:r>
    </w:p>
    <w:p w14:paraId="5FF0B4FB" w14:textId="7FF67C08" w:rsidR="00870397" w:rsidRDefault="00870397">
      <w:pPr>
        <w:rPr>
          <w:rFonts w:eastAsia="Calibri"/>
        </w:rPr>
      </w:pPr>
      <w:r>
        <w:rPr>
          <w:rFonts w:eastAsia="Calibri"/>
        </w:rPr>
        <w:br w:type="page"/>
      </w:r>
    </w:p>
    <w:tbl>
      <w:tblPr>
        <w:tblStyle w:val="Tabelraster"/>
        <w:tblW w:w="0" w:type="auto"/>
        <w:tblLook w:val="04A0" w:firstRow="1" w:lastRow="0" w:firstColumn="1" w:lastColumn="0" w:noHBand="0" w:noVBand="1"/>
      </w:tblPr>
      <w:tblGrid>
        <w:gridCol w:w="9060"/>
      </w:tblGrid>
      <w:tr w:rsidR="00FD5AC3" w14:paraId="668172F0" w14:textId="77777777" w:rsidTr="00955EA5">
        <w:tc>
          <w:tcPr>
            <w:tcW w:w="9060" w:type="dxa"/>
          </w:tcPr>
          <w:p w14:paraId="3DC916EE" w14:textId="46F2A2A7" w:rsidR="00FD5AC3" w:rsidRDefault="00FD5AC3" w:rsidP="004B226B">
            <w:pPr>
              <w:spacing w:line="276" w:lineRule="auto"/>
            </w:pPr>
            <w:r>
              <w:lastRenderedPageBreak/>
              <w:t>[Vul hier uw antwoord op bovenstaande subsubgunningcriterium</w:t>
            </w:r>
            <w:r w:rsidR="00870397">
              <w:t xml:space="preserve"> 4</w:t>
            </w:r>
            <w:r>
              <w:t xml:space="preserve"> in]</w:t>
            </w:r>
          </w:p>
        </w:tc>
      </w:tr>
    </w:tbl>
    <w:p w14:paraId="167CB06E" w14:textId="77777777" w:rsidR="004B226B" w:rsidRPr="004B226B" w:rsidRDefault="004B226B" w:rsidP="004B226B">
      <w:bookmarkStart w:id="10" w:name="_Toc129900323"/>
    </w:p>
    <w:p w14:paraId="4ED89C40" w14:textId="77777777" w:rsidR="004B226B" w:rsidRDefault="004B226B">
      <w:pPr>
        <w:rPr>
          <w:rFonts w:cs="Arial"/>
          <w:b/>
          <w:bCs/>
          <w:i/>
          <w:iCs/>
        </w:rPr>
      </w:pPr>
      <w:r>
        <w:br w:type="page"/>
      </w:r>
    </w:p>
    <w:p w14:paraId="1E6BDB44" w14:textId="48891ADE" w:rsidR="00DC6DFE" w:rsidRPr="0012590A" w:rsidRDefault="00DC6DFE" w:rsidP="004B226B">
      <w:pPr>
        <w:pStyle w:val="Kop2"/>
        <w:numPr>
          <w:ilvl w:val="2"/>
          <w:numId w:val="12"/>
        </w:numPr>
        <w:tabs>
          <w:tab w:val="num" w:pos="360"/>
          <w:tab w:val="left" w:pos="6379"/>
        </w:tabs>
        <w:spacing w:after="120" w:line="276" w:lineRule="auto"/>
        <w:rPr>
          <w:sz w:val="18"/>
          <w:szCs w:val="18"/>
        </w:rPr>
      </w:pPr>
      <w:r w:rsidRPr="0012590A">
        <w:rPr>
          <w:sz w:val="18"/>
          <w:szCs w:val="18"/>
        </w:rPr>
        <w:lastRenderedPageBreak/>
        <w:t>Subsubgunningscriterium 5: Maatschappelijk verantwoord inkopen (MVI)</w:t>
      </w:r>
      <w:bookmarkEnd w:id="10"/>
    </w:p>
    <w:p w14:paraId="2AC787C9" w14:textId="77777777" w:rsidR="00DC6DFE" w:rsidRPr="0012590A" w:rsidRDefault="00DC6DFE" w:rsidP="004B226B">
      <w:pPr>
        <w:spacing w:line="276" w:lineRule="auto"/>
      </w:pPr>
      <w:r w:rsidRPr="0012590A">
        <w:t>De deelnemende organisaties hebben in hun beleid verankerd om maatschappelijk verantwoord inkopen (MV</w:t>
      </w:r>
      <w:r>
        <w:t>I</w:t>
      </w:r>
      <w:r w:rsidRPr="0012590A">
        <w:t xml:space="preserve">) in de vorm van duurzaamheid, innovatie of social return en internationale sociale voorwaarden te stimuleren. Deze stimulans vragen zij ook van de Opdrachtnemers met wie een </w:t>
      </w:r>
      <w:r>
        <w:t>raamovereenkomst</w:t>
      </w:r>
      <w:r w:rsidRPr="0012590A">
        <w:t xml:space="preserve"> wordt gesloten. Inschrijver wordt verzocht aan te geven op welke wijze hij invulling geeft aan Maatschappelijk verantwoord ondernemen ten behoeve van de opdracht.</w:t>
      </w:r>
    </w:p>
    <w:p w14:paraId="43B0F9D1" w14:textId="77777777" w:rsidR="00DC6DFE" w:rsidRPr="0012590A" w:rsidRDefault="00DC6DFE" w:rsidP="004B226B">
      <w:pPr>
        <w:spacing w:line="276" w:lineRule="auto"/>
      </w:pPr>
    </w:p>
    <w:p w14:paraId="776CB1EC" w14:textId="77777777" w:rsidR="00DC6DFE" w:rsidRPr="0012590A" w:rsidRDefault="00DC6DFE" w:rsidP="004B226B">
      <w:pPr>
        <w:spacing w:line="276" w:lineRule="auto"/>
      </w:pPr>
      <w:r w:rsidRPr="0012590A">
        <w:t xml:space="preserve">De volgende onderdelen zijn hierbij van belang: </w:t>
      </w:r>
    </w:p>
    <w:p w14:paraId="1FF29343" w14:textId="77777777" w:rsidR="00DC6DFE" w:rsidRPr="00BD2ECF" w:rsidRDefault="00DC6DFE" w:rsidP="004B226B">
      <w:pPr>
        <w:pStyle w:val="Lijstalinea"/>
        <w:numPr>
          <w:ilvl w:val="0"/>
          <w:numId w:val="9"/>
        </w:numPr>
        <w:spacing w:line="276" w:lineRule="auto"/>
        <w:rPr>
          <w:rFonts w:ascii="Verdana" w:hAnsi="Verdana"/>
          <w:spacing w:val="5"/>
          <w:sz w:val="18"/>
          <w:szCs w:val="18"/>
        </w:rPr>
      </w:pPr>
      <w:r w:rsidRPr="00BD2ECF">
        <w:rPr>
          <w:rFonts w:ascii="Verdana" w:hAnsi="Verdana"/>
          <w:spacing w:val="5"/>
          <w:sz w:val="18"/>
          <w:szCs w:val="18"/>
        </w:rPr>
        <w:t xml:space="preserve">Duurzaamheid:  Maak uw duurzaamheidsbeleid inzichtelijk. Op welke manier zorgt de </w:t>
      </w:r>
      <w:r>
        <w:rPr>
          <w:rFonts w:ascii="Verdana" w:hAnsi="Verdana"/>
          <w:spacing w:val="5"/>
          <w:sz w:val="18"/>
          <w:szCs w:val="18"/>
        </w:rPr>
        <w:t>Inschrijver</w:t>
      </w:r>
      <w:r w:rsidRPr="00BD2ECF">
        <w:rPr>
          <w:rFonts w:ascii="Verdana" w:hAnsi="Verdana"/>
          <w:spacing w:val="5"/>
          <w:sz w:val="18"/>
          <w:szCs w:val="18"/>
        </w:rPr>
        <w:t xml:space="preserve"> dat bij uitvoer van de Opdracht het milieu zo min mogelijk wordt belast?</w:t>
      </w:r>
    </w:p>
    <w:p w14:paraId="380833CD" w14:textId="77777777" w:rsidR="00DC6DFE" w:rsidRPr="00BD2ECF" w:rsidRDefault="00DC6DFE" w:rsidP="004B226B">
      <w:pPr>
        <w:pStyle w:val="Lijstalinea"/>
        <w:numPr>
          <w:ilvl w:val="0"/>
          <w:numId w:val="9"/>
        </w:numPr>
        <w:spacing w:line="276" w:lineRule="auto"/>
        <w:rPr>
          <w:rFonts w:ascii="Verdana" w:hAnsi="Verdana"/>
          <w:spacing w:val="5"/>
          <w:sz w:val="18"/>
          <w:szCs w:val="18"/>
        </w:rPr>
      </w:pPr>
      <w:r w:rsidRPr="00BD2ECF">
        <w:rPr>
          <w:rFonts w:ascii="Verdana" w:hAnsi="Verdana"/>
          <w:spacing w:val="5"/>
          <w:sz w:val="18"/>
          <w:szCs w:val="18"/>
        </w:rPr>
        <w:t xml:space="preserve">Circulariteit: Beschrijf uw visie op (de onderdelen van) de opdracht als het gaat om grondstofgebruik, uitgewerkt volgens de hiërarchie van de R-ladder. De Aanbestedende dienst wenst een zo duurzaam mogelijke partij te contracteren. </w:t>
      </w:r>
    </w:p>
    <w:p w14:paraId="2DB81DBC" w14:textId="77777777" w:rsidR="00DC6DFE" w:rsidRPr="0012590A" w:rsidRDefault="00DC6DFE" w:rsidP="004B226B">
      <w:pPr>
        <w:spacing w:line="276" w:lineRule="auto"/>
      </w:pPr>
    </w:p>
    <w:p w14:paraId="0B597C1C" w14:textId="335A5FB1" w:rsidR="00DC6DFE" w:rsidRPr="0012590A" w:rsidRDefault="00DC6DFE" w:rsidP="004B226B">
      <w:pPr>
        <w:spacing w:line="276" w:lineRule="auto"/>
      </w:pPr>
      <w:r w:rsidRPr="0012590A">
        <w:t>Figuur 1. De R-ladder</w:t>
      </w:r>
    </w:p>
    <w:p w14:paraId="02FAE43D" w14:textId="77777777" w:rsidR="00DC6DFE" w:rsidRPr="0012590A" w:rsidRDefault="00DC6DFE" w:rsidP="004B226B">
      <w:pPr>
        <w:spacing w:line="276" w:lineRule="auto"/>
      </w:pPr>
      <w:r w:rsidRPr="0012590A">
        <w:rPr>
          <w:noProof/>
        </w:rPr>
        <w:drawing>
          <wp:anchor distT="0" distB="0" distL="114300" distR="114300" simplePos="0" relativeHeight="251660288" behindDoc="1" locked="0" layoutInCell="1" allowOverlap="1" wp14:anchorId="784499E9" wp14:editId="7AD1817E">
            <wp:simplePos x="0" y="0"/>
            <wp:positionH relativeFrom="margin">
              <wp:posOffset>0</wp:posOffset>
            </wp:positionH>
            <wp:positionV relativeFrom="paragraph">
              <wp:posOffset>0</wp:posOffset>
            </wp:positionV>
            <wp:extent cx="5585460" cy="4346709"/>
            <wp:effectExtent l="0" t="0" r="0" b="0"/>
            <wp:wrapNone/>
            <wp:docPr id="2" name="Afbeelding 2" descr="R-ladder">
              <a:extLst xmlns:a="http://schemas.openxmlformats.org/drawingml/2006/main">
                <a:ext uri="{FF2B5EF4-FFF2-40B4-BE49-F238E27FC236}">
                  <a16:creationId xmlns:a16="http://schemas.microsoft.com/office/drawing/2014/main" id="{00000000-0008-0000-01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R-ladder">
                      <a:extLst>
                        <a:ext uri="{FF2B5EF4-FFF2-40B4-BE49-F238E27FC236}">
                          <a16:creationId xmlns:a16="http://schemas.microsoft.com/office/drawing/2014/main" id="{00000000-0008-0000-0100-00000300000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5460" cy="4346709"/>
                    </a:xfrm>
                    <a:prstGeom prst="rect">
                      <a:avLst/>
                    </a:prstGeom>
                    <a:noFill/>
                  </pic:spPr>
                </pic:pic>
              </a:graphicData>
            </a:graphic>
            <wp14:sizeRelH relativeFrom="page">
              <wp14:pctWidth>0</wp14:pctWidth>
            </wp14:sizeRelH>
            <wp14:sizeRelV relativeFrom="page">
              <wp14:pctHeight>0</wp14:pctHeight>
            </wp14:sizeRelV>
          </wp:anchor>
        </w:drawing>
      </w:r>
    </w:p>
    <w:p w14:paraId="6E12B620" w14:textId="77777777" w:rsidR="00DC6DFE" w:rsidRPr="0012590A" w:rsidRDefault="00DC6DFE" w:rsidP="004B226B">
      <w:pPr>
        <w:spacing w:line="276" w:lineRule="auto"/>
      </w:pPr>
    </w:p>
    <w:p w14:paraId="5EE1CBC8" w14:textId="77777777" w:rsidR="00DC6DFE" w:rsidRPr="0012590A" w:rsidRDefault="00DC6DFE" w:rsidP="004B226B">
      <w:pPr>
        <w:spacing w:line="276" w:lineRule="auto"/>
      </w:pPr>
    </w:p>
    <w:p w14:paraId="1753A6A1" w14:textId="77777777" w:rsidR="00DC6DFE" w:rsidRPr="0012590A" w:rsidRDefault="00DC6DFE" w:rsidP="004B226B">
      <w:pPr>
        <w:spacing w:line="276" w:lineRule="auto"/>
      </w:pPr>
    </w:p>
    <w:p w14:paraId="7F2C2256" w14:textId="77777777" w:rsidR="00DC6DFE" w:rsidRPr="0012590A" w:rsidRDefault="00DC6DFE" w:rsidP="004B226B">
      <w:pPr>
        <w:spacing w:line="276" w:lineRule="auto"/>
      </w:pPr>
    </w:p>
    <w:p w14:paraId="5B2E31C1" w14:textId="77777777" w:rsidR="00DC6DFE" w:rsidRPr="0012590A" w:rsidRDefault="00DC6DFE" w:rsidP="004B226B">
      <w:pPr>
        <w:spacing w:line="276" w:lineRule="auto"/>
      </w:pPr>
    </w:p>
    <w:p w14:paraId="1637A457" w14:textId="77777777" w:rsidR="00DC6DFE" w:rsidRPr="0012590A" w:rsidRDefault="00DC6DFE" w:rsidP="004B226B">
      <w:pPr>
        <w:spacing w:line="276" w:lineRule="auto"/>
      </w:pPr>
    </w:p>
    <w:p w14:paraId="6FA84E4E" w14:textId="77777777" w:rsidR="00DC6DFE" w:rsidRPr="0012590A" w:rsidRDefault="00DC6DFE" w:rsidP="004B226B">
      <w:pPr>
        <w:spacing w:line="276" w:lineRule="auto"/>
      </w:pPr>
    </w:p>
    <w:p w14:paraId="26D10916" w14:textId="77777777" w:rsidR="00DC6DFE" w:rsidRPr="0012590A" w:rsidRDefault="00DC6DFE" w:rsidP="004B226B">
      <w:pPr>
        <w:spacing w:line="276" w:lineRule="auto"/>
      </w:pPr>
    </w:p>
    <w:p w14:paraId="3C56697C" w14:textId="77777777" w:rsidR="00DC6DFE" w:rsidRPr="0012590A" w:rsidRDefault="00DC6DFE" w:rsidP="004B226B">
      <w:pPr>
        <w:spacing w:line="276" w:lineRule="auto"/>
      </w:pPr>
    </w:p>
    <w:p w14:paraId="5A198161" w14:textId="77777777" w:rsidR="00DC6DFE" w:rsidRPr="0012590A" w:rsidRDefault="00DC6DFE" w:rsidP="004B226B">
      <w:pPr>
        <w:spacing w:line="276" w:lineRule="auto"/>
      </w:pPr>
    </w:p>
    <w:p w14:paraId="1F853D15" w14:textId="77777777" w:rsidR="00DC6DFE" w:rsidRPr="0012590A" w:rsidRDefault="00DC6DFE" w:rsidP="004B226B">
      <w:pPr>
        <w:spacing w:line="276" w:lineRule="auto"/>
      </w:pPr>
    </w:p>
    <w:p w14:paraId="5585161C" w14:textId="77777777" w:rsidR="00DC6DFE" w:rsidRPr="0012590A" w:rsidRDefault="00DC6DFE" w:rsidP="004B226B">
      <w:pPr>
        <w:spacing w:line="276" w:lineRule="auto"/>
      </w:pPr>
    </w:p>
    <w:p w14:paraId="6DAE14F3" w14:textId="77777777" w:rsidR="00DC6DFE" w:rsidRPr="0012590A" w:rsidRDefault="00DC6DFE" w:rsidP="004B226B">
      <w:pPr>
        <w:spacing w:line="276" w:lineRule="auto"/>
      </w:pPr>
    </w:p>
    <w:p w14:paraId="4A6693E1" w14:textId="77777777" w:rsidR="00DC6DFE" w:rsidRPr="0012590A" w:rsidRDefault="00DC6DFE" w:rsidP="004B226B">
      <w:pPr>
        <w:spacing w:line="276" w:lineRule="auto"/>
      </w:pPr>
    </w:p>
    <w:p w14:paraId="5C440444" w14:textId="77777777" w:rsidR="00DC6DFE" w:rsidRPr="0012590A" w:rsidRDefault="00DC6DFE" w:rsidP="004B226B">
      <w:pPr>
        <w:spacing w:line="276" w:lineRule="auto"/>
      </w:pPr>
    </w:p>
    <w:p w14:paraId="38648343" w14:textId="77777777" w:rsidR="00DC6DFE" w:rsidRPr="0012590A" w:rsidRDefault="00DC6DFE" w:rsidP="004B226B">
      <w:pPr>
        <w:spacing w:line="276" w:lineRule="auto"/>
      </w:pPr>
    </w:p>
    <w:p w14:paraId="030C8406" w14:textId="77777777" w:rsidR="00DC6DFE" w:rsidRPr="0012590A" w:rsidRDefault="00DC6DFE" w:rsidP="004B226B">
      <w:pPr>
        <w:spacing w:line="276" w:lineRule="auto"/>
      </w:pPr>
    </w:p>
    <w:p w14:paraId="12319620" w14:textId="77777777" w:rsidR="00DC6DFE" w:rsidRPr="0012590A" w:rsidRDefault="00DC6DFE" w:rsidP="004B226B">
      <w:pPr>
        <w:spacing w:line="276" w:lineRule="auto"/>
      </w:pPr>
    </w:p>
    <w:p w14:paraId="13590918" w14:textId="77777777" w:rsidR="00DC6DFE" w:rsidRPr="0012590A" w:rsidRDefault="00DC6DFE" w:rsidP="004B226B">
      <w:pPr>
        <w:spacing w:line="276" w:lineRule="auto"/>
      </w:pPr>
    </w:p>
    <w:p w14:paraId="59BEA26D" w14:textId="77777777" w:rsidR="00DC6DFE" w:rsidRPr="0012590A" w:rsidRDefault="00DC6DFE" w:rsidP="004B226B">
      <w:pPr>
        <w:spacing w:line="276" w:lineRule="auto"/>
      </w:pPr>
    </w:p>
    <w:p w14:paraId="016A1F18" w14:textId="77777777" w:rsidR="00DC6DFE" w:rsidRPr="0012590A" w:rsidRDefault="00DC6DFE" w:rsidP="004B226B">
      <w:pPr>
        <w:spacing w:line="276" w:lineRule="auto"/>
      </w:pPr>
    </w:p>
    <w:p w14:paraId="5F3799FC" w14:textId="77777777" w:rsidR="00DC6DFE" w:rsidRPr="0012590A" w:rsidRDefault="00DC6DFE" w:rsidP="004B226B">
      <w:pPr>
        <w:spacing w:line="276" w:lineRule="auto"/>
      </w:pPr>
    </w:p>
    <w:p w14:paraId="731B3036" w14:textId="77777777" w:rsidR="00DC6DFE" w:rsidRPr="0012590A" w:rsidRDefault="00DC6DFE" w:rsidP="004B226B">
      <w:pPr>
        <w:spacing w:line="276" w:lineRule="auto"/>
      </w:pPr>
    </w:p>
    <w:p w14:paraId="751580D9" w14:textId="77777777" w:rsidR="00DC6DFE" w:rsidRPr="0012590A" w:rsidRDefault="00DC6DFE" w:rsidP="004B226B">
      <w:pPr>
        <w:spacing w:line="276" w:lineRule="auto"/>
      </w:pPr>
    </w:p>
    <w:p w14:paraId="54FD0123" w14:textId="77777777" w:rsidR="00DC6DFE" w:rsidRPr="0012590A" w:rsidRDefault="00DC6DFE" w:rsidP="004B226B">
      <w:pPr>
        <w:spacing w:line="276" w:lineRule="auto"/>
      </w:pPr>
    </w:p>
    <w:p w14:paraId="092182BF" w14:textId="77777777" w:rsidR="00DC6DFE" w:rsidRPr="0012590A" w:rsidRDefault="00DC6DFE" w:rsidP="004B226B">
      <w:pPr>
        <w:spacing w:line="276" w:lineRule="auto"/>
      </w:pPr>
    </w:p>
    <w:p w14:paraId="65A1837F" w14:textId="77777777" w:rsidR="00DC6DFE" w:rsidRPr="0012590A" w:rsidRDefault="00DC6DFE" w:rsidP="004B226B">
      <w:pPr>
        <w:spacing w:line="276" w:lineRule="auto"/>
      </w:pPr>
    </w:p>
    <w:p w14:paraId="003E7C20" w14:textId="77777777" w:rsidR="00DC6DFE" w:rsidRPr="0012590A" w:rsidRDefault="00DC6DFE" w:rsidP="004B226B">
      <w:pPr>
        <w:spacing w:line="276" w:lineRule="auto"/>
      </w:pPr>
      <w:r w:rsidRPr="0012590A">
        <w:t>Dit onderdeel wordt in onderlinge samenhang beoordeeld op de mate waarin u aandacht besteed aan de volgende punten:</w:t>
      </w:r>
    </w:p>
    <w:p w14:paraId="782C9B0F" w14:textId="77777777" w:rsidR="00DC6DFE" w:rsidRPr="0012590A" w:rsidRDefault="00DC6DFE" w:rsidP="004B226B">
      <w:pPr>
        <w:spacing w:line="276" w:lineRule="auto"/>
        <w:rPr>
          <w:b/>
          <w:bCs/>
        </w:rPr>
      </w:pPr>
    </w:p>
    <w:p w14:paraId="62457A92" w14:textId="77777777" w:rsidR="00DC6DFE" w:rsidRPr="0012590A" w:rsidRDefault="00DC6DFE" w:rsidP="004B226B">
      <w:pPr>
        <w:spacing w:line="276" w:lineRule="auto"/>
        <w:rPr>
          <w:b/>
          <w:bCs/>
        </w:rPr>
      </w:pPr>
      <w:r w:rsidRPr="0012590A">
        <w:rPr>
          <w:b/>
          <w:bCs/>
        </w:rPr>
        <w:t>Duurzaamheid:</w:t>
      </w:r>
    </w:p>
    <w:p w14:paraId="1E7C1F76" w14:textId="77777777" w:rsidR="00DC6DFE" w:rsidRPr="00BD2ECF" w:rsidRDefault="00DC6DFE" w:rsidP="004B226B">
      <w:pPr>
        <w:pStyle w:val="Lijstalinea"/>
        <w:numPr>
          <w:ilvl w:val="0"/>
          <w:numId w:val="6"/>
        </w:numPr>
        <w:spacing w:line="276" w:lineRule="auto"/>
        <w:rPr>
          <w:rFonts w:ascii="Verdana" w:hAnsi="Verdana"/>
          <w:spacing w:val="5"/>
          <w:sz w:val="18"/>
          <w:szCs w:val="18"/>
        </w:rPr>
      </w:pPr>
      <w:r w:rsidRPr="00BD2ECF">
        <w:rPr>
          <w:rFonts w:ascii="Verdana" w:hAnsi="Verdana"/>
          <w:spacing w:val="5"/>
          <w:sz w:val="18"/>
          <w:szCs w:val="18"/>
        </w:rPr>
        <w:t xml:space="preserve">Leveren en adviseren omtrent energiezuinige apparatuur; </w:t>
      </w:r>
    </w:p>
    <w:p w14:paraId="1ACFC557" w14:textId="77777777" w:rsidR="00DC6DFE" w:rsidRPr="00BD2ECF" w:rsidRDefault="00DC6DFE" w:rsidP="004B226B">
      <w:pPr>
        <w:pStyle w:val="Lijstalinea"/>
        <w:numPr>
          <w:ilvl w:val="0"/>
          <w:numId w:val="6"/>
        </w:numPr>
        <w:spacing w:line="276" w:lineRule="auto"/>
        <w:rPr>
          <w:rFonts w:ascii="Verdana" w:hAnsi="Verdana"/>
          <w:spacing w:val="5"/>
          <w:sz w:val="18"/>
          <w:szCs w:val="18"/>
        </w:rPr>
      </w:pPr>
      <w:r w:rsidRPr="00BD2ECF">
        <w:rPr>
          <w:rFonts w:ascii="Verdana" w:hAnsi="Verdana"/>
          <w:spacing w:val="5"/>
          <w:sz w:val="18"/>
          <w:szCs w:val="18"/>
        </w:rPr>
        <w:t xml:space="preserve">Duurzaamheid in de </w:t>
      </w:r>
      <w:r w:rsidRPr="00BD2ECF">
        <w:rPr>
          <w:rStyle w:val="cf01"/>
          <w:rFonts w:ascii="Verdana" w:hAnsi="Verdana"/>
          <w:spacing w:val="5"/>
        </w:rPr>
        <w:t>toeleveringsketen</w:t>
      </w:r>
      <w:r w:rsidRPr="00BD2ECF">
        <w:rPr>
          <w:rFonts w:ascii="Verdana" w:hAnsi="Verdana"/>
          <w:spacing w:val="5"/>
          <w:sz w:val="18"/>
          <w:szCs w:val="18"/>
        </w:rPr>
        <w:t xml:space="preserve">; </w:t>
      </w:r>
    </w:p>
    <w:p w14:paraId="2FD25B6B" w14:textId="77777777" w:rsidR="00DC6DFE" w:rsidRPr="00BD2ECF" w:rsidRDefault="00DC6DFE" w:rsidP="004B226B">
      <w:pPr>
        <w:pStyle w:val="Lijstalinea"/>
        <w:numPr>
          <w:ilvl w:val="0"/>
          <w:numId w:val="6"/>
        </w:numPr>
        <w:spacing w:line="276" w:lineRule="auto"/>
        <w:rPr>
          <w:rFonts w:ascii="Verdana" w:hAnsi="Verdana"/>
          <w:spacing w:val="5"/>
          <w:sz w:val="18"/>
          <w:szCs w:val="18"/>
        </w:rPr>
      </w:pPr>
      <w:r w:rsidRPr="00BD2ECF">
        <w:rPr>
          <w:rFonts w:ascii="Verdana" w:hAnsi="Verdana"/>
          <w:spacing w:val="5"/>
          <w:sz w:val="18"/>
          <w:szCs w:val="18"/>
        </w:rPr>
        <w:t xml:space="preserve">Duurzaamheid bij transport in geval van leveringen en uitvoering van diensten; </w:t>
      </w:r>
    </w:p>
    <w:p w14:paraId="3409F648" w14:textId="77777777" w:rsidR="00DC6DFE" w:rsidRPr="00BD2ECF" w:rsidRDefault="00DC6DFE" w:rsidP="004B226B">
      <w:pPr>
        <w:pStyle w:val="Lijstalinea"/>
        <w:numPr>
          <w:ilvl w:val="0"/>
          <w:numId w:val="6"/>
        </w:numPr>
        <w:spacing w:line="276" w:lineRule="auto"/>
        <w:rPr>
          <w:rFonts w:ascii="Verdana" w:hAnsi="Verdana"/>
          <w:spacing w:val="5"/>
          <w:sz w:val="18"/>
          <w:szCs w:val="18"/>
        </w:rPr>
      </w:pPr>
      <w:r w:rsidRPr="00BD2ECF">
        <w:rPr>
          <w:rFonts w:ascii="Verdana" w:hAnsi="Verdana"/>
          <w:spacing w:val="5"/>
          <w:sz w:val="18"/>
          <w:szCs w:val="18"/>
        </w:rPr>
        <w:t xml:space="preserve">De rol die </w:t>
      </w:r>
      <w:r>
        <w:rPr>
          <w:rFonts w:ascii="Verdana" w:hAnsi="Verdana"/>
          <w:spacing w:val="5"/>
          <w:sz w:val="18"/>
          <w:szCs w:val="18"/>
        </w:rPr>
        <w:t>I</w:t>
      </w:r>
      <w:r w:rsidRPr="00BD2ECF">
        <w:rPr>
          <w:rFonts w:ascii="Verdana" w:hAnsi="Verdana"/>
          <w:spacing w:val="5"/>
          <w:sz w:val="18"/>
          <w:szCs w:val="18"/>
        </w:rPr>
        <w:t>nschrijver kan spelen bij inname van apparatuur en eventueel hergebruik;</w:t>
      </w:r>
    </w:p>
    <w:p w14:paraId="7D39FCE6" w14:textId="77777777" w:rsidR="00DC6DFE" w:rsidRPr="00BD2ECF" w:rsidRDefault="00DC6DFE" w:rsidP="004B226B">
      <w:pPr>
        <w:pStyle w:val="Lijstalinea"/>
        <w:numPr>
          <w:ilvl w:val="0"/>
          <w:numId w:val="6"/>
        </w:numPr>
        <w:spacing w:line="276" w:lineRule="auto"/>
        <w:rPr>
          <w:rFonts w:ascii="Verdana" w:hAnsi="Verdana"/>
          <w:spacing w:val="5"/>
          <w:sz w:val="18"/>
          <w:szCs w:val="18"/>
        </w:rPr>
      </w:pPr>
      <w:r w:rsidRPr="00BD2ECF">
        <w:rPr>
          <w:rFonts w:ascii="Verdana" w:hAnsi="Verdana"/>
          <w:spacing w:val="5"/>
          <w:sz w:val="18"/>
          <w:szCs w:val="18"/>
        </w:rPr>
        <w:t xml:space="preserve">Overige duurzaamheidskansen in relatie tot de Opdracht; </w:t>
      </w:r>
    </w:p>
    <w:p w14:paraId="34A7EE1B" w14:textId="77777777" w:rsidR="00DC6DFE" w:rsidRPr="0012590A" w:rsidRDefault="00DC6DFE" w:rsidP="004B226B">
      <w:pPr>
        <w:spacing w:line="276" w:lineRule="auto"/>
        <w:rPr>
          <w:b/>
          <w:bCs/>
        </w:rPr>
      </w:pPr>
    </w:p>
    <w:p w14:paraId="296640AD" w14:textId="77777777" w:rsidR="00DC6DFE" w:rsidRPr="0012590A" w:rsidRDefault="00DC6DFE" w:rsidP="004B226B">
      <w:pPr>
        <w:spacing w:line="276" w:lineRule="auto"/>
        <w:rPr>
          <w:b/>
          <w:bCs/>
        </w:rPr>
      </w:pPr>
      <w:r w:rsidRPr="0012590A">
        <w:rPr>
          <w:b/>
          <w:bCs/>
        </w:rPr>
        <w:t>Circulariteit:</w:t>
      </w:r>
    </w:p>
    <w:p w14:paraId="52CBEF88" w14:textId="77777777" w:rsidR="00DC6DFE" w:rsidRPr="00BD2ECF" w:rsidRDefault="00DC6DFE" w:rsidP="004B226B">
      <w:pPr>
        <w:pStyle w:val="Lijstalinea"/>
        <w:numPr>
          <w:ilvl w:val="0"/>
          <w:numId w:val="6"/>
        </w:numPr>
        <w:spacing w:line="276" w:lineRule="auto"/>
        <w:rPr>
          <w:rFonts w:ascii="Verdana" w:hAnsi="Verdana"/>
          <w:spacing w:val="5"/>
          <w:sz w:val="18"/>
          <w:szCs w:val="18"/>
        </w:rPr>
      </w:pPr>
      <w:r w:rsidRPr="00BD2ECF">
        <w:rPr>
          <w:rFonts w:ascii="Verdana" w:hAnsi="Verdana"/>
          <w:spacing w:val="5"/>
          <w:sz w:val="18"/>
          <w:szCs w:val="18"/>
        </w:rPr>
        <w:t xml:space="preserve">Refuse en rethink: materiaalgebruik voorkomen en heroverwegen. </w:t>
      </w:r>
    </w:p>
    <w:p w14:paraId="74B12791" w14:textId="77777777" w:rsidR="00DC6DFE" w:rsidRPr="00BD2ECF" w:rsidRDefault="00DC6DFE" w:rsidP="004B226B">
      <w:pPr>
        <w:pStyle w:val="Lijstalinea"/>
        <w:numPr>
          <w:ilvl w:val="0"/>
          <w:numId w:val="6"/>
        </w:numPr>
        <w:spacing w:line="276" w:lineRule="auto"/>
        <w:rPr>
          <w:rFonts w:ascii="Verdana" w:hAnsi="Verdana"/>
          <w:spacing w:val="5"/>
          <w:sz w:val="18"/>
          <w:szCs w:val="18"/>
        </w:rPr>
      </w:pPr>
      <w:r w:rsidRPr="00BD2ECF">
        <w:rPr>
          <w:rFonts w:ascii="Verdana" w:hAnsi="Verdana"/>
          <w:spacing w:val="5"/>
          <w:sz w:val="18"/>
          <w:szCs w:val="18"/>
        </w:rPr>
        <w:lastRenderedPageBreak/>
        <w:t xml:space="preserve">Reduce: materiaalgebruik verminderen. </w:t>
      </w:r>
    </w:p>
    <w:p w14:paraId="4B47ECD9" w14:textId="77777777" w:rsidR="00DC6DFE" w:rsidRPr="00BD2ECF" w:rsidRDefault="00DC6DFE" w:rsidP="004B226B">
      <w:pPr>
        <w:pStyle w:val="Lijstalinea"/>
        <w:numPr>
          <w:ilvl w:val="0"/>
          <w:numId w:val="6"/>
        </w:numPr>
        <w:spacing w:line="276" w:lineRule="auto"/>
        <w:rPr>
          <w:rFonts w:ascii="Verdana" w:hAnsi="Verdana"/>
          <w:spacing w:val="5"/>
          <w:sz w:val="18"/>
          <w:szCs w:val="18"/>
        </w:rPr>
      </w:pPr>
      <w:r w:rsidRPr="00BD2ECF">
        <w:rPr>
          <w:rFonts w:ascii="Verdana" w:hAnsi="Verdana"/>
          <w:spacing w:val="5"/>
          <w:sz w:val="18"/>
          <w:szCs w:val="18"/>
        </w:rPr>
        <w:t xml:space="preserve">Re-use (waarbij onder re-use ook refurbish, repair, remanufacture en repurpose vallen),: direct hergebruik van het product en strategieën voor waarde behoud en levensduurverlenging, zoals opknappen en moderniseren van een oud product, of onderdelen van een afgedankt product gebruiken in een nieuw product (met dezelfde of een andere functie). </w:t>
      </w:r>
    </w:p>
    <w:p w14:paraId="21560E63" w14:textId="77777777" w:rsidR="00DC6DFE" w:rsidRPr="00BD2ECF" w:rsidRDefault="00DC6DFE" w:rsidP="004B226B">
      <w:pPr>
        <w:pStyle w:val="Lijstalinea"/>
        <w:numPr>
          <w:ilvl w:val="0"/>
          <w:numId w:val="6"/>
        </w:numPr>
        <w:spacing w:line="276" w:lineRule="auto"/>
        <w:ind w:left="714" w:hanging="357"/>
        <w:rPr>
          <w:rFonts w:ascii="Verdana" w:hAnsi="Verdana"/>
          <w:spacing w:val="5"/>
          <w:sz w:val="18"/>
          <w:szCs w:val="18"/>
        </w:rPr>
      </w:pPr>
      <w:r w:rsidRPr="00BD2ECF">
        <w:rPr>
          <w:rFonts w:ascii="Verdana" w:hAnsi="Verdana"/>
          <w:spacing w:val="5"/>
          <w:sz w:val="18"/>
          <w:szCs w:val="18"/>
        </w:rPr>
        <w:t xml:space="preserve">Recycle: materialen verwerken tot grondstoffen met zelfde (hoogwaardige) of mindere (laagwaardige) kwaliteit dan de oorspronkelijke grondstof. </w:t>
      </w:r>
    </w:p>
    <w:p w14:paraId="7D729F5D" w14:textId="77777777" w:rsidR="00DC6DFE" w:rsidRPr="00BD2ECF" w:rsidRDefault="00DC6DFE" w:rsidP="004B226B">
      <w:pPr>
        <w:pStyle w:val="Lijstalinea"/>
        <w:numPr>
          <w:ilvl w:val="0"/>
          <w:numId w:val="6"/>
        </w:numPr>
        <w:spacing w:line="276" w:lineRule="auto"/>
        <w:ind w:left="714" w:hanging="357"/>
        <w:rPr>
          <w:rFonts w:ascii="Verdana" w:hAnsi="Verdana"/>
          <w:spacing w:val="5"/>
          <w:sz w:val="18"/>
          <w:szCs w:val="18"/>
        </w:rPr>
      </w:pPr>
      <w:r w:rsidRPr="00BD2ECF">
        <w:rPr>
          <w:rFonts w:ascii="Verdana" w:hAnsi="Verdana"/>
          <w:spacing w:val="5"/>
          <w:sz w:val="18"/>
          <w:szCs w:val="18"/>
        </w:rPr>
        <w:t xml:space="preserve">Recover: het verbranden van materialen met energieterugwinning. Het gaat hierbij ook om de visie op het verminderen van e-waste (wereldwijd) en de rol die de </w:t>
      </w:r>
      <w:r>
        <w:rPr>
          <w:rFonts w:ascii="Verdana" w:hAnsi="Verdana"/>
          <w:spacing w:val="5"/>
          <w:sz w:val="18"/>
          <w:szCs w:val="18"/>
        </w:rPr>
        <w:t>I</w:t>
      </w:r>
      <w:r w:rsidRPr="00BD2ECF">
        <w:rPr>
          <w:rFonts w:ascii="Verdana" w:hAnsi="Verdana"/>
          <w:spacing w:val="5"/>
          <w:sz w:val="18"/>
          <w:szCs w:val="18"/>
        </w:rPr>
        <w:t xml:space="preserve">nschrijver hierbij kan spelen. Daarbij geeft de </w:t>
      </w:r>
      <w:r>
        <w:rPr>
          <w:rFonts w:ascii="Verdana" w:hAnsi="Verdana"/>
          <w:spacing w:val="5"/>
          <w:sz w:val="18"/>
          <w:szCs w:val="18"/>
        </w:rPr>
        <w:t>I</w:t>
      </w:r>
      <w:r w:rsidRPr="00BD2ECF">
        <w:rPr>
          <w:rFonts w:ascii="Verdana" w:hAnsi="Verdana"/>
          <w:spacing w:val="5"/>
          <w:sz w:val="18"/>
          <w:szCs w:val="18"/>
        </w:rPr>
        <w:t xml:space="preserve">nschrijver een toelichting op de door </w:t>
      </w:r>
      <w:r>
        <w:rPr>
          <w:rFonts w:ascii="Verdana" w:hAnsi="Verdana"/>
          <w:spacing w:val="5"/>
          <w:sz w:val="18"/>
          <w:szCs w:val="18"/>
        </w:rPr>
        <w:t>I</w:t>
      </w:r>
      <w:r w:rsidRPr="00BD2ECF">
        <w:rPr>
          <w:rFonts w:ascii="Verdana" w:hAnsi="Verdana"/>
          <w:spacing w:val="5"/>
          <w:sz w:val="18"/>
          <w:szCs w:val="18"/>
        </w:rPr>
        <w:t>nschrijver uitgevoerde specifieke inspanningen om grondstoffen te behouden en een toelichting op de omgang met schaarse grondstoffen. Samenwerking met en consequenties voor de inkopende organisatie, zoals het bijhouden van administratie voor onderhoud of retoursystemen.</w:t>
      </w:r>
    </w:p>
    <w:p w14:paraId="3158A3DA" w14:textId="77777777" w:rsidR="00DC6DFE" w:rsidRPr="0012590A" w:rsidRDefault="00DC6DFE" w:rsidP="004B226B">
      <w:pPr>
        <w:spacing w:line="276" w:lineRule="auto"/>
      </w:pPr>
      <w:r w:rsidRPr="0012590A">
        <w:t xml:space="preserve">Hierbij zal </w:t>
      </w:r>
      <w:r>
        <w:t>Inschrijver</w:t>
      </w:r>
      <w:r w:rsidRPr="0012590A">
        <w:t xml:space="preserve"> geen punten toegekend kunnen krijgen voor laagwaardige recycling en recovering. </w:t>
      </w:r>
    </w:p>
    <w:p w14:paraId="3092BFC8" w14:textId="2C401A12" w:rsidR="00DC6DFE" w:rsidRPr="0012590A" w:rsidRDefault="00DC6DFE" w:rsidP="004B226B">
      <w:pPr>
        <w:spacing w:line="276" w:lineRule="auto"/>
      </w:pPr>
      <w:r w:rsidRPr="0012590A">
        <w:t xml:space="preserve">Voor dit onderdeel kan Inschrijver maximaal </w:t>
      </w:r>
      <w:r w:rsidR="002F107F">
        <w:t>vier</w:t>
      </w:r>
      <w:r w:rsidRPr="0012590A">
        <w:t xml:space="preserve"> A4 (enkelzijdig) gebruiken.</w:t>
      </w:r>
    </w:p>
    <w:p w14:paraId="08D4307B" w14:textId="77777777" w:rsidR="00DC6DFE" w:rsidRPr="0012590A" w:rsidRDefault="00DC6DFE" w:rsidP="004B226B">
      <w:pPr>
        <w:spacing w:line="276" w:lineRule="auto"/>
      </w:pPr>
    </w:p>
    <w:p w14:paraId="4F548379" w14:textId="77777777" w:rsidR="00DC6DFE" w:rsidRDefault="00DC6DFE" w:rsidP="004B226B">
      <w:pPr>
        <w:spacing w:line="276" w:lineRule="auto"/>
      </w:pPr>
      <w:r w:rsidRPr="0012590A">
        <w:t>Het aantal punten dat maximaal aan de Inschrijving kan worden toegekend voor dit onderdeel is weergegeven in de tabel hierboven onder 5.2.</w:t>
      </w:r>
    </w:p>
    <w:p w14:paraId="30B350A9" w14:textId="69AF6057" w:rsidR="00870397" w:rsidRDefault="00870397">
      <w:r>
        <w:br w:type="page"/>
      </w:r>
    </w:p>
    <w:tbl>
      <w:tblPr>
        <w:tblStyle w:val="Tabelraster"/>
        <w:tblW w:w="0" w:type="auto"/>
        <w:tblLook w:val="04A0" w:firstRow="1" w:lastRow="0" w:firstColumn="1" w:lastColumn="0" w:noHBand="0" w:noVBand="1"/>
      </w:tblPr>
      <w:tblGrid>
        <w:gridCol w:w="9060"/>
      </w:tblGrid>
      <w:tr w:rsidR="00FD5AC3" w14:paraId="4AC52DBD" w14:textId="77777777" w:rsidTr="00955EA5">
        <w:tc>
          <w:tcPr>
            <w:tcW w:w="9060" w:type="dxa"/>
          </w:tcPr>
          <w:p w14:paraId="35604F0B" w14:textId="045EADA5" w:rsidR="00FD5AC3" w:rsidRDefault="00FD5AC3" w:rsidP="004B226B">
            <w:pPr>
              <w:spacing w:line="276" w:lineRule="auto"/>
            </w:pPr>
            <w:r>
              <w:lastRenderedPageBreak/>
              <w:t>[Vul hier uw antwoord op bovenstaande subsubgunningcriterium</w:t>
            </w:r>
            <w:r w:rsidR="00870397">
              <w:t xml:space="preserve"> 5</w:t>
            </w:r>
            <w:r>
              <w:t xml:space="preserve"> in]</w:t>
            </w:r>
          </w:p>
        </w:tc>
      </w:tr>
    </w:tbl>
    <w:p w14:paraId="7824C32B" w14:textId="46829B76" w:rsidR="00870397" w:rsidRDefault="00870397" w:rsidP="004B226B">
      <w:pPr>
        <w:spacing w:line="276" w:lineRule="auto"/>
      </w:pPr>
    </w:p>
    <w:p w14:paraId="1B92CC2B" w14:textId="77777777" w:rsidR="00870397" w:rsidRDefault="00870397">
      <w:r>
        <w:br w:type="page"/>
      </w:r>
    </w:p>
    <w:p w14:paraId="77417A71" w14:textId="77777777" w:rsidR="00B221F7" w:rsidRPr="00885688" w:rsidRDefault="009B79E9" w:rsidP="004B226B">
      <w:pPr>
        <w:spacing w:line="276" w:lineRule="auto"/>
        <w:rPr>
          <w:rFonts w:eastAsia="Calibri"/>
          <w:b/>
          <w:snapToGrid/>
          <w:sz w:val="28"/>
          <w:szCs w:val="28"/>
          <w:lang w:eastAsia="en-US"/>
        </w:rPr>
      </w:pPr>
      <w:r>
        <w:rPr>
          <w:rFonts w:eastAsia="Calibri"/>
          <w:b/>
          <w:snapToGrid/>
          <w:sz w:val="28"/>
          <w:szCs w:val="28"/>
          <w:lang w:eastAsia="en-US"/>
        </w:rPr>
        <w:lastRenderedPageBreak/>
        <w:t>3</w:t>
      </w:r>
      <w:r w:rsidR="00B221F7" w:rsidRPr="00885688">
        <w:rPr>
          <w:rFonts w:eastAsia="Calibri"/>
          <w:b/>
          <w:snapToGrid/>
          <w:sz w:val="28"/>
          <w:szCs w:val="28"/>
          <w:lang w:eastAsia="en-US"/>
        </w:rPr>
        <w:t>. Ondertekening Inschrijver</w:t>
      </w:r>
    </w:p>
    <w:p w14:paraId="26032E13" w14:textId="77777777" w:rsidR="00B221F7" w:rsidRPr="004143C5" w:rsidRDefault="00B221F7" w:rsidP="004B226B">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01"/>
        <w:gridCol w:w="5451"/>
      </w:tblGrid>
      <w:tr w:rsidR="00B221F7" w:rsidRPr="004143C5" w14:paraId="15C17FDB" w14:textId="77777777" w:rsidTr="009B79E9">
        <w:trPr>
          <w:trHeight w:val="513"/>
        </w:trPr>
        <w:tc>
          <w:tcPr>
            <w:tcW w:w="3544" w:type="dxa"/>
          </w:tcPr>
          <w:p w14:paraId="630B4D77" w14:textId="77777777" w:rsidR="00B221F7" w:rsidRPr="004143C5" w:rsidRDefault="00B221F7" w:rsidP="004B226B">
            <w:pPr>
              <w:spacing w:line="276" w:lineRule="auto"/>
              <w:rPr>
                <w:snapToGrid/>
                <w:lang w:eastAsia="en-US"/>
              </w:rPr>
            </w:pPr>
            <w:r w:rsidRPr="004143C5">
              <w:rPr>
                <w:snapToGrid/>
                <w:lang w:eastAsia="en-US"/>
              </w:rPr>
              <w:t>Naam organisatie</w:t>
            </w:r>
          </w:p>
        </w:tc>
        <w:tc>
          <w:tcPr>
            <w:tcW w:w="5634" w:type="dxa"/>
          </w:tcPr>
          <w:p w14:paraId="43A7C1C5" w14:textId="77777777" w:rsidR="00B221F7" w:rsidRPr="004143C5" w:rsidRDefault="006D41D5" w:rsidP="004B226B">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6D9452F5" w14:textId="77777777" w:rsidTr="009B79E9">
        <w:trPr>
          <w:trHeight w:val="513"/>
        </w:trPr>
        <w:tc>
          <w:tcPr>
            <w:tcW w:w="3544" w:type="dxa"/>
          </w:tcPr>
          <w:p w14:paraId="3B52AD81" w14:textId="77777777" w:rsidR="00B221F7" w:rsidRPr="004143C5" w:rsidRDefault="00B221F7" w:rsidP="004B226B">
            <w:pPr>
              <w:spacing w:line="276" w:lineRule="auto"/>
              <w:rPr>
                <w:snapToGrid/>
                <w:lang w:eastAsia="en-US"/>
              </w:rPr>
            </w:pPr>
            <w:r w:rsidRPr="004143C5">
              <w:rPr>
                <w:snapToGrid/>
                <w:lang w:eastAsia="en-US"/>
              </w:rPr>
              <w:t>Naam ondertekeningbevoegde persoon</w:t>
            </w:r>
          </w:p>
        </w:tc>
        <w:tc>
          <w:tcPr>
            <w:tcW w:w="5634" w:type="dxa"/>
          </w:tcPr>
          <w:p w14:paraId="6DD70980" w14:textId="77777777" w:rsidR="00B221F7" w:rsidRPr="004143C5" w:rsidRDefault="006D41D5" w:rsidP="004B226B">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25E67692" w14:textId="77777777" w:rsidTr="009B79E9">
        <w:tc>
          <w:tcPr>
            <w:tcW w:w="3544" w:type="dxa"/>
          </w:tcPr>
          <w:p w14:paraId="6E3F6ABA" w14:textId="77777777" w:rsidR="00B221F7" w:rsidRPr="004143C5" w:rsidRDefault="00B221F7" w:rsidP="004B226B">
            <w:pPr>
              <w:spacing w:line="276" w:lineRule="auto"/>
              <w:rPr>
                <w:snapToGrid/>
                <w:lang w:eastAsia="en-US"/>
              </w:rPr>
            </w:pPr>
            <w:r w:rsidRPr="004143C5">
              <w:rPr>
                <w:snapToGrid/>
                <w:lang w:eastAsia="en-US"/>
              </w:rPr>
              <w:t>Datum</w:t>
            </w:r>
          </w:p>
          <w:p w14:paraId="11EE46CD" w14:textId="77777777" w:rsidR="00B221F7" w:rsidRPr="004143C5" w:rsidRDefault="00B221F7" w:rsidP="004B226B">
            <w:pPr>
              <w:spacing w:line="276" w:lineRule="auto"/>
              <w:rPr>
                <w:snapToGrid/>
                <w:lang w:eastAsia="en-US"/>
              </w:rPr>
            </w:pPr>
          </w:p>
        </w:tc>
        <w:tc>
          <w:tcPr>
            <w:tcW w:w="5634" w:type="dxa"/>
          </w:tcPr>
          <w:p w14:paraId="7D1EE93B" w14:textId="77777777" w:rsidR="00B221F7" w:rsidRPr="004143C5" w:rsidRDefault="006D41D5" w:rsidP="004B226B">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75F58F38" w14:textId="77777777" w:rsidTr="009B79E9">
        <w:trPr>
          <w:trHeight w:val="711"/>
        </w:trPr>
        <w:tc>
          <w:tcPr>
            <w:tcW w:w="3544" w:type="dxa"/>
          </w:tcPr>
          <w:p w14:paraId="155F7584" w14:textId="77777777" w:rsidR="00B221F7" w:rsidRPr="004143C5" w:rsidRDefault="00B221F7" w:rsidP="004B226B">
            <w:pPr>
              <w:spacing w:line="276" w:lineRule="auto"/>
              <w:rPr>
                <w:snapToGrid/>
                <w:lang w:eastAsia="en-US"/>
              </w:rPr>
            </w:pPr>
            <w:r w:rsidRPr="004143C5">
              <w:rPr>
                <w:snapToGrid/>
                <w:lang w:eastAsia="en-US"/>
              </w:rPr>
              <w:t>Handtekening</w:t>
            </w:r>
          </w:p>
          <w:p w14:paraId="0A2BFE75" w14:textId="77777777" w:rsidR="00B221F7" w:rsidRPr="004143C5" w:rsidRDefault="00B221F7" w:rsidP="004B226B">
            <w:pPr>
              <w:spacing w:line="276" w:lineRule="auto"/>
              <w:rPr>
                <w:snapToGrid/>
                <w:lang w:eastAsia="en-US"/>
              </w:rPr>
            </w:pPr>
          </w:p>
          <w:p w14:paraId="54CD7624" w14:textId="77777777" w:rsidR="00B221F7" w:rsidRPr="004143C5" w:rsidRDefault="00B221F7" w:rsidP="004B226B">
            <w:pPr>
              <w:spacing w:line="276" w:lineRule="auto"/>
              <w:rPr>
                <w:snapToGrid/>
                <w:lang w:eastAsia="en-US"/>
              </w:rPr>
            </w:pPr>
          </w:p>
        </w:tc>
        <w:tc>
          <w:tcPr>
            <w:tcW w:w="5634" w:type="dxa"/>
          </w:tcPr>
          <w:p w14:paraId="693A2049" w14:textId="77777777" w:rsidR="00B221F7" w:rsidRPr="004143C5" w:rsidRDefault="006D41D5" w:rsidP="004B226B">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bl>
    <w:p w14:paraId="68845D77" w14:textId="77777777" w:rsidR="00B221F7" w:rsidRPr="004143C5" w:rsidRDefault="00B221F7" w:rsidP="004B226B">
      <w:pPr>
        <w:spacing w:line="276" w:lineRule="auto"/>
        <w:rPr>
          <w:rFonts w:eastAsia="Calibri"/>
          <w:snapToGrid/>
          <w:lang w:eastAsia="en-US"/>
        </w:rPr>
      </w:pPr>
    </w:p>
    <w:p w14:paraId="39027D77" w14:textId="77777777" w:rsidR="00B221F7" w:rsidRPr="008A27CD" w:rsidRDefault="00B221F7" w:rsidP="004B226B">
      <w:pPr>
        <w:spacing w:line="276" w:lineRule="auto"/>
        <w:rPr>
          <w:rFonts w:eastAsia="Calibri"/>
          <w:snapToGrid/>
          <w:lang w:eastAsia="en-US"/>
        </w:rPr>
      </w:pPr>
    </w:p>
    <w:p w14:paraId="2F9412E7" w14:textId="77777777" w:rsidR="008A27CD" w:rsidRPr="008A27CD" w:rsidRDefault="008A27CD" w:rsidP="004B226B">
      <w:pPr>
        <w:spacing w:line="276" w:lineRule="auto"/>
        <w:rPr>
          <w:rFonts w:eastAsia="Calibri"/>
          <w:snapToGrid/>
          <w:lang w:eastAsia="en-US"/>
        </w:rPr>
      </w:pPr>
    </w:p>
    <w:sectPr w:rsidR="008A27CD" w:rsidRPr="008A27CD"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E9879" w14:textId="77777777" w:rsidR="0053068C" w:rsidRDefault="0053068C" w:rsidP="000431C0">
      <w:r>
        <w:separator/>
      </w:r>
    </w:p>
  </w:endnote>
  <w:endnote w:type="continuationSeparator" w:id="0">
    <w:p w14:paraId="46F80C00" w14:textId="77777777" w:rsidR="0053068C" w:rsidRDefault="0053068C"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gencyFB-Reg">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CF8DD" w14:textId="44814D68" w:rsidR="00416535" w:rsidRPr="009B79E9" w:rsidRDefault="00CC115B" w:rsidP="009B79E9">
    <w:pPr>
      <w:rPr>
        <w:rFonts w:eastAsia="Calibri"/>
        <w:snapToGrid/>
        <w:sz w:val="16"/>
        <w:szCs w:val="16"/>
        <w:lang w:eastAsia="en-US"/>
      </w:rPr>
    </w:pPr>
    <w:bookmarkStart w:id="1" w:name="_Toc148176410"/>
    <w:bookmarkEnd w:id="1"/>
    <w:r w:rsidRPr="00D245D6">
      <w:rPr>
        <w:rStyle w:val="Paginanummer"/>
        <w:rFonts w:cs="Verdana"/>
        <w:sz w:val="16"/>
        <w:szCs w:val="16"/>
      </w:rPr>
      <w:t xml:space="preserve">Bijlage </w:t>
    </w:r>
    <w:r w:rsidR="009B79E9">
      <w:rPr>
        <w:rStyle w:val="Paginanummer"/>
        <w:rFonts w:cs="Verdana"/>
        <w:sz w:val="16"/>
        <w:szCs w:val="16"/>
      </w:rPr>
      <w:t>2</w:t>
    </w:r>
    <w:r w:rsidR="008A27CD">
      <w:rPr>
        <w:rStyle w:val="Paginanummer"/>
        <w:rFonts w:cs="Verdana"/>
        <w:sz w:val="16"/>
        <w:szCs w:val="16"/>
      </w:rPr>
      <w:t xml:space="preserve"> – </w:t>
    </w:r>
    <w:r w:rsidR="009B79E9" w:rsidRPr="009B79E9">
      <w:rPr>
        <w:rFonts w:eastAsia="Calibri"/>
        <w:snapToGrid/>
        <w:sz w:val="16"/>
        <w:szCs w:val="16"/>
        <w:lang w:eastAsia="en-US"/>
      </w:rPr>
      <w:t>Antwoord op de Subgunning</w:t>
    </w:r>
    <w:r w:rsidR="003503F3">
      <w:rPr>
        <w:rFonts w:eastAsia="Calibri"/>
        <w:snapToGrid/>
        <w:sz w:val="16"/>
        <w:szCs w:val="16"/>
        <w:lang w:eastAsia="en-US"/>
      </w:rPr>
      <w:t>s</w:t>
    </w:r>
    <w:r w:rsidR="009B79E9" w:rsidRPr="009B79E9">
      <w:rPr>
        <w:rFonts w:eastAsia="Calibri"/>
        <w:snapToGrid/>
        <w:sz w:val="16"/>
        <w:szCs w:val="16"/>
        <w:lang w:eastAsia="en-US"/>
      </w:rPr>
      <w:t>criteria</w:t>
    </w:r>
    <w:r w:rsidR="009B79E9">
      <w:rPr>
        <w:rFonts w:eastAsia="Calibri"/>
        <w:snapToGrid/>
        <w:sz w:val="16"/>
        <w:szCs w:val="16"/>
        <w:lang w:eastAsia="en-US"/>
      </w:rPr>
      <w:t xml:space="preserve">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sidR="00521AF8">
      <w:rPr>
        <w:b/>
        <w:sz w:val="16"/>
        <w:szCs w:val="16"/>
      </w:rPr>
      <w:t>Werkplek hardware</w:t>
    </w:r>
  </w:p>
  <w:p w14:paraId="11B41A2B" w14:textId="77777777" w:rsidR="00CC115B" w:rsidRPr="00AE354D" w:rsidRDefault="00CC115B" w:rsidP="00B93F3C">
    <w:pPr>
      <w:pStyle w:val="Voettekst"/>
      <w:rPr>
        <w:rFonts w:cs="Verdana"/>
        <w:sz w:val="16"/>
        <w:szCs w:val="16"/>
      </w:rPr>
    </w:pPr>
    <w:r w:rsidRPr="00D245D6">
      <w:rPr>
        <w:rStyle w:val="Paginanummer"/>
        <w:rFonts w:cs="Verdana"/>
        <w:sz w:val="16"/>
        <w:szCs w:val="16"/>
      </w:rPr>
      <w:t xml:space="preserve">Versie </w:t>
    </w:r>
    <w:r w:rsidR="001B5C12">
      <w:rPr>
        <w:rStyle w:val="Paginanummer"/>
        <w:rFonts w:cs="Verdana"/>
        <w:sz w:val="16"/>
        <w:szCs w:val="16"/>
      </w:rPr>
      <w:t>1.0</w:t>
    </w:r>
    <w:r w:rsidRPr="00D245D6">
      <w:rPr>
        <w:rStyle w:val="Paginanummer"/>
        <w:rFonts w:cs="Verdana"/>
        <w:sz w:val="16"/>
        <w:szCs w:val="16"/>
      </w:rPr>
      <w:tab/>
    </w:r>
    <w:r w:rsidRPr="00D245D6">
      <w:rPr>
        <w:rStyle w:val="Paginanummer"/>
        <w:rFonts w:cs="Verdana"/>
        <w:sz w:val="16"/>
        <w:szCs w:val="16"/>
      </w:rPr>
      <w:tab/>
      <w:t xml:space="preserve">Pagina </w:t>
    </w:r>
    <w:r w:rsidR="006D41D5"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6D41D5" w:rsidRPr="00D245D6">
      <w:rPr>
        <w:rStyle w:val="Paginanummer"/>
        <w:rFonts w:cs="Verdana"/>
        <w:sz w:val="16"/>
        <w:szCs w:val="16"/>
      </w:rPr>
      <w:fldChar w:fldCharType="separate"/>
    </w:r>
    <w:r w:rsidR="003503F3">
      <w:rPr>
        <w:rStyle w:val="Paginanummer"/>
        <w:rFonts w:cs="Verdana"/>
        <w:noProof/>
        <w:sz w:val="16"/>
        <w:szCs w:val="16"/>
      </w:rPr>
      <w:t>2</w:t>
    </w:r>
    <w:r w:rsidR="006D41D5" w:rsidRPr="00D245D6">
      <w:rPr>
        <w:rStyle w:val="Paginanummer"/>
        <w:rFonts w:cs="Verdana"/>
        <w:sz w:val="16"/>
        <w:szCs w:val="16"/>
      </w:rPr>
      <w:fldChar w:fldCharType="end"/>
    </w:r>
    <w:r w:rsidRPr="00D245D6">
      <w:rPr>
        <w:rStyle w:val="Paginanummer"/>
        <w:rFonts w:cs="Verdana"/>
        <w:sz w:val="16"/>
        <w:szCs w:val="16"/>
      </w:rPr>
      <w:t xml:space="preserve"> van </w:t>
    </w:r>
    <w:r w:rsidR="006D41D5"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6D41D5" w:rsidRPr="00D245D6">
      <w:rPr>
        <w:rStyle w:val="Paginanummer"/>
        <w:rFonts w:cs="Verdana"/>
        <w:sz w:val="16"/>
        <w:szCs w:val="16"/>
      </w:rPr>
      <w:fldChar w:fldCharType="separate"/>
    </w:r>
    <w:r w:rsidR="003503F3">
      <w:rPr>
        <w:rStyle w:val="Paginanummer"/>
        <w:rFonts w:cs="Verdana"/>
        <w:noProof/>
        <w:sz w:val="16"/>
        <w:szCs w:val="16"/>
      </w:rPr>
      <w:t>2</w:t>
    </w:r>
    <w:r w:rsidR="006D41D5"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8027A" w14:textId="77777777" w:rsidR="0053068C" w:rsidRDefault="0053068C" w:rsidP="000431C0">
      <w:r>
        <w:separator/>
      </w:r>
    </w:p>
  </w:footnote>
  <w:footnote w:type="continuationSeparator" w:id="0">
    <w:p w14:paraId="2E6EB1D4" w14:textId="77777777" w:rsidR="0053068C" w:rsidRDefault="0053068C" w:rsidP="00043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C3B08"/>
    <w:multiLevelType w:val="multilevel"/>
    <w:tmpl w:val="149E4670"/>
    <w:lvl w:ilvl="0">
      <w:start w:val="1"/>
      <w:numFmt w:val="decimal"/>
      <w:lvlText w:val="%1."/>
      <w:lvlJc w:val="left"/>
      <w:pPr>
        <w:tabs>
          <w:tab w:val="num" w:pos="1440"/>
        </w:tabs>
        <w:ind w:left="1440" w:hanging="360"/>
      </w:pPr>
      <w:rPr>
        <w:rFonts w:ascii="Verdana" w:eastAsia="Times New Roman" w:hAnsi="Verdana" w:cs="Segoe UI"/>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776267"/>
    <w:multiLevelType w:val="multilevel"/>
    <w:tmpl w:val="87680BC0"/>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31B73AD"/>
    <w:multiLevelType w:val="multilevel"/>
    <w:tmpl w:val="035661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3286241"/>
    <w:multiLevelType w:val="multilevel"/>
    <w:tmpl w:val="59D829E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69D2123"/>
    <w:multiLevelType w:val="hybridMultilevel"/>
    <w:tmpl w:val="C3F630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907216"/>
    <w:multiLevelType w:val="multilevel"/>
    <w:tmpl w:val="1D22F7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8" w15:restartNumberingAfterBreak="0">
    <w:nsid w:val="51432C76"/>
    <w:multiLevelType w:val="hybridMultilevel"/>
    <w:tmpl w:val="E1F88740"/>
    <w:lvl w:ilvl="0" w:tplc="B6707DD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30595A"/>
    <w:multiLevelType w:val="hybridMultilevel"/>
    <w:tmpl w:val="42AAC086"/>
    <w:lvl w:ilvl="0" w:tplc="B6707DD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9D931D2"/>
    <w:multiLevelType w:val="hybridMultilevel"/>
    <w:tmpl w:val="1108C8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0AC7E3E"/>
    <w:multiLevelType w:val="multilevel"/>
    <w:tmpl w:val="2856EFA6"/>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7E182134"/>
    <w:multiLevelType w:val="hybridMultilevel"/>
    <w:tmpl w:val="86423218"/>
    <w:lvl w:ilvl="0" w:tplc="B6707DD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97622607">
    <w:abstractNumId w:val="14"/>
  </w:num>
  <w:num w:numId="2" w16cid:durableId="1761178214">
    <w:abstractNumId w:val="7"/>
  </w:num>
  <w:num w:numId="3" w16cid:durableId="17238722">
    <w:abstractNumId w:val="9"/>
  </w:num>
  <w:num w:numId="4" w16cid:durableId="720859978">
    <w:abstractNumId w:val="1"/>
  </w:num>
  <w:num w:numId="5" w16cid:durableId="65929627">
    <w:abstractNumId w:val="13"/>
  </w:num>
  <w:num w:numId="6" w16cid:durableId="860626399">
    <w:abstractNumId w:val="2"/>
  </w:num>
  <w:num w:numId="7" w16cid:durableId="751242519">
    <w:abstractNumId w:val="11"/>
  </w:num>
  <w:num w:numId="8" w16cid:durableId="1733431307">
    <w:abstractNumId w:val="5"/>
  </w:num>
  <w:num w:numId="9" w16cid:durableId="760758529">
    <w:abstractNumId w:val="15"/>
  </w:num>
  <w:num w:numId="10" w16cid:durableId="207955105">
    <w:abstractNumId w:val="10"/>
  </w:num>
  <w:num w:numId="11" w16cid:durableId="2095127583">
    <w:abstractNumId w:val="8"/>
  </w:num>
  <w:num w:numId="12" w16cid:durableId="136803203">
    <w:abstractNumId w:val="12"/>
  </w:num>
  <w:num w:numId="13" w16cid:durableId="1719624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1464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31465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761416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544C"/>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3FE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429A"/>
    <w:rsid w:val="002159AA"/>
    <w:rsid w:val="0021628A"/>
    <w:rsid w:val="002176EA"/>
    <w:rsid w:val="00220558"/>
    <w:rsid w:val="002260E1"/>
    <w:rsid w:val="00233139"/>
    <w:rsid w:val="00233989"/>
    <w:rsid w:val="00236E51"/>
    <w:rsid w:val="00243704"/>
    <w:rsid w:val="00244819"/>
    <w:rsid w:val="00247E00"/>
    <w:rsid w:val="00250353"/>
    <w:rsid w:val="00254FAF"/>
    <w:rsid w:val="0025557A"/>
    <w:rsid w:val="00257309"/>
    <w:rsid w:val="00260B03"/>
    <w:rsid w:val="00260CED"/>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39A"/>
    <w:rsid w:val="002B6D4C"/>
    <w:rsid w:val="002B6E0B"/>
    <w:rsid w:val="002C00FA"/>
    <w:rsid w:val="002C4366"/>
    <w:rsid w:val="002C504E"/>
    <w:rsid w:val="002C5713"/>
    <w:rsid w:val="002C585A"/>
    <w:rsid w:val="002C77AA"/>
    <w:rsid w:val="002D1D67"/>
    <w:rsid w:val="002D1FD2"/>
    <w:rsid w:val="002D45E0"/>
    <w:rsid w:val="002D665D"/>
    <w:rsid w:val="002E4045"/>
    <w:rsid w:val="002E4793"/>
    <w:rsid w:val="002E64C2"/>
    <w:rsid w:val="002E6C50"/>
    <w:rsid w:val="002E75CD"/>
    <w:rsid w:val="002F0D16"/>
    <w:rsid w:val="002F107F"/>
    <w:rsid w:val="002F5A27"/>
    <w:rsid w:val="002F6336"/>
    <w:rsid w:val="002F7270"/>
    <w:rsid w:val="00300417"/>
    <w:rsid w:val="00301A5D"/>
    <w:rsid w:val="003036BC"/>
    <w:rsid w:val="003036C7"/>
    <w:rsid w:val="00305826"/>
    <w:rsid w:val="0030659B"/>
    <w:rsid w:val="0030794F"/>
    <w:rsid w:val="003161A8"/>
    <w:rsid w:val="00316964"/>
    <w:rsid w:val="00316A59"/>
    <w:rsid w:val="00317198"/>
    <w:rsid w:val="00317F3F"/>
    <w:rsid w:val="00321F01"/>
    <w:rsid w:val="00322DD9"/>
    <w:rsid w:val="00322F95"/>
    <w:rsid w:val="00327147"/>
    <w:rsid w:val="00330657"/>
    <w:rsid w:val="00335123"/>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6E73"/>
    <w:rsid w:val="00367105"/>
    <w:rsid w:val="00367D00"/>
    <w:rsid w:val="0037165B"/>
    <w:rsid w:val="00371677"/>
    <w:rsid w:val="0037427A"/>
    <w:rsid w:val="00374393"/>
    <w:rsid w:val="0037505E"/>
    <w:rsid w:val="003758A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77001"/>
    <w:rsid w:val="00482362"/>
    <w:rsid w:val="00484A3B"/>
    <w:rsid w:val="004857B2"/>
    <w:rsid w:val="00485D94"/>
    <w:rsid w:val="00487247"/>
    <w:rsid w:val="00487FE2"/>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226B"/>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1AF8"/>
    <w:rsid w:val="00525128"/>
    <w:rsid w:val="00525805"/>
    <w:rsid w:val="0052586F"/>
    <w:rsid w:val="00525A6D"/>
    <w:rsid w:val="005267AC"/>
    <w:rsid w:val="00526C8A"/>
    <w:rsid w:val="005270C1"/>
    <w:rsid w:val="00530440"/>
    <w:rsid w:val="0053068C"/>
    <w:rsid w:val="00532B09"/>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316"/>
    <w:rsid w:val="005F4BAC"/>
    <w:rsid w:val="005F5717"/>
    <w:rsid w:val="005F7952"/>
    <w:rsid w:val="005F7C3D"/>
    <w:rsid w:val="005F7FBC"/>
    <w:rsid w:val="00600F0E"/>
    <w:rsid w:val="0060450A"/>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41D5"/>
    <w:rsid w:val="006D6676"/>
    <w:rsid w:val="006D7286"/>
    <w:rsid w:val="006E0C9D"/>
    <w:rsid w:val="006E11D1"/>
    <w:rsid w:val="006E1788"/>
    <w:rsid w:val="006E205E"/>
    <w:rsid w:val="006E366A"/>
    <w:rsid w:val="006E380E"/>
    <w:rsid w:val="006E38C3"/>
    <w:rsid w:val="006E3B47"/>
    <w:rsid w:val="006E6357"/>
    <w:rsid w:val="006F1251"/>
    <w:rsid w:val="006F1AAA"/>
    <w:rsid w:val="006F3512"/>
    <w:rsid w:val="006F39A9"/>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0397"/>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34AD"/>
    <w:rsid w:val="008D3CD1"/>
    <w:rsid w:val="008D4269"/>
    <w:rsid w:val="008D56B0"/>
    <w:rsid w:val="008D59C8"/>
    <w:rsid w:val="008D6051"/>
    <w:rsid w:val="008E3648"/>
    <w:rsid w:val="008E7FCF"/>
    <w:rsid w:val="008F0926"/>
    <w:rsid w:val="008F16DA"/>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3FA3"/>
    <w:rsid w:val="009A4977"/>
    <w:rsid w:val="009A62A4"/>
    <w:rsid w:val="009B0797"/>
    <w:rsid w:val="009B17F1"/>
    <w:rsid w:val="009B1E95"/>
    <w:rsid w:val="009B3FFF"/>
    <w:rsid w:val="009B4491"/>
    <w:rsid w:val="009B53D1"/>
    <w:rsid w:val="009B5C6E"/>
    <w:rsid w:val="009B79E9"/>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6F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3FAF"/>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235E"/>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4DAA"/>
    <w:rsid w:val="00DC52B0"/>
    <w:rsid w:val="00DC6168"/>
    <w:rsid w:val="00DC6DFE"/>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6308F"/>
    <w:rsid w:val="00F6393E"/>
    <w:rsid w:val="00F71893"/>
    <w:rsid w:val="00F72B86"/>
    <w:rsid w:val="00F74F5A"/>
    <w:rsid w:val="00F75B6E"/>
    <w:rsid w:val="00F805A3"/>
    <w:rsid w:val="00F8413A"/>
    <w:rsid w:val="00F856CF"/>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D2394"/>
    <w:rsid w:val="00FD2A5D"/>
    <w:rsid w:val="00FD2CC9"/>
    <w:rsid w:val="00FD2FE8"/>
    <w:rsid w:val="00FD380D"/>
    <w:rsid w:val="00FD5AC3"/>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FFE54"/>
  <w15:docId w15:val="{94E87DB6-A00C-4A13-8A83-18676E65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366E73"/>
  </w:style>
  <w:style w:type="character" w:customStyle="1" w:styleId="cf01">
    <w:name w:val="cf01"/>
    <w:basedOn w:val="Standaardalinea-lettertype"/>
    <w:rsid w:val="00DC6DF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kb1fed7297714dbb8c8a7b7f109c0ad0 xmlns="ab766f15-1a6d-42ae-97a2-8854072b29d3">
      <Terms xmlns="http://schemas.microsoft.com/office/infopath/2007/PartnerControls"/>
    </kb1fed7297714dbb8c8a7b7f109c0ad0>
    <DocumentSetDescription xmlns="http://schemas.microsoft.com/sharepoint/v3" xsi:nil="true"/>
    <Versienummer xmlns="ab766f15-1a6d-42ae-97a2-8854072b29d3" xsi:nil="true"/>
    <_dlc_DocId xmlns="ab766f15-1a6d-42ae-97a2-8854072b29d3">Q555365TM5VR-860728658-480</_dlc_DocId>
    <_dlc_DocIdUrl xmlns="ab766f15-1a6d-42ae-97a2-8854072b29d3">
      <Url>https://bij12kantoor.sharepoint.com/sites/ProjectPT2023/_layouts/15/DocIdRedir.aspx?ID=Q555365TM5VR-860728658-480</Url>
      <Description>Q555365TM5VR-860728658-480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haredContentType xmlns="Microsoft.SharePoint.Taxonomy.ContentTypeSync" SourceId="7c800735-cf70-4eec-ae5a-4ed9571f3e3d" ContentTypeId="0x0101" PreviousValue="false" LastSyncTimeStamp="2020-09-14T07:42:21.847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BDC51770AC89E248863CE7ABBDFE20FF" ma:contentTypeVersion="11" ma:contentTypeDescription="Create a new document." ma:contentTypeScope="" ma:versionID="721f3bcbd2cefaa68401882c4685e365">
  <xsd:schema xmlns:xsd="http://www.w3.org/2001/XMLSchema" xmlns:xs="http://www.w3.org/2001/XMLSchema" xmlns:p="http://schemas.microsoft.com/office/2006/metadata/properties" xmlns:ns1="http://schemas.microsoft.com/sharepoint/v3" xmlns:ns2="ab766f15-1a6d-42ae-97a2-8854072b29d3" xmlns:ns3="27b8583e-8680-4107-96b8-8fdc46d916d4" xmlns:ns4="d86a7ae4-1c72-42bd-8946-e722183a4fbe" targetNamespace="http://schemas.microsoft.com/office/2006/metadata/properties" ma:root="true" ma:fieldsID="0ae9ed89c6500d3970d08eaf085220c6" ns1:_="" ns2:_="" ns3:_="" ns4:_="">
    <xsd:import namespace="http://schemas.microsoft.com/sharepoint/v3"/>
    <xsd:import namespace="ab766f15-1a6d-42ae-97a2-8854072b29d3"/>
    <xsd:import namespace="27b8583e-8680-4107-96b8-8fdc46d916d4"/>
    <xsd:import namespace="d86a7ae4-1c72-42bd-8946-e722183a4fb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b1fed7297714dbb8c8a7b7f109c0ad0" minOccurs="0"/>
                <xsd:element ref="ns2:Versienummer" minOccurs="0"/>
                <xsd:element ref="ns1:DocumentSetDescription" minOccurs="0"/>
                <xsd:element ref="ns3:SharedWithUsers" minOccurs="0"/>
                <xsd:element ref="ns3:SharedWithDetails" minOccurs="0"/>
                <xsd:element ref="ns2:DLCPolicyLabelValu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b470084e-a957-49fe-8f3a-4a70f999ca41}" ma:internalName="TaxCatchAll" ma:showField="CatchAllData" ma:web="7051dc1a-f183-4374-8942-1a1d0923e81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470084e-a957-49fe-8f3a-4a70f999ca41}" ma:internalName="TaxCatchAllLabel" ma:readOnly="true" ma:showField="CatchAllDataLabel" ma:web="7051dc1a-f183-4374-8942-1a1d0923e812">
      <xsd:complexType>
        <xsd:complexContent>
          <xsd:extension base="dms:MultiChoiceLookup">
            <xsd:sequence>
              <xsd:element name="Value" type="dms:Lookup" maxOccurs="unbounded" minOccurs="0" nillable="true"/>
            </xsd:sequence>
          </xsd:extension>
        </xsd:complexContent>
      </xsd:complexType>
    </xsd:element>
    <xsd:element name="kb1fed7297714dbb8c8a7b7f109c0ad0" ma:index="13" nillable="true"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Versienummer" ma:index="14" nillable="true" ma:displayName="Versienummer" ma:internalName="Versienummer">
      <xsd:simpleType>
        <xsd:restriction base="dms:Text">
          <xsd:maxLength value="255"/>
        </xsd:restriction>
      </xsd:simpleType>
    </xsd:element>
    <xsd:element name="DLCPolicyLabelValue" ma:index="19" nillable="true" ma:displayName="Label" ma:description="Hier wordt de huidige waarde van het label opgeslagen."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b8583e-8680-4107-96b8-8fdc46d916d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6a7ae4-1c72-42bd-8946-e722183a4fbe"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0AB786-BACD-414C-B0AE-B6EB21BC1F18}">
  <ds:schemaRefs>
    <ds:schemaRef ds:uri="http://schemas.microsoft.com/office/2006/metadata/properties"/>
    <ds:schemaRef ds:uri="http://schemas.microsoft.com/office/infopath/2007/PartnerControls"/>
    <ds:schemaRef ds:uri="ab766f15-1a6d-42ae-97a2-8854072b29d3"/>
    <ds:schemaRef ds:uri="http://schemas.microsoft.com/sharepoint/v3"/>
  </ds:schemaRefs>
</ds:datastoreItem>
</file>

<file path=customXml/itemProps2.xml><?xml version="1.0" encoding="utf-8"?>
<ds:datastoreItem xmlns:ds="http://schemas.openxmlformats.org/officeDocument/2006/customXml" ds:itemID="{FF769F09-934B-44FB-82D5-26410A80D0A9}">
  <ds:schemaRefs>
    <ds:schemaRef ds:uri="http://schemas.microsoft.com/sharepoint/v3/contenttype/forms"/>
  </ds:schemaRefs>
</ds:datastoreItem>
</file>

<file path=customXml/itemProps3.xml><?xml version="1.0" encoding="utf-8"?>
<ds:datastoreItem xmlns:ds="http://schemas.openxmlformats.org/officeDocument/2006/customXml" ds:itemID="{399D780F-0F35-43E4-9BED-081D5F3630F7}">
  <ds:schemaRefs>
    <ds:schemaRef ds:uri="http://schemas.openxmlformats.org/officeDocument/2006/bibliography"/>
  </ds:schemaRefs>
</ds:datastoreItem>
</file>

<file path=customXml/itemProps4.xml><?xml version="1.0" encoding="utf-8"?>
<ds:datastoreItem xmlns:ds="http://schemas.openxmlformats.org/officeDocument/2006/customXml" ds:itemID="{93D03832-9B16-4CE5-9DF0-0821B0B63300}">
  <ds:schemaRefs>
    <ds:schemaRef ds:uri="Microsoft.SharePoint.Taxonomy.ContentTypeSync"/>
  </ds:schemaRefs>
</ds:datastoreItem>
</file>

<file path=customXml/itemProps5.xml><?xml version="1.0" encoding="utf-8"?>
<ds:datastoreItem xmlns:ds="http://schemas.openxmlformats.org/officeDocument/2006/customXml" ds:itemID="{8BBBE07C-0784-4830-AAB2-F1E0C4F190E4}">
  <ds:schemaRefs>
    <ds:schemaRef ds:uri="http://schemas.microsoft.com/sharepoint/events"/>
  </ds:schemaRefs>
</ds:datastoreItem>
</file>

<file path=customXml/itemProps6.xml><?xml version="1.0" encoding="utf-8"?>
<ds:datastoreItem xmlns:ds="http://schemas.openxmlformats.org/officeDocument/2006/customXml" ds:itemID="{C2838654-7B5E-4EA3-B19C-22EA6D8CA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766f15-1a6d-42ae-97a2-8854072b29d3"/>
    <ds:schemaRef ds:uri="27b8583e-8680-4107-96b8-8fdc46d916d4"/>
    <ds:schemaRef ds:uri="d86a7ae4-1c72-42bd-8946-e722183a4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1241</Words>
  <Characters>7287</Characters>
  <Application>Microsoft Office Word</Application>
  <DocSecurity>0</DocSecurity>
  <Lines>145</Lines>
  <Paragraphs>71</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8457</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Govind Mahadew</cp:lastModifiedBy>
  <cp:revision>3</cp:revision>
  <cp:lastPrinted>2017-02-15T15:24:00Z</cp:lastPrinted>
  <dcterms:created xsi:type="dcterms:W3CDTF">2023-05-31T12:46:00Z</dcterms:created>
  <dcterms:modified xsi:type="dcterms:W3CDTF">2023-05-31T19:12:00Z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0x010100E4B7C484098CA44A9D4B316AEEFAC54300BDC51770AC89E248863CE7ABBDFE20FF</vt:lpwstr>
  </property>
  <property fmtid="{D5CDD505-2E9C-101B-9397-08002B2CF9AE}" pid="3" name="_dlc_DocIdItemGuid">
    <vt:lpwstr>04429e2c-81a1-4e5d-a4f3-de0a39db760f</vt:lpwstr>
  </property>
  <property fmtid="{D5CDD505-2E9C-101B-9397-08002B2CF9AE}" pid="4" name="Type document">
    <vt:lpwstr/>
  </property>
</Properties>
</file>