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19817" w14:textId="5C0EDCCC" w:rsidR="001A76B5" w:rsidRDefault="001A76B5" w:rsidP="001A76B5">
      <w:pPr>
        <w:rPr>
          <w:lang w:val="en-US"/>
        </w:rPr>
      </w:pPr>
      <w:r>
        <w:rPr>
          <w:rFonts w:cs="Arial"/>
          <w:noProof/>
        </w:rPr>
        <w:drawing>
          <wp:anchor distT="0" distB="0" distL="114300" distR="114300" simplePos="0" relativeHeight="251658240" behindDoc="0" locked="0" layoutInCell="1" allowOverlap="1" wp14:anchorId="446F43F8" wp14:editId="7B8F5097">
            <wp:simplePos x="0" y="0"/>
            <wp:positionH relativeFrom="column">
              <wp:posOffset>3830320</wp:posOffset>
            </wp:positionH>
            <wp:positionV relativeFrom="paragraph">
              <wp:posOffset>42545</wp:posOffset>
            </wp:positionV>
            <wp:extent cx="1857375" cy="1162685"/>
            <wp:effectExtent l="0" t="0" r="9525" b="0"/>
            <wp:wrapTopAndBottom/>
            <wp:docPr id="1" name="Afbeelding 1" descr="logo pms 347  reflex blue klein200p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ms 347  reflex blue klein200px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7375" cy="11626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C48027" w14:textId="77777777" w:rsidR="001A76B5" w:rsidRPr="001A76B5" w:rsidRDefault="001A76B5" w:rsidP="001A76B5"/>
    <w:p w14:paraId="2E750AD2" w14:textId="77777777" w:rsidR="001A76B5" w:rsidRDefault="001A76B5" w:rsidP="001A76B5"/>
    <w:p w14:paraId="6046EB97" w14:textId="77777777" w:rsidR="001A76B5" w:rsidRDefault="001A76B5" w:rsidP="001A76B5"/>
    <w:p w14:paraId="1BC8F259" w14:textId="77777777" w:rsidR="001A76B5" w:rsidRDefault="001A76B5" w:rsidP="001A76B5"/>
    <w:p w14:paraId="070608CB" w14:textId="77777777" w:rsidR="001A76B5" w:rsidRDefault="001A76B5" w:rsidP="001A76B5"/>
    <w:p w14:paraId="0D8BF9AA" w14:textId="77777777" w:rsidR="00565360" w:rsidRDefault="00565360" w:rsidP="001A76B5"/>
    <w:p w14:paraId="4DF59EC9" w14:textId="77777777" w:rsidR="00565360" w:rsidRDefault="00565360" w:rsidP="001A76B5"/>
    <w:p w14:paraId="62D96F6A" w14:textId="77777777" w:rsidR="00565360" w:rsidRDefault="00565360" w:rsidP="001A76B5"/>
    <w:p w14:paraId="4A943303" w14:textId="77777777" w:rsidR="001A76B5" w:rsidRPr="001A76B5" w:rsidRDefault="001A76B5" w:rsidP="001A76B5"/>
    <w:p w14:paraId="3275DD72" w14:textId="4E5DA0F2" w:rsidR="001A76B5" w:rsidRPr="00DD1840" w:rsidRDefault="00A67A19" w:rsidP="001A76B5">
      <w:pPr>
        <w:jc w:val="center"/>
        <w:rPr>
          <w:rFonts w:cs="Arial"/>
          <w:b/>
          <w:bCs/>
        </w:rPr>
      </w:pPr>
      <w:r w:rsidRPr="489E7EAF">
        <w:rPr>
          <w:rFonts w:cs="Arial"/>
          <w:b/>
          <w:sz w:val="36"/>
          <w:szCs w:val="36"/>
        </w:rPr>
        <w:t>Selectieleidraad</w:t>
      </w:r>
    </w:p>
    <w:p w14:paraId="6EBD32B5" w14:textId="47A74768" w:rsidR="001A76B5" w:rsidRDefault="001A76B5" w:rsidP="001A76B5">
      <w:pPr>
        <w:jc w:val="center"/>
        <w:rPr>
          <w:rFonts w:cs="Arial"/>
          <w:bCs/>
        </w:rPr>
      </w:pPr>
    </w:p>
    <w:p w14:paraId="4955EDF1" w14:textId="05627187" w:rsidR="001A76B5" w:rsidRPr="00B90B56" w:rsidRDefault="4FDEA7D6" w:rsidP="001A76B5">
      <w:pPr>
        <w:jc w:val="center"/>
        <w:rPr>
          <w:rFonts w:cs="Arial"/>
          <w:b/>
          <w:sz w:val="36"/>
          <w:szCs w:val="36"/>
        </w:rPr>
      </w:pPr>
      <w:r w:rsidRPr="6CC2AB49">
        <w:rPr>
          <w:rFonts w:cs="Arial"/>
          <w:b/>
          <w:bCs/>
          <w:sz w:val="36"/>
          <w:szCs w:val="36"/>
        </w:rPr>
        <w:t>G</w:t>
      </w:r>
      <w:r w:rsidR="001A76B5" w:rsidRPr="6CC2AB49">
        <w:rPr>
          <w:rFonts w:cs="Arial"/>
          <w:b/>
          <w:bCs/>
          <w:sz w:val="36"/>
          <w:szCs w:val="36"/>
        </w:rPr>
        <w:t>emeente</w:t>
      </w:r>
      <w:r w:rsidR="001A76B5" w:rsidRPr="6CC2AB49">
        <w:rPr>
          <w:rFonts w:cs="Arial"/>
          <w:b/>
          <w:sz w:val="36"/>
          <w:szCs w:val="36"/>
        </w:rPr>
        <w:t xml:space="preserve"> Woerden</w:t>
      </w:r>
    </w:p>
    <w:p w14:paraId="00960155" w14:textId="77777777" w:rsidR="001A76B5" w:rsidRPr="00DD1840" w:rsidRDefault="001A76B5" w:rsidP="001A76B5">
      <w:pPr>
        <w:jc w:val="center"/>
        <w:rPr>
          <w:rFonts w:cs="Arial"/>
          <w:b/>
          <w:bCs/>
        </w:rPr>
      </w:pPr>
    </w:p>
    <w:p w14:paraId="15BDD7FF" w14:textId="77777777" w:rsidR="001A76B5" w:rsidRPr="00DD1840" w:rsidRDefault="001A76B5" w:rsidP="001A76B5">
      <w:pPr>
        <w:jc w:val="center"/>
        <w:rPr>
          <w:rFonts w:cs="Arial"/>
          <w:bCs/>
        </w:rPr>
      </w:pPr>
    </w:p>
    <w:p w14:paraId="316AC04D" w14:textId="77777777" w:rsidR="001A76B5" w:rsidRPr="00DD1840" w:rsidRDefault="001A76B5" w:rsidP="001A76B5">
      <w:pPr>
        <w:jc w:val="center"/>
        <w:rPr>
          <w:rFonts w:cs="Arial"/>
          <w:bCs/>
        </w:rPr>
      </w:pPr>
    </w:p>
    <w:p w14:paraId="67600F51" w14:textId="47059883" w:rsidR="001A76B5" w:rsidRPr="00DD1840" w:rsidRDefault="00E92D2F" w:rsidP="001A76B5">
      <w:pPr>
        <w:jc w:val="center"/>
        <w:rPr>
          <w:rFonts w:cs="Arial"/>
          <w:b/>
          <w:bCs/>
        </w:rPr>
      </w:pPr>
      <w:r>
        <w:rPr>
          <w:rFonts w:cs="Arial"/>
          <w:b/>
          <w:bCs/>
          <w:sz w:val="36"/>
        </w:rPr>
        <w:t>Nationale niet</w:t>
      </w:r>
      <w:r w:rsidR="00AD7D83">
        <w:rPr>
          <w:rFonts w:cs="Arial"/>
          <w:b/>
          <w:bCs/>
          <w:sz w:val="36"/>
        </w:rPr>
        <w:t>-</w:t>
      </w:r>
      <w:r>
        <w:rPr>
          <w:rFonts w:cs="Arial"/>
          <w:b/>
          <w:bCs/>
          <w:sz w:val="36"/>
        </w:rPr>
        <w:t>openbare</w:t>
      </w:r>
      <w:r w:rsidR="001A76B5">
        <w:rPr>
          <w:rFonts w:cs="Arial"/>
          <w:b/>
          <w:bCs/>
          <w:sz w:val="36"/>
        </w:rPr>
        <w:t xml:space="preserve"> aanbesteding</w:t>
      </w:r>
    </w:p>
    <w:p w14:paraId="6B38879A" w14:textId="61AB9758" w:rsidR="001A76B5" w:rsidRPr="00DD1840" w:rsidRDefault="00AD7D83" w:rsidP="001A76B5">
      <w:pPr>
        <w:jc w:val="center"/>
        <w:rPr>
          <w:rFonts w:cs="Arial"/>
          <w:bCs/>
        </w:rPr>
      </w:pPr>
      <w:r>
        <w:rPr>
          <w:rFonts w:cs="Arial"/>
          <w:b/>
          <w:bCs/>
          <w:sz w:val="36"/>
        </w:rPr>
        <w:t>‘</w:t>
      </w:r>
      <w:r w:rsidR="007301EF" w:rsidRPr="007301EF">
        <w:rPr>
          <w:rFonts w:cs="Arial"/>
          <w:b/>
          <w:bCs/>
          <w:sz w:val="36"/>
        </w:rPr>
        <w:t>D</w:t>
      </w:r>
      <w:r w:rsidR="00E92D2F" w:rsidRPr="007301EF">
        <w:rPr>
          <w:rFonts w:cs="Arial"/>
          <w:b/>
          <w:bCs/>
          <w:sz w:val="36"/>
        </w:rPr>
        <w:t>oorfietsroute</w:t>
      </w:r>
      <w:r w:rsidR="007301EF" w:rsidRPr="007301EF">
        <w:rPr>
          <w:rFonts w:cs="Arial"/>
          <w:b/>
          <w:bCs/>
          <w:sz w:val="36"/>
        </w:rPr>
        <w:t xml:space="preserve"> Woerden </w:t>
      </w:r>
      <w:r>
        <w:rPr>
          <w:rFonts w:cs="Arial"/>
          <w:b/>
          <w:bCs/>
          <w:sz w:val="36"/>
        </w:rPr>
        <w:t>–</w:t>
      </w:r>
      <w:r w:rsidR="007301EF" w:rsidRPr="007301EF">
        <w:rPr>
          <w:rFonts w:cs="Arial"/>
          <w:b/>
          <w:bCs/>
          <w:sz w:val="36"/>
        </w:rPr>
        <w:t xml:space="preserve"> Utrecht</w:t>
      </w:r>
      <w:r>
        <w:rPr>
          <w:rFonts w:cs="Arial"/>
          <w:b/>
          <w:bCs/>
          <w:sz w:val="36"/>
        </w:rPr>
        <w:t>’</w:t>
      </w:r>
    </w:p>
    <w:p w14:paraId="72B71A20" w14:textId="77777777" w:rsidR="001A76B5" w:rsidRDefault="001A76B5" w:rsidP="001A76B5"/>
    <w:p w14:paraId="75722F23" w14:textId="77777777" w:rsidR="001A76B5" w:rsidRDefault="001A76B5" w:rsidP="001A76B5"/>
    <w:p w14:paraId="3887591C" w14:textId="77777777" w:rsidR="001A76B5" w:rsidRDefault="001A76B5" w:rsidP="001A76B5"/>
    <w:p w14:paraId="3B7269B4" w14:textId="77777777" w:rsidR="001A76B5" w:rsidRDefault="001A76B5" w:rsidP="001A76B5"/>
    <w:p w14:paraId="2F4DF2C3" w14:textId="77777777" w:rsidR="001A76B5" w:rsidRDefault="001A76B5" w:rsidP="001A76B5"/>
    <w:p w14:paraId="5C66EA8B" w14:textId="77777777" w:rsidR="001A76B5" w:rsidRDefault="001A76B5" w:rsidP="001A76B5"/>
    <w:p w14:paraId="7340D02D" w14:textId="77777777" w:rsidR="001A76B5" w:rsidRDefault="001A76B5" w:rsidP="001A76B5"/>
    <w:p w14:paraId="187F4DF4" w14:textId="77777777" w:rsidR="001A76B5" w:rsidRDefault="001A76B5" w:rsidP="001A76B5"/>
    <w:p w14:paraId="66DE4A01" w14:textId="77777777" w:rsidR="001A76B5" w:rsidRDefault="001A76B5" w:rsidP="001A76B5"/>
    <w:p w14:paraId="78C9E353" w14:textId="77777777" w:rsidR="001A76B5" w:rsidRDefault="001A76B5" w:rsidP="001A76B5"/>
    <w:p w14:paraId="7403B7BC" w14:textId="6023AF78" w:rsidR="09613DC8" w:rsidRDefault="09613DC8" w:rsidP="09613DC8">
      <w:pPr>
        <w:spacing w:line="259" w:lineRule="auto"/>
      </w:pPr>
    </w:p>
    <w:p w14:paraId="7743C022" w14:textId="77777777" w:rsidR="001A76B5" w:rsidRDefault="001A76B5" w:rsidP="001A76B5"/>
    <w:p w14:paraId="7D2ED999" w14:textId="77777777" w:rsidR="001A76B5" w:rsidRDefault="001A76B5" w:rsidP="001A76B5"/>
    <w:p w14:paraId="095ECF87" w14:textId="77777777" w:rsidR="001A76B5" w:rsidRDefault="001A76B5" w:rsidP="001A76B5"/>
    <w:p w14:paraId="154C14C9" w14:textId="77777777" w:rsidR="00A94871" w:rsidRDefault="00A94871" w:rsidP="001A76B5"/>
    <w:p w14:paraId="22C612FA" w14:textId="77777777" w:rsidR="00A94871" w:rsidRDefault="00A94871" w:rsidP="001A76B5"/>
    <w:p w14:paraId="23D2BDE4" w14:textId="77777777" w:rsidR="0008346D" w:rsidRDefault="0008346D" w:rsidP="001A76B5"/>
    <w:p w14:paraId="66CB88BA" w14:textId="77777777" w:rsidR="001A76B5" w:rsidRDefault="001A76B5" w:rsidP="001A76B5"/>
    <w:p w14:paraId="29492A8D" w14:textId="77777777" w:rsidR="001A76B5" w:rsidRPr="001A76B5" w:rsidRDefault="001A76B5" w:rsidP="001A76B5"/>
    <w:p w14:paraId="76F23B09" w14:textId="77777777" w:rsidR="001A76B5" w:rsidRDefault="001A76B5" w:rsidP="0054139E">
      <w:pPr>
        <w:tabs>
          <w:tab w:val="left" w:pos="4820"/>
          <w:tab w:val="left" w:pos="6096"/>
        </w:tabs>
        <w:rPr>
          <w:rFonts w:cs="Arial"/>
          <w:b/>
          <w:bCs/>
          <w:sz w:val="16"/>
        </w:rPr>
      </w:pPr>
      <w:r>
        <w:rPr>
          <w:rFonts w:cs="Arial"/>
          <w:b/>
          <w:bCs/>
          <w:sz w:val="16"/>
        </w:rPr>
        <w:tab/>
        <w:t>Colofon</w:t>
      </w:r>
    </w:p>
    <w:p w14:paraId="45CFC3FA" w14:textId="4073C3D2" w:rsidR="001A76B5" w:rsidRDefault="001A76B5" w:rsidP="0054139E">
      <w:pPr>
        <w:tabs>
          <w:tab w:val="left" w:pos="4820"/>
          <w:tab w:val="left" w:pos="6096"/>
          <w:tab w:val="left" w:pos="7020"/>
        </w:tabs>
        <w:rPr>
          <w:rFonts w:cs="Arial"/>
          <w:sz w:val="16"/>
        </w:rPr>
      </w:pPr>
      <w:r>
        <w:rPr>
          <w:rFonts w:cs="Arial"/>
          <w:sz w:val="16"/>
        </w:rPr>
        <w:tab/>
        <w:t>Projectnaam:</w:t>
      </w:r>
      <w:r>
        <w:rPr>
          <w:rFonts w:cs="Arial"/>
          <w:sz w:val="16"/>
        </w:rPr>
        <w:tab/>
      </w:r>
      <w:r w:rsidR="00E92D2F">
        <w:rPr>
          <w:rFonts w:cs="Arial"/>
          <w:sz w:val="16"/>
        </w:rPr>
        <w:t>Doorfietsroute Woerden - Utrecht</w:t>
      </w:r>
    </w:p>
    <w:p w14:paraId="23C35750" w14:textId="583A932E" w:rsidR="001A76B5" w:rsidRDefault="001A76B5" w:rsidP="00565360">
      <w:pPr>
        <w:tabs>
          <w:tab w:val="left" w:pos="4820"/>
          <w:tab w:val="left" w:pos="6096"/>
          <w:tab w:val="left" w:pos="6660"/>
          <w:tab w:val="left" w:pos="7020"/>
        </w:tabs>
        <w:ind w:left="7020" w:hanging="7020"/>
        <w:rPr>
          <w:rFonts w:cs="Arial"/>
          <w:sz w:val="16"/>
          <w:szCs w:val="16"/>
        </w:rPr>
      </w:pPr>
      <w:r>
        <w:rPr>
          <w:rFonts w:cs="Arial"/>
          <w:sz w:val="16"/>
        </w:rPr>
        <w:tab/>
      </w:r>
      <w:r w:rsidRPr="6CC2AB49">
        <w:rPr>
          <w:rFonts w:cs="Arial"/>
          <w:sz w:val="16"/>
          <w:szCs w:val="16"/>
        </w:rPr>
        <w:t>Opdrachtgever:</w:t>
      </w:r>
      <w:r>
        <w:rPr>
          <w:rFonts w:cs="Arial"/>
          <w:sz w:val="16"/>
        </w:rPr>
        <w:tab/>
      </w:r>
      <w:r w:rsidR="171024A7" w:rsidRPr="6CC2AB49">
        <w:rPr>
          <w:rFonts w:cs="Arial"/>
          <w:sz w:val="16"/>
          <w:szCs w:val="16"/>
        </w:rPr>
        <w:t>G</w:t>
      </w:r>
      <w:r w:rsidRPr="6CC2AB49">
        <w:rPr>
          <w:rFonts w:cs="Arial"/>
          <w:sz w:val="16"/>
          <w:szCs w:val="16"/>
        </w:rPr>
        <w:t>emeente Woerden</w:t>
      </w:r>
      <w:r>
        <w:rPr>
          <w:rFonts w:cs="Arial"/>
          <w:sz w:val="16"/>
        </w:rPr>
        <w:tab/>
      </w:r>
    </w:p>
    <w:p w14:paraId="17F94BB1" w14:textId="1CEDE3AE" w:rsidR="001A76B5" w:rsidRDefault="001A76B5" w:rsidP="0054139E">
      <w:pPr>
        <w:tabs>
          <w:tab w:val="left" w:pos="4820"/>
          <w:tab w:val="left" w:pos="6096"/>
          <w:tab w:val="left" w:pos="7020"/>
        </w:tabs>
        <w:rPr>
          <w:rFonts w:cs="Arial"/>
          <w:sz w:val="16"/>
        </w:rPr>
      </w:pPr>
      <w:r>
        <w:rPr>
          <w:rFonts w:cs="Arial"/>
          <w:sz w:val="16"/>
        </w:rPr>
        <w:tab/>
        <w:t>Datum:</w:t>
      </w:r>
      <w:r>
        <w:rPr>
          <w:rFonts w:cs="Arial"/>
          <w:sz w:val="16"/>
        </w:rPr>
        <w:tab/>
      </w:r>
      <w:r w:rsidR="00085BD1" w:rsidRPr="00085BD1">
        <w:rPr>
          <w:rFonts w:cs="Arial"/>
          <w:sz w:val="16"/>
        </w:rPr>
        <w:t>1</w:t>
      </w:r>
      <w:r w:rsidR="00996383" w:rsidRPr="00085BD1">
        <w:rPr>
          <w:rFonts w:cs="Arial"/>
          <w:sz w:val="16"/>
        </w:rPr>
        <w:t>8</w:t>
      </w:r>
      <w:r w:rsidR="00DB125D">
        <w:rPr>
          <w:rFonts w:cs="Arial"/>
          <w:sz w:val="16"/>
        </w:rPr>
        <w:t>.</w:t>
      </w:r>
      <w:r w:rsidR="00996383" w:rsidRPr="00085BD1">
        <w:rPr>
          <w:rFonts w:cs="Arial"/>
          <w:sz w:val="16"/>
        </w:rPr>
        <w:t>1</w:t>
      </w:r>
      <w:r w:rsidR="00085BD1" w:rsidRPr="00085BD1">
        <w:rPr>
          <w:rFonts w:cs="Arial"/>
          <w:sz w:val="16"/>
        </w:rPr>
        <w:t>1</w:t>
      </w:r>
      <w:r w:rsidR="00DB125D">
        <w:rPr>
          <w:rFonts w:cs="Arial"/>
          <w:sz w:val="16"/>
        </w:rPr>
        <w:t>.</w:t>
      </w:r>
      <w:r w:rsidR="007301EF" w:rsidRPr="00085BD1">
        <w:rPr>
          <w:rFonts w:cs="Arial"/>
          <w:sz w:val="16"/>
        </w:rPr>
        <w:t>2022</w:t>
      </w:r>
    </w:p>
    <w:p w14:paraId="51D97E8C" w14:textId="2A0B9DC8" w:rsidR="00E04639" w:rsidRDefault="001A76B5" w:rsidP="00A94871">
      <w:pPr>
        <w:tabs>
          <w:tab w:val="left" w:pos="4820"/>
          <w:tab w:val="left" w:pos="6096"/>
          <w:tab w:val="left" w:pos="7020"/>
        </w:tabs>
        <w:spacing w:line="480" w:lineRule="auto"/>
        <w:rPr>
          <w:rFonts w:cs="Arial"/>
          <w:sz w:val="16"/>
        </w:rPr>
      </w:pPr>
      <w:r>
        <w:rPr>
          <w:rFonts w:cs="Arial"/>
          <w:sz w:val="16"/>
        </w:rPr>
        <w:tab/>
        <w:t>Versie:</w:t>
      </w:r>
      <w:r>
        <w:rPr>
          <w:rFonts w:cs="Arial"/>
          <w:sz w:val="16"/>
        </w:rPr>
        <w:tab/>
      </w:r>
      <w:r w:rsidR="00085BD1" w:rsidRPr="00E02237">
        <w:rPr>
          <w:rFonts w:cs="Arial"/>
          <w:sz w:val="16"/>
        </w:rPr>
        <w:t>1</w:t>
      </w:r>
      <w:r w:rsidR="007301EF" w:rsidRPr="00E02237">
        <w:rPr>
          <w:rFonts w:cs="Arial"/>
          <w:sz w:val="16"/>
        </w:rPr>
        <w:t>.</w:t>
      </w:r>
      <w:r w:rsidR="00085BD1" w:rsidRPr="00E02237">
        <w:rPr>
          <w:rFonts w:cs="Arial"/>
          <w:sz w:val="16"/>
        </w:rPr>
        <w:t>0</w:t>
      </w:r>
    </w:p>
    <w:p w14:paraId="6B8A6000" w14:textId="3CB8A724" w:rsidR="00AD7D83" w:rsidRDefault="00AD7D83">
      <w:pPr>
        <w:rPr>
          <w:rFonts w:cs="Arial"/>
          <w:sz w:val="16"/>
        </w:rPr>
      </w:pPr>
      <w:r>
        <w:rPr>
          <w:rFonts w:cs="Arial"/>
          <w:sz w:val="16"/>
        </w:rPr>
        <w:br w:type="page"/>
      </w:r>
    </w:p>
    <w:p w14:paraId="12F0E9D8" w14:textId="77777777" w:rsidR="007301EF" w:rsidRPr="00A94871" w:rsidRDefault="007301EF" w:rsidP="00A94871">
      <w:pPr>
        <w:tabs>
          <w:tab w:val="left" w:pos="4820"/>
          <w:tab w:val="left" w:pos="6096"/>
          <w:tab w:val="left" w:pos="7020"/>
        </w:tabs>
        <w:spacing w:line="480" w:lineRule="auto"/>
        <w:rPr>
          <w:rFonts w:cs="Arial"/>
          <w:sz w:val="16"/>
        </w:rPr>
      </w:pPr>
    </w:p>
    <w:sdt>
      <w:sdtPr>
        <w:rPr>
          <w:rFonts w:ascii="Arial" w:eastAsia="Times New Roman" w:hAnsi="Arial" w:cs="Times New Roman"/>
          <w:b w:val="0"/>
          <w:bCs w:val="0"/>
          <w:color w:val="auto"/>
          <w:sz w:val="20"/>
          <w:szCs w:val="20"/>
        </w:rPr>
        <w:id w:val="1394466078"/>
        <w:docPartObj>
          <w:docPartGallery w:val="Table of Contents"/>
          <w:docPartUnique/>
        </w:docPartObj>
      </w:sdtPr>
      <w:sdtEndPr/>
      <w:sdtContent>
        <w:p w14:paraId="1FD89202" w14:textId="77777777" w:rsidR="005C4ADB" w:rsidRDefault="005C4ADB">
          <w:pPr>
            <w:pStyle w:val="Kopvaninhoudsopgave"/>
          </w:pPr>
          <w:r>
            <w:t>Inhoud</w:t>
          </w:r>
        </w:p>
        <w:p w14:paraId="3FC92869" w14:textId="1751296D" w:rsidR="00CF5021" w:rsidRDefault="005C4ADB">
          <w:pPr>
            <w:pStyle w:val="Inhopg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19671190" w:history="1">
            <w:r w:rsidR="00CF5021" w:rsidRPr="002457D6">
              <w:rPr>
                <w:rStyle w:val="Hyperlink"/>
                <w:noProof/>
              </w:rPr>
              <w:t>1.</w:t>
            </w:r>
            <w:r w:rsidR="00CF5021">
              <w:rPr>
                <w:rFonts w:asciiTheme="minorHAnsi" w:eastAsiaTheme="minorEastAsia" w:hAnsiTheme="minorHAnsi" w:cstheme="minorBidi"/>
                <w:noProof/>
                <w:sz w:val="22"/>
                <w:szCs w:val="22"/>
              </w:rPr>
              <w:tab/>
            </w:r>
            <w:r w:rsidR="00CF5021" w:rsidRPr="002457D6">
              <w:rPr>
                <w:rStyle w:val="Hyperlink"/>
                <w:noProof/>
              </w:rPr>
              <w:t>Inleiding</w:t>
            </w:r>
            <w:r w:rsidR="00CF5021">
              <w:rPr>
                <w:noProof/>
                <w:webHidden/>
              </w:rPr>
              <w:tab/>
            </w:r>
            <w:r w:rsidR="00CF5021">
              <w:rPr>
                <w:noProof/>
                <w:webHidden/>
              </w:rPr>
              <w:fldChar w:fldCharType="begin"/>
            </w:r>
            <w:r w:rsidR="00CF5021">
              <w:rPr>
                <w:noProof/>
                <w:webHidden/>
              </w:rPr>
              <w:instrText xml:space="preserve"> PAGEREF _Toc119671190 \h </w:instrText>
            </w:r>
            <w:r w:rsidR="00CF5021">
              <w:rPr>
                <w:noProof/>
                <w:webHidden/>
              </w:rPr>
            </w:r>
            <w:r w:rsidR="00CF5021">
              <w:rPr>
                <w:noProof/>
                <w:webHidden/>
              </w:rPr>
              <w:fldChar w:fldCharType="separate"/>
            </w:r>
            <w:r w:rsidR="00CF5021">
              <w:rPr>
                <w:noProof/>
                <w:webHidden/>
              </w:rPr>
              <w:t>3</w:t>
            </w:r>
            <w:r w:rsidR="00CF5021">
              <w:rPr>
                <w:noProof/>
                <w:webHidden/>
              </w:rPr>
              <w:fldChar w:fldCharType="end"/>
            </w:r>
          </w:hyperlink>
        </w:p>
        <w:p w14:paraId="232025B4" w14:textId="726DA5FC" w:rsidR="00CF5021" w:rsidRDefault="00235CC0">
          <w:pPr>
            <w:pStyle w:val="Inhopg2"/>
            <w:rPr>
              <w:rFonts w:asciiTheme="minorHAnsi" w:eastAsiaTheme="minorEastAsia" w:hAnsiTheme="minorHAnsi" w:cstheme="minorBidi"/>
              <w:noProof/>
              <w:sz w:val="22"/>
              <w:szCs w:val="22"/>
            </w:rPr>
          </w:pPr>
          <w:hyperlink w:anchor="_Toc119671191" w:history="1">
            <w:r w:rsidR="00CF5021" w:rsidRPr="002457D6">
              <w:rPr>
                <w:rStyle w:val="Hyperlink"/>
                <w:noProof/>
              </w:rPr>
              <w:t>1.1</w:t>
            </w:r>
            <w:r w:rsidR="00CF5021">
              <w:rPr>
                <w:rFonts w:asciiTheme="minorHAnsi" w:eastAsiaTheme="minorEastAsia" w:hAnsiTheme="minorHAnsi" w:cstheme="minorBidi"/>
                <w:noProof/>
                <w:sz w:val="22"/>
                <w:szCs w:val="22"/>
              </w:rPr>
              <w:tab/>
            </w:r>
            <w:r w:rsidR="00CF5021" w:rsidRPr="002457D6">
              <w:rPr>
                <w:rStyle w:val="Hyperlink"/>
                <w:noProof/>
              </w:rPr>
              <w:t>Opdrachtgever</w:t>
            </w:r>
            <w:r w:rsidR="00CF5021">
              <w:rPr>
                <w:noProof/>
                <w:webHidden/>
              </w:rPr>
              <w:tab/>
            </w:r>
            <w:r w:rsidR="00CF5021">
              <w:rPr>
                <w:noProof/>
                <w:webHidden/>
              </w:rPr>
              <w:fldChar w:fldCharType="begin"/>
            </w:r>
            <w:r w:rsidR="00CF5021">
              <w:rPr>
                <w:noProof/>
                <w:webHidden/>
              </w:rPr>
              <w:instrText xml:space="preserve"> PAGEREF _Toc119671191 \h </w:instrText>
            </w:r>
            <w:r w:rsidR="00CF5021">
              <w:rPr>
                <w:noProof/>
                <w:webHidden/>
              </w:rPr>
            </w:r>
            <w:r w:rsidR="00CF5021">
              <w:rPr>
                <w:noProof/>
                <w:webHidden/>
              </w:rPr>
              <w:fldChar w:fldCharType="separate"/>
            </w:r>
            <w:r w:rsidR="00CF5021">
              <w:rPr>
                <w:noProof/>
                <w:webHidden/>
              </w:rPr>
              <w:t>3</w:t>
            </w:r>
            <w:r w:rsidR="00CF5021">
              <w:rPr>
                <w:noProof/>
                <w:webHidden/>
              </w:rPr>
              <w:fldChar w:fldCharType="end"/>
            </w:r>
          </w:hyperlink>
        </w:p>
        <w:p w14:paraId="235330E6" w14:textId="71C34493" w:rsidR="00CF5021" w:rsidRDefault="00235CC0">
          <w:pPr>
            <w:pStyle w:val="Inhopg2"/>
            <w:rPr>
              <w:rFonts w:asciiTheme="minorHAnsi" w:eastAsiaTheme="minorEastAsia" w:hAnsiTheme="minorHAnsi" w:cstheme="minorBidi"/>
              <w:noProof/>
              <w:sz w:val="22"/>
              <w:szCs w:val="22"/>
            </w:rPr>
          </w:pPr>
          <w:hyperlink w:anchor="_Toc119671192" w:history="1">
            <w:r w:rsidR="00CF5021" w:rsidRPr="002457D6">
              <w:rPr>
                <w:rStyle w:val="Hyperlink"/>
                <w:noProof/>
              </w:rPr>
              <w:t>1.2</w:t>
            </w:r>
            <w:r w:rsidR="00CF5021">
              <w:rPr>
                <w:rFonts w:asciiTheme="minorHAnsi" w:eastAsiaTheme="minorEastAsia" w:hAnsiTheme="minorHAnsi" w:cstheme="minorBidi"/>
                <w:noProof/>
                <w:sz w:val="22"/>
                <w:szCs w:val="22"/>
              </w:rPr>
              <w:tab/>
            </w:r>
            <w:r w:rsidR="00CF5021" w:rsidRPr="002457D6">
              <w:rPr>
                <w:rStyle w:val="Hyperlink"/>
                <w:noProof/>
              </w:rPr>
              <w:t>Beschrijving opdracht</w:t>
            </w:r>
            <w:r w:rsidR="00CF5021">
              <w:rPr>
                <w:noProof/>
                <w:webHidden/>
              </w:rPr>
              <w:tab/>
            </w:r>
            <w:r w:rsidR="00CF5021">
              <w:rPr>
                <w:noProof/>
                <w:webHidden/>
              </w:rPr>
              <w:fldChar w:fldCharType="begin"/>
            </w:r>
            <w:r w:rsidR="00CF5021">
              <w:rPr>
                <w:noProof/>
                <w:webHidden/>
              </w:rPr>
              <w:instrText xml:space="preserve"> PAGEREF _Toc119671192 \h </w:instrText>
            </w:r>
            <w:r w:rsidR="00CF5021">
              <w:rPr>
                <w:noProof/>
                <w:webHidden/>
              </w:rPr>
            </w:r>
            <w:r w:rsidR="00CF5021">
              <w:rPr>
                <w:noProof/>
                <w:webHidden/>
              </w:rPr>
              <w:fldChar w:fldCharType="separate"/>
            </w:r>
            <w:r w:rsidR="00CF5021">
              <w:rPr>
                <w:noProof/>
                <w:webHidden/>
              </w:rPr>
              <w:t>3</w:t>
            </w:r>
            <w:r w:rsidR="00CF5021">
              <w:rPr>
                <w:noProof/>
                <w:webHidden/>
              </w:rPr>
              <w:fldChar w:fldCharType="end"/>
            </w:r>
          </w:hyperlink>
        </w:p>
        <w:p w14:paraId="4987BE79" w14:textId="6745FB9E" w:rsidR="00CF5021" w:rsidRDefault="00235CC0">
          <w:pPr>
            <w:pStyle w:val="Inhopg2"/>
            <w:rPr>
              <w:rFonts w:asciiTheme="minorHAnsi" w:eastAsiaTheme="minorEastAsia" w:hAnsiTheme="minorHAnsi" w:cstheme="minorBidi"/>
              <w:noProof/>
              <w:sz w:val="22"/>
              <w:szCs w:val="22"/>
            </w:rPr>
          </w:pPr>
          <w:hyperlink w:anchor="_Toc119671193" w:history="1">
            <w:r w:rsidR="00CF5021" w:rsidRPr="002457D6">
              <w:rPr>
                <w:rStyle w:val="Hyperlink"/>
                <w:noProof/>
              </w:rPr>
              <w:t>1.3</w:t>
            </w:r>
            <w:r w:rsidR="00CF5021">
              <w:rPr>
                <w:rFonts w:asciiTheme="minorHAnsi" w:eastAsiaTheme="minorEastAsia" w:hAnsiTheme="minorHAnsi" w:cstheme="minorBidi"/>
                <w:noProof/>
                <w:sz w:val="22"/>
                <w:szCs w:val="22"/>
              </w:rPr>
              <w:tab/>
            </w:r>
            <w:r w:rsidR="00CF5021" w:rsidRPr="002457D6">
              <w:rPr>
                <w:rStyle w:val="Hyperlink"/>
                <w:noProof/>
              </w:rPr>
              <w:t>Plafondbudget</w:t>
            </w:r>
            <w:r w:rsidR="00CF5021">
              <w:rPr>
                <w:noProof/>
                <w:webHidden/>
              </w:rPr>
              <w:tab/>
            </w:r>
            <w:r w:rsidR="00CF5021">
              <w:rPr>
                <w:noProof/>
                <w:webHidden/>
              </w:rPr>
              <w:fldChar w:fldCharType="begin"/>
            </w:r>
            <w:r w:rsidR="00CF5021">
              <w:rPr>
                <w:noProof/>
                <w:webHidden/>
              </w:rPr>
              <w:instrText xml:space="preserve"> PAGEREF _Toc119671193 \h </w:instrText>
            </w:r>
            <w:r w:rsidR="00CF5021">
              <w:rPr>
                <w:noProof/>
                <w:webHidden/>
              </w:rPr>
            </w:r>
            <w:r w:rsidR="00CF5021">
              <w:rPr>
                <w:noProof/>
                <w:webHidden/>
              </w:rPr>
              <w:fldChar w:fldCharType="separate"/>
            </w:r>
            <w:r w:rsidR="00CF5021">
              <w:rPr>
                <w:noProof/>
                <w:webHidden/>
              </w:rPr>
              <w:t>5</w:t>
            </w:r>
            <w:r w:rsidR="00CF5021">
              <w:rPr>
                <w:noProof/>
                <w:webHidden/>
              </w:rPr>
              <w:fldChar w:fldCharType="end"/>
            </w:r>
          </w:hyperlink>
        </w:p>
        <w:p w14:paraId="77A2F667" w14:textId="2C43D6C4" w:rsidR="00CF5021" w:rsidRDefault="00235CC0">
          <w:pPr>
            <w:pStyle w:val="Inhopg2"/>
            <w:rPr>
              <w:rFonts w:asciiTheme="minorHAnsi" w:eastAsiaTheme="minorEastAsia" w:hAnsiTheme="minorHAnsi" w:cstheme="minorBidi"/>
              <w:noProof/>
              <w:sz w:val="22"/>
              <w:szCs w:val="22"/>
            </w:rPr>
          </w:pPr>
          <w:hyperlink w:anchor="_Toc119671194" w:history="1">
            <w:r w:rsidR="00CF5021" w:rsidRPr="002457D6">
              <w:rPr>
                <w:rStyle w:val="Hyperlink"/>
                <w:noProof/>
              </w:rPr>
              <w:t>1.4</w:t>
            </w:r>
            <w:r w:rsidR="00CF5021">
              <w:rPr>
                <w:rFonts w:asciiTheme="minorHAnsi" w:eastAsiaTheme="minorEastAsia" w:hAnsiTheme="minorHAnsi" w:cstheme="minorBidi"/>
                <w:noProof/>
                <w:sz w:val="22"/>
                <w:szCs w:val="22"/>
              </w:rPr>
              <w:tab/>
            </w:r>
            <w:r w:rsidR="00CF5021" w:rsidRPr="002457D6">
              <w:rPr>
                <w:rStyle w:val="Hyperlink"/>
                <w:noProof/>
              </w:rPr>
              <w:t>Aanbesteding middels Rapid Circular Contracting (RCC)</w:t>
            </w:r>
            <w:r w:rsidR="00CF5021">
              <w:rPr>
                <w:noProof/>
                <w:webHidden/>
              </w:rPr>
              <w:tab/>
            </w:r>
            <w:r w:rsidR="00CF5021">
              <w:rPr>
                <w:noProof/>
                <w:webHidden/>
              </w:rPr>
              <w:fldChar w:fldCharType="begin"/>
            </w:r>
            <w:r w:rsidR="00CF5021">
              <w:rPr>
                <w:noProof/>
                <w:webHidden/>
              </w:rPr>
              <w:instrText xml:space="preserve"> PAGEREF _Toc119671194 \h </w:instrText>
            </w:r>
            <w:r w:rsidR="00CF5021">
              <w:rPr>
                <w:noProof/>
                <w:webHidden/>
              </w:rPr>
            </w:r>
            <w:r w:rsidR="00CF5021">
              <w:rPr>
                <w:noProof/>
                <w:webHidden/>
              </w:rPr>
              <w:fldChar w:fldCharType="separate"/>
            </w:r>
            <w:r w:rsidR="00CF5021">
              <w:rPr>
                <w:noProof/>
                <w:webHidden/>
              </w:rPr>
              <w:t>5</w:t>
            </w:r>
            <w:r w:rsidR="00CF5021">
              <w:rPr>
                <w:noProof/>
                <w:webHidden/>
              </w:rPr>
              <w:fldChar w:fldCharType="end"/>
            </w:r>
          </w:hyperlink>
        </w:p>
        <w:p w14:paraId="41D3D470" w14:textId="1A1B6BB2" w:rsidR="00CF5021" w:rsidRDefault="00235CC0">
          <w:pPr>
            <w:pStyle w:val="Inhopg2"/>
            <w:rPr>
              <w:rFonts w:asciiTheme="minorHAnsi" w:eastAsiaTheme="minorEastAsia" w:hAnsiTheme="minorHAnsi" w:cstheme="minorBidi"/>
              <w:noProof/>
              <w:sz w:val="22"/>
              <w:szCs w:val="22"/>
            </w:rPr>
          </w:pPr>
          <w:hyperlink w:anchor="_Toc119671195" w:history="1">
            <w:r w:rsidR="00CF5021" w:rsidRPr="002457D6">
              <w:rPr>
                <w:rStyle w:val="Hyperlink"/>
                <w:noProof/>
              </w:rPr>
              <w:t>1.5</w:t>
            </w:r>
            <w:r w:rsidR="00CF5021">
              <w:rPr>
                <w:rFonts w:asciiTheme="minorHAnsi" w:eastAsiaTheme="minorEastAsia" w:hAnsiTheme="minorHAnsi" w:cstheme="minorBidi"/>
                <w:noProof/>
                <w:sz w:val="22"/>
                <w:szCs w:val="22"/>
              </w:rPr>
              <w:tab/>
            </w:r>
            <w:r w:rsidR="00CF5021" w:rsidRPr="002457D6">
              <w:rPr>
                <w:rStyle w:val="Hyperlink"/>
                <w:noProof/>
              </w:rPr>
              <w:t>Opbouw selectieleidraad</w:t>
            </w:r>
            <w:r w:rsidR="00CF5021">
              <w:rPr>
                <w:noProof/>
                <w:webHidden/>
              </w:rPr>
              <w:tab/>
            </w:r>
            <w:r w:rsidR="00CF5021">
              <w:rPr>
                <w:noProof/>
                <w:webHidden/>
              </w:rPr>
              <w:fldChar w:fldCharType="begin"/>
            </w:r>
            <w:r w:rsidR="00CF5021">
              <w:rPr>
                <w:noProof/>
                <w:webHidden/>
              </w:rPr>
              <w:instrText xml:space="preserve"> PAGEREF _Toc119671195 \h </w:instrText>
            </w:r>
            <w:r w:rsidR="00CF5021">
              <w:rPr>
                <w:noProof/>
                <w:webHidden/>
              </w:rPr>
            </w:r>
            <w:r w:rsidR="00CF5021">
              <w:rPr>
                <w:noProof/>
                <w:webHidden/>
              </w:rPr>
              <w:fldChar w:fldCharType="separate"/>
            </w:r>
            <w:r w:rsidR="00CF5021">
              <w:rPr>
                <w:noProof/>
                <w:webHidden/>
              </w:rPr>
              <w:t>6</w:t>
            </w:r>
            <w:r w:rsidR="00CF5021">
              <w:rPr>
                <w:noProof/>
                <w:webHidden/>
              </w:rPr>
              <w:fldChar w:fldCharType="end"/>
            </w:r>
          </w:hyperlink>
        </w:p>
        <w:p w14:paraId="7689B2D0" w14:textId="59321009" w:rsidR="00CF5021" w:rsidRDefault="00235CC0">
          <w:pPr>
            <w:pStyle w:val="Inhopg1"/>
            <w:rPr>
              <w:rFonts w:asciiTheme="minorHAnsi" w:eastAsiaTheme="minorEastAsia" w:hAnsiTheme="minorHAnsi" w:cstheme="minorBidi"/>
              <w:noProof/>
              <w:sz w:val="22"/>
              <w:szCs w:val="22"/>
            </w:rPr>
          </w:pPr>
          <w:hyperlink w:anchor="_Toc119671196" w:history="1">
            <w:r w:rsidR="00CF5021" w:rsidRPr="002457D6">
              <w:rPr>
                <w:rStyle w:val="Hyperlink"/>
                <w:noProof/>
              </w:rPr>
              <w:t>2.</w:t>
            </w:r>
            <w:r w:rsidR="00CF5021">
              <w:rPr>
                <w:rFonts w:asciiTheme="minorHAnsi" w:eastAsiaTheme="minorEastAsia" w:hAnsiTheme="minorHAnsi" w:cstheme="minorBidi"/>
                <w:noProof/>
                <w:sz w:val="22"/>
                <w:szCs w:val="22"/>
              </w:rPr>
              <w:tab/>
            </w:r>
            <w:r w:rsidR="00CF5021" w:rsidRPr="002457D6">
              <w:rPr>
                <w:rStyle w:val="Hyperlink"/>
                <w:noProof/>
              </w:rPr>
              <w:t>Uitgangspunten aanbesteding</w:t>
            </w:r>
            <w:r w:rsidR="00CF5021">
              <w:rPr>
                <w:noProof/>
                <w:webHidden/>
              </w:rPr>
              <w:tab/>
            </w:r>
            <w:r w:rsidR="00CF5021">
              <w:rPr>
                <w:noProof/>
                <w:webHidden/>
              </w:rPr>
              <w:fldChar w:fldCharType="begin"/>
            </w:r>
            <w:r w:rsidR="00CF5021">
              <w:rPr>
                <w:noProof/>
                <w:webHidden/>
              </w:rPr>
              <w:instrText xml:space="preserve"> PAGEREF _Toc119671196 \h </w:instrText>
            </w:r>
            <w:r w:rsidR="00CF5021">
              <w:rPr>
                <w:noProof/>
                <w:webHidden/>
              </w:rPr>
            </w:r>
            <w:r w:rsidR="00CF5021">
              <w:rPr>
                <w:noProof/>
                <w:webHidden/>
              </w:rPr>
              <w:fldChar w:fldCharType="separate"/>
            </w:r>
            <w:r w:rsidR="00CF5021">
              <w:rPr>
                <w:noProof/>
                <w:webHidden/>
              </w:rPr>
              <w:t>7</w:t>
            </w:r>
            <w:r w:rsidR="00CF5021">
              <w:rPr>
                <w:noProof/>
                <w:webHidden/>
              </w:rPr>
              <w:fldChar w:fldCharType="end"/>
            </w:r>
          </w:hyperlink>
        </w:p>
        <w:p w14:paraId="1B9DC582" w14:textId="4E079043" w:rsidR="00CF5021" w:rsidRDefault="00235CC0">
          <w:pPr>
            <w:pStyle w:val="Inhopg2"/>
            <w:rPr>
              <w:rFonts w:asciiTheme="minorHAnsi" w:eastAsiaTheme="minorEastAsia" w:hAnsiTheme="minorHAnsi" w:cstheme="minorBidi"/>
              <w:noProof/>
              <w:sz w:val="22"/>
              <w:szCs w:val="22"/>
            </w:rPr>
          </w:pPr>
          <w:hyperlink w:anchor="_Toc119671197" w:history="1">
            <w:r w:rsidR="00CF5021" w:rsidRPr="002457D6">
              <w:rPr>
                <w:rStyle w:val="Hyperlink"/>
                <w:noProof/>
              </w:rPr>
              <w:t>2.1</w:t>
            </w:r>
            <w:r w:rsidR="00CF5021">
              <w:rPr>
                <w:rFonts w:asciiTheme="minorHAnsi" w:eastAsiaTheme="minorEastAsia" w:hAnsiTheme="minorHAnsi" w:cstheme="minorBidi"/>
                <w:noProof/>
                <w:sz w:val="22"/>
                <w:szCs w:val="22"/>
              </w:rPr>
              <w:tab/>
            </w:r>
            <w:r w:rsidR="00CF5021" w:rsidRPr="002457D6">
              <w:rPr>
                <w:rStyle w:val="Hyperlink"/>
                <w:noProof/>
              </w:rPr>
              <w:t>Planning selectieprocedure</w:t>
            </w:r>
            <w:r w:rsidR="00CF5021">
              <w:rPr>
                <w:noProof/>
                <w:webHidden/>
              </w:rPr>
              <w:tab/>
            </w:r>
            <w:r w:rsidR="00CF5021">
              <w:rPr>
                <w:noProof/>
                <w:webHidden/>
              </w:rPr>
              <w:fldChar w:fldCharType="begin"/>
            </w:r>
            <w:r w:rsidR="00CF5021">
              <w:rPr>
                <w:noProof/>
                <w:webHidden/>
              </w:rPr>
              <w:instrText xml:space="preserve"> PAGEREF _Toc119671197 \h </w:instrText>
            </w:r>
            <w:r w:rsidR="00CF5021">
              <w:rPr>
                <w:noProof/>
                <w:webHidden/>
              </w:rPr>
            </w:r>
            <w:r w:rsidR="00CF5021">
              <w:rPr>
                <w:noProof/>
                <w:webHidden/>
              </w:rPr>
              <w:fldChar w:fldCharType="separate"/>
            </w:r>
            <w:r w:rsidR="00CF5021">
              <w:rPr>
                <w:noProof/>
                <w:webHidden/>
              </w:rPr>
              <w:t>7</w:t>
            </w:r>
            <w:r w:rsidR="00CF5021">
              <w:rPr>
                <w:noProof/>
                <w:webHidden/>
              </w:rPr>
              <w:fldChar w:fldCharType="end"/>
            </w:r>
          </w:hyperlink>
        </w:p>
        <w:p w14:paraId="0EAECE18" w14:textId="18720FE1" w:rsidR="00CF5021" w:rsidRDefault="00235CC0">
          <w:pPr>
            <w:pStyle w:val="Inhopg2"/>
            <w:rPr>
              <w:rFonts w:asciiTheme="minorHAnsi" w:eastAsiaTheme="minorEastAsia" w:hAnsiTheme="minorHAnsi" w:cstheme="minorBidi"/>
              <w:noProof/>
              <w:sz w:val="22"/>
              <w:szCs w:val="22"/>
            </w:rPr>
          </w:pPr>
          <w:hyperlink w:anchor="_Toc119671198" w:history="1">
            <w:r w:rsidR="00CF5021" w:rsidRPr="002457D6">
              <w:rPr>
                <w:rStyle w:val="Hyperlink"/>
                <w:noProof/>
              </w:rPr>
              <w:t>2.2</w:t>
            </w:r>
            <w:r w:rsidR="00CF5021">
              <w:rPr>
                <w:rFonts w:asciiTheme="minorHAnsi" w:eastAsiaTheme="minorEastAsia" w:hAnsiTheme="minorHAnsi" w:cstheme="minorBidi"/>
                <w:noProof/>
                <w:sz w:val="22"/>
                <w:szCs w:val="22"/>
              </w:rPr>
              <w:tab/>
            </w:r>
            <w:r w:rsidR="00CF5021" w:rsidRPr="002457D6">
              <w:rPr>
                <w:rStyle w:val="Hyperlink"/>
                <w:noProof/>
              </w:rPr>
              <w:t>Communicatie</w:t>
            </w:r>
            <w:r w:rsidR="00CF5021">
              <w:rPr>
                <w:noProof/>
                <w:webHidden/>
              </w:rPr>
              <w:tab/>
            </w:r>
            <w:r w:rsidR="00CF5021">
              <w:rPr>
                <w:noProof/>
                <w:webHidden/>
              </w:rPr>
              <w:fldChar w:fldCharType="begin"/>
            </w:r>
            <w:r w:rsidR="00CF5021">
              <w:rPr>
                <w:noProof/>
                <w:webHidden/>
              </w:rPr>
              <w:instrText xml:space="preserve"> PAGEREF _Toc119671198 \h </w:instrText>
            </w:r>
            <w:r w:rsidR="00CF5021">
              <w:rPr>
                <w:noProof/>
                <w:webHidden/>
              </w:rPr>
            </w:r>
            <w:r w:rsidR="00CF5021">
              <w:rPr>
                <w:noProof/>
                <w:webHidden/>
              </w:rPr>
              <w:fldChar w:fldCharType="separate"/>
            </w:r>
            <w:r w:rsidR="00CF5021">
              <w:rPr>
                <w:noProof/>
                <w:webHidden/>
              </w:rPr>
              <w:t>7</w:t>
            </w:r>
            <w:r w:rsidR="00CF5021">
              <w:rPr>
                <w:noProof/>
                <w:webHidden/>
              </w:rPr>
              <w:fldChar w:fldCharType="end"/>
            </w:r>
          </w:hyperlink>
        </w:p>
        <w:p w14:paraId="6325153B" w14:textId="3D30DC77" w:rsidR="00CF5021" w:rsidRDefault="00235CC0">
          <w:pPr>
            <w:pStyle w:val="Inhopg2"/>
            <w:rPr>
              <w:rFonts w:asciiTheme="minorHAnsi" w:eastAsiaTheme="minorEastAsia" w:hAnsiTheme="minorHAnsi" w:cstheme="minorBidi"/>
              <w:noProof/>
              <w:sz w:val="22"/>
              <w:szCs w:val="22"/>
            </w:rPr>
          </w:pPr>
          <w:hyperlink w:anchor="_Toc119671199" w:history="1">
            <w:r w:rsidR="00CF5021" w:rsidRPr="002457D6">
              <w:rPr>
                <w:rStyle w:val="Hyperlink"/>
                <w:noProof/>
              </w:rPr>
              <w:t>2.3</w:t>
            </w:r>
            <w:r w:rsidR="00CF5021">
              <w:rPr>
                <w:rFonts w:asciiTheme="minorHAnsi" w:eastAsiaTheme="minorEastAsia" w:hAnsiTheme="minorHAnsi" w:cstheme="minorBidi"/>
                <w:noProof/>
                <w:sz w:val="22"/>
                <w:szCs w:val="22"/>
              </w:rPr>
              <w:tab/>
            </w:r>
            <w:r w:rsidR="00CF5021" w:rsidRPr="002457D6">
              <w:rPr>
                <w:rStyle w:val="Hyperlink"/>
                <w:noProof/>
              </w:rPr>
              <w:t>Wettelijke grondslag en klachtenregeling</w:t>
            </w:r>
            <w:r w:rsidR="00CF5021">
              <w:rPr>
                <w:noProof/>
                <w:webHidden/>
              </w:rPr>
              <w:tab/>
            </w:r>
            <w:r w:rsidR="00CF5021">
              <w:rPr>
                <w:noProof/>
                <w:webHidden/>
              </w:rPr>
              <w:fldChar w:fldCharType="begin"/>
            </w:r>
            <w:r w:rsidR="00CF5021">
              <w:rPr>
                <w:noProof/>
                <w:webHidden/>
              </w:rPr>
              <w:instrText xml:space="preserve"> PAGEREF _Toc119671199 \h </w:instrText>
            </w:r>
            <w:r w:rsidR="00CF5021">
              <w:rPr>
                <w:noProof/>
                <w:webHidden/>
              </w:rPr>
            </w:r>
            <w:r w:rsidR="00CF5021">
              <w:rPr>
                <w:noProof/>
                <w:webHidden/>
              </w:rPr>
              <w:fldChar w:fldCharType="separate"/>
            </w:r>
            <w:r w:rsidR="00CF5021">
              <w:rPr>
                <w:noProof/>
                <w:webHidden/>
              </w:rPr>
              <w:t>7</w:t>
            </w:r>
            <w:r w:rsidR="00CF5021">
              <w:rPr>
                <w:noProof/>
                <w:webHidden/>
              </w:rPr>
              <w:fldChar w:fldCharType="end"/>
            </w:r>
          </w:hyperlink>
        </w:p>
        <w:p w14:paraId="20AC6036" w14:textId="00B7BD50" w:rsidR="00CF5021" w:rsidRDefault="00235CC0">
          <w:pPr>
            <w:pStyle w:val="Inhopg2"/>
            <w:rPr>
              <w:rFonts w:asciiTheme="minorHAnsi" w:eastAsiaTheme="minorEastAsia" w:hAnsiTheme="minorHAnsi" w:cstheme="minorBidi"/>
              <w:noProof/>
              <w:sz w:val="22"/>
              <w:szCs w:val="22"/>
            </w:rPr>
          </w:pPr>
          <w:hyperlink w:anchor="_Toc119671200" w:history="1">
            <w:r w:rsidR="00CF5021" w:rsidRPr="002457D6">
              <w:rPr>
                <w:rStyle w:val="Hyperlink"/>
                <w:noProof/>
              </w:rPr>
              <w:t>2.4</w:t>
            </w:r>
            <w:r w:rsidR="00CF5021">
              <w:rPr>
                <w:rFonts w:asciiTheme="minorHAnsi" w:eastAsiaTheme="minorEastAsia" w:hAnsiTheme="minorHAnsi" w:cstheme="minorBidi"/>
                <w:noProof/>
                <w:sz w:val="22"/>
                <w:szCs w:val="22"/>
              </w:rPr>
              <w:tab/>
            </w:r>
            <w:r w:rsidR="00CF5021" w:rsidRPr="002457D6">
              <w:rPr>
                <w:rStyle w:val="Hyperlink"/>
                <w:noProof/>
              </w:rPr>
              <w:t>Aanbestedingsprocedure</w:t>
            </w:r>
            <w:r w:rsidR="00CF5021">
              <w:rPr>
                <w:noProof/>
                <w:webHidden/>
              </w:rPr>
              <w:tab/>
            </w:r>
            <w:r w:rsidR="00CF5021">
              <w:rPr>
                <w:noProof/>
                <w:webHidden/>
              </w:rPr>
              <w:fldChar w:fldCharType="begin"/>
            </w:r>
            <w:r w:rsidR="00CF5021">
              <w:rPr>
                <w:noProof/>
                <w:webHidden/>
              </w:rPr>
              <w:instrText xml:space="preserve"> PAGEREF _Toc119671200 \h </w:instrText>
            </w:r>
            <w:r w:rsidR="00CF5021">
              <w:rPr>
                <w:noProof/>
                <w:webHidden/>
              </w:rPr>
            </w:r>
            <w:r w:rsidR="00CF5021">
              <w:rPr>
                <w:noProof/>
                <w:webHidden/>
              </w:rPr>
              <w:fldChar w:fldCharType="separate"/>
            </w:r>
            <w:r w:rsidR="00CF5021">
              <w:rPr>
                <w:noProof/>
                <w:webHidden/>
              </w:rPr>
              <w:t>8</w:t>
            </w:r>
            <w:r w:rsidR="00CF5021">
              <w:rPr>
                <w:noProof/>
                <w:webHidden/>
              </w:rPr>
              <w:fldChar w:fldCharType="end"/>
            </w:r>
          </w:hyperlink>
        </w:p>
        <w:p w14:paraId="0FF3C10D" w14:textId="3F08BD3F" w:rsidR="00CF5021" w:rsidRDefault="00235CC0">
          <w:pPr>
            <w:pStyle w:val="Inhopg2"/>
            <w:rPr>
              <w:rFonts w:asciiTheme="minorHAnsi" w:eastAsiaTheme="minorEastAsia" w:hAnsiTheme="minorHAnsi" w:cstheme="minorBidi"/>
              <w:noProof/>
              <w:sz w:val="22"/>
              <w:szCs w:val="22"/>
            </w:rPr>
          </w:pPr>
          <w:hyperlink w:anchor="_Toc119671201" w:history="1">
            <w:r w:rsidR="00CF5021" w:rsidRPr="002457D6">
              <w:rPr>
                <w:rStyle w:val="Hyperlink"/>
                <w:noProof/>
              </w:rPr>
              <w:t>2.5</w:t>
            </w:r>
            <w:r w:rsidR="00CF5021">
              <w:rPr>
                <w:rFonts w:asciiTheme="minorHAnsi" w:eastAsiaTheme="minorEastAsia" w:hAnsiTheme="minorHAnsi" w:cstheme="minorBidi"/>
                <w:noProof/>
                <w:sz w:val="22"/>
                <w:szCs w:val="22"/>
              </w:rPr>
              <w:tab/>
            </w:r>
            <w:r w:rsidR="00CF5021" w:rsidRPr="002457D6">
              <w:rPr>
                <w:rStyle w:val="Hyperlink"/>
                <w:noProof/>
              </w:rPr>
              <w:t>Indienen vragen en nota van inlichtingen</w:t>
            </w:r>
            <w:r w:rsidR="00CF5021">
              <w:rPr>
                <w:noProof/>
                <w:webHidden/>
              </w:rPr>
              <w:tab/>
            </w:r>
            <w:r w:rsidR="00CF5021">
              <w:rPr>
                <w:noProof/>
                <w:webHidden/>
              </w:rPr>
              <w:fldChar w:fldCharType="begin"/>
            </w:r>
            <w:r w:rsidR="00CF5021">
              <w:rPr>
                <w:noProof/>
                <w:webHidden/>
              </w:rPr>
              <w:instrText xml:space="preserve"> PAGEREF _Toc119671201 \h </w:instrText>
            </w:r>
            <w:r w:rsidR="00CF5021">
              <w:rPr>
                <w:noProof/>
                <w:webHidden/>
              </w:rPr>
            </w:r>
            <w:r w:rsidR="00CF5021">
              <w:rPr>
                <w:noProof/>
                <w:webHidden/>
              </w:rPr>
              <w:fldChar w:fldCharType="separate"/>
            </w:r>
            <w:r w:rsidR="00CF5021">
              <w:rPr>
                <w:noProof/>
                <w:webHidden/>
              </w:rPr>
              <w:t>8</w:t>
            </w:r>
            <w:r w:rsidR="00CF5021">
              <w:rPr>
                <w:noProof/>
                <w:webHidden/>
              </w:rPr>
              <w:fldChar w:fldCharType="end"/>
            </w:r>
          </w:hyperlink>
        </w:p>
        <w:p w14:paraId="1541C380" w14:textId="44A9CB1B" w:rsidR="00CF5021" w:rsidRDefault="00235CC0">
          <w:pPr>
            <w:pStyle w:val="Inhopg2"/>
            <w:rPr>
              <w:rFonts w:asciiTheme="minorHAnsi" w:eastAsiaTheme="minorEastAsia" w:hAnsiTheme="minorHAnsi" w:cstheme="minorBidi"/>
              <w:noProof/>
              <w:sz w:val="22"/>
              <w:szCs w:val="22"/>
            </w:rPr>
          </w:pPr>
          <w:hyperlink w:anchor="_Toc119671202" w:history="1">
            <w:r w:rsidR="00CF5021" w:rsidRPr="002457D6">
              <w:rPr>
                <w:rStyle w:val="Hyperlink"/>
                <w:noProof/>
              </w:rPr>
              <w:t>2.6</w:t>
            </w:r>
            <w:r w:rsidR="00CF5021">
              <w:rPr>
                <w:rFonts w:asciiTheme="minorHAnsi" w:eastAsiaTheme="minorEastAsia" w:hAnsiTheme="minorHAnsi" w:cstheme="minorBidi"/>
                <w:noProof/>
                <w:sz w:val="22"/>
                <w:szCs w:val="22"/>
              </w:rPr>
              <w:tab/>
            </w:r>
            <w:r w:rsidR="00CF5021" w:rsidRPr="002457D6">
              <w:rPr>
                <w:rStyle w:val="Hyperlink"/>
                <w:noProof/>
              </w:rPr>
              <w:t>Tegenstrijdigheden en/of bezwaren</w:t>
            </w:r>
            <w:r w:rsidR="00CF5021">
              <w:rPr>
                <w:noProof/>
                <w:webHidden/>
              </w:rPr>
              <w:tab/>
            </w:r>
            <w:r w:rsidR="00CF5021">
              <w:rPr>
                <w:noProof/>
                <w:webHidden/>
              </w:rPr>
              <w:fldChar w:fldCharType="begin"/>
            </w:r>
            <w:r w:rsidR="00CF5021">
              <w:rPr>
                <w:noProof/>
                <w:webHidden/>
              </w:rPr>
              <w:instrText xml:space="preserve"> PAGEREF _Toc119671202 \h </w:instrText>
            </w:r>
            <w:r w:rsidR="00CF5021">
              <w:rPr>
                <w:noProof/>
                <w:webHidden/>
              </w:rPr>
            </w:r>
            <w:r w:rsidR="00CF5021">
              <w:rPr>
                <w:noProof/>
                <w:webHidden/>
              </w:rPr>
              <w:fldChar w:fldCharType="separate"/>
            </w:r>
            <w:r w:rsidR="00CF5021">
              <w:rPr>
                <w:noProof/>
                <w:webHidden/>
              </w:rPr>
              <w:t>9</w:t>
            </w:r>
            <w:r w:rsidR="00CF5021">
              <w:rPr>
                <w:noProof/>
                <w:webHidden/>
              </w:rPr>
              <w:fldChar w:fldCharType="end"/>
            </w:r>
          </w:hyperlink>
        </w:p>
        <w:p w14:paraId="16F5CCAF" w14:textId="440E682E" w:rsidR="00CF5021" w:rsidRDefault="00235CC0">
          <w:pPr>
            <w:pStyle w:val="Inhopg2"/>
            <w:rPr>
              <w:rFonts w:asciiTheme="minorHAnsi" w:eastAsiaTheme="minorEastAsia" w:hAnsiTheme="minorHAnsi" w:cstheme="minorBidi"/>
              <w:noProof/>
              <w:sz w:val="22"/>
              <w:szCs w:val="22"/>
            </w:rPr>
          </w:pPr>
          <w:hyperlink w:anchor="_Toc119671203" w:history="1">
            <w:r w:rsidR="00CF5021" w:rsidRPr="002457D6">
              <w:rPr>
                <w:rStyle w:val="Hyperlink"/>
                <w:noProof/>
              </w:rPr>
              <w:t>2.7</w:t>
            </w:r>
            <w:r w:rsidR="00CF5021">
              <w:rPr>
                <w:rFonts w:asciiTheme="minorHAnsi" w:eastAsiaTheme="minorEastAsia" w:hAnsiTheme="minorHAnsi" w:cstheme="minorBidi"/>
                <w:noProof/>
                <w:sz w:val="22"/>
                <w:szCs w:val="22"/>
              </w:rPr>
              <w:tab/>
            </w:r>
            <w:r w:rsidR="00CF5021" w:rsidRPr="002457D6">
              <w:rPr>
                <w:rStyle w:val="Hyperlink"/>
                <w:noProof/>
              </w:rPr>
              <w:t>Vorm en indienen aanmelding selectiefase</w:t>
            </w:r>
            <w:r w:rsidR="00CF5021">
              <w:rPr>
                <w:noProof/>
                <w:webHidden/>
              </w:rPr>
              <w:tab/>
            </w:r>
            <w:r w:rsidR="00CF5021">
              <w:rPr>
                <w:noProof/>
                <w:webHidden/>
              </w:rPr>
              <w:fldChar w:fldCharType="begin"/>
            </w:r>
            <w:r w:rsidR="00CF5021">
              <w:rPr>
                <w:noProof/>
                <w:webHidden/>
              </w:rPr>
              <w:instrText xml:space="preserve"> PAGEREF _Toc119671203 \h </w:instrText>
            </w:r>
            <w:r w:rsidR="00CF5021">
              <w:rPr>
                <w:noProof/>
                <w:webHidden/>
              </w:rPr>
            </w:r>
            <w:r w:rsidR="00CF5021">
              <w:rPr>
                <w:noProof/>
                <w:webHidden/>
              </w:rPr>
              <w:fldChar w:fldCharType="separate"/>
            </w:r>
            <w:r w:rsidR="00CF5021">
              <w:rPr>
                <w:noProof/>
                <w:webHidden/>
              </w:rPr>
              <w:t>9</w:t>
            </w:r>
            <w:r w:rsidR="00CF5021">
              <w:rPr>
                <w:noProof/>
                <w:webHidden/>
              </w:rPr>
              <w:fldChar w:fldCharType="end"/>
            </w:r>
          </w:hyperlink>
        </w:p>
        <w:p w14:paraId="6EBA1E7A" w14:textId="345F5075" w:rsidR="00CF5021" w:rsidRDefault="00235CC0">
          <w:pPr>
            <w:pStyle w:val="Inhopg2"/>
            <w:rPr>
              <w:rFonts w:asciiTheme="minorHAnsi" w:eastAsiaTheme="minorEastAsia" w:hAnsiTheme="minorHAnsi" w:cstheme="minorBidi"/>
              <w:noProof/>
              <w:sz w:val="22"/>
              <w:szCs w:val="22"/>
            </w:rPr>
          </w:pPr>
          <w:hyperlink w:anchor="_Toc119671204" w:history="1">
            <w:r w:rsidR="00CF5021" w:rsidRPr="002457D6">
              <w:rPr>
                <w:rStyle w:val="Hyperlink"/>
                <w:noProof/>
              </w:rPr>
              <w:t>2.8</w:t>
            </w:r>
            <w:r w:rsidR="00CF5021">
              <w:rPr>
                <w:rFonts w:asciiTheme="minorHAnsi" w:eastAsiaTheme="minorEastAsia" w:hAnsiTheme="minorHAnsi" w:cstheme="minorBidi"/>
                <w:noProof/>
                <w:sz w:val="22"/>
                <w:szCs w:val="22"/>
              </w:rPr>
              <w:tab/>
            </w:r>
            <w:r w:rsidR="00CF5021" w:rsidRPr="002457D6">
              <w:rPr>
                <w:rStyle w:val="Hyperlink"/>
                <w:noProof/>
              </w:rPr>
              <w:t>Overeenkomst en algemene voorwaarden</w:t>
            </w:r>
            <w:r w:rsidR="00CF5021">
              <w:rPr>
                <w:noProof/>
                <w:webHidden/>
              </w:rPr>
              <w:tab/>
            </w:r>
            <w:r w:rsidR="00CF5021">
              <w:rPr>
                <w:noProof/>
                <w:webHidden/>
              </w:rPr>
              <w:fldChar w:fldCharType="begin"/>
            </w:r>
            <w:r w:rsidR="00CF5021">
              <w:rPr>
                <w:noProof/>
                <w:webHidden/>
              </w:rPr>
              <w:instrText xml:space="preserve"> PAGEREF _Toc119671204 \h </w:instrText>
            </w:r>
            <w:r w:rsidR="00CF5021">
              <w:rPr>
                <w:noProof/>
                <w:webHidden/>
              </w:rPr>
            </w:r>
            <w:r w:rsidR="00CF5021">
              <w:rPr>
                <w:noProof/>
                <w:webHidden/>
              </w:rPr>
              <w:fldChar w:fldCharType="separate"/>
            </w:r>
            <w:r w:rsidR="00CF5021">
              <w:rPr>
                <w:noProof/>
                <w:webHidden/>
              </w:rPr>
              <w:t>10</w:t>
            </w:r>
            <w:r w:rsidR="00CF5021">
              <w:rPr>
                <w:noProof/>
                <w:webHidden/>
              </w:rPr>
              <w:fldChar w:fldCharType="end"/>
            </w:r>
          </w:hyperlink>
        </w:p>
        <w:p w14:paraId="75302468" w14:textId="5A92FBB9" w:rsidR="00CF5021" w:rsidRDefault="00235CC0">
          <w:pPr>
            <w:pStyle w:val="Inhopg2"/>
            <w:rPr>
              <w:rFonts w:asciiTheme="minorHAnsi" w:eastAsiaTheme="minorEastAsia" w:hAnsiTheme="minorHAnsi" w:cstheme="minorBidi"/>
              <w:noProof/>
              <w:sz w:val="22"/>
              <w:szCs w:val="22"/>
            </w:rPr>
          </w:pPr>
          <w:hyperlink w:anchor="_Toc119671205" w:history="1">
            <w:r w:rsidR="00CF5021" w:rsidRPr="002457D6">
              <w:rPr>
                <w:rStyle w:val="Hyperlink"/>
                <w:noProof/>
              </w:rPr>
              <w:t>2.9</w:t>
            </w:r>
            <w:r w:rsidR="00CF5021">
              <w:rPr>
                <w:rFonts w:asciiTheme="minorHAnsi" w:eastAsiaTheme="minorEastAsia" w:hAnsiTheme="minorHAnsi" w:cstheme="minorBidi"/>
                <w:noProof/>
                <w:sz w:val="22"/>
                <w:szCs w:val="22"/>
              </w:rPr>
              <w:tab/>
            </w:r>
            <w:r w:rsidR="00CF5021" w:rsidRPr="002457D6">
              <w:rPr>
                <w:rStyle w:val="Hyperlink"/>
                <w:noProof/>
              </w:rPr>
              <w:t>Traject voor verdere deelneming</w:t>
            </w:r>
            <w:r w:rsidR="00CF5021">
              <w:rPr>
                <w:noProof/>
                <w:webHidden/>
              </w:rPr>
              <w:tab/>
            </w:r>
            <w:r w:rsidR="00CF5021">
              <w:rPr>
                <w:noProof/>
                <w:webHidden/>
              </w:rPr>
              <w:fldChar w:fldCharType="begin"/>
            </w:r>
            <w:r w:rsidR="00CF5021">
              <w:rPr>
                <w:noProof/>
                <w:webHidden/>
              </w:rPr>
              <w:instrText xml:space="preserve"> PAGEREF _Toc119671205 \h </w:instrText>
            </w:r>
            <w:r w:rsidR="00CF5021">
              <w:rPr>
                <w:noProof/>
                <w:webHidden/>
              </w:rPr>
            </w:r>
            <w:r w:rsidR="00CF5021">
              <w:rPr>
                <w:noProof/>
                <w:webHidden/>
              </w:rPr>
              <w:fldChar w:fldCharType="separate"/>
            </w:r>
            <w:r w:rsidR="00CF5021">
              <w:rPr>
                <w:noProof/>
                <w:webHidden/>
              </w:rPr>
              <w:t>11</w:t>
            </w:r>
            <w:r w:rsidR="00CF5021">
              <w:rPr>
                <w:noProof/>
                <w:webHidden/>
              </w:rPr>
              <w:fldChar w:fldCharType="end"/>
            </w:r>
          </w:hyperlink>
        </w:p>
        <w:p w14:paraId="52F18DCF" w14:textId="4F566E17" w:rsidR="00CF5021" w:rsidRDefault="00235CC0">
          <w:pPr>
            <w:pStyle w:val="Inhopg2"/>
            <w:rPr>
              <w:rFonts w:asciiTheme="minorHAnsi" w:eastAsiaTheme="minorEastAsia" w:hAnsiTheme="minorHAnsi" w:cstheme="minorBidi"/>
              <w:noProof/>
              <w:sz w:val="22"/>
              <w:szCs w:val="22"/>
            </w:rPr>
          </w:pPr>
          <w:hyperlink w:anchor="_Toc119671206" w:history="1">
            <w:r w:rsidR="00CF5021" w:rsidRPr="002457D6">
              <w:rPr>
                <w:rStyle w:val="Hyperlink"/>
                <w:noProof/>
              </w:rPr>
              <w:t>2.10</w:t>
            </w:r>
            <w:r w:rsidR="00CF5021">
              <w:rPr>
                <w:rFonts w:asciiTheme="minorHAnsi" w:eastAsiaTheme="minorEastAsia" w:hAnsiTheme="minorHAnsi" w:cstheme="minorBidi"/>
                <w:noProof/>
                <w:sz w:val="22"/>
                <w:szCs w:val="22"/>
              </w:rPr>
              <w:tab/>
            </w:r>
            <w:r w:rsidR="00CF5021" w:rsidRPr="002457D6">
              <w:rPr>
                <w:rStyle w:val="Hyperlink"/>
                <w:noProof/>
              </w:rPr>
              <w:t>Ageren tegen selectie</w:t>
            </w:r>
            <w:r w:rsidR="00CF5021">
              <w:rPr>
                <w:noProof/>
                <w:webHidden/>
              </w:rPr>
              <w:tab/>
            </w:r>
            <w:r w:rsidR="00CF5021">
              <w:rPr>
                <w:noProof/>
                <w:webHidden/>
              </w:rPr>
              <w:fldChar w:fldCharType="begin"/>
            </w:r>
            <w:r w:rsidR="00CF5021">
              <w:rPr>
                <w:noProof/>
                <w:webHidden/>
              </w:rPr>
              <w:instrText xml:space="preserve"> PAGEREF _Toc119671206 \h </w:instrText>
            </w:r>
            <w:r w:rsidR="00CF5021">
              <w:rPr>
                <w:noProof/>
                <w:webHidden/>
              </w:rPr>
            </w:r>
            <w:r w:rsidR="00CF5021">
              <w:rPr>
                <w:noProof/>
                <w:webHidden/>
              </w:rPr>
              <w:fldChar w:fldCharType="separate"/>
            </w:r>
            <w:r w:rsidR="00CF5021">
              <w:rPr>
                <w:noProof/>
                <w:webHidden/>
              </w:rPr>
              <w:t>12</w:t>
            </w:r>
            <w:r w:rsidR="00CF5021">
              <w:rPr>
                <w:noProof/>
                <w:webHidden/>
              </w:rPr>
              <w:fldChar w:fldCharType="end"/>
            </w:r>
          </w:hyperlink>
        </w:p>
        <w:p w14:paraId="17DA2AEC" w14:textId="218C4C01" w:rsidR="00CF5021" w:rsidRDefault="00235CC0">
          <w:pPr>
            <w:pStyle w:val="Inhopg2"/>
            <w:rPr>
              <w:rFonts w:asciiTheme="minorHAnsi" w:eastAsiaTheme="minorEastAsia" w:hAnsiTheme="minorHAnsi" w:cstheme="minorBidi"/>
              <w:noProof/>
              <w:sz w:val="22"/>
              <w:szCs w:val="22"/>
            </w:rPr>
          </w:pPr>
          <w:hyperlink w:anchor="_Toc119671207" w:history="1">
            <w:r w:rsidR="00CF5021" w:rsidRPr="002457D6">
              <w:rPr>
                <w:rStyle w:val="Hyperlink"/>
                <w:noProof/>
              </w:rPr>
              <w:t>2.11</w:t>
            </w:r>
            <w:r w:rsidR="00CF5021">
              <w:rPr>
                <w:rFonts w:asciiTheme="minorHAnsi" w:eastAsiaTheme="minorEastAsia" w:hAnsiTheme="minorHAnsi" w:cstheme="minorBidi"/>
                <w:noProof/>
                <w:sz w:val="22"/>
                <w:szCs w:val="22"/>
              </w:rPr>
              <w:tab/>
            </w:r>
            <w:r w:rsidR="00CF5021" w:rsidRPr="002457D6">
              <w:rPr>
                <w:rStyle w:val="Hyperlink"/>
                <w:noProof/>
              </w:rPr>
              <w:t>Geheimhouding</w:t>
            </w:r>
            <w:r w:rsidR="00CF5021">
              <w:rPr>
                <w:noProof/>
                <w:webHidden/>
              </w:rPr>
              <w:tab/>
            </w:r>
            <w:r w:rsidR="00CF5021">
              <w:rPr>
                <w:noProof/>
                <w:webHidden/>
              </w:rPr>
              <w:fldChar w:fldCharType="begin"/>
            </w:r>
            <w:r w:rsidR="00CF5021">
              <w:rPr>
                <w:noProof/>
                <w:webHidden/>
              </w:rPr>
              <w:instrText xml:space="preserve"> PAGEREF _Toc119671207 \h </w:instrText>
            </w:r>
            <w:r w:rsidR="00CF5021">
              <w:rPr>
                <w:noProof/>
                <w:webHidden/>
              </w:rPr>
            </w:r>
            <w:r w:rsidR="00CF5021">
              <w:rPr>
                <w:noProof/>
                <w:webHidden/>
              </w:rPr>
              <w:fldChar w:fldCharType="separate"/>
            </w:r>
            <w:r w:rsidR="00CF5021">
              <w:rPr>
                <w:noProof/>
                <w:webHidden/>
              </w:rPr>
              <w:t>12</w:t>
            </w:r>
            <w:r w:rsidR="00CF5021">
              <w:rPr>
                <w:noProof/>
                <w:webHidden/>
              </w:rPr>
              <w:fldChar w:fldCharType="end"/>
            </w:r>
          </w:hyperlink>
        </w:p>
        <w:p w14:paraId="27AD68B7" w14:textId="15AC6BF0" w:rsidR="00CF5021" w:rsidRDefault="00235CC0">
          <w:pPr>
            <w:pStyle w:val="Inhopg2"/>
            <w:rPr>
              <w:rFonts w:asciiTheme="minorHAnsi" w:eastAsiaTheme="minorEastAsia" w:hAnsiTheme="minorHAnsi" w:cstheme="minorBidi"/>
              <w:noProof/>
              <w:sz w:val="22"/>
              <w:szCs w:val="22"/>
            </w:rPr>
          </w:pPr>
          <w:hyperlink w:anchor="_Toc119671208" w:history="1">
            <w:r w:rsidR="00CF5021" w:rsidRPr="002457D6">
              <w:rPr>
                <w:rStyle w:val="Hyperlink"/>
                <w:noProof/>
                <w:lang w:val="en-GB"/>
              </w:rPr>
              <w:t>2.12</w:t>
            </w:r>
            <w:r w:rsidR="00CF5021">
              <w:rPr>
                <w:rFonts w:asciiTheme="minorHAnsi" w:eastAsiaTheme="minorEastAsia" w:hAnsiTheme="minorHAnsi" w:cstheme="minorBidi"/>
                <w:noProof/>
                <w:sz w:val="22"/>
                <w:szCs w:val="22"/>
              </w:rPr>
              <w:tab/>
            </w:r>
            <w:r w:rsidR="00CF5021" w:rsidRPr="002457D6">
              <w:rPr>
                <w:rStyle w:val="Hyperlink"/>
                <w:noProof/>
                <w:lang w:val="en-GB"/>
              </w:rPr>
              <w:t>Social Return on Investment</w:t>
            </w:r>
            <w:r w:rsidR="00CF5021">
              <w:rPr>
                <w:noProof/>
                <w:webHidden/>
              </w:rPr>
              <w:tab/>
            </w:r>
            <w:r w:rsidR="00CF5021">
              <w:rPr>
                <w:noProof/>
                <w:webHidden/>
              </w:rPr>
              <w:fldChar w:fldCharType="begin"/>
            </w:r>
            <w:r w:rsidR="00CF5021">
              <w:rPr>
                <w:noProof/>
                <w:webHidden/>
              </w:rPr>
              <w:instrText xml:space="preserve"> PAGEREF _Toc119671208 \h </w:instrText>
            </w:r>
            <w:r w:rsidR="00CF5021">
              <w:rPr>
                <w:noProof/>
                <w:webHidden/>
              </w:rPr>
            </w:r>
            <w:r w:rsidR="00CF5021">
              <w:rPr>
                <w:noProof/>
                <w:webHidden/>
              </w:rPr>
              <w:fldChar w:fldCharType="separate"/>
            </w:r>
            <w:r w:rsidR="00CF5021">
              <w:rPr>
                <w:noProof/>
                <w:webHidden/>
              </w:rPr>
              <w:t>13</w:t>
            </w:r>
            <w:r w:rsidR="00CF5021">
              <w:rPr>
                <w:noProof/>
                <w:webHidden/>
              </w:rPr>
              <w:fldChar w:fldCharType="end"/>
            </w:r>
          </w:hyperlink>
        </w:p>
        <w:p w14:paraId="42970B2C" w14:textId="347B8971" w:rsidR="00CF5021" w:rsidRDefault="00235CC0">
          <w:pPr>
            <w:pStyle w:val="Inhopg2"/>
            <w:rPr>
              <w:rFonts w:asciiTheme="minorHAnsi" w:eastAsiaTheme="minorEastAsia" w:hAnsiTheme="minorHAnsi" w:cstheme="minorBidi"/>
              <w:noProof/>
              <w:sz w:val="22"/>
              <w:szCs w:val="22"/>
            </w:rPr>
          </w:pPr>
          <w:hyperlink w:anchor="_Toc119671209" w:history="1">
            <w:r w:rsidR="00CF5021" w:rsidRPr="002457D6">
              <w:rPr>
                <w:rStyle w:val="Hyperlink"/>
                <w:noProof/>
              </w:rPr>
              <w:t>2.13</w:t>
            </w:r>
            <w:r w:rsidR="00CF5021">
              <w:rPr>
                <w:rFonts w:asciiTheme="minorHAnsi" w:eastAsiaTheme="minorEastAsia" w:hAnsiTheme="minorHAnsi" w:cstheme="minorBidi"/>
                <w:noProof/>
                <w:sz w:val="22"/>
                <w:szCs w:val="22"/>
              </w:rPr>
              <w:tab/>
            </w:r>
            <w:r w:rsidR="00CF5021" w:rsidRPr="002457D6">
              <w:rPr>
                <w:rStyle w:val="Hyperlink"/>
                <w:noProof/>
              </w:rPr>
              <w:t>Uitsluitingsgronden</w:t>
            </w:r>
            <w:r w:rsidR="00CF5021">
              <w:rPr>
                <w:noProof/>
                <w:webHidden/>
              </w:rPr>
              <w:tab/>
            </w:r>
            <w:r w:rsidR="00CF5021">
              <w:rPr>
                <w:noProof/>
                <w:webHidden/>
              </w:rPr>
              <w:fldChar w:fldCharType="begin"/>
            </w:r>
            <w:r w:rsidR="00CF5021">
              <w:rPr>
                <w:noProof/>
                <w:webHidden/>
              </w:rPr>
              <w:instrText xml:space="preserve"> PAGEREF _Toc119671209 \h </w:instrText>
            </w:r>
            <w:r w:rsidR="00CF5021">
              <w:rPr>
                <w:noProof/>
                <w:webHidden/>
              </w:rPr>
            </w:r>
            <w:r w:rsidR="00CF5021">
              <w:rPr>
                <w:noProof/>
                <w:webHidden/>
              </w:rPr>
              <w:fldChar w:fldCharType="separate"/>
            </w:r>
            <w:r w:rsidR="00CF5021">
              <w:rPr>
                <w:noProof/>
                <w:webHidden/>
              </w:rPr>
              <w:t>13</w:t>
            </w:r>
            <w:r w:rsidR="00CF5021">
              <w:rPr>
                <w:noProof/>
                <w:webHidden/>
              </w:rPr>
              <w:fldChar w:fldCharType="end"/>
            </w:r>
          </w:hyperlink>
        </w:p>
        <w:p w14:paraId="379476E5" w14:textId="4E81E850" w:rsidR="00CF5021" w:rsidRDefault="00235CC0">
          <w:pPr>
            <w:pStyle w:val="Inhopg2"/>
            <w:rPr>
              <w:rFonts w:asciiTheme="minorHAnsi" w:eastAsiaTheme="minorEastAsia" w:hAnsiTheme="minorHAnsi" w:cstheme="minorBidi"/>
              <w:noProof/>
              <w:sz w:val="22"/>
              <w:szCs w:val="22"/>
            </w:rPr>
          </w:pPr>
          <w:hyperlink w:anchor="_Toc119671210" w:history="1">
            <w:r w:rsidR="00CF5021" w:rsidRPr="002457D6">
              <w:rPr>
                <w:rStyle w:val="Hyperlink"/>
                <w:noProof/>
              </w:rPr>
              <w:t>2.14</w:t>
            </w:r>
            <w:r w:rsidR="00CF5021">
              <w:rPr>
                <w:rFonts w:asciiTheme="minorHAnsi" w:eastAsiaTheme="minorEastAsia" w:hAnsiTheme="minorHAnsi" w:cstheme="minorBidi"/>
                <w:noProof/>
                <w:sz w:val="22"/>
                <w:szCs w:val="22"/>
              </w:rPr>
              <w:tab/>
            </w:r>
            <w:r w:rsidR="00CF5021" w:rsidRPr="002457D6">
              <w:rPr>
                <w:rStyle w:val="Hyperlink"/>
                <w:noProof/>
              </w:rPr>
              <w:t>Geschiktheidseisen</w:t>
            </w:r>
            <w:r w:rsidR="00CF5021">
              <w:rPr>
                <w:noProof/>
                <w:webHidden/>
              </w:rPr>
              <w:tab/>
            </w:r>
            <w:r w:rsidR="00CF5021">
              <w:rPr>
                <w:noProof/>
                <w:webHidden/>
              </w:rPr>
              <w:fldChar w:fldCharType="begin"/>
            </w:r>
            <w:r w:rsidR="00CF5021">
              <w:rPr>
                <w:noProof/>
                <w:webHidden/>
              </w:rPr>
              <w:instrText xml:space="preserve"> PAGEREF _Toc119671210 \h </w:instrText>
            </w:r>
            <w:r w:rsidR="00CF5021">
              <w:rPr>
                <w:noProof/>
                <w:webHidden/>
              </w:rPr>
            </w:r>
            <w:r w:rsidR="00CF5021">
              <w:rPr>
                <w:noProof/>
                <w:webHidden/>
              </w:rPr>
              <w:fldChar w:fldCharType="separate"/>
            </w:r>
            <w:r w:rsidR="00CF5021">
              <w:rPr>
                <w:noProof/>
                <w:webHidden/>
              </w:rPr>
              <w:t>14</w:t>
            </w:r>
            <w:r w:rsidR="00CF5021">
              <w:rPr>
                <w:noProof/>
                <w:webHidden/>
              </w:rPr>
              <w:fldChar w:fldCharType="end"/>
            </w:r>
          </w:hyperlink>
        </w:p>
        <w:p w14:paraId="55A1F5D9" w14:textId="7B719AEC" w:rsidR="00CF5021" w:rsidRDefault="00235CC0">
          <w:pPr>
            <w:pStyle w:val="Inhopg2"/>
            <w:rPr>
              <w:rFonts w:asciiTheme="minorHAnsi" w:eastAsiaTheme="minorEastAsia" w:hAnsiTheme="minorHAnsi" w:cstheme="minorBidi"/>
              <w:noProof/>
              <w:sz w:val="22"/>
              <w:szCs w:val="22"/>
            </w:rPr>
          </w:pPr>
          <w:hyperlink w:anchor="_Toc119671211" w:history="1">
            <w:r w:rsidR="00CF5021" w:rsidRPr="002457D6">
              <w:rPr>
                <w:rStyle w:val="Hyperlink"/>
                <w:noProof/>
              </w:rPr>
              <w:t>2.15</w:t>
            </w:r>
            <w:r w:rsidR="00CF5021">
              <w:rPr>
                <w:rFonts w:asciiTheme="minorHAnsi" w:eastAsiaTheme="minorEastAsia" w:hAnsiTheme="minorHAnsi" w:cstheme="minorBidi"/>
                <w:noProof/>
                <w:sz w:val="22"/>
                <w:szCs w:val="22"/>
              </w:rPr>
              <w:tab/>
            </w:r>
            <w:r w:rsidR="00CF5021" w:rsidRPr="002457D6">
              <w:rPr>
                <w:rStyle w:val="Hyperlink"/>
                <w:noProof/>
              </w:rPr>
              <w:t>Samenwerkingsverbanden</w:t>
            </w:r>
            <w:r w:rsidR="00CF5021">
              <w:rPr>
                <w:noProof/>
                <w:webHidden/>
              </w:rPr>
              <w:tab/>
            </w:r>
            <w:r w:rsidR="00CF5021">
              <w:rPr>
                <w:noProof/>
                <w:webHidden/>
              </w:rPr>
              <w:fldChar w:fldCharType="begin"/>
            </w:r>
            <w:r w:rsidR="00CF5021">
              <w:rPr>
                <w:noProof/>
                <w:webHidden/>
              </w:rPr>
              <w:instrText xml:space="preserve"> PAGEREF _Toc119671211 \h </w:instrText>
            </w:r>
            <w:r w:rsidR="00CF5021">
              <w:rPr>
                <w:noProof/>
                <w:webHidden/>
              </w:rPr>
            </w:r>
            <w:r w:rsidR="00CF5021">
              <w:rPr>
                <w:noProof/>
                <w:webHidden/>
              </w:rPr>
              <w:fldChar w:fldCharType="separate"/>
            </w:r>
            <w:r w:rsidR="00CF5021">
              <w:rPr>
                <w:noProof/>
                <w:webHidden/>
              </w:rPr>
              <w:t>15</w:t>
            </w:r>
            <w:r w:rsidR="00CF5021">
              <w:rPr>
                <w:noProof/>
                <w:webHidden/>
              </w:rPr>
              <w:fldChar w:fldCharType="end"/>
            </w:r>
          </w:hyperlink>
        </w:p>
        <w:p w14:paraId="41616AB0" w14:textId="6739ADB3" w:rsidR="00CF5021" w:rsidRDefault="00235CC0">
          <w:pPr>
            <w:pStyle w:val="Inhopg1"/>
            <w:rPr>
              <w:rFonts w:asciiTheme="minorHAnsi" w:eastAsiaTheme="minorEastAsia" w:hAnsiTheme="minorHAnsi" w:cstheme="minorBidi"/>
              <w:noProof/>
              <w:sz w:val="22"/>
              <w:szCs w:val="22"/>
            </w:rPr>
          </w:pPr>
          <w:hyperlink w:anchor="_Toc119671212" w:history="1">
            <w:r w:rsidR="00CF5021" w:rsidRPr="002457D6">
              <w:rPr>
                <w:rStyle w:val="Hyperlink"/>
                <w:noProof/>
              </w:rPr>
              <w:t>3.</w:t>
            </w:r>
            <w:r w:rsidR="00CF5021">
              <w:rPr>
                <w:rFonts w:asciiTheme="minorHAnsi" w:eastAsiaTheme="minorEastAsia" w:hAnsiTheme="minorHAnsi" w:cstheme="minorBidi"/>
                <w:noProof/>
                <w:sz w:val="22"/>
                <w:szCs w:val="22"/>
              </w:rPr>
              <w:tab/>
            </w:r>
            <w:r w:rsidR="00CF5021" w:rsidRPr="002457D6">
              <w:rPr>
                <w:rStyle w:val="Hyperlink"/>
                <w:noProof/>
              </w:rPr>
              <w:t>Rankingsproces en selectiecriteria</w:t>
            </w:r>
            <w:r w:rsidR="00CF5021">
              <w:rPr>
                <w:noProof/>
                <w:webHidden/>
              </w:rPr>
              <w:tab/>
            </w:r>
            <w:r w:rsidR="00CF5021">
              <w:rPr>
                <w:noProof/>
                <w:webHidden/>
              </w:rPr>
              <w:fldChar w:fldCharType="begin"/>
            </w:r>
            <w:r w:rsidR="00CF5021">
              <w:rPr>
                <w:noProof/>
                <w:webHidden/>
              </w:rPr>
              <w:instrText xml:space="preserve"> PAGEREF _Toc119671212 \h </w:instrText>
            </w:r>
            <w:r w:rsidR="00CF5021">
              <w:rPr>
                <w:noProof/>
                <w:webHidden/>
              </w:rPr>
            </w:r>
            <w:r w:rsidR="00CF5021">
              <w:rPr>
                <w:noProof/>
                <w:webHidden/>
              </w:rPr>
              <w:fldChar w:fldCharType="separate"/>
            </w:r>
            <w:r w:rsidR="00CF5021">
              <w:rPr>
                <w:noProof/>
                <w:webHidden/>
              </w:rPr>
              <w:t>17</w:t>
            </w:r>
            <w:r w:rsidR="00CF5021">
              <w:rPr>
                <w:noProof/>
                <w:webHidden/>
              </w:rPr>
              <w:fldChar w:fldCharType="end"/>
            </w:r>
          </w:hyperlink>
        </w:p>
        <w:p w14:paraId="5146A825" w14:textId="70151C17" w:rsidR="00CF5021" w:rsidRDefault="00235CC0">
          <w:pPr>
            <w:pStyle w:val="Inhopg2"/>
            <w:rPr>
              <w:rFonts w:asciiTheme="minorHAnsi" w:eastAsiaTheme="minorEastAsia" w:hAnsiTheme="minorHAnsi" w:cstheme="minorBidi"/>
              <w:noProof/>
              <w:sz w:val="22"/>
              <w:szCs w:val="22"/>
            </w:rPr>
          </w:pPr>
          <w:hyperlink w:anchor="_Toc119671213" w:history="1">
            <w:r w:rsidR="00CF5021" w:rsidRPr="002457D6">
              <w:rPr>
                <w:rStyle w:val="Hyperlink"/>
                <w:noProof/>
              </w:rPr>
              <w:t>3.1 Rankingsproces</w:t>
            </w:r>
            <w:r w:rsidR="00CF5021">
              <w:rPr>
                <w:noProof/>
                <w:webHidden/>
              </w:rPr>
              <w:tab/>
            </w:r>
            <w:r w:rsidR="00CF5021">
              <w:rPr>
                <w:noProof/>
                <w:webHidden/>
              </w:rPr>
              <w:fldChar w:fldCharType="begin"/>
            </w:r>
            <w:r w:rsidR="00CF5021">
              <w:rPr>
                <w:noProof/>
                <w:webHidden/>
              </w:rPr>
              <w:instrText xml:space="preserve"> PAGEREF _Toc119671213 \h </w:instrText>
            </w:r>
            <w:r w:rsidR="00CF5021">
              <w:rPr>
                <w:noProof/>
                <w:webHidden/>
              </w:rPr>
            </w:r>
            <w:r w:rsidR="00CF5021">
              <w:rPr>
                <w:noProof/>
                <w:webHidden/>
              </w:rPr>
              <w:fldChar w:fldCharType="separate"/>
            </w:r>
            <w:r w:rsidR="00CF5021">
              <w:rPr>
                <w:noProof/>
                <w:webHidden/>
              </w:rPr>
              <w:t>17</w:t>
            </w:r>
            <w:r w:rsidR="00CF5021">
              <w:rPr>
                <w:noProof/>
                <w:webHidden/>
              </w:rPr>
              <w:fldChar w:fldCharType="end"/>
            </w:r>
          </w:hyperlink>
        </w:p>
        <w:p w14:paraId="1EAD74DA" w14:textId="73D67671" w:rsidR="00CF5021" w:rsidRDefault="00235CC0">
          <w:pPr>
            <w:pStyle w:val="Inhopg2"/>
            <w:rPr>
              <w:rFonts w:asciiTheme="minorHAnsi" w:eastAsiaTheme="minorEastAsia" w:hAnsiTheme="minorHAnsi" w:cstheme="minorBidi"/>
              <w:noProof/>
              <w:sz w:val="22"/>
              <w:szCs w:val="22"/>
            </w:rPr>
          </w:pPr>
          <w:hyperlink w:anchor="_Toc119671214" w:history="1">
            <w:r w:rsidR="00CF5021" w:rsidRPr="002457D6">
              <w:rPr>
                <w:rStyle w:val="Hyperlink"/>
                <w:noProof/>
              </w:rPr>
              <w:t>3.2 Selectiecriteria</w:t>
            </w:r>
            <w:r w:rsidR="00CF5021">
              <w:rPr>
                <w:noProof/>
                <w:webHidden/>
              </w:rPr>
              <w:tab/>
            </w:r>
            <w:r w:rsidR="00CF5021">
              <w:rPr>
                <w:noProof/>
                <w:webHidden/>
              </w:rPr>
              <w:fldChar w:fldCharType="begin"/>
            </w:r>
            <w:r w:rsidR="00CF5021">
              <w:rPr>
                <w:noProof/>
                <w:webHidden/>
              </w:rPr>
              <w:instrText xml:space="preserve"> PAGEREF _Toc119671214 \h </w:instrText>
            </w:r>
            <w:r w:rsidR="00CF5021">
              <w:rPr>
                <w:noProof/>
                <w:webHidden/>
              </w:rPr>
            </w:r>
            <w:r w:rsidR="00CF5021">
              <w:rPr>
                <w:noProof/>
                <w:webHidden/>
              </w:rPr>
              <w:fldChar w:fldCharType="separate"/>
            </w:r>
            <w:r w:rsidR="00CF5021">
              <w:rPr>
                <w:noProof/>
                <w:webHidden/>
              </w:rPr>
              <w:t>17</w:t>
            </w:r>
            <w:r w:rsidR="00CF5021">
              <w:rPr>
                <w:noProof/>
                <w:webHidden/>
              </w:rPr>
              <w:fldChar w:fldCharType="end"/>
            </w:r>
          </w:hyperlink>
        </w:p>
        <w:p w14:paraId="7F6887C3" w14:textId="15CA56E3" w:rsidR="00CF5021" w:rsidRDefault="00235CC0">
          <w:pPr>
            <w:pStyle w:val="Inhopg3"/>
            <w:tabs>
              <w:tab w:val="right" w:leader="dot" w:pos="9060"/>
            </w:tabs>
            <w:rPr>
              <w:rFonts w:asciiTheme="minorHAnsi" w:eastAsiaTheme="minorEastAsia" w:hAnsiTheme="minorHAnsi" w:cstheme="minorBidi"/>
              <w:noProof/>
              <w:sz w:val="22"/>
              <w:szCs w:val="22"/>
            </w:rPr>
          </w:pPr>
          <w:hyperlink w:anchor="_Toc119671215" w:history="1">
            <w:r w:rsidR="00CF5021" w:rsidRPr="002457D6">
              <w:rPr>
                <w:rStyle w:val="Hyperlink"/>
                <w:noProof/>
              </w:rPr>
              <w:t>Selectiecriterium 1. (Algemene) visie op en aanpak van samenwerking in projecten</w:t>
            </w:r>
            <w:r w:rsidR="00CF5021">
              <w:rPr>
                <w:noProof/>
                <w:webHidden/>
              </w:rPr>
              <w:tab/>
            </w:r>
            <w:r w:rsidR="00CF5021">
              <w:rPr>
                <w:noProof/>
                <w:webHidden/>
              </w:rPr>
              <w:fldChar w:fldCharType="begin"/>
            </w:r>
            <w:r w:rsidR="00CF5021">
              <w:rPr>
                <w:noProof/>
                <w:webHidden/>
              </w:rPr>
              <w:instrText xml:space="preserve"> PAGEREF _Toc119671215 \h </w:instrText>
            </w:r>
            <w:r w:rsidR="00CF5021">
              <w:rPr>
                <w:noProof/>
                <w:webHidden/>
              </w:rPr>
            </w:r>
            <w:r w:rsidR="00CF5021">
              <w:rPr>
                <w:noProof/>
                <w:webHidden/>
              </w:rPr>
              <w:fldChar w:fldCharType="separate"/>
            </w:r>
            <w:r w:rsidR="00CF5021">
              <w:rPr>
                <w:noProof/>
                <w:webHidden/>
              </w:rPr>
              <w:t>18</w:t>
            </w:r>
            <w:r w:rsidR="00CF5021">
              <w:rPr>
                <w:noProof/>
                <w:webHidden/>
              </w:rPr>
              <w:fldChar w:fldCharType="end"/>
            </w:r>
          </w:hyperlink>
        </w:p>
        <w:p w14:paraId="682D495C" w14:textId="78D33943" w:rsidR="00CF5021" w:rsidRDefault="00235CC0">
          <w:pPr>
            <w:pStyle w:val="Inhopg3"/>
            <w:tabs>
              <w:tab w:val="right" w:leader="dot" w:pos="9060"/>
            </w:tabs>
            <w:rPr>
              <w:rFonts w:asciiTheme="minorHAnsi" w:eastAsiaTheme="minorEastAsia" w:hAnsiTheme="minorHAnsi" w:cstheme="minorBidi"/>
              <w:noProof/>
              <w:sz w:val="22"/>
              <w:szCs w:val="22"/>
            </w:rPr>
          </w:pPr>
          <w:hyperlink w:anchor="_Toc119671216" w:history="1">
            <w:r w:rsidR="00CF5021" w:rsidRPr="002457D6">
              <w:rPr>
                <w:rStyle w:val="Hyperlink"/>
                <w:noProof/>
              </w:rPr>
              <w:t>Selectiecriterium 2. Ervaring met het maximaal faciliteren van het gebruik van infrastructuur tijdens de realisatiefase</w:t>
            </w:r>
            <w:r w:rsidR="00CF5021">
              <w:rPr>
                <w:noProof/>
                <w:webHidden/>
              </w:rPr>
              <w:tab/>
            </w:r>
            <w:r w:rsidR="00CF5021">
              <w:rPr>
                <w:noProof/>
                <w:webHidden/>
              </w:rPr>
              <w:fldChar w:fldCharType="begin"/>
            </w:r>
            <w:r w:rsidR="00CF5021">
              <w:rPr>
                <w:noProof/>
                <w:webHidden/>
              </w:rPr>
              <w:instrText xml:space="preserve"> PAGEREF _Toc119671216 \h </w:instrText>
            </w:r>
            <w:r w:rsidR="00CF5021">
              <w:rPr>
                <w:noProof/>
                <w:webHidden/>
              </w:rPr>
            </w:r>
            <w:r w:rsidR="00CF5021">
              <w:rPr>
                <w:noProof/>
                <w:webHidden/>
              </w:rPr>
              <w:fldChar w:fldCharType="separate"/>
            </w:r>
            <w:r w:rsidR="00CF5021">
              <w:rPr>
                <w:noProof/>
                <w:webHidden/>
              </w:rPr>
              <w:t>19</w:t>
            </w:r>
            <w:r w:rsidR="00CF5021">
              <w:rPr>
                <w:noProof/>
                <w:webHidden/>
              </w:rPr>
              <w:fldChar w:fldCharType="end"/>
            </w:r>
          </w:hyperlink>
        </w:p>
        <w:p w14:paraId="2C6442A3" w14:textId="02CD147B" w:rsidR="00CF5021" w:rsidRDefault="00235CC0">
          <w:pPr>
            <w:pStyle w:val="Inhopg2"/>
            <w:rPr>
              <w:rFonts w:asciiTheme="minorHAnsi" w:eastAsiaTheme="minorEastAsia" w:hAnsiTheme="minorHAnsi" w:cstheme="minorBidi"/>
              <w:noProof/>
              <w:sz w:val="22"/>
              <w:szCs w:val="22"/>
            </w:rPr>
          </w:pPr>
          <w:hyperlink w:anchor="_Toc119671217" w:history="1">
            <w:r w:rsidR="00CF5021" w:rsidRPr="002457D6">
              <w:rPr>
                <w:rStyle w:val="Hyperlink"/>
                <w:noProof/>
              </w:rPr>
              <w:t>3.3 Notariële loting</w:t>
            </w:r>
            <w:r w:rsidR="00CF5021">
              <w:rPr>
                <w:noProof/>
                <w:webHidden/>
              </w:rPr>
              <w:tab/>
            </w:r>
            <w:r w:rsidR="00CF5021">
              <w:rPr>
                <w:noProof/>
                <w:webHidden/>
              </w:rPr>
              <w:fldChar w:fldCharType="begin"/>
            </w:r>
            <w:r w:rsidR="00CF5021">
              <w:rPr>
                <w:noProof/>
                <w:webHidden/>
              </w:rPr>
              <w:instrText xml:space="preserve"> PAGEREF _Toc119671217 \h </w:instrText>
            </w:r>
            <w:r w:rsidR="00CF5021">
              <w:rPr>
                <w:noProof/>
                <w:webHidden/>
              </w:rPr>
            </w:r>
            <w:r w:rsidR="00CF5021">
              <w:rPr>
                <w:noProof/>
                <w:webHidden/>
              </w:rPr>
              <w:fldChar w:fldCharType="separate"/>
            </w:r>
            <w:r w:rsidR="00CF5021">
              <w:rPr>
                <w:noProof/>
                <w:webHidden/>
              </w:rPr>
              <w:t>20</w:t>
            </w:r>
            <w:r w:rsidR="00CF5021">
              <w:rPr>
                <w:noProof/>
                <w:webHidden/>
              </w:rPr>
              <w:fldChar w:fldCharType="end"/>
            </w:r>
          </w:hyperlink>
        </w:p>
        <w:p w14:paraId="1D5D367E" w14:textId="6FDBB1B7" w:rsidR="00CF5021" w:rsidRDefault="00235CC0">
          <w:pPr>
            <w:pStyle w:val="Inhopg1"/>
            <w:rPr>
              <w:rFonts w:asciiTheme="minorHAnsi" w:eastAsiaTheme="minorEastAsia" w:hAnsiTheme="minorHAnsi" w:cstheme="minorBidi"/>
              <w:noProof/>
              <w:sz w:val="22"/>
              <w:szCs w:val="22"/>
            </w:rPr>
          </w:pPr>
          <w:hyperlink w:anchor="_Toc119671218" w:history="1">
            <w:r w:rsidR="00CF5021" w:rsidRPr="002457D6">
              <w:rPr>
                <w:rStyle w:val="Hyperlink"/>
                <w:noProof/>
              </w:rPr>
              <w:t>4.</w:t>
            </w:r>
            <w:r w:rsidR="00CF5021">
              <w:rPr>
                <w:rFonts w:asciiTheme="minorHAnsi" w:eastAsiaTheme="minorEastAsia" w:hAnsiTheme="minorHAnsi" w:cstheme="minorBidi"/>
                <w:noProof/>
                <w:sz w:val="22"/>
                <w:szCs w:val="22"/>
              </w:rPr>
              <w:tab/>
            </w:r>
            <w:r w:rsidR="00CF5021" w:rsidRPr="002457D6">
              <w:rPr>
                <w:rStyle w:val="Hyperlink"/>
                <w:noProof/>
              </w:rPr>
              <w:t>Bijlagen</w:t>
            </w:r>
            <w:r w:rsidR="00CF5021">
              <w:rPr>
                <w:noProof/>
                <w:webHidden/>
              </w:rPr>
              <w:tab/>
            </w:r>
            <w:r w:rsidR="00CF5021">
              <w:rPr>
                <w:noProof/>
                <w:webHidden/>
              </w:rPr>
              <w:fldChar w:fldCharType="begin"/>
            </w:r>
            <w:r w:rsidR="00CF5021">
              <w:rPr>
                <w:noProof/>
                <w:webHidden/>
              </w:rPr>
              <w:instrText xml:space="preserve"> PAGEREF _Toc119671218 \h </w:instrText>
            </w:r>
            <w:r w:rsidR="00CF5021">
              <w:rPr>
                <w:noProof/>
                <w:webHidden/>
              </w:rPr>
            </w:r>
            <w:r w:rsidR="00CF5021">
              <w:rPr>
                <w:noProof/>
                <w:webHidden/>
              </w:rPr>
              <w:fldChar w:fldCharType="separate"/>
            </w:r>
            <w:r w:rsidR="00CF5021">
              <w:rPr>
                <w:noProof/>
                <w:webHidden/>
              </w:rPr>
              <w:t>21</w:t>
            </w:r>
            <w:r w:rsidR="00CF5021">
              <w:rPr>
                <w:noProof/>
                <w:webHidden/>
              </w:rPr>
              <w:fldChar w:fldCharType="end"/>
            </w:r>
          </w:hyperlink>
        </w:p>
        <w:p w14:paraId="65E8993C" w14:textId="1C0039FF" w:rsidR="005C4ADB" w:rsidRDefault="005C4ADB">
          <w:r>
            <w:rPr>
              <w:b/>
              <w:bCs/>
            </w:rPr>
            <w:fldChar w:fldCharType="end"/>
          </w:r>
        </w:p>
      </w:sdtContent>
    </w:sdt>
    <w:p w14:paraId="274B7ED8" w14:textId="77777777" w:rsidR="0054139E" w:rsidRPr="0054139E" w:rsidRDefault="0054139E" w:rsidP="0054139E">
      <w:pPr>
        <w:rPr>
          <w:lang w:val="en-US"/>
        </w:rPr>
      </w:pPr>
    </w:p>
    <w:p w14:paraId="164DFB77" w14:textId="77777777" w:rsidR="00E04639" w:rsidRDefault="00E04639">
      <w:pPr>
        <w:rPr>
          <w:lang w:val="en-US"/>
        </w:rPr>
      </w:pPr>
      <w:r>
        <w:rPr>
          <w:lang w:val="en-US"/>
        </w:rPr>
        <w:br w:type="page"/>
      </w:r>
    </w:p>
    <w:p w14:paraId="48B4B349" w14:textId="77777777" w:rsidR="00E04639" w:rsidRPr="007D5A01" w:rsidRDefault="00E04639" w:rsidP="007E0866">
      <w:pPr>
        <w:pStyle w:val="Kop1"/>
        <w:numPr>
          <w:ilvl w:val="0"/>
          <w:numId w:val="1"/>
        </w:numPr>
      </w:pPr>
      <w:bookmarkStart w:id="0" w:name="_Toc119671190"/>
      <w:r w:rsidRPr="007D5A01">
        <w:lastRenderedPageBreak/>
        <w:t>Inleiding</w:t>
      </w:r>
      <w:bookmarkEnd w:id="0"/>
    </w:p>
    <w:p w14:paraId="574ED40E" w14:textId="77777777" w:rsidR="00E04639" w:rsidRPr="007D5A01" w:rsidRDefault="00E04639" w:rsidP="007E0866">
      <w:pPr>
        <w:pStyle w:val="Kop2"/>
        <w:numPr>
          <w:ilvl w:val="1"/>
          <w:numId w:val="1"/>
        </w:numPr>
      </w:pPr>
      <w:bookmarkStart w:id="1" w:name="_Toc119671191"/>
      <w:r w:rsidRPr="007D5A01">
        <w:t>Opdrachtgever</w:t>
      </w:r>
      <w:bookmarkEnd w:id="1"/>
    </w:p>
    <w:p w14:paraId="5A005054" w14:textId="77777777" w:rsidR="00E04639" w:rsidRPr="00565360" w:rsidRDefault="00E04639" w:rsidP="00E04639"/>
    <w:p w14:paraId="59169B41" w14:textId="39FA57B1" w:rsidR="00E04639" w:rsidRPr="00565360" w:rsidRDefault="00E04639" w:rsidP="006B0918">
      <w:pPr>
        <w:tabs>
          <w:tab w:val="left" w:pos="993"/>
        </w:tabs>
      </w:pPr>
      <w:r w:rsidRPr="00565360">
        <w:t xml:space="preserve">Naam: </w:t>
      </w:r>
      <w:r w:rsidRPr="00565360">
        <w:tab/>
      </w:r>
      <w:r w:rsidR="6B3E3CDD">
        <w:t>G</w:t>
      </w:r>
      <w:r>
        <w:t>emeente</w:t>
      </w:r>
      <w:r w:rsidRPr="00565360">
        <w:t xml:space="preserve"> Woerden</w:t>
      </w:r>
    </w:p>
    <w:p w14:paraId="534EE64D" w14:textId="7E55470C" w:rsidR="00E04639" w:rsidRPr="00565360" w:rsidRDefault="00E04639" w:rsidP="006B0918">
      <w:pPr>
        <w:tabs>
          <w:tab w:val="left" w:pos="993"/>
        </w:tabs>
      </w:pPr>
      <w:r w:rsidRPr="00565360">
        <w:t>Team:</w:t>
      </w:r>
      <w:r w:rsidRPr="00565360">
        <w:tab/>
      </w:r>
      <w:r w:rsidR="00AD7D83">
        <w:t>Realisatie en Beheer</w:t>
      </w:r>
    </w:p>
    <w:p w14:paraId="14E60213" w14:textId="77777777" w:rsidR="00E04639" w:rsidRPr="00565360" w:rsidRDefault="00E04639" w:rsidP="006B0918">
      <w:pPr>
        <w:tabs>
          <w:tab w:val="left" w:pos="993"/>
        </w:tabs>
      </w:pPr>
      <w:r w:rsidRPr="00565360">
        <w:t xml:space="preserve">Adres: </w:t>
      </w:r>
      <w:r w:rsidRPr="00565360">
        <w:tab/>
        <w:t>Blekerijlaan 14</w:t>
      </w:r>
    </w:p>
    <w:p w14:paraId="56EA4E2B" w14:textId="77777777" w:rsidR="00E04639" w:rsidRPr="00565360" w:rsidRDefault="00E04639" w:rsidP="006B0918">
      <w:pPr>
        <w:tabs>
          <w:tab w:val="left" w:pos="993"/>
        </w:tabs>
      </w:pPr>
      <w:r w:rsidRPr="00565360">
        <w:tab/>
        <w:t>Postbus 45</w:t>
      </w:r>
    </w:p>
    <w:p w14:paraId="75C5BB75" w14:textId="77777777" w:rsidR="00E04639" w:rsidRPr="00565360" w:rsidRDefault="00E04639" w:rsidP="006B0918">
      <w:pPr>
        <w:tabs>
          <w:tab w:val="left" w:pos="993"/>
        </w:tabs>
      </w:pPr>
      <w:r w:rsidRPr="00565360">
        <w:tab/>
        <w:t>3440 AA  Woerden</w:t>
      </w:r>
    </w:p>
    <w:p w14:paraId="3DB570AA" w14:textId="5AEA7F55" w:rsidR="00E04639" w:rsidRPr="00565360" w:rsidRDefault="00E04639" w:rsidP="006B0918">
      <w:pPr>
        <w:tabs>
          <w:tab w:val="left" w:pos="993"/>
        </w:tabs>
      </w:pPr>
      <w:r w:rsidRPr="00565360">
        <w:t xml:space="preserve">Telefoon: </w:t>
      </w:r>
      <w:r w:rsidRPr="00565360">
        <w:tab/>
      </w:r>
      <w:r w:rsidR="007A0BB9">
        <w:t xml:space="preserve">0348 </w:t>
      </w:r>
      <w:r w:rsidRPr="00565360">
        <w:t>140348</w:t>
      </w:r>
    </w:p>
    <w:p w14:paraId="1DE32923" w14:textId="7BEA506B" w:rsidR="00E04639" w:rsidRPr="00342FC5" w:rsidRDefault="00E04639" w:rsidP="006B0918">
      <w:pPr>
        <w:tabs>
          <w:tab w:val="left" w:pos="993"/>
        </w:tabs>
        <w:rPr>
          <w:lang w:val="en-GB"/>
        </w:rPr>
      </w:pPr>
      <w:r w:rsidRPr="00342FC5">
        <w:rPr>
          <w:lang w:val="en-GB"/>
        </w:rPr>
        <w:t xml:space="preserve">Internet: </w:t>
      </w:r>
      <w:r w:rsidRPr="00342FC5">
        <w:rPr>
          <w:lang w:val="en-GB"/>
        </w:rPr>
        <w:tab/>
      </w:r>
      <w:hyperlink r:id="rId12" w:history="1">
        <w:r w:rsidRPr="00342FC5">
          <w:rPr>
            <w:rStyle w:val="Hyperlink"/>
            <w:rFonts w:cs="Arial"/>
            <w:lang w:val="en-GB"/>
          </w:rPr>
          <w:t>www.woerden.nl</w:t>
        </w:r>
      </w:hyperlink>
      <w:r w:rsidRPr="00342FC5">
        <w:rPr>
          <w:lang w:val="en-GB"/>
        </w:rPr>
        <w:t xml:space="preserve"> </w:t>
      </w:r>
    </w:p>
    <w:p w14:paraId="2EADF0F8" w14:textId="671C1686" w:rsidR="00E04639" w:rsidRPr="00565360" w:rsidRDefault="00E04639" w:rsidP="006B0918">
      <w:pPr>
        <w:tabs>
          <w:tab w:val="left" w:pos="993"/>
        </w:tabs>
        <w:rPr>
          <w:rStyle w:val="Hyperlink"/>
          <w:rFonts w:cs="Arial"/>
          <w:szCs w:val="24"/>
          <w:lang w:val="fr-FR"/>
        </w:rPr>
      </w:pPr>
      <w:r w:rsidRPr="00565360">
        <w:rPr>
          <w:lang w:val="fr-FR"/>
        </w:rPr>
        <w:t xml:space="preserve">E-mail: </w:t>
      </w:r>
      <w:r w:rsidRPr="00565360">
        <w:rPr>
          <w:lang w:val="fr-FR"/>
        </w:rPr>
        <w:tab/>
      </w:r>
      <w:hyperlink r:id="rId13" w:history="1">
        <w:r w:rsidRPr="00565360">
          <w:rPr>
            <w:rStyle w:val="Hyperlink"/>
            <w:rFonts w:cs="Arial"/>
            <w:szCs w:val="24"/>
            <w:lang w:val="fr-FR"/>
          </w:rPr>
          <w:t>stadhuis@woerden.nl</w:t>
        </w:r>
      </w:hyperlink>
    </w:p>
    <w:p w14:paraId="620217FC" w14:textId="77777777" w:rsidR="00A94871" w:rsidRPr="00565360" w:rsidRDefault="00A94871" w:rsidP="006B0918">
      <w:pPr>
        <w:tabs>
          <w:tab w:val="left" w:pos="993"/>
        </w:tabs>
        <w:rPr>
          <w:rStyle w:val="Hyperlink"/>
          <w:rFonts w:cs="Arial"/>
          <w:szCs w:val="24"/>
          <w:lang w:val="fr-FR"/>
        </w:rPr>
      </w:pPr>
    </w:p>
    <w:p w14:paraId="055EF9BD" w14:textId="3B99040C" w:rsidR="00E04639" w:rsidRPr="002D565B" w:rsidRDefault="00E04639" w:rsidP="00E04639">
      <w:r w:rsidRPr="00565360">
        <w:rPr>
          <w:szCs w:val="18"/>
        </w:rPr>
        <w:t xml:space="preserve">Meer informatie over de gemeente Woerden kunt u vinden op </w:t>
      </w:r>
      <w:hyperlink r:id="rId14" w:history="1">
        <w:r w:rsidRPr="00565360">
          <w:rPr>
            <w:rStyle w:val="Hyperlink"/>
            <w:rFonts w:cs="Arial"/>
            <w:szCs w:val="18"/>
          </w:rPr>
          <w:t>www.woerden.nl</w:t>
        </w:r>
      </w:hyperlink>
      <w:r w:rsidRPr="00565360">
        <w:rPr>
          <w:szCs w:val="18"/>
        </w:rPr>
        <w:t>.</w:t>
      </w:r>
    </w:p>
    <w:p w14:paraId="279F7D50" w14:textId="77777777" w:rsidR="00E04639" w:rsidRDefault="00E04639" w:rsidP="00E04639">
      <w:pPr>
        <w:rPr>
          <w:lang w:val="fr-FR"/>
        </w:rPr>
      </w:pPr>
      <w:r>
        <w:rPr>
          <w:lang w:val="fr-FR"/>
        </w:rPr>
        <w:t xml:space="preserve"> </w:t>
      </w:r>
    </w:p>
    <w:p w14:paraId="2C971BA3" w14:textId="29F6EC77" w:rsidR="00E04639" w:rsidRPr="004B025B" w:rsidRDefault="341876A1" w:rsidP="00E04639">
      <w:pPr>
        <w:rPr>
          <w:rFonts w:cs="Arial"/>
          <w:b/>
        </w:rPr>
      </w:pPr>
      <w:r w:rsidRPr="1318573F">
        <w:rPr>
          <w:rFonts w:cs="Arial"/>
          <w:b/>
          <w:bCs/>
        </w:rPr>
        <w:t>Samenwerking</w:t>
      </w:r>
      <w:r w:rsidR="00E04639" w:rsidRPr="004B025B">
        <w:rPr>
          <w:rFonts w:cs="Arial"/>
          <w:b/>
        </w:rPr>
        <w:t xml:space="preserve"> gemeente Oudewater en gemeente Woerden</w:t>
      </w:r>
    </w:p>
    <w:p w14:paraId="3C0C112F" w14:textId="77777777" w:rsidR="00E04639" w:rsidRPr="004B025B" w:rsidRDefault="00E04639" w:rsidP="00E04639">
      <w:pPr>
        <w:rPr>
          <w:rFonts w:cs="Arial"/>
        </w:rPr>
      </w:pPr>
      <w:r w:rsidRPr="004B025B">
        <w:rPr>
          <w:rFonts w:cs="Arial"/>
        </w:rPr>
        <w:t xml:space="preserve">Per 1 januari 2015 werkt de gemeente Oudewater samen met de gemeente Woerden. </w:t>
      </w:r>
    </w:p>
    <w:p w14:paraId="35FC112A" w14:textId="57B6BFB6" w:rsidR="00E04639" w:rsidRPr="004B025B" w:rsidRDefault="00E04639" w:rsidP="00E04639">
      <w:pPr>
        <w:rPr>
          <w:rFonts w:cs="Arial"/>
        </w:rPr>
      </w:pPr>
      <w:r w:rsidRPr="004B025B">
        <w:rPr>
          <w:rFonts w:cs="Arial"/>
        </w:rPr>
        <w:t>De ambtelijke organisaties van beide gemeenten zijn samengevoegd, zodat per genoemde datum ongeveer 410 medewerkers in dienst van de gemeente Woerden zijn die samen voor het bestuur en de inwoners van de gemeente Oudewater en de gemeente Woerden een groot aantal taken uitvoer</w:t>
      </w:r>
      <w:r w:rsidR="00FD2048">
        <w:rPr>
          <w:rFonts w:cs="Arial"/>
        </w:rPr>
        <w:t>en</w:t>
      </w:r>
      <w:r w:rsidRPr="004B025B">
        <w:rPr>
          <w:rFonts w:cs="Arial"/>
        </w:rPr>
        <w:t>.</w:t>
      </w:r>
      <w:r w:rsidR="00047C5F">
        <w:rPr>
          <w:rFonts w:cs="Arial"/>
        </w:rPr>
        <w:t xml:space="preserve"> Deze aanbesteding wordt enkel voor </w:t>
      </w:r>
      <w:r w:rsidR="004B7BAC">
        <w:rPr>
          <w:rFonts w:cs="Arial"/>
        </w:rPr>
        <w:t xml:space="preserve">de </w:t>
      </w:r>
      <w:r w:rsidR="00FD2048">
        <w:rPr>
          <w:rFonts w:cs="Arial"/>
        </w:rPr>
        <w:t xml:space="preserve">gemeente </w:t>
      </w:r>
      <w:r w:rsidR="00047C5F">
        <w:rPr>
          <w:rFonts w:cs="Arial"/>
        </w:rPr>
        <w:t>Woerden gedaan.</w:t>
      </w:r>
    </w:p>
    <w:p w14:paraId="222B50FA" w14:textId="77777777" w:rsidR="00E04639" w:rsidRPr="004B025B" w:rsidRDefault="00E04639" w:rsidP="00E04639">
      <w:pPr>
        <w:rPr>
          <w:rFonts w:ascii="Univers" w:hAnsi="Univers"/>
        </w:rPr>
      </w:pPr>
    </w:p>
    <w:p w14:paraId="37F38564" w14:textId="77777777" w:rsidR="00E04639" w:rsidRDefault="00E04639" w:rsidP="007E0866">
      <w:pPr>
        <w:pStyle w:val="Kop2"/>
        <w:numPr>
          <w:ilvl w:val="1"/>
          <w:numId w:val="1"/>
        </w:numPr>
      </w:pPr>
      <w:bookmarkStart w:id="2" w:name="_Toc119671192"/>
      <w:r>
        <w:t>Beschrijving opdracht</w:t>
      </w:r>
      <w:bookmarkEnd w:id="2"/>
    </w:p>
    <w:p w14:paraId="14511A48" w14:textId="77777777" w:rsidR="00E04639" w:rsidRDefault="00E04639" w:rsidP="00E04639"/>
    <w:p w14:paraId="066A048A" w14:textId="77777777" w:rsidR="00E04639" w:rsidRPr="00A01D21" w:rsidRDefault="00E04639" w:rsidP="00A01D21">
      <w:pPr>
        <w:rPr>
          <w:b/>
        </w:rPr>
      </w:pPr>
      <w:r w:rsidRPr="00A01D21">
        <w:rPr>
          <w:b/>
        </w:rPr>
        <w:t>Opdracht</w:t>
      </w:r>
    </w:p>
    <w:p w14:paraId="751B5640" w14:textId="77777777" w:rsidR="00F335AC" w:rsidRDefault="00B8699E" w:rsidP="00B8699E">
      <w:pPr>
        <w:rPr>
          <w:rFonts w:cs="Arial"/>
        </w:rPr>
      </w:pPr>
      <w:r w:rsidRPr="00B8699E">
        <w:rPr>
          <w:rFonts w:cs="Arial"/>
        </w:rPr>
        <w:t xml:space="preserve">De provincie Utrecht wil dat in 2028 alle belangrijke werklocaties, middelbare scholen en knooppunten veilig, vlot en comfortabel bereikbaar zijn per fiets. Daarnaast heeft de provincie de ambitie om het fietsgebruik in de hele provincie Utrecht in 2030 te verdubbelen </w:t>
      </w:r>
      <w:r w:rsidR="00C747FB">
        <w:rPr>
          <w:rFonts w:cs="Arial"/>
        </w:rPr>
        <w:t>ten opzichte van</w:t>
      </w:r>
      <w:r w:rsidRPr="00B8699E">
        <w:rPr>
          <w:rFonts w:cs="Arial"/>
        </w:rPr>
        <w:t xml:space="preserve"> het fietsgebruik in 2011. Daarom is de provincie het Realisatieprogramma Fiets gestart, dat inzet op </w:t>
      </w:r>
      <w:r w:rsidRPr="00251C12">
        <w:rPr>
          <w:rFonts w:cs="Arial"/>
        </w:rPr>
        <w:t>snelle fietsroutes tussen alle grote kernen van de provincie Utrecht</w:t>
      </w:r>
      <w:r w:rsidR="00CD4198" w:rsidRPr="00251C12">
        <w:rPr>
          <w:rFonts w:cs="Arial"/>
        </w:rPr>
        <w:t xml:space="preserve"> (</w:t>
      </w:r>
      <w:r w:rsidR="00CD4198" w:rsidRPr="00B60D7E">
        <w:rPr>
          <w:rFonts w:cs="Arial"/>
        </w:rPr>
        <w:t>bijlage 1</w:t>
      </w:r>
      <w:r w:rsidR="00CD4198" w:rsidRPr="00251C12">
        <w:rPr>
          <w:rFonts w:cs="Arial"/>
        </w:rPr>
        <w:t>)</w:t>
      </w:r>
      <w:r w:rsidR="00736726" w:rsidRPr="00251C12">
        <w:rPr>
          <w:rFonts w:cs="Arial"/>
        </w:rPr>
        <w:t>.</w:t>
      </w:r>
      <w:r w:rsidRPr="00251C12">
        <w:rPr>
          <w:rFonts w:cs="Arial"/>
        </w:rPr>
        <w:t xml:space="preserve"> </w:t>
      </w:r>
      <w:r w:rsidR="00736726" w:rsidRPr="00251C12">
        <w:rPr>
          <w:rFonts w:cs="Arial"/>
        </w:rPr>
        <w:t xml:space="preserve">Voor het realisatieprogramma </w:t>
      </w:r>
      <w:r w:rsidR="00BB2DAC" w:rsidRPr="00251C12">
        <w:rPr>
          <w:rFonts w:cs="Arial"/>
        </w:rPr>
        <w:t>zijn</w:t>
      </w:r>
      <w:r w:rsidR="00736726" w:rsidRPr="00251C12">
        <w:rPr>
          <w:rFonts w:cs="Arial"/>
        </w:rPr>
        <w:t xml:space="preserve"> door de provincie </w:t>
      </w:r>
      <w:r w:rsidRPr="00251C12">
        <w:rPr>
          <w:rFonts w:cs="Arial"/>
        </w:rPr>
        <w:t xml:space="preserve">subsidies beschikbaar </w:t>
      </w:r>
      <w:r w:rsidR="00BB2DAC" w:rsidRPr="00251C12">
        <w:rPr>
          <w:rFonts w:cs="Arial"/>
        </w:rPr>
        <w:t>ge</w:t>
      </w:r>
      <w:r w:rsidRPr="00251C12">
        <w:rPr>
          <w:rFonts w:cs="Arial"/>
        </w:rPr>
        <w:t>stel</w:t>
      </w:r>
      <w:r w:rsidR="00BB2DAC" w:rsidRPr="00251C12">
        <w:rPr>
          <w:rFonts w:cs="Arial"/>
        </w:rPr>
        <w:t>d</w:t>
      </w:r>
      <w:r w:rsidRPr="00251C12">
        <w:rPr>
          <w:rFonts w:cs="Arial"/>
        </w:rPr>
        <w:t>.</w:t>
      </w:r>
    </w:p>
    <w:p w14:paraId="59DF9C3F" w14:textId="094593AA" w:rsidR="00102F1A" w:rsidRDefault="007F3ECA" w:rsidP="00B8699E">
      <w:pPr>
        <w:rPr>
          <w:rFonts w:cs="Arial"/>
        </w:rPr>
      </w:pPr>
      <w:r w:rsidRPr="00251C12">
        <w:rPr>
          <w:rFonts w:cs="Arial"/>
        </w:rPr>
        <w:t>D</w:t>
      </w:r>
      <w:r w:rsidR="00B8699E" w:rsidRPr="00251C12">
        <w:rPr>
          <w:rFonts w:cs="Arial"/>
        </w:rPr>
        <w:t xml:space="preserve">e </w:t>
      </w:r>
      <w:r w:rsidR="007B0885" w:rsidRPr="00251C12">
        <w:rPr>
          <w:rFonts w:cs="Arial"/>
        </w:rPr>
        <w:t>D</w:t>
      </w:r>
      <w:r w:rsidR="00B8699E" w:rsidRPr="00251C12">
        <w:rPr>
          <w:rFonts w:cs="Arial"/>
        </w:rPr>
        <w:t>oorfietsroute Woerden – Utrecht</w:t>
      </w:r>
      <w:r w:rsidRPr="00251C12">
        <w:rPr>
          <w:rFonts w:cs="Arial"/>
        </w:rPr>
        <w:t xml:space="preserve"> is </w:t>
      </w:r>
      <w:r w:rsidR="00017B20" w:rsidRPr="00251C12">
        <w:rPr>
          <w:rFonts w:cs="Arial"/>
        </w:rPr>
        <w:t xml:space="preserve">één </w:t>
      </w:r>
      <w:r w:rsidRPr="00251C12">
        <w:rPr>
          <w:rFonts w:cs="Arial"/>
        </w:rPr>
        <w:t>van deze</w:t>
      </w:r>
      <w:r w:rsidR="00017B20" w:rsidRPr="00251C12">
        <w:rPr>
          <w:rFonts w:cs="Arial"/>
        </w:rPr>
        <w:t xml:space="preserve"> snelle </w:t>
      </w:r>
      <w:r w:rsidRPr="00251C12">
        <w:rPr>
          <w:rFonts w:cs="Arial"/>
        </w:rPr>
        <w:t>fiets</w:t>
      </w:r>
      <w:r w:rsidR="00017B20" w:rsidRPr="00251C12">
        <w:rPr>
          <w:rFonts w:cs="Arial"/>
        </w:rPr>
        <w:t>routes</w:t>
      </w:r>
      <w:r w:rsidR="00B8699E" w:rsidRPr="00251C12">
        <w:rPr>
          <w:rFonts w:cs="Arial"/>
        </w:rPr>
        <w:t>. De gemeente Woerden onderschrijft de ambities van de provincie en is gestart met de realisatie van het Wo</w:t>
      </w:r>
      <w:r w:rsidR="00B8699E" w:rsidRPr="00B8699E">
        <w:rPr>
          <w:rFonts w:cs="Arial"/>
        </w:rPr>
        <w:t>erdense deel van deze doorfietsroute.</w:t>
      </w:r>
      <w:r w:rsidR="002C7EA3" w:rsidRPr="002C7EA3">
        <w:rPr>
          <w:rFonts w:cs="Arial"/>
        </w:rPr>
        <w:t xml:space="preserve"> </w:t>
      </w:r>
      <w:r w:rsidR="0066758F">
        <w:rPr>
          <w:rFonts w:cs="Arial"/>
        </w:rPr>
        <w:t>Ook v</w:t>
      </w:r>
      <w:r w:rsidR="002C7EA3">
        <w:rPr>
          <w:rFonts w:cs="Arial"/>
        </w:rPr>
        <w:t>oor dit deel is subsidie beschikbaar gesteld door de provincie.</w:t>
      </w:r>
    </w:p>
    <w:p w14:paraId="59BF4CF1" w14:textId="77777777" w:rsidR="00102F1A" w:rsidRPr="00B8699E" w:rsidRDefault="00102F1A" w:rsidP="00B8699E">
      <w:pPr>
        <w:rPr>
          <w:rFonts w:cs="Arial"/>
        </w:rPr>
      </w:pPr>
    </w:p>
    <w:p w14:paraId="6AFEA0E1" w14:textId="3D79F125" w:rsidR="00F00DC6" w:rsidRDefault="00B8699E" w:rsidP="489E7EAF">
      <w:pPr>
        <w:rPr>
          <w:rFonts w:cs="Arial"/>
        </w:rPr>
      </w:pPr>
      <w:r w:rsidRPr="00B8699E">
        <w:rPr>
          <w:rFonts w:cs="Arial"/>
        </w:rPr>
        <w:t xml:space="preserve">In deze aanbesteding verstrekt de gemeente Woerden de opdracht voor de realisatie van het tweede deel van de </w:t>
      </w:r>
      <w:r w:rsidR="002C7EA3">
        <w:rPr>
          <w:rFonts w:cs="Arial"/>
        </w:rPr>
        <w:t>D</w:t>
      </w:r>
      <w:r w:rsidRPr="00B8699E">
        <w:rPr>
          <w:rFonts w:cs="Arial"/>
        </w:rPr>
        <w:t xml:space="preserve">oorfietsroute Woerden - Utrecht. Dit deel van de doorfietsroute loopt van de Veldwijk in Woerden tot aan de gemeentegrens met Utrecht in de </w:t>
      </w:r>
      <w:proofErr w:type="spellStart"/>
      <w:r w:rsidRPr="00B8699E">
        <w:rPr>
          <w:rFonts w:cs="Arial"/>
        </w:rPr>
        <w:t>Harmelerwaard</w:t>
      </w:r>
      <w:proofErr w:type="spellEnd"/>
      <w:r w:rsidR="00C41450">
        <w:rPr>
          <w:rFonts w:cs="Arial"/>
        </w:rPr>
        <w:t>, zoals weergegeven in afbeelding 1 op de volgende pagina</w:t>
      </w:r>
      <w:r w:rsidRPr="489E7EAF">
        <w:rPr>
          <w:rFonts w:cs="Arial"/>
        </w:rPr>
        <w:t>.</w:t>
      </w:r>
    </w:p>
    <w:p w14:paraId="68486473" w14:textId="77777777" w:rsidR="003F42F2" w:rsidRDefault="003F42F2" w:rsidP="00B8699E"/>
    <w:p w14:paraId="564E6E4D" w14:textId="77777777" w:rsidR="008D37FC" w:rsidRDefault="003F42F2" w:rsidP="003F42F2">
      <w:pPr>
        <w:rPr>
          <w:rFonts w:cs="Arial"/>
        </w:rPr>
      </w:pPr>
      <w:r>
        <w:rPr>
          <w:rFonts w:cs="Arial"/>
        </w:rPr>
        <w:t xml:space="preserve">Voor </w:t>
      </w:r>
      <w:r w:rsidR="003E73A2">
        <w:rPr>
          <w:rFonts w:cs="Arial"/>
        </w:rPr>
        <w:t xml:space="preserve">dit tweede deel van de </w:t>
      </w:r>
      <w:r>
        <w:rPr>
          <w:rFonts w:cs="Arial"/>
        </w:rPr>
        <w:t xml:space="preserve">doorfietsroute is een voorlopig ontwerp gemaakt. </w:t>
      </w:r>
      <w:r w:rsidR="001D5F06">
        <w:rPr>
          <w:rFonts w:cs="Arial"/>
        </w:rPr>
        <w:t>Het</w:t>
      </w:r>
      <w:r>
        <w:rPr>
          <w:rFonts w:cs="Arial"/>
        </w:rPr>
        <w:t xml:space="preserve"> </w:t>
      </w:r>
      <w:r w:rsidR="003E73A2">
        <w:rPr>
          <w:rFonts w:cs="Arial"/>
        </w:rPr>
        <w:t xml:space="preserve">voorlopig </w:t>
      </w:r>
      <w:r>
        <w:rPr>
          <w:rFonts w:cs="Arial"/>
        </w:rPr>
        <w:t xml:space="preserve">ontwerp is </w:t>
      </w:r>
      <w:r w:rsidRPr="00F76EBA">
        <w:rPr>
          <w:rFonts w:cs="Arial"/>
        </w:rPr>
        <w:t xml:space="preserve">opgenomen in bijlage 2. </w:t>
      </w:r>
      <w:r w:rsidR="004C43AC" w:rsidRPr="00F76EBA">
        <w:rPr>
          <w:rFonts w:cs="Arial"/>
        </w:rPr>
        <w:t>Het tweede deel van d</w:t>
      </w:r>
      <w:r w:rsidRPr="00F76EBA">
        <w:rPr>
          <w:rFonts w:cs="Arial"/>
        </w:rPr>
        <w:t>e doorfietsroute sluit aan de ene zijde aan op het eerste deel van de route dat start bij station</w:t>
      </w:r>
      <w:r w:rsidRPr="00B8699E">
        <w:rPr>
          <w:rFonts w:cs="Arial"/>
        </w:rPr>
        <w:t xml:space="preserve"> Woerden en ten zuiden van het spoor tot aan de Veldwijk</w:t>
      </w:r>
      <w:r>
        <w:rPr>
          <w:rFonts w:cs="Arial"/>
        </w:rPr>
        <w:t xml:space="preserve"> loopt</w:t>
      </w:r>
      <w:r w:rsidRPr="00B8699E">
        <w:rPr>
          <w:rFonts w:cs="Arial"/>
        </w:rPr>
        <w:t>.</w:t>
      </w:r>
      <w:r>
        <w:rPr>
          <w:rFonts w:cs="Arial"/>
        </w:rPr>
        <w:t xml:space="preserve"> Dit eerste deel van de doorfietsroute is al gerealiseerd.</w:t>
      </w:r>
      <w:r w:rsidRPr="00B8699E">
        <w:rPr>
          <w:rFonts w:cs="Arial"/>
        </w:rPr>
        <w:t xml:space="preserve"> </w:t>
      </w:r>
      <w:r>
        <w:rPr>
          <w:rFonts w:cs="Arial"/>
        </w:rPr>
        <w:t xml:space="preserve">Aan de andere zijde sluit dit tweede deel aan op het deel van de route dat zich </w:t>
      </w:r>
      <w:r w:rsidRPr="00B8699E">
        <w:rPr>
          <w:rFonts w:cs="Arial"/>
        </w:rPr>
        <w:t xml:space="preserve">in de gemeente Utrecht bevindt en loopt vanaf de gemeentegrens met Woerden in de </w:t>
      </w:r>
      <w:proofErr w:type="spellStart"/>
      <w:r w:rsidRPr="00B8699E">
        <w:rPr>
          <w:rFonts w:cs="Arial"/>
        </w:rPr>
        <w:t>Harmelerwaard</w:t>
      </w:r>
      <w:proofErr w:type="spellEnd"/>
      <w:r w:rsidRPr="00B8699E">
        <w:rPr>
          <w:rFonts w:cs="Arial"/>
        </w:rPr>
        <w:t xml:space="preserve"> tot aan het centrum van Utrecht.</w:t>
      </w:r>
    </w:p>
    <w:p w14:paraId="5B421F6A" w14:textId="19EA65CE" w:rsidR="003F42F2" w:rsidRDefault="003F42F2" w:rsidP="003F42F2">
      <w:pPr>
        <w:rPr>
          <w:rFonts w:cs="Arial"/>
        </w:rPr>
      </w:pPr>
      <w:r w:rsidRPr="00B8699E">
        <w:rPr>
          <w:rFonts w:cs="Arial"/>
        </w:rPr>
        <w:t xml:space="preserve">Deze drie delen </w:t>
      </w:r>
      <w:r>
        <w:rPr>
          <w:rFonts w:cs="Arial"/>
        </w:rPr>
        <w:t xml:space="preserve">vormen </w:t>
      </w:r>
      <w:r w:rsidRPr="00B8699E">
        <w:rPr>
          <w:rFonts w:cs="Arial"/>
        </w:rPr>
        <w:t xml:space="preserve">samen de </w:t>
      </w:r>
      <w:r>
        <w:rPr>
          <w:rFonts w:cs="Arial"/>
        </w:rPr>
        <w:t>D</w:t>
      </w:r>
      <w:r w:rsidRPr="00B8699E">
        <w:rPr>
          <w:rFonts w:cs="Arial"/>
        </w:rPr>
        <w:t>oorfietsroute Woerden – Utrecht</w:t>
      </w:r>
      <w:r>
        <w:rPr>
          <w:rFonts w:cs="Arial"/>
        </w:rPr>
        <w:t xml:space="preserve">. Het is </w:t>
      </w:r>
      <w:r w:rsidRPr="00B8699E">
        <w:rPr>
          <w:rFonts w:cs="Arial"/>
        </w:rPr>
        <w:t>een hoogwaardige fiets</w:t>
      </w:r>
      <w:r>
        <w:rPr>
          <w:rFonts w:cs="Arial"/>
        </w:rPr>
        <w:softHyphen/>
      </w:r>
      <w:r w:rsidRPr="00B8699E">
        <w:rPr>
          <w:rFonts w:cs="Arial"/>
        </w:rPr>
        <w:t>verbinding waarmee fietsers snel tussen de stadskernen van de twee steden kunnen reizen.</w:t>
      </w:r>
    </w:p>
    <w:p w14:paraId="79185696" w14:textId="77777777" w:rsidR="007874DB" w:rsidRDefault="007874DB" w:rsidP="003F42F2">
      <w:pPr>
        <w:rPr>
          <w:rFonts w:cs="Arial"/>
        </w:rPr>
      </w:pPr>
    </w:p>
    <w:p w14:paraId="6FF9FF68" w14:textId="366532ED" w:rsidR="007874DB" w:rsidRPr="007874DB" w:rsidRDefault="007874DB" w:rsidP="003F42F2">
      <w:pPr>
        <w:rPr>
          <w:b/>
        </w:rPr>
      </w:pPr>
      <w:r w:rsidRPr="007874DB">
        <w:rPr>
          <w:b/>
        </w:rPr>
        <w:t>Doel</w:t>
      </w:r>
      <w:r w:rsidR="007C4AFE">
        <w:rPr>
          <w:b/>
        </w:rPr>
        <w:t>:</w:t>
      </w:r>
    </w:p>
    <w:p w14:paraId="5B6EBC30" w14:textId="18C6AB1D" w:rsidR="00F00DC6" w:rsidRPr="007874DB" w:rsidRDefault="003F42F2" w:rsidP="003F42F2">
      <w:pPr>
        <w:rPr>
          <w:i/>
          <w:iCs/>
        </w:rPr>
      </w:pPr>
      <w:r w:rsidRPr="007874DB">
        <w:rPr>
          <w:rFonts w:cs="Arial"/>
          <w:b/>
          <w:bCs/>
          <w:i/>
          <w:iCs/>
        </w:rPr>
        <w:t>Het doel van de Doorfietsroute Woerden – Utrecht is het fietsgebruik op deze route met 10% te verhogen, ten opzichte van het fietsgebruik voordat de doorfietsroute was aangelegd</w:t>
      </w:r>
      <w:r w:rsidR="001A1177">
        <w:rPr>
          <w:rFonts w:cs="Arial"/>
          <w:b/>
          <w:bCs/>
          <w:i/>
          <w:iCs/>
        </w:rPr>
        <w:t xml:space="preserve"> (</w:t>
      </w:r>
      <w:r w:rsidR="006F7870">
        <w:rPr>
          <w:rFonts w:cs="Arial"/>
          <w:b/>
          <w:bCs/>
          <w:i/>
          <w:iCs/>
        </w:rPr>
        <w:t>zie bijlage 16)</w:t>
      </w:r>
      <w:r w:rsidRPr="007874DB">
        <w:rPr>
          <w:rFonts w:cs="Arial"/>
          <w:b/>
          <w:bCs/>
          <w:i/>
          <w:iCs/>
        </w:rPr>
        <w:t>.</w:t>
      </w:r>
      <w:r w:rsidR="00B8699E" w:rsidRPr="007874DB">
        <w:rPr>
          <w:i/>
          <w:iCs/>
        </w:rPr>
        <w:br w:type="page"/>
      </w:r>
    </w:p>
    <w:p w14:paraId="1C46F70E" w14:textId="235001FF" w:rsidR="00F00DC6" w:rsidRDefault="00F00DC6" w:rsidP="489E7EAF">
      <w:pPr>
        <w:rPr>
          <w:rFonts w:cs="Arial"/>
        </w:rPr>
      </w:pPr>
    </w:p>
    <w:p w14:paraId="56C67E61" w14:textId="7DED9DB6" w:rsidR="00F00DC6" w:rsidRDefault="00903E14" w:rsidP="489E7EAF">
      <w:r>
        <w:rPr>
          <w:noProof/>
        </w:rPr>
        <mc:AlternateContent>
          <mc:Choice Requires="wps">
            <w:drawing>
              <wp:anchor distT="0" distB="0" distL="114300" distR="114300" simplePos="0" relativeHeight="251658246" behindDoc="0" locked="0" layoutInCell="1" allowOverlap="1" wp14:anchorId="40B0AEA6" wp14:editId="1F533BD0">
                <wp:simplePos x="0" y="0"/>
                <wp:positionH relativeFrom="column">
                  <wp:posOffset>58141</wp:posOffset>
                </wp:positionH>
                <wp:positionV relativeFrom="paragraph">
                  <wp:posOffset>3118940</wp:posOffset>
                </wp:positionV>
                <wp:extent cx="243135" cy="227278"/>
                <wp:effectExtent l="0" t="0" r="0" b="1905"/>
                <wp:wrapNone/>
                <wp:docPr id="8" name="Tekstvak 8"/>
                <wp:cNvGraphicFramePr/>
                <a:graphic xmlns:a="http://schemas.openxmlformats.org/drawingml/2006/main">
                  <a:graphicData uri="http://schemas.microsoft.com/office/word/2010/wordprocessingShape">
                    <wps:wsp>
                      <wps:cNvSpPr txBox="1"/>
                      <wps:spPr>
                        <a:xfrm>
                          <a:off x="0" y="0"/>
                          <a:ext cx="243135" cy="227278"/>
                        </a:xfrm>
                        <a:prstGeom prst="rect">
                          <a:avLst/>
                        </a:prstGeom>
                        <a:noFill/>
                        <a:ln w="6350">
                          <a:noFill/>
                        </a:ln>
                      </wps:spPr>
                      <wps:txbx>
                        <w:txbxContent>
                          <w:p w14:paraId="0E8ECF2B" w14:textId="09BACED0" w:rsidR="00903E14" w:rsidRPr="00DD25DC" w:rsidRDefault="00AF672B" w:rsidP="00903E14">
                            <w:pPr>
                              <w:rPr>
                                <w:color w:val="FF0000"/>
                              </w:rPr>
                            </w:pPr>
                            <w:r>
                              <w:rPr>
                                <w:color w:val="FF000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B0AEA6" id="_x0000_t202" coordsize="21600,21600" o:spt="202" path="m,l,21600r21600,l21600,xe">
                <v:stroke joinstyle="miter"/>
                <v:path gradientshapeok="t" o:connecttype="rect"/>
              </v:shapetype>
              <v:shape id="Tekstvak 8" o:spid="_x0000_s1026" type="#_x0000_t202" style="position:absolute;margin-left:4.6pt;margin-top:245.6pt;width:19.15pt;height:17.9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" filled="f" stroked="f" strokeweight=".5pt">
                <v:textbox>
                  <w:txbxContent>
                    <w:p w14:paraId="0E8ECF2B" w14:textId="09BACED0" w:rsidR="00903E14" w:rsidRPr="00DD25DC" w:rsidRDefault="00AF672B" w:rsidP="00903E14">
                      <w:pPr>
                        <w:rPr>
                          <w:color w:val="FF0000"/>
                        </w:rPr>
                      </w:pPr>
                      <w:r>
                        <w:rPr>
                          <w:color w:val="FF0000"/>
                        </w:rPr>
                        <w:t>A</w:t>
                      </w:r>
                    </w:p>
                  </w:txbxContent>
                </v:textbox>
              </v:shape>
            </w:pict>
          </mc:Fallback>
        </mc:AlternateContent>
      </w:r>
      <w:r w:rsidR="00BF1439">
        <w:rPr>
          <w:noProof/>
        </w:rPr>
        <mc:AlternateContent>
          <mc:Choice Requires="wps">
            <w:drawing>
              <wp:anchor distT="0" distB="0" distL="114300" distR="114300" simplePos="0" relativeHeight="251658245" behindDoc="0" locked="0" layoutInCell="1" allowOverlap="1" wp14:anchorId="6F5AB9C3" wp14:editId="3BF9816D">
                <wp:simplePos x="0" y="0"/>
                <wp:positionH relativeFrom="column">
                  <wp:posOffset>5576254</wp:posOffset>
                </wp:positionH>
                <wp:positionV relativeFrom="paragraph">
                  <wp:posOffset>312314</wp:posOffset>
                </wp:positionV>
                <wp:extent cx="243135" cy="227278"/>
                <wp:effectExtent l="0" t="0" r="0" b="1905"/>
                <wp:wrapNone/>
                <wp:docPr id="7" name="Tekstvak 7"/>
                <wp:cNvGraphicFramePr/>
                <a:graphic xmlns:a="http://schemas.openxmlformats.org/drawingml/2006/main">
                  <a:graphicData uri="http://schemas.microsoft.com/office/word/2010/wordprocessingShape">
                    <wps:wsp>
                      <wps:cNvSpPr txBox="1"/>
                      <wps:spPr>
                        <a:xfrm>
                          <a:off x="0" y="0"/>
                          <a:ext cx="243135" cy="227278"/>
                        </a:xfrm>
                        <a:prstGeom prst="rect">
                          <a:avLst/>
                        </a:prstGeom>
                        <a:noFill/>
                        <a:ln w="6350">
                          <a:noFill/>
                        </a:ln>
                      </wps:spPr>
                      <wps:txbx>
                        <w:txbxContent>
                          <w:p w14:paraId="5E862B0C" w14:textId="61757507" w:rsidR="00BF1439" w:rsidRPr="00DD25DC" w:rsidRDefault="00BF1439" w:rsidP="00BF1439">
                            <w:pPr>
                              <w:rPr>
                                <w:color w:val="FF0000"/>
                              </w:rPr>
                            </w:pPr>
                            <w:r>
                              <w:rPr>
                                <w:color w:val="FF0000"/>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5AB9C3" id="Tekstvak 7" o:spid="_x0000_s1027" type="#_x0000_t202" style="position:absolute;margin-left:439.1pt;margin-top:24.6pt;width:19.15pt;height:17.9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" filled="f" stroked="f" strokeweight=".5pt">
                <v:textbox>
                  <w:txbxContent>
                    <w:p w14:paraId="5E862B0C" w14:textId="61757507" w:rsidR="00BF1439" w:rsidRPr="00DD25DC" w:rsidRDefault="00BF1439" w:rsidP="00BF1439">
                      <w:pPr>
                        <w:rPr>
                          <w:color w:val="FF0000"/>
                        </w:rPr>
                      </w:pPr>
                      <w:r>
                        <w:rPr>
                          <w:color w:val="FF0000"/>
                        </w:rPr>
                        <w:t>C</w:t>
                      </w:r>
                    </w:p>
                  </w:txbxContent>
                </v:textbox>
              </v:shape>
            </w:pict>
          </mc:Fallback>
        </mc:AlternateContent>
      </w:r>
      <w:r w:rsidR="00BF1439">
        <w:rPr>
          <w:noProof/>
        </w:rPr>
        <mc:AlternateContent>
          <mc:Choice Requires="wps">
            <w:drawing>
              <wp:anchor distT="0" distB="0" distL="114300" distR="114300" simplePos="0" relativeHeight="251658244" behindDoc="0" locked="0" layoutInCell="1" allowOverlap="1" wp14:anchorId="4E366F2E" wp14:editId="72E0DA68">
                <wp:simplePos x="0" y="0"/>
                <wp:positionH relativeFrom="column">
                  <wp:posOffset>58141</wp:posOffset>
                </wp:positionH>
                <wp:positionV relativeFrom="paragraph">
                  <wp:posOffset>2452961</wp:posOffset>
                </wp:positionV>
                <wp:extent cx="243135" cy="227278"/>
                <wp:effectExtent l="0" t="0" r="0" b="1905"/>
                <wp:wrapNone/>
                <wp:docPr id="6" name="Tekstvak 6"/>
                <wp:cNvGraphicFramePr/>
                <a:graphic xmlns:a="http://schemas.openxmlformats.org/drawingml/2006/main">
                  <a:graphicData uri="http://schemas.microsoft.com/office/word/2010/wordprocessingShape">
                    <wps:wsp>
                      <wps:cNvSpPr txBox="1"/>
                      <wps:spPr>
                        <a:xfrm>
                          <a:off x="0" y="0"/>
                          <a:ext cx="243135" cy="227278"/>
                        </a:xfrm>
                        <a:prstGeom prst="rect">
                          <a:avLst/>
                        </a:prstGeom>
                        <a:noFill/>
                        <a:ln w="6350">
                          <a:noFill/>
                        </a:ln>
                      </wps:spPr>
                      <wps:txbx>
                        <w:txbxContent>
                          <w:p w14:paraId="7FAB8DD3" w14:textId="3CC31357" w:rsidR="00BF1439" w:rsidRPr="00DD25DC" w:rsidRDefault="00AF672B" w:rsidP="00BF1439">
                            <w:pPr>
                              <w:rPr>
                                <w:color w:val="FF0000"/>
                              </w:rPr>
                            </w:pPr>
                            <w:r>
                              <w:rPr>
                                <w:color w:val="FF0000"/>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66F2E" id="Tekstvak 6" o:spid="_x0000_s1028" type="#_x0000_t202" style="position:absolute;margin-left:4.6pt;margin-top:193.15pt;width:19.15pt;height:17.9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" filled="f" stroked="f" strokeweight=".5pt">
                <v:textbox>
                  <w:txbxContent>
                    <w:p w14:paraId="7FAB8DD3" w14:textId="3CC31357" w:rsidR="00BF1439" w:rsidRPr="00DD25DC" w:rsidRDefault="00AF672B" w:rsidP="00BF1439">
                      <w:pPr>
                        <w:rPr>
                          <w:color w:val="FF0000"/>
                        </w:rPr>
                      </w:pPr>
                      <w:r>
                        <w:rPr>
                          <w:color w:val="FF0000"/>
                        </w:rPr>
                        <w:t>C</w:t>
                      </w:r>
                    </w:p>
                  </w:txbxContent>
                </v:textbox>
              </v:shape>
            </w:pict>
          </mc:Fallback>
        </mc:AlternateContent>
      </w:r>
      <w:r w:rsidR="00BF1439">
        <w:rPr>
          <w:noProof/>
        </w:rPr>
        <mc:AlternateContent>
          <mc:Choice Requires="wps">
            <w:drawing>
              <wp:anchor distT="0" distB="0" distL="114300" distR="114300" simplePos="0" relativeHeight="251658243" behindDoc="0" locked="0" layoutInCell="1" allowOverlap="1" wp14:anchorId="5C7E9BAD" wp14:editId="6D0E2104">
                <wp:simplePos x="0" y="0"/>
                <wp:positionH relativeFrom="column">
                  <wp:posOffset>4952559</wp:posOffset>
                </wp:positionH>
                <wp:positionV relativeFrom="paragraph">
                  <wp:posOffset>285886</wp:posOffset>
                </wp:positionV>
                <wp:extent cx="243135" cy="227278"/>
                <wp:effectExtent l="0" t="0" r="0" b="1905"/>
                <wp:wrapNone/>
                <wp:docPr id="4" name="Tekstvak 4"/>
                <wp:cNvGraphicFramePr/>
                <a:graphic xmlns:a="http://schemas.openxmlformats.org/drawingml/2006/main">
                  <a:graphicData uri="http://schemas.microsoft.com/office/word/2010/wordprocessingShape">
                    <wps:wsp>
                      <wps:cNvSpPr txBox="1"/>
                      <wps:spPr>
                        <a:xfrm>
                          <a:off x="0" y="0"/>
                          <a:ext cx="243135" cy="227278"/>
                        </a:xfrm>
                        <a:prstGeom prst="rect">
                          <a:avLst/>
                        </a:prstGeom>
                        <a:noFill/>
                        <a:ln w="6350">
                          <a:noFill/>
                        </a:ln>
                      </wps:spPr>
                      <wps:txbx>
                        <w:txbxContent>
                          <w:p w14:paraId="70695344" w14:textId="4A782C56" w:rsidR="00BF1439" w:rsidRPr="00DD25DC" w:rsidRDefault="00BF1439" w:rsidP="00BF1439">
                            <w:pPr>
                              <w:rPr>
                                <w:color w:val="FF0000"/>
                              </w:rPr>
                            </w:pPr>
                            <w:r>
                              <w:rPr>
                                <w:color w:val="FF000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7E9BAD" id="Tekstvak 4" o:spid="_x0000_s1029" type="#_x0000_t202" style="position:absolute;margin-left:389.95pt;margin-top:22.5pt;width:19.15pt;height:17.9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" filled="f" stroked="f" strokeweight=".5pt">
                <v:textbox>
                  <w:txbxContent>
                    <w:p w14:paraId="70695344" w14:textId="4A782C56" w:rsidR="00BF1439" w:rsidRPr="00DD25DC" w:rsidRDefault="00BF1439" w:rsidP="00BF1439">
                      <w:pPr>
                        <w:rPr>
                          <w:color w:val="FF0000"/>
                        </w:rPr>
                      </w:pPr>
                      <w:r>
                        <w:rPr>
                          <w:color w:val="FF0000"/>
                        </w:rPr>
                        <w:t>B</w:t>
                      </w:r>
                    </w:p>
                  </w:txbxContent>
                </v:textbox>
              </v:shape>
            </w:pict>
          </mc:Fallback>
        </mc:AlternateContent>
      </w:r>
      <w:r w:rsidR="00DD25DC">
        <w:rPr>
          <w:noProof/>
        </w:rPr>
        <mc:AlternateContent>
          <mc:Choice Requires="wps">
            <w:drawing>
              <wp:anchor distT="0" distB="0" distL="114300" distR="114300" simplePos="0" relativeHeight="251658242" behindDoc="0" locked="0" layoutInCell="1" allowOverlap="1" wp14:anchorId="6F8AF55C" wp14:editId="6FC8A909">
                <wp:simplePos x="0" y="0"/>
                <wp:positionH relativeFrom="column">
                  <wp:posOffset>41954</wp:posOffset>
                </wp:positionH>
                <wp:positionV relativeFrom="paragraph">
                  <wp:posOffset>1342838</wp:posOffset>
                </wp:positionV>
                <wp:extent cx="243135" cy="227278"/>
                <wp:effectExtent l="0" t="0" r="0" b="1905"/>
                <wp:wrapNone/>
                <wp:docPr id="3" name="Tekstvak 3"/>
                <wp:cNvGraphicFramePr/>
                <a:graphic xmlns:a="http://schemas.openxmlformats.org/drawingml/2006/main">
                  <a:graphicData uri="http://schemas.microsoft.com/office/word/2010/wordprocessingShape">
                    <wps:wsp>
                      <wps:cNvSpPr txBox="1"/>
                      <wps:spPr>
                        <a:xfrm>
                          <a:off x="0" y="0"/>
                          <a:ext cx="243135" cy="227278"/>
                        </a:xfrm>
                        <a:prstGeom prst="rect">
                          <a:avLst/>
                        </a:prstGeom>
                        <a:noFill/>
                        <a:ln w="6350">
                          <a:noFill/>
                        </a:ln>
                      </wps:spPr>
                      <wps:txbx>
                        <w:txbxContent>
                          <w:p w14:paraId="141BB477" w14:textId="3188132D" w:rsidR="00DD25DC" w:rsidRPr="00DD25DC" w:rsidRDefault="00AF672B" w:rsidP="00DD25DC">
                            <w:pPr>
                              <w:rPr>
                                <w:color w:val="FF0000"/>
                              </w:rPr>
                            </w:pPr>
                            <w:r>
                              <w:rPr>
                                <w:color w:val="FF000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8AF55C" id="Tekstvak 3" o:spid="_x0000_s1030" type="#_x0000_t202" style="position:absolute;margin-left:3.3pt;margin-top:105.75pt;width:19.15pt;height:17.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" filled="f" stroked="f" strokeweight=".5pt">
                <v:textbox>
                  <w:txbxContent>
                    <w:p w14:paraId="141BB477" w14:textId="3188132D" w:rsidR="00DD25DC" w:rsidRPr="00DD25DC" w:rsidRDefault="00AF672B" w:rsidP="00DD25DC">
                      <w:pPr>
                        <w:rPr>
                          <w:color w:val="FF0000"/>
                        </w:rPr>
                      </w:pPr>
                      <w:r>
                        <w:rPr>
                          <w:color w:val="FF0000"/>
                        </w:rPr>
                        <w:t>B</w:t>
                      </w:r>
                    </w:p>
                  </w:txbxContent>
                </v:textbox>
              </v:shape>
            </w:pict>
          </mc:Fallback>
        </mc:AlternateContent>
      </w:r>
      <w:r w:rsidR="00973362">
        <w:rPr>
          <w:noProof/>
        </w:rPr>
        <mc:AlternateContent>
          <mc:Choice Requires="wps">
            <w:drawing>
              <wp:anchor distT="0" distB="0" distL="114300" distR="114300" simplePos="0" relativeHeight="251658241" behindDoc="0" locked="0" layoutInCell="1" allowOverlap="1" wp14:anchorId="20E7679F" wp14:editId="7EB8935E">
                <wp:simplePos x="0" y="0"/>
                <wp:positionH relativeFrom="column">
                  <wp:posOffset>4278964</wp:posOffset>
                </wp:positionH>
                <wp:positionV relativeFrom="paragraph">
                  <wp:posOffset>211433</wp:posOffset>
                </wp:positionV>
                <wp:extent cx="243135" cy="227278"/>
                <wp:effectExtent l="0" t="0" r="0" b="1905"/>
                <wp:wrapNone/>
                <wp:docPr id="2" name="Tekstvak 2"/>
                <wp:cNvGraphicFramePr/>
                <a:graphic xmlns:a="http://schemas.openxmlformats.org/drawingml/2006/main">
                  <a:graphicData uri="http://schemas.microsoft.com/office/word/2010/wordprocessingShape">
                    <wps:wsp>
                      <wps:cNvSpPr txBox="1"/>
                      <wps:spPr>
                        <a:xfrm>
                          <a:off x="0" y="0"/>
                          <a:ext cx="243135" cy="227278"/>
                        </a:xfrm>
                        <a:prstGeom prst="rect">
                          <a:avLst/>
                        </a:prstGeom>
                        <a:noFill/>
                        <a:ln w="6350">
                          <a:noFill/>
                        </a:ln>
                      </wps:spPr>
                      <wps:txbx>
                        <w:txbxContent>
                          <w:p w14:paraId="67C38B79" w14:textId="04B451DE" w:rsidR="00973362" w:rsidRPr="00DD25DC" w:rsidRDefault="00973362">
                            <w:pPr>
                              <w:rPr>
                                <w:color w:val="FF0000"/>
                              </w:rPr>
                            </w:pPr>
                            <w:r w:rsidRPr="00DD25DC">
                              <w:rPr>
                                <w:color w:val="FF000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E7679F" id="Tekstvak 2" o:spid="_x0000_s1031" type="#_x0000_t202" style="position:absolute;margin-left:336.95pt;margin-top:16.65pt;width:19.15pt;height:17.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" filled="f" stroked="f" strokeweight=".5pt">
                <v:textbox>
                  <w:txbxContent>
                    <w:p w14:paraId="67C38B79" w14:textId="04B451DE" w:rsidR="00973362" w:rsidRPr="00DD25DC" w:rsidRDefault="00973362">
                      <w:pPr>
                        <w:rPr>
                          <w:color w:val="FF0000"/>
                        </w:rPr>
                      </w:pPr>
                      <w:r w:rsidRPr="00DD25DC">
                        <w:rPr>
                          <w:color w:val="FF0000"/>
                        </w:rPr>
                        <w:t>A</w:t>
                      </w:r>
                    </w:p>
                  </w:txbxContent>
                </v:textbox>
              </v:shape>
            </w:pict>
          </mc:Fallback>
        </mc:AlternateContent>
      </w:r>
      <w:r w:rsidR="23382676">
        <w:rPr>
          <w:noProof/>
        </w:rPr>
        <w:drawing>
          <wp:inline distT="0" distB="0" distL="0" distR="0" wp14:anchorId="7AD13DEF" wp14:editId="44C28B03">
            <wp:extent cx="5963415" cy="3404116"/>
            <wp:effectExtent l="0" t="0" r="0" b="0"/>
            <wp:docPr id="783440118" name="Picture 783440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963415" cy="3404116"/>
                    </a:xfrm>
                    <a:prstGeom prst="rect">
                      <a:avLst/>
                    </a:prstGeom>
                  </pic:spPr>
                </pic:pic>
              </a:graphicData>
            </a:graphic>
          </wp:inline>
        </w:drawing>
      </w:r>
    </w:p>
    <w:p w14:paraId="1707037F" w14:textId="023021AF" w:rsidR="00F00DC6" w:rsidRDefault="23382676" w:rsidP="00B8699E">
      <w:r w:rsidRPr="00C41450">
        <w:rPr>
          <w:rFonts w:eastAsia="Arial" w:cs="Arial"/>
        </w:rPr>
        <w:t xml:space="preserve">Afbeelding </w:t>
      </w:r>
      <w:r w:rsidR="00C41450" w:rsidRPr="00C41450">
        <w:rPr>
          <w:rFonts w:eastAsia="Arial" w:cs="Arial"/>
        </w:rPr>
        <w:t>1</w:t>
      </w:r>
      <w:r w:rsidRPr="489E7EAF">
        <w:rPr>
          <w:rFonts w:eastAsia="Arial" w:cs="Arial"/>
        </w:rPr>
        <w:t xml:space="preserve"> – traject </w:t>
      </w:r>
      <w:r w:rsidR="009E686D">
        <w:rPr>
          <w:rFonts w:eastAsia="Arial" w:cs="Arial"/>
        </w:rPr>
        <w:t xml:space="preserve">tweede deel </w:t>
      </w:r>
      <w:r w:rsidRPr="489E7EAF">
        <w:rPr>
          <w:rFonts w:eastAsia="Arial" w:cs="Arial"/>
        </w:rPr>
        <w:t>doorfietsroute (bovenste kaart: Haanwijk, Uitweg &amp; Dorpsstraat, Harmelen</w:t>
      </w:r>
      <w:r w:rsidR="00DC018C">
        <w:rPr>
          <w:rFonts w:eastAsia="Arial" w:cs="Arial"/>
        </w:rPr>
        <w:t xml:space="preserve"> (B)</w:t>
      </w:r>
      <w:r w:rsidRPr="489E7EAF">
        <w:rPr>
          <w:rFonts w:eastAsia="Arial" w:cs="Arial"/>
        </w:rPr>
        <w:t xml:space="preserve">, middelste kaart: </w:t>
      </w:r>
      <w:proofErr w:type="spellStart"/>
      <w:r w:rsidRPr="489E7EAF">
        <w:rPr>
          <w:rFonts w:eastAsia="Arial" w:cs="Arial"/>
        </w:rPr>
        <w:t>Harmelerwaard</w:t>
      </w:r>
      <w:proofErr w:type="spellEnd"/>
      <w:r w:rsidRPr="489E7EAF">
        <w:rPr>
          <w:rFonts w:eastAsia="Arial" w:cs="Arial"/>
        </w:rPr>
        <w:t>, Harmelen</w:t>
      </w:r>
      <w:r w:rsidR="00DC018C">
        <w:rPr>
          <w:rFonts w:eastAsia="Arial" w:cs="Arial"/>
        </w:rPr>
        <w:t xml:space="preserve"> (C)</w:t>
      </w:r>
      <w:r w:rsidRPr="489E7EAF">
        <w:rPr>
          <w:rFonts w:eastAsia="Arial" w:cs="Arial"/>
        </w:rPr>
        <w:t>, onderste kaart: Veldwijk, Woerden</w:t>
      </w:r>
      <w:r w:rsidR="00DC018C">
        <w:rPr>
          <w:rFonts w:eastAsia="Arial" w:cs="Arial"/>
        </w:rPr>
        <w:t xml:space="preserve"> (A)</w:t>
      </w:r>
      <w:r w:rsidRPr="489E7EAF">
        <w:rPr>
          <w:rFonts w:eastAsia="Arial" w:cs="Arial"/>
        </w:rPr>
        <w:t>)</w:t>
      </w:r>
    </w:p>
    <w:p w14:paraId="7225D4DC" w14:textId="1DD48B38" w:rsidR="00F00DC6" w:rsidRDefault="00F00DC6" w:rsidP="489E7EAF">
      <w:pPr>
        <w:rPr>
          <w:rFonts w:cs="Arial"/>
        </w:rPr>
      </w:pPr>
    </w:p>
    <w:p w14:paraId="7CD6B37C" w14:textId="015080EE" w:rsidR="001A7D9C" w:rsidRPr="00993AE4" w:rsidRDefault="001A7D9C" w:rsidP="00B8699E">
      <w:pPr>
        <w:rPr>
          <w:b/>
        </w:rPr>
      </w:pPr>
      <w:r w:rsidRPr="00993AE4">
        <w:rPr>
          <w:b/>
        </w:rPr>
        <w:t>Werkzaamheden</w:t>
      </w:r>
    </w:p>
    <w:p w14:paraId="20126E00" w14:textId="1CA4E44A" w:rsidR="00B8699E" w:rsidRPr="00B8699E" w:rsidRDefault="00B8699E" w:rsidP="00B8699E">
      <w:pPr>
        <w:rPr>
          <w:rFonts w:cs="Arial"/>
        </w:rPr>
      </w:pPr>
      <w:r w:rsidRPr="00B8699E">
        <w:rPr>
          <w:rFonts w:cs="Arial"/>
        </w:rPr>
        <w:t xml:space="preserve">De </w:t>
      </w:r>
      <w:r w:rsidR="00E26777">
        <w:rPr>
          <w:rFonts w:cs="Arial"/>
        </w:rPr>
        <w:t xml:space="preserve">werkzaamheden </w:t>
      </w:r>
      <w:r w:rsidR="00C42E94">
        <w:rPr>
          <w:rFonts w:cs="Arial"/>
        </w:rPr>
        <w:t xml:space="preserve">van deze opdracht voor het realiseren van het tweede deel </w:t>
      </w:r>
      <w:r w:rsidR="004A7680">
        <w:rPr>
          <w:rFonts w:cs="Arial"/>
        </w:rPr>
        <w:t>van de D</w:t>
      </w:r>
      <w:r w:rsidRPr="00B8699E">
        <w:rPr>
          <w:rFonts w:cs="Arial"/>
        </w:rPr>
        <w:t>oorfietsroute Woerden – Utrecht bevat</w:t>
      </w:r>
      <w:r w:rsidR="004A7680">
        <w:rPr>
          <w:rFonts w:cs="Arial"/>
        </w:rPr>
        <w:t>ten onder meer</w:t>
      </w:r>
      <w:r w:rsidRPr="00B8699E">
        <w:rPr>
          <w:rFonts w:cs="Arial"/>
        </w:rPr>
        <w:t>:</w:t>
      </w:r>
    </w:p>
    <w:p w14:paraId="24B96088" w14:textId="2179ABF3" w:rsidR="00A253DF" w:rsidRDefault="00962794" w:rsidP="00B83780">
      <w:pPr>
        <w:pStyle w:val="Lijstalinea"/>
        <w:numPr>
          <w:ilvl w:val="0"/>
          <w:numId w:val="22"/>
        </w:numPr>
        <w:ind w:left="284" w:hanging="285"/>
        <w:rPr>
          <w:rFonts w:cs="Arial"/>
        </w:rPr>
      </w:pPr>
      <w:r>
        <w:rPr>
          <w:rFonts w:cs="Arial"/>
        </w:rPr>
        <w:t>U</w:t>
      </w:r>
      <w:r w:rsidR="00A253DF" w:rsidRPr="00CC6194">
        <w:rPr>
          <w:rFonts w:cs="Arial"/>
        </w:rPr>
        <w:t>itwerken van het Voorlopig Ontwerp (V</w:t>
      </w:r>
      <w:r w:rsidR="00A253DF">
        <w:rPr>
          <w:rFonts w:cs="Arial"/>
        </w:rPr>
        <w:t>.</w:t>
      </w:r>
      <w:r w:rsidR="00A253DF" w:rsidRPr="00CC6194">
        <w:rPr>
          <w:rFonts w:cs="Arial"/>
        </w:rPr>
        <w:t>O</w:t>
      </w:r>
      <w:r w:rsidR="00A253DF">
        <w:rPr>
          <w:rFonts w:cs="Arial"/>
        </w:rPr>
        <w:t>.</w:t>
      </w:r>
      <w:r w:rsidR="00A253DF" w:rsidRPr="00CC6194">
        <w:rPr>
          <w:rFonts w:cs="Arial"/>
        </w:rPr>
        <w:t>) tot een Uitvoeringsontwerp (U</w:t>
      </w:r>
      <w:r w:rsidR="00A253DF">
        <w:rPr>
          <w:rFonts w:cs="Arial"/>
        </w:rPr>
        <w:t>.</w:t>
      </w:r>
      <w:r w:rsidR="00A253DF" w:rsidRPr="00CC6194">
        <w:rPr>
          <w:rFonts w:cs="Arial"/>
        </w:rPr>
        <w:t>O</w:t>
      </w:r>
      <w:r w:rsidR="00A253DF">
        <w:rPr>
          <w:rFonts w:cs="Arial"/>
        </w:rPr>
        <w:t>.</w:t>
      </w:r>
      <w:r w:rsidR="00A253DF" w:rsidRPr="00CC6194">
        <w:rPr>
          <w:rFonts w:cs="Arial"/>
        </w:rPr>
        <w:t>)</w:t>
      </w:r>
      <w:r w:rsidR="003F0A6B">
        <w:rPr>
          <w:rFonts w:cs="Arial"/>
        </w:rPr>
        <w:t xml:space="preserve">, </w:t>
      </w:r>
      <w:r w:rsidR="00ED31DE" w:rsidRPr="007772FD">
        <w:rPr>
          <w:rFonts w:cs="Arial"/>
        </w:rPr>
        <w:t>vast</w:t>
      </w:r>
      <w:r w:rsidR="007806A0" w:rsidRPr="007772FD">
        <w:rPr>
          <w:rFonts w:cs="Arial"/>
        </w:rPr>
        <w:t xml:space="preserve"> te leggen in een </w:t>
      </w:r>
      <w:r w:rsidR="0019386E" w:rsidRPr="007772FD">
        <w:rPr>
          <w:rFonts w:cs="Arial"/>
        </w:rPr>
        <w:t>RAW-</w:t>
      </w:r>
      <w:r w:rsidR="007806A0" w:rsidRPr="007772FD">
        <w:rPr>
          <w:rFonts w:cs="Arial"/>
        </w:rPr>
        <w:t>bestek</w:t>
      </w:r>
      <w:r w:rsidR="00941A9E">
        <w:rPr>
          <w:rFonts w:cs="Arial"/>
        </w:rPr>
        <w:t xml:space="preserve"> en </w:t>
      </w:r>
      <w:r w:rsidR="00A37DC7">
        <w:rPr>
          <w:rFonts w:cs="Arial"/>
        </w:rPr>
        <w:t>een uitvoeringscontract (</w:t>
      </w:r>
      <w:r w:rsidR="00BF4E26" w:rsidRPr="004856EE">
        <w:rPr>
          <w:rFonts w:cs="Arial"/>
        </w:rPr>
        <w:t>RCC M</w:t>
      </w:r>
      <w:r w:rsidR="000832BA">
        <w:rPr>
          <w:rFonts w:cs="Arial"/>
        </w:rPr>
        <w:t xml:space="preserve">utual </w:t>
      </w:r>
      <w:proofErr w:type="spellStart"/>
      <w:r w:rsidR="00BF4E26" w:rsidRPr="004856EE">
        <w:rPr>
          <w:rFonts w:cs="Arial"/>
        </w:rPr>
        <w:t>A</w:t>
      </w:r>
      <w:r w:rsidR="000832BA">
        <w:rPr>
          <w:rFonts w:cs="Arial"/>
        </w:rPr>
        <w:t>greements</w:t>
      </w:r>
      <w:proofErr w:type="spellEnd"/>
      <w:r w:rsidR="000832BA">
        <w:rPr>
          <w:rFonts w:cs="Arial"/>
        </w:rPr>
        <w:t xml:space="preserve"> </w:t>
      </w:r>
      <w:r w:rsidR="00BF4E26" w:rsidRPr="004856EE">
        <w:rPr>
          <w:rFonts w:cs="Arial"/>
        </w:rPr>
        <w:t>P</w:t>
      </w:r>
      <w:r w:rsidR="000832BA">
        <w:rPr>
          <w:rFonts w:cs="Arial"/>
        </w:rPr>
        <w:t>aper (MAP)</w:t>
      </w:r>
      <w:r w:rsidR="00BF4E26">
        <w:rPr>
          <w:rFonts w:cs="Arial"/>
        </w:rPr>
        <w:t>,</w:t>
      </w:r>
      <w:r w:rsidR="00BF4E26" w:rsidRPr="004856EE">
        <w:rPr>
          <w:rFonts w:cs="Arial"/>
        </w:rPr>
        <w:t xml:space="preserve"> </w:t>
      </w:r>
      <w:r w:rsidR="00BF4E26">
        <w:rPr>
          <w:rFonts w:cs="Arial"/>
        </w:rPr>
        <w:t>zie ook paragraaf 1.3</w:t>
      </w:r>
      <w:r w:rsidR="00A37DC7">
        <w:rPr>
          <w:rFonts w:cs="Arial"/>
        </w:rPr>
        <w:t>)</w:t>
      </w:r>
      <w:r w:rsidR="000722FD">
        <w:rPr>
          <w:rFonts w:cs="Arial"/>
        </w:rPr>
        <w:t>;</w:t>
      </w:r>
    </w:p>
    <w:p w14:paraId="74F2FC8E" w14:textId="5B973A58" w:rsidR="00962794" w:rsidRDefault="00962794" w:rsidP="00B83780">
      <w:pPr>
        <w:pStyle w:val="Lijstalinea"/>
        <w:numPr>
          <w:ilvl w:val="0"/>
          <w:numId w:val="22"/>
        </w:numPr>
        <w:ind w:left="284" w:hanging="285"/>
        <w:rPr>
          <w:rFonts w:cs="Arial"/>
        </w:rPr>
      </w:pPr>
      <w:r w:rsidRPr="004856EE">
        <w:rPr>
          <w:rFonts w:cs="Arial"/>
        </w:rPr>
        <w:t>Verzorgen van alle contractverplichtingen</w:t>
      </w:r>
      <w:r w:rsidR="00444FE6">
        <w:rPr>
          <w:rFonts w:cs="Arial"/>
        </w:rPr>
        <w:t xml:space="preserve"> </w:t>
      </w:r>
      <w:r w:rsidR="00F42A0D">
        <w:rPr>
          <w:rFonts w:cs="Arial"/>
        </w:rPr>
        <w:t xml:space="preserve">uit </w:t>
      </w:r>
      <w:r w:rsidR="007961C2">
        <w:rPr>
          <w:rFonts w:cs="Arial"/>
        </w:rPr>
        <w:t>d</w:t>
      </w:r>
      <w:r w:rsidR="0010438F">
        <w:rPr>
          <w:rFonts w:cs="Arial"/>
        </w:rPr>
        <w:t>e RCC MAP</w:t>
      </w:r>
      <w:r w:rsidR="00181189">
        <w:rPr>
          <w:rFonts w:cs="Arial"/>
        </w:rPr>
        <w:t>;</w:t>
      </w:r>
    </w:p>
    <w:p w14:paraId="7E12AA12" w14:textId="2B061DFE" w:rsidR="00B8699E" w:rsidRPr="00B83780" w:rsidRDefault="00B8699E" w:rsidP="00B83780">
      <w:pPr>
        <w:pStyle w:val="Lijstalinea"/>
        <w:numPr>
          <w:ilvl w:val="0"/>
          <w:numId w:val="22"/>
        </w:numPr>
        <w:ind w:left="284" w:hanging="285"/>
        <w:rPr>
          <w:rFonts w:cs="Arial"/>
        </w:rPr>
      </w:pPr>
      <w:r w:rsidRPr="00B83780">
        <w:rPr>
          <w:rFonts w:cs="Arial"/>
        </w:rPr>
        <w:t xml:space="preserve">Veldwijk: </w:t>
      </w:r>
      <w:r w:rsidR="00431439">
        <w:rPr>
          <w:rFonts w:cs="Arial"/>
        </w:rPr>
        <w:t xml:space="preserve">het </w:t>
      </w:r>
      <w:r w:rsidRPr="00B83780">
        <w:rPr>
          <w:rFonts w:cs="Arial"/>
        </w:rPr>
        <w:t>verbreden van de weg</w:t>
      </w:r>
      <w:r w:rsidR="00431439">
        <w:rPr>
          <w:rFonts w:cs="Arial"/>
        </w:rPr>
        <w:t>;</w:t>
      </w:r>
    </w:p>
    <w:p w14:paraId="2D137DF6" w14:textId="4670F466" w:rsidR="00B8699E" w:rsidRPr="00B83780" w:rsidRDefault="00B8699E" w:rsidP="00B83780">
      <w:pPr>
        <w:pStyle w:val="Lijstalinea"/>
        <w:numPr>
          <w:ilvl w:val="0"/>
          <w:numId w:val="22"/>
        </w:numPr>
        <w:ind w:left="284" w:hanging="285"/>
        <w:rPr>
          <w:rFonts w:cs="Arial"/>
        </w:rPr>
      </w:pPr>
      <w:r w:rsidRPr="00B83780">
        <w:rPr>
          <w:rFonts w:cs="Arial"/>
        </w:rPr>
        <w:t xml:space="preserve">Haanwijk: </w:t>
      </w:r>
      <w:r w:rsidR="00431439">
        <w:rPr>
          <w:rFonts w:cs="Arial"/>
        </w:rPr>
        <w:t xml:space="preserve">het </w:t>
      </w:r>
      <w:r w:rsidRPr="00B83780">
        <w:rPr>
          <w:rFonts w:cs="Arial"/>
        </w:rPr>
        <w:t>aanbrengen</w:t>
      </w:r>
      <w:r w:rsidR="00D450D2">
        <w:rPr>
          <w:rFonts w:cs="Arial"/>
        </w:rPr>
        <w:t xml:space="preserve"> van </w:t>
      </w:r>
      <w:r w:rsidRPr="00B83780">
        <w:rPr>
          <w:rFonts w:cs="Arial"/>
        </w:rPr>
        <w:t xml:space="preserve">rood asfalt, </w:t>
      </w:r>
      <w:r w:rsidR="00431439">
        <w:rPr>
          <w:rFonts w:cs="Arial"/>
        </w:rPr>
        <w:t xml:space="preserve">het </w:t>
      </w:r>
      <w:r w:rsidRPr="00B83780">
        <w:rPr>
          <w:rFonts w:cs="Arial"/>
        </w:rPr>
        <w:t xml:space="preserve">aanbrengen </w:t>
      </w:r>
      <w:r w:rsidR="00431439">
        <w:rPr>
          <w:rFonts w:cs="Arial"/>
        </w:rPr>
        <w:t xml:space="preserve">van een </w:t>
      </w:r>
      <w:r w:rsidRPr="00B83780">
        <w:rPr>
          <w:rFonts w:cs="Arial"/>
        </w:rPr>
        <w:t>strook van 0,5m elementen</w:t>
      </w:r>
      <w:r w:rsidR="00137D5E">
        <w:rPr>
          <w:rFonts w:cs="Arial"/>
        </w:rPr>
        <w:softHyphen/>
      </w:r>
      <w:r w:rsidRPr="00B83780">
        <w:rPr>
          <w:rFonts w:cs="Arial"/>
        </w:rPr>
        <w:t xml:space="preserve">verharding aan weerszijden van de weg en </w:t>
      </w:r>
      <w:r w:rsidR="00431439">
        <w:rPr>
          <w:rFonts w:cs="Arial"/>
        </w:rPr>
        <w:t xml:space="preserve">het </w:t>
      </w:r>
      <w:r w:rsidRPr="00B83780">
        <w:rPr>
          <w:rFonts w:cs="Arial"/>
        </w:rPr>
        <w:t xml:space="preserve">realiseren </w:t>
      </w:r>
      <w:r w:rsidR="005706A0">
        <w:rPr>
          <w:rFonts w:cs="Arial"/>
        </w:rPr>
        <w:t xml:space="preserve">van een </w:t>
      </w:r>
      <w:r w:rsidRPr="00B83780">
        <w:rPr>
          <w:rFonts w:cs="Arial"/>
        </w:rPr>
        <w:t xml:space="preserve">uitritconstructie bij </w:t>
      </w:r>
      <w:r w:rsidR="005706A0">
        <w:rPr>
          <w:rFonts w:cs="Arial"/>
        </w:rPr>
        <w:t xml:space="preserve">het </w:t>
      </w:r>
      <w:r w:rsidRPr="00B83780">
        <w:rPr>
          <w:rFonts w:cs="Arial"/>
        </w:rPr>
        <w:t>kruispunt met de Willem de Zwijgerlaan</w:t>
      </w:r>
      <w:r w:rsidR="005706A0">
        <w:rPr>
          <w:rFonts w:cs="Arial"/>
        </w:rPr>
        <w:t>;</w:t>
      </w:r>
    </w:p>
    <w:p w14:paraId="5FD3FEF0" w14:textId="38E87C3D" w:rsidR="00B8699E" w:rsidRPr="00B83780" w:rsidRDefault="00B8699E" w:rsidP="00B83780">
      <w:pPr>
        <w:pStyle w:val="Lijstalinea"/>
        <w:numPr>
          <w:ilvl w:val="0"/>
          <w:numId w:val="22"/>
        </w:numPr>
        <w:ind w:left="284" w:hanging="285"/>
        <w:rPr>
          <w:rFonts w:cs="Arial"/>
        </w:rPr>
      </w:pPr>
      <w:r w:rsidRPr="00B83780">
        <w:rPr>
          <w:rFonts w:cs="Arial"/>
        </w:rPr>
        <w:t xml:space="preserve">Kruispunt Haanwijk-Uitweg: </w:t>
      </w:r>
      <w:r w:rsidR="005706A0">
        <w:rPr>
          <w:rFonts w:cs="Arial"/>
        </w:rPr>
        <w:t xml:space="preserve">het </w:t>
      </w:r>
      <w:r w:rsidRPr="00B83780">
        <w:rPr>
          <w:rFonts w:cs="Arial"/>
        </w:rPr>
        <w:t>herinrichten van het kruispunt</w:t>
      </w:r>
      <w:r w:rsidR="005706A0">
        <w:rPr>
          <w:rFonts w:cs="Arial"/>
        </w:rPr>
        <w:t>;</w:t>
      </w:r>
    </w:p>
    <w:p w14:paraId="62E81C58" w14:textId="12980962" w:rsidR="00B8699E" w:rsidRPr="00B83780" w:rsidRDefault="00B8699E" w:rsidP="00B83780">
      <w:pPr>
        <w:pStyle w:val="Lijstalinea"/>
        <w:numPr>
          <w:ilvl w:val="0"/>
          <w:numId w:val="22"/>
        </w:numPr>
        <w:ind w:left="284" w:hanging="285"/>
        <w:rPr>
          <w:rFonts w:cs="Arial"/>
        </w:rPr>
      </w:pPr>
      <w:r w:rsidRPr="00B83780">
        <w:rPr>
          <w:rFonts w:cs="Arial"/>
        </w:rPr>
        <w:t xml:space="preserve">Uitweg: </w:t>
      </w:r>
      <w:r w:rsidR="005706A0">
        <w:rPr>
          <w:rFonts w:cs="Arial"/>
        </w:rPr>
        <w:t xml:space="preserve">het </w:t>
      </w:r>
      <w:r w:rsidRPr="00B83780">
        <w:rPr>
          <w:rFonts w:cs="Arial"/>
        </w:rPr>
        <w:t xml:space="preserve">versmallen van de weg en </w:t>
      </w:r>
      <w:r w:rsidR="002E7117">
        <w:rPr>
          <w:rFonts w:cs="Arial"/>
        </w:rPr>
        <w:t xml:space="preserve">het </w:t>
      </w:r>
      <w:r w:rsidRPr="00B83780">
        <w:rPr>
          <w:rFonts w:cs="Arial"/>
        </w:rPr>
        <w:t xml:space="preserve">realiseren </w:t>
      </w:r>
      <w:r w:rsidR="002E7117">
        <w:rPr>
          <w:rFonts w:cs="Arial"/>
        </w:rPr>
        <w:t xml:space="preserve">van een </w:t>
      </w:r>
      <w:r w:rsidRPr="00B83780">
        <w:rPr>
          <w:rFonts w:cs="Arial"/>
        </w:rPr>
        <w:t xml:space="preserve">uitritconstructie bij </w:t>
      </w:r>
      <w:r w:rsidR="002E7117">
        <w:rPr>
          <w:rFonts w:cs="Arial"/>
        </w:rPr>
        <w:t xml:space="preserve">het </w:t>
      </w:r>
      <w:r w:rsidRPr="00B83780">
        <w:rPr>
          <w:rFonts w:cs="Arial"/>
        </w:rPr>
        <w:t>kruispunt met de Rijnlaan</w:t>
      </w:r>
      <w:r w:rsidR="002E7117">
        <w:rPr>
          <w:rFonts w:cs="Arial"/>
        </w:rPr>
        <w:t>;</w:t>
      </w:r>
    </w:p>
    <w:p w14:paraId="7D945007" w14:textId="2567E82A" w:rsidR="00B8699E" w:rsidRPr="00B83780" w:rsidRDefault="00B8699E" w:rsidP="00B83780">
      <w:pPr>
        <w:pStyle w:val="Lijstalinea"/>
        <w:numPr>
          <w:ilvl w:val="0"/>
          <w:numId w:val="22"/>
        </w:numPr>
        <w:ind w:left="284" w:hanging="285"/>
        <w:rPr>
          <w:rFonts w:cs="Arial"/>
        </w:rPr>
      </w:pPr>
      <w:r w:rsidRPr="00B83780">
        <w:rPr>
          <w:rFonts w:cs="Arial"/>
        </w:rPr>
        <w:t xml:space="preserve">Kruispunt Uitweg-Kerkweg-Kalverstraat: </w:t>
      </w:r>
      <w:r w:rsidR="002E7117">
        <w:rPr>
          <w:rFonts w:cs="Arial"/>
        </w:rPr>
        <w:t xml:space="preserve">het </w:t>
      </w:r>
      <w:r w:rsidRPr="00B83780">
        <w:rPr>
          <w:rFonts w:cs="Arial"/>
        </w:rPr>
        <w:t xml:space="preserve">omvormen naar een plateau en </w:t>
      </w:r>
      <w:r w:rsidR="00F72775">
        <w:rPr>
          <w:rFonts w:cs="Arial"/>
        </w:rPr>
        <w:t xml:space="preserve">het </w:t>
      </w:r>
      <w:r w:rsidRPr="00B83780">
        <w:rPr>
          <w:rFonts w:cs="Arial"/>
        </w:rPr>
        <w:t xml:space="preserve">aanbrengen </w:t>
      </w:r>
      <w:r w:rsidR="00F72775">
        <w:rPr>
          <w:rFonts w:cs="Arial"/>
        </w:rPr>
        <w:t xml:space="preserve">van </w:t>
      </w:r>
      <w:r w:rsidRPr="00B83780">
        <w:rPr>
          <w:rFonts w:cs="Arial"/>
        </w:rPr>
        <w:t>rood asfalt</w:t>
      </w:r>
      <w:r w:rsidR="00F72775">
        <w:rPr>
          <w:rFonts w:cs="Arial"/>
        </w:rPr>
        <w:t>;</w:t>
      </w:r>
    </w:p>
    <w:p w14:paraId="3DCF2A9C" w14:textId="7DD0C5E3" w:rsidR="00B8699E" w:rsidRPr="00B83780" w:rsidRDefault="00B8699E" w:rsidP="00B83780">
      <w:pPr>
        <w:pStyle w:val="Lijstalinea"/>
        <w:numPr>
          <w:ilvl w:val="0"/>
          <w:numId w:val="22"/>
        </w:numPr>
        <w:ind w:left="284" w:hanging="285"/>
        <w:rPr>
          <w:rFonts w:cs="Arial"/>
        </w:rPr>
      </w:pPr>
      <w:r w:rsidRPr="00B83780">
        <w:rPr>
          <w:rFonts w:cs="Arial"/>
        </w:rPr>
        <w:t xml:space="preserve">Dorpsstraat Oost: </w:t>
      </w:r>
      <w:r w:rsidR="00F72775">
        <w:rPr>
          <w:rFonts w:cs="Arial"/>
        </w:rPr>
        <w:t xml:space="preserve">het </w:t>
      </w:r>
      <w:r w:rsidRPr="00B83780">
        <w:rPr>
          <w:rFonts w:cs="Arial"/>
        </w:rPr>
        <w:t>aanpassen van de wegversmalling</w:t>
      </w:r>
      <w:r w:rsidR="00F72775">
        <w:rPr>
          <w:rFonts w:cs="Arial"/>
        </w:rPr>
        <w:t>;</w:t>
      </w:r>
    </w:p>
    <w:p w14:paraId="4FA26522" w14:textId="3AC40E2F" w:rsidR="00B8699E" w:rsidRDefault="00B8699E" w:rsidP="00B83780">
      <w:pPr>
        <w:pStyle w:val="Lijstalinea"/>
        <w:numPr>
          <w:ilvl w:val="0"/>
          <w:numId w:val="22"/>
        </w:numPr>
        <w:ind w:left="284" w:hanging="285"/>
        <w:rPr>
          <w:rFonts w:cs="Arial"/>
        </w:rPr>
      </w:pPr>
      <w:proofErr w:type="spellStart"/>
      <w:r w:rsidRPr="00B83780">
        <w:rPr>
          <w:rFonts w:cs="Arial"/>
        </w:rPr>
        <w:t>Harmelerwaard</w:t>
      </w:r>
      <w:proofErr w:type="spellEnd"/>
      <w:r w:rsidRPr="00B83780">
        <w:rPr>
          <w:rFonts w:cs="Arial"/>
        </w:rPr>
        <w:t xml:space="preserve">: </w:t>
      </w:r>
      <w:r w:rsidR="00F72775">
        <w:rPr>
          <w:rFonts w:cs="Arial"/>
        </w:rPr>
        <w:t xml:space="preserve">het </w:t>
      </w:r>
      <w:r w:rsidRPr="00B83780">
        <w:rPr>
          <w:rFonts w:cs="Arial"/>
        </w:rPr>
        <w:t xml:space="preserve">verbreden van de weg, </w:t>
      </w:r>
      <w:r w:rsidR="00F72775">
        <w:rPr>
          <w:rFonts w:cs="Arial"/>
        </w:rPr>
        <w:t xml:space="preserve">het </w:t>
      </w:r>
      <w:r w:rsidRPr="00B83780">
        <w:rPr>
          <w:rFonts w:cs="Arial"/>
        </w:rPr>
        <w:t xml:space="preserve">aanbrengen </w:t>
      </w:r>
      <w:r w:rsidR="00F33CE2">
        <w:rPr>
          <w:rFonts w:cs="Arial"/>
        </w:rPr>
        <w:t xml:space="preserve">van </w:t>
      </w:r>
      <w:r w:rsidRPr="00B83780">
        <w:rPr>
          <w:rFonts w:cs="Arial"/>
        </w:rPr>
        <w:t>rood asfalt</w:t>
      </w:r>
      <w:r w:rsidR="00F33CE2">
        <w:rPr>
          <w:rFonts w:cs="Arial"/>
        </w:rPr>
        <w:t xml:space="preserve"> en</w:t>
      </w:r>
      <w:r w:rsidRPr="00B83780">
        <w:rPr>
          <w:rFonts w:cs="Arial"/>
        </w:rPr>
        <w:t xml:space="preserve"> </w:t>
      </w:r>
      <w:r w:rsidR="00F33CE2">
        <w:rPr>
          <w:rFonts w:cs="Arial"/>
        </w:rPr>
        <w:t xml:space="preserve">het </w:t>
      </w:r>
      <w:r w:rsidRPr="00B83780">
        <w:rPr>
          <w:rFonts w:cs="Arial"/>
        </w:rPr>
        <w:t xml:space="preserve">aanbrengen </w:t>
      </w:r>
      <w:r w:rsidR="00F33CE2">
        <w:rPr>
          <w:rFonts w:cs="Arial"/>
        </w:rPr>
        <w:t xml:space="preserve">van een </w:t>
      </w:r>
      <w:r w:rsidRPr="00B83780">
        <w:rPr>
          <w:rFonts w:cs="Arial"/>
        </w:rPr>
        <w:t>strook van 0,5m elementenverharding aan weerszijden van de weg</w:t>
      </w:r>
      <w:r w:rsidR="00F33CE2">
        <w:rPr>
          <w:rFonts w:cs="Arial"/>
        </w:rPr>
        <w:t>;</w:t>
      </w:r>
    </w:p>
    <w:p w14:paraId="03F207D3" w14:textId="120DE6A2" w:rsidR="0057687A" w:rsidRDefault="003D1FBE" w:rsidP="00A553B0">
      <w:pPr>
        <w:pStyle w:val="Lijstalinea"/>
        <w:numPr>
          <w:ilvl w:val="0"/>
          <w:numId w:val="22"/>
        </w:numPr>
        <w:ind w:left="284" w:hanging="285"/>
        <w:rPr>
          <w:rFonts w:cs="Arial"/>
        </w:rPr>
      </w:pPr>
      <w:r>
        <w:rPr>
          <w:rFonts w:cs="Arial"/>
        </w:rPr>
        <w:t>Het aanbrengen van openbare verlichting</w:t>
      </w:r>
      <w:r w:rsidR="00DE3DD8">
        <w:rPr>
          <w:rFonts w:cs="Arial"/>
        </w:rPr>
        <w:t>;</w:t>
      </w:r>
    </w:p>
    <w:p w14:paraId="7FA090AF" w14:textId="73633711" w:rsidR="00DE3DD8" w:rsidRDefault="00DE3DD8" w:rsidP="00A553B0">
      <w:pPr>
        <w:pStyle w:val="Lijstalinea"/>
        <w:numPr>
          <w:ilvl w:val="0"/>
          <w:numId w:val="22"/>
        </w:numPr>
        <w:ind w:left="284" w:hanging="285"/>
        <w:rPr>
          <w:rFonts w:cs="Arial"/>
        </w:rPr>
      </w:pPr>
      <w:r>
        <w:rPr>
          <w:rFonts w:cs="Arial"/>
        </w:rPr>
        <w:t>Het laten uitvoeren van conditionerende onderzoeken</w:t>
      </w:r>
      <w:r w:rsidR="0034784E">
        <w:rPr>
          <w:rFonts w:cs="Arial"/>
        </w:rPr>
        <w:t xml:space="preserve"> en het aanvragen van </w:t>
      </w:r>
      <w:r w:rsidR="0034784E" w:rsidRPr="0034784E">
        <w:rPr>
          <w:rFonts w:cs="Arial"/>
        </w:rPr>
        <w:t>ontbrekende vergunningen</w:t>
      </w:r>
      <w:r w:rsidR="0034784E">
        <w:rPr>
          <w:rFonts w:cs="Arial"/>
        </w:rPr>
        <w:t xml:space="preserve"> voortvloeiend uit deze onderzoeken</w:t>
      </w:r>
      <w:r>
        <w:rPr>
          <w:rFonts w:cs="Arial"/>
        </w:rPr>
        <w:t>;</w:t>
      </w:r>
    </w:p>
    <w:p w14:paraId="48C7C837" w14:textId="375169BE" w:rsidR="00DE3DD8" w:rsidRDefault="00713AB4" w:rsidP="00A553B0">
      <w:pPr>
        <w:pStyle w:val="Lijstalinea"/>
        <w:numPr>
          <w:ilvl w:val="0"/>
          <w:numId w:val="22"/>
        </w:numPr>
        <w:ind w:left="284" w:hanging="285"/>
        <w:rPr>
          <w:rFonts w:cs="Arial"/>
        </w:rPr>
      </w:pPr>
      <w:r>
        <w:rPr>
          <w:rFonts w:cs="Arial"/>
        </w:rPr>
        <w:t>Het verzorgen en communiceren van verkeersmaatregelen</w:t>
      </w:r>
      <w:r w:rsidR="00BB77AE">
        <w:rPr>
          <w:rFonts w:cs="Arial"/>
        </w:rPr>
        <w:t>.</w:t>
      </w:r>
    </w:p>
    <w:p w14:paraId="0CC12CBD" w14:textId="7EA615D2" w:rsidR="0057687A" w:rsidRDefault="0057687A" w:rsidP="0057687A">
      <w:pPr>
        <w:rPr>
          <w:rFonts w:cs="Arial"/>
        </w:rPr>
      </w:pPr>
      <w:r w:rsidRPr="00311488">
        <w:rPr>
          <w:rFonts w:cs="Arial"/>
        </w:rPr>
        <w:tab/>
      </w:r>
    </w:p>
    <w:p w14:paraId="149742E6" w14:textId="77777777" w:rsidR="00B8699E" w:rsidRPr="00836CBF" w:rsidRDefault="00B8699E" w:rsidP="00836CBF">
      <w:pPr>
        <w:rPr>
          <w:rFonts w:cs="Arial"/>
        </w:rPr>
      </w:pPr>
      <w:r w:rsidRPr="00836CBF">
        <w:rPr>
          <w:rFonts w:cs="Arial"/>
        </w:rPr>
        <w:t>Tot het projectresultaat behoort niet:</w:t>
      </w:r>
    </w:p>
    <w:p w14:paraId="09EE2F86" w14:textId="40ED66AF" w:rsidR="00B8699E" w:rsidRPr="00B83780" w:rsidRDefault="000F0F7B" w:rsidP="009F18DB">
      <w:pPr>
        <w:pStyle w:val="Lijstalinea"/>
        <w:numPr>
          <w:ilvl w:val="0"/>
          <w:numId w:val="22"/>
        </w:numPr>
        <w:ind w:left="284" w:hanging="285"/>
        <w:rPr>
          <w:rFonts w:cs="Arial"/>
        </w:rPr>
      </w:pPr>
      <w:r>
        <w:rPr>
          <w:rFonts w:cs="Arial"/>
        </w:rPr>
        <w:t>De r</w:t>
      </w:r>
      <w:r w:rsidR="00B8699E" w:rsidRPr="00B83780">
        <w:rPr>
          <w:rFonts w:cs="Arial"/>
        </w:rPr>
        <w:t xml:space="preserve">ealisatie </w:t>
      </w:r>
      <w:r>
        <w:rPr>
          <w:rFonts w:cs="Arial"/>
        </w:rPr>
        <w:t xml:space="preserve">van de </w:t>
      </w:r>
      <w:r w:rsidR="00B8699E" w:rsidRPr="00B83780">
        <w:rPr>
          <w:rFonts w:cs="Arial"/>
        </w:rPr>
        <w:t xml:space="preserve">overkluizing </w:t>
      </w:r>
      <w:r>
        <w:rPr>
          <w:rFonts w:cs="Arial"/>
        </w:rPr>
        <w:t xml:space="preserve">van de </w:t>
      </w:r>
      <w:r w:rsidR="00B8699E" w:rsidRPr="00B83780">
        <w:rPr>
          <w:rFonts w:cs="Arial"/>
        </w:rPr>
        <w:t>Breeveldtunnel (</w:t>
      </w:r>
      <w:proofErr w:type="spellStart"/>
      <w:r w:rsidR="00B8699E" w:rsidRPr="00B83780">
        <w:rPr>
          <w:rFonts w:cs="Arial"/>
        </w:rPr>
        <w:t>Steinhagenseweg</w:t>
      </w:r>
      <w:proofErr w:type="spellEnd"/>
      <w:r w:rsidR="00B8699E" w:rsidRPr="00B83780">
        <w:rPr>
          <w:rFonts w:cs="Arial"/>
        </w:rPr>
        <w:t>)</w:t>
      </w:r>
      <w:r>
        <w:rPr>
          <w:rFonts w:cs="Arial"/>
        </w:rPr>
        <w:t>;</w:t>
      </w:r>
    </w:p>
    <w:p w14:paraId="11A1E37A" w14:textId="7C81C740" w:rsidR="00B8699E" w:rsidRPr="00B83780" w:rsidRDefault="00B8699E" w:rsidP="009F18DB">
      <w:pPr>
        <w:pStyle w:val="Lijstalinea"/>
        <w:numPr>
          <w:ilvl w:val="0"/>
          <w:numId w:val="22"/>
        </w:numPr>
        <w:ind w:left="284" w:hanging="285"/>
        <w:rPr>
          <w:rFonts w:cs="Arial"/>
        </w:rPr>
      </w:pPr>
      <w:r w:rsidRPr="00B83780">
        <w:rPr>
          <w:rFonts w:cs="Arial"/>
        </w:rPr>
        <w:t xml:space="preserve">Aanvullende maatregelen </w:t>
      </w:r>
      <w:r w:rsidR="000F0F7B">
        <w:rPr>
          <w:rFonts w:cs="Arial"/>
        </w:rPr>
        <w:t xml:space="preserve">voor het </w:t>
      </w:r>
      <w:r w:rsidRPr="00B83780">
        <w:rPr>
          <w:rFonts w:cs="Arial"/>
        </w:rPr>
        <w:t xml:space="preserve">autoluw maken </w:t>
      </w:r>
      <w:r w:rsidR="000F0F7B">
        <w:rPr>
          <w:rFonts w:cs="Arial"/>
        </w:rPr>
        <w:t xml:space="preserve">van </w:t>
      </w:r>
      <w:r w:rsidRPr="00B83780">
        <w:rPr>
          <w:rFonts w:cs="Arial"/>
        </w:rPr>
        <w:t>Haanwijk</w:t>
      </w:r>
      <w:r w:rsidR="000F0F7B">
        <w:rPr>
          <w:rFonts w:cs="Arial"/>
        </w:rPr>
        <w:t>;</w:t>
      </w:r>
    </w:p>
    <w:p w14:paraId="0AA070DA" w14:textId="6E3C1231" w:rsidR="00B8699E" w:rsidRPr="00B83780" w:rsidRDefault="00100236" w:rsidP="009F18DB">
      <w:pPr>
        <w:pStyle w:val="Lijstalinea"/>
        <w:numPr>
          <w:ilvl w:val="0"/>
          <w:numId w:val="22"/>
        </w:numPr>
        <w:ind w:left="284" w:hanging="285"/>
        <w:rPr>
          <w:rFonts w:cs="Arial"/>
        </w:rPr>
      </w:pPr>
      <w:r>
        <w:rPr>
          <w:rFonts w:cs="Arial"/>
        </w:rPr>
        <w:t>De r</w:t>
      </w:r>
      <w:r w:rsidR="00B8699E" w:rsidRPr="00B83780">
        <w:rPr>
          <w:rFonts w:cs="Arial"/>
        </w:rPr>
        <w:t xml:space="preserve">ealisatie </w:t>
      </w:r>
      <w:r>
        <w:rPr>
          <w:rFonts w:cs="Arial"/>
        </w:rPr>
        <w:t xml:space="preserve">van de </w:t>
      </w:r>
      <w:r w:rsidR="00B8699E" w:rsidRPr="00B83780">
        <w:rPr>
          <w:rFonts w:cs="Arial"/>
        </w:rPr>
        <w:t xml:space="preserve">aansluiting </w:t>
      </w:r>
      <w:r>
        <w:rPr>
          <w:rFonts w:cs="Arial"/>
        </w:rPr>
        <w:t xml:space="preserve">van de </w:t>
      </w:r>
      <w:proofErr w:type="spellStart"/>
      <w:r w:rsidR="00B8699E" w:rsidRPr="00B83780">
        <w:rPr>
          <w:rFonts w:cs="Arial"/>
        </w:rPr>
        <w:t>Reijerscopse</w:t>
      </w:r>
      <w:proofErr w:type="spellEnd"/>
      <w:r w:rsidR="00B8699E" w:rsidRPr="00B83780">
        <w:rPr>
          <w:rFonts w:cs="Arial"/>
        </w:rPr>
        <w:t xml:space="preserve"> Overgang op </w:t>
      </w:r>
      <w:r w:rsidR="0079268F">
        <w:rPr>
          <w:rFonts w:cs="Arial"/>
        </w:rPr>
        <w:t xml:space="preserve">de </w:t>
      </w:r>
      <w:r w:rsidR="00B8699E" w:rsidRPr="00B83780">
        <w:rPr>
          <w:rFonts w:cs="Arial"/>
        </w:rPr>
        <w:t>N419 Burg. Van Koningsbruggenweg.</w:t>
      </w:r>
    </w:p>
    <w:p w14:paraId="106B471D" w14:textId="77777777" w:rsidR="00CF22B9" w:rsidRDefault="00CF22B9" w:rsidP="00B8699E">
      <w:pPr>
        <w:rPr>
          <w:rFonts w:cs="Arial"/>
        </w:rPr>
      </w:pPr>
    </w:p>
    <w:p w14:paraId="48161125" w14:textId="257EE6DC" w:rsidR="00B8699E" w:rsidRPr="00B8699E" w:rsidRDefault="00B8699E" w:rsidP="00B8699E">
      <w:pPr>
        <w:rPr>
          <w:rFonts w:cs="Arial"/>
        </w:rPr>
      </w:pPr>
      <w:r w:rsidRPr="00B8699E">
        <w:rPr>
          <w:rFonts w:cs="Arial"/>
        </w:rPr>
        <w:t xml:space="preserve">Deze werkzaamheden behoren niet tot het projectresultaat van </w:t>
      </w:r>
      <w:r w:rsidR="00092D41">
        <w:rPr>
          <w:rFonts w:cs="Arial"/>
        </w:rPr>
        <w:t xml:space="preserve">dit tweede deel van </w:t>
      </w:r>
      <w:r w:rsidRPr="00B8699E">
        <w:rPr>
          <w:rFonts w:cs="Arial"/>
        </w:rPr>
        <w:t xml:space="preserve">de </w:t>
      </w:r>
      <w:r w:rsidR="0079268F">
        <w:rPr>
          <w:rFonts w:cs="Arial"/>
        </w:rPr>
        <w:t>D</w:t>
      </w:r>
      <w:r w:rsidRPr="00B8699E">
        <w:rPr>
          <w:rFonts w:cs="Arial"/>
        </w:rPr>
        <w:t>oorfietsroute Woerden – Utrecht</w:t>
      </w:r>
      <w:r w:rsidR="00092D41">
        <w:rPr>
          <w:rFonts w:cs="Arial"/>
        </w:rPr>
        <w:t>,</w:t>
      </w:r>
      <w:r w:rsidRPr="00B8699E">
        <w:rPr>
          <w:rFonts w:cs="Arial"/>
        </w:rPr>
        <w:t xml:space="preserve"> omdat ze zijn gerealiseerd in het eerste deel van de doorfietsroute of geen onderdeel uitmaken van de doorfietsroute.</w:t>
      </w:r>
    </w:p>
    <w:p w14:paraId="7E93D80E" w14:textId="77777777" w:rsidR="00CF22B9" w:rsidRDefault="00CF22B9" w:rsidP="00CF22B9">
      <w:pPr>
        <w:rPr>
          <w:rFonts w:eastAsia="Arial" w:cs="Arial"/>
          <w:color w:val="000000" w:themeColor="text1"/>
        </w:rPr>
      </w:pPr>
      <w:r w:rsidRPr="70DF0AC4">
        <w:rPr>
          <w:rFonts w:eastAsia="Arial" w:cs="Arial"/>
          <w:color w:val="000000" w:themeColor="text1"/>
        </w:rPr>
        <w:lastRenderedPageBreak/>
        <w:t xml:space="preserve">Met de subsidieverlening is overeengekomen dat de werkzaamheden moeten zijn </w:t>
      </w:r>
      <w:r w:rsidRPr="00E055E3">
        <w:rPr>
          <w:rFonts w:eastAsia="Arial" w:cs="Arial"/>
          <w:color w:val="000000" w:themeColor="text1"/>
        </w:rPr>
        <w:t>uitgevoerd v</w:t>
      </w:r>
      <w:r w:rsidRPr="00E055E3">
        <w:rPr>
          <w:rFonts w:ascii="Segoe UI" w:eastAsia="Segoe UI" w:hAnsi="Segoe UI" w:cs="Segoe UI"/>
          <w:color w:val="000000" w:themeColor="text1"/>
        </w:rPr>
        <w:t>óó</w:t>
      </w:r>
      <w:r w:rsidRPr="00E055E3">
        <w:rPr>
          <w:rFonts w:eastAsia="Arial" w:cs="Arial"/>
          <w:color w:val="000000" w:themeColor="text1"/>
        </w:rPr>
        <w:t xml:space="preserve">r 1 </w:t>
      </w:r>
      <w:r>
        <w:rPr>
          <w:rFonts w:eastAsia="Arial" w:cs="Arial"/>
          <w:color w:val="000000" w:themeColor="text1"/>
        </w:rPr>
        <w:t>mei</w:t>
      </w:r>
      <w:r w:rsidRPr="00E055E3">
        <w:rPr>
          <w:rFonts w:eastAsia="Arial" w:cs="Arial"/>
          <w:color w:val="000000" w:themeColor="text1"/>
        </w:rPr>
        <w:t xml:space="preserve"> 2024. De aanbesteding wordt uitgevoerd op basis van de Rapid Circulair </w:t>
      </w:r>
      <w:proofErr w:type="spellStart"/>
      <w:r w:rsidRPr="00E055E3">
        <w:rPr>
          <w:rFonts w:eastAsia="Arial" w:cs="Arial"/>
          <w:color w:val="000000" w:themeColor="text1"/>
        </w:rPr>
        <w:t>Contracting</w:t>
      </w:r>
      <w:proofErr w:type="spellEnd"/>
      <w:r w:rsidRPr="00E055E3">
        <w:rPr>
          <w:rFonts w:eastAsia="Arial" w:cs="Arial"/>
          <w:color w:val="000000" w:themeColor="text1"/>
        </w:rPr>
        <w:t xml:space="preserve"> aanbestedingsmethodiek.</w:t>
      </w:r>
    </w:p>
    <w:p w14:paraId="08D49DF4" w14:textId="77777777" w:rsidR="00CF22B9" w:rsidRDefault="00CF22B9" w:rsidP="00CF22B9">
      <w:pPr>
        <w:rPr>
          <w:rFonts w:eastAsia="Arial" w:cs="Arial"/>
          <w:color w:val="000000" w:themeColor="text1"/>
        </w:rPr>
      </w:pPr>
    </w:p>
    <w:p w14:paraId="5FBC5FB2" w14:textId="71E17FC7" w:rsidR="00CF22B9" w:rsidRPr="00C119C4" w:rsidRDefault="00CF22B9" w:rsidP="00CF22B9">
      <w:pPr>
        <w:rPr>
          <w:rFonts w:eastAsia="Arial" w:cs="Arial"/>
          <w:color w:val="000000" w:themeColor="text1"/>
        </w:rPr>
      </w:pPr>
      <w:r w:rsidRPr="00C119C4">
        <w:rPr>
          <w:rFonts w:eastAsia="Arial" w:cs="Arial"/>
          <w:color w:val="000000" w:themeColor="text1"/>
        </w:rPr>
        <w:t xml:space="preserve">De vergunningaanvraag voor de omgevingsvergunning loopt op dit moment. In bijlage 15 wordt een indicatie weergegeven voor welke vergunningen voor dit project op dit moment nodig zijn. In de </w:t>
      </w:r>
      <w:proofErr w:type="spellStart"/>
      <w:r w:rsidR="00DE2ABC">
        <w:rPr>
          <w:rFonts w:eastAsia="Arial" w:cs="Arial"/>
          <w:color w:val="000000" w:themeColor="text1"/>
        </w:rPr>
        <w:t>W</w:t>
      </w:r>
      <w:r w:rsidRPr="00C119C4">
        <w:rPr>
          <w:rFonts w:eastAsia="Arial" w:cs="Arial"/>
          <w:color w:val="000000" w:themeColor="text1"/>
        </w:rPr>
        <w:t>orkout</w:t>
      </w:r>
      <w:proofErr w:type="spellEnd"/>
      <w:r w:rsidRPr="00C119C4">
        <w:rPr>
          <w:rFonts w:eastAsia="Arial" w:cs="Arial"/>
          <w:color w:val="000000" w:themeColor="text1"/>
        </w:rPr>
        <w:t xml:space="preserve"> fase </w:t>
      </w:r>
      <w:r w:rsidR="00C86AE2">
        <w:rPr>
          <w:rFonts w:eastAsia="Arial" w:cs="Arial"/>
          <w:color w:val="000000" w:themeColor="text1"/>
        </w:rPr>
        <w:t xml:space="preserve">(zie </w:t>
      </w:r>
      <w:r w:rsidR="00E65454">
        <w:rPr>
          <w:rFonts w:eastAsia="Arial" w:cs="Arial"/>
          <w:color w:val="000000" w:themeColor="text1"/>
        </w:rPr>
        <w:t xml:space="preserve">paragraaf </w:t>
      </w:r>
      <w:r w:rsidR="00832D42">
        <w:rPr>
          <w:rFonts w:eastAsia="Arial" w:cs="Arial"/>
          <w:color w:val="000000" w:themeColor="text1"/>
        </w:rPr>
        <w:t>1.4</w:t>
      </w:r>
      <w:r w:rsidR="0031037E">
        <w:rPr>
          <w:rFonts w:eastAsia="Arial" w:cs="Arial"/>
          <w:color w:val="000000" w:themeColor="text1"/>
        </w:rPr>
        <w:t xml:space="preserve"> voor </w:t>
      </w:r>
      <w:r w:rsidR="00DE2ABC">
        <w:rPr>
          <w:rFonts w:eastAsia="Arial" w:cs="Arial"/>
          <w:color w:val="000000" w:themeColor="text1"/>
        </w:rPr>
        <w:t>nadere toelichting</w:t>
      </w:r>
      <w:r w:rsidR="00C86AE2">
        <w:rPr>
          <w:rFonts w:eastAsia="Arial" w:cs="Arial"/>
          <w:color w:val="000000" w:themeColor="text1"/>
        </w:rPr>
        <w:t xml:space="preserve">) </w:t>
      </w:r>
      <w:r w:rsidRPr="00C119C4">
        <w:rPr>
          <w:rFonts w:eastAsia="Arial" w:cs="Arial"/>
          <w:color w:val="000000" w:themeColor="text1"/>
        </w:rPr>
        <w:t>dient dit verder uitgewerkt te worden.</w:t>
      </w:r>
    </w:p>
    <w:p w14:paraId="58B0297F" w14:textId="77777777" w:rsidR="00CF22B9" w:rsidRDefault="00CF22B9" w:rsidP="00CF22B9">
      <w:pPr>
        <w:rPr>
          <w:rFonts w:eastAsia="Arial" w:cs="Arial"/>
          <w:color w:val="000000" w:themeColor="text1"/>
        </w:rPr>
      </w:pPr>
    </w:p>
    <w:p w14:paraId="7934D44F" w14:textId="77777777" w:rsidR="00CF22B9" w:rsidRDefault="00CF22B9" w:rsidP="00CF22B9">
      <w:pPr>
        <w:rPr>
          <w:rFonts w:eastAsia="Arial" w:cs="Arial"/>
          <w:color w:val="000000" w:themeColor="text1"/>
        </w:rPr>
      </w:pPr>
      <w:r>
        <w:rPr>
          <w:rFonts w:eastAsia="Arial" w:cs="Arial"/>
          <w:color w:val="000000" w:themeColor="text1"/>
        </w:rPr>
        <w:t xml:space="preserve">Momenteel wordt gekeken naar het uitvoeren van onderstaande conditionerende onderzoeken voor de doorfietsroute. Ook dit wordt mogelijk in de </w:t>
      </w:r>
      <w:proofErr w:type="spellStart"/>
      <w:r>
        <w:rPr>
          <w:rFonts w:eastAsia="Arial" w:cs="Arial"/>
          <w:color w:val="000000" w:themeColor="text1"/>
        </w:rPr>
        <w:t>workout</w:t>
      </w:r>
      <w:proofErr w:type="spellEnd"/>
      <w:r>
        <w:rPr>
          <w:rFonts w:eastAsia="Arial" w:cs="Arial"/>
          <w:color w:val="000000" w:themeColor="text1"/>
        </w:rPr>
        <w:t xml:space="preserve"> fase nog verder uitgewerkt.</w:t>
      </w:r>
    </w:p>
    <w:p w14:paraId="7AC1DF78" w14:textId="77777777" w:rsidR="00CF22B9" w:rsidRDefault="00CF22B9" w:rsidP="00CF22B9">
      <w:pPr>
        <w:numPr>
          <w:ilvl w:val="1"/>
          <w:numId w:val="30"/>
        </w:numPr>
        <w:spacing w:line="240" w:lineRule="atLeast"/>
        <w:ind w:left="360"/>
      </w:pPr>
      <w:r>
        <w:t>Milieukundig bodemonderzoek;</w:t>
      </w:r>
    </w:p>
    <w:p w14:paraId="7AA6F9B3" w14:textId="77777777" w:rsidR="00CF22B9" w:rsidRDefault="00CF22B9" w:rsidP="00CF22B9">
      <w:pPr>
        <w:numPr>
          <w:ilvl w:val="1"/>
          <w:numId w:val="30"/>
        </w:numPr>
        <w:spacing w:line="240" w:lineRule="atLeast"/>
        <w:ind w:left="360"/>
      </w:pPr>
      <w:r>
        <w:t>Milieukundig onderzoek (asfalt);</w:t>
      </w:r>
    </w:p>
    <w:p w14:paraId="72C632A6" w14:textId="77777777" w:rsidR="00CF22B9" w:rsidRDefault="00CF22B9" w:rsidP="00CF22B9">
      <w:pPr>
        <w:numPr>
          <w:ilvl w:val="1"/>
          <w:numId w:val="30"/>
        </w:numPr>
        <w:spacing w:line="240" w:lineRule="atLeast"/>
        <w:ind w:left="360"/>
      </w:pPr>
      <w:r>
        <w:t>Kabels en leidingen analyse;</w:t>
      </w:r>
    </w:p>
    <w:p w14:paraId="3891F66D" w14:textId="733EA214" w:rsidR="00CF22B9" w:rsidRDefault="00CF22B9" w:rsidP="00CF22B9">
      <w:pPr>
        <w:numPr>
          <w:ilvl w:val="1"/>
          <w:numId w:val="30"/>
        </w:numPr>
        <w:spacing w:line="240" w:lineRule="atLeast"/>
        <w:ind w:left="360"/>
      </w:pPr>
      <w:r>
        <w:t xml:space="preserve">Ecologische </w:t>
      </w:r>
      <w:r w:rsidR="17DDB42B">
        <w:t>QuickScan</w:t>
      </w:r>
      <w:r>
        <w:t xml:space="preserve"> (daarna mogelijk ecologisch onderzoek);</w:t>
      </w:r>
    </w:p>
    <w:p w14:paraId="52A791A2" w14:textId="77777777" w:rsidR="00CF22B9" w:rsidRDefault="00CF22B9" w:rsidP="00CF22B9">
      <w:pPr>
        <w:numPr>
          <w:ilvl w:val="1"/>
          <w:numId w:val="30"/>
        </w:numPr>
        <w:spacing w:line="240" w:lineRule="atLeast"/>
        <w:ind w:left="360"/>
      </w:pPr>
      <w:r>
        <w:t xml:space="preserve">Archeologisch onderzoek; </w:t>
      </w:r>
    </w:p>
    <w:p w14:paraId="018ACC1F" w14:textId="77777777" w:rsidR="00CF22B9" w:rsidRDefault="00CF22B9" w:rsidP="00CF22B9">
      <w:pPr>
        <w:numPr>
          <w:ilvl w:val="1"/>
          <w:numId w:val="30"/>
        </w:numPr>
        <w:spacing w:line="240" w:lineRule="atLeast"/>
        <w:ind w:left="360"/>
      </w:pPr>
      <w:r>
        <w:t>Verlichtingsplan;</w:t>
      </w:r>
    </w:p>
    <w:p w14:paraId="44C573B0" w14:textId="77777777" w:rsidR="00CF22B9" w:rsidRDefault="00CF22B9" w:rsidP="00CF22B9">
      <w:pPr>
        <w:numPr>
          <w:ilvl w:val="0"/>
          <w:numId w:val="31"/>
        </w:numPr>
        <w:spacing w:line="240" w:lineRule="atLeast"/>
        <w:ind w:left="360"/>
        <w:contextualSpacing/>
      </w:pPr>
      <w:r>
        <w:t>Onderzoek stikstofdepositie;</w:t>
      </w:r>
    </w:p>
    <w:p w14:paraId="65F40A24" w14:textId="77777777" w:rsidR="00CF22B9" w:rsidRDefault="00CF22B9" w:rsidP="00CF22B9">
      <w:pPr>
        <w:numPr>
          <w:ilvl w:val="0"/>
          <w:numId w:val="31"/>
        </w:numPr>
        <w:spacing w:line="240" w:lineRule="atLeast"/>
        <w:ind w:left="360"/>
        <w:contextualSpacing/>
      </w:pPr>
      <w:proofErr w:type="spellStart"/>
      <w:r>
        <w:t>Trillingsonderzoek</w:t>
      </w:r>
      <w:proofErr w:type="spellEnd"/>
      <w:r>
        <w:t>;</w:t>
      </w:r>
    </w:p>
    <w:p w14:paraId="5E35FF43" w14:textId="77777777" w:rsidR="00CF22B9" w:rsidRDefault="00CF22B9" w:rsidP="00CF22B9">
      <w:pPr>
        <w:numPr>
          <w:ilvl w:val="1"/>
          <w:numId w:val="30"/>
        </w:numPr>
        <w:spacing w:line="240" w:lineRule="atLeast"/>
        <w:ind w:left="360"/>
      </w:pPr>
      <w:r>
        <w:t>Cultuurhistorisch onderzoek.</w:t>
      </w:r>
    </w:p>
    <w:p w14:paraId="065B43B4" w14:textId="3D2D01FD" w:rsidR="00315E4E" w:rsidRDefault="00315E4E" w:rsidP="00B8699E">
      <w:pPr>
        <w:rPr>
          <w:rFonts w:cs="Arial"/>
        </w:rPr>
      </w:pPr>
    </w:p>
    <w:p w14:paraId="052D21AB" w14:textId="77777777" w:rsidR="00856FE9" w:rsidRDefault="00856FE9" w:rsidP="00856FE9">
      <w:pPr>
        <w:pStyle w:val="Kop2"/>
        <w:numPr>
          <w:ilvl w:val="1"/>
          <w:numId w:val="1"/>
        </w:numPr>
      </w:pPr>
      <w:bookmarkStart w:id="3" w:name="_Toc119671193"/>
      <w:r w:rsidRPr="001A7F6F">
        <w:t>Plafondbudget</w:t>
      </w:r>
      <w:bookmarkEnd w:id="3"/>
    </w:p>
    <w:p w14:paraId="2F7145BC" w14:textId="77777777" w:rsidR="00856FE9" w:rsidRDefault="00856FE9" w:rsidP="00856FE9"/>
    <w:p w14:paraId="0457B1AE" w14:textId="628B4DB5" w:rsidR="000860E3" w:rsidRPr="00D81C9E" w:rsidRDefault="00856FE9" w:rsidP="00856FE9">
      <w:r>
        <w:t>Gemeente Woerden hanteert voor dit project een plafondbudget. Dit plafondbudget is vastgesteld op</w:t>
      </w:r>
      <w:r w:rsidR="00D81C9E">
        <w:t xml:space="preserve"> </w:t>
      </w:r>
      <w:r>
        <w:t>2 miljoen</w:t>
      </w:r>
      <w:r w:rsidR="00D94968">
        <w:t xml:space="preserve"> euro</w:t>
      </w:r>
      <w:r>
        <w:t xml:space="preserve">, exclusief BTW. </w:t>
      </w:r>
      <w:r w:rsidR="00E127BF">
        <w:t xml:space="preserve">Op basis van een raming is </w:t>
      </w:r>
      <w:r>
        <w:t xml:space="preserve">gemeente </w:t>
      </w:r>
      <w:r w:rsidR="1D5639A6">
        <w:t>Wo</w:t>
      </w:r>
      <w:r w:rsidR="2F5A1B86">
        <w:t>e</w:t>
      </w:r>
      <w:r w:rsidR="1D5639A6">
        <w:t>rden</w:t>
      </w:r>
      <w:r w:rsidR="00E127BF">
        <w:t xml:space="preserve"> </w:t>
      </w:r>
      <w:r>
        <w:t xml:space="preserve">van mening dat het project binnen dit </w:t>
      </w:r>
      <w:r w:rsidR="001277C3">
        <w:t>plafond</w:t>
      </w:r>
      <w:r>
        <w:t>budget gerealiseerd kan worden, waarbij budgettair ruimte overblijft om het Voorlopig Ontwerp te optimaliseren. Zodoende kan maximaal invulling worden geven aan de ambities van de gemeente zonder het plafondbudget te overschrijden.</w:t>
      </w:r>
    </w:p>
    <w:p w14:paraId="063CE931" w14:textId="77777777" w:rsidR="00856FE9" w:rsidRDefault="00856FE9" w:rsidP="00856FE9"/>
    <w:p w14:paraId="6B4A219A" w14:textId="5A4945C3" w:rsidR="00E04639" w:rsidRPr="00B00E9E" w:rsidRDefault="00E04639" w:rsidP="00102F1A">
      <w:pPr>
        <w:pStyle w:val="Kop2"/>
        <w:numPr>
          <w:ilvl w:val="1"/>
          <w:numId w:val="1"/>
        </w:numPr>
      </w:pPr>
      <w:bookmarkStart w:id="4" w:name="_Toc119671194"/>
      <w:r w:rsidRPr="00A01D21">
        <w:t>Aanbesteding</w:t>
      </w:r>
      <w:r w:rsidR="00A65F66">
        <w:t xml:space="preserve"> middels </w:t>
      </w:r>
      <w:r w:rsidR="00151F60">
        <w:t xml:space="preserve">Rapid </w:t>
      </w:r>
      <w:proofErr w:type="spellStart"/>
      <w:r w:rsidR="00151F60">
        <w:t>Circular</w:t>
      </w:r>
      <w:proofErr w:type="spellEnd"/>
      <w:r w:rsidR="00151F60">
        <w:t xml:space="preserve"> </w:t>
      </w:r>
      <w:proofErr w:type="spellStart"/>
      <w:r w:rsidR="00151F60">
        <w:t>Contracting</w:t>
      </w:r>
      <w:proofErr w:type="spellEnd"/>
      <w:r w:rsidR="00151F60">
        <w:t xml:space="preserve"> (</w:t>
      </w:r>
      <w:r w:rsidR="00A65F66">
        <w:t>RCC</w:t>
      </w:r>
      <w:r w:rsidR="00151F60">
        <w:t>)</w:t>
      </w:r>
      <w:bookmarkEnd w:id="4"/>
    </w:p>
    <w:p w14:paraId="253FD9B0" w14:textId="77777777" w:rsidR="003B1B91" w:rsidRDefault="003B1B91" w:rsidP="00047C5F">
      <w:pPr>
        <w:pStyle w:val="Tekstopmerking"/>
        <w:rPr>
          <w:rFonts w:cs="Arial"/>
        </w:rPr>
      </w:pPr>
    </w:p>
    <w:p w14:paraId="6302AD22" w14:textId="1E2EB9F0" w:rsidR="00483D0A" w:rsidRDefault="00E04639" w:rsidP="00047C5F">
      <w:pPr>
        <w:pStyle w:val="Tekstopmerking"/>
        <w:rPr>
          <w:rFonts w:cs="Arial"/>
        </w:rPr>
      </w:pPr>
      <w:r w:rsidRPr="00B5632F">
        <w:rPr>
          <w:rFonts w:cs="Arial"/>
        </w:rPr>
        <w:t xml:space="preserve">De aanbesteding heeft als doel het op transparante wijze afsluiten van een overeenkomst tussen </w:t>
      </w:r>
      <w:r w:rsidR="00565360" w:rsidRPr="00B5632F">
        <w:rPr>
          <w:rFonts w:cs="Arial"/>
        </w:rPr>
        <w:t>opdrachtgever</w:t>
      </w:r>
      <w:r w:rsidRPr="00B5632F">
        <w:rPr>
          <w:rFonts w:cs="Arial"/>
        </w:rPr>
        <w:t xml:space="preserve"> en opdrachtnemer</w:t>
      </w:r>
      <w:r w:rsidR="00161CFE">
        <w:rPr>
          <w:rFonts w:cs="Arial"/>
        </w:rPr>
        <w:t xml:space="preserve"> waarbij de gemeente meer waarde krijgt voor haar euro</w:t>
      </w:r>
      <w:r w:rsidRPr="00B5632F">
        <w:rPr>
          <w:rFonts w:cs="Arial"/>
        </w:rPr>
        <w:t xml:space="preserve">. Voor het aanbesteden van deze opdracht heeft </w:t>
      </w:r>
      <w:r w:rsidR="00565360" w:rsidRPr="00B5632F">
        <w:rPr>
          <w:rFonts w:cs="Arial"/>
        </w:rPr>
        <w:t xml:space="preserve">de gemeente Woerden </w:t>
      </w:r>
      <w:r w:rsidR="00A4232B">
        <w:rPr>
          <w:rFonts w:cs="Arial"/>
        </w:rPr>
        <w:t>in lijn met de Gids Proportionaliteit en het inkoopbeleid,</w:t>
      </w:r>
      <w:r w:rsidR="00A4232B" w:rsidRPr="00B5632F">
        <w:rPr>
          <w:rFonts w:cs="Arial"/>
        </w:rPr>
        <w:t xml:space="preserve"> </w:t>
      </w:r>
      <w:r w:rsidRPr="00B5632F">
        <w:rPr>
          <w:rFonts w:cs="Arial"/>
        </w:rPr>
        <w:t>gekozen</w:t>
      </w:r>
      <w:r w:rsidR="00047C5F">
        <w:rPr>
          <w:rFonts w:cs="Arial"/>
        </w:rPr>
        <w:t xml:space="preserve"> </w:t>
      </w:r>
      <w:r w:rsidRPr="00B5632F">
        <w:rPr>
          <w:rFonts w:cs="Arial"/>
        </w:rPr>
        <w:t xml:space="preserve">voor een </w:t>
      </w:r>
      <w:r w:rsidR="00B5632F" w:rsidRPr="00B5632F">
        <w:rPr>
          <w:rFonts w:cs="Arial"/>
        </w:rPr>
        <w:t>nationale</w:t>
      </w:r>
      <w:r w:rsidR="00236E1F">
        <w:rPr>
          <w:rFonts w:cs="Arial"/>
        </w:rPr>
        <w:t>,</w:t>
      </w:r>
      <w:r w:rsidR="00B5632F" w:rsidRPr="00B5632F">
        <w:rPr>
          <w:rFonts w:cs="Arial"/>
        </w:rPr>
        <w:t xml:space="preserve"> </w:t>
      </w:r>
      <w:r w:rsidR="00236E1F" w:rsidRPr="00B5632F">
        <w:rPr>
          <w:rFonts w:cs="Arial"/>
        </w:rPr>
        <w:t>niet</w:t>
      </w:r>
      <w:r w:rsidR="00236E1F">
        <w:rPr>
          <w:rFonts w:cs="Arial"/>
        </w:rPr>
        <w:t>-</w:t>
      </w:r>
      <w:r w:rsidR="00B5632F" w:rsidRPr="00B5632F">
        <w:rPr>
          <w:rFonts w:cs="Arial"/>
        </w:rPr>
        <w:t>openbare</w:t>
      </w:r>
      <w:r w:rsidRPr="00B5632F">
        <w:rPr>
          <w:rFonts w:cs="Arial"/>
        </w:rPr>
        <w:t xml:space="preserve"> aanbesteding</w:t>
      </w:r>
      <w:r w:rsidR="00D64106">
        <w:rPr>
          <w:rFonts w:cs="Arial"/>
        </w:rPr>
        <w:t xml:space="preserve"> middels </w:t>
      </w:r>
      <w:r w:rsidR="00F437CF">
        <w:rPr>
          <w:rFonts w:cs="Arial"/>
        </w:rPr>
        <w:t xml:space="preserve">de op innovatiegerichte methodiek </w:t>
      </w:r>
      <w:r w:rsidR="00D64106">
        <w:rPr>
          <w:rFonts w:cs="Arial"/>
        </w:rPr>
        <w:t>Rapi</w:t>
      </w:r>
      <w:r w:rsidR="00D320DB">
        <w:rPr>
          <w:rFonts w:cs="Arial"/>
        </w:rPr>
        <w:t>d</w:t>
      </w:r>
      <w:r w:rsidR="00D64106">
        <w:rPr>
          <w:rFonts w:cs="Arial"/>
        </w:rPr>
        <w:t xml:space="preserve"> </w:t>
      </w:r>
      <w:r w:rsidR="00D320DB">
        <w:rPr>
          <w:rFonts w:cs="Arial"/>
        </w:rPr>
        <w:t xml:space="preserve">Circulair </w:t>
      </w:r>
      <w:proofErr w:type="spellStart"/>
      <w:r w:rsidR="00D320DB">
        <w:rPr>
          <w:rFonts w:cs="Arial"/>
        </w:rPr>
        <w:t>Contracting</w:t>
      </w:r>
      <w:proofErr w:type="spellEnd"/>
      <w:r w:rsidR="00D320DB">
        <w:rPr>
          <w:rFonts w:cs="Arial"/>
        </w:rPr>
        <w:t xml:space="preserve"> (</w:t>
      </w:r>
      <w:r w:rsidR="00D64106">
        <w:rPr>
          <w:rFonts w:cs="Arial"/>
        </w:rPr>
        <w:t>RCC</w:t>
      </w:r>
      <w:r w:rsidR="00D320DB">
        <w:rPr>
          <w:rFonts w:cs="Arial"/>
        </w:rPr>
        <w:t>)</w:t>
      </w:r>
      <w:r w:rsidR="00047C5F">
        <w:rPr>
          <w:rFonts w:cs="Arial"/>
        </w:rPr>
        <w:t xml:space="preserve">. </w:t>
      </w:r>
      <w:r w:rsidR="00CB7A14">
        <w:rPr>
          <w:rFonts w:cs="Arial"/>
        </w:rPr>
        <w:t xml:space="preserve">De opdracht wordt gegund </w:t>
      </w:r>
      <w:r w:rsidR="00CB7A14" w:rsidRPr="00B5632F">
        <w:rPr>
          <w:rFonts w:cs="Arial"/>
        </w:rPr>
        <w:t xml:space="preserve">op basis van de </w:t>
      </w:r>
      <w:r w:rsidR="00CB7A14">
        <w:rPr>
          <w:rFonts w:cs="Arial"/>
        </w:rPr>
        <w:t>E</w:t>
      </w:r>
      <w:r w:rsidR="00CB7A14" w:rsidRPr="00B5632F">
        <w:rPr>
          <w:rFonts w:cs="Arial"/>
        </w:rPr>
        <w:t xml:space="preserve">conomisch </w:t>
      </w:r>
      <w:r w:rsidR="00CB7A14">
        <w:rPr>
          <w:rFonts w:cs="Arial"/>
        </w:rPr>
        <w:t>M</w:t>
      </w:r>
      <w:r w:rsidR="00CB7A14" w:rsidRPr="00B5632F">
        <w:rPr>
          <w:rFonts w:cs="Arial"/>
        </w:rPr>
        <w:t>eest</w:t>
      </w:r>
      <w:r w:rsidR="00CB7A14">
        <w:rPr>
          <w:rFonts w:cs="Arial"/>
        </w:rPr>
        <w:t xml:space="preserve"> V</w:t>
      </w:r>
      <w:r w:rsidR="00CB7A14" w:rsidRPr="00B5632F">
        <w:rPr>
          <w:rFonts w:cs="Arial"/>
        </w:rPr>
        <w:t xml:space="preserve">oordelige </w:t>
      </w:r>
      <w:r w:rsidR="00CB7A14">
        <w:rPr>
          <w:rFonts w:cs="Arial"/>
        </w:rPr>
        <w:t>I</w:t>
      </w:r>
      <w:r w:rsidR="00CB7A14" w:rsidRPr="00B5632F">
        <w:rPr>
          <w:rFonts w:cs="Arial"/>
        </w:rPr>
        <w:t xml:space="preserve">nschrijving </w:t>
      </w:r>
      <w:r w:rsidR="00CB7A14">
        <w:rPr>
          <w:rFonts w:cs="Arial"/>
        </w:rPr>
        <w:t>en de Beste Prijs-Kwaliteitverhouding, uitgaande van een plafondbudget. Daarbij wordt 100% gegund op kwaliteit, op basis van gunningscriteria die de ambities van de gemeente vertegenwoordigen</w:t>
      </w:r>
      <w:r w:rsidR="00CB7A14" w:rsidRPr="00B5632F">
        <w:rPr>
          <w:rFonts w:cs="Arial"/>
        </w:rPr>
        <w:t>.</w:t>
      </w:r>
    </w:p>
    <w:p w14:paraId="6944185A" w14:textId="77777777" w:rsidR="00F978D9" w:rsidRDefault="00F978D9" w:rsidP="00047C5F">
      <w:pPr>
        <w:pStyle w:val="Tekstopmerking"/>
        <w:rPr>
          <w:rFonts w:cs="Arial"/>
        </w:rPr>
      </w:pPr>
    </w:p>
    <w:p w14:paraId="4637F99B" w14:textId="155CA4E6" w:rsidR="00047C5F" w:rsidRDefault="00047C5F" w:rsidP="00047C5F">
      <w:pPr>
        <w:pStyle w:val="Tekstopmerking"/>
        <w:rPr>
          <w:rFonts w:cs="Arial"/>
        </w:rPr>
      </w:pPr>
      <w:r>
        <w:rPr>
          <w:rFonts w:cs="Arial"/>
        </w:rPr>
        <w:t xml:space="preserve">Tijdens de </w:t>
      </w:r>
      <w:r w:rsidR="00CD415D">
        <w:rPr>
          <w:rFonts w:cs="Arial"/>
        </w:rPr>
        <w:t>M</w:t>
      </w:r>
      <w:r>
        <w:rPr>
          <w:rFonts w:cs="Arial"/>
        </w:rPr>
        <w:t xml:space="preserve">arktinformatiedag </w:t>
      </w:r>
      <w:r w:rsidR="00F21009">
        <w:rPr>
          <w:rFonts w:cs="Arial"/>
        </w:rPr>
        <w:t xml:space="preserve">op 14 juli 2022 </w:t>
      </w:r>
      <w:r>
        <w:rPr>
          <w:rFonts w:cs="Arial"/>
        </w:rPr>
        <w:t xml:space="preserve">is gebleken dat er potentieel veel </w:t>
      </w:r>
      <w:r w:rsidR="001D154F">
        <w:rPr>
          <w:rFonts w:cs="Arial"/>
        </w:rPr>
        <w:t>gegadigde</w:t>
      </w:r>
      <w:r>
        <w:rPr>
          <w:rFonts w:cs="Arial"/>
        </w:rPr>
        <w:t>n zijn, vandaar dat er gekozen is voor een niet</w:t>
      </w:r>
      <w:r w:rsidR="005C4D77">
        <w:rPr>
          <w:rFonts w:cs="Arial"/>
        </w:rPr>
        <w:t>-</w:t>
      </w:r>
      <w:r>
        <w:rPr>
          <w:rFonts w:cs="Arial"/>
        </w:rPr>
        <w:t>openbare aanbesteding.</w:t>
      </w:r>
      <w:r w:rsidR="00E04639" w:rsidRPr="00B5632F">
        <w:rPr>
          <w:rFonts w:cs="Arial"/>
        </w:rPr>
        <w:t xml:space="preserve"> </w:t>
      </w:r>
    </w:p>
    <w:p w14:paraId="0F3D9959" w14:textId="77777777" w:rsidR="00047C5F" w:rsidRDefault="00047C5F" w:rsidP="00047C5F">
      <w:pPr>
        <w:pStyle w:val="Tekstopmerking"/>
        <w:rPr>
          <w:rFonts w:cs="Arial"/>
        </w:rPr>
      </w:pPr>
    </w:p>
    <w:p w14:paraId="1509188A" w14:textId="624F871F" w:rsidR="00047C5F" w:rsidRPr="00F76EBA" w:rsidRDefault="00B306F5" w:rsidP="00047C5F">
      <w:pPr>
        <w:pStyle w:val="Tekstopmerking"/>
      </w:pPr>
      <w:r>
        <w:rPr>
          <w:rFonts w:cs="Arial"/>
        </w:rPr>
        <w:t>Voor de RCC-methodiek is gekozen, omdat d</w:t>
      </w:r>
      <w:r w:rsidR="00047C5F">
        <w:rPr>
          <w:rFonts w:cs="Arial"/>
        </w:rPr>
        <w:t>e</w:t>
      </w:r>
      <w:r w:rsidR="00047C5F">
        <w:t xml:space="preserve"> gemeente Woerden ruimte </w:t>
      </w:r>
      <w:r>
        <w:t xml:space="preserve">wil </w:t>
      </w:r>
      <w:r w:rsidR="00047C5F">
        <w:t>bieden aan markt</w:t>
      </w:r>
      <w:r w:rsidR="00AA329F">
        <w:t xml:space="preserve">partijen </w:t>
      </w:r>
      <w:r w:rsidR="00047C5F">
        <w:t xml:space="preserve">om </w:t>
      </w:r>
      <w:r w:rsidR="00AA329F">
        <w:t xml:space="preserve">hun </w:t>
      </w:r>
      <w:r w:rsidR="00047C5F">
        <w:t xml:space="preserve">kennis en kunde aan te wenden om het geformuleerde doel </w:t>
      </w:r>
      <w:r w:rsidR="00E62CAB">
        <w:t xml:space="preserve">(zie paragraaf 1.2) </w:t>
      </w:r>
      <w:r w:rsidR="00047C5F">
        <w:t xml:space="preserve">te realiseren of te overtreffen. De gemeente is van mening dat het denken vanuit de brede maatschappelijke meerwaarde bijdraagt aan het doel. </w:t>
      </w:r>
      <w:r w:rsidR="00D566C7">
        <w:t xml:space="preserve">Om die reden heeft gemeente Woerden in bijlage 13 </w:t>
      </w:r>
      <w:r w:rsidR="00C0248A">
        <w:t xml:space="preserve">een overzicht van stakeholders bijgevoegd. </w:t>
      </w:r>
      <w:r w:rsidR="00047C5F">
        <w:t xml:space="preserve">Gemeente Woerden wil met de opdrachtnemer in co-creatie het </w:t>
      </w:r>
      <w:r w:rsidR="00FC2531">
        <w:t>Voorlopig Ontwerp (</w:t>
      </w:r>
      <w:r w:rsidR="00047C5F">
        <w:t>V.O.</w:t>
      </w:r>
      <w:r w:rsidR="00FC2531">
        <w:t>)</w:t>
      </w:r>
      <w:r w:rsidR="00047C5F">
        <w:t xml:space="preserve"> uitwerken </w:t>
      </w:r>
      <w:r w:rsidR="00047C5F" w:rsidRPr="00F76EBA">
        <w:t xml:space="preserve">tot een </w:t>
      </w:r>
      <w:r w:rsidR="00FC2531" w:rsidRPr="00F76EBA">
        <w:t>Uitvoeringsontwerp (</w:t>
      </w:r>
      <w:r w:rsidR="00047C5F" w:rsidRPr="00F76EBA">
        <w:t>U.O.</w:t>
      </w:r>
      <w:r w:rsidR="00FC2531" w:rsidRPr="00F76EBA">
        <w:t>).</w:t>
      </w:r>
      <w:r w:rsidR="00483D0A" w:rsidRPr="00F76EBA">
        <w:t xml:space="preserve"> </w:t>
      </w:r>
      <w:r w:rsidR="00483D0A" w:rsidRPr="00F76EBA">
        <w:rPr>
          <w:rFonts w:cs="Arial"/>
        </w:rPr>
        <w:t>Een meer uitgebreide toelichting op de RCC-methodiek is opgenomen in bijlage 3.</w:t>
      </w:r>
    </w:p>
    <w:p w14:paraId="6937C8F2" w14:textId="4649D425" w:rsidR="00A65F66" w:rsidRPr="00F76EBA" w:rsidRDefault="00A65F66" w:rsidP="00A01D21">
      <w:pPr>
        <w:rPr>
          <w:rFonts w:cs="Arial"/>
        </w:rPr>
      </w:pPr>
    </w:p>
    <w:p w14:paraId="0AD50E99" w14:textId="76FB5F67" w:rsidR="00047C5F" w:rsidRDefault="00047C5F" w:rsidP="00047C5F">
      <w:pPr>
        <w:rPr>
          <w:rFonts w:cs="Arial"/>
        </w:rPr>
      </w:pPr>
      <w:r w:rsidRPr="00F76EBA">
        <w:rPr>
          <w:rFonts w:cs="Arial"/>
        </w:rPr>
        <w:t>De opdracht zal geheel elektronisch worden aanbesteed via het platform Tender</w:t>
      </w:r>
      <w:r w:rsidR="00205F4C" w:rsidRPr="00F76EBA">
        <w:rPr>
          <w:rFonts w:cs="Arial"/>
        </w:rPr>
        <w:t>N</w:t>
      </w:r>
      <w:r w:rsidRPr="00F76EBA">
        <w:rPr>
          <w:rFonts w:cs="Arial"/>
        </w:rPr>
        <w:t>ed.nl waar voor deze aanbesteding de relevante documenten gevonden kunnen worden.</w:t>
      </w:r>
    </w:p>
    <w:p w14:paraId="3AE938D0" w14:textId="77777777" w:rsidR="007A5550" w:rsidRDefault="007A5550" w:rsidP="00872831"/>
    <w:p w14:paraId="47B88EB2" w14:textId="77777777" w:rsidR="003F2DB6" w:rsidRDefault="003F2DB6" w:rsidP="00872831"/>
    <w:p w14:paraId="5AE37E1A" w14:textId="77777777" w:rsidR="003F2DB6" w:rsidRDefault="003F2DB6" w:rsidP="00872831"/>
    <w:p w14:paraId="1DEB5FA7" w14:textId="77777777" w:rsidR="003F2DB6" w:rsidRPr="00872831" w:rsidRDefault="003F2DB6" w:rsidP="00872831"/>
    <w:p w14:paraId="69F1817E" w14:textId="022A2AEC" w:rsidR="00A01D21" w:rsidRDefault="00F17173" w:rsidP="007E0866">
      <w:pPr>
        <w:pStyle w:val="Kop2"/>
        <w:numPr>
          <w:ilvl w:val="1"/>
          <w:numId w:val="1"/>
        </w:numPr>
      </w:pPr>
      <w:bookmarkStart w:id="5" w:name="_Toc119671195"/>
      <w:r>
        <w:lastRenderedPageBreak/>
        <w:t xml:space="preserve">Opbouw </w:t>
      </w:r>
      <w:r w:rsidR="00820955">
        <w:t>selectieleidraad</w:t>
      </w:r>
      <w:bookmarkEnd w:id="5"/>
    </w:p>
    <w:p w14:paraId="71019E3B" w14:textId="77777777" w:rsidR="00A01D21" w:rsidRDefault="00A01D21" w:rsidP="00A01D21">
      <w:pPr>
        <w:tabs>
          <w:tab w:val="left" w:pos="0"/>
          <w:tab w:val="left" w:pos="1440"/>
        </w:tabs>
        <w:rPr>
          <w:rFonts w:cs="Arial"/>
        </w:rPr>
      </w:pPr>
    </w:p>
    <w:p w14:paraId="66202701" w14:textId="4F7A5094" w:rsidR="00A01D21" w:rsidRPr="00A01D21" w:rsidRDefault="00A01D21" w:rsidP="00A01D21">
      <w:r>
        <w:t xml:space="preserve">Deze </w:t>
      </w:r>
      <w:r w:rsidR="00820955">
        <w:t>selectieleidraad</w:t>
      </w:r>
      <w:r>
        <w:t xml:space="preserve"> </w:t>
      </w:r>
      <w:r w:rsidR="002A39B5">
        <w:t>bestaat uit het voorl</w:t>
      </w:r>
      <w:r w:rsidR="00055745">
        <w:t>iggende document en alle daaraan</w:t>
      </w:r>
      <w:r w:rsidR="002A39B5">
        <w:t xml:space="preserve"> </w:t>
      </w:r>
      <w:r w:rsidR="00055745">
        <w:t>onlosmakelijk verbonden</w:t>
      </w:r>
      <w:r w:rsidR="002A39B5">
        <w:t xml:space="preserve"> bijlagen. De opbouw is daarbij als volgt:</w:t>
      </w:r>
    </w:p>
    <w:p w14:paraId="67353DBE" w14:textId="77777777" w:rsidR="00565360" w:rsidRDefault="00565360" w:rsidP="00A01D21">
      <w:pPr>
        <w:rPr>
          <w:szCs w:val="24"/>
        </w:rPr>
      </w:pPr>
    </w:p>
    <w:p w14:paraId="008E9471" w14:textId="77777777" w:rsidR="00A01D21" w:rsidRDefault="00A01D21" w:rsidP="00A01D21">
      <w:pPr>
        <w:rPr>
          <w:szCs w:val="24"/>
        </w:rPr>
      </w:pPr>
      <w:r>
        <w:rPr>
          <w:szCs w:val="24"/>
        </w:rPr>
        <w:t xml:space="preserve">Hoofdstuk 2: </w:t>
      </w:r>
      <w:r>
        <w:rPr>
          <w:szCs w:val="24"/>
        </w:rPr>
        <w:tab/>
        <w:t>Uitgangspunten aanbesteding;</w:t>
      </w:r>
    </w:p>
    <w:p w14:paraId="78E17489" w14:textId="114F16D2" w:rsidR="00A01D21" w:rsidRPr="00A01D21" w:rsidRDefault="00A01D21" w:rsidP="00A01D21">
      <w:r w:rsidRPr="00A01D21">
        <w:t xml:space="preserve">Hoofdstuk 3: </w:t>
      </w:r>
      <w:r w:rsidRPr="00A01D21">
        <w:tab/>
      </w:r>
      <w:r w:rsidR="004B025B">
        <w:t>Selectiecriteria</w:t>
      </w:r>
      <w:r w:rsidR="00FC5EB8">
        <w:t xml:space="preserve"> en proces.</w:t>
      </w:r>
    </w:p>
    <w:p w14:paraId="0A6ED630" w14:textId="77777777" w:rsidR="00A01D21" w:rsidRDefault="00A01D21" w:rsidP="00A01D21"/>
    <w:p w14:paraId="67F36DD2" w14:textId="0BFB44F5" w:rsidR="008F581E" w:rsidRDefault="004B2816">
      <w:r>
        <w:t>Op de laatste pagina van d</w:t>
      </w:r>
      <w:r w:rsidR="000B14B3">
        <w:t>eze selectieleidraad is een overzicht van bijlagen toegevoegd.</w:t>
      </w:r>
    </w:p>
    <w:p w14:paraId="49EB1B4C" w14:textId="77777777" w:rsidR="009F40A4" w:rsidRDefault="009F40A4">
      <w:pPr>
        <w:rPr>
          <w:rFonts w:asciiTheme="majorHAnsi" w:eastAsiaTheme="majorEastAsia" w:hAnsiTheme="majorHAnsi" w:cstheme="majorBidi"/>
          <w:b/>
          <w:bCs/>
          <w:color w:val="365F91" w:themeColor="accent1" w:themeShade="BF"/>
          <w:sz w:val="28"/>
          <w:szCs w:val="28"/>
        </w:rPr>
      </w:pPr>
      <w:r>
        <w:br w:type="page"/>
      </w:r>
    </w:p>
    <w:p w14:paraId="00C9080E" w14:textId="234C8731" w:rsidR="008F581E" w:rsidRDefault="008F581E" w:rsidP="007E0866">
      <w:pPr>
        <w:pStyle w:val="Kop1"/>
        <w:numPr>
          <w:ilvl w:val="0"/>
          <w:numId w:val="1"/>
        </w:numPr>
      </w:pPr>
      <w:bookmarkStart w:id="6" w:name="_Toc119671196"/>
      <w:r>
        <w:lastRenderedPageBreak/>
        <w:t>Uitgangspunten aanbesteding</w:t>
      </w:r>
      <w:bookmarkEnd w:id="6"/>
    </w:p>
    <w:p w14:paraId="3B46B0BE" w14:textId="507457DC" w:rsidR="007732F7" w:rsidRDefault="007732F7" w:rsidP="007E0866">
      <w:pPr>
        <w:pStyle w:val="Kop2"/>
        <w:numPr>
          <w:ilvl w:val="1"/>
          <w:numId w:val="1"/>
        </w:numPr>
      </w:pPr>
      <w:bookmarkStart w:id="7" w:name="_Toc119671197"/>
      <w:r>
        <w:t xml:space="preserve">Planning </w:t>
      </w:r>
      <w:r w:rsidR="006D5501">
        <w:t>selectie</w:t>
      </w:r>
      <w:r>
        <w:t>procedure</w:t>
      </w:r>
      <w:bookmarkEnd w:id="7"/>
    </w:p>
    <w:p w14:paraId="21F73095" w14:textId="77777777" w:rsidR="007732F7" w:rsidRDefault="007732F7" w:rsidP="007732F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left w:w="70" w:type="dxa"/>
          <w:right w:w="70" w:type="dxa"/>
        </w:tblCellMar>
        <w:tblLook w:val="0000" w:firstRow="0" w:lastRow="0" w:firstColumn="0" w:lastColumn="0" w:noHBand="0" w:noVBand="0"/>
      </w:tblPr>
      <w:tblGrid>
        <w:gridCol w:w="3927"/>
        <w:gridCol w:w="2715"/>
        <w:gridCol w:w="2418"/>
      </w:tblGrid>
      <w:tr w:rsidR="0099603A" w14:paraId="0087791E" w14:textId="77777777" w:rsidTr="3ECA4593">
        <w:tc>
          <w:tcPr>
            <w:tcW w:w="3927" w:type="dxa"/>
            <w:shd w:val="clear" w:color="auto" w:fill="F2F2F2" w:themeFill="background1" w:themeFillShade="F2"/>
          </w:tcPr>
          <w:p w14:paraId="230F94FB" w14:textId="17BE88C6" w:rsidR="0099603A" w:rsidRDefault="00F47DAD" w:rsidP="007732F7">
            <w:pPr>
              <w:rPr>
                <w:rFonts w:cs="Arial"/>
                <w:b/>
                <w:bCs/>
              </w:rPr>
            </w:pPr>
            <w:r>
              <w:rPr>
                <w:rFonts w:cs="Arial"/>
                <w:b/>
                <w:bCs/>
              </w:rPr>
              <w:t>Selectiefase</w:t>
            </w:r>
          </w:p>
        </w:tc>
        <w:tc>
          <w:tcPr>
            <w:tcW w:w="2715" w:type="dxa"/>
            <w:shd w:val="clear" w:color="auto" w:fill="F2F2F2" w:themeFill="background1" w:themeFillShade="F2"/>
          </w:tcPr>
          <w:p w14:paraId="27D31449" w14:textId="77777777" w:rsidR="0099603A" w:rsidRDefault="0099603A" w:rsidP="007732F7">
            <w:pPr>
              <w:rPr>
                <w:rFonts w:cs="Arial"/>
                <w:b/>
                <w:bCs/>
              </w:rPr>
            </w:pPr>
            <w:r>
              <w:rPr>
                <w:rFonts w:cs="Arial"/>
                <w:b/>
                <w:bCs/>
              </w:rPr>
              <w:t>Datum</w:t>
            </w:r>
          </w:p>
        </w:tc>
        <w:tc>
          <w:tcPr>
            <w:tcW w:w="2418" w:type="dxa"/>
            <w:shd w:val="clear" w:color="auto" w:fill="F2F2F2" w:themeFill="background1" w:themeFillShade="F2"/>
          </w:tcPr>
          <w:p w14:paraId="67BE09B6" w14:textId="77777777" w:rsidR="0099603A" w:rsidRDefault="0099603A" w:rsidP="007732F7">
            <w:pPr>
              <w:rPr>
                <w:rFonts w:cs="Arial"/>
                <w:b/>
                <w:bCs/>
              </w:rPr>
            </w:pPr>
            <w:r>
              <w:rPr>
                <w:rFonts w:cs="Arial"/>
                <w:b/>
                <w:bCs/>
              </w:rPr>
              <w:t>Nadere informatie</w:t>
            </w:r>
          </w:p>
        </w:tc>
      </w:tr>
      <w:tr w:rsidR="0099603A" w14:paraId="12566832" w14:textId="77777777" w:rsidTr="3ECA4593">
        <w:tc>
          <w:tcPr>
            <w:tcW w:w="3927" w:type="dxa"/>
            <w:shd w:val="clear" w:color="auto" w:fill="F2F2F2" w:themeFill="background1" w:themeFillShade="F2"/>
          </w:tcPr>
          <w:p w14:paraId="683E19E3" w14:textId="0DDE163D" w:rsidR="0099603A" w:rsidRDefault="0099603A" w:rsidP="007732F7">
            <w:pPr>
              <w:rPr>
                <w:rFonts w:cs="Arial"/>
              </w:rPr>
            </w:pPr>
            <w:r>
              <w:rPr>
                <w:rFonts w:cs="Arial"/>
              </w:rPr>
              <w:t xml:space="preserve">Verzenden </w:t>
            </w:r>
            <w:r w:rsidR="006D5501">
              <w:rPr>
                <w:rFonts w:cs="Arial"/>
              </w:rPr>
              <w:t>selectieleidraad</w:t>
            </w:r>
            <w:r>
              <w:rPr>
                <w:rFonts w:cs="Arial"/>
              </w:rPr>
              <w:t xml:space="preserve"> via </w:t>
            </w:r>
            <w:proofErr w:type="spellStart"/>
            <w:r w:rsidR="00963B0A">
              <w:rPr>
                <w:rFonts w:cs="Arial"/>
              </w:rPr>
              <w:t>Tender</w:t>
            </w:r>
            <w:r w:rsidR="00205F4C">
              <w:rPr>
                <w:rFonts w:cs="Arial"/>
              </w:rPr>
              <w:t>N</w:t>
            </w:r>
            <w:r w:rsidR="00963B0A">
              <w:rPr>
                <w:rFonts w:cs="Arial"/>
              </w:rPr>
              <w:t>ed</w:t>
            </w:r>
            <w:proofErr w:type="spellEnd"/>
          </w:p>
        </w:tc>
        <w:tc>
          <w:tcPr>
            <w:tcW w:w="2715" w:type="dxa"/>
            <w:shd w:val="clear" w:color="auto" w:fill="F2F2F2" w:themeFill="background1" w:themeFillShade="F2"/>
          </w:tcPr>
          <w:p w14:paraId="3173F6D4" w14:textId="78BCF8E5" w:rsidR="0099603A" w:rsidRDefault="008E7C0F" w:rsidP="007732F7">
            <w:pPr>
              <w:rPr>
                <w:rFonts w:cs="Arial"/>
              </w:rPr>
            </w:pPr>
            <w:r>
              <w:rPr>
                <w:rFonts w:cs="Arial"/>
              </w:rPr>
              <w:t>18 november</w:t>
            </w:r>
            <w:r w:rsidR="00526B13">
              <w:rPr>
                <w:rFonts w:cs="Arial"/>
              </w:rPr>
              <w:t xml:space="preserve"> 2022</w:t>
            </w:r>
          </w:p>
        </w:tc>
        <w:tc>
          <w:tcPr>
            <w:tcW w:w="2418" w:type="dxa"/>
            <w:shd w:val="clear" w:color="auto" w:fill="F2F2F2" w:themeFill="background1" w:themeFillShade="F2"/>
          </w:tcPr>
          <w:p w14:paraId="48D0EE65" w14:textId="77777777" w:rsidR="0099603A" w:rsidRPr="000A7E41" w:rsidRDefault="0099603A" w:rsidP="007732F7">
            <w:pPr>
              <w:rPr>
                <w:rFonts w:cs="Arial"/>
                <w:highlight w:val="yellow"/>
              </w:rPr>
            </w:pPr>
          </w:p>
        </w:tc>
      </w:tr>
      <w:tr w:rsidR="0099603A" w14:paraId="6ACF39F9" w14:textId="77777777" w:rsidTr="3ECA4593">
        <w:tc>
          <w:tcPr>
            <w:tcW w:w="3927" w:type="dxa"/>
            <w:shd w:val="clear" w:color="auto" w:fill="F2F2F2" w:themeFill="background1" w:themeFillShade="F2"/>
          </w:tcPr>
          <w:p w14:paraId="0A57C6A9" w14:textId="77777777" w:rsidR="0099603A" w:rsidRPr="001A4518" w:rsidRDefault="0099603A" w:rsidP="007732F7">
            <w:pPr>
              <w:rPr>
                <w:rFonts w:cs="Arial"/>
              </w:rPr>
            </w:pPr>
            <w:r w:rsidRPr="001A4518">
              <w:rPr>
                <w:rFonts w:cs="Arial"/>
              </w:rPr>
              <w:t>Uiterste datum stellen vragen</w:t>
            </w:r>
          </w:p>
        </w:tc>
        <w:tc>
          <w:tcPr>
            <w:tcW w:w="2715" w:type="dxa"/>
            <w:shd w:val="clear" w:color="auto" w:fill="F2F2F2" w:themeFill="background1" w:themeFillShade="F2"/>
          </w:tcPr>
          <w:p w14:paraId="646CEBF4" w14:textId="344029E7" w:rsidR="0099603A" w:rsidRPr="001A4518" w:rsidRDefault="008E7C0F" w:rsidP="007732F7">
            <w:pPr>
              <w:rPr>
                <w:rFonts w:cs="Arial"/>
              </w:rPr>
            </w:pPr>
            <w:r>
              <w:rPr>
                <w:rFonts w:cs="Arial"/>
              </w:rPr>
              <w:t>2 december</w:t>
            </w:r>
            <w:r w:rsidR="00526B13">
              <w:rPr>
                <w:rFonts w:cs="Arial"/>
              </w:rPr>
              <w:t xml:space="preserve"> 2022</w:t>
            </w:r>
            <w:r w:rsidR="008F6BAE">
              <w:rPr>
                <w:rFonts w:cs="Arial"/>
              </w:rPr>
              <w:t>,</w:t>
            </w:r>
            <w:r w:rsidR="0099603A" w:rsidRPr="001A4518">
              <w:rPr>
                <w:rFonts w:cs="Arial"/>
              </w:rPr>
              <w:t xml:space="preserve"> 11</w:t>
            </w:r>
            <w:r w:rsidR="008F6BAE">
              <w:rPr>
                <w:rFonts w:cs="Arial"/>
              </w:rPr>
              <w:t>:</w:t>
            </w:r>
            <w:r w:rsidR="0099603A" w:rsidRPr="001A4518">
              <w:rPr>
                <w:rFonts w:cs="Arial"/>
              </w:rPr>
              <w:t>00 uur</w:t>
            </w:r>
          </w:p>
        </w:tc>
        <w:tc>
          <w:tcPr>
            <w:tcW w:w="2418" w:type="dxa"/>
            <w:shd w:val="clear" w:color="auto" w:fill="F2F2F2" w:themeFill="background1" w:themeFillShade="F2"/>
          </w:tcPr>
          <w:p w14:paraId="41A4D013" w14:textId="77777777" w:rsidR="0099603A" w:rsidRPr="001A4518" w:rsidRDefault="0099603A" w:rsidP="007732F7">
            <w:pPr>
              <w:rPr>
                <w:rFonts w:cs="Arial"/>
              </w:rPr>
            </w:pPr>
            <w:r w:rsidRPr="001A4518">
              <w:rPr>
                <w:rFonts w:cs="Arial"/>
              </w:rPr>
              <w:t>Paragraaf 2.5</w:t>
            </w:r>
          </w:p>
        </w:tc>
      </w:tr>
      <w:tr w:rsidR="0099603A" w14:paraId="24E83989" w14:textId="77777777" w:rsidTr="3ECA4593">
        <w:tc>
          <w:tcPr>
            <w:tcW w:w="3927" w:type="dxa"/>
            <w:shd w:val="clear" w:color="auto" w:fill="F2F2F2" w:themeFill="background1" w:themeFillShade="F2"/>
          </w:tcPr>
          <w:p w14:paraId="2AEFF3D4" w14:textId="77777777" w:rsidR="0099603A" w:rsidRPr="001A4518" w:rsidRDefault="0099603A" w:rsidP="007732F7">
            <w:pPr>
              <w:rPr>
                <w:rFonts w:cs="Arial"/>
              </w:rPr>
            </w:pPr>
            <w:r w:rsidRPr="001A4518">
              <w:rPr>
                <w:rFonts w:cs="Arial"/>
              </w:rPr>
              <w:t>Verzenden nota van inlichtingen</w:t>
            </w:r>
          </w:p>
        </w:tc>
        <w:tc>
          <w:tcPr>
            <w:tcW w:w="2715" w:type="dxa"/>
            <w:shd w:val="clear" w:color="auto" w:fill="F2F2F2" w:themeFill="background1" w:themeFillShade="F2"/>
          </w:tcPr>
          <w:p w14:paraId="5269D4EC" w14:textId="18280D11" w:rsidR="0099603A" w:rsidRPr="001A4518" w:rsidRDefault="008E7C0F" w:rsidP="007732F7">
            <w:pPr>
              <w:rPr>
                <w:rFonts w:cs="Arial"/>
              </w:rPr>
            </w:pPr>
            <w:r>
              <w:rPr>
                <w:rFonts w:cs="Arial"/>
              </w:rPr>
              <w:t>16 december</w:t>
            </w:r>
            <w:r w:rsidR="00526B13">
              <w:rPr>
                <w:rFonts w:cs="Arial"/>
              </w:rPr>
              <w:t xml:space="preserve"> 2022</w:t>
            </w:r>
          </w:p>
        </w:tc>
        <w:tc>
          <w:tcPr>
            <w:tcW w:w="2418" w:type="dxa"/>
            <w:shd w:val="clear" w:color="auto" w:fill="F2F2F2" w:themeFill="background1" w:themeFillShade="F2"/>
          </w:tcPr>
          <w:p w14:paraId="411A3175" w14:textId="77777777" w:rsidR="0099603A" w:rsidRPr="001A4518" w:rsidRDefault="0099603A" w:rsidP="007732F7">
            <w:pPr>
              <w:rPr>
                <w:rFonts w:cs="Arial"/>
              </w:rPr>
            </w:pPr>
            <w:r w:rsidRPr="001A4518">
              <w:rPr>
                <w:rFonts w:cs="Arial"/>
              </w:rPr>
              <w:t>Paragraaf 2.5</w:t>
            </w:r>
          </w:p>
        </w:tc>
      </w:tr>
      <w:tr w:rsidR="004E1AE8" w14:paraId="2D411661" w14:textId="77777777" w:rsidTr="3ECA4593">
        <w:tc>
          <w:tcPr>
            <w:tcW w:w="3927" w:type="dxa"/>
            <w:shd w:val="clear" w:color="auto" w:fill="F2F2F2" w:themeFill="background1" w:themeFillShade="F2"/>
          </w:tcPr>
          <w:p w14:paraId="16C7E73D" w14:textId="686574B8" w:rsidR="004E1AE8" w:rsidRPr="001A4518" w:rsidRDefault="004E1AE8" w:rsidP="007732F7">
            <w:pPr>
              <w:rPr>
                <w:rFonts w:cs="Arial"/>
              </w:rPr>
            </w:pPr>
            <w:r w:rsidRPr="3ECA4593">
              <w:rPr>
                <w:rFonts w:cs="Arial"/>
              </w:rPr>
              <w:t>Uiterste termijn melden tegenstrijdigheden en/of bezwaren</w:t>
            </w:r>
          </w:p>
        </w:tc>
        <w:tc>
          <w:tcPr>
            <w:tcW w:w="2715" w:type="dxa"/>
            <w:shd w:val="clear" w:color="auto" w:fill="F2F2F2" w:themeFill="background1" w:themeFillShade="F2"/>
          </w:tcPr>
          <w:p w14:paraId="0DFED419" w14:textId="0A89F8CC" w:rsidR="004E1AE8" w:rsidRPr="001A4518" w:rsidRDefault="006F2D8D" w:rsidP="007732F7">
            <w:pPr>
              <w:rPr>
                <w:rFonts w:cs="Arial"/>
              </w:rPr>
            </w:pPr>
            <w:r>
              <w:rPr>
                <w:rFonts w:cs="Arial"/>
              </w:rPr>
              <w:t>2 december</w:t>
            </w:r>
            <w:r w:rsidR="00526B13">
              <w:rPr>
                <w:rFonts w:cs="Arial"/>
              </w:rPr>
              <w:t xml:space="preserve"> 2022</w:t>
            </w:r>
            <w:r>
              <w:rPr>
                <w:rFonts w:cs="Arial"/>
              </w:rPr>
              <w:t>, 11:00 uur</w:t>
            </w:r>
          </w:p>
        </w:tc>
        <w:tc>
          <w:tcPr>
            <w:tcW w:w="2418" w:type="dxa"/>
            <w:shd w:val="clear" w:color="auto" w:fill="F2F2F2" w:themeFill="background1" w:themeFillShade="F2"/>
          </w:tcPr>
          <w:p w14:paraId="041B7AC2" w14:textId="77777777" w:rsidR="004E1AE8" w:rsidRPr="001A4518" w:rsidRDefault="004E1AE8" w:rsidP="007732F7">
            <w:pPr>
              <w:rPr>
                <w:rFonts w:cs="Arial"/>
              </w:rPr>
            </w:pPr>
            <w:r w:rsidRPr="001A4518">
              <w:rPr>
                <w:rFonts w:cs="Arial"/>
              </w:rPr>
              <w:t>Paragraaf 2.6</w:t>
            </w:r>
          </w:p>
        </w:tc>
      </w:tr>
      <w:tr w:rsidR="0099603A" w14:paraId="106A5E28" w14:textId="77777777" w:rsidTr="3ECA4593">
        <w:tc>
          <w:tcPr>
            <w:tcW w:w="3927" w:type="dxa"/>
            <w:shd w:val="clear" w:color="auto" w:fill="F2F2F2" w:themeFill="background1" w:themeFillShade="F2"/>
          </w:tcPr>
          <w:p w14:paraId="35046008" w14:textId="7234500D" w:rsidR="0099603A" w:rsidRPr="001A4518" w:rsidRDefault="0099603A" w:rsidP="007732F7">
            <w:pPr>
              <w:rPr>
                <w:rFonts w:cs="Arial"/>
                <w:szCs w:val="24"/>
              </w:rPr>
            </w:pPr>
            <w:r w:rsidRPr="001A4518">
              <w:rPr>
                <w:rFonts w:cs="Arial"/>
                <w:szCs w:val="24"/>
              </w:rPr>
              <w:t xml:space="preserve">Uiterste datum indienen </w:t>
            </w:r>
            <w:r w:rsidR="00232D40">
              <w:rPr>
                <w:rFonts w:cs="Arial"/>
                <w:szCs w:val="24"/>
              </w:rPr>
              <w:t xml:space="preserve">selectiedocumenten </w:t>
            </w:r>
            <w:r w:rsidRPr="001A4518">
              <w:rPr>
                <w:rFonts w:cs="Arial"/>
                <w:szCs w:val="24"/>
              </w:rPr>
              <w:t xml:space="preserve">via </w:t>
            </w:r>
            <w:proofErr w:type="spellStart"/>
            <w:r w:rsidR="00963B0A" w:rsidRPr="001A4518">
              <w:rPr>
                <w:rFonts w:cs="Arial"/>
                <w:szCs w:val="24"/>
              </w:rPr>
              <w:t>Tender</w:t>
            </w:r>
            <w:r w:rsidR="00205F4C">
              <w:rPr>
                <w:rFonts w:cs="Arial"/>
                <w:szCs w:val="24"/>
              </w:rPr>
              <w:t>N</w:t>
            </w:r>
            <w:r w:rsidR="00963B0A" w:rsidRPr="001A4518">
              <w:rPr>
                <w:rFonts w:cs="Arial"/>
                <w:szCs w:val="24"/>
              </w:rPr>
              <w:t>ed</w:t>
            </w:r>
            <w:proofErr w:type="spellEnd"/>
          </w:p>
        </w:tc>
        <w:tc>
          <w:tcPr>
            <w:tcW w:w="2715" w:type="dxa"/>
            <w:shd w:val="clear" w:color="auto" w:fill="F2F2F2" w:themeFill="background1" w:themeFillShade="F2"/>
          </w:tcPr>
          <w:p w14:paraId="03E4CFC1" w14:textId="10403B46" w:rsidR="0099603A" w:rsidRPr="001A4518" w:rsidRDefault="00E9682C" w:rsidP="007732F7">
            <w:pPr>
              <w:rPr>
                <w:rFonts w:cs="Arial"/>
              </w:rPr>
            </w:pPr>
            <w:r>
              <w:rPr>
                <w:rFonts w:cs="Arial"/>
              </w:rPr>
              <w:t xml:space="preserve">6 </w:t>
            </w:r>
            <w:r w:rsidR="00DC7376">
              <w:rPr>
                <w:rFonts w:cs="Arial"/>
              </w:rPr>
              <w:t>januari</w:t>
            </w:r>
            <w:r w:rsidR="00526B13">
              <w:rPr>
                <w:rFonts w:cs="Arial"/>
              </w:rPr>
              <w:t xml:space="preserve"> 202</w:t>
            </w:r>
            <w:r w:rsidR="000D1224">
              <w:rPr>
                <w:rFonts w:cs="Arial"/>
              </w:rPr>
              <w:t>3</w:t>
            </w:r>
            <w:r w:rsidR="0099603A" w:rsidRPr="001A4518">
              <w:rPr>
                <w:rFonts w:cs="Arial"/>
              </w:rPr>
              <w:t>, 11</w:t>
            </w:r>
            <w:r w:rsidR="008F6BAE">
              <w:rPr>
                <w:rFonts w:cs="Arial"/>
              </w:rPr>
              <w:t>:</w:t>
            </w:r>
            <w:r w:rsidR="0099603A" w:rsidRPr="001A4518">
              <w:rPr>
                <w:rFonts w:cs="Arial"/>
              </w:rPr>
              <w:t>00 uur</w:t>
            </w:r>
          </w:p>
        </w:tc>
        <w:tc>
          <w:tcPr>
            <w:tcW w:w="2418" w:type="dxa"/>
            <w:shd w:val="clear" w:color="auto" w:fill="F2F2F2" w:themeFill="background1" w:themeFillShade="F2"/>
          </w:tcPr>
          <w:p w14:paraId="7C02BF1B" w14:textId="1D8F67D9" w:rsidR="0099603A" w:rsidRPr="001A4518" w:rsidRDefault="004E1AE8" w:rsidP="007732F7">
            <w:pPr>
              <w:rPr>
                <w:rFonts w:cs="Arial"/>
              </w:rPr>
            </w:pPr>
            <w:r w:rsidRPr="001A4518">
              <w:rPr>
                <w:rFonts w:cs="Arial"/>
              </w:rPr>
              <w:t>Paragraaf 2.</w:t>
            </w:r>
            <w:r w:rsidR="00DF3EF8">
              <w:rPr>
                <w:rFonts w:cs="Arial"/>
              </w:rPr>
              <w:t>7</w:t>
            </w:r>
          </w:p>
        </w:tc>
      </w:tr>
      <w:tr w:rsidR="0099603A" w14:paraId="36FE7B88" w14:textId="77777777" w:rsidTr="3ECA4593">
        <w:tc>
          <w:tcPr>
            <w:tcW w:w="3927" w:type="dxa"/>
            <w:shd w:val="clear" w:color="auto" w:fill="F2F2F2" w:themeFill="background1" w:themeFillShade="F2"/>
          </w:tcPr>
          <w:p w14:paraId="5BAAD502" w14:textId="028F15DC" w:rsidR="0099603A" w:rsidRPr="001A4518" w:rsidRDefault="0099603A" w:rsidP="007732F7">
            <w:pPr>
              <w:rPr>
                <w:rFonts w:cs="Arial"/>
                <w:szCs w:val="24"/>
              </w:rPr>
            </w:pPr>
            <w:r w:rsidRPr="001A4518">
              <w:rPr>
                <w:rFonts w:cs="Arial"/>
                <w:szCs w:val="24"/>
              </w:rPr>
              <w:t xml:space="preserve">Opening kluis </w:t>
            </w:r>
          </w:p>
        </w:tc>
        <w:tc>
          <w:tcPr>
            <w:tcW w:w="2715" w:type="dxa"/>
            <w:shd w:val="clear" w:color="auto" w:fill="F2F2F2" w:themeFill="background1" w:themeFillShade="F2"/>
          </w:tcPr>
          <w:p w14:paraId="43BA9B92" w14:textId="158EC73A" w:rsidR="0099603A" w:rsidRPr="001A4518" w:rsidRDefault="00E9682C" w:rsidP="007732F7">
            <w:pPr>
              <w:rPr>
                <w:rFonts w:cs="Arial"/>
              </w:rPr>
            </w:pPr>
            <w:r>
              <w:rPr>
                <w:rFonts w:cs="Arial"/>
              </w:rPr>
              <w:t xml:space="preserve">6 </w:t>
            </w:r>
            <w:r w:rsidR="000D1224">
              <w:rPr>
                <w:rFonts w:cs="Arial"/>
              </w:rPr>
              <w:t>januari 2023</w:t>
            </w:r>
            <w:r w:rsidR="0099603A" w:rsidRPr="001A4518">
              <w:rPr>
                <w:rFonts w:cs="Arial"/>
              </w:rPr>
              <w:t>,</w:t>
            </w:r>
            <w:r w:rsidR="000D1224">
              <w:rPr>
                <w:rFonts w:cs="Arial"/>
              </w:rPr>
              <w:t xml:space="preserve"> </w:t>
            </w:r>
            <w:r w:rsidR="0099603A" w:rsidRPr="001A4518">
              <w:rPr>
                <w:rFonts w:cs="Arial"/>
              </w:rPr>
              <w:t>11</w:t>
            </w:r>
            <w:r w:rsidR="008F6BAE">
              <w:rPr>
                <w:rFonts w:cs="Arial"/>
              </w:rPr>
              <w:t>:</w:t>
            </w:r>
            <w:r>
              <w:rPr>
                <w:rFonts w:cs="Arial"/>
              </w:rPr>
              <w:t>01</w:t>
            </w:r>
            <w:r w:rsidR="0099603A" w:rsidRPr="001A4518">
              <w:rPr>
                <w:rFonts w:cs="Arial"/>
              </w:rPr>
              <w:t xml:space="preserve"> uur</w:t>
            </w:r>
          </w:p>
        </w:tc>
        <w:tc>
          <w:tcPr>
            <w:tcW w:w="2418" w:type="dxa"/>
            <w:shd w:val="clear" w:color="auto" w:fill="F2F2F2" w:themeFill="background1" w:themeFillShade="F2"/>
          </w:tcPr>
          <w:p w14:paraId="68EF14D1" w14:textId="23022B20" w:rsidR="0099603A" w:rsidRPr="001A4518" w:rsidRDefault="0099603A" w:rsidP="007732F7">
            <w:pPr>
              <w:rPr>
                <w:rFonts w:cs="Arial"/>
              </w:rPr>
            </w:pPr>
            <w:r w:rsidRPr="001A4518">
              <w:rPr>
                <w:rFonts w:cs="Arial"/>
              </w:rPr>
              <w:t>Paragraaf 2.</w:t>
            </w:r>
            <w:r w:rsidR="00DF3EF8">
              <w:rPr>
                <w:rFonts w:cs="Arial"/>
              </w:rPr>
              <w:t>7</w:t>
            </w:r>
          </w:p>
        </w:tc>
      </w:tr>
      <w:tr w:rsidR="00644597" w14:paraId="18905A4F" w14:textId="77777777" w:rsidTr="3ECA4593">
        <w:tc>
          <w:tcPr>
            <w:tcW w:w="3927" w:type="dxa"/>
            <w:shd w:val="clear" w:color="auto" w:fill="F2F2F2" w:themeFill="background1" w:themeFillShade="F2"/>
          </w:tcPr>
          <w:p w14:paraId="276717D0" w14:textId="6D494DBC" w:rsidR="00644597" w:rsidRPr="001A4518" w:rsidRDefault="00644597" w:rsidP="00644597">
            <w:pPr>
              <w:rPr>
                <w:rFonts w:cs="Arial"/>
              </w:rPr>
            </w:pPr>
            <w:r>
              <w:rPr>
                <w:rFonts w:cs="Arial"/>
              </w:rPr>
              <w:t>Bepalen ranking en loting(en)</w:t>
            </w:r>
          </w:p>
        </w:tc>
        <w:tc>
          <w:tcPr>
            <w:tcW w:w="2715" w:type="dxa"/>
            <w:shd w:val="clear" w:color="auto" w:fill="F2F2F2" w:themeFill="background1" w:themeFillShade="F2"/>
          </w:tcPr>
          <w:p w14:paraId="39093FCF" w14:textId="01CDD88D" w:rsidR="00644597" w:rsidRPr="001A4518" w:rsidRDefault="00644597" w:rsidP="00644597">
            <w:pPr>
              <w:rPr>
                <w:rFonts w:cs="Arial"/>
              </w:rPr>
            </w:pPr>
            <w:r w:rsidRPr="002312E6">
              <w:rPr>
                <w:rFonts w:cs="Arial"/>
              </w:rPr>
              <w:t>17 januari 2023 </w:t>
            </w:r>
          </w:p>
        </w:tc>
        <w:tc>
          <w:tcPr>
            <w:tcW w:w="2418" w:type="dxa"/>
            <w:shd w:val="clear" w:color="auto" w:fill="F2F2F2" w:themeFill="background1" w:themeFillShade="F2"/>
          </w:tcPr>
          <w:p w14:paraId="32E1B959" w14:textId="381CB610" w:rsidR="00644597" w:rsidRPr="001A4518" w:rsidRDefault="00644597" w:rsidP="00644597">
            <w:pPr>
              <w:rPr>
                <w:rFonts w:cs="Arial"/>
              </w:rPr>
            </w:pPr>
            <w:r>
              <w:rPr>
                <w:rFonts w:cs="Arial"/>
              </w:rPr>
              <w:t>Paragraaf 2.</w:t>
            </w:r>
            <w:r w:rsidR="00DF3EF8">
              <w:rPr>
                <w:rFonts w:cs="Arial"/>
              </w:rPr>
              <w:t>7</w:t>
            </w:r>
          </w:p>
        </w:tc>
      </w:tr>
      <w:tr w:rsidR="00644597" w14:paraId="115884C3" w14:textId="77777777" w:rsidTr="3ECA4593">
        <w:tc>
          <w:tcPr>
            <w:tcW w:w="3927" w:type="dxa"/>
            <w:shd w:val="clear" w:color="auto" w:fill="F2F2F2" w:themeFill="background1" w:themeFillShade="F2"/>
          </w:tcPr>
          <w:p w14:paraId="5CEFC505" w14:textId="4CB8B4C3" w:rsidR="00644597" w:rsidRPr="001A4518" w:rsidRDefault="00644597" w:rsidP="00644597">
            <w:pPr>
              <w:rPr>
                <w:rFonts w:cs="Arial"/>
              </w:rPr>
            </w:pPr>
            <w:r>
              <w:rPr>
                <w:rFonts w:cs="Arial"/>
              </w:rPr>
              <w:t>Bekendmaken voorlopige selectiebeslissing</w:t>
            </w:r>
            <w:r w:rsidRPr="001A4518">
              <w:rPr>
                <w:rFonts w:cs="Arial"/>
              </w:rPr>
              <w:t xml:space="preserve"> </w:t>
            </w:r>
          </w:p>
        </w:tc>
        <w:tc>
          <w:tcPr>
            <w:tcW w:w="2715" w:type="dxa"/>
            <w:shd w:val="clear" w:color="auto" w:fill="F2F2F2" w:themeFill="background1" w:themeFillShade="F2"/>
          </w:tcPr>
          <w:p w14:paraId="75663C7C" w14:textId="05E0CDA3" w:rsidR="00644597" w:rsidRPr="001A4518" w:rsidRDefault="00644597" w:rsidP="00644597">
            <w:pPr>
              <w:rPr>
                <w:rFonts w:cs="Arial"/>
                <w:szCs w:val="24"/>
              </w:rPr>
            </w:pPr>
            <w:r w:rsidRPr="002312E6">
              <w:rPr>
                <w:rFonts w:cs="Arial"/>
              </w:rPr>
              <w:t>23 januari 2023 </w:t>
            </w:r>
          </w:p>
        </w:tc>
        <w:tc>
          <w:tcPr>
            <w:tcW w:w="2418" w:type="dxa"/>
            <w:shd w:val="clear" w:color="auto" w:fill="F2F2F2" w:themeFill="background1" w:themeFillShade="F2"/>
          </w:tcPr>
          <w:p w14:paraId="6E2B61EC" w14:textId="3B57BF58" w:rsidR="00644597" w:rsidRPr="001A4518" w:rsidRDefault="00644597" w:rsidP="00644597">
            <w:pPr>
              <w:rPr>
                <w:rFonts w:cs="Arial"/>
              </w:rPr>
            </w:pPr>
            <w:r w:rsidRPr="001A4518">
              <w:rPr>
                <w:rFonts w:cs="Arial"/>
              </w:rPr>
              <w:t>Paragraaf 2.</w:t>
            </w:r>
            <w:r w:rsidR="00DF3EF8">
              <w:rPr>
                <w:rFonts w:cs="Arial"/>
              </w:rPr>
              <w:t>7</w:t>
            </w:r>
          </w:p>
        </w:tc>
      </w:tr>
      <w:tr w:rsidR="00644597" w14:paraId="5A0C474D" w14:textId="77777777" w:rsidTr="3ECA4593">
        <w:tc>
          <w:tcPr>
            <w:tcW w:w="3927" w:type="dxa"/>
            <w:shd w:val="clear" w:color="auto" w:fill="F2F2F2" w:themeFill="background1" w:themeFillShade="F2"/>
          </w:tcPr>
          <w:p w14:paraId="38D971D0" w14:textId="2CC73A09" w:rsidR="00644597" w:rsidRPr="001A4518" w:rsidRDefault="00644597" w:rsidP="00644597">
            <w:pPr>
              <w:rPr>
                <w:rFonts w:cs="Arial"/>
                <w:szCs w:val="24"/>
              </w:rPr>
            </w:pPr>
            <w:r w:rsidRPr="001A4518">
              <w:rPr>
                <w:rFonts w:cs="Arial"/>
                <w:szCs w:val="24"/>
              </w:rPr>
              <w:t>Einde bezwaarperiode</w:t>
            </w:r>
          </w:p>
        </w:tc>
        <w:tc>
          <w:tcPr>
            <w:tcW w:w="2715" w:type="dxa"/>
            <w:shd w:val="clear" w:color="auto" w:fill="F2F2F2" w:themeFill="background1" w:themeFillShade="F2"/>
          </w:tcPr>
          <w:p w14:paraId="08F00452" w14:textId="0423B71F" w:rsidR="00644597" w:rsidRPr="001A4518" w:rsidRDefault="00644597" w:rsidP="00644597">
            <w:pPr>
              <w:rPr>
                <w:rFonts w:cs="Arial"/>
              </w:rPr>
            </w:pPr>
            <w:r w:rsidRPr="002312E6">
              <w:rPr>
                <w:rFonts w:cs="Arial"/>
              </w:rPr>
              <w:t>30 januari 2023 </w:t>
            </w:r>
          </w:p>
        </w:tc>
        <w:tc>
          <w:tcPr>
            <w:tcW w:w="2418" w:type="dxa"/>
            <w:shd w:val="clear" w:color="auto" w:fill="F2F2F2" w:themeFill="background1" w:themeFillShade="F2"/>
          </w:tcPr>
          <w:p w14:paraId="7AE26366" w14:textId="77777777" w:rsidR="00644597" w:rsidRPr="001A4518" w:rsidRDefault="00644597" w:rsidP="00644597">
            <w:pPr>
              <w:rPr>
                <w:rFonts w:cs="Arial"/>
              </w:rPr>
            </w:pPr>
          </w:p>
        </w:tc>
      </w:tr>
      <w:tr w:rsidR="00644597" w14:paraId="7CFC587D" w14:textId="77777777" w:rsidTr="3ECA4593">
        <w:tc>
          <w:tcPr>
            <w:tcW w:w="3927" w:type="dxa"/>
            <w:shd w:val="clear" w:color="auto" w:fill="F2F2F2" w:themeFill="background1" w:themeFillShade="F2"/>
          </w:tcPr>
          <w:p w14:paraId="2C5AC055" w14:textId="16ACAA14" w:rsidR="00644597" w:rsidRPr="001A4518" w:rsidRDefault="00644597" w:rsidP="00644597">
            <w:pPr>
              <w:rPr>
                <w:rFonts w:cs="Arial"/>
                <w:szCs w:val="24"/>
              </w:rPr>
            </w:pPr>
            <w:r>
              <w:rPr>
                <w:rFonts w:cs="Arial"/>
                <w:szCs w:val="24"/>
              </w:rPr>
              <w:t>Bekendmaken definitieve selectiebeslissing</w:t>
            </w:r>
          </w:p>
        </w:tc>
        <w:tc>
          <w:tcPr>
            <w:tcW w:w="2715" w:type="dxa"/>
            <w:shd w:val="clear" w:color="auto" w:fill="F2F2F2" w:themeFill="background1" w:themeFillShade="F2"/>
          </w:tcPr>
          <w:p w14:paraId="3091457C" w14:textId="6934CD5E" w:rsidR="00644597" w:rsidRPr="001A4518" w:rsidRDefault="00644597" w:rsidP="00644597">
            <w:pPr>
              <w:rPr>
                <w:rFonts w:cs="Arial"/>
              </w:rPr>
            </w:pPr>
            <w:r w:rsidRPr="002312E6">
              <w:rPr>
                <w:rFonts w:cs="Arial"/>
              </w:rPr>
              <w:t>31 januari 2023 </w:t>
            </w:r>
          </w:p>
        </w:tc>
        <w:tc>
          <w:tcPr>
            <w:tcW w:w="2418" w:type="dxa"/>
            <w:shd w:val="clear" w:color="auto" w:fill="F2F2F2" w:themeFill="background1" w:themeFillShade="F2"/>
          </w:tcPr>
          <w:p w14:paraId="50238043" w14:textId="77777777" w:rsidR="00644597" w:rsidRPr="001A4518" w:rsidRDefault="00644597" w:rsidP="00644597">
            <w:pPr>
              <w:rPr>
                <w:rFonts w:cs="Arial"/>
              </w:rPr>
            </w:pPr>
          </w:p>
        </w:tc>
      </w:tr>
      <w:tr w:rsidR="00644597" w14:paraId="1DD4B88F" w14:textId="77777777" w:rsidTr="3ECA4593">
        <w:tc>
          <w:tcPr>
            <w:tcW w:w="3927" w:type="dxa"/>
            <w:shd w:val="clear" w:color="auto" w:fill="F2F2F2" w:themeFill="background1" w:themeFillShade="F2"/>
          </w:tcPr>
          <w:p w14:paraId="46AD82E9" w14:textId="4E5E79F2" w:rsidR="00644597" w:rsidRPr="001A4518" w:rsidRDefault="00644597" w:rsidP="00644597">
            <w:pPr>
              <w:rPr>
                <w:rFonts w:cs="Arial"/>
                <w:b/>
                <w:bCs/>
                <w:szCs w:val="24"/>
              </w:rPr>
            </w:pPr>
            <w:r w:rsidRPr="001A4518">
              <w:rPr>
                <w:rFonts w:cs="Arial"/>
                <w:b/>
                <w:bCs/>
                <w:szCs w:val="24"/>
              </w:rPr>
              <w:t>Gunningfase</w:t>
            </w:r>
          </w:p>
        </w:tc>
        <w:tc>
          <w:tcPr>
            <w:tcW w:w="2715" w:type="dxa"/>
            <w:shd w:val="clear" w:color="auto" w:fill="F2F2F2" w:themeFill="background1" w:themeFillShade="F2"/>
          </w:tcPr>
          <w:p w14:paraId="0983F4AC" w14:textId="77777777" w:rsidR="00644597" w:rsidRPr="001A4518" w:rsidRDefault="00644597" w:rsidP="00644597">
            <w:pPr>
              <w:rPr>
                <w:rFonts w:cs="Arial"/>
              </w:rPr>
            </w:pPr>
          </w:p>
        </w:tc>
        <w:tc>
          <w:tcPr>
            <w:tcW w:w="2418" w:type="dxa"/>
            <w:shd w:val="clear" w:color="auto" w:fill="F2F2F2" w:themeFill="background1" w:themeFillShade="F2"/>
          </w:tcPr>
          <w:p w14:paraId="264E1DAA" w14:textId="77777777" w:rsidR="00644597" w:rsidRPr="00BD496B" w:rsidRDefault="00644597" w:rsidP="00644597">
            <w:pPr>
              <w:rPr>
                <w:rFonts w:cs="Arial"/>
              </w:rPr>
            </w:pPr>
          </w:p>
        </w:tc>
      </w:tr>
      <w:tr w:rsidR="00644597" w14:paraId="1F54A79E" w14:textId="77777777" w:rsidTr="3ECA4593">
        <w:tc>
          <w:tcPr>
            <w:tcW w:w="3927" w:type="dxa"/>
            <w:shd w:val="clear" w:color="auto" w:fill="F2F2F2" w:themeFill="background1" w:themeFillShade="F2"/>
          </w:tcPr>
          <w:p w14:paraId="0BE9E138" w14:textId="389A7BF0" w:rsidR="00644597" w:rsidRPr="001A4518" w:rsidRDefault="00644597" w:rsidP="00644597">
            <w:pPr>
              <w:rPr>
                <w:rFonts w:cs="Arial"/>
                <w:szCs w:val="24"/>
              </w:rPr>
            </w:pPr>
            <w:r w:rsidRPr="001A4518">
              <w:rPr>
                <w:rFonts w:cs="Arial"/>
                <w:szCs w:val="24"/>
              </w:rPr>
              <w:t>Start gunningsfase</w:t>
            </w:r>
          </w:p>
        </w:tc>
        <w:tc>
          <w:tcPr>
            <w:tcW w:w="2715" w:type="dxa"/>
            <w:shd w:val="clear" w:color="auto" w:fill="F2F2F2" w:themeFill="background1" w:themeFillShade="F2"/>
          </w:tcPr>
          <w:p w14:paraId="2671D38C" w14:textId="2B25ECCF" w:rsidR="00644597" w:rsidRPr="001A4518" w:rsidRDefault="00644597" w:rsidP="00644597">
            <w:pPr>
              <w:rPr>
                <w:rFonts w:cs="Arial"/>
                <w:szCs w:val="24"/>
              </w:rPr>
            </w:pPr>
            <w:r>
              <w:rPr>
                <w:rFonts w:cs="Arial"/>
              </w:rPr>
              <w:t>31 januari 2023</w:t>
            </w:r>
          </w:p>
        </w:tc>
        <w:tc>
          <w:tcPr>
            <w:tcW w:w="2418" w:type="dxa"/>
            <w:shd w:val="clear" w:color="auto" w:fill="F2F2F2" w:themeFill="background1" w:themeFillShade="F2"/>
          </w:tcPr>
          <w:p w14:paraId="77CD7028" w14:textId="014085E4" w:rsidR="00644597" w:rsidRPr="00BD496B" w:rsidRDefault="00644597" w:rsidP="00644597">
            <w:pPr>
              <w:rPr>
                <w:rFonts w:cs="Arial"/>
              </w:rPr>
            </w:pPr>
            <w:r w:rsidRPr="00BD496B">
              <w:rPr>
                <w:rFonts w:cs="Arial"/>
              </w:rPr>
              <w:t>Paragraaf 2.</w:t>
            </w:r>
            <w:r w:rsidR="00BD496B" w:rsidRPr="00BD496B">
              <w:rPr>
                <w:rFonts w:cs="Arial"/>
              </w:rPr>
              <w:t>9</w:t>
            </w:r>
          </w:p>
        </w:tc>
      </w:tr>
      <w:tr w:rsidR="00644597" w14:paraId="2694AE21" w14:textId="77777777" w:rsidTr="3ECA4593">
        <w:tc>
          <w:tcPr>
            <w:tcW w:w="3927" w:type="dxa"/>
            <w:shd w:val="clear" w:color="auto" w:fill="F2F2F2" w:themeFill="background1" w:themeFillShade="F2"/>
          </w:tcPr>
          <w:p w14:paraId="0DAF2042" w14:textId="327DE79F" w:rsidR="00644597" w:rsidRDefault="00644597" w:rsidP="00644597">
            <w:pPr>
              <w:rPr>
                <w:rFonts w:cs="Arial"/>
                <w:szCs w:val="24"/>
              </w:rPr>
            </w:pPr>
            <w:r>
              <w:rPr>
                <w:rFonts w:cs="Arial"/>
                <w:szCs w:val="24"/>
              </w:rPr>
              <w:t>Uiterste datum inschrijving</w:t>
            </w:r>
          </w:p>
        </w:tc>
        <w:tc>
          <w:tcPr>
            <w:tcW w:w="2715" w:type="dxa"/>
            <w:shd w:val="clear" w:color="auto" w:fill="F2F2F2" w:themeFill="background1" w:themeFillShade="F2"/>
          </w:tcPr>
          <w:p w14:paraId="12753EE0" w14:textId="1C477081" w:rsidR="00644597" w:rsidRDefault="00644597" w:rsidP="00644597">
            <w:pPr>
              <w:rPr>
                <w:rFonts w:cs="Arial"/>
              </w:rPr>
            </w:pPr>
            <w:r>
              <w:rPr>
                <w:rFonts w:cs="Arial"/>
              </w:rPr>
              <w:t>28 maart 2023, 11:00 uur</w:t>
            </w:r>
          </w:p>
        </w:tc>
        <w:tc>
          <w:tcPr>
            <w:tcW w:w="2418" w:type="dxa"/>
            <w:shd w:val="clear" w:color="auto" w:fill="F2F2F2" w:themeFill="background1" w:themeFillShade="F2"/>
          </w:tcPr>
          <w:p w14:paraId="36F9C203" w14:textId="4CA349FE" w:rsidR="00644597" w:rsidRDefault="00644597" w:rsidP="00644597">
            <w:pPr>
              <w:rPr>
                <w:rFonts w:cs="Arial"/>
                <w:highlight w:val="yellow"/>
              </w:rPr>
            </w:pPr>
          </w:p>
        </w:tc>
      </w:tr>
      <w:tr w:rsidR="00644597" w14:paraId="0E9E01F1" w14:textId="77777777" w:rsidTr="3ECA4593">
        <w:tc>
          <w:tcPr>
            <w:tcW w:w="3927" w:type="dxa"/>
            <w:shd w:val="clear" w:color="auto" w:fill="F2F2F2" w:themeFill="background1" w:themeFillShade="F2"/>
          </w:tcPr>
          <w:p w14:paraId="30E8F4F1" w14:textId="7BC9EBB0" w:rsidR="00644597" w:rsidRDefault="00644597" w:rsidP="00644597">
            <w:pPr>
              <w:rPr>
                <w:rFonts w:cs="Arial"/>
              </w:rPr>
            </w:pPr>
            <w:r>
              <w:rPr>
                <w:rFonts w:cs="Arial"/>
              </w:rPr>
              <w:t xml:space="preserve">Bekendmaken </w:t>
            </w:r>
            <w:r w:rsidR="000B7A2A">
              <w:rPr>
                <w:rFonts w:cs="Arial"/>
              </w:rPr>
              <w:t xml:space="preserve">voorlopige </w:t>
            </w:r>
            <w:r>
              <w:rPr>
                <w:rFonts w:cs="Arial"/>
              </w:rPr>
              <w:t>gunning</w:t>
            </w:r>
            <w:r w:rsidR="000B7A2A">
              <w:rPr>
                <w:rFonts w:cs="Arial"/>
              </w:rPr>
              <w:t>sbeslissing</w:t>
            </w:r>
          </w:p>
        </w:tc>
        <w:tc>
          <w:tcPr>
            <w:tcW w:w="2715" w:type="dxa"/>
            <w:shd w:val="clear" w:color="auto" w:fill="F2F2F2" w:themeFill="background1" w:themeFillShade="F2"/>
          </w:tcPr>
          <w:p w14:paraId="740989EE" w14:textId="68571374" w:rsidR="00644597" w:rsidRDefault="00644597" w:rsidP="00644597">
            <w:pPr>
              <w:rPr>
                <w:rFonts w:cs="Arial"/>
              </w:rPr>
            </w:pPr>
            <w:r>
              <w:rPr>
                <w:rFonts w:cs="Arial"/>
              </w:rPr>
              <w:t>5 mei 2023</w:t>
            </w:r>
          </w:p>
        </w:tc>
        <w:tc>
          <w:tcPr>
            <w:tcW w:w="2418" w:type="dxa"/>
            <w:shd w:val="clear" w:color="auto" w:fill="F2F2F2" w:themeFill="background1" w:themeFillShade="F2"/>
          </w:tcPr>
          <w:p w14:paraId="2CFD5B22" w14:textId="23A997AF" w:rsidR="00644597" w:rsidRPr="000A7E41" w:rsidRDefault="00644597" w:rsidP="00644597">
            <w:pPr>
              <w:rPr>
                <w:rFonts w:cs="Arial"/>
                <w:highlight w:val="yellow"/>
              </w:rPr>
            </w:pPr>
          </w:p>
        </w:tc>
      </w:tr>
      <w:tr w:rsidR="00653FF2" w14:paraId="4CB37FDF" w14:textId="77777777" w:rsidTr="3ECA4593">
        <w:tc>
          <w:tcPr>
            <w:tcW w:w="3927" w:type="dxa"/>
            <w:shd w:val="clear" w:color="auto" w:fill="F2F2F2" w:themeFill="background1" w:themeFillShade="F2"/>
          </w:tcPr>
          <w:p w14:paraId="15129B8E" w14:textId="6C86B4EE" w:rsidR="00653FF2" w:rsidRDefault="00653FF2" w:rsidP="00644597">
            <w:pPr>
              <w:rPr>
                <w:rFonts w:cs="Arial"/>
              </w:rPr>
            </w:pPr>
            <w:r>
              <w:rPr>
                <w:rFonts w:cs="Arial"/>
              </w:rPr>
              <w:t>Bekendmaken definitieve gunningsbeslissing</w:t>
            </w:r>
          </w:p>
        </w:tc>
        <w:tc>
          <w:tcPr>
            <w:tcW w:w="2715" w:type="dxa"/>
            <w:shd w:val="clear" w:color="auto" w:fill="F2F2F2" w:themeFill="background1" w:themeFillShade="F2"/>
          </w:tcPr>
          <w:p w14:paraId="05E66112" w14:textId="430F0AF1" w:rsidR="00653FF2" w:rsidRDefault="00653FF2" w:rsidP="00644597">
            <w:pPr>
              <w:rPr>
                <w:rFonts w:cs="Arial"/>
              </w:rPr>
            </w:pPr>
            <w:r>
              <w:rPr>
                <w:rFonts w:cs="Arial"/>
              </w:rPr>
              <w:t>26 mei 2023</w:t>
            </w:r>
          </w:p>
        </w:tc>
        <w:tc>
          <w:tcPr>
            <w:tcW w:w="2418" w:type="dxa"/>
            <w:shd w:val="clear" w:color="auto" w:fill="F2F2F2" w:themeFill="background1" w:themeFillShade="F2"/>
          </w:tcPr>
          <w:p w14:paraId="722691C7" w14:textId="77777777" w:rsidR="00653FF2" w:rsidRPr="000A7E41" w:rsidRDefault="00653FF2" w:rsidP="00644597">
            <w:pPr>
              <w:rPr>
                <w:rFonts w:cs="Arial"/>
                <w:highlight w:val="yellow"/>
              </w:rPr>
            </w:pPr>
          </w:p>
        </w:tc>
      </w:tr>
      <w:tr w:rsidR="00644597" w14:paraId="1E62E722" w14:textId="77777777" w:rsidTr="3ECA4593">
        <w:tc>
          <w:tcPr>
            <w:tcW w:w="3927" w:type="dxa"/>
            <w:shd w:val="clear" w:color="auto" w:fill="F2F2F2" w:themeFill="background1" w:themeFillShade="F2"/>
          </w:tcPr>
          <w:p w14:paraId="22ADE53D" w14:textId="1DC65B68" w:rsidR="00644597" w:rsidRDefault="00644597" w:rsidP="00644597">
            <w:pPr>
              <w:rPr>
                <w:rFonts w:cs="Arial"/>
              </w:rPr>
            </w:pPr>
            <w:r>
              <w:rPr>
                <w:rFonts w:cs="Arial"/>
              </w:rPr>
              <w:t xml:space="preserve">Start RCC </w:t>
            </w:r>
            <w:proofErr w:type="spellStart"/>
            <w:r>
              <w:rPr>
                <w:rFonts w:cs="Arial"/>
              </w:rPr>
              <w:t>Workout</w:t>
            </w:r>
            <w:proofErr w:type="spellEnd"/>
            <w:r>
              <w:rPr>
                <w:rFonts w:cs="Arial"/>
              </w:rPr>
              <w:t xml:space="preserve"> fase</w:t>
            </w:r>
          </w:p>
        </w:tc>
        <w:tc>
          <w:tcPr>
            <w:tcW w:w="2715" w:type="dxa"/>
            <w:shd w:val="clear" w:color="auto" w:fill="F2F2F2" w:themeFill="background1" w:themeFillShade="F2"/>
          </w:tcPr>
          <w:p w14:paraId="04401DB2" w14:textId="0710AA27" w:rsidR="00644597" w:rsidRDefault="00644597" w:rsidP="00644597">
            <w:pPr>
              <w:rPr>
                <w:rFonts w:cs="Arial"/>
              </w:rPr>
            </w:pPr>
            <w:r>
              <w:rPr>
                <w:rFonts w:cs="Arial"/>
              </w:rPr>
              <w:t>1 juni 2023</w:t>
            </w:r>
          </w:p>
        </w:tc>
        <w:tc>
          <w:tcPr>
            <w:tcW w:w="2418" w:type="dxa"/>
            <w:shd w:val="clear" w:color="auto" w:fill="F2F2F2" w:themeFill="background1" w:themeFillShade="F2"/>
          </w:tcPr>
          <w:p w14:paraId="2ABFE28C" w14:textId="77777777" w:rsidR="00644597" w:rsidRPr="000A7E41" w:rsidRDefault="00644597" w:rsidP="00644597">
            <w:pPr>
              <w:rPr>
                <w:rFonts w:cs="Arial"/>
                <w:highlight w:val="yellow"/>
              </w:rPr>
            </w:pPr>
          </w:p>
        </w:tc>
      </w:tr>
    </w:tbl>
    <w:p w14:paraId="5EBD452E" w14:textId="77777777" w:rsidR="007732F7" w:rsidRPr="00491770" w:rsidRDefault="007732F7" w:rsidP="007732F7">
      <w:pPr>
        <w:rPr>
          <w:rFonts w:cs="Arial"/>
        </w:rPr>
      </w:pPr>
    </w:p>
    <w:p w14:paraId="788FAB95" w14:textId="1E519671" w:rsidR="007732F7" w:rsidRDefault="00EC7537" w:rsidP="007732F7">
      <w:pPr>
        <w:rPr>
          <w:rFonts w:cs="Arial"/>
          <w:sz w:val="16"/>
        </w:rPr>
      </w:pPr>
      <w:r>
        <w:rPr>
          <w:rFonts w:cs="Arial"/>
          <w:sz w:val="16"/>
        </w:rPr>
        <w:t>*</w:t>
      </w:r>
      <w:r w:rsidR="002438B8">
        <w:rPr>
          <w:rFonts w:cs="Arial"/>
          <w:sz w:val="16"/>
        </w:rPr>
        <w:t>A</w:t>
      </w:r>
      <w:r w:rsidR="007732F7">
        <w:rPr>
          <w:rFonts w:cs="Arial"/>
          <w:sz w:val="16"/>
        </w:rPr>
        <w:t xml:space="preserve">an de planning kunnen geen rechten ontleend worden. </w:t>
      </w:r>
      <w:r w:rsidR="00D747CF">
        <w:rPr>
          <w:rFonts w:cs="Arial"/>
          <w:sz w:val="16"/>
        </w:rPr>
        <w:t xml:space="preserve">De meest actuele versie van de planning staat op </w:t>
      </w:r>
      <w:proofErr w:type="spellStart"/>
      <w:r>
        <w:rPr>
          <w:rFonts w:cs="Arial"/>
          <w:sz w:val="16"/>
        </w:rPr>
        <w:t>Tender</w:t>
      </w:r>
      <w:r w:rsidR="00205F4C">
        <w:rPr>
          <w:rFonts w:cs="Arial"/>
          <w:sz w:val="16"/>
        </w:rPr>
        <w:t>N</w:t>
      </w:r>
      <w:r>
        <w:rPr>
          <w:rFonts w:cs="Arial"/>
          <w:sz w:val="16"/>
        </w:rPr>
        <w:t>ed</w:t>
      </w:r>
      <w:proofErr w:type="spellEnd"/>
      <w:r w:rsidR="00F52379">
        <w:rPr>
          <w:rFonts w:cs="Arial"/>
          <w:sz w:val="16"/>
        </w:rPr>
        <w:t>.</w:t>
      </w:r>
    </w:p>
    <w:p w14:paraId="75CA101C" w14:textId="77777777" w:rsidR="00486D96" w:rsidRDefault="00486D96" w:rsidP="007732F7">
      <w:pPr>
        <w:rPr>
          <w:rFonts w:cs="Arial"/>
          <w:sz w:val="16"/>
        </w:rPr>
      </w:pPr>
    </w:p>
    <w:p w14:paraId="14ECC944" w14:textId="516C144B" w:rsidR="00486D96" w:rsidRDefault="00486D96" w:rsidP="007732F7">
      <w:pPr>
        <w:rPr>
          <w:rFonts w:cs="Arial"/>
        </w:rPr>
      </w:pPr>
      <w:r w:rsidRPr="4BD02BF0">
        <w:rPr>
          <w:rFonts w:cs="Arial"/>
        </w:rPr>
        <w:t>Met de subsidieverlen</w:t>
      </w:r>
      <w:r>
        <w:rPr>
          <w:rFonts w:cs="Arial"/>
        </w:rPr>
        <w:t>er</w:t>
      </w:r>
      <w:r w:rsidRPr="4BD02BF0">
        <w:rPr>
          <w:rFonts w:cs="Arial"/>
        </w:rPr>
        <w:t xml:space="preserve"> is overeengekomen dat de werkzaamheden moeten zijn uitgevoerd vóór 1 </w:t>
      </w:r>
      <w:r w:rsidR="00CC2B07">
        <w:rPr>
          <w:rFonts w:cs="Arial"/>
        </w:rPr>
        <w:t>mei</w:t>
      </w:r>
      <w:r w:rsidRPr="4BD02BF0">
        <w:rPr>
          <w:rFonts w:cs="Arial"/>
        </w:rPr>
        <w:t xml:space="preserve"> 2024.</w:t>
      </w:r>
    </w:p>
    <w:p w14:paraId="323E8E8E" w14:textId="7AF15E75" w:rsidR="00FE478C" w:rsidRDefault="00FE478C" w:rsidP="007732F7">
      <w:pPr>
        <w:rPr>
          <w:rFonts w:cs="Arial"/>
          <w:sz w:val="16"/>
        </w:rPr>
      </w:pPr>
    </w:p>
    <w:p w14:paraId="1DA7908D" w14:textId="77777777" w:rsidR="007732F7" w:rsidRDefault="007732F7" w:rsidP="007E0866">
      <w:pPr>
        <w:pStyle w:val="Kop2"/>
        <w:numPr>
          <w:ilvl w:val="1"/>
          <w:numId w:val="1"/>
        </w:numPr>
      </w:pPr>
      <w:bookmarkStart w:id="8" w:name="_Toc119671198"/>
      <w:r>
        <w:t>Communicatie</w:t>
      </w:r>
      <w:bookmarkEnd w:id="8"/>
    </w:p>
    <w:p w14:paraId="40613D6D" w14:textId="77777777" w:rsidR="00111EFB" w:rsidRDefault="00111EFB" w:rsidP="00F406C8"/>
    <w:p w14:paraId="6D7E4E05" w14:textId="141FDD90" w:rsidR="00111EFB" w:rsidRPr="00111EFB" w:rsidRDefault="00111EFB" w:rsidP="00F406C8">
      <w:pPr>
        <w:rPr>
          <w:color w:val="333333"/>
        </w:rPr>
      </w:pPr>
      <w:r w:rsidRPr="00111EFB">
        <w:t>Alle communicatie dient</w:t>
      </w:r>
      <w:r w:rsidRPr="00111EFB">
        <w:rPr>
          <w:b/>
          <w:bCs/>
        </w:rPr>
        <w:t xml:space="preserve"> digitaal</w:t>
      </w:r>
      <w:r w:rsidRPr="00111EFB">
        <w:t xml:space="preserve"> te verlopen via</w:t>
      </w:r>
      <w:r w:rsidR="00963B0A">
        <w:t xml:space="preserve"> Tender</w:t>
      </w:r>
      <w:r w:rsidR="00205F4C">
        <w:t>N</w:t>
      </w:r>
      <w:r w:rsidR="00963B0A">
        <w:t>ed</w:t>
      </w:r>
      <w:r w:rsidRPr="00111EFB">
        <w:t>.nl</w:t>
      </w:r>
      <w:r w:rsidR="00963B0A">
        <w:t>.</w:t>
      </w:r>
      <w:r w:rsidRPr="00111EFB">
        <w:t xml:space="preserve"> </w:t>
      </w:r>
      <w:r w:rsidR="00D9742B" w:rsidRPr="00111EFB">
        <w:t>Websiteadres</w:t>
      </w:r>
      <w:r w:rsidRPr="00111EFB">
        <w:t>:</w:t>
      </w:r>
      <w:r w:rsidRPr="00111EFB">
        <w:rPr>
          <w:color w:val="333333"/>
        </w:rPr>
        <w:t xml:space="preserve"> </w:t>
      </w:r>
      <w:hyperlink r:id="rId16" w:history="1">
        <w:r w:rsidRPr="00111EFB">
          <w:rPr>
            <w:rStyle w:val="Hyperlink"/>
            <w:rFonts w:cs="Arial"/>
          </w:rPr>
          <w:t>http://</w:t>
        </w:r>
        <w:r w:rsidR="00963B0A">
          <w:rPr>
            <w:rStyle w:val="Hyperlink"/>
            <w:rFonts w:cs="Arial"/>
          </w:rPr>
          <w:t>Tenderned</w:t>
        </w:r>
        <w:r w:rsidRPr="00111EFB">
          <w:rPr>
            <w:rStyle w:val="Hyperlink"/>
            <w:rFonts w:cs="Arial"/>
          </w:rPr>
          <w:t>.nl/</w:t>
        </w:r>
      </w:hyperlink>
      <w:r w:rsidRPr="00111EFB">
        <w:rPr>
          <w:color w:val="333333"/>
        </w:rPr>
        <w:t>.</w:t>
      </w:r>
    </w:p>
    <w:p w14:paraId="21840456" w14:textId="77777777" w:rsidR="00111EFB" w:rsidRPr="00111EFB" w:rsidRDefault="00111EFB" w:rsidP="00F406C8"/>
    <w:p w14:paraId="60A72E15" w14:textId="26DFEA25" w:rsidR="00111EFB" w:rsidRPr="00111EFB" w:rsidRDefault="00CB3900" w:rsidP="00F406C8">
      <w:r>
        <w:t>Gegadigden</w:t>
      </w:r>
      <w:r w:rsidR="00111EFB" w:rsidRPr="00111EFB">
        <w:t xml:space="preserve"> kunnen geen rechten ontlenen aan mondelinge uitspraken, toezeggingen en suggesties van medewerkers en/of adviseurs van </w:t>
      </w:r>
      <w:r w:rsidR="00111EFB" w:rsidRPr="00565360">
        <w:t xml:space="preserve">de </w:t>
      </w:r>
      <w:r w:rsidR="00565360" w:rsidRPr="00565360">
        <w:t>opdrachtgever</w:t>
      </w:r>
      <w:r w:rsidR="00111EFB" w:rsidRPr="00111EFB">
        <w:t xml:space="preserve">, gedaan in het kader van de aanbestedingsprocedure. </w:t>
      </w:r>
      <w:r>
        <w:t>Gegadigden</w:t>
      </w:r>
      <w:r w:rsidR="00111EFB" w:rsidRPr="00111EFB">
        <w:t xml:space="preserve"> kunnen zich slechts beroepen op schriftelijke informatie verstrekt door of namens de </w:t>
      </w:r>
      <w:r w:rsidR="00565360" w:rsidRPr="00565360">
        <w:t>opdrachtgever</w:t>
      </w:r>
      <w:r w:rsidR="00111EFB" w:rsidRPr="00111EFB">
        <w:t>.</w:t>
      </w:r>
    </w:p>
    <w:p w14:paraId="089FC97A" w14:textId="77777777" w:rsidR="00111EFB" w:rsidRPr="00111EFB" w:rsidRDefault="00111EFB" w:rsidP="00F406C8">
      <w:pPr>
        <w:rPr>
          <w:lang w:val="fr-FR"/>
        </w:rPr>
      </w:pPr>
    </w:p>
    <w:p w14:paraId="75010BBC" w14:textId="67AD4AED" w:rsidR="00111EFB" w:rsidRPr="00B36726" w:rsidRDefault="00111EFB" w:rsidP="00F406C8">
      <w:r w:rsidRPr="00B36726">
        <w:t xml:space="preserve">Het is </w:t>
      </w:r>
      <w:r w:rsidR="00CB3900">
        <w:t>gegadigden</w:t>
      </w:r>
      <w:r w:rsidRPr="00B36726">
        <w:t xml:space="preserve"> verboden, op straffe van uitsluiting, contact te zoeken met </w:t>
      </w:r>
      <w:r w:rsidR="00C643BF">
        <w:t xml:space="preserve">leden van de </w:t>
      </w:r>
      <w:r w:rsidRPr="00B36726">
        <w:t>projectgroep</w:t>
      </w:r>
      <w:r w:rsidR="00C643BF">
        <w:t>,</w:t>
      </w:r>
      <w:r w:rsidR="00565360" w:rsidRPr="00B36726">
        <w:t xml:space="preserve"> </w:t>
      </w:r>
      <w:r w:rsidR="0099603A" w:rsidRPr="00B36726">
        <w:t>beoordelingscommissie</w:t>
      </w:r>
      <w:r w:rsidRPr="00B36726">
        <w:t xml:space="preserve"> en/of medewerkers van de </w:t>
      </w:r>
      <w:r w:rsidR="00B36726" w:rsidRPr="00B36726">
        <w:t xml:space="preserve">gemeente </w:t>
      </w:r>
      <w:r w:rsidRPr="00B36726">
        <w:t xml:space="preserve">Woerden, om informatie in te winnen omtrent deze aanbesteding anders dan genoemd in deze </w:t>
      </w:r>
      <w:r w:rsidR="00EC7537">
        <w:t>selectieleidraad.</w:t>
      </w:r>
    </w:p>
    <w:p w14:paraId="442C10E6" w14:textId="0A0232FE" w:rsidR="007732F7" w:rsidRDefault="005E34E8" w:rsidP="008F581E">
      <w:r w:rsidRPr="00B36726">
        <w:t>Voor de gehele a</w:t>
      </w:r>
      <w:r w:rsidR="00F406C8" w:rsidRPr="00B36726">
        <w:t xml:space="preserve">anbesteding geldt dat alle correspondentie en overige documenten dienen te zijn </w:t>
      </w:r>
      <w:r w:rsidR="00EC7537">
        <w:t>op</w:t>
      </w:r>
      <w:r w:rsidR="00F406C8" w:rsidRPr="00B36726">
        <w:t xml:space="preserve">gesteld in de Nederlandse taal of dat de documenten dienen te zijn </w:t>
      </w:r>
      <w:r w:rsidR="00EC7537">
        <w:t>op</w:t>
      </w:r>
      <w:r w:rsidR="00F406C8" w:rsidRPr="00B36726">
        <w:t>gesteld in de Nederlandse taal en dat specifieke zaken en technische details hiervan kunnen afwijken</w:t>
      </w:r>
      <w:r w:rsidR="00B36726" w:rsidRPr="00B36726">
        <w:t>.</w:t>
      </w:r>
    </w:p>
    <w:p w14:paraId="54B70AC7" w14:textId="77777777" w:rsidR="003F2DB6" w:rsidRPr="00B36726" w:rsidRDefault="003F2DB6" w:rsidP="008F581E"/>
    <w:p w14:paraId="69912D15" w14:textId="77777777" w:rsidR="007732F7" w:rsidRPr="00B36726" w:rsidRDefault="007732F7" w:rsidP="007E0866">
      <w:pPr>
        <w:pStyle w:val="Kop2"/>
        <w:numPr>
          <w:ilvl w:val="1"/>
          <w:numId w:val="1"/>
        </w:numPr>
      </w:pPr>
      <w:bookmarkStart w:id="9" w:name="_Toc119671199"/>
      <w:r w:rsidRPr="00B36726">
        <w:t>Wettelijke grondslag en klachtenregeling</w:t>
      </w:r>
      <w:bookmarkEnd w:id="9"/>
    </w:p>
    <w:p w14:paraId="017B5D31" w14:textId="77777777" w:rsidR="008B6A52" w:rsidRDefault="008B6A52" w:rsidP="008B6A52">
      <w:pPr>
        <w:tabs>
          <w:tab w:val="left" w:pos="0"/>
        </w:tabs>
        <w:rPr>
          <w:rFonts w:cs="Arial"/>
          <w:highlight w:val="yellow"/>
        </w:rPr>
      </w:pPr>
    </w:p>
    <w:p w14:paraId="74B2DD1D" w14:textId="657C218F" w:rsidR="008B6A52" w:rsidRPr="008B6A52" w:rsidRDefault="007A3123" w:rsidP="008B6A52">
      <w:pPr>
        <w:tabs>
          <w:tab w:val="left" w:pos="0"/>
        </w:tabs>
        <w:rPr>
          <w:rFonts w:cs="Arial"/>
        </w:rPr>
      </w:pPr>
      <w:r>
        <w:rPr>
          <w:rFonts w:cs="Arial"/>
        </w:rPr>
        <w:t xml:space="preserve">De opdracht </w:t>
      </w:r>
      <w:r w:rsidR="00EF16C1" w:rsidRPr="00E81558">
        <w:rPr>
          <w:rFonts w:cs="Arial"/>
        </w:rPr>
        <w:t xml:space="preserve">betreft </w:t>
      </w:r>
      <w:r w:rsidR="00E81558" w:rsidRPr="00E81558">
        <w:rPr>
          <w:rFonts w:cs="Arial"/>
        </w:rPr>
        <w:t xml:space="preserve">voornamelijk </w:t>
      </w:r>
      <w:r w:rsidR="00EF16C1" w:rsidRPr="00E81558">
        <w:rPr>
          <w:rFonts w:cs="Arial"/>
        </w:rPr>
        <w:t xml:space="preserve">werkzaamheden die vallen onder </w:t>
      </w:r>
      <w:proofErr w:type="spellStart"/>
      <w:r w:rsidR="00EF16C1" w:rsidRPr="00E81558">
        <w:rPr>
          <w:rFonts w:cs="Arial"/>
        </w:rPr>
        <w:t>cpv</w:t>
      </w:r>
      <w:proofErr w:type="spellEnd"/>
      <w:r w:rsidR="00EF16C1" w:rsidRPr="00E81558">
        <w:rPr>
          <w:rFonts w:cs="Arial"/>
        </w:rPr>
        <w:t xml:space="preserve"> code</w:t>
      </w:r>
      <w:r w:rsidR="00E81558" w:rsidRPr="00E81558">
        <w:rPr>
          <w:rFonts w:cs="Arial"/>
        </w:rPr>
        <w:t xml:space="preserve"> 45233000-9 (Aanleg van snelwegen en wegen) </w:t>
      </w:r>
      <w:r w:rsidR="00EF16C1" w:rsidRPr="00E81558">
        <w:rPr>
          <w:rFonts w:cs="Arial"/>
        </w:rPr>
        <w:t>welke kan worden gedefinieerd als werk.</w:t>
      </w:r>
    </w:p>
    <w:p w14:paraId="0CD9AA35" w14:textId="77777777" w:rsidR="008B6A52" w:rsidRPr="008B6A52" w:rsidRDefault="008B6A52" w:rsidP="008B6A52">
      <w:pPr>
        <w:tabs>
          <w:tab w:val="left" w:pos="0"/>
        </w:tabs>
        <w:rPr>
          <w:rFonts w:cs="Arial"/>
        </w:rPr>
      </w:pPr>
    </w:p>
    <w:p w14:paraId="15637E43" w14:textId="5552EE2F" w:rsidR="008B6A52" w:rsidRPr="00EF16C1" w:rsidRDefault="008B6A52" w:rsidP="008B6A52">
      <w:pPr>
        <w:tabs>
          <w:tab w:val="left" w:pos="0"/>
        </w:tabs>
        <w:rPr>
          <w:rFonts w:cs="Arial"/>
        </w:rPr>
      </w:pPr>
      <w:r w:rsidRPr="00EF16C1">
        <w:rPr>
          <w:rFonts w:cs="Arial"/>
        </w:rPr>
        <w:t xml:space="preserve">De </w:t>
      </w:r>
      <w:r w:rsidR="006A0366" w:rsidRPr="00EF16C1">
        <w:rPr>
          <w:rFonts w:cs="Arial"/>
        </w:rPr>
        <w:t>Aanbestedingswet 2012</w:t>
      </w:r>
      <w:r w:rsidRPr="00EF16C1">
        <w:rPr>
          <w:rFonts w:cs="Arial"/>
        </w:rPr>
        <w:t>, de A</w:t>
      </w:r>
      <w:r w:rsidR="0085688A" w:rsidRPr="00EF16C1">
        <w:rPr>
          <w:rFonts w:cs="Arial"/>
        </w:rPr>
        <w:t>RW 2016, Gids Proportionaliteit en de</w:t>
      </w:r>
      <w:r w:rsidRPr="00EF16C1">
        <w:rPr>
          <w:rFonts w:cs="Arial"/>
        </w:rPr>
        <w:t xml:space="preserve"> nota </w:t>
      </w:r>
      <w:r w:rsidR="00217FD1" w:rsidRPr="00EF16C1">
        <w:rPr>
          <w:rFonts w:cs="Arial"/>
        </w:rPr>
        <w:t>‘Inkoop- en aanbestedingsbeleid 2017 gemeente Woerden’</w:t>
      </w:r>
      <w:r w:rsidRPr="00EF16C1">
        <w:rPr>
          <w:rFonts w:cs="Arial"/>
        </w:rPr>
        <w:t xml:space="preserve"> </w:t>
      </w:r>
      <w:r w:rsidR="00EC7537">
        <w:rPr>
          <w:rFonts w:cs="Arial"/>
        </w:rPr>
        <w:t>worden</w:t>
      </w:r>
      <w:r w:rsidRPr="00EF16C1">
        <w:rPr>
          <w:rFonts w:cs="Arial"/>
        </w:rPr>
        <w:t xml:space="preserve"> voor </w:t>
      </w:r>
      <w:r w:rsidR="00CB3EB2" w:rsidRPr="00EF16C1">
        <w:rPr>
          <w:rFonts w:cs="Arial"/>
        </w:rPr>
        <w:t>een nationale niet</w:t>
      </w:r>
      <w:r w:rsidR="008801AF">
        <w:rPr>
          <w:rFonts w:cs="Arial"/>
        </w:rPr>
        <w:t>-</w:t>
      </w:r>
      <w:r w:rsidR="00CB3EB2" w:rsidRPr="00EF16C1">
        <w:rPr>
          <w:rFonts w:cs="Arial"/>
        </w:rPr>
        <w:t>openbare</w:t>
      </w:r>
      <w:r w:rsidRPr="00EF16C1">
        <w:rPr>
          <w:rFonts w:cs="Arial"/>
        </w:rPr>
        <w:t xml:space="preserve"> aanbesteding van toepassing verklaard voor </w:t>
      </w:r>
      <w:r w:rsidR="00A014E7" w:rsidRPr="00EF16C1">
        <w:rPr>
          <w:rFonts w:cs="Arial"/>
        </w:rPr>
        <w:t>werken</w:t>
      </w:r>
      <w:r w:rsidRPr="00EF16C1">
        <w:rPr>
          <w:rFonts w:cs="Arial"/>
        </w:rPr>
        <w:t xml:space="preserve"> onder de Europese drempel.</w:t>
      </w:r>
    </w:p>
    <w:p w14:paraId="72F8943A" w14:textId="77777777" w:rsidR="006D2E71" w:rsidRDefault="006D2E71" w:rsidP="006D2E71">
      <w:pPr>
        <w:tabs>
          <w:tab w:val="left" w:pos="540"/>
        </w:tabs>
        <w:rPr>
          <w:rFonts w:cs="Arial"/>
        </w:rPr>
      </w:pPr>
      <w:r w:rsidRPr="00EF16C1">
        <w:rPr>
          <w:rFonts w:cs="Arial"/>
        </w:rPr>
        <w:lastRenderedPageBreak/>
        <w:t>Op</w:t>
      </w:r>
      <w:r>
        <w:rPr>
          <w:rFonts w:cs="Arial"/>
        </w:rPr>
        <w:t xml:space="preserve"> deze aanbesteding is het Nederlands recht van toepassing.</w:t>
      </w:r>
    </w:p>
    <w:p w14:paraId="609AB101" w14:textId="45812248" w:rsidR="006A0366" w:rsidRDefault="008B6A52" w:rsidP="008B6A52">
      <w:pPr>
        <w:tabs>
          <w:tab w:val="left" w:pos="540"/>
        </w:tabs>
        <w:rPr>
          <w:rFonts w:cs="Arial"/>
        </w:rPr>
      </w:pPr>
      <w:r>
        <w:rPr>
          <w:rFonts w:cs="Arial"/>
        </w:rPr>
        <w:t xml:space="preserve">Voor een klacht ten aanzien van deze aanbesteding wordt verwezen naar </w:t>
      </w:r>
      <w:r w:rsidRPr="00EE47E8">
        <w:rPr>
          <w:rFonts w:cs="Arial"/>
        </w:rPr>
        <w:t>de ‘Klachtenregeling bij a</w:t>
      </w:r>
      <w:r w:rsidR="00217FD1">
        <w:rPr>
          <w:rFonts w:cs="Arial"/>
        </w:rPr>
        <w:t>anbesteden gemeente Woerden 2017</w:t>
      </w:r>
      <w:r w:rsidRPr="00EE47E8">
        <w:rPr>
          <w:rFonts w:cs="Arial"/>
        </w:rPr>
        <w:t>’, vastgesteld door het college van burgemeeste</w:t>
      </w:r>
      <w:r w:rsidR="00217FD1">
        <w:rPr>
          <w:rFonts w:cs="Arial"/>
        </w:rPr>
        <w:t>r</w:t>
      </w:r>
      <w:r w:rsidR="00555F81">
        <w:rPr>
          <w:rFonts w:cs="Arial"/>
        </w:rPr>
        <w:t xml:space="preserve"> en wethouders d.d. 31 </w:t>
      </w:r>
      <w:r w:rsidR="00555F81" w:rsidRPr="00340F3B">
        <w:rPr>
          <w:rFonts w:cs="Arial"/>
        </w:rPr>
        <w:t>januari 2017, inwerkingtreding d.d. 14 maart 2017.</w:t>
      </w:r>
      <w:r w:rsidRPr="00340F3B">
        <w:rPr>
          <w:rFonts w:cs="Arial"/>
        </w:rPr>
        <w:t xml:space="preserve"> Deze is als bijlage </w:t>
      </w:r>
      <w:r w:rsidR="00340F3B">
        <w:rPr>
          <w:rFonts w:cs="Arial"/>
        </w:rPr>
        <w:t>4</w:t>
      </w:r>
      <w:r w:rsidR="00C742B5" w:rsidRPr="00340F3B">
        <w:rPr>
          <w:rFonts w:cs="Arial"/>
        </w:rPr>
        <w:t xml:space="preserve"> </w:t>
      </w:r>
      <w:r w:rsidR="00340F3B">
        <w:rPr>
          <w:rFonts w:cs="Arial"/>
        </w:rPr>
        <w:t>aan</w:t>
      </w:r>
      <w:r w:rsidRPr="00340F3B">
        <w:rPr>
          <w:rFonts w:cs="Arial"/>
        </w:rPr>
        <w:t xml:space="preserve"> deze </w:t>
      </w:r>
      <w:r w:rsidR="00EC7537" w:rsidRPr="00340F3B">
        <w:rPr>
          <w:rFonts w:cs="Arial"/>
        </w:rPr>
        <w:t>selectieleidraad</w:t>
      </w:r>
      <w:r w:rsidRPr="00340F3B">
        <w:rPr>
          <w:rFonts w:cs="Arial"/>
        </w:rPr>
        <w:t xml:space="preserve"> toegevoegd. Een eventuele klacht kan per elektronische post (e-mail) ingediend worden</w:t>
      </w:r>
      <w:r w:rsidRPr="00F52379">
        <w:rPr>
          <w:rFonts w:cs="Arial"/>
        </w:rPr>
        <w:t xml:space="preserve"> bij </w:t>
      </w:r>
      <w:hyperlink r:id="rId17" w:history="1">
        <w:r w:rsidR="00F52379" w:rsidRPr="00294536">
          <w:rPr>
            <w:rStyle w:val="Hyperlink"/>
            <w:rFonts w:cs="Arial"/>
          </w:rPr>
          <w:t>klachtenmeldpuntaanbestedingen@woerden.nl</w:t>
        </w:r>
      </w:hyperlink>
      <w:r w:rsidR="00F52379">
        <w:rPr>
          <w:rFonts w:cs="Arial"/>
        </w:rPr>
        <w:t xml:space="preserve">. </w:t>
      </w:r>
    </w:p>
    <w:p w14:paraId="2985699A" w14:textId="77777777" w:rsidR="006A0366" w:rsidRDefault="006A0366" w:rsidP="008B6A52">
      <w:pPr>
        <w:tabs>
          <w:tab w:val="left" w:pos="540"/>
        </w:tabs>
        <w:rPr>
          <w:rFonts w:cs="Arial"/>
        </w:rPr>
      </w:pPr>
    </w:p>
    <w:p w14:paraId="7E31048B" w14:textId="42197BDD" w:rsidR="008B6A52" w:rsidRDefault="006A0366" w:rsidP="008B6A52">
      <w:pPr>
        <w:tabs>
          <w:tab w:val="left" w:pos="540"/>
        </w:tabs>
      </w:pPr>
      <w:r>
        <w:t>Een ingediende klacht heeft geen opschortende werking voor deze aanbestedingsprocedure.</w:t>
      </w:r>
    </w:p>
    <w:p w14:paraId="6CBF08E9" w14:textId="77777777" w:rsidR="003F2DB6" w:rsidRDefault="003F2DB6" w:rsidP="008B6A52">
      <w:pPr>
        <w:tabs>
          <w:tab w:val="left" w:pos="540"/>
        </w:tabs>
        <w:rPr>
          <w:rFonts w:cs="Arial"/>
        </w:rPr>
      </w:pPr>
    </w:p>
    <w:p w14:paraId="39885344" w14:textId="3507BDC3" w:rsidR="001759BA" w:rsidRDefault="004A08B9" w:rsidP="007E0866">
      <w:pPr>
        <w:pStyle w:val="Kop2"/>
        <w:numPr>
          <w:ilvl w:val="1"/>
          <w:numId w:val="1"/>
        </w:numPr>
      </w:pPr>
      <w:bookmarkStart w:id="10" w:name="_Toc119671200"/>
      <w:r>
        <w:t>Aanbestedingsprocedure</w:t>
      </w:r>
      <w:bookmarkEnd w:id="10"/>
    </w:p>
    <w:p w14:paraId="77562983" w14:textId="77777777" w:rsidR="00537DA3" w:rsidRDefault="00537DA3" w:rsidP="00537DA3"/>
    <w:p w14:paraId="2C00183E" w14:textId="36970056" w:rsidR="00512EDE" w:rsidRPr="003C5667" w:rsidRDefault="00D747CF" w:rsidP="007507FC">
      <w:pPr>
        <w:rPr>
          <w:b/>
          <w:bCs/>
        </w:rPr>
      </w:pPr>
      <w:r w:rsidRPr="003C5667">
        <w:rPr>
          <w:b/>
          <w:bCs/>
        </w:rPr>
        <w:t>Procedure van de selectie</w:t>
      </w:r>
      <w:r w:rsidR="000B6310" w:rsidRPr="003C5667">
        <w:rPr>
          <w:b/>
          <w:bCs/>
        </w:rPr>
        <w:t xml:space="preserve"> en gunning</w:t>
      </w:r>
    </w:p>
    <w:p w14:paraId="4528D3B0" w14:textId="3B478AED" w:rsidR="00177887" w:rsidRDefault="00177887" w:rsidP="00177887">
      <w:pPr>
        <w:autoSpaceDE w:val="0"/>
        <w:autoSpaceDN w:val="0"/>
        <w:adjustRightInd w:val="0"/>
        <w:rPr>
          <w:rFonts w:cs="Arial"/>
          <w:color w:val="000000"/>
        </w:rPr>
      </w:pPr>
      <w:r w:rsidRPr="3ECA4593">
        <w:rPr>
          <w:rFonts w:cs="Arial"/>
          <w:color w:val="000000" w:themeColor="text1"/>
        </w:rPr>
        <w:t xml:space="preserve">De opdrachtgever volgt, gelet op de aard en de omvang van de opdracht en de markt, een nationale niet-openbare procedure conform de </w:t>
      </w:r>
      <w:r w:rsidR="004513CB" w:rsidRPr="3ECA4593">
        <w:rPr>
          <w:rFonts w:cs="Arial"/>
          <w:color w:val="000000" w:themeColor="text1"/>
        </w:rPr>
        <w:t xml:space="preserve">ARW </w:t>
      </w:r>
      <w:r w:rsidRPr="3ECA4593">
        <w:rPr>
          <w:rFonts w:cs="Arial"/>
          <w:color w:val="000000" w:themeColor="text1"/>
        </w:rPr>
        <w:t>201</w:t>
      </w:r>
      <w:r w:rsidR="00220DBA" w:rsidRPr="3ECA4593">
        <w:rPr>
          <w:rFonts w:cs="Arial"/>
          <w:color w:val="000000" w:themeColor="text1"/>
        </w:rPr>
        <w:t>6</w:t>
      </w:r>
      <w:r w:rsidRPr="3ECA4593">
        <w:rPr>
          <w:rFonts w:cs="Arial"/>
          <w:color w:val="000000" w:themeColor="text1"/>
        </w:rPr>
        <w:t xml:space="preserve">. De </w:t>
      </w:r>
      <w:r w:rsidR="00C157FB">
        <w:rPr>
          <w:rFonts w:cs="Arial"/>
          <w:color w:val="000000" w:themeColor="text1"/>
        </w:rPr>
        <w:t>o</w:t>
      </w:r>
      <w:r w:rsidRPr="3ECA4593">
        <w:rPr>
          <w:rFonts w:cs="Arial"/>
          <w:color w:val="000000" w:themeColor="text1"/>
        </w:rPr>
        <w:t xml:space="preserve">pdrachtgever doorloopt daarvoor twee fasen te weten de selectiefase </w:t>
      </w:r>
      <w:r w:rsidR="00D57A91" w:rsidRPr="3ECA4593">
        <w:rPr>
          <w:rFonts w:cs="Arial"/>
          <w:color w:val="000000" w:themeColor="text1"/>
        </w:rPr>
        <w:t xml:space="preserve">en </w:t>
      </w:r>
      <w:r w:rsidRPr="3ECA4593">
        <w:rPr>
          <w:rFonts w:cs="Arial"/>
          <w:color w:val="000000" w:themeColor="text1"/>
        </w:rPr>
        <w:t xml:space="preserve">de gunningsfase. </w:t>
      </w:r>
    </w:p>
    <w:p w14:paraId="2B201308" w14:textId="77777777" w:rsidR="00177887" w:rsidRPr="00177887" w:rsidRDefault="00177887" w:rsidP="00177887">
      <w:pPr>
        <w:autoSpaceDE w:val="0"/>
        <w:autoSpaceDN w:val="0"/>
        <w:adjustRightInd w:val="0"/>
        <w:rPr>
          <w:rFonts w:cs="Arial"/>
          <w:color w:val="000000"/>
        </w:rPr>
      </w:pPr>
    </w:p>
    <w:p w14:paraId="4A4DD6D0" w14:textId="77777777" w:rsidR="00177887" w:rsidRPr="00177887" w:rsidRDefault="00177887" w:rsidP="00177887">
      <w:pPr>
        <w:autoSpaceDE w:val="0"/>
        <w:autoSpaceDN w:val="0"/>
        <w:adjustRightInd w:val="0"/>
        <w:rPr>
          <w:rFonts w:cs="Arial"/>
          <w:color w:val="000000"/>
        </w:rPr>
      </w:pPr>
      <w:r w:rsidRPr="00177887">
        <w:rPr>
          <w:rFonts w:cs="Arial"/>
          <w:b/>
          <w:bCs/>
          <w:color w:val="000000"/>
        </w:rPr>
        <w:t xml:space="preserve">Fase 1, selectiefase </w:t>
      </w:r>
    </w:p>
    <w:p w14:paraId="2736B52B" w14:textId="5AA3D7AA" w:rsidR="00177887" w:rsidRPr="00177887" w:rsidRDefault="00177887" w:rsidP="00177887">
      <w:pPr>
        <w:autoSpaceDE w:val="0"/>
        <w:autoSpaceDN w:val="0"/>
        <w:adjustRightInd w:val="0"/>
        <w:rPr>
          <w:rFonts w:cs="Arial"/>
          <w:color w:val="000000"/>
        </w:rPr>
      </w:pPr>
      <w:r w:rsidRPr="00177887">
        <w:rPr>
          <w:rFonts w:cs="Arial"/>
          <w:color w:val="000000"/>
        </w:rPr>
        <w:t xml:space="preserve">In deze fase wordt de organisatie van </w:t>
      </w:r>
      <w:r w:rsidR="001D154F">
        <w:rPr>
          <w:rFonts w:cs="Arial"/>
          <w:color w:val="000000"/>
        </w:rPr>
        <w:t>gegadigde</w:t>
      </w:r>
      <w:r w:rsidRPr="00177887">
        <w:rPr>
          <w:rFonts w:cs="Arial"/>
          <w:color w:val="000000"/>
        </w:rPr>
        <w:t xml:space="preserve"> beoordeeld aan de hand van te stellen eisen en criteria wat resulteert in een selectie van maximaal </w:t>
      </w:r>
      <w:r w:rsidR="004B025B" w:rsidRPr="004B025B">
        <w:rPr>
          <w:rFonts w:cs="Arial"/>
          <w:color w:val="000000"/>
        </w:rPr>
        <w:t>vijf</w:t>
      </w:r>
      <w:r w:rsidRPr="00177887">
        <w:rPr>
          <w:rFonts w:cs="Arial"/>
          <w:color w:val="000000"/>
        </w:rPr>
        <w:t xml:space="preserve"> (</w:t>
      </w:r>
      <w:r w:rsidR="004B025B" w:rsidRPr="004B025B">
        <w:rPr>
          <w:rFonts w:cs="Arial"/>
          <w:color w:val="000000"/>
        </w:rPr>
        <w:t>5</w:t>
      </w:r>
      <w:r w:rsidRPr="00177887">
        <w:rPr>
          <w:rFonts w:cs="Arial"/>
          <w:color w:val="000000"/>
        </w:rPr>
        <w:t xml:space="preserve">) </w:t>
      </w:r>
      <w:r w:rsidR="001D154F">
        <w:rPr>
          <w:rFonts w:cs="Arial"/>
          <w:color w:val="000000"/>
        </w:rPr>
        <w:t>gegadigde</w:t>
      </w:r>
      <w:r w:rsidRPr="00177887">
        <w:rPr>
          <w:rFonts w:cs="Arial"/>
          <w:color w:val="000000"/>
        </w:rPr>
        <w:t xml:space="preserve">n voor zover er voldoende gekwalificeerde </w:t>
      </w:r>
      <w:r w:rsidR="001D154F">
        <w:rPr>
          <w:rFonts w:cs="Arial"/>
          <w:color w:val="000000"/>
        </w:rPr>
        <w:t>gegadigde</w:t>
      </w:r>
      <w:r w:rsidRPr="00177887">
        <w:rPr>
          <w:rFonts w:cs="Arial"/>
          <w:color w:val="000000"/>
        </w:rPr>
        <w:t xml:space="preserve">n zijn. De </w:t>
      </w:r>
      <w:r w:rsidR="001D154F">
        <w:rPr>
          <w:rFonts w:cs="Arial"/>
          <w:color w:val="000000"/>
        </w:rPr>
        <w:t>gegadigde</w:t>
      </w:r>
      <w:r w:rsidRPr="00177887">
        <w:rPr>
          <w:rFonts w:cs="Arial"/>
          <w:color w:val="000000"/>
        </w:rPr>
        <w:t xml:space="preserve">n dienen aan de hand van deze selectieleidraad hun aanmelding op te stellen en in te dienen. Indien </w:t>
      </w:r>
      <w:r w:rsidR="001D154F">
        <w:rPr>
          <w:rFonts w:cs="Arial"/>
          <w:color w:val="000000"/>
        </w:rPr>
        <w:t>gegadigde</w:t>
      </w:r>
      <w:r w:rsidRPr="00177887">
        <w:rPr>
          <w:rFonts w:cs="Arial"/>
          <w:color w:val="000000"/>
        </w:rPr>
        <w:t xml:space="preserve"> zich aanmeldt in de vorm van een combinatie, dienen de gevraagde gegevens en documenten ten aanzien van ieder lid van de combinatie te worden geleverd. Na ontvangst van de aanmeldingen worden de </w:t>
      </w:r>
      <w:r w:rsidR="00CB3900">
        <w:rPr>
          <w:rFonts w:cs="Arial"/>
          <w:color w:val="000000"/>
        </w:rPr>
        <w:t>gegadigden</w:t>
      </w:r>
      <w:r w:rsidRPr="00177887">
        <w:rPr>
          <w:rFonts w:cs="Arial"/>
          <w:color w:val="000000"/>
        </w:rPr>
        <w:t xml:space="preserve"> beoordeeld op de uitsluitingsgronden, geschiktheidseisen en tenslotte op de selectiecriteria. </w:t>
      </w:r>
    </w:p>
    <w:p w14:paraId="3890029C" w14:textId="77777777" w:rsidR="00177887" w:rsidRPr="00B54261" w:rsidRDefault="00177887" w:rsidP="00177887">
      <w:pPr>
        <w:autoSpaceDE w:val="0"/>
        <w:autoSpaceDN w:val="0"/>
        <w:adjustRightInd w:val="0"/>
        <w:rPr>
          <w:rFonts w:cs="Arial"/>
          <w:b/>
          <w:bCs/>
          <w:color w:val="000000"/>
          <w:highlight w:val="yellow"/>
        </w:rPr>
      </w:pPr>
    </w:p>
    <w:p w14:paraId="78D0F0A9" w14:textId="0886DB19" w:rsidR="00177887" w:rsidRPr="00177887" w:rsidRDefault="00177887" w:rsidP="00177887">
      <w:pPr>
        <w:autoSpaceDE w:val="0"/>
        <w:autoSpaceDN w:val="0"/>
        <w:adjustRightInd w:val="0"/>
        <w:rPr>
          <w:rFonts w:cs="Arial"/>
          <w:color w:val="000000"/>
        </w:rPr>
      </w:pPr>
      <w:r w:rsidRPr="00177887">
        <w:rPr>
          <w:rFonts w:cs="Arial"/>
          <w:b/>
          <w:bCs/>
          <w:color w:val="000000"/>
        </w:rPr>
        <w:t xml:space="preserve">Fase 2, gunningsfase </w:t>
      </w:r>
    </w:p>
    <w:p w14:paraId="5228FE29" w14:textId="303E7C01" w:rsidR="00177887" w:rsidRPr="00177887" w:rsidRDefault="00177887" w:rsidP="00177887">
      <w:pPr>
        <w:autoSpaceDE w:val="0"/>
        <w:autoSpaceDN w:val="0"/>
        <w:adjustRightInd w:val="0"/>
        <w:rPr>
          <w:rFonts w:cs="Arial"/>
          <w:color w:val="000000"/>
        </w:rPr>
      </w:pPr>
      <w:r w:rsidRPr="00177887">
        <w:rPr>
          <w:rFonts w:cs="Arial"/>
          <w:color w:val="000000"/>
        </w:rPr>
        <w:t xml:space="preserve">Aan de geselecteerde </w:t>
      </w:r>
      <w:r w:rsidR="001D154F">
        <w:rPr>
          <w:rFonts w:cs="Arial"/>
          <w:color w:val="000000"/>
        </w:rPr>
        <w:t>gegadigde</w:t>
      </w:r>
      <w:r w:rsidRPr="00177887">
        <w:rPr>
          <w:rFonts w:cs="Arial"/>
          <w:color w:val="000000"/>
        </w:rPr>
        <w:t xml:space="preserve">n wordt de </w:t>
      </w:r>
      <w:r w:rsidR="00A96AE3">
        <w:rPr>
          <w:rFonts w:cs="Arial"/>
          <w:color w:val="000000"/>
        </w:rPr>
        <w:t>inschrijv</w:t>
      </w:r>
      <w:r w:rsidRPr="00177887">
        <w:rPr>
          <w:rFonts w:cs="Arial"/>
          <w:color w:val="000000"/>
        </w:rPr>
        <w:t xml:space="preserve">ingsleidraad, inclusief contractdocumenten toegezonden. De inschrijvingen worden beoordeeld aan de hand van de in de </w:t>
      </w:r>
      <w:r w:rsidR="00113A9A">
        <w:rPr>
          <w:rFonts w:cs="Arial"/>
          <w:color w:val="000000"/>
        </w:rPr>
        <w:t>inschrijv</w:t>
      </w:r>
      <w:r w:rsidRPr="00177887">
        <w:rPr>
          <w:rFonts w:cs="Arial"/>
          <w:color w:val="000000"/>
        </w:rPr>
        <w:t xml:space="preserve">ingsleidraad vastgestelde eisen en gunningscriteria. Als onderdeel van de gunningscriteria </w:t>
      </w:r>
      <w:r w:rsidR="0041665D">
        <w:rPr>
          <w:rFonts w:cs="Arial"/>
          <w:color w:val="000000"/>
        </w:rPr>
        <w:t xml:space="preserve">komen </w:t>
      </w:r>
      <w:r w:rsidR="00FF33C7">
        <w:rPr>
          <w:rFonts w:cs="Arial"/>
          <w:color w:val="000000"/>
        </w:rPr>
        <w:t xml:space="preserve">de </w:t>
      </w:r>
      <w:r w:rsidRPr="00177887">
        <w:rPr>
          <w:rFonts w:cs="Arial"/>
          <w:color w:val="000000"/>
        </w:rPr>
        <w:t xml:space="preserve">volgende elementen aan bod: </w:t>
      </w:r>
    </w:p>
    <w:p w14:paraId="1081C109" w14:textId="77777777" w:rsidR="00DA27BA" w:rsidRPr="00DA27BA" w:rsidRDefault="00DA27BA" w:rsidP="00DA27BA">
      <w:pPr>
        <w:autoSpaceDE w:val="0"/>
        <w:autoSpaceDN w:val="0"/>
        <w:adjustRightInd w:val="0"/>
        <w:rPr>
          <w:rFonts w:cs="Arial"/>
          <w:color w:val="000000"/>
        </w:rPr>
      </w:pPr>
    </w:p>
    <w:p w14:paraId="5CD72912" w14:textId="77777777" w:rsidR="00DA27BA" w:rsidRPr="00DA27BA" w:rsidRDefault="00DA27BA" w:rsidP="00DA27BA">
      <w:pPr>
        <w:autoSpaceDE w:val="0"/>
        <w:autoSpaceDN w:val="0"/>
        <w:adjustRightInd w:val="0"/>
        <w:rPr>
          <w:rFonts w:cs="Arial"/>
          <w:color w:val="000000"/>
        </w:rPr>
      </w:pPr>
      <w:r w:rsidRPr="00DA27BA">
        <w:rPr>
          <w:rFonts w:cs="Arial"/>
          <w:color w:val="000000"/>
        </w:rPr>
        <w:t>Ambitie 1. De veilige Doorfietsroute</w:t>
      </w:r>
    </w:p>
    <w:p w14:paraId="454F7739" w14:textId="77777777" w:rsidR="00DA27BA" w:rsidRPr="00DA27BA" w:rsidRDefault="00DA27BA" w:rsidP="00DA27BA">
      <w:pPr>
        <w:autoSpaceDE w:val="0"/>
        <w:autoSpaceDN w:val="0"/>
        <w:adjustRightInd w:val="0"/>
        <w:rPr>
          <w:rFonts w:cs="Arial"/>
          <w:color w:val="000000"/>
        </w:rPr>
      </w:pPr>
      <w:r w:rsidRPr="00DA27BA">
        <w:rPr>
          <w:rFonts w:cs="Arial"/>
          <w:color w:val="000000"/>
        </w:rPr>
        <w:t xml:space="preserve">Ambitie 2. De aantrekkelijke Doorfietsroute </w:t>
      </w:r>
    </w:p>
    <w:p w14:paraId="7DBC7281" w14:textId="7BE32BE0" w:rsidR="00DA27BA" w:rsidRPr="00DA27BA" w:rsidRDefault="00DA27BA" w:rsidP="004409CD">
      <w:pPr>
        <w:autoSpaceDE w:val="0"/>
        <w:autoSpaceDN w:val="0"/>
        <w:adjustRightInd w:val="0"/>
        <w:rPr>
          <w:rFonts w:cs="Arial"/>
          <w:color w:val="000000"/>
        </w:rPr>
      </w:pPr>
      <w:r w:rsidRPr="00DA27BA">
        <w:rPr>
          <w:rFonts w:cs="Arial"/>
          <w:color w:val="000000"/>
        </w:rPr>
        <w:t xml:space="preserve">Ambitie 3: De </w:t>
      </w:r>
      <w:r w:rsidR="004409CD">
        <w:rPr>
          <w:rFonts w:cs="Arial"/>
          <w:color w:val="000000"/>
        </w:rPr>
        <w:t xml:space="preserve">duurzame </w:t>
      </w:r>
      <w:r w:rsidR="00F13BDD">
        <w:rPr>
          <w:rFonts w:cs="Arial"/>
          <w:color w:val="000000"/>
        </w:rPr>
        <w:t>D</w:t>
      </w:r>
      <w:r w:rsidRPr="00DA27BA">
        <w:rPr>
          <w:rFonts w:cs="Arial"/>
          <w:color w:val="000000"/>
        </w:rPr>
        <w:t xml:space="preserve">oorfietsroute </w:t>
      </w:r>
    </w:p>
    <w:p w14:paraId="4181AA50" w14:textId="77777777" w:rsidR="00DA27BA" w:rsidRPr="00DA27BA" w:rsidRDefault="00DA27BA" w:rsidP="00DA27BA">
      <w:pPr>
        <w:autoSpaceDE w:val="0"/>
        <w:autoSpaceDN w:val="0"/>
        <w:adjustRightInd w:val="0"/>
        <w:rPr>
          <w:rFonts w:cs="Arial"/>
          <w:color w:val="000000"/>
        </w:rPr>
      </w:pPr>
      <w:r w:rsidRPr="00DA27BA">
        <w:rPr>
          <w:rFonts w:cs="Arial"/>
          <w:color w:val="000000"/>
        </w:rPr>
        <w:t>Uitgangspunt 1. Partnerschap en participatie met aandacht voor elke stakeholder</w:t>
      </w:r>
    </w:p>
    <w:p w14:paraId="266F84D3" w14:textId="77777777" w:rsidR="00DA27BA" w:rsidRPr="00DA27BA" w:rsidRDefault="00DA27BA" w:rsidP="00DA27BA">
      <w:pPr>
        <w:autoSpaceDE w:val="0"/>
        <w:autoSpaceDN w:val="0"/>
        <w:adjustRightInd w:val="0"/>
        <w:rPr>
          <w:rFonts w:cs="Arial"/>
          <w:color w:val="000000"/>
        </w:rPr>
      </w:pPr>
      <w:r w:rsidRPr="00DA27BA">
        <w:rPr>
          <w:rFonts w:cs="Arial"/>
          <w:color w:val="000000"/>
        </w:rPr>
        <w:t>Uitgangspunt 2: Een eerlijke en realistische prijs</w:t>
      </w:r>
    </w:p>
    <w:p w14:paraId="39AA7A45" w14:textId="56EA2325" w:rsidR="00177887" w:rsidRDefault="00177887" w:rsidP="00177887">
      <w:pPr>
        <w:autoSpaceDE w:val="0"/>
        <w:autoSpaceDN w:val="0"/>
        <w:adjustRightInd w:val="0"/>
        <w:rPr>
          <w:rFonts w:cs="Arial"/>
          <w:color w:val="000000"/>
        </w:rPr>
      </w:pPr>
    </w:p>
    <w:p w14:paraId="0A632A15" w14:textId="0F5865C0" w:rsidR="00177887" w:rsidRPr="00177887" w:rsidRDefault="00177887" w:rsidP="00177887">
      <w:pPr>
        <w:autoSpaceDE w:val="0"/>
        <w:autoSpaceDN w:val="0"/>
        <w:adjustRightInd w:val="0"/>
        <w:rPr>
          <w:rFonts w:cs="Arial"/>
          <w:color w:val="000000"/>
        </w:rPr>
      </w:pPr>
      <w:r w:rsidRPr="00177887">
        <w:rPr>
          <w:rFonts w:cs="Arial"/>
          <w:color w:val="000000"/>
        </w:rPr>
        <w:t xml:space="preserve">Het relatieve gewicht, evenals de verdere inhoudelijke uitwerking van de genoemde criteria, wordt in de </w:t>
      </w:r>
      <w:r w:rsidR="003B54CE">
        <w:rPr>
          <w:rFonts w:cs="Arial"/>
          <w:color w:val="000000"/>
        </w:rPr>
        <w:t>inschrijv</w:t>
      </w:r>
      <w:r w:rsidRPr="00177887">
        <w:rPr>
          <w:rFonts w:cs="Arial"/>
          <w:color w:val="000000"/>
        </w:rPr>
        <w:t xml:space="preserve">ingsleidraad verstrekt. </w:t>
      </w:r>
    </w:p>
    <w:p w14:paraId="3DEF1A77" w14:textId="620F2447" w:rsidR="005E34E8" w:rsidRDefault="00177887" w:rsidP="00177887">
      <w:pPr>
        <w:rPr>
          <w:rFonts w:cs="Arial"/>
          <w:color w:val="000000"/>
        </w:rPr>
      </w:pPr>
      <w:r w:rsidRPr="004B025B">
        <w:rPr>
          <w:rFonts w:cs="Arial"/>
          <w:color w:val="000000"/>
        </w:rPr>
        <w:t xml:space="preserve">Indien de opdrachtgever besluit tot gunning over te gaan, wordt dit gedaan aan de </w:t>
      </w:r>
      <w:r w:rsidR="00CB3900">
        <w:rPr>
          <w:rFonts w:cs="Arial"/>
          <w:color w:val="000000"/>
        </w:rPr>
        <w:t>gegadigde</w:t>
      </w:r>
      <w:r w:rsidRPr="004B025B">
        <w:rPr>
          <w:rFonts w:cs="Arial"/>
          <w:color w:val="000000"/>
        </w:rPr>
        <w:t xml:space="preserve"> die voldoet aan de vastgestelde eisen en die de economisch meest voordelige inschrijving: beste </w:t>
      </w:r>
      <w:r w:rsidR="00BD12A3">
        <w:rPr>
          <w:rFonts w:cs="Arial"/>
          <w:color w:val="000000"/>
        </w:rPr>
        <w:t>prijs-</w:t>
      </w:r>
      <w:r w:rsidRPr="004B025B">
        <w:rPr>
          <w:rFonts w:cs="Arial"/>
          <w:color w:val="000000"/>
        </w:rPr>
        <w:t>kwaliteit</w:t>
      </w:r>
      <w:r w:rsidR="00BD12A3">
        <w:rPr>
          <w:rFonts w:cs="Arial"/>
          <w:color w:val="000000"/>
        </w:rPr>
        <w:t>verhouding</w:t>
      </w:r>
      <w:r w:rsidRPr="004B025B">
        <w:rPr>
          <w:rFonts w:cs="Arial"/>
          <w:color w:val="000000"/>
        </w:rPr>
        <w:t xml:space="preserve"> heeft gedaan. De overige </w:t>
      </w:r>
      <w:r w:rsidR="006900CD">
        <w:rPr>
          <w:rFonts w:cs="Arial"/>
          <w:color w:val="000000"/>
        </w:rPr>
        <w:t>gegadigden</w:t>
      </w:r>
      <w:r w:rsidRPr="004B025B">
        <w:rPr>
          <w:rFonts w:cs="Arial"/>
          <w:color w:val="000000"/>
        </w:rPr>
        <w:t xml:space="preserve"> krijgen schriftelijk bericht van afwijzing. Met de gunning van de overeenkomst en de publicatie van de gunning, wordt de </w:t>
      </w:r>
      <w:r w:rsidR="004B025B">
        <w:rPr>
          <w:rFonts w:cs="Arial"/>
          <w:color w:val="000000"/>
        </w:rPr>
        <w:t>nationale</w:t>
      </w:r>
      <w:r w:rsidRPr="004B025B">
        <w:rPr>
          <w:rFonts w:cs="Arial"/>
          <w:color w:val="000000"/>
        </w:rPr>
        <w:t xml:space="preserve"> aanbesteding afgerond</w:t>
      </w:r>
      <w:r w:rsidR="00BD12A3">
        <w:rPr>
          <w:rFonts w:cs="Arial"/>
          <w:color w:val="000000"/>
        </w:rPr>
        <w:t>.</w:t>
      </w:r>
    </w:p>
    <w:p w14:paraId="23FA8606" w14:textId="77777777" w:rsidR="00614753" w:rsidRPr="005E34E8" w:rsidRDefault="00614753" w:rsidP="00177887"/>
    <w:p w14:paraId="36627B0D" w14:textId="77777777" w:rsidR="007732F7" w:rsidRDefault="00EF675A" w:rsidP="007E0866">
      <w:pPr>
        <w:pStyle w:val="Kop2"/>
        <w:numPr>
          <w:ilvl w:val="1"/>
          <w:numId w:val="1"/>
        </w:numPr>
      </w:pPr>
      <w:bookmarkStart w:id="11" w:name="_Toc119671201"/>
      <w:r>
        <w:t>Indienen vragen en n</w:t>
      </w:r>
      <w:r w:rsidR="007732F7">
        <w:t>ota van inlichtingen</w:t>
      </w:r>
      <w:bookmarkEnd w:id="11"/>
    </w:p>
    <w:p w14:paraId="7B1760BC" w14:textId="77777777" w:rsidR="00EF675A" w:rsidRDefault="00EF675A" w:rsidP="00EF675A"/>
    <w:p w14:paraId="41035777" w14:textId="77777777" w:rsidR="0025248A" w:rsidRPr="002818DB" w:rsidRDefault="0025248A" w:rsidP="0025248A">
      <w:pPr>
        <w:rPr>
          <w:b/>
          <w:bCs/>
        </w:rPr>
      </w:pPr>
      <w:r w:rsidRPr="002818DB">
        <w:rPr>
          <w:b/>
          <w:bCs/>
        </w:rPr>
        <w:t>Marktinformatiedag</w:t>
      </w:r>
    </w:p>
    <w:p w14:paraId="383F3876" w14:textId="2E18A405" w:rsidR="0025248A" w:rsidRPr="002818DB" w:rsidRDefault="0025248A" w:rsidP="0025248A">
      <w:r w:rsidRPr="002818DB">
        <w:t xml:space="preserve">Op 14 juli 2022 vond de Marktinformatiedag plaats, waarop verschillende aspecten van de aanbesteding en met name de RCC-methodiek zijn toegelicht. De presentatie is beschikbaar gesteld in bijlage </w:t>
      </w:r>
      <w:r w:rsidR="00055FF6">
        <w:t>5</w:t>
      </w:r>
      <w:r w:rsidRPr="002818DB">
        <w:t>.</w:t>
      </w:r>
      <w:r w:rsidR="00055FF6">
        <w:t xml:space="preserve"> </w:t>
      </w:r>
      <w:r w:rsidR="000A2D8B">
        <w:t xml:space="preserve">Een overzicht van de tijdens deze </w:t>
      </w:r>
      <w:r w:rsidR="000548D3">
        <w:t xml:space="preserve">bijeenkomst gestelde vragen </w:t>
      </w:r>
      <w:r w:rsidR="00880E3B">
        <w:t xml:space="preserve">met bijbehorende antwoorden </w:t>
      </w:r>
      <w:r w:rsidR="00DD6742">
        <w:t xml:space="preserve">is </w:t>
      </w:r>
      <w:r w:rsidR="009E6EE0">
        <w:t>beschikbaar gesteld in bijlage 6.</w:t>
      </w:r>
    </w:p>
    <w:p w14:paraId="6C65E49A" w14:textId="77777777" w:rsidR="0025248A" w:rsidRPr="00BB084E" w:rsidRDefault="0025248A" w:rsidP="0025248A">
      <w:pPr>
        <w:rPr>
          <w:highlight w:val="yellow"/>
        </w:rPr>
      </w:pPr>
    </w:p>
    <w:p w14:paraId="1BFFCAB4" w14:textId="77777777" w:rsidR="0025248A" w:rsidRPr="00BB084E" w:rsidRDefault="0025248A" w:rsidP="0025248A">
      <w:pPr>
        <w:rPr>
          <w:b/>
          <w:bCs/>
        </w:rPr>
      </w:pPr>
      <w:r w:rsidRPr="00A22836">
        <w:rPr>
          <w:b/>
          <w:bCs/>
        </w:rPr>
        <w:t>Algemene Inlichtingen</w:t>
      </w:r>
    </w:p>
    <w:p w14:paraId="4AE70348" w14:textId="31A3F68C" w:rsidR="00EF675A" w:rsidRDefault="00EF675A" w:rsidP="00EF675A">
      <w:r>
        <w:t xml:space="preserve">De </w:t>
      </w:r>
      <w:r w:rsidR="00CB3900">
        <w:t>gegadigden</w:t>
      </w:r>
      <w:r>
        <w:t xml:space="preserve"> worden in de gelegenheid gesteld om eventuele vragen naar aanleiding van de </w:t>
      </w:r>
      <w:r w:rsidR="00B86C7C">
        <w:t>selectiefase en gunningsfase</w:t>
      </w:r>
      <w:r>
        <w:t xml:space="preserve"> via </w:t>
      </w:r>
      <w:proofErr w:type="spellStart"/>
      <w:r w:rsidR="00963B0A">
        <w:t>Tender</w:t>
      </w:r>
      <w:r w:rsidR="00205F4C">
        <w:t>N</w:t>
      </w:r>
      <w:r w:rsidR="00963B0A">
        <w:t>ed</w:t>
      </w:r>
      <w:proofErr w:type="spellEnd"/>
      <w:r>
        <w:t xml:space="preserve"> in te dienen. Hierbij gelden de volgende voorwaarden:</w:t>
      </w:r>
    </w:p>
    <w:p w14:paraId="1B75CC15" w14:textId="4392C457" w:rsidR="00EF675A" w:rsidRDefault="00EF675A" w:rsidP="007E0866">
      <w:pPr>
        <w:pStyle w:val="Lijstalinea"/>
        <w:numPr>
          <w:ilvl w:val="0"/>
          <w:numId w:val="2"/>
        </w:numPr>
      </w:pPr>
      <w:r w:rsidRPr="004D7970">
        <w:t xml:space="preserve">Vragen kunnen uitsluitend via </w:t>
      </w:r>
      <w:proofErr w:type="spellStart"/>
      <w:r w:rsidR="00963B0A">
        <w:t>Tender</w:t>
      </w:r>
      <w:r w:rsidR="00205F4C">
        <w:t>N</w:t>
      </w:r>
      <w:r w:rsidR="00963B0A">
        <w:t>ed</w:t>
      </w:r>
      <w:proofErr w:type="spellEnd"/>
      <w:r w:rsidRPr="004D7970">
        <w:t xml:space="preserve"> worden ingediend op het </w:t>
      </w:r>
      <w:r w:rsidR="00D9742B" w:rsidRPr="004D7970">
        <w:t>websiteadres</w:t>
      </w:r>
      <w:r w:rsidRPr="004D7970">
        <w:t>:</w:t>
      </w:r>
      <w:r w:rsidRPr="00EF675A">
        <w:rPr>
          <w:color w:val="333333"/>
        </w:rPr>
        <w:t xml:space="preserve"> </w:t>
      </w:r>
      <w:hyperlink r:id="rId18" w:history="1">
        <w:r w:rsidRPr="00EF675A">
          <w:rPr>
            <w:rStyle w:val="Hyperlink"/>
            <w:rFonts w:cs="Arial"/>
          </w:rPr>
          <w:t>http://</w:t>
        </w:r>
        <w:r w:rsidR="00963B0A">
          <w:rPr>
            <w:rStyle w:val="Hyperlink"/>
            <w:rFonts w:cs="Arial"/>
          </w:rPr>
          <w:t>Tenderned</w:t>
        </w:r>
        <w:r w:rsidRPr="00EF675A">
          <w:rPr>
            <w:rStyle w:val="Hyperlink"/>
            <w:rFonts w:cs="Arial"/>
          </w:rPr>
          <w:t>.nl/</w:t>
        </w:r>
      </w:hyperlink>
      <w:r>
        <w:t>;</w:t>
      </w:r>
    </w:p>
    <w:p w14:paraId="1122FCD3" w14:textId="0C9FCA90" w:rsidR="00EF675A" w:rsidRPr="00EF675A" w:rsidRDefault="00CB3900" w:rsidP="007E0866">
      <w:pPr>
        <w:pStyle w:val="Lijstalinea"/>
        <w:numPr>
          <w:ilvl w:val="0"/>
          <w:numId w:val="2"/>
        </w:numPr>
      </w:pPr>
      <w:r>
        <w:rPr>
          <w:color w:val="000000"/>
        </w:rPr>
        <w:lastRenderedPageBreak/>
        <w:t>Gegadigden</w:t>
      </w:r>
      <w:r w:rsidR="00EF675A" w:rsidRPr="00EF675A">
        <w:rPr>
          <w:color w:val="000000"/>
        </w:rPr>
        <w:t xml:space="preserve"> dienen bij het stellen van vragen duidelijk te verwijzen naar de hoofdstuk-, paragraaf- of bijlagennummers, alsmede naar de paginanummers;</w:t>
      </w:r>
    </w:p>
    <w:p w14:paraId="0649F12A" w14:textId="42EEDBBC" w:rsidR="00EF675A" w:rsidRDefault="00EF675A" w:rsidP="007E0866">
      <w:pPr>
        <w:pStyle w:val="Lijstalinea"/>
        <w:numPr>
          <w:ilvl w:val="0"/>
          <w:numId w:val="2"/>
        </w:numPr>
      </w:pPr>
      <w:r>
        <w:t xml:space="preserve">De vragen dienen uiterlijk voor de in de planning (paragraaf 2.1) genoemde datum en tijdstip ge-upload te zijn bij de betreffende Aanbesteding op de site van </w:t>
      </w:r>
      <w:proofErr w:type="spellStart"/>
      <w:r w:rsidR="00963B0A">
        <w:t>Tender</w:t>
      </w:r>
      <w:r w:rsidR="008011A3">
        <w:t>N</w:t>
      </w:r>
      <w:r w:rsidR="00963B0A">
        <w:t>ed</w:t>
      </w:r>
      <w:proofErr w:type="spellEnd"/>
      <w:r>
        <w:t>;</w:t>
      </w:r>
    </w:p>
    <w:p w14:paraId="5DB588CF" w14:textId="5B9D1FCC" w:rsidR="00EF675A" w:rsidRDefault="00EF675A" w:rsidP="007E0866">
      <w:pPr>
        <w:pStyle w:val="Lijstalinea"/>
        <w:numPr>
          <w:ilvl w:val="0"/>
          <w:numId w:val="2"/>
        </w:numPr>
      </w:pPr>
      <w:r w:rsidRPr="00241BFB">
        <w:t xml:space="preserve">De vragen worden </w:t>
      </w:r>
      <w:r>
        <w:t xml:space="preserve">conform de planning (paragraaf 2.1) </w:t>
      </w:r>
      <w:r w:rsidRPr="00241BFB">
        <w:t xml:space="preserve">beantwoord en </w:t>
      </w:r>
      <w:r>
        <w:t>gelijktijdig</w:t>
      </w:r>
      <w:r w:rsidRPr="00241BFB">
        <w:t xml:space="preserve"> in een geanonimiseerde </w:t>
      </w:r>
      <w:r>
        <w:t xml:space="preserve">nota van inlichtingen verstuurd via </w:t>
      </w:r>
      <w:proofErr w:type="spellStart"/>
      <w:r w:rsidR="00963B0A">
        <w:t>Tender</w:t>
      </w:r>
      <w:r w:rsidR="008011A3">
        <w:t>N</w:t>
      </w:r>
      <w:r w:rsidR="00963B0A">
        <w:t>ed</w:t>
      </w:r>
      <w:proofErr w:type="spellEnd"/>
      <w:r>
        <w:t>;</w:t>
      </w:r>
    </w:p>
    <w:p w14:paraId="674509A1" w14:textId="36D3CCDF" w:rsidR="003C09A6" w:rsidRDefault="00EF675A" w:rsidP="003C09A6">
      <w:pPr>
        <w:pStyle w:val="Lijstalinea"/>
        <w:numPr>
          <w:ilvl w:val="0"/>
          <w:numId w:val="2"/>
        </w:numPr>
      </w:pPr>
      <w:r w:rsidRPr="004E1AE8">
        <w:t xml:space="preserve">Alle verstrekte inlichtingen of aanwijzingen die worden opgenomen in de nota van inlichtingen zijn voor elke </w:t>
      </w:r>
      <w:r w:rsidR="00CB3900">
        <w:t>gegadigde</w:t>
      </w:r>
      <w:r w:rsidRPr="004E1AE8">
        <w:t xml:space="preserve"> bindend.</w:t>
      </w:r>
    </w:p>
    <w:p w14:paraId="5C388905" w14:textId="77777777" w:rsidR="005129D9" w:rsidRDefault="005129D9" w:rsidP="005129D9"/>
    <w:p w14:paraId="1F4030B4" w14:textId="7E1CF7A4" w:rsidR="004E1AE8" w:rsidRDefault="004E1AE8" w:rsidP="007E0866">
      <w:pPr>
        <w:pStyle w:val="Kop2"/>
        <w:numPr>
          <w:ilvl w:val="1"/>
          <w:numId w:val="1"/>
        </w:numPr>
      </w:pPr>
      <w:bookmarkStart w:id="12" w:name="_Toc119671202"/>
      <w:r>
        <w:t>Tegenstrijdigheden en/of bezwaren</w:t>
      </w:r>
      <w:bookmarkEnd w:id="12"/>
    </w:p>
    <w:p w14:paraId="7C992794" w14:textId="77777777" w:rsidR="004E1AE8" w:rsidRDefault="004E1AE8" w:rsidP="004E1AE8"/>
    <w:p w14:paraId="1A904FD4" w14:textId="7CCA58AB" w:rsidR="00E46E44" w:rsidRDefault="00E46E44" w:rsidP="00E46E44">
      <w:r w:rsidRPr="006D2E71">
        <w:t xml:space="preserve">Deze </w:t>
      </w:r>
      <w:r w:rsidR="00AE4AAB">
        <w:t>selectieleidraad</w:t>
      </w:r>
      <w:r w:rsidRPr="006D2E71">
        <w:t xml:space="preserve"> is met zorg samengesteld. Mocht de </w:t>
      </w:r>
      <w:r w:rsidR="00CB3900">
        <w:t>gegadigde</w:t>
      </w:r>
      <w:r w:rsidRPr="006D2E71">
        <w:t xml:space="preserve"> desondanks tegenstrijdigheden of onvolkomenheden tegenkomen, dan dient de </w:t>
      </w:r>
      <w:r w:rsidR="00CB3900">
        <w:t>gegadigde</w:t>
      </w:r>
      <w:r w:rsidRPr="006D2E71">
        <w:t xml:space="preserve"> deze tegenstrijdigheden, onvolkomen</w:t>
      </w:r>
      <w:r w:rsidR="00B616C1">
        <w:softHyphen/>
      </w:r>
      <w:r w:rsidRPr="006D2E71">
        <w:t xml:space="preserve">heden en eventuele bezwaren zo spoedig mogelijk, doch uiterlijk </w:t>
      </w:r>
      <w:r>
        <w:t xml:space="preserve">conform de in de planning genoemde datum en tijd </w:t>
      </w:r>
      <w:r w:rsidRPr="006D2E71">
        <w:t>(</w:t>
      </w:r>
      <w:r>
        <w:t>zie paragraaf 2.1</w:t>
      </w:r>
      <w:r w:rsidRPr="006D2E71">
        <w:t xml:space="preserve">) aan </w:t>
      </w:r>
      <w:r w:rsidRPr="003A5717">
        <w:t>de opdrachtgever via</w:t>
      </w:r>
      <w:r w:rsidRPr="006D2E71">
        <w:t xml:space="preserve"> </w:t>
      </w:r>
      <w:proofErr w:type="spellStart"/>
      <w:r w:rsidR="00963B0A">
        <w:t>Tender</w:t>
      </w:r>
      <w:r w:rsidR="008011A3">
        <w:t>N</w:t>
      </w:r>
      <w:r w:rsidR="00963B0A">
        <w:t>ed</w:t>
      </w:r>
      <w:proofErr w:type="spellEnd"/>
      <w:r w:rsidRPr="006D2E71">
        <w:t xml:space="preserve"> kenbaar te maken. </w:t>
      </w:r>
      <w:r w:rsidRPr="00B57271">
        <w:t xml:space="preserve">Indien een </w:t>
      </w:r>
      <w:r w:rsidR="00CB3900">
        <w:t>gegadigde</w:t>
      </w:r>
      <w:r w:rsidRPr="00B57271">
        <w:t xml:space="preserve"> nalaat (tijdig) of op juiste wijze een dergelijke opmerking te maken of verzoek in te dienen, kan de </w:t>
      </w:r>
      <w:r w:rsidR="00CB3900">
        <w:t>gegadigde</w:t>
      </w:r>
      <w:r w:rsidRPr="00B57271">
        <w:t xml:space="preserve"> geen enkel beroep (in rechte) meer doen op enige tegenstrijdigheid, onjuistheid en/of onduidelijkheid in de </w:t>
      </w:r>
      <w:r w:rsidR="00AE4AAB">
        <w:t>selectie- en inschrijvingsleidraad</w:t>
      </w:r>
      <w:r w:rsidRPr="00B57271">
        <w:t xml:space="preserve"> en/of bijbehorende documenten en verliest hij dienaangaande zijn rechten.</w:t>
      </w:r>
      <w:r w:rsidRPr="006D2E71">
        <w:t xml:space="preserve"> Met verwijzing naar het </w:t>
      </w:r>
      <w:proofErr w:type="spellStart"/>
      <w:r w:rsidRPr="006D2E71">
        <w:t>Grossmann</w:t>
      </w:r>
      <w:proofErr w:type="spellEnd"/>
      <w:r w:rsidRPr="006D2E71">
        <w:t>-arrest kan het nalaten van het aangeven van eventuele tegenstrijdigheden, onvolkomenheden en/of bezwaren consequenties he</w:t>
      </w:r>
      <w:r>
        <w:t>bben voor eventuele aanspraken.</w:t>
      </w:r>
    </w:p>
    <w:p w14:paraId="271DF60C" w14:textId="77777777" w:rsidR="00313C3B" w:rsidRDefault="00313C3B" w:rsidP="00E46E44"/>
    <w:p w14:paraId="5EC55650" w14:textId="3B94CC6A" w:rsidR="003C09A6" w:rsidRDefault="00330EDB" w:rsidP="00E73B56">
      <w:r w:rsidRPr="00B54261">
        <w:t>De opdrachtnemer</w:t>
      </w:r>
      <w:r w:rsidR="00B54261" w:rsidRPr="00B54261">
        <w:t xml:space="preserve"> </w:t>
      </w:r>
      <w:r w:rsidRPr="00B54261">
        <w:t>is verplicht de dienst uit te voeren naar de bepalingen van de overeenkomst zonder aanspraak op verrekening, bijbetaling of schadevergoeding te kunnen doen gelden dan in de gevallen, waarin dat bepaaldelijk voorgeschreven of kennelijk bedoeld is. Hij is verplicht al datgene te verrichten, wat naar de aard van de overeenkomst door de</w:t>
      </w:r>
      <w:r>
        <w:t xml:space="preserve"> wet, de billijkheid of het gebruik wordt gevorderd.</w:t>
      </w:r>
    </w:p>
    <w:p w14:paraId="2B2E7111" w14:textId="77777777" w:rsidR="005129D9" w:rsidRDefault="005129D9" w:rsidP="00E73B56"/>
    <w:p w14:paraId="6CCC4753" w14:textId="27BE46EA" w:rsidR="007732F7" w:rsidRDefault="00F17173" w:rsidP="007E0866">
      <w:pPr>
        <w:pStyle w:val="Kop2"/>
        <w:numPr>
          <w:ilvl w:val="1"/>
          <w:numId w:val="1"/>
        </w:numPr>
      </w:pPr>
      <w:bookmarkStart w:id="13" w:name="_Toc119671203"/>
      <w:r>
        <w:t xml:space="preserve">Vorm en indienen </w:t>
      </w:r>
      <w:r w:rsidR="00FC76EC">
        <w:t>aanmelding selectiefase</w:t>
      </w:r>
      <w:bookmarkEnd w:id="13"/>
    </w:p>
    <w:p w14:paraId="73D93249" w14:textId="77777777" w:rsidR="00330EDB" w:rsidRPr="00330EDB" w:rsidRDefault="00330EDB" w:rsidP="00330EDB"/>
    <w:p w14:paraId="6E6B1387" w14:textId="42E3F1A6" w:rsidR="00846B8E" w:rsidRPr="00E55B1A" w:rsidRDefault="00846B8E" w:rsidP="00846B8E">
      <w:pPr>
        <w:pStyle w:val="Koptekst"/>
        <w:tabs>
          <w:tab w:val="clear" w:pos="4536"/>
          <w:tab w:val="clear" w:pos="9072"/>
          <w:tab w:val="left" w:pos="0"/>
        </w:tabs>
        <w:rPr>
          <w:rFonts w:ascii="Arial" w:hAnsi="Arial" w:cs="Arial"/>
          <w:bCs/>
          <w:szCs w:val="24"/>
        </w:rPr>
      </w:pPr>
      <w:r w:rsidRPr="00E55B1A">
        <w:rPr>
          <w:rFonts w:ascii="Arial" w:hAnsi="Arial" w:cs="Arial"/>
          <w:bCs/>
          <w:szCs w:val="24"/>
        </w:rPr>
        <w:t xml:space="preserve">Door een </w:t>
      </w:r>
      <w:r w:rsidR="00B86C7C">
        <w:rPr>
          <w:rFonts w:ascii="Arial" w:hAnsi="Arial" w:cs="Arial"/>
          <w:bCs/>
          <w:szCs w:val="24"/>
        </w:rPr>
        <w:t xml:space="preserve">aanmelding </w:t>
      </w:r>
      <w:r w:rsidRPr="00E55B1A">
        <w:rPr>
          <w:rFonts w:ascii="Arial" w:hAnsi="Arial" w:cs="Arial"/>
          <w:bCs/>
          <w:szCs w:val="24"/>
        </w:rPr>
        <w:t xml:space="preserve">in te dienen bevestigt </w:t>
      </w:r>
      <w:r w:rsidR="00CB3900">
        <w:rPr>
          <w:rFonts w:ascii="Arial" w:hAnsi="Arial" w:cs="Arial"/>
          <w:bCs/>
          <w:szCs w:val="24"/>
        </w:rPr>
        <w:t>gegadigde</w:t>
      </w:r>
      <w:r w:rsidRPr="00E55B1A">
        <w:rPr>
          <w:rFonts w:ascii="Arial" w:hAnsi="Arial" w:cs="Arial"/>
          <w:bCs/>
          <w:szCs w:val="24"/>
        </w:rPr>
        <w:t xml:space="preserve"> akkoord te gaan met de voorwaarden en de bepalingen zoals opgenomen in deze aanvraag</w:t>
      </w:r>
      <w:r w:rsidR="002A39B5" w:rsidRPr="00E55B1A">
        <w:rPr>
          <w:rFonts w:ascii="Arial" w:hAnsi="Arial" w:cs="Arial"/>
          <w:bCs/>
          <w:szCs w:val="24"/>
        </w:rPr>
        <w:t xml:space="preserve"> </w:t>
      </w:r>
      <w:r w:rsidRPr="00E55B1A">
        <w:rPr>
          <w:rFonts w:ascii="Arial" w:hAnsi="Arial" w:cs="Arial"/>
          <w:bCs/>
          <w:szCs w:val="24"/>
        </w:rPr>
        <w:t xml:space="preserve">en de wijzigingen hierop tot stand gekomen in de nota van inlichtingen. </w:t>
      </w:r>
    </w:p>
    <w:p w14:paraId="1CD9095F" w14:textId="77777777" w:rsidR="00846B8E" w:rsidRDefault="00846B8E" w:rsidP="00846B8E">
      <w:pPr>
        <w:pStyle w:val="Koptekst"/>
        <w:tabs>
          <w:tab w:val="clear" w:pos="4536"/>
          <w:tab w:val="clear" w:pos="9072"/>
          <w:tab w:val="left" w:pos="0"/>
        </w:tabs>
        <w:rPr>
          <w:rFonts w:ascii="Arial" w:hAnsi="Arial" w:cs="Arial"/>
          <w:szCs w:val="24"/>
        </w:rPr>
      </w:pPr>
    </w:p>
    <w:p w14:paraId="4D494792" w14:textId="6BD4560A" w:rsidR="002A39B5" w:rsidRPr="003169D1" w:rsidRDefault="002A39B5" w:rsidP="0054529C">
      <w:r w:rsidRPr="003169D1">
        <w:t xml:space="preserve">De </w:t>
      </w:r>
      <w:r w:rsidR="00DA5CDE">
        <w:t xml:space="preserve">aanmelding </w:t>
      </w:r>
      <w:r w:rsidRPr="003169D1">
        <w:t xml:space="preserve">dient </w:t>
      </w:r>
      <w:r w:rsidR="004E1AE8" w:rsidRPr="003169D1">
        <w:t xml:space="preserve">via </w:t>
      </w:r>
      <w:proofErr w:type="spellStart"/>
      <w:r w:rsidR="00963B0A" w:rsidRPr="003169D1">
        <w:t>Tender</w:t>
      </w:r>
      <w:r w:rsidR="008011A3">
        <w:t>N</w:t>
      </w:r>
      <w:r w:rsidR="00963B0A" w:rsidRPr="003169D1">
        <w:t>ed</w:t>
      </w:r>
      <w:proofErr w:type="spellEnd"/>
      <w:r w:rsidR="004E1AE8" w:rsidRPr="003169D1">
        <w:t xml:space="preserve"> bij de betreffende aanbesteding </w:t>
      </w:r>
      <w:r w:rsidRPr="003169D1">
        <w:t>te worden aangeleverd met de volgende minimumeisen:</w:t>
      </w:r>
    </w:p>
    <w:p w14:paraId="44759ED4" w14:textId="6D9EAAB2" w:rsidR="002A39B5" w:rsidRPr="003169D1" w:rsidRDefault="002A39B5" w:rsidP="007E0866">
      <w:pPr>
        <w:pStyle w:val="Lijstalinea"/>
        <w:numPr>
          <w:ilvl w:val="0"/>
          <w:numId w:val="4"/>
        </w:numPr>
        <w:rPr>
          <w:rFonts w:cs="Arial"/>
        </w:rPr>
      </w:pPr>
      <w:r w:rsidRPr="003169D1">
        <w:rPr>
          <w:rFonts w:cs="Arial"/>
        </w:rPr>
        <w:t xml:space="preserve">Ingevulde en rechtmatig ondertekende bijlage: </w:t>
      </w:r>
      <w:r w:rsidR="00FF1274">
        <w:rPr>
          <w:rFonts w:cs="Arial"/>
        </w:rPr>
        <w:t>Selectiecriteria</w:t>
      </w:r>
      <w:r w:rsidRPr="003169D1">
        <w:rPr>
          <w:rFonts w:cs="Arial"/>
        </w:rPr>
        <w:t>;</w:t>
      </w:r>
    </w:p>
    <w:p w14:paraId="6F5AFFC2" w14:textId="2500398B" w:rsidR="002A39B5" w:rsidRPr="00A07CD2" w:rsidRDefault="002A39B5" w:rsidP="007E0866">
      <w:pPr>
        <w:pStyle w:val="Lijstalinea"/>
        <w:numPr>
          <w:ilvl w:val="0"/>
          <w:numId w:val="4"/>
        </w:numPr>
        <w:rPr>
          <w:rFonts w:cs="Arial"/>
        </w:rPr>
      </w:pPr>
      <w:r w:rsidRPr="003169D1">
        <w:rPr>
          <w:rFonts w:cs="Arial"/>
        </w:rPr>
        <w:t>Ingevulde en rechtmatig ondertekende bijlage: Uniform Europees Aanbestedingsdocument</w:t>
      </w:r>
      <w:r w:rsidR="00457C1F">
        <w:rPr>
          <w:rFonts w:cs="Arial"/>
        </w:rPr>
        <w:t xml:space="preserve"> </w:t>
      </w:r>
      <w:r w:rsidR="00457C1F" w:rsidRPr="00A07CD2">
        <w:rPr>
          <w:rFonts w:cs="Arial"/>
        </w:rPr>
        <w:t>(</w:t>
      </w:r>
      <w:r w:rsidR="0037290F" w:rsidRPr="00A07CD2">
        <w:t xml:space="preserve">bijlage </w:t>
      </w:r>
      <w:r w:rsidR="00A07CD2" w:rsidRPr="00A07CD2">
        <w:t>7</w:t>
      </w:r>
      <w:r w:rsidR="00457C1F" w:rsidRPr="00A07CD2">
        <w:t>)</w:t>
      </w:r>
      <w:r w:rsidRPr="00A07CD2">
        <w:rPr>
          <w:rFonts w:cs="Arial"/>
        </w:rPr>
        <w:t>;</w:t>
      </w:r>
    </w:p>
    <w:p w14:paraId="7F792284" w14:textId="773FE1A6" w:rsidR="0054529C" w:rsidRPr="00BD41C2" w:rsidRDefault="002A39B5" w:rsidP="00632DBA">
      <w:pPr>
        <w:pStyle w:val="Lijstalinea"/>
        <w:numPr>
          <w:ilvl w:val="0"/>
          <w:numId w:val="4"/>
        </w:numPr>
      </w:pPr>
      <w:r w:rsidRPr="003169D1">
        <w:t>Ingevulde en</w:t>
      </w:r>
      <w:r w:rsidR="00CA3F99">
        <w:t xml:space="preserve"> rechtmatig</w:t>
      </w:r>
      <w:r w:rsidRPr="003169D1">
        <w:t xml:space="preserve"> ondertekende bijlage: Verklaring omtrent rechtmatig inschrijving</w:t>
      </w:r>
      <w:r w:rsidR="00142E83">
        <w:t xml:space="preserve"> </w:t>
      </w:r>
      <w:r w:rsidRPr="003169D1">
        <w:t>(model K -</w:t>
      </w:r>
      <w:r w:rsidR="00492100" w:rsidRPr="003169D1">
        <w:t xml:space="preserve"> </w:t>
      </w:r>
      <w:r w:rsidRPr="003169D1">
        <w:t>ARW 2016)</w:t>
      </w:r>
      <w:r w:rsidR="0037290F">
        <w:t>. De Verklaring omtrent rechtmatig inschrijving (model K - ARW 2016)</w:t>
      </w:r>
      <w:r w:rsidR="00E5177E">
        <w:t xml:space="preserve"> is bijgevoegd </w:t>
      </w:r>
      <w:r w:rsidR="00E5177E" w:rsidRPr="00BD41C2">
        <w:t xml:space="preserve">als bijlage </w:t>
      </w:r>
      <w:r w:rsidR="00BD41C2" w:rsidRPr="00BD41C2">
        <w:t>8</w:t>
      </w:r>
      <w:r w:rsidRPr="00BD41C2">
        <w:t>;</w:t>
      </w:r>
    </w:p>
    <w:p w14:paraId="652E2CDE" w14:textId="6EE37AD7" w:rsidR="0054529C" w:rsidRPr="003169D1" w:rsidRDefault="0054529C" w:rsidP="007E0866">
      <w:pPr>
        <w:pStyle w:val="Koptekst"/>
        <w:numPr>
          <w:ilvl w:val="0"/>
          <w:numId w:val="4"/>
        </w:numPr>
        <w:tabs>
          <w:tab w:val="clear" w:pos="4536"/>
          <w:tab w:val="clear" w:pos="9072"/>
          <w:tab w:val="left" w:pos="993"/>
          <w:tab w:val="left" w:pos="1440"/>
          <w:tab w:val="left" w:pos="1980"/>
          <w:tab w:val="left" w:pos="8460"/>
        </w:tabs>
        <w:rPr>
          <w:rFonts w:ascii="Arial" w:hAnsi="Arial" w:cs="Arial"/>
        </w:rPr>
      </w:pPr>
      <w:r w:rsidRPr="003169D1">
        <w:rPr>
          <w:rFonts w:ascii="Arial" w:hAnsi="Arial" w:cs="Arial"/>
        </w:rPr>
        <w:t xml:space="preserve">Indien als combinatie ingeschreven wordt (zie paragraaf </w:t>
      </w:r>
      <w:r w:rsidR="00420771">
        <w:rPr>
          <w:rFonts w:ascii="Arial" w:hAnsi="Arial" w:cs="Arial"/>
        </w:rPr>
        <w:t>2</w:t>
      </w:r>
      <w:r w:rsidRPr="003169D1">
        <w:rPr>
          <w:rFonts w:ascii="Arial" w:hAnsi="Arial" w:cs="Arial"/>
        </w:rPr>
        <w:t>.</w:t>
      </w:r>
      <w:r w:rsidR="00420771">
        <w:rPr>
          <w:rFonts w:ascii="Arial" w:hAnsi="Arial" w:cs="Arial"/>
        </w:rPr>
        <w:t>14</w:t>
      </w:r>
      <w:r w:rsidRPr="003169D1">
        <w:rPr>
          <w:rFonts w:ascii="Arial" w:hAnsi="Arial" w:cs="Arial"/>
        </w:rPr>
        <w:t xml:space="preserve">): Ingevulde </w:t>
      </w:r>
      <w:r w:rsidR="00AE4AAB">
        <w:rPr>
          <w:rFonts w:ascii="Arial" w:hAnsi="Arial" w:cs="Arial"/>
        </w:rPr>
        <w:t xml:space="preserve">documenten </w:t>
      </w:r>
      <w:r w:rsidRPr="003169D1">
        <w:rPr>
          <w:rFonts w:ascii="Arial" w:hAnsi="Arial" w:cs="Arial"/>
        </w:rPr>
        <w:t xml:space="preserve">en </w:t>
      </w:r>
      <w:r w:rsidR="001F50F6">
        <w:rPr>
          <w:rFonts w:ascii="Arial" w:hAnsi="Arial" w:cs="Arial"/>
        </w:rPr>
        <w:t xml:space="preserve">rechtmatig </w:t>
      </w:r>
      <w:r w:rsidRPr="003169D1">
        <w:rPr>
          <w:rFonts w:ascii="Arial" w:hAnsi="Arial" w:cs="Arial"/>
        </w:rPr>
        <w:t>ondertekende verklaring;</w:t>
      </w:r>
    </w:p>
    <w:p w14:paraId="377C37DC" w14:textId="394F9B1D" w:rsidR="0054529C" w:rsidRPr="003169D1" w:rsidRDefault="0054529C" w:rsidP="007E0866">
      <w:pPr>
        <w:pStyle w:val="Koptekst"/>
        <w:numPr>
          <w:ilvl w:val="0"/>
          <w:numId w:val="4"/>
        </w:numPr>
        <w:tabs>
          <w:tab w:val="clear" w:pos="4536"/>
          <w:tab w:val="clear" w:pos="9072"/>
          <w:tab w:val="left" w:pos="993"/>
          <w:tab w:val="left" w:pos="1440"/>
          <w:tab w:val="left" w:pos="1980"/>
          <w:tab w:val="left" w:pos="8460"/>
        </w:tabs>
        <w:rPr>
          <w:rFonts w:ascii="Arial" w:hAnsi="Arial" w:cs="Arial"/>
        </w:rPr>
      </w:pPr>
      <w:r w:rsidRPr="003169D1">
        <w:rPr>
          <w:rFonts w:ascii="Arial" w:hAnsi="Arial" w:cs="Arial"/>
        </w:rPr>
        <w:t xml:space="preserve">Indien sprake is van dochter/holding onderneming, conform paragraaf </w:t>
      </w:r>
      <w:r w:rsidR="000F0271">
        <w:rPr>
          <w:rFonts w:ascii="Arial" w:hAnsi="Arial" w:cs="Arial"/>
        </w:rPr>
        <w:t>2</w:t>
      </w:r>
      <w:r w:rsidRPr="003169D1">
        <w:rPr>
          <w:rFonts w:ascii="Arial" w:hAnsi="Arial" w:cs="Arial"/>
        </w:rPr>
        <w:t>.</w:t>
      </w:r>
      <w:r w:rsidR="000F0271">
        <w:rPr>
          <w:rFonts w:ascii="Arial" w:hAnsi="Arial" w:cs="Arial"/>
        </w:rPr>
        <w:t>14</w:t>
      </w:r>
      <w:r w:rsidRPr="003169D1">
        <w:rPr>
          <w:rFonts w:ascii="Arial" w:hAnsi="Arial" w:cs="Arial"/>
        </w:rPr>
        <w:t xml:space="preserve">: Ingevulde </w:t>
      </w:r>
      <w:r w:rsidR="00AE4AAB">
        <w:rPr>
          <w:rFonts w:ascii="Arial" w:hAnsi="Arial" w:cs="Arial"/>
        </w:rPr>
        <w:t xml:space="preserve">documenten </w:t>
      </w:r>
      <w:r w:rsidRPr="003169D1">
        <w:rPr>
          <w:rFonts w:ascii="Arial" w:hAnsi="Arial" w:cs="Arial"/>
        </w:rPr>
        <w:t xml:space="preserve">en </w:t>
      </w:r>
      <w:r w:rsidR="001F50F6">
        <w:rPr>
          <w:rFonts w:ascii="Arial" w:hAnsi="Arial" w:cs="Arial"/>
        </w:rPr>
        <w:t xml:space="preserve">rechtmatig </w:t>
      </w:r>
      <w:r w:rsidRPr="003169D1">
        <w:rPr>
          <w:rFonts w:ascii="Arial" w:hAnsi="Arial" w:cs="Arial"/>
        </w:rPr>
        <w:t>ondertekende verklaring.</w:t>
      </w:r>
    </w:p>
    <w:p w14:paraId="3377CC63" w14:textId="77777777" w:rsidR="00B60CFF" w:rsidRDefault="00B60CFF" w:rsidP="0054529C"/>
    <w:p w14:paraId="15E8C729" w14:textId="66D7338F" w:rsidR="0054529C" w:rsidRPr="003169D1" w:rsidRDefault="00B60CFF" w:rsidP="0054529C">
      <w:r w:rsidRPr="003169D1">
        <w:t xml:space="preserve">Bij het indienen van de </w:t>
      </w:r>
      <w:r w:rsidR="001434D7">
        <w:t xml:space="preserve">aanmelding </w:t>
      </w:r>
      <w:r w:rsidRPr="003169D1">
        <w:t>dien</w:t>
      </w:r>
      <w:r w:rsidR="009A3774">
        <w:t xml:space="preserve">en </w:t>
      </w:r>
      <w:r w:rsidRPr="003169D1">
        <w:t xml:space="preserve">de formats te </w:t>
      </w:r>
      <w:r w:rsidR="002F7BBE">
        <w:t>wor</w:t>
      </w:r>
      <w:r w:rsidR="00C7390D">
        <w:t xml:space="preserve">den </w:t>
      </w:r>
      <w:r w:rsidRPr="003169D1">
        <w:t>gebruik</w:t>
      </w:r>
      <w:r w:rsidR="00C7390D">
        <w:t>t</w:t>
      </w:r>
      <w:r w:rsidRPr="003169D1">
        <w:t xml:space="preserve"> en te </w:t>
      </w:r>
      <w:r w:rsidR="00C7390D">
        <w:t>worden ingevuld</w:t>
      </w:r>
      <w:r w:rsidRPr="003169D1">
        <w:t xml:space="preserve"> zoals deze bij de aanbesteding zijn verstrekt. Het is uitdrukkelijk niet toegestaan om wijzigingen in deze formats aan te brengen, tenzij dit specifiek is vermeld.</w:t>
      </w:r>
    </w:p>
    <w:p w14:paraId="1E2D3787" w14:textId="77777777" w:rsidR="00B60CFF" w:rsidRPr="003169D1" w:rsidRDefault="00B60CFF" w:rsidP="0054529C"/>
    <w:p w14:paraId="47B80265" w14:textId="7109F27F" w:rsidR="00BE7499" w:rsidRPr="003169D1" w:rsidRDefault="00BE7499" w:rsidP="0054529C">
      <w:r w:rsidRPr="003169D1">
        <w:t xml:space="preserve">Daarnaast moeten na het sluiten van de </w:t>
      </w:r>
      <w:r w:rsidR="00A64A6B">
        <w:t>aanmeld</w:t>
      </w:r>
      <w:r w:rsidR="00F177A2">
        <w:t>ings</w:t>
      </w:r>
      <w:r w:rsidRPr="003169D1">
        <w:t>termijn op aanvraag de volgende bewijsstukken</w:t>
      </w:r>
      <w:r w:rsidR="003E3C96" w:rsidRPr="003169D1">
        <w:t>, zie artikel 2.89 Aanbestedingswet 2012,</w:t>
      </w:r>
      <w:r w:rsidRPr="003169D1">
        <w:t xml:space="preserve"> overlegd kunnen worden:</w:t>
      </w:r>
    </w:p>
    <w:p w14:paraId="7940BA0D" w14:textId="77777777" w:rsidR="00BE7499" w:rsidRPr="003169D1" w:rsidRDefault="00BE7499" w:rsidP="007E0866">
      <w:pPr>
        <w:pStyle w:val="Lijstalinea"/>
        <w:numPr>
          <w:ilvl w:val="0"/>
          <w:numId w:val="5"/>
        </w:numPr>
        <w:rPr>
          <w:rFonts w:cs="Arial"/>
        </w:rPr>
      </w:pPr>
      <w:r w:rsidRPr="003169D1">
        <w:rPr>
          <w:rFonts w:cs="Arial"/>
        </w:rPr>
        <w:t>Uittreksel Handelsregister (KvK), m</w:t>
      </w:r>
      <w:r w:rsidR="003E3C96" w:rsidRPr="003169D1">
        <w:rPr>
          <w:rFonts w:cs="Arial"/>
        </w:rPr>
        <w:t>oet op aanvraag getoond worden</w:t>
      </w:r>
      <w:r w:rsidRPr="003169D1">
        <w:rPr>
          <w:rFonts w:cs="Arial"/>
        </w:rPr>
        <w:t>;</w:t>
      </w:r>
    </w:p>
    <w:p w14:paraId="432E6B00" w14:textId="77777777" w:rsidR="00BE7499" w:rsidRPr="003169D1" w:rsidRDefault="00BE7499" w:rsidP="007E0866">
      <w:pPr>
        <w:pStyle w:val="Lijstalinea"/>
        <w:numPr>
          <w:ilvl w:val="0"/>
          <w:numId w:val="5"/>
        </w:numPr>
        <w:rPr>
          <w:rFonts w:cs="Arial"/>
        </w:rPr>
      </w:pPr>
      <w:r w:rsidRPr="003169D1">
        <w:rPr>
          <w:rFonts w:cs="Arial"/>
        </w:rPr>
        <w:t>Gedragsverklaring aanbesteden, m</w:t>
      </w:r>
      <w:r w:rsidR="003E3C96" w:rsidRPr="003169D1">
        <w:rPr>
          <w:rFonts w:cs="Arial"/>
        </w:rPr>
        <w:t>oet op aanvraag getoond worden</w:t>
      </w:r>
      <w:r w:rsidRPr="003169D1">
        <w:rPr>
          <w:rFonts w:cs="Arial"/>
        </w:rPr>
        <w:t>;</w:t>
      </w:r>
    </w:p>
    <w:p w14:paraId="66CBB697" w14:textId="25E056F2" w:rsidR="00BE7499" w:rsidRPr="003169D1" w:rsidRDefault="00BE7499" w:rsidP="007E0866">
      <w:pPr>
        <w:pStyle w:val="Lijstalinea"/>
        <w:numPr>
          <w:ilvl w:val="0"/>
          <w:numId w:val="5"/>
        </w:numPr>
        <w:rPr>
          <w:rFonts w:cs="Arial"/>
        </w:rPr>
      </w:pPr>
      <w:r w:rsidRPr="003169D1">
        <w:rPr>
          <w:rFonts w:cs="Arial"/>
        </w:rPr>
        <w:t xml:space="preserve">Verklaring </w:t>
      </w:r>
      <w:r w:rsidR="003000D9" w:rsidRPr="003169D1">
        <w:rPr>
          <w:rFonts w:cs="Arial"/>
        </w:rPr>
        <w:t>belastingdienst</w:t>
      </w:r>
      <w:r w:rsidRPr="003169D1">
        <w:rPr>
          <w:rFonts w:cs="Arial"/>
        </w:rPr>
        <w:t>, m</w:t>
      </w:r>
      <w:r w:rsidR="003E3C96" w:rsidRPr="003169D1">
        <w:rPr>
          <w:rFonts w:cs="Arial"/>
        </w:rPr>
        <w:t>oet op aanvraag getoond worden</w:t>
      </w:r>
      <w:r w:rsidRPr="003169D1">
        <w:rPr>
          <w:rFonts w:cs="Arial"/>
        </w:rPr>
        <w:t>.</w:t>
      </w:r>
    </w:p>
    <w:p w14:paraId="6B8B7A27" w14:textId="172AE30B" w:rsidR="00E50C12" w:rsidRDefault="00E50C12" w:rsidP="00E50C12">
      <w:r>
        <w:lastRenderedPageBreak/>
        <w:t xml:space="preserve">De termijn van gestanddoening </w:t>
      </w:r>
      <w:r w:rsidR="002A39B5">
        <w:t>van de</w:t>
      </w:r>
      <w:r w:rsidR="00C71E46">
        <w:t xml:space="preserve"> </w:t>
      </w:r>
      <w:r w:rsidR="00546429">
        <w:t>i</w:t>
      </w:r>
      <w:r w:rsidR="00C71E46">
        <w:t>nschrijving</w:t>
      </w:r>
      <w:r w:rsidR="002A39B5">
        <w:t xml:space="preserve"> </w:t>
      </w:r>
      <w:r w:rsidR="00B86C7C">
        <w:t>in de gunningsfase</w:t>
      </w:r>
      <w:r w:rsidR="002A39B5">
        <w:t xml:space="preserve"> is</w:t>
      </w:r>
      <w:r w:rsidR="00B86C7C">
        <w:t xml:space="preserve"> </w:t>
      </w:r>
      <w:r w:rsidR="5E535E88">
        <w:t>drie (</w:t>
      </w:r>
      <w:r w:rsidR="00D937B6">
        <w:t>3</w:t>
      </w:r>
      <w:r w:rsidR="0F20CB8C">
        <w:t>)</w:t>
      </w:r>
      <w:r>
        <w:t xml:space="preserve"> maanden, gerekend vanaf </w:t>
      </w:r>
      <w:r w:rsidR="00546429">
        <w:t xml:space="preserve">de </w:t>
      </w:r>
      <w:r>
        <w:t xml:space="preserve">uiterste datum van </w:t>
      </w:r>
      <w:r w:rsidR="004E1AE8">
        <w:t>indienen</w:t>
      </w:r>
      <w:r>
        <w:t xml:space="preserve"> van de </w:t>
      </w:r>
      <w:r w:rsidR="00AE4AAB">
        <w:t>inschrijving</w:t>
      </w:r>
      <w:r w:rsidR="002F7CE1">
        <w:t xml:space="preserve"> (zie paragraaf 2.1)</w:t>
      </w:r>
      <w:r>
        <w:t>.</w:t>
      </w:r>
      <w:r w:rsidR="00020E67">
        <w:t xml:space="preserve"> Voor de </w:t>
      </w:r>
      <w:r w:rsidR="00CB3900">
        <w:t>gegadigde</w:t>
      </w:r>
      <w:r w:rsidR="00020E67">
        <w:t xml:space="preserve"> die als tweede eindigt in </w:t>
      </w:r>
      <w:r w:rsidR="004153C6">
        <w:t xml:space="preserve">de aanbesteding </w:t>
      </w:r>
      <w:r w:rsidR="002F60BE">
        <w:t>geldt een andere gestand</w:t>
      </w:r>
      <w:r w:rsidR="00B22156">
        <w:t xml:space="preserve">doeningstermijn. </w:t>
      </w:r>
      <w:r w:rsidR="00371614">
        <w:t xml:space="preserve">Met deze gegadigde wordt </w:t>
      </w:r>
      <w:r w:rsidR="006023B9">
        <w:t xml:space="preserve">een Wachtkamerovereenkomst </w:t>
      </w:r>
      <w:r w:rsidR="00371614">
        <w:t>af</w:t>
      </w:r>
      <w:r w:rsidR="006023B9">
        <w:t xml:space="preserve">gesloten </w:t>
      </w:r>
      <w:r w:rsidR="00816DCE">
        <w:t xml:space="preserve">en </w:t>
      </w:r>
      <w:r w:rsidR="006023B9">
        <w:t xml:space="preserve">geldt </w:t>
      </w:r>
      <w:r w:rsidR="0036326C">
        <w:t xml:space="preserve">een </w:t>
      </w:r>
      <w:r w:rsidR="00131547">
        <w:t xml:space="preserve">termijn van gestanddoening </w:t>
      </w:r>
      <w:r w:rsidR="00CC120A">
        <w:t xml:space="preserve">met een </w:t>
      </w:r>
      <w:r w:rsidR="003F3799">
        <w:t xml:space="preserve">maximale </w:t>
      </w:r>
      <w:r w:rsidR="00020E67">
        <w:t xml:space="preserve">duur van de RCC </w:t>
      </w:r>
      <w:proofErr w:type="spellStart"/>
      <w:r w:rsidR="00020E67">
        <w:t>Workout</w:t>
      </w:r>
      <w:proofErr w:type="spellEnd"/>
      <w:r w:rsidR="00020E67">
        <w:t xml:space="preserve"> fase </w:t>
      </w:r>
      <w:r w:rsidR="00CE2F94">
        <w:t xml:space="preserve">of </w:t>
      </w:r>
      <w:r w:rsidR="002F1785">
        <w:t xml:space="preserve">tot het moment dat </w:t>
      </w:r>
      <w:r w:rsidR="00B03AF3">
        <w:t xml:space="preserve">opdrachtgever </w:t>
      </w:r>
      <w:r w:rsidR="006355CD">
        <w:t xml:space="preserve">een RCC MAP </w:t>
      </w:r>
      <w:r w:rsidR="009F68F5">
        <w:t xml:space="preserve">heeft afgesloten met </w:t>
      </w:r>
      <w:r w:rsidR="006600C5">
        <w:t xml:space="preserve">de gegadigde die de </w:t>
      </w:r>
      <w:r w:rsidR="0030638F">
        <w:t>aanbesteding heeft gewonnen.</w:t>
      </w:r>
    </w:p>
    <w:p w14:paraId="60364569" w14:textId="77777777" w:rsidR="007B5CDD" w:rsidRDefault="007B5CDD" w:rsidP="00E50C12"/>
    <w:p w14:paraId="2B2B409C" w14:textId="7C4C7DB5" w:rsidR="00E50C12" w:rsidRPr="00E50C12" w:rsidRDefault="00E50C12" w:rsidP="00E50C12">
      <w:r w:rsidRPr="00E50C12">
        <w:t xml:space="preserve">De uiterste datum voor </w:t>
      </w:r>
      <w:r w:rsidR="00CD47FA">
        <w:t xml:space="preserve">gegadigden </w:t>
      </w:r>
      <w:r w:rsidRPr="00E50C12">
        <w:t>om hun</w:t>
      </w:r>
      <w:r w:rsidR="00C714E3">
        <w:t xml:space="preserve"> aanmelding</w:t>
      </w:r>
      <w:r w:rsidRPr="00E50C12">
        <w:t xml:space="preserve"> </w:t>
      </w:r>
      <w:r w:rsidR="00950D7B">
        <w:t>te uploaden</w:t>
      </w:r>
      <w:r w:rsidRPr="00E50C12">
        <w:t xml:space="preserve"> </w:t>
      </w:r>
      <w:r w:rsidR="002A39B5">
        <w:t>is genoemd in de planning (zie paragraaf 2.1)</w:t>
      </w:r>
      <w:r w:rsidRPr="00E50C12">
        <w:t xml:space="preserve">. Voor dit tijdstip dient de </w:t>
      </w:r>
      <w:r w:rsidR="00A15EE7">
        <w:t xml:space="preserve">gegadigde </w:t>
      </w:r>
      <w:r w:rsidRPr="00E50C12">
        <w:t xml:space="preserve">niet alleen de gevraagde documenten separaat </w:t>
      </w:r>
      <w:r w:rsidR="004E1AE8">
        <w:t xml:space="preserve">via </w:t>
      </w:r>
      <w:proofErr w:type="spellStart"/>
      <w:r w:rsidR="00963B0A">
        <w:t>Tender</w:t>
      </w:r>
      <w:r w:rsidR="008011A3">
        <w:t>N</w:t>
      </w:r>
      <w:r w:rsidR="00963B0A">
        <w:t>ed</w:t>
      </w:r>
      <w:proofErr w:type="spellEnd"/>
      <w:r w:rsidR="004E1AE8">
        <w:t xml:space="preserve"> </w:t>
      </w:r>
      <w:r w:rsidRPr="00E50C12">
        <w:t xml:space="preserve">te uploaden, maar ook zijn </w:t>
      </w:r>
      <w:r w:rsidR="00B23BBD">
        <w:t xml:space="preserve">aanmelding </w:t>
      </w:r>
      <w:r w:rsidRPr="00E50C12">
        <w:t>volledig af te ronden.</w:t>
      </w:r>
    </w:p>
    <w:p w14:paraId="355A6C5A" w14:textId="77777777" w:rsidR="00E50C12" w:rsidRDefault="00E50C12" w:rsidP="00E50C12"/>
    <w:p w14:paraId="68FB7DB4" w14:textId="77777777" w:rsidR="00B60CFF" w:rsidRPr="00B60CFF" w:rsidRDefault="00B60CFF" w:rsidP="00E50C12">
      <w:pPr>
        <w:rPr>
          <w:b/>
        </w:rPr>
      </w:pPr>
      <w:r>
        <w:rPr>
          <w:b/>
        </w:rPr>
        <w:t>Varianten</w:t>
      </w:r>
    </w:p>
    <w:p w14:paraId="13124766" w14:textId="5A29BACB" w:rsidR="00846B8E" w:rsidRDefault="00217FD1" w:rsidP="00846B8E">
      <w:pPr>
        <w:tabs>
          <w:tab w:val="left" w:pos="0"/>
        </w:tabs>
        <w:rPr>
          <w:rFonts w:cs="Arial"/>
        </w:rPr>
      </w:pPr>
      <w:r>
        <w:rPr>
          <w:rFonts w:cs="Arial"/>
        </w:rPr>
        <w:t>Varianten</w:t>
      </w:r>
      <w:r w:rsidR="00846B8E">
        <w:rPr>
          <w:rFonts w:cs="Arial"/>
        </w:rPr>
        <w:t xml:space="preserve"> worden niet gevraagd </w:t>
      </w:r>
      <w:r w:rsidR="002E352F">
        <w:rPr>
          <w:rFonts w:cs="Arial"/>
        </w:rPr>
        <w:t xml:space="preserve">en </w:t>
      </w:r>
      <w:r w:rsidR="00846B8E">
        <w:rPr>
          <w:rFonts w:cs="Arial"/>
        </w:rPr>
        <w:t>zijn uitgesloten.</w:t>
      </w:r>
    </w:p>
    <w:p w14:paraId="3F49C1D6" w14:textId="77777777" w:rsidR="00846B8E" w:rsidRDefault="00846B8E" w:rsidP="00846B8E">
      <w:pPr>
        <w:tabs>
          <w:tab w:val="left" w:pos="0"/>
        </w:tabs>
        <w:rPr>
          <w:rFonts w:cs="Arial"/>
        </w:rPr>
      </w:pPr>
    </w:p>
    <w:p w14:paraId="10F091D9" w14:textId="77777777" w:rsidR="00217FD1" w:rsidRDefault="00B60CFF" w:rsidP="00E50C12">
      <w:pPr>
        <w:rPr>
          <w:b/>
        </w:rPr>
      </w:pPr>
      <w:r w:rsidRPr="00B60CFF">
        <w:rPr>
          <w:b/>
        </w:rPr>
        <w:t>Voorwaarden</w:t>
      </w:r>
    </w:p>
    <w:p w14:paraId="7817FCAF" w14:textId="30E30A1C" w:rsidR="00BC6179" w:rsidRDefault="00BC6179" w:rsidP="00BC6179">
      <w:r>
        <w:t xml:space="preserve">Met </w:t>
      </w:r>
      <w:r w:rsidR="00630A68">
        <w:t xml:space="preserve">een </w:t>
      </w:r>
      <w:r w:rsidR="00E871A0">
        <w:t xml:space="preserve">aanmelding </w:t>
      </w:r>
      <w:r>
        <w:t xml:space="preserve">geeft </w:t>
      </w:r>
      <w:r w:rsidR="00CB3900">
        <w:t>gegadigde</w:t>
      </w:r>
      <w:r w:rsidR="00CE350E">
        <w:t xml:space="preserve"> </w:t>
      </w:r>
      <w:r>
        <w:t xml:space="preserve">aan geen bezwaar te hebben tegen het instellen van een eventuele verificatie </w:t>
      </w:r>
      <w:r w:rsidRPr="00CC4754">
        <w:t xml:space="preserve">van </w:t>
      </w:r>
      <w:r>
        <w:t xml:space="preserve">de verstrekte gegevens aan of namens de </w:t>
      </w:r>
      <w:r w:rsidR="00F85F78">
        <w:t>opdrachtgever</w:t>
      </w:r>
      <w:r>
        <w:t>.</w:t>
      </w:r>
    </w:p>
    <w:p w14:paraId="4B45B105" w14:textId="77777777" w:rsidR="00217FD1" w:rsidRDefault="00217FD1" w:rsidP="00E50C12">
      <w:pPr>
        <w:rPr>
          <w:b/>
        </w:rPr>
      </w:pPr>
    </w:p>
    <w:p w14:paraId="4BA4F8F0" w14:textId="2BE1A0A1" w:rsidR="00E50C12" w:rsidRPr="00561624" w:rsidRDefault="00630A68" w:rsidP="00E50C12">
      <w:r>
        <w:t>Aan</w:t>
      </w:r>
      <w:r w:rsidR="00342FC5">
        <w:t xml:space="preserve">meldingen </w:t>
      </w:r>
      <w:r w:rsidR="00E50C12">
        <w:t xml:space="preserve">ingediend na bovengenoemde termijn worden niet in behandeling genomen. De </w:t>
      </w:r>
      <w:r w:rsidR="00CB3900">
        <w:t>gegadigde</w:t>
      </w:r>
      <w:r w:rsidR="00E50C12">
        <w:t xml:space="preserve"> is te</w:t>
      </w:r>
      <w:r w:rsidR="00AE4AAB">
        <w:t>n</w:t>
      </w:r>
      <w:r w:rsidR="00E50C12">
        <w:t xml:space="preserve"> alle tijde zelf verantwoordelijk voor het tijdig en correct indienen van de </w:t>
      </w:r>
      <w:r w:rsidR="00D176A4">
        <w:t>gevraagde documenten</w:t>
      </w:r>
      <w:r w:rsidR="00E50C12">
        <w:t xml:space="preserve">. </w:t>
      </w:r>
      <w:r w:rsidR="00CB3900">
        <w:t>Gegadigden</w:t>
      </w:r>
      <w:r w:rsidR="00E50C12" w:rsidRPr="00561624">
        <w:t xml:space="preserve"> dienen ruim van </w:t>
      </w:r>
      <w:r w:rsidR="003000D9" w:rsidRPr="00561624">
        <w:t>tevoren</w:t>
      </w:r>
      <w:r w:rsidR="00E50C12" w:rsidRPr="00561624">
        <w:t xml:space="preserve"> aan te vangen met elektronisch </w:t>
      </w:r>
      <w:r w:rsidR="00397F06">
        <w:t>aanmelden</w:t>
      </w:r>
      <w:r w:rsidR="00E50C12" w:rsidRPr="00561624">
        <w:t xml:space="preserve"> om vertragingen, zoals door een internetstoring, voor te zijn. Deze vertragingen zijn </w:t>
      </w:r>
      <w:r w:rsidR="00E50C12">
        <w:t xml:space="preserve">voor rekening en risico van de </w:t>
      </w:r>
      <w:r w:rsidR="00CB3900">
        <w:t>gegadigde</w:t>
      </w:r>
      <w:r w:rsidR="00E50C12" w:rsidRPr="00561624">
        <w:t>.</w:t>
      </w:r>
    </w:p>
    <w:p w14:paraId="62AE23EB" w14:textId="77777777" w:rsidR="000E4E40" w:rsidRDefault="000E4E40" w:rsidP="00E50C12"/>
    <w:p w14:paraId="730C9C19" w14:textId="73D6FC75" w:rsidR="00E50C12" w:rsidRDefault="00E50C12" w:rsidP="00E50C12">
      <w:r w:rsidRPr="00561624">
        <w:t xml:space="preserve">Indien bij </w:t>
      </w:r>
      <w:proofErr w:type="spellStart"/>
      <w:r w:rsidR="00963B0A">
        <w:t>Tender</w:t>
      </w:r>
      <w:r w:rsidR="008011A3">
        <w:t>N</w:t>
      </w:r>
      <w:r w:rsidR="00963B0A">
        <w:t>ed</w:t>
      </w:r>
      <w:proofErr w:type="spellEnd"/>
      <w:r w:rsidRPr="00561624">
        <w:t xml:space="preserve"> een storing optreedt van meer dan 15 minuten in de laatste 8 uur voor het ei</w:t>
      </w:r>
      <w:r>
        <w:t xml:space="preserve">nde van de inschrijftermijn en </w:t>
      </w:r>
      <w:r w:rsidR="00CB3900">
        <w:t>gegadigde</w:t>
      </w:r>
      <w:r w:rsidRPr="00561624">
        <w:t xml:space="preserve"> hierdoor niet tijdig de </w:t>
      </w:r>
      <w:r w:rsidR="00FC76EC">
        <w:t xml:space="preserve">aanmelding </w:t>
      </w:r>
      <w:r>
        <w:t xml:space="preserve">kan indienen, dan dient </w:t>
      </w:r>
      <w:r w:rsidR="00CB3900">
        <w:t>gegadigde</w:t>
      </w:r>
      <w:r w:rsidRPr="00561624">
        <w:t xml:space="preserve"> dit direct te melden via e</w:t>
      </w:r>
      <w:r w:rsidR="00BA4FE4">
        <w:t>e</w:t>
      </w:r>
      <w:r w:rsidRPr="00561624">
        <w:t xml:space="preserve">n email aan </w:t>
      </w:r>
      <w:hyperlink r:id="rId19" w:history="1">
        <w:r w:rsidR="006E2AC7" w:rsidRPr="00F950B1">
          <w:rPr>
            <w:rStyle w:val="Hyperlink"/>
          </w:rPr>
          <w:t>vermeulen.h@woerden.nl</w:t>
        </w:r>
      </w:hyperlink>
      <w:r w:rsidR="008174AE">
        <w:t>.</w:t>
      </w:r>
      <w:r>
        <w:t xml:space="preserve"> Daarnaast dient </w:t>
      </w:r>
      <w:r w:rsidR="00CB3900">
        <w:t>gegadigde</w:t>
      </w:r>
      <w:r w:rsidR="00FC76EC">
        <w:t xml:space="preserve"> </w:t>
      </w:r>
      <w:r w:rsidRPr="00561624">
        <w:t xml:space="preserve">contact op te nemen met </w:t>
      </w:r>
      <w:proofErr w:type="spellStart"/>
      <w:r w:rsidR="00963B0A">
        <w:t>Tender</w:t>
      </w:r>
      <w:r w:rsidR="008011A3">
        <w:t>N</w:t>
      </w:r>
      <w:r w:rsidR="00963B0A">
        <w:t>ed</w:t>
      </w:r>
      <w:proofErr w:type="spellEnd"/>
      <w:r w:rsidRPr="00561624">
        <w:t xml:space="preserve"> over de storing. De opgave van </w:t>
      </w:r>
      <w:proofErr w:type="spellStart"/>
      <w:r w:rsidR="00963B0A">
        <w:t>Tender</w:t>
      </w:r>
      <w:r w:rsidR="008011A3">
        <w:t>N</w:t>
      </w:r>
      <w:r w:rsidR="00963B0A">
        <w:t>ed</w:t>
      </w:r>
      <w:proofErr w:type="spellEnd"/>
      <w:r w:rsidRPr="00561624">
        <w:t xml:space="preserve"> over de storing is bepalend voor de be</w:t>
      </w:r>
      <w:r>
        <w:t xml:space="preserve">slissing van </w:t>
      </w:r>
      <w:r w:rsidRPr="00EE47E8">
        <w:t xml:space="preserve">de </w:t>
      </w:r>
      <w:r w:rsidR="00F85F78">
        <w:t>opdrachtgever</w:t>
      </w:r>
      <w:r w:rsidRPr="00EE47E8">
        <w:t xml:space="preserve"> om</w:t>
      </w:r>
      <w:r w:rsidRPr="00561624">
        <w:t xml:space="preserve"> de inschrijftermijn eventueel te verlengen.</w:t>
      </w:r>
    </w:p>
    <w:p w14:paraId="45CD6E5B" w14:textId="77777777" w:rsidR="00846B8E" w:rsidRDefault="00846B8E" w:rsidP="008F581E"/>
    <w:p w14:paraId="750F7BE3" w14:textId="2A841551" w:rsidR="002A39B5" w:rsidRDefault="002A39B5" w:rsidP="008F581E">
      <w:r>
        <w:t xml:space="preserve">Indien de </w:t>
      </w:r>
      <w:r w:rsidR="00FC76EC">
        <w:t>aanmelding</w:t>
      </w:r>
      <w:r>
        <w:t xml:space="preserve"> niet voldoet aan de in deze paragraaf gestelde eisen volgt directe uitsluiting van de </w:t>
      </w:r>
      <w:r w:rsidR="00CB3900">
        <w:t>gegadigde</w:t>
      </w:r>
      <w:r>
        <w:t>.</w:t>
      </w:r>
    </w:p>
    <w:p w14:paraId="6E10A3B4" w14:textId="77777777" w:rsidR="00EE47E8" w:rsidRDefault="00EE47E8" w:rsidP="008F581E"/>
    <w:p w14:paraId="0F65347E" w14:textId="77777777" w:rsidR="00B60CFF" w:rsidRPr="00B60CFF" w:rsidRDefault="00B60CFF" w:rsidP="001107EC">
      <w:pPr>
        <w:rPr>
          <w:rFonts w:cs="Arial"/>
          <w:b/>
          <w:szCs w:val="24"/>
        </w:rPr>
      </w:pPr>
      <w:proofErr w:type="spellStart"/>
      <w:r w:rsidRPr="00B60CFF">
        <w:rPr>
          <w:rFonts w:cs="Arial"/>
          <w:b/>
          <w:szCs w:val="24"/>
        </w:rPr>
        <w:t>One</w:t>
      </w:r>
      <w:proofErr w:type="spellEnd"/>
      <w:r w:rsidRPr="00B60CFF">
        <w:rPr>
          <w:rFonts w:cs="Arial"/>
          <w:b/>
          <w:szCs w:val="24"/>
        </w:rPr>
        <w:t xml:space="preserve"> bidder </w:t>
      </w:r>
      <w:proofErr w:type="spellStart"/>
      <w:r w:rsidRPr="00B60CFF">
        <w:rPr>
          <w:rFonts w:cs="Arial"/>
          <w:b/>
          <w:szCs w:val="24"/>
        </w:rPr>
        <w:t>one</w:t>
      </w:r>
      <w:proofErr w:type="spellEnd"/>
      <w:r w:rsidRPr="00B60CFF">
        <w:rPr>
          <w:rFonts w:cs="Arial"/>
          <w:b/>
          <w:szCs w:val="24"/>
        </w:rPr>
        <w:t xml:space="preserve"> bid</w:t>
      </w:r>
    </w:p>
    <w:p w14:paraId="389B823E" w14:textId="63555D60" w:rsidR="001107EC" w:rsidRDefault="001107EC" w:rsidP="001107EC">
      <w:pPr>
        <w:rPr>
          <w:rFonts w:cs="Arial"/>
          <w:szCs w:val="24"/>
        </w:rPr>
      </w:pPr>
      <w:r w:rsidRPr="0054529C">
        <w:rPr>
          <w:rFonts w:cs="Arial"/>
          <w:szCs w:val="24"/>
        </w:rPr>
        <w:t xml:space="preserve">Een natuurlijk persoon of rechtspersoon kan slechts </w:t>
      </w:r>
      <w:r w:rsidRPr="470B007B">
        <w:rPr>
          <w:rFonts w:cs="Arial"/>
        </w:rPr>
        <w:t>éénmaal</w:t>
      </w:r>
      <w:r w:rsidRPr="0054529C">
        <w:rPr>
          <w:rFonts w:cs="Arial"/>
          <w:szCs w:val="24"/>
        </w:rPr>
        <w:t xml:space="preserve"> (hetzij individueel, hetzij in </w:t>
      </w:r>
      <w:r>
        <w:rPr>
          <w:rFonts w:cs="Arial"/>
          <w:szCs w:val="24"/>
        </w:rPr>
        <w:t xml:space="preserve">combinatie met andere natuurlijke personen/rechtspersonen als hoofdaannemer) </w:t>
      </w:r>
      <w:r w:rsidR="009F7B37">
        <w:rPr>
          <w:rFonts w:cs="Arial"/>
          <w:szCs w:val="24"/>
        </w:rPr>
        <w:t>voor</w:t>
      </w:r>
      <w:r>
        <w:rPr>
          <w:rFonts w:cs="Arial"/>
          <w:szCs w:val="24"/>
        </w:rPr>
        <w:t xml:space="preserve"> deze aanbesteding </w:t>
      </w:r>
      <w:r w:rsidR="005325CC">
        <w:rPr>
          <w:rFonts w:cs="Arial"/>
          <w:szCs w:val="24"/>
        </w:rPr>
        <w:t>aanmelden</w:t>
      </w:r>
      <w:r>
        <w:rPr>
          <w:rFonts w:cs="Arial"/>
          <w:szCs w:val="24"/>
        </w:rPr>
        <w:t xml:space="preserve">. </w:t>
      </w:r>
      <w:r w:rsidRPr="00846B8E">
        <w:rPr>
          <w:rFonts w:cs="Arial"/>
          <w:szCs w:val="24"/>
        </w:rPr>
        <w:t xml:space="preserve">Indien </w:t>
      </w:r>
      <w:r w:rsidRPr="00EE47E8">
        <w:rPr>
          <w:rFonts w:cs="Arial"/>
          <w:szCs w:val="24"/>
        </w:rPr>
        <w:t xml:space="preserve">de </w:t>
      </w:r>
      <w:r w:rsidR="00F85F78">
        <w:rPr>
          <w:rFonts w:cs="Arial"/>
        </w:rPr>
        <w:t>opdrachtgever</w:t>
      </w:r>
      <w:r w:rsidR="00EE47E8" w:rsidRPr="00EE47E8">
        <w:rPr>
          <w:rFonts w:cs="Arial"/>
        </w:rPr>
        <w:t xml:space="preserve"> </w:t>
      </w:r>
      <w:r w:rsidR="00F85F78">
        <w:rPr>
          <w:rFonts w:cs="Arial"/>
          <w:szCs w:val="24"/>
        </w:rPr>
        <w:t>heeft</w:t>
      </w:r>
      <w:r w:rsidRPr="00EE47E8">
        <w:rPr>
          <w:rFonts w:cs="Arial"/>
          <w:szCs w:val="24"/>
        </w:rPr>
        <w:t xml:space="preserve"> geconstateerd</w:t>
      </w:r>
      <w:r w:rsidRPr="00846B8E">
        <w:rPr>
          <w:rFonts w:cs="Arial"/>
          <w:szCs w:val="24"/>
        </w:rPr>
        <w:t xml:space="preserve"> dat is </w:t>
      </w:r>
      <w:r w:rsidR="00D64A87">
        <w:rPr>
          <w:rFonts w:cs="Arial"/>
          <w:szCs w:val="24"/>
        </w:rPr>
        <w:t>aangemeld</w:t>
      </w:r>
      <w:r w:rsidRPr="00846B8E">
        <w:rPr>
          <w:rFonts w:cs="Arial"/>
          <w:szCs w:val="24"/>
        </w:rPr>
        <w:t xml:space="preserve"> in strijd met </w:t>
      </w:r>
      <w:r>
        <w:rPr>
          <w:rFonts w:cs="Arial"/>
          <w:szCs w:val="24"/>
        </w:rPr>
        <w:t xml:space="preserve">de hiervoor genoemde eisen dan zijn de betrokken </w:t>
      </w:r>
      <w:r w:rsidR="00FC76EC">
        <w:rPr>
          <w:rFonts w:cs="Arial"/>
          <w:szCs w:val="24"/>
        </w:rPr>
        <w:t>aanmeldingen</w:t>
      </w:r>
      <w:r>
        <w:rPr>
          <w:rFonts w:cs="Arial"/>
          <w:szCs w:val="24"/>
        </w:rPr>
        <w:t xml:space="preserve"> ongeldig</w:t>
      </w:r>
      <w:r w:rsidR="00911FC4">
        <w:rPr>
          <w:rFonts w:cs="Arial"/>
          <w:szCs w:val="24"/>
        </w:rPr>
        <w:t>.</w:t>
      </w:r>
    </w:p>
    <w:p w14:paraId="21AA6852" w14:textId="77777777" w:rsidR="003E79CA" w:rsidRDefault="003E79CA" w:rsidP="001107EC"/>
    <w:p w14:paraId="15C40DD6" w14:textId="77777777" w:rsidR="00932C78" w:rsidRDefault="00932C78" w:rsidP="00932C78">
      <w:pPr>
        <w:pStyle w:val="Kop2"/>
        <w:numPr>
          <w:ilvl w:val="1"/>
          <w:numId w:val="1"/>
        </w:numPr>
      </w:pPr>
      <w:bookmarkStart w:id="14" w:name="_Toc117685124"/>
      <w:bookmarkStart w:id="15" w:name="_Toc119671204"/>
      <w:r>
        <w:t>Overeenkomst en algemene voorwaarden</w:t>
      </w:r>
      <w:bookmarkEnd w:id="14"/>
      <w:bookmarkEnd w:id="15"/>
    </w:p>
    <w:p w14:paraId="56F7BB26" w14:textId="77777777" w:rsidR="00932C78" w:rsidRDefault="00932C78" w:rsidP="00932C78"/>
    <w:p w14:paraId="3342B11D" w14:textId="268AAA2C" w:rsidR="00C40E27" w:rsidRDefault="00C40E27" w:rsidP="00C40E27">
      <w:pPr>
        <w:rPr>
          <w:rFonts w:cs="Arial"/>
        </w:rPr>
      </w:pPr>
      <w:r w:rsidRPr="00A65F66">
        <w:rPr>
          <w:rFonts w:cs="Arial"/>
        </w:rPr>
        <w:t xml:space="preserve">Wanneer binnen </w:t>
      </w:r>
      <w:r>
        <w:rPr>
          <w:rFonts w:cs="Arial"/>
        </w:rPr>
        <w:t xml:space="preserve">de </w:t>
      </w:r>
      <w:r w:rsidRPr="00A65F66">
        <w:rPr>
          <w:rFonts w:cs="Arial"/>
        </w:rPr>
        <w:t>RCC</w:t>
      </w:r>
      <w:r>
        <w:rPr>
          <w:rFonts w:cs="Arial"/>
        </w:rPr>
        <w:t>-methodiek</w:t>
      </w:r>
      <w:r w:rsidRPr="00A65F66">
        <w:rPr>
          <w:rFonts w:cs="Arial"/>
        </w:rPr>
        <w:t xml:space="preserve"> de selectie heeft plaatsgevonden en er is gegund aan de best passende (coalitie van) partij(en) start de uitwerkfase die in </w:t>
      </w:r>
      <w:r>
        <w:rPr>
          <w:rFonts w:cs="Arial"/>
        </w:rPr>
        <w:t xml:space="preserve">deze methodiek </w:t>
      </w:r>
      <w:r w:rsidRPr="00A65F66">
        <w:rPr>
          <w:rFonts w:cs="Arial"/>
        </w:rPr>
        <w:t xml:space="preserve">de </w:t>
      </w:r>
      <w:proofErr w:type="spellStart"/>
      <w:r w:rsidRPr="00A65F66">
        <w:rPr>
          <w:rFonts w:cs="Arial"/>
        </w:rPr>
        <w:t>Workout</w:t>
      </w:r>
      <w:proofErr w:type="spellEnd"/>
      <w:r w:rsidRPr="00A65F66">
        <w:rPr>
          <w:rFonts w:cs="Arial"/>
        </w:rPr>
        <w:t xml:space="preserve"> wordt genoemd. </w:t>
      </w:r>
      <w:r>
        <w:rPr>
          <w:rFonts w:cs="Arial"/>
        </w:rPr>
        <w:t>Met de winnende partij wordt daarvoor een RCC Commitment Contract afgesloten (</w:t>
      </w:r>
      <w:r w:rsidRPr="00C05EBD">
        <w:rPr>
          <w:rFonts w:cs="Arial"/>
        </w:rPr>
        <w:t xml:space="preserve">bijlage </w:t>
      </w:r>
      <w:r w:rsidR="003326CC">
        <w:rPr>
          <w:rFonts w:cs="Arial"/>
        </w:rPr>
        <w:t>9</w:t>
      </w:r>
      <w:r>
        <w:rPr>
          <w:rFonts w:cs="Arial"/>
        </w:rPr>
        <w:t xml:space="preserve">). </w:t>
      </w:r>
      <w:r w:rsidRPr="00A65F66">
        <w:rPr>
          <w:rFonts w:cs="Arial"/>
        </w:rPr>
        <w:t xml:space="preserve">In een vooraf aangegeven periode, die </w:t>
      </w:r>
      <w:r>
        <w:rPr>
          <w:rFonts w:cs="Arial"/>
        </w:rPr>
        <w:t xml:space="preserve">in tijd </w:t>
      </w:r>
      <w:r w:rsidRPr="00A65F66">
        <w:rPr>
          <w:rFonts w:cs="Arial"/>
        </w:rPr>
        <w:t xml:space="preserve">kan variëren al naar gelang de complexiteit van de opdracht, gaan opdrachtgever en opdrachtnemer samen aan de slag om tot de meest ideale uitwerking te komen van de uitgevraagde ambities. Alle aspecten die relevant zijn voor de realisatie worden uiteindelijk vastgelegd in een </w:t>
      </w:r>
      <w:r>
        <w:rPr>
          <w:rFonts w:cs="Arial"/>
        </w:rPr>
        <w:t xml:space="preserve">RCC </w:t>
      </w:r>
      <w:r w:rsidRPr="00A65F66">
        <w:rPr>
          <w:rFonts w:cs="Arial"/>
        </w:rPr>
        <w:t xml:space="preserve">Mutual </w:t>
      </w:r>
      <w:proofErr w:type="spellStart"/>
      <w:r w:rsidRPr="00A65F66">
        <w:rPr>
          <w:rFonts w:cs="Arial"/>
        </w:rPr>
        <w:t>Agreements</w:t>
      </w:r>
      <w:proofErr w:type="spellEnd"/>
      <w:r w:rsidRPr="00A65F66">
        <w:rPr>
          <w:rFonts w:cs="Arial"/>
        </w:rPr>
        <w:t xml:space="preserve"> Paper, kortweg MAP</w:t>
      </w:r>
      <w:r>
        <w:rPr>
          <w:rFonts w:cs="Arial"/>
        </w:rPr>
        <w:t xml:space="preserve"> (</w:t>
      </w:r>
      <w:r w:rsidRPr="00DB725C">
        <w:rPr>
          <w:rFonts w:cs="Arial"/>
        </w:rPr>
        <w:t xml:space="preserve">bijlage </w:t>
      </w:r>
      <w:r w:rsidR="00146BD6">
        <w:rPr>
          <w:rFonts w:cs="Arial"/>
        </w:rPr>
        <w:t>10</w:t>
      </w:r>
      <w:r>
        <w:rPr>
          <w:rFonts w:cs="Arial"/>
        </w:rPr>
        <w:t>)</w:t>
      </w:r>
      <w:r w:rsidRPr="00A65F66">
        <w:rPr>
          <w:rFonts w:cs="Arial"/>
        </w:rPr>
        <w:t>. Deze MAP vormt de routekaart voor alle partijen om te komen tot een hoogwaardige uitvoering en het waarmaken van de ambities.</w:t>
      </w:r>
    </w:p>
    <w:p w14:paraId="1C62926C" w14:textId="77777777" w:rsidR="00DE6C68" w:rsidRDefault="00DE6C68" w:rsidP="00C40E27">
      <w:pPr>
        <w:rPr>
          <w:rFonts w:cs="Arial"/>
        </w:rPr>
      </w:pPr>
    </w:p>
    <w:p w14:paraId="209181D9" w14:textId="5BC6BFCD" w:rsidR="00C40E27" w:rsidRDefault="00C40E27" w:rsidP="00C40E27">
      <w:pPr>
        <w:rPr>
          <w:rFonts w:cs="Arial"/>
        </w:rPr>
      </w:pPr>
      <w:r>
        <w:rPr>
          <w:rFonts w:cs="Arial"/>
        </w:rPr>
        <w:t xml:space="preserve">Met de </w:t>
      </w:r>
      <w:r w:rsidR="00CB3900">
        <w:rPr>
          <w:rFonts w:cs="Arial"/>
        </w:rPr>
        <w:t>gegadigde</w:t>
      </w:r>
      <w:r>
        <w:rPr>
          <w:rFonts w:cs="Arial"/>
        </w:rPr>
        <w:t xml:space="preserve"> die als tweede eindigt wordt een RCC Wachtkamerovereenkomst afgesloten (</w:t>
      </w:r>
      <w:r w:rsidRPr="00DB725C">
        <w:rPr>
          <w:rFonts w:cs="Arial"/>
        </w:rPr>
        <w:t xml:space="preserve">bijlage </w:t>
      </w:r>
      <w:r w:rsidR="00DB725C" w:rsidRPr="00DB725C">
        <w:rPr>
          <w:rFonts w:cs="Arial"/>
        </w:rPr>
        <w:t>1</w:t>
      </w:r>
      <w:r w:rsidR="004D3593">
        <w:rPr>
          <w:rFonts w:cs="Arial"/>
        </w:rPr>
        <w:t>1</w:t>
      </w:r>
      <w:r>
        <w:rPr>
          <w:rFonts w:cs="Arial"/>
        </w:rPr>
        <w:t xml:space="preserve">). In het geval de gemeente met de winnende </w:t>
      </w:r>
      <w:r w:rsidR="00CB3900">
        <w:rPr>
          <w:rFonts w:cs="Arial"/>
        </w:rPr>
        <w:t>gegadigde</w:t>
      </w:r>
      <w:r>
        <w:rPr>
          <w:rFonts w:cs="Arial"/>
        </w:rPr>
        <w:t xml:space="preserve"> niet tot een MAP komt en het RCC Commitment Contract wordt ontbonden kan de Wachtkamerovereenkomst worden ingeroepen. In dat geval wordt met de </w:t>
      </w:r>
      <w:r w:rsidR="00CB3900">
        <w:rPr>
          <w:rFonts w:cs="Arial"/>
        </w:rPr>
        <w:t>gegadigde</w:t>
      </w:r>
      <w:r>
        <w:rPr>
          <w:rFonts w:cs="Arial"/>
        </w:rPr>
        <w:t xml:space="preserve"> die in de aanbesteding als tweede eindigt een RCC Commitment Contract aangegaan, waarbij de aanbestedingsprocedure niet opnieuw hoeft te worden doorlopen.</w:t>
      </w:r>
    </w:p>
    <w:p w14:paraId="6D7FA276" w14:textId="77777777" w:rsidR="00D771AD" w:rsidRDefault="00D771AD" w:rsidP="00C40E27">
      <w:pPr>
        <w:rPr>
          <w:rFonts w:cs="Arial"/>
        </w:rPr>
      </w:pPr>
    </w:p>
    <w:p w14:paraId="05B06589" w14:textId="5449DFDD" w:rsidR="00D771AD" w:rsidRPr="008B7BA7" w:rsidRDefault="00D771AD" w:rsidP="00D771AD">
      <w:pPr>
        <w:rPr>
          <w:rFonts w:cs="Arial"/>
          <w:color w:val="000000"/>
        </w:rPr>
      </w:pPr>
      <w:r w:rsidRPr="003A5717">
        <w:lastRenderedPageBreak/>
        <w:t>De Algemene inkoopvoorwaarden van de gemeente Woerden 20</w:t>
      </w:r>
      <w:r>
        <w:t>20 (zie bijlage 17)</w:t>
      </w:r>
      <w:r w:rsidRPr="003A5717">
        <w:t xml:space="preserve"> zijn</w:t>
      </w:r>
      <w:r>
        <w:t xml:space="preserve">, voor zover in deze aanbestedingsopdracht niet aanvullend of afwijkend is bepaald, van toepassing. Bij onoverkomelijke problemen dient in de vragenronde, nota van inlichtingen (zie paragraaf 2.5), te worden aangegeven waarom het desbetreffende artikel van de Algemene inkoopvoorwaarden gewijzigd moet worden en wat hiervoor in de plaats zou moeten komen. </w:t>
      </w:r>
      <w:r w:rsidRPr="00E50C12">
        <w:rPr>
          <w:rFonts w:cs="Arial"/>
          <w:color w:val="000000"/>
        </w:rPr>
        <w:t xml:space="preserve">Het toevoegen van eigen- of branche voorwaarden wordt gezien als een specifieke afwijzing van de door de </w:t>
      </w:r>
      <w:r w:rsidRPr="00CF4440">
        <w:rPr>
          <w:rFonts w:cs="Arial"/>
        </w:rPr>
        <w:t>opdrachtgever</w:t>
      </w:r>
      <w:r w:rsidRPr="00CF4440">
        <w:rPr>
          <w:rFonts w:cs="Arial"/>
          <w:color w:val="000000"/>
        </w:rPr>
        <w:t xml:space="preserve"> gehant</w:t>
      </w:r>
      <w:r w:rsidRPr="00E50C12">
        <w:rPr>
          <w:rFonts w:cs="Arial"/>
          <w:color w:val="000000"/>
        </w:rPr>
        <w:t xml:space="preserve">eerde voorwaarden en leidt tot uitsluiting van verdere </w:t>
      </w:r>
      <w:r>
        <w:rPr>
          <w:rFonts w:cs="Arial"/>
          <w:color w:val="000000"/>
        </w:rPr>
        <w:t>deelname aan deze aanbesteding.</w:t>
      </w:r>
      <w:r w:rsidRPr="008422EE">
        <w:rPr>
          <w:rFonts w:cs="Arial"/>
          <w:color w:val="000000"/>
        </w:rPr>
        <w:t xml:space="preserve"> </w:t>
      </w:r>
      <w:r w:rsidRPr="00B26A82">
        <w:rPr>
          <w:rFonts w:cs="Arial"/>
          <w:color w:val="000000"/>
        </w:rPr>
        <w:t xml:space="preserve">De Uniforme Administratieve Voorwaarden </w:t>
      </w:r>
      <w:r w:rsidR="00235CC0">
        <w:rPr>
          <w:rFonts w:cs="Arial"/>
          <w:color w:val="000000"/>
        </w:rPr>
        <w:t xml:space="preserve"> (UAV GC 2005) </w:t>
      </w:r>
      <w:r w:rsidRPr="00B26A82">
        <w:rPr>
          <w:rFonts w:cs="Arial"/>
          <w:color w:val="000000"/>
        </w:rPr>
        <w:t xml:space="preserve"> zijn van toepassing.</w:t>
      </w:r>
    </w:p>
    <w:p w14:paraId="5B33FE14" w14:textId="77777777" w:rsidR="00D771AD" w:rsidRPr="008B7BA7" w:rsidRDefault="00D771AD" w:rsidP="00D771AD">
      <w:pPr>
        <w:rPr>
          <w:rFonts w:cs="Arial"/>
          <w:color w:val="000000"/>
        </w:rPr>
      </w:pPr>
    </w:p>
    <w:p w14:paraId="74A71FC7" w14:textId="409A0DE8" w:rsidR="00D771AD" w:rsidRDefault="00D771AD" w:rsidP="00D771AD">
      <w:pPr>
        <w:rPr>
          <w:rFonts w:cs="Arial"/>
          <w:color w:val="000000"/>
        </w:rPr>
      </w:pPr>
      <w:r w:rsidRPr="3ECA4593">
        <w:rPr>
          <w:rFonts w:cs="Arial"/>
          <w:color w:val="000000" w:themeColor="text1"/>
        </w:rPr>
        <w:t xml:space="preserve">De </w:t>
      </w:r>
      <w:r w:rsidRPr="003A5717">
        <w:rPr>
          <w:rFonts w:cs="Arial"/>
        </w:rPr>
        <w:t>opdrachtgever behoudt</w:t>
      </w:r>
      <w:r w:rsidRPr="3ECA4593">
        <w:rPr>
          <w:rFonts w:cs="Arial"/>
          <w:color w:val="000000" w:themeColor="text1"/>
        </w:rPr>
        <w:t xml:space="preserve"> zich het recht voor om motivaties, aanvullingen, opmerkingen, wijzigingen, tekstvoorstellen en/of tekstsuggesties wel of niet over te nemen.</w:t>
      </w:r>
    </w:p>
    <w:p w14:paraId="67C80309" w14:textId="77777777" w:rsidR="00932C78" w:rsidRPr="00932C78" w:rsidRDefault="00932C78" w:rsidP="00932C78"/>
    <w:p w14:paraId="65F8347E" w14:textId="46E04369" w:rsidR="007732F7" w:rsidRDefault="00BF2BBA" w:rsidP="007E0866">
      <w:pPr>
        <w:pStyle w:val="Kop2"/>
        <w:numPr>
          <w:ilvl w:val="1"/>
          <w:numId w:val="1"/>
        </w:numPr>
      </w:pPr>
      <w:bookmarkStart w:id="16" w:name="_Toc119671205"/>
      <w:r>
        <w:t>Traject voor verdere deelneming</w:t>
      </w:r>
      <w:bookmarkEnd w:id="16"/>
    </w:p>
    <w:p w14:paraId="7C47CB44" w14:textId="6BF04A5C" w:rsidR="00BF2BBA" w:rsidRDefault="00BF2BBA" w:rsidP="00BF2BBA"/>
    <w:p w14:paraId="737A2380" w14:textId="7E1A93C2" w:rsidR="00BF2BBA" w:rsidRPr="00BF2BBA" w:rsidRDefault="00BF2BBA" w:rsidP="00BF2BBA">
      <w:pPr>
        <w:rPr>
          <w:b/>
          <w:bCs/>
        </w:rPr>
      </w:pPr>
      <w:r w:rsidRPr="00BF2BBA">
        <w:rPr>
          <w:b/>
          <w:bCs/>
        </w:rPr>
        <w:t xml:space="preserve">Beoordeling </w:t>
      </w:r>
      <w:r w:rsidR="005B7D55">
        <w:rPr>
          <w:b/>
          <w:bCs/>
        </w:rPr>
        <w:t>aanmeldingen/</w:t>
      </w:r>
      <w:r w:rsidRPr="00BF2BBA">
        <w:rPr>
          <w:b/>
          <w:bCs/>
        </w:rPr>
        <w:t>verzoeken tot deelneming</w:t>
      </w:r>
    </w:p>
    <w:p w14:paraId="51BC3237" w14:textId="77777777" w:rsidR="00337F77" w:rsidRDefault="00337F77" w:rsidP="00BF2BBA"/>
    <w:p w14:paraId="2FB0CB1B" w14:textId="62DB2C85" w:rsidR="00BF2BBA" w:rsidRDefault="00BF2BBA" w:rsidP="00BF2BBA">
      <w:r>
        <w:t xml:space="preserve">Na </w:t>
      </w:r>
      <w:r w:rsidR="00337F77">
        <w:t xml:space="preserve">het </w:t>
      </w:r>
      <w:r>
        <w:t xml:space="preserve">sluiten van de termijn voor het indienen van </w:t>
      </w:r>
      <w:r w:rsidR="005B7D55">
        <w:t>de aanmeldingen/</w:t>
      </w:r>
      <w:r>
        <w:t xml:space="preserve">verzoeken tot deelneming wordt de digitale kluis geopend en zal de beoordelingscommissie de verzoeken tot deelneming beoordelen aan de hand van de in </w:t>
      </w:r>
      <w:r w:rsidR="00347673">
        <w:t>deze</w:t>
      </w:r>
      <w:r>
        <w:t xml:space="preserve"> selectie</w:t>
      </w:r>
      <w:r w:rsidR="00347673">
        <w:t>leidraad</w:t>
      </w:r>
      <w:r>
        <w:t xml:space="preserve"> opgenomen minimumeisen, uitsluitingsgronden, geschiktheidseisen en selectiecriteria.</w:t>
      </w:r>
    </w:p>
    <w:p w14:paraId="341C2217" w14:textId="77777777" w:rsidR="00337F77" w:rsidRDefault="00337F77" w:rsidP="00BF2BBA"/>
    <w:p w14:paraId="2C6C89FA" w14:textId="77777777" w:rsidR="00BF2BBA" w:rsidRDefault="00BF2BBA" w:rsidP="00BF2BBA">
      <w:r>
        <w:t>De beoordeling verloopt als volgt:</w:t>
      </w:r>
    </w:p>
    <w:p w14:paraId="5AF5F404" w14:textId="100F066B" w:rsidR="00BF2BBA" w:rsidRDefault="00BF2BBA" w:rsidP="00D72ADE">
      <w:pPr>
        <w:pStyle w:val="Lijstalinea"/>
        <w:numPr>
          <w:ilvl w:val="0"/>
          <w:numId w:val="23"/>
        </w:numPr>
      </w:pPr>
      <w:r>
        <w:t xml:space="preserve">Voor een uitnodiging tot inschrijving komen uitsluitend in aanmerking </w:t>
      </w:r>
      <w:r w:rsidR="001D154F">
        <w:t>gegadigde</w:t>
      </w:r>
      <w:r>
        <w:t>n die:</w:t>
      </w:r>
    </w:p>
    <w:p w14:paraId="289F2023" w14:textId="4D9ABE88" w:rsidR="00BF2BBA" w:rsidRDefault="00BF2BBA" w:rsidP="00D72ADE">
      <w:pPr>
        <w:pStyle w:val="Lijstalinea"/>
        <w:numPr>
          <w:ilvl w:val="1"/>
          <w:numId w:val="23"/>
        </w:numPr>
      </w:pPr>
      <w:r>
        <w:t xml:space="preserve">zich hebben aangemeld als </w:t>
      </w:r>
      <w:r w:rsidR="001D154F">
        <w:t>gegadigde</w:t>
      </w:r>
      <w:r>
        <w:t xml:space="preserve"> (een verzoek tot deelneming hebben gedaan) overeenkomstig het bepaalde in deze selectieleidraad;</w:t>
      </w:r>
    </w:p>
    <w:p w14:paraId="7BA09AA7" w14:textId="10B39F64" w:rsidR="00BF2BBA" w:rsidRDefault="00BF2BBA" w:rsidP="00D72ADE">
      <w:pPr>
        <w:pStyle w:val="Lijstalinea"/>
        <w:numPr>
          <w:ilvl w:val="1"/>
          <w:numId w:val="23"/>
        </w:numPr>
      </w:pPr>
      <w:r>
        <w:t xml:space="preserve">voldoen aan de minimumeisen en de gestelde </w:t>
      </w:r>
      <w:r w:rsidR="00487597">
        <w:t xml:space="preserve">uitsluitingsgronden en </w:t>
      </w:r>
      <w:r>
        <w:t>geschiktheidseisen.</w:t>
      </w:r>
    </w:p>
    <w:p w14:paraId="5B5A04DC" w14:textId="4A0E913E" w:rsidR="00BF2BBA" w:rsidRDefault="00BF2BBA" w:rsidP="00D72ADE">
      <w:pPr>
        <w:pStyle w:val="Lijstalinea"/>
        <w:numPr>
          <w:ilvl w:val="0"/>
          <w:numId w:val="23"/>
        </w:numPr>
      </w:pPr>
      <w:r>
        <w:t xml:space="preserve">Van </w:t>
      </w:r>
      <w:r w:rsidR="001D154F">
        <w:t>gegadigde</w:t>
      </w:r>
      <w:r>
        <w:t xml:space="preserve">n die, gelet op het voorgaande punt, in aanmerking komen voor een uitnodiging, worden er maximaal </w:t>
      </w:r>
      <w:r w:rsidR="008174AE">
        <w:t>vijf</w:t>
      </w:r>
      <w:r>
        <w:t xml:space="preserve"> (</w:t>
      </w:r>
      <w:r w:rsidR="008174AE">
        <w:t>5</w:t>
      </w:r>
      <w:r>
        <w:t>) tot inschrijving uitgenodigd.</w:t>
      </w:r>
    </w:p>
    <w:p w14:paraId="27794011" w14:textId="77AE88D3" w:rsidR="00BF2BBA" w:rsidRDefault="00BF2BBA" w:rsidP="00D72ADE">
      <w:pPr>
        <w:pStyle w:val="Lijstalinea"/>
        <w:numPr>
          <w:ilvl w:val="0"/>
          <w:numId w:val="23"/>
        </w:numPr>
      </w:pPr>
      <w:r>
        <w:t xml:space="preserve">Indien het aantal </w:t>
      </w:r>
      <w:r w:rsidR="001D154F">
        <w:t>gegadigde</w:t>
      </w:r>
      <w:r>
        <w:t>n dat in aanmerking komt voor een uitnodiging groter is dan het maximumaantal, dan geschiedt de keuze aan de hand van de hierna volgende nadere selectie.</w:t>
      </w:r>
    </w:p>
    <w:p w14:paraId="719BA556" w14:textId="612D2137" w:rsidR="00BF2BBA" w:rsidRDefault="00BF2BBA" w:rsidP="00D72ADE">
      <w:pPr>
        <w:pStyle w:val="Lijstalinea"/>
        <w:numPr>
          <w:ilvl w:val="0"/>
          <w:numId w:val="23"/>
        </w:numPr>
      </w:pPr>
      <w:r>
        <w:t xml:space="preserve">Voor iedere </w:t>
      </w:r>
      <w:r w:rsidR="001D154F">
        <w:t>gegadigde</w:t>
      </w:r>
      <w:r>
        <w:t xml:space="preserve"> die in aanmerking komt voor een uitnodiging wordt met behulp van </w:t>
      </w:r>
      <w:r w:rsidR="00682A5D">
        <w:t xml:space="preserve">de </w:t>
      </w:r>
      <w:r>
        <w:t>genoemde selectiecriteri</w:t>
      </w:r>
      <w:r w:rsidR="00682A5D">
        <w:t>a</w:t>
      </w:r>
      <w:r>
        <w:t xml:space="preserve"> een score bepaald.</w:t>
      </w:r>
    </w:p>
    <w:p w14:paraId="7B22DA49" w14:textId="57AD2AD0" w:rsidR="00BF2BBA" w:rsidRDefault="00BF2BBA" w:rsidP="00D72ADE">
      <w:pPr>
        <w:pStyle w:val="Lijstalinea"/>
        <w:numPr>
          <w:ilvl w:val="0"/>
          <w:numId w:val="23"/>
        </w:numPr>
      </w:pPr>
      <w:r>
        <w:t xml:space="preserve">De </w:t>
      </w:r>
      <w:r w:rsidR="00BA0432">
        <w:t xml:space="preserve">totale </w:t>
      </w:r>
      <w:r>
        <w:t xml:space="preserve">score op </w:t>
      </w:r>
      <w:r w:rsidR="00BA0432">
        <w:t xml:space="preserve">de </w:t>
      </w:r>
      <w:r>
        <w:t>selectiecriteri</w:t>
      </w:r>
      <w:r w:rsidR="00BA0432">
        <w:t>a</w:t>
      </w:r>
      <w:r>
        <w:t xml:space="preserve"> bepaalt de rangorde (van hoog naar laag) van de gegadigden. Bij gelijk eindigen van gegadigden op een positie in de rangorde die van belang is voor de selectie, wordt de volgorde voor deze partijen door loting bepaald.</w:t>
      </w:r>
      <w:r w:rsidR="00C96BB4" w:rsidRPr="00C96BB4">
        <w:t xml:space="preserve"> </w:t>
      </w:r>
      <w:r w:rsidR="00C96BB4">
        <w:t>Gegadigden kunnen hierbij aanwezig zijn.</w:t>
      </w:r>
    </w:p>
    <w:p w14:paraId="031D2114" w14:textId="2BBFC2A5" w:rsidR="00BF2BBA" w:rsidRDefault="00BF2BBA" w:rsidP="00D72ADE">
      <w:pPr>
        <w:pStyle w:val="Lijstalinea"/>
        <w:numPr>
          <w:ilvl w:val="0"/>
          <w:numId w:val="23"/>
        </w:numPr>
      </w:pPr>
      <w:r>
        <w:t xml:space="preserve">De eerste </w:t>
      </w:r>
      <w:r w:rsidR="00CE464E">
        <w:t xml:space="preserve">drie </w:t>
      </w:r>
      <w:r>
        <w:t>(</w:t>
      </w:r>
      <w:r w:rsidR="00CE464E">
        <w:t>3</w:t>
      </w:r>
      <w:r>
        <w:t>) gegadigden uit de rangorde worden uitgenodigd voor het indienen van een inschrijving in fase twee van deze aanbesteding (gunningsfase).</w:t>
      </w:r>
    </w:p>
    <w:p w14:paraId="592D3E6D" w14:textId="42CC367D" w:rsidR="00DE1275" w:rsidRDefault="00F02A04" w:rsidP="00D72ADE">
      <w:pPr>
        <w:pStyle w:val="Lijstalinea"/>
        <w:numPr>
          <w:ilvl w:val="0"/>
          <w:numId w:val="23"/>
        </w:numPr>
      </w:pPr>
      <w:r>
        <w:t>U</w:t>
      </w:r>
      <w:r w:rsidR="00DE1275">
        <w:t>it a</w:t>
      </w:r>
      <w:r w:rsidR="00CE464E">
        <w:t xml:space="preserve">lle overgebleven </w:t>
      </w:r>
      <w:r w:rsidR="001D154F">
        <w:t>gegadigde</w:t>
      </w:r>
      <w:r w:rsidR="00385D50">
        <w:t>n</w:t>
      </w:r>
      <w:r w:rsidR="00DE1275">
        <w:t>,</w:t>
      </w:r>
      <w:r w:rsidR="00385D50">
        <w:t xml:space="preserve"> </w:t>
      </w:r>
      <w:r w:rsidR="00DE1275">
        <w:t xml:space="preserve">mits ze </w:t>
      </w:r>
      <w:r w:rsidR="00182976">
        <w:t xml:space="preserve">voldoen </w:t>
      </w:r>
      <w:r w:rsidR="00DE1275">
        <w:t xml:space="preserve">aan </w:t>
      </w:r>
      <w:r w:rsidR="00182976">
        <w:t>de minimumeisen en de gestelde uitsluitingsgronden en geschiktheidseisen</w:t>
      </w:r>
      <w:r w:rsidR="00DE1275">
        <w:t xml:space="preserve">, worden </w:t>
      </w:r>
      <w:r w:rsidR="0018675C">
        <w:t>twee (</w:t>
      </w:r>
      <w:r w:rsidR="00DE1275">
        <w:t>2</w:t>
      </w:r>
      <w:r w:rsidR="0018675C">
        <w:t>)</w:t>
      </w:r>
      <w:r w:rsidR="00DE1275">
        <w:t xml:space="preserve"> </w:t>
      </w:r>
      <w:r w:rsidR="00CB3900">
        <w:t>gegadigden</w:t>
      </w:r>
      <w:r w:rsidR="00DE1275">
        <w:t xml:space="preserve"> op basis van loting geselecteerd.</w:t>
      </w:r>
      <w:r w:rsidR="00C87424">
        <w:t xml:space="preserve"> </w:t>
      </w:r>
      <w:r w:rsidR="34CC2325">
        <w:t>G</w:t>
      </w:r>
      <w:r w:rsidR="00C96BB4">
        <w:t xml:space="preserve">egadigden </w:t>
      </w:r>
      <w:r w:rsidR="00C87424">
        <w:t xml:space="preserve">kunnen </w:t>
      </w:r>
      <w:r w:rsidR="00BE28E0">
        <w:t>hierbij aanwezig zijn.</w:t>
      </w:r>
    </w:p>
    <w:p w14:paraId="2447BC2D" w14:textId="2F532038" w:rsidR="002E3091" w:rsidRDefault="00F02A04" w:rsidP="00D72ADE">
      <w:pPr>
        <w:pStyle w:val="Lijstalinea"/>
        <w:numPr>
          <w:ilvl w:val="0"/>
          <w:numId w:val="23"/>
        </w:numPr>
      </w:pPr>
      <w:r>
        <w:t xml:space="preserve">De </w:t>
      </w:r>
      <w:r w:rsidR="002E3091">
        <w:t xml:space="preserve">eerste drie (3) </w:t>
      </w:r>
      <w:r w:rsidR="00CB3900">
        <w:t>gegadigden</w:t>
      </w:r>
      <w:r w:rsidR="002E3091">
        <w:t xml:space="preserve"> uit de rangorde en de twee (2) </w:t>
      </w:r>
      <w:r w:rsidR="00CB3900">
        <w:t>gegadigden</w:t>
      </w:r>
      <w:r w:rsidR="002E3091">
        <w:t xml:space="preserve"> uit de loting worden uitgenodigd voor deelname aan de gunningsfase.</w:t>
      </w:r>
    </w:p>
    <w:p w14:paraId="38040648" w14:textId="7F10871D" w:rsidR="00A3479A" w:rsidRDefault="00A3479A" w:rsidP="00D72ADE">
      <w:pPr>
        <w:pStyle w:val="Lijstalinea"/>
        <w:numPr>
          <w:ilvl w:val="0"/>
          <w:numId w:val="23"/>
        </w:numPr>
      </w:pPr>
      <w:r>
        <w:t xml:space="preserve">Een door de opdrachtgever te selecteren notaris zal de loting uitvoeren. Het is voor </w:t>
      </w:r>
      <w:r w:rsidR="001D154F">
        <w:t>gegadigde</w:t>
      </w:r>
      <w:r>
        <w:t>n mogelijk om hierbij aanwezig te zijn. Aanmelden voor aanwezigheid bij de notariële loting kan via Hans Vermeulen (</w:t>
      </w:r>
      <w:hyperlink r:id="rId20" w:history="1">
        <w:r w:rsidRPr="002D7C84">
          <w:rPr>
            <w:rStyle w:val="Hyperlink"/>
          </w:rPr>
          <w:t>vermeulen.h@woerden.nl</w:t>
        </w:r>
      </w:hyperlink>
      <w:r>
        <w:t>). Tijd, datum en locatie van de loting worden op een later tijdstip bekend gemaakt aan de partijen die zich gemeld hebben.</w:t>
      </w:r>
    </w:p>
    <w:p w14:paraId="585C2C38" w14:textId="0D71CC74" w:rsidR="00A3479A" w:rsidRDefault="00A3479A" w:rsidP="00BF2BBA"/>
    <w:p w14:paraId="0F8AA7CD" w14:textId="411EA952" w:rsidR="00BF2BBA" w:rsidRDefault="00BF2BBA" w:rsidP="00BF2BBA">
      <w:r>
        <w:t xml:space="preserve">Toelichting: indien er </w:t>
      </w:r>
      <w:r w:rsidR="003D4DC6">
        <w:t>vijf</w:t>
      </w:r>
      <w:r>
        <w:t xml:space="preserve"> (</w:t>
      </w:r>
      <w:r w:rsidR="003D4DC6">
        <w:t>5</w:t>
      </w:r>
      <w:r>
        <w:t xml:space="preserve">) of minder </w:t>
      </w:r>
      <w:r w:rsidR="005A3AEE">
        <w:t xml:space="preserve">aanmeldingen </w:t>
      </w:r>
      <w:r>
        <w:t xml:space="preserve">binnenkomen, zijn alle </w:t>
      </w:r>
      <w:r w:rsidR="001D154F">
        <w:t>gegadigde</w:t>
      </w:r>
      <w:r>
        <w:t xml:space="preserve">n automatisch geselecteerd, </w:t>
      </w:r>
      <w:r w:rsidR="005B4E9A">
        <w:t>mits ze voldoen aan de minimumeisen en de gestelde uitsluitingsgronden en geschiktheidseisen</w:t>
      </w:r>
      <w:r>
        <w:t>.</w:t>
      </w:r>
    </w:p>
    <w:p w14:paraId="20CD864A" w14:textId="77777777" w:rsidR="00BF2BBA" w:rsidRDefault="00BF2BBA" w:rsidP="00BF2BBA"/>
    <w:p w14:paraId="55542B68" w14:textId="2577E0B5" w:rsidR="00BF2BBA" w:rsidRDefault="00BF2BBA" w:rsidP="00BF2BBA">
      <w:pPr>
        <w:rPr>
          <w:b/>
          <w:bCs/>
        </w:rPr>
      </w:pPr>
      <w:r w:rsidRPr="00BF2BBA">
        <w:rPr>
          <w:b/>
          <w:bCs/>
        </w:rPr>
        <w:t xml:space="preserve">Waarom een rangorde </w:t>
      </w:r>
      <w:r w:rsidR="003D6D13">
        <w:rPr>
          <w:b/>
          <w:bCs/>
        </w:rPr>
        <w:t>en een loting in de selectiefase</w:t>
      </w:r>
      <w:r w:rsidRPr="00BF2BBA">
        <w:rPr>
          <w:b/>
          <w:bCs/>
        </w:rPr>
        <w:t>?</w:t>
      </w:r>
    </w:p>
    <w:p w14:paraId="02F44A76" w14:textId="008F7D3E" w:rsidR="00727711" w:rsidRPr="00862980" w:rsidRDefault="00727711" w:rsidP="00BF2BBA">
      <w:r w:rsidRPr="00862980">
        <w:t xml:space="preserve">Er is bewust gekozen voor een combinatie </w:t>
      </w:r>
      <w:r w:rsidR="008C0E7E" w:rsidRPr="00862980">
        <w:t xml:space="preserve">van </w:t>
      </w:r>
      <w:r w:rsidR="00247B6B">
        <w:t xml:space="preserve">rangorde op basis van </w:t>
      </w:r>
      <w:r w:rsidR="008C0E7E" w:rsidRPr="00862980">
        <w:t>selectiecriteria</w:t>
      </w:r>
      <w:r w:rsidR="00247B6B" w:rsidRPr="00247B6B">
        <w:t xml:space="preserve"> </w:t>
      </w:r>
      <w:r w:rsidR="001A084D">
        <w:t xml:space="preserve">en </w:t>
      </w:r>
      <w:r w:rsidR="00247B6B" w:rsidRPr="00862980">
        <w:t>loting</w:t>
      </w:r>
      <w:r w:rsidR="00C75F5E">
        <w:t xml:space="preserve">. </w:t>
      </w:r>
      <w:r w:rsidR="005B7482" w:rsidRPr="005B7482">
        <w:t>Door te selecteren op basis van concrete en objectieve selectiecriteria worden marktpartijen optimaal gestimuleerd zich te onderscheiden.</w:t>
      </w:r>
      <w:r w:rsidR="005B7482">
        <w:t xml:space="preserve"> Daarnaast </w:t>
      </w:r>
      <w:r w:rsidR="00636703">
        <w:t>wil</w:t>
      </w:r>
      <w:r w:rsidR="0030530E">
        <w:t xml:space="preserve"> gemeente Woerden</w:t>
      </w:r>
      <w:r w:rsidR="00A3479A">
        <w:t xml:space="preserve"> </w:t>
      </w:r>
      <w:r w:rsidR="001300DA">
        <w:t xml:space="preserve">met de werkwijze </w:t>
      </w:r>
      <w:r w:rsidR="00EC7C75">
        <w:t xml:space="preserve">rekening houden met </w:t>
      </w:r>
      <w:r w:rsidR="00636703">
        <w:t xml:space="preserve">de </w:t>
      </w:r>
      <w:r w:rsidR="00636703" w:rsidRPr="00636703">
        <w:t>kansen voor het MKB</w:t>
      </w:r>
      <w:r w:rsidR="00A3479A">
        <w:t>.</w:t>
      </w:r>
    </w:p>
    <w:p w14:paraId="4847F2C5" w14:textId="77777777" w:rsidR="000E4E40" w:rsidRPr="00BF2BBA" w:rsidRDefault="000E4E40" w:rsidP="00BF2BBA">
      <w:pPr>
        <w:rPr>
          <w:b/>
          <w:bCs/>
        </w:rPr>
      </w:pPr>
    </w:p>
    <w:p w14:paraId="64A25D1D" w14:textId="77777777" w:rsidR="00BF2BBA" w:rsidRPr="00862980" w:rsidRDefault="00BF2BBA" w:rsidP="00BF2BBA">
      <w:pPr>
        <w:rPr>
          <w:b/>
          <w:bCs/>
        </w:rPr>
      </w:pPr>
      <w:r w:rsidRPr="00862980">
        <w:rPr>
          <w:b/>
          <w:bCs/>
        </w:rPr>
        <w:t>Besluit tot verdere deelneming aan de aanbesteding</w:t>
      </w:r>
    </w:p>
    <w:p w14:paraId="43DB0A23" w14:textId="7CB2BD14" w:rsidR="00BF2BBA" w:rsidRDefault="00BF2BBA" w:rsidP="00BF2BBA">
      <w:r>
        <w:lastRenderedPageBreak/>
        <w:t>Gestreefd wordt om de uitslag van de beoordeling van de ingediende verzoeken tot deelneming conform de planning (zie paragraaf</w:t>
      </w:r>
      <w:r w:rsidR="008174AE">
        <w:t xml:space="preserve"> 2</w:t>
      </w:r>
      <w:r>
        <w:t xml:space="preserve">.1) via </w:t>
      </w:r>
      <w:proofErr w:type="spellStart"/>
      <w:r>
        <w:t>TenderNed</w:t>
      </w:r>
      <w:proofErr w:type="spellEnd"/>
      <w:r>
        <w:t xml:space="preserve"> te versturen.</w:t>
      </w:r>
    </w:p>
    <w:p w14:paraId="11D97D59" w14:textId="582685A8" w:rsidR="00C87424" w:rsidRDefault="00BF2BBA" w:rsidP="00BF2BBA">
      <w:r>
        <w:t xml:space="preserve">Elke </w:t>
      </w:r>
      <w:r w:rsidR="001D154F">
        <w:t>gegadigde</w:t>
      </w:r>
      <w:r>
        <w:t xml:space="preserve"> wordt gelijktijdig en onder opgaaf van redenen via </w:t>
      </w:r>
      <w:proofErr w:type="spellStart"/>
      <w:r>
        <w:t>TenderNed</w:t>
      </w:r>
      <w:proofErr w:type="spellEnd"/>
      <w:r>
        <w:t xml:space="preserve"> bericht omtrent het voorgenomen besluit tot verdere deelneming aan deze aanbesteding. Daarbij wordt aan elke </w:t>
      </w:r>
      <w:r w:rsidR="001D154F">
        <w:t>gegadigde</w:t>
      </w:r>
      <w:r>
        <w:t xml:space="preserve"> individueel gemeld welke score hij heeft gehaald op de te waarderen selectiecriteria</w:t>
      </w:r>
      <w:r w:rsidR="004D6A21">
        <w:t>,</w:t>
      </w:r>
      <w:r>
        <w:t xml:space="preserve"> welke positie hij heeft in de rangorde</w:t>
      </w:r>
      <w:r w:rsidR="00862980">
        <w:t xml:space="preserve"> </w:t>
      </w:r>
      <w:r w:rsidR="00434BAD">
        <w:t>en</w:t>
      </w:r>
      <w:r w:rsidR="004D6A21">
        <w:t xml:space="preserve"> </w:t>
      </w:r>
      <w:r w:rsidR="00434BAD">
        <w:t xml:space="preserve">of </w:t>
      </w:r>
      <w:r w:rsidR="00C87424">
        <w:t>hij is ingeloot</w:t>
      </w:r>
      <w:r>
        <w:t xml:space="preserve">. </w:t>
      </w:r>
    </w:p>
    <w:p w14:paraId="2765537F" w14:textId="77777777" w:rsidR="00C87424" w:rsidRDefault="00C87424" w:rsidP="00BF2BBA"/>
    <w:p w14:paraId="4520AA12" w14:textId="5FAA6804" w:rsidR="00BF2BBA" w:rsidRDefault="00BF2BBA" w:rsidP="00BF2BBA">
      <w:r>
        <w:t>Aan het voorgenomen besluit tot verdere deelneming aan de aanbesteding kunnen geen rechten worden ontleend.</w:t>
      </w:r>
    </w:p>
    <w:p w14:paraId="77B0DC6B" w14:textId="560BD942" w:rsidR="00BF2BBA" w:rsidRDefault="003277E2" w:rsidP="00BF2BBA">
      <w:r>
        <w:t>Na de bezwaarperiode</w:t>
      </w:r>
      <w:r w:rsidR="008A3972">
        <w:t xml:space="preserve"> volg</w:t>
      </w:r>
      <w:r w:rsidR="00CD2E85">
        <w:t>t</w:t>
      </w:r>
      <w:r w:rsidR="008A3972">
        <w:t xml:space="preserve"> de definitieve selectiebeslissing</w:t>
      </w:r>
      <w:r w:rsidR="00CD2E85">
        <w:t>.</w:t>
      </w:r>
      <w:r w:rsidR="008A3972">
        <w:t xml:space="preserve"> </w:t>
      </w:r>
      <w:r w:rsidR="00CD2E85">
        <w:t>D</w:t>
      </w:r>
      <w:r w:rsidR="008A3972">
        <w:t>e</w:t>
      </w:r>
      <w:r w:rsidR="00BF2BBA">
        <w:t xml:space="preserve"> uitnodiging tot verdere deelneming aan de aanbesteding wordt gelijktijdig via </w:t>
      </w:r>
      <w:proofErr w:type="spellStart"/>
      <w:r w:rsidR="00BF2BBA">
        <w:t>TenderNed</w:t>
      </w:r>
      <w:proofErr w:type="spellEnd"/>
      <w:r w:rsidR="00BF2BBA">
        <w:t xml:space="preserve"> aan de daartoe geselecteerden </w:t>
      </w:r>
      <w:r w:rsidR="001D154F">
        <w:t>gegadigde</w:t>
      </w:r>
      <w:r w:rsidR="00BF2BBA">
        <w:t xml:space="preserve">n verzonden, zie planning paragraaf </w:t>
      </w:r>
      <w:r w:rsidR="008174AE">
        <w:t>2</w:t>
      </w:r>
      <w:r w:rsidR="00BF2BBA">
        <w:t>.1. Bij de uitnodiging worden de aanbestedingsdocumenten ten behoeve van de gunningsfase gevoegd.</w:t>
      </w:r>
      <w:r w:rsidR="00817BCC">
        <w:t xml:space="preserve"> Ook g</w:t>
      </w:r>
      <w:r w:rsidR="00BF2BBA">
        <w:t xml:space="preserve">elijktijdig wordt aan de niet geselecteerde </w:t>
      </w:r>
      <w:r w:rsidR="001D154F">
        <w:t>gegadigde</w:t>
      </w:r>
      <w:r w:rsidR="00BF2BBA">
        <w:t>n bericht dat zij definitief niet worden uitgenodigd.</w:t>
      </w:r>
    </w:p>
    <w:p w14:paraId="293CA395" w14:textId="77777777" w:rsidR="00FB0020" w:rsidRDefault="00FB0020" w:rsidP="00BF2BBA"/>
    <w:p w14:paraId="73567CCD" w14:textId="77777777" w:rsidR="004A16F8" w:rsidRDefault="004A16F8" w:rsidP="00BF2BBA">
      <w:r>
        <w:t>Gegadigden hebben geen recht op vergoeding van enigerlei kosten in het kader van deze aanbesteding.</w:t>
      </w:r>
    </w:p>
    <w:p w14:paraId="5704E3C4" w14:textId="4735BB12" w:rsidR="00BF2BBA" w:rsidRDefault="00BF2BBA" w:rsidP="00BF2BBA">
      <w:r>
        <w:t xml:space="preserve">Opdrachtgever behoudt zich het recht voor om de aanbesteding geheel of gedeeltelijk, tijdelijk of definitief te stoppen. </w:t>
      </w:r>
      <w:r w:rsidR="001D154F">
        <w:t>Gegadigde</w:t>
      </w:r>
      <w:r>
        <w:t xml:space="preserve">n hebben in een dergelijke situatie geen recht op vergoeding van kosten gemaakt in het kader van deze aanbesteding. Als er wordt besloten om de opdracht niet te gunnen of de aanbesteding opnieuw te starten, dan worden de </w:t>
      </w:r>
      <w:r w:rsidR="001D154F">
        <w:t>gegadigde</w:t>
      </w:r>
      <w:r>
        <w:t>n hiervan zo spoedig mogelijk op de hoogte gesteld</w:t>
      </w:r>
      <w:r w:rsidR="00EC20B6">
        <w:t xml:space="preserve"> via </w:t>
      </w:r>
      <w:proofErr w:type="spellStart"/>
      <w:r w:rsidR="00EC20B6">
        <w:t>TenderNed</w:t>
      </w:r>
      <w:proofErr w:type="spellEnd"/>
      <w:r>
        <w:t>.</w:t>
      </w:r>
    </w:p>
    <w:p w14:paraId="0D16FF2C" w14:textId="77777777" w:rsidR="003E79CA" w:rsidRDefault="003E79CA" w:rsidP="00BF2BBA"/>
    <w:p w14:paraId="758DD0A7" w14:textId="34EEBF96" w:rsidR="007732F7" w:rsidRDefault="007732F7" w:rsidP="007E0866">
      <w:pPr>
        <w:pStyle w:val="Kop2"/>
        <w:numPr>
          <w:ilvl w:val="1"/>
          <w:numId w:val="1"/>
        </w:numPr>
      </w:pPr>
      <w:bookmarkStart w:id="17" w:name="_Toc119671206"/>
      <w:r>
        <w:t xml:space="preserve">Ageren tegen </w:t>
      </w:r>
      <w:r w:rsidR="00871A86">
        <w:t>selectie</w:t>
      </w:r>
      <w:bookmarkEnd w:id="17"/>
    </w:p>
    <w:p w14:paraId="5C8A8689" w14:textId="77777777" w:rsidR="00E50C12" w:rsidRPr="00E50C12" w:rsidRDefault="00E50C12" w:rsidP="00E50C12"/>
    <w:p w14:paraId="495816F4" w14:textId="2E353DFE" w:rsidR="006D2E71" w:rsidRPr="006D2E71" w:rsidRDefault="006D2E71" w:rsidP="006D2E71">
      <w:pPr>
        <w:tabs>
          <w:tab w:val="left" w:pos="540"/>
        </w:tabs>
        <w:rPr>
          <w:rFonts w:cs="Arial"/>
        </w:rPr>
      </w:pPr>
      <w:r w:rsidRPr="006D2E71">
        <w:rPr>
          <w:rFonts w:cs="Arial"/>
        </w:rPr>
        <w:t xml:space="preserve">Een </w:t>
      </w:r>
      <w:r w:rsidR="00060382">
        <w:rPr>
          <w:rFonts w:cs="Arial"/>
        </w:rPr>
        <w:t xml:space="preserve">gegadigde </w:t>
      </w:r>
      <w:r w:rsidRPr="006D2E71">
        <w:rPr>
          <w:rFonts w:cs="Arial"/>
        </w:rPr>
        <w:t xml:space="preserve">die wil ageren </w:t>
      </w:r>
      <w:r w:rsidR="005B6312">
        <w:rPr>
          <w:rFonts w:cs="Arial"/>
        </w:rPr>
        <w:t>in</w:t>
      </w:r>
      <w:r w:rsidRPr="006D2E71">
        <w:rPr>
          <w:rFonts w:cs="Arial"/>
        </w:rPr>
        <w:t xml:space="preserve"> de </w:t>
      </w:r>
      <w:r w:rsidR="00D9609A">
        <w:rPr>
          <w:rFonts w:cs="Arial"/>
        </w:rPr>
        <w:t>selectiefase</w:t>
      </w:r>
      <w:r w:rsidRPr="006D2E71">
        <w:rPr>
          <w:rFonts w:cs="Arial"/>
        </w:rPr>
        <w:t xml:space="preserve">, dient </w:t>
      </w:r>
      <w:r w:rsidRPr="00D9609A">
        <w:rPr>
          <w:rFonts w:cs="Arial"/>
        </w:rPr>
        <w:t xml:space="preserve">binnen </w:t>
      </w:r>
      <w:r w:rsidR="00175509" w:rsidRPr="00D9609A">
        <w:rPr>
          <w:rFonts w:cs="Arial"/>
        </w:rPr>
        <w:t xml:space="preserve">minimaal </w:t>
      </w:r>
      <w:r w:rsidR="1FDADE44" w:rsidRPr="00D9609A">
        <w:rPr>
          <w:rFonts w:cs="Arial"/>
        </w:rPr>
        <w:t>tien (</w:t>
      </w:r>
      <w:r w:rsidR="00175509" w:rsidRPr="00D9609A">
        <w:rPr>
          <w:rFonts w:cs="Arial"/>
        </w:rPr>
        <w:t>10</w:t>
      </w:r>
      <w:r w:rsidR="4E0173D4" w:rsidRPr="00D9609A">
        <w:rPr>
          <w:rFonts w:cs="Arial"/>
        </w:rPr>
        <w:t>)</w:t>
      </w:r>
      <w:r w:rsidR="00D9609A" w:rsidRPr="00D9609A">
        <w:rPr>
          <w:rFonts w:cs="Arial"/>
        </w:rPr>
        <w:t xml:space="preserve"> </w:t>
      </w:r>
      <w:r w:rsidRPr="00D9609A">
        <w:rPr>
          <w:rFonts w:cs="Arial"/>
        </w:rPr>
        <w:t>kalenderdagen na dag</w:t>
      </w:r>
      <w:r w:rsidR="001F7E10">
        <w:rPr>
          <w:rFonts w:cs="Arial"/>
        </w:rPr>
        <w:softHyphen/>
      </w:r>
      <w:r w:rsidRPr="00D9609A">
        <w:rPr>
          <w:rFonts w:cs="Arial"/>
        </w:rPr>
        <w:t xml:space="preserve">tekening van de voorlopige </w:t>
      </w:r>
      <w:r w:rsidR="005B6312">
        <w:rPr>
          <w:rFonts w:cs="Arial"/>
        </w:rPr>
        <w:t>selectie</w:t>
      </w:r>
      <w:r w:rsidRPr="00D9609A">
        <w:rPr>
          <w:rFonts w:cs="Arial"/>
        </w:rPr>
        <w:t xml:space="preserve">beslissing een kort geding aanhangig te maken bij de Rechtbank Midden - Nederland, postbus 16005, 3500 DA  Utrecht. De </w:t>
      </w:r>
      <w:r w:rsidR="00C4172E">
        <w:rPr>
          <w:rFonts w:cs="Arial"/>
        </w:rPr>
        <w:t>geg</w:t>
      </w:r>
      <w:r w:rsidR="00813297">
        <w:rPr>
          <w:rFonts w:cs="Arial"/>
        </w:rPr>
        <w:t xml:space="preserve">adigde </w:t>
      </w:r>
      <w:r w:rsidRPr="00D9609A">
        <w:rPr>
          <w:rFonts w:cs="Arial"/>
        </w:rPr>
        <w:t xml:space="preserve">dient de </w:t>
      </w:r>
      <w:r w:rsidR="009F2943">
        <w:rPr>
          <w:rFonts w:cs="Arial"/>
        </w:rPr>
        <w:t>opdrachtgever</w:t>
      </w:r>
      <w:r w:rsidRPr="00D9609A">
        <w:rPr>
          <w:rFonts w:cs="Arial"/>
        </w:rPr>
        <w:t xml:space="preserve"> schriftelijk binnen de genoemde </w:t>
      </w:r>
      <w:r w:rsidR="639DEC0E" w:rsidRPr="00D9609A">
        <w:rPr>
          <w:rFonts w:cs="Arial"/>
        </w:rPr>
        <w:t>tien (</w:t>
      </w:r>
      <w:r w:rsidR="00175509" w:rsidRPr="00D9609A">
        <w:rPr>
          <w:rFonts w:cs="Arial"/>
        </w:rPr>
        <w:t>1</w:t>
      </w:r>
      <w:r w:rsidR="00D9609A" w:rsidRPr="00D9609A">
        <w:rPr>
          <w:rFonts w:cs="Arial"/>
        </w:rPr>
        <w:t>0</w:t>
      </w:r>
      <w:r w:rsidR="5D4990DB" w:rsidRPr="00D9609A">
        <w:rPr>
          <w:rFonts w:cs="Arial"/>
        </w:rPr>
        <w:t>)</w:t>
      </w:r>
      <w:r w:rsidR="00D9609A" w:rsidRPr="00D9609A">
        <w:rPr>
          <w:rFonts w:cs="Arial"/>
        </w:rPr>
        <w:t xml:space="preserve"> </w:t>
      </w:r>
      <w:r w:rsidRPr="00D9609A">
        <w:rPr>
          <w:rFonts w:cs="Arial"/>
        </w:rPr>
        <w:t>kalenderdagen</w:t>
      </w:r>
      <w:r w:rsidRPr="006D2E71">
        <w:rPr>
          <w:rFonts w:cs="Arial"/>
        </w:rPr>
        <w:t xml:space="preserve"> hiervan op het e-mailadres </w:t>
      </w:r>
      <w:hyperlink r:id="rId21" w:history="1">
        <w:r w:rsidR="768249D7" w:rsidRPr="00F950B1">
          <w:rPr>
            <w:rStyle w:val="Hyperlink"/>
            <w:rFonts w:cs="Arial"/>
          </w:rPr>
          <w:t>inkoop@woerden.nl</w:t>
        </w:r>
      </w:hyperlink>
      <w:r w:rsidR="768249D7">
        <w:rPr>
          <w:rFonts w:cs="Arial"/>
        </w:rPr>
        <w:t xml:space="preserve"> </w:t>
      </w:r>
      <w:r w:rsidR="5455CF07" w:rsidRPr="006D2E71">
        <w:rPr>
          <w:rFonts w:cs="Arial"/>
        </w:rPr>
        <w:t>in kennis te stellen.</w:t>
      </w:r>
      <w:r w:rsidRPr="006D2E71">
        <w:rPr>
          <w:rFonts w:cs="Arial"/>
        </w:rPr>
        <w:t xml:space="preserve"> Bij gebreke daarvan zal hij niet-ontvankelijk zijn in enige vordering, waaronder de rechten op grond van de Aanbestedingswet, met de strekking dat </w:t>
      </w:r>
      <w:r w:rsidRPr="00EE47E8">
        <w:rPr>
          <w:rFonts w:cs="Arial"/>
        </w:rPr>
        <w:t xml:space="preserve">de </w:t>
      </w:r>
      <w:r w:rsidR="00EE47E8" w:rsidRPr="00EE47E8">
        <w:rPr>
          <w:rFonts w:cs="Arial"/>
        </w:rPr>
        <w:t xml:space="preserve">gemeente </w:t>
      </w:r>
      <w:r w:rsidRPr="00EE47E8">
        <w:rPr>
          <w:rFonts w:cs="Arial"/>
        </w:rPr>
        <w:t xml:space="preserve">Woerden aan </w:t>
      </w:r>
      <w:r w:rsidR="00EE47E8" w:rsidRPr="00EE47E8">
        <w:rPr>
          <w:rFonts w:cs="Arial"/>
        </w:rPr>
        <w:t>hun</w:t>
      </w:r>
      <w:r w:rsidRPr="006D2E71">
        <w:rPr>
          <w:rFonts w:cs="Arial"/>
        </w:rPr>
        <w:t xml:space="preserve"> voornemen tot opdrachtverstrekking geen </w:t>
      </w:r>
      <w:r w:rsidRPr="00EE47E8">
        <w:rPr>
          <w:rFonts w:cs="Arial"/>
        </w:rPr>
        <w:t xml:space="preserve">gevolg </w:t>
      </w:r>
      <w:r w:rsidR="00EE47E8" w:rsidRPr="00EE47E8">
        <w:rPr>
          <w:rFonts w:cs="Arial"/>
        </w:rPr>
        <w:t>mogen</w:t>
      </w:r>
      <w:r w:rsidRPr="00EE47E8">
        <w:rPr>
          <w:rFonts w:cs="Arial"/>
        </w:rPr>
        <w:t xml:space="preserve"> geven</w:t>
      </w:r>
      <w:r w:rsidRPr="006D2E71">
        <w:rPr>
          <w:rFonts w:cs="Arial"/>
        </w:rPr>
        <w:t xml:space="preserve">. Een </w:t>
      </w:r>
      <w:r w:rsidR="003C5E31">
        <w:rPr>
          <w:rFonts w:cs="Arial"/>
        </w:rPr>
        <w:t xml:space="preserve">gegadigde </w:t>
      </w:r>
      <w:r w:rsidRPr="006D2E71">
        <w:rPr>
          <w:rFonts w:cs="Arial"/>
        </w:rPr>
        <w:t>die zodanige vordering niet tijdig aanhangig heeft gemaakt, heeft geen recht op schadevergoeding ter zake.</w:t>
      </w:r>
    </w:p>
    <w:p w14:paraId="537558AB" w14:textId="77777777" w:rsidR="006D2E71" w:rsidRPr="006D2E71" w:rsidRDefault="006D2E71" w:rsidP="006D2E71">
      <w:pPr>
        <w:tabs>
          <w:tab w:val="left" w:pos="540"/>
        </w:tabs>
        <w:rPr>
          <w:rFonts w:cs="Arial"/>
        </w:rPr>
      </w:pPr>
    </w:p>
    <w:p w14:paraId="57D783A4" w14:textId="0663A3C6" w:rsidR="006D2E71" w:rsidRPr="006D2E71" w:rsidRDefault="006D2E71" w:rsidP="006D2E71">
      <w:pPr>
        <w:tabs>
          <w:tab w:val="left" w:pos="540"/>
        </w:tabs>
        <w:rPr>
          <w:rFonts w:cs="Arial"/>
        </w:rPr>
      </w:pPr>
      <w:r w:rsidRPr="006D2E71">
        <w:rPr>
          <w:rFonts w:cs="Arial"/>
        </w:rPr>
        <w:t xml:space="preserve">Indien een kort geding aanhangig is gemaakt tegen de </w:t>
      </w:r>
      <w:r w:rsidR="008F6EE3">
        <w:rPr>
          <w:rFonts w:cs="Arial"/>
        </w:rPr>
        <w:t>uitkomst van de selectiefase</w:t>
      </w:r>
      <w:r w:rsidRPr="00EA4ABC">
        <w:rPr>
          <w:rFonts w:cs="Arial"/>
        </w:rPr>
        <w:t>,</w:t>
      </w:r>
      <w:r w:rsidR="00D51DAB">
        <w:rPr>
          <w:rFonts w:cs="Arial"/>
        </w:rPr>
        <w:t xml:space="preserve"> zal d</w:t>
      </w:r>
      <w:r w:rsidRPr="006D2E71">
        <w:rPr>
          <w:rFonts w:cs="Arial"/>
        </w:rPr>
        <w:t>e</w:t>
      </w:r>
      <w:r w:rsidR="00EA4ABC">
        <w:rPr>
          <w:rFonts w:cs="Arial"/>
        </w:rPr>
        <w:t xml:space="preserve"> gemeente Woerden </w:t>
      </w:r>
      <w:r w:rsidRPr="006D2E71">
        <w:rPr>
          <w:rFonts w:cs="Arial"/>
        </w:rPr>
        <w:t xml:space="preserve">niet overgaan tot gunning van de opdracht, voordat een uitspraak is gedaan, tenzij een zwaarwegend belang onverwijlde gunning vereist. </w:t>
      </w:r>
    </w:p>
    <w:p w14:paraId="01E21D86" w14:textId="77777777" w:rsidR="006D2E71" w:rsidRPr="006D2E71" w:rsidRDefault="006D2E71" w:rsidP="006D2E71">
      <w:pPr>
        <w:tabs>
          <w:tab w:val="left" w:pos="540"/>
        </w:tabs>
        <w:rPr>
          <w:rFonts w:cs="Arial"/>
        </w:rPr>
      </w:pPr>
    </w:p>
    <w:p w14:paraId="5A934338" w14:textId="0F27CF7A" w:rsidR="006D2E71" w:rsidRPr="006D2E71" w:rsidRDefault="006D2E71" w:rsidP="006D2E71">
      <w:pPr>
        <w:tabs>
          <w:tab w:val="left" w:pos="540"/>
        </w:tabs>
        <w:rPr>
          <w:rFonts w:cs="Arial"/>
        </w:rPr>
      </w:pPr>
      <w:r w:rsidRPr="006D2E71">
        <w:rPr>
          <w:rFonts w:cs="Arial"/>
        </w:rPr>
        <w:t>Da</w:t>
      </w:r>
      <w:r w:rsidR="00EA4ABC">
        <w:rPr>
          <w:rFonts w:cs="Arial"/>
        </w:rPr>
        <w:t xml:space="preserve">arnaast </w:t>
      </w:r>
      <w:r w:rsidR="00EA4ABC" w:rsidRPr="00EA4ABC">
        <w:rPr>
          <w:rFonts w:cs="Arial"/>
        </w:rPr>
        <w:t>z</w:t>
      </w:r>
      <w:r w:rsidR="00D51DAB">
        <w:rPr>
          <w:rFonts w:cs="Arial"/>
        </w:rPr>
        <w:t xml:space="preserve">al de </w:t>
      </w:r>
      <w:r w:rsidR="00EA4ABC">
        <w:rPr>
          <w:rFonts w:cs="Arial"/>
        </w:rPr>
        <w:t>gemeente Woerden</w:t>
      </w:r>
      <w:r w:rsidR="00EA4ABC" w:rsidRPr="006D2E71">
        <w:rPr>
          <w:rFonts w:cs="Arial"/>
        </w:rPr>
        <w:t xml:space="preserve"> </w:t>
      </w:r>
      <w:r w:rsidRPr="006D2E71">
        <w:rPr>
          <w:rFonts w:cs="Arial"/>
        </w:rPr>
        <w:t xml:space="preserve">de overige </w:t>
      </w:r>
      <w:r w:rsidR="008B6A79">
        <w:rPr>
          <w:rFonts w:cs="Arial"/>
        </w:rPr>
        <w:t xml:space="preserve">gegadigden </w:t>
      </w:r>
      <w:r w:rsidRPr="006D2E71">
        <w:rPr>
          <w:rFonts w:cs="Arial"/>
        </w:rPr>
        <w:t>zo spoedig mogelijk schriftelijk mededeling doen van het kort geding. De mededeling bevat een aanduiding van het onderwerp van het geschil en hetgeen gevorderd wordt.</w:t>
      </w:r>
    </w:p>
    <w:p w14:paraId="5E869542" w14:textId="77777777" w:rsidR="006D2E71" w:rsidRPr="006D2E71" w:rsidRDefault="006D2E71" w:rsidP="006D2E71">
      <w:pPr>
        <w:tabs>
          <w:tab w:val="left" w:pos="540"/>
        </w:tabs>
        <w:rPr>
          <w:rFonts w:cs="Arial"/>
        </w:rPr>
      </w:pPr>
    </w:p>
    <w:p w14:paraId="6C18F49E" w14:textId="77777777" w:rsidR="007732F7" w:rsidRDefault="006D2E71" w:rsidP="00637027">
      <w:pPr>
        <w:tabs>
          <w:tab w:val="left" w:pos="540"/>
        </w:tabs>
        <w:rPr>
          <w:rFonts w:cs="Arial"/>
        </w:rPr>
      </w:pPr>
      <w:r w:rsidRPr="006D2E71">
        <w:rPr>
          <w:rFonts w:cs="Arial"/>
        </w:rPr>
        <w:t>Diegene die enig belang heeft bij voeging of tussenkomst in het aanhangig geding dient deugdelijk en met redenen omkleed te verzoeken hem toe te staan zich in dat geding te voegen of tussen te komen. Is dit verzoek niet tijdig gedaan, dan is diegene niet-ontvankelijk in hetgeen hij vordert, indien en voor zover hetgeen hij vordert bij wege van voeging of tussenkom</w:t>
      </w:r>
      <w:r w:rsidR="00637027">
        <w:rPr>
          <w:rFonts w:cs="Arial"/>
        </w:rPr>
        <w:t>st gevorderd had kunnen worden.</w:t>
      </w:r>
    </w:p>
    <w:p w14:paraId="538AD465" w14:textId="77777777" w:rsidR="003E79CA" w:rsidRPr="00637027" w:rsidRDefault="003E79CA" w:rsidP="00637027">
      <w:pPr>
        <w:tabs>
          <w:tab w:val="left" w:pos="540"/>
        </w:tabs>
        <w:rPr>
          <w:rFonts w:cs="Arial"/>
        </w:rPr>
      </w:pPr>
    </w:p>
    <w:p w14:paraId="146D43F7" w14:textId="77777777" w:rsidR="00BD557B" w:rsidRDefault="00BD557B" w:rsidP="007E0866">
      <w:pPr>
        <w:pStyle w:val="Kop2"/>
        <w:numPr>
          <w:ilvl w:val="1"/>
          <w:numId w:val="1"/>
        </w:numPr>
      </w:pPr>
      <w:bookmarkStart w:id="18" w:name="_Toc119671207"/>
      <w:r>
        <w:t>Geheimhouding</w:t>
      </w:r>
      <w:bookmarkEnd w:id="18"/>
    </w:p>
    <w:p w14:paraId="3ED52A3B" w14:textId="77777777" w:rsidR="0054529C" w:rsidRPr="0054529C" w:rsidRDefault="0054529C" w:rsidP="0054529C"/>
    <w:p w14:paraId="74BB5F8B" w14:textId="77777777" w:rsidR="003E79CA" w:rsidRDefault="00CB3900" w:rsidP="00D51DAB">
      <w:pPr>
        <w:rPr>
          <w:rFonts w:cs="Arial"/>
        </w:rPr>
      </w:pPr>
      <w:r>
        <w:rPr>
          <w:rFonts w:cs="Arial"/>
        </w:rPr>
        <w:t>Gegadigde</w:t>
      </w:r>
      <w:r w:rsidR="0009741E">
        <w:rPr>
          <w:rFonts w:cs="Arial"/>
        </w:rPr>
        <w:t xml:space="preserve"> </w:t>
      </w:r>
      <w:r w:rsidR="00BD557B">
        <w:rPr>
          <w:rFonts w:cs="Arial"/>
        </w:rPr>
        <w:t xml:space="preserve">mag geen enkele informatie welke in het kader van dit project beschikbaar komt, aan derden ter beschikking stellen, met uitzondering van voor het onderhavige project door de </w:t>
      </w:r>
      <w:r>
        <w:rPr>
          <w:rFonts w:cs="Arial"/>
        </w:rPr>
        <w:t>gegadigde</w:t>
      </w:r>
      <w:r w:rsidR="0086387B">
        <w:rPr>
          <w:rFonts w:cs="Arial"/>
        </w:rPr>
        <w:t xml:space="preserve"> </w:t>
      </w:r>
      <w:r w:rsidR="00BD557B">
        <w:rPr>
          <w:rFonts w:cs="Arial"/>
        </w:rPr>
        <w:t xml:space="preserve">in te schakelen partners, onderaannemers of hulppersonen. In een dergelijk geval blijft de </w:t>
      </w:r>
      <w:r>
        <w:rPr>
          <w:rFonts w:cs="Arial"/>
        </w:rPr>
        <w:t>gegadigde</w:t>
      </w:r>
      <w:r w:rsidR="00282E1F">
        <w:rPr>
          <w:rFonts w:cs="Arial"/>
        </w:rPr>
        <w:t xml:space="preserve"> </w:t>
      </w:r>
      <w:r w:rsidR="00BD557B">
        <w:rPr>
          <w:rFonts w:cs="Arial"/>
        </w:rPr>
        <w:t>verantwoordelijk voor de geheimhouding door die in te schakelen partners, onderaannemers of hulppersonen. Uitsluitend na s</w:t>
      </w:r>
      <w:r w:rsidR="00EA4ABC">
        <w:rPr>
          <w:rFonts w:cs="Arial"/>
        </w:rPr>
        <w:t xml:space="preserve">chriftelijke toestemming van </w:t>
      </w:r>
      <w:r w:rsidR="00EA4ABC" w:rsidRPr="006D2E71">
        <w:rPr>
          <w:rFonts w:cs="Arial"/>
        </w:rPr>
        <w:t>de</w:t>
      </w:r>
      <w:r w:rsidR="00EA4ABC">
        <w:rPr>
          <w:rFonts w:cs="Arial"/>
        </w:rPr>
        <w:t xml:space="preserve"> gemeente Woerden</w:t>
      </w:r>
      <w:r w:rsidR="00BD557B">
        <w:rPr>
          <w:rFonts w:cs="Arial"/>
        </w:rPr>
        <w:t xml:space="preserve"> mag de informatie aan </w:t>
      </w:r>
      <w:proofErr w:type="spellStart"/>
      <w:r w:rsidR="00BD557B">
        <w:rPr>
          <w:rFonts w:cs="Arial"/>
        </w:rPr>
        <w:t>overigen</w:t>
      </w:r>
      <w:proofErr w:type="spellEnd"/>
      <w:r w:rsidR="00BD557B">
        <w:rPr>
          <w:rFonts w:cs="Arial"/>
        </w:rPr>
        <w:t xml:space="preserve"> dan de genoemde partners, onderaannemers en hulp</w:t>
      </w:r>
      <w:r w:rsidR="001F7E10">
        <w:rPr>
          <w:rFonts w:cs="Arial"/>
        </w:rPr>
        <w:softHyphen/>
      </w:r>
      <w:r w:rsidR="00BD557B">
        <w:rPr>
          <w:rFonts w:cs="Arial"/>
        </w:rPr>
        <w:t xml:space="preserve">personen worden verstrekt. </w:t>
      </w:r>
      <w:r>
        <w:rPr>
          <w:rFonts w:cs="Arial"/>
        </w:rPr>
        <w:t>Gegadigde</w:t>
      </w:r>
      <w:r w:rsidR="00282E1F">
        <w:rPr>
          <w:rFonts w:cs="Arial"/>
        </w:rPr>
        <w:t xml:space="preserve"> </w:t>
      </w:r>
      <w:r w:rsidR="00BD557B">
        <w:rPr>
          <w:rFonts w:cs="Arial"/>
        </w:rPr>
        <w:t>is verantwoordelijk dat functionarissen van zijn of haar onderneming zich onthouden van verklaringen van welke aard dan ook, die andere betrokkenen kunnen schaden.</w:t>
      </w:r>
      <w:r w:rsidR="00321610">
        <w:rPr>
          <w:rFonts w:cs="Arial"/>
        </w:rPr>
        <w:t xml:space="preserve"> </w:t>
      </w:r>
    </w:p>
    <w:p w14:paraId="0282EABA" w14:textId="619D9072" w:rsidR="00193DDB" w:rsidRDefault="00CB3900" w:rsidP="00D51DAB">
      <w:pPr>
        <w:rPr>
          <w:rFonts w:cs="Arial"/>
        </w:rPr>
      </w:pPr>
      <w:r>
        <w:rPr>
          <w:rFonts w:cs="Arial"/>
        </w:rPr>
        <w:lastRenderedPageBreak/>
        <w:t>Gegadigde</w:t>
      </w:r>
      <w:r w:rsidR="0020160C">
        <w:rPr>
          <w:rFonts w:cs="Arial"/>
        </w:rPr>
        <w:t xml:space="preserve"> </w:t>
      </w:r>
      <w:r w:rsidR="00BD557B">
        <w:rPr>
          <w:rFonts w:cs="Arial"/>
        </w:rPr>
        <w:t xml:space="preserve">is verantwoordelijk dat vanuit zijn of haar onderneming, of door zijn of haar onderneming voor het onderhavige eventueel in te schakelen partners, onderaannemers of hulppersonen geen publiciteit aan dit project zal worden gegeven, anders dan na schriftelijke toestemming </w:t>
      </w:r>
      <w:r w:rsidR="00EA4ABC">
        <w:rPr>
          <w:rFonts w:cs="Arial"/>
        </w:rPr>
        <w:t xml:space="preserve">van </w:t>
      </w:r>
      <w:r w:rsidR="00EA4ABC" w:rsidRPr="006D2E71">
        <w:rPr>
          <w:rFonts w:cs="Arial"/>
        </w:rPr>
        <w:t>de</w:t>
      </w:r>
      <w:r w:rsidR="00EA4ABC">
        <w:rPr>
          <w:rFonts w:cs="Arial"/>
        </w:rPr>
        <w:t xml:space="preserve"> gemeente Woerden</w:t>
      </w:r>
      <w:r w:rsidR="00637027">
        <w:rPr>
          <w:rFonts w:cs="Arial"/>
        </w:rPr>
        <w:t>.</w:t>
      </w:r>
    </w:p>
    <w:p w14:paraId="559CE4E4" w14:textId="77777777" w:rsidR="000F2078" w:rsidRPr="008B7BA7" w:rsidRDefault="000F2078" w:rsidP="000F2078">
      <w:pPr>
        <w:rPr>
          <w:rFonts w:cs="Arial"/>
        </w:rPr>
      </w:pPr>
    </w:p>
    <w:p w14:paraId="7F05DF7B" w14:textId="77777777" w:rsidR="000F2078" w:rsidRPr="002144C7" w:rsidRDefault="000F2078" w:rsidP="000F2078">
      <w:pPr>
        <w:pStyle w:val="Kop2"/>
        <w:numPr>
          <w:ilvl w:val="1"/>
          <w:numId w:val="1"/>
        </w:numPr>
        <w:rPr>
          <w:lang w:val="en-GB"/>
        </w:rPr>
      </w:pPr>
      <w:bookmarkStart w:id="19" w:name="_Toc119612572"/>
      <w:bookmarkStart w:id="20" w:name="_Toc119671208"/>
      <w:r w:rsidRPr="00EF08B9">
        <w:rPr>
          <w:lang w:val="en-GB"/>
        </w:rPr>
        <w:t>Social Return on Investment</w:t>
      </w:r>
      <w:bookmarkEnd w:id="19"/>
      <w:bookmarkEnd w:id="20"/>
    </w:p>
    <w:p w14:paraId="1F5B7E07" w14:textId="77777777" w:rsidR="000F2078" w:rsidRPr="002144C7" w:rsidRDefault="000F2078" w:rsidP="000F2078">
      <w:pPr>
        <w:rPr>
          <w:lang w:val="en-GB"/>
        </w:rPr>
      </w:pPr>
    </w:p>
    <w:p w14:paraId="13FE8E44" w14:textId="77777777" w:rsidR="000F2078" w:rsidRDefault="000F2078" w:rsidP="000F2078">
      <w:pPr>
        <w:rPr>
          <w:b/>
        </w:rPr>
      </w:pPr>
      <w:r>
        <w:rPr>
          <w:b/>
        </w:rPr>
        <w:t>In aanbestedingsopdracht als contractvoorwaarde:</w:t>
      </w:r>
    </w:p>
    <w:p w14:paraId="27A47144" w14:textId="77777777" w:rsidR="000F2078" w:rsidRPr="00661D61" w:rsidRDefault="000F2078" w:rsidP="000F2078">
      <w:proofErr w:type="spellStart"/>
      <w:r>
        <w:t>Social</w:t>
      </w:r>
      <w:proofErr w:type="spellEnd"/>
      <w:r>
        <w:t xml:space="preserve"> Return on Investment is onderdeel van Maatschappelijk Verantwoord Ondernemen. De gemeente Woerden hecht grote waarde aan het verbeteren van de positie van mensen met een afstand tot de arbeidsmarkt. Hiervoor neemt de gemeente bij aanbestedingen waar mogelijk </w:t>
      </w:r>
      <w:proofErr w:type="spellStart"/>
      <w:r>
        <w:t>Social</w:t>
      </w:r>
      <w:proofErr w:type="spellEnd"/>
      <w:r>
        <w:t xml:space="preserve"> Return verplichtingen op. Bij deze aanbesteding is </w:t>
      </w:r>
      <w:proofErr w:type="spellStart"/>
      <w:r>
        <w:t>Social</w:t>
      </w:r>
      <w:proofErr w:type="spellEnd"/>
      <w:r>
        <w:t xml:space="preserve"> Return als contractvoorwaarde opgenomen, waarbij in het contract staat opgenomen dat </w:t>
      </w:r>
      <w:r w:rsidRPr="00D1673D">
        <w:t>2%</w:t>
      </w:r>
      <w:r>
        <w:t xml:space="preserve"> van de totale inschrijfsom als </w:t>
      </w:r>
      <w:proofErr w:type="spellStart"/>
      <w:r>
        <w:t>Social</w:t>
      </w:r>
      <w:proofErr w:type="spellEnd"/>
      <w:r>
        <w:t xml:space="preserve"> Return verplichting gerealiseerd moet wo</w:t>
      </w:r>
      <w:r w:rsidRPr="00661D61">
        <w:t xml:space="preserve">rden. In de bijlage Werkwijze en spelregels </w:t>
      </w:r>
      <w:proofErr w:type="spellStart"/>
      <w:r w:rsidRPr="00661D61">
        <w:t>Social</w:t>
      </w:r>
      <w:proofErr w:type="spellEnd"/>
      <w:r w:rsidRPr="00661D61">
        <w:t xml:space="preserve"> Return </w:t>
      </w:r>
    </w:p>
    <w:p w14:paraId="6A99F7C5" w14:textId="77777777" w:rsidR="000F2078" w:rsidRDefault="000F2078" w:rsidP="000F2078">
      <w:r w:rsidRPr="00661D61">
        <w:t>03-04-2017 Woerden (bijlage 18) staat</w:t>
      </w:r>
      <w:r>
        <w:t xml:space="preserve"> opgenomen hoe deze contractverplichting ingevuld moet worden.</w:t>
      </w:r>
    </w:p>
    <w:p w14:paraId="59977ADC" w14:textId="77777777" w:rsidR="003E79CA" w:rsidRDefault="003E79CA" w:rsidP="00D51DAB">
      <w:pPr>
        <w:rPr>
          <w:rFonts w:cs="Arial"/>
        </w:rPr>
      </w:pPr>
    </w:p>
    <w:p w14:paraId="4CF0ADA3" w14:textId="77777777" w:rsidR="00ED0985" w:rsidRPr="0054529C" w:rsidRDefault="00015B2C" w:rsidP="007E0866">
      <w:pPr>
        <w:pStyle w:val="Kop2"/>
        <w:numPr>
          <w:ilvl w:val="1"/>
          <w:numId w:val="1"/>
        </w:numPr>
      </w:pPr>
      <w:bookmarkStart w:id="21" w:name="_Toc119671209"/>
      <w:r w:rsidRPr="0054529C">
        <w:t>Uitsluitingsgronden</w:t>
      </w:r>
      <w:bookmarkEnd w:id="21"/>
    </w:p>
    <w:p w14:paraId="1CD65FB0" w14:textId="77777777" w:rsidR="003E79CA" w:rsidRDefault="003E79CA" w:rsidP="00B505FB">
      <w:pPr>
        <w:rPr>
          <w:rFonts w:cs="Arial"/>
        </w:rPr>
      </w:pPr>
    </w:p>
    <w:p w14:paraId="640AC3A3" w14:textId="57CE350F" w:rsidR="00B505FB" w:rsidRPr="00B505FB" w:rsidRDefault="00CB3900" w:rsidP="00B505FB">
      <w:pPr>
        <w:rPr>
          <w:rFonts w:cs="Arial"/>
        </w:rPr>
      </w:pPr>
      <w:r>
        <w:rPr>
          <w:rFonts w:cs="Arial"/>
        </w:rPr>
        <w:t>Gegadigden</w:t>
      </w:r>
      <w:r w:rsidR="00B505FB" w:rsidRPr="00B505FB">
        <w:rPr>
          <w:rFonts w:cs="Arial"/>
        </w:rPr>
        <w:t xml:space="preserve"> dienen bekend te zijn met algemene, van overheidswege gestelde wettelijke verplichtingen (ofwel eisen) inzake belastingen, milieubescherming, arbeidsbescherming en arbeidsvoorwaarden die gelden in Nederland. </w:t>
      </w:r>
      <w:r>
        <w:rPr>
          <w:rFonts w:cs="Arial"/>
        </w:rPr>
        <w:t>Gegadigden</w:t>
      </w:r>
      <w:r w:rsidR="00B505FB" w:rsidRPr="00B505FB">
        <w:rPr>
          <w:rFonts w:cs="Arial"/>
        </w:rPr>
        <w:t xml:space="preserve"> kunnen informatie verkrijgen over deze verplichtingen bij de belastingdienst, de betreffende ministeries en de Kamer van Koophandel.</w:t>
      </w:r>
    </w:p>
    <w:p w14:paraId="0C004266" w14:textId="77777777" w:rsidR="00B505FB" w:rsidRPr="00B505FB" w:rsidRDefault="00B505FB" w:rsidP="00B505FB">
      <w:pPr>
        <w:rPr>
          <w:rFonts w:cs="Arial"/>
        </w:rPr>
      </w:pPr>
    </w:p>
    <w:p w14:paraId="4D3C358E" w14:textId="00FFF20A" w:rsidR="00B505FB" w:rsidRDefault="00B505FB" w:rsidP="00B505FB">
      <w:pPr>
        <w:rPr>
          <w:rFonts w:cs="Arial"/>
        </w:rPr>
      </w:pPr>
      <w:r w:rsidRPr="00B505FB">
        <w:rPr>
          <w:rFonts w:cs="Arial"/>
        </w:rPr>
        <w:t xml:space="preserve">Opdrachtnemer moet zich houden aan gangbare normen en waarden op het gebied van arbeidsvoorwaarden, zoals redelijke beloning voor werknemers, geen kinderarbeid en geen discriminatie. In de door Nederland geratificeerde verdragen van de International Labour </w:t>
      </w:r>
      <w:proofErr w:type="spellStart"/>
      <w:r w:rsidRPr="00B505FB">
        <w:rPr>
          <w:rFonts w:cs="Arial"/>
        </w:rPr>
        <w:t>Organisation</w:t>
      </w:r>
      <w:proofErr w:type="spellEnd"/>
      <w:r w:rsidRPr="00B505FB">
        <w:rPr>
          <w:rFonts w:cs="Arial"/>
        </w:rPr>
        <w:t xml:space="preserve"> (ILO) zijn fundamentele arbeidsnormen vastgelegd. Dit betreft onder andere het verbod op kinderarbeid, het verbod op gedwongen tewerkstelling en het verbod op discriminatie op de werkplek.</w:t>
      </w:r>
    </w:p>
    <w:p w14:paraId="2B007390" w14:textId="77777777" w:rsidR="00B505FB" w:rsidRDefault="00B505FB" w:rsidP="00A33171">
      <w:pPr>
        <w:rPr>
          <w:rFonts w:cs="Arial"/>
        </w:rPr>
      </w:pPr>
    </w:p>
    <w:p w14:paraId="4842133E" w14:textId="19DF6A5F" w:rsidR="0054529C" w:rsidRDefault="0054529C" w:rsidP="00A33171">
      <w:pPr>
        <w:rPr>
          <w:rFonts w:cs="Arial"/>
        </w:rPr>
      </w:pPr>
      <w:r w:rsidRPr="00FC5EB8">
        <w:rPr>
          <w:rFonts w:cs="Arial"/>
        </w:rPr>
        <w:t xml:space="preserve">Bij het niet voldoen aan de wettelijke verplichtingen e.d. bij </w:t>
      </w:r>
      <w:r w:rsidR="00FC5EB8" w:rsidRPr="00FC5EB8">
        <w:rPr>
          <w:rFonts w:cs="Arial"/>
        </w:rPr>
        <w:t>nationaal niet</w:t>
      </w:r>
      <w:r w:rsidR="00562FD8">
        <w:rPr>
          <w:rFonts w:cs="Arial"/>
        </w:rPr>
        <w:t>-</w:t>
      </w:r>
      <w:r w:rsidR="00FC5EB8" w:rsidRPr="00FC5EB8">
        <w:rPr>
          <w:rFonts w:cs="Arial"/>
        </w:rPr>
        <w:t xml:space="preserve">openbaar </w:t>
      </w:r>
      <w:r w:rsidRPr="00FC5EB8">
        <w:rPr>
          <w:rFonts w:cs="Arial"/>
        </w:rPr>
        <w:t xml:space="preserve">aanbesteden zijn </w:t>
      </w:r>
      <w:r w:rsidR="00C103D1" w:rsidRPr="00FC5EB8">
        <w:rPr>
          <w:rFonts w:cs="Arial"/>
        </w:rPr>
        <w:t xml:space="preserve">artikel 2.86 </w:t>
      </w:r>
      <w:r w:rsidRPr="00FC5EB8">
        <w:rPr>
          <w:rFonts w:cs="Arial"/>
        </w:rPr>
        <w:t xml:space="preserve">en </w:t>
      </w:r>
      <w:r w:rsidR="00C103D1" w:rsidRPr="00FC5EB8">
        <w:rPr>
          <w:rFonts w:cs="Arial"/>
        </w:rPr>
        <w:t xml:space="preserve">artikel 2 87 </w:t>
      </w:r>
      <w:r w:rsidRPr="00FC5EB8">
        <w:rPr>
          <w:rFonts w:cs="Arial"/>
        </w:rPr>
        <w:t xml:space="preserve">van de </w:t>
      </w:r>
      <w:r w:rsidR="006A0366" w:rsidRPr="00FC5EB8">
        <w:rPr>
          <w:rFonts w:cs="Arial"/>
        </w:rPr>
        <w:t>Aanbestedingswet 2012</w:t>
      </w:r>
      <w:r w:rsidR="00B60CFF" w:rsidRPr="00FC5EB8">
        <w:rPr>
          <w:rFonts w:cs="Arial"/>
        </w:rPr>
        <w:t xml:space="preserve"> en ARW 2016</w:t>
      </w:r>
      <w:r w:rsidR="00C968A9" w:rsidRPr="00FC5EB8">
        <w:rPr>
          <w:rFonts w:cs="Arial"/>
        </w:rPr>
        <w:t>, hoofdstuk 7</w:t>
      </w:r>
      <w:r w:rsidRPr="00FC5EB8">
        <w:rPr>
          <w:rFonts w:cs="Arial"/>
        </w:rPr>
        <w:t xml:space="preserve"> van toepassing en volgt uitsluiting. </w:t>
      </w:r>
      <w:r w:rsidR="000C631E" w:rsidRPr="00FC5EB8">
        <w:rPr>
          <w:rFonts w:cs="Arial"/>
        </w:rPr>
        <w:t>De opdrachtgever k</w:t>
      </w:r>
      <w:r w:rsidR="00FB6F53">
        <w:rPr>
          <w:rFonts w:cs="Arial"/>
        </w:rPr>
        <w:t>a</w:t>
      </w:r>
      <w:r w:rsidR="000C631E" w:rsidRPr="00FC5EB8">
        <w:rPr>
          <w:rFonts w:cs="Arial"/>
        </w:rPr>
        <w:t>n</w:t>
      </w:r>
      <w:r w:rsidR="00C103D1" w:rsidRPr="00FC5EB8">
        <w:rPr>
          <w:rFonts w:cs="Arial"/>
        </w:rPr>
        <w:t xml:space="preserve"> van uitsluiting afzien indien artikel 2.86a, 2.87a of 2.88 van toepassing is. </w:t>
      </w:r>
      <w:r w:rsidRPr="00FC5EB8">
        <w:rPr>
          <w:rFonts w:cs="Arial"/>
        </w:rPr>
        <w:t>Deze verplichtingen zijn opgenomen in de Uniform Europees Aanbestedingsdocument</w:t>
      </w:r>
      <w:r w:rsidR="002626A9" w:rsidRPr="00FC5EB8">
        <w:rPr>
          <w:rFonts w:cs="Arial"/>
        </w:rPr>
        <w:t>.</w:t>
      </w:r>
      <w:r w:rsidR="00217FD1" w:rsidRPr="00FC5EB8">
        <w:rPr>
          <w:rFonts w:cs="Arial"/>
        </w:rPr>
        <w:t xml:space="preserve"> Een handtekening onder de aanbiedingsbrief geldt ook als ondertekening van het Uniform Europees Aanbestedingsdocument.</w:t>
      </w:r>
    </w:p>
    <w:p w14:paraId="538AF2E7" w14:textId="77777777" w:rsidR="00A33171" w:rsidRDefault="00A33171" w:rsidP="00A33171">
      <w:pPr>
        <w:rPr>
          <w:rFonts w:cs="Arial"/>
        </w:rPr>
      </w:pPr>
    </w:p>
    <w:p w14:paraId="6AD3528F" w14:textId="53F89F29" w:rsidR="0054529C" w:rsidRDefault="0054529C" w:rsidP="00A33171">
      <w:pPr>
        <w:rPr>
          <w:rFonts w:cs="Arial"/>
        </w:rPr>
      </w:pPr>
      <w:r w:rsidRPr="00FC5EB8">
        <w:rPr>
          <w:rFonts w:cs="Arial"/>
        </w:rPr>
        <w:t>De uitsluitingsgronden zijn van toepassing op</w:t>
      </w:r>
      <w:r>
        <w:rPr>
          <w:rFonts w:cs="Arial"/>
        </w:rPr>
        <w:t xml:space="preserve"> iedere deelnemer in een combinatie. De </w:t>
      </w:r>
      <w:r w:rsidR="007B4114">
        <w:rPr>
          <w:rFonts w:cs="Arial"/>
        </w:rPr>
        <w:t xml:space="preserve">aanmelding </w:t>
      </w:r>
      <w:r>
        <w:rPr>
          <w:rFonts w:cs="Arial"/>
        </w:rPr>
        <w:t xml:space="preserve">dient dan ook in voorkomende gevallen van iedere </w:t>
      </w:r>
      <w:r w:rsidRPr="00FC5EB8">
        <w:rPr>
          <w:rFonts w:cs="Arial"/>
        </w:rPr>
        <w:t>deelnemer in een combinatie een volledig en waarheidsgetrouw ingevulde en rechtsgeldig ondertekende Uniform Europees Aanbestedingsdocument te bevatten. Indien op één der deelnemers in een combinatie een uitsluitingsgrond van toepassing is, zal de combinatie van de verdere aanbestedingsprocedure worden uitgesloten.</w:t>
      </w:r>
    </w:p>
    <w:p w14:paraId="17A5BBB6" w14:textId="77777777" w:rsidR="00A33171" w:rsidRDefault="00A33171" w:rsidP="00A33171">
      <w:pPr>
        <w:rPr>
          <w:rFonts w:cs="Arial"/>
        </w:rPr>
      </w:pPr>
    </w:p>
    <w:p w14:paraId="61048A5C" w14:textId="0BAA19A0" w:rsidR="00A33171" w:rsidRPr="00857A6A" w:rsidRDefault="00A33171" w:rsidP="00A33171">
      <w:pPr>
        <w:rPr>
          <w:rFonts w:cs="Arial"/>
        </w:rPr>
      </w:pPr>
      <w:r>
        <w:rPr>
          <w:rFonts w:cs="Arial"/>
        </w:rPr>
        <w:t xml:space="preserve">Door middel van een door de minister van Justitie afgegeven gedragsverklaring aanbesteding (GVA; zie Aanbestedingswet 2012, </w:t>
      </w:r>
      <w:r w:rsidRPr="00292969">
        <w:rPr>
          <w:rFonts w:cs="Arial"/>
        </w:rPr>
        <w:t>artikel 1.20</w:t>
      </w:r>
      <w:r>
        <w:rPr>
          <w:rFonts w:cs="Arial"/>
        </w:rPr>
        <w:t xml:space="preserve">) en de bewijsstukken genoemd </w:t>
      </w:r>
      <w:r w:rsidRPr="00D914E3">
        <w:rPr>
          <w:rFonts w:cs="Arial"/>
        </w:rPr>
        <w:t xml:space="preserve">in </w:t>
      </w:r>
      <w:r w:rsidRPr="00183CC8">
        <w:rPr>
          <w:rFonts w:cs="Arial"/>
        </w:rPr>
        <w:t>artikel 2.89 van de Aanbestedingswet 2012</w:t>
      </w:r>
      <w:r>
        <w:rPr>
          <w:rFonts w:cs="Arial"/>
        </w:rPr>
        <w:t xml:space="preserve"> kan worden aangetoond dat de uitsluitingsgronden niet van toepassing zijn. </w:t>
      </w:r>
      <w:r w:rsidRPr="00857A6A">
        <w:rPr>
          <w:rFonts w:cs="Arial"/>
        </w:rPr>
        <w:t xml:space="preserve">Vanaf 1 juli 2017 worden alleen </w:t>
      </w:r>
      <w:proofErr w:type="spellStart"/>
      <w:r w:rsidRPr="00857A6A">
        <w:rPr>
          <w:rFonts w:cs="Arial"/>
        </w:rPr>
        <w:t>GVA's</w:t>
      </w:r>
      <w:proofErr w:type="spellEnd"/>
      <w:r w:rsidRPr="00857A6A">
        <w:rPr>
          <w:rFonts w:cs="Arial"/>
        </w:rPr>
        <w:t xml:space="preserve"> geaccepteerd die zijn van ná 1 juli 2016. Alle personen die als bestuurders in het handelsregister zijn vermeld, dienen ook in de GVA van de betreffende onderneming </w:t>
      </w:r>
      <w:r w:rsidRPr="00857A6A">
        <w:rPr>
          <w:rFonts w:cs="Arial"/>
          <w:bCs/>
        </w:rPr>
        <w:t>voor te komen</w:t>
      </w:r>
      <w:r w:rsidRPr="00857A6A">
        <w:rPr>
          <w:rFonts w:cs="Arial"/>
        </w:rPr>
        <w:t>.</w:t>
      </w:r>
    </w:p>
    <w:p w14:paraId="243F3FE0" w14:textId="77777777" w:rsidR="00B505FB" w:rsidRDefault="00B505FB" w:rsidP="00A33171">
      <w:pPr>
        <w:autoSpaceDE w:val="0"/>
        <w:autoSpaceDN w:val="0"/>
        <w:adjustRightInd w:val="0"/>
        <w:rPr>
          <w:rFonts w:cs="Arial"/>
        </w:rPr>
      </w:pPr>
    </w:p>
    <w:p w14:paraId="6F584A8F" w14:textId="77777777" w:rsidR="008264B5" w:rsidRDefault="00EC4B1E" w:rsidP="00A33171">
      <w:pPr>
        <w:autoSpaceDE w:val="0"/>
        <w:autoSpaceDN w:val="0"/>
        <w:adjustRightInd w:val="0"/>
        <w:rPr>
          <w:rFonts w:cs="Arial"/>
        </w:rPr>
      </w:pPr>
      <w:r w:rsidRPr="00857A6A">
        <w:rPr>
          <w:rFonts w:cs="Arial"/>
        </w:rPr>
        <w:t xml:space="preserve">Concurrentievervalsing leidt tot uitsluiting. Indien een </w:t>
      </w:r>
      <w:r w:rsidR="00CB3900">
        <w:rPr>
          <w:rFonts w:cs="Arial"/>
        </w:rPr>
        <w:t>gegadigde</w:t>
      </w:r>
      <w:r w:rsidRPr="00857A6A">
        <w:rPr>
          <w:rFonts w:cs="Arial"/>
        </w:rPr>
        <w:t xml:space="preserve"> dan wel onderaannemer - op verzoek van de opdrachtgever - niet kan aantonen dat de </w:t>
      </w:r>
      <w:r w:rsidR="00FC76EC">
        <w:rPr>
          <w:rFonts w:cs="Arial"/>
        </w:rPr>
        <w:t>aanmelding</w:t>
      </w:r>
      <w:r w:rsidRPr="00857A6A">
        <w:rPr>
          <w:rFonts w:cs="Arial"/>
        </w:rPr>
        <w:t xml:space="preserve"> onafhankelijk van de andere </w:t>
      </w:r>
      <w:r w:rsidR="00CB3900">
        <w:rPr>
          <w:rFonts w:cs="Arial"/>
        </w:rPr>
        <w:t>gegadigden</w:t>
      </w:r>
      <w:r w:rsidRPr="00857A6A">
        <w:rPr>
          <w:rFonts w:cs="Arial"/>
        </w:rPr>
        <w:t xml:space="preserve"> is opgesteld en de vertrouwelijkheid hierbij in acht is genomen, dan wel op andere wijze sprake</w:t>
      </w:r>
      <w:r w:rsidRPr="0092140F">
        <w:rPr>
          <w:rFonts w:cs="Arial"/>
        </w:rPr>
        <w:t xml:space="preserve"> is van concurrentievervalsing, dan leid</w:t>
      </w:r>
      <w:r>
        <w:rPr>
          <w:rFonts w:cs="Arial"/>
        </w:rPr>
        <w:t xml:space="preserve">t dit tot uitsluiting van alle </w:t>
      </w:r>
      <w:r w:rsidR="00FC76EC">
        <w:rPr>
          <w:rFonts w:cs="Arial"/>
        </w:rPr>
        <w:t>aanmeldingen</w:t>
      </w:r>
      <w:r w:rsidRPr="0092140F">
        <w:rPr>
          <w:rFonts w:cs="Arial"/>
        </w:rPr>
        <w:t xml:space="preserve"> waarbij de </w:t>
      </w:r>
      <w:r w:rsidR="00CB3900">
        <w:rPr>
          <w:rFonts w:cs="Arial"/>
        </w:rPr>
        <w:t>gegadigde</w:t>
      </w:r>
      <w:r w:rsidRPr="0092140F">
        <w:rPr>
          <w:rFonts w:cs="Arial"/>
        </w:rPr>
        <w:t xml:space="preserve"> dan wel onderaannemer is betrokken. </w:t>
      </w:r>
    </w:p>
    <w:p w14:paraId="16B147FC" w14:textId="54522B69" w:rsidR="00EC4B1E" w:rsidRPr="008B7BA7" w:rsidRDefault="00EC4B1E" w:rsidP="00A33171">
      <w:pPr>
        <w:autoSpaceDE w:val="0"/>
        <w:autoSpaceDN w:val="0"/>
        <w:adjustRightInd w:val="0"/>
        <w:rPr>
          <w:rFonts w:cs="Arial"/>
        </w:rPr>
      </w:pPr>
      <w:r w:rsidRPr="0092140F">
        <w:rPr>
          <w:rFonts w:cs="Arial"/>
        </w:rPr>
        <w:t>Daarn</w:t>
      </w:r>
      <w:r>
        <w:rPr>
          <w:rFonts w:cs="Arial"/>
        </w:rPr>
        <w:t>aast kan de opdrachtgever</w:t>
      </w:r>
      <w:r w:rsidRPr="0092140F">
        <w:rPr>
          <w:rFonts w:cs="Arial"/>
        </w:rPr>
        <w:t xml:space="preserve"> de Autoriteit Consument en Markt (ACM) over het vermoeden van concurrentievervalsing informeren en de ACM verzoeken de mededingingsrechtelijke positie van de </w:t>
      </w:r>
      <w:r w:rsidRPr="0092140F">
        <w:rPr>
          <w:rFonts w:cs="Arial"/>
        </w:rPr>
        <w:lastRenderedPageBreak/>
        <w:t xml:space="preserve">betreffende </w:t>
      </w:r>
      <w:r w:rsidR="00CB3900">
        <w:rPr>
          <w:rFonts w:cs="Arial"/>
        </w:rPr>
        <w:t>gegadigde</w:t>
      </w:r>
      <w:r w:rsidRPr="0092140F">
        <w:rPr>
          <w:rFonts w:cs="Arial"/>
        </w:rPr>
        <w:t xml:space="preserve"> nader te onderzoeken. Indien de ACM tot onderzoek overgaat en indien uit het onderzoek blijkt dat de betreffende </w:t>
      </w:r>
      <w:r w:rsidR="00CB3900">
        <w:rPr>
          <w:rFonts w:cs="Arial"/>
        </w:rPr>
        <w:t>gegadigde</w:t>
      </w:r>
      <w:r w:rsidRPr="0092140F">
        <w:rPr>
          <w:rFonts w:cs="Arial"/>
        </w:rPr>
        <w:t xml:space="preserve"> zich schuldig maakt aan ver</w:t>
      </w:r>
      <w:r>
        <w:rPr>
          <w:rFonts w:cs="Arial"/>
        </w:rPr>
        <w:t xml:space="preserve">valsing van de mededinging, dan </w:t>
      </w:r>
      <w:r w:rsidRPr="0092140F">
        <w:rPr>
          <w:rFonts w:cs="Arial"/>
        </w:rPr>
        <w:t xml:space="preserve">volgt uitsluiting van de </w:t>
      </w:r>
      <w:r w:rsidR="00CB3900">
        <w:rPr>
          <w:rFonts w:cs="Arial"/>
        </w:rPr>
        <w:t>gegadigde</w:t>
      </w:r>
      <w:r w:rsidRPr="0092140F">
        <w:rPr>
          <w:rFonts w:cs="Arial"/>
        </w:rPr>
        <w:t xml:space="preserve"> van de verdere </w:t>
      </w:r>
      <w:r>
        <w:rPr>
          <w:rFonts w:cs="Arial"/>
        </w:rPr>
        <w:t>aanbesteding</w:t>
      </w:r>
      <w:r w:rsidRPr="0092140F">
        <w:rPr>
          <w:rFonts w:cs="Arial"/>
        </w:rPr>
        <w:t>.</w:t>
      </w:r>
    </w:p>
    <w:p w14:paraId="2F68EF83" w14:textId="77777777" w:rsidR="005A30A0" w:rsidRDefault="005A30A0" w:rsidP="00C838C5">
      <w:pPr>
        <w:autoSpaceDE w:val="0"/>
        <w:autoSpaceDN w:val="0"/>
        <w:adjustRightInd w:val="0"/>
        <w:rPr>
          <w:rFonts w:cs="Arial"/>
        </w:rPr>
      </w:pPr>
    </w:p>
    <w:p w14:paraId="1724B8DE" w14:textId="35642D1A" w:rsidR="0054529C" w:rsidRDefault="0054529C" w:rsidP="007E0866">
      <w:pPr>
        <w:pStyle w:val="Kop2"/>
        <w:numPr>
          <w:ilvl w:val="1"/>
          <w:numId w:val="1"/>
        </w:numPr>
      </w:pPr>
      <w:bookmarkStart w:id="22" w:name="_Toc119671210"/>
      <w:r>
        <w:t>Geschiktheids</w:t>
      </w:r>
      <w:r w:rsidR="0066269B">
        <w:t>eisen</w:t>
      </w:r>
      <w:bookmarkEnd w:id="22"/>
    </w:p>
    <w:p w14:paraId="76D4DA76" w14:textId="77777777" w:rsidR="0054529C" w:rsidRPr="00292969" w:rsidRDefault="0054529C" w:rsidP="0054529C"/>
    <w:p w14:paraId="6A19FF97" w14:textId="7E843998" w:rsidR="00AC46A4" w:rsidRPr="007F1708" w:rsidRDefault="00AC46A4" w:rsidP="00AC46A4">
      <w:pPr>
        <w:tabs>
          <w:tab w:val="left" w:pos="426"/>
        </w:tabs>
        <w:rPr>
          <w:rFonts w:cs="Arial"/>
          <w:b/>
          <w:bCs/>
        </w:rPr>
      </w:pPr>
      <w:r w:rsidRPr="007F1708">
        <w:rPr>
          <w:rFonts w:cs="Arial"/>
          <w:b/>
          <w:bCs/>
        </w:rPr>
        <w:t xml:space="preserve">Technische bekwaamheid </w:t>
      </w:r>
      <w:r w:rsidR="00D60C05" w:rsidRPr="007F1708">
        <w:rPr>
          <w:rFonts w:cs="Arial"/>
          <w:b/>
          <w:bCs/>
        </w:rPr>
        <w:t>–</w:t>
      </w:r>
      <w:r w:rsidRPr="007F1708">
        <w:rPr>
          <w:rFonts w:cs="Arial"/>
          <w:b/>
          <w:bCs/>
        </w:rPr>
        <w:t xml:space="preserve"> Kerncompetentie</w:t>
      </w:r>
      <w:r w:rsidR="003C0A5F" w:rsidRPr="007F1708">
        <w:rPr>
          <w:rFonts w:cs="Arial"/>
          <w:b/>
          <w:bCs/>
        </w:rPr>
        <w:t>s</w:t>
      </w:r>
    </w:p>
    <w:p w14:paraId="16A98758" w14:textId="7AD4D0E0" w:rsidR="00B13340" w:rsidRDefault="00D60C05" w:rsidP="005A30A0">
      <w:pPr>
        <w:tabs>
          <w:tab w:val="left" w:pos="426"/>
        </w:tabs>
        <w:rPr>
          <w:rFonts w:cs="Arial"/>
        </w:rPr>
      </w:pPr>
      <w:r>
        <w:rPr>
          <w:rFonts w:cs="Arial"/>
        </w:rPr>
        <w:t>Gemeente Woerden</w:t>
      </w:r>
      <w:r w:rsidR="009D7438">
        <w:rPr>
          <w:rFonts w:cs="Arial"/>
        </w:rPr>
        <w:t xml:space="preserve"> stelt</w:t>
      </w:r>
      <w:r w:rsidR="00BF2779">
        <w:rPr>
          <w:rFonts w:cs="Arial"/>
        </w:rPr>
        <w:t>,</w:t>
      </w:r>
      <w:r w:rsidR="009D7438">
        <w:rPr>
          <w:rFonts w:cs="Arial"/>
        </w:rPr>
        <w:t xml:space="preserve"> voor de geschiktheidseisen aan </w:t>
      </w:r>
      <w:r w:rsidR="00FB43AB">
        <w:rPr>
          <w:rFonts w:cs="Arial"/>
        </w:rPr>
        <w:t>g</w:t>
      </w:r>
      <w:r w:rsidR="009D7438">
        <w:rPr>
          <w:rFonts w:cs="Arial"/>
        </w:rPr>
        <w:t>egadigden</w:t>
      </w:r>
      <w:r w:rsidR="00BF2779">
        <w:rPr>
          <w:rFonts w:cs="Arial"/>
        </w:rPr>
        <w:t>,</w:t>
      </w:r>
      <w:r w:rsidR="009D7438">
        <w:rPr>
          <w:rFonts w:cs="Arial"/>
        </w:rPr>
        <w:t xml:space="preserve"> </w:t>
      </w:r>
      <w:r w:rsidR="00802844">
        <w:rPr>
          <w:rFonts w:cs="Arial"/>
        </w:rPr>
        <w:t xml:space="preserve">eisen aan de technische bekwaamheid. </w:t>
      </w:r>
      <w:r w:rsidR="00AC46A4" w:rsidRPr="00AC46A4">
        <w:rPr>
          <w:rFonts w:cs="Arial"/>
        </w:rPr>
        <w:t>De gegadigde dient aan te tonen dat hij over voldoende deskundigheid en ervaring beschikt met</w:t>
      </w:r>
      <w:r w:rsidR="00FB43AB">
        <w:rPr>
          <w:rFonts w:cs="Arial"/>
        </w:rPr>
        <w:t xml:space="preserve"> </w:t>
      </w:r>
      <w:r w:rsidR="00AC46A4" w:rsidRPr="00AC46A4">
        <w:rPr>
          <w:rFonts w:cs="Arial"/>
        </w:rPr>
        <w:t>betrekking tot de opdracht. Voor het uitvoeren van de opdracht dient de gegadigde over de</w:t>
      </w:r>
      <w:r w:rsidR="00FB43AB">
        <w:rPr>
          <w:rFonts w:cs="Arial"/>
        </w:rPr>
        <w:t xml:space="preserve"> </w:t>
      </w:r>
      <w:r w:rsidR="00AC46A4" w:rsidRPr="00AC46A4">
        <w:rPr>
          <w:rFonts w:cs="Arial"/>
        </w:rPr>
        <w:t>volgende kerncompetentie</w:t>
      </w:r>
      <w:r w:rsidR="00FB43AB">
        <w:rPr>
          <w:rFonts w:cs="Arial"/>
        </w:rPr>
        <w:t>s</w:t>
      </w:r>
      <w:r w:rsidR="00AC46A4" w:rsidRPr="00AC46A4">
        <w:rPr>
          <w:rFonts w:cs="Arial"/>
        </w:rPr>
        <w:t xml:space="preserve"> te beschikken:</w:t>
      </w:r>
    </w:p>
    <w:p w14:paraId="23A557A8" w14:textId="77777777" w:rsidR="005A30A0" w:rsidRDefault="005A30A0" w:rsidP="005A30A0">
      <w:pPr>
        <w:tabs>
          <w:tab w:val="left" w:pos="426"/>
        </w:tabs>
        <w:rPr>
          <w:rFonts w:cs="Arial"/>
          <w:b/>
          <w:bCs/>
        </w:rPr>
      </w:pPr>
    </w:p>
    <w:p w14:paraId="4678ED18" w14:textId="673FD3B4" w:rsidR="00AC46A4" w:rsidRDefault="00AC46A4" w:rsidP="00AC46A4">
      <w:pPr>
        <w:tabs>
          <w:tab w:val="left" w:pos="426"/>
        </w:tabs>
        <w:rPr>
          <w:rFonts w:cs="Arial"/>
          <w:b/>
          <w:bCs/>
        </w:rPr>
      </w:pPr>
      <w:r w:rsidRPr="00AC46A4">
        <w:rPr>
          <w:rFonts w:cs="Arial"/>
          <w:b/>
          <w:bCs/>
        </w:rPr>
        <w:t>Kerncompetentie 1</w:t>
      </w:r>
    </w:p>
    <w:p w14:paraId="3D957E60" w14:textId="2759C1A7" w:rsidR="00776D3C" w:rsidRDefault="00776D3C" w:rsidP="00776D3C">
      <w:r>
        <w:t>Gegadigde heeft in de periode van vijf (5) jaar voorafgaande aan de uiterste datum voor</w:t>
      </w:r>
      <w:r w:rsidR="001355D9">
        <w:t xml:space="preserve"> </w:t>
      </w:r>
      <w:r>
        <w:t xml:space="preserve">het indienen van de </w:t>
      </w:r>
      <w:r w:rsidR="009C5FB0">
        <w:t xml:space="preserve">aanmelding </w:t>
      </w:r>
      <w:r>
        <w:t>tenminste één (1) opdracht (project) uitgevoerd en tijdig</w:t>
      </w:r>
      <w:r w:rsidR="001355D9">
        <w:t xml:space="preserve"> </w:t>
      </w:r>
      <w:r>
        <w:t xml:space="preserve">opgeleverd, waarbij gegadigde </w:t>
      </w:r>
      <w:r w:rsidR="00402D79">
        <w:t xml:space="preserve">samen met </w:t>
      </w:r>
      <w:r w:rsidR="00F35801">
        <w:t xml:space="preserve">de betreffende </w:t>
      </w:r>
      <w:r w:rsidR="00402D79">
        <w:t>opdrachtgever</w:t>
      </w:r>
      <w:r w:rsidR="00F35801">
        <w:t>, bijvoorbeeld</w:t>
      </w:r>
      <w:r w:rsidR="00402D79">
        <w:t xml:space="preserve"> </w:t>
      </w:r>
      <w:r>
        <w:t>binnen een bouwteam/ontwerpteam, ontwerpalliantie of</w:t>
      </w:r>
      <w:r w:rsidR="00FB43AB">
        <w:t xml:space="preserve"> </w:t>
      </w:r>
      <w:r>
        <w:t xml:space="preserve">projectalliantie </w:t>
      </w:r>
      <w:r w:rsidR="00BE3317">
        <w:t>(fiets)infrastructuur</w:t>
      </w:r>
      <w:r>
        <w:t xml:space="preserve"> heeft ontworpen.</w:t>
      </w:r>
    </w:p>
    <w:p w14:paraId="27132590" w14:textId="12B8D159" w:rsidR="00776D3C" w:rsidRDefault="00776D3C" w:rsidP="00776D3C">
      <w:r>
        <w:t>De opdracht is op een vakkundige en regelmatige wijze uitgevoerd en opgeleverd</w:t>
      </w:r>
      <w:r w:rsidR="009A742A">
        <w:t xml:space="preserve"> </w:t>
      </w:r>
      <w:r>
        <w:t>binnen de overeengekomen termijn (verleend uitstel van oplevering daarin begrepen).</w:t>
      </w:r>
    </w:p>
    <w:p w14:paraId="084D35AA" w14:textId="151070DC" w:rsidR="00776D3C" w:rsidRDefault="00776D3C" w:rsidP="00776D3C"/>
    <w:p w14:paraId="32C660F2" w14:textId="54863682" w:rsidR="00776D3C" w:rsidRPr="007F679F" w:rsidRDefault="00776D3C" w:rsidP="00776D3C">
      <w:pPr>
        <w:rPr>
          <w:u w:val="single"/>
        </w:rPr>
      </w:pPr>
      <w:r w:rsidRPr="007F679F">
        <w:rPr>
          <w:u w:val="single"/>
        </w:rPr>
        <w:t>Doelstelling</w:t>
      </w:r>
    </w:p>
    <w:p w14:paraId="1364ADFE" w14:textId="3A800939" w:rsidR="00776D3C" w:rsidRDefault="00776D3C" w:rsidP="00776D3C">
      <w:r>
        <w:t>De gegadigde heeft aantoonbare ervaring in het intensief samenwerken met de</w:t>
      </w:r>
      <w:r w:rsidR="001355D9">
        <w:t xml:space="preserve"> </w:t>
      </w:r>
      <w:r>
        <w:t>opdrachtgever op basis van gelijkwaardigheid en complementariteit op het gebied van</w:t>
      </w:r>
      <w:r w:rsidR="001355D9">
        <w:t xml:space="preserve"> </w:t>
      </w:r>
      <w:r w:rsidR="00CC6AB2">
        <w:t>(</w:t>
      </w:r>
      <w:r w:rsidR="00673D3F">
        <w:t>fiets)</w:t>
      </w:r>
      <w:r>
        <w:t>wegen aanleg.</w:t>
      </w:r>
    </w:p>
    <w:p w14:paraId="3BE60AAB" w14:textId="77777777" w:rsidR="00776D3C" w:rsidRDefault="00776D3C" w:rsidP="00776D3C"/>
    <w:p w14:paraId="51215906" w14:textId="77777777" w:rsidR="00AC46A4" w:rsidRPr="00AC46A4" w:rsidRDefault="00AC46A4" w:rsidP="00AC46A4">
      <w:pPr>
        <w:tabs>
          <w:tab w:val="left" w:pos="426"/>
        </w:tabs>
        <w:rPr>
          <w:rFonts w:cs="Arial"/>
        </w:rPr>
      </w:pPr>
      <w:r w:rsidRPr="00AC46A4">
        <w:rPr>
          <w:rFonts w:cs="Arial"/>
        </w:rPr>
        <w:t>Verder dient dit referentiewerk minimaal te voldoen aan de volgende eisen:</w:t>
      </w:r>
    </w:p>
    <w:p w14:paraId="0761213C" w14:textId="663F8059" w:rsidR="00AC46A4" w:rsidRDefault="00AC46A4" w:rsidP="000A7582">
      <w:pPr>
        <w:pStyle w:val="Lijstalinea"/>
        <w:numPr>
          <w:ilvl w:val="0"/>
          <w:numId w:val="3"/>
        </w:numPr>
        <w:tabs>
          <w:tab w:val="clear" w:pos="360"/>
        </w:tabs>
        <w:ind w:left="426" w:hanging="426"/>
        <w:rPr>
          <w:rFonts w:cs="Arial"/>
        </w:rPr>
      </w:pPr>
      <w:r w:rsidRPr="00673D3F">
        <w:rPr>
          <w:rFonts w:cs="Arial"/>
        </w:rPr>
        <w:t>Een aanneemsom van &gt; € 500.000,= exclusief BTW;</w:t>
      </w:r>
    </w:p>
    <w:p w14:paraId="3444BD69" w14:textId="148ACE69" w:rsidR="00AC46A4" w:rsidRDefault="00AC46A4" w:rsidP="000A7582">
      <w:pPr>
        <w:pStyle w:val="Lijstalinea"/>
        <w:numPr>
          <w:ilvl w:val="0"/>
          <w:numId w:val="3"/>
        </w:numPr>
        <w:tabs>
          <w:tab w:val="clear" w:pos="360"/>
        </w:tabs>
        <w:ind w:left="426" w:hanging="426"/>
        <w:rPr>
          <w:rFonts w:cs="Arial"/>
        </w:rPr>
      </w:pPr>
      <w:r w:rsidRPr="00621219">
        <w:rPr>
          <w:rFonts w:cs="Arial"/>
        </w:rPr>
        <w:t xml:space="preserve">Minimaal </w:t>
      </w:r>
      <w:r w:rsidR="00776D3C" w:rsidRPr="00621219">
        <w:rPr>
          <w:rFonts w:cs="Arial"/>
        </w:rPr>
        <w:t>1</w:t>
      </w:r>
      <w:r w:rsidRPr="00621219">
        <w:rPr>
          <w:rFonts w:cs="Arial"/>
        </w:rPr>
        <w:t>000 m</w:t>
      </w:r>
      <w:r w:rsidRPr="00621219">
        <w:rPr>
          <w:rFonts w:cs="Arial"/>
          <w:vertAlign w:val="superscript"/>
        </w:rPr>
        <w:t>2</w:t>
      </w:r>
      <w:r w:rsidRPr="00621219">
        <w:rPr>
          <w:rFonts w:cs="Arial"/>
        </w:rPr>
        <w:t xml:space="preserve"> machinaal aangebracht</w:t>
      </w:r>
      <w:r w:rsidR="000926DB" w:rsidRPr="00621219">
        <w:rPr>
          <w:rFonts w:cs="Arial"/>
        </w:rPr>
        <w:t>e</w:t>
      </w:r>
      <w:r w:rsidRPr="00621219">
        <w:rPr>
          <w:rFonts w:cs="Arial"/>
        </w:rPr>
        <w:t xml:space="preserve"> </w:t>
      </w:r>
      <w:r w:rsidR="000926DB" w:rsidRPr="00621219">
        <w:rPr>
          <w:rFonts w:cs="Arial"/>
        </w:rPr>
        <w:t>wegverharding</w:t>
      </w:r>
      <w:r w:rsidRPr="00621219">
        <w:rPr>
          <w:rFonts w:cs="Arial"/>
        </w:rPr>
        <w:t>;</w:t>
      </w:r>
    </w:p>
    <w:p w14:paraId="1EDEDAC7" w14:textId="7E563C10" w:rsidR="00AC46A4" w:rsidRPr="0004182D" w:rsidRDefault="00AC46A4" w:rsidP="0004182D">
      <w:pPr>
        <w:pStyle w:val="Lijstalinea"/>
        <w:numPr>
          <w:ilvl w:val="0"/>
          <w:numId w:val="3"/>
        </w:numPr>
        <w:tabs>
          <w:tab w:val="clear" w:pos="360"/>
        </w:tabs>
        <w:ind w:left="426" w:hanging="426"/>
        <w:rPr>
          <w:rFonts w:cs="Arial"/>
        </w:rPr>
      </w:pPr>
      <w:r w:rsidRPr="0004182D">
        <w:rPr>
          <w:rFonts w:cs="Arial"/>
        </w:rPr>
        <w:t>Aanleg van permanente openbare verlichting (minimaal 10 masten, 100 strekkende meter</w:t>
      </w:r>
    </w:p>
    <w:p w14:paraId="667BD2F7" w14:textId="77777777" w:rsidR="00AC46A4" w:rsidRDefault="00AC46A4" w:rsidP="0004182D">
      <w:pPr>
        <w:pStyle w:val="Lijstalinea"/>
        <w:ind w:left="426"/>
        <w:rPr>
          <w:rFonts w:cs="Arial"/>
        </w:rPr>
      </w:pPr>
      <w:r w:rsidRPr="00AC46A4">
        <w:rPr>
          <w:rFonts w:cs="Arial"/>
        </w:rPr>
        <w:t>energiegrondkabel en 1 aansturingskast);</w:t>
      </w:r>
    </w:p>
    <w:p w14:paraId="43937EFB" w14:textId="287452BF" w:rsidR="00081F2E" w:rsidRDefault="00081F2E" w:rsidP="00AC46A4">
      <w:pPr>
        <w:tabs>
          <w:tab w:val="left" w:pos="426"/>
        </w:tabs>
        <w:rPr>
          <w:rFonts w:cs="Arial"/>
        </w:rPr>
      </w:pPr>
    </w:p>
    <w:p w14:paraId="68B4B333" w14:textId="77777777" w:rsidR="00900BF4" w:rsidRPr="00900BF4" w:rsidRDefault="00900BF4" w:rsidP="00900BF4">
      <w:pPr>
        <w:tabs>
          <w:tab w:val="left" w:pos="426"/>
        </w:tabs>
        <w:rPr>
          <w:rFonts w:cs="Arial"/>
          <w:b/>
          <w:bCs/>
        </w:rPr>
      </w:pPr>
      <w:r w:rsidRPr="00900BF4">
        <w:rPr>
          <w:rFonts w:cs="Arial"/>
          <w:b/>
          <w:bCs/>
        </w:rPr>
        <w:t xml:space="preserve">Kerncompetentie 2 </w:t>
      </w:r>
    </w:p>
    <w:p w14:paraId="46859475" w14:textId="07738136" w:rsidR="00900BF4" w:rsidRPr="00900BF4" w:rsidRDefault="00CB3900" w:rsidP="00900BF4">
      <w:pPr>
        <w:tabs>
          <w:tab w:val="left" w:pos="426"/>
        </w:tabs>
        <w:rPr>
          <w:rFonts w:cs="Arial"/>
        </w:rPr>
      </w:pPr>
      <w:r>
        <w:rPr>
          <w:rFonts w:cs="Arial"/>
        </w:rPr>
        <w:t>Gegadigde</w:t>
      </w:r>
      <w:r w:rsidR="00900BF4" w:rsidRPr="00900BF4">
        <w:rPr>
          <w:rFonts w:cs="Arial"/>
        </w:rPr>
        <w:t xml:space="preserve"> heeft in de periode van vijf (5) jaar</w:t>
      </w:r>
      <w:r w:rsidR="00900BF4">
        <w:rPr>
          <w:rFonts w:cs="Arial"/>
        </w:rPr>
        <w:t xml:space="preserve"> </w:t>
      </w:r>
      <w:r w:rsidR="00900BF4" w:rsidRPr="00900BF4">
        <w:rPr>
          <w:rFonts w:cs="Arial"/>
        </w:rPr>
        <w:t>voorafgaande aan de uiterste datum voor het</w:t>
      </w:r>
      <w:r w:rsidR="00AC4D93">
        <w:rPr>
          <w:rFonts w:cs="Arial"/>
        </w:rPr>
        <w:t xml:space="preserve"> </w:t>
      </w:r>
      <w:r w:rsidR="00900BF4" w:rsidRPr="00900BF4">
        <w:rPr>
          <w:rFonts w:cs="Arial"/>
        </w:rPr>
        <w:t xml:space="preserve">indienen van de </w:t>
      </w:r>
      <w:r w:rsidR="00FC76EC">
        <w:rPr>
          <w:rFonts w:cs="Arial"/>
        </w:rPr>
        <w:t>aanmelding</w:t>
      </w:r>
      <w:r w:rsidR="00900BF4" w:rsidRPr="00900BF4">
        <w:rPr>
          <w:rFonts w:cs="Arial"/>
        </w:rPr>
        <w:t>, tenminste één (1)</w:t>
      </w:r>
      <w:r w:rsidR="00900BF4">
        <w:rPr>
          <w:rFonts w:cs="Arial"/>
        </w:rPr>
        <w:t xml:space="preserve"> </w:t>
      </w:r>
      <w:r w:rsidR="00900BF4" w:rsidRPr="00900BF4">
        <w:rPr>
          <w:rFonts w:cs="Arial"/>
        </w:rPr>
        <w:t xml:space="preserve">opdracht (project) in de </w:t>
      </w:r>
      <w:r w:rsidR="00EA16A2">
        <w:rPr>
          <w:rFonts w:cs="Arial"/>
        </w:rPr>
        <w:t>civiele techniek</w:t>
      </w:r>
      <w:r w:rsidR="00900BF4" w:rsidRPr="00900BF4">
        <w:rPr>
          <w:rFonts w:cs="Arial"/>
        </w:rPr>
        <w:t xml:space="preserve"> uitgevoerd</w:t>
      </w:r>
      <w:r w:rsidR="00900BF4">
        <w:rPr>
          <w:rFonts w:cs="Arial"/>
        </w:rPr>
        <w:t xml:space="preserve"> </w:t>
      </w:r>
      <w:r w:rsidR="00900BF4" w:rsidRPr="00900BF4">
        <w:rPr>
          <w:rFonts w:cs="Arial"/>
        </w:rPr>
        <w:t>en tijdig opgeleverd met een overeengekomen</w:t>
      </w:r>
      <w:r w:rsidR="00900BF4">
        <w:rPr>
          <w:rFonts w:cs="Arial"/>
        </w:rPr>
        <w:t xml:space="preserve"> </w:t>
      </w:r>
      <w:r w:rsidR="00900BF4" w:rsidRPr="00900BF4">
        <w:rPr>
          <w:rFonts w:cs="Arial"/>
        </w:rPr>
        <w:t>bedrag gelijk aan of groter dan EUR 1 mln.</w:t>
      </w:r>
      <w:r w:rsidR="00900BF4">
        <w:rPr>
          <w:rFonts w:cs="Arial"/>
        </w:rPr>
        <w:t xml:space="preserve"> </w:t>
      </w:r>
      <w:r w:rsidR="00900BF4" w:rsidRPr="00900BF4">
        <w:rPr>
          <w:rFonts w:cs="Arial"/>
        </w:rPr>
        <w:t>(exclusief omzetbelasting), waarbij gegadigde</w:t>
      </w:r>
      <w:r w:rsidR="00900BF4">
        <w:rPr>
          <w:rFonts w:cs="Arial"/>
        </w:rPr>
        <w:t xml:space="preserve"> </w:t>
      </w:r>
      <w:r w:rsidR="00900BF4" w:rsidRPr="00900BF4">
        <w:rPr>
          <w:rFonts w:cs="Arial"/>
        </w:rPr>
        <w:t>aantoonbaar een coördinerende taak heeft</w:t>
      </w:r>
      <w:r w:rsidR="00900BF4">
        <w:rPr>
          <w:rFonts w:cs="Arial"/>
        </w:rPr>
        <w:t xml:space="preserve"> </w:t>
      </w:r>
      <w:r w:rsidR="00900BF4" w:rsidRPr="00900BF4">
        <w:rPr>
          <w:rFonts w:cs="Arial"/>
        </w:rPr>
        <w:t>gehad tijdens</w:t>
      </w:r>
      <w:r w:rsidR="00AC4D93">
        <w:rPr>
          <w:rFonts w:cs="Arial"/>
        </w:rPr>
        <w:t xml:space="preserve"> </w:t>
      </w:r>
      <w:r w:rsidR="00900BF4" w:rsidRPr="00900BF4">
        <w:rPr>
          <w:rFonts w:cs="Arial"/>
        </w:rPr>
        <w:t>realisatie en</w:t>
      </w:r>
      <w:r w:rsidR="00900BF4">
        <w:rPr>
          <w:rFonts w:cs="Arial"/>
        </w:rPr>
        <w:t xml:space="preserve"> </w:t>
      </w:r>
      <w:r w:rsidR="00900BF4" w:rsidRPr="00900BF4">
        <w:rPr>
          <w:rFonts w:cs="Arial"/>
        </w:rPr>
        <w:t>inbedrijfstelling</w:t>
      </w:r>
      <w:r w:rsidR="00AC4D93">
        <w:rPr>
          <w:rFonts w:cs="Arial"/>
        </w:rPr>
        <w:t>,</w:t>
      </w:r>
      <w:r w:rsidR="00900BF4" w:rsidRPr="00900BF4">
        <w:rPr>
          <w:rFonts w:cs="Arial"/>
        </w:rPr>
        <w:t xml:space="preserve"> </w:t>
      </w:r>
      <w:r w:rsidR="00EA16A2">
        <w:rPr>
          <w:rFonts w:cs="Arial"/>
        </w:rPr>
        <w:t xml:space="preserve">inclusief duurzaamheid. </w:t>
      </w:r>
    </w:p>
    <w:p w14:paraId="5EBE740D" w14:textId="41D39985" w:rsidR="00AC46A4" w:rsidRDefault="00AC46A4" w:rsidP="00AC46A4">
      <w:pPr>
        <w:tabs>
          <w:tab w:val="left" w:pos="426"/>
        </w:tabs>
        <w:rPr>
          <w:rFonts w:cs="Arial"/>
          <w:b/>
          <w:bCs/>
        </w:rPr>
      </w:pPr>
    </w:p>
    <w:p w14:paraId="2B347DC6" w14:textId="77777777" w:rsidR="00900BF4" w:rsidRPr="007F679F" w:rsidRDefault="00900BF4" w:rsidP="00900BF4">
      <w:pPr>
        <w:tabs>
          <w:tab w:val="left" w:pos="426"/>
        </w:tabs>
        <w:rPr>
          <w:rFonts w:cs="Arial"/>
          <w:u w:val="single"/>
        </w:rPr>
      </w:pPr>
      <w:r w:rsidRPr="007F679F">
        <w:rPr>
          <w:rFonts w:cs="Arial"/>
          <w:u w:val="single"/>
        </w:rPr>
        <w:t>Doelstelling</w:t>
      </w:r>
    </w:p>
    <w:p w14:paraId="6DB562C6" w14:textId="6134F53B" w:rsidR="00900BF4" w:rsidRPr="00900BF4" w:rsidRDefault="00900BF4" w:rsidP="00900BF4">
      <w:pPr>
        <w:tabs>
          <w:tab w:val="left" w:pos="426"/>
        </w:tabs>
        <w:rPr>
          <w:rFonts w:cs="Arial"/>
        </w:rPr>
      </w:pPr>
      <w:r w:rsidRPr="00900BF4">
        <w:rPr>
          <w:rFonts w:cs="Arial"/>
        </w:rPr>
        <w:t>De gegadigde heeft</w:t>
      </w:r>
      <w:r>
        <w:rPr>
          <w:rFonts w:cs="Arial"/>
        </w:rPr>
        <w:t xml:space="preserve"> </w:t>
      </w:r>
      <w:r w:rsidRPr="00900BF4">
        <w:rPr>
          <w:rFonts w:cs="Arial"/>
        </w:rPr>
        <w:t>aantoonbare ervaring</w:t>
      </w:r>
      <w:r>
        <w:rPr>
          <w:rFonts w:cs="Arial"/>
        </w:rPr>
        <w:t xml:space="preserve"> </w:t>
      </w:r>
      <w:r w:rsidRPr="00900BF4">
        <w:rPr>
          <w:rFonts w:cs="Arial"/>
        </w:rPr>
        <w:t>in het coördineren van</w:t>
      </w:r>
      <w:r>
        <w:rPr>
          <w:rFonts w:cs="Arial"/>
        </w:rPr>
        <w:t xml:space="preserve"> </w:t>
      </w:r>
      <w:r w:rsidRPr="00900BF4">
        <w:rPr>
          <w:rFonts w:cs="Arial"/>
        </w:rPr>
        <w:t>een multidisciplinaire</w:t>
      </w:r>
      <w:r>
        <w:rPr>
          <w:rFonts w:cs="Arial"/>
        </w:rPr>
        <w:t xml:space="preserve"> </w:t>
      </w:r>
      <w:r w:rsidRPr="00900BF4">
        <w:rPr>
          <w:rFonts w:cs="Arial"/>
        </w:rPr>
        <w:t>bouwopdracht binnen</w:t>
      </w:r>
      <w:r>
        <w:rPr>
          <w:rFonts w:cs="Arial"/>
        </w:rPr>
        <w:t xml:space="preserve"> </w:t>
      </w:r>
      <w:r w:rsidRPr="00900BF4">
        <w:rPr>
          <w:rFonts w:cs="Arial"/>
        </w:rPr>
        <w:t>de</w:t>
      </w:r>
      <w:r w:rsidR="00EA16A2">
        <w:rPr>
          <w:rFonts w:cs="Arial"/>
        </w:rPr>
        <w:t xml:space="preserve"> civiele techniek</w:t>
      </w:r>
      <w:r w:rsidR="006A2260">
        <w:rPr>
          <w:rFonts w:cs="Arial"/>
        </w:rPr>
        <w:t xml:space="preserve"> waarin duurzaamheid een rol speelt</w:t>
      </w:r>
      <w:r w:rsidRPr="00900BF4">
        <w:rPr>
          <w:rFonts w:cs="Arial"/>
        </w:rPr>
        <w:t>.</w:t>
      </w:r>
    </w:p>
    <w:p w14:paraId="57C1D34A" w14:textId="77777777" w:rsidR="00900BF4" w:rsidRPr="00AC46A4" w:rsidRDefault="00900BF4" w:rsidP="00AC46A4">
      <w:pPr>
        <w:tabs>
          <w:tab w:val="left" w:pos="426"/>
        </w:tabs>
        <w:rPr>
          <w:rFonts w:cs="Arial"/>
          <w:b/>
          <w:bCs/>
        </w:rPr>
      </w:pPr>
    </w:p>
    <w:p w14:paraId="4B76FC8D" w14:textId="01D3EDA3" w:rsidR="00AC46A4" w:rsidRPr="00AC46A4" w:rsidRDefault="00AC46A4" w:rsidP="00AC46A4">
      <w:pPr>
        <w:tabs>
          <w:tab w:val="left" w:pos="426"/>
        </w:tabs>
        <w:rPr>
          <w:rFonts w:cs="Arial"/>
          <w:b/>
          <w:bCs/>
        </w:rPr>
      </w:pPr>
      <w:r w:rsidRPr="00AC46A4">
        <w:rPr>
          <w:rFonts w:cs="Arial"/>
          <w:b/>
          <w:bCs/>
        </w:rPr>
        <w:t xml:space="preserve">Kerncompetentie </w:t>
      </w:r>
      <w:r w:rsidR="00900BF4">
        <w:rPr>
          <w:rFonts w:cs="Arial"/>
          <w:b/>
          <w:bCs/>
        </w:rPr>
        <w:t>3</w:t>
      </w:r>
    </w:p>
    <w:p w14:paraId="2EC3814B" w14:textId="013288B1" w:rsidR="00AC46A4" w:rsidRPr="00AC46A4" w:rsidRDefault="00AC46A4" w:rsidP="00AC46A4">
      <w:pPr>
        <w:tabs>
          <w:tab w:val="left" w:pos="426"/>
        </w:tabs>
        <w:rPr>
          <w:rFonts w:cs="Arial"/>
        </w:rPr>
      </w:pPr>
      <w:r w:rsidRPr="00AC46A4">
        <w:rPr>
          <w:rFonts w:cs="Arial"/>
        </w:rPr>
        <w:t xml:space="preserve">De gegadigde moet op de dag van </w:t>
      </w:r>
      <w:r w:rsidR="00A21305">
        <w:rPr>
          <w:rFonts w:cs="Arial"/>
        </w:rPr>
        <w:t xml:space="preserve">aanmelding </w:t>
      </w:r>
      <w:r w:rsidRPr="00AC46A4">
        <w:rPr>
          <w:rFonts w:cs="Arial"/>
        </w:rPr>
        <w:t>VCA**, of een gelijkwaardig certificaat door de gegadigde aan te tonen</w:t>
      </w:r>
      <w:r w:rsidR="009214AB">
        <w:rPr>
          <w:rFonts w:cs="Arial"/>
        </w:rPr>
        <w:t>,</w:t>
      </w:r>
      <w:r w:rsidRPr="00AC46A4">
        <w:rPr>
          <w:rFonts w:cs="Arial"/>
        </w:rPr>
        <w:t xml:space="preserve"> gecertificeerd zijn. Het certificaat dient eenduidig op naam van de gegadigde gesteld te staan. Ingeval van </w:t>
      </w:r>
      <w:r w:rsidR="00FC76EC">
        <w:rPr>
          <w:rFonts w:cs="Arial"/>
        </w:rPr>
        <w:t>aanmelding</w:t>
      </w:r>
      <w:r w:rsidRPr="00AC46A4">
        <w:rPr>
          <w:rFonts w:cs="Arial"/>
        </w:rPr>
        <w:t xml:space="preserve"> als combinatie moeten alle partners VCA** gecertificeerd zijn. Onderaannemer(s) moeten tenminste VCA * (één ster) gecertificeerd zijn. Als bewijsstuk moet de gegadigde, op verzoek van de opdrachtgever, een geldig kopie van het VCA** kunnen overleggen.</w:t>
      </w:r>
    </w:p>
    <w:p w14:paraId="1D43EC72" w14:textId="77777777" w:rsidR="00AC46A4" w:rsidRPr="00AC46A4" w:rsidRDefault="00AC46A4" w:rsidP="00AC46A4">
      <w:pPr>
        <w:tabs>
          <w:tab w:val="left" w:pos="426"/>
        </w:tabs>
        <w:rPr>
          <w:rFonts w:cs="Arial"/>
        </w:rPr>
      </w:pPr>
    </w:p>
    <w:p w14:paraId="6197170E" w14:textId="7DD85639" w:rsidR="00AC46A4" w:rsidRPr="00AC46A4" w:rsidRDefault="00AC46A4" w:rsidP="00AC46A4">
      <w:pPr>
        <w:tabs>
          <w:tab w:val="left" w:pos="426"/>
        </w:tabs>
        <w:rPr>
          <w:rFonts w:cs="Arial"/>
        </w:rPr>
      </w:pPr>
      <w:r w:rsidRPr="00AC46A4">
        <w:rPr>
          <w:rFonts w:cs="Arial"/>
        </w:rPr>
        <w:t xml:space="preserve">Indien </w:t>
      </w:r>
      <w:r w:rsidR="001D154F">
        <w:rPr>
          <w:rFonts w:cs="Arial"/>
        </w:rPr>
        <w:t>Gegadigde</w:t>
      </w:r>
      <w:r w:rsidRPr="00AC46A4">
        <w:rPr>
          <w:rFonts w:cs="Arial"/>
        </w:rPr>
        <w:t xml:space="preserve"> in één (1) werk </w:t>
      </w:r>
      <w:r w:rsidR="00900BF4">
        <w:rPr>
          <w:rFonts w:cs="Arial"/>
        </w:rPr>
        <w:t xml:space="preserve">kerncompetenties </w:t>
      </w:r>
      <w:r w:rsidR="006E63F6">
        <w:rPr>
          <w:rFonts w:cs="Arial"/>
        </w:rPr>
        <w:t xml:space="preserve">1 en 2 </w:t>
      </w:r>
      <w:r w:rsidR="00DE511A">
        <w:rPr>
          <w:rFonts w:cs="Arial"/>
        </w:rPr>
        <w:t>kan aantonen da</w:t>
      </w:r>
      <w:r w:rsidR="00900BF4">
        <w:rPr>
          <w:rFonts w:cs="Arial"/>
        </w:rPr>
        <w:t xml:space="preserve">n is dat </w:t>
      </w:r>
      <w:r w:rsidRPr="00AC46A4">
        <w:rPr>
          <w:rFonts w:cs="Arial"/>
        </w:rPr>
        <w:t>toegestaan.</w:t>
      </w:r>
    </w:p>
    <w:p w14:paraId="0607C164" w14:textId="69AC0BCE" w:rsidR="00AC46A4" w:rsidRPr="00AC46A4" w:rsidRDefault="00AC46A4" w:rsidP="00AC46A4">
      <w:pPr>
        <w:tabs>
          <w:tab w:val="left" w:pos="426"/>
        </w:tabs>
        <w:rPr>
          <w:rFonts w:cs="Arial"/>
        </w:rPr>
      </w:pPr>
      <w:r w:rsidRPr="00AC46A4">
        <w:rPr>
          <w:rFonts w:cs="Arial"/>
        </w:rPr>
        <w:t xml:space="preserve">Indien </w:t>
      </w:r>
      <w:r w:rsidR="006E6E3F">
        <w:rPr>
          <w:rFonts w:cs="Arial"/>
        </w:rPr>
        <w:t xml:space="preserve">een </w:t>
      </w:r>
      <w:r w:rsidRPr="00AC46A4">
        <w:rPr>
          <w:rFonts w:cs="Arial"/>
        </w:rPr>
        <w:t>referentieproject in een combinatie is uitgevoerd, geldt slechts het eigen en relevante</w:t>
      </w:r>
      <w:r w:rsidR="00BA616B">
        <w:rPr>
          <w:rFonts w:cs="Arial"/>
        </w:rPr>
        <w:t xml:space="preserve"> </w:t>
      </w:r>
      <w:r w:rsidRPr="00AC46A4">
        <w:rPr>
          <w:rFonts w:cs="Arial"/>
        </w:rPr>
        <w:t xml:space="preserve">aandeel van de </w:t>
      </w:r>
      <w:r w:rsidR="001D154F">
        <w:rPr>
          <w:rFonts w:cs="Arial"/>
        </w:rPr>
        <w:t>Gegadigde</w:t>
      </w:r>
      <w:r w:rsidRPr="00AC46A4">
        <w:rPr>
          <w:rFonts w:cs="Arial"/>
        </w:rPr>
        <w:t xml:space="preserve"> in de aanneemsom van het referentie</w:t>
      </w:r>
      <w:r w:rsidR="00E92DF6">
        <w:rPr>
          <w:rFonts w:cs="Arial"/>
        </w:rPr>
        <w:t>project</w:t>
      </w:r>
      <w:r w:rsidRPr="00AC46A4">
        <w:rPr>
          <w:rFonts w:cs="Arial"/>
        </w:rPr>
        <w:t xml:space="preserve"> als toetsingsbedrag</w:t>
      </w:r>
      <w:r w:rsidR="00BA616B">
        <w:rPr>
          <w:rFonts w:cs="Arial"/>
        </w:rPr>
        <w:t xml:space="preserve"> </w:t>
      </w:r>
      <w:r w:rsidRPr="00AC46A4">
        <w:rPr>
          <w:rFonts w:cs="Arial"/>
        </w:rPr>
        <w:t>voor de bovengenoemde eis.</w:t>
      </w:r>
    </w:p>
    <w:p w14:paraId="7292C250" w14:textId="77777777" w:rsidR="00AC46A4" w:rsidRPr="00AC46A4" w:rsidRDefault="00AC46A4" w:rsidP="00AC46A4">
      <w:pPr>
        <w:tabs>
          <w:tab w:val="left" w:pos="426"/>
        </w:tabs>
        <w:rPr>
          <w:rFonts w:cs="Arial"/>
        </w:rPr>
      </w:pPr>
    </w:p>
    <w:p w14:paraId="6A295E0C" w14:textId="77777777" w:rsidR="00CD43B6" w:rsidRDefault="00AC46A4" w:rsidP="00AC46A4">
      <w:pPr>
        <w:tabs>
          <w:tab w:val="left" w:pos="426"/>
        </w:tabs>
        <w:rPr>
          <w:rFonts w:cs="Arial"/>
        </w:rPr>
      </w:pPr>
      <w:r w:rsidRPr="4BD02BF0">
        <w:rPr>
          <w:rFonts w:cs="Arial"/>
        </w:rPr>
        <w:t>Het referentieproject</w:t>
      </w:r>
      <w:r w:rsidR="00F04AC0">
        <w:rPr>
          <w:rFonts w:cs="Arial"/>
        </w:rPr>
        <w:t xml:space="preserve">/de referentieprojecten </w:t>
      </w:r>
      <w:r w:rsidRPr="4BD02BF0">
        <w:rPr>
          <w:rFonts w:cs="Arial"/>
        </w:rPr>
        <w:t>dient</w:t>
      </w:r>
      <w:r w:rsidR="00F04AC0">
        <w:rPr>
          <w:rFonts w:cs="Arial"/>
        </w:rPr>
        <w:t>/dienen</w:t>
      </w:r>
      <w:r w:rsidRPr="4BD02BF0">
        <w:rPr>
          <w:rFonts w:cs="Arial"/>
        </w:rPr>
        <w:t xml:space="preserve"> ingevuld te worden op het ‘Standaardformulier Referentie</w:t>
      </w:r>
      <w:r w:rsidR="5F8E0EBE" w:rsidRPr="4BD02BF0">
        <w:rPr>
          <w:rFonts w:cs="Arial"/>
        </w:rPr>
        <w:t>werken</w:t>
      </w:r>
      <w:r w:rsidRPr="4BD02BF0">
        <w:rPr>
          <w:rFonts w:cs="Arial"/>
        </w:rPr>
        <w:t>’, zoals</w:t>
      </w:r>
      <w:r w:rsidR="00D630A3">
        <w:rPr>
          <w:rFonts w:cs="Arial"/>
        </w:rPr>
        <w:t xml:space="preserve"> </w:t>
      </w:r>
      <w:r w:rsidRPr="09613DC8">
        <w:rPr>
          <w:rFonts w:cs="Arial"/>
        </w:rPr>
        <w:t xml:space="preserve">opgenomen in </w:t>
      </w:r>
      <w:r w:rsidR="00C62D8A" w:rsidRPr="00C62D8A">
        <w:rPr>
          <w:rFonts w:cs="Arial"/>
        </w:rPr>
        <w:t>b</w:t>
      </w:r>
      <w:r w:rsidRPr="00C62D8A">
        <w:rPr>
          <w:rFonts w:cs="Arial"/>
        </w:rPr>
        <w:t xml:space="preserve">ijlage </w:t>
      </w:r>
      <w:r w:rsidR="00C62D8A" w:rsidRPr="00C62D8A">
        <w:rPr>
          <w:rFonts w:cs="Arial"/>
        </w:rPr>
        <w:t>1</w:t>
      </w:r>
      <w:r w:rsidR="00912BCA">
        <w:rPr>
          <w:rFonts w:cs="Arial"/>
        </w:rPr>
        <w:t>2</w:t>
      </w:r>
      <w:r w:rsidRPr="09613DC8">
        <w:rPr>
          <w:rFonts w:cs="Arial"/>
        </w:rPr>
        <w:t xml:space="preserve"> van </w:t>
      </w:r>
      <w:r w:rsidR="4C5C30E7" w:rsidRPr="09613DC8">
        <w:rPr>
          <w:rFonts w:cs="Arial"/>
        </w:rPr>
        <w:t>de</w:t>
      </w:r>
      <w:r w:rsidRPr="09613DC8">
        <w:rPr>
          <w:rFonts w:cs="Arial"/>
        </w:rPr>
        <w:t xml:space="preserve"> Selectieleidraad. </w:t>
      </w:r>
      <w:r w:rsidR="00CA2112">
        <w:rPr>
          <w:rFonts w:cs="Arial"/>
        </w:rPr>
        <w:t xml:space="preserve">Een </w:t>
      </w:r>
      <w:r w:rsidRPr="09613DC8">
        <w:rPr>
          <w:rFonts w:cs="Arial"/>
        </w:rPr>
        <w:t>referentie dient aangetoond te worden door</w:t>
      </w:r>
      <w:r w:rsidR="00CA2112">
        <w:rPr>
          <w:rFonts w:cs="Arial"/>
        </w:rPr>
        <w:t xml:space="preserve"> </w:t>
      </w:r>
      <w:r w:rsidRPr="00AC46A4">
        <w:rPr>
          <w:rFonts w:cs="Arial"/>
        </w:rPr>
        <w:t>middel van een tevredenheidsverklaring van de Opdrachtgever.</w:t>
      </w:r>
      <w:r w:rsidR="008E28CF">
        <w:rPr>
          <w:rFonts w:cs="Arial"/>
        </w:rPr>
        <w:t xml:space="preserve"> </w:t>
      </w:r>
    </w:p>
    <w:p w14:paraId="78C8F424" w14:textId="63EBDA7A" w:rsidR="00AC46A4" w:rsidRDefault="00AC46A4" w:rsidP="00AC46A4">
      <w:pPr>
        <w:tabs>
          <w:tab w:val="left" w:pos="426"/>
        </w:tabs>
        <w:rPr>
          <w:rFonts w:cs="Arial"/>
        </w:rPr>
      </w:pPr>
      <w:r w:rsidRPr="00AC46A4">
        <w:rPr>
          <w:rFonts w:cs="Arial"/>
        </w:rPr>
        <w:lastRenderedPageBreak/>
        <w:t>Indien meer dan één referentieproject wordt ingediend moet de gegadigde voor elk</w:t>
      </w:r>
      <w:r w:rsidR="008E28CF">
        <w:rPr>
          <w:rFonts w:cs="Arial"/>
        </w:rPr>
        <w:t xml:space="preserve"> </w:t>
      </w:r>
      <w:r w:rsidRPr="4BD02BF0">
        <w:rPr>
          <w:rFonts w:cs="Arial"/>
        </w:rPr>
        <w:t>referentieproject een apart ‘Standaardformulier Referentie</w:t>
      </w:r>
      <w:r w:rsidR="4C8A861D" w:rsidRPr="4BD02BF0">
        <w:rPr>
          <w:rFonts w:cs="Arial"/>
        </w:rPr>
        <w:t>werken</w:t>
      </w:r>
      <w:r w:rsidRPr="4BD02BF0">
        <w:rPr>
          <w:rFonts w:cs="Arial"/>
        </w:rPr>
        <w:t>’ invullen en indienen met bijbehorende</w:t>
      </w:r>
      <w:r w:rsidR="008E28CF">
        <w:rPr>
          <w:rFonts w:cs="Arial"/>
        </w:rPr>
        <w:t xml:space="preserve"> </w:t>
      </w:r>
      <w:r w:rsidRPr="00AC46A4">
        <w:rPr>
          <w:rFonts w:cs="Arial"/>
        </w:rPr>
        <w:t>tevredenheidsverklaring.</w:t>
      </w:r>
    </w:p>
    <w:p w14:paraId="6A39DAB1" w14:textId="77777777" w:rsidR="00AC46A4" w:rsidRDefault="00AC46A4" w:rsidP="002626A9">
      <w:pPr>
        <w:tabs>
          <w:tab w:val="left" w:pos="426"/>
        </w:tabs>
        <w:rPr>
          <w:rFonts w:cs="Arial"/>
        </w:rPr>
      </w:pPr>
    </w:p>
    <w:p w14:paraId="3F1F2DC4" w14:textId="48FF43B1" w:rsidR="0054529C" w:rsidRDefault="0054529C" w:rsidP="0054529C">
      <w:pPr>
        <w:pStyle w:val="Koptekst"/>
        <w:tabs>
          <w:tab w:val="clear" w:pos="4536"/>
          <w:tab w:val="clear" w:pos="9072"/>
        </w:tabs>
        <w:rPr>
          <w:rFonts w:ascii="Arial" w:hAnsi="Arial"/>
        </w:rPr>
      </w:pPr>
      <w:r w:rsidRPr="3ECA4593">
        <w:rPr>
          <w:rFonts w:ascii="Arial" w:hAnsi="Arial"/>
        </w:rPr>
        <w:t xml:space="preserve">Opdrachtnemer dient gedurende de looptijd van de overeenkomst te zorgen dat hij of zij gecertificeerd is. Bij verlenging en/of vernieuwing van de betreffende certificaten </w:t>
      </w:r>
      <w:r w:rsidR="00C66050" w:rsidRPr="3ECA4593">
        <w:rPr>
          <w:rFonts w:ascii="Arial" w:hAnsi="Arial"/>
        </w:rPr>
        <w:t>dien</w:t>
      </w:r>
      <w:r w:rsidR="009F2943" w:rsidRPr="3ECA4593">
        <w:rPr>
          <w:rFonts w:ascii="Arial" w:hAnsi="Arial"/>
        </w:rPr>
        <w:t>t</w:t>
      </w:r>
      <w:r w:rsidRPr="3ECA4593">
        <w:rPr>
          <w:rFonts w:ascii="Arial" w:hAnsi="Arial"/>
        </w:rPr>
        <w:t xml:space="preserve"> de </w:t>
      </w:r>
      <w:r w:rsidR="00C66050" w:rsidRPr="3ECA4593">
        <w:rPr>
          <w:rFonts w:ascii="Arial" w:hAnsi="Arial"/>
        </w:rPr>
        <w:t>opdrachtgever</w:t>
      </w:r>
      <w:r w:rsidR="00B765E3" w:rsidRPr="3ECA4593">
        <w:rPr>
          <w:rFonts w:ascii="Arial" w:hAnsi="Arial"/>
        </w:rPr>
        <w:t xml:space="preserve"> </w:t>
      </w:r>
      <w:r w:rsidRPr="3ECA4593">
        <w:rPr>
          <w:rFonts w:ascii="Arial" w:hAnsi="Arial"/>
        </w:rPr>
        <w:t>schriftelijk te worden geïnformeerd.</w:t>
      </w:r>
    </w:p>
    <w:p w14:paraId="2A2B824F" w14:textId="77777777" w:rsidR="0054529C" w:rsidRDefault="0054529C" w:rsidP="0054529C">
      <w:pPr>
        <w:rPr>
          <w:rFonts w:cs="Arial"/>
          <w:color w:val="000000"/>
        </w:rPr>
      </w:pPr>
    </w:p>
    <w:p w14:paraId="6232DCD3" w14:textId="4CD44503" w:rsidR="00E50C12" w:rsidRPr="001F4829" w:rsidRDefault="00E50C12" w:rsidP="00E50C12">
      <w:pPr>
        <w:rPr>
          <w:rFonts w:cs="Arial"/>
          <w:color w:val="000000"/>
        </w:rPr>
      </w:pPr>
      <w:r>
        <w:rPr>
          <w:rFonts w:cs="Arial"/>
          <w:color w:val="000000"/>
        </w:rPr>
        <w:t xml:space="preserve">De </w:t>
      </w:r>
      <w:r w:rsidR="000C631E">
        <w:rPr>
          <w:rFonts w:cs="Arial"/>
          <w:color w:val="000000"/>
        </w:rPr>
        <w:t>opdrachtgever behoud</w:t>
      </w:r>
      <w:r w:rsidR="009F2943">
        <w:rPr>
          <w:rFonts w:cs="Arial"/>
          <w:color w:val="000000"/>
        </w:rPr>
        <w:t>t</w:t>
      </w:r>
      <w:r w:rsidRPr="001F4829">
        <w:rPr>
          <w:rFonts w:cs="Arial"/>
          <w:color w:val="000000"/>
        </w:rPr>
        <w:t xml:space="preserve"> zich </w:t>
      </w:r>
      <w:r>
        <w:rPr>
          <w:rFonts w:cs="Arial"/>
          <w:color w:val="000000"/>
        </w:rPr>
        <w:t>het recht voor om, voordat tot o</w:t>
      </w:r>
      <w:r w:rsidRPr="001F4829">
        <w:rPr>
          <w:rFonts w:cs="Arial"/>
          <w:color w:val="000000"/>
        </w:rPr>
        <w:t xml:space="preserve">pdrachtverstrekking wordt overgegaan, een toets te laten uitvoeren door een extern adviesbureau naar de financiële positie van </w:t>
      </w:r>
      <w:r>
        <w:rPr>
          <w:rFonts w:cs="Arial"/>
          <w:color w:val="000000"/>
        </w:rPr>
        <w:t xml:space="preserve">de </w:t>
      </w:r>
      <w:r w:rsidR="00CB3900">
        <w:rPr>
          <w:rFonts w:cs="Arial"/>
          <w:color w:val="000000"/>
        </w:rPr>
        <w:t>gegadigde</w:t>
      </w:r>
      <w:r w:rsidRPr="001F4829">
        <w:rPr>
          <w:rFonts w:cs="Arial"/>
          <w:color w:val="000000"/>
        </w:rPr>
        <w:t>. Indien hieruit blijkt da</w:t>
      </w:r>
      <w:r>
        <w:rPr>
          <w:rFonts w:cs="Arial"/>
          <w:color w:val="000000"/>
        </w:rPr>
        <w:t xml:space="preserve">t de financiële positie van de </w:t>
      </w:r>
      <w:r w:rsidR="00CB3900">
        <w:rPr>
          <w:rFonts w:cs="Arial"/>
          <w:color w:val="000000"/>
        </w:rPr>
        <w:t>gegadigde</w:t>
      </w:r>
      <w:r w:rsidRPr="001F4829">
        <w:rPr>
          <w:rFonts w:cs="Arial"/>
          <w:color w:val="000000"/>
        </w:rPr>
        <w:t xml:space="preserve"> niet (me</w:t>
      </w:r>
      <w:r>
        <w:rPr>
          <w:rFonts w:cs="Arial"/>
          <w:color w:val="000000"/>
        </w:rPr>
        <w:t xml:space="preserve">er) voldoet aan de in deze </w:t>
      </w:r>
      <w:r w:rsidR="004D2A02">
        <w:rPr>
          <w:rFonts w:cs="Arial"/>
          <w:color w:val="000000"/>
        </w:rPr>
        <w:t>selectie- en inschrijvingsleidraad</w:t>
      </w:r>
      <w:r w:rsidRPr="001F4829">
        <w:rPr>
          <w:rFonts w:cs="Arial"/>
          <w:color w:val="000000"/>
        </w:rPr>
        <w:t xml:space="preserve"> gestelde eisen, s</w:t>
      </w:r>
      <w:r>
        <w:rPr>
          <w:rFonts w:cs="Arial"/>
          <w:color w:val="000000"/>
        </w:rPr>
        <w:t xml:space="preserve">luit de </w:t>
      </w:r>
      <w:r w:rsidR="000C631E">
        <w:rPr>
          <w:rFonts w:cs="Arial"/>
          <w:color w:val="000000"/>
        </w:rPr>
        <w:t>opdrachtgever</w:t>
      </w:r>
      <w:r>
        <w:rPr>
          <w:rFonts w:cs="Arial"/>
          <w:color w:val="000000"/>
        </w:rPr>
        <w:t xml:space="preserve"> de betreffende </w:t>
      </w:r>
      <w:r w:rsidR="00CB3900">
        <w:rPr>
          <w:rFonts w:cs="Arial"/>
          <w:color w:val="000000"/>
        </w:rPr>
        <w:t>gegadigde</w:t>
      </w:r>
      <w:r w:rsidRPr="001F4829">
        <w:rPr>
          <w:rFonts w:cs="Arial"/>
          <w:color w:val="000000"/>
        </w:rPr>
        <w:t xml:space="preserve"> al</w:t>
      </w:r>
      <w:r>
        <w:rPr>
          <w:rFonts w:cs="Arial"/>
          <w:color w:val="000000"/>
        </w:rPr>
        <w:t>snog uit van deelneming aan de a</w:t>
      </w:r>
      <w:r w:rsidRPr="001F4829">
        <w:rPr>
          <w:rFonts w:cs="Arial"/>
          <w:color w:val="000000"/>
        </w:rPr>
        <w:t>anbestedingsprocedure.</w:t>
      </w:r>
    </w:p>
    <w:p w14:paraId="568964BA" w14:textId="77777777" w:rsidR="00EA5E64" w:rsidRDefault="00EA5E64" w:rsidP="00EA5E64"/>
    <w:p w14:paraId="5E2CBB5D" w14:textId="39875832" w:rsidR="00EA5E64" w:rsidRDefault="00EA5E64" w:rsidP="00EA5E64">
      <w:r>
        <w:t xml:space="preserve">De opdrachtgever behoudt zich het recht voor de integriteit van </w:t>
      </w:r>
      <w:r w:rsidR="00CB3900">
        <w:t>gegadigden</w:t>
      </w:r>
      <w:r>
        <w:t xml:space="preserve"> volgens de Wet bevordering integriteit beoordelingen door het openbaar bestuur (BIBOB) voorafgaand aan de opdrachtverstrekking te toetsen bij het landelijk bureau BIBOB. Opdrachtgever behoudt het recht de </w:t>
      </w:r>
      <w:r w:rsidR="00CB3900">
        <w:t>gegadigde</w:t>
      </w:r>
      <w:r>
        <w:t xml:space="preserve"> op basis van de resultaten van de toetsing BIBOB met terugwerkende kracht uit te sluiten van de aanbestedingsprocedure of een reeds tot stand gekomen overeenkomst te ontbinden.   </w:t>
      </w:r>
    </w:p>
    <w:p w14:paraId="544E7978" w14:textId="77777777" w:rsidR="00E50C12" w:rsidRDefault="00E50C12" w:rsidP="00E50C12">
      <w:pPr>
        <w:rPr>
          <w:rFonts w:cs="Arial"/>
          <w:color w:val="000000"/>
        </w:rPr>
      </w:pPr>
    </w:p>
    <w:p w14:paraId="11895AD7" w14:textId="6217FA11" w:rsidR="00846B8E" w:rsidRDefault="00846B8E" w:rsidP="00846B8E">
      <w:r>
        <w:t xml:space="preserve">Indien zich wijzigingen in de situatie van de </w:t>
      </w:r>
      <w:r w:rsidR="00CB3900">
        <w:t>gegadigde</w:t>
      </w:r>
      <w:r>
        <w:t xml:space="preserve"> voordoen, waardoor de bij de </w:t>
      </w:r>
      <w:r w:rsidR="00FC76EC">
        <w:t xml:space="preserve">aanmelding </w:t>
      </w:r>
      <w:r>
        <w:t xml:space="preserve">aangeleverde informatie niet meer juist is, dient de </w:t>
      </w:r>
      <w:r w:rsidR="00CB3900">
        <w:t>gegadigde</w:t>
      </w:r>
      <w:r>
        <w:t xml:space="preserve"> dit zonder uitstel schriftelijk aan de </w:t>
      </w:r>
      <w:r w:rsidR="009F2943">
        <w:t>opdrachtgever</w:t>
      </w:r>
      <w:r w:rsidRPr="00C66050">
        <w:t xml:space="preserve"> t</w:t>
      </w:r>
      <w:r>
        <w:t xml:space="preserve">e melden via e-mailadres </w:t>
      </w:r>
      <w:hyperlink r:id="rId22" w:history="1">
        <w:r w:rsidR="00254C0B" w:rsidRPr="00832EA3">
          <w:rPr>
            <w:rStyle w:val="Hyperlink"/>
          </w:rPr>
          <w:t>rotteveel.c@woerden.nl</w:t>
        </w:r>
      </w:hyperlink>
      <w:r w:rsidR="00AC46A4">
        <w:t>.</w:t>
      </w:r>
      <w:r>
        <w:t xml:space="preserve"> </w:t>
      </w:r>
      <w:r w:rsidRPr="00C66050">
        <w:t xml:space="preserve">De </w:t>
      </w:r>
      <w:r w:rsidR="00C66050" w:rsidRPr="00C66050">
        <w:t>opdrachtgever behoud</w:t>
      </w:r>
      <w:r w:rsidR="009F2943">
        <w:t>t</w:t>
      </w:r>
      <w:r>
        <w:t xml:space="preserve"> zich het recht voor de </w:t>
      </w:r>
      <w:r w:rsidR="00CB3900">
        <w:t>gegadigde</w:t>
      </w:r>
      <w:r>
        <w:t xml:space="preserve"> alsnog uit te sluiten van verdere deelname aan de aanbesteding indien deze niet meer voldoet aan de gestelde eisen en criteria.</w:t>
      </w:r>
    </w:p>
    <w:p w14:paraId="49F9EFAA" w14:textId="77777777" w:rsidR="0034515F" w:rsidRDefault="0034515F" w:rsidP="00846B8E"/>
    <w:p w14:paraId="5D6E9AE2" w14:textId="77777777" w:rsidR="0054529C" w:rsidRDefault="0054529C" w:rsidP="007E0866">
      <w:pPr>
        <w:pStyle w:val="Kop2"/>
        <w:numPr>
          <w:ilvl w:val="1"/>
          <w:numId w:val="1"/>
        </w:numPr>
      </w:pPr>
      <w:bookmarkStart w:id="23" w:name="_Toc119671211"/>
      <w:r>
        <w:t>Samenwerkingsverbanden</w:t>
      </w:r>
      <w:bookmarkEnd w:id="23"/>
    </w:p>
    <w:p w14:paraId="7738B374" w14:textId="77777777" w:rsidR="0054529C" w:rsidRDefault="0054529C" w:rsidP="0054529C">
      <w:pPr>
        <w:rPr>
          <w:b/>
        </w:rPr>
      </w:pPr>
    </w:p>
    <w:p w14:paraId="554963CC" w14:textId="77777777" w:rsidR="0054529C" w:rsidRPr="0054529C" w:rsidRDefault="0054529C" w:rsidP="0054529C">
      <w:pPr>
        <w:rPr>
          <w:b/>
        </w:rPr>
      </w:pPr>
      <w:proofErr w:type="spellStart"/>
      <w:r w:rsidRPr="0054529C">
        <w:rPr>
          <w:b/>
        </w:rPr>
        <w:t>Onderaanneming</w:t>
      </w:r>
      <w:proofErr w:type="spellEnd"/>
    </w:p>
    <w:p w14:paraId="7B867048" w14:textId="796509A5" w:rsidR="0054529C" w:rsidRDefault="00CB3900" w:rsidP="0054529C">
      <w:pPr>
        <w:rPr>
          <w:rFonts w:cs="Arial"/>
          <w:szCs w:val="24"/>
        </w:rPr>
      </w:pPr>
      <w:r>
        <w:rPr>
          <w:rFonts w:cs="Arial"/>
          <w:szCs w:val="24"/>
        </w:rPr>
        <w:t>Gegadigden</w:t>
      </w:r>
      <w:r w:rsidR="0054529C" w:rsidRPr="0054529C">
        <w:rPr>
          <w:rFonts w:cs="Arial"/>
          <w:szCs w:val="24"/>
        </w:rPr>
        <w:t xml:space="preserve"> kunnen de volledige verantwoordelijkheid voor de uitvoering van de opdracht op zich nemen, maar voor </w:t>
      </w:r>
      <w:r w:rsidR="0054529C" w:rsidRPr="004B025B">
        <w:rPr>
          <w:rFonts w:cs="Arial"/>
          <w:szCs w:val="24"/>
        </w:rPr>
        <w:t xml:space="preserve">bepaalde (onder)delen van de opdracht ook, </w:t>
      </w:r>
      <w:r w:rsidR="0054529C" w:rsidRPr="004B025B">
        <w:rPr>
          <w:rFonts w:cs="Arial"/>
          <w:bCs/>
          <w:szCs w:val="24"/>
        </w:rPr>
        <w:t xml:space="preserve">onder voorbehoud van goedkeuring van de </w:t>
      </w:r>
      <w:r w:rsidR="009F2943">
        <w:rPr>
          <w:rFonts w:cs="Arial"/>
        </w:rPr>
        <w:t>opdrachtgever</w:t>
      </w:r>
      <w:r w:rsidR="00C66050" w:rsidRPr="004B025B">
        <w:rPr>
          <w:rFonts w:cs="Arial"/>
          <w:szCs w:val="24"/>
        </w:rPr>
        <w:t>,</w:t>
      </w:r>
      <w:r w:rsidR="0054529C" w:rsidRPr="004B025B">
        <w:rPr>
          <w:rFonts w:cs="Arial"/>
          <w:szCs w:val="24"/>
        </w:rPr>
        <w:t xml:space="preserve"> samenwerken met een onderaannemer. De aansprakelijkheid voor deze onderaannemer berust in dat geval volledig bij de </w:t>
      </w:r>
      <w:r>
        <w:rPr>
          <w:rFonts w:cs="Arial"/>
          <w:szCs w:val="24"/>
        </w:rPr>
        <w:t>gegadigde</w:t>
      </w:r>
      <w:r w:rsidR="0054529C" w:rsidRPr="004B025B">
        <w:rPr>
          <w:rFonts w:cs="Arial"/>
          <w:szCs w:val="24"/>
        </w:rPr>
        <w:t xml:space="preserve">. </w:t>
      </w:r>
    </w:p>
    <w:p w14:paraId="6F8E7EED" w14:textId="77777777" w:rsidR="0054529C" w:rsidRPr="004B025B" w:rsidRDefault="0054529C" w:rsidP="00846B8E">
      <w:pPr>
        <w:rPr>
          <w:b/>
        </w:rPr>
      </w:pPr>
    </w:p>
    <w:p w14:paraId="48A84534" w14:textId="77777777" w:rsidR="00846B8E" w:rsidRPr="004B025B" w:rsidRDefault="00015B2C" w:rsidP="00846B8E">
      <w:pPr>
        <w:rPr>
          <w:b/>
        </w:rPr>
      </w:pPr>
      <w:r w:rsidRPr="004B025B">
        <w:rPr>
          <w:b/>
        </w:rPr>
        <w:t>C</w:t>
      </w:r>
      <w:r w:rsidR="00846B8E" w:rsidRPr="004B025B">
        <w:rPr>
          <w:b/>
        </w:rPr>
        <w:t>ombinatie</w:t>
      </w:r>
      <w:r w:rsidRPr="004B025B">
        <w:rPr>
          <w:b/>
        </w:rPr>
        <w:t>s</w:t>
      </w:r>
    </w:p>
    <w:p w14:paraId="1056CD6B" w14:textId="2F5C2BC6" w:rsidR="00846B8E" w:rsidRPr="004B025B" w:rsidRDefault="00846B8E" w:rsidP="00846B8E">
      <w:pPr>
        <w:rPr>
          <w:rFonts w:cs="Arial"/>
          <w:szCs w:val="24"/>
        </w:rPr>
      </w:pPr>
      <w:r w:rsidRPr="004B025B">
        <w:rPr>
          <w:rFonts w:cs="Arial"/>
          <w:szCs w:val="24"/>
        </w:rPr>
        <w:t xml:space="preserve">Een combinatie van bedrijven kan gezamenlijk als één </w:t>
      </w:r>
      <w:r w:rsidR="00CB3900">
        <w:rPr>
          <w:rFonts w:cs="Arial"/>
          <w:szCs w:val="24"/>
        </w:rPr>
        <w:t>gegadigde</w:t>
      </w:r>
      <w:r w:rsidRPr="004B025B">
        <w:rPr>
          <w:rFonts w:cs="Arial"/>
          <w:szCs w:val="24"/>
        </w:rPr>
        <w:t xml:space="preserve"> </w:t>
      </w:r>
      <w:r w:rsidR="00FC76EC">
        <w:rPr>
          <w:rFonts w:cs="Arial"/>
          <w:szCs w:val="24"/>
        </w:rPr>
        <w:t>aanmelden</w:t>
      </w:r>
      <w:r w:rsidRPr="004B025B">
        <w:rPr>
          <w:rFonts w:cs="Arial"/>
          <w:szCs w:val="24"/>
        </w:rPr>
        <w:t xml:space="preserve">. </w:t>
      </w:r>
      <w:r w:rsidRPr="004B025B">
        <w:rPr>
          <w:rFonts w:cs="Arial"/>
          <w:bCs/>
          <w:szCs w:val="24"/>
        </w:rPr>
        <w:t xml:space="preserve">In geval van een combinatie van </w:t>
      </w:r>
      <w:r w:rsidR="00CB3900">
        <w:rPr>
          <w:rFonts w:cs="Arial"/>
          <w:bCs/>
          <w:szCs w:val="24"/>
        </w:rPr>
        <w:t>gegadigden</w:t>
      </w:r>
      <w:r w:rsidRPr="004B025B">
        <w:rPr>
          <w:rFonts w:cs="Arial"/>
          <w:bCs/>
          <w:szCs w:val="24"/>
        </w:rPr>
        <w:t xml:space="preserve"> zal bij de </w:t>
      </w:r>
      <w:r w:rsidR="00FC76EC">
        <w:rPr>
          <w:rFonts w:cs="Arial"/>
          <w:bCs/>
          <w:szCs w:val="24"/>
        </w:rPr>
        <w:t xml:space="preserve">aanmelding </w:t>
      </w:r>
      <w:r w:rsidRPr="004B025B">
        <w:rPr>
          <w:rFonts w:cs="Arial"/>
          <w:bCs/>
          <w:szCs w:val="24"/>
        </w:rPr>
        <w:t>een ondertekende verklaring moeten worden overlegd waaruit blijkt</w:t>
      </w:r>
      <w:r w:rsidRPr="004B025B">
        <w:rPr>
          <w:rFonts w:cs="Arial"/>
          <w:szCs w:val="24"/>
        </w:rPr>
        <w:t>:</w:t>
      </w:r>
    </w:p>
    <w:p w14:paraId="6D132FCD" w14:textId="40A085F3" w:rsidR="00846B8E" w:rsidRPr="00D2468E" w:rsidRDefault="00846B8E" w:rsidP="00D2468E">
      <w:pPr>
        <w:pStyle w:val="Lijstalinea"/>
        <w:numPr>
          <w:ilvl w:val="0"/>
          <w:numId w:val="3"/>
        </w:numPr>
        <w:rPr>
          <w:rFonts w:cs="Arial"/>
          <w:szCs w:val="24"/>
        </w:rPr>
      </w:pPr>
      <w:r w:rsidRPr="00D2468E">
        <w:rPr>
          <w:rFonts w:cs="Arial"/>
          <w:szCs w:val="24"/>
        </w:rPr>
        <w:t>Dat de leden van de combinatie zich gezamenlijk en hoofdelijk aansprakelijk stellen voor de volledige en juiste uitvoering van de overeenkomst in al zijn onderdelen</w:t>
      </w:r>
      <w:r w:rsidR="002A0802">
        <w:rPr>
          <w:rFonts w:cs="Arial"/>
          <w:szCs w:val="24"/>
        </w:rPr>
        <w:t>;</w:t>
      </w:r>
    </w:p>
    <w:p w14:paraId="141DB294" w14:textId="46BE4501" w:rsidR="00846B8E" w:rsidRPr="00D2468E" w:rsidRDefault="00846B8E" w:rsidP="00D2468E">
      <w:pPr>
        <w:pStyle w:val="Lijstalinea"/>
        <w:numPr>
          <w:ilvl w:val="0"/>
          <w:numId w:val="3"/>
        </w:numPr>
        <w:rPr>
          <w:rFonts w:cs="Arial"/>
        </w:rPr>
      </w:pPr>
      <w:r w:rsidRPr="7A7F878D">
        <w:rPr>
          <w:rFonts w:cs="Arial"/>
        </w:rPr>
        <w:t xml:space="preserve">De naam van de </w:t>
      </w:r>
      <w:proofErr w:type="spellStart"/>
      <w:r w:rsidRPr="7A7F878D">
        <w:rPr>
          <w:rFonts w:cs="Arial"/>
        </w:rPr>
        <w:t>combinant</w:t>
      </w:r>
      <w:proofErr w:type="spellEnd"/>
      <w:r w:rsidRPr="7A7F878D">
        <w:rPr>
          <w:rFonts w:cs="Arial"/>
        </w:rPr>
        <w:t xml:space="preserve"> die als vertegenwoordiger zal optreden en bevoegd is de combinatie te vertegenwoordigen en te binden.</w:t>
      </w:r>
    </w:p>
    <w:p w14:paraId="29869F56" w14:textId="01B88AF6" w:rsidR="00846B8E" w:rsidRDefault="00846B8E" w:rsidP="00846B8E">
      <w:pPr>
        <w:rPr>
          <w:rFonts w:cs="Arial"/>
        </w:rPr>
      </w:pPr>
      <w:r w:rsidRPr="002626A9">
        <w:rPr>
          <w:rFonts w:cs="Arial"/>
        </w:rPr>
        <w:t xml:space="preserve">Deze verklaring dient als aanvullend document bij het indienen van de </w:t>
      </w:r>
      <w:r w:rsidR="00FC76EC">
        <w:rPr>
          <w:rFonts w:cs="Arial"/>
        </w:rPr>
        <w:t>aanmelding</w:t>
      </w:r>
      <w:r w:rsidRPr="002626A9">
        <w:rPr>
          <w:rFonts w:cs="Arial"/>
        </w:rPr>
        <w:t xml:space="preserve"> ge-upload te worden via </w:t>
      </w:r>
      <w:proofErr w:type="spellStart"/>
      <w:r w:rsidR="00963B0A">
        <w:rPr>
          <w:rFonts w:cs="Arial"/>
        </w:rPr>
        <w:t>Tender</w:t>
      </w:r>
      <w:r w:rsidR="008011A3">
        <w:rPr>
          <w:rFonts w:cs="Arial"/>
        </w:rPr>
        <w:t>N</w:t>
      </w:r>
      <w:r w:rsidR="00963B0A">
        <w:rPr>
          <w:rFonts w:cs="Arial"/>
        </w:rPr>
        <w:t>ed</w:t>
      </w:r>
      <w:proofErr w:type="spellEnd"/>
      <w:r w:rsidRPr="00B75F37">
        <w:rPr>
          <w:rFonts w:cs="Arial"/>
        </w:rPr>
        <w:t>.</w:t>
      </w:r>
    </w:p>
    <w:p w14:paraId="79C334FB" w14:textId="786BFB1A" w:rsidR="00D2468E" w:rsidRPr="002626A9" w:rsidRDefault="00D2468E" w:rsidP="00846B8E">
      <w:pPr>
        <w:rPr>
          <w:rFonts w:cs="Arial"/>
        </w:rPr>
      </w:pPr>
      <w:r>
        <w:rPr>
          <w:rFonts w:cs="Arial"/>
        </w:rPr>
        <w:t xml:space="preserve">Het is niet mogelijk </w:t>
      </w:r>
      <w:r w:rsidR="008E6A04">
        <w:rPr>
          <w:rFonts w:cs="Arial"/>
        </w:rPr>
        <w:t>om meerdere</w:t>
      </w:r>
      <w:r>
        <w:rPr>
          <w:rFonts w:cs="Arial"/>
        </w:rPr>
        <w:t xml:space="preserve"> combinatie</w:t>
      </w:r>
      <w:r w:rsidR="008E6A04">
        <w:rPr>
          <w:rFonts w:cs="Arial"/>
        </w:rPr>
        <w:t>s</w:t>
      </w:r>
      <w:r>
        <w:rPr>
          <w:rFonts w:cs="Arial"/>
        </w:rPr>
        <w:t xml:space="preserve"> </w:t>
      </w:r>
      <w:r w:rsidR="008E6A04">
        <w:rPr>
          <w:rFonts w:cs="Arial"/>
        </w:rPr>
        <w:t>in te schrijven</w:t>
      </w:r>
      <w:r w:rsidR="00C46863">
        <w:rPr>
          <w:rFonts w:cs="Arial"/>
        </w:rPr>
        <w:t xml:space="preserve"> als het dezelfde leden betreft, maar waar </w:t>
      </w:r>
      <w:r w:rsidR="00311631">
        <w:rPr>
          <w:rFonts w:cs="Arial"/>
        </w:rPr>
        <w:t xml:space="preserve">de naam van de </w:t>
      </w:r>
      <w:proofErr w:type="spellStart"/>
      <w:r w:rsidR="00311631">
        <w:rPr>
          <w:rFonts w:cs="Arial"/>
        </w:rPr>
        <w:t>combinant</w:t>
      </w:r>
      <w:proofErr w:type="spellEnd"/>
      <w:r w:rsidR="00311631">
        <w:rPr>
          <w:rFonts w:cs="Arial"/>
        </w:rPr>
        <w:t xml:space="preserve"> die als vertegenwoordiger zal optreden </w:t>
      </w:r>
      <w:r w:rsidR="009E6C45">
        <w:rPr>
          <w:rFonts w:cs="Arial"/>
        </w:rPr>
        <w:t>telkens een ander lid is.</w:t>
      </w:r>
    </w:p>
    <w:p w14:paraId="2C9B6A0E" w14:textId="77777777" w:rsidR="00E50C12" w:rsidRDefault="00E50C12" w:rsidP="00846B8E"/>
    <w:p w14:paraId="61405D52" w14:textId="37AFFC6D" w:rsidR="00E46E44" w:rsidRPr="00015B2C" w:rsidRDefault="00846B8E" w:rsidP="00E46E44">
      <w:pPr>
        <w:rPr>
          <w:b/>
        </w:rPr>
      </w:pPr>
      <w:r w:rsidRPr="00015B2C">
        <w:rPr>
          <w:b/>
        </w:rPr>
        <w:t>Holding/dochteronderneming</w:t>
      </w:r>
      <w:r w:rsidR="00E46E44" w:rsidRPr="00E46E44">
        <w:rPr>
          <w:b/>
        </w:rPr>
        <w:t xml:space="preserve"> </w:t>
      </w:r>
    </w:p>
    <w:p w14:paraId="7D490281" w14:textId="18F61110" w:rsidR="00E46E44" w:rsidRDefault="00E46E44" w:rsidP="007E0866">
      <w:pPr>
        <w:pStyle w:val="Lijstalinea"/>
        <w:numPr>
          <w:ilvl w:val="0"/>
          <w:numId w:val="3"/>
        </w:numPr>
        <w:rPr>
          <w:color w:val="000000"/>
        </w:rPr>
      </w:pPr>
      <w:r w:rsidRPr="002E219C">
        <w:rPr>
          <w:color w:val="000000"/>
        </w:rPr>
        <w:t xml:space="preserve">Van een concern mogen slechts meerdere ondernemingen zich </w:t>
      </w:r>
      <w:r w:rsidR="005E588D">
        <w:rPr>
          <w:color w:val="000000"/>
        </w:rPr>
        <w:t>aanmelden</w:t>
      </w:r>
      <w:r w:rsidRPr="002E219C">
        <w:rPr>
          <w:color w:val="000000"/>
        </w:rPr>
        <w:t xml:space="preserve"> als </w:t>
      </w:r>
      <w:r w:rsidR="00CB3900">
        <w:rPr>
          <w:color w:val="000000"/>
        </w:rPr>
        <w:t>gegadigde</w:t>
      </w:r>
      <w:r w:rsidRPr="002E219C">
        <w:rPr>
          <w:color w:val="000000"/>
        </w:rPr>
        <w:t xml:space="preserve"> (zelfstandig, in combinatie, of als </w:t>
      </w:r>
      <w:proofErr w:type="spellStart"/>
      <w:r w:rsidRPr="002E219C">
        <w:rPr>
          <w:color w:val="000000"/>
        </w:rPr>
        <w:t>onderaanneming</w:t>
      </w:r>
      <w:proofErr w:type="spellEnd"/>
      <w:r w:rsidRPr="002E219C">
        <w:rPr>
          <w:color w:val="000000"/>
        </w:rPr>
        <w:t xml:space="preserve">), indien zij - op verzoek van de </w:t>
      </w:r>
      <w:r w:rsidRPr="00545F95">
        <w:t>opdrachtgever</w:t>
      </w:r>
      <w:r w:rsidRPr="002E219C">
        <w:rPr>
          <w:color w:val="000000"/>
        </w:rPr>
        <w:t xml:space="preserve"> - kunnen aantonen dat zij ieder de </w:t>
      </w:r>
      <w:r w:rsidR="00FC76EC">
        <w:rPr>
          <w:color w:val="000000"/>
        </w:rPr>
        <w:t>aanmelding</w:t>
      </w:r>
      <w:r w:rsidRPr="002E219C">
        <w:rPr>
          <w:color w:val="000000"/>
        </w:rPr>
        <w:t xml:space="preserve"> onafhankelijk van de andere </w:t>
      </w:r>
      <w:r w:rsidR="00CB3900">
        <w:rPr>
          <w:color w:val="000000"/>
        </w:rPr>
        <w:t>gegadigden</w:t>
      </w:r>
      <w:r w:rsidRPr="002E219C">
        <w:rPr>
          <w:color w:val="000000"/>
        </w:rPr>
        <w:t xml:space="preserve"> (waaronder de </w:t>
      </w:r>
      <w:r w:rsidR="00CB3900">
        <w:rPr>
          <w:color w:val="000000"/>
        </w:rPr>
        <w:t>gegadigden</w:t>
      </w:r>
      <w:r w:rsidRPr="002E219C">
        <w:rPr>
          <w:color w:val="000000"/>
        </w:rPr>
        <w:t xml:space="preserve"> die deel uitmaken van hetzelfde concern) hebben opgesteld en de vertrouwelijkheid hierbij in acht hebben genomen. Kan dit niet door één van de betreffende </w:t>
      </w:r>
      <w:r w:rsidR="00CB3900">
        <w:rPr>
          <w:color w:val="000000"/>
        </w:rPr>
        <w:t>gegadigden</w:t>
      </w:r>
      <w:r w:rsidRPr="002E219C">
        <w:rPr>
          <w:color w:val="000000"/>
        </w:rPr>
        <w:t xml:space="preserve"> worden aangetoond, dan leidt dit tot uitsluiting van alle tot het betreffende concern behorende </w:t>
      </w:r>
      <w:r w:rsidR="00CB3900">
        <w:rPr>
          <w:color w:val="000000"/>
        </w:rPr>
        <w:t>gegadigden</w:t>
      </w:r>
      <w:r w:rsidRPr="002E219C">
        <w:rPr>
          <w:color w:val="000000"/>
        </w:rPr>
        <w:t>.</w:t>
      </w:r>
    </w:p>
    <w:p w14:paraId="573FACFD" w14:textId="77777777" w:rsidR="000B6B90" w:rsidRDefault="000B6B90" w:rsidP="000B6B90">
      <w:pPr>
        <w:rPr>
          <w:color w:val="000000"/>
        </w:rPr>
      </w:pPr>
    </w:p>
    <w:p w14:paraId="1A693E15" w14:textId="77777777" w:rsidR="000B6B90" w:rsidRDefault="000B6B90" w:rsidP="000B6B90">
      <w:pPr>
        <w:rPr>
          <w:color w:val="000000"/>
        </w:rPr>
      </w:pPr>
    </w:p>
    <w:p w14:paraId="7D420B87" w14:textId="77777777" w:rsidR="000B6B90" w:rsidRPr="000B6B90" w:rsidRDefault="000B6B90" w:rsidP="000B6B90">
      <w:pPr>
        <w:rPr>
          <w:color w:val="000000"/>
        </w:rPr>
      </w:pPr>
    </w:p>
    <w:p w14:paraId="193BDDC5" w14:textId="1F07A232" w:rsidR="00217FD1" w:rsidRDefault="00CB3900" w:rsidP="007E0866">
      <w:pPr>
        <w:pStyle w:val="Lijstalinea"/>
        <w:numPr>
          <w:ilvl w:val="0"/>
          <w:numId w:val="3"/>
        </w:numPr>
      </w:pPr>
      <w:r>
        <w:rPr>
          <w:bCs/>
        </w:rPr>
        <w:lastRenderedPageBreak/>
        <w:t>Gegadigde</w:t>
      </w:r>
      <w:r w:rsidR="00FC76EC">
        <w:rPr>
          <w:bCs/>
        </w:rPr>
        <w:t xml:space="preserve"> </w:t>
      </w:r>
      <w:r w:rsidR="00E46E44" w:rsidRPr="002E219C">
        <w:rPr>
          <w:bCs/>
        </w:rPr>
        <w:t xml:space="preserve">dient bij de </w:t>
      </w:r>
      <w:r w:rsidR="00FC76EC">
        <w:rPr>
          <w:bCs/>
        </w:rPr>
        <w:t>aanmelding</w:t>
      </w:r>
      <w:r w:rsidR="00E46E44" w:rsidRPr="002E219C">
        <w:rPr>
          <w:bCs/>
        </w:rPr>
        <w:t xml:space="preserve">, indien van toepassing een verklaring van de moedermaatschappij in de zin van artikel 2:403 van het Burgerlijk Wetboek bij te voegen. Uit de verklaring moet blijken dat de moedermaatschappij onvoorwaardelijk garant staat voor de door de dochtermaatschappij op zich te nemen verplichtingen. </w:t>
      </w:r>
      <w:r w:rsidR="00E46E44" w:rsidRPr="008B7BA7">
        <w:t xml:space="preserve">Deze verklaring dient als aanvullend document bij het indienen van de </w:t>
      </w:r>
      <w:r w:rsidR="00BF6325">
        <w:t>aanmelding</w:t>
      </w:r>
      <w:r w:rsidR="00E46E44" w:rsidRPr="008B7BA7">
        <w:t xml:space="preserve"> ge-upload te worden vi</w:t>
      </w:r>
      <w:r w:rsidR="00B75F37">
        <w:t xml:space="preserve">a </w:t>
      </w:r>
      <w:proofErr w:type="spellStart"/>
      <w:r w:rsidR="00963B0A">
        <w:t>Tender</w:t>
      </w:r>
      <w:r w:rsidR="008011A3">
        <w:t>N</w:t>
      </w:r>
      <w:r w:rsidR="00963B0A">
        <w:t>ed</w:t>
      </w:r>
      <w:proofErr w:type="spellEnd"/>
      <w:r w:rsidR="00E46E44" w:rsidRPr="00B75F37">
        <w:t>.</w:t>
      </w:r>
    </w:p>
    <w:p w14:paraId="7D0EC77A" w14:textId="77777777" w:rsidR="00564FF1" w:rsidRDefault="00564FF1" w:rsidP="008D4E74">
      <w:pPr>
        <w:rPr>
          <w:b/>
        </w:rPr>
      </w:pPr>
    </w:p>
    <w:p w14:paraId="27969D09" w14:textId="79B70384" w:rsidR="008D4E74" w:rsidRDefault="008D4E74" w:rsidP="008D4E74">
      <w:pPr>
        <w:rPr>
          <w:b/>
        </w:rPr>
      </w:pPr>
      <w:r>
        <w:rPr>
          <w:b/>
        </w:rPr>
        <w:t>Beroep op middelen derde(n)</w:t>
      </w:r>
    </w:p>
    <w:p w14:paraId="2F89668F" w14:textId="77777777" w:rsidR="005A30A0" w:rsidRDefault="008D4E74" w:rsidP="008D4E74">
      <w:pPr>
        <w:pStyle w:val="Koptekst"/>
        <w:tabs>
          <w:tab w:val="left" w:pos="360"/>
        </w:tabs>
        <w:rPr>
          <w:rFonts w:ascii="Arial" w:hAnsi="Arial" w:cs="Arial"/>
        </w:rPr>
      </w:pPr>
      <w:r w:rsidRPr="3ECA4593">
        <w:rPr>
          <w:rFonts w:ascii="Arial" w:hAnsi="Arial" w:cs="Arial"/>
        </w:rPr>
        <w:t xml:space="preserve">De </w:t>
      </w:r>
      <w:r w:rsidR="00CB3900" w:rsidRPr="3ECA4593">
        <w:rPr>
          <w:rFonts w:ascii="Arial" w:hAnsi="Arial" w:cs="Arial"/>
        </w:rPr>
        <w:t>gegadigde</w:t>
      </w:r>
      <w:r w:rsidRPr="3ECA4593">
        <w:rPr>
          <w:rFonts w:ascii="Arial" w:hAnsi="Arial" w:cs="Arial"/>
        </w:rPr>
        <w:t xml:space="preserve"> kan zich beroepen op de financiële- en economische draagkracht en/of technische bekwaamheid van derde(n). Deze derde kan een onderaannemer zijn. In geval van beroep op middelen derde(n) dient de </w:t>
      </w:r>
      <w:r w:rsidR="00CB3900" w:rsidRPr="3ECA4593">
        <w:rPr>
          <w:rFonts w:ascii="Arial" w:hAnsi="Arial" w:cs="Arial"/>
        </w:rPr>
        <w:t>gegadigde</w:t>
      </w:r>
      <w:r w:rsidRPr="3ECA4593">
        <w:rPr>
          <w:rFonts w:ascii="Arial" w:hAnsi="Arial" w:cs="Arial"/>
        </w:rPr>
        <w:t xml:space="preserve"> het </w:t>
      </w:r>
      <w:r>
        <w:rPr>
          <w:rFonts w:ascii="Arial" w:hAnsi="Arial" w:cs="Arial"/>
        </w:rPr>
        <w:t>Uniform Europees Aanbestedingsdocument</w:t>
      </w:r>
      <w:r w:rsidRPr="3ECA4593">
        <w:rPr>
          <w:rFonts w:ascii="Arial" w:hAnsi="Arial" w:cs="Arial"/>
        </w:rPr>
        <w:t xml:space="preserve"> in te vullen. </w:t>
      </w:r>
    </w:p>
    <w:p w14:paraId="6A4998B3" w14:textId="77777777" w:rsidR="005A30A0" w:rsidRDefault="005A30A0" w:rsidP="008D4E74">
      <w:pPr>
        <w:pStyle w:val="Koptekst"/>
        <w:tabs>
          <w:tab w:val="left" w:pos="360"/>
        </w:tabs>
        <w:rPr>
          <w:rFonts w:ascii="Arial" w:hAnsi="Arial" w:cs="Arial"/>
        </w:rPr>
      </w:pPr>
    </w:p>
    <w:p w14:paraId="58132002" w14:textId="4530556A" w:rsidR="008D4E74" w:rsidRDefault="008D4E74" w:rsidP="008D4E74">
      <w:pPr>
        <w:pStyle w:val="Koptekst"/>
        <w:tabs>
          <w:tab w:val="left" w:pos="360"/>
        </w:tabs>
        <w:rPr>
          <w:rFonts w:ascii="Arial" w:hAnsi="Arial" w:cs="Arial"/>
        </w:rPr>
      </w:pPr>
      <w:r w:rsidRPr="3ECA4593">
        <w:rPr>
          <w:rFonts w:ascii="Arial" w:hAnsi="Arial" w:cs="Arial"/>
        </w:rPr>
        <w:t xml:space="preserve">Indien de </w:t>
      </w:r>
      <w:r w:rsidR="00CB3900" w:rsidRPr="3ECA4593">
        <w:rPr>
          <w:rFonts w:ascii="Arial" w:hAnsi="Arial" w:cs="Arial"/>
        </w:rPr>
        <w:t>gegadigde</w:t>
      </w:r>
      <w:r w:rsidRPr="3ECA4593">
        <w:rPr>
          <w:rFonts w:ascii="Arial" w:hAnsi="Arial" w:cs="Arial"/>
        </w:rPr>
        <w:t xml:space="preserve"> beroep doet op middelen van derde(n), dient de </w:t>
      </w:r>
      <w:r w:rsidR="00CB3900" w:rsidRPr="3ECA4593">
        <w:rPr>
          <w:rFonts w:ascii="Arial" w:hAnsi="Arial" w:cs="Arial"/>
        </w:rPr>
        <w:t>gegadigde</w:t>
      </w:r>
      <w:r w:rsidRPr="3ECA4593">
        <w:rPr>
          <w:rFonts w:ascii="Arial" w:hAnsi="Arial" w:cs="Arial"/>
        </w:rPr>
        <w:t xml:space="preserve"> na verzoek van de </w:t>
      </w:r>
      <w:r w:rsidR="009F2943" w:rsidRPr="3ECA4593">
        <w:rPr>
          <w:rFonts w:ascii="Arial" w:hAnsi="Arial" w:cs="Arial"/>
        </w:rPr>
        <w:t>opdrachtgever</w:t>
      </w:r>
      <w:r w:rsidRPr="3ECA4593">
        <w:rPr>
          <w:rFonts w:ascii="Arial" w:hAnsi="Arial" w:cs="Arial"/>
        </w:rPr>
        <w:t xml:space="preserve"> de daarbij behorende bewijsstukken binnen de gestelde termijn te overleggen (zie paragraaf </w:t>
      </w:r>
      <w:r w:rsidR="008174AE" w:rsidRPr="3ECA4593">
        <w:rPr>
          <w:rFonts w:ascii="Arial" w:hAnsi="Arial" w:cs="Arial"/>
        </w:rPr>
        <w:t>2.7</w:t>
      </w:r>
      <w:r w:rsidRPr="3ECA4593">
        <w:rPr>
          <w:rFonts w:ascii="Arial" w:hAnsi="Arial" w:cs="Arial"/>
        </w:rPr>
        <w:t xml:space="preserve">). Tevens </w:t>
      </w:r>
      <w:r w:rsidRPr="3ECA4593">
        <w:rPr>
          <w:rFonts w:ascii="Arial" w:hAnsi="Arial" w:cs="Arial"/>
          <w:b/>
        </w:rPr>
        <w:t xml:space="preserve">dient </w:t>
      </w:r>
      <w:r w:rsidR="00CB3900" w:rsidRPr="3ECA4593">
        <w:rPr>
          <w:rFonts w:ascii="Arial" w:hAnsi="Arial" w:cs="Arial"/>
          <w:b/>
        </w:rPr>
        <w:t>gegadigde</w:t>
      </w:r>
      <w:r w:rsidRPr="3ECA4593">
        <w:rPr>
          <w:rFonts w:ascii="Arial" w:hAnsi="Arial" w:cs="Arial"/>
          <w:b/>
        </w:rPr>
        <w:t xml:space="preserve">, op verzoek van de </w:t>
      </w:r>
      <w:r w:rsidR="009F2943" w:rsidRPr="3ECA4593">
        <w:rPr>
          <w:rFonts w:ascii="Arial" w:hAnsi="Arial" w:cs="Arial"/>
          <w:b/>
        </w:rPr>
        <w:t>opdrachtgever</w:t>
      </w:r>
      <w:r w:rsidRPr="3ECA4593">
        <w:rPr>
          <w:rFonts w:ascii="Arial" w:hAnsi="Arial" w:cs="Arial"/>
        </w:rPr>
        <w:t>, een bewijs te kunnen aanleveren waaruit blijkt dat er daadwerkelijk over de middelen van de derde beschikt kan worden en hoe de derde ingezet gaat worden. Indien beroep wordt gedaan op een derde vanwege dienst beroepsbekwaamheid, dienen de leveringen/werkzaamheden, waarop de beroepsbekwaamheid betrekking heeft, na ingang van de overeenkomst ook daadwerkelijk te worden uitgevoerd door genoemde derde.</w:t>
      </w:r>
    </w:p>
    <w:p w14:paraId="0B4C4F05" w14:textId="77777777" w:rsidR="0062699D" w:rsidRDefault="0062699D">
      <w:pPr>
        <w:rPr>
          <w:rFonts w:asciiTheme="majorHAnsi" w:eastAsiaTheme="majorEastAsia" w:hAnsiTheme="majorHAnsi" w:cstheme="majorBidi"/>
          <w:b/>
          <w:bCs/>
          <w:color w:val="365F91" w:themeColor="accent1" w:themeShade="BF"/>
          <w:sz w:val="28"/>
          <w:szCs w:val="28"/>
        </w:rPr>
      </w:pPr>
      <w:r>
        <w:br w:type="page"/>
      </w:r>
    </w:p>
    <w:p w14:paraId="1BCDCC43" w14:textId="77E44587" w:rsidR="008F581E" w:rsidRDefault="00A74511" w:rsidP="007E0866">
      <w:pPr>
        <w:pStyle w:val="Kop1"/>
        <w:numPr>
          <w:ilvl w:val="0"/>
          <w:numId w:val="1"/>
        </w:numPr>
      </w:pPr>
      <w:bookmarkStart w:id="24" w:name="_Toc119671212"/>
      <w:proofErr w:type="spellStart"/>
      <w:r>
        <w:lastRenderedPageBreak/>
        <w:t>Rankingsproces</w:t>
      </w:r>
      <w:proofErr w:type="spellEnd"/>
      <w:r>
        <w:t xml:space="preserve"> en s</w:t>
      </w:r>
      <w:r w:rsidR="004B025B">
        <w:t>electiecriteria</w:t>
      </w:r>
      <w:bookmarkEnd w:id="24"/>
    </w:p>
    <w:p w14:paraId="79A54011" w14:textId="5397D30C" w:rsidR="00AC46A4" w:rsidRDefault="00AC46A4" w:rsidP="00AC46A4"/>
    <w:p w14:paraId="1B97C808" w14:textId="3F86E75D" w:rsidR="001107EC" w:rsidRPr="00FC5EB8" w:rsidRDefault="00FC5EB8" w:rsidP="00FC5EB8">
      <w:pPr>
        <w:pStyle w:val="Kop2"/>
      </w:pPr>
      <w:bookmarkStart w:id="25" w:name="_Toc119671213"/>
      <w:r>
        <w:t xml:space="preserve">3.1 </w:t>
      </w:r>
      <w:proofErr w:type="spellStart"/>
      <w:r w:rsidR="00A74511">
        <w:t>Rankings</w:t>
      </w:r>
      <w:r w:rsidR="004B025B">
        <w:t>proces</w:t>
      </w:r>
      <w:bookmarkEnd w:id="25"/>
      <w:proofErr w:type="spellEnd"/>
    </w:p>
    <w:p w14:paraId="1DC49E78" w14:textId="77777777" w:rsidR="004B025B" w:rsidRPr="004B025B" w:rsidRDefault="004B025B" w:rsidP="004B025B">
      <w:pPr>
        <w:rPr>
          <w:highlight w:val="yellow"/>
        </w:rPr>
      </w:pPr>
    </w:p>
    <w:p w14:paraId="78D35773" w14:textId="55507973" w:rsidR="004B025B" w:rsidRDefault="004B025B" w:rsidP="004B025B">
      <w:pPr>
        <w:autoSpaceDE w:val="0"/>
        <w:autoSpaceDN w:val="0"/>
        <w:adjustRightInd w:val="0"/>
        <w:rPr>
          <w:rFonts w:cs="Arial"/>
          <w:color w:val="000000"/>
        </w:rPr>
      </w:pPr>
      <w:r w:rsidRPr="004B025B">
        <w:rPr>
          <w:rFonts w:cs="Arial"/>
          <w:color w:val="000000"/>
        </w:rPr>
        <w:t xml:space="preserve">Indien op basis van de uitsluitingsgronden en geschiktheidseisen sprake is van meer dan </w:t>
      </w:r>
      <w:r w:rsidR="00C22DDC">
        <w:rPr>
          <w:rFonts w:cs="Arial"/>
          <w:color w:val="000000"/>
        </w:rPr>
        <w:t>vijf (</w:t>
      </w:r>
      <w:r>
        <w:rPr>
          <w:rFonts w:cs="Arial"/>
          <w:color w:val="000000"/>
        </w:rPr>
        <w:t>5</w:t>
      </w:r>
      <w:r w:rsidR="00C22DDC">
        <w:rPr>
          <w:rFonts w:cs="Arial"/>
          <w:color w:val="000000"/>
        </w:rPr>
        <w:t>)</w:t>
      </w:r>
      <w:r w:rsidRPr="004B025B">
        <w:rPr>
          <w:rFonts w:cs="Arial"/>
          <w:color w:val="000000"/>
        </w:rPr>
        <w:t xml:space="preserve"> gegadigden die in aanmerking komen voor de vervolgfase van deze aanbesteding, dan zal het aantal gegadigden terug</w:t>
      </w:r>
      <w:r>
        <w:rPr>
          <w:rFonts w:cs="Arial"/>
          <w:color w:val="000000"/>
        </w:rPr>
        <w:t xml:space="preserve">gebracht worden </w:t>
      </w:r>
      <w:r w:rsidRPr="004B025B">
        <w:rPr>
          <w:rFonts w:cs="Arial"/>
          <w:color w:val="000000"/>
        </w:rPr>
        <w:t xml:space="preserve">naar </w:t>
      </w:r>
      <w:r>
        <w:rPr>
          <w:rFonts w:cs="Arial"/>
          <w:color w:val="000000"/>
        </w:rPr>
        <w:t>vijf</w:t>
      </w:r>
      <w:r w:rsidR="00C22DDC">
        <w:rPr>
          <w:rFonts w:cs="Arial"/>
          <w:color w:val="000000"/>
        </w:rPr>
        <w:t xml:space="preserve"> (5)</w:t>
      </w:r>
      <w:r>
        <w:rPr>
          <w:rFonts w:cs="Arial"/>
          <w:color w:val="000000"/>
        </w:rPr>
        <w:t xml:space="preserve">. </w:t>
      </w:r>
      <w:r w:rsidRPr="004B025B">
        <w:rPr>
          <w:rFonts w:cs="Arial"/>
          <w:color w:val="000000"/>
        </w:rPr>
        <w:t>De selectie vindt plaats aan de hand van een ranking die door middel van selectiecriteria tot stand</w:t>
      </w:r>
      <w:r>
        <w:rPr>
          <w:rFonts w:cs="Arial"/>
          <w:color w:val="000000"/>
        </w:rPr>
        <w:t xml:space="preserve"> </w:t>
      </w:r>
      <w:r w:rsidRPr="004B025B">
        <w:rPr>
          <w:rFonts w:cs="Arial"/>
          <w:color w:val="000000"/>
        </w:rPr>
        <w:t xml:space="preserve">wordt gebracht </w:t>
      </w:r>
      <w:r>
        <w:rPr>
          <w:rFonts w:cs="Arial"/>
          <w:color w:val="000000"/>
        </w:rPr>
        <w:t>(3 plekken) en door loting (2 plekken).</w:t>
      </w:r>
      <w:r w:rsidR="009D7B42">
        <w:rPr>
          <w:rFonts w:cs="Arial"/>
          <w:color w:val="000000"/>
        </w:rPr>
        <w:t xml:space="preserve"> Hiermee wordt beoogd ook minder ervaren </w:t>
      </w:r>
      <w:r w:rsidR="00B02011">
        <w:rPr>
          <w:rFonts w:cs="Arial"/>
          <w:color w:val="000000"/>
        </w:rPr>
        <w:t xml:space="preserve">gegadigden </w:t>
      </w:r>
      <w:r w:rsidR="00274B26">
        <w:rPr>
          <w:rFonts w:cs="Arial"/>
          <w:color w:val="000000"/>
        </w:rPr>
        <w:t>de mogelijkheid te bieden tot het doen van een inschrijving.</w:t>
      </w:r>
    </w:p>
    <w:p w14:paraId="257074B2" w14:textId="77777777" w:rsidR="00C71CAC" w:rsidRDefault="00C71CAC" w:rsidP="004B025B">
      <w:pPr>
        <w:autoSpaceDE w:val="0"/>
        <w:autoSpaceDN w:val="0"/>
        <w:adjustRightInd w:val="0"/>
        <w:rPr>
          <w:rFonts w:cs="Arial"/>
          <w:color w:val="000000"/>
        </w:rPr>
      </w:pPr>
    </w:p>
    <w:p w14:paraId="48F59FE2" w14:textId="192116B2" w:rsidR="00FB53AF" w:rsidRDefault="00FB53AF" w:rsidP="004B025B">
      <w:pPr>
        <w:autoSpaceDE w:val="0"/>
        <w:autoSpaceDN w:val="0"/>
        <w:adjustRightInd w:val="0"/>
        <w:rPr>
          <w:rFonts w:cs="Arial"/>
          <w:color w:val="000000"/>
        </w:rPr>
      </w:pPr>
      <w:r>
        <w:rPr>
          <w:rFonts w:cs="Arial"/>
          <w:color w:val="000000"/>
        </w:rPr>
        <w:t xml:space="preserve">Voor de ranking </w:t>
      </w:r>
      <w:r w:rsidR="00C9514C">
        <w:rPr>
          <w:rFonts w:cs="Arial"/>
          <w:color w:val="000000"/>
        </w:rPr>
        <w:t xml:space="preserve">worden twee selectiecriteria gehanteerd. </w:t>
      </w:r>
      <w:r w:rsidR="00501ABA">
        <w:rPr>
          <w:rFonts w:cs="Arial"/>
          <w:color w:val="000000"/>
        </w:rPr>
        <w:t xml:space="preserve">De volgende </w:t>
      </w:r>
      <w:r w:rsidR="00C9514C">
        <w:rPr>
          <w:rFonts w:cs="Arial"/>
          <w:color w:val="000000"/>
        </w:rPr>
        <w:t xml:space="preserve">tabel </w:t>
      </w:r>
      <w:r w:rsidR="006B7A40">
        <w:rPr>
          <w:rFonts w:cs="Arial"/>
          <w:color w:val="000000"/>
        </w:rPr>
        <w:t xml:space="preserve">geeft de weging van de selectiecriteria weer en het maximale aantal punten </w:t>
      </w:r>
      <w:r w:rsidR="00501ABA">
        <w:rPr>
          <w:rFonts w:cs="Arial"/>
          <w:color w:val="000000"/>
        </w:rPr>
        <w:t>dat door de beoordelingscommissie kan worden toegewezen.</w:t>
      </w:r>
    </w:p>
    <w:p w14:paraId="50598C35" w14:textId="77777777" w:rsidR="00310D0F" w:rsidRDefault="00310D0F" w:rsidP="00310D0F"/>
    <w:tbl>
      <w:tblPr>
        <w:tblStyle w:val="Tabelraster"/>
        <w:tblW w:w="8642" w:type="dxa"/>
        <w:tblLook w:val="04A0" w:firstRow="1" w:lastRow="0" w:firstColumn="1" w:lastColumn="0" w:noHBand="0" w:noVBand="1"/>
      </w:tblPr>
      <w:tblGrid>
        <w:gridCol w:w="1973"/>
        <w:gridCol w:w="4826"/>
        <w:gridCol w:w="1843"/>
      </w:tblGrid>
      <w:tr w:rsidR="00310D0F" w14:paraId="763C424F" w14:textId="77777777" w:rsidTr="00504675">
        <w:tc>
          <w:tcPr>
            <w:tcW w:w="1973" w:type="dxa"/>
          </w:tcPr>
          <w:p w14:paraId="1664A84B" w14:textId="77777777" w:rsidR="00310D0F" w:rsidRDefault="00310D0F"/>
        </w:tc>
        <w:tc>
          <w:tcPr>
            <w:tcW w:w="4826" w:type="dxa"/>
          </w:tcPr>
          <w:p w14:paraId="2E991353" w14:textId="77777777" w:rsidR="00310D0F" w:rsidRDefault="00310D0F"/>
        </w:tc>
        <w:tc>
          <w:tcPr>
            <w:tcW w:w="1843" w:type="dxa"/>
          </w:tcPr>
          <w:p w14:paraId="418714F8" w14:textId="77777777" w:rsidR="00310D0F" w:rsidRDefault="00310D0F">
            <w:r>
              <w:t>Maximale punten</w:t>
            </w:r>
          </w:p>
        </w:tc>
      </w:tr>
      <w:tr w:rsidR="00310D0F" w14:paraId="43038E89" w14:textId="77777777" w:rsidTr="00504675">
        <w:tc>
          <w:tcPr>
            <w:tcW w:w="1973" w:type="dxa"/>
          </w:tcPr>
          <w:p w14:paraId="00C8D733" w14:textId="77777777" w:rsidR="00310D0F" w:rsidRDefault="00310D0F">
            <w:r>
              <w:t>Selectiecriterium 1</w:t>
            </w:r>
          </w:p>
        </w:tc>
        <w:tc>
          <w:tcPr>
            <w:tcW w:w="4826" w:type="dxa"/>
          </w:tcPr>
          <w:p w14:paraId="33F474CD" w14:textId="5576E8EE" w:rsidR="00310D0F" w:rsidRDefault="0080559F">
            <w:r w:rsidRPr="0080559F">
              <w:t>(Algemene) visie op en aanpak van samenwerking in projecten</w:t>
            </w:r>
          </w:p>
        </w:tc>
        <w:tc>
          <w:tcPr>
            <w:tcW w:w="1843" w:type="dxa"/>
          </w:tcPr>
          <w:p w14:paraId="4431BBEF" w14:textId="77777777" w:rsidR="00310D0F" w:rsidRDefault="00310D0F">
            <w:r>
              <w:t>60</w:t>
            </w:r>
          </w:p>
        </w:tc>
      </w:tr>
      <w:tr w:rsidR="00310D0F" w14:paraId="2CB4422A" w14:textId="77777777" w:rsidTr="00504675">
        <w:tc>
          <w:tcPr>
            <w:tcW w:w="1973" w:type="dxa"/>
          </w:tcPr>
          <w:p w14:paraId="7A8003AB" w14:textId="77777777" w:rsidR="00310D0F" w:rsidRDefault="00310D0F">
            <w:r>
              <w:t>Selectiecriterium 2</w:t>
            </w:r>
          </w:p>
        </w:tc>
        <w:tc>
          <w:tcPr>
            <w:tcW w:w="4826" w:type="dxa"/>
          </w:tcPr>
          <w:p w14:paraId="1C19B886" w14:textId="158BB992" w:rsidR="00310D0F" w:rsidRDefault="006F07A9">
            <w:r w:rsidRPr="006F07A9">
              <w:t>Ervaring met het maximaal faciliteren van het gebruik van infrastructuur tijdens de realisatiefase</w:t>
            </w:r>
          </w:p>
        </w:tc>
        <w:tc>
          <w:tcPr>
            <w:tcW w:w="1843" w:type="dxa"/>
          </w:tcPr>
          <w:p w14:paraId="21C8BAD5" w14:textId="77777777" w:rsidR="00310D0F" w:rsidRDefault="00310D0F">
            <w:r>
              <w:t>40</w:t>
            </w:r>
          </w:p>
        </w:tc>
      </w:tr>
      <w:tr w:rsidR="00310D0F" w14:paraId="2B1AA4BB" w14:textId="77777777" w:rsidTr="00504675">
        <w:tc>
          <w:tcPr>
            <w:tcW w:w="1973" w:type="dxa"/>
          </w:tcPr>
          <w:p w14:paraId="1A5B155C" w14:textId="77777777" w:rsidR="00310D0F" w:rsidRDefault="00310D0F"/>
        </w:tc>
        <w:tc>
          <w:tcPr>
            <w:tcW w:w="4826" w:type="dxa"/>
          </w:tcPr>
          <w:p w14:paraId="334F2491" w14:textId="77777777" w:rsidR="00310D0F" w:rsidRDefault="00310D0F">
            <w:r>
              <w:t>Totaal</w:t>
            </w:r>
          </w:p>
        </w:tc>
        <w:tc>
          <w:tcPr>
            <w:tcW w:w="1843" w:type="dxa"/>
          </w:tcPr>
          <w:p w14:paraId="7E3AA6B7" w14:textId="6B11E1D9" w:rsidR="00310D0F" w:rsidRDefault="00310D0F">
            <w:r>
              <w:t>100</w:t>
            </w:r>
          </w:p>
        </w:tc>
      </w:tr>
    </w:tbl>
    <w:p w14:paraId="382E634A" w14:textId="77777777" w:rsidR="00310D0F" w:rsidRDefault="00310D0F" w:rsidP="00310D0F"/>
    <w:p w14:paraId="1243DB16" w14:textId="77777777" w:rsidR="00367200" w:rsidRDefault="007126AE" w:rsidP="004B025B">
      <w:pPr>
        <w:autoSpaceDE w:val="0"/>
        <w:autoSpaceDN w:val="0"/>
        <w:adjustRightInd w:val="0"/>
        <w:rPr>
          <w:rFonts w:cs="Arial"/>
          <w:color w:val="000000"/>
        </w:rPr>
      </w:pPr>
      <w:r>
        <w:rPr>
          <w:rFonts w:cs="Arial"/>
          <w:color w:val="000000"/>
        </w:rPr>
        <w:t xml:space="preserve">De </w:t>
      </w:r>
      <w:r w:rsidR="009B2C59">
        <w:rPr>
          <w:rFonts w:cs="Arial"/>
          <w:color w:val="000000"/>
        </w:rPr>
        <w:t>beoordelings</w:t>
      </w:r>
      <w:r>
        <w:rPr>
          <w:rFonts w:cs="Arial"/>
          <w:color w:val="000000"/>
        </w:rPr>
        <w:t>commissie</w:t>
      </w:r>
      <w:r w:rsidR="00384EE8">
        <w:rPr>
          <w:rFonts w:cs="Arial"/>
          <w:color w:val="000000"/>
        </w:rPr>
        <w:t xml:space="preserve"> bepa</w:t>
      </w:r>
      <w:r w:rsidR="001B1C17">
        <w:rPr>
          <w:rFonts w:cs="Arial"/>
          <w:color w:val="000000"/>
        </w:rPr>
        <w:t>a</w:t>
      </w:r>
      <w:r w:rsidR="00384EE8">
        <w:rPr>
          <w:rFonts w:cs="Arial"/>
          <w:color w:val="000000"/>
        </w:rPr>
        <w:t>l</w:t>
      </w:r>
      <w:r w:rsidR="001B1C17">
        <w:rPr>
          <w:rFonts w:cs="Arial"/>
          <w:color w:val="000000"/>
        </w:rPr>
        <w:t>t</w:t>
      </w:r>
      <w:r w:rsidR="00384EE8">
        <w:rPr>
          <w:rFonts w:cs="Arial"/>
          <w:color w:val="000000"/>
        </w:rPr>
        <w:t xml:space="preserve"> het daadwerkelijk aantal punten </w:t>
      </w:r>
      <w:r w:rsidR="001B1C17">
        <w:rPr>
          <w:rFonts w:cs="Arial"/>
          <w:color w:val="000000"/>
        </w:rPr>
        <w:t xml:space="preserve">op basis van de beoordelingsmethodiek als beschreven </w:t>
      </w:r>
      <w:r w:rsidR="00C60709">
        <w:rPr>
          <w:rFonts w:cs="Arial"/>
          <w:color w:val="000000"/>
        </w:rPr>
        <w:t xml:space="preserve">bij onderstaande toelichting </w:t>
      </w:r>
      <w:r w:rsidR="005E1820">
        <w:rPr>
          <w:rFonts w:cs="Arial"/>
          <w:color w:val="000000"/>
        </w:rPr>
        <w:t xml:space="preserve">op </w:t>
      </w:r>
      <w:r w:rsidR="00C60709">
        <w:rPr>
          <w:rFonts w:cs="Arial"/>
          <w:color w:val="000000"/>
        </w:rPr>
        <w:t xml:space="preserve">de selectiecriteria. </w:t>
      </w:r>
      <w:r>
        <w:rPr>
          <w:rFonts w:cs="Arial"/>
          <w:color w:val="000000"/>
        </w:rPr>
        <w:t xml:space="preserve">De </w:t>
      </w:r>
      <w:r w:rsidR="005E1820">
        <w:rPr>
          <w:rFonts w:cs="Arial"/>
          <w:color w:val="000000"/>
        </w:rPr>
        <w:t>beoordelings</w:t>
      </w:r>
      <w:r>
        <w:rPr>
          <w:rFonts w:cs="Arial"/>
          <w:color w:val="000000"/>
        </w:rPr>
        <w:t>commissie</w:t>
      </w:r>
      <w:r w:rsidR="005E1820">
        <w:rPr>
          <w:rFonts w:cs="Arial"/>
          <w:color w:val="000000"/>
        </w:rPr>
        <w:t xml:space="preserve"> bestaat uit </w:t>
      </w:r>
      <w:r w:rsidR="00233F4A">
        <w:rPr>
          <w:rFonts w:cs="Arial"/>
          <w:color w:val="000000"/>
        </w:rPr>
        <w:t>drie (3) leden</w:t>
      </w:r>
      <w:r w:rsidR="00230ACD">
        <w:rPr>
          <w:rFonts w:cs="Arial"/>
          <w:color w:val="000000"/>
        </w:rPr>
        <w:t>, te weten</w:t>
      </w:r>
      <w:r w:rsidR="00367200">
        <w:rPr>
          <w:rFonts w:cs="Arial"/>
          <w:color w:val="000000"/>
        </w:rPr>
        <w:t>:</w:t>
      </w:r>
    </w:p>
    <w:p w14:paraId="5D480E33" w14:textId="5E01447C" w:rsidR="00367200" w:rsidRDefault="0090320C" w:rsidP="00367200">
      <w:pPr>
        <w:pStyle w:val="Lijstalinea"/>
        <w:numPr>
          <w:ilvl w:val="0"/>
          <w:numId w:val="27"/>
        </w:numPr>
        <w:autoSpaceDE w:val="0"/>
        <w:autoSpaceDN w:val="0"/>
        <w:adjustRightInd w:val="0"/>
        <w:rPr>
          <w:rFonts w:cs="Arial"/>
          <w:color w:val="000000"/>
        </w:rPr>
      </w:pPr>
      <w:r w:rsidRPr="00367200">
        <w:rPr>
          <w:rFonts w:cs="Arial"/>
          <w:color w:val="000000"/>
        </w:rPr>
        <w:t xml:space="preserve">de </w:t>
      </w:r>
      <w:r w:rsidR="001B7E2F">
        <w:rPr>
          <w:rFonts w:cs="Arial"/>
          <w:color w:val="000000"/>
        </w:rPr>
        <w:t>p</w:t>
      </w:r>
      <w:r w:rsidRPr="00367200">
        <w:rPr>
          <w:rFonts w:cs="Arial"/>
          <w:color w:val="000000"/>
        </w:rPr>
        <w:t>rojectmanager</w:t>
      </w:r>
      <w:r w:rsidR="00367200">
        <w:rPr>
          <w:rFonts w:cs="Arial"/>
          <w:color w:val="000000"/>
        </w:rPr>
        <w:t>;</w:t>
      </w:r>
    </w:p>
    <w:p w14:paraId="1DCB75E6" w14:textId="741C5304" w:rsidR="00367200" w:rsidRDefault="0090320C" w:rsidP="00367200">
      <w:pPr>
        <w:pStyle w:val="Lijstalinea"/>
        <w:numPr>
          <w:ilvl w:val="0"/>
          <w:numId w:val="27"/>
        </w:numPr>
        <w:autoSpaceDE w:val="0"/>
        <w:autoSpaceDN w:val="0"/>
        <w:adjustRightInd w:val="0"/>
        <w:rPr>
          <w:rFonts w:cs="Arial"/>
          <w:color w:val="000000"/>
        </w:rPr>
      </w:pPr>
      <w:r w:rsidRPr="00367200">
        <w:rPr>
          <w:rFonts w:cs="Arial"/>
          <w:color w:val="000000"/>
        </w:rPr>
        <w:t xml:space="preserve">de </w:t>
      </w:r>
      <w:r w:rsidR="001B7E2F">
        <w:rPr>
          <w:rFonts w:cs="Arial"/>
          <w:color w:val="000000"/>
        </w:rPr>
        <w:t>p</w:t>
      </w:r>
      <w:r w:rsidRPr="00367200">
        <w:rPr>
          <w:rFonts w:cs="Arial"/>
          <w:color w:val="000000"/>
        </w:rPr>
        <w:t>roject</w:t>
      </w:r>
      <w:r w:rsidR="001E7CBA">
        <w:rPr>
          <w:rFonts w:cs="Arial"/>
          <w:color w:val="000000"/>
        </w:rPr>
        <w:t xml:space="preserve"> assistent.</w:t>
      </w:r>
    </w:p>
    <w:p w14:paraId="19629FA8" w14:textId="75E42FC2" w:rsidR="00367200" w:rsidRDefault="001B7E2F" w:rsidP="00367200">
      <w:pPr>
        <w:pStyle w:val="Lijstalinea"/>
        <w:numPr>
          <w:ilvl w:val="0"/>
          <w:numId w:val="27"/>
        </w:numPr>
        <w:autoSpaceDE w:val="0"/>
        <w:autoSpaceDN w:val="0"/>
        <w:adjustRightInd w:val="0"/>
        <w:rPr>
          <w:rFonts w:cs="Arial"/>
          <w:color w:val="000000"/>
        </w:rPr>
      </w:pPr>
      <w:r>
        <w:rPr>
          <w:rFonts w:cs="Arial"/>
          <w:color w:val="000000"/>
        </w:rPr>
        <w:t>de</w:t>
      </w:r>
      <w:r w:rsidR="0090320C" w:rsidRPr="00367200">
        <w:rPr>
          <w:rFonts w:cs="Arial"/>
          <w:color w:val="000000"/>
        </w:rPr>
        <w:t xml:space="preserve"> </w:t>
      </w:r>
      <w:r>
        <w:rPr>
          <w:rFonts w:cs="Arial"/>
          <w:color w:val="000000"/>
        </w:rPr>
        <w:t>o</w:t>
      </w:r>
      <w:r w:rsidR="0090320C" w:rsidRPr="00367200">
        <w:rPr>
          <w:rFonts w:cs="Arial"/>
          <w:color w:val="000000"/>
        </w:rPr>
        <w:t>mgevingsmanager.</w:t>
      </w:r>
    </w:p>
    <w:p w14:paraId="319318E8" w14:textId="51C654A2" w:rsidR="00E6159C" w:rsidRPr="00367200" w:rsidRDefault="003B1F1C" w:rsidP="00367200">
      <w:pPr>
        <w:autoSpaceDE w:val="0"/>
        <w:autoSpaceDN w:val="0"/>
        <w:adjustRightInd w:val="0"/>
        <w:rPr>
          <w:rFonts w:cs="Arial"/>
          <w:color w:val="000000"/>
        </w:rPr>
      </w:pPr>
      <w:r w:rsidRPr="00367200">
        <w:rPr>
          <w:rFonts w:cs="Arial"/>
          <w:color w:val="000000"/>
        </w:rPr>
        <w:t>De leden van de beoordelingscommissie bepalen eerst een eigen individuele sc</w:t>
      </w:r>
      <w:r w:rsidR="00A21AC4" w:rsidRPr="00367200">
        <w:rPr>
          <w:rFonts w:cs="Arial"/>
          <w:color w:val="000000"/>
        </w:rPr>
        <w:t>ore en komen tijdens een consensusoverleg tot één score namens de beoordelings</w:t>
      </w:r>
      <w:r w:rsidR="00FB40DA" w:rsidRPr="00367200">
        <w:rPr>
          <w:rFonts w:cs="Arial"/>
          <w:color w:val="000000"/>
        </w:rPr>
        <w:softHyphen/>
      </w:r>
      <w:r w:rsidR="00A21AC4" w:rsidRPr="00367200">
        <w:rPr>
          <w:rFonts w:cs="Arial"/>
          <w:color w:val="000000"/>
        </w:rPr>
        <w:t xml:space="preserve">commissie </w:t>
      </w:r>
      <w:r w:rsidR="00E6159C" w:rsidRPr="00367200">
        <w:rPr>
          <w:rFonts w:cs="Arial"/>
          <w:color w:val="000000"/>
        </w:rPr>
        <w:t xml:space="preserve">voor iedere </w:t>
      </w:r>
      <w:r w:rsidR="004C4667" w:rsidRPr="00367200">
        <w:rPr>
          <w:rFonts w:cs="Arial"/>
          <w:color w:val="000000"/>
        </w:rPr>
        <w:t>g</w:t>
      </w:r>
      <w:r w:rsidR="00E6159C" w:rsidRPr="00367200">
        <w:rPr>
          <w:rFonts w:cs="Arial"/>
          <w:color w:val="000000"/>
        </w:rPr>
        <w:t>egadigde.</w:t>
      </w:r>
    </w:p>
    <w:p w14:paraId="586E153B" w14:textId="77777777" w:rsidR="00651B0D" w:rsidRDefault="00651B0D" w:rsidP="004B025B">
      <w:pPr>
        <w:autoSpaceDE w:val="0"/>
        <w:autoSpaceDN w:val="0"/>
        <w:adjustRightInd w:val="0"/>
        <w:rPr>
          <w:rFonts w:cs="Arial"/>
          <w:color w:val="000000"/>
        </w:rPr>
      </w:pPr>
    </w:p>
    <w:p w14:paraId="42674F4C" w14:textId="0C8A52B1" w:rsidR="003D5061" w:rsidRDefault="00B47A20" w:rsidP="004B025B">
      <w:pPr>
        <w:autoSpaceDE w:val="0"/>
        <w:autoSpaceDN w:val="0"/>
        <w:adjustRightInd w:val="0"/>
        <w:rPr>
          <w:rFonts w:cs="Arial"/>
          <w:color w:val="000000"/>
        </w:rPr>
      </w:pPr>
      <w:r>
        <w:rPr>
          <w:rFonts w:cs="Arial"/>
          <w:color w:val="000000"/>
        </w:rPr>
        <w:t xml:space="preserve">De drie gegadigden </w:t>
      </w:r>
      <w:r w:rsidR="00695C81">
        <w:rPr>
          <w:rFonts w:cs="Arial"/>
          <w:color w:val="000000"/>
        </w:rPr>
        <w:t xml:space="preserve">die </w:t>
      </w:r>
      <w:r w:rsidR="00926D36">
        <w:rPr>
          <w:rFonts w:cs="Arial"/>
          <w:color w:val="000000"/>
        </w:rPr>
        <w:t>het hoogst</w:t>
      </w:r>
      <w:r w:rsidR="00695C81">
        <w:rPr>
          <w:rFonts w:cs="Arial"/>
          <w:color w:val="000000"/>
        </w:rPr>
        <w:t>e</w:t>
      </w:r>
      <w:r w:rsidR="00926D36">
        <w:rPr>
          <w:rFonts w:cs="Arial"/>
          <w:color w:val="000000"/>
        </w:rPr>
        <w:t xml:space="preserve"> aantal punten</w:t>
      </w:r>
      <w:r w:rsidR="00695C81">
        <w:rPr>
          <w:rFonts w:cs="Arial"/>
          <w:color w:val="000000"/>
        </w:rPr>
        <w:t xml:space="preserve"> scoren</w:t>
      </w:r>
      <w:r w:rsidR="00883E24">
        <w:rPr>
          <w:rFonts w:cs="Arial"/>
          <w:color w:val="000000"/>
        </w:rPr>
        <w:t xml:space="preserve">, en daarmee </w:t>
      </w:r>
      <w:r w:rsidR="00926D36">
        <w:rPr>
          <w:rFonts w:cs="Arial"/>
          <w:color w:val="000000"/>
        </w:rPr>
        <w:t>de hoogste ranking</w:t>
      </w:r>
      <w:r w:rsidR="006B214F">
        <w:rPr>
          <w:rFonts w:cs="Arial"/>
          <w:color w:val="000000"/>
        </w:rPr>
        <w:t xml:space="preserve"> krijgen</w:t>
      </w:r>
      <w:r w:rsidR="00920AE1">
        <w:rPr>
          <w:rFonts w:cs="Arial"/>
          <w:color w:val="000000"/>
        </w:rPr>
        <w:t xml:space="preserve">, worden geselecteerd </w:t>
      </w:r>
      <w:r w:rsidR="002B4949">
        <w:rPr>
          <w:rFonts w:cs="Arial"/>
          <w:color w:val="000000"/>
        </w:rPr>
        <w:t xml:space="preserve">en uitgenodigd </w:t>
      </w:r>
      <w:r w:rsidR="00920AE1">
        <w:rPr>
          <w:rFonts w:cs="Arial"/>
          <w:color w:val="000000"/>
        </w:rPr>
        <w:t xml:space="preserve">voor de </w:t>
      </w:r>
      <w:r w:rsidR="003B0A6F">
        <w:rPr>
          <w:rFonts w:cs="Arial"/>
          <w:color w:val="000000"/>
        </w:rPr>
        <w:t>gunnings</w:t>
      </w:r>
      <w:r w:rsidR="00920AE1">
        <w:rPr>
          <w:rFonts w:cs="Arial"/>
          <w:color w:val="000000"/>
        </w:rPr>
        <w:t>fase van deze aanbesteding.</w:t>
      </w:r>
      <w:r w:rsidR="008B345B">
        <w:rPr>
          <w:rFonts w:cs="Arial"/>
          <w:color w:val="000000"/>
        </w:rPr>
        <w:t xml:space="preserve"> Hierbij geldt:</w:t>
      </w:r>
    </w:p>
    <w:p w14:paraId="16776543" w14:textId="77777777" w:rsidR="008B345B" w:rsidRDefault="00DD3F29" w:rsidP="008B345B">
      <w:pPr>
        <w:pStyle w:val="Lijstalinea"/>
        <w:numPr>
          <w:ilvl w:val="0"/>
          <w:numId w:val="12"/>
        </w:numPr>
        <w:autoSpaceDE w:val="0"/>
        <w:autoSpaceDN w:val="0"/>
        <w:adjustRightInd w:val="0"/>
        <w:rPr>
          <w:rFonts w:cs="Arial"/>
          <w:color w:val="000000"/>
        </w:rPr>
      </w:pPr>
      <w:r w:rsidRPr="00201465">
        <w:rPr>
          <w:rFonts w:cs="Arial"/>
          <w:color w:val="000000"/>
        </w:rPr>
        <w:t xml:space="preserve">Bij een gelijk aantal punten geldt </w:t>
      </w:r>
      <w:r w:rsidR="00AF2A3D" w:rsidRPr="00201465">
        <w:rPr>
          <w:rFonts w:cs="Arial"/>
          <w:color w:val="000000"/>
        </w:rPr>
        <w:t xml:space="preserve">dat de gegadigde met een hogere score </w:t>
      </w:r>
      <w:r w:rsidR="001803EA" w:rsidRPr="00201465">
        <w:rPr>
          <w:rFonts w:cs="Arial"/>
          <w:color w:val="000000"/>
        </w:rPr>
        <w:t>voor het zwaarstwegende selectiecriterium (selectiecriterium 1)</w:t>
      </w:r>
      <w:r w:rsidR="008B3122" w:rsidRPr="00201465">
        <w:rPr>
          <w:rFonts w:cs="Arial"/>
          <w:color w:val="000000"/>
        </w:rPr>
        <w:t xml:space="preserve"> hoger in de ranking</w:t>
      </w:r>
      <w:r w:rsidR="003D5061" w:rsidRPr="00201465">
        <w:rPr>
          <w:rFonts w:cs="Arial"/>
          <w:color w:val="000000"/>
        </w:rPr>
        <w:t xml:space="preserve"> eindigt</w:t>
      </w:r>
      <w:r w:rsidR="00521FEC" w:rsidRPr="00201465">
        <w:rPr>
          <w:rFonts w:cs="Arial"/>
          <w:color w:val="000000"/>
        </w:rPr>
        <w:t>.</w:t>
      </w:r>
    </w:p>
    <w:p w14:paraId="31C5BA3F" w14:textId="725330CF" w:rsidR="000B012E" w:rsidRDefault="00521FEC" w:rsidP="008B345B">
      <w:pPr>
        <w:pStyle w:val="Lijstalinea"/>
        <w:numPr>
          <w:ilvl w:val="0"/>
          <w:numId w:val="12"/>
        </w:numPr>
        <w:autoSpaceDE w:val="0"/>
        <w:autoSpaceDN w:val="0"/>
        <w:adjustRightInd w:val="0"/>
        <w:rPr>
          <w:rFonts w:cs="Arial"/>
          <w:color w:val="000000"/>
        </w:rPr>
      </w:pPr>
      <w:r w:rsidRPr="00201465">
        <w:rPr>
          <w:rFonts w:cs="Arial"/>
          <w:color w:val="000000"/>
        </w:rPr>
        <w:t xml:space="preserve">Indien </w:t>
      </w:r>
      <w:r w:rsidR="008B7013" w:rsidRPr="00201465">
        <w:rPr>
          <w:rFonts w:cs="Arial"/>
          <w:color w:val="000000"/>
        </w:rPr>
        <w:t>meerdere</w:t>
      </w:r>
      <w:r w:rsidR="001A5941" w:rsidRPr="00201465">
        <w:rPr>
          <w:rFonts w:cs="Arial"/>
          <w:color w:val="000000"/>
        </w:rPr>
        <w:t xml:space="preserve"> </w:t>
      </w:r>
      <w:r w:rsidRPr="00201465">
        <w:rPr>
          <w:rFonts w:cs="Arial"/>
          <w:color w:val="000000"/>
        </w:rPr>
        <w:t xml:space="preserve">gegadigden </w:t>
      </w:r>
      <w:r w:rsidR="00EC059C" w:rsidRPr="00201465">
        <w:rPr>
          <w:rFonts w:cs="Arial"/>
          <w:color w:val="000000"/>
        </w:rPr>
        <w:t xml:space="preserve">voor de derde plek in de ranking </w:t>
      </w:r>
      <w:r w:rsidR="00B76371" w:rsidRPr="00201465">
        <w:rPr>
          <w:rFonts w:cs="Arial"/>
          <w:color w:val="000000"/>
        </w:rPr>
        <w:t xml:space="preserve">in aanmerking komen op basis van </w:t>
      </w:r>
      <w:r w:rsidR="003620CA" w:rsidRPr="00201465">
        <w:rPr>
          <w:rFonts w:cs="Arial"/>
          <w:color w:val="000000"/>
        </w:rPr>
        <w:t xml:space="preserve">een gelijk aantal punten </w:t>
      </w:r>
      <w:r w:rsidR="00B76371" w:rsidRPr="00201465">
        <w:rPr>
          <w:rFonts w:cs="Arial"/>
          <w:color w:val="000000"/>
        </w:rPr>
        <w:t xml:space="preserve">en een gelijke score voor </w:t>
      </w:r>
      <w:r w:rsidR="00EE00AB" w:rsidRPr="00201465">
        <w:rPr>
          <w:rFonts w:cs="Arial"/>
          <w:color w:val="000000"/>
        </w:rPr>
        <w:t>het zwaarstwegende selectiecriterium dan</w:t>
      </w:r>
      <w:r w:rsidR="002C457E" w:rsidRPr="00201465">
        <w:rPr>
          <w:rFonts w:cs="Arial"/>
          <w:color w:val="000000"/>
        </w:rPr>
        <w:t xml:space="preserve"> wordt </w:t>
      </w:r>
      <w:r w:rsidR="000D162F" w:rsidRPr="00201465">
        <w:rPr>
          <w:rFonts w:cs="Arial"/>
          <w:color w:val="000000"/>
        </w:rPr>
        <w:t>tussen die partijen geloot</w:t>
      </w:r>
      <w:r w:rsidR="000B012E">
        <w:rPr>
          <w:rFonts w:cs="Arial"/>
          <w:color w:val="000000"/>
        </w:rPr>
        <w:t xml:space="preserve"> om de definitieve ranking te bepalen</w:t>
      </w:r>
      <w:r w:rsidR="00D6039D">
        <w:rPr>
          <w:rFonts w:cs="Arial"/>
          <w:color w:val="000000"/>
        </w:rPr>
        <w:t>. Die loting wordt uitgevoerd door een notaris</w:t>
      </w:r>
      <w:r w:rsidR="00146C8F">
        <w:rPr>
          <w:rFonts w:cs="Arial"/>
          <w:color w:val="000000"/>
        </w:rPr>
        <w:t>. De notariële loting wordt nader toegelicht in paragraaf 3.3.</w:t>
      </w:r>
    </w:p>
    <w:p w14:paraId="32801107" w14:textId="2EDF0E10" w:rsidR="009B2C59" w:rsidRPr="00201465" w:rsidRDefault="00C7735F" w:rsidP="00201465">
      <w:pPr>
        <w:pStyle w:val="Lijstalinea"/>
        <w:numPr>
          <w:ilvl w:val="0"/>
          <w:numId w:val="12"/>
        </w:numPr>
        <w:autoSpaceDE w:val="0"/>
        <w:autoSpaceDN w:val="0"/>
        <w:adjustRightInd w:val="0"/>
        <w:rPr>
          <w:rFonts w:cs="Arial"/>
          <w:color w:val="000000"/>
        </w:rPr>
      </w:pPr>
      <w:r w:rsidRPr="00201465">
        <w:rPr>
          <w:rFonts w:cs="Arial"/>
          <w:color w:val="000000"/>
        </w:rPr>
        <w:t xml:space="preserve">Indien geen document </w:t>
      </w:r>
      <w:r w:rsidR="00A66CAA" w:rsidRPr="00201465">
        <w:rPr>
          <w:rFonts w:cs="Arial"/>
          <w:color w:val="000000"/>
        </w:rPr>
        <w:t>word</w:t>
      </w:r>
      <w:r w:rsidR="0062210B" w:rsidRPr="00201465">
        <w:rPr>
          <w:rFonts w:cs="Arial"/>
          <w:color w:val="000000"/>
        </w:rPr>
        <w:t>t</w:t>
      </w:r>
      <w:r w:rsidR="00A66CAA" w:rsidRPr="00201465">
        <w:rPr>
          <w:rFonts w:cs="Arial"/>
          <w:color w:val="000000"/>
        </w:rPr>
        <w:t xml:space="preserve"> aangeleverd in reactie op </w:t>
      </w:r>
      <w:r w:rsidR="0062210B" w:rsidRPr="00201465">
        <w:rPr>
          <w:rFonts w:cs="Arial"/>
          <w:color w:val="000000"/>
        </w:rPr>
        <w:t>een</w:t>
      </w:r>
      <w:r w:rsidR="00A66CAA" w:rsidRPr="00201465">
        <w:rPr>
          <w:rFonts w:cs="Arial"/>
          <w:color w:val="000000"/>
        </w:rPr>
        <w:t xml:space="preserve"> selectiecriteri</w:t>
      </w:r>
      <w:r w:rsidR="0062210B" w:rsidRPr="00201465">
        <w:rPr>
          <w:rFonts w:cs="Arial"/>
          <w:color w:val="000000"/>
        </w:rPr>
        <w:t>um</w:t>
      </w:r>
      <w:r w:rsidR="008671BA" w:rsidRPr="00201465">
        <w:rPr>
          <w:rFonts w:cs="Arial"/>
          <w:color w:val="000000"/>
        </w:rPr>
        <w:t xml:space="preserve"> dan </w:t>
      </w:r>
      <w:r w:rsidR="001F6031" w:rsidRPr="00201465">
        <w:rPr>
          <w:rFonts w:cs="Arial"/>
          <w:color w:val="000000"/>
        </w:rPr>
        <w:t xml:space="preserve">worden </w:t>
      </w:r>
      <w:r w:rsidR="008671BA" w:rsidRPr="00201465">
        <w:rPr>
          <w:rFonts w:cs="Arial"/>
          <w:color w:val="000000"/>
        </w:rPr>
        <w:t>0 punten toegekend</w:t>
      </w:r>
      <w:r w:rsidR="001F6031" w:rsidRPr="00201465">
        <w:rPr>
          <w:rFonts w:cs="Arial"/>
          <w:color w:val="000000"/>
        </w:rPr>
        <w:t xml:space="preserve"> aan dat selectiecriterium.</w:t>
      </w:r>
    </w:p>
    <w:p w14:paraId="4246F0C9" w14:textId="6C7F1E91" w:rsidR="00C60709" w:rsidRDefault="000C09E3" w:rsidP="004B025B">
      <w:pPr>
        <w:autoSpaceDE w:val="0"/>
        <w:autoSpaceDN w:val="0"/>
        <w:adjustRightInd w:val="0"/>
        <w:rPr>
          <w:rFonts w:cs="Arial"/>
          <w:color w:val="000000"/>
        </w:rPr>
      </w:pPr>
      <w:r>
        <w:rPr>
          <w:rFonts w:cs="Arial"/>
          <w:color w:val="000000"/>
        </w:rPr>
        <w:t>P</w:t>
      </w:r>
      <w:r w:rsidR="00A243E2">
        <w:rPr>
          <w:rFonts w:cs="Arial"/>
          <w:color w:val="000000"/>
        </w:rPr>
        <w:t xml:space="preserve">aragraaf 3.2 </w:t>
      </w:r>
      <w:r>
        <w:rPr>
          <w:rFonts w:cs="Arial"/>
          <w:color w:val="000000"/>
        </w:rPr>
        <w:t>geeft een nadere toelichting op de selectiecriteria.</w:t>
      </w:r>
    </w:p>
    <w:p w14:paraId="3FBC2286" w14:textId="77777777" w:rsidR="00A243E2" w:rsidRDefault="00A243E2" w:rsidP="004B025B">
      <w:pPr>
        <w:autoSpaceDE w:val="0"/>
        <w:autoSpaceDN w:val="0"/>
        <w:adjustRightInd w:val="0"/>
        <w:rPr>
          <w:rFonts w:cs="Arial"/>
          <w:color w:val="000000"/>
        </w:rPr>
      </w:pPr>
    </w:p>
    <w:p w14:paraId="7012EC79" w14:textId="32CD72BF" w:rsidR="00310D0F" w:rsidRPr="004B025B" w:rsidRDefault="00F47F1C" w:rsidP="004B025B">
      <w:pPr>
        <w:autoSpaceDE w:val="0"/>
        <w:autoSpaceDN w:val="0"/>
        <w:adjustRightInd w:val="0"/>
        <w:rPr>
          <w:rFonts w:cs="Arial"/>
          <w:color w:val="000000"/>
        </w:rPr>
      </w:pPr>
      <w:r>
        <w:rPr>
          <w:rFonts w:cs="Arial"/>
          <w:color w:val="000000"/>
        </w:rPr>
        <w:t xml:space="preserve">Additioneel worden </w:t>
      </w:r>
      <w:r w:rsidR="006760F6">
        <w:rPr>
          <w:rFonts w:cs="Arial"/>
          <w:color w:val="000000"/>
        </w:rPr>
        <w:t>uit de overige gegadigden</w:t>
      </w:r>
      <w:r w:rsidR="006E0AB7">
        <w:rPr>
          <w:rFonts w:cs="Arial"/>
          <w:color w:val="000000"/>
        </w:rPr>
        <w:t>, dus de gegadigden vanaf plaats vier in de ranking</w:t>
      </w:r>
      <w:r w:rsidR="00EF73AA">
        <w:rPr>
          <w:rFonts w:cs="Arial"/>
          <w:color w:val="000000"/>
        </w:rPr>
        <w:t xml:space="preserve"> die tevens voldoen aan </w:t>
      </w:r>
      <w:r w:rsidR="007C1D5B">
        <w:rPr>
          <w:rFonts w:cs="Arial"/>
          <w:color w:val="000000"/>
        </w:rPr>
        <w:t xml:space="preserve">de </w:t>
      </w:r>
      <w:r w:rsidR="00EF73AA" w:rsidRPr="004B025B">
        <w:rPr>
          <w:rFonts w:cs="Arial"/>
          <w:color w:val="000000"/>
        </w:rPr>
        <w:t>uitsluitingsgronden en geschiktheidseisen</w:t>
      </w:r>
      <w:r w:rsidR="006E0AB7">
        <w:rPr>
          <w:rFonts w:cs="Arial"/>
          <w:color w:val="000000"/>
        </w:rPr>
        <w:t>,</w:t>
      </w:r>
      <w:r w:rsidR="006760F6">
        <w:rPr>
          <w:rFonts w:cs="Arial"/>
          <w:color w:val="000000"/>
        </w:rPr>
        <w:t xml:space="preserve"> </w:t>
      </w:r>
      <w:r>
        <w:rPr>
          <w:rFonts w:cs="Arial"/>
          <w:color w:val="000000"/>
        </w:rPr>
        <w:t xml:space="preserve">op basis van loting </w:t>
      </w:r>
      <w:r w:rsidR="00750954">
        <w:rPr>
          <w:rFonts w:cs="Arial"/>
          <w:color w:val="000000"/>
        </w:rPr>
        <w:t>twee</w:t>
      </w:r>
      <w:r w:rsidR="006760F6">
        <w:rPr>
          <w:rFonts w:cs="Arial"/>
          <w:color w:val="000000"/>
        </w:rPr>
        <w:t xml:space="preserve"> </w:t>
      </w:r>
      <w:r>
        <w:rPr>
          <w:rFonts w:cs="Arial"/>
          <w:color w:val="000000"/>
        </w:rPr>
        <w:t xml:space="preserve">partijen geselecteerd </w:t>
      </w:r>
      <w:r w:rsidR="00750954">
        <w:rPr>
          <w:rFonts w:cs="Arial"/>
          <w:color w:val="000000"/>
        </w:rPr>
        <w:t xml:space="preserve">en uitgenodigd </w:t>
      </w:r>
      <w:r>
        <w:rPr>
          <w:rFonts w:cs="Arial"/>
          <w:color w:val="000000"/>
        </w:rPr>
        <w:t xml:space="preserve">voor de </w:t>
      </w:r>
      <w:r w:rsidR="00B34505">
        <w:rPr>
          <w:rFonts w:cs="Arial"/>
          <w:color w:val="000000"/>
        </w:rPr>
        <w:t>gunnings</w:t>
      </w:r>
      <w:r>
        <w:rPr>
          <w:rFonts w:cs="Arial"/>
          <w:color w:val="000000"/>
        </w:rPr>
        <w:t>fase</w:t>
      </w:r>
      <w:r w:rsidR="00BD1D67">
        <w:rPr>
          <w:rFonts w:cs="Arial"/>
          <w:color w:val="000000"/>
        </w:rPr>
        <w:t xml:space="preserve"> van deze aanbesteding</w:t>
      </w:r>
      <w:r w:rsidR="00164DB2">
        <w:rPr>
          <w:rFonts w:cs="Arial"/>
          <w:color w:val="000000"/>
        </w:rPr>
        <w:t xml:space="preserve">. Voor deze loting speelt de </w:t>
      </w:r>
      <w:r w:rsidR="00BD1D67">
        <w:rPr>
          <w:rFonts w:cs="Arial"/>
          <w:color w:val="000000"/>
        </w:rPr>
        <w:t xml:space="preserve">voorgaande </w:t>
      </w:r>
      <w:r w:rsidR="00164DB2">
        <w:rPr>
          <w:rFonts w:cs="Arial"/>
          <w:color w:val="000000"/>
        </w:rPr>
        <w:t xml:space="preserve">ranking geen </w:t>
      </w:r>
      <w:r w:rsidR="001253AF">
        <w:rPr>
          <w:rFonts w:cs="Arial"/>
          <w:color w:val="000000"/>
        </w:rPr>
        <w:t>rol</w:t>
      </w:r>
      <w:r w:rsidR="00BD1D67">
        <w:rPr>
          <w:rFonts w:cs="Arial"/>
          <w:color w:val="000000"/>
        </w:rPr>
        <w:t xml:space="preserve"> meer</w:t>
      </w:r>
      <w:r w:rsidR="001253AF">
        <w:rPr>
          <w:rFonts w:cs="Arial"/>
          <w:color w:val="000000"/>
        </w:rPr>
        <w:t>.</w:t>
      </w:r>
      <w:r w:rsidR="00201465" w:rsidRPr="00201465">
        <w:rPr>
          <w:rFonts w:cs="Arial"/>
          <w:color w:val="000000"/>
        </w:rPr>
        <w:t xml:space="preserve"> </w:t>
      </w:r>
      <w:r w:rsidR="00201465">
        <w:rPr>
          <w:rFonts w:cs="Arial"/>
          <w:color w:val="000000"/>
        </w:rPr>
        <w:t>Die loting wordt uitgevoerd door een notaris. De notariële loting wordt nader toegelicht in paragraaf 3.3.</w:t>
      </w:r>
    </w:p>
    <w:p w14:paraId="3D44FE1C" w14:textId="78EA38BC" w:rsidR="00FC5EB8" w:rsidRDefault="00FC5EB8" w:rsidP="004B025B">
      <w:pPr>
        <w:pStyle w:val="Kop2"/>
      </w:pPr>
      <w:bookmarkStart w:id="26" w:name="_Toc119671214"/>
      <w:r>
        <w:t>3.2</w:t>
      </w:r>
      <w:r w:rsidR="004B025B">
        <w:t xml:space="preserve"> </w:t>
      </w:r>
      <w:r w:rsidR="004B025B" w:rsidRPr="004B025B">
        <w:t>Selectiecriteri</w:t>
      </w:r>
      <w:r w:rsidR="0066269B">
        <w:t>a</w:t>
      </w:r>
      <w:bookmarkEnd w:id="26"/>
    </w:p>
    <w:p w14:paraId="752B45DE" w14:textId="77777777" w:rsidR="00FC5EB8" w:rsidRDefault="00FC5EB8" w:rsidP="00FC5EB8"/>
    <w:p w14:paraId="67601FDC" w14:textId="58345399" w:rsidR="00FC5EB8" w:rsidRDefault="00FC5EB8" w:rsidP="00FC5EB8">
      <w:r w:rsidRPr="00FC5EB8">
        <w:t xml:space="preserve">Opdrachtgever heeft ervoor gekozen om door middel van selectiecriteria onderscheid te maken </w:t>
      </w:r>
      <w:r w:rsidR="00055913">
        <w:t xml:space="preserve">tussen </w:t>
      </w:r>
      <w:r w:rsidRPr="00FC5EB8">
        <w:t xml:space="preserve">de gegadigden. Hierbij geldt als uitgangspunt dat een gegadigde die </w:t>
      </w:r>
      <w:r w:rsidR="0066269B">
        <w:t xml:space="preserve">voor </w:t>
      </w:r>
      <w:r w:rsidR="006F53F0">
        <w:t xml:space="preserve">de selectiecriteria </w:t>
      </w:r>
      <w:r w:rsidR="0066269B">
        <w:t xml:space="preserve">hoger </w:t>
      </w:r>
      <w:r w:rsidR="006F53F0">
        <w:t xml:space="preserve">scoort </w:t>
      </w:r>
      <w:r w:rsidR="0066269B">
        <w:t xml:space="preserve">dan andere gegadigden zich eerder </w:t>
      </w:r>
      <w:r w:rsidR="00513C3D">
        <w:t xml:space="preserve">kwalificeert </w:t>
      </w:r>
      <w:r w:rsidR="0066269B">
        <w:t>om door te gaan naar de gunningsfase.</w:t>
      </w:r>
    </w:p>
    <w:p w14:paraId="5762784E" w14:textId="0F787C18" w:rsidR="001F7456" w:rsidRDefault="001F7456" w:rsidP="00FC5EB8">
      <w:r>
        <w:t>Een nadere toelichting op de twee selectiecriteria:</w:t>
      </w:r>
    </w:p>
    <w:p w14:paraId="15531ECC" w14:textId="77777777" w:rsidR="00055913" w:rsidRDefault="00055913" w:rsidP="00FC5EB8"/>
    <w:p w14:paraId="4A3E74CA" w14:textId="77777777" w:rsidR="005C3533" w:rsidRDefault="005C3533" w:rsidP="00FC5EB8"/>
    <w:p w14:paraId="278C8EBB" w14:textId="2E14CBE1" w:rsidR="000346D6" w:rsidRDefault="000346D6" w:rsidP="00201465">
      <w:pPr>
        <w:pStyle w:val="Kop3"/>
      </w:pPr>
      <w:bookmarkStart w:id="27" w:name="_Toc119671215"/>
      <w:r>
        <w:lastRenderedPageBreak/>
        <w:t>Selectiecriterium 1</w:t>
      </w:r>
      <w:r w:rsidR="00B526AE">
        <w:t xml:space="preserve">. </w:t>
      </w:r>
      <w:r w:rsidR="008103AD">
        <w:t>(Algemene) v</w:t>
      </w:r>
      <w:r w:rsidR="00C5782F">
        <w:t xml:space="preserve">isie </w:t>
      </w:r>
      <w:r w:rsidR="00A0191B">
        <w:t xml:space="preserve">op </w:t>
      </w:r>
      <w:r w:rsidR="00C5782F">
        <w:t xml:space="preserve">en aanpak </w:t>
      </w:r>
      <w:r w:rsidR="00A0191B">
        <w:t>van samenwerking in projecten</w:t>
      </w:r>
      <w:bookmarkEnd w:id="27"/>
    </w:p>
    <w:p w14:paraId="7FC61092" w14:textId="0613FDCE" w:rsidR="00FC5EB8" w:rsidRDefault="00185DA0" w:rsidP="00FC5EB8">
      <w:pPr>
        <w:autoSpaceDE w:val="0"/>
        <w:autoSpaceDN w:val="0"/>
        <w:adjustRightInd w:val="0"/>
        <w:rPr>
          <w:rFonts w:cs="Arial"/>
          <w:color w:val="000000"/>
        </w:rPr>
      </w:pPr>
      <w:r>
        <w:rPr>
          <w:rFonts w:cs="Arial"/>
          <w:color w:val="000000"/>
        </w:rPr>
        <w:t xml:space="preserve">In de context van </w:t>
      </w:r>
      <w:r w:rsidR="00A42BCB">
        <w:rPr>
          <w:rFonts w:cs="Arial"/>
          <w:color w:val="000000"/>
        </w:rPr>
        <w:t xml:space="preserve">de te realiseren </w:t>
      </w:r>
      <w:r w:rsidR="002C2DA4">
        <w:rPr>
          <w:rFonts w:cs="Arial"/>
          <w:color w:val="000000"/>
        </w:rPr>
        <w:t xml:space="preserve">Doorfietsroute Woerden – Utrecht en de aanbestedingsmethodiek Rapid </w:t>
      </w:r>
      <w:proofErr w:type="spellStart"/>
      <w:r w:rsidR="002C2DA4">
        <w:rPr>
          <w:rFonts w:cs="Arial"/>
          <w:color w:val="000000"/>
        </w:rPr>
        <w:t>Circular</w:t>
      </w:r>
      <w:proofErr w:type="spellEnd"/>
      <w:r w:rsidR="002C2DA4">
        <w:rPr>
          <w:rFonts w:cs="Arial"/>
          <w:color w:val="000000"/>
        </w:rPr>
        <w:t xml:space="preserve"> </w:t>
      </w:r>
      <w:proofErr w:type="spellStart"/>
      <w:r w:rsidR="002C2DA4">
        <w:rPr>
          <w:rFonts w:cs="Arial"/>
          <w:color w:val="000000"/>
        </w:rPr>
        <w:t>Contracting</w:t>
      </w:r>
      <w:proofErr w:type="spellEnd"/>
      <w:r w:rsidR="002C2DA4">
        <w:rPr>
          <w:rFonts w:cs="Arial"/>
          <w:color w:val="000000"/>
        </w:rPr>
        <w:t xml:space="preserve"> </w:t>
      </w:r>
      <w:r w:rsidR="009D63A9">
        <w:rPr>
          <w:rFonts w:cs="Arial"/>
          <w:color w:val="000000"/>
        </w:rPr>
        <w:t xml:space="preserve">hecht </w:t>
      </w:r>
      <w:r w:rsidR="00A5495F">
        <w:rPr>
          <w:rFonts w:cs="Arial"/>
          <w:color w:val="000000"/>
        </w:rPr>
        <w:t>de o</w:t>
      </w:r>
      <w:r w:rsidR="009D63A9">
        <w:rPr>
          <w:rFonts w:cs="Arial"/>
          <w:color w:val="000000"/>
        </w:rPr>
        <w:t xml:space="preserve">pdrachtgever waarde aan </w:t>
      </w:r>
      <w:r w:rsidR="00B9774F">
        <w:rPr>
          <w:rFonts w:cs="Arial"/>
          <w:color w:val="000000"/>
        </w:rPr>
        <w:t xml:space="preserve">een goede </w:t>
      </w:r>
      <w:r w:rsidR="00593EB8">
        <w:rPr>
          <w:rFonts w:cs="Arial"/>
          <w:color w:val="000000"/>
        </w:rPr>
        <w:t>samenwerking</w:t>
      </w:r>
      <w:r w:rsidR="00EA23BB">
        <w:rPr>
          <w:rFonts w:cs="Arial"/>
          <w:color w:val="000000"/>
        </w:rPr>
        <w:t xml:space="preserve"> met stakeholders</w:t>
      </w:r>
      <w:r w:rsidR="005C0919">
        <w:rPr>
          <w:rFonts w:cs="Arial"/>
          <w:color w:val="000000"/>
        </w:rPr>
        <w:t xml:space="preserve"> in project</w:t>
      </w:r>
      <w:r w:rsidR="00740C17">
        <w:rPr>
          <w:rFonts w:cs="Arial"/>
          <w:color w:val="000000"/>
        </w:rPr>
        <w:t>en</w:t>
      </w:r>
      <w:r w:rsidR="00330154">
        <w:rPr>
          <w:rFonts w:cs="Arial"/>
          <w:color w:val="000000"/>
        </w:rPr>
        <w:t xml:space="preserve"> om </w:t>
      </w:r>
      <w:r w:rsidR="000B10A0">
        <w:rPr>
          <w:rFonts w:cs="Arial"/>
          <w:color w:val="000000"/>
        </w:rPr>
        <w:t xml:space="preserve">het </w:t>
      </w:r>
      <w:r w:rsidR="00643FC3">
        <w:rPr>
          <w:rFonts w:cs="Arial"/>
          <w:color w:val="000000"/>
        </w:rPr>
        <w:t xml:space="preserve">gestelde doel </w:t>
      </w:r>
      <w:r w:rsidR="00567166">
        <w:rPr>
          <w:rFonts w:cs="Arial"/>
          <w:color w:val="000000"/>
        </w:rPr>
        <w:t>(</w:t>
      </w:r>
      <w:r w:rsidR="003B6772" w:rsidRPr="000B10A0">
        <w:rPr>
          <w:rFonts w:cs="Arial"/>
          <w:color w:val="000000"/>
        </w:rPr>
        <w:t xml:space="preserve">paragraaf </w:t>
      </w:r>
      <w:r w:rsidR="000B10A0" w:rsidRPr="000B10A0">
        <w:rPr>
          <w:rFonts w:cs="Arial"/>
          <w:color w:val="000000"/>
        </w:rPr>
        <w:t>1.2</w:t>
      </w:r>
      <w:r w:rsidR="00567166">
        <w:rPr>
          <w:rFonts w:cs="Arial"/>
          <w:color w:val="000000"/>
        </w:rPr>
        <w:t xml:space="preserve">) </w:t>
      </w:r>
      <w:r w:rsidR="00643FC3">
        <w:rPr>
          <w:rFonts w:cs="Arial"/>
          <w:color w:val="000000"/>
        </w:rPr>
        <w:t xml:space="preserve">te realiseren en </w:t>
      </w:r>
      <w:r w:rsidR="00740C17">
        <w:rPr>
          <w:rFonts w:cs="Arial"/>
          <w:color w:val="000000"/>
        </w:rPr>
        <w:t xml:space="preserve">ambities </w:t>
      </w:r>
      <w:r w:rsidR="003B6772">
        <w:rPr>
          <w:rFonts w:cs="Arial"/>
          <w:color w:val="000000"/>
        </w:rPr>
        <w:t>(</w:t>
      </w:r>
      <w:r w:rsidR="003B6772" w:rsidRPr="000B10A0">
        <w:rPr>
          <w:rFonts w:cs="Arial"/>
          <w:color w:val="000000"/>
        </w:rPr>
        <w:t>paragraaf 2.4</w:t>
      </w:r>
      <w:r w:rsidR="003B6772">
        <w:rPr>
          <w:rFonts w:cs="Arial"/>
          <w:color w:val="000000"/>
        </w:rPr>
        <w:t xml:space="preserve">) </w:t>
      </w:r>
      <w:r w:rsidR="00740C17">
        <w:rPr>
          <w:rFonts w:cs="Arial"/>
          <w:color w:val="000000"/>
        </w:rPr>
        <w:t>maximaal in te vullen</w:t>
      </w:r>
      <w:r w:rsidR="003725CA">
        <w:rPr>
          <w:rFonts w:cs="Arial"/>
          <w:color w:val="000000"/>
        </w:rPr>
        <w:t xml:space="preserve">. </w:t>
      </w:r>
      <w:r w:rsidR="008872E9">
        <w:rPr>
          <w:rFonts w:cs="Arial"/>
          <w:color w:val="000000"/>
        </w:rPr>
        <w:t>Om die reden vr</w:t>
      </w:r>
      <w:r w:rsidR="00B9774F">
        <w:rPr>
          <w:rFonts w:cs="Arial"/>
          <w:color w:val="000000"/>
        </w:rPr>
        <w:t>a</w:t>
      </w:r>
      <w:r w:rsidR="008872E9">
        <w:rPr>
          <w:rFonts w:cs="Arial"/>
          <w:color w:val="000000"/>
        </w:rPr>
        <w:t xml:space="preserve">agt </w:t>
      </w:r>
      <w:r w:rsidR="00A5495F">
        <w:rPr>
          <w:rFonts w:cs="Arial"/>
          <w:color w:val="000000"/>
        </w:rPr>
        <w:t>o</w:t>
      </w:r>
      <w:r w:rsidR="008872E9">
        <w:rPr>
          <w:rFonts w:cs="Arial"/>
          <w:color w:val="000000"/>
        </w:rPr>
        <w:t xml:space="preserve">pdrachtgever naar de visie </w:t>
      </w:r>
      <w:r w:rsidR="00B9774F">
        <w:rPr>
          <w:rFonts w:cs="Arial"/>
          <w:color w:val="000000"/>
        </w:rPr>
        <w:t xml:space="preserve">van </w:t>
      </w:r>
      <w:r w:rsidR="00A5495F">
        <w:rPr>
          <w:rFonts w:cs="Arial"/>
          <w:color w:val="000000"/>
        </w:rPr>
        <w:t>g</w:t>
      </w:r>
      <w:r w:rsidR="00B9774F">
        <w:rPr>
          <w:rFonts w:cs="Arial"/>
          <w:color w:val="000000"/>
        </w:rPr>
        <w:t xml:space="preserve">egadigde </w:t>
      </w:r>
      <w:r w:rsidR="008872E9">
        <w:rPr>
          <w:rFonts w:cs="Arial"/>
          <w:color w:val="000000"/>
        </w:rPr>
        <w:t xml:space="preserve">op </w:t>
      </w:r>
      <w:r w:rsidR="00A5495F">
        <w:rPr>
          <w:rFonts w:cs="Arial"/>
          <w:color w:val="000000"/>
        </w:rPr>
        <w:t xml:space="preserve">deze samenwerking </w:t>
      </w:r>
      <w:r w:rsidR="00991A88">
        <w:rPr>
          <w:rFonts w:cs="Arial"/>
          <w:color w:val="000000"/>
        </w:rPr>
        <w:t xml:space="preserve">en </w:t>
      </w:r>
      <w:r w:rsidR="00A5495F">
        <w:rPr>
          <w:rFonts w:cs="Arial"/>
          <w:color w:val="000000"/>
        </w:rPr>
        <w:t xml:space="preserve">de </w:t>
      </w:r>
      <w:r w:rsidR="00991A88">
        <w:rPr>
          <w:rFonts w:cs="Arial"/>
          <w:color w:val="000000"/>
        </w:rPr>
        <w:t xml:space="preserve">aanpak van </w:t>
      </w:r>
      <w:r w:rsidR="00A5495F">
        <w:rPr>
          <w:rFonts w:cs="Arial"/>
          <w:color w:val="000000"/>
        </w:rPr>
        <w:t xml:space="preserve">de </w:t>
      </w:r>
      <w:r w:rsidR="008872E9">
        <w:rPr>
          <w:rFonts w:cs="Arial"/>
          <w:color w:val="000000"/>
        </w:rPr>
        <w:t xml:space="preserve">samenwerking </w:t>
      </w:r>
      <w:r w:rsidR="0022438F">
        <w:rPr>
          <w:rFonts w:cs="Arial"/>
          <w:color w:val="000000"/>
        </w:rPr>
        <w:t xml:space="preserve">met stakeholders </w:t>
      </w:r>
      <w:r w:rsidR="00A76253">
        <w:rPr>
          <w:rFonts w:cs="Arial"/>
          <w:color w:val="000000"/>
        </w:rPr>
        <w:t xml:space="preserve">om in co-creatie </w:t>
      </w:r>
      <w:r w:rsidR="00B4589B">
        <w:rPr>
          <w:rFonts w:cs="Arial"/>
          <w:color w:val="000000"/>
        </w:rPr>
        <w:t>van een Voorlopig Ontwerp tot een Uitvoeringsontwerp te komen</w:t>
      </w:r>
      <w:r w:rsidR="00A5495F">
        <w:rPr>
          <w:rFonts w:cs="Arial"/>
          <w:color w:val="000000"/>
        </w:rPr>
        <w:t>. Hie</w:t>
      </w:r>
      <w:r w:rsidR="003C788D">
        <w:rPr>
          <w:rFonts w:cs="Arial"/>
          <w:color w:val="000000"/>
        </w:rPr>
        <w:t xml:space="preserve">rbij </w:t>
      </w:r>
      <w:r w:rsidR="00A5495F">
        <w:rPr>
          <w:rFonts w:cs="Arial"/>
          <w:color w:val="000000"/>
        </w:rPr>
        <w:t xml:space="preserve">wordt </w:t>
      </w:r>
      <w:r w:rsidR="003C788D">
        <w:rPr>
          <w:rFonts w:cs="Arial"/>
          <w:color w:val="000000"/>
        </w:rPr>
        <w:t xml:space="preserve">die </w:t>
      </w:r>
      <w:r w:rsidR="00B04FF4">
        <w:rPr>
          <w:rFonts w:cs="Arial"/>
          <w:color w:val="000000"/>
        </w:rPr>
        <w:t xml:space="preserve">goede samenwerking voortgezet in </w:t>
      </w:r>
      <w:r w:rsidR="00794F87">
        <w:rPr>
          <w:rFonts w:cs="Arial"/>
          <w:color w:val="000000"/>
        </w:rPr>
        <w:t>d</w:t>
      </w:r>
      <w:r w:rsidR="00B04FF4">
        <w:rPr>
          <w:rFonts w:cs="Arial"/>
          <w:color w:val="000000"/>
        </w:rPr>
        <w:t>aaropvolgende werk</w:t>
      </w:r>
      <w:r w:rsidR="00794F87">
        <w:rPr>
          <w:rFonts w:cs="Arial"/>
          <w:color w:val="000000"/>
        </w:rPr>
        <w:t xml:space="preserve">zaamheden </w:t>
      </w:r>
      <w:r w:rsidR="003B66E3">
        <w:rPr>
          <w:rFonts w:cs="Arial"/>
          <w:color w:val="000000"/>
        </w:rPr>
        <w:t xml:space="preserve">tijdens de uitvoering </w:t>
      </w:r>
      <w:r w:rsidR="008D04B9">
        <w:rPr>
          <w:rFonts w:cs="Arial"/>
          <w:color w:val="000000"/>
        </w:rPr>
        <w:t xml:space="preserve">om </w:t>
      </w:r>
      <w:r w:rsidR="003B66E3">
        <w:rPr>
          <w:rFonts w:cs="Arial"/>
          <w:color w:val="000000"/>
        </w:rPr>
        <w:t xml:space="preserve">het </w:t>
      </w:r>
      <w:r w:rsidR="008D04B9">
        <w:rPr>
          <w:rFonts w:cs="Arial"/>
          <w:color w:val="000000"/>
        </w:rPr>
        <w:t xml:space="preserve">projectdoel te realiseren en </w:t>
      </w:r>
      <w:r w:rsidR="00B526AE">
        <w:rPr>
          <w:rFonts w:cs="Arial"/>
          <w:color w:val="000000"/>
        </w:rPr>
        <w:t>ambities maximaal in te vullen.</w:t>
      </w:r>
    </w:p>
    <w:p w14:paraId="262A635C" w14:textId="77777777" w:rsidR="00367871" w:rsidRDefault="00367871" w:rsidP="00FC5EB8">
      <w:pPr>
        <w:autoSpaceDE w:val="0"/>
        <w:autoSpaceDN w:val="0"/>
        <w:adjustRightInd w:val="0"/>
        <w:rPr>
          <w:rFonts w:cs="Arial"/>
          <w:color w:val="000000"/>
        </w:rPr>
      </w:pPr>
    </w:p>
    <w:p w14:paraId="492CBBE1" w14:textId="166F435A" w:rsidR="00B526AE" w:rsidRPr="00775F97" w:rsidRDefault="00D0685A" w:rsidP="00FC5EB8">
      <w:pPr>
        <w:autoSpaceDE w:val="0"/>
        <w:autoSpaceDN w:val="0"/>
        <w:adjustRightInd w:val="0"/>
        <w:rPr>
          <w:rFonts w:cs="Arial"/>
          <w:color w:val="000000"/>
          <w:u w:val="single"/>
        </w:rPr>
      </w:pPr>
      <w:r w:rsidRPr="00775F97">
        <w:rPr>
          <w:rFonts w:cs="Arial"/>
          <w:color w:val="000000"/>
          <w:u w:val="single"/>
        </w:rPr>
        <w:t xml:space="preserve">Vraag aan </w:t>
      </w:r>
      <w:r w:rsidR="00695D03">
        <w:rPr>
          <w:rFonts w:cs="Arial"/>
          <w:color w:val="000000"/>
          <w:u w:val="single"/>
        </w:rPr>
        <w:t>g</w:t>
      </w:r>
      <w:r w:rsidRPr="00775F97">
        <w:rPr>
          <w:rFonts w:cs="Arial"/>
          <w:color w:val="000000"/>
          <w:u w:val="single"/>
        </w:rPr>
        <w:t>egadigde:</w:t>
      </w:r>
    </w:p>
    <w:p w14:paraId="0B285E66" w14:textId="5F571BF2" w:rsidR="00335CCB" w:rsidRPr="00C007B7" w:rsidRDefault="000D64F7" w:rsidP="00FC5EB8">
      <w:pPr>
        <w:autoSpaceDE w:val="0"/>
        <w:autoSpaceDN w:val="0"/>
        <w:adjustRightInd w:val="0"/>
        <w:rPr>
          <w:rFonts w:cs="Arial"/>
          <w:b/>
          <w:bCs/>
          <w:color w:val="000000"/>
        </w:rPr>
      </w:pPr>
      <w:r w:rsidRPr="00C007B7">
        <w:rPr>
          <w:rFonts w:cs="Arial"/>
          <w:b/>
          <w:bCs/>
          <w:color w:val="000000"/>
        </w:rPr>
        <w:t xml:space="preserve">Wat is </w:t>
      </w:r>
      <w:r w:rsidR="00DC4C65" w:rsidRPr="00C007B7">
        <w:rPr>
          <w:rFonts w:cs="Arial"/>
          <w:b/>
          <w:bCs/>
          <w:color w:val="000000"/>
        </w:rPr>
        <w:t xml:space="preserve">(in algemene zin) </w:t>
      </w:r>
      <w:r w:rsidRPr="00C007B7">
        <w:rPr>
          <w:rFonts w:cs="Arial"/>
          <w:b/>
          <w:bCs/>
          <w:color w:val="000000"/>
        </w:rPr>
        <w:t xml:space="preserve">uw visie op en aanpak van samenwerking </w:t>
      </w:r>
      <w:r w:rsidR="000E26BB" w:rsidRPr="00C007B7">
        <w:rPr>
          <w:rFonts w:cs="Arial"/>
          <w:b/>
          <w:bCs/>
          <w:color w:val="000000"/>
        </w:rPr>
        <w:t xml:space="preserve">met stakeholders </w:t>
      </w:r>
      <w:r w:rsidRPr="00C007B7">
        <w:rPr>
          <w:rFonts w:cs="Arial"/>
          <w:b/>
          <w:bCs/>
          <w:color w:val="000000"/>
        </w:rPr>
        <w:t xml:space="preserve">in projecten </w:t>
      </w:r>
      <w:r w:rsidR="00DC4C65" w:rsidRPr="00C007B7">
        <w:rPr>
          <w:rFonts w:cs="Arial"/>
          <w:b/>
          <w:bCs/>
          <w:color w:val="000000"/>
        </w:rPr>
        <w:t xml:space="preserve">om </w:t>
      </w:r>
      <w:r w:rsidR="00B47EB4" w:rsidRPr="00C007B7">
        <w:rPr>
          <w:rFonts w:cs="Arial"/>
          <w:b/>
          <w:bCs/>
          <w:color w:val="000000"/>
        </w:rPr>
        <w:t>in het ontwerp en de uitvoering</w:t>
      </w:r>
      <w:r w:rsidR="00435A4C" w:rsidRPr="00C007B7">
        <w:rPr>
          <w:rFonts w:cs="Arial"/>
          <w:b/>
          <w:bCs/>
          <w:color w:val="000000"/>
        </w:rPr>
        <w:t xml:space="preserve"> </w:t>
      </w:r>
      <w:r w:rsidR="00393644" w:rsidRPr="00C007B7">
        <w:rPr>
          <w:rFonts w:cs="Arial"/>
          <w:b/>
          <w:bCs/>
          <w:color w:val="000000"/>
        </w:rPr>
        <w:t xml:space="preserve">gestelde doelen te realiseren en </w:t>
      </w:r>
      <w:r w:rsidR="00335CCB" w:rsidRPr="00C007B7">
        <w:rPr>
          <w:rFonts w:cs="Arial"/>
          <w:b/>
          <w:bCs/>
          <w:color w:val="000000"/>
        </w:rPr>
        <w:t>ambities maximaal in te vullen</w:t>
      </w:r>
      <w:r w:rsidR="000E26BB" w:rsidRPr="00C007B7">
        <w:rPr>
          <w:rFonts w:cs="Arial"/>
          <w:b/>
          <w:bCs/>
          <w:color w:val="000000"/>
        </w:rPr>
        <w:t>?</w:t>
      </w:r>
    </w:p>
    <w:p w14:paraId="105D3991" w14:textId="77777777" w:rsidR="00775F80" w:rsidRDefault="00775F80" w:rsidP="00FC5EB8">
      <w:pPr>
        <w:autoSpaceDE w:val="0"/>
        <w:autoSpaceDN w:val="0"/>
        <w:adjustRightInd w:val="0"/>
        <w:rPr>
          <w:rFonts w:cs="Arial"/>
          <w:color w:val="000000"/>
        </w:rPr>
      </w:pPr>
    </w:p>
    <w:p w14:paraId="04C39453" w14:textId="56EBE9BA" w:rsidR="00775F80" w:rsidRPr="00775F97" w:rsidRDefault="00072101" w:rsidP="00FC5EB8">
      <w:pPr>
        <w:autoSpaceDE w:val="0"/>
        <w:autoSpaceDN w:val="0"/>
        <w:adjustRightInd w:val="0"/>
        <w:rPr>
          <w:rFonts w:cs="Arial"/>
          <w:color w:val="000000"/>
          <w:u w:val="single"/>
        </w:rPr>
      </w:pPr>
      <w:r w:rsidRPr="00775F97">
        <w:rPr>
          <w:rFonts w:cs="Arial"/>
          <w:color w:val="000000"/>
          <w:u w:val="single"/>
        </w:rPr>
        <w:t>Doelstelling</w:t>
      </w:r>
    </w:p>
    <w:p w14:paraId="390B16EF" w14:textId="44CE316E" w:rsidR="00072101" w:rsidRDefault="0078179D" w:rsidP="00FC5EB8">
      <w:pPr>
        <w:autoSpaceDE w:val="0"/>
        <w:autoSpaceDN w:val="0"/>
        <w:adjustRightInd w:val="0"/>
        <w:rPr>
          <w:rFonts w:cs="Arial"/>
          <w:color w:val="000000"/>
        </w:rPr>
      </w:pPr>
      <w:r>
        <w:rPr>
          <w:rFonts w:cs="Arial"/>
          <w:color w:val="000000"/>
        </w:rPr>
        <w:t xml:space="preserve">Dien een </w:t>
      </w:r>
      <w:r w:rsidR="00E603A4">
        <w:rPr>
          <w:rFonts w:cs="Arial"/>
          <w:color w:val="000000"/>
        </w:rPr>
        <w:t xml:space="preserve">algemeen </w:t>
      </w:r>
      <w:r>
        <w:rPr>
          <w:rFonts w:cs="Arial"/>
          <w:color w:val="000000"/>
        </w:rPr>
        <w:t>visiedocument</w:t>
      </w:r>
      <w:r w:rsidR="003635C7">
        <w:rPr>
          <w:rFonts w:cs="Arial"/>
          <w:color w:val="000000"/>
        </w:rPr>
        <w:t>,</w:t>
      </w:r>
      <w:r>
        <w:rPr>
          <w:rFonts w:cs="Arial"/>
          <w:color w:val="000000"/>
        </w:rPr>
        <w:t xml:space="preserve"> </w:t>
      </w:r>
      <w:r w:rsidR="003635C7">
        <w:rPr>
          <w:rFonts w:cs="Arial"/>
          <w:color w:val="000000"/>
        </w:rPr>
        <w:t xml:space="preserve">dus niet toegespitst op de Doorfietsroute Woerden </w:t>
      </w:r>
      <w:r w:rsidR="0091261C">
        <w:rPr>
          <w:rFonts w:cs="Arial"/>
          <w:color w:val="000000"/>
        </w:rPr>
        <w:t>–</w:t>
      </w:r>
      <w:r w:rsidR="003635C7">
        <w:rPr>
          <w:rFonts w:cs="Arial"/>
          <w:color w:val="000000"/>
        </w:rPr>
        <w:t xml:space="preserve"> Utrecht, </w:t>
      </w:r>
      <w:r>
        <w:rPr>
          <w:rFonts w:cs="Arial"/>
          <w:color w:val="000000"/>
        </w:rPr>
        <w:t xml:space="preserve">in </w:t>
      </w:r>
      <w:r w:rsidR="0091261C">
        <w:rPr>
          <w:rFonts w:cs="Arial"/>
          <w:color w:val="000000"/>
        </w:rPr>
        <w:t>waarin u ingaat op</w:t>
      </w:r>
      <w:r w:rsidR="00D40BDC">
        <w:rPr>
          <w:rFonts w:cs="Arial"/>
          <w:color w:val="000000"/>
        </w:rPr>
        <w:t xml:space="preserve"> voorgenoemde vraag</w:t>
      </w:r>
      <w:r w:rsidR="0091261C">
        <w:rPr>
          <w:rFonts w:cs="Arial"/>
          <w:color w:val="000000"/>
        </w:rPr>
        <w:t>.</w:t>
      </w:r>
    </w:p>
    <w:p w14:paraId="4F526DC3" w14:textId="77777777" w:rsidR="0091261C" w:rsidRDefault="0091261C" w:rsidP="00FC5EB8">
      <w:pPr>
        <w:autoSpaceDE w:val="0"/>
        <w:autoSpaceDN w:val="0"/>
        <w:adjustRightInd w:val="0"/>
        <w:rPr>
          <w:rFonts w:cs="Arial"/>
          <w:color w:val="000000"/>
        </w:rPr>
      </w:pPr>
    </w:p>
    <w:p w14:paraId="3B0CE764" w14:textId="28864DA6" w:rsidR="0091261C" w:rsidRPr="00775F97" w:rsidRDefault="00CC58A7" w:rsidP="00FC5EB8">
      <w:pPr>
        <w:autoSpaceDE w:val="0"/>
        <w:autoSpaceDN w:val="0"/>
        <w:adjustRightInd w:val="0"/>
        <w:rPr>
          <w:rFonts w:cs="Arial"/>
          <w:color w:val="000000"/>
          <w:u w:val="single"/>
        </w:rPr>
      </w:pPr>
      <w:r w:rsidRPr="00775F97">
        <w:rPr>
          <w:rFonts w:cs="Arial"/>
          <w:color w:val="000000"/>
          <w:u w:val="single"/>
        </w:rPr>
        <w:t>Voorwaarden</w:t>
      </w:r>
    </w:p>
    <w:p w14:paraId="07FB8189" w14:textId="69C34AF4" w:rsidR="00CC58A7" w:rsidRDefault="00CC58A7" w:rsidP="00FC5EB8">
      <w:pPr>
        <w:autoSpaceDE w:val="0"/>
        <w:autoSpaceDN w:val="0"/>
        <w:adjustRightInd w:val="0"/>
        <w:rPr>
          <w:rFonts w:cs="Arial"/>
          <w:color w:val="000000"/>
        </w:rPr>
      </w:pPr>
      <w:r w:rsidRPr="46F3070E">
        <w:rPr>
          <w:rFonts w:cs="Arial"/>
          <w:color w:val="000000" w:themeColor="text1"/>
        </w:rPr>
        <w:t xml:space="preserve">Uw antwoord op voorgenoemde vraag </w:t>
      </w:r>
      <w:r w:rsidR="00AD0598" w:rsidRPr="46F3070E">
        <w:rPr>
          <w:rFonts w:cs="Arial"/>
          <w:color w:val="000000" w:themeColor="text1"/>
        </w:rPr>
        <w:t xml:space="preserve">bestaat uit één document </w:t>
      </w:r>
      <w:r w:rsidR="004F39C2" w:rsidRPr="46F3070E">
        <w:rPr>
          <w:rFonts w:cs="Arial"/>
          <w:color w:val="000000" w:themeColor="text1"/>
        </w:rPr>
        <w:t xml:space="preserve">van maximaal </w:t>
      </w:r>
      <w:r w:rsidR="00DF25B1">
        <w:rPr>
          <w:rFonts w:cs="Arial"/>
          <w:color w:val="000000" w:themeColor="text1"/>
        </w:rPr>
        <w:t>een (</w:t>
      </w:r>
      <w:r w:rsidR="002B35DF">
        <w:rPr>
          <w:rFonts w:cs="Arial"/>
          <w:color w:val="000000" w:themeColor="text1"/>
        </w:rPr>
        <w:t>2</w:t>
      </w:r>
      <w:r w:rsidR="00DF25B1">
        <w:rPr>
          <w:rFonts w:cs="Arial"/>
          <w:color w:val="000000" w:themeColor="text1"/>
        </w:rPr>
        <w:t>)</w:t>
      </w:r>
      <w:r w:rsidR="004F39C2" w:rsidRPr="46F3070E">
        <w:rPr>
          <w:rFonts w:cs="Arial"/>
          <w:color w:val="000000" w:themeColor="text1"/>
        </w:rPr>
        <w:t xml:space="preserve"> A4, enkelzijdig</w:t>
      </w:r>
      <w:r w:rsidR="00127A70" w:rsidRPr="46F3070E">
        <w:rPr>
          <w:rFonts w:cs="Arial"/>
          <w:color w:val="000000" w:themeColor="text1"/>
        </w:rPr>
        <w:t>, met een standaard lettertype</w:t>
      </w:r>
      <w:r w:rsidR="009D2F33" w:rsidRPr="46F3070E">
        <w:rPr>
          <w:rFonts w:cs="Arial"/>
          <w:color w:val="000000" w:themeColor="text1"/>
        </w:rPr>
        <w:t xml:space="preserve"> (font) met een grootte (font </w:t>
      </w:r>
      <w:proofErr w:type="spellStart"/>
      <w:r w:rsidR="009D2F33" w:rsidRPr="46F3070E">
        <w:rPr>
          <w:rFonts w:cs="Arial"/>
          <w:color w:val="000000" w:themeColor="text1"/>
        </w:rPr>
        <w:t>size</w:t>
      </w:r>
      <w:proofErr w:type="spellEnd"/>
      <w:r w:rsidR="009D2F33" w:rsidRPr="46F3070E">
        <w:rPr>
          <w:rFonts w:cs="Arial"/>
          <w:color w:val="000000" w:themeColor="text1"/>
        </w:rPr>
        <w:t xml:space="preserve">) van ten minste </w:t>
      </w:r>
      <w:r w:rsidR="00586998" w:rsidRPr="46F3070E">
        <w:rPr>
          <w:rFonts w:cs="Arial"/>
          <w:color w:val="000000" w:themeColor="text1"/>
        </w:rPr>
        <w:t xml:space="preserve">10 (bijvoorbeeld </w:t>
      </w:r>
      <w:proofErr w:type="spellStart"/>
      <w:r w:rsidR="00586998" w:rsidRPr="46F3070E">
        <w:rPr>
          <w:rFonts w:cs="Arial"/>
          <w:color w:val="000000" w:themeColor="text1"/>
        </w:rPr>
        <w:t>Arial</w:t>
      </w:r>
      <w:proofErr w:type="spellEnd"/>
      <w:r w:rsidR="00586998" w:rsidRPr="46F3070E">
        <w:rPr>
          <w:rFonts w:cs="Arial"/>
          <w:color w:val="000000" w:themeColor="text1"/>
        </w:rPr>
        <w:t xml:space="preserve"> 10</w:t>
      </w:r>
      <w:r w:rsidR="00586998" w:rsidRPr="1439CB17">
        <w:rPr>
          <w:rFonts w:cs="Arial"/>
          <w:color w:val="000000" w:themeColor="text1"/>
        </w:rPr>
        <w:t>)</w:t>
      </w:r>
      <w:r w:rsidR="49352F2A" w:rsidRPr="1439CB17">
        <w:rPr>
          <w:rFonts w:cs="Arial"/>
          <w:color w:val="000000" w:themeColor="text1"/>
        </w:rPr>
        <w:t>.</w:t>
      </w:r>
      <w:r w:rsidR="49352F2A" w:rsidRPr="46F3070E">
        <w:rPr>
          <w:rFonts w:cs="Arial"/>
          <w:color w:val="000000" w:themeColor="text1"/>
        </w:rPr>
        <w:t xml:space="preserve"> </w:t>
      </w:r>
      <w:r w:rsidR="00194F12" w:rsidRPr="46F3070E">
        <w:rPr>
          <w:rFonts w:cs="Arial"/>
          <w:color w:val="000000" w:themeColor="text1"/>
        </w:rPr>
        <w:t>Het document mag figuren</w:t>
      </w:r>
      <w:r w:rsidR="00190850" w:rsidRPr="46F3070E">
        <w:rPr>
          <w:rFonts w:cs="Arial"/>
          <w:color w:val="000000" w:themeColor="text1"/>
        </w:rPr>
        <w:t xml:space="preserve"> en </w:t>
      </w:r>
      <w:r w:rsidR="00194F12" w:rsidRPr="46F3070E">
        <w:rPr>
          <w:rFonts w:cs="Arial"/>
          <w:color w:val="000000" w:themeColor="text1"/>
        </w:rPr>
        <w:t xml:space="preserve">tabellen </w:t>
      </w:r>
      <w:r w:rsidR="00190850" w:rsidRPr="46F3070E">
        <w:rPr>
          <w:rFonts w:cs="Arial"/>
          <w:color w:val="000000" w:themeColor="text1"/>
        </w:rPr>
        <w:t>bevatten, mits het totaal aantal pagina’s (</w:t>
      </w:r>
      <w:r w:rsidR="00667823">
        <w:rPr>
          <w:rFonts w:cs="Arial"/>
          <w:color w:val="000000" w:themeColor="text1"/>
        </w:rPr>
        <w:t>een (1)</w:t>
      </w:r>
      <w:r w:rsidR="00190850" w:rsidRPr="46F3070E">
        <w:rPr>
          <w:rFonts w:cs="Arial"/>
          <w:color w:val="000000" w:themeColor="text1"/>
        </w:rPr>
        <w:t xml:space="preserve"> A4, enkelzijdig) niet wordt overschreden en </w:t>
      </w:r>
      <w:r w:rsidR="004B4B22" w:rsidRPr="46F3070E">
        <w:rPr>
          <w:rFonts w:cs="Arial"/>
          <w:color w:val="000000" w:themeColor="text1"/>
        </w:rPr>
        <w:t xml:space="preserve">figuren en tabellen leesbaar zijn indien de pagina’s worden geprint. </w:t>
      </w:r>
      <w:r w:rsidR="00325CF9" w:rsidRPr="46F3070E">
        <w:rPr>
          <w:rFonts w:cs="Arial"/>
          <w:color w:val="000000" w:themeColor="text1"/>
        </w:rPr>
        <w:t>Niet leesbare figuren en tabellen worden niet meegenomen in de beoordeling.</w:t>
      </w:r>
      <w:r w:rsidR="007B3D95" w:rsidRPr="46F3070E">
        <w:rPr>
          <w:rFonts w:cs="Arial"/>
          <w:color w:val="000000" w:themeColor="text1"/>
        </w:rPr>
        <w:t xml:space="preserve"> Gegadigde moet ten minste ingaan op</w:t>
      </w:r>
      <w:r w:rsidR="00276762" w:rsidRPr="46F3070E">
        <w:rPr>
          <w:rFonts w:cs="Arial"/>
          <w:color w:val="000000" w:themeColor="text1"/>
        </w:rPr>
        <w:t xml:space="preserve"> de volgende elementen</w:t>
      </w:r>
      <w:r w:rsidR="007B3D95" w:rsidRPr="46F3070E">
        <w:rPr>
          <w:rFonts w:cs="Arial"/>
          <w:color w:val="000000" w:themeColor="text1"/>
        </w:rPr>
        <w:t>:</w:t>
      </w:r>
    </w:p>
    <w:p w14:paraId="55671795" w14:textId="40669AD9" w:rsidR="007B3D95" w:rsidRDefault="007B3D95" w:rsidP="007B3D95">
      <w:pPr>
        <w:pStyle w:val="Lijstalinea"/>
        <w:numPr>
          <w:ilvl w:val="0"/>
          <w:numId w:val="12"/>
        </w:numPr>
        <w:autoSpaceDE w:val="0"/>
        <w:autoSpaceDN w:val="0"/>
        <w:adjustRightInd w:val="0"/>
        <w:rPr>
          <w:rFonts w:cs="Arial"/>
          <w:color w:val="000000"/>
        </w:rPr>
      </w:pPr>
      <w:r>
        <w:rPr>
          <w:rFonts w:cs="Arial"/>
          <w:color w:val="000000"/>
        </w:rPr>
        <w:t>De stakeholders</w:t>
      </w:r>
      <w:r w:rsidR="005D2A69">
        <w:rPr>
          <w:rFonts w:cs="Arial"/>
          <w:color w:val="000000"/>
        </w:rPr>
        <w:t>;</w:t>
      </w:r>
    </w:p>
    <w:p w14:paraId="4A3B8EF7" w14:textId="74192A6C" w:rsidR="00F11E89" w:rsidRDefault="005D2A69" w:rsidP="005A70F9">
      <w:pPr>
        <w:pStyle w:val="Lijstalinea"/>
        <w:numPr>
          <w:ilvl w:val="0"/>
          <w:numId w:val="12"/>
        </w:numPr>
        <w:autoSpaceDE w:val="0"/>
        <w:autoSpaceDN w:val="0"/>
        <w:adjustRightInd w:val="0"/>
        <w:rPr>
          <w:rFonts w:cs="Arial"/>
          <w:color w:val="000000"/>
        </w:rPr>
      </w:pPr>
      <w:r>
        <w:rPr>
          <w:rFonts w:cs="Arial"/>
          <w:color w:val="000000"/>
        </w:rPr>
        <w:t xml:space="preserve">De rol </w:t>
      </w:r>
      <w:r w:rsidR="006A5088">
        <w:rPr>
          <w:rFonts w:cs="Arial"/>
          <w:color w:val="000000"/>
        </w:rPr>
        <w:t xml:space="preserve">en verantwoordelijkheden </w:t>
      </w:r>
      <w:r>
        <w:rPr>
          <w:rFonts w:cs="Arial"/>
          <w:color w:val="000000"/>
        </w:rPr>
        <w:t xml:space="preserve">van </w:t>
      </w:r>
      <w:r w:rsidR="001049A6">
        <w:rPr>
          <w:rFonts w:cs="Arial"/>
          <w:color w:val="000000"/>
        </w:rPr>
        <w:t>g</w:t>
      </w:r>
      <w:r w:rsidR="001D154F">
        <w:rPr>
          <w:rFonts w:cs="Arial"/>
          <w:color w:val="000000"/>
        </w:rPr>
        <w:t>egadigde</w:t>
      </w:r>
      <w:r w:rsidR="00F11E89">
        <w:rPr>
          <w:rFonts w:cs="Arial"/>
          <w:color w:val="000000"/>
        </w:rPr>
        <w:t>;</w:t>
      </w:r>
    </w:p>
    <w:p w14:paraId="11425906" w14:textId="5DE1E856" w:rsidR="005D2A69" w:rsidRPr="005A70F9" w:rsidRDefault="00B565DE" w:rsidP="005A70F9">
      <w:pPr>
        <w:pStyle w:val="Lijstalinea"/>
        <w:numPr>
          <w:ilvl w:val="0"/>
          <w:numId w:val="12"/>
        </w:numPr>
        <w:autoSpaceDE w:val="0"/>
        <w:autoSpaceDN w:val="0"/>
        <w:adjustRightInd w:val="0"/>
        <w:rPr>
          <w:rFonts w:cs="Arial"/>
          <w:color w:val="000000"/>
        </w:rPr>
      </w:pPr>
      <w:r>
        <w:rPr>
          <w:rFonts w:cs="Arial"/>
          <w:color w:val="000000"/>
        </w:rPr>
        <w:t>De succesfactoren in de samenwerking</w:t>
      </w:r>
      <w:r w:rsidR="006A5088">
        <w:rPr>
          <w:rFonts w:cs="Arial"/>
          <w:color w:val="000000"/>
        </w:rPr>
        <w:t>.</w:t>
      </w:r>
    </w:p>
    <w:p w14:paraId="392B2C8E" w14:textId="77777777" w:rsidR="00CC58A7" w:rsidRDefault="00CC58A7" w:rsidP="00FC5EB8">
      <w:pPr>
        <w:autoSpaceDE w:val="0"/>
        <w:autoSpaceDN w:val="0"/>
        <w:adjustRightInd w:val="0"/>
        <w:rPr>
          <w:rFonts w:cs="Arial"/>
          <w:color w:val="000000"/>
        </w:rPr>
      </w:pPr>
    </w:p>
    <w:p w14:paraId="4F994ACD" w14:textId="77777777" w:rsidR="00C007B7" w:rsidRPr="00775F97" w:rsidRDefault="00C007B7" w:rsidP="00C007B7">
      <w:pPr>
        <w:autoSpaceDE w:val="0"/>
        <w:autoSpaceDN w:val="0"/>
        <w:adjustRightInd w:val="0"/>
        <w:rPr>
          <w:rFonts w:cs="Arial"/>
          <w:color w:val="000000"/>
          <w:u w:val="single"/>
        </w:rPr>
      </w:pPr>
      <w:r w:rsidRPr="00775F97">
        <w:rPr>
          <w:rFonts w:cs="Arial"/>
          <w:color w:val="000000"/>
          <w:u w:val="single"/>
        </w:rPr>
        <w:t>Beoordeling</w:t>
      </w:r>
    </w:p>
    <w:p w14:paraId="46D77297" w14:textId="77777777" w:rsidR="00C007B7" w:rsidRDefault="00C007B7" w:rsidP="00C007B7">
      <w:pPr>
        <w:autoSpaceDE w:val="0"/>
        <w:autoSpaceDN w:val="0"/>
        <w:adjustRightInd w:val="0"/>
        <w:rPr>
          <w:rFonts w:cs="Arial"/>
          <w:color w:val="000000"/>
        </w:rPr>
      </w:pPr>
      <w:r>
        <w:rPr>
          <w:rFonts w:cs="Arial"/>
          <w:color w:val="000000"/>
        </w:rPr>
        <w:t>Bij de beoordeling van uw antwoord voor dit selectiecriterium kijkt het beoordelingsteam naar de volgende punten:</w:t>
      </w:r>
    </w:p>
    <w:p w14:paraId="5253D5B5" w14:textId="77777777" w:rsidR="00C007B7" w:rsidRDefault="00C007B7" w:rsidP="00E134BC">
      <w:pPr>
        <w:pStyle w:val="Lijstalinea"/>
        <w:numPr>
          <w:ilvl w:val="0"/>
          <w:numId w:val="13"/>
        </w:numPr>
        <w:autoSpaceDE w:val="0"/>
        <w:autoSpaceDN w:val="0"/>
        <w:adjustRightInd w:val="0"/>
        <w:rPr>
          <w:rFonts w:cs="Arial"/>
          <w:color w:val="000000"/>
        </w:rPr>
      </w:pPr>
      <w:r>
        <w:rPr>
          <w:rFonts w:cs="Arial"/>
          <w:color w:val="000000"/>
        </w:rPr>
        <w:t>De compleetheid en duidelijkheid van uw antwoord;</w:t>
      </w:r>
    </w:p>
    <w:p w14:paraId="6A1D8C24" w14:textId="463DE591" w:rsidR="00482D31" w:rsidRDefault="005F1DD9" w:rsidP="00E134BC">
      <w:pPr>
        <w:pStyle w:val="Lijstalinea"/>
        <w:numPr>
          <w:ilvl w:val="0"/>
          <w:numId w:val="13"/>
        </w:numPr>
        <w:autoSpaceDE w:val="0"/>
        <w:autoSpaceDN w:val="0"/>
        <w:adjustRightInd w:val="0"/>
        <w:rPr>
          <w:rFonts w:cs="Arial"/>
          <w:color w:val="000000"/>
        </w:rPr>
      </w:pPr>
      <w:r>
        <w:rPr>
          <w:rFonts w:cs="Arial"/>
          <w:color w:val="000000"/>
        </w:rPr>
        <w:t xml:space="preserve">De relevante, additionele inzichten, naast </w:t>
      </w:r>
      <w:r w:rsidR="00276762">
        <w:rPr>
          <w:rFonts w:cs="Arial"/>
          <w:color w:val="000000"/>
        </w:rPr>
        <w:t>genoemde verplichte elementen</w:t>
      </w:r>
      <w:r w:rsidR="00753327">
        <w:rPr>
          <w:rFonts w:cs="Arial"/>
          <w:color w:val="000000"/>
        </w:rPr>
        <w:t xml:space="preserve"> van het antwoord</w:t>
      </w:r>
      <w:r w:rsidR="00E134BC">
        <w:rPr>
          <w:rFonts w:cs="Arial"/>
          <w:color w:val="000000"/>
        </w:rPr>
        <w:t>;</w:t>
      </w:r>
    </w:p>
    <w:p w14:paraId="4F9CD89F" w14:textId="648912C5" w:rsidR="00F7492B" w:rsidRDefault="00F7492B" w:rsidP="00E134BC">
      <w:pPr>
        <w:pStyle w:val="Lijstalinea"/>
        <w:numPr>
          <w:ilvl w:val="0"/>
          <w:numId w:val="13"/>
        </w:numPr>
        <w:autoSpaceDE w:val="0"/>
        <w:autoSpaceDN w:val="0"/>
        <w:adjustRightInd w:val="0"/>
        <w:rPr>
          <w:rFonts w:cs="Arial"/>
          <w:color w:val="000000"/>
        </w:rPr>
      </w:pPr>
      <w:r>
        <w:rPr>
          <w:rFonts w:cs="Arial"/>
          <w:color w:val="000000"/>
        </w:rPr>
        <w:t>Het realiteitsgehalte van uw antwoord.</w:t>
      </w:r>
    </w:p>
    <w:p w14:paraId="03ED6889" w14:textId="381279FB" w:rsidR="00CC58A7" w:rsidRPr="00E134BC" w:rsidRDefault="00C007B7" w:rsidP="00E134BC">
      <w:pPr>
        <w:pStyle w:val="Lijstalinea"/>
        <w:numPr>
          <w:ilvl w:val="0"/>
          <w:numId w:val="13"/>
        </w:numPr>
        <w:autoSpaceDE w:val="0"/>
        <w:autoSpaceDN w:val="0"/>
        <w:adjustRightInd w:val="0"/>
        <w:rPr>
          <w:rFonts w:cs="Arial"/>
          <w:color w:val="000000"/>
        </w:rPr>
      </w:pPr>
      <w:r>
        <w:rPr>
          <w:rFonts w:cs="Arial"/>
          <w:color w:val="000000"/>
        </w:rPr>
        <w:t>De mate waarin uw antwoord bijdraagt aan het doel en de scope van de</w:t>
      </w:r>
      <w:r w:rsidR="000611F0">
        <w:rPr>
          <w:rFonts w:cs="Arial"/>
          <w:color w:val="000000"/>
        </w:rPr>
        <w:t>ze</w:t>
      </w:r>
      <w:r>
        <w:rPr>
          <w:rFonts w:cs="Arial"/>
          <w:color w:val="000000"/>
        </w:rPr>
        <w:t xml:space="preserve"> aanbesteding en de werkwijze</w:t>
      </w:r>
      <w:r w:rsidR="00E134BC">
        <w:rPr>
          <w:rFonts w:cs="Arial"/>
          <w:color w:val="000000"/>
        </w:rPr>
        <w:t>.</w:t>
      </w:r>
    </w:p>
    <w:p w14:paraId="535BCA40" w14:textId="77777777" w:rsidR="00965FE9" w:rsidRDefault="00965FE9" w:rsidP="00C007B7">
      <w:pPr>
        <w:autoSpaceDE w:val="0"/>
        <w:autoSpaceDN w:val="0"/>
        <w:adjustRightInd w:val="0"/>
        <w:rPr>
          <w:rFonts w:cs="Arial"/>
          <w:color w:val="000000"/>
        </w:rPr>
      </w:pPr>
    </w:p>
    <w:p w14:paraId="4B669E3C" w14:textId="372AA0F4" w:rsidR="003B3CE4" w:rsidRDefault="003B3CE4" w:rsidP="003B3CE4">
      <w:pPr>
        <w:autoSpaceDE w:val="0"/>
        <w:autoSpaceDN w:val="0"/>
        <w:adjustRightInd w:val="0"/>
        <w:rPr>
          <w:rFonts w:cs="Arial"/>
          <w:color w:val="000000"/>
        </w:rPr>
      </w:pPr>
      <w:r w:rsidRPr="6287217B">
        <w:rPr>
          <w:rFonts w:cs="Arial"/>
          <w:color w:val="000000" w:themeColor="text1"/>
        </w:rPr>
        <w:t>Met inachtneming van voorgenoemde beoordelingspunten wordt</w:t>
      </w:r>
      <w:r w:rsidR="00CC1507" w:rsidRPr="6287217B">
        <w:rPr>
          <w:rFonts w:cs="Arial"/>
          <w:color w:val="000000" w:themeColor="text1"/>
        </w:rPr>
        <w:t xml:space="preserve"> </w:t>
      </w:r>
      <w:r w:rsidR="00EE5CC5" w:rsidRPr="6287217B">
        <w:rPr>
          <w:rFonts w:cs="Arial"/>
          <w:color w:val="000000" w:themeColor="text1"/>
        </w:rPr>
        <w:t>door de beoordelingscommissie</w:t>
      </w:r>
      <w:r w:rsidR="007C4355" w:rsidRPr="6287217B">
        <w:rPr>
          <w:rFonts w:cs="Arial"/>
          <w:color w:val="000000" w:themeColor="text1"/>
        </w:rPr>
        <w:t xml:space="preserve">, op basis van de in paragraaf 3.1 gegeven werkwijze, </w:t>
      </w:r>
      <w:r w:rsidRPr="6287217B">
        <w:rPr>
          <w:rFonts w:cs="Arial"/>
          <w:color w:val="000000" w:themeColor="text1"/>
        </w:rPr>
        <w:t>een score voor dit selectiecriterium gegeven op basis van de volgende tabel</w:t>
      </w:r>
      <w:r w:rsidR="009A3FF1" w:rsidRPr="6287217B">
        <w:rPr>
          <w:rFonts w:cs="Arial"/>
          <w:color w:val="000000" w:themeColor="text1"/>
        </w:rPr>
        <w:t>:</w:t>
      </w:r>
    </w:p>
    <w:p w14:paraId="3AD14175" w14:textId="77777777" w:rsidR="003B3CE4" w:rsidRDefault="003B3CE4" w:rsidP="003B3CE4">
      <w:pPr>
        <w:autoSpaceDE w:val="0"/>
        <w:autoSpaceDN w:val="0"/>
        <w:adjustRightInd w:val="0"/>
        <w:rPr>
          <w:rFonts w:cs="Arial"/>
          <w:color w:val="000000"/>
        </w:rPr>
      </w:pPr>
    </w:p>
    <w:tbl>
      <w:tblPr>
        <w:tblStyle w:val="Tabelraster"/>
        <w:tblW w:w="9606" w:type="dxa"/>
        <w:tblLook w:val="04A0" w:firstRow="1" w:lastRow="0" w:firstColumn="1" w:lastColumn="0" w:noHBand="0" w:noVBand="1"/>
      </w:tblPr>
      <w:tblGrid>
        <w:gridCol w:w="1129"/>
        <w:gridCol w:w="1985"/>
        <w:gridCol w:w="6492"/>
      </w:tblGrid>
      <w:tr w:rsidR="00BA4FE4" w14:paraId="599E9120" w14:textId="77777777" w:rsidTr="00297441">
        <w:tc>
          <w:tcPr>
            <w:tcW w:w="1129" w:type="dxa"/>
          </w:tcPr>
          <w:p w14:paraId="08C9014B" w14:textId="5DCEE676" w:rsidR="003B3CE4" w:rsidRDefault="00297441">
            <w:pPr>
              <w:autoSpaceDE w:val="0"/>
              <w:autoSpaceDN w:val="0"/>
              <w:adjustRightInd w:val="0"/>
              <w:rPr>
                <w:rFonts w:cs="Arial"/>
                <w:color w:val="000000"/>
              </w:rPr>
            </w:pPr>
            <w:r>
              <w:rPr>
                <w:rFonts w:cs="Arial"/>
                <w:color w:val="000000"/>
              </w:rPr>
              <w:t>C</w:t>
            </w:r>
            <w:r w:rsidR="003B3CE4">
              <w:rPr>
                <w:rFonts w:cs="Arial"/>
                <w:color w:val="000000"/>
              </w:rPr>
              <w:t>ijfer</w:t>
            </w:r>
          </w:p>
        </w:tc>
        <w:tc>
          <w:tcPr>
            <w:tcW w:w="1985" w:type="dxa"/>
          </w:tcPr>
          <w:p w14:paraId="22436148" w14:textId="02B7E100" w:rsidR="003B3CE4" w:rsidRDefault="00297441">
            <w:pPr>
              <w:autoSpaceDE w:val="0"/>
              <w:autoSpaceDN w:val="0"/>
              <w:adjustRightInd w:val="0"/>
              <w:rPr>
                <w:rFonts w:cs="Arial"/>
                <w:color w:val="000000"/>
              </w:rPr>
            </w:pPr>
            <w:r>
              <w:rPr>
                <w:rFonts w:cs="Arial"/>
                <w:color w:val="000000"/>
              </w:rPr>
              <w:t>B</w:t>
            </w:r>
            <w:r w:rsidR="003B3CE4">
              <w:rPr>
                <w:rFonts w:cs="Arial"/>
                <w:color w:val="000000"/>
              </w:rPr>
              <w:t>eoordeling</w:t>
            </w:r>
          </w:p>
        </w:tc>
        <w:tc>
          <w:tcPr>
            <w:tcW w:w="6492" w:type="dxa"/>
          </w:tcPr>
          <w:p w14:paraId="0DF7C221" w14:textId="77777777" w:rsidR="003B3CE4" w:rsidRDefault="003B3CE4">
            <w:pPr>
              <w:autoSpaceDE w:val="0"/>
              <w:autoSpaceDN w:val="0"/>
              <w:adjustRightInd w:val="0"/>
              <w:rPr>
                <w:rFonts w:cs="Arial"/>
                <w:color w:val="000000"/>
              </w:rPr>
            </w:pPr>
            <w:r>
              <w:rPr>
                <w:rFonts w:cs="Arial"/>
                <w:color w:val="000000"/>
              </w:rPr>
              <w:t>Omschrijving</w:t>
            </w:r>
          </w:p>
        </w:tc>
      </w:tr>
      <w:tr w:rsidR="00BA4FE4" w14:paraId="106F3E16" w14:textId="77777777" w:rsidTr="00297441">
        <w:tc>
          <w:tcPr>
            <w:tcW w:w="1129" w:type="dxa"/>
          </w:tcPr>
          <w:p w14:paraId="2E7F0D23" w14:textId="11FA3249" w:rsidR="003B3CE4" w:rsidRDefault="00297441">
            <w:pPr>
              <w:autoSpaceDE w:val="0"/>
              <w:autoSpaceDN w:val="0"/>
              <w:adjustRightInd w:val="0"/>
              <w:rPr>
                <w:rFonts w:cs="Arial"/>
                <w:color w:val="000000"/>
              </w:rPr>
            </w:pPr>
            <w:r>
              <w:rPr>
                <w:rFonts w:cs="Arial"/>
                <w:color w:val="000000"/>
              </w:rPr>
              <w:t xml:space="preserve">60 </w:t>
            </w:r>
            <w:r w:rsidR="003B3CE4">
              <w:rPr>
                <w:rFonts w:cs="Arial"/>
                <w:color w:val="000000"/>
              </w:rPr>
              <w:t>punten</w:t>
            </w:r>
          </w:p>
        </w:tc>
        <w:tc>
          <w:tcPr>
            <w:tcW w:w="1985" w:type="dxa"/>
          </w:tcPr>
          <w:p w14:paraId="5B27C51D" w14:textId="0023B9DE" w:rsidR="003B3CE4" w:rsidRDefault="00577A9A">
            <w:pPr>
              <w:autoSpaceDE w:val="0"/>
              <w:autoSpaceDN w:val="0"/>
              <w:adjustRightInd w:val="0"/>
              <w:rPr>
                <w:rFonts w:cs="Arial"/>
                <w:color w:val="000000"/>
              </w:rPr>
            </w:pPr>
            <w:r>
              <w:rPr>
                <w:rFonts w:cs="Arial"/>
                <w:color w:val="000000"/>
              </w:rPr>
              <w:t>Uitstekend, z</w:t>
            </w:r>
            <w:r w:rsidR="003B3CE4">
              <w:rPr>
                <w:rFonts w:cs="Arial"/>
                <w:color w:val="000000"/>
              </w:rPr>
              <w:t>eer veel meerwaarde</w:t>
            </w:r>
          </w:p>
        </w:tc>
        <w:tc>
          <w:tcPr>
            <w:tcW w:w="6492" w:type="dxa"/>
          </w:tcPr>
          <w:p w14:paraId="1FC1DBBA" w14:textId="62835D25" w:rsidR="003B3CE4" w:rsidRDefault="003B3CE4">
            <w:pPr>
              <w:autoSpaceDE w:val="0"/>
              <w:autoSpaceDN w:val="0"/>
              <w:adjustRightInd w:val="0"/>
              <w:rPr>
                <w:rFonts w:cs="Arial"/>
                <w:color w:val="000000"/>
              </w:rPr>
            </w:pPr>
            <w:r w:rsidRPr="006C2F6D">
              <w:rPr>
                <w:b/>
                <w:bCs/>
              </w:rPr>
              <w:t>Is zeer overtuigend</w:t>
            </w:r>
            <w:r>
              <w:t>. De omschrijving levert zeer veel meerwaarde en draagt zeker bij aan het behalen van de projectdoelstellingen</w:t>
            </w:r>
            <w:r w:rsidR="00467D62">
              <w:t xml:space="preserve"> en het maximaliseren van ambities</w:t>
            </w:r>
            <w:r>
              <w:t>.</w:t>
            </w:r>
          </w:p>
        </w:tc>
      </w:tr>
      <w:tr w:rsidR="00BA4FE4" w14:paraId="11A038F0" w14:textId="77777777" w:rsidTr="00297441">
        <w:tc>
          <w:tcPr>
            <w:tcW w:w="1129" w:type="dxa"/>
          </w:tcPr>
          <w:p w14:paraId="763941B6" w14:textId="4BC5DE01" w:rsidR="003B3CE4" w:rsidRDefault="00297441">
            <w:pPr>
              <w:autoSpaceDE w:val="0"/>
              <w:autoSpaceDN w:val="0"/>
              <w:adjustRightInd w:val="0"/>
              <w:rPr>
                <w:rFonts w:cs="Arial"/>
                <w:color w:val="000000"/>
              </w:rPr>
            </w:pPr>
            <w:r>
              <w:rPr>
                <w:rFonts w:cs="Arial"/>
                <w:color w:val="000000"/>
              </w:rPr>
              <w:t xml:space="preserve">45 </w:t>
            </w:r>
            <w:r w:rsidR="003B3CE4">
              <w:rPr>
                <w:rFonts w:cs="Arial"/>
                <w:color w:val="000000"/>
              </w:rPr>
              <w:t>punten</w:t>
            </w:r>
          </w:p>
        </w:tc>
        <w:tc>
          <w:tcPr>
            <w:tcW w:w="1985" w:type="dxa"/>
          </w:tcPr>
          <w:p w14:paraId="0D9ADE87" w14:textId="77777777" w:rsidR="003B3CE4" w:rsidRDefault="003B3CE4">
            <w:pPr>
              <w:autoSpaceDE w:val="0"/>
              <w:autoSpaceDN w:val="0"/>
              <w:adjustRightInd w:val="0"/>
              <w:rPr>
                <w:rFonts w:cs="Arial"/>
                <w:color w:val="000000"/>
              </w:rPr>
            </w:pPr>
            <w:r>
              <w:rPr>
                <w:rFonts w:cs="Arial"/>
                <w:color w:val="000000"/>
              </w:rPr>
              <w:t>Goed, aanzienlijke meerwaarde</w:t>
            </w:r>
          </w:p>
        </w:tc>
        <w:tc>
          <w:tcPr>
            <w:tcW w:w="6492" w:type="dxa"/>
          </w:tcPr>
          <w:p w14:paraId="09579AD1" w14:textId="6F2232D0" w:rsidR="003B3CE4" w:rsidRDefault="003B3CE4">
            <w:pPr>
              <w:autoSpaceDE w:val="0"/>
              <w:autoSpaceDN w:val="0"/>
              <w:adjustRightInd w:val="0"/>
              <w:rPr>
                <w:rFonts w:cs="Arial"/>
                <w:color w:val="000000"/>
              </w:rPr>
            </w:pPr>
            <w:r w:rsidRPr="006C2F6D">
              <w:rPr>
                <w:b/>
                <w:bCs/>
              </w:rPr>
              <w:t>Is overtuigend en bevat meerwaarde</w:t>
            </w:r>
            <w:r>
              <w:t>. Draagt bij aan het behalen van de projectdoelstellingen</w:t>
            </w:r>
            <w:r w:rsidR="00357B9C">
              <w:t xml:space="preserve"> en het maximaliseren van ambities</w:t>
            </w:r>
            <w:r>
              <w:t>.</w:t>
            </w:r>
          </w:p>
        </w:tc>
      </w:tr>
      <w:tr w:rsidR="00BA4FE4" w14:paraId="514C2FA1" w14:textId="77777777" w:rsidTr="00297441">
        <w:tc>
          <w:tcPr>
            <w:tcW w:w="1129" w:type="dxa"/>
          </w:tcPr>
          <w:p w14:paraId="6B94191D" w14:textId="1F31F249" w:rsidR="003B3CE4" w:rsidRDefault="00297441">
            <w:pPr>
              <w:autoSpaceDE w:val="0"/>
              <w:autoSpaceDN w:val="0"/>
              <w:adjustRightInd w:val="0"/>
              <w:rPr>
                <w:rFonts w:cs="Arial"/>
                <w:color w:val="000000"/>
              </w:rPr>
            </w:pPr>
            <w:r>
              <w:rPr>
                <w:rFonts w:cs="Arial"/>
                <w:color w:val="000000"/>
              </w:rPr>
              <w:t xml:space="preserve">15 </w:t>
            </w:r>
            <w:r w:rsidR="003B3CE4">
              <w:rPr>
                <w:rFonts w:cs="Arial"/>
                <w:color w:val="000000"/>
              </w:rPr>
              <w:t>punten</w:t>
            </w:r>
          </w:p>
        </w:tc>
        <w:tc>
          <w:tcPr>
            <w:tcW w:w="1985" w:type="dxa"/>
          </w:tcPr>
          <w:p w14:paraId="2B945B3C" w14:textId="32C5C0CF" w:rsidR="003B3CE4" w:rsidRDefault="003B3CE4">
            <w:pPr>
              <w:autoSpaceDE w:val="0"/>
              <w:autoSpaceDN w:val="0"/>
              <w:adjustRightInd w:val="0"/>
              <w:rPr>
                <w:rFonts w:cs="Arial"/>
                <w:color w:val="000000"/>
              </w:rPr>
            </w:pPr>
            <w:r>
              <w:rPr>
                <w:rFonts w:cs="Arial"/>
                <w:color w:val="000000"/>
              </w:rPr>
              <w:t xml:space="preserve">Neutraal, </w:t>
            </w:r>
            <w:r w:rsidR="00D04ED7">
              <w:rPr>
                <w:rFonts w:cs="Arial"/>
                <w:color w:val="000000"/>
              </w:rPr>
              <w:t xml:space="preserve">nauwelijks </w:t>
            </w:r>
            <w:r>
              <w:rPr>
                <w:rFonts w:cs="Arial"/>
                <w:color w:val="000000"/>
              </w:rPr>
              <w:t>meerwaarde</w:t>
            </w:r>
          </w:p>
        </w:tc>
        <w:tc>
          <w:tcPr>
            <w:tcW w:w="6492" w:type="dxa"/>
          </w:tcPr>
          <w:p w14:paraId="757CC8D0" w14:textId="70B92CAA" w:rsidR="003B3CE4" w:rsidRDefault="003B3CE4">
            <w:pPr>
              <w:autoSpaceDE w:val="0"/>
              <w:autoSpaceDN w:val="0"/>
              <w:adjustRightInd w:val="0"/>
              <w:rPr>
                <w:rFonts w:cs="Arial"/>
                <w:color w:val="000000"/>
              </w:rPr>
            </w:pPr>
            <w:r w:rsidRPr="00204CDF">
              <w:rPr>
                <w:b/>
                <w:bCs/>
              </w:rPr>
              <w:t>Is niet overtuigend</w:t>
            </w:r>
            <w:r w:rsidRPr="00185565">
              <w:rPr>
                <w:b/>
                <w:bCs/>
              </w:rPr>
              <w:t>.</w:t>
            </w:r>
            <w:r>
              <w:t xml:space="preserve"> Er is nauwelijks meerwaarde</w:t>
            </w:r>
            <w:r w:rsidR="00BA7D98">
              <w:t xml:space="preserve"> ten opzichte van </w:t>
            </w:r>
            <w:r w:rsidR="006652CA">
              <w:t>traditionele vormen van samenwerking</w:t>
            </w:r>
            <w:r>
              <w:t>. Er is twijfel of er kan worden bijgedragen aan het behalen van de projectdoelstellingen.</w:t>
            </w:r>
          </w:p>
        </w:tc>
      </w:tr>
      <w:tr w:rsidR="00BA4FE4" w14:paraId="3C7D427B" w14:textId="77777777" w:rsidTr="00297441">
        <w:tc>
          <w:tcPr>
            <w:tcW w:w="1129" w:type="dxa"/>
          </w:tcPr>
          <w:p w14:paraId="1C50595F" w14:textId="0DFF6EC6" w:rsidR="003B3CE4" w:rsidRDefault="00297441">
            <w:pPr>
              <w:autoSpaceDE w:val="0"/>
              <w:autoSpaceDN w:val="0"/>
              <w:adjustRightInd w:val="0"/>
              <w:rPr>
                <w:rFonts w:cs="Arial"/>
                <w:color w:val="000000"/>
              </w:rPr>
            </w:pPr>
            <w:r>
              <w:rPr>
                <w:rFonts w:cs="Arial"/>
                <w:color w:val="000000"/>
              </w:rPr>
              <w:t xml:space="preserve">0 </w:t>
            </w:r>
            <w:r w:rsidR="003B3CE4">
              <w:rPr>
                <w:rFonts w:cs="Arial"/>
                <w:color w:val="000000"/>
              </w:rPr>
              <w:t>punten</w:t>
            </w:r>
          </w:p>
        </w:tc>
        <w:tc>
          <w:tcPr>
            <w:tcW w:w="1985" w:type="dxa"/>
          </w:tcPr>
          <w:p w14:paraId="51816415" w14:textId="4101F816" w:rsidR="003B3CE4" w:rsidRDefault="003B3CE4">
            <w:pPr>
              <w:autoSpaceDE w:val="0"/>
              <w:autoSpaceDN w:val="0"/>
              <w:adjustRightInd w:val="0"/>
              <w:rPr>
                <w:rFonts w:cs="Arial"/>
                <w:color w:val="000000"/>
              </w:rPr>
            </w:pPr>
            <w:r>
              <w:rPr>
                <w:rFonts w:cs="Arial"/>
                <w:color w:val="000000"/>
              </w:rPr>
              <w:t>Onvoldoende</w:t>
            </w:r>
            <w:r w:rsidR="009C655D">
              <w:rPr>
                <w:rFonts w:cs="Arial"/>
                <w:color w:val="000000"/>
              </w:rPr>
              <w:t xml:space="preserve">, </w:t>
            </w:r>
            <w:r w:rsidR="00D04ED7">
              <w:rPr>
                <w:rFonts w:cs="Arial"/>
                <w:color w:val="000000"/>
              </w:rPr>
              <w:t>geen meerwaarde</w:t>
            </w:r>
          </w:p>
        </w:tc>
        <w:tc>
          <w:tcPr>
            <w:tcW w:w="6492" w:type="dxa"/>
          </w:tcPr>
          <w:p w14:paraId="6BE959E9" w14:textId="77573809" w:rsidR="003B3CE4" w:rsidRDefault="003B3CE4">
            <w:pPr>
              <w:autoSpaceDE w:val="0"/>
              <w:autoSpaceDN w:val="0"/>
              <w:adjustRightInd w:val="0"/>
              <w:rPr>
                <w:rFonts w:cs="Arial"/>
                <w:color w:val="000000"/>
              </w:rPr>
            </w:pPr>
            <w:r w:rsidRPr="00204CDF">
              <w:rPr>
                <w:b/>
                <w:bCs/>
              </w:rPr>
              <w:t>Is niet voldoende en overtuig</w:t>
            </w:r>
            <w:r w:rsidR="00312F51">
              <w:rPr>
                <w:b/>
                <w:bCs/>
              </w:rPr>
              <w:t>t</w:t>
            </w:r>
            <w:r w:rsidRPr="00204CDF">
              <w:rPr>
                <w:b/>
                <w:bCs/>
              </w:rPr>
              <w:t xml:space="preserve"> niet</w:t>
            </w:r>
            <w:r>
              <w:t>. Er is geen meerwaarde. Er is geen vertrouwen dat de projectdoelstellingen op deze manier worden gehaald.</w:t>
            </w:r>
          </w:p>
        </w:tc>
      </w:tr>
    </w:tbl>
    <w:p w14:paraId="7CD640B0" w14:textId="77777777" w:rsidR="003B3CE4" w:rsidRDefault="003B3CE4" w:rsidP="003B3CE4"/>
    <w:p w14:paraId="00C1F88C" w14:textId="5DEAB25E" w:rsidR="000346D6" w:rsidRDefault="000346D6" w:rsidP="00204CDF">
      <w:pPr>
        <w:pStyle w:val="Kop3"/>
      </w:pPr>
      <w:bookmarkStart w:id="28" w:name="_Toc119671216"/>
      <w:r>
        <w:lastRenderedPageBreak/>
        <w:t>Selectiecriterium 2</w:t>
      </w:r>
      <w:r w:rsidR="003810C1">
        <w:t xml:space="preserve">. Ervaring met het </w:t>
      </w:r>
      <w:r w:rsidR="00BF6717">
        <w:t xml:space="preserve">maximaal </w:t>
      </w:r>
      <w:r w:rsidR="003810C1">
        <w:t>faciliteren van het gebruik van infrastructuur</w:t>
      </w:r>
      <w:r w:rsidR="00BF6717">
        <w:t xml:space="preserve"> tijdens de realisatiefase</w:t>
      </w:r>
      <w:bookmarkEnd w:id="28"/>
    </w:p>
    <w:p w14:paraId="205508E9" w14:textId="3F63F3A2" w:rsidR="00C848F0" w:rsidRDefault="001F26EB" w:rsidP="00C848F0">
      <w:pPr>
        <w:autoSpaceDE w:val="0"/>
        <w:autoSpaceDN w:val="0"/>
        <w:adjustRightInd w:val="0"/>
        <w:rPr>
          <w:rFonts w:cs="Arial"/>
          <w:color w:val="000000"/>
        </w:rPr>
      </w:pPr>
      <w:r>
        <w:rPr>
          <w:rFonts w:cs="Arial"/>
          <w:color w:val="000000"/>
        </w:rPr>
        <w:t xml:space="preserve">Gemeente Woerden heeft </w:t>
      </w:r>
      <w:r w:rsidR="00EA0408">
        <w:rPr>
          <w:rFonts w:cs="Arial"/>
          <w:color w:val="000000"/>
        </w:rPr>
        <w:t>als doel voor de Doorfietsroute Woerden – Utrecht om</w:t>
      </w:r>
      <w:r w:rsidR="00584EA8">
        <w:rPr>
          <w:rFonts w:cs="Arial"/>
          <w:color w:val="000000"/>
        </w:rPr>
        <w:t xml:space="preserve"> fietsgebruik maximaal te stimuleren.</w:t>
      </w:r>
      <w:r w:rsidR="00DA34C9">
        <w:rPr>
          <w:rFonts w:cs="Arial"/>
          <w:color w:val="000000"/>
        </w:rPr>
        <w:t xml:space="preserve"> Om dat doel te realiseren wi</w:t>
      </w:r>
      <w:r w:rsidR="00AF7D7D">
        <w:rPr>
          <w:rFonts w:cs="Arial"/>
          <w:color w:val="000000"/>
        </w:rPr>
        <w:t xml:space="preserve">l de gemeente </w:t>
      </w:r>
      <w:r w:rsidR="00725191">
        <w:rPr>
          <w:rFonts w:cs="Arial"/>
          <w:color w:val="000000"/>
        </w:rPr>
        <w:t xml:space="preserve">dat </w:t>
      </w:r>
      <w:r w:rsidR="00321446">
        <w:rPr>
          <w:rFonts w:cs="Arial"/>
          <w:color w:val="000000"/>
        </w:rPr>
        <w:t xml:space="preserve">dit doel </w:t>
      </w:r>
      <w:r w:rsidR="00725191">
        <w:rPr>
          <w:rFonts w:cs="Arial"/>
          <w:color w:val="000000"/>
        </w:rPr>
        <w:t xml:space="preserve">ook tijdens de </w:t>
      </w:r>
      <w:r w:rsidR="005F30B5">
        <w:rPr>
          <w:rFonts w:cs="Arial"/>
          <w:color w:val="000000"/>
        </w:rPr>
        <w:t xml:space="preserve">realisatie van de doorfietsroute </w:t>
      </w:r>
      <w:r w:rsidR="00321446">
        <w:rPr>
          <w:rFonts w:cs="Arial"/>
          <w:color w:val="000000"/>
        </w:rPr>
        <w:t xml:space="preserve">zoveel mogelijk gediend wordt. </w:t>
      </w:r>
      <w:r w:rsidR="00B25AFD">
        <w:rPr>
          <w:rFonts w:cs="Arial"/>
          <w:color w:val="000000"/>
        </w:rPr>
        <w:t>De gemeen</w:t>
      </w:r>
      <w:r w:rsidR="00637617">
        <w:rPr>
          <w:rFonts w:cs="Arial"/>
          <w:color w:val="000000"/>
        </w:rPr>
        <w:t xml:space="preserve">te </w:t>
      </w:r>
      <w:r w:rsidR="006010FF">
        <w:rPr>
          <w:rFonts w:cs="Arial"/>
          <w:color w:val="000000"/>
        </w:rPr>
        <w:t xml:space="preserve">is daarom op zoek naar </w:t>
      </w:r>
      <w:r w:rsidR="004F7564">
        <w:rPr>
          <w:rFonts w:cs="Arial"/>
          <w:color w:val="000000"/>
        </w:rPr>
        <w:t xml:space="preserve">mogelijke </w:t>
      </w:r>
      <w:r w:rsidR="006010FF">
        <w:rPr>
          <w:rFonts w:cs="Arial"/>
          <w:color w:val="000000"/>
        </w:rPr>
        <w:t xml:space="preserve">maatregelen </w:t>
      </w:r>
      <w:r w:rsidR="004F7564">
        <w:rPr>
          <w:rFonts w:cs="Arial"/>
          <w:color w:val="000000"/>
        </w:rPr>
        <w:t xml:space="preserve">om ook tijdens de realisatieperiode het </w:t>
      </w:r>
      <w:r w:rsidR="002C7E09">
        <w:rPr>
          <w:rFonts w:cs="Arial"/>
          <w:color w:val="000000"/>
        </w:rPr>
        <w:t xml:space="preserve">gebruik van de doorfietsroute </w:t>
      </w:r>
      <w:r w:rsidR="00B63EC5">
        <w:rPr>
          <w:rFonts w:cs="Arial"/>
          <w:color w:val="000000"/>
        </w:rPr>
        <w:t>te faciliteren.</w:t>
      </w:r>
      <w:r w:rsidR="00466345">
        <w:rPr>
          <w:rFonts w:cs="Arial"/>
          <w:color w:val="000000"/>
        </w:rPr>
        <w:t xml:space="preserve"> Die maatregelen moeten ervoor zorgen dat </w:t>
      </w:r>
      <w:r w:rsidR="00B21C22">
        <w:rPr>
          <w:rFonts w:cs="Arial"/>
          <w:color w:val="000000"/>
        </w:rPr>
        <w:t xml:space="preserve">de uitgangssituatie na </w:t>
      </w:r>
      <w:r w:rsidR="00C92358">
        <w:rPr>
          <w:rFonts w:cs="Arial"/>
          <w:color w:val="000000"/>
        </w:rPr>
        <w:t xml:space="preserve">de </w:t>
      </w:r>
      <w:r w:rsidR="00466345">
        <w:rPr>
          <w:rFonts w:cs="Arial"/>
          <w:color w:val="000000"/>
        </w:rPr>
        <w:t>realis</w:t>
      </w:r>
      <w:r w:rsidR="00E13DCE">
        <w:rPr>
          <w:rFonts w:cs="Arial"/>
          <w:color w:val="000000"/>
        </w:rPr>
        <w:t>atiefase</w:t>
      </w:r>
      <w:r w:rsidR="00466345">
        <w:rPr>
          <w:rFonts w:cs="Arial"/>
          <w:color w:val="000000"/>
        </w:rPr>
        <w:t xml:space="preserve"> </w:t>
      </w:r>
      <w:r w:rsidR="00B21C22">
        <w:rPr>
          <w:rFonts w:cs="Arial"/>
          <w:color w:val="000000"/>
        </w:rPr>
        <w:t xml:space="preserve">van de Doorfietsroute Woerden – Utrecht </w:t>
      </w:r>
      <w:r w:rsidR="00B52AA3">
        <w:rPr>
          <w:rFonts w:cs="Arial"/>
          <w:color w:val="000000"/>
        </w:rPr>
        <w:t xml:space="preserve">zo goed mogelijk is om het </w:t>
      </w:r>
      <w:r w:rsidR="00466345">
        <w:rPr>
          <w:rFonts w:cs="Arial"/>
          <w:color w:val="000000"/>
        </w:rPr>
        <w:t xml:space="preserve">doel </w:t>
      </w:r>
      <w:r w:rsidR="00450A9D">
        <w:rPr>
          <w:rFonts w:cs="Arial"/>
          <w:color w:val="000000"/>
        </w:rPr>
        <w:t>(</w:t>
      </w:r>
      <w:r w:rsidR="00B15117">
        <w:rPr>
          <w:rFonts w:cs="Arial"/>
          <w:color w:val="000000"/>
        </w:rPr>
        <w:t xml:space="preserve">zie </w:t>
      </w:r>
      <w:r w:rsidR="00B15117" w:rsidRPr="000B10A0">
        <w:rPr>
          <w:rFonts w:cs="Arial"/>
          <w:color w:val="000000"/>
        </w:rPr>
        <w:t>paragraaf 1.2</w:t>
      </w:r>
      <w:r w:rsidR="00B15117">
        <w:rPr>
          <w:rFonts w:cs="Arial"/>
          <w:color w:val="000000"/>
        </w:rPr>
        <w:t xml:space="preserve"> voor de exacte formulering</w:t>
      </w:r>
      <w:r w:rsidR="00450A9D">
        <w:rPr>
          <w:rFonts w:cs="Arial"/>
          <w:color w:val="000000"/>
        </w:rPr>
        <w:t xml:space="preserve">) </w:t>
      </w:r>
      <w:r w:rsidR="004F7009">
        <w:rPr>
          <w:rFonts w:cs="Arial"/>
          <w:color w:val="000000"/>
        </w:rPr>
        <w:t xml:space="preserve">zo snel mogelijk </w:t>
      </w:r>
      <w:r w:rsidR="00841888">
        <w:rPr>
          <w:rFonts w:cs="Arial"/>
          <w:color w:val="000000"/>
        </w:rPr>
        <w:t xml:space="preserve">na ingebruikname </w:t>
      </w:r>
      <w:r w:rsidR="004F7009">
        <w:rPr>
          <w:rFonts w:cs="Arial"/>
          <w:color w:val="000000"/>
        </w:rPr>
        <w:t xml:space="preserve">te bereiken. </w:t>
      </w:r>
      <w:r w:rsidR="00AD0870">
        <w:rPr>
          <w:rFonts w:cs="Arial"/>
          <w:color w:val="000000"/>
        </w:rPr>
        <w:t xml:space="preserve">Bij voorkeur zou </w:t>
      </w:r>
      <w:r w:rsidR="000B341C">
        <w:rPr>
          <w:rFonts w:cs="Arial"/>
          <w:color w:val="000000"/>
        </w:rPr>
        <w:t xml:space="preserve">het </w:t>
      </w:r>
      <w:r w:rsidR="00641DD1">
        <w:rPr>
          <w:rFonts w:cs="Arial"/>
          <w:color w:val="000000"/>
        </w:rPr>
        <w:t>fiets</w:t>
      </w:r>
      <w:r w:rsidR="000B341C">
        <w:rPr>
          <w:rFonts w:cs="Arial"/>
          <w:color w:val="000000"/>
        </w:rPr>
        <w:t xml:space="preserve">gebruik </w:t>
      </w:r>
      <w:r w:rsidR="00641DD1">
        <w:rPr>
          <w:rFonts w:cs="Arial"/>
          <w:color w:val="000000"/>
        </w:rPr>
        <w:t>op</w:t>
      </w:r>
      <w:r w:rsidR="000B341C">
        <w:rPr>
          <w:rFonts w:cs="Arial"/>
          <w:color w:val="000000"/>
        </w:rPr>
        <w:t xml:space="preserve"> de route tijdens uitvoering ook niet moeten verminderen</w:t>
      </w:r>
      <w:r w:rsidR="00641DD1">
        <w:rPr>
          <w:rFonts w:cs="Arial"/>
          <w:color w:val="000000"/>
        </w:rPr>
        <w:t xml:space="preserve"> ten opzichte van de huidige situatie</w:t>
      </w:r>
      <w:r w:rsidR="000B341C">
        <w:rPr>
          <w:rFonts w:cs="Arial"/>
          <w:color w:val="000000"/>
        </w:rPr>
        <w:t xml:space="preserve">. </w:t>
      </w:r>
      <w:r w:rsidR="004F7009">
        <w:rPr>
          <w:rFonts w:cs="Arial"/>
          <w:color w:val="000000"/>
        </w:rPr>
        <w:t xml:space="preserve">Om die reden vraagt </w:t>
      </w:r>
      <w:r w:rsidR="001049A6">
        <w:rPr>
          <w:rFonts w:cs="Arial"/>
          <w:color w:val="000000"/>
        </w:rPr>
        <w:t>o</w:t>
      </w:r>
      <w:r w:rsidR="004F7009">
        <w:rPr>
          <w:rFonts w:cs="Arial"/>
          <w:color w:val="000000"/>
        </w:rPr>
        <w:t xml:space="preserve">pdrachtgever van </w:t>
      </w:r>
      <w:r w:rsidR="001049A6">
        <w:rPr>
          <w:rFonts w:cs="Arial"/>
          <w:color w:val="000000"/>
        </w:rPr>
        <w:t>g</w:t>
      </w:r>
      <w:r w:rsidR="001D154F">
        <w:rPr>
          <w:rFonts w:cs="Arial"/>
          <w:color w:val="000000"/>
        </w:rPr>
        <w:t>egadigde</w:t>
      </w:r>
      <w:r w:rsidR="004F7009">
        <w:rPr>
          <w:rFonts w:cs="Arial"/>
          <w:color w:val="000000"/>
        </w:rPr>
        <w:t xml:space="preserve"> om aan de hand van een referentieproject </w:t>
      </w:r>
      <w:r w:rsidR="002A6F0D">
        <w:rPr>
          <w:rFonts w:cs="Arial"/>
          <w:color w:val="000000"/>
        </w:rPr>
        <w:t xml:space="preserve">(in algemene zin) </w:t>
      </w:r>
      <w:r w:rsidR="00817577">
        <w:rPr>
          <w:rFonts w:cs="Arial"/>
          <w:color w:val="000000"/>
        </w:rPr>
        <w:t xml:space="preserve">de ervaring te </w:t>
      </w:r>
      <w:r w:rsidR="008E74D4">
        <w:rPr>
          <w:rFonts w:cs="Arial"/>
          <w:color w:val="000000"/>
        </w:rPr>
        <w:t xml:space="preserve">onderbouwen </w:t>
      </w:r>
      <w:r w:rsidR="003B0847">
        <w:rPr>
          <w:rFonts w:cs="Arial"/>
          <w:color w:val="000000"/>
        </w:rPr>
        <w:t xml:space="preserve">met </w:t>
      </w:r>
      <w:r w:rsidR="00817577">
        <w:rPr>
          <w:rFonts w:cs="Arial"/>
          <w:color w:val="000000"/>
        </w:rPr>
        <w:t xml:space="preserve">het treffen van </w:t>
      </w:r>
      <w:r w:rsidR="009D6593">
        <w:rPr>
          <w:rFonts w:cs="Arial"/>
          <w:color w:val="000000"/>
        </w:rPr>
        <w:t xml:space="preserve">maatregelen </w:t>
      </w:r>
      <w:r w:rsidR="00817577">
        <w:rPr>
          <w:rFonts w:cs="Arial"/>
          <w:color w:val="000000"/>
        </w:rPr>
        <w:t xml:space="preserve">om </w:t>
      </w:r>
      <w:r w:rsidR="009D6593">
        <w:rPr>
          <w:rFonts w:cs="Arial"/>
          <w:color w:val="000000"/>
        </w:rPr>
        <w:t>het gebruik van de infrastructuur tijdens de realisatiefase</w:t>
      </w:r>
      <w:r w:rsidR="00C436AF">
        <w:rPr>
          <w:rFonts w:cs="Arial"/>
          <w:color w:val="000000"/>
        </w:rPr>
        <w:t xml:space="preserve"> maximaal te </w:t>
      </w:r>
      <w:r w:rsidR="009D6593">
        <w:rPr>
          <w:rFonts w:cs="Arial"/>
          <w:color w:val="000000"/>
        </w:rPr>
        <w:t>faciliter</w:t>
      </w:r>
      <w:r w:rsidR="00C436AF">
        <w:rPr>
          <w:rFonts w:cs="Arial"/>
          <w:color w:val="000000"/>
        </w:rPr>
        <w:t>en</w:t>
      </w:r>
      <w:r w:rsidR="009D6593">
        <w:rPr>
          <w:rFonts w:cs="Arial"/>
          <w:color w:val="000000"/>
        </w:rPr>
        <w:t>.</w:t>
      </w:r>
    </w:p>
    <w:p w14:paraId="1B28DD3E" w14:textId="77777777" w:rsidR="001F06B6" w:rsidRDefault="001F06B6" w:rsidP="00C848F0">
      <w:pPr>
        <w:autoSpaceDE w:val="0"/>
        <w:autoSpaceDN w:val="0"/>
        <w:adjustRightInd w:val="0"/>
        <w:rPr>
          <w:rFonts w:cs="Arial"/>
          <w:color w:val="000000"/>
        </w:rPr>
      </w:pPr>
    </w:p>
    <w:p w14:paraId="3D42BDCB" w14:textId="77C52036" w:rsidR="00DC5417" w:rsidRPr="00775F97" w:rsidRDefault="00DC5417" w:rsidP="00DC5417">
      <w:pPr>
        <w:autoSpaceDE w:val="0"/>
        <w:autoSpaceDN w:val="0"/>
        <w:adjustRightInd w:val="0"/>
        <w:rPr>
          <w:rFonts w:cs="Arial"/>
          <w:color w:val="000000"/>
          <w:u w:val="single"/>
        </w:rPr>
      </w:pPr>
      <w:r w:rsidRPr="00775F97">
        <w:rPr>
          <w:rFonts w:cs="Arial"/>
          <w:color w:val="000000"/>
          <w:u w:val="single"/>
        </w:rPr>
        <w:t xml:space="preserve">Vraag aan </w:t>
      </w:r>
      <w:r w:rsidR="00226C8A">
        <w:rPr>
          <w:rFonts w:cs="Arial"/>
          <w:color w:val="000000"/>
          <w:u w:val="single"/>
        </w:rPr>
        <w:t>g</w:t>
      </w:r>
      <w:r w:rsidR="001D154F">
        <w:rPr>
          <w:rFonts w:cs="Arial"/>
          <w:color w:val="000000"/>
          <w:u w:val="single"/>
        </w:rPr>
        <w:t>egadigde</w:t>
      </w:r>
      <w:r w:rsidRPr="00775F97">
        <w:rPr>
          <w:rFonts w:cs="Arial"/>
          <w:color w:val="000000"/>
          <w:u w:val="single"/>
        </w:rPr>
        <w:t>:</w:t>
      </w:r>
    </w:p>
    <w:p w14:paraId="4477E4FF" w14:textId="7D0A58A9" w:rsidR="00DC5417" w:rsidRPr="000D4658" w:rsidRDefault="005450A0" w:rsidP="00DC5417">
      <w:pPr>
        <w:autoSpaceDE w:val="0"/>
        <w:autoSpaceDN w:val="0"/>
        <w:adjustRightInd w:val="0"/>
        <w:rPr>
          <w:rFonts w:cs="Arial"/>
          <w:b/>
          <w:bCs/>
          <w:color w:val="000000"/>
        </w:rPr>
      </w:pPr>
      <w:r w:rsidRPr="000D4658">
        <w:rPr>
          <w:rFonts w:cs="Arial"/>
          <w:b/>
          <w:bCs/>
          <w:color w:val="000000"/>
        </w:rPr>
        <w:t>Heeft u</w:t>
      </w:r>
      <w:r w:rsidR="00970AFF" w:rsidRPr="000D4658">
        <w:rPr>
          <w:rFonts w:cs="Arial"/>
          <w:b/>
          <w:bCs/>
          <w:color w:val="000000"/>
        </w:rPr>
        <w:t xml:space="preserve">w organisatie </w:t>
      </w:r>
      <w:r w:rsidRPr="000D4658">
        <w:rPr>
          <w:rFonts w:cs="Arial"/>
          <w:b/>
          <w:bCs/>
          <w:color w:val="000000"/>
        </w:rPr>
        <w:t>ervaring</w:t>
      </w:r>
      <w:r w:rsidR="003533F5">
        <w:rPr>
          <w:rFonts w:cs="Arial"/>
          <w:b/>
          <w:bCs/>
          <w:color w:val="000000"/>
        </w:rPr>
        <w:t xml:space="preserve"> </w:t>
      </w:r>
      <w:r w:rsidRPr="000D4658">
        <w:rPr>
          <w:rFonts w:cs="Arial"/>
          <w:b/>
          <w:bCs/>
          <w:color w:val="000000"/>
        </w:rPr>
        <w:t xml:space="preserve">met </w:t>
      </w:r>
      <w:r w:rsidR="009C13A0" w:rsidRPr="000D4658">
        <w:rPr>
          <w:rFonts w:cs="Arial"/>
          <w:b/>
          <w:bCs/>
          <w:color w:val="000000"/>
        </w:rPr>
        <w:t>infra</w:t>
      </w:r>
      <w:r w:rsidR="00F12AB4" w:rsidRPr="000D4658">
        <w:rPr>
          <w:rFonts w:cs="Arial"/>
          <w:b/>
          <w:bCs/>
          <w:color w:val="000000"/>
        </w:rPr>
        <w:t xml:space="preserve">projecten waarin maatregelen </w:t>
      </w:r>
      <w:r w:rsidR="00D91417" w:rsidRPr="000D4658">
        <w:rPr>
          <w:rFonts w:cs="Arial"/>
          <w:b/>
          <w:bCs/>
          <w:color w:val="000000"/>
        </w:rPr>
        <w:t>worden ge</w:t>
      </w:r>
      <w:r w:rsidR="00F12AB4" w:rsidRPr="000D4658">
        <w:rPr>
          <w:rFonts w:cs="Arial"/>
          <w:b/>
          <w:bCs/>
          <w:color w:val="000000"/>
        </w:rPr>
        <w:t>tr</w:t>
      </w:r>
      <w:r w:rsidR="00D91417" w:rsidRPr="000D4658">
        <w:rPr>
          <w:rFonts w:cs="Arial"/>
          <w:b/>
          <w:bCs/>
          <w:color w:val="000000"/>
        </w:rPr>
        <w:t>o</w:t>
      </w:r>
      <w:r w:rsidR="00F12AB4" w:rsidRPr="000D4658">
        <w:rPr>
          <w:rFonts w:cs="Arial"/>
          <w:b/>
          <w:bCs/>
          <w:color w:val="000000"/>
        </w:rPr>
        <w:t xml:space="preserve">ffen om </w:t>
      </w:r>
      <w:r w:rsidR="00430FF9" w:rsidRPr="000D4658">
        <w:rPr>
          <w:rFonts w:cs="Arial"/>
          <w:b/>
          <w:bCs/>
          <w:color w:val="000000"/>
        </w:rPr>
        <w:t xml:space="preserve">het gebruik van de infrastructuur tijdens de </w:t>
      </w:r>
      <w:r w:rsidR="00C436AF" w:rsidRPr="000D4658">
        <w:rPr>
          <w:rFonts w:cs="Arial"/>
          <w:b/>
          <w:bCs/>
          <w:color w:val="000000"/>
        </w:rPr>
        <w:t>realisatie</w:t>
      </w:r>
      <w:r w:rsidR="00430FF9" w:rsidRPr="000D4658">
        <w:rPr>
          <w:rFonts w:cs="Arial"/>
          <w:b/>
          <w:bCs/>
          <w:color w:val="000000"/>
        </w:rPr>
        <w:t xml:space="preserve">fase </w:t>
      </w:r>
      <w:r w:rsidR="00C436AF" w:rsidRPr="000D4658">
        <w:rPr>
          <w:rFonts w:cs="Arial"/>
          <w:b/>
          <w:bCs/>
          <w:color w:val="000000"/>
        </w:rPr>
        <w:t>te maximaliseren</w:t>
      </w:r>
      <w:r w:rsidR="00772832">
        <w:rPr>
          <w:rFonts w:cs="Arial"/>
          <w:b/>
          <w:bCs/>
          <w:color w:val="000000"/>
        </w:rPr>
        <w:t xml:space="preserve"> en welke relatie hebben deze maatregelen</w:t>
      </w:r>
      <w:r w:rsidR="00772832" w:rsidRPr="00CB7947">
        <w:rPr>
          <w:rFonts w:cs="Arial"/>
          <w:b/>
          <w:bCs/>
          <w:color w:val="000000"/>
        </w:rPr>
        <w:t xml:space="preserve"> </w:t>
      </w:r>
      <w:r w:rsidR="00CB7947" w:rsidRPr="00CB7947">
        <w:rPr>
          <w:rFonts w:cs="Arial"/>
          <w:b/>
          <w:bCs/>
          <w:color w:val="000000"/>
        </w:rPr>
        <w:t>met</w:t>
      </w:r>
      <w:r w:rsidR="00772832" w:rsidRPr="00772832">
        <w:rPr>
          <w:rFonts w:cs="Arial"/>
          <w:b/>
          <w:bCs/>
          <w:color w:val="000000"/>
        </w:rPr>
        <w:t xml:space="preserve"> de context van de te realiseren Doorfietsroute Woerden – Utrecht en de aanbestedingsmethodiek Rapid </w:t>
      </w:r>
      <w:proofErr w:type="spellStart"/>
      <w:r w:rsidR="00772832" w:rsidRPr="00772832">
        <w:rPr>
          <w:rFonts w:cs="Arial"/>
          <w:b/>
          <w:bCs/>
          <w:color w:val="000000"/>
        </w:rPr>
        <w:t>Circular</w:t>
      </w:r>
      <w:proofErr w:type="spellEnd"/>
      <w:r w:rsidR="00772832" w:rsidRPr="00772832">
        <w:rPr>
          <w:rFonts w:cs="Arial"/>
          <w:b/>
          <w:bCs/>
          <w:color w:val="000000"/>
        </w:rPr>
        <w:t xml:space="preserve"> </w:t>
      </w:r>
      <w:proofErr w:type="spellStart"/>
      <w:r w:rsidR="00772832" w:rsidRPr="00772832">
        <w:rPr>
          <w:rFonts w:cs="Arial"/>
          <w:b/>
          <w:bCs/>
          <w:color w:val="000000"/>
        </w:rPr>
        <w:t>Contracting</w:t>
      </w:r>
      <w:proofErr w:type="spellEnd"/>
      <w:r w:rsidR="00C436AF" w:rsidRPr="000D4658">
        <w:rPr>
          <w:rFonts w:cs="Arial"/>
          <w:b/>
          <w:bCs/>
          <w:color w:val="000000"/>
        </w:rPr>
        <w:t>?</w:t>
      </w:r>
    </w:p>
    <w:p w14:paraId="7D3DF8AA" w14:textId="77777777" w:rsidR="007E2B7B" w:rsidRDefault="007E2B7B" w:rsidP="00C848F0">
      <w:pPr>
        <w:autoSpaceDE w:val="0"/>
        <w:autoSpaceDN w:val="0"/>
        <w:adjustRightInd w:val="0"/>
        <w:rPr>
          <w:rFonts w:cs="Arial"/>
          <w:color w:val="000000"/>
        </w:rPr>
      </w:pPr>
    </w:p>
    <w:p w14:paraId="2CBDDCB5" w14:textId="77777777" w:rsidR="001C3324" w:rsidRPr="00775F97" w:rsidRDefault="001C3324" w:rsidP="001C3324">
      <w:pPr>
        <w:autoSpaceDE w:val="0"/>
        <w:autoSpaceDN w:val="0"/>
        <w:adjustRightInd w:val="0"/>
        <w:rPr>
          <w:rFonts w:cs="Arial"/>
          <w:color w:val="000000"/>
          <w:u w:val="single"/>
        </w:rPr>
      </w:pPr>
      <w:r w:rsidRPr="00775F97">
        <w:rPr>
          <w:rFonts w:cs="Arial"/>
          <w:color w:val="000000"/>
          <w:u w:val="single"/>
        </w:rPr>
        <w:t>Doelstelling</w:t>
      </w:r>
    </w:p>
    <w:p w14:paraId="7EA7CB66" w14:textId="31D07FD8" w:rsidR="00682924" w:rsidRDefault="00ED305E" w:rsidP="00ED305E">
      <w:pPr>
        <w:autoSpaceDE w:val="0"/>
        <w:autoSpaceDN w:val="0"/>
        <w:adjustRightInd w:val="0"/>
        <w:rPr>
          <w:rFonts w:cs="Arial"/>
          <w:color w:val="000000"/>
        </w:rPr>
      </w:pPr>
      <w:r>
        <w:rPr>
          <w:rFonts w:cs="Arial"/>
          <w:color w:val="000000"/>
        </w:rPr>
        <w:t xml:space="preserve">Dien een referentieproject in </w:t>
      </w:r>
      <w:r w:rsidR="00682924">
        <w:rPr>
          <w:rFonts w:cs="Arial"/>
          <w:color w:val="000000"/>
        </w:rPr>
        <w:t xml:space="preserve">op basis waarvan </w:t>
      </w:r>
      <w:r w:rsidR="00226C8A">
        <w:rPr>
          <w:rFonts w:cs="Arial"/>
          <w:color w:val="000000"/>
        </w:rPr>
        <w:t xml:space="preserve">u </w:t>
      </w:r>
      <w:r w:rsidR="00682924">
        <w:rPr>
          <w:rFonts w:cs="Arial"/>
          <w:color w:val="000000"/>
        </w:rPr>
        <w:t xml:space="preserve">uw ervaring met het treffen van maatregelen </w:t>
      </w:r>
      <w:r w:rsidR="00096EEF">
        <w:rPr>
          <w:rFonts w:cs="Arial"/>
          <w:color w:val="000000"/>
        </w:rPr>
        <w:t xml:space="preserve">om het gebruik van infrastructuur </w:t>
      </w:r>
      <w:r w:rsidR="00F02029">
        <w:rPr>
          <w:rFonts w:cs="Arial"/>
          <w:color w:val="000000"/>
        </w:rPr>
        <w:t>tijdens de realisatiefase te maximaliseren</w:t>
      </w:r>
      <w:r w:rsidR="00226C8A">
        <w:rPr>
          <w:rFonts w:cs="Arial"/>
          <w:color w:val="000000"/>
        </w:rPr>
        <w:t xml:space="preserve"> beschrijft</w:t>
      </w:r>
      <w:r w:rsidR="008907DD">
        <w:rPr>
          <w:rFonts w:cs="Arial"/>
          <w:color w:val="000000"/>
        </w:rPr>
        <w:t>.</w:t>
      </w:r>
    </w:p>
    <w:p w14:paraId="4EDCFD3E" w14:textId="77777777" w:rsidR="00393248" w:rsidRDefault="00393248" w:rsidP="00ED305E">
      <w:pPr>
        <w:autoSpaceDE w:val="0"/>
        <w:autoSpaceDN w:val="0"/>
        <w:adjustRightInd w:val="0"/>
        <w:rPr>
          <w:rFonts w:cs="Arial"/>
          <w:color w:val="000000"/>
        </w:rPr>
      </w:pPr>
    </w:p>
    <w:p w14:paraId="693BA3B3" w14:textId="77777777" w:rsidR="001C3324" w:rsidRPr="00775F97" w:rsidRDefault="001C3324" w:rsidP="001C3324">
      <w:pPr>
        <w:autoSpaceDE w:val="0"/>
        <w:autoSpaceDN w:val="0"/>
        <w:adjustRightInd w:val="0"/>
        <w:rPr>
          <w:rFonts w:cs="Arial"/>
          <w:color w:val="000000"/>
          <w:u w:val="single"/>
        </w:rPr>
      </w:pPr>
      <w:r w:rsidRPr="00775F97">
        <w:rPr>
          <w:rFonts w:cs="Arial"/>
          <w:color w:val="000000"/>
          <w:u w:val="single"/>
        </w:rPr>
        <w:t>Voorwaarden</w:t>
      </w:r>
    </w:p>
    <w:p w14:paraId="55DB2C64" w14:textId="77777777" w:rsidR="00C0257C" w:rsidRDefault="000263E3" w:rsidP="00C0257C">
      <w:pPr>
        <w:autoSpaceDE w:val="0"/>
        <w:autoSpaceDN w:val="0"/>
        <w:adjustRightInd w:val="0"/>
        <w:rPr>
          <w:rFonts w:cs="Arial"/>
          <w:color w:val="000000"/>
        </w:rPr>
      </w:pPr>
      <w:r>
        <w:rPr>
          <w:rFonts w:cs="Arial"/>
          <w:color w:val="000000"/>
        </w:rPr>
        <w:t xml:space="preserve">Uw antwoord op voorgenoemde vraag bestaat uit één document van maximaal </w:t>
      </w:r>
      <w:r w:rsidRPr="00226C8A">
        <w:rPr>
          <w:rFonts w:cs="Arial"/>
          <w:color w:val="000000"/>
        </w:rPr>
        <w:t>twee</w:t>
      </w:r>
      <w:r>
        <w:rPr>
          <w:rFonts w:cs="Arial"/>
          <w:color w:val="000000"/>
        </w:rPr>
        <w:t xml:space="preserve"> A4, enkelzijdig, met een standaard lettertype (font) met een grootte (font </w:t>
      </w:r>
      <w:proofErr w:type="spellStart"/>
      <w:r>
        <w:rPr>
          <w:rFonts w:cs="Arial"/>
          <w:color w:val="000000"/>
        </w:rPr>
        <w:t>size</w:t>
      </w:r>
      <w:proofErr w:type="spellEnd"/>
      <w:r>
        <w:rPr>
          <w:rFonts w:cs="Arial"/>
          <w:color w:val="000000"/>
        </w:rPr>
        <w:t xml:space="preserve">) van ten minste 10 (bijvoorbeeld </w:t>
      </w:r>
      <w:proofErr w:type="spellStart"/>
      <w:r>
        <w:rPr>
          <w:rFonts w:cs="Arial"/>
          <w:color w:val="000000"/>
        </w:rPr>
        <w:t>Arial</w:t>
      </w:r>
      <w:proofErr w:type="spellEnd"/>
      <w:r>
        <w:rPr>
          <w:rFonts w:cs="Arial"/>
          <w:color w:val="000000"/>
        </w:rPr>
        <w:t xml:space="preserve"> 10)</w:t>
      </w:r>
      <w:r w:rsidR="00171C44">
        <w:rPr>
          <w:rFonts w:cs="Arial"/>
          <w:color w:val="000000"/>
        </w:rPr>
        <w:t>.</w:t>
      </w:r>
      <w:r w:rsidR="00625D4A">
        <w:rPr>
          <w:rFonts w:cs="Arial"/>
          <w:color w:val="000000"/>
        </w:rPr>
        <w:t xml:space="preserve"> </w:t>
      </w:r>
      <w:r>
        <w:rPr>
          <w:rFonts w:cs="Arial"/>
          <w:color w:val="000000"/>
        </w:rPr>
        <w:t xml:space="preserve">Het document mag figuren en tabellen bevatten, mits het totaal aantal </w:t>
      </w:r>
      <w:r w:rsidRPr="00226C8A">
        <w:rPr>
          <w:rFonts w:cs="Arial"/>
          <w:color w:val="000000"/>
        </w:rPr>
        <w:t>pagina’s (</w:t>
      </w:r>
      <w:r w:rsidR="00171C44" w:rsidRPr="00226C8A">
        <w:rPr>
          <w:rFonts w:cs="Arial"/>
          <w:color w:val="000000"/>
        </w:rPr>
        <w:t>2</w:t>
      </w:r>
      <w:r w:rsidRPr="00226C8A">
        <w:rPr>
          <w:rFonts w:cs="Arial"/>
          <w:color w:val="000000"/>
        </w:rPr>
        <w:t xml:space="preserve"> A4</w:t>
      </w:r>
      <w:r>
        <w:rPr>
          <w:rFonts w:cs="Arial"/>
          <w:color w:val="000000"/>
        </w:rPr>
        <w:t>, enkelzijdig) niet wordt overschreden en figuren en tabellen leesbaar zijn indien de pagina’s worden geprint. Niet leesbare figuren en tabellen worden niet meegenomen in de beoordeling.</w:t>
      </w:r>
    </w:p>
    <w:p w14:paraId="707F851A" w14:textId="5442C9D9" w:rsidR="00C0257C" w:rsidRDefault="00C0257C" w:rsidP="00C0257C">
      <w:pPr>
        <w:autoSpaceDE w:val="0"/>
        <w:autoSpaceDN w:val="0"/>
        <w:adjustRightInd w:val="0"/>
        <w:rPr>
          <w:rFonts w:cs="Arial"/>
          <w:color w:val="000000"/>
        </w:rPr>
      </w:pPr>
      <w:r w:rsidRPr="46F3070E">
        <w:rPr>
          <w:rFonts w:cs="Arial"/>
          <w:color w:val="000000" w:themeColor="text1"/>
        </w:rPr>
        <w:t>Gegadigde moet ten minste ingaan op de volgende elementen:</w:t>
      </w:r>
    </w:p>
    <w:p w14:paraId="672226B0" w14:textId="047453BB" w:rsidR="00C0257C" w:rsidRDefault="00C0257C" w:rsidP="00C0257C">
      <w:pPr>
        <w:pStyle w:val="Lijstalinea"/>
        <w:numPr>
          <w:ilvl w:val="0"/>
          <w:numId w:val="12"/>
        </w:numPr>
        <w:autoSpaceDE w:val="0"/>
        <w:autoSpaceDN w:val="0"/>
        <w:adjustRightInd w:val="0"/>
        <w:rPr>
          <w:rFonts w:cs="Arial"/>
          <w:color w:val="000000"/>
        </w:rPr>
      </w:pPr>
      <w:r>
        <w:rPr>
          <w:rFonts w:cs="Arial"/>
          <w:color w:val="000000"/>
        </w:rPr>
        <w:t xml:space="preserve">Wat </w:t>
      </w:r>
      <w:r w:rsidR="00BA6F49">
        <w:rPr>
          <w:rFonts w:cs="Arial"/>
          <w:color w:val="000000"/>
        </w:rPr>
        <w:t>waren de getroffen maatregelen?</w:t>
      </w:r>
    </w:p>
    <w:p w14:paraId="05F80C01" w14:textId="24ED459B" w:rsidR="00585D60" w:rsidRDefault="00585D60" w:rsidP="00C0257C">
      <w:pPr>
        <w:pStyle w:val="Lijstalinea"/>
        <w:numPr>
          <w:ilvl w:val="0"/>
          <w:numId w:val="12"/>
        </w:numPr>
        <w:autoSpaceDE w:val="0"/>
        <w:autoSpaceDN w:val="0"/>
        <w:adjustRightInd w:val="0"/>
        <w:rPr>
          <w:rFonts w:cs="Arial"/>
          <w:color w:val="000000"/>
        </w:rPr>
      </w:pPr>
      <w:r>
        <w:rPr>
          <w:rFonts w:cs="Arial"/>
          <w:color w:val="000000"/>
        </w:rPr>
        <w:t>Wat was de beoogde en gerea</w:t>
      </w:r>
      <w:r w:rsidR="008907DD">
        <w:rPr>
          <w:rFonts w:cs="Arial"/>
          <w:color w:val="000000"/>
        </w:rPr>
        <w:t>l</w:t>
      </w:r>
      <w:r>
        <w:rPr>
          <w:rFonts w:cs="Arial"/>
          <w:color w:val="000000"/>
        </w:rPr>
        <w:t>iseerde impact van de maatreg</w:t>
      </w:r>
      <w:r w:rsidR="008907DD">
        <w:rPr>
          <w:rFonts w:cs="Arial"/>
          <w:color w:val="000000"/>
        </w:rPr>
        <w:t>e</w:t>
      </w:r>
      <w:r>
        <w:rPr>
          <w:rFonts w:cs="Arial"/>
          <w:color w:val="000000"/>
        </w:rPr>
        <w:t>len?</w:t>
      </w:r>
    </w:p>
    <w:p w14:paraId="5553A83D" w14:textId="3DAA2988" w:rsidR="00C0257C" w:rsidRPr="00585D60" w:rsidRDefault="00BA6F49" w:rsidP="00585D60">
      <w:pPr>
        <w:pStyle w:val="Lijstalinea"/>
        <w:numPr>
          <w:ilvl w:val="0"/>
          <w:numId w:val="12"/>
        </w:numPr>
        <w:autoSpaceDE w:val="0"/>
        <w:autoSpaceDN w:val="0"/>
        <w:adjustRightInd w:val="0"/>
        <w:rPr>
          <w:rFonts w:cs="Arial"/>
          <w:color w:val="000000"/>
        </w:rPr>
      </w:pPr>
      <w:r>
        <w:rPr>
          <w:rFonts w:cs="Arial"/>
          <w:color w:val="000000"/>
        </w:rPr>
        <w:t>Wat waren d</w:t>
      </w:r>
      <w:r w:rsidR="00C0257C">
        <w:rPr>
          <w:rFonts w:cs="Arial"/>
          <w:color w:val="000000"/>
        </w:rPr>
        <w:t>e rol en verantwoordelijkheden van gegadigde</w:t>
      </w:r>
      <w:r>
        <w:rPr>
          <w:rFonts w:cs="Arial"/>
          <w:color w:val="000000"/>
        </w:rPr>
        <w:t>?</w:t>
      </w:r>
    </w:p>
    <w:p w14:paraId="108AF1CA" w14:textId="77777777" w:rsidR="001C3324" w:rsidRDefault="001C3324" w:rsidP="00FC5EB8">
      <w:pPr>
        <w:autoSpaceDE w:val="0"/>
        <w:autoSpaceDN w:val="0"/>
        <w:adjustRightInd w:val="0"/>
        <w:rPr>
          <w:rFonts w:cs="Arial"/>
          <w:color w:val="000000"/>
        </w:rPr>
      </w:pPr>
    </w:p>
    <w:p w14:paraId="7289E479" w14:textId="35FEF192" w:rsidR="0062540D" w:rsidRPr="008542F2" w:rsidRDefault="0062540D" w:rsidP="00FC5EB8">
      <w:pPr>
        <w:autoSpaceDE w:val="0"/>
        <w:autoSpaceDN w:val="0"/>
        <w:adjustRightInd w:val="0"/>
        <w:rPr>
          <w:rFonts w:cs="Arial"/>
          <w:color w:val="000000"/>
          <w:u w:val="single"/>
        </w:rPr>
      </w:pPr>
      <w:r w:rsidRPr="008542F2">
        <w:rPr>
          <w:rFonts w:cs="Arial"/>
          <w:color w:val="000000"/>
          <w:u w:val="single"/>
        </w:rPr>
        <w:t>Beoordeling</w:t>
      </w:r>
      <w:r w:rsidR="004037DD" w:rsidRPr="008542F2">
        <w:rPr>
          <w:rFonts w:cs="Arial"/>
          <w:color w:val="000000"/>
          <w:u w:val="single"/>
        </w:rPr>
        <w:t>:</w:t>
      </w:r>
    </w:p>
    <w:p w14:paraId="1A64D99B" w14:textId="77777777" w:rsidR="00313566" w:rsidRDefault="00313566" w:rsidP="00313566">
      <w:pPr>
        <w:autoSpaceDE w:val="0"/>
        <w:autoSpaceDN w:val="0"/>
        <w:adjustRightInd w:val="0"/>
        <w:rPr>
          <w:rFonts w:cs="Arial"/>
          <w:color w:val="000000"/>
        </w:rPr>
      </w:pPr>
      <w:r>
        <w:rPr>
          <w:rFonts w:cs="Arial"/>
          <w:color w:val="000000"/>
        </w:rPr>
        <w:t>Bij de beoordeling van uw antwoord voor dit selectiecriterium kijkt het beoordelingsteam naar de volgende punten:</w:t>
      </w:r>
    </w:p>
    <w:p w14:paraId="6181626A" w14:textId="62EB8D5D" w:rsidR="00313566" w:rsidRPr="00CE5D20" w:rsidRDefault="00313566" w:rsidP="00CE5D20">
      <w:pPr>
        <w:pStyle w:val="Lijstalinea"/>
        <w:numPr>
          <w:ilvl w:val="0"/>
          <w:numId w:val="20"/>
        </w:numPr>
        <w:autoSpaceDE w:val="0"/>
        <w:autoSpaceDN w:val="0"/>
        <w:adjustRightInd w:val="0"/>
        <w:rPr>
          <w:rFonts w:cs="Arial"/>
          <w:color w:val="000000"/>
        </w:rPr>
      </w:pPr>
      <w:r>
        <w:rPr>
          <w:rFonts w:cs="Arial"/>
          <w:color w:val="000000"/>
        </w:rPr>
        <w:t>De compleetheid en duidelijkheid van uw antwoord;</w:t>
      </w:r>
    </w:p>
    <w:p w14:paraId="249A0D96" w14:textId="4041E6A2" w:rsidR="00112B29" w:rsidRDefault="00112B29" w:rsidP="00CE5D20">
      <w:pPr>
        <w:pStyle w:val="Lijstalinea"/>
        <w:numPr>
          <w:ilvl w:val="0"/>
          <w:numId w:val="20"/>
        </w:numPr>
        <w:autoSpaceDE w:val="0"/>
        <w:autoSpaceDN w:val="0"/>
        <w:adjustRightInd w:val="0"/>
        <w:rPr>
          <w:rFonts w:cs="Arial"/>
          <w:color w:val="000000"/>
        </w:rPr>
      </w:pPr>
      <w:r>
        <w:rPr>
          <w:rFonts w:cs="Arial"/>
          <w:color w:val="000000"/>
        </w:rPr>
        <w:t xml:space="preserve">De mate waarin </w:t>
      </w:r>
      <w:r w:rsidR="000630E0">
        <w:rPr>
          <w:rFonts w:cs="Arial"/>
          <w:color w:val="000000"/>
        </w:rPr>
        <w:t>uw antwoord uw ervaring</w:t>
      </w:r>
      <w:r w:rsidR="00CD5047">
        <w:rPr>
          <w:rFonts w:cs="Arial"/>
          <w:color w:val="000000"/>
        </w:rPr>
        <w:t xml:space="preserve">, rol en verantwoordelijkheid </w:t>
      </w:r>
      <w:r w:rsidR="00331068">
        <w:rPr>
          <w:rFonts w:cs="Arial"/>
          <w:color w:val="000000"/>
        </w:rPr>
        <w:t>toont met het treffen van maatregelen om het gebruik van infrastructuur tijdens de realisatiefase maximaal te faciliteren;</w:t>
      </w:r>
    </w:p>
    <w:p w14:paraId="6B091E80" w14:textId="18022033" w:rsidR="00313566" w:rsidRPr="00E134BC" w:rsidRDefault="00313566" w:rsidP="00CE5D20">
      <w:pPr>
        <w:pStyle w:val="Lijstalinea"/>
        <w:numPr>
          <w:ilvl w:val="0"/>
          <w:numId w:val="20"/>
        </w:numPr>
        <w:autoSpaceDE w:val="0"/>
        <w:autoSpaceDN w:val="0"/>
        <w:adjustRightInd w:val="0"/>
        <w:rPr>
          <w:rFonts w:cs="Arial"/>
          <w:color w:val="000000"/>
        </w:rPr>
      </w:pPr>
      <w:r>
        <w:rPr>
          <w:rFonts w:cs="Arial"/>
          <w:color w:val="000000"/>
        </w:rPr>
        <w:t xml:space="preserve">De mate waarin uw antwoord </w:t>
      </w:r>
      <w:r w:rsidR="001703F4">
        <w:rPr>
          <w:rFonts w:cs="Arial"/>
          <w:color w:val="000000"/>
        </w:rPr>
        <w:t xml:space="preserve">relevante maatregelen </w:t>
      </w:r>
      <w:r w:rsidR="00D5647F">
        <w:rPr>
          <w:rFonts w:cs="Arial"/>
          <w:color w:val="000000"/>
        </w:rPr>
        <w:t xml:space="preserve">bevat die kunnen </w:t>
      </w:r>
      <w:r>
        <w:rPr>
          <w:rFonts w:cs="Arial"/>
          <w:color w:val="000000"/>
        </w:rPr>
        <w:t>bijdrag</w:t>
      </w:r>
      <w:r w:rsidR="00D5647F">
        <w:rPr>
          <w:rFonts w:cs="Arial"/>
          <w:color w:val="000000"/>
        </w:rPr>
        <w:t>en</w:t>
      </w:r>
      <w:r>
        <w:rPr>
          <w:rFonts w:cs="Arial"/>
          <w:color w:val="000000"/>
        </w:rPr>
        <w:t xml:space="preserve"> aan het doel en de scope van deze aanbesteding.</w:t>
      </w:r>
    </w:p>
    <w:p w14:paraId="5DCBB4F7" w14:textId="26B62C2C" w:rsidR="00940645" w:rsidRPr="006D0E9B" w:rsidRDefault="00940645" w:rsidP="006D0E9B">
      <w:pPr>
        <w:autoSpaceDE w:val="0"/>
        <w:autoSpaceDN w:val="0"/>
        <w:adjustRightInd w:val="0"/>
        <w:rPr>
          <w:rFonts w:cs="Arial"/>
          <w:color w:val="000000"/>
        </w:rPr>
      </w:pPr>
      <w:r w:rsidRPr="31ECB357">
        <w:rPr>
          <w:rFonts w:cs="Arial"/>
          <w:color w:val="000000" w:themeColor="text1"/>
        </w:rPr>
        <w:t>Met inachtneming van voorgenoemde beoordelingspunten wordt door de beoordelingscommissie, op basis van de in paragraaf 3.1 gegeven werkwijze, een score voor dit selectiecriterium gegeven op basis van de volgende tabel:</w:t>
      </w:r>
    </w:p>
    <w:p w14:paraId="7A52963F" w14:textId="77777777" w:rsidR="00297441" w:rsidRPr="006D0E9B" w:rsidRDefault="00297441" w:rsidP="006D0E9B">
      <w:pPr>
        <w:autoSpaceDE w:val="0"/>
        <w:autoSpaceDN w:val="0"/>
        <w:adjustRightInd w:val="0"/>
        <w:rPr>
          <w:rFonts w:cs="Arial"/>
          <w:color w:val="000000"/>
        </w:rPr>
      </w:pPr>
    </w:p>
    <w:tbl>
      <w:tblPr>
        <w:tblStyle w:val="Tabelraster"/>
        <w:tblW w:w="9606" w:type="dxa"/>
        <w:tblLook w:val="04A0" w:firstRow="1" w:lastRow="0" w:firstColumn="1" w:lastColumn="0" w:noHBand="0" w:noVBand="1"/>
      </w:tblPr>
      <w:tblGrid>
        <w:gridCol w:w="1129"/>
        <w:gridCol w:w="1985"/>
        <w:gridCol w:w="6492"/>
      </w:tblGrid>
      <w:tr w:rsidR="00BA4FE4" w14:paraId="517EC60C" w14:textId="77777777" w:rsidTr="00297441">
        <w:tc>
          <w:tcPr>
            <w:tcW w:w="1129" w:type="dxa"/>
          </w:tcPr>
          <w:p w14:paraId="39BF7A3E" w14:textId="095AE6B3" w:rsidR="00940645" w:rsidRDefault="00226C8A" w:rsidP="00A66F6A">
            <w:pPr>
              <w:autoSpaceDE w:val="0"/>
              <w:autoSpaceDN w:val="0"/>
              <w:adjustRightInd w:val="0"/>
              <w:rPr>
                <w:rFonts w:cs="Arial"/>
                <w:color w:val="000000"/>
              </w:rPr>
            </w:pPr>
            <w:r>
              <w:rPr>
                <w:rFonts w:cs="Arial"/>
                <w:color w:val="000000"/>
              </w:rPr>
              <w:t>C</w:t>
            </w:r>
            <w:r w:rsidR="00940645">
              <w:rPr>
                <w:rFonts w:cs="Arial"/>
                <w:color w:val="000000"/>
              </w:rPr>
              <w:t>ijfer</w:t>
            </w:r>
          </w:p>
        </w:tc>
        <w:tc>
          <w:tcPr>
            <w:tcW w:w="1985" w:type="dxa"/>
          </w:tcPr>
          <w:p w14:paraId="01C17C5C" w14:textId="624D8466" w:rsidR="00940645" w:rsidRDefault="00226C8A" w:rsidP="00A66F6A">
            <w:pPr>
              <w:autoSpaceDE w:val="0"/>
              <w:autoSpaceDN w:val="0"/>
              <w:adjustRightInd w:val="0"/>
              <w:rPr>
                <w:rFonts w:cs="Arial"/>
                <w:color w:val="000000"/>
              </w:rPr>
            </w:pPr>
            <w:r>
              <w:rPr>
                <w:rFonts w:cs="Arial"/>
                <w:color w:val="000000"/>
              </w:rPr>
              <w:t>B</w:t>
            </w:r>
            <w:r w:rsidR="00940645">
              <w:rPr>
                <w:rFonts w:cs="Arial"/>
                <w:color w:val="000000"/>
              </w:rPr>
              <w:t>eoordeling</w:t>
            </w:r>
          </w:p>
        </w:tc>
        <w:tc>
          <w:tcPr>
            <w:tcW w:w="6492" w:type="dxa"/>
          </w:tcPr>
          <w:p w14:paraId="76CC951C" w14:textId="77777777" w:rsidR="00940645" w:rsidRDefault="00940645" w:rsidP="00A66F6A">
            <w:pPr>
              <w:autoSpaceDE w:val="0"/>
              <w:autoSpaceDN w:val="0"/>
              <w:adjustRightInd w:val="0"/>
              <w:rPr>
                <w:rFonts w:cs="Arial"/>
                <w:color w:val="000000"/>
              </w:rPr>
            </w:pPr>
            <w:r>
              <w:rPr>
                <w:rFonts w:cs="Arial"/>
                <w:color w:val="000000"/>
              </w:rPr>
              <w:t>Omschrijving</w:t>
            </w:r>
          </w:p>
        </w:tc>
      </w:tr>
      <w:tr w:rsidR="00BA4FE4" w14:paraId="0E60110B" w14:textId="77777777" w:rsidTr="00297441">
        <w:tc>
          <w:tcPr>
            <w:tcW w:w="1129" w:type="dxa"/>
          </w:tcPr>
          <w:p w14:paraId="75ED5AA3" w14:textId="6CA17E26" w:rsidR="00940645" w:rsidRDefault="00297441" w:rsidP="00A66F6A">
            <w:pPr>
              <w:autoSpaceDE w:val="0"/>
              <w:autoSpaceDN w:val="0"/>
              <w:adjustRightInd w:val="0"/>
              <w:rPr>
                <w:rFonts w:cs="Arial"/>
                <w:color w:val="000000"/>
              </w:rPr>
            </w:pPr>
            <w:r>
              <w:rPr>
                <w:rFonts w:cs="Arial"/>
                <w:color w:val="000000"/>
              </w:rPr>
              <w:t xml:space="preserve">40 </w:t>
            </w:r>
            <w:r w:rsidR="00940645">
              <w:rPr>
                <w:rFonts w:cs="Arial"/>
                <w:color w:val="000000"/>
              </w:rPr>
              <w:t>punten</w:t>
            </w:r>
          </w:p>
        </w:tc>
        <w:tc>
          <w:tcPr>
            <w:tcW w:w="1985" w:type="dxa"/>
          </w:tcPr>
          <w:p w14:paraId="2DBB2171" w14:textId="77777777" w:rsidR="00940645" w:rsidRDefault="00940645" w:rsidP="00A66F6A">
            <w:pPr>
              <w:autoSpaceDE w:val="0"/>
              <w:autoSpaceDN w:val="0"/>
              <w:adjustRightInd w:val="0"/>
              <w:rPr>
                <w:rFonts w:cs="Arial"/>
                <w:color w:val="000000"/>
              </w:rPr>
            </w:pPr>
            <w:r>
              <w:rPr>
                <w:rFonts w:cs="Arial"/>
                <w:color w:val="000000"/>
              </w:rPr>
              <w:t>Uitstekend, zeer veel meerwaarde</w:t>
            </w:r>
          </w:p>
        </w:tc>
        <w:tc>
          <w:tcPr>
            <w:tcW w:w="6492" w:type="dxa"/>
          </w:tcPr>
          <w:p w14:paraId="7EFEBA33" w14:textId="7462F23F" w:rsidR="00940645" w:rsidRDefault="00940645" w:rsidP="00A66F6A">
            <w:pPr>
              <w:autoSpaceDE w:val="0"/>
              <w:autoSpaceDN w:val="0"/>
              <w:adjustRightInd w:val="0"/>
              <w:rPr>
                <w:rFonts w:cs="Arial"/>
                <w:color w:val="000000"/>
              </w:rPr>
            </w:pPr>
            <w:r w:rsidRPr="006C2F6D">
              <w:rPr>
                <w:b/>
                <w:bCs/>
              </w:rPr>
              <w:t>Is zeer overtuigend</w:t>
            </w:r>
            <w:r>
              <w:t>. De omschrijving levert zeer veel meerwaarde en draagt zeker bij aan het behalen van de projectdoelstellingen.</w:t>
            </w:r>
          </w:p>
        </w:tc>
      </w:tr>
      <w:tr w:rsidR="00BA4FE4" w14:paraId="76AB02DB" w14:textId="77777777" w:rsidTr="00297441">
        <w:tc>
          <w:tcPr>
            <w:tcW w:w="1129" w:type="dxa"/>
          </w:tcPr>
          <w:p w14:paraId="0A2ABA19" w14:textId="05B00BE9" w:rsidR="00940645" w:rsidRDefault="00297441" w:rsidP="00A66F6A">
            <w:pPr>
              <w:autoSpaceDE w:val="0"/>
              <w:autoSpaceDN w:val="0"/>
              <w:adjustRightInd w:val="0"/>
              <w:rPr>
                <w:rFonts w:cs="Arial"/>
                <w:color w:val="000000"/>
              </w:rPr>
            </w:pPr>
            <w:r>
              <w:rPr>
                <w:rFonts w:cs="Arial"/>
                <w:color w:val="000000"/>
              </w:rPr>
              <w:t xml:space="preserve">30 </w:t>
            </w:r>
            <w:r w:rsidR="00940645">
              <w:rPr>
                <w:rFonts w:cs="Arial"/>
                <w:color w:val="000000"/>
              </w:rPr>
              <w:t>punten</w:t>
            </w:r>
          </w:p>
        </w:tc>
        <w:tc>
          <w:tcPr>
            <w:tcW w:w="1985" w:type="dxa"/>
          </w:tcPr>
          <w:p w14:paraId="2432192A" w14:textId="77777777" w:rsidR="00940645" w:rsidRDefault="00940645" w:rsidP="00A66F6A">
            <w:pPr>
              <w:autoSpaceDE w:val="0"/>
              <w:autoSpaceDN w:val="0"/>
              <w:adjustRightInd w:val="0"/>
              <w:rPr>
                <w:rFonts w:cs="Arial"/>
                <w:color w:val="000000"/>
              </w:rPr>
            </w:pPr>
            <w:r>
              <w:rPr>
                <w:rFonts w:cs="Arial"/>
                <w:color w:val="000000"/>
              </w:rPr>
              <w:t>Goed, aanzienlijke meerwaarde</w:t>
            </w:r>
          </w:p>
        </w:tc>
        <w:tc>
          <w:tcPr>
            <w:tcW w:w="6492" w:type="dxa"/>
          </w:tcPr>
          <w:p w14:paraId="30FC300F" w14:textId="51A65D3F" w:rsidR="00940645" w:rsidRDefault="00940645" w:rsidP="00A66F6A">
            <w:pPr>
              <w:autoSpaceDE w:val="0"/>
              <w:autoSpaceDN w:val="0"/>
              <w:adjustRightInd w:val="0"/>
              <w:rPr>
                <w:rFonts w:cs="Arial"/>
                <w:color w:val="000000"/>
              </w:rPr>
            </w:pPr>
            <w:r w:rsidRPr="006C2F6D">
              <w:rPr>
                <w:b/>
                <w:bCs/>
              </w:rPr>
              <w:t>Is overtuigend en bevat meerwaarde</w:t>
            </w:r>
            <w:r>
              <w:t>. Draagt bij aan het behalen van de projectdoelstellingen.</w:t>
            </w:r>
          </w:p>
        </w:tc>
      </w:tr>
      <w:tr w:rsidR="00BA4FE4" w14:paraId="36EC1003" w14:textId="77777777" w:rsidTr="00297441">
        <w:tc>
          <w:tcPr>
            <w:tcW w:w="1129" w:type="dxa"/>
          </w:tcPr>
          <w:p w14:paraId="1F8E3228" w14:textId="322B4C8B" w:rsidR="00940645" w:rsidRDefault="00297441" w:rsidP="00A66F6A">
            <w:pPr>
              <w:autoSpaceDE w:val="0"/>
              <w:autoSpaceDN w:val="0"/>
              <w:adjustRightInd w:val="0"/>
              <w:rPr>
                <w:rFonts w:cs="Arial"/>
                <w:color w:val="000000"/>
              </w:rPr>
            </w:pPr>
            <w:r>
              <w:rPr>
                <w:rFonts w:cs="Arial"/>
                <w:color w:val="000000"/>
              </w:rPr>
              <w:t xml:space="preserve">10 </w:t>
            </w:r>
            <w:r w:rsidR="00940645">
              <w:rPr>
                <w:rFonts w:cs="Arial"/>
                <w:color w:val="000000"/>
              </w:rPr>
              <w:t>punten</w:t>
            </w:r>
          </w:p>
        </w:tc>
        <w:tc>
          <w:tcPr>
            <w:tcW w:w="1985" w:type="dxa"/>
          </w:tcPr>
          <w:p w14:paraId="2D26EAEB" w14:textId="77777777" w:rsidR="00940645" w:rsidRDefault="00940645" w:rsidP="00A66F6A">
            <w:pPr>
              <w:autoSpaceDE w:val="0"/>
              <w:autoSpaceDN w:val="0"/>
              <w:adjustRightInd w:val="0"/>
              <w:rPr>
                <w:rFonts w:cs="Arial"/>
                <w:color w:val="000000"/>
              </w:rPr>
            </w:pPr>
            <w:r>
              <w:rPr>
                <w:rFonts w:cs="Arial"/>
                <w:color w:val="000000"/>
              </w:rPr>
              <w:t>Neutraal, nauwelijks meerwaarde</w:t>
            </w:r>
          </w:p>
        </w:tc>
        <w:tc>
          <w:tcPr>
            <w:tcW w:w="6492" w:type="dxa"/>
          </w:tcPr>
          <w:p w14:paraId="490F10AA" w14:textId="6E902AD8" w:rsidR="00940645" w:rsidRDefault="00940645" w:rsidP="00A66F6A">
            <w:pPr>
              <w:autoSpaceDE w:val="0"/>
              <w:autoSpaceDN w:val="0"/>
              <w:adjustRightInd w:val="0"/>
              <w:rPr>
                <w:rFonts w:cs="Arial"/>
                <w:color w:val="000000"/>
              </w:rPr>
            </w:pPr>
            <w:r w:rsidRPr="00204CDF">
              <w:rPr>
                <w:b/>
                <w:bCs/>
              </w:rPr>
              <w:t>Is niet overtuigend</w:t>
            </w:r>
            <w:r w:rsidRPr="00226C8A">
              <w:rPr>
                <w:b/>
                <w:bCs/>
              </w:rPr>
              <w:t>.</w:t>
            </w:r>
            <w:r>
              <w:t xml:space="preserve"> Er is nauwelijks meerwaarde ten opzichte van </w:t>
            </w:r>
            <w:r w:rsidR="009A1EBD">
              <w:t>reguliere werkwijzen</w:t>
            </w:r>
            <w:r>
              <w:t>. Er is twijfel of er kan worden bijgedragen aan het behalen van de projectdoelstellingen.</w:t>
            </w:r>
          </w:p>
        </w:tc>
      </w:tr>
      <w:tr w:rsidR="00BA4FE4" w14:paraId="20D0DBDD" w14:textId="77777777" w:rsidTr="00297441">
        <w:tc>
          <w:tcPr>
            <w:tcW w:w="1129" w:type="dxa"/>
          </w:tcPr>
          <w:p w14:paraId="11C96FFE" w14:textId="6E9D2E3C" w:rsidR="00940645" w:rsidRDefault="00940645" w:rsidP="00A66F6A">
            <w:pPr>
              <w:autoSpaceDE w:val="0"/>
              <w:autoSpaceDN w:val="0"/>
              <w:adjustRightInd w:val="0"/>
              <w:rPr>
                <w:rFonts w:cs="Arial"/>
                <w:color w:val="000000"/>
              </w:rPr>
            </w:pPr>
            <w:r>
              <w:rPr>
                <w:rFonts w:cs="Arial"/>
                <w:color w:val="000000"/>
              </w:rPr>
              <w:t>0</w:t>
            </w:r>
            <w:r w:rsidR="00297441">
              <w:rPr>
                <w:rFonts w:cs="Arial"/>
                <w:color w:val="000000"/>
              </w:rPr>
              <w:t xml:space="preserve"> </w:t>
            </w:r>
            <w:r>
              <w:rPr>
                <w:rFonts w:cs="Arial"/>
                <w:color w:val="000000"/>
              </w:rPr>
              <w:t>punten</w:t>
            </w:r>
          </w:p>
        </w:tc>
        <w:tc>
          <w:tcPr>
            <w:tcW w:w="1985" w:type="dxa"/>
          </w:tcPr>
          <w:p w14:paraId="77DA24C2" w14:textId="77777777" w:rsidR="00940645" w:rsidRDefault="00940645" w:rsidP="00A66F6A">
            <w:pPr>
              <w:autoSpaceDE w:val="0"/>
              <w:autoSpaceDN w:val="0"/>
              <w:adjustRightInd w:val="0"/>
              <w:rPr>
                <w:rFonts w:cs="Arial"/>
                <w:color w:val="000000"/>
              </w:rPr>
            </w:pPr>
            <w:r>
              <w:rPr>
                <w:rFonts w:cs="Arial"/>
                <w:color w:val="000000"/>
              </w:rPr>
              <w:t>Onvoldoende, geen meerwaarde</w:t>
            </w:r>
          </w:p>
        </w:tc>
        <w:tc>
          <w:tcPr>
            <w:tcW w:w="6492" w:type="dxa"/>
          </w:tcPr>
          <w:p w14:paraId="06C11D3E" w14:textId="21E8977E" w:rsidR="00940645" w:rsidRDefault="00940645" w:rsidP="00A66F6A">
            <w:pPr>
              <w:autoSpaceDE w:val="0"/>
              <w:autoSpaceDN w:val="0"/>
              <w:adjustRightInd w:val="0"/>
              <w:rPr>
                <w:rFonts w:cs="Arial"/>
                <w:color w:val="000000"/>
              </w:rPr>
            </w:pPr>
            <w:r w:rsidRPr="00204CDF">
              <w:rPr>
                <w:b/>
                <w:bCs/>
              </w:rPr>
              <w:t>Is niet voldoende en overtuig</w:t>
            </w:r>
            <w:r w:rsidR="00EF1616">
              <w:rPr>
                <w:b/>
                <w:bCs/>
              </w:rPr>
              <w:t>t</w:t>
            </w:r>
            <w:r w:rsidRPr="00204CDF">
              <w:rPr>
                <w:b/>
                <w:bCs/>
              </w:rPr>
              <w:t xml:space="preserve"> niet</w:t>
            </w:r>
            <w:r>
              <w:t>. Er is geen meerwaarde. En er is geen vertrouwen dat de projectdoelstellingen op deze manier worden gehaald.</w:t>
            </w:r>
          </w:p>
        </w:tc>
      </w:tr>
    </w:tbl>
    <w:p w14:paraId="37CE70A8" w14:textId="77777777" w:rsidR="006E589B" w:rsidRPr="001C436A" w:rsidRDefault="006E589B" w:rsidP="004037DD">
      <w:pPr>
        <w:autoSpaceDE w:val="0"/>
        <w:autoSpaceDN w:val="0"/>
        <w:adjustRightInd w:val="0"/>
        <w:rPr>
          <w:rFonts w:cs="Arial"/>
          <w:color w:val="000000"/>
        </w:rPr>
      </w:pPr>
    </w:p>
    <w:p w14:paraId="329F91B0" w14:textId="76492F38" w:rsidR="004B025B" w:rsidRDefault="00364AB3" w:rsidP="004B025B">
      <w:pPr>
        <w:pStyle w:val="Kop2"/>
      </w:pPr>
      <w:bookmarkStart w:id="29" w:name="_Toc119671217"/>
      <w:r>
        <w:lastRenderedPageBreak/>
        <w:t>3.3 Not</w:t>
      </w:r>
      <w:r w:rsidR="004B025B" w:rsidRPr="004B025B">
        <w:t>ariële loting</w:t>
      </w:r>
      <w:bookmarkEnd w:id="29"/>
    </w:p>
    <w:p w14:paraId="1F0AC288" w14:textId="77777777" w:rsidR="001A6F60" w:rsidRDefault="001A6F60" w:rsidP="00C5057A"/>
    <w:p w14:paraId="42578AF0" w14:textId="0139BCC0" w:rsidR="00D31924" w:rsidRDefault="00F60A0F" w:rsidP="00C5057A">
      <w:pPr>
        <w:rPr>
          <w:rFonts w:cs="Arial"/>
          <w:color w:val="000000"/>
        </w:rPr>
      </w:pPr>
      <w:r w:rsidRPr="00E706C0">
        <w:t>In p</w:t>
      </w:r>
      <w:r w:rsidR="00570B46" w:rsidRPr="00E706C0">
        <w:t>aragraaf 2.9</w:t>
      </w:r>
      <w:r w:rsidRPr="00E706C0">
        <w:t xml:space="preserve"> is aangegeven dat b</w:t>
      </w:r>
      <w:r w:rsidR="00570B46" w:rsidRPr="00E706C0">
        <w:t xml:space="preserve">ij gelijk eindigen van gegadigden op een positie in de rangorde die van belang is voor de selectie, de volgorde voor deze partijen door loting </w:t>
      </w:r>
      <w:r w:rsidR="00E706C0" w:rsidRPr="00E706C0">
        <w:t xml:space="preserve">wordt </w:t>
      </w:r>
      <w:r w:rsidR="00570B46" w:rsidRPr="00E706C0">
        <w:t>bepaald.</w:t>
      </w:r>
      <w:r w:rsidR="00C55010">
        <w:t xml:space="preserve"> </w:t>
      </w:r>
      <w:r w:rsidR="004B025B" w:rsidRPr="004B025B">
        <w:rPr>
          <w:rFonts w:cs="Arial"/>
          <w:color w:val="000000"/>
        </w:rPr>
        <w:t xml:space="preserve">Indien het na de beoordeling van </w:t>
      </w:r>
      <w:r w:rsidR="00813683">
        <w:rPr>
          <w:rFonts w:cs="Arial"/>
          <w:color w:val="000000"/>
        </w:rPr>
        <w:t xml:space="preserve">de </w:t>
      </w:r>
      <w:r w:rsidR="004B025B" w:rsidRPr="004B025B">
        <w:rPr>
          <w:rFonts w:cs="Arial"/>
          <w:color w:val="000000"/>
        </w:rPr>
        <w:t>selectiecriteri</w:t>
      </w:r>
      <w:r w:rsidR="00813683">
        <w:rPr>
          <w:rFonts w:cs="Arial"/>
          <w:color w:val="000000"/>
        </w:rPr>
        <w:t>a</w:t>
      </w:r>
      <w:r w:rsidR="004B025B" w:rsidRPr="004B025B">
        <w:rPr>
          <w:rFonts w:cs="Arial"/>
          <w:color w:val="000000"/>
        </w:rPr>
        <w:t xml:space="preserve"> niet mogelijk is om een top </w:t>
      </w:r>
      <w:r w:rsidR="00E10516">
        <w:rPr>
          <w:rFonts w:cs="Arial"/>
          <w:color w:val="000000"/>
        </w:rPr>
        <w:t>drie</w:t>
      </w:r>
      <w:r w:rsidR="004B025B" w:rsidRPr="004B025B">
        <w:rPr>
          <w:rFonts w:cs="Arial"/>
          <w:color w:val="000000"/>
        </w:rPr>
        <w:t xml:space="preserve"> van </w:t>
      </w:r>
      <w:r w:rsidR="001D154F">
        <w:rPr>
          <w:rFonts w:cs="Arial"/>
          <w:color w:val="000000"/>
        </w:rPr>
        <w:t>gegadigde</w:t>
      </w:r>
      <w:r w:rsidR="004B025B" w:rsidRPr="004B025B">
        <w:rPr>
          <w:rFonts w:cs="Arial"/>
          <w:color w:val="000000"/>
        </w:rPr>
        <w:t xml:space="preserve">n te selecteren voor de gunningsfase, doordat er meerdere </w:t>
      </w:r>
      <w:r w:rsidR="001D154F">
        <w:rPr>
          <w:rFonts w:cs="Arial"/>
          <w:color w:val="000000"/>
        </w:rPr>
        <w:t>gegadigde</w:t>
      </w:r>
      <w:r w:rsidR="004B025B" w:rsidRPr="004B025B">
        <w:rPr>
          <w:rFonts w:cs="Arial"/>
          <w:color w:val="000000"/>
        </w:rPr>
        <w:t xml:space="preserve">n een gelijke score hebben behaald </w:t>
      </w:r>
      <w:r w:rsidR="00DF7E0C">
        <w:rPr>
          <w:rFonts w:cs="Arial"/>
          <w:color w:val="000000"/>
        </w:rPr>
        <w:t xml:space="preserve">om </w:t>
      </w:r>
      <w:r w:rsidR="004B025B" w:rsidRPr="004B025B">
        <w:rPr>
          <w:rFonts w:cs="Arial"/>
          <w:color w:val="000000"/>
        </w:rPr>
        <w:t xml:space="preserve">als de nummer </w:t>
      </w:r>
      <w:r w:rsidR="00E10516">
        <w:rPr>
          <w:rFonts w:cs="Arial"/>
          <w:color w:val="000000"/>
        </w:rPr>
        <w:t>drie</w:t>
      </w:r>
      <w:r w:rsidR="004B025B" w:rsidRPr="004B025B">
        <w:rPr>
          <w:rFonts w:cs="Arial"/>
          <w:color w:val="000000"/>
        </w:rPr>
        <w:t xml:space="preserve"> in rangorde</w:t>
      </w:r>
      <w:r w:rsidR="00430289">
        <w:rPr>
          <w:rFonts w:cs="Arial"/>
          <w:color w:val="000000"/>
        </w:rPr>
        <w:t xml:space="preserve"> in aanmerking te komen</w:t>
      </w:r>
      <w:r w:rsidR="004B025B" w:rsidRPr="004B025B">
        <w:rPr>
          <w:rFonts w:cs="Arial"/>
          <w:color w:val="000000"/>
        </w:rPr>
        <w:t xml:space="preserve">, vindt er notariële loting plaats. In deze notariële loting wordt alleen geloot tussen de partijen die een gelijke score </w:t>
      </w:r>
      <w:r w:rsidR="00AE01DC" w:rsidRPr="004B025B">
        <w:rPr>
          <w:rFonts w:cs="Arial"/>
          <w:color w:val="000000"/>
        </w:rPr>
        <w:t xml:space="preserve">hebben behaald </w:t>
      </w:r>
      <w:r w:rsidR="004306BF">
        <w:rPr>
          <w:rFonts w:cs="Arial"/>
          <w:color w:val="000000"/>
        </w:rPr>
        <w:t xml:space="preserve">waarmee de partijen </w:t>
      </w:r>
      <w:r w:rsidR="007F409D">
        <w:rPr>
          <w:rFonts w:cs="Arial"/>
          <w:color w:val="000000"/>
        </w:rPr>
        <w:t>voor de der</w:t>
      </w:r>
      <w:r w:rsidR="001E25A2">
        <w:rPr>
          <w:rFonts w:cs="Arial"/>
          <w:color w:val="000000"/>
        </w:rPr>
        <w:t xml:space="preserve">de plaats in de rangorde </w:t>
      </w:r>
      <w:r w:rsidR="004B025B" w:rsidRPr="004B025B">
        <w:rPr>
          <w:rFonts w:cs="Arial"/>
          <w:color w:val="000000"/>
        </w:rPr>
        <w:t xml:space="preserve">in </w:t>
      </w:r>
      <w:r w:rsidR="004306BF">
        <w:rPr>
          <w:rFonts w:cs="Arial"/>
          <w:color w:val="000000"/>
        </w:rPr>
        <w:t>aanme</w:t>
      </w:r>
      <w:r w:rsidR="007F409D">
        <w:rPr>
          <w:rFonts w:cs="Arial"/>
          <w:color w:val="000000"/>
        </w:rPr>
        <w:t>r</w:t>
      </w:r>
      <w:r w:rsidR="004306BF">
        <w:rPr>
          <w:rFonts w:cs="Arial"/>
          <w:color w:val="000000"/>
        </w:rPr>
        <w:t xml:space="preserve">king </w:t>
      </w:r>
      <w:r w:rsidR="007F409D">
        <w:rPr>
          <w:rFonts w:cs="Arial"/>
          <w:color w:val="000000"/>
        </w:rPr>
        <w:t>komen</w:t>
      </w:r>
      <w:r w:rsidR="004B025B" w:rsidRPr="004B025B">
        <w:rPr>
          <w:rFonts w:cs="Arial"/>
          <w:color w:val="000000"/>
        </w:rPr>
        <w:t>.</w:t>
      </w:r>
      <w:r w:rsidR="00AA57F5">
        <w:rPr>
          <w:rFonts w:cs="Arial"/>
          <w:color w:val="000000"/>
        </w:rPr>
        <w:t xml:space="preserve"> </w:t>
      </w:r>
      <w:r w:rsidR="002C62EE">
        <w:rPr>
          <w:rFonts w:cs="Arial"/>
          <w:color w:val="000000"/>
        </w:rPr>
        <w:t>Door d</w:t>
      </w:r>
      <w:r w:rsidR="00AA57F5">
        <w:rPr>
          <w:rFonts w:cs="Arial"/>
          <w:color w:val="000000"/>
        </w:rPr>
        <w:t xml:space="preserve">eze loting </w:t>
      </w:r>
      <w:r w:rsidR="002C62EE">
        <w:rPr>
          <w:rFonts w:cs="Arial"/>
          <w:color w:val="000000"/>
        </w:rPr>
        <w:t xml:space="preserve">wordt </w:t>
      </w:r>
      <w:r w:rsidR="00AA57F5">
        <w:rPr>
          <w:rFonts w:cs="Arial"/>
          <w:color w:val="000000"/>
        </w:rPr>
        <w:t>bepaal</w:t>
      </w:r>
      <w:r w:rsidR="002C62EE">
        <w:rPr>
          <w:rFonts w:cs="Arial"/>
          <w:color w:val="000000"/>
        </w:rPr>
        <w:t>d welke partijen de top drie vorm</w:t>
      </w:r>
      <w:r w:rsidR="00C54016">
        <w:rPr>
          <w:rFonts w:cs="Arial"/>
          <w:color w:val="000000"/>
        </w:rPr>
        <w:t>en</w:t>
      </w:r>
      <w:r w:rsidR="00092032">
        <w:rPr>
          <w:rFonts w:cs="Arial"/>
          <w:color w:val="000000"/>
        </w:rPr>
        <w:t>. Deze partijen worden uitgenodigd voor de gunningsfase.</w:t>
      </w:r>
    </w:p>
    <w:p w14:paraId="6A95E84E" w14:textId="77777777" w:rsidR="0088602C" w:rsidRDefault="0088602C" w:rsidP="00FC5EB8">
      <w:pPr>
        <w:autoSpaceDE w:val="0"/>
        <w:autoSpaceDN w:val="0"/>
        <w:adjustRightInd w:val="0"/>
        <w:rPr>
          <w:rFonts w:cs="Arial"/>
          <w:color w:val="000000"/>
        </w:rPr>
      </w:pPr>
    </w:p>
    <w:p w14:paraId="0EAEAA89" w14:textId="77777777" w:rsidR="00C54016" w:rsidRPr="004B025B" w:rsidRDefault="00C54016" w:rsidP="00C54016">
      <w:pPr>
        <w:autoSpaceDE w:val="0"/>
        <w:autoSpaceDN w:val="0"/>
        <w:adjustRightInd w:val="0"/>
        <w:rPr>
          <w:rFonts w:cs="Arial"/>
        </w:rPr>
      </w:pPr>
      <w:r w:rsidRPr="004B025B">
        <w:rPr>
          <w:rFonts w:cs="Arial"/>
        </w:rPr>
        <w:t xml:space="preserve">Het lotingsproces is als volgt is ingericht: </w:t>
      </w:r>
    </w:p>
    <w:p w14:paraId="5DD10AE1" w14:textId="14F3DBB1" w:rsidR="00C54016" w:rsidRPr="005D3DDF" w:rsidRDefault="00C54016" w:rsidP="005D3DDF">
      <w:pPr>
        <w:pStyle w:val="Lijstalinea"/>
        <w:numPr>
          <w:ilvl w:val="0"/>
          <w:numId w:val="29"/>
        </w:numPr>
        <w:autoSpaceDE w:val="0"/>
        <w:autoSpaceDN w:val="0"/>
        <w:adjustRightInd w:val="0"/>
        <w:spacing w:after="13"/>
        <w:rPr>
          <w:rFonts w:cs="Arial"/>
        </w:rPr>
      </w:pPr>
      <w:r w:rsidRPr="005D3DDF">
        <w:rPr>
          <w:rFonts w:cs="Arial"/>
        </w:rPr>
        <w:t>voor de uitvoering van de lotingsprocedure wordt door gemeente Woerden een notaris ingeschakeld;</w:t>
      </w:r>
    </w:p>
    <w:p w14:paraId="379B5406" w14:textId="04A7F08F" w:rsidR="00C54016" w:rsidRPr="005D3DDF" w:rsidRDefault="00C54016" w:rsidP="005D3DDF">
      <w:pPr>
        <w:pStyle w:val="Lijstalinea"/>
        <w:numPr>
          <w:ilvl w:val="0"/>
          <w:numId w:val="29"/>
        </w:numPr>
        <w:autoSpaceDE w:val="0"/>
        <w:autoSpaceDN w:val="0"/>
        <w:adjustRightInd w:val="0"/>
        <w:spacing w:after="13"/>
        <w:rPr>
          <w:rFonts w:cs="Arial"/>
        </w:rPr>
      </w:pPr>
      <w:r w:rsidRPr="005D3DDF">
        <w:rPr>
          <w:rFonts w:cs="Arial"/>
        </w:rPr>
        <w:t xml:space="preserve">van elke gegadigde die </w:t>
      </w:r>
      <w:r w:rsidR="00172B75" w:rsidRPr="005D3DDF">
        <w:rPr>
          <w:rFonts w:cs="Arial"/>
        </w:rPr>
        <w:t xml:space="preserve">een gelijk aantal </w:t>
      </w:r>
      <w:r w:rsidR="00AB3F87">
        <w:rPr>
          <w:rFonts w:cs="Arial"/>
        </w:rPr>
        <w:t xml:space="preserve">punten </w:t>
      </w:r>
      <w:r w:rsidR="006E2826" w:rsidRPr="005D3DDF">
        <w:rPr>
          <w:rFonts w:cs="Arial"/>
        </w:rPr>
        <w:t xml:space="preserve">heeft als een andere gegadigde en daarmee in aanmerking komt voor de derde plaats in de rangorde </w:t>
      </w:r>
      <w:r w:rsidRPr="005D3DDF">
        <w:rPr>
          <w:rFonts w:cs="Arial"/>
        </w:rPr>
        <w:t xml:space="preserve">wordt een lotingsbiljet gemaakt; </w:t>
      </w:r>
    </w:p>
    <w:p w14:paraId="6D18CD2F" w14:textId="4B8DE1C2" w:rsidR="000727BA" w:rsidRPr="005D3DDF" w:rsidRDefault="00C54016" w:rsidP="005D3DDF">
      <w:pPr>
        <w:pStyle w:val="Lijstalinea"/>
        <w:numPr>
          <w:ilvl w:val="0"/>
          <w:numId w:val="29"/>
        </w:numPr>
        <w:autoSpaceDE w:val="0"/>
        <w:autoSpaceDN w:val="0"/>
        <w:adjustRightInd w:val="0"/>
        <w:rPr>
          <w:rFonts w:cs="Arial"/>
        </w:rPr>
      </w:pPr>
      <w:r w:rsidRPr="005D3DDF">
        <w:rPr>
          <w:rFonts w:cs="Arial"/>
        </w:rPr>
        <w:t xml:space="preserve">loting geschiedt door het ongezien trekken van alle lotingsbiljetten, waarbij </w:t>
      </w:r>
      <w:r w:rsidR="005538A9" w:rsidRPr="005D3DDF">
        <w:rPr>
          <w:rFonts w:cs="Arial"/>
        </w:rPr>
        <w:t>e</w:t>
      </w:r>
      <w:r w:rsidR="003913D4" w:rsidRPr="005D3DDF">
        <w:rPr>
          <w:rFonts w:cs="Arial"/>
        </w:rPr>
        <w:t>en</w:t>
      </w:r>
      <w:r w:rsidR="005538A9" w:rsidRPr="005D3DDF">
        <w:rPr>
          <w:rFonts w:cs="Arial"/>
        </w:rPr>
        <w:t xml:space="preserve"> lot dat eer</w:t>
      </w:r>
      <w:r w:rsidR="003913D4" w:rsidRPr="005D3DDF">
        <w:rPr>
          <w:rFonts w:cs="Arial"/>
        </w:rPr>
        <w:t>der</w:t>
      </w:r>
      <w:r w:rsidR="005538A9" w:rsidRPr="005D3DDF">
        <w:rPr>
          <w:rFonts w:cs="Arial"/>
        </w:rPr>
        <w:t xml:space="preserve"> </w:t>
      </w:r>
      <w:r w:rsidR="003913D4" w:rsidRPr="005D3DDF">
        <w:rPr>
          <w:rFonts w:cs="Arial"/>
        </w:rPr>
        <w:t xml:space="preserve">wordt </w:t>
      </w:r>
      <w:r w:rsidR="005538A9" w:rsidRPr="005D3DDF">
        <w:rPr>
          <w:rFonts w:cs="Arial"/>
        </w:rPr>
        <w:t xml:space="preserve">getrokken </w:t>
      </w:r>
      <w:r w:rsidR="003E2620" w:rsidRPr="005D3DDF">
        <w:rPr>
          <w:rFonts w:cs="Arial"/>
        </w:rPr>
        <w:t xml:space="preserve">de hogere ranking </w:t>
      </w:r>
      <w:r w:rsidR="00FA0BC0" w:rsidRPr="005D3DDF">
        <w:rPr>
          <w:rFonts w:cs="Arial"/>
        </w:rPr>
        <w:t>krijgt</w:t>
      </w:r>
      <w:r w:rsidR="00B80937" w:rsidRPr="005D3DDF">
        <w:rPr>
          <w:rFonts w:cs="Arial"/>
        </w:rPr>
        <w:t xml:space="preserve"> dan het lot dat daarna wordt getrokken</w:t>
      </w:r>
      <w:r w:rsidR="00FA0BC0" w:rsidRPr="005D3DDF">
        <w:rPr>
          <w:rFonts w:cs="Arial"/>
        </w:rPr>
        <w:t>.</w:t>
      </w:r>
    </w:p>
    <w:p w14:paraId="529D4E87" w14:textId="77777777" w:rsidR="000727BA" w:rsidRDefault="000727BA" w:rsidP="00C54016">
      <w:pPr>
        <w:autoSpaceDE w:val="0"/>
        <w:autoSpaceDN w:val="0"/>
        <w:adjustRightInd w:val="0"/>
        <w:rPr>
          <w:rFonts w:cs="Arial"/>
        </w:rPr>
      </w:pPr>
    </w:p>
    <w:p w14:paraId="40D0616E" w14:textId="490A4356" w:rsidR="00FC5EB8" w:rsidRDefault="00E10516" w:rsidP="00FC5EB8">
      <w:pPr>
        <w:autoSpaceDE w:val="0"/>
        <w:autoSpaceDN w:val="0"/>
        <w:adjustRightInd w:val="0"/>
        <w:rPr>
          <w:rFonts w:cs="Arial"/>
          <w:color w:val="000000"/>
        </w:rPr>
      </w:pPr>
      <w:r>
        <w:rPr>
          <w:rFonts w:cs="Arial"/>
          <w:color w:val="000000"/>
        </w:rPr>
        <w:t xml:space="preserve">Voor de </w:t>
      </w:r>
      <w:r w:rsidR="00092032">
        <w:rPr>
          <w:rFonts w:cs="Arial"/>
          <w:color w:val="000000"/>
        </w:rPr>
        <w:t xml:space="preserve">overige </w:t>
      </w:r>
      <w:r w:rsidR="001D154F">
        <w:rPr>
          <w:rFonts w:cs="Arial"/>
          <w:color w:val="000000"/>
        </w:rPr>
        <w:t>gegadigde</w:t>
      </w:r>
      <w:r w:rsidR="004B025B" w:rsidRPr="004B025B">
        <w:rPr>
          <w:rFonts w:cs="Arial"/>
          <w:color w:val="000000"/>
        </w:rPr>
        <w:t xml:space="preserve">n die een lager puntenaantal hebben behaald </w:t>
      </w:r>
      <w:r w:rsidR="00E04CDA">
        <w:rPr>
          <w:rFonts w:cs="Arial"/>
          <w:color w:val="000000"/>
        </w:rPr>
        <w:t>dan</w:t>
      </w:r>
      <w:r w:rsidR="004B025B" w:rsidRPr="004B025B">
        <w:rPr>
          <w:rFonts w:cs="Arial"/>
          <w:color w:val="000000"/>
        </w:rPr>
        <w:t xml:space="preserve"> de nummer </w:t>
      </w:r>
      <w:r>
        <w:rPr>
          <w:rFonts w:cs="Arial"/>
          <w:color w:val="000000"/>
        </w:rPr>
        <w:t>één, twee en drie</w:t>
      </w:r>
      <w:r w:rsidR="004B025B" w:rsidRPr="004B025B">
        <w:rPr>
          <w:rFonts w:cs="Arial"/>
          <w:color w:val="000000"/>
        </w:rPr>
        <w:t xml:space="preserve"> in rangorde, </w:t>
      </w:r>
      <w:r w:rsidR="00C67C02">
        <w:rPr>
          <w:rFonts w:cs="Arial"/>
          <w:color w:val="000000"/>
        </w:rPr>
        <w:t xml:space="preserve">of die door </w:t>
      </w:r>
      <w:r w:rsidR="004E6A0F">
        <w:rPr>
          <w:rFonts w:cs="Arial"/>
          <w:color w:val="000000"/>
        </w:rPr>
        <w:t xml:space="preserve">de hiervoor beschreven </w:t>
      </w:r>
      <w:r w:rsidR="00C67C02">
        <w:rPr>
          <w:rFonts w:cs="Arial"/>
          <w:color w:val="000000"/>
        </w:rPr>
        <w:t xml:space="preserve">loting </w:t>
      </w:r>
      <w:r w:rsidR="004E6A0F">
        <w:rPr>
          <w:rFonts w:cs="Arial"/>
          <w:color w:val="000000"/>
        </w:rPr>
        <w:t>met een gelijk aantal punten a</w:t>
      </w:r>
      <w:r w:rsidR="000344EF">
        <w:rPr>
          <w:rFonts w:cs="Arial"/>
          <w:color w:val="000000"/>
        </w:rPr>
        <w:t>l</w:t>
      </w:r>
      <w:r w:rsidR="004E6A0F">
        <w:rPr>
          <w:rFonts w:cs="Arial"/>
          <w:color w:val="000000"/>
        </w:rPr>
        <w:t xml:space="preserve">s de nummer drie </w:t>
      </w:r>
      <w:r w:rsidR="000344EF">
        <w:rPr>
          <w:rFonts w:cs="Arial"/>
          <w:color w:val="000000"/>
        </w:rPr>
        <w:t xml:space="preserve">niet door die loting in de top drie zijn </w:t>
      </w:r>
      <w:r w:rsidR="00E34A33">
        <w:rPr>
          <w:rFonts w:cs="Arial"/>
          <w:color w:val="000000"/>
        </w:rPr>
        <w:t>geëindigd</w:t>
      </w:r>
      <w:r w:rsidR="00C67C02">
        <w:rPr>
          <w:rFonts w:cs="Arial"/>
          <w:color w:val="000000"/>
        </w:rPr>
        <w:t xml:space="preserve">, </w:t>
      </w:r>
      <w:r>
        <w:rPr>
          <w:rFonts w:cs="Arial"/>
          <w:color w:val="000000"/>
        </w:rPr>
        <w:t>vindt er een notariële loting plaats waarbij nog twee plekken beschikbaar zijn voor de</w:t>
      </w:r>
      <w:r w:rsidR="004B025B" w:rsidRPr="004B025B">
        <w:rPr>
          <w:rFonts w:cs="Arial"/>
          <w:color w:val="000000"/>
        </w:rPr>
        <w:t xml:space="preserve"> gunningfase.</w:t>
      </w:r>
    </w:p>
    <w:p w14:paraId="30E8C530" w14:textId="77777777" w:rsidR="00592316" w:rsidRDefault="00592316" w:rsidP="00FC5EB8">
      <w:pPr>
        <w:autoSpaceDE w:val="0"/>
        <w:autoSpaceDN w:val="0"/>
        <w:adjustRightInd w:val="0"/>
        <w:rPr>
          <w:rFonts w:cs="Arial"/>
          <w:color w:val="000000"/>
        </w:rPr>
      </w:pPr>
    </w:p>
    <w:p w14:paraId="6675B80F" w14:textId="15367F3F" w:rsidR="004B025B" w:rsidRPr="004B025B" w:rsidRDefault="004B025B" w:rsidP="00FC5EB8">
      <w:pPr>
        <w:autoSpaceDE w:val="0"/>
        <w:autoSpaceDN w:val="0"/>
        <w:adjustRightInd w:val="0"/>
        <w:rPr>
          <w:rFonts w:cs="Arial"/>
        </w:rPr>
      </w:pPr>
      <w:r w:rsidRPr="004B025B">
        <w:rPr>
          <w:rFonts w:cs="Arial"/>
        </w:rPr>
        <w:t xml:space="preserve">Het lotingsproces is als volgt is ingericht: </w:t>
      </w:r>
    </w:p>
    <w:p w14:paraId="4D230824" w14:textId="625ADFA0" w:rsidR="004B025B" w:rsidRPr="00A77ACA" w:rsidRDefault="004B025B" w:rsidP="00A77ACA">
      <w:pPr>
        <w:pStyle w:val="Lijstalinea"/>
        <w:numPr>
          <w:ilvl w:val="0"/>
          <w:numId w:val="26"/>
        </w:numPr>
        <w:autoSpaceDE w:val="0"/>
        <w:autoSpaceDN w:val="0"/>
        <w:adjustRightInd w:val="0"/>
        <w:spacing w:after="13"/>
        <w:rPr>
          <w:rFonts w:cs="Arial"/>
        </w:rPr>
      </w:pPr>
      <w:r w:rsidRPr="00A77ACA">
        <w:rPr>
          <w:rFonts w:cs="Arial"/>
        </w:rPr>
        <w:t xml:space="preserve">voor de uitvoering van de lotingsprocedure wordt </w:t>
      </w:r>
      <w:r w:rsidR="00CA2A5F" w:rsidRPr="00A77ACA">
        <w:rPr>
          <w:rFonts w:cs="Arial"/>
        </w:rPr>
        <w:t xml:space="preserve">door gemeente Woerden </w:t>
      </w:r>
      <w:r w:rsidRPr="00A77ACA">
        <w:rPr>
          <w:rFonts w:cs="Arial"/>
        </w:rPr>
        <w:t xml:space="preserve">een notaris ingeschakeld; </w:t>
      </w:r>
    </w:p>
    <w:p w14:paraId="53FC2E1C" w14:textId="67AFA3B7" w:rsidR="004B025B" w:rsidRPr="00A77ACA" w:rsidRDefault="004B025B" w:rsidP="00A77ACA">
      <w:pPr>
        <w:pStyle w:val="Lijstalinea"/>
        <w:numPr>
          <w:ilvl w:val="0"/>
          <w:numId w:val="26"/>
        </w:numPr>
        <w:autoSpaceDE w:val="0"/>
        <w:autoSpaceDN w:val="0"/>
        <w:adjustRightInd w:val="0"/>
        <w:spacing w:after="13"/>
        <w:rPr>
          <w:rFonts w:cs="Arial"/>
        </w:rPr>
      </w:pPr>
      <w:r w:rsidRPr="00A77ACA">
        <w:rPr>
          <w:rFonts w:cs="Arial"/>
        </w:rPr>
        <w:t xml:space="preserve">van elke </w:t>
      </w:r>
      <w:r w:rsidR="001D154F" w:rsidRPr="00A77ACA">
        <w:rPr>
          <w:rFonts w:cs="Arial"/>
        </w:rPr>
        <w:t>gegadigde</w:t>
      </w:r>
      <w:r w:rsidRPr="00A77ACA">
        <w:rPr>
          <w:rFonts w:cs="Arial"/>
        </w:rPr>
        <w:t xml:space="preserve"> die niet als 1, 2 of 3 in de rangorde terecht is gekomen, wordt een lotingsbiljet gemaakt; </w:t>
      </w:r>
    </w:p>
    <w:p w14:paraId="0C81CAA2" w14:textId="31FC744A" w:rsidR="0062270D" w:rsidRPr="00A77ACA" w:rsidRDefault="004B025B" w:rsidP="00A77ACA">
      <w:pPr>
        <w:pStyle w:val="Lijstalinea"/>
        <w:numPr>
          <w:ilvl w:val="0"/>
          <w:numId w:val="26"/>
        </w:numPr>
        <w:autoSpaceDE w:val="0"/>
        <w:autoSpaceDN w:val="0"/>
        <w:adjustRightInd w:val="0"/>
        <w:rPr>
          <w:rFonts w:cs="Arial"/>
        </w:rPr>
      </w:pPr>
      <w:r w:rsidRPr="00A77ACA">
        <w:rPr>
          <w:rFonts w:cs="Arial"/>
        </w:rPr>
        <w:t xml:space="preserve">loting geschiedt door het ongezien trekken van </w:t>
      </w:r>
      <w:r w:rsidR="00233AD0">
        <w:rPr>
          <w:rFonts w:cs="Arial"/>
        </w:rPr>
        <w:t xml:space="preserve">twee </w:t>
      </w:r>
      <w:r w:rsidRPr="00A77ACA">
        <w:rPr>
          <w:rFonts w:cs="Arial"/>
        </w:rPr>
        <w:t>lotingsbiljetten</w:t>
      </w:r>
      <w:r w:rsidR="00233AD0">
        <w:rPr>
          <w:rFonts w:cs="Arial"/>
        </w:rPr>
        <w:t>.</w:t>
      </w:r>
      <w:r w:rsidRPr="00A77ACA">
        <w:rPr>
          <w:rFonts w:cs="Arial"/>
        </w:rPr>
        <w:t xml:space="preserve"> </w:t>
      </w:r>
      <w:r w:rsidR="00233AD0">
        <w:rPr>
          <w:rFonts w:cs="Arial"/>
        </w:rPr>
        <w:t xml:space="preserve">De </w:t>
      </w:r>
      <w:r w:rsidR="00C6017C">
        <w:rPr>
          <w:rFonts w:cs="Arial"/>
        </w:rPr>
        <w:t xml:space="preserve">gegadigden die op deze </w:t>
      </w:r>
      <w:r w:rsidRPr="00A77ACA">
        <w:rPr>
          <w:rFonts w:cs="Arial"/>
        </w:rPr>
        <w:t xml:space="preserve">twee </w:t>
      </w:r>
      <w:r w:rsidR="00C6017C">
        <w:rPr>
          <w:rFonts w:cs="Arial"/>
        </w:rPr>
        <w:t xml:space="preserve">biljetten staan </w:t>
      </w:r>
      <w:r w:rsidRPr="00A77ACA">
        <w:rPr>
          <w:rFonts w:cs="Arial"/>
        </w:rPr>
        <w:t>worden geselecteerd</w:t>
      </w:r>
      <w:r w:rsidR="00B46D8C">
        <w:rPr>
          <w:rFonts w:cs="Arial"/>
        </w:rPr>
        <w:t xml:space="preserve"> voor de gunningsfase van deze aanbesteding</w:t>
      </w:r>
      <w:r w:rsidRPr="00A77ACA">
        <w:rPr>
          <w:rFonts w:cs="Arial"/>
        </w:rPr>
        <w:t>.</w:t>
      </w:r>
    </w:p>
    <w:p w14:paraId="674115C7" w14:textId="77777777" w:rsidR="0062270D" w:rsidRDefault="0062270D">
      <w:pPr>
        <w:rPr>
          <w:rFonts w:cs="Arial"/>
        </w:rPr>
      </w:pPr>
      <w:r>
        <w:rPr>
          <w:rFonts w:cs="Arial"/>
        </w:rPr>
        <w:br w:type="page"/>
      </w:r>
    </w:p>
    <w:p w14:paraId="64E2C000" w14:textId="306FF3B4" w:rsidR="0062270D" w:rsidRDefault="0062270D" w:rsidP="0062270D">
      <w:pPr>
        <w:pStyle w:val="Kop1"/>
        <w:numPr>
          <w:ilvl w:val="0"/>
          <w:numId w:val="1"/>
        </w:numPr>
      </w:pPr>
      <w:bookmarkStart w:id="30" w:name="_Toc119671218"/>
      <w:r>
        <w:lastRenderedPageBreak/>
        <w:t>Bijlagen</w:t>
      </w:r>
      <w:bookmarkEnd w:id="30"/>
    </w:p>
    <w:p w14:paraId="7330F91E" w14:textId="77777777" w:rsidR="00455974" w:rsidRDefault="00455974" w:rsidP="004B025B">
      <w:pPr>
        <w:autoSpaceDE w:val="0"/>
        <w:autoSpaceDN w:val="0"/>
        <w:adjustRightInd w:val="0"/>
        <w:rPr>
          <w:rFonts w:cs="Arial"/>
        </w:rPr>
      </w:pPr>
    </w:p>
    <w:p w14:paraId="3C1EE41C" w14:textId="77777777" w:rsidR="00F620A8" w:rsidRDefault="00F620A8" w:rsidP="00F620A8">
      <w:pPr>
        <w:autoSpaceDE w:val="0"/>
        <w:autoSpaceDN w:val="0"/>
        <w:adjustRightInd w:val="0"/>
        <w:rPr>
          <w:rFonts w:cs="Arial"/>
        </w:rPr>
      </w:pPr>
      <w:r w:rsidRPr="4BD02BF0">
        <w:rPr>
          <w:rFonts w:cs="Arial"/>
        </w:rPr>
        <w:t>Bijlage 1. Realisatieprogramma Fiets</w:t>
      </w:r>
    </w:p>
    <w:p w14:paraId="0821CE08" w14:textId="77777777" w:rsidR="00F620A8" w:rsidRDefault="00F620A8" w:rsidP="00F620A8">
      <w:pPr>
        <w:autoSpaceDE w:val="0"/>
        <w:autoSpaceDN w:val="0"/>
        <w:adjustRightInd w:val="0"/>
        <w:rPr>
          <w:rFonts w:cs="Arial"/>
        </w:rPr>
      </w:pPr>
      <w:r>
        <w:rPr>
          <w:rFonts w:cs="Arial"/>
        </w:rPr>
        <w:t>Bijlage 2. Voorlopig ontwerp</w:t>
      </w:r>
    </w:p>
    <w:p w14:paraId="13E9C3CE" w14:textId="77777777" w:rsidR="00F620A8" w:rsidRDefault="00F620A8" w:rsidP="00F620A8">
      <w:pPr>
        <w:autoSpaceDE w:val="0"/>
        <w:autoSpaceDN w:val="0"/>
        <w:adjustRightInd w:val="0"/>
        <w:rPr>
          <w:rFonts w:cs="Arial"/>
        </w:rPr>
      </w:pPr>
      <w:r>
        <w:rPr>
          <w:rFonts w:cs="Arial"/>
        </w:rPr>
        <w:t xml:space="preserve">Bijlage 3. Rapid </w:t>
      </w:r>
      <w:proofErr w:type="spellStart"/>
      <w:r>
        <w:rPr>
          <w:rFonts w:cs="Arial"/>
        </w:rPr>
        <w:t>Circular</w:t>
      </w:r>
      <w:proofErr w:type="spellEnd"/>
      <w:r>
        <w:rPr>
          <w:rFonts w:cs="Arial"/>
        </w:rPr>
        <w:t xml:space="preserve"> </w:t>
      </w:r>
      <w:proofErr w:type="spellStart"/>
      <w:r>
        <w:rPr>
          <w:rFonts w:cs="Arial"/>
        </w:rPr>
        <w:t>Contracting</w:t>
      </w:r>
      <w:proofErr w:type="spellEnd"/>
    </w:p>
    <w:p w14:paraId="0A096079" w14:textId="77777777" w:rsidR="00F620A8" w:rsidRDefault="00F620A8" w:rsidP="00F620A8">
      <w:pPr>
        <w:autoSpaceDE w:val="0"/>
        <w:autoSpaceDN w:val="0"/>
        <w:adjustRightInd w:val="0"/>
        <w:rPr>
          <w:rFonts w:cs="Arial"/>
        </w:rPr>
      </w:pPr>
      <w:r>
        <w:t xml:space="preserve">Bijlage 4. </w:t>
      </w:r>
      <w:bookmarkStart w:id="31" w:name="_Hlk116394786"/>
      <w:r w:rsidRPr="00565360">
        <w:rPr>
          <w:rFonts w:cs="Arial"/>
        </w:rPr>
        <w:t>Klachtenregeling bij a</w:t>
      </w:r>
      <w:r>
        <w:rPr>
          <w:rFonts w:cs="Arial"/>
        </w:rPr>
        <w:t>anbesteden gemeente Woerden 2017</w:t>
      </w:r>
      <w:bookmarkEnd w:id="31"/>
    </w:p>
    <w:p w14:paraId="24C6C2FF" w14:textId="77777777" w:rsidR="00F620A8" w:rsidRDefault="00F620A8" w:rsidP="00F620A8">
      <w:pPr>
        <w:ind w:left="1410" w:hanging="1410"/>
      </w:pPr>
      <w:r>
        <w:t>Bijlage 5. Presentatie marktinformatiedag</w:t>
      </w:r>
    </w:p>
    <w:p w14:paraId="78337D96" w14:textId="77777777" w:rsidR="00F620A8" w:rsidRDefault="00F620A8" w:rsidP="00F620A8">
      <w:pPr>
        <w:ind w:left="1410" w:hanging="1410"/>
      </w:pPr>
      <w:r>
        <w:t>Bijlage 6. Vragen + antwoorden marktinformatiedag</w:t>
      </w:r>
    </w:p>
    <w:p w14:paraId="6A65D23C" w14:textId="77777777" w:rsidR="00F620A8" w:rsidRDefault="00F620A8" w:rsidP="00F620A8">
      <w:pPr>
        <w:ind w:left="1410" w:hanging="1410"/>
      </w:pPr>
      <w:r>
        <w:t>B</w:t>
      </w:r>
      <w:r w:rsidRPr="007B7811">
        <w:t>ijlage</w:t>
      </w:r>
      <w:r>
        <w:t xml:space="preserve"> 7. </w:t>
      </w:r>
      <w:r w:rsidRPr="007B7811">
        <w:t>Uniform Europees Aanbestedingsdocument (UEA)</w:t>
      </w:r>
    </w:p>
    <w:p w14:paraId="5F3F339E" w14:textId="77777777" w:rsidR="00F620A8" w:rsidRPr="006048CE" w:rsidRDefault="00F620A8" w:rsidP="00F620A8">
      <w:pPr>
        <w:autoSpaceDE w:val="0"/>
        <w:autoSpaceDN w:val="0"/>
        <w:adjustRightInd w:val="0"/>
        <w:rPr>
          <w:rFonts w:cs="Arial"/>
        </w:rPr>
      </w:pPr>
      <w:r>
        <w:t>Bijlage 8. Verklaring omtrent rechtmatig inschrijving (model K - ARW 2016)</w:t>
      </w:r>
    </w:p>
    <w:p w14:paraId="16AC1CDA" w14:textId="77777777" w:rsidR="00F620A8" w:rsidRPr="00EC4B1E" w:rsidRDefault="00F620A8" w:rsidP="00F620A8">
      <w:pPr>
        <w:autoSpaceDE w:val="0"/>
        <w:autoSpaceDN w:val="0"/>
        <w:adjustRightInd w:val="0"/>
        <w:rPr>
          <w:rFonts w:cs="Arial"/>
          <w:lang w:val="en-GB"/>
        </w:rPr>
      </w:pPr>
      <w:proofErr w:type="spellStart"/>
      <w:r w:rsidRPr="00EC4B1E">
        <w:rPr>
          <w:rFonts w:cs="Arial"/>
          <w:lang w:val="en-GB"/>
        </w:rPr>
        <w:t>Bijlage</w:t>
      </w:r>
      <w:proofErr w:type="spellEnd"/>
      <w:r w:rsidRPr="00EC4B1E">
        <w:rPr>
          <w:rFonts w:cs="Arial"/>
          <w:lang w:val="en-GB"/>
        </w:rPr>
        <w:t xml:space="preserve"> </w:t>
      </w:r>
      <w:r>
        <w:rPr>
          <w:rFonts w:cs="Arial"/>
          <w:lang w:val="en-GB"/>
        </w:rPr>
        <w:t>9</w:t>
      </w:r>
      <w:r w:rsidRPr="00EC4B1E">
        <w:rPr>
          <w:rFonts w:cs="Arial"/>
          <w:lang w:val="en-GB"/>
        </w:rPr>
        <w:t>. RCC Commitment Contract</w:t>
      </w:r>
    </w:p>
    <w:p w14:paraId="63DB929D" w14:textId="77777777" w:rsidR="00F620A8" w:rsidRPr="00C662F4" w:rsidRDefault="00F620A8" w:rsidP="00F620A8">
      <w:pPr>
        <w:autoSpaceDE w:val="0"/>
        <w:autoSpaceDN w:val="0"/>
        <w:adjustRightInd w:val="0"/>
        <w:rPr>
          <w:rFonts w:cs="Arial"/>
          <w:lang w:val="en-GB"/>
        </w:rPr>
      </w:pPr>
      <w:proofErr w:type="spellStart"/>
      <w:r w:rsidRPr="00EC4B1E">
        <w:rPr>
          <w:rFonts w:cs="Arial"/>
          <w:lang w:val="en-GB"/>
        </w:rPr>
        <w:t>Bijlage</w:t>
      </w:r>
      <w:proofErr w:type="spellEnd"/>
      <w:r w:rsidRPr="00EC4B1E">
        <w:rPr>
          <w:rFonts w:cs="Arial"/>
          <w:lang w:val="en-GB"/>
        </w:rPr>
        <w:t xml:space="preserve"> </w:t>
      </w:r>
      <w:r>
        <w:rPr>
          <w:rFonts w:cs="Arial"/>
          <w:lang w:val="en-GB"/>
        </w:rPr>
        <w:t>10</w:t>
      </w:r>
      <w:r w:rsidRPr="00C662F4">
        <w:rPr>
          <w:rFonts w:cs="Arial"/>
          <w:lang w:val="en-GB"/>
        </w:rPr>
        <w:t>. RCC Mutual Agreements P</w:t>
      </w:r>
      <w:r>
        <w:rPr>
          <w:rFonts w:cs="Arial"/>
          <w:lang w:val="en-GB"/>
        </w:rPr>
        <w:t>aper (MAP)</w:t>
      </w:r>
    </w:p>
    <w:p w14:paraId="79946C72" w14:textId="77777777" w:rsidR="00F620A8" w:rsidRDefault="00F620A8" w:rsidP="00F620A8">
      <w:pPr>
        <w:autoSpaceDE w:val="0"/>
        <w:autoSpaceDN w:val="0"/>
        <w:adjustRightInd w:val="0"/>
        <w:rPr>
          <w:rFonts w:cs="Arial"/>
        </w:rPr>
      </w:pPr>
      <w:r>
        <w:rPr>
          <w:rFonts w:cs="Arial"/>
        </w:rPr>
        <w:t>Bijlage 11. RCC Wachtkamerovereenkomst</w:t>
      </w:r>
    </w:p>
    <w:p w14:paraId="4E114255" w14:textId="77777777" w:rsidR="00F620A8" w:rsidRDefault="00F620A8" w:rsidP="00F620A8">
      <w:pPr>
        <w:ind w:left="1410" w:hanging="1410"/>
      </w:pPr>
      <w:r>
        <w:t>Bijlage 12. Standaardformulier referentiewerken</w:t>
      </w:r>
    </w:p>
    <w:p w14:paraId="066CEE01" w14:textId="3F5D82AE" w:rsidR="006048CE" w:rsidRDefault="00970E94" w:rsidP="006048CE">
      <w:pPr>
        <w:ind w:left="1410" w:hanging="1410"/>
      </w:pPr>
      <w:r>
        <w:t>Bijlage 13</w:t>
      </w:r>
      <w:r w:rsidR="005C55D9">
        <w:t>.</w:t>
      </w:r>
      <w:r w:rsidR="0004236A">
        <w:t xml:space="preserve"> </w:t>
      </w:r>
      <w:r w:rsidR="00A10E59">
        <w:t>Overzicht s</w:t>
      </w:r>
      <w:r w:rsidR="006048CE">
        <w:t>takeholders</w:t>
      </w:r>
    </w:p>
    <w:p w14:paraId="1C7F6193" w14:textId="7193D110" w:rsidR="006048CE" w:rsidRDefault="00970E94" w:rsidP="006048CE">
      <w:r>
        <w:t>Bijlage 15</w:t>
      </w:r>
      <w:r w:rsidR="005C55D9">
        <w:t>.</w:t>
      </w:r>
      <w:r w:rsidR="000B3AB8">
        <w:t xml:space="preserve"> </w:t>
      </w:r>
      <w:r w:rsidR="0039110F">
        <w:t>V</w:t>
      </w:r>
      <w:r w:rsidR="006048CE">
        <w:t>ergunningen</w:t>
      </w:r>
      <w:r w:rsidR="4C10EA96">
        <w:t xml:space="preserve">scan </w:t>
      </w:r>
      <w:proofErr w:type="spellStart"/>
      <w:r w:rsidR="4C10EA96">
        <w:t>Sweco</w:t>
      </w:r>
      <w:proofErr w:type="spellEnd"/>
    </w:p>
    <w:p w14:paraId="5AB0855F" w14:textId="0B017D2E" w:rsidR="00856F4B" w:rsidRDefault="00970E94" w:rsidP="00856F4B">
      <w:pPr>
        <w:rPr>
          <w:rFonts w:cs="Arial"/>
        </w:rPr>
      </w:pPr>
      <w:r>
        <w:t>Bijlage 16</w:t>
      </w:r>
      <w:r w:rsidR="0009244D" w:rsidRPr="0009244D">
        <w:t xml:space="preserve">. </w:t>
      </w:r>
      <w:r w:rsidR="00A05D50" w:rsidRPr="0009244D">
        <w:t>Data gebruik huidige</w:t>
      </w:r>
      <w:r w:rsidR="009960E4">
        <w:t xml:space="preserve"> traject</w:t>
      </w:r>
      <w:r w:rsidR="00A05D50" w:rsidRPr="0009244D">
        <w:t xml:space="preserve"> doorfietsroute</w:t>
      </w:r>
      <w:r w:rsidR="00856F4B">
        <w:br/>
        <w:t xml:space="preserve">Bijlage 17. </w:t>
      </w:r>
      <w:r w:rsidR="00856F4B" w:rsidRPr="70DF0AC4">
        <w:rPr>
          <w:rFonts w:cs="Arial"/>
        </w:rPr>
        <w:t xml:space="preserve">Algemene inkoopvoorwaarden van de gemeente Woerden </w:t>
      </w:r>
      <w:r w:rsidR="001730B8">
        <w:rPr>
          <w:rFonts w:cs="Arial"/>
        </w:rPr>
        <w:t>2020</w:t>
      </w:r>
    </w:p>
    <w:p w14:paraId="47752072" w14:textId="253636E8" w:rsidR="009C12A8" w:rsidRDefault="00856F4B">
      <w:r w:rsidRPr="00102630">
        <w:t xml:space="preserve">Bijlage 18. Werkwijze en spelregels </w:t>
      </w:r>
      <w:proofErr w:type="spellStart"/>
      <w:r w:rsidRPr="00102630">
        <w:t>Social</w:t>
      </w:r>
      <w:proofErr w:type="spellEnd"/>
      <w:r w:rsidRPr="00102630">
        <w:t xml:space="preserve"> Return Woerden</w:t>
      </w:r>
    </w:p>
    <w:sectPr w:rsidR="009C12A8" w:rsidSect="006B0918">
      <w:footerReference w:type="default" r:id="rId23"/>
      <w:type w:val="continuous"/>
      <w:pgSz w:w="11906" w:h="16838"/>
      <w:pgMar w:top="1418" w:right="1418" w:bottom="1418" w:left="1418"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5271A" w14:textId="77777777" w:rsidR="00255DCF" w:rsidRDefault="00255DCF" w:rsidP="0054139E">
      <w:r>
        <w:separator/>
      </w:r>
    </w:p>
  </w:endnote>
  <w:endnote w:type="continuationSeparator" w:id="0">
    <w:p w14:paraId="367D180D" w14:textId="77777777" w:rsidR="00255DCF" w:rsidRDefault="00255DCF" w:rsidP="0054139E">
      <w:r>
        <w:continuationSeparator/>
      </w:r>
    </w:p>
  </w:endnote>
  <w:endnote w:type="continuationNotice" w:id="1">
    <w:p w14:paraId="2D1935B8" w14:textId="77777777" w:rsidR="00255DCF" w:rsidRDefault="00255D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Univers">
    <w:altName w:val="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462CD" w14:textId="77777777" w:rsidR="00217FD1" w:rsidRDefault="00217FD1" w:rsidP="006B0918">
    <w:pPr>
      <w:pStyle w:val="Voettekst"/>
      <w:rPr>
        <w:rFonts w:cs="Arial"/>
        <w:sz w:val="16"/>
      </w:rPr>
    </w:pPr>
    <w:r>
      <w:rPr>
        <w:rFonts w:cs="Arial"/>
        <w:sz w:val="16"/>
      </w:rPr>
      <w:t>_____________________________________________________________________________________________________</w:t>
    </w:r>
  </w:p>
  <w:p w14:paraId="411F3946" w14:textId="57B96C4C" w:rsidR="00217FD1" w:rsidRPr="00301A19" w:rsidRDefault="00AD7D83" w:rsidP="006B0918">
    <w:pPr>
      <w:pStyle w:val="Voettekst"/>
      <w:tabs>
        <w:tab w:val="clear" w:pos="4536"/>
        <w:tab w:val="clear" w:pos="9072"/>
        <w:tab w:val="right" w:pos="8931"/>
      </w:tabs>
      <w:rPr>
        <w:rFonts w:cs="Arial"/>
        <w:sz w:val="16"/>
      </w:rPr>
    </w:pPr>
    <w:r>
      <w:rPr>
        <w:rFonts w:cs="Arial"/>
        <w:sz w:val="16"/>
      </w:rPr>
      <w:t xml:space="preserve">Nationale niet-openbare aanbesteding </w:t>
    </w:r>
    <w:r w:rsidR="009F40A4">
      <w:rPr>
        <w:rFonts w:cs="Arial"/>
        <w:sz w:val="16"/>
      </w:rPr>
      <w:t>D</w:t>
    </w:r>
    <w:r>
      <w:rPr>
        <w:rFonts w:cs="Arial"/>
        <w:sz w:val="16"/>
      </w:rPr>
      <w:t>oorfietsroute Woerden - Utrecht</w:t>
    </w:r>
    <w:r w:rsidR="00217FD1">
      <w:rPr>
        <w:rFonts w:cs="Arial"/>
        <w:sz w:val="16"/>
      </w:rPr>
      <w:tab/>
      <w:t xml:space="preserve">pagina  - </w:t>
    </w:r>
    <w:r w:rsidR="00217FD1">
      <w:rPr>
        <w:rFonts w:cs="Arial"/>
        <w:sz w:val="16"/>
      </w:rPr>
      <w:fldChar w:fldCharType="begin"/>
    </w:r>
    <w:r w:rsidR="00217FD1">
      <w:rPr>
        <w:rFonts w:cs="Arial"/>
        <w:sz w:val="16"/>
      </w:rPr>
      <w:instrText xml:space="preserve"> PAGE </w:instrText>
    </w:r>
    <w:r w:rsidR="00217FD1">
      <w:rPr>
        <w:rFonts w:cs="Arial"/>
        <w:sz w:val="16"/>
      </w:rPr>
      <w:fldChar w:fldCharType="separate"/>
    </w:r>
    <w:r w:rsidR="00963B0A">
      <w:rPr>
        <w:rFonts w:cs="Arial"/>
        <w:noProof/>
        <w:sz w:val="16"/>
      </w:rPr>
      <w:t>6</w:t>
    </w:r>
    <w:r w:rsidR="00217FD1">
      <w:rPr>
        <w:rFonts w:cs="Arial"/>
        <w:sz w:val="16"/>
      </w:rPr>
      <w:fldChar w:fldCharType="end"/>
    </w:r>
    <w:r w:rsidR="00217FD1">
      <w:rPr>
        <w:rFonts w:cs="Arial"/>
        <w:sz w:val="16"/>
      </w:rPr>
      <w:t xml:space="preserve"> -</w:t>
    </w:r>
  </w:p>
  <w:p w14:paraId="65E5145C" w14:textId="77777777" w:rsidR="00217FD1" w:rsidRDefault="00217F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470DA" w14:textId="77777777" w:rsidR="00255DCF" w:rsidRDefault="00255DCF" w:rsidP="0054139E">
      <w:r>
        <w:separator/>
      </w:r>
    </w:p>
  </w:footnote>
  <w:footnote w:type="continuationSeparator" w:id="0">
    <w:p w14:paraId="7EB369C1" w14:textId="77777777" w:rsidR="00255DCF" w:rsidRDefault="00255DCF" w:rsidP="0054139E">
      <w:r>
        <w:continuationSeparator/>
      </w:r>
    </w:p>
  </w:footnote>
  <w:footnote w:type="continuationNotice" w:id="1">
    <w:p w14:paraId="7AAC8BED" w14:textId="77777777" w:rsidR="00255DCF" w:rsidRDefault="00255DCF"/>
  </w:footnote>
</w:footnotes>
</file>

<file path=word/intelligence2.xml><?xml version="1.0" encoding="utf-8"?>
<int2:intelligence xmlns:int2="http://schemas.microsoft.com/office/intelligence/2020/intelligence" xmlns:oel="http://schemas.microsoft.com/office/2019/extlst">
  <int2:observations>
    <int2:textHash int2:hashCode="z3/3mfZ6J0o+ry" int2:id="V0ZOq8Pb">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52565"/>
    <w:multiLevelType w:val="hybridMultilevel"/>
    <w:tmpl w:val="B9382D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D95B94"/>
    <w:multiLevelType w:val="multilevel"/>
    <w:tmpl w:val="B4A80D5E"/>
    <w:name w:val="KplusVNumber8"/>
    <w:lvl w:ilvl="0">
      <w:start w:val="1"/>
      <w:numFmt w:val="decimal"/>
      <w:lvlText w:val="%1."/>
      <w:lvlJc w:val="left"/>
      <w:pPr>
        <w:tabs>
          <w:tab w:val="num" w:pos="300"/>
        </w:tabs>
        <w:ind w:left="300" w:hanging="300"/>
      </w:pPr>
      <w:rPr>
        <w:rFonts w:ascii="Calibri" w:hAnsi="Calibri" w:cs="Calibri"/>
        <w:b w:val="0"/>
        <w:i w:val="0"/>
        <w:sz w:val="20"/>
      </w:rPr>
    </w:lvl>
    <w:lvl w:ilvl="1">
      <w:start w:val="1"/>
      <w:numFmt w:val="decimal"/>
      <w:lvlText w:val="%1.%2."/>
      <w:lvlJc w:val="left"/>
      <w:pPr>
        <w:tabs>
          <w:tab w:val="num" w:pos="900"/>
        </w:tabs>
        <w:ind w:left="900" w:hanging="600"/>
      </w:pPr>
      <w:rPr>
        <w:rFonts w:ascii="Calibri" w:hAnsi="Calibri" w:cs="Calibri"/>
        <w:b w:val="0"/>
        <w:i w:val="0"/>
        <w:sz w:val="20"/>
      </w:rPr>
    </w:lvl>
    <w:lvl w:ilvl="2">
      <w:start w:val="1"/>
      <w:numFmt w:val="decimal"/>
      <w:lvlText w:val="%1.%2.%3."/>
      <w:lvlJc w:val="left"/>
      <w:pPr>
        <w:tabs>
          <w:tab w:val="num" w:pos="1700"/>
        </w:tabs>
        <w:ind w:left="1700" w:hanging="800"/>
      </w:pPr>
      <w:rPr>
        <w:rFonts w:ascii="Calibri" w:hAnsi="Calibri" w:cs="Calibri"/>
        <w:b w:val="0"/>
        <w:i w:val="0"/>
        <w:sz w:val="20"/>
      </w:rPr>
    </w:lvl>
    <w:lvl w:ilvl="3">
      <w:start w:val="1"/>
      <w:numFmt w:val="decimal"/>
      <w:lvlText w:val="%1.%2.%3."/>
      <w:lvlJc w:val="left"/>
      <w:pPr>
        <w:tabs>
          <w:tab w:val="num" w:pos="1700"/>
        </w:tabs>
        <w:ind w:left="1700" w:hanging="800"/>
      </w:pPr>
      <w:rPr>
        <w:rFonts w:ascii="Calibri" w:hAnsi="Calibri" w:cs="Calibri"/>
        <w:b w:val="0"/>
        <w:i w:val="0"/>
        <w:sz w:val="20"/>
      </w:rPr>
    </w:lvl>
    <w:lvl w:ilvl="4">
      <w:start w:val="1"/>
      <w:numFmt w:val="decimal"/>
      <w:lvlText w:val="%1.%2.%3."/>
      <w:lvlJc w:val="left"/>
      <w:pPr>
        <w:tabs>
          <w:tab w:val="num" w:pos="1700"/>
        </w:tabs>
        <w:ind w:left="1700" w:hanging="800"/>
      </w:pPr>
      <w:rPr>
        <w:rFonts w:ascii="Calibri" w:hAnsi="Calibri" w:cs="Calibri"/>
        <w:b w:val="0"/>
        <w:i w:val="0"/>
        <w:sz w:val="20"/>
      </w:rPr>
    </w:lvl>
    <w:lvl w:ilvl="5">
      <w:start w:val="1"/>
      <w:numFmt w:val="decimal"/>
      <w:lvlText w:val="%1.%2.%3."/>
      <w:lvlJc w:val="left"/>
      <w:pPr>
        <w:tabs>
          <w:tab w:val="num" w:pos="1700"/>
        </w:tabs>
        <w:ind w:left="1700" w:hanging="800"/>
      </w:pPr>
      <w:rPr>
        <w:rFonts w:ascii="Calibri" w:hAnsi="Calibri" w:cs="Calibri"/>
        <w:b w:val="0"/>
        <w:i w:val="0"/>
        <w:sz w:val="20"/>
      </w:rPr>
    </w:lvl>
    <w:lvl w:ilvl="6">
      <w:start w:val="1"/>
      <w:numFmt w:val="decimal"/>
      <w:lvlText w:val="%1.%2.%3."/>
      <w:lvlJc w:val="left"/>
      <w:pPr>
        <w:tabs>
          <w:tab w:val="num" w:pos="1700"/>
        </w:tabs>
        <w:ind w:left="1700" w:hanging="800"/>
      </w:pPr>
      <w:rPr>
        <w:rFonts w:ascii="Calibri" w:hAnsi="Calibri" w:cs="Calibri"/>
        <w:b w:val="0"/>
        <w:i w:val="0"/>
        <w:sz w:val="20"/>
      </w:rPr>
    </w:lvl>
    <w:lvl w:ilvl="7">
      <w:start w:val="1"/>
      <w:numFmt w:val="decimal"/>
      <w:lvlText w:val="%1.%2.%3."/>
      <w:lvlJc w:val="left"/>
      <w:pPr>
        <w:tabs>
          <w:tab w:val="num" w:pos="1700"/>
        </w:tabs>
        <w:ind w:left="1700" w:hanging="800"/>
      </w:pPr>
      <w:rPr>
        <w:rFonts w:ascii="Calibri" w:hAnsi="Calibri" w:cs="Calibri"/>
        <w:b w:val="0"/>
        <w:i w:val="0"/>
        <w:sz w:val="20"/>
      </w:rPr>
    </w:lvl>
    <w:lvl w:ilvl="8">
      <w:start w:val="1"/>
      <w:numFmt w:val="decimal"/>
      <w:lvlText w:val="%1.%2.%3."/>
      <w:lvlJc w:val="left"/>
      <w:pPr>
        <w:tabs>
          <w:tab w:val="num" w:pos="1700"/>
        </w:tabs>
        <w:ind w:left="1700" w:hanging="800"/>
      </w:pPr>
      <w:rPr>
        <w:rFonts w:ascii="Calibri" w:hAnsi="Calibri" w:cs="Calibri"/>
        <w:b w:val="0"/>
        <w:i w:val="0"/>
        <w:sz w:val="20"/>
      </w:rPr>
    </w:lvl>
  </w:abstractNum>
  <w:abstractNum w:abstractNumId="2" w15:restartNumberingAfterBreak="0">
    <w:nsid w:val="0F3513B6"/>
    <w:multiLevelType w:val="hybridMultilevel"/>
    <w:tmpl w:val="BA44414E"/>
    <w:lvl w:ilvl="0" w:tplc="FF8C648C">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3E14693"/>
    <w:multiLevelType w:val="hybridMultilevel"/>
    <w:tmpl w:val="66206F7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47C13E6"/>
    <w:multiLevelType w:val="multilevel"/>
    <w:tmpl w:val="420AE5AC"/>
    <w:lvl w:ilvl="0">
      <w:start w:val="1"/>
      <w:numFmt w:val="bullet"/>
      <w:lvlText w:val=""/>
      <w:lvlJc w:val="left"/>
      <w:pPr>
        <w:ind w:left="360" w:hanging="360"/>
      </w:pPr>
      <w:rPr>
        <w:rFonts w:ascii="Symbol" w:hAnsi="Symbol"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A056BB4"/>
    <w:multiLevelType w:val="hybridMultilevel"/>
    <w:tmpl w:val="1C8EBB4E"/>
    <w:lvl w:ilvl="0" w:tplc="EE281AEE">
      <w:numFmt w:val="bullet"/>
      <w:lvlText w:val="-"/>
      <w:lvlJc w:val="left"/>
      <w:pPr>
        <w:ind w:left="1440" w:hanging="360"/>
      </w:pPr>
      <w:rPr>
        <w:rFonts w:ascii="Calibri" w:eastAsia="Calibri" w:hAnsi="Calibri" w:cs="Times New Roman"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6" w15:restartNumberingAfterBreak="0">
    <w:nsid w:val="1B705309"/>
    <w:multiLevelType w:val="hybridMultilevel"/>
    <w:tmpl w:val="A61622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1ED3F8A"/>
    <w:multiLevelType w:val="hybridMultilevel"/>
    <w:tmpl w:val="A6F80A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2C76B7F"/>
    <w:multiLevelType w:val="multilevel"/>
    <w:tmpl w:val="6A7E00C0"/>
    <w:lvl w:ilvl="0">
      <w:start w:val="1"/>
      <w:numFmt w:val="decimal"/>
      <w:lvlText w:val="%1)"/>
      <w:lvlJc w:val="left"/>
      <w:pPr>
        <w:tabs>
          <w:tab w:val="num" w:pos="300"/>
        </w:tabs>
        <w:ind w:left="300" w:hanging="300"/>
      </w:pPr>
      <w:rPr>
        <w:b w:val="0"/>
        <w:i w:val="0"/>
        <w:sz w:val="20"/>
      </w:rPr>
    </w:lvl>
    <w:lvl w:ilvl="1">
      <w:start w:val="1"/>
      <w:numFmt w:val="decimal"/>
      <w:lvlText w:val="%1.%2."/>
      <w:lvlJc w:val="left"/>
      <w:pPr>
        <w:tabs>
          <w:tab w:val="num" w:pos="900"/>
        </w:tabs>
        <w:ind w:left="900" w:hanging="600"/>
      </w:pPr>
      <w:rPr>
        <w:rFonts w:ascii="Calibri" w:hAnsi="Calibri" w:cs="Calibri"/>
        <w:b w:val="0"/>
        <w:i w:val="0"/>
        <w:sz w:val="20"/>
      </w:rPr>
    </w:lvl>
    <w:lvl w:ilvl="2">
      <w:start w:val="1"/>
      <w:numFmt w:val="decimal"/>
      <w:lvlText w:val="%1.%2.%3."/>
      <w:lvlJc w:val="left"/>
      <w:pPr>
        <w:tabs>
          <w:tab w:val="num" w:pos="1700"/>
        </w:tabs>
        <w:ind w:left="1700" w:hanging="800"/>
      </w:pPr>
      <w:rPr>
        <w:rFonts w:ascii="Calibri" w:hAnsi="Calibri" w:cs="Calibri"/>
        <w:b w:val="0"/>
        <w:i w:val="0"/>
        <w:sz w:val="20"/>
      </w:rPr>
    </w:lvl>
    <w:lvl w:ilvl="3">
      <w:start w:val="1"/>
      <w:numFmt w:val="decimal"/>
      <w:lvlText w:val="%1.%2.%3."/>
      <w:lvlJc w:val="left"/>
      <w:pPr>
        <w:tabs>
          <w:tab w:val="num" w:pos="1700"/>
        </w:tabs>
        <w:ind w:left="1700" w:hanging="800"/>
      </w:pPr>
      <w:rPr>
        <w:rFonts w:ascii="Calibri" w:hAnsi="Calibri" w:cs="Calibri"/>
        <w:b w:val="0"/>
        <w:i w:val="0"/>
        <w:sz w:val="20"/>
      </w:rPr>
    </w:lvl>
    <w:lvl w:ilvl="4">
      <w:start w:val="1"/>
      <w:numFmt w:val="decimal"/>
      <w:lvlText w:val="%1.%2.%3."/>
      <w:lvlJc w:val="left"/>
      <w:pPr>
        <w:tabs>
          <w:tab w:val="num" w:pos="1700"/>
        </w:tabs>
        <w:ind w:left="1700" w:hanging="800"/>
      </w:pPr>
      <w:rPr>
        <w:rFonts w:ascii="Calibri" w:hAnsi="Calibri" w:cs="Calibri"/>
        <w:b w:val="0"/>
        <w:i w:val="0"/>
        <w:sz w:val="20"/>
      </w:rPr>
    </w:lvl>
    <w:lvl w:ilvl="5">
      <w:start w:val="1"/>
      <w:numFmt w:val="decimal"/>
      <w:lvlText w:val="%1.%2.%3."/>
      <w:lvlJc w:val="left"/>
      <w:pPr>
        <w:tabs>
          <w:tab w:val="num" w:pos="1700"/>
        </w:tabs>
        <w:ind w:left="1700" w:hanging="800"/>
      </w:pPr>
      <w:rPr>
        <w:rFonts w:ascii="Calibri" w:hAnsi="Calibri" w:cs="Calibri"/>
        <w:b w:val="0"/>
        <w:i w:val="0"/>
        <w:sz w:val="20"/>
      </w:rPr>
    </w:lvl>
    <w:lvl w:ilvl="6">
      <w:start w:val="1"/>
      <w:numFmt w:val="decimal"/>
      <w:lvlText w:val="%1.%2.%3."/>
      <w:lvlJc w:val="left"/>
      <w:pPr>
        <w:tabs>
          <w:tab w:val="num" w:pos="1700"/>
        </w:tabs>
        <w:ind w:left="1700" w:hanging="800"/>
      </w:pPr>
      <w:rPr>
        <w:rFonts w:ascii="Arial" w:hAnsi="Arial" w:cs="Arial" w:hint="default"/>
        <w:b w:val="0"/>
        <w:i w:val="0"/>
        <w:sz w:val="20"/>
      </w:rPr>
    </w:lvl>
    <w:lvl w:ilvl="7">
      <w:start w:val="1"/>
      <w:numFmt w:val="decimal"/>
      <w:lvlText w:val="%1.%2.%3."/>
      <w:lvlJc w:val="left"/>
      <w:pPr>
        <w:tabs>
          <w:tab w:val="num" w:pos="1700"/>
        </w:tabs>
        <w:ind w:left="1700" w:hanging="800"/>
      </w:pPr>
      <w:rPr>
        <w:rFonts w:ascii="Calibri" w:hAnsi="Calibri" w:cs="Calibri"/>
        <w:b w:val="0"/>
        <w:i w:val="0"/>
        <w:sz w:val="20"/>
      </w:rPr>
    </w:lvl>
    <w:lvl w:ilvl="8">
      <w:start w:val="1"/>
      <w:numFmt w:val="decimal"/>
      <w:lvlText w:val="%1.%2.%3."/>
      <w:lvlJc w:val="left"/>
      <w:pPr>
        <w:tabs>
          <w:tab w:val="num" w:pos="1700"/>
        </w:tabs>
        <w:ind w:left="1700" w:hanging="800"/>
      </w:pPr>
      <w:rPr>
        <w:rFonts w:ascii="Calibri" w:hAnsi="Calibri" w:cs="Calibri"/>
        <w:b w:val="0"/>
        <w:i w:val="0"/>
        <w:sz w:val="20"/>
      </w:rPr>
    </w:lvl>
  </w:abstractNum>
  <w:abstractNum w:abstractNumId="9" w15:restartNumberingAfterBreak="0">
    <w:nsid w:val="22CD3E14"/>
    <w:multiLevelType w:val="hybridMultilevel"/>
    <w:tmpl w:val="5AE46A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4F46052"/>
    <w:multiLevelType w:val="hybridMultilevel"/>
    <w:tmpl w:val="6096D4BE"/>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269B3E26"/>
    <w:multiLevelType w:val="hybridMultilevel"/>
    <w:tmpl w:val="0C6CF2B0"/>
    <w:lvl w:ilvl="0" w:tplc="77962830">
      <w:start w:val="10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7452ED2"/>
    <w:multiLevelType w:val="hybridMultilevel"/>
    <w:tmpl w:val="CAFEEC48"/>
    <w:lvl w:ilvl="0" w:tplc="04130001">
      <w:start w:val="1"/>
      <w:numFmt w:val="bullet"/>
      <w:lvlText w:val=""/>
      <w:lvlJc w:val="left"/>
      <w:pPr>
        <w:ind w:left="778" w:hanging="360"/>
      </w:pPr>
      <w:rPr>
        <w:rFonts w:ascii="Symbol" w:hAnsi="Symbol" w:hint="default"/>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13" w15:restartNumberingAfterBreak="0">
    <w:nsid w:val="29A02913"/>
    <w:multiLevelType w:val="hybridMultilevel"/>
    <w:tmpl w:val="42F419C8"/>
    <w:lvl w:ilvl="0" w:tplc="C33C59E0">
      <w:start w:val="100"/>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A2210D2"/>
    <w:multiLevelType w:val="hybridMultilevel"/>
    <w:tmpl w:val="F98869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FA2092B"/>
    <w:multiLevelType w:val="multilevel"/>
    <w:tmpl w:val="1F44BE64"/>
    <w:name w:val="KplusVNumber"/>
    <w:lvl w:ilvl="0">
      <w:start w:val="1"/>
      <w:numFmt w:val="decimal"/>
      <w:lvlText w:val="%1."/>
      <w:lvlJc w:val="left"/>
      <w:pPr>
        <w:tabs>
          <w:tab w:val="num" w:pos="300"/>
        </w:tabs>
        <w:ind w:left="300" w:hanging="300"/>
      </w:pPr>
      <w:rPr>
        <w:rFonts w:ascii="Calibri" w:hAnsi="Calibri" w:cs="Calibri"/>
        <w:b w:val="0"/>
        <w:i w:val="0"/>
        <w:sz w:val="20"/>
      </w:rPr>
    </w:lvl>
    <w:lvl w:ilvl="1">
      <w:start w:val="1"/>
      <w:numFmt w:val="decimal"/>
      <w:lvlText w:val="%1.%2."/>
      <w:lvlJc w:val="left"/>
      <w:pPr>
        <w:tabs>
          <w:tab w:val="num" w:pos="900"/>
        </w:tabs>
        <w:ind w:left="900" w:hanging="600"/>
      </w:pPr>
      <w:rPr>
        <w:rFonts w:ascii="Calibri" w:hAnsi="Calibri" w:cs="Calibri"/>
        <w:b w:val="0"/>
        <w:i w:val="0"/>
        <w:sz w:val="20"/>
      </w:rPr>
    </w:lvl>
    <w:lvl w:ilvl="2">
      <w:start w:val="1"/>
      <w:numFmt w:val="decimal"/>
      <w:lvlText w:val="%1.%2.%3."/>
      <w:lvlJc w:val="left"/>
      <w:pPr>
        <w:tabs>
          <w:tab w:val="num" w:pos="1700"/>
        </w:tabs>
        <w:ind w:left="1700" w:hanging="800"/>
      </w:pPr>
      <w:rPr>
        <w:rFonts w:ascii="Calibri" w:hAnsi="Calibri" w:cs="Calibri"/>
        <w:b w:val="0"/>
        <w:i w:val="0"/>
        <w:sz w:val="20"/>
      </w:rPr>
    </w:lvl>
    <w:lvl w:ilvl="3">
      <w:start w:val="1"/>
      <w:numFmt w:val="decimal"/>
      <w:lvlText w:val="%1.%2.%3."/>
      <w:lvlJc w:val="left"/>
      <w:pPr>
        <w:tabs>
          <w:tab w:val="num" w:pos="1700"/>
        </w:tabs>
        <w:ind w:left="1700" w:hanging="800"/>
      </w:pPr>
      <w:rPr>
        <w:rFonts w:ascii="Calibri" w:hAnsi="Calibri" w:cs="Calibri"/>
        <w:b w:val="0"/>
        <w:i w:val="0"/>
        <w:sz w:val="20"/>
      </w:rPr>
    </w:lvl>
    <w:lvl w:ilvl="4">
      <w:start w:val="1"/>
      <w:numFmt w:val="decimal"/>
      <w:lvlText w:val="%1.%2.%3."/>
      <w:lvlJc w:val="left"/>
      <w:pPr>
        <w:tabs>
          <w:tab w:val="num" w:pos="1700"/>
        </w:tabs>
        <w:ind w:left="1700" w:hanging="800"/>
      </w:pPr>
      <w:rPr>
        <w:rFonts w:ascii="Calibri" w:hAnsi="Calibri" w:cs="Calibri"/>
        <w:b w:val="0"/>
        <w:i w:val="0"/>
        <w:sz w:val="20"/>
      </w:rPr>
    </w:lvl>
    <w:lvl w:ilvl="5">
      <w:start w:val="1"/>
      <w:numFmt w:val="decimal"/>
      <w:lvlText w:val="%1.%2.%3."/>
      <w:lvlJc w:val="left"/>
      <w:pPr>
        <w:tabs>
          <w:tab w:val="num" w:pos="1700"/>
        </w:tabs>
        <w:ind w:left="1700" w:hanging="800"/>
      </w:pPr>
      <w:rPr>
        <w:rFonts w:ascii="Calibri" w:hAnsi="Calibri" w:cs="Calibri"/>
        <w:b w:val="0"/>
        <w:i w:val="0"/>
        <w:sz w:val="20"/>
      </w:rPr>
    </w:lvl>
    <w:lvl w:ilvl="6">
      <w:start w:val="1"/>
      <w:numFmt w:val="decimal"/>
      <w:lvlText w:val="%1.%2.%3."/>
      <w:lvlJc w:val="left"/>
      <w:pPr>
        <w:tabs>
          <w:tab w:val="num" w:pos="1700"/>
        </w:tabs>
        <w:ind w:left="1700" w:hanging="800"/>
      </w:pPr>
      <w:rPr>
        <w:rFonts w:ascii="Calibri" w:hAnsi="Calibri" w:cs="Calibri"/>
        <w:b w:val="0"/>
        <w:i w:val="0"/>
        <w:sz w:val="20"/>
      </w:rPr>
    </w:lvl>
    <w:lvl w:ilvl="7">
      <w:start w:val="1"/>
      <w:numFmt w:val="decimal"/>
      <w:lvlText w:val="%1.%2.%3."/>
      <w:lvlJc w:val="left"/>
      <w:pPr>
        <w:tabs>
          <w:tab w:val="num" w:pos="1700"/>
        </w:tabs>
        <w:ind w:left="1700" w:hanging="800"/>
      </w:pPr>
      <w:rPr>
        <w:rFonts w:ascii="Calibri" w:hAnsi="Calibri" w:cs="Calibri"/>
        <w:b w:val="0"/>
        <w:i w:val="0"/>
        <w:sz w:val="20"/>
      </w:rPr>
    </w:lvl>
    <w:lvl w:ilvl="8">
      <w:start w:val="1"/>
      <w:numFmt w:val="decimal"/>
      <w:lvlText w:val="%1.%2.%3."/>
      <w:lvlJc w:val="left"/>
      <w:pPr>
        <w:tabs>
          <w:tab w:val="num" w:pos="1700"/>
        </w:tabs>
        <w:ind w:left="1700" w:hanging="800"/>
      </w:pPr>
      <w:rPr>
        <w:rFonts w:ascii="Calibri" w:hAnsi="Calibri" w:cs="Calibri"/>
        <w:b w:val="0"/>
        <w:i w:val="0"/>
        <w:sz w:val="20"/>
      </w:rPr>
    </w:lvl>
  </w:abstractNum>
  <w:abstractNum w:abstractNumId="16" w15:restartNumberingAfterBreak="0">
    <w:nsid w:val="3A0C1C5F"/>
    <w:multiLevelType w:val="multilevel"/>
    <w:tmpl w:val="420AE5AC"/>
    <w:lvl w:ilvl="0">
      <w:start w:val="1"/>
      <w:numFmt w:val="bullet"/>
      <w:lvlText w:val=""/>
      <w:lvlJc w:val="left"/>
      <w:pPr>
        <w:ind w:left="360" w:hanging="360"/>
      </w:pPr>
      <w:rPr>
        <w:rFonts w:ascii="Symbol" w:hAnsi="Symbol"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3BEC7A00"/>
    <w:multiLevelType w:val="multilevel"/>
    <w:tmpl w:val="F4BA04D4"/>
    <w:name w:val="doMultiLevel"/>
    <w:lvl w:ilvl="0">
      <w:start w:val="1"/>
      <w:numFmt w:val="bullet"/>
      <w:pStyle w:val="doMultiBulletStyle"/>
      <w:lvlText w:val=""/>
      <w:lvlJc w:val="left"/>
      <w:pPr>
        <w:tabs>
          <w:tab w:val="num" w:pos="300"/>
        </w:tabs>
        <w:ind w:left="300" w:hanging="300"/>
      </w:pPr>
      <w:rPr>
        <w:rFonts w:ascii="Symbol" w:hAnsi="Symbol" w:hint="default"/>
        <w:sz w:val="16"/>
        <w:szCs w:val="20"/>
      </w:rPr>
    </w:lvl>
    <w:lvl w:ilvl="1">
      <w:start w:val="1"/>
      <w:numFmt w:val="none"/>
      <w:lvlText w:val="-"/>
      <w:lvlJc w:val="left"/>
      <w:pPr>
        <w:tabs>
          <w:tab w:val="num" w:pos="540"/>
        </w:tabs>
        <w:ind w:left="540" w:hanging="240"/>
      </w:pPr>
      <w:rPr>
        <w:rFonts w:ascii="Symbol" w:hAnsi="Symbol" w:cs="Times New Roman" w:hint="default"/>
        <w:sz w:val="16"/>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8" w15:restartNumberingAfterBreak="0">
    <w:nsid w:val="3F777C0B"/>
    <w:multiLevelType w:val="multilevel"/>
    <w:tmpl w:val="F8F8EAC0"/>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422A0216"/>
    <w:multiLevelType w:val="multilevel"/>
    <w:tmpl w:val="E44EFFB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Lijstopsomteken"/>
      <w:lvlText w:val="•"/>
      <w:lvlJc w:val="left"/>
      <w:pPr>
        <w:tabs>
          <w:tab w:val="num" w:pos="360"/>
        </w:tabs>
        <w:ind w:left="360" w:hanging="360"/>
      </w:pPr>
      <w:rPr>
        <w:rFonts w:ascii="Arial" w:hAnsi="Arial" w:cs="Arial"/>
      </w:rPr>
    </w:lvl>
    <w:lvl w:ilvl="5">
      <w:start w:val="1"/>
      <w:numFmt w:val="lowerRoman"/>
      <w:pStyle w:val="Lijstopsomteken2"/>
      <w:lvlText w:val="─"/>
      <w:lvlJc w:val="left"/>
      <w:pPr>
        <w:tabs>
          <w:tab w:val="num" w:pos="720"/>
        </w:tabs>
        <w:ind w:left="720" w:hanging="360"/>
      </w:pPr>
      <w:rPr>
        <w:rFonts w:ascii="Arial" w:hAnsi="Arial" w:cs="Arial"/>
      </w:rPr>
    </w:lvl>
    <w:lvl w:ilvl="6">
      <w:start w:val="1"/>
      <w:numFmt w:val="decimal"/>
      <w:pStyle w:val="Lijstopsomteken3"/>
      <w:lvlText w:val="−"/>
      <w:lvlJc w:val="left"/>
      <w:pPr>
        <w:tabs>
          <w:tab w:val="num" w:pos="1080"/>
        </w:tabs>
        <w:ind w:left="1080" w:hanging="360"/>
      </w:pPr>
      <w:rPr>
        <w:rFonts w:ascii="Arial" w:hAnsi="Arial" w:cs="Arial"/>
      </w:rPr>
    </w:lvl>
    <w:lvl w:ilvl="7">
      <w:start w:val="1"/>
      <w:numFmt w:val="lowerLetter"/>
      <w:pStyle w:val="Lijstopsomteken4"/>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lvl>
  </w:abstractNum>
  <w:abstractNum w:abstractNumId="20" w15:restartNumberingAfterBreak="0">
    <w:nsid w:val="479136DF"/>
    <w:multiLevelType w:val="hybridMultilevel"/>
    <w:tmpl w:val="86BC56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A92104A"/>
    <w:multiLevelType w:val="hybridMultilevel"/>
    <w:tmpl w:val="25DA92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2072820"/>
    <w:multiLevelType w:val="multilevel"/>
    <w:tmpl w:val="420AE5AC"/>
    <w:lvl w:ilvl="0">
      <w:start w:val="1"/>
      <w:numFmt w:val="bullet"/>
      <w:lvlText w:val=""/>
      <w:lvlJc w:val="left"/>
      <w:pPr>
        <w:ind w:left="360" w:hanging="360"/>
      </w:pPr>
      <w:rPr>
        <w:rFonts w:ascii="Symbol" w:hAnsi="Symbol"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5B2200F7"/>
    <w:multiLevelType w:val="hybridMultilevel"/>
    <w:tmpl w:val="82D00A7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EA51E53"/>
    <w:multiLevelType w:val="hybridMultilevel"/>
    <w:tmpl w:val="C210618E"/>
    <w:lvl w:ilvl="0" w:tplc="FFFFFFFF">
      <w:start w:val="1"/>
      <w:numFmt w:val="decimal"/>
      <w:lvlText w:val="%1."/>
      <w:lvlJc w:val="left"/>
      <w:pPr>
        <w:ind w:left="720" w:hanging="360"/>
      </w:pPr>
    </w:lvl>
    <w:lvl w:ilvl="1" w:tplc="EE281AEE">
      <w:numFmt w:val="bullet"/>
      <w:lvlText w:val="-"/>
      <w:lvlJc w:val="left"/>
      <w:pPr>
        <w:ind w:left="1440" w:hanging="360"/>
      </w:pPr>
      <w:rPr>
        <w:rFonts w:ascii="Calibri" w:eastAsia="Calibri" w:hAnsi="Calibri"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628B3207"/>
    <w:multiLevelType w:val="hybridMultilevel"/>
    <w:tmpl w:val="8FA074E6"/>
    <w:lvl w:ilvl="0" w:tplc="9F96C3A8">
      <w:numFmt w:val="bullet"/>
      <w:lvlText w:val="•"/>
      <w:lvlJc w:val="left"/>
      <w:pPr>
        <w:ind w:left="1070" w:hanging="71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55F490D"/>
    <w:multiLevelType w:val="hybridMultilevel"/>
    <w:tmpl w:val="7A98AE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4F5351C"/>
    <w:multiLevelType w:val="hybridMultilevel"/>
    <w:tmpl w:val="A41A1EB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770C5F20"/>
    <w:multiLevelType w:val="multilevel"/>
    <w:tmpl w:val="0F7C516C"/>
    <w:name w:val="KplusVNumber7"/>
    <w:lvl w:ilvl="0">
      <w:start w:val="1"/>
      <w:numFmt w:val="decimal"/>
      <w:lvlText w:val="%1."/>
      <w:lvlJc w:val="left"/>
      <w:pPr>
        <w:tabs>
          <w:tab w:val="num" w:pos="300"/>
        </w:tabs>
        <w:ind w:left="300" w:hanging="300"/>
      </w:pPr>
      <w:rPr>
        <w:rFonts w:ascii="Calibri" w:hAnsi="Calibri" w:cs="Calibri"/>
        <w:b w:val="0"/>
        <w:i w:val="0"/>
        <w:sz w:val="20"/>
      </w:rPr>
    </w:lvl>
    <w:lvl w:ilvl="1">
      <w:start w:val="1"/>
      <w:numFmt w:val="decimal"/>
      <w:lvlText w:val="%1.%2."/>
      <w:lvlJc w:val="left"/>
      <w:pPr>
        <w:tabs>
          <w:tab w:val="num" w:pos="900"/>
        </w:tabs>
        <w:ind w:left="900" w:hanging="600"/>
      </w:pPr>
      <w:rPr>
        <w:rFonts w:ascii="Calibri" w:hAnsi="Calibri" w:cs="Calibri"/>
        <w:b w:val="0"/>
        <w:i w:val="0"/>
        <w:sz w:val="20"/>
      </w:rPr>
    </w:lvl>
    <w:lvl w:ilvl="2">
      <w:start w:val="1"/>
      <w:numFmt w:val="decimal"/>
      <w:lvlText w:val="%1.%2.%3."/>
      <w:lvlJc w:val="left"/>
      <w:pPr>
        <w:tabs>
          <w:tab w:val="num" w:pos="1700"/>
        </w:tabs>
        <w:ind w:left="1700" w:hanging="800"/>
      </w:pPr>
      <w:rPr>
        <w:rFonts w:ascii="Calibri" w:hAnsi="Calibri" w:cs="Calibri"/>
        <w:b w:val="0"/>
        <w:i w:val="0"/>
        <w:sz w:val="20"/>
      </w:rPr>
    </w:lvl>
    <w:lvl w:ilvl="3">
      <w:start w:val="1"/>
      <w:numFmt w:val="decimal"/>
      <w:lvlText w:val="%1.%2.%3."/>
      <w:lvlJc w:val="left"/>
      <w:pPr>
        <w:tabs>
          <w:tab w:val="num" w:pos="1700"/>
        </w:tabs>
        <w:ind w:left="1700" w:hanging="800"/>
      </w:pPr>
      <w:rPr>
        <w:rFonts w:ascii="Calibri" w:hAnsi="Calibri" w:cs="Calibri"/>
        <w:b w:val="0"/>
        <w:i w:val="0"/>
        <w:sz w:val="20"/>
      </w:rPr>
    </w:lvl>
    <w:lvl w:ilvl="4">
      <w:start w:val="1"/>
      <w:numFmt w:val="decimal"/>
      <w:lvlText w:val="%1.%2.%3."/>
      <w:lvlJc w:val="left"/>
      <w:pPr>
        <w:tabs>
          <w:tab w:val="num" w:pos="1700"/>
        </w:tabs>
        <w:ind w:left="1700" w:hanging="800"/>
      </w:pPr>
      <w:rPr>
        <w:rFonts w:ascii="Calibri" w:hAnsi="Calibri" w:cs="Calibri"/>
        <w:b w:val="0"/>
        <w:i w:val="0"/>
        <w:sz w:val="20"/>
      </w:rPr>
    </w:lvl>
    <w:lvl w:ilvl="5">
      <w:start w:val="1"/>
      <w:numFmt w:val="decimal"/>
      <w:lvlText w:val="%1.%2.%3."/>
      <w:lvlJc w:val="left"/>
      <w:pPr>
        <w:tabs>
          <w:tab w:val="num" w:pos="1700"/>
        </w:tabs>
        <w:ind w:left="1700" w:hanging="800"/>
      </w:pPr>
      <w:rPr>
        <w:rFonts w:ascii="Calibri" w:hAnsi="Calibri" w:cs="Calibri"/>
        <w:b w:val="0"/>
        <w:i w:val="0"/>
        <w:sz w:val="20"/>
      </w:rPr>
    </w:lvl>
    <w:lvl w:ilvl="6">
      <w:start w:val="1"/>
      <w:numFmt w:val="decimal"/>
      <w:lvlText w:val="%1.%2.%3."/>
      <w:lvlJc w:val="left"/>
      <w:pPr>
        <w:tabs>
          <w:tab w:val="num" w:pos="1700"/>
        </w:tabs>
        <w:ind w:left="1700" w:hanging="800"/>
      </w:pPr>
      <w:rPr>
        <w:rFonts w:ascii="Calibri" w:hAnsi="Calibri" w:cs="Calibri"/>
        <w:b w:val="0"/>
        <w:i w:val="0"/>
        <w:sz w:val="20"/>
      </w:rPr>
    </w:lvl>
    <w:lvl w:ilvl="7">
      <w:start w:val="1"/>
      <w:numFmt w:val="decimal"/>
      <w:lvlText w:val="%1.%2.%3."/>
      <w:lvlJc w:val="left"/>
      <w:pPr>
        <w:tabs>
          <w:tab w:val="num" w:pos="1700"/>
        </w:tabs>
        <w:ind w:left="1700" w:hanging="800"/>
      </w:pPr>
      <w:rPr>
        <w:rFonts w:ascii="Calibri" w:hAnsi="Calibri" w:cs="Calibri"/>
        <w:b w:val="0"/>
        <w:i w:val="0"/>
        <w:sz w:val="20"/>
      </w:rPr>
    </w:lvl>
    <w:lvl w:ilvl="8">
      <w:start w:val="1"/>
      <w:numFmt w:val="decimal"/>
      <w:lvlText w:val="%1.%2.%3."/>
      <w:lvlJc w:val="left"/>
      <w:pPr>
        <w:tabs>
          <w:tab w:val="num" w:pos="1700"/>
        </w:tabs>
        <w:ind w:left="1700" w:hanging="800"/>
      </w:pPr>
      <w:rPr>
        <w:rFonts w:ascii="Calibri" w:hAnsi="Calibri" w:cs="Calibri"/>
        <w:b w:val="0"/>
        <w:i w:val="0"/>
        <w:sz w:val="20"/>
      </w:rPr>
    </w:lvl>
  </w:abstractNum>
  <w:abstractNum w:abstractNumId="29" w15:restartNumberingAfterBreak="0">
    <w:nsid w:val="778214B3"/>
    <w:multiLevelType w:val="hybridMultilevel"/>
    <w:tmpl w:val="BF0CA356"/>
    <w:lvl w:ilvl="0" w:tplc="04130001">
      <w:start w:val="1"/>
      <w:numFmt w:val="bullet"/>
      <w:lvlText w:val=""/>
      <w:lvlJc w:val="left"/>
      <w:pPr>
        <w:tabs>
          <w:tab w:val="num" w:pos="360"/>
        </w:tabs>
        <w:ind w:left="360" w:hanging="360"/>
      </w:pPr>
      <w:rPr>
        <w:rFonts w:ascii="Symbol" w:hAnsi="Symbol" w:hint="default"/>
      </w:rPr>
    </w:lvl>
    <w:lvl w:ilvl="1" w:tplc="A316187E">
      <w:start w:val="9"/>
      <w:numFmt w:val="bullet"/>
      <w:lvlText w:val="·"/>
      <w:lvlJc w:val="left"/>
      <w:pPr>
        <w:ind w:left="1080" w:hanging="360"/>
      </w:pPr>
      <w:rPr>
        <w:rFonts w:ascii="Arial" w:eastAsia="Times New Roman" w:hAnsi="Arial" w:cs="Arial"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AA71CD0"/>
    <w:multiLevelType w:val="hybridMultilevel"/>
    <w:tmpl w:val="9D263A0C"/>
    <w:lvl w:ilvl="0" w:tplc="0413000F">
      <w:start w:val="1"/>
      <w:numFmt w:val="decimal"/>
      <w:lvlText w:val="%1."/>
      <w:lvlJc w:val="left"/>
      <w:pPr>
        <w:ind w:left="720" w:hanging="360"/>
      </w:pPr>
      <w:rPr>
        <w:rFonts w:hint="default"/>
      </w:rPr>
    </w:lvl>
    <w:lvl w:ilvl="1" w:tplc="4058C17E">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8"/>
  </w:num>
  <w:num w:numId="2">
    <w:abstractNumId w:val="22"/>
  </w:num>
  <w:num w:numId="3">
    <w:abstractNumId w:val="29"/>
  </w:num>
  <w:num w:numId="4">
    <w:abstractNumId w:val="4"/>
  </w:num>
  <w:num w:numId="5">
    <w:abstractNumId w:val="16"/>
  </w:num>
  <w:num w:numId="6">
    <w:abstractNumId w:val="19"/>
  </w:num>
  <w:num w:numId="7">
    <w:abstractNumId w:val="9"/>
  </w:num>
  <w:num w:numId="8">
    <w:abstractNumId w:val="7"/>
  </w:num>
  <w:num w:numId="9">
    <w:abstractNumId w:val="26"/>
  </w:num>
  <w:num w:numId="10">
    <w:abstractNumId w:val="6"/>
  </w:num>
  <w:num w:numId="11">
    <w:abstractNumId w:val="11"/>
  </w:num>
  <w:num w:numId="12">
    <w:abstractNumId w:val="13"/>
  </w:num>
  <w:num w:numId="13">
    <w:abstractNumId w:val="10"/>
  </w:num>
  <w:num w:numId="14">
    <w:abstractNumId w:val="15"/>
  </w:num>
  <w:num w:numId="15">
    <w:abstractNumId w:val="17"/>
  </w:num>
  <w:num w:numId="16">
    <w:abstractNumId w:val="28"/>
  </w:num>
  <w:num w:numId="17">
    <w:abstractNumId w:val="1"/>
  </w:num>
  <w:num w:numId="18">
    <w:abstractNumId w:val="8"/>
  </w:num>
  <w:num w:numId="19">
    <w:abstractNumId w:val="20"/>
  </w:num>
  <w:num w:numId="20">
    <w:abstractNumId w:val="2"/>
  </w:num>
  <w:num w:numId="21">
    <w:abstractNumId w:val="21"/>
  </w:num>
  <w:num w:numId="22">
    <w:abstractNumId w:val="25"/>
  </w:num>
  <w:num w:numId="23">
    <w:abstractNumId w:val="3"/>
  </w:num>
  <w:num w:numId="24">
    <w:abstractNumId w:val="30"/>
  </w:num>
  <w:num w:numId="25">
    <w:abstractNumId w:val="14"/>
  </w:num>
  <w:num w:numId="26">
    <w:abstractNumId w:val="27"/>
  </w:num>
  <w:num w:numId="27">
    <w:abstractNumId w:val="12"/>
  </w:num>
  <w:num w:numId="28">
    <w:abstractNumId w:val="0"/>
  </w:num>
  <w:num w:numId="29">
    <w:abstractNumId w:val="23"/>
  </w:num>
  <w:num w:numId="30">
    <w:abstractNumId w:val="24"/>
    <w:lvlOverride w:ilvl="0">
      <w:startOverride w:val="1"/>
    </w:lvlOverride>
    <w:lvlOverride w:ilvl="1"/>
    <w:lvlOverride w:ilvl="2"/>
    <w:lvlOverride w:ilvl="3"/>
    <w:lvlOverride w:ilvl="4"/>
    <w:lvlOverride w:ilvl="5"/>
    <w:lvlOverride w:ilvl="6"/>
    <w:lvlOverride w:ilvl="7"/>
    <w:lvlOverride w:ilvl="8"/>
  </w:num>
  <w:num w:numId="31">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8"/>
  <w:hyphenationZone w:val="425"/>
  <w:drawingGridHorizontalSpacing w:val="110"/>
  <w:drawingGridVerticalSpacing w:val="299"/>
  <w:displayHorizont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639"/>
    <w:rsid w:val="00002A4A"/>
    <w:rsid w:val="00002D3D"/>
    <w:rsid w:val="00003056"/>
    <w:rsid w:val="00006873"/>
    <w:rsid w:val="00007DEC"/>
    <w:rsid w:val="00010014"/>
    <w:rsid w:val="00010134"/>
    <w:rsid w:val="000105F8"/>
    <w:rsid w:val="00010945"/>
    <w:rsid w:val="00012639"/>
    <w:rsid w:val="0001314C"/>
    <w:rsid w:val="00015B2C"/>
    <w:rsid w:val="00016114"/>
    <w:rsid w:val="000162A4"/>
    <w:rsid w:val="000179DD"/>
    <w:rsid w:val="00017B20"/>
    <w:rsid w:val="00020C03"/>
    <w:rsid w:val="00020E67"/>
    <w:rsid w:val="00021545"/>
    <w:rsid w:val="00021EAA"/>
    <w:rsid w:val="00026041"/>
    <w:rsid w:val="000263E3"/>
    <w:rsid w:val="00027B83"/>
    <w:rsid w:val="00030C93"/>
    <w:rsid w:val="000344EF"/>
    <w:rsid w:val="000346D6"/>
    <w:rsid w:val="000365FE"/>
    <w:rsid w:val="00037913"/>
    <w:rsid w:val="0004182D"/>
    <w:rsid w:val="0004236A"/>
    <w:rsid w:val="00043C4D"/>
    <w:rsid w:val="00046834"/>
    <w:rsid w:val="00046BBE"/>
    <w:rsid w:val="00047C5F"/>
    <w:rsid w:val="000500DD"/>
    <w:rsid w:val="0005107A"/>
    <w:rsid w:val="0005151C"/>
    <w:rsid w:val="00052CF7"/>
    <w:rsid w:val="00052E77"/>
    <w:rsid w:val="000531C4"/>
    <w:rsid w:val="000548D3"/>
    <w:rsid w:val="0005552F"/>
    <w:rsid w:val="00055745"/>
    <w:rsid w:val="00055913"/>
    <w:rsid w:val="00055FF6"/>
    <w:rsid w:val="00057361"/>
    <w:rsid w:val="0005745C"/>
    <w:rsid w:val="00060382"/>
    <w:rsid w:val="000606D5"/>
    <w:rsid w:val="000611F0"/>
    <w:rsid w:val="0006175E"/>
    <w:rsid w:val="000630E0"/>
    <w:rsid w:val="00064873"/>
    <w:rsid w:val="0006505E"/>
    <w:rsid w:val="00065584"/>
    <w:rsid w:val="000657BD"/>
    <w:rsid w:val="00072101"/>
    <w:rsid w:val="000722FD"/>
    <w:rsid w:val="000727BA"/>
    <w:rsid w:val="00072A6F"/>
    <w:rsid w:val="000743FB"/>
    <w:rsid w:val="000804AE"/>
    <w:rsid w:val="00081F2E"/>
    <w:rsid w:val="000824AA"/>
    <w:rsid w:val="000832BA"/>
    <w:rsid w:val="0008346D"/>
    <w:rsid w:val="00085BD1"/>
    <w:rsid w:val="000860E3"/>
    <w:rsid w:val="00092032"/>
    <w:rsid w:val="0009244D"/>
    <w:rsid w:val="000926DB"/>
    <w:rsid w:val="00092D41"/>
    <w:rsid w:val="0009499A"/>
    <w:rsid w:val="000958FE"/>
    <w:rsid w:val="00096EEF"/>
    <w:rsid w:val="0009741E"/>
    <w:rsid w:val="0009763C"/>
    <w:rsid w:val="00097BEA"/>
    <w:rsid w:val="000A07A2"/>
    <w:rsid w:val="000A0925"/>
    <w:rsid w:val="000A0A29"/>
    <w:rsid w:val="000A2002"/>
    <w:rsid w:val="000A2CA2"/>
    <w:rsid w:val="000A2D8B"/>
    <w:rsid w:val="000A6160"/>
    <w:rsid w:val="000A6361"/>
    <w:rsid w:val="000A64A8"/>
    <w:rsid w:val="000A6D45"/>
    <w:rsid w:val="000A7582"/>
    <w:rsid w:val="000B012E"/>
    <w:rsid w:val="000B098E"/>
    <w:rsid w:val="000B10A0"/>
    <w:rsid w:val="000B14B3"/>
    <w:rsid w:val="000B17A5"/>
    <w:rsid w:val="000B18DE"/>
    <w:rsid w:val="000B197E"/>
    <w:rsid w:val="000B270B"/>
    <w:rsid w:val="000B341C"/>
    <w:rsid w:val="000B3AB8"/>
    <w:rsid w:val="000B5C4A"/>
    <w:rsid w:val="000B6310"/>
    <w:rsid w:val="000B6B90"/>
    <w:rsid w:val="000B7A2A"/>
    <w:rsid w:val="000B7E05"/>
    <w:rsid w:val="000C09E3"/>
    <w:rsid w:val="000C169F"/>
    <w:rsid w:val="000C1B08"/>
    <w:rsid w:val="000C320C"/>
    <w:rsid w:val="000C3B9A"/>
    <w:rsid w:val="000C3C1F"/>
    <w:rsid w:val="000C3D7B"/>
    <w:rsid w:val="000C5402"/>
    <w:rsid w:val="000C631E"/>
    <w:rsid w:val="000C65EC"/>
    <w:rsid w:val="000C6655"/>
    <w:rsid w:val="000D1224"/>
    <w:rsid w:val="000D162F"/>
    <w:rsid w:val="000D1D2B"/>
    <w:rsid w:val="000D2431"/>
    <w:rsid w:val="000D4658"/>
    <w:rsid w:val="000D48E8"/>
    <w:rsid w:val="000D64F7"/>
    <w:rsid w:val="000E17E9"/>
    <w:rsid w:val="000E26BB"/>
    <w:rsid w:val="000E4E40"/>
    <w:rsid w:val="000E50CD"/>
    <w:rsid w:val="000E63CB"/>
    <w:rsid w:val="000F0271"/>
    <w:rsid w:val="000F0E15"/>
    <w:rsid w:val="000F0F7B"/>
    <w:rsid w:val="000F2078"/>
    <w:rsid w:val="000F31A6"/>
    <w:rsid w:val="000F3B0D"/>
    <w:rsid w:val="00100236"/>
    <w:rsid w:val="00100BD0"/>
    <w:rsid w:val="00100FBB"/>
    <w:rsid w:val="00101CDE"/>
    <w:rsid w:val="001024F5"/>
    <w:rsid w:val="00102F1A"/>
    <w:rsid w:val="00104158"/>
    <w:rsid w:val="0010438F"/>
    <w:rsid w:val="001049A6"/>
    <w:rsid w:val="00106CF3"/>
    <w:rsid w:val="0011049D"/>
    <w:rsid w:val="00110590"/>
    <w:rsid w:val="001107EC"/>
    <w:rsid w:val="00111EFB"/>
    <w:rsid w:val="00112B29"/>
    <w:rsid w:val="00113A9A"/>
    <w:rsid w:val="00113F2F"/>
    <w:rsid w:val="00120394"/>
    <w:rsid w:val="001204A5"/>
    <w:rsid w:val="001212D6"/>
    <w:rsid w:val="001224F2"/>
    <w:rsid w:val="001253AF"/>
    <w:rsid w:val="00125603"/>
    <w:rsid w:val="00125A37"/>
    <w:rsid w:val="0012692E"/>
    <w:rsid w:val="001277C3"/>
    <w:rsid w:val="00127A70"/>
    <w:rsid w:val="001300DA"/>
    <w:rsid w:val="00130F08"/>
    <w:rsid w:val="00131547"/>
    <w:rsid w:val="00133E14"/>
    <w:rsid w:val="00134772"/>
    <w:rsid w:val="0013480B"/>
    <w:rsid w:val="001355D9"/>
    <w:rsid w:val="00135B28"/>
    <w:rsid w:val="00135F0C"/>
    <w:rsid w:val="00137D5E"/>
    <w:rsid w:val="00142E83"/>
    <w:rsid w:val="001434D7"/>
    <w:rsid w:val="0014429D"/>
    <w:rsid w:val="00146BD6"/>
    <w:rsid w:val="00146C8F"/>
    <w:rsid w:val="00151982"/>
    <w:rsid w:val="00151984"/>
    <w:rsid w:val="00151F60"/>
    <w:rsid w:val="00152282"/>
    <w:rsid w:val="0015237B"/>
    <w:rsid w:val="00152454"/>
    <w:rsid w:val="001548DF"/>
    <w:rsid w:val="00155FDF"/>
    <w:rsid w:val="00161CFE"/>
    <w:rsid w:val="00161FF3"/>
    <w:rsid w:val="00162957"/>
    <w:rsid w:val="00164DB2"/>
    <w:rsid w:val="001703F4"/>
    <w:rsid w:val="00171C44"/>
    <w:rsid w:val="00171F4B"/>
    <w:rsid w:val="00172B75"/>
    <w:rsid w:val="001730B8"/>
    <w:rsid w:val="00175509"/>
    <w:rsid w:val="0017582C"/>
    <w:rsid w:val="001759BA"/>
    <w:rsid w:val="0017754B"/>
    <w:rsid w:val="00177887"/>
    <w:rsid w:val="00177E10"/>
    <w:rsid w:val="001803EA"/>
    <w:rsid w:val="00181189"/>
    <w:rsid w:val="00181456"/>
    <w:rsid w:val="00182976"/>
    <w:rsid w:val="00184231"/>
    <w:rsid w:val="00184479"/>
    <w:rsid w:val="00185565"/>
    <w:rsid w:val="00185DA0"/>
    <w:rsid w:val="0018608C"/>
    <w:rsid w:val="0018675C"/>
    <w:rsid w:val="00187353"/>
    <w:rsid w:val="00187564"/>
    <w:rsid w:val="00190850"/>
    <w:rsid w:val="00191006"/>
    <w:rsid w:val="00191AB6"/>
    <w:rsid w:val="00191F12"/>
    <w:rsid w:val="0019386E"/>
    <w:rsid w:val="00193DDB"/>
    <w:rsid w:val="00194F12"/>
    <w:rsid w:val="00196809"/>
    <w:rsid w:val="001A074D"/>
    <w:rsid w:val="001A084D"/>
    <w:rsid w:val="001A1177"/>
    <w:rsid w:val="001A3F4E"/>
    <w:rsid w:val="001A4518"/>
    <w:rsid w:val="001A5941"/>
    <w:rsid w:val="001A64A8"/>
    <w:rsid w:val="001A68E7"/>
    <w:rsid w:val="001A6F60"/>
    <w:rsid w:val="001A75D4"/>
    <w:rsid w:val="001A76B5"/>
    <w:rsid w:val="001A7D9C"/>
    <w:rsid w:val="001A7F6F"/>
    <w:rsid w:val="001B170A"/>
    <w:rsid w:val="001B1C17"/>
    <w:rsid w:val="001B1E62"/>
    <w:rsid w:val="001B5E9D"/>
    <w:rsid w:val="001B74B5"/>
    <w:rsid w:val="001B775D"/>
    <w:rsid w:val="001B7E2F"/>
    <w:rsid w:val="001C107A"/>
    <w:rsid w:val="001C3324"/>
    <w:rsid w:val="001C436A"/>
    <w:rsid w:val="001C474D"/>
    <w:rsid w:val="001D154F"/>
    <w:rsid w:val="001D1626"/>
    <w:rsid w:val="001D402B"/>
    <w:rsid w:val="001D4242"/>
    <w:rsid w:val="001D561C"/>
    <w:rsid w:val="001D5F06"/>
    <w:rsid w:val="001E1E6A"/>
    <w:rsid w:val="001E25A2"/>
    <w:rsid w:val="001E4493"/>
    <w:rsid w:val="001E467F"/>
    <w:rsid w:val="001E5646"/>
    <w:rsid w:val="001E7097"/>
    <w:rsid w:val="001E7CBA"/>
    <w:rsid w:val="001F06B6"/>
    <w:rsid w:val="001F07AD"/>
    <w:rsid w:val="001F0F86"/>
    <w:rsid w:val="001F26EB"/>
    <w:rsid w:val="001F29FA"/>
    <w:rsid w:val="001F4D21"/>
    <w:rsid w:val="001F50F6"/>
    <w:rsid w:val="001F6031"/>
    <w:rsid w:val="001F6298"/>
    <w:rsid w:val="001F7119"/>
    <w:rsid w:val="001F7456"/>
    <w:rsid w:val="001F7E10"/>
    <w:rsid w:val="00201465"/>
    <w:rsid w:val="0020160C"/>
    <w:rsid w:val="00204CDF"/>
    <w:rsid w:val="00205F4C"/>
    <w:rsid w:val="00213EFE"/>
    <w:rsid w:val="00217FD1"/>
    <w:rsid w:val="0022090B"/>
    <w:rsid w:val="00220DBA"/>
    <w:rsid w:val="00222FF2"/>
    <w:rsid w:val="0022438F"/>
    <w:rsid w:val="00225587"/>
    <w:rsid w:val="00226C8A"/>
    <w:rsid w:val="002304CA"/>
    <w:rsid w:val="00230ACD"/>
    <w:rsid w:val="00232D40"/>
    <w:rsid w:val="00233AD0"/>
    <w:rsid w:val="00233F4A"/>
    <w:rsid w:val="00235CC0"/>
    <w:rsid w:val="00236E1F"/>
    <w:rsid w:val="00242F08"/>
    <w:rsid w:val="002438B8"/>
    <w:rsid w:val="00243F28"/>
    <w:rsid w:val="00244072"/>
    <w:rsid w:val="00246850"/>
    <w:rsid w:val="00247B6B"/>
    <w:rsid w:val="0025090D"/>
    <w:rsid w:val="00251C12"/>
    <w:rsid w:val="0025248A"/>
    <w:rsid w:val="00253355"/>
    <w:rsid w:val="00254C0B"/>
    <w:rsid w:val="00255DCF"/>
    <w:rsid w:val="002560AD"/>
    <w:rsid w:val="00256190"/>
    <w:rsid w:val="00260785"/>
    <w:rsid w:val="00260EF5"/>
    <w:rsid w:val="00262692"/>
    <w:rsid w:val="002626A9"/>
    <w:rsid w:val="00262811"/>
    <w:rsid w:val="00263199"/>
    <w:rsid w:val="002635D2"/>
    <w:rsid w:val="00263E0F"/>
    <w:rsid w:val="002657F2"/>
    <w:rsid w:val="00270066"/>
    <w:rsid w:val="00272367"/>
    <w:rsid w:val="00272FD6"/>
    <w:rsid w:val="00274B26"/>
    <w:rsid w:val="0027624C"/>
    <w:rsid w:val="00276762"/>
    <w:rsid w:val="00276B06"/>
    <w:rsid w:val="002818DB"/>
    <w:rsid w:val="00282E1F"/>
    <w:rsid w:val="00285868"/>
    <w:rsid w:val="00285B9F"/>
    <w:rsid w:val="0028795E"/>
    <w:rsid w:val="00287E09"/>
    <w:rsid w:val="00292969"/>
    <w:rsid w:val="0029484A"/>
    <w:rsid w:val="00297441"/>
    <w:rsid w:val="002A0802"/>
    <w:rsid w:val="002A1938"/>
    <w:rsid w:val="002A2605"/>
    <w:rsid w:val="002A39B5"/>
    <w:rsid w:val="002A6CDA"/>
    <w:rsid w:val="002A6F0D"/>
    <w:rsid w:val="002B1FB0"/>
    <w:rsid w:val="002B3343"/>
    <w:rsid w:val="002B35DF"/>
    <w:rsid w:val="002B43DC"/>
    <w:rsid w:val="002B4949"/>
    <w:rsid w:val="002B714B"/>
    <w:rsid w:val="002C04D0"/>
    <w:rsid w:val="002C1157"/>
    <w:rsid w:val="002C2DA4"/>
    <w:rsid w:val="002C317F"/>
    <w:rsid w:val="002C3548"/>
    <w:rsid w:val="002C3581"/>
    <w:rsid w:val="002C4376"/>
    <w:rsid w:val="002C4456"/>
    <w:rsid w:val="002C457E"/>
    <w:rsid w:val="002C50E1"/>
    <w:rsid w:val="002C5473"/>
    <w:rsid w:val="002C62EE"/>
    <w:rsid w:val="002C7E09"/>
    <w:rsid w:val="002C7EA3"/>
    <w:rsid w:val="002D24D6"/>
    <w:rsid w:val="002D45CA"/>
    <w:rsid w:val="002E17AD"/>
    <w:rsid w:val="002E3091"/>
    <w:rsid w:val="002E352F"/>
    <w:rsid w:val="002E6677"/>
    <w:rsid w:val="002E7117"/>
    <w:rsid w:val="002E74F4"/>
    <w:rsid w:val="002F07BB"/>
    <w:rsid w:val="002F0C7D"/>
    <w:rsid w:val="002F1785"/>
    <w:rsid w:val="002F2A92"/>
    <w:rsid w:val="002F407C"/>
    <w:rsid w:val="002F60BE"/>
    <w:rsid w:val="002F7BBE"/>
    <w:rsid w:val="002F7CE1"/>
    <w:rsid w:val="003000D9"/>
    <w:rsid w:val="00302A1D"/>
    <w:rsid w:val="0030530E"/>
    <w:rsid w:val="003056A1"/>
    <w:rsid w:val="0030638F"/>
    <w:rsid w:val="00306492"/>
    <w:rsid w:val="0030698D"/>
    <w:rsid w:val="00307B48"/>
    <w:rsid w:val="0031037E"/>
    <w:rsid w:val="00310D0F"/>
    <w:rsid w:val="00311488"/>
    <w:rsid w:val="003114B6"/>
    <w:rsid w:val="00311631"/>
    <w:rsid w:val="00312F51"/>
    <w:rsid w:val="00313566"/>
    <w:rsid w:val="00313C3B"/>
    <w:rsid w:val="00315B58"/>
    <w:rsid w:val="00315E4E"/>
    <w:rsid w:val="003169D1"/>
    <w:rsid w:val="003171BC"/>
    <w:rsid w:val="0032007A"/>
    <w:rsid w:val="00321446"/>
    <w:rsid w:val="00321610"/>
    <w:rsid w:val="003237F7"/>
    <w:rsid w:val="00324929"/>
    <w:rsid w:val="00325CF9"/>
    <w:rsid w:val="00326208"/>
    <w:rsid w:val="00326A19"/>
    <w:rsid w:val="00327692"/>
    <w:rsid w:val="003277E2"/>
    <w:rsid w:val="00330154"/>
    <w:rsid w:val="00330A00"/>
    <w:rsid w:val="00330EDB"/>
    <w:rsid w:val="00331068"/>
    <w:rsid w:val="003326CC"/>
    <w:rsid w:val="00335CCB"/>
    <w:rsid w:val="00337D30"/>
    <w:rsid w:val="00337F77"/>
    <w:rsid w:val="00340F3B"/>
    <w:rsid w:val="00341005"/>
    <w:rsid w:val="00342385"/>
    <w:rsid w:val="00342FC5"/>
    <w:rsid w:val="0034515F"/>
    <w:rsid w:val="00347673"/>
    <w:rsid w:val="0034784E"/>
    <w:rsid w:val="003533F5"/>
    <w:rsid w:val="0035488A"/>
    <w:rsid w:val="003578AD"/>
    <w:rsid w:val="00357B9C"/>
    <w:rsid w:val="00360CA4"/>
    <w:rsid w:val="003616EF"/>
    <w:rsid w:val="003620CA"/>
    <w:rsid w:val="0036326C"/>
    <w:rsid w:val="003635C7"/>
    <w:rsid w:val="00363CED"/>
    <w:rsid w:val="00364AB3"/>
    <w:rsid w:val="00367200"/>
    <w:rsid w:val="00367871"/>
    <w:rsid w:val="00371179"/>
    <w:rsid w:val="00371614"/>
    <w:rsid w:val="003725CA"/>
    <w:rsid w:val="0037290F"/>
    <w:rsid w:val="003810C1"/>
    <w:rsid w:val="00382510"/>
    <w:rsid w:val="00384EE8"/>
    <w:rsid w:val="00385D50"/>
    <w:rsid w:val="00387005"/>
    <w:rsid w:val="00390097"/>
    <w:rsid w:val="0039069D"/>
    <w:rsid w:val="0039110F"/>
    <w:rsid w:val="003913D4"/>
    <w:rsid w:val="00393248"/>
    <w:rsid w:val="00393522"/>
    <w:rsid w:val="00393644"/>
    <w:rsid w:val="00397F06"/>
    <w:rsid w:val="003A4324"/>
    <w:rsid w:val="003A633C"/>
    <w:rsid w:val="003A7314"/>
    <w:rsid w:val="003A74BA"/>
    <w:rsid w:val="003A7CF1"/>
    <w:rsid w:val="003B0847"/>
    <w:rsid w:val="003B0A6F"/>
    <w:rsid w:val="003B0C04"/>
    <w:rsid w:val="003B1B91"/>
    <w:rsid w:val="003B1F1C"/>
    <w:rsid w:val="003B2B18"/>
    <w:rsid w:val="003B3764"/>
    <w:rsid w:val="003B3CE4"/>
    <w:rsid w:val="003B54CE"/>
    <w:rsid w:val="003B66E3"/>
    <w:rsid w:val="003B6772"/>
    <w:rsid w:val="003B71A3"/>
    <w:rsid w:val="003C09A6"/>
    <w:rsid w:val="003C0A5F"/>
    <w:rsid w:val="003C2620"/>
    <w:rsid w:val="003C4439"/>
    <w:rsid w:val="003C5667"/>
    <w:rsid w:val="003C5E31"/>
    <w:rsid w:val="003C68B3"/>
    <w:rsid w:val="003C788D"/>
    <w:rsid w:val="003C7A04"/>
    <w:rsid w:val="003D1FBE"/>
    <w:rsid w:val="003D486C"/>
    <w:rsid w:val="003D4DC6"/>
    <w:rsid w:val="003D5061"/>
    <w:rsid w:val="003D669C"/>
    <w:rsid w:val="003D6D13"/>
    <w:rsid w:val="003E1DAD"/>
    <w:rsid w:val="003E2620"/>
    <w:rsid w:val="003E2BAC"/>
    <w:rsid w:val="003E3301"/>
    <w:rsid w:val="003E3C96"/>
    <w:rsid w:val="003E4FDF"/>
    <w:rsid w:val="003E73A2"/>
    <w:rsid w:val="003E79CA"/>
    <w:rsid w:val="003E7ED3"/>
    <w:rsid w:val="003F0A6B"/>
    <w:rsid w:val="003F163B"/>
    <w:rsid w:val="003F2DB6"/>
    <w:rsid w:val="003F3799"/>
    <w:rsid w:val="003F42F2"/>
    <w:rsid w:val="003F5DB2"/>
    <w:rsid w:val="003F61DC"/>
    <w:rsid w:val="00400799"/>
    <w:rsid w:val="00401229"/>
    <w:rsid w:val="00402D79"/>
    <w:rsid w:val="004037DD"/>
    <w:rsid w:val="004153C6"/>
    <w:rsid w:val="0041590B"/>
    <w:rsid w:val="0041665D"/>
    <w:rsid w:val="00416751"/>
    <w:rsid w:val="00420771"/>
    <w:rsid w:val="00421F9F"/>
    <w:rsid w:val="00423A5C"/>
    <w:rsid w:val="00424685"/>
    <w:rsid w:val="00425EA4"/>
    <w:rsid w:val="00426056"/>
    <w:rsid w:val="00426C95"/>
    <w:rsid w:val="00426FBC"/>
    <w:rsid w:val="00430289"/>
    <w:rsid w:val="004306BF"/>
    <w:rsid w:val="00430BA7"/>
    <w:rsid w:val="00430FF9"/>
    <w:rsid w:val="00431439"/>
    <w:rsid w:val="00434BAD"/>
    <w:rsid w:val="00435A4C"/>
    <w:rsid w:val="004370CD"/>
    <w:rsid w:val="004409CD"/>
    <w:rsid w:val="00441765"/>
    <w:rsid w:val="00442F17"/>
    <w:rsid w:val="00444FD2"/>
    <w:rsid w:val="00444FE6"/>
    <w:rsid w:val="004467C3"/>
    <w:rsid w:val="00446FBD"/>
    <w:rsid w:val="00450A9D"/>
    <w:rsid w:val="00451370"/>
    <w:rsid w:val="004513CB"/>
    <w:rsid w:val="0045214B"/>
    <w:rsid w:val="00452E32"/>
    <w:rsid w:val="0045360C"/>
    <w:rsid w:val="0045368C"/>
    <w:rsid w:val="00455974"/>
    <w:rsid w:val="00457C1F"/>
    <w:rsid w:val="00457CBE"/>
    <w:rsid w:val="00460FCB"/>
    <w:rsid w:val="00461C51"/>
    <w:rsid w:val="00463E6C"/>
    <w:rsid w:val="004648BE"/>
    <w:rsid w:val="004652DA"/>
    <w:rsid w:val="0046584E"/>
    <w:rsid w:val="00466345"/>
    <w:rsid w:val="004664E4"/>
    <w:rsid w:val="00467D62"/>
    <w:rsid w:val="004756B5"/>
    <w:rsid w:val="004816E1"/>
    <w:rsid w:val="00482BC1"/>
    <w:rsid w:val="00482D31"/>
    <w:rsid w:val="00483530"/>
    <w:rsid w:val="004838E5"/>
    <w:rsid w:val="00483D0A"/>
    <w:rsid w:val="00484C91"/>
    <w:rsid w:val="004856EE"/>
    <w:rsid w:val="00486D96"/>
    <w:rsid w:val="00487597"/>
    <w:rsid w:val="00492100"/>
    <w:rsid w:val="00494CD7"/>
    <w:rsid w:val="004A08B9"/>
    <w:rsid w:val="004A16F8"/>
    <w:rsid w:val="004A6194"/>
    <w:rsid w:val="004A7680"/>
    <w:rsid w:val="004A79E7"/>
    <w:rsid w:val="004B025B"/>
    <w:rsid w:val="004B1787"/>
    <w:rsid w:val="004B2816"/>
    <w:rsid w:val="004B2FC8"/>
    <w:rsid w:val="004B4B22"/>
    <w:rsid w:val="004B7BAC"/>
    <w:rsid w:val="004C43AC"/>
    <w:rsid w:val="004C4667"/>
    <w:rsid w:val="004D01DB"/>
    <w:rsid w:val="004D139A"/>
    <w:rsid w:val="004D2A02"/>
    <w:rsid w:val="004D2B95"/>
    <w:rsid w:val="004D3593"/>
    <w:rsid w:val="004D6441"/>
    <w:rsid w:val="004D6A21"/>
    <w:rsid w:val="004D6D35"/>
    <w:rsid w:val="004D70A4"/>
    <w:rsid w:val="004E1AE8"/>
    <w:rsid w:val="004E500F"/>
    <w:rsid w:val="004E64BC"/>
    <w:rsid w:val="004E6A0F"/>
    <w:rsid w:val="004E6EFA"/>
    <w:rsid w:val="004F116E"/>
    <w:rsid w:val="004F17E2"/>
    <w:rsid w:val="004F1D21"/>
    <w:rsid w:val="004F39C2"/>
    <w:rsid w:val="004F45B5"/>
    <w:rsid w:val="004F5B30"/>
    <w:rsid w:val="004F7009"/>
    <w:rsid w:val="004F7564"/>
    <w:rsid w:val="00501ABA"/>
    <w:rsid w:val="00502866"/>
    <w:rsid w:val="00504675"/>
    <w:rsid w:val="005047AE"/>
    <w:rsid w:val="00504B56"/>
    <w:rsid w:val="00507203"/>
    <w:rsid w:val="00510235"/>
    <w:rsid w:val="005122D9"/>
    <w:rsid w:val="005129D9"/>
    <w:rsid w:val="00512EDE"/>
    <w:rsid w:val="00513C3D"/>
    <w:rsid w:val="005146A7"/>
    <w:rsid w:val="0051567C"/>
    <w:rsid w:val="005177E4"/>
    <w:rsid w:val="005178EC"/>
    <w:rsid w:val="00521763"/>
    <w:rsid w:val="00521FEC"/>
    <w:rsid w:val="00523A54"/>
    <w:rsid w:val="0052590F"/>
    <w:rsid w:val="00525CAD"/>
    <w:rsid w:val="00525CB4"/>
    <w:rsid w:val="00526B13"/>
    <w:rsid w:val="005273C6"/>
    <w:rsid w:val="005324A8"/>
    <w:rsid w:val="005325CC"/>
    <w:rsid w:val="005328E9"/>
    <w:rsid w:val="00535505"/>
    <w:rsid w:val="005369C2"/>
    <w:rsid w:val="00537DA3"/>
    <w:rsid w:val="0054139E"/>
    <w:rsid w:val="005415C8"/>
    <w:rsid w:val="0054162A"/>
    <w:rsid w:val="0054370B"/>
    <w:rsid w:val="005450A0"/>
    <w:rsid w:val="0054529C"/>
    <w:rsid w:val="00545C01"/>
    <w:rsid w:val="00546429"/>
    <w:rsid w:val="00546939"/>
    <w:rsid w:val="005538A9"/>
    <w:rsid w:val="00555F81"/>
    <w:rsid w:val="005573B3"/>
    <w:rsid w:val="00557B62"/>
    <w:rsid w:val="0056133C"/>
    <w:rsid w:val="00561CD8"/>
    <w:rsid w:val="00562B70"/>
    <w:rsid w:val="00562FD8"/>
    <w:rsid w:val="00563B33"/>
    <w:rsid w:val="00564FF1"/>
    <w:rsid w:val="00565360"/>
    <w:rsid w:val="00566F69"/>
    <w:rsid w:val="00567166"/>
    <w:rsid w:val="0056739C"/>
    <w:rsid w:val="00567B50"/>
    <w:rsid w:val="005706A0"/>
    <w:rsid w:val="00570B46"/>
    <w:rsid w:val="005712E6"/>
    <w:rsid w:val="0057687A"/>
    <w:rsid w:val="00577A9A"/>
    <w:rsid w:val="00580749"/>
    <w:rsid w:val="005814F7"/>
    <w:rsid w:val="00581DFB"/>
    <w:rsid w:val="00583147"/>
    <w:rsid w:val="00584EA8"/>
    <w:rsid w:val="0058519E"/>
    <w:rsid w:val="00585D60"/>
    <w:rsid w:val="00586998"/>
    <w:rsid w:val="00586A85"/>
    <w:rsid w:val="00591317"/>
    <w:rsid w:val="00592316"/>
    <w:rsid w:val="00593EB8"/>
    <w:rsid w:val="005A0CED"/>
    <w:rsid w:val="005A0F1D"/>
    <w:rsid w:val="005A30A0"/>
    <w:rsid w:val="005A3AEE"/>
    <w:rsid w:val="005A44B8"/>
    <w:rsid w:val="005A498B"/>
    <w:rsid w:val="005A4A3A"/>
    <w:rsid w:val="005A70F9"/>
    <w:rsid w:val="005B141E"/>
    <w:rsid w:val="005B2045"/>
    <w:rsid w:val="005B47C9"/>
    <w:rsid w:val="005B4E9A"/>
    <w:rsid w:val="005B6054"/>
    <w:rsid w:val="005B6312"/>
    <w:rsid w:val="005B7482"/>
    <w:rsid w:val="005B7521"/>
    <w:rsid w:val="005B7D55"/>
    <w:rsid w:val="005C0919"/>
    <w:rsid w:val="005C17A5"/>
    <w:rsid w:val="005C253E"/>
    <w:rsid w:val="005C34FD"/>
    <w:rsid w:val="005C3533"/>
    <w:rsid w:val="005C4ADB"/>
    <w:rsid w:val="005C4D77"/>
    <w:rsid w:val="005C55D9"/>
    <w:rsid w:val="005C78FD"/>
    <w:rsid w:val="005D01B7"/>
    <w:rsid w:val="005D0BA1"/>
    <w:rsid w:val="005D1091"/>
    <w:rsid w:val="005D2A69"/>
    <w:rsid w:val="005D3DDF"/>
    <w:rsid w:val="005D647C"/>
    <w:rsid w:val="005D6A79"/>
    <w:rsid w:val="005E1820"/>
    <w:rsid w:val="005E25D3"/>
    <w:rsid w:val="005E26AE"/>
    <w:rsid w:val="005E2C58"/>
    <w:rsid w:val="005E33F1"/>
    <w:rsid w:val="005E34E8"/>
    <w:rsid w:val="005E4776"/>
    <w:rsid w:val="005E4972"/>
    <w:rsid w:val="005E588D"/>
    <w:rsid w:val="005F0052"/>
    <w:rsid w:val="005F1DD9"/>
    <w:rsid w:val="005F30B5"/>
    <w:rsid w:val="005F3290"/>
    <w:rsid w:val="005F4C16"/>
    <w:rsid w:val="006010FF"/>
    <w:rsid w:val="00601933"/>
    <w:rsid w:val="006023B9"/>
    <w:rsid w:val="00603367"/>
    <w:rsid w:val="006048CE"/>
    <w:rsid w:val="006051E8"/>
    <w:rsid w:val="00606562"/>
    <w:rsid w:val="00606D4D"/>
    <w:rsid w:val="00607B1E"/>
    <w:rsid w:val="0061130D"/>
    <w:rsid w:val="006132B3"/>
    <w:rsid w:val="00614753"/>
    <w:rsid w:val="00621219"/>
    <w:rsid w:val="0062210B"/>
    <w:rsid w:val="0062270D"/>
    <w:rsid w:val="00624909"/>
    <w:rsid w:val="0062540D"/>
    <w:rsid w:val="00625D4A"/>
    <w:rsid w:val="00626497"/>
    <w:rsid w:val="0062699D"/>
    <w:rsid w:val="00626ADC"/>
    <w:rsid w:val="00627882"/>
    <w:rsid w:val="00627F6E"/>
    <w:rsid w:val="00630A68"/>
    <w:rsid w:val="00632DBA"/>
    <w:rsid w:val="006355CD"/>
    <w:rsid w:val="00635DFB"/>
    <w:rsid w:val="00636703"/>
    <w:rsid w:val="00637027"/>
    <w:rsid w:val="00637617"/>
    <w:rsid w:val="0064094B"/>
    <w:rsid w:val="00641DD1"/>
    <w:rsid w:val="0064354C"/>
    <w:rsid w:val="00643CF8"/>
    <w:rsid w:val="00643FC3"/>
    <w:rsid w:val="00644597"/>
    <w:rsid w:val="006465F5"/>
    <w:rsid w:val="00651B0D"/>
    <w:rsid w:val="006522E6"/>
    <w:rsid w:val="00652EA7"/>
    <w:rsid w:val="00653FF2"/>
    <w:rsid w:val="00654C11"/>
    <w:rsid w:val="0065635D"/>
    <w:rsid w:val="00657A21"/>
    <w:rsid w:val="006600C5"/>
    <w:rsid w:val="00660B6E"/>
    <w:rsid w:val="00660BFA"/>
    <w:rsid w:val="0066269B"/>
    <w:rsid w:val="00663991"/>
    <w:rsid w:val="00664D8D"/>
    <w:rsid w:val="006652CA"/>
    <w:rsid w:val="00665A42"/>
    <w:rsid w:val="0066758F"/>
    <w:rsid w:val="00667823"/>
    <w:rsid w:val="0067136B"/>
    <w:rsid w:val="00672865"/>
    <w:rsid w:val="00673D3F"/>
    <w:rsid w:val="006742EE"/>
    <w:rsid w:val="006749D3"/>
    <w:rsid w:val="006760F6"/>
    <w:rsid w:val="006779CD"/>
    <w:rsid w:val="00682640"/>
    <w:rsid w:val="00682924"/>
    <w:rsid w:val="00682A5D"/>
    <w:rsid w:val="00687D79"/>
    <w:rsid w:val="006900CD"/>
    <w:rsid w:val="00690356"/>
    <w:rsid w:val="00695C81"/>
    <w:rsid w:val="00695D03"/>
    <w:rsid w:val="006A0366"/>
    <w:rsid w:val="006A2260"/>
    <w:rsid w:val="006A5088"/>
    <w:rsid w:val="006B0918"/>
    <w:rsid w:val="006B0CD5"/>
    <w:rsid w:val="006B1242"/>
    <w:rsid w:val="006B214F"/>
    <w:rsid w:val="006B4DCE"/>
    <w:rsid w:val="006B64A7"/>
    <w:rsid w:val="006B761A"/>
    <w:rsid w:val="006B7A40"/>
    <w:rsid w:val="006C0280"/>
    <w:rsid w:val="006C0336"/>
    <w:rsid w:val="006C16A8"/>
    <w:rsid w:val="006C28C7"/>
    <w:rsid w:val="006C3345"/>
    <w:rsid w:val="006C46CE"/>
    <w:rsid w:val="006C539D"/>
    <w:rsid w:val="006D0E9B"/>
    <w:rsid w:val="006D2E71"/>
    <w:rsid w:val="006D40BA"/>
    <w:rsid w:val="006D5501"/>
    <w:rsid w:val="006D6229"/>
    <w:rsid w:val="006E0AB7"/>
    <w:rsid w:val="006E1EE2"/>
    <w:rsid w:val="006E2826"/>
    <w:rsid w:val="006E2AC7"/>
    <w:rsid w:val="006E3FF4"/>
    <w:rsid w:val="006E4A09"/>
    <w:rsid w:val="006E589B"/>
    <w:rsid w:val="006E611D"/>
    <w:rsid w:val="006E63F6"/>
    <w:rsid w:val="006E6E3F"/>
    <w:rsid w:val="006E6F75"/>
    <w:rsid w:val="006F07A9"/>
    <w:rsid w:val="006F14DA"/>
    <w:rsid w:val="006F22B3"/>
    <w:rsid w:val="006F296E"/>
    <w:rsid w:val="006F2D8D"/>
    <w:rsid w:val="006F3305"/>
    <w:rsid w:val="006F3B80"/>
    <w:rsid w:val="006F53F0"/>
    <w:rsid w:val="006F6025"/>
    <w:rsid w:val="006F7870"/>
    <w:rsid w:val="0070237F"/>
    <w:rsid w:val="00707499"/>
    <w:rsid w:val="007115CA"/>
    <w:rsid w:val="007126AE"/>
    <w:rsid w:val="007128E1"/>
    <w:rsid w:val="00713AB4"/>
    <w:rsid w:val="00714442"/>
    <w:rsid w:val="00714CCD"/>
    <w:rsid w:val="007152FF"/>
    <w:rsid w:val="00716E16"/>
    <w:rsid w:val="007179E0"/>
    <w:rsid w:val="00717BD8"/>
    <w:rsid w:val="00724D8A"/>
    <w:rsid w:val="00725191"/>
    <w:rsid w:val="00727711"/>
    <w:rsid w:val="007278BB"/>
    <w:rsid w:val="00727F43"/>
    <w:rsid w:val="007301EF"/>
    <w:rsid w:val="00730A1A"/>
    <w:rsid w:val="00731028"/>
    <w:rsid w:val="00732560"/>
    <w:rsid w:val="00735976"/>
    <w:rsid w:val="00736726"/>
    <w:rsid w:val="00737C15"/>
    <w:rsid w:val="00740C17"/>
    <w:rsid w:val="00743C89"/>
    <w:rsid w:val="00744D4A"/>
    <w:rsid w:val="00745C3B"/>
    <w:rsid w:val="007507FC"/>
    <w:rsid w:val="00750954"/>
    <w:rsid w:val="00750A93"/>
    <w:rsid w:val="00753305"/>
    <w:rsid w:val="00753327"/>
    <w:rsid w:val="0076018D"/>
    <w:rsid w:val="007609C6"/>
    <w:rsid w:val="00763B90"/>
    <w:rsid w:val="00767583"/>
    <w:rsid w:val="00767E0F"/>
    <w:rsid w:val="00770A23"/>
    <w:rsid w:val="00772832"/>
    <w:rsid w:val="007732F7"/>
    <w:rsid w:val="00773AA7"/>
    <w:rsid w:val="00773E8A"/>
    <w:rsid w:val="0077518E"/>
    <w:rsid w:val="00775F80"/>
    <w:rsid w:val="00775F97"/>
    <w:rsid w:val="00776D3C"/>
    <w:rsid w:val="007772FD"/>
    <w:rsid w:val="0077749F"/>
    <w:rsid w:val="007806A0"/>
    <w:rsid w:val="00780750"/>
    <w:rsid w:val="007810E4"/>
    <w:rsid w:val="0078179D"/>
    <w:rsid w:val="00781829"/>
    <w:rsid w:val="00784E1F"/>
    <w:rsid w:val="007874DB"/>
    <w:rsid w:val="00790A2C"/>
    <w:rsid w:val="00791484"/>
    <w:rsid w:val="0079268F"/>
    <w:rsid w:val="00794F87"/>
    <w:rsid w:val="00796145"/>
    <w:rsid w:val="007961C2"/>
    <w:rsid w:val="00797150"/>
    <w:rsid w:val="00797DD8"/>
    <w:rsid w:val="007A0556"/>
    <w:rsid w:val="007A0BB9"/>
    <w:rsid w:val="007A2405"/>
    <w:rsid w:val="007A3123"/>
    <w:rsid w:val="007A36F3"/>
    <w:rsid w:val="007A4AAF"/>
    <w:rsid w:val="007A4E3F"/>
    <w:rsid w:val="007A5550"/>
    <w:rsid w:val="007A579C"/>
    <w:rsid w:val="007A631C"/>
    <w:rsid w:val="007A78D1"/>
    <w:rsid w:val="007A7AEC"/>
    <w:rsid w:val="007B02AA"/>
    <w:rsid w:val="007B0885"/>
    <w:rsid w:val="007B35F8"/>
    <w:rsid w:val="007B3616"/>
    <w:rsid w:val="007B3D95"/>
    <w:rsid w:val="007B4114"/>
    <w:rsid w:val="007B5341"/>
    <w:rsid w:val="007B5CDD"/>
    <w:rsid w:val="007B7811"/>
    <w:rsid w:val="007C12C7"/>
    <w:rsid w:val="007C1D5B"/>
    <w:rsid w:val="007C4355"/>
    <w:rsid w:val="007C44AF"/>
    <w:rsid w:val="007C4AFE"/>
    <w:rsid w:val="007D032E"/>
    <w:rsid w:val="007D1144"/>
    <w:rsid w:val="007D39FF"/>
    <w:rsid w:val="007D5A01"/>
    <w:rsid w:val="007E0866"/>
    <w:rsid w:val="007E2B7B"/>
    <w:rsid w:val="007E54BB"/>
    <w:rsid w:val="007E5AC4"/>
    <w:rsid w:val="007F1708"/>
    <w:rsid w:val="007F198E"/>
    <w:rsid w:val="007F2725"/>
    <w:rsid w:val="007F32ED"/>
    <w:rsid w:val="007F3ECA"/>
    <w:rsid w:val="007F409D"/>
    <w:rsid w:val="007F6057"/>
    <w:rsid w:val="007F60DF"/>
    <w:rsid w:val="007F679F"/>
    <w:rsid w:val="00800BAC"/>
    <w:rsid w:val="008011A3"/>
    <w:rsid w:val="00802844"/>
    <w:rsid w:val="0080356E"/>
    <w:rsid w:val="00804339"/>
    <w:rsid w:val="00804D65"/>
    <w:rsid w:val="0080559F"/>
    <w:rsid w:val="00807278"/>
    <w:rsid w:val="008103AD"/>
    <w:rsid w:val="00811DA7"/>
    <w:rsid w:val="0081286F"/>
    <w:rsid w:val="00813297"/>
    <w:rsid w:val="00813683"/>
    <w:rsid w:val="00815B03"/>
    <w:rsid w:val="00816DCE"/>
    <w:rsid w:val="008174AE"/>
    <w:rsid w:val="00817577"/>
    <w:rsid w:val="00817BCC"/>
    <w:rsid w:val="00820675"/>
    <w:rsid w:val="00820955"/>
    <w:rsid w:val="0082129E"/>
    <w:rsid w:val="00821BDA"/>
    <w:rsid w:val="00822166"/>
    <w:rsid w:val="008264B5"/>
    <w:rsid w:val="008270BE"/>
    <w:rsid w:val="00827B23"/>
    <w:rsid w:val="00831F5E"/>
    <w:rsid w:val="00832D2D"/>
    <w:rsid w:val="00832D42"/>
    <w:rsid w:val="0083451F"/>
    <w:rsid w:val="00836CBF"/>
    <w:rsid w:val="00837BE0"/>
    <w:rsid w:val="00837F49"/>
    <w:rsid w:val="00841888"/>
    <w:rsid w:val="00842B23"/>
    <w:rsid w:val="00846B8E"/>
    <w:rsid w:val="00847B58"/>
    <w:rsid w:val="008542F2"/>
    <w:rsid w:val="008558F6"/>
    <w:rsid w:val="0085688A"/>
    <w:rsid w:val="00856F4B"/>
    <w:rsid w:val="00856FE9"/>
    <w:rsid w:val="00862476"/>
    <w:rsid w:val="00862980"/>
    <w:rsid w:val="0086387B"/>
    <w:rsid w:val="00863C5C"/>
    <w:rsid w:val="008671BA"/>
    <w:rsid w:val="00867A4A"/>
    <w:rsid w:val="00871892"/>
    <w:rsid w:val="00871A86"/>
    <w:rsid w:val="00871AE5"/>
    <w:rsid w:val="00872831"/>
    <w:rsid w:val="008801AF"/>
    <w:rsid w:val="00880E3B"/>
    <w:rsid w:val="00881593"/>
    <w:rsid w:val="00883E24"/>
    <w:rsid w:val="00884451"/>
    <w:rsid w:val="00884CB1"/>
    <w:rsid w:val="0088602C"/>
    <w:rsid w:val="00886604"/>
    <w:rsid w:val="008872E9"/>
    <w:rsid w:val="008907DD"/>
    <w:rsid w:val="008A1143"/>
    <w:rsid w:val="008A1D73"/>
    <w:rsid w:val="008A25E0"/>
    <w:rsid w:val="008A2C58"/>
    <w:rsid w:val="008A3972"/>
    <w:rsid w:val="008A519F"/>
    <w:rsid w:val="008A7091"/>
    <w:rsid w:val="008B295A"/>
    <w:rsid w:val="008B3122"/>
    <w:rsid w:val="008B345B"/>
    <w:rsid w:val="008B489E"/>
    <w:rsid w:val="008B4AC7"/>
    <w:rsid w:val="008B6A52"/>
    <w:rsid w:val="008B6A79"/>
    <w:rsid w:val="008B7013"/>
    <w:rsid w:val="008C08EE"/>
    <w:rsid w:val="008C0E7E"/>
    <w:rsid w:val="008C19BB"/>
    <w:rsid w:val="008C2F94"/>
    <w:rsid w:val="008C3906"/>
    <w:rsid w:val="008C4855"/>
    <w:rsid w:val="008C5081"/>
    <w:rsid w:val="008C5C7B"/>
    <w:rsid w:val="008C62C4"/>
    <w:rsid w:val="008C6DB7"/>
    <w:rsid w:val="008D04B9"/>
    <w:rsid w:val="008D1806"/>
    <w:rsid w:val="008D37FC"/>
    <w:rsid w:val="008D4A3C"/>
    <w:rsid w:val="008D4E74"/>
    <w:rsid w:val="008D7CE4"/>
    <w:rsid w:val="008E28CF"/>
    <w:rsid w:val="008E3E82"/>
    <w:rsid w:val="008E5751"/>
    <w:rsid w:val="008E65AB"/>
    <w:rsid w:val="008E6A04"/>
    <w:rsid w:val="008E74D4"/>
    <w:rsid w:val="008E7C0F"/>
    <w:rsid w:val="008F13B2"/>
    <w:rsid w:val="008F19E9"/>
    <w:rsid w:val="008F242D"/>
    <w:rsid w:val="008F581E"/>
    <w:rsid w:val="008F6007"/>
    <w:rsid w:val="008F6BAE"/>
    <w:rsid w:val="008F6EE3"/>
    <w:rsid w:val="00900BF4"/>
    <w:rsid w:val="0090320C"/>
    <w:rsid w:val="009039CE"/>
    <w:rsid w:val="00903E14"/>
    <w:rsid w:val="00904D40"/>
    <w:rsid w:val="009114AC"/>
    <w:rsid w:val="00911FC4"/>
    <w:rsid w:val="0091261C"/>
    <w:rsid w:val="00912679"/>
    <w:rsid w:val="00912BCA"/>
    <w:rsid w:val="0091558F"/>
    <w:rsid w:val="009159B7"/>
    <w:rsid w:val="009159E4"/>
    <w:rsid w:val="0091639E"/>
    <w:rsid w:val="00920AE1"/>
    <w:rsid w:val="009214AB"/>
    <w:rsid w:val="00922D90"/>
    <w:rsid w:val="00922DEC"/>
    <w:rsid w:val="00925181"/>
    <w:rsid w:val="009259CB"/>
    <w:rsid w:val="00926D36"/>
    <w:rsid w:val="00931EFD"/>
    <w:rsid w:val="00932C78"/>
    <w:rsid w:val="0093368C"/>
    <w:rsid w:val="0093417E"/>
    <w:rsid w:val="009353EB"/>
    <w:rsid w:val="00940645"/>
    <w:rsid w:val="00941A9E"/>
    <w:rsid w:val="00941DDE"/>
    <w:rsid w:val="00941E06"/>
    <w:rsid w:val="00942B64"/>
    <w:rsid w:val="0094483C"/>
    <w:rsid w:val="0094722A"/>
    <w:rsid w:val="00950B7F"/>
    <w:rsid w:val="00950D7B"/>
    <w:rsid w:val="0095139D"/>
    <w:rsid w:val="009529FC"/>
    <w:rsid w:val="00953528"/>
    <w:rsid w:val="009545F9"/>
    <w:rsid w:val="00961606"/>
    <w:rsid w:val="00962103"/>
    <w:rsid w:val="00962794"/>
    <w:rsid w:val="00963004"/>
    <w:rsid w:val="00963B0A"/>
    <w:rsid w:val="00965FE9"/>
    <w:rsid w:val="00970AFF"/>
    <w:rsid w:val="00970E94"/>
    <w:rsid w:val="00973362"/>
    <w:rsid w:val="0097384D"/>
    <w:rsid w:val="00973E7F"/>
    <w:rsid w:val="009757A6"/>
    <w:rsid w:val="00976A50"/>
    <w:rsid w:val="00982E11"/>
    <w:rsid w:val="0098312D"/>
    <w:rsid w:val="00987243"/>
    <w:rsid w:val="00987858"/>
    <w:rsid w:val="00991A88"/>
    <w:rsid w:val="00992C8D"/>
    <w:rsid w:val="00992D82"/>
    <w:rsid w:val="00993AE4"/>
    <w:rsid w:val="00994180"/>
    <w:rsid w:val="00995C6E"/>
    <w:rsid w:val="0099603A"/>
    <w:rsid w:val="009960E4"/>
    <w:rsid w:val="00996383"/>
    <w:rsid w:val="00996747"/>
    <w:rsid w:val="009A1A87"/>
    <w:rsid w:val="009A1EBD"/>
    <w:rsid w:val="009A3340"/>
    <w:rsid w:val="009A3774"/>
    <w:rsid w:val="009A3FF1"/>
    <w:rsid w:val="009A48D7"/>
    <w:rsid w:val="009A4E84"/>
    <w:rsid w:val="009A51E6"/>
    <w:rsid w:val="009A742A"/>
    <w:rsid w:val="009B04CD"/>
    <w:rsid w:val="009B1B11"/>
    <w:rsid w:val="009B2C59"/>
    <w:rsid w:val="009B37EA"/>
    <w:rsid w:val="009B5CF3"/>
    <w:rsid w:val="009C02B1"/>
    <w:rsid w:val="009C0335"/>
    <w:rsid w:val="009C0BA2"/>
    <w:rsid w:val="009C0C51"/>
    <w:rsid w:val="009C12A8"/>
    <w:rsid w:val="009C13A0"/>
    <w:rsid w:val="009C54D3"/>
    <w:rsid w:val="009C5FB0"/>
    <w:rsid w:val="009C655D"/>
    <w:rsid w:val="009C795A"/>
    <w:rsid w:val="009C7F4C"/>
    <w:rsid w:val="009D1C74"/>
    <w:rsid w:val="009D2F33"/>
    <w:rsid w:val="009D63A9"/>
    <w:rsid w:val="009D6593"/>
    <w:rsid w:val="009D7438"/>
    <w:rsid w:val="009D7B42"/>
    <w:rsid w:val="009E1ECD"/>
    <w:rsid w:val="009E4728"/>
    <w:rsid w:val="009E686D"/>
    <w:rsid w:val="009E6C45"/>
    <w:rsid w:val="009E6EE0"/>
    <w:rsid w:val="009E7475"/>
    <w:rsid w:val="009E7722"/>
    <w:rsid w:val="009F1879"/>
    <w:rsid w:val="009F18DB"/>
    <w:rsid w:val="009F2943"/>
    <w:rsid w:val="009F40A4"/>
    <w:rsid w:val="009F4119"/>
    <w:rsid w:val="009F68F5"/>
    <w:rsid w:val="009F7B37"/>
    <w:rsid w:val="00A014E7"/>
    <w:rsid w:val="00A0191B"/>
    <w:rsid w:val="00A01D21"/>
    <w:rsid w:val="00A0219C"/>
    <w:rsid w:val="00A03443"/>
    <w:rsid w:val="00A0438A"/>
    <w:rsid w:val="00A058AB"/>
    <w:rsid w:val="00A05D50"/>
    <w:rsid w:val="00A07CD2"/>
    <w:rsid w:val="00A10AE7"/>
    <w:rsid w:val="00A10E59"/>
    <w:rsid w:val="00A12519"/>
    <w:rsid w:val="00A15EB9"/>
    <w:rsid w:val="00A15EE7"/>
    <w:rsid w:val="00A21305"/>
    <w:rsid w:val="00A21AC4"/>
    <w:rsid w:val="00A22836"/>
    <w:rsid w:val="00A232C7"/>
    <w:rsid w:val="00A234BC"/>
    <w:rsid w:val="00A243E2"/>
    <w:rsid w:val="00A253DF"/>
    <w:rsid w:val="00A255F1"/>
    <w:rsid w:val="00A32EC7"/>
    <w:rsid w:val="00A33171"/>
    <w:rsid w:val="00A33C6C"/>
    <w:rsid w:val="00A3479A"/>
    <w:rsid w:val="00A34BB3"/>
    <w:rsid w:val="00A37DC7"/>
    <w:rsid w:val="00A41A6D"/>
    <w:rsid w:val="00A4232B"/>
    <w:rsid w:val="00A42BCB"/>
    <w:rsid w:val="00A5073D"/>
    <w:rsid w:val="00A523FD"/>
    <w:rsid w:val="00A52901"/>
    <w:rsid w:val="00A5495F"/>
    <w:rsid w:val="00A553B0"/>
    <w:rsid w:val="00A562F0"/>
    <w:rsid w:val="00A56507"/>
    <w:rsid w:val="00A609BA"/>
    <w:rsid w:val="00A64A6B"/>
    <w:rsid w:val="00A656B6"/>
    <w:rsid w:val="00A65F66"/>
    <w:rsid w:val="00A66CAA"/>
    <w:rsid w:val="00A66F6A"/>
    <w:rsid w:val="00A67A19"/>
    <w:rsid w:val="00A73568"/>
    <w:rsid w:val="00A74511"/>
    <w:rsid w:val="00A76253"/>
    <w:rsid w:val="00A77ACA"/>
    <w:rsid w:val="00A804D9"/>
    <w:rsid w:val="00A818CE"/>
    <w:rsid w:val="00A86C8C"/>
    <w:rsid w:val="00A91127"/>
    <w:rsid w:val="00A91E5F"/>
    <w:rsid w:val="00A94871"/>
    <w:rsid w:val="00A96AE3"/>
    <w:rsid w:val="00A978D2"/>
    <w:rsid w:val="00AA1B77"/>
    <w:rsid w:val="00AA329F"/>
    <w:rsid w:val="00AA57F5"/>
    <w:rsid w:val="00AA59E9"/>
    <w:rsid w:val="00AA7285"/>
    <w:rsid w:val="00AB0244"/>
    <w:rsid w:val="00AB0A1A"/>
    <w:rsid w:val="00AB3F87"/>
    <w:rsid w:val="00AB5C36"/>
    <w:rsid w:val="00AC37B5"/>
    <w:rsid w:val="00AC3932"/>
    <w:rsid w:val="00AC46A4"/>
    <w:rsid w:val="00AC4D93"/>
    <w:rsid w:val="00AC4E99"/>
    <w:rsid w:val="00AC61AE"/>
    <w:rsid w:val="00AD01E7"/>
    <w:rsid w:val="00AD0598"/>
    <w:rsid w:val="00AD0870"/>
    <w:rsid w:val="00AD7307"/>
    <w:rsid w:val="00AD76C7"/>
    <w:rsid w:val="00AD7D83"/>
    <w:rsid w:val="00AE01DC"/>
    <w:rsid w:val="00AE330B"/>
    <w:rsid w:val="00AE4AAB"/>
    <w:rsid w:val="00AF2A3D"/>
    <w:rsid w:val="00AF3FAB"/>
    <w:rsid w:val="00AF45B8"/>
    <w:rsid w:val="00AF672B"/>
    <w:rsid w:val="00AF79AF"/>
    <w:rsid w:val="00AF7D7D"/>
    <w:rsid w:val="00B00E9E"/>
    <w:rsid w:val="00B00FDE"/>
    <w:rsid w:val="00B02011"/>
    <w:rsid w:val="00B02548"/>
    <w:rsid w:val="00B03824"/>
    <w:rsid w:val="00B03AF3"/>
    <w:rsid w:val="00B03BE8"/>
    <w:rsid w:val="00B04FF4"/>
    <w:rsid w:val="00B06A2B"/>
    <w:rsid w:val="00B10245"/>
    <w:rsid w:val="00B102A2"/>
    <w:rsid w:val="00B11527"/>
    <w:rsid w:val="00B11CDE"/>
    <w:rsid w:val="00B13340"/>
    <w:rsid w:val="00B15117"/>
    <w:rsid w:val="00B157B6"/>
    <w:rsid w:val="00B21585"/>
    <w:rsid w:val="00B21C22"/>
    <w:rsid w:val="00B22156"/>
    <w:rsid w:val="00B23BBD"/>
    <w:rsid w:val="00B25AFD"/>
    <w:rsid w:val="00B2626C"/>
    <w:rsid w:val="00B306F5"/>
    <w:rsid w:val="00B31D6F"/>
    <w:rsid w:val="00B33CC2"/>
    <w:rsid w:val="00B342FD"/>
    <w:rsid w:val="00B34505"/>
    <w:rsid w:val="00B34F91"/>
    <w:rsid w:val="00B36726"/>
    <w:rsid w:val="00B37B19"/>
    <w:rsid w:val="00B4338B"/>
    <w:rsid w:val="00B434A4"/>
    <w:rsid w:val="00B44CEF"/>
    <w:rsid w:val="00B4589B"/>
    <w:rsid w:val="00B46D8C"/>
    <w:rsid w:val="00B47A20"/>
    <w:rsid w:val="00B47EB4"/>
    <w:rsid w:val="00B505FB"/>
    <w:rsid w:val="00B526AE"/>
    <w:rsid w:val="00B52AA3"/>
    <w:rsid w:val="00B52D44"/>
    <w:rsid w:val="00B52EBD"/>
    <w:rsid w:val="00B54060"/>
    <w:rsid w:val="00B54261"/>
    <w:rsid w:val="00B54B69"/>
    <w:rsid w:val="00B5632F"/>
    <w:rsid w:val="00B565DE"/>
    <w:rsid w:val="00B60CFF"/>
    <w:rsid w:val="00B60D7E"/>
    <w:rsid w:val="00B616C1"/>
    <w:rsid w:val="00B63EC5"/>
    <w:rsid w:val="00B647BF"/>
    <w:rsid w:val="00B7421A"/>
    <w:rsid w:val="00B756E1"/>
    <w:rsid w:val="00B75F37"/>
    <w:rsid w:val="00B76371"/>
    <w:rsid w:val="00B765E3"/>
    <w:rsid w:val="00B779C4"/>
    <w:rsid w:val="00B80937"/>
    <w:rsid w:val="00B82932"/>
    <w:rsid w:val="00B82FB4"/>
    <w:rsid w:val="00B83780"/>
    <w:rsid w:val="00B8569D"/>
    <w:rsid w:val="00B8699E"/>
    <w:rsid w:val="00B86C7C"/>
    <w:rsid w:val="00B9079F"/>
    <w:rsid w:val="00B90B56"/>
    <w:rsid w:val="00B96AF6"/>
    <w:rsid w:val="00B9774F"/>
    <w:rsid w:val="00BA0432"/>
    <w:rsid w:val="00BA04F5"/>
    <w:rsid w:val="00BA0B9E"/>
    <w:rsid w:val="00BA0F09"/>
    <w:rsid w:val="00BA23FA"/>
    <w:rsid w:val="00BA276B"/>
    <w:rsid w:val="00BA4573"/>
    <w:rsid w:val="00BA4FE4"/>
    <w:rsid w:val="00BA616B"/>
    <w:rsid w:val="00BA6424"/>
    <w:rsid w:val="00BA6F49"/>
    <w:rsid w:val="00BA7D98"/>
    <w:rsid w:val="00BA7E34"/>
    <w:rsid w:val="00BB0720"/>
    <w:rsid w:val="00BB25CD"/>
    <w:rsid w:val="00BB2CA4"/>
    <w:rsid w:val="00BB2DAC"/>
    <w:rsid w:val="00BB7650"/>
    <w:rsid w:val="00BB77AE"/>
    <w:rsid w:val="00BC0799"/>
    <w:rsid w:val="00BC6179"/>
    <w:rsid w:val="00BD12A3"/>
    <w:rsid w:val="00BD173B"/>
    <w:rsid w:val="00BD1D67"/>
    <w:rsid w:val="00BD41C2"/>
    <w:rsid w:val="00BD496B"/>
    <w:rsid w:val="00BD4DAD"/>
    <w:rsid w:val="00BD557B"/>
    <w:rsid w:val="00BD7BBA"/>
    <w:rsid w:val="00BE28E0"/>
    <w:rsid w:val="00BE31CD"/>
    <w:rsid w:val="00BE3317"/>
    <w:rsid w:val="00BE5CA9"/>
    <w:rsid w:val="00BE7499"/>
    <w:rsid w:val="00BF0A82"/>
    <w:rsid w:val="00BF1439"/>
    <w:rsid w:val="00BF16D5"/>
    <w:rsid w:val="00BF23F9"/>
    <w:rsid w:val="00BF2779"/>
    <w:rsid w:val="00BF2BBA"/>
    <w:rsid w:val="00BF4E26"/>
    <w:rsid w:val="00BF4E82"/>
    <w:rsid w:val="00BF4EC8"/>
    <w:rsid w:val="00BF5BDD"/>
    <w:rsid w:val="00BF6325"/>
    <w:rsid w:val="00BF6717"/>
    <w:rsid w:val="00C007B7"/>
    <w:rsid w:val="00C0248A"/>
    <w:rsid w:val="00C0257C"/>
    <w:rsid w:val="00C05297"/>
    <w:rsid w:val="00C05EBD"/>
    <w:rsid w:val="00C103D1"/>
    <w:rsid w:val="00C1334F"/>
    <w:rsid w:val="00C157FB"/>
    <w:rsid w:val="00C21AC6"/>
    <w:rsid w:val="00C22DDC"/>
    <w:rsid w:val="00C235B4"/>
    <w:rsid w:val="00C24A00"/>
    <w:rsid w:val="00C25D17"/>
    <w:rsid w:val="00C270F4"/>
    <w:rsid w:val="00C328F4"/>
    <w:rsid w:val="00C33216"/>
    <w:rsid w:val="00C36467"/>
    <w:rsid w:val="00C371F2"/>
    <w:rsid w:val="00C37462"/>
    <w:rsid w:val="00C40E27"/>
    <w:rsid w:val="00C41450"/>
    <w:rsid w:val="00C4172E"/>
    <w:rsid w:val="00C41AE2"/>
    <w:rsid w:val="00C427B6"/>
    <w:rsid w:val="00C42E94"/>
    <w:rsid w:val="00C436AF"/>
    <w:rsid w:val="00C44737"/>
    <w:rsid w:val="00C452F2"/>
    <w:rsid w:val="00C46863"/>
    <w:rsid w:val="00C46FD2"/>
    <w:rsid w:val="00C5057A"/>
    <w:rsid w:val="00C54016"/>
    <w:rsid w:val="00C55010"/>
    <w:rsid w:val="00C567AB"/>
    <w:rsid w:val="00C5782F"/>
    <w:rsid w:val="00C6017C"/>
    <w:rsid w:val="00C60709"/>
    <w:rsid w:val="00C60B42"/>
    <w:rsid w:val="00C61D23"/>
    <w:rsid w:val="00C62A73"/>
    <w:rsid w:val="00C62D8A"/>
    <w:rsid w:val="00C643BF"/>
    <w:rsid w:val="00C64AAE"/>
    <w:rsid w:val="00C654D3"/>
    <w:rsid w:val="00C66050"/>
    <w:rsid w:val="00C662F4"/>
    <w:rsid w:val="00C66519"/>
    <w:rsid w:val="00C66A53"/>
    <w:rsid w:val="00C67C02"/>
    <w:rsid w:val="00C701C2"/>
    <w:rsid w:val="00C714E3"/>
    <w:rsid w:val="00C71CAC"/>
    <w:rsid w:val="00C71E46"/>
    <w:rsid w:val="00C7328B"/>
    <w:rsid w:val="00C7390D"/>
    <w:rsid w:val="00C742B5"/>
    <w:rsid w:val="00C747FB"/>
    <w:rsid w:val="00C74F45"/>
    <w:rsid w:val="00C75F5E"/>
    <w:rsid w:val="00C7735F"/>
    <w:rsid w:val="00C77620"/>
    <w:rsid w:val="00C826FA"/>
    <w:rsid w:val="00C82E0E"/>
    <w:rsid w:val="00C838C5"/>
    <w:rsid w:val="00C848F0"/>
    <w:rsid w:val="00C86AE2"/>
    <w:rsid w:val="00C86C57"/>
    <w:rsid w:val="00C87424"/>
    <w:rsid w:val="00C919F8"/>
    <w:rsid w:val="00C92358"/>
    <w:rsid w:val="00C9514C"/>
    <w:rsid w:val="00C968A9"/>
    <w:rsid w:val="00C96BB4"/>
    <w:rsid w:val="00CA12D6"/>
    <w:rsid w:val="00CA1359"/>
    <w:rsid w:val="00CA2112"/>
    <w:rsid w:val="00CA2A5F"/>
    <w:rsid w:val="00CA3F99"/>
    <w:rsid w:val="00CA5C22"/>
    <w:rsid w:val="00CA67E9"/>
    <w:rsid w:val="00CA77E5"/>
    <w:rsid w:val="00CB0C29"/>
    <w:rsid w:val="00CB3385"/>
    <w:rsid w:val="00CB3900"/>
    <w:rsid w:val="00CB3EB2"/>
    <w:rsid w:val="00CB523A"/>
    <w:rsid w:val="00CB7947"/>
    <w:rsid w:val="00CB7A14"/>
    <w:rsid w:val="00CC00E5"/>
    <w:rsid w:val="00CC10B6"/>
    <w:rsid w:val="00CC120A"/>
    <w:rsid w:val="00CC1507"/>
    <w:rsid w:val="00CC2B07"/>
    <w:rsid w:val="00CC3D06"/>
    <w:rsid w:val="00CC58A7"/>
    <w:rsid w:val="00CC6194"/>
    <w:rsid w:val="00CC6AB2"/>
    <w:rsid w:val="00CD15F8"/>
    <w:rsid w:val="00CD1E91"/>
    <w:rsid w:val="00CD2D03"/>
    <w:rsid w:val="00CD2E85"/>
    <w:rsid w:val="00CD415D"/>
    <w:rsid w:val="00CD4198"/>
    <w:rsid w:val="00CD43B6"/>
    <w:rsid w:val="00CD446B"/>
    <w:rsid w:val="00CD47FA"/>
    <w:rsid w:val="00CD5047"/>
    <w:rsid w:val="00CD58C9"/>
    <w:rsid w:val="00CE12D1"/>
    <w:rsid w:val="00CE2798"/>
    <w:rsid w:val="00CE2F94"/>
    <w:rsid w:val="00CE350E"/>
    <w:rsid w:val="00CE3E30"/>
    <w:rsid w:val="00CE464E"/>
    <w:rsid w:val="00CE5D20"/>
    <w:rsid w:val="00CE6110"/>
    <w:rsid w:val="00CF128E"/>
    <w:rsid w:val="00CF1F90"/>
    <w:rsid w:val="00CF22B9"/>
    <w:rsid w:val="00CF5021"/>
    <w:rsid w:val="00CF5DDD"/>
    <w:rsid w:val="00CF5DF1"/>
    <w:rsid w:val="00CF723E"/>
    <w:rsid w:val="00D0204D"/>
    <w:rsid w:val="00D021A6"/>
    <w:rsid w:val="00D03B1B"/>
    <w:rsid w:val="00D04974"/>
    <w:rsid w:val="00D04ED7"/>
    <w:rsid w:val="00D0685A"/>
    <w:rsid w:val="00D124EE"/>
    <w:rsid w:val="00D15190"/>
    <w:rsid w:val="00D16984"/>
    <w:rsid w:val="00D176A4"/>
    <w:rsid w:val="00D2363F"/>
    <w:rsid w:val="00D2468E"/>
    <w:rsid w:val="00D24DC6"/>
    <w:rsid w:val="00D25914"/>
    <w:rsid w:val="00D266BD"/>
    <w:rsid w:val="00D26861"/>
    <w:rsid w:val="00D272AD"/>
    <w:rsid w:val="00D27D5D"/>
    <w:rsid w:val="00D3003A"/>
    <w:rsid w:val="00D306C4"/>
    <w:rsid w:val="00D31924"/>
    <w:rsid w:val="00D31AE1"/>
    <w:rsid w:val="00D320DB"/>
    <w:rsid w:val="00D330AA"/>
    <w:rsid w:val="00D34094"/>
    <w:rsid w:val="00D36E9F"/>
    <w:rsid w:val="00D37E75"/>
    <w:rsid w:val="00D40BDC"/>
    <w:rsid w:val="00D42E03"/>
    <w:rsid w:val="00D450D2"/>
    <w:rsid w:val="00D5035F"/>
    <w:rsid w:val="00D5149B"/>
    <w:rsid w:val="00D51DAB"/>
    <w:rsid w:val="00D51E74"/>
    <w:rsid w:val="00D5268A"/>
    <w:rsid w:val="00D5497C"/>
    <w:rsid w:val="00D5647F"/>
    <w:rsid w:val="00D566C7"/>
    <w:rsid w:val="00D57384"/>
    <w:rsid w:val="00D57517"/>
    <w:rsid w:val="00D57A91"/>
    <w:rsid w:val="00D6039D"/>
    <w:rsid w:val="00D60C05"/>
    <w:rsid w:val="00D630A3"/>
    <w:rsid w:val="00D64106"/>
    <w:rsid w:val="00D64162"/>
    <w:rsid w:val="00D64A85"/>
    <w:rsid w:val="00D64A87"/>
    <w:rsid w:val="00D70244"/>
    <w:rsid w:val="00D705B2"/>
    <w:rsid w:val="00D70BBA"/>
    <w:rsid w:val="00D72ADE"/>
    <w:rsid w:val="00D7397A"/>
    <w:rsid w:val="00D747CF"/>
    <w:rsid w:val="00D771AD"/>
    <w:rsid w:val="00D777C2"/>
    <w:rsid w:val="00D81C9E"/>
    <w:rsid w:val="00D835AD"/>
    <w:rsid w:val="00D843CD"/>
    <w:rsid w:val="00D84BE2"/>
    <w:rsid w:val="00D8541D"/>
    <w:rsid w:val="00D857DE"/>
    <w:rsid w:val="00D90A12"/>
    <w:rsid w:val="00D91417"/>
    <w:rsid w:val="00D92755"/>
    <w:rsid w:val="00D92854"/>
    <w:rsid w:val="00D934D8"/>
    <w:rsid w:val="00D937B6"/>
    <w:rsid w:val="00D94968"/>
    <w:rsid w:val="00D956D3"/>
    <w:rsid w:val="00D9609A"/>
    <w:rsid w:val="00D9742B"/>
    <w:rsid w:val="00DA11F3"/>
    <w:rsid w:val="00DA27BA"/>
    <w:rsid w:val="00DA3425"/>
    <w:rsid w:val="00DA34C9"/>
    <w:rsid w:val="00DA4681"/>
    <w:rsid w:val="00DA5CDE"/>
    <w:rsid w:val="00DA6C96"/>
    <w:rsid w:val="00DA7F91"/>
    <w:rsid w:val="00DB125D"/>
    <w:rsid w:val="00DB2471"/>
    <w:rsid w:val="00DB2475"/>
    <w:rsid w:val="00DB3CD9"/>
    <w:rsid w:val="00DB4CD1"/>
    <w:rsid w:val="00DB64B4"/>
    <w:rsid w:val="00DB725C"/>
    <w:rsid w:val="00DB753D"/>
    <w:rsid w:val="00DC018C"/>
    <w:rsid w:val="00DC0C62"/>
    <w:rsid w:val="00DC2478"/>
    <w:rsid w:val="00DC2BCF"/>
    <w:rsid w:val="00DC4C65"/>
    <w:rsid w:val="00DC4ECD"/>
    <w:rsid w:val="00DC5417"/>
    <w:rsid w:val="00DC7069"/>
    <w:rsid w:val="00DC7376"/>
    <w:rsid w:val="00DC794A"/>
    <w:rsid w:val="00DC7F2F"/>
    <w:rsid w:val="00DD0CA2"/>
    <w:rsid w:val="00DD25DC"/>
    <w:rsid w:val="00DD3F29"/>
    <w:rsid w:val="00DD5F38"/>
    <w:rsid w:val="00DD6742"/>
    <w:rsid w:val="00DE1275"/>
    <w:rsid w:val="00DE2ABC"/>
    <w:rsid w:val="00DE3DD8"/>
    <w:rsid w:val="00DE511A"/>
    <w:rsid w:val="00DE58ED"/>
    <w:rsid w:val="00DE6292"/>
    <w:rsid w:val="00DE6667"/>
    <w:rsid w:val="00DE6C68"/>
    <w:rsid w:val="00DE6EFC"/>
    <w:rsid w:val="00DF10AD"/>
    <w:rsid w:val="00DF1676"/>
    <w:rsid w:val="00DF172A"/>
    <w:rsid w:val="00DF189E"/>
    <w:rsid w:val="00DF25B1"/>
    <w:rsid w:val="00DF3ADD"/>
    <w:rsid w:val="00DF3EF8"/>
    <w:rsid w:val="00DF47D3"/>
    <w:rsid w:val="00DF4F56"/>
    <w:rsid w:val="00DF6277"/>
    <w:rsid w:val="00DF7E0C"/>
    <w:rsid w:val="00E01816"/>
    <w:rsid w:val="00E02237"/>
    <w:rsid w:val="00E04639"/>
    <w:rsid w:val="00E04CDA"/>
    <w:rsid w:val="00E10516"/>
    <w:rsid w:val="00E10B68"/>
    <w:rsid w:val="00E11812"/>
    <w:rsid w:val="00E11F4B"/>
    <w:rsid w:val="00E127BF"/>
    <w:rsid w:val="00E134BC"/>
    <w:rsid w:val="00E13DCE"/>
    <w:rsid w:val="00E13E84"/>
    <w:rsid w:val="00E16F04"/>
    <w:rsid w:val="00E17271"/>
    <w:rsid w:val="00E20D04"/>
    <w:rsid w:val="00E21329"/>
    <w:rsid w:val="00E2243D"/>
    <w:rsid w:val="00E226F4"/>
    <w:rsid w:val="00E23BF0"/>
    <w:rsid w:val="00E2441D"/>
    <w:rsid w:val="00E26777"/>
    <w:rsid w:val="00E27390"/>
    <w:rsid w:val="00E3087D"/>
    <w:rsid w:val="00E34A33"/>
    <w:rsid w:val="00E37B20"/>
    <w:rsid w:val="00E417B3"/>
    <w:rsid w:val="00E41F59"/>
    <w:rsid w:val="00E451A4"/>
    <w:rsid w:val="00E45DDC"/>
    <w:rsid w:val="00E46E44"/>
    <w:rsid w:val="00E50C12"/>
    <w:rsid w:val="00E5177E"/>
    <w:rsid w:val="00E53A1A"/>
    <w:rsid w:val="00E543F9"/>
    <w:rsid w:val="00E55B1A"/>
    <w:rsid w:val="00E55C26"/>
    <w:rsid w:val="00E5600B"/>
    <w:rsid w:val="00E562A4"/>
    <w:rsid w:val="00E56450"/>
    <w:rsid w:val="00E56AC5"/>
    <w:rsid w:val="00E570E7"/>
    <w:rsid w:val="00E57E0D"/>
    <w:rsid w:val="00E60312"/>
    <w:rsid w:val="00E603A4"/>
    <w:rsid w:val="00E60675"/>
    <w:rsid w:val="00E60764"/>
    <w:rsid w:val="00E614DE"/>
    <w:rsid w:val="00E6159C"/>
    <w:rsid w:val="00E62CAB"/>
    <w:rsid w:val="00E651B4"/>
    <w:rsid w:val="00E65454"/>
    <w:rsid w:val="00E66F76"/>
    <w:rsid w:val="00E67AFA"/>
    <w:rsid w:val="00E67D73"/>
    <w:rsid w:val="00E67E42"/>
    <w:rsid w:val="00E67F2F"/>
    <w:rsid w:val="00E70086"/>
    <w:rsid w:val="00E706C0"/>
    <w:rsid w:val="00E735BC"/>
    <w:rsid w:val="00E73B56"/>
    <w:rsid w:val="00E74F72"/>
    <w:rsid w:val="00E7794D"/>
    <w:rsid w:val="00E8023A"/>
    <w:rsid w:val="00E804C3"/>
    <w:rsid w:val="00E81558"/>
    <w:rsid w:val="00E82AE7"/>
    <w:rsid w:val="00E871A0"/>
    <w:rsid w:val="00E9142C"/>
    <w:rsid w:val="00E92813"/>
    <w:rsid w:val="00E92979"/>
    <w:rsid w:val="00E92D2F"/>
    <w:rsid w:val="00E92DF6"/>
    <w:rsid w:val="00E9682C"/>
    <w:rsid w:val="00E97C7F"/>
    <w:rsid w:val="00E97D79"/>
    <w:rsid w:val="00EA0408"/>
    <w:rsid w:val="00EA071B"/>
    <w:rsid w:val="00EA16A2"/>
    <w:rsid w:val="00EA23BB"/>
    <w:rsid w:val="00EA2EA5"/>
    <w:rsid w:val="00EA425A"/>
    <w:rsid w:val="00EA4ABC"/>
    <w:rsid w:val="00EA5D74"/>
    <w:rsid w:val="00EA5E64"/>
    <w:rsid w:val="00EA73D9"/>
    <w:rsid w:val="00EB018C"/>
    <w:rsid w:val="00EB2223"/>
    <w:rsid w:val="00EB255F"/>
    <w:rsid w:val="00EB27BC"/>
    <w:rsid w:val="00EB382C"/>
    <w:rsid w:val="00EB3A7F"/>
    <w:rsid w:val="00EB3FC1"/>
    <w:rsid w:val="00EB42B4"/>
    <w:rsid w:val="00EB46CE"/>
    <w:rsid w:val="00EB7C09"/>
    <w:rsid w:val="00EC04CE"/>
    <w:rsid w:val="00EC059C"/>
    <w:rsid w:val="00EC0986"/>
    <w:rsid w:val="00EC20B6"/>
    <w:rsid w:val="00EC436A"/>
    <w:rsid w:val="00EC4B1E"/>
    <w:rsid w:val="00EC4C9A"/>
    <w:rsid w:val="00EC5A11"/>
    <w:rsid w:val="00EC7537"/>
    <w:rsid w:val="00EC7C75"/>
    <w:rsid w:val="00ED0985"/>
    <w:rsid w:val="00ED1065"/>
    <w:rsid w:val="00ED1F79"/>
    <w:rsid w:val="00ED305E"/>
    <w:rsid w:val="00ED31DE"/>
    <w:rsid w:val="00ED6100"/>
    <w:rsid w:val="00ED62F7"/>
    <w:rsid w:val="00ED64DC"/>
    <w:rsid w:val="00EE00AB"/>
    <w:rsid w:val="00EE188A"/>
    <w:rsid w:val="00EE1C27"/>
    <w:rsid w:val="00EE28F9"/>
    <w:rsid w:val="00EE33D5"/>
    <w:rsid w:val="00EE4185"/>
    <w:rsid w:val="00EE47E8"/>
    <w:rsid w:val="00EE4CE1"/>
    <w:rsid w:val="00EE513B"/>
    <w:rsid w:val="00EE5CC5"/>
    <w:rsid w:val="00EE663A"/>
    <w:rsid w:val="00EE70F5"/>
    <w:rsid w:val="00EF1616"/>
    <w:rsid w:val="00EF16C1"/>
    <w:rsid w:val="00EF4EF4"/>
    <w:rsid w:val="00EF675A"/>
    <w:rsid w:val="00EF7159"/>
    <w:rsid w:val="00EF735F"/>
    <w:rsid w:val="00EF73AA"/>
    <w:rsid w:val="00EF74E5"/>
    <w:rsid w:val="00EF78DD"/>
    <w:rsid w:val="00F006F3"/>
    <w:rsid w:val="00F00DC6"/>
    <w:rsid w:val="00F02029"/>
    <w:rsid w:val="00F021D1"/>
    <w:rsid w:val="00F02A04"/>
    <w:rsid w:val="00F04AC0"/>
    <w:rsid w:val="00F04E72"/>
    <w:rsid w:val="00F105E0"/>
    <w:rsid w:val="00F1143E"/>
    <w:rsid w:val="00F11E89"/>
    <w:rsid w:val="00F12782"/>
    <w:rsid w:val="00F12AB4"/>
    <w:rsid w:val="00F1377C"/>
    <w:rsid w:val="00F13BDD"/>
    <w:rsid w:val="00F16B71"/>
    <w:rsid w:val="00F16E4C"/>
    <w:rsid w:val="00F17173"/>
    <w:rsid w:val="00F177A2"/>
    <w:rsid w:val="00F21009"/>
    <w:rsid w:val="00F212D8"/>
    <w:rsid w:val="00F24B75"/>
    <w:rsid w:val="00F24E18"/>
    <w:rsid w:val="00F260D0"/>
    <w:rsid w:val="00F2721D"/>
    <w:rsid w:val="00F305DE"/>
    <w:rsid w:val="00F30899"/>
    <w:rsid w:val="00F32B0D"/>
    <w:rsid w:val="00F32DF4"/>
    <w:rsid w:val="00F335AC"/>
    <w:rsid w:val="00F33CE2"/>
    <w:rsid w:val="00F34FCD"/>
    <w:rsid w:val="00F35801"/>
    <w:rsid w:val="00F35A12"/>
    <w:rsid w:val="00F37CDA"/>
    <w:rsid w:val="00F406C8"/>
    <w:rsid w:val="00F411BC"/>
    <w:rsid w:val="00F42A0D"/>
    <w:rsid w:val="00F42C54"/>
    <w:rsid w:val="00F437CF"/>
    <w:rsid w:val="00F444DB"/>
    <w:rsid w:val="00F44E51"/>
    <w:rsid w:val="00F47DAD"/>
    <w:rsid w:val="00F47F1C"/>
    <w:rsid w:val="00F52379"/>
    <w:rsid w:val="00F52B40"/>
    <w:rsid w:val="00F52D7B"/>
    <w:rsid w:val="00F54CD8"/>
    <w:rsid w:val="00F60654"/>
    <w:rsid w:val="00F60A0F"/>
    <w:rsid w:val="00F617DD"/>
    <w:rsid w:val="00F61AD3"/>
    <w:rsid w:val="00F620A8"/>
    <w:rsid w:val="00F631E8"/>
    <w:rsid w:val="00F70643"/>
    <w:rsid w:val="00F72775"/>
    <w:rsid w:val="00F73F15"/>
    <w:rsid w:val="00F7492B"/>
    <w:rsid w:val="00F75CA3"/>
    <w:rsid w:val="00F76EBA"/>
    <w:rsid w:val="00F77C16"/>
    <w:rsid w:val="00F803C9"/>
    <w:rsid w:val="00F82F97"/>
    <w:rsid w:val="00F8386C"/>
    <w:rsid w:val="00F84EEE"/>
    <w:rsid w:val="00F85F78"/>
    <w:rsid w:val="00F904EF"/>
    <w:rsid w:val="00F907E6"/>
    <w:rsid w:val="00F92269"/>
    <w:rsid w:val="00F93D5F"/>
    <w:rsid w:val="00F946EF"/>
    <w:rsid w:val="00F94FF6"/>
    <w:rsid w:val="00F978D9"/>
    <w:rsid w:val="00FA02A3"/>
    <w:rsid w:val="00FA0BC0"/>
    <w:rsid w:val="00FA2E67"/>
    <w:rsid w:val="00FA4866"/>
    <w:rsid w:val="00FA73CF"/>
    <w:rsid w:val="00FA7EDD"/>
    <w:rsid w:val="00FB0020"/>
    <w:rsid w:val="00FB1FDE"/>
    <w:rsid w:val="00FB3588"/>
    <w:rsid w:val="00FB3EBA"/>
    <w:rsid w:val="00FB3F57"/>
    <w:rsid w:val="00FB40DA"/>
    <w:rsid w:val="00FB43AB"/>
    <w:rsid w:val="00FB4677"/>
    <w:rsid w:val="00FB53AF"/>
    <w:rsid w:val="00FB6407"/>
    <w:rsid w:val="00FB6F53"/>
    <w:rsid w:val="00FC066B"/>
    <w:rsid w:val="00FC07CA"/>
    <w:rsid w:val="00FC1C36"/>
    <w:rsid w:val="00FC2531"/>
    <w:rsid w:val="00FC3330"/>
    <w:rsid w:val="00FC41A7"/>
    <w:rsid w:val="00FC4873"/>
    <w:rsid w:val="00FC49A3"/>
    <w:rsid w:val="00FC4F97"/>
    <w:rsid w:val="00FC57C4"/>
    <w:rsid w:val="00FC5EB8"/>
    <w:rsid w:val="00FC6AD4"/>
    <w:rsid w:val="00FC76EC"/>
    <w:rsid w:val="00FD2048"/>
    <w:rsid w:val="00FD4CF4"/>
    <w:rsid w:val="00FD55FA"/>
    <w:rsid w:val="00FD680E"/>
    <w:rsid w:val="00FD6CED"/>
    <w:rsid w:val="00FD7041"/>
    <w:rsid w:val="00FE1C4B"/>
    <w:rsid w:val="00FE1EF5"/>
    <w:rsid w:val="00FE478C"/>
    <w:rsid w:val="00FE70C7"/>
    <w:rsid w:val="00FF08CE"/>
    <w:rsid w:val="00FF1274"/>
    <w:rsid w:val="00FF33C7"/>
    <w:rsid w:val="00FF4B02"/>
    <w:rsid w:val="00FF5571"/>
    <w:rsid w:val="00FF65CC"/>
    <w:rsid w:val="00FF775D"/>
    <w:rsid w:val="00FF7ECF"/>
    <w:rsid w:val="00FF7F66"/>
    <w:rsid w:val="01B1CFFA"/>
    <w:rsid w:val="01D6B2C3"/>
    <w:rsid w:val="05DCEC96"/>
    <w:rsid w:val="060F0106"/>
    <w:rsid w:val="06BC9CC4"/>
    <w:rsid w:val="06BEB7F8"/>
    <w:rsid w:val="06F172FA"/>
    <w:rsid w:val="07017A03"/>
    <w:rsid w:val="072BFB37"/>
    <w:rsid w:val="0774D60A"/>
    <w:rsid w:val="07BE9CB2"/>
    <w:rsid w:val="0842CA70"/>
    <w:rsid w:val="087C46A8"/>
    <w:rsid w:val="09056F3B"/>
    <w:rsid w:val="091EF741"/>
    <w:rsid w:val="09613DC8"/>
    <w:rsid w:val="09CEB411"/>
    <w:rsid w:val="09D7EF57"/>
    <w:rsid w:val="09FF7105"/>
    <w:rsid w:val="0A7F2997"/>
    <w:rsid w:val="0A8F684F"/>
    <w:rsid w:val="0AC34630"/>
    <w:rsid w:val="0AC7D3D9"/>
    <w:rsid w:val="0BE9A602"/>
    <w:rsid w:val="0D6FBA7A"/>
    <w:rsid w:val="0D949865"/>
    <w:rsid w:val="0F20CB8C"/>
    <w:rsid w:val="1145672A"/>
    <w:rsid w:val="122113BC"/>
    <w:rsid w:val="123892A5"/>
    <w:rsid w:val="1259D963"/>
    <w:rsid w:val="1318573F"/>
    <w:rsid w:val="140C5A8D"/>
    <w:rsid w:val="1439CB17"/>
    <w:rsid w:val="14C8A3AF"/>
    <w:rsid w:val="1679CCDF"/>
    <w:rsid w:val="167A7333"/>
    <w:rsid w:val="16870E18"/>
    <w:rsid w:val="16FB4A4F"/>
    <w:rsid w:val="17044F98"/>
    <w:rsid w:val="171024A7"/>
    <w:rsid w:val="17170C2E"/>
    <w:rsid w:val="17DDB42B"/>
    <w:rsid w:val="18CAEBE7"/>
    <w:rsid w:val="18DD07DA"/>
    <w:rsid w:val="19BAD72A"/>
    <w:rsid w:val="1A091E89"/>
    <w:rsid w:val="1AC78227"/>
    <w:rsid w:val="1ACB9041"/>
    <w:rsid w:val="1AE2AC9E"/>
    <w:rsid w:val="1C56F807"/>
    <w:rsid w:val="1D1C03B4"/>
    <w:rsid w:val="1D35E8BB"/>
    <w:rsid w:val="1D5639A6"/>
    <w:rsid w:val="1F96C698"/>
    <w:rsid w:val="1FABEEDA"/>
    <w:rsid w:val="1FDADE44"/>
    <w:rsid w:val="22216378"/>
    <w:rsid w:val="23382676"/>
    <w:rsid w:val="24285A82"/>
    <w:rsid w:val="2443A26C"/>
    <w:rsid w:val="24BED4BF"/>
    <w:rsid w:val="25564C4E"/>
    <w:rsid w:val="282E3269"/>
    <w:rsid w:val="29354939"/>
    <w:rsid w:val="29A1F1F9"/>
    <w:rsid w:val="29B42E58"/>
    <w:rsid w:val="2B8C0795"/>
    <w:rsid w:val="2BC86C9C"/>
    <w:rsid w:val="2C11DDEC"/>
    <w:rsid w:val="2C4ADCCE"/>
    <w:rsid w:val="2CC76DF7"/>
    <w:rsid w:val="2D00DDAB"/>
    <w:rsid w:val="2D0A4857"/>
    <w:rsid w:val="2E6B943B"/>
    <w:rsid w:val="2F5A1B86"/>
    <w:rsid w:val="30F7AD08"/>
    <w:rsid w:val="31BA3C1A"/>
    <w:rsid w:val="31D2FA13"/>
    <w:rsid w:val="31ECB357"/>
    <w:rsid w:val="32A43600"/>
    <w:rsid w:val="32DA4F2C"/>
    <w:rsid w:val="331113A9"/>
    <w:rsid w:val="341876A1"/>
    <w:rsid w:val="3429CD23"/>
    <w:rsid w:val="346C6765"/>
    <w:rsid w:val="347EB493"/>
    <w:rsid w:val="34CC2325"/>
    <w:rsid w:val="35026885"/>
    <w:rsid w:val="36216C03"/>
    <w:rsid w:val="3624A271"/>
    <w:rsid w:val="37BA564C"/>
    <w:rsid w:val="38666BB1"/>
    <w:rsid w:val="38ADD492"/>
    <w:rsid w:val="390D36B7"/>
    <w:rsid w:val="39D9241F"/>
    <w:rsid w:val="3A4D6056"/>
    <w:rsid w:val="3A72BD4A"/>
    <w:rsid w:val="3A89E963"/>
    <w:rsid w:val="3A8DF594"/>
    <w:rsid w:val="3D8A8FF2"/>
    <w:rsid w:val="3D9E8289"/>
    <w:rsid w:val="3DFD9070"/>
    <w:rsid w:val="3E48126A"/>
    <w:rsid w:val="3E8FA072"/>
    <w:rsid w:val="3ECA1D5A"/>
    <w:rsid w:val="3ECA4593"/>
    <w:rsid w:val="3F1B56F2"/>
    <w:rsid w:val="3F604DE1"/>
    <w:rsid w:val="3FB5A0D1"/>
    <w:rsid w:val="3FEE04FD"/>
    <w:rsid w:val="40FCD597"/>
    <w:rsid w:val="4123B39C"/>
    <w:rsid w:val="4166FD5B"/>
    <w:rsid w:val="42313DB5"/>
    <w:rsid w:val="42CB2EEF"/>
    <w:rsid w:val="42D300C9"/>
    <w:rsid w:val="43B1F17D"/>
    <w:rsid w:val="44044B77"/>
    <w:rsid w:val="455BA2B6"/>
    <w:rsid w:val="45FAE431"/>
    <w:rsid w:val="461C9A5D"/>
    <w:rsid w:val="46F3070E"/>
    <w:rsid w:val="470B007B"/>
    <w:rsid w:val="4787F249"/>
    <w:rsid w:val="47957B76"/>
    <w:rsid w:val="47DE3754"/>
    <w:rsid w:val="48312918"/>
    <w:rsid w:val="489E7EAF"/>
    <w:rsid w:val="48ADF3EA"/>
    <w:rsid w:val="48C9B5C9"/>
    <w:rsid w:val="48CE20C6"/>
    <w:rsid w:val="49352F2A"/>
    <w:rsid w:val="4A340C07"/>
    <w:rsid w:val="4AA38CAD"/>
    <w:rsid w:val="4ABD13EC"/>
    <w:rsid w:val="4AEE7B33"/>
    <w:rsid w:val="4AF25CBE"/>
    <w:rsid w:val="4AFCA168"/>
    <w:rsid w:val="4B337A2B"/>
    <w:rsid w:val="4BD02BF0"/>
    <w:rsid w:val="4BE3A748"/>
    <w:rsid w:val="4BF20532"/>
    <w:rsid w:val="4C10EA96"/>
    <w:rsid w:val="4C5C30E7"/>
    <w:rsid w:val="4C7D14D5"/>
    <w:rsid w:val="4C8A861D"/>
    <w:rsid w:val="4CCC562F"/>
    <w:rsid w:val="4DF40413"/>
    <w:rsid w:val="4E0173D4"/>
    <w:rsid w:val="4F80ABC3"/>
    <w:rsid w:val="4F9A4CD7"/>
    <w:rsid w:val="4FDEA7D6"/>
    <w:rsid w:val="5080A856"/>
    <w:rsid w:val="5114E4C6"/>
    <w:rsid w:val="518B1B96"/>
    <w:rsid w:val="51B9CCA9"/>
    <w:rsid w:val="51D3AEFA"/>
    <w:rsid w:val="52A7FFD5"/>
    <w:rsid w:val="53871A67"/>
    <w:rsid w:val="5395D9CE"/>
    <w:rsid w:val="541F9D4C"/>
    <w:rsid w:val="5455CF07"/>
    <w:rsid w:val="55514910"/>
    <w:rsid w:val="567A15E5"/>
    <w:rsid w:val="568F4CAC"/>
    <w:rsid w:val="59200BF1"/>
    <w:rsid w:val="5B0C6C53"/>
    <w:rsid w:val="5D280765"/>
    <w:rsid w:val="5D4990DB"/>
    <w:rsid w:val="5E535E88"/>
    <w:rsid w:val="5F5613E4"/>
    <w:rsid w:val="5F8E0EBE"/>
    <w:rsid w:val="5FF66D26"/>
    <w:rsid w:val="61574C5F"/>
    <w:rsid w:val="61791802"/>
    <w:rsid w:val="624A99BA"/>
    <w:rsid w:val="628030E0"/>
    <w:rsid w:val="6287217B"/>
    <w:rsid w:val="629AB24F"/>
    <w:rsid w:val="629BF2BF"/>
    <w:rsid w:val="62E4E215"/>
    <w:rsid w:val="63071436"/>
    <w:rsid w:val="632F6F8C"/>
    <w:rsid w:val="636DDFF8"/>
    <w:rsid w:val="639DEC0E"/>
    <w:rsid w:val="64434243"/>
    <w:rsid w:val="6496FDB3"/>
    <w:rsid w:val="652E0F30"/>
    <w:rsid w:val="666DC017"/>
    <w:rsid w:val="677E4D27"/>
    <w:rsid w:val="6792551D"/>
    <w:rsid w:val="67EA1BB6"/>
    <w:rsid w:val="687541E0"/>
    <w:rsid w:val="68ADB8BD"/>
    <w:rsid w:val="68CB3E7A"/>
    <w:rsid w:val="6927F696"/>
    <w:rsid w:val="697F96FA"/>
    <w:rsid w:val="6A1F57CD"/>
    <w:rsid w:val="6A7DDAA9"/>
    <w:rsid w:val="6AFD89C1"/>
    <w:rsid w:val="6B3E3CDD"/>
    <w:rsid w:val="6C0009F1"/>
    <w:rsid w:val="6C6AC489"/>
    <w:rsid w:val="6CC2AB49"/>
    <w:rsid w:val="6DF18B90"/>
    <w:rsid w:val="6E75517A"/>
    <w:rsid w:val="6E81D18C"/>
    <w:rsid w:val="70030C83"/>
    <w:rsid w:val="71460915"/>
    <w:rsid w:val="727D0139"/>
    <w:rsid w:val="7338ED2F"/>
    <w:rsid w:val="73A93447"/>
    <w:rsid w:val="73DCEF93"/>
    <w:rsid w:val="73FC827C"/>
    <w:rsid w:val="74B96A48"/>
    <w:rsid w:val="757EE617"/>
    <w:rsid w:val="763EE5D3"/>
    <w:rsid w:val="768249D7"/>
    <w:rsid w:val="76EFE80E"/>
    <w:rsid w:val="76F1C058"/>
    <w:rsid w:val="778456D8"/>
    <w:rsid w:val="77F9EFE8"/>
    <w:rsid w:val="79F4116B"/>
    <w:rsid w:val="7A54FDD6"/>
    <w:rsid w:val="7A7F878D"/>
    <w:rsid w:val="7ACD9FE2"/>
    <w:rsid w:val="7ADA7BA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3DF1E1"/>
  <w15:docId w15:val="{C953197E-0FE6-479F-A5E7-7FD85FB34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0463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E0463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B8293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0463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E04639"/>
    <w:rPr>
      <w:rFonts w:asciiTheme="majorHAnsi" w:eastAsiaTheme="majorEastAsia" w:hAnsiTheme="majorHAnsi" w:cstheme="majorBidi"/>
      <w:b/>
      <w:bCs/>
      <w:color w:val="4F81BD" w:themeColor="accent1"/>
      <w:sz w:val="26"/>
      <w:szCs w:val="26"/>
    </w:rPr>
  </w:style>
  <w:style w:type="paragraph" w:styleId="Lijstalinea">
    <w:name w:val="List Paragraph"/>
    <w:basedOn w:val="Standaard"/>
    <w:link w:val="LijstalineaChar"/>
    <w:uiPriority w:val="34"/>
    <w:qFormat/>
    <w:rsid w:val="00E04639"/>
    <w:pPr>
      <w:ind w:left="720"/>
      <w:contextualSpacing/>
    </w:pPr>
  </w:style>
  <w:style w:type="paragraph" w:styleId="Koptekst">
    <w:name w:val="header"/>
    <w:basedOn w:val="Standaard"/>
    <w:link w:val="KoptekstChar"/>
    <w:semiHidden/>
    <w:rsid w:val="00E04639"/>
    <w:pPr>
      <w:tabs>
        <w:tab w:val="center" w:pos="4536"/>
        <w:tab w:val="right" w:pos="9072"/>
      </w:tabs>
    </w:pPr>
    <w:rPr>
      <w:rFonts w:ascii="Courier New" w:hAnsi="Courier New"/>
    </w:rPr>
  </w:style>
  <w:style w:type="character" w:customStyle="1" w:styleId="KoptekstChar">
    <w:name w:val="Koptekst Char"/>
    <w:basedOn w:val="Standaardalinea-lettertype"/>
    <w:link w:val="Koptekst"/>
    <w:semiHidden/>
    <w:rsid w:val="00E04639"/>
    <w:rPr>
      <w:rFonts w:ascii="Courier New" w:hAnsi="Courier New"/>
    </w:rPr>
  </w:style>
  <w:style w:type="character" w:styleId="Hyperlink">
    <w:name w:val="Hyperlink"/>
    <w:uiPriority w:val="99"/>
    <w:rsid w:val="00E04639"/>
    <w:rPr>
      <w:color w:val="0000FF"/>
      <w:u w:val="single"/>
    </w:rPr>
  </w:style>
  <w:style w:type="paragraph" w:styleId="Ballontekst">
    <w:name w:val="Balloon Text"/>
    <w:basedOn w:val="Standaard"/>
    <w:link w:val="BallontekstChar"/>
    <w:uiPriority w:val="99"/>
    <w:semiHidden/>
    <w:unhideWhenUsed/>
    <w:rsid w:val="001A76B5"/>
    <w:rPr>
      <w:rFonts w:ascii="Tahoma" w:hAnsi="Tahoma" w:cs="Tahoma"/>
      <w:sz w:val="16"/>
      <w:szCs w:val="16"/>
    </w:rPr>
  </w:style>
  <w:style w:type="character" w:customStyle="1" w:styleId="BallontekstChar">
    <w:name w:val="Ballontekst Char"/>
    <w:basedOn w:val="Standaardalinea-lettertype"/>
    <w:link w:val="Ballontekst"/>
    <w:uiPriority w:val="99"/>
    <w:semiHidden/>
    <w:rsid w:val="001A76B5"/>
    <w:rPr>
      <w:rFonts w:ascii="Tahoma" w:hAnsi="Tahoma" w:cs="Tahoma"/>
      <w:sz w:val="16"/>
      <w:szCs w:val="16"/>
    </w:rPr>
  </w:style>
  <w:style w:type="paragraph" w:styleId="Voettekst">
    <w:name w:val="footer"/>
    <w:basedOn w:val="Standaard"/>
    <w:link w:val="VoettekstChar"/>
    <w:unhideWhenUsed/>
    <w:rsid w:val="0054139E"/>
    <w:pPr>
      <w:tabs>
        <w:tab w:val="center" w:pos="4536"/>
        <w:tab w:val="right" w:pos="9072"/>
      </w:tabs>
    </w:pPr>
  </w:style>
  <w:style w:type="character" w:customStyle="1" w:styleId="VoettekstChar">
    <w:name w:val="Voettekst Char"/>
    <w:basedOn w:val="Standaardalinea-lettertype"/>
    <w:link w:val="Voettekst"/>
    <w:rsid w:val="0054139E"/>
  </w:style>
  <w:style w:type="paragraph" w:styleId="HTML-voorafopgemaakt">
    <w:name w:val="HTML Preformatted"/>
    <w:basedOn w:val="Standaard"/>
    <w:link w:val="HTML-voorafopgemaaktChar"/>
    <w:uiPriority w:val="99"/>
    <w:semiHidden/>
    <w:unhideWhenUsed/>
    <w:rsid w:val="00E50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voorafopgemaaktChar">
    <w:name w:val="HTML - vooraf opgemaakt Char"/>
    <w:basedOn w:val="Standaardalinea-lettertype"/>
    <w:link w:val="HTML-voorafopgemaakt"/>
    <w:uiPriority w:val="99"/>
    <w:semiHidden/>
    <w:rsid w:val="00E50C12"/>
    <w:rPr>
      <w:rFonts w:ascii="Courier New" w:hAnsi="Courier New" w:cs="Courier New"/>
    </w:rPr>
  </w:style>
  <w:style w:type="paragraph" w:styleId="Geenafstand">
    <w:name w:val="No Spacing"/>
    <w:uiPriority w:val="1"/>
    <w:qFormat/>
    <w:rsid w:val="00E50C12"/>
    <w:rPr>
      <w:rFonts w:asciiTheme="minorHAnsi" w:eastAsiaTheme="minorHAnsi" w:hAnsiTheme="minorHAnsi" w:cstheme="minorBidi"/>
      <w:sz w:val="22"/>
      <w:szCs w:val="22"/>
      <w:lang w:eastAsia="en-US"/>
    </w:rPr>
  </w:style>
  <w:style w:type="paragraph" w:styleId="Kopvaninhoudsopgave">
    <w:name w:val="TOC Heading"/>
    <w:basedOn w:val="Kop1"/>
    <w:next w:val="Standaard"/>
    <w:uiPriority w:val="39"/>
    <w:semiHidden/>
    <w:unhideWhenUsed/>
    <w:qFormat/>
    <w:rsid w:val="005C4ADB"/>
    <w:pPr>
      <w:spacing w:line="276" w:lineRule="auto"/>
      <w:outlineLvl w:val="9"/>
    </w:pPr>
  </w:style>
  <w:style w:type="paragraph" w:styleId="Inhopg1">
    <w:name w:val="toc 1"/>
    <w:basedOn w:val="Standaard"/>
    <w:next w:val="Standaard"/>
    <w:autoRedefine/>
    <w:uiPriority w:val="39"/>
    <w:unhideWhenUsed/>
    <w:rsid w:val="00B60D7E"/>
    <w:pPr>
      <w:tabs>
        <w:tab w:val="left" w:pos="400"/>
        <w:tab w:val="right" w:leader="dot" w:pos="9060"/>
      </w:tabs>
      <w:spacing w:after="100"/>
    </w:pPr>
  </w:style>
  <w:style w:type="paragraph" w:styleId="Inhopg2">
    <w:name w:val="toc 2"/>
    <w:basedOn w:val="Standaard"/>
    <w:next w:val="Standaard"/>
    <w:autoRedefine/>
    <w:uiPriority w:val="39"/>
    <w:unhideWhenUsed/>
    <w:rsid w:val="009F40A4"/>
    <w:pPr>
      <w:tabs>
        <w:tab w:val="left" w:pos="880"/>
        <w:tab w:val="right" w:leader="dot" w:pos="9060"/>
      </w:tabs>
      <w:spacing w:after="100"/>
      <w:ind w:left="200"/>
    </w:pPr>
  </w:style>
  <w:style w:type="paragraph" w:styleId="Lijstopsomteken">
    <w:name w:val="List Bullet"/>
    <w:basedOn w:val="Standaard"/>
    <w:rsid w:val="00953528"/>
    <w:pPr>
      <w:numPr>
        <w:ilvl w:val="4"/>
        <w:numId w:val="6"/>
      </w:numPr>
      <w:spacing w:after="120" w:line="260" w:lineRule="atLeast"/>
      <w:outlineLvl w:val="4"/>
    </w:pPr>
    <w:rPr>
      <w:rFonts w:cs="Arial"/>
      <w:noProof/>
      <w:sz w:val="22"/>
      <w:lang w:eastAsia="en-US"/>
    </w:rPr>
  </w:style>
  <w:style w:type="paragraph" w:styleId="Lijstopsomteken2">
    <w:name w:val="List Bullet 2"/>
    <w:basedOn w:val="Standaard"/>
    <w:rsid w:val="00953528"/>
    <w:pPr>
      <w:numPr>
        <w:ilvl w:val="5"/>
        <w:numId w:val="6"/>
      </w:numPr>
      <w:spacing w:after="120" w:line="260" w:lineRule="atLeast"/>
      <w:outlineLvl w:val="5"/>
    </w:pPr>
    <w:rPr>
      <w:rFonts w:cs="Arial"/>
      <w:noProof/>
      <w:sz w:val="22"/>
      <w:lang w:eastAsia="en-US"/>
    </w:rPr>
  </w:style>
  <w:style w:type="paragraph" w:styleId="Lijstopsomteken3">
    <w:name w:val="List Bullet 3"/>
    <w:basedOn w:val="Standaard"/>
    <w:rsid w:val="00953528"/>
    <w:pPr>
      <w:numPr>
        <w:ilvl w:val="6"/>
        <w:numId w:val="6"/>
      </w:numPr>
      <w:spacing w:after="120" w:line="260" w:lineRule="atLeast"/>
      <w:outlineLvl w:val="6"/>
    </w:pPr>
    <w:rPr>
      <w:rFonts w:cs="Arial"/>
      <w:noProof/>
      <w:sz w:val="22"/>
      <w:lang w:eastAsia="en-US"/>
    </w:rPr>
  </w:style>
  <w:style w:type="paragraph" w:styleId="Lijstopsomteken4">
    <w:name w:val="List Bullet 4"/>
    <w:basedOn w:val="Standaard"/>
    <w:rsid w:val="00953528"/>
    <w:pPr>
      <w:numPr>
        <w:ilvl w:val="7"/>
        <w:numId w:val="6"/>
      </w:numPr>
      <w:spacing w:after="120" w:line="260" w:lineRule="atLeast"/>
      <w:outlineLvl w:val="7"/>
    </w:pPr>
    <w:rPr>
      <w:rFonts w:cs="Arial"/>
      <w:noProof/>
      <w:sz w:val="22"/>
      <w:lang w:eastAsia="en-US"/>
    </w:rPr>
  </w:style>
  <w:style w:type="paragraph" w:customStyle="1" w:styleId="Default">
    <w:name w:val="Default"/>
    <w:uiPriority w:val="99"/>
    <w:rsid w:val="00953528"/>
    <w:pPr>
      <w:autoSpaceDE w:val="0"/>
      <w:autoSpaceDN w:val="0"/>
      <w:adjustRightInd w:val="0"/>
    </w:pPr>
    <w:rPr>
      <w:rFonts w:cs="Arial"/>
      <w:color w:val="000000"/>
      <w:sz w:val="24"/>
      <w:szCs w:val="24"/>
    </w:rPr>
  </w:style>
  <w:style w:type="paragraph" w:customStyle="1" w:styleId="OmniPage3">
    <w:name w:val="OmniPage #3"/>
    <w:basedOn w:val="Standaard"/>
    <w:rsid w:val="00953528"/>
    <w:pPr>
      <w:spacing w:line="240" w:lineRule="exact"/>
    </w:pPr>
    <w:rPr>
      <w:rFonts w:ascii="Times New Roman" w:hAnsi="Times New Roman"/>
      <w:lang w:val="en-US"/>
    </w:rPr>
  </w:style>
  <w:style w:type="table" w:styleId="Tabelraster">
    <w:name w:val="Table Grid"/>
    <w:basedOn w:val="Standaardtabel"/>
    <w:rsid w:val="005E34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217FD1"/>
    <w:rPr>
      <w:sz w:val="16"/>
      <w:szCs w:val="16"/>
    </w:rPr>
  </w:style>
  <w:style w:type="paragraph" w:styleId="Tekstopmerking">
    <w:name w:val="annotation text"/>
    <w:basedOn w:val="Standaard"/>
    <w:link w:val="TekstopmerkingChar"/>
    <w:uiPriority w:val="99"/>
    <w:unhideWhenUsed/>
    <w:rsid w:val="00217FD1"/>
  </w:style>
  <w:style w:type="character" w:customStyle="1" w:styleId="TekstopmerkingChar">
    <w:name w:val="Tekst opmerking Char"/>
    <w:basedOn w:val="Standaardalinea-lettertype"/>
    <w:link w:val="Tekstopmerking"/>
    <w:uiPriority w:val="99"/>
    <w:rsid w:val="00217FD1"/>
  </w:style>
  <w:style w:type="paragraph" w:styleId="Onderwerpvanopmerking">
    <w:name w:val="annotation subject"/>
    <w:basedOn w:val="Tekstopmerking"/>
    <w:next w:val="Tekstopmerking"/>
    <w:link w:val="OnderwerpvanopmerkingChar"/>
    <w:uiPriority w:val="99"/>
    <w:semiHidden/>
    <w:unhideWhenUsed/>
    <w:rsid w:val="00D8541D"/>
    <w:rPr>
      <w:b/>
      <w:bCs/>
    </w:rPr>
  </w:style>
  <w:style w:type="character" w:customStyle="1" w:styleId="OnderwerpvanopmerkingChar">
    <w:name w:val="Onderwerp van opmerking Char"/>
    <w:basedOn w:val="TekstopmerkingChar"/>
    <w:link w:val="Onderwerpvanopmerking"/>
    <w:uiPriority w:val="99"/>
    <w:semiHidden/>
    <w:rsid w:val="00D8541D"/>
    <w:rPr>
      <w:b/>
      <w:bCs/>
    </w:rPr>
  </w:style>
  <w:style w:type="character" w:styleId="Onopgelostemelding">
    <w:name w:val="Unresolved Mention"/>
    <w:basedOn w:val="Standaardalinea-lettertype"/>
    <w:uiPriority w:val="99"/>
    <w:semiHidden/>
    <w:unhideWhenUsed/>
    <w:rsid w:val="00E55C26"/>
    <w:rPr>
      <w:color w:val="605E5C"/>
      <w:shd w:val="clear" w:color="auto" w:fill="E1DFDD"/>
    </w:rPr>
  </w:style>
  <w:style w:type="paragraph" w:styleId="Revisie">
    <w:name w:val="Revision"/>
    <w:hidden/>
    <w:uiPriority w:val="99"/>
    <w:semiHidden/>
    <w:rsid w:val="00151F60"/>
  </w:style>
  <w:style w:type="character" w:customStyle="1" w:styleId="Kop3Char">
    <w:name w:val="Kop 3 Char"/>
    <w:basedOn w:val="Standaardalinea-lettertype"/>
    <w:link w:val="Kop3"/>
    <w:uiPriority w:val="9"/>
    <w:rsid w:val="00B82932"/>
    <w:rPr>
      <w:rFonts w:asciiTheme="majorHAnsi" w:eastAsiaTheme="majorEastAsia" w:hAnsiTheme="majorHAnsi" w:cstheme="majorBidi"/>
      <w:color w:val="243F60" w:themeColor="accent1" w:themeShade="7F"/>
      <w:sz w:val="24"/>
      <w:szCs w:val="24"/>
    </w:rPr>
  </w:style>
  <w:style w:type="character" w:customStyle="1" w:styleId="LijstalineaChar">
    <w:name w:val="Lijstalinea Char"/>
    <w:link w:val="Lijstalinea"/>
    <w:uiPriority w:val="34"/>
    <w:rsid w:val="00537DA3"/>
  </w:style>
  <w:style w:type="paragraph" w:customStyle="1" w:styleId="doMultiBulletStyle">
    <w:name w:val="doMultiBulletStyle"/>
    <w:basedOn w:val="Standaard"/>
    <w:qFormat/>
    <w:rsid w:val="00455974"/>
    <w:pPr>
      <w:numPr>
        <w:numId w:val="15"/>
      </w:numPr>
      <w:spacing w:line="260" w:lineRule="atLeast"/>
    </w:pPr>
    <w:rPr>
      <w:rFonts w:ascii="Calibri" w:hAnsi="Calibri"/>
      <w:sz w:val="22"/>
      <w:lang w:eastAsia="en-US"/>
    </w:rPr>
  </w:style>
  <w:style w:type="paragraph" w:customStyle="1" w:styleId="Normaal">
    <w:name w:val="Normaal"/>
    <w:qFormat/>
    <w:rsid w:val="00455974"/>
    <w:rPr>
      <w:rFonts w:ascii="Times New Roman" w:hAnsi="Times New Roman"/>
      <w:sz w:val="24"/>
      <w:szCs w:val="24"/>
    </w:rPr>
  </w:style>
  <w:style w:type="table" w:styleId="Rastertabel1licht">
    <w:name w:val="Grid Table 1 Light"/>
    <w:basedOn w:val="Standaardtabel"/>
    <w:uiPriority w:val="46"/>
    <w:rsid w:val="00455974"/>
    <w:rPr>
      <w:rFonts w:ascii="Times New Roman" w:hAnsi="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raster2">
    <w:name w:val="Tabelraster2"/>
    <w:basedOn w:val="Standaardtabel"/>
    <w:next w:val="Tabelraster"/>
    <w:uiPriority w:val="59"/>
    <w:rsid w:val="0045597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3">
    <w:name w:val="toc 3"/>
    <w:basedOn w:val="Standaard"/>
    <w:next w:val="Standaard"/>
    <w:autoRedefine/>
    <w:uiPriority w:val="39"/>
    <w:unhideWhenUsed/>
    <w:rsid w:val="009F40A4"/>
    <w:pPr>
      <w:spacing w:after="100"/>
      <w:ind w:left="400"/>
    </w:pPr>
  </w:style>
  <w:style w:type="character" w:styleId="Vermelding">
    <w:name w:val="Mention"/>
    <w:basedOn w:val="Standaardalinea-lettertype"/>
    <w:uiPriority w:val="99"/>
    <w:unhideWhenUsed/>
    <w:rsid w:val="00567B5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322170">
      <w:bodyDiv w:val="1"/>
      <w:marLeft w:val="0"/>
      <w:marRight w:val="0"/>
      <w:marTop w:val="0"/>
      <w:marBottom w:val="0"/>
      <w:divBdr>
        <w:top w:val="none" w:sz="0" w:space="0" w:color="auto"/>
        <w:left w:val="none" w:sz="0" w:space="0" w:color="auto"/>
        <w:bottom w:val="none" w:sz="0" w:space="0" w:color="auto"/>
        <w:right w:val="none" w:sz="0" w:space="0" w:color="auto"/>
      </w:divBdr>
      <w:divsChild>
        <w:div w:id="249626958">
          <w:marLeft w:val="0"/>
          <w:marRight w:val="0"/>
          <w:marTop w:val="0"/>
          <w:marBottom w:val="0"/>
          <w:divBdr>
            <w:top w:val="none" w:sz="0" w:space="0" w:color="auto"/>
            <w:left w:val="none" w:sz="0" w:space="0" w:color="auto"/>
            <w:bottom w:val="none" w:sz="0" w:space="0" w:color="auto"/>
            <w:right w:val="none" w:sz="0" w:space="0" w:color="auto"/>
          </w:divBdr>
        </w:div>
      </w:divsChild>
    </w:div>
    <w:div w:id="546189122">
      <w:bodyDiv w:val="1"/>
      <w:marLeft w:val="0"/>
      <w:marRight w:val="0"/>
      <w:marTop w:val="0"/>
      <w:marBottom w:val="0"/>
      <w:divBdr>
        <w:top w:val="none" w:sz="0" w:space="0" w:color="auto"/>
        <w:left w:val="none" w:sz="0" w:space="0" w:color="auto"/>
        <w:bottom w:val="none" w:sz="0" w:space="0" w:color="auto"/>
        <w:right w:val="none" w:sz="0" w:space="0" w:color="auto"/>
      </w:divBdr>
    </w:div>
    <w:div w:id="576792439">
      <w:bodyDiv w:val="1"/>
      <w:marLeft w:val="0"/>
      <w:marRight w:val="0"/>
      <w:marTop w:val="0"/>
      <w:marBottom w:val="0"/>
      <w:divBdr>
        <w:top w:val="none" w:sz="0" w:space="0" w:color="auto"/>
        <w:left w:val="none" w:sz="0" w:space="0" w:color="auto"/>
        <w:bottom w:val="none" w:sz="0" w:space="0" w:color="auto"/>
        <w:right w:val="none" w:sz="0" w:space="0" w:color="auto"/>
      </w:divBdr>
    </w:div>
    <w:div w:id="1202745328">
      <w:bodyDiv w:val="1"/>
      <w:marLeft w:val="0"/>
      <w:marRight w:val="0"/>
      <w:marTop w:val="0"/>
      <w:marBottom w:val="0"/>
      <w:divBdr>
        <w:top w:val="none" w:sz="0" w:space="0" w:color="auto"/>
        <w:left w:val="none" w:sz="0" w:space="0" w:color="auto"/>
        <w:bottom w:val="none" w:sz="0" w:space="0" w:color="auto"/>
        <w:right w:val="none" w:sz="0" w:space="0" w:color="auto"/>
      </w:divBdr>
    </w:div>
    <w:div w:id="1626885715">
      <w:bodyDiv w:val="1"/>
      <w:marLeft w:val="0"/>
      <w:marRight w:val="0"/>
      <w:marTop w:val="0"/>
      <w:marBottom w:val="0"/>
      <w:divBdr>
        <w:top w:val="none" w:sz="0" w:space="0" w:color="auto"/>
        <w:left w:val="none" w:sz="0" w:space="0" w:color="auto"/>
        <w:bottom w:val="none" w:sz="0" w:space="0" w:color="auto"/>
        <w:right w:val="none" w:sz="0" w:space="0" w:color="auto"/>
      </w:divBdr>
    </w:div>
    <w:div w:id="1982922768">
      <w:bodyDiv w:val="1"/>
      <w:marLeft w:val="0"/>
      <w:marRight w:val="0"/>
      <w:marTop w:val="0"/>
      <w:marBottom w:val="0"/>
      <w:divBdr>
        <w:top w:val="none" w:sz="0" w:space="0" w:color="auto"/>
        <w:left w:val="none" w:sz="0" w:space="0" w:color="auto"/>
        <w:bottom w:val="none" w:sz="0" w:space="0" w:color="auto"/>
        <w:right w:val="none" w:sz="0" w:space="0" w:color="auto"/>
      </w:divBdr>
    </w:div>
    <w:div w:id="1997027034">
      <w:bodyDiv w:val="1"/>
      <w:marLeft w:val="0"/>
      <w:marRight w:val="0"/>
      <w:marTop w:val="0"/>
      <w:marBottom w:val="0"/>
      <w:divBdr>
        <w:top w:val="none" w:sz="0" w:space="0" w:color="auto"/>
        <w:left w:val="none" w:sz="0" w:space="0" w:color="auto"/>
        <w:bottom w:val="none" w:sz="0" w:space="0" w:color="auto"/>
        <w:right w:val="none" w:sz="0" w:space="0" w:color="auto"/>
      </w:divBdr>
    </w:div>
    <w:div w:id="2106919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tadhuis@woerden.nl" TargetMode="External"/><Relationship Id="rId18" Type="http://schemas.openxmlformats.org/officeDocument/2006/relationships/hyperlink" Target="http://aanbestedingskalender.nl/" TargetMode="Externa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yperlink" Target="mailto:inkoop@woerden.nl" TargetMode="External"/><Relationship Id="rId7" Type="http://schemas.openxmlformats.org/officeDocument/2006/relationships/settings" Target="settings.xml"/><Relationship Id="rId12" Type="http://schemas.openxmlformats.org/officeDocument/2006/relationships/hyperlink" Target="http://www.woerden.nl" TargetMode="External"/><Relationship Id="rId17" Type="http://schemas.openxmlformats.org/officeDocument/2006/relationships/hyperlink" Target="mailto:klachtenmeldpuntaanbestedingen@woerden.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aanbestedingskalender.nl/" TargetMode="External"/><Relationship Id="rId20" Type="http://schemas.openxmlformats.org/officeDocument/2006/relationships/hyperlink" Target="mailto:vermeulen.h@woerden.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vermeulen.h@woerden.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oerden.nl" TargetMode="External"/><Relationship Id="rId22" Type="http://schemas.openxmlformats.org/officeDocument/2006/relationships/hyperlink" Target="mailto:rotteveel.c@woerden.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ECF0D4234B8341AFBA77B09CD0E2F9" ma:contentTypeVersion="4" ma:contentTypeDescription="Een nieuw document maken." ma:contentTypeScope="" ma:versionID="394f535e1d6f8fd84e398d018585f316">
  <xsd:schema xmlns:xsd="http://www.w3.org/2001/XMLSchema" xmlns:xs="http://www.w3.org/2001/XMLSchema" xmlns:p="http://schemas.microsoft.com/office/2006/metadata/properties" xmlns:ns2="a9cfe775-12b9-4dd7-aa94-6e6fc9de185a" xmlns:ns3="6acafd0a-2bd6-48c5-9823-56c4a09ca98e" targetNamespace="http://schemas.microsoft.com/office/2006/metadata/properties" ma:root="true" ma:fieldsID="767dd7c7c68d9681fb57d5efff7e57e5" ns2:_="" ns3:_="">
    <xsd:import namespace="a9cfe775-12b9-4dd7-aa94-6e6fc9de185a"/>
    <xsd:import namespace="6acafd0a-2bd6-48c5-9823-56c4a09ca9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fe775-12b9-4dd7-aa94-6e6fc9de18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cafd0a-2bd6-48c5-9823-56c4a09ca98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A50EE-7D57-4145-ACA2-F7B0B70BC8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fe775-12b9-4dd7-aa94-6e6fc9de185a"/>
    <ds:schemaRef ds:uri="6acafd0a-2bd6-48c5-9823-56c4a09ca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DB6258-F2B7-410E-A4CE-730C2229465B}">
  <ds:schemaRefs>
    <ds:schemaRef ds:uri="http://schemas.microsoft.com/sharepoint/v3/contenttype/forms"/>
  </ds:schemaRefs>
</ds:datastoreItem>
</file>

<file path=customXml/itemProps3.xml><?xml version="1.0" encoding="utf-8"?>
<ds:datastoreItem xmlns:ds="http://schemas.openxmlformats.org/officeDocument/2006/customXml" ds:itemID="{11945BC0-A33C-4F3E-B18F-0F7464DC627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D6022E8-9B45-443F-B61C-2CCF203EB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21</Pages>
  <Words>8024</Words>
  <Characters>51151</Characters>
  <Application>Microsoft Office Word</Application>
  <DocSecurity>2</DocSecurity>
  <Lines>426</Lines>
  <Paragraphs>118</Paragraphs>
  <ScaleCrop>false</ScaleCrop>
  <HeadingPairs>
    <vt:vector size="2" baseType="variant">
      <vt:variant>
        <vt:lpstr>Titel</vt:lpstr>
      </vt:variant>
      <vt:variant>
        <vt:i4>1</vt:i4>
      </vt:variant>
    </vt:vector>
  </HeadingPairs>
  <TitlesOfParts>
    <vt:vector size="1" baseType="lpstr">
      <vt:lpstr>normal-2000</vt:lpstr>
    </vt:vector>
  </TitlesOfParts>
  <Company>Gemeente Woerden</Company>
  <LinksUpToDate>false</LinksUpToDate>
  <CharactersWithSpaces>59057</CharactersWithSpaces>
  <SharedDoc>false</SharedDoc>
  <HLinks>
    <vt:vector size="228" baseType="variant">
      <vt:variant>
        <vt:i4>1900666</vt:i4>
      </vt:variant>
      <vt:variant>
        <vt:i4>198</vt:i4>
      </vt:variant>
      <vt:variant>
        <vt:i4>0</vt:i4>
      </vt:variant>
      <vt:variant>
        <vt:i4>5</vt:i4>
      </vt:variant>
      <vt:variant>
        <vt:lpwstr>mailto:rotteveel.c@woerden.nl</vt:lpwstr>
      </vt:variant>
      <vt:variant>
        <vt:lpwstr/>
      </vt:variant>
      <vt:variant>
        <vt:i4>7667789</vt:i4>
      </vt:variant>
      <vt:variant>
        <vt:i4>195</vt:i4>
      </vt:variant>
      <vt:variant>
        <vt:i4>0</vt:i4>
      </vt:variant>
      <vt:variant>
        <vt:i4>5</vt:i4>
      </vt:variant>
      <vt:variant>
        <vt:lpwstr>mailto:inkoop@woerden.nl</vt:lpwstr>
      </vt:variant>
      <vt:variant>
        <vt:lpwstr/>
      </vt:variant>
      <vt:variant>
        <vt:i4>2031722</vt:i4>
      </vt:variant>
      <vt:variant>
        <vt:i4>192</vt:i4>
      </vt:variant>
      <vt:variant>
        <vt:i4>0</vt:i4>
      </vt:variant>
      <vt:variant>
        <vt:i4>5</vt:i4>
      </vt:variant>
      <vt:variant>
        <vt:lpwstr>mailto:vermeulen.h@woerden.nl</vt:lpwstr>
      </vt:variant>
      <vt:variant>
        <vt:lpwstr/>
      </vt:variant>
      <vt:variant>
        <vt:i4>2031722</vt:i4>
      </vt:variant>
      <vt:variant>
        <vt:i4>189</vt:i4>
      </vt:variant>
      <vt:variant>
        <vt:i4>0</vt:i4>
      </vt:variant>
      <vt:variant>
        <vt:i4>5</vt:i4>
      </vt:variant>
      <vt:variant>
        <vt:lpwstr>mailto:vermeulen.h@woerden.nl</vt:lpwstr>
      </vt:variant>
      <vt:variant>
        <vt:lpwstr/>
      </vt:variant>
      <vt:variant>
        <vt:i4>2031708</vt:i4>
      </vt:variant>
      <vt:variant>
        <vt:i4>186</vt:i4>
      </vt:variant>
      <vt:variant>
        <vt:i4>0</vt:i4>
      </vt:variant>
      <vt:variant>
        <vt:i4>5</vt:i4>
      </vt:variant>
      <vt:variant>
        <vt:lpwstr>http://aanbestedingskalender.nl/</vt:lpwstr>
      </vt:variant>
      <vt:variant>
        <vt:lpwstr/>
      </vt:variant>
      <vt:variant>
        <vt:i4>7405660</vt:i4>
      </vt:variant>
      <vt:variant>
        <vt:i4>183</vt:i4>
      </vt:variant>
      <vt:variant>
        <vt:i4>0</vt:i4>
      </vt:variant>
      <vt:variant>
        <vt:i4>5</vt:i4>
      </vt:variant>
      <vt:variant>
        <vt:lpwstr>mailto:klachtenmeldpuntaanbestedingen@woerden.nl</vt:lpwstr>
      </vt:variant>
      <vt:variant>
        <vt:lpwstr/>
      </vt:variant>
      <vt:variant>
        <vt:i4>2031708</vt:i4>
      </vt:variant>
      <vt:variant>
        <vt:i4>180</vt:i4>
      </vt:variant>
      <vt:variant>
        <vt:i4>0</vt:i4>
      </vt:variant>
      <vt:variant>
        <vt:i4>5</vt:i4>
      </vt:variant>
      <vt:variant>
        <vt:lpwstr>http://aanbestedingskalender.nl/</vt:lpwstr>
      </vt:variant>
      <vt:variant>
        <vt:lpwstr/>
      </vt:variant>
      <vt:variant>
        <vt:i4>7471210</vt:i4>
      </vt:variant>
      <vt:variant>
        <vt:i4>177</vt:i4>
      </vt:variant>
      <vt:variant>
        <vt:i4>0</vt:i4>
      </vt:variant>
      <vt:variant>
        <vt:i4>5</vt:i4>
      </vt:variant>
      <vt:variant>
        <vt:lpwstr>http://www.woerden.nl/</vt:lpwstr>
      </vt:variant>
      <vt:variant>
        <vt:lpwstr/>
      </vt:variant>
      <vt:variant>
        <vt:i4>720938</vt:i4>
      </vt:variant>
      <vt:variant>
        <vt:i4>174</vt:i4>
      </vt:variant>
      <vt:variant>
        <vt:i4>0</vt:i4>
      </vt:variant>
      <vt:variant>
        <vt:i4>5</vt:i4>
      </vt:variant>
      <vt:variant>
        <vt:lpwstr>mailto:stadhuis@woerden.nl</vt:lpwstr>
      </vt:variant>
      <vt:variant>
        <vt:lpwstr/>
      </vt:variant>
      <vt:variant>
        <vt:i4>7471210</vt:i4>
      </vt:variant>
      <vt:variant>
        <vt:i4>171</vt:i4>
      </vt:variant>
      <vt:variant>
        <vt:i4>0</vt:i4>
      </vt:variant>
      <vt:variant>
        <vt:i4>5</vt:i4>
      </vt:variant>
      <vt:variant>
        <vt:lpwstr>http://www.woerden.nl/</vt:lpwstr>
      </vt:variant>
      <vt:variant>
        <vt:lpwstr/>
      </vt:variant>
      <vt:variant>
        <vt:i4>1048636</vt:i4>
      </vt:variant>
      <vt:variant>
        <vt:i4>164</vt:i4>
      </vt:variant>
      <vt:variant>
        <vt:i4>0</vt:i4>
      </vt:variant>
      <vt:variant>
        <vt:i4>5</vt:i4>
      </vt:variant>
      <vt:variant>
        <vt:lpwstr/>
      </vt:variant>
      <vt:variant>
        <vt:lpwstr>_Toc119577344</vt:lpwstr>
      </vt:variant>
      <vt:variant>
        <vt:i4>1048636</vt:i4>
      </vt:variant>
      <vt:variant>
        <vt:i4>158</vt:i4>
      </vt:variant>
      <vt:variant>
        <vt:i4>0</vt:i4>
      </vt:variant>
      <vt:variant>
        <vt:i4>5</vt:i4>
      </vt:variant>
      <vt:variant>
        <vt:lpwstr/>
      </vt:variant>
      <vt:variant>
        <vt:lpwstr>_Toc119577343</vt:lpwstr>
      </vt:variant>
      <vt:variant>
        <vt:i4>1048636</vt:i4>
      </vt:variant>
      <vt:variant>
        <vt:i4>152</vt:i4>
      </vt:variant>
      <vt:variant>
        <vt:i4>0</vt:i4>
      </vt:variant>
      <vt:variant>
        <vt:i4>5</vt:i4>
      </vt:variant>
      <vt:variant>
        <vt:lpwstr/>
      </vt:variant>
      <vt:variant>
        <vt:lpwstr>_Toc119577342</vt:lpwstr>
      </vt:variant>
      <vt:variant>
        <vt:i4>1048636</vt:i4>
      </vt:variant>
      <vt:variant>
        <vt:i4>146</vt:i4>
      </vt:variant>
      <vt:variant>
        <vt:i4>0</vt:i4>
      </vt:variant>
      <vt:variant>
        <vt:i4>5</vt:i4>
      </vt:variant>
      <vt:variant>
        <vt:lpwstr/>
      </vt:variant>
      <vt:variant>
        <vt:lpwstr>_Toc119577341</vt:lpwstr>
      </vt:variant>
      <vt:variant>
        <vt:i4>1048636</vt:i4>
      </vt:variant>
      <vt:variant>
        <vt:i4>140</vt:i4>
      </vt:variant>
      <vt:variant>
        <vt:i4>0</vt:i4>
      </vt:variant>
      <vt:variant>
        <vt:i4>5</vt:i4>
      </vt:variant>
      <vt:variant>
        <vt:lpwstr/>
      </vt:variant>
      <vt:variant>
        <vt:lpwstr>_Toc119577340</vt:lpwstr>
      </vt:variant>
      <vt:variant>
        <vt:i4>1507388</vt:i4>
      </vt:variant>
      <vt:variant>
        <vt:i4>134</vt:i4>
      </vt:variant>
      <vt:variant>
        <vt:i4>0</vt:i4>
      </vt:variant>
      <vt:variant>
        <vt:i4>5</vt:i4>
      </vt:variant>
      <vt:variant>
        <vt:lpwstr/>
      </vt:variant>
      <vt:variant>
        <vt:lpwstr>_Toc119577339</vt:lpwstr>
      </vt:variant>
      <vt:variant>
        <vt:i4>1507388</vt:i4>
      </vt:variant>
      <vt:variant>
        <vt:i4>128</vt:i4>
      </vt:variant>
      <vt:variant>
        <vt:i4>0</vt:i4>
      </vt:variant>
      <vt:variant>
        <vt:i4>5</vt:i4>
      </vt:variant>
      <vt:variant>
        <vt:lpwstr/>
      </vt:variant>
      <vt:variant>
        <vt:lpwstr>_Toc119577338</vt:lpwstr>
      </vt:variant>
      <vt:variant>
        <vt:i4>1507388</vt:i4>
      </vt:variant>
      <vt:variant>
        <vt:i4>122</vt:i4>
      </vt:variant>
      <vt:variant>
        <vt:i4>0</vt:i4>
      </vt:variant>
      <vt:variant>
        <vt:i4>5</vt:i4>
      </vt:variant>
      <vt:variant>
        <vt:lpwstr/>
      </vt:variant>
      <vt:variant>
        <vt:lpwstr>_Toc119577337</vt:lpwstr>
      </vt:variant>
      <vt:variant>
        <vt:i4>1507388</vt:i4>
      </vt:variant>
      <vt:variant>
        <vt:i4>116</vt:i4>
      </vt:variant>
      <vt:variant>
        <vt:i4>0</vt:i4>
      </vt:variant>
      <vt:variant>
        <vt:i4>5</vt:i4>
      </vt:variant>
      <vt:variant>
        <vt:lpwstr/>
      </vt:variant>
      <vt:variant>
        <vt:lpwstr>_Toc119577336</vt:lpwstr>
      </vt:variant>
      <vt:variant>
        <vt:i4>1507388</vt:i4>
      </vt:variant>
      <vt:variant>
        <vt:i4>110</vt:i4>
      </vt:variant>
      <vt:variant>
        <vt:i4>0</vt:i4>
      </vt:variant>
      <vt:variant>
        <vt:i4>5</vt:i4>
      </vt:variant>
      <vt:variant>
        <vt:lpwstr/>
      </vt:variant>
      <vt:variant>
        <vt:lpwstr>_Toc119577335</vt:lpwstr>
      </vt:variant>
      <vt:variant>
        <vt:i4>1507388</vt:i4>
      </vt:variant>
      <vt:variant>
        <vt:i4>104</vt:i4>
      </vt:variant>
      <vt:variant>
        <vt:i4>0</vt:i4>
      </vt:variant>
      <vt:variant>
        <vt:i4>5</vt:i4>
      </vt:variant>
      <vt:variant>
        <vt:lpwstr/>
      </vt:variant>
      <vt:variant>
        <vt:lpwstr>_Toc119577334</vt:lpwstr>
      </vt:variant>
      <vt:variant>
        <vt:i4>1507388</vt:i4>
      </vt:variant>
      <vt:variant>
        <vt:i4>98</vt:i4>
      </vt:variant>
      <vt:variant>
        <vt:i4>0</vt:i4>
      </vt:variant>
      <vt:variant>
        <vt:i4>5</vt:i4>
      </vt:variant>
      <vt:variant>
        <vt:lpwstr/>
      </vt:variant>
      <vt:variant>
        <vt:lpwstr>_Toc119577333</vt:lpwstr>
      </vt:variant>
      <vt:variant>
        <vt:i4>1507388</vt:i4>
      </vt:variant>
      <vt:variant>
        <vt:i4>92</vt:i4>
      </vt:variant>
      <vt:variant>
        <vt:i4>0</vt:i4>
      </vt:variant>
      <vt:variant>
        <vt:i4>5</vt:i4>
      </vt:variant>
      <vt:variant>
        <vt:lpwstr/>
      </vt:variant>
      <vt:variant>
        <vt:lpwstr>_Toc119577332</vt:lpwstr>
      </vt:variant>
      <vt:variant>
        <vt:i4>1507388</vt:i4>
      </vt:variant>
      <vt:variant>
        <vt:i4>86</vt:i4>
      </vt:variant>
      <vt:variant>
        <vt:i4>0</vt:i4>
      </vt:variant>
      <vt:variant>
        <vt:i4>5</vt:i4>
      </vt:variant>
      <vt:variant>
        <vt:lpwstr/>
      </vt:variant>
      <vt:variant>
        <vt:lpwstr>_Toc119577331</vt:lpwstr>
      </vt:variant>
      <vt:variant>
        <vt:i4>1507388</vt:i4>
      </vt:variant>
      <vt:variant>
        <vt:i4>80</vt:i4>
      </vt:variant>
      <vt:variant>
        <vt:i4>0</vt:i4>
      </vt:variant>
      <vt:variant>
        <vt:i4>5</vt:i4>
      </vt:variant>
      <vt:variant>
        <vt:lpwstr/>
      </vt:variant>
      <vt:variant>
        <vt:lpwstr>_Toc119577330</vt:lpwstr>
      </vt:variant>
      <vt:variant>
        <vt:i4>1441852</vt:i4>
      </vt:variant>
      <vt:variant>
        <vt:i4>74</vt:i4>
      </vt:variant>
      <vt:variant>
        <vt:i4>0</vt:i4>
      </vt:variant>
      <vt:variant>
        <vt:i4>5</vt:i4>
      </vt:variant>
      <vt:variant>
        <vt:lpwstr/>
      </vt:variant>
      <vt:variant>
        <vt:lpwstr>_Toc119577329</vt:lpwstr>
      </vt:variant>
      <vt:variant>
        <vt:i4>1441852</vt:i4>
      </vt:variant>
      <vt:variant>
        <vt:i4>68</vt:i4>
      </vt:variant>
      <vt:variant>
        <vt:i4>0</vt:i4>
      </vt:variant>
      <vt:variant>
        <vt:i4>5</vt:i4>
      </vt:variant>
      <vt:variant>
        <vt:lpwstr/>
      </vt:variant>
      <vt:variant>
        <vt:lpwstr>_Toc119577328</vt:lpwstr>
      </vt:variant>
      <vt:variant>
        <vt:i4>1441852</vt:i4>
      </vt:variant>
      <vt:variant>
        <vt:i4>62</vt:i4>
      </vt:variant>
      <vt:variant>
        <vt:i4>0</vt:i4>
      </vt:variant>
      <vt:variant>
        <vt:i4>5</vt:i4>
      </vt:variant>
      <vt:variant>
        <vt:lpwstr/>
      </vt:variant>
      <vt:variant>
        <vt:lpwstr>_Toc119577327</vt:lpwstr>
      </vt:variant>
      <vt:variant>
        <vt:i4>1441852</vt:i4>
      </vt:variant>
      <vt:variant>
        <vt:i4>56</vt:i4>
      </vt:variant>
      <vt:variant>
        <vt:i4>0</vt:i4>
      </vt:variant>
      <vt:variant>
        <vt:i4>5</vt:i4>
      </vt:variant>
      <vt:variant>
        <vt:lpwstr/>
      </vt:variant>
      <vt:variant>
        <vt:lpwstr>_Toc119577326</vt:lpwstr>
      </vt:variant>
      <vt:variant>
        <vt:i4>1441852</vt:i4>
      </vt:variant>
      <vt:variant>
        <vt:i4>50</vt:i4>
      </vt:variant>
      <vt:variant>
        <vt:i4>0</vt:i4>
      </vt:variant>
      <vt:variant>
        <vt:i4>5</vt:i4>
      </vt:variant>
      <vt:variant>
        <vt:lpwstr/>
      </vt:variant>
      <vt:variant>
        <vt:lpwstr>_Toc119577325</vt:lpwstr>
      </vt:variant>
      <vt:variant>
        <vt:i4>1441852</vt:i4>
      </vt:variant>
      <vt:variant>
        <vt:i4>44</vt:i4>
      </vt:variant>
      <vt:variant>
        <vt:i4>0</vt:i4>
      </vt:variant>
      <vt:variant>
        <vt:i4>5</vt:i4>
      </vt:variant>
      <vt:variant>
        <vt:lpwstr/>
      </vt:variant>
      <vt:variant>
        <vt:lpwstr>_Toc119577324</vt:lpwstr>
      </vt:variant>
      <vt:variant>
        <vt:i4>1441852</vt:i4>
      </vt:variant>
      <vt:variant>
        <vt:i4>38</vt:i4>
      </vt:variant>
      <vt:variant>
        <vt:i4>0</vt:i4>
      </vt:variant>
      <vt:variant>
        <vt:i4>5</vt:i4>
      </vt:variant>
      <vt:variant>
        <vt:lpwstr/>
      </vt:variant>
      <vt:variant>
        <vt:lpwstr>_Toc119577323</vt:lpwstr>
      </vt:variant>
      <vt:variant>
        <vt:i4>1441852</vt:i4>
      </vt:variant>
      <vt:variant>
        <vt:i4>32</vt:i4>
      </vt:variant>
      <vt:variant>
        <vt:i4>0</vt:i4>
      </vt:variant>
      <vt:variant>
        <vt:i4>5</vt:i4>
      </vt:variant>
      <vt:variant>
        <vt:lpwstr/>
      </vt:variant>
      <vt:variant>
        <vt:lpwstr>_Toc119577322</vt:lpwstr>
      </vt:variant>
      <vt:variant>
        <vt:i4>1441852</vt:i4>
      </vt:variant>
      <vt:variant>
        <vt:i4>26</vt:i4>
      </vt:variant>
      <vt:variant>
        <vt:i4>0</vt:i4>
      </vt:variant>
      <vt:variant>
        <vt:i4>5</vt:i4>
      </vt:variant>
      <vt:variant>
        <vt:lpwstr/>
      </vt:variant>
      <vt:variant>
        <vt:lpwstr>_Toc119577321</vt:lpwstr>
      </vt:variant>
      <vt:variant>
        <vt:i4>1441852</vt:i4>
      </vt:variant>
      <vt:variant>
        <vt:i4>20</vt:i4>
      </vt:variant>
      <vt:variant>
        <vt:i4>0</vt:i4>
      </vt:variant>
      <vt:variant>
        <vt:i4>5</vt:i4>
      </vt:variant>
      <vt:variant>
        <vt:lpwstr/>
      </vt:variant>
      <vt:variant>
        <vt:lpwstr>_Toc119577320</vt:lpwstr>
      </vt:variant>
      <vt:variant>
        <vt:i4>1376316</vt:i4>
      </vt:variant>
      <vt:variant>
        <vt:i4>14</vt:i4>
      </vt:variant>
      <vt:variant>
        <vt:i4>0</vt:i4>
      </vt:variant>
      <vt:variant>
        <vt:i4>5</vt:i4>
      </vt:variant>
      <vt:variant>
        <vt:lpwstr/>
      </vt:variant>
      <vt:variant>
        <vt:lpwstr>_Toc119577319</vt:lpwstr>
      </vt:variant>
      <vt:variant>
        <vt:i4>1376316</vt:i4>
      </vt:variant>
      <vt:variant>
        <vt:i4>8</vt:i4>
      </vt:variant>
      <vt:variant>
        <vt:i4>0</vt:i4>
      </vt:variant>
      <vt:variant>
        <vt:i4>5</vt:i4>
      </vt:variant>
      <vt:variant>
        <vt:lpwstr/>
      </vt:variant>
      <vt:variant>
        <vt:lpwstr>_Toc119577318</vt:lpwstr>
      </vt:variant>
      <vt:variant>
        <vt:i4>1376316</vt:i4>
      </vt:variant>
      <vt:variant>
        <vt:i4>2</vt:i4>
      </vt:variant>
      <vt:variant>
        <vt:i4>0</vt:i4>
      </vt:variant>
      <vt:variant>
        <vt:i4>5</vt:i4>
      </vt:variant>
      <vt:variant>
        <vt:lpwstr/>
      </vt:variant>
      <vt:variant>
        <vt:lpwstr>_Toc119577317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normal-2000</dc:title>
  <dc:subject/>
  <dc:creator>Gemeente Woerden</dc:creator>
  <cp:keywords/>
  <dc:description/>
  <cp:lastModifiedBy>Vermeulen, Hans</cp:lastModifiedBy>
  <cp:revision>5</cp:revision>
  <cp:lastPrinted>2022-11-17T10:03:00Z</cp:lastPrinted>
  <dcterms:created xsi:type="dcterms:W3CDTF">2022-11-18T14:42:00Z</dcterms:created>
  <dcterms:modified xsi:type="dcterms:W3CDTF">2022-11-18T15:42:00Z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0x010100D2ECF0D4234B8341AFBA77B09CD0E2F9</vt:lpwstr>
  </property>
</Properties>
</file>