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4FE25" w14:textId="77777777" w:rsidR="008238B5" w:rsidRPr="00654005" w:rsidRDefault="008238B5">
      <w:pPr>
        <w:rPr>
          <w:rFonts w:ascii="Calibri" w:hAnsi="Calibri" w:cs="Tahoma"/>
          <w:color w:val="5A5A5A"/>
          <w:sz w:val="22"/>
          <w:szCs w:val="22"/>
        </w:rPr>
      </w:pPr>
    </w:p>
    <w:p w14:paraId="38F6AC1B" w14:textId="77777777" w:rsidR="008238B5" w:rsidRPr="00654005" w:rsidRDefault="008238B5">
      <w:pPr>
        <w:jc w:val="center"/>
        <w:rPr>
          <w:rFonts w:ascii="Calibri" w:hAnsi="Calibri" w:cs="Tahoma"/>
          <w:b/>
          <w:bCs w:val="0"/>
          <w:color w:val="5A5A5A"/>
          <w:sz w:val="22"/>
          <w:szCs w:val="22"/>
        </w:rPr>
      </w:pPr>
      <w:r w:rsidRPr="00654005">
        <w:rPr>
          <w:rFonts w:ascii="Calibri" w:hAnsi="Calibri" w:cs="Tahoma"/>
          <w:b/>
          <w:bCs w:val="0"/>
          <w:color w:val="5A5A5A"/>
          <w:sz w:val="22"/>
          <w:szCs w:val="22"/>
        </w:rPr>
        <w:t>Commercieel vertrouwelijk</w:t>
      </w:r>
    </w:p>
    <w:p w14:paraId="6A355967" w14:textId="77777777" w:rsidR="008238B5" w:rsidRPr="00654005" w:rsidRDefault="008238B5">
      <w:pPr>
        <w:rPr>
          <w:rFonts w:ascii="Calibri" w:hAnsi="Calibri"/>
          <w:color w:val="5A5A5A"/>
          <w:sz w:val="22"/>
          <w:szCs w:val="22"/>
        </w:rPr>
      </w:pPr>
    </w:p>
    <w:p w14:paraId="1BB3BD34" w14:textId="77777777" w:rsidR="008238B5" w:rsidRPr="00654005" w:rsidRDefault="008238B5">
      <w:pPr>
        <w:rPr>
          <w:rFonts w:ascii="Calibri" w:hAnsi="Calibri"/>
          <w:color w:val="5A5A5A"/>
          <w:sz w:val="22"/>
          <w:szCs w:val="22"/>
        </w:rPr>
      </w:pPr>
    </w:p>
    <w:p w14:paraId="596E463C" w14:textId="77777777" w:rsidR="008238B5" w:rsidRPr="00654005" w:rsidRDefault="008238B5">
      <w:pPr>
        <w:rPr>
          <w:rFonts w:ascii="Calibri" w:hAnsi="Calibri"/>
          <w:color w:val="5A5A5A"/>
          <w:sz w:val="22"/>
          <w:szCs w:val="22"/>
        </w:rPr>
      </w:pPr>
    </w:p>
    <w:p w14:paraId="76895D89" w14:textId="77777777" w:rsidR="008238B5" w:rsidRPr="00654005" w:rsidRDefault="008238B5">
      <w:pPr>
        <w:rPr>
          <w:rFonts w:ascii="Calibri" w:hAnsi="Calibri"/>
          <w:color w:val="5A5A5A"/>
          <w:sz w:val="22"/>
          <w:szCs w:val="22"/>
        </w:rPr>
      </w:pPr>
    </w:p>
    <w:p w14:paraId="0ED646A3" w14:textId="77777777" w:rsidR="008238B5" w:rsidRPr="00654005" w:rsidRDefault="008238B5">
      <w:pPr>
        <w:rPr>
          <w:rFonts w:ascii="Calibri" w:hAnsi="Calibri"/>
          <w:color w:val="5A5A5A"/>
          <w:sz w:val="22"/>
          <w:szCs w:val="22"/>
        </w:rPr>
      </w:pPr>
    </w:p>
    <w:p w14:paraId="4D60840D" w14:textId="77777777" w:rsidR="008238B5" w:rsidRPr="00654005" w:rsidRDefault="008238B5">
      <w:pPr>
        <w:rPr>
          <w:rFonts w:ascii="Calibri" w:hAnsi="Calibri"/>
          <w:color w:val="5A5A5A"/>
          <w:sz w:val="22"/>
          <w:szCs w:val="22"/>
        </w:rPr>
      </w:pPr>
    </w:p>
    <w:p w14:paraId="0AB6C057" w14:textId="77777777" w:rsidR="009354AF" w:rsidRPr="00654005" w:rsidRDefault="009354AF">
      <w:pPr>
        <w:rPr>
          <w:rFonts w:ascii="Calibri" w:hAnsi="Calibri"/>
          <w:color w:val="5A5A5A"/>
          <w:sz w:val="22"/>
          <w:szCs w:val="22"/>
        </w:rPr>
      </w:pPr>
    </w:p>
    <w:p w14:paraId="1FFD8660" w14:textId="77777777" w:rsidR="009354AF" w:rsidRPr="00654005" w:rsidRDefault="009354AF">
      <w:pPr>
        <w:rPr>
          <w:rFonts w:ascii="Calibri" w:hAnsi="Calibri"/>
          <w:color w:val="5A5A5A"/>
          <w:sz w:val="22"/>
          <w:szCs w:val="22"/>
        </w:rPr>
      </w:pPr>
    </w:p>
    <w:p w14:paraId="5C18D043" w14:textId="77777777" w:rsidR="009354AF" w:rsidRPr="00654005" w:rsidRDefault="009354AF">
      <w:pPr>
        <w:rPr>
          <w:rFonts w:ascii="Calibri" w:hAnsi="Calibri"/>
          <w:color w:val="5A5A5A"/>
          <w:sz w:val="22"/>
          <w:szCs w:val="22"/>
        </w:rPr>
      </w:pPr>
    </w:p>
    <w:p w14:paraId="3EFA8DCE" w14:textId="77777777" w:rsidR="009354AF" w:rsidRPr="00654005" w:rsidRDefault="009354AF">
      <w:pPr>
        <w:rPr>
          <w:rFonts w:ascii="Calibri" w:hAnsi="Calibri"/>
          <w:color w:val="5A5A5A"/>
          <w:sz w:val="22"/>
          <w:szCs w:val="22"/>
        </w:rPr>
      </w:pPr>
    </w:p>
    <w:p w14:paraId="2D1EEE28" w14:textId="77777777" w:rsidR="008238B5" w:rsidRPr="00654005" w:rsidRDefault="008238B5">
      <w:pPr>
        <w:jc w:val="center"/>
        <w:rPr>
          <w:rFonts w:ascii="Calibri" w:hAnsi="Calibri" w:cs="Tahoma"/>
          <w:b/>
          <w:bCs w:val="0"/>
          <w:color w:val="5A5A5A"/>
          <w:sz w:val="22"/>
          <w:szCs w:val="22"/>
        </w:rPr>
      </w:pPr>
      <w:r w:rsidRPr="00654005">
        <w:rPr>
          <w:rFonts w:ascii="Calibri" w:hAnsi="Calibri" w:cs="Tahoma"/>
          <w:b/>
          <w:bCs w:val="0"/>
          <w:color w:val="5A5A5A"/>
          <w:sz w:val="22"/>
          <w:szCs w:val="22"/>
        </w:rPr>
        <w:t>Beschrijvend document</w:t>
      </w:r>
    </w:p>
    <w:p w14:paraId="16A3319A" w14:textId="77777777" w:rsidR="008238B5" w:rsidRPr="00510FA5" w:rsidRDefault="008238B5">
      <w:pPr>
        <w:jc w:val="center"/>
        <w:rPr>
          <w:rFonts w:ascii="Calibri" w:hAnsi="Calibri" w:cs="Tahoma"/>
          <w:b/>
          <w:bCs w:val="0"/>
          <w:color w:val="5A5A5A"/>
          <w:sz w:val="22"/>
          <w:szCs w:val="22"/>
        </w:rPr>
      </w:pPr>
      <w:r w:rsidRPr="00654005">
        <w:rPr>
          <w:rFonts w:ascii="Calibri" w:hAnsi="Calibri" w:cs="Tahoma"/>
          <w:b/>
          <w:bCs w:val="0"/>
          <w:color w:val="5A5A5A"/>
          <w:sz w:val="22"/>
          <w:szCs w:val="22"/>
        </w:rPr>
        <w:t xml:space="preserve">Europese aanbesteding volgens de </w:t>
      </w:r>
      <w:r w:rsidRPr="00510FA5">
        <w:rPr>
          <w:rFonts w:ascii="Calibri" w:hAnsi="Calibri" w:cs="Tahoma"/>
          <w:b/>
          <w:bCs w:val="0"/>
          <w:color w:val="5A5A5A"/>
          <w:sz w:val="22"/>
          <w:szCs w:val="22"/>
        </w:rPr>
        <w:t>openbare procedure</w:t>
      </w:r>
    </w:p>
    <w:p w14:paraId="0DB295D9" w14:textId="6DBAFFE9" w:rsidR="00B85D8A" w:rsidRPr="00510FA5" w:rsidRDefault="00B85D8A" w:rsidP="00B85D8A">
      <w:pPr>
        <w:jc w:val="center"/>
        <w:rPr>
          <w:rFonts w:ascii="Calibri" w:hAnsi="Calibri"/>
          <w:b/>
          <w:color w:val="5A5A5A"/>
          <w:sz w:val="22"/>
          <w:szCs w:val="22"/>
        </w:rPr>
      </w:pPr>
      <w:r w:rsidRPr="00510FA5">
        <w:rPr>
          <w:rFonts w:ascii="Calibri" w:hAnsi="Calibri" w:cs="Tahoma"/>
          <w:b/>
          <w:color w:val="5A5A5A"/>
          <w:sz w:val="22"/>
          <w:szCs w:val="22"/>
        </w:rPr>
        <w:t xml:space="preserve">voor </w:t>
      </w:r>
      <w:r w:rsidRPr="00510FA5">
        <w:rPr>
          <w:rFonts w:ascii="Calibri" w:hAnsi="Calibri"/>
          <w:b/>
          <w:color w:val="5A5A5A"/>
          <w:sz w:val="22"/>
          <w:szCs w:val="22"/>
        </w:rPr>
        <w:t>de levering</w:t>
      </w:r>
      <w:r w:rsidR="0013607E" w:rsidRPr="00510FA5">
        <w:rPr>
          <w:rFonts w:ascii="Calibri" w:hAnsi="Calibri"/>
          <w:b/>
          <w:color w:val="5A5A5A"/>
          <w:sz w:val="22"/>
          <w:szCs w:val="22"/>
        </w:rPr>
        <w:t xml:space="preserve"> van </w:t>
      </w:r>
      <w:r w:rsidR="00510FA5" w:rsidRPr="00510FA5">
        <w:rPr>
          <w:rFonts w:ascii="Calibri" w:hAnsi="Calibri"/>
          <w:b/>
          <w:color w:val="5A5A5A"/>
          <w:sz w:val="22"/>
          <w:szCs w:val="22"/>
        </w:rPr>
        <w:t>Sanitaire Voorzieningen</w:t>
      </w:r>
    </w:p>
    <w:p w14:paraId="172B6274" w14:textId="77777777" w:rsidR="00B85D8A" w:rsidRPr="00654005" w:rsidRDefault="00B85D8A" w:rsidP="00B85D8A">
      <w:pPr>
        <w:jc w:val="center"/>
        <w:rPr>
          <w:rFonts w:ascii="Calibri" w:hAnsi="Calibri" w:cs="Tahoma"/>
          <w:b/>
          <w:color w:val="5A5A5A"/>
          <w:sz w:val="22"/>
          <w:szCs w:val="22"/>
        </w:rPr>
      </w:pPr>
      <w:r w:rsidRPr="00510FA5">
        <w:rPr>
          <w:rFonts w:ascii="Calibri" w:hAnsi="Calibri" w:cs="Tahoma"/>
          <w:b/>
          <w:color w:val="5A5A5A"/>
          <w:sz w:val="22"/>
          <w:szCs w:val="22"/>
        </w:rPr>
        <w:t>ten behoeve van</w:t>
      </w:r>
    </w:p>
    <w:p w14:paraId="766CAD97" w14:textId="77777777" w:rsidR="00C76CB1" w:rsidRDefault="00C76CB1" w:rsidP="00B85D8A">
      <w:pPr>
        <w:jc w:val="center"/>
        <w:rPr>
          <w:rFonts w:ascii="Calibri" w:hAnsi="Calibri"/>
          <w:b/>
          <w:color w:val="5A5A5A"/>
          <w:sz w:val="22"/>
          <w:szCs w:val="22"/>
        </w:rPr>
      </w:pPr>
    </w:p>
    <w:p w14:paraId="424C7590" w14:textId="77777777" w:rsidR="00C76CB1" w:rsidRPr="00C76CB1" w:rsidRDefault="00C76CB1" w:rsidP="00B85D8A">
      <w:pPr>
        <w:jc w:val="center"/>
        <w:rPr>
          <w:rFonts w:ascii="Calibri" w:hAnsi="Calibri"/>
          <w:b/>
          <w:color w:val="5A5A5A"/>
          <w:sz w:val="22"/>
          <w:szCs w:val="22"/>
        </w:rPr>
      </w:pPr>
      <w:r w:rsidRPr="00C76CB1">
        <w:rPr>
          <w:rFonts w:ascii="Calibri" w:hAnsi="Calibri"/>
          <w:b/>
          <w:color w:val="5A5A5A"/>
          <w:sz w:val="22"/>
          <w:szCs w:val="22"/>
        </w:rPr>
        <w:t xml:space="preserve">Gemeente </w:t>
      </w:r>
      <w:r w:rsidR="00A2505F">
        <w:rPr>
          <w:rFonts w:ascii="Calibri" w:hAnsi="Calibri"/>
          <w:b/>
          <w:color w:val="5A5A5A"/>
          <w:sz w:val="22"/>
          <w:szCs w:val="22"/>
        </w:rPr>
        <w:t>Eemsdelta</w:t>
      </w:r>
    </w:p>
    <w:p w14:paraId="0A46EAF6" w14:textId="77777777" w:rsidR="00C76CB1" w:rsidRDefault="00C76CB1" w:rsidP="00B85D8A">
      <w:pPr>
        <w:jc w:val="center"/>
        <w:rPr>
          <w:rFonts w:ascii="Calibri" w:hAnsi="Calibri"/>
          <w:b/>
          <w:color w:val="5A5A5A"/>
          <w:sz w:val="22"/>
          <w:szCs w:val="22"/>
          <w:highlight w:val="yellow"/>
        </w:rPr>
      </w:pPr>
    </w:p>
    <w:p w14:paraId="5DB08415" w14:textId="242C6FE2" w:rsidR="00B85D8A" w:rsidRPr="00654005" w:rsidRDefault="00B76E69" w:rsidP="00B85D8A">
      <w:pPr>
        <w:jc w:val="center"/>
        <w:rPr>
          <w:rFonts w:ascii="Calibri" w:hAnsi="Calibri" w:cs="Tahoma"/>
          <w:b/>
          <w:color w:val="5A5A5A"/>
          <w:sz w:val="22"/>
          <w:szCs w:val="22"/>
        </w:rPr>
      </w:pPr>
      <w:r>
        <w:rPr>
          <w:rFonts w:ascii="Calibri" w:hAnsi="Calibri"/>
          <w:b/>
          <w:color w:val="5A5A5A"/>
          <w:sz w:val="22"/>
          <w:szCs w:val="22"/>
        </w:rPr>
        <w:t xml:space="preserve">Referentienummer: </w:t>
      </w:r>
      <w:r w:rsidR="00790E1D">
        <w:rPr>
          <w:rFonts w:ascii="Calibri" w:hAnsi="Calibri"/>
          <w:b/>
          <w:color w:val="5A5A5A"/>
          <w:sz w:val="22"/>
          <w:szCs w:val="22"/>
        </w:rPr>
        <w:t>2023-SV0903</w:t>
      </w:r>
    </w:p>
    <w:p w14:paraId="57C7F39E" w14:textId="77777777" w:rsidR="00B85D8A" w:rsidRPr="00654005" w:rsidRDefault="00B85D8A" w:rsidP="00B85D8A">
      <w:pPr>
        <w:rPr>
          <w:rFonts w:ascii="Calibri" w:hAnsi="Calibri" w:cs="Tahoma"/>
          <w:bCs w:val="0"/>
          <w:color w:val="5A5A5A"/>
          <w:sz w:val="22"/>
          <w:szCs w:val="22"/>
        </w:rPr>
      </w:pPr>
    </w:p>
    <w:p w14:paraId="2CD9D402" w14:textId="77777777" w:rsidR="00B85D8A" w:rsidRPr="00654005" w:rsidRDefault="00B85D8A" w:rsidP="00B85D8A">
      <w:pPr>
        <w:rPr>
          <w:rFonts w:ascii="Calibri" w:hAnsi="Calibri" w:cs="Tahoma"/>
          <w:bCs w:val="0"/>
          <w:color w:val="5A5A5A"/>
          <w:sz w:val="22"/>
          <w:szCs w:val="22"/>
        </w:rPr>
      </w:pPr>
    </w:p>
    <w:p w14:paraId="3BA721E0" w14:textId="77777777" w:rsidR="00B85D8A" w:rsidRPr="00654005" w:rsidRDefault="00B85D8A" w:rsidP="00B85D8A">
      <w:pPr>
        <w:rPr>
          <w:rFonts w:ascii="Calibri" w:hAnsi="Calibri" w:cs="Tahoma"/>
          <w:bCs w:val="0"/>
          <w:color w:val="5A5A5A"/>
          <w:sz w:val="22"/>
          <w:szCs w:val="22"/>
        </w:rPr>
      </w:pPr>
    </w:p>
    <w:p w14:paraId="15CB5D5A" w14:textId="77777777" w:rsidR="007C52F9" w:rsidRPr="00654005" w:rsidRDefault="007C52F9" w:rsidP="00B85D8A">
      <w:pPr>
        <w:rPr>
          <w:rFonts w:ascii="Calibri" w:hAnsi="Calibri" w:cs="Tahoma"/>
          <w:bCs w:val="0"/>
          <w:color w:val="5A5A5A"/>
          <w:sz w:val="22"/>
          <w:szCs w:val="22"/>
        </w:rPr>
      </w:pPr>
    </w:p>
    <w:p w14:paraId="35C90A68" w14:textId="77777777" w:rsidR="007C52F9" w:rsidRPr="00654005" w:rsidRDefault="007C52F9" w:rsidP="00B85D8A">
      <w:pPr>
        <w:rPr>
          <w:rFonts w:ascii="Calibri" w:hAnsi="Calibri" w:cs="Tahoma"/>
          <w:bCs w:val="0"/>
          <w:color w:val="5A5A5A"/>
          <w:sz w:val="22"/>
          <w:szCs w:val="22"/>
        </w:rPr>
      </w:pPr>
    </w:p>
    <w:p w14:paraId="7CA100E8" w14:textId="77777777" w:rsidR="00B85D8A" w:rsidRDefault="00B85D8A" w:rsidP="00B85D8A">
      <w:pPr>
        <w:rPr>
          <w:rFonts w:ascii="Calibri" w:hAnsi="Calibri" w:cs="Tahoma"/>
          <w:bCs w:val="0"/>
          <w:color w:val="5A5A5A"/>
          <w:sz w:val="22"/>
          <w:szCs w:val="22"/>
        </w:rPr>
      </w:pPr>
    </w:p>
    <w:p w14:paraId="47ACCF46" w14:textId="77777777" w:rsidR="00472A9C" w:rsidRDefault="00472A9C" w:rsidP="00B85D8A">
      <w:pPr>
        <w:rPr>
          <w:rFonts w:ascii="Calibri" w:hAnsi="Calibri" w:cs="Tahoma"/>
          <w:bCs w:val="0"/>
          <w:color w:val="5A5A5A"/>
          <w:sz w:val="22"/>
          <w:szCs w:val="22"/>
        </w:rPr>
      </w:pPr>
    </w:p>
    <w:p w14:paraId="4B98882C" w14:textId="77777777" w:rsidR="00472A9C" w:rsidRPr="00654005" w:rsidRDefault="00472A9C" w:rsidP="00B85D8A">
      <w:pPr>
        <w:rPr>
          <w:rFonts w:ascii="Calibri" w:hAnsi="Calibri" w:cs="Tahoma"/>
          <w:bCs w:val="0"/>
          <w:color w:val="5A5A5A"/>
          <w:sz w:val="22"/>
          <w:szCs w:val="22"/>
        </w:rPr>
      </w:pPr>
    </w:p>
    <w:p w14:paraId="35ACCE5C" w14:textId="008E894F" w:rsidR="00B85D8A" w:rsidRPr="00654005" w:rsidRDefault="00B85D8A" w:rsidP="00B85D8A">
      <w:pPr>
        <w:tabs>
          <w:tab w:val="clear" w:pos="567"/>
          <w:tab w:val="left" w:pos="1559"/>
          <w:tab w:val="left" w:pos="1701"/>
        </w:tabs>
        <w:rPr>
          <w:rFonts w:ascii="Calibri" w:hAnsi="Calibri"/>
          <w:color w:val="5A5A5A"/>
          <w:sz w:val="22"/>
          <w:szCs w:val="22"/>
        </w:rPr>
      </w:pPr>
      <w:r w:rsidRPr="00654005">
        <w:rPr>
          <w:rFonts w:ascii="Calibri" w:hAnsi="Calibri" w:cs="Tahoma"/>
          <w:b/>
          <w:bCs w:val="0"/>
          <w:color w:val="5A5A5A"/>
          <w:sz w:val="22"/>
          <w:szCs w:val="22"/>
        </w:rPr>
        <w:t>Status</w:t>
      </w:r>
      <w:r w:rsidRPr="00654005">
        <w:rPr>
          <w:rFonts w:ascii="Calibri" w:hAnsi="Calibri" w:cs="Tahoma"/>
          <w:b/>
          <w:bCs w:val="0"/>
          <w:color w:val="5A5A5A"/>
          <w:sz w:val="22"/>
          <w:szCs w:val="22"/>
        </w:rPr>
        <w:tab/>
        <w:t>:</w:t>
      </w:r>
      <w:r w:rsidRPr="00654005">
        <w:rPr>
          <w:rFonts w:ascii="Calibri" w:hAnsi="Calibri" w:cs="Tahoma"/>
          <w:color w:val="5A5A5A"/>
          <w:sz w:val="22"/>
          <w:szCs w:val="22"/>
        </w:rPr>
        <w:tab/>
      </w:r>
      <w:r w:rsidRPr="00654005">
        <w:rPr>
          <w:rFonts w:ascii="Calibri" w:hAnsi="Calibri"/>
          <w:color w:val="5A5A5A"/>
          <w:sz w:val="22"/>
          <w:szCs w:val="22"/>
        </w:rPr>
        <w:t xml:space="preserve">Versie </w:t>
      </w:r>
      <w:r w:rsidR="000A5D29">
        <w:rPr>
          <w:rFonts w:ascii="Calibri" w:hAnsi="Calibri"/>
          <w:color w:val="5A5A5A"/>
          <w:sz w:val="22"/>
          <w:szCs w:val="22"/>
        </w:rPr>
        <w:t>2</w:t>
      </w:r>
      <w:r w:rsidR="00110D9B" w:rsidRPr="00654005">
        <w:rPr>
          <w:rFonts w:ascii="Calibri" w:hAnsi="Calibri"/>
          <w:color w:val="5A5A5A"/>
          <w:sz w:val="22"/>
          <w:szCs w:val="22"/>
        </w:rPr>
        <w:t>.0</w:t>
      </w:r>
    </w:p>
    <w:p w14:paraId="4175791C" w14:textId="77777777" w:rsidR="00B85D8A" w:rsidRPr="0035720D" w:rsidRDefault="00B85D8A" w:rsidP="00B85D8A">
      <w:pPr>
        <w:tabs>
          <w:tab w:val="clear" w:pos="567"/>
          <w:tab w:val="left" w:pos="1559"/>
          <w:tab w:val="left" w:pos="1701"/>
        </w:tabs>
        <w:rPr>
          <w:rFonts w:ascii="Calibri" w:hAnsi="Calibri"/>
          <w:color w:val="5A5A5A"/>
          <w:sz w:val="22"/>
          <w:szCs w:val="22"/>
        </w:rPr>
      </w:pPr>
      <w:r w:rsidRPr="00654005">
        <w:rPr>
          <w:rFonts w:ascii="Calibri" w:hAnsi="Calibri" w:cs="Tahoma"/>
          <w:b/>
          <w:bCs w:val="0"/>
          <w:color w:val="5A5A5A"/>
          <w:sz w:val="22"/>
          <w:szCs w:val="22"/>
        </w:rPr>
        <w:t>Uitgevoerd door</w:t>
      </w:r>
      <w:r w:rsidRPr="00654005">
        <w:rPr>
          <w:rFonts w:ascii="Calibri" w:hAnsi="Calibri" w:cs="Tahoma"/>
          <w:b/>
          <w:bCs w:val="0"/>
          <w:color w:val="5A5A5A"/>
          <w:sz w:val="22"/>
          <w:szCs w:val="22"/>
        </w:rPr>
        <w:tab/>
        <w:t>:</w:t>
      </w:r>
      <w:r w:rsidRPr="00654005">
        <w:rPr>
          <w:rFonts w:ascii="Calibri" w:hAnsi="Calibri" w:cs="Tahoma"/>
          <w:color w:val="5A5A5A"/>
          <w:sz w:val="22"/>
          <w:szCs w:val="22"/>
        </w:rPr>
        <w:tab/>
      </w:r>
      <w:r w:rsidR="00C76CB1">
        <w:rPr>
          <w:rFonts w:ascii="Calibri" w:hAnsi="Calibri" w:cs="Tahoma"/>
          <w:color w:val="5A5A5A"/>
          <w:sz w:val="22"/>
          <w:szCs w:val="22"/>
        </w:rPr>
        <w:t xml:space="preserve">Gemeente </w:t>
      </w:r>
      <w:r w:rsidR="00E61862" w:rsidRPr="0035720D">
        <w:rPr>
          <w:rFonts w:ascii="Calibri" w:hAnsi="Calibri" w:cs="Tahoma"/>
          <w:color w:val="5A5A5A"/>
          <w:sz w:val="22"/>
          <w:szCs w:val="22"/>
        </w:rPr>
        <w:t>Eemsdelta</w:t>
      </w:r>
      <w:r w:rsidR="00D66FE7" w:rsidRPr="0035720D">
        <w:rPr>
          <w:rFonts w:ascii="Calibri" w:hAnsi="Calibri" w:cs="Tahoma"/>
          <w:color w:val="5A5A5A"/>
          <w:sz w:val="22"/>
          <w:szCs w:val="22"/>
        </w:rPr>
        <w:t xml:space="preserve"> </w:t>
      </w:r>
      <w:r w:rsidRPr="0035720D">
        <w:rPr>
          <w:rFonts w:ascii="Calibri" w:hAnsi="Calibri" w:cs="Tahoma"/>
          <w:color w:val="5A5A5A"/>
          <w:sz w:val="22"/>
          <w:szCs w:val="22"/>
        </w:rPr>
        <w:t xml:space="preserve"> </w:t>
      </w:r>
    </w:p>
    <w:p w14:paraId="52B41145" w14:textId="261F7642" w:rsidR="00B85D8A" w:rsidRPr="00654005" w:rsidRDefault="00B85D8A" w:rsidP="00B85D8A">
      <w:pPr>
        <w:tabs>
          <w:tab w:val="clear" w:pos="567"/>
          <w:tab w:val="left" w:pos="1559"/>
          <w:tab w:val="left" w:pos="1701"/>
        </w:tabs>
        <w:rPr>
          <w:rFonts w:ascii="Calibri" w:hAnsi="Calibri" w:cs="Tahoma"/>
          <w:color w:val="5A5A5A"/>
          <w:sz w:val="22"/>
          <w:szCs w:val="22"/>
        </w:rPr>
      </w:pPr>
      <w:r w:rsidRPr="0035720D">
        <w:rPr>
          <w:rFonts w:ascii="Calibri" w:hAnsi="Calibri" w:cs="Tahoma"/>
          <w:b/>
          <w:bCs w:val="0"/>
          <w:color w:val="5A5A5A"/>
          <w:sz w:val="22"/>
          <w:szCs w:val="22"/>
        </w:rPr>
        <w:t>Datum</w:t>
      </w:r>
      <w:r w:rsidRPr="0035720D">
        <w:rPr>
          <w:rFonts w:ascii="Calibri" w:hAnsi="Calibri" w:cs="Tahoma"/>
          <w:b/>
          <w:bCs w:val="0"/>
          <w:color w:val="5A5A5A"/>
          <w:sz w:val="22"/>
          <w:szCs w:val="22"/>
        </w:rPr>
        <w:tab/>
        <w:t>:</w:t>
      </w:r>
      <w:r w:rsidRPr="0035720D">
        <w:rPr>
          <w:rFonts w:ascii="Calibri" w:hAnsi="Calibri" w:cs="Tahoma"/>
          <w:color w:val="5A5A5A"/>
          <w:sz w:val="22"/>
          <w:szCs w:val="22"/>
        </w:rPr>
        <w:tab/>
      </w:r>
      <w:r w:rsidR="000A5D29">
        <w:rPr>
          <w:rFonts w:ascii="Calibri" w:hAnsi="Calibri"/>
          <w:color w:val="5A5A5A"/>
          <w:sz w:val="22"/>
          <w:szCs w:val="22"/>
        </w:rPr>
        <w:t>1</w:t>
      </w:r>
      <w:r w:rsidR="0023755B" w:rsidRPr="0019462A">
        <w:rPr>
          <w:rFonts w:ascii="Calibri" w:hAnsi="Calibri"/>
          <w:color w:val="5A5A5A"/>
          <w:sz w:val="22"/>
          <w:szCs w:val="22"/>
        </w:rPr>
        <w:t xml:space="preserve"> </w:t>
      </w:r>
      <w:r w:rsidR="000A5D29">
        <w:rPr>
          <w:rFonts w:ascii="Calibri" w:hAnsi="Calibri"/>
          <w:color w:val="5A5A5A"/>
          <w:sz w:val="22"/>
          <w:szCs w:val="22"/>
        </w:rPr>
        <w:t>juni</w:t>
      </w:r>
      <w:r w:rsidRPr="0035720D">
        <w:rPr>
          <w:rFonts w:ascii="Calibri" w:hAnsi="Calibri"/>
          <w:color w:val="5A5A5A"/>
          <w:sz w:val="22"/>
          <w:szCs w:val="22"/>
        </w:rPr>
        <w:t xml:space="preserve"> </w:t>
      </w:r>
      <w:r w:rsidR="00243E8F" w:rsidRPr="00510FA5">
        <w:rPr>
          <w:rFonts w:ascii="Calibri" w:hAnsi="Calibri"/>
          <w:color w:val="5A5A5A"/>
          <w:sz w:val="22"/>
          <w:szCs w:val="22"/>
        </w:rPr>
        <w:t>20</w:t>
      </w:r>
      <w:r w:rsidR="00510FA5">
        <w:rPr>
          <w:rFonts w:ascii="Calibri" w:hAnsi="Calibri"/>
          <w:color w:val="5A5A5A"/>
          <w:sz w:val="22"/>
          <w:szCs w:val="22"/>
        </w:rPr>
        <w:t>23</w:t>
      </w:r>
    </w:p>
    <w:p w14:paraId="393A714C" w14:textId="77777777" w:rsidR="008238B5" w:rsidRDefault="008238B5">
      <w:pPr>
        <w:tabs>
          <w:tab w:val="clear" w:pos="567"/>
          <w:tab w:val="left" w:pos="1559"/>
          <w:tab w:val="left" w:pos="1701"/>
        </w:tabs>
        <w:spacing w:line="276" w:lineRule="auto"/>
        <w:rPr>
          <w:rFonts w:ascii="Calibri" w:hAnsi="Calibri" w:cs="Tahoma"/>
          <w:color w:val="5A5A5A"/>
          <w:sz w:val="22"/>
          <w:szCs w:val="22"/>
        </w:rPr>
      </w:pPr>
    </w:p>
    <w:p w14:paraId="7A7B0096" w14:textId="77777777" w:rsidR="00287916" w:rsidRDefault="00287916">
      <w:pPr>
        <w:tabs>
          <w:tab w:val="clear" w:pos="567"/>
          <w:tab w:val="left" w:pos="1559"/>
          <w:tab w:val="left" w:pos="1701"/>
        </w:tabs>
        <w:spacing w:line="276" w:lineRule="auto"/>
        <w:rPr>
          <w:rFonts w:ascii="Calibri" w:hAnsi="Calibri" w:cs="Tahoma"/>
          <w:color w:val="5A5A5A"/>
          <w:sz w:val="22"/>
          <w:szCs w:val="22"/>
        </w:rPr>
      </w:pPr>
    </w:p>
    <w:p w14:paraId="56E41DAD" w14:textId="77777777" w:rsidR="00287916" w:rsidRDefault="00287916" w:rsidP="00287916">
      <w:pPr>
        <w:tabs>
          <w:tab w:val="clear" w:pos="567"/>
        </w:tabs>
        <w:spacing w:line="240" w:lineRule="auto"/>
        <w:jc w:val="left"/>
        <w:rPr>
          <w:rFonts w:ascii="Calibri" w:hAnsi="Calibri" w:cs="Tahoma"/>
          <w:color w:val="5A5A5A"/>
          <w:sz w:val="22"/>
          <w:szCs w:val="22"/>
        </w:rPr>
      </w:pPr>
      <w:r>
        <w:rPr>
          <w:rFonts w:ascii="Calibri" w:hAnsi="Calibri" w:cs="Tahoma"/>
          <w:color w:val="5A5A5A"/>
          <w:sz w:val="22"/>
          <w:szCs w:val="22"/>
        </w:rPr>
        <w:br w:type="page"/>
      </w:r>
      <w:r>
        <w:rPr>
          <w:rFonts w:ascii="Calibri" w:hAnsi="Calibri" w:cs="Tahoma"/>
          <w:color w:val="5A5A5A"/>
          <w:sz w:val="22"/>
          <w:szCs w:val="22"/>
        </w:rPr>
        <w:lastRenderedPageBreak/>
        <w:br/>
      </w:r>
    </w:p>
    <w:p w14:paraId="0191C8AE" w14:textId="77777777" w:rsidR="00287916" w:rsidRDefault="00287916" w:rsidP="00287916">
      <w:pPr>
        <w:tabs>
          <w:tab w:val="clear" w:pos="567"/>
        </w:tabs>
        <w:spacing w:line="240" w:lineRule="auto"/>
        <w:jc w:val="left"/>
        <w:rPr>
          <w:rFonts w:ascii="Calibri" w:hAnsi="Calibri" w:cs="Tahoma"/>
          <w:color w:val="5A5A5A"/>
          <w:sz w:val="22"/>
          <w:szCs w:val="22"/>
        </w:rPr>
      </w:pPr>
    </w:p>
    <w:p w14:paraId="4C82F5D6" w14:textId="77777777" w:rsidR="00287916" w:rsidRDefault="00287916" w:rsidP="00287916">
      <w:pPr>
        <w:tabs>
          <w:tab w:val="clear" w:pos="567"/>
        </w:tabs>
        <w:spacing w:line="240" w:lineRule="auto"/>
        <w:jc w:val="left"/>
        <w:rPr>
          <w:rFonts w:ascii="Calibri" w:hAnsi="Calibri" w:cs="Tahoma"/>
          <w:color w:val="5A5A5A"/>
          <w:sz w:val="22"/>
          <w:szCs w:val="22"/>
        </w:rPr>
      </w:pPr>
    </w:p>
    <w:p w14:paraId="32A23AF3" w14:textId="77777777" w:rsidR="00287916" w:rsidRDefault="00287916" w:rsidP="00287916">
      <w:pPr>
        <w:tabs>
          <w:tab w:val="clear" w:pos="567"/>
        </w:tabs>
        <w:spacing w:line="240" w:lineRule="auto"/>
        <w:jc w:val="left"/>
        <w:rPr>
          <w:rFonts w:ascii="Calibri" w:hAnsi="Calibri" w:cs="Tahoma"/>
          <w:color w:val="5A5A5A"/>
          <w:sz w:val="22"/>
          <w:szCs w:val="22"/>
        </w:rPr>
      </w:pPr>
    </w:p>
    <w:p w14:paraId="1432DD43" w14:textId="77777777" w:rsidR="00287916" w:rsidRDefault="00287916" w:rsidP="00287916">
      <w:pPr>
        <w:tabs>
          <w:tab w:val="clear" w:pos="567"/>
        </w:tabs>
        <w:spacing w:line="240" w:lineRule="auto"/>
        <w:jc w:val="left"/>
        <w:rPr>
          <w:rFonts w:ascii="Calibri" w:hAnsi="Calibri" w:cs="Tahoma"/>
          <w:color w:val="5A5A5A"/>
          <w:sz w:val="22"/>
          <w:szCs w:val="22"/>
        </w:rPr>
      </w:pPr>
    </w:p>
    <w:p w14:paraId="1D3F40FD" w14:textId="77777777" w:rsidR="00287916" w:rsidRDefault="00287916" w:rsidP="00287916">
      <w:pPr>
        <w:tabs>
          <w:tab w:val="clear" w:pos="567"/>
        </w:tabs>
        <w:spacing w:line="240" w:lineRule="auto"/>
        <w:jc w:val="left"/>
        <w:rPr>
          <w:rFonts w:ascii="Calibri" w:hAnsi="Calibri" w:cs="Tahoma"/>
          <w:color w:val="5A5A5A"/>
          <w:sz w:val="22"/>
          <w:szCs w:val="22"/>
        </w:rPr>
      </w:pPr>
    </w:p>
    <w:p w14:paraId="6D283D6C" w14:textId="77777777" w:rsidR="00287916" w:rsidRDefault="00287916" w:rsidP="00287916">
      <w:pPr>
        <w:tabs>
          <w:tab w:val="clear" w:pos="567"/>
        </w:tabs>
        <w:spacing w:line="240" w:lineRule="auto"/>
        <w:jc w:val="left"/>
        <w:rPr>
          <w:rFonts w:ascii="Calibri" w:hAnsi="Calibri" w:cs="Tahoma"/>
          <w:color w:val="5A5A5A"/>
          <w:sz w:val="22"/>
          <w:szCs w:val="22"/>
        </w:rPr>
      </w:pPr>
    </w:p>
    <w:p w14:paraId="3327F6E8" w14:textId="77777777" w:rsidR="00287916" w:rsidRDefault="00287916" w:rsidP="00287916">
      <w:pPr>
        <w:tabs>
          <w:tab w:val="clear" w:pos="567"/>
        </w:tabs>
        <w:spacing w:line="240" w:lineRule="auto"/>
        <w:jc w:val="left"/>
        <w:rPr>
          <w:rFonts w:ascii="Calibri" w:hAnsi="Calibri" w:cs="Tahoma"/>
          <w:color w:val="5A5A5A"/>
          <w:sz w:val="22"/>
          <w:szCs w:val="22"/>
        </w:rPr>
      </w:pPr>
    </w:p>
    <w:p w14:paraId="3EB98680" w14:textId="77777777" w:rsidR="00287916" w:rsidRDefault="00287916" w:rsidP="00287916">
      <w:pPr>
        <w:tabs>
          <w:tab w:val="clear" w:pos="567"/>
        </w:tabs>
        <w:spacing w:line="240" w:lineRule="auto"/>
        <w:jc w:val="left"/>
        <w:rPr>
          <w:rFonts w:ascii="Calibri" w:hAnsi="Calibri" w:cs="Tahoma"/>
          <w:color w:val="5A5A5A"/>
          <w:sz w:val="22"/>
          <w:szCs w:val="22"/>
        </w:rPr>
      </w:pPr>
    </w:p>
    <w:p w14:paraId="65D03871" w14:textId="77777777" w:rsidR="00287916" w:rsidRDefault="00287916" w:rsidP="00287916">
      <w:pPr>
        <w:tabs>
          <w:tab w:val="clear" w:pos="567"/>
        </w:tabs>
        <w:spacing w:line="240" w:lineRule="auto"/>
        <w:jc w:val="left"/>
        <w:rPr>
          <w:rFonts w:ascii="Calibri" w:hAnsi="Calibri" w:cs="Tahoma"/>
          <w:color w:val="5A5A5A"/>
          <w:sz w:val="22"/>
          <w:szCs w:val="22"/>
        </w:rPr>
      </w:pPr>
    </w:p>
    <w:p w14:paraId="5792224D" w14:textId="77777777" w:rsidR="00287916" w:rsidRDefault="00287916" w:rsidP="00287916">
      <w:pPr>
        <w:tabs>
          <w:tab w:val="clear" w:pos="567"/>
        </w:tabs>
        <w:spacing w:line="240" w:lineRule="auto"/>
        <w:jc w:val="left"/>
        <w:rPr>
          <w:rFonts w:ascii="Calibri" w:hAnsi="Calibri" w:cs="Tahoma"/>
          <w:color w:val="5A5A5A"/>
          <w:sz w:val="22"/>
          <w:szCs w:val="22"/>
        </w:rPr>
      </w:pPr>
    </w:p>
    <w:p w14:paraId="184B08F0" w14:textId="77777777" w:rsidR="00287916" w:rsidRDefault="00287916" w:rsidP="00287916">
      <w:pPr>
        <w:tabs>
          <w:tab w:val="clear" w:pos="567"/>
        </w:tabs>
        <w:spacing w:line="240" w:lineRule="auto"/>
        <w:jc w:val="left"/>
        <w:rPr>
          <w:rFonts w:ascii="Calibri" w:hAnsi="Calibri" w:cs="Tahoma"/>
          <w:color w:val="5A5A5A"/>
          <w:sz w:val="22"/>
          <w:szCs w:val="22"/>
        </w:rPr>
      </w:pPr>
    </w:p>
    <w:p w14:paraId="2714BC15" w14:textId="77777777" w:rsidR="00287916" w:rsidRDefault="00287916" w:rsidP="00287916">
      <w:pPr>
        <w:tabs>
          <w:tab w:val="clear" w:pos="567"/>
        </w:tabs>
        <w:spacing w:line="240" w:lineRule="auto"/>
        <w:jc w:val="left"/>
        <w:rPr>
          <w:rFonts w:ascii="Calibri" w:hAnsi="Calibri" w:cs="Tahoma"/>
          <w:color w:val="5A5A5A"/>
          <w:sz w:val="22"/>
          <w:szCs w:val="22"/>
        </w:rPr>
      </w:pPr>
    </w:p>
    <w:p w14:paraId="117A50AA" w14:textId="77777777" w:rsidR="00287916" w:rsidRDefault="00287916" w:rsidP="00287916">
      <w:pPr>
        <w:tabs>
          <w:tab w:val="clear" w:pos="567"/>
        </w:tabs>
        <w:spacing w:line="240" w:lineRule="auto"/>
        <w:jc w:val="left"/>
        <w:rPr>
          <w:rFonts w:ascii="Calibri" w:hAnsi="Calibri" w:cs="Tahoma"/>
          <w:color w:val="5A5A5A"/>
          <w:sz w:val="22"/>
          <w:szCs w:val="22"/>
        </w:rPr>
      </w:pPr>
    </w:p>
    <w:p w14:paraId="5C69CE0C" w14:textId="77777777" w:rsidR="00287916" w:rsidRDefault="00287916" w:rsidP="00287916">
      <w:pPr>
        <w:tabs>
          <w:tab w:val="clear" w:pos="567"/>
        </w:tabs>
        <w:spacing w:line="240" w:lineRule="auto"/>
        <w:jc w:val="left"/>
        <w:rPr>
          <w:rFonts w:ascii="Calibri" w:hAnsi="Calibri" w:cs="Tahoma"/>
          <w:color w:val="5A5A5A"/>
          <w:sz w:val="22"/>
          <w:szCs w:val="22"/>
        </w:rPr>
      </w:pPr>
    </w:p>
    <w:p w14:paraId="7E891047" w14:textId="77777777" w:rsidR="00287916" w:rsidRDefault="00287916" w:rsidP="00287916">
      <w:pPr>
        <w:tabs>
          <w:tab w:val="clear" w:pos="567"/>
        </w:tabs>
        <w:spacing w:line="240" w:lineRule="auto"/>
        <w:jc w:val="left"/>
        <w:rPr>
          <w:rFonts w:ascii="Calibri" w:hAnsi="Calibri" w:cs="Tahoma"/>
          <w:color w:val="5A5A5A"/>
          <w:sz w:val="22"/>
          <w:szCs w:val="22"/>
        </w:rPr>
      </w:pPr>
    </w:p>
    <w:p w14:paraId="6CAB6EF0" w14:textId="77777777" w:rsidR="00287916" w:rsidRDefault="00287916" w:rsidP="00287916">
      <w:pPr>
        <w:tabs>
          <w:tab w:val="clear" w:pos="567"/>
        </w:tabs>
        <w:spacing w:line="240" w:lineRule="auto"/>
        <w:jc w:val="left"/>
        <w:rPr>
          <w:rFonts w:ascii="Calibri" w:hAnsi="Calibri" w:cs="Tahoma"/>
          <w:color w:val="5A5A5A"/>
          <w:sz w:val="22"/>
          <w:szCs w:val="22"/>
        </w:rPr>
      </w:pPr>
    </w:p>
    <w:p w14:paraId="31D28FF1" w14:textId="77777777" w:rsidR="00287916" w:rsidRDefault="00287916" w:rsidP="00287916">
      <w:pPr>
        <w:tabs>
          <w:tab w:val="clear" w:pos="567"/>
        </w:tabs>
        <w:spacing w:line="240" w:lineRule="auto"/>
        <w:jc w:val="left"/>
        <w:rPr>
          <w:rFonts w:ascii="Calibri" w:hAnsi="Calibri" w:cs="Tahoma"/>
          <w:color w:val="5A5A5A"/>
          <w:sz w:val="22"/>
          <w:szCs w:val="22"/>
        </w:rPr>
      </w:pPr>
    </w:p>
    <w:p w14:paraId="041E6860" w14:textId="77777777" w:rsidR="00287916" w:rsidRDefault="00287916" w:rsidP="00287916">
      <w:pPr>
        <w:tabs>
          <w:tab w:val="clear" w:pos="567"/>
        </w:tabs>
        <w:spacing w:line="240" w:lineRule="auto"/>
        <w:jc w:val="left"/>
        <w:rPr>
          <w:rFonts w:ascii="Calibri" w:hAnsi="Calibri" w:cs="Tahoma"/>
          <w:color w:val="5A5A5A"/>
          <w:sz w:val="22"/>
          <w:szCs w:val="22"/>
        </w:rPr>
      </w:pPr>
    </w:p>
    <w:p w14:paraId="3DDD4B63" w14:textId="77777777" w:rsidR="00287916" w:rsidRDefault="00287916" w:rsidP="00287916">
      <w:pPr>
        <w:tabs>
          <w:tab w:val="clear" w:pos="567"/>
        </w:tabs>
        <w:spacing w:line="240" w:lineRule="auto"/>
        <w:jc w:val="left"/>
        <w:rPr>
          <w:rFonts w:ascii="Calibri" w:hAnsi="Calibri" w:cs="Tahoma"/>
          <w:color w:val="5A5A5A"/>
          <w:sz w:val="22"/>
          <w:szCs w:val="22"/>
        </w:rPr>
      </w:pPr>
    </w:p>
    <w:p w14:paraId="78F41F43" w14:textId="77777777" w:rsidR="00287916" w:rsidRDefault="00287916" w:rsidP="00287916">
      <w:pPr>
        <w:tabs>
          <w:tab w:val="clear" w:pos="567"/>
        </w:tabs>
        <w:spacing w:line="240" w:lineRule="auto"/>
        <w:jc w:val="left"/>
        <w:rPr>
          <w:rFonts w:ascii="Calibri" w:hAnsi="Calibri" w:cs="Tahoma"/>
          <w:color w:val="5A5A5A"/>
          <w:sz w:val="22"/>
          <w:szCs w:val="22"/>
        </w:rPr>
      </w:pPr>
    </w:p>
    <w:p w14:paraId="316920CC" w14:textId="77777777" w:rsidR="00287916" w:rsidRDefault="00287916" w:rsidP="00287916">
      <w:pPr>
        <w:tabs>
          <w:tab w:val="clear" w:pos="567"/>
        </w:tabs>
        <w:spacing w:line="240" w:lineRule="auto"/>
        <w:jc w:val="left"/>
        <w:rPr>
          <w:rFonts w:ascii="Calibri" w:hAnsi="Calibri" w:cs="Tahoma"/>
          <w:color w:val="5A5A5A"/>
          <w:sz w:val="22"/>
          <w:szCs w:val="22"/>
        </w:rPr>
      </w:pPr>
    </w:p>
    <w:p w14:paraId="30E6FEC6" w14:textId="77777777" w:rsidR="00287916" w:rsidRDefault="00287916" w:rsidP="00287916">
      <w:pPr>
        <w:tabs>
          <w:tab w:val="clear" w:pos="567"/>
        </w:tabs>
        <w:spacing w:line="240" w:lineRule="auto"/>
        <w:jc w:val="left"/>
        <w:rPr>
          <w:rFonts w:ascii="Calibri" w:hAnsi="Calibri" w:cs="Tahoma"/>
          <w:color w:val="5A5A5A"/>
          <w:sz w:val="22"/>
          <w:szCs w:val="22"/>
        </w:rPr>
      </w:pPr>
    </w:p>
    <w:p w14:paraId="38C5872E" w14:textId="77777777" w:rsidR="00287916" w:rsidRDefault="00287916" w:rsidP="00287916">
      <w:pPr>
        <w:tabs>
          <w:tab w:val="clear" w:pos="567"/>
        </w:tabs>
        <w:spacing w:line="240" w:lineRule="auto"/>
        <w:jc w:val="left"/>
        <w:rPr>
          <w:rFonts w:ascii="Calibri" w:hAnsi="Calibri" w:cs="Tahoma"/>
          <w:color w:val="5A5A5A"/>
          <w:sz w:val="22"/>
          <w:szCs w:val="22"/>
        </w:rPr>
      </w:pPr>
    </w:p>
    <w:p w14:paraId="009D13E4" w14:textId="77777777" w:rsidR="00287916" w:rsidRDefault="00287916" w:rsidP="00287916">
      <w:pPr>
        <w:tabs>
          <w:tab w:val="clear" w:pos="567"/>
        </w:tabs>
        <w:spacing w:line="240" w:lineRule="auto"/>
        <w:jc w:val="left"/>
        <w:rPr>
          <w:rFonts w:ascii="Calibri" w:hAnsi="Calibri" w:cs="Tahoma"/>
          <w:color w:val="5A5A5A"/>
          <w:sz w:val="22"/>
          <w:szCs w:val="22"/>
        </w:rPr>
      </w:pPr>
    </w:p>
    <w:p w14:paraId="0D7709A5" w14:textId="77777777" w:rsidR="00287916" w:rsidRDefault="00287916" w:rsidP="00287916">
      <w:pPr>
        <w:tabs>
          <w:tab w:val="clear" w:pos="567"/>
        </w:tabs>
        <w:spacing w:line="240" w:lineRule="auto"/>
        <w:jc w:val="left"/>
        <w:rPr>
          <w:rFonts w:ascii="Calibri" w:hAnsi="Calibri" w:cs="Tahoma"/>
          <w:color w:val="5A5A5A"/>
          <w:sz w:val="22"/>
          <w:szCs w:val="22"/>
        </w:rPr>
      </w:pPr>
    </w:p>
    <w:p w14:paraId="317E6ECA" w14:textId="77777777" w:rsidR="00287916" w:rsidRDefault="00287916" w:rsidP="00287916">
      <w:pPr>
        <w:tabs>
          <w:tab w:val="clear" w:pos="567"/>
        </w:tabs>
        <w:spacing w:line="240" w:lineRule="auto"/>
        <w:jc w:val="left"/>
        <w:rPr>
          <w:rFonts w:ascii="Calibri" w:hAnsi="Calibri" w:cs="Tahoma"/>
          <w:color w:val="5A5A5A"/>
          <w:sz w:val="22"/>
          <w:szCs w:val="22"/>
        </w:rPr>
      </w:pPr>
    </w:p>
    <w:p w14:paraId="242640B7" w14:textId="77777777" w:rsidR="00287916" w:rsidRDefault="00287916" w:rsidP="00287916">
      <w:pPr>
        <w:tabs>
          <w:tab w:val="clear" w:pos="567"/>
        </w:tabs>
        <w:spacing w:line="240" w:lineRule="auto"/>
        <w:jc w:val="left"/>
        <w:rPr>
          <w:rFonts w:ascii="Calibri" w:hAnsi="Calibri" w:cs="Tahoma"/>
          <w:color w:val="5A5A5A"/>
          <w:sz w:val="22"/>
          <w:szCs w:val="22"/>
        </w:rPr>
      </w:pPr>
    </w:p>
    <w:p w14:paraId="4FCEC756" w14:textId="77777777" w:rsidR="00287916" w:rsidRDefault="00287916" w:rsidP="00287916">
      <w:pPr>
        <w:tabs>
          <w:tab w:val="clear" w:pos="567"/>
        </w:tabs>
        <w:spacing w:line="240" w:lineRule="auto"/>
        <w:jc w:val="left"/>
        <w:rPr>
          <w:rFonts w:ascii="Calibri" w:hAnsi="Calibri" w:cs="Tahoma"/>
          <w:color w:val="5A5A5A"/>
          <w:sz w:val="22"/>
          <w:szCs w:val="22"/>
        </w:rPr>
      </w:pPr>
    </w:p>
    <w:p w14:paraId="26AA18E6" w14:textId="4179B526" w:rsidR="00287916" w:rsidRDefault="00287916" w:rsidP="00287916">
      <w:pPr>
        <w:tabs>
          <w:tab w:val="clear" w:pos="567"/>
        </w:tabs>
        <w:spacing w:line="240" w:lineRule="auto"/>
        <w:jc w:val="left"/>
        <w:rPr>
          <w:rFonts w:ascii="Calibri" w:hAnsi="Calibri" w:cs="Tahoma"/>
          <w:color w:val="5A5A5A"/>
          <w:sz w:val="22"/>
          <w:szCs w:val="22"/>
        </w:rPr>
      </w:pPr>
    </w:p>
    <w:p w14:paraId="75274FCA" w14:textId="002CE230" w:rsidR="00287916" w:rsidRDefault="00287916" w:rsidP="00287916">
      <w:pPr>
        <w:tabs>
          <w:tab w:val="clear" w:pos="567"/>
        </w:tabs>
        <w:spacing w:line="240" w:lineRule="auto"/>
        <w:jc w:val="left"/>
        <w:rPr>
          <w:rFonts w:ascii="Calibri" w:hAnsi="Calibri" w:cs="Tahoma"/>
          <w:color w:val="5A5A5A"/>
          <w:sz w:val="22"/>
          <w:szCs w:val="22"/>
        </w:rPr>
      </w:pPr>
    </w:p>
    <w:p w14:paraId="0AC3A84B" w14:textId="0F1BF700" w:rsidR="00287916" w:rsidRDefault="00287916" w:rsidP="00287916">
      <w:pPr>
        <w:tabs>
          <w:tab w:val="clear" w:pos="567"/>
        </w:tabs>
        <w:spacing w:line="240" w:lineRule="auto"/>
        <w:jc w:val="left"/>
        <w:rPr>
          <w:rFonts w:ascii="Calibri" w:hAnsi="Calibri" w:cs="Tahoma"/>
          <w:color w:val="5A5A5A"/>
          <w:sz w:val="22"/>
          <w:szCs w:val="22"/>
        </w:rPr>
      </w:pPr>
    </w:p>
    <w:p w14:paraId="3EDF85DB" w14:textId="1CEA9BA7" w:rsidR="00287916" w:rsidRDefault="00287916" w:rsidP="00287916">
      <w:pPr>
        <w:tabs>
          <w:tab w:val="clear" w:pos="567"/>
        </w:tabs>
        <w:spacing w:line="240" w:lineRule="auto"/>
        <w:jc w:val="left"/>
        <w:rPr>
          <w:rFonts w:ascii="Calibri" w:hAnsi="Calibri" w:cs="Tahoma"/>
          <w:color w:val="5A5A5A"/>
          <w:sz w:val="22"/>
          <w:szCs w:val="22"/>
        </w:rPr>
      </w:pPr>
    </w:p>
    <w:p w14:paraId="6F62107C" w14:textId="22F20532" w:rsidR="00840855" w:rsidRDefault="00840855" w:rsidP="00287916">
      <w:pPr>
        <w:tabs>
          <w:tab w:val="clear" w:pos="567"/>
        </w:tabs>
        <w:spacing w:line="240" w:lineRule="auto"/>
        <w:jc w:val="left"/>
        <w:rPr>
          <w:rFonts w:ascii="Calibri" w:hAnsi="Calibri" w:cs="Tahoma"/>
          <w:color w:val="5A5A5A"/>
          <w:sz w:val="22"/>
          <w:szCs w:val="22"/>
        </w:rPr>
      </w:pPr>
    </w:p>
    <w:p w14:paraId="39BE1B38" w14:textId="4D26F4D5" w:rsidR="00840855" w:rsidRDefault="00840855" w:rsidP="00287916">
      <w:pPr>
        <w:tabs>
          <w:tab w:val="clear" w:pos="567"/>
        </w:tabs>
        <w:spacing w:line="240" w:lineRule="auto"/>
        <w:jc w:val="left"/>
        <w:rPr>
          <w:rFonts w:ascii="Calibri" w:hAnsi="Calibri" w:cs="Tahoma"/>
          <w:color w:val="5A5A5A"/>
          <w:sz w:val="22"/>
          <w:szCs w:val="22"/>
        </w:rPr>
      </w:pPr>
    </w:p>
    <w:p w14:paraId="6A8B5FC6" w14:textId="45C4B1EE" w:rsidR="00840855" w:rsidRDefault="00840855" w:rsidP="00287916">
      <w:pPr>
        <w:tabs>
          <w:tab w:val="clear" w:pos="567"/>
        </w:tabs>
        <w:spacing w:line="240" w:lineRule="auto"/>
        <w:jc w:val="left"/>
        <w:rPr>
          <w:rFonts w:ascii="Calibri" w:hAnsi="Calibri" w:cs="Tahoma"/>
          <w:color w:val="5A5A5A"/>
          <w:sz w:val="22"/>
          <w:szCs w:val="22"/>
        </w:rPr>
      </w:pPr>
    </w:p>
    <w:p w14:paraId="25EAC2EA" w14:textId="77777777" w:rsidR="00840855" w:rsidRDefault="00840855" w:rsidP="00287916">
      <w:pPr>
        <w:tabs>
          <w:tab w:val="clear" w:pos="567"/>
        </w:tabs>
        <w:spacing w:line="240" w:lineRule="auto"/>
        <w:jc w:val="left"/>
        <w:rPr>
          <w:rFonts w:ascii="Calibri" w:hAnsi="Calibri" w:cs="Tahoma"/>
          <w:color w:val="5A5A5A"/>
          <w:sz w:val="22"/>
          <w:szCs w:val="22"/>
        </w:rPr>
      </w:pPr>
    </w:p>
    <w:p w14:paraId="3C18639F" w14:textId="0EB29039" w:rsidR="00840855" w:rsidRDefault="00840855" w:rsidP="00287916">
      <w:pPr>
        <w:tabs>
          <w:tab w:val="clear" w:pos="567"/>
        </w:tabs>
        <w:spacing w:line="240" w:lineRule="auto"/>
        <w:jc w:val="left"/>
        <w:rPr>
          <w:rFonts w:ascii="Calibri" w:hAnsi="Calibri" w:cs="Tahoma"/>
          <w:color w:val="5A5A5A"/>
          <w:sz w:val="22"/>
          <w:szCs w:val="22"/>
        </w:rPr>
      </w:pPr>
    </w:p>
    <w:p w14:paraId="121B8B89" w14:textId="77777777" w:rsidR="00840855" w:rsidRDefault="00840855" w:rsidP="00287916">
      <w:pPr>
        <w:tabs>
          <w:tab w:val="clear" w:pos="567"/>
        </w:tabs>
        <w:spacing w:line="240" w:lineRule="auto"/>
        <w:jc w:val="left"/>
        <w:rPr>
          <w:rFonts w:ascii="Calibri" w:hAnsi="Calibri" w:cs="Tahoma"/>
          <w:color w:val="5A5A5A"/>
          <w:sz w:val="22"/>
          <w:szCs w:val="22"/>
        </w:rPr>
      </w:pPr>
    </w:p>
    <w:p w14:paraId="6D1D9535" w14:textId="77777777" w:rsidR="00840855" w:rsidRDefault="00840855" w:rsidP="00287916">
      <w:pPr>
        <w:tabs>
          <w:tab w:val="clear" w:pos="567"/>
        </w:tabs>
        <w:spacing w:line="240" w:lineRule="auto"/>
        <w:jc w:val="left"/>
        <w:rPr>
          <w:rFonts w:ascii="Calibri" w:hAnsi="Calibri" w:cs="Tahoma"/>
          <w:color w:val="5A5A5A"/>
          <w:sz w:val="22"/>
          <w:szCs w:val="22"/>
        </w:rPr>
      </w:pPr>
    </w:p>
    <w:p w14:paraId="539AF2C8" w14:textId="77777777" w:rsidR="00287916" w:rsidRDefault="00287916" w:rsidP="00287916">
      <w:pPr>
        <w:tabs>
          <w:tab w:val="clear" w:pos="567"/>
        </w:tabs>
        <w:spacing w:line="240" w:lineRule="auto"/>
        <w:jc w:val="left"/>
        <w:rPr>
          <w:rFonts w:ascii="Calibri" w:hAnsi="Calibri" w:cs="Tahoma"/>
          <w:color w:val="5A5A5A"/>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35"/>
      </w:tblGrid>
      <w:tr w:rsidR="00287916" w:rsidRPr="00654005" w14:paraId="5AAD3290" w14:textId="77777777" w:rsidTr="00287916">
        <w:tc>
          <w:tcPr>
            <w:tcW w:w="8535" w:type="dxa"/>
          </w:tcPr>
          <w:p w14:paraId="67E86D12" w14:textId="6220F4AF" w:rsidR="00287916" w:rsidRPr="00C76CB1" w:rsidRDefault="0031252C" w:rsidP="0031252C">
            <w:pPr>
              <w:rPr>
                <w:rFonts w:asciiTheme="minorHAnsi" w:hAnsiTheme="minorHAnsi"/>
                <w:b/>
                <w:strike/>
                <w:color w:val="243A77"/>
                <w:sz w:val="22"/>
                <w:szCs w:val="22"/>
              </w:rPr>
            </w:pPr>
            <w:r w:rsidRPr="00840855">
              <w:rPr>
                <w:rFonts w:asciiTheme="minorHAnsi" w:hAnsiTheme="minorHAnsi"/>
                <w:color w:val="243A77"/>
                <w:sz w:val="22"/>
                <w:szCs w:val="22"/>
              </w:rPr>
              <w:t>Niets uit dit document mag worden verveelvoudigd, opgeslagen in een gegevensbestand, of openbaar gemaakt worden, in enige vorm of op enige wijze, hetzij elektronisch, mechanisch, door fotokopieën, opnamen of enige andere manier, zonder voorafgaande schriftelijke toestemming van gemeente Eemsdelta.</w:t>
            </w:r>
          </w:p>
        </w:tc>
      </w:tr>
    </w:tbl>
    <w:p w14:paraId="35D9437B" w14:textId="4B8F1806" w:rsidR="00287916" w:rsidRPr="00654005" w:rsidRDefault="00287916" w:rsidP="00287916">
      <w:pPr>
        <w:tabs>
          <w:tab w:val="clear" w:pos="567"/>
        </w:tabs>
        <w:spacing w:line="240" w:lineRule="auto"/>
        <w:jc w:val="left"/>
        <w:rPr>
          <w:rFonts w:ascii="Calibri" w:hAnsi="Calibri" w:cs="Tahoma"/>
          <w:color w:val="5A5A5A"/>
          <w:sz w:val="22"/>
          <w:szCs w:val="22"/>
        </w:rPr>
        <w:sectPr w:rsidR="00287916" w:rsidRPr="00654005" w:rsidSect="00C76CB1">
          <w:headerReference w:type="default" r:id="rId8"/>
          <w:footerReference w:type="default" r:id="rId9"/>
          <w:pgSz w:w="11909" w:h="16834" w:code="9"/>
          <w:pgMar w:top="1715" w:right="1418" w:bottom="1134" w:left="1418" w:header="0" w:footer="567" w:gutter="0"/>
          <w:paperSrc w:first="101" w:other="101"/>
          <w:pgNumType w:start="1"/>
          <w:cols w:space="708"/>
          <w:noEndnote/>
          <w:docGrid w:linePitch="272"/>
        </w:sectPr>
      </w:pPr>
    </w:p>
    <w:p w14:paraId="73D55180" w14:textId="77777777" w:rsidR="008238B5" w:rsidRPr="00654005" w:rsidRDefault="008238B5">
      <w:pPr>
        <w:rPr>
          <w:rFonts w:asciiTheme="minorHAnsi" w:hAnsiTheme="minorHAnsi" w:cs="Tahoma"/>
          <w:b/>
          <w:color w:val="5A5A5A"/>
          <w:sz w:val="22"/>
          <w:szCs w:val="22"/>
        </w:rPr>
      </w:pPr>
      <w:r w:rsidRPr="00654005">
        <w:rPr>
          <w:rFonts w:asciiTheme="minorHAnsi" w:hAnsiTheme="minorHAnsi" w:cs="Tahoma"/>
          <w:b/>
          <w:color w:val="5A5A5A"/>
          <w:sz w:val="22"/>
          <w:szCs w:val="22"/>
        </w:rPr>
        <w:lastRenderedPageBreak/>
        <w:t>Inhoudsopgave</w:t>
      </w:r>
    </w:p>
    <w:p w14:paraId="798A9F52" w14:textId="4DB03BB7" w:rsidR="000C2F4E" w:rsidRDefault="00BE483B">
      <w:pPr>
        <w:pStyle w:val="Inhopg2"/>
        <w:rPr>
          <w:rFonts w:asciiTheme="minorHAnsi" w:eastAsiaTheme="minorEastAsia" w:hAnsiTheme="minorHAnsi" w:cstheme="minorBidi"/>
          <w:bCs w:val="0"/>
          <w:sz w:val="22"/>
          <w:szCs w:val="22"/>
        </w:rPr>
      </w:pPr>
      <w:r w:rsidRPr="00654005">
        <w:rPr>
          <w:rFonts w:asciiTheme="minorHAnsi" w:hAnsiTheme="minorHAnsi"/>
          <w:color w:val="5A5A5A"/>
          <w:szCs w:val="20"/>
        </w:rPr>
        <w:fldChar w:fldCharType="begin"/>
      </w:r>
      <w:r w:rsidR="004000A0" w:rsidRPr="00654005">
        <w:rPr>
          <w:rFonts w:asciiTheme="minorHAnsi" w:hAnsiTheme="minorHAnsi"/>
          <w:color w:val="5A5A5A"/>
          <w:szCs w:val="20"/>
        </w:rPr>
        <w:instrText xml:space="preserve"> TOC \o "1-3" \h \z \u </w:instrText>
      </w:r>
      <w:r w:rsidRPr="00654005">
        <w:rPr>
          <w:rFonts w:asciiTheme="minorHAnsi" w:hAnsiTheme="minorHAnsi"/>
          <w:color w:val="5A5A5A"/>
          <w:szCs w:val="20"/>
        </w:rPr>
        <w:fldChar w:fldCharType="separate"/>
      </w:r>
      <w:hyperlink w:anchor="_Toc136503268" w:history="1">
        <w:r w:rsidR="000C2F4E" w:rsidRPr="00A94934">
          <w:rPr>
            <w:rStyle w:val="Hyperlink"/>
            <w:rFonts w:ascii="Calibri" w:hAnsi="Calibri"/>
          </w:rPr>
          <w:t>1.1</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Algemeen</w:t>
        </w:r>
        <w:r w:rsidR="000C2F4E">
          <w:rPr>
            <w:webHidden/>
          </w:rPr>
          <w:tab/>
        </w:r>
        <w:r w:rsidR="000C2F4E">
          <w:rPr>
            <w:webHidden/>
          </w:rPr>
          <w:fldChar w:fldCharType="begin"/>
        </w:r>
        <w:r w:rsidR="000C2F4E">
          <w:rPr>
            <w:webHidden/>
          </w:rPr>
          <w:instrText xml:space="preserve"> PAGEREF _Toc136503268 \h </w:instrText>
        </w:r>
        <w:r w:rsidR="000C2F4E">
          <w:rPr>
            <w:webHidden/>
          </w:rPr>
        </w:r>
        <w:r w:rsidR="000C2F4E">
          <w:rPr>
            <w:webHidden/>
          </w:rPr>
          <w:fldChar w:fldCharType="separate"/>
        </w:r>
        <w:r w:rsidR="000C2F4E">
          <w:rPr>
            <w:webHidden/>
          </w:rPr>
          <w:t>4</w:t>
        </w:r>
        <w:r w:rsidR="000C2F4E">
          <w:rPr>
            <w:webHidden/>
          </w:rPr>
          <w:fldChar w:fldCharType="end"/>
        </w:r>
      </w:hyperlink>
    </w:p>
    <w:p w14:paraId="560F14EF" w14:textId="74434DE9" w:rsidR="000C2F4E" w:rsidRDefault="000A5D29">
      <w:pPr>
        <w:pStyle w:val="Inhopg2"/>
        <w:rPr>
          <w:rFonts w:asciiTheme="minorHAnsi" w:eastAsiaTheme="minorEastAsia" w:hAnsiTheme="minorHAnsi" w:cstheme="minorBidi"/>
          <w:bCs w:val="0"/>
          <w:sz w:val="22"/>
          <w:szCs w:val="22"/>
        </w:rPr>
      </w:pPr>
      <w:hyperlink w:anchor="_Toc136503269" w:history="1">
        <w:r w:rsidR="000C2F4E" w:rsidRPr="00A94934">
          <w:rPr>
            <w:rStyle w:val="Hyperlink"/>
            <w:rFonts w:ascii="Calibri" w:hAnsi="Calibri"/>
          </w:rPr>
          <w:t>1.2</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Beschrijving van de aanbestedende dienst</w:t>
        </w:r>
        <w:r w:rsidR="000C2F4E">
          <w:rPr>
            <w:webHidden/>
          </w:rPr>
          <w:tab/>
        </w:r>
        <w:r w:rsidR="000C2F4E">
          <w:rPr>
            <w:webHidden/>
          </w:rPr>
          <w:fldChar w:fldCharType="begin"/>
        </w:r>
        <w:r w:rsidR="000C2F4E">
          <w:rPr>
            <w:webHidden/>
          </w:rPr>
          <w:instrText xml:space="preserve"> PAGEREF _Toc136503269 \h </w:instrText>
        </w:r>
        <w:r w:rsidR="000C2F4E">
          <w:rPr>
            <w:webHidden/>
          </w:rPr>
        </w:r>
        <w:r w:rsidR="000C2F4E">
          <w:rPr>
            <w:webHidden/>
          </w:rPr>
          <w:fldChar w:fldCharType="separate"/>
        </w:r>
        <w:r w:rsidR="000C2F4E">
          <w:rPr>
            <w:webHidden/>
          </w:rPr>
          <w:t>4</w:t>
        </w:r>
        <w:r w:rsidR="000C2F4E">
          <w:rPr>
            <w:webHidden/>
          </w:rPr>
          <w:fldChar w:fldCharType="end"/>
        </w:r>
      </w:hyperlink>
    </w:p>
    <w:p w14:paraId="1BA2F050" w14:textId="6A3F39A8" w:rsidR="000C2F4E" w:rsidRDefault="000A5D29">
      <w:pPr>
        <w:pStyle w:val="Inhopg2"/>
        <w:rPr>
          <w:rFonts w:asciiTheme="minorHAnsi" w:eastAsiaTheme="minorEastAsia" w:hAnsiTheme="minorHAnsi" w:cstheme="minorBidi"/>
          <w:bCs w:val="0"/>
          <w:sz w:val="22"/>
          <w:szCs w:val="22"/>
        </w:rPr>
      </w:pPr>
      <w:hyperlink w:anchor="_Toc136503270" w:history="1">
        <w:r w:rsidR="000C2F4E" w:rsidRPr="00A94934">
          <w:rPr>
            <w:rStyle w:val="Hyperlink"/>
            <w:rFonts w:ascii="Calibri" w:hAnsi="Calibri" w:cs="Tahoma"/>
          </w:rPr>
          <w:t>1.3</w:t>
        </w:r>
        <w:r w:rsidR="000C2F4E">
          <w:rPr>
            <w:rFonts w:asciiTheme="minorHAnsi" w:eastAsiaTheme="minorEastAsia" w:hAnsiTheme="minorHAnsi" w:cstheme="minorBidi"/>
            <w:bCs w:val="0"/>
            <w:sz w:val="22"/>
            <w:szCs w:val="22"/>
          </w:rPr>
          <w:tab/>
        </w:r>
        <w:r w:rsidR="000C2F4E" w:rsidRPr="00A94934">
          <w:rPr>
            <w:rStyle w:val="Hyperlink"/>
            <w:rFonts w:ascii="Calibri" w:hAnsi="Calibri" w:cs="Tahoma"/>
          </w:rPr>
          <w:t>Beschrijving en doel van de aanbesteding</w:t>
        </w:r>
        <w:r w:rsidR="000C2F4E">
          <w:rPr>
            <w:webHidden/>
          </w:rPr>
          <w:tab/>
        </w:r>
        <w:r w:rsidR="000C2F4E">
          <w:rPr>
            <w:webHidden/>
          </w:rPr>
          <w:fldChar w:fldCharType="begin"/>
        </w:r>
        <w:r w:rsidR="000C2F4E">
          <w:rPr>
            <w:webHidden/>
          </w:rPr>
          <w:instrText xml:space="preserve"> PAGEREF _Toc136503270 \h </w:instrText>
        </w:r>
        <w:r w:rsidR="000C2F4E">
          <w:rPr>
            <w:webHidden/>
          </w:rPr>
        </w:r>
        <w:r w:rsidR="000C2F4E">
          <w:rPr>
            <w:webHidden/>
          </w:rPr>
          <w:fldChar w:fldCharType="separate"/>
        </w:r>
        <w:r w:rsidR="000C2F4E">
          <w:rPr>
            <w:webHidden/>
          </w:rPr>
          <w:t>5</w:t>
        </w:r>
        <w:r w:rsidR="000C2F4E">
          <w:rPr>
            <w:webHidden/>
          </w:rPr>
          <w:fldChar w:fldCharType="end"/>
        </w:r>
      </w:hyperlink>
    </w:p>
    <w:p w14:paraId="54E9FE95" w14:textId="1905029F" w:rsidR="000C2F4E" w:rsidRDefault="000A5D29">
      <w:pPr>
        <w:pStyle w:val="Inhopg3"/>
        <w:rPr>
          <w:rFonts w:asciiTheme="minorHAnsi" w:eastAsiaTheme="minorEastAsia" w:hAnsiTheme="minorHAnsi" w:cstheme="minorBidi"/>
          <w:bCs w:val="0"/>
          <w:noProof/>
          <w:sz w:val="22"/>
          <w:szCs w:val="22"/>
        </w:rPr>
      </w:pPr>
      <w:hyperlink w:anchor="_Toc136503271" w:history="1">
        <w:r w:rsidR="000C2F4E" w:rsidRPr="00A94934">
          <w:rPr>
            <w:rStyle w:val="Hyperlink"/>
            <w:rFonts w:ascii="Calibri" w:hAnsi="Calibri"/>
            <w:noProof/>
          </w:rPr>
          <w:t>1.3.1</w:t>
        </w:r>
        <w:r w:rsidR="000C2F4E">
          <w:rPr>
            <w:rFonts w:asciiTheme="minorHAnsi" w:eastAsiaTheme="minorEastAsia" w:hAnsiTheme="minorHAnsi" w:cstheme="minorBidi"/>
            <w:bCs w:val="0"/>
            <w:noProof/>
            <w:sz w:val="22"/>
            <w:szCs w:val="22"/>
          </w:rPr>
          <w:tab/>
        </w:r>
        <w:r w:rsidR="000C2F4E" w:rsidRPr="00A94934">
          <w:rPr>
            <w:rStyle w:val="Hyperlink"/>
            <w:rFonts w:ascii="Calibri" w:hAnsi="Calibri"/>
            <w:noProof/>
          </w:rPr>
          <w:t>Huidige situatie</w:t>
        </w:r>
        <w:r w:rsidR="000C2F4E">
          <w:rPr>
            <w:noProof/>
            <w:webHidden/>
          </w:rPr>
          <w:tab/>
        </w:r>
        <w:r w:rsidR="000C2F4E">
          <w:rPr>
            <w:noProof/>
            <w:webHidden/>
          </w:rPr>
          <w:fldChar w:fldCharType="begin"/>
        </w:r>
        <w:r w:rsidR="000C2F4E">
          <w:rPr>
            <w:noProof/>
            <w:webHidden/>
          </w:rPr>
          <w:instrText xml:space="preserve"> PAGEREF _Toc136503271 \h </w:instrText>
        </w:r>
        <w:r w:rsidR="000C2F4E">
          <w:rPr>
            <w:noProof/>
            <w:webHidden/>
          </w:rPr>
        </w:r>
        <w:r w:rsidR="000C2F4E">
          <w:rPr>
            <w:noProof/>
            <w:webHidden/>
          </w:rPr>
          <w:fldChar w:fldCharType="separate"/>
        </w:r>
        <w:r w:rsidR="000C2F4E">
          <w:rPr>
            <w:noProof/>
            <w:webHidden/>
          </w:rPr>
          <w:t>5</w:t>
        </w:r>
        <w:r w:rsidR="000C2F4E">
          <w:rPr>
            <w:noProof/>
            <w:webHidden/>
          </w:rPr>
          <w:fldChar w:fldCharType="end"/>
        </w:r>
      </w:hyperlink>
    </w:p>
    <w:p w14:paraId="2FD88BF2" w14:textId="37C6203C" w:rsidR="000C2F4E" w:rsidRDefault="000A5D29">
      <w:pPr>
        <w:pStyle w:val="Inhopg3"/>
        <w:rPr>
          <w:rFonts w:asciiTheme="minorHAnsi" w:eastAsiaTheme="minorEastAsia" w:hAnsiTheme="minorHAnsi" w:cstheme="minorBidi"/>
          <w:bCs w:val="0"/>
          <w:noProof/>
          <w:sz w:val="22"/>
          <w:szCs w:val="22"/>
        </w:rPr>
      </w:pPr>
      <w:hyperlink w:anchor="_Toc136503272" w:history="1">
        <w:r w:rsidR="000C2F4E" w:rsidRPr="00A94934">
          <w:rPr>
            <w:rStyle w:val="Hyperlink"/>
            <w:rFonts w:ascii="Calibri" w:hAnsi="Calibri"/>
            <w:noProof/>
          </w:rPr>
          <w:t>1.3.2</w:t>
        </w:r>
        <w:r w:rsidR="000C2F4E">
          <w:rPr>
            <w:rFonts w:asciiTheme="minorHAnsi" w:eastAsiaTheme="minorEastAsia" w:hAnsiTheme="minorHAnsi" w:cstheme="minorBidi"/>
            <w:bCs w:val="0"/>
            <w:noProof/>
            <w:sz w:val="22"/>
            <w:szCs w:val="22"/>
          </w:rPr>
          <w:tab/>
        </w:r>
        <w:r w:rsidR="000C2F4E" w:rsidRPr="00A94934">
          <w:rPr>
            <w:rStyle w:val="Hyperlink"/>
            <w:rFonts w:ascii="Calibri" w:hAnsi="Calibri"/>
            <w:noProof/>
          </w:rPr>
          <w:t>Gewenste situatie en onderwerp en beschrijving van de overeenkomst</w:t>
        </w:r>
        <w:r w:rsidR="000C2F4E">
          <w:rPr>
            <w:noProof/>
            <w:webHidden/>
          </w:rPr>
          <w:tab/>
        </w:r>
        <w:r w:rsidR="000C2F4E">
          <w:rPr>
            <w:noProof/>
            <w:webHidden/>
          </w:rPr>
          <w:fldChar w:fldCharType="begin"/>
        </w:r>
        <w:r w:rsidR="000C2F4E">
          <w:rPr>
            <w:noProof/>
            <w:webHidden/>
          </w:rPr>
          <w:instrText xml:space="preserve"> PAGEREF _Toc136503272 \h </w:instrText>
        </w:r>
        <w:r w:rsidR="000C2F4E">
          <w:rPr>
            <w:noProof/>
            <w:webHidden/>
          </w:rPr>
        </w:r>
        <w:r w:rsidR="000C2F4E">
          <w:rPr>
            <w:noProof/>
            <w:webHidden/>
          </w:rPr>
          <w:fldChar w:fldCharType="separate"/>
        </w:r>
        <w:r w:rsidR="000C2F4E">
          <w:rPr>
            <w:noProof/>
            <w:webHidden/>
          </w:rPr>
          <w:t>5</w:t>
        </w:r>
        <w:r w:rsidR="000C2F4E">
          <w:rPr>
            <w:noProof/>
            <w:webHidden/>
          </w:rPr>
          <w:fldChar w:fldCharType="end"/>
        </w:r>
      </w:hyperlink>
    </w:p>
    <w:p w14:paraId="217D9962" w14:textId="23181528" w:rsidR="000C2F4E" w:rsidRDefault="000A5D29">
      <w:pPr>
        <w:pStyle w:val="Inhopg3"/>
        <w:rPr>
          <w:rFonts w:asciiTheme="minorHAnsi" w:eastAsiaTheme="minorEastAsia" w:hAnsiTheme="minorHAnsi" w:cstheme="minorBidi"/>
          <w:bCs w:val="0"/>
          <w:noProof/>
          <w:sz w:val="22"/>
          <w:szCs w:val="22"/>
        </w:rPr>
      </w:pPr>
      <w:hyperlink w:anchor="_Toc136503273" w:history="1">
        <w:r w:rsidR="000C2F4E" w:rsidRPr="00A94934">
          <w:rPr>
            <w:rStyle w:val="Hyperlink"/>
            <w:rFonts w:ascii="Calibri" w:hAnsi="Calibri"/>
            <w:noProof/>
          </w:rPr>
          <w:t>1.3.3</w:t>
        </w:r>
        <w:r w:rsidR="000C2F4E">
          <w:rPr>
            <w:rFonts w:asciiTheme="minorHAnsi" w:eastAsiaTheme="minorEastAsia" w:hAnsiTheme="minorHAnsi" w:cstheme="minorBidi"/>
            <w:bCs w:val="0"/>
            <w:noProof/>
            <w:sz w:val="22"/>
            <w:szCs w:val="22"/>
          </w:rPr>
          <w:tab/>
        </w:r>
        <w:r w:rsidR="000C2F4E" w:rsidRPr="00A94934">
          <w:rPr>
            <w:rStyle w:val="Hyperlink"/>
            <w:noProof/>
          </w:rPr>
          <w:t>Wijze van aanbesteding</w:t>
        </w:r>
        <w:r w:rsidR="000C2F4E">
          <w:rPr>
            <w:noProof/>
            <w:webHidden/>
          </w:rPr>
          <w:tab/>
        </w:r>
        <w:r w:rsidR="000C2F4E">
          <w:rPr>
            <w:noProof/>
            <w:webHidden/>
          </w:rPr>
          <w:fldChar w:fldCharType="begin"/>
        </w:r>
        <w:r w:rsidR="000C2F4E">
          <w:rPr>
            <w:noProof/>
            <w:webHidden/>
          </w:rPr>
          <w:instrText xml:space="preserve"> PAGEREF _Toc136503273 \h </w:instrText>
        </w:r>
        <w:r w:rsidR="000C2F4E">
          <w:rPr>
            <w:noProof/>
            <w:webHidden/>
          </w:rPr>
        </w:r>
        <w:r w:rsidR="000C2F4E">
          <w:rPr>
            <w:noProof/>
            <w:webHidden/>
          </w:rPr>
          <w:fldChar w:fldCharType="separate"/>
        </w:r>
        <w:r w:rsidR="000C2F4E">
          <w:rPr>
            <w:noProof/>
            <w:webHidden/>
          </w:rPr>
          <w:t>6</w:t>
        </w:r>
        <w:r w:rsidR="000C2F4E">
          <w:rPr>
            <w:noProof/>
            <w:webHidden/>
          </w:rPr>
          <w:fldChar w:fldCharType="end"/>
        </w:r>
      </w:hyperlink>
    </w:p>
    <w:p w14:paraId="6A720F9A" w14:textId="3DD1620C" w:rsidR="000C2F4E" w:rsidRDefault="000A5D29">
      <w:pPr>
        <w:pStyle w:val="Inhopg2"/>
        <w:rPr>
          <w:rFonts w:asciiTheme="minorHAnsi" w:eastAsiaTheme="minorEastAsia" w:hAnsiTheme="minorHAnsi" w:cstheme="minorBidi"/>
          <w:bCs w:val="0"/>
          <w:sz w:val="22"/>
          <w:szCs w:val="22"/>
        </w:rPr>
      </w:pPr>
      <w:hyperlink w:anchor="_Toc136503274" w:history="1">
        <w:r w:rsidR="000C2F4E" w:rsidRPr="00A94934">
          <w:rPr>
            <w:rStyle w:val="Hyperlink"/>
            <w:rFonts w:ascii="Calibri" w:hAnsi="Calibri" w:cs="Tahoma"/>
          </w:rPr>
          <w:t>1.4</w:t>
        </w:r>
        <w:r w:rsidR="000C2F4E">
          <w:rPr>
            <w:rFonts w:asciiTheme="minorHAnsi" w:eastAsiaTheme="minorEastAsia" w:hAnsiTheme="minorHAnsi" w:cstheme="minorBidi"/>
            <w:bCs w:val="0"/>
            <w:sz w:val="22"/>
            <w:szCs w:val="22"/>
          </w:rPr>
          <w:tab/>
        </w:r>
        <w:r w:rsidR="000C2F4E" w:rsidRPr="00A94934">
          <w:rPr>
            <w:rStyle w:val="Hyperlink"/>
            <w:rFonts w:ascii="Calibri" w:hAnsi="Calibri" w:cs="Tahoma"/>
          </w:rPr>
          <w:t>Contractpartij en contactpersonen en klachtenafhandeling</w:t>
        </w:r>
        <w:r w:rsidR="000C2F4E">
          <w:rPr>
            <w:webHidden/>
          </w:rPr>
          <w:tab/>
        </w:r>
        <w:r w:rsidR="000C2F4E">
          <w:rPr>
            <w:webHidden/>
          </w:rPr>
          <w:fldChar w:fldCharType="begin"/>
        </w:r>
        <w:r w:rsidR="000C2F4E">
          <w:rPr>
            <w:webHidden/>
          </w:rPr>
          <w:instrText xml:space="preserve"> PAGEREF _Toc136503274 \h </w:instrText>
        </w:r>
        <w:r w:rsidR="000C2F4E">
          <w:rPr>
            <w:webHidden/>
          </w:rPr>
        </w:r>
        <w:r w:rsidR="000C2F4E">
          <w:rPr>
            <w:webHidden/>
          </w:rPr>
          <w:fldChar w:fldCharType="separate"/>
        </w:r>
        <w:r w:rsidR="000C2F4E">
          <w:rPr>
            <w:webHidden/>
          </w:rPr>
          <w:t>7</w:t>
        </w:r>
        <w:r w:rsidR="000C2F4E">
          <w:rPr>
            <w:webHidden/>
          </w:rPr>
          <w:fldChar w:fldCharType="end"/>
        </w:r>
      </w:hyperlink>
    </w:p>
    <w:p w14:paraId="34CD8055" w14:textId="0D8E36B6" w:rsidR="000C2F4E" w:rsidRDefault="000A5D29">
      <w:pPr>
        <w:pStyle w:val="Inhopg3"/>
        <w:rPr>
          <w:rFonts w:asciiTheme="minorHAnsi" w:eastAsiaTheme="minorEastAsia" w:hAnsiTheme="minorHAnsi" w:cstheme="minorBidi"/>
          <w:bCs w:val="0"/>
          <w:noProof/>
          <w:sz w:val="22"/>
          <w:szCs w:val="22"/>
        </w:rPr>
      </w:pPr>
      <w:hyperlink w:anchor="_Toc136503275" w:history="1">
        <w:r w:rsidR="000C2F4E" w:rsidRPr="00A94934">
          <w:rPr>
            <w:rStyle w:val="Hyperlink"/>
            <w:rFonts w:ascii="Calibri" w:hAnsi="Calibri"/>
            <w:noProof/>
          </w:rPr>
          <w:t>1.4.1</w:t>
        </w:r>
        <w:r w:rsidR="000C2F4E">
          <w:rPr>
            <w:rFonts w:asciiTheme="minorHAnsi" w:eastAsiaTheme="minorEastAsia" w:hAnsiTheme="minorHAnsi" w:cstheme="minorBidi"/>
            <w:bCs w:val="0"/>
            <w:noProof/>
            <w:sz w:val="22"/>
            <w:szCs w:val="22"/>
          </w:rPr>
          <w:tab/>
        </w:r>
        <w:r w:rsidR="000C2F4E" w:rsidRPr="00A94934">
          <w:rPr>
            <w:rStyle w:val="Hyperlink"/>
            <w:rFonts w:ascii="Calibri" w:hAnsi="Calibri"/>
            <w:noProof/>
          </w:rPr>
          <w:t>Contractpartij</w:t>
        </w:r>
        <w:r w:rsidR="000C2F4E">
          <w:rPr>
            <w:noProof/>
            <w:webHidden/>
          </w:rPr>
          <w:tab/>
        </w:r>
        <w:r w:rsidR="000C2F4E">
          <w:rPr>
            <w:noProof/>
            <w:webHidden/>
          </w:rPr>
          <w:fldChar w:fldCharType="begin"/>
        </w:r>
        <w:r w:rsidR="000C2F4E">
          <w:rPr>
            <w:noProof/>
            <w:webHidden/>
          </w:rPr>
          <w:instrText xml:space="preserve"> PAGEREF _Toc136503275 \h </w:instrText>
        </w:r>
        <w:r w:rsidR="000C2F4E">
          <w:rPr>
            <w:noProof/>
            <w:webHidden/>
          </w:rPr>
        </w:r>
        <w:r w:rsidR="000C2F4E">
          <w:rPr>
            <w:noProof/>
            <w:webHidden/>
          </w:rPr>
          <w:fldChar w:fldCharType="separate"/>
        </w:r>
        <w:r w:rsidR="000C2F4E">
          <w:rPr>
            <w:noProof/>
            <w:webHidden/>
          </w:rPr>
          <w:t>7</w:t>
        </w:r>
        <w:r w:rsidR="000C2F4E">
          <w:rPr>
            <w:noProof/>
            <w:webHidden/>
          </w:rPr>
          <w:fldChar w:fldCharType="end"/>
        </w:r>
      </w:hyperlink>
    </w:p>
    <w:p w14:paraId="4AC0FA3F" w14:textId="11F9442B" w:rsidR="000C2F4E" w:rsidRDefault="000A5D29">
      <w:pPr>
        <w:pStyle w:val="Inhopg3"/>
        <w:rPr>
          <w:rFonts w:asciiTheme="minorHAnsi" w:eastAsiaTheme="minorEastAsia" w:hAnsiTheme="minorHAnsi" w:cstheme="minorBidi"/>
          <w:bCs w:val="0"/>
          <w:noProof/>
          <w:sz w:val="22"/>
          <w:szCs w:val="22"/>
        </w:rPr>
      </w:pPr>
      <w:hyperlink w:anchor="_Toc136503276" w:history="1">
        <w:r w:rsidR="000C2F4E" w:rsidRPr="00A94934">
          <w:rPr>
            <w:rStyle w:val="Hyperlink"/>
            <w:rFonts w:ascii="Calibri" w:hAnsi="Calibri"/>
            <w:noProof/>
          </w:rPr>
          <w:t>1.4.2</w:t>
        </w:r>
        <w:r w:rsidR="000C2F4E">
          <w:rPr>
            <w:rFonts w:asciiTheme="minorHAnsi" w:eastAsiaTheme="minorEastAsia" w:hAnsiTheme="minorHAnsi" w:cstheme="minorBidi"/>
            <w:bCs w:val="0"/>
            <w:noProof/>
            <w:sz w:val="22"/>
            <w:szCs w:val="22"/>
          </w:rPr>
          <w:tab/>
        </w:r>
        <w:r w:rsidR="000C2F4E" w:rsidRPr="00A94934">
          <w:rPr>
            <w:rStyle w:val="Hyperlink"/>
            <w:rFonts w:ascii="Calibri" w:hAnsi="Calibri"/>
            <w:noProof/>
          </w:rPr>
          <w:t>Klachtenafhandeling</w:t>
        </w:r>
        <w:r w:rsidR="000C2F4E">
          <w:rPr>
            <w:noProof/>
            <w:webHidden/>
          </w:rPr>
          <w:tab/>
        </w:r>
        <w:r w:rsidR="000C2F4E">
          <w:rPr>
            <w:noProof/>
            <w:webHidden/>
          </w:rPr>
          <w:fldChar w:fldCharType="begin"/>
        </w:r>
        <w:r w:rsidR="000C2F4E">
          <w:rPr>
            <w:noProof/>
            <w:webHidden/>
          </w:rPr>
          <w:instrText xml:space="preserve"> PAGEREF _Toc136503276 \h </w:instrText>
        </w:r>
        <w:r w:rsidR="000C2F4E">
          <w:rPr>
            <w:noProof/>
            <w:webHidden/>
          </w:rPr>
        </w:r>
        <w:r w:rsidR="000C2F4E">
          <w:rPr>
            <w:noProof/>
            <w:webHidden/>
          </w:rPr>
          <w:fldChar w:fldCharType="separate"/>
        </w:r>
        <w:r w:rsidR="000C2F4E">
          <w:rPr>
            <w:noProof/>
            <w:webHidden/>
          </w:rPr>
          <w:t>7</w:t>
        </w:r>
        <w:r w:rsidR="000C2F4E">
          <w:rPr>
            <w:noProof/>
            <w:webHidden/>
          </w:rPr>
          <w:fldChar w:fldCharType="end"/>
        </w:r>
      </w:hyperlink>
    </w:p>
    <w:p w14:paraId="684D13A8" w14:textId="582F2627" w:rsidR="000C2F4E" w:rsidRDefault="000A5D29">
      <w:pPr>
        <w:pStyle w:val="Inhopg2"/>
        <w:rPr>
          <w:rFonts w:asciiTheme="minorHAnsi" w:eastAsiaTheme="minorEastAsia" w:hAnsiTheme="minorHAnsi" w:cstheme="minorBidi"/>
          <w:bCs w:val="0"/>
          <w:sz w:val="22"/>
          <w:szCs w:val="22"/>
        </w:rPr>
      </w:pPr>
      <w:hyperlink w:anchor="_Toc136503277" w:history="1">
        <w:r w:rsidR="000C2F4E" w:rsidRPr="00A94934">
          <w:rPr>
            <w:rStyle w:val="Hyperlink"/>
            <w:rFonts w:ascii="Calibri" w:hAnsi="Calibri"/>
          </w:rPr>
          <w:t>1.5</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Planning</w:t>
        </w:r>
        <w:r w:rsidR="000C2F4E">
          <w:rPr>
            <w:webHidden/>
          </w:rPr>
          <w:tab/>
        </w:r>
        <w:r w:rsidR="000C2F4E">
          <w:rPr>
            <w:webHidden/>
          </w:rPr>
          <w:fldChar w:fldCharType="begin"/>
        </w:r>
        <w:r w:rsidR="000C2F4E">
          <w:rPr>
            <w:webHidden/>
          </w:rPr>
          <w:instrText xml:space="preserve"> PAGEREF _Toc136503277 \h </w:instrText>
        </w:r>
        <w:r w:rsidR="000C2F4E">
          <w:rPr>
            <w:webHidden/>
          </w:rPr>
        </w:r>
        <w:r w:rsidR="000C2F4E">
          <w:rPr>
            <w:webHidden/>
          </w:rPr>
          <w:fldChar w:fldCharType="separate"/>
        </w:r>
        <w:r w:rsidR="000C2F4E">
          <w:rPr>
            <w:webHidden/>
          </w:rPr>
          <w:t>8</w:t>
        </w:r>
        <w:r w:rsidR="000C2F4E">
          <w:rPr>
            <w:webHidden/>
          </w:rPr>
          <w:fldChar w:fldCharType="end"/>
        </w:r>
      </w:hyperlink>
    </w:p>
    <w:p w14:paraId="6FF80CE3" w14:textId="522E499A" w:rsidR="000C2F4E" w:rsidRDefault="000A5D29">
      <w:pPr>
        <w:pStyle w:val="Inhopg1"/>
        <w:rPr>
          <w:rFonts w:asciiTheme="minorHAnsi" w:eastAsiaTheme="minorEastAsia" w:hAnsiTheme="minorHAnsi" w:cstheme="minorBidi"/>
          <w:bCs w:val="0"/>
          <w:sz w:val="22"/>
          <w:szCs w:val="22"/>
        </w:rPr>
      </w:pPr>
      <w:hyperlink w:anchor="_Toc136503278" w:history="1">
        <w:r w:rsidR="000C2F4E" w:rsidRPr="00A94934">
          <w:rPr>
            <w:rStyle w:val="Hyperlink"/>
            <w:rFonts w:ascii="Calibri" w:hAnsi="Calibri"/>
          </w:rPr>
          <w:t>2.</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Inschrijvingsprocedure</w:t>
        </w:r>
        <w:r w:rsidR="000C2F4E">
          <w:rPr>
            <w:webHidden/>
          </w:rPr>
          <w:tab/>
        </w:r>
        <w:r w:rsidR="000C2F4E">
          <w:rPr>
            <w:webHidden/>
          </w:rPr>
          <w:fldChar w:fldCharType="begin"/>
        </w:r>
        <w:r w:rsidR="000C2F4E">
          <w:rPr>
            <w:webHidden/>
          </w:rPr>
          <w:instrText xml:space="preserve"> PAGEREF _Toc136503278 \h </w:instrText>
        </w:r>
        <w:r w:rsidR="000C2F4E">
          <w:rPr>
            <w:webHidden/>
          </w:rPr>
        </w:r>
        <w:r w:rsidR="000C2F4E">
          <w:rPr>
            <w:webHidden/>
          </w:rPr>
          <w:fldChar w:fldCharType="separate"/>
        </w:r>
        <w:r w:rsidR="000C2F4E">
          <w:rPr>
            <w:webHidden/>
          </w:rPr>
          <w:t>9</w:t>
        </w:r>
        <w:r w:rsidR="000C2F4E">
          <w:rPr>
            <w:webHidden/>
          </w:rPr>
          <w:fldChar w:fldCharType="end"/>
        </w:r>
      </w:hyperlink>
    </w:p>
    <w:p w14:paraId="1A136025" w14:textId="2B9DBA6D" w:rsidR="000C2F4E" w:rsidRDefault="000A5D29">
      <w:pPr>
        <w:pStyle w:val="Inhopg2"/>
        <w:rPr>
          <w:rFonts w:asciiTheme="minorHAnsi" w:eastAsiaTheme="minorEastAsia" w:hAnsiTheme="minorHAnsi" w:cstheme="minorBidi"/>
          <w:bCs w:val="0"/>
          <w:sz w:val="22"/>
          <w:szCs w:val="22"/>
        </w:rPr>
      </w:pPr>
      <w:hyperlink w:anchor="_Toc136503279" w:history="1">
        <w:r w:rsidR="000C2F4E" w:rsidRPr="00A94934">
          <w:rPr>
            <w:rStyle w:val="Hyperlink"/>
            <w:rFonts w:ascii="Calibri" w:hAnsi="Calibri"/>
          </w:rPr>
          <w:t>2.1</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Inlichtingen</w:t>
        </w:r>
        <w:r w:rsidR="000C2F4E">
          <w:rPr>
            <w:webHidden/>
          </w:rPr>
          <w:tab/>
        </w:r>
        <w:r w:rsidR="000C2F4E">
          <w:rPr>
            <w:webHidden/>
          </w:rPr>
          <w:fldChar w:fldCharType="begin"/>
        </w:r>
        <w:r w:rsidR="000C2F4E">
          <w:rPr>
            <w:webHidden/>
          </w:rPr>
          <w:instrText xml:space="preserve"> PAGEREF _Toc136503279 \h </w:instrText>
        </w:r>
        <w:r w:rsidR="000C2F4E">
          <w:rPr>
            <w:webHidden/>
          </w:rPr>
        </w:r>
        <w:r w:rsidR="000C2F4E">
          <w:rPr>
            <w:webHidden/>
          </w:rPr>
          <w:fldChar w:fldCharType="separate"/>
        </w:r>
        <w:r w:rsidR="000C2F4E">
          <w:rPr>
            <w:webHidden/>
          </w:rPr>
          <w:t>9</w:t>
        </w:r>
        <w:r w:rsidR="000C2F4E">
          <w:rPr>
            <w:webHidden/>
          </w:rPr>
          <w:fldChar w:fldCharType="end"/>
        </w:r>
      </w:hyperlink>
    </w:p>
    <w:p w14:paraId="745C32B2" w14:textId="04B54C6E" w:rsidR="000C2F4E" w:rsidRDefault="000A5D29">
      <w:pPr>
        <w:pStyle w:val="Inhopg2"/>
        <w:rPr>
          <w:rFonts w:asciiTheme="minorHAnsi" w:eastAsiaTheme="minorEastAsia" w:hAnsiTheme="minorHAnsi" w:cstheme="minorBidi"/>
          <w:bCs w:val="0"/>
          <w:sz w:val="22"/>
          <w:szCs w:val="22"/>
        </w:rPr>
      </w:pPr>
      <w:hyperlink w:anchor="_Toc136503280" w:history="1">
        <w:r w:rsidR="000C2F4E" w:rsidRPr="00A94934">
          <w:rPr>
            <w:rStyle w:val="Hyperlink"/>
            <w:rFonts w:ascii="Calibri" w:hAnsi="Calibri" w:cs="Tahoma"/>
          </w:rPr>
          <w:t>2.2</w:t>
        </w:r>
        <w:r w:rsidR="000C2F4E">
          <w:rPr>
            <w:rFonts w:asciiTheme="minorHAnsi" w:eastAsiaTheme="minorEastAsia" w:hAnsiTheme="minorHAnsi" w:cstheme="minorBidi"/>
            <w:bCs w:val="0"/>
            <w:sz w:val="22"/>
            <w:szCs w:val="22"/>
          </w:rPr>
          <w:tab/>
        </w:r>
        <w:r w:rsidR="000C2F4E" w:rsidRPr="00A94934">
          <w:rPr>
            <w:rStyle w:val="Hyperlink"/>
            <w:rFonts w:ascii="Calibri" w:hAnsi="Calibri" w:cs="Tahoma"/>
          </w:rPr>
          <w:t>Wijze van aanbieden inschrijving</w:t>
        </w:r>
        <w:r w:rsidR="000C2F4E">
          <w:rPr>
            <w:webHidden/>
          </w:rPr>
          <w:tab/>
        </w:r>
        <w:r w:rsidR="000C2F4E">
          <w:rPr>
            <w:webHidden/>
          </w:rPr>
          <w:fldChar w:fldCharType="begin"/>
        </w:r>
        <w:r w:rsidR="000C2F4E">
          <w:rPr>
            <w:webHidden/>
          </w:rPr>
          <w:instrText xml:space="preserve"> PAGEREF _Toc136503280 \h </w:instrText>
        </w:r>
        <w:r w:rsidR="000C2F4E">
          <w:rPr>
            <w:webHidden/>
          </w:rPr>
        </w:r>
        <w:r w:rsidR="000C2F4E">
          <w:rPr>
            <w:webHidden/>
          </w:rPr>
          <w:fldChar w:fldCharType="separate"/>
        </w:r>
        <w:r w:rsidR="000C2F4E">
          <w:rPr>
            <w:webHidden/>
          </w:rPr>
          <w:t>9</w:t>
        </w:r>
        <w:r w:rsidR="000C2F4E">
          <w:rPr>
            <w:webHidden/>
          </w:rPr>
          <w:fldChar w:fldCharType="end"/>
        </w:r>
      </w:hyperlink>
    </w:p>
    <w:p w14:paraId="1011CCE7" w14:textId="70051BE3" w:rsidR="000C2F4E" w:rsidRDefault="000A5D29">
      <w:pPr>
        <w:pStyle w:val="Inhopg2"/>
        <w:rPr>
          <w:rFonts w:asciiTheme="minorHAnsi" w:eastAsiaTheme="minorEastAsia" w:hAnsiTheme="minorHAnsi" w:cstheme="minorBidi"/>
          <w:bCs w:val="0"/>
          <w:sz w:val="22"/>
          <w:szCs w:val="22"/>
        </w:rPr>
      </w:pPr>
      <w:hyperlink w:anchor="_Toc136503281" w:history="1">
        <w:r w:rsidR="000C2F4E" w:rsidRPr="00A94934">
          <w:rPr>
            <w:rStyle w:val="Hyperlink"/>
            <w:rFonts w:ascii="Calibri" w:hAnsi="Calibri"/>
          </w:rPr>
          <w:t>2.3</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Voorwaarden</w:t>
        </w:r>
        <w:r w:rsidR="000C2F4E">
          <w:rPr>
            <w:webHidden/>
          </w:rPr>
          <w:tab/>
        </w:r>
        <w:r w:rsidR="000C2F4E">
          <w:rPr>
            <w:webHidden/>
          </w:rPr>
          <w:fldChar w:fldCharType="begin"/>
        </w:r>
        <w:r w:rsidR="000C2F4E">
          <w:rPr>
            <w:webHidden/>
          </w:rPr>
          <w:instrText xml:space="preserve"> PAGEREF _Toc136503281 \h </w:instrText>
        </w:r>
        <w:r w:rsidR="000C2F4E">
          <w:rPr>
            <w:webHidden/>
          </w:rPr>
        </w:r>
        <w:r w:rsidR="000C2F4E">
          <w:rPr>
            <w:webHidden/>
          </w:rPr>
          <w:fldChar w:fldCharType="separate"/>
        </w:r>
        <w:r w:rsidR="000C2F4E">
          <w:rPr>
            <w:webHidden/>
          </w:rPr>
          <w:t>10</w:t>
        </w:r>
        <w:r w:rsidR="000C2F4E">
          <w:rPr>
            <w:webHidden/>
          </w:rPr>
          <w:fldChar w:fldCharType="end"/>
        </w:r>
      </w:hyperlink>
    </w:p>
    <w:p w14:paraId="15EE85AC" w14:textId="74377456" w:rsidR="000C2F4E" w:rsidRDefault="000A5D29">
      <w:pPr>
        <w:pStyle w:val="Inhopg1"/>
        <w:rPr>
          <w:rFonts w:asciiTheme="minorHAnsi" w:eastAsiaTheme="minorEastAsia" w:hAnsiTheme="minorHAnsi" w:cstheme="minorBidi"/>
          <w:bCs w:val="0"/>
          <w:sz w:val="22"/>
          <w:szCs w:val="22"/>
        </w:rPr>
      </w:pPr>
      <w:hyperlink w:anchor="_Toc136503282" w:history="1">
        <w:r w:rsidR="000C2F4E" w:rsidRPr="00A94934">
          <w:rPr>
            <w:rStyle w:val="Hyperlink"/>
            <w:rFonts w:ascii="Calibri" w:hAnsi="Calibri" w:cs="Tahoma"/>
          </w:rPr>
          <w:t>3.</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EISEN AAN DE ONDERNEMING</w:t>
        </w:r>
        <w:r w:rsidR="000C2F4E">
          <w:rPr>
            <w:webHidden/>
          </w:rPr>
          <w:tab/>
        </w:r>
        <w:r w:rsidR="000C2F4E">
          <w:rPr>
            <w:webHidden/>
          </w:rPr>
          <w:fldChar w:fldCharType="begin"/>
        </w:r>
        <w:r w:rsidR="000C2F4E">
          <w:rPr>
            <w:webHidden/>
          </w:rPr>
          <w:instrText xml:space="preserve"> PAGEREF _Toc136503282 \h </w:instrText>
        </w:r>
        <w:r w:rsidR="000C2F4E">
          <w:rPr>
            <w:webHidden/>
          </w:rPr>
        </w:r>
        <w:r w:rsidR="000C2F4E">
          <w:rPr>
            <w:webHidden/>
          </w:rPr>
          <w:fldChar w:fldCharType="separate"/>
        </w:r>
        <w:r w:rsidR="000C2F4E">
          <w:rPr>
            <w:webHidden/>
          </w:rPr>
          <w:t>11</w:t>
        </w:r>
        <w:r w:rsidR="000C2F4E">
          <w:rPr>
            <w:webHidden/>
          </w:rPr>
          <w:fldChar w:fldCharType="end"/>
        </w:r>
      </w:hyperlink>
    </w:p>
    <w:p w14:paraId="7A8AE375" w14:textId="16C0DEF2" w:rsidR="000C2F4E" w:rsidRDefault="000A5D29">
      <w:pPr>
        <w:pStyle w:val="Inhopg2"/>
        <w:rPr>
          <w:rFonts w:asciiTheme="minorHAnsi" w:eastAsiaTheme="minorEastAsia" w:hAnsiTheme="minorHAnsi" w:cstheme="minorBidi"/>
          <w:bCs w:val="0"/>
          <w:sz w:val="22"/>
          <w:szCs w:val="22"/>
        </w:rPr>
      </w:pPr>
      <w:hyperlink w:anchor="_Toc136503283" w:history="1">
        <w:r w:rsidR="000C2F4E" w:rsidRPr="00A94934">
          <w:rPr>
            <w:rStyle w:val="Hyperlink"/>
            <w:rFonts w:ascii="Calibri" w:hAnsi="Calibri"/>
          </w:rPr>
          <w:t>3.1</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Uitsluiting en geschiktheid</w:t>
        </w:r>
        <w:r w:rsidR="000C2F4E">
          <w:rPr>
            <w:webHidden/>
          </w:rPr>
          <w:tab/>
        </w:r>
        <w:r w:rsidR="000C2F4E">
          <w:rPr>
            <w:webHidden/>
          </w:rPr>
          <w:fldChar w:fldCharType="begin"/>
        </w:r>
        <w:r w:rsidR="000C2F4E">
          <w:rPr>
            <w:webHidden/>
          </w:rPr>
          <w:instrText xml:space="preserve"> PAGEREF _Toc136503283 \h </w:instrText>
        </w:r>
        <w:r w:rsidR="000C2F4E">
          <w:rPr>
            <w:webHidden/>
          </w:rPr>
        </w:r>
        <w:r w:rsidR="000C2F4E">
          <w:rPr>
            <w:webHidden/>
          </w:rPr>
          <w:fldChar w:fldCharType="separate"/>
        </w:r>
        <w:r w:rsidR="000C2F4E">
          <w:rPr>
            <w:webHidden/>
          </w:rPr>
          <w:t>11</w:t>
        </w:r>
        <w:r w:rsidR="000C2F4E">
          <w:rPr>
            <w:webHidden/>
          </w:rPr>
          <w:fldChar w:fldCharType="end"/>
        </w:r>
      </w:hyperlink>
    </w:p>
    <w:p w14:paraId="3D4506C0" w14:textId="317E45CE" w:rsidR="000C2F4E" w:rsidRDefault="000A5D29">
      <w:pPr>
        <w:pStyle w:val="Inhopg2"/>
        <w:rPr>
          <w:rFonts w:asciiTheme="minorHAnsi" w:eastAsiaTheme="minorEastAsia" w:hAnsiTheme="minorHAnsi" w:cstheme="minorBidi"/>
          <w:bCs w:val="0"/>
          <w:sz w:val="22"/>
          <w:szCs w:val="22"/>
        </w:rPr>
      </w:pPr>
      <w:hyperlink w:anchor="_Toc136503284" w:history="1">
        <w:r w:rsidR="000C2F4E" w:rsidRPr="00A94934">
          <w:rPr>
            <w:rStyle w:val="Hyperlink"/>
            <w:rFonts w:ascii="Calibri" w:hAnsi="Calibri"/>
          </w:rPr>
          <w:t>3.2</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Geschiktheidseisen</w:t>
        </w:r>
        <w:r w:rsidR="000C2F4E">
          <w:rPr>
            <w:webHidden/>
          </w:rPr>
          <w:tab/>
        </w:r>
        <w:r w:rsidR="000C2F4E">
          <w:rPr>
            <w:webHidden/>
          </w:rPr>
          <w:fldChar w:fldCharType="begin"/>
        </w:r>
        <w:r w:rsidR="000C2F4E">
          <w:rPr>
            <w:webHidden/>
          </w:rPr>
          <w:instrText xml:space="preserve"> PAGEREF _Toc136503284 \h </w:instrText>
        </w:r>
        <w:r w:rsidR="000C2F4E">
          <w:rPr>
            <w:webHidden/>
          </w:rPr>
        </w:r>
        <w:r w:rsidR="000C2F4E">
          <w:rPr>
            <w:webHidden/>
          </w:rPr>
          <w:fldChar w:fldCharType="separate"/>
        </w:r>
        <w:r w:rsidR="000C2F4E">
          <w:rPr>
            <w:webHidden/>
          </w:rPr>
          <w:t>12</w:t>
        </w:r>
        <w:r w:rsidR="000C2F4E">
          <w:rPr>
            <w:webHidden/>
          </w:rPr>
          <w:fldChar w:fldCharType="end"/>
        </w:r>
      </w:hyperlink>
    </w:p>
    <w:p w14:paraId="1C20C859" w14:textId="1543F3B0" w:rsidR="000C2F4E" w:rsidRDefault="000A5D29">
      <w:pPr>
        <w:pStyle w:val="Inhopg3"/>
        <w:rPr>
          <w:rFonts w:asciiTheme="minorHAnsi" w:eastAsiaTheme="minorEastAsia" w:hAnsiTheme="minorHAnsi" w:cstheme="minorBidi"/>
          <w:bCs w:val="0"/>
          <w:noProof/>
          <w:sz w:val="22"/>
          <w:szCs w:val="22"/>
        </w:rPr>
      </w:pPr>
      <w:hyperlink w:anchor="_Toc136503285" w:history="1">
        <w:r w:rsidR="000C2F4E" w:rsidRPr="00A94934">
          <w:rPr>
            <w:rStyle w:val="Hyperlink"/>
            <w:rFonts w:ascii="Calibri" w:hAnsi="Calibri"/>
            <w:noProof/>
          </w:rPr>
          <w:t>3.2.1</w:t>
        </w:r>
        <w:r w:rsidR="000C2F4E">
          <w:rPr>
            <w:rFonts w:asciiTheme="minorHAnsi" w:eastAsiaTheme="minorEastAsia" w:hAnsiTheme="minorHAnsi" w:cstheme="minorBidi"/>
            <w:bCs w:val="0"/>
            <w:noProof/>
            <w:sz w:val="22"/>
            <w:szCs w:val="22"/>
          </w:rPr>
          <w:tab/>
        </w:r>
        <w:r w:rsidR="000C2F4E" w:rsidRPr="00A94934">
          <w:rPr>
            <w:rStyle w:val="Hyperlink"/>
            <w:rFonts w:ascii="Calibri" w:hAnsi="Calibri"/>
            <w:noProof/>
          </w:rPr>
          <w:t>Financiële en economische draagkracht:</w:t>
        </w:r>
        <w:r w:rsidR="000C2F4E">
          <w:rPr>
            <w:noProof/>
            <w:webHidden/>
          </w:rPr>
          <w:tab/>
        </w:r>
        <w:r w:rsidR="000C2F4E">
          <w:rPr>
            <w:noProof/>
            <w:webHidden/>
          </w:rPr>
          <w:fldChar w:fldCharType="begin"/>
        </w:r>
        <w:r w:rsidR="000C2F4E">
          <w:rPr>
            <w:noProof/>
            <w:webHidden/>
          </w:rPr>
          <w:instrText xml:space="preserve"> PAGEREF _Toc136503285 \h </w:instrText>
        </w:r>
        <w:r w:rsidR="000C2F4E">
          <w:rPr>
            <w:noProof/>
            <w:webHidden/>
          </w:rPr>
        </w:r>
        <w:r w:rsidR="000C2F4E">
          <w:rPr>
            <w:noProof/>
            <w:webHidden/>
          </w:rPr>
          <w:fldChar w:fldCharType="separate"/>
        </w:r>
        <w:r w:rsidR="000C2F4E">
          <w:rPr>
            <w:noProof/>
            <w:webHidden/>
          </w:rPr>
          <w:t>12</w:t>
        </w:r>
        <w:r w:rsidR="000C2F4E">
          <w:rPr>
            <w:noProof/>
            <w:webHidden/>
          </w:rPr>
          <w:fldChar w:fldCharType="end"/>
        </w:r>
      </w:hyperlink>
    </w:p>
    <w:p w14:paraId="30B2B495" w14:textId="1AB5E823" w:rsidR="000C2F4E" w:rsidRDefault="000A5D29">
      <w:pPr>
        <w:pStyle w:val="Inhopg3"/>
        <w:rPr>
          <w:rFonts w:asciiTheme="minorHAnsi" w:eastAsiaTheme="minorEastAsia" w:hAnsiTheme="minorHAnsi" w:cstheme="minorBidi"/>
          <w:bCs w:val="0"/>
          <w:noProof/>
          <w:sz w:val="22"/>
          <w:szCs w:val="22"/>
        </w:rPr>
      </w:pPr>
      <w:hyperlink w:anchor="_Toc136503286" w:history="1">
        <w:r w:rsidR="000C2F4E" w:rsidRPr="00A94934">
          <w:rPr>
            <w:rStyle w:val="Hyperlink"/>
            <w:rFonts w:ascii="Calibri" w:hAnsi="Calibri"/>
            <w:noProof/>
          </w:rPr>
          <w:t>3.2.2</w:t>
        </w:r>
        <w:r w:rsidR="000C2F4E">
          <w:rPr>
            <w:rFonts w:asciiTheme="minorHAnsi" w:eastAsiaTheme="minorEastAsia" w:hAnsiTheme="minorHAnsi" w:cstheme="minorBidi"/>
            <w:bCs w:val="0"/>
            <w:noProof/>
            <w:sz w:val="22"/>
            <w:szCs w:val="22"/>
          </w:rPr>
          <w:tab/>
        </w:r>
        <w:r w:rsidR="000C2F4E" w:rsidRPr="00A94934">
          <w:rPr>
            <w:rStyle w:val="Hyperlink"/>
            <w:rFonts w:ascii="Calibri" w:hAnsi="Calibri"/>
            <w:noProof/>
          </w:rPr>
          <w:t>Technische- en beroepsbekwaamheid</w:t>
        </w:r>
        <w:r w:rsidR="000C2F4E">
          <w:rPr>
            <w:noProof/>
            <w:webHidden/>
          </w:rPr>
          <w:tab/>
        </w:r>
        <w:r w:rsidR="000C2F4E">
          <w:rPr>
            <w:noProof/>
            <w:webHidden/>
          </w:rPr>
          <w:fldChar w:fldCharType="begin"/>
        </w:r>
        <w:r w:rsidR="000C2F4E">
          <w:rPr>
            <w:noProof/>
            <w:webHidden/>
          </w:rPr>
          <w:instrText xml:space="preserve"> PAGEREF _Toc136503286 \h </w:instrText>
        </w:r>
        <w:r w:rsidR="000C2F4E">
          <w:rPr>
            <w:noProof/>
            <w:webHidden/>
          </w:rPr>
        </w:r>
        <w:r w:rsidR="000C2F4E">
          <w:rPr>
            <w:noProof/>
            <w:webHidden/>
          </w:rPr>
          <w:fldChar w:fldCharType="separate"/>
        </w:r>
        <w:r w:rsidR="000C2F4E">
          <w:rPr>
            <w:noProof/>
            <w:webHidden/>
          </w:rPr>
          <w:t>12</w:t>
        </w:r>
        <w:r w:rsidR="000C2F4E">
          <w:rPr>
            <w:noProof/>
            <w:webHidden/>
          </w:rPr>
          <w:fldChar w:fldCharType="end"/>
        </w:r>
      </w:hyperlink>
    </w:p>
    <w:p w14:paraId="52C67F16" w14:textId="5548A238" w:rsidR="000C2F4E" w:rsidRDefault="000A5D29">
      <w:pPr>
        <w:pStyle w:val="Inhopg3"/>
        <w:rPr>
          <w:rFonts w:asciiTheme="minorHAnsi" w:eastAsiaTheme="minorEastAsia" w:hAnsiTheme="minorHAnsi" w:cstheme="minorBidi"/>
          <w:bCs w:val="0"/>
          <w:noProof/>
          <w:sz w:val="22"/>
          <w:szCs w:val="22"/>
        </w:rPr>
      </w:pPr>
      <w:hyperlink w:anchor="_Toc136503287" w:history="1">
        <w:r w:rsidR="000C2F4E" w:rsidRPr="00A94934">
          <w:rPr>
            <w:rStyle w:val="Hyperlink"/>
            <w:rFonts w:ascii="Calibri" w:hAnsi="Calibri"/>
            <w:noProof/>
          </w:rPr>
          <w:t>3.2.3</w:t>
        </w:r>
        <w:r w:rsidR="000C2F4E">
          <w:rPr>
            <w:rFonts w:asciiTheme="minorHAnsi" w:eastAsiaTheme="minorEastAsia" w:hAnsiTheme="minorHAnsi" w:cstheme="minorBidi"/>
            <w:bCs w:val="0"/>
            <w:noProof/>
            <w:sz w:val="22"/>
            <w:szCs w:val="22"/>
          </w:rPr>
          <w:tab/>
        </w:r>
        <w:r w:rsidR="000C2F4E" w:rsidRPr="00A94934">
          <w:rPr>
            <w:rStyle w:val="Hyperlink"/>
            <w:rFonts w:ascii="Calibri" w:hAnsi="Calibri"/>
            <w:noProof/>
          </w:rPr>
          <w:t>Beroepsbevoegdheid</w:t>
        </w:r>
        <w:r w:rsidR="000C2F4E">
          <w:rPr>
            <w:noProof/>
            <w:webHidden/>
          </w:rPr>
          <w:tab/>
        </w:r>
        <w:r w:rsidR="000C2F4E">
          <w:rPr>
            <w:noProof/>
            <w:webHidden/>
          </w:rPr>
          <w:fldChar w:fldCharType="begin"/>
        </w:r>
        <w:r w:rsidR="000C2F4E">
          <w:rPr>
            <w:noProof/>
            <w:webHidden/>
          </w:rPr>
          <w:instrText xml:space="preserve"> PAGEREF _Toc136503287 \h </w:instrText>
        </w:r>
        <w:r w:rsidR="000C2F4E">
          <w:rPr>
            <w:noProof/>
            <w:webHidden/>
          </w:rPr>
        </w:r>
        <w:r w:rsidR="000C2F4E">
          <w:rPr>
            <w:noProof/>
            <w:webHidden/>
          </w:rPr>
          <w:fldChar w:fldCharType="separate"/>
        </w:r>
        <w:r w:rsidR="000C2F4E">
          <w:rPr>
            <w:noProof/>
            <w:webHidden/>
          </w:rPr>
          <w:t>14</w:t>
        </w:r>
        <w:r w:rsidR="000C2F4E">
          <w:rPr>
            <w:noProof/>
            <w:webHidden/>
          </w:rPr>
          <w:fldChar w:fldCharType="end"/>
        </w:r>
      </w:hyperlink>
    </w:p>
    <w:p w14:paraId="2406495C" w14:textId="2AEA68FF" w:rsidR="000C2F4E" w:rsidRDefault="000A5D29">
      <w:pPr>
        <w:pStyle w:val="Inhopg3"/>
        <w:rPr>
          <w:rFonts w:asciiTheme="minorHAnsi" w:eastAsiaTheme="minorEastAsia" w:hAnsiTheme="minorHAnsi" w:cstheme="minorBidi"/>
          <w:bCs w:val="0"/>
          <w:noProof/>
          <w:sz w:val="22"/>
          <w:szCs w:val="22"/>
        </w:rPr>
      </w:pPr>
      <w:hyperlink w:anchor="_Toc136503288" w:history="1">
        <w:r w:rsidR="000C2F4E" w:rsidRPr="00A94934">
          <w:rPr>
            <w:rStyle w:val="Hyperlink"/>
            <w:rFonts w:ascii="Calibri" w:hAnsi="Calibri"/>
            <w:noProof/>
          </w:rPr>
          <w:t>3.2.4</w:t>
        </w:r>
        <w:r w:rsidR="000C2F4E">
          <w:rPr>
            <w:rFonts w:asciiTheme="minorHAnsi" w:eastAsiaTheme="minorEastAsia" w:hAnsiTheme="minorHAnsi" w:cstheme="minorBidi"/>
            <w:bCs w:val="0"/>
            <w:noProof/>
            <w:sz w:val="22"/>
            <w:szCs w:val="22"/>
          </w:rPr>
          <w:tab/>
        </w:r>
        <w:r w:rsidR="000C2F4E" w:rsidRPr="00A94934">
          <w:rPr>
            <w:rStyle w:val="Hyperlink"/>
            <w:rFonts w:ascii="Calibri" w:hAnsi="Calibri"/>
            <w:noProof/>
          </w:rPr>
          <w:t>Aan te leveren bewijsmiddelen bij gunning</w:t>
        </w:r>
        <w:r w:rsidR="000C2F4E">
          <w:rPr>
            <w:noProof/>
            <w:webHidden/>
          </w:rPr>
          <w:tab/>
        </w:r>
        <w:r w:rsidR="000C2F4E">
          <w:rPr>
            <w:noProof/>
            <w:webHidden/>
          </w:rPr>
          <w:fldChar w:fldCharType="begin"/>
        </w:r>
        <w:r w:rsidR="000C2F4E">
          <w:rPr>
            <w:noProof/>
            <w:webHidden/>
          </w:rPr>
          <w:instrText xml:space="preserve"> PAGEREF _Toc136503288 \h </w:instrText>
        </w:r>
        <w:r w:rsidR="000C2F4E">
          <w:rPr>
            <w:noProof/>
            <w:webHidden/>
          </w:rPr>
        </w:r>
        <w:r w:rsidR="000C2F4E">
          <w:rPr>
            <w:noProof/>
            <w:webHidden/>
          </w:rPr>
          <w:fldChar w:fldCharType="separate"/>
        </w:r>
        <w:r w:rsidR="000C2F4E">
          <w:rPr>
            <w:noProof/>
            <w:webHidden/>
          </w:rPr>
          <w:t>14</w:t>
        </w:r>
        <w:r w:rsidR="000C2F4E">
          <w:rPr>
            <w:noProof/>
            <w:webHidden/>
          </w:rPr>
          <w:fldChar w:fldCharType="end"/>
        </w:r>
      </w:hyperlink>
    </w:p>
    <w:p w14:paraId="20390426" w14:textId="2D8E56C8" w:rsidR="000C2F4E" w:rsidRDefault="000A5D29">
      <w:pPr>
        <w:pStyle w:val="Inhopg1"/>
        <w:rPr>
          <w:rFonts w:asciiTheme="minorHAnsi" w:eastAsiaTheme="minorEastAsia" w:hAnsiTheme="minorHAnsi" w:cstheme="minorBidi"/>
          <w:bCs w:val="0"/>
          <w:sz w:val="22"/>
          <w:szCs w:val="22"/>
        </w:rPr>
      </w:pPr>
      <w:hyperlink w:anchor="_Toc136503289" w:history="1">
        <w:r w:rsidR="000C2F4E" w:rsidRPr="00A94934">
          <w:rPr>
            <w:rStyle w:val="Hyperlink"/>
            <w:rFonts w:ascii="Calibri" w:hAnsi="Calibri"/>
          </w:rPr>
          <w:t>4.</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EISEN- EN WENSENPAKKET EN OVERZICHT BIJLAGEN</w:t>
        </w:r>
        <w:r w:rsidR="000C2F4E">
          <w:rPr>
            <w:webHidden/>
          </w:rPr>
          <w:tab/>
        </w:r>
        <w:r w:rsidR="000C2F4E">
          <w:rPr>
            <w:webHidden/>
          </w:rPr>
          <w:fldChar w:fldCharType="begin"/>
        </w:r>
        <w:r w:rsidR="000C2F4E">
          <w:rPr>
            <w:webHidden/>
          </w:rPr>
          <w:instrText xml:space="preserve"> PAGEREF _Toc136503289 \h </w:instrText>
        </w:r>
        <w:r w:rsidR="000C2F4E">
          <w:rPr>
            <w:webHidden/>
          </w:rPr>
        </w:r>
        <w:r w:rsidR="000C2F4E">
          <w:rPr>
            <w:webHidden/>
          </w:rPr>
          <w:fldChar w:fldCharType="separate"/>
        </w:r>
        <w:r w:rsidR="000C2F4E">
          <w:rPr>
            <w:webHidden/>
          </w:rPr>
          <w:t>15</w:t>
        </w:r>
        <w:r w:rsidR="000C2F4E">
          <w:rPr>
            <w:webHidden/>
          </w:rPr>
          <w:fldChar w:fldCharType="end"/>
        </w:r>
      </w:hyperlink>
    </w:p>
    <w:p w14:paraId="4660E259" w14:textId="3F6F2697" w:rsidR="000C2F4E" w:rsidRDefault="000A5D29">
      <w:pPr>
        <w:pStyle w:val="Inhopg2"/>
        <w:rPr>
          <w:rFonts w:asciiTheme="minorHAnsi" w:eastAsiaTheme="minorEastAsia" w:hAnsiTheme="minorHAnsi" w:cstheme="minorBidi"/>
          <w:bCs w:val="0"/>
          <w:sz w:val="22"/>
          <w:szCs w:val="22"/>
        </w:rPr>
      </w:pPr>
      <w:hyperlink w:anchor="_Toc136503290" w:history="1">
        <w:r w:rsidR="000C2F4E" w:rsidRPr="00A94934">
          <w:rPr>
            <w:rStyle w:val="Hyperlink"/>
            <w:rFonts w:ascii="Calibri" w:hAnsi="Calibri"/>
          </w:rPr>
          <w:t>4.1</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Eisen en wensen</w:t>
        </w:r>
        <w:r w:rsidR="000C2F4E">
          <w:rPr>
            <w:webHidden/>
          </w:rPr>
          <w:tab/>
        </w:r>
        <w:r w:rsidR="000C2F4E">
          <w:rPr>
            <w:webHidden/>
          </w:rPr>
          <w:fldChar w:fldCharType="begin"/>
        </w:r>
        <w:r w:rsidR="000C2F4E">
          <w:rPr>
            <w:webHidden/>
          </w:rPr>
          <w:instrText xml:space="preserve"> PAGEREF _Toc136503290 \h </w:instrText>
        </w:r>
        <w:r w:rsidR="000C2F4E">
          <w:rPr>
            <w:webHidden/>
          </w:rPr>
        </w:r>
        <w:r w:rsidR="000C2F4E">
          <w:rPr>
            <w:webHidden/>
          </w:rPr>
          <w:fldChar w:fldCharType="separate"/>
        </w:r>
        <w:r w:rsidR="000C2F4E">
          <w:rPr>
            <w:webHidden/>
          </w:rPr>
          <w:t>15</w:t>
        </w:r>
        <w:r w:rsidR="000C2F4E">
          <w:rPr>
            <w:webHidden/>
          </w:rPr>
          <w:fldChar w:fldCharType="end"/>
        </w:r>
      </w:hyperlink>
    </w:p>
    <w:p w14:paraId="0DD8412F" w14:textId="00E27CAB" w:rsidR="000C2F4E" w:rsidRDefault="000A5D29">
      <w:pPr>
        <w:pStyle w:val="Inhopg2"/>
        <w:rPr>
          <w:rFonts w:asciiTheme="minorHAnsi" w:eastAsiaTheme="minorEastAsia" w:hAnsiTheme="minorHAnsi" w:cstheme="minorBidi"/>
          <w:bCs w:val="0"/>
          <w:sz w:val="22"/>
          <w:szCs w:val="22"/>
        </w:rPr>
      </w:pPr>
      <w:hyperlink w:anchor="_Toc136503291" w:history="1">
        <w:r w:rsidR="000C2F4E" w:rsidRPr="00A94934">
          <w:rPr>
            <w:rStyle w:val="Hyperlink"/>
            <w:rFonts w:ascii="Calibri" w:hAnsi="Calibri"/>
          </w:rPr>
          <w:t>4.2</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Overige gegevens en bijlagen</w:t>
        </w:r>
        <w:r w:rsidR="000C2F4E">
          <w:rPr>
            <w:webHidden/>
          </w:rPr>
          <w:tab/>
        </w:r>
        <w:r w:rsidR="000C2F4E">
          <w:rPr>
            <w:webHidden/>
          </w:rPr>
          <w:fldChar w:fldCharType="begin"/>
        </w:r>
        <w:r w:rsidR="000C2F4E">
          <w:rPr>
            <w:webHidden/>
          </w:rPr>
          <w:instrText xml:space="preserve"> PAGEREF _Toc136503291 \h </w:instrText>
        </w:r>
        <w:r w:rsidR="000C2F4E">
          <w:rPr>
            <w:webHidden/>
          </w:rPr>
        </w:r>
        <w:r w:rsidR="000C2F4E">
          <w:rPr>
            <w:webHidden/>
          </w:rPr>
          <w:fldChar w:fldCharType="separate"/>
        </w:r>
        <w:r w:rsidR="000C2F4E">
          <w:rPr>
            <w:webHidden/>
          </w:rPr>
          <w:t>15</w:t>
        </w:r>
        <w:r w:rsidR="000C2F4E">
          <w:rPr>
            <w:webHidden/>
          </w:rPr>
          <w:fldChar w:fldCharType="end"/>
        </w:r>
      </w:hyperlink>
    </w:p>
    <w:p w14:paraId="3C495B2D" w14:textId="667D2380" w:rsidR="000C2F4E" w:rsidRDefault="000A5D29">
      <w:pPr>
        <w:pStyle w:val="Inhopg1"/>
        <w:rPr>
          <w:rFonts w:asciiTheme="minorHAnsi" w:eastAsiaTheme="minorEastAsia" w:hAnsiTheme="minorHAnsi" w:cstheme="minorBidi"/>
          <w:bCs w:val="0"/>
          <w:sz w:val="22"/>
          <w:szCs w:val="22"/>
        </w:rPr>
      </w:pPr>
      <w:hyperlink w:anchor="_Toc136503292" w:history="1">
        <w:r w:rsidR="000C2F4E" w:rsidRPr="00A94934">
          <w:rPr>
            <w:rStyle w:val="Hyperlink"/>
            <w:rFonts w:ascii="Calibri" w:hAnsi="Calibri"/>
          </w:rPr>
          <w:t>5.</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BEOORDELINGS- EN GUNNINGSPROCEDURE</w:t>
        </w:r>
        <w:r w:rsidR="000C2F4E">
          <w:rPr>
            <w:webHidden/>
          </w:rPr>
          <w:tab/>
        </w:r>
        <w:r w:rsidR="000C2F4E">
          <w:rPr>
            <w:webHidden/>
          </w:rPr>
          <w:fldChar w:fldCharType="begin"/>
        </w:r>
        <w:r w:rsidR="000C2F4E">
          <w:rPr>
            <w:webHidden/>
          </w:rPr>
          <w:instrText xml:space="preserve"> PAGEREF _Toc136503292 \h </w:instrText>
        </w:r>
        <w:r w:rsidR="000C2F4E">
          <w:rPr>
            <w:webHidden/>
          </w:rPr>
        </w:r>
        <w:r w:rsidR="000C2F4E">
          <w:rPr>
            <w:webHidden/>
          </w:rPr>
          <w:fldChar w:fldCharType="separate"/>
        </w:r>
        <w:r w:rsidR="000C2F4E">
          <w:rPr>
            <w:webHidden/>
          </w:rPr>
          <w:t>16</w:t>
        </w:r>
        <w:r w:rsidR="000C2F4E">
          <w:rPr>
            <w:webHidden/>
          </w:rPr>
          <w:fldChar w:fldCharType="end"/>
        </w:r>
      </w:hyperlink>
    </w:p>
    <w:p w14:paraId="653BA28A" w14:textId="77C7BED3" w:rsidR="000C2F4E" w:rsidRDefault="000A5D29">
      <w:pPr>
        <w:pStyle w:val="Inhopg2"/>
        <w:rPr>
          <w:rFonts w:asciiTheme="minorHAnsi" w:eastAsiaTheme="minorEastAsia" w:hAnsiTheme="minorHAnsi" w:cstheme="minorBidi"/>
          <w:bCs w:val="0"/>
          <w:sz w:val="22"/>
          <w:szCs w:val="22"/>
        </w:rPr>
      </w:pPr>
      <w:hyperlink w:anchor="_Toc136503293" w:history="1">
        <w:r w:rsidR="000C2F4E" w:rsidRPr="00A94934">
          <w:rPr>
            <w:rStyle w:val="Hyperlink"/>
            <w:rFonts w:ascii="Calibri" w:hAnsi="Calibri"/>
          </w:rPr>
          <w:t>5.1</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Beoordelingsprocedure</w:t>
        </w:r>
        <w:r w:rsidR="000C2F4E">
          <w:rPr>
            <w:webHidden/>
          </w:rPr>
          <w:tab/>
        </w:r>
        <w:r w:rsidR="000C2F4E">
          <w:rPr>
            <w:webHidden/>
          </w:rPr>
          <w:fldChar w:fldCharType="begin"/>
        </w:r>
        <w:r w:rsidR="000C2F4E">
          <w:rPr>
            <w:webHidden/>
          </w:rPr>
          <w:instrText xml:space="preserve"> PAGEREF _Toc136503293 \h </w:instrText>
        </w:r>
        <w:r w:rsidR="000C2F4E">
          <w:rPr>
            <w:webHidden/>
          </w:rPr>
        </w:r>
        <w:r w:rsidR="000C2F4E">
          <w:rPr>
            <w:webHidden/>
          </w:rPr>
          <w:fldChar w:fldCharType="separate"/>
        </w:r>
        <w:r w:rsidR="000C2F4E">
          <w:rPr>
            <w:webHidden/>
          </w:rPr>
          <w:t>16</w:t>
        </w:r>
        <w:r w:rsidR="000C2F4E">
          <w:rPr>
            <w:webHidden/>
          </w:rPr>
          <w:fldChar w:fldCharType="end"/>
        </w:r>
      </w:hyperlink>
    </w:p>
    <w:p w14:paraId="3BD77621" w14:textId="5D83145A" w:rsidR="000C2F4E" w:rsidRDefault="000A5D29">
      <w:pPr>
        <w:pStyle w:val="Inhopg3"/>
        <w:rPr>
          <w:rFonts w:asciiTheme="minorHAnsi" w:eastAsiaTheme="minorEastAsia" w:hAnsiTheme="minorHAnsi" w:cstheme="minorBidi"/>
          <w:bCs w:val="0"/>
          <w:noProof/>
          <w:sz w:val="22"/>
          <w:szCs w:val="22"/>
        </w:rPr>
      </w:pPr>
      <w:hyperlink w:anchor="_Toc136503294" w:history="1">
        <w:r w:rsidR="000C2F4E" w:rsidRPr="00A94934">
          <w:rPr>
            <w:rStyle w:val="Hyperlink"/>
            <w:rFonts w:ascii="Calibri" w:hAnsi="Calibri"/>
            <w:noProof/>
          </w:rPr>
          <w:t>5.1.1</w:t>
        </w:r>
        <w:r w:rsidR="000C2F4E">
          <w:rPr>
            <w:rFonts w:asciiTheme="minorHAnsi" w:eastAsiaTheme="minorEastAsia" w:hAnsiTheme="minorHAnsi" w:cstheme="minorBidi"/>
            <w:bCs w:val="0"/>
            <w:noProof/>
            <w:sz w:val="22"/>
            <w:szCs w:val="22"/>
          </w:rPr>
          <w:tab/>
        </w:r>
        <w:r w:rsidR="000C2F4E" w:rsidRPr="00A94934">
          <w:rPr>
            <w:rStyle w:val="Hyperlink"/>
            <w:rFonts w:ascii="Calibri" w:hAnsi="Calibri"/>
            <w:noProof/>
          </w:rPr>
          <w:t>Voldoen aan de gestelde eisen</w:t>
        </w:r>
        <w:r w:rsidR="000C2F4E">
          <w:rPr>
            <w:noProof/>
            <w:webHidden/>
          </w:rPr>
          <w:tab/>
        </w:r>
        <w:r w:rsidR="000C2F4E">
          <w:rPr>
            <w:noProof/>
            <w:webHidden/>
          </w:rPr>
          <w:fldChar w:fldCharType="begin"/>
        </w:r>
        <w:r w:rsidR="000C2F4E">
          <w:rPr>
            <w:noProof/>
            <w:webHidden/>
          </w:rPr>
          <w:instrText xml:space="preserve"> PAGEREF _Toc136503294 \h </w:instrText>
        </w:r>
        <w:r w:rsidR="000C2F4E">
          <w:rPr>
            <w:noProof/>
            <w:webHidden/>
          </w:rPr>
        </w:r>
        <w:r w:rsidR="000C2F4E">
          <w:rPr>
            <w:noProof/>
            <w:webHidden/>
          </w:rPr>
          <w:fldChar w:fldCharType="separate"/>
        </w:r>
        <w:r w:rsidR="000C2F4E">
          <w:rPr>
            <w:noProof/>
            <w:webHidden/>
          </w:rPr>
          <w:t>16</w:t>
        </w:r>
        <w:r w:rsidR="000C2F4E">
          <w:rPr>
            <w:noProof/>
            <w:webHidden/>
          </w:rPr>
          <w:fldChar w:fldCharType="end"/>
        </w:r>
      </w:hyperlink>
    </w:p>
    <w:p w14:paraId="53DB9C57" w14:textId="54730E69" w:rsidR="000C2F4E" w:rsidRDefault="000A5D29">
      <w:pPr>
        <w:pStyle w:val="Inhopg3"/>
        <w:rPr>
          <w:rFonts w:asciiTheme="minorHAnsi" w:eastAsiaTheme="minorEastAsia" w:hAnsiTheme="minorHAnsi" w:cstheme="minorBidi"/>
          <w:bCs w:val="0"/>
          <w:noProof/>
          <w:sz w:val="22"/>
          <w:szCs w:val="22"/>
        </w:rPr>
      </w:pPr>
      <w:hyperlink w:anchor="_Toc136503295" w:history="1">
        <w:r w:rsidR="000C2F4E" w:rsidRPr="00A94934">
          <w:rPr>
            <w:rStyle w:val="Hyperlink"/>
            <w:rFonts w:ascii="Calibri" w:hAnsi="Calibri"/>
            <w:noProof/>
          </w:rPr>
          <w:t>5.1.2</w:t>
        </w:r>
        <w:r w:rsidR="000C2F4E">
          <w:rPr>
            <w:rFonts w:asciiTheme="minorHAnsi" w:eastAsiaTheme="minorEastAsia" w:hAnsiTheme="minorHAnsi" w:cstheme="minorBidi"/>
            <w:bCs w:val="0"/>
            <w:noProof/>
            <w:sz w:val="22"/>
            <w:szCs w:val="22"/>
          </w:rPr>
          <w:tab/>
        </w:r>
        <w:r w:rsidR="000C2F4E" w:rsidRPr="00A94934">
          <w:rPr>
            <w:rStyle w:val="Hyperlink"/>
            <w:rFonts w:ascii="Calibri" w:hAnsi="Calibri"/>
            <w:noProof/>
          </w:rPr>
          <w:t>Beoordeling op basis van de (sub)gunningscriteria.</w:t>
        </w:r>
        <w:r w:rsidR="000C2F4E">
          <w:rPr>
            <w:noProof/>
            <w:webHidden/>
          </w:rPr>
          <w:tab/>
        </w:r>
        <w:r w:rsidR="000C2F4E">
          <w:rPr>
            <w:noProof/>
            <w:webHidden/>
          </w:rPr>
          <w:fldChar w:fldCharType="begin"/>
        </w:r>
        <w:r w:rsidR="000C2F4E">
          <w:rPr>
            <w:noProof/>
            <w:webHidden/>
          </w:rPr>
          <w:instrText xml:space="preserve"> PAGEREF _Toc136503295 \h </w:instrText>
        </w:r>
        <w:r w:rsidR="000C2F4E">
          <w:rPr>
            <w:noProof/>
            <w:webHidden/>
          </w:rPr>
        </w:r>
        <w:r w:rsidR="000C2F4E">
          <w:rPr>
            <w:noProof/>
            <w:webHidden/>
          </w:rPr>
          <w:fldChar w:fldCharType="separate"/>
        </w:r>
        <w:r w:rsidR="000C2F4E">
          <w:rPr>
            <w:noProof/>
            <w:webHidden/>
          </w:rPr>
          <w:t>16</w:t>
        </w:r>
        <w:r w:rsidR="000C2F4E">
          <w:rPr>
            <w:noProof/>
            <w:webHidden/>
          </w:rPr>
          <w:fldChar w:fldCharType="end"/>
        </w:r>
      </w:hyperlink>
    </w:p>
    <w:p w14:paraId="2B0992F8" w14:textId="5D1C116C" w:rsidR="000C2F4E" w:rsidRDefault="000A5D29">
      <w:pPr>
        <w:pStyle w:val="Inhopg3"/>
        <w:rPr>
          <w:rFonts w:asciiTheme="minorHAnsi" w:eastAsiaTheme="minorEastAsia" w:hAnsiTheme="minorHAnsi" w:cstheme="minorBidi"/>
          <w:bCs w:val="0"/>
          <w:noProof/>
          <w:sz w:val="22"/>
          <w:szCs w:val="22"/>
        </w:rPr>
      </w:pPr>
      <w:hyperlink w:anchor="_Toc136503296" w:history="1">
        <w:r w:rsidR="000C2F4E" w:rsidRPr="00A94934">
          <w:rPr>
            <w:rStyle w:val="Hyperlink"/>
            <w:rFonts w:ascii="Calibri" w:hAnsi="Calibri"/>
            <w:noProof/>
          </w:rPr>
          <w:t>5.1.3</w:t>
        </w:r>
        <w:r w:rsidR="000C2F4E">
          <w:rPr>
            <w:rFonts w:asciiTheme="minorHAnsi" w:eastAsiaTheme="minorEastAsia" w:hAnsiTheme="minorHAnsi" w:cstheme="minorBidi"/>
            <w:bCs w:val="0"/>
            <w:noProof/>
            <w:sz w:val="22"/>
            <w:szCs w:val="22"/>
          </w:rPr>
          <w:tab/>
        </w:r>
        <w:r w:rsidR="000C2F4E" w:rsidRPr="00A94934">
          <w:rPr>
            <w:rStyle w:val="Hyperlink"/>
            <w:rFonts w:ascii="Calibri" w:hAnsi="Calibri"/>
            <w:noProof/>
          </w:rPr>
          <w:t>Toelichting op het subgunningcriterium kwaliteit</w:t>
        </w:r>
        <w:r w:rsidR="000C2F4E">
          <w:rPr>
            <w:noProof/>
            <w:webHidden/>
          </w:rPr>
          <w:tab/>
        </w:r>
        <w:r w:rsidR="000C2F4E">
          <w:rPr>
            <w:noProof/>
            <w:webHidden/>
          </w:rPr>
          <w:fldChar w:fldCharType="begin"/>
        </w:r>
        <w:r w:rsidR="000C2F4E">
          <w:rPr>
            <w:noProof/>
            <w:webHidden/>
          </w:rPr>
          <w:instrText xml:space="preserve"> PAGEREF _Toc136503296 \h </w:instrText>
        </w:r>
        <w:r w:rsidR="000C2F4E">
          <w:rPr>
            <w:noProof/>
            <w:webHidden/>
          </w:rPr>
        </w:r>
        <w:r w:rsidR="000C2F4E">
          <w:rPr>
            <w:noProof/>
            <w:webHidden/>
          </w:rPr>
          <w:fldChar w:fldCharType="separate"/>
        </w:r>
        <w:r w:rsidR="000C2F4E">
          <w:rPr>
            <w:noProof/>
            <w:webHidden/>
          </w:rPr>
          <w:t>18</w:t>
        </w:r>
        <w:r w:rsidR="000C2F4E">
          <w:rPr>
            <w:noProof/>
            <w:webHidden/>
          </w:rPr>
          <w:fldChar w:fldCharType="end"/>
        </w:r>
      </w:hyperlink>
    </w:p>
    <w:p w14:paraId="2957F402" w14:textId="61381A30" w:rsidR="000C2F4E" w:rsidRDefault="000A5D29">
      <w:pPr>
        <w:pStyle w:val="Inhopg3"/>
        <w:rPr>
          <w:rFonts w:asciiTheme="minorHAnsi" w:eastAsiaTheme="minorEastAsia" w:hAnsiTheme="minorHAnsi" w:cstheme="minorBidi"/>
          <w:bCs w:val="0"/>
          <w:noProof/>
          <w:sz w:val="22"/>
          <w:szCs w:val="22"/>
        </w:rPr>
      </w:pPr>
      <w:hyperlink w:anchor="_Toc136503297" w:history="1">
        <w:r w:rsidR="000C2F4E" w:rsidRPr="00A94934">
          <w:rPr>
            <w:rStyle w:val="Hyperlink"/>
            <w:rFonts w:ascii="Calibri" w:hAnsi="Calibri"/>
            <w:noProof/>
          </w:rPr>
          <w:t>5.1.4</w:t>
        </w:r>
        <w:r w:rsidR="000C2F4E">
          <w:rPr>
            <w:rFonts w:asciiTheme="minorHAnsi" w:eastAsiaTheme="minorEastAsia" w:hAnsiTheme="minorHAnsi" w:cstheme="minorBidi"/>
            <w:bCs w:val="0"/>
            <w:noProof/>
            <w:sz w:val="22"/>
            <w:szCs w:val="22"/>
          </w:rPr>
          <w:tab/>
        </w:r>
        <w:r w:rsidR="000C2F4E" w:rsidRPr="00A94934">
          <w:rPr>
            <w:rStyle w:val="Hyperlink"/>
            <w:noProof/>
          </w:rPr>
          <w:t>Beoordeling</w:t>
        </w:r>
        <w:r w:rsidR="000C2F4E">
          <w:rPr>
            <w:noProof/>
            <w:webHidden/>
          </w:rPr>
          <w:tab/>
        </w:r>
        <w:r w:rsidR="000C2F4E">
          <w:rPr>
            <w:noProof/>
            <w:webHidden/>
          </w:rPr>
          <w:fldChar w:fldCharType="begin"/>
        </w:r>
        <w:r w:rsidR="000C2F4E">
          <w:rPr>
            <w:noProof/>
            <w:webHidden/>
          </w:rPr>
          <w:instrText xml:space="preserve"> PAGEREF _Toc136503297 \h </w:instrText>
        </w:r>
        <w:r w:rsidR="000C2F4E">
          <w:rPr>
            <w:noProof/>
            <w:webHidden/>
          </w:rPr>
        </w:r>
        <w:r w:rsidR="000C2F4E">
          <w:rPr>
            <w:noProof/>
            <w:webHidden/>
          </w:rPr>
          <w:fldChar w:fldCharType="separate"/>
        </w:r>
        <w:r w:rsidR="000C2F4E">
          <w:rPr>
            <w:noProof/>
            <w:webHidden/>
          </w:rPr>
          <w:t>20</w:t>
        </w:r>
        <w:r w:rsidR="000C2F4E">
          <w:rPr>
            <w:noProof/>
            <w:webHidden/>
          </w:rPr>
          <w:fldChar w:fldCharType="end"/>
        </w:r>
      </w:hyperlink>
    </w:p>
    <w:p w14:paraId="2E38C83F" w14:textId="243FC68C" w:rsidR="000C2F4E" w:rsidRDefault="000A5D29">
      <w:pPr>
        <w:pStyle w:val="Inhopg3"/>
        <w:rPr>
          <w:rFonts w:asciiTheme="minorHAnsi" w:eastAsiaTheme="minorEastAsia" w:hAnsiTheme="minorHAnsi" w:cstheme="minorBidi"/>
          <w:bCs w:val="0"/>
          <w:noProof/>
          <w:sz w:val="22"/>
          <w:szCs w:val="22"/>
        </w:rPr>
      </w:pPr>
      <w:hyperlink w:anchor="_Toc136503298" w:history="1">
        <w:r w:rsidR="000C2F4E" w:rsidRPr="00A94934">
          <w:rPr>
            <w:rStyle w:val="Hyperlink"/>
            <w:rFonts w:ascii="Calibri" w:hAnsi="Calibri"/>
            <w:noProof/>
          </w:rPr>
          <w:t>5.1.5</w:t>
        </w:r>
        <w:r w:rsidR="000C2F4E">
          <w:rPr>
            <w:rFonts w:asciiTheme="minorHAnsi" w:eastAsiaTheme="minorEastAsia" w:hAnsiTheme="minorHAnsi" w:cstheme="minorBidi"/>
            <w:bCs w:val="0"/>
            <w:noProof/>
            <w:sz w:val="22"/>
            <w:szCs w:val="22"/>
          </w:rPr>
          <w:tab/>
        </w:r>
        <w:r w:rsidR="000C2F4E" w:rsidRPr="00A94934">
          <w:rPr>
            <w:rStyle w:val="Hyperlink"/>
            <w:noProof/>
          </w:rPr>
          <w:t>Toelichting op het subgunningcriterium prijs</w:t>
        </w:r>
        <w:r w:rsidR="000C2F4E">
          <w:rPr>
            <w:noProof/>
            <w:webHidden/>
          </w:rPr>
          <w:tab/>
        </w:r>
        <w:r w:rsidR="000C2F4E">
          <w:rPr>
            <w:noProof/>
            <w:webHidden/>
          </w:rPr>
          <w:fldChar w:fldCharType="begin"/>
        </w:r>
        <w:r w:rsidR="000C2F4E">
          <w:rPr>
            <w:noProof/>
            <w:webHidden/>
          </w:rPr>
          <w:instrText xml:space="preserve"> PAGEREF _Toc136503298 \h </w:instrText>
        </w:r>
        <w:r w:rsidR="000C2F4E">
          <w:rPr>
            <w:noProof/>
            <w:webHidden/>
          </w:rPr>
        </w:r>
        <w:r w:rsidR="000C2F4E">
          <w:rPr>
            <w:noProof/>
            <w:webHidden/>
          </w:rPr>
          <w:fldChar w:fldCharType="separate"/>
        </w:r>
        <w:r w:rsidR="000C2F4E">
          <w:rPr>
            <w:noProof/>
            <w:webHidden/>
          </w:rPr>
          <w:t>22</w:t>
        </w:r>
        <w:r w:rsidR="000C2F4E">
          <w:rPr>
            <w:noProof/>
            <w:webHidden/>
          </w:rPr>
          <w:fldChar w:fldCharType="end"/>
        </w:r>
      </w:hyperlink>
    </w:p>
    <w:p w14:paraId="5366D25B" w14:textId="7502C6E2" w:rsidR="000C2F4E" w:rsidRDefault="000A5D29">
      <w:pPr>
        <w:pStyle w:val="Inhopg2"/>
        <w:rPr>
          <w:rFonts w:asciiTheme="minorHAnsi" w:eastAsiaTheme="minorEastAsia" w:hAnsiTheme="minorHAnsi" w:cstheme="minorBidi"/>
          <w:bCs w:val="0"/>
          <w:sz w:val="22"/>
          <w:szCs w:val="22"/>
        </w:rPr>
      </w:pPr>
      <w:hyperlink w:anchor="_Toc136503299" w:history="1">
        <w:r w:rsidR="000C2F4E" w:rsidRPr="00A94934">
          <w:rPr>
            <w:rStyle w:val="Hyperlink"/>
            <w:rFonts w:ascii="Calibri" w:hAnsi="Calibri"/>
          </w:rPr>
          <w:t>5.2</w:t>
        </w:r>
        <w:r w:rsidR="000C2F4E">
          <w:rPr>
            <w:rFonts w:asciiTheme="minorHAnsi" w:eastAsiaTheme="minorEastAsia" w:hAnsiTheme="minorHAnsi" w:cstheme="minorBidi"/>
            <w:bCs w:val="0"/>
            <w:sz w:val="22"/>
            <w:szCs w:val="22"/>
          </w:rPr>
          <w:tab/>
        </w:r>
        <w:r w:rsidR="000C2F4E" w:rsidRPr="00A94934">
          <w:rPr>
            <w:rStyle w:val="Hyperlink"/>
            <w:rFonts w:ascii="Calibri" w:hAnsi="Calibri"/>
          </w:rPr>
          <w:t>Gunningsprocedure</w:t>
        </w:r>
        <w:r w:rsidR="000C2F4E">
          <w:rPr>
            <w:webHidden/>
          </w:rPr>
          <w:tab/>
        </w:r>
        <w:r w:rsidR="000C2F4E">
          <w:rPr>
            <w:webHidden/>
          </w:rPr>
          <w:fldChar w:fldCharType="begin"/>
        </w:r>
        <w:r w:rsidR="000C2F4E">
          <w:rPr>
            <w:webHidden/>
          </w:rPr>
          <w:instrText xml:space="preserve"> PAGEREF _Toc136503299 \h </w:instrText>
        </w:r>
        <w:r w:rsidR="000C2F4E">
          <w:rPr>
            <w:webHidden/>
          </w:rPr>
        </w:r>
        <w:r w:rsidR="000C2F4E">
          <w:rPr>
            <w:webHidden/>
          </w:rPr>
          <w:fldChar w:fldCharType="separate"/>
        </w:r>
        <w:r w:rsidR="000C2F4E">
          <w:rPr>
            <w:webHidden/>
          </w:rPr>
          <w:t>23</w:t>
        </w:r>
        <w:r w:rsidR="000C2F4E">
          <w:rPr>
            <w:webHidden/>
          </w:rPr>
          <w:fldChar w:fldCharType="end"/>
        </w:r>
      </w:hyperlink>
    </w:p>
    <w:p w14:paraId="2AA0D31D" w14:textId="5FE3755A" w:rsidR="000C2F4E" w:rsidRDefault="000A5D29">
      <w:pPr>
        <w:pStyle w:val="Inhopg1"/>
        <w:rPr>
          <w:rFonts w:asciiTheme="minorHAnsi" w:eastAsiaTheme="minorEastAsia" w:hAnsiTheme="minorHAnsi" w:cstheme="minorBidi"/>
          <w:bCs w:val="0"/>
          <w:sz w:val="22"/>
          <w:szCs w:val="22"/>
        </w:rPr>
      </w:pPr>
      <w:hyperlink w:anchor="_Toc136503300" w:history="1">
        <w:r w:rsidR="000C2F4E" w:rsidRPr="00A94934">
          <w:rPr>
            <w:rStyle w:val="Hyperlink"/>
            <w:rFonts w:ascii="Calibri" w:hAnsi="Calibri"/>
          </w:rPr>
          <w:t>BIJLAGE 1 UNIFORM EUROPEES AANBESTEDINGSDOCUMENT EN OVERIGE KWALIFICATIEGEGEVENS</w:t>
        </w:r>
        <w:r w:rsidR="000C2F4E">
          <w:rPr>
            <w:webHidden/>
          </w:rPr>
          <w:tab/>
        </w:r>
        <w:r w:rsidR="000C2F4E">
          <w:rPr>
            <w:webHidden/>
          </w:rPr>
          <w:fldChar w:fldCharType="begin"/>
        </w:r>
        <w:r w:rsidR="000C2F4E">
          <w:rPr>
            <w:webHidden/>
          </w:rPr>
          <w:instrText xml:space="preserve"> PAGEREF _Toc136503300 \h </w:instrText>
        </w:r>
        <w:r w:rsidR="000C2F4E">
          <w:rPr>
            <w:webHidden/>
          </w:rPr>
        </w:r>
        <w:r w:rsidR="000C2F4E">
          <w:rPr>
            <w:webHidden/>
          </w:rPr>
          <w:fldChar w:fldCharType="separate"/>
        </w:r>
        <w:r w:rsidR="000C2F4E">
          <w:rPr>
            <w:webHidden/>
          </w:rPr>
          <w:t>24</w:t>
        </w:r>
        <w:r w:rsidR="000C2F4E">
          <w:rPr>
            <w:webHidden/>
          </w:rPr>
          <w:fldChar w:fldCharType="end"/>
        </w:r>
      </w:hyperlink>
    </w:p>
    <w:p w14:paraId="76CFC225" w14:textId="501E964A" w:rsidR="000C2F4E" w:rsidRDefault="000A5D29">
      <w:pPr>
        <w:pStyle w:val="Inhopg2"/>
        <w:rPr>
          <w:rFonts w:asciiTheme="minorHAnsi" w:eastAsiaTheme="minorEastAsia" w:hAnsiTheme="minorHAnsi" w:cstheme="minorBidi"/>
          <w:bCs w:val="0"/>
          <w:sz w:val="22"/>
          <w:szCs w:val="22"/>
        </w:rPr>
      </w:pPr>
      <w:hyperlink w:anchor="_Toc136503301" w:history="1">
        <w:r w:rsidR="000C2F4E" w:rsidRPr="00A94934">
          <w:rPr>
            <w:rStyle w:val="Hyperlink"/>
            <w:rFonts w:ascii="Calibri" w:hAnsi="Calibri"/>
          </w:rPr>
          <w:t>Bijlage 1.A Uniform Europees Aanbestedingsdocument</w:t>
        </w:r>
        <w:r w:rsidR="000C2F4E">
          <w:rPr>
            <w:webHidden/>
          </w:rPr>
          <w:tab/>
        </w:r>
        <w:r w:rsidR="000C2F4E">
          <w:rPr>
            <w:webHidden/>
          </w:rPr>
          <w:fldChar w:fldCharType="begin"/>
        </w:r>
        <w:r w:rsidR="000C2F4E">
          <w:rPr>
            <w:webHidden/>
          </w:rPr>
          <w:instrText xml:space="preserve"> PAGEREF _Toc136503301 \h </w:instrText>
        </w:r>
        <w:r w:rsidR="000C2F4E">
          <w:rPr>
            <w:webHidden/>
          </w:rPr>
        </w:r>
        <w:r w:rsidR="000C2F4E">
          <w:rPr>
            <w:webHidden/>
          </w:rPr>
          <w:fldChar w:fldCharType="separate"/>
        </w:r>
        <w:r w:rsidR="000C2F4E">
          <w:rPr>
            <w:webHidden/>
          </w:rPr>
          <w:t>24</w:t>
        </w:r>
        <w:r w:rsidR="000C2F4E">
          <w:rPr>
            <w:webHidden/>
          </w:rPr>
          <w:fldChar w:fldCharType="end"/>
        </w:r>
      </w:hyperlink>
    </w:p>
    <w:p w14:paraId="1B57F1A4" w14:textId="4DFE7D4E" w:rsidR="000C2F4E" w:rsidRDefault="000A5D29">
      <w:pPr>
        <w:pStyle w:val="Inhopg2"/>
        <w:rPr>
          <w:rFonts w:asciiTheme="minorHAnsi" w:eastAsiaTheme="minorEastAsia" w:hAnsiTheme="minorHAnsi" w:cstheme="minorBidi"/>
          <w:bCs w:val="0"/>
          <w:sz w:val="22"/>
          <w:szCs w:val="22"/>
        </w:rPr>
      </w:pPr>
      <w:hyperlink w:anchor="_Toc136503302" w:history="1">
        <w:r w:rsidR="000C2F4E" w:rsidRPr="00A94934">
          <w:rPr>
            <w:rStyle w:val="Hyperlink"/>
            <w:rFonts w:ascii="Calibri" w:hAnsi="Calibri"/>
          </w:rPr>
          <w:t>Bijlage 1.B Referentieopdracht</w:t>
        </w:r>
        <w:r w:rsidR="000C2F4E">
          <w:rPr>
            <w:webHidden/>
          </w:rPr>
          <w:tab/>
        </w:r>
        <w:r w:rsidR="000C2F4E">
          <w:rPr>
            <w:webHidden/>
          </w:rPr>
          <w:fldChar w:fldCharType="begin"/>
        </w:r>
        <w:r w:rsidR="000C2F4E">
          <w:rPr>
            <w:webHidden/>
          </w:rPr>
          <w:instrText xml:space="preserve"> PAGEREF _Toc136503302 \h </w:instrText>
        </w:r>
        <w:r w:rsidR="000C2F4E">
          <w:rPr>
            <w:webHidden/>
          </w:rPr>
        </w:r>
        <w:r w:rsidR="000C2F4E">
          <w:rPr>
            <w:webHidden/>
          </w:rPr>
          <w:fldChar w:fldCharType="separate"/>
        </w:r>
        <w:r w:rsidR="000C2F4E">
          <w:rPr>
            <w:webHidden/>
          </w:rPr>
          <w:t>25</w:t>
        </w:r>
        <w:r w:rsidR="000C2F4E">
          <w:rPr>
            <w:webHidden/>
          </w:rPr>
          <w:fldChar w:fldCharType="end"/>
        </w:r>
      </w:hyperlink>
    </w:p>
    <w:p w14:paraId="17DDDF25" w14:textId="5204EC06" w:rsidR="000C2F4E" w:rsidRDefault="000A5D29">
      <w:pPr>
        <w:pStyle w:val="Inhopg1"/>
        <w:rPr>
          <w:rFonts w:asciiTheme="minorHAnsi" w:eastAsiaTheme="minorEastAsia" w:hAnsiTheme="minorHAnsi" w:cstheme="minorBidi"/>
          <w:bCs w:val="0"/>
          <w:sz w:val="22"/>
          <w:szCs w:val="22"/>
        </w:rPr>
      </w:pPr>
      <w:hyperlink w:anchor="_Toc136503303" w:history="1">
        <w:r w:rsidR="000C2F4E" w:rsidRPr="00A94934">
          <w:rPr>
            <w:rStyle w:val="Hyperlink"/>
            <w:rFonts w:ascii="Calibri" w:hAnsi="Calibri"/>
          </w:rPr>
          <w:t>BIJLAGE 2 Verklaring omtrent inschrijving</w:t>
        </w:r>
        <w:r w:rsidR="000C2F4E">
          <w:rPr>
            <w:webHidden/>
          </w:rPr>
          <w:tab/>
        </w:r>
        <w:r w:rsidR="000C2F4E">
          <w:rPr>
            <w:webHidden/>
          </w:rPr>
          <w:fldChar w:fldCharType="begin"/>
        </w:r>
        <w:r w:rsidR="000C2F4E">
          <w:rPr>
            <w:webHidden/>
          </w:rPr>
          <w:instrText xml:space="preserve"> PAGEREF _Toc136503303 \h </w:instrText>
        </w:r>
        <w:r w:rsidR="000C2F4E">
          <w:rPr>
            <w:webHidden/>
          </w:rPr>
        </w:r>
        <w:r w:rsidR="000C2F4E">
          <w:rPr>
            <w:webHidden/>
          </w:rPr>
          <w:fldChar w:fldCharType="separate"/>
        </w:r>
        <w:r w:rsidR="000C2F4E">
          <w:rPr>
            <w:webHidden/>
          </w:rPr>
          <w:t>26</w:t>
        </w:r>
        <w:r w:rsidR="000C2F4E">
          <w:rPr>
            <w:webHidden/>
          </w:rPr>
          <w:fldChar w:fldCharType="end"/>
        </w:r>
      </w:hyperlink>
    </w:p>
    <w:p w14:paraId="35C65B9E" w14:textId="6DF239B5" w:rsidR="000C2F4E" w:rsidRDefault="000A5D29">
      <w:pPr>
        <w:pStyle w:val="Inhopg1"/>
        <w:rPr>
          <w:rFonts w:asciiTheme="minorHAnsi" w:eastAsiaTheme="minorEastAsia" w:hAnsiTheme="minorHAnsi" w:cstheme="minorBidi"/>
          <w:bCs w:val="0"/>
          <w:sz w:val="22"/>
          <w:szCs w:val="22"/>
        </w:rPr>
      </w:pPr>
      <w:hyperlink w:anchor="_Toc136503304" w:history="1">
        <w:r w:rsidR="000C2F4E" w:rsidRPr="00A94934">
          <w:rPr>
            <w:rStyle w:val="Hyperlink"/>
            <w:rFonts w:ascii="Calibri" w:hAnsi="Calibri"/>
          </w:rPr>
          <w:t>BIJLAGE 3 Prijzenblad</w:t>
        </w:r>
        <w:r w:rsidR="000C2F4E">
          <w:rPr>
            <w:webHidden/>
          </w:rPr>
          <w:tab/>
        </w:r>
        <w:r w:rsidR="000C2F4E">
          <w:rPr>
            <w:webHidden/>
          </w:rPr>
          <w:fldChar w:fldCharType="begin"/>
        </w:r>
        <w:r w:rsidR="000C2F4E">
          <w:rPr>
            <w:webHidden/>
          </w:rPr>
          <w:instrText xml:space="preserve"> PAGEREF _Toc136503304 \h </w:instrText>
        </w:r>
        <w:r w:rsidR="000C2F4E">
          <w:rPr>
            <w:webHidden/>
          </w:rPr>
        </w:r>
        <w:r w:rsidR="000C2F4E">
          <w:rPr>
            <w:webHidden/>
          </w:rPr>
          <w:fldChar w:fldCharType="separate"/>
        </w:r>
        <w:r w:rsidR="000C2F4E">
          <w:rPr>
            <w:webHidden/>
          </w:rPr>
          <w:t>27</w:t>
        </w:r>
        <w:r w:rsidR="000C2F4E">
          <w:rPr>
            <w:webHidden/>
          </w:rPr>
          <w:fldChar w:fldCharType="end"/>
        </w:r>
      </w:hyperlink>
    </w:p>
    <w:p w14:paraId="15B599B0" w14:textId="56508874" w:rsidR="000C2F4E" w:rsidRDefault="000A5D29">
      <w:pPr>
        <w:pStyle w:val="Inhopg2"/>
        <w:rPr>
          <w:rFonts w:asciiTheme="minorHAnsi" w:eastAsiaTheme="minorEastAsia" w:hAnsiTheme="minorHAnsi" w:cstheme="minorBidi"/>
          <w:bCs w:val="0"/>
          <w:sz w:val="22"/>
          <w:szCs w:val="22"/>
        </w:rPr>
      </w:pPr>
      <w:hyperlink w:anchor="_Toc136503305" w:history="1">
        <w:r w:rsidR="000C2F4E" w:rsidRPr="00A94934">
          <w:rPr>
            <w:rStyle w:val="Hyperlink"/>
            <w:rFonts w:ascii="Calibri" w:hAnsi="Calibri"/>
          </w:rPr>
          <w:t>Bijlage 4.A Lijst van Eisen</w:t>
        </w:r>
        <w:r w:rsidR="000C2F4E">
          <w:rPr>
            <w:webHidden/>
          </w:rPr>
          <w:tab/>
        </w:r>
        <w:r w:rsidR="000C2F4E">
          <w:rPr>
            <w:webHidden/>
          </w:rPr>
          <w:fldChar w:fldCharType="begin"/>
        </w:r>
        <w:r w:rsidR="000C2F4E">
          <w:rPr>
            <w:webHidden/>
          </w:rPr>
          <w:instrText xml:space="preserve"> PAGEREF _Toc136503305 \h </w:instrText>
        </w:r>
        <w:r w:rsidR="000C2F4E">
          <w:rPr>
            <w:webHidden/>
          </w:rPr>
        </w:r>
        <w:r w:rsidR="000C2F4E">
          <w:rPr>
            <w:webHidden/>
          </w:rPr>
          <w:fldChar w:fldCharType="separate"/>
        </w:r>
        <w:r w:rsidR="000C2F4E">
          <w:rPr>
            <w:webHidden/>
          </w:rPr>
          <w:t>28</w:t>
        </w:r>
        <w:r w:rsidR="000C2F4E">
          <w:rPr>
            <w:webHidden/>
          </w:rPr>
          <w:fldChar w:fldCharType="end"/>
        </w:r>
      </w:hyperlink>
    </w:p>
    <w:p w14:paraId="72D5ADE1" w14:textId="3C4F0580" w:rsidR="000C2F4E" w:rsidRDefault="000A5D29">
      <w:pPr>
        <w:pStyle w:val="Inhopg2"/>
        <w:rPr>
          <w:rFonts w:asciiTheme="minorHAnsi" w:eastAsiaTheme="minorEastAsia" w:hAnsiTheme="minorHAnsi" w:cstheme="minorBidi"/>
          <w:bCs w:val="0"/>
          <w:sz w:val="22"/>
          <w:szCs w:val="22"/>
        </w:rPr>
      </w:pPr>
      <w:hyperlink w:anchor="_Toc136503306" w:history="1">
        <w:r w:rsidR="000C2F4E" w:rsidRPr="00A94934">
          <w:rPr>
            <w:rStyle w:val="Hyperlink"/>
            <w:rFonts w:ascii="Calibri" w:hAnsi="Calibri"/>
          </w:rPr>
          <w:t>Bijlage 5.A Concept overeenkomst</w:t>
        </w:r>
        <w:r w:rsidR="000C2F4E">
          <w:rPr>
            <w:webHidden/>
          </w:rPr>
          <w:tab/>
        </w:r>
        <w:r w:rsidR="000C2F4E">
          <w:rPr>
            <w:webHidden/>
          </w:rPr>
          <w:fldChar w:fldCharType="begin"/>
        </w:r>
        <w:r w:rsidR="000C2F4E">
          <w:rPr>
            <w:webHidden/>
          </w:rPr>
          <w:instrText xml:space="preserve"> PAGEREF _Toc136503306 \h </w:instrText>
        </w:r>
        <w:r w:rsidR="000C2F4E">
          <w:rPr>
            <w:webHidden/>
          </w:rPr>
        </w:r>
        <w:r w:rsidR="000C2F4E">
          <w:rPr>
            <w:webHidden/>
          </w:rPr>
          <w:fldChar w:fldCharType="separate"/>
        </w:r>
        <w:r w:rsidR="000C2F4E">
          <w:rPr>
            <w:webHidden/>
          </w:rPr>
          <w:t>29</w:t>
        </w:r>
        <w:r w:rsidR="000C2F4E">
          <w:rPr>
            <w:webHidden/>
          </w:rPr>
          <w:fldChar w:fldCharType="end"/>
        </w:r>
      </w:hyperlink>
    </w:p>
    <w:p w14:paraId="0A7C92BE" w14:textId="1782B439" w:rsidR="000C2F4E" w:rsidRDefault="000A5D29">
      <w:pPr>
        <w:pStyle w:val="Inhopg2"/>
        <w:rPr>
          <w:rFonts w:asciiTheme="minorHAnsi" w:eastAsiaTheme="minorEastAsia" w:hAnsiTheme="minorHAnsi" w:cstheme="minorBidi"/>
          <w:bCs w:val="0"/>
          <w:sz w:val="22"/>
          <w:szCs w:val="22"/>
        </w:rPr>
      </w:pPr>
      <w:hyperlink w:anchor="_Toc136503307" w:history="1">
        <w:r w:rsidR="000C2F4E" w:rsidRPr="00A94934">
          <w:rPr>
            <w:rStyle w:val="Hyperlink"/>
            <w:rFonts w:ascii="Calibri" w:hAnsi="Calibri"/>
          </w:rPr>
          <w:t>Bijlage 5.B Voorwaarden</w:t>
        </w:r>
        <w:r w:rsidR="000C2F4E">
          <w:rPr>
            <w:webHidden/>
          </w:rPr>
          <w:tab/>
        </w:r>
        <w:r w:rsidR="000C2F4E">
          <w:rPr>
            <w:webHidden/>
          </w:rPr>
          <w:fldChar w:fldCharType="begin"/>
        </w:r>
        <w:r w:rsidR="000C2F4E">
          <w:rPr>
            <w:webHidden/>
          </w:rPr>
          <w:instrText xml:space="preserve"> PAGEREF _Toc136503307 \h </w:instrText>
        </w:r>
        <w:r w:rsidR="000C2F4E">
          <w:rPr>
            <w:webHidden/>
          </w:rPr>
        </w:r>
        <w:r w:rsidR="000C2F4E">
          <w:rPr>
            <w:webHidden/>
          </w:rPr>
          <w:fldChar w:fldCharType="separate"/>
        </w:r>
        <w:r w:rsidR="000C2F4E">
          <w:rPr>
            <w:webHidden/>
          </w:rPr>
          <w:t>30</w:t>
        </w:r>
        <w:r w:rsidR="000C2F4E">
          <w:rPr>
            <w:webHidden/>
          </w:rPr>
          <w:fldChar w:fldCharType="end"/>
        </w:r>
      </w:hyperlink>
    </w:p>
    <w:p w14:paraId="156BCC4B" w14:textId="68163C31" w:rsidR="008238B5" w:rsidRPr="00654005" w:rsidRDefault="00BE483B" w:rsidP="00772FC6">
      <w:pPr>
        <w:pStyle w:val="Inhopg3"/>
        <w:ind w:left="0"/>
        <w:rPr>
          <w:rFonts w:ascii="Calibri" w:hAnsi="Calibri"/>
          <w:color w:val="5A5A5A"/>
          <w:sz w:val="22"/>
          <w:szCs w:val="22"/>
        </w:rPr>
      </w:pPr>
      <w:r w:rsidRPr="00654005">
        <w:rPr>
          <w:rFonts w:asciiTheme="minorHAnsi" w:hAnsiTheme="minorHAnsi"/>
          <w:noProof/>
          <w:color w:val="5A5A5A"/>
          <w:sz w:val="20"/>
          <w:szCs w:val="20"/>
        </w:rPr>
        <w:fldChar w:fldCharType="end"/>
      </w:r>
      <w:bookmarkStart w:id="0" w:name="_Toc84411636"/>
      <w:r w:rsidR="003D0D7F" w:rsidRPr="00654005">
        <w:rPr>
          <w:rFonts w:ascii="Calibri" w:hAnsi="Calibri"/>
          <w:color w:val="5A5A5A"/>
          <w:sz w:val="22"/>
          <w:szCs w:val="22"/>
        </w:rPr>
        <w:br w:type="page"/>
      </w:r>
      <w:bookmarkStart w:id="1" w:name="_Ref260750193"/>
      <w:r w:rsidR="008238B5" w:rsidRPr="00654005">
        <w:rPr>
          <w:rFonts w:ascii="Calibri" w:hAnsi="Calibri"/>
          <w:color w:val="5A5A5A"/>
          <w:sz w:val="22"/>
          <w:szCs w:val="22"/>
        </w:rPr>
        <w:lastRenderedPageBreak/>
        <w:t>I</w:t>
      </w:r>
      <w:bookmarkEnd w:id="0"/>
      <w:bookmarkEnd w:id="1"/>
      <w:r w:rsidR="00EF5778">
        <w:rPr>
          <w:rFonts w:ascii="Calibri" w:hAnsi="Calibri"/>
          <w:color w:val="5A5A5A"/>
          <w:sz w:val="22"/>
          <w:szCs w:val="22"/>
        </w:rPr>
        <w:t>nleiding</w:t>
      </w:r>
    </w:p>
    <w:p w14:paraId="63890F44" w14:textId="77777777" w:rsidR="008238B5" w:rsidRPr="00654005" w:rsidRDefault="008238B5">
      <w:pPr>
        <w:rPr>
          <w:rFonts w:ascii="Calibri" w:hAnsi="Calibri" w:cs="Tahoma"/>
          <w:bCs w:val="0"/>
          <w:color w:val="5A5A5A"/>
          <w:sz w:val="22"/>
          <w:szCs w:val="22"/>
        </w:rPr>
      </w:pPr>
    </w:p>
    <w:p w14:paraId="1C1BA27C" w14:textId="77777777" w:rsidR="008238B5" w:rsidRPr="00654005" w:rsidRDefault="008238B5" w:rsidP="0088294E">
      <w:pPr>
        <w:pStyle w:val="Kop2"/>
        <w:tabs>
          <w:tab w:val="clear" w:pos="1167"/>
        </w:tabs>
        <w:ind w:left="567"/>
        <w:rPr>
          <w:rFonts w:ascii="Calibri" w:hAnsi="Calibri"/>
          <w:color w:val="5A5A5A"/>
          <w:sz w:val="22"/>
          <w:szCs w:val="22"/>
        </w:rPr>
      </w:pPr>
      <w:bookmarkStart w:id="2" w:name="_Toc84411637"/>
      <w:bookmarkStart w:id="3" w:name="_Toc136503268"/>
      <w:r w:rsidRPr="00654005">
        <w:rPr>
          <w:rFonts w:ascii="Calibri" w:hAnsi="Calibri"/>
          <w:color w:val="5A5A5A"/>
          <w:sz w:val="22"/>
          <w:szCs w:val="22"/>
        </w:rPr>
        <w:t>Algemeen</w:t>
      </w:r>
      <w:bookmarkEnd w:id="2"/>
      <w:bookmarkEnd w:id="3"/>
    </w:p>
    <w:p w14:paraId="6B352F68" w14:textId="1B84F4FF" w:rsidR="008238B5" w:rsidRPr="00924C31" w:rsidRDefault="000236ED" w:rsidP="00924C31">
      <w:pPr>
        <w:rPr>
          <w:rFonts w:asciiTheme="minorHAnsi" w:hAnsiTheme="minorHAnsi" w:cs="Calibri"/>
          <w:bCs w:val="0"/>
          <w:color w:val="5A5A5A"/>
          <w:sz w:val="22"/>
          <w:szCs w:val="22"/>
        </w:rPr>
      </w:pPr>
      <w:r w:rsidRPr="00924C31">
        <w:rPr>
          <w:rFonts w:asciiTheme="minorHAnsi" w:hAnsiTheme="minorHAnsi" w:cs="Calibri"/>
          <w:bCs w:val="0"/>
          <w:color w:val="5A5A5A"/>
          <w:sz w:val="22"/>
          <w:szCs w:val="22"/>
        </w:rPr>
        <w:t xml:space="preserve">Dit </w:t>
      </w:r>
      <w:r w:rsidR="008238B5" w:rsidRPr="00924C31">
        <w:rPr>
          <w:rFonts w:asciiTheme="minorHAnsi" w:hAnsiTheme="minorHAnsi" w:cs="Calibri"/>
          <w:bCs w:val="0"/>
          <w:color w:val="5A5A5A"/>
          <w:sz w:val="22"/>
          <w:szCs w:val="22"/>
        </w:rPr>
        <w:t xml:space="preserve">beschrijvend document </w:t>
      </w:r>
      <w:r w:rsidRPr="00924C31">
        <w:rPr>
          <w:rFonts w:asciiTheme="minorHAnsi" w:hAnsiTheme="minorHAnsi" w:cs="Calibri"/>
          <w:bCs w:val="0"/>
          <w:color w:val="5A5A5A"/>
          <w:sz w:val="22"/>
          <w:szCs w:val="22"/>
        </w:rPr>
        <w:t>betreft</w:t>
      </w:r>
      <w:r w:rsidR="008238B5" w:rsidRPr="00924C31">
        <w:rPr>
          <w:rFonts w:asciiTheme="minorHAnsi" w:hAnsiTheme="minorHAnsi" w:cs="Calibri"/>
          <w:bCs w:val="0"/>
          <w:color w:val="5A5A5A"/>
          <w:sz w:val="22"/>
          <w:szCs w:val="22"/>
        </w:rPr>
        <w:t xml:space="preserve"> </w:t>
      </w:r>
      <w:r w:rsidR="00764143" w:rsidRPr="00924C31">
        <w:rPr>
          <w:rFonts w:asciiTheme="minorHAnsi" w:hAnsiTheme="minorHAnsi" w:cs="Calibri"/>
          <w:bCs w:val="0"/>
          <w:color w:val="5A5A5A"/>
          <w:sz w:val="22"/>
          <w:szCs w:val="22"/>
        </w:rPr>
        <w:t xml:space="preserve">de </w:t>
      </w:r>
      <w:r w:rsidR="00DE59AF" w:rsidRPr="00924C31">
        <w:rPr>
          <w:rFonts w:asciiTheme="minorHAnsi" w:hAnsiTheme="minorHAnsi" w:cs="Calibri"/>
          <w:bCs w:val="0"/>
          <w:color w:val="5A5A5A"/>
          <w:sz w:val="22"/>
          <w:szCs w:val="22"/>
        </w:rPr>
        <w:t xml:space="preserve">openbare procedure voor </w:t>
      </w:r>
      <w:r w:rsidR="00C6746A" w:rsidRPr="00924C31">
        <w:rPr>
          <w:rFonts w:asciiTheme="minorHAnsi" w:hAnsiTheme="minorHAnsi" w:cs="Calibri"/>
          <w:bCs w:val="0"/>
          <w:color w:val="5A5A5A"/>
          <w:sz w:val="22"/>
          <w:szCs w:val="22"/>
        </w:rPr>
        <w:t>de levering</w:t>
      </w:r>
      <w:r w:rsidR="00510FA5" w:rsidRPr="00924C31">
        <w:rPr>
          <w:rFonts w:asciiTheme="minorHAnsi" w:hAnsiTheme="minorHAnsi" w:cs="Calibri"/>
          <w:bCs w:val="0"/>
          <w:color w:val="5A5A5A"/>
          <w:sz w:val="22"/>
          <w:szCs w:val="22"/>
        </w:rPr>
        <w:t xml:space="preserve"> van Sanitaire Voorzieningen</w:t>
      </w:r>
      <w:r w:rsidR="00C6746A" w:rsidRPr="00924C31">
        <w:rPr>
          <w:rFonts w:asciiTheme="minorHAnsi" w:hAnsiTheme="minorHAnsi" w:cs="Calibri"/>
          <w:bCs w:val="0"/>
          <w:color w:val="5A5A5A"/>
          <w:sz w:val="22"/>
          <w:szCs w:val="22"/>
        </w:rPr>
        <w:t xml:space="preserve"> voor </w:t>
      </w:r>
      <w:r w:rsidR="00DE59AF" w:rsidRPr="00924C31">
        <w:rPr>
          <w:rFonts w:asciiTheme="minorHAnsi" w:hAnsiTheme="minorHAnsi" w:cs="Calibri"/>
          <w:bCs w:val="0"/>
          <w:color w:val="5A5A5A"/>
          <w:sz w:val="22"/>
          <w:szCs w:val="22"/>
        </w:rPr>
        <w:t xml:space="preserve">gemeente </w:t>
      </w:r>
      <w:r w:rsidR="00A2505F" w:rsidRPr="00924C31">
        <w:rPr>
          <w:rFonts w:asciiTheme="minorHAnsi" w:hAnsiTheme="minorHAnsi" w:cs="Calibri"/>
          <w:bCs w:val="0"/>
          <w:color w:val="5A5A5A"/>
          <w:sz w:val="22"/>
          <w:szCs w:val="22"/>
        </w:rPr>
        <w:t>Eemsdelta</w:t>
      </w:r>
      <w:r w:rsidR="00DE59AF" w:rsidRPr="00924C31">
        <w:rPr>
          <w:rFonts w:asciiTheme="minorHAnsi" w:hAnsiTheme="minorHAnsi" w:cs="Calibri"/>
          <w:bCs w:val="0"/>
          <w:color w:val="5A5A5A"/>
          <w:sz w:val="22"/>
          <w:szCs w:val="22"/>
        </w:rPr>
        <w:t xml:space="preserve">, </w:t>
      </w:r>
      <w:r w:rsidR="00C6746A" w:rsidRPr="00924C31">
        <w:rPr>
          <w:rFonts w:asciiTheme="minorHAnsi" w:hAnsiTheme="minorHAnsi" w:cs="Calibri"/>
          <w:bCs w:val="0"/>
          <w:color w:val="5A5A5A"/>
          <w:sz w:val="22"/>
          <w:szCs w:val="22"/>
        </w:rPr>
        <w:t xml:space="preserve">hierna te noemen </w:t>
      </w:r>
      <w:r w:rsidR="00105BCE" w:rsidRPr="00924C31">
        <w:rPr>
          <w:rFonts w:asciiTheme="minorHAnsi" w:hAnsiTheme="minorHAnsi" w:cs="Calibri"/>
          <w:bCs w:val="0"/>
          <w:color w:val="5A5A5A"/>
          <w:sz w:val="22"/>
          <w:szCs w:val="22"/>
        </w:rPr>
        <w:t>de aanbestedende dienst</w:t>
      </w:r>
      <w:r w:rsidR="008238B5" w:rsidRPr="00924C31">
        <w:rPr>
          <w:rFonts w:asciiTheme="minorHAnsi" w:hAnsiTheme="minorHAnsi" w:cs="Calibri"/>
          <w:bCs w:val="0"/>
          <w:color w:val="5A5A5A"/>
          <w:sz w:val="22"/>
          <w:szCs w:val="22"/>
        </w:rPr>
        <w:t xml:space="preserve">, met </w:t>
      </w:r>
      <w:r w:rsidR="00641483" w:rsidRPr="00924C31">
        <w:rPr>
          <w:rFonts w:asciiTheme="minorHAnsi" w:hAnsiTheme="minorHAnsi" w:cs="Calibri"/>
          <w:bCs w:val="0"/>
          <w:color w:val="5A5A5A"/>
          <w:sz w:val="22"/>
          <w:szCs w:val="22"/>
        </w:rPr>
        <w:t>referentie</w:t>
      </w:r>
      <w:r w:rsidR="00C62EBA" w:rsidRPr="00924C31">
        <w:rPr>
          <w:rFonts w:asciiTheme="minorHAnsi" w:hAnsiTheme="minorHAnsi" w:cs="Calibri"/>
          <w:bCs w:val="0"/>
          <w:color w:val="5A5A5A"/>
          <w:sz w:val="22"/>
          <w:szCs w:val="22"/>
        </w:rPr>
        <w:t xml:space="preserve">nummer </w:t>
      </w:r>
      <w:r w:rsidR="000108C6" w:rsidRPr="00924C31">
        <w:rPr>
          <w:rFonts w:asciiTheme="minorHAnsi" w:hAnsiTheme="minorHAnsi" w:cs="Calibri"/>
          <w:bCs w:val="0"/>
          <w:color w:val="5A5A5A"/>
          <w:sz w:val="22"/>
          <w:szCs w:val="22"/>
        </w:rPr>
        <w:t>2023-SV0903</w:t>
      </w:r>
      <w:r w:rsidR="00C62EBA" w:rsidRPr="00924C31">
        <w:rPr>
          <w:rFonts w:asciiTheme="minorHAnsi" w:hAnsiTheme="minorHAnsi" w:cs="Calibri"/>
          <w:bCs w:val="0"/>
          <w:color w:val="5A5A5A"/>
          <w:sz w:val="22"/>
          <w:szCs w:val="22"/>
        </w:rPr>
        <w:t>.</w:t>
      </w:r>
      <w:r w:rsidR="008238B5" w:rsidRPr="00924C31">
        <w:rPr>
          <w:rFonts w:asciiTheme="minorHAnsi" w:hAnsiTheme="minorHAnsi" w:cs="Calibri"/>
          <w:bCs w:val="0"/>
          <w:color w:val="5A5A5A"/>
          <w:sz w:val="22"/>
          <w:szCs w:val="22"/>
        </w:rPr>
        <w:t xml:space="preserve"> </w:t>
      </w:r>
    </w:p>
    <w:p w14:paraId="7268AA1B" w14:textId="77777777" w:rsidR="007C0151" w:rsidRPr="00924C31" w:rsidRDefault="007C0151" w:rsidP="00924C31">
      <w:pPr>
        <w:rPr>
          <w:rFonts w:asciiTheme="minorHAnsi" w:hAnsiTheme="minorHAnsi" w:cs="Calibri"/>
          <w:bCs w:val="0"/>
          <w:color w:val="5A5A5A"/>
          <w:sz w:val="22"/>
          <w:szCs w:val="22"/>
        </w:rPr>
      </w:pPr>
    </w:p>
    <w:p w14:paraId="3452BB6E" w14:textId="2895B3F4" w:rsidR="00173ECC" w:rsidRPr="00924C31" w:rsidRDefault="00DC64D6" w:rsidP="00924C31">
      <w:pPr>
        <w:rPr>
          <w:rFonts w:asciiTheme="minorHAnsi" w:hAnsiTheme="minorHAnsi" w:cs="Calibri"/>
          <w:bCs w:val="0"/>
          <w:color w:val="5A5A5A"/>
          <w:sz w:val="22"/>
          <w:szCs w:val="22"/>
        </w:rPr>
      </w:pPr>
      <w:r w:rsidRPr="00924C31">
        <w:rPr>
          <w:rFonts w:asciiTheme="minorHAnsi" w:hAnsiTheme="minorHAnsi" w:cs="Calibri"/>
          <w:bCs w:val="0"/>
          <w:color w:val="5A5A5A"/>
          <w:sz w:val="22"/>
          <w:szCs w:val="22"/>
        </w:rPr>
        <w:t xml:space="preserve">Dit document bevat </w:t>
      </w:r>
      <w:r w:rsidR="00173ECC" w:rsidRPr="00924C31">
        <w:rPr>
          <w:rFonts w:asciiTheme="minorHAnsi" w:hAnsiTheme="minorHAnsi" w:cs="Calibri"/>
          <w:bCs w:val="0"/>
          <w:color w:val="5A5A5A"/>
          <w:sz w:val="22"/>
          <w:szCs w:val="22"/>
        </w:rPr>
        <w:t xml:space="preserve">in </w:t>
      </w:r>
      <w:r w:rsidR="009733FE" w:rsidRPr="00924C31">
        <w:rPr>
          <w:rFonts w:asciiTheme="minorHAnsi" w:hAnsiTheme="minorHAnsi" w:cs="Calibri"/>
          <w:bCs w:val="0"/>
          <w:color w:val="5A5A5A"/>
          <w:sz w:val="22"/>
          <w:szCs w:val="22"/>
        </w:rPr>
        <w:t>d</w:t>
      </w:r>
      <w:r w:rsidR="00173ECC" w:rsidRPr="00924C31">
        <w:rPr>
          <w:rFonts w:asciiTheme="minorHAnsi" w:hAnsiTheme="minorHAnsi" w:cs="Calibri"/>
          <w:bCs w:val="0"/>
          <w:color w:val="5A5A5A"/>
          <w:sz w:val="22"/>
          <w:szCs w:val="22"/>
        </w:rPr>
        <w:t xml:space="preserve">eel A </w:t>
      </w:r>
      <w:r w:rsidRPr="00924C31">
        <w:rPr>
          <w:rFonts w:asciiTheme="minorHAnsi" w:hAnsiTheme="minorHAnsi" w:cs="Calibri"/>
          <w:bCs w:val="0"/>
          <w:color w:val="5A5A5A"/>
          <w:sz w:val="22"/>
          <w:szCs w:val="22"/>
        </w:rPr>
        <w:t xml:space="preserve">een beschrijving van de aanbestedende dienst en van de </w:t>
      </w:r>
      <w:r w:rsidR="005A7B60" w:rsidRPr="00924C31">
        <w:rPr>
          <w:rFonts w:asciiTheme="minorHAnsi" w:hAnsiTheme="minorHAnsi" w:cs="Calibri"/>
          <w:bCs w:val="0"/>
          <w:color w:val="5A5A5A"/>
          <w:sz w:val="22"/>
          <w:szCs w:val="22"/>
        </w:rPr>
        <w:t>aanbesteding</w:t>
      </w:r>
      <w:r w:rsidRPr="00924C31">
        <w:rPr>
          <w:rFonts w:asciiTheme="minorHAnsi" w:hAnsiTheme="minorHAnsi" w:cs="Calibri"/>
          <w:bCs w:val="0"/>
          <w:color w:val="5A5A5A"/>
          <w:sz w:val="22"/>
          <w:szCs w:val="22"/>
        </w:rPr>
        <w:t xml:space="preserve"> (hoofdstuk</w:t>
      </w:r>
      <w:r w:rsidR="005679B4" w:rsidRPr="00924C31">
        <w:rPr>
          <w:rFonts w:asciiTheme="minorHAnsi" w:hAnsiTheme="minorHAnsi" w:cs="Calibri"/>
          <w:bCs w:val="0"/>
          <w:color w:val="5A5A5A"/>
          <w:sz w:val="22"/>
          <w:szCs w:val="22"/>
        </w:rPr>
        <w:t xml:space="preserve"> 1</w:t>
      </w:r>
      <w:r w:rsidRPr="00924C31">
        <w:rPr>
          <w:rFonts w:asciiTheme="minorHAnsi" w:hAnsiTheme="minorHAnsi" w:cs="Calibri"/>
          <w:bCs w:val="0"/>
          <w:color w:val="5A5A5A"/>
          <w:sz w:val="22"/>
          <w:szCs w:val="22"/>
        </w:rPr>
        <w:t>), alle informatie die u nodig heeft voor het indienen van een inschrijving, zoals de inschrijvingsprocedure (hoofdstuk</w:t>
      </w:r>
      <w:r w:rsidR="005679B4" w:rsidRPr="00924C31">
        <w:rPr>
          <w:rFonts w:asciiTheme="minorHAnsi" w:hAnsiTheme="minorHAnsi" w:cs="Calibri"/>
          <w:bCs w:val="0"/>
          <w:color w:val="5A5A5A"/>
          <w:sz w:val="22"/>
          <w:szCs w:val="22"/>
        </w:rPr>
        <w:t xml:space="preserve"> 2</w:t>
      </w:r>
      <w:r w:rsidRPr="00924C31">
        <w:rPr>
          <w:rFonts w:asciiTheme="minorHAnsi" w:hAnsiTheme="minorHAnsi" w:cs="Calibri"/>
          <w:bCs w:val="0"/>
          <w:color w:val="5A5A5A"/>
          <w:sz w:val="22"/>
          <w:szCs w:val="22"/>
        </w:rPr>
        <w:t xml:space="preserve">), </w:t>
      </w:r>
      <w:r w:rsidR="00764143" w:rsidRPr="00924C31">
        <w:rPr>
          <w:rFonts w:asciiTheme="minorHAnsi" w:hAnsiTheme="minorHAnsi" w:cs="Calibri"/>
          <w:bCs w:val="0"/>
          <w:color w:val="5A5A5A"/>
          <w:sz w:val="22"/>
          <w:szCs w:val="22"/>
        </w:rPr>
        <w:t xml:space="preserve">de </w:t>
      </w:r>
      <w:r w:rsidR="009733FE" w:rsidRPr="00924C31">
        <w:rPr>
          <w:rFonts w:asciiTheme="minorHAnsi" w:hAnsiTheme="minorHAnsi" w:cs="Calibri"/>
          <w:bCs w:val="0"/>
          <w:color w:val="5A5A5A"/>
          <w:sz w:val="22"/>
          <w:szCs w:val="22"/>
        </w:rPr>
        <w:t>eisen aan de onderneming</w:t>
      </w:r>
      <w:r w:rsidR="00764143" w:rsidRPr="00924C31">
        <w:rPr>
          <w:rFonts w:asciiTheme="minorHAnsi" w:hAnsiTheme="minorHAnsi" w:cs="Calibri"/>
          <w:bCs w:val="0"/>
          <w:color w:val="5A5A5A"/>
          <w:sz w:val="22"/>
          <w:szCs w:val="22"/>
        </w:rPr>
        <w:t xml:space="preserve"> (hoofdstuk</w:t>
      </w:r>
      <w:r w:rsidR="005679B4" w:rsidRPr="00924C31">
        <w:rPr>
          <w:rFonts w:asciiTheme="minorHAnsi" w:hAnsiTheme="minorHAnsi" w:cs="Calibri"/>
          <w:bCs w:val="0"/>
          <w:color w:val="5A5A5A"/>
          <w:sz w:val="22"/>
          <w:szCs w:val="22"/>
        </w:rPr>
        <w:t xml:space="preserve"> 3</w:t>
      </w:r>
      <w:r w:rsidR="00764143" w:rsidRPr="00924C31">
        <w:rPr>
          <w:rFonts w:asciiTheme="minorHAnsi" w:hAnsiTheme="minorHAnsi" w:cs="Calibri"/>
          <w:bCs w:val="0"/>
          <w:color w:val="5A5A5A"/>
          <w:sz w:val="22"/>
          <w:szCs w:val="22"/>
        </w:rPr>
        <w:t xml:space="preserve">), </w:t>
      </w:r>
      <w:r w:rsidRPr="00924C31">
        <w:rPr>
          <w:rFonts w:asciiTheme="minorHAnsi" w:hAnsiTheme="minorHAnsi" w:cs="Calibri"/>
          <w:bCs w:val="0"/>
          <w:color w:val="5A5A5A"/>
          <w:sz w:val="22"/>
          <w:szCs w:val="22"/>
        </w:rPr>
        <w:t>het eisen</w:t>
      </w:r>
      <w:r w:rsidR="005D0336" w:rsidRPr="00924C31">
        <w:rPr>
          <w:rFonts w:asciiTheme="minorHAnsi" w:hAnsiTheme="minorHAnsi" w:cs="Calibri"/>
          <w:bCs w:val="0"/>
          <w:color w:val="5A5A5A"/>
          <w:sz w:val="22"/>
          <w:szCs w:val="22"/>
        </w:rPr>
        <w:t xml:space="preserve">- </w:t>
      </w:r>
      <w:r w:rsidR="009A51AC" w:rsidRPr="00924C31">
        <w:rPr>
          <w:rFonts w:asciiTheme="minorHAnsi" w:hAnsiTheme="minorHAnsi" w:cs="Calibri"/>
          <w:bCs w:val="0"/>
          <w:color w:val="5A5A5A"/>
          <w:sz w:val="22"/>
          <w:szCs w:val="22"/>
        </w:rPr>
        <w:t>en wensen</w:t>
      </w:r>
      <w:r w:rsidR="005D0336" w:rsidRPr="00924C31">
        <w:rPr>
          <w:rFonts w:asciiTheme="minorHAnsi" w:hAnsiTheme="minorHAnsi" w:cs="Calibri"/>
          <w:bCs w:val="0"/>
          <w:color w:val="5A5A5A"/>
          <w:sz w:val="22"/>
          <w:szCs w:val="22"/>
        </w:rPr>
        <w:t>pakket</w:t>
      </w:r>
      <w:r w:rsidR="009A51AC" w:rsidRPr="00924C31">
        <w:rPr>
          <w:rFonts w:asciiTheme="minorHAnsi" w:hAnsiTheme="minorHAnsi" w:cs="Calibri"/>
          <w:bCs w:val="0"/>
          <w:color w:val="5A5A5A"/>
          <w:sz w:val="22"/>
          <w:szCs w:val="22"/>
        </w:rPr>
        <w:t xml:space="preserve"> </w:t>
      </w:r>
      <w:r w:rsidRPr="00924C31">
        <w:rPr>
          <w:rFonts w:asciiTheme="minorHAnsi" w:hAnsiTheme="minorHAnsi" w:cs="Calibri"/>
          <w:bCs w:val="0"/>
          <w:color w:val="5A5A5A"/>
          <w:sz w:val="22"/>
          <w:szCs w:val="22"/>
        </w:rPr>
        <w:t>(hoofdstuk</w:t>
      </w:r>
      <w:r w:rsidR="009A51AC" w:rsidRPr="00924C31">
        <w:rPr>
          <w:rFonts w:asciiTheme="minorHAnsi" w:hAnsiTheme="minorHAnsi" w:cs="Calibri"/>
          <w:bCs w:val="0"/>
          <w:color w:val="5A5A5A"/>
          <w:sz w:val="22"/>
          <w:szCs w:val="22"/>
        </w:rPr>
        <w:t xml:space="preserve"> </w:t>
      </w:r>
      <w:r w:rsidR="007D3F09" w:rsidRPr="00924C31">
        <w:rPr>
          <w:rFonts w:asciiTheme="minorHAnsi" w:hAnsiTheme="minorHAnsi" w:cs="Calibri"/>
          <w:bCs w:val="0"/>
          <w:color w:val="5A5A5A"/>
          <w:sz w:val="22"/>
          <w:szCs w:val="22"/>
        </w:rPr>
        <w:t>4</w:t>
      </w:r>
      <w:r w:rsidRPr="00924C31">
        <w:rPr>
          <w:rFonts w:asciiTheme="minorHAnsi" w:hAnsiTheme="minorHAnsi" w:cs="Calibri"/>
          <w:bCs w:val="0"/>
          <w:color w:val="5A5A5A"/>
          <w:sz w:val="22"/>
          <w:szCs w:val="22"/>
        </w:rPr>
        <w:t xml:space="preserve">) en de beoordeling van de inschrijvingen (hoofdstuk </w:t>
      </w:r>
      <w:r w:rsidR="005679B4" w:rsidRPr="00924C31">
        <w:rPr>
          <w:rFonts w:asciiTheme="minorHAnsi" w:hAnsiTheme="minorHAnsi" w:cs="Calibri"/>
          <w:bCs w:val="0"/>
          <w:color w:val="5A5A5A"/>
          <w:sz w:val="22"/>
          <w:szCs w:val="22"/>
        </w:rPr>
        <w:t>5</w:t>
      </w:r>
      <w:r w:rsidRPr="00924C31">
        <w:rPr>
          <w:rFonts w:asciiTheme="minorHAnsi" w:hAnsiTheme="minorHAnsi" w:cs="Calibri"/>
          <w:bCs w:val="0"/>
          <w:color w:val="5A5A5A"/>
          <w:sz w:val="22"/>
          <w:szCs w:val="22"/>
        </w:rPr>
        <w:t>).</w:t>
      </w:r>
      <w:r w:rsidR="005D0336" w:rsidRPr="00924C31">
        <w:rPr>
          <w:rFonts w:asciiTheme="minorHAnsi" w:hAnsiTheme="minorHAnsi" w:cs="Calibri"/>
          <w:bCs w:val="0"/>
          <w:color w:val="5A5A5A"/>
          <w:sz w:val="22"/>
          <w:szCs w:val="22"/>
        </w:rPr>
        <w:t xml:space="preserve"> </w:t>
      </w:r>
      <w:r w:rsidR="00173ECC" w:rsidRPr="00924C31">
        <w:rPr>
          <w:rFonts w:asciiTheme="minorHAnsi" w:hAnsiTheme="minorHAnsi" w:cs="Calibri"/>
          <w:bCs w:val="0"/>
          <w:color w:val="5A5A5A"/>
          <w:sz w:val="22"/>
          <w:szCs w:val="22"/>
        </w:rPr>
        <w:t xml:space="preserve">In </w:t>
      </w:r>
      <w:r w:rsidR="009733FE" w:rsidRPr="00924C31">
        <w:rPr>
          <w:rFonts w:asciiTheme="minorHAnsi" w:hAnsiTheme="minorHAnsi" w:cs="Calibri"/>
          <w:bCs w:val="0"/>
          <w:color w:val="5A5A5A"/>
          <w:sz w:val="22"/>
          <w:szCs w:val="22"/>
        </w:rPr>
        <w:t>d</w:t>
      </w:r>
      <w:r w:rsidR="00F27975" w:rsidRPr="00924C31">
        <w:rPr>
          <w:rFonts w:asciiTheme="minorHAnsi" w:hAnsiTheme="minorHAnsi" w:cs="Calibri"/>
          <w:bCs w:val="0"/>
          <w:color w:val="5A5A5A"/>
          <w:sz w:val="22"/>
          <w:szCs w:val="22"/>
        </w:rPr>
        <w:t xml:space="preserve">eel B treft u </w:t>
      </w:r>
      <w:r w:rsidR="00173ECC" w:rsidRPr="00924C31">
        <w:rPr>
          <w:rFonts w:asciiTheme="minorHAnsi" w:hAnsiTheme="minorHAnsi" w:cs="Calibri"/>
          <w:bCs w:val="0"/>
          <w:color w:val="5A5A5A"/>
          <w:sz w:val="22"/>
          <w:szCs w:val="22"/>
        </w:rPr>
        <w:t>de</w:t>
      </w:r>
      <w:r w:rsidR="00694957" w:rsidRPr="00924C31">
        <w:rPr>
          <w:rFonts w:asciiTheme="minorHAnsi" w:hAnsiTheme="minorHAnsi" w:cs="Calibri"/>
          <w:bCs w:val="0"/>
          <w:color w:val="5A5A5A"/>
          <w:sz w:val="22"/>
          <w:szCs w:val="22"/>
        </w:rPr>
        <w:t xml:space="preserve"> </w:t>
      </w:r>
      <w:r w:rsidR="00173ECC" w:rsidRPr="00924C31">
        <w:rPr>
          <w:rFonts w:asciiTheme="minorHAnsi" w:hAnsiTheme="minorHAnsi" w:cs="Calibri"/>
          <w:bCs w:val="0"/>
          <w:color w:val="5A5A5A"/>
          <w:sz w:val="22"/>
          <w:szCs w:val="22"/>
        </w:rPr>
        <w:t>Aanbestedingsvoorwaarden</w:t>
      </w:r>
      <w:r w:rsidR="00F27975" w:rsidRPr="00924C31">
        <w:rPr>
          <w:rFonts w:asciiTheme="minorHAnsi" w:hAnsiTheme="minorHAnsi" w:cs="Calibri"/>
          <w:bCs w:val="0"/>
          <w:color w:val="5A5A5A"/>
          <w:sz w:val="22"/>
          <w:szCs w:val="22"/>
        </w:rPr>
        <w:t xml:space="preserve"> aan</w:t>
      </w:r>
      <w:r w:rsidR="005D0336" w:rsidRPr="00924C31">
        <w:rPr>
          <w:rFonts w:asciiTheme="minorHAnsi" w:hAnsiTheme="minorHAnsi" w:cs="Calibri"/>
          <w:bCs w:val="0"/>
          <w:color w:val="5A5A5A"/>
          <w:sz w:val="22"/>
          <w:szCs w:val="22"/>
        </w:rPr>
        <w:t xml:space="preserve"> die van toepassing zijn op deze aanbesteding</w:t>
      </w:r>
      <w:r w:rsidR="00173ECC" w:rsidRPr="00924C31">
        <w:rPr>
          <w:rFonts w:asciiTheme="minorHAnsi" w:hAnsiTheme="minorHAnsi" w:cs="Calibri"/>
          <w:bCs w:val="0"/>
          <w:color w:val="5A5A5A"/>
          <w:sz w:val="22"/>
          <w:szCs w:val="22"/>
        </w:rPr>
        <w:t>.</w:t>
      </w:r>
      <w:r w:rsidR="00305F22" w:rsidRPr="00924C31">
        <w:rPr>
          <w:rFonts w:asciiTheme="minorHAnsi" w:hAnsiTheme="minorHAnsi" w:cs="Calibri"/>
          <w:bCs w:val="0"/>
          <w:color w:val="5A5A5A"/>
          <w:sz w:val="22"/>
          <w:szCs w:val="22"/>
        </w:rPr>
        <w:t xml:space="preserve"> </w:t>
      </w:r>
    </w:p>
    <w:p w14:paraId="64ED3AE8" w14:textId="77777777" w:rsidR="005679B4" w:rsidRPr="00924C31" w:rsidRDefault="005679B4" w:rsidP="00924C31">
      <w:pPr>
        <w:rPr>
          <w:rFonts w:asciiTheme="minorHAnsi" w:hAnsiTheme="minorHAnsi" w:cs="Calibri"/>
          <w:bCs w:val="0"/>
          <w:color w:val="5A5A5A"/>
          <w:sz w:val="22"/>
          <w:szCs w:val="22"/>
        </w:rPr>
      </w:pPr>
    </w:p>
    <w:p w14:paraId="7BF9CF36" w14:textId="77777777" w:rsidR="00224B1B" w:rsidRPr="00924C31" w:rsidRDefault="008003F1" w:rsidP="00924C31">
      <w:pPr>
        <w:rPr>
          <w:rFonts w:asciiTheme="minorHAnsi" w:hAnsiTheme="minorHAnsi" w:cs="Calibri"/>
          <w:bCs w:val="0"/>
          <w:color w:val="5A5A5A"/>
          <w:sz w:val="22"/>
          <w:szCs w:val="22"/>
        </w:rPr>
      </w:pPr>
      <w:r w:rsidRPr="00924C31">
        <w:rPr>
          <w:rFonts w:asciiTheme="minorHAnsi" w:hAnsiTheme="minorHAnsi" w:cs="Calibri"/>
          <w:bCs w:val="0"/>
          <w:color w:val="5A5A5A"/>
          <w:sz w:val="22"/>
          <w:szCs w:val="22"/>
        </w:rPr>
        <w:t>Op deze aanbesteding is de Aanbestedingswet 2012 van toepassing</w:t>
      </w:r>
      <w:r w:rsidR="00F8561D" w:rsidRPr="00924C31">
        <w:rPr>
          <w:rFonts w:asciiTheme="minorHAnsi" w:hAnsiTheme="minorHAnsi" w:cs="Calibri"/>
          <w:bCs w:val="0"/>
          <w:color w:val="5A5A5A"/>
          <w:sz w:val="22"/>
          <w:szCs w:val="22"/>
        </w:rPr>
        <w:t>.</w:t>
      </w:r>
    </w:p>
    <w:p w14:paraId="398F5144" w14:textId="77777777" w:rsidR="00167137" w:rsidRPr="00924C31" w:rsidRDefault="00167137" w:rsidP="009000F4">
      <w:pPr>
        <w:rPr>
          <w:rFonts w:asciiTheme="minorHAnsi" w:hAnsiTheme="minorHAnsi" w:cs="Calibri"/>
          <w:bCs w:val="0"/>
          <w:color w:val="5A5A5A"/>
          <w:sz w:val="22"/>
          <w:szCs w:val="22"/>
        </w:rPr>
      </w:pPr>
    </w:p>
    <w:p w14:paraId="4A2D60EA" w14:textId="5B55C4EB" w:rsidR="000124D1" w:rsidRPr="00924C31" w:rsidRDefault="00167137" w:rsidP="00924C31">
      <w:pPr>
        <w:rPr>
          <w:rFonts w:asciiTheme="minorHAnsi" w:hAnsiTheme="minorHAnsi" w:cs="Calibri"/>
          <w:bCs w:val="0"/>
          <w:color w:val="5A5A5A"/>
          <w:sz w:val="22"/>
          <w:szCs w:val="22"/>
        </w:rPr>
      </w:pPr>
      <w:r w:rsidRPr="00924C31">
        <w:rPr>
          <w:rFonts w:asciiTheme="minorHAnsi" w:hAnsiTheme="minorHAnsi" w:cs="Calibri"/>
          <w:bCs w:val="0"/>
          <w:color w:val="5A5A5A"/>
          <w:sz w:val="22"/>
          <w:szCs w:val="22"/>
        </w:rPr>
        <w:t xml:space="preserve">Deel B </w:t>
      </w:r>
      <w:r w:rsidR="00391614" w:rsidRPr="00924C31">
        <w:rPr>
          <w:rFonts w:asciiTheme="minorHAnsi" w:hAnsiTheme="minorHAnsi" w:cs="Calibri"/>
          <w:bCs w:val="0"/>
          <w:color w:val="5A5A5A"/>
          <w:sz w:val="22"/>
          <w:szCs w:val="22"/>
        </w:rPr>
        <w:t>‘Aanbestedingsvoorwaarde</w:t>
      </w:r>
      <w:r w:rsidR="00C62EBA" w:rsidRPr="00924C31">
        <w:rPr>
          <w:rFonts w:asciiTheme="minorHAnsi" w:hAnsiTheme="minorHAnsi" w:cs="Calibri"/>
          <w:bCs w:val="0"/>
          <w:color w:val="5A5A5A"/>
          <w:sz w:val="22"/>
          <w:szCs w:val="22"/>
        </w:rPr>
        <w:t xml:space="preserve">n’ </w:t>
      </w:r>
      <w:r w:rsidR="00164079">
        <w:rPr>
          <w:rFonts w:asciiTheme="minorHAnsi" w:hAnsiTheme="minorHAnsi" w:cs="Calibri"/>
          <w:bCs w:val="0"/>
          <w:color w:val="5A5A5A"/>
          <w:sz w:val="22"/>
          <w:szCs w:val="22"/>
        </w:rPr>
        <w:t>maakt</w:t>
      </w:r>
      <w:r w:rsidRPr="00924C31">
        <w:rPr>
          <w:rFonts w:asciiTheme="minorHAnsi" w:hAnsiTheme="minorHAnsi" w:cs="Calibri"/>
          <w:bCs w:val="0"/>
          <w:color w:val="5A5A5A"/>
          <w:sz w:val="22"/>
          <w:szCs w:val="22"/>
        </w:rPr>
        <w:t xml:space="preserve"> als bijlage deel uit van dit beschrijvend document en zijn </w:t>
      </w:r>
      <w:r w:rsidR="00B90C0C" w:rsidRPr="00924C31">
        <w:rPr>
          <w:rFonts w:asciiTheme="minorHAnsi" w:hAnsiTheme="minorHAnsi" w:cs="Calibri"/>
          <w:bCs w:val="0"/>
          <w:color w:val="5A5A5A"/>
          <w:sz w:val="22"/>
          <w:szCs w:val="22"/>
        </w:rPr>
        <w:t xml:space="preserve">separaat </w:t>
      </w:r>
      <w:r w:rsidR="000662AD" w:rsidRPr="00924C31">
        <w:rPr>
          <w:rFonts w:asciiTheme="minorHAnsi" w:hAnsiTheme="minorHAnsi" w:cs="Calibri"/>
          <w:bCs w:val="0"/>
          <w:color w:val="5A5A5A"/>
          <w:sz w:val="22"/>
          <w:szCs w:val="22"/>
        </w:rPr>
        <w:t>te vinden</w:t>
      </w:r>
      <w:r w:rsidRPr="00924C31">
        <w:rPr>
          <w:rFonts w:asciiTheme="minorHAnsi" w:hAnsiTheme="minorHAnsi" w:cs="Calibri"/>
          <w:bCs w:val="0"/>
          <w:color w:val="5A5A5A"/>
          <w:sz w:val="22"/>
          <w:szCs w:val="22"/>
        </w:rPr>
        <w:t xml:space="preserve"> op het </w:t>
      </w:r>
      <w:r w:rsidR="00C62EBA" w:rsidRPr="00924C31">
        <w:rPr>
          <w:rFonts w:asciiTheme="minorHAnsi" w:hAnsiTheme="minorHAnsi" w:cs="Calibri"/>
          <w:bCs w:val="0"/>
          <w:color w:val="5A5A5A"/>
          <w:sz w:val="22"/>
          <w:szCs w:val="22"/>
        </w:rPr>
        <w:t>TenderNed</w:t>
      </w:r>
      <w:r w:rsidRPr="00924C31">
        <w:rPr>
          <w:rFonts w:asciiTheme="minorHAnsi" w:hAnsiTheme="minorHAnsi" w:cs="Calibri"/>
          <w:bCs w:val="0"/>
          <w:color w:val="5A5A5A"/>
          <w:sz w:val="22"/>
          <w:szCs w:val="22"/>
        </w:rPr>
        <w:t xml:space="preserve"> aanbestedingsplatform</w:t>
      </w:r>
      <w:r w:rsidR="00B90C0C" w:rsidRPr="00924C31">
        <w:rPr>
          <w:rFonts w:asciiTheme="minorHAnsi" w:hAnsiTheme="minorHAnsi" w:cs="Calibri"/>
          <w:bCs w:val="0"/>
          <w:color w:val="5A5A5A"/>
          <w:sz w:val="22"/>
          <w:szCs w:val="22"/>
        </w:rPr>
        <w:t>.</w:t>
      </w:r>
    </w:p>
    <w:p w14:paraId="686FEC53" w14:textId="77777777" w:rsidR="00417C13" w:rsidRPr="00924C31" w:rsidRDefault="00417C13" w:rsidP="008A41D6">
      <w:pPr>
        <w:rPr>
          <w:rFonts w:asciiTheme="minorHAnsi" w:hAnsiTheme="minorHAnsi" w:cs="Calibri"/>
          <w:bCs w:val="0"/>
          <w:color w:val="5A5A5A"/>
          <w:sz w:val="22"/>
          <w:szCs w:val="22"/>
        </w:rPr>
      </w:pPr>
    </w:p>
    <w:p w14:paraId="5FCF4A55" w14:textId="2E637C04" w:rsidR="00164079" w:rsidRPr="00164079" w:rsidRDefault="00886F57" w:rsidP="00924C31">
      <w:pPr>
        <w:rPr>
          <w:rFonts w:asciiTheme="minorHAnsi" w:hAnsiTheme="minorHAnsi" w:cs="Calibri"/>
          <w:bCs w:val="0"/>
          <w:color w:val="5A5A5A"/>
          <w:sz w:val="22"/>
          <w:szCs w:val="22"/>
        </w:rPr>
      </w:pPr>
      <w:r w:rsidRPr="00924C31">
        <w:rPr>
          <w:rFonts w:asciiTheme="minorHAnsi" w:hAnsiTheme="minorHAnsi" w:cs="Calibri"/>
          <w:bCs w:val="0"/>
          <w:color w:val="5A5A5A"/>
          <w:sz w:val="22"/>
          <w:szCs w:val="22"/>
        </w:rPr>
        <w:t xml:space="preserve">De aanbesteding wordt elektronisch uitgevoerd via TenderNed (zie </w:t>
      </w:r>
      <w:hyperlink r:id="rId10" w:history="1">
        <w:r w:rsidRPr="00924C31">
          <w:rPr>
            <w:rFonts w:asciiTheme="minorHAnsi" w:hAnsiTheme="minorHAnsi" w:cs="Calibri"/>
            <w:bCs w:val="0"/>
            <w:color w:val="5A5A5A"/>
          </w:rPr>
          <w:t>www.tenderned.nl</w:t>
        </w:r>
      </w:hyperlink>
      <w:r w:rsidRPr="00924C31">
        <w:rPr>
          <w:rFonts w:asciiTheme="minorHAnsi" w:hAnsiTheme="minorHAnsi" w:cs="Calibri"/>
          <w:bCs w:val="0"/>
          <w:color w:val="5A5A5A"/>
          <w:sz w:val="22"/>
          <w:szCs w:val="22"/>
        </w:rPr>
        <w:t xml:space="preserve">). </w:t>
      </w:r>
    </w:p>
    <w:p w14:paraId="6DA76127" w14:textId="77777777" w:rsidR="00566D5D" w:rsidRPr="00654005" w:rsidRDefault="00566D5D" w:rsidP="00566D5D">
      <w:pPr>
        <w:ind w:left="567"/>
        <w:rPr>
          <w:rFonts w:ascii="Calibri" w:hAnsi="Calibri"/>
          <w:color w:val="5A5A5A"/>
          <w:sz w:val="22"/>
          <w:szCs w:val="22"/>
        </w:rPr>
      </w:pPr>
    </w:p>
    <w:p w14:paraId="749E791D" w14:textId="77777777" w:rsidR="00F0021A" w:rsidRPr="00654005" w:rsidRDefault="00F0021A" w:rsidP="008A41D6">
      <w:pPr>
        <w:rPr>
          <w:rFonts w:ascii="Calibri" w:hAnsi="Calibri"/>
          <w:vanish/>
          <w:color w:val="5A5A5A"/>
          <w:sz w:val="22"/>
          <w:szCs w:val="22"/>
        </w:rPr>
      </w:pPr>
    </w:p>
    <w:p w14:paraId="7E995201" w14:textId="77777777" w:rsidR="008238B5" w:rsidRPr="00654005" w:rsidRDefault="008238B5" w:rsidP="00D105EA">
      <w:pPr>
        <w:pStyle w:val="Kop2"/>
        <w:tabs>
          <w:tab w:val="clear" w:pos="1167"/>
          <w:tab w:val="num" w:pos="600"/>
        </w:tabs>
        <w:ind w:hanging="1167"/>
        <w:rPr>
          <w:rFonts w:ascii="Calibri" w:hAnsi="Calibri"/>
          <w:color w:val="5A5A5A"/>
          <w:sz w:val="22"/>
          <w:szCs w:val="22"/>
        </w:rPr>
      </w:pPr>
      <w:bookmarkStart w:id="4" w:name="_Toc84411638"/>
      <w:bookmarkStart w:id="5" w:name="_Toc136503269"/>
      <w:r w:rsidRPr="00654005">
        <w:rPr>
          <w:rFonts w:ascii="Calibri" w:hAnsi="Calibri"/>
          <w:color w:val="5A5A5A"/>
          <w:sz w:val="22"/>
          <w:szCs w:val="22"/>
        </w:rPr>
        <w:t xml:space="preserve">Beschrijving van </w:t>
      </w:r>
      <w:r w:rsidR="00105BCE" w:rsidRPr="00654005">
        <w:rPr>
          <w:rFonts w:ascii="Calibri" w:hAnsi="Calibri"/>
          <w:color w:val="5A5A5A"/>
          <w:sz w:val="22"/>
          <w:szCs w:val="22"/>
        </w:rPr>
        <w:t>de a</w:t>
      </w:r>
      <w:r w:rsidRPr="00654005">
        <w:rPr>
          <w:rFonts w:ascii="Calibri" w:hAnsi="Calibri"/>
          <w:color w:val="5A5A5A"/>
          <w:sz w:val="22"/>
          <w:szCs w:val="22"/>
        </w:rPr>
        <w:t>anbestedende dienst</w:t>
      </w:r>
      <w:bookmarkEnd w:id="4"/>
      <w:bookmarkEnd w:id="5"/>
    </w:p>
    <w:p w14:paraId="5AEBF5F6" w14:textId="7230E76D" w:rsidR="00D66FE7" w:rsidRDefault="00D66FE7" w:rsidP="00D66FE7">
      <w:pPr>
        <w:suppressAutoHyphens/>
        <w:jc w:val="left"/>
        <w:rPr>
          <w:rFonts w:asciiTheme="minorHAnsi" w:hAnsiTheme="minorHAnsi" w:cs="Calibri"/>
          <w:bCs w:val="0"/>
          <w:color w:val="808080" w:themeColor="background1" w:themeShade="80"/>
          <w:sz w:val="22"/>
          <w:szCs w:val="22"/>
        </w:rPr>
      </w:pPr>
    </w:p>
    <w:p w14:paraId="2947B31D" w14:textId="1B928484" w:rsidR="008A41D6" w:rsidRPr="00924C31" w:rsidRDefault="00924C31">
      <w:pPr>
        <w:rPr>
          <w:rFonts w:ascii="Calibri" w:hAnsi="Calibri"/>
          <w:color w:val="5A5A5A"/>
          <w:sz w:val="22"/>
          <w:szCs w:val="22"/>
        </w:rPr>
      </w:pPr>
      <w:r w:rsidRPr="00924C31">
        <w:rPr>
          <w:rFonts w:asciiTheme="minorHAnsi" w:hAnsiTheme="minorHAnsi" w:cs="Calibri"/>
          <w:bCs w:val="0"/>
          <w:color w:val="808080" w:themeColor="background1" w:themeShade="80"/>
          <w:sz w:val="22"/>
          <w:szCs w:val="22"/>
        </w:rPr>
        <w:t>D</w:t>
      </w:r>
      <w:r w:rsidRPr="00924C31">
        <w:rPr>
          <w:rFonts w:ascii="Calibri" w:hAnsi="Calibri"/>
          <w:color w:val="5A5A5A"/>
          <w:sz w:val="22"/>
          <w:szCs w:val="22"/>
        </w:rPr>
        <w:t>e gemeente Eemsdelta is een jonge gemeente in het Noorden van Groningen en bestaat uit 33 dorpen en steden met een omvang van 364 km2. Binnen de gemeente Eemsdelta vind je de Waddenkust, weidse cultuurlandschappen en karakteristieke dorpen met middeleeuwse kerkjes. Maar ook dynamische havens en innovatieve bedrijvigheid. De gemeente Eemsdelta telt 46.000 inwoners en kent een jaarlijks beïnvloedbare spend van ca. 80 miljoen. Meer informatie over de gemeente kunt u vinden op www.eemsdelta.nl.</w:t>
      </w:r>
    </w:p>
    <w:p w14:paraId="1DD01E21" w14:textId="77777777" w:rsidR="004A17A2" w:rsidRDefault="004A17A2">
      <w:pPr>
        <w:tabs>
          <w:tab w:val="clear" w:pos="567"/>
        </w:tabs>
        <w:spacing w:line="240" w:lineRule="auto"/>
        <w:jc w:val="left"/>
        <w:rPr>
          <w:rFonts w:ascii="Calibri" w:hAnsi="Calibri" w:cs="Tahoma"/>
          <w:b/>
          <w:color w:val="5A5A5A"/>
          <w:sz w:val="22"/>
          <w:szCs w:val="22"/>
          <w:lang w:eastAsia="en-US"/>
        </w:rPr>
      </w:pPr>
      <w:bookmarkStart w:id="6" w:name="_Toc84411639"/>
      <w:r>
        <w:rPr>
          <w:rFonts w:ascii="Calibri" w:hAnsi="Calibri" w:cs="Tahoma"/>
          <w:color w:val="5A5A5A"/>
          <w:sz w:val="22"/>
          <w:szCs w:val="22"/>
        </w:rPr>
        <w:br w:type="page"/>
      </w:r>
    </w:p>
    <w:p w14:paraId="3EAF23B8" w14:textId="617698C8" w:rsidR="008238B5" w:rsidRDefault="008238B5" w:rsidP="00C50BCE">
      <w:pPr>
        <w:pStyle w:val="Kop2"/>
        <w:tabs>
          <w:tab w:val="clear" w:pos="1167"/>
          <w:tab w:val="num" w:pos="600"/>
        </w:tabs>
        <w:ind w:hanging="1167"/>
        <w:rPr>
          <w:rFonts w:ascii="Calibri" w:hAnsi="Calibri" w:cs="Tahoma"/>
          <w:color w:val="5A5A5A"/>
          <w:sz w:val="22"/>
          <w:szCs w:val="22"/>
        </w:rPr>
      </w:pPr>
      <w:bookmarkStart w:id="7" w:name="_Toc136503270"/>
      <w:r w:rsidRPr="00654005">
        <w:rPr>
          <w:rFonts w:ascii="Calibri" w:hAnsi="Calibri" w:cs="Tahoma"/>
          <w:color w:val="5A5A5A"/>
          <w:sz w:val="22"/>
          <w:szCs w:val="22"/>
        </w:rPr>
        <w:lastRenderedPageBreak/>
        <w:t>Beschrijving en doel van de aanbesteding</w:t>
      </w:r>
      <w:bookmarkEnd w:id="6"/>
      <w:bookmarkEnd w:id="7"/>
    </w:p>
    <w:p w14:paraId="0600B5FC" w14:textId="77777777" w:rsidR="00C50BCE" w:rsidRPr="00654005" w:rsidRDefault="00C50BCE" w:rsidP="00FA721B">
      <w:pPr>
        <w:tabs>
          <w:tab w:val="clear" w:pos="567"/>
        </w:tabs>
        <w:rPr>
          <w:rFonts w:ascii="Calibri" w:hAnsi="Calibri" w:cs="Tahoma"/>
          <w:color w:val="5A5A5A"/>
          <w:sz w:val="22"/>
          <w:szCs w:val="22"/>
        </w:rPr>
      </w:pPr>
    </w:p>
    <w:p w14:paraId="64524B81" w14:textId="77777777" w:rsidR="00C50BCE" w:rsidRPr="00654005" w:rsidRDefault="00C50BCE" w:rsidP="0088294E">
      <w:pPr>
        <w:pStyle w:val="Kop3"/>
        <w:ind w:left="1653" w:hanging="1653"/>
        <w:jc w:val="left"/>
        <w:rPr>
          <w:rFonts w:ascii="Calibri" w:hAnsi="Calibri"/>
          <w:color w:val="5A5A5A"/>
          <w:sz w:val="22"/>
          <w:szCs w:val="22"/>
        </w:rPr>
      </w:pPr>
      <w:bookmarkStart w:id="8" w:name="_Toc241936225"/>
      <w:bookmarkStart w:id="9" w:name="_Toc136503271"/>
      <w:r w:rsidRPr="00654005">
        <w:rPr>
          <w:rFonts w:ascii="Calibri" w:hAnsi="Calibri"/>
          <w:color w:val="5A5A5A"/>
          <w:sz w:val="22"/>
          <w:szCs w:val="22"/>
        </w:rPr>
        <w:t>Huidige situatie</w:t>
      </w:r>
      <w:bookmarkEnd w:id="8"/>
      <w:bookmarkEnd w:id="9"/>
      <w:r w:rsidR="00B83D2B" w:rsidRPr="00654005">
        <w:rPr>
          <w:rFonts w:ascii="Calibri" w:hAnsi="Calibri"/>
          <w:color w:val="5A5A5A"/>
          <w:sz w:val="22"/>
          <w:szCs w:val="22"/>
        </w:rPr>
        <w:t xml:space="preserve"> </w:t>
      </w:r>
    </w:p>
    <w:p w14:paraId="44276E3A" w14:textId="19517AD7" w:rsidR="00C50BCE" w:rsidRDefault="00C50BCE" w:rsidP="00F51A02">
      <w:pPr>
        <w:tabs>
          <w:tab w:val="left" w:pos="-720"/>
          <w:tab w:val="left" w:pos="-284"/>
        </w:tabs>
        <w:suppressAutoHyphens/>
        <w:rPr>
          <w:rFonts w:ascii="Calibri" w:hAnsi="Calibri" w:cs="Tahoma"/>
          <w:color w:val="5A5A5A"/>
          <w:sz w:val="22"/>
          <w:szCs w:val="22"/>
        </w:rPr>
      </w:pPr>
    </w:p>
    <w:p w14:paraId="65E252C9" w14:textId="26516079" w:rsidR="00454A55" w:rsidRDefault="00454A55" w:rsidP="00F51A02">
      <w:p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 xml:space="preserve">Gemeente Eemsdelta maakt momenteel gebruik van meerdere leveranciers voor het inkopen van haar sanitaire voorzieningen. Er zijn contracten die afgesloten zijn door de voormalig gemeenten. Daarom hebben de huidige contracten verschillende </w:t>
      </w:r>
      <w:r w:rsidR="00C67FD4">
        <w:rPr>
          <w:rFonts w:ascii="Calibri" w:hAnsi="Calibri" w:cs="Tahoma"/>
          <w:color w:val="5A5A5A"/>
          <w:sz w:val="22"/>
          <w:szCs w:val="22"/>
        </w:rPr>
        <w:t xml:space="preserve">expiratiedata. De meeste overeenkomsten zijn op het gebied van de hardware gesloten op basis van bruikleen. </w:t>
      </w:r>
    </w:p>
    <w:p w14:paraId="1AEEC685" w14:textId="77777777" w:rsidR="00C67FD4" w:rsidRDefault="00C67FD4" w:rsidP="00F51A02">
      <w:pPr>
        <w:tabs>
          <w:tab w:val="left" w:pos="-720"/>
          <w:tab w:val="left" w:pos="-284"/>
        </w:tabs>
        <w:suppressAutoHyphens/>
        <w:rPr>
          <w:rFonts w:ascii="Calibri" w:hAnsi="Calibri" w:cs="Tahoma"/>
          <w:color w:val="5A5A5A"/>
          <w:sz w:val="22"/>
          <w:szCs w:val="22"/>
        </w:rPr>
      </w:pPr>
    </w:p>
    <w:p w14:paraId="11AF4470" w14:textId="542099ED" w:rsidR="00C67FD4" w:rsidRDefault="00C67FD4" w:rsidP="00F51A02">
      <w:p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De verantwoordelijkheid voor het voorraadbeheer verschilt per contract. Er wordt in de huidige situatie dan ook decentraal besteld.</w:t>
      </w:r>
    </w:p>
    <w:p w14:paraId="01BDECF2" w14:textId="38A58112" w:rsidR="004A17A2" w:rsidRDefault="004A17A2" w:rsidP="00F51A02">
      <w:pPr>
        <w:tabs>
          <w:tab w:val="left" w:pos="-720"/>
          <w:tab w:val="left" w:pos="-284"/>
        </w:tabs>
        <w:suppressAutoHyphens/>
        <w:rPr>
          <w:rFonts w:ascii="Calibri" w:hAnsi="Calibri" w:cs="Tahoma"/>
          <w:color w:val="5A5A5A"/>
          <w:sz w:val="22"/>
          <w:szCs w:val="22"/>
        </w:rPr>
      </w:pPr>
    </w:p>
    <w:p w14:paraId="40555F7D" w14:textId="4AA701E3" w:rsidR="004A17A2" w:rsidRDefault="004A17A2" w:rsidP="00F51A02">
      <w:p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 xml:space="preserve">De afgelopen vier jaar is er gemiddeld voor ruim €80.000,- </w:t>
      </w:r>
      <w:r w:rsidR="00022F3B">
        <w:rPr>
          <w:rFonts w:ascii="Calibri" w:hAnsi="Calibri" w:cs="Tahoma"/>
          <w:color w:val="5A5A5A"/>
          <w:sz w:val="22"/>
          <w:szCs w:val="22"/>
        </w:rPr>
        <w:t xml:space="preserve">per jaar </w:t>
      </w:r>
      <w:r>
        <w:rPr>
          <w:rFonts w:ascii="Calibri" w:hAnsi="Calibri" w:cs="Tahoma"/>
          <w:color w:val="5A5A5A"/>
          <w:sz w:val="22"/>
          <w:szCs w:val="22"/>
        </w:rPr>
        <w:t>uitgegeven aan de sanitaire voorzieningen binnen de lopende overeenkomsten.</w:t>
      </w:r>
    </w:p>
    <w:p w14:paraId="3401476A" w14:textId="77777777" w:rsidR="00C50BCE" w:rsidRPr="00654005" w:rsidRDefault="00C50BCE" w:rsidP="004A17A2">
      <w:pPr>
        <w:rPr>
          <w:rFonts w:ascii="Calibri" w:hAnsi="Calibri" w:cs="Tahoma"/>
          <w:color w:val="5A5A5A"/>
          <w:sz w:val="22"/>
          <w:szCs w:val="22"/>
        </w:rPr>
      </w:pPr>
    </w:p>
    <w:p w14:paraId="301D8B9E" w14:textId="78C72A57" w:rsidR="00C50BCE" w:rsidRDefault="00C50BCE" w:rsidP="0088294E">
      <w:pPr>
        <w:pStyle w:val="Kop3"/>
        <w:ind w:left="1653" w:hanging="1653"/>
        <w:jc w:val="left"/>
        <w:rPr>
          <w:rFonts w:ascii="Calibri" w:hAnsi="Calibri"/>
          <w:color w:val="5A5A5A"/>
          <w:sz w:val="22"/>
          <w:szCs w:val="22"/>
        </w:rPr>
      </w:pPr>
      <w:bookmarkStart w:id="10" w:name="_Toc241936226"/>
      <w:bookmarkStart w:id="11" w:name="_Toc136503272"/>
      <w:r w:rsidRPr="00654005">
        <w:rPr>
          <w:rFonts w:ascii="Calibri" w:hAnsi="Calibri"/>
          <w:color w:val="5A5A5A"/>
          <w:sz w:val="22"/>
          <w:szCs w:val="22"/>
        </w:rPr>
        <w:t>Gewenste situatie</w:t>
      </w:r>
      <w:bookmarkEnd w:id="10"/>
      <w:r w:rsidR="0040059D" w:rsidRPr="00654005">
        <w:rPr>
          <w:rFonts w:ascii="Calibri" w:hAnsi="Calibri"/>
          <w:color w:val="5A5A5A"/>
          <w:sz w:val="22"/>
          <w:szCs w:val="22"/>
        </w:rPr>
        <w:t xml:space="preserve"> en onderwerp</w:t>
      </w:r>
      <w:r w:rsidR="001F1074" w:rsidRPr="00654005">
        <w:rPr>
          <w:rFonts w:ascii="Calibri" w:hAnsi="Calibri"/>
          <w:color w:val="5A5A5A"/>
          <w:sz w:val="22"/>
          <w:szCs w:val="22"/>
        </w:rPr>
        <w:t xml:space="preserve"> en beschrijving</w:t>
      </w:r>
      <w:r w:rsidR="0040059D" w:rsidRPr="00654005">
        <w:rPr>
          <w:rFonts w:ascii="Calibri" w:hAnsi="Calibri"/>
          <w:color w:val="5A5A5A"/>
          <w:sz w:val="22"/>
          <w:szCs w:val="22"/>
        </w:rPr>
        <w:t xml:space="preserve"> van de</w:t>
      </w:r>
      <w:r w:rsidR="00C522A4">
        <w:rPr>
          <w:rFonts w:ascii="Calibri" w:hAnsi="Calibri"/>
          <w:color w:val="5A5A5A"/>
          <w:sz w:val="22"/>
          <w:szCs w:val="22"/>
        </w:rPr>
        <w:t xml:space="preserve"> </w:t>
      </w:r>
      <w:r w:rsidR="0040059D" w:rsidRPr="00654005">
        <w:rPr>
          <w:rFonts w:ascii="Calibri" w:hAnsi="Calibri"/>
          <w:color w:val="5A5A5A"/>
          <w:sz w:val="22"/>
          <w:szCs w:val="22"/>
        </w:rPr>
        <w:t>overeenkomst</w:t>
      </w:r>
      <w:bookmarkEnd w:id="11"/>
    </w:p>
    <w:p w14:paraId="3F27656E" w14:textId="77777777" w:rsidR="001F344E" w:rsidRDefault="001F344E" w:rsidP="001F344E">
      <w:pPr>
        <w:tabs>
          <w:tab w:val="left" w:pos="-720"/>
          <w:tab w:val="left" w:pos="-284"/>
        </w:tabs>
        <w:suppressAutoHyphens/>
        <w:rPr>
          <w:rFonts w:ascii="Calibri" w:hAnsi="Calibri" w:cs="Tahoma"/>
          <w:color w:val="5A5A5A"/>
          <w:sz w:val="22"/>
          <w:szCs w:val="22"/>
        </w:rPr>
      </w:pPr>
    </w:p>
    <w:p w14:paraId="78820BA1" w14:textId="34506FBE" w:rsidR="004B4D1A" w:rsidRDefault="001F344E" w:rsidP="009D353F">
      <w:p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Opdrachtnemer is verantwoordelijk voor het voorraadbeheer. De levering en het voorraadbeheer vindt plaats op één locatie, namelijk Werk</w:t>
      </w:r>
      <w:r w:rsidR="00A41B6C">
        <w:rPr>
          <w:rFonts w:ascii="Calibri" w:hAnsi="Calibri" w:cs="Tahoma"/>
          <w:color w:val="5A5A5A"/>
          <w:sz w:val="22"/>
          <w:szCs w:val="22"/>
        </w:rPr>
        <w:t>bedrijf</w:t>
      </w:r>
      <w:r>
        <w:rPr>
          <w:rFonts w:ascii="Calibri" w:hAnsi="Calibri" w:cs="Tahoma"/>
          <w:color w:val="5A5A5A"/>
          <w:sz w:val="22"/>
          <w:szCs w:val="22"/>
        </w:rPr>
        <w:t xml:space="preserve"> Eemsdelta. </w:t>
      </w:r>
      <w:r w:rsidR="00333DF7">
        <w:rPr>
          <w:rFonts w:ascii="Calibri" w:hAnsi="Calibri" w:cs="Tahoma"/>
          <w:color w:val="5A5A5A"/>
          <w:sz w:val="22"/>
          <w:szCs w:val="22"/>
        </w:rPr>
        <w:t>De damesverbandcontainers dienen uiteraard wel op locatie geleverd te worden.</w:t>
      </w:r>
    </w:p>
    <w:p w14:paraId="0821B16A" w14:textId="0F9FDD98" w:rsidR="009D353F" w:rsidRDefault="009D353F" w:rsidP="009D353F">
      <w:pPr>
        <w:tabs>
          <w:tab w:val="left" w:pos="-720"/>
          <w:tab w:val="left" w:pos="-284"/>
        </w:tabs>
        <w:suppressAutoHyphens/>
        <w:rPr>
          <w:rFonts w:ascii="Calibri" w:hAnsi="Calibri" w:cs="Tahoma"/>
          <w:color w:val="5A5A5A"/>
          <w:sz w:val="22"/>
          <w:szCs w:val="22"/>
        </w:rPr>
      </w:pPr>
    </w:p>
    <w:p w14:paraId="0304B889" w14:textId="7CB2244B" w:rsidR="009D353F" w:rsidRDefault="009D353F" w:rsidP="009D353F">
      <w:p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Gezien de verschillende expiratiedata, wenst Gemeente Eemsdelta gefaseerd te implementeren. De nieuwe expiratiedatum is wel voor alle locaties gelijk.</w:t>
      </w:r>
    </w:p>
    <w:p w14:paraId="59275172" w14:textId="546C7A86" w:rsidR="009D353F" w:rsidRDefault="009D353F" w:rsidP="009D353F">
      <w:pPr>
        <w:tabs>
          <w:tab w:val="left" w:pos="-720"/>
          <w:tab w:val="left" w:pos="-284"/>
        </w:tabs>
        <w:suppressAutoHyphens/>
        <w:rPr>
          <w:rFonts w:ascii="Calibri" w:hAnsi="Calibri" w:cs="Tahoma"/>
          <w:color w:val="5A5A5A"/>
          <w:sz w:val="22"/>
          <w:szCs w:val="22"/>
        </w:rPr>
      </w:pPr>
    </w:p>
    <w:p w14:paraId="60A54709" w14:textId="4ADAB7B9" w:rsidR="009D353F" w:rsidRPr="009D353F" w:rsidRDefault="009D353F" w:rsidP="009D353F">
      <w:p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Gemeente Eemsdelta wenst een vast aanspreekpunt voor alle vragen en/op opmerkingen over de sanitaire voorzieningen en supplies. Daarnaast gaat Gemeente Eemsdelta graag tenminste één keer per jaar met Opdrachtnemer in gesprek om de dienstverlening te evalueren.</w:t>
      </w:r>
    </w:p>
    <w:p w14:paraId="440B81E1" w14:textId="77777777" w:rsidR="009D353F" w:rsidRDefault="009D353F" w:rsidP="004B4D1A"/>
    <w:p w14:paraId="5BC65B7A" w14:textId="638F6463" w:rsidR="00DE2BD8" w:rsidRDefault="00DE2BD8" w:rsidP="004B4D1A">
      <w:r>
        <w:t>Doelstelling</w:t>
      </w:r>
    </w:p>
    <w:p w14:paraId="5BA6CFD8" w14:textId="33C09D24" w:rsidR="00DE2BD8" w:rsidRDefault="00DE2BD8" w:rsidP="004A17A2">
      <w:p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 xml:space="preserve">Het primaire doel van de aanbesteding is om hygiënische locaties te realiseren door het aanbieden van kwalitatief goede en de benodigde </w:t>
      </w:r>
      <w:r w:rsidR="00237D46">
        <w:rPr>
          <w:rFonts w:ascii="Calibri" w:hAnsi="Calibri" w:cs="Tahoma"/>
          <w:color w:val="5A5A5A"/>
          <w:sz w:val="22"/>
          <w:szCs w:val="22"/>
        </w:rPr>
        <w:t>s</w:t>
      </w:r>
      <w:r>
        <w:rPr>
          <w:rFonts w:ascii="Calibri" w:hAnsi="Calibri" w:cs="Tahoma"/>
          <w:color w:val="5A5A5A"/>
          <w:sz w:val="22"/>
          <w:szCs w:val="22"/>
        </w:rPr>
        <w:t xml:space="preserve">anitaire </w:t>
      </w:r>
      <w:r w:rsidR="00237D46">
        <w:rPr>
          <w:rFonts w:ascii="Calibri" w:hAnsi="Calibri" w:cs="Tahoma"/>
          <w:color w:val="5A5A5A"/>
          <w:sz w:val="22"/>
          <w:szCs w:val="22"/>
        </w:rPr>
        <w:t>v</w:t>
      </w:r>
      <w:r>
        <w:rPr>
          <w:rFonts w:ascii="Calibri" w:hAnsi="Calibri" w:cs="Tahoma"/>
          <w:color w:val="5A5A5A"/>
          <w:sz w:val="22"/>
          <w:szCs w:val="22"/>
        </w:rPr>
        <w:t xml:space="preserve">oorzieningen. Hiertoe wil Gemeente Eemsdelta een overeenkomst sluiten met een professionele </w:t>
      </w:r>
      <w:r w:rsidR="00124E33">
        <w:rPr>
          <w:rFonts w:ascii="Calibri" w:hAnsi="Calibri" w:cs="Tahoma"/>
          <w:color w:val="5A5A5A"/>
          <w:sz w:val="22"/>
          <w:szCs w:val="22"/>
        </w:rPr>
        <w:t>Opdrachtnemer</w:t>
      </w:r>
      <w:r w:rsidR="00237D46">
        <w:rPr>
          <w:rFonts w:ascii="Calibri" w:hAnsi="Calibri" w:cs="Tahoma"/>
          <w:color w:val="5A5A5A"/>
          <w:sz w:val="22"/>
          <w:szCs w:val="22"/>
        </w:rPr>
        <w:t>.</w:t>
      </w:r>
    </w:p>
    <w:p w14:paraId="66A03807" w14:textId="2B924AAC" w:rsidR="00237D46" w:rsidRDefault="00237D46" w:rsidP="004A17A2">
      <w:pPr>
        <w:tabs>
          <w:tab w:val="left" w:pos="-720"/>
          <w:tab w:val="left" w:pos="-284"/>
        </w:tabs>
        <w:suppressAutoHyphens/>
        <w:rPr>
          <w:rFonts w:ascii="Calibri" w:hAnsi="Calibri" w:cs="Tahoma"/>
          <w:color w:val="5A5A5A"/>
          <w:sz w:val="22"/>
          <w:szCs w:val="22"/>
        </w:rPr>
      </w:pPr>
    </w:p>
    <w:p w14:paraId="26477211" w14:textId="55B0CEFC" w:rsidR="00237D46" w:rsidRDefault="00237D46" w:rsidP="004A17A2">
      <w:p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Aanbestedende Dienst heeft daarbij de volgende subdoelen geformuleerd:</w:t>
      </w:r>
    </w:p>
    <w:p w14:paraId="7B017A5A" w14:textId="3D22FF5E" w:rsidR="00237D46" w:rsidRDefault="00237D46" w:rsidP="00237D46">
      <w:pPr>
        <w:pStyle w:val="Lijstalinea"/>
        <w:numPr>
          <w:ilvl w:val="0"/>
          <w:numId w:val="34"/>
        </w:numPr>
        <w:tabs>
          <w:tab w:val="left" w:pos="-720"/>
          <w:tab w:val="left" w:pos="-284"/>
        </w:tabs>
        <w:suppressAutoHyphens/>
        <w:ind w:left="567" w:hanging="207"/>
        <w:rPr>
          <w:rFonts w:ascii="Calibri" w:hAnsi="Calibri" w:cs="Tahoma"/>
          <w:color w:val="5A5A5A"/>
          <w:sz w:val="22"/>
          <w:szCs w:val="22"/>
        </w:rPr>
      </w:pPr>
      <w:r>
        <w:rPr>
          <w:rFonts w:ascii="Calibri" w:hAnsi="Calibri" w:cs="Tahoma"/>
          <w:color w:val="5A5A5A"/>
          <w:sz w:val="22"/>
          <w:szCs w:val="22"/>
        </w:rPr>
        <w:t xml:space="preserve">Gemeente Eemsdelta heeft momenteel verschillende leveranciers voor het leveren van de sanitaire voorzieningen. Doormiddel van deze aanbesteding wil zij het aantal leveranciers </w:t>
      </w:r>
      <w:r>
        <w:rPr>
          <w:rFonts w:ascii="Calibri" w:hAnsi="Calibri" w:cs="Tahoma"/>
          <w:color w:val="5A5A5A"/>
          <w:sz w:val="22"/>
          <w:szCs w:val="22"/>
        </w:rPr>
        <w:lastRenderedPageBreak/>
        <w:t>reduceren tot één leverancier. Hierdoor wordt het beter mogelijk om goed contractmanagement uit te voeren.</w:t>
      </w:r>
    </w:p>
    <w:p w14:paraId="5F6B5CE2" w14:textId="1C3D75AC" w:rsidR="00237D46" w:rsidRPr="008C13EA" w:rsidRDefault="00803360" w:rsidP="008C13EA">
      <w:pPr>
        <w:pStyle w:val="Lijstalinea"/>
        <w:numPr>
          <w:ilvl w:val="0"/>
          <w:numId w:val="34"/>
        </w:numPr>
        <w:tabs>
          <w:tab w:val="left" w:pos="-720"/>
          <w:tab w:val="left" w:pos="-284"/>
        </w:tabs>
        <w:suppressAutoHyphens/>
        <w:ind w:left="567" w:hanging="207"/>
        <w:rPr>
          <w:rFonts w:ascii="Calibri" w:hAnsi="Calibri" w:cs="Tahoma"/>
          <w:color w:val="5A5A5A"/>
          <w:sz w:val="22"/>
          <w:szCs w:val="22"/>
        </w:rPr>
      </w:pPr>
      <w:r w:rsidRPr="008C13EA">
        <w:rPr>
          <w:rFonts w:ascii="Calibri" w:hAnsi="Calibri" w:cs="Tahoma"/>
          <w:color w:val="5A5A5A"/>
          <w:sz w:val="22"/>
          <w:szCs w:val="22"/>
        </w:rPr>
        <w:t xml:space="preserve">Gemeente Eemsdelta </w:t>
      </w:r>
      <w:r w:rsidR="008C13EA" w:rsidRPr="008C13EA">
        <w:rPr>
          <w:rFonts w:ascii="Calibri" w:hAnsi="Calibri" w:cs="Tahoma"/>
          <w:color w:val="5A5A5A"/>
          <w:sz w:val="22"/>
          <w:szCs w:val="22"/>
        </w:rPr>
        <w:t xml:space="preserve">besteed in haar dagelijkse werkzaamheden veel aandacht aan duurzaamheid en SROI. Ook deze aanbesteding wil Gemeente Eemsdelta inzetten op een bijdrage te leveren aan duurzaamheid en SROI. Zij hoopt dat </w:t>
      </w:r>
      <w:r w:rsidR="00124E33">
        <w:rPr>
          <w:rFonts w:ascii="Calibri" w:hAnsi="Calibri" w:cs="Tahoma"/>
          <w:color w:val="5A5A5A"/>
          <w:sz w:val="22"/>
          <w:szCs w:val="22"/>
        </w:rPr>
        <w:t>Opdrachtnemer</w:t>
      </w:r>
      <w:r w:rsidR="008C13EA" w:rsidRPr="008C13EA">
        <w:rPr>
          <w:rFonts w:ascii="Calibri" w:hAnsi="Calibri" w:cs="Tahoma"/>
          <w:color w:val="5A5A5A"/>
          <w:sz w:val="22"/>
          <w:szCs w:val="22"/>
        </w:rPr>
        <w:t xml:space="preserve"> hier een bijdrage aan kan leveren.</w:t>
      </w:r>
    </w:p>
    <w:p w14:paraId="0992CB83" w14:textId="5F960FA5" w:rsidR="00DE2BD8" w:rsidRDefault="00DE2BD8" w:rsidP="004A17A2">
      <w:pPr>
        <w:tabs>
          <w:tab w:val="left" w:pos="-720"/>
          <w:tab w:val="left" w:pos="-284"/>
        </w:tabs>
        <w:suppressAutoHyphens/>
        <w:rPr>
          <w:rFonts w:ascii="Calibri" w:hAnsi="Calibri" w:cs="Tahoma"/>
          <w:color w:val="5A5A5A"/>
          <w:sz w:val="22"/>
          <w:szCs w:val="22"/>
        </w:rPr>
      </w:pPr>
    </w:p>
    <w:p w14:paraId="1AE3097B" w14:textId="4470CFF5" w:rsidR="00DE2BD8" w:rsidRPr="00237D46" w:rsidRDefault="00237D46" w:rsidP="00237D46">
      <w:r w:rsidRPr="00237D46">
        <w:t>Opdracht</w:t>
      </w:r>
    </w:p>
    <w:p w14:paraId="36E6C8F0" w14:textId="015CE2F0" w:rsidR="00237D46" w:rsidRDefault="00237D46" w:rsidP="004A17A2">
      <w:p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Binnen de opdracht valt:</w:t>
      </w:r>
    </w:p>
    <w:p w14:paraId="637AD18D" w14:textId="1B7024C3" w:rsidR="00237D46" w:rsidRDefault="00237D46" w:rsidP="00237D46">
      <w:pPr>
        <w:pStyle w:val="Lijstalinea"/>
        <w:numPr>
          <w:ilvl w:val="0"/>
          <w:numId w:val="35"/>
        </w:num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Levering sanitaire hardware in bruikleen (incl. service en onderhoud)</w:t>
      </w:r>
    </w:p>
    <w:p w14:paraId="3A327C93" w14:textId="0B583585" w:rsidR="00237D46" w:rsidRDefault="00237D46" w:rsidP="00237D46">
      <w:pPr>
        <w:pStyle w:val="Lijstalinea"/>
        <w:numPr>
          <w:ilvl w:val="0"/>
          <w:numId w:val="35"/>
        </w:num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Levering sanitaire verbruiksartikelen</w:t>
      </w:r>
    </w:p>
    <w:p w14:paraId="5209F779" w14:textId="71560AFE" w:rsidR="00237D46" w:rsidRDefault="00237D46" w:rsidP="00237D46">
      <w:pPr>
        <w:pStyle w:val="Lijstalinea"/>
        <w:numPr>
          <w:ilvl w:val="0"/>
          <w:numId w:val="35"/>
        </w:num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Het leveren van overige hygiëneproducten</w:t>
      </w:r>
    </w:p>
    <w:p w14:paraId="35FA5FFA" w14:textId="18759515" w:rsidR="00237D46" w:rsidRDefault="00237D46" w:rsidP="00237D46">
      <w:pPr>
        <w:pStyle w:val="Lijstalinea"/>
        <w:numPr>
          <w:ilvl w:val="0"/>
          <w:numId w:val="35"/>
        </w:numPr>
        <w:tabs>
          <w:tab w:val="left" w:pos="-720"/>
          <w:tab w:val="left" w:pos="-284"/>
        </w:tabs>
        <w:suppressAutoHyphens/>
        <w:rPr>
          <w:rFonts w:ascii="Calibri" w:hAnsi="Calibri" w:cs="Tahoma"/>
          <w:color w:val="5A5A5A"/>
          <w:sz w:val="22"/>
          <w:szCs w:val="22"/>
        </w:rPr>
      </w:pPr>
      <w:r>
        <w:rPr>
          <w:rFonts w:ascii="Calibri" w:hAnsi="Calibri" w:cs="Tahoma"/>
          <w:color w:val="5A5A5A"/>
          <w:sz w:val="22"/>
          <w:szCs w:val="22"/>
        </w:rPr>
        <w:t>Het reinigen van schoonloopmatten</w:t>
      </w:r>
    </w:p>
    <w:p w14:paraId="71E50AF6" w14:textId="01966F36" w:rsidR="00237D46" w:rsidRDefault="00237D46" w:rsidP="00237D46">
      <w:pPr>
        <w:tabs>
          <w:tab w:val="left" w:pos="-720"/>
          <w:tab w:val="left" w:pos="-284"/>
        </w:tabs>
        <w:suppressAutoHyphens/>
        <w:rPr>
          <w:rFonts w:ascii="Calibri" w:hAnsi="Calibri" w:cs="Tahoma"/>
          <w:color w:val="5A5A5A"/>
          <w:sz w:val="22"/>
          <w:szCs w:val="22"/>
        </w:rPr>
      </w:pPr>
    </w:p>
    <w:p w14:paraId="509A2C8D" w14:textId="4B04858C" w:rsidR="00C50BCE" w:rsidRPr="00654005" w:rsidRDefault="004A17A2" w:rsidP="00BA24B7">
      <w:pPr>
        <w:tabs>
          <w:tab w:val="left" w:pos="-720"/>
          <w:tab w:val="left" w:pos="-284"/>
        </w:tabs>
        <w:suppressAutoHyphens/>
        <w:rPr>
          <w:rFonts w:ascii="Calibri" w:hAnsi="Calibri" w:cs="Tahoma"/>
          <w:color w:val="5A5A5A"/>
          <w:sz w:val="22"/>
          <w:szCs w:val="22"/>
        </w:rPr>
      </w:pPr>
      <w:r w:rsidRPr="004A17A2">
        <w:rPr>
          <w:rFonts w:ascii="Calibri" w:hAnsi="Calibri" w:cs="Tahoma"/>
          <w:color w:val="5A5A5A"/>
          <w:sz w:val="22"/>
          <w:szCs w:val="22"/>
        </w:rPr>
        <w:t>Gemeente Eemsdelta</w:t>
      </w:r>
      <w:r>
        <w:rPr>
          <w:rFonts w:ascii="Calibri" w:hAnsi="Calibri" w:cs="Tahoma"/>
          <w:color w:val="5A5A5A"/>
          <w:sz w:val="22"/>
          <w:szCs w:val="22"/>
        </w:rPr>
        <w:t xml:space="preserve"> wenst een overeenkomst af te sluiten met één partij voor alle locaties zoals opgenomen in </w:t>
      </w:r>
      <w:r w:rsidR="00DE2BD8">
        <w:rPr>
          <w:rFonts w:ascii="Calibri" w:hAnsi="Calibri" w:cs="Tahoma"/>
          <w:color w:val="5A5A5A"/>
          <w:sz w:val="22"/>
          <w:szCs w:val="22"/>
        </w:rPr>
        <w:t>Bijlage 3 op basis van huur.</w:t>
      </w:r>
      <w:r w:rsidR="00237D46">
        <w:rPr>
          <w:rFonts w:ascii="Calibri" w:hAnsi="Calibri" w:cs="Tahoma"/>
          <w:color w:val="5A5A5A"/>
          <w:sz w:val="22"/>
          <w:szCs w:val="22"/>
        </w:rPr>
        <w:t xml:space="preserve"> Het betreft een overeenkomst voor de duur </w:t>
      </w:r>
      <w:r w:rsidR="00237D46" w:rsidRPr="00164079">
        <w:rPr>
          <w:rFonts w:ascii="Calibri" w:hAnsi="Calibri" w:cs="Tahoma"/>
          <w:color w:val="5A5A5A"/>
          <w:sz w:val="22"/>
          <w:szCs w:val="22"/>
        </w:rPr>
        <w:t>van vijf jaar. Na deze vaste jaren heeft Gemeente Eemsdelta de mogelijkheid om de overeenkomst vijf maal te verlengen voor een periode van 12 maanden.</w:t>
      </w:r>
    </w:p>
    <w:p w14:paraId="385853E9" w14:textId="77777777" w:rsidR="00FA721B" w:rsidRPr="00654005" w:rsidRDefault="00FA721B" w:rsidP="00FA721B">
      <w:pPr>
        <w:suppressAutoHyphens/>
        <w:rPr>
          <w:rFonts w:ascii="Calibri" w:hAnsi="Calibri" w:cs="Tahoma"/>
          <w:color w:val="5A5A5A"/>
          <w:sz w:val="22"/>
          <w:szCs w:val="22"/>
        </w:rPr>
      </w:pPr>
    </w:p>
    <w:p w14:paraId="2F97ED48" w14:textId="77777777" w:rsidR="00C50BCE" w:rsidRPr="00654005" w:rsidRDefault="00B1098B" w:rsidP="00960143">
      <w:pPr>
        <w:pStyle w:val="Kop3"/>
        <w:ind w:left="1653" w:hanging="1653"/>
        <w:jc w:val="left"/>
        <w:rPr>
          <w:rFonts w:asciiTheme="minorHAnsi" w:hAnsiTheme="minorHAnsi"/>
          <w:color w:val="5A5A5A"/>
          <w:sz w:val="22"/>
          <w:szCs w:val="22"/>
        </w:rPr>
      </w:pPr>
      <w:bookmarkStart w:id="12" w:name="_Toc241936227"/>
      <w:bookmarkStart w:id="13" w:name="_Toc136503273"/>
      <w:r w:rsidRPr="00654005">
        <w:rPr>
          <w:rFonts w:asciiTheme="minorHAnsi" w:hAnsiTheme="minorHAnsi"/>
          <w:color w:val="5A5A5A"/>
          <w:sz w:val="22"/>
          <w:szCs w:val="22"/>
        </w:rPr>
        <w:t>Wijze</w:t>
      </w:r>
      <w:r w:rsidR="00C50BCE" w:rsidRPr="00654005">
        <w:rPr>
          <w:rFonts w:asciiTheme="minorHAnsi" w:hAnsiTheme="minorHAnsi"/>
          <w:color w:val="5A5A5A"/>
          <w:sz w:val="22"/>
          <w:szCs w:val="22"/>
        </w:rPr>
        <w:t xml:space="preserve"> van aanbesteding</w:t>
      </w:r>
      <w:bookmarkEnd w:id="12"/>
      <w:bookmarkEnd w:id="13"/>
    </w:p>
    <w:p w14:paraId="7276C29D" w14:textId="77777777" w:rsidR="00AE3FDE" w:rsidRPr="00654005" w:rsidRDefault="00AE3FDE" w:rsidP="00960143">
      <w:pPr>
        <w:pStyle w:val="Kop4"/>
        <w:tabs>
          <w:tab w:val="clear" w:pos="864"/>
          <w:tab w:val="num" w:pos="567"/>
          <w:tab w:val="left" w:pos="1701"/>
        </w:tabs>
        <w:rPr>
          <w:rFonts w:asciiTheme="minorHAnsi" w:hAnsiTheme="minorHAnsi"/>
          <w:b w:val="0"/>
          <w:color w:val="5A5A5A"/>
          <w:sz w:val="22"/>
          <w:szCs w:val="22"/>
        </w:rPr>
      </w:pPr>
      <w:r w:rsidRPr="00654005">
        <w:rPr>
          <w:rFonts w:asciiTheme="minorHAnsi" w:hAnsiTheme="minorHAnsi"/>
          <w:b w:val="0"/>
          <w:color w:val="5A5A5A"/>
          <w:sz w:val="22"/>
          <w:szCs w:val="22"/>
        </w:rPr>
        <w:t>Keuze procedure</w:t>
      </w:r>
    </w:p>
    <w:p w14:paraId="602A2727" w14:textId="77777777" w:rsidR="00BA24B7" w:rsidRDefault="00BA24B7" w:rsidP="00BA24B7">
      <w:pPr>
        <w:rPr>
          <w:rFonts w:asciiTheme="minorHAnsi" w:hAnsiTheme="minorHAnsi" w:cs="Tahoma"/>
          <w:color w:val="5A5A5A"/>
          <w:sz w:val="22"/>
          <w:szCs w:val="22"/>
        </w:rPr>
      </w:pPr>
      <w:r w:rsidRPr="00654005">
        <w:rPr>
          <w:rFonts w:asciiTheme="minorHAnsi" w:hAnsiTheme="minorHAnsi" w:cs="Tahoma"/>
          <w:color w:val="5A5A5A"/>
          <w:sz w:val="22"/>
          <w:szCs w:val="22"/>
        </w:rPr>
        <w:t>Er is om de volgende redenen gekozen voor het volgen van een openbare procedure:</w:t>
      </w:r>
    </w:p>
    <w:p w14:paraId="4C2CDD28" w14:textId="77777777" w:rsidR="00BA24B7" w:rsidRPr="00CA4C93" w:rsidRDefault="00BA24B7" w:rsidP="00BA24B7">
      <w:pPr>
        <w:spacing w:line="276" w:lineRule="auto"/>
        <w:rPr>
          <w:rFonts w:asciiTheme="minorHAnsi" w:hAnsiTheme="minorHAnsi" w:cs="Tahoma"/>
          <w:color w:val="5A5A5A"/>
          <w:sz w:val="22"/>
          <w:szCs w:val="22"/>
        </w:rPr>
      </w:pPr>
      <w:r w:rsidRPr="00CA4C93">
        <w:rPr>
          <w:rFonts w:asciiTheme="minorHAnsi" w:hAnsiTheme="minorHAnsi" w:cs="Tahoma"/>
          <w:color w:val="5A5A5A"/>
          <w:sz w:val="22"/>
          <w:szCs w:val="22"/>
        </w:rPr>
        <w:t xml:space="preserve">Voor deze procedure is gekozen omdat het totaalbedrag van de leveringen gedurende de looptijd van de Overeenkomst het drempelbedrag (€215.000) overschrijdt.  </w:t>
      </w:r>
    </w:p>
    <w:p w14:paraId="702D2723" w14:textId="77777777" w:rsidR="00BA24B7" w:rsidRPr="00654005" w:rsidRDefault="00BA24B7" w:rsidP="00BA24B7">
      <w:pPr>
        <w:ind w:left="567"/>
        <w:rPr>
          <w:rFonts w:asciiTheme="minorHAnsi" w:hAnsiTheme="minorHAnsi" w:cs="Tahoma"/>
          <w:color w:val="5A5A5A"/>
          <w:sz w:val="22"/>
          <w:szCs w:val="22"/>
        </w:rPr>
      </w:pPr>
    </w:p>
    <w:p w14:paraId="0F43613B" w14:textId="77777777" w:rsidR="00BA24B7" w:rsidRPr="00CA4C93" w:rsidRDefault="00BA24B7" w:rsidP="00BA24B7">
      <w:pPr>
        <w:spacing w:line="276" w:lineRule="auto"/>
        <w:rPr>
          <w:rFonts w:asciiTheme="minorHAnsi" w:hAnsiTheme="minorHAnsi" w:cs="Tahoma"/>
          <w:color w:val="5A5A5A"/>
          <w:sz w:val="22"/>
          <w:szCs w:val="22"/>
        </w:rPr>
      </w:pPr>
      <w:r w:rsidRPr="00CA4C93">
        <w:rPr>
          <w:rFonts w:asciiTheme="minorHAnsi" w:hAnsiTheme="minorHAnsi" w:cs="Tahoma"/>
          <w:color w:val="5A5A5A"/>
          <w:sz w:val="22"/>
          <w:szCs w:val="22"/>
        </w:rPr>
        <w:t>Deze opdracht wordt niet in percelen aanbesteed. De reden hiervoor is:</w:t>
      </w:r>
    </w:p>
    <w:p w14:paraId="26F5BD1F" w14:textId="77777777" w:rsidR="00BA24B7" w:rsidRDefault="00BA24B7" w:rsidP="00BA24B7">
      <w:pPr>
        <w:spacing w:line="276" w:lineRule="auto"/>
        <w:rPr>
          <w:rFonts w:asciiTheme="minorHAnsi" w:hAnsiTheme="minorHAnsi" w:cs="Tahoma"/>
          <w:color w:val="5A5A5A"/>
          <w:sz w:val="22"/>
          <w:szCs w:val="22"/>
        </w:rPr>
      </w:pPr>
      <w:r w:rsidRPr="00CA4C93">
        <w:rPr>
          <w:rFonts w:asciiTheme="minorHAnsi" w:hAnsiTheme="minorHAnsi" w:cs="Tahoma"/>
          <w:color w:val="5A5A5A"/>
          <w:sz w:val="22"/>
          <w:szCs w:val="22"/>
        </w:rPr>
        <w:t>Het aanbestedingsteam heeft voorafgaand aan de aanbesteding onderzocht wat de relevante markt is of er consequenties zijn voor de toegang van het MKB en de gevolgen voor de Aanbestedende Dienst en de Inschrijvers en de mate van samenhang tussen de opdrachten. In dit kader is rekening gehouden met onder meer de volgende punten:</w:t>
      </w:r>
    </w:p>
    <w:p w14:paraId="3C6519F1" w14:textId="77777777" w:rsidR="00BA24B7" w:rsidRDefault="00BA24B7" w:rsidP="00BA24B7">
      <w:pPr>
        <w:pStyle w:val="Lijstalinea"/>
        <w:numPr>
          <w:ilvl w:val="0"/>
          <w:numId w:val="36"/>
        </w:numPr>
        <w:spacing w:line="276" w:lineRule="auto"/>
        <w:rPr>
          <w:rFonts w:asciiTheme="minorHAnsi" w:hAnsiTheme="minorHAnsi" w:cs="Tahoma"/>
          <w:color w:val="5A5A5A"/>
          <w:sz w:val="22"/>
          <w:szCs w:val="22"/>
        </w:rPr>
      </w:pPr>
      <w:r w:rsidRPr="00503184">
        <w:rPr>
          <w:rFonts w:asciiTheme="minorHAnsi" w:hAnsiTheme="minorHAnsi" w:cs="Tahoma"/>
          <w:color w:val="5A5A5A"/>
          <w:sz w:val="22"/>
          <w:szCs w:val="22"/>
        </w:rPr>
        <w:t>De samenhang van de opdrachten: er is sprake van een gelijksoortige opdracht</w:t>
      </w:r>
      <w:r>
        <w:rPr>
          <w:rFonts w:asciiTheme="minorHAnsi" w:hAnsiTheme="minorHAnsi" w:cs="Tahoma"/>
          <w:color w:val="5A5A5A"/>
          <w:sz w:val="22"/>
          <w:szCs w:val="22"/>
        </w:rPr>
        <w:t>;</w:t>
      </w:r>
    </w:p>
    <w:p w14:paraId="0DA0F790" w14:textId="490E490E" w:rsidR="00BA24B7" w:rsidRDefault="00BA24B7" w:rsidP="00BA24B7">
      <w:pPr>
        <w:pStyle w:val="Lijstalinea"/>
        <w:numPr>
          <w:ilvl w:val="0"/>
          <w:numId w:val="36"/>
        </w:numPr>
        <w:spacing w:line="276" w:lineRule="auto"/>
        <w:rPr>
          <w:rFonts w:asciiTheme="minorHAnsi" w:hAnsiTheme="minorHAnsi" w:cs="Tahoma"/>
          <w:color w:val="5A5A5A"/>
          <w:sz w:val="22"/>
          <w:szCs w:val="22"/>
        </w:rPr>
      </w:pPr>
      <w:r w:rsidRPr="00503184">
        <w:rPr>
          <w:rFonts w:asciiTheme="minorHAnsi" w:hAnsiTheme="minorHAnsi" w:cs="Tahoma"/>
          <w:color w:val="5A5A5A"/>
          <w:sz w:val="22"/>
          <w:szCs w:val="22"/>
        </w:rPr>
        <w:t xml:space="preserve">De organisatie van </w:t>
      </w:r>
      <w:r w:rsidR="00124E33">
        <w:rPr>
          <w:rFonts w:asciiTheme="minorHAnsi" w:hAnsiTheme="minorHAnsi" w:cs="Tahoma"/>
          <w:color w:val="5A5A5A"/>
          <w:sz w:val="22"/>
          <w:szCs w:val="22"/>
        </w:rPr>
        <w:t>Opdrachtgever</w:t>
      </w:r>
      <w:r w:rsidRPr="00503184">
        <w:rPr>
          <w:rFonts w:asciiTheme="minorHAnsi" w:hAnsiTheme="minorHAnsi" w:cs="Tahoma"/>
          <w:color w:val="5A5A5A"/>
          <w:sz w:val="22"/>
          <w:szCs w:val="22"/>
        </w:rPr>
        <w:t xml:space="preserve"> is zodanig ingericht dat er geen sprake is van zelfstandigheid met betrekking tot aankopen bij de vestigingen; inkoop wordt centraal vanuit het de afdeling inkoop aangestuurd en georganiseerd;</w:t>
      </w:r>
    </w:p>
    <w:p w14:paraId="73460DF3" w14:textId="77777777" w:rsidR="00BA24B7" w:rsidRPr="00503184" w:rsidRDefault="00BA24B7" w:rsidP="00BA24B7">
      <w:pPr>
        <w:pStyle w:val="Lijstalinea"/>
        <w:numPr>
          <w:ilvl w:val="0"/>
          <w:numId w:val="36"/>
        </w:numPr>
        <w:spacing w:line="276" w:lineRule="auto"/>
        <w:rPr>
          <w:rFonts w:asciiTheme="minorHAnsi" w:hAnsiTheme="minorHAnsi" w:cs="Tahoma"/>
          <w:color w:val="5A5A5A"/>
          <w:sz w:val="22"/>
          <w:szCs w:val="22"/>
        </w:rPr>
      </w:pPr>
      <w:r w:rsidRPr="00503184">
        <w:rPr>
          <w:rFonts w:asciiTheme="minorHAnsi" w:hAnsiTheme="minorHAnsi" w:cs="Tahoma"/>
          <w:color w:val="5A5A5A"/>
          <w:sz w:val="22"/>
          <w:szCs w:val="22"/>
        </w:rPr>
        <w:t>De verwachte totaalprijzen van deze aanbesteding staan in verhouding tot de uitvoerbaarheid hiervan door het MKB.</w:t>
      </w:r>
    </w:p>
    <w:p w14:paraId="56B8A46F" w14:textId="77777777" w:rsidR="001C4C7B" w:rsidRDefault="001C4C7B">
      <w:pPr>
        <w:tabs>
          <w:tab w:val="clear" w:pos="567"/>
        </w:tabs>
        <w:spacing w:line="240" w:lineRule="auto"/>
        <w:jc w:val="left"/>
        <w:rPr>
          <w:rFonts w:ascii="Calibri" w:hAnsi="Calibri"/>
          <w:color w:val="5A5A5A"/>
          <w:sz w:val="22"/>
          <w:szCs w:val="22"/>
        </w:rPr>
      </w:pPr>
      <w:r>
        <w:rPr>
          <w:rFonts w:ascii="Calibri" w:hAnsi="Calibri"/>
          <w:color w:val="5A5A5A"/>
          <w:sz w:val="22"/>
          <w:szCs w:val="22"/>
        </w:rPr>
        <w:br w:type="page"/>
      </w:r>
    </w:p>
    <w:p w14:paraId="0489200D" w14:textId="77777777" w:rsidR="000561E6" w:rsidRPr="00654005" w:rsidRDefault="001643EB" w:rsidP="00960143">
      <w:pPr>
        <w:pStyle w:val="Kop2"/>
        <w:tabs>
          <w:tab w:val="clear" w:pos="1167"/>
          <w:tab w:val="num" w:pos="600"/>
        </w:tabs>
        <w:ind w:left="567"/>
        <w:rPr>
          <w:rFonts w:ascii="Calibri" w:hAnsi="Calibri" w:cs="Tahoma"/>
          <w:color w:val="5A5A5A"/>
          <w:sz w:val="22"/>
          <w:szCs w:val="22"/>
        </w:rPr>
      </w:pPr>
      <w:bookmarkStart w:id="14" w:name="_Toc136503274"/>
      <w:r w:rsidRPr="00654005">
        <w:rPr>
          <w:rFonts w:ascii="Calibri" w:hAnsi="Calibri" w:cs="Tahoma"/>
          <w:color w:val="5A5A5A"/>
          <w:sz w:val="22"/>
          <w:szCs w:val="22"/>
        </w:rPr>
        <w:lastRenderedPageBreak/>
        <w:t>Contractpartij en contactpersone</w:t>
      </w:r>
      <w:r w:rsidRPr="00670BA4">
        <w:rPr>
          <w:rFonts w:ascii="Calibri" w:hAnsi="Calibri" w:cs="Tahoma"/>
          <w:color w:val="5A5A5A"/>
          <w:sz w:val="22"/>
          <w:szCs w:val="22"/>
        </w:rPr>
        <w:t>n</w:t>
      </w:r>
      <w:r w:rsidR="00305F22" w:rsidRPr="00670BA4">
        <w:rPr>
          <w:rFonts w:ascii="Calibri" w:hAnsi="Calibri" w:cs="Tahoma"/>
          <w:color w:val="5A5A5A"/>
          <w:sz w:val="22"/>
          <w:szCs w:val="22"/>
        </w:rPr>
        <w:t xml:space="preserve"> en klachtenafhandeling</w:t>
      </w:r>
      <w:bookmarkEnd w:id="14"/>
    </w:p>
    <w:p w14:paraId="1B9F5184" w14:textId="77777777" w:rsidR="00601D3C" w:rsidRPr="00654005" w:rsidRDefault="00601D3C" w:rsidP="00601D3C">
      <w:pPr>
        <w:rPr>
          <w:rFonts w:ascii="Calibri" w:hAnsi="Calibri"/>
          <w:color w:val="5A5A5A"/>
          <w:sz w:val="22"/>
          <w:szCs w:val="22"/>
          <w:lang w:eastAsia="en-US"/>
        </w:rPr>
      </w:pPr>
    </w:p>
    <w:p w14:paraId="4A06F0AC" w14:textId="77777777" w:rsidR="000561E6" w:rsidRPr="00654005" w:rsidRDefault="000561E6" w:rsidP="00960143">
      <w:pPr>
        <w:pStyle w:val="Kop3"/>
        <w:ind w:left="1653" w:hanging="1653"/>
        <w:jc w:val="left"/>
        <w:rPr>
          <w:rFonts w:ascii="Calibri" w:hAnsi="Calibri"/>
          <w:color w:val="5A5A5A"/>
          <w:sz w:val="22"/>
          <w:szCs w:val="22"/>
        </w:rPr>
      </w:pPr>
      <w:bookmarkStart w:id="15" w:name="_Toc136503275"/>
      <w:r w:rsidRPr="00654005">
        <w:rPr>
          <w:rFonts w:ascii="Calibri" w:hAnsi="Calibri"/>
          <w:color w:val="5A5A5A"/>
          <w:sz w:val="22"/>
          <w:szCs w:val="22"/>
        </w:rPr>
        <w:t>Contractpartij</w:t>
      </w:r>
      <w:bookmarkEnd w:id="15"/>
    </w:p>
    <w:p w14:paraId="074BC769" w14:textId="08C0240E" w:rsidR="004A2CC3" w:rsidRPr="00654005" w:rsidRDefault="00340347" w:rsidP="000279E3">
      <w:pPr>
        <w:ind w:left="567"/>
        <w:rPr>
          <w:rFonts w:ascii="Calibri" w:hAnsi="Calibri" w:cs="Tahoma"/>
          <w:color w:val="5A5A5A"/>
          <w:sz w:val="22"/>
          <w:szCs w:val="22"/>
        </w:rPr>
      </w:pPr>
      <w:r w:rsidRPr="00654005">
        <w:rPr>
          <w:rFonts w:ascii="Calibri" w:hAnsi="Calibri"/>
          <w:color w:val="5A5A5A"/>
          <w:sz w:val="22"/>
          <w:szCs w:val="22"/>
        </w:rPr>
        <w:t>De aanbestedende dienst</w:t>
      </w:r>
      <w:r w:rsidR="008238B5" w:rsidRPr="00654005">
        <w:rPr>
          <w:rFonts w:ascii="Calibri" w:hAnsi="Calibri" w:cs="Tahoma"/>
          <w:color w:val="5A5A5A"/>
          <w:sz w:val="22"/>
          <w:szCs w:val="22"/>
        </w:rPr>
        <w:t xml:space="preserve"> is </w:t>
      </w:r>
      <w:r w:rsidR="00124E33">
        <w:rPr>
          <w:rFonts w:ascii="Calibri" w:hAnsi="Calibri" w:cs="Tahoma"/>
          <w:color w:val="5A5A5A"/>
          <w:sz w:val="22"/>
          <w:szCs w:val="22"/>
        </w:rPr>
        <w:t>Opdrachtgever</w:t>
      </w:r>
      <w:r w:rsidR="008238B5" w:rsidRPr="00654005">
        <w:rPr>
          <w:rFonts w:ascii="Calibri" w:hAnsi="Calibri" w:cs="Tahoma"/>
          <w:color w:val="5A5A5A"/>
          <w:sz w:val="22"/>
          <w:szCs w:val="22"/>
        </w:rPr>
        <w:t xml:space="preserve"> en verantwoordelijk voor de inhoudelijke aspecten in deze Europese aanbestedingsprocedure.</w:t>
      </w:r>
      <w:r w:rsidR="000279E3" w:rsidRPr="00654005">
        <w:rPr>
          <w:rFonts w:ascii="Calibri" w:hAnsi="Calibri" w:cs="Tahoma"/>
          <w:color w:val="5A5A5A"/>
          <w:sz w:val="22"/>
          <w:szCs w:val="22"/>
        </w:rPr>
        <w:t xml:space="preserve"> </w:t>
      </w:r>
      <w:r w:rsidR="004A2CC3" w:rsidRPr="00654005">
        <w:rPr>
          <w:rFonts w:ascii="Calibri" w:hAnsi="Calibri" w:cs="Tahoma"/>
          <w:color w:val="5A5A5A"/>
          <w:sz w:val="22"/>
          <w:szCs w:val="22"/>
        </w:rPr>
        <w:t>Voor deze Europese aanbesteding is een projectteam geformeerd, bestaande uit vertegenwoordigers van de aanbestedende dienst.</w:t>
      </w:r>
    </w:p>
    <w:p w14:paraId="61446E63" w14:textId="77777777" w:rsidR="007F7879" w:rsidRPr="00654005" w:rsidRDefault="007F7879" w:rsidP="007F7879">
      <w:pPr>
        <w:rPr>
          <w:color w:val="5A5A5A"/>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70"/>
        <w:gridCol w:w="8"/>
        <w:gridCol w:w="3422"/>
      </w:tblGrid>
      <w:tr w:rsidR="00570BBC" w:rsidRPr="00654005" w14:paraId="4C83F451" w14:textId="77777777" w:rsidTr="00EC01D3">
        <w:tc>
          <w:tcPr>
            <w:tcW w:w="1700" w:type="dxa"/>
            <w:tcBorders>
              <w:top w:val="single" w:sz="12" w:space="0" w:color="808080"/>
            </w:tcBorders>
            <w:shd w:val="pct10" w:color="000000" w:fill="FFFFFF"/>
          </w:tcPr>
          <w:p w14:paraId="194BB624" w14:textId="77777777" w:rsidR="00570BBC" w:rsidRPr="00654005" w:rsidRDefault="00570BBC" w:rsidP="00FD72D6">
            <w:pPr>
              <w:tabs>
                <w:tab w:val="left" w:pos="1492"/>
                <w:tab w:val="right" w:pos="4185"/>
              </w:tabs>
              <w:suppressAutoHyphens/>
              <w:spacing w:before="90" w:after="54"/>
              <w:ind w:left="57"/>
              <w:rPr>
                <w:rFonts w:asciiTheme="minorHAnsi" w:hAnsiTheme="minorHAnsi"/>
                <w:i/>
                <w:color w:val="5A5A5A"/>
                <w:sz w:val="22"/>
                <w:szCs w:val="22"/>
              </w:rPr>
            </w:pPr>
            <w:bookmarkStart w:id="16" w:name="OLE_LINK6"/>
            <w:r w:rsidRPr="00654005">
              <w:rPr>
                <w:rFonts w:asciiTheme="minorHAnsi" w:hAnsiTheme="minorHAnsi" w:cs="Tahoma"/>
                <w:i/>
                <w:color w:val="5A5A5A"/>
                <w:sz w:val="22"/>
                <w:szCs w:val="22"/>
              </w:rPr>
              <w:t>Procesbegeleider</w:t>
            </w:r>
          </w:p>
        </w:tc>
        <w:tc>
          <w:tcPr>
            <w:tcW w:w="2800" w:type="dxa"/>
            <w:tcBorders>
              <w:top w:val="single" w:sz="12" w:space="0" w:color="C0C0C0"/>
            </w:tcBorders>
          </w:tcPr>
          <w:p w14:paraId="08974552" w14:textId="3C7F6D16" w:rsidR="00570BBC" w:rsidRPr="000859CB" w:rsidRDefault="000859CB" w:rsidP="00074847">
            <w:pPr>
              <w:tabs>
                <w:tab w:val="left" w:pos="1492"/>
                <w:tab w:val="right" w:pos="4185"/>
              </w:tabs>
              <w:suppressAutoHyphens/>
              <w:spacing w:before="90" w:after="54"/>
              <w:ind w:left="57" w:right="113"/>
              <w:rPr>
                <w:rFonts w:asciiTheme="minorHAnsi" w:hAnsiTheme="minorHAnsi"/>
                <w:color w:val="5A5A5A"/>
                <w:sz w:val="22"/>
                <w:szCs w:val="22"/>
              </w:rPr>
            </w:pPr>
            <w:r w:rsidRPr="000859CB">
              <w:rPr>
                <w:rFonts w:asciiTheme="minorHAnsi" w:hAnsiTheme="minorHAnsi"/>
                <w:color w:val="5A5A5A"/>
                <w:sz w:val="22"/>
                <w:szCs w:val="22"/>
              </w:rPr>
              <w:t>Vincent Noordhof</w:t>
            </w:r>
          </w:p>
        </w:tc>
        <w:tc>
          <w:tcPr>
            <w:tcW w:w="1270" w:type="dxa"/>
            <w:tcBorders>
              <w:top w:val="single" w:sz="12" w:space="0" w:color="C0C0C0"/>
            </w:tcBorders>
            <w:shd w:val="pct10" w:color="000000" w:fill="FFFFFF"/>
          </w:tcPr>
          <w:p w14:paraId="2E4AFDC8" w14:textId="77777777" w:rsidR="00570BBC" w:rsidRPr="00654005" w:rsidRDefault="00570BBC" w:rsidP="00901DF7">
            <w:pPr>
              <w:spacing w:before="90" w:after="54"/>
              <w:ind w:left="57"/>
              <w:rPr>
                <w:rFonts w:asciiTheme="minorHAnsi" w:hAnsiTheme="minorHAnsi"/>
                <w:i/>
                <w:iCs/>
                <w:color w:val="5A5A5A"/>
                <w:sz w:val="22"/>
                <w:szCs w:val="22"/>
              </w:rPr>
            </w:pPr>
            <w:r w:rsidRPr="00654005">
              <w:rPr>
                <w:rFonts w:asciiTheme="minorHAnsi" w:hAnsiTheme="minorHAnsi"/>
                <w:i/>
                <w:iCs/>
                <w:color w:val="5A5A5A"/>
                <w:sz w:val="22"/>
                <w:szCs w:val="22"/>
              </w:rPr>
              <w:t>Functie</w:t>
            </w:r>
          </w:p>
        </w:tc>
        <w:tc>
          <w:tcPr>
            <w:tcW w:w="3430" w:type="dxa"/>
            <w:gridSpan w:val="2"/>
            <w:tcBorders>
              <w:top w:val="single" w:sz="12" w:space="0" w:color="C0C0C0"/>
            </w:tcBorders>
          </w:tcPr>
          <w:p w14:paraId="0DF6B4D4" w14:textId="25C0117B" w:rsidR="00570BBC" w:rsidRPr="000859CB" w:rsidRDefault="000859CB" w:rsidP="00074847">
            <w:pPr>
              <w:spacing w:before="90" w:after="54"/>
              <w:ind w:left="57" w:right="113"/>
              <w:rPr>
                <w:rFonts w:asciiTheme="minorHAnsi" w:hAnsiTheme="minorHAnsi"/>
                <w:color w:val="5A5A5A"/>
                <w:sz w:val="22"/>
                <w:szCs w:val="22"/>
              </w:rPr>
            </w:pPr>
            <w:r w:rsidRPr="000859CB">
              <w:rPr>
                <w:rFonts w:asciiTheme="minorHAnsi" w:hAnsiTheme="minorHAnsi"/>
                <w:color w:val="5A5A5A"/>
                <w:sz w:val="22"/>
                <w:szCs w:val="22"/>
              </w:rPr>
              <w:t>Inkoopadviseur</w:t>
            </w:r>
          </w:p>
        </w:tc>
      </w:tr>
      <w:tr w:rsidR="00570BBC" w:rsidRPr="00654005" w14:paraId="424D23CB" w14:textId="77777777" w:rsidTr="00811793">
        <w:tc>
          <w:tcPr>
            <w:tcW w:w="1700" w:type="dxa"/>
            <w:shd w:val="pct10" w:color="000000" w:fill="FFFFFF"/>
          </w:tcPr>
          <w:p w14:paraId="7D40B651" w14:textId="77777777" w:rsidR="00570BBC" w:rsidRPr="00654005" w:rsidRDefault="00570BBC" w:rsidP="00901DF7">
            <w:pPr>
              <w:tabs>
                <w:tab w:val="left" w:pos="1492"/>
                <w:tab w:val="right" w:pos="4185"/>
              </w:tabs>
              <w:suppressAutoHyphens/>
              <w:spacing w:before="90" w:after="54"/>
              <w:ind w:left="57"/>
              <w:rPr>
                <w:rFonts w:asciiTheme="minorHAnsi" w:hAnsiTheme="minorHAnsi" w:cs="Tahoma"/>
                <w:i/>
                <w:color w:val="5A5A5A"/>
                <w:sz w:val="22"/>
                <w:szCs w:val="22"/>
              </w:rPr>
            </w:pPr>
            <w:r w:rsidRPr="00654005">
              <w:rPr>
                <w:rFonts w:asciiTheme="minorHAnsi" w:hAnsiTheme="minorHAnsi" w:cs="Tahoma"/>
                <w:i/>
                <w:color w:val="5A5A5A"/>
                <w:sz w:val="22"/>
                <w:szCs w:val="22"/>
              </w:rPr>
              <w:t>Telefoonnummer</w:t>
            </w:r>
          </w:p>
        </w:tc>
        <w:tc>
          <w:tcPr>
            <w:tcW w:w="2800" w:type="dxa"/>
          </w:tcPr>
          <w:p w14:paraId="369F3B09" w14:textId="08EE3789" w:rsidR="00570BBC" w:rsidRPr="000859CB" w:rsidRDefault="00570BBC" w:rsidP="00097D26">
            <w:pPr>
              <w:spacing w:before="90" w:after="54"/>
              <w:ind w:left="57" w:right="113"/>
              <w:rPr>
                <w:rFonts w:asciiTheme="minorHAnsi" w:hAnsiTheme="minorHAnsi" w:cs="Tahoma"/>
                <w:color w:val="5A5A5A"/>
                <w:sz w:val="22"/>
                <w:szCs w:val="22"/>
              </w:rPr>
            </w:pPr>
            <w:r w:rsidRPr="000859CB">
              <w:rPr>
                <w:rFonts w:asciiTheme="minorHAnsi" w:hAnsiTheme="minorHAnsi"/>
                <w:color w:val="5A5A5A"/>
                <w:sz w:val="22"/>
                <w:szCs w:val="22"/>
              </w:rPr>
              <w:t xml:space="preserve">06 </w:t>
            </w:r>
            <w:r w:rsidR="000859CB" w:rsidRPr="000859CB">
              <w:rPr>
                <w:rFonts w:asciiTheme="minorHAnsi" w:hAnsiTheme="minorHAnsi"/>
                <w:color w:val="5A5A5A"/>
                <w:sz w:val="22"/>
                <w:szCs w:val="22"/>
              </w:rPr>
              <w:t>86</w:t>
            </w:r>
            <w:r w:rsidRPr="000859CB">
              <w:rPr>
                <w:rFonts w:asciiTheme="minorHAnsi" w:hAnsiTheme="minorHAnsi"/>
                <w:color w:val="5A5A5A"/>
                <w:sz w:val="22"/>
                <w:szCs w:val="22"/>
              </w:rPr>
              <w:t xml:space="preserve"> </w:t>
            </w:r>
            <w:r w:rsidR="000859CB" w:rsidRPr="000859CB">
              <w:rPr>
                <w:rFonts w:asciiTheme="minorHAnsi" w:hAnsiTheme="minorHAnsi"/>
                <w:color w:val="5A5A5A"/>
                <w:sz w:val="22"/>
                <w:szCs w:val="22"/>
              </w:rPr>
              <w:t>82</w:t>
            </w:r>
            <w:r w:rsidRPr="000859CB">
              <w:rPr>
                <w:rFonts w:asciiTheme="minorHAnsi" w:hAnsiTheme="minorHAnsi"/>
                <w:color w:val="5A5A5A"/>
                <w:sz w:val="22"/>
                <w:szCs w:val="22"/>
              </w:rPr>
              <w:t xml:space="preserve"> </w:t>
            </w:r>
            <w:r w:rsidR="000859CB" w:rsidRPr="000859CB">
              <w:rPr>
                <w:rFonts w:asciiTheme="minorHAnsi" w:hAnsiTheme="minorHAnsi"/>
                <w:color w:val="5A5A5A"/>
                <w:sz w:val="22"/>
                <w:szCs w:val="22"/>
              </w:rPr>
              <w:t>64</w:t>
            </w:r>
            <w:r w:rsidRPr="000859CB">
              <w:rPr>
                <w:rFonts w:asciiTheme="minorHAnsi" w:hAnsiTheme="minorHAnsi"/>
                <w:color w:val="5A5A5A"/>
                <w:sz w:val="22"/>
                <w:szCs w:val="22"/>
              </w:rPr>
              <w:t xml:space="preserve"> </w:t>
            </w:r>
            <w:r w:rsidR="000859CB" w:rsidRPr="000859CB">
              <w:rPr>
                <w:rFonts w:asciiTheme="minorHAnsi" w:hAnsiTheme="minorHAnsi"/>
                <w:color w:val="5A5A5A"/>
                <w:sz w:val="22"/>
                <w:szCs w:val="22"/>
              </w:rPr>
              <w:t>99</w:t>
            </w:r>
          </w:p>
        </w:tc>
        <w:tc>
          <w:tcPr>
            <w:tcW w:w="1270" w:type="dxa"/>
            <w:shd w:val="pct10" w:color="000000" w:fill="FFFFFF"/>
          </w:tcPr>
          <w:p w14:paraId="15A89A9E" w14:textId="77777777" w:rsidR="00570BBC" w:rsidRPr="00654005" w:rsidRDefault="00570BBC" w:rsidP="00901DF7">
            <w:pPr>
              <w:spacing w:before="90" w:after="54"/>
              <w:ind w:left="57" w:right="113"/>
              <w:rPr>
                <w:rFonts w:asciiTheme="minorHAnsi" w:hAnsiTheme="minorHAnsi" w:cs="Tahoma"/>
                <w:color w:val="5A5A5A"/>
                <w:sz w:val="22"/>
                <w:szCs w:val="22"/>
                <w:highlight w:val="cyan"/>
              </w:rPr>
            </w:pPr>
            <w:r w:rsidRPr="00654005">
              <w:rPr>
                <w:rFonts w:asciiTheme="minorHAnsi" w:hAnsiTheme="minorHAnsi" w:cs="Tahoma"/>
                <w:color w:val="5A5A5A"/>
                <w:sz w:val="22"/>
                <w:szCs w:val="22"/>
              </w:rPr>
              <w:t>E-mailadres</w:t>
            </w:r>
          </w:p>
        </w:tc>
        <w:tc>
          <w:tcPr>
            <w:tcW w:w="3430" w:type="dxa"/>
            <w:gridSpan w:val="2"/>
            <w:shd w:val="pct10" w:color="000000" w:fill="FFFFFF"/>
          </w:tcPr>
          <w:p w14:paraId="00406AC8" w14:textId="77777777" w:rsidR="00570BBC" w:rsidRPr="000859CB" w:rsidRDefault="00570BBC" w:rsidP="002B067A">
            <w:pPr>
              <w:spacing w:before="90" w:after="54"/>
              <w:ind w:left="57" w:right="113"/>
              <w:rPr>
                <w:rFonts w:asciiTheme="minorHAnsi" w:hAnsiTheme="minorHAnsi" w:cs="Tahoma"/>
                <w:color w:val="5A5A5A"/>
                <w:sz w:val="22"/>
                <w:szCs w:val="22"/>
              </w:rPr>
            </w:pPr>
            <w:r w:rsidRPr="000859CB">
              <w:rPr>
                <w:rFonts w:asciiTheme="minorHAnsi" w:hAnsiTheme="minorHAnsi" w:cs="Tahoma"/>
                <w:color w:val="5A5A5A"/>
                <w:sz w:val="22"/>
                <w:szCs w:val="22"/>
              </w:rPr>
              <w:t>Via de berichtenmodule op TenderNed</w:t>
            </w:r>
          </w:p>
        </w:tc>
      </w:tr>
      <w:bookmarkEnd w:id="16"/>
      <w:tr w:rsidR="00570BBC" w:rsidRPr="00654005" w14:paraId="5BE8CF53" w14:textId="77777777" w:rsidTr="00FD72D6">
        <w:tc>
          <w:tcPr>
            <w:tcW w:w="1700" w:type="dxa"/>
            <w:shd w:val="pct10" w:color="000000" w:fill="FFFFFF"/>
          </w:tcPr>
          <w:p w14:paraId="2462F1E0" w14:textId="77777777" w:rsidR="00570BBC" w:rsidRPr="00654005" w:rsidRDefault="00570BBC" w:rsidP="00901DF7">
            <w:pPr>
              <w:tabs>
                <w:tab w:val="left" w:pos="1492"/>
                <w:tab w:val="right" w:pos="4185"/>
              </w:tabs>
              <w:suppressAutoHyphens/>
              <w:spacing w:before="90" w:after="54"/>
              <w:ind w:left="57"/>
              <w:rPr>
                <w:rFonts w:asciiTheme="minorHAnsi" w:hAnsiTheme="minorHAnsi"/>
                <w:i/>
                <w:color w:val="5A5A5A"/>
                <w:sz w:val="22"/>
                <w:szCs w:val="22"/>
              </w:rPr>
            </w:pPr>
            <w:r w:rsidRPr="00654005">
              <w:rPr>
                <w:rFonts w:asciiTheme="minorHAnsi" w:hAnsiTheme="minorHAnsi"/>
                <w:i/>
                <w:color w:val="5A5A5A"/>
                <w:sz w:val="22"/>
                <w:szCs w:val="22"/>
              </w:rPr>
              <w:t>Plaatsvervanger</w:t>
            </w:r>
          </w:p>
        </w:tc>
        <w:tc>
          <w:tcPr>
            <w:tcW w:w="2800" w:type="dxa"/>
          </w:tcPr>
          <w:p w14:paraId="02E5D90C" w14:textId="6A1CDD19" w:rsidR="00570BBC" w:rsidRPr="000859CB" w:rsidRDefault="000859CB" w:rsidP="00901DF7">
            <w:pPr>
              <w:tabs>
                <w:tab w:val="left" w:pos="1492"/>
                <w:tab w:val="right" w:pos="4185"/>
              </w:tabs>
              <w:suppressAutoHyphens/>
              <w:spacing w:before="90" w:after="54"/>
              <w:ind w:left="57" w:right="113"/>
              <w:rPr>
                <w:rFonts w:asciiTheme="minorHAnsi" w:hAnsiTheme="minorHAnsi"/>
                <w:color w:val="5A5A5A"/>
                <w:sz w:val="22"/>
                <w:szCs w:val="22"/>
              </w:rPr>
            </w:pPr>
            <w:r w:rsidRPr="000859CB">
              <w:rPr>
                <w:rFonts w:asciiTheme="minorHAnsi" w:hAnsiTheme="minorHAnsi"/>
                <w:color w:val="5A5A5A"/>
                <w:sz w:val="22"/>
                <w:szCs w:val="22"/>
              </w:rPr>
              <w:t>Mitchel Vos</w:t>
            </w:r>
          </w:p>
        </w:tc>
        <w:tc>
          <w:tcPr>
            <w:tcW w:w="1278" w:type="dxa"/>
            <w:gridSpan w:val="2"/>
            <w:shd w:val="pct10" w:color="000000" w:fill="FFFFFF"/>
          </w:tcPr>
          <w:p w14:paraId="46C45D74" w14:textId="77777777" w:rsidR="00570BBC" w:rsidRPr="00654005" w:rsidRDefault="00570BBC" w:rsidP="00901DF7">
            <w:pPr>
              <w:spacing w:before="90" w:after="54"/>
              <w:ind w:left="57" w:right="113"/>
              <w:rPr>
                <w:rFonts w:asciiTheme="minorHAnsi" w:hAnsiTheme="minorHAnsi"/>
                <w:i/>
                <w:color w:val="5A5A5A"/>
                <w:sz w:val="22"/>
                <w:szCs w:val="22"/>
              </w:rPr>
            </w:pPr>
            <w:r w:rsidRPr="00654005">
              <w:rPr>
                <w:rFonts w:asciiTheme="minorHAnsi" w:hAnsiTheme="minorHAnsi"/>
                <w:i/>
                <w:color w:val="5A5A5A"/>
                <w:sz w:val="22"/>
                <w:szCs w:val="22"/>
              </w:rPr>
              <w:t>Functie</w:t>
            </w:r>
          </w:p>
        </w:tc>
        <w:tc>
          <w:tcPr>
            <w:tcW w:w="3422" w:type="dxa"/>
          </w:tcPr>
          <w:p w14:paraId="7641F88A" w14:textId="493BFEE0" w:rsidR="00570BBC" w:rsidRPr="000859CB" w:rsidRDefault="000859CB" w:rsidP="00901DF7">
            <w:pPr>
              <w:spacing w:before="90" w:after="54"/>
              <w:ind w:left="57" w:right="113"/>
              <w:rPr>
                <w:rFonts w:asciiTheme="minorHAnsi" w:hAnsiTheme="minorHAnsi"/>
                <w:color w:val="5A5A5A"/>
                <w:sz w:val="22"/>
                <w:szCs w:val="22"/>
              </w:rPr>
            </w:pPr>
            <w:r w:rsidRPr="000859CB">
              <w:rPr>
                <w:rFonts w:asciiTheme="minorHAnsi" w:hAnsiTheme="minorHAnsi"/>
                <w:color w:val="5A5A5A"/>
                <w:sz w:val="22"/>
                <w:szCs w:val="22"/>
              </w:rPr>
              <w:t>Inkoopadviseur</w:t>
            </w:r>
          </w:p>
        </w:tc>
      </w:tr>
      <w:tr w:rsidR="00570BBC" w:rsidRPr="00654005" w14:paraId="0086EEC5" w14:textId="77777777" w:rsidTr="000470F7">
        <w:tc>
          <w:tcPr>
            <w:tcW w:w="1700" w:type="dxa"/>
            <w:shd w:val="pct10" w:color="000000" w:fill="FFFFFF"/>
          </w:tcPr>
          <w:p w14:paraId="0D669379" w14:textId="77777777" w:rsidR="00570BBC" w:rsidRPr="00654005" w:rsidRDefault="00570BBC" w:rsidP="00901DF7">
            <w:pPr>
              <w:tabs>
                <w:tab w:val="left" w:pos="1492"/>
                <w:tab w:val="right" w:pos="4185"/>
              </w:tabs>
              <w:suppressAutoHyphens/>
              <w:spacing w:before="90" w:after="54"/>
              <w:ind w:left="57"/>
              <w:rPr>
                <w:rFonts w:asciiTheme="minorHAnsi" w:hAnsiTheme="minorHAnsi"/>
                <w:i/>
                <w:color w:val="5A5A5A"/>
                <w:sz w:val="22"/>
                <w:szCs w:val="22"/>
              </w:rPr>
            </w:pPr>
            <w:r w:rsidRPr="00654005">
              <w:rPr>
                <w:rFonts w:asciiTheme="minorHAnsi" w:hAnsiTheme="minorHAnsi"/>
                <w:i/>
                <w:color w:val="5A5A5A"/>
                <w:sz w:val="22"/>
                <w:szCs w:val="22"/>
              </w:rPr>
              <w:t>Telefoonnummer</w:t>
            </w:r>
          </w:p>
        </w:tc>
        <w:tc>
          <w:tcPr>
            <w:tcW w:w="2800" w:type="dxa"/>
          </w:tcPr>
          <w:p w14:paraId="33344726" w14:textId="667D24B6" w:rsidR="00570BBC" w:rsidRPr="000859CB" w:rsidRDefault="00570BBC" w:rsidP="00901DF7">
            <w:pPr>
              <w:spacing w:before="90" w:after="54"/>
              <w:ind w:left="57" w:right="113"/>
              <w:rPr>
                <w:rFonts w:asciiTheme="minorHAnsi" w:hAnsiTheme="minorHAnsi" w:cs="Tahoma"/>
                <w:color w:val="5A5A5A"/>
                <w:sz w:val="22"/>
                <w:szCs w:val="22"/>
              </w:rPr>
            </w:pPr>
            <w:r w:rsidRPr="000859CB">
              <w:rPr>
                <w:rFonts w:asciiTheme="minorHAnsi" w:hAnsiTheme="minorHAnsi"/>
                <w:color w:val="5A5A5A"/>
                <w:sz w:val="22"/>
                <w:szCs w:val="22"/>
              </w:rPr>
              <w:t xml:space="preserve">06 </w:t>
            </w:r>
            <w:r w:rsidR="000859CB" w:rsidRPr="000859CB">
              <w:rPr>
                <w:rFonts w:asciiTheme="minorHAnsi" w:hAnsiTheme="minorHAnsi"/>
                <w:color w:val="5A5A5A"/>
                <w:sz w:val="22"/>
                <w:szCs w:val="22"/>
              </w:rPr>
              <w:t>19</w:t>
            </w:r>
            <w:r w:rsidRPr="000859CB">
              <w:rPr>
                <w:rFonts w:asciiTheme="minorHAnsi" w:hAnsiTheme="minorHAnsi"/>
                <w:color w:val="5A5A5A"/>
                <w:sz w:val="22"/>
                <w:szCs w:val="22"/>
              </w:rPr>
              <w:t xml:space="preserve"> </w:t>
            </w:r>
            <w:r w:rsidR="000859CB" w:rsidRPr="000859CB">
              <w:rPr>
                <w:rFonts w:asciiTheme="minorHAnsi" w:hAnsiTheme="minorHAnsi"/>
                <w:color w:val="5A5A5A"/>
                <w:sz w:val="22"/>
                <w:szCs w:val="22"/>
              </w:rPr>
              <w:t>66</w:t>
            </w:r>
            <w:r w:rsidRPr="000859CB">
              <w:rPr>
                <w:rFonts w:asciiTheme="minorHAnsi" w:hAnsiTheme="minorHAnsi"/>
                <w:color w:val="5A5A5A"/>
                <w:sz w:val="22"/>
                <w:szCs w:val="22"/>
              </w:rPr>
              <w:t xml:space="preserve"> </w:t>
            </w:r>
            <w:r w:rsidR="000859CB" w:rsidRPr="000859CB">
              <w:rPr>
                <w:rFonts w:asciiTheme="minorHAnsi" w:hAnsiTheme="minorHAnsi"/>
                <w:color w:val="5A5A5A"/>
                <w:sz w:val="22"/>
                <w:szCs w:val="22"/>
              </w:rPr>
              <w:t>13</w:t>
            </w:r>
            <w:r w:rsidRPr="000859CB">
              <w:rPr>
                <w:rFonts w:asciiTheme="minorHAnsi" w:hAnsiTheme="minorHAnsi"/>
                <w:color w:val="5A5A5A"/>
                <w:sz w:val="22"/>
                <w:szCs w:val="22"/>
              </w:rPr>
              <w:t xml:space="preserve"> </w:t>
            </w:r>
            <w:r w:rsidR="000859CB" w:rsidRPr="000859CB">
              <w:rPr>
                <w:rFonts w:asciiTheme="minorHAnsi" w:hAnsiTheme="minorHAnsi"/>
                <w:color w:val="5A5A5A"/>
                <w:sz w:val="22"/>
                <w:szCs w:val="22"/>
              </w:rPr>
              <w:t>99</w:t>
            </w:r>
          </w:p>
        </w:tc>
        <w:tc>
          <w:tcPr>
            <w:tcW w:w="1270" w:type="dxa"/>
            <w:shd w:val="pct10" w:color="000000" w:fill="FFFFFF"/>
          </w:tcPr>
          <w:p w14:paraId="779A4D80" w14:textId="77777777" w:rsidR="00570BBC" w:rsidRPr="00654005" w:rsidRDefault="00570BBC" w:rsidP="00441238">
            <w:pPr>
              <w:tabs>
                <w:tab w:val="left" w:pos="0"/>
                <w:tab w:val="right" w:pos="2340"/>
              </w:tabs>
              <w:suppressAutoHyphens/>
              <w:spacing w:before="90" w:after="54"/>
              <w:ind w:left="57" w:right="113"/>
              <w:rPr>
                <w:rFonts w:asciiTheme="minorHAnsi" w:hAnsiTheme="minorHAnsi" w:cs="Tahoma"/>
                <w:color w:val="5A5A5A"/>
                <w:sz w:val="22"/>
                <w:szCs w:val="22"/>
              </w:rPr>
            </w:pPr>
            <w:r w:rsidRPr="00654005">
              <w:rPr>
                <w:rFonts w:asciiTheme="minorHAnsi" w:hAnsiTheme="minorHAnsi" w:cs="Tahoma"/>
                <w:color w:val="5A5A5A"/>
                <w:sz w:val="22"/>
                <w:szCs w:val="22"/>
              </w:rPr>
              <w:t>E-mailadres</w:t>
            </w:r>
          </w:p>
        </w:tc>
        <w:tc>
          <w:tcPr>
            <w:tcW w:w="3430" w:type="dxa"/>
            <w:gridSpan w:val="2"/>
            <w:shd w:val="pct10" w:color="000000" w:fill="FFFFFF" w:themeFill="background1"/>
          </w:tcPr>
          <w:p w14:paraId="759C1963" w14:textId="77777777" w:rsidR="00570BBC" w:rsidRPr="000859CB" w:rsidRDefault="00570BBC" w:rsidP="002B067A">
            <w:pPr>
              <w:tabs>
                <w:tab w:val="left" w:pos="0"/>
                <w:tab w:val="right" w:pos="2340"/>
              </w:tabs>
              <w:suppressAutoHyphens/>
              <w:spacing w:before="90" w:after="54"/>
              <w:ind w:left="57" w:right="113"/>
              <w:rPr>
                <w:rFonts w:asciiTheme="minorHAnsi" w:hAnsiTheme="minorHAnsi" w:cs="Tahoma"/>
                <w:color w:val="5A5A5A"/>
                <w:sz w:val="22"/>
                <w:szCs w:val="22"/>
              </w:rPr>
            </w:pPr>
            <w:r w:rsidRPr="000859CB">
              <w:rPr>
                <w:rFonts w:asciiTheme="minorHAnsi" w:hAnsiTheme="minorHAnsi" w:cs="Tahoma"/>
                <w:color w:val="5A5A5A"/>
                <w:sz w:val="22"/>
                <w:szCs w:val="22"/>
              </w:rPr>
              <w:t>Via de berichtenmodule op TenderNed</w:t>
            </w:r>
          </w:p>
        </w:tc>
      </w:tr>
    </w:tbl>
    <w:p w14:paraId="53829C29" w14:textId="77777777" w:rsidR="000470F7" w:rsidRPr="00654005" w:rsidRDefault="000470F7" w:rsidP="00EC214F">
      <w:pPr>
        <w:rPr>
          <w:rFonts w:ascii="Calibri" w:hAnsi="Calibri"/>
          <w:color w:val="5A5A5A"/>
          <w:sz w:val="22"/>
          <w:szCs w:val="22"/>
          <w:highlight w:val="cyan"/>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47"/>
        <w:gridCol w:w="3453"/>
      </w:tblGrid>
      <w:tr w:rsidR="00000D1F" w:rsidRPr="00654005" w14:paraId="1D2517EF" w14:textId="77777777" w:rsidTr="00000D1F">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54ADAB42" w14:textId="77777777" w:rsidR="00000D1F" w:rsidRPr="000859CB" w:rsidRDefault="00886F57" w:rsidP="00000D1F">
            <w:pPr>
              <w:tabs>
                <w:tab w:val="left" w:pos="1492"/>
                <w:tab w:val="right" w:pos="4185"/>
              </w:tabs>
              <w:suppressAutoHyphens/>
              <w:spacing w:before="90" w:after="54"/>
              <w:ind w:left="57"/>
              <w:rPr>
                <w:rFonts w:asciiTheme="minorHAnsi" w:hAnsiTheme="minorHAnsi" w:cs="Tahoma"/>
                <w:b/>
                <w:bCs w:val="0"/>
                <w:iCs/>
                <w:color w:val="5A5A5A"/>
                <w:sz w:val="22"/>
                <w:szCs w:val="22"/>
              </w:rPr>
            </w:pPr>
            <w:r w:rsidRPr="000859CB">
              <w:rPr>
                <w:rFonts w:asciiTheme="minorHAnsi" w:hAnsiTheme="minorHAnsi" w:cs="Tahoma"/>
                <w:b/>
                <w:bCs w:val="0"/>
                <w:iCs/>
                <w:color w:val="5A5A5A"/>
                <w:sz w:val="22"/>
                <w:szCs w:val="22"/>
              </w:rPr>
              <w:t>TenderNed</w:t>
            </w: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258FEA88" w14:textId="77777777" w:rsidR="00000D1F" w:rsidRPr="000859CB" w:rsidRDefault="00886F57" w:rsidP="00000D1F">
            <w:pPr>
              <w:spacing w:before="90" w:after="54"/>
              <w:ind w:left="57" w:right="57"/>
              <w:rPr>
                <w:rFonts w:asciiTheme="minorHAnsi" w:hAnsiTheme="minorHAnsi"/>
                <w:b/>
                <w:bCs w:val="0"/>
                <w:iCs/>
                <w:color w:val="5A5A5A"/>
                <w:sz w:val="22"/>
                <w:szCs w:val="22"/>
              </w:rPr>
            </w:pPr>
            <w:r w:rsidRPr="000859CB">
              <w:rPr>
                <w:rFonts w:asciiTheme="minorHAnsi" w:hAnsiTheme="minorHAnsi"/>
                <w:b/>
                <w:bCs w:val="0"/>
                <w:iCs/>
                <w:color w:val="5A5A5A"/>
                <w:sz w:val="22"/>
                <w:szCs w:val="22"/>
              </w:rPr>
              <w:t>Voor technische vragen over het aanbestedingsplatform*</w:t>
            </w:r>
          </w:p>
        </w:tc>
      </w:tr>
      <w:tr w:rsidR="00000D1F" w:rsidRPr="00654005" w14:paraId="7AB3C4EB" w14:textId="77777777" w:rsidTr="00000D1F">
        <w:tc>
          <w:tcPr>
            <w:tcW w:w="1700" w:type="dxa"/>
            <w:tcBorders>
              <w:top w:val="single" w:sz="12" w:space="0" w:color="808080"/>
            </w:tcBorders>
            <w:shd w:val="pct10" w:color="000000" w:fill="FFFFFF"/>
          </w:tcPr>
          <w:p w14:paraId="3313EBF7" w14:textId="77777777" w:rsidR="00000D1F" w:rsidRPr="000859CB" w:rsidRDefault="00886F57" w:rsidP="00000D1F">
            <w:pPr>
              <w:tabs>
                <w:tab w:val="left" w:pos="1492"/>
                <w:tab w:val="right" w:pos="4185"/>
              </w:tabs>
              <w:suppressAutoHyphens/>
              <w:spacing w:before="90" w:after="54"/>
              <w:ind w:left="57"/>
              <w:rPr>
                <w:rFonts w:asciiTheme="minorHAnsi" w:hAnsiTheme="minorHAnsi"/>
                <w:i/>
                <w:color w:val="5A5A5A"/>
                <w:sz w:val="22"/>
                <w:szCs w:val="22"/>
              </w:rPr>
            </w:pPr>
            <w:r w:rsidRPr="000859CB">
              <w:rPr>
                <w:rFonts w:asciiTheme="minorHAnsi" w:hAnsiTheme="minorHAnsi" w:cs="Tahoma"/>
                <w:i/>
                <w:color w:val="5A5A5A"/>
                <w:sz w:val="22"/>
                <w:szCs w:val="22"/>
              </w:rPr>
              <w:t>Contactpersoon</w:t>
            </w:r>
          </w:p>
        </w:tc>
        <w:tc>
          <w:tcPr>
            <w:tcW w:w="2800" w:type="dxa"/>
            <w:tcBorders>
              <w:top w:val="single" w:sz="12" w:space="0" w:color="C0C0C0"/>
            </w:tcBorders>
          </w:tcPr>
          <w:p w14:paraId="1E5028CA" w14:textId="77777777" w:rsidR="00000D1F" w:rsidRPr="000859CB" w:rsidRDefault="00886F57" w:rsidP="00000D1F">
            <w:pPr>
              <w:tabs>
                <w:tab w:val="left" w:pos="1492"/>
                <w:tab w:val="right" w:pos="4185"/>
              </w:tabs>
              <w:suppressAutoHyphens/>
              <w:spacing w:before="90" w:after="54"/>
              <w:ind w:left="57" w:right="113"/>
              <w:rPr>
                <w:rFonts w:asciiTheme="minorHAnsi" w:hAnsiTheme="minorHAnsi"/>
                <w:color w:val="5A5A5A"/>
                <w:sz w:val="22"/>
                <w:szCs w:val="22"/>
              </w:rPr>
            </w:pPr>
            <w:r w:rsidRPr="000859CB">
              <w:rPr>
                <w:rFonts w:asciiTheme="minorHAnsi" w:hAnsiTheme="minorHAnsi"/>
                <w:color w:val="5A5A5A"/>
                <w:sz w:val="22"/>
                <w:szCs w:val="22"/>
              </w:rPr>
              <w:t>Servicedesk van TenderNed</w:t>
            </w:r>
          </w:p>
        </w:tc>
        <w:tc>
          <w:tcPr>
            <w:tcW w:w="1247" w:type="dxa"/>
            <w:tcBorders>
              <w:top w:val="single" w:sz="12" w:space="0" w:color="C0C0C0"/>
            </w:tcBorders>
            <w:shd w:val="pct10" w:color="000000" w:fill="FFFFFF"/>
          </w:tcPr>
          <w:p w14:paraId="0439A0DB" w14:textId="77777777" w:rsidR="00000D1F" w:rsidRPr="000859CB" w:rsidRDefault="00000D1F" w:rsidP="00000D1F">
            <w:pPr>
              <w:spacing w:before="90" w:after="54"/>
              <w:ind w:left="57"/>
              <w:rPr>
                <w:rFonts w:asciiTheme="minorHAnsi" w:hAnsiTheme="minorHAnsi"/>
                <w:i/>
                <w:iCs/>
                <w:color w:val="5A5A5A"/>
                <w:sz w:val="22"/>
                <w:szCs w:val="22"/>
              </w:rPr>
            </w:pPr>
          </w:p>
        </w:tc>
        <w:tc>
          <w:tcPr>
            <w:tcW w:w="3453" w:type="dxa"/>
            <w:tcBorders>
              <w:top w:val="single" w:sz="12" w:space="0" w:color="C0C0C0"/>
            </w:tcBorders>
          </w:tcPr>
          <w:p w14:paraId="31DCB25F" w14:textId="77777777" w:rsidR="00000D1F" w:rsidRPr="000859CB" w:rsidRDefault="00000D1F" w:rsidP="00000D1F">
            <w:pPr>
              <w:spacing w:before="90" w:after="54"/>
              <w:ind w:left="57" w:right="113"/>
              <w:rPr>
                <w:rFonts w:asciiTheme="minorHAnsi" w:hAnsiTheme="minorHAnsi"/>
                <w:color w:val="5A5A5A"/>
                <w:sz w:val="22"/>
                <w:szCs w:val="22"/>
              </w:rPr>
            </w:pPr>
          </w:p>
        </w:tc>
      </w:tr>
      <w:tr w:rsidR="00000D1F" w:rsidRPr="00654005" w14:paraId="51E32190" w14:textId="77777777" w:rsidTr="00000D1F">
        <w:tc>
          <w:tcPr>
            <w:tcW w:w="1700" w:type="dxa"/>
            <w:shd w:val="pct10" w:color="000000" w:fill="FFFFFF"/>
          </w:tcPr>
          <w:p w14:paraId="5D96667A" w14:textId="77777777" w:rsidR="00000D1F" w:rsidRPr="000859CB" w:rsidRDefault="00886F57" w:rsidP="00000D1F">
            <w:pPr>
              <w:tabs>
                <w:tab w:val="left" w:pos="1492"/>
                <w:tab w:val="right" w:pos="4185"/>
              </w:tabs>
              <w:suppressAutoHyphens/>
              <w:spacing w:before="90" w:after="54"/>
              <w:ind w:left="57"/>
              <w:rPr>
                <w:rFonts w:asciiTheme="minorHAnsi" w:hAnsiTheme="minorHAnsi" w:cs="Tahoma"/>
                <w:i/>
                <w:color w:val="5A5A5A"/>
                <w:sz w:val="22"/>
                <w:szCs w:val="22"/>
              </w:rPr>
            </w:pPr>
            <w:r w:rsidRPr="000859CB">
              <w:rPr>
                <w:rFonts w:asciiTheme="minorHAnsi" w:hAnsiTheme="minorHAnsi" w:cs="Tahoma"/>
                <w:i/>
                <w:color w:val="5A5A5A"/>
                <w:sz w:val="22"/>
                <w:szCs w:val="22"/>
              </w:rPr>
              <w:t>Telefoonnummer</w:t>
            </w:r>
          </w:p>
        </w:tc>
        <w:tc>
          <w:tcPr>
            <w:tcW w:w="2800" w:type="dxa"/>
          </w:tcPr>
          <w:p w14:paraId="6DE640F1" w14:textId="77777777" w:rsidR="00000D1F" w:rsidRPr="000859CB" w:rsidRDefault="00886F57" w:rsidP="00000D1F">
            <w:pPr>
              <w:spacing w:before="90" w:after="54"/>
              <w:ind w:right="113"/>
              <w:rPr>
                <w:rFonts w:asciiTheme="minorHAnsi" w:hAnsiTheme="minorHAnsi" w:cs="Tahoma"/>
                <w:color w:val="5A5A5A"/>
                <w:sz w:val="22"/>
                <w:szCs w:val="22"/>
              </w:rPr>
            </w:pPr>
            <w:r w:rsidRPr="000859CB">
              <w:rPr>
                <w:rFonts w:asciiTheme="minorHAnsi" w:hAnsiTheme="minorHAnsi" w:cs="Tahoma"/>
                <w:color w:val="5A5A5A"/>
                <w:sz w:val="22"/>
                <w:szCs w:val="22"/>
              </w:rPr>
              <w:t xml:space="preserve"> </w:t>
            </w:r>
            <w:r w:rsidRPr="000859CB">
              <w:rPr>
                <w:rFonts w:asciiTheme="minorHAnsi" w:hAnsiTheme="minorHAnsi"/>
                <w:color w:val="5A5A5A"/>
                <w:sz w:val="22"/>
                <w:szCs w:val="22"/>
              </w:rPr>
              <w:t>0800 8363 376</w:t>
            </w:r>
          </w:p>
        </w:tc>
        <w:tc>
          <w:tcPr>
            <w:tcW w:w="1247" w:type="dxa"/>
            <w:shd w:val="pct10" w:color="000000" w:fill="FFFFFF"/>
          </w:tcPr>
          <w:p w14:paraId="35564999" w14:textId="77777777" w:rsidR="00000D1F" w:rsidRPr="000859CB" w:rsidRDefault="00886F57" w:rsidP="00000D1F">
            <w:pPr>
              <w:tabs>
                <w:tab w:val="left" w:pos="1492"/>
                <w:tab w:val="right" w:pos="4185"/>
              </w:tabs>
              <w:suppressAutoHyphens/>
              <w:spacing w:before="90" w:after="54"/>
              <w:ind w:left="57"/>
              <w:rPr>
                <w:rFonts w:asciiTheme="minorHAnsi" w:hAnsiTheme="minorHAnsi"/>
                <w:i/>
                <w:iCs/>
                <w:color w:val="5A5A5A"/>
                <w:sz w:val="22"/>
                <w:szCs w:val="22"/>
              </w:rPr>
            </w:pPr>
            <w:r w:rsidRPr="000859CB">
              <w:rPr>
                <w:rFonts w:asciiTheme="minorHAnsi" w:hAnsiTheme="minorHAnsi" w:cs="Tahoma"/>
                <w:i/>
                <w:iCs/>
                <w:color w:val="5A5A5A"/>
                <w:sz w:val="22"/>
                <w:szCs w:val="22"/>
              </w:rPr>
              <w:t>Mailadres</w:t>
            </w:r>
          </w:p>
        </w:tc>
        <w:tc>
          <w:tcPr>
            <w:tcW w:w="3453" w:type="dxa"/>
          </w:tcPr>
          <w:p w14:paraId="4A5249B9" w14:textId="77777777" w:rsidR="00000D1F" w:rsidRPr="000859CB" w:rsidRDefault="000A5D29" w:rsidP="00000D1F">
            <w:pPr>
              <w:spacing w:before="90" w:after="54"/>
              <w:ind w:left="57" w:right="113"/>
              <w:rPr>
                <w:rFonts w:asciiTheme="minorHAnsi" w:hAnsiTheme="minorHAnsi" w:cs="Tahoma"/>
                <w:color w:val="5A5A5A"/>
                <w:sz w:val="22"/>
                <w:szCs w:val="22"/>
              </w:rPr>
            </w:pPr>
            <w:hyperlink r:id="rId11" w:history="1">
              <w:r w:rsidR="00886F57" w:rsidRPr="000859CB">
                <w:rPr>
                  <w:rStyle w:val="Hyperlink"/>
                  <w:rFonts w:asciiTheme="minorHAnsi" w:hAnsiTheme="minorHAnsi"/>
                  <w:color w:val="5A5A5A"/>
                  <w:sz w:val="22"/>
                  <w:szCs w:val="22"/>
                </w:rPr>
                <w:t>Servicedesk@TenderNed.nl</w:t>
              </w:r>
            </w:hyperlink>
          </w:p>
        </w:tc>
      </w:tr>
    </w:tbl>
    <w:p w14:paraId="118B659C" w14:textId="77777777" w:rsidR="00EC214F" w:rsidRPr="00654005" w:rsidRDefault="00EC214F" w:rsidP="00EC214F">
      <w:pPr>
        <w:rPr>
          <w:rFonts w:ascii="Calibri" w:hAnsi="Calibri"/>
          <w:color w:val="5A5A5A"/>
          <w:sz w:val="22"/>
          <w:szCs w:val="22"/>
          <w:highlight w:val="cyan"/>
        </w:rPr>
      </w:pPr>
    </w:p>
    <w:p w14:paraId="2BC5D269" w14:textId="77777777" w:rsidR="00EC214F" w:rsidRPr="00654005" w:rsidRDefault="00EC214F" w:rsidP="00EC214F">
      <w:pPr>
        <w:rPr>
          <w:rFonts w:ascii="Calibri" w:hAnsi="Calibri"/>
          <w:color w:val="5A5A5A"/>
          <w:sz w:val="22"/>
          <w:szCs w:val="22"/>
        </w:rPr>
      </w:pPr>
      <w:r w:rsidRPr="00654005">
        <w:rPr>
          <w:rFonts w:ascii="Calibri" w:hAnsi="Calibri"/>
          <w:color w:val="5A5A5A"/>
          <w:sz w:val="22"/>
          <w:szCs w:val="22"/>
        </w:rPr>
        <w:tab/>
        <w:t xml:space="preserve">* </w:t>
      </w:r>
      <w:r w:rsidR="00631B1E" w:rsidRPr="00654005">
        <w:rPr>
          <w:rFonts w:ascii="Calibri" w:hAnsi="Calibri"/>
          <w:color w:val="5A5A5A"/>
          <w:sz w:val="22"/>
          <w:szCs w:val="22"/>
        </w:rPr>
        <w:t>Bijvoorbeeld</w:t>
      </w:r>
      <w:r w:rsidRPr="00654005">
        <w:rPr>
          <w:rFonts w:ascii="Calibri" w:hAnsi="Calibri"/>
          <w:color w:val="5A5A5A"/>
          <w:sz w:val="22"/>
          <w:szCs w:val="22"/>
        </w:rPr>
        <w:t xml:space="preserve"> als het u niet lukt in te loggen of documenten in te dienen.</w:t>
      </w:r>
    </w:p>
    <w:p w14:paraId="5F25DD96" w14:textId="4FF7E2B2" w:rsidR="004C0825" w:rsidRDefault="004C0825" w:rsidP="00EC214F">
      <w:pPr>
        <w:rPr>
          <w:rFonts w:ascii="Calibri" w:hAnsi="Calibri"/>
          <w:color w:val="5A5A5A"/>
          <w:sz w:val="22"/>
          <w:szCs w:val="22"/>
        </w:rPr>
      </w:pPr>
    </w:p>
    <w:p w14:paraId="73C095A3" w14:textId="048594BC" w:rsidR="00472687" w:rsidRPr="00C522A4" w:rsidRDefault="00472687" w:rsidP="00EC214F">
      <w:pPr>
        <w:pStyle w:val="Kop3"/>
        <w:ind w:left="1653" w:hanging="1653"/>
        <w:jc w:val="left"/>
        <w:rPr>
          <w:rFonts w:ascii="Calibri" w:hAnsi="Calibri"/>
          <w:color w:val="243A77"/>
          <w:sz w:val="22"/>
          <w:szCs w:val="22"/>
        </w:rPr>
      </w:pPr>
      <w:bookmarkStart w:id="17" w:name="_Toc136503276"/>
      <w:r w:rsidRPr="00C522A4">
        <w:rPr>
          <w:rFonts w:ascii="Calibri" w:hAnsi="Calibri"/>
          <w:color w:val="243A77"/>
          <w:sz w:val="22"/>
          <w:szCs w:val="22"/>
        </w:rPr>
        <w:t>Klachtenafhandeling</w:t>
      </w:r>
      <w:bookmarkEnd w:id="17"/>
    </w:p>
    <w:p w14:paraId="634DB43F" w14:textId="77777777" w:rsidR="00472687" w:rsidRDefault="00472687" w:rsidP="00472687">
      <w:pPr>
        <w:rPr>
          <w:rFonts w:asciiTheme="minorHAnsi" w:hAnsiTheme="minorHAnsi" w:cstheme="minorHAnsi"/>
          <w:color w:val="808080" w:themeColor="background1" w:themeShade="80"/>
          <w:sz w:val="22"/>
          <w:szCs w:val="22"/>
        </w:rPr>
      </w:pPr>
      <w:r w:rsidRPr="00AE5CC7">
        <w:rPr>
          <w:rFonts w:asciiTheme="minorHAnsi" w:hAnsiTheme="minorHAnsi" w:cstheme="minorHAnsi"/>
          <w:color w:val="808080" w:themeColor="background1" w:themeShade="80"/>
          <w:sz w:val="22"/>
          <w:szCs w:val="22"/>
        </w:rPr>
        <w:t xml:space="preserve">Mocht u een klacht hebben over de aanbestedingsprocedure, dan kunt u contact opnemen met de aanbestedende organisatie. U dient de klacht in bij de gemeente Eemsdelta per e-mail naar </w:t>
      </w:r>
      <w:hyperlink r:id="rId12" w:history="1">
        <w:r w:rsidRPr="00AE5CC7">
          <w:rPr>
            <w:rStyle w:val="Hyperlink"/>
            <w:rFonts w:asciiTheme="minorHAnsi" w:hAnsiTheme="minorHAnsi" w:cstheme="minorHAnsi"/>
            <w:color w:val="808080" w:themeColor="background1" w:themeShade="80"/>
            <w:sz w:val="22"/>
            <w:szCs w:val="22"/>
          </w:rPr>
          <w:t>inkoop@eemsdelta.nl</w:t>
        </w:r>
      </w:hyperlink>
      <w:r w:rsidRPr="00AE5CC7">
        <w:rPr>
          <w:rFonts w:asciiTheme="minorHAnsi" w:hAnsiTheme="minorHAnsi" w:cstheme="minorHAnsi"/>
          <w:color w:val="808080" w:themeColor="background1" w:themeShade="80"/>
          <w:sz w:val="22"/>
          <w:szCs w:val="22"/>
        </w:rPr>
        <w:t xml:space="preserve">. Het klachtenmeldpunt onderzoekt de klacht. In sommige gevallen vraagt het klachtenmeldpunt hiervoor extra gegevens op. Let er wel op dat het indienen van een klacht de aanbestedingsprocedure niet stilzet. </w:t>
      </w:r>
    </w:p>
    <w:p w14:paraId="3708AEE0" w14:textId="77777777" w:rsidR="00472687" w:rsidRDefault="00472687" w:rsidP="00472687">
      <w:pPr>
        <w:rPr>
          <w:rFonts w:asciiTheme="minorHAnsi" w:hAnsiTheme="minorHAnsi" w:cstheme="minorHAnsi"/>
          <w:color w:val="808080" w:themeColor="background1" w:themeShade="80"/>
          <w:sz w:val="22"/>
          <w:szCs w:val="22"/>
        </w:rPr>
      </w:pPr>
    </w:p>
    <w:p w14:paraId="6329A6FB" w14:textId="37C8572D" w:rsidR="00472687" w:rsidRDefault="00472687" w:rsidP="00472687">
      <w:pPr>
        <w:rPr>
          <w:rFonts w:ascii="Calibri" w:hAnsi="Calibri"/>
          <w:i/>
          <w:color w:val="595959" w:themeColor="text1" w:themeTint="A6"/>
          <w:sz w:val="22"/>
          <w:szCs w:val="22"/>
        </w:rPr>
      </w:pPr>
      <w:r w:rsidRPr="00AE5CC7">
        <w:rPr>
          <w:rFonts w:ascii="Calibri" w:hAnsi="Calibri"/>
          <w:i/>
          <w:color w:val="595959" w:themeColor="text1" w:themeTint="A6"/>
          <w:sz w:val="22"/>
          <w:szCs w:val="22"/>
        </w:rPr>
        <w:t xml:space="preserve">Wij willen u er op wijzen dat de procedure voor deze klachtenregeling niet is bedoeld voor het verkrijgen van eventueel benodigde verduidelijkingen met betrekking tot het gestelde in deze aanbestedingstukken. Hiervoor kunt u gebruik maken van de mogelijkheid tot het stellen van vragen als aangegeven in hoofdstuk 2 paragraaf 1 van deze </w:t>
      </w:r>
      <w:r w:rsidRPr="00AE5CC7">
        <w:rPr>
          <w:rFonts w:asciiTheme="minorHAnsi" w:hAnsiTheme="minorHAnsi"/>
          <w:color w:val="595959" w:themeColor="text1" w:themeTint="A6"/>
          <w:sz w:val="22"/>
        </w:rPr>
        <w:t>uitnodiging tot inschrijving/offerteaanvraag</w:t>
      </w:r>
      <w:r w:rsidRPr="00AE5CC7">
        <w:rPr>
          <w:rFonts w:ascii="Calibri" w:hAnsi="Calibri"/>
          <w:i/>
          <w:color w:val="595959" w:themeColor="text1" w:themeTint="A6"/>
          <w:sz w:val="22"/>
          <w:szCs w:val="22"/>
        </w:rPr>
        <w:t>.</w:t>
      </w:r>
      <w:r w:rsidRPr="00537E98">
        <w:rPr>
          <w:rFonts w:ascii="Calibri" w:hAnsi="Calibri"/>
          <w:i/>
          <w:color w:val="595959" w:themeColor="text1" w:themeTint="A6"/>
          <w:sz w:val="22"/>
          <w:szCs w:val="22"/>
        </w:rPr>
        <w:t xml:space="preserve"> </w:t>
      </w:r>
    </w:p>
    <w:p w14:paraId="1BC51DC2" w14:textId="74136F18" w:rsidR="0035720D" w:rsidRPr="0035720D" w:rsidRDefault="0035720D" w:rsidP="0035720D">
      <w:pPr>
        <w:rPr>
          <w:rFonts w:ascii="Calibri" w:hAnsi="Calibri"/>
          <w:sz w:val="22"/>
          <w:szCs w:val="22"/>
        </w:rPr>
      </w:pPr>
    </w:p>
    <w:p w14:paraId="2899E0D5" w14:textId="77777777" w:rsidR="0035720D" w:rsidRPr="0035720D" w:rsidRDefault="0035720D" w:rsidP="0035720D">
      <w:pPr>
        <w:jc w:val="center"/>
        <w:rPr>
          <w:rFonts w:ascii="Calibri" w:hAnsi="Calibri"/>
          <w:sz w:val="22"/>
          <w:szCs w:val="22"/>
        </w:rPr>
      </w:pPr>
    </w:p>
    <w:p w14:paraId="10DB6841" w14:textId="77777777" w:rsidR="00802ADE" w:rsidRPr="00654005" w:rsidRDefault="00802ADE" w:rsidP="000561E6">
      <w:pPr>
        <w:rPr>
          <w:rFonts w:ascii="Calibri" w:hAnsi="Calibri" w:cs="Tahoma"/>
          <w:iCs/>
          <w:vanish/>
          <w:color w:val="5A5A5A"/>
          <w:sz w:val="22"/>
          <w:szCs w:val="22"/>
        </w:rPr>
      </w:pPr>
    </w:p>
    <w:p w14:paraId="4C3B2D66" w14:textId="77777777" w:rsidR="008238B5" w:rsidRPr="00654005" w:rsidRDefault="008238B5" w:rsidP="00E80473">
      <w:pPr>
        <w:pStyle w:val="Kop2"/>
        <w:tabs>
          <w:tab w:val="clear" w:pos="1167"/>
          <w:tab w:val="num" w:pos="600"/>
        </w:tabs>
        <w:ind w:left="600"/>
        <w:rPr>
          <w:rFonts w:ascii="Calibri" w:hAnsi="Calibri"/>
          <w:color w:val="5A5A5A"/>
          <w:sz w:val="22"/>
          <w:szCs w:val="22"/>
        </w:rPr>
      </w:pPr>
      <w:bookmarkStart w:id="18" w:name="_Toc84411641"/>
      <w:bookmarkStart w:id="19" w:name="_Ref260750296"/>
      <w:bookmarkStart w:id="20" w:name="_Toc136503277"/>
      <w:r w:rsidRPr="00654005">
        <w:rPr>
          <w:rFonts w:ascii="Calibri" w:hAnsi="Calibri"/>
          <w:color w:val="5A5A5A"/>
          <w:sz w:val="22"/>
          <w:szCs w:val="22"/>
        </w:rPr>
        <w:t>Planning</w:t>
      </w:r>
      <w:bookmarkEnd w:id="18"/>
      <w:bookmarkEnd w:id="19"/>
      <w:bookmarkEnd w:id="20"/>
    </w:p>
    <w:p w14:paraId="15498D34" w14:textId="77777777" w:rsidR="000561E6" w:rsidRPr="00654005" w:rsidRDefault="00923E06" w:rsidP="000561E6">
      <w:pPr>
        <w:ind w:left="567"/>
        <w:rPr>
          <w:rFonts w:ascii="Calibri" w:hAnsi="Calibri"/>
          <w:color w:val="5A5A5A"/>
          <w:sz w:val="22"/>
          <w:szCs w:val="22"/>
          <w:lang w:eastAsia="en-US"/>
        </w:rPr>
      </w:pPr>
      <w:r w:rsidRPr="00654005">
        <w:rPr>
          <w:rFonts w:ascii="Calibri" w:hAnsi="Calibri"/>
          <w:color w:val="5A5A5A"/>
          <w:sz w:val="22"/>
          <w:szCs w:val="22"/>
        </w:rPr>
        <w:t xml:space="preserve">Hieronder is de planning van de aanbesteding opgenomen. De </w:t>
      </w:r>
      <w:r w:rsidRPr="00654005">
        <w:rPr>
          <w:rFonts w:ascii="Calibri" w:hAnsi="Calibri"/>
          <w:i/>
          <w:color w:val="5A5A5A"/>
          <w:sz w:val="22"/>
          <w:szCs w:val="22"/>
        </w:rPr>
        <w:t>cursief</w:t>
      </w:r>
      <w:r w:rsidRPr="00654005">
        <w:rPr>
          <w:rFonts w:ascii="Calibri" w:hAnsi="Calibri"/>
          <w:color w:val="5A5A5A"/>
          <w:sz w:val="22"/>
          <w:szCs w:val="22"/>
        </w:rPr>
        <w:t xml:space="preserve"> weergegeven data zijn definitie</w:t>
      </w:r>
      <w:r w:rsidR="000341C3" w:rsidRPr="00654005">
        <w:rPr>
          <w:rFonts w:ascii="Calibri" w:hAnsi="Calibri"/>
          <w:color w:val="5A5A5A"/>
          <w:sz w:val="22"/>
          <w:szCs w:val="22"/>
        </w:rPr>
        <w:t>ve</w:t>
      </w:r>
      <w:r w:rsidRPr="00654005">
        <w:rPr>
          <w:rFonts w:ascii="Calibri" w:hAnsi="Calibri"/>
          <w:color w:val="5A5A5A"/>
          <w:sz w:val="22"/>
          <w:szCs w:val="22"/>
        </w:rPr>
        <w:t xml:space="preserve"> en fatale data behoudens een andersluidend schriftelijk bericht van de aanbestedende dienst. De andere data zijn indicatief en niet bindend.</w:t>
      </w:r>
    </w:p>
    <w:p w14:paraId="12A16781" w14:textId="77777777" w:rsidR="00340347" w:rsidRPr="00654005" w:rsidRDefault="00340347" w:rsidP="00510FA5">
      <w:pPr>
        <w:rPr>
          <w:rFonts w:ascii="Calibri" w:hAnsi="Calibri"/>
          <w:color w:val="5A5A5A"/>
          <w:sz w:val="22"/>
          <w:szCs w:val="22"/>
          <w:lang w:eastAsia="en-US"/>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19"/>
        <w:gridCol w:w="5981"/>
      </w:tblGrid>
      <w:tr w:rsidR="004E6616" w:rsidRPr="007C52F9" w14:paraId="7BC00D75" w14:textId="77777777" w:rsidTr="005349F9">
        <w:tc>
          <w:tcPr>
            <w:tcW w:w="3219" w:type="dxa"/>
            <w:shd w:val="clear" w:color="auto" w:fill="E6E6E6"/>
          </w:tcPr>
          <w:p w14:paraId="550C828C" w14:textId="51A6A120" w:rsidR="004E6616" w:rsidRPr="0035720D" w:rsidRDefault="0019462A" w:rsidP="006033E7">
            <w:pPr>
              <w:tabs>
                <w:tab w:val="left" w:pos="0"/>
                <w:tab w:val="left" w:pos="851"/>
                <w:tab w:val="left" w:pos="1134"/>
                <w:tab w:val="left" w:pos="1440"/>
              </w:tabs>
              <w:suppressAutoHyphens/>
              <w:spacing w:before="90" w:after="54"/>
              <w:ind w:left="57" w:right="113"/>
              <w:jc w:val="left"/>
              <w:rPr>
                <w:rFonts w:ascii="Calibri" w:hAnsi="Calibri" w:cs="Tahoma"/>
                <w:i/>
                <w:color w:val="5A5A5A"/>
                <w:sz w:val="22"/>
                <w:szCs w:val="22"/>
              </w:rPr>
            </w:pPr>
            <w:r>
              <w:rPr>
                <w:rFonts w:ascii="Calibri" w:hAnsi="Calibri" w:cs="Tahoma"/>
                <w:i/>
                <w:color w:val="5A5A5A"/>
                <w:sz w:val="22"/>
                <w:szCs w:val="22"/>
              </w:rPr>
              <w:t>Maandag 8</w:t>
            </w:r>
            <w:r w:rsidR="001F0329">
              <w:rPr>
                <w:rFonts w:ascii="Calibri" w:hAnsi="Calibri" w:cs="Tahoma"/>
                <w:i/>
                <w:color w:val="5A5A5A"/>
                <w:sz w:val="22"/>
                <w:szCs w:val="22"/>
              </w:rPr>
              <w:t xml:space="preserve"> mei</w:t>
            </w:r>
            <w:r w:rsidR="00BA24B7" w:rsidRPr="0035720D">
              <w:rPr>
                <w:rFonts w:ascii="Calibri" w:hAnsi="Calibri" w:cs="Tahoma"/>
                <w:i/>
                <w:color w:val="5A5A5A"/>
                <w:sz w:val="22"/>
                <w:szCs w:val="22"/>
              </w:rPr>
              <w:t xml:space="preserve"> 2023</w:t>
            </w:r>
          </w:p>
        </w:tc>
        <w:tc>
          <w:tcPr>
            <w:tcW w:w="5981" w:type="dxa"/>
          </w:tcPr>
          <w:p w14:paraId="5BF92806" w14:textId="77777777" w:rsidR="004E6616" w:rsidRPr="00654005" w:rsidRDefault="004E6616">
            <w:pPr>
              <w:tabs>
                <w:tab w:val="left" w:pos="0"/>
                <w:tab w:val="right" w:pos="2340"/>
              </w:tabs>
              <w:suppressAutoHyphens/>
              <w:spacing w:before="90" w:after="54"/>
              <w:ind w:left="57" w:right="113"/>
              <w:rPr>
                <w:rFonts w:ascii="Calibri" w:hAnsi="Calibri" w:cs="Tahoma"/>
                <w:iCs/>
                <w:color w:val="5A5A5A"/>
                <w:sz w:val="22"/>
                <w:szCs w:val="22"/>
              </w:rPr>
            </w:pPr>
            <w:r w:rsidRPr="00654005">
              <w:rPr>
                <w:rFonts w:ascii="Calibri" w:hAnsi="Calibri" w:cs="Tahoma"/>
                <w:iCs/>
                <w:color w:val="5A5A5A"/>
                <w:sz w:val="22"/>
                <w:szCs w:val="22"/>
              </w:rPr>
              <w:t xml:space="preserve">Verzending </w:t>
            </w:r>
            <w:r w:rsidR="000832E9" w:rsidRPr="00654005">
              <w:rPr>
                <w:rFonts w:ascii="Calibri" w:hAnsi="Calibri" w:cs="Tahoma"/>
                <w:iCs/>
                <w:color w:val="5A5A5A"/>
                <w:sz w:val="22"/>
                <w:szCs w:val="22"/>
              </w:rPr>
              <w:t>aankondiging</w:t>
            </w:r>
          </w:p>
          <w:p w14:paraId="00814EFE" w14:textId="77777777" w:rsidR="00C04239" w:rsidRPr="007C52F9" w:rsidRDefault="00C04239">
            <w:pPr>
              <w:tabs>
                <w:tab w:val="left" w:pos="0"/>
                <w:tab w:val="right" w:pos="2340"/>
              </w:tabs>
              <w:suppressAutoHyphens/>
              <w:spacing w:before="90" w:after="54"/>
              <w:ind w:left="57" w:right="113"/>
              <w:rPr>
                <w:rFonts w:ascii="Calibri" w:hAnsi="Calibri" w:cs="Tahoma"/>
                <w:iCs/>
                <w:sz w:val="22"/>
                <w:szCs w:val="22"/>
                <w:highlight w:val="yellow"/>
              </w:rPr>
            </w:pPr>
            <w:r w:rsidRPr="00654005">
              <w:rPr>
                <w:rFonts w:ascii="Calibri" w:hAnsi="Calibri" w:cs="Tahoma"/>
                <w:iCs/>
                <w:color w:val="5A5A5A"/>
                <w:sz w:val="22"/>
                <w:szCs w:val="22"/>
              </w:rPr>
              <w:t xml:space="preserve">Beschrijvend document incl. bijlagen wordt beschikbaar gesteld op het </w:t>
            </w:r>
            <w:r w:rsidR="003B52A2" w:rsidRPr="00654005">
              <w:rPr>
                <w:rFonts w:ascii="Calibri" w:hAnsi="Calibri" w:cs="Tahoma"/>
                <w:iCs/>
                <w:color w:val="5A5A5A"/>
                <w:sz w:val="22"/>
                <w:szCs w:val="22"/>
              </w:rPr>
              <w:t>aanbestedingsplatform</w:t>
            </w:r>
          </w:p>
        </w:tc>
      </w:tr>
      <w:tr w:rsidR="008238B5" w:rsidRPr="007C52F9" w14:paraId="0AB4C6FD" w14:textId="77777777" w:rsidTr="005349F9">
        <w:tc>
          <w:tcPr>
            <w:tcW w:w="3219" w:type="dxa"/>
            <w:shd w:val="clear" w:color="auto" w:fill="E6E6E6"/>
          </w:tcPr>
          <w:p w14:paraId="4E646C40" w14:textId="46EA0B1E" w:rsidR="008238B5" w:rsidRPr="0035720D" w:rsidRDefault="0019462A">
            <w:pPr>
              <w:tabs>
                <w:tab w:val="left" w:pos="0"/>
                <w:tab w:val="left" w:pos="851"/>
                <w:tab w:val="left" w:pos="1134"/>
                <w:tab w:val="left" w:pos="1440"/>
              </w:tabs>
              <w:suppressAutoHyphens/>
              <w:spacing w:before="90" w:after="54"/>
              <w:ind w:left="57" w:right="113"/>
              <w:jc w:val="left"/>
              <w:rPr>
                <w:rFonts w:ascii="Calibri" w:hAnsi="Calibri" w:cs="Tahoma"/>
                <w:i/>
                <w:color w:val="5A5A5A"/>
                <w:sz w:val="22"/>
                <w:szCs w:val="22"/>
              </w:rPr>
            </w:pPr>
            <w:r>
              <w:rPr>
                <w:rFonts w:ascii="Calibri" w:hAnsi="Calibri" w:cs="Tahoma"/>
                <w:i/>
                <w:color w:val="5A5A5A"/>
                <w:sz w:val="22"/>
                <w:szCs w:val="22"/>
              </w:rPr>
              <w:t>Donderdag 25 mei</w:t>
            </w:r>
            <w:r w:rsidR="00BA24B7" w:rsidRPr="0035720D">
              <w:rPr>
                <w:rFonts w:ascii="Calibri" w:hAnsi="Calibri" w:cs="Tahoma"/>
                <w:i/>
                <w:color w:val="5A5A5A"/>
                <w:sz w:val="22"/>
                <w:szCs w:val="22"/>
              </w:rPr>
              <w:t xml:space="preserve"> 2023</w:t>
            </w:r>
            <w:r w:rsidR="001F05FB" w:rsidRPr="0035720D">
              <w:rPr>
                <w:rFonts w:ascii="Calibri" w:hAnsi="Calibri" w:cs="Tahoma"/>
                <w:i/>
                <w:color w:val="5A5A5A"/>
                <w:sz w:val="22"/>
                <w:szCs w:val="22"/>
              </w:rPr>
              <w:t xml:space="preserve"> </w:t>
            </w:r>
            <w:r w:rsidR="00DC0F0C" w:rsidRPr="0035720D">
              <w:rPr>
                <w:rFonts w:ascii="Calibri" w:hAnsi="Calibri" w:cs="Tahoma"/>
                <w:i/>
                <w:color w:val="5A5A5A"/>
                <w:sz w:val="22"/>
                <w:szCs w:val="22"/>
              </w:rPr>
              <w:t>1</w:t>
            </w:r>
            <w:r w:rsidR="00BA24B7" w:rsidRPr="0035720D">
              <w:rPr>
                <w:rFonts w:ascii="Calibri" w:hAnsi="Calibri" w:cs="Tahoma"/>
                <w:i/>
                <w:color w:val="5A5A5A"/>
                <w:sz w:val="22"/>
                <w:szCs w:val="22"/>
              </w:rPr>
              <w:t>0</w:t>
            </w:r>
            <w:r w:rsidR="001F05FB" w:rsidRPr="0035720D">
              <w:rPr>
                <w:rFonts w:ascii="Calibri" w:hAnsi="Calibri" w:cs="Tahoma"/>
                <w:i/>
                <w:color w:val="5A5A5A"/>
                <w:sz w:val="22"/>
                <w:szCs w:val="22"/>
              </w:rPr>
              <w:t>:00 uur</w:t>
            </w:r>
          </w:p>
        </w:tc>
        <w:tc>
          <w:tcPr>
            <w:tcW w:w="5981" w:type="dxa"/>
          </w:tcPr>
          <w:p w14:paraId="7D99A751" w14:textId="3F2E793E" w:rsidR="008238B5" w:rsidRPr="007C52F9" w:rsidRDefault="0099566F">
            <w:pPr>
              <w:tabs>
                <w:tab w:val="left" w:pos="0"/>
                <w:tab w:val="right" w:pos="2340"/>
              </w:tabs>
              <w:suppressAutoHyphens/>
              <w:spacing w:before="90" w:after="54"/>
              <w:ind w:left="57" w:right="113"/>
              <w:rPr>
                <w:rFonts w:ascii="Calibri" w:hAnsi="Calibri" w:cs="Tahoma"/>
                <w:i/>
                <w:sz w:val="22"/>
                <w:szCs w:val="22"/>
              </w:rPr>
            </w:pPr>
            <w:r w:rsidRPr="00654005">
              <w:rPr>
                <w:rFonts w:ascii="Calibri" w:hAnsi="Calibri" w:cs="Tahoma"/>
                <w:i/>
                <w:color w:val="5A5A5A"/>
                <w:sz w:val="22"/>
                <w:szCs w:val="22"/>
              </w:rPr>
              <w:t>Sluiting termijn voor het indienen van vragen met betrekking tot dit beschrijvend document</w:t>
            </w:r>
            <w:r w:rsidR="00BA24B7">
              <w:rPr>
                <w:rFonts w:ascii="Calibri" w:hAnsi="Calibri" w:cs="Tahoma"/>
                <w:i/>
                <w:color w:val="5A5A5A"/>
                <w:sz w:val="22"/>
                <w:szCs w:val="22"/>
              </w:rPr>
              <w:t xml:space="preserve"> (1</w:t>
            </w:r>
            <w:r w:rsidR="00BA24B7" w:rsidRPr="00BA24B7">
              <w:rPr>
                <w:rFonts w:ascii="Calibri" w:hAnsi="Calibri" w:cs="Tahoma"/>
                <w:i/>
                <w:color w:val="5A5A5A"/>
                <w:sz w:val="22"/>
                <w:szCs w:val="22"/>
                <w:vertAlign w:val="superscript"/>
              </w:rPr>
              <w:t>e</w:t>
            </w:r>
            <w:r w:rsidR="00BA24B7">
              <w:rPr>
                <w:rFonts w:ascii="Calibri" w:hAnsi="Calibri" w:cs="Tahoma"/>
                <w:i/>
                <w:color w:val="5A5A5A"/>
                <w:sz w:val="22"/>
                <w:szCs w:val="22"/>
              </w:rPr>
              <w:t xml:space="preserve"> Nota van Inlichtingen)</w:t>
            </w:r>
          </w:p>
        </w:tc>
      </w:tr>
      <w:tr w:rsidR="008238B5" w:rsidRPr="007C52F9" w14:paraId="231DAD3A" w14:textId="77777777" w:rsidTr="005349F9">
        <w:tc>
          <w:tcPr>
            <w:tcW w:w="3219" w:type="dxa"/>
            <w:shd w:val="clear" w:color="auto" w:fill="E6E6E6"/>
          </w:tcPr>
          <w:p w14:paraId="5442956D" w14:textId="26E5D772" w:rsidR="008238B5" w:rsidRPr="0035720D" w:rsidRDefault="0019462A">
            <w:pPr>
              <w:tabs>
                <w:tab w:val="left" w:pos="0"/>
                <w:tab w:val="left" w:pos="851"/>
                <w:tab w:val="left" w:pos="1134"/>
                <w:tab w:val="left" w:pos="1440"/>
              </w:tabs>
              <w:suppressAutoHyphens/>
              <w:spacing w:before="90" w:after="54"/>
              <w:ind w:left="57" w:right="113"/>
              <w:jc w:val="left"/>
              <w:rPr>
                <w:rFonts w:ascii="Calibri" w:hAnsi="Calibri" w:cs="Tahoma"/>
                <w:i/>
                <w:color w:val="5A5A5A"/>
                <w:sz w:val="22"/>
                <w:szCs w:val="22"/>
              </w:rPr>
            </w:pPr>
            <w:r>
              <w:rPr>
                <w:rFonts w:ascii="Calibri" w:hAnsi="Calibri" w:cs="Tahoma"/>
                <w:i/>
                <w:color w:val="5A5A5A"/>
                <w:sz w:val="22"/>
                <w:szCs w:val="22"/>
              </w:rPr>
              <w:t>Donderdag 1 juni</w:t>
            </w:r>
            <w:r w:rsidR="001F05FB" w:rsidRPr="0035720D">
              <w:rPr>
                <w:rFonts w:ascii="Calibri" w:hAnsi="Calibri" w:cs="Tahoma"/>
                <w:i/>
                <w:color w:val="5A5A5A"/>
                <w:sz w:val="22"/>
                <w:szCs w:val="22"/>
              </w:rPr>
              <w:t xml:space="preserve"> </w:t>
            </w:r>
            <w:r w:rsidR="00BA24B7" w:rsidRPr="0035720D">
              <w:rPr>
                <w:rFonts w:ascii="Calibri" w:hAnsi="Calibri" w:cs="Tahoma"/>
                <w:i/>
                <w:color w:val="5A5A5A"/>
                <w:sz w:val="22"/>
                <w:szCs w:val="22"/>
              </w:rPr>
              <w:t>2023</w:t>
            </w:r>
          </w:p>
        </w:tc>
        <w:tc>
          <w:tcPr>
            <w:tcW w:w="5981" w:type="dxa"/>
          </w:tcPr>
          <w:p w14:paraId="32DEA99D" w14:textId="540AF84E" w:rsidR="00B637E6" w:rsidRPr="00BA24B7" w:rsidRDefault="00B637E6" w:rsidP="00BA24B7">
            <w:pPr>
              <w:tabs>
                <w:tab w:val="left" w:pos="0"/>
                <w:tab w:val="right" w:pos="2340"/>
              </w:tabs>
              <w:suppressAutoHyphens/>
              <w:spacing w:before="90" w:after="54"/>
              <w:ind w:left="57" w:right="113"/>
              <w:rPr>
                <w:rFonts w:ascii="Calibri" w:hAnsi="Calibri" w:cs="Tahoma"/>
                <w:color w:val="000000"/>
                <w:sz w:val="22"/>
                <w:szCs w:val="22"/>
              </w:rPr>
            </w:pPr>
            <w:r w:rsidRPr="007C52F9">
              <w:rPr>
                <w:rFonts w:ascii="Calibri" w:hAnsi="Calibri" w:cs="Tahoma"/>
                <w:color w:val="000000"/>
                <w:sz w:val="22"/>
                <w:szCs w:val="22"/>
              </w:rPr>
              <w:t xml:space="preserve">Streefdatum </w:t>
            </w:r>
            <w:r w:rsidR="0099566F" w:rsidRPr="007C52F9">
              <w:rPr>
                <w:rFonts w:ascii="Calibri" w:hAnsi="Calibri" w:cs="Tahoma"/>
                <w:color w:val="000000"/>
                <w:sz w:val="22"/>
                <w:szCs w:val="22"/>
              </w:rPr>
              <w:t>beschikbaarstelling</w:t>
            </w:r>
            <w:r w:rsidR="00D779AA" w:rsidRPr="007C52F9">
              <w:rPr>
                <w:rFonts w:ascii="Calibri" w:hAnsi="Calibri" w:cs="Tahoma"/>
                <w:color w:val="000000"/>
                <w:sz w:val="22"/>
                <w:szCs w:val="22"/>
              </w:rPr>
              <w:t xml:space="preserve"> </w:t>
            </w:r>
            <w:r w:rsidR="00BA24B7">
              <w:rPr>
                <w:rFonts w:ascii="Calibri" w:hAnsi="Calibri" w:cs="Tahoma"/>
                <w:color w:val="000000"/>
                <w:sz w:val="22"/>
                <w:szCs w:val="22"/>
              </w:rPr>
              <w:t>1</w:t>
            </w:r>
            <w:r w:rsidR="00BA24B7" w:rsidRPr="00BA24B7">
              <w:rPr>
                <w:rFonts w:ascii="Calibri" w:hAnsi="Calibri" w:cs="Tahoma"/>
                <w:color w:val="000000"/>
                <w:sz w:val="22"/>
                <w:szCs w:val="22"/>
                <w:vertAlign w:val="superscript"/>
              </w:rPr>
              <w:t>e</w:t>
            </w:r>
            <w:r w:rsidR="00BA24B7">
              <w:rPr>
                <w:rFonts w:ascii="Calibri" w:hAnsi="Calibri" w:cs="Tahoma"/>
                <w:color w:val="000000"/>
                <w:sz w:val="22"/>
                <w:szCs w:val="22"/>
              </w:rPr>
              <w:t xml:space="preserve"> </w:t>
            </w:r>
            <w:r w:rsidR="008238B5" w:rsidRPr="007C52F9">
              <w:rPr>
                <w:rFonts w:ascii="Calibri" w:hAnsi="Calibri" w:cs="Tahoma"/>
                <w:color w:val="000000"/>
                <w:sz w:val="22"/>
                <w:szCs w:val="22"/>
              </w:rPr>
              <w:t xml:space="preserve">Nota van Inlichtingen </w:t>
            </w:r>
          </w:p>
        </w:tc>
      </w:tr>
      <w:tr w:rsidR="00BA24B7" w:rsidRPr="007C52F9" w14:paraId="0A899617" w14:textId="77777777" w:rsidTr="005349F9">
        <w:tc>
          <w:tcPr>
            <w:tcW w:w="3219" w:type="dxa"/>
            <w:shd w:val="clear" w:color="auto" w:fill="E6E6E6"/>
          </w:tcPr>
          <w:p w14:paraId="7A6EF8A0" w14:textId="452370DE" w:rsidR="00BA24B7" w:rsidRPr="0035720D" w:rsidRDefault="0019462A" w:rsidP="00BA24B7">
            <w:pPr>
              <w:tabs>
                <w:tab w:val="left" w:pos="0"/>
                <w:tab w:val="left" w:pos="851"/>
                <w:tab w:val="left" w:pos="1134"/>
                <w:tab w:val="left" w:pos="1440"/>
              </w:tabs>
              <w:suppressAutoHyphens/>
              <w:spacing w:before="90" w:after="54"/>
              <w:ind w:left="57" w:right="113"/>
              <w:jc w:val="left"/>
              <w:rPr>
                <w:rFonts w:ascii="Calibri" w:hAnsi="Calibri" w:cs="Tahoma"/>
                <w:i/>
                <w:color w:val="5A5A5A"/>
                <w:sz w:val="22"/>
                <w:szCs w:val="22"/>
              </w:rPr>
            </w:pPr>
            <w:r>
              <w:rPr>
                <w:rFonts w:ascii="Calibri" w:hAnsi="Calibri" w:cs="Tahoma"/>
                <w:i/>
                <w:color w:val="5A5A5A"/>
                <w:sz w:val="22"/>
                <w:szCs w:val="22"/>
              </w:rPr>
              <w:t>Donderdag 8</w:t>
            </w:r>
            <w:r w:rsidR="001F0329">
              <w:rPr>
                <w:rFonts w:ascii="Calibri" w:hAnsi="Calibri" w:cs="Tahoma"/>
                <w:i/>
                <w:color w:val="5A5A5A"/>
                <w:sz w:val="22"/>
                <w:szCs w:val="22"/>
              </w:rPr>
              <w:t xml:space="preserve"> juni</w:t>
            </w:r>
            <w:r w:rsidR="00BA24B7" w:rsidRPr="0035720D">
              <w:rPr>
                <w:rFonts w:ascii="Calibri" w:hAnsi="Calibri" w:cs="Tahoma"/>
                <w:i/>
                <w:color w:val="5A5A5A"/>
                <w:sz w:val="22"/>
                <w:szCs w:val="22"/>
              </w:rPr>
              <w:t xml:space="preserve"> 2023 10:00 uur</w:t>
            </w:r>
          </w:p>
        </w:tc>
        <w:tc>
          <w:tcPr>
            <w:tcW w:w="5981" w:type="dxa"/>
          </w:tcPr>
          <w:p w14:paraId="0E451028" w14:textId="681D79BD" w:rsidR="00BA24B7" w:rsidRPr="007C52F9" w:rsidRDefault="00BA24B7" w:rsidP="00BA24B7">
            <w:pPr>
              <w:tabs>
                <w:tab w:val="left" w:pos="0"/>
                <w:tab w:val="right" w:pos="2340"/>
              </w:tabs>
              <w:suppressAutoHyphens/>
              <w:spacing w:before="90" w:after="54"/>
              <w:ind w:left="57" w:right="113"/>
              <w:rPr>
                <w:rFonts w:ascii="Calibri" w:hAnsi="Calibri" w:cs="Tahoma"/>
                <w:color w:val="000000"/>
                <w:sz w:val="22"/>
                <w:szCs w:val="22"/>
              </w:rPr>
            </w:pPr>
            <w:r w:rsidRPr="00BA24B7">
              <w:rPr>
                <w:rFonts w:ascii="Calibri" w:hAnsi="Calibri" w:cs="Tahoma"/>
                <w:i/>
                <w:color w:val="5A5A5A"/>
                <w:sz w:val="22"/>
                <w:szCs w:val="22"/>
              </w:rPr>
              <w:t>Sluiting termijn voor het indienen van vragen met betrekking tot dit beschrijvend document (</w:t>
            </w:r>
            <w:r>
              <w:rPr>
                <w:rFonts w:ascii="Calibri" w:hAnsi="Calibri" w:cs="Tahoma"/>
                <w:i/>
                <w:color w:val="5A5A5A"/>
                <w:sz w:val="22"/>
                <w:szCs w:val="22"/>
              </w:rPr>
              <w:t>2</w:t>
            </w:r>
            <w:r w:rsidRPr="00BA24B7">
              <w:rPr>
                <w:rFonts w:ascii="Calibri" w:hAnsi="Calibri" w:cs="Tahoma"/>
                <w:i/>
                <w:color w:val="5A5A5A"/>
                <w:sz w:val="22"/>
                <w:szCs w:val="22"/>
              </w:rPr>
              <w:t>e Nota van Inlichtingen)</w:t>
            </w:r>
          </w:p>
        </w:tc>
      </w:tr>
      <w:tr w:rsidR="00BA24B7" w:rsidRPr="007C52F9" w14:paraId="170B2739" w14:textId="77777777" w:rsidTr="005349F9">
        <w:tc>
          <w:tcPr>
            <w:tcW w:w="3219" w:type="dxa"/>
            <w:shd w:val="clear" w:color="auto" w:fill="E6E6E6"/>
          </w:tcPr>
          <w:p w14:paraId="67AED395" w14:textId="005491DD" w:rsidR="00BA24B7" w:rsidRPr="0035720D" w:rsidRDefault="0019462A" w:rsidP="00BA24B7">
            <w:pPr>
              <w:tabs>
                <w:tab w:val="left" w:pos="0"/>
                <w:tab w:val="left" w:pos="851"/>
                <w:tab w:val="left" w:pos="1134"/>
                <w:tab w:val="left" w:pos="1440"/>
              </w:tabs>
              <w:suppressAutoHyphens/>
              <w:spacing w:before="90" w:after="54"/>
              <w:ind w:left="57" w:right="113"/>
              <w:jc w:val="left"/>
              <w:rPr>
                <w:rFonts w:ascii="Calibri" w:hAnsi="Calibri" w:cs="Tahoma"/>
                <w:i/>
                <w:color w:val="5A5A5A"/>
                <w:sz w:val="22"/>
                <w:szCs w:val="22"/>
              </w:rPr>
            </w:pPr>
            <w:r>
              <w:rPr>
                <w:rFonts w:ascii="Calibri" w:hAnsi="Calibri" w:cs="Tahoma"/>
                <w:i/>
                <w:color w:val="5A5A5A"/>
                <w:sz w:val="22"/>
                <w:szCs w:val="22"/>
              </w:rPr>
              <w:t>Woensdag 13</w:t>
            </w:r>
            <w:r w:rsidR="00D727E1" w:rsidRPr="0035720D">
              <w:rPr>
                <w:rFonts w:ascii="Calibri" w:hAnsi="Calibri" w:cs="Tahoma"/>
                <w:i/>
                <w:color w:val="5A5A5A"/>
                <w:sz w:val="22"/>
                <w:szCs w:val="22"/>
              </w:rPr>
              <w:t xml:space="preserve"> juni</w:t>
            </w:r>
            <w:r w:rsidR="00BA24B7" w:rsidRPr="0035720D">
              <w:rPr>
                <w:rFonts w:ascii="Calibri" w:hAnsi="Calibri" w:cs="Tahoma"/>
                <w:i/>
                <w:color w:val="5A5A5A"/>
                <w:sz w:val="22"/>
                <w:szCs w:val="22"/>
              </w:rPr>
              <w:t xml:space="preserve"> 2023</w:t>
            </w:r>
          </w:p>
        </w:tc>
        <w:tc>
          <w:tcPr>
            <w:tcW w:w="5981" w:type="dxa"/>
          </w:tcPr>
          <w:p w14:paraId="38F7D74B" w14:textId="3D7DC07B" w:rsidR="00BA24B7" w:rsidRPr="007C52F9" w:rsidRDefault="00BA24B7" w:rsidP="00BA24B7">
            <w:pPr>
              <w:tabs>
                <w:tab w:val="left" w:pos="0"/>
                <w:tab w:val="right" w:pos="2340"/>
              </w:tabs>
              <w:suppressAutoHyphens/>
              <w:spacing w:before="90" w:after="54"/>
              <w:ind w:left="57" w:right="113"/>
              <w:rPr>
                <w:rFonts w:ascii="Calibri" w:hAnsi="Calibri" w:cs="Tahoma"/>
                <w:color w:val="000000"/>
                <w:sz w:val="22"/>
                <w:szCs w:val="22"/>
              </w:rPr>
            </w:pPr>
            <w:r w:rsidRPr="00BA24B7">
              <w:rPr>
                <w:rFonts w:ascii="Calibri" w:hAnsi="Calibri" w:cs="Tahoma"/>
                <w:color w:val="000000"/>
                <w:sz w:val="22"/>
                <w:szCs w:val="22"/>
              </w:rPr>
              <w:t xml:space="preserve">Streefdatum beschikbaarstelling </w:t>
            </w:r>
            <w:r>
              <w:rPr>
                <w:rFonts w:ascii="Calibri" w:hAnsi="Calibri" w:cs="Tahoma"/>
                <w:color w:val="000000"/>
                <w:sz w:val="22"/>
                <w:szCs w:val="22"/>
              </w:rPr>
              <w:t xml:space="preserve">definitieve </w:t>
            </w:r>
            <w:r w:rsidRPr="00BA24B7">
              <w:rPr>
                <w:rFonts w:ascii="Calibri" w:hAnsi="Calibri" w:cs="Tahoma"/>
                <w:color w:val="000000"/>
                <w:sz w:val="22"/>
                <w:szCs w:val="22"/>
              </w:rPr>
              <w:t>Nota van Inlichtingen</w:t>
            </w:r>
            <w:r w:rsidRPr="009D2C9B">
              <w:t xml:space="preserve"> </w:t>
            </w:r>
          </w:p>
        </w:tc>
      </w:tr>
      <w:tr w:rsidR="004E6616" w:rsidRPr="007C52F9" w14:paraId="615702B2" w14:textId="77777777" w:rsidTr="005349F9">
        <w:tc>
          <w:tcPr>
            <w:tcW w:w="3219" w:type="dxa"/>
            <w:shd w:val="clear" w:color="auto" w:fill="E6E6E6"/>
          </w:tcPr>
          <w:p w14:paraId="448B5599" w14:textId="32E88020" w:rsidR="004E6616" w:rsidRPr="0035720D" w:rsidRDefault="00BA24B7" w:rsidP="006033E7">
            <w:pPr>
              <w:tabs>
                <w:tab w:val="left" w:pos="0"/>
                <w:tab w:val="left" w:pos="851"/>
                <w:tab w:val="left" w:pos="1134"/>
                <w:tab w:val="left" w:pos="1440"/>
              </w:tabs>
              <w:suppressAutoHyphens/>
              <w:spacing w:before="90" w:after="54"/>
              <w:ind w:left="57" w:right="113"/>
              <w:jc w:val="left"/>
              <w:rPr>
                <w:rFonts w:ascii="Calibri" w:hAnsi="Calibri" w:cs="Tahoma"/>
                <w:i/>
                <w:color w:val="5A5A5A"/>
                <w:sz w:val="22"/>
                <w:szCs w:val="22"/>
              </w:rPr>
            </w:pPr>
            <w:r w:rsidRPr="0035720D">
              <w:rPr>
                <w:rFonts w:ascii="Calibri" w:hAnsi="Calibri" w:cs="Tahoma"/>
                <w:i/>
                <w:color w:val="5A5A5A"/>
                <w:sz w:val="22"/>
                <w:szCs w:val="22"/>
              </w:rPr>
              <w:t xml:space="preserve">Maandag </w:t>
            </w:r>
            <w:r w:rsidR="001F0329">
              <w:rPr>
                <w:rFonts w:ascii="Calibri" w:hAnsi="Calibri" w:cs="Tahoma"/>
                <w:i/>
                <w:color w:val="5A5A5A"/>
                <w:sz w:val="22"/>
                <w:szCs w:val="22"/>
              </w:rPr>
              <w:t>26</w:t>
            </w:r>
            <w:r w:rsidRPr="0035720D">
              <w:rPr>
                <w:rFonts w:ascii="Calibri" w:hAnsi="Calibri" w:cs="Tahoma"/>
                <w:i/>
                <w:color w:val="5A5A5A"/>
                <w:sz w:val="22"/>
                <w:szCs w:val="22"/>
              </w:rPr>
              <w:t xml:space="preserve"> juni 2023</w:t>
            </w:r>
            <w:r w:rsidR="004E6616" w:rsidRPr="0035720D">
              <w:rPr>
                <w:rFonts w:ascii="Calibri" w:hAnsi="Calibri" w:cs="Tahoma"/>
                <w:i/>
                <w:color w:val="5A5A5A"/>
                <w:sz w:val="22"/>
                <w:szCs w:val="22"/>
              </w:rPr>
              <w:t xml:space="preserve"> 1</w:t>
            </w:r>
            <w:r w:rsidRPr="0035720D">
              <w:rPr>
                <w:rFonts w:ascii="Calibri" w:hAnsi="Calibri" w:cs="Tahoma"/>
                <w:i/>
                <w:color w:val="5A5A5A"/>
                <w:sz w:val="22"/>
                <w:szCs w:val="22"/>
              </w:rPr>
              <w:t>0</w:t>
            </w:r>
            <w:r w:rsidR="004E6616" w:rsidRPr="0035720D">
              <w:rPr>
                <w:rFonts w:ascii="Calibri" w:hAnsi="Calibri" w:cs="Tahoma"/>
                <w:i/>
                <w:color w:val="5A5A5A"/>
                <w:sz w:val="22"/>
                <w:szCs w:val="22"/>
              </w:rPr>
              <w:t>:00 uur</w:t>
            </w:r>
          </w:p>
        </w:tc>
        <w:tc>
          <w:tcPr>
            <w:tcW w:w="5981" w:type="dxa"/>
          </w:tcPr>
          <w:p w14:paraId="305FAC05" w14:textId="77777777" w:rsidR="004E6616" w:rsidRPr="007C52F9" w:rsidRDefault="004E6616" w:rsidP="00476366">
            <w:pPr>
              <w:tabs>
                <w:tab w:val="left" w:pos="0"/>
                <w:tab w:val="right" w:pos="2340"/>
              </w:tabs>
              <w:suppressAutoHyphens/>
              <w:spacing w:before="90" w:after="54"/>
              <w:ind w:left="57" w:right="113"/>
              <w:jc w:val="left"/>
              <w:rPr>
                <w:rFonts w:ascii="Calibri" w:hAnsi="Calibri" w:cs="Tahoma"/>
                <w:i/>
                <w:iCs/>
                <w:kern w:val="1"/>
                <w:sz w:val="22"/>
                <w:szCs w:val="22"/>
              </w:rPr>
            </w:pPr>
            <w:r w:rsidRPr="00654005">
              <w:rPr>
                <w:rFonts w:ascii="Calibri" w:hAnsi="Calibri"/>
                <w:i/>
                <w:color w:val="5A5A5A"/>
                <w:sz w:val="22"/>
                <w:szCs w:val="22"/>
              </w:rPr>
              <w:t xml:space="preserve">Sluiting inschrijvingstermijn </w:t>
            </w:r>
          </w:p>
        </w:tc>
      </w:tr>
      <w:tr w:rsidR="008238B5" w:rsidRPr="007C52F9" w14:paraId="3CD8A495" w14:textId="77777777" w:rsidTr="005349F9">
        <w:tc>
          <w:tcPr>
            <w:tcW w:w="3219" w:type="dxa"/>
            <w:shd w:val="clear" w:color="auto" w:fill="E6E6E6"/>
          </w:tcPr>
          <w:p w14:paraId="620F606C" w14:textId="4F4B3DB0" w:rsidR="008238B5" w:rsidRPr="0035720D" w:rsidRDefault="00BA24B7">
            <w:pPr>
              <w:tabs>
                <w:tab w:val="left" w:pos="0"/>
                <w:tab w:val="left" w:pos="851"/>
                <w:tab w:val="left" w:pos="1134"/>
                <w:tab w:val="left" w:pos="1440"/>
              </w:tabs>
              <w:suppressAutoHyphens/>
              <w:spacing w:before="90" w:after="54"/>
              <w:ind w:left="57" w:right="113"/>
              <w:jc w:val="left"/>
              <w:rPr>
                <w:rFonts w:ascii="Calibri" w:hAnsi="Calibri" w:cs="Tahoma"/>
                <w:i/>
                <w:color w:val="5A5A5A"/>
                <w:sz w:val="22"/>
                <w:szCs w:val="22"/>
              </w:rPr>
            </w:pPr>
            <w:r w:rsidRPr="0035720D">
              <w:rPr>
                <w:rFonts w:ascii="Calibri" w:hAnsi="Calibri" w:cs="Tahoma"/>
                <w:i/>
                <w:color w:val="5A5A5A"/>
                <w:sz w:val="22"/>
                <w:szCs w:val="22"/>
              </w:rPr>
              <w:t xml:space="preserve">Week </w:t>
            </w:r>
            <w:r w:rsidR="00D727E1" w:rsidRPr="0035720D">
              <w:rPr>
                <w:rFonts w:ascii="Calibri" w:hAnsi="Calibri" w:cs="Tahoma"/>
                <w:i/>
                <w:color w:val="5A5A5A"/>
                <w:sz w:val="22"/>
                <w:szCs w:val="22"/>
              </w:rPr>
              <w:t>26</w:t>
            </w:r>
          </w:p>
        </w:tc>
        <w:tc>
          <w:tcPr>
            <w:tcW w:w="5981" w:type="dxa"/>
          </w:tcPr>
          <w:p w14:paraId="02F2EF72" w14:textId="77777777" w:rsidR="008238B5" w:rsidRPr="007C52F9" w:rsidRDefault="008238B5">
            <w:pPr>
              <w:tabs>
                <w:tab w:val="left" w:pos="0"/>
                <w:tab w:val="right" w:pos="2340"/>
              </w:tabs>
              <w:suppressAutoHyphens/>
              <w:spacing w:before="90" w:after="54"/>
              <w:ind w:left="57" w:right="113"/>
              <w:rPr>
                <w:rFonts w:ascii="Calibri" w:hAnsi="Calibri" w:cs="Tahoma"/>
                <w:iCs/>
                <w:kern w:val="1"/>
                <w:sz w:val="22"/>
                <w:szCs w:val="22"/>
              </w:rPr>
            </w:pPr>
            <w:r w:rsidRPr="00654005">
              <w:rPr>
                <w:rFonts w:ascii="Calibri" w:hAnsi="Calibri" w:cs="Tahoma"/>
                <w:color w:val="5A5A5A"/>
                <w:sz w:val="22"/>
                <w:szCs w:val="22"/>
              </w:rPr>
              <w:t>Evaluatie inschrijvingen</w:t>
            </w:r>
          </w:p>
        </w:tc>
      </w:tr>
      <w:tr w:rsidR="008238B5" w:rsidRPr="007C52F9" w14:paraId="7155902D" w14:textId="77777777" w:rsidTr="005349F9">
        <w:tc>
          <w:tcPr>
            <w:tcW w:w="3219" w:type="dxa"/>
            <w:shd w:val="clear" w:color="auto" w:fill="E6E6E6"/>
          </w:tcPr>
          <w:p w14:paraId="5819D540" w14:textId="5E1A00B1" w:rsidR="008238B5" w:rsidRPr="0035720D" w:rsidRDefault="005349F9">
            <w:pPr>
              <w:tabs>
                <w:tab w:val="left" w:pos="0"/>
                <w:tab w:val="left" w:pos="851"/>
                <w:tab w:val="left" w:pos="1134"/>
                <w:tab w:val="left" w:pos="1440"/>
              </w:tabs>
              <w:suppressAutoHyphens/>
              <w:spacing w:before="90" w:after="54"/>
              <w:ind w:left="57" w:right="113"/>
              <w:jc w:val="left"/>
              <w:rPr>
                <w:rFonts w:ascii="Calibri" w:hAnsi="Calibri" w:cs="Tahoma"/>
                <w:i/>
                <w:color w:val="5A5A5A"/>
                <w:sz w:val="22"/>
                <w:szCs w:val="22"/>
              </w:rPr>
            </w:pPr>
            <w:r w:rsidRPr="0035720D">
              <w:rPr>
                <w:rFonts w:ascii="Calibri" w:hAnsi="Calibri" w:cs="Tahoma"/>
                <w:i/>
                <w:color w:val="5A5A5A"/>
                <w:sz w:val="22"/>
                <w:szCs w:val="22"/>
              </w:rPr>
              <w:t xml:space="preserve">Maandag </w:t>
            </w:r>
            <w:r w:rsidR="00D727E1" w:rsidRPr="0035720D">
              <w:rPr>
                <w:rFonts w:ascii="Calibri" w:hAnsi="Calibri" w:cs="Tahoma"/>
                <w:i/>
                <w:color w:val="5A5A5A"/>
                <w:sz w:val="22"/>
                <w:szCs w:val="22"/>
              </w:rPr>
              <w:t>10</w:t>
            </w:r>
            <w:r w:rsidRPr="0035720D">
              <w:rPr>
                <w:rFonts w:ascii="Calibri" w:hAnsi="Calibri" w:cs="Tahoma"/>
                <w:i/>
                <w:color w:val="5A5A5A"/>
                <w:sz w:val="22"/>
                <w:szCs w:val="22"/>
              </w:rPr>
              <w:t xml:space="preserve"> juli 2023</w:t>
            </w:r>
          </w:p>
        </w:tc>
        <w:tc>
          <w:tcPr>
            <w:tcW w:w="5981" w:type="dxa"/>
          </w:tcPr>
          <w:p w14:paraId="7216D77B" w14:textId="6341D1F4" w:rsidR="008238B5" w:rsidRPr="007C52F9" w:rsidRDefault="008238B5" w:rsidP="002178AC">
            <w:pPr>
              <w:tabs>
                <w:tab w:val="left" w:pos="0"/>
                <w:tab w:val="right" w:pos="2340"/>
              </w:tabs>
              <w:suppressAutoHyphens/>
              <w:spacing w:before="90" w:after="54"/>
              <w:ind w:left="57" w:right="113"/>
              <w:rPr>
                <w:rFonts w:ascii="Calibri" w:hAnsi="Calibri" w:cs="Tahoma"/>
                <w:sz w:val="22"/>
                <w:szCs w:val="22"/>
              </w:rPr>
            </w:pPr>
            <w:r w:rsidRPr="00654005">
              <w:rPr>
                <w:rFonts w:ascii="Calibri" w:hAnsi="Calibri" w:cs="Tahoma"/>
                <w:color w:val="5A5A5A"/>
                <w:sz w:val="22"/>
                <w:szCs w:val="22"/>
              </w:rPr>
              <w:t>Ver</w:t>
            </w:r>
            <w:r w:rsidR="00CA3F44" w:rsidRPr="00654005">
              <w:rPr>
                <w:rFonts w:ascii="Calibri" w:hAnsi="Calibri" w:cs="Tahoma"/>
                <w:color w:val="5A5A5A"/>
                <w:sz w:val="22"/>
                <w:szCs w:val="22"/>
              </w:rPr>
              <w:t xml:space="preserve">wachte datum/week van de </w:t>
            </w:r>
            <w:r w:rsidR="00821C2D" w:rsidRPr="00654005">
              <w:rPr>
                <w:rFonts w:ascii="Calibri" w:hAnsi="Calibri" w:cs="Tahoma"/>
                <w:color w:val="5A5A5A"/>
                <w:sz w:val="22"/>
                <w:szCs w:val="22"/>
              </w:rPr>
              <w:t xml:space="preserve">mededeling van de </w:t>
            </w:r>
            <w:r w:rsidRPr="00654005">
              <w:rPr>
                <w:rFonts w:ascii="Calibri" w:hAnsi="Calibri" w:cs="Tahoma"/>
                <w:color w:val="5A5A5A"/>
                <w:sz w:val="22"/>
                <w:szCs w:val="22"/>
              </w:rPr>
              <w:t>gunningsbeslissing</w:t>
            </w:r>
            <w:r w:rsidR="005349F9">
              <w:rPr>
                <w:rFonts w:ascii="Calibri" w:hAnsi="Calibri" w:cs="Tahoma"/>
                <w:color w:val="5A5A5A"/>
                <w:sz w:val="22"/>
                <w:szCs w:val="22"/>
              </w:rPr>
              <w:t xml:space="preserve"> (voorlopige gunning)</w:t>
            </w:r>
          </w:p>
        </w:tc>
      </w:tr>
      <w:tr w:rsidR="00821C2D" w:rsidRPr="007C52F9" w14:paraId="678DD0C1" w14:textId="77777777" w:rsidTr="005349F9">
        <w:tc>
          <w:tcPr>
            <w:tcW w:w="3219" w:type="dxa"/>
            <w:shd w:val="clear" w:color="auto" w:fill="E6E6E6"/>
          </w:tcPr>
          <w:p w14:paraId="7A891058" w14:textId="77777777" w:rsidR="00B24FB3" w:rsidRPr="0035720D" w:rsidRDefault="00B24FB3">
            <w:pPr>
              <w:tabs>
                <w:tab w:val="left" w:pos="0"/>
                <w:tab w:val="left" w:pos="851"/>
                <w:tab w:val="left" w:pos="1134"/>
                <w:tab w:val="left" w:pos="1440"/>
              </w:tabs>
              <w:suppressAutoHyphens/>
              <w:spacing w:before="90" w:after="54"/>
              <w:ind w:left="57" w:right="113"/>
              <w:jc w:val="left"/>
              <w:rPr>
                <w:rFonts w:ascii="Calibri" w:hAnsi="Calibri" w:cs="Tahoma"/>
                <w:i/>
                <w:color w:val="5A5A5A"/>
                <w:sz w:val="22"/>
                <w:szCs w:val="22"/>
              </w:rPr>
            </w:pPr>
          </w:p>
        </w:tc>
        <w:tc>
          <w:tcPr>
            <w:tcW w:w="5981" w:type="dxa"/>
          </w:tcPr>
          <w:p w14:paraId="2FDDB5A2" w14:textId="0FB137BB" w:rsidR="000F72A6" w:rsidRPr="00510FA5" w:rsidRDefault="00821C2D" w:rsidP="00510FA5">
            <w:pPr>
              <w:tabs>
                <w:tab w:val="left" w:pos="0"/>
                <w:tab w:val="right" w:pos="2340"/>
              </w:tabs>
              <w:suppressAutoHyphens/>
              <w:spacing w:before="90" w:after="54"/>
              <w:ind w:left="57" w:right="113"/>
              <w:rPr>
                <w:rFonts w:ascii="Calibri" w:hAnsi="Calibri" w:cs="Tahoma"/>
                <w:iCs/>
                <w:color w:val="5A5A5A"/>
                <w:sz w:val="22"/>
                <w:szCs w:val="22"/>
              </w:rPr>
            </w:pPr>
            <w:r w:rsidRPr="00654005">
              <w:rPr>
                <w:rFonts w:ascii="Calibri" w:hAnsi="Calibri" w:cs="Tahoma"/>
                <w:iCs/>
                <w:color w:val="5A5A5A"/>
                <w:sz w:val="22"/>
                <w:szCs w:val="22"/>
              </w:rPr>
              <w:t>Gelegenheid tot het stellen van vragen en het indienen van eventuele bezwaren zo spoedig</w:t>
            </w:r>
            <w:r w:rsidR="00B24FB3" w:rsidRPr="00654005">
              <w:rPr>
                <w:rFonts w:ascii="Calibri" w:hAnsi="Calibri" w:cs="Tahoma"/>
                <w:iCs/>
                <w:color w:val="5A5A5A"/>
                <w:sz w:val="22"/>
                <w:szCs w:val="22"/>
              </w:rPr>
              <w:t xml:space="preserve"> mogelijk </w:t>
            </w:r>
            <w:r w:rsidRPr="00654005">
              <w:rPr>
                <w:rFonts w:ascii="Calibri" w:hAnsi="Calibri" w:cs="Tahoma"/>
                <w:iCs/>
                <w:color w:val="5A5A5A"/>
                <w:sz w:val="22"/>
                <w:szCs w:val="22"/>
              </w:rPr>
              <w:t xml:space="preserve">na </w:t>
            </w:r>
            <w:r w:rsidR="00B24FB3" w:rsidRPr="00654005">
              <w:rPr>
                <w:rFonts w:ascii="Calibri" w:hAnsi="Calibri" w:cs="Tahoma"/>
                <w:iCs/>
                <w:color w:val="5A5A5A"/>
                <w:sz w:val="22"/>
                <w:szCs w:val="22"/>
              </w:rPr>
              <w:t>de mededeling van de gunningsbeslissing</w:t>
            </w:r>
            <w:r w:rsidRPr="00654005">
              <w:rPr>
                <w:rFonts w:ascii="Calibri" w:hAnsi="Calibri" w:cs="Tahoma"/>
                <w:iCs/>
                <w:color w:val="5A5A5A"/>
                <w:sz w:val="22"/>
                <w:szCs w:val="22"/>
              </w:rPr>
              <w:t xml:space="preserve">, maar </w:t>
            </w:r>
            <w:r w:rsidR="00B24FB3" w:rsidRPr="00654005">
              <w:rPr>
                <w:rFonts w:ascii="Calibri" w:hAnsi="Calibri" w:cs="Tahoma"/>
                <w:b/>
                <w:bCs w:val="0"/>
                <w:iCs/>
                <w:color w:val="5A5A5A"/>
                <w:sz w:val="22"/>
                <w:szCs w:val="22"/>
              </w:rPr>
              <w:t xml:space="preserve">uiterlijk </w:t>
            </w:r>
            <w:r w:rsidR="00751C00" w:rsidRPr="00654005">
              <w:rPr>
                <w:rFonts w:ascii="Calibri" w:hAnsi="Calibri" w:cs="Tahoma"/>
                <w:b/>
                <w:bCs w:val="0"/>
                <w:iCs/>
                <w:color w:val="5A5A5A"/>
                <w:sz w:val="22"/>
                <w:szCs w:val="22"/>
              </w:rPr>
              <w:t>20</w:t>
            </w:r>
            <w:r w:rsidRPr="00654005">
              <w:rPr>
                <w:rFonts w:ascii="Calibri" w:hAnsi="Calibri" w:cs="Tahoma"/>
                <w:b/>
                <w:bCs w:val="0"/>
                <w:iCs/>
                <w:color w:val="5A5A5A"/>
                <w:sz w:val="22"/>
                <w:szCs w:val="22"/>
              </w:rPr>
              <w:t xml:space="preserve"> kalenderdagen </w:t>
            </w:r>
            <w:r w:rsidRPr="00654005">
              <w:rPr>
                <w:rFonts w:ascii="Calibri" w:hAnsi="Calibri" w:cs="Tahoma"/>
                <w:iCs/>
                <w:color w:val="5A5A5A"/>
                <w:sz w:val="22"/>
                <w:szCs w:val="22"/>
              </w:rPr>
              <w:t>na</w:t>
            </w:r>
            <w:r w:rsidR="00B24FB3" w:rsidRPr="00654005">
              <w:rPr>
                <w:rFonts w:ascii="Calibri" w:hAnsi="Calibri" w:cs="Tahoma"/>
                <w:iCs/>
                <w:color w:val="5A5A5A"/>
                <w:sz w:val="22"/>
                <w:szCs w:val="22"/>
              </w:rPr>
              <w:t xml:space="preserve"> de</w:t>
            </w:r>
            <w:r w:rsidRPr="00654005">
              <w:rPr>
                <w:rFonts w:ascii="Calibri" w:hAnsi="Calibri" w:cs="Tahoma"/>
                <w:iCs/>
                <w:color w:val="5A5A5A"/>
                <w:sz w:val="22"/>
                <w:szCs w:val="22"/>
              </w:rPr>
              <w:t xml:space="preserve"> datum</w:t>
            </w:r>
            <w:r w:rsidR="00B24FB3" w:rsidRPr="00654005">
              <w:rPr>
                <w:rFonts w:ascii="Calibri" w:hAnsi="Calibri" w:cs="Tahoma"/>
                <w:iCs/>
                <w:color w:val="5A5A5A"/>
                <w:sz w:val="22"/>
                <w:szCs w:val="22"/>
              </w:rPr>
              <w:t xml:space="preserve"> van de mededeling van de gunningsbeslissing.</w:t>
            </w:r>
          </w:p>
        </w:tc>
      </w:tr>
      <w:tr w:rsidR="005349F9" w:rsidRPr="007C52F9" w14:paraId="2DD4F284" w14:textId="77777777" w:rsidTr="005349F9">
        <w:tc>
          <w:tcPr>
            <w:tcW w:w="3219" w:type="dxa"/>
            <w:shd w:val="clear" w:color="auto" w:fill="E6E6E6"/>
          </w:tcPr>
          <w:p w14:paraId="5D9932C5" w14:textId="12FB6EA1" w:rsidR="005349F9" w:rsidRPr="0035720D" w:rsidRDefault="005349F9">
            <w:pPr>
              <w:tabs>
                <w:tab w:val="left" w:pos="0"/>
                <w:tab w:val="left" w:pos="851"/>
                <w:tab w:val="left" w:pos="1134"/>
                <w:tab w:val="left" w:pos="1440"/>
              </w:tabs>
              <w:suppressAutoHyphens/>
              <w:spacing w:before="90" w:after="54"/>
              <w:ind w:left="57" w:right="113"/>
              <w:jc w:val="left"/>
              <w:rPr>
                <w:rFonts w:ascii="Calibri" w:hAnsi="Calibri" w:cs="Tahoma"/>
                <w:i/>
                <w:color w:val="5A5A5A"/>
                <w:sz w:val="22"/>
                <w:szCs w:val="22"/>
              </w:rPr>
            </w:pPr>
            <w:r w:rsidRPr="0035720D">
              <w:rPr>
                <w:rFonts w:ascii="Calibri" w:hAnsi="Calibri" w:cs="Tahoma"/>
                <w:i/>
                <w:color w:val="5A5A5A"/>
                <w:sz w:val="22"/>
                <w:szCs w:val="22"/>
              </w:rPr>
              <w:t xml:space="preserve">Maandag </w:t>
            </w:r>
            <w:r w:rsidR="00D727E1" w:rsidRPr="0035720D">
              <w:rPr>
                <w:rFonts w:ascii="Calibri" w:hAnsi="Calibri" w:cs="Tahoma"/>
                <w:i/>
                <w:color w:val="5A5A5A"/>
                <w:sz w:val="22"/>
                <w:szCs w:val="22"/>
              </w:rPr>
              <w:t>31</w:t>
            </w:r>
            <w:r w:rsidRPr="0035720D">
              <w:rPr>
                <w:rFonts w:ascii="Calibri" w:hAnsi="Calibri" w:cs="Tahoma"/>
                <w:i/>
                <w:color w:val="5A5A5A"/>
                <w:sz w:val="22"/>
                <w:szCs w:val="22"/>
              </w:rPr>
              <w:t xml:space="preserve"> juli 2023</w:t>
            </w:r>
          </w:p>
        </w:tc>
        <w:tc>
          <w:tcPr>
            <w:tcW w:w="5981" w:type="dxa"/>
          </w:tcPr>
          <w:p w14:paraId="593DAAF9" w14:textId="7DB4E3B3" w:rsidR="005349F9" w:rsidRPr="00654005" w:rsidRDefault="005349F9" w:rsidP="00510FA5">
            <w:pPr>
              <w:tabs>
                <w:tab w:val="left" w:pos="0"/>
                <w:tab w:val="right" w:pos="2340"/>
              </w:tabs>
              <w:suppressAutoHyphens/>
              <w:spacing w:before="90" w:after="54"/>
              <w:ind w:left="57" w:right="113"/>
              <w:rPr>
                <w:rFonts w:ascii="Calibri" w:hAnsi="Calibri" w:cs="Tahoma"/>
                <w:iCs/>
                <w:color w:val="5A5A5A"/>
                <w:sz w:val="22"/>
                <w:szCs w:val="22"/>
              </w:rPr>
            </w:pPr>
            <w:r>
              <w:rPr>
                <w:rFonts w:ascii="Calibri" w:hAnsi="Calibri" w:cs="Tahoma"/>
                <w:iCs/>
                <w:color w:val="5A5A5A"/>
                <w:sz w:val="22"/>
                <w:szCs w:val="22"/>
              </w:rPr>
              <w:t>Definitieve gunning</w:t>
            </w:r>
          </w:p>
        </w:tc>
      </w:tr>
      <w:tr w:rsidR="004E6616" w:rsidRPr="00654005" w14:paraId="1BC91E3C" w14:textId="77777777" w:rsidTr="005349F9">
        <w:tc>
          <w:tcPr>
            <w:tcW w:w="3219" w:type="dxa"/>
            <w:shd w:val="clear" w:color="auto" w:fill="E6E6E6"/>
          </w:tcPr>
          <w:p w14:paraId="468E7233" w14:textId="0789414B" w:rsidR="004E6616" w:rsidRPr="0035720D" w:rsidRDefault="00504A8A" w:rsidP="006033E7">
            <w:pPr>
              <w:tabs>
                <w:tab w:val="left" w:pos="0"/>
                <w:tab w:val="left" w:pos="851"/>
                <w:tab w:val="left" w:pos="1134"/>
                <w:tab w:val="left" w:pos="1440"/>
              </w:tabs>
              <w:suppressAutoHyphens/>
              <w:spacing w:before="90" w:after="54"/>
              <w:ind w:left="57" w:right="113"/>
              <w:jc w:val="left"/>
              <w:rPr>
                <w:rFonts w:ascii="Calibri" w:hAnsi="Calibri" w:cs="Tahoma"/>
                <w:i/>
                <w:color w:val="5A5A5A"/>
                <w:sz w:val="22"/>
                <w:szCs w:val="22"/>
              </w:rPr>
            </w:pPr>
            <w:r w:rsidRPr="0035720D">
              <w:rPr>
                <w:rFonts w:ascii="Calibri" w:hAnsi="Calibri" w:cs="Tahoma"/>
                <w:i/>
                <w:color w:val="5A5A5A"/>
                <w:sz w:val="22"/>
                <w:szCs w:val="22"/>
              </w:rPr>
              <w:t>1 ok</w:t>
            </w:r>
            <w:r w:rsidR="00D727E1" w:rsidRPr="0035720D">
              <w:rPr>
                <w:rFonts w:ascii="Calibri" w:hAnsi="Calibri" w:cs="Tahoma"/>
                <w:i/>
                <w:color w:val="5A5A5A"/>
                <w:sz w:val="22"/>
                <w:szCs w:val="22"/>
              </w:rPr>
              <w:t>tober 2023</w:t>
            </w:r>
          </w:p>
        </w:tc>
        <w:tc>
          <w:tcPr>
            <w:tcW w:w="5981" w:type="dxa"/>
          </w:tcPr>
          <w:p w14:paraId="61BFF28E" w14:textId="77777777" w:rsidR="004E6616" w:rsidRPr="00654005" w:rsidRDefault="003A06E0">
            <w:pPr>
              <w:tabs>
                <w:tab w:val="left" w:pos="0"/>
                <w:tab w:val="right" w:pos="2340"/>
              </w:tabs>
              <w:suppressAutoHyphens/>
              <w:spacing w:before="90" w:after="54"/>
              <w:ind w:left="57" w:right="113"/>
              <w:rPr>
                <w:rFonts w:ascii="Calibri" w:hAnsi="Calibri" w:cs="Tahoma"/>
                <w:color w:val="5A5A5A"/>
                <w:sz w:val="22"/>
                <w:szCs w:val="22"/>
              </w:rPr>
            </w:pPr>
            <w:r w:rsidRPr="00654005">
              <w:rPr>
                <w:rFonts w:ascii="Calibri" w:hAnsi="Calibri" w:cs="Tahoma"/>
                <w:color w:val="5A5A5A"/>
                <w:sz w:val="22"/>
                <w:szCs w:val="22"/>
              </w:rPr>
              <w:t>Beoogde ingangs</w:t>
            </w:r>
            <w:r w:rsidR="004E6616" w:rsidRPr="00654005">
              <w:rPr>
                <w:rFonts w:ascii="Calibri" w:hAnsi="Calibri" w:cs="Tahoma"/>
                <w:color w:val="5A5A5A"/>
                <w:sz w:val="22"/>
                <w:szCs w:val="22"/>
              </w:rPr>
              <w:t xml:space="preserve">datum </w:t>
            </w:r>
            <w:r w:rsidR="004E6616" w:rsidRPr="00654005">
              <w:rPr>
                <w:rFonts w:ascii="Calibri" w:hAnsi="Calibri"/>
                <w:color w:val="5A5A5A"/>
                <w:sz w:val="22"/>
                <w:szCs w:val="22"/>
              </w:rPr>
              <w:t>overeenkomst</w:t>
            </w:r>
          </w:p>
        </w:tc>
      </w:tr>
    </w:tbl>
    <w:p w14:paraId="0D99A5D0" w14:textId="77777777" w:rsidR="008238B5" w:rsidRPr="00654005" w:rsidRDefault="008238B5">
      <w:pPr>
        <w:pStyle w:val="Kop1"/>
        <w:rPr>
          <w:rFonts w:ascii="Calibri" w:hAnsi="Calibri"/>
          <w:color w:val="5A5A5A"/>
          <w:sz w:val="22"/>
          <w:szCs w:val="22"/>
        </w:rPr>
      </w:pPr>
      <w:bookmarkStart w:id="21" w:name="_Toc79907910"/>
      <w:bookmarkStart w:id="22" w:name="_Toc84411642"/>
      <w:r w:rsidRPr="00654005">
        <w:rPr>
          <w:rFonts w:ascii="Calibri" w:hAnsi="Calibri"/>
          <w:color w:val="5A5A5A"/>
          <w:sz w:val="22"/>
          <w:szCs w:val="22"/>
        </w:rPr>
        <w:br w:type="page"/>
      </w:r>
      <w:bookmarkStart w:id="23" w:name="_Ref260750214"/>
      <w:bookmarkStart w:id="24" w:name="hst2"/>
      <w:bookmarkStart w:id="25" w:name="_Toc136503278"/>
      <w:bookmarkEnd w:id="21"/>
      <w:r w:rsidR="00F41555" w:rsidRPr="00654005">
        <w:rPr>
          <w:rFonts w:ascii="Calibri" w:hAnsi="Calibri"/>
          <w:color w:val="5A5A5A"/>
          <w:sz w:val="22"/>
          <w:szCs w:val="22"/>
        </w:rPr>
        <w:lastRenderedPageBreak/>
        <w:t>I</w:t>
      </w:r>
      <w:bookmarkEnd w:id="22"/>
      <w:bookmarkEnd w:id="23"/>
      <w:bookmarkEnd w:id="24"/>
      <w:r w:rsidR="00EF5778">
        <w:rPr>
          <w:rFonts w:ascii="Calibri" w:hAnsi="Calibri"/>
          <w:color w:val="5A5A5A"/>
          <w:sz w:val="22"/>
          <w:szCs w:val="22"/>
        </w:rPr>
        <w:t>nschrijvingsprocedure</w:t>
      </w:r>
      <w:bookmarkEnd w:id="25"/>
      <w:r w:rsidR="00EF5778">
        <w:rPr>
          <w:rFonts w:ascii="Calibri" w:hAnsi="Calibri"/>
          <w:color w:val="5A5A5A"/>
          <w:sz w:val="22"/>
          <w:szCs w:val="22"/>
        </w:rPr>
        <w:t xml:space="preserve"> </w:t>
      </w:r>
    </w:p>
    <w:p w14:paraId="5A7AD103" w14:textId="77777777" w:rsidR="00F41555" w:rsidRPr="00654005" w:rsidRDefault="00F41555" w:rsidP="00671456">
      <w:pPr>
        <w:ind w:left="567"/>
        <w:rPr>
          <w:rFonts w:ascii="Calibri" w:hAnsi="Calibri" w:cs="Tahoma"/>
          <w:color w:val="5A5A5A"/>
          <w:sz w:val="22"/>
          <w:szCs w:val="22"/>
        </w:rPr>
      </w:pPr>
      <w:r w:rsidRPr="00654005">
        <w:rPr>
          <w:rFonts w:ascii="Calibri" w:hAnsi="Calibri" w:cs="Tahoma"/>
          <w:color w:val="5A5A5A"/>
          <w:sz w:val="22"/>
          <w:szCs w:val="22"/>
        </w:rPr>
        <w:t>In dit hoofdstuk is de inschrijvingsprocedure beschreven.</w:t>
      </w:r>
      <w:r w:rsidRPr="00654005">
        <w:rPr>
          <w:rFonts w:ascii="Calibri" w:hAnsi="Calibri"/>
          <w:color w:val="5A5A5A"/>
          <w:sz w:val="22"/>
          <w:szCs w:val="22"/>
        </w:rPr>
        <w:t xml:space="preserve"> </w:t>
      </w:r>
      <w:r w:rsidRPr="00654005">
        <w:rPr>
          <w:rFonts w:ascii="Calibri" w:hAnsi="Calibri" w:cs="Tahoma"/>
          <w:color w:val="5A5A5A"/>
          <w:sz w:val="22"/>
          <w:szCs w:val="22"/>
        </w:rPr>
        <w:t>Inschrijvingen dienen, conform de aanwijzingen in dit hoofdstuk, gedaan te worden.</w:t>
      </w:r>
      <w:r w:rsidR="00217E05" w:rsidRPr="00654005">
        <w:rPr>
          <w:rFonts w:ascii="Calibri" w:hAnsi="Calibri" w:cs="Tahoma"/>
          <w:color w:val="5A5A5A"/>
          <w:sz w:val="22"/>
          <w:szCs w:val="22"/>
        </w:rPr>
        <w:t xml:space="preserve"> </w:t>
      </w:r>
    </w:p>
    <w:p w14:paraId="34B13FA0" w14:textId="77777777" w:rsidR="006339D5" w:rsidRPr="00654005" w:rsidRDefault="006339D5" w:rsidP="003A06E0">
      <w:pPr>
        <w:ind w:left="567"/>
        <w:rPr>
          <w:rFonts w:ascii="Calibri" w:hAnsi="Calibri"/>
          <w:color w:val="5A5A5A"/>
          <w:sz w:val="22"/>
          <w:szCs w:val="22"/>
          <w:lang w:eastAsia="en-US"/>
        </w:rPr>
      </w:pPr>
    </w:p>
    <w:p w14:paraId="0EE2A74F" w14:textId="77777777" w:rsidR="006339D5" w:rsidRDefault="006339D5" w:rsidP="006339D5">
      <w:pPr>
        <w:pStyle w:val="Kop2"/>
        <w:tabs>
          <w:tab w:val="num" w:pos="567"/>
        </w:tabs>
        <w:ind w:left="567"/>
        <w:jc w:val="left"/>
        <w:rPr>
          <w:rFonts w:ascii="Calibri" w:hAnsi="Calibri"/>
          <w:color w:val="5A5A5A"/>
          <w:sz w:val="22"/>
          <w:szCs w:val="22"/>
        </w:rPr>
      </w:pPr>
      <w:bookmarkStart w:id="26" w:name="_Ref260750750"/>
      <w:bookmarkStart w:id="27" w:name="_Toc136503279"/>
      <w:r w:rsidRPr="00654005">
        <w:rPr>
          <w:rFonts w:ascii="Calibri" w:hAnsi="Calibri"/>
          <w:color w:val="5A5A5A"/>
          <w:sz w:val="22"/>
          <w:szCs w:val="22"/>
        </w:rPr>
        <w:t>Inlichtingen</w:t>
      </w:r>
      <w:bookmarkEnd w:id="26"/>
      <w:bookmarkEnd w:id="27"/>
    </w:p>
    <w:p w14:paraId="7B0D286D" w14:textId="77777777" w:rsidR="00204CF3" w:rsidRPr="003412A7" w:rsidRDefault="00204CF3" w:rsidP="00204CF3">
      <w:pPr>
        <w:ind w:left="567"/>
        <w:rPr>
          <w:rFonts w:ascii="Calibri" w:hAnsi="Calibri" w:cs="Tahoma"/>
          <w:color w:val="5A5A5A"/>
          <w:sz w:val="22"/>
          <w:szCs w:val="22"/>
        </w:rPr>
      </w:pPr>
      <w:r w:rsidRPr="00204CF3">
        <w:rPr>
          <w:rFonts w:ascii="Calibri" w:hAnsi="Calibri" w:cs="Tahoma"/>
          <w:color w:val="5A5A5A"/>
          <w:sz w:val="22"/>
          <w:szCs w:val="22"/>
        </w:rPr>
        <w:t xml:space="preserve">Nadere inlichtingen over de aankondiging en de voor aanmelding relevante aanbestedingsdocumenten kunnen uitsluitend via de vragenmodule </w:t>
      </w:r>
      <w:r w:rsidRPr="009C4487">
        <w:rPr>
          <w:rFonts w:ascii="Calibri" w:hAnsi="Calibri" w:cs="Tahoma"/>
          <w:color w:val="5A5A5A"/>
          <w:sz w:val="22"/>
          <w:szCs w:val="22"/>
        </w:rPr>
        <w:t>van TenderNed worden</w:t>
      </w:r>
      <w:r w:rsidRPr="00204CF3">
        <w:rPr>
          <w:rFonts w:ascii="Calibri" w:hAnsi="Calibri" w:cs="Tahoma"/>
          <w:color w:val="5A5A5A"/>
          <w:sz w:val="22"/>
          <w:szCs w:val="22"/>
        </w:rPr>
        <w:t xml:space="preserve"> gesteld. Mondeling, per brief of per e-mail gestelde vragen worden niet beantwoord.</w:t>
      </w:r>
    </w:p>
    <w:p w14:paraId="42D4E42B" w14:textId="77777777" w:rsidR="00204CF3" w:rsidRPr="003412A7" w:rsidRDefault="00204CF3" w:rsidP="00204CF3">
      <w:pPr>
        <w:ind w:left="567"/>
        <w:rPr>
          <w:rFonts w:ascii="Calibri" w:hAnsi="Calibri" w:cs="Tahoma"/>
          <w:color w:val="5A5A5A"/>
          <w:sz w:val="22"/>
          <w:szCs w:val="22"/>
        </w:rPr>
      </w:pPr>
      <w:r w:rsidRPr="003412A7">
        <w:rPr>
          <w:rFonts w:ascii="Calibri" w:hAnsi="Calibri" w:cs="Tahoma"/>
          <w:color w:val="5A5A5A"/>
          <w:sz w:val="22"/>
          <w:szCs w:val="22"/>
        </w:rPr>
        <w:t xml:space="preserve"> </w:t>
      </w:r>
    </w:p>
    <w:p w14:paraId="7C422826" w14:textId="77777777" w:rsidR="00204CF3" w:rsidRPr="003412A7" w:rsidRDefault="00204CF3" w:rsidP="00204CF3">
      <w:pPr>
        <w:ind w:left="567"/>
        <w:rPr>
          <w:rFonts w:ascii="Calibri" w:hAnsi="Calibri" w:cs="Tahoma"/>
          <w:color w:val="5A5A5A"/>
          <w:sz w:val="22"/>
          <w:szCs w:val="22"/>
        </w:rPr>
      </w:pPr>
      <w:r w:rsidRPr="003412A7">
        <w:rPr>
          <w:rFonts w:ascii="Calibri" w:hAnsi="Calibri" w:cs="Tahoma"/>
          <w:color w:val="5A5A5A"/>
          <w:sz w:val="22"/>
          <w:szCs w:val="22"/>
        </w:rPr>
        <w:t xml:space="preserve">De vragen dienen helder en eenduidig geformuleerd te zijn en een referentie te bevatten naar het onderdeel van het aanbestedingsdocument waarop de vraag betrekking heeft. </w:t>
      </w:r>
    </w:p>
    <w:p w14:paraId="110B348A" w14:textId="77777777" w:rsidR="00204CF3" w:rsidRPr="003412A7" w:rsidRDefault="00204CF3" w:rsidP="00204CF3">
      <w:pPr>
        <w:ind w:left="567"/>
        <w:rPr>
          <w:rFonts w:ascii="Calibri" w:hAnsi="Calibri" w:cs="Tahoma"/>
          <w:color w:val="5A5A5A"/>
          <w:sz w:val="22"/>
          <w:szCs w:val="22"/>
        </w:rPr>
      </w:pPr>
      <w:r w:rsidRPr="003412A7">
        <w:rPr>
          <w:rFonts w:ascii="Calibri" w:hAnsi="Calibri" w:cs="Tahoma"/>
          <w:color w:val="5A5A5A"/>
          <w:sz w:val="22"/>
          <w:szCs w:val="22"/>
        </w:rPr>
        <w:t xml:space="preserve">Indien meerdere vragen gesteld worden dient de inschrijver één vraag per veld te uploaden. </w:t>
      </w:r>
      <w:r>
        <w:rPr>
          <w:rFonts w:ascii="Calibri" w:hAnsi="Calibri" w:cs="Tahoma"/>
          <w:color w:val="5A5A5A"/>
          <w:sz w:val="22"/>
          <w:szCs w:val="22"/>
        </w:rPr>
        <w:t>Aanbestedende dienst</w:t>
      </w:r>
      <w:r w:rsidRPr="003412A7">
        <w:rPr>
          <w:rFonts w:ascii="Calibri" w:hAnsi="Calibri" w:cs="Tahoma"/>
          <w:color w:val="5A5A5A"/>
          <w:sz w:val="22"/>
          <w:szCs w:val="22"/>
        </w:rPr>
        <w:t xml:space="preserve"> wil hierbij benadrukken dat het hier voornamelijk vragen dienen te zijn die relevant zijn voor de </w:t>
      </w:r>
      <w:r>
        <w:rPr>
          <w:rFonts w:ascii="Calibri" w:hAnsi="Calibri" w:cs="Tahoma"/>
          <w:color w:val="5A5A5A"/>
          <w:sz w:val="22"/>
          <w:szCs w:val="22"/>
        </w:rPr>
        <w:t>inschrijving.</w:t>
      </w:r>
      <w:r w:rsidRPr="003412A7">
        <w:rPr>
          <w:rFonts w:ascii="Calibri" w:hAnsi="Calibri" w:cs="Tahoma"/>
          <w:color w:val="5A5A5A"/>
          <w:sz w:val="22"/>
          <w:szCs w:val="22"/>
        </w:rPr>
        <w:t xml:space="preserve"> </w:t>
      </w:r>
    </w:p>
    <w:p w14:paraId="75836499" w14:textId="2FED8A72" w:rsidR="005E5F9D" w:rsidRPr="00654005" w:rsidRDefault="00204CF3" w:rsidP="00953427">
      <w:pPr>
        <w:ind w:left="567"/>
        <w:rPr>
          <w:rFonts w:ascii="Calibri" w:hAnsi="Calibri" w:cs="Tahoma"/>
          <w:color w:val="5A5A5A"/>
          <w:sz w:val="22"/>
          <w:szCs w:val="22"/>
        </w:rPr>
      </w:pPr>
      <w:r>
        <w:rPr>
          <w:rFonts w:ascii="Calibri" w:hAnsi="Calibri" w:cs="Tahoma"/>
          <w:color w:val="5A5A5A"/>
          <w:sz w:val="22"/>
          <w:szCs w:val="22"/>
        </w:rPr>
        <w:t xml:space="preserve">Door het gebruik van de vragenmodule kunnen </w:t>
      </w:r>
      <w:r w:rsidR="003067DB">
        <w:rPr>
          <w:rFonts w:ascii="Calibri" w:hAnsi="Calibri" w:cs="Tahoma"/>
          <w:color w:val="5A5A5A"/>
          <w:sz w:val="22"/>
          <w:szCs w:val="22"/>
        </w:rPr>
        <w:t>(</w:t>
      </w:r>
      <w:r>
        <w:rPr>
          <w:rFonts w:ascii="Calibri" w:hAnsi="Calibri" w:cs="Tahoma"/>
          <w:color w:val="5A5A5A"/>
          <w:sz w:val="22"/>
          <w:szCs w:val="22"/>
        </w:rPr>
        <w:t>eventuele</w:t>
      </w:r>
      <w:r w:rsidR="003067DB">
        <w:rPr>
          <w:rFonts w:ascii="Calibri" w:hAnsi="Calibri" w:cs="Tahoma"/>
          <w:color w:val="5A5A5A"/>
          <w:sz w:val="22"/>
          <w:szCs w:val="22"/>
        </w:rPr>
        <w:t>)</w:t>
      </w:r>
      <w:r>
        <w:rPr>
          <w:rFonts w:ascii="Calibri" w:hAnsi="Calibri" w:cs="Tahoma"/>
          <w:color w:val="5A5A5A"/>
          <w:sz w:val="22"/>
          <w:szCs w:val="22"/>
        </w:rPr>
        <w:t xml:space="preserve"> vragen per direct gesteld worden.  Aanbestedende dienst streeft ernaar om </w:t>
      </w:r>
      <w:r w:rsidR="00953427">
        <w:rPr>
          <w:rFonts w:ascii="Calibri" w:hAnsi="Calibri" w:cs="Tahoma"/>
          <w:color w:val="5A5A5A"/>
          <w:sz w:val="22"/>
          <w:szCs w:val="22"/>
        </w:rPr>
        <w:t>volgens de planning in 1.5</w:t>
      </w:r>
      <w:r>
        <w:rPr>
          <w:rFonts w:ascii="Calibri" w:hAnsi="Calibri" w:cs="Tahoma"/>
          <w:color w:val="5A5A5A"/>
          <w:sz w:val="22"/>
          <w:szCs w:val="22"/>
        </w:rPr>
        <w:t xml:space="preserve"> reactie te geven op de via de vragenmodule gestelde vragen. De deadline voor het stellen van vragen </w:t>
      </w:r>
      <w:r w:rsidR="00953427">
        <w:rPr>
          <w:rFonts w:ascii="Calibri" w:hAnsi="Calibri" w:cs="Tahoma"/>
          <w:color w:val="5A5A5A"/>
          <w:sz w:val="22"/>
          <w:szCs w:val="22"/>
        </w:rPr>
        <w:t>staat opgenomen in de planning in paragraaf 1.5.</w:t>
      </w:r>
      <w:r>
        <w:rPr>
          <w:rFonts w:ascii="Calibri" w:hAnsi="Calibri" w:cs="Tahoma"/>
          <w:color w:val="5A5A5A"/>
          <w:sz w:val="22"/>
          <w:szCs w:val="22"/>
        </w:rPr>
        <w:t xml:space="preserve"> Vragen die nog niet zijn beantwoord, maar wel gesteld zijn voor deze deadline, zullen beantwoord worden. Afsluitend worden alle gestelde vragen en de gegeven antwoorden als totaaloverzicht gepubliceerd </w:t>
      </w:r>
      <w:r w:rsidR="00953427">
        <w:rPr>
          <w:rFonts w:ascii="Calibri" w:hAnsi="Calibri" w:cs="Tahoma"/>
          <w:color w:val="5A5A5A"/>
          <w:sz w:val="22"/>
          <w:szCs w:val="22"/>
        </w:rPr>
        <w:t>volgens de planning in paragraaf 1.5.</w:t>
      </w:r>
    </w:p>
    <w:p w14:paraId="2DAC66F8" w14:textId="77777777" w:rsidR="00FD691C" w:rsidRPr="00654005" w:rsidRDefault="00FD691C" w:rsidP="00564D38">
      <w:pPr>
        <w:rPr>
          <w:rFonts w:ascii="Calibri" w:hAnsi="Calibri" w:cs="Tahoma"/>
          <w:color w:val="5A5A5A"/>
          <w:sz w:val="22"/>
          <w:szCs w:val="22"/>
        </w:rPr>
      </w:pPr>
    </w:p>
    <w:p w14:paraId="49F709D2" w14:textId="77777777" w:rsidR="00FD691C" w:rsidRPr="00654005" w:rsidRDefault="00FD691C" w:rsidP="00340E0A">
      <w:pPr>
        <w:pStyle w:val="Kop2"/>
        <w:tabs>
          <w:tab w:val="clear" w:pos="1167"/>
          <w:tab w:val="num" w:pos="0"/>
        </w:tabs>
        <w:ind w:left="600" w:hanging="600"/>
        <w:rPr>
          <w:rFonts w:ascii="Calibri" w:hAnsi="Calibri" w:cs="Tahoma"/>
          <w:color w:val="5A5A5A"/>
          <w:sz w:val="22"/>
          <w:szCs w:val="22"/>
        </w:rPr>
      </w:pPr>
      <w:bookmarkStart w:id="28" w:name="_Ref260750761"/>
      <w:bookmarkStart w:id="29" w:name="_Toc136503280"/>
      <w:r w:rsidRPr="00654005">
        <w:rPr>
          <w:rFonts w:ascii="Calibri" w:hAnsi="Calibri" w:cs="Tahoma"/>
          <w:color w:val="5A5A5A"/>
          <w:sz w:val="22"/>
          <w:szCs w:val="22"/>
        </w:rPr>
        <w:t>Wijze van aanbieden inschrijving</w:t>
      </w:r>
      <w:bookmarkEnd w:id="28"/>
      <w:bookmarkEnd w:id="29"/>
    </w:p>
    <w:p w14:paraId="2540A584" w14:textId="77777777" w:rsidR="00EC01D3" w:rsidRPr="00654005" w:rsidRDefault="0028563A" w:rsidP="00EC01D3">
      <w:pPr>
        <w:tabs>
          <w:tab w:val="left" w:pos="600"/>
          <w:tab w:val="left" w:pos="1134"/>
          <w:tab w:val="left" w:pos="2140"/>
          <w:tab w:val="left" w:pos="2832"/>
          <w:tab w:val="left" w:pos="3523"/>
          <w:tab w:val="left" w:pos="5930"/>
        </w:tabs>
        <w:suppressAutoHyphens/>
        <w:ind w:left="567"/>
        <w:rPr>
          <w:rFonts w:ascii="Calibri" w:hAnsi="Calibri" w:cs="Tahoma"/>
          <w:color w:val="5A5A5A"/>
          <w:sz w:val="22"/>
          <w:szCs w:val="22"/>
        </w:rPr>
      </w:pPr>
      <w:r w:rsidRPr="00654005">
        <w:rPr>
          <w:rFonts w:ascii="Calibri" w:hAnsi="Calibri" w:cs="Times New Roman"/>
          <w:color w:val="5A5A5A"/>
          <w:sz w:val="22"/>
          <w:szCs w:val="22"/>
        </w:rPr>
        <w:t xml:space="preserve">Inschrijvingen dienen met volledige inachtneming van onderstaande voorschriften te zijn opgemaakt en te worden </w:t>
      </w:r>
      <w:r w:rsidR="005E60B9" w:rsidRPr="00654005">
        <w:rPr>
          <w:rFonts w:ascii="Calibri" w:hAnsi="Calibri" w:cs="Times New Roman"/>
          <w:color w:val="5A5A5A"/>
          <w:sz w:val="22"/>
          <w:szCs w:val="22"/>
        </w:rPr>
        <w:t>ingediend</w:t>
      </w:r>
      <w:r w:rsidRPr="00654005">
        <w:rPr>
          <w:rFonts w:ascii="Calibri" w:hAnsi="Calibri" w:cs="Times New Roman"/>
          <w:color w:val="5A5A5A"/>
          <w:sz w:val="22"/>
          <w:szCs w:val="22"/>
        </w:rPr>
        <w:t>.</w:t>
      </w:r>
      <w:r w:rsidR="00871436" w:rsidRPr="00654005">
        <w:rPr>
          <w:rFonts w:ascii="Calibri" w:hAnsi="Calibri" w:cs="Tahoma"/>
          <w:color w:val="5A5A5A"/>
          <w:sz w:val="22"/>
          <w:szCs w:val="22"/>
        </w:rPr>
        <w:t xml:space="preserve"> </w:t>
      </w:r>
      <w:r w:rsidR="007F743B" w:rsidRPr="00654005">
        <w:rPr>
          <w:rFonts w:ascii="Calibri" w:hAnsi="Calibri" w:cs="Tahoma"/>
          <w:color w:val="5A5A5A"/>
          <w:sz w:val="22"/>
          <w:szCs w:val="22"/>
        </w:rPr>
        <w:t xml:space="preserve">Indien een Inschrijving niet met volledige inachtneming van onderstaande voorschriften is opgemaakt en/of ingediend kan Aanbestedende dienst besluiten deze Inschrijving uit te sluiten van verdere deelname aan deze procedure. De betreffende Inschrijving komt dan niet langer voor gunning in aanmerking. </w:t>
      </w:r>
    </w:p>
    <w:p w14:paraId="3C1A85D5" w14:textId="77777777" w:rsidR="00456EF2" w:rsidRPr="00654005" w:rsidRDefault="00456EF2" w:rsidP="00EC01D3">
      <w:pPr>
        <w:rPr>
          <w:rFonts w:ascii="Calibri" w:hAnsi="Calibri" w:cs="Tahoma"/>
          <w:color w:val="5A5A5A"/>
          <w:sz w:val="22"/>
          <w:szCs w:val="22"/>
        </w:rPr>
      </w:pPr>
    </w:p>
    <w:p w14:paraId="608CFDCA" w14:textId="77777777" w:rsidR="00871436" w:rsidRPr="00654005" w:rsidRDefault="005D28DD" w:rsidP="00871436">
      <w:pPr>
        <w:ind w:left="567"/>
        <w:rPr>
          <w:rFonts w:ascii="Calibri" w:hAnsi="Calibri" w:cs="Tahoma"/>
          <w:b/>
          <w:color w:val="5A5A5A"/>
          <w:sz w:val="22"/>
          <w:szCs w:val="22"/>
        </w:rPr>
      </w:pPr>
      <w:r w:rsidRPr="00654005">
        <w:rPr>
          <w:rFonts w:ascii="Calibri" w:hAnsi="Calibri" w:cs="Tahoma"/>
          <w:color w:val="5A5A5A"/>
          <w:sz w:val="22"/>
          <w:szCs w:val="22"/>
        </w:rPr>
        <w:t>De inschrijvingstermijn sluit op</w:t>
      </w:r>
      <w:r w:rsidRPr="00654005">
        <w:rPr>
          <w:rFonts w:ascii="Calibri" w:hAnsi="Calibri" w:cs="Tahoma"/>
          <w:b/>
          <w:color w:val="5A5A5A"/>
          <w:sz w:val="22"/>
          <w:szCs w:val="22"/>
        </w:rPr>
        <w:t xml:space="preserve"> </w:t>
      </w:r>
      <w:r w:rsidRPr="00654005">
        <w:rPr>
          <w:rFonts w:ascii="Calibri" w:hAnsi="Calibri"/>
          <w:color w:val="5A5A5A"/>
          <w:sz w:val="22"/>
          <w:szCs w:val="22"/>
        </w:rPr>
        <w:t>de datum en het tijdstip als aangegeven in de paragraaf Planning bij “</w:t>
      </w:r>
      <w:r w:rsidRPr="00654005">
        <w:rPr>
          <w:rFonts w:ascii="Calibri" w:hAnsi="Calibri" w:cs="Tahoma"/>
          <w:i/>
          <w:color w:val="5A5A5A"/>
          <w:sz w:val="22"/>
          <w:szCs w:val="22"/>
        </w:rPr>
        <w:t>Sluiting inschrijvingstermijn</w:t>
      </w:r>
      <w:r w:rsidRPr="00654005">
        <w:rPr>
          <w:rFonts w:ascii="Calibri" w:hAnsi="Calibri"/>
          <w:color w:val="5A5A5A"/>
          <w:sz w:val="22"/>
          <w:szCs w:val="22"/>
        </w:rPr>
        <w:t xml:space="preserve">“. </w:t>
      </w:r>
      <w:r w:rsidR="00871436" w:rsidRPr="00654005">
        <w:rPr>
          <w:rFonts w:ascii="Calibri" w:hAnsi="Calibri" w:cs="Tahoma"/>
          <w:color w:val="5A5A5A"/>
          <w:sz w:val="22"/>
          <w:szCs w:val="22"/>
        </w:rPr>
        <w:t xml:space="preserve">Inschrijvingen die worden ingediend nadat de inschrijvingstermijn is </w:t>
      </w:r>
      <w:r w:rsidR="000341C3" w:rsidRPr="00654005">
        <w:rPr>
          <w:rFonts w:ascii="Calibri" w:hAnsi="Calibri" w:cs="Tahoma"/>
          <w:color w:val="5A5A5A"/>
          <w:sz w:val="22"/>
          <w:szCs w:val="22"/>
        </w:rPr>
        <w:t>verstreken</w:t>
      </w:r>
      <w:r w:rsidR="00871436" w:rsidRPr="00654005">
        <w:rPr>
          <w:rFonts w:ascii="Calibri" w:hAnsi="Calibri" w:cs="Tahoma"/>
          <w:color w:val="5A5A5A"/>
          <w:sz w:val="22"/>
          <w:szCs w:val="22"/>
        </w:rPr>
        <w:t xml:space="preserve">, worden niet in behandeling genomen. </w:t>
      </w:r>
    </w:p>
    <w:p w14:paraId="2F444898" w14:textId="77777777" w:rsidR="00FF12BD" w:rsidRPr="00654005" w:rsidRDefault="00FF12BD" w:rsidP="00D72013">
      <w:pPr>
        <w:rPr>
          <w:rFonts w:ascii="Calibri" w:hAnsi="Calibri" w:cs="Tahoma"/>
          <w:color w:val="5A5A5A"/>
          <w:sz w:val="22"/>
          <w:szCs w:val="22"/>
        </w:rPr>
      </w:pPr>
    </w:p>
    <w:p w14:paraId="69A1B81F" w14:textId="77777777" w:rsidR="00026CEB" w:rsidRDefault="001F17F2" w:rsidP="00026CEB">
      <w:pPr>
        <w:tabs>
          <w:tab w:val="clear" w:pos="567"/>
          <w:tab w:val="left" w:pos="-720"/>
        </w:tabs>
        <w:suppressAutoHyphens/>
        <w:ind w:left="567"/>
        <w:rPr>
          <w:rFonts w:asciiTheme="minorHAnsi" w:hAnsiTheme="minorHAnsi"/>
          <w:color w:val="5A5A5A"/>
          <w:sz w:val="22"/>
        </w:rPr>
      </w:pPr>
      <w:r w:rsidRPr="00654005">
        <w:rPr>
          <w:rFonts w:ascii="Calibri" w:hAnsi="Calibri" w:cs="Tahoma"/>
          <w:color w:val="5A5A5A"/>
          <w:sz w:val="22"/>
          <w:szCs w:val="22"/>
        </w:rPr>
        <w:t xml:space="preserve">U vindt de modellen die </w:t>
      </w:r>
      <w:r w:rsidR="00101677" w:rsidRPr="00654005">
        <w:rPr>
          <w:rFonts w:ascii="Calibri" w:hAnsi="Calibri" w:cs="Tahoma"/>
          <w:color w:val="5A5A5A"/>
          <w:sz w:val="22"/>
          <w:szCs w:val="22"/>
        </w:rPr>
        <w:t xml:space="preserve">ten behoeve van uw inschrijving </w:t>
      </w:r>
      <w:r w:rsidRPr="00654005">
        <w:rPr>
          <w:rFonts w:ascii="Calibri" w:hAnsi="Calibri" w:cs="Tahoma"/>
          <w:color w:val="5A5A5A"/>
          <w:sz w:val="22"/>
          <w:szCs w:val="22"/>
        </w:rPr>
        <w:t>ingevuld moeten worden separaat op het aanbestedingsplatform.</w:t>
      </w:r>
      <w:r w:rsidR="00026CEB" w:rsidRPr="00654005">
        <w:rPr>
          <w:rFonts w:ascii="Calibri" w:hAnsi="Calibri" w:cs="Tahoma"/>
          <w:color w:val="5A5A5A"/>
          <w:sz w:val="22"/>
          <w:szCs w:val="22"/>
        </w:rPr>
        <w:t xml:space="preserve"> </w:t>
      </w:r>
      <w:r w:rsidRPr="00654005">
        <w:rPr>
          <w:rFonts w:asciiTheme="minorHAnsi" w:hAnsiTheme="minorHAnsi" w:cs="Tahoma"/>
          <w:color w:val="5A5A5A"/>
          <w:sz w:val="22"/>
        </w:rPr>
        <w:t>Alleen digitale</w:t>
      </w:r>
      <w:r w:rsidRPr="00654005">
        <w:rPr>
          <w:rFonts w:asciiTheme="minorHAnsi" w:hAnsiTheme="minorHAnsi"/>
          <w:color w:val="5A5A5A"/>
          <w:sz w:val="22"/>
        </w:rPr>
        <w:t xml:space="preserve"> </w:t>
      </w:r>
      <w:r w:rsidR="00B56245" w:rsidRPr="00654005">
        <w:rPr>
          <w:rFonts w:asciiTheme="minorHAnsi" w:hAnsiTheme="minorHAnsi"/>
          <w:color w:val="5A5A5A"/>
          <w:sz w:val="22"/>
        </w:rPr>
        <w:t xml:space="preserve">inschrijvingen </w:t>
      </w:r>
      <w:r w:rsidRPr="00654005">
        <w:rPr>
          <w:rFonts w:asciiTheme="minorHAnsi" w:hAnsiTheme="minorHAnsi"/>
          <w:color w:val="5A5A5A"/>
          <w:sz w:val="22"/>
        </w:rPr>
        <w:t>via het aanbestedingsplatform worden door de aanbestedende dienst in behandeling genomen.</w:t>
      </w:r>
    </w:p>
    <w:p w14:paraId="7C217358" w14:textId="77777777" w:rsidR="003444B6" w:rsidRPr="00654005" w:rsidRDefault="003444B6" w:rsidP="00026CEB">
      <w:pPr>
        <w:tabs>
          <w:tab w:val="clear" w:pos="567"/>
          <w:tab w:val="left" w:pos="-720"/>
        </w:tabs>
        <w:suppressAutoHyphens/>
        <w:ind w:left="567"/>
        <w:rPr>
          <w:rFonts w:asciiTheme="minorHAnsi" w:hAnsiTheme="minorHAnsi"/>
          <w:color w:val="5A5A5A"/>
          <w:sz w:val="22"/>
        </w:rPr>
      </w:pPr>
    </w:p>
    <w:p w14:paraId="2A53015D" w14:textId="77777777" w:rsidR="00514EC7" w:rsidRDefault="00514EC7" w:rsidP="00026CEB">
      <w:pPr>
        <w:tabs>
          <w:tab w:val="clear" w:pos="567"/>
          <w:tab w:val="left" w:pos="-720"/>
        </w:tabs>
        <w:suppressAutoHyphens/>
        <w:ind w:left="567"/>
        <w:rPr>
          <w:rFonts w:asciiTheme="minorHAnsi" w:hAnsiTheme="minorHAnsi"/>
          <w:color w:val="5A5A5A"/>
          <w:sz w:val="22"/>
        </w:rPr>
      </w:pPr>
      <w:r w:rsidRPr="00654005">
        <w:rPr>
          <w:rFonts w:asciiTheme="minorHAnsi" w:hAnsiTheme="minorHAnsi"/>
          <w:color w:val="5A5A5A"/>
          <w:sz w:val="22"/>
        </w:rPr>
        <w:lastRenderedPageBreak/>
        <w:t xml:space="preserve">Documenten die rechtsgeldig dienen te worden ondertekend, dienen voorzien te zijn van een </w:t>
      </w:r>
      <w:r w:rsidR="005F766F" w:rsidRPr="00654005">
        <w:rPr>
          <w:rFonts w:asciiTheme="minorHAnsi" w:hAnsiTheme="minorHAnsi"/>
          <w:color w:val="5A5A5A"/>
          <w:sz w:val="22"/>
        </w:rPr>
        <w:t xml:space="preserve">‘natte handtekening’ en te worden ingescand of voorzien te zijn van een </w:t>
      </w:r>
      <w:r w:rsidR="003E3E29" w:rsidRPr="00654005">
        <w:rPr>
          <w:rFonts w:asciiTheme="minorHAnsi" w:hAnsiTheme="minorHAnsi"/>
          <w:color w:val="5A5A5A"/>
          <w:sz w:val="22"/>
        </w:rPr>
        <w:t>geavanceerde elektronische handtekening</w:t>
      </w:r>
      <w:r w:rsidR="005F766F" w:rsidRPr="00654005">
        <w:rPr>
          <w:rFonts w:asciiTheme="minorHAnsi" w:hAnsiTheme="minorHAnsi"/>
          <w:color w:val="5A5A5A"/>
          <w:sz w:val="22"/>
        </w:rPr>
        <w:t>.</w:t>
      </w:r>
    </w:p>
    <w:p w14:paraId="228B7B63" w14:textId="77777777" w:rsidR="00272058" w:rsidRPr="00654005" w:rsidRDefault="00272058" w:rsidP="003F492E">
      <w:pPr>
        <w:tabs>
          <w:tab w:val="clear" w:pos="567"/>
          <w:tab w:val="left" w:pos="-720"/>
        </w:tabs>
        <w:suppressAutoHyphens/>
        <w:ind w:left="567"/>
        <w:rPr>
          <w:rFonts w:ascii="Calibri" w:hAnsi="Calibri" w:cs="Tahoma"/>
          <w:color w:val="5A5A5A"/>
          <w:sz w:val="22"/>
          <w:szCs w:val="22"/>
        </w:rPr>
      </w:pPr>
    </w:p>
    <w:p w14:paraId="268C8532" w14:textId="77777777" w:rsidR="003444B6" w:rsidRDefault="003444B6" w:rsidP="003444B6">
      <w:pPr>
        <w:tabs>
          <w:tab w:val="clear" w:pos="567"/>
          <w:tab w:val="left" w:pos="-720"/>
        </w:tabs>
        <w:suppressAutoHyphens/>
        <w:ind w:left="567"/>
        <w:rPr>
          <w:rFonts w:ascii="Calibri" w:hAnsi="Calibri" w:cs="Tahoma"/>
          <w:color w:val="5A5A5A"/>
          <w:sz w:val="22"/>
          <w:szCs w:val="22"/>
        </w:rPr>
      </w:pPr>
      <w:r w:rsidRPr="00654005">
        <w:rPr>
          <w:rFonts w:ascii="Calibri" w:hAnsi="Calibri" w:cs="Tahoma"/>
          <w:color w:val="5A5A5A"/>
          <w:sz w:val="22"/>
          <w:szCs w:val="22"/>
        </w:rPr>
        <w:t xml:space="preserve">Desgevraagd dient </w:t>
      </w:r>
      <w:r w:rsidRPr="00FC0927">
        <w:rPr>
          <w:rFonts w:ascii="Calibri" w:hAnsi="Calibri" w:cs="Tahoma"/>
          <w:color w:val="5A5A5A"/>
          <w:sz w:val="22"/>
          <w:szCs w:val="22"/>
        </w:rPr>
        <w:t xml:space="preserve">inschrijver binnen 7 </w:t>
      </w:r>
      <w:r w:rsidR="001C4C7B" w:rsidRPr="00FC0927">
        <w:rPr>
          <w:rFonts w:ascii="Calibri" w:hAnsi="Calibri" w:cs="Tahoma"/>
          <w:color w:val="5A5A5A"/>
          <w:sz w:val="22"/>
          <w:szCs w:val="22"/>
        </w:rPr>
        <w:t>kalenderdage</w:t>
      </w:r>
      <w:r w:rsidRPr="00FC0927">
        <w:rPr>
          <w:rFonts w:ascii="Calibri" w:hAnsi="Calibri" w:cs="Tahoma"/>
          <w:color w:val="5A5A5A"/>
          <w:sz w:val="22"/>
          <w:szCs w:val="22"/>
        </w:rPr>
        <w:t>n,</w:t>
      </w:r>
      <w:r w:rsidRPr="00654005">
        <w:rPr>
          <w:rFonts w:ascii="Calibri" w:hAnsi="Calibri" w:cs="Tahoma"/>
          <w:color w:val="5A5A5A"/>
          <w:sz w:val="22"/>
          <w:szCs w:val="22"/>
        </w:rPr>
        <w:t xml:space="preserve"> na een daartoe strekkend verzoek, het originele document te voorzien van een ‘natte’ handtekening en deze aan de aanbestedende dienst te overleggen. Het niet bijvoegen van de genoemde bijlagen kan er toe leiden dat uw inschrijving niet voor gunning in aanmerking komt.</w:t>
      </w:r>
    </w:p>
    <w:p w14:paraId="77DE9CDD" w14:textId="77777777" w:rsidR="003444B6" w:rsidRPr="00654005" w:rsidRDefault="003444B6" w:rsidP="003F492E">
      <w:pPr>
        <w:ind w:left="567"/>
        <w:rPr>
          <w:rFonts w:ascii="Calibri" w:hAnsi="Calibri"/>
          <w:b/>
          <w:bCs w:val="0"/>
          <w:color w:val="5A5A5A"/>
          <w:sz w:val="22"/>
          <w:szCs w:val="22"/>
        </w:rPr>
      </w:pPr>
    </w:p>
    <w:p w14:paraId="3234B1FD" w14:textId="77777777" w:rsidR="003F492E" w:rsidRDefault="00101677" w:rsidP="003F492E">
      <w:pPr>
        <w:ind w:left="567"/>
        <w:rPr>
          <w:rFonts w:ascii="Calibri" w:hAnsi="Calibri"/>
          <w:b/>
          <w:bCs w:val="0"/>
          <w:color w:val="5A5A5A"/>
          <w:sz w:val="22"/>
          <w:szCs w:val="22"/>
        </w:rPr>
      </w:pPr>
      <w:r w:rsidRPr="00654005">
        <w:rPr>
          <w:rFonts w:ascii="Calibri" w:hAnsi="Calibri"/>
          <w:b/>
          <w:bCs w:val="0"/>
          <w:color w:val="5A5A5A"/>
          <w:sz w:val="22"/>
          <w:szCs w:val="22"/>
        </w:rPr>
        <w:t>Onderstaande documenten dienen onderdeel te zijn van uw inschrijving</w:t>
      </w:r>
      <w:r w:rsidR="00B70955" w:rsidRPr="00654005">
        <w:rPr>
          <w:rFonts w:ascii="Calibri" w:hAnsi="Calibri"/>
          <w:b/>
          <w:bCs w:val="0"/>
          <w:color w:val="5A5A5A"/>
          <w:sz w:val="22"/>
          <w:szCs w:val="22"/>
        </w:rPr>
        <w:t>:</w:t>
      </w:r>
    </w:p>
    <w:p w14:paraId="2A9CF960" w14:textId="77777777" w:rsidR="005E5F9D" w:rsidRPr="00654005" w:rsidRDefault="005E5F9D" w:rsidP="003F492E">
      <w:pPr>
        <w:ind w:left="567"/>
        <w:rPr>
          <w:rFonts w:ascii="Calibri" w:hAnsi="Calibri"/>
          <w:b/>
          <w:bCs w:val="0"/>
          <w:color w:val="5A5A5A"/>
          <w:sz w:val="22"/>
          <w:szCs w:val="22"/>
        </w:rPr>
      </w:pPr>
    </w:p>
    <w:tbl>
      <w:tblPr>
        <w:tblW w:w="0" w:type="auto"/>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418"/>
        <w:gridCol w:w="7782"/>
      </w:tblGrid>
      <w:tr w:rsidR="00876570" w:rsidRPr="007C52F9" w14:paraId="0045C053" w14:textId="77777777" w:rsidTr="00420B85">
        <w:tc>
          <w:tcPr>
            <w:tcW w:w="1418" w:type="dxa"/>
            <w:shd w:val="clear" w:color="auto" w:fill="E6E6E6"/>
          </w:tcPr>
          <w:p w14:paraId="63178FC5" w14:textId="77777777" w:rsidR="00876570" w:rsidRPr="007C52F9" w:rsidRDefault="00026CEB" w:rsidP="00457CAB">
            <w:pPr>
              <w:spacing w:before="90" w:after="54"/>
              <w:ind w:left="57" w:right="113"/>
              <w:rPr>
                <w:rFonts w:ascii="Calibri" w:hAnsi="Calibri"/>
                <w:b/>
                <w:sz w:val="22"/>
                <w:szCs w:val="22"/>
              </w:rPr>
            </w:pPr>
            <w:r w:rsidRPr="00654005">
              <w:rPr>
                <w:rFonts w:ascii="Calibri" w:hAnsi="Calibri"/>
                <w:b/>
                <w:color w:val="5A5A5A"/>
                <w:sz w:val="22"/>
                <w:szCs w:val="22"/>
              </w:rPr>
              <w:t xml:space="preserve">Bijlage </w:t>
            </w:r>
            <w:r w:rsidR="00876570" w:rsidRPr="00654005">
              <w:rPr>
                <w:rFonts w:ascii="Calibri" w:hAnsi="Calibri"/>
                <w:b/>
                <w:color w:val="5A5A5A"/>
                <w:sz w:val="22"/>
                <w:szCs w:val="22"/>
              </w:rPr>
              <w:t>1</w:t>
            </w:r>
          </w:p>
        </w:tc>
        <w:tc>
          <w:tcPr>
            <w:tcW w:w="7782" w:type="dxa"/>
          </w:tcPr>
          <w:p w14:paraId="19F365BD" w14:textId="77777777" w:rsidR="00751C00" w:rsidRPr="00654005" w:rsidRDefault="00AB2D62" w:rsidP="00457CAB">
            <w:pPr>
              <w:spacing w:before="90" w:after="54"/>
              <w:ind w:left="57" w:right="113"/>
              <w:rPr>
                <w:rFonts w:ascii="Calibri" w:hAnsi="Calibri"/>
                <w:color w:val="5A5A5A"/>
                <w:sz w:val="22"/>
                <w:szCs w:val="22"/>
              </w:rPr>
            </w:pPr>
            <w:r w:rsidRPr="00654005">
              <w:rPr>
                <w:rFonts w:ascii="Calibri" w:hAnsi="Calibri"/>
                <w:color w:val="5A5A5A"/>
                <w:sz w:val="22"/>
                <w:szCs w:val="22"/>
              </w:rPr>
              <w:t xml:space="preserve">Bijlage </w:t>
            </w:r>
            <w:r w:rsidR="009733FE" w:rsidRPr="00654005">
              <w:rPr>
                <w:rFonts w:ascii="Calibri" w:hAnsi="Calibri"/>
                <w:color w:val="5A5A5A"/>
                <w:sz w:val="22"/>
                <w:szCs w:val="22"/>
              </w:rPr>
              <w:t xml:space="preserve">1.A   </w:t>
            </w:r>
            <w:r w:rsidR="00514EC7" w:rsidRPr="00654005">
              <w:rPr>
                <w:rFonts w:ascii="Calibri" w:hAnsi="Calibri"/>
                <w:color w:val="5A5A5A"/>
                <w:sz w:val="22"/>
                <w:szCs w:val="22"/>
              </w:rPr>
              <w:t>Uniform Europees Aanbestedingsdocument</w:t>
            </w:r>
            <w:r w:rsidR="00091E21" w:rsidRPr="00654005">
              <w:rPr>
                <w:rFonts w:ascii="Calibri" w:hAnsi="Calibri"/>
                <w:color w:val="5A5A5A"/>
                <w:sz w:val="22"/>
                <w:szCs w:val="22"/>
              </w:rPr>
              <w:t xml:space="preserve"> (rechtsgeldig ondertekend)</w:t>
            </w:r>
          </w:p>
          <w:p w14:paraId="2992D017" w14:textId="77777777" w:rsidR="00876570" w:rsidRPr="007C52F9" w:rsidRDefault="00AB2D62" w:rsidP="005F766F">
            <w:pPr>
              <w:spacing w:before="90" w:after="54"/>
              <w:ind w:left="57" w:right="113"/>
              <w:rPr>
                <w:rFonts w:ascii="Calibri" w:hAnsi="Calibri"/>
                <w:sz w:val="22"/>
                <w:szCs w:val="22"/>
              </w:rPr>
            </w:pPr>
            <w:r w:rsidRPr="00654005">
              <w:rPr>
                <w:rFonts w:ascii="Calibri" w:hAnsi="Calibri"/>
                <w:color w:val="5A5A5A"/>
                <w:sz w:val="22"/>
                <w:szCs w:val="22"/>
              </w:rPr>
              <w:t xml:space="preserve">Bijlage </w:t>
            </w:r>
            <w:r w:rsidR="009733FE" w:rsidRPr="00654005">
              <w:rPr>
                <w:rFonts w:ascii="Calibri" w:hAnsi="Calibri"/>
                <w:color w:val="5A5A5A"/>
                <w:sz w:val="22"/>
                <w:szCs w:val="22"/>
              </w:rPr>
              <w:t xml:space="preserve">1.B   </w:t>
            </w:r>
            <w:r w:rsidR="00223D28" w:rsidRPr="00654005">
              <w:rPr>
                <w:rFonts w:ascii="Calibri" w:hAnsi="Calibri"/>
                <w:color w:val="5A5A5A"/>
                <w:sz w:val="22"/>
                <w:szCs w:val="22"/>
              </w:rPr>
              <w:t>Referentieopdracht</w:t>
            </w:r>
            <w:r w:rsidR="00091E21" w:rsidRPr="00654005">
              <w:rPr>
                <w:rFonts w:ascii="Calibri" w:hAnsi="Calibri"/>
                <w:color w:val="5A5A5A"/>
                <w:sz w:val="22"/>
                <w:szCs w:val="22"/>
              </w:rPr>
              <w:t xml:space="preserve"> (rechtsgeldig ondertekend)</w:t>
            </w:r>
          </w:p>
        </w:tc>
      </w:tr>
      <w:tr w:rsidR="00751C00" w:rsidRPr="007C52F9" w14:paraId="75E31B83" w14:textId="77777777" w:rsidTr="00420B85">
        <w:tc>
          <w:tcPr>
            <w:tcW w:w="1418" w:type="dxa"/>
            <w:shd w:val="clear" w:color="auto" w:fill="E6E6E6"/>
          </w:tcPr>
          <w:p w14:paraId="0EEFEBF3" w14:textId="77777777" w:rsidR="00751C00" w:rsidRPr="007C52F9" w:rsidRDefault="00751C00" w:rsidP="00457CAB">
            <w:pPr>
              <w:spacing w:before="90" w:after="54"/>
              <w:ind w:left="57" w:right="113"/>
              <w:rPr>
                <w:rFonts w:ascii="Calibri" w:hAnsi="Calibri"/>
                <w:b/>
                <w:bCs w:val="0"/>
                <w:sz w:val="22"/>
                <w:szCs w:val="22"/>
              </w:rPr>
            </w:pPr>
            <w:r w:rsidRPr="00654005">
              <w:rPr>
                <w:rFonts w:ascii="Calibri" w:hAnsi="Calibri"/>
                <w:b/>
                <w:bCs w:val="0"/>
                <w:color w:val="5A5A5A"/>
                <w:sz w:val="22"/>
                <w:szCs w:val="22"/>
              </w:rPr>
              <w:t>Bijlage 2</w:t>
            </w:r>
          </w:p>
        </w:tc>
        <w:tc>
          <w:tcPr>
            <w:tcW w:w="7782" w:type="dxa"/>
          </w:tcPr>
          <w:p w14:paraId="253B7ACF" w14:textId="77777777" w:rsidR="00751C00" w:rsidRPr="007C52F9" w:rsidRDefault="00DE114F" w:rsidP="00457CAB">
            <w:pPr>
              <w:tabs>
                <w:tab w:val="clear" w:pos="567"/>
                <w:tab w:val="left" w:pos="340"/>
              </w:tabs>
              <w:suppressAutoHyphens/>
              <w:spacing w:before="90" w:after="54"/>
              <w:ind w:left="57" w:right="113"/>
              <w:rPr>
                <w:rFonts w:ascii="Calibri" w:hAnsi="Calibri"/>
                <w:sz w:val="22"/>
                <w:szCs w:val="22"/>
              </w:rPr>
            </w:pPr>
            <w:r w:rsidRPr="00654005">
              <w:rPr>
                <w:rFonts w:ascii="Calibri" w:hAnsi="Calibri"/>
                <w:color w:val="5A5A5A"/>
                <w:sz w:val="22"/>
                <w:szCs w:val="22"/>
              </w:rPr>
              <w:t>Verklaring omtrent inschrijving</w:t>
            </w:r>
            <w:r w:rsidR="00091E21" w:rsidRPr="00654005">
              <w:rPr>
                <w:rFonts w:ascii="Calibri" w:hAnsi="Calibri"/>
                <w:color w:val="5A5A5A"/>
                <w:sz w:val="22"/>
                <w:szCs w:val="22"/>
              </w:rPr>
              <w:t xml:space="preserve"> (rechtsgeldig ondertekend)</w:t>
            </w:r>
          </w:p>
        </w:tc>
      </w:tr>
      <w:tr w:rsidR="003F492E" w:rsidRPr="007C52F9" w14:paraId="4D5B9D06" w14:textId="77777777" w:rsidTr="00420B85">
        <w:tc>
          <w:tcPr>
            <w:tcW w:w="1418" w:type="dxa"/>
            <w:shd w:val="clear" w:color="auto" w:fill="E6E6E6"/>
          </w:tcPr>
          <w:p w14:paraId="24A36B79" w14:textId="77777777" w:rsidR="003F492E" w:rsidRPr="007C52F9" w:rsidRDefault="00026CEB" w:rsidP="00457CAB">
            <w:pPr>
              <w:spacing w:before="90" w:after="54"/>
              <w:ind w:left="57" w:right="113"/>
              <w:rPr>
                <w:rFonts w:ascii="Calibri" w:hAnsi="Calibri"/>
                <w:b/>
                <w:bCs w:val="0"/>
                <w:sz w:val="22"/>
                <w:szCs w:val="22"/>
              </w:rPr>
            </w:pPr>
            <w:r w:rsidRPr="00654005">
              <w:rPr>
                <w:rFonts w:ascii="Calibri" w:hAnsi="Calibri"/>
                <w:b/>
                <w:bCs w:val="0"/>
                <w:color w:val="5A5A5A"/>
                <w:sz w:val="22"/>
                <w:szCs w:val="22"/>
              </w:rPr>
              <w:t xml:space="preserve">Bijlage </w:t>
            </w:r>
            <w:r w:rsidR="00751C00" w:rsidRPr="00654005">
              <w:rPr>
                <w:rFonts w:ascii="Calibri" w:hAnsi="Calibri"/>
                <w:b/>
                <w:bCs w:val="0"/>
                <w:color w:val="5A5A5A"/>
                <w:sz w:val="22"/>
                <w:szCs w:val="22"/>
              </w:rPr>
              <w:t>3</w:t>
            </w:r>
          </w:p>
        </w:tc>
        <w:tc>
          <w:tcPr>
            <w:tcW w:w="7782" w:type="dxa"/>
          </w:tcPr>
          <w:p w14:paraId="2C5ED69A" w14:textId="77777777" w:rsidR="003F492E" w:rsidRPr="007C52F9" w:rsidRDefault="00DE114F" w:rsidP="005F766F">
            <w:pPr>
              <w:tabs>
                <w:tab w:val="clear" w:pos="567"/>
                <w:tab w:val="left" w:pos="340"/>
              </w:tabs>
              <w:suppressAutoHyphens/>
              <w:spacing w:before="90" w:after="54"/>
              <w:ind w:left="57" w:right="113"/>
              <w:rPr>
                <w:rFonts w:ascii="Calibri" w:hAnsi="Calibri"/>
                <w:sz w:val="22"/>
                <w:szCs w:val="22"/>
              </w:rPr>
            </w:pPr>
            <w:r w:rsidRPr="00654005">
              <w:rPr>
                <w:rFonts w:ascii="Calibri" w:hAnsi="Calibri"/>
                <w:color w:val="5A5A5A"/>
                <w:sz w:val="22"/>
                <w:szCs w:val="22"/>
              </w:rPr>
              <w:t>Kos</w:t>
            </w:r>
            <w:r w:rsidR="007B3302" w:rsidRPr="00654005">
              <w:rPr>
                <w:rFonts w:ascii="Calibri" w:hAnsi="Calibri"/>
                <w:color w:val="5A5A5A"/>
                <w:sz w:val="22"/>
                <w:szCs w:val="22"/>
              </w:rPr>
              <w:t>tenopgave inschrijving conform b</w:t>
            </w:r>
            <w:r w:rsidRPr="00654005">
              <w:rPr>
                <w:rFonts w:ascii="Calibri" w:hAnsi="Calibri"/>
                <w:color w:val="5A5A5A"/>
                <w:sz w:val="22"/>
                <w:szCs w:val="22"/>
              </w:rPr>
              <w:t>ijlage 3</w:t>
            </w:r>
            <w:r w:rsidR="00101677" w:rsidRPr="00654005">
              <w:rPr>
                <w:rFonts w:ascii="Calibri" w:hAnsi="Calibri"/>
                <w:color w:val="5A5A5A"/>
                <w:sz w:val="22"/>
                <w:szCs w:val="22"/>
              </w:rPr>
              <w:t xml:space="preserve"> P</w:t>
            </w:r>
            <w:r w:rsidRPr="00654005">
              <w:rPr>
                <w:rFonts w:ascii="Calibri" w:hAnsi="Calibri"/>
                <w:color w:val="5A5A5A"/>
                <w:sz w:val="22"/>
                <w:szCs w:val="22"/>
              </w:rPr>
              <w:t>rijzenblad</w:t>
            </w:r>
          </w:p>
        </w:tc>
      </w:tr>
      <w:tr w:rsidR="003F492E" w:rsidRPr="00654005" w14:paraId="701DE694" w14:textId="77777777" w:rsidTr="00420B85">
        <w:tc>
          <w:tcPr>
            <w:tcW w:w="1418" w:type="dxa"/>
            <w:shd w:val="clear" w:color="auto" w:fill="E6E6E6"/>
          </w:tcPr>
          <w:p w14:paraId="4EA3C92B" w14:textId="77777777" w:rsidR="003F492E" w:rsidRPr="007C52F9" w:rsidRDefault="00026CEB" w:rsidP="00DE114F">
            <w:pPr>
              <w:spacing w:before="90" w:after="54"/>
              <w:ind w:left="57" w:right="113"/>
              <w:rPr>
                <w:rFonts w:ascii="Calibri" w:hAnsi="Calibri"/>
                <w:b/>
                <w:bCs w:val="0"/>
                <w:sz w:val="22"/>
                <w:szCs w:val="22"/>
              </w:rPr>
            </w:pPr>
            <w:r w:rsidRPr="00654005">
              <w:rPr>
                <w:rFonts w:ascii="Calibri" w:hAnsi="Calibri"/>
                <w:b/>
                <w:color w:val="5A5A5A"/>
                <w:sz w:val="22"/>
                <w:szCs w:val="22"/>
              </w:rPr>
              <w:t>Bijlage</w:t>
            </w:r>
            <w:r w:rsidR="003F492E" w:rsidRPr="00654005">
              <w:rPr>
                <w:rFonts w:ascii="Calibri" w:hAnsi="Calibri"/>
                <w:b/>
                <w:bCs w:val="0"/>
                <w:color w:val="5A5A5A"/>
                <w:sz w:val="22"/>
                <w:szCs w:val="22"/>
              </w:rPr>
              <w:t xml:space="preserve"> </w:t>
            </w:r>
            <w:r w:rsidR="00DE114F" w:rsidRPr="00654005">
              <w:rPr>
                <w:rFonts w:ascii="Calibri" w:hAnsi="Calibri"/>
                <w:b/>
                <w:bCs w:val="0"/>
                <w:color w:val="5A5A5A"/>
                <w:sz w:val="22"/>
                <w:szCs w:val="22"/>
              </w:rPr>
              <w:t>4</w:t>
            </w:r>
          </w:p>
        </w:tc>
        <w:tc>
          <w:tcPr>
            <w:tcW w:w="7782" w:type="dxa"/>
          </w:tcPr>
          <w:p w14:paraId="7C69563A" w14:textId="77777777" w:rsidR="003F492E" w:rsidRPr="00654005" w:rsidRDefault="002165B6" w:rsidP="002165B6">
            <w:pPr>
              <w:spacing w:before="90" w:after="54"/>
              <w:ind w:left="57" w:right="113"/>
              <w:rPr>
                <w:rFonts w:ascii="Calibri" w:hAnsi="Calibri"/>
                <w:color w:val="5A5A5A"/>
                <w:sz w:val="22"/>
                <w:szCs w:val="22"/>
              </w:rPr>
            </w:pPr>
            <w:r w:rsidRPr="00654005">
              <w:rPr>
                <w:rFonts w:ascii="Calibri" w:hAnsi="Calibri"/>
                <w:color w:val="5A5A5A"/>
                <w:sz w:val="22"/>
                <w:szCs w:val="22"/>
              </w:rPr>
              <w:t>Beantwoording van/reactie op de kwalitatieve criteria</w:t>
            </w:r>
          </w:p>
        </w:tc>
      </w:tr>
    </w:tbl>
    <w:p w14:paraId="4623B12E" w14:textId="77777777" w:rsidR="003F492E" w:rsidRPr="00654005" w:rsidRDefault="003F492E" w:rsidP="003F492E">
      <w:pPr>
        <w:pStyle w:val="Koptekst"/>
        <w:tabs>
          <w:tab w:val="clear" w:pos="4536"/>
          <w:tab w:val="clear" w:pos="9072"/>
          <w:tab w:val="left" w:pos="567"/>
        </w:tabs>
        <w:ind w:left="567"/>
        <w:rPr>
          <w:rFonts w:ascii="Calibri" w:hAnsi="Calibri"/>
          <w:color w:val="5A5A5A"/>
          <w:sz w:val="22"/>
          <w:szCs w:val="22"/>
        </w:rPr>
      </w:pPr>
    </w:p>
    <w:p w14:paraId="47F4B73C" w14:textId="77777777" w:rsidR="00026CEB" w:rsidRPr="00654005" w:rsidRDefault="00026CEB" w:rsidP="00E80473">
      <w:pPr>
        <w:pStyle w:val="Kop2"/>
        <w:tabs>
          <w:tab w:val="clear" w:pos="1167"/>
          <w:tab w:val="num" w:pos="600"/>
        </w:tabs>
        <w:ind w:left="600" w:hanging="600"/>
        <w:rPr>
          <w:rFonts w:ascii="Calibri" w:hAnsi="Calibri"/>
          <w:color w:val="5A5A5A"/>
          <w:sz w:val="22"/>
          <w:szCs w:val="22"/>
        </w:rPr>
      </w:pPr>
      <w:bookmarkStart w:id="30" w:name="_Toc435841110"/>
      <w:bookmarkStart w:id="31" w:name="_Toc941390"/>
      <w:bookmarkStart w:id="32" w:name="_Toc9409107"/>
      <w:bookmarkStart w:id="33" w:name="_Toc38792865"/>
      <w:bookmarkStart w:id="34" w:name="_Toc38954214"/>
      <w:bookmarkStart w:id="35" w:name="_Toc39309505"/>
      <w:bookmarkStart w:id="36" w:name="_Toc39385805"/>
      <w:bookmarkStart w:id="37" w:name="_Toc39549883"/>
      <w:bookmarkStart w:id="38" w:name="_Toc39887708"/>
      <w:bookmarkStart w:id="39" w:name="_Toc39913175"/>
      <w:bookmarkStart w:id="40" w:name="_Toc39930849"/>
      <w:bookmarkStart w:id="41" w:name="_Toc69875740"/>
      <w:bookmarkStart w:id="42" w:name="_Toc69881596"/>
      <w:bookmarkStart w:id="43" w:name="_Toc69884046"/>
      <w:bookmarkStart w:id="44" w:name="_Toc70413395"/>
      <w:bookmarkStart w:id="45" w:name="_Toc70413912"/>
      <w:bookmarkStart w:id="46" w:name="_Toc73873723"/>
      <w:bookmarkStart w:id="47" w:name="_Toc84411643"/>
      <w:bookmarkStart w:id="48" w:name="_Ref260750770"/>
      <w:bookmarkStart w:id="49" w:name="_Toc136503281"/>
      <w:r w:rsidRPr="00654005">
        <w:rPr>
          <w:rFonts w:ascii="Calibri" w:hAnsi="Calibri"/>
          <w:color w:val="5A5A5A"/>
          <w:sz w:val="22"/>
          <w:szCs w:val="22"/>
        </w:rPr>
        <w:t>V</w:t>
      </w:r>
      <w:r w:rsidR="008238B5" w:rsidRPr="00654005">
        <w:rPr>
          <w:rFonts w:ascii="Calibri" w:hAnsi="Calibri"/>
          <w:color w:val="5A5A5A"/>
          <w:sz w:val="22"/>
          <w:szCs w:val="22"/>
        </w:rPr>
        <w:t>oorwaarden</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654005">
        <w:rPr>
          <w:rFonts w:ascii="Calibri" w:hAnsi="Calibri"/>
          <w:color w:val="5A5A5A"/>
          <w:sz w:val="22"/>
          <w:szCs w:val="22"/>
        </w:rPr>
        <w:t xml:space="preserve"> </w:t>
      </w:r>
    </w:p>
    <w:p w14:paraId="12264E71" w14:textId="77777777" w:rsidR="00564D38" w:rsidRPr="00654005" w:rsidRDefault="00F836FC" w:rsidP="00900328">
      <w:pPr>
        <w:ind w:left="600"/>
        <w:rPr>
          <w:rFonts w:ascii="Calibri" w:hAnsi="Calibri"/>
          <w:color w:val="5A5A5A"/>
          <w:sz w:val="22"/>
          <w:szCs w:val="22"/>
          <w:lang w:eastAsia="en-US"/>
        </w:rPr>
      </w:pPr>
      <w:r w:rsidRPr="00654005">
        <w:rPr>
          <w:rFonts w:ascii="Calibri" w:hAnsi="Calibri"/>
          <w:color w:val="5A5A5A"/>
          <w:sz w:val="22"/>
          <w:szCs w:val="22"/>
          <w:lang w:eastAsia="en-US"/>
        </w:rPr>
        <w:t xml:space="preserve">Op </w:t>
      </w:r>
      <w:r w:rsidR="00D72013" w:rsidRPr="00654005">
        <w:rPr>
          <w:rFonts w:ascii="Calibri" w:hAnsi="Calibri"/>
          <w:color w:val="5A5A5A"/>
          <w:sz w:val="22"/>
          <w:szCs w:val="22"/>
          <w:lang w:eastAsia="en-US"/>
        </w:rPr>
        <w:t>de</w:t>
      </w:r>
      <w:r w:rsidRPr="00654005">
        <w:rPr>
          <w:rFonts w:ascii="Calibri" w:hAnsi="Calibri"/>
          <w:color w:val="5A5A5A"/>
          <w:sz w:val="22"/>
          <w:szCs w:val="22"/>
          <w:lang w:eastAsia="en-US"/>
        </w:rPr>
        <w:t>ze</w:t>
      </w:r>
      <w:r w:rsidR="00D72013" w:rsidRPr="00654005">
        <w:rPr>
          <w:rFonts w:ascii="Calibri" w:hAnsi="Calibri"/>
          <w:color w:val="5A5A5A"/>
          <w:sz w:val="22"/>
          <w:szCs w:val="22"/>
          <w:lang w:eastAsia="en-US"/>
        </w:rPr>
        <w:t xml:space="preserve"> </w:t>
      </w:r>
      <w:r w:rsidR="00742CA7" w:rsidRPr="00654005">
        <w:rPr>
          <w:rFonts w:ascii="Calibri" w:hAnsi="Calibri"/>
          <w:color w:val="5A5A5A"/>
          <w:sz w:val="22"/>
          <w:szCs w:val="22"/>
          <w:lang w:eastAsia="en-US"/>
        </w:rPr>
        <w:t xml:space="preserve">aanbesteding </w:t>
      </w:r>
      <w:r w:rsidRPr="00654005">
        <w:rPr>
          <w:rFonts w:ascii="Calibri" w:hAnsi="Calibri"/>
          <w:color w:val="5A5A5A"/>
          <w:sz w:val="22"/>
          <w:szCs w:val="22"/>
          <w:lang w:eastAsia="en-US"/>
        </w:rPr>
        <w:t xml:space="preserve">zijn de </w:t>
      </w:r>
      <w:r w:rsidR="00742CA7" w:rsidRPr="00654005">
        <w:rPr>
          <w:rFonts w:ascii="Calibri" w:hAnsi="Calibri"/>
          <w:color w:val="5A5A5A"/>
          <w:sz w:val="22"/>
          <w:szCs w:val="22"/>
          <w:lang w:eastAsia="en-US"/>
        </w:rPr>
        <w:t>A</w:t>
      </w:r>
      <w:r w:rsidR="00D72013" w:rsidRPr="00654005">
        <w:rPr>
          <w:rFonts w:ascii="Calibri" w:hAnsi="Calibri"/>
          <w:color w:val="5A5A5A"/>
          <w:sz w:val="22"/>
          <w:szCs w:val="22"/>
          <w:lang w:eastAsia="en-US"/>
        </w:rPr>
        <w:t xml:space="preserve">anbestedingsvoorwaarden </w:t>
      </w:r>
      <w:r w:rsidRPr="00654005">
        <w:rPr>
          <w:rFonts w:ascii="Calibri" w:hAnsi="Calibri"/>
          <w:color w:val="5A5A5A"/>
          <w:sz w:val="22"/>
          <w:szCs w:val="22"/>
          <w:lang w:eastAsia="en-US"/>
        </w:rPr>
        <w:t>van toepassing die zijn opgenomen in</w:t>
      </w:r>
      <w:r w:rsidR="00D72013" w:rsidRPr="00654005">
        <w:rPr>
          <w:rFonts w:ascii="Calibri" w:hAnsi="Calibri"/>
          <w:color w:val="5A5A5A"/>
          <w:sz w:val="22"/>
          <w:szCs w:val="22"/>
          <w:lang w:eastAsia="en-US"/>
        </w:rPr>
        <w:t xml:space="preserve"> </w:t>
      </w:r>
      <w:r w:rsidR="00742CA7" w:rsidRPr="00654005">
        <w:rPr>
          <w:rFonts w:ascii="Calibri" w:hAnsi="Calibri"/>
          <w:color w:val="5A5A5A"/>
          <w:sz w:val="22"/>
          <w:szCs w:val="22"/>
          <w:lang w:eastAsia="en-US"/>
        </w:rPr>
        <w:t>deel B.</w:t>
      </w:r>
      <w:r w:rsidR="00D72013" w:rsidRPr="00654005">
        <w:rPr>
          <w:rFonts w:ascii="Calibri" w:hAnsi="Calibri"/>
          <w:color w:val="5A5A5A"/>
          <w:sz w:val="22"/>
          <w:szCs w:val="22"/>
          <w:lang w:eastAsia="en-US"/>
        </w:rPr>
        <w:t xml:space="preserve"> Door een inschrijving in te dienen gaat u akkoord met deze aanbestedingsvoorwaarden.</w:t>
      </w:r>
    </w:p>
    <w:p w14:paraId="4611BBA5" w14:textId="77777777" w:rsidR="00272058" w:rsidRPr="00654005" w:rsidRDefault="00272058" w:rsidP="00564D38">
      <w:pPr>
        <w:rPr>
          <w:rFonts w:ascii="Calibri" w:hAnsi="Calibri"/>
          <w:color w:val="5A5A5A"/>
          <w:sz w:val="22"/>
          <w:szCs w:val="22"/>
          <w:lang w:eastAsia="en-US"/>
        </w:rPr>
      </w:pPr>
    </w:p>
    <w:p w14:paraId="7BDEF0E1" w14:textId="77777777" w:rsidR="008B6AD8" w:rsidRPr="00654005" w:rsidRDefault="0020093F" w:rsidP="008B6AD8">
      <w:pPr>
        <w:pStyle w:val="Kop1"/>
        <w:rPr>
          <w:rFonts w:ascii="Calibri" w:hAnsi="Calibri" w:cs="Tahoma"/>
          <w:color w:val="5A5A5A"/>
          <w:sz w:val="22"/>
          <w:szCs w:val="22"/>
        </w:rPr>
      </w:pPr>
      <w:r w:rsidRPr="00654005">
        <w:rPr>
          <w:rFonts w:ascii="Calibri" w:hAnsi="Calibri" w:cs="Tahoma"/>
          <w:b w:val="0"/>
          <w:color w:val="5A5A5A"/>
          <w:sz w:val="22"/>
          <w:szCs w:val="22"/>
        </w:rPr>
        <w:br w:type="page"/>
      </w:r>
      <w:bookmarkStart w:id="50" w:name="_Ref269479973"/>
      <w:bookmarkStart w:id="51" w:name="_Toc136503282"/>
      <w:bookmarkStart w:id="52" w:name="_Ref260750238"/>
      <w:r w:rsidR="00D513D6" w:rsidRPr="00654005">
        <w:rPr>
          <w:rFonts w:ascii="Calibri" w:hAnsi="Calibri"/>
          <w:color w:val="5A5A5A"/>
          <w:sz w:val="22"/>
          <w:szCs w:val="22"/>
        </w:rPr>
        <w:lastRenderedPageBreak/>
        <w:t>E</w:t>
      </w:r>
      <w:bookmarkEnd w:id="50"/>
      <w:r w:rsidR="00D513D6" w:rsidRPr="00654005">
        <w:rPr>
          <w:rFonts w:ascii="Calibri" w:hAnsi="Calibri"/>
          <w:color w:val="5A5A5A"/>
          <w:sz w:val="22"/>
          <w:szCs w:val="22"/>
        </w:rPr>
        <w:t>ISEN AAN DE ONDERNEMING</w:t>
      </w:r>
      <w:bookmarkEnd w:id="51"/>
    </w:p>
    <w:p w14:paraId="32CBD090" w14:textId="77777777" w:rsidR="008B6AD8" w:rsidRPr="00654005" w:rsidRDefault="005E4D8C" w:rsidP="005E4D8C">
      <w:pPr>
        <w:ind w:left="567"/>
        <w:rPr>
          <w:rFonts w:ascii="Calibri" w:hAnsi="Calibri" w:cs="Tahoma"/>
          <w:color w:val="5A5A5A"/>
          <w:sz w:val="22"/>
          <w:szCs w:val="22"/>
        </w:rPr>
      </w:pPr>
      <w:r w:rsidRPr="00654005">
        <w:rPr>
          <w:rFonts w:ascii="Calibri" w:hAnsi="Calibri" w:cs="Tahoma"/>
          <w:color w:val="5A5A5A"/>
          <w:sz w:val="22"/>
          <w:szCs w:val="22"/>
        </w:rPr>
        <w:t>In dit hoofdstuk is beschreven welke gegevens u bij uw inschrijving moet verstrekken en aan welke criteria uw onderneming</w:t>
      </w:r>
      <w:r w:rsidR="00027B3F" w:rsidRPr="00654005">
        <w:rPr>
          <w:rFonts w:ascii="Calibri" w:hAnsi="Calibri" w:cs="Tahoma"/>
          <w:color w:val="5A5A5A"/>
          <w:sz w:val="22"/>
          <w:szCs w:val="22"/>
        </w:rPr>
        <w:t>, al dan niet in samenwerking met anderen,</w:t>
      </w:r>
      <w:r w:rsidRPr="00654005">
        <w:rPr>
          <w:rFonts w:ascii="Calibri" w:hAnsi="Calibri" w:cs="Tahoma"/>
          <w:color w:val="5A5A5A"/>
          <w:sz w:val="22"/>
          <w:szCs w:val="22"/>
        </w:rPr>
        <w:t xml:space="preserve"> moet voldoen om in aanmerking te komen voor gunning.</w:t>
      </w:r>
    </w:p>
    <w:p w14:paraId="500D02A6" w14:textId="77777777" w:rsidR="009E574B" w:rsidRPr="00654005" w:rsidRDefault="009E574B" w:rsidP="009E574B">
      <w:pPr>
        <w:autoSpaceDE w:val="0"/>
        <w:autoSpaceDN w:val="0"/>
        <w:adjustRightInd w:val="0"/>
        <w:ind w:left="567"/>
        <w:rPr>
          <w:rFonts w:ascii="Calibri" w:hAnsi="Calibri" w:cs="Tahoma"/>
          <w:color w:val="5A5A5A"/>
          <w:sz w:val="22"/>
          <w:szCs w:val="22"/>
        </w:rPr>
      </w:pPr>
    </w:p>
    <w:p w14:paraId="1E2B6815" w14:textId="77777777" w:rsidR="00DE5F33" w:rsidRPr="00654005" w:rsidRDefault="00DE5F33" w:rsidP="00DE5F33">
      <w:pPr>
        <w:pStyle w:val="Kop2"/>
        <w:tabs>
          <w:tab w:val="clear" w:pos="1167"/>
          <w:tab w:val="num" w:pos="600"/>
        </w:tabs>
        <w:ind w:left="600" w:hanging="600"/>
        <w:rPr>
          <w:rFonts w:ascii="Calibri" w:hAnsi="Calibri"/>
          <w:color w:val="5A5A5A"/>
          <w:sz w:val="22"/>
          <w:szCs w:val="22"/>
        </w:rPr>
      </w:pPr>
      <w:bookmarkStart w:id="53" w:name="_Toc136503283"/>
      <w:r w:rsidRPr="00654005">
        <w:rPr>
          <w:rFonts w:ascii="Calibri" w:hAnsi="Calibri"/>
          <w:color w:val="5A5A5A"/>
          <w:sz w:val="22"/>
          <w:szCs w:val="22"/>
        </w:rPr>
        <w:t>Uitsluiting en geschiktheid</w:t>
      </w:r>
      <w:bookmarkEnd w:id="53"/>
    </w:p>
    <w:p w14:paraId="0244B5F0" w14:textId="77777777" w:rsidR="00E56C11" w:rsidRPr="00654005" w:rsidRDefault="00E56C11" w:rsidP="00E56C11">
      <w:pPr>
        <w:autoSpaceDE w:val="0"/>
        <w:autoSpaceDN w:val="0"/>
        <w:adjustRightInd w:val="0"/>
        <w:ind w:left="567"/>
        <w:rPr>
          <w:rFonts w:ascii="Calibri" w:hAnsi="Calibri" w:cs="Tahoma"/>
          <w:color w:val="5A5A5A"/>
          <w:sz w:val="22"/>
          <w:szCs w:val="22"/>
        </w:rPr>
      </w:pPr>
      <w:r w:rsidRPr="00654005">
        <w:rPr>
          <w:rFonts w:ascii="Calibri" w:hAnsi="Calibri" w:cs="Tahoma"/>
          <w:color w:val="5A5A5A"/>
          <w:sz w:val="22"/>
          <w:szCs w:val="22"/>
        </w:rPr>
        <w:t xml:space="preserve">Inschrijver wordt geschikt geacht indien geen van de in het Uniform Europees Aanbestedingsdocument genoemde </w:t>
      </w:r>
      <w:r w:rsidR="00A16640" w:rsidRPr="00654005">
        <w:rPr>
          <w:rFonts w:ascii="Calibri" w:hAnsi="Calibri" w:cs="Tahoma"/>
          <w:color w:val="5A5A5A"/>
          <w:sz w:val="22"/>
          <w:szCs w:val="22"/>
        </w:rPr>
        <w:t>uitsluitinggronden</w:t>
      </w:r>
      <w:r w:rsidRPr="00654005">
        <w:rPr>
          <w:rFonts w:ascii="Calibri" w:hAnsi="Calibri" w:cs="Tahoma"/>
          <w:color w:val="5A5A5A"/>
          <w:sz w:val="22"/>
          <w:szCs w:val="22"/>
        </w:rPr>
        <w:t xml:space="preserve"> van toepassing </w:t>
      </w:r>
      <w:r w:rsidR="00CF161C" w:rsidRPr="00654005">
        <w:rPr>
          <w:rFonts w:ascii="Calibri" w:hAnsi="Calibri" w:cs="Tahoma"/>
          <w:color w:val="5A5A5A"/>
          <w:sz w:val="22"/>
          <w:szCs w:val="22"/>
        </w:rPr>
        <w:t>is</w:t>
      </w:r>
      <w:r w:rsidR="006F5929" w:rsidRPr="00654005">
        <w:rPr>
          <w:rFonts w:ascii="Calibri" w:hAnsi="Calibri" w:cs="Tahoma"/>
          <w:color w:val="5A5A5A"/>
          <w:sz w:val="22"/>
          <w:szCs w:val="22"/>
        </w:rPr>
        <w:t xml:space="preserve"> </w:t>
      </w:r>
      <w:r w:rsidRPr="00654005">
        <w:rPr>
          <w:rFonts w:ascii="Calibri" w:hAnsi="Calibri" w:cs="Tahoma"/>
          <w:color w:val="5A5A5A"/>
          <w:sz w:val="22"/>
          <w:szCs w:val="22"/>
        </w:rPr>
        <w:t xml:space="preserve">én inschrijver voldoet aan alle </w:t>
      </w:r>
      <w:r w:rsidR="00A16640" w:rsidRPr="00654005">
        <w:rPr>
          <w:rFonts w:ascii="Calibri" w:hAnsi="Calibri" w:cs="Tahoma"/>
          <w:color w:val="5A5A5A"/>
          <w:sz w:val="22"/>
          <w:szCs w:val="22"/>
        </w:rPr>
        <w:t>geschiktheideisen</w:t>
      </w:r>
      <w:r w:rsidRPr="00654005">
        <w:rPr>
          <w:rFonts w:ascii="Calibri" w:hAnsi="Calibri" w:cs="Tahoma"/>
          <w:color w:val="5A5A5A"/>
          <w:sz w:val="22"/>
          <w:szCs w:val="22"/>
        </w:rPr>
        <w:t>.</w:t>
      </w:r>
    </w:p>
    <w:p w14:paraId="21047688" w14:textId="77777777" w:rsidR="00E56C11" w:rsidRPr="00654005" w:rsidRDefault="00E56C11" w:rsidP="00E56C11">
      <w:pPr>
        <w:rPr>
          <w:color w:val="5A5A5A"/>
          <w:lang w:eastAsia="en-US"/>
        </w:rPr>
      </w:pPr>
    </w:p>
    <w:p w14:paraId="4343F7AE" w14:textId="77777777" w:rsidR="00DE5F33" w:rsidRPr="00654005" w:rsidRDefault="009E574B" w:rsidP="00DE5F33">
      <w:pPr>
        <w:autoSpaceDE w:val="0"/>
        <w:autoSpaceDN w:val="0"/>
        <w:adjustRightInd w:val="0"/>
        <w:ind w:left="567"/>
        <w:rPr>
          <w:rFonts w:ascii="Calibri" w:hAnsi="Calibri" w:cs="Tahoma"/>
          <w:color w:val="5A5A5A"/>
          <w:sz w:val="22"/>
          <w:szCs w:val="22"/>
        </w:rPr>
      </w:pPr>
      <w:r w:rsidRPr="00654005">
        <w:rPr>
          <w:rFonts w:ascii="Calibri" w:hAnsi="Calibri" w:cs="Tahoma"/>
          <w:color w:val="5A5A5A"/>
          <w:sz w:val="22"/>
          <w:szCs w:val="22"/>
        </w:rPr>
        <w:t xml:space="preserve">Inschrijver dient stellig, zonder voorbehoud en onvoorwaardelijk </w:t>
      </w:r>
      <w:r w:rsidR="00E31CEC" w:rsidRPr="00654005">
        <w:rPr>
          <w:rFonts w:ascii="Calibri" w:hAnsi="Calibri"/>
          <w:color w:val="5A5A5A"/>
          <w:sz w:val="22"/>
          <w:szCs w:val="22"/>
        </w:rPr>
        <w:t xml:space="preserve">het </w:t>
      </w:r>
      <w:r w:rsidR="00E31CEC" w:rsidRPr="00654005">
        <w:rPr>
          <w:rFonts w:ascii="Calibri" w:hAnsi="Calibri" w:cs="Tahoma"/>
          <w:color w:val="5A5A5A"/>
          <w:sz w:val="22"/>
          <w:szCs w:val="22"/>
        </w:rPr>
        <w:t>Uniform Europees Aanbestedingsdocument</w:t>
      </w:r>
      <w:r w:rsidRPr="00654005">
        <w:rPr>
          <w:rFonts w:ascii="Calibri" w:hAnsi="Calibri" w:cs="Tahoma"/>
          <w:color w:val="5A5A5A"/>
          <w:sz w:val="22"/>
          <w:szCs w:val="22"/>
        </w:rPr>
        <w:t xml:space="preserve"> volledig en juist in te vullen en rechtsgeldig te ondertekenen (zie </w:t>
      </w:r>
      <w:r w:rsidR="00E153CC" w:rsidRPr="00654005">
        <w:rPr>
          <w:rFonts w:ascii="Calibri" w:hAnsi="Calibri" w:cs="Tahoma"/>
          <w:color w:val="5A5A5A"/>
          <w:sz w:val="22"/>
          <w:szCs w:val="22"/>
        </w:rPr>
        <w:t>b</w:t>
      </w:r>
      <w:r w:rsidRPr="00654005">
        <w:rPr>
          <w:rFonts w:ascii="Calibri" w:hAnsi="Calibri" w:cs="Tahoma"/>
          <w:color w:val="5A5A5A"/>
          <w:sz w:val="22"/>
          <w:szCs w:val="22"/>
        </w:rPr>
        <w:t>ijlage 1</w:t>
      </w:r>
      <w:r w:rsidR="00E153CC" w:rsidRPr="00654005">
        <w:rPr>
          <w:rFonts w:ascii="Calibri" w:hAnsi="Calibri" w:cs="Tahoma"/>
          <w:color w:val="5A5A5A"/>
          <w:sz w:val="22"/>
          <w:szCs w:val="22"/>
        </w:rPr>
        <w:t>.A</w:t>
      </w:r>
      <w:r w:rsidRPr="00654005">
        <w:rPr>
          <w:rFonts w:ascii="Calibri" w:hAnsi="Calibri" w:cs="Tahoma"/>
          <w:color w:val="5A5A5A"/>
          <w:sz w:val="22"/>
          <w:szCs w:val="22"/>
        </w:rPr>
        <w:t xml:space="preserve">). </w:t>
      </w:r>
      <w:r w:rsidR="00DE5F33" w:rsidRPr="00654005">
        <w:rPr>
          <w:rFonts w:ascii="Calibri" w:hAnsi="Calibri" w:cs="Tahoma"/>
          <w:color w:val="5A5A5A"/>
          <w:sz w:val="22"/>
          <w:szCs w:val="22"/>
        </w:rPr>
        <w:t>Het niet (rechtsgeldig) ondertekend indienen van het Uniform Europees Aanbestedingsdocument of het aanbrengen van wijzigingen in het Uniform Europees Aanbestedingsdocument kan leiden tot uitsluiting.</w:t>
      </w:r>
    </w:p>
    <w:p w14:paraId="73A7E82F" w14:textId="77777777" w:rsidR="0018502A" w:rsidRPr="00654005" w:rsidRDefault="0018502A" w:rsidP="001A4821">
      <w:pPr>
        <w:autoSpaceDE w:val="0"/>
        <w:autoSpaceDN w:val="0"/>
        <w:adjustRightInd w:val="0"/>
        <w:rPr>
          <w:rFonts w:asciiTheme="minorHAnsi" w:hAnsiTheme="minorHAnsi"/>
          <w:color w:val="5A5A5A"/>
          <w:sz w:val="22"/>
          <w:szCs w:val="22"/>
        </w:rPr>
      </w:pPr>
    </w:p>
    <w:p w14:paraId="0B834C29" w14:textId="77777777" w:rsidR="0018502A" w:rsidRPr="00654005" w:rsidRDefault="00BF58BC">
      <w:pPr>
        <w:pStyle w:val="Plattetekstinspringen"/>
        <w:ind w:left="567"/>
        <w:rPr>
          <w:rFonts w:asciiTheme="minorHAnsi" w:hAnsiTheme="minorHAnsi"/>
          <w:color w:val="5A5A5A"/>
          <w:sz w:val="22"/>
          <w:szCs w:val="22"/>
        </w:rPr>
      </w:pPr>
      <w:r w:rsidRPr="00654005">
        <w:rPr>
          <w:rFonts w:asciiTheme="minorHAnsi" w:hAnsiTheme="minorHAnsi"/>
          <w:color w:val="5A5A5A"/>
          <w:sz w:val="22"/>
          <w:szCs w:val="22"/>
        </w:rPr>
        <w:t xml:space="preserve">Wanneer met betrekking tot </w:t>
      </w:r>
      <w:r w:rsidR="00E31CEC" w:rsidRPr="00654005">
        <w:rPr>
          <w:rFonts w:asciiTheme="minorHAnsi" w:hAnsiTheme="minorHAnsi"/>
          <w:color w:val="5A5A5A"/>
          <w:sz w:val="22"/>
          <w:szCs w:val="22"/>
        </w:rPr>
        <w:t>het</w:t>
      </w:r>
      <w:r w:rsidRPr="00654005">
        <w:rPr>
          <w:rFonts w:asciiTheme="minorHAnsi" w:hAnsiTheme="minorHAnsi"/>
          <w:color w:val="5A5A5A"/>
          <w:sz w:val="22"/>
          <w:szCs w:val="22"/>
        </w:rPr>
        <w:t xml:space="preserve"> </w:t>
      </w:r>
      <w:r w:rsidR="00E31CEC" w:rsidRPr="00654005">
        <w:rPr>
          <w:rFonts w:asciiTheme="minorHAnsi" w:hAnsiTheme="minorHAnsi"/>
          <w:color w:val="5A5A5A"/>
          <w:sz w:val="22"/>
          <w:szCs w:val="22"/>
        </w:rPr>
        <w:t>Uniform Europees Aanbestedingsdocument</w:t>
      </w:r>
      <w:r w:rsidRPr="00654005">
        <w:rPr>
          <w:rFonts w:asciiTheme="minorHAnsi" w:hAnsiTheme="minorHAnsi"/>
          <w:color w:val="5A5A5A"/>
          <w:sz w:val="22"/>
          <w:szCs w:val="22"/>
        </w:rPr>
        <w:t xml:space="preserve"> bewijsmiddelen worden opgevraagd, voor zover in de aanbestedingstukken niet afwijkend of aanvullend is bepaald, als bedoeld in de Aanbestedingswet 2012 artikelen 2.86, 2.89 en 2.91 tot en met 2.98, dienen deze bewijsmiddelen binnen </w:t>
      </w:r>
      <w:r w:rsidR="006F5929" w:rsidRPr="00654005">
        <w:rPr>
          <w:rFonts w:asciiTheme="minorHAnsi" w:hAnsiTheme="minorHAnsi"/>
          <w:color w:val="5A5A5A"/>
          <w:sz w:val="22"/>
          <w:szCs w:val="22"/>
        </w:rPr>
        <w:t>zeven</w:t>
      </w:r>
      <w:r w:rsidRPr="00654005">
        <w:rPr>
          <w:rFonts w:asciiTheme="minorHAnsi" w:hAnsiTheme="minorHAnsi"/>
          <w:color w:val="5A5A5A"/>
          <w:sz w:val="22"/>
          <w:szCs w:val="22"/>
        </w:rPr>
        <w:t xml:space="preserve"> </w:t>
      </w:r>
      <w:r w:rsidR="005E5F9D">
        <w:rPr>
          <w:rFonts w:asciiTheme="minorHAnsi" w:hAnsiTheme="minorHAnsi"/>
          <w:color w:val="5A5A5A"/>
          <w:sz w:val="22"/>
          <w:szCs w:val="22"/>
        </w:rPr>
        <w:t>kalender</w:t>
      </w:r>
      <w:r w:rsidRPr="00654005">
        <w:rPr>
          <w:rFonts w:asciiTheme="minorHAnsi" w:hAnsiTheme="minorHAnsi"/>
          <w:color w:val="5A5A5A"/>
          <w:sz w:val="22"/>
          <w:szCs w:val="22"/>
        </w:rPr>
        <w:t xml:space="preserve">dagen na verzending van het verzoek hiertoe te worden ingediend. Zo nodig kan </w:t>
      </w:r>
      <w:r w:rsidR="00F46352" w:rsidRPr="00654005">
        <w:rPr>
          <w:rFonts w:asciiTheme="minorHAnsi" w:hAnsiTheme="minorHAnsi"/>
          <w:color w:val="5A5A5A"/>
          <w:sz w:val="22"/>
          <w:szCs w:val="22"/>
        </w:rPr>
        <w:t xml:space="preserve">de aanbestedende dienst vragen </w:t>
      </w:r>
      <w:r w:rsidRPr="00654005">
        <w:rPr>
          <w:rFonts w:asciiTheme="minorHAnsi" w:hAnsiTheme="minorHAnsi"/>
          <w:color w:val="5A5A5A"/>
          <w:sz w:val="22"/>
          <w:szCs w:val="22"/>
        </w:rPr>
        <w:t>de overgelegde verklaringen en bescheiden nader toe te lichten en aan te vullen.</w:t>
      </w:r>
      <w:r w:rsidR="00DD0586" w:rsidRPr="00654005">
        <w:rPr>
          <w:rFonts w:asciiTheme="minorHAnsi" w:hAnsiTheme="minorHAnsi"/>
          <w:color w:val="5A5A5A"/>
          <w:sz w:val="22"/>
          <w:szCs w:val="22"/>
        </w:rPr>
        <w:t xml:space="preserve"> Het verzoek tot het overleggen van bewijsmiddelen wordt verstuurd samen met het bericht van voorlopige gunning</w:t>
      </w:r>
      <w:r w:rsidR="000341C3" w:rsidRPr="00654005">
        <w:rPr>
          <w:rFonts w:asciiTheme="minorHAnsi" w:hAnsiTheme="minorHAnsi"/>
          <w:color w:val="5A5A5A"/>
          <w:sz w:val="22"/>
          <w:szCs w:val="22"/>
        </w:rPr>
        <w:t>,</w:t>
      </w:r>
      <w:r w:rsidR="00AA33DF" w:rsidRPr="00654005">
        <w:rPr>
          <w:rFonts w:asciiTheme="minorHAnsi" w:hAnsiTheme="minorHAnsi"/>
          <w:color w:val="5A5A5A"/>
          <w:sz w:val="22"/>
          <w:szCs w:val="22"/>
        </w:rPr>
        <w:t xml:space="preserve"> of zoveel eerder dan dat de voortgang van de procedure dit noodzakelijk maakt.</w:t>
      </w:r>
    </w:p>
    <w:p w14:paraId="670090B9" w14:textId="77777777" w:rsidR="00DD0586" w:rsidRPr="00654005" w:rsidRDefault="00DD0586" w:rsidP="00DD0586">
      <w:pPr>
        <w:pStyle w:val="Plattetekstinspringen"/>
        <w:ind w:left="567"/>
        <w:jc w:val="left"/>
        <w:rPr>
          <w:rFonts w:asciiTheme="minorHAnsi" w:hAnsiTheme="minorHAnsi"/>
          <w:color w:val="5A5A5A"/>
          <w:sz w:val="22"/>
          <w:szCs w:val="22"/>
        </w:rPr>
      </w:pPr>
    </w:p>
    <w:p w14:paraId="1BBCF0AF" w14:textId="45BF138A" w:rsidR="00F55FFF" w:rsidRDefault="00DD0586" w:rsidP="00F55FFF">
      <w:pPr>
        <w:pStyle w:val="Plattetekstinspringen"/>
        <w:ind w:left="567"/>
        <w:jc w:val="left"/>
        <w:rPr>
          <w:rFonts w:ascii="Verdana" w:hAnsi="Verdana"/>
          <w:color w:val="5A5A5A"/>
          <w:sz w:val="17"/>
          <w:szCs w:val="17"/>
          <w:shd w:val="clear" w:color="auto" w:fill="FFFFFF"/>
        </w:rPr>
      </w:pPr>
      <w:r w:rsidRPr="00654005">
        <w:rPr>
          <w:rFonts w:asciiTheme="minorHAnsi" w:hAnsiTheme="minorHAnsi"/>
          <w:color w:val="5A5A5A"/>
          <w:sz w:val="22"/>
          <w:szCs w:val="22"/>
        </w:rPr>
        <w:t xml:space="preserve">U dient te beschikken over een gedragsverklaring aanbesteden, die op het tijdstip van het indienen van de inschrijving niet ouder is dan twee jaar. </w:t>
      </w:r>
      <w:r w:rsidR="00AA33DF" w:rsidRPr="00654005">
        <w:rPr>
          <w:rFonts w:asciiTheme="minorHAnsi" w:hAnsiTheme="minorHAnsi"/>
          <w:color w:val="5A5A5A"/>
          <w:sz w:val="22"/>
          <w:szCs w:val="22"/>
        </w:rPr>
        <w:t>Ook</w:t>
      </w:r>
      <w:r w:rsidR="007544C7" w:rsidRPr="00654005">
        <w:rPr>
          <w:rFonts w:asciiTheme="minorHAnsi" w:hAnsiTheme="minorHAnsi"/>
          <w:color w:val="5A5A5A"/>
          <w:sz w:val="22"/>
          <w:szCs w:val="22"/>
        </w:rPr>
        <w:t xml:space="preserve"> kan aan de winnende inschrijver gevraag</w:t>
      </w:r>
      <w:r w:rsidR="007B3302" w:rsidRPr="00654005">
        <w:rPr>
          <w:rFonts w:asciiTheme="minorHAnsi" w:hAnsiTheme="minorHAnsi"/>
          <w:color w:val="5A5A5A"/>
          <w:sz w:val="22"/>
          <w:szCs w:val="22"/>
        </w:rPr>
        <w:t>d worden een verklaring van de B</w:t>
      </w:r>
      <w:r w:rsidR="007544C7" w:rsidRPr="00654005">
        <w:rPr>
          <w:rFonts w:asciiTheme="minorHAnsi" w:hAnsiTheme="minorHAnsi"/>
          <w:color w:val="5A5A5A"/>
          <w:sz w:val="22"/>
          <w:szCs w:val="22"/>
        </w:rPr>
        <w:t>elastingdienst</w:t>
      </w:r>
      <w:r w:rsidR="00AA33DF" w:rsidRPr="00654005">
        <w:rPr>
          <w:rFonts w:asciiTheme="minorHAnsi" w:hAnsiTheme="minorHAnsi"/>
          <w:color w:val="5A5A5A"/>
          <w:sz w:val="22"/>
          <w:szCs w:val="22"/>
        </w:rPr>
        <w:t xml:space="preserve"> te overleggen. </w:t>
      </w:r>
      <w:r w:rsidRPr="00654005">
        <w:rPr>
          <w:rFonts w:asciiTheme="minorHAnsi" w:hAnsiTheme="minorHAnsi"/>
          <w:color w:val="5A5A5A"/>
          <w:sz w:val="22"/>
          <w:szCs w:val="22"/>
        </w:rPr>
        <w:t>Let op dat u deze</w:t>
      </w:r>
      <w:r w:rsidR="007544C7" w:rsidRPr="00654005">
        <w:rPr>
          <w:rFonts w:asciiTheme="minorHAnsi" w:hAnsiTheme="minorHAnsi"/>
          <w:color w:val="5A5A5A"/>
          <w:sz w:val="22"/>
          <w:szCs w:val="22"/>
        </w:rPr>
        <w:t xml:space="preserve"> bewijsstukken</w:t>
      </w:r>
      <w:r w:rsidRPr="00654005">
        <w:rPr>
          <w:rFonts w:asciiTheme="minorHAnsi" w:hAnsiTheme="minorHAnsi"/>
          <w:color w:val="5A5A5A"/>
          <w:sz w:val="22"/>
          <w:szCs w:val="22"/>
        </w:rPr>
        <w:t xml:space="preserve"> tijdig aanvraagt. Het </w:t>
      </w:r>
      <w:r w:rsidR="00CF161C" w:rsidRPr="00654005">
        <w:rPr>
          <w:rFonts w:asciiTheme="minorHAnsi" w:hAnsiTheme="minorHAnsi"/>
          <w:color w:val="5A5A5A"/>
          <w:sz w:val="22"/>
          <w:szCs w:val="22"/>
        </w:rPr>
        <w:t xml:space="preserve">verkrijgen </w:t>
      </w:r>
      <w:r w:rsidRPr="00654005">
        <w:rPr>
          <w:rFonts w:asciiTheme="minorHAnsi" w:hAnsiTheme="minorHAnsi"/>
          <w:color w:val="5A5A5A"/>
          <w:sz w:val="22"/>
          <w:szCs w:val="22"/>
        </w:rPr>
        <w:t>kan namelijk ongeveer 6 weken duren</w:t>
      </w:r>
      <w:r w:rsidRPr="00654005">
        <w:rPr>
          <w:rFonts w:ascii="Verdana" w:hAnsi="Verdana"/>
          <w:color w:val="5A5A5A"/>
          <w:sz w:val="17"/>
          <w:szCs w:val="17"/>
          <w:shd w:val="clear" w:color="auto" w:fill="FFFFFF"/>
        </w:rPr>
        <w:t>.</w:t>
      </w:r>
    </w:p>
    <w:p w14:paraId="4E5D5E90" w14:textId="6F019473" w:rsidR="005E5BAD" w:rsidRDefault="005E5BAD" w:rsidP="00F55FFF">
      <w:pPr>
        <w:pStyle w:val="Plattetekstinspringen"/>
        <w:ind w:left="567"/>
        <w:jc w:val="left"/>
        <w:rPr>
          <w:rFonts w:ascii="Verdana" w:hAnsi="Verdana"/>
          <w:color w:val="5A5A5A"/>
          <w:sz w:val="17"/>
          <w:szCs w:val="17"/>
          <w:shd w:val="clear" w:color="auto" w:fill="FFFFFF"/>
        </w:rPr>
      </w:pPr>
    </w:p>
    <w:p w14:paraId="2AA8ED53" w14:textId="1AAA24CC" w:rsidR="005E5BAD" w:rsidRDefault="005E5BAD" w:rsidP="00F55FFF">
      <w:pPr>
        <w:pStyle w:val="Plattetekstinspringen"/>
        <w:ind w:left="567"/>
        <w:jc w:val="left"/>
        <w:rPr>
          <w:rFonts w:ascii="Verdana" w:hAnsi="Verdana"/>
          <w:color w:val="5A5A5A"/>
          <w:sz w:val="17"/>
          <w:szCs w:val="17"/>
          <w:shd w:val="clear" w:color="auto" w:fill="FFFFFF"/>
        </w:rPr>
      </w:pPr>
    </w:p>
    <w:p w14:paraId="0C526D25" w14:textId="2535F074" w:rsidR="005E5BAD" w:rsidRDefault="005E5BAD" w:rsidP="00F55FFF">
      <w:pPr>
        <w:pStyle w:val="Plattetekstinspringen"/>
        <w:ind w:left="567"/>
        <w:jc w:val="left"/>
        <w:rPr>
          <w:rFonts w:ascii="Verdana" w:hAnsi="Verdana"/>
          <w:color w:val="5A5A5A"/>
          <w:sz w:val="17"/>
          <w:szCs w:val="17"/>
          <w:shd w:val="clear" w:color="auto" w:fill="FFFFFF"/>
        </w:rPr>
      </w:pPr>
    </w:p>
    <w:p w14:paraId="21565F78" w14:textId="3D8A9BDC" w:rsidR="005E5BAD" w:rsidRDefault="005E5BAD" w:rsidP="00F55FFF">
      <w:pPr>
        <w:pStyle w:val="Plattetekstinspringen"/>
        <w:ind w:left="567"/>
        <w:jc w:val="left"/>
        <w:rPr>
          <w:rFonts w:ascii="Verdana" w:hAnsi="Verdana"/>
          <w:color w:val="5A5A5A"/>
          <w:sz w:val="17"/>
          <w:szCs w:val="17"/>
          <w:shd w:val="clear" w:color="auto" w:fill="FFFFFF"/>
        </w:rPr>
      </w:pPr>
    </w:p>
    <w:p w14:paraId="098A0C29" w14:textId="77777777" w:rsidR="005E5BAD" w:rsidRDefault="005E5BAD" w:rsidP="00F55FFF">
      <w:pPr>
        <w:pStyle w:val="Plattetekstinspringen"/>
        <w:ind w:left="567"/>
        <w:jc w:val="left"/>
        <w:rPr>
          <w:rFonts w:ascii="Verdana" w:hAnsi="Verdana"/>
          <w:color w:val="5A5A5A"/>
          <w:sz w:val="17"/>
          <w:szCs w:val="17"/>
          <w:shd w:val="clear" w:color="auto" w:fill="FFFFFF"/>
        </w:rPr>
      </w:pPr>
    </w:p>
    <w:p w14:paraId="52451E43" w14:textId="76C599A2" w:rsidR="00317A7B" w:rsidRPr="00654005" w:rsidRDefault="00A16640" w:rsidP="006674D8">
      <w:pPr>
        <w:pStyle w:val="Kop2"/>
        <w:tabs>
          <w:tab w:val="clear" w:pos="1167"/>
          <w:tab w:val="num" w:pos="600"/>
        </w:tabs>
        <w:ind w:left="600" w:hanging="600"/>
        <w:rPr>
          <w:color w:val="5A5A5A"/>
        </w:rPr>
      </w:pPr>
      <w:bookmarkStart w:id="54" w:name="_Toc136503284"/>
      <w:r w:rsidRPr="00654005">
        <w:rPr>
          <w:rFonts w:ascii="Calibri" w:hAnsi="Calibri"/>
          <w:color w:val="5A5A5A"/>
          <w:sz w:val="22"/>
          <w:szCs w:val="22"/>
        </w:rPr>
        <w:lastRenderedPageBreak/>
        <w:t>Geschiktheid</w:t>
      </w:r>
      <w:r w:rsidR="00097C01">
        <w:rPr>
          <w:rFonts w:ascii="Calibri" w:hAnsi="Calibri"/>
          <w:color w:val="5A5A5A"/>
          <w:sz w:val="22"/>
          <w:szCs w:val="22"/>
        </w:rPr>
        <w:t>s</w:t>
      </w:r>
      <w:r w:rsidRPr="00654005">
        <w:rPr>
          <w:rFonts w:ascii="Calibri" w:hAnsi="Calibri"/>
          <w:color w:val="5A5A5A"/>
          <w:sz w:val="22"/>
          <w:szCs w:val="22"/>
        </w:rPr>
        <w:t>eisen</w:t>
      </w:r>
      <w:bookmarkEnd w:id="54"/>
    </w:p>
    <w:p w14:paraId="1753BBBD" w14:textId="77777777" w:rsidR="00187CBD" w:rsidRPr="00654005" w:rsidRDefault="00187CBD" w:rsidP="00116E73">
      <w:pPr>
        <w:autoSpaceDE w:val="0"/>
        <w:autoSpaceDN w:val="0"/>
        <w:adjustRightInd w:val="0"/>
        <w:ind w:left="567"/>
        <w:rPr>
          <w:rFonts w:ascii="Calibri" w:hAnsi="Calibri" w:cs="Tahoma"/>
          <w:color w:val="5A5A5A"/>
          <w:sz w:val="22"/>
          <w:szCs w:val="22"/>
          <w:u w:val="single"/>
        </w:rPr>
      </w:pPr>
    </w:p>
    <w:p w14:paraId="0255F1B1" w14:textId="77777777" w:rsidR="00317A7B" w:rsidRDefault="00116E73" w:rsidP="006674D8">
      <w:pPr>
        <w:pStyle w:val="Kop3"/>
        <w:ind w:left="1653" w:hanging="1653"/>
        <w:jc w:val="left"/>
        <w:rPr>
          <w:rFonts w:ascii="Calibri" w:hAnsi="Calibri"/>
          <w:color w:val="5A5A5A"/>
          <w:sz w:val="22"/>
          <w:szCs w:val="22"/>
        </w:rPr>
      </w:pPr>
      <w:bookmarkStart w:id="55" w:name="_Toc136503285"/>
      <w:r w:rsidRPr="00654005">
        <w:rPr>
          <w:rFonts w:ascii="Calibri" w:hAnsi="Calibri"/>
          <w:color w:val="5A5A5A"/>
          <w:sz w:val="22"/>
          <w:szCs w:val="22"/>
        </w:rPr>
        <w:t>Financiële en economische draagkracht</w:t>
      </w:r>
      <w:r w:rsidR="006A58AB" w:rsidRPr="00654005">
        <w:rPr>
          <w:rFonts w:ascii="Calibri" w:hAnsi="Calibri"/>
          <w:color w:val="5A5A5A"/>
          <w:sz w:val="22"/>
          <w:szCs w:val="22"/>
        </w:rPr>
        <w:t>:</w:t>
      </w:r>
      <w:bookmarkEnd w:id="55"/>
    </w:p>
    <w:p w14:paraId="3625D756" w14:textId="77777777" w:rsidR="0095732E" w:rsidRPr="0063174D" w:rsidRDefault="0095732E" w:rsidP="0095732E">
      <w:pPr>
        <w:pStyle w:val="Lijstalinea"/>
        <w:numPr>
          <w:ilvl w:val="0"/>
          <w:numId w:val="11"/>
        </w:numPr>
        <w:rPr>
          <w:rFonts w:asciiTheme="minorHAnsi" w:hAnsiTheme="minorHAnsi" w:cstheme="minorHAnsi"/>
          <w:color w:val="5A5A5A"/>
          <w:sz w:val="22"/>
          <w:szCs w:val="22"/>
        </w:rPr>
      </w:pPr>
      <w:r w:rsidRPr="0063174D">
        <w:rPr>
          <w:rFonts w:asciiTheme="minorHAnsi" w:hAnsiTheme="minorHAnsi" w:cstheme="minorHAnsi"/>
          <w:color w:val="5A5A5A"/>
          <w:sz w:val="22"/>
          <w:szCs w:val="22"/>
        </w:rPr>
        <w:t xml:space="preserve">Inschrijver is passend verzekerd tegen </w:t>
      </w:r>
      <w:r w:rsidR="00EC71C1" w:rsidRPr="0063174D">
        <w:rPr>
          <w:rFonts w:asciiTheme="minorHAnsi" w:hAnsiTheme="minorHAnsi" w:cstheme="minorHAnsi"/>
          <w:color w:val="5A5A5A"/>
          <w:sz w:val="22"/>
          <w:szCs w:val="22"/>
        </w:rPr>
        <w:t>beroepsrisico’s. O</w:t>
      </w:r>
      <w:r w:rsidRPr="0063174D">
        <w:rPr>
          <w:rFonts w:asciiTheme="minorHAnsi" w:hAnsiTheme="minorHAnsi" w:cstheme="minorHAnsi"/>
          <w:color w:val="5A5A5A"/>
          <w:sz w:val="22"/>
          <w:szCs w:val="22"/>
        </w:rPr>
        <w:t xml:space="preserve">nder passend verstaat aanbestedende dienst verzekerd conform hetgeen gesteld </w:t>
      </w:r>
      <w:r w:rsidR="00F36562" w:rsidRPr="0063174D">
        <w:rPr>
          <w:rFonts w:asciiTheme="minorHAnsi" w:hAnsiTheme="minorHAnsi" w:cstheme="minorHAnsi"/>
          <w:color w:val="5A5A5A"/>
          <w:sz w:val="22"/>
          <w:szCs w:val="22"/>
        </w:rPr>
        <w:t xml:space="preserve">in </w:t>
      </w:r>
      <w:r w:rsidRPr="0063174D">
        <w:rPr>
          <w:rFonts w:asciiTheme="minorHAnsi" w:hAnsiTheme="minorHAnsi" w:cstheme="minorHAnsi"/>
          <w:color w:val="5A5A5A"/>
          <w:sz w:val="22"/>
          <w:szCs w:val="22"/>
        </w:rPr>
        <w:t>de inkoopvoorwaarden</w:t>
      </w:r>
      <w:r w:rsidR="00F36562" w:rsidRPr="0063174D">
        <w:rPr>
          <w:rFonts w:asciiTheme="minorHAnsi" w:hAnsiTheme="minorHAnsi" w:cstheme="minorHAnsi"/>
          <w:color w:val="5A5A5A"/>
          <w:sz w:val="22"/>
          <w:szCs w:val="22"/>
        </w:rPr>
        <w:t xml:space="preserve"> die als separate bijlage zijn toegevoegd aan dit beschrijvend document;</w:t>
      </w:r>
    </w:p>
    <w:p w14:paraId="64C2D562" w14:textId="77777777" w:rsidR="00317A7B" w:rsidRPr="00654005" w:rsidRDefault="00317A7B" w:rsidP="00282A3B">
      <w:pPr>
        <w:pStyle w:val="Lijstalinea"/>
        <w:numPr>
          <w:ilvl w:val="0"/>
          <w:numId w:val="11"/>
        </w:numPr>
        <w:rPr>
          <w:rFonts w:asciiTheme="minorHAnsi" w:hAnsiTheme="minorHAnsi"/>
          <w:color w:val="5A5A5A"/>
          <w:sz w:val="22"/>
          <w:szCs w:val="22"/>
        </w:rPr>
      </w:pPr>
      <w:r w:rsidRPr="00654005">
        <w:rPr>
          <w:rFonts w:asciiTheme="minorHAnsi" w:hAnsiTheme="minorHAnsi" w:cstheme="minorHAnsi"/>
          <w:color w:val="5A5A5A"/>
          <w:sz w:val="22"/>
          <w:szCs w:val="22"/>
        </w:rPr>
        <w:t xml:space="preserve">Inschrijver heeft voldoende financiële en economische draagkracht om </w:t>
      </w:r>
      <w:r w:rsidR="0099187A" w:rsidRPr="00654005">
        <w:rPr>
          <w:rFonts w:asciiTheme="minorHAnsi" w:hAnsiTheme="minorHAnsi" w:cstheme="minorHAnsi"/>
          <w:color w:val="5A5A5A"/>
          <w:sz w:val="22"/>
          <w:szCs w:val="22"/>
        </w:rPr>
        <w:t xml:space="preserve">de </w:t>
      </w:r>
      <w:r w:rsidRPr="00654005">
        <w:rPr>
          <w:rFonts w:asciiTheme="minorHAnsi" w:hAnsiTheme="minorHAnsi" w:cstheme="minorHAnsi"/>
          <w:color w:val="5A5A5A"/>
          <w:sz w:val="22"/>
          <w:szCs w:val="22"/>
        </w:rPr>
        <w:t>continuïteit</w:t>
      </w:r>
      <w:r w:rsidR="0099187A" w:rsidRPr="00654005">
        <w:rPr>
          <w:rFonts w:asciiTheme="minorHAnsi" w:hAnsiTheme="minorHAnsi" w:cstheme="minorHAnsi"/>
          <w:color w:val="5A5A5A"/>
          <w:sz w:val="22"/>
          <w:szCs w:val="22"/>
        </w:rPr>
        <w:t xml:space="preserve"> van zijn bedrijfsvoering</w:t>
      </w:r>
      <w:r w:rsidRPr="00654005">
        <w:rPr>
          <w:rFonts w:asciiTheme="minorHAnsi" w:hAnsiTheme="minorHAnsi" w:cstheme="minorHAnsi"/>
          <w:color w:val="5A5A5A"/>
          <w:sz w:val="22"/>
          <w:szCs w:val="22"/>
        </w:rPr>
        <w:t xml:space="preserve"> gedurende de contractperiode, inclusief eventuele verlengingen, te</w:t>
      </w:r>
      <w:r w:rsidRPr="00654005">
        <w:rPr>
          <w:rFonts w:asciiTheme="minorHAnsi" w:hAnsiTheme="minorHAnsi"/>
          <w:color w:val="5A5A5A"/>
          <w:sz w:val="22"/>
          <w:szCs w:val="22"/>
        </w:rPr>
        <w:t xml:space="preserve"> waarborgen;</w:t>
      </w:r>
    </w:p>
    <w:p w14:paraId="21810AF6" w14:textId="77777777" w:rsidR="00317A7B" w:rsidRPr="00654005" w:rsidRDefault="00F65259" w:rsidP="00282A3B">
      <w:pPr>
        <w:pStyle w:val="Lijstalinea"/>
        <w:numPr>
          <w:ilvl w:val="0"/>
          <w:numId w:val="11"/>
        </w:numPr>
        <w:rPr>
          <w:rFonts w:asciiTheme="minorHAnsi" w:hAnsiTheme="minorHAnsi" w:cstheme="minorHAnsi"/>
          <w:color w:val="5A5A5A"/>
          <w:sz w:val="22"/>
          <w:szCs w:val="22"/>
        </w:rPr>
      </w:pPr>
      <w:r w:rsidRPr="00654005">
        <w:rPr>
          <w:rFonts w:asciiTheme="minorHAnsi" w:hAnsiTheme="minorHAnsi"/>
          <w:color w:val="5A5A5A"/>
          <w:sz w:val="22"/>
          <w:szCs w:val="22"/>
        </w:rPr>
        <w:t xml:space="preserve">Inschrijver heeft voldoende financiële en economische draagkracht om </w:t>
      </w:r>
      <w:r w:rsidR="00317A7B" w:rsidRPr="00654005">
        <w:rPr>
          <w:rFonts w:asciiTheme="minorHAnsi" w:hAnsiTheme="minorHAnsi" w:cstheme="minorHAnsi"/>
          <w:color w:val="5A5A5A"/>
          <w:sz w:val="22"/>
          <w:szCs w:val="22"/>
        </w:rPr>
        <w:t xml:space="preserve">de </w:t>
      </w:r>
      <w:r w:rsidR="00E56C11" w:rsidRPr="00654005">
        <w:rPr>
          <w:rFonts w:asciiTheme="minorHAnsi" w:hAnsiTheme="minorHAnsi" w:cstheme="minorHAnsi"/>
          <w:color w:val="5A5A5A"/>
          <w:sz w:val="22"/>
          <w:szCs w:val="22"/>
        </w:rPr>
        <w:t>(raam)overeenkomst</w:t>
      </w:r>
      <w:r w:rsidR="0099187A" w:rsidRPr="00654005">
        <w:rPr>
          <w:rFonts w:asciiTheme="minorHAnsi" w:hAnsiTheme="minorHAnsi" w:cstheme="minorHAnsi"/>
          <w:color w:val="5A5A5A"/>
          <w:sz w:val="22"/>
          <w:szCs w:val="22"/>
        </w:rPr>
        <w:t>,</w:t>
      </w:r>
      <w:r w:rsidR="00E56C11" w:rsidRPr="00654005">
        <w:rPr>
          <w:rFonts w:asciiTheme="minorHAnsi" w:hAnsiTheme="minorHAnsi" w:cstheme="minorHAnsi"/>
          <w:color w:val="5A5A5A"/>
          <w:sz w:val="22"/>
          <w:szCs w:val="22"/>
        </w:rPr>
        <w:t xml:space="preserve"> </w:t>
      </w:r>
      <w:r w:rsidR="0099187A" w:rsidRPr="00654005">
        <w:rPr>
          <w:rFonts w:asciiTheme="minorHAnsi" w:hAnsiTheme="minorHAnsi" w:cstheme="minorHAnsi"/>
          <w:color w:val="5A5A5A"/>
          <w:sz w:val="22"/>
          <w:szCs w:val="22"/>
        </w:rPr>
        <w:t xml:space="preserve">en in voorkomend geval de verlenging daarvan, </w:t>
      </w:r>
      <w:r w:rsidR="00317A7B" w:rsidRPr="00654005">
        <w:rPr>
          <w:rFonts w:asciiTheme="minorHAnsi" w:hAnsiTheme="minorHAnsi" w:cstheme="minorHAnsi"/>
          <w:color w:val="5A5A5A"/>
          <w:sz w:val="22"/>
          <w:szCs w:val="22"/>
        </w:rPr>
        <w:t xml:space="preserve">besteksconform uit te voeren; </w:t>
      </w:r>
    </w:p>
    <w:p w14:paraId="6E8E4A98" w14:textId="77777777" w:rsidR="00317A7B" w:rsidRPr="00654005" w:rsidRDefault="00317A7B" w:rsidP="00282A3B">
      <w:pPr>
        <w:pStyle w:val="Lijstalinea"/>
        <w:numPr>
          <w:ilvl w:val="0"/>
          <w:numId w:val="11"/>
        </w:numPr>
        <w:rPr>
          <w:rFonts w:asciiTheme="minorHAnsi" w:hAnsiTheme="minorHAnsi" w:cstheme="minorHAnsi"/>
          <w:color w:val="5A5A5A"/>
          <w:sz w:val="22"/>
          <w:szCs w:val="22"/>
        </w:rPr>
      </w:pPr>
      <w:r w:rsidRPr="00654005">
        <w:rPr>
          <w:rFonts w:asciiTheme="minorHAnsi" w:hAnsiTheme="minorHAnsi" w:cstheme="minorHAnsi"/>
          <w:color w:val="5A5A5A"/>
          <w:sz w:val="22"/>
          <w:szCs w:val="22"/>
        </w:rPr>
        <w:t xml:space="preserve">Aan inschrijver zijn geen claims bekend </w:t>
      </w:r>
      <w:r w:rsidR="0063314B" w:rsidRPr="00654005">
        <w:rPr>
          <w:rFonts w:asciiTheme="minorHAnsi" w:hAnsiTheme="minorHAnsi" w:cstheme="minorHAnsi"/>
          <w:color w:val="5A5A5A"/>
          <w:sz w:val="22"/>
          <w:szCs w:val="22"/>
        </w:rPr>
        <w:t xml:space="preserve">en </w:t>
      </w:r>
      <w:r w:rsidRPr="00654005">
        <w:rPr>
          <w:rFonts w:asciiTheme="minorHAnsi" w:hAnsiTheme="minorHAnsi" w:cstheme="minorHAnsi"/>
          <w:color w:val="5A5A5A"/>
          <w:sz w:val="22"/>
          <w:szCs w:val="22"/>
        </w:rPr>
        <w:t>voor zover hem bekend</w:t>
      </w:r>
      <w:r w:rsidR="009E574B" w:rsidRPr="00654005">
        <w:rPr>
          <w:rFonts w:asciiTheme="minorHAnsi" w:hAnsiTheme="minorHAnsi" w:cstheme="minorHAnsi"/>
          <w:color w:val="5A5A5A"/>
          <w:sz w:val="22"/>
          <w:szCs w:val="22"/>
        </w:rPr>
        <w:t>,</w:t>
      </w:r>
      <w:r w:rsidRPr="00654005">
        <w:rPr>
          <w:rFonts w:asciiTheme="minorHAnsi" w:hAnsiTheme="minorHAnsi" w:cstheme="minorHAnsi"/>
          <w:color w:val="5A5A5A"/>
          <w:sz w:val="22"/>
          <w:szCs w:val="22"/>
        </w:rPr>
        <w:t xml:space="preserve"> </w:t>
      </w:r>
      <w:r w:rsidR="0063314B" w:rsidRPr="00654005">
        <w:rPr>
          <w:rFonts w:asciiTheme="minorHAnsi" w:hAnsiTheme="minorHAnsi" w:cstheme="minorHAnsi"/>
          <w:color w:val="5A5A5A"/>
          <w:sz w:val="22"/>
          <w:szCs w:val="22"/>
        </w:rPr>
        <w:t xml:space="preserve">zijn </w:t>
      </w:r>
      <w:r w:rsidRPr="00654005">
        <w:rPr>
          <w:rFonts w:asciiTheme="minorHAnsi" w:hAnsiTheme="minorHAnsi" w:cstheme="minorHAnsi"/>
          <w:color w:val="5A5A5A"/>
          <w:sz w:val="22"/>
          <w:szCs w:val="22"/>
        </w:rPr>
        <w:t xml:space="preserve">gedurende de periode van de uitvoering van de (raam)overeenkomst geen investeringen noodzakelijk die de financieel economische draagkracht </w:t>
      </w:r>
      <w:r w:rsidR="0063314B" w:rsidRPr="00654005">
        <w:rPr>
          <w:rFonts w:asciiTheme="minorHAnsi" w:hAnsiTheme="minorHAnsi" w:cstheme="minorHAnsi"/>
          <w:color w:val="5A5A5A"/>
          <w:sz w:val="22"/>
          <w:szCs w:val="22"/>
        </w:rPr>
        <w:t xml:space="preserve">van zijn onderneming </w:t>
      </w:r>
      <w:r w:rsidRPr="00654005">
        <w:rPr>
          <w:rFonts w:asciiTheme="minorHAnsi" w:hAnsiTheme="minorHAnsi" w:cstheme="minorHAnsi"/>
          <w:color w:val="5A5A5A"/>
          <w:sz w:val="22"/>
          <w:szCs w:val="22"/>
        </w:rPr>
        <w:t xml:space="preserve">of de continuïteit </w:t>
      </w:r>
      <w:r w:rsidR="0063314B" w:rsidRPr="00654005">
        <w:rPr>
          <w:rFonts w:asciiTheme="minorHAnsi" w:hAnsiTheme="minorHAnsi" w:cstheme="minorHAnsi"/>
          <w:color w:val="5A5A5A"/>
          <w:sz w:val="22"/>
          <w:szCs w:val="22"/>
        </w:rPr>
        <w:t xml:space="preserve">van zijn bedrijfsvoering </w:t>
      </w:r>
      <w:r w:rsidR="006A58AB" w:rsidRPr="00654005">
        <w:rPr>
          <w:rFonts w:asciiTheme="minorHAnsi" w:hAnsiTheme="minorHAnsi" w:cstheme="minorHAnsi"/>
          <w:color w:val="5A5A5A"/>
          <w:sz w:val="22"/>
          <w:szCs w:val="22"/>
        </w:rPr>
        <w:t xml:space="preserve">in gevaar </w:t>
      </w:r>
      <w:r w:rsidR="0063314B" w:rsidRPr="00654005">
        <w:rPr>
          <w:rFonts w:asciiTheme="minorHAnsi" w:hAnsiTheme="minorHAnsi" w:cstheme="minorHAnsi"/>
          <w:color w:val="5A5A5A"/>
          <w:sz w:val="22"/>
          <w:szCs w:val="22"/>
        </w:rPr>
        <w:t>kunnen brengen</w:t>
      </w:r>
      <w:r w:rsidR="006A58AB" w:rsidRPr="00654005">
        <w:rPr>
          <w:rFonts w:asciiTheme="minorHAnsi" w:hAnsiTheme="minorHAnsi" w:cstheme="minorHAnsi"/>
          <w:color w:val="5A5A5A"/>
          <w:sz w:val="22"/>
          <w:szCs w:val="22"/>
        </w:rPr>
        <w:t>;</w:t>
      </w:r>
    </w:p>
    <w:p w14:paraId="3514D085" w14:textId="65FA75F3" w:rsidR="00101677" w:rsidRPr="001A4821" w:rsidRDefault="006A58AB" w:rsidP="00101677">
      <w:pPr>
        <w:pStyle w:val="Lijstalinea"/>
        <w:numPr>
          <w:ilvl w:val="0"/>
          <w:numId w:val="11"/>
        </w:numPr>
        <w:autoSpaceDE w:val="0"/>
        <w:autoSpaceDN w:val="0"/>
        <w:adjustRightInd w:val="0"/>
        <w:rPr>
          <w:rFonts w:asciiTheme="minorHAnsi" w:hAnsiTheme="minorHAnsi" w:cstheme="minorHAnsi"/>
          <w:color w:val="5A5A5A"/>
          <w:sz w:val="22"/>
          <w:szCs w:val="22"/>
        </w:rPr>
      </w:pPr>
      <w:r w:rsidRPr="00654005">
        <w:rPr>
          <w:rFonts w:asciiTheme="minorHAnsi" w:hAnsiTheme="minorHAnsi" w:cstheme="minorHAnsi"/>
          <w:color w:val="5A5A5A"/>
          <w:sz w:val="22"/>
          <w:szCs w:val="22"/>
        </w:rPr>
        <w:t xml:space="preserve">De </w:t>
      </w:r>
      <w:r w:rsidR="00317A7B" w:rsidRPr="00654005">
        <w:rPr>
          <w:rFonts w:asciiTheme="minorHAnsi" w:hAnsiTheme="minorHAnsi" w:cstheme="minorHAnsi"/>
          <w:color w:val="5A5A5A"/>
          <w:sz w:val="22"/>
          <w:szCs w:val="22"/>
        </w:rPr>
        <w:t xml:space="preserve">laatst </w:t>
      </w:r>
      <w:r w:rsidRPr="00654005">
        <w:rPr>
          <w:rFonts w:asciiTheme="minorHAnsi" w:hAnsiTheme="minorHAnsi" w:cstheme="minorHAnsi"/>
          <w:color w:val="5A5A5A"/>
          <w:sz w:val="22"/>
          <w:szCs w:val="22"/>
        </w:rPr>
        <w:t xml:space="preserve">aan inschrijver </w:t>
      </w:r>
      <w:r w:rsidR="00317A7B" w:rsidRPr="00654005">
        <w:rPr>
          <w:rFonts w:asciiTheme="minorHAnsi" w:hAnsiTheme="minorHAnsi" w:cstheme="minorHAnsi"/>
          <w:color w:val="5A5A5A"/>
          <w:sz w:val="22"/>
          <w:szCs w:val="22"/>
        </w:rPr>
        <w:t>afgegeven accountantsverklaring</w:t>
      </w:r>
      <w:r w:rsidR="00DB0CF9" w:rsidRPr="00654005">
        <w:rPr>
          <w:rFonts w:asciiTheme="minorHAnsi" w:hAnsiTheme="minorHAnsi" w:cstheme="minorHAnsi"/>
          <w:color w:val="5A5A5A"/>
          <w:sz w:val="22"/>
          <w:szCs w:val="22"/>
        </w:rPr>
        <w:t xml:space="preserve"> met betrekking tot de jaarrekening</w:t>
      </w:r>
      <w:r w:rsidR="00317A7B" w:rsidRPr="00654005">
        <w:rPr>
          <w:rFonts w:asciiTheme="minorHAnsi" w:hAnsiTheme="minorHAnsi" w:cstheme="minorHAnsi"/>
          <w:color w:val="5A5A5A"/>
          <w:sz w:val="22"/>
          <w:szCs w:val="22"/>
        </w:rPr>
        <w:t xml:space="preserve"> (of in voorkomend geval een beoordelings- of samenstellingsverklaring)</w:t>
      </w:r>
      <w:r w:rsidRPr="00654005">
        <w:rPr>
          <w:rFonts w:asciiTheme="minorHAnsi" w:hAnsiTheme="minorHAnsi" w:cstheme="minorHAnsi"/>
          <w:color w:val="5A5A5A"/>
          <w:sz w:val="22"/>
          <w:szCs w:val="22"/>
        </w:rPr>
        <w:t xml:space="preserve"> bevat</w:t>
      </w:r>
      <w:r w:rsidR="00317A7B" w:rsidRPr="00654005">
        <w:rPr>
          <w:rFonts w:asciiTheme="minorHAnsi" w:hAnsiTheme="minorHAnsi" w:cstheme="minorHAnsi"/>
          <w:color w:val="5A5A5A"/>
          <w:sz w:val="22"/>
          <w:szCs w:val="22"/>
        </w:rPr>
        <w:t xml:space="preserve"> geen zogenoe</w:t>
      </w:r>
      <w:r w:rsidRPr="00654005">
        <w:rPr>
          <w:rFonts w:asciiTheme="minorHAnsi" w:hAnsiTheme="minorHAnsi" w:cstheme="minorHAnsi"/>
          <w:color w:val="5A5A5A"/>
          <w:sz w:val="22"/>
          <w:szCs w:val="22"/>
        </w:rPr>
        <w:t>mde continuïteitsparagraaf</w:t>
      </w:r>
      <w:r w:rsidR="000341C3" w:rsidRPr="00654005">
        <w:rPr>
          <w:rFonts w:asciiTheme="minorHAnsi" w:hAnsiTheme="minorHAnsi" w:cstheme="minorHAnsi"/>
          <w:color w:val="5A5A5A"/>
          <w:sz w:val="22"/>
          <w:szCs w:val="22"/>
        </w:rPr>
        <w:t>;</w:t>
      </w:r>
    </w:p>
    <w:p w14:paraId="7A9047AB" w14:textId="77777777" w:rsidR="00F8561D" w:rsidRPr="00654005" w:rsidRDefault="00F8561D" w:rsidP="00282A3B">
      <w:pPr>
        <w:pStyle w:val="Lijstalinea"/>
        <w:numPr>
          <w:ilvl w:val="0"/>
          <w:numId w:val="11"/>
        </w:numPr>
        <w:rPr>
          <w:rFonts w:asciiTheme="minorHAnsi" w:hAnsiTheme="minorHAnsi"/>
          <w:color w:val="5A5A5A"/>
          <w:sz w:val="22"/>
          <w:szCs w:val="22"/>
        </w:rPr>
      </w:pPr>
      <w:r w:rsidRPr="00654005">
        <w:rPr>
          <w:rFonts w:asciiTheme="minorHAnsi" w:hAnsiTheme="minorHAnsi"/>
          <w:color w:val="5A5A5A"/>
          <w:sz w:val="22"/>
          <w:szCs w:val="22"/>
        </w:rPr>
        <w:t xml:space="preserve">Indien </w:t>
      </w:r>
      <w:r w:rsidR="007544C7" w:rsidRPr="00654005">
        <w:rPr>
          <w:rFonts w:asciiTheme="minorHAnsi" w:hAnsiTheme="minorHAnsi"/>
          <w:color w:val="5A5A5A"/>
          <w:sz w:val="22"/>
          <w:szCs w:val="22"/>
        </w:rPr>
        <w:t>inschrijver</w:t>
      </w:r>
      <w:r w:rsidRPr="00654005">
        <w:rPr>
          <w:rFonts w:asciiTheme="minorHAnsi" w:hAnsiTheme="minorHAnsi"/>
          <w:color w:val="5A5A5A"/>
          <w:sz w:val="22"/>
          <w:szCs w:val="22"/>
        </w:rPr>
        <w:t xml:space="preserve"> zich beroept op de financiële en economische draagkracht van andere natuurlijke personen of rechtspersonen, zijn zowel </w:t>
      </w:r>
      <w:r w:rsidR="00036EB1" w:rsidRPr="00654005">
        <w:rPr>
          <w:rFonts w:asciiTheme="minorHAnsi" w:hAnsiTheme="minorHAnsi"/>
          <w:color w:val="5A5A5A"/>
          <w:sz w:val="22"/>
          <w:szCs w:val="22"/>
        </w:rPr>
        <w:t>inschrijver</w:t>
      </w:r>
      <w:r w:rsidRPr="00654005">
        <w:rPr>
          <w:rFonts w:asciiTheme="minorHAnsi" w:hAnsiTheme="minorHAnsi"/>
          <w:color w:val="5A5A5A"/>
          <w:sz w:val="22"/>
          <w:szCs w:val="22"/>
        </w:rPr>
        <w:t xml:space="preserve"> als die andere natuurlijke personen of rechtspersonen hoofdelijk aansprakelijk voor de uitvoering van de desbetreffende overheidsopdracht; </w:t>
      </w:r>
    </w:p>
    <w:p w14:paraId="0C1A64A9" w14:textId="77777777" w:rsidR="0083202E" w:rsidRPr="00654005" w:rsidRDefault="0083202E" w:rsidP="007544C7">
      <w:pPr>
        <w:pStyle w:val="Lijstalinea"/>
        <w:ind w:left="1440"/>
        <w:rPr>
          <w:rFonts w:asciiTheme="minorHAnsi" w:hAnsiTheme="minorHAnsi"/>
          <w:color w:val="5A5A5A"/>
          <w:sz w:val="22"/>
          <w:szCs w:val="22"/>
        </w:rPr>
      </w:pPr>
    </w:p>
    <w:p w14:paraId="6B944C7B" w14:textId="77777777" w:rsidR="00116E73" w:rsidRPr="00654005" w:rsidRDefault="00116E73" w:rsidP="006674D8">
      <w:pPr>
        <w:pStyle w:val="Kop3"/>
        <w:ind w:left="1653" w:hanging="1653"/>
        <w:jc w:val="left"/>
        <w:rPr>
          <w:rFonts w:ascii="Calibri" w:hAnsi="Calibri"/>
          <w:color w:val="5A5A5A"/>
          <w:sz w:val="22"/>
          <w:szCs w:val="22"/>
        </w:rPr>
      </w:pPr>
      <w:bookmarkStart w:id="56" w:name="_Toc136503286"/>
      <w:r w:rsidRPr="00654005">
        <w:rPr>
          <w:rFonts w:ascii="Calibri" w:hAnsi="Calibri"/>
          <w:color w:val="5A5A5A"/>
          <w:sz w:val="22"/>
          <w:szCs w:val="22"/>
        </w:rPr>
        <w:t>Technische- en beroepsbekwaamheid</w:t>
      </w:r>
      <w:bookmarkEnd w:id="56"/>
    </w:p>
    <w:p w14:paraId="33470784" w14:textId="77777777" w:rsidR="0093737C" w:rsidRPr="00654005" w:rsidRDefault="00E56C11" w:rsidP="00E56C11">
      <w:pPr>
        <w:rPr>
          <w:rFonts w:asciiTheme="minorHAnsi" w:hAnsiTheme="minorHAnsi"/>
          <w:color w:val="5A5A5A"/>
          <w:sz w:val="22"/>
          <w:szCs w:val="22"/>
          <w:u w:val="single"/>
        </w:rPr>
      </w:pPr>
      <w:r w:rsidRPr="00654005">
        <w:rPr>
          <w:color w:val="5A5A5A"/>
        </w:rPr>
        <w:tab/>
      </w:r>
      <w:r w:rsidR="0093737C" w:rsidRPr="00654005">
        <w:rPr>
          <w:rFonts w:asciiTheme="minorHAnsi" w:hAnsiTheme="minorHAnsi"/>
          <w:color w:val="5A5A5A"/>
          <w:sz w:val="22"/>
          <w:szCs w:val="22"/>
          <w:u w:val="single"/>
        </w:rPr>
        <w:t>Kerncompetenties</w:t>
      </w:r>
    </w:p>
    <w:p w14:paraId="46F81E1B" w14:textId="392B3B8C" w:rsidR="00E73335" w:rsidRPr="00654005" w:rsidRDefault="00E73335" w:rsidP="006674D8">
      <w:pPr>
        <w:autoSpaceDE w:val="0"/>
        <w:autoSpaceDN w:val="0"/>
        <w:adjustRightInd w:val="0"/>
        <w:ind w:left="567"/>
        <w:rPr>
          <w:rFonts w:asciiTheme="minorHAnsi" w:hAnsiTheme="minorHAnsi" w:cs="Tahoma"/>
          <w:color w:val="5A5A5A"/>
          <w:sz w:val="22"/>
          <w:szCs w:val="22"/>
        </w:rPr>
      </w:pPr>
      <w:r w:rsidRPr="00654005">
        <w:rPr>
          <w:rFonts w:ascii="Calibri" w:hAnsi="Calibri"/>
          <w:color w:val="5A5A5A"/>
          <w:sz w:val="22"/>
          <w:szCs w:val="22"/>
        </w:rPr>
        <w:t xml:space="preserve">Inschrijver beschikt over onderstaande </w:t>
      </w:r>
      <w:r w:rsidR="00E56C11" w:rsidRPr="00654005">
        <w:rPr>
          <w:rFonts w:ascii="Calibri" w:hAnsi="Calibri"/>
          <w:color w:val="5A5A5A"/>
          <w:sz w:val="22"/>
          <w:szCs w:val="22"/>
        </w:rPr>
        <w:t>kern</w:t>
      </w:r>
      <w:r w:rsidRPr="00654005">
        <w:rPr>
          <w:rFonts w:ascii="Calibri" w:hAnsi="Calibri"/>
          <w:color w:val="5A5A5A"/>
          <w:sz w:val="22"/>
          <w:szCs w:val="22"/>
        </w:rPr>
        <w:t>competenties</w:t>
      </w:r>
      <w:r w:rsidR="0083202E" w:rsidRPr="00654005">
        <w:rPr>
          <w:rFonts w:ascii="Calibri" w:hAnsi="Calibri"/>
          <w:color w:val="5A5A5A"/>
          <w:sz w:val="22"/>
          <w:szCs w:val="22"/>
        </w:rPr>
        <w:t xml:space="preserve"> die worden aangetoond door het overleggen van </w:t>
      </w:r>
      <w:r w:rsidR="001E0D4F">
        <w:rPr>
          <w:rFonts w:ascii="Calibri" w:hAnsi="Calibri"/>
          <w:color w:val="5A5A5A"/>
          <w:sz w:val="22"/>
          <w:szCs w:val="22"/>
        </w:rPr>
        <w:t>een</w:t>
      </w:r>
      <w:r w:rsidR="0083202E" w:rsidRPr="00654005">
        <w:rPr>
          <w:rFonts w:ascii="Calibri" w:hAnsi="Calibri"/>
          <w:color w:val="5A5A5A"/>
          <w:sz w:val="22"/>
          <w:szCs w:val="22"/>
        </w:rPr>
        <w:t xml:space="preserve"> referentie per </w:t>
      </w:r>
      <w:r w:rsidR="00E56C11" w:rsidRPr="00654005">
        <w:rPr>
          <w:rFonts w:ascii="Calibri" w:hAnsi="Calibri"/>
          <w:color w:val="5A5A5A"/>
          <w:sz w:val="22"/>
          <w:szCs w:val="22"/>
        </w:rPr>
        <w:t>kern</w:t>
      </w:r>
      <w:r w:rsidR="0083202E" w:rsidRPr="00654005">
        <w:rPr>
          <w:rFonts w:ascii="Calibri" w:hAnsi="Calibri"/>
          <w:color w:val="5A5A5A"/>
          <w:sz w:val="22"/>
          <w:szCs w:val="22"/>
        </w:rPr>
        <w:t xml:space="preserve">competentie. </w:t>
      </w:r>
      <w:r w:rsidR="001F17F2" w:rsidRPr="00654005">
        <w:rPr>
          <w:rFonts w:ascii="Calibri" w:hAnsi="Calibri"/>
          <w:color w:val="5A5A5A"/>
          <w:sz w:val="22"/>
          <w:szCs w:val="22"/>
        </w:rPr>
        <w:t>Er mogen</w:t>
      </w:r>
      <w:r w:rsidR="0083202E" w:rsidRPr="00654005">
        <w:rPr>
          <w:rFonts w:ascii="Calibri" w:hAnsi="Calibri"/>
          <w:color w:val="5A5A5A"/>
          <w:sz w:val="22"/>
          <w:szCs w:val="22"/>
        </w:rPr>
        <w:t xml:space="preserve"> dus</w:t>
      </w:r>
      <w:r w:rsidR="001F17F2" w:rsidRPr="00654005">
        <w:rPr>
          <w:rFonts w:ascii="Calibri" w:hAnsi="Calibri"/>
          <w:color w:val="5A5A5A"/>
          <w:sz w:val="22"/>
          <w:szCs w:val="22"/>
        </w:rPr>
        <w:t xml:space="preserve"> maximaal </w:t>
      </w:r>
      <w:r w:rsidR="006D398D">
        <w:rPr>
          <w:rFonts w:ascii="Calibri" w:hAnsi="Calibri"/>
          <w:color w:val="5A5A5A"/>
          <w:sz w:val="22"/>
          <w:szCs w:val="22"/>
        </w:rPr>
        <w:t>4</w:t>
      </w:r>
      <w:r w:rsidR="001F17F2" w:rsidRPr="00654005">
        <w:rPr>
          <w:rFonts w:ascii="Calibri" w:hAnsi="Calibri"/>
          <w:color w:val="5A5A5A"/>
          <w:sz w:val="22"/>
          <w:szCs w:val="22"/>
        </w:rPr>
        <w:t xml:space="preserve"> referenties worden ingediend.</w:t>
      </w:r>
    </w:p>
    <w:p w14:paraId="768562ED" w14:textId="77777777" w:rsidR="006D398D" w:rsidRPr="006D398D" w:rsidRDefault="006D398D" w:rsidP="006D398D">
      <w:pPr>
        <w:numPr>
          <w:ilvl w:val="2"/>
          <w:numId w:val="35"/>
        </w:numPr>
        <w:autoSpaceDE w:val="0"/>
        <w:autoSpaceDN w:val="0"/>
        <w:adjustRightInd w:val="0"/>
        <w:rPr>
          <w:rFonts w:asciiTheme="minorHAnsi" w:hAnsiTheme="minorHAnsi" w:cs="Tahoma"/>
          <w:color w:val="5A5A5A"/>
          <w:sz w:val="22"/>
          <w:szCs w:val="22"/>
        </w:rPr>
      </w:pPr>
      <w:r w:rsidRPr="006D398D">
        <w:rPr>
          <w:rFonts w:asciiTheme="minorHAnsi" w:hAnsiTheme="minorHAnsi" w:cs="Tahoma"/>
          <w:color w:val="5A5A5A"/>
          <w:sz w:val="22"/>
          <w:szCs w:val="22"/>
        </w:rPr>
        <w:t>Levering sanitaire hardware in bruikleen (incl. service en onderhoud)</w:t>
      </w:r>
    </w:p>
    <w:p w14:paraId="763119BA" w14:textId="77777777" w:rsidR="006D398D" w:rsidRPr="006D398D" w:rsidRDefault="006D398D" w:rsidP="006D398D">
      <w:pPr>
        <w:numPr>
          <w:ilvl w:val="2"/>
          <w:numId w:val="35"/>
        </w:numPr>
        <w:autoSpaceDE w:val="0"/>
        <w:autoSpaceDN w:val="0"/>
        <w:adjustRightInd w:val="0"/>
        <w:rPr>
          <w:rFonts w:asciiTheme="minorHAnsi" w:hAnsiTheme="minorHAnsi" w:cs="Tahoma"/>
          <w:color w:val="5A5A5A"/>
          <w:sz w:val="22"/>
          <w:szCs w:val="22"/>
        </w:rPr>
      </w:pPr>
      <w:r w:rsidRPr="006D398D">
        <w:rPr>
          <w:rFonts w:asciiTheme="minorHAnsi" w:hAnsiTheme="minorHAnsi" w:cs="Tahoma"/>
          <w:color w:val="5A5A5A"/>
          <w:sz w:val="22"/>
          <w:szCs w:val="22"/>
        </w:rPr>
        <w:t>Levering sanitaire verbruiksartikelen</w:t>
      </w:r>
    </w:p>
    <w:p w14:paraId="54B4E9AF" w14:textId="77777777" w:rsidR="006D398D" w:rsidRPr="006D398D" w:rsidRDefault="006D398D" w:rsidP="006D398D">
      <w:pPr>
        <w:numPr>
          <w:ilvl w:val="2"/>
          <w:numId w:val="35"/>
        </w:numPr>
        <w:autoSpaceDE w:val="0"/>
        <w:autoSpaceDN w:val="0"/>
        <w:adjustRightInd w:val="0"/>
        <w:rPr>
          <w:rFonts w:asciiTheme="minorHAnsi" w:hAnsiTheme="minorHAnsi" w:cs="Tahoma"/>
          <w:color w:val="5A5A5A"/>
          <w:sz w:val="22"/>
          <w:szCs w:val="22"/>
        </w:rPr>
      </w:pPr>
      <w:r w:rsidRPr="006D398D">
        <w:rPr>
          <w:rFonts w:asciiTheme="minorHAnsi" w:hAnsiTheme="minorHAnsi" w:cs="Tahoma"/>
          <w:color w:val="5A5A5A"/>
          <w:sz w:val="22"/>
          <w:szCs w:val="22"/>
        </w:rPr>
        <w:t>Het leveren van overige hygiëneproducten (zoals desinfectiezuilen)</w:t>
      </w:r>
    </w:p>
    <w:p w14:paraId="3B75B4D1" w14:textId="77777777" w:rsidR="006D398D" w:rsidRPr="006D398D" w:rsidRDefault="006D398D" w:rsidP="006D398D">
      <w:pPr>
        <w:numPr>
          <w:ilvl w:val="2"/>
          <w:numId w:val="35"/>
        </w:numPr>
        <w:autoSpaceDE w:val="0"/>
        <w:autoSpaceDN w:val="0"/>
        <w:adjustRightInd w:val="0"/>
        <w:rPr>
          <w:rFonts w:asciiTheme="minorHAnsi" w:hAnsiTheme="minorHAnsi" w:cs="Tahoma"/>
          <w:color w:val="5A5A5A"/>
          <w:sz w:val="22"/>
          <w:szCs w:val="22"/>
        </w:rPr>
      </w:pPr>
      <w:r w:rsidRPr="006D398D">
        <w:rPr>
          <w:rFonts w:asciiTheme="minorHAnsi" w:hAnsiTheme="minorHAnsi" w:cs="Tahoma"/>
          <w:color w:val="5A5A5A"/>
          <w:sz w:val="22"/>
          <w:szCs w:val="22"/>
        </w:rPr>
        <w:t>Het reinigen van schoonloopmatten</w:t>
      </w:r>
    </w:p>
    <w:p w14:paraId="3C4D84B1" w14:textId="77777777" w:rsidR="00921BC4" w:rsidRPr="00654005" w:rsidRDefault="00921BC4" w:rsidP="00921BC4">
      <w:pPr>
        <w:autoSpaceDE w:val="0"/>
        <w:autoSpaceDN w:val="0"/>
        <w:adjustRightInd w:val="0"/>
        <w:rPr>
          <w:rFonts w:asciiTheme="minorHAnsi" w:hAnsiTheme="minorHAnsi" w:cs="Tahoma"/>
          <w:color w:val="5A5A5A"/>
          <w:sz w:val="22"/>
          <w:szCs w:val="22"/>
        </w:rPr>
      </w:pPr>
    </w:p>
    <w:p w14:paraId="04E84BD4" w14:textId="736C7AE5" w:rsidR="00513838" w:rsidRDefault="00921BC4" w:rsidP="006674D8">
      <w:pPr>
        <w:autoSpaceDE w:val="0"/>
        <w:autoSpaceDN w:val="0"/>
        <w:adjustRightInd w:val="0"/>
        <w:ind w:left="567"/>
        <w:rPr>
          <w:rFonts w:asciiTheme="minorHAnsi" w:hAnsiTheme="minorHAnsi" w:cs="Tahoma"/>
          <w:color w:val="5A5A5A"/>
          <w:sz w:val="22"/>
          <w:szCs w:val="22"/>
        </w:rPr>
      </w:pPr>
      <w:r w:rsidRPr="00654005">
        <w:rPr>
          <w:rFonts w:asciiTheme="minorHAnsi" w:hAnsiTheme="minorHAnsi" w:cs="Tahoma"/>
          <w:color w:val="5A5A5A"/>
          <w:sz w:val="22"/>
          <w:szCs w:val="22"/>
        </w:rPr>
        <w:t xml:space="preserve">De omvang van de referentieopdracht is minimaal </w:t>
      </w:r>
      <w:r w:rsidR="00FC0927">
        <w:rPr>
          <w:rFonts w:asciiTheme="minorHAnsi" w:hAnsiTheme="minorHAnsi" w:cs="Tahoma"/>
          <w:color w:val="5A5A5A"/>
          <w:sz w:val="22"/>
          <w:szCs w:val="22"/>
        </w:rPr>
        <w:t>€2</w:t>
      </w:r>
      <w:r w:rsidR="004F5439">
        <w:rPr>
          <w:rFonts w:asciiTheme="minorHAnsi" w:hAnsiTheme="minorHAnsi" w:cs="Tahoma"/>
          <w:color w:val="5A5A5A"/>
          <w:sz w:val="22"/>
          <w:szCs w:val="22"/>
        </w:rPr>
        <w:t>5</w:t>
      </w:r>
      <w:r w:rsidR="00FC0927">
        <w:rPr>
          <w:rFonts w:asciiTheme="minorHAnsi" w:hAnsiTheme="minorHAnsi" w:cs="Tahoma"/>
          <w:color w:val="5A5A5A"/>
          <w:sz w:val="22"/>
          <w:szCs w:val="22"/>
        </w:rPr>
        <w:t>0.000,-</w:t>
      </w:r>
      <w:r w:rsidR="004F5439">
        <w:rPr>
          <w:rFonts w:asciiTheme="minorHAnsi" w:hAnsiTheme="minorHAnsi" w:cs="Tahoma"/>
          <w:color w:val="5A5A5A"/>
          <w:sz w:val="22"/>
          <w:szCs w:val="22"/>
        </w:rPr>
        <w:t>.</w:t>
      </w:r>
    </w:p>
    <w:p w14:paraId="5EB1A91B" w14:textId="77777777" w:rsidR="00F55FFF" w:rsidRPr="00654005" w:rsidRDefault="00F55FFF" w:rsidP="006674D8">
      <w:pPr>
        <w:autoSpaceDE w:val="0"/>
        <w:autoSpaceDN w:val="0"/>
        <w:adjustRightInd w:val="0"/>
        <w:ind w:left="567"/>
        <w:rPr>
          <w:rFonts w:asciiTheme="minorHAnsi" w:hAnsiTheme="minorHAnsi" w:cs="Tahoma"/>
          <w:color w:val="5A5A5A"/>
          <w:sz w:val="22"/>
          <w:szCs w:val="22"/>
        </w:rPr>
      </w:pPr>
    </w:p>
    <w:p w14:paraId="1252D523" w14:textId="77777777" w:rsidR="00921BC4" w:rsidRPr="00654005" w:rsidRDefault="00921BC4" w:rsidP="0083202E">
      <w:pPr>
        <w:autoSpaceDE w:val="0"/>
        <w:autoSpaceDN w:val="0"/>
        <w:adjustRightInd w:val="0"/>
        <w:rPr>
          <w:rFonts w:ascii="Calibri" w:hAnsi="Calibri"/>
          <w:color w:val="5A5A5A"/>
          <w:sz w:val="22"/>
          <w:szCs w:val="22"/>
        </w:rPr>
      </w:pPr>
    </w:p>
    <w:p w14:paraId="0EC76C38" w14:textId="77777777" w:rsidR="00AC5321" w:rsidRPr="00AC5321" w:rsidRDefault="00AC5321" w:rsidP="00AC5321">
      <w:pPr>
        <w:pStyle w:val="Lijstalinea"/>
        <w:autoSpaceDE w:val="0"/>
        <w:autoSpaceDN w:val="0"/>
        <w:adjustRightInd w:val="0"/>
        <w:ind w:left="977"/>
        <w:rPr>
          <w:rFonts w:asciiTheme="minorHAnsi" w:hAnsiTheme="minorHAnsi" w:cs="Tahoma"/>
          <w:color w:val="5A5A5A"/>
          <w:sz w:val="22"/>
          <w:szCs w:val="22"/>
        </w:rPr>
      </w:pPr>
      <w:r w:rsidRPr="00AC5321">
        <w:rPr>
          <w:rFonts w:asciiTheme="minorHAnsi" w:hAnsiTheme="minorHAnsi" w:cs="Tahoma"/>
          <w:color w:val="5A5A5A"/>
          <w:sz w:val="22"/>
          <w:szCs w:val="22"/>
        </w:rPr>
        <w:t>Gegadigde toont door middel van referenties aan dat hij over deze competenties beschikt. Deze referentie(s) voldoen aan de volgende eisen:</w:t>
      </w:r>
    </w:p>
    <w:p w14:paraId="138F6548" w14:textId="77777777" w:rsidR="00AC5321" w:rsidRDefault="00AC5321" w:rsidP="006674D8">
      <w:pPr>
        <w:autoSpaceDE w:val="0"/>
        <w:autoSpaceDN w:val="0"/>
        <w:adjustRightInd w:val="0"/>
        <w:ind w:left="567"/>
        <w:rPr>
          <w:rFonts w:ascii="Calibri" w:hAnsi="Calibri"/>
          <w:color w:val="5A5A5A"/>
          <w:sz w:val="22"/>
          <w:szCs w:val="22"/>
        </w:rPr>
      </w:pPr>
    </w:p>
    <w:p w14:paraId="7F2D32D3" w14:textId="35749A6B" w:rsidR="00AC5321" w:rsidRDefault="00AC5321" w:rsidP="00AC5321">
      <w:pPr>
        <w:pStyle w:val="Lijstalinea"/>
        <w:numPr>
          <w:ilvl w:val="0"/>
          <w:numId w:val="15"/>
        </w:numPr>
        <w:autoSpaceDE w:val="0"/>
        <w:autoSpaceDN w:val="0"/>
        <w:adjustRightInd w:val="0"/>
        <w:rPr>
          <w:rFonts w:ascii="Calibri" w:hAnsi="Calibri"/>
          <w:color w:val="5A5A5A"/>
          <w:sz w:val="22"/>
          <w:szCs w:val="22"/>
        </w:rPr>
      </w:pPr>
      <w:r>
        <w:rPr>
          <w:rFonts w:ascii="Calibri" w:hAnsi="Calibri"/>
          <w:color w:val="5A5A5A"/>
          <w:sz w:val="22"/>
          <w:szCs w:val="22"/>
        </w:rPr>
        <w:t xml:space="preserve">De referentie bevat de naam en contactgegevens van de </w:t>
      </w:r>
      <w:r w:rsidR="00124E33">
        <w:rPr>
          <w:rFonts w:ascii="Calibri" w:hAnsi="Calibri"/>
          <w:color w:val="5A5A5A"/>
          <w:sz w:val="22"/>
          <w:szCs w:val="22"/>
        </w:rPr>
        <w:t>Opdrachtgever</w:t>
      </w:r>
      <w:r>
        <w:rPr>
          <w:rFonts w:ascii="Calibri" w:hAnsi="Calibri"/>
          <w:color w:val="5A5A5A"/>
          <w:sz w:val="22"/>
          <w:szCs w:val="22"/>
        </w:rPr>
        <w:t xml:space="preserve">; </w:t>
      </w:r>
    </w:p>
    <w:p w14:paraId="0403C749" w14:textId="77777777" w:rsidR="00AC5321" w:rsidRPr="00D8555F" w:rsidRDefault="00AC5321" w:rsidP="00AC5321">
      <w:pPr>
        <w:pStyle w:val="Lijstalinea"/>
        <w:numPr>
          <w:ilvl w:val="0"/>
          <w:numId w:val="15"/>
        </w:numPr>
        <w:autoSpaceDE w:val="0"/>
        <w:autoSpaceDN w:val="0"/>
        <w:adjustRightInd w:val="0"/>
        <w:rPr>
          <w:rFonts w:asciiTheme="minorHAnsi" w:hAnsiTheme="minorHAnsi" w:cs="Tahoma"/>
          <w:color w:val="5A5A5A"/>
          <w:sz w:val="22"/>
          <w:szCs w:val="22"/>
        </w:rPr>
      </w:pPr>
      <w:r w:rsidRPr="00D8555F">
        <w:rPr>
          <w:rFonts w:asciiTheme="minorHAnsi" w:hAnsiTheme="minorHAnsi" w:cs="Tahoma"/>
          <w:color w:val="5A5A5A"/>
          <w:sz w:val="22"/>
          <w:szCs w:val="22"/>
        </w:rPr>
        <w:t xml:space="preserve">De referentie bevat </w:t>
      </w:r>
      <w:r w:rsidRPr="00D8555F">
        <w:rPr>
          <w:rFonts w:ascii="Calibri" w:hAnsi="Calibri"/>
          <w:color w:val="5A5A5A"/>
          <w:sz w:val="22"/>
          <w:szCs w:val="22"/>
        </w:rPr>
        <w:t>een</w:t>
      </w:r>
      <w:r>
        <w:rPr>
          <w:rFonts w:ascii="Calibri" w:hAnsi="Calibri"/>
          <w:color w:val="5A5A5A"/>
          <w:sz w:val="22"/>
          <w:szCs w:val="22"/>
        </w:rPr>
        <w:t xml:space="preserve"> duidelijke </w:t>
      </w:r>
      <w:r w:rsidRPr="00D8555F">
        <w:rPr>
          <w:rFonts w:ascii="Calibri" w:hAnsi="Calibri"/>
          <w:color w:val="5A5A5A"/>
          <w:sz w:val="22"/>
          <w:szCs w:val="22"/>
        </w:rPr>
        <w:t>omschrijving van de prestaties die voor deze referent zijn verricht en naar behoren zijn uitgevoerd.</w:t>
      </w:r>
    </w:p>
    <w:p w14:paraId="2000EE19" w14:textId="77777777" w:rsidR="002D4577" w:rsidRPr="00AC5321" w:rsidRDefault="002D4577" w:rsidP="00AC5321">
      <w:pPr>
        <w:pStyle w:val="Lijstalinea"/>
        <w:numPr>
          <w:ilvl w:val="0"/>
          <w:numId w:val="15"/>
        </w:numPr>
        <w:autoSpaceDE w:val="0"/>
        <w:autoSpaceDN w:val="0"/>
        <w:adjustRightInd w:val="0"/>
        <w:rPr>
          <w:rFonts w:ascii="Calibri" w:hAnsi="Calibri"/>
          <w:color w:val="5A5A5A"/>
          <w:sz w:val="22"/>
          <w:szCs w:val="22"/>
        </w:rPr>
      </w:pPr>
      <w:r w:rsidRPr="00AC5321">
        <w:rPr>
          <w:rFonts w:ascii="Calibri" w:hAnsi="Calibri"/>
          <w:color w:val="5A5A5A"/>
          <w:sz w:val="22"/>
          <w:szCs w:val="22"/>
        </w:rPr>
        <w:t xml:space="preserve">De referentie mag niet ouder zijn dan </w:t>
      </w:r>
      <w:r w:rsidR="00885497" w:rsidRPr="00AC5321">
        <w:rPr>
          <w:rFonts w:ascii="Calibri" w:hAnsi="Calibri"/>
          <w:color w:val="5A5A5A"/>
          <w:sz w:val="22"/>
          <w:szCs w:val="22"/>
        </w:rPr>
        <w:t>drie</w:t>
      </w:r>
      <w:r w:rsidRPr="00AC5321">
        <w:rPr>
          <w:rFonts w:ascii="Calibri" w:hAnsi="Calibri"/>
          <w:color w:val="5A5A5A"/>
          <w:sz w:val="22"/>
          <w:szCs w:val="22"/>
        </w:rPr>
        <w:t xml:space="preserve"> jaar gerekend vanaf de inschrijvingsdatum. </w:t>
      </w:r>
    </w:p>
    <w:p w14:paraId="5EBAFFDC" w14:textId="77777777" w:rsidR="00AC5321" w:rsidRDefault="0083202E" w:rsidP="00AC5321">
      <w:pPr>
        <w:pStyle w:val="Lijstalinea"/>
        <w:numPr>
          <w:ilvl w:val="0"/>
          <w:numId w:val="15"/>
        </w:numPr>
        <w:autoSpaceDE w:val="0"/>
        <w:autoSpaceDN w:val="0"/>
        <w:adjustRightInd w:val="0"/>
        <w:rPr>
          <w:rFonts w:ascii="Calibri" w:hAnsi="Calibri"/>
          <w:color w:val="5A5A5A"/>
          <w:sz w:val="22"/>
          <w:szCs w:val="22"/>
        </w:rPr>
      </w:pPr>
      <w:r w:rsidRPr="00AC5321">
        <w:rPr>
          <w:rFonts w:ascii="Calibri" w:hAnsi="Calibri"/>
          <w:color w:val="5A5A5A"/>
          <w:sz w:val="22"/>
          <w:szCs w:val="22"/>
        </w:rPr>
        <w:t>Er mogen alleen geheel afgeronde opdrachten als referentie worden opgegeven of, indien gebruik gemaakt wordt van een nog niet (geheel) afgeronde opdracht mogen alleen de wer</w:t>
      </w:r>
      <w:r w:rsidR="0093737C" w:rsidRPr="00AC5321">
        <w:rPr>
          <w:rFonts w:ascii="Calibri" w:hAnsi="Calibri"/>
          <w:color w:val="5A5A5A"/>
          <w:sz w:val="22"/>
          <w:szCs w:val="22"/>
        </w:rPr>
        <w:t>kelijk behaalde resultaten van de</w:t>
      </w:r>
      <w:r w:rsidRPr="00AC5321">
        <w:rPr>
          <w:rFonts w:ascii="Calibri" w:hAnsi="Calibri"/>
          <w:color w:val="5A5A5A"/>
          <w:sz w:val="22"/>
          <w:szCs w:val="22"/>
        </w:rPr>
        <w:t xml:space="preserve"> lopende </w:t>
      </w:r>
      <w:r w:rsidR="0093737C" w:rsidRPr="00AC5321">
        <w:rPr>
          <w:rFonts w:ascii="Calibri" w:hAnsi="Calibri"/>
          <w:color w:val="5A5A5A"/>
          <w:sz w:val="22"/>
          <w:szCs w:val="22"/>
        </w:rPr>
        <w:t xml:space="preserve">opdracht </w:t>
      </w:r>
      <w:r w:rsidRPr="00AC5321">
        <w:rPr>
          <w:rFonts w:ascii="Calibri" w:hAnsi="Calibri"/>
          <w:color w:val="5A5A5A"/>
          <w:sz w:val="22"/>
          <w:szCs w:val="22"/>
        </w:rPr>
        <w:t xml:space="preserve">worden opgegeven en kan niet volstaan worden met een prognose van de resultaten. </w:t>
      </w:r>
    </w:p>
    <w:p w14:paraId="46F67F67" w14:textId="32379E60" w:rsidR="00921BC4" w:rsidRDefault="0083202E" w:rsidP="00AC5321">
      <w:pPr>
        <w:pStyle w:val="Lijstalinea"/>
        <w:numPr>
          <w:ilvl w:val="0"/>
          <w:numId w:val="15"/>
        </w:numPr>
        <w:autoSpaceDE w:val="0"/>
        <w:autoSpaceDN w:val="0"/>
        <w:adjustRightInd w:val="0"/>
        <w:rPr>
          <w:rFonts w:ascii="Calibri" w:hAnsi="Calibri"/>
          <w:color w:val="5A5A5A"/>
          <w:sz w:val="22"/>
          <w:szCs w:val="22"/>
        </w:rPr>
      </w:pPr>
      <w:r w:rsidRPr="00AC5321">
        <w:rPr>
          <w:rFonts w:ascii="Calibri" w:hAnsi="Calibri"/>
          <w:color w:val="5A5A5A"/>
          <w:sz w:val="22"/>
          <w:szCs w:val="22"/>
        </w:rPr>
        <w:t xml:space="preserve">De referentieopdracht </w:t>
      </w:r>
      <w:r w:rsidR="00851119" w:rsidRPr="00AC5321">
        <w:rPr>
          <w:rFonts w:ascii="Calibri" w:hAnsi="Calibri"/>
          <w:color w:val="5A5A5A"/>
          <w:sz w:val="22"/>
          <w:szCs w:val="22"/>
        </w:rPr>
        <w:t xml:space="preserve">dient </w:t>
      </w:r>
      <w:r w:rsidR="00921BC4" w:rsidRPr="00AC5321">
        <w:rPr>
          <w:rFonts w:ascii="Calibri" w:hAnsi="Calibri"/>
          <w:color w:val="5A5A5A"/>
          <w:sz w:val="22"/>
          <w:szCs w:val="22"/>
        </w:rPr>
        <w:t xml:space="preserve">naar tevredenheid van de </w:t>
      </w:r>
      <w:r w:rsidR="00124E33">
        <w:rPr>
          <w:rFonts w:ascii="Calibri" w:hAnsi="Calibri"/>
          <w:color w:val="5A5A5A"/>
          <w:sz w:val="22"/>
          <w:szCs w:val="22"/>
        </w:rPr>
        <w:t>Opdrachtgever</w:t>
      </w:r>
      <w:r w:rsidR="00177541" w:rsidRPr="00AC5321">
        <w:rPr>
          <w:rFonts w:ascii="Calibri" w:hAnsi="Calibri"/>
          <w:color w:val="5A5A5A"/>
          <w:sz w:val="22"/>
          <w:szCs w:val="22"/>
        </w:rPr>
        <w:t xml:space="preserve"> te</w:t>
      </w:r>
      <w:r w:rsidR="0093737C" w:rsidRPr="00AC5321">
        <w:rPr>
          <w:rFonts w:ascii="Calibri" w:hAnsi="Calibri"/>
          <w:color w:val="5A5A5A"/>
          <w:sz w:val="22"/>
          <w:szCs w:val="22"/>
        </w:rPr>
        <w:t xml:space="preserve"> zijn uitgevoerd</w:t>
      </w:r>
      <w:r w:rsidR="00921BC4" w:rsidRPr="00AC5321">
        <w:rPr>
          <w:rFonts w:ascii="Calibri" w:hAnsi="Calibri"/>
          <w:color w:val="5A5A5A"/>
          <w:sz w:val="22"/>
          <w:szCs w:val="22"/>
        </w:rPr>
        <w:t>. De aanbestedende dienst kan dit nagaan bij de referenten.</w:t>
      </w:r>
    </w:p>
    <w:p w14:paraId="79825C25" w14:textId="34C0722D" w:rsidR="00AC5321" w:rsidRPr="00AC5321" w:rsidRDefault="00AC5321" w:rsidP="00AC5321">
      <w:pPr>
        <w:pStyle w:val="Lijstalinea"/>
        <w:numPr>
          <w:ilvl w:val="0"/>
          <w:numId w:val="15"/>
        </w:numPr>
        <w:autoSpaceDE w:val="0"/>
        <w:autoSpaceDN w:val="0"/>
        <w:adjustRightInd w:val="0"/>
        <w:rPr>
          <w:rFonts w:ascii="Calibri" w:hAnsi="Calibri"/>
          <w:color w:val="5A5A5A"/>
          <w:sz w:val="22"/>
          <w:szCs w:val="22"/>
        </w:rPr>
      </w:pPr>
      <w:r w:rsidRPr="00D8555F">
        <w:rPr>
          <w:rFonts w:asciiTheme="minorHAnsi" w:hAnsiTheme="minorHAnsi" w:cs="Tahoma"/>
          <w:color w:val="5A5A5A"/>
          <w:sz w:val="22"/>
          <w:szCs w:val="22"/>
        </w:rPr>
        <w:t>Een referentie kan betrekking hebben op meer competenties. Indien verschillende uitgevraagde competenties blijken uit één uitgevoerd project, kan dezelfde referentieopdracht worden gebruikt om deze meerdere competenties aan te tonen.</w:t>
      </w:r>
      <w:r>
        <w:rPr>
          <w:rFonts w:asciiTheme="minorHAnsi" w:hAnsiTheme="minorHAnsi" w:cs="Tahoma"/>
          <w:color w:val="5A5A5A"/>
          <w:sz w:val="22"/>
          <w:szCs w:val="22"/>
        </w:rPr>
        <w:t xml:space="preserve"> </w:t>
      </w:r>
      <w:r w:rsidRPr="005921CF">
        <w:rPr>
          <w:rFonts w:asciiTheme="minorHAnsi" w:hAnsiTheme="minorHAnsi" w:cs="Tahoma"/>
          <w:color w:val="5A5A5A"/>
          <w:sz w:val="22"/>
          <w:szCs w:val="22"/>
        </w:rPr>
        <w:t>Inschrijver toont dit aan door middel van maximaa</w:t>
      </w:r>
      <w:r w:rsidRPr="006D398D">
        <w:rPr>
          <w:rFonts w:asciiTheme="minorHAnsi" w:hAnsiTheme="minorHAnsi" w:cs="Tahoma"/>
          <w:color w:val="5A5A5A"/>
          <w:sz w:val="22"/>
          <w:szCs w:val="22"/>
        </w:rPr>
        <w:t xml:space="preserve">l </w:t>
      </w:r>
      <w:r w:rsidR="006D398D" w:rsidRPr="006D398D">
        <w:rPr>
          <w:rFonts w:asciiTheme="minorHAnsi" w:hAnsiTheme="minorHAnsi" w:cs="Tahoma"/>
          <w:color w:val="5A5A5A"/>
          <w:sz w:val="22"/>
          <w:szCs w:val="22"/>
        </w:rPr>
        <w:t>4</w:t>
      </w:r>
      <w:r w:rsidRPr="006D398D">
        <w:rPr>
          <w:rFonts w:asciiTheme="minorHAnsi" w:hAnsiTheme="minorHAnsi" w:cs="Tahoma"/>
          <w:color w:val="5A5A5A"/>
          <w:sz w:val="22"/>
          <w:szCs w:val="22"/>
        </w:rPr>
        <w:t xml:space="preserve"> referenties, zijnde 1 per kerncompetentie, of 1 referentie voor alle vier kerncompetenties.</w:t>
      </w:r>
    </w:p>
    <w:p w14:paraId="3BADD96D" w14:textId="548BCCD5" w:rsidR="00D63519" w:rsidRPr="00654005" w:rsidRDefault="006674D8" w:rsidP="001A4821">
      <w:pPr>
        <w:autoSpaceDE w:val="0"/>
        <w:autoSpaceDN w:val="0"/>
        <w:adjustRightInd w:val="0"/>
        <w:rPr>
          <w:rFonts w:asciiTheme="minorHAnsi" w:hAnsiTheme="minorHAnsi" w:cs="Tahoma"/>
          <w:color w:val="5A5A5A"/>
          <w:sz w:val="22"/>
          <w:szCs w:val="22"/>
        </w:rPr>
      </w:pPr>
      <w:r w:rsidRPr="00654005">
        <w:rPr>
          <w:rFonts w:asciiTheme="minorHAnsi" w:hAnsiTheme="minorHAnsi" w:cs="Tahoma"/>
          <w:color w:val="5A5A5A"/>
          <w:sz w:val="22"/>
          <w:szCs w:val="22"/>
        </w:rPr>
        <w:tab/>
      </w:r>
    </w:p>
    <w:p w14:paraId="177AFDB2" w14:textId="77777777" w:rsidR="002D4577" w:rsidRPr="00654005" w:rsidRDefault="002D4577" w:rsidP="0090307F">
      <w:pPr>
        <w:autoSpaceDE w:val="0"/>
        <w:autoSpaceDN w:val="0"/>
        <w:adjustRightInd w:val="0"/>
        <w:ind w:left="567"/>
        <w:rPr>
          <w:rFonts w:asciiTheme="minorHAnsi" w:hAnsiTheme="minorHAnsi" w:cs="Tahoma"/>
          <w:color w:val="5A5A5A"/>
          <w:sz w:val="22"/>
          <w:szCs w:val="22"/>
        </w:rPr>
      </w:pPr>
      <w:r w:rsidRPr="00654005">
        <w:rPr>
          <w:rFonts w:asciiTheme="minorHAnsi" w:hAnsiTheme="minorHAnsi" w:cs="Tahoma"/>
          <w:color w:val="5A5A5A"/>
          <w:sz w:val="22"/>
          <w:szCs w:val="22"/>
        </w:rPr>
        <w:t xml:space="preserve">De te overleggen referenties dienen te worden ingevuld in Bijlage 1.B Referentieopdracht. </w:t>
      </w:r>
    </w:p>
    <w:p w14:paraId="646359FF" w14:textId="77777777" w:rsidR="00921BC4" w:rsidRPr="00654005" w:rsidRDefault="00921BC4" w:rsidP="006674D8">
      <w:pPr>
        <w:autoSpaceDE w:val="0"/>
        <w:autoSpaceDN w:val="0"/>
        <w:adjustRightInd w:val="0"/>
        <w:ind w:left="567"/>
        <w:rPr>
          <w:rFonts w:ascii="Calibri" w:hAnsi="Calibri" w:cs="Tahoma"/>
          <w:color w:val="5A5A5A"/>
          <w:sz w:val="22"/>
          <w:szCs w:val="22"/>
        </w:rPr>
      </w:pPr>
    </w:p>
    <w:p w14:paraId="52807EA7" w14:textId="77777777" w:rsidR="006A58AB" w:rsidRPr="00654005" w:rsidRDefault="006A58AB" w:rsidP="006674D8">
      <w:pPr>
        <w:autoSpaceDE w:val="0"/>
        <w:autoSpaceDN w:val="0"/>
        <w:adjustRightInd w:val="0"/>
        <w:ind w:left="567"/>
        <w:rPr>
          <w:rFonts w:ascii="Calibri" w:hAnsi="Calibri" w:cs="Tahoma"/>
          <w:color w:val="5A5A5A"/>
          <w:sz w:val="22"/>
          <w:szCs w:val="22"/>
          <w:u w:val="single"/>
        </w:rPr>
      </w:pPr>
      <w:r w:rsidRPr="00654005">
        <w:rPr>
          <w:rFonts w:ascii="Calibri" w:hAnsi="Calibri" w:cs="Tahoma"/>
          <w:color w:val="5A5A5A"/>
          <w:sz w:val="22"/>
          <w:szCs w:val="22"/>
          <w:u w:val="single"/>
        </w:rPr>
        <w:t>Eisen aan maatregelen die inschrijver treft om de kwaliteit te waarborgen;</w:t>
      </w:r>
    </w:p>
    <w:p w14:paraId="26879F8A" w14:textId="77777777" w:rsidR="00921BC4" w:rsidRPr="00654005" w:rsidRDefault="00921BC4" w:rsidP="006674D8">
      <w:pPr>
        <w:autoSpaceDE w:val="0"/>
        <w:autoSpaceDN w:val="0"/>
        <w:adjustRightInd w:val="0"/>
        <w:ind w:left="567"/>
        <w:rPr>
          <w:rFonts w:ascii="Calibri" w:hAnsi="Calibri"/>
          <w:color w:val="5A5A5A"/>
          <w:sz w:val="22"/>
          <w:szCs w:val="22"/>
        </w:rPr>
      </w:pPr>
    </w:p>
    <w:p w14:paraId="3C0046ED" w14:textId="77777777" w:rsidR="008B50C4" w:rsidRPr="00654005" w:rsidRDefault="002B25CB" w:rsidP="00EC713D">
      <w:pPr>
        <w:pStyle w:val="Lijstalinea"/>
        <w:numPr>
          <w:ilvl w:val="1"/>
          <w:numId w:val="11"/>
        </w:numPr>
        <w:autoSpaceDE w:val="0"/>
        <w:autoSpaceDN w:val="0"/>
        <w:adjustRightInd w:val="0"/>
        <w:ind w:left="567"/>
        <w:rPr>
          <w:rFonts w:asciiTheme="minorHAnsi" w:hAnsiTheme="minorHAnsi"/>
          <w:color w:val="5A5A5A"/>
          <w:sz w:val="22"/>
          <w:szCs w:val="22"/>
        </w:rPr>
      </w:pPr>
      <w:r w:rsidRPr="00654005">
        <w:rPr>
          <w:rFonts w:ascii="Calibri" w:hAnsi="Calibri"/>
          <w:color w:val="5A5A5A"/>
          <w:sz w:val="22"/>
          <w:szCs w:val="22"/>
        </w:rPr>
        <w:t xml:space="preserve">De </w:t>
      </w:r>
      <w:r w:rsidRPr="00654005">
        <w:rPr>
          <w:rFonts w:asciiTheme="minorHAnsi" w:hAnsiTheme="minorHAnsi"/>
          <w:color w:val="5A5A5A"/>
          <w:sz w:val="22"/>
          <w:szCs w:val="22"/>
        </w:rPr>
        <w:t>Inschrijver treft voldoende maatregelen om</w:t>
      </w:r>
      <w:r w:rsidR="00A16640" w:rsidRPr="00654005">
        <w:rPr>
          <w:rFonts w:asciiTheme="minorHAnsi" w:hAnsiTheme="minorHAnsi"/>
          <w:color w:val="5A5A5A"/>
          <w:sz w:val="22"/>
          <w:szCs w:val="22"/>
        </w:rPr>
        <w:t xml:space="preserve"> de</w:t>
      </w:r>
      <w:r w:rsidRPr="00654005">
        <w:rPr>
          <w:rFonts w:asciiTheme="minorHAnsi" w:hAnsiTheme="minorHAnsi"/>
          <w:color w:val="5A5A5A"/>
          <w:sz w:val="22"/>
          <w:szCs w:val="22"/>
        </w:rPr>
        <w:t xml:space="preserve"> kwaliteit te waarborgen gerelateerd aan het gestelde en gevraagde in </w:t>
      </w:r>
      <w:r w:rsidR="00036EB1" w:rsidRPr="00654005">
        <w:rPr>
          <w:rFonts w:asciiTheme="minorHAnsi" w:hAnsiTheme="minorHAnsi"/>
          <w:color w:val="5A5A5A"/>
          <w:sz w:val="22"/>
          <w:szCs w:val="22"/>
        </w:rPr>
        <w:t>dit beschrijvend document</w:t>
      </w:r>
      <w:r w:rsidRPr="00654005">
        <w:rPr>
          <w:rFonts w:asciiTheme="minorHAnsi" w:hAnsiTheme="minorHAnsi"/>
          <w:color w:val="5A5A5A"/>
          <w:sz w:val="22"/>
          <w:szCs w:val="22"/>
        </w:rPr>
        <w:t>.</w:t>
      </w:r>
    </w:p>
    <w:p w14:paraId="71ADCB1C" w14:textId="77777777" w:rsidR="002B25CB" w:rsidRPr="00654005" w:rsidRDefault="002C7DF7" w:rsidP="008B50C4">
      <w:pPr>
        <w:pStyle w:val="Lijstalinea"/>
        <w:autoSpaceDE w:val="0"/>
        <w:autoSpaceDN w:val="0"/>
        <w:adjustRightInd w:val="0"/>
        <w:ind w:left="567"/>
        <w:rPr>
          <w:rFonts w:asciiTheme="minorHAnsi" w:hAnsiTheme="minorHAnsi"/>
          <w:color w:val="5A5A5A"/>
          <w:sz w:val="22"/>
          <w:szCs w:val="22"/>
        </w:rPr>
      </w:pPr>
      <w:r w:rsidRPr="00654005">
        <w:rPr>
          <w:rFonts w:asciiTheme="minorHAnsi" w:hAnsiTheme="minorHAnsi"/>
          <w:color w:val="5A5A5A"/>
          <w:sz w:val="22"/>
          <w:szCs w:val="22"/>
        </w:rPr>
        <w:t xml:space="preserve"> Als bewijs hiervan beschikt Inschrijver over certificaten of bedrijfsdocumenten en procedures, waaruit dat blijkt dat </w:t>
      </w:r>
      <w:r w:rsidR="001D4B39" w:rsidRPr="00654005">
        <w:rPr>
          <w:rFonts w:ascii="Calibri" w:hAnsi="Calibri"/>
          <w:color w:val="5A5A5A"/>
          <w:sz w:val="22"/>
          <w:szCs w:val="22"/>
        </w:rPr>
        <w:t>zowel</w:t>
      </w:r>
      <w:r w:rsidRPr="00654005">
        <w:rPr>
          <w:rFonts w:ascii="Calibri" w:hAnsi="Calibri"/>
          <w:color w:val="5A5A5A"/>
          <w:sz w:val="22"/>
          <w:szCs w:val="22"/>
        </w:rPr>
        <w:t xml:space="preserve"> leidinggevend </w:t>
      </w:r>
      <w:r w:rsidR="001D4B39" w:rsidRPr="00654005">
        <w:rPr>
          <w:rFonts w:ascii="Calibri" w:hAnsi="Calibri"/>
          <w:color w:val="5A5A5A"/>
          <w:sz w:val="22"/>
          <w:szCs w:val="22"/>
        </w:rPr>
        <w:t>als</w:t>
      </w:r>
      <w:r w:rsidRPr="00654005">
        <w:rPr>
          <w:rFonts w:ascii="Calibri" w:hAnsi="Calibri"/>
          <w:color w:val="5A5A5A"/>
          <w:sz w:val="22"/>
          <w:szCs w:val="22"/>
        </w:rPr>
        <w:t xml:space="preserve"> uitvoerend personeel hiermee bekend is. Voorts beschikt Inschrijver over de noodzakelijke informatie en instrumenten om de betreffende maatregelen ook daadwerkelijk te kunnen uitvoeren.</w:t>
      </w:r>
    </w:p>
    <w:p w14:paraId="3355E948" w14:textId="77777777" w:rsidR="00921BC4" w:rsidRPr="00654005" w:rsidRDefault="00921BC4" w:rsidP="006674D8">
      <w:pPr>
        <w:autoSpaceDE w:val="0"/>
        <w:autoSpaceDN w:val="0"/>
        <w:adjustRightInd w:val="0"/>
        <w:ind w:left="567"/>
        <w:rPr>
          <w:rFonts w:asciiTheme="minorHAnsi" w:hAnsiTheme="minorHAnsi" w:cs="Tahoma"/>
          <w:color w:val="5A5A5A"/>
          <w:sz w:val="22"/>
          <w:szCs w:val="22"/>
        </w:rPr>
      </w:pPr>
    </w:p>
    <w:p w14:paraId="01E34F98" w14:textId="77777777" w:rsidR="00D63519" w:rsidRPr="00654005" w:rsidRDefault="001F17F2" w:rsidP="008C5E0D">
      <w:pPr>
        <w:pStyle w:val="Lijstalinea"/>
        <w:numPr>
          <w:ilvl w:val="1"/>
          <w:numId w:val="11"/>
        </w:numPr>
        <w:autoSpaceDE w:val="0"/>
        <w:autoSpaceDN w:val="0"/>
        <w:adjustRightInd w:val="0"/>
        <w:ind w:left="567"/>
        <w:rPr>
          <w:rFonts w:ascii="Calibri" w:hAnsi="Calibri" w:cs="Tahoma"/>
          <w:color w:val="5A5A5A"/>
          <w:sz w:val="22"/>
          <w:szCs w:val="22"/>
        </w:rPr>
      </w:pPr>
      <w:r w:rsidRPr="00654005">
        <w:rPr>
          <w:rFonts w:ascii="Calibri" w:hAnsi="Calibri" w:cs="Tahoma"/>
          <w:color w:val="5A5A5A"/>
          <w:sz w:val="22"/>
          <w:szCs w:val="22"/>
        </w:rPr>
        <w:t>Inschrijver is in staat systemen voor het beheer van de toeleveringsketen en traceersystemen toe te passen;</w:t>
      </w:r>
    </w:p>
    <w:p w14:paraId="087124EE" w14:textId="77777777" w:rsidR="00921BC4" w:rsidRPr="00654005" w:rsidRDefault="00921BC4" w:rsidP="006674D8">
      <w:pPr>
        <w:autoSpaceDE w:val="0"/>
        <w:autoSpaceDN w:val="0"/>
        <w:adjustRightInd w:val="0"/>
        <w:ind w:left="567"/>
        <w:rPr>
          <w:rFonts w:ascii="Calibri" w:hAnsi="Calibri" w:cs="Tahoma"/>
          <w:color w:val="5A5A5A"/>
          <w:sz w:val="22"/>
          <w:szCs w:val="22"/>
        </w:rPr>
      </w:pPr>
    </w:p>
    <w:p w14:paraId="77A28677" w14:textId="77777777" w:rsidR="006A58AB" w:rsidRPr="00654005" w:rsidRDefault="00D63519" w:rsidP="006674D8">
      <w:pPr>
        <w:autoSpaceDE w:val="0"/>
        <w:autoSpaceDN w:val="0"/>
        <w:adjustRightInd w:val="0"/>
        <w:ind w:left="567"/>
        <w:rPr>
          <w:rFonts w:ascii="Calibri" w:hAnsi="Calibri" w:cs="Tahoma"/>
          <w:color w:val="5A5A5A"/>
          <w:sz w:val="22"/>
          <w:szCs w:val="22"/>
        </w:rPr>
      </w:pPr>
      <w:r w:rsidRPr="00654005">
        <w:rPr>
          <w:rFonts w:ascii="Calibri" w:hAnsi="Calibri" w:cs="Tahoma"/>
          <w:color w:val="5A5A5A"/>
          <w:sz w:val="22"/>
          <w:szCs w:val="22"/>
        </w:rPr>
        <w:t>Inschrijver stemt in met e</w:t>
      </w:r>
      <w:r w:rsidR="006A58AB" w:rsidRPr="00654005">
        <w:rPr>
          <w:rFonts w:ascii="Calibri" w:hAnsi="Calibri" w:cs="Tahoma"/>
          <w:color w:val="5A5A5A"/>
          <w:sz w:val="22"/>
          <w:szCs w:val="22"/>
        </w:rPr>
        <w:t xml:space="preserve">en controle door </w:t>
      </w:r>
      <w:r w:rsidR="00AE54BB" w:rsidRPr="00654005">
        <w:rPr>
          <w:rFonts w:ascii="Calibri" w:hAnsi="Calibri" w:cs="Tahoma"/>
          <w:color w:val="5A5A5A"/>
          <w:sz w:val="22"/>
          <w:szCs w:val="22"/>
        </w:rPr>
        <w:t xml:space="preserve">of namens </w:t>
      </w:r>
      <w:r w:rsidR="006A58AB" w:rsidRPr="00654005">
        <w:rPr>
          <w:rFonts w:ascii="Calibri" w:hAnsi="Calibri" w:cs="Tahoma"/>
          <w:color w:val="5A5A5A"/>
          <w:sz w:val="22"/>
          <w:szCs w:val="22"/>
        </w:rPr>
        <w:t xml:space="preserve">de aanbestedende dienst </w:t>
      </w:r>
      <w:r w:rsidR="00AE54BB" w:rsidRPr="00654005">
        <w:rPr>
          <w:rFonts w:ascii="Calibri" w:hAnsi="Calibri" w:cs="Tahoma"/>
          <w:color w:val="5A5A5A"/>
          <w:sz w:val="22"/>
          <w:szCs w:val="22"/>
        </w:rPr>
        <w:t xml:space="preserve">die betrekking heeft op de productiecapaciteit of technische capaciteit van inschrijver en, zo nodig, op diens </w:t>
      </w:r>
      <w:r w:rsidR="00AE54BB" w:rsidRPr="00654005">
        <w:rPr>
          <w:rFonts w:ascii="Calibri" w:hAnsi="Calibri" w:cs="Tahoma"/>
          <w:color w:val="5A5A5A"/>
          <w:sz w:val="22"/>
          <w:szCs w:val="22"/>
        </w:rPr>
        <w:lastRenderedPageBreak/>
        <w:t>mogelijkheden inzake ontwerpen en onderzoek en de maatregelen die hij treft om de kwaliteit te borgen;</w:t>
      </w:r>
    </w:p>
    <w:p w14:paraId="6F5DA4B6" w14:textId="22D8B267" w:rsidR="00160B8C" w:rsidRPr="00654005" w:rsidRDefault="00D13784" w:rsidP="001472DA">
      <w:pPr>
        <w:autoSpaceDE w:val="0"/>
        <w:autoSpaceDN w:val="0"/>
        <w:adjustRightInd w:val="0"/>
        <w:ind w:left="567"/>
        <w:rPr>
          <w:rFonts w:asciiTheme="minorHAnsi" w:hAnsiTheme="minorHAnsi" w:cs="Tahoma"/>
          <w:color w:val="5A5A5A"/>
          <w:sz w:val="22"/>
          <w:szCs w:val="22"/>
        </w:rPr>
      </w:pPr>
      <w:r w:rsidRPr="00E7795A">
        <w:rPr>
          <w:rFonts w:asciiTheme="minorHAnsi" w:hAnsiTheme="minorHAnsi" w:cs="Tahoma"/>
          <w:color w:val="5A5A5A"/>
          <w:sz w:val="22"/>
          <w:szCs w:val="22"/>
        </w:rPr>
        <w:t>Als Inschrijver</w:t>
      </w:r>
      <w:r w:rsidR="00E7795A" w:rsidRPr="00E7795A">
        <w:rPr>
          <w:rFonts w:asciiTheme="minorHAnsi" w:hAnsiTheme="minorHAnsi" w:cs="Tahoma"/>
          <w:color w:val="5A5A5A"/>
          <w:sz w:val="22"/>
          <w:szCs w:val="22"/>
        </w:rPr>
        <w:t>, om te voldoen aan de geschiktheidseisen,</w:t>
      </w:r>
      <w:r w:rsidRPr="00E7795A">
        <w:rPr>
          <w:rFonts w:asciiTheme="minorHAnsi" w:hAnsiTheme="minorHAnsi" w:cs="Tahoma"/>
          <w:color w:val="5A5A5A"/>
          <w:sz w:val="22"/>
          <w:szCs w:val="22"/>
        </w:rPr>
        <w:t xml:space="preserve"> een deel van de opdracht in onderaanneming wil geven dient Inschrijver dit te beschrijven en bij zijn inschrijving een Uniform Europees </w:t>
      </w:r>
      <w:r w:rsidR="00002D22" w:rsidRPr="00E7795A">
        <w:rPr>
          <w:rFonts w:asciiTheme="minorHAnsi" w:hAnsiTheme="minorHAnsi" w:cs="Tahoma"/>
          <w:color w:val="5A5A5A"/>
          <w:sz w:val="22"/>
          <w:szCs w:val="22"/>
        </w:rPr>
        <w:t xml:space="preserve">Aanbestedingsdocument </w:t>
      </w:r>
      <w:r w:rsidRPr="00E7795A">
        <w:rPr>
          <w:rFonts w:asciiTheme="minorHAnsi" w:hAnsiTheme="minorHAnsi" w:cs="Tahoma"/>
          <w:color w:val="5A5A5A"/>
          <w:sz w:val="22"/>
          <w:szCs w:val="22"/>
        </w:rPr>
        <w:t>van de betreffende onderaannemer te voegen, waarin wordt gesteld dat geen van de in het Uniform Europees Aanbestedingsdocument genoemde uitsluitingsgronden van toepassing is op de betreffende onderaannemer. Dit Uniform Europees Aanbestedingsdocument dient rechtsgeldig te worden ondertekend door de betreffende onderaannemer.</w:t>
      </w:r>
      <w:r w:rsidR="00002D22" w:rsidRPr="00654005">
        <w:rPr>
          <w:rFonts w:asciiTheme="minorHAnsi" w:hAnsiTheme="minorHAnsi" w:cs="Tahoma"/>
          <w:color w:val="5A5A5A"/>
          <w:sz w:val="22"/>
          <w:szCs w:val="22"/>
        </w:rPr>
        <w:t xml:space="preserve"> </w:t>
      </w:r>
    </w:p>
    <w:p w14:paraId="7684C7F6" w14:textId="77777777" w:rsidR="00160B8C" w:rsidRPr="00654005" w:rsidRDefault="00160B8C" w:rsidP="006674D8">
      <w:pPr>
        <w:autoSpaceDE w:val="0"/>
        <w:autoSpaceDN w:val="0"/>
        <w:adjustRightInd w:val="0"/>
        <w:ind w:left="567"/>
        <w:rPr>
          <w:rFonts w:ascii="Calibri" w:hAnsi="Calibri" w:cs="Tahoma"/>
          <w:color w:val="5A5A5A"/>
          <w:sz w:val="22"/>
          <w:szCs w:val="22"/>
        </w:rPr>
      </w:pPr>
    </w:p>
    <w:p w14:paraId="2320019A" w14:textId="77777777" w:rsidR="00116E73" w:rsidRPr="00654005" w:rsidRDefault="00116E73" w:rsidP="006674D8">
      <w:pPr>
        <w:pStyle w:val="Kop3"/>
        <w:ind w:left="1653" w:hanging="1653"/>
        <w:jc w:val="left"/>
        <w:rPr>
          <w:rFonts w:ascii="Calibri" w:hAnsi="Calibri"/>
          <w:color w:val="5A5A5A"/>
          <w:sz w:val="22"/>
          <w:szCs w:val="22"/>
        </w:rPr>
      </w:pPr>
      <w:bookmarkStart w:id="57" w:name="_Toc136503287"/>
      <w:r w:rsidRPr="00654005">
        <w:rPr>
          <w:rFonts w:ascii="Calibri" w:hAnsi="Calibri"/>
          <w:color w:val="5A5A5A"/>
          <w:sz w:val="22"/>
          <w:szCs w:val="22"/>
        </w:rPr>
        <w:t>Beroepsbevoegdheid</w:t>
      </w:r>
      <w:bookmarkEnd w:id="57"/>
    </w:p>
    <w:p w14:paraId="1DEA253F" w14:textId="77777777" w:rsidR="0018502A" w:rsidRPr="00654005" w:rsidRDefault="00D13784" w:rsidP="00282A3B">
      <w:pPr>
        <w:pStyle w:val="Lijstalinea"/>
        <w:numPr>
          <w:ilvl w:val="1"/>
          <w:numId w:val="12"/>
        </w:numPr>
        <w:autoSpaceDE w:val="0"/>
        <w:autoSpaceDN w:val="0"/>
        <w:adjustRightInd w:val="0"/>
        <w:ind w:left="1276"/>
        <w:rPr>
          <w:rFonts w:ascii="Calibri" w:hAnsi="Calibri" w:cs="Tahoma"/>
          <w:color w:val="5A5A5A"/>
          <w:sz w:val="22"/>
          <w:szCs w:val="22"/>
        </w:rPr>
      </w:pPr>
      <w:r w:rsidRPr="00654005">
        <w:rPr>
          <w:rFonts w:ascii="Calibri" w:hAnsi="Calibri" w:cs="Tahoma"/>
          <w:color w:val="5A5A5A"/>
          <w:sz w:val="22"/>
          <w:szCs w:val="22"/>
        </w:rPr>
        <w:t xml:space="preserve">Inschrijver is ingeschreven in het beroeps- of handelsregister in de lidstaat waar hij is gevestigd. Inschrijver vermeldt het inschrijfnummer in het betreffende register in </w:t>
      </w:r>
      <w:r w:rsidR="00B75299" w:rsidRPr="00654005">
        <w:rPr>
          <w:rFonts w:ascii="Calibri" w:hAnsi="Calibri" w:cs="Tahoma"/>
          <w:color w:val="5A5A5A"/>
          <w:sz w:val="22"/>
          <w:szCs w:val="22"/>
        </w:rPr>
        <w:t>het Uniform Europees Aanbestedingsdocument</w:t>
      </w:r>
      <w:r w:rsidRPr="00654005">
        <w:rPr>
          <w:rFonts w:ascii="Calibri" w:hAnsi="Calibri" w:cs="Tahoma"/>
          <w:color w:val="5A5A5A"/>
          <w:sz w:val="22"/>
          <w:szCs w:val="22"/>
        </w:rPr>
        <w:t xml:space="preserve">. </w:t>
      </w:r>
    </w:p>
    <w:p w14:paraId="117FC3F1" w14:textId="77777777" w:rsidR="00317A7B" w:rsidRPr="00654005" w:rsidRDefault="00317A7B" w:rsidP="00317A7B">
      <w:pPr>
        <w:autoSpaceDE w:val="0"/>
        <w:autoSpaceDN w:val="0"/>
        <w:adjustRightInd w:val="0"/>
        <w:ind w:left="567"/>
        <w:rPr>
          <w:rFonts w:ascii="Calibri" w:hAnsi="Calibri" w:cs="Tahoma"/>
          <w:color w:val="5A5A5A"/>
          <w:sz w:val="22"/>
          <w:szCs w:val="22"/>
          <w:u w:val="single"/>
        </w:rPr>
      </w:pPr>
      <w:r w:rsidRPr="00654005">
        <w:rPr>
          <w:rFonts w:ascii="Calibri" w:hAnsi="Calibri" w:cs="Tahoma"/>
          <w:color w:val="5A5A5A"/>
          <w:sz w:val="22"/>
          <w:szCs w:val="22"/>
          <w:u w:val="single"/>
        </w:rPr>
        <w:t>Technische specificaties en uitvoeringsvoorwaarden</w:t>
      </w:r>
    </w:p>
    <w:p w14:paraId="4BABDCF6" w14:textId="3CAE268A" w:rsidR="0095732E" w:rsidRPr="0016379F" w:rsidRDefault="00C12309" w:rsidP="0016379F">
      <w:pPr>
        <w:pStyle w:val="Lijstalinea"/>
        <w:numPr>
          <w:ilvl w:val="0"/>
          <w:numId w:val="11"/>
        </w:numPr>
        <w:autoSpaceDE w:val="0"/>
        <w:autoSpaceDN w:val="0"/>
        <w:adjustRightInd w:val="0"/>
        <w:rPr>
          <w:rFonts w:ascii="Calibri" w:hAnsi="Calibri" w:cs="Tahoma"/>
          <w:color w:val="5A5A5A"/>
          <w:sz w:val="22"/>
          <w:szCs w:val="22"/>
        </w:rPr>
      </w:pPr>
      <w:r w:rsidRPr="00654005">
        <w:rPr>
          <w:rFonts w:ascii="Calibri" w:hAnsi="Calibri" w:cs="Tahoma"/>
          <w:color w:val="5A5A5A"/>
          <w:sz w:val="22"/>
          <w:szCs w:val="22"/>
        </w:rPr>
        <w:t xml:space="preserve">Eisen aan technische specificaties </w:t>
      </w:r>
      <w:r w:rsidR="00A9227F" w:rsidRPr="00654005">
        <w:rPr>
          <w:rFonts w:ascii="Calibri" w:hAnsi="Calibri" w:cs="Tahoma"/>
          <w:color w:val="5A5A5A"/>
          <w:sz w:val="22"/>
          <w:szCs w:val="22"/>
        </w:rPr>
        <w:t>en uitvoeringsvoorwaarden die milieu en dierenwelzijn betreffen of gebaseerd zijn op sociale overwegingen.</w:t>
      </w:r>
    </w:p>
    <w:p w14:paraId="4F1DD7D9" w14:textId="77777777" w:rsidR="00DD74C6" w:rsidRDefault="00DD74C6">
      <w:pPr>
        <w:rPr>
          <w:rFonts w:cs="Times New Roman"/>
          <w:color w:val="5A5A5A"/>
        </w:rPr>
      </w:pPr>
      <w:bookmarkStart w:id="58" w:name="_Ref260752202"/>
      <w:bookmarkEnd w:id="52"/>
    </w:p>
    <w:p w14:paraId="46EE8AAE" w14:textId="77777777" w:rsidR="00AE7538" w:rsidRPr="00AE7538" w:rsidRDefault="00AE7538" w:rsidP="00AE7538">
      <w:pPr>
        <w:pStyle w:val="Kop3"/>
        <w:ind w:left="1653" w:hanging="1653"/>
        <w:jc w:val="left"/>
        <w:rPr>
          <w:rFonts w:ascii="Calibri" w:hAnsi="Calibri"/>
          <w:color w:val="5A5A5A"/>
          <w:sz w:val="22"/>
          <w:szCs w:val="22"/>
        </w:rPr>
      </w:pPr>
      <w:bookmarkStart w:id="59" w:name="_Toc136503288"/>
      <w:r>
        <w:rPr>
          <w:rFonts w:ascii="Calibri" w:hAnsi="Calibri"/>
          <w:color w:val="5A5A5A"/>
          <w:sz w:val="22"/>
          <w:szCs w:val="22"/>
        </w:rPr>
        <w:t>Aan te leveren bewijsmiddelen bij gunning</w:t>
      </w:r>
      <w:bookmarkEnd w:id="59"/>
    </w:p>
    <w:p w14:paraId="484B0FCD" w14:textId="77777777" w:rsidR="00AE7538" w:rsidRPr="00C54CCA" w:rsidRDefault="00AE7538" w:rsidP="00AE7538">
      <w:pPr>
        <w:numPr>
          <w:ilvl w:val="0"/>
          <w:numId w:val="31"/>
        </w:numPr>
        <w:tabs>
          <w:tab w:val="clear" w:pos="567"/>
        </w:tabs>
        <w:spacing w:line="360" w:lineRule="auto"/>
        <w:rPr>
          <w:rFonts w:ascii="Calibri" w:hAnsi="Calibri" w:cs="Tahoma"/>
          <w:color w:val="5A5A5A"/>
          <w:sz w:val="22"/>
          <w:szCs w:val="22"/>
        </w:rPr>
      </w:pPr>
      <w:r>
        <w:rPr>
          <w:rFonts w:ascii="Calibri" w:hAnsi="Calibri" w:cs="Tahoma"/>
          <w:color w:val="5A5A5A"/>
          <w:sz w:val="22"/>
          <w:szCs w:val="22"/>
        </w:rPr>
        <w:t>U</w:t>
      </w:r>
      <w:r w:rsidRPr="00C54CCA">
        <w:rPr>
          <w:rFonts w:ascii="Calibri" w:hAnsi="Calibri" w:cs="Tahoma"/>
          <w:color w:val="5A5A5A"/>
          <w:sz w:val="22"/>
          <w:szCs w:val="22"/>
        </w:rPr>
        <w:t>ittreksel uit het nationaal beroeps- en handelsregister (KvK): een exemplaar (geen internetuitdraai), dat niet ouder is dan 6 maanden te rekenen vanaf de sluitingsdatum van inschrijving. Uit dit bewijsstuk dient de ondertekeningsbevoegdheid te blijken van degene die de inschrijving heeft ondertekend;</w:t>
      </w:r>
    </w:p>
    <w:p w14:paraId="02A9F61B" w14:textId="77777777" w:rsidR="00AE7538" w:rsidRPr="00C54CCA" w:rsidRDefault="00AE7538" w:rsidP="00AE7538">
      <w:pPr>
        <w:numPr>
          <w:ilvl w:val="0"/>
          <w:numId w:val="31"/>
        </w:numPr>
        <w:tabs>
          <w:tab w:val="clear" w:pos="567"/>
        </w:tabs>
        <w:spacing w:line="360" w:lineRule="auto"/>
        <w:rPr>
          <w:rFonts w:ascii="Calibri" w:hAnsi="Calibri" w:cs="Tahoma"/>
          <w:color w:val="5A5A5A"/>
          <w:sz w:val="22"/>
          <w:szCs w:val="22"/>
        </w:rPr>
      </w:pPr>
      <w:r>
        <w:rPr>
          <w:rFonts w:ascii="Calibri" w:hAnsi="Calibri" w:cs="Tahoma"/>
          <w:color w:val="5A5A5A"/>
          <w:sz w:val="22"/>
          <w:szCs w:val="22"/>
        </w:rPr>
        <w:t>G</w:t>
      </w:r>
      <w:r w:rsidRPr="00C54CCA">
        <w:rPr>
          <w:rFonts w:ascii="Calibri" w:hAnsi="Calibri" w:cs="Tahoma"/>
          <w:color w:val="5A5A5A"/>
          <w:sz w:val="22"/>
          <w:szCs w:val="22"/>
        </w:rPr>
        <w:t>edragsverklaring aanbesteden (GVA), die op tijdstip van het indienen de inschrijving niet ouder is dan twee jaar;</w:t>
      </w:r>
    </w:p>
    <w:p w14:paraId="4D5319FD" w14:textId="77777777" w:rsidR="00AE7538" w:rsidRPr="00C54CCA" w:rsidRDefault="00AE7538" w:rsidP="00AE7538">
      <w:pPr>
        <w:numPr>
          <w:ilvl w:val="0"/>
          <w:numId w:val="31"/>
        </w:numPr>
        <w:tabs>
          <w:tab w:val="clear" w:pos="567"/>
        </w:tabs>
        <w:spacing w:line="360" w:lineRule="auto"/>
        <w:rPr>
          <w:rFonts w:ascii="Calibri" w:hAnsi="Calibri" w:cs="Tahoma"/>
          <w:color w:val="5A5A5A"/>
          <w:sz w:val="22"/>
          <w:szCs w:val="22"/>
        </w:rPr>
      </w:pPr>
      <w:r>
        <w:rPr>
          <w:rFonts w:ascii="Calibri" w:hAnsi="Calibri" w:cs="Tahoma"/>
          <w:color w:val="5A5A5A"/>
          <w:sz w:val="22"/>
          <w:szCs w:val="22"/>
        </w:rPr>
        <w:t>V</w:t>
      </w:r>
      <w:r w:rsidRPr="00C54CCA">
        <w:rPr>
          <w:rFonts w:ascii="Calibri" w:hAnsi="Calibri" w:cs="Tahoma"/>
          <w:color w:val="5A5A5A"/>
          <w:sz w:val="22"/>
          <w:szCs w:val="22"/>
        </w:rPr>
        <w:t>erklaring van de belastingdienst: die op het tijdstip van het indienen de inschrijving niet ouder is dan 6 maanden. Met deze verklaring wordt aangetoond dat inschrijver aan zijn verplichtingen heeft voldaan op grond van op hem van toepassing zijnde wettelijke bepalingen met betrekking tot betaling van sociale zekerheidspremies en belastingen;</w:t>
      </w:r>
    </w:p>
    <w:p w14:paraId="756C905E" w14:textId="7AB410AC" w:rsidR="00AE7538" w:rsidRPr="00C522A4" w:rsidRDefault="00AE7538" w:rsidP="00DA2115">
      <w:pPr>
        <w:numPr>
          <w:ilvl w:val="0"/>
          <w:numId w:val="32"/>
        </w:numPr>
        <w:tabs>
          <w:tab w:val="clear" w:pos="567"/>
        </w:tabs>
        <w:spacing w:line="360" w:lineRule="auto"/>
        <w:rPr>
          <w:rFonts w:cs="Times New Roman"/>
          <w:color w:val="5A5A5A"/>
        </w:rPr>
      </w:pPr>
      <w:r w:rsidRPr="00C522A4">
        <w:rPr>
          <w:rFonts w:ascii="Calibri" w:hAnsi="Calibri" w:cs="Tahoma"/>
          <w:color w:val="5A5A5A"/>
          <w:sz w:val="22"/>
          <w:szCs w:val="22"/>
        </w:rPr>
        <w:t xml:space="preserve">Bewijsstukken met betrekking tot de vereiste competenties </w:t>
      </w:r>
    </w:p>
    <w:p w14:paraId="60EB6440" w14:textId="77777777" w:rsidR="00AE7538" w:rsidRPr="00654005" w:rsidRDefault="00AE7538">
      <w:pPr>
        <w:rPr>
          <w:rFonts w:cs="Times New Roman"/>
          <w:color w:val="5A5A5A"/>
        </w:rPr>
      </w:pPr>
    </w:p>
    <w:p w14:paraId="7A4E4F4E" w14:textId="77777777" w:rsidR="00C522A4" w:rsidRDefault="00C522A4">
      <w:pPr>
        <w:tabs>
          <w:tab w:val="clear" w:pos="567"/>
        </w:tabs>
        <w:spacing w:line="240" w:lineRule="auto"/>
        <w:jc w:val="left"/>
        <w:rPr>
          <w:rFonts w:ascii="Calibri" w:hAnsi="Calibri" w:cs="Times New Roman"/>
          <w:b/>
          <w:color w:val="5A5A5A"/>
          <w:sz w:val="22"/>
          <w:szCs w:val="22"/>
        </w:rPr>
      </w:pPr>
      <w:bookmarkStart w:id="60" w:name="_Ref340673582"/>
      <w:r>
        <w:rPr>
          <w:rFonts w:ascii="Calibri" w:hAnsi="Calibri"/>
          <w:color w:val="5A5A5A"/>
          <w:sz w:val="22"/>
          <w:szCs w:val="22"/>
        </w:rPr>
        <w:br w:type="page"/>
      </w:r>
    </w:p>
    <w:p w14:paraId="4171E010" w14:textId="50E4F315" w:rsidR="00717ACB" w:rsidRPr="00654005" w:rsidRDefault="00D513D6" w:rsidP="002234C0">
      <w:pPr>
        <w:pStyle w:val="Kop1"/>
        <w:rPr>
          <w:rFonts w:ascii="Calibri" w:hAnsi="Calibri"/>
          <w:color w:val="5A5A5A"/>
          <w:sz w:val="22"/>
          <w:szCs w:val="22"/>
        </w:rPr>
      </w:pPr>
      <w:bookmarkStart w:id="61" w:name="_Toc136503289"/>
      <w:r w:rsidRPr="00654005">
        <w:rPr>
          <w:rFonts w:ascii="Calibri" w:hAnsi="Calibri"/>
          <w:color w:val="5A5A5A"/>
          <w:sz w:val="22"/>
          <w:szCs w:val="22"/>
        </w:rPr>
        <w:lastRenderedPageBreak/>
        <w:t>EISEN- EN WENSENPAKKET</w:t>
      </w:r>
      <w:bookmarkEnd w:id="58"/>
      <w:bookmarkEnd w:id="60"/>
      <w:r w:rsidR="00013245" w:rsidRPr="00654005">
        <w:rPr>
          <w:rFonts w:ascii="Calibri" w:hAnsi="Calibri"/>
          <w:color w:val="5A5A5A"/>
          <w:sz w:val="22"/>
          <w:szCs w:val="22"/>
        </w:rPr>
        <w:t xml:space="preserve"> EN OVERZICHT BIJLAGEN</w:t>
      </w:r>
      <w:bookmarkEnd w:id="61"/>
    </w:p>
    <w:p w14:paraId="48ADA678" w14:textId="77777777" w:rsidR="002234C0" w:rsidRPr="00654005" w:rsidRDefault="002234C0" w:rsidP="002234C0">
      <w:pPr>
        <w:pStyle w:val="Kop2"/>
        <w:tabs>
          <w:tab w:val="clear" w:pos="1167"/>
          <w:tab w:val="num" w:pos="600"/>
        </w:tabs>
        <w:ind w:left="600" w:hanging="600"/>
        <w:rPr>
          <w:rFonts w:ascii="Calibri" w:hAnsi="Calibri"/>
          <w:color w:val="5A5A5A"/>
          <w:sz w:val="22"/>
          <w:szCs w:val="22"/>
        </w:rPr>
      </w:pPr>
      <w:bookmarkStart w:id="62" w:name="_Toc136503290"/>
      <w:r w:rsidRPr="00654005">
        <w:rPr>
          <w:rFonts w:ascii="Calibri" w:hAnsi="Calibri"/>
          <w:color w:val="5A5A5A"/>
          <w:sz w:val="22"/>
          <w:szCs w:val="22"/>
        </w:rPr>
        <w:t>Eisen en wensen</w:t>
      </w:r>
      <w:bookmarkEnd w:id="62"/>
    </w:p>
    <w:p w14:paraId="48D82F92" w14:textId="77777777" w:rsidR="00707C47" w:rsidRPr="00654005" w:rsidRDefault="00707C47" w:rsidP="00707C47">
      <w:pPr>
        <w:ind w:left="567"/>
        <w:rPr>
          <w:rFonts w:ascii="Calibri" w:hAnsi="Calibri"/>
          <w:color w:val="5A5A5A"/>
          <w:sz w:val="22"/>
          <w:szCs w:val="22"/>
        </w:rPr>
      </w:pPr>
      <w:r w:rsidRPr="00654005">
        <w:rPr>
          <w:rFonts w:asciiTheme="minorHAnsi" w:hAnsiTheme="minorHAnsi" w:cs="Tahoma"/>
          <w:color w:val="5A5A5A"/>
          <w:sz w:val="22"/>
          <w:szCs w:val="22"/>
        </w:rPr>
        <w:t>Inschrijver dient onvoorwaardelijk akkoord te gaan met alle in bijlage 4</w:t>
      </w:r>
      <w:r w:rsidR="00902982" w:rsidRPr="00654005">
        <w:rPr>
          <w:rFonts w:asciiTheme="minorHAnsi" w:hAnsiTheme="minorHAnsi" w:cs="Tahoma"/>
          <w:color w:val="5A5A5A"/>
          <w:sz w:val="22"/>
          <w:szCs w:val="22"/>
        </w:rPr>
        <w:t>.A</w:t>
      </w:r>
      <w:r w:rsidRPr="00654005">
        <w:rPr>
          <w:rFonts w:asciiTheme="minorHAnsi" w:hAnsiTheme="minorHAnsi" w:cs="Tahoma"/>
          <w:color w:val="5A5A5A"/>
          <w:sz w:val="22"/>
          <w:szCs w:val="22"/>
        </w:rPr>
        <w:t xml:space="preserve"> </w:t>
      </w:r>
      <w:r w:rsidR="00902982" w:rsidRPr="00654005">
        <w:rPr>
          <w:rFonts w:asciiTheme="minorHAnsi" w:hAnsiTheme="minorHAnsi" w:cs="Tahoma"/>
          <w:color w:val="5A5A5A"/>
          <w:sz w:val="22"/>
          <w:szCs w:val="22"/>
        </w:rPr>
        <w:t>Lijst</w:t>
      </w:r>
      <w:r w:rsidRPr="00654005">
        <w:rPr>
          <w:rFonts w:asciiTheme="minorHAnsi" w:hAnsiTheme="minorHAnsi" w:cs="Tahoma"/>
          <w:color w:val="5A5A5A"/>
          <w:sz w:val="22"/>
          <w:szCs w:val="22"/>
        </w:rPr>
        <w:t xml:space="preserve"> van Eisen gestelde eisen middels het invullen, rechtsgeldig ondertekenen en bij zijn inschrijving indienen van bijlage</w:t>
      </w:r>
      <w:r w:rsidR="00524C7E" w:rsidRPr="00654005">
        <w:rPr>
          <w:rFonts w:asciiTheme="minorHAnsi" w:hAnsiTheme="minorHAnsi" w:cs="Tahoma"/>
          <w:color w:val="5A5A5A"/>
          <w:sz w:val="22"/>
          <w:szCs w:val="22"/>
        </w:rPr>
        <w:t xml:space="preserve"> 2 Verklaring omtrent inschrijving</w:t>
      </w:r>
      <w:r w:rsidRPr="00654005">
        <w:rPr>
          <w:rFonts w:asciiTheme="minorHAnsi" w:hAnsiTheme="minorHAnsi" w:cs="Tahoma"/>
          <w:color w:val="5A5A5A"/>
          <w:sz w:val="22"/>
          <w:szCs w:val="22"/>
        </w:rPr>
        <w:t>. Inschrijver gaat daarnaast door het inschrijven op deze aanbesteding automatisch onvoorwaardelijk akkoord met alle bepalingen zoals gesteld in dit beschrijvend document inclusief bijlagen</w:t>
      </w:r>
      <w:r w:rsidR="00B83122" w:rsidRPr="00654005">
        <w:rPr>
          <w:rFonts w:asciiTheme="minorHAnsi" w:hAnsiTheme="minorHAnsi" w:cs="Tahoma"/>
          <w:color w:val="5A5A5A"/>
          <w:sz w:val="22"/>
          <w:szCs w:val="22"/>
        </w:rPr>
        <w:t xml:space="preserve"> waaronder de contractuele bepalingen</w:t>
      </w:r>
      <w:r w:rsidRPr="00654005">
        <w:rPr>
          <w:rFonts w:asciiTheme="minorHAnsi" w:hAnsiTheme="minorHAnsi" w:cs="Tahoma"/>
          <w:color w:val="5A5A5A"/>
          <w:sz w:val="22"/>
          <w:szCs w:val="22"/>
        </w:rPr>
        <w:t>. Inschrijver bevestigt dit door bijlage 2 Verklaring omtrent inschrijving in te vullen, rechtsgeldig te ondertekenen en bij zijn inschrijving in te dienen.</w:t>
      </w:r>
      <w:r w:rsidRPr="00654005">
        <w:rPr>
          <w:rFonts w:ascii="Calibri" w:hAnsi="Calibri" w:cs="Tahoma"/>
          <w:color w:val="5A5A5A"/>
          <w:sz w:val="22"/>
          <w:szCs w:val="22"/>
        </w:rPr>
        <w:t xml:space="preserve"> </w:t>
      </w:r>
      <w:r w:rsidRPr="00654005">
        <w:rPr>
          <w:rFonts w:ascii="Calibri" w:hAnsi="Calibri"/>
          <w:color w:val="5A5A5A"/>
          <w:sz w:val="22"/>
          <w:szCs w:val="22"/>
        </w:rPr>
        <w:t xml:space="preserve">Verder dient inschrijver aan de hand van de gestelde bepalingen en eisen een prijsopgave te doen. </w:t>
      </w:r>
      <w:r w:rsidR="00524C7E" w:rsidRPr="00654005">
        <w:rPr>
          <w:rFonts w:ascii="Calibri" w:hAnsi="Calibri"/>
          <w:color w:val="5A5A5A"/>
          <w:sz w:val="22"/>
          <w:szCs w:val="22"/>
        </w:rPr>
        <w:t>Daar waar I</w:t>
      </w:r>
      <w:r w:rsidRPr="00654005">
        <w:rPr>
          <w:rFonts w:ascii="Calibri" w:hAnsi="Calibri"/>
          <w:color w:val="5A5A5A"/>
          <w:sz w:val="22"/>
          <w:szCs w:val="22"/>
        </w:rPr>
        <w:t>nschrijver in de inschrijving heeft aangegeven op welke wijze inschrijver aan een kwalit</w:t>
      </w:r>
      <w:r w:rsidR="00524C7E" w:rsidRPr="00654005">
        <w:rPr>
          <w:rFonts w:ascii="Calibri" w:hAnsi="Calibri"/>
          <w:color w:val="5A5A5A"/>
          <w:sz w:val="22"/>
          <w:szCs w:val="22"/>
        </w:rPr>
        <w:t>atief sub</w:t>
      </w:r>
      <w:r w:rsidR="00356410" w:rsidRPr="00654005">
        <w:rPr>
          <w:rFonts w:ascii="Calibri" w:hAnsi="Calibri"/>
          <w:color w:val="5A5A5A"/>
          <w:sz w:val="22"/>
          <w:szCs w:val="22"/>
        </w:rPr>
        <w:t xml:space="preserve">gunningcriterium </w:t>
      </w:r>
      <w:r w:rsidRPr="00654005">
        <w:rPr>
          <w:rFonts w:ascii="Calibri" w:hAnsi="Calibri"/>
          <w:color w:val="5A5A5A"/>
          <w:sz w:val="22"/>
          <w:szCs w:val="22"/>
        </w:rPr>
        <w:t>voldoet, dienen de kosten daarvan te zijn inbegrepen in de door insc</w:t>
      </w:r>
      <w:r w:rsidR="00524C7E" w:rsidRPr="00654005">
        <w:rPr>
          <w:rFonts w:ascii="Calibri" w:hAnsi="Calibri"/>
          <w:color w:val="5A5A5A"/>
          <w:sz w:val="22"/>
          <w:szCs w:val="22"/>
        </w:rPr>
        <w:t>hrijver ingediende prijs op bijlage 3 Prijzenblad.</w:t>
      </w:r>
    </w:p>
    <w:p w14:paraId="28A5D60C" w14:textId="77777777" w:rsidR="00B83122" w:rsidRPr="00654005" w:rsidRDefault="00B83122" w:rsidP="00B83122">
      <w:pPr>
        <w:ind w:left="567"/>
        <w:jc w:val="left"/>
        <w:rPr>
          <w:rFonts w:ascii="Calibri" w:hAnsi="Calibri" w:cs="Tahoma"/>
          <w:color w:val="5A5A5A"/>
          <w:sz w:val="22"/>
          <w:szCs w:val="22"/>
        </w:rPr>
      </w:pPr>
      <w:r w:rsidRPr="00654005">
        <w:rPr>
          <w:rFonts w:ascii="Calibri" w:hAnsi="Calibri" w:cs="Tahoma"/>
          <w:color w:val="243A77"/>
          <w:sz w:val="22"/>
          <w:szCs w:val="22"/>
        </w:rPr>
        <w:br/>
      </w:r>
      <w:r w:rsidRPr="00654005">
        <w:rPr>
          <w:rFonts w:ascii="Calibri" w:hAnsi="Calibri" w:cs="Tahoma"/>
          <w:color w:val="5A5A5A"/>
          <w:sz w:val="22"/>
          <w:szCs w:val="22"/>
        </w:rPr>
        <w:t>Voor de onderdelen van de contractuele bepalingen waarmee u niet (direct) kunt instemmen, kunt u vóór de datum en het tijdstip als aangegeven in de paragraaf Planning bij “Sluiting termijn voor het indienen van vragen met betrekking tot dit beschrijvend document” tekstvoorstellen indienen, dan wel de aard van uw bezwaar toelichten. Uiterlijk tien dagen voor de datum als aangegeven in de paragraaf Planning bij “Sluiting inschrijvingstermijn” zal de aanbestedende dienst door middel van een nota van inlichtingen aan alle inschrijvers laten weten op welke punten en op welke wijze de overeenkomst zal worden aangepast. Deze aangepaste versie vormt vervolgens een vast uitgangspunt voor uw inschrijving. Met andere woorden: inschrijving betekent instemming met de concept overeenkomst en daarvan deel uitmakende voorwaarden, alsmede met de voorstellen tot wijziging</w:t>
      </w:r>
      <w:r w:rsidR="00177541" w:rsidRPr="00654005">
        <w:rPr>
          <w:rFonts w:ascii="Calibri" w:hAnsi="Calibri" w:cs="Tahoma"/>
          <w:color w:val="5A5A5A"/>
          <w:sz w:val="22"/>
          <w:szCs w:val="22"/>
        </w:rPr>
        <w:t xml:space="preserve"> die</w:t>
      </w:r>
      <w:r w:rsidRPr="00654005">
        <w:rPr>
          <w:rFonts w:ascii="Calibri" w:hAnsi="Calibri" w:cs="Tahoma"/>
          <w:color w:val="5A5A5A"/>
          <w:sz w:val="22"/>
          <w:szCs w:val="22"/>
        </w:rPr>
        <w:t xml:space="preserve"> zijn gehonoreerd en  bekend gemaakt via de Nota van Inlichtingen.</w:t>
      </w:r>
    </w:p>
    <w:p w14:paraId="5AB338E6" w14:textId="77777777" w:rsidR="001960CA" w:rsidRPr="00654005" w:rsidRDefault="001960CA" w:rsidP="001A4821">
      <w:pPr>
        <w:pStyle w:val="Kop2"/>
        <w:numPr>
          <w:ilvl w:val="0"/>
          <w:numId w:val="0"/>
        </w:numPr>
        <w:rPr>
          <w:rFonts w:ascii="Calibri" w:hAnsi="Calibri"/>
          <w:color w:val="5A5A5A"/>
          <w:sz w:val="22"/>
          <w:szCs w:val="22"/>
        </w:rPr>
      </w:pPr>
      <w:bookmarkStart w:id="63" w:name="_Ref274826293"/>
    </w:p>
    <w:p w14:paraId="289AC232" w14:textId="77777777" w:rsidR="004C1152" w:rsidRPr="00654005" w:rsidRDefault="004C1152" w:rsidP="002234C0">
      <w:pPr>
        <w:pStyle w:val="Kop2"/>
        <w:tabs>
          <w:tab w:val="clear" w:pos="1167"/>
          <w:tab w:val="num" w:pos="600"/>
        </w:tabs>
        <w:ind w:left="600" w:hanging="600"/>
        <w:rPr>
          <w:rFonts w:ascii="Calibri" w:hAnsi="Calibri"/>
          <w:color w:val="5A5A5A"/>
          <w:sz w:val="22"/>
          <w:szCs w:val="22"/>
        </w:rPr>
      </w:pPr>
      <w:bookmarkStart w:id="64" w:name="_Toc136503291"/>
      <w:r w:rsidRPr="00654005">
        <w:rPr>
          <w:rFonts w:ascii="Calibri" w:hAnsi="Calibri"/>
          <w:color w:val="5A5A5A"/>
          <w:sz w:val="22"/>
          <w:szCs w:val="22"/>
        </w:rPr>
        <w:t>Overige gegevens en bijlagen</w:t>
      </w:r>
      <w:bookmarkEnd w:id="63"/>
      <w:bookmarkEnd w:id="64"/>
      <w:r w:rsidRPr="00654005">
        <w:rPr>
          <w:rFonts w:ascii="Calibri" w:hAnsi="Calibri"/>
          <w:iCs/>
          <w:color w:val="5A5A5A"/>
          <w:sz w:val="22"/>
          <w:szCs w:val="22"/>
        </w:rPr>
        <w:t xml:space="preserve"> </w:t>
      </w:r>
    </w:p>
    <w:p w14:paraId="5418CE8E" w14:textId="3D8A075B" w:rsidR="00AB2D62" w:rsidRPr="00654005" w:rsidRDefault="000C3D6B" w:rsidP="006674D8">
      <w:pPr>
        <w:ind w:left="567"/>
        <w:rPr>
          <w:rFonts w:ascii="Calibri" w:hAnsi="Calibri"/>
          <w:color w:val="5A5A5A"/>
          <w:sz w:val="22"/>
          <w:szCs w:val="22"/>
        </w:rPr>
      </w:pPr>
      <w:r w:rsidRPr="00654005">
        <w:rPr>
          <w:rFonts w:ascii="Calibri" w:hAnsi="Calibri"/>
          <w:color w:val="5A5A5A"/>
          <w:sz w:val="22"/>
          <w:szCs w:val="22"/>
        </w:rPr>
        <w:t>De volgende</w:t>
      </w:r>
      <w:r w:rsidR="002258E9" w:rsidRPr="00654005">
        <w:rPr>
          <w:rFonts w:ascii="Calibri" w:hAnsi="Calibri"/>
          <w:color w:val="5A5A5A"/>
          <w:sz w:val="22"/>
          <w:szCs w:val="22"/>
        </w:rPr>
        <w:t xml:space="preserve"> </w:t>
      </w:r>
      <w:r w:rsidR="001960CA" w:rsidRPr="00654005">
        <w:rPr>
          <w:rFonts w:ascii="Calibri" w:hAnsi="Calibri"/>
          <w:color w:val="5A5A5A"/>
          <w:sz w:val="22"/>
          <w:szCs w:val="22"/>
        </w:rPr>
        <w:t xml:space="preserve">documenten en </w:t>
      </w:r>
      <w:r w:rsidR="002258E9" w:rsidRPr="00654005">
        <w:rPr>
          <w:rFonts w:ascii="Calibri" w:hAnsi="Calibri"/>
          <w:color w:val="5A5A5A"/>
          <w:sz w:val="22"/>
          <w:szCs w:val="22"/>
        </w:rPr>
        <w:t>invulformulieren maken als</w:t>
      </w:r>
      <w:r w:rsidRPr="00654005">
        <w:rPr>
          <w:rFonts w:ascii="Calibri" w:hAnsi="Calibri"/>
          <w:color w:val="5A5A5A"/>
          <w:sz w:val="22"/>
          <w:szCs w:val="22"/>
        </w:rPr>
        <w:t xml:space="preserve"> bijlagen deel uit van dit beschrijvend document</w:t>
      </w:r>
      <w:r w:rsidR="00BF0BD2" w:rsidRPr="00654005">
        <w:rPr>
          <w:rFonts w:ascii="Calibri" w:hAnsi="Calibri"/>
          <w:color w:val="5A5A5A"/>
          <w:sz w:val="22"/>
          <w:szCs w:val="22"/>
        </w:rPr>
        <w:t xml:space="preserve"> en zijn geplaatst op het </w:t>
      </w:r>
      <w:r w:rsidR="00924AF2" w:rsidRPr="00C522A4">
        <w:rPr>
          <w:rFonts w:ascii="Calibri" w:hAnsi="Calibri"/>
          <w:color w:val="5A5A5A"/>
          <w:sz w:val="22"/>
          <w:szCs w:val="22"/>
        </w:rPr>
        <w:t>TenderNed</w:t>
      </w:r>
      <w:r w:rsidR="00820104" w:rsidRPr="00C522A4">
        <w:rPr>
          <w:rFonts w:ascii="Calibri" w:hAnsi="Calibri"/>
          <w:color w:val="5A5A5A"/>
          <w:sz w:val="22"/>
          <w:szCs w:val="22"/>
        </w:rPr>
        <w:t xml:space="preserve"> </w:t>
      </w:r>
      <w:r w:rsidR="00631B1E" w:rsidRPr="00C522A4">
        <w:rPr>
          <w:rFonts w:ascii="Calibri" w:hAnsi="Calibri"/>
          <w:color w:val="5A5A5A"/>
          <w:sz w:val="22"/>
          <w:szCs w:val="22"/>
        </w:rPr>
        <w:t>aanbestedingsplatform</w:t>
      </w:r>
      <w:r w:rsidR="000E19F8" w:rsidRPr="00654005">
        <w:rPr>
          <w:rFonts w:ascii="Calibri" w:hAnsi="Calibri"/>
          <w:color w:val="5A5A5A"/>
          <w:sz w:val="22"/>
          <w:szCs w:val="22"/>
        </w:rPr>
        <w:t>.</w:t>
      </w:r>
    </w:p>
    <w:p w14:paraId="56B907FC" w14:textId="77777777" w:rsidR="00BD10FF" w:rsidRPr="00654005" w:rsidRDefault="00BD10FF" w:rsidP="006674D8">
      <w:pPr>
        <w:ind w:left="567"/>
        <w:rPr>
          <w:rFonts w:ascii="Calibri" w:hAnsi="Calibri"/>
          <w:color w:val="5A5A5A"/>
          <w:sz w:val="22"/>
          <w:szCs w:val="22"/>
        </w:rPr>
      </w:pPr>
      <w:r w:rsidRPr="00654005">
        <w:rPr>
          <w:rFonts w:ascii="Calibri" w:hAnsi="Calibri"/>
          <w:color w:val="5A5A5A"/>
          <w:sz w:val="22"/>
          <w:szCs w:val="22"/>
        </w:rPr>
        <w:t>Deel B Aanbestedingsvoorwaarden</w:t>
      </w:r>
      <w:r w:rsidR="009E2345" w:rsidRPr="00654005">
        <w:rPr>
          <w:rFonts w:ascii="Calibri" w:hAnsi="Calibri"/>
          <w:color w:val="5A5A5A"/>
          <w:sz w:val="22"/>
          <w:szCs w:val="22"/>
        </w:rPr>
        <w:t>;</w:t>
      </w:r>
    </w:p>
    <w:p w14:paraId="69D6B44A" w14:textId="77777777" w:rsidR="00AB2D62" w:rsidRPr="00654005" w:rsidRDefault="00AB2D62" w:rsidP="006674D8">
      <w:pPr>
        <w:ind w:left="567"/>
        <w:rPr>
          <w:rFonts w:ascii="Calibri" w:hAnsi="Calibri"/>
          <w:color w:val="5A5A5A"/>
          <w:sz w:val="22"/>
          <w:szCs w:val="22"/>
        </w:rPr>
      </w:pPr>
      <w:r w:rsidRPr="00654005">
        <w:rPr>
          <w:rFonts w:ascii="Calibri" w:hAnsi="Calibri"/>
          <w:color w:val="5A5A5A"/>
          <w:sz w:val="22"/>
          <w:szCs w:val="22"/>
        </w:rPr>
        <w:t xml:space="preserve">Bijlage 1.A </w:t>
      </w:r>
      <w:r w:rsidR="00E31CEC" w:rsidRPr="00654005">
        <w:rPr>
          <w:rFonts w:ascii="Calibri" w:hAnsi="Calibri"/>
          <w:color w:val="5A5A5A"/>
          <w:sz w:val="22"/>
          <w:szCs w:val="22"/>
        </w:rPr>
        <w:t>Uniform Europees Aanbestedingsdocument</w:t>
      </w:r>
      <w:r w:rsidR="009E2345" w:rsidRPr="00654005">
        <w:rPr>
          <w:rFonts w:ascii="Calibri" w:hAnsi="Calibri"/>
          <w:color w:val="5A5A5A"/>
          <w:sz w:val="22"/>
          <w:szCs w:val="22"/>
        </w:rPr>
        <w:t>;</w:t>
      </w:r>
    </w:p>
    <w:p w14:paraId="6CCF758A" w14:textId="77777777" w:rsidR="00AB2D62" w:rsidRPr="00654005" w:rsidRDefault="00AB2D62" w:rsidP="006674D8">
      <w:pPr>
        <w:ind w:left="567"/>
        <w:rPr>
          <w:rFonts w:ascii="Calibri" w:hAnsi="Calibri"/>
          <w:color w:val="5A5A5A"/>
          <w:sz w:val="22"/>
          <w:szCs w:val="22"/>
        </w:rPr>
      </w:pPr>
      <w:r w:rsidRPr="00654005">
        <w:rPr>
          <w:rFonts w:ascii="Calibri" w:hAnsi="Calibri"/>
          <w:color w:val="5A5A5A"/>
          <w:sz w:val="22"/>
          <w:szCs w:val="22"/>
        </w:rPr>
        <w:t>Bijlage 1.B Referentieopdracht</w:t>
      </w:r>
      <w:r w:rsidR="009E2345" w:rsidRPr="00654005">
        <w:rPr>
          <w:rFonts w:ascii="Calibri" w:hAnsi="Calibri"/>
          <w:color w:val="5A5A5A"/>
          <w:sz w:val="22"/>
          <w:szCs w:val="22"/>
        </w:rPr>
        <w:t>;</w:t>
      </w:r>
    </w:p>
    <w:p w14:paraId="6DDD163B" w14:textId="77777777" w:rsidR="00AB2D62" w:rsidRPr="00654005" w:rsidRDefault="00AB2D62" w:rsidP="006674D8">
      <w:pPr>
        <w:ind w:left="567"/>
        <w:rPr>
          <w:rFonts w:ascii="Calibri" w:hAnsi="Calibri"/>
          <w:color w:val="5A5A5A"/>
          <w:sz w:val="22"/>
          <w:szCs w:val="22"/>
        </w:rPr>
      </w:pPr>
      <w:r w:rsidRPr="00654005">
        <w:rPr>
          <w:rFonts w:ascii="Calibri" w:hAnsi="Calibri"/>
          <w:color w:val="5A5A5A"/>
          <w:sz w:val="22"/>
          <w:szCs w:val="22"/>
        </w:rPr>
        <w:t>Bijlage 2 Verklaring omtrent inschrijving</w:t>
      </w:r>
      <w:r w:rsidR="009E2345" w:rsidRPr="00654005">
        <w:rPr>
          <w:rFonts w:ascii="Calibri" w:hAnsi="Calibri"/>
          <w:color w:val="5A5A5A"/>
          <w:sz w:val="22"/>
          <w:szCs w:val="22"/>
        </w:rPr>
        <w:t>;</w:t>
      </w:r>
    </w:p>
    <w:p w14:paraId="55AAD33D" w14:textId="77777777" w:rsidR="00AB2D62" w:rsidRPr="00654005" w:rsidRDefault="00AB2D62" w:rsidP="006674D8">
      <w:pPr>
        <w:ind w:left="567"/>
        <w:rPr>
          <w:rFonts w:ascii="Calibri" w:hAnsi="Calibri"/>
          <w:color w:val="5A5A5A"/>
          <w:sz w:val="22"/>
          <w:szCs w:val="22"/>
        </w:rPr>
      </w:pPr>
      <w:r w:rsidRPr="00654005">
        <w:rPr>
          <w:rFonts w:ascii="Calibri" w:hAnsi="Calibri"/>
          <w:color w:val="5A5A5A"/>
          <w:sz w:val="22"/>
          <w:szCs w:val="22"/>
        </w:rPr>
        <w:t>Bijlage 3 Prijzenblad</w:t>
      </w:r>
      <w:r w:rsidR="009E2345" w:rsidRPr="00654005">
        <w:rPr>
          <w:rFonts w:ascii="Calibri" w:hAnsi="Calibri"/>
          <w:color w:val="5A5A5A"/>
          <w:sz w:val="22"/>
          <w:szCs w:val="22"/>
        </w:rPr>
        <w:t>;</w:t>
      </w:r>
    </w:p>
    <w:p w14:paraId="1576A41A" w14:textId="77777777" w:rsidR="00AB2D62" w:rsidRPr="00654005" w:rsidRDefault="00BD10FF" w:rsidP="006674D8">
      <w:pPr>
        <w:ind w:left="567"/>
        <w:rPr>
          <w:rFonts w:ascii="Calibri" w:hAnsi="Calibri"/>
          <w:color w:val="5A5A5A"/>
          <w:sz w:val="22"/>
          <w:szCs w:val="22"/>
        </w:rPr>
      </w:pPr>
      <w:r w:rsidRPr="00654005">
        <w:rPr>
          <w:rFonts w:ascii="Calibri" w:hAnsi="Calibri"/>
          <w:color w:val="5A5A5A"/>
          <w:sz w:val="22"/>
          <w:szCs w:val="22"/>
        </w:rPr>
        <w:t>Bijlage 4.A Lijst van eisen</w:t>
      </w:r>
      <w:r w:rsidR="009E2345" w:rsidRPr="00654005">
        <w:rPr>
          <w:rFonts w:ascii="Calibri" w:hAnsi="Calibri"/>
          <w:color w:val="5A5A5A"/>
          <w:sz w:val="22"/>
          <w:szCs w:val="22"/>
        </w:rPr>
        <w:t>;</w:t>
      </w:r>
    </w:p>
    <w:p w14:paraId="37802330" w14:textId="3B749DF5" w:rsidR="00432A33" w:rsidRPr="00654005" w:rsidRDefault="00BD10FF" w:rsidP="00432A33">
      <w:pPr>
        <w:ind w:left="567"/>
        <w:rPr>
          <w:rFonts w:ascii="Calibri" w:hAnsi="Calibri"/>
          <w:color w:val="5A5A5A"/>
          <w:sz w:val="22"/>
          <w:szCs w:val="22"/>
        </w:rPr>
      </w:pPr>
      <w:r w:rsidRPr="00654005">
        <w:rPr>
          <w:rFonts w:ascii="Calibri" w:hAnsi="Calibri"/>
          <w:color w:val="5A5A5A"/>
          <w:sz w:val="22"/>
          <w:szCs w:val="22"/>
        </w:rPr>
        <w:t>Bijlage 5.A Concept overeenkomst</w:t>
      </w:r>
      <w:r w:rsidR="009E2345" w:rsidRPr="00654005">
        <w:rPr>
          <w:rFonts w:ascii="Calibri" w:hAnsi="Calibri"/>
          <w:color w:val="5A5A5A"/>
          <w:sz w:val="22"/>
          <w:szCs w:val="22"/>
        </w:rPr>
        <w:t>;</w:t>
      </w:r>
    </w:p>
    <w:p w14:paraId="49D2B22B" w14:textId="29456C02" w:rsidR="00BD10FF" w:rsidRPr="00952268" w:rsidRDefault="00BD10FF" w:rsidP="00432A33">
      <w:pPr>
        <w:ind w:left="567"/>
        <w:rPr>
          <w:rFonts w:ascii="Calibri" w:hAnsi="Calibri"/>
          <w:color w:val="5A5A5A"/>
          <w:sz w:val="22"/>
          <w:szCs w:val="22"/>
        </w:rPr>
      </w:pPr>
      <w:r w:rsidRPr="00952268">
        <w:rPr>
          <w:rFonts w:ascii="Calibri" w:hAnsi="Calibri"/>
          <w:color w:val="5A5A5A"/>
          <w:sz w:val="22"/>
          <w:szCs w:val="22"/>
        </w:rPr>
        <w:lastRenderedPageBreak/>
        <w:t>Bijlage 5.B</w:t>
      </w:r>
      <w:r w:rsidR="00432A33" w:rsidRPr="00952268">
        <w:rPr>
          <w:rFonts w:ascii="Calibri" w:hAnsi="Calibri"/>
          <w:color w:val="5A5A5A"/>
          <w:sz w:val="22"/>
          <w:szCs w:val="22"/>
        </w:rPr>
        <w:t xml:space="preserve"> Algemene</w:t>
      </w:r>
      <w:r w:rsidRPr="00952268">
        <w:rPr>
          <w:rFonts w:ascii="Calibri" w:hAnsi="Calibri"/>
          <w:color w:val="5A5A5A"/>
          <w:sz w:val="22"/>
          <w:szCs w:val="22"/>
        </w:rPr>
        <w:t xml:space="preserve"> </w:t>
      </w:r>
      <w:r w:rsidR="00432A33" w:rsidRPr="00952268">
        <w:rPr>
          <w:rFonts w:ascii="Calibri" w:hAnsi="Calibri"/>
          <w:color w:val="5A5A5A"/>
          <w:sz w:val="22"/>
          <w:szCs w:val="22"/>
        </w:rPr>
        <w:t>I</w:t>
      </w:r>
      <w:r w:rsidR="00F55FFF" w:rsidRPr="00952268">
        <w:rPr>
          <w:rFonts w:ascii="Calibri" w:hAnsi="Calibri"/>
          <w:color w:val="5A5A5A"/>
          <w:sz w:val="22"/>
          <w:szCs w:val="22"/>
        </w:rPr>
        <w:t>nkoopv</w:t>
      </w:r>
      <w:r w:rsidRPr="00952268">
        <w:rPr>
          <w:rFonts w:ascii="Calibri" w:hAnsi="Calibri"/>
          <w:color w:val="5A5A5A"/>
          <w:sz w:val="22"/>
          <w:szCs w:val="22"/>
        </w:rPr>
        <w:t>oorwaarden</w:t>
      </w:r>
      <w:r w:rsidR="00432A33" w:rsidRPr="00952268">
        <w:rPr>
          <w:rFonts w:ascii="Calibri" w:hAnsi="Calibri"/>
          <w:color w:val="5A5A5A"/>
          <w:sz w:val="22"/>
          <w:szCs w:val="22"/>
        </w:rPr>
        <w:t xml:space="preserve"> </w:t>
      </w:r>
      <w:r w:rsidR="00952268" w:rsidRPr="00952268">
        <w:rPr>
          <w:rFonts w:ascii="Calibri" w:hAnsi="Calibri"/>
          <w:color w:val="5A5A5A"/>
          <w:sz w:val="22"/>
          <w:szCs w:val="22"/>
        </w:rPr>
        <w:t>Gemeente Eemsdelta</w:t>
      </w:r>
      <w:r w:rsidR="00C522A4">
        <w:rPr>
          <w:rFonts w:ascii="Calibri" w:hAnsi="Calibri"/>
          <w:color w:val="5A5A5A"/>
          <w:sz w:val="22"/>
          <w:szCs w:val="22"/>
        </w:rPr>
        <w:t>;</w:t>
      </w:r>
    </w:p>
    <w:p w14:paraId="1D159F22" w14:textId="77777777" w:rsidR="00117B6B" w:rsidRPr="00654005" w:rsidRDefault="00117B6B" w:rsidP="001A4821">
      <w:pPr>
        <w:rPr>
          <w:rFonts w:ascii="Calibri" w:hAnsi="Calibri"/>
          <w:color w:val="5A5A5A"/>
          <w:sz w:val="22"/>
          <w:szCs w:val="22"/>
        </w:rPr>
      </w:pPr>
    </w:p>
    <w:p w14:paraId="61869EA3" w14:textId="77777777" w:rsidR="00B775F0" w:rsidRPr="00654005" w:rsidRDefault="00802E41" w:rsidP="005B3B44">
      <w:pPr>
        <w:pStyle w:val="Kop1"/>
        <w:rPr>
          <w:rFonts w:ascii="Calibri" w:hAnsi="Calibri"/>
          <w:color w:val="5A5A5A"/>
          <w:sz w:val="22"/>
          <w:szCs w:val="22"/>
        </w:rPr>
      </w:pPr>
      <w:bookmarkStart w:id="65" w:name="_Toc221448650"/>
      <w:bookmarkStart w:id="66" w:name="_Ref260750262"/>
      <w:bookmarkStart w:id="67" w:name="_Ref260750593"/>
      <w:bookmarkStart w:id="68" w:name="_Toc300935128"/>
      <w:bookmarkStart w:id="69" w:name="_Toc136503292"/>
      <w:r w:rsidRPr="00654005">
        <w:rPr>
          <w:rFonts w:ascii="Calibri" w:hAnsi="Calibri"/>
          <w:color w:val="5A5A5A"/>
          <w:sz w:val="22"/>
          <w:szCs w:val="22"/>
        </w:rPr>
        <w:t>BEOORDELINGS- EN GUNNINGSPROCEDURE</w:t>
      </w:r>
      <w:bookmarkEnd w:id="65"/>
      <w:bookmarkEnd w:id="66"/>
      <w:bookmarkEnd w:id="67"/>
      <w:bookmarkEnd w:id="68"/>
      <w:bookmarkEnd w:id="69"/>
      <w:r w:rsidR="00BC0D6A" w:rsidRPr="00654005">
        <w:rPr>
          <w:rFonts w:ascii="Calibri" w:hAnsi="Calibri"/>
          <w:color w:val="5A5A5A"/>
          <w:sz w:val="22"/>
          <w:szCs w:val="22"/>
        </w:rPr>
        <w:t xml:space="preserve"> </w:t>
      </w:r>
    </w:p>
    <w:p w14:paraId="0480B167" w14:textId="77777777" w:rsidR="00C9404E" w:rsidRPr="00654005" w:rsidRDefault="00C9404E" w:rsidP="006674D8">
      <w:pPr>
        <w:ind w:left="567"/>
        <w:rPr>
          <w:rFonts w:asciiTheme="minorHAnsi" w:hAnsiTheme="minorHAnsi"/>
          <w:color w:val="5A5A5A"/>
          <w:sz w:val="22"/>
          <w:szCs w:val="22"/>
        </w:rPr>
      </w:pPr>
      <w:r w:rsidRPr="00654005">
        <w:rPr>
          <w:rFonts w:asciiTheme="minorHAnsi" w:hAnsiTheme="minorHAnsi"/>
          <w:color w:val="5A5A5A"/>
          <w:sz w:val="22"/>
          <w:szCs w:val="22"/>
        </w:rPr>
        <w:t xml:space="preserve">In dit hoofdstuk zijn achtereenvolgens beschreven: de </w:t>
      </w:r>
      <w:r w:rsidR="00975864" w:rsidRPr="00654005">
        <w:rPr>
          <w:rFonts w:asciiTheme="minorHAnsi" w:hAnsiTheme="minorHAnsi"/>
          <w:color w:val="5A5A5A"/>
          <w:sz w:val="22"/>
          <w:szCs w:val="22"/>
        </w:rPr>
        <w:t xml:space="preserve">beoordelingsprocedure </w:t>
      </w:r>
      <w:r w:rsidRPr="00654005">
        <w:rPr>
          <w:rFonts w:asciiTheme="minorHAnsi" w:hAnsiTheme="minorHAnsi"/>
          <w:color w:val="5A5A5A"/>
          <w:sz w:val="22"/>
          <w:szCs w:val="22"/>
        </w:rPr>
        <w:t xml:space="preserve">(paragraaf </w:t>
      </w:r>
      <w:r w:rsidR="00D66FE7">
        <w:fldChar w:fldCharType="begin"/>
      </w:r>
      <w:r w:rsidR="00D66FE7">
        <w:instrText xml:space="preserve"> REF _Ref260752561 \r \h  \* MERGEFORMAT </w:instrText>
      </w:r>
      <w:r w:rsidR="00D66FE7">
        <w:fldChar w:fldCharType="separate"/>
      </w:r>
      <w:r w:rsidR="005969A2" w:rsidRPr="005969A2">
        <w:rPr>
          <w:rFonts w:asciiTheme="minorHAnsi" w:hAnsiTheme="minorHAnsi"/>
          <w:color w:val="5A5A5A"/>
          <w:sz w:val="22"/>
          <w:szCs w:val="22"/>
        </w:rPr>
        <w:t>5.1</w:t>
      </w:r>
      <w:r w:rsidR="00D66FE7">
        <w:fldChar w:fldCharType="end"/>
      </w:r>
      <w:r w:rsidRPr="00654005">
        <w:rPr>
          <w:rFonts w:asciiTheme="minorHAnsi" w:hAnsiTheme="minorHAnsi"/>
          <w:color w:val="5A5A5A"/>
          <w:sz w:val="22"/>
          <w:szCs w:val="22"/>
        </w:rPr>
        <w:t xml:space="preserve">), </w:t>
      </w:r>
      <w:r w:rsidR="00A30332" w:rsidRPr="00654005">
        <w:rPr>
          <w:rFonts w:asciiTheme="minorHAnsi" w:hAnsiTheme="minorHAnsi"/>
          <w:color w:val="5A5A5A"/>
          <w:sz w:val="22"/>
          <w:szCs w:val="22"/>
        </w:rPr>
        <w:t xml:space="preserve">en </w:t>
      </w:r>
      <w:r w:rsidRPr="00654005">
        <w:rPr>
          <w:rFonts w:asciiTheme="minorHAnsi" w:hAnsiTheme="minorHAnsi"/>
          <w:color w:val="5A5A5A"/>
          <w:sz w:val="22"/>
          <w:szCs w:val="22"/>
        </w:rPr>
        <w:t xml:space="preserve">de </w:t>
      </w:r>
      <w:r w:rsidR="00A30332" w:rsidRPr="00654005">
        <w:rPr>
          <w:rFonts w:asciiTheme="minorHAnsi" w:hAnsiTheme="minorHAnsi"/>
          <w:color w:val="5A5A5A"/>
          <w:sz w:val="22"/>
          <w:szCs w:val="22"/>
        </w:rPr>
        <w:t>gunning</w:t>
      </w:r>
      <w:r w:rsidR="00DD44D9">
        <w:rPr>
          <w:rFonts w:asciiTheme="minorHAnsi" w:hAnsiTheme="minorHAnsi"/>
          <w:color w:val="5A5A5A"/>
          <w:sz w:val="22"/>
          <w:szCs w:val="22"/>
        </w:rPr>
        <w:t>s</w:t>
      </w:r>
      <w:r w:rsidR="00A30332" w:rsidRPr="00654005">
        <w:rPr>
          <w:rFonts w:asciiTheme="minorHAnsi" w:hAnsiTheme="minorHAnsi"/>
          <w:color w:val="5A5A5A"/>
          <w:sz w:val="22"/>
          <w:szCs w:val="22"/>
        </w:rPr>
        <w:t>procedure</w:t>
      </w:r>
      <w:r w:rsidRPr="00654005">
        <w:rPr>
          <w:rFonts w:asciiTheme="minorHAnsi" w:hAnsiTheme="minorHAnsi"/>
          <w:color w:val="5A5A5A"/>
          <w:sz w:val="22"/>
          <w:szCs w:val="22"/>
        </w:rPr>
        <w:t xml:space="preserve"> (paragraaf</w:t>
      </w:r>
      <w:r w:rsidR="005E2AFB" w:rsidRPr="00654005">
        <w:rPr>
          <w:rFonts w:asciiTheme="minorHAnsi" w:hAnsiTheme="minorHAnsi"/>
          <w:color w:val="5A5A5A"/>
          <w:sz w:val="22"/>
          <w:szCs w:val="22"/>
        </w:rPr>
        <w:t xml:space="preserve"> </w:t>
      </w:r>
      <w:r w:rsidR="00BE483B" w:rsidRPr="00654005">
        <w:rPr>
          <w:rFonts w:asciiTheme="minorHAnsi" w:hAnsiTheme="minorHAnsi"/>
          <w:color w:val="5A5A5A"/>
          <w:sz w:val="22"/>
          <w:szCs w:val="22"/>
        </w:rPr>
        <w:fldChar w:fldCharType="begin"/>
      </w:r>
      <w:r w:rsidR="005E2AFB" w:rsidRPr="00654005">
        <w:rPr>
          <w:rFonts w:asciiTheme="minorHAnsi" w:hAnsiTheme="minorHAnsi"/>
          <w:color w:val="5A5A5A"/>
          <w:sz w:val="22"/>
          <w:szCs w:val="22"/>
        </w:rPr>
        <w:instrText xml:space="preserve"> REF _Ref508284041 \r \h </w:instrText>
      </w:r>
      <w:r w:rsidR="00BE483B" w:rsidRPr="00654005">
        <w:rPr>
          <w:rFonts w:asciiTheme="minorHAnsi" w:hAnsiTheme="minorHAnsi"/>
          <w:color w:val="5A5A5A"/>
          <w:sz w:val="22"/>
          <w:szCs w:val="22"/>
        </w:rPr>
      </w:r>
      <w:r w:rsidR="00BE483B" w:rsidRPr="00654005">
        <w:rPr>
          <w:rFonts w:asciiTheme="minorHAnsi" w:hAnsiTheme="minorHAnsi"/>
          <w:color w:val="5A5A5A"/>
          <w:sz w:val="22"/>
          <w:szCs w:val="22"/>
        </w:rPr>
        <w:fldChar w:fldCharType="separate"/>
      </w:r>
      <w:r w:rsidR="005969A2">
        <w:rPr>
          <w:rFonts w:asciiTheme="minorHAnsi" w:hAnsiTheme="minorHAnsi"/>
          <w:color w:val="5A5A5A"/>
          <w:sz w:val="22"/>
          <w:szCs w:val="22"/>
        </w:rPr>
        <w:t>5.2</w:t>
      </w:r>
      <w:r w:rsidR="00BE483B" w:rsidRPr="00654005">
        <w:rPr>
          <w:rFonts w:asciiTheme="minorHAnsi" w:hAnsiTheme="minorHAnsi"/>
          <w:color w:val="5A5A5A"/>
          <w:sz w:val="22"/>
          <w:szCs w:val="22"/>
        </w:rPr>
        <w:fldChar w:fldCharType="end"/>
      </w:r>
      <w:r w:rsidRPr="00654005">
        <w:rPr>
          <w:rFonts w:asciiTheme="minorHAnsi" w:hAnsiTheme="minorHAnsi"/>
          <w:color w:val="5A5A5A"/>
          <w:sz w:val="22"/>
          <w:szCs w:val="22"/>
        </w:rPr>
        <w:t>)</w:t>
      </w:r>
      <w:r w:rsidR="00951A26" w:rsidRPr="00654005">
        <w:rPr>
          <w:rFonts w:asciiTheme="minorHAnsi" w:hAnsiTheme="minorHAnsi"/>
          <w:color w:val="5A5A5A"/>
          <w:sz w:val="22"/>
          <w:szCs w:val="22"/>
        </w:rPr>
        <w:t>. D</w:t>
      </w:r>
      <w:r w:rsidRPr="00654005">
        <w:rPr>
          <w:rFonts w:asciiTheme="minorHAnsi" w:hAnsiTheme="minorHAnsi"/>
          <w:color w:val="5A5A5A"/>
          <w:sz w:val="22"/>
          <w:szCs w:val="22"/>
        </w:rPr>
        <w:t>e mogelijkheden om naar aanleiding van de gunningsbeslissing vragen te stellen of bezwaar in te dienen</w:t>
      </w:r>
      <w:r w:rsidR="000E19F8" w:rsidRPr="00654005">
        <w:rPr>
          <w:rFonts w:asciiTheme="minorHAnsi" w:hAnsiTheme="minorHAnsi"/>
          <w:color w:val="5A5A5A"/>
          <w:sz w:val="22"/>
          <w:szCs w:val="22"/>
        </w:rPr>
        <w:t xml:space="preserve"> zijn opgenomen in d</w:t>
      </w:r>
      <w:r w:rsidR="00951A26" w:rsidRPr="00654005">
        <w:rPr>
          <w:rFonts w:asciiTheme="minorHAnsi" w:hAnsiTheme="minorHAnsi"/>
          <w:color w:val="5A5A5A"/>
          <w:sz w:val="22"/>
          <w:szCs w:val="22"/>
        </w:rPr>
        <w:t>eel B (Aanb</w:t>
      </w:r>
      <w:r w:rsidR="00373669" w:rsidRPr="00654005">
        <w:rPr>
          <w:rFonts w:asciiTheme="minorHAnsi" w:hAnsiTheme="minorHAnsi"/>
          <w:color w:val="5A5A5A"/>
          <w:sz w:val="22"/>
          <w:szCs w:val="22"/>
        </w:rPr>
        <w:t>estedingsvoorwaarden) bij punt 4</w:t>
      </w:r>
      <w:r w:rsidR="00951A26" w:rsidRPr="00654005">
        <w:rPr>
          <w:rFonts w:asciiTheme="minorHAnsi" w:hAnsiTheme="minorHAnsi"/>
          <w:color w:val="5A5A5A"/>
          <w:sz w:val="22"/>
          <w:szCs w:val="22"/>
        </w:rPr>
        <w:t>.</w:t>
      </w:r>
    </w:p>
    <w:p w14:paraId="58227C41" w14:textId="77777777" w:rsidR="0064604C" w:rsidRPr="00654005" w:rsidRDefault="00C9404E" w:rsidP="006674D8">
      <w:pPr>
        <w:ind w:left="567"/>
        <w:rPr>
          <w:rFonts w:asciiTheme="minorHAnsi" w:hAnsiTheme="minorHAnsi" w:cs="Tahoma"/>
          <w:color w:val="5A5A5A"/>
          <w:sz w:val="22"/>
          <w:szCs w:val="22"/>
        </w:rPr>
      </w:pPr>
      <w:r w:rsidRPr="00654005">
        <w:rPr>
          <w:rFonts w:asciiTheme="minorHAnsi" w:hAnsiTheme="minorHAnsi" w:cs="Tahoma"/>
          <w:color w:val="5A5A5A"/>
          <w:sz w:val="22"/>
          <w:szCs w:val="22"/>
        </w:rPr>
        <w:t xml:space="preserve">In paragraaf </w:t>
      </w:r>
      <w:r w:rsidR="00D66FE7">
        <w:fldChar w:fldCharType="begin"/>
      </w:r>
      <w:r w:rsidR="00D66FE7">
        <w:instrText xml:space="preserve"> REF _Ref266347876 \r \h  \* MERGEFORMAT </w:instrText>
      </w:r>
      <w:r w:rsidR="00D66FE7">
        <w:fldChar w:fldCharType="separate"/>
      </w:r>
      <w:r w:rsidR="005969A2" w:rsidRPr="005969A2">
        <w:rPr>
          <w:rFonts w:asciiTheme="minorHAnsi" w:hAnsiTheme="minorHAnsi" w:cs="Tahoma"/>
          <w:color w:val="5A5A5A"/>
          <w:sz w:val="22"/>
          <w:szCs w:val="22"/>
        </w:rPr>
        <w:t>5.3</w:t>
      </w:r>
      <w:r w:rsidR="00D66FE7">
        <w:fldChar w:fldCharType="end"/>
      </w:r>
      <w:r w:rsidRPr="00654005">
        <w:rPr>
          <w:rFonts w:asciiTheme="minorHAnsi" w:hAnsiTheme="minorHAnsi" w:cs="Tahoma"/>
          <w:color w:val="5A5A5A"/>
          <w:sz w:val="22"/>
          <w:szCs w:val="22"/>
        </w:rPr>
        <w:t xml:space="preserve"> is beschreven hoe opdrachten in het kader van een raamovereenkomst worden gegund</w:t>
      </w:r>
      <w:r w:rsidR="00E86F6B" w:rsidRPr="00654005">
        <w:rPr>
          <w:rFonts w:asciiTheme="minorHAnsi" w:hAnsiTheme="minorHAnsi" w:cs="Tahoma"/>
          <w:color w:val="5A5A5A"/>
          <w:sz w:val="22"/>
          <w:szCs w:val="22"/>
        </w:rPr>
        <w:t xml:space="preserve">. </w:t>
      </w:r>
    </w:p>
    <w:p w14:paraId="3E05C086" w14:textId="77777777" w:rsidR="00464EF2" w:rsidRPr="00654005" w:rsidRDefault="00464EF2" w:rsidP="00464EF2">
      <w:pPr>
        <w:rPr>
          <w:rFonts w:ascii="Calibri" w:hAnsi="Calibri"/>
          <w:color w:val="5A5A5A"/>
          <w:sz w:val="22"/>
          <w:szCs w:val="22"/>
        </w:rPr>
      </w:pPr>
    </w:p>
    <w:p w14:paraId="7DB7B8A1" w14:textId="77777777" w:rsidR="00464EF2" w:rsidRPr="00654005" w:rsidRDefault="00464EF2" w:rsidP="00282A3B">
      <w:pPr>
        <w:pStyle w:val="Kop2"/>
        <w:numPr>
          <w:ilvl w:val="1"/>
          <w:numId w:val="9"/>
        </w:numPr>
        <w:rPr>
          <w:rFonts w:ascii="Calibri" w:hAnsi="Calibri"/>
          <w:color w:val="5A5A5A"/>
          <w:sz w:val="22"/>
          <w:szCs w:val="22"/>
        </w:rPr>
      </w:pPr>
      <w:bookmarkStart w:id="70" w:name="_Toc221448651"/>
      <w:bookmarkStart w:id="71" w:name="_Ref260752561"/>
      <w:bookmarkStart w:id="72" w:name="_Toc136503293"/>
      <w:r w:rsidRPr="00654005">
        <w:rPr>
          <w:rFonts w:ascii="Calibri" w:hAnsi="Calibri"/>
          <w:color w:val="5A5A5A"/>
          <w:sz w:val="22"/>
          <w:szCs w:val="22"/>
        </w:rPr>
        <w:t>Beoordelingsprocedure</w:t>
      </w:r>
      <w:bookmarkEnd w:id="70"/>
      <w:bookmarkEnd w:id="71"/>
      <w:bookmarkEnd w:id="72"/>
    </w:p>
    <w:p w14:paraId="0C330488" w14:textId="77777777" w:rsidR="001960CA" w:rsidRPr="00654005" w:rsidRDefault="001960CA" w:rsidP="006674D8">
      <w:pPr>
        <w:ind w:left="567"/>
        <w:rPr>
          <w:rFonts w:ascii="Calibri" w:hAnsi="Calibri" w:cs="Tahoma"/>
          <w:color w:val="5A5A5A"/>
          <w:sz w:val="22"/>
          <w:szCs w:val="22"/>
        </w:rPr>
      </w:pPr>
      <w:r w:rsidRPr="00654005">
        <w:rPr>
          <w:rFonts w:ascii="Calibri" w:hAnsi="Calibri" w:cs="Tahoma"/>
          <w:color w:val="5A5A5A"/>
          <w:sz w:val="22"/>
          <w:szCs w:val="22"/>
        </w:rPr>
        <w:t>Inschrijvingen die niet tijdig zijn ingediend, worden niet in behandeling genomen.</w:t>
      </w:r>
    </w:p>
    <w:p w14:paraId="1C419B9E" w14:textId="77777777" w:rsidR="001960CA" w:rsidRPr="00654005" w:rsidRDefault="001960CA" w:rsidP="006674D8">
      <w:pPr>
        <w:ind w:left="567"/>
        <w:rPr>
          <w:rFonts w:ascii="Calibri" w:hAnsi="Calibri" w:cs="Tahoma"/>
          <w:color w:val="5A5A5A"/>
          <w:sz w:val="22"/>
          <w:szCs w:val="22"/>
        </w:rPr>
      </w:pPr>
    </w:p>
    <w:p w14:paraId="1BFBB772" w14:textId="77777777" w:rsidR="00192459" w:rsidRPr="00654005" w:rsidRDefault="00464EF2" w:rsidP="006674D8">
      <w:pPr>
        <w:ind w:left="567"/>
        <w:rPr>
          <w:rFonts w:ascii="Calibri" w:hAnsi="Calibri" w:cs="Tahoma"/>
          <w:color w:val="5A5A5A"/>
          <w:sz w:val="22"/>
          <w:szCs w:val="22"/>
        </w:rPr>
      </w:pPr>
      <w:r w:rsidRPr="00654005">
        <w:rPr>
          <w:rFonts w:ascii="Calibri" w:hAnsi="Calibri" w:cs="Tahoma"/>
          <w:color w:val="5A5A5A"/>
          <w:sz w:val="22"/>
          <w:szCs w:val="22"/>
        </w:rPr>
        <w:t xml:space="preserve">Na sluiting van de inschrijvingstermijn wordt </w:t>
      </w:r>
      <w:r w:rsidR="00506DA8" w:rsidRPr="00654005">
        <w:rPr>
          <w:rFonts w:ascii="Calibri" w:hAnsi="Calibri" w:cs="Tahoma"/>
          <w:color w:val="5A5A5A"/>
          <w:sz w:val="22"/>
          <w:szCs w:val="22"/>
        </w:rPr>
        <w:t xml:space="preserve">van iedere inschrijver </w:t>
      </w:r>
      <w:r w:rsidRPr="00654005">
        <w:rPr>
          <w:rFonts w:ascii="Calibri" w:hAnsi="Calibri" w:cs="Tahoma"/>
          <w:color w:val="5A5A5A"/>
          <w:sz w:val="22"/>
          <w:szCs w:val="22"/>
        </w:rPr>
        <w:t xml:space="preserve">beoordeeld of </w:t>
      </w:r>
      <w:r w:rsidR="00506DA8" w:rsidRPr="00654005">
        <w:rPr>
          <w:rFonts w:ascii="Calibri" w:hAnsi="Calibri" w:cs="Tahoma"/>
          <w:color w:val="5A5A5A"/>
          <w:sz w:val="22"/>
          <w:szCs w:val="22"/>
        </w:rPr>
        <w:t xml:space="preserve">een van de uitsluitingsgronden van toepassing is en vervolgens of de inschrijver voldoet aan de </w:t>
      </w:r>
      <w:r w:rsidR="00A641D6" w:rsidRPr="00654005">
        <w:rPr>
          <w:rFonts w:ascii="Calibri" w:hAnsi="Calibri" w:cs="Tahoma"/>
          <w:color w:val="5A5A5A"/>
          <w:sz w:val="22"/>
          <w:szCs w:val="22"/>
        </w:rPr>
        <w:t>geschiktheids</w:t>
      </w:r>
      <w:r w:rsidR="00506DA8" w:rsidRPr="00654005">
        <w:rPr>
          <w:rFonts w:ascii="Calibri" w:hAnsi="Calibri" w:cs="Tahoma"/>
          <w:color w:val="5A5A5A"/>
          <w:sz w:val="22"/>
          <w:szCs w:val="22"/>
        </w:rPr>
        <w:t xml:space="preserve">eisen. </w:t>
      </w:r>
      <w:r w:rsidR="00192459" w:rsidRPr="00654005">
        <w:rPr>
          <w:rFonts w:ascii="Calibri" w:hAnsi="Calibri" w:cs="Tahoma"/>
          <w:color w:val="5A5A5A"/>
          <w:sz w:val="22"/>
          <w:szCs w:val="22"/>
        </w:rPr>
        <w:t>Als de inschrijver voor de opdracht waarop de aanbesteding betrekking heeft, niet geschikt wordt bevonden, komt hij niet voor gunning in aanmerking</w:t>
      </w:r>
      <w:r w:rsidR="004E2EBA" w:rsidRPr="00654005">
        <w:rPr>
          <w:rFonts w:ascii="Calibri" w:hAnsi="Calibri" w:cs="Tahoma"/>
          <w:color w:val="5A5A5A"/>
          <w:sz w:val="22"/>
          <w:szCs w:val="22"/>
        </w:rPr>
        <w:t xml:space="preserve"> en wordt zijn inschrijving niet verder beoordeeld</w:t>
      </w:r>
      <w:r w:rsidR="00192459" w:rsidRPr="00654005">
        <w:rPr>
          <w:rFonts w:ascii="Calibri" w:hAnsi="Calibri" w:cs="Tahoma"/>
          <w:color w:val="5A5A5A"/>
          <w:sz w:val="22"/>
          <w:szCs w:val="22"/>
        </w:rPr>
        <w:t xml:space="preserve">. </w:t>
      </w:r>
    </w:p>
    <w:p w14:paraId="3931CAB5" w14:textId="51B96435" w:rsidR="00B42AAC" w:rsidRPr="00654005" w:rsidRDefault="002B6A81" w:rsidP="00C522A4">
      <w:pPr>
        <w:ind w:left="567"/>
        <w:rPr>
          <w:rFonts w:ascii="Calibri" w:hAnsi="Calibri" w:cs="Tahoma"/>
          <w:color w:val="5A5A5A"/>
          <w:sz w:val="22"/>
          <w:szCs w:val="22"/>
        </w:rPr>
      </w:pPr>
      <w:r w:rsidRPr="00654005">
        <w:rPr>
          <w:rFonts w:ascii="Calibri" w:hAnsi="Calibri" w:cs="Tahoma"/>
          <w:color w:val="5A5A5A"/>
          <w:sz w:val="22"/>
          <w:szCs w:val="22"/>
        </w:rPr>
        <w:t>De geschikt bevonden</w:t>
      </w:r>
      <w:r w:rsidR="00464EF2" w:rsidRPr="00654005">
        <w:rPr>
          <w:rFonts w:ascii="Calibri" w:hAnsi="Calibri" w:cs="Tahoma"/>
          <w:color w:val="5A5A5A"/>
          <w:sz w:val="22"/>
          <w:szCs w:val="22"/>
        </w:rPr>
        <w:t xml:space="preserve"> inschrijvingen</w:t>
      </w:r>
      <w:r w:rsidR="00506DA8" w:rsidRPr="00654005">
        <w:rPr>
          <w:rFonts w:ascii="Calibri" w:hAnsi="Calibri" w:cs="Tahoma"/>
          <w:color w:val="5A5A5A"/>
          <w:sz w:val="22"/>
          <w:szCs w:val="22"/>
        </w:rPr>
        <w:t xml:space="preserve"> </w:t>
      </w:r>
      <w:r w:rsidRPr="00654005">
        <w:rPr>
          <w:rFonts w:ascii="Calibri" w:hAnsi="Calibri" w:cs="Tahoma"/>
          <w:color w:val="5A5A5A"/>
          <w:sz w:val="22"/>
          <w:szCs w:val="22"/>
        </w:rPr>
        <w:t xml:space="preserve">worden </w:t>
      </w:r>
      <w:r w:rsidR="00ED048C" w:rsidRPr="00654005">
        <w:rPr>
          <w:rFonts w:ascii="Calibri" w:hAnsi="Calibri" w:cs="Tahoma"/>
          <w:color w:val="5A5A5A"/>
          <w:sz w:val="22"/>
          <w:szCs w:val="22"/>
        </w:rPr>
        <w:t xml:space="preserve">inhoudelijk beoordeeld. Eerst wordt het </w:t>
      </w:r>
      <w:r w:rsidR="00464EF2" w:rsidRPr="00654005">
        <w:rPr>
          <w:rFonts w:ascii="Calibri" w:hAnsi="Calibri" w:cs="Tahoma"/>
          <w:color w:val="5A5A5A"/>
          <w:sz w:val="22"/>
          <w:szCs w:val="22"/>
        </w:rPr>
        <w:t xml:space="preserve">voldoen </w:t>
      </w:r>
      <w:r w:rsidR="00506DA8" w:rsidRPr="00654005">
        <w:rPr>
          <w:rFonts w:ascii="Calibri" w:hAnsi="Calibri" w:cs="Tahoma"/>
          <w:color w:val="5A5A5A"/>
          <w:sz w:val="22"/>
          <w:szCs w:val="22"/>
        </w:rPr>
        <w:t xml:space="preserve">aan </w:t>
      </w:r>
      <w:r w:rsidR="00101677" w:rsidRPr="00654005">
        <w:rPr>
          <w:rFonts w:ascii="Calibri" w:hAnsi="Calibri" w:cs="Tahoma"/>
          <w:color w:val="5A5A5A"/>
          <w:sz w:val="22"/>
          <w:szCs w:val="22"/>
        </w:rPr>
        <w:t xml:space="preserve">de eisen </w:t>
      </w:r>
      <w:r w:rsidR="00ED048C" w:rsidRPr="00654005">
        <w:rPr>
          <w:rFonts w:ascii="Calibri" w:hAnsi="Calibri" w:cs="Tahoma"/>
          <w:color w:val="5A5A5A"/>
          <w:sz w:val="22"/>
          <w:szCs w:val="22"/>
        </w:rPr>
        <w:t>gecontroleerd</w:t>
      </w:r>
      <w:r w:rsidR="00464EF2" w:rsidRPr="00654005">
        <w:rPr>
          <w:rFonts w:ascii="Calibri" w:hAnsi="Calibri" w:cs="Tahoma"/>
          <w:color w:val="5A5A5A"/>
          <w:sz w:val="22"/>
          <w:szCs w:val="22"/>
        </w:rPr>
        <w:t xml:space="preserve">. Inschrijvingen, die niet aan de eisen voldoen, worden niet verder in behandeling genomen. </w:t>
      </w:r>
      <w:r w:rsidR="00ED048C" w:rsidRPr="00654005">
        <w:rPr>
          <w:rFonts w:ascii="Calibri" w:hAnsi="Calibri" w:cs="Tahoma"/>
          <w:color w:val="5A5A5A"/>
          <w:sz w:val="22"/>
          <w:szCs w:val="22"/>
        </w:rPr>
        <w:t>Daarna worden de</w:t>
      </w:r>
      <w:r w:rsidR="00101677" w:rsidRPr="00654005">
        <w:rPr>
          <w:rFonts w:ascii="Calibri" w:hAnsi="Calibri" w:cs="Tahoma"/>
          <w:color w:val="5A5A5A"/>
          <w:sz w:val="22"/>
          <w:szCs w:val="22"/>
        </w:rPr>
        <w:t xml:space="preserve"> overgebleven</w:t>
      </w:r>
      <w:r w:rsidR="00ED048C" w:rsidRPr="00654005">
        <w:rPr>
          <w:rFonts w:ascii="Calibri" w:hAnsi="Calibri" w:cs="Tahoma"/>
          <w:color w:val="5A5A5A"/>
          <w:sz w:val="22"/>
          <w:szCs w:val="22"/>
        </w:rPr>
        <w:t xml:space="preserve"> inschrijvingen</w:t>
      </w:r>
      <w:r w:rsidR="00192459" w:rsidRPr="00654005">
        <w:rPr>
          <w:rFonts w:ascii="Calibri" w:hAnsi="Calibri" w:cs="Tahoma"/>
          <w:color w:val="5A5A5A"/>
          <w:sz w:val="22"/>
          <w:szCs w:val="22"/>
        </w:rPr>
        <w:t xml:space="preserve"> die aan de eisen voldoen</w:t>
      </w:r>
      <w:r w:rsidR="00ED048C" w:rsidRPr="00654005">
        <w:rPr>
          <w:rFonts w:ascii="Calibri" w:hAnsi="Calibri" w:cs="Tahoma"/>
          <w:color w:val="5A5A5A"/>
          <w:sz w:val="22"/>
          <w:szCs w:val="22"/>
        </w:rPr>
        <w:t xml:space="preserve"> geë</w:t>
      </w:r>
      <w:r w:rsidR="00225C83" w:rsidRPr="00654005">
        <w:rPr>
          <w:rFonts w:ascii="Calibri" w:hAnsi="Calibri" w:cs="Tahoma"/>
          <w:color w:val="5A5A5A"/>
          <w:sz w:val="22"/>
          <w:szCs w:val="22"/>
        </w:rPr>
        <w:t>valueerd aan de hand van de sub</w:t>
      </w:r>
      <w:r w:rsidR="00ED048C" w:rsidRPr="00654005">
        <w:rPr>
          <w:rFonts w:ascii="Calibri" w:hAnsi="Calibri" w:cs="Tahoma"/>
          <w:color w:val="5A5A5A"/>
          <w:sz w:val="22"/>
          <w:szCs w:val="22"/>
        </w:rPr>
        <w:t>g</w:t>
      </w:r>
      <w:r w:rsidR="000E19F8" w:rsidRPr="00654005">
        <w:rPr>
          <w:rFonts w:ascii="Calibri" w:hAnsi="Calibri" w:cs="Tahoma"/>
          <w:color w:val="5A5A5A"/>
          <w:sz w:val="22"/>
          <w:szCs w:val="22"/>
        </w:rPr>
        <w:t xml:space="preserve">unningscriteria zoals in paragraaf 5.1.2 </w:t>
      </w:r>
      <w:r w:rsidR="00ED048C" w:rsidRPr="00654005">
        <w:rPr>
          <w:rFonts w:ascii="Calibri" w:hAnsi="Calibri" w:cs="Tahoma"/>
          <w:color w:val="5A5A5A"/>
          <w:sz w:val="22"/>
          <w:szCs w:val="22"/>
        </w:rPr>
        <w:t>vermeld.</w:t>
      </w:r>
    </w:p>
    <w:p w14:paraId="54DD04B8" w14:textId="77777777" w:rsidR="00B42AAC" w:rsidRPr="00654005" w:rsidRDefault="00B42AAC" w:rsidP="006674D8">
      <w:pPr>
        <w:ind w:left="567"/>
        <w:rPr>
          <w:rFonts w:ascii="Calibri" w:hAnsi="Calibri" w:cs="Tahoma"/>
          <w:color w:val="5A5A5A"/>
          <w:sz w:val="22"/>
          <w:szCs w:val="22"/>
        </w:rPr>
      </w:pPr>
    </w:p>
    <w:p w14:paraId="3E0AF404" w14:textId="77777777" w:rsidR="00425495" w:rsidRPr="00654005" w:rsidRDefault="001D0B49" w:rsidP="006674D8">
      <w:pPr>
        <w:ind w:left="567"/>
        <w:rPr>
          <w:rFonts w:asciiTheme="minorHAnsi" w:hAnsiTheme="minorHAnsi" w:cs="Tahoma"/>
          <w:color w:val="5A5A5A"/>
          <w:sz w:val="22"/>
          <w:szCs w:val="22"/>
        </w:rPr>
      </w:pPr>
      <w:r w:rsidRPr="00C522A4">
        <w:rPr>
          <w:rFonts w:ascii="Calibri" w:hAnsi="Calibri" w:cs="Tahoma"/>
          <w:color w:val="5A5A5A"/>
          <w:sz w:val="22"/>
          <w:szCs w:val="22"/>
        </w:rPr>
        <w:t xml:space="preserve">Gunning vindt plaats aan de inschrijver die </w:t>
      </w:r>
      <w:r w:rsidR="001F17F2" w:rsidRPr="00C522A4">
        <w:rPr>
          <w:rFonts w:asciiTheme="minorHAnsi" w:hAnsiTheme="minorHAnsi" w:cs="Tahoma"/>
          <w:color w:val="5A5A5A"/>
          <w:sz w:val="22"/>
          <w:szCs w:val="22"/>
        </w:rPr>
        <w:t xml:space="preserve">voldoet aan de in dit beschrijvend document gestelde eisen </w:t>
      </w:r>
      <w:r w:rsidR="00425495" w:rsidRPr="00C522A4">
        <w:rPr>
          <w:rFonts w:asciiTheme="minorHAnsi" w:hAnsiTheme="minorHAnsi" w:cs="Tahoma"/>
          <w:color w:val="5A5A5A"/>
          <w:sz w:val="22"/>
          <w:szCs w:val="22"/>
        </w:rPr>
        <w:t>é</w:t>
      </w:r>
      <w:r w:rsidR="001F17F2" w:rsidRPr="00C522A4">
        <w:rPr>
          <w:rFonts w:asciiTheme="minorHAnsi" w:hAnsiTheme="minorHAnsi" w:cs="Tahoma"/>
          <w:color w:val="5A5A5A"/>
          <w:sz w:val="22"/>
          <w:szCs w:val="22"/>
        </w:rPr>
        <w:t xml:space="preserve">n de economisch meest voordelige inschrijving heeft gedaan op basis van de </w:t>
      </w:r>
      <w:r w:rsidR="00F41C64" w:rsidRPr="00C522A4">
        <w:rPr>
          <w:rFonts w:asciiTheme="minorHAnsi" w:hAnsiTheme="minorHAnsi" w:cs="Tahoma"/>
          <w:color w:val="5A5A5A"/>
          <w:sz w:val="22"/>
          <w:szCs w:val="22"/>
        </w:rPr>
        <w:t>beste prijs-kwaliteitverhouding/</w:t>
      </w:r>
      <w:r w:rsidR="00F41C64" w:rsidRPr="00C522A4">
        <w:rPr>
          <w:rFonts w:asciiTheme="minorHAnsi" w:hAnsiTheme="minorHAnsi"/>
          <w:color w:val="5A5A5A"/>
          <w:sz w:val="22"/>
          <w:szCs w:val="22"/>
        </w:rPr>
        <w:t>laagste kosten berekend op basis van kosteneffectiviteit</w:t>
      </w:r>
      <w:r w:rsidR="00330491" w:rsidRPr="00C522A4">
        <w:rPr>
          <w:rFonts w:asciiTheme="minorHAnsi" w:hAnsiTheme="minorHAnsi"/>
          <w:color w:val="5A5A5A"/>
          <w:sz w:val="22"/>
          <w:szCs w:val="22"/>
        </w:rPr>
        <w:t>.</w:t>
      </w:r>
    </w:p>
    <w:p w14:paraId="673D7666" w14:textId="77777777" w:rsidR="001D0B49" w:rsidRPr="00654005" w:rsidRDefault="001D0B49" w:rsidP="00921BC4">
      <w:pPr>
        <w:rPr>
          <w:rFonts w:ascii="Calibri" w:hAnsi="Calibri" w:cs="Tahoma"/>
          <w:noProof/>
          <w:color w:val="5A5A5A"/>
          <w:sz w:val="22"/>
          <w:szCs w:val="22"/>
        </w:rPr>
      </w:pPr>
    </w:p>
    <w:p w14:paraId="3BF40B29" w14:textId="77777777" w:rsidR="001D0B49" w:rsidRPr="00654005" w:rsidRDefault="001D0B49" w:rsidP="00282A3B">
      <w:pPr>
        <w:pStyle w:val="Kop3"/>
        <w:ind w:left="1653" w:hanging="1653"/>
        <w:jc w:val="left"/>
        <w:rPr>
          <w:rFonts w:ascii="Calibri" w:hAnsi="Calibri"/>
          <w:color w:val="5A5A5A"/>
          <w:sz w:val="22"/>
          <w:szCs w:val="22"/>
        </w:rPr>
      </w:pPr>
      <w:bookmarkStart w:id="73" w:name="_Toc136503294"/>
      <w:r w:rsidRPr="00654005">
        <w:rPr>
          <w:rFonts w:ascii="Calibri" w:hAnsi="Calibri"/>
          <w:color w:val="5A5A5A"/>
          <w:sz w:val="22"/>
          <w:szCs w:val="22"/>
        </w:rPr>
        <w:t>Voldoen aan de gestelde eisen</w:t>
      </w:r>
      <w:bookmarkEnd w:id="73"/>
    </w:p>
    <w:p w14:paraId="1C5CF126" w14:textId="03DCA084" w:rsidR="001D0B49" w:rsidRPr="00654005" w:rsidRDefault="001D0B49" w:rsidP="001D0B49">
      <w:pPr>
        <w:ind w:left="600"/>
        <w:rPr>
          <w:rFonts w:ascii="Calibri" w:hAnsi="Calibri" w:cs="Tahoma"/>
          <w:color w:val="5A5A5A"/>
          <w:sz w:val="22"/>
          <w:szCs w:val="22"/>
        </w:rPr>
      </w:pPr>
      <w:r w:rsidRPr="00654005">
        <w:rPr>
          <w:rFonts w:ascii="Calibri" w:hAnsi="Calibri" w:cs="Tahoma"/>
          <w:color w:val="5A5A5A"/>
          <w:sz w:val="22"/>
          <w:szCs w:val="22"/>
        </w:rPr>
        <w:t xml:space="preserve">Nadrukkelijk wordt gesteld dat aan </w:t>
      </w:r>
      <w:r w:rsidR="00AD5646" w:rsidRPr="00654005">
        <w:rPr>
          <w:rFonts w:ascii="Calibri" w:hAnsi="Calibri" w:cs="Tahoma"/>
          <w:color w:val="5A5A5A"/>
          <w:sz w:val="22"/>
          <w:szCs w:val="22"/>
        </w:rPr>
        <w:t>de</w:t>
      </w:r>
      <w:r w:rsidR="00B339B4" w:rsidRPr="00654005">
        <w:rPr>
          <w:rFonts w:ascii="Calibri" w:hAnsi="Calibri" w:cs="Tahoma"/>
          <w:color w:val="5A5A5A"/>
          <w:sz w:val="22"/>
          <w:szCs w:val="22"/>
        </w:rPr>
        <w:t xml:space="preserve"> </w:t>
      </w:r>
      <w:r w:rsidRPr="00654005">
        <w:rPr>
          <w:rFonts w:ascii="Calibri" w:hAnsi="Calibri" w:cs="Tahoma"/>
          <w:color w:val="5A5A5A"/>
          <w:sz w:val="22"/>
          <w:szCs w:val="22"/>
        </w:rPr>
        <w:t xml:space="preserve">in dit beschrijvend document gestelde </w:t>
      </w:r>
      <w:r w:rsidRPr="00654005">
        <w:rPr>
          <w:rFonts w:ascii="Calibri" w:hAnsi="Calibri" w:cs="Tahoma"/>
          <w:b/>
          <w:color w:val="5A5A5A"/>
          <w:sz w:val="22"/>
          <w:szCs w:val="22"/>
        </w:rPr>
        <w:t>eis</w:t>
      </w:r>
      <w:r w:rsidR="00AD5646" w:rsidRPr="00654005">
        <w:rPr>
          <w:rFonts w:ascii="Calibri" w:hAnsi="Calibri" w:cs="Tahoma"/>
          <w:b/>
          <w:color w:val="5A5A5A"/>
          <w:sz w:val="22"/>
          <w:szCs w:val="22"/>
        </w:rPr>
        <w:t>en</w:t>
      </w:r>
      <w:r w:rsidRPr="00654005">
        <w:rPr>
          <w:rFonts w:ascii="Calibri" w:hAnsi="Calibri" w:cs="Tahoma"/>
          <w:color w:val="5A5A5A"/>
          <w:sz w:val="22"/>
          <w:szCs w:val="22"/>
        </w:rPr>
        <w:t xml:space="preserve"> </w:t>
      </w:r>
      <w:r w:rsidR="001F17F2" w:rsidRPr="00654005">
        <w:rPr>
          <w:rFonts w:ascii="Calibri" w:hAnsi="Calibri" w:cs="Tahoma"/>
          <w:color w:val="5A5A5A"/>
          <w:sz w:val="22"/>
          <w:szCs w:val="22"/>
        </w:rPr>
        <w:t xml:space="preserve">aan de </w:t>
      </w:r>
      <w:r w:rsidR="00CA5386" w:rsidRPr="004F5439">
        <w:rPr>
          <w:rFonts w:ascii="Calibri" w:hAnsi="Calibri" w:cs="Tahoma"/>
          <w:color w:val="5A5A5A"/>
          <w:sz w:val="22"/>
          <w:szCs w:val="22"/>
        </w:rPr>
        <w:t>leveringen</w:t>
      </w:r>
      <w:r w:rsidR="00B339B4" w:rsidRPr="00654005">
        <w:rPr>
          <w:rFonts w:ascii="Calibri" w:hAnsi="Calibri" w:cs="Tahoma"/>
          <w:color w:val="5A5A5A"/>
          <w:sz w:val="22"/>
          <w:szCs w:val="22"/>
        </w:rPr>
        <w:t xml:space="preserve"> </w:t>
      </w:r>
      <w:r w:rsidRPr="00654005">
        <w:rPr>
          <w:rFonts w:ascii="Calibri" w:hAnsi="Calibri" w:cs="Tahoma"/>
          <w:color w:val="5A5A5A"/>
          <w:sz w:val="22"/>
          <w:szCs w:val="22"/>
        </w:rPr>
        <w:t xml:space="preserve">volledig moet worden voldaan. Het niet voldoen aan een </w:t>
      </w:r>
      <w:r w:rsidRPr="00654005">
        <w:rPr>
          <w:rFonts w:ascii="Calibri" w:hAnsi="Calibri" w:cs="Tahoma"/>
          <w:b/>
          <w:color w:val="5A5A5A"/>
          <w:sz w:val="22"/>
          <w:szCs w:val="22"/>
        </w:rPr>
        <w:t>eis</w:t>
      </w:r>
      <w:r w:rsidRPr="00654005">
        <w:rPr>
          <w:rFonts w:ascii="Calibri" w:hAnsi="Calibri" w:cs="Tahoma"/>
          <w:color w:val="5A5A5A"/>
          <w:sz w:val="22"/>
          <w:szCs w:val="22"/>
        </w:rPr>
        <w:t xml:space="preserve"> betekent </w:t>
      </w:r>
      <w:r w:rsidR="00B339B4" w:rsidRPr="00654005">
        <w:rPr>
          <w:rFonts w:ascii="Calibri" w:hAnsi="Calibri" w:cs="Tahoma"/>
          <w:color w:val="5A5A5A"/>
          <w:sz w:val="22"/>
          <w:szCs w:val="22"/>
        </w:rPr>
        <w:t xml:space="preserve">dat </w:t>
      </w:r>
      <w:r w:rsidRPr="00654005">
        <w:rPr>
          <w:rFonts w:ascii="Calibri" w:hAnsi="Calibri" w:cs="Tahoma"/>
          <w:color w:val="5A5A5A"/>
          <w:sz w:val="22"/>
          <w:szCs w:val="22"/>
        </w:rPr>
        <w:t xml:space="preserve">de </w:t>
      </w:r>
      <w:r w:rsidR="00B56245" w:rsidRPr="00654005">
        <w:rPr>
          <w:rFonts w:ascii="Calibri" w:hAnsi="Calibri" w:cs="Tahoma"/>
          <w:color w:val="5A5A5A"/>
          <w:sz w:val="22"/>
          <w:szCs w:val="22"/>
        </w:rPr>
        <w:t xml:space="preserve">inschrijver </w:t>
      </w:r>
      <w:r w:rsidR="00B339B4" w:rsidRPr="00654005">
        <w:rPr>
          <w:rFonts w:ascii="Calibri" w:hAnsi="Calibri" w:cs="Tahoma"/>
          <w:color w:val="5A5A5A"/>
          <w:sz w:val="22"/>
          <w:szCs w:val="22"/>
        </w:rPr>
        <w:t>op basis van deze inschrijving niet in aanmerking komt voor gunning</w:t>
      </w:r>
      <w:r w:rsidRPr="00654005">
        <w:rPr>
          <w:rFonts w:ascii="Calibri" w:hAnsi="Calibri" w:cs="Tahoma"/>
          <w:color w:val="5A5A5A"/>
          <w:sz w:val="22"/>
          <w:szCs w:val="22"/>
        </w:rPr>
        <w:t>.</w:t>
      </w:r>
      <w:r w:rsidR="00B339B4" w:rsidRPr="00654005" w:rsidDel="00B339B4">
        <w:rPr>
          <w:rFonts w:ascii="Calibri" w:hAnsi="Calibri" w:cs="Tahoma"/>
          <w:color w:val="5A5A5A"/>
          <w:sz w:val="22"/>
          <w:szCs w:val="22"/>
        </w:rPr>
        <w:t xml:space="preserve"> </w:t>
      </w:r>
    </w:p>
    <w:p w14:paraId="349BFCB2" w14:textId="77777777" w:rsidR="001D0B49" w:rsidRPr="007C52F9" w:rsidRDefault="001D0B49" w:rsidP="001D0B49">
      <w:pPr>
        <w:ind w:left="600"/>
        <w:jc w:val="left"/>
        <w:rPr>
          <w:rFonts w:ascii="Calibri" w:hAnsi="Calibri" w:cs="Tahoma"/>
          <w:vanish/>
          <w:sz w:val="22"/>
          <w:szCs w:val="22"/>
        </w:rPr>
      </w:pPr>
    </w:p>
    <w:p w14:paraId="5F3A13DA" w14:textId="77777777" w:rsidR="001D0B49" w:rsidRPr="00654005" w:rsidRDefault="001D0B49" w:rsidP="001D0B49">
      <w:pPr>
        <w:jc w:val="left"/>
        <w:rPr>
          <w:rFonts w:ascii="Calibri" w:hAnsi="Calibri"/>
          <w:color w:val="243A77"/>
          <w:sz w:val="22"/>
          <w:szCs w:val="22"/>
        </w:rPr>
      </w:pPr>
    </w:p>
    <w:p w14:paraId="52186E35" w14:textId="77777777" w:rsidR="001D0B49" w:rsidRDefault="001D0B49" w:rsidP="00282A3B">
      <w:pPr>
        <w:pStyle w:val="Kop3"/>
        <w:ind w:left="1653" w:hanging="1653"/>
        <w:jc w:val="left"/>
        <w:rPr>
          <w:rFonts w:ascii="Calibri" w:hAnsi="Calibri"/>
          <w:color w:val="5A5A5A"/>
          <w:sz w:val="22"/>
          <w:szCs w:val="22"/>
        </w:rPr>
      </w:pPr>
      <w:bookmarkStart w:id="74" w:name="_Toc136503295"/>
      <w:r w:rsidRPr="00654005">
        <w:rPr>
          <w:rFonts w:ascii="Calibri" w:hAnsi="Calibri"/>
          <w:color w:val="5A5A5A"/>
          <w:sz w:val="22"/>
          <w:szCs w:val="22"/>
        </w:rPr>
        <w:t xml:space="preserve">Beoordeling op basis van de </w:t>
      </w:r>
      <w:r w:rsidR="009C664E" w:rsidRPr="00654005">
        <w:rPr>
          <w:rFonts w:ascii="Calibri" w:hAnsi="Calibri"/>
          <w:color w:val="5A5A5A"/>
          <w:sz w:val="22"/>
          <w:szCs w:val="22"/>
        </w:rPr>
        <w:t>(sub)</w:t>
      </w:r>
      <w:r w:rsidRPr="00654005">
        <w:rPr>
          <w:rFonts w:ascii="Calibri" w:hAnsi="Calibri"/>
          <w:color w:val="5A5A5A"/>
          <w:sz w:val="22"/>
          <w:szCs w:val="22"/>
        </w:rPr>
        <w:t>gunningscriteria.</w:t>
      </w:r>
      <w:bookmarkEnd w:id="74"/>
    </w:p>
    <w:p w14:paraId="16BB68F4" w14:textId="77777777" w:rsidR="00EA097F" w:rsidRDefault="00EA097F" w:rsidP="00C522A4">
      <w:pPr>
        <w:tabs>
          <w:tab w:val="clear" w:pos="567"/>
          <w:tab w:val="left" w:pos="851"/>
        </w:tabs>
        <w:rPr>
          <w:rFonts w:ascii="Calibri" w:hAnsi="Calibri" w:cs="Tahoma"/>
          <w:color w:val="5A5A5A"/>
          <w:sz w:val="22"/>
          <w:szCs w:val="22"/>
        </w:rPr>
      </w:pPr>
    </w:p>
    <w:p w14:paraId="2EB62718" w14:textId="77777777" w:rsidR="007A7338" w:rsidRDefault="00EA097F" w:rsidP="007A7338">
      <w:pPr>
        <w:tabs>
          <w:tab w:val="clear" w:pos="567"/>
          <w:tab w:val="left" w:pos="851"/>
        </w:tabs>
        <w:ind w:left="567"/>
        <w:rPr>
          <w:rFonts w:ascii="Calibri" w:hAnsi="Calibri" w:cs="Tahoma"/>
          <w:color w:val="5A5A5A"/>
          <w:sz w:val="22"/>
          <w:szCs w:val="22"/>
        </w:rPr>
      </w:pPr>
      <w:r w:rsidRPr="00CB69A9">
        <w:rPr>
          <w:rFonts w:ascii="Calibri" w:hAnsi="Calibri" w:cs="Tahoma"/>
          <w:color w:val="5A5A5A"/>
          <w:sz w:val="22"/>
          <w:szCs w:val="22"/>
        </w:rPr>
        <w:t>Om het puntenaantal voor</w:t>
      </w:r>
      <w:r>
        <w:rPr>
          <w:rFonts w:ascii="Calibri" w:hAnsi="Calibri" w:cs="Tahoma"/>
          <w:color w:val="5A5A5A"/>
          <w:sz w:val="22"/>
          <w:szCs w:val="22"/>
        </w:rPr>
        <w:t xml:space="preserve"> het prijscomponent per inschrijver te bepalen wordt de laagst ingediende inschrijfprijs gedeeld door de inschrijfprijs van de betreffende inschrijver en </w:t>
      </w:r>
      <w:r>
        <w:rPr>
          <w:rFonts w:ascii="Calibri" w:hAnsi="Calibri" w:cs="Tahoma"/>
          <w:color w:val="5A5A5A"/>
          <w:sz w:val="22"/>
          <w:szCs w:val="22"/>
        </w:rPr>
        <w:lastRenderedPageBreak/>
        <w:t>vermenigvuldigt met de waarde voor subgunningscriterium ‘prijs’.</w:t>
      </w:r>
      <w:r w:rsidR="007A7338" w:rsidRPr="007A7338">
        <w:rPr>
          <w:rFonts w:ascii="Calibri" w:hAnsi="Calibri" w:cs="Tahoma"/>
          <w:color w:val="5A5A5A"/>
          <w:sz w:val="22"/>
          <w:szCs w:val="22"/>
        </w:rPr>
        <w:t xml:space="preserve"> Voor de bepaling van deze verhouding wordt de volgende formule toegepast:</w:t>
      </w:r>
      <w:r w:rsidR="007A7338">
        <w:rPr>
          <w:rFonts w:ascii="Calibri" w:hAnsi="Calibri" w:cs="Tahoma"/>
          <w:color w:val="5A5A5A"/>
          <w:sz w:val="22"/>
          <w:szCs w:val="22"/>
        </w:rPr>
        <w:t xml:space="preserve"> </w:t>
      </w:r>
    </w:p>
    <w:p w14:paraId="1D067E04" w14:textId="77777777" w:rsidR="007A7338" w:rsidRDefault="007A7338" w:rsidP="001D0B49">
      <w:pPr>
        <w:tabs>
          <w:tab w:val="clear" w:pos="567"/>
          <w:tab w:val="left" w:pos="851"/>
        </w:tabs>
        <w:ind w:left="567"/>
        <w:rPr>
          <w:rFonts w:ascii="Calibri" w:hAnsi="Calibri" w:cs="Tahoma"/>
          <w:color w:val="5A5A5A"/>
          <w:sz w:val="22"/>
          <w:szCs w:val="22"/>
        </w:rPr>
      </w:pPr>
    </w:p>
    <w:tbl>
      <w:tblPr>
        <w:tblW w:w="0" w:type="auto"/>
        <w:tblInd w:w="59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28" w:type="dxa"/>
          <w:right w:w="28" w:type="dxa"/>
        </w:tblCellMar>
        <w:tblLook w:val="0000" w:firstRow="0" w:lastRow="0" w:firstColumn="0" w:lastColumn="0" w:noHBand="0" w:noVBand="0"/>
      </w:tblPr>
      <w:tblGrid>
        <w:gridCol w:w="8222"/>
      </w:tblGrid>
      <w:tr w:rsidR="007A7338" w:rsidRPr="00654005" w14:paraId="76FD4B18" w14:textId="77777777" w:rsidTr="00A2505F">
        <w:trPr>
          <w:cantSplit/>
        </w:trPr>
        <w:tc>
          <w:tcPr>
            <w:tcW w:w="8222" w:type="dxa"/>
            <w:shd w:val="clear" w:color="auto" w:fill="E0E0E0"/>
          </w:tcPr>
          <w:p w14:paraId="1D1D1F12" w14:textId="77777777" w:rsidR="007A7338" w:rsidRPr="007A7338" w:rsidRDefault="007A7338" w:rsidP="007A7338">
            <w:pPr>
              <w:tabs>
                <w:tab w:val="left" w:pos="505"/>
              </w:tabs>
              <w:ind w:left="505" w:right="397"/>
              <w:rPr>
                <w:rFonts w:asciiTheme="minorHAnsi" w:hAnsiTheme="minorHAnsi"/>
                <w:i/>
                <w:color w:val="5A5A5A"/>
                <w:sz w:val="22"/>
                <w:szCs w:val="22"/>
              </w:rPr>
            </w:pPr>
          </w:p>
          <w:p w14:paraId="013DB130" w14:textId="77777777" w:rsidR="007A7338" w:rsidRPr="00654005" w:rsidRDefault="00A2505F" w:rsidP="007A7338">
            <w:pPr>
              <w:tabs>
                <w:tab w:val="left" w:pos="505"/>
              </w:tabs>
              <w:ind w:left="505" w:right="397"/>
              <w:rPr>
                <w:rFonts w:asciiTheme="minorHAnsi" w:hAnsiTheme="minorHAnsi"/>
                <w:i/>
                <w:color w:val="5A5A5A"/>
                <w:sz w:val="22"/>
                <w:szCs w:val="22"/>
              </w:rPr>
            </w:pPr>
            <w:r>
              <w:rPr>
                <w:rFonts w:asciiTheme="minorHAnsi" w:hAnsiTheme="minorHAnsi"/>
                <w:i/>
                <w:color w:val="5A5A5A"/>
                <w:sz w:val="22"/>
                <w:szCs w:val="22"/>
              </w:rPr>
              <w:t xml:space="preserve">Laagste prijs / inschrijfprijs X </w:t>
            </w:r>
            <w:r w:rsidR="007A7338" w:rsidRPr="007A7338">
              <w:rPr>
                <w:rFonts w:asciiTheme="minorHAnsi" w:hAnsiTheme="minorHAnsi"/>
                <w:i/>
                <w:color w:val="5A5A5A"/>
                <w:sz w:val="22"/>
                <w:szCs w:val="22"/>
              </w:rPr>
              <w:t xml:space="preserve">maximale score </w:t>
            </w:r>
          </w:p>
          <w:p w14:paraId="36C32208" w14:textId="77777777" w:rsidR="007A7338" w:rsidRPr="00654005" w:rsidRDefault="007A7338" w:rsidP="00A2505F">
            <w:pPr>
              <w:tabs>
                <w:tab w:val="left" w:pos="1418"/>
              </w:tabs>
              <w:ind w:left="1418"/>
              <w:rPr>
                <w:rFonts w:asciiTheme="minorHAnsi" w:hAnsiTheme="minorHAnsi"/>
                <w:color w:val="5A5A5A"/>
                <w:sz w:val="22"/>
                <w:szCs w:val="22"/>
              </w:rPr>
            </w:pPr>
          </w:p>
        </w:tc>
      </w:tr>
    </w:tbl>
    <w:p w14:paraId="6E36DA3E" w14:textId="77777777" w:rsidR="007A7338" w:rsidRDefault="007A7338" w:rsidP="001D0B49">
      <w:pPr>
        <w:tabs>
          <w:tab w:val="clear" w:pos="567"/>
          <w:tab w:val="left" w:pos="851"/>
        </w:tabs>
        <w:ind w:left="567"/>
        <w:rPr>
          <w:rFonts w:ascii="Calibri" w:hAnsi="Calibri" w:cs="Tahoma"/>
          <w:color w:val="5A5A5A"/>
          <w:sz w:val="22"/>
          <w:szCs w:val="22"/>
        </w:rPr>
      </w:pPr>
    </w:p>
    <w:p w14:paraId="495F668C" w14:textId="77777777" w:rsidR="00EA097F" w:rsidRDefault="00EA097F" w:rsidP="00EA097F">
      <w:pPr>
        <w:tabs>
          <w:tab w:val="clear" w:pos="567"/>
          <w:tab w:val="left" w:pos="851"/>
        </w:tabs>
        <w:ind w:left="567"/>
        <w:rPr>
          <w:rFonts w:ascii="Calibri" w:hAnsi="Calibri" w:cs="Tahoma"/>
          <w:color w:val="5A5A5A"/>
          <w:sz w:val="22"/>
          <w:szCs w:val="22"/>
        </w:rPr>
      </w:pPr>
      <w:r w:rsidRPr="00654005">
        <w:rPr>
          <w:rFonts w:ascii="Calibri" w:hAnsi="Calibri" w:cs="Tahoma"/>
          <w:color w:val="5A5A5A"/>
          <w:sz w:val="22"/>
          <w:szCs w:val="22"/>
        </w:rPr>
        <w:t>De inschrijving die voldoet aan alle gesteld</w:t>
      </w:r>
      <w:r>
        <w:rPr>
          <w:rFonts w:ascii="Calibri" w:hAnsi="Calibri" w:cs="Tahoma"/>
          <w:color w:val="5A5A5A"/>
          <w:sz w:val="22"/>
          <w:szCs w:val="22"/>
        </w:rPr>
        <w:t xml:space="preserve">e eisen en na de beoordeling het hoogste aantal punten heeft, </w:t>
      </w:r>
      <w:r w:rsidRPr="00654005">
        <w:rPr>
          <w:rFonts w:ascii="Calibri" w:hAnsi="Calibri" w:cs="Tahoma"/>
          <w:color w:val="5A5A5A"/>
          <w:sz w:val="22"/>
          <w:szCs w:val="22"/>
        </w:rPr>
        <w:t>wordt gekenmerkt als economisch meest voordelige inschrijving op basis van de beste prijs-kwaliteitverhouding en komt in aanmerking voor gunning</w:t>
      </w:r>
      <w:r>
        <w:rPr>
          <w:rFonts w:ascii="Calibri" w:hAnsi="Calibri" w:cs="Tahoma"/>
          <w:color w:val="5A5A5A"/>
          <w:sz w:val="22"/>
          <w:szCs w:val="22"/>
        </w:rPr>
        <w:t>.</w:t>
      </w:r>
    </w:p>
    <w:p w14:paraId="6BEDE398" w14:textId="77777777" w:rsidR="00EA097F" w:rsidRDefault="00EA097F" w:rsidP="00EA097F">
      <w:pPr>
        <w:tabs>
          <w:tab w:val="clear" w:pos="567"/>
          <w:tab w:val="left" w:pos="851"/>
        </w:tabs>
        <w:rPr>
          <w:rFonts w:ascii="Calibri" w:hAnsi="Calibri" w:cs="Tahoma"/>
          <w:color w:val="5A5A5A"/>
          <w:sz w:val="22"/>
          <w:szCs w:val="22"/>
        </w:rPr>
      </w:pPr>
    </w:p>
    <w:p w14:paraId="20413D26" w14:textId="48C9AA99" w:rsidR="00432A33" w:rsidRPr="00CB69A9" w:rsidRDefault="009D0BC9" w:rsidP="001D0B49">
      <w:pPr>
        <w:tabs>
          <w:tab w:val="clear" w:pos="567"/>
          <w:tab w:val="left" w:pos="851"/>
        </w:tabs>
        <w:ind w:left="567"/>
        <w:rPr>
          <w:rFonts w:ascii="Calibri" w:hAnsi="Calibri" w:cs="Tahoma"/>
          <w:color w:val="5A5A5A"/>
          <w:sz w:val="22"/>
          <w:szCs w:val="22"/>
        </w:rPr>
      </w:pPr>
      <w:r w:rsidRPr="00654005">
        <w:rPr>
          <w:rFonts w:ascii="Calibri" w:hAnsi="Calibri" w:cs="Tahoma"/>
          <w:color w:val="5A5A5A"/>
          <w:sz w:val="22"/>
          <w:szCs w:val="22"/>
        </w:rPr>
        <w:t xml:space="preserve">De </w:t>
      </w:r>
      <w:r w:rsidRPr="00CB69A9">
        <w:rPr>
          <w:rFonts w:ascii="Calibri" w:hAnsi="Calibri" w:cs="Tahoma"/>
          <w:color w:val="5A5A5A"/>
          <w:sz w:val="22"/>
          <w:szCs w:val="22"/>
        </w:rPr>
        <w:t>beoordeling van de sub</w:t>
      </w:r>
      <w:r w:rsidR="00B83F61" w:rsidRPr="00CB69A9">
        <w:rPr>
          <w:rFonts w:ascii="Calibri" w:hAnsi="Calibri" w:cs="Tahoma"/>
          <w:color w:val="5A5A5A"/>
          <w:sz w:val="22"/>
          <w:szCs w:val="22"/>
        </w:rPr>
        <w:t xml:space="preserve">gunningscriteria </w:t>
      </w:r>
      <w:r w:rsidR="00BC4579" w:rsidRPr="00CB69A9">
        <w:rPr>
          <w:rFonts w:ascii="Calibri" w:hAnsi="Calibri" w:cs="Tahoma"/>
          <w:color w:val="5A5A5A"/>
          <w:sz w:val="22"/>
          <w:szCs w:val="22"/>
        </w:rPr>
        <w:t>wordt uitgevoerd door een</w:t>
      </w:r>
      <w:r w:rsidR="00432A33" w:rsidRPr="00CB69A9">
        <w:rPr>
          <w:rFonts w:ascii="Calibri" w:hAnsi="Calibri" w:cs="Tahoma"/>
          <w:color w:val="5A5A5A"/>
          <w:sz w:val="22"/>
          <w:szCs w:val="22"/>
        </w:rPr>
        <w:t xml:space="preserve"> beoordelingsteam bestaande uit </w:t>
      </w:r>
      <w:r w:rsidR="00CB69A9" w:rsidRPr="00CB69A9">
        <w:rPr>
          <w:rFonts w:ascii="Calibri" w:hAnsi="Calibri" w:cs="Tahoma"/>
          <w:color w:val="5A5A5A"/>
          <w:sz w:val="22"/>
          <w:szCs w:val="22"/>
        </w:rPr>
        <w:t>3</w:t>
      </w:r>
      <w:r w:rsidR="001038C1" w:rsidRPr="00CB69A9">
        <w:rPr>
          <w:rFonts w:ascii="Calibri" w:hAnsi="Calibri" w:cs="Tahoma"/>
          <w:color w:val="5A5A5A"/>
          <w:sz w:val="22"/>
          <w:szCs w:val="22"/>
        </w:rPr>
        <w:t xml:space="preserve"> </w:t>
      </w:r>
      <w:r w:rsidR="00432A33" w:rsidRPr="00CB69A9">
        <w:rPr>
          <w:rFonts w:ascii="Calibri" w:hAnsi="Calibri" w:cs="Tahoma"/>
          <w:color w:val="5A5A5A"/>
          <w:sz w:val="22"/>
          <w:szCs w:val="22"/>
        </w:rPr>
        <w:t xml:space="preserve">beoordelaars: </w:t>
      </w:r>
    </w:p>
    <w:p w14:paraId="01D3A942" w14:textId="77777777" w:rsidR="00432A33" w:rsidRPr="00CB69A9" w:rsidRDefault="00432A33" w:rsidP="001D0B49">
      <w:pPr>
        <w:tabs>
          <w:tab w:val="clear" w:pos="567"/>
          <w:tab w:val="left" w:pos="851"/>
        </w:tabs>
        <w:ind w:left="567"/>
        <w:rPr>
          <w:rFonts w:ascii="Calibri" w:hAnsi="Calibri" w:cs="Tahoma"/>
          <w:color w:val="5A5A5A"/>
          <w:sz w:val="22"/>
          <w:szCs w:val="22"/>
        </w:rPr>
      </w:pPr>
    </w:p>
    <w:p w14:paraId="30110346" w14:textId="3D696733" w:rsidR="00432A33" w:rsidRPr="00CB69A9" w:rsidRDefault="00CB69A9" w:rsidP="00432A33">
      <w:pPr>
        <w:pStyle w:val="Lijstalinea"/>
        <w:numPr>
          <w:ilvl w:val="0"/>
          <w:numId w:val="12"/>
        </w:numPr>
        <w:tabs>
          <w:tab w:val="clear" w:pos="567"/>
          <w:tab w:val="left" w:pos="851"/>
        </w:tabs>
        <w:rPr>
          <w:rFonts w:ascii="Calibri" w:hAnsi="Calibri" w:cs="Tahoma"/>
          <w:color w:val="5A5A5A"/>
          <w:sz w:val="22"/>
          <w:szCs w:val="22"/>
        </w:rPr>
      </w:pPr>
      <w:r w:rsidRPr="00CB69A9">
        <w:rPr>
          <w:rFonts w:ascii="Calibri" w:hAnsi="Calibri" w:cs="Tahoma"/>
          <w:color w:val="5A5A5A"/>
          <w:sz w:val="22"/>
          <w:szCs w:val="22"/>
        </w:rPr>
        <w:t>Medewerker Facilitaire bedrijfsvoering</w:t>
      </w:r>
    </w:p>
    <w:p w14:paraId="17B7540D" w14:textId="488E7568" w:rsidR="00432A33" w:rsidRPr="00CB69A9" w:rsidRDefault="00CB69A9" w:rsidP="00432A33">
      <w:pPr>
        <w:pStyle w:val="Lijstalinea"/>
        <w:numPr>
          <w:ilvl w:val="0"/>
          <w:numId w:val="12"/>
        </w:numPr>
        <w:tabs>
          <w:tab w:val="clear" w:pos="567"/>
          <w:tab w:val="left" w:pos="851"/>
        </w:tabs>
        <w:rPr>
          <w:rFonts w:ascii="Calibri" w:hAnsi="Calibri" w:cs="Tahoma"/>
          <w:color w:val="5A5A5A"/>
          <w:sz w:val="22"/>
          <w:szCs w:val="22"/>
        </w:rPr>
      </w:pPr>
      <w:r w:rsidRPr="00CB69A9">
        <w:rPr>
          <w:rFonts w:ascii="Calibri" w:hAnsi="Calibri" w:cs="Tahoma"/>
          <w:color w:val="5A5A5A"/>
          <w:sz w:val="22"/>
          <w:szCs w:val="22"/>
        </w:rPr>
        <w:t>Teamleider Facilitair Werkbedrijf Eemsdelta</w:t>
      </w:r>
    </w:p>
    <w:p w14:paraId="6F202301" w14:textId="5E60E55B" w:rsidR="00432A33" w:rsidRPr="00CB69A9" w:rsidRDefault="00CB69A9" w:rsidP="00432A33">
      <w:pPr>
        <w:pStyle w:val="Lijstalinea"/>
        <w:numPr>
          <w:ilvl w:val="0"/>
          <w:numId w:val="12"/>
        </w:numPr>
        <w:tabs>
          <w:tab w:val="clear" w:pos="567"/>
          <w:tab w:val="left" w:pos="851"/>
        </w:tabs>
        <w:rPr>
          <w:rFonts w:ascii="Calibri" w:hAnsi="Calibri" w:cs="Tahoma"/>
          <w:color w:val="5A5A5A"/>
          <w:sz w:val="22"/>
          <w:szCs w:val="22"/>
        </w:rPr>
      </w:pPr>
      <w:r w:rsidRPr="00CB69A9">
        <w:rPr>
          <w:rFonts w:ascii="Calibri" w:hAnsi="Calibri" w:cs="Tahoma"/>
          <w:color w:val="5A5A5A"/>
          <w:sz w:val="22"/>
          <w:szCs w:val="22"/>
        </w:rPr>
        <w:t>Ontwikkelcoach Werkbedrijf Eemsdelta</w:t>
      </w:r>
    </w:p>
    <w:p w14:paraId="123692E0" w14:textId="77777777" w:rsidR="00432A33" w:rsidRDefault="00432A33" w:rsidP="001D0B49">
      <w:pPr>
        <w:tabs>
          <w:tab w:val="clear" w:pos="567"/>
          <w:tab w:val="left" w:pos="851"/>
        </w:tabs>
        <w:ind w:left="567"/>
        <w:rPr>
          <w:rFonts w:ascii="Calibri" w:hAnsi="Calibri" w:cs="Tahoma"/>
          <w:color w:val="5A5A5A"/>
          <w:sz w:val="22"/>
          <w:szCs w:val="22"/>
          <w:highlight w:val="yellow"/>
        </w:rPr>
      </w:pPr>
    </w:p>
    <w:p w14:paraId="52AD57D7" w14:textId="77777777" w:rsidR="00BC4579" w:rsidRPr="00654005" w:rsidRDefault="007245B0" w:rsidP="001D0B49">
      <w:pPr>
        <w:tabs>
          <w:tab w:val="clear" w:pos="567"/>
          <w:tab w:val="left" w:pos="851"/>
        </w:tabs>
        <w:ind w:left="567"/>
        <w:rPr>
          <w:rFonts w:ascii="Calibri" w:hAnsi="Calibri" w:cs="Tahoma"/>
          <w:color w:val="243A77"/>
          <w:sz w:val="22"/>
          <w:szCs w:val="22"/>
        </w:rPr>
      </w:pPr>
      <w:r w:rsidRPr="00432A33">
        <w:rPr>
          <w:rFonts w:ascii="Calibri" w:hAnsi="Calibri" w:cs="Tahoma"/>
          <w:color w:val="5A5A5A"/>
          <w:sz w:val="22"/>
          <w:szCs w:val="22"/>
        </w:rPr>
        <w:t>Ind</w:t>
      </w:r>
      <w:r w:rsidRPr="00654005">
        <w:rPr>
          <w:rFonts w:ascii="Calibri" w:hAnsi="Calibri" w:cs="Tahoma"/>
          <w:color w:val="5A5A5A"/>
          <w:sz w:val="22"/>
          <w:szCs w:val="22"/>
        </w:rPr>
        <w:t>ien door onvoorziene omstandigheden leden van het beoordelingsteam uitvallen behoudt de aanbestedende dienst zich het recht voor deze medewerker(s) te vervangen door een medewerker met een vergelijkbare expertise en rol. Beoordeling van de verschillende inschrijving</w:t>
      </w:r>
      <w:r w:rsidR="00DE3F8B" w:rsidRPr="00654005">
        <w:rPr>
          <w:rFonts w:ascii="Calibri" w:hAnsi="Calibri" w:cs="Tahoma"/>
          <w:color w:val="5A5A5A"/>
          <w:sz w:val="22"/>
          <w:szCs w:val="22"/>
        </w:rPr>
        <w:t>en</w:t>
      </w:r>
      <w:r w:rsidRPr="00654005">
        <w:rPr>
          <w:rFonts w:ascii="Calibri" w:hAnsi="Calibri" w:cs="Tahoma"/>
          <w:color w:val="5A5A5A"/>
          <w:sz w:val="22"/>
          <w:szCs w:val="22"/>
        </w:rPr>
        <w:t xml:space="preserve"> zal per (sub/sub)criterium altijd plaatsvinden door hetzelfde team voor het betreffende (sub/sub) criterium.</w:t>
      </w:r>
    </w:p>
    <w:p w14:paraId="5F0FC359" w14:textId="77777777" w:rsidR="00B83F61" w:rsidRPr="00654005" w:rsidRDefault="00B83F61" w:rsidP="001D0B49">
      <w:pPr>
        <w:tabs>
          <w:tab w:val="clear" w:pos="567"/>
          <w:tab w:val="left" w:pos="851"/>
        </w:tabs>
        <w:ind w:left="567"/>
        <w:rPr>
          <w:rFonts w:ascii="Calibri" w:hAnsi="Calibri" w:cs="Tahoma"/>
          <w:color w:val="5A5A5A"/>
          <w:sz w:val="22"/>
          <w:szCs w:val="22"/>
        </w:rPr>
      </w:pPr>
    </w:p>
    <w:p w14:paraId="7AC60AEA" w14:textId="77777777" w:rsidR="00A72148" w:rsidRPr="00654005" w:rsidRDefault="004109BA" w:rsidP="00A72148">
      <w:pPr>
        <w:tabs>
          <w:tab w:val="clear" w:pos="567"/>
          <w:tab w:val="left" w:pos="851"/>
        </w:tabs>
        <w:ind w:left="567"/>
        <w:rPr>
          <w:rFonts w:ascii="Calibri" w:hAnsi="Calibri" w:cs="Tahoma"/>
          <w:color w:val="5A5A5A"/>
          <w:sz w:val="22"/>
          <w:szCs w:val="22"/>
        </w:rPr>
      </w:pPr>
      <w:r w:rsidRPr="00654005">
        <w:rPr>
          <w:rFonts w:ascii="Calibri" w:hAnsi="Calibri"/>
          <w:color w:val="5A5A5A"/>
          <w:sz w:val="22"/>
          <w:szCs w:val="22"/>
        </w:rPr>
        <w:t>Allereerst worden de uitwerkingen van de kwalitatieve criteria beoordeeld.</w:t>
      </w:r>
      <w:r w:rsidRPr="00654005">
        <w:rPr>
          <w:rFonts w:asciiTheme="minorHAnsi" w:hAnsiTheme="minorHAnsi" w:cs="Tahoma"/>
          <w:color w:val="5A5A5A"/>
          <w:sz w:val="22"/>
          <w:szCs w:val="22"/>
        </w:rPr>
        <w:t xml:space="preserve"> </w:t>
      </w:r>
      <w:r w:rsidR="00BC4579" w:rsidRPr="00654005">
        <w:rPr>
          <w:rFonts w:ascii="Calibri" w:hAnsi="Calibri" w:cs="Tahoma"/>
          <w:color w:val="5A5A5A"/>
          <w:sz w:val="22"/>
          <w:szCs w:val="22"/>
        </w:rPr>
        <w:t>E</w:t>
      </w:r>
      <w:r w:rsidR="00BE25E0" w:rsidRPr="00654005">
        <w:rPr>
          <w:rFonts w:ascii="Calibri" w:hAnsi="Calibri" w:cs="Tahoma"/>
          <w:color w:val="5A5A5A"/>
          <w:sz w:val="22"/>
          <w:szCs w:val="22"/>
        </w:rPr>
        <w:t>l</w:t>
      </w:r>
      <w:r w:rsidR="00BC4579" w:rsidRPr="00654005">
        <w:rPr>
          <w:rFonts w:ascii="Calibri" w:hAnsi="Calibri" w:cs="Tahoma"/>
          <w:color w:val="5A5A5A"/>
          <w:sz w:val="22"/>
          <w:szCs w:val="22"/>
        </w:rPr>
        <w:t xml:space="preserve">k teamlid </w:t>
      </w:r>
      <w:r w:rsidR="00A72148" w:rsidRPr="00654005">
        <w:rPr>
          <w:rFonts w:ascii="Calibri" w:hAnsi="Calibri" w:cs="Tahoma"/>
          <w:color w:val="5A5A5A"/>
          <w:sz w:val="22"/>
          <w:szCs w:val="22"/>
        </w:rPr>
        <w:t xml:space="preserve">beoordeelt de inschrijvingen zelfstandig en kent zonder overleg met andere teamleden op basis van de in dit hoofdstuk opgenomen beoordelingssystematiek per </w:t>
      </w:r>
      <w:r w:rsidR="009D0BC9" w:rsidRPr="00654005">
        <w:rPr>
          <w:rFonts w:ascii="Calibri" w:hAnsi="Calibri" w:cs="Tahoma"/>
          <w:color w:val="5A5A5A"/>
          <w:sz w:val="22"/>
          <w:szCs w:val="22"/>
        </w:rPr>
        <w:t>sub</w:t>
      </w:r>
      <w:r w:rsidR="00A72148" w:rsidRPr="00654005">
        <w:rPr>
          <w:rFonts w:ascii="Calibri" w:hAnsi="Calibri" w:cs="Tahoma"/>
          <w:color w:val="5A5A5A"/>
          <w:sz w:val="22"/>
          <w:szCs w:val="22"/>
        </w:rPr>
        <w:t xml:space="preserve">gunningscriterium waarden toe </w:t>
      </w:r>
      <w:r w:rsidR="00B56245" w:rsidRPr="00654005">
        <w:rPr>
          <w:rFonts w:ascii="Calibri" w:hAnsi="Calibri" w:cs="Tahoma"/>
          <w:color w:val="5A5A5A"/>
          <w:sz w:val="22"/>
          <w:szCs w:val="22"/>
        </w:rPr>
        <w:t xml:space="preserve">aan </w:t>
      </w:r>
      <w:r w:rsidR="00A72148" w:rsidRPr="00654005">
        <w:rPr>
          <w:rFonts w:ascii="Calibri" w:hAnsi="Calibri" w:cs="Tahoma"/>
          <w:color w:val="5A5A5A"/>
          <w:sz w:val="22"/>
          <w:szCs w:val="22"/>
        </w:rPr>
        <w:t xml:space="preserve">de inschrijvingen. </w:t>
      </w:r>
    </w:p>
    <w:p w14:paraId="1A9DAE31" w14:textId="77777777" w:rsidR="00CB7520" w:rsidRPr="00654005" w:rsidRDefault="00BE25E0" w:rsidP="001D0B49">
      <w:pPr>
        <w:tabs>
          <w:tab w:val="clear" w:pos="567"/>
          <w:tab w:val="left" w:pos="851"/>
        </w:tabs>
        <w:ind w:left="567"/>
        <w:rPr>
          <w:rFonts w:ascii="Calibri" w:hAnsi="Calibri" w:cs="Tahoma"/>
          <w:color w:val="5A5A5A"/>
          <w:sz w:val="22"/>
          <w:szCs w:val="22"/>
        </w:rPr>
      </w:pPr>
      <w:r w:rsidRPr="00654005">
        <w:rPr>
          <w:rFonts w:ascii="Calibri" w:hAnsi="Calibri" w:cs="Tahoma"/>
          <w:color w:val="5A5A5A"/>
          <w:sz w:val="22"/>
          <w:szCs w:val="22"/>
        </w:rPr>
        <w:t>In een plenair overleg van het beoordelingsteam word</w:t>
      </w:r>
      <w:r w:rsidR="00A84BB2" w:rsidRPr="00654005">
        <w:rPr>
          <w:rFonts w:ascii="Calibri" w:hAnsi="Calibri" w:cs="Tahoma"/>
          <w:color w:val="5A5A5A"/>
          <w:sz w:val="22"/>
          <w:szCs w:val="22"/>
        </w:rPr>
        <w:t>en</w:t>
      </w:r>
      <w:r w:rsidRPr="00654005">
        <w:rPr>
          <w:rFonts w:ascii="Calibri" w:hAnsi="Calibri" w:cs="Tahoma"/>
          <w:color w:val="5A5A5A"/>
          <w:sz w:val="22"/>
          <w:szCs w:val="22"/>
        </w:rPr>
        <w:t xml:space="preserve"> de argumenten die hebben geleid tot de individuele waardering besproken. </w:t>
      </w:r>
    </w:p>
    <w:p w14:paraId="2E3058F5" w14:textId="77777777" w:rsidR="00B40970" w:rsidRPr="00B40970" w:rsidRDefault="00BE25E0" w:rsidP="00B40970">
      <w:pPr>
        <w:tabs>
          <w:tab w:val="clear" w:pos="567"/>
          <w:tab w:val="left" w:pos="851"/>
        </w:tabs>
        <w:ind w:left="567"/>
        <w:rPr>
          <w:rFonts w:ascii="Calibri" w:hAnsi="Calibri" w:cs="Tahoma"/>
          <w:color w:val="5A5A5A"/>
          <w:sz w:val="22"/>
          <w:szCs w:val="22"/>
        </w:rPr>
      </w:pPr>
      <w:r w:rsidRPr="00654005">
        <w:rPr>
          <w:rFonts w:ascii="Calibri" w:hAnsi="Calibri" w:cs="Tahoma"/>
          <w:color w:val="5A5A5A"/>
          <w:sz w:val="22"/>
          <w:szCs w:val="22"/>
        </w:rPr>
        <w:t>Daarna komt het beoordelingsteam tot een unaniem oordeel</w:t>
      </w:r>
      <w:r w:rsidR="00DE3F8B" w:rsidRPr="00654005">
        <w:rPr>
          <w:rFonts w:ascii="Calibri" w:hAnsi="Calibri" w:cs="Tahoma"/>
          <w:color w:val="5A5A5A"/>
          <w:sz w:val="22"/>
          <w:szCs w:val="22"/>
        </w:rPr>
        <w:t xml:space="preserve"> op basis van consensus</w:t>
      </w:r>
      <w:r w:rsidR="00CB7520" w:rsidRPr="00654005">
        <w:rPr>
          <w:rFonts w:ascii="Calibri" w:hAnsi="Calibri" w:cs="Tahoma"/>
          <w:color w:val="5A5A5A"/>
          <w:sz w:val="22"/>
          <w:szCs w:val="22"/>
        </w:rPr>
        <w:t xml:space="preserve">. </w:t>
      </w:r>
    </w:p>
    <w:p w14:paraId="0FD1699A" w14:textId="77777777" w:rsidR="004109BA" w:rsidRPr="00654005" w:rsidRDefault="004109BA" w:rsidP="001D0B49">
      <w:pPr>
        <w:tabs>
          <w:tab w:val="clear" w:pos="567"/>
          <w:tab w:val="left" w:pos="851"/>
        </w:tabs>
        <w:ind w:left="567"/>
        <w:rPr>
          <w:rFonts w:ascii="Calibri" w:hAnsi="Calibri" w:cs="Tahoma"/>
          <w:color w:val="5A5A5A"/>
          <w:sz w:val="22"/>
          <w:szCs w:val="22"/>
        </w:rPr>
      </w:pPr>
    </w:p>
    <w:p w14:paraId="6FCCEE11" w14:textId="77777777" w:rsidR="004109BA" w:rsidRPr="00654005" w:rsidRDefault="004109BA" w:rsidP="004109BA">
      <w:pPr>
        <w:ind w:left="567"/>
        <w:rPr>
          <w:rFonts w:ascii="Calibri" w:hAnsi="Calibri"/>
          <w:color w:val="5A5A5A"/>
          <w:sz w:val="22"/>
          <w:szCs w:val="22"/>
        </w:rPr>
      </w:pPr>
      <w:r w:rsidRPr="00654005">
        <w:rPr>
          <w:rFonts w:ascii="Calibri" w:hAnsi="Calibri"/>
          <w:color w:val="5A5A5A"/>
          <w:sz w:val="22"/>
          <w:szCs w:val="22"/>
        </w:rPr>
        <w:t xml:space="preserve">De unanieme beoordeling voor de kwalitatieve criteria wordt getotaliseerd zodat er een totaal voor het onderdeel kwaliteit tot stand komt. </w:t>
      </w:r>
    </w:p>
    <w:p w14:paraId="23D5FA10" w14:textId="77777777" w:rsidR="004109BA" w:rsidRPr="00654005" w:rsidRDefault="004109BA" w:rsidP="004109BA">
      <w:pPr>
        <w:tabs>
          <w:tab w:val="clear" w:pos="567"/>
          <w:tab w:val="left" w:pos="851"/>
        </w:tabs>
        <w:ind w:left="567"/>
        <w:rPr>
          <w:rFonts w:ascii="Calibri" w:hAnsi="Calibri"/>
          <w:color w:val="5A5A5A"/>
          <w:sz w:val="22"/>
          <w:szCs w:val="22"/>
        </w:rPr>
      </w:pPr>
      <w:r w:rsidRPr="00654005">
        <w:rPr>
          <w:rFonts w:ascii="Calibri" w:hAnsi="Calibri"/>
          <w:color w:val="5A5A5A"/>
          <w:sz w:val="22"/>
          <w:szCs w:val="22"/>
        </w:rPr>
        <w:t>Vervolgens wordt voor de prijscomponent uitgegaan van de totaalprijs zoals opgenomen in bijlage 3 Prijzenblad, dit is de inschrijfprijs.</w:t>
      </w:r>
    </w:p>
    <w:p w14:paraId="62E70343" w14:textId="77777777" w:rsidR="004109BA" w:rsidRPr="00654005" w:rsidRDefault="004109BA" w:rsidP="001D0B49">
      <w:pPr>
        <w:tabs>
          <w:tab w:val="clear" w:pos="567"/>
          <w:tab w:val="left" w:pos="851"/>
        </w:tabs>
        <w:ind w:left="567"/>
        <w:rPr>
          <w:rFonts w:ascii="Calibri" w:hAnsi="Calibri" w:cs="Tahoma"/>
          <w:color w:val="5A5A5A"/>
          <w:sz w:val="22"/>
          <w:szCs w:val="22"/>
        </w:rPr>
      </w:pPr>
    </w:p>
    <w:p w14:paraId="53751E2B" w14:textId="77777777" w:rsidR="004109BA" w:rsidRPr="00654005" w:rsidRDefault="004109BA" w:rsidP="004109BA">
      <w:pPr>
        <w:ind w:left="567"/>
        <w:rPr>
          <w:rFonts w:ascii="Calibri" w:hAnsi="Calibri" w:cs="Tahoma"/>
          <w:color w:val="5A5A5A"/>
          <w:sz w:val="22"/>
          <w:szCs w:val="22"/>
        </w:rPr>
      </w:pPr>
      <w:r w:rsidRPr="00654005">
        <w:rPr>
          <w:rFonts w:ascii="Calibri" w:hAnsi="Calibri" w:cs="Tahoma"/>
          <w:color w:val="5A5A5A"/>
          <w:sz w:val="22"/>
          <w:szCs w:val="22"/>
        </w:rPr>
        <w:t>In het geval dat inschrijvingen een gelijke vergelijkingsprijs/prijs hebben, dan geldt het volgende:</w:t>
      </w:r>
    </w:p>
    <w:p w14:paraId="41A64222" w14:textId="77777777" w:rsidR="00164079" w:rsidRDefault="00164079" w:rsidP="00164079">
      <w:pPr>
        <w:ind w:left="567"/>
        <w:rPr>
          <w:rFonts w:ascii="Calibri" w:hAnsi="Calibri"/>
          <w:color w:val="243A77"/>
          <w:sz w:val="22"/>
          <w:szCs w:val="22"/>
        </w:rPr>
      </w:pPr>
    </w:p>
    <w:p w14:paraId="0D5BDE7C" w14:textId="7C64C9FF" w:rsidR="00164079" w:rsidRPr="00164079" w:rsidRDefault="004109BA" w:rsidP="00164079">
      <w:pPr>
        <w:ind w:left="567"/>
        <w:rPr>
          <w:rFonts w:ascii="Calibri" w:hAnsi="Calibri" w:cs="Tahoma"/>
          <w:color w:val="5A5A5A"/>
          <w:sz w:val="22"/>
          <w:szCs w:val="22"/>
        </w:rPr>
      </w:pPr>
      <w:r w:rsidRPr="00654005">
        <w:rPr>
          <w:rFonts w:ascii="Calibri" w:hAnsi="Calibri"/>
          <w:color w:val="243A77"/>
          <w:sz w:val="22"/>
          <w:szCs w:val="22"/>
        </w:rPr>
        <w:t xml:space="preserve"> </w:t>
      </w:r>
      <w:r w:rsidR="00164079" w:rsidRPr="00164079">
        <w:rPr>
          <w:rFonts w:ascii="Calibri" w:hAnsi="Calibri" w:cs="Tahoma"/>
          <w:color w:val="5A5A5A"/>
          <w:sz w:val="22"/>
          <w:szCs w:val="22"/>
        </w:rPr>
        <w:t>Het subcriterium met de grootste maximale waarde zal de doorslag geven, dus de inschrijving met de hoogste waarde op dat subcriterium zal als de economisch meest voordelige inschrijving op basis van beste prijs-kwaliteitverhouding gelden. Indien de inschrijvingen ook op dat subcriterium gelijk scoren, zal het subcriterium met de daaropvolgende maximale waarde de doorslag geven. Wanneer er sprake is van subcriteria met dezelfde maximale waarde van de vergelijkingsprijs, geldt de volgorde waarin de subcriteria kwaliteit zijn benoemd in dit beschrijvend document. Wanneer uiteindelijk dit alles geen doorslag geeft, zal middels een loting worden bepaald welke inschrijving als economisch meest voordelige inschrijving op basis van beste prijs-kwaliteitverhouding zal gelden.</w:t>
      </w:r>
    </w:p>
    <w:p w14:paraId="4F1348FD" w14:textId="1872F2B9" w:rsidR="004109BA" w:rsidRDefault="004109BA" w:rsidP="004109BA">
      <w:pPr>
        <w:rPr>
          <w:rFonts w:ascii="Calibri" w:hAnsi="Calibri"/>
          <w:color w:val="243A77"/>
          <w:sz w:val="22"/>
          <w:szCs w:val="22"/>
        </w:rPr>
      </w:pPr>
    </w:p>
    <w:tbl>
      <w:tblPr>
        <w:tblW w:w="0" w:type="auto"/>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833"/>
        <w:gridCol w:w="1800"/>
      </w:tblGrid>
      <w:tr w:rsidR="00A506F2" w:rsidRPr="007C52F9" w14:paraId="30BEC047" w14:textId="77777777" w:rsidTr="00672CF2">
        <w:trPr>
          <w:trHeight w:val="1354"/>
        </w:trPr>
        <w:tc>
          <w:tcPr>
            <w:tcW w:w="567" w:type="dxa"/>
            <w:tcBorders>
              <w:top w:val="single" w:sz="12" w:space="0" w:color="808080"/>
              <w:left w:val="single" w:sz="12" w:space="0" w:color="808080"/>
              <w:bottom w:val="single" w:sz="12" w:space="0" w:color="808080"/>
              <w:right w:val="nil"/>
            </w:tcBorders>
            <w:shd w:val="clear" w:color="auto" w:fill="CCCCCC"/>
          </w:tcPr>
          <w:p w14:paraId="7D619423" w14:textId="77777777" w:rsidR="00A506F2" w:rsidRPr="007C52F9" w:rsidRDefault="00A506F2" w:rsidP="00DE59AF">
            <w:pPr>
              <w:spacing w:before="90" w:after="54"/>
              <w:ind w:left="57" w:right="113"/>
              <w:rPr>
                <w:rFonts w:ascii="Calibri" w:hAnsi="Calibri" w:cs="Tahoma"/>
                <w:b/>
                <w:iCs/>
                <w:color w:val="000000"/>
                <w:sz w:val="22"/>
                <w:szCs w:val="22"/>
              </w:rPr>
            </w:pPr>
          </w:p>
        </w:tc>
        <w:tc>
          <w:tcPr>
            <w:tcW w:w="6833" w:type="dxa"/>
            <w:tcBorders>
              <w:top w:val="single" w:sz="12" w:space="0" w:color="808080"/>
              <w:left w:val="nil"/>
              <w:bottom w:val="single" w:sz="12" w:space="0" w:color="808080"/>
              <w:right w:val="single" w:sz="12" w:space="0" w:color="808080"/>
            </w:tcBorders>
            <w:shd w:val="clear" w:color="auto" w:fill="CCCCCC"/>
          </w:tcPr>
          <w:p w14:paraId="237D02FF" w14:textId="77777777" w:rsidR="00A506F2" w:rsidRPr="007C52F9" w:rsidRDefault="00A506F2" w:rsidP="00DE59AF">
            <w:pPr>
              <w:tabs>
                <w:tab w:val="left" w:pos="2325"/>
              </w:tabs>
              <w:spacing w:before="90" w:after="54"/>
              <w:ind w:left="57" w:right="113"/>
              <w:rPr>
                <w:rFonts w:ascii="Calibri" w:hAnsi="Calibri" w:cs="Tahoma"/>
                <w:b/>
                <w:iCs/>
                <w:color w:val="000000"/>
                <w:sz w:val="22"/>
                <w:szCs w:val="22"/>
              </w:rPr>
            </w:pPr>
            <w:r w:rsidRPr="007C52F9">
              <w:rPr>
                <w:rFonts w:ascii="Calibri" w:hAnsi="Calibri" w:cs="Tahoma"/>
                <w:b/>
                <w:iCs/>
                <w:color w:val="000000"/>
                <w:sz w:val="22"/>
                <w:szCs w:val="22"/>
              </w:rPr>
              <w:t>Criteria met betrekking tot kwaliteit</w:t>
            </w:r>
            <w:r w:rsidRPr="007C52F9">
              <w:rPr>
                <w:rFonts w:ascii="Calibri" w:hAnsi="Calibri" w:cs="Tahoma"/>
                <w:b/>
                <w:iCs/>
                <w:color w:val="000000"/>
                <w:sz w:val="22"/>
                <w:szCs w:val="22"/>
              </w:rPr>
              <w:tab/>
            </w:r>
          </w:p>
        </w:tc>
        <w:tc>
          <w:tcPr>
            <w:tcW w:w="1800" w:type="dxa"/>
            <w:tcBorders>
              <w:top w:val="single" w:sz="12" w:space="0" w:color="808080"/>
              <w:left w:val="single" w:sz="12" w:space="0" w:color="808080"/>
              <w:bottom w:val="single" w:sz="12" w:space="0" w:color="808080"/>
              <w:right w:val="single" w:sz="12" w:space="0" w:color="808080"/>
            </w:tcBorders>
            <w:shd w:val="clear" w:color="auto" w:fill="CCCCCC"/>
          </w:tcPr>
          <w:p w14:paraId="0DE8A2EB" w14:textId="77777777" w:rsidR="00A506F2" w:rsidRPr="007C52F9" w:rsidRDefault="00A506F2" w:rsidP="00A506F2">
            <w:pPr>
              <w:spacing w:before="90" w:after="54"/>
              <w:ind w:left="57" w:right="113"/>
              <w:jc w:val="center"/>
              <w:rPr>
                <w:rFonts w:ascii="Calibri" w:hAnsi="Calibri" w:cs="Tahoma"/>
                <w:b/>
                <w:iCs/>
                <w:color w:val="000000"/>
                <w:sz w:val="22"/>
                <w:szCs w:val="22"/>
              </w:rPr>
            </w:pPr>
            <w:r w:rsidRPr="007C52F9">
              <w:rPr>
                <w:rFonts w:ascii="Calibri" w:hAnsi="Calibri" w:cs="Tahoma"/>
                <w:b/>
                <w:iCs/>
                <w:color w:val="000000"/>
                <w:sz w:val="22"/>
                <w:szCs w:val="22"/>
              </w:rPr>
              <w:t xml:space="preserve">Maximale </w:t>
            </w:r>
            <w:r>
              <w:rPr>
                <w:rFonts w:ascii="Calibri" w:hAnsi="Calibri" w:cs="Tahoma"/>
                <w:b/>
                <w:iCs/>
                <w:color w:val="000000"/>
                <w:sz w:val="22"/>
                <w:szCs w:val="22"/>
              </w:rPr>
              <w:t>waarde in  punten</w:t>
            </w:r>
          </w:p>
        </w:tc>
      </w:tr>
      <w:tr w:rsidR="00A506F2" w:rsidRPr="007C52F9" w14:paraId="78930159" w14:textId="77777777" w:rsidTr="00DE59AF">
        <w:tc>
          <w:tcPr>
            <w:tcW w:w="567" w:type="dxa"/>
            <w:tcBorders>
              <w:top w:val="single" w:sz="12" w:space="0" w:color="808080"/>
            </w:tcBorders>
          </w:tcPr>
          <w:p w14:paraId="20E33265" w14:textId="77777777" w:rsidR="00A506F2" w:rsidRPr="007C52F9" w:rsidRDefault="00A506F2" w:rsidP="00DE59AF">
            <w:pPr>
              <w:spacing w:before="90" w:after="54"/>
              <w:ind w:left="57" w:right="113"/>
              <w:rPr>
                <w:rFonts w:ascii="Calibri" w:hAnsi="Calibri" w:cs="Tahoma"/>
                <w:sz w:val="22"/>
                <w:szCs w:val="22"/>
              </w:rPr>
            </w:pPr>
            <w:r w:rsidRPr="00654005">
              <w:rPr>
                <w:rFonts w:ascii="Calibri" w:hAnsi="Calibri" w:cs="Tahoma"/>
                <w:color w:val="5A5A5A"/>
                <w:sz w:val="22"/>
                <w:szCs w:val="22"/>
              </w:rPr>
              <w:t>K1.</w:t>
            </w:r>
          </w:p>
        </w:tc>
        <w:tc>
          <w:tcPr>
            <w:tcW w:w="6833" w:type="dxa"/>
            <w:tcBorders>
              <w:top w:val="single" w:sz="12" w:space="0" w:color="808080"/>
            </w:tcBorders>
            <w:shd w:val="clear" w:color="auto" w:fill="E6E6E6"/>
          </w:tcPr>
          <w:p w14:paraId="471114EC" w14:textId="4738635D" w:rsidR="00A506F2" w:rsidRPr="007C52F9" w:rsidRDefault="00124E33" w:rsidP="00DE59AF">
            <w:pPr>
              <w:spacing w:before="90" w:after="54"/>
              <w:ind w:left="57" w:right="113"/>
              <w:rPr>
                <w:rFonts w:ascii="Calibri" w:hAnsi="Calibri" w:cs="Tahoma"/>
                <w:sz w:val="22"/>
                <w:szCs w:val="22"/>
              </w:rPr>
            </w:pPr>
            <w:r>
              <w:rPr>
                <w:rFonts w:ascii="Calibri" w:hAnsi="Calibri" w:cs="Tahoma"/>
                <w:sz w:val="22"/>
                <w:szCs w:val="22"/>
              </w:rPr>
              <w:t>Plan van aanpak implementatie</w:t>
            </w:r>
          </w:p>
        </w:tc>
        <w:tc>
          <w:tcPr>
            <w:tcW w:w="1800" w:type="dxa"/>
            <w:tcBorders>
              <w:top w:val="single" w:sz="12" w:space="0" w:color="808080"/>
            </w:tcBorders>
          </w:tcPr>
          <w:p w14:paraId="755C7F77" w14:textId="5BF8778C" w:rsidR="00A506F2" w:rsidRPr="007C52F9" w:rsidRDefault="00124E33" w:rsidP="00A506F2">
            <w:pPr>
              <w:tabs>
                <w:tab w:val="clear" w:pos="567"/>
              </w:tabs>
              <w:spacing w:before="90" w:after="54"/>
              <w:ind w:left="57" w:right="443"/>
              <w:jc w:val="center"/>
              <w:rPr>
                <w:rFonts w:ascii="Calibri" w:hAnsi="Calibri"/>
                <w:sz w:val="22"/>
                <w:szCs w:val="22"/>
              </w:rPr>
            </w:pPr>
            <w:r>
              <w:rPr>
                <w:rFonts w:ascii="Calibri" w:hAnsi="Calibri"/>
                <w:color w:val="5A5A5A"/>
                <w:sz w:val="22"/>
                <w:szCs w:val="22"/>
              </w:rPr>
              <w:t>200</w:t>
            </w:r>
          </w:p>
        </w:tc>
      </w:tr>
      <w:tr w:rsidR="00A506F2" w:rsidRPr="007C52F9" w14:paraId="6948F186" w14:textId="77777777" w:rsidTr="001038C1">
        <w:trPr>
          <w:trHeight w:val="374"/>
        </w:trPr>
        <w:tc>
          <w:tcPr>
            <w:tcW w:w="567" w:type="dxa"/>
          </w:tcPr>
          <w:p w14:paraId="3AA79CC2" w14:textId="77777777" w:rsidR="00A506F2" w:rsidRPr="007C52F9" w:rsidRDefault="00A506F2" w:rsidP="00DE59AF">
            <w:pPr>
              <w:spacing w:before="90" w:after="54"/>
              <w:ind w:left="57" w:right="113"/>
              <w:rPr>
                <w:rFonts w:ascii="Calibri" w:hAnsi="Calibri"/>
                <w:sz w:val="22"/>
                <w:szCs w:val="22"/>
              </w:rPr>
            </w:pPr>
            <w:r w:rsidRPr="00654005">
              <w:rPr>
                <w:rFonts w:ascii="Calibri" w:hAnsi="Calibri" w:cs="Tahoma"/>
                <w:color w:val="5A5A5A"/>
                <w:sz w:val="22"/>
                <w:szCs w:val="22"/>
              </w:rPr>
              <w:t>K2.</w:t>
            </w:r>
          </w:p>
        </w:tc>
        <w:tc>
          <w:tcPr>
            <w:tcW w:w="6833" w:type="dxa"/>
            <w:shd w:val="clear" w:color="auto" w:fill="E6E6E6"/>
          </w:tcPr>
          <w:p w14:paraId="4B3587D5" w14:textId="680E0A14" w:rsidR="00A506F2" w:rsidRPr="007C52F9" w:rsidRDefault="00124E33" w:rsidP="00DE59AF">
            <w:pPr>
              <w:spacing w:before="90" w:after="54"/>
              <w:ind w:left="57" w:right="113"/>
              <w:rPr>
                <w:rFonts w:ascii="Calibri" w:hAnsi="Calibri" w:cs="Tahoma"/>
                <w:sz w:val="22"/>
                <w:szCs w:val="22"/>
              </w:rPr>
            </w:pPr>
            <w:r>
              <w:rPr>
                <w:rFonts w:ascii="Calibri" w:hAnsi="Calibri" w:cs="Tahoma"/>
                <w:sz w:val="22"/>
                <w:szCs w:val="22"/>
              </w:rPr>
              <w:t>Duurzaamheid en SROI</w:t>
            </w:r>
          </w:p>
        </w:tc>
        <w:tc>
          <w:tcPr>
            <w:tcW w:w="1800" w:type="dxa"/>
          </w:tcPr>
          <w:p w14:paraId="5FA8C98C" w14:textId="519FEC59" w:rsidR="00A506F2" w:rsidRPr="007C52F9" w:rsidRDefault="00124E33" w:rsidP="00A506F2">
            <w:pPr>
              <w:tabs>
                <w:tab w:val="clear" w:pos="567"/>
              </w:tabs>
              <w:spacing w:before="90" w:after="54"/>
              <w:ind w:left="57" w:right="443"/>
              <w:jc w:val="center"/>
              <w:rPr>
                <w:rFonts w:ascii="Calibri" w:hAnsi="Calibri"/>
                <w:sz w:val="22"/>
                <w:szCs w:val="22"/>
              </w:rPr>
            </w:pPr>
            <w:r>
              <w:rPr>
                <w:rFonts w:ascii="Calibri" w:hAnsi="Calibri"/>
                <w:color w:val="5A5A5A"/>
                <w:sz w:val="22"/>
                <w:szCs w:val="22"/>
              </w:rPr>
              <w:t>200</w:t>
            </w:r>
          </w:p>
        </w:tc>
      </w:tr>
      <w:tr w:rsidR="00A506F2" w:rsidRPr="00654005" w14:paraId="376BBEBA" w14:textId="77777777" w:rsidTr="00DE59AF">
        <w:tc>
          <w:tcPr>
            <w:tcW w:w="567" w:type="dxa"/>
            <w:tcBorders>
              <w:top w:val="single" w:sz="8" w:space="0" w:color="C0C0C0"/>
              <w:left w:val="nil"/>
              <w:bottom w:val="nil"/>
              <w:right w:val="double" w:sz="4" w:space="0" w:color="808080"/>
            </w:tcBorders>
          </w:tcPr>
          <w:p w14:paraId="5EEBE842" w14:textId="77777777" w:rsidR="00A506F2" w:rsidRPr="007C52F9" w:rsidRDefault="00A506F2" w:rsidP="00DE59AF">
            <w:pPr>
              <w:spacing w:before="90" w:after="54"/>
              <w:ind w:left="57" w:right="113"/>
              <w:rPr>
                <w:rFonts w:ascii="Calibri" w:hAnsi="Calibri" w:cs="Tahoma"/>
                <w:iCs/>
                <w:color w:val="000000"/>
                <w:sz w:val="22"/>
                <w:szCs w:val="22"/>
              </w:rPr>
            </w:pPr>
          </w:p>
        </w:tc>
        <w:tc>
          <w:tcPr>
            <w:tcW w:w="6833" w:type="dxa"/>
            <w:tcBorders>
              <w:top w:val="double" w:sz="4" w:space="0" w:color="808080"/>
              <w:left w:val="double" w:sz="4" w:space="0" w:color="808080"/>
              <w:bottom w:val="double" w:sz="4" w:space="0" w:color="808080"/>
              <w:right w:val="double" w:sz="4" w:space="0" w:color="808080"/>
            </w:tcBorders>
          </w:tcPr>
          <w:p w14:paraId="1B3A0E36" w14:textId="77777777" w:rsidR="00A506F2" w:rsidRPr="007C52F9" w:rsidRDefault="00A506F2" w:rsidP="00DE59AF">
            <w:pPr>
              <w:spacing w:before="90" w:after="54"/>
              <w:ind w:left="57" w:right="113"/>
              <w:rPr>
                <w:rFonts w:ascii="Calibri" w:hAnsi="Calibri" w:cs="Tahoma"/>
                <w:b/>
                <w:bCs w:val="0"/>
                <w:iCs/>
                <w:color w:val="000000"/>
                <w:sz w:val="22"/>
                <w:szCs w:val="22"/>
              </w:rPr>
            </w:pPr>
            <w:r w:rsidRPr="00654005">
              <w:rPr>
                <w:rFonts w:ascii="Calibri" w:hAnsi="Calibri"/>
                <w:i/>
                <w:color w:val="5A5A5A"/>
                <w:sz w:val="22"/>
                <w:szCs w:val="22"/>
              </w:rPr>
              <w:t>Totale maximale waarde van de subgunningcriteria kwaliteit</w:t>
            </w:r>
          </w:p>
        </w:tc>
        <w:tc>
          <w:tcPr>
            <w:tcW w:w="1800" w:type="dxa"/>
            <w:tcBorders>
              <w:top w:val="double" w:sz="4" w:space="0" w:color="808080"/>
              <w:left w:val="double" w:sz="4" w:space="0" w:color="808080"/>
              <w:bottom w:val="double" w:sz="4" w:space="0" w:color="808080"/>
              <w:right w:val="double" w:sz="4" w:space="0" w:color="808080"/>
            </w:tcBorders>
          </w:tcPr>
          <w:p w14:paraId="1D3FE61E" w14:textId="20F8F07E" w:rsidR="00A506F2" w:rsidRPr="00654005" w:rsidRDefault="00E7795A" w:rsidP="00A506F2">
            <w:pPr>
              <w:tabs>
                <w:tab w:val="clear" w:pos="567"/>
              </w:tabs>
              <w:spacing w:before="90" w:after="54"/>
              <w:ind w:left="57" w:right="443"/>
              <w:jc w:val="center"/>
              <w:rPr>
                <w:rFonts w:ascii="Calibri" w:hAnsi="Calibri"/>
                <w:b/>
                <w:color w:val="5A5A5A"/>
                <w:sz w:val="22"/>
                <w:szCs w:val="22"/>
              </w:rPr>
            </w:pPr>
            <w:r>
              <w:rPr>
                <w:rFonts w:ascii="Calibri" w:hAnsi="Calibri"/>
                <w:b/>
                <w:color w:val="5A5A5A"/>
                <w:sz w:val="22"/>
                <w:szCs w:val="22"/>
              </w:rPr>
              <w:t>400</w:t>
            </w:r>
          </w:p>
        </w:tc>
      </w:tr>
    </w:tbl>
    <w:p w14:paraId="3B80B765" w14:textId="77777777" w:rsidR="00A506F2" w:rsidRPr="00654005" w:rsidRDefault="00A506F2" w:rsidP="009D0BC9">
      <w:pPr>
        <w:rPr>
          <w:rFonts w:ascii="Calibri" w:hAnsi="Calibri"/>
          <w:color w:val="243A77"/>
          <w:sz w:val="22"/>
          <w:szCs w:val="22"/>
        </w:rPr>
      </w:pPr>
    </w:p>
    <w:p w14:paraId="54085EA7" w14:textId="77777777" w:rsidR="001D0B49" w:rsidRPr="007C52F9" w:rsidRDefault="001D0B49" w:rsidP="001D0B49">
      <w:pPr>
        <w:ind w:left="567"/>
        <w:rPr>
          <w:rFonts w:ascii="Calibri" w:hAnsi="Calibri"/>
          <w:vanish/>
          <w:color w:val="0000FF"/>
          <w:sz w:val="22"/>
          <w:szCs w:val="22"/>
        </w:rPr>
      </w:pPr>
    </w:p>
    <w:p w14:paraId="60241903" w14:textId="77777777" w:rsidR="001D0B49" w:rsidRPr="00654005" w:rsidRDefault="001D0B49" w:rsidP="00282A3B">
      <w:pPr>
        <w:numPr>
          <w:ilvl w:val="0"/>
          <w:numId w:val="4"/>
        </w:numPr>
        <w:tabs>
          <w:tab w:val="clear" w:pos="567"/>
          <w:tab w:val="clear" w:pos="1180"/>
          <w:tab w:val="left" w:pos="851"/>
        </w:tabs>
        <w:spacing w:line="288" w:lineRule="auto"/>
        <w:ind w:left="851"/>
        <w:rPr>
          <w:rFonts w:ascii="Calibri" w:hAnsi="Calibri" w:cs="Tahoma"/>
          <w:iCs/>
          <w:color w:val="5A5A5A"/>
          <w:sz w:val="22"/>
          <w:szCs w:val="22"/>
        </w:rPr>
      </w:pPr>
      <w:r w:rsidRPr="00654005">
        <w:rPr>
          <w:rFonts w:ascii="Calibri" w:hAnsi="Calibri" w:cs="Tahoma"/>
          <w:b/>
          <w:color w:val="5A5A5A"/>
          <w:sz w:val="22"/>
          <w:szCs w:val="22"/>
        </w:rPr>
        <w:t xml:space="preserve">Prijs: </w:t>
      </w:r>
      <w:r w:rsidRPr="00654005">
        <w:rPr>
          <w:rFonts w:ascii="Calibri" w:hAnsi="Calibri" w:cs="Tahoma"/>
          <w:iCs/>
          <w:color w:val="5A5A5A"/>
          <w:sz w:val="22"/>
          <w:szCs w:val="22"/>
        </w:rPr>
        <w:t xml:space="preserve">te bepalen aan de hand van de </w:t>
      </w:r>
      <w:r w:rsidR="003E3E29" w:rsidRPr="00654005">
        <w:rPr>
          <w:rFonts w:ascii="Calibri" w:hAnsi="Calibri" w:cs="Tahoma"/>
          <w:iCs/>
          <w:color w:val="5A5A5A"/>
          <w:sz w:val="22"/>
          <w:szCs w:val="22"/>
        </w:rPr>
        <w:t xml:space="preserve">inschrijfprijs </w:t>
      </w:r>
      <w:r w:rsidR="004109BA" w:rsidRPr="00654005">
        <w:rPr>
          <w:rFonts w:ascii="Calibri" w:hAnsi="Calibri" w:cs="Tahoma"/>
          <w:iCs/>
          <w:color w:val="5A5A5A"/>
          <w:sz w:val="22"/>
          <w:szCs w:val="22"/>
        </w:rPr>
        <w:t>conform ingevuld Prijzenblad</w:t>
      </w:r>
      <w:r w:rsidRPr="00654005">
        <w:rPr>
          <w:rFonts w:ascii="Calibri" w:hAnsi="Calibri" w:cs="Tahoma"/>
          <w:iCs/>
          <w:color w:val="5A5A5A"/>
          <w:sz w:val="22"/>
          <w:szCs w:val="22"/>
        </w:rPr>
        <w:t>:</w:t>
      </w:r>
    </w:p>
    <w:tbl>
      <w:tblPr>
        <w:tblW w:w="0" w:type="auto"/>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833"/>
        <w:gridCol w:w="1800"/>
      </w:tblGrid>
      <w:tr w:rsidR="001D0B49" w:rsidRPr="007C52F9" w14:paraId="42CBB8F9" w14:textId="77777777" w:rsidTr="001D0B49">
        <w:tc>
          <w:tcPr>
            <w:tcW w:w="567" w:type="dxa"/>
            <w:tcBorders>
              <w:top w:val="single" w:sz="12" w:space="0" w:color="808080"/>
              <w:left w:val="single" w:sz="12" w:space="0" w:color="808080"/>
              <w:bottom w:val="single" w:sz="12" w:space="0" w:color="808080"/>
              <w:right w:val="nil"/>
            </w:tcBorders>
            <w:shd w:val="clear" w:color="auto" w:fill="CCCCCC"/>
          </w:tcPr>
          <w:p w14:paraId="63E07AF4" w14:textId="77777777" w:rsidR="001D0B49" w:rsidRPr="007C52F9" w:rsidRDefault="001D0B49" w:rsidP="001D0B49">
            <w:pPr>
              <w:spacing w:before="90" w:after="54"/>
              <w:ind w:left="57" w:right="113"/>
              <w:rPr>
                <w:rFonts w:ascii="Calibri" w:hAnsi="Calibri" w:cs="Tahoma"/>
                <w:b/>
                <w:iCs/>
                <w:color w:val="000000"/>
                <w:sz w:val="22"/>
                <w:szCs w:val="22"/>
              </w:rPr>
            </w:pPr>
          </w:p>
        </w:tc>
        <w:tc>
          <w:tcPr>
            <w:tcW w:w="6833" w:type="dxa"/>
            <w:tcBorders>
              <w:top w:val="single" w:sz="12" w:space="0" w:color="808080"/>
              <w:left w:val="nil"/>
              <w:bottom w:val="single" w:sz="12" w:space="0" w:color="808080"/>
              <w:right w:val="single" w:sz="12" w:space="0" w:color="808080"/>
            </w:tcBorders>
            <w:shd w:val="clear" w:color="auto" w:fill="CCCCCC"/>
          </w:tcPr>
          <w:p w14:paraId="35D9CDF0" w14:textId="77777777" w:rsidR="001D0B49" w:rsidRPr="007C52F9" w:rsidRDefault="001D0B49" w:rsidP="001D0B49">
            <w:pPr>
              <w:spacing w:before="90" w:after="54"/>
              <w:ind w:left="57" w:right="113"/>
              <w:rPr>
                <w:rFonts w:ascii="Calibri" w:hAnsi="Calibri" w:cs="Tahoma"/>
                <w:b/>
                <w:iCs/>
                <w:color w:val="000000"/>
                <w:sz w:val="22"/>
                <w:szCs w:val="22"/>
              </w:rPr>
            </w:pPr>
            <w:r w:rsidRPr="007C52F9">
              <w:rPr>
                <w:rFonts w:ascii="Calibri" w:hAnsi="Calibri" w:cs="Tahoma"/>
                <w:b/>
                <w:iCs/>
                <w:color w:val="000000"/>
                <w:sz w:val="22"/>
                <w:szCs w:val="22"/>
              </w:rPr>
              <w:t xml:space="preserve">Prijs </w:t>
            </w:r>
          </w:p>
        </w:tc>
        <w:tc>
          <w:tcPr>
            <w:tcW w:w="1800" w:type="dxa"/>
            <w:tcBorders>
              <w:top w:val="single" w:sz="12" w:space="0" w:color="808080"/>
              <w:left w:val="single" w:sz="12" w:space="0" w:color="808080"/>
              <w:bottom w:val="single" w:sz="12" w:space="0" w:color="808080"/>
              <w:right w:val="single" w:sz="12" w:space="0" w:color="808080"/>
            </w:tcBorders>
            <w:shd w:val="clear" w:color="auto" w:fill="CCCCCC"/>
          </w:tcPr>
          <w:p w14:paraId="7FBE4E38" w14:textId="6BD671D7" w:rsidR="001D0B49" w:rsidRPr="007C52F9" w:rsidRDefault="00E7795A" w:rsidP="001D0B49">
            <w:pPr>
              <w:spacing w:before="90" w:after="54"/>
              <w:ind w:left="57" w:right="113"/>
              <w:jc w:val="center"/>
              <w:rPr>
                <w:rFonts w:ascii="Calibri" w:hAnsi="Calibri" w:cs="Tahoma"/>
                <w:b/>
                <w:iCs/>
                <w:color w:val="000000"/>
                <w:sz w:val="22"/>
                <w:szCs w:val="22"/>
              </w:rPr>
            </w:pPr>
            <w:r>
              <w:rPr>
                <w:rFonts w:ascii="Calibri" w:hAnsi="Calibri" w:cs="Tahoma"/>
                <w:b/>
                <w:iCs/>
                <w:color w:val="000000"/>
                <w:sz w:val="22"/>
                <w:szCs w:val="22"/>
              </w:rPr>
              <w:t>Maximale waarde in punten</w:t>
            </w:r>
          </w:p>
        </w:tc>
      </w:tr>
      <w:tr w:rsidR="001D0B49" w:rsidRPr="00654005" w14:paraId="539CE4A7" w14:textId="77777777" w:rsidTr="001D0B49">
        <w:tc>
          <w:tcPr>
            <w:tcW w:w="567" w:type="dxa"/>
            <w:tcBorders>
              <w:top w:val="single" w:sz="12" w:space="0" w:color="808080"/>
            </w:tcBorders>
          </w:tcPr>
          <w:p w14:paraId="1C840166" w14:textId="77777777" w:rsidR="001D0B49" w:rsidRPr="007C52F9" w:rsidRDefault="001D0B49" w:rsidP="001D0B49">
            <w:pPr>
              <w:spacing w:before="90" w:after="54"/>
              <w:ind w:left="57" w:right="113"/>
              <w:rPr>
                <w:rFonts w:ascii="Calibri" w:hAnsi="Calibri" w:cs="Tahoma"/>
                <w:sz w:val="22"/>
                <w:szCs w:val="22"/>
              </w:rPr>
            </w:pPr>
            <w:r w:rsidRPr="00654005">
              <w:rPr>
                <w:rFonts w:ascii="Calibri" w:hAnsi="Calibri" w:cs="Tahoma"/>
                <w:color w:val="5A5A5A"/>
                <w:sz w:val="22"/>
                <w:szCs w:val="22"/>
              </w:rPr>
              <w:t>P1.</w:t>
            </w:r>
          </w:p>
        </w:tc>
        <w:tc>
          <w:tcPr>
            <w:tcW w:w="6833" w:type="dxa"/>
            <w:tcBorders>
              <w:top w:val="single" w:sz="12" w:space="0" w:color="808080"/>
            </w:tcBorders>
            <w:shd w:val="clear" w:color="auto" w:fill="E6E6E6"/>
          </w:tcPr>
          <w:p w14:paraId="0F3670D6" w14:textId="2453FEE6" w:rsidR="001D0B49" w:rsidRPr="007C52F9" w:rsidRDefault="001D0B49" w:rsidP="00282A3B">
            <w:pPr>
              <w:numPr>
                <w:ilvl w:val="0"/>
                <w:numId w:val="4"/>
              </w:numPr>
              <w:tabs>
                <w:tab w:val="clear" w:pos="567"/>
                <w:tab w:val="clear" w:pos="1180"/>
                <w:tab w:val="left" w:pos="340"/>
              </w:tabs>
              <w:spacing w:before="90" w:after="54"/>
              <w:ind w:left="341" w:right="113"/>
              <w:rPr>
                <w:rFonts w:ascii="Calibri" w:hAnsi="Calibri" w:cs="Tahoma"/>
                <w:sz w:val="22"/>
                <w:szCs w:val="22"/>
              </w:rPr>
            </w:pPr>
            <w:r w:rsidRPr="00654005">
              <w:rPr>
                <w:rFonts w:ascii="Calibri" w:hAnsi="Calibri"/>
                <w:i/>
                <w:color w:val="5A5A5A"/>
                <w:sz w:val="22"/>
                <w:szCs w:val="22"/>
              </w:rPr>
              <w:t>Tota</w:t>
            </w:r>
            <w:r w:rsidR="00E447E1">
              <w:rPr>
                <w:rFonts w:ascii="Calibri" w:hAnsi="Calibri"/>
                <w:i/>
                <w:color w:val="5A5A5A"/>
                <w:sz w:val="22"/>
                <w:szCs w:val="22"/>
              </w:rPr>
              <w:t>le inschrijfprij</w:t>
            </w:r>
            <w:r w:rsidRPr="00654005">
              <w:rPr>
                <w:rFonts w:ascii="Calibri" w:hAnsi="Calibri"/>
                <w:i/>
                <w:color w:val="5A5A5A"/>
                <w:sz w:val="22"/>
                <w:szCs w:val="22"/>
              </w:rPr>
              <w:t xml:space="preserve">s vermeld op Prijzenblad </w:t>
            </w:r>
            <w:r w:rsidRPr="00654005">
              <w:rPr>
                <w:rFonts w:ascii="Calibri" w:hAnsi="Calibri" w:cs="Tahoma"/>
                <w:i/>
                <w:iCs/>
                <w:color w:val="5A5A5A"/>
                <w:sz w:val="22"/>
                <w:szCs w:val="22"/>
              </w:rPr>
              <w:t xml:space="preserve">(enkel de gevraagde informatie op het prijzenblad wordt </w:t>
            </w:r>
            <w:r w:rsidR="00B56245" w:rsidRPr="00654005">
              <w:rPr>
                <w:rFonts w:ascii="Calibri" w:hAnsi="Calibri" w:cs="Tahoma"/>
                <w:i/>
                <w:iCs/>
                <w:color w:val="5A5A5A"/>
                <w:sz w:val="22"/>
                <w:szCs w:val="22"/>
              </w:rPr>
              <w:t xml:space="preserve">gewaardeerd) </w:t>
            </w:r>
          </w:p>
        </w:tc>
        <w:tc>
          <w:tcPr>
            <w:tcW w:w="1800" w:type="dxa"/>
            <w:tcBorders>
              <w:top w:val="single" w:sz="12" w:space="0" w:color="808080"/>
            </w:tcBorders>
          </w:tcPr>
          <w:p w14:paraId="36937FDC" w14:textId="3F2D8277" w:rsidR="001D0B49" w:rsidRPr="00654005" w:rsidRDefault="00E7795A" w:rsidP="001D0B49">
            <w:pPr>
              <w:tabs>
                <w:tab w:val="clear" w:pos="567"/>
              </w:tabs>
              <w:spacing w:before="90" w:after="54"/>
              <w:ind w:left="57" w:right="443"/>
              <w:jc w:val="center"/>
              <w:rPr>
                <w:rFonts w:ascii="Calibri" w:hAnsi="Calibri"/>
                <w:color w:val="5A5A5A"/>
                <w:sz w:val="22"/>
                <w:szCs w:val="22"/>
              </w:rPr>
            </w:pPr>
            <w:r>
              <w:rPr>
                <w:rFonts w:ascii="Calibri" w:hAnsi="Calibri"/>
                <w:color w:val="5A5A5A"/>
                <w:sz w:val="22"/>
                <w:szCs w:val="22"/>
              </w:rPr>
              <w:t>600</w:t>
            </w:r>
          </w:p>
        </w:tc>
      </w:tr>
    </w:tbl>
    <w:p w14:paraId="44FCAA51" w14:textId="77777777" w:rsidR="001D0B49" w:rsidRDefault="001D0B49" w:rsidP="001D0B49">
      <w:pPr>
        <w:ind w:left="567"/>
        <w:rPr>
          <w:rFonts w:ascii="Calibri" w:hAnsi="Calibri" w:cs="Tahoma"/>
          <w:color w:val="243A77"/>
          <w:sz w:val="22"/>
          <w:szCs w:val="22"/>
        </w:rPr>
      </w:pPr>
    </w:p>
    <w:p w14:paraId="2C1EC27D" w14:textId="77777777" w:rsidR="00600D31" w:rsidRDefault="00600D31" w:rsidP="00D303B3">
      <w:pPr>
        <w:rPr>
          <w:rFonts w:ascii="Calibri" w:hAnsi="Calibri" w:cs="Tahoma"/>
          <w:color w:val="243A77"/>
          <w:sz w:val="22"/>
          <w:szCs w:val="22"/>
        </w:rPr>
      </w:pPr>
    </w:p>
    <w:p w14:paraId="3317FFD1" w14:textId="77777777" w:rsidR="00B83F61" w:rsidRPr="00654005" w:rsidRDefault="00B83F61" w:rsidP="00282A3B">
      <w:pPr>
        <w:pStyle w:val="Kop3"/>
        <w:ind w:left="1653" w:hanging="1653"/>
        <w:jc w:val="left"/>
        <w:rPr>
          <w:rFonts w:ascii="Calibri" w:hAnsi="Calibri"/>
          <w:color w:val="5A5A5A"/>
          <w:sz w:val="22"/>
          <w:szCs w:val="22"/>
        </w:rPr>
      </w:pPr>
      <w:bookmarkStart w:id="75" w:name="_Toc464637461"/>
      <w:bookmarkStart w:id="76" w:name="_Toc136503296"/>
      <w:r w:rsidRPr="00654005">
        <w:rPr>
          <w:rFonts w:ascii="Calibri" w:hAnsi="Calibri"/>
          <w:color w:val="5A5A5A"/>
          <w:sz w:val="22"/>
          <w:szCs w:val="22"/>
        </w:rPr>
        <w:t>Toelichting op het subgunningcriterium kwaliteit</w:t>
      </w:r>
      <w:bookmarkEnd w:id="75"/>
      <w:bookmarkEnd w:id="76"/>
      <w:r w:rsidRPr="00654005">
        <w:rPr>
          <w:rFonts w:ascii="Calibri" w:hAnsi="Calibri"/>
          <w:color w:val="5A5A5A"/>
          <w:sz w:val="22"/>
          <w:szCs w:val="22"/>
        </w:rPr>
        <w:t xml:space="preserve"> </w:t>
      </w:r>
    </w:p>
    <w:p w14:paraId="3ABDB690" w14:textId="77777777" w:rsidR="00B83F61" w:rsidRDefault="00B83F61" w:rsidP="009D0BC9">
      <w:pPr>
        <w:tabs>
          <w:tab w:val="clear" w:pos="567"/>
          <w:tab w:val="left" w:pos="600"/>
        </w:tabs>
        <w:ind w:left="567"/>
        <w:rPr>
          <w:rFonts w:asciiTheme="minorHAnsi" w:hAnsiTheme="minorHAnsi" w:cs="Tahoma"/>
          <w:color w:val="5A5A5A"/>
          <w:sz w:val="22"/>
          <w:szCs w:val="22"/>
        </w:rPr>
      </w:pPr>
      <w:r w:rsidRPr="00654005">
        <w:rPr>
          <w:rFonts w:asciiTheme="minorHAnsi" w:hAnsiTheme="minorHAnsi" w:cs="Tahoma"/>
          <w:color w:val="5A5A5A"/>
          <w:sz w:val="22"/>
          <w:szCs w:val="22"/>
        </w:rPr>
        <w:t xml:space="preserve">Hieronder wordt aangegeven hoe de beoordeling op basis van de kwalitatieve </w:t>
      </w:r>
      <w:r w:rsidR="0036282A" w:rsidRPr="00654005">
        <w:rPr>
          <w:rFonts w:asciiTheme="minorHAnsi" w:hAnsiTheme="minorHAnsi" w:cs="Tahoma"/>
          <w:color w:val="5A5A5A"/>
          <w:sz w:val="22"/>
          <w:szCs w:val="22"/>
        </w:rPr>
        <w:t>subgunningcriteria</w:t>
      </w:r>
      <w:r w:rsidRPr="00654005">
        <w:rPr>
          <w:rFonts w:asciiTheme="minorHAnsi" w:hAnsiTheme="minorHAnsi" w:cs="Tahoma"/>
          <w:color w:val="5A5A5A"/>
          <w:sz w:val="22"/>
          <w:szCs w:val="22"/>
        </w:rPr>
        <w:t xml:space="preserve"> aan de inschrijvers zal plaatsvinden. </w:t>
      </w:r>
    </w:p>
    <w:p w14:paraId="1B1190A6" w14:textId="77777777" w:rsidR="00B40970" w:rsidRDefault="00B40970" w:rsidP="00B40970">
      <w:pPr>
        <w:tabs>
          <w:tab w:val="clear" w:pos="567"/>
          <w:tab w:val="left" w:pos="600"/>
        </w:tabs>
        <w:ind w:left="567"/>
        <w:rPr>
          <w:rFonts w:asciiTheme="minorHAnsi" w:hAnsiTheme="minorHAnsi" w:cs="Tahoma"/>
          <w:color w:val="5A5A5A"/>
          <w:sz w:val="22"/>
          <w:szCs w:val="22"/>
        </w:rPr>
      </w:pPr>
    </w:p>
    <w:p w14:paraId="0BE6FE15" w14:textId="77777777" w:rsidR="00B40970" w:rsidRPr="00255A7F" w:rsidRDefault="00B40970" w:rsidP="00B40970">
      <w:pPr>
        <w:tabs>
          <w:tab w:val="clear" w:pos="567"/>
          <w:tab w:val="left" w:pos="600"/>
        </w:tabs>
        <w:ind w:left="567"/>
        <w:rPr>
          <w:rFonts w:asciiTheme="minorHAnsi" w:hAnsiTheme="minorHAnsi" w:cs="Tahoma"/>
          <w:color w:val="5A5A5A"/>
          <w:sz w:val="22"/>
          <w:szCs w:val="22"/>
        </w:rPr>
      </w:pPr>
      <w:r w:rsidRPr="00F706D1">
        <w:rPr>
          <w:rFonts w:asciiTheme="minorHAnsi" w:hAnsiTheme="minorHAnsi" w:cs="Tahoma"/>
          <w:color w:val="5A5A5A"/>
          <w:sz w:val="22"/>
          <w:szCs w:val="22"/>
        </w:rPr>
        <w:t>In geen geval doet de beantwoording afbreuk aan de gestelde eisen binnen het PvE, Bijlage 4, maar heeft enkel additionele werking op hetgeen hierin gesteld.</w:t>
      </w:r>
      <w:r>
        <w:rPr>
          <w:rFonts w:asciiTheme="minorHAnsi" w:hAnsiTheme="minorHAnsi" w:cs="Tahoma"/>
          <w:color w:val="5A5A5A"/>
          <w:sz w:val="22"/>
          <w:szCs w:val="22"/>
        </w:rPr>
        <w:t xml:space="preserve"> </w:t>
      </w:r>
    </w:p>
    <w:p w14:paraId="37AE33EF" w14:textId="77777777" w:rsidR="00B40970" w:rsidRPr="00654005" w:rsidRDefault="00B40970" w:rsidP="009D0BC9">
      <w:pPr>
        <w:tabs>
          <w:tab w:val="clear" w:pos="567"/>
          <w:tab w:val="left" w:pos="600"/>
        </w:tabs>
        <w:ind w:left="567"/>
        <w:rPr>
          <w:rFonts w:asciiTheme="minorHAnsi" w:hAnsiTheme="minorHAnsi" w:cs="Tahoma"/>
          <w:color w:val="5A5A5A"/>
          <w:sz w:val="22"/>
          <w:szCs w:val="22"/>
        </w:rPr>
      </w:pPr>
    </w:p>
    <w:p w14:paraId="310B3C87" w14:textId="1995F4A8" w:rsidR="00B40970" w:rsidRDefault="00B40970" w:rsidP="00B40970">
      <w:pPr>
        <w:tabs>
          <w:tab w:val="clear" w:pos="567"/>
          <w:tab w:val="left" w:pos="600"/>
        </w:tabs>
        <w:ind w:left="567"/>
        <w:rPr>
          <w:rFonts w:asciiTheme="minorHAnsi" w:hAnsiTheme="minorHAnsi" w:cs="Tahoma"/>
          <w:color w:val="5A5A5A"/>
          <w:sz w:val="22"/>
          <w:szCs w:val="22"/>
        </w:rPr>
      </w:pPr>
      <w:r w:rsidRPr="00D96860">
        <w:rPr>
          <w:rFonts w:asciiTheme="minorHAnsi" w:hAnsiTheme="minorHAnsi" w:cs="Tahoma"/>
          <w:color w:val="5A5A5A"/>
          <w:sz w:val="22"/>
          <w:szCs w:val="22"/>
        </w:rPr>
        <w:t xml:space="preserve">De kwaliteitscriteria dienen te worden uitgewerkt </w:t>
      </w:r>
      <w:r>
        <w:rPr>
          <w:rFonts w:asciiTheme="minorHAnsi" w:hAnsiTheme="minorHAnsi" w:cs="Tahoma"/>
          <w:color w:val="5A5A5A"/>
          <w:sz w:val="22"/>
          <w:szCs w:val="22"/>
        </w:rPr>
        <w:t xml:space="preserve">in het per kwaliteitscriterium gestelde aantal A-4 </w:t>
      </w:r>
      <w:r w:rsidRPr="00255A7F">
        <w:rPr>
          <w:rFonts w:asciiTheme="minorHAnsi" w:hAnsiTheme="minorHAnsi" w:cs="Tahoma"/>
          <w:color w:val="5A5A5A"/>
          <w:sz w:val="22"/>
          <w:szCs w:val="22"/>
        </w:rPr>
        <w:t>(lettertype Calibri of een vergelijkbaar leesbaar lettertype met een minimaal lettergr</w:t>
      </w:r>
      <w:r>
        <w:rPr>
          <w:rFonts w:asciiTheme="minorHAnsi" w:hAnsiTheme="minorHAnsi" w:cs="Tahoma"/>
          <w:color w:val="5A5A5A"/>
          <w:sz w:val="22"/>
          <w:szCs w:val="22"/>
        </w:rPr>
        <w:t xml:space="preserve">ootte van 11 punten), enkelzijdig. </w:t>
      </w:r>
      <w:r w:rsidRPr="00255A7F">
        <w:rPr>
          <w:rFonts w:asciiTheme="minorHAnsi" w:hAnsiTheme="minorHAnsi" w:cs="Tahoma"/>
          <w:color w:val="5A5A5A"/>
          <w:sz w:val="22"/>
          <w:szCs w:val="22"/>
        </w:rPr>
        <w:t>Wanneer er meer pagina’s worden ingediend dan toegestaan, worden enkel de eerste pagina’s tot het toegestane maximum beoordeeld.</w:t>
      </w:r>
    </w:p>
    <w:p w14:paraId="28D78B8D" w14:textId="701174BD" w:rsidR="00FC0927" w:rsidRDefault="00FC0927" w:rsidP="00B40970">
      <w:pPr>
        <w:tabs>
          <w:tab w:val="clear" w:pos="567"/>
          <w:tab w:val="left" w:pos="600"/>
        </w:tabs>
        <w:ind w:left="567"/>
        <w:rPr>
          <w:rFonts w:asciiTheme="minorHAnsi" w:hAnsiTheme="minorHAnsi" w:cs="Tahoma"/>
          <w:color w:val="5A5A5A"/>
          <w:sz w:val="22"/>
          <w:szCs w:val="22"/>
        </w:rPr>
      </w:pPr>
    </w:p>
    <w:p w14:paraId="0713D547" w14:textId="77777777" w:rsidR="00FC0927" w:rsidRPr="00654005" w:rsidRDefault="00FC0927" w:rsidP="00FC0927">
      <w:pPr>
        <w:ind w:left="567"/>
        <w:rPr>
          <w:rFonts w:ascii="Calibri" w:hAnsi="Calibri" w:cs="Tahoma"/>
          <w:color w:val="5A5A5A"/>
          <w:sz w:val="22"/>
          <w:szCs w:val="22"/>
        </w:rPr>
      </w:pPr>
      <w:r w:rsidRPr="00990878">
        <w:rPr>
          <w:rFonts w:ascii="Calibri" w:hAnsi="Calibri" w:cs="Tahoma"/>
          <w:color w:val="5A5A5A"/>
          <w:sz w:val="22"/>
          <w:szCs w:val="22"/>
        </w:rPr>
        <w:t xml:space="preserve">Documenten dienen volledig </w:t>
      </w:r>
      <w:r w:rsidRPr="00990878">
        <w:rPr>
          <w:rFonts w:ascii="Calibri" w:hAnsi="Calibri" w:cs="Tahoma"/>
          <w:b/>
          <w:color w:val="5A5A5A"/>
          <w:sz w:val="22"/>
          <w:szCs w:val="22"/>
          <w:u w:val="single"/>
        </w:rPr>
        <w:t>anoniem</w:t>
      </w:r>
      <w:r w:rsidRPr="00990878">
        <w:rPr>
          <w:rFonts w:ascii="Calibri" w:hAnsi="Calibri" w:cs="Tahoma"/>
          <w:color w:val="5A5A5A"/>
          <w:sz w:val="22"/>
          <w:szCs w:val="22"/>
        </w:rPr>
        <w:t xml:space="preserve"> ingediend te worden m.b.t. de beantwoording van de kwalitatieve gunningscriteria. Deze bepaling betekent geen logo’s, organisatienaam of een mogelijke herleiding naar de organisatie.</w:t>
      </w:r>
    </w:p>
    <w:p w14:paraId="68B872AA" w14:textId="77777777" w:rsidR="00FC0927" w:rsidRDefault="00FC0927" w:rsidP="00B40970">
      <w:pPr>
        <w:tabs>
          <w:tab w:val="clear" w:pos="567"/>
          <w:tab w:val="left" w:pos="600"/>
        </w:tabs>
        <w:ind w:left="567"/>
        <w:rPr>
          <w:rFonts w:asciiTheme="minorHAnsi" w:hAnsiTheme="minorHAnsi" w:cs="Tahoma"/>
          <w:color w:val="5A5A5A"/>
          <w:sz w:val="22"/>
          <w:szCs w:val="22"/>
        </w:rPr>
      </w:pPr>
    </w:p>
    <w:p w14:paraId="171DE5AE" w14:textId="77777777" w:rsidR="00F706D1" w:rsidRPr="00D96860" w:rsidRDefault="00F706D1" w:rsidP="00B40970">
      <w:pPr>
        <w:tabs>
          <w:tab w:val="clear" w:pos="567"/>
          <w:tab w:val="left" w:pos="600"/>
        </w:tabs>
        <w:ind w:left="567"/>
        <w:rPr>
          <w:rFonts w:asciiTheme="minorHAnsi" w:hAnsiTheme="minorHAnsi" w:cs="Tahoma"/>
          <w:color w:val="5A5A5A"/>
          <w:sz w:val="22"/>
          <w:szCs w:val="22"/>
        </w:rPr>
      </w:pPr>
    </w:p>
    <w:p w14:paraId="789E4222" w14:textId="17F38630" w:rsidR="005E3A9C" w:rsidRPr="005E3A9C" w:rsidRDefault="004109BA" w:rsidP="005E3A9C">
      <w:pPr>
        <w:spacing w:line="276" w:lineRule="auto"/>
        <w:ind w:left="567"/>
        <w:rPr>
          <w:rFonts w:asciiTheme="minorHAnsi" w:hAnsiTheme="minorHAnsi" w:cs="Tahoma"/>
          <w:color w:val="5A5A5A"/>
          <w:sz w:val="22"/>
          <w:szCs w:val="22"/>
          <w:highlight w:val="yellow"/>
          <w:u w:val="single"/>
        </w:rPr>
      </w:pPr>
      <w:r w:rsidRPr="00654005">
        <w:rPr>
          <w:rFonts w:asciiTheme="minorHAnsi" w:hAnsiTheme="minorHAnsi" w:cs="Tahoma"/>
          <w:color w:val="5A5A5A"/>
          <w:sz w:val="22"/>
          <w:szCs w:val="22"/>
          <w:u w:val="single"/>
        </w:rPr>
        <w:t xml:space="preserve">K1:  </w:t>
      </w:r>
      <w:r w:rsidR="00124E33" w:rsidRPr="00B9242F">
        <w:rPr>
          <w:rFonts w:asciiTheme="minorHAnsi" w:hAnsiTheme="minorHAnsi" w:cs="Tahoma"/>
          <w:color w:val="5A5A5A"/>
          <w:sz w:val="22"/>
          <w:szCs w:val="22"/>
          <w:u w:val="single"/>
        </w:rPr>
        <w:t>Plan van aanpak implementatie</w:t>
      </w:r>
    </w:p>
    <w:p w14:paraId="6A5BF867" w14:textId="77777777" w:rsidR="005E3A9C" w:rsidRPr="005E3A9C" w:rsidRDefault="005E3A9C" w:rsidP="005E3A9C">
      <w:pPr>
        <w:spacing w:line="276" w:lineRule="auto"/>
        <w:ind w:left="567"/>
        <w:rPr>
          <w:rFonts w:asciiTheme="minorHAnsi" w:hAnsiTheme="minorHAnsi" w:cs="Tahoma"/>
          <w:color w:val="5A5A5A"/>
          <w:sz w:val="22"/>
          <w:szCs w:val="22"/>
          <w:highlight w:val="yellow"/>
          <w:u w:val="single"/>
        </w:rPr>
      </w:pPr>
    </w:p>
    <w:p w14:paraId="5C747EFB" w14:textId="5F508A09" w:rsidR="00124E33" w:rsidRPr="00124E33" w:rsidRDefault="00124E33" w:rsidP="00124E33">
      <w:pPr>
        <w:tabs>
          <w:tab w:val="clear" w:pos="567"/>
          <w:tab w:val="left" w:pos="600"/>
        </w:tabs>
        <w:ind w:left="567"/>
        <w:rPr>
          <w:rFonts w:asciiTheme="minorHAnsi" w:hAnsiTheme="minorHAnsi" w:cs="Tahoma"/>
          <w:color w:val="5A5A5A"/>
          <w:sz w:val="22"/>
          <w:szCs w:val="22"/>
        </w:rPr>
      </w:pPr>
      <w:r w:rsidRPr="00124E33">
        <w:rPr>
          <w:rFonts w:asciiTheme="minorHAnsi" w:hAnsiTheme="minorHAnsi" w:cs="Tahoma"/>
          <w:color w:val="5A5A5A"/>
          <w:sz w:val="22"/>
          <w:szCs w:val="22"/>
        </w:rPr>
        <w:t xml:space="preserve">De nieuwe overeenkomst gaat waarschijnlijk in op </w:t>
      </w:r>
      <w:r>
        <w:rPr>
          <w:rFonts w:asciiTheme="minorHAnsi" w:hAnsiTheme="minorHAnsi" w:cs="Tahoma"/>
          <w:color w:val="5A5A5A"/>
          <w:sz w:val="22"/>
          <w:szCs w:val="22"/>
        </w:rPr>
        <w:t>1 oktober 2023</w:t>
      </w:r>
      <w:r w:rsidRPr="00124E33">
        <w:rPr>
          <w:rFonts w:asciiTheme="minorHAnsi" w:hAnsiTheme="minorHAnsi" w:cs="Tahoma"/>
          <w:color w:val="5A5A5A"/>
          <w:sz w:val="22"/>
          <w:szCs w:val="22"/>
        </w:rPr>
        <w:t xml:space="preserve">. De inschrijver dient, op hoofdlijnen, een implementatieplan te schrijven voor de implementatie van de dienstverlening en de transitie van de dienstverlening door de huidige </w:t>
      </w:r>
      <w:r>
        <w:rPr>
          <w:rFonts w:asciiTheme="minorHAnsi" w:hAnsiTheme="minorHAnsi" w:cs="Tahoma"/>
          <w:color w:val="5A5A5A"/>
          <w:sz w:val="22"/>
          <w:szCs w:val="22"/>
        </w:rPr>
        <w:t>Opdrachtnemer</w:t>
      </w:r>
      <w:r w:rsidRPr="00124E33">
        <w:rPr>
          <w:rFonts w:asciiTheme="minorHAnsi" w:hAnsiTheme="minorHAnsi" w:cs="Tahoma"/>
          <w:color w:val="5A5A5A"/>
          <w:sz w:val="22"/>
          <w:szCs w:val="22"/>
        </w:rPr>
        <w:t xml:space="preserve">s naar de nieuwe </w:t>
      </w:r>
      <w:r>
        <w:rPr>
          <w:rFonts w:asciiTheme="minorHAnsi" w:hAnsiTheme="minorHAnsi" w:cs="Tahoma"/>
          <w:color w:val="5A5A5A"/>
          <w:sz w:val="22"/>
          <w:szCs w:val="22"/>
        </w:rPr>
        <w:t>Opdrachtnemer</w:t>
      </w:r>
      <w:r w:rsidRPr="00124E33">
        <w:rPr>
          <w:rFonts w:asciiTheme="minorHAnsi" w:hAnsiTheme="minorHAnsi" w:cs="Tahoma"/>
          <w:color w:val="5A5A5A"/>
          <w:sz w:val="22"/>
          <w:szCs w:val="22"/>
        </w:rPr>
        <w:t xml:space="preserve"> waarbij de inschrijver minimaal aandacht besteedt aan:</w:t>
      </w:r>
    </w:p>
    <w:p w14:paraId="7C385645" w14:textId="41E226EE" w:rsidR="00124E33" w:rsidRPr="00124E33" w:rsidRDefault="00124E33" w:rsidP="00124E33">
      <w:pPr>
        <w:pStyle w:val="Lijstalinea"/>
        <w:numPr>
          <w:ilvl w:val="0"/>
          <w:numId w:val="38"/>
        </w:numPr>
        <w:tabs>
          <w:tab w:val="clear" w:pos="567"/>
          <w:tab w:val="left" w:pos="600"/>
        </w:tabs>
        <w:rPr>
          <w:rFonts w:asciiTheme="minorHAnsi" w:hAnsiTheme="minorHAnsi" w:cs="Tahoma"/>
          <w:color w:val="5A5A5A"/>
          <w:sz w:val="22"/>
          <w:szCs w:val="22"/>
        </w:rPr>
      </w:pPr>
      <w:r w:rsidRPr="00124E33">
        <w:rPr>
          <w:rFonts w:asciiTheme="minorHAnsi" w:hAnsiTheme="minorHAnsi" w:cs="Tahoma"/>
          <w:color w:val="5A5A5A"/>
          <w:sz w:val="22"/>
          <w:szCs w:val="22"/>
        </w:rPr>
        <w:t xml:space="preserve">De inspanningen die de </w:t>
      </w:r>
      <w:r>
        <w:rPr>
          <w:rFonts w:asciiTheme="minorHAnsi" w:hAnsiTheme="minorHAnsi" w:cs="Tahoma"/>
          <w:color w:val="5A5A5A"/>
          <w:sz w:val="22"/>
          <w:szCs w:val="22"/>
        </w:rPr>
        <w:t>Opdrachtnemer</w:t>
      </w:r>
      <w:r w:rsidRPr="00124E33">
        <w:rPr>
          <w:rFonts w:asciiTheme="minorHAnsi" w:hAnsiTheme="minorHAnsi" w:cs="Tahoma"/>
          <w:color w:val="5A5A5A"/>
          <w:sz w:val="22"/>
          <w:szCs w:val="22"/>
        </w:rPr>
        <w:t xml:space="preserve"> doet en de inspanningen die de </w:t>
      </w:r>
      <w:r>
        <w:rPr>
          <w:rFonts w:asciiTheme="minorHAnsi" w:hAnsiTheme="minorHAnsi" w:cs="Tahoma"/>
          <w:color w:val="5A5A5A"/>
          <w:sz w:val="22"/>
          <w:szCs w:val="22"/>
        </w:rPr>
        <w:t>Opdrachtnemer</w:t>
      </w:r>
      <w:r w:rsidRPr="00124E33">
        <w:rPr>
          <w:rFonts w:asciiTheme="minorHAnsi" w:hAnsiTheme="minorHAnsi" w:cs="Tahoma"/>
          <w:color w:val="5A5A5A"/>
          <w:sz w:val="22"/>
          <w:szCs w:val="22"/>
        </w:rPr>
        <w:t xml:space="preserve"> verwacht van de </w:t>
      </w:r>
      <w:r>
        <w:rPr>
          <w:rFonts w:asciiTheme="minorHAnsi" w:hAnsiTheme="minorHAnsi" w:cs="Tahoma"/>
          <w:color w:val="5A5A5A"/>
          <w:sz w:val="22"/>
          <w:szCs w:val="22"/>
        </w:rPr>
        <w:t>Opdrachtgever</w:t>
      </w:r>
      <w:r w:rsidRPr="00124E33">
        <w:rPr>
          <w:rFonts w:asciiTheme="minorHAnsi" w:hAnsiTheme="minorHAnsi" w:cs="Tahoma"/>
          <w:color w:val="5A5A5A"/>
          <w:sz w:val="22"/>
          <w:szCs w:val="22"/>
        </w:rPr>
        <w:t xml:space="preserve"> voor een succesvolle implementatie van de overeenkomst;</w:t>
      </w:r>
    </w:p>
    <w:p w14:paraId="18529545" w14:textId="0571A9FF" w:rsidR="00124E33" w:rsidRPr="00124E33" w:rsidRDefault="00124E33" w:rsidP="00124E33">
      <w:pPr>
        <w:pStyle w:val="Lijstalinea"/>
        <w:numPr>
          <w:ilvl w:val="0"/>
          <w:numId w:val="37"/>
        </w:numPr>
        <w:tabs>
          <w:tab w:val="clear" w:pos="567"/>
          <w:tab w:val="left" w:pos="600"/>
        </w:tabs>
        <w:rPr>
          <w:rFonts w:asciiTheme="minorHAnsi" w:hAnsiTheme="minorHAnsi" w:cs="Tahoma"/>
          <w:color w:val="5A5A5A"/>
          <w:sz w:val="22"/>
          <w:szCs w:val="22"/>
        </w:rPr>
      </w:pPr>
      <w:r w:rsidRPr="00124E33">
        <w:rPr>
          <w:rFonts w:asciiTheme="minorHAnsi" w:hAnsiTheme="minorHAnsi" w:cs="Tahoma"/>
          <w:color w:val="5A5A5A"/>
          <w:sz w:val="22"/>
          <w:szCs w:val="22"/>
        </w:rPr>
        <w:t xml:space="preserve">De organisatie van de implementatie en de overgang van </w:t>
      </w:r>
      <w:r>
        <w:rPr>
          <w:rFonts w:asciiTheme="minorHAnsi" w:hAnsiTheme="minorHAnsi" w:cs="Tahoma"/>
          <w:color w:val="5A5A5A"/>
          <w:sz w:val="22"/>
          <w:szCs w:val="22"/>
        </w:rPr>
        <w:t>de sanitaire voorzieningen;</w:t>
      </w:r>
    </w:p>
    <w:p w14:paraId="333549D0" w14:textId="06C3A3F4" w:rsidR="00124E33" w:rsidRDefault="00124E33" w:rsidP="00124E33">
      <w:pPr>
        <w:pStyle w:val="Lijstalinea"/>
        <w:numPr>
          <w:ilvl w:val="0"/>
          <w:numId w:val="37"/>
        </w:numPr>
        <w:tabs>
          <w:tab w:val="clear" w:pos="567"/>
          <w:tab w:val="left" w:pos="600"/>
        </w:tabs>
        <w:rPr>
          <w:rFonts w:asciiTheme="minorHAnsi" w:hAnsiTheme="minorHAnsi" w:cs="Tahoma"/>
          <w:color w:val="5A5A5A"/>
          <w:sz w:val="22"/>
          <w:szCs w:val="22"/>
        </w:rPr>
      </w:pPr>
      <w:r w:rsidRPr="00124E33">
        <w:rPr>
          <w:rFonts w:asciiTheme="minorHAnsi" w:hAnsiTheme="minorHAnsi" w:cs="Tahoma"/>
          <w:color w:val="5A5A5A"/>
          <w:sz w:val="22"/>
          <w:szCs w:val="22"/>
        </w:rPr>
        <w:t xml:space="preserve">De organisatie van de communicatie gedurende het implementatietraject en de daarin voorkomende contactpersonen voor de </w:t>
      </w:r>
      <w:r>
        <w:rPr>
          <w:rFonts w:asciiTheme="minorHAnsi" w:hAnsiTheme="minorHAnsi" w:cs="Tahoma"/>
          <w:color w:val="5A5A5A"/>
          <w:sz w:val="22"/>
          <w:szCs w:val="22"/>
        </w:rPr>
        <w:t>Opdrachtgever</w:t>
      </w:r>
      <w:r w:rsidRPr="00124E33">
        <w:rPr>
          <w:rFonts w:asciiTheme="minorHAnsi" w:hAnsiTheme="minorHAnsi" w:cs="Tahoma"/>
          <w:color w:val="5A5A5A"/>
          <w:sz w:val="22"/>
          <w:szCs w:val="22"/>
        </w:rPr>
        <w:t>;</w:t>
      </w:r>
    </w:p>
    <w:p w14:paraId="1A75890E" w14:textId="71D0C7D3" w:rsidR="001F344E" w:rsidRPr="00124E33" w:rsidRDefault="001F344E" w:rsidP="00124E33">
      <w:pPr>
        <w:pStyle w:val="Lijstalinea"/>
        <w:numPr>
          <w:ilvl w:val="0"/>
          <w:numId w:val="37"/>
        </w:numPr>
        <w:tabs>
          <w:tab w:val="clear" w:pos="567"/>
          <w:tab w:val="left" w:pos="600"/>
        </w:tabs>
        <w:rPr>
          <w:rFonts w:asciiTheme="minorHAnsi" w:hAnsiTheme="minorHAnsi" w:cs="Tahoma"/>
          <w:color w:val="5A5A5A"/>
          <w:sz w:val="22"/>
          <w:szCs w:val="22"/>
        </w:rPr>
      </w:pPr>
      <w:r>
        <w:rPr>
          <w:rFonts w:asciiTheme="minorHAnsi" w:hAnsiTheme="minorHAnsi" w:cs="Tahoma"/>
          <w:color w:val="5A5A5A"/>
          <w:sz w:val="22"/>
          <w:szCs w:val="22"/>
        </w:rPr>
        <w:t>De organisatie van het bestellen van de verbruiksgoederen ten behoeve van het voorraadbeheer en de verwachting richting Opdrachtgever om het voorraadbeheer goed uit te kunnen voeren;</w:t>
      </w:r>
    </w:p>
    <w:p w14:paraId="1E5D90EC" w14:textId="236F55B3" w:rsidR="00124E33" w:rsidRPr="00124E33" w:rsidRDefault="00124E33" w:rsidP="00124E33">
      <w:pPr>
        <w:pStyle w:val="Lijstalinea"/>
        <w:numPr>
          <w:ilvl w:val="0"/>
          <w:numId w:val="37"/>
        </w:numPr>
        <w:tabs>
          <w:tab w:val="clear" w:pos="567"/>
          <w:tab w:val="left" w:pos="600"/>
        </w:tabs>
        <w:rPr>
          <w:rFonts w:asciiTheme="minorHAnsi" w:hAnsiTheme="minorHAnsi" w:cs="Tahoma"/>
          <w:color w:val="5A5A5A"/>
          <w:sz w:val="22"/>
          <w:szCs w:val="22"/>
        </w:rPr>
      </w:pPr>
      <w:r w:rsidRPr="00124E33">
        <w:rPr>
          <w:rFonts w:asciiTheme="minorHAnsi" w:hAnsiTheme="minorHAnsi" w:cs="Tahoma"/>
          <w:color w:val="5A5A5A"/>
          <w:sz w:val="22"/>
          <w:szCs w:val="22"/>
        </w:rPr>
        <w:t xml:space="preserve">De inspanningen die de </w:t>
      </w:r>
      <w:r>
        <w:rPr>
          <w:rFonts w:asciiTheme="minorHAnsi" w:hAnsiTheme="minorHAnsi" w:cs="Tahoma"/>
          <w:color w:val="5A5A5A"/>
          <w:sz w:val="22"/>
          <w:szCs w:val="22"/>
        </w:rPr>
        <w:t>Opdrachtnemer</w:t>
      </w:r>
      <w:r w:rsidRPr="00124E33">
        <w:rPr>
          <w:rFonts w:asciiTheme="minorHAnsi" w:hAnsiTheme="minorHAnsi" w:cs="Tahoma"/>
          <w:color w:val="5A5A5A"/>
          <w:sz w:val="22"/>
          <w:szCs w:val="22"/>
        </w:rPr>
        <w:t xml:space="preserve"> verricht om zich te verdiepen en te blijven verdiepen in </w:t>
      </w:r>
      <w:r>
        <w:rPr>
          <w:rFonts w:asciiTheme="minorHAnsi" w:hAnsiTheme="minorHAnsi" w:cs="Tahoma"/>
          <w:color w:val="5A5A5A"/>
          <w:sz w:val="22"/>
          <w:szCs w:val="22"/>
        </w:rPr>
        <w:t>G</w:t>
      </w:r>
      <w:r w:rsidRPr="00124E33">
        <w:rPr>
          <w:rFonts w:asciiTheme="minorHAnsi" w:hAnsiTheme="minorHAnsi" w:cs="Tahoma"/>
          <w:color w:val="5A5A5A"/>
          <w:sz w:val="22"/>
          <w:szCs w:val="22"/>
        </w:rPr>
        <w:t>emeente Eemsdelta en de ontwikkelingen die daarin plaats vinden.</w:t>
      </w:r>
    </w:p>
    <w:p w14:paraId="67099B40" w14:textId="77777777" w:rsidR="005E3A9C" w:rsidRDefault="005E3A9C" w:rsidP="00164079">
      <w:pPr>
        <w:spacing w:line="276" w:lineRule="auto"/>
        <w:rPr>
          <w:rFonts w:asciiTheme="minorHAnsi" w:hAnsiTheme="minorHAnsi" w:cs="Tahoma"/>
          <w:color w:val="5A5A5A"/>
          <w:sz w:val="22"/>
          <w:szCs w:val="22"/>
          <w:u w:val="single"/>
        </w:rPr>
      </w:pPr>
    </w:p>
    <w:p w14:paraId="7695E2DA" w14:textId="652FBA19" w:rsidR="00F706D1" w:rsidRDefault="00F706D1" w:rsidP="00F706D1">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 xml:space="preserve">De beantwoording </w:t>
      </w:r>
      <w:r w:rsidRPr="00124E33">
        <w:rPr>
          <w:rFonts w:asciiTheme="minorHAnsi" w:hAnsiTheme="minorHAnsi" w:cs="Tahoma"/>
          <w:color w:val="5A5A5A"/>
          <w:sz w:val="22"/>
          <w:szCs w:val="22"/>
        </w:rPr>
        <w:t>van “K</w:t>
      </w:r>
      <w:r w:rsidR="00124E33" w:rsidRPr="00124E33">
        <w:rPr>
          <w:rFonts w:asciiTheme="minorHAnsi" w:hAnsiTheme="minorHAnsi" w:cs="Tahoma"/>
          <w:color w:val="5A5A5A"/>
          <w:sz w:val="22"/>
          <w:szCs w:val="22"/>
        </w:rPr>
        <w:t>1</w:t>
      </w:r>
      <w:r w:rsidRPr="00124E33">
        <w:rPr>
          <w:rFonts w:asciiTheme="minorHAnsi" w:hAnsiTheme="minorHAnsi" w:cs="Tahoma"/>
          <w:color w:val="5A5A5A"/>
          <w:sz w:val="22"/>
          <w:szCs w:val="22"/>
        </w:rPr>
        <w:t xml:space="preserve">. </w:t>
      </w:r>
      <w:r w:rsidR="00124E33" w:rsidRPr="00124E33">
        <w:rPr>
          <w:rFonts w:asciiTheme="minorHAnsi" w:hAnsiTheme="minorHAnsi" w:cs="Tahoma"/>
          <w:color w:val="5A5A5A"/>
          <w:sz w:val="22"/>
          <w:szCs w:val="22"/>
        </w:rPr>
        <w:t>Plan van aanpak implementatie</w:t>
      </w:r>
      <w:r w:rsidRPr="00124E33">
        <w:rPr>
          <w:rFonts w:asciiTheme="minorHAnsi" w:hAnsiTheme="minorHAnsi" w:cs="Tahoma"/>
          <w:color w:val="5A5A5A"/>
          <w:sz w:val="22"/>
          <w:szCs w:val="22"/>
        </w:rPr>
        <w:t>” mag maximaal</w:t>
      </w:r>
      <w:r>
        <w:rPr>
          <w:rFonts w:asciiTheme="minorHAnsi" w:hAnsiTheme="minorHAnsi" w:cs="Tahoma"/>
          <w:color w:val="5A5A5A"/>
          <w:sz w:val="22"/>
          <w:szCs w:val="22"/>
        </w:rPr>
        <w:t xml:space="preserve"> </w:t>
      </w:r>
      <w:r w:rsidR="00124E33">
        <w:rPr>
          <w:rFonts w:asciiTheme="minorHAnsi" w:hAnsiTheme="minorHAnsi" w:cs="Tahoma"/>
          <w:color w:val="5A5A5A"/>
          <w:sz w:val="22"/>
          <w:szCs w:val="22"/>
        </w:rPr>
        <w:t xml:space="preserve">4 </w:t>
      </w:r>
      <w:r w:rsidRPr="00682C61">
        <w:rPr>
          <w:rFonts w:asciiTheme="minorHAnsi" w:hAnsiTheme="minorHAnsi" w:cs="Tahoma"/>
          <w:color w:val="5A5A5A"/>
          <w:sz w:val="22"/>
          <w:szCs w:val="22"/>
        </w:rPr>
        <w:t>A-4</w:t>
      </w:r>
      <w:r w:rsidRPr="00F60E6A">
        <w:rPr>
          <w:rFonts w:asciiTheme="minorHAnsi" w:hAnsiTheme="minorHAnsi" w:cs="Tahoma"/>
          <w:color w:val="5A5A5A"/>
          <w:sz w:val="22"/>
          <w:szCs w:val="22"/>
        </w:rPr>
        <w:t xml:space="preserve"> </w:t>
      </w:r>
      <w:r>
        <w:rPr>
          <w:rFonts w:asciiTheme="minorHAnsi" w:hAnsiTheme="minorHAnsi" w:cs="Tahoma"/>
          <w:color w:val="5A5A5A"/>
          <w:sz w:val="22"/>
          <w:szCs w:val="22"/>
        </w:rPr>
        <w:t xml:space="preserve">omvatten. </w:t>
      </w:r>
    </w:p>
    <w:p w14:paraId="73033688" w14:textId="5D4FFD5C" w:rsidR="00772FC6" w:rsidRDefault="00772FC6" w:rsidP="00F706D1">
      <w:pPr>
        <w:tabs>
          <w:tab w:val="clear" w:pos="567"/>
          <w:tab w:val="left" w:pos="600"/>
        </w:tabs>
        <w:ind w:left="567"/>
        <w:rPr>
          <w:rFonts w:asciiTheme="minorHAnsi" w:hAnsiTheme="minorHAnsi" w:cs="Tahoma"/>
          <w:color w:val="5A5A5A"/>
          <w:sz w:val="22"/>
          <w:szCs w:val="22"/>
        </w:rPr>
      </w:pPr>
    </w:p>
    <w:p w14:paraId="60B7994C" w14:textId="7E80E181" w:rsidR="00772FC6" w:rsidRDefault="00772FC6" w:rsidP="00F706D1">
      <w:pPr>
        <w:tabs>
          <w:tab w:val="clear" w:pos="567"/>
          <w:tab w:val="left" w:pos="600"/>
        </w:tabs>
        <w:ind w:left="567"/>
        <w:rPr>
          <w:rFonts w:asciiTheme="minorHAnsi" w:hAnsiTheme="minorHAnsi" w:cs="Tahoma"/>
          <w:color w:val="5A5A5A"/>
          <w:sz w:val="22"/>
          <w:szCs w:val="22"/>
        </w:rPr>
      </w:pPr>
    </w:p>
    <w:p w14:paraId="31581D75" w14:textId="77777777" w:rsidR="00772FC6" w:rsidRPr="00255A7F" w:rsidRDefault="00772FC6" w:rsidP="00F706D1">
      <w:pPr>
        <w:tabs>
          <w:tab w:val="clear" w:pos="567"/>
          <w:tab w:val="left" w:pos="600"/>
        </w:tabs>
        <w:ind w:left="567"/>
        <w:rPr>
          <w:rFonts w:asciiTheme="minorHAnsi" w:hAnsiTheme="minorHAnsi" w:cs="Tahoma"/>
          <w:color w:val="5A5A5A"/>
          <w:sz w:val="22"/>
          <w:szCs w:val="22"/>
        </w:rPr>
      </w:pPr>
    </w:p>
    <w:p w14:paraId="067811F4" w14:textId="74CDB7AB" w:rsidR="004109BA" w:rsidRPr="00654005" w:rsidRDefault="004109BA" w:rsidP="004109BA">
      <w:pPr>
        <w:ind w:left="567"/>
        <w:rPr>
          <w:rFonts w:asciiTheme="minorHAnsi" w:hAnsiTheme="minorHAnsi"/>
          <w:color w:val="5A5A5A"/>
          <w:sz w:val="22"/>
          <w:szCs w:val="22"/>
          <w:u w:val="single"/>
        </w:rPr>
      </w:pPr>
      <w:r w:rsidRPr="00654005">
        <w:rPr>
          <w:rFonts w:asciiTheme="minorHAnsi" w:hAnsiTheme="minorHAnsi"/>
          <w:color w:val="5A5A5A"/>
          <w:sz w:val="22"/>
          <w:szCs w:val="22"/>
          <w:u w:val="single"/>
        </w:rPr>
        <w:lastRenderedPageBreak/>
        <w:t>K2</w:t>
      </w:r>
      <w:r w:rsidR="00F706D1" w:rsidRPr="00654005">
        <w:rPr>
          <w:rFonts w:asciiTheme="minorHAnsi" w:hAnsiTheme="minorHAnsi" w:cs="Tahoma"/>
          <w:color w:val="5A5A5A"/>
          <w:sz w:val="22"/>
          <w:szCs w:val="22"/>
          <w:u w:val="single"/>
        </w:rPr>
        <w:t xml:space="preserve">:  </w:t>
      </w:r>
      <w:r w:rsidR="00124E33">
        <w:rPr>
          <w:rFonts w:asciiTheme="minorHAnsi" w:hAnsiTheme="minorHAnsi" w:cs="Tahoma"/>
          <w:color w:val="5A5A5A"/>
          <w:sz w:val="22"/>
          <w:szCs w:val="22"/>
          <w:u w:val="single"/>
        </w:rPr>
        <w:t>Duurzaamheid en SROI</w:t>
      </w:r>
    </w:p>
    <w:p w14:paraId="47557157" w14:textId="4C84C08F" w:rsidR="004109BA" w:rsidRDefault="009A4BDD" w:rsidP="009D0BC9">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 xml:space="preserve">Gemeente Eemsdelta vindt dat zij een voorbeeldrol heeft voor de samenleving. </w:t>
      </w:r>
      <w:r w:rsidRPr="009A4BDD">
        <w:rPr>
          <w:rFonts w:asciiTheme="minorHAnsi" w:hAnsiTheme="minorHAnsi" w:cs="Tahoma"/>
          <w:color w:val="5A5A5A"/>
          <w:sz w:val="22"/>
          <w:szCs w:val="22"/>
        </w:rPr>
        <w:t xml:space="preserve">Daarom geeft zij invulling aan duurzaamheid binnen haar </w:t>
      </w:r>
      <w:r>
        <w:rPr>
          <w:rFonts w:asciiTheme="minorHAnsi" w:hAnsiTheme="minorHAnsi" w:cs="Tahoma"/>
          <w:color w:val="5A5A5A"/>
          <w:sz w:val="22"/>
          <w:szCs w:val="22"/>
        </w:rPr>
        <w:t>locaties</w:t>
      </w:r>
      <w:r w:rsidRPr="009A4BDD">
        <w:rPr>
          <w:rFonts w:asciiTheme="minorHAnsi" w:hAnsiTheme="minorHAnsi" w:cs="Tahoma"/>
          <w:color w:val="5A5A5A"/>
          <w:sz w:val="22"/>
          <w:szCs w:val="22"/>
        </w:rPr>
        <w:t>. Graag zou zij dit ook terugzien in de sanitaire voorzieningen.</w:t>
      </w:r>
      <w:r>
        <w:rPr>
          <w:rFonts w:asciiTheme="minorHAnsi" w:hAnsiTheme="minorHAnsi" w:cs="Tahoma"/>
          <w:color w:val="5A5A5A"/>
          <w:sz w:val="22"/>
          <w:szCs w:val="22"/>
        </w:rPr>
        <w:t xml:space="preserve"> </w:t>
      </w:r>
      <w:r w:rsidRPr="009A4BDD">
        <w:rPr>
          <w:rFonts w:asciiTheme="minorHAnsi" w:hAnsiTheme="minorHAnsi" w:cs="Tahoma"/>
          <w:color w:val="5A5A5A"/>
          <w:sz w:val="22"/>
          <w:szCs w:val="22"/>
        </w:rPr>
        <w:t>Graag ontvangen wij van u een uitwerking waarin u de onderstaande vragen beantwoordt:</w:t>
      </w:r>
    </w:p>
    <w:p w14:paraId="1BDC114F" w14:textId="6490B1A1" w:rsidR="009A4BDD" w:rsidRDefault="009A4BDD" w:rsidP="009D0BC9">
      <w:pPr>
        <w:tabs>
          <w:tab w:val="clear" w:pos="567"/>
          <w:tab w:val="left" w:pos="600"/>
        </w:tabs>
        <w:ind w:left="567"/>
        <w:rPr>
          <w:rFonts w:asciiTheme="minorHAnsi" w:hAnsiTheme="minorHAnsi" w:cs="Tahoma"/>
          <w:color w:val="5A5A5A"/>
          <w:sz w:val="22"/>
          <w:szCs w:val="22"/>
        </w:rPr>
      </w:pPr>
    </w:p>
    <w:p w14:paraId="2BBAD777" w14:textId="5B576A5A" w:rsidR="002D4993" w:rsidRPr="002D4993" w:rsidRDefault="002D4993" w:rsidP="002D4993">
      <w:pPr>
        <w:pStyle w:val="Lijstalinea"/>
        <w:numPr>
          <w:ilvl w:val="0"/>
          <w:numId w:val="41"/>
        </w:numPr>
        <w:tabs>
          <w:tab w:val="clear" w:pos="567"/>
          <w:tab w:val="left" w:pos="600"/>
        </w:tabs>
        <w:rPr>
          <w:rFonts w:asciiTheme="minorHAnsi" w:hAnsiTheme="minorHAnsi" w:cs="Tahoma"/>
          <w:color w:val="5A5A5A"/>
          <w:sz w:val="22"/>
          <w:szCs w:val="22"/>
        </w:rPr>
      </w:pPr>
      <w:r w:rsidRPr="002D4993">
        <w:rPr>
          <w:rFonts w:asciiTheme="minorHAnsi" w:hAnsiTheme="minorHAnsi" w:cs="Tahoma"/>
          <w:color w:val="5A5A5A"/>
          <w:sz w:val="22"/>
          <w:szCs w:val="22"/>
        </w:rPr>
        <w:t>Hoe past u duurzaamheid toe binnen de opdracht van Gemeente Eemsdelta? Ga hierbij in op:</w:t>
      </w:r>
    </w:p>
    <w:p w14:paraId="39E8ACC6" w14:textId="04F005E9" w:rsidR="002D4993" w:rsidRPr="002D4993" w:rsidRDefault="002D4993" w:rsidP="002D4993">
      <w:pPr>
        <w:pStyle w:val="Lijstalinea"/>
        <w:numPr>
          <w:ilvl w:val="0"/>
          <w:numId w:val="39"/>
        </w:numPr>
        <w:tabs>
          <w:tab w:val="clear" w:pos="567"/>
          <w:tab w:val="left" w:pos="600"/>
        </w:tabs>
        <w:rPr>
          <w:rFonts w:asciiTheme="minorHAnsi" w:hAnsiTheme="minorHAnsi" w:cs="Tahoma"/>
          <w:color w:val="5A5A5A"/>
          <w:sz w:val="22"/>
          <w:szCs w:val="22"/>
        </w:rPr>
      </w:pPr>
      <w:r w:rsidRPr="002D4993">
        <w:rPr>
          <w:rFonts w:asciiTheme="minorHAnsi" w:hAnsiTheme="minorHAnsi" w:cs="Tahoma"/>
          <w:color w:val="5A5A5A"/>
          <w:sz w:val="22"/>
          <w:szCs w:val="22"/>
        </w:rPr>
        <w:t>Verbruiksartikelen</w:t>
      </w:r>
    </w:p>
    <w:p w14:paraId="2E38F8C7" w14:textId="7DEDE568" w:rsidR="002D4993" w:rsidRPr="002D4993" w:rsidRDefault="002D4993" w:rsidP="002D4993">
      <w:pPr>
        <w:pStyle w:val="Lijstalinea"/>
        <w:numPr>
          <w:ilvl w:val="0"/>
          <w:numId w:val="39"/>
        </w:numPr>
        <w:tabs>
          <w:tab w:val="clear" w:pos="567"/>
          <w:tab w:val="left" w:pos="600"/>
        </w:tabs>
        <w:rPr>
          <w:rFonts w:asciiTheme="minorHAnsi" w:hAnsiTheme="minorHAnsi" w:cs="Tahoma"/>
          <w:color w:val="5A5A5A"/>
          <w:sz w:val="22"/>
          <w:szCs w:val="22"/>
        </w:rPr>
      </w:pPr>
      <w:r w:rsidRPr="002D4993">
        <w:rPr>
          <w:rFonts w:asciiTheme="minorHAnsi" w:hAnsiTheme="minorHAnsi" w:cs="Tahoma"/>
          <w:color w:val="5A5A5A"/>
          <w:sz w:val="22"/>
          <w:szCs w:val="22"/>
        </w:rPr>
        <w:t>Hardware</w:t>
      </w:r>
    </w:p>
    <w:p w14:paraId="1DFB5498" w14:textId="6493543D" w:rsidR="009A4BDD" w:rsidRDefault="002D4993" w:rsidP="002D4993">
      <w:pPr>
        <w:pStyle w:val="Lijstalinea"/>
        <w:numPr>
          <w:ilvl w:val="0"/>
          <w:numId w:val="39"/>
        </w:numPr>
        <w:tabs>
          <w:tab w:val="clear" w:pos="567"/>
          <w:tab w:val="left" w:pos="600"/>
        </w:tabs>
        <w:rPr>
          <w:rFonts w:asciiTheme="minorHAnsi" w:hAnsiTheme="minorHAnsi" w:cs="Tahoma"/>
          <w:color w:val="5A5A5A"/>
          <w:sz w:val="22"/>
          <w:szCs w:val="22"/>
        </w:rPr>
      </w:pPr>
      <w:r w:rsidRPr="002D4993">
        <w:rPr>
          <w:rFonts w:asciiTheme="minorHAnsi" w:hAnsiTheme="minorHAnsi" w:cs="Tahoma"/>
          <w:color w:val="5A5A5A"/>
          <w:sz w:val="22"/>
          <w:szCs w:val="22"/>
        </w:rPr>
        <w:t>Vervoersbewegingen (bij levering van bestellingen/plaatsen hardware)</w:t>
      </w:r>
    </w:p>
    <w:p w14:paraId="0313A572" w14:textId="42280700" w:rsidR="002D4993" w:rsidRDefault="002D4993" w:rsidP="002D4993">
      <w:pPr>
        <w:pStyle w:val="Lijstalinea"/>
        <w:numPr>
          <w:ilvl w:val="0"/>
          <w:numId w:val="40"/>
        </w:numPr>
        <w:tabs>
          <w:tab w:val="clear" w:pos="567"/>
          <w:tab w:val="left" w:pos="600"/>
        </w:tabs>
        <w:rPr>
          <w:rFonts w:asciiTheme="minorHAnsi" w:hAnsiTheme="minorHAnsi" w:cs="Tahoma"/>
          <w:color w:val="5A5A5A"/>
          <w:sz w:val="22"/>
          <w:szCs w:val="22"/>
        </w:rPr>
      </w:pPr>
      <w:r>
        <w:rPr>
          <w:rFonts w:asciiTheme="minorHAnsi" w:hAnsiTheme="minorHAnsi" w:cs="Tahoma"/>
          <w:color w:val="5A5A5A"/>
          <w:sz w:val="22"/>
          <w:szCs w:val="22"/>
        </w:rPr>
        <w:t>Welke toekomstige mogelijkheden ziet u op het gebied van duurzaamheid binnen de 1</w:t>
      </w:r>
      <w:r w:rsidRPr="002D4993">
        <w:rPr>
          <w:rFonts w:asciiTheme="minorHAnsi" w:hAnsiTheme="minorHAnsi" w:cs="Tahoma"/>
          <w:color w:val="5A5A5A"/>
          <w:sz w:val="22"/>
          <w:szCs w:val="22"/>
          <w:vertAlign w:val="superscript"/>
        </w:rPr>
        <w:t>e</w:t>
      </w:r>
      <w:r>
        <w:rPr>
          <w:rFonts w:asciiTheme="minorHAnsi" w:hAnsiTheme="minorHAnsi" w:cs="Tahoma"/>
          <w:color w:val="5A5A5A"/>
          <w:sz w:val="22"/>
          <w:szCs w:val="22"/>
        </w:rPr>
        <w:t xml:space="preserve"> 5 jaar van de overeenkomst? Kortom, welke duurzaamheidsmogelijkheden wilt u gedurende de overeenkomst gaan toepassen. </w:t>
      </w:r>
    </w:p>
    <w:p w14:paraId="14A1515C" w14:textId="718EF085" w:rsidR="008E75D5" w:rsidRDefault="008E75D5" w:rsidP="002D4993">
      <w:pPr>
        <w:pStyle w:val="Lijstalinea"/>
        <w:numPr>
          <w:ilvl w:val="0"/>
          <w:numId w:val="40"/>
        </w:numPr>
        <w:tabs>
          <w:tab w:val="clear" w:pos="567"/>
          <w:tab w:val="left" w:pos="600"/>
        </w:tabs>
        <w:rPr>
          <w:rFonts w:asciiTheme="minorHAnsi" w:hAnsiTheme="minorHAnsi" w:cs="Tahoma"/>
          <w:color w:val="5A5A5A"/>
          <w:sz w:val="22"/>
          <w:szCs w:val="22"/>
        </w:rPr>
      </w:pPr>
      <w:r>
        <w:rPr>
          <w:rFonts w:asciiTheme="minorHAnsi" w:hAnsiTheme="minorHAnsi" w:cs="Tahoma"/>
          <w:color w:val="5A5A5A"/>
          <w:sz w:val="22"/>
          <w:szCs w:val="22"/>
        </w:rPr>
        <w:t>Hoe kunt u aantonen door middel van cijfers en een onderbouwing dat u aangeboden oplossingen duurzaam zijn?</w:t>
      </w:r>
    </w:p>
    <w:p w14:paraId="13AE1CB9" w14:textId="39A9BF98" w:rsidR="001F344E" w:rsidRDefault="001F344E" w:rsidP="002D4993">
      <w:pPr>
        <w:pStyle w:val="Lijstalinea"/>
        <w:numPr>
          <w:ilvl w:val="0"/>
          <w:numId w:val="40"/>
        </w:numPr>
        <w:tabs>
          <w:tab w:val="clear" w:pos="567"/>
          <w:tab w:val="left" w:pos="600"/>
        </w:tabs>
        <w:rPr>
          <w:rFonts w:asciiTheme="minorHAnsi" w:hAnsiTheme="minorHAnsi" w:cs="Tahoma"/>
          <w:color w:val="5A5A5A"/>
          <w:sz w:val="22"/>
          <w:szCs w:val="22"/>
        </w:rPr>
      </w:pPr>
      <w:r>
        <w:rPr>
          <w:rFonts w:asciiTheme="minorHAnsi" w:hAnsiTheme="minorHAnsi" w:cs="Tahoma"/>
          <w:color w:val="5A5A5A"/>
          <w:sz w:val="22"/>
          <w:szCs w:val="22"/>
        </w:rPr>
        <w:t>Op welke wijze kunt u invulling geven aan SROI? Denk hierbij aan het demonteren van de hardware.</w:t>
      </w:r>
    </w:p>
    <w:p w14:paraId="1265090B" w14:textId="7EE10EBB" w:rsidR="001F344E" w:rsidRPr="002D4993" w:rsidRDefault="001F344E" w:rsidP="002D4993">
      <w:pPr>
        <w:pStyle w:val="Lijstalinea"/>
        <w:numPr>
          <w:ilvl w:val="0"/>
          <w:numId w:val="40"/>
        </w:numPr>
        <w:tabs>
          <w:tab w:val="clear" w:pos="567"/>
          <w:tab w:val="left" w:pos="600"/>
        </w:tabs>
        <w:rPr>
          <w:rFonts w:asciiTheme="minorHAnsi" w:hAnsiTheme="minorHAnsi" w:cs="Tahoma"/>
          <w:color w:val="5A5A5A"/>
          <w:sz w:val="22"/>
          <w:szCs w:val="22"/>
        </w:rPr>
      </w:pPr>
      <w:r>
        <w:rPr>
          <w:rFonts w:asciiTheme="minorHAnsi" w:hAnsiTheme="minorHAnsi" w:cs="Tahoma"/>
          <w:color w:val="5A5A5A"/>
          <w:sz w:val="22"/>
          <w:szCs w:val="22"/>
        </w:rPr>
        <w:t>Op welke wijze borgt u dat medewerkers van Gemeente Eemsdelta eenvoudig en op de juiste wijze de sanitaire voorzieningen kunnen bijvullen?</w:t>
      </w:r>
    </w:p>
    <w:p w14:paraId="543B404C" w14:textId="77777777" w:rsidR="00F706D1" w:rsidRDefault="00F706D1" w:rsidP="00164079">
      <w:pPr>
        <w:spacing w:line="276" w:lineRule="auto"/>
        <w:rPr>
          <w:rFonts w:asciiTheme="minorHAnsi" w:hAnsiTheme="minorHAnsi" w:cs="Tahoma"/>
          <w:color w:val="5A5A5A"/>
          <w:sz w:val="22"/>
          <w:szCs w:val="22"/>
          <w:u w:val="single"/>
        </w:rPr>
      </w:pPr>
    </w:p>
    <w:p w14:paraId="2CE7B4A4" w14:textId="458B979F" w:rsidR="00F706D1" w:rsidRDefault="00F706D1" w:rsidP="00164079">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De beantwoording van</w:t>
      </w:r>
      <w:r w:rsidR="008E75D5">
        <w:rPr>
          <w:rFonts w:asciiTheme="minorHAnsi" w:hAnsiTheme="minorHAnsi" w:cs="Tahoma"/>
          <w:color w:val="5A5A5A"/>
          <w:sz w:val="22"/>
          <w:szCs w:val="22"/>
        </w:rPr>
        <w:t xml:space="preserve"> </w:t>
      </w:r>
      <w:r w:rsidR="008E75D5" w:rsidRPr="008E75D5">
        <w:rPr>
          <w:rFonts w:asciiTheme="minorHAnsi" w:hAnsiTheme="minorHAnsi" w:cs="Tahoma"/>
          <w:color w:val="5A5A5A"/>
          <w:sz w:val="22"/>
          <w:szCs w:val="22"/>
        </w:rPr>
        <w:t>K2:  Duurzaamheid en SRO</w:t>
      </w:r>
      <w:r w:rsidR="008E75D5" w:rsidRPr="001F344E">
        <w:rPr>
          <w:rFonts w:asciiTheme="minorHAnsi" w:hAnsiTheme="minorHAnsi" w:cs="Tahoma"/>
          <w:color w:val="5A5A5A"/>
          <w:sz w:val="22"/>
          <w:szCs w:val="22"/>
        </w:rPr>
        <w:t>I</w:t>
      </w:r>
      <w:r w:rsidRPr="001F344E">
        <w:rPr>
          <w:rFonts w:asciiTheme="minorHAnsi" w:hAnsiTheme="minorHAnsi" w:cs="Tahoma"/>
          <w:color w:val="5A5A5A"/>
          <w:sz w:val="22"/>
          <w:szCs w:val="22"/>
        </w:rPr>
        <w:t xml:space="preserve"> mag maximaal </w:t>
      </w:r>
      <w:r w:rsidR="001F344E" w:rsidRPr="001F344E">
        <w:rPr>
          <w:rFonts w:asciiTheme="minorHAnsi" w:hAnsiTheme="minorHAnsi" w:cs="Tahoma"/>
          <w:color w:val="5A5A5A"/>
          <w:sz w:val="22"/>
          <w:szCs w:val="22"/>
        </w:rPr>
        <w:t>3</w:t>
      </w:r>
      <w:r w:rsidR="008E75D5" w:rsidRPr="001F344E">
        <w:rPr>
          <w:rFonts w:asciiTheme="minorHAnsi" w:hAnsiTheme="minorHAnsi" w:cs="Tahoma"/>
          <w:color w:val="5A5A5A"/>
          <w:sz w:val="22"/>
          <w:szCs w:val="22"/>
        </w:rPr>
        <w:t xml:space="preserve"> </w:t>
      </w:r>
      <w:r w:rsidRPr="001F344E">
        <w:rPr>
          <w:rFonts w:asciiTheme="minorHAnsi" w:hAnsiTheme="minorHAnsi" w:cs="Tahoma"/>
          <w:color w:val="5A5A5A"/>
          <w:sz w:val="22"/>
          <w:szCs w:val="22"/>
        </w:rPr>
        <w:t xml:space="preserve"> A-4 omvatten.</w:t>
      </w:r>
      <w:r>
        <w:rPr>
          <w:rFonts w:asciiTheme="minorHAnsi" w:hAnsiTheme="minorHAnsi" w:cs="Tahoma"/>
          <w:color w:val="5A5A5A"/>
          <w:sz w:val="22"/>
          <w:szCs w:val="22"/>
        </w:rPr>
        <w:t xml:space="preserve"> </w:t>
      </w:r>
    </w:p>
    <w:p w14:paraId="47024E79" w14:textId="60ADDA30" w:rsidR="00AE7538" w:rsidRDefault="00AE7538" w:rsidP="001C7728">
      <w:pPr>
        <w:pStyle w:val="Geenafstand"/>
        <w:rPr>
          <w:rFonts w:asciiTheme="minorHAnsi" w:hAnsiTheme="minorHAnsi"/>
          <w:color w:val="5A5A5A"/>
          <w:sz w:val="22"/>
          <w:szCs w:val="22"/>
        </w:rPr>
      </w:pPr>
    </w:p>
    <w:p w14:paraId="08984899" w14:textId="39F8E2FD" w:rsidR="000C2F4E" w:rsidRPr="000C2F4E" w:rsidRDefault="000C2F4E" w:rsidP="000C2F4E">
      <w:pPr>
        <w:pStyle w:val="Kop3"/>
        <w:tabs>
          <w:tab w:val="num" w:pos="567"/>
        </w:tabs>
        <w:ind w:left="1653" w:hanging="1653"/>
        <w:jc w:val="left"/>
        <w:rPr>
          <w:rFonts w:asciiTheme="minorHAnsi" w:hAnsiTheme="minorHAnsi"/>
          <w:color w:val="5A5A5A"/>
          <w:sz w:val="22"/>
          <w:szCs w:val="22"/>
        </w:rPr>
      </w:pPr>
      <w:bookmarkStart w:id="77" w:name="_Toc136503297"/>
      <w:r w:rsidRPr="000C2F4E">
        <w:rPr>
          <w:rFonts w:asciiTheme="minorHAnsi" w:hAnsiTheme="minorHAnsi"/>
          <w:color w:val="5A5A5A"/>
          <w:sz w:val="22"/>
          <w:szCs w:val="22"/>
        </w:rPr>
        <w:t>Beoordeling</w:t>
      </w:r>
      <w:bookmarkEnd w:id="77"/>
    </w:p>
    <w:tbl>
      <w:tblPr>
        <w:tblW w:w="8250" w:type="dxa"/>
        <w:tblInd w:w="108" w:type="dxa"/>
        <w:tblCellMar>
          <w:left w:w="0" w:type="dxa"/>
          <w:right w:w="0" w:type="dxa"/>
        </w:tblCellMar>
        <w:tblLook w:val="04A0" w:firstRow="1" w:lastRow="0" w:firstColumn="1" w:lastColumn="0" w:noHBand="0" w:noVBand="1"/>
      </w:tblPr>
      <w:tblGrid>
        <w:gridCol w:w="5971"/>
        <w:gridCol w:w="2279"/>
      </w:tblGrid>
      <w:tr w:rsidR="000C2F4E" w:rsidRPr="000C2F4E" w14:paraId="405E3642" w14:textId="77777777" w:rsidTr="000C2F4E">
        <w:trPr>
          <w:trHeight w:val="159"/>
        </w:trPr>
        <w:tc>
          <w:tcPr>
            <w:tcW w:w="59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BECAC8" w14:textId="77777777" w:rsidR="000C2F4E" w:rsidRPr="000C2F4E" w:rsidRDefault="000C2F4E" w:rsidP="000C2F4E">
            <w:pPr>
              <w:tabs>
                <w:tab w:val="clear" w:pos="567"/>
              </w:tabs>
              <w:spacing w:line="240" w:lineRule="auto"/>
              <w:jc w:val="left"/>
              <w:rPr>
                <w:rFonts w:ascii="Calibri" w:eastAsia="Calibri" w:hAnsi="Calibri" w:cs="Calibri"/>
                <w:b/>
                <w:color w:val="595959" w:themeColor="text1" w:themeTint="A6"/>
                <w:sz w:val="22"/>
                <w:szCs w:val="22"/>
              </w:rPr>
            </w:pPr>
            <w:r w:rsidRPr="000C2F4E">
              <w:rPr>
                <w:rFonts w:ascii="Calibri" w:eastAsia="Calibri" w:hAnsi="Calibri" w:cs="Calibri"/>
                <w:b/>
                <w:color w:val="595959" w:themeColor="text1" w:themeTint="A6"/>
                <w:sz w:val="22"/>
                <w:szCs w:val="22"/>
              </w:rPr>
              <w:t>Uitstekend</w:t>
            </w:r>
          </w:p>
          <w:p w14:paraId="5F7604C4" w14:textId="77777777" w:rsidR="000C2F4E" w:rsidRPr="000C2F4E" w:rsidRDefault="000C2F4E" w:rsidP="000C2F4E">
            <w:pPr>
              <w:tabs>
                <w:tab w:val="clear" w:pos="567"/>
              </w:tabs>
              <w:spacing w:line="240" w:lineRule="auto"/>
              <w:jc w:val="left"/>
              <w:rPr>
                <w:rFonts w:ascii="Calibri" w:eastAsia="Calibri" w:hAnsi="Calibri" w:cs="Calibri"/>
                <w:bCs w:val="0"/>
                <w:color w:val="595959" w:themeColor="text1" w:themeTint="A6"/>
                <w:sz w:val="22"/>
                <w:szCs w:val="22"/>
              </w:rPr>
            </w:pPr>
            <w:r w:rsidRPr="000C2F4E">
              <w:rPr>
                <w:rFonts w:ascii="Calibri" w:eastAsia="Calibri" w:hAnsi="Calibri" w:cs="Calibri"/>
                <w:bCs w:val="0"/>
                <w:color w:val="595959" w:themeColor="text1" w:themeTint="A6"/>
                <w:sz w:val="22"/>
                <w:szCs w:val="22"/>
              </w:rPr>
              <w:t>Inschrijver heeft een beschrijving gegeven die de verwachting schept dat de aanpak zal leiden tot een succesvolle uitvoering van de Opdracht. De beschrijving is SMART en toont op welke wijze invulling wordt gegeven aan dit subgunningcriterium. Verder is de beschrijving voorzien van concrete informatie en/of argumentatie, gerelateerd aan de voorliggende opdracht. Er is gebruik gemaakt van feitelijke en verifieerbare informatie en/of argumentatie. Ook wordt de beantwoording van de inschrijver van het door de aanbestedende dienst omschreven criterium, overtroffen (extra meerwaarde).</w:t>
            </w:r>
          </w:p>
        </w:tc>
        <w:tc>
          <w:tcPr>
            <w:tcW w:w="228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35572D" w14:textId="77777777" w:rsidR="000C2F4E" w:rsidRPr="000C2F4E" w:rsidRDefault="000C2F4E" w:rsidP="000C2F4E">
            <w:pPr>
              <w:tabs>
                <w:tab w:val="clear" w:pos="567"/>
              </w:tabs>
              <w:spacing w:line="276" w:lineRule="auto"/>
              <w:rPr>
                <w:rFonts w:ascii="Calibri" w:eastAsia="Calibri" w:hAnsi="Calibri" w:cs="Calibri"/>
                <w:bCs w:val="0"/>
                <w:color w:val="7F7F7F" w:themeColor="text1" w:themeTint="80"/>
                <w:sz w:val="22"/>
                <w:szCs w:val="22"/>
              </w:rPr>
            </w:pPr>
            <w:r w:rsidRPr="000C2F4E">
              <w:rPr>
                <w:rFonts w:ascii="Calibri" w:eastAsia="Calibri" w:hAnsi="Calibri" w:cs="Calibri"/>
                <w:bCs w:val="0"/>
                <w:color w:val="7F7F7F" w:themeColor="text1" w:themeTint="80"/>
                <w:sz w:val="22"/>
                <w:szCs w:val="22"/>
              </w:rPr>
              <w:t>100% van de maximale waarde in punten</w:t>
            </w:r>
          </w:p>
        </w:tc>
      </w:tr>
      <w:tr w:rsidR="000C2F4E" w:rsidRPr="000C2F4E" w14:paraId="0E3A90EF" w14:textId="77777777" w:rsidTr="000C2F4E">
        <w:trPr>
          <w:trHeight w:val="159"/>
        </w:trPr>
        <w:tc>
          <w:tcPr>
            <w:tcW w:w="59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5464CE" w14:textId="77777777" w:rsidR="000C2F4E" w:rsidRPr="000C2F4E" w:rsidRDefault="000C2F4E" w:rsidP="000C2F4E">
            <w:pPr>
              <w:tabs>
                <w:tab w:val="clear" w:pos="567"/>
              </w:tabs>
              <w:spacing w:line="240" w:lineRule="auto"/>
              <w:jc w:val="left"/>
              <w:rPr>
                <w:rFonts w:ascii="Calibri" w:eastAsia="Calibri" w:hAnsi="Calibri" w:cs="Calibri"/>
                <w:bCs w:val="0"/>
                <w:color w:val="595959" w:themeColor="text1" w:themeTint="A6"/>
                <w:sz w:val="22"/>
                <w:szCs w:val="22"/>
              </w:rPr>
            </w:pPr>
            <w:r w:rsidRPr="000C2F4E">
              <w:rPr>
                <w:rFonts w:ascii="Calibri" w:eastAsia="Calibri" w:hAnsi="Calibri" w:cs="Calibri"/>
                <w:b/>
                <w:color w:val="595959" w:themeColor="text1" w:themeTint="A6"/>
                <w:sz w:val="22"/>
                <w:szCs w:val="22"/>
              </w:rPr>
              <w:t xml:space="preserve">Goed </w:t>
            </w:r>
            <w:r w:rsidRPr="000C2F4E">
              <w:rPr>
                <w:rFonts w:ascii="Calibri" w:eastAsia="Calibri" w:hAnsi="Calibri" w:cs="Calibri"/>
                <w:bCs w:val="0"/>
                <w:color w:val="595959" w:themeColor="text1" w:themeTint="A6"/>
                <w:sz w:val="22"/>
                <w:szCs w:val="22"/>
              </w:rPr>
              <w:br/>
              <w:t xml:space="preserve">Inschrijver heeft een beschrijving gegeven die de verwachting schept dat de aanpak zal leiden tot een succesvolle uitvoering van de Opdracht. De beschrijving is SMART en toont op welke wijze invulling wordt gegeven aan dit subgunningcriterium. </w:t>
            </w:r>
            <w:r w:rsidRPr="000C2F4E">
              <w:rPr>
                <w:rFonts w:ascii="Calibri" w:eastAsia="Calibri" w:hAnsi="Calibri" w:cs="Calibri"/>
                <w:bCs w:val="0"/>
                <w:color w:val="595959" w:themeColor="text1" w:themeTint="A6"/>
                <w:sz w:val="22"/>
                <w:szCs w:val="22"/>
              </w:rPr>
              <w:lastRenderedPageBreak/>
              <w:t>Verder is de beschrijving voorzien van concrete informatie en/of argumentatie, gerelateerd aan de voorliggende Opdracht. Er is gebruik gemaakt van feitelijke en verifieerbare informatie en/of argumentatie.</w:t>
            </w:r>
          </w:p>
        </w:tc>
        <w:tc>
          <w:tcPr>
            <w:tcW w:w="2281" w:type="dxa"/>
            <w:tcBorders>
              <w:top w:val="nil"/>
              <w:left w:val="nil"/>
              <w:bottom w:val="single" w:sz="8" w:space="0" w:color="auto"/>
              <w:right w:val="single" w:sz="8" w:space="0" w:color="auto"/>
            </w:tcBorders>
            <w:tcMar>
              <w:top w:w="0" w:type="dxa"/>
              <w:left w:w="108" w:type="dxa"/>
              <w:bottom w:w="0" w:type="dxa"/>
              <w:right w:w="108" w:type="dxa"/>
            </w:tcMar>
          </w:tcPr>
          <w:p w14:paraId="13786EAD" w14:textId="77777777" w:rsidR="000C2F4E" w:rsidRPr="000C2F4E" w:rsidRDefault="000C2F4E" w:rsidP="000C2F4E">
            <w:pPr>
              <w:tabs>
                <w:tab w:val="clear" w:pos="567"/>
              </w:tabs>
              <w:spacing w:line="276" w:lineRule="auto"/>
              <w:rPr>
                <w:rFonts w:ascii="Calibri" w:eastAsia="Calibri" w:hAnsi="Calibri" w:cs="Calibri"/>
                <w:bCs w:val="0"/>
                <w:color w:val="7F7F7F" w:themeColor="text1" w:themeTint="80"/>
                <w:sz w:val="22"/>
                <w:szCs w:val="22"/>
              </w:rPr>
            </w:pPr>
            <w:r w:rsidRPr="000C2F4E">
              <w:rPr>
                <w:rFonts w:ascii="Calibri" w:eastAsia="Calibri" w:hAnsi="Calibri" w:cs="Calibri"/>
                <w:bCs w:val="0"/>
                <w:color w:val="7F7F7F" w:themeColor="text1" w:themeTint="80"/>
                <w:sz w:val="22"/>
                <w:szCs w:val="22"/>
              </w:rPr>
              <w:lastRenderedPageBreak/>
              <w:t>75% van de maximale waarde in punten</w:t>
            </w:r>
          </w:p>
        </w:tc>
      </w:tr>
      <w:tr w:rsidR="000C2F4E" w:rsidRPr="000C2F4E" w14:paraId="0DD9F817" w14:textId="77777777" w:rsidTr="000C2F4E">
        <w:trPr>
          <w:trHeight w:val="159"/>
        </w:trPr>
        <w:tc>
          <w:tcPr>
            <w:tcW w:w="59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D6C922" w14:textId="77777777" w:rsidR="000C2F4E" w:rsidRPr="000C2F4E" w:rsidRDefault="000C2F4E" w:rsidP="000C2F4E">
            <w:pPr>
              <w:tabs>
                <w:tab w:val="clear" w:pos="567"/>
              </w:tabs>
              <w:spacing w:line="240" w:lineRule="auto"/>
              <w:jc w:val="left"/>
              <w:rPr>
                <w:rFonts w:ascii="Calibri" w:eastAsia="Calibri" w:hAnsi="Calibri" w:cs="Calibri"/>
                <w:b/>
                <w:color w:val="595959" w:themeColor="text1" w:themeTint="A6"/>
                <w:sz w:val="22"/>
                <w:szCs w:val="22"/>
              </w:rPr>
            </w:pPr>
            <w:r w:rsidRPr="000C2F4E">
              <w:rPr>
                <w:rFonts w:ascii="Calibri" w:eastAsia="Calibri" w:hAnsi="Calibri" w:cs="Calibri"/>
                <w:b/>
                <w:color w:val="595959" w:themeColor="text1" w:themeTint="A6"/>
                <w:sz w:val="22"/>
                <w:szCs w:val="22"/>
              </w:rPr>
              <w:t>Voldoende</w:t>
            </w:r>
          </w:p>
          <w:p w14:paraId="05EF12EB" w14:textId="77777777" w:rsidR="000C2F4E" w:rsidRPr="000C2F4E" w:rsidRDefault="000C2F4E" w:rsidP="000C2F4E">
            <w:pPr>
              <w:tabs>
                <w:tab w:val="clear" w:pos="567"/>
              </w:tabs>
              <w:spacing w:line="240" w:lineRule="auto"/>
              <w:jc w:val="left"/>
              <w:rPr>
                <w:rFonts w:ascii="Calibri" w:eastAsia="Calibri" w:hAnsi="Calibri" w:cs="Calibri"/>
                <w:bCs w:val="0"/>
                <w:color w:val="595959" w:themeColor="text1" w:themeTint="A6"/>
                <w:sz w:val="22"/>
                <w:szCs w:val="22"/>
              </w:rPr>
            </w:pPr>
            <w:r w:rsidRPr="000C2F4E">
              <w:rPr>
                <w:rFonts w:ascii="Calibri" w:eastAsia="Calibri" w:hAnsi="Calibri" w:cs="Calibri"/>
                <w:bCs w:val="0"/>
                <w:color w:val="595959" w:themeColor="text1" w:themeTint="A6"/>
                <w:sz w:val="22"/>
                <w:szCs w:val="22"/>
              </w:rPr>
              <w:t>Inschrijver heeft een beschrijving gegeven die de verwachting schept dat de aanpak zal leiden tot een succesvolle uitvoering van de Opdracht. De beschrijving van één onderwerp is niet volledig SMART. Het is voor de aanbestedende dienst niet volledig helder op welke wijze invulling wordt gegeven aan dit subgunningcriterium. Verder is de beschrijving voldoende voorzien van concrete informatie en/of argumentatie, gerelateerd aan de voorliggende Opdracht. Er is voldoende gebruik gemaakt van feitelijke en verifieerbare informatie en/of argumentatie.</w:t>
            </w:r>
          </w:p>
        </w:tc>
        <w:tc>
          <w:tcPr>
            <w:tcW w:w="2281" w:type="dxa"/>
            <w:tcBorders>
              <w:top w:val="nil"/>
              <w:left w:val="nil"/>
              <w:bottom w:val="single" w:sz="8" w:space="0" w:color="auto"/>
              <w:right w:val="single" w:sz="8" w:space="0" w:color="auto"/>
            </w:tcBorders>
            <w:tcMar>
              <w:top w:w="0" w:type="dxa"/>
              <w:left w:w="108" w:type="dxa"/>
              <w:bottom w:w="0" w:type="dxa"/>
              <w:right w:w="108" w:type="dxa"/>
            </w:tcMar>
          </w:tcPr>
          <w:p w14:paraId="77DA541E" w14:textId="77777777" w:rsidR="000C2F4E" w:rsidRPr="000C2F4E" w:rsidRDefault="000C2F4E" w:rsidP="000C2F4E">
            <w:pPr>
              <w:tabs>
                <w:tab w:val="clear" w:pos="567"/>
              </w:tabs>
              <w:spacing w:line="276" w:lineRule="auto"/>
              <w:rPr>
                <w:rFonts w:ascii="Calibri" w:eastAsia="Calibri" w:hAnsi="Calibri" w:cs="Calibri"/>
                <w:bCs w:val="0"/>
                <w:color w:val="7F7F7F" w:themeColor="text1" w:themeTint="80"/>
                <w:sz w:val="22"/>
                <w:szCs w:val="22"/>
              </w:rPr>
            </w:pPr>
            <w:r w:rsidRPr="000C2F4E">
              <w:rPr>
                <w:rFonts w:ascii="Calibri" w:eastAsia="Calibri" w:hAnsi="Calibri" w:cs="Calibri"/>
                <w:bCs w:val="0"/>
                <w:color w:val="7F7F7F" w:themeColor="text1" w:themeTint="80"/>
                <w:sz w:val="22"/>
                <w:szCs w:val="22"/>
              </w:rPr>
              <w:t>50% van de maximale waarde in punten</w:t>
            </w:r>
          </w:p>
        </w:tc>
      </w:tr>
      <w:tr w:rsidR="000C2F4E" w:rsidRPr="000C2F4E" w14:paraId="6443394E" w14:textId="77777777" w:rsidTr="000C2F4E">
        <w:trPr>
          <w:trHeight w:val="3875"/>
        </w:trPr>
        <w:tc>
          <w:tcPr>
            <w:tcW w:w="59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F4120" w14:textId="77777777" w:rsidR="000C2F4E" w:rsidRPr="000C2F4E" w:rsidRDefault="000C2F4E" w:rsidP="000C2F4E">
            <w:pPr>
              <w:tabs>
                <w:tab w:val="clear" w:pos="567"/>
              </w:tabs>
              <w:spacing w:line="240" w:lineRule="auto"/>
              <w:jc w:val="left"/>
              <w:rPr>
                <w:rFonts w:ascii="Calibri" w:eastAsia="Calibri" w:hAnsi="Calibri" w:cs="Calibri"/>
                <w:b/>
                <w:color w:val="595959" w:themeColor="text1" w:themeTint="A6"/>
                <w:sz w:val="22"/>
                <w:szCs w:val="22"/>
              </w:rPr>
            </w:pPr>
            <w:r w:rsidRPr="000C2F4E">
              <w:rPr>
                <w:rFonts w:ascii="Calibri" w:eastAsia="Calibri" w:hAnsi="Calibri" w:cs="Calibri"/>
                <w:b/>
                <w:color w:val="595959" w:themeColor="text1" w:themeTint="A6"/>
                <w:sz w:val="22"/>
                <w:szCs w:val="22"/>
              </w:rPr>
              <w:t>Matig</w:t>
            </w:r>
          </w:p>
          <w:p w14:paraId="2A42605D" w14:textId="77777777" w:rsidR="000C2F4E" w:rsidRPr="000C2F4E" w:rsidRDefault="000C2F4E" w:rsidP="000C2F4E">
            <w:pPr>
              <w:tabs>
                <w:tab w:val="clear" w:pos="567"/>
              </w:tabs>
              <w:spacing w:line="240" w:lineRule="auto"/>
              <w:jc w:val="left"/>
              <w:rPr>
                <w:rFonts w:ascii="Calibri" w:eastAsia="Calibri" w:hAnsi="Calibri" w:cs="Calibri"/>
                <w:bCs w:val="0"/>
                <w:color w:val="595959" w:themeColor="text1" w:themeTint="A6"/>
                <w:sz w:val="22"/>
                <w:szCs w:val="22"/>
              </w:rPr>
            </w:pPr>
            <w:r w:rsidRPr="000C2F4E">
              <w:rPr>
                <w:rFonts w:ascii="Calibri" w:eastAsia="Calibri" w:hAnsi="Calibri" w:cs="Calibri"/>
                <w:bCs w:val="0"/>
                <w:color w:val="595959" w:themeColor="text1" w:themeTint="A6"/>
                <w:sz w:val="22"/>
                <w:szCs w:val="22"/>
              </w:rPr>
              <w:t>Inschrijver heeft een beschrijving gegeven die de verwachting schept dat de aanpak zal leiden tot een gedeeltelijk succesvolle uitvoering van de Opdracht. De beschrijving is, op een aantal aspecten na, SMART en toont gedeeltelijk op welke wijze invulling wordt gegeven aan dit subgunningcriterium. Verder is de beschrijving beperkt voorzien van concrete informatie en/of argumentatie, gerelateerd aan de voorliggende Opdracht. Er is matig gebruik gemaakt van feitelijke en verifieerbare informatie en/of argumentatie.</w:t>
            </w:r>
          </w:p>
        </w:tc>
        <w:tc>
          <w:tcPr>
            <w:tcW w:w="2281" w:type="dxa"/>
            <w:tcBorders>
              <w:top w:val="nil"/>
              <w:left w:val="nil"/>
              <w:bottom w:val="single" w:sz="8" w:space="0" w:color="auto"/>
              <w:right w:val="single" w:sz="8" w:space="0" w:color="auto"/>
            </w:tcBorders>
            <w:tcMar>
              <w:top w:w="0" w:type="dxa"/>
              <w:left w:w="108" w:type="dxa"/>
              <w:bottom w:w="0" w:type="dxa"/>
              <w:right w:w="108" w:type="dxa"/>
            </w:tcMar>
          </w:tcPr>
          <w:p w14:paraId="6E08D794" w14:textId="77777777" w:rsidR="000C2F4E" w:rsidRPr="000C2F4E" w:rsidRDefault="000C2F4E" w:rsidP="000C2F4E">
            <w:pPr>
              <w:tabs>
                <w:tab w:val="clear" w:pos="567"/>
              </w:tabs>
              <w:spacing w:line="276" w:lineRule="auto"/>
              <w:rPr>
                <w:rFonts w:ascii="Calibri" w:eastAsia="Calibri" w:hAnsi="Calibri" w:cs="Calibri"/>
                <w:bCs w:val="0"/>
                <w:color w:val="7F7F7F" w:themeColor="text1" w:themeTint="80"/>
                <w:sz w:val="22"/>
                <w:szCs w:val="22"/>
              </w:rPr>
            </w:pPr>
            <w:r w:rsidRPr="000C2F4E">
              <w:rPr>
                <w:rFonts w:ascii="Calibri" w:eastAsia="Calibri" w:hAnsi="Calibri" w:cs="Calibri"/>
                <w:bCs w:val="0"/>
                <w:color w:val="7F7F7F" w:themeColor="text1" w:themeTint="80"/>
                <w:sz w:val="22"/>
                <w:szCs w:val="22"/>
              </w:rPr>
              <w:t>25% van de maximale waarde in punten</w:t>
            </w:r>
          </w:p>
        </w:tc>
      </w:tr>
      <w:tr w:rsidR="000C2F4E" w:rsidRPr="000C2F4E" w14:paraId="4D4EECC6" w14:textId="77777777" w:rsidTr="000C2F4E">
        <w:trPr>
          <w:trHeight w:val="3477"/>
        </w:trPr>
        <w:tc>
          <w:tcPr>
            <w:tcW w:w="59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A5EF3" w14:textId="77777777" w:rsidR="000C2F4E" w:rsidRPr="000C2F4E" w:rsidRDefault="000C2F4E" w:rsidP="000C2F4E">
            <w:pPr>
              <w:tabs>
                <w:tab w:val="clear" w:pos="567"/>
              </w:tabs>
              <w:spacing w:line="240" w:lineRule="auto"/>
              <w:jc w:val="left"/>
              <w:rPr>
                <w:rFonts w:ascii="Calibri" w:eastAsia="Calibri" w:hAnsi="Calibri" w:cs="Calibri"/>
                <w:b/>
                <w:color w:val="595959" w:themeColor="text1" w:themeTint="A6"/>
                <w:sz w:val="22"/>
                <w:szCs w:val="22"/>
              </w:rPr>
            </w:pPr>
            <w:r w:rsidRPr="000C2F4E">
              <w:rPr>
                <w:rFonts w:ascii="Calibri" w:eastAsia="Calibri" w:hAnsi="Calibri" w:cs="Calibri"/>
                <w:b/>
                <w:color w:val="595959" w:themeColor="text1" w:themeTint="A6"/>
                <w:sz w:val="22"/>
                <w:szCs w:val="22"/>
              </w:rPr>
              <w:t>Onvoldoende</w:t>
            </w:r>
          </w:p>
          <w:p w14:paraId="7D193C2F" w14:textId="77777777" w:rsidR="000C2F4E" w:rsidRPr="000C2F4E" w:rsidRDefault="000C2F4E" w:rsidP="000C2F4E">
            <w:pPr>
              <w:tabs>
                <w:tab w:val="clear" w:pos="567"/>
              </w:tabs>
              <w:spacing w:line="240" w:lineRule="auto"/>
              <w:jc w:val="left"/>
              <w:rPr>
                <w:rFonts w:ascii="Calibri" w:eastAsia="Calibri" w:hAnsi="Calibri" w:cs="Calibri"/>
                <w:bCs w:val="0"/>
                <w:color w:val="595959" w:themeColor="text1" w:themeTint="A6"/>
                <w:sz w:val="22"/>
                <w:szCs w:val="22"/>
              </w:rPr>
            </w:pPr>
            <w:r w:rsidRPr="000C2F4E">
              <w:rPr>
                <w:rFonts w:ascii="Calibri" w:eastAsia="Calibri" w:hAnsi="Calibri" w:cs="Calibri"/>
                <w:bCs w:val="0"/>
                <w:color w:val="595959" w:themeColor="text1" w:themeTint="A6"/>
                <w:sz w:val="22"/>
                <w:szCs w:val="22"/>
              </w:rPr>
              <w:t>Inschrijver heeft een beschrijving gegeven die niet aansluit bij de wensen  van Opdrachtgever. De beschrijving is niet SMART en toont daardoor niet aan op welke wijze invulling wordt gegeven aan dit subgunningcriterium. Verder is de beschrijving niet voorzien van concrete informatie en/of argumentatie, gerelateerd aan de voorliggende Opdracht. Er is onvoldoende gebruik gemaakt van feitelijke en verifieerbare informatie en/of argumentatie.</w:t>
            </w:r>
          </w:p>
        </w:tc>
        <w:tc>
          <w:tcPr>
            <w:tcW w:w="2281" w:type="dxa"/>
            <w:tcBorders>
              <w:top w:val="nil"/>
              <w:left w:val="nil"/>
              <w:bottom w:val="single" w:sz="8" w:space="0" w:color="auto"/>
              <w:right w:val="single" w:sz="8" w:space="0" w:color="auto"/>
            </w:tcBorders>
            <w:tcMar>
              <w:top w:w="0" w:type="dxa"/>
              <w:left w:w="108" w:type="dxa"/>
              <w:bottom w:w="0" w:type="dxa"/>
              <w:right w:w="108" w:type="dxa"/>
            </w:tcMar>
          </w:tcPr>
          <w:p w14:paraId="2DDB3361" w14:textId="77777777" w:rsidR="000C2F4E" w:rsidRPr="000C2F4E" w:rsidRDefault="000C2F4E" w:rsidP="000C2F4E">
            <w:pPr>
              <w:tabs>
                <w:tab w:val="clear" w:pos="567"/>
              </w:tabs>
              <w:spacing w:line="276" w:lineRule="auto"/>
              <w:rPr>
                <w:rFonts w:ascii="Calibri" w:eastAsia="Calibri" w:hAnsi="Calibri" w:cs="Calibri"/>
                <w:bCs w:val="0"/>
                <w:color w:val="7F7F7F" w:themeColor="text1" w:themeTint="80"/>
                <w:sz w:val="22"/>
                <w:szCs w:val="22"/>
              </w:rPr>
            </w:pPr>
            <w:r w:rsidRPr="000C2F4E">
              <w:rPr>
                <w:rFonts w:ascii="Calibri" w:eastAsia="Calibri" w:hAnsi="Calibri" w:cs="Calibri"/>
                <w:bCs w:val="0"/>
                <w:color w:val="7F7F7F" w:themeColor="text1" w:themeTint="80"/>
                <w:sz w:val="22"/>
                <w:szCs w:val="22"/>
              </w:rPr>
              <w:t>0% van de maximale waarde in punten</w:t>
            </w:r>
          </w:p>
        </w:tc>
      </w:tr>
      <w:tr w:rsidR="000C2F4E" w:rsidRPr="000C2F4E" w14:paraId="54CEB54A" w14:textId="77777777" w:rsidTr="000C2F4E">
        <w:tc>
          <w:tcPr>
            <w:tcW w:w="59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E4E48" w14:textId="77777777" w:rsidR="000C2F4E" w:rsidRPr="000C2F4E" w:rsidRDefault="000C2F4E" w:rsidP="000C2F4E">
            <w:pPr>
              <w:tabs>
                <w:tab w:val="clear" w:pos="567"/>
              </w:tabs>
              <w:spacing w:line="240" w:lineRule="auto"/>
              <w:jc w:val="left"/>
              <w:rPr>
                <w:rFonts w:ascii="Calibri" w:eastAsia="Calibri" w:hAnsi="Calibri" w:cs="Calibri"/>
                <w:bCs w:val="0"/>
                <w:sz w:val="22"/>
                <w:szCs w:val="22"/>
              </w:rPr>
            </w:pPr>
          </w:p>
        </w:tc>
        <w:tc>
          <w:tcPr>
            <w:tcW w:w="2281" w:type="dxa"/>
            <w:tcBorders>
              <w:top w:val="nil"/>
              <w:left w:val="nil"/>
              <w:bottom w:val="single" w:sz="8" w:space="0" w:color="auto"/>
              <w:right w:val="single" w:sz="8" w:space="0" w:color="auto"/>
            </w:tcBorders>
            <w:tcMar>
              <w:top w:w="0" w:type="dxa"/>
              <w:left w:w="108" w:type="dxa"/>
              <w:bottom w:w="0" w:type="dxa"/>
              <w:right w:w="108" w:type="dxa"/>
            </w:tcMar>
            <w:hideMark/>
          </w:tcPr>
          <w:p w14:paraId="566DFEA4" w14:textId="77777777" w:rsidR="000C2F4E" w:rsidRPr="000C2F4E" w:rsidRDefault="000C2F4E" w:rsidP="000C2F4E">
            <w:pPr>
              <w:tabs>
                <w:tab w:val="clear" w:pos="567"/>
              </w:tabs>
              <w:spacing w:line="240" w:lineRule="auto"/>
              <w:jc w:val="left"/>
              <w:rPr>
                <w:rFonts w:ascii="Times New Roman" w:hAnsi="Times New Roman" w:cs="Times New Roman"/>
                <w:bCs w:val="0"/>
                <w:szCs w:val="20"/>
              </w:rPr>
            </w:pPr>
          </w:p>
        </w:tc>
      </w:tr>
    </w:tbl>
    <w:p w14:paraId="187592DA" w14:textId="3C8993CB" w:rsidR="000C2F4E" w:rsidRDefault="000C2F4E" w:rsidP="001C7728">
      <w:pPr>
        <w:pStyle w:val="Geenafstand"/>
        <w:rPr>
          <w:rFonts w:asciiTheme="minorHAnsi" w:hAnsiTheme="minorHAnsi"/>
          <w:color w:val="5A5A5A"/>
          <w:sz w:val="22"/>
          <w:szCs w:val="22"/>
        </w:rPr>
      </w:pPr>
    </w:p>
    <w:p w14:paraId="04F79583" w14:textId="77777777" w:rsidR="000C2F4E" w:rsidRDefault="000C2F4E" w:rsidP="001C7728">
      <w:pPr>
        <w:pStyle w:val="Geenafstand"/>
        <w:rPr>
          <w:rFonts w:asciiTheme="minorHAnsi" w:hAnsiTheme="minorHAnsi"/>
          <w:color w:val="5A5A5A"/>
          <w:sz w:val="22"/>
          <w:szCs w:val="22"/>
        </w:rPr>
      </w:pPr>
    </w:p>
    <w:p w14:paraId="23437148" w14:textId="77777777" w:rsidR="000C2F4E" w:rsidRDefault="000C2F4E" w:rsidP="001C7728">
      <w:pPr>
        <w:pStyle w:val="Geenafstand"/>
        <w:rPr>
          <w:rFonts w:asciiTheme="minorHAnsi" w:hAnsiTheme="minorHAnsi"/>
          <w:color w:val="5A5A5A"/>
          <w:sz w:val="22"/>
          <w:szCs w:val="22"/>
        </w:rPr>
      </w:pPr>
    </w:p>
    <w:p w14:paraId="4924E1FA" w14:textId="77777777" w:rsidR="00B83F61" w:rsidRPr="00654005" w:rsidRDefault="00B83F61" w:rsidP="00282A3B">
      <w:pPr>
        <w:pStyle w:val="Kop3"/>
        <w:ind w:left="1653" w:hanging="1653"/>
        <w:jc w:val="left"/>
        <w:rPr>
          <w:rFonts w:asciiTheme="minorHAnsi" w:hAnsiTheme="minorHAnsi"/>
          <w:color w:val="5A5A5A"/>
          <w:sz w:val="22"/>
          <w:szCs w:val="22"/>
        </w:rPr>
      </w:pPr>
      <w:bookmarkStart w:id="78" w:name="_Toc464637462"/>
      <w:bookmarkStart w:id="79" w:name="_Toc136503298"/>
      <w:r w:rsidRPr="00654005">
        <w:rPr>
          <w:rFonts w:asciiTheme="minorHAnsi" w:hAnsiTheme="minorHAnsi"/>
          <w:color w:val="5A5A5A"/>
          <w:sz w:val="22"/>
          <w:szCs w:val="22"/>
        </w:rPr>
        <w:lastRenderedPageBreak/>
        <w:t>Toelichting op het subgunningcriterium prijs</w:t>
      </w:r>
      <w:bookmarkEnd w:id="78"/>
      <w:bookmarkEnd w:id="79"/>
      <w:r w:rsidRPr="00654005">
        <w:rPr>
          <w:rFonts w:asciiTheme="minorHAnsi" w:hAnsiTheme="minorHAnsi"/>
          <w:color w:val="5A5A5A"/>
          <w:sz w:val="22"/>
          <w:szCs w:val="22"/>
        </w:rPr>
        <w:t xml:space="preserve"> </w:t>
      </w:r>
    </w:p>
    <w:p w14:paraId="26FE14DB" w14:textId="77777777" w:rsidR="00B83F61" w:rsidRPr="00654005" w:rsidRDefault="00B83F61" w:rsidP="00B83F61">
      <w:pPr>
        <w:tabs>
          <w:tab w:val="clear" w:pos="567"/>
          <w:tab w:val="left" w:pos="708"/>
        </w:tabs>
        <w:rPr>
          <w:rFonts w:ascii="Calibri" w:hAnsi="Calibri" w:cs="Tahoma"/>
          <w:bCs w:val="0"/>
          <w:color w:val="5A5A5A"/>
          <w:sz w:val="22"/>
          <w:szCs w:val="22"/>
        </w:rPr>
      </w:pPr>
    </w:p>
    <w:p w14:paraId="7C72D1A6" w14:textId="77777777" w:rsidR="001D0B49" w:rsidRDefault="001D0B49" w:rsidP="00E276F2">
      <w:pPr>
        <w:tabs>
          <w:tab w:val="clear" w:pos="567"/>
          <w:tab w:val="left" w:pos="708"/>
        </w:tabs>
        <w:ind w:left="567"/>
        <w:rPr>
          <w:rFonts w:asciiTheme="minorHAnsi" w:hAnsiTheme="minorHAnsi" w:cs="Tahoma"/>
          <w:color w:val="5A5A5A"/>
          <w:sz w:val="22"/>
          <w:szCs w:val="22"/>
        </w:rPr>
      </w:pPr>
      <w:r w:rsidRPr="00654005">
        <w:rPr>
          <w:rFonts w:ascii="Calibri" w:hAnsi="Calibri" w:cs="Tahoma"/>
          <w:bCs w:val="0"/>
          <w:color w:val="5A5A5A"/>
          <w:sz w:val="22"/>
          <w:szCs w:val="22"/>
        </w:rPr>
        <w:t>Alle vermelde prijzen en tarieven dienen gesteld te zijn in euro’s, exclusief BTW. De door u aangeboden prijzen en tarieven dienen inclusief overige belastingen en/of heffingen te zijn.</w:t>
      </w:r>
      <w:r w:rsidR="001F5BD9" w:rsidRPr="00654005">
        <w:rPr>
          <w:rFonts w:ascii="Calibri" w:hAnsi="Calibri" w:cs="Tahoma"/>
          <w:bCs w:val="0"/>
          <w:color w:val="5A5A5A"/>
          <w:sz w:val="22"/>
          <w:szCs w:val="22"/>
        </w:rPr>
        <w:t xml:space="preserve"> </w:t>
      </w:r>
      <w:r w:rsidR="001F5BD9" w:rsidRPr="00654005">
        <w:rPr>
          <w:rFonts w:asciiTheme="minorHAnsi" w:hAnsiTheme="minorHAnsi" w:cs="Tahoma"/>
          <w:color w:val="5A5A5A"/>
          <w:sz w:val="22"/>
          <w:szCs w:val="22"/>
        </w:rPr>
        <w:t>De prijzen worden aangeboden in twee decimalen.</w:t>
      </w:r>
    </w:p>
    <w:p w14:paraId="559D0CC7" w14:textId="77777777" w:rsidR="005E46DB" w:rsidRPr="00654005" w:rsidRDefault="005E46DB" w:rsidP="001A4821">
      <w:pPr>
        <w:tabs>
          <w:tab w:val="clear" w:pos="567"/>
          <w:tab w:val="left" w:pos="708"/>
        </w:tabs>
        <w:spacing w:line="276" w:lineRule="auto"/>
        <w:rPr>
          <w:rFonts w:asciiTheme="minorHAnsi" w:hAnsiTheme="minorHAnsi" w:cs="Tahoma"/>
          <w:color w:val="5A5A5A"/>
          <w:sz w:val="22"/>
          <w:szCs w:val="22"/>
        </w:rPr>
      </w:pPr>
    </w:p>
    <w:p w14:paraId="05002343" w14:textId="77777777" w:rsidR="001F5BD9" w:rsidRPr="00654005" w:rsidRDefault="005E46DB" w:rsidP="001F5BD9">
      <w:pPr>
        <w:tabs>
          <w:tab w:val="clear" w:pos="567"/>
          <w:tab w:val="left" w:pos="708"/>
        </w:tabs>
        <w:spacing w:line="276" w:lineRule="auto"/>
        <w:ind w:left="567"/>
        <w:rPr>
          <w:rFonts w:asciiTheme="minorHAnsi" w:hAnsiTheme="minorHAnsi" w:cs="Tahoma"/>
          <w:color w:val="5A5A5A"/>
          <w:sz w:val="22"/>
          <w:szCs w:val="22"/>
        </w:rPr>
      </w:pPr>
      <w:r w:rsidRPr="00654005">
        <w:rPr>
          <w:rFonts w:asciiTheme="minorHAnsi" w:hAnsiTheme="minorHAnsi" w:cs="Tahoma"/>
          <w:color w:val="5A5A5A"/>
          <w:sz w:val="22"/>
          <w:szCs w:val="22"/>
        </w:rPr>
        <w:t>Alle in b</w:t>
      </w:r>
      <w:r w:rsidR="00E231E3" w:rsidRPr="00654005">
        <w:rPr>
          <w:rFonts w:asciiTheme="minorHAnsi" w:hAnsiTheme="minorHAnsi" w:cs="Tahoma"/>
          <w:color w:val="5A5A5A"/>
          <w:sz w:val="22"/>
          <w:szCs w:val="22"/>
        </w:rPr>
        <w:t xml:space="preserve">ijlage </w:t>
      </w:r>
      <w:r w:rsidR="00BD5AC4" w:rsidRPr="00654005">
        <w:rPr>
          <w:rFonts w:asciiTheme="minorHAnsi" w:hAnsiTheme="minorHAnsi" w:cs="Tahoma"/>
          <w:color w:val="5A5A5A"/>
          <w:sz w:val="22"/>
          <w:szCs w:val="22"/>
        </w:rPr>
        <w:t>3</w:t>
      </w:r>
      <w:r w:rsidRPr="00654005">
        <w:rPr>
          <w:rFonts w:asciiTheme="minorHAnsi" w:hAnsiTheme="minorHAnsi" w:cs="Tahoma"/>
          <w:color w:val="5A5A5A"/>
          <w:sz w:val="22"/>
          <w:szCs w:val="22"/>
        </w:rPr>
        <w:t xml:space="preserve"> opgenomen aantallen en cijfers zijn indicatief, gebaseerd op gegevens uit het verleden. U kunt hieraan geen rechten ontlenen, afwijkingen in de realisatie kunnen voorkomen</w:t>
      </w:r>
      <w:r w:rsidR="005B2C8B" w:rsidRPr="00654005">
        <w:rPr>
          <w:rFonts w:asciiTheme="minorHAnsi" w:hAnsiTheme="minorHAnsi" w:cs="Tahoma"/>
          <w:color w:val="5A5A5A"/>
          <w:sz w:val="22"/>
          <w:szCs w:val="22"/>
        </w:rPr>
        <w:t>.</w:t>
      </w:r>
    </w:p>
    <w:p w14:paraId="71556334" w14:textId="77777777" w:rsidR="005E46DB" w:rsidRPr="002A2CAA" w:rsidRDefault="005E46DB" w:rsidP="001F5BD9">
      <w:pPr>
        <w:tabs>
          <w:tab w:val="clear" w:pos="567"/>
          <w:tab w:val="left" w:pos="708"/>
        </w:tabs>
        <w:spacing w:line="276" w:lineRule="auto"/>
        <w:ind w:left="567"/>
        <w:rPr>
          <w:rFonts w:asciiTheme="minorHAnsi" w:hAnsiTheme="minorHAnsi" w:cs="Tahoma"/>
          <w:color w:val="5A5A5A"/>
          <w:sz w:val="22"/>
          <w:szCs w:val="22"/>
        </w:rPr>
      </w:pPr>
    </w:p>
    <w:p w14:paraId="73CBC5FD" w14:textId="77777777" w:rsidR="001F5BD9" w:rsidRPr="00CF5752" w:rsidRDefault="001F5BD9" w:rsidP="001F5BD9">
      <w:pPr>
        <w:tabs>
          <w:tab w:val="clear" w:pos="567"/>
          <w:tab w:val="left" w:pos="708"/>
        </w:tabs>
        <w:spacing w:line="276" w:lineRule="auto"/>
        <w:ind w:left="567"/>
        <w:rPr>
          <w:rFonts w:asciiTheme="minorHAnsi" w:hAnsiTheme="minorHAnsi" w:cs="Tahoma"/>
          <w:color w:val="5A5A5A"/>
          <w:sz w:val="22"/>
          <w:szCs w:val="22"/>
        </w:rPr>
      </w:pPr>
      <w:bookmarkStart w:id="80" w:name="_Hlk129250352"/>
      <w:r w:rsidRPr="00CF5752">
        <w:rPr>
          <w:rFonts w:asciiTheme="minorHAnsi" w:hAnsiTheme="minorHAnsi" w:cs="Tahoma"/>
          <w:color w:val="5A5A5A"/>
          <w:sz w:val="22"/>
          <w:szCs w:val="22"/>
        </w:rPr>
        <w:t>Het indienen van een irreële of manipulatieve inschrijving kan leiden tot uitsluiting:</w:t>
      </w:r>
    </w:p>
    <w:p w14:paraId="6B775DBD" w14:textId="77777777" w:rsidR="001F5BD9" w:rsidRPr="00CF5752" w:rsidRDefault="001F5BD9" w:rsidP="001F5BD9">
      <w:pPr>
        <w:tabs>
          <w:tab w:val="clear" w:pos="567"/>
          <w:tab w:val="left" w:pos="708"/>
        </w:tabs>
        <w:spacing w:line="276" w:lineRule="auto"/>
        <w:ind w:left="567"/>
        <w:rPr>
          <w:rFonts w:asciiTheme="minorHAnsi" w:hAnsiTheme="minorHAnsi" w:cs="Tahoma"/>
          <w:color w:val="5A5A5A"/>
          <w:sz w:val="22"/>
          <w:szCs w:val="22"/>
        </w:rPr>
      </w:pPr>
      <w:r w:rsidRPr="00CF5752">
        <w:rPr>
          <w:rFonts w:asciiTheme="minorHAnsi" w:hAnsiTheme="minorHAnsi" w:cs="Tahoma"/>
          <w:color w:val="5A5A5A"/>
          <w:sz w:val="22"/>
          <w:szCs w:val="22"/>
        </w:rPr>
        <w:t>• Inschrijvers mogen (per item/eenheid) geen prijzen indienen die de gunningsystematiek manipuleren.</w:t>
      </w:r>
    </w:p>
    <w:p w14:paraId="5D540BFA" w14:textId="092EE15A" w:rsidR="001F5BD9" w:rsidRPr="00CF5752" w:rsidRDefault="001F5BD9" w:rsidP="001F5BD9">
      <w:pPr>
        <w:tabs>
          <w:tab w:val="clear" w:pos="567"/>
          <w:tab w:val="left" w:pos="708"/>
        </w:tabs>
        <w:spacing w:line="276" w:lineRule="auto"/>
        <w:ind w:left="567"/>
        <w:rPr>
          <w:rFonts w:asciiTheme="minorHAnsi" w:hAnsiTheme="minorHAnsi" w:cs="Tahoma"/>
          <w:color w:val="5A5A5A"/>
          <w:sz w:val="22"/>
          <w:szCs w:val="22"/>
        </w:rPr>
      </w:pPr>
      <w:r w:rsidRPr="00CF5752">
        <w:rPr>
          <w:rFonts w:asciiTheme="minorHAnsi" w:hAnsiTheme="minorHAnsi" w:cs="Tahoma"/>
          <w:color w:val="5A5A5A"/>
          <w:sz w:val="22"/>
          <w:szCs w:val="22"/>
        </w:rPr>
        <w:t>• Inschrijvers dienen per item/eenheid een op zichzelf beschouwd realistische prijs aan te bieden. Ten aanzien van de volgende prijzen bestaat het vermoeden dat deze onrealistisch zijn:</w:t>
      </w:r>
    </w:p>
    <w:p w14:paraId="7C5C5A72" w14:textId="77777777" w:rsidR="001F5BD9" w:rsidRPr="00CF5752" w:rsidRDefault="001F5BD9" w:rsidP="001F5BD9">
      <w:pPr>
        <w:tabs>
          <w:tab w:val="clear" w:pos="567"/>
          <w:tab w:val="left" w:pos="708"/>
        </w:tabs>
        <w:spacing w:line="276" w:lineRule="auto"/>
        <w:ind w:left="567"/>
        <w:rPr>
          <w:rFonts w:asciiTheme="minorHAnsi" w:hAnsiTheme="minorHAnsi" w:cs="Tahoma"/>
          <w:color w:val="5A5A5A"/>
          <w:sz w:val="22"/>
          <w:szCs w:val="22"/>
        </w:rPr>
      </w:pPr>
      <w:r w:rsidRPr="00CF5752">
        <w:rPr>
          <w:rFonts w:asciiTheme="minorHAnsi" w:hAnsiTheme="minorHAnsi" w:cs="Tahoma"/>
          <w:color w:val="5A5A5A"/>
          <w:sz w:val="22"/>
          <w:szCs w:val="22"/>
        </w:rPr>
        <w:t>- negatieve prijzen;</w:t>
      </w:r>
    </w:p>
    <w:p w14:paraId="7E06C571" w14:textId="77777777" w:rsidR="001F5BD9" w:rsidRPr="00CF5752" w:rsidRDefault="001F5BD9" w:rsidP="001F5BD9">
      <w:pPr>
        <w:tabs>
          <w:tab w:val="clear" w:pos="567"/>
          <w:tab w:val="left" w:pos="708"/>
        </w:tabs>
        <w:spacing w:line="276" w:lineRule="auto"/>
        <w:ind w:left="567"/>
        <w:rPr>
          <w:rFonts w:asciiTheme="minorHAnsi" w:hAnsiTheme="minorHAnsi" w:cs="Tahoma"/>
          <w:color w:val="5A5A5A"/>
          <w:sz w:val="22"/>
          <w:szCs w:val="22"/>
        </w:rPr>
      </w:pPr>
      <w:r w:rsidRPr="00CF5752">
        <w:rPr>
          <w:rFonts w:asciiTheme="minorHAnsi" w:hAnsiTheme="minorHAnsi" w:cs="Tahoma"/>
          <w:color w:val="5A5A5A"/>
          <w:sz w:val="22"/>
          <w:szCs w:val="22"/>
        </w:rPr>
        <w:t>- prijzen van 0 euro;</w:t>
      </w:r>
    </w:p>
    <w:p w14:paraId="64D16DF8" w14:textId="77777777" w:rsidR="001F5BD9" w:rsidRPr="00CF5752" w:rsidRDefault="001F5BD9" w:rsidP="001F5BD9">
      <w:pPr>
        <w:tabs>
          <w:tab w:val="clear" w:pos="567"/>
          <w:tab w:val="left" w:pos="708"/>
        </w:tabs>
        <w:spacing w:line="276" w:lineRule="auto"/>
        <w:ind w:left="567"/>
        <w:rPr>
          <w:rFonts w:asciiTheme="minorHAnsi" w:hAnsiTheme="minorHAnsi" w:cs="Tahoma"/>
          <w:color w:val="5A5A5A"/>
          <w:sz w:val="22"/>
          <w:szCs w:val="22"/>
        </w:rPr>
      </w:pPr>
      <w:r w:rsidRPr="00CF5752">
        <w:rPr>
          <w:rFonts w:asciiTheme="minorHAnsi" w:hAnsiTheme="minorHAnsi" w:cs="Tahoma"/>
          <w:color w:val="5A5A5A"/>
          <w:sz w:val="22"/>
          <w:szCs w:val="22"/>
        </w:rPr>
        <w:t>- abnormaal lage prijzen.</w:t>
      </w:r>
    </w:p>
    <w:p w14:paraId="5174AEEA" w14:textId="77777777" w:rsidR="001F5BD9" w:rsidRPr="00CF5752" w:rsidRDefault="001F5BD9" w:rsidP="001F5BD9">
      <w:pPr>
        <w:tabs>
          <w:tab w:val="clear" w:pos="567"/>
          <w:tab w:val="left" w:pos="708"/>
        </w:tabs>
        <w:rPr>
          <w:rFonts w:asciiTheme="minorHAnsi" w:hAnsiTheme="minorHAnsi" w:cs="Tahoma"/>
          <w:color w:val="5A5A5A"/>
          <w:sz w:val="22"/>
          <w:szCs w:val="22"/>
        </w:rPr>
      </w:pPr>
    </w:p>
    <w:p w14:paraId="04672F76" w14:textId="77777777" w:rsidR="009D0BC9" w:rsidRPr="002A2CAA" w:rsidRDefault="001F5BD9" w:rsidP="001F5BD9">
      <w:pPr>
        <w:tabs>
          <w:tab w:val="clear" w:pos="567"/>
          <w:tab w:val="left" w:pos="708"/>
        </w:tabs>
        <w:ind w:left="567"/>
        <w:rPr>
          <w:rFonts w:asciiTheme="minorHAnsi" w:hAnsiTheme="minorHAnsi" w:cs="Tahoma"/>
          <w:color w:val="5A5A5A"/>
          <w:sz w:val="22"/>
          <w:szCs w:val="22"/>
        </w:rPr>
      </w:pPr>
      <w:r w:rsidRPr="00CF5752">
        <w:rPr>
          <w:rFonts w:asciiTheme="minorHAnsi" w:hAnsiTheme="minorHAnsi" w:cs="Tahoma"/>
          <w:color w:val="5A5A5A"/>
          <w:sz w:val="22"/>
          <w:szCs w:val="22"/>
        </w:rPr>
        <w:t>Inschrijver dient bij gebruik van prijzen die hierboven als onrealistisch zijn aangemerkt in de inschrijving uitvoerig te motiveren waarom er geen sprake is van onrealistische prijzen. Dit dient inschrijver te staven met bewijs. Indien deze motivatie naar</w:t>
      </w:r>
      <w:r w:rsidR="00B62FF3" w:rsidRPr="00CF5752">
        <w:rPr>
          <w:rFonts w:asciiTheme="minorHAnsi" w:hAnsiTheme="minorHAnsi" w:cs="Tahoma"/>
          <w:color w:val="5A5A5A"/>
          <w:sz w:val="22"/>
          <w:szCs w:val="22"/>
        </w:rPr>
        <w:t xml:space="preserve"> het</w:t>
      </w:r>
      <w:r w:rsidRPr="00CF5752">
        <w:rPr>
          <w:rFonts w:asciiTheme="minorHAnsi" w:hAnsiTheme="minorHAnsi" w:cs="Tahoma"/>
          <w:color w:val="5A5A5A"/>
          <w:sz w:val="22"/>
          <w:szCs w:val="22"/>
        </w:rPr>
        <w:t xml:space="preserve"> oordeel van de aanbestedende dienst onvoldoende is dan zal zij een verificatievraag hierover aan inschrijver stellen. Indien de aanbestedende dienst van mening blijft dat de prijzen onrealistisch zijn dan wordt de inschrijving als ongeldig aangemerkt</w:t>
      </w:r>
      <w:bookmarkEnd w:id="80"/>
      <w:r w:rsidRPr="00CF5752">
        <w:rPr>
          <w:rFonts w:asciiTheme="minorHAnsi" w:hAnsiTheme="minorHAnsi" w:cs="Tahoma"/>
          <w:color w:val="5A5A5A"/>
          <w:sz w:val="22"/>
          <w:szCs w:val="22"/>
        </w:rPr>
        <w:t>.</w:t>
      </w:r>
    </w:p>
    <w:p w14:paraId="05947D4A" w14:textId="77777777" w:rsidR="005E46DB" w:rsidRDefault="005E46DB" w:rsidP="001F5BD9">
      <w:pPr>
        <w:tabs>
          <w:tab w:val="clear" w:pos="567"/>
          <w:tab w:val="left" w:pos="708"/>
        </w:tabs>
        <w:ind w:left="567"/>
        <w:rPr>
          <w:rFonts w:asciiTheme="minorHAnsi" w:hAnsiTheme="minorHAnsi" w:cs="Tahoma"/>
          <w:color w:val="000000" w:themeColor="text1"/>
          <w:sz w:val="22"/>
          <w:szCs w:val="22"/>
        </w:rPr>
      </w:pPr>
    </w:p>
    <w:p w14:paraId="2C9734EF" w14:textId="77777777" w:rsidR="005E46DB" w:rsidRPr="00654005" w:rsidRDefault="005E46DB" w:rsidP="005E46DB">
      <w:pPr>
        <w:tabs>
          <w:tab w:val="clear" w:pos="567"/>
          <w:tab w:val="left" w:pos="708"/>
        </w:tabs>
        <w:spacing w:line="276" w:lineRule="auto"/>
        <w:ind w:left="567"/>
        <w:rPr>
          <w:rFonts w:asciiTheme="minorHAnsi" w:hAnsiTheme="minorHAnsi" w:cs="Tahoma"/>
          <w:color w:val="5A5A5A"/>
          <w:sz w:val="22"/>
          <w:szCs w:val="22"/>
        </w:rPr>
      </w:pPr>
      <w:r w:rsidRPr="00654005">
        <w:rPr>
          <w:rFonts w:asciiTheme="minorHAnsi" w:hAnsiTheme="minorHAnsi" w:cs="Tahoma"/>
          <w:bCs w:val="0"/>
          <w:color w:val="5A5A5A"/>
          <w:sz w:val="22"/>
          <w:szCs w:val="22"/>
        </w:rPr>
        <w:t xml:space="preserve">Inschrijver geeft in bijlage </w:t>
      </w:r>
      <w:r w:rsidR="00BD5AC4" w:rsidRPr="00654005">
        <w:rPr>
          <w:rFonts w:asciiTheme="minorHAnsi" w:hAnsiTheme="minorHAnsi" w:cs="Tahoma"/>
          <w:bCs w:val="0"/>
          <w:color w:val="5A5A5A"/>
          <w:sz w:val="22"/>
          <w:szCs w:val="22"/>
        </w:rPr>
        <w:t>3</w:t>
      </w:r>
      <w:r w:rsidRPr="00654005">
        <w:rPr>
          <w:rFonts w:asciiTheme="minorHAnsi" w:hAnsiTheme="minorHAnsi" w:cs="Tahoma"/>
          <w:bCs w:val="0"/>
          <w:color w:val="5A5A5A"/>
          <w:sz w:val="22"/>
          <w:szCs w:val="22"/>
        </w:rPr>
        <w:t xml:space="preserve"> Prijzenblad de gevraagde prijzen op, ondertekent deze bijlage rechtsgeldig en voegt deze bij zijn inschrijving. </w:t>
      </w:r>
      <w:r w:rsidRPr="00654005">
        <w:rPr>
          <w:rFonts w:asciiTheme="minorHAnsi" w:hAnsiTheme="minorHAnsi" w:cs="Tahoma"/>
          <w:color w:val="5A5A5A"/>
          <w:sz w:val="22"/>
          <w:szCs w:val="22"/>
        </w:rPr>
        <w:t xml:space="preserve">Inschrijvers uploaden het volledig ingevulde en rechtsgeldig ondertekende bijlage </w:t>
      </w:r>
      <w:r w:rsidR="00BD5AC4" w:rsidRPr="00654005">
        <w:rPr>
          <w:rFonts w:asciiTheme="minorHAnsi" w:hAnsiTheme="minorHAnsi" w:cs="Tahoma"/>
          <w:color w:val="5A5A5A"/>
          <w:sz w:val="22"/>
          <w:szCs w:val="22"/>
        </w:rPr>
        <w:t>3</w:t>
      </w:r>
      <w:r w:rsidRPr="00654005">
        <w:rPr>
          <w:rFonts w:asciiTheme="minorHAnsi" w:hAnsiTheme="minorHAnsi" w:cs="Tahoma"/>
          <w:color w:val="5A5A5A"/>
          <w:sz w:val="22"/>
          <w:szCs w:val="22"/>
        </w:rPr>
        <w:t xml:space="preserve"> Prijzenblad  als .xls(x)- én .pdf-bestand.</w:t>
      </w:r>
    </w:p>
    <w:p w14:paraId="3FD67F61" w14:textId="77777777" w:rsidR="005E46DB" w:rsidRPr="00654005" w:rsidRDefault="005E46DB" w:rsidP="005E46DB">
      <w:pPr>
        <w:tabs>
          <w:tab w:val="clear" w:pos="567"/>
          <w:tab w:val="left" w:pos="708"/>
        </w:tabs>
        <w:spacing w:line="276" w:lineRule="auto"/>
        <w:ind w:left="567"/>
        <w:rPr>
          <w:rFonts w:asciiTheme="minorHAnsi" w:hAnsiTheme="minorHAnsi" w:cs="Tahoma"/>
          <w:bCs w:val="0"/>
          <w:color w:val="5A5A5A"/>
          <w:sz w:val="22"/>
          <w:szCs w:val="22"/>
        </w:rPr>
      </w:pPr>
    </w:p>
    <w:p w14:paraId="22E17BD0" w14:textId="77777777" w:rsidR="005E46DB" w:rsidRPr="00654005" w:rsidRDefault="005E46DB" w:rsidP="005E46DB">
      <w:pPr>
        <w:tabs>
          <w:tab w:val="clear" w:pos="567"/>
          <w:tab w:val="left" w:pos="708"/>
        </w:tabs>
        <w:spacing w:line="276" w:lineRule="auto"/>
        <w:ind w:left="567"/>
        <w:rPr>
          <w:rFonts w:asciiTheme="minorHAnsi" w:hAnsiTheme="minorHAnsi" w:cs="Tahoma"/>
          <w:bCs w:val="0"/>
          <w:color w:val="5A5A5A"/>
          <w:sz w:val="22"/>
          <w:szCs w:val="22"/>
        </w:rPr>
      </w:pPr>
      <w:r w:rsidRPr="00654005">
        <w:rPr>
          <w:rFonts w:asciiTheme="minorHAnsi" w:hAnsiTheme="minorHAnsi" w:cs="Tahoma"/>
          <w:bCs w:val="0"/>
          <w:color w:val="5A5A5A"/>
          <w:sz w:val="22"/>
          <w:szCs w:val="22"/>
        </w:rPr>
        <w:t>De gevraagde prijzen worden vermenigvuldigd met indicatieve aantallen per jaar. Deze bedragen worden bij elkaar opgeteld. Op deze manier ontstaat de totaalprijs voor één jaar, dit is de inschrijfprijs die uiteindelijk wordt beoordeeld.</w:t>
      </w:r>
    </w:p>
    <w:p w14:paraId="3F57B0A8" w14:textId="77777777" w:rsidR="005E46DB" w:rsidRPr="00654005" w:rsidRDefault="005E46DB" w:rsidP="005E46DB">
      <w:pPr>
        <w:tabs>
          <w:tab w:val="clear" w:pos="567"/>
          <w:tab w:val="left" w:pos="708"/>
        </w:tabs>
        <w:spacing w:line="276" w:lineRule="auto"/>
        <w:ind w:left="567"/>
        <w:rPr>
          <w:rFonts w:asciiTheme="minorHAnsi" w:hAnsiTheme="minorHAnsi" w:cs="Tahoma"/>
          <w:bCs w:val="0"/>
          <w:color w:val="5A5A5A"/>
          <w:sz w:val="22"/>
          <w:szCs w:val="22"/>
        </w:rPr>
      </w:pPr>
    </w:p>
    <w:p w14:paraId="7C4C1F63" w14:textId="77777777" w:rsidR="00083792" w:rsidRDefault="005E46DB" w:rsidP="00083792">
      <w:pPr>
        <w:tabs>
          <w:tab w:val="clear" w:pos="567"/>
          <w:tab w:val="left" w:pos="708"/>
        </w:tabs>
        <w:spacing w:line="276" w:lineRule="auto"/>
        <w:ind w:left="567"/>
        <w:rPr>
          <w:rFonts w:asciiTheme="minorHAnsi" w:hAnsiTheme="minorHAnsi" w:cs="Tahoma"/>
          <w:color w:val="5A5A5A"/>
          <w:sz w:val="22"/>
          <w:szCs w:val="22"/>
        </w:rPr>
      </w:pPr>
      <w:r w:rsidRPr="00654005">
        <w:rPr>
          <w:rFonts w:asciiTheme="minorHAnsi" w:hAnsiTheme="minorHAnsi" w:cs="Tahoma"/>
          <w:color w:val="5A5A5A"/>
          <w:sz w:val="22"/>
          <w:szCs w:val="22"/>
        </w:rPr>
        <w:t xml:space="preserve">De prijzen staan vast voor de vaste contractperiode van de overeenkomst. De prijzen kunnen na de vaste contractperiode jaarlijks worden </w:t>
      </w:r>
      <w:r w:rsidR="005B2C8B" w:rsidRPr="00654005">
        <w:rPr>
          <w:rFonts w:asciiTheme="minorHAnsi" w:hAnsiTheme="minorHAnsi" w:cs="Tahoma"/>
          <w:color w:val="5A5A5A"/>
          <w:sz w:val="22"/>
          <w:szCs w:val="22"/>
        </w:rPr>
        <w:t>geïndexeerd</w:t>
      </w:r>
      <w:r w:rsidRPr="00654005">
        <w:rPr>
          <w:rFonts w:asciiTheme="minorHAnsi" w:hAnsiTheme="minorHAnsi" w:cs="Tahoma"/>
          <w:color w:val="5A5A5A"/>
          <w:sz w:val="22"/>
          <w:szCs w:val="22"/>
        </w:rPr>
        <w:t xml:space="preserve">, pas na overleg met en na schriftelijke goedkeuring van de aanbestedende dienst. </w:t>
      </w:r>
      <w:r w:rsidRPr="00083792">
        <w:rPr>
          <w:rFonts w:asciiTheme="minorHAnsi" w:hAnsiTheme="minorHAnsi" w:cs="Tahoma"/>
          <w:color w:val="5A5A5A"/>
          <w:sz w:val="22"/>
          <w:szCs w:val="22"/>
        </w:rPr>
        <w:t xml:space="preserve">De maximale aanpassing van de prijzen wordt gebaseerd op het door het CBS vastgestelde en openbaar gemaakte indexcijfer: </w:t>
      </w:r>
      <w:r w:rsidR="00083792" w:rsidRPr="00083792">
        <w:rPr>
          <w:rFonts w:asciiTheme="minorHAnsi" w:hAnsiTheme="minorHAnsi" w:cs="Tahoma"/>
          <w:color w:val="5A5A5A"/>
          <w:sz w:val="22"/>
          <w:szCs w:val="22"/>
        </w:rPr>
        <w:t xml:space="preserve">CPA </w:t>
      </w:r>
      <w:r w:rsidR="00083792" w:rsidRPr="00083792">
        <w:rPr>
          <w:rFonts w:asciiTheme="minorHAnsi" w:hAnsiTheme="minorHAnsi" w:cs="Tahoma"/>
          <w:color w:val="5A5A5A"/>
          <w:sz w:val="22"/>
          <w:szCs w:val="22"/>
        </w:rPr>
        <w:lastRenderedPageBreak/>
        <w:t xml:space="preserve">2008, CBS Dienstenprijzen 81: diensten in verband met gebouwen waarbij het prijsniveau staat voor 2022 en gelijk is aan 100. </w:t>
      </w:r>
    </w:p>
    <w:p w14:paraId="001FE971" w14:textId="77777777" w:rsidR="00083792" w:rsidRDefault="00083792" w:rsidP="00083792">
      <w:pPr>
        <w:tabs>
          <w:tab w:val="clear" w:pos="567"/>
          <w:tab w:val="left" w:pos="708"/>
        </w:tabs>
        <w:spacing w:line="276" w:lineRule="auto"/>
        <w:ind w:left="567"/>
        <w:rPr>
          <w:rFonts w:asciiTheme="minorHAnsi" w:hAnsiTheme="minorHAnsi" w:cs="Tahoma"/>
          <w:color w:val="5A5A5A"/>
          <w:sz w:val="22"/>
          <w:szCs w:val="22"/>
        </w:rPr>
      </w:pPr>
    </w:p>
    <w:p w14:paraId="77D18F78" w14:textId="0F5D0F48" w:rsidR="005E46DB" w:rsidRPr="00654005" w:rsidRDefault="005E46DB" w:rsidP="00083792">
      <w:pPr>
        <w:tabs>
          <w:tab w:val="clear" w:pos="567"/>
          <w:tab w:val="left" w:pos="708"/>
        </w:tabs>
        <w:spacing w:line="276" w:lineRule="auto"/>
        <w:ind w:left="567"/>
        <w:rPr>
          <w:rFonts w:asciiTheme="minorHAnsi" w:hAnsiTheme="minorHAnsi" w:cs="Tahoma"/>
          <w:color w:val="5A5A5A"/>
          <w:sz w:val="22"/>
          <w:szCs w:val="22"/>
        </w:rPr>
      </w:pPr>
      <w:r w:rsidRPr="00654005">
        <w:rPr>
          <w:rFonts w:asciiTheme="minorHAnsi" w:hAnsiTheme="minorHAnsi" w:cs="Tahoma"/>
          <w:color w:val="5A5A5A"/>
          <w:sz w:val="22"/>
          <w:szCs w:val="22"/>
        </w:rPr>
        <w:t xml:space="preserve">Indien inschrijver de prijzen wenst aan te passen aan deze indexering legt hij een schriftelijk voorstel met een onderbouwing uiterlijk </w:t>
      </w:r>
      <w:r w:rsidR="00083792">
        <w:rPr>
          <w:rFonts w:asciiTheme="minorHAnsi" w:hAnsiTheme="minorHAnsi" w:cs="Tahoma"/>
          <w:color w:val="5A5A5A"/>
          <w:sz w:val="22"/>
          <w:szCs w:val="22"/>
        </w:rPr>
        <w:t>2</w:t>
      </w:r>
      <w:r w:rsidRPr="00654005">
        <w:rPr>
          <w:rFonts w:asciiTheme="minorHAnsi" w:hAnsiTheme="minorHAnsi" w:cs="Tahoma"/>
          <w:color w:val="5A5A5A"/>
          <w:sz w:val="22"/>
          <w:szCs w:val="22"/>
        </w:rPr>
        <w:t xml:space="preserve"> maand(en) voor afloop van het contractjaar voor aan de aanbestedende dienst. Wanneer de aanbestedende dienst vaststelt dat het voorstel overeenstemt met de hiervoor genoemde indexering, geeft zij schriftelijke goedkeuring voor de tariefaanpassing zodat deze geldt voor het volgende contractjaar.</w:t>
      </w:r>
    </w:p>
    <w:p w14:paraId="3D79F757" w14:textId="77777777" w:rsidR="00BD7993" w:rsidRPr="00654005" w:rsidRDefault="00BD7993" w:rsidP="003374C7">
      <w:pPr>
        <w:rPr>
          <w:rFonts w:ascii="Calibri" w:hAnsi="Calibri"/>
          <w:color w:val="243A77"/>
          <w:sz w:val="22"/>
          <w:szCs w:val="22"/>
        </w:rPr>
      </w:pPr>
    </w:p>
    <w:p w14:paraId="0B128B1E" w14:textId="77777777" w:rsidR="0076796D" w:rsidRPr="007C52F9" w:rsidRDefault="0076796D" w:rsidP="0076796D">
      <w:pPr>
        <w:tabs>
          <w:tab w:val="left" w:pos="-720"/>
          <w:tab w:val="left" w:pos="426"/>
          <w:tab w:val="left" w:pos="720"/>
        </w:tabs>
        <w:suppressAutoHyphens/>
        <w:ind w:left="567"/>
        <w:rPr>
          <w:rFonts w:ascii="Calibri" w:hAnsi="Calibri" w:cs="Tahoma"/>
          <w:iCs/>
          <w:vanish/>
          <w:color w:val="0000FF"/>
          <w:sz w:val="22"/>
          <w:szCs w:val="22"/>
        </w:rPr>
      </w:pPr>
    </w:p>
    <w:p w14:paraId="616FAE73" w14:textId="77777777" w:rsidR="0076796D" w:rsidRPr="00654005" w:rsidRDefault="00B87976" w:rsidP="00282A3B">
      <w:pPr>
        <w:pStyle w:val="Kop2"/>
        <w:numPr>
          <w:ilvl w:val="1"/>
          <w:numId w:val="9"/>
        </w:numPr>
        <w:rPr>
          <w:rFonts w:ascii="Calibri" w:hAnsi="Calibri"/>
          <w:color w:val="5A5A5A"/>
          <w:sz w:val="22"/>
          <w:szCs w:val="22"/>
        </w:rPr>
      </w:pPr>
      <w:bookmarkStart w:id="81" w:name="_Ref508284041"/>
      <w:bookmarkStart w:id="82" w:name="_Toc136503299"/>
      <w:r w:rsidRPr="00654005">
        <w:rPr>
          <w:rFonts w:ascii="Calibri" w:hAnsi="Calibri"/>
          <w:color w:val="5A5A5A"/>
          <w:sz w:val="22"/>
          <w:szCs w:val="22"/>
        </w:rPr>
        <w:t>Gunning</w:t>
      </w:r>
      <w:r w:rsidR="004A40B9">
        <w:rPr>
          <w:rFonts w:ascii="Calibri" w:hAnsi="Calibri"/>
          <w:color w:val="5A5A5A"/>
          <w:sz w:val="22"/>
          <w:szCs w:val="22"/>
        </w:rPr>
        <w:t>s</w:t>
      </w:r>
      <w:r w:rsidRPr="00654005">
        <w:rPr>
          <w:rFonts w:ascii="Calibri" w:hAnsi="Calibri"/>
          <w:color w:val="5A5A5A"/>
          <w:sz w:val="22"/>
          <w:szCs w:val="22"/>
        </w:rPr>
        <w:t>procedure</w:t>
      </w:r>
      <w:bookmarkEnd w:id="81"/>
      <w:bookmarkEnd w:id="82"/>
    </w:p>
    <w:p w14:paraId="14846698" w14:textId="77777777" w:rsidR="00945EB6" w:rsidRPr="00654005" w:rsidRDefault="00945EB6" w:rsidP="00E276F2">
      <w:pPr>
        <w:tabs>
          <w:tab w:val="left" w:pos="851"/>
        </w:tabs>
        <w:suppressAutoHyphens/>
        <w:ind w:left="567"/>
        <w:rPr>
          <w:rFonts w:ascii="Calibri" w:hAnsi="Calibri" w:cs="Tahoma"/>
          <w:color w:val="5A5A5A"/>
          <w:sz w:val="22"/>
          <w:szCs w:val="22"/>
        </w:rPr>
      </w:pPr>
      <w:r w:rsidRPr="00654005">
        <w:rPr>
          <w:rFonts w:ascii="Calibri" w:hAnsi="Calibri" w:cs="Tahoma"/>
          <w:color w:val="5A5A5A"/>
          <w:sz w:val="22"/>
          <w:szCs w:val="22"/>
        </w:rPr>
        <w:t xml:space="preserve">Alle inschrijvers ontvangen schriftelijk bericht over de gunningsbeslissing. </w:t>
      </w:r>
      <w:r w:rsidR="001E7D67" w:rsidRPr="00654005">
        <w:rPr>
          <w:rFonts w:ascii="Calibri" w:hAnsi="Calibri" w:cs="Tahoma"/>
          <w:color w:val="5A5A5A"/>
          <w:sz w:val="22"/>
          <w:szCs w:val="22"/>
        </w:rPr>
        <w:t>Deze voorlopige gunningsbeslissing</w:t>
      </w:r>
      <w:r w:rsidR="00975864" w:rsidRPr="00654005">
        <w:rPr>
          <w:rFonts w:ascii="Calibri" w:hAnsi="Calibri" w:cs="Tahoma"/>
          <w:color w:val="5A5A5A"/>
          <w:sz w:val="22"/>
          <w:szCs w:val="22"/>
        </w:rPr>
        <w:t xml:space="preserve"> houdt geen aanvaarding in van het aanbod van de inschrijver(s) zoals bedoeld in artikel 6:217 eerste lid BW en er komt dus door d</w:t>
      </w:r>
      <w:r w:rsidR="00A84BB2" w:rsidRPr="00654005">
        <w:rPr>
          <w:rFonts w:ascii="Calibri" w:hAnsi="Calibri" w:cs="Tahoma"/>
          <w:color w:val="5A5A5A"/>
          <w:sz w:val="22"/>
          <w:szCs w:val="22"/>
        </w:rPr>
        <w:t>eze</w:t>
      </w:r>
      <w:r w:rsidR="00975864" w:rsidRPr="00654005">
        <w:rPr>
          <w:rFonts w:ascii="Calibri" w:hAnsi="Calibri" w:cs="Tahoma"/>
          <w:color w:val="5A5A5A"/>
          <w:sz w:val="22"/>
          <w:szCs w:val="22"/>
        </w:rPr>
        <w:t xml:space="preserve"> </w:t>
      </w:r>
      <w:r w:rsidR="001E7D67" w:rsidRPr="00654005">
        <w:rPr>
          <w:rFonts w:ascii="Calibri" w:hAnsi="Calibri" w:cs="Tahoma"/>
          <w:color w:val="5A5A5A"/>
          <w:sz w:val="22"/>
          <w:szCs w:val="22"/>
        </w:rPr>
        <w:t xml:space="preserve">voorlopige gunningsbeslissing </w:t>
      </w:r>
      <w:r w:rsidR="00975864" w:rsidRPr="00654005">
        <w:rPr>
          <w:rFonts w:ascii="Calibri" w:hAnsi="Calibri" w:cs="Tahoma"/>
          <w:color w:val="5A5A5A"/>
          <w:sz w:val="22"/>
          <w:szCs w:val="22"/>
        </w:rPr>
        <w:t>geen overeenkomst tot stand.</w:t>
      </w:r>
    </w:p>
    <w:p w14:paraId="36608F84" w14:textId="77777777" w:rsidR="00945EB6" w:rsidRPr="00654005" w:rsidRDefault="00945EB6" w:rsidP="00E276F2">
      <w:pPr>
        <w:tabs>
          <w:tab w:val="left" w:pos="851"/>
        </w:tabs>
        <w:suppressAutoHyphens/>
        <w:ind w:left="567"/>
        <w:rPr>
          <w:rFonts w:ascii="Calibri" w:hAnsi="Calibri" w:cs="Tahoma"/>
          <w:color w:val="5A5A5A"/>
          <w:sz w:val="22"/>
          <w:szCs w:val="22"/>
        </w:rPr>
      </w:pPr>
    </w:p>
    <w:p w14:paraId="316E7A92" w14:textId="77777777" w:rsidR="00945EB6" w:rsidRPr="00654005" w:rsidRDefault="00945EB6" w:rsidP="00E276F2">
      <w:pPr>
        <w:tabs>
          <w:tab w:val="left" w:pos="851"/>
        </w:tabs>
        <w:suppressAutoHyphens/>
        <w:ind w:left="567"/>
        <w:rPr>
          <w:rFonts w:ascii="Calibri" w:hAnsi="Calibri" w:cs="Tahoma"/>
          <w:color w:val="5A5A5A"/>
          <w:sz w:val="22"/>
          <w:szCs w:val="22"/>
        </w:rPr>
      </w:pPr>
      <w:r w:rsidRPr="00654005">
        <w:rPr>
          <w:rFonts w:ascii="Calibri" w:hAnsi="Calibri" w:cs="Tahoma"/>
          <w:color w:val="5A5A5A"/>
          <w:sz w:val="22"/>
          <w:szCs w:val="22"/>
        </w:rPr>
        <w:t xml:space="preserve">De </w:t>
      </w:r>
      <w:r w:rsidR="00A101CE" w:rsidRPr="00654005">
        <w:rPr>
          <w:rFonts w:ascii="Calibri" w:hAnsi="Calibri" w:cs="Tahoma"/>
          <w:color w:val="5A5A5A"/>
          <w:sz w:val="22"/>
          <w:szCs w:val="22"/>
        </w:rPr>
        <w:t>inschrijver</w:t>
      </w:r>
      <w:r w:rsidRPr="00654005">
        <w:rPr>
          <w:rFonts w:ascii="Calibri" w:hAnsi="Calibri" w:cs="Tahoma"/>
          <w:color w:val="5A5A5A"/>
          <w:sz w:val="22"/>
          <w:szCs w:val="22"/>
        </w:rPr>
        <w:t>s van wie de inschrijvin</w:t>
      </w:r>
      <w:r w:rsidR="001E7D67" w:rsidRPr="00654005">
        <w:rPr>
          <w:rFonts w:ascii="Calibri" w:hAnsi="Calibri" w:cs="Tahoma"/>
          <w:color w:val="5A5A5A"/>
          <w:sz w:val="22"/>
          <w:szCs w:val="22"/>
        </w:rPr>
        <w:t>g is afgewezen</w:t>
      </w:r>
      <w:r w:rsidR="00A84BB2" w:rsidRPr="00654005">
        <w:rPr>
          <w:rFonts w:ascii="Calibri" w:hAnsi="Calibri" w:cs="Tahoma"/>
          <w:color w:val="5A5A5A"/>
          <w:sz w:val="22"/>
          <w:szCs w:val="22"/>
        </w:rPr>
        <w:t>,</w:t>
      </w:r>
      <w:r w:rsidR="001E7D67" w:rsidRPr="00654005">
        <w:rPr>
          <w:rFonts w:ascii="Calibri" w:hAnsi="Calibri" w:cs="Tahoma"/>
          <w:color w:val="5A5A5A"/>
          <w:sz w:val="22"/>
          <w:szCs w:val="22"/>
        </w:rPr>
        <w:t xml:space="preserve"> ontvangen in </w:t>
      </w:r>
      <w:r w:rsidR="007245B0" w:rsidRPr="00654005">
        <w:rPr>
          <w:rFonts w:ascii="Calibri" w:hAnsi="Calibri" w:cs="Tahoma"/>
          <w:color w:val="5A5A5A"/>
          <w:sz w:val="22"/>
          <w:szCs w:val="22"/>
        </w:rPr>
        <w:t xml:space="preserve">het schriftelijk bericht </w:t>
      </w:r>
      <w:r w:rsidR="00A84BB2" w:rsidRPr="00654005">
        <w:rPr>
          <w:rFonts w:ascii="Calibri" w:hAnsi="Calibri" w:cs="Tahoma"/>
          <w:color w:val="5A5A5A"/>
          <w:sz w:val="22"/>
          <w:szCs w:val="22"/>
        </w:rPr>
        <w:t xml:space="preserve">betreffende </w:t>
      </w:r>
      <w:r w:rsidR="007245B0" w:rsidRPr="00654005">
        <w:rPr>
          <w:rFonts w:ascii="Calibri" w:hAnsi="Calibri" w:cs="Tahoma"/>
          <w:color w:val="5A5A5A"/>
          <w:sz w:val="22"/>
          <w:szCs w:val="22"/>
        </w:rPr>
        <w:t xml:space="preserve">de </w:t>
      </w:r>
      <w:r w:rsidR="00B87976" w:rsidRPr="00654005">
        <w:rPr>
          <w:rFonts w:ascii="Calibri" w:hAnsi="Calibri" w:cs="Tahoma"/>
          <w:color w:val="5A5A5A"/>
          <w:sz w:val="22"/>
          <w:szCs w:val="22"/>
        </w:rPr>
        <w:t>gunningbeslissing</w:t>
      </w:r>
      <w:r w:rsidR="007245B0" w:rsidRPr="00654005">
        <w:rPr>
          <w:rFonts w:ascii="Calibri" w:hAnsi="Calibri" w:cs="Tahoma"/>
          <w:color w:val="5A5A5A"/>
          <w:sz w:val="22"/>
          <w:szCs w:val="22"/>
        </w:rPr>
        <w:t xml:space="preserve"> de</w:t>
      </w:r>
      <w:r w:rsidRPr="00654005">
        <w:rPr>
          <w:rFonts w:ascii="Calibri" w:hAnsi="Calibri" w:cs="Tahoma"/>
          <w:color w:val="5A5A5A"/>
          <w:sz w:val="22"/>
          <w:szCs w:val="22"/>
        </w:rPr>
        <w:t xml:space="preserve"> motivering van de afwijzing</w:t>
      </w:r>
      <w:r w:rsidR="00844698" w:rsidRPr="00654005">
        <w:rPr>
          <w:rFonts w:ascii="Calibri" w:hAnsi="Calibri" w:cs="Tahoma"/>
          <w:color w:val="5A5A5A"/>
          <w:sz w:val="22"/>
          <w:szCs w:val="22"/>
        </w:rPr>
        <w:t>. In dit bericht wordt (worden)</w:t>
      </w:r>
      <w:r w:rsidRPr="00654005">
        <w:rPr>
          <w:rFonts w:ascii="Calibri" w:hAnsi="Calibri" w:cs="Tahoma"/>
          <w:color w:val="5A5A5A"/>
          <w:sz w:val="22"/>
          <w:szCs w:val="22"/>
        </w:rPr>
        <w:t xml:space="preserve"> de naam </w:t>
      </w:r>
      <w:r w:rsidR="00844698" w:rsidRPr="00654005">
        <w:rPr>
          <w:rFonts w:ascii="Calibri" w:hAnsi="Calibri" w:cs="Tahoma"/>
          <w:color w:val="5A5A5A"/>
          <w:sz w:val="22"/>
          <w:szCs w:val="22"/>
        </w:rPr>
        <w:t xml:space="preserve">(namen) </w:t>
      </w:r>
      <w:r w:rsidRPr="00654005">
        <w:rPr>
          <w:rFonts w:ascii="Calibri" w:hAnsi="Calibri" w:cs="Tahoma"/>
          <w:color w:val="5A5A5A"/>
          <w:sz w:val="22"/>
          <w:szCs w:val="22"/>
        </w:rPr>
        <w:t xml:space="preserve">van de </w:t>
      </w:r>
      <w:r w:rsidR="00A101CE" w:rsidRPr="00654005">
        <w:rPr>
          <w:rFonts w:ascii="Calibri" w:hAnsi="Calibri" w:cs="Tahoma"/>
          <w:color w:val="5A5A5A"/>
          <w:sz w:val="22"/>
          <w:szCs w:val="22"/>
        </w:rPr>
        <w:t>inschrijver</w:t>
      </w:r>
      <w:r w:rsidR="00BD7993" w:rsidRPr="00654005">
        <w:rPr>
          <w:rFonts w:ascii="Calibri" w:hAnsi="Calibri" w:cs="Tahoma"/>
          <w:color w:val="5A5A5A"/>
          <w:sz w:val="22"/>
          <w:szCs w:val="22"/>
        </w:rPr>
        <w:t>(s)</w:t>
      </w:r>
      <w:r w:rsidRPr="00654005">
        <w:rPr>
          <w:rFonts w:ascii="Calibri" w:hAnsi="Calibri" w:cs="Tahoma"/>
          <w:color w:val="5A5A5A"/>
          <w:sz w:val="22"/>
          <w:szCs w:val="22"/>
        </w:rPr>
        <w:t xml:space="preserve">, die </w:t>
      </w:r>
      <w:r w:rsidR="001F17F2" w:rsidRPr="00654005">
        <w:rPr>
          <w:rFonts w:ascii="Calibri" w:hAnsi="Calibri" w:cs="Tahoma"/>
          <w:color w:val="5A5A5A"/>
          <w:sz w:val="22"/>
          <w:szCs w:val="22"/>
        </w:rPr>
        <w:t xml:space="preserve">de economisch meest voordelige inschrijving heeft (hebben) gedaan </w:t>
      </w:r>
      <w:r w:rsidR="005B2C8B" w:rsidRPr="00654005">
        <w:rPr>
          <w:rFonts w:ascii="Calibri" w:hAnsi="Calibri" w:cs="Tahoma"/>
          <w:color w:val="5A5A5A"/>
          <w:sz w:val="22"/>
          <w:szCs w:val="22"/>
        </w:rPr>
        <w:t xml:space="preserve">op basis van de beste prijs-kwaliteitverhouding </w:t>
      </w:r>
      <w:r w:rsidRPr="00654005">
        <w:rPr>
          <w:rFonts w:ascii="Calibri" w:hAnsi="Calibri" w:cs="Tahoma"/>
          <w:color w:val="5A5A5A"/>
          <w:sz w:val="22"/>
          <w:szCs w:val="22"/>
        </w:rPr>
        <w:t>vermeld alsmede de kenmerk(en) en voorde(e)l(en) van de winnende inschrijving</w:t>
      </w:r>
      <w:r w:rsidR="00BD7993" w:rsidRPr="00654005">
        <w:rPr>
          <w:rFonts w:ascii="Calibri" w:hAnsi="Calibri" w:cs="Tahoma"/>
          <w:color w:val="5A5A5A"/>
          <w:sz w:val="22"/>
          <w:szCs w:val="22"/>
        </w:rPr>
        <w:t>(en)</w:t>
      </w:r>
      <w:r w:rsidRPr="00654005">
        <w:rPr>
          <w:rFonts w:ascii="Calibri" w:hAnsi="Calibri" w:cs="Tahoma"/>
          <w:color w:val="5A5A5A"/>
          <w:sz w:val="22"/>
          <w:szCs w:val="22"/>
        </w:rPr>
        <w:t xml:space="preserve"> ten opzichte van hun eigen inschrijving. </w:t>
      </w:r>
    </w:p>
    <w:p w14:paraId="7660EEAE" w14:textId="77777777" w:rsidR="00E033BC" w:rsidRPr="00654005" w:rsidRDefault="00E033BC" w:rsidP="00E276F2">
      <w:pPr>
        <w:tabs>
          <w:tab w:val="left" w:pos="851"/>
        </w:tabs>
        <w:suppressAutoHyphens/>
        <w:ind w:left="567"/>
        <w:rPr>
          <w:rFonts w:ascii="Calibri" w:hAnsi="Calibri" w:cs="Tahoma"/>
          <w:color w:val="5A5A5A"/>
          <w:sz w:val="22"/>
          <w:szCs w:val="22"/>
        </w:rPr>
      </w:pPr>
    </w:p>
    <w:p w14:paraId="7FB17986" w14:textId="77777777" w:rsidR="00E033BC" w:rsidRPr="00654005" w:rsidRDefault="00E033BC" w:rsidP="00E276F2">
      <w:pPr>
        <w:tabs>
          <w:tab w:val="left" w:pos="851"/>
        </w:tabs>
        <w:suppressAutoHyphens/>
        <w:ind w:left="567"/>
        <w:rPr>
          <w:rFonts w:ascii="Calibri" w:hAnsi="Calibri" w:cs="Tahoma"/>
          <w:color w:val="5A5A5A"/>
          <w:sz w:val="22"/>
          <w:szCs w:val="22"/>
        </w:rPr>
      </w:pPr>
      <w:r w:rsidRPr="00654005">
        <w:rPr>
          <w:rFonts w:asciiTheme="minorHAnsi" w:hAnsiTheme="minorHAnsi" w:cs="Tahoma"/>
          <w:color w:val="5A5A5A"/>
          <w:sz w:val="22"/>
          <w:szCs w:val="22"/>
        </w:rPr>
        <w:t xml:space="preserve">Bezwaar tegen de afwijzing dient kenbaar gemaakt te worden conform het bepaalde in deel B onder </w:t>
      </w:r>
      <w:r w:rsidR="001E7D67" w:rsidRPr="00654005">
        <w:rPr>
          <w:rFonts w:asciiTheme="minorHAnsi" w:hAnsiTheme="minorHAnsi" w:cs="Tahoma"/>
          <w:color w:val="5A5A5A"/>
          <w:sz w:val="22"/>
          <w:szCs w:val="22"/>
        </w:rPr>
        <w:t xml:space="preserve">punt </w:t>
      </w:r>
      <w:r w:rsidRPr="00654005">
        <w:rPr>
          <w:rFonts w:asciiTheme="minorHAnsi" w:hAnsiTheme="minorHAnsi" w:cs="Tahoma"/>
          <w:color w:val="5A5A5A"/>
          <w:sz w:val="22"/>
          <w:szCs w:val="22"/>
        </w:rPr>
        <w:t>4.</w:t>
      </w:r>
    </w:p>
    <w:p w14:paraId="569014AC" w14:textId="77777777" w:rsidR="00945EB6" w:rsidRPr="00654005" w:rsidRDefault="00945EB6" w:rsidP="00945EB6">
      <w:pPr>
        <w:rPr>
          <w:rFonts w:ascii="Calibri" w:hAnsi="Calibri"/>
          <w:color w:val="5A5A5A"/>
          <w:sz w:val="22"/>
          <w:szCs w:val="22"/>
        </w:rPr>
      </w:pPr>
    </w:p>
    <w:p w14:paraId="152F8442" w14:textId="77777777" w:rsidR="004F3AB0" w:rsidRPr="00654005" w:rsidRDefault="004F3AB0" w:rsidP="006E3A6D">
      <w:pPr>
        <w:rPr>
          <w:rFonts w:ascii="Calibri" w:hAnsi="Calibri"/>
          <w:color w:val="5A5A5A"/>
          <w:sz w:val="22"/>
          <w:szCs w:val="22"/>
        </w:rPr>
      </w:pPr>
    </w:p>
    <w:p w14:paraId="71C3A126" w14:textId="77777777" w:rsidR="00E91E9A" w:rsidRPr="00654005" w:rsidRDefault="00E91E9A">
      <w:pPr>
        <w:jc w:val="left"/>
        <w:rPr>
          <w:rFonts w:ascii="Calibri" w:hAnsi="Calibri"/>
          <w:color w:val="5A5A5A"/>
          <w:sz w:val="22"/>
          <w:szCs w:val="22"/>
          <w:lang w:val="nl"/>
        </w:rPr>
      </w:pPr>
    </w:p>
    <w:p w14:paraId="345BDFC4" w14:textId="77777777" w:rsidR="00E91E9A" w:rsidRPr="00654005" w:rsidRDefault="00E91E9A" w:rsidP="004F3AB0">
      <w:pPr>
        <w:framePr w:h="9242" w:hRule="exact" w:wrap="auto" w:hAnchor="text"/>
        <w:jc w:val="left"/>
        <w:rPr>
          <w:rFonts w:ascii="Calibri" w:hAnsi="Calibri"/>
          <w:color w:val="5A5A5A"/>
          <w:sz w:val="22"/>
          <w:szCs w:val="22"/>
          <w:lang w:val="nl"/>
        </w:rPr>
        <w:sectPr w:rsidR="00E91E9A" w:rsidRPr="00654005">
          <w:footerReference w:type="default" r:id="rId13"/>
          <w:pgSz w:w="11909" w:h="16834" w:code="9"/>
          <w:pgMar w:top="2665" w:right="1418" w:bottom="1134" w:left="1418" w:header="0" w:footer="567" w:gutter="0"/>
          <w:paperSrc w:first="101" w:other="101"/>
          <w:cols w:space="708"/>
          <w:noEndnote/>
          <w:docGrid w:linePitch="272"/>
        </w:sectPr>
      </w:pPr>
    </w:p>
    <w:p w14:paraId="43A43E97" w14:textId="77777777" w:rsidR="00D32788" w:rsidRPr="00654005" w:rsidRDefault="005758A6" w:rsidP="00D32788">
      <w:pPr>
        <w:pStyle w:val="Kop1"/>
        <w:numPr>
          <w:ilvl w:val="0"/>
          <w:numId w:val="0"/>
        </w:numPr>
        <w:rPr>
          <w:rFonts w:ascii="Calibri" w:hAnsi="Calibri"/>
          <w:color w:val="5A5A5A"/>
          <w:sz w:val="22"/>
          <w:szCs w:val="22"/>
        </w:rPr>
      </w:pPr>
      <w:bookmarkStart w:id="83" w:name="_Toc136503300"/>
      <w:r w:rsidRPr="00654005">
        <w:rPr>
          <w:rFonts w:ascii="Calibri" w:hAnsi="Calibri"/>
          <w:color w:val="5A5A5A"/>
          <w:sz w:val="22"/>
          <w:szCs w:val="22"/>
        </w:rPr>
        <w:lastRenderedPageBreak/>
        <w:t xml:space="preserve">BIJLAGE </w:t>
      </w:r>
      <w:r w:rsidR="00456BA7" w:rsidRPr="00654005">
        <w:rPr>
          <w:rFonts w:ascii="Calibri" w:hAnsi="Calibri"/>
          <w:bCs w:val="0"/>
          <w:color w:val="5A5A5A"/>
          <w:sz w:val="22"/>
          <w:szCs w:val="22"/>
        </w:rPr>
        <w:t>1</w:t>
      </w:r>
      <w:r w:rsidRPr="00654005">
        <w:rPr>
          <w:rFonts w:ascii="Calibri" w:hAnsi="Calibri"/>
          <w:bCs w:val="0"/>
          <w:color w:val="5A5A5A"/>
          <w:sz w:val="22"/>
          <w:szCs w:val="22"/>
        </w:rPr>
        <w:t xml:space="preserve"> </w:t>
      </w:r>
      <w:r w:rsidR="00E31CEC" w:rsidRPr="00654005">
        <w:rPr>
          <w:rFonts w:ascii="Calibri" w:hAnsi="Calibri"/>
          <w:bCs w:val="0"/>
          <w:color w:val="5A5A5A"/>
          <w:sz w:val="22"/>
          <w:szCs w:val="22"/>
        </w:rPr>
        <w:t>UNIFORM EUROPEES AANBESTEDINGSDOCUMENT</w:t>
      </w:r>
      <w:r w:rsidR="00A9658D" w:rsidRPr="00654005">
        <w:rPr>
          <w:rFonts w:ascii="Calibri" w:hAnsi="Calibri"/>
          <w:bCs w:val="0"/>
          <w:color w:val="5A5A5A"/>
          <w:sz w:val="22"/>
          <w:szCs w:val="22"/>
        </w:rPr>
        <w:t xml:space="preserve"> EN OVERIGE KWALIFICATIEGEGEVENS</w:t>
      </w:r>
      <w:bookmarkEnd w:id="83"/>
    </w:p>
    <w:p w14:paraId="0F01FF46" w14:textId="77777777" w:rsidR="00F07F77" w:rsidRPr="00654005" w:rsidRDefault="00F07F77" w:rsidP="00DD373F">
      <w:pPr>
        <w:rPr>
          <w:rFonts w:ascii="Calibri" w:hAnsi="Calibri"/>
          <w:color w:val="5A5A5A"/>
          <w:sz w:val="22"/>
          <w:szCs w:val="22"/>
          <w:lang w:eastAsia="en-US"/>
        </w:rPr>
      </w:pPr>
    </w:p>
    <w:p w14:paraId="5AAAE0CB" w14:textId="77777777" w:rsidR="00F07F77" w:rsidRPr="00654005" w:rsidRDefault="00F07F77" w:rsidP="00F07F77">
      <w:pPr>
        <w:pStyle w:val="Kop2"/>
        <w:numPr>
          <w:ilvl w:val="0"/>
          <w:numId w:val="0"/>
        </w:numPr>
        <w:rPr>
          <w:rFonts w:ascii="Calibri" w:hAnsi="Calibri"/>
          <w:color w:val="5A5A5A"/>
          <w:sz w:val="22"/>
          <w:szCs w:val="22"/>
        </w:rPr>
      </w:pPr>
      <w:bookmarkStart w:id="84" w:name="_Toc121469579"/>
      <w:bookmarkStart w:id="85" w:name="_Toc268254569"/>
      <w:bookmarkStart w:id="86" w:name="_Toc136503301"/>
      <w:r w:rsidRPr="00654005">
        <w:rPr>
          <w:rFonts w:ascii="Calibri" w:hAnsi="Calibri"/>
          <w:color w:val="5A5A5A"/>
          <w:sz w:val="22"/>
          <w:szCs w:val="22"/>
        </w:rPr>
        <w:t xml:space="preserve">Bijlage </w:t>
      </w:r>
      <w:r w:rsidR="00A9658D" w:rsidRPr="00654005">
        <w:rPr>
          <w:rFonts w:ascii="Calibri" w:hAnsi="Calibri"/>
          <w:color w:val="5A5A5A"/>
          <w:sz w:val="22"/>
          <w:szCs w:val="22"/>
        </w:rPr>
        <w:t>1</w:t>
      </w:r>
      <w:r w:rsidRPr="00654005">
        <w:rPr>
          <w:rFonts w:ascii="Calibri" w:hAnsi="Calibri"/>
          <w:color w:val="5A5A5A"/>
          <w:sz w:val="22"/>
          <w:szCs w:val="22"/>
        </w:rPr>
        <w:t xml:space="preserve">.A </w:t>
      </w:r>
      <w:bookmarkEnd w:id="84"/>
      <w:bookmarkEnd w:id="85"/>
      <w:r w:rsidR="00E31CEC" w:rsidRPr="00654005">
        <w:rPr>
          <w:rFonts w:ascii="Calibri" w:hAnsi="Calibri"/>
          <w:color w:val="5A5A5A"/>
          <w:sz w:val="22"/>
          <w:szCs w:val="22"/>
        </w:rPr>
        <w:t>Uniform Europees Aanbestedingsdocument</w:t>
      </w:r>
      <w:bookmarkEnd w:id="86"/>
    </w:p>
    <w:p w14:paraId="687EA6B5" w14:textId="77777777" w:rsidR="00F07F77" w:rsidRPr="00654005" w:rsidRDefault="00F07F77" w:rsidP="00F07F77">
      <w:pPr>
        <w:rPr>
          <w:rFonts w:ascii="Calibri" w:hAnsi="Calibri"/>
          <w:color w:val="5A5A5A"/>
          <w:sz w:val="22"/>
          <w:szCs w:val="22"/>
        </w:rPr>
      </w:pPr>
    </w:p>
    <w:p w14:paraId="5DCE5B39" w14:textId="77777777" w:rsidR="00A9658D" w:rsidRPr="00654005" w:rsidRDefault="00A9658D" w:rsidP="00F07F77">
      <w:pPr>
        <w:rPr>
          <w:rFonts w:ascii="Calibri" w:hAnsi="Calibri"/>
          <w:color w:val="5A5A5A"/>
          <w:sz w:val="22"/>
          <w:szCs w:val="22"/>
        </w:rPr>
      </w:pPr>
      <w:r w:rsidRPr="00654005">
        <w:rPr>
          <w:rFonts w:ascii="Calibri" w:hAnsi="Calibri"/>
          <w:color w:val="5A5A5A"/>
          <w:sz w:val="22"/>
          <w:szCs w:val="22"/>
        </w:rPr>
        <w:t>Als separate bijlage opgenomen.</w:t>
      </w:r>
    </w:p>
    <w:p w14:paraId="508E8202" w14:textId="77777777" w:rsidR="00A9658D" w:rsidRPr="00654005" w:rsidRDefault="00A9658D" w:rsidP="00A9658D">
      <w:pPr>
        <w:ind w:left="567"/>
        <w:rPr>
          <w:rFonts w:ascii="Calibri" w:hAnsi="Calibri"/>
          <w:color w:val="5A5A5A"/>
          <w:sz w:val="22"/>
          <w:szCs w:val="22"/>
          <w:lang w:eastAsia="en-US"/>
        </w:rPr>
      </w:pPr>
      <w:bookmarkStart w:id="87" w:name="_Ref34035110"/>
      <w:bookmarkStart w:id="88" w:name="_Toc65486317"/>
      <w:bookmarkStart w:id="89" w:name="_Ref34035112"/>
      <w:bookmarkStart w:id="90" w:name="_Ref35443311"/>
      <w:bookmarkStart w:id="91" w:name="_Toc65486318"/>
      <w:bookmarkStart w:id="92" w:name="_Toc65486312"/>
      <w:bookmarkStart w:id="93" w:name="_Toc86485879"/>
      <w:r w:rsidRPr="00654005">
        <w:rPr>
          <w:rFonts w:ascii="Calibri" w:hAnsi="Calibri"/>
          <w:color w:val="5A5A5A"/>
          <w:sz w:val="22"/>
          <w:szCs w:val="22"/>
        </w:rPr>
        <w:br w:type="page"/>
      </w:r>
    </w:p>
    <w:p w14:paraId="061E5A93" w14:textId="77777777" w:rsidR="00F07F77" w:rsidRDefault="00F07F77" w:rsidP="00F07F77">
      <w:pPr>
        <w:pStyle w:val="Kop2"/>
        <w:numPr>
          <w:ilvl w:val="0"/>
          <w:numId w:val="0"/>
        </w:numPr>
        <w:rPr>
          <w:rFonts w:ascii="Calibri" w:hAnsi="Calibri"/>
          <w:color w:val="5A5A5A"/>
          <w:sz w:val="22"/>
          <w:szCs w:val="22"/>
        </w:rPr>
      </w:pPr>
      <w:bookmarkStart w:id="94" w:name="_Toc136503302"/>
      <w:bookmarkStart w:id="95" w:name="_Toc143677077"/>
      <w:bookmarkStart w:id="96" w:name="_Toc268254574"/>
      <w:bookmarkStart w:id="97" w:name="_Toc86485884"/>
      <w:bookmarkEnd w:id="87"/>
      <w:bookmarkEnd w:id="88"/>
      <w:bookmarkEnd w:id="89"/>
      <w:bookmarkEnd w:id="90"/>
      <w:bookmarkEnd w:id="91"/>
      <w:bookmarkEnd w:id="92"/>
      <w:bookmarkEnd w:id="93"/>
      <w:r w:rsidRPr="00654005">
        <w:rPr>
          <w:rFonts w:ascii="Calibri" w:hAnsi="Calibri"/>
          <w:color w:val="5A5A5A"/>
          <w:sz w:val="22"/>
          <w:szCs w:val="22"/>
        </w:rPr>
        <w:lastRenderedPageBreak/>
        <w:t xml:space="preserve">Bijlage </w:t>
      </w:r>
      <w:r w:rsidR="00A9658D" w:rsidRPr="00654005">
        <w:rPr>
          <w:rFonts w:ascii="Calibri" w:hAnsi="Calibri"/>
          <w:color w:val="5A5A5A"/>
          <w:sz w:val="22"/>
          <w:szCs w:val="22"/>
        </w:rPr>
        <w:t>1</w:t>
      </w:r>
      <w:r w:rsidRPr="00654005">
        <w:rPr>
          <w:rFonts w:ascii="Calibri" w:hAnsi="Calibri"/>
          <w:color w:val="5A5A5A"/>
          <w:sz w:val="22"/>
          <w:szCs w:val="22"/>
        </w:rPr>
        <w:t>.</w:t>
      </w:r>
      <w:r w:rsidR="00A9658D" w:rsidRPr="00654005">
        <w:rPr>
          <w:rFonts w:ascii="Calibri" w:hAnsi="Calibri"/>
          <w:color w:val="5A5A5A"/>
          <w:sz w:val="22"/>
          <w:szCs w:val="22"/>
        </w:rPr>
        <w:t>B</w:t>
      </w:r>
      <w:r w:rsidRPr="00654005">
        <w:rPr>
          <w:rFonts w:ascii="Calibri" w:hAnsi="Calibri"/>
          <w:color w:val="5A5A5A"/>
          <w:sz w:val="22"/>
          <w:szCs w:val="22"/>
        </w:rPr>
        <w:t xml:space="preserve"> Referentieopdracht</w:t>
      </w:r>
      <w:bookmarkEnd w:id="94"/>
      <w:r w:rsidRPr="00654005">
        <w:rPr>
          <w:rFonts w:ascii="Calibri" w:hAnsi="Calibri"/>
          <w:color w:val="5A5A5A"/>
          <w:sz w:val="22"/>
          <w:szCs w:val="22"/>
        </w:rPr>
        <w:t xml:space="preserve"> </w:t>
      </w:r>
      <w:bookmarkEnd w:id="95"/>
      <w:bookmarkEnd w:id="96"/>
      <w:r w:rsidRPr="00654005">
        <w:rPr>
          <w:rFonts w:ascii="Calibri" w:hAnsi="Calibri"/>
          <w:color w:val="5A5A5A"/>
          <w:sz w:val="22"/>
          <w:szCs w:val="22"/>
        </w:rPr>
        <w:tab/>
      </w:r>
    </w:p>
    <w:bookmarkEnd w:id="97"/>
    <w:p w14:paraId="558576B1" w14:textId="77777777" w:rsidR="00585472" w:rsidRDefault="00585472">
      <w:pPr>
        <w:pStyle w:val="Kop1"/>
        <w:numPr>
          <w:ilvl w:val="0"/>
          <w:numId w:val="0"/>
        </w:numPr>
        <w:rPr>
          <w:rFonts w:ascii="Calibri" w:hAnsi="Calibri"/>
          <w:color w:val="5A5A5A"/>
          <w:sz w:val="22"/>
          <w:szCs w:val="22"/>
        </w:rPr>
      </w:pPr>
    </w:p>
    <w:p w14:paraId="7C275477" w14:textId="77777777" w:rsidR="00585472" w:rsidRPr="00654005" w:rsidRDefault="00585472" w:rsidP="00585472">
      <w:pPr>
        <w:rPr>
          <w:rFonts w:ascii="Calibri" w:hAnsi="Calibri"/>
          <w:color w:val="5A5A5A"/>
          <w:sz w:val="22"/>
          <w:szCs w:val="22"/>
        </w:rPr>
      </w:pPr>
      <w:r w:rsidRPr="00654005">
        <w:rPr>
          <w:rFonts w:ascii="Calibri" w:hAnsi="Calibri"/>
          <w:color w:val="5A5A5A"/>
          <w:sz w:val="22"/>
          <w:szCs w:val="22"/>
        </w:rPr>
        <w:t>Als separate bijlage opgenomen.</w:t>
      </w:r>
    </w:p>
    <w:p w14:paraId="0BE05637" w14:textId="77777777" w:rsidR="00585472" w:rsidRPr="00654005" w:rsidRDefault="00585472" w:rsidP="00585472">
      <w:pPr>
        <w:ind w:left="567"/>
        <w:rPr>
          <w:rFonts w:ascii="Calibri" w:hAnsi="Calibri"/>
          <w:color w:val="5A5A5A"/>
          <w:sz w:val="22"/>
          <w:szCs w:val="22"/>
          <w:lang w:eastAsia="en-US"/>
        </w:rPr>
      </w:pPr>
      <w:r w:rsidRPr="00654005">
        <w:rPr>
          <w:rFonts w:ascii="Calibri" w:hAnsi="Calibri"/>
          <w:color w:val="5A5A5A"/>
          <w:sz w:val="22"/>
          <w:szCs w:val="22"/>
        </w:rPr>
        <w:br w:type="page"/>
      </w:r>
    </w:p>
    <w:p w14:paraId="38582E8F" w14:textId="77777777" w:rsidR="008238B5" w:rsidRPr="00654005" w:rsidRDefault="001F05FB">
      <w:pPr>
        <w:pStyle w:val="Kop1"/>
        <w:numPr>
          <w:ilvl w:val="0"/>
          <w:numId w:val="0"/>
        </w:numPr>
        <w:rPr>
          <w:rFonts w:ascii="Calibri" w:hAnsi="Calibri"/>
          <w:color w:val="5A5A5A"/>
          <w:sz w:val="22"/>
          <w:szCs w:val="22"/>
        </w:rPr>
      </w:pPr>
      <w:bookmarkStart w:id="98" w:name="_Toc136503303"/>
      <w:r w:rsidRPr="00654005">
        <w:rPr>
          <w:rFonts w:ascii="Calibri" w:hAnsi="Calibri"/>
          <w:color w:val="5A5A5A"/>
          <w:sz w:val="22"/>
          <w:szCs w:val="22"/>
        </w:rPr>
        <w:lastRenderedPageBreak/>
        <w:t xml:space="preserve">BIJLAGE </w:t>
      </w:r>
      <w:r w:rsidR="001142E2" w:rsidRPr="00654005">
        <w:rPr>
          <w:rFonts w:ascii="Calibri" w:hAnsi="Calibri"/>
          <w:color w:val="5A5A5A"/>
          <w:sz w:val="22"/>
          <w:szCs w:val="22"/>
        </w:rPr>
        <w:t>2</w:t>
      </w:r>
      <w:r w:rsidR="004F6705" w:rsidRPr="00654005">
        <w:rPr>
          <w:rFonts w:ascii="Calibri" w:hAnsi="Calibri"/>
          <w:color w:val="5A5A5A"/>
          <w:sz w:val="22"/>
          <w:szCs w:val="22"/>
        </w:rPr>
        <w:t xml:space="preserve"> </w:t>
      </w:r>
      <w:r w:rsidR="0030680C">
        <w:rPr>
          <w:rFonts w:ascii="Calibri" w:hAnsi="Calibri"/>
          <w:color w:val="5A5A5A"/>
          <w:sz w:val="22"/>
          <w:szCs w:val="22"/>
        </w:rPr>
        <w:t>Verklaring omtrent inschrijving</w:t>
      </w:r>
      <w:bookmarkEnd w:id="98"/>
      <w:r w:rsidR="0030680C">
        <w:rPr>
          <w:rFonts w:ascii="Calibri" w:hAnsi="Calibri"/>
          <w:color w:val="5A5A5A"/>
          <w:sz w:val="22"/>
          <w:szCs w:val="22"/>
        </w:rPr>
        <w:t xml:space="preserve"> </w:t>
      </w:r>
    </w:p>
    <w:p w14:paraId="29FEEEBB" w14:textId="77777777" w:rsidR="00585472" w:rsidRDefault="00585472">
      <w:pPr>
        <w:pStyle w:val="Kop1"/>
        <w:numPr>
          <w:ilvl w:val="0"/>
          <w:numId w:val="0"/>
        </w:numPr>
        <w:rPr>
          <w:rFonts w:ascii="Calibri" w:hAnsi="Calibri"/>
          <w:caps/>
          <w:color w:val="5A5A5A"/>
          <w:sz w:val="22"/>
          <w:szCs w:val="22"/>
        </w:rPr>
      </w:pPr>
    </w:p>
    <w:p w14:paraId="34193A0D" w14:textId="77777777" w:rsidR="00585472" w:rsidRPr="00654005" w:rsidRDefault="00585472" w:rsidP="00585472">
      <w:pPr>
        <w:rPr>
          <w:rFonts w:ascii="Calibri" w:hAnsi="Calibri"/>
          <w:color w:val="5A5A5A"/>
          <w:sz w:val="22"/>
          <w:szCs w:val="22"/>
        </w:rPr>
      </w:pPr>
      <w:r w:rsidRPr="00654005">
        <w:rPr>
          <w:rFonts w:ascii="Calibri" w:hAnsi="Calibri"/>
          <w:color w:val="5A5A5A"/>
          <w:sz w:val="22"/>
          <w:szCs w:val="22"/>
        </w:rPr>
        <w:t>Als separate bijlage opgenomen.</w:t>
      </w:r>
    </w:p>
    <w:p w14:paraId="46D4CE74" w14:textId="77777777" w:rsidR="00585472" w:rsidRDefault="00585472">
      <w:pPr>
        <w:tabs>
          <w:tab w:val="clear" w:pos="567"/>
        </w:tabs>
        <w:spacing w:line="240" w:lineRule="auto"/>
        <w:jc w:val="left"/>
        <w:rPr>
          <w:rFonts w:ascii="Calibri" w:hAnsi="Calibri" w:cs="Times New Roman"/>
          <w:b/>
          <w:color w:val="5A5A5A"/>
          <w:sz w:val="22"/>
          <w:szCs w:val="22"/>
        </w:rPr>
      </w:pPr>
      <w:r>
        <w:rPr>
          <w:rFonts w:ascii="Calibri" w:hAnsi="Calibri"/>
          <w:caps/>
          <w:color w:val="5A5A5A"/>
          <w:sz w:val="22"/>
          <w:szCs w:val="22"/>
        </w:rPr>
        <w:br w:type="page"/>
      </w:r>
    </w:p>
    <w:p w14:paraId="6D0107C9" w14:textId="77777777" w:rsidR="008238B5" w:rsidRPr="00654005" w:rsidRDefault="003435C3">
      <w:pPr>
        <w:pStyle w:val="Kop1"/>
        <w:numPr>
          <w:ilvl w:val="0"/>
          <w:numId w:val="0"/>
        </w:numPr>
        <w:rPr>
          <w:rFonts w:ascii="Calibri" w:hAnsi="Calibri"/>
          <w:color w:val="5A5A5A"/>
          <w:sz w:val="22"/>
          <w:szCs w:val="22"/>
        </w:rPr>
      </w:pPr>
      <w:bookmarkStart w:id="99" w:name="_Toc136503304"/>
      <w:r w:rsidRPr="00654005">
        <w:rPr>
          <w:rFonts w:ascii="Calibri" w:hAnsi="Calibri"/>
          <w:color w:val="5A5A5A"/>
          <w:sz w:val="22"/>
          <w:szCs w:val="22"/>
        </w:rPr>
        <w:lastRenderedPageBreak/>
        <w:t>B</w:t>
      </w:r>
      <w:r w:rsidR="003A44EF" w:rsidRPr="00654005">
        <w:rPr>
          <w:rFonts w:ascii="Calibri" w:hAnsi="Calibri"/>
          <w:color w:val="5A5A5A"/>
          <w:sz w:val="22"/>
          <w:szCs w:val="22"/>
        </w:rPr>
        <w:t xml:space="preserve">IJLAGE </w:t>
      </w:r>
      <w:r w:rsidR="00456BA7" w:rsidRPr="00654005">
        <w:rPr>
          <w:rFonts w:ascii="Calibri" w:hAnsi="Calibri"/>
          <w:color w:val="5A5A5A"/>
          <w:sz w:val="22"/>
          <w:szCs w:val="22"/>
        </w:rPr>
        <w:t>3</w:t>
      </w:r>
      <w:r w:rsidR="003A44EF" w:rsidRPr="00654005">
        <w:rPr>
          <w:rFonts w:ascii="Calibri" w:hAnsi="Calibri"/>
          <w:color w:val="5A5A5A"/>
          <w:sz w:val="22"/>
          <w:szCs w:val="22"/>
        </w:rPr>
        <w:t xml:space="preserve"> P</w:t>
      </w:r>
      <w:r w:rsidR="0030680C">
        <w:rPr>
          <w:rFonts w:ascii="Calibri" w:hAnsi="Calibri"/>
          <w:color w:val="5A5A5A"/>
          <w:sz w:val="22"/>
          <w:szCs w:val="22"/>
        </w:rPr>
        <w:t>rijzenblad</w:t>
      </w:r>
      <w:bookmarkEnd w:id="99"/>
    </w:p>
    <w:p w14:paraId="5B94AD71" w14:textId="77777777" w:rsidR="00413AF4" w:rsidRDefault="00413AF4" w:rsidP="00413AF4">
      <w:pPr>
        <w:rPr>
          <w:rFonts w:ascii="Calibri" w:hAnsi="Calibri"/>
          <w:color w:val="5A5A5A"/>
          <w:sz w:val="22"/>
          <w:szCs w:val="22"/>
        </w:rPr>
      </w:pPr>
    </w:p>
    <w:p w14:paraId="71CEB8F7" w14:textId="77777777" w:rsidR="008238B5" w:rsidRPr="00654005" w:rsidRDefault="008238B5" w:rsidP="00585472">
      <w:pPr>
        <w:rPr>
          <w:rFonts w:ascii="Calibri" w:hAnsi="Calibri"/>
          <w:color w:val="5A5A5A"/>
          <w:sz w:val="22"/>
          <w:szCs w:val="22"/>
        </w:rPr>
      </w:pPr>
      <w:r w:rsidRPr="00654005">
        <w:rPr>
          <w:rFonts w:ascii="Calibri" w:hAnsi="Calibri"/>
          <w:color w:val="5A5A5A"/>
          <w:sz w:val="22"/>
          <w:szCs w:val="22"/>
        </w:rPr>
        <w:t xml:space="preserve">Zie </w:t>
      </w:r>
      <w:r w:rsidR="00D83AE5" w:rsidRPr="00654005">
        <w:rPr>
          <w:rFonts w:ascii="Calibri" w:hAnsi="Calibri"/>
          <w:color w:val="5A5A5A"/>
          <w:sz w:val="22"/>
          <w:szCs w:val="22"/>
        </w:rPr>
        <w:t>Excel spread</w:t>
      </w:r>
      <w:r w:rsidR="007C73EA">
        <w:rPr>
          <w:rFonts w:ascii="Calibri" w:hAnsi="Calibri"/>
          <w:color w:val="5A5A5A"/>
          <w:sz w:val="22"/>
          <w:szCs w:val="22"/>
        </w:rPr>
        <w:t>sheet opgenomen als separate</w:t>
      </w:r>
      <w:r w:rsidRPr="00654005">
        <w:rPr>
          <w:rFonts w:ascii="Calibri" w:hAnsi="Calibri"/>
          <w:color w:val="5A5A5A"/>
          <w:sz w:val="22"/>
          <w:szCs w:val="22"/>
        </w:rPr>
        <w:t xml:space="preserve"> bijlage</w:t>
      </w:r>
      <w:r w:rsidR="00585472">
        <w:rPr>
          <w:rFonts w:ascii="Calibri" w:hAnsi="Calibri"/>
          <w:color w:val="5A5A5A"/>
          <w:sz w:val="22"/>
          <w:szCs w:val="22"/>
        </w:rPr>
        <w:t>.</w:t>
      </w:r>
    </w:p>
    <w:p w14:paraId="229AD1AB" w14:textId="77777777" w:rsidR="003A44EF" w:rsidRPr="00654005" w:rsidRDefault="003A44EF" w:rsidP="003A44EF">
      <w:pPr>
        <w:rPr>
          <w:rFonts w:ascii="Calibri" w:hAnsi="Calibri"/>
          <w:color w:val="5A5A5A"/>
          <w:sz w:val="22"/>
          <w:szCs w:val="22"/>
        </w:rPr>
      </w:pPr>
    </w:p>
    <w:p w14:paraId="286A635E" w14:textId="77777777" w:rsidR="004E10E9" w:rsidRPr="00654005" w:rsidRDefault="004E10E9">
      <w:pPr>
        <w:pStyle w:val="Kop1"/>
        <w:numPr>
          <w:ilvl w:val="0"/>
          <w:numId w:val="0"/>
        </w:numPr>
        <w:rPr>
          <w:rFonts w:ascii="Calibri" w:hAnsi="Calibri"/>
          <w:color w:val="5A5A5A"/>
          <w:sz w:val="22"/>
          <w:szCs w:val="22"/>
        </w:rPr>
      </w:pPr>
    </w:p>
    <w:p w14:paraId="1472C340" w14:textId="77777777" w:rsidR="008238B5" w:rsidRPr="00654005" w:rsidRDefault="008238B5">
      <w:pPr>
        <w:pStyle w:val="Kop1"/>
        <w:numPr>
          <w:ilvl w:val="0"/>
          <w:numId w:val="0"/>
        </w:numPr>
        <w:rPr>
          <w:rFonts w:ascii="Calibri" w:hAnsi="Calibri"/>
          <w:color w:val="5A5A5A"/>
          <w:sz w:val="22"/>
          <w:szCs w:val="22"/>
        </w:rPr>
      </w:pPr>
      <w:r w:rsidRPr="00654005">
        <w:rPr>
          <w:rFonts w:ascii="Calibri" w:hAnsi="Calibri"/>
          <w:color w:val="5A5A5A"/>
          <w:sz w:val="22"/>
          <w:szCs w:val="22"/>
        </w:rPr>
        <w:br w:type="page"/>
      </w:r>
    </w:p>
    <w:p w14:paraId="11B92746" w14:textId="77777777" w:rsidR="00585472" w:rsidRDefault="00D32788" w:rsidP="00585472">
      <w:pPr>
        <w:pStyle w:val="Kop2"/>
        <w:numPr>
          <w:ilvl w:val="0"/>
          <w:numId w:val="0"/>
        </w:numPr>
        <w:rPr>
          <w:rFonts w:ascii="Calibri" w:hAnsi="Calibri"/>
          <w:color w:val="5A5A5A"/>
          <w:sz w:val="22"/>
          <w:szCs w:val="22"/>
        </w:rPr>
      </w:pPr>
      <w:bookmarkStart w:id="100" w:name="_Toc136503305"/>
      <w:r w:rsidRPr="00654005">
        <w:rPr>
          <w:rFonts w:ascii="Calibri" w:hAnsi="Calibri"/>
          <w:color w:val="5A5A5A"/>
          <w:sz w:val="22"/>
          <w:szCs w:val="22"/>
        </w:rPr>
        <w:lastRenderedPageBreak/>
        <w:t xml:space="preserve">Bijlage </w:t>
      </w:r>
      <w:r w:rsidR="00456BA7" w:rsidRPr="00654005">
        <w:rPr>
          <w:rFonts w:ascii="Calibri" w:hAnsi="Calibri"/>
          <w:color w:val="5A5A5A"/>
          <w:sz w:val="22"/>
          <w:szCs w:val="22"/>
        </w:rPr>
        <w:t>4</w:t>
      </w:r>
      <w:r w:rsidR="001F05FB" w:rsidRPr="00654005">
        <w:rPr>
          <w:rFonts w:ascii="Calibri" w:hAnsi="Calibri"/>
          <w:color w:val="5A5A5A"/>
          <w:sz w:val="22"/>
          <w:szCs w:val="22"/>
        </w:rPr>
        <w:t xml:space="preserve">.A Lijst van </w:t>
      </w:r>
      <w:r w:rsidR="007D12C9" w:rsidRPr="00654005">
        <w:rPr>
          <w:rFonts w:ascii="Calibri" w:hAnsi="Calibri"/>
          <w:color w:val="5A5A5A"/>
          <w:sz w:val="22"/>
          <w:szCs w:val="22"/>
        </w:rPr>
        <w:t>E</w:t>
      </w:r>
      <w:r w:rsidR="001F05FB" w:rsidRPr="00654005">
        <w:rPr>
          <w:rFonts w:ascii="Calibri" w:hAnsi="Calibri"/>
          <w:color w:val="5A5A5A"/>
          <w:sz w:val="22"/>
          <w:szCs w:val="22"/>
        </w:rPr>
        <w:t>isen</w:t>
      </w:r>
      <w:bookmarkEnd w:id="100"/>
    </w:p>
    <w:p w14:paraId="072464AD" w14:textId="77777777" w:rsidR="00585472" w:rsidRDefault="00585472" w:rsidP="00585472">
      <w:pPr>
        <w:rPr>
          <w:lang w:eastAsia="en-US"/>
        </w:rPr>
      </w:pPr>
    </w:p>
    <w:p w14:paraId="1A36F5D3" w14:textId="77777777" w:rsidR="00585472" w:rsidRDefault="00585472">
      <w:pPr>
        <w:tabs>
          <w:tab w:val="clear" w:pos="567"/>
        </w:tabs>
        <w:spacing w:line="240" w:lineRule="auto"/>
        <w:jc w:val="left"/>
        <w:rPr>
          <w:lang w:eastAsia="en-US"/>
        </w:rPr>
      </w:pPr>
      <w:r w:rsidRPr="00654005">
        <w:rPr>
          <w:rFonts w:ascii="Calibri" w:hAnsi="Calibri"/>
          <w:color w:val="5A5A5A"/>
          <w:sz w:val="22"/>
          <w:szCs w:val="22"/>
        </w:rPr>
        <w:t>Als separate bijlage opgenomen.</w:t>
      </w:r>
      <w:r>
        <w:rPr>
          <w:lang w:eastAsia="en-US"/>
        </w:rPr>
        <w:br w:type="page"/>
      </w:r>
    </w:p>
    <w:p w14:paraId="479157AD" w14:textId="3714048F" w:rsidR="0018502A" w:rsidRDefault="00D32788" w:rsidP="00C62D55">
      <w:pPr>
        <w:pStyle w:val="Kop2"/>
        <w:numPr>
          <w:ilvl w:val="0"/>
          <w:numId w:val="0"/>
        </w:numPr>
        <w:rPr>
          <w:rFonts w:ascii="Calibri" w:hAnsi="Calibri"/>
          <w:color w:val="5A5A5A"/>
          <w:sz w:val="22"/>
          <w:szCs w:val="22"/>
        </w:rPr>
      </w:pPr>
      <w:bookmarkStart w:id="101" w:name="_Toc136503306"/>
      <w:r w:rsidRPr="00654005">
        <w:rPr>
          <w:rFonts w:ascii="Calibri" w:hAnsi="Calibri"/>
          <w:color w:val="5A5A5A"/>
          <w:sz w:val="22"/>
          <w:szCs w:val="22"/>
        </w:rPr>
        <w:lastRenderedPageBreak/>
        <w:t xml:space="preserve">Bijlage </w:t>
      </w:r>
      <w:r w:rsidR="00456BA7" w:rsidRPr="00654005">
        <w:rPr>
          <w:rFonts w:ascii="Calibri" w:hAnsi="Calibri"/>
          <w:color w:val="5A5A5A"/>
          <w:sz w:val="22"/>
          <w:szCs w:val="22"/>
        </w:rPr>
        <w:t>5</w:t>
      </w:r>
      <w:r w:rsidR="001F05FB" w:rsidRPr="00654005">
        <w:rPr>
          <w:rFonts w:ascii="Calibri" w:hAnsi="Calibri"/>
          <w:color w:val="5A5A5A"/>
          <w:sz w:val="22"/>
          <w:szCs w:val="22"/>
        </w:rPr>
        <w:t>.A C</w:t>
      </w:r>
      <w:r w:rsidR="007F7298" w:rsidRPr="00654005">
        <w:rPr>
          <w:rFonts w:ascii="Calibri" w:hAnsi="Calibri"/>
          <w:color w:val="5A5A5A"/>
          <w:sz w:val="22"/>
          <w:szCs w:val="22"/>
        </w:rPr>
        <w:t>oncept overeenkomst</w:t>
      </w:r>
      <w:bookmarkEnd w:id="101"/>
    </w:p>
    <w:p w14:paraId="2DDD6895" w14:textId="77777777" w:rsidR="007C73EA" w:rsidRPr="007C73EA" w:rsidRDefault="007C73EA" w:rsidP="007C73EA">
      <w:pPr>
        <w:rPr>
          <w:lang w:eastAsia="en-US"/>
        </w:rPr>
      </w:pPr>
    </w:p>
    <w:p w14:paraId="2201E2B7" w14:textId="77777777" w:rsidR="00585472" w:rsidRPr="00654005" w:rsidRDefault="00585472" w:rsidP="00585472">
      <w:pPr>
        <w:rPr>
          <w:rFonts w:ascii="Calibri" w:hAnsi="Calibri" w:cs="Tahoma"/>
          <w:color w:val="243A77"/>
          <w:sz w:val="22"/>
          <w:szCs w:val="22"/>
        </w:rPr>
      </w:pPr>
      <w:r w:rsidRPr="00654005">
        <w:rPr>
          <w:rFonts w:ascii="Calibri" w:hAnsi="Calibri"/>
          <w:color w:val="5A5A5A"/>
          <w:sz w:val="22"/>
          <w:szCs w:val="22"/>
        </w:rPr>
        <w:t>Als separate bijlage opgenomen.</w:t>
      </w:r>
    </w:p>
    <w:p w14:paraId="3D633E01" w14:textId="77777777" w:rsidR="00F644EB" w:rsidRPr="00654005" w:rsidRDefault="00F644EB" w:rsidP="00F644EB">
      <w:pPr>
        <w:pStyle w:val="Kop2"/>
        <w:numPr>
          <w:ilvl w:val="0"/>
          <w:numId w:val="0"/>
        </w:numPr>
        <w:rPr>
          <w:rFonts w:ascii="Calibri" w:hAnsi="Calibri"/>
          <w:color w:val="5A5A5A"/>
          <w:sz w:val="22"/>
          <w:szCs w:val="22"/>
        </w:rPr>
      </w:pPr>
      <w:r w:rsidRPr="00654005">
        <w:rPr>
          <w:rFonts w:ascii="Calibri" w:hAnsi="Calibri"/>
          <w:color w:val="5A5A5A"/>
          <w:sz w:val="22"/>
          <w:szCs w:val="22"/>
        </w:rPr>
        <w:br w:type="page"/>
      </w:r>
      <w:bookmarkStart w:id="102" w:name="_Toc136503307"/>
      <w:r w:rsidR="00D32788" w:rsidRPr="00654005">
        <w:rPr>
          <w:rFonts w:ascii="Calibri" w:hAnsi="Calibri"/>
          <w:color w:val="5A5A5A"/>
          <w:sz w:val="22"/>
          <w:szCs w:val="22"/>
        </w:rPr>
        <w:lastRenderedPageBreak/>
        <w:t xml:space="preserve">Bijlage </w:t>
      </w:r>
      <w:r w:rsidR="00E153CC" w:rsidRPr="00654005">
        <w:rPr>
          <w:rFonts w:ascii="Calibri" w:hAnsi="Calibri"/>
          <w:color w:val="5A5A5A"/>
          <w:sz w:val="22"/>
          <w:szCs w:val="22"/>
        </w:rPr>
        <w:t>5</w:t>
      </w:r>
      <w:r w:rsidR="001F05FB" w:rsidRPr="00654005">
        <w:rPr>
          <w:rFonts w:ascii="Calibri" w:hAnsi="Calibri"/>
          <w:color w:val="5A5A5A"/>
          <w:sz w:val="22"/>
          <w:szCs w:val="22"/>
        </w:rPr>
        <w:t>.B Voorwaarden</w:t>
      </w:r>
      <w:bookmarkEnd w:id="102"/>
    </w:p>
    <w:p w14:paraId="234E76B2" w14:textId="77777777" w:rsidR="00F644EB" w:rsidRPr="00654005" w:rsidRDefault="00F644EB" w:rsidP="00F644EB">
      <w:pPr>
        <w:ind w:left="567"/>
        <w:rPr>
          <w:rFonts w:ascii="Calibri" w:hAnsi="Calibri"/>
          <w:color w:val="5A5A5A"/>
          <w:sz w:val="22"/>
          <w:szCs w:val="22"/>
        </w:rPr>
      </w:pPr>
    </w:p>
    <w:p w14:paraId="142C4556" w14:textId="77777777" w:rsidR="00E63478" w:rsidRPr="00654005" w:rsidRDefault="00E63478" w:rsidP="00E63478">
      <w:pPr>
        <w:rPr>
          <w:rFonts w:ascii="Calibri" w:hAnsi="Calibri" w:cs="Tahoma"/>
          <w:color w:val="243A77"/>
          <w:sz w:val="22"/>
          <w:szCs w:val="22"/>
        </w:rPr>
      </w:pPr>
      <w:r w:rsidRPr="00654005">
        <w:rPr>
          <w:rFonts w:ascii="Calibri" w:hAnsi="Calibri"/>
          <w:color w:val="5A5A5A"/>
          <w:sz w:val="22"/>
          <w:szCs w:val="22"/>
        </w:rPr>
        <w:t>Als separate bijlage opgenomen.</w:t>
      </w:r>
    </w:p>
    <w:p w14:paraId="6FE0A5C4" w14:textId="506A51B5" w:rsidR="00E63478" w:rsidRPr="00654005" w:rsidRDefault="00E63478" w:rsidP="004F5439">
      <w:pPr>
        <w:pStyle w:val="Kop2"/>
        <w:numPr>
          <w:ilvl w:val="0"/>
          <w:numId w:val="0"/>
        </w:numPr>
        <w:rPr>
          <w:rFonts w:ascii="Calibri" w:hAnsi="Calibri" w:cs="Tahoma"/>
          <w:color w:val="243A77"/>
          <w:sz w:val="22"/>
          <w:szCs w:val="22"/>
        </w:rPr>
      </w:pPr>
    </w:p>
    <w:p w14:paraId="184454FB" w14:textId="77777777" w:rsidR="00C37C5C" w:rsidRPr="00654005" w:rsidRDefault="00C37C5C" w:rsidP="006F4216">
      <w:pPr>
        <w:ind w:left="567"/>
        <w:rPr>
          <w:rFonts w:ascii="Calibri" w:hAnsi="Calibri"/>
          <w:color w:val="5A5A5A"/>
          <w:sz w:val="22"/>
          <w:szCs w:val="22"/>
        </w:rPr>
      </w:pPr>
    </w:p>
    <w:p w14:paraId="1D3B2A01" w14:textId="0B8F8BB1" w:rsidR="00E63478" w:rsidRPr="00654005" w:rsidRDefault="00E63478" w:rsidP="008D2CA6">
      <w:pPr>
        <w:pStyle w:val="Kop1"/>
        <w:numPr>
          <w:ilvl w:val="0"/>
          <w:numId w:val="0"/>
        </w:numPr>
        <w:rPr>
          <w:rFonts w:ascii="Calibri" w:hAnsi="Calibri" w:cs="Tahoma"/>
          <w:color w:val="243A77"/>
          <w:sz w:val="22"/>
          <w:szCs w:val="22"/>
        </w:rPr>
      </w:pPr>
    </w:p>
    <w:p w14:paraId="01C71D1E" w14:textId="77777777" w:rsidR="00F644EB" w:rsidRPr="00654005" w:rsidRDefault="00F644EB" w:rsidP="00C37C5C">
      <w:pPr>
        <w:tabs>
          <w:tab w:val="clear" w:pos="567"/>
          <w:tab w:val="left" w:pos="5760"/>
        </w:tabs>
        <w:rPr>
          <w:rFonts w:ascii="Calibri" w:hAnsi="Calibri"/>
          <w:color w:val="5A5A5A"/>
          <w:sz w:val="22"/>
          <w:szCs w:val="22"/>
        </w:rPr>
      </w:pPr>
    </w:p>
    <w:sectPr w:rsidR="00F644EB" w:rsidRPr="00654005" w:rsidSect="00305870">
      <w:headerReference w:type="even" r:id="rId14"/>
      <w:headerReference w:type="default" r:id="rId15"/>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D4D04" w14:textId="77777777" w:rsidR="00287916" w:rsidRDefault="00287916">
      <w:r>
        <w:separator/>
      </w:r>
    </w:p>
    <w:p w14:paraId="4D407D86" w14:textId="77777777" w:rsidR="00287916" w:rsidRDefault="00287916"/>
  </w:endnote>
  <w:endnote w:type="continuationSeparator" w:id="0">
    <w:p w14:paraId="6395159C" w14:textId="77777777" w:rsidR="00287916" w:rsidRDefault="00287916">
      <w:r>
        <w:continuationSeparator/>
      </w:r>
    </w:p>
    <w:p w14:paraId="696AFFB3" w14:textId="77777777" w:rsidR="00287916" w:rsidRDefault="00287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F522" w14:textId="77777777" w:rsidR="00287916" w:rsidRPr="00654005" w:rsidRDefault="00287916" w:rsidP="00D53EEF">
    <w:pPr>
      <w:ind w:right="360"/>
      <w:rPr>
        <w:rFonts w:asciiTheme="minorHAnsi" w:hAnsiTheme="minorHAnsi"/>
        <w:b/>
        <w:color w:val="5A5A5A"/>
        <w:sz w:val="22"/>
        <w:szCs w:val="22"/>
      </w:rPr>
    </w:pPr>
    <w:r w:rsidRPr="00654005">
      <w:rPr>
        <w:rFonts w:ascii="Calibri" w:hAnsi="Calibri"/>
        <w:color w:val="5A5A5A"/>
      </w:rPr>
      <w:t xml:space="preserve"> </w:t>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654005">
      <w:rPr>
        <w:rFonts w:asciiTheme="minorHAnsi" w:hAnsiTheme="minorHAnsi"/>
        <w:b/>
        <w:color w:val="5A5A5A"/>
        <w:sz w:val="22"/>
        <w:szCs w:val="22"/>
      </w:rPr>
      <w:t xml:space="preserve"> </w:t>
    </w:r>
  </w:p>
  <w:p w14:paraId="66C4046C" w14:textId="77777777" w:rsidR="00287916" w:rsidRDefault="00287916" w:rsidP="00B955D0">
    <w:pPr>
      <w:ind w:right="360"/>
      <w:jc w:val="center"/>
      <w:rPr>
        <w:rFonts w:ascii="Calibri" w:hAnsi="Calibri"/>
        <w:i/>
        <w:color w:val="C0C0C0"/>
        <w:sz w:val="16"/>
        <w:szCs w:val="16"/>
      </w:rPr>
    </w:pPr>
  </w:p>
  <w:p w14:paraId="08EA92CE" w14:textId="77777777" w:rsidR="00287916" w:rsidRPr="007C52F9" w:rsidRDefault="00287916" w:rsidP="00F61227">
    <w:pPr>
      <w:ind w:right="360"/>
      <w:rPr>
        <w:rFonts w:ascii="Calibri" w:hAnsi="Calibri"/>
        <w:i/>
        <w:color w:val="C0C0C0"/>
        <w:sz w:val="16"/>
        <w:szCs w:val="16"/>
      </w:rPr>
    </w:pPr>
  </w:p>
  <w:p w14:paraId="2A0EAE12" w14:textId="77777777" w:rsidR="00287916" w:rsidRPr="007C52F9" w:rsidRDefault="00287916" w:rsidP="00F61227">
    <w:pPr>
      <w:ind w:right="360"/>
      <w:rPr>
        <w:rFonts w:ascii="Calibri" w:hAnsi="Calibri"/>
        <w:i/>
        <w:color w:val="C0C0C0"/>
        <w:sz w:val="16"/>
        <w:szCs w:val="16"/>
      </w:rPr>
    </w:pPr>
  </w:p>
  <w:p w14:paraId="1038BC16" w14:textId="77777777" w:rsidR="00287916" w:rsidRPr="00654005" w:rsidRDefault="00287916">
    <w:pPr>
      <w:rPr>
        <w:rFonts w:ascii="Calibri" w:hAnsi="Calibri"/>
        <w:color w:val="5A5A5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B0938" w14:textId="2DC44EAA" w:rsidR="00287916" w:rsidRPr="00C62EBA" w:rsidRDefault="00287916" w:rsidP="008577AB">
    <w:pPr>
      <w:pBdr>
        <w:top w:val="single" w:sz="4" w:space="1" w:color="808080"/>
      </w:pBdr>
      <w:tabs>
        <w:tab w:val="right" w:pos="9050"/>
      </w:tabs>
      <w:rPr>
        <w:rFonts w:ascii="Calibri" w:hAnsi="Calibri"/>
        <w:color w:val="5A5A5A"/>
        <w:sz w:val="16"/>
        <w:szCs w:val="16"/>
      </w:rPr>
    </w:pPr>
    <w:r>
      <w:rPr>
        <w:rFonts w:ascii="Calibri" w:hAnsi="Calibri"/>
        <w:color w:val="5A5A5A"/>
        <w:sz w:val="16"/>
        <w:szCs w:val="16"/>
      </w:rPr>
      <w:t>Gemeente Eemsdelta</w:t>
    </w:r>
    <w:r w:rsidRPr="00654005">
      <w:rPr>
        <w:rFonts w:ascii="Calibri" w:hAnsi="Calibri"/>
        <w:color w:val="5A5A5A"/>
        <w:sz w:val="16"/>
        <w:szCs w:val="16"/>
      </w:rPr>
      <w:t xml:space="preserve"> – Beschrijvend document  </w:t>
    </w:r>
    <w:r w:rsidR="00C522A4">
      <w:rPr>
        <w:rFonts w:ascii="Calibri" w:hAnsi="Calibri"/>
        <w:color w:val="5A5A5A"/>
        <w:sz w:val="16"/>
        <w:szCs w:val="16"/>
      </w:rPr>
      <w:t>2023-SV0903</w:t>
    </w:r>
    <w:r w:rsidRPr="00654005">
      <w:rPr>
        <w:rFonts w:ascii="Calibri" w:hAnsi="Calibri"/>
        <w:color w:val="5A5A5A"/>
        <w:sz w:val="16"/>
        <w:szCs w:val="16"/>
      </w:rPr>
      <w:t xml:space="preserve"> d.d. </w:t>
    </w:r>
    <w:r w:rsidR="0035720D" w:rsidRPr="0035720D">
      <w:rPr>
        <w:rFonts w:ascii="Calibri" w:hAnsi="Calibri"/>
        <w:color w:val="5A5A5A"/>
        <w:sz w:val="16"/>
        <w:szCs w:val="16"/>
      </w:rPr>
      <w:t>24 april</w:t>
    </w:r>
    <w:r w:rsidRPr="0035720D">
      <w:rPr>
        <w:rFonts w:ascii="Calibri" w:hAnsi="Calibri"/>
        <w:color w:val="5A5A5A"/>
        <w:sz w:val="16"/>
        <w:szCs w:val="16"/>
      </w:rPr>
      <w:t xml:space="preserve"> 20</w:t>
    </w:r>
    <w:r w:rsidR="00510FA5" w:rsidRPr="0035720D">
      <w:rPr>
        <w:rFonts w:ascii="Calibri" w:hAnsi="Calibri"/>
        <w:color w:val="5A5A5A"/>
        <w:sz w:val="16"/>
        <w:szCs w:val="16"/>
      </w:rPr>
      <w:t>23</w:t>
    </w:r>
    <w:r w:rsidRPr="00654005">
      <w:rPr>
        <w:rFonts w:ascii="Calibri" w:hAnsi="Calibri"/>
        <w:color w:val="5A5A5A"/>
        <w:sz w:val="16"/>
        <w:szCs w:val="16"/>
      </w:rPr>
      <w:t xml:space="preserve"> </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noProof/>
        <w:color w:val="5A5A5A"/>
        <w:sz w:val="16"/>
        <w:szCs w:val="16"/>
      </w:rPr>
      <w:t>9</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noProof/>
        <w:color w:val="5A5A5A"/>
        <w:sz w:val="16"/>
        <w:szCs w:val="16"/>
      </w:rPr>
      <w:t>53</w:t>
    </w:r>
    <w:r w:rsidRPr="00654005">
      <w:rPr>
        <w:rFonts w:ascii="Calibri" w:hAnsi="Calibri"/>
        <w:color w:val="5A5A5A"/>
        <w:sz w:val="16"/>
        <w:szCs w:val="16"/>
      </w:rPr>
      <w:fldChar w:fldCharType="end"/>
    </w:r>
  </w:p>
  <w:p w14:paraId="2C0D7E8A" w14:textId="77777777" w:rsidR="00287916" w:rsidRPr="00654005" w:rsidRDefault="00287916" w:rsidP="00BF2588">
    <w:pPr>
      <w:ind w:right="360"/>
      <w:rPr>
        <w:rFonts w:ascii="Calibri" w:hAnsi="Calibri"/>
        <w:color w:val="5A5A5A"/>
      </w:rPr>
    </w:pPr>
  </w:p>
  <w:p w14:paraId="1CBC3BC4" w14:textId="77777777" w:rsidR="00287916" w:rsidRPr="00654005" w:rsidRDefault="00287916" w:rsidP="008644C3">
    <w:pPr>
      <w:pStyle w:val="Voettekst"/>
      <w:rPr>
        <w:rFonts w:ascii="Calibri" w:hAnsi="Calibri"/>
        <w:color w:val="5A5A5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8DA4A" w14:textId="77777777" w:rsidR="00287916" w:rsidRDefault="00287916">
      <w:r>
        <w:separator/>
      </w:r>
    </w:p>
    <w:p w14:paraId="1A8B2E0A" w14:textId="77777777" w:rsidR="00287916" w:rsidRDefault="00287916"/>
  </w:footnote>
  <w:footnote w:type="continuationSeparator" w:id="0">
    <w:p w14:paraId="7644DA9D" w14:textId="77777777" w:rsidR="00287916" w:rsidRDefault="00287916">
      <w:r>
        <w:continuationSeparator/>
      </w:r>
    </w:p>
    <w:p w14:paraId="4A83BFD5" w14:textId="77777777" w:rsidR="00287916" w:rsidRDefault="002879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66EB" w14:textId="77777777" w:rsidR="00287916" w:rsidRDefault="00287916" w:rsidP="007C52F9">
    <w:pPr>
      <w:pStyle w:val="Koptekst"/>
      <w:rPr>
        <w:rFonts w:ascii="Calibri" w:hAnsi="Calibri" w:cs="Calibri"/>
        <w:color w:val="5A5A5A"/>
      </w:rPr>
    </w:pPr>
  </w:p>
  <w:p w14:paraId="2AB62F19" w14:textId="77777777" w:rsidR="00287916" w:rsidRDefault="00287916" w:rsidP="007C52F9">
    <w:pPr>
      <w:pStyle w:val="Koptekst"/>
      <w:rPr>
        <w:rFonts w:ascii="Calibri" w:hAnsi="Calibri" w:cs="Calibri"/>
        <w:color w:val="5A5A5A"/>
      </w:rPr>
    </w:pPr>
  </w:p>
  <w:p w14:paraId="2A3990E0" w14:textId="77777777" w:rsidR="00287916" w:rsidRPr="00654005" w:rsidRDefault="00287916" w:rsidP="00A2505F">
    <w:pPr>
      <w:pStyle w:val="Koptekst"/>
      <w:rPr>
        <w:rFonts w:ascii="Calibri" w:hAnsi="Calibri" w:cs="Calibri"/>
        <w:color w:val="5A5A5A"/>
      </w:rPr>
    </w:pPr>
  </w:p>
  <w:p w14:paraId="7D779D17" w14:textId="77777777" w:rsidR="00287916" w:rsidRPr="00585472" w:rsidRDefault="000A5D29" w:rsidP="00A2505F">
    <w:pPr>
      <w:pStyle w:val="Koptekst"/>
      <w:rPr>
        <w:rFonts w:ascii="Calibri" w:hAnsi="Calibri" w:cs="Calibri"/>
        <w:color w:val="5A5A5A"/>
      </w:rPr>
    </w:pPr>
    <w:r>
      <w:rPr>
        <w:rFonts w:ascii="Calibri" w:hAnsi="Calibri" w:cs="Calibri"/>
        <w:noProof/>
        <w:color w:val="5A5A5A"/>
      </w:rPr>
      <w:pict w14:anchorId="3655A831">
        <v:group id="Groep 3" o:spid="_x0000_s122881" style="position:absolute;left:0;text-align:left;margin-left:.45pt;margin-top:-29.05pt;width:82.3pt;height:98.4pt;z-index:-251657216" coordorigin="9406,1147" coordsize="1646,1968" wrapcoords="785 0 -196 824 -196 1319 1767 2638 1571 6266 7462 7915 10800 7915 4516 8574 0 9728 0 12202 4320 13191 10800 13191 4713 14180 1375 15005 982 16324 1571 17313 2749 18467 1178 20281 982 20776 1964 21435 3142 21435 7069 21105 19047 19127 19047 18467 20029 18302 19833 17478 18458 15829 20225 15334 19047 13685 17673 13191 21404 12202 21011 9728 16887 8574 10800 7915 17673 7420 19244 6431 17869 5276 21011 4122 21600 3133 21600 1814 17280 1319 1767 0 78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">
          <v:shape id="AutoShape 3" o:spid="_x0000_s122882" style="position:absolute;left:9503;top:2415;width:1407;height:700;visibility:visible;mso-wrap-style:square;v-text-anchor:top" coordsize="1407,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" adj="0,,0" path="m1403,110l1312,r-58,38l1190,62r-69,12l1047,76,968,72,886,62,732,39,663,30,594,23,524,19r-70,1l385,26,317,38,250,59,184,88r-63,40l60,179,1,242r110,90l166,274r58,-44l285,199r65,-22l416,165r69,-4l556,163r73,6l703,178r148,22l925,210r73,6l1070,218r71,-4l1210,203r67,-20l1342,153r61,-43xm1406,341l1299,248r-64,61l1169,347r-68,20l1031,372r-75,-6l878,351,738,317,679,304,618,294r-61,-7l494,286r-63,5l368,304r-63,22l242,359r-63,46l118,464,58,538,,629r123,71l178,615r57,-68l295,494r63,-37l426,435r80,-8l589,433r85,16l824,484r64,14l953,508r66,6l1085,512r66,-10l1216,482r65,-32l1344,403r62,-62xe" fillcolor="#81c347" stroked="f">
            <v:stroke joinstyle="round"/>
            <v:formulas/>
            <v:path arrowok="t" o:connecttype="custom" o:connectlocs="1312,2415;1190,2477;1047,2491;886,2477;663,2445;524,2434;385,2441;250,2474;121,2543;1,2657;166,2689;285,2614;416,2580;556,2578;703,2593;925,2625;1070,2633;1210,2618;1342,2568;1406,2756;1235,2724;1101,2782;956,2781;738,2732;618,2709;494,2701;368,2719;242,2774;118,2879;0,3044;178,3030;295,2909;426,2850;589,2848;824,2899;953,2923;1085,2927;1216,2897;1344,2818" o:connectangles="0,0,0,0,0,0,0,0,0,0,0,0,0,0,0,0,0,0,0,0,0,0,0,0,0,0,0,0,0,0,0,0,0,0,0,0,0,0,0"/>
          </v:shape>
          <v:group id="Group 4" o:spid="_x0000_s122883" style="position:absolute;left:9436;top:1950;width:1588;height:331" coordorigin="9436,1950" coordsize="158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22884" type="#_x0000_t75" style="position:absolute;left:9728;top:1949;width:116;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">
              <v:imagedata r:id="rId1" o:title=""/>
            </v:shape>
            <v:shape id="Freeform 6" o:spid="_x0000_s122885" style="position:absolute;left:9876;top:1951;width:83;height:114;visibility:visible;mso-wrap-style:square;v-text-anchor:top" coordsize="8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" path="m82,l,,,113r83,l83,95r-63,l20,65r59,l79,47r-59,l20,19r62,l82,xe" fillcolor="#f04835" stroked="f">
              <v:path arrowok="t" o:connecttype="custom" o:connectlocs="82,1952;0,1952;0,2065;83,2065;83,2047;20,2047;20,2017;79,2017;79,1999;20,1999;20,1971;82,1971;82,1952" o:connectangles="0,0,0,0,0,0,0,0,0,0,0,0,0"/>
            </v:shape>
            <v:shape id="Picture 7" o:spid="_x0000_s122886" type="#_x0000_t75" style="position:absolute;left:9993;top:1951;width:124;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">
              <v:imagedata r:id="rId2" o:title=""/>
            </v:shape>
            <v:shape id="AutoShape 8" o:spid="_x0000_s122887" style="position:absolute;left:10156;top:1951;width:201;height:114;visibility:visible;mso-wrap-style:square;v-text-anchor:top" coordsize="201,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" adj="0,,0" path="m83,95r-63,l20,65r59,l79,47r-59,l20,19r61,l81,,,,,113r83,l83,95xm200,95r-63,l137,65r59,l196,47r-59,l137,19r62,l199,,117,r,113l200,113r,-18xe" fillcolor="#f04835" stroked="f">
              <v:stroke joinstyle="round"/>
              <v:formulas/>
              <v:path arrowok="t" o:connecttype="custom" o:connectlocs="83,2047;20,2047;20,2017;79,2017;79,1999;20,1999;20,1971;81,1971;81,1952;0,1952;0,2065;83,2065;83,2047;200,2047;137,2047;137,2017;196,2017;196,1999;137,1999;137,1971;199,1971;199,1952;117,1952;117,2065;200,2065;200,2047" o:connectangles="0,0,0,0,0,0,0,0,0,0,0,0,0,0,0,0,0,0,0,0,0,0,0,0,0,0"/>
            </v:shape>
            <v:shape id="Picture 9" o:spid="_x0000_s122888" type="#_x0000_t75" style="position:absolute;left:10391;top:1951;width:328;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">
              <v:imagedata r:id="rId3" o:title=""/>
            </v:shape>
            <v:shape id="Picture 10" o:spid="_x0000_s122889" type="#_x0000_t75" style="position:absolute;left:9436;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">
              <v:imagedata r:id="rId4" o:title=""/>
            </v:shape>
            <v:shape id="Picture 11" o:spid="_x0000_s122890" type="#_x0000_t75" style="position:absolute;left:9610;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">
              <v:imagedata r:id="rId5" o:title=""/>
            </v:shape>
            <v:shape id="Picture 12" o:spid="_x0000_s122891" type="#_x0000_t75" style="position:absolute;left:9784;top:2107;width:192;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">
              <v:imagedata r:id="rId6" o:title=""/>
            </v:shape>
            <v:shape id="Picture 13" o:spid="_x0000_s122892" type="#_x0000_t75" style="position:absolute;left:10014;top:2103;width:14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">
              <v:imagedata r:id="rId7" o:title=""/>
            </v:shape>
            <v:shape id="Picture 14" o:spid="_x0000_s122893" type="#_x0000_t75" style="position:absolute;left:10202;top:2107;width:158;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">
              <v:imagedata r:id="rId8" o:title=""/>
            </v:shape>
            <v:shape id="Picture 15" o:spid="_x0000_s122894" type="#_x0000_t75" style="position:absolute;left:10399;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">
              <v:imagedata r:id="rId4" o:title=""/>
            </v:shape>
            <v:shape id="Picture 16" o:spid="_x0000_s122895" type="#_x0000_t75" style="position:absolute;left:10573;top:2106;width:450;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">
              <v:imagedata r:id="rId9" o:title=""/>
            </v:shape>
          </v:group>
          <v:shape id="AutoShape 17" o:spid="_x0000_s122896" style="position:absolute;left:9406;top:1147;width:1646;height:680;visibility:visible;mso-wrap-style:square;v-text-anchor:top" coordsize="1646,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" adj="0,,0" path="m1444,582r-72,-68l1302,462r-70,-37l1163,401r-68,-13l1029,385r-65,5l901,400r-61,15l781,433,650,476r-72,20l510,507r-66,l379,492,315,460,250,406,149,506r72,61l292,610r71,27l434,649r69,1l572,642r67,-15l705,608,835,565r63,-18l961,533r62,-6l1085,530r62,14l1210,573r64,44l1339,679r105,-97xm1646,300r-68,-57l1509,200r-69,-32l1370,147r-69,-13l1231,130r-70,2l1091,138r-70,11l951,162,809,192r-72,13l665,216r-71,5l523,220r-70,-8l383,194,314,166,245,125,176,70,107,,,94r66,68l132,219r67,46l266,301r66,27l399,347r66,11l531,363r65,l661,359r64,-8l788,341r62,-12l989,300r76,-14l1139,276r72,-4l1281,276r69,13l1417,313r66,38l1549,403r97,-103xe" fillcolor="#174a8c" stroked="f">
            <v:stroke joinstyle="round"/>
            <v:formulas/>
            <v:path arrowok="t" o:connecttype="custom" o:connectlocs="1372,1662;1232,1573;1095,1536;964,1538;840,1563;650,1624;510,1655;379,1640;250,1554;221,1715;363,1785;503,1798;639,1775;835,1713;961,1681;1085,1678;1210,1721;1339,1827;1646,1448;1509,1348;1370,1295;1231,1278;1091,1286;951,1310;737,1353;594,1369;453,1360;314,1314;176,1218;0,1242;132,1367;266,1449;399,1495;531,1511;661,1507;788,1489;989,1448;1139,1424;1281,1424;1417,1461;1549,1551" o:connectangles="0,0,0,0,0,0,0,0,0,0,0,0,0,0,0,0,0,0,0,0,0,0,0,0,0,0,0,0,0,0,0,0,0,0,0,0,0,0,0,0,0"/>
          </v:shape>
          <w10:wrap type="through"/>
        </v:group>
      </w:pict>
    </w:r>
  </w:p>
  <w:p w14:paraId="70D272A3" w14:textId="77777777" w:rsidR="00287916" w:rsidRPr="00654005" w:rsidRDefault="00287916" w:rsidP="007C52F9">
    <w:pPr>
      <w:pStyle w:val="Koptekst"/>
      <w:rPr>
        <w:rFonts w:ascii="Calibri" w:hAnsi="Calibri" w:cs="Calibri"/>
        <w:color w:val="5A5A5A"/>
      </w:rPr>
    </w:pPr>
  </w:p>
  <w:p w14:paraId="5484DE03" w14:textId="77777777" w:rsidR="00287916" w:rsidRPr="00C76CB1" w:rsidRDefault="00287916" w:rsidP="00C76CB1">
    <w:pPr>
      <w:pStyle w:val="Koptekst"/>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F16F2" w14:textId="77777777" w:rsidR="00287916" w:rsidRPr="00654005" w:rsidRDefault="00287916">
    <w:pPr>
      <w:rPr>
        <w:color w:val="5A5A5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8770F" w14:textId="77777777" w:rsidR="00287916" w:rsidRPr="00654005" w:rsidRDefault="00287916" w:rsidP="0071008B">
    <w:pPr>
      <w:pStyle w:val="Koptekst"/>
      <w:rPr>
        <w:rFonts w:ascii="Calibri" w:hAnsi="Calibri" w:cs="Calibri"/>
        <w:color w:val="5A5A5A"/>
      </w:rPr>
    </w:pPr>
  </w:p>
  <w:p w14:paraId="1CAC520B" w14:textId="77777777" w:rsidR="00287916" w:rsidRPr="00654005" w:rsidRDefault="00287916" w:rsidP="0071008B">
    <w:pPr>
      <w:pStyle w:val="Koptekst"/>
      <w:rPr>
        <w:rFonts w:ascii="Calibri" w:hAnsi="Calibri" w:cs="Calibri"/>
        <w:color w:val="5A5A5A"/>
      </w:rPr>
    </w:pPr>
  </w:p>
  <w:p w14:paraId="19D43070" w14:textId="23BDCBDD" w:rsidR="00287916" w:rsidRPr="00585472" w:rsidRDefault="00CB69A9" w:rsidP="0071008B">
    <w:pPr>
      <w:pStyle w:val="Koptekst"/>
      <w:rPr>
        <w:rFonts w:ascii="Calibri" w:hAnsi="Calibri" w:cs="Calibri"/>
        <w:color w:val="5A5A5A"/>
      </w:rPr>
    </w:pPr>
    <w:r>
      <w:rPr>
        <w:rFonts w:ascii="Calibri" w:hAnsi="Calibri" w:cs="Calibri"/>
        <w:noProof/>
        <w:color w:val="5A5A5A"/>
      </w:rPr>
      <w:drawing>
        <wp:anchor distT="0" distB="0" distL="114300" distR="114300" simplePos="0" relativeHeight="251660288" behindDoc="1" locked="0" layoutInCell="1" allowOverlap="1" wp14:anchorId="487BB0D6" wp14:editId="3553E017">
          <wp:simplePos x="0" y="0"/>
          <wp:positionH relativeFrom="column">
            <wp:posOffset>4445</wp:posOffset>
          </wp:positionH>
          <wp:positionV relativeFrom="paragraph">
            <wp:posOffset>-3175</wp:posOffset>
          </wp:positionV>
          <wp:extent cx="1057275" cy="12668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1266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6576"/>
    <w:multiLevelType w:val="hybridMultilevel"/>
    <w:tmpl w:val="3492524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 w15:restartNumberingAfterBreak="1">
    <w:nsid w:val="048B6B03"/>
    <w:multiLevelType w:val="hybridMultilevel"/>
    <w:tmpl w:val="9EC8E7EE"/>
    <w:lvl w:ilvl="0" w:tplc="84505768">
      <w:numFmt w:val="bullet"/>
      <w:lvlText w:val="-"/>
      <w:lvlJc w:val="left"/>
      <w:pPr>
        <w:ind w:left="918" w:hanging="360"/>
      </w:pPr>
      <w:rPr>
        <w:rFonts w:ascii="Trebuchet MS" w:eastAsia="Times New Roman" w:hAnsi="Trebuchet MS" w:cs="Times New Roman" w:hint="default"/>
      </w:rPr>
    </w:lvl>
    <w:lvl w:ilvl="1" w:tplc="04130003" w:tentative="1">
      <w:start w:val="1"/>
      <w:numFmt w:val="bullet"/>
      <w:lvlText w:val="o"/>
      <w:lvlJc w:val="left"/>
      <w:pPr>
        <w:ind w:left="1638" w:hanging="360"/>
      </w:pPr>
      <w:rPr>
        <w:rFonts w:ascii="Courier New" w:hAnsi="Courier New" w:cs="Courier New" w:hint="default"/>
      </w:rPr>
    </w:lvl>
    <w:lvl w:ilvl="2" w:tplc="04130005" w:tentative="1">
      <w:start w:val="1"/>
      <w:numFmt w:val="bullet"/>
      <w:lvlText w:val=""/>
      <w:lvlJc w:val="left"/>
      <w:pPr>
        <w:ind w:left="2358" w:hanging="360"/>
      </w:pPr>
      <w:rPr>
        <w:rFonts w:ascii="Wingdings" w:hAnsi="Wingdings" w:hint="default"/>
      </w:rPr>
    </w:lvl>
    <w:lvl w:ilvl="3" w:tplc="04130001" w:tentative="1">
      <w:start w:val="1"/>
      <w:numFmt w:val="bullet"/>
      <w:lvlText w:val=""/>
      <w:lvlJc w:val="left"/>
      <w:pPr>
        <w:ind w:left="3078" w:hanging="360"/>
      </w:pPr>
      <w:rPr>
        <w:rFonts w:ascii="Symbol" w:hAnsi="Symbol" w:hint="default"/>
      </w:rPr>
    </w:lvl>
    <w:lvl w:ilvl="4" w:tplc="04130003" w:tentative="1">
      <w:start w:val="1"/>
      <w:numFmt w:val="bullet"/>
      <w:lvlText w:val="o"/>
      <w:lvlJc w:val="left"/>
      <w:pPr>
        <w:ind w:left="3798" w:hanging="360"/>
      </w:pPr>
      <w:rPr>
        <w:rFonts w:ascii="Courier New" w:hAnsi="Courier New" w:cs="Courier New" w:hint="default"/>
      </w:rPr>
    </w:lvl>
    <w:lvl w:ilvl="5" w:tplc="04130005" w:tentative="1">
      <w:start w:val="1"/>
      <w:numFmt w:val="bullet"/>
      <w:lvlText w:val=""/>
      <w:lvlJc w:val="left"/>
      <w:pPr>
        <w:ind w:left="4518" w:hanging="360"/>
      </w:pPr>
      <w:rPr>
        <w:rFonts w:ascii="Wingdings" w:hAnsi="Wingdings" w:hint="default"/>
      </w:rPr>
    </w:lvl>
    <w:lvl w:ilvl="6" w:tplc="04130001" w:tentative="1">
      <w:start w:val="1"/>
      <w:numFmt w:val="bullet"/>
      <w:lvlText w:val=""/>
      <w:lvlJc w:val="left"/>
      <w:pPr>
        <w:ind w:left="5238" w:hanging="360"/>
      </w:pPr>
      <w:rPr>
        <w:rFonts w:ascii="Symbol" w:hAnsi="Symbol" w:hint="default"/>
      </w:rPr>
    </w:lvl>
    <w:lvl w:ilvl="7" w:tplc="04130003" w:tentative="1">
      <w:start w:val="1"/>
      <w:numFmt w:val="bullet"/>
      <w:lvlText w:val="o"/>
      <w:lvlJc w:val="left"/>
      <w:pPr>
        <w:ind w:left="5958" w:hanging="360"/>
      </w:pPr>
      <w:rPr>
        <w:rFonts w:ascii="Courier New" w:hAnsi="Courier New" w:cs="Courier New" w:hint="default"/>
      </w:rPr>
    </w:lvl>
    <w:lvl w:ilvl="8" w:tplc="04130005" w:tentative="1">
      <w:start w:val="1"/>
      <w:numFmt w:val="bullet"/>
      <w:lvlText w:val=""/>
      <w:lvlJc w:val="left"/>
      <w:pPr>
        <w:ind w:left="6678" w:hanging="360"/>
      </w:pPr>
      <w:rPr>
        <w:rFonts w:ascii="Wingdings" w:hAnsi="Wingdings" w:hint="default"/>
      </w:rPr>
    </w:lvl>
  </w:abstractNum>
  <w:abstractNum w:abstractNumId="2" w15:restartNumberingAfterBreak="0">
    <w:nsid w:val="0C9568EC"/>
    <w:multiLevelType w:val="hybridMultilevel"/>
    <w:tmpl w:val="FD2295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12430B"/>
    <w:multiLevelType w:val="hybridMultilevel"/>
    <w:tmpl w:val="2A3000A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0D517C"/>
    <w:multiLevelType w:val="hybridMultilevel"/>
    <w:tmpl w:val="F5A4354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5" w15:restartNumberingAfterBreak="0">
    <w:nsid w:val="171E7C41"/>
    <w:multiLevelType w:val="hybridMultilevel"/>
    <w:tmpl w:val="44583F3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20B02FE2"/>
    <w:multiLevelType w:val="hybridMultilevel"/>
    <w:tmpl w:val="746611C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21B01B46"/>
    <w:multiLevelType w:val="hybridMultilevel"/>
    <w:tmpl w:val="E732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EB6D37"/>
    <w:multiLevelType w:val="hybridMultilevel"/>
    <w:tmpl w:val="61BE4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934001"/>
    <w:multiLevelType w:val="hybridMultilevel"/>
    <w:tmpl w:val="6A361BCC"/>
    <w:lvl w:ilvl="0" w:tplc="44A0FD80">
      <w:numFmt w:val="bullet"/>
      <w:lvlText w:val=""/>
      <w:lvlJc w:val="left"/>
      <w:pPr>
        <w:ind w:left="720" w:hanging="360"/>
      </w:pPr>
      <w:rPr>
        <w:rFonts w:ascii="Symbol" w:eastAsia="Times New Roman"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457C4"/>
    <w:multiLevelType w:val="hybridMultilevel"/>
    <w:tmpl w:val="A58C6E7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38A83706"/>
    <w:multiLevelType w:val="hybridMultilevel"/>
    <w:tmpl w:val="5AA845B8"/>
    <w:lvl w:ilvl="0" w:tplc="04130005">
      <w:start w:val="1"/>
      <w:numFmt w:val="bullet"/>
      <w:lvlText w:val=""/>
      <w:lvlJc w:val="left"/>
      <w:pPr>
        <w:ind w:left="2136" w:hanging="360"/>
      </w:pPr>
      <w:rPr>
        <w:rFonts w:ascii="Wingdings" w:hAnsi="Wingdings"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3"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15"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9" w15:restartNumberingAfterBreak="0">
    <w:nsid w:val="4F140A4D"/>
    <w:multiLevelType w:val="hybridMultilevel"/>
    <w:tmpl w:val="CA28EE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7B311E"/>
    <w:multiLevelType w:val="hybridMultilevel"/>
    <w:tmpl w:val="2A7AF73E"/>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84216B2"/>
    <w:multiLevelType w:val="hybridMultilevel"/>
    <w:tmpl w:val="980CADE2"/>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1070"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5F7149F2"/>
    <w:multiLevelType w:val="hybridMultilevel"/>
    <w:tmpl w:val="2F5A0D6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26" w15:restartNumberingAfterBreak="0">
    <w:nsid w:val="684B5ED4"/>
    <w:multiLevelType w:val="hybridMultilevel"/>
    <w:tmpl w:val="3E52212E"/>
    <w:lvl w:ilvl="0" w:tplc="42E262EC">
      <w:numFmt w:val="bullet"/>
      <w:lvlText w:val="-"/>
      <w:lvlJc w:val="left"/>
      <w:pPr>
        <w:ind w:left="1647" w:hanging="360"/>
      </w:pPr>
      <w:rPr>
        <w:rFonts w:ascii="Calibri" w:eastAsia="Calibri" w:hAnsi="Calibri" w:cs="Times New Roman"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8"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B403D6B"/>
    <w:multiLevelType w:val="hybridMultilevel"/>
    <w:tmpl w:val="BBAC3012"/>
    <w:lvl w:ilvl="0" w:tplc="CC2EAD52">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0" w15:restartNumberingAfterBreak="0">
    <w:nsid w:val="77A12C25"/>
    <w:multiLevelType w:val="hybridMultilevel"/>
    <w:tmpl w:val="6DF60B0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1" w15:restartNumberingAfterBreak="0">
    <w:nsid w:val="79C12116"/>
    <w:multiLevelType w:val="hybridMultilevel"/>
    <w:tmpl w:val="294C8DD2"/>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31967369">
    <w:abstractNumId w:val="17"/>
  </w:num>
  <w:num w:numId="2" w16cid:durableId="1160081811">
    <w:abstractNumId w:val="15"/>
  </w:num>
  <w:num w:numId="3" w16cid:durableId="1248587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8438857">
    <w:abstractNumId w:val="18"/>
  </w:num>
  <w:num w:numId="5" w16cid:durableId="734474093">
    <w:abstractNumId w:val="21"/>
  </w:num>
  <w:num w:numId="6" w16cid:durableId="1347515995">
    <w:abstractNumId w:val="25"/>
  </w:num>
  <w:num w:numId="7" w16cid:durableId="1283000518">
    <w:abstractNumId w:val="28"/>
  </w:num>
  <w:num w:numId="8" w16cid:durableId="2067757643">
    <w:abstractNumId w:val="6"/>
  </w:num>
  <w:num w:numId="9" w16cid:durableId="1547791654">
    <w:abstractNumId w:val="13"/>
  </w:num>
  <w:num w:numId="10" w16cid:durableId="1152795959">
    <w:abstractNumId w:val="27"/>
  </w:num>
  <w:num w:numId="11" w16cid:durableId="1081638462">
    <w:abstractNumId w:val="24"/>
  </w:num>
  <w:num w:numId="12" w16cid:durableId="382220822">
    <w:abstractNumId w:val="16"/>
  </w:num>
  <w:num w:numId="13" w16cid:durableId="300185722">
    <w:abstractNumId w:val="32"/>
  </w:num>
  <w:num w:numId="14" w16cid:durableId="7458077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0838329">
    <w:abstractNumId w:val="14"/>
  </w:num>
  <w:num w:numId="16" w16cid:durableId="1863201011">
    <w:abstractNumId w:val="32"/>
  </w:num>
  <w:num w:numId="17" w16cid:durableId="414670737">
    <w:abstractNumId w:val="32"/>
  </w:num>
  <w:num w:numId="18" w16cid:durableId="1920362666">
    <w:abstractNumId w:val="32"/>
  </w:num>
  <w:num w:numId="19" w16cid:durableId="584803688">
    <w:abstractNumId w:val="32"/>
  </w:num>
  <w:num w:numId="20" w16cid:durableId="12902807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44110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8816943">
    <w:abstractNumId w:val="4"/>
  </w:num>
  <w:num w:numId="23" w16cid:durableId="1484733683">
    <w:abstractNumId w:val="20"/>
  </w:num>
  <w:num w:numId="24" w16cid:durableId="1946451372">
    <w:abstractNumId w:val="22"/>
  </w:num>
  <w:num w:numId="25" w16cid:durableId="1704281281">
    <w:abstractNumId w:val="11"/>
  </w:num>
  <w:num w:numId="26" w16cid:durableId="160119545">
    <w:abstractNumId w:val="29"/>
  </w:num>
  <w:num w:numId="27" w16cid:durableId="488450081">
    <w:abstractNumId w:val="3"/>
  </w:num>
  <w:num w:numId="28" w16cid:durableId="592129242">
    <w:abstractNumId w:val="5"/>
  </w:num>
  <w:num w:numId="29" w16cid:durableId="83453425">
    <w:abstractNumId w:val="9"/>
  </w:num>
  <w:num w:numId="30" w16cid:durableId="527714924">
    <w:abstractNumId w:val="12"/>
  </w:num>
  <w:num w:numId="31" w16cid:durableId="1962418247">
    <w:abstractNumId w:val="10"/>
  </w:num>
  <w:num w:numId="32" w16cid:durableId="593515600">
    <w:abstractNumId w:val="2"/>
  </w:num>
  <w:num w:numId="33" w16cid:durableId="299572982">
    <w:abstractNumId w:val="32"/>
  </w:num>
  <w:num w:numId="34" w16cid:durableId="1037589210">
    <w:abstractNumId w:val="8"/>
  </w:num>
  <w:num w:numId="35" w16cid:durableId="1800226045">
    <w:abstractNumId w:val="19"/>
  </w:num>
  <w:num w:numId="36" w16cid:durableId="171840807">
    <w:abstractNumId w:val="1"/>
  </w:num>
  <w:num w:numId="37" w16cid:durableId="337468057">
    <w:abstractNumId w:val="30"/>
  </w:num>
  <w:num w:numId="38" w16cid:durableId="1701860593">
    <w:abstractNumId w:val="23"/>
  </w:num>
  <w:num w:numId="39" w16cid:durableId="462774898">
    <w:abstractNumId w:val="26"/>
  </w:num>
  <w:num w:numId="40" w16cid:durableId="1552108019">
    <w:abstractNumId w:val="7"/>
  </w:num>
  <w:num w:numId="41" w16cid:durableId="533155624">
    <w:abstractNumId w:val="0"/>
  </w:num>
  <w:num w:numId="42" w16cid:durableId="2128040224">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122897"/>
    <o:shapelayout v:ext="edit">
      <o:idmap v:ext="edit" data="120"/>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32CF"/>
    <w:rsid w:val="000004C3"/>
    <w:rsid w:val="00000D1F"/>
    <w:rsid w:val="00002D22"/>
    <w:rsid w:val="0000401B"/>
    <w:rsid w:val="000066FE"/>
    <w:rsid w:val="000108C6"/>
    <w:rsid w:val="00010E1C"/>
    <w:rsid w:val="00011449"/>
    <w:rsid w:val="000124D1"/>
    <w:rsid w:val="00013245"/>
    <w:rsid w:val="00013EF8"/>
    <w:rsid w:val="00014914"/>
    <w:rsid w:val="000162FE"/>
    <w:rsid w:val="00016447"/>
    <w:rsid w:val="00017418"/>
    <w:rsid w:val="00021529"/>
    <w:rsid w:val="0002247A"/>
    <w:rsid w:val="00022B10"/>
    <w:rsid w:val="00022F3B"/>
    <w:rsid w:val="000236ED"/>
    <w:rsid w:val="000244FA"/>
    <w:rsid w:val="0002562D"/>
    <w:rsid w:val="000259B9"/>
    <w:rsid w:val="000269FC"/>
    <w:rsid w:val="00026CEB"/>
    <w:rsid w:val="000279E3"/>
    <w:rsid w:val="00027B3F"/>
    <w:rsid w:val="00030086"/>
    <w:rsid w:val="000304F4"/>
    <w:rsid w:val="000341C3"/>
    <w:rsid w:val="00034C73"/>
    <w:rsid w:val="00036EB1"/>
    <w:rsid w:val="00041974"/>
    <w:rsid w:val="00042BA5"/>
    <w:rsid w:val="0004362F"/>
    <w:rsid w:val="00043758"/>
    <w:rsid w:val="00045743"/>
    <w:rsid w:val="000470F7"/>
    <w:rsid w:val="00053E3B"/>
    <w:rsid w:val="0005505C"/>
    <w:rsid w:val="00055726"/>
    <w:rsid w:val="000561E6"/>
    <w:rsid w:val="00057164"/>
    <w:rsid w:val="0006078F"/>
    <w:rsid w:val="00060D51"/>
    <w:rsid w:val="00061C32"/>
    <w:rsid w:val="00062305"/>
    <w:rsid w:val="00062C5B"/>
    <w:rsid w:val="00063117"/>
    <w:rsid w:val="00063154"/>
    <w:rsid w:val="000652D6"/>
    <w:rsid w:val="0006563C"/>
    <w:rsid w:val="000662AD"/>
    <w:rsid w:val="00070D20"/>
    <w:rsid w:val="00071248"/>
    <w:rsid w:val="00071759"/>
    <w:rsid w:val="00073180"/>
    <w:rsid w:val="000735BA"/>
    <w:rsid w:val="00074847"/>
    <w:rsid w:val="000755A5"/>
    <w:rsid w:val="00075957"/>
    <w:rsid w:val="000763B3"/>
    <w:rsid w:val="00076845"/>
    <w:rsid w:val="000777A2"/>
    <w:rsid w:val="000832E9"/>
    <w:rsid w:val="00083792"/>
    <w:rsid w:val="00083FA8"/>
    <w:rsid w:val="00084526"/>
    <w:rsid w:val="000859CB"/>
    <w:rsid w:val="00085B32"/>
    <w:rsid w:val="000871F8"/>
    <w:rsid w:val="00090480"/>
    <w:rsid w:val="00091B47"/>
    <w:rsid w:val="00091E21"/>
    <w:rsid w:val="000958F0"/>
    <w:rsid w:val="00096853"/>
    <w:rsid w:val="00097245"/>
    <w:rsid w:val="00097C01"/>
    <w:rsid w:val="00097CA1"/>
    <w:rsid w:val="00097D26"/>
    <w:rsid w:val="000A034A"/>
    <w:rsid w:val="000A0C27"/>
    <w:rsid w:val="000A0EDE"/>
    <w:rsid w:val="000A357F"/>
    <w:rsid w:val="000A44E6"/>
    <w:rsid w:val="000A5D29"/>
    <w:rsid w:val="000A6492"/>
    <w:rsid w:val="000A68DF"/>
    <w:rsid w:val="000A713F"/>
    <w:rsid w:val="000A72F1"/>
    <w:rsid w:val="000B0C5A"/>
    <w:rsid w:val="000B0DD9"/>
    <w:rsid w:val="000B1686"/>
    <w:rsid w:val="000B3328"/>
    <w:rsid w:val="000B4136"/>
    <w:rsid w:val="000B7F9A"/>
    <w:rsid w:val="000C056E"/>
    <w:rsid w:val="000C2F4E"/>
    <w:rsid w:val="000C3D6B"/>
    <w:rsid w:val="000C65B3"/>
    <w:rsid w:val="000C66C2"/>
    <w:rsid w:val="000D1044"/>
    <w:rsid w:val="000D212E"/>
    <w:rsid w:val="000E10B7"/>
    <w:rsid w:val="000E19F8"/>
    <w:rsid w:val="000E2C44"/>
    <w:rsid w:val="000E2D34"/>
    <w:rsid w:val="000E3FB4"/>
    <w:rsid w:val="000E4F93"/>
    <w:rsid w:val="000E5848"/>
    <w:rsid w:val="000E74CD"/>
    <w:rsid w:val="000F295C"/>
    <w:rsid w:val="000F2EA3"/>
    <w:rsid w:val="000F3874"/>
    <w:rsid w:val="000F4342"/>
    <w:rsid w:val="000F575C"/>
    <w:rsid w:val="000F72A6"/>
    <w:rsid w:val="000F7837"/>
    <w:rsid w:val="00101677"/>
    <w:rsid w:val="001038C1"/>
    <w:rsid w:val="00103A7E"/>
    <w:rsid w:val="00103C86"/>
    <w:rsid w:val="00104C5F"/>
    <w:rsid w:val="00105BCE"/>
    <w:rsid w:val="00106160"/>
    <w:rsid w:val="00110D9B"/>
    <w:rsid w:val="00112BAB"/>
    <w:rsid w:val="00112C48"/>
    <w:rsid w:val="001142E2"/>
    <w:rsid w:val="00114502"/>
    <w:rsid w:val="00116E73"/>
    <w:rsid w:val="0011746F"/>
    <w:rsid w:val="00117B6B"/>
    <w:rsid w:val="00117EE8"/>
    <w:rsid w:val="00122552"/>
    <w:rsid w:val="0012417E"/>
    <w:rsid w:val="00124E33"/>
    <w:rsid w:val="0012662D"/>
    <w:rsid w:val="00127C0E"/>
    <w:rsid w:val="00127E59"/>
    <w:rsid w:val="001302A2"/>
    <w:rsid w:val="0013065D"/>
    <w:rsid w:val="00132A49"/>
    <w:rsid w:val="0013607E"/>
    <w:rsid w:val="0014134C"/>
    <w:rsid w:val="001437A4"/>
    <w:rsid w:val="00143FE1"/>
    <w:rsid w:val="001441D0"/>
    <w:rsid w:val="00146DA7"/>
    <w:rsid w:val="001472DA"/>
    <w:rsid w:val="00151254"/>
    <w:rsid w:val="00152A12"/>
    <w:rsid w:val="00154929"/>
    <w:rsid w:val="00156456"/>
    <w:rsid w:val="001564B3"/>
    <w:rsid w:val="00156D01"/>
    <w:rsid w:val="00157075"/>
    <w:rsid w:val="00157FE6"/>
    <w:rsid w:val="00160B8C"/>
    <w:rsid w:val="00161933"/>
    <w:rsid w:val="0016379F"/>
    <w:rsid w:val="00164079"/>
    <w:rsid w:val="001643EB"/>
    <w:rsid w:val="001662D4"/>
    <w:rsid w:val="00167137"/>
    <w:rsid w:val="00167D5C"/>
    <w:rsid w:val="001701F6"/>
    <w:rsid w:val="00171501"/>
    <w:rsid w:val="00173234"/>
    <w:rsid w:val="00173CD3"/>
    <w:rsid w:val="00173ECC"/>
    <w:rsid w:val="00177541"/>
    <w:rsid w:val="00181B25"/>
    <w:rsid w:val="001821AC"/>
    <w:rsid w:val="001835E8"/>
    <w:rsid w:val="00184479"/>
    <w:rsid w:val="00184DD7"/>
    <w:rsid w:val="0018502A"/>
    <w:rsid w:val="00187CBD"/>
    <w:rsid w:val="00190672"/>
    <w:rsid w:val="00192459"/>
    <w:rsid w:val="0019462A"/>
    <w:rsid w:val="0019587F"/>
    <w:rsid w:val="001960CA"/>
    <w:rsid w:val="001A00C7"/>
    <w:rsid w:val="001A0B96"/>
    <w:rsid w:val="001A26E9"/>
    <w:rsid w:val="001A408A"/>
    <w:rsid w:val="001A4821"/>
    <w:rsid w:val="001A4FBE"/>
    <w:rsid w:val="001B1ED4"/>
    <w:rsid w:val="001B2A36"/>
    <w:rsid w:val="001B5056"/>
    <w:rsid w:val="001B5A33"/>
    <w:rsid w:val="001C0957"/>
    <w:rsid w:val="001C0D30"/>
    <w:rsid w:val="001C4587"/>
    <w:rsid w:val="001C4C7B"/>
    <w:rsid w:val="001C4CDC"/>
    <w:rsid w:val="001C5ABA"/>
    <w:rsid w:val="001C60F1"/>
    <w:rsid w:val="001C7728"/>
    <w:rsid w:val="001D0B49"/>
    <w:rsid w:val="001D12DE"/>
    <w:rsid w:val="001D2CD7"/>
    <w:rsid w:val="001D3E70"/>
    <w:rsid w:val="001D4B39"/>
    <w:rsid w:val="001D6254"/>
    <w:rsid w:val="001E0D4F"/>
    <w:rsid w:val="001E314B"/>
    <w:rsid w:val="001E4F22"/>
    <w:rsid w:val="001E5BD8"/>
    <w:rsid w:val="001E6712"/>
    <w:rsid w:val="001E7858"/>
    <w:rsid w:val="001E7D67"/>
    <w:rsid w:val="001F0329"/>
    <w:rsid w:val="001F05FB"/>
    <w:rsid w:val="001F0CB5"/>
    <w:rsid w:val="001F1074"/>
    <w:rsid w:val="001F17F2"/>
    <w:rsid w:val="001F22E8"/>
    <w:rsid w:val="001F253F"/>
    <w:rsid w:val="001F344E"/>
    <w:rsid w:val="001F541B"/>
    <w:rsid w:val="001F5BD9"/>
    <w:rsid w:val="0020093F"/>
    <w:rsid w:val="002015BD"/>
    <w:rsid w:val="0020472D"/>
    <w:rsid w:val="00204CF3"/>
    <w:rsid w:val="0020555E"/>
    <w:rsid w:val="002063C6"/>
    <w:rsid w:val="00207689"/>
    <w:rsid w:val="00211A93"/>
    <w:rsid w:val="00212BD7"/>
    <w:rsid w:val="0021376D"/>
    <w:rsid w:val="002165B6"/>
    <w:rsid w:val="00216B25"/>
    <w:rsid w:val="002178AC"/>
    <w:rsid w:val="00217E05"/>
    <w:rsid w:val="00220091"/>
    <w:rsid w:val="002208C7"/>
    <w:rsid w:val="00222E69"/>
    <w:rsid w:val="002234C0"/>
    <w:rsid w:val="00223D28"/>
    <w:rsid w:val="00224B1B"/>
    <w:rsid w:val="002258E9"/>
    <w:rsid w:val="00225C83"/>
    <w:rsid w:val="00230AB6"/>
    <w:rsid w:val="002341DA"/>
    <w:rsid w:val="00236FF3"/>
    <w:rsid w:val="0023755B"/>
    <w:rsid w:val="00237D46"/>
    <w:rsid w:val="00240F7B"/>
    <w:rsid w:val="002433D4"/>
    <w:rsid w:val="00243E8F"/>
    <w:rsid w:val="00244580"/>
    <w:rsid w:val="002479B4"/>
    <w:rsid w:val="0025191F"/>
    <w:rsid w:val="0025264A"/>
    <w:rsid w:val="002537E1"/>
    <w:rsid w:val="0025591B"/>
    <w:rsid w:val="0025671E"/>
    <w:rsid w:val="00256D8B"/>
    <w:rsid w:val="00260346"/>
    <w:rsid w:val="002622D1"/>
    <w:rsid w:val="00264900"/>
    <w:rsid w:val="00265C51"/>
    <w:rsid w:val="002669D5"/>
    <w:rsid w:val="00270207"/>
    <w:rsid w:val="002702CF"/>
    <w:rsid w:val="00272058"/>
    <w:rsid w:val="002742E1"/>
    <w:rsid w:val="00277015"/>
    <w:rsid w:val="00282A3B"/>
    <w:rsid w:val="0028563A"/>
    <w:rsid w:val="00285843"/>
    <w:rsid w:val="00285EA2"/>
    <w:rsid w:val="00285FC6"/>
    <w:rsid w:val="002861F5"/>
    <w:rsid w:val="00287916"/>
    <w:rsid w:val="00293461"/>
    <w:rsid w:val="002937D4"/>
    <w:rsid w:val="002A04EF"/>
    <w:rsid w:val="002A2CAA"/>
    <w:rsid w:val="002A4998"/>
    <w:rsid w:val="002B067A"/>
    <w:rsid w:val="002B0B46"/>
    <w:rsid w:val="002B25CB"/>
    <w:rsid w:val="002B3F76"/>
    <w:rsid w:val="002B5706"/>
    <w:rsid w:val="002B6A81"/>
    <w:rsid w:val="002B7241"/>
    <w:rsid w:val="002C3F39"/>
    <w:rsid w:val="002C5E2D"/>
    <w:rsid w:val="002C7C10"/>
    <w:rsid w:val="002C7DF7"/>
    <w:rsid w:val="002D140B"/>
    <w:rsid w:val="002D2A89"/>
    <w:rsid w:val="002D42F3"/>
    <w:rsid w:val="002D4577"/>
    <w:rsid w:val="002D4993"/>
    <w:rsid w:val="002D6D7B"/>
    <w:rsid w:val="002E15A5"/>
    <w:rsid w:val="002E4C17"/>
    <w:rsid w:val="002E5B9F"/>
    <w:rsid w:val="002E6EB7"/>
    <w:rsid w:val="002F1C42"/>
    <w:rsid w:val="002F367D"/>
    <w:rsid w:val="002F5F13"/>
    <w:rsid w:val="002F6CFA"/>
    <w:rsid w:val="002F76E9"/>
    <w:rsid w:val="00300AEE"/>
    <w:rsid w:val="003020E3"/>
    <w:rsid w:val="00304AEF"/>
    <w:rsid w:val="00305870"/>
    <w:rsid w:val="00305F22"/>
    <w:rsid w:val="003067DB"/>
    <w:rsid w:val="0030680C"/>
    <w:rsid w:val="003076B3"/>
    <w:rsid w:val="00307848"/>
    <w:rsid w:val="0031252C"/>
    <w:rsid w:val="0031342D"/>
    <w:rsid w:val="003152E4"/>
    <w:rsid w:val="003156FB"/>
    <w:rsid w:val="00317A7B"/>
    <w:rsid w:val="003207BD"/>
    <w:rsid w:val="0032083C"/>
    <w:rsid w:val="00320B17"/>
    <w:rsid w:val="003227DA"/>
    <w:rsid w:val="00323076"/>
    <w:rsid w:val="00324C6B"/>
    <w:rsid w:val="00324FD4"/>
    <w:rsid w:val="00327266"/>
    <w:rsid w:val="00330349"/>
    <w:rsid w:val="00330491"/>
    <w:rsid w:val="00330CAA"/>
    <w:rsid w:val="00333432"/>
    <w:rsid w:val="00333DF7"/>
    <w:rsid w:val="00334761"/>
    <w:rsid w:val="003347B4"/>
    <w:rsid w:val="003374C7"/>
    <w:rsid w:val="00340347"/>
    <w:rsid w:val="00340E0A"/>
    <w:rsid w:val="00342F43"/>
    <w:rsid w:val="00343268"/>
    <w:rsid w:val="003435C3"/>
    <w:rsid w:val="0034434A"/>
    <w:rsid w:val="003444B6"/>
    <w:rsid w:val="00344B48"/>
    <w:rsid w:val="00346A8D"/>
    <w:rsid w:val="00352DC2"/>
    <w:rsid w:val="00353B57"/>
    <w:rsid w:val="0035545A"/>
    <w:rsid w:val="00356410"/>
    <w:rsid w:val="003571E2"/>
    <w:rsid w:val="0035720D"/>
    <w:rsid w:val="00360B18"/>
    <w:rsid w:val="0036282A"/>
    <w:rsid w:val="00362962"/>
    <w:rsid w:val="003630D3"/>
    <w:rsid w:val="00363ADA"/>
    <w:rsid w:val="003719E8"/>
    <w:rsid w:val="00373669"/>
    <w:rsid w:val="00374375"/>
    <w:rsid w:val="0037774A"/>
    <w:rsid w:val="003779EF"/>
    <w:rsid w:val="00381123"/>
    <w:rsid w:val="00383462"/>
    <w:rsid w:val="00386C28"/>
    <w:rsid w:val="0038794B"/>
    <w:rsid w:val="00390AED"/>
    <w:rsid w:val="00390ECD"/>
    <w:rsid w:val="00391614"/>
    <w:rsid w:val="0039418F"/>
    <w:rsid w:val="00394624"/>
    <w:rsid w:val="00394C87"/>
    <w:rsid w:val="003973A5"/>
    <w:rsid w:val="003A06E0"/>
    <w:rsid w:val="003A0DC8"/>
    <w:rsid w:val="003A101F"/>
    <w:rsid w:val="003A1A05"/>
    <w:rsid w:val="003A3A29"/>
    <w:rsid w:val="003A44EF"/>
    <w:rsid w:val="003A668E"/>
    <w:rsid w:val="003A6B6A"/>
    <w:rsid w:val="003B4060"/>
    <w:rsid w:val="003B5112"/>
    <w:rsid w:val="003B52A2"/>
    <w:rsid w:val="003B6A04"/>
    <w:rsid w:val="003B6CBA"/>
    <w:rsid w:val="003B7A79"/>
    <w:rsid w:val="003C0572"/>
    <w:rsid w:val="003C3599"/>
    <w:rsid w:val="003C3A02"/>
    <w:rsid w:val="003C44BB"/>
    <w:rsid w:val="003C70BD"/>
    <w:rsid w:val="003D0D7F"/>
    <w:rsid w:val="003D294C"/>
    <w:rsid w:val="003D29BA"/>
    <w:rsid w:val="003D57FD"/>
    <w:rsid w:val="003D6543"/>
    <w:rsid w:val="003D68FA"/>
    <w:rsid w:val="003E1414"/>
    <w:rsid w:val="003E18A4"/>
    <w:rsid w:val="003E2AAD"/>
    <w:rsid w:val="003E2CB8"/>
    <w:rsid w:val="003E375F"/>
    <w:rsid w:val="003E3E29"/>
    <w:rsid w:val="003E6465"/>
    <w:rsid w:val="003E7D50"/>
    <w:rsid w:val="003F1F1E"/>
    <w:rsid w:val="003F45A2"/>
    <w:rsid w:val="003F492E"/>
    <w:rsid w:val="003F53BE"/>
    <w:rsid w:val="003F7BFA"/>
    <w:rsid w:val="004000A0"/>
    <w:rsid w:val="0040059D"/>
    <w:rsid w:val="00400A90"/>
    <w:rsid w:val="00403AD1"/>
    <w:rsid w:val="00404CCF"/>
    <w:rsid w:val="00405ABC"/>
    <w:rsid w:val="00410106"/>
    <w:rsid w:val="004109BA"/>
    <w:rsid w:val="00410CF0"/>
    <w:rsid w:val="0041224D"/>
    <w:rsid w:val="00412A91"/>
    <w:rsid w:val="00412C34"/>
    <w:rsid w:val="00412C7D"/>
    <w:rsid w:val="0041365A"/>
    <w:rsid w:val="00413AF4"/>
    <w:rsid w:val="00413D36"/>
    <w:rsid w:val="004146C0"/>
    <w:rsid w:val="00415881"/>
    <w:rsid w:val="00415BC4"/>
    <w:rsid w:val="00416FF2"/>
    <w:rsid w:val="004173E9"/>
    <w:rsid w:val="00417C13"/>
    <w:rsid w:val="0042011E"/>
    <w:rsid w:val="004202E3"/>
    <w:rsid w:val="00420B85"/>
    <w:rsid w:val="00421441"/>
    <w:rsid w:val="00422F9F"/>
    <w:rsid w:val="00423A9D"/>
    <w:rsid w:val="00425495"/>
    <w:rsid w:val="00425ABC"/>
    <w:rsid w:val="00430350"/>
    <w:rsid w:val="0043204E"/>
    <w:rsid w:val="00432A33"/>
    <w:rsid w:val="00433B23"/>
    <w:rsid w:val="00435AC6"/>
    <w:rsid w:val="00435B7B"/>
    <w:rsid w:val="0043682A"/>
    <w:rsid w:val="004370A2"/>
    <w:rsid w:val="0043735F"/>
    <w:rsid w:val="004375D2"/>
    <w:rsid w:val="00437BD0"/>
    <w:rsid w:val="00440C74"/>
    <w:rsid w:val="00441238"/>
    <w:rsid w:val="00442393"/>
    <w:rsid w:val="004436B6"/>
    <w:rsid w:val="0044407E"/>
    <w:rsid w:val="004467AE"/>
    <w:rsid w:val="00451204"/>
    <w:rsid w:val="00452811"/>
    <w:rsid w:val="004528E7"/>
    <w:rsid w:val="004529A7"/>
    <w:rsid w:val="00453731"/>
    <w:rsid w:val="00453E1F"/>
    <w:rsid w:val="00454986"/>
    <w:rsid w:val="00454A55"/>
    <w:rsid w:val="00454D58"/>
    <w:rsid w:val="00456265"/>
    <w:rsid w:val="00456BA7"/>
    <w:rsid w:val="00456EF2"/>
    <w:rsid w:val="00457CAB"/>
    <w:rsid w:val="004605AE"/>
    <w:rsid w:val="004619E5"/>
    <w:rsid w:val="00464EF2"/>
    <w:rsid w:val="00466930"/>
    <w:rsid w:val="00470E29"/>
    <w:rsid w:val="00471CE4"/>
    <w:rsid w:val="004721E9"/>
    <w:rsid w:val="00472687"/>
    <w:rsid w:val="00472A9C"/>
    <w:rsid w:val="0047392E"/>
    <w:rsid w:val="00476366"/>
    <w:rsid w:val="00476C98"/>
    <w:rsid w:val="00482AF8"/>
    <w:rsid w:val="004840C2"/>
    <w:rsid w:val="004842F9"/>
    <w:rsid w:val="00485946"/>
    <w:rsid w:val="00485EA7"/>
    <w:rsid w:val="00485FCF"/>
    <w:rsid w:val="004865C9"/>
    <w:rsid w:val="00490340"/>
    <w:rsid w:val="0049057E"/>
    <w:rsid w:val="004909EE"/>
    <w:rsid w:val="004916F9"/>
    <w:rsid w:val="004A1348"/>
    <w:rsid w:val="004A17A2"/>
    <w:rsid w:val="004A2160"/>
    <w:rsid w:val="004A2CC3"/>
    <w:rsid w:val="004A40B9"/>
    <w:rsid w:val="004A442B"/>
    <w:rsid w:val="004A77C4"/>
    <w:rsid w:val="004B3718"/>
    <w:rsid w:val="004B4D1A"/>
    <w:rsid w:val="004B5398"/>
    <w:rsid w:val="004B722C"/>
    <w:rsid w:val="004C0825"/>
    <w:rsid w:val="004C1152"/>
    <w:rsid w:val="004C1377"/>
    <w:rsid w:val="004C1883"/>
    <w:rsid w:val="004C2354"/>
    <w:rsid w:val="004C792B"/>
    <w:rsid w:val="004D0177"/>
    <w:rsid w:val="004D124C"/>
    <w:rsid w:val="004D2ADA"/>
    <w:rsid w:val="004D3FC9"/>
    <w:rsid w:val="004D7351"/>
    <w:rsid w:val="004D7CF5"/>
    <w:rsid w:val="004E0C4C"/>
    <w:rsid w:val="004E10E9"/>
    <w:rsid w:val="004E1346"/>
    <w:rsid w:val="004E2EBA"/>
    <w:rsid w:val="004E6616"/>
    <w:rsid w:val="004E751A"/>
    <w:rsid w:val="004F1283"/>
    <w:rsid w:val="004F135A"/>
    <w:rsid w:val="004F370F"/>
    <w:rsid w:val="004F3AB0"/>
    <w:rsid w:val="004F5439"/>
    <w:rsid w:val="004F5910"/>
    <w:rsid w:val="004F5A53"/>
    <w:rsid w:val="004F6705"/>
    <w:rsid w:val="00500A36"/>
    <w:rsid w:val="00502B0D"/>
    <w:rsid w:val="00502EA9"/>
    <w:rsid w:val="005037E8"/>
    <w:rsid w:val="00504A8A"/>
    <w:rsid w:val="005052EB"/>
    <w:rsid w:val="0050566E"/>
    <w:rsid w:val="00506DA8"/>
    <w:rsid w:val="0050708B"/>
    <w:rsid w:val="0051028F"/>
    <w:rsid w:val="00510FA5"/>
    <w:rsid w:val="0051209F"/>
    <w:rsid w:val="005137D2"/>
    <w:rsid w:val="00513838"/>
    <w:rsid w:val="00513BE5"/>
    <w:rsid w:val="00514745"/>
    <w:rsid w:val="00514EC7"/>
    <w:rsid w:val="00515DBD"/>
    <w:rsid w:val="00516133"/>
    <w:rsid w:val="00517ACC"/>
    <w:rsid w:val="00520D28"/>
    <w:rsid w:val="00522321"/>
    <w:rsid w:val="0052485D"/>
    <w:rsid w:val="00524C7E"/>
    <w:rsid w:val="005303E3"/>
    <w:rsid w:val="0053406D"/>
    <w:rsid w:val="005349F9"/>
    <w:rsid w:val="00536579"/>
    <w:rsid w:val="0053682D"/>
    <w:rsid w:val="00542905"/>
    <w:rsid w:val="005468DA"/>
    <w:rsid w:val="00547C59"/>
    <w:rsid w:val="0055103A"/>
    <w:rsid w:val="005521FE"/>
    <w:rsid w:val="005522AA"/>
    <w:rsid w:val="005528F6"/>
    <w:rsid w:val="005546C6"/>
    <w:rsid w:val="00554988"/>
    <w:rsid w:val="0055762A"/>
    <w:rsid w:val="00563B99"/>
    <w:rsid w:val="00564D38"/>
    <w:rsid w:val="00566D5D"/>
    <w:rsid w:val="005679B4"/>
    <w:rsid w:val="00567BF7"/>
    <w:rsid w:val="00570210"/>
    <w:rsid w:val="00570BBC"/>
    <w:rsid w:val="00571900"/>
    <w:rsid w:val="0057193D"/>
    <w:rsid w:val="00574306"/>
    <w:rsid w:val="005758A6"/>
    <w:rsid w:val="00577A9B"/>
    <w:rsid w:val="00580C19"/>
    <w:rsid w:val="00582FBC"/>
    <w:rsid w:val="00584F8E"/>
    <w:rsid w:val="00585472"/>
    <w:rsid w:val="005904AD"/>
    <w:rsid w:val="00590EA0"/>
    <w:rsid w:val="005921CF"/>
    <w:rsid w:val="00593B42"/>
    <w:rsid w:val="00596517"/>
    <w:rsid w:val="005969A2"/>
    <w:rsid w:val="005A0539"/>
    <w:rsid w:val="005A1D6F"/>
    <w:rsid w:val="005A203C"/>
    <w:rsid w:val="005A324E"/>
    <w:rsid w:val="005A3380"/>
    <w:rsid w:val="005A4294"/>
    <w:rsid w:val="005A4D2F"/>
    <w:rsid w:val="005A64D8"/>
    <w:rsid w:val="005A6E56"/>
    <w:rsid w:val="005A7704"/>
    <w:rsid w:val="005A7B60"/>
    <w:rsid w:val="005B27B7"/>
    <w:rsid w:val="005B2C8B"/>
    <w:rsid w:val="005B3B44"/>
    <w:rsid w:val="005B48E0"/>
    <w:rsid w:val="005B572C"/>
    <w:rsid w:val="005B6052"/>
    <w:rsid w:val="005C367B"/>
    <w:rsid w:val="005C40D2"/>
    <w:rsid w:val="005C5AAC"/>
    <w:rsid w:val="005C6E7E"/>
    <w:rsid w:val="005C7635"/>
    <w:rsid w:val="005D0336"/>
    <w:rsid w:val="005D0BD2"/>
    <w:rsid w:val="005D28DD"/>
    <w:rsid w:val="005D5371"/>
    <w:rsid w:val="005D7C40"/>
    <w:rsid w:val="005E0068"/>
    <w:rsid w:val="005E2AFB"/>
    <w:rsid w:val="005E3A9C"/>
    <w:rsid w:val="005E46DB"/>
    <w:rsid w:val="005E4840"/>
    <w:rsid w:val="005E4D8C"/>
    <w:rsid w:val="005E53C5"/>
    <w:rsid w:val="005E5BAD"/>
    <w:rsid w:val="005E5F9D"/>
    <w:rsid w:val="005E60B9"/>
    <w:rsid w:val="005F15F9"/>
    <w:rsid w:val="005F2BFB"/>
    <w:rsid w:val="005F6242"/>
    <w:rsid w:val="005F766F"/>
    <w:rsid w:val="00600D31"/>
    <w:rsid w:val="00601D3C"/>
    <w:rsid w:val="00602849"/>
    <w:rsid w:val="006033E7"/>
    <w:rsid w:val="006039CB"/>
    <w:rsid w:val="006055FE"/>
    <w:rsid w:val="00606BD5"/>
    <w:rsid w:val="00612277"/>
    <w:rsid w:val="00612E72"/>
    <w:rsid w:val="00615792"/>
    <w:rsid w:val="006169D2"/>
    <w:rsid w:val="00616F5E"/>
    <w:rsid w:val="006170EA"/>
    <w:rsid w:val="00623E9C"/>
    <w:rsid w:val="006247F7"/>
    <w:rsid w:val="006253EC"/>
    <w:rsid w:val="00625B59"/>
    <w:rsid w:val="006304A9"/>
    <w:rsid w:val="0063174D"/>
    <w:rsid w:val="00631B1E"/>
    <w:rsid w:val="0063314B"/>
    <w:rsid w:val="006339D5"/>
    <w:rsid w:val="006344A9"/>
    <w:rsid w:val="00635635"/>
    <w:rsid w:val="00641483"/>
    <w:rsid w:val="00641B5C"/>
    <w:rsid w:val="00642438"/>
    <w:rsid w:val="0064297B"/>
    <w:rsid w:val="00644097"/>
    <w:rsid w:val="00644EDE"/>
    <w:rsid w:val="0064604C"/>
    <w:rsid w:val="00646341"/>
    <w:rsid w:val="006467A1"/>
    <w:rsid w:val="006538DC"/>
    <w:rsid w:val="00653A77"/>
    <w:rsid w:val="00653D05"/>
    <w:rsid w:val="00654005"/>
    <w:rsid w:val="006551BC"/>
    <w:rsid w:val="00655934"/>
    <w:rsid w:val="006561B6"/>
    <w:rsid w:val="00657478"/>
    <w:rsid w:val="006606F4"/>
    <w:rsid w:val="006617D2"/>
    <w:rsid w:val="00661976"/>
    <w:rsid w:val="00661CED"/>
    <w:rsid w:val="00661CFC"/>
    <w:rsid w:val="006630EF"/>
    <w:rsid w:val="006674D8"/>
    <w:rsid w:val="006679AD"/>
    <w:rsid w:val="00667EEB"/>
    <w:rsid w:val="00670058"/>
    <w:rsid w:val="00670BA4"/>
    <w:rsid w:val="00671456"/>
    <w:rsid w:val="00672CF2"/>
    <w:rsid w:val="00673AC0"/>
    <w:rsid w:val="00673EE2"/>
    <w:rsid w:val="00675950"/>
    <w:rsid w:val="00676C21"/>
    <w:rsid w:val="006815B1"/>
    <w:rsid w:val="00681C98"/>
    <w:rsid w:val="00685EA4"/>
    <w:rsid w:val="00686276"/>
    <w:rsid w:val="00687B53"/>
    <w:rsid w:val="00694957"/>
    <w:rsid w:val="00695225"/>
    <w:rsid w:val="006955C9"/>
    <w:rsid w:val="006964EB"/>
    <w:rsid w:val="00697D2B"/>
    <w:rsid w:val="006A30C2"/>
    <w:rsid w:val="006A32CF"/>
    <w:rsid w:val="006A523B"/>
    <w:rsid w:val="006A55E5"/>
    <w:rsid w:val="006A58AB"/>
    <w:rsid w:val="006B01C2"/>
    <w:rsid w:val="006B52AE"/>
    <w:rsid w:val="006B5C0D"/>
    <w:rsid w:val="006C0FEC"/>
    <w:rsid w:val="006C2ABB"/>
    <w:rsid w:val="006C40D2"/>
    <w:rsid w:val="006C7CC9"/>
    <w:rsid w:val="006D1EDB"/>
    <w:rsid w:val="006D398D"/>
    <w:rsid w:val="006D501E"/>
    <w:rsid w:val="006D5796"/>
    <w:rsid w:val="006D6095"/>
    <w:rsid w:val="006D662C"/>
    <w:rsid w:val="006E08BA"/>
    <w:rsid w:val="006E25CC"/>
    <w:rsid w:val="006E3A6D"/>
    <w:rsid w:val="006E5BAF"/>
    <w:rsid w:val="006E77C6"/>
    <w:rsid w:val="006F0AC7"/>
    <w:rsid w:val="006F248D"/>
    <w:rsid w:val="006F41C8"/>
    <w:rsid w:val="006F4216"/>
    <w:rsid w:val="006F46B4"/>
    <w:rsid w:val="006F5929"/>
    <w:rsid w:val="006F7235"/>
    <w:rsid w:val="00700025"/>
    <w:rsid w:val="00701C4D"/>
    <w:rsid w:val="007050AA"/>
    <w:rsid w:val="0070527C"/>
    <w:rsid w:val="007076CD"/>
    <w:rsid w:val="007079C3"/>
    <w:rsid w:val="00707C47"/>
    <w:rsid w:val="0071008B"/>
    <w:rsid w:val="007100B9"/>
    <w:rsid w:val="00711C29"/>
    <w:rsid w:val="007123E5"/>
    <w:rsid w:val="00713062"/>
    <w:rsid w:val="007144A5"/>
    <w:rsid w:val="007146D1"/>
    <w:rsid w:val="00715D39"/>
    <w:rsid w:val="007165F8"/>
    <w:rsid w:val="00717ACB"/>
    <w:rsid w:val="00717BBD"/>
    <w:rsid w:val="00717CA4"/>
    <w:rsid w:val="0072035C"/>
    <w:rsid w:val="007206C9"/>
    <w:rsid w:val="007237B7"/>
    <w:rsid w:val="007245B0"/>
    <w:rsid w:val="00724CF2"/>
    <w:rsid w:val="00725E48"/>
    <w:rsid w:val="0072677A"/>
    <w:rsid w:val="0073186D"/>
    <w:rsid w:val="0073234E"/>
    <w:rsid w:val="00733134"/>
    <w:rsid w:val="007342A8"/>
    <w:rsid w:val="00741FAB"/>
    <w:rsid w:val="00742CA7"/>
    <w:rsid w:val="0074470D"/>
    <w:rsid w:val="007452C9"/>
    <w:rsid w:val="007460D4"/>
    <w:rsid w:val="00746130"/>
    <w:rsid w:val="007463A3"/>
    <w:rsid w:val="00746430"/>
    <w:rsid w:val="00746A5E"/>
    <w:rsid w:val="00746D2A"/>
    <w:rsid w:val="00747078"/>
    <w:rsid w:val="0074792E"/>
    <w:rsid w:val="00750720"/>
    <w:rsid w:val="0075155A"/>
    <w:rsid w:val="00751C00"/>
    <w:rsid w:val="00753901"/>
    <w:rsid w:val="007544C7"/>
    <w:rsid w:val="00754D3E"/>
    <w:rsid w:val="0075527C"/>
    <w:rsid w:val="00755E5A"/>
    <w:rsid w:val="007611AE"/>
    <w:rsid w:val="00764143"/>
    <w:rsid w:val="007648D2"/>
    <w:rsid w:val="00764B5B"/>
    <w:rsid w:val="00765F08"/>
    <w:rsid w:val="0076776D"/>
    <w:rsid w:val="0076796D"/>
    <w:rsid w:val="00772170"/>
    <w:rsid w:val="00772FC6"/>
    <w:rsid w:val="00776E02"/>
    <w:rsid w:val="007770C4"/>
    <w:rsid w:val="0078198C"/>
    <w:rsid w:val="00783BBC"/>
    <w:rsid w:val="00784C52"/>
    <w:rsid w:val="0078626D"/>
    <w:rsid w:val="00790335"/>
    <w:rsid w:val="00790E1D"/>
    <w:rsid w:val="007911F1"/>
    <w:rsid w:val="007965C5"/>
    <w:rsid w:val="00796688"/>
    <w:rsid w:val="007966E7"/>
    <w:rsid w:val="00796E9C"/>
    <w:rsid w:val="007A430E"/>
    <w:rsid w:val="007A4C5F"/>
    <w:rsid w:val="007A4FC3"/>
    <w:rsid w:val="007A7338"/>
    <w:rsid w:val="007B040F"/>
    <w:rsid w:val="007B117D"/>
    <w:rsid w:val="007B32CD"/>
    <w:rsid w:val="007B3302"/>
    <w:rsid w:val="007B426B"/>
    <w:rsid w:val="007B52DA"/>
    <w:rsid w:val="007B5452"/>
    <w:rsid w:val="007C0151"/>
    <w:rsid w:val="007C0AB1"/>
    <w:rsid w:val="007C0E94"/>
    <w:rsid w:val="007C1747"/>
    <w:rsid w:val="007C1F94"/>
    <w:rsid w:val="007C29D3"/>
    <w:rsid w:val="007C3B74"/>
    <w:rsid w:val="007C52F9"/>
    <w:rsid w:val="007C73EA"/>
    <w:rsid w:val="007D09BC"/>
    <w:rsid w:val="007D12C9"/>
    <w:rsid w:val="007D3F09"/>
    <w:rsid w:val="007D7CA9"/>
    <w:rsid w:val="007E00E4"/>
    <w:rsid w:val="007E1A4A"/>
    <w:rsid w:val="007E4619"/>
    <w:rsid w:val="007E4D54"/>
    <w:rsid w:val="007F1A6B"/>
    <w:rsid w:val="007F2833"/>
    <w:rsid w:val="007F2DFC"/>
    <w:rsid w:val="007F2F2D"/>
    <w:rsid w:val="007F310A"/>
    <w:rsid w:val="007F3D57"/>
    <w:rsid w:val="007F7298"/>
    <w:rsid w:val="007F743B"/>
    <w:rsid w:val="007F7879"/>
    <w:rsid w:val="008003F1"/>
    <w:rsid w:val="00802ADE"/>
    <w:rsid w:val="00802E41"/>
    <w:rsid w:val="00803360"/>
    <w:rsid w:val="00806E9E"/>
    <w:rsid w:val="00811611"/>
    <w:rsid w:val="00811793"/>
    <w:rsid w:val="008117B4"/>
    <w:rsid w:val="0081428D"/>
    <w:rsid w:val="00814790"/>
    <w:rsid w:val="00815A22"/>
    <w:rsid w:val="00815EF6"/>
    <w:rsid w:val="008161F9"/>
    <w:rsid w:val="00817B5A"/>
    <w:rsid w:val="00820104"/>
    <w:rsid w:val="008206BA"/>
    <w:rsid w:val="00821C2D"/>
    <w:rsid w:val="008227D9"/>
    <w:rsid w:val="008238B5"/>
    <w:rsid w:val="00824268"/>
    <w:rsid w:val="00831445"/>
    <w:rsid w:val="0083202E"/>
    <w:rsid w:val="00832A76"/>
    <w:rsid w:val="008338B7"/>
    <w:rsid w:val="00835A52"/>
    <w:rsid w:val="0083668C"/>
    <w:rsid w:val="00840500"/>
    <w:rsid w:val="00840855"/>
    <w:rsid w:val="00844698"/>
    <w:rsid w:val="00851119"/>
    <w:rsid w:val="008532F4"/>
    <w:rsid w:val="008540E3"/>
    <w:rsid w:val="00855008"/>
    <w:rsid w:val="00856CD8"/>
    <w:rsid w:val="008577AB"/>
    <w:rsid w:val="00863D1C"/>
    <w:rsid w:val="008644C3"/>
    <w:rsid w:val="00865288"/>
    <w:rsid w:val="00866247"/>
    <w:rsid w:val="00871436"/>
    <w:rsid w:val="00871D54"/>
    <w:rsid w:val="00871F8D"/>
    <w:rsid w:val="00872FC9"/>
    <w:rsid w:val="0087422A"/>
    <w:rsid w:val="00876570"/>
    <w:rsid w:val="00877EB2"/>
    <w:rsid w:val="0088294E"/>
    <w:rsid w:val="00883007"/>
    <w:rsid w:val="0088363D"/>
    <w:rsid w:val="0088505F"/>
    <w:rsid w:val="00885497"/>
    <w:rsid w:val="00885E06"/>
    <w:rsid w:val="00885FFB"/>
    <w:rsid w:val="00886F57"/>
    <w:rsid w:val="0089078F"/>
    <w:rsid w:val="00891BFD"/>
    <w:rsid w:val="0089477E"/>
    <w:rsid w:val="00894F99"/>
    <w:rsid w:val="008A0A37"/>
    <w:rsid w:val="008A22E1"/>
    <w:rsid w:val="008A41D6"/>
    <w:rsid w:val="008A7932"/>
    <w:rsid w:val="008B287E"/>
    <w:rsid w:val="008B313F"/>
    <w:rsid w:val="008B3633"/>
    <w:rsid w:val="008B4152"/>
    <w:rsid w:val="008B50C4"/>
    <w:rsid w:val="008B5304"/>
    <w:rsid w:val="008B6AD8"/>
    <w:rsid w:val="008B74AF"/>
    <w:rsid w:val="008C0CCA"/>
    <w:rsid w:val="008C13EA"/>
    <w:rsid w:val="008C1EDE"/>
    <w:rsid w:val="008C5E0D"/>
    <w:rsid w:val="008C7403"/>
    <w:rsid w:val="008D0A6A"/>
    <w:rsid w:val="008D2852"/>
    <w:rsid w:val="008D2CA6"/>
    <w:rsid w:val="008D2DB9"/>
    <w:rsid w:val="008D3C59"/>
    <w:rsid w:val="008D40E4"/>
    <w:rsid w:val="008D5969"/>
    <w:rsid w:val="008D7075"/>
    <w:rsid w:val="008E1D4B"/>
    <w:rsid w:val="008E2D7E"/>
    <w:rsid w:val="008E4265"/>
    <w:rsid w:val="008E520D"/>
    <w:rsid w:val="008E6C05"/>
    <w:rsid w:val="008E7302"/>
    <w:rsid w:val="008E75D5"/>
    <w:rsid w:val="008F0D38"/>
    <w:rsid w:val="008F52BD"/>
    <w:rsid w:val="008F720B"/>
    <w:rsid w:val="009000F4"/>
    <w:rsid w:val="00900328"/>
    <w:rsid w:val="00900EAD"/>
    <w:rsid w:val="00901DF7"/>
    <w:rsid w:val="00902982"/>
    <w:rsid w:val="0090307F"/>
    <w:rsid w:val="00903F83"/>
    <w:rsid w:val="009146B4"/>
    <w:rsid w:val="0091661B"/>
    <w:rsid w:val="00916B81"/>
    <w:rsid w:val="00917E60"/>
    <w:rsid w:val="009201C9"/>
    <w:rsid w:val="009205C7"/>
    <w:rsid w:val="00921BC4"/>
    <w:rsid w:val="009223FE"/>
    <w:rsid w:val="00923122"/>
    <w:rsid w:val="00923B83"/>
    <w:rsid w:val="00923E06"/>
    <w:rsid w:val="00923F6A"/>
    <w:rsid w:val="0092429C"/>
    <w:rsid w:val="00924AF2"/>
    <w:rsid w:val="00924C31"/>
    <w:rsid w:val="00930D13"/>
    <w:rsid w:val="00931021"/>
    <w:rsid w:val="009314CB"/>
    <w:rsid w:val="00931D62"/>
    <w:rsid w:val="00933669"/>
    <w:rsid w:val="009354AF"/>
    <w:rsid w:val="00936A2B"/>
    <w:rsid w:val="00936AE3"/>
    <w:rsid w:val="0093737C"/>
    <w:rsid w:val="00940972"/>
    <w:rsid w:val="00941F76"/>
    <w:rsid w:val="0094412A"/>
    <w:rsid w:val="00945EB6"/>
    <w:rsid w:val="009505F7"/>
    <w:rsid w:val="00951A26"/>
    <w:rsid w:val="00951A7A"/>
    <w:rsid w:val="00951F43"/>
    <w:rsid w:val="00952268"/>
    <w:rsid w:val="0095307B"/>
    <w:rsid w:val="009532CC"/>
    <w:rsid w:val="00953427"/>
    <w:rsid w:val="0095732E"/>
    <w:rsid w:val="00957B06"/>
    <w:rsid w:val="00960143"/>
    <w:rsid w:val="00962BC5"/>
    <w:rsid w:val="0096385A"/>
    <w:rsid w:val="009703C0"/>
    <w:rsid w:val="009733FE"/>
    <w:rsid w:val="00975864"/>
    <w:rsid w:val="00980FE3"/>
    <w:rsid w:val="00984E90"/>
    <w:rsid w:val="00986447"/>
    <w:rsid w:val="00986781"/>
    <w:rsid w:val="00987738"/>
    <w:rsid w:val="00987C89"/>
    <w:rsid w:val="00990878"/>
    <w:rsid w:val="0099187A"/>
    <w:rsid w:val="009941E4"/>
    <w:rsid w:val="0099566F"/>
    <w:rsid w:val="009A18FC"/>
    <w:rsid w:val="009A1E9E"/>
    <w:rsid w:val="009A36BA"/>
    <w:rsid w:val="009A38BF"/>
    <w:rsid w:val="009A45E5"/>
    <w:rsid w:val="009A4BDD"/>
    <w:rsid w:val="009A51AC"/>
    <w:rsid w:val="009A549A"/>
    <w:rsid w:val="009A581B"/>
    <w:rsid w:val="009A5921"/>
    <w:rsid w:val="009A6551"/>
    <w:rsid w:val="009B054F"/>
    <w:rsid w:val="009B14DD"/>
    <w:rsid w:val="009B1DEF"/>
    <w:rsid w:val="009B6457"/>
    <w:rsid w:val="009C099A"/>
    <w:rsid w:val="009C410C"/>
    <w:rsid w:val="009C4487"/>
    <w:rsid w:val="009C476C"/>
    <w:rsid w:val="009C5AE6"/>
    <w:rsid w:val="009C647E"/>
    <w:rsid w:val="009C64D0"/>
    <w:rsid w:val="009C664E"/>
    <w:rsid w:val="009C6F93"/>
    <w:rsid w:val="009C7715"/>
    <w:rsid w:val="009D0BC9"/>
    <w:rsid w:val="009D353F"/>
    <w:rsid w:val="009D6CE8"/>
    <w:rsid w:val="009D6FF7"/>
    <w:rsid w:val="009E2345"/>
    <w:rsid w:val="009E243E"/>
    <w:rsid w:val="009E353E"/>
    <w:rsid w:val="009E3B21"/>
    <w:rsid w:val="009E41AA"/>
    <w:rsid w:val="009E4282"/>
    <w:rsid w:val="009E47CA"/>
    <w:rsid w:val="009E574B"/>
    <w:rsid w:val="009E6949"/>
    <w:rsid w:val="009E7910"/>
    <w:rsid w:val="009F39DA"/>
    <w:rsid w:val="00A0044E"/>
    <w:rsid w:val="00A0247E"/>
    <w:rsid w:val="00A0289C"/>
    <w:rsid w:val="00A02E8A"/>
    <w:rsid w:val="00A03A76"/>
    <w:rsid w:val="00A078ED"/>
    <w:rsid w:val="00A101CE"/>
    <w:rsid w:val="00A10451"/>
    <w:rsid w:val="00A125BE"/>
    <w:rsid w:val="00A14698"/>
    <w:rsid w:val="00A14DF0"/>
    <w:rsid w:val="00A15845"/>
    <w:rsid w:val="00A16640"/>
    <w:rsid w:val="00A17ACF"/>
    <w:rsid w:val="00A17EFF"/>
    <w:rsid w:val="00A20F34"/>
    <w:rsid w:val="00A216F1"/>
    <w:rsid w:val="00A23F79"/>
    <w:rsid w:val="00A243A8"/>
    <w:rsid w:val="00A2505F"/>
    <w:rsid w:val="00A26925"/>
    <w:rsid w:val="00A26A87"/>
    <w:rsid w:val="00A30332"/>
    <w:rsid w:val="00A31A03"/>
    <w:rsid w:val="00A31FC6"/>
    <w:rsid w:val="00A323B6"/>
    <w:rsid w:val="00A34596"/>
    <w:rsid w:val="00A34981"/>
    <w:rsid w:val="00A35124"/>
    <w:rsid w:val="00A35AB6"/>
    <w:rsid w:val="00A36512"/>
    <w:rsid w:val="00A41496"/>
    <w:rsid w:val="00A41B6C"/>
    <w:rsid w:val="00A44BE7"/>
    <w:rsid w:val="00A459AE"/>
    <w:rsid w:val="00A45AC3"/>
    <w:rsid w:val="00A506F2"/>
    <w:rsid w:val="00A507C8"/>
    <w:rsid w:val="00A5371F"/>
    <w:rsid w:val="00A54C0D"/>
    <w:rsid w:val="00A552A4"/>
    <w:rsid w:val="00A55721"/>
    <w:rsid w:val="00A572FD"/>
    <w:rsid w:val="00A6116F"/>
    <w:rsid w:val="00A63FC2"/>
    <w:rsid w:val="00A641D6"/>
    <w:rsid w:val="00A66787"/>
    <w:rsid w:val="00A7092D"/>
    <w:rsid w:val="00A709A0"/>
    <w:rsid w:val="00A72148"/>
    <w:rsid w:val="00A721E4"/>
    <w:rsid w:val="00A7570D"/>
    <w:rsid w:val="00A760A7"/>
    <w:rsid w:val="00A772B6"/>
    <w:rsid w:val="00A8056F"/>
    <w:rsid w:val="00A81D64"/>
    <w:rsid w:val="00A846FC"/>
    <w:rsid w:val="00A84891"/>
    <w:rsid w:val="00A84BB2"/>
    <w:rsid w:val="00A85AE3"/>
    <w:rsid w:val="00A86C72"/>
    <w:rsid w:val="00A871BE"/>
    <w:rsid w:val="00A907D4"/>
    <w:rsid w:val="00A90D6B"/>
    <w:rsid w:val="00A91469"/>
    <w:rsid w:val="00A9227F"/>
    <w:rsid w:val="00A92AB9"/>
    <w:rsid w:val="00A93ECD"/>
    <w:rsid w:val="00A948E3"/>
    <w:rsid w:val="00A9658D"/>
    <w:rsid w:val="00A9717E"/>
    <w:rsid w:val="00AA22E9"/>
    <w:rsid w:val="00AA33DF"/>
    <w:rsid w:val="00AA4779"/>
    <w:rsid w:val="00AB17A9"/>
    <w:rsid w:val="00AB2A78"/>
    <w:rsid w:val="00AB2D62"/>
    <w:rsid w:val="00AB439F"/>
    <w:rsid w:val="00AC12CA"/>
    <w:rsid w:val="00AC3073"/>
    <w:rsid w:val="00AC5321"/>
    <w:rsid w:val="00AC5333"/>
    <w:rsid w:val="00AC61CC"/>
    <w:rsid w:val="00AC6C10"/>
    <w:rsid w:val="00AC748B"/>
    <w:rsid w:val="00AD17E8"/>
    <w:rsid w:val="00AD2DA6"/>
    <w:rsid w:val="00AD3CE6"/>
    <w:rsid w:val="00AD4454"/>
    <w:rsid w:val="00AD54EA"/>
    <w:rsid w:val="00AD5646"/>
    <w:rsid w:val="00AD69B7"/>
    <w:rsid w:val="00AD7BF5"/>
    <w:rsid w:val="00AE0BBF"/>
    <w:rsid w:val="00AE1F45"/>
    <w:rsid w:val="00AE3D3C"/>
    <w:rsid w:val="00AE3FDE"/>
    <w:rsid w:val="00AE54BB"/>
    <w:rsid w:val="00AE7538"/>
    <w:rsid w:val="00AF065B"/>
    <w:rsid w:val="00AF624A"/>
    <w:rsid w:val="00B00EF2"/>
    <w:rsid w:val="00B02486"/>
    <w:rsid w:val="00B02F80"/>
    <w:rsid w:val="00B03E00"/>
    <w:rsid w:val="00B03F5B"/>
    <w:rsid w:val="00B05B91"/>
    <w:rsid w:val="00B06EF2"/>
    <w:rsid w:val="00B07BEA"/>
    <w:rsid w:val="00B1098B"/>
    <w:rsid w:val="00B109D4"/>
    <w:rsid w:val="00B11736"/>
    <w:rsid w:val="00B16353"/>
    <w:rsid w:val="00B16AC1"/>
    <w:rsid w:val="00B17D91"/>
    <w:rsid w:val="00B211EE"/>
    <w:rsid w:val="00B223A2"/>
    <w:rsid w:val="00B233F1"/>
    <w:rsid w:val="00B24A9C"/>
    <w:rsid w:val="00B24FB3"/>
    <w:rsid w:val="00B253F8"/>
    <w:rsid w:val="00B3227D"/>
    <w:rsid w:val="00B339B4"/>
    <w:rsid w:val="00B40160"/>
    <w:rsid w:val="00B4039A"/>
    <w:rsid w:val="00B40970"/>
    <w:rsid w:val="00B41C59"/>
    <w:rsid w:val="00B42AAC"/>
    <w:rsid w:val="00B436FC"/>
    <w:rsid w:val="00B475CB"/>
    <w:rsid w:val="00B50C94"/>
    <w:rsid w:val="00B53A7C"/>
    <w:rsid w:val="00B53FEC"/>
    <w:rsid w:val="00B56245"/>
    <w:rsid w:val="00B56357"/>
    <w:rsid w:val="00B62FF3"/>
    <w:rsid w:val="00B637E6"/>
    <w:rsid w:val="00B644B7"/>
    <w:rsid w:val="00B67D88"/>
    <w:rsid w:val="00B70955"/>
    <w:rsid w:val="00B71939"/>
    <w:rsid w:val="00B74C9D"/>
    <w:rsid w:val="00B75133"/>
    <w:rsid w:val="00B75299"/>
    <w:rsid w:val="00B76E69"/>
    <w:rsid w:val="00B775F0"/>
    <w:rsid w:val="00B77DF7"/>
    <w:rsid w:val="00B77EB1"/>
    <w:rsid w:val="00B82C55"/>
    <w:rsid w:val="00B83122"/>
    <w:rsid w:val="00B83D2B"/>
    <w:rsid w:val="00B83F61"/>
    <w:rsid w:val="00B84C7A"/>
    <w:rsid w:val="00B8549A"/>
    <w:rsid w:val="00B85D8A"/>
    <w:rsid w:val="00B87976"/>
    <w:rsid w:val="00B90C0C"/>
    <w:rsid w:val="00B9242F"/>
    <w:rsid w:val="00B92486"/>
    <w:rsid w:val="00B94EA1"/>
    <w:rsid w:val="00B955D0"/>
    <w:rsid w:val="00B95BE3"/>
    <w:rsid w:val="00B9783B"/>
    <w:rsid w:val="00BA05E1"/>
    <w:rsid w:val="00BA0AFD"/>
    <w:rsid w:val="00BA11D3"/>
    <w:rsid w:val="00BA1FFE"/>
    <w:rsid w:val="00BA24B7"/>
    <w:rsid w:val="00BA2896"/>
    <w:rsid w:val="00BA534A"/>
    <w:rsid w:val="00BA75FB"/>
    <w:rsid w:val="00BA7708"/>
    <w:rsid w:val="00BA7F9E"/>
    <w:rsid w:val="00BB089F"/>
    <w:rsid w:val="00BB0B63"/>
    <w:rsid w:val="00BB2762"/>
    <w:rsid w:val="00BB2848"/>
    <w:rsid w:val="00BB2E2A"/>
    <w:rsid w:val="00BB3654"/>
    <w:rsid w:val="00BB4457"/>
    <w:rsid w:val="00BB6D7E"/>
    <w:rsid w:val="00BC035A"/>
    <w:rsid w:val="00BC0BD6"/>
    <w:rsid w:val="00BC0D6A"/>
    <w:rsid w:val="00BC307B"/>
    <w:rsid w:val="00BC4579"/>
    <w:rsid w:val="00BD002F"/>
    <w:rsid w:val="00BD0107"/>
    <w:rsid w:val="00BD0B91"/>
    <w:rsid w:val="00BD0CE7"/>
    <w:rsid w:val="00BD0EAF"/>
    <w:rsid w:val="00BD10FF"/>
    <w:rsid w:val="00BD12DE"/>
    <w:rsid w:val="00BD23AF"/>
    <w:rsid w:val="00BD5538"/>
    <w:rsid w:val="00BD5770"/>
    <w:rsid w:val="00BD5AC4"/>
    <w:rsid w:val="00BD792B"/>
    <w:rsid w:val="00BD7993"/>
    <w:rsid w:val="00BE25E0"/>
    <w:rsid w:val="00BE3809"/>
    <w:rsid w:val="00BE483B"/>
    <w:rsid w:val="00BE6E74"/>
    <w:rsid w:val="00BF0038"/>
    <w:rsid w:val="00BF0BD2"/>
    <w:rsid w:val="00BF11AF"/>
    <w:rsid w:val="00BF2588"/>
    <w:rsid w:val="00BF58BC"/>
    <w:rsid w:val="00BF6D88"/>
    <w:rsid w:val="00C00205"/>
    <w:rsid w:val="00C02C53"/>
    <w:rsid w:val="00C04239"/>
    <w:rsid w:val="00C04B52"/>
    <w:rsid w:val="00C04E1C"/>
    <w:rsid w:val="00C06BF8"/>
    <w:rsid w:val="00C12309"/>
    <w:rsid w:val="00C126C3"/>
    <w:rsid w:val="00C137AD"/>
    <w:rsid w:val="00C21275"/>
    <w:rsid w:val="00C2160C"/>
    <w:rsid w:val="00C22ACF"/>
    <w:rsid w:val="00C266EF"/>
    <w:rsid w:val="00C30890"/>
    <w:rsid w:val="00C3369D"/>
    <w:rsid w:val="00C35D31"/>
    <w:rsid w:val="00C3623E"/>
    <w:rsid w:val="00C36BF7"/>
    <w:rsid w:val="00C37C5C"/>
    <w:rsid w:val="00C41911"/>
    <w:rsid w:val="00C44B1B"/>
    <w:rsid w:val="00C45041"/>
    <w:rsid w:val="00C47BFD"/>
    <w:rsid w:val="00C50BCE"/>
    <w:rsid w:val="00C5164E"/>
    <w:rsid w:val="00C5223C"/>
    <w:rsid w:val="00C522A4"/>
    <w:rsid w:val="00C52686"/>
    <w:rsid w:val="00C53759"/>
    <w:rsid w:val="00C57389"/>
    <w:rsid w:val="00C57BAD"/>
    <w:rsid w:val="00C57C90"/>
    <w:rsid w:val="00C62D55"/>
    <w:rsid w:val="00C62EBA"/>
    <w:rsid w:val="00C63C49"/>
    <w:rsid w:val="00C63CEC"/>
    <w:rsid w:val="00C650C7"/>
    <w:rsid w:val="00C66A2F"/>
    <w:rsid w:val="00C6746A"/>
    <w:rsid w:val="00C67FD4"/>
    <w:rsid w:val="00C7065D"/>
    <w:rsid w:val="00C70EAC"/>
    <w:rsid w:val="00C718DE"/>
    <w:rsid w:val="00C7222A"/>
    <w:rsid w:val="00C7278D"/>
    <w:rsid w:val="00C744D1"/>
    <w:rsid w:val="00C76CB1"/>
    <w:rsid w:val="00C80522"/>
    <w:rsid w:val="00C80C47"/>
    <w:rsid w:val="00C80C64"/>
    <w:rsid w:val="00C82C8F"/>
    <w:rsid w:val="00C8466A"/>
    <w:rsid w:val="00C8511C"/>
    <w:rsid w:val="00C86AEE"/>
    <w:rsid w:val="00C9025A"/>
    <w:rsid w:val="00C9294C"/>
    <w:rsid w:val="00C93D25"/>
    <w:rsid w:val="00C93E3B"/>
    <w:rsid w:val="00C9404E"/>
    <w:rsid w:val="00C9605B"/>
    <w:rsid w:val="00CA2135"/>
    <w:rsid w:val="00CA2610"/>
    <w:rsid w:val="00CA3D75"/>
    <w:rsid w:val="00CA3F44"/>
    <w:rsid w:val="00CA4D54"/>
    <w:rsid w:val="00CA5315"/>
    <w:rsid w:val="00CA5386"/>
    <w:rsid w:val="00CA59DF"/>
    <w:rsid w:val="00CA72F3"/>
    <w:rsid w:val="00CB1ECC"/>
    <w:rsid w:val="00CB2646"/>
    <w:rsid w:val="00CB3958"/>
    <w:rsid w:val="00CB3B6C"/>
    <w:rsid w:val="00CB4418"/>
    <w:rsid w:val="00CB69A9"/>
    <w:rsid w:val="00CB7520"/>
    <w:rsid w:val="00CB7EC6"/>
    <w:rsid w:val="00CC1C33"/>
    <w:rsid w:val="00CC22EB"/>
    <w:rsid w:val="00CC3551"/>
    <w:rsid w:val="00CC68C9"/>
    <w:rsid w:val="00CC69B4"/>
    <w:rsid w:val="00CD3B7C"/>
    <w:rsid w:val="00CD6B89"/>
    <w:rsid w:val="00CD6C43"/>
    <w:rsid w:val="00CD6FC6"/>
    <w:rsid w:val="00CD7118"/>
    <w:rsid w:val="00CD75ED"/>
    <w:rsid w:val="00CE50B1"/>
    <w:rsid w:val="00CE538E"/>
    <w:rsid w:val="00CE5799"/>
    <w:rsid w:val="00CE5C95"/>
    <w:rsid w:val="00CE752B"/>
    <w:rsid w:val="00CF0119"/>
    <w:rsid w:val="00CF161C"/>
    <w:rsid w:val="00CF25B3"/>
    <w:rsid w:val="00CF276E"/>
    <w:rsid w:val="00CF5752"/>
    <w:rsid w:val="00CF5DB1"/>
    <w:rsid w:val="00CF6631"/>
    <w:rsid w:val="00CF7DC7"/>
    <w:rsid w:val="00D006BE"/>
    <w:rsid w:val="00D105EA"/>
    <w:rsid w:val="00D10778"/>
    <w:rsid w:val="00D1211E"/>
    <w:rsid w:val="00D13784"/>
    <w:rsid w:val="00D14F29"/>
    <w:rsid w:val="00D23945"/>
    <w:rsid w:val="00D25AA7"/>
    <w:rsid w:val="00D26B79"/>
    <w:rsid w:val="00D302BA"/>
    <w:rsid w:val="00D303B3"/>
    <w:rsid w:val="00D30B79"/>
    <w:rsid w:val="00D31143"/>
    <w:rsid w:val="00D31218"/>
    <w:rsid w:val="00D32788"/>
    <w:rsid w:val="00D32BEB"/>
    <w:rsid w:val="00D33C4D"/>
    <w:rsid w:val="00D33D95"/>
    <w:rsid w:val="00D44685"/>
    <w:rsid w:val="00D4479A"/>
    <w:rsid w:val="00D506B3"/>
    <w:rsid w:val="00D513D6"/>
    <w:rsid w:val="00D53EEF"/>
    <w:rsid w:val="00D544E7"/>
    <w:rsid w:val="00D552C5"/>
    <w:rsid w:val="00D5684B"/>
    <w:rsid w:val="00D56B42"/>
    <w:rsid w:val="00D56EDA"/>
    <w:rsid w:val="00D5728F"/>
    <w:rsid w:val="00D57F6D"/>
    <w:rsid w:val="00D63519"/>
    <w:rsid w:val="00D64CB1"/>
    <w:rsid w:val="00D6694A"/>
    <w:rsid w:val="00D66FE7"/>
    <w:rsid w:val="00D67208"/>
    <w:rsid w:val="00D7064D"/>
    <w:rsid w:val="00D72013"/>
    <w:rsid w:val="00D727E1"/>
    <w:rsid w:val="00D731B5"/>
    <w:rsid w:val="00D73EB2"/>
    <w:rsid w:val="00D759FA"/>
    <w:rsid w:val="00D75B6F"/>
    <w:rsid w:val="00D75BB9"/>
    <w:rsid w:val="00D774EA"/>
    <w:rsid w:val="00D779AA"/>
    <w:rsid w:val="00D834DB"/>
    <w:rsid w:val="00D838EB"/>
    <w:rsid w:val="00D83AE5"/>
    <w:rsid w:val="00D84A00"/>
    <w:rsid w:val="00D866E7"/>
    <w:rsid w:val="00D9071B"/>
    <w:rsid w:val="00D90BC9"/>
    <w:rsid w:val="00D93638"/>
    <w:rsid w:val="00D95C57"/>
    <w:rsid w:val="00D95E6A"/>
    <w:rsid w:val="00DA092A"/>
    <w:rsid w:val="00DA41E3"/>
    <w:rsid w:val="00DA46DA"/>
    <w:rsid w:val="00DA67DE"/>
    <w:rsid w:val="00DA73A9"/>
    <w:rsid w:val="00DB0CF9"/>
    <w:rsid w:val="00DB1C4D"/>
    <w:rsid w:val="00DB20D5"/>
    <w:rsid w:val="00DB2FB4"/>
    <w:rsid w:val="00DB327E"/>
    <w:rsid w:val="00DB4606"/>
    <w:rsid w:val="00DB4892"/>
    <w:rsid w:val="00DB6E90"/>
    <w:rsid w:val="00DB756F"/>
    <w:rsid w:val="00DC0F0C"/>
    <w:rsid w:val="00DC2A1B"/>
    <w:rsid w:val="00DC3088"/>
    <w:rsid w:val="00DC4E51"/>
    <w:rsid w:val="00DC64D6"/>
    <w:rsid w:val="00DC6AB1"/>
    <w:rsid w:val="00DD0586"/>
    <w:rsid w:val="00DD0F73"/>
    <w:rsid w:val="00DD2D60"/>
    <w:rsid w:val="00DD373F"/>
    <w:rsid w:val="00DD44D9"/>
    <w:rsid w:val="00DD57CF"/>
    <w:rsid w:val="00DD72DF"/>
    <w:rsid w:val="00DD74C6"/>
    <w:rsid w:val="00DE114F"/>
    <w:rsid w:val="00DE2BD8"/>
    <w:rsid w:val="00DE38FB"/>
    <w:rsid w:val="00DE3F8B"/>
    <w:rsid w:val="00DE42E6"/>
    <w:rsid w:val="00DE59AF"/>
    <w:rsid w:val="00DE5F33"/>
    <w:rsid w:val="00DE7D3A"/>
    <w:rsid w:val="00DF0C69"/>
    <w:rsid w:val="00DF1128"/>
    <w:rsid w:val="00DF14CD"/>
    <w:rsid w:val="00DF3752"/>
    <w:rsid w:val="00DF5476"/>
    <w:rsid w:val="00DF7318"/>
    <w:rsid w:val="00DF7671"/>
    <w:rsid w:val="00E0097D"/>
    <w:rsid w:val="00E01668"/>
    <w:rsid w:val="00E033BC"/>
    <w:rsid w:val="00E0422A"/>
    <w:rsid w:val="00E042B7"/>
    <w:rsid w:val="00E04C91"/>
    <w:rsid w:val="00E05594"/>
    <w:rsid w:val="00E10F11"/>
    <w:rsid w:val="00E113A8"/>
    <w:rsid w:val="00E11623"/>
    <w:rsid w:val="00E13D9D"/>
    <w:rsid w:val="00E1509C"/>
    <w:rsid w:val="00E153CC"/>
    <w:rsid w:val="00E15430"/>
    <w:rsid w:val="00E163A3"/>
    <w:rsid w:val="00E17ADE"/>
    <w:rsid w:val="00E20EFC"/>
    <w:rsid w:val="00E21962"/>
    <w:rsid w:val="00E22777"/>
    <w:rsid w:val="00E22B9D"/>
    <w:rsid w:val="00E231E3"/>
    <w:rsid w:val="00E26BE5"/>
    <w:rsid w:val="00E276F2"/>
    <w:rsid w:val="00E31CEC"/>
    <w:rsid w:val="00E3326E"/>
    <w:rsid w:val="00E34975"/>
    <w:rsid w:val="00E41072"/>
    <w:rsid w:val="00E417D1"/>
    <w:rsid w:val="00E41AE7"/>
    <w:rsid w:val="00E43DFD"/>
    <w:rsid w:val="00E447E1"/>
    <w:rsid w:val="00E45EFC"/>
    <w:rsid w:val="00E513B4"/>
    <w:rsid w:val="00E55B2A"/>
    <w:rsid w:val="00E56C11"/>
    <w:rsid w:val="00E60FAE"/>
    <w:rsid w:val="00E6101E"/>
    <w:rsid w:val="00E61862"/>
    <w:rsid w:val="00E61A7E"/>
    <w:rsid w:val="00E63478"/>
    <w:rsid w:val="00E676D2"/>
    <w:rsid w:val="00E73335"/>
    <w:rsid w:val="00E73CC5"/>
    <w:rsid w:val="00E74EE0"/>
    <w:rsid w:val="00E76DB0"/>
    <w:rsid w:val="00E7795A"/>
    <w:rsid w:val="00E77D66"/>
    <w:rsid w:val="00E80473"/>
    <w:rsid w:val="00E81F5C"/>
    <w:rsid w:val="00E8210B"/>
    <w:rsid w:val="00E8286D"/>
    <w:rsid w:val="00E8381D"/>
    <w:rsid w:val="00E84A3C"/>
    <w:rsid w:val="00E86F6B"/>
    <w:rsid w:val="00E906E8"/>
    <w:rsid w:val="00E91E9A"/>
    <w:rsid w:val="00EA097F"/>
    <w:rsid w:val="00EA2E2E"/>
    <w:rsid w:val="00EA4CA9"/>
    <w:rsid w:val="00EA548F"/>
    <w:rsid w:val="00EA56B4"/>
    <w:rsid w:val="00EA593F"/>
    <w:rsid w:val="00EA609C"/>
    <w:rsid w:val="00EA7085"/>
    <w:rsid w:val="00EB1E9D"/>
    <w:rsid w:val="00EB25A9"/>
    <w:rsid w:val="00EB3CE4"/>
    <w:rsid w:val="00EB41B5"/>
    <w:rsid w:val="00EB4BE9"/>
    <w:rsid w:val="00EB5B7C"/>
    <w:rsid w:val="00EB6961"/>
    <w:rsid w:val="00EB7BD1"/>
    <w:rsid w:val="00EC01D3"/>
    <w:rsid w:val="00EC036C"/>
    <w:rsid w:val="00EC1578"/>
    <w:rsid w:val="00EC1BB0"/>
    <w:rsid w:val="00EC1CF6"/>
    <w:rsid w:val="00EC214F"/>
    <w:rsid w:val="00EC3F75"/>
    <w:rsid w:val="00EC4909"/>
    <w:rsid w:val="00EC4A4E"/>
    <w:rsid w:val="00EC4C57"/>
    <w:rsid w:val="00EC5513"/>
    <w:rsid w:val="00EC713D"/>
    <w:rsid w:val="00EC71C1"/>
    <w:rsid w:val="00ED02B3"/>
    <w:rsid w:val="00ED048C"/>
    <w:rsid w:val="00EE0B58"/>
    <w:rsid w:val="00EE0B8B"/>
    <w:rsid w:val="00EE0E08"/>
    <w:rsid w:val="00EE2897"/>
    <w:rsid w:val="00EE2E99"/>
    <w:rsid w:val="00EF2289"/>
    <w:rsid w:val="00EF3A58"/>
    <w:rsid w:val="00EF49FF"/>
    <w:rsid w:val="00EF5778"/>
    <w:rsid w:val="00F0021A"/>
    <w:rsid w:val="00F02383"/>
    <w:rsid w:val="00F05E24"/>
    <w:rsid w:val="00F075AB"/>
    <w:rsid w:val="00F076AB"/>
    <w:rsid w:val="00F07F77"/>
    <w:rsid w:val="00F102BC"/>
    <w:rsid w:val="00F11059"/>
    <w:rsid w:val="00F1186B"/>
    <w:rsid w:val="00F12C88"/>
    <w:rsid w:val="00F13F75"/>
    <w:rsid w:val="00F14EE4"/>
    <w:rsid w:val="00F20AC2"/>
    <w:rsid w:val="00F21267"/>
    <w:rsid w:val="00F21BD7"/>
    <w:rsid w:val="00F2265A"/>
    <w:rsid w:val="00F22ED4"/>
    <w:rsid w:val="00F24CC3"/>
    <w:rsid w:val="00F24CF6"/>
    <w:rsid w:val="00F2643D"/>
    <w:rsid w:val="00F27975"/>
    <w:rsid w:val="00F3068D"/>
    <w:rsid w:val="00F30D9C"/>
    <w:rsid w:val="00F34017"/>
    <w:rsid w:val="00F34FF2"/>
    <w:rsid w:val="00F36562"/>
    <w:rsid w:val="00F36B64"/>
    <w:rsid w:val="00F378D6"/>
    <w:rsid w:val="00F37D83"/>
    <w:rsid w:val="00F37E56"/>
    <w:rsid w:val="00F412C4"/>
    <w:rsid w:val="00F41555"/>
    <w:rsid w:val="00F41C64"/>
    <w:rsid w:val="00F41E62"/>
    <w:rsid w:val="00F429FB"/>
    <w:rsid w:val="00F43A9B"/>
    <w:rsid w:val="00F455DA"/>
    <w:rsid w:val="00F460C5"/>
    <w:rsid w:val="00F46352"/>
    <w:rsid w:val="00F50BD1"/>
    <w:rsid w:val="00F51A02"/>
    <w:rsid w:val="00F543D5"/>
    <w:rsid w:val="00F555A1"/>
    <w:rsid w:val="00F55A71"/>
    <w:rsid w:val="00F55FFF"/>
    <w:rsid w:val="00F56FC2"/>
    <w:rsid w:val="00F5722E"/>
    <w:rsid w:val="00F61227"/>
    <w:rsid w:val="00F62BAA"/>
    <w:rsid w:val="00F644EB"/>
    <w:rsid w:val="00F64ADA"/>
    <w:rsid w:val="00F65259"/>
    <w:rsid w:val="00F65654"/>
    <w:rsid w:val="00F663B4"/>
    <w:rsid w:val="00F706D1"/>
    <w:rsid w:val="00F70AE6"/>
    <w:rsid w:val="00F70F54"/>
    <w:rsid w:val="00F70F8C"/>
    <w:rsid w:val="00F73659"/>
    <w:rsid w:val="00F81582"/>
    <w:rsid w:val="00F836FC"/>
    <w:rsid w:val="00F846A9"/>
    <w:rsid w:val="00F8561D"/>
    <w:rsid w:val="00F8759C"/>
    <w:rsid w:val="00F87B5D"/>
    <w:rsid w:val="00F91A19"/>
    <w:rsid w:val="00F924BD"/>
    <w:rsid w:val="00F93631"/>
    <w:rsid w:val="00F93748"/>
    <w:rsid w:val="00F941BC"/>
    <w:rsid w:val="00FA0088"/>
    <w:rsid w:val="00FA0611"/>
    <w:rsid w:val="00FA240F"/>
    <w:rsid w:val="00FA4AB3"/>
    <w:rsid w:val="00FA5388"/>
    <w:rsid w:val="00FA5535"/>
    <w:rsid w:val="00FA5603"/>
    <w:rsid w:val="00FA721B"/>
    <w:rsid w:val="00FA72F1"/>
    <w:rsid w:val="00FB0F12"/>
    <w:rsid w:val="00FB1DBC"/>
    <w:rsid w:val="00FB308E"/>
    <w:rsid w:val="00FC0927"/>
    <w:rsid w:val="00FC1F72"/>
    <w:rsid w:val="00FC298F"/>
    <w:rsid w:val="00FC68D3"/>
    <w:rsid w:val="00FD2FDD"/>
    <w:rsid w:val="00FD3849"/>
    <w:rsid w:val="00FD57CE"/>
    <w:rsid w:val="00FD691C"/>
    <w:rsid w:val="00FD72D6"/>
    <w:rsid w:val="00FD75FA"/>
    <w:rsid w:val="00FE0517"/>
    <w:rsid w:val="00FE3DBB"/>
    <w:rsid w:val="00FE498C"/>
    <w:rsid w:val="00FF00ED"/>
    <w:rsid w:val="00FF06D4"/>
    <w:rsid w:val="00FF12BD"/>
    <w:rsid w:val="00FF19DA"/>
    <w:rsid w:val="00FF2052"/>
    <w:rsid w:val="00FF2331"/>
    <w:rsid w:val="00FF2A9B"/>
    <w:rsid w:val="00FF4B94"/>
    <w:rsid w:val="00FF538A"/>
    <w:rsid w:val="00FF6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7"/>
    <o:shapelayout v:ext="edit">
      <o:idmap v:ext="edit" data="1"/>
    </o:shapelayout>
  </w:shapeDefaults>
  <w:decimalSymbol w:val=","/>
  <w:listSeparator w:val=";"/>
  <w14:docId w14:val="2FB3B29F"/>
  <w15:docId w15:val="{A7074680-769C-4DDD-BEC7-D7C5D2E8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6D398D"/>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EF5778"/>
    <w:pPr>
      <w:keepNext/>
      <w:numPr>
        <w:numId w:val="13"/>
      </w:numPr>
      <w:jc w:val="left"/>
      <w:outlineLvl w:val="0"/>
    </w:pPr>
    <w:rPr>
      <w:rFonts w:cs="Times New Roman"/>
      <w:b/>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13"/>
      </w:numPr>
      <w:tabs>
        <w:tab w:val="clear" w:pos="567"/>
      </w:tabs>
      <w:outlineLvl w:val="2"/>
    </w:pPr>
    <w:rPr>
      <w:i/>
    </w:rPr>
  </w:style>
  <w:style w:type="paragraph" w:styleId="Kop4">
    <w:name w:val="heading 4"/>
    <w:basedOn w:val="Standaard"/>
    <w:next w:val="Standaard"/>
    <w:link w:val="Kop4Char"/>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772FC6"/>
    <w:pPr>
      <w:tabs>
        <w:tab w:val="clear" w:pos="567"/>
        <w:tab w:val="left" w:pos="1400"/>
        <w:tab w:val="right" w:leader="dot" w:pos="9072"/>
      </w:tabs>
      <w:spacing w:line="264" w:lineRule="auto"/>
      <w:ind w:left="601"/>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rsid w:val="00A35124"/>
    <w:rPr>
      <w:sz w:val="16"/>
      <w:szCs w:val="16"/>
    </w:rPr>
  </w:style>
  <w:style w:type="paragraph" w:styleId="Tekstopmerking">
    <w:name w:val="annotation text"/>
    <w:basedOn w:val="Standaard"/>
    <w:link w:val="TekstopmerkingChar"/>
    <w:uiPriority w:val="99"/>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customStyle="1" w:styleId="LijstalineaChar">
    <w:name w:val="Lijstalinea Char"/>
    <w:basedOn w:val="Standaardalinea-lettertype"/>
    <w:link w:val="Lijstalinea"/>
    <w:uiPriority w:val="34"/>
    <w:locked/>
    <w:rsid w:val="006170EA"/>
    <w:rPr>
      <w:rFonts w:ascii="Tahoma" w:hAnsi="Tahoma"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89705984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045759118">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74020081">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706562262">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koop@eemsdelta.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TenderNed.n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FDEC4-1841-4F34-9AC1-70B39B42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1081</TotalTime>
  <Pages>30</Pages>
  <Words>6632</Words>
  <Characters>36480</Characters>
  <Application>Microsoft Office Word</Application>
  <DocSecurity>0</DocSecurity>
  <Lines>304</Lines>
  <Paragraphs>86</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Het NIC BV</Company>
  <LinksUpToDate>false</LinksUpToDate>
  <CharactersWithSpaces>43026</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creator>G. Jaspers, M.I. van Dorth</dc:creator>
  <cp:lastModifiedBy>Vincent Noordhof</cp:lastModifiedBy>
  <cp:revision>54</cp:revision>
  <cp:lastPrinted>2018-05-01T11:16:00Z</cp:lastPrinted>
  <dcterms:created xsi:type="dcterms:W3CDTF">2019-08-26T09:52:00Z</dcterms:created>
  <dcterms:modified xsi:type="dcterms:W3CDTF">2023-06-01T15:32:00Z</dcterms:modified>
</cp:coreProperties>
</file>