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52125" w14:textId="72B85E99" w:rsidR="003413B6" w:rsidRDefault="003413B6" w:rsidP="000F45F8"/>
    <w:p w14:paraId="26121AD4" w14:textId="596CD529" w:rsidR="007A2C50" w:rsidRDefault="007A2C50" w:rsidP="000F45F8"/>
    <w:p w14:paraId="40763C49" w14:textId="12F3837B" w:rsidR="007A2C50" w:rsidRDefault="007A2C50" w:rsidP="000F45F8"/>
    <w:p w14:paraId="41C74F4F" w14:textId="6C74DDA0" w:rsidR="006B298C" w:rsidRPr="002976AF" w:rsidRDefault="006B298C" w:rsidP="007A2C50">
      <w:pPr>
        <w:pStyle w:val="kop20"/>
        <w:rPr>
          <w:rFonts w:ascii="Calibri" w:hAnsi="Calibri" w:cs="Calibri"/>
          <w:bCs/>
          <w:color w:val="auto"/>
          <w:sz w:val="20"/>
          <w:szCs w:val="20"/>
        </w:rPr>
      </w:pPr>
      <w:bookmarkStart w:id="0" w:name="_Toc116915852"/>
      <w:r w:rsidRPr="002976AF">
        <w:rPr>
          <w:rFonts w:ascii="Calibri" w:hAnsi="Calibri" w:cs="Calibri"/>
          <w:bCs/>
          <w:color w:val="auto"/>
          <w:sz w:val="20"/>
          <w:szCs w:val="20"/>
        </w:rPr>
        <w:t xml:space="preserve">Bijlage </w:t>
      </w:r>
      <w:r w:rsidR="002976AF" w:rsidRPr="002976AF">
        <w:rPr>
          <w:rFonts w:ascii="Calibri" w:hAnsi="Calibri" w:cs="Calibri"/>
          <w:bCs/>
          <w:color w:val="auto"/>
          <w:sz w:val="20"/>
          <w:szCs w:val="20"/>
        </w:rPr>
        <w:t>2</w:t>
      </w:r>
      <w:r w:rsidR="003D0648">
        <w:rPr>
          <w:rFonts w:ascii="Calibri" w:hAnsi="Calibri" w:cs="Calibri"/>
          <w:bCs/>
          <w:color w:val="auto"/>
          <w:sz w:val="20"/>
          <w:szCs w:val="20"/>
        </w:rPr>
        <w:t xml:space="preserve"> Prijsformulier</w:t>
      </w:r>
      <w:r w:rsidR="00567E1A">
        <w:rPr>
          <w:rFonts w:ascii="Calibri" w:hAnsi="Calibri" w:cs="Calibri"/>
          <w:bCs/>
          <w:color w:val="auto"/>
          <w:sz w:val="20"/>
          <w:szCs w:val="20"/>
        </w:rPr>
        <w:t xml:space="preserve"> Europese aanbesteding Schoonmaak 2023 - 2030</w:t>
      </w:r>
    </w:p>
    <w:bookmarkEnd w:id="0"/>
    <w:p w14:paraId="0B7ECEAC" w14:textId="77777777" w:rsidR="007A2C50" w:rsidRPr="002976AF" w:rsidRDefault="007A2C50" w:rsidP="007A2C50">
      <w:pPr>
        <w:rPr>
          <w:rFonts w:ascii="Calibri" w:hAnsi="Calibri" w:cs="Calibri"/>
        </w:rPr>
      </w:pPr>
    </w:p>
    <w:p w14:paraId="1ACB433A" w14:textId="1F1C446D" w:rsidR="007A2C50" w:rsidRPr="002976AF" w:rsidRDefault="007A2C50" w:rsidP="007A2C50">
      <w:pPr>
        <w:rPr>
          <w:rFonts w:ascii="Calibri" w:hAnsi="Calibri" w:cs="Calibri"/>
        </w:rPr>
      </w:pPr>
      <w:r w:rsidRPr="002976AF">
        <w:rPr>
          <w:rFonts w:ascii="Calibri" w:hAnsi="Calibri" w:cs="Calibri"/>
        </w:rPr>
        <w:t xml:space="preserve">De inschrijver verklaart, door ondertekening, de uitvoering van de schoonmaak voor de </w:t>
      </w:r>
      <w:r w:rsidR="00EB448D">
        <w:rPr>
          <w:rFonts w:ascii="Calibri" w:hAnsi="Calibri" w:cs="Calibri"/>
        </w:rPr>
        <w:t xml:space="preserve">gemeenschappelijke </w:t>
      </w:r>
      <w:r w:rsidR="00EB448D">
        <w:rPr>
          <w:rFonts w:ascii="Calibri" w:hAnsi="Calibri" w:cs="Calibri"/>
        </w:rPr>
        <w:br/>
        <w:t>Regelin</w:t>
      </w:r>
      <w:r w:rsidRPr="002976AF">
        <w:rPr>
          <w:rFonts w:ascii="Calibri" w:hAnsi="Calibri" w:cs="Calibri"/>
        </w:rPr>
        <w:t>g</w:t>
      </w:r>
      <w:r w:rsidR="00EB448D">
        <w:rPr>
          <w:rFonts w:ascii="Calibri" w:hAnsi="Calibri" w:cs="Calibri"/>
        </w:rPr>
        <w:t xml:space="preserve"> Cure</w:t>
      </w:r>
      <w:r w:rsidRPr="002976AF">
        <w:rPr>
          <w:rFonts w:ascii="Calibri" w:hAnsi="Calibri" w:cs="Calibri"/>
        </w:rPr>
        <w:t xml:space="preserve"> uit te voeren tegen onderstaande prijs per jaar. </w:t>
      </w:r>
    </w:p>
    <w:p w14:paraId="02DEB807" w14:textId="77777777" w:rsidR="007A2C50" w:rsidRPr="002976AF" w:rsidRDefault="007A2C50" w:rsidP="007A2C50">
      <w:pPr>
        <w:rPr>
          <w:rFonts w:ascii="Calibri" w:hAnsi="Calibri" w:cs="Calibri"/>
        </w:rPr>
      </w:pPr>
    </w:p>
    <w:p w14:paraId="3546A19C" w14:textId="77777777" w:rsidR="007A2C50" w:rsidRPr="002976AF" w:rsidRDefault="007A2C50" w:rsidP="007A2C50">
      <w:pPr>
        <w:rPr>
          <w:rFonts w:ascii="Calibri" w:hAnsi="Calibri" w:cs="Calibri"/>
        </w:rPr>
      </w:pPr>
    </w:p>
    <w:tbl>
      <w:tblPr>
        <w:tblW w:w="8811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60"/>
        <w:gridCol w:w="2240"/>
        <w:gridCol w:w="146"/>
      </w:tblGrid>
      <w:tr w:rsidR="00924CCC" w:rsidRPr="00924CCC" w14:paraId="4E12CA72" w14:textId="77777777" w:rsidTr="00924CCC">
        <w:trPr>
          <w:gridAfter w:val="1"/>
          <w:wAfter w:w="11" w:type="dxa"/>
          <w:trHeight w:val="315"/>
        </w:trPr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B105407" w14:textId="77777777" w:rsidR="00924CCC" w:rsidRPr="00924CCC" w:rsidRDefault="00924CCC" w:rsidP="00924CCC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924CC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Locatie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48B59" w14:textId="77777777" w:rsidR="00924CCC" w:rsidRPr="00924CCC" w:rsidRDefault="00924CCC" w:rsidP="0071210F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924CC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Bedrag</w:t>
            </w:r>
          </w:p>
        </w:tc>
      </w:tr>
      <w:tr w:rsidR="00924CCC" w:rsidRPr="00924CCC" w14:paraId="05717B29" w14:textId="77777777" w:rsidTr="00924CCC">
        <w:trPr>
          <w:gridAfter w:val="1"/>
          <w:wAfter w:w="11" w:type="dxa"/>
          <w:trHeight w:val="300"/>
        </w:trPr>
        <w:tc>
          <w:tcPr>
            <w:tcW w:w="6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D4DA8" w14:textId="77777777" w:rsidR="00924CCC" w:rsidRPr="00924CCC" w:rsidRDefault="00924CCC" w:rsidP="00924CCC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924CCC">
              <w:rPr>
                <w:rFonts w:ascii="Calibri" w:hAnsi="Calibri" w:cs="Calibri"/>
                <w:color w:val="000000"/>
              </w:rPr>
              <w:t>Kosten schoonmaakonderhoud 1-6-2023 tm 31-5-2024 Kantoor Eindhoven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9027E" w14:textId="77777777" w:rsidR="00924CCC" w:rsidRPr="00924CCC" w:rsidRDefault="00924CCC" w:rsidP="00924CCC">
            <w:pPr>
              <w:spacing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924CCC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924CCC" w:rsidRPr="00924CCC" w14:paraId="55BD5EBF" w14:textId="77777777" w:rsidTr="00924CCC">
        <w:trPr>
          <w:gridAfter w:val="1"/>
          <w:wAfter w:w="11" w:type="dxa"/>
          <w:trHeight w:val="300"/>
        </w:trPr>
        <w:tc>
          <w:tcPr>
            <w:tcW w:w="6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E9022" w14:textId="77777777" w:rsidR="00924CCC" w:rsidRPr="00924CCC" w:rsidRDefault="00924CCC" w:rsidP="00924CCC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924CCC">
              <w:rPr>
                <w:rFonts w:ascii="Calibri" w:hAnsi="Calibri" w:cs="Calibri"/>
                <w:color w:val="000000"/>
              </w:rPr>
              <w:t>Kosten schoonmaakonderhoud 1-6-2023 tm 31-5-2024 Mls Achtseweg Noord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C6A0E" w14:textId="77777777" w:rsidR="00924CCC" w:rsidRPr="00924CCC" w:rsidRDefault="00924CCC" w:rsidP="00924CCC">
            <w:pPr>
              <w:spacing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924CCC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924CCC" w:rsidRPr="00924CCC" w14:paraId="3153F036" w14:textId="77777777" w:rsidTr="00924CCC">
        <w:trPr>
          <w:gridAfter w:val="1"/>
          <w:wAfter w:w="11" w:type="dxa"/>
          <w:trHeight w:val="300"/>
        </w:trPr>
        <w:tc>
          <w:tcPr>
            <w:tcW w:w="6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8A00C" w14:textId="77777777" w:rsidR="00924CCC" w:rsidRPr="00924CCC" w:rsidRDefault="00924CCC" w:rsidP="00924CCC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924CCC">
              <w:rPr>
                <w:rFonts w:ascii="Calibri" w:hAnsi="Calibri" w:cs="Calibri"/>
                <w:color w:val="000000"/>
              </w:rPr>
              <w:t>Kosten schoonmaakonderhoud 1-6-2023 tm 31-5-2024 Mls Lodewijkstr 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0E451" w14:textId="77777777" w:rsidR="00924CCC" w:rsidRPr="00924CCC" w:rsidRDefault="00924CCC" w:rsidP="00924CCC">
            <w:pPr>
              <w:spacing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924CCC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924CCC" w:rsidRPr="00924CCC" w14:paraId="4576D5D2" w14:textId="77777777" w:rsidTr="00924CCC">
        <w:trPr>
          <w:gridAfter w:val="1"/>
          <w:wAfter w:w="11" w:type="dxa"/>
          <w:trHeight w:val="300"/>
        </w:trPr>
        <w:tc>
          <w:tcPr>
            <w:tcW w:w="6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319F6" w14:textId="77777777" w:rsidR="00924CCC" w:rsidRPr="00924CCC" w:rsidRDefault="00924CCC" w:rsidP="00924CCC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924CCC">
              <w:rPr>
                <w:rFonts w:ascii="Calibri" w:hAnsi="Calibri" w:cs="Calibri"/>
                <w:color w:val="000000"/>
              </w:rPr>
              <w:t>Kosten schoonmaakonderhoud 1-6-2023 tm 31-5-2024 Mls Geldrop-Mierlo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7E41C" w14:textId="77777777" w:rsidR="00924CCC" w:rsidRPr="00924CCC" w:rsidRDefault="00924CCC" w:rsidP="00924CCC">
            <w:pPr>
              <w:spacing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924CCC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924CCC" w:rsidRPr="00924CCC" w14:paraId="16705829" w14:textId="77777777" w:rsidTr="00924CCC">
        <w:trPr>
          <w:gridAfter w:val="1"/>
          <w:wAfter w:w="11" w:type="dxa"/>
          <w:trHeight w:val="300"/>
        </w:trPr>
        <w:tc>
          <w:tcPr>
            <w:tcW w:w="6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5B659" w14:textId="77777777" w:rsidR="00924CCC" w:rsidRPr="00924CCC" w:rsidRDefault="00924CCC" w:rsidP="00924CCC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924CCC">
              <w:rPr>
                <w:rFonts w:ascii="Calibri" w:hAnsi="Calibri" w:cs="Calibri"/>
                <w:color w:val="000000"/>
              </w:rPr>
              <w:t>Kosten schoonmaakonderhoud 1-6-2023 tm 31-5-2024 Mls Valkenswaard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16519" w14:textId="77777777" w:rsidR="00924CCC" w:rsidRPr="00924CCC" w:rsidRDefault="00924CCC" w:rsidP="00924CCC">
            <w:pPr>
              <w:spacing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924CCC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924CCC" w:rsidRPr="00924CCC" w14:paraId="704693CF" w14:textId="77777777" w:rsidTr="00924CCC">
        <w:trPr>
          <w:gridAfter w:val="1"/>
          <w:wAfter w:w="11" w:type="dxa"/>
          <w:trHeight w:val="230"/>
        </w:trPr>
        <w:tc>
          <w:tcPr>
            <w:tcW w:w="6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2DBD5" w14:textId="77777777" w:rsidR="00924CCC" w:rsidRPr="00924CCC" w:rsidRDefault="00924CCC" w:rsidP="00924CCC">
            <w:pPr>
              <w:spacing w:line="240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24CCC">
              <w:rPr>
                <w:rFonts w:ascii="Calibri" w:hAnsi="Calibri" w:cs="Calibri"/>
                <w:color w:val="000000"/>
                <w:sz w:val="28"/>
                <w:szCs w:val="28"/>
              </w:rPr>
              <w:t>Totaalprijs</w:t>
            </w:r>
          </w:p>
        </w:tc>
        <w:tc>
          <w:tcPr>
            <w:tcW w:w="2240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86A65" w14:textId="77777777" w:rsidR="00924CCC" w:rsidRPr="00924CCC" w:rsidRDefault="00924CCC" w:rsidP="00924CCC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924CCC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€ 0,00</w:t>
            </w:r>
          </w:p>
        </w:tc>
      </w:tr>
      <w:tr w:rsidR="00924CCC" w:rsidRPr="00924CCC" w14:paraId="47CBFAC4" w14:textId="77777777" w:rsidTr="00924CCC">
        <w:trPr>
          <w:trHeight w:val="495"/>
        </w:trPr>
        <w:tc>
          <w:tcPr>
            <w:tcW w:w="6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A1546C" w14:textId="77777777" w:rsidR="00924CCC" w:rsidRPr="00924CCC" w:rsidRDefault="00924CCC" w:rsidP="00924CCC">
            <w:pPr>
              <w:spacing w:line="240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6E30A68C" w14:textId="77777777" w:rsidR="00924CCC" w:rsidRPr="00924CCC" w:rsidRDefault="00924CCC" w:rsidP="00924CCC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2379A" w14:textId="77777777" w:rsidR="00924CCC" w:rsidRPr="00924CCC" w:rsidRDefault="00924CCC" w:rsidP="00924CCC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14021677" w14:textId="424A4ED2" w:rsidR="009854D5" w:rsidRDefault="009854D5" w:rsidP="007A2C50">
      <w:pPr>
        <w:rPr>
          <w:rFonts w:ascii="Calibri" w:hAnsi="Calibri" w:cs="Calibri"/>
        </w:rPr>
      </w:pPr>
    </w:p>
    <w:p w14:paraId="37BEAF06" w14:textId="77777777" w:rsidR="00924CCC" w:rsidRPr="002976AF" w:rsidRDefault="00924CCC" w:rsidP="007A2C50">
      <w:pPr>
        <w:rPr>
          <w:rFonts w:ascii="Calibri" w:hAnsi="Calibri" w:cs="Calibri"/>
        </w:rPr>
      </w:pPr>
    </w:p>
    <w:p w14:paraId="6F91D930" w14:textId="77777777" w:rsidR="007A2C50" w:rsidRPr="002976AF" w:rsidRDefault="007A2C50" w:rsidP="007A2C50">
      <w:pPr>
        <w:rPr>
          <w:rFonts w:ascii="Calibri" w:hAnsi="Calibri" w:cs="Calibri"/>
          <w:b/>
        </w:rPr>
      </w:pPr>
      <w:r w:rsidRPr="002976AF">
        <w:rPr>
          <w:rFonts w:ascii="Calibri" w:hAnsi="Calibri" w:cs="Calibri"/>
          <w:b/>
        </w:rPr>
        <w:t>Uitgangspunten prijzenblad:</w:t>
      </w:r>
    </w:p>
    <w:p w14:paraId="4945FEB2" w14:textId="5A78DFF2" w:rsidR="007A2C50" w:rsidRPr="002976AF" w:rsidRDefault="007A2C50" w:rsidP="007A2C50">
      <w:pPr>
        <w:pStyle w:val="Lijstalinea"/>
        <w:numPr>
          <w:ilvl w:val="0"/>
          <w:numId w:val="22"/>
        </w:numPr>
        <w:rPr>
          <w:rFonts w:ascii="Calibri" w:hAnsi="Calibri" w:cs="Calibri"/>
        </w:rPr>
      </w:pPr>
      <w:r w:rsidRPr="002976AF">
        <w:rPr>
          <w:rFonts w:ascii="Calibri" w:hAnsi="Calibri" w:cs="Calibri"/>
        </w:rPr>
        <w:t>Alle prijzen zijn in euro</w:t>
      </w:r>
      <w:r w:rsidR="001C5247">
        <w:rPr>
          <w:rFonts w:ascii="Calibri" w:hAnsi="Calibri" w:cs="Calibri"/>
        </w:rPr>
        <w:t>’s</w:t>
      </w:r>
      <w:r w:rsidRPr="002976AF">
        <w:rPr>
          <w:rFonts w:ascii="Calibri" w:hAnsi="Calibri" w:cs="Calibri"/>
        </w:rPr>
        <w:t>, inclusief alle kosten waaronder bureau- en reiskosten, heffingen en belastingen, met uitzondering van BTW</w:t>
      </w:r>
    </w:p>
    <w:p w14:paraId="1D48E109" w14:textId="7254FD25" w:rsidR="007A2C50" w:rsidRPr="002976AF" w:rsidRDefault="007A2C50" w:rsidP="007A2C50">
      <w:pPr>
        <w:pStyle w:val="Lijstalinea"/>
        <w:numPr>
          <w:ilvl w:val="0"/>
          <w:numId w:val="22"/>
        </w:numPr>
        <w:rPr>
          <w:rFonts w:ascii="Calibri" w:hAnsi="Calibri" w:cs="Calibri"/>
        </w:rPr>
      </w:pPr>
      <w:r w:rsidRPr="002976AF">
        <w:rPr>
          <w:rFonts w:ascii="Calibri" w:hAnsi="Calibri" w:cs="Calibri"/>
        </w:rPr>
        <w:t>Tarieven zijn vast voor de gehele periode van de looptijd van het contract</w:t>
      </w:r>
      <w:r w:rsidR="001C5247">
        <w:rPr>
          <w:rFonts w:ascii="Calibri" w:hAnsi="Calibri" w:cs="Calibri"/>
        </w:rPr>
        <w:t xml:space="preserve"> (incl. optionele verlengingen)</w:t>
      </w:r>
      <w:r w:rsidR="00924CCC">
        <w:rPr>
          <w:rFonts w:ascii="Calibri" w:hAnsi="Calibri" w:cs="Calibri"/>
        </w:rPr>
        <w:t xml:space="preserve"> Exclusief jaarlijkse indexering</w:t>
      </w:r>
      <w:r w:rsidRPr="002976AF">
        <w:rPr>
          <w:rFonts w:ascii="Calibri" w:hAnsi="Calibri" w:cs="Calibri"/>
        </w:rPr>
        <w:t>.</w:t>
      </w:r>
    </w:p>
    <w:p w14:paraId="0FEDDF1A" w14:textId="77777777" w:rsidR="007A2C50" w:rsidRPr="002976AF" w:rsidRDefault="007A2C50" w:rsidP="007A2C50">
      <w:pPr>
        <w:rPr>
          <w:rFonts w:ascii="Calibri" w:hAnsi="Calibri" w:cs="Calibri"/>
        </w:rPr>
      </w:pPr>
    </w:p>
    <w:p w14:paraId="3394B134" w14:textId="5856BCF1" w:rsidR="007A2C50" w:rsidRPr="002976AF" w:rsidRDefault="007A2C50" w:rsidP="007A2C50">
      <w:pPr>
        <w:rPr>
          <w:rFonts w:ascii="Calibri" w:hAnsi="Calibri" w:cs="Calibri"/>
        </w:rPr>
      </w:pPr>
    </w:p>
    <w:p w14:paraId="129B4FD5" w14:textId="2B154077" w:rsidR="009854D5" w:rsidRDefault="009854D5" w:rsidP="007A2C50">
      <w:pPr>
        <w:rPr>
          <w:rFonts w:ascii="Calibri" w:hAnsi="Calibri" w:cs="Calibri"/>
        </w:rPr>
      </w:pPr>
    </w:p>
    <w:p w14:paraId="6956CED9" w14:textId="77777777" w:rsidR="00924CCC" w:rsidRPr="002976AF" w:rsidRDefault="00924CCC" w:rsidP="007A2C50">
      <w:pPr>
        <w:rPr>
          <w:rFonts w:ascii="Calibri" w:hAnsi="Calibri" w:cs="Calibri"/>
        </w:rPr>
      </w:pPr>
    </w:p>
    <w:p w14:paraId="4FC1F43D" w14:textId="77777777" w:rsidR="009854D5" w:rsidRPr="002976AF" w:rsidRDefault="009854D5" w:rsidP="007A2C50">
      <w:pPr>
        <w:rPr>
          <w:rFonts w:ascii="Calibri" w:hAnsi="Calibri" w:cs="Calibri"/>
        </w:rPr>
      </w:pPr>
    </w:p>
    <w:tbl>
      <w:tblPr>
        <w:tblStyle w:val="Tabel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360"/>
        <w:gridCol w:w="7268"/>
      </w:tblGrid>
      <w:tr w:rsidR="002976AF" w:rsidRPr="002976AF" w14:paraId="3DD005A0" w14:textId="77777777" w:rsidTr="009123C2">
        <w:tc>
          <w:tcPr>
            <w:tcW w:w="2376" w:type="dxa"/>
            <w:shd w:val="clear" w:color="auto" w:fill="BFBFBF" w:themeFill="background1" w:themeFillShade="BF"/>
          </w:tcPr>
          <w:p w14:paraId="51113157" w14:textId="77777777" w:rsidR="009854D5" w:rsidRPr="002976AF" w:rsidRDefault="009854D5" w:rsidP="009123C2">
            <w:pPr>
              <w:spacing w:line="280" w:lineRule="exact"/>
              <w:rPr>
                <w:rFonts w:ascii="Calibri" w:hAnsi="Calibri" w:cs="Calibri"/>
                <w:b/>
              </w:rPr>
            </w:pPr>
            <w:r w:rsidRPr="002976AF">
              <w:rPr>
                <w:rFonts w:ascii="Calibri" w:hAnsi="Calibri" w:cs="Calibri"/>
                <w:b/>
              </w:rPr>
              <w:t>Naam aanbieder</w:t>
            </w:r>
          </w:p>
          <w:p w14:paraId="1B9EAD00" w14:textId="77777777" w:rsidR="009854D5" w:rsidRPr="002976AF" w:rsidRDefault="009854D5" w:rsidP="009123C2">
            <w:pPr>
              <w:spacing w:line="280" w:lineRule="exact"/>
              <w:rPr>
                <w:rFonts w:ascii="Calibri" w:hAnsi="Calibri" w:cs="Calibri"/>
                <w:b/>
              </w:rPr>
            </w:pPr>
          </w:p>
        </w:tc>
        <w:tc>
          <w:tcPr>
            <w:tcW w:w="7402" w:type="dxa"/>
          </w:tcPr>
          <w:p w14:paraId="315FA880" w14:textId="77777777" w:rsidR="009854D5" w:rsidRPr="002976AF" w:rsidRDefault="009854D5" w:rsidP="009123C2">
            <w:pPr>
              <w:spacing w:line="280" w:lineRule="exact"/>
              <w:rPr>
                <w:rFonts w:ascii="Calibri" w:hAnsi="Calibri" w:cs="Calibri"/>
              </w:rPr>
            </w:pPr>
          </w:p>
        </w:tc>
      </w:tr>
      <w:tr w:rsidR="002976AF" w:rsidRPr="002976AF" w14:paraId="785218B2" w14:textId="77777777" w:rsidTr="009123C2">
        <w:tc>
          <w:tcPr>
            <w:tcW w:w="2376" w:type="dxa"/>
            <w:shd w:val="clear" w:color="auto" w:fill="BFBFBF" w:themeFill="background1" w:themeFillShade="BF"/>
          </w:tcPr>
          <w:p w14:paraId="70749DC5" w14:textId="77777777" w:rsidR="009854D5" w:rsidRPr="002976AF" w:rsidRDefault="009854D5" w:rsidP="009123C2">
            <w:pPr>
              <w:spacing w:line="280" w:lineRule="exact"/>
              <w:rPr>
                <w:rFonts w:ascii="Calibri" w:hAnsi="Calibri" w:cs="Calibri"/>
                <w:b/>
              </w:rPr>
            </w:pPr>
            <w:r w:rsidRPr="002976AF">
              <w:rPr>
                <w:rFonts w:ascii="Calibri" w:hAnsi="Calibri" w:cs="Calibri"/>
                <w:b/>
              </w:rPr>
              <w:t>Naam tekenbevoegde</w:t>
            </w:r>
          </w:p>
          <w:p w14:paraId="44D575D1" w14:textId="77777777" w:rsidR="009854D5" w:rsidRPr="002976AF" w:rsidRDefault="009854D5" w:rsidP="009123C2">
            <w:pPr>
              <w:spacing w:line="280" w:lineRule="exact"/>
              <w:rPr>
                <w:rFonts w:ascii="Calibri" w:hAnsi="Calibri" w:cs="Calibri"/>
                <w:b/>
              </w:rPr>
            </w:pPr>
          </w:p>
        </w:tc>
        <w:tc>
          <w:tcPr>
            <w:tcW w:w="7402" w:type="dxa"/>
          </w:tcPr>
          <w:p w14:paraId="4C15B874" w14:textId="77777777" w:rsidR="009854D5" w:rsidRPr="002976AF" w:rsidRDefault="009854D5" w:rsidP="009123C2">
            <w:pPr>
              <w:spacing w:line="280" w:lineRule="exact"/>
              <w:rPr>
                <w:rFonts w:ascii="Calibri" w:hAnsi="Calibri" w:cs="Calibri"/>
              </w:rPr>
            </w:pPr>
          </w:p>
        </w:tc>
      </w:tr>
      <w:tr w:rsidR="002976AF" w:rsidRPr="002976AF" w14:paraId="761C1137" w14:textId="77777777" w:rsidTr="009123C2">
        <w:tc>
          <w:tcPr>
            <w:tcW w:w="2376" w:type="dxa"/>
            <w:shd w:val="clear" w:color="auto" w:fill="BFBFBF" w:themeFill="background1" w:themeFillShade="BF"/>
          </w:tcPr>
          <w:p w14:paraId="008A6DB6" w14:textId="77777777" w:rsidR="009854D5" w:rsidRPr="002976AF" w:rsidRDefault="009854D5" w:rsidP="009123C2">
            <w:pPr>
              <w:spacing w:line="280" w:lineRule="exact"/>
              <w:rPr>
                <w:rFonts w:ascii="Calibri" w:hAnsi="Calibri" w:cs="Calibri"/>
                <w:b/>
              </w:rPr>
            </w:pPr>
            <w:r w:rsidRPr="002976AF">
              <w:rPr>
                <w:rFonts w:ascii="Calibri" w:hAnsi="Calibri" w:cs="Calibri"/>
                <w:b/>
              </w:rPr>
              <w:t>Handtekening</w:t>
            </w:r>
          </w:p>
          <w:p w14:paraId="599F9B22" w14:textId="77777777" w:rsidR="009854D5" w:rsidRPr="002976AF" w:rsidRDefault="009854D5" w:rsidP="009123C2">
            <w:pPr>
              <w:spacing w:line="280" w:lineRule="exact"/>
              <w:rPr>
                <w:rFonts w:ascii="Calibri" w:hAnsi="Calibri" w:cs="Calibri"/>
                <w:b/>
              </w:rPr>
            </w:pPr>
          </w:p>
        </w:tc>
        <w:tc>
          <w:tcPr>
            <w:tcW w:w="7402" w:type="dxa"/>
          </w:tcPr>
          <w:p w14:paraId="5B0F5426" w14:textId="77777777" w:rsidR="009854D5" w:rsidRPr="002976AF" w:rsidRDefault="009854D5" w:rsidP="009123C2">
            <w:pPr>
              <w:spacing w:line="280" w:lineRule="exact"/>
              <w:rPr>
                <w:rFonts w:ascii="Calibri" w:hAnsi="Calibri" w:cs="Calibri"/>
              </w:rPr>
            </w:pPr>
          </w:p>
        </w:tc>
      </w:tr>
      <w:tr w:rsidR="002976AF" w:rsidRPr="002976AF" w14:paraId="10208C0C" w14:textId="77777777" w:rsidTr="009123C2">
        <w:tc>
          <w:tcPr>
            <w:tcW w:w="2376" w:type="dxa"/>
            <w:shd w:val="clear" w:color="auto" w:fill="BFBFBF" w:themeFill="background1" w:themeFillShade="BF"/>
          </w:tcPr>
          <w:p w14:paraId="2DCD5BE6" w14:textId="77777777" w:rsidR="009854D5" w:rsidRPr="002976AF" w:rsidRDefault="009854D5" w:rsidP="009123C2">
            <w:pPr>
              <w:spacing w:line="280" w:lineRule="exact"/>
              <w:rPr>
                <w:rFonts w:ascii="Calibri" w:hAnsi="Calibri" w:cs="Calibri"/>
                <w:b/>
              </w:rPr>
            </w:pPr>
            <w:r w:rsidRPr="002976AF">
              <w:rPr>
                <w:rFonts w:ascii="Calibri" w:hAnsi="Calibri" w:cs="Calibri"/>
                <w:b/>
              </w:rPr>
              <w:t>Datum</w:t>
            </w:r>
          </w:p>
          <w:p w14:paraId="3A4B5634" w14:textId="77777777" w:rsidR="009854D5" w:rsidRPr="002976AF" w:rsidRDefault="009854D5" w:rsidP="009123C2">
            <w:pPr>
              <w:spacing w:line="280" w:lineRule="exact"/>
              <w:rPr>
                <w:rFonts w:ascii="Calibri" w:hAnsi="Calibri" w:cs="Calibri"/>
                <w:b/>
              </w:rPr>
            </w:pPr>
          </w:p>
        </w:tc>
        <w:tc>
          <w:tcPr>
            <w:tcW w:w="7402" w:type="dxa"/>
          </w:tcPr>
          <w:p w14:paraId="7736E5F3" w14:textId="77777777" w:rsidR="009854D5" w:rsidRPr="002976AF" w:rsidRDefault="009854D5" w:rsidP="009123C2">
            <w:pPr>
              <w:spacing w:line="280" w:lineRule="exact"/>
              <w:rPr>
                <w:rFonts w:ascii="Calibri" w:hAnsi="Calibri" w:cs="Calibri"/>
              </w:rPr>
            </w:pPr>
          </w:p>
        </w:tc>
      </w:tr>
    </w:tbl>
    <w:p w14:paraId="01216035" w14:textId="64BC976B" w:rsidR="009854D5" w:rsidRDefault="009854D5" w:rsidP="007A2C50">
      <w:pPr>
        <w:rPr>
          <w:rFonts w:ascii="Calibri" w:hAnsi="Calibri" w:cs="Calibri"/>
        </w:rPr>
      </w:pPr>
    </w:p>
    <w:p w14:paraId="3209DE01" w14:textId="3F96A90D" w:rsidR="00924CCC" w:rsidRDefault="00924CCC" w:rsidP="007A2C50">
      <w:pPr>
        <w:rPr>
          <w:rFonts w:ascii="Calibri" w:hAnsi="Calibri" w:cs="Calibri"/>
        </w:rPr>
      </w:pPr>
    </w:p>
    <w:p w14:paraId="11E025A7" w14:textId="77777777" w:rsidR="00924CCC" w:rsidRPr="002976AF" w:rsidRDefault="00924CCC" w:rsidP="007A2C50">
      <w:pPr>
        <w:rPr>
          <w:rFonts w:ascii="Calibri" w:hAnsi="Calibri" w:cs="Calibri"/>
        </w:rPr>
      </w:pPr>
    </w:p>
    <w:tbl>
      <w:tblPr>
        <w:tblW w:w="75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64"/>
      </w:tblGrid>
      <w:tr w:rsidR="00881CE5" w:rsidRPr="00881CE5" w14:paraId="723157CE" w14:textId="77777777" w:rsidTr="00881CE5">
        <w:trPr>
          <w:trHeight w:val="300"/>
        </w:trPr>
        <w:tc>
          <w:tcPr>
            <w:tcW w:w="7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97A30" w14:textId="35AF1CE6" w:rsidR="00881CE5" w:rsidRPr="00881CE5" w:rsidRDefault="00881CE5" w:rsidP="00881CE5">
            <w:pPr>
              <w:spacing w:line="240" w:lineRule="auto"/>
              <w:rPr>
                <w:rFonts w:ascii="Calibri" w:hAnsi="Calibri" w:cs="Calibri"/>
                <w:color w:val="FF0000"/>
              </w:rPr>
            </w:pPr>
            <w:r w:rsidRPr="00881CE5">
              <w:rPr>
                <w:rFonts w:ascii="Calibri" w:hAnsi="Calibri" w:cs="Calibri"/>
                <w:color w:val="FF0000"/>
              </w:rPr>
              <w:t xml:space="preserve">Jaarlijks kunnen de prijzen worden geïndexeerd met de ConsumentenPrijsIndex </w:t>
            </w:r>
            <w:r w:rsidR="00AA35B5">
              <w:rPr>
                <w:rFonts w:ascii="Calibri" w:hAnsi="Calibri" w:cs="Calibri"/>
                <w:color w:val="FF0000"/>
              </w:rPr>
              <w:t xml:space="preserve">(CPI)) </w:t>
            </w:r>
          </w:p>
        </w:tc>
      </w:tr>
      <w:tr w:rsidR="00881CE5" w:rsidRPr="00881CE5" w14:paraId="795902AC" w14:textId="77777777" w:rsidTr="00881CE5">
        <w:trPr>
          <w:trHeight w:val="300"/>
        </w:trPr>
        <w:tc>
          <w:tcPr>
            <w:tcW w:w="7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267E7" w14:textId="77777777" w:rsidR="00881CE5" w:rsidRPr="00881CE5" w:rsidRDefault="00881CE5" w:rsidP="00881CE5">
            <w:pPr>
              <w:spacing w:line="240" w:lineRule="auto"/>
              <w:rPr>
                <w:rFonts w:ascii="Calibri" w:hAnsi="Calibri" w:cs="Calibri"/>
                <w:color w:val="FF0000"/>
              </w:rPr>
            </w:pPr>
            <w:r w:rsidRPr="00881CE5">
              <w:rPr>
                <w:rFonts w:ascii="Calibri" w:hAnsi="Calibri" w:cs="Calibri"/>
                <w:color w:val="FF0000"/>
              </w:rPr>
              <w:t>waarbij 2015 = 100 (gebruik wordt gemaakt van de niet afgeleide index van het CBS)</w:t>
            </w:r>
          </w:p>
        </w:tc>
      </w:tr>
      <w:tr w:rsidR="00881CE5" w:rsidRPr="00881CE5" w14:paraId="35F2069E" w14:textId="77777777" w:rsidTr="00881CE5">
        <w:trPr>
          <w:trHeight w:val="255"/>
        </w:trPr>
        <w:tc>
          <w:tcPr>
            <w:tcW w:w="7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8870E" w14:textId="7F1B2C24" w:rsidR="00881CE5" w:rsidRPr="00881CE5" w:rsidRDefault="00881CE5" w:rsidP="00881CE5">
            <w:pPr>
              <w:spacing w:line="240" w:lineRule="auto"/>
              <w:rPr>
                <w:rFonts w:ascii="Calibri" w:hAnsi="Calibri" w:cs="Calibri"/>
                <w:color w:val="FF0000"/>
              </w:rPr>
            </w:pPr>
            <w:r w:rsidRPr="00881CE5">
              <w:rPr>
                <w:rFonts w:ascii="Calibri" w:hAnsi="Calibri" w:cs="Calibri"/>
                <w:color w:val="FF0000"/>
              </w:rPr>
              <w:t>Indexering Voor het eerst op 1 juni 2024. Gebruikt wordt de</w:t>
            </w:r>
            <w:r w:rsidR="00A70453">
              <w:rPr>
                <w:rFonts w:ascii="Calibri" w:hAnsi="Calibri" w:cs="Calibri"/>
                <w:color w:val="FF0000"/>
              </w:rPr>
              <w:t xml:space="preserve"> </w:t>
            </w:r>
            <w:r w:rsidRPr="00881CE5">
              <w:rPr>
                <w:rFonts w:ascii="Calibri" w:hAnsi="Calibri" w:cs="Calibri"/>
                <w:color w:val="FF0000"/>
              </w:rPr>
              <w:t>index van de maand maart</w:t>
            </w:r>
            <w:r w:rsidR="00924CCC">
              <w:rPr>
                <w:rFonts w:ascii="Calibri" w:hAnsi="Calibri" w:cs="Calibri"/>
                <w:color w:val="FF0000"/>
              </w:rPr>
              <w:t xml:space="preserve"> </w:t>
            </w:r>
            <w:r w:rsidRPr="00881CE5">
              <w:rPr>
                <w:rFonts w:ascii="Calibri" w:hAnsi="Calibri" w:cs="Calibri"/>
                <w:color w:val="FF0000"/>
              </w:rPr>
              <w:t xml:space="preserve"> </w:t>
            </w:r>
            <w:r w:rsidR="00924CCC">
              <w:rPr>
                <w:rFonts w:ascii="Calibri" w:hAnsi="Calibri" w:cs="Calibri"/>
                <w:color w:val="FF0000"/>
              </w:rPr>
              <w:t>van het lopende jaar t.o.v. maart van het voorgaande jaar.</w:t>
            </w:r>
          </w:p>
        </w:tc>
      </w:tr>
    </w:tbl>
    <w:p w14:paraId="4AA224C5" w14:textId="77777777" w:rsidR="007A2C50" w:rsidRPr="002976AF" w:rsidRDefault="007A2C50" w:rsidP="00881CE5">
      <w:pPr>
        <w:rPr>
          <w:rFonts w:ascii="Calibri" w:hAnsi="Calibri" w:cs="Calibri"/>
        </w:rPr>
      </w:pPr>
    </w:p>
    <w:sectPr w:rsidR="007A2C50" w:rsidRPr="002976AF">
      <w:headerReference w:type="first" r:id="rId7"/>
      <w:footerReference w:type="first" r:id="rId8"/>
      <w:pgSz w:w="11906" w:h="16838" w:code="9"/>
      <w:pgMar w:top="295" w:right="1134" w:bottom="1134" w:left="1134" w:header="295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61503" w14:textId="77777777" w:rsidR="007A2C50" w:rsidRDefault="007A2C50">
      <w:pPr>
        <w:spacing w:line="240" w:lineRule="auto"/>
      </w:pPr>
      <w:r>
        <w:separator/>
      </w:r>
    </w:p>
  </w:endnote>
  <w:endnote w:type="continuationSeparator" w:id="0">
    <w:p w14:paraId="3F3DF184" w14:textId="77777777" w:rsidR="007A2C50" w:rsidRDefault="007A2C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D19CE" w14:textId="4FE55609" w:rsidR="0028155C" w:rsidRPr="0028155C" w:rsidRDefault="0028155C">
    <w:pPr>
      <w:pStyle w:val="Voettekst"/>
      <w:rPr>
        <w:color w:val="1A3D63"/>
        <w:sz w:val="16"/>
        <w:szCs w:val="16"/>
      </w:rPr>
    </w:pPr>
    <w:r>
      <w:rPr>
        <w:color w:val="1A3D63"/>
        <w:sz w:val="16"/>
        <w:szCs w:val="16"/>
      </w:rPr>
      <w:t xml:space="preserve">        </w:t>
    </w:r>
    <w:r w:rsidR="00E26698">
      <w:rPr>
        <w:color w:val="1A3D63"/>
        <w:sz w:val="16"/>
        <w:szCs w:val="16"/>
      </w:rPr>
      <w:t xml:space="preserve">Bijlage </w:t>
    </w:r>
    <w:r w:rsidRPr="003D0648">
      <w:rPr>
        <w:rFonts w:ascii="Calibri" w:hAnsi="Calibri" w:cs="Calibri"/>
        <w:color w:val="1A3D63"/>
      </w:rPr>
      <w:t>Aanbesteding</w:t>
    </w:r>
    <w:r w:rsidRPr="00B852AA">
      <w:rPr>
        <w:color w:val="1A3D63"/>
        <w:sz w:val="16"/>
        <w:szCs w:val="16"/>
      </w:rPr>
      <w:t xml:space="preserve"> schoonmaak 2023</w:t>
    </w:r>
    <w:r>
      <w:rPr>
        <w:color w:val="1A3D63"/>
        <w:sz w:val="16"/>
        <w:szCs w:val="16"/>
      </w:rPr>
      <w:t>-</w:t>
    </w:r>
    <w:r w:rsidRPr="00B852AA">
      <w:rPr>
        <w:color w:val="1A3D63"/>
        <w:sz w:val="16"/>
        <w:szCs w:val="16"/>
      </w:rPr>
      <w:t>20</w:t>
    </w:r>
    <w:r w:rsidR="002976AF">
      <w:rPr>
        <w:color w:val="1A3D63"/>
        <w:sz w:val="16"/>
        <w:szCs w:val="16"/>
      </w:rPr>
      <w:t>30</w:t>
    </w:r>
    <w:r w:rsidR="00DE3668">
      <w:rPr>
        <w:color w:val="1A3D63"/>
        <w:sz w:val="16"/>
        <w:szCs w:val="16"/>
      </w:rPr>
      <w:tab/>
    </w:r>
    <w:r w:rsidR="00DE3668">
      <w:rPr>
        <w:color w:val="1A3D63"/>
        <w:sz w:val="16"/>
        <w:szCs w:val="16"/>
      </w:rPr>
      <w:tab/>
    </w:r>
    <w:r w:rsidR="00DE3668">
      <w:rPr>
        <w:noProof/>
      </w:rPr>
      <w:drawing>
        <wp:inline distT="0" distB="0" distL="0" distR="0" wp14:anchorId="2C227934" wp14:editId="419082E0">
          <wp:extent cx="838200" cy="187569"/>
          <wp:effectExtent l="0" t="0" r="0" b="3175"/>
          <wp:docPr id="3" name="Afbeelding 2">
            <a:extLst xmlns:a="http://schemas.openxmlformats.org/drawingml/2006/main">
              <a:ext uri="{FF2B5EF4-FFF2-40B4-BE49-F238E27FC236}">
                <a16:creationId xmlns:a16="http://schemas.microsoft.com/office/drawing/2014/main" id="{004BE83B-9AA7-4E6F-BB1A-BEF53028A1F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2">
                    <a:extLst>
                      <a:ext uri="{FF2B5EF4-FFF2-40B4-BE49-F238E27FC236}">
                        <a16:creationId xmlns:a16="http://schemas.microsoft.com/office/drawing/2014/main" id="{004BE83B-9AA7-4E6F-BB1A-BEF53028A1F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200" cy="1875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E3668">
      <w:rPr>
        <w:color w:val="1A3D63"/>
        <w:sz w:val="16"/>
        <w:szCs w:val="16"/>
      </w:rPr>
      <w:tab/>
    </w:r>
  </w:p>
  <w:p w14:paraId="6D0AE4F5" w14:textId="77777777" w:rsidR="000F45F8" w:rsidRDefault="000F45F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54F52" w14:textId="77777777" w:rsidR="007A2C50" w:rsidRDefault="007A2C50">
      <w:pPr>
        <w:spacing w:line="240" w:lineRule="auto"/>
      </w:pPr>
      <w:r>
        <w:separator/>
      </w:r>
    </w:p>
  </w:footnote>
  <w:footnote w:type="continuationSeparator" w:id="0">
    <w:p w14:paraId="0C3F3925" w14:textId="77777777" w:rsidR="007A2C50" w:rsidRDefault="007A2C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3B7AC" w14:textId="0548FE09" w:rsidR="00F87BA5" w:rsidRDefault="00F87BA5">
    <w:pPr>
      <w:pStyle w:val="Koptekst"/>
    </w:pPr>
    <w:r>
      <w:tab/>
    </w:r>
    <w:r>
      <w:tab/>
    </w:r>
    <w:r>
      <w:rPr>
        <w:noProof/>
      </w:rPr>
      <w:drawing>
        <wp:anchor distT="0" distB="0" distL="114300" distR="114300" simplePos="0" relativeHeight="251659264" behindDoc="0" locked="1" layoutInCell="1" allowOverlap="1" wp14:anchorId="5C464269" wp14:editId="1651B7BF">
          <wp:simplePos x="0" y="0"/>
          <wp:positionH relativeFrom="page">
            <wp:posOffset>-175895</wp:posOffset>
          </wp:positionH>
          <wp:positionV relativeFrom="page">
            <wp:posOffset>-20955</wp:posOffset>
          </wp:positionV>
          <wp:extent cx="7559040" cy="1151890"/>
          <wp:effectExtent l="0" t="0" r="3810" b="0"/>
          <wp:wrapNone/>
          <wp:docPr id="2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151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2689AB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D38D8C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BEAD6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B622F8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DF8E3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F0E34C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06433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4D423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82A77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042A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0170E4"/>
    <w:multiLevelType w:val="multilevel"/>
    <w:tmpl w:val="5538BA24"/>
    <w:lvl w:ilvl="0">
      <w:start w:val="1"/>
      <w:numFmt w:val="bullet"/>
      <w:lvlText w:val=""/>
      <w:lvlJc w:val="left"/>
      <w:pPr>
        <w:tabs>
          <w:tab w:val="num" w:pos="567"/>
        </w:tabs>
        <w:ind w:left="284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A8713C"/>
    <w:multiLevelType w:val="multilevel"/>
    <w:tmpl w:val="4358EBC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3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71"/>
        </w:tabs>
        <w:ind w:left="1871" w:hanging="45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19C56216"/>
    <w:multiLevelType w:val="hybridMultilevel"/>
    <w:tmpl w:val="6EB6B4B8"/>
    <w:lvl w:ilvl="0" w:tplc="2B2E0020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  <w:sz w:val="22"/>
        <w:szCs w:val="22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1D616F"/>
    <w:multiLevelType w:val="hybridMultilevel"/>
    <w:tmpl w:val="404AD002"/>
    <w:lvl w:ilvl="0" w:tplc="3F3AE59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173E04"/>
    <w:multiLevelType w:val="hybridMultilevel"/>
    <w:tmpl w:val="D6CE32E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FB6900"/>
    <w:multiLevelType w:val="multilevel"/>
    <w:tmpl w:val="D8025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3F7F08"/>
    <w:multiLevelType w:val="hybridMultilevel"/>
    <w:tmpl w:val="462A25BE"/>
    <w:lvl w:ilvl="0" w:tplc="C65A1594">
      <w:start w:val="1"/>
      <w:numFmt w:val="bullet"/>
      <w:lvlText w:val=""/>
      <w:lvlJc w:val="left"/>
      <w:pPr>
        <w:tabs>
          <w:tab w:val="num" w:pos="567"/>
        </w:tabs>
        <w:ind w:left="284" w:firstLine="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0A7CBA"/>
    <w:multiLevelType w:val="hybridMultilevel"/>
    <w:tmpl w:val="A4B2D8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C5296E"/>
    <w:multiLevelType w:val="hybridMultilevel"/>
    <w:tmpl w:val="5538BA24"/>
    <w:lvl w:ilvl="0" w:tplc="37D8A9E8">
      <w:start w:val="1"/>
      <w:numFmt w:val="bullet"/>
      <w:lvlText w:val=""/>
      <w:lvlJc w:val="left"/>
      <w:pPr>
        <w:tabs>
          <w:tab w:val="num" w:pos="567"/>
        </w:tabs>
        <w:ind w:left="284" w:firstLine="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1B10BB"/>
    <w:multiLevelType w:val="hybridMultilevel"/>
    <w:tmpl w:val="F542988C"/>
    <w:lvl w:ilvl="0" w:tplc="782E03F2">
      <w:start w:val="1"/>
      <w:numFmt w:val="bullet"/>
      <w:lvlText w:val="*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0C7F4E"/>
    <w:multiLevelType w:val="hybridMultilevel"/>
    <w:tmpl w:val="3E56C946"/>
    <w:lvl w:ilvl="0" w:tplc="55CA79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2BE20AB"/>
    <w:multiLevelType w:val="hybridMultilevel"/>
    <w:tmpl w:val="EC680CC8"/>
    <w:lvl w:ilvl="0" w:tplc="520AC60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5610954">
    <w:abstractNumId w:val="19"/>
  </w:num>
  <w:num w:numId="2" w16cid:durableId="1339774053">
    <w:abstractNumId w:val="13"/>
  </w:num>
  <w:num w:numId="3" w16cid:durableId="1701974371">
    <w:abstractNumId w:val="12"/>
  </w:num>
  <w:num w:numId="4" w16cid:durableId="2016570718">
    <w:abstractNumId w:val="21"/>
  </w:num>
  <w:num w:numId="5" w16cid:durableId="1926456787">
    <w:abstractNumId w:val="14"/>
  </w:num>
  <w:num w:numId="6" w16cid:durableId="509753827">
    <w:abstractNumId w:val="11"/>
  </w:num>
  <w:num w:numId="7" w16cid:durableId="1011182048">
    <w:abstractNumId w:val="15"/>
  </w:num>
  <w:num w:numId="8" w16cid:durableId="1176649730">
    <w:abstractNumId w:val="18"/>
  </w:num>
  <w:num w:numId="9" w16cid:durableId="19164505">
    <w:abstractNumId w:val="10"/>
  </w:num>
  <w:num w:numId="10" w16cid:durableId="1633712736">
    <w:abstractNumId w:val="16"/>
  </w:num>
  <w:num w:numId="11" w16cid:durableId="144854376">
    <w:abstractNumId w:val="9"/>
  </w:num>
  <w:num w:numId="12" w16cid:durableId="1206942669">
    <w:abstractNumId w:val="7"/>
  </w:num>
  <w:num w:numId="13" w16cid:durableId="1468235592">
    <w:abstractNumId w:val="6"/>
  </w:num>
  <w:num w:numId="14" w16cid:durableId="61367774">
    <w:abstractNumId w:val="5"/>
  </w:num>
  <w:num w:numId="15" w16cid:durableId="379937271">
    <w:abstractNumId w:val="4"/>
  </w:num>
  <w:num w:numId="16" w16cid:durableId="124934890">
    <w:abstractNumId w:val="8"/>
  </w:num>
  <w:num w:numId="17" w16cid:durableId="1931427220">
    <w:abstractNumId w:val="3"/>
  </w:num>
  <w:num w:numId="18" w16cid:durableId="2113820885">
    <w:abstractNumId w:val="2"/>
  </w:num>
  <w:num w:numId="19" w16cid:durableId="715276828">
    <w:abstractNumId w:val="1"/>
  </w:num>
  <w:num w:numId="20" w16cid:durableId="40518478">
    <w:abstractNumId w:val="0"/>
  </w:num>
  <w:num w:numId="21" w16cid:durableId="1089039437">
    <w:abstractNumId w:val="20"/>
  </w:num>
  <w:num w:numId="22" w16cid:durableId="66054307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nl-NL" w:vendorID="1" w:dllVersion="512" w:checkStyle="1"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C50"/>
    <w:rsid w:val="00000698"/>
    <w:rsid w:val="00002C2E"/>
    <w:rsid w:val="00002DA0"/>
    <w:rsid w:val="00003D18"/>
    <w:rsid w:val="00007307"/>
    <w:rsid w:val="000073CB"/>
    <w:rsid w:val="00010C92"/>
    <w:rsid w:val="0001340F"/>
    <w:rsid w:val="00016DE7"/>
    <w:rsid w:val="00022E31"/>
    <w:rsid w:val="000337A0"/>
    <w:rsid w:val="00037189"/>
    <w:rsid w:val="00037BDF"/>
    <w:rsid w:val="00043596"/>
    <w:rsid w:val="0004384D"/>
    <w:rsid w:val="00045D10"/>
    <w:rsid w:val="00047DD4"/>
    <w:rsid w:val="00052716"/>
    <w:rsid w:val="00052D93"/>
    <w:rsid w:val="00053449"/>
    <w:rsid w:val="00054DC9"/>
    <w:rsid w:val="000553C1"/>
    <w:rsid w:val="000557B7"/>
    <w:rsid w:val="00055E69"/>
    <w:rsid w:val="00056B37"/>
    <w:rsid w:val="0006293D"/>
    <w:rsid w:val="0007255F"/>
    <w:rsid w:val="00073DF1"/>
    <w:rsid w:val="00076F34"/>
    <w:rsid w:val="00083741"/>
    <w:rsid w:val="00084A8F"/>
    <w:rsid w:val="00086246"/>
    <w:rsid w:val="00091F36"/>
    <w:rsid w:val="00096BDD"/>
    <w:rsid w:val="00096FA5"/>
    <w:rsid w:val="000A50FE"/>
    <w:rsid w:val="000A676D"/>
    <w:rsid w:val="000A6D19"/>
    <w:rsid w:val="000B1D58"/>
    <w:rsid w:val="000B2395"/>
    <w:rsid w:val="000B2F4C"/>
    <w:rsid w:val="000B4F0B"/>
    <w:rsid w:val="000B6B8E"/>
    <w:rsid w:val="000C1E8C"/>
    <w:rsid w:val="000C4C7B"/>
    <w:rsid w:val="000C4E2B"/>
    <w:rsid w:val="000D46CF"/>
    <w:rsid w:val="000D48CE"/>
    <w:rsid w:val="000D752F"/>
    <w:rsid w:val="000E1EE0"/>
    <w:rsid w:val="000E2420"/>
    <w:rsid w:val="000E3005"/>
    <w:rsid w:val="000E3650"/>
    <w:rsid w:val="000F43FB"/>
    <w:rsid w:val="000F4574"/>
    <w:rsid w:val="000F45F8"/>
    <w:rsid w:val="000F4DBF"/>
    <w:rsid w:val="000F6CE3"/>
    <w:rsid w:val="00102026"/>
    <w:rsid w:val="00102338"/>
    <w:rsid w:val="00102379"/>
    <w:rsid w:val="00103F2F"/>
    <w:rsid w:val="0010619F"/>
    <w:rsid w:val="001064B7"/>
    <w:rsid w:val="00116547"/>
    <w:rsid w:val="0012013E"/>
    <w:rsid w:val="00121090"/>
    <w:rsid w:val="0012222B"/>
    <w:rsid w:val="001247A0"/>
    <w:rsid w:val="00124F1E"/>
    <w:rsid w:val="00126E3F"/>
    <w:rsid w:val="00126E6A"/>
    <w:rsid w:val="0012761E"/>
    <w:rsid w:val="00130ED9"/>
    <w:rsid w:val="0013333D"/>
    <w:rsid w:val="00134BBB"/>
    <w:rsid w:val="001366DA"/>
    <w:rsid w:val="00136973"/>
    <w:rsid w:val="00137948"/>
    <w:rsid w:val="001420B4"/>
    <w:rsid w:val="00142FFB"/>
    <w:rsid w:val="001434DC"/>
    <w:rsid w:val="0015212D"/>
    <w:rsid w:val="00153242"/>
    <w:rsid w:val="0015325D"/>
    <w:rsid w:val="001573AD"/>
    <w:rsid w:val="00160AEF"/>
    <w:rsid w:val="001632D0"/>
    <w:rsid w:val="00167B18"/>
    <w:rsid w:val="0017088D"/>
    <w:rsid w:val="001709D8"/>
    <w:rsid w:val="0018259B"/>
    <w:rsid w:val="0018391F"/>
    <w:rsid w:val="001868B1"/>
    <w:rsid w:val="001906AF"/>
    <w:rsid w:val="0019134E"/>
    <w:rsid w:val="001914A5"/>
    <w:rsid w:val="00195B1C"/>
    <w:rsid w:val="001A160D"/>
    <w:rsid w:val="001A1D06"/>
    <w:rsid w:val="001A4A47"/>
    <w:rsid w:val="001A5CE0"/>
    <w:rsid w:val="001A6386"/>
    <w:rsid w:val="001B0BB8"/>
    <w:rsid w:val="001B4A61"/>
    <w:rsid w:val="001B53E4"/>
    <w:rsid w:val="001B664C"/>
    <w:rsid w:val="001C10DD"/>
    <w:rsid w:val="001C43ED"/>
    <w:rsid w:val="001C5247"/>
    <w:rsid w:val="001D05BE"/>
    <w:rsid w:val="001D6008"/>
    <w:rsid w:val="001D6012"/>
    <w:rsid w:val="001E24E6"/>
    <w:rsid w:val="001E4547"/>
    <w:rsid w:val="001E5840"/>
    <w:rsid w:val="001E61D6"/>
    <w:rsid w:val="001E63D2"/>
    <w:rsid w:val="001F3DCA"/>
    <w:rsid w:val="001F4453"/>
    <w:rsid w:val="001F59B1"/>
    <w:rsid w:val="001F5BEF"/>
    <w:rsid w:val="001F7EAE"/>
    <w:rsid w:val="0020362B"/>
    <w:rsid w:val="002114A6"/>
    <w:rsid w:val="00214968"/>
    <w:rsid w:val="00215B68"/>
    <w:rsid w:val="00222535"/>
    <w:rsid w:val="002242D8"/>
    <w:rsid w:val="00225C50"/>
    <w:rsid w:val="0023225A"/>
    <w:rsid w:val="002335FB"/>
    <w:rsid w:val="002343CB"/>
    <w:rsid w:val="00241B51"/>
    <w:rsid w:val="002421F5"/>
    <w:rsid w:val="002522BD"/>
    <w:rsid w:val="00255092"/>
    <w:rsid w:val="00260365"/>
    <w:rsid w:val="00260822"/>
    <w:rsid w:val="00267123"/>
    <w:rsid w:val="00267FD4"/>
    <w:rsid w:val="00274888"/>
    <w:rsid w:val="00280478"/>
    <w:rsid w:val="002805B6"/>
    <w:rsid w:val="0028155C"/>
    <w:rsid w:val="00283F4C"/>
    <w:rsid w:val="002871D3"/>
    <w:rsid w:val="00292AAB"/>
    <w:rsid w:val="00292F75"/>
    <w:rsid w:val="002930B6"/>
    <w:rsid w:val="00294B7D"/>
    <w:rsid w:val="00294FDA"/>
    <w:rsid w:val="00295549"/>
    <w:rsid w:val="00295BC6"/>
    <w:rsid w:val="002968A9"/>
    <w:rsid w:val="002976AF"/>
    <w:rsid w:val="002A26C8"/>
    <w:rsid w:val="002A4D37"/>
    <w:rsid w:val="002A5F79"/>
    <w:rsid w:val="002A68A5"/>
    <w:rsid w:val="002B2779"/>
    <w:rsid w:val="002B5859"/>
    <w:rsid w:val="002B795D"/>
    <w:rsid w:val="002C1B5F"/>
    <w:rsid w:val="002C365D"/>
    <w:rsid w:val="002D20FE"/>
    <w:rsid w:val="002D249D"/>
    <w:rsid w:val="002D3D5E"/>
    <w:rsid w:val="002D6918"/>
    <w:rsid w:val="002E6390"/>
    <w:rsid w:val="002F1047"/>
    <w:rsid w:val="002F4CF9"/>
    <w:rsid w:val="002F6807"/>
    <w:rsid w:val="002F7522"/>
    <w:rsid w:val="003011E1"/>
    <w:rsid w:val="00305197"/>
    <w:rsid w:val="00320F57"/>
    <w:rsid w:val="00324590"/>
    <w:rsid w:val="00325287"/>
    <w:rsid w:val="00326BB4"/>
    <w:rsid w:val="00332758"/>
    <w:rsid w:val="00334058"/>
    <w:rsid w:val="0033653C"/>
    <w:rsid w:val="00337664"/>
    <w:rsid w:val="00340AE2"/>
    <w:rsid w:val="003413B6"/>
    <w:rsid w:val="0034479D"/>
    <w:rsid w:val="00345737"/>
    <w:rsid w:val="00345824"/>
    <w:rsid w:val="003462C7"/>
    <w:rsid w:val="0034675C"/>
    <w:rsid w:val="00353A70"/>
    <w:rsid w:val="00354CCE"/>
    <w:rsid w:val="00357846"/>
    <w:rsid w:val="00361461"/>
    <w:rsid w:val="00361AE3"/>
    <w:rsid w:val="003648F0"/>
    <w:rsid w:val="00365868"/>
    <w:rsid w:val="00365BD8"/>
    <w:rsid w:val="003678DD"/>
    <w:rsid w:val="003735F3"/>
    <w:rsid w:val="00381135"/>
    <w:rsid w:val="0038579C"/>
    <w:rsid w:val="00386817"/>
    <w:rsid w:val="00390BB0"/>
    <w:rsid w:val="00391645"/>
    <w:rsid w:val="003A1C43"/>
    <w:rsid w:val="003A4424"/>
    <w:rsid w:val="003B1FB1"/>
    <w:rsid w:val="003B2064"/>
    <w:rsid w:val="003B2BE1"/>
    <w:rsid w:val="003B387E"/>
    <w:rsid w:val="003C1307"/>
    <w:rsid w:val="003C3966"/>
    <w:rsid w:val="003C4517"/>
    <w:rsid w:val="003C4FDA"/>
    <w:rsid w:val="003C603C"/>
    <w:rsid w:val="003C6384"/>
    <w:rsid w:val="003C63B8"/>
    <w:rsid w:val="003C7C56"/>
    <w:rsid w:val="003D0648"/>
    <w:rsid w:val="003D6FFD"/>
    <w:rsid w:val="003E3900"/>
    <w:rsid w:val="003E3F6F"/>
    <w:rsid w:val="003E4772"/>
    <w:rsid w:val="003E7C7F"/>
    <w:rsid w:val="003F21F8"/>
    <w:rsid w:val="003F3152"/>
    <w:rsid w:val="003F3DFC"/>
    <w:rsid w:val="003F418A"/>
    <w:rsid w:val="00400F21"/>
    <w:rsid w:val="00402043"/>
    <w:rsid w:val="00403717"/>
    <w:rsid w:val="00404BB4"/>
    <w:rsid w:val="004055D5"/>
    <w:rsid w:val="0040586E"/>
    <w:rsid w:val="00405A01"/>
    <w:rsid w:val="00405EB7"/>
    <w:rsid w:val="00410131"/>
    <w:rsid w:val="00411CA1"/>
    <w:rsid w:val="004205DC"/>
    <w:rsid w:val="00435AEA"/>
    <w:rsid w:val="004364C1"/>
    <w:rsid w:val="004371EF"/>
    <w:rsid w:val="00444D6E"/>
    <w:rsid w:val="00445DAF"/>
    <w:rsid w:val="0045426B"/>
    <w:rsid w:val="00455D3A"/>
    <w:rsid w:val="0045664C"/>
    <w:rsid w:val="00457A8A"/>
    <w:rsid w:val="00461FC4"/>
    <w:rsid w:val="00464676"/>
    <w:rsid w:val="00464855"/>
    <w:rsid w:val="00465D99"/>
    <w:rsid w:val="00472E6B"/>
    <w:rsid w:val="004739BE"/>
    <w:rsid w:val="004768D3"/>
    <w:rsid w:val="004776C1"/>
    <w:rsid w:val="0048183D"/>
    <w:rsid w:val="0048750E"/>
    <w:rsid w:val="004A10F9"/>
    <w:rsid w:val="004A1EBC"/>
    <w:rsid w:val="004A59E6"/>
    <w:rsid w:val="004A6473"/>
    <w:rsid w:val="004B2129"/>
    <w:rsid w:val="004B2958"/>
    <w:rsid w:val="004B2F0C"/>
    <w:rsid w:val="004C0646"/>
    <w:rsid w:val="004C5F7F"/>
    <w:rsid w:val="004D2A77"/>
    <w:rsid w:val="004D391C"/>
    <w:rsid w:val="004D4149"/>
    <w:rsid w:val="004D444A"/>
    <w:rsid w:val="004D6BFA"/>
    <w:rsid w:val="004D71F5"/>
    <w:rsid w:val="004E616F"/>
    <w:rsid w:val="004E61C3"/>
    <w:rsid w:val="004E7E1D"/>
    <w:rsid w:val="004F401C"/>
    <w:rsid w:val="00505B04"/>
    <w:rsid w:val="00505D15"/>
    <w:rsid w:val="00507CA2"/>
    <w:rsid w:val="00513777"/>
    <w:rsid w:val="00513B97"/>
    <w:rsid w:val="00514525"/>
    <w:rsid w:val="00514B6B"/>
    <w:rsid w:val="00522ECB"/>
    <w:rsid w:val="0052336F"/>
    <w:rsid w:val="005234BF"/>
    <w:rsid w:val="00524707"/>
    <w:rsid w:val="00526B7E"/>
    <w:rsid w:val="00527475"/>
    <w:rsid w:val="0053049F"/>
    <w:rsid w:val="00531D03"/>
    <w:rsid w:val="00532800"/>
    <w:rsid w:val="00537980"/>
    <w:rsid w:val="00544DA8"/>
    <w:rsid w:val="00551267"/>
    <w:rsid w:val="005523F6"/>
    <w:rsid w:val="0055623D"/>
    <w:rsid w:val="00561E9C"/>
    <w:rsid w:val="00562CF6"/>
    <w:rsid w:val="00563BDB"/>
    <w:rsid w:val="00567B77"/>
    <w:rsid w:val="00567E1A"/>
    <w:rsid w:val="00574EC5"/>
    <w:rsid w:val="00576787"/>
    <w:rsid w:val="00580F13"/>
    <w:rsid w:val="005812ED"/>
    <w:rsid w:val="00583178"/>
    <w:rsid w:val="00586CA2"/>
    <w:rsid w:val="0059058F"/>
    <w:rsid w:val="005944EF"/>
    <w:rsid w:val="00596316"/>
    <w:rsid w:val="005A2648"/>
    <w:rsid w:val="005A5148"/>
    <w:rsid w:val="005A7078"/>
    <w:rsid w:val="005A7214"/>
    <w:rsid w:val="005A7B07"/>
    <w:rsid w:val="005B2F03"/>
    <w:rsid w:val="005B5E62"/>
    <w:rsid w:val="005B6976"/>
    <w:rsid w:val="005C18EB"/>
    <w:rsid w:val="005C1E23"/>
    <w:rsid w:val="005C26E8"/>
    <w:rsid w:val="005C4EC8"/>
    <w:rsid w:val="005C4FFF"/>
    <w:rsid w:val="005D0E9C"/>
    <w:rsid w:val="005D44EE"/>
    <w:rsid w:val="005D5135"/>
    <w:rsid w:val="005E3BB7"/>
    <w:rsid w:val="005F401F"/>
    <w:rsid w:val="005F55BC"/>
    <w:rsid w:val="006047C2"/>
    <w:rsid w:val="00611738"/>
    <w:rsid w:val="0061292F"/>
    <w:rsid w:val="0061382F"/>
    <w:rsid w:val="00615BA4"/>
    <w:rsid w:val="006173EC"/>
    <w:rsid w:val="00621964"/>
    <w:rsid w:val="006221BC"/>
    <w:rsid w:val="00623B26"/>
    <w:rsid w:val="006260E5"/>
    <w:rsid w:val="0062752E"/>
    <w:rsid w:val="00627714"/>
    <w:rsid w:val="0063279B"/>
    <w:rsid w:val="00636266"/>
    <w:rsid w:val="00647497"/>
    <w:rsid w:val="006639A5"/>
    <w:rsid w:val="0066487E"/>
    <w:rsid w:val="00666876"/>
    <w:rsid w:val="00666F11"/>
    <w:rsid w:val="00667566"/>
    <w:rsid w:val="00667CC9"/>
    <w:rsid w:val="006712E1"/>
    <w:rsid w:val="00672F31"/>
    <w:rsid w:val="0067682B"/>
    <w:rsid w:val="00676898"/>
    <w:rsid w:val="00676DE1"/>
    <w:rsid w:val="00685372"/>
    <w:rsid w:val="00686F09"/>
    <w:rsid w:val="0069153A"/>
    <w:rsid w:val="006941CC"/>
    <w:rsid w:val="006957D4"/>
    <w:rsid w:val="0069676B"/>
    <w:rsid w:val="006A1634"/>
    <w:rsid w:val="006A3B67"/>
    <w:rsid w:val="006A5E70"/>
    <w:rsid w:val="006A728F"/>
    <w:rsid w:val="006A76FF"/>
    <w:rsid w:val="006B00B1"/>
    <w:rsid w:val="006B298C"/>
    <w:rsid w:val="006B39A2"/>
    <w:rsid w:val="006C3CCA"/>
    <w:rsid w:val="006C3D12"/>
    <w:rsid w:val="006C472F"/>
    <w:rsid w:val="006C76FD"/>
    <w:rsid w:val="006D3A9B"/>
    <w:rsid w:val="006D4A32"/>
    <w:rsid w:val="006D63C9"/>
    <w:rsid w:val="006D7CC4"/>
    <w:rsid w:val="006E081F"/>
    <w:rsid w:val="006E1305"/>
    <w:rsid w:val="006E3E88"/>
    <w:rsid w:val="006E483D"/>
    <w:rsid w:val="006E7550"/>
    <w:rsid w:val="006F343E"/>
    <w:rsid w:val="006F68BA"/>
    <w:rsid w:val="00700089"/>
    <w:rsid w:val="00703937"/>
    <w:rsid w:val="00704DD1"/>
    <w:rsid w:val="007071C3"/>
    <w:rsid w:val="00711526"/>
    <w:rsid w:val="0071156B"/>
    <w:rsid w:val="0071210F"/>
    <w:rsid w:val="007138C1"/>
    <w:rsid w:val="00714142"/>
    <w:rsid w:val="00720DC1"/>
    <w:rsid w:val="0072606A"/>
    <w:rsid w:val="00726DDD"/>
    <w:rsid w:val="00733025"/>
    <w:rsid w:val="00733FD5"/>
    <w:rsid w:val="00735DDD"/>
    <w:rsid w:val="00740BA2"/>
    <w:rsid w:val="00741A0F"/>
    <w:rsid w:val="00747E33"/>
    <w:rsid w:val="007600F1"/>
    <w:rsid w:val="00761DA3"/>
    <w:rsid w:val="00764584"/>
    <w:rsid w:val="00765101"/>
    <w:rsid w:val="007661D7"/>
    <w:rsid w:val="0077049F"/>
    <w:rsid w:val="0077174F"/>
    <w:rsid w:val="00771EC7"/>
    <w:rsid w:val="00773878"/>
    <w:rsid w:val="00775350"/>
    <w:rsid w:val="007757AE"/>
    <w:rsid w:val="00775A78"/>
    <w:rsid w:val="00777E55"/>
    <w:rsid w:val="00780C7D"/>
    <w:rsid w:val="00781B86"/>
    <w:rsid w:val="007837EF"/>
    <w:rsid w:val="00787DFF"/>
    <w:rsid w:val="00790129"/>
    <w:rsid w:val="007925EA"/>
    <w:rsid w:val="00797401"/>
    <w:rsid w:val="007A025D"/>
    <w:rsid w:val="007A0B78"/>
    <w:rsid w:val="007A2C50"/>
    <w:rsid w:val="007A2FA9"/>
    <w:rsid w:val="007A5628"/>
    <w:rsid w:val="007A7214"/>
    <w:rsid w:val="007B0407"/>
    <w:rsid w:val="007C2C86"/>
    <w:rsid w:val="007C37C5"/>
    <w:rsid w:val="007D08D7"/>
    <w:rsid w:val="007D0909"/>
    <w:rsid w:val="007D518E"/>
    <w:rsid w:val="007D5CA3"/>
    <w:rsid w:val="007D7D46"/>
    <w:rsid w:val="007E2499"/>
    <w:rsid w:val="007E7C10"/>
    <w:rsid w:val="007F07C9"/>
    <w:rsid w:val="007F47BC"/>
    <w:rsid w:val="007F4C91"/>
    <w:rsid w:val="007F672F"/>
    <w:rsid w:val="007F72BE"/>
    <w:rsid w:val="0080194F"/>
    <w:rsid w:val="00802B48"/>
    <w:rsid w:val="008040DB"/>
    <w:rsid w:val="008061DE"/>
    <w:rsid w:val="008103E0"/>
    <w:rsid w:val="00813AA8"/>
    <w:rsid w:val="008148D7"/>
    <w:rsid w:val="00814BD2"/>
    <w:rsid w:val="0081577D"/>
    <w:rsid w:val="00817EA5"/>
    <w:rsid w:val="0082000F"/>
    <w:rsid w:val="00822617"/>
    <w:rsid w:val="00824ACD"/>
    <w:rsid w:val="00825396"/>
    <w:rsid w:val="00827A84"/>
    <w:rsid w:val="008303EE"/>
    <w:rsid w:val="00830690"/>
    <w:rsid w:val="008315AB"/>
    <w:rsid w:val="0083716E"/>
    <w:rsid w:val="0084018D"/>
    <w:rsid w:val="00842C11"/>
    <w:rsid w:val="00844FB8"/>
    <w:rsid w:val="00852029"/>
    <w:rsid w:val="008538AB"/>
    <w:rsid w:val="00854A1C"/>
    <w:rsid w:val="008560E7"/>
    <w:rsid w:val="008571C5"/>
    <w:rsid w:val="008579D2"/>
    <w:rsid w:val="00860A38"/>
    <w:rsid w:val="008616F9"/>
    <w:rsid w:val="008620BE"/>
    <w:rsid w:val="00864036"/>
    <w:rsid w:val="00866A11"/>
    <w:rsid w:val="00871AA2"/>
    <w:rsid w:val="008721D3"/>
    <w:rsid w:val="008723A0"/>
    <w:rsid w:val="008726F7"/>
    <w:rsid w:val="00875DCC"/>
    <w:rsid w:val="008808AA"/>
    <w:rsid w:val="00881542"/>
    <w:rsid w:val="00881CE5"/>
    <w:rsid w:val="00882224"/>
    <w:rsid w:val="008924BC"/>
    <w:rsid w:val="00892A9A"/>
    <w:rsid w:val="00896038"/>
    <w:rsid w:val="00897C42"/>
    <w:rsid w:val="008A2520"/>
    <w:rsid w:val="008A2C8E"/>
    <w:rsid w:val="008A4C94"/>
    <w:rsid w:val="008A5086"/>
    <w:rsid w:val="008A5F4E"/>
    <w:rsid w:val="008A6250"/>
    <w:rsid w:val="008A71ED"/>
    <w:rsid w:val="008B325C"/>
    <w:rsid w:val="008B3D74"/>
    <w:rsid w:val="008B5225"/>
    <w:rsid w:val="008C2A83"/>
    <w:rsid w:val="008C3338"/>
    <w:rsid w:val="008C3854"/>
    <w:rsid w:val="008D51A9"/>
    <w:rsid w:val="008E000E"/>
    <w:rsid w:val="008E57BE"/>
    <w:rsid w:val="008F0ACF"/>
    <w:rsid w:val="008F439E"/>
    <w:rsid w:val="008F7217"/>
    <w:rsid w:val="009010DA"/>
    <w:rsid w:val="00901BA8"/>
    <w:rsid w:val="00903161"/>
    <w:rsid w:val="009031D0"/>
    <w:rsid w:val="0090536D"/>
    <w:rsid w:val="00907557"/>
    <w:rsid w:val="00913788"/>
    <w:rsid w:val="009145F7"/>
    <w:rsid w:val="009155F8"/>
    <w:rsid w:val="00922AD8"/>
    <w:rsid w:val="00924CCC"/>
    <w:rsid w:val="00925827"/>
    <w:rsid w:val="0092747B"/>
    <w:rsid w:val="00927695"/>
    <w:rsid w:val="009300B9"/>
    <w:rsid w:val="0093517F"/>
    <w:rsid w:val="00935BEE"/>
    <w:rsid w:val="00937685"/>
    <w:rsid w:val="009408D8"/>
    <w:rsid w:val="00941691"/>
    <w:rsid w:val="00946EDC"/>
    <w:rsid w:val="00947535"/>
    <w:rsid w:val="00952D22"/>
    <w:rsid w:val="0095451D"/>
    <w:rsid w:val="009545B3"/>
    <w:rsid w:val="00955A1E"/>
    <w:rsid w:val="00956141"/>
    <w:rsid w:val="00956A10"/>
    <w:rsid w:val="00957BFC"/>
    <w:rsid w:val="00964164"/>
    <w:rsid w:val="0096503E"/>
    <w:rsid w:val="0097143C"/>
    <w:rsid w:val="00971D22"/>
    <w:rsid w:val="009728CF"/>
    <w:rsid w:val="00974A89"/>
    <w:rsid w:val="00974AF1"/>
    <w:rsid w:val="00975BB2"/>
    <w:rsid w:val="00980549"/>
    <w:rsid w:val="009854D5"/>
    <w:rsid w:val="0098572F"/>
    <w:rsid w:val="009944B9"/>
    <w:rsid w:val="009A123A"/>
    <w:rsid w:val="009A5304"/>
    <w:rsid w:val="009B1EF3"/>
    <w:rsid w:val="009B2890"/>
    <w:rsid w:val="009B2F7A"/>
    <w:rsid w:val="009B4579"/>
    <w:rsid w:val="009B5BCE"/>
    <w:rsid w:val="009B636F"/>
    <w:rsid w:val="009C3FAA"/>
    <w:rsid w:val="009C5E8A"/>
    <w:rsid w:val="009C7E90"/>
    <w:rsid w:val="009D24A0"/>
    <w:rsid w:val="009D2EDC"/>
    <w:rsid w:val="009D3D12"/>
    <w:rsid w:val="009D43A2"/>
    <w:rsid w:val="009D5284"/>
    <w:rsid w:val="009D7672"/>
    <w:rsid w:val="009E067A"/>
    <w:rsid w:val="009E389D"/>
    <w:rsid w:val="009E446C"/>
    <w:rsid w:val="009E5B9F"/>
    <w:rsid w:val="009F1193"/>
    <w:rsid w:val="009F1DC0"/>
    <w:rsid w:val="009F259E"/>
    <w:rsid w:val="009F35EE"/>
    <w:rsid w:val="009F5E7B"/>
    <w:rsid w:val="00A00117"/>
    <w:rsid w:val="00A02550"/>
    <w:rsid w:val="00A03067"/>
    <w:rsid w:val="00A05A03"/>
    <w:rsid w:val="00A06447"/>
    <w:rsid w:val="00A06F7B"/>
    <w:rsid w:val="00A07471"/>
    <w:rsid w:val="00A10FE2"/>
    <w:rsid w:val="00A124CD"/>
    <w:rsid w:val="00A13B06"/>
    <w:rsid w:val="00A15D59"/>
    <w:rsid w:val="00A20208"/>
    <w:rsid w:val="00A21677"/>
    <w:rsid w:val="00A219B6"/>
    <w:rsid w:val="00A22218"/>
    <w:rsid w:val="00A2511C"/>
    <w:rsid w:val="00A3308D"/>
    <w:rsid w:val="00A34865"/>
    <w:rsid w:val="00A34F42"/>
    <w:rsid w:val="00A370ED"/>
    <w:rsid w:val="00A41147"/>
    <w:rsid w:val="00A420CE"/>
    <w:rsid w:val="00A475F9"/>
    <w:rsid w:val="00A60DE9"/>
    <w:rsid w:val="00A64990"/>
    <w:rsid w:val="00A70453"/>
    <w:rsid w:val="00A74683"/>
    <w:rsid w:val="00A74ED0"/>
    <w:rsid w:val="00A801FC"/>
    <w:rsid w:val="00A81406"/>
    <w:rsid w:val="00A8603C"/>
    <w:rsid w:val="00A90C94"/>
    <w:rsid w:val="00A91E84"/>
    <w:rsid w:val="00A92678"/>
    <w:rsid w:val="00A939BC"/>
    <w:rsid w:val="00A93EFF"/>
    <w:rsid w:val="00AA01F0"/>
    <w:rsid w:val="00AA1EBC"/>
    <w:rsid w:val="00AA35B5"/>
    <w:rsid w:val="00AA4F25"/>
    <w:rsid w:val="00AA52D4"/>
    <w:rsid w:val="00AB35E9"/>
    <w:rsid w:val="00AB4B8D"/>
    <w:rsid w:val="00AB5534"/>
    <w:rsid w:val="00AB5578"/>
    <w:rsid w:val="00AB62C3"/>
    <w:rsid w:val="00AC27DB"/>
    <w:rsid w:val="00AC3770"/>
    <w:rsid w:val="00AC45A3"/>
    <w:rsid w:val="00AD10D3"/>
    <w:rsid w:val="00AD120C"/>
    <w:rsid w:val="00AD40B9"/>
    <w:rsid w:val="00AD597A"/>
    <w:rsid w:val="00AD5F56"/>
    <w:rsid w:val="00AE4492"/>
    <w:rsid w:val="00AF1028"/>
    <w:rsid w:val="00AF3132"/>
    <w:rsid w:val="00AF3C7C"/>
    <w:rsid w:val="00B03AC0"/>
    <w:rsid w:val="00B04223"/>
    <w:rsid w:val="00B06E52"/>
    <w:rsid w:val="00B13162"/>
    <w:rsid w:val="00B142A7"/>
    <w:rsid w:val="00B17B47"/>
    <w:rsid w:val="00B2498A"/>
    <w:rsid w:val="00B2641D"/>
    <w:rsid w:val="00B26808"/>
    <w:rsid w:val="00B304C5"/>
    <w:rsid w:val="00B3133A"/>
    <w:rsid w:val="00B3339A"/>
    <w:rsid w:val="00B340F5"/>
    <w:rsid w:val="00B41ECB"/>
    <w:rsid w:val="00B41F85"/>
    <w:rsid w:val="00B438DF"/>
    <w:rsid w:val="00B43904"/>
    <w:rsid w:val="00B45111"/>
    <w:rsid w:val="00B47379"/>
    <w:rsid w:val="00B571A6"/>
    <w:rsid w:val="00B62002"/>
    <w:rsid w:val="00B62918"/>
    <w:rsid w:val="00B62BD9"/>
    <w:rsid w:val="00B76D3C"/>
    <w:rsid w:val="00B86533"/>
    <w:rsid w:val="00B866C5"/>
    <w:rsid w:val="00B907DC"/>
    <w:rsid w:val="00B9162F"/>
    <w:rsid w:val="00B92D6C"/>
    <w:rsid w:val="00B933D4"/>
    <w:rsid w:val="00B93A95"/>
    <w:rsid w:val="00B93E71"/>
    <w:rsid w:val="00B94CA4"/>
    <w:rsid w:val="00B9573A"/>
    <w:rsid w:val="00BA1B6E"/>
    <w:rsid w:val="00BA1D9B"/>
    <w:rsid w:val="00BA2C88"/>
    <w:rsid w:val="00BA5475"/>
    <w:rsid w:val="00BA71D7"/>
    <w:rsid w:val="00BB0479"/>
    <w:rsid w:val="00BB17C6"/>
    <w:rsid w:val="00BB1D62"/>
    <w:rsid w:val="00BB7DD1"/>
    <w:rsid w:val="00BC4585"/>
    <w:rsid w:val="00BC4EC7"/>
    <w:rsid w:val="00BD06DC"/>
    <w:rsid w:val="00BD178E"/>
    <w:rsid w:val="00BD30BD"/>
    <w:rsid w:val="00BD3506"/>
    <w:rsid w:val="00BD4748"/>
    <w:rsid w:val="00BD4A99"/>
    <w:rsid w:val="00BE04D1"/>
    <w:rsid w:val="00BE3608"/>
    <w:rsid w:val="00BE406C"/>
    <w:rsid w:val="00BF07A3"/>
    <w:rsid w:val="00BF1D17"/>
    <w:rsid w:val="00BF30C4"/>
    <w:rsid w:val="00BF4635"/>
    <w:rsid w:val="00BF7E9D"/>
    <w:rsid w:val="00C011A1"/>
    <w:rsid w:val="00C02C12"/>
    <w:rsid w:val="00C3189E"/>
    <w:rsid w:val="00C33FF3"/>
    <w:rsid w:val="00C3720F"/>
    <w:rsid w:val="00C37813"/>
    <w:rsid w:val="00C402F8"/>
    <w:rsid w:val="00C412CC"/>
    <w:rsid w:val="00C47143"/>
    <w:rsid w:val="00C477B7"/>
    <w:rsid w:val="00C51765"/>
    <w:rsid w:val="00C51B8F"/>
    <w:rsid w:val="00C54CD8"/>
    <w:rsid w:val="00C62287"/>
    <w:rsid w:val="00C62AF5"/>
    <w:rsid w:val="00C6524F"/>
    <w:rsid w:val="00C653D4"/>
    <w:rsid w:val="00C65C69"/>
    <w:rsid w:val="00C66B81"/>
    <w:rsid w:val="00C66F69"/>
    <w:rsid w:val="00C67D5C"/>
    <w:rsid w:val="00C7260E"/>
    <w:rsid w:val="00C73D50"/>
    <w:rsid w:val="00C765BD"/>
    <w:rsid w:val="00C80348"/>
    <w:rsid w:val="00C82153"/>
    <w:rsid w:val="00C82BD9"/>
    <w:rsid w:val="00C91C7F"/>
    <w:rsid w:val="00C92AFB"/>
    <w:rsid w:val="00CA20F7"/>
    <w:rsid w:val="00CA4331"/>
    <w:rsid w:val="00CA6FA6"/>
    <w:rsid w:val="00CA78E8"/>
    <w:rsid w:val="00CA7D64"/>
    <w:rsid w:val="00CB4152"/>
    <w:rsid w:val="00CC2C43"/>
    <w:rsid w:val="00CD314F"/>
    <w:rsid w:val="00CD6E2E"/>
    <w:rsid w:val="00CD7030"/>
    <w:rsid w:val="00CD797B"/>
    <w:rsid w:val="00CE4C8E"/>
    <w:rsid w:val="00CE58A6"/>
    <w:rsid w:val="00CE7BCE"/>
    <w:rsid w:val="00CF0C88"/>
    <w:rsid w:val="00CF4EA5"/>
    <w:rsid w:val="00CF7C43"/>
    <w:rsid w:val="00D036E8"/>
    <w:rsid w:val="00D04CF6"/>
    <w:rsid w:val="00D067EF"/>
    <w:rsid w:val="00D15973"/>
    <w:rsid w:val="00D15E59"/>
    <w:rsid w:val="00D22125"/>
    <w:rsid w:val="00D23C21"/>
    <w:rsid w:val="00D24711"/>
    <w:rsid w:val="00D24E53"/>
    <w:rsid w:val="00D3285C"/>
    <w:rsid w:val="00D43AA2"/>
    <w:rsid w:val="00D45E8F"/>
    <w:rsid w:val="00D46059"/>
    <w:rsid w:val="00D469C4"/>
    <w:rsid w:val="00D47BA9"/>
    <w:rsid w:val="00D47DF0"/>
    <w:rsid w:val="00D50B6A"/>
    <w:rsid w:val="00D52180"/>
    <w:rsid w:val="00D52823"/>
    <w:rsid w:val="00D552FA"/>
    <w:rsid w:val="00D61FBF"/>
    <w:rsid w:val="00D6365A"/>
    <w:rsid w:val="00D6563B"/>
    <w:rsid w:val="00D74B6E"/>
    <w:rsid w:val="00D75B0B"/>
    <w:rsid w:val="00D77846"/>
    <w:rsid w:val="00D8009D"/>
    <w:rsid w:val="00D82500"/>
    <w:rsid w:val="00D82A8A"/>
    <w:rsid w:val="00D84281"/>
    <w:rsid w:val="00D8453B"/>
    <w:rsid w:val="00D873CB"/>
    <w:rsid w:val="00D901EC"/>
    <w:rsid w:val="00D928FD"/>
    <w:rsid w:val="00D93125"/>
    <w:rsid w:val="00D96495"/>
    <w:rsid w:val="00DA1935"/>
    <w:rsid w:val="00DA55C6"/>
    <w:rsid w:val="00DB68C8"/>
    <w:rsid w:val="00DB699B"/>
    <w:rsid w:val="00DC195E"/>
    <w:rsid w:val="00DC4B8C"/>
    <w:rsid w:val="00DC643D"/>
    <w:rsid w:val="00DD05EF"/>
    <w:rsid w:val="00DD215F"/>
    <w:rsid w:val="00DD3839"/>
    <w:rsid w:val="00DD5DDE"/>
    <w:rsid w:val="00DD5F4D"/>
    <w:rsid w:val="00DD60CB"/>
    <w:rsid w:val="00DE30EE"/>
    <w:rsid w:val="00DE3668"/>
    <w:rsid w:val="00DE4A20"/>
    <w:rsid w:val="00DE6B49"/>
    <w:rsid w:val="00DE6CB0"/>
    <w:rsid w:val="00DE6D39"/>
    <w:rsid w:val="00DF2B14"/>
    <w:rsid w:val="00DF4321"/>
    <w:rsid w:val="00DF62D0"/>
    <w:rsid w:val="00DF6519"/>
    <w:rsid w:val="00E00DDA"/>
    <w:rsid w:val="00E0133E"/>
    <w:rsid w:val="00E01DFE"/>
    <w:rsid w:val="00E033C3"/>
    <w:rsid w:val="00E03593"/>
    <w:rsid w:val="00E0370A"/>
    <w:rsid w:val="00E06146"/>
    <w:rsid w:val="00E06172"/>
    <w:rsid w:val="00E12D01"/>
    <w:rsid w:val="00E2123E"/>
    <w:rsid w:val="00E215D1"/>
    <w:rsid w:val="00E22770"/>
    <w:rsid w:val="00E26698"/>
    <w:rsid w:val="00E2767F"/>
    <w:rsid w:val="00E34413"/>
    <w:rsid w:val="00E40809"/>
    <w:rsid w:val="00E4114D"/>
    <w:rsid w:val="00E413DF"/>
    <w:rsid w:val="00E42669"/>
    <w:rsid w:val="00E4274D"/>
    <w:rsid w:val="00E42B26"/>
    <w:rsid w:val="00E46E18"/>
    <w:rsid w:val="00E52614"/>
    <w:rsid w:val="00E54734"/>
    <w:rsid w:val="00E64367"/>
    <w:rsid w:val="00E655A9"/>
    <w:rsid w:val="00E65E61"/>
    <w:rsid w:val="00E70793"/>
    <w:rsid w:val="00E70EF3"/>
    <w:rsid w:val="00E730BD"/>
    <w:rsid w:val="00E823B3"/>
    <w:rsid w:val="00E82615"/>
    <w:rsid w:val="00E83019"/>
    <w:rsid w:val="00E874FE"/>
    <w:rsid w:val="00E876A4"/>
    <w:rsid w:val="00E97B25"/>
    <w:rsid w:val="00E97F55"/>
    <w:rsid w:val="00EA061D"/>
    <w:rsid w:val="00EA0CFB"/>
    <w:rsid w:val="00EA0F59"/>
    <w:rsid w:val="00EA2F9C"/>
    <w:rsid w:val="00EA7637"/>
    <w:rsid w:val="00EB01FF"/>
    <w:rsid w:val="00EB0EA5"/>
    <w:rsid w:val="00EB2A0C"/>
    <w:rsid w:val="00EB31BA"/>
    <w:rsid w:val="00EB448D"/>
    <w:rsid w:val="00EB6163"/>
    <w:rsid w:val="00EC0B2D"/>
    <w:rsid w:val="00EC4195"/>
    <w:rsid w:val="00EC44DD"/>
    <w:rsid w:val="00EC627C"/>
    <w:rsid w:val="00EC78B4"/>
    <w:rsid w:val="00ED10DF"/>
    <w:rsid w:val="00ED1C4B"/>
    <w:rsid w:val="00ED1E1F"/>
    <w:rsid w:val="00ED358B"/>
    <w:rsid w:val="00ED5F60"/>
    <w:rsid w:val="00ED7051"/>
    <w:rsid w:val="00EE114F"/>
    <w:rsid w:val="00EF01C2"/>
    <w:rsid w:val="00EF5B10"/>
    <w:rsid w:val="00EF78A1"/>
    <w:rsid w:val="00F01587"/>
    <w:rsid w:val="00F03CCD"/>
    <w:rsid w:val="00F06275"/>
    <w:rsid w:val="00F066B0"/>
    <w:rsid w:val="00F108D2"/>
    <w:rsid w:val="00F10B45"/>
    <w:rsid w:val="00F10F47"/>
    <w:rsid w:val="00F12750"/>
    <w:rsid w:val="00F14FEF"/>
    <w:rsid w:val="00F15A1B"/>
    <w:rsid w:val="00F17280"/>
    <w:rsid w:val="00F17B2C"/>
    <w:rsid w:val="00F2367C"/>
    <w:rsid w:val="00F26D6B"/>
    <w:rsid w:val="00F279D1"/>
    <w:rsid w:val="00F3075C"/>
    <w:rsid w:val="00F311EA"/>
    <w:rsid w:val="00F325E5"/>
    <w:rsid w:val="00F328E2"/>
    <w:rsid w:val="00F3448E"/>
    <w:rsid w:val="00F35A03"/>
    <w:rsid w:val="00F366F4"/>
    <w:rsid w:val="00F40D1A"/>
    <w:rsid w:val="00F41579"/>
    <w:rsid w:val="00F41BAC"/>
    <w:rsid w:val="00F46494"/>
    <w:rsid w:val="00F51121"/>
    <w:rsid w:val="00F52458"/>
    <w:rsid w:val="00F541BF"/>
    <w:rsid w:val="00F600BC"/>
    <w:rsid w:val="00F6137C"/>
    <w:rsid w:val="00F61D5D"/>
    <w:rsid w:val="00F63F6E"/>
    <w:rsid w:val="00F6542E"/>
    <w:rsid w:val="00F67D29"/>
    <w:rsid w:val="00F67F7E"/>
    <w:rsid w:val="00F71373"/>
    <w:rsid w:val="00F71860"/>
    <w:rsid w:val="00F74A70"/>
    <w:rsid w:val="00F77423"/>
    <w:rsid w:val="00F81ADE"/>
    <w:rsid w:val="00F81C0C"/>
    <w:rsid w:val="00F8263A"/>
    <w:rsid w:val="00F83078"/>
    <w:rsid w:val="00F83843"/>
    <w:rsid w:val="00F86F54"/>
    <w:rsid w:val="00F87BA5"/>
    <w:rsid w:val="00F93CA5"/>
    <w:rsid w:val="00F942DC"/>
    <w:rsid w:val="00F95CF3"/>
    <w:rsid w:val="00FA1C83"/>
    <w:rsid w:val="00FA3755"/>
    <w:rsid w:val="00FA4185"/>
    <w:rsid w:val="00FA5D04"/>
    <w:rsid w:val="00FA630F"/>
    <w:rsid w:val="00FB070C"/>
    <w:rsid w:val="00FB0F61"/>
    <w:rsid w:val="00FB3146"/>
    <w:rsid w:val="00FB5AC7"/>
    <w:rsid w:val="00FB5B03"/>
    <w:rsid w:val="00FB6A18"/>
    <w:rsid w:val="00FB7395"/>
    <w:rsid w:val="00FC1C05"/>
    <w:rsid w:val="00FC4EBE"/>
    <w:rsid w:val="00FC4F7D"/>
    <w:rsid w:val="00FC4FFD"/>
    <w:rsid w:val="00FC6144"/>
    <w:rsid w:val="00FD37E7"/>
    <w:rsid w:val="00FD6488"/>
    <w:rsid w:val="00FD6ACE"/>
    <w:rsid w:val="00FE0BD1"/>
    <w:rsid w:val="00FE25B8"/>
    <w:rsid w:val="00FE59B3"/>
    <w:rsid w:val="00FF03E4"/>
    <w:rsid w:val="00FF04E0"/>
    <w:rsid w:val="00FF158A"/>
    <w:rsid w:val="00FF3713"/>
    <w:rsid w:val="00FF37D9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874064"/>
  <w15:chartTrackingRefBased/>
  <w15:docId w15:val="{0B4AC880-B5B3-4740-A96E-6CC210DD1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2C50"/>
    <w:pPr>
      <w:spacing w:line="280" w:lineRule="atLeast"/>
    </w:pPr>
    <w:rPr>
      <w:rFonts w:ascii="Arial" w:hAnsi="Arial" w:cs="Arial"/>
    </w:rPr>
  </w:style>
  <w:style w:type="paragraph" w:styleId="Kop1">
    <w:name w:val="heading 1"/>
    <w:basedOn w:val="Standaard"/>
    <w:next w:val="Standaard"/>
    <w:qFormat/>
    <w:rsid w:val="00083741"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924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B09C00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924B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756700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924B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09C00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8924B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B09C00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8924B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5670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8924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5670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8924B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874B26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8924B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874B26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Refkop">
    <w:name w:val="Refkop"/>
    <w:basedOn w:val="Standaard"/>
    <w:rsid w:val="00083741"/>
    <w:pPr>
      <w:spacing w:line="240" w:lineRule="atLeast"/>
    </w:pPr>
  </w:style>
  <w:style w:type="paragraph" w:customStyle="1" w:styleId="refvoetbrief">
    <w:name w:val="refvoetbrief"/>
    <w:basedOn w:val="Refkop"/>
    <w:rsid w:val="00083741"/>
    <w:pPr>
      <w:spacing w:line="180" w:lineRule="atLeast"/>
    </w:pPr>
    <w:rPr>
      <w:sz w:val="16"/>
      <w:szCs w:val="16"/>
    </w:rPr>
  </w:style>
  <w:style w:type="paragraph" w:customStyle="1" w:styleId="Bezwaar">
    <w:name w:val="Bezwaar"/>
    <w:basedOn w:val="Standaard"/>
    <w:rPr>
      <w:i/>
      <w:sz w:val="18"/>
    </w:rPr>
  </w:style>
  <w:style w:type="paragraph" w:customStyle="1" w:styleId="Formuliernaam">
    <w:name w:val="Formuliernaam"/>
    <w:basedOn w:val="Standaard"/>
    <w:rsid w:val="00F01587"/>
    <w:rPr>
      <w:b/>
      <w:sz w:val="24"/>
      <w:szCs w:val="24"/>
    </w:rPr>
  </w:style>
  <w:style w:type="paragraph" w:customStyle="1" w:styleId="Beroepsclausule">
    <w:name w:val="Beroepsclausule"/>
    <w:basedOn w:val="Bezwaar"/>
  </w:style>
  <w:style w:type="paragraph" w:styleId="Titel">
    <w:name w:val="Title"/>
    <w:basedOn w:val="Standaard"/>
    <w:next w:val="Standaard"/>
    <w:link w:val="TitelChar"/>
    <w:uiPriority w:val="10"/>
    <w:qFormat/>
    <w:rsid w:val="008571C5"/>
    <w:pPr>
      <w:pBdr>
        <w:bottom w:val="single" w:sz="8" w:space="4" w:color="ECD2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12412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571C5"/>
    <w:rPr>
      <w:rFonts w:asciiTheme="majorHAnsi" w:eastAsiaTheme="majorEastAsia" w:hAnsiTheme="majorHAnsi" w:cstheme="majorBidi"/>
      <w:color w:val="412412" w:themeColor="text2" w:themeShade="BF"/>
      <w:spacing w:val="5"/>
      <w:kern w:val="28"/>
      <w:sz w:val="52"/>
      <w:szCs w:val="52"/>
    </w:rPr>
  </w:style>
  <w:style w:type="character" w:customStyle="1" w:styleId="Kop2Char">
    <w:name w:val="Kop 2 Char"/>
    <w:basedOn w:val="Standaardalinea-lettertype"/>
    <w:link w:val="Kop2"/>
    <w:uiPriority w:val="9"/>
    <w:rsid w:val="008924BC"/>
    <w:rPr>
      <w:rFonts w:asciiTheme="majorHAnsi" w:eastAsiaTheme="majorEastAsia" w:hAnsiTheme="majorHAnsi" w:cstheme="majorBidi"/>
      <w:color w:val="B09C00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8924BC"/>
    <w:rPr>
      <w:rFonts w:asciiTheme="majorHAnsi" w:eastAsiaTheme="majorEastAsia" w:hAnsiTheme="majorHAnsi" w:cstheme="majorBidi"/>
      <w:color w:val="756700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8924BC"/>
    <w:rPr>
      <w:rFonts w:asciiTheme="majorHAnsi" w:eastAsiaTheme="majorEastAsia" w:hAnsiTheme="majorHAnsi" w:cstheme="majorBidi"/>
      <w:i/>
      <w:iCs/>
      <w:color w:val="B09C00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8924BC"/>
    <w:rPr>
      <w:rFonts w:asciiTheme="majorHAnsi" w:eastAsiaTheme="majorEastAsia" w:hAnsiTheme="majorHAnsi" w:cstheme="majorBidi"/>
      <w:color w:val="B09C00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rsid w:val="008924BC"/>
    <w:rPr>
      <w:rFonts w:asciiTheme="majorHAnsi" w:eastAsiaTheme="majorEastAsia" w:hAnsiTheme="majorHAnsi" w:cstheme="majorBidi"/>
      <w:color w:val="75670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8924BC"/>
    <w:rPr>
      <w:rFonts w:asciiTheme="majorHAnsi" w:eastAsiaTheme="majorEastAsia" w:hAnsiTheme="majorHAnsi" w:cstheme="majorBidi"/>
      <w:i/>
      <w:iCs/>
      <w:color w:val="756700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rsid w:val="008924BC"/>
    <w:rPr>
      <w:rFonts w:asciiTheme="majorHAnsi" w:eastAsiaTheme="majorEastAsia" w:hAnsiTheme="majorHAnsi" w:cstheme="majorBidi"/>
      <w:color w:val="874B26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8924BC"/>
    <w:rPr>
      <w:rFonts w:asciiTheme="majorHAnsi" w:eastAsiaTheme="majorEastAsia" w:hAnsiTheme="majorHAnsi" w:cstheme="majorBidi"/>
      <w:i/>
      <w:iCs/>
      <w:color w:val="874B26" w:themeColor="text1" w:themeTint="D8"/>
      <w:sz w:val="21"/>
      <w:szCs w:val="21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924B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C56D38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924BC"/>
    <w:rPr>
      <w:rFonts w:asciiTheme="minorHAnsi" w:eastAsiaTheme="minorEastAsia" w:hAnsiTheme="minorHAnsi" w:cstheme="minorBidi"/>
      <w:color w:val="C56D38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qFormat/>
    <w:rsid w:val="008924BC"/>
    <w:rPr>
      <w:i/>
      <w:iCs/>
      <w:color w:val="A55C2F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8924BC"/>
    <w:rPr>
      <w:i/>
      <w:iCs/>
      <w:color w:val="ECD200" w:themeColor="accent1"/>
    </w:rPr>
  </w:style>
  <w:style w:type="paragraph" w:styleId="Citaat">
    <w:name w:val="Quote"/>
    <w:basedOn w:val="Standaard"/>
    <w:next w:val="Standaard"/>
    <w:link w:val="CitaatChar"/>
    <w:uiPriority w:val="29"/>
    <w:qFormat/>
    <w:rsid w:val="008924BC"/>
    <w:pPr>
      <w:spacing w:before="200" w:after="160"/>
      <w:ind w:left="864" w:right="864"/>
      <w:jc w:val="center"/>
    </w:pPr>
    <w:rPr>
      <w:i/>
      <w:iCs/>
      <w:color w:val="A55C2F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924BC"/>
    <w:rPr>
      <w:rFonts w:ascii="Arial" w:hAnsi="Arial" w:cs="Arial"/>
      <w:i/>
      <w:iCs/>
      <w:color w:val="A55C2F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924BC"/>
    <w:pPr>
      <w:pBdr>
        <w:top w:val="single" w:sz="4" w:space="10" w:color="ECD200" w:themeColor="accent1"/>
        <w:bottom w:val="single" w:sz="4" w:space="10" w:color="ECD200" w:themeColor="accent1"/>
      </w:pBdr>
      <w:spacing w:before="360" w:after="360"/>
      <w:ind w:left="864" w:right="864"/>
      <w:jc w:val="center"/>
    </w:pPr>
    <w:rPr>
      <w:i/>
      <w:iCs/>
      <w:color w:val="ECD200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924BC"/>
    <w:rPr>
      <w:rFonts w:ascii="Arial" w:hAnsi="Arial" w:cs="Arial"/>
      <w:i/>
      <w:iCs/>
      <w:color w:val="ECD200" w:themeColor="accent1"/>
    </w:rPr>
  </w:style>
  <w:style w:type="character" w:styleId="Subtieleverwijzing">
    <w:name w:val="Subtle Reference"/>
    <w:basedOn w:val="Standaardalinea-lettertype"/>
    <w:uiPriority w:val="31"/>
    <w:qFormat/>
    <w:rsid w:val="008924BC"/>
    <w:rPr>
      <w:smallCaps/>
      <w:color w:val="C56D38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8924BC"/>
    <w:rPr>
      <w:b/>
      <w:bCs/>
      <w:smallCaps/>
      <w:color w:val="ECD200" w:themeColor="accent1"/>
      <w:spacing w:val="5"/>
    </w:rPr>
  </w:style>
  <w:style w:type="table" w:styleId="Tabelraster">
    <w:name w:val="Table Grid"/>
    <w:basedOn w:val="Standaardtabel"/>
    <w:uiPriority w:val="59"/>
    <w:rsid w:val="008315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2brief">
    <w:name w:val="Kop 2 brief"/>
    <w:basedOn w:val="Kop2"/>
    <w:next w:val="Standaard"/>
    <w:link w:val="Kop2briefChar"/>
    <w:uiPriority w:val="9"/>
    <w:semiHidden/>
    <w:unhideWhenUsed/>
    <w:qFormat/>
    <w:rsid w:val="003413B6"/>
    <w:rPr>
      <w:color w:val="auto"/>
    </w:rPr>
  </w:style>
  <w:style w:type="character" w:customStyle="1" w:styleId="Kop2briefChar">
    <w:name w:val="Kop 2 brief Char"/>
    <w:basedOn w:val="Kop2Char"/>
    <w:link w:val="Kop2brief"/>
    <w:uiPriority w:val="9"/>
    <w:semiHidden/>
    <w:rsid w:val="0069153A"/>
    <w:rPr>
      <w:rFonts w:asciiTheme="majorHAnsi" w:eastAsiaTheme="majorEastAsia" w:hAnsiTheme="majorHAnsi" w:cstheme="majorBidi"/>
      <w:color w:val="B09C00" w:themeColor="accent1" w:themeShade="BF"/>
      <w:sz w:val="26"/>
      <w:szCs w:val="26"/>
    </w:rPr>
  </w:style>
  <w:style w:type="paragraph" w:customStyle="1" w:styleId="Kop3brief">
    <w:name w:val="Kop 3 brief"/>
    <w:basedOn w:val="Kop3"/>
    <w:next w:val="Standaard"/>
    <w:link w:val="Kop3briefChar"/>
    <w:uiPriority w:val="9"/>
    <w:semiHidden/>
    <w:unhideWhenUsed/>
    <w:qFormat/>
    <w:rsid w:val="003413B6"/>
    <w:rPr>
      <w:color w:val="auto"/>
    </w:rPr>
  </w:style>
  <w:style w:type="character" w:customStyle="1" w:styleId="Kop3briefChar">
    <w:name w:val="Kop 3 brief Char"/>
    <w:basedOn w:val="Kop3Char"/>
    <w:link w:val="Kop3brief"/>
    <w:uiPriority w:val="9"/>
    <w:semiHidden/>
    <w:rsid w:val="0069153A"/>
    <w:rPr>
      <w:rFonts w:asciiTheme="majorHAnsi" w:eastAsiaTheme="majorEastAsia" w:hAnsiTheme="majorHAnsi" w:cstheme="majorBidi"/>
      <w:color w:val="756700" w:themeColor="accent1" w:themeShade="7F"/>
      <w:sz w:val="24"/>
      <w:szCs w:val="24"/>
    </w:rPr>
  </w:style>
  <w:style w:type="paragraph" w:customStyle="1" w:styleId="Kop4Brief">
    <w:name w:val="Kop 4 Brief"/>
    <w:basedOn w:val="Kop4"/>
    <w:next w:val="Standaard"/>
    <w:link w:val="Kop4BriefChar"/>
    <w:uiPriority w:val="9"/>
    <w:semiHidden/>
    <w:unhideWhenUsed/>
    <w:qFormat/>
    <w:rsid w:val="003413B6"/>
    <w:rPr>
      <w:color w:val="auto"/>
    </w:rPr>
  </w:style>
  <w:style w:type="character" w:customStyle="1" w:styleId="Kop4BriefChar">
    <w:name w:val="Kop 4 Brief Char"/>
    <w:basedOn w:val="Kop4Char"/>
    <w:link w:val="Kop4Brief"/>
    <w:uiPriority w:val="9"/>
    <w:semiHidden/>
    <w:rsid w:val="0069153A"/>
    <w:rPr>
      <w:rFonts w:asciiTheme="majorHAnsi" w:eastAsiaTheme="majorEastAsia" w:hAnsiTheme="majorHAnsi" w:cstheme="majorBidi"/>
      <w:i/>
      <w:iCs/>
      <w:color w:val="B09C00" w:themeColor="accent1" w:themeShade="BF"/>
    </w:rPr>
  </w:style>
  <w:style w:type="paragraph" w:customStyle="1" w:styleId="Kop5Brief">
    <w:name w:val="Kop 5 Brief"/>
    <w:basedOn w:val="Kop5"/>
    <w:next w:val="Standaard"/>
    <w:link w:val="Kop5BriefChar"/>
    <w:uiPriority w:val="9"/>
    <w:semiHidden/>
    <w:unhideWhenUsed/>
    <w:qFormat/>
    <w:rsid w:val="003413B6"/>
    <w:rPr>
      <w:color w:val="auto"/>
    </w:rPr>
  </w:style>
  <w:style w:type="character" w:customStyle="1" w:styleId="Kop5BriefChar">
    <w:name w:val="Kop 5 Brief Char"/>
    <w:basedOn w:val="Kop5Char"/>
    <w:link w:val="Kop5Brief"/>
    <w:uiPriority w:val="9"/>
    <w:semiHidden/>
    <w:rsid w:val="0069153A"/>
    <w:rPr>
      <w:rFonts w:asciiTheme="majorHAnsi" w:eastAsiaTheme="majorEastAsia" w:hAnsiTheme="majorHAnsi" w:cstheme="majorBidi"/>
      <w:color w:val="B09C00" w:themeColor="accent1" w:themeShade="BF"/>
    </w:rPr>
  </w:style>
  <w:style w:type="paragraph" w:customStyle="1" w:styleId="Kop6Brief">
    <w:name w:val="Kop 6 Brief"/>
    <w:basedOn w:val="Kop6"/>
    <w:next w:val="Standaard"/>
    <w:link w:val="Kop6BriefChar"/>
    <w:uiPriority w:val="9"/>
    <w:semiHidden/>
    <w:unhideWhenUsed/>
    <w:qFormat/>
    <w:rsid w:val="003413B6"/>
    <w:rPr>
      <w:color w:val="auto"/>
    </w:rPr>
  </w:style>
  <w:style w:type="character" w:customStyle="1" w:styleId="Kop6BriefChar">
    <w:name w:val="Kop 6 Brief Char"/>
    <w:basedOn w:val="Kop6Char"/>
    <w:link w:val="Kop6Brief"/>
    <w:uiPriority w:val="9"/>
    <w:semiHidden/>
    <w:rsid w:val="0069153A"/>
    <w:rPr>
      <w:rFonts w:asciiTheme="majorHAnsi" w:eastAsiaTheme="majorEastAsia" w:hAnsiTheme="majorHAnsi" w:cstheme="majorBidi"/>
      <w:color w:val="756700" w:themeColor="accent1" w:themeShade="7F"/>
    </w:rPr>
  </w:style>
  <w:style w:type="paragraph" w:customStyle="1" w:styleId="Kop7Brief">
    <w:name w:val="Kop 7 Brief"/>
    <w:basedOn w:val="Kop7"/>
    <w:next w:val="Standaard"/>
    <w:link w:val="Kop7BriefChar"/>
    <w:uiPriority w:val="9"/>
    <w:semiHidden/>
    <w:unhideWhenUsed/>
    <w:qFormat/>
    <w:rsid w:val="003413B6"/>
    <w:rPr>
      <w:color w:val="auto"/>
    </w:rPr>
  </w:style>
  <w:style w:type="character" w:customStyle="1" w:styleId="Kop7BriefChar">
    <w:name w:val="Kop 7 Brief Char"/>
    <w:basedOn w:val="Kop7Char"/>
    <w:link w:val="Kop7Brief"/>
    <w:uiPriority w:val="9"/>
    <w:semiHidden/>
    <w:rsid w:val="0069153A"/>
    <w:rPr>
      <w:rFonts w:asciiTheme="majorHAnsi" w:eastAsiaTheme="majorEastAsia" w:hAnsiTheme="majorHAnsi" w:cstheme="majorBidi"/>
      <w:i/>
      <w:iCs/>
      <w:color w:val="756700" w:themeColor="accent1" w:themeShade="7F"/>
    </w:rPr>
  </w:style>
  <w:style w:type="paragraph" w:customStyle="1" w:styleId="Kop8Brief">
    <w:name w:val="Kop 8 Brief"/>
    <w:basedOn w:val="Kop8"/>
    <w:next w:val="Standaard"/>
    <w:link w:val="Kop8BriefChar"/>
    <w:uiPriority w:val="9"/>
    <w:semiHidden/>
    <w:unhideWhenUsed/>
    <w:qFormat/>
    <w:rsid w:val="003413B6"/>
    <w:rPr>
      <w:color w:val="auto"/>
    </w:rPr>
  </w:style>
  <w:style w:type="character" w:customStyle="1" w:styleId="Kop8BriefChar">
    <w:name w:val="Kop 8 Brief Char"/>
    <w:basedOn w:val="Kop8Char"/>
    <w:link w:val="Kop8Brief"/>
    <w:uiPriority w:val="9"/>
    <w:semiHidden/>
    <w:rsid w:val="0069153A"/>
    <w:rPr>
      <w:rFonts w:asciiTheme="majorHAnsi" w:eastAsiaTheme="majorEastAsia" w:hAnsiTheme="majorHAnsi" w:cstheme="majorBidi"/>
      <w:color w:val="874B26" w:themeColor="text1" w:themeTint="D8"/>
      <w:sz w:val="21"/>
      <w:szCs w:val="21"/>
    </w:rPr>
  </w:style>
  <w:style w:type="paragraph" w:customStyle="1" w:styleId="Kop9Brief">
    <w:name w:val="Kop 9 Brief"/>
    <w:basedOn w:val="Kop9"/>
    <w:next w:val="Standaard"/>
    <w:link w:val="Kop9BriefChar"/>
    <w:uiPriority w:val="9"/>
    <w:semiHidden/>
    <w:unhideWhenUsed/>
    <w:qFormat/>
    <w:rsid w:val="003413B6"/>
    <w:rPr>
      <w:color w:val="auto"/>
    </w:rPr>
  </w:style>
  <w:style w:type="character" w:customStyle="1" w:styleId="Kop9BriefChar">
    <w:name w:val="Kop 9 Brief Char"/>
    <w:basedOn w:val="Kop9Char"/>
    <w:link w:val="Kop9Brief"/>
    <w:uiPriority w:val="9"/>
    <w:semiHidden/>
    <w:rsid w:val="0069153A"/>
    <w:rPr>
      <w:rFonts w:asciiTheme="majorHAnsi" w:eastAsiaTheme="majorEastAsia" w:hAnsiTheme="majorHAnsi" w:cstheme="majorBidi"/>
      <w:i/>
      <w:iCs/>
      <w:color w:val="874B26" w:themeColor="text1" w:themeTint="D8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0F45F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F45F8"/>
    <w:rPr>
      <w:rFonts w:ascii="Arial" w:hAnsi="Arial" w:cs="Arial"/>
    </w:rPr>
  </w:style>
  <w:style w:type="paragraph" w:styleId="Voettekst">
    <w:name w:val="footer"/>
    <w:basedOn w:val="Standaard"/>
    <w:link w:val="VoettekstChar"/>
    <w:uiPriority w:val="99"/>
    <w:unhideWhenUsed/>
    <w:rsid w:val="000F45F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F45F8"/>
    <w:rPr>
      <w:rFonts w:ascii="Arial" w:hAnsi="Arial" w:cs="Arial"/>
    </w:rPr>
  </w:style>
  <w:style w:type="paragraph" w:customStyle="1" w:styleId="kop20">
    <w:name w:val="kop 2"/>
    <w:basedOn w:val="Kop1"/>
    <w:link w:val="kop2Char0"/>
    <w:qFormat/>
    <w:rsid w:val="007A2C50"/>
    <w:pPr>
      <w:jc w:val="both"/>
    </w:pPr>
    <w:rPr>
      <w:rFonts w:ascii="Roboto" w:eastAsiaTheme="majorEastAsia" w:hAnsi="Roboto" w:cstheme="majorBidi"/>
      <w:iCs/>
      <w:color w:val="1A3D63"/>
      <w:kern w:val="32"/>
      <w:sz w:val="24"/>
      <w:szCs w:val="32"/>
    </w:rPr>
  </w:style>
  <w:style w:type="character" w:customStyle="1" w:styleId="kop2Char0">
    <w:name w:val="kop 2 Char"/>
    <w:basedOn w:val="Standaardalinea-lettertype"/>
    <w:link w:val="kop20"/>
    <w:rsid w:val="007A2C50"/>
    <w:rPr>
      <w:rFonts w:ascii="Roboto" w:eastAsiaTheme="majorEastAsia" w:hAnsi="Roboto" w:cstheme="majorBidi"/>
      <w:b/>
      <w:iCs/>
      <w:color w:val="1A3D63"/>
      <w:kern w:val="32"/>
      <w:sz w:val="24"/>
      <w:szCs w:val="32"/>
    </w:rPr>
  </w:style>
  <w:style w:type="paragraph" w:styleId="Lijstalinea">
    <w:name w:val="List Paragraph"/>
    <w:basedOn w:val="Standaard"/>
    <w:uiPriority w:val="34"/>
    <w:qFormat/>
    <w:rsid w:val="007A2C50"/>
    <w:pPr>
      <w:ind w:left="720"/>
      <w:contextualSpacing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1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emaHadM0">
  <a:themeElements>
    <a:clrScheme name="blank 1">
      <a:dk1>
        <a:srgbClr val="583119"/>
      </a:dk1>
      <a:lt1>
        <a:srgbClr val="FFFFFF"/>
      </a:lt1>
      <a:dk2>
        <a:srgbClr val="583119"/>
      </a:dk2>
      <a:lt2>
        <a:srgbClr val="000000"/>
      </a:lt2>
      <a:accent1>
        <a:srgbClr val="ECD200"/>
      </a:accent1>
      <a:accent2>
        <a:srgbClr val="FF6600"/>
      </a:accent2>
      <a:accent3>
        <a:srgbClr val="FFFFFF"/>
      </a:accent3>
      <a:accent4>
        <a:srgbClr val="4A2814"/>
      </a:accent4>
      <a:accent5>
        <a:srgbClr val="F4E5AA"/>
      </a:accent5>
      <a:accent6>
        <a:srgbClr val="E75C00"/>
      </a:accent6>
      <a:hlink>
        <a:srgbClr val="0066FF"/>
      </a:hlink>
      <a:folHlink>
        <a:srgbClr val="00CC00"/>
      </a:folHlink>
    </a:clrScheme>
    <a:fontScheme name="blank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noFill/>
        <a:ln>
          <a:noFill/>
        </a:ln>
        <a:effectLst/>
        <a:extLst>
          <a:ext uri="{909E8E84-426E-40DD-AFC4-6F175D3DCCD1}">
            <a14:hiddenFill xmlns:a14="http://schemas.microsoft.com/office/drawing/2010/main">
              <a:solidFill>
                <a:schemeClr val="accent1"/>
              </a:solidFill>
            </a14:hiddenFill>
          </a:ext>
          <a:ext uri="{91240B29-F687-4F45-9708-019B960494DF}">
            <a14:hiddenLine xmlns:a14="http://schemas.microsoft.com/office/drawing/2010/main" w="9525" cap="flat" cmpd="sng" algn="ctr">
              <a:solidFill>
                <a:schemeClr val="tx1"/>
              </a:solidFill>
              <a:prstDash val="solid"/>
              <a:round/>
              <a:headEnd type="none" w="med" len="med"/>
              <a:tailEnd type="none" w="med" len="med"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a:spPr>
      <a:bodyPr vert="horz" wrap="square" lIns="91440" tIns="45720" rIns="91440" bIns="45720" numCol="1" anchor="t" anchorCtr="0" compatLnSpc="1">
        <a:prstTxWarp prst="textNoShape">
          <a:avLst/>
        </a:prstTxWarp>
      </a:bodyPr>
      <a:lstStyle>
        <a:defPPr marL="0" marR="0" indent="0" algn="l" defTabSz="914400" rtl="0" eaLnBrk="1" fontAlgn="base" latinLnBrk="0" hangingPunct="1">
          <a:lnSpc>
            <a:spcPct val="100000"/>
          </a:lnSpc>
          <a:spcBef>
            <a:spcPct val="20000"/>
          </a:spcBef>
          <a:spcAft>
            <a:spcPct val="0"/>
          </a:spcAft>
          <a:buClrTx/>
          <a:buSzTx/>
          <a:buFontTx/>
          <a:buChar char="•"/>
          <a:tabLst/>
          <a:defRPr kumimoji="0" lang="en-US" sz="2400" b="0" i="0" u="none" strike="noStrike" cap="none" normalizeH="0" baseline="0" smtClean="0">
            <a:ln>
              <a:noFill/>
            </a:ln>
            <a:solidFill>
              <a:schemeClr val="tx1"/>
            </a:solidFill>
            <a:effectLst/>
            <a:latin typeface="Arial" charset="0"/>
            <a:ea typeface="ＭＳ Ｐゴシック" pitchFamily="34" charset="-128"/>
          </a:defRPr>
        </a:defPPr>
      </a:lstStyle>
    </a:spDef>
    <a:ln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noFill/>
        <a:ln>
          <a:noFill/>
        </a:ln>
        <a:effectLst/>
        <a:extLst>
          <a:ext uri="{909E8E84-426E-40DD-AFC4-6F175D3DCCD1}">
            <a14:hiddenFill xmlns:a14="http://schemas.microsoft.com/office/drawing/2010/main">
              <a:solidFill>
                <a:schemeClr val="accent1"/>
              </a:solidFill>
            </a14:hiddenFill>
          </a:ext>
          <a:ext uri="{91240B29-F687-4F45-9708-019B960494DF}">
            <a14:hiddenLine xmlns:a14="http://schemas.microsoft.com/office/drawing/2010/main" w="9525" cap="flat" cmpd="sng" algn="ctr">
              <a:solidFill>
                <a:schemeClr val="tx1"/>
              </a:solidFill>
              <a:prstDash val="solid"/>
              <a:round/>
              <a:headEnd type="none" w="med" len="med"/>
              <a:tailEnd type="none" w="med" len="med"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a:spPr>
      <a:bodyPr vert="horz" wrap="square" lIns="91440" tIns="45720" rIns="91440" bIns="45720" numCol="1" anchor="t" anchorCtr="0" compatLnSpc="1">
        <a:prstTxWarp prst="textNoShape">
          <a:avLst/>
        </a:prstTxWarp>
      </a:bodyPr>
      <a:lstStyle>
        <a:defPPr marL="0" marR="0" indent="0" algn="l" defTabSz="914400" rtl="0" eaLnBrk="1" fontAlgn="base" latinLnBrk="0" hangingPunct="1">
          <a:lnSpc>
            <a:spcPct val="100000"/>
          </a:lnSpc>
          <a:spcBef>
            <a:spcPct val="20000"/>
          </a:spcBef>
          <a:spcAft>
            <a:spcPct val="0"/>
          </a:spcAft>
          <a:buClrTx/>
          <a:buSzTx/>
          <a:buFontTx/>
          <a:buChar char="•"/>
          <a:tabLst/>
          <a:defRPr kumimoji="0" lang="en-US" sz="2400" b="0" i="0" u="none" strike="noStrike" cap="none" normalizeH="0" baseline="0" smtClean="0">
            <a:ln>
              <a:noFill/>
            </a:ln>
            <a:solidFill>
              <a:schemeClr val="tx1"/>
            </a:solidFill>
            <a:effectLst/>
            <a:latin typeface="Arial" charset="0"/>
            <a:ea typeface="ＭＳ Ｐゴシック" pitchFamily="34" charset="-128"/>
          </a:defRPr>
        </a:defPPr>
      </a:lstStyle>
    </a:lnDef>
  </a:objectDefaults>
  <a:extraClrSchemeLst>
    <a:extraClrScheme>
      <a:clrScheme name="blank 1">
        <a:dk1>
          <a:srgbClr val="583119"/>
        </a:dk1>
        <a:lt1>
          <a:srgbClr val="FFFFFF"/>
        </a:lt1>
        <a:dk2>
          <a:srgbClr val="583119"/>
        </a:dk2>
        <a:lt2>
          <a:srgbClr val="000000"/>
        </a:lt2>
        <a:accent1>
          <a:srgbClr val="ECD200"/>
        </a:accent1>
        <a:accent2>
          <a:srgbClr val="FF6600"/>
        </a:accent2>
        <a:accent3>
          <a:srgbClr val="FFFFFF"/>
        </a:accent3>
        <a:accent4>
          <a:srgbClr val="4A2814"/>
        </a:accent4>
        <a:accent5>
          <a:srgbClr val="F4E5AA"/>
        </a:accent5>
        <a:accent6>
          <a:srgbClr val="E75C00"/>
        </a:accent6>
        <a:hlink>
          <a:srgbClr val="0066FF"/>
        </a:hlink>
        <a:folHlink>
          <a:srgbClr val="00CC00"/>
        </a:folHlink>
      </a:clrScheme>
      <a:clrMap bg1="lt1" tx1="dk1" bg2="lt2" tx2="dk2" accent1="accent1" accent2="accent2" accent3="accent3" accent4="accent4" accent5="accent5" accent6="accent6" hlink="hlink" folHlink="folHlink"/>
    </a:extraClrScheme>
  </a:extraClrScheme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171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Nelly Gorree</dc:creator>
  <cp:keywords/>
  <dc:description/>
  <cp:lastModifiedBy>Toon Schellekens</cp:lastModifiedBy>
  <cp:revision>5</cp:revision>
  <dcterms:created xsi:type="dcterms:W3CDTF">2023-03-21T10:10:00Z</dcterms:created>
  <dcterms:modified xsi:type="dcterms:W3CDTF">2023-03-21T12:52:00Z</dcterms:modified>
</cp:coreProperties>
</file>