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B37" w:rsidRPr="008906F0" w:rsidRDefault="00470B37" w:rsidP="00470B37">
      <w:pPr>
        <w:pStyle w:val="Kop1"/>
        <w:numPr>
          <w:ilvl w:val="0"/>
          <w:numId w:val="0"/>
        </w:numPr>
        <w:tabs>
          <w:tab w:val="clear" w:pos="2127"/>
        </w:tabs>
        <w:spacing w:line="260" w:lineRule="atLeast"/>
        <w:ind w:left="2552" w:hanging="2552"/>
      </w:pPr>
      <w:bookmarkStart w:id="0" w:name="_Toc56776906"/>
      <w:r>
        <w:t xml:space="preserve">Bijlage </w:t>
      </w:r>
      <w:r>
        <w:t>3</w:t>
      </w:r>
      <w:bookmarkStart w:id="1" w:name="_GoBack"/>
      <w:bookmarkEnd w:id="1"/>
      <w:r>
        <w:t>.</w:t>
      </w:r>
      <w:r>
        <w:tab/>
      </w:r>
      <w:r w:rsidRPr="008906F0">
        <w:t>Verklaring referentie</w:t>
      </w:r>
      <w:bookmarkEnd w:id="0"/>
    </w:p>
    <w:p w:rsidR="00470B37" w:rsidRPr="008906F0" w:rsidRDefault="00470B37" w:rsidP="00470B37">
      <w:pPr>
        <w:jc w:val="both"/>
      </w:pPr>
      <w:r w:rsidRPr="008906F0">
        <w:t xml:space="preserve">Door </w:t>
      </w:r>
      <w:r>
        <w:t>d</w:t>
      </w:r>
      <w:r w:rsidRPr="008906F0">
        <w:t xml:space="preserve">e </w:t>
      </w:r>
      <w:r>
        <w:t>Opdrachtgever</w:t>
      </w:r>
      <w:r w:rsidRPr="008906F0">
        <w:t xml:space="preserve"> </w:t>
      </w:r>
      <w:r>
        <w:t>is</w:t>
      </w:r>
      <w:r w:rsidRPr="008906F0">
        <w:t xml:space="preserve"> d</w:t>
      </w:r>
      <w:r>
        <w:t>e volgende kerncompetentie</w:t>
      </w:r>
      <w:r w:rsidRPr="008906F0">
        <w:t xml:space="preserve"> vastgesteld, benodigd voor het toetsen van technische bekwaamheid en/of beroepsbekwaamheid, overeenkomend met essentiële punten van de Opdracht:</w:t>
      </w:r>
    </w:p>
    <w:p w:rsidR="00470B37" w:rsidRPr="008906F0" w:rsidRDefault="00470B37" w:rsidP="00470B37">
      <w:pPr>
        <w:jc w:val="both"/>
      </w:pPr>
    </w:p>
    <w:p w:rsidR="00470B37" w:rsidRPr="008906F0" w:rsidRDefault="00470B37" w:rsidP="00470B37">
      <w:pPr>
        <w:jc w:val="both"/>
      </w:pPr>
      <w:r>
        <w:t>Gevraagde kerncompetentie</w:t>
      </w:r>
      <w:r w:rsidRPr="008906F0">
        <w:t>:</w:t>
      </w:r>
    </w:p>
    <w:p w:rsidR="00470B37" w:rsidRDefault="00470B37" w:rsidP="00470B37">
      <w:pPr>
        <w:numPr>
          <w:ilvl w:val="0"/>
          <w:numId w:val="1"/>
        </w:numPr>
        <w:jc w:val="both"/>
        <w:rPr>
          <w:shd w:val="clear" w:color="auto" w:fill="FFFF00"/>
        </w:rPr>
      </w:pPr>
      <w:r w:rsidRPr="00125B7C">
        <w:t>Inschrij</w:t>
      </w:r>
      <w:r>
        <w:t>ver dient</w:t>
      </w:r>
      <w:r w:rsidRPr="00125B7C">
        <w:t xml:space="preserve"> zijn ervaring te onderbouwen door het </w:t>
      </w:r>
      <w:r>
        <w:t>geven van één referentie met betrekking tot de levering van één (1) Kraanauto waarbij zo veel mogelijk specificaties overeenkomen conform deze aanbesteding,</w:t>
      </w:r>
      <w:r w:rsidRPr="00125B7C">
        <w:t xml:space="preserve"> die in</w:t>
      </w:r>
      <w:r>
        <w:t xml:space="preserve"> de</w:t>
      </w:r>
      <w:r w:rsidRPr="00125B7C">
        <w:t xml:space="preserve"> afgelopen</w:t>
      </w:r>
      <w:r>
        <w:t xml:space="preserve"> drie (3) jaar is verricht.</w:t>
      </w:r>
      <w:r>
        <w:rPr>
          <w:shd w:val="clear" w:color="auto" w:fill="FFFF00"/>
        </w:rPr>
        <w:t xml:space="preserve"> </w:t>
      </w:r>
    </w:p>
    <w:p w:rsidR="00470B37" w:rsidRPr="008906F0" w:rsidRDefault="00470B37" w:rsidP="00470B37">
      <w:pPr>
        <w:jc w:val="both"/>
      </w:pPr>
    </w:p>
    <w:p w:rsidR="00470B37" w:rsidRPr="008906F0" w:rsidRDefault="00470B37" w:rsidP="00470B37">
      <w:pPr>
        <w:jc w:val="both"/>
      </w:pPr>
      <w:r w:rsidRPr="008906F0">
        <w:t>Eventuele extra referenties zullen terzijde worden gelegd.</w:t>
      </w:r>
    </w:p>
    <w:p w:rsidR="00470B37" w:rsidRPr="008906F0" w:rsidRDefault="00470B37" w:rsidP="00470B37">
      <w:pPr>
        <w:jc w:val="both"/>
      </w:pPr>
    </w:p>
    <w:p w:rsidR="00470B37" w:rsidRPr="008906F0" w:rsidRDefault="00470B37" w:rsidP="00470B37">
      <w:pPr>
        <w:jc w:val="both"/>
      </w:pPr>
      <w:r w:rsidRPr="008906F0">
        <w:t xml:space="preserve">De </w:t>
      </w:r>
      <w:r>
        <w:t>Opdrachtgever</w:t>
      </w:r>
      <w:r w:rsidRPr="008906F0">
        <w:t xml:space="preserve"> behoudt zich het recht voor de opgave te controle</w:t>
      </w:r>
      <w:r>
        <w:t>ren bij de opgegeven referentie</w:t>
      </w:r>
      <w:r w:rsidRPr="008906F0">
        <w:t xml:space="preserve">. Indien uit deze controle wordt geconstateerd, dat de opgave in deze bijlage afwijkt van hetgeen de referentie-contactpersonen melden, kan </w:t>
      </w:r>
      <w:r>
        <w:t>d</w:t>
      </w:r>
      <w:r w:rsidRPr="008906F0">
        <w:t xml:space="preserve">e </w:t>
      </w:r>
      <w:r>
        <w:t>Opdrachtgever</w:t>
      </w:r>
      <w:r w:rsidRPr="008906F0">
        <w:t xml:space="preserve"> alsnog besluiten tot diskwalificatie van deelname aan deze aanbesteding.</w:t>
      </w:r>
    </w:p>
    <w:p w:rsidR="00470B37" w:rsidRPr="008906F0" w:rsidRDefault="00470B37" w:rsidP="00470B3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3"/>
        <w:gridCol w:w="3610"/>
        <w:gridCol w:w="1458"/>
        <w:gridCol w:w="1961"/>
      </w:tblGrid>
      <w:tr w:rsidR="00470B37" w:rsidRPr="008906F0" w:rsidTr="0035538B">
        <w:trPr>
          <w:trHeight w:val="340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/>
            <w:vAlign w:val="center"/>
          </w:tcPr>
          <w:p w:rsidR="00470B37" w:rsidRPr="008906F0" w:rsidRDefault="00470B37" w:rsidP="0035538B">
            <w:pPr>
              <w:rPr>
                <w:rFonts w:cs="Arial"/>
                <w:b/>
                <w:color w:val="FFFFFF"/>
                <w:position w:val="-24"/>
              </w:rPr>
            </w:pPr>
            <w:r w:rsidRPr="008906F0">
              <w:rPr>
                <w:b/>
                <w:color w:val="FFFFFF"/>
              </w:rPr>
              <w:t>Referentie</w:t>
            </w:r>
          </w:p>
        </w:tc>
        <w:tc>
          <w:tcPr>
            <w:tcW w:w="38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470B37" w:rsidRPr="008906F0" w:rsidRDefault="00470B37" w:rsidP="0035538B">
            <w:pPr>
              <w:ind w:left="122"/>
              <w:rPr>
                <w:rFonts w:cs="Arial"/>
                <w:b/>
                <w:color w:val="FFFFFF"/>
                <w:position w:val="-24"/>
              </w:rPr>
            </w:pPr>
          </w:p>
        </w:tc>
      </w:tr>
      <w:tr w:rsidR="00470B37" w:rsidRPr="008906F0" w:rsidTr="0035538B">
        <w:trPr>
          <w:trHeight w:val="373"/>
        </w:trPr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</w:tcPr>
          <w:p w:rsidR="00470B37" w:rsidRPr="008906F0" w:rsidRDefault="00470B37" w:rsidP="0035538B">
            <w:pPr>
              <w:contextualSpacing/>
            </w:pPr>
            <w:r w:rsidRPr="008906F0">
              <w:t>Naam klant (referent)</w:t>
            </w:r>
          </w:p>
        </w:tc>
        <w:tc>
          <w:tcPr>
            <w:tcW w:w="3873" w:type="pct"/>
            <w:gridSpan w:val="3"/>
            <w:tcBorders>
              <w:top w:val="single" w:sz="4" w:space="0" w:color="auto"/>
            </w:tcBorders>
          </w:tcPr>
          <w:p w:rsidR="00470B37" w:rsidRPr="008906F0" w:rsidRDefault="00470B37" w:rsidP="0035538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  <w:r w:rsidRPr="008906F0">
              <w:t xml:space="preserve">  </w:t>
            </w:r>
          </w:p>
        </w:tc>
      </w:tr>
      <w:tr w:rsidR="00470B37" w:rsidRPr="008906F0" w:rsidTr="0035538B">
        <w:trPr>
          <w:trHeight w:val="421"/>
        </w:trPr>
        <w:tc>
          <w:tcPr>
            <w:tcW w:w="1127" w:type="pct"/>
            <w:shd w:val="clear" w:color="auto" w:fill="auto"/>
          </w:tcPr>
          <w:p w:rsidR="00470B37" w:rsidRPr="008906F0" w:rsidRDefault="00470B37" w:rsidP="0035538B">
            <w:pPr>
              <w:contextualSpacing/>
            </w:pPr>
            <w:r w:rsidRPr="008906F0">
              <w:t>Plaatsnaam</w:t>
            </w:r>
          </w:p>
        </w:tc>
        <w:tc>
          <w:tcPr>
            <w:tcW w:w="3873" w:type="pct"/>
            <w:gridSpan w:val="3"/>
          </w:tcPr>
          <w:p w:rsidR="00470B37" w:rsidRPr="008906F0" w:rsidRDefault="00470B37" w:rsidP="0035538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  <w:r w:rsidRPr="008906F0">
              <w:t xml:space="preserve">  </w:t>
            </w:r>
          </w:p>
        </w:tc>
      </w:tr>
      <w:tr w:rsidR="00470B37" w:rsidRPr="008906F0" w:rsidTr="0035538B">
        <w:trPr>
          <w:trHeight w:val="427"/>
        </w:trPr>
        <w:tc>
          <w:tcPr>
            <w:tcW w:w="1127" w:type="pct"/>
            <w:shd w:val="clear" w:color="auto" w:fill="auto"/>
          </w:tcPr>
          <w:p w:rsidR="00470B37" w:rsidRPr="008906F0" w:rsidRDefault="00470B37" w:rsidP="0035538B">
            <w:pPr>
              <w:contextualSpacing/>
            </w:pPr>
            <w:r w:rsidRPr="008906F0">
              <w:t>Naam contactpersoon</w:t>
            </w:r>
          </w:p>
        </w:tc>
        <w:tc>
          <w:tcPr>
            <w:tcW w:w="3873" w:type="pct"/>
            <w:gridSpan w:val="3"/>
          </w:tcPr>
          <w:p w:rsidR="00470B37" w:rsidRPr="008906F0" w:rsidRDefault="00470B37" w:rsidP="0035538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  <w:r w:rsidRPr="008906F0">
              <w:t xml:space="preserve">  </w:t>
            </w:r>
          </w:p>
        </w:tc>
      </w:tr>
      <w:tr w:rsidR="00470B37" w:rsidRPr="008906F0" w:rsidTr="0035538B">
        <w:trPr>
          <w:trHeight w:val="405"/>
        </w:trPr>
        <w:tc>
          <w:tcPr>
            <w:tcW w:w="1127" w:type="pct"/>
            <w:shd w:val="clear" w:color="auto" w:fill="auto"/>
          </w:tcPr>
          <w:p w:rsidR="00470B37" w:rsidRPr="008906F0" w:rsidRDefault="00470B37" w:rsidP="0035538B">
            <w:pPr>
              <w:contextualSpacing/>
            </w:pPr>
            <w:r w:rsidRPr="008906F0">
              <w:t>Telefoonnummer</w:t>
            </w:r>
          </w:p>
        </w:tc>
        <w:tc>
          <w:tcPr>
            <w:tcW w:w="3873" w:type="pct"/>
            <w:gridSpan w:val="3"/>
          </w:tcPr>
          <w:p w:rsidR="00470B37" w:rsidRPr="008906F0" w:rsidRDefault="00470B37" w:rsidP="0035538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  <w:r w:rsidRPr="008906F0">
              <w:t xml:space="preserve">  </w:t>
            </w:r>
          </w:p>
        </w:tc>
      </w:tr>
      <w:tr w:rsidR="00470B37" w:rsidRPr="008906F0" w:rsidTr="0035538B">
        <w:trPr>
          <w:trHeight w:val="410"/>
        </w:trPr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</w:tcPr>
          <w:p w:rsidR="00470B37" w:rsidRPr="008906F0" w:rsidRDefault="00470B37" w:rsidP="0035538B">
            <w:pPr>
              <w:contextualSpacing/>
            </w:pPr>
            <w:r w:rsidRPr="008906F0">
              <w:t>Duur van het contract</w:t>
            </w:r>
          </w:p>
        </w:tc>
        <w:tc>
          <w:tcPr>
            <w:tcW w:w="1997" w:type="pct"/>
            <w:tcBorders>
              <w:bottom w:val="single" w:sz="4" w:space="0" w:color="auto"/>
            </w:tcBorders>
          </w:tcPr>
          <w:p w:rsidR="00470B37" w:rsidRPr="008906F0" w:rsidRDefault="00470B37" w:rsidP="0035538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:rsidR="00470B37" w:rsidRPr="008906F0" w:rsidRDefault="00470B37" w:rsidP="0035538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  <w:r w:rsidRPr="008906F0">
              <w:t>Omzetwaarde</w:t>
            </w:r>
          </w:p>
        </w:tc>
        <w:tc>
          <w:tcPr>
            <w:tcW w:w="1087" w:type="pct"/>
            <w:tcBorders>
              <w:bottom w:val="single" w:sz="4" w:space="0" w:color="auto"/>
            </w:tcBorders>
          </w:tcPr>
          <w:p w:rsidR="00470B37" w:rsidRPr="008906F0" w:rsidRDefault="00470B37" w:rsidP="0035538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</w:tc>
      </w:tr>
      <w:tr w:rsidR="00470B37" w:rsidRPr="008906F0" w:rsidTr="0035538B">
        <w:trPr>
          <w:trHeight w:val="410"/>
        </w:trPr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</w:tcPr>
          <w:p w:rsidR="00470B37" w:rsidRPr="008906F0" w:rsidRDefault="00470B37" w:rsidP="0035538B">
            <w:pPr>
              <w:contextualSpacing/>
            </w:pPr>
            <w:r w:rsidRPr="008906F0">
              <w:t>Opdracht zelfstandig uitgevoerd</w:t>
            </w:r>
          </w:p>
        </w:tc>
        <w:tc>
          <w:tcPr>
            <w:tcW w:w="3873" w:type="pct"/>
            <w:gridSpan w:val="3"/>
            <w:tcBorders>
              <w:bottom w:val="single" w:sz="4" w:space="0" w:color="auto"/>
            </w:tcBorders>
          </w:tcPr>
          <w:p w:rsidR="00470B37" w:rsidRPr="00FB6011" w:rsidRDefault="00470B37" w:rsidP="0035538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  <w:r>
              <w:rPr>
                <w:rFonts w:ascii="MS Gothic" w:eastAsia="MS Gothic" w:hAnsi="MS Gothic" w:hint="eastAsia"/>
              </w:rPr>
              <w:t>☐</w:t>
            </w:r>
            <w:r w:rsidRPr="00FB6011">
              <w:t xml:space="preserve"> ja      </w:t>
            </w:r>
          </w:p>
          <w:p w:rsidR="00470B37" w:rsidRPr="008906F0" w:rsidRDefault="00470B37" w:rsidP="0035538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  <w:r>
              <w:rPr>
                <w:rFonts w:ascii="MS Gothic" w:eastAsia="MS Gothic" w:hAnsi="MS Gothic" w:hint="eastAsia"/>
              </w:rPr>
              <w:t>☐</w:t>
            </w:r>
            <w:r w:rsidRPr="00FB6011">
              <w:t xml:space="preserve"> nee</w:t>
            </w:r>
            <w:r w:rsidRPr="008906F0">
              <w:t xml:space="preserve"> (aangeven wie wat heeft uitgevoerd)</w:t>
            </w:r>
          </w:p>
        </w:tc>
      </w:tr>
      <w:tr w:rsidR="00470B37" w:rsidRPr="008906F0" w:rsidTr="0035538B">
        <w:trPr>
          <w:trHeight w:val="270"/>
        </w:trPr>
        <w:tc>
          <w:tcPr>
            <w:tcW w:w="5000" w:type="pct"/>
            <w:gridSpan w:val="4"/>
            <w:shd w:val="clear" w:color="auto" w:fill="auto"/>
          </w:tcPr>
          <w:p w:rsidR="00470B37" w:rsidRPr="008906F0" w:rsidRDefault="00470B37" w:rsidP="0035538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b/>
              </w:rPr>
            </w:pPr>
            <w:r w:rsidRPr="008906F0">
              <w:rPr>
                <w:b/>
              </w:rPr>
              <w:t>Beschrijving van referentieopdracht met de gevraagde kerncompetentie (max 1 A4):</w:t>
            </w:r>
          </w:p>
        </w:tc>
      </w:tr>
      <w:tr w:rsidR="00470B37" w:rsidRPr="008906F0" w:rsidTr="0035538B">
        <w:trPr>
          <w:trHeight w:val="270"/>
        </w:trPr>
        <w:tc>
          <w:tcPr>
            <w:tcW w:w="5000" w:type="pct"/>
            <w:gridSpan w:val="4"/>
          </w:tcPr>
          <w:p w:rsidR="00470B37" w:rsidRPr="008906F0" w:rsidRDefault="00470B37" w:rsidP="0035538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  <w:p w:rsidR="00470B37" w:rsidRPr="008906F0" w:rsidRDefault="00470B37" w:rsidP="0035538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  <w:p w:rsidR="00470B37" w:rsidRPr="008906F0" w:rsidRDefault="00470B37" w:rsidP="0035538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  <w:p w:rsidR="00470B37" w:rsidRPr="008906F0" w:rsidRDefault="00470B37" w:rsidP="0035538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  <w:p w:rsidR="00470B37" w:rsidRPr="008906F0" w:rsidRDefault="00470B37" w:rsidP="0035538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</w:tc>
      </w:tr>
    </w:tbl>
    <w:p w:rsidR="00BA3232" w:rsidRPr="00B02305" w:rsidRDefault="00BA3232">
      <w:pPr>
        <w:rPr>
          <w:szCs w:val="20"/>
        </w:rPr>
      </w:pPr>
    </w:p>
    <w:sectPr w:rsidR="00BA3232" w:rsidRPr="00B02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8406C"/>
    <w:multiLevelType w:val="hybridMultilevel"/>
    <w:tmpl w:val="F8EE72C8"/>
    <w:lvl w:ilvl="0" w:tplc="68EE0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54BF0"/>
    <w:multiLevelType w:val="multilevel"/>
    <w:tmpl w:val="BC463872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5"/>
        </w:tabs>
        <w:ind w:left="1135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37"/>
    <w:rsid w:val="00470B37"/>
    <w:rsid w:val="00B02305"/>
    <w:rsid w:val="00BA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74D7"/>
  <w15:chartTrackingRefBased/>
  <w15:docId w15:val="{80404D4B-30E3-4AE6-A774-764713ED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70B37"/>
    <w:pPr>
      <w:spacing w:after="0" w:line="276" w:lineRule="auto"/>
    </w:pPr>
    <w:rPr>
      <w:rFonts w:ascii="Trebuchet MS" w:eastAsia="Times New Roman" w:hAnsi="Trebuchet MS" w:cs="Times New Roman"/>
      <w:sz w:val="20"/>
      <w:szCs w:val="18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470B37"/>
    <w:pPr>
      <w:numPr>
        <w:numId w:val="2"/>
      </w:numPr>
      <w:tabs>
        <w:tab w:val="left" w:pos="2127"/>
      </w:tabs>
      <w:spacing w:after="140"/>
      <w:outlineLvl w:val="0"/>
    </w:pPr>
    <w:rPr>
      <w:b/>
      <w:bCs/>
      <w:sz w:val="28"/>
      <w:szCs w:val="28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470B37"/>
    <w:pPr>
      <w:keepNext/>
      <w:numPr>
        <w:ilvl w:val="1"/>
        <w:numId w:val="2"/>
      </w:numPr>
      <w:spacing w:after="120"/>
      <w:outlineLvl w:val="1"/>
    </w:pPr>
    <w:rPr>
      <w:b/>
      <w:bCs/>
      <w:iCs/>
      <w:sz w:val="24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470B37"/>
    <w:pPr>
      <w:keepNext/>
      <w:numPr>
        <w:ilvl w:val="2"/>
        <w:numId w:val="2"/>
      </w:numPr>
      <w:spacing w:after="60"/>
      <w:outlineLvl w:val="2"/>
    </w:pPr>
    <w:rPr>
      <w:b/>
      <w:bCs/>
      <w:szCs w:val="20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470B37"/>
    <w:pPr>
      <w:keepNext/>
      <w:numPr>
        <w:ilvl w:val="3"/>
        <w:numId w:val="2"/>
      </w:numPr>
      <w:spacing w:after="60"/>
      <w:outlineLvl w:val="3"/>
    </w:pPr>
    <w:rPr>
      <w:rFonts w:ascii="Corbel" w:hAnsi="Corbel"/>
      <w:bCs/>
      <w:i/>
      <w:szCs w:val="28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470B3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470B37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470B37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470B37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"/>
    <w:basedOn w:val="Standaard"/>
    <w:next w:val="Standaard"/>
    <w:link w:val="Kop9Char"/>
    <w:qFormat/>
    <w:rsid w:val="00470B3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470B37"/>
    <w:rPr>
      <w:rFonts w:ascii="Trebuchet MS" w:eastAsia="Times New Roman" w:hAnsi="Trebuchet MS" w:cs="Times New Roman"/>
      <w:b/>
      <w:bCs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rsid w:val="00470B37"/>
    <w:rPr>
      <w:rFonts w:ascii="Trebuchet MS" w:eastAsia="Times New Roman" w:hAnsi="Trebuchet MS" w:cs="Times New Roman"/>
      <w:b/>
      <w:bCs/>
      <w:iCs/>
      <w:sz w:val="24"/>
      <w:szCs w:val="18"/>
      <w:lang w:eastAsia="nl-NL"/>
    </w:rPr>
  </w:style>
  <w:style w:type="character" w:customStyle="1" w:styleId="Kop3Char">
    <w:name w:val="Kop 3 Char"/>
    <w:basedOn w:val="Standaardalinea-lettertype"/>
    <w:link w:val="Kop3"/>
    <w:rsid w:val="00470B37"/>
    <w:rPr>
      <w:rFonts w:ascii="Trebuchet MS" w:eastAsia="Times New Roman" w:hAnsi="Trebuchet MS" w:cs="Times New Roman"/>
      <w:b/>
      <w:bCs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470B37"/>
    <w:rPr>
      <w:rFonts w:ascii="Corbel" w:eastAsia="Times New Roman" w:hAnsi="Corbel" w:cs="Times New Roman"/>
      <w:bCs/>
      <w:i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470B37"/>
    <w:rPr>
      <w:rFonts w:ascii="Trebuchet MS" w:eastAsia="Times New Roman" w:hAnsi="Trebuchet MS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470B37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470B37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470B37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470B37"/>
    <w:rPr>
      <w:rFonts w:ascii="Arial" w:eastAsia="Times New Roman" w:hAnsi="Arial" w:cs="Arial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1043</Characters>
  <Application>Microsoft Office Word</Application>
  <DocSecurity>0</DocSecurity>
  <Lines>32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Berswerda</dc:creator>
  <cp:keywords/>
  <dc:description/>
  <cp:lastModifiedBy>Ane Berswerda</cp:lastModifiedBy>
  <cp:revision>1</cp:revision>
  <dcterms:created xsi:type="dcterms:W3CDTF">2022-12-09T07:46:00Z</dcterms:created>
  <dcterms:modified xsi:type="dcterms:W3CDTF">2022-12-09T07:48:00Z</dcterms:modified>
</cp:coreProperties>
</file>