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EFA6" w14:textId="77777777" w:rsidR="00827FDE" w:rsidRDefault="001E5D13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0614CC" wp14:editId="7F589EDC">
            <wp:simplePos x="0" y="0"/>
            <wp:positionH relativeFrom="column">
              <wp:posOffset>3256280</wp:posOffset>
            </wp:positionH>
            <wp:positionV relativeFrom="paragraph">
              <wp:posOffset>-389255</wp:posOffset>
            </wp:positionV>
            <wp:extent cx="2339340" cy="1584325"/>
            <wp:effectExtent l="0" t="0" r="0" b="0"/>
            <wp:wrapNone/>
            <wp:docPr id="15" name="RGD_Standa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D_Standa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D36C70" wp14:editId="1AF3CA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467995" cy="1584325"/>
            <wp:effectExtent l="0" t="0" r="0" b="0"/>
            <wp:wrapNone/>
            <wp:docPr id="14" name="Rijksl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jksl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B88A5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A061DE0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7B4DE7C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0C81929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779F2C5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C631DE0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17DE318" w14:textId="77777777" w:rsidR="001E5D13" w:rsidRDefault="001E5D13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57DE13E" w14:textId="77777777" w:rsidR="001E5D13" w:rsidRDefault="001E5D13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36D2FB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7489749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6E0BCE2" w14:textId="77777777" w:rsidR="00827FDE" w:rsidRDefault="001E5D13">
      <w:pPr>
        <w:pStyle w:val="Plattetekst"/>
        <w:kinsoku w:val="0"/>
        <w:overflowPunct w:val="0"/>
        <w:spacing w:before="3"/>
        <w:rPr>
          <w:rFonts w:ascii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5B5D4DC" wp14:editId="7BB3BCBB">
                <wp:simplePos x="0" y="0"/>
                <wp:positionH relativeFrom="page">
                  <wp:posOffset>953135</wp:posOffset>
                </wp:positionH>
                <wp:positionV relativeFrom="paragraph">
                  <wp:posOffset>187325</wp:posOffset>
                </wp:positionV>
                <wp:extent cx="4826000" cy="39370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9959F" w14:textId="77777777" w:rsidR="00827FDE" w:rsidRDefault="001E5D1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61F5A8" wp14:editId="5E19F523">
                                  <wp:extent cx="4710430" cy="393700"/>
                                  <wp:effectExtent l="0" t="0" r="0" b="0"/>
                                  <wp:docPr id="5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043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8DBE60" w14:textId="77777777" w:rsidR="00827FDE" w:rsidRDefault="00827F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5.05pt;margin-top:14.75pt;width:380pt;height:3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" o:allowincell="f" filled="f" stroked="f">
                <v:textbox inset="0,0,0,0">
                  <w:txbxContent>
                    <w:p w:rsidR="00827FDE" w:rsidRDefault="001E5D13">
                      <w:pPr>
                        <w:widowControl/>
                        <w:autoSpaceDE/>
                        <w:autoSpaceDN/>
                        <w:adjustRightInd/>
                        <w:spacing w:line="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710430" cy="393700"/>
                            <wp:effectExtent l="0" t="0" r="0" b="0"/>
                            <wp:docPr id="5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043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7FDE" w:rsidRDefault="00827F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B237C" w14:textId="77777777" w:rsidR="00827FDE" w:rsidRDefault="00827FDE">
      <w:pPr>
        <w:pStyle w:val="Plattetekst"/>
        <w:kinsoku w:val="0"/>
        <w:overflowPunct w:val="0"/>
        <w:spacing w:before="3"/>
        <w:rPr>
          <w:rFonts w:ascii="Times New Roman" w:hAnsi="Times New Roman" w:cs="Times New Roman"/>
          <w:sz w:val="29"/>
          <w:szCs w:val="29"/>
        </w:rPr>
        <w:sectPr w:rsidR="00827FDE">
          <w:headerReference w:type="default" r:id="rId11"/>
          <w:footerReference w:type="default" r:id="rId12"/>
          <w:pgSz w:w="11910" w:h="16840"/>
          <w:pgMar w:top="600" w:right="940" w:bottom="620" w:left="1400" w:header="170" w:footer="435" w:gutter="0"/>
          <w:pgNumType w:start="1"/>
          <w:cols w:space="708"/>
          <w:noEndnote/>
        </w:sectPr>
      </w:pPr>
    </w:p>
    <w:p w14:paraId="644D2FC6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002EB612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22BAABCD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6E5DAD1D" w14:textId="77777777" w:rsidR="00827FDE" w:rsidRDefault="00827FDE">
      <w:pPr>
        <w:pStyle w:val="Plattetekst"/>
        <w:kinsoku w:val="0"/>
        <w:overflowPunct w:val="0"/>
        <w:spacing w:before="144"/>
        <w:ind w:left="184"/>
      </w:pPr>
      <w:r>
        <w:t>Ondergetekende:</w:t>
      </w:r>
    </w:p>
    <w:p w14:paraId="1AC722FB" w14:textId="77777777" w:rsidR="00827FDE" w:rsidRDefault="00827FDE">
      <w:pPr>
        <w:pStyle w:val="Plattetekst"/>
        <w:kinsoku w:val="0"/>
        <w:overflowPunct w:val="0"/>
        <w:spacing w:before="6"/>
        <w:rPr>
          <w:sz w:val="21"/>
          <w:szCs w:val="21"/>
        </w:rPr>
      </w:pPr>
    </w:p>
    <w:p w14:paraId="6495AAF5" w14:textId="77777777" w:rsidR="00827FDE" w:rsidRDefault="00827FDE">
      <w:pPr>
        <w:pStyle w:val="Plattetekst"/>
        <w:tabs>
          <w:tab w:val="left" w:pos="7241"/>
        </w:tabs>
        <w:kinsoku w:val="0"/>
        <w:overflowPunct w:val="0"/>
        <w:ind w:left="184"/>
      </w:pPr>
      <w:r>
        <w:t xml:space="preserve">Naam 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C668C" w14:textId="77777777" w:rsidR="00827FDE" w:rsidRDefault="00827FDE">
      <w:pPr>
        <w:pStyle w:val="Plattetekst"/>
        <w:kinsoku w:val="0"/>
        <w:overflowPunct w:val="0"/>
        <w:spacing w:before="100"/>
        <w:ind w:left="100"/>
        <w:rPr>
          <w:b/>
          <w:bCs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z w:val="13"/>
          <w:szCs w:val="13"/>
        </w:rPr>
        <w:t>Rijksvastgoedbedrijf</w:t>
      </w:r>
    </w:p>
    <w:p w14:paraId="2886F821" w14:textId="77777777" w:rsidR="00827FDE" w:rsidRDefault="00827FDE">
      <w:pPr>
        <w:pStyle w:val="Plattetekst"/>
        <w:kinsoku w:val="0"/>
        <w:overflowPunct w:val="0"/>
        <w:spacing w:before="113" w:line="273" w:lineRule="auto"/>
        <w:ind w:left="100" w:right="492"/>
        <w:rPr>
          <w:sz w:val="13"/>
          <w:szCs w:val="13"/>
        </w:rPr>
      </w:pPr>
      <w:r>
        <w:rPr>
          <w:sz w:val="13"/>
          <w:szCs w:val="13"/>
        </w:rPr>
        <w:t>Bezoekadres: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Korte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Voorhout</w:t>
      </w:r>
      <w:r>
        <w:rPr>
          <w:spacing w:val="-4"/>
          <w:sz w:val="13"/>
          <w:szCs w:val="13"/>
        </w:rPr>
        <w:t xml:space="preserve"> </w:t>
      </w:r>
      <w:r>
        <w:rPr>
          <w:sz w:val="13"/>
          <w:szCs w:val="13"/>
        </w:rPr>
        <w:t>7</w:t>
      </w:r>
    </w:p>
    <w:p w14:paraId="5CE9D9B6" w14:textId="77777777" w:rsidR="00827FDE" w:rsidRPr="002978FE" w:rsidRDefault="00827FDE">
      <w:pPr>
        <w:pStyle w:val="Plattetekst"/>
        <w:kinsoku w:val="0"/>
        <w:overflowPunct w:val="0"/>
        <w:spacing w:line="158" w:lineRule="exact"/>
        <w:ind w:left="100"/>
        <w:rPr>
          <w:sz w:val="13"/>
          <w:szCs w:val="13"/>
          <w:lang w:val="de-DE"/>
        </w:rPr>
      </w:pPr>
      <w:r w:rsidRPr="002978FE">
        <w:rPr>
          <w:sz w:val="13"/>
          <w:szCs w:val="13"/>
          <w:lang w:val="de-DE"/>
        </w:rPr>
        <w:t>2511</w:t>
      </w:r>
      <w:r w:rsidRPr="002978FE">
        <w:rPr>
          <w:spacing w:val="-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CW</w:t>
      </w:r>
      <w:r w:rsidRPr="002978FE">
        <w:rPr>
          <w:spacing w:val="4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Den</w:t>
      </w:r>
      <w:r w:rsidRPr="002978FE">
        <w:rPr>
          <w:spacing w:val="-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Haag</w:t>
      </w:r>
    </w:p>
    <w:p w14:paraId="1251FF26" w14:textId="77777777" w:rsidR="00827FDE" w:rsidRPr="002978FE" w:rsidRDefault="00827FDE">
      <w:pPr>
        <w:pStyle w:val="Plattetekst"/>
        <w:kinsoku w:val="0"/>
        <w:overflowPunct w:val="0"/>
        <w:spacing w:before="8"/>
        <w:rPr>
          <w:sz w:val="16"/>
          <w:szCs w:val="16"/>
          <w:lang w:val="de-DE"/>
        </w:rPr>
      </w:pPr>
    </w:p>
    <w:p w14:paraId="6EB61B16" w14:textId="77777777" w:rsidR="00827FDE" w:rsidRPr="002978FE" w:rsidRDefault="00827FDE">
      <w:pPr>
        <w:pStyle w:val="Plattetekst"/>
        <w:kinsoku w:val="0"/>
        <w:overflowPunct w:val="0"/>
        <w:spacing w:line="273" w:lineRule="auto"/>
        <w:ind w:left="100" w:right="492"/>
        <w:rPr>
          <w:sz w:val="13"/>
          <w:szCs w:val="13"/>
          <w:lang w:val="de-DE"/>
        </w:rPr>
      </w:pPr>
      <w:proofErr w:type="spellStart"/>
      <w:r w:rsidRPr="002978FE">
        <w:rPr>
          <w:sz w:val="13"/>
          <w:szCs w:val="13"/>
          <w:lang w:val="de-DE"/>
        </w:rPr>
        <w:t>Postadres</w:t>
      </w:r>
      <w:proofErr w:type="spellEnd"/>
      <w:r w:rsidRPr="002978FE">
        <w:rPr>
          <w:sz w:val="13"/>
          <w:szCs w:val="13"/>
          <w:lang w:val="de-DE"/>
        </w:rPr>
        <w:t>:</w:t>
      </w:r>
      <w:r w:rsidRPr="002978FE">
        <w:rPr>
          <w:spacing w:val="1"/>
          <w:sz w:val="13"/>
          <w:szCs w:val="13"/>
          <w:lang w:val="de-DE"/>
        </w:rPr>
        <w:t xml:space="preserve"> </w:t>
      </w:r>
      <w:r w:rsidRPr="002978FE">
        <w:rPr>
          <w:spacing w:val="-1"/>
          <w:sz w:val="13"/>
          <w:szCs w:val="13"/>
          <w:lang w:val="de-DE"/>
        </w:rPr>
        <w:t>Postbus</w:t>
      </w:r>
      <w:r w:rsidRPr="002978FE">
        <w:rPr>
          <w:spacing w:val="-8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16169</w:t>
      </w:r>
    </w:p>
    <w:p w14:paraId="5BA00809" w14:textId="5F4AE527" w:rsidR="00827FDE" w:rsidRDefault="00827FDE" w:rsidP="00EA18C6">
      <w:pPr>
        <w:pStyle w:val="Plattetekst"/>
        <w:kinsoku w:val="0"/>
        <w:overflowPunct w:val="0"/>
        <w:spacing w:line="158" w:lineRule="exact"/>
        <w:ind w:left="100"/>
        <w:rPr>
          <w:sz w:val="13"/>
          <w:szCs w:val="13"/>
        </w:rPr>
        <w:sectPr w:rsidR="00827FDE">
          <w:type w:val="continuous"/>
          <w:pgSz w:w="11910" w:h="16840"/>
          <w:pgMar w:top="600" w:right="940" w:bottom="620" w:left="1400" w:header="708" w:footer="708" w:gutter="0"/>
          <w:cols w:num="2" w:space="708" w:equalWidth="0">
            <w:col w:w="7464" w:space="379"/>
            <w:col w:w="1727"/>
          </w:cols>
          <w:noEndnote/>
        </w:sectPr>
      </w:pPr>
      <w:r>
        <w:rPr>
          <w:sz w:val="13"/>
          <w:szCs w:val="13"/>
        </w:rPr>
        <w:t>2500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BD</w:t>
      </w:r>
      <w:r>
        <w:rPr>
          <w:spacing w:val="43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Haa</w:t>
      </w:r>
      <w:proofErr w:type="spellEnd"/>
    </w:p>
    <w:p w14:paraId="256127C6" w14:textId="77777777" w:rsidR="00827FDE" w:rsidRDefault="00827FDE">
      <w:pPr>
        <w:pStyle w:val="Plattetekst"/>
        <w:kinsoku w:val="0"/>
        <w:overflowPunct w:val="0"/>
        <w:spacing w:before="3"/>
        <w:rPr>
          <w:sz w:val="13"/>
          <w:szCs w:val="13"/>
        </w:rPr>
      </w:pPr>
    </w:p>
    <w:p w14:paraId="1B3F9CFD" w14:textId="12CEF95A" w:rsidR="00827FDE" w:rsidRDefault="00827FDE">
      <w:pPr>
        <w:pStyle w:val="Plattetekst"/>
        <w:tabs>
          <w:tab w:val="left" w:pos="1599"/>
          <w:tab w:val="left" w:pos="3716"/>
          <w:tab w:val="left" w:pos="7278"/>
        </w:tabs>
        <w:kinsoku w:val="0"/>
        <w:overflowPunct w:val="0"/>
        <w:spacing w:before="100"/>
        <w:ind w:left="184"/>
      </w:pPr>
      <w:r>
        <w:t>Geboren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66961" w14:textId="77777777" w:rsidR="00827FDE" w:rsidRDefault="00827FDE">
      <w:pPr>
        <w:pStyle w:val="Plattetekst"/>
        <w:kinsoku w:val="0"/>
        <w:overflowPunct w:val="0"/>
        <w:spacing w:before="3"/>
        <w:rPr>
          <w:sz w:val="13"/>
          <w:szCs w:val="13"/>
        </w:rPr>
      </w:pPr>
    </w:p>
    <w:p w14:paraId="43B5956A" w14:textId="77777777" w:rsidR="00827FDE" w:rsidRDefault="00827FDE">
      <w:pPr>
        <w:pStyle w:val="Plattetekst"/>
        <w:tabs>
          <w:tab w:val="left" w:pos="7289"/>
        </w:tabs>
        <w:kinsoku w:val="0"/>
        <w:overflowPunct w:val="0"/>
        <w:spacing w:before="101"/>
        <w:ind w:left="184"/>
      </w:pPr>
      <w:r>
        <w:t xml:space="preserve">Adres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31E1FF" w14:textId="77777777" w:rsidR="00827FDE" w:rsidRDefault="00827FDE">
      <w:pPr>
        <w:pStyle w:val="Plattetekst"/>
        <w:kinsoku w:val="0"/>
        <w:overflowPunct w:val="0"/>
        <w:spacing w:before="3"/>
        <w:rPr>
          <w:sz w:val="13"/>
          <w:szCs w:val="13"/>
        </w:rPr>
      </w:pPr>
    </w:p>
    <w:p w14:paraId="76ED5319" w14:textId="5FB78A84" w:rsidR="00EA18C6" w:rsidRDefault="00827FDE">
      <w:pPr>
        <w:pStyle w:val="Plattetekst"/>
        <w:tabs>
          <w:tab w:val="left" w:pos="3027"/>
          <w:tab w:val="left" w:pos="7203"/>
        </w:tabs>
        <w:kinsoku w:val="0"/>
        <w:overflowPunct w:val="0"/>
        <w:spacing w:before="100"/>
        <w:ind w:left="184"/>
      </w:pPr>
      <w:r>
        <w:t>Werkzaam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 w:rsidR="004E44C5">
        <w:rPr>
          <w:spacing w:val="-2"/>
        </w:rPr>
        <w:t>projectnummer</w:t>
      </w:r>
      <w:r w:rsidR="00EA18C6">
        <w:t xml:space="preserve">: 15806 Ontwerpwerkzaamheden en technische </w:t>
      </w:r>
    </w:p>
    <w:p w14:paraId="1CB7A8FD" w14:textId="48476B54" w:rsidR="00827FDE" w:rsidRDefault="00EA18C6">
      <w:pPr>
        <w:pStyle w:val="Plattetekst"/>
        <w:tabs>
          <w:tab w:val="left" w:pos="3027"/>
          <w:tab w:val="left" w:pos="7203"/>
        </w:tabs>
        <w:kinsoku w:val="0"/>
        <w:overflowPunct w:val="0"/>
        <w:spacing w:before="100"/>
        <w:ind w:left="184"/>
        <w:rPr>
          <w:rFonts w:ascii="Times New Roman" w:hAnsi="Times New Roman" w:cs="Times New Roman"/>
        </w:rPr>
      </w:pPr>
      <w:proofErr w:type="gramStart"/>
      <w:r>
        <w:t>adviesdiensten</w:t>
      </w:r>
      <w:proofErr w:type="gramEnd"/>
      <w:r>
        <w:t xml:space="preserve"> FPC De Oostvaarderskliniek te Almere</w:t>
      </w:r>
    </w:p>
    <w:p w14:paraId="4CDAB1F9" w14:textId="77777777" w:rsidR="00827FDE" w:rsidRDefault="00827FDE">
      <w:pPr>
        <w:pStyle w:val="Platteteks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14:paraId="7CEA82E8" w14:textId="1F49C598" w:rsidR="00827FDE" w:rsidRDefault="00827FDE">
      <w:pPr>
        <w:pStyle w:val="Plattetekst"/>
        <w:tabs>
          <w:tab w:val="left" w:pos="7237"/>
        </w:tabs>
        <w:kinsoku w:val="0"/>
        <w:overflowPunct w:val="0"/>
        <w:spacing w:before="100"/>
        <w:ind w:left="184"/>
      </w:pPr>
      <w:r>
        <w:t xml:space="preserve">Opdrachtnemer/onderneming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ACFC3C" w14:textId="77777777" w:rsidR="00827FDE" w:rsidRDefault="00827FDE">
      <w:pPr>
        <w:pStyle w:val="Plattetekst"/>
        <w:kinsoku w:val="0"/>
        <w:overflowPunct w:val="0"/>
        <w:spacing w:before="3"/>
        <w:rPr>
          <w:sz w:val="13"/>
          <w:szCs w:val="13"/>
        </w:rPr>
      </w:pPr>
    </w:p>
    <w:p w14:paraId="465570AC" w14:textId="77777777" w:rsidR="00827FDE" w:rsidRDefault="00827FDE">
      <w:pPr>
        <w:pStyle w:val="Plattetekst"/>
        <w:tabs>
          <w:tab w:val="left" w:pos="5873"/>
        </w:tabs>
        <w:kinsoku w:val="0"/>
        <w:overflowPunct w:val="0"/>
        <w:spacing w:before="100"/>
        <w:ind w:left="184"/>
      </w:pPr>
      <w:r>
        <w:t>Ondertekening</w:t>
      </w:r>
      <w:r>
        <w:rPr>
          <w:spacing w:val="-1"/>
        </w:rPr>
        <w:t xml:space="preserve"> </w:t>
      </w:r>
      <w:r>
        <w:t>namens</w:t>
      </w:r>
      <w:r>
        <w:rPr>
          <w:spacing w:val="-1"/>
        </w:rPr>
        <w:t xml:space="preserve"> </w:t>
      </w:r>
      <w:r>
        <w:t>opdrachtnemer/onderneming</w:t>
      </w:r>
      <w:r>
        <w:tab/>
        <w:t>ja/nee</w:t>
      </w:r>
    </w:p>
    <w:p w14:paraId="56D05F62" w14:textId="77777777" w:rsidR="00827FDE" w:rsidRDefault="00827FDE">
      <w:pPr>
        <w:pStyle w:val="Plattetekst"/>
        <w:kinsoku w:val="0"/>
        <w:overflowPunct w:val="0"/>
        <w:spacing w:before="6"/>
        <w:rPr>
          <w:sz w:val="21"/>
          <w:szCs w:val="21"/>
        </w:rPr>
      </w:pPr>
    </w:p>
    <w:p w14:paraId="12E817D5" w14:textId="303B5897" w:rsidR="00827FDE" w:rsidRDefault="00827FDE">
      <w:pPr>
        <w:pStyle w:val="Plattetekst"/>
        <w:kinsoku w:val="0"/>
        <w:overflowPunct w:val="0"/>
        <w:spacing w:line="264" w:lineRule="auto"/>
        <w:ind w:left="184" w:right="1982"/>
      </w:pPr>
      <w:r>
        <w:t>Ondergetekende die tijdelijk werkzaam is bij of ten behoeve van het</w:t>
      </w:r>
      <w:r>
        <w:rPr>
          <w:spacing w:val="1"/>
        </w:rPr>
        <w:t xml:space="preserve"> </w:t>
      </w:r>
      <w:r>
        <w:t>Rijksvastgoedbedrijf</w:t>
      </w:r>
      <w:r>
        <w:rPr>
          <w:spacing w:val="4"/>
        </w:rPr>
        <w:t xml:space="preserve"> </w:t>
      </w:r>
      <w:r>
        <w:t>(Ministerie</w:t>
      </w:r>
      <w:r>
        <w:rPr>
          <w:spacing w:val="7"/>
        </w:rPr>
        <w:t xml:space="preserve"> </w:t>
      </w:r>
      <w:r>
        <w:t>van</w:t>
      </w:r>
      <w:r>
        <w:rPr>
          <w:spacing w:val="5"/>
        </w:rPr>
        <w:t xml:space="preserve"> </w:t>
      </w:r>
      <w:r>
        <w:t>Binnenlandse</w:t>
      </w:r>
      <w:r>
        <w:rPr>
          <w:spacing w:val="10"/>
        </w:rPr>
        <w:t xml:space="preserve"> </w:t>
      </w:r>
      <w:r>
        <w:t>Zaken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Koninkrijksrelaties),</w:t>
      </w:r>
      <w:r>
        <w:rPr>
          <w:spacing w:val="-60"/>
        </w:rPr>
        <w:t xml:space="preserve"> </w:t>
      </w:r>
      <w:r>
        <w:t>of die meedingt naar</w:t>
      </w:r>
      <w:r w:rsidR="00EA18C6">
        <w:t xml:space="preserve"> </w:t>
      </w:r>
      <w:r>
        <w:t>een opdracht van het Rijksvastgoedbedrijf, verklaart alle</w:t>
      </w:r>
      <w:r>
        <w:rPr>
          <w:spacing w:val="1"/>
        </w:rPr>
        <w:t xml:space="preserve"> </w:t>
      </w:r>
      <w:r>
        <w:t>vertrouwelijke informatie welke haar/hem bekend is, of nog ter kennis komt</w:t>
      </w:r>
      <w:r>
        <w:rPr>
          <w:spacing w:val="1"/>
        </w:rPr>
        <w:t xml:space="preserve"> </w:t>
      </w:r>
      <w:r>
        <w:t>geheim te</w:t>
      </w:r>
      <w:r>
        <w:rPr>
          <w:spacing w:val="2"/>
        </w:rPr>
        <w:t xml:space="preserve"> </w:t>
      </w:r>
      <w:r>
        <w:t>zullen</w:t>
      </w:r>
      <w:r>
        <w:rPr>
          <w:spacing w:val="-2"/>
        </w:rPr>
        <w:t xml:space="preserve"> </w:t>
      </w:r>
      <w:r>
        <w:t>houden.</w:t>
      </w:r>
      <w:r>
        <w:rPr>
          <w:spacing w:val="2"/>
        </w:rPr>
        <w:t xml:space="preserve"> </w:t>
      </w:r>
      <w:r>
        <w:t>Vertrouwelijke informatie</w:t>
      </w:r>
      <w:r>
        <w:rPr>
          <w:spacing w:val="-1"/>
        </w:rPr>
        <w:t xml:space="preserve"> </w:t>
      </w:r>
      <w:r>
        <w:t>betreft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zodanig</w:t>
      </w:r>
      <w:r>
        <w:rPr>
          <w:spacing w:val="1"/>
        </w:rPr>
        <w:t xml:space="preserve"> </w:t>
      </w:r>
      <w:r>
        <w:t xml:space="preserve">gemarkeerde informatie, </w:t>
      </w:r>
      <w:proofErr w:type="gramStart"/>
      <w:r>
        <w:t>alsmede</w:t>
      </w:r>
      <w:proofErr w:type="gramEnd"/>
      <w:r>
        <w:t xml:space="preserve"> alle informatie waarvan ondergetekende</w:t>
      </w:r>
      <w:r>
        <w:rPr>
          <w:spacing w:val="1"/>
        </w:rPr>
        <w:t xml:space="preserve"> </w:t>
      </w:r>
      <w:r>
        <w:t>redelijkerwijs moeten begrijpen dat het om vertrouwelijke informatie kan gaan.</w:t>
      </w:r>
      <w:r>
        <w:rPr>
          <w:spacing w:val="1"/>
        </w:rPr>
        <w:t xml:space="preserve"> </w:t>
      </w:r>
      <w:r>
        <w:t>Bij geïntegreerde contracten zoals DB(F)(M)(O) betreft dit onder andere maar</w:t>
      </w:r>
      <w:r>
        <w:rPr>
          <w:spacing w:val="1"/>
        </w:rPr>
        <w:t xml:space="preserve"> </w:t>
      </w:r>
      <w:r>
        <w:t>niet</w:t>
      </w:r>
      <w:r>
        <w:rPr>
          <w:spacing w:val="1"/>
        </w:rPr>
        <w:t xml:space="preserve"> </w:t>
      </w:r>
      <w:r>
        <w:t>uitsluitend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aanbestedingsdocumenten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dialoogproducten.</w:t>
      </w:r>
    </w:p>
    <w:p w14:paraId="6CE70910" w14:textId="77777777" w:rsidR="00827FDE" w:rsidRDefault="00827FDE">
      <w:pPr>
        <w:pStyle w:val="Plattetekst"/>
        <w:kinsoku w:val="0"/>
        <w:overflowPunct w:val="0"/>
        <w:spacing w:before="2"/>
        <w:rPr>
          <w:sz w:val="19"/>
          <w:szCs w:val="19"/>
        </w:rPr>
      </w:pPr>
    </w:p>
    <w:p w14:paraId="76539DF9" w14:textId="77777777" w:rsidR="00827FDE" w:rsidRDefault="00827FDE">
      <w:pPr>
        <w:pStyle w:val="Plattetekst"/>
        <w:kinsoku w:val="0"/>
        <w:overflowPunct w:val="0"/>
        <w:spacing w:before="1" w:line="264" w:lineRule="auto"/>
        <w:ind w:left="184" w:right="1873"/>
      </w:pPr>
      <w:r>
        <w:t>Ondergetekende verklaart alle daarvoor in aanmerking komende</w:t>
      </w:r>
      <w:r>
        <w:rPr>
          <w:spacing w:val="1"/>
        </w:rPr>
        <w:t xml:space="preserve"> </w:t>
      </w:r>
      <w:r>
        <w:t>aangelegenheden, welke haar/hem bekend zijn, of nog ter kennis komen geheim</w:t>
      </w:r>
      <w:r>
        <w:rPr>
          <w:spacing w:val="1"/>
        </w:rPr>
        <w:t xml:space="preserve"> </w:t>
      </w:r>
      <w:r>
        <w:t>te zullen houden. Hieronder wordt onder andere maar niet uitsluitend begrepen</w:t>
      </w:r>
      <w:r>
        <w:rPr>
          <w:spacing w:val="1"/>
        </w:rPr>
        <w:t xml:space="preserve"> </w:t>
      </w:r>
      <w:r>
        <w:t>alle informatie over het (rijks)vastgoed, de organisatie van het</w:t>
      </w:r>
      <w:r>
        <w:rPr>
          <w:spacing w:val="1"/>
        </w:rPr>
        <w:t xml:space="preserve"> </w:t>
      </w:r>
      <w:r>
        <w:t>Rijksvastgoedbedrijf, het hiervoor genoemde ministerie en de gebruikers van</w:t>
      </w:r>
      <w:r>
        <w:rPr>
          <w:spacing w:val="1"/>
        </w:rPr>
        <w:t xml:space="preserve"> </w:t>
      </w:r>
      <w:r>
        <w:t>(rijks)vastgoed, informatie ten aanzien van de toepassing en (mogelijk) gebruik</w:t>
      </w:r>
      <w:r>
        <w:rPr>
          <w:spacing w:val="1"/>
        </w:rPr>
        <w:t xml:space="preserve"> </w:t>
      </w:r>
      <w:r>
        <w:t>van de (in ontwikkeling) zijnde systemen, de werking van apparatuur, bestanden</w:t>
      </w:r>
      <w:r>
        <w:rPr>
          <w:spacing w:val="-6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programmatuur.</w:t>
      </w:r>
    </w:p>
    <w:p w14:paraId="00E060B5" w14:textId="77777777" w:rsidR="00827FDE" w:rsidRDefault="00827FDE">
      <w:pPr>
        <w:pStyle w:val="Plattetekst"/>
        <w:kinsoku w:val="0"/>
        <w:overflowPunct w:val="0"/>
        <w:spacing w:before="3"/>
        <w:rPr>
          <w:sz w:val="19"/>
          <w:szCs w:val="19"/>
        </w:rPr>
      </w:pPr>
    </w:p>
    <w:p w14:paraId="3AEAADFC" w14:textId="77777777" w:rsidR="00827FDE" w:rsidRDefault="00827FDE">
      <w:pPr>
        <w:pStyle w:val="Plattetekst"/>
        <w:kinsoku w:val="0"/>
        <w:overflowPunct w:val="0"/>
        <w:spacing w:line="264" w:lineRule="auto"/>
        <w:ind w:left="184" w:right="1982"/>
      </w:pPr>
      <w:r>
        <w:t>Ondergetekende verklaart alle informatie en gegevensdragers die</w:t>
      </w:r>
      <w:r>
        <w:rPr>
          <w:spacing w:val="1"/>
        </w:rPr>
        <w:t xml:space="preserve"> </w:t>
      </w:r>
      <w:r>
        <w:t>ondergetekende ter beschikking staan, niet aan derden ter beschikking te zullen</w:t>
      </w:r>
      <w:r>
        <w:rPr>
          <w:spacing w:val="-61"/>
        </w:rPr>
        <w:t xml:space="preserve"> </w:t>
      </w:r>
      <w:r>
        <w:t>stellen, doch uitsluitend persoonlijk gebruiken op de afgesproken werkplek en</w:t>
      </w:r>
      <w:r>
        <w:rPr>
          <w:spacing w:val="1"/>
        </w:rPr>
        <w:t xml:space="preserve"> </w:t>
      </w:r>
      <w:r>
        <w:t xml:space="preserve">met de afgesproken apparatuur en software. </w:t>
      </w:r>
      <w:proofErr w:type="gramStart"/>
      <w:r>
        <w:t>Indien</w:t>
      </w:r>
      <w:proofErr w:type="gramEnd"/>
      <w:r>
        <w:t xml:space="preserve"> aan haar/hem inlogcodes</w:t>
      </w:r>
      <w:r>
        <w:rPr>
          <w:spacing w:val="1"/>
        </w:rPr>
        <w:t xml:space="preserve"> </w:t>
      </w:r>
      <w:r>
        <w:t>worden verstrekt zal zij/hij deze uitsluitend gebruiken ten behoeve van en voor</w:t>
      </w:r>
      <w:r>
        <w:rPr>
          <w:spacing w:val="1"/>
        </w:rPr>
        <w:t xml:space="preserve"> </w:t>
      </w:r>
      <w:r>
        <w:t>zover noodzakelijk voor de overeengekomen werkzaamheden. Informatie en</w:t>
      </w:r>
      <w:r>
        <w:rPr>
          <w:spacing w:val="1"/>
        </w:rPr>
        <w:t xml:space="preserve"> </w:t>
      </w:r>
      <w:r>
        <w:t>gegevensdragers</w:t>
      </w:r>
      <w:r>
        <w:rPr>
          <w:spacing w:val="-1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blijven</w:t>
      </w:r>
      <w:r>
        <w:rPr>
          <w:spacing w:val="-3"/>
        </w:rPr>
        <w:t xml:space="preserve"> </w:t>
      </w:r>
      <w:r>
        <w:t>eigendom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 Rijksvastgoedbedrijf.</w:t>
      </w:r>
    </w:p>
    <w:p w14:paraId="58217929" w14:textId="77777777" w:rsidR="00827FDE" w:rsidRDefault="00827FDE">
      <w:pPr>
        <w:pStyle w:val="Plattetekst"/>
        <w:kinsoku w:val="0"/>
        <w:overflowPunct w:val="0"/>
        <w:spacing w:before="4"/>
        <w:rPr>
          <w:sz w:val="19"/>
          <w:szCs w:val="19"/>
        </w:rPr>
      </w:pPr>
    </w:p>
    <w:p w14:paraId="1731EC52" w14:textId="77777777" w:rsidR="00827FDE" w:rsidRDefault="00827FDE">
      <w:pPr>
        <w:pStyle w:val="Plattetekst"/>
        <w:kinsoku w:val="0"/>
        <w:overflowPunct w:val="0"/>
        <w:spacing w:line="264" w:lineRule="auto"/>
        <w:ind w:left="185" w:right="1982" w:hanging="1"/>
        <w:sectPr w:rsidR="00827FDE">
          <w:type w:val="continuous"/>
          <w:pgSz w:w="11910" w:h="16840"/>
          <w:pgMar w:top="600" w:right="940" w:bottom="620" w:left="1400" w:header="708" w:footer="708" w:gutter="0"/>
          <w:cols w:space="708" w:equalWidth="0">
            <w:col w:w="9570"/>
          </w:cols>
          <w:noEndnote/>
        </w:sectPr>
      </w:pPr>
      <w:r>
        <w:t>Ondergetekende verklaart</w:t>
      </w:r>
      <w:r>
        <w:rPr>
          <w:spacing w:val="-1"/>
        </w:rPr>
        <w:t xml:space="preserve"> </w:t>
      </w:r>
      <w:r>
        <w:t>kennis en</w:t>
      </w:r>
      <w:r>
        <w:rPr>
          <w:spacing w:val="2"/>
        </w:rPr>
        <w:t xml:space="preserve"> </w:t>
      </w:r>
      <w:r>
        <w:t>informatie van het</w:t>
      </w:r>
      <w:r>
        <w:rPr>
          <w:spacing w:val="2"/>
        </w:rPr>
        <w:t xml:space="preserve"> </w:t>
      </w:r>
      <w:r>
        <w:t>Rijksvastgoedbedrijf en/</w:t>
      </w:r>
      <w:r>
        <w:rPr>
          <w:spacing w:val="-61"/>
        </w:rPr>
        <w:t xml:space="preserve"> </w:t>
      </w:r>
      <w:r>
        <w:t>of gebruikers van (rijks)vastgoed niet te zullen gebruiken voor externe</w:t>
      </w:r>
      <w:r>
        <w:rPr>
          <w:spacing w:val="1"/>
        </w:rPr>
        <w:t xml:space="preserve"> </w:t>
      </w:r>
      <w:r>
        <w:t>publicitaire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communicatie</w:t>
      </w:r>
      <w:r>
        <w:rPr>
          <w:spacing w:val="1"/>
        </w:rPr>
        <w:t xml:space="preserve"> </w:t>
      </w:r>
      <w:r>
        <w:t>doeleinden of reclame-uitingen, tenzij</w:t>
      </w:r>
      <w:r>
        <w:rPr>
          <w:spacing w:val="1"/>
        </w:rPr>
        <w:t xml:space="preserve"> </w:t>
      </w:r>
      <w:r>
        <w:t>zij/hij</w:t>
      </w:r>
      <w:r>
        <w:rPr>
          <w:spacing w:val="2"/>
        </w:rPr>
        <w:t xml:space="preserve"> </w:t>
      </w:r>
      <w:r>
        <w:t>daar</w:t>
      </w:r>
      <w:r>
        <w:rPr>
          <w:spacing w:val="1"/>
        </w:rPr>
        <w:t xml:space="preserve"> </w:t>
      </w:r>
      <w:r>
        <w:t>voorafgaande schriftelijke toestemming van het Rijksvastgoedbedrijf voor heeft</w:t>
      </w:r>
      <w:r>
        <w:rPr>
          <w:spacing w:val="1"/>
        </w:rPr>
        <w:t xml:space="preserve"> </w:t>
      </w:r>
      <w:r>
        <w:t>verkregen.</w:t>
      </w:r>
    </w:p>
    <w:p w14:paraId="7143B1C5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4D07C44F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535FA52F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  <w:sectPr w:rsidR="00827FDE">
          <w:pgSz w:w="11910" w:h="16840"/>
          <w:pgMar w:top="600" w:right="940" w:bottom="620" w:left="1400" w:header="170" w:footer="435" w:gutter="0"/>
          <w:cols w:space="708"/>
          <w:noEndnote/>
        </w:sectPr>
      </w:pPr>
    </w:p>
    <w:p w14:paraId="2CE4F07B" w14:textId="77777777" w:rsidR="00EA18C6" w:rsidRDefault="00EA18C6">
      <w:pPr>
        <w:pStyle w:val="Plattetekst"/>
        <w:kinsoku w:val="0"/>
        <w:overflowPunct w:val="0"/>
        <w:spacing w:before="1" w:line="264" w:lineRule="auto"/>
        <w:ind w:left="184" w:right="22"/>
      </w:pPr>
    </w:p>
    <w:p w14:paraId="13E33B68" w14:textId="72366C48" w:rsidR="00827FDE" w:rsidRDefault="00827FDE">
      <w:pPr>
        <w:pStyle w:val="Plattetekst"/>
        <w:kinsoku w:val="0"/>
        <w:overflowPunct w:val="0"/>
        <w:spacing w:before="1" w:line="264" w:lineRule="auto"/>
        <w:ind w:left="184" w:right="22"/>
      </w:pPr>
      <w:r>
        <w:t>Ondergetekende verklaart geen kopieën te zullen maken anders dan voor de</w:t>
      </w:r>
      <w:r>
        <w:rPr>
          <w:spacing w:val="1"/>
        </w:rPr>
        <w:t xml:space="preserve"> </w:t>
      </w:r>
      <w:r>
        <w:t xml:space="preserve">overeengekomen prestaties noodzakelijk is en deze, </w:t>
      </w:r>
      <w:proofErr w:type="gramStart"/>
      <w:r>
        <w:t>behoudens</w:t>
      </w:r>
      <w:proofErr w:type="gramEnd"/>
      <w:r>
        <w:t xml:space="preserve"> uitdrukkelijke</w:t>
      </w:r>
      <w:r>
        <w:rPr>
          <w:spacing w:val="1"/>
        </w:rPr>
        <w:t xml:space="preserve"> </w:t>
      </w:r>
      <w:r>
        <w:t>schriftelijke afspraken, uitsluitend op de afgesproken werkplek te zullen gebruiken</w:t>
      </w:r>
      <w:r>
        <w:rPr>
          <w:spacing w:val="-6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bewaren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elders</w:t>
      </w:r>
      <w:r>
        <w:rPr>
          <w:spacing w:val="-2"/>
        </w:rPr>
        <w:t xml:space="preserve"> </w:t>
      </w:r>
      <w:r>
        <w:t>meenemen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anderszins</w:t>
      </w:r>
      <w:r>
        <w:rPr>
          <w:spacing w:val="-2"/>
        </w:rPr>
        <w:t xml:space="preserve"> </w:t>
      </w:r>
      <w:r>
        <w:t>naar</w:t>
      </w:r>
      <w:r>
        <w:rPr>
          <w:spacing w:val="-1"/>
        </w:rPr>
        <w:t xml:space="preserve"> </w:t>
      </w:r>
      <w:r>
        <w:t>buiten</w:t>
      </w:r>
      <w:r>
        <w:rPr>
          <w:spacing w:val="-3"/>
        </w:rPr>
        <w:t xml:space="preserve"> </w:t>
      </w:r>
      <w:r>
        <w:t>brengen.</w:t>
      </w:r>
    </w:p>
    <w:p w14:paraId="0F6ABC9B" w14:textId="77777777" w:rsidR="00827FDE" w:rsidRDefault="00827FDE">
      <w:pPr>
        <w:pStyle w:val="Plattetekst"/>
        <w:kinsoku w:val="0"/>
        <w:overflowPunct w:val="0"/>
        <w:spacing w:line="264" w:lineRule="auto"/>
        <w:ind w:left="184" w:right="227"/>
      </w:pPr>
      <w:r>
        <w:t>Hetzelfde geldt voor informatie van het Rijksvastgoedbedrijf zoals documentatie</w:t>
      </w:r>
      <w:r>
        <w:rPr>
          <w:spacing w:val="-6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handboeken.</w:t>
      </w:r>
    </w:p>
    <w:p w14:paraId="0CD24627" w14:textId="77777777" w:rsidR="00827FDE" w:rsidRDefault="00827FDE">
      <w:pPr>
        <w:pStyle w:val="Plattetekst"/>
        <w:kinsoku w:val="0"/>
        <w:overflowPunct w:val="0"/>
        <w:spacing w:before="5"/>
        <w:rPr>
          <w:sz w:val="19"/>
          <w:szCs w:val="19"/>
        </w:rPr>
      </w:pPr>
    </w:p>
    <w:p w14:paraId="79D9F059" w14:textId="77777777" w:rsidR="00827FDE" w:rsidRDefault="00827FDE">
      <w:pPr>
        <w:pStyle w:val="Plattetekst"/>
        <w:kinsoku w:val="0"/>
        <w:overflowPunct w:val="0"/>
        <w:spacing w:line="264" w:lineRule="auto"/>
        <w:ind w:left="183" w:right="227"/>
      </w:pPr>
      <w:r>
        <w:t>Ondergetekende verklaart alle voorschriften</w:t>
      </w:r>
      <w:hyperlink w:anchor="bookmark0" w:history="1">
        <w:r>
          <w:rPr>
            <w:position w:val="6"/>
            <w:sz w:val="12"/>
            <w:szCs w:val="12"/>
          </w:rPr>
          <w:t xml:space="preserve">1 </w:t>
        </w:r>
      </w:hyperlink>
      <w:r>
        <w:t xml:space="preserve">die zijn of worden gegeven </w:t>
      </w:r>
      <w:proofErr w:type="gramStart"/>
      <w:r>
        <w:t>inzake</w:t>
      </w:r>
      <w:proofErr w:type="gramEnd"/>
      <w:r>
        <w:rPr>
          <w:spacing w:val="-61"/>
        </w:rPr>
        <w:t xml:space="preserve"> </w:t>
      </w:r>
      <w:r>
        <w:t>de beveiliging van informatie te zullen nakomen alsmede alle voorschriften en</w:t>
      </w:r>
      <w:r>
        <w:rPr>
          <w:spacing w:val="1"/>
        </w:rPr>
        <w:t xml:space="preserve"> </w:t>
      </w:r>
      <w:r>
        <w:t>beveiligingseisen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middels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opdracht zijn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gegeven.</w:t>
      </w:r>
    </w:p>
    <w:p w14:paraId="38E690A7" w14:textId="77777777" w:rsidR="00827FDE" w:rsidRDefault="00827FDE">
      <w:pPr>
        <w:pStyle w:val="Plattetekst"/>
        <w:kinsoku w:val="0"/>
        <w:overflowPunct w:val="0"/>
        <w:spacing w:before="7"/>
        <w:rPr>
          <w:sz w:val="19"/>
          <w:szCs w:val="19"/>
        </w:rPr>
      </w:pPr>
    </w:p>
    <w:p w14:paraId="00481623" w14:textId="77777777" w:rsidR="00827FDE" w:rsidRDefault="00827FDE">
      <w:pPr>
        <w:pStyle w:val="Plattetekst"/>
        <w:kinsoku w:val="0"/>
        <w:overflowPunct w:val="0"/>
        <w:spacing w:line="264" w:lineRule="auto"/>
        <w:ind w:left="184" w:right="318"/>
      </w:pPr>
      <w:r>
        <w:t>Ondergetekende verklaart, voor zover zij/hij daar voorafgaande schriftelijke</w:t>
      </w:r>
      <w:r>
        <w:rPr>
          <w:spacing w:val="1"/>
        </w:rPr>
        <w:t xml:space="preserve"> </w:t>
      </w:r>
      <w:r>
        <w:t>toestemming van het Rijksvastgoedbedrijf voor heeft verkregen, alle door of</w:t>
      </w:r>
      <w:r>
        <w:rPr>
          <w:spacing w:val="1"/>
        </w:rPr>
        <w:t xml:space="preserve"> </w:t>
      </w:r>
      <w:r>
        <w:t>namens haar/hem ingeschakelde of in te schakelen derden en ondergeschikten</w:t>
      </w:r>
      <w:r>
        <w:rPr>
          <w:spacing w:val="-61"/>
        </w:rPr>
        <w:t xml:space="preserve"> </w:t>
      </w:r>
      <w:r>
        <w:t>eveneens</w:t>
      </w:r>
      <w:r>
        <w:rPr>
          <w:spacing w:val="-2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geheimhoudingsverklaring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laten</w:t>
      </w:r>
      <w:r>
        <w:rPr>
          <w:spacing w:val="-3"/>
        </w:rPr>
        <w:t xml:space="preserve"> </w:t>
      </w:r>
      <w:r>
        <w:t>ondertekenen.</w:t>
      </w:r>
    </w:p>
    <w:p w14:paraId="6885EA6B" w14:textId="77777777" w:rsidR="00827FDE" w:rsidRDefault="00827FDE">
      <w:pPr>
        <w:pStyle w:val="Plattetekst"/>
        <w:kinsoku w:val="0"/>
        <w:overflowPunct w:val="0"/>
        <w:spacing w:before="6"/>
        <w:rPr>
          <w:sz w:val="19"/>
          <w:szCs w:val="19"/>
        </w:rPr>
      </w:pPr>
    </w:p>
    <w:p w14:paraId="747F036E" w14:textId="77777777" w:rsidR="00827FDE" w:rsidRDefault="00827FDE">
      <w:pPr>
        <w:pStyle w:val="Plattetekst"/>
        <w:kinsoku w:val="0"/>
        <w:overflowPunct w:val="0"/>
        <w:spacing w:line="264" w:lineRule="auto"/>
        <w:ind w:left="184" w:right="170"/>
        <w:rPr>
          <w:position w:val="6"/>
          <w:sz w:val="12"/>
          <w:szCs w:val="12"/>
        </w:rPr>
      </w:pPr>
      <w:r>
        <w:t xml:space="preserve">Ondergetekende verklaart, </w:t>
      </w:r>
      <w:proofErr w:type="gramStart"/>
      <w:r>
        <w:t>indien</w:t>
      </w:r>
      <w:proofErr w:type="gramEnd"/>
      <w:r>
        <w:t xml:space="preserve"> zij/hij wenst mee te dingen naar een opdracht</w:t>
      </w:r>
      <w:r>
        <w:rPr>
          <w:spacing w:val="-61"/>
        </w:rPr>
        <w:t xml:space="preserve"> </w:t>
      </w:r>
      <w:r>
        <w:t>van het Rijksvastgoedbedrijf, terwijl zij/hij betrokken is geweest bij de</w:t>
      </w:r>
      <w:r>
        <w:rPr>
          <w:spacing w:val="1"/>
        </w:rPr>
        <w:t xml:space="preserve"> </w:t>
      </w:r>
      <w:r>
        <w:t>voorbereidingen van diezelfde opdracht, te zullen voldoen aan de code “Regeling</w:t>
      </w:r>
      <w:r>
        <w:rPr>
          <w:spacing w:val="-61"/>
        </w:rPr>
        <w:t xml:space="preserve"> </w:t>
      </w:r>
      <w:r>
        <w:t>Scheiding</w:t>
      </w:r>
      <w:r>
        <w:rPr>
          <w:spacing w:val="-2"/>
        </w:rPr>
        <w:t xml:space="preserve"> </w:t>
      </w:r>
      <w:r>
        <w:t>van Belang</w:t>
      </w:r>
      <w:r>
        <w:rPr>
          <w:spacing w:val="-1"/>
        </w:rPr>
        <w:t xml:space="preserve"> </w:t>
      </w:r>
      <w:r>
        <w:t>Rijksvastgoedbedrijf”.</w:t>
      </w:r>
      <w:hyperlink w:anchor="bookmark1" w:history="1">
        <w:r>
          <w:rPr>
            <w:position w:val="6"/>
            <w:sz w:val="12"/>
            <w:szCs w:val="12"/>
          </w:rPr>
          <w:t>2</w:t>
        </w:r>
      </w:hyperlink>
    </w:p>
    <w:p w14:paraId="47B38527" w14:textId="77777777" w:rsidR="00827FDE" w:rsidRDefault="00827FDE">
      <w:pPr>
        <w:pStyle w:val="Plattetekst"/>
        <w:kinsoku w:val="0"/>
        <w:overflowPunct w:val="0"/>
        <w:spacing w:before="7"/>
        <w:rPr>
          <w:sz w:val="19"/>
          <w:szCs w:val="19"/>
        </w:rPr>
      </w:pPr>
    </w:p>
    <w:p w14:paraId="4D07FC1D" w14:textId="77777777" w:rsidR="00827FDE" w:rsidRDefault="00827FDE">
      <w:pPr>
        <w:pStyle w:val="Plattetekst"/>
        <w:kinsoku w:val="0"/>
        <w:overflowPunct w:val="0"/>
        <w:spacing w:line="264" w:lineRule="auto"/>
        <w:ind w:left="184" w:right="298"/>
      </w:pPr>
      <w:r>
        <w:t>Indien ondergetekende, rechtsgeldig namens een opdrachtnemer/onderneming</w:t>
      </w:r>
      <w:r>
        <w:rPr>
          <w:spacing w:val="-61"/>
        </w:rPr>
        <w:t xml:space="preserve"> </w:t>
      </w:r>
      <w:r>
        <w:t>ondertekent, is de opdrachtnemer/onderneming bij schending van de</w:t>
      </w:r>
      <w:r>
        <w:rPr>
          <w:spacing w:val="1"/>
        </w:rPr>
        <w:t xml:space="preserve"> </w:t>
      </w:r>
      <w:r>
        <w:t>geheimhoudingsplicht aan het Rijksvastgoedbedrijf een onmiddellijk opeisbare</w:t>
      </w:r>
      <w:r>
        <w:rPr>
          <w:spacing w:val="1"/>
        </w:rPr>
        <w:t xml:space="preserve"> </w:t>
      </w:r>
      <w:r>
        <w:t>boete verschuldigd van € 50.000 per gebeurtenis, onverminderd de overige</w:t>
      </w:r>
      <w:r>
        <w:rPr>
          <w:spacing w:val="1"/>
        </w:rPr>
        <w:t xml:space="preserve"> </w:t>
      </w:r>
      <w:r>
        <w:t>rechten</w:t>
      </w:r>
      <w:r>
        <w:rPr>
          <w:spacing w:val="-3"/>
        </w:rPr>
        <w:t xml:space="preserve"> </w:t>
      </w:r>
      <w:r>
        <w:t>van het Rijksvastgoedbedrijf.</w:t>
      </w:r>
    </w:p>
    <w:p w14:paraId="465FC14C" w14:textId="77777777" w:rsidR="00827FDE" w:rsidRDefault="00827FDE">
      <w:pPr>
        <w:pStyle w:val="Plattetekst"/>
        <w:kinsoku w:val="0"/>
        <w:overflowPunct w:val="0"/>
        <w:spacing w:before="5"/>
        <w:rPr>
          <w:sz w:val="19"/>
          <w:szCs w:val="19"/>
        </w:rPr>
      </w:pPr>
    </w:p>
    <w:p w14:paraId="62875580" w14:textId="77777777" w:rsidR="00827FDE" w:rsidRDefault="00827FDE">
      <w:pPr>
        <w:pStyle w:val="Plattetekst"/>
        <w:kinsoku w:val="0"/>
        <w:overflowPunct w:val="0"/>
        <w:spacing w:before="1" w:line="264" w:lineRule="auto"/>
        <w:ind w:left="184" w:right="44"/>
      </w:pPr>
      <w:r>
        <w:t>Het Rijksvastgoedbedrijf heeft te allen tijde het recht en zonder voorafgaande</w:t>
      </w:r>
      <w:r>
        <w:rPr>
          <w:spacing w:val="1"/>
        </w:rPr>
        <w:t xml:space="preserve"> </w:t>
      </w:r>
      <w:r>
        <w:t xml:space="preserve">aankondiging om de nakoming van de verplichtingen </w:t>
      </w:r>
      <w:proofErr w:type="gramStart"/>
      <w:r>
        <w:t>inzake</w:t>
      </w:r>
      <w:proofErr w:type="gramEnd"/>
      <w:r>
        <w:t xml:space="preserve"> geheimhouding te</w:t>
      </w:r>
      <w:r>
        <w:rPr>
          <w:spacing w:val="1"/>
        </w:rPr>
        <w:t xml:space="preserve"> </w:t>
      </w:r>
      <w:r>
        <w:t>(laten) controleren. Ondergetekende verklaart haar/zijn volledige medewerking te</w:t>
      </w:r>
      <w:r>
        <w:rPr>
          <w:spacing w:val="-61"/>
        </w:rPr>
        <w:t xml:space="preserve"> </w:t>
      </w:r>
      <w:r>
        <w:t xml:space="preserve">zullen verlenen aan de controle op de nakoming van de verplichtingen </w:t>
      </w:r>
      <w:proofErr w:type="gramStart"/>
      <w:r>
        <w:t>inzake</w:t>
      </w:r>
      <w:proofErr w:type="gramEnd"/>
      <w:r>
        <w:rPr>
          <w:spacing w:val="1"/>
        </w:rPr>
        <w:t xml:space="preserve"> </w:t>
      </w:r>
      <w:r>
        <w:t>geheimhouding.</w:t>
      </w:r>
    </w:p>
    <w:p w14:paraId="7CE807FB" w14:textId="77777777" w:rsidR="00827FDE" w:rsidRDefault="00827FDE">
      <w:pPr>
        <w:pStyle w:val="Plattetekst"/>
        <w:kinsoku w:val="0"/>
        <w:overflowPunct w:val="0"/>
        <w:spacing w:before="5"/>
        <w:rPr>
          <w:sz w:val="19"/>
          <w:szCs w:val="19"/>
        </w:rPr>
      </w:pPr>
    </w:p>
    <w:p w14:paraId="71618996" w14:textId="77777777" w:rsidR="00EA18C6" w:rsidRDefault="00827FDE">
      <w:pPr>
        <w:pStyle w:val="Plattetekst"/>
        <w:kinsoku w:val="0"/>
        <w:overflowPunct w:val="0"/>
        <w:spacing w:line="264" w:lineRule="auto"/>
        <w:ind w:left="184" w:right="22"/>
      </w:pPr>
      <w:r>
        <w:t>Ondergetekende verklaart uitdrukkelijk kennis te hebben genomen van de</w:t>
      </w:r>
      <w:r>
        <w:rPr>
          <w:spacing w:val="1"/>
        </w:rPr>
        <w:t xml:space="preserve"> </w:t>
      </w:r>
      <w:r>
        <w:t xml:space="preserve">bepalingen in het wetboek van strafrecht </w:t>
      </w:r>
      <w:proofErr w:type="gramStart"/>
      <w:r>
        <w:t>inzake</w:t>
      </w:r>
      <w:proofErr w:type="gramEnd"/>
      <w:r>
        <w:t xml:space="preserve"> geheimhouding, te weten</w:t>
      </w:r>
      <w:r>
        <w:rPr>
          <w:spacing w:val="1"/>
        </w:rPr>
        <w:t xml:space="preserve"> </w:t>
      </w:r>
      <w:r>
        <w:t>artikelen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t/m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80ter,</w:t>
      </w:r>
      <w:r>
        <w:rPr>
          <w:spacing w:val="-3"/>
        </w:rPr>
        <w:t xml:space="preserve"> </w:t>
      </w:r>
      <w:r>
        <w:t>98</w:t>
      </w:r>
      <w:r>
        <w:rPr>
          <w:spacing w:val="-2"/>
        </w:rPr>
        <w:t xml:space="preserve"> </w:t>
      </w:r>
      <w:r>
        <w:t>t/m</w:t>
      </w:r>
      <w:r>
        <w:rPr>
          <w:spacing w:val="-2"/>
        </w:rPr>
        <w:t xml:space="preserve"> </w:t>
      </w:r>
      <w:r>
        <w:t>98c,</w:t>
      </w:r>
      <w:r>
        <w:rPr>
          <w:spacing w:val="-3"/>
        </w:rPr>
        <w:t xml:space="preserve"> </w:t>
      </w:r>
      <w:r>
        <w:t>272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429quinquies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zij/hij</w:t>
      </w:r>
      <w:r>
        <w:rPr>
          <w:spacing w:val="-2"/>
        </w:rPr>
        <w:t xml:space="preserve"> </w:t>
      </w:r>
      <w:r>
        <w:t>het</w:t>
      </w:r>
      <w:r>
        <w:rPr>
          <w:spacing w:val="-60"/>
        </w:rPr>
        <w:t xml:space="preserve"> </w:t>
      </w:r>
      <w:r>
        <w:t>belang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die bepalingen</w:t>
      </w:r>
      <w:r>
        <w:rPr>
          <w:spacing w:val="-2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begrepen.</w:t>
      </w:r>
      <w:r w:rsidR="00EA18C6" w:rsidRPr="00EA18C6">
        <w:t xml:space="preserve"> </w:t>
      </w:r>
    </w:p>
    <w:p w14:paraId="7681502F" w14:textId="77777777" w:rsidR="00EA18C6" w:rsidRDefault="00EA18C6">
      <w:pPr>
        <w:pStyle w:val="Plattetekst"/>
        <w:kinsoku w:val="0"/>
        <w:overflowPunct w:val="0"/>
        <w:spacing w:line="264" w:lineRule="auto"/>
        <w:ind w:left="184" w:right="22"/>
      </w:pPr>
    </w:p>
    <w:p w14:paraId="6C872B61" w14:textId="6E01D504" w:rsidR="00827FDE" w:rsidRDefault="00EA18C6">
      <w:pPr>
        <w:pStyle w:val="Plattetekst"/>
        <w:kinsoku w:val="0"/>
        <w:overflowPunct w:val="0"/>
        <w:spacing w:line="264" w:lineRule="auto"/>
        <w:ind w:left="184" w:right="22"/>
      </w:pPr>
      <w:r w:rsidRPr="00EA18C6">
        <w:t>Ook na het beëindigen van de werkzaamheden of mededinging naar een opdracht van het Rijksvastgoedbedrijf blijft de geheimhoudingsplicht van ondergetekende van kracht.</w:t>
      </w:r>
    </w:p>
    <w:p w14:paraId="5755F6D5" w14:textId="17EB374D" w:rsidR="00EA18C6" w:rsidRDefault="00EA18C6">
      <w:pPr>
        <w:pStyle w:val="Plattetekst"/>
        <w:kinsoku w:val="0"/>
        <w:overflowPunct w:val="0"/>
        <w:spacing w:line="264" w:lineRule="auto"/>
        <w:ind w:left="184" w:right="22"/>
      </w:pPr>
    </w:p>
    <w:p w14:paraId="72115C58" w14:textId="77777777" w:rsidR="00EA18C6" w:rsidRPr="00EA18C6" w:rsidRDefault="00EA18C6" w:rsidP="00EA18C6">
      <w:pPr>
        <w:kinsoku w:val="0"/>
        <w:overflowPunct w:val="0"/>
        <w:rPr>
          <w:sz w:val="20"/>
          <w:szCs w:val="20"/>
          <w:lang w:val="de-DE"/>
        </w:rPr>
      </w:pPr>
    </w:p>
    <w:p w14:paraId="1F109B20" w14:textId="77777777" w:rsidR="00EA18C6" w:rsidRPr="00EA18C6" w:rsidRDefault="00EA18C6" w:rsidP="00EA18C6">
      <w:pPr>
        <w:kinsoku w:val="0"/>
        <w:overflowPunct w:val="0"/>
        <w:spacing w:before="8"/>
        <w:rPr>
          <w:sz w:val="15"/>
          <w:szCs w:val="15"/>
          <w:lang w:val="de-DE"/>
        </w:rPr>
      </w:pPr>
    </w:p>
    <w:p w14:paraId="5B1BD78A" w14:textId="77777777" w:rsidR="00EA18C6" w:rsidRPr="00EA18C6" w:rsidRDefault="00EA18C6" w:rsidP="00EA18C6">
      <w:pPr>
        <w:tabs>
          <w:tab w:val="left" w:pos="4425"/>
        </w:tabs>
        <w:kinsoku w:val="0"/>
        <w:overflowPunct w:val="0"/>
        <w:spacing w:line="20" w:lineRule="exact"/>
        <w:ind w:left="177"/>
        <w:rPr>
          <w:sz w:val="2"/>
          <w:szCs w:val="2"/>
          <w:lang w:val="de-DE"/>
        </w:rPr>
      </w:pPr>
      <w:r w:rsidRPr="00EA18C6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544B007" wp14:editId="1721D855">
                <wp:extent cx="1963420" cy="12700"/>
                <wp:effectExtent l="12065" t="3810" r="5715" b="254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2700"/>
                          <a:chOff x="0" y="0"/>
                          <a:chExt cx="3092" cy="20"/>
                        </a:xfrm>
                      </wpg:grpSpPr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092" cy="20"/>
                          </a:xfrm>
                          <a:custGeom>
                            <a:avLst/>
                            <a:gdLst>
                              <a:gd name="T0" fmla="*/ 0 w 3092"/>
                              <a:gd name="T1" fmla="*/ 0 h 20"/>
                              <a:gd name="T2" fmla="*/ 3091 w 30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92" h="20">
                                <a:moveTo>
                                  <a:pt x="0" y="0"/>
                                </a:moveTo>
                                <a:lnTo>
                                  <a:pt x="3091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C3FFD" id="Group 9" o:spid="_x0000_s1026" style="width:154.6pt;height:1pt;mso-position-horizontal-relative:char;mso-position-vertical-relative:line" coordsize="3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">
                <v:shape id="Freeform 10" o:spid="_x0000_s1027" style="position:absolute;top:5;width:3092;height:20;visibility:visible;mso-wrap-style:square;v-text-anchor:top" coordsize="3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" path="m,l3091,e" filled="f" strokeweight=".18731mm">
                  <v:path arrowok="t" o:connecttype="custom" o:connectlocs="0,0;3091,0" o:connectangles="0,0"/>
                </v:shape>
                <w10:anchorlock/>
              </v:group>
            </w:pict>
          </mc:Fallback>
        </mc:AlternateContent>
      </w:r>
      <w:r w:rsidRPr="00EA18C6">
        <w:rPr>
          <w:sz w:val="2"/>
          <w:szCs w:val="2"/>
          <w:lang w:val="de-DE"/>
        </w:rPr>
        <w:t xml:space="preserve"> </w:t>
      </w:r>
      <w:r w:rsidRPr="00EA18C6">
        <w:rPr>
          <w:sz w:val="2"/>
          <w:szCs w:val="2"/>
          <w:lang w:val="de-DE"/>
        </w:rPr>
        <w:tab/>
      </w:r>
      <w:r w:rsidRPr="00EA18C6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874FBEA" wp14:editId="0AF0FAFB">
                <wp:extent cx="2036445" cy="12700"/>
                <wp:effectExtent l="6350" t="3810" r="5080" b="2540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6445" cy="12700"/>
                          <a:chOff x="0" y="0"/>
                          <a:chExt cx="3207" cy="20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207" cy="20"/>
                          </a:xfrm>
                          <a:custGeom>
                            <a:avLst/>
                            <a:gdLst>
                              <a:gd name="T0" fmla="*/ 0 w 3207"/>
                              <a:gd name="T1" fmla="*/ 0 h 20"/>
                              <a:gd name="T2" fmla="*/ 3206 w 32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07" h="20">
                                <a:moveTo>
                                  <a:pt x="0" y="0"/>
                                </a:moveTo>
                                <a:lnTo>
                                  <a:pt x="3206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A0C5E" id="Group 11" o:spid="_x0000_s1026" style="width:160.35pt;height:1pt;mso-position-horizontal-relative:char;mso-position-vertical-relative:line" coordsize="32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">
                <v:shape id="Freeform 12" o:spid="_x0000_s1027" style="position:absolute;top:5;width:3207;height:20;visibility:visible;mso-wrap-style:square;v-text-anchor:top" coordsize="32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" path="m,l3206,e" filled="f" strokeweight=".18731mm">
                  <v:path arrowok="t" o:connecttype="custom" o:connectlocs="0,0;3206,0" o:connectangles="0,0"/>
                </v:shape>
                <w10:anchorlock/>
              </v:group>
            </w:pict>
          </mc:Fallback>
        </mc:AlternateContent>
      </w:r>
    </w:p>
    <w:p w14:paraId="5628BCD2" w14:textId="77777777" w:rsidR="00EA18C6" w:rsidRPr="00EA18C6" w:rsidRDefault="00EA18C6" w:rsidP="00EA18C6">
      <w:pPr>
        <w:tabs>
          <w:tab w:val="left" w:pos="4431"/>
        </w:tabs>
        <w:kinsoku w:val="0"/>
        <w:overflowPunct w:val="0"/>
        <w:spacing w:before="24"/>
        <w:ind w:left="183"/>
        <w:rPr>
          <w:sz w:val="18"/>
          <w:szCs w:val="18"/>
        </w:rPr>
      </w:pPr>
      <w:r w:rsidRPr="00EA18C6">
        <w:rPr>
          <w:sz w:val="18"/>
          <w:szCs w:val="18"/>
        </w:rPr>
        <w:t>Plaats</w:t>
      </w:r>
      <w:r w:rsidRPr="00EA18C6">
        <w:rPr>
          <w:sz w:val="18"/>
          <w:szCs w:val="18"/>
        </w:rPr>
        <w:tab/>
        <w:t>Datum</w:t>
      </w:r>
    </w:p>
    <w:p w14:paraId="73E0AF82" w14:textId="77777777" w:rsidR="00EA18C6" w:rsidRPr="00EA18C6" w:rsidRDefault="00EA18C6" w:rsidP="00EA18C6">
      <w:pPr>
        <w:kinsoku w:val="0"/>
        <w:overflowPunct w:val="0"/>
        <w:rPr>
          <w:sz w:val="20"/>
          <w:szCs w:val="20"/>
        </w:rPr>
      </w:pPr>
    </w:p>
    <w:p w14:paraId="0DBA0BA9" w14:textId="77777777" w:rsidR="00EA18C6" w:rsidRPr="00EA18C6" w:rsidRDefault="00EA18C6" w:rsidP="00EA18C6">
      <w:pPr>
        <w:kinsoku w:val="0"/>
        <w:overflowPunct w:val="0"/>
        <w:rPr>
          <w:sz w:val="20"/>
          <w:szCs w:val="20"/>
        </w:rPr>
      </w:pPr>
    </w:p>
    <w:p w14:paraId="355E0892" w14:textId="77777777" w:rsidR="00EA18C6" w:rsidRPr="00EA18C6" w:rsidRDefault="00EA18C6" w:rsidP="00EA18C6">
      <w:pPr>
        <w:kinsoku w:val="0"/>
        <w:overflowPunct w:val="0"/>
        <w:spacing w:before="1"/>
        <w:rPr>
          <w:sz w:val="14"/>
          <w:szCs w:val="14"/>
        </w:rPr>
      </w:pPr>
      <w:r w:rsidRPr="00EA18C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9D920C9" wp14:editId="79CBA24C">
                <wp:simplePos x="0" y="0"/>
                <wp:positionH relativeFrom="page">
                  <wp:posOffset>1005205</wp:posOffset>
                </wp:positionH>
                <wp:positionV relativeFrom="paragraph">
                  <wp:posOffset>137160</wp:posOffset>
                </wp:positionV>
                <wp:extent cx="2545715" cy="12700"/>
                <wp:effectExtent l="0" t="0" r="0" b="0"/>
                <wp:wrapTopAndBottom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5715" cy="12700"/>
                        </a:xfrm>
                        <a:custGeom>
                          <a:avLst/>
                          <a:gdLst>
                            <a:gd name="T0" fmla="*/ 0 w 4009"/>
                            <a:gd name="T1" fmla="*/ 0 h 20"/>
                            <a:gd name="T2" fmla="*/ 4008 w 40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9" h="20">
                              <a:moveTo>
                                <a:pt x="0" y="0"/>
                              </a:moveTo>
                              <a:lnTo>
                                <a:pt x="4008" y="0"/>
                              </a:lnTo>
                            </a:path>
                          </a:pathLst>
                        </a:custGeom>
                        <a:noFill/>
                        <a:ln w="6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9FD5B0" id="Freeform 1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15pt,10.8pt,279.55pt,10.8pt" coordsize="40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" o:allowincell="f" filled="f" strokeweight=".18731mm">
                <v:path arrowok="t" o:connecttype="custom" o:connectlocs="0,0;2545080,0" o:connectangles="0,0"/>
                <w10:wrap type="topAndBottom" anchorx="page"/>
              </v:polyline>
            </w:pict>
          </mc:Fallback>
        </mc:AlternateContent>
      </w:r>
    </w:p>
    <w:p w14:paraId="737B8906" w14:textId="77777777" w:rsidR="00EA18C6" w:rsidRPr="00EA18C6" w:rsidRDefault="00EA18C6" w:rsidP="00EA18C6">
      <w:pPr>
        <w:kinsoku w:val="0"/>
        <w:overflowPunct w:val="0"/>
        <w:spacing w:before="3"/>
        <w:ind w:left="183"/>
        <w:rPr>
          <w:sz w:val="18"/>
          <w:szCs w:val="18"/>
        </w:rPr>
      </w:pPr>
      <w:r w:rsidRPr="00EA18C6">
        <w:rPr>
          <w:sz w:val="18"/>
          <w:szCs w:val="18"/>
        </w:rPr>
        <w:t>Handtekening</w:t>
      </w:r>
    </w:p>
    <w:p w14:paraId="35B54A5B" w14:textId="77777777" w:rsidR="00EA18C6" w:rsidRDefault="00EA18C6">
      <w:pPr>
        <w:pStyle w:val="Plattetekst"/>
        <w:kinsoku w:val="0"/>
        <w:overflowPunct w:val="0"/>
        <w:spacing w:line="264" w:lineRule="auto"/>
        <w:ind w:left="184" w:right="22"/>
      </w:pPr>
    </w:p>
    <w:p w14:paraId="18982A8B" w14:textId="77777777" w:rsidR="00827FDE" w:rsidRDefault="00827FDE">
      <w:pPr>
        <w:pStyle w:val="Plattetekst"/>
        <w:kinsoku w:val="0"/>
        <w:overflowPunct w:val="0"/>
        <w:spacing w:before="11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0A4C52E" w14:textId="77777777" w:rsidR="00827FDE" w:rsidRDefault="00827FDE">
      <w:pPr>
        <w:pStyle w:val="Plattetekst"/>
        <w:kinsoku w:val="0"/>
        <w:overflowPunct w:val="0"/>
        <w:ind w:left="183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>Rijksvastgoedbedrijf</w:t>
      </w:r>
    </w:p>
    <w:p w14:paraId="6C2D2F67" w14:textId="77777777" w:rsidR="00827FDE" w:rsidRDefault="00827FDE">
      <w:pPr>
        <w:pStyle w:val="Plattetekst"/>
        <w:kinsoku w:val="0"/>
        <w:overflowPunct w:val="0"/>
        <w:spacing w:before="111" w:line="273" w:lineRule="auto"/>
        <w:ind w:left="183" w:right="493"/>
        <w:rPr>
          <w:sz w:val="13"/>
          <w:szCs w:val="13"/>
        </w:rPr>
      </w:pPr>
      <w:r>
        <w:rPr>
          <w:sz w:val="13"/>
          <w:szCs w:val="13"/>
        </w:rPr>
        <w:t>Bezoekadres: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Korte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Voorhout</w:t>
      </w:r>
      <w:r>
        <w:rPr>
          <w:spacing w:val="-4"/>
          <w:sz w:val="13"/>
          <w:szCs w:val="13"/>
        </w:rPr>
        <w:t xml:space="preserve"> </w:t>
      </w:r>
      <w:r>
        <w:rPr>
          <w:sz w:val="13"/>
          <w:szCs w:val="13"/>
        </w:rPr>
        <w:t>7</w:t>
      </w:r>
    </w:p>
    <w:p w14:paraId="1C807D61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2511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CW</w:t>
      </w:r>
      <w:r>
        <w:rPr>
          <w:spacing w:val="42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0856A891" w14:textId="77777777" w:rsidR="00827FDE" w:rsidRDefault="00827FDE">
      <w:pPr>
        <w:pStyle w:val="Plattetekst"/>
        <w:kinsoku w:val="0"/>
        <w:overflowPunct w:val="0"/>
        <w:spacing w:before="7"/>
        <w:rPr>
          <w:sz w:val="16"/>
          <w:szCs w:val="16"/>
        </w:rPr>
      </w:pPr>
    </w:p>
    <w:p w14:paraId="7F8D6A3C" w14:textId="77777777" w:rsidR="00827FDE" w:rsidRDefault="00827FDE">
      <w:pPr>
        <w:pStyle w:val="Plattetekst"/>
        <w:kinsoku w:val="0"/>
        <w:overflowPunct w:val="0"/>
        <w:spacing w:line="273" w:lineRule="auto"/>
        <w:ind w:left="183" w:right="493"/>
        <w:rPr>
          <w:sz w:val="13"/>
          <w:szCs w:val="13"/>
        </w:rPr>
      </w:pPr>
      <w:r>
        <w:rPr>
          <w:sz w:val="13"/>
          <w:szCs w:val="13"/>
        </w:rPr>
        <w:t>Postadres: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Postbus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16169</w:t>
      </w:r>
    </w:p>
    <w:p w14:paraId="6F317C66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2500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BD</w:t>
      </w:r>
      <w:r>
        <w:rPr>
          <w:spacing w:val="43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587E57F4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  <w:sectPr w:rsidR="00827FDE">
          <w:type w:val="continuous"/>
          <w:pgSz w:w="11910" w:h="16840"/>
          <w:pgMar w:top="600" w:right="940" w:bottom="620" w:left="1400" w:header="708" w:footer="708" w:gutter="0"/>
          <w:cols w:num="2" w:space="708" w:equalWidth="0">
            <w:col w:w="7710" w:space="49"/>
            <w:col w:w="1811"/>
          </w:cols>
          <w:noEndnote/>
        </w:sectPr>
      </w:pPr>
    </w:p>
    <w:p w14:paraId="02011212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2E7B4098" w14:textId="00488FBF" w:rsidR="001E5D13" w:rsidRDefault="001E5D13">
      <w:pPr>
        <w:pStyle w:val="Plattetekst"/>
        <w:kinsoku w:val="0"/>
        <w:overflowPunct w:val="0"/>
        <w:rPr>
          <w:sz w:val="20"/>
          <w:szCs w:val="20"/>
        </w:rPr>
      </w:pPr>
    </w:p>
    <w:p w14:paraId="7ABF5093" w14:textId="77777777" w:rsidR="00EA18C6" w:rsidRDefault="00EA18C6">
      <w:pPr>
        <w:pStyle w:val="Plattetekst"/>
        <w:kinsoku w:val="0"/>
        <w:overflowPunct w:val="0"/>
        <w:rPr>
          <w:sz w:val="20"/>
          <w:szCs w:val="20"/>
        </w:rPr>
      </w:pPr>
    </w:p>
    <w:p w14:paraId="4969C988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7A6536BA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17F172FC" w14:textId="77777777" w:rsidR="00827FDE" w:rsidRDefault="00827FDE">
      <w:pPr>
        <w:pStyle w:val="Plattetekst"/>
        <w:kinsoku w:val="0"/>
        <w:overflowPunct w:val="0"/>
        <w:spacing w:before="11"/>
        <w:rPr>
          <w:sz w:val="12"/>
          <w:szCs w:val="12"/>
        </w:rPr>
      </w:pPr>
    </w:p>
    <w:p w14:paraId="24D4F94D" w14:textId="77777777" w:rsidR="00827FDE" w:rsidRDefault="001E5D13">
      <w:pPr>
        <w:pStyle w:val="Plattetekst"/>
        <w:kinsoku w:val="0"/>
        <w:overflowPunct w:val="0"/>
        <w:spacing w:line="20" w:lineRule="exact"/>
        <w:ind w:left="18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95C56B5" wp14:editId="26773280">
                <wp:extent cx="1828800" cy="12700"/>
                <wp:effectExtent l="0" t="0" r="3810" b="0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0"/>
                          <a:chOff x="0" y="0"/>
                          <a:chExt cx="2880" cy="20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0" cy="20"/>
                          </a:xfrm>
                          <a:custGeom>
                            <a:avLst/>
                            <a:gdLst>
                              <a:gd name="T0" fmla="*/ 2880 w 2880"/>
                              <a:gd name="T1" fmla="*/ 0 h 20"/>
                              <a:gd name="T2" fmla="*/ 0 w 2880"/>
                              <a:gd name="T3" fmla="*/ 0 h 20"/>
                              <a:gd name="T4" fmla="*/ 0 w 2880"/>
                              <a:gd name="T5" fmla="*/ 9 h 20"/>
                              <a:gd name="T6" fmla="*/ 2880 w 2880"/>
                              <a:gd name="T7" fmla="*/ 9 h 20"/>
                              <a:gd name="T8" fmla="*/ 2880 w 288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80" y="9"/>
                                </a:lnTo>
                                <a:lnTo>
                                  <a:pt x="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80CBA" id="Group 7" o:spid="_x0000_s1026" style="width:2in;height:1pt;mso-position-horizontal-relative:char;mso-position-vertical-relative:line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">
                <v:shape id="Freeform 8" o:spid="_x0000_s1027" style="position:absolute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" path="m2880,l,,,9r2880,l2880,xe" fillcolor="black" stroked="f">
                  <v:path arrowok="t" o:connecttype="custom" o:connectlocs="2880,0;0,0;0,9;2880,9;2880,0" o:connectangles="0,0,0,0,0"/>
                </v:shape>
                <w10:anchorlock/>
              </v:group>
            </w:pict>
          </mc:Fallback>
        </mc:AlternateContent>
      </w:r>
    </w:p>
    <w:p w14:paraId="196CCAF4" w14:textId="77777777" w:rsidR="00827FDE" w:rsidRDefault="00827FDE">
      <w:pPr>
        <w:pStyle w:val="Lijstalinea"/>
        <w:numPr>
          <w:ilvl w:val="0"/>
          <w:numId w:val="8"/>
        </w:numPr>
        <w:tabs>
          <w:tab w:val="left" w:pos="336"/>
        </w:tabs>
        <w:kinsoku w:val="0"/>
        <w:overflowPunct w:val="0"/>
        <w:spacing w:before="77" w:line="244" w:lineRule="auto"/>
        <w:ind w:right="2121" w:firstLine="0"/>
        <w:rPr>
          <w:sz w:val="16"/>
          <w:szCs w:val="16"/>
        </w:rPr>
      </w:pPr>
      <w:bookmarkStart w:id="0" w:name="_bookmark0"/>
      <w:bookmarkEnd w:id="0"/>
      <w:r>
        <w:rPr>
          <w:sz w:val="16"/>
          <w:szCs w:val="16"/>
        </w:rPr>
        <w:t>Zie onder andere maar niet uitsluitend de Wet Bescherming Staatsgeheimen, de Wet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Bescherming Persoonsgegevens, het Besluit Voorschrift Informatiebeveiliging rijksdienst -</w:t>
      </w:r>
      <w:r>
        <w:rPr>
          <w:spacing w:val="-54"/>
          <w:sz w:val="16"/>
          <w:szCs w:val="16"/>
        </w:rPr>
        <w:t xml:space="preserve"> </w:t>
      </w:r>
      <w:r>
        <w:rPr>
          <w:sz w:val="16"/>
          <w:szCs w:val="16"/>
        </w:rPr>
        <w:t>Bijzondere Informatie 2013 (VIR-BI), het Besluit Voorschrift Informatiebeveiliging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Rijksdienst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2007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(VIR).</w:t>
      </w:r>
    </w:p>
    <w:p w14:paraId="7DB2AD28" w14:textId="77777777" w:rsidR="00827FDE" w:rsidRDefault="00827FDE">
      <w:pPr>
        <w:pStyle w:val="Lijstalinea"/>
        <w:numPr>
          <w:ilvl w:val="0"/>
          <w:numId w:val="8"/>
        </w:numPr>
        <w:tabs>
          <w:tab w:val="left" w:pos="336"/>
        </w:tabs>
        <w:kinsoku w:val="0"/>
        <w:overflowPunct w:val="0"/>
        <w:spacing w:line="229" w:lineRule="exact"/>
        <w:ind w:left="335"/>
        <w:rPr>
          <w:sz w:val="16"/>
          <w:szCs w:val="16"/>
        </w:rPr>
      </w:pPr>
      <w:bookmarkStart w:id="1" w:name="_bookmark1"/>
      <w:bookmarkEnd w:id="1"/>
      <w:r>
        <w:rPr>
          <w:sz w:val="16"/>
          <w:szCs w:val="16"/>
        </w:rPr>
        <w:t>Zie</w:t>
      </w:r>
      <w:r>
        <w:rPr>
          <w:spacing w:val="-12"/>
          <w:sz w:val="16"/>
          <w:szCs w:val="16"/>
        </w:rPr>
        <w:t xml:space="preserve"> </w:t>
      </w:r>
      <w:hyperlink r:id="rId13" w:history="1">
        <w:r>
          <w:rPr>
            <w:sz w:val="16"/>
            <w:szCs w:val="16"/>
          </w:rPr>
          <w:t>www.rijksvastgoedbedrijf.nl</w:t>
        </w:r>
      </w:hyperlink>
    </w:p>
    <w:p w14:paraId="4AA9D26A" w14:textId="77777777" w:rsidR="00827FDE" w:rsidRDefault="00827FDE" w:rsidP="00EA18C6">
      <w:pPr>
        <w:pStyle w:val="Lijstalinea"/>
        <w:tabs>
          <w:tab w:val="left" w:pos="336"/>
        </w:tabs>
        <w:kinsoku w:val="0"/>
        <w:overflowPunct w:val="0"/>
        <w:spacing w:line="229" w:lineRule="exact"/>
        <w:ind w:left="335" w:firstLine="0"/>
        <w:rPr>
          <w:sz w:val="16"/>
          <w:szCs w:val="16"/>
        </w:rPr>
        <w:sectPr w:rsidR="00827FDE">
          <w:type w:val="continuous"/>
          <w:pgSz w:w="11910" w:h="16840"/>
          <w:pgMar w:top="600" w:right="940" w:bottom="620" w:left="1400" w:header="708" w:footer="708" w:gutter="0"/>
          <w:cols w:space="708" w:equalWidth="0">
            <w:col w:w="9570"/>
          </w:cols>
          <w:noEndnote/>
        </w:sectPr>
      </w:pPr>
    </w:p>
    <w:p w14:paraId="6695E55B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  <w:sectPr w:rsidR="00827FDE">
          <w:pgSz w:w="11910" w:h="16840"/>
          <w:pgMar w:top="600" w:right="940" w:bottom="720" w:left="1400" w:header="170" w:footer="435" w:gutter="0"/>
          <w:cols w:space="708"/>
          <w:noEndnote/>
        </w:sectPr>
      </w:pPr>
    </w:p>
    <w:p w14:paraId="11321A10" w14:textId="77777777" w:rsidR="00827FDE" w:rsidRDefault="00827FDE" w:rsidP="00EA18C6">
      <w:pPr>
        <w:pStyle w:val="Plattetekst"/>
        <w:kinsoku w:val="0"/>
        <w:overflowPunct w:val="0"/>
        <w:spacing w:before="3"/>
        <w:sectPr w:rsidR="00827FDE">
          <w:type w:val="continuous"/>
          <w:pgSz w:w="11910" w:h="16840"/>
          <w:pgMar w:top="600" w:right="940" w:bottom="620" w:left="1400" w:header="708" w:footer="708" w:gutter="0"/>
          <w:cols w:space="708" w:equalWidth="0">
            <w:col w:w="9570"/>
          </w:cols>
          <w:noEndnote/>
        </w:sectPr>
      </w:pPr>
    </w:p>
    <w:p w14:paraId="4A1EA297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14505F56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6A662FF8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6D4B331A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78F46FDE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54748891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15A7F254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67083736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413B0362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0FFDAE9B" w14:textId="77777777" w:rsidR="00827FDE" w:rsidRDefault="00827FDE">
      <w:pPr>
        <w:pStyle w:val="Plattetekst"/>
        <w:kinsoku w:val="0"/>
        <w:overflowPunct w:val="0"/>
        <w:spacing w:before="11"/>
        <w:rPr>
          <w:sz w:val="20"/>
          <w:szCs w:val="20"/>
        </w:rPr>
      </w:pPr>
    </w:p>
    <w:p w14:paraId="12202848" w14:textId="77777777" w:rsidR="00827FDE" w:rsidRDefault="00827FDE">
      <w:pPr>
        <w:pStyle w:val="Plattetekst"/>
        <w:kinsoku w:val="0"/>
        <w:overflowPunct w:val="0"/>
        <w:ind w:left="7943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>Rijksvastgoedbedrijf</w:t>
      </w:r>
    </w:p>
    <w:p w14:paraId="76B61FEE" w14:textId="77777777" w:rsidR="00827FDE" w:rsidRDefault="00827FDE">
      <w:pPr>
        <w:pStyle w:val="Plattetekst"/>
        <w:kinsoku w:val="0"/>
        <w:overflowPunct w:val="0"/>
        <w:spacing w:before="111" w:line="273" w:lineRule="auto"/>
        <w:ind w:left="7943" w:right="492"/>
        <w:rPr>
          <w:sz w:val="13"/>
          <w:szCs w:val="13"/>
        </w:rPr>
      </w:pPr>
      <w:r>
        <w:rPr>
          <w:sz w:val="13"/>
          <w:szCs w:val="13"/>
        </w:rPr>
        <w:t>Bezoekadres: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Korte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Voorhout</w:t>
      </w:r>
      <w:r>
        <w:rPr>
          <w:spacing w:val="-4"/>
          <w:sz w:val="13"/>
          <w:szCs w:val="13"/>
        </w:rPr>
        <w:t xml:space="preserve"> </w:t>
      </w:r>
      <w:r>
        <w:rPr>
          <w:sz w:val="13"/>
          <w:szCs w:val="13"/>
        </w:rPr>
        <w:t>7</w:t>
      </w:r>
    </w:p>
    <w:p w14:paraId="1E4CBECF" w14:textId="1C504547" w:rsidR="00827FDE" w:rsidRPr="00EA18C6" w:rsidRDefault="00827FDE" w:rsidP="00EA18C6">
      <w:pPr>
        <w:pStyle w:val="Plattetekst"/>
        <w:kinsoku w:val="0"/>
        <w:overflowPunct w:val="0"/>
        <w:spacing w:line="158" w:lineRule="exact"/>
        <w:ind w:left="7943"/>
        <w:rPr>
          <w:sz w:val="13"/>
          <w:szCs w:val="13"/>
        </w:rPr>
        <w:sectPr w:rsidR="00827FDE" w:rsidRPr="00EA18C6">
          <w:pgSz w:w="11910" w:h="16840"/>
          <w:pgMar w:top="600" w:right="940" w:bottom="720" w:left="1400" w:header="170" w:footer="435" w:gutter="0"/>
          <w:cols w:space="708"/>
          <w:noEndnote/>
        </w:sectPr>
      </w:pPr>
      <w:r>
        <w:rPr>
          <w:sz w:val="13"/>
          <w:szCs w:val="13"/>
        </w:rPr>
        <w:t>2511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CW</w:t>
      </w:r>
      <w:r>
        <w:rPr>
          <w:spacing w:val="42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0140CA5E" w14:textId="77777777" w:rsidR="00827FDE" w:rsidRDefault="00827FDE">
      <w:pPr>
        <w:pStyle w:val="Plattetekst"/>
        <w:kinsoku w:val="0"/>
        <w:overflowPunct w:val="0"/>
        <w:spacing w:before="222"/>
        <w:ind w:left="1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Bijlage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bij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geheimhoudingsverklaring</w:t>
      </w:r>
    </w:p>
    <w:p w14:paraId="2DA03059" w14:textId="77777777" w:rsidR="00827FDE" w:rsidRDefault="00827FDE">
      <w:pPr>
        <w:pStyle w:val="Plattetekst"/>
        <w:kinsoku w:val="0"/>
        <w:overflowPunct w:val="0"/>
        <w:spacing w:before="248" w:line="264" w:lineRule="auto"/>
        <w:ind w:left="184" w:right="12"/>
      </w:pPr>
      <w:r>
        <w:t>De artikelen 2 t/m 5, 23, 80ter, 98 t/m 98c, 272 en 429quinquis van het Wetboek</w:t>
      </w:r>
      <w:r>
        <w:rPr>
          <w:spacing w:val="-6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Strafrecht luiden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volgt:</w:t>
      </w:r>
    </w:p>
    <w:p w14:paraId="756B82A6" w14:textId="77777777" w:rsidR="00827FDE" w:rsidRDefault="00827FDE">
      <w:pPr>
        <w:pStyle w:val="Plattetekst"/>
        <w:kinsoku w:val="0"/>
        <w:overflowPunct w:val="0"/>
        <w:spacing w:before="8"/>
        <w:rPr>
          <w:sz w:val="19"/>
          <w:szCs w:val="19"/>
        </w:rPr>
      </w:pPr>
    </w:p>
    <w:p w14:paraId="3880081D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</w:p>
    <w:p w14:paraId="22C40EB0" w14:textId="77777777" w:rsidR="00827FDE" w:rsidRDefault="00827FDE">
      <w:pPr>
        <w:pStyle w:val="Plattetekst"/>
        <w:kinsoku w:val="0"/>
        <w:overflowPunct w:val="0"/>
        <w:spacing w:before="22" w:line="264" w:lineRule="auto"/>
        <w:ind w:left="184" w:right="314"/>
      </w:pPr>
      <w:r>
        <w:t>De Nederlandse strafwet is toepasselijk op ieder die zich in Nederland aan enig</w:t>
      </w:r>
      <w:r>
        <w:rPr>
          <w:spacing w:val="-61"/>
        </w:rPr>
        <w:t xml:space="preserve"> </w:t>
      </w:r>
      <w:r>
        <w:t>strafbaar</w:t>
      </w:r>
      <w:r>
        <w:rPr>
          <w:spacing w:val="-2"/>
        </w:rPr>
        <w:t xml:space="preserve"> </w:t>
      </w:r>
      <w:r>
        <w:t>feit schuldig</w:t>
      </w:r>
      <w:r>
        <w:rPr>
          <w:spacing w:val="-1"/>
        </w:rPr>
        <w:t xml:space="preserve"> </w:t>
      </w:r>
      <w:r>
        <w:t>maakt.</w:t>
      </w:r>
    </w:p>
    <w:p w14:paraId="56743AB8" w14:textId="77777777" w:rsidR="00827FDE" w:rsidRDefault="00827FDE">
      <w:pPr>
        <w:pStyle w:val="Plattetekst"/>
        <w:kinsoku w:val="0"/>
        <w:overflowPunct w:val="0"/>
        <w:spacing w:before="7"/>
        <w:rPr>
          <w:sz w:val="19"/>
          <w:szCs w:val="19"/>
        </w:rPr>
      </w:pPr>
    </w:p>
    <w:p w14:paraId="43FD9B4E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</w:p>
    <w:p w14:paraId="733BDFD7" w14:textId="77777777" w:rsidR="00827FDE" w:rsidRDefault="00827FDE">
      <w:pPr>
        <w:pStyle w:val="Plattetekst"/>
        <w:kinsoku w:val="0"/>
        <w:overflowPunct w:val="0"/>
        <w:spacing w:before="22" w:line="264" w:lineRule="auto"/>
        <w:ind w:left="184" w:right="356"/>
      </w:pPr>
      <w:r>
        <w:t>De Nederlandse strafwet is toepasselijk op ieder die zich buiten Nederland aan</w:t>
      </w:r>
      <w:r>
        <w:rPr>
          <w:spacing w:val="-61"/>
        </w:rPr>
        <w:t xml:space="preserve"> </w:t>
      </w:r>
      <w:r>
        <w:t>boord van een Nederlands vaartuig of luchtvaartuig aan enig strafbaar feit</w:t>
      </w:r>
      <w:r>
        <w:rPr>
          <w:spacing w:val="1"/>
        </w:rPr>
        <w:t xml:space="preserve"> </w:t>
      </w:r>
      <w:r>
        <w:t>schuldig</w:t>
      </w:r>
      <w:r>
        <w:rPr>
          <w:spacing w:val="-2"/>
        </w:rPr>
        <w:t xml:space="preserve"> </w:t>
      </w:r>
      <w:r>
        <w:t>maakt.</w:t>
      </w:r>
    </w:p>
    <w:p w14:paraId="5B073982" w14:textId="77777777" w:rsidR="00827FDE" w:rsidRDefault="00827FDE">
      <w:pPr>
        <w:pStyle w:val="Plattetekst"/>
        <w:kinsoku w:val="0"/>
        <w:overflowPunct w:val="0"/>
        <w:spacing w:before="7"/>
        <w:rPr>
          <w:sz w:val="19"/>
          <w:szCs w:val="19"/>
        </w:rPr>
      </w:pPr>
    </w:p>
    <w:p w14:paraId="3F361A8D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</w:p>
    <w:p w14:paraId="19A56366" w14:textId="77777777" w:rsidR="00827FDE" w:rsidRDefault="00827FDE">
      <w:pPr>
        <w:pStyle w:val="Plattetekst"/>
        <w:kinsoku w:val="0"/>
        <w:overflowPunct w:val="0"/>
        <w:spacing w:before="21" w:line="264" w:lineRule="auto"/>
        <w:ind w:left="184" w:right="749"/>
      </w:pPr>
      <w:r>
        <w:t>De Nederlandse strafwet is toepasselijk op ieder die zich buiten Nederland</w:t>
      </w:r>
      <w:r>
        <w:rPr>
          <w:spacing w:val="-61"/>
        </w:rPr>
        <w:t xml:space="preserve"> </w:t>
      </w:r>
      <w:r>
        <w:t>schuldig</w:t>
      </w:r>
      <w:r>
        <w:rPr>
          <w:spacing w:val="-2"/>
        </w:rPr>
        <w:t xml:space="preserve"> </w:t>
      </w:r>
      <w:r>
        <w:t>maakt:</w:t>
      </w:r>
    </w:p>
    <w:p w14:paraId="78E3012A" w14:textId="77777777" w:rsidR="00827FDE" w:rsidRDefault="00827FDE">
      <w:pPr>
        <w:pStyle w:val="Lijstalinea"/>
        <w:numPr>
          <w:ilvl w:val="0"/>
          <w:numId w:val="7"/>
        </w:numPr>
        <w:tabs>
          <w:tab w:val="left" w:pos="751"/>
        </w:tabs>
        <w:kinsoku w:val="0"/>
        <w:overflowPunct w:val="0"/>
        <w:spacing w:line="264" w:lineRule="auto"/>
        <w:ind w:right="339"/>
        <w:rPr>
          <w:sz w:val="18"/>
          <w:szCs w:val="18"/>
        </w:rPr>
      </w:pPr>
      <w:proofErr w:type="gramStart"/>
      <w:r>
        <w:rPr>
          <w:sz w:val="18"/>
          <w:szCs w:val="18"/>
        </w:rPr>
        <w:t>aan</w:t>
      </w:r>
      <w:proofErr w:type="gramEnd"/>
      <w:r>
        <w:rPr>
          <w:sz w:val="18"/>
          <w:szCs w:val="18"/>
        </w:rPr>
        <w:t xml:space="preserve"> een van de misdrijven omschreven in de artikelen 92 tot en met 96,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97a,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98 tot 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met 98c,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105 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108 tot 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met 110;</w:t>
      </w:r>
    </w:p>
    <w:p w14:paraId="37B0A28B" w14:textId="77777777" w:rsidR="00827FDE" w:rsidRDefault="00827FDE">
      <w:pPr>
        <w:pStyle w:val="Lijstalinea"/>
        <w:numPr>
          <w:ilvl w:val="0"/>
          <w:numId w:val="7"/>
        </w:numPr>
        <w:tabs>
          <w:tab w:val="left" w:pos="751"/>
        </w:tabs>
        <w:kinsoku w:val="0"/>
        <w:overflowPunct w:val="0"/>
        <w:spacing w:line="264" w:lineRule="auto"/>
        <w:ind w:right="178"/>
        <w:rPr>
          <w:sz w:val="18"/>
          <w:szCs w:val="18"/>
        </w:rPr>
      </w:pPr>
      <w:proofErr w:type="gramStart"/>
      <w:r>
        <w:rPr>
          <w:sz w:val="18"/>
          <w:szCs w:val="18"/>
        </w:rPr>
        <w:t>aan</w:t>
      </w:r>
      <w:proofErr w:type="gramEnd"/>
      <w:r>
        <w:rPr>
          <w:sz w:val="18"/>
          <w:szCs w:val="18"/>
        </w:rPr>
        <w:t xml:space="preserve"> een van de misdrijven omschreven in de artikelen 131 tot en met 134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en 189, indien het strafbare feit of het misdrijf waarvan in die artikelen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wordt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gesproken,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misdrijf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onder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bedoeld;</w:t>
      </w:r>
    </w:p>
    <w:p w14:paraId="0E5872C2" w14:textId="77777777" w:rsidR="00827FDE" w:rsidRDefault="00827FDE">
      <w:pPr>
        <w:pStyle w:val="Lijstalinea"/>
        <w:numPr>
          <w:ilvl w:val="0"/>
          <w:numId w:val="7"/>
        </w:numPr>
        <w:tabs>
          <w:tab w:val="left" w:pos="751"/>
        </w:tabs>
        <w:kinsoku w:val="0"/>
        <w:overflowPunct w:val="0"/>
        <w:spacing w:line="264" w:lineRule="auto"/>
        <w:ind w:right="178"/>
        <w:rPr>
          <w:sz w:val="18"/>
          <w:szCs w:val="18"/>
        </w:rPr>
      </w:pPr>
      <w:proofErr w:type="gramStart"/>
      <w:r>
        <w:rPr>
          <w:sz w:val="18"/>
          <w:szCs w:val="18"/>
        </w:rPr>
        <w:t>aan</w:t>
      </w:r>
      <w:proofErr w:type="gramEnd"/>
      <w:r>
        <w:rPr>
          <w:sz w:val="18"/>
          <w:szCs w:val="18"/>
        </w:rPr>
        <w:t xml:space="preserve"> een van de misdrijven omschreven in de artikelen 208 tot en met 214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216 tot 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met 223;</w:t>
      </w:r>
    </w:p>
    <w:p w14:paraId="72374228" w14:textId="77777777" w:rsidR="00827FDE" w:rsidRDefault="00827FDE">
      <w:pPr>
        <w:pStyle w:val="Lijstalinea"/>
        <w:numPr>
          <w:ilvl w:val="0"/>
          <w:numId w:val="7"/>
        </w:numPr>
        <w:tabs>
          <w:tab w:val="left" w:pos="751"/>
        </w:tabs>
        <w:kinsoku w:val="0"/>
        <w:overflowPunct w:val="0"/>
        <w:spacing w:line="264" w:lineRule="auto"/>
        <w:ind w:right="64"/>
        <w:rPr>
          <w:sz w:val="18"/>
          <w:szCs w:val="18"/>
        </w:rPr>
      </w:pPr>
      <w:proofErr w:type="gramStart"/>
      <w:r>
        <w:rPr>
          <w:sz w:val="18"/>
          <w:szCs w:val="18"/>
        </w:rPr>
        <w:t>aan</w:t>
      </w:r>
      <w:proofErr w:type="gramEnd"/>
      <w:r>
        <w:rPr>
          <w:sz w:val="18"/>
          <w:szCs w:val="18"/>
        </w:rPr>
        <w:t xml:space="preserve"> een van de misdrijven omschreven in de artikelen 225 tot en met 227b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en 232 indien het strafbare feit is gepleegd tegen een Nederlandse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overheidsinstelling;</w:t>
      </w:r>
    </w:p>
    <w:p w14:paraId="4CF1F5E3" w14:textId="77777777" w:rsidR="00827FDE" w:rsidRDefault="00827FDE">
      <w:pPr>
        <w:pStyle w:val="Lijstalinea"/>
        <w:numPr>
          <w:ilvl w:val="0"/>
          <w:numId w:val="7"/>
        </w:numPr>
        <w:tabs>
          <w:tab w:val="left" w:pos="751"/>
        </w:tabs>
        <w:kinsoku w:val="0"/>
        <w:overflowPunct w:val="0"/>
        <w:spacing w:line="264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aan</w:t>
      </w:r>
      <w:proofErr w:type="gramEnd"/>
      <w:r>
        <w:rPr>
          <w:sz w:val="18"/>
          <w:szCs w:val="18"/>
        </w:rPr>
        <w:t xml:space="preserve"> een van de misdrijven omschreven in de artikelen 381 tot en met 385b,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409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410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overtreding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omschreven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artikel 446a;</w:t>
      </w:r>
    </w:p>
    <w:p w14:paraId="7972DAF4" w14:textId="77777777" w:rsidR="00827FDE" w:rsidRDefault="00827FDE">
      <w:pPr>
        <w:pStyle w:val="Lijstalinea"/>
        <w:numPr>
          <w:ilvl w:val="0"/>
          <w:numId w:val="7"/>
        </w:numPr>
        <w:tabs>
          <w:tab w:val="left" w:pos="751"/>
        </w:tabs>
        <w:kinsoku w:val="0"/>
        <w:overflowPunct w:val="0"/>
        <w:spacing w:line="217" w:lineRule="exact"/>
        <w:rPr>
          <w:sz w:val="18"/>
          <w:szCs w:val="18"/>
        </w:rPr>
      </w:pPr>
      <w:proofErr w:type="gramStart"/>
      <w:r>
        <w:rPr>
          <w:sz w:val="18"/>
          <w:szCs w:val="18"/>
        </w:rPr>
        <w:t>aan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het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misdrijf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omschreven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artikel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207a.</w:t>
      </w:r>
    </w:p>
    <w:p w14:paraId="4646CC82" w14:textId="77777777" w:rsidR="00827FDE" w:rsidRDefault="00827FDE">
      <w:pPr>
        <w:pStyle w:val="Plattetekst"/>
        <w:kinsoku w:val="0"/>
        <w:overflowPunct w:val="0"/>
        <w:spacing w:before="11"/>
        <w:rPr>
          <w:sz w:val="20"/>
          <w:szCs w:val="20"/>
        </w:rPr>
      </w:pPr>
    </w:p>
    <w:p w14:paraId="25207976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5</w:t>
      </w:r>
    </w:p>
    <w:p w14:paraId="69E05C5C" w14:textId="77777777" w:rsidR="00827FDE" w:rsidRDefault="00827FDE">
      <w:pPr>
        <w:pStyle w:val="Lijstalinea"/>
        <w:numPr>
          <w:ilvl w:val="0"/>
          <w:numId w:val="6"/>
        </w:numPr>
        <w:tabs>
          <w:tab w:val="left" w:pos="751"/>
        </w:tabs>
        <w:kinsoku w:val="0"/>
        <w:overflowPunct w:val="0"/>
        <w:spacing w:before="21" w:line="264" w:lineRule="auto"/>
        <w:ind w:right="53"/>
        <w:rPr>
          <w:sz w:val="18"/>
          <w:szCs w:val="18"/>
        </w:rPr>
      </w:pPr>
      <w:r>
        <w:rPr>
          <w:sz w:val="18"/>
          <w:szCs w:val="18"/>
        </w:rPr>
        <w:t xml:space="preserve">De Nederlandse strafwet is toepasselijk op </w:t>
      </w:r>
      <w:proofErr w:type="gramStart"/>
      <w:r>
        <w:rPr>
          <w:sz w:val="18"/>
          <w:szCs w:val="18"/>
        </w:rPr>
        <w:t>een ieder</w:t>
      </w:r>
      <w:proofErr w:type="gramEnd"/>
      <w:r>
        <w:rPr>
          <w:sz w:val="18"/>
          <w:szCs w:val="18"/>
        </w:rPr>
        <w:t xml:space="preserve"> die zich buiten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Nederland schuldig maakt aan een misdrijf tegen een Nederlander, een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Nederlandse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ambtenaar,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Nederlands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voertuig,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vaartuig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luchtvaartuig, voor zover op dit feit naar de wettelijke omschrijving een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gevangenisstraf van ten minste acht jaren is gesteld en daarop door de wet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het land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waar het begaan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straf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gesteld.</w:t>
      </w:r>
    </w:p>
    <w:p w14:paraId="5F4433F9" w14:textId="77777777" w:rsidR="00827FDE" w:rsidRDefault="00827FDE">
      <w:pPr>
        <w:pStyle w:val="Lijstalinea"/>
        <w:numPr>
          <w:ilvl w:val="0"/>
          <w:numId w:val="6"/>
        </w:numPr>
        <w:tabs>
          <w:tab w:val="left" w:pos="751"/>
        </w:tabs>
        <w:kinsoku w:val="0"/>
        <w:overflowPunct w:val="0"/>
        <w:spacing w:line="264" w:lineRule="auto"/>
        <w:ind w:right="988"/>
        <w:jc w:val="both"/>
        <w:rPr>
          <w:sz w:val="18"/>
          <w:szCs w:val="18"/>
        </w:rPr>
      </w:pPr>
      <w:r>
        <w:rPr>
          <w:sz w:val="18"/>
          <w:szCs w:val="18"/>
        </w:rPr>
        <w:t>Met een Nederlander wordt voor de toepassing van het eerste lid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gelijkgesteld de vreemdeling die in Nederland een vaste woon- of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verblijfplaats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heeft.</w:t>
      </w:r>
    </w:p>
    <w:p w14:paraId="568ACFA4" w14:textId="77777777" w:rsidR="00827FDE" w:rsidRPr="002978FE" w:rsidRDefault="00827FDE">
      <w:pPr>
        <w:pStyle w:val="Plattetekst"/>
        <w:kinsoku w:val="0"/>
        <w:overflowPunct w:val="0"/>
        <w:spacing w:before="100" w:line="273" w:lineRule="auto"/>
        <w:ind w:left="183" w:right="493"/>
        <w:rPr>
          <w:sz w:val="13"/>
          <w:szCs w:val="13"/>
          <w:lang w:val="de-DE"/>
        </w:rPr>
      </w:pPr>
      <w:r w:rsidRPr="00EA18C6">
        <w:rPr>
          <w:rFonts w:ascii="Times New Roman" w:hAnsi="Times New Roman" w:cs="Times New Roman"/>
          <w:sz w:val="24"/>
          <w:szCs w:val="24"/>
          <w:lang w:val="de-DE"/>
        </w:rPr>
        <w:br w:type="column"/>
      </w:r>
      <w:proofErr w:type="spellStart"/>
      <w:r w:rsidRPr="002978FE">
        <w:rPr>
          <w:sz w:val="13"/>
          <w:szCs w:val="13"/>
          <w:lang w:val="de-DE"/>
        </w:rPr>
        <w:t>Postadres</w:t>
      </w:r>
      <w:proofErr w:type="spellEnd"/>
      <w:r w:rsidRPr="002978FE">
        <w:rPr>
          <w:sz w:val="13"/>
          <w:szCs w:val="13"/>
          <w:lang w:val="de-DE"/>
        </w:rPr>
        <w:t>:</w:t>
      </w:r>
      <w:r w:rsidRPr="002978FE">
        <w:rPr>
          <w:spacing w:val="1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Postbus</w:t>
      </w:r>
      <w:r w:rsidRPr="002978FE">
        <w:rPr>
          <w:spacing w:val="-1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16169</w:t>
      </w:r>
    </w:p>
    <w:p w14:paraId="264CADE8" w14:textId="77777777" w:rsidR="00827FDE" w:rsidRPr="002978F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  <w:lang w:val="de-DE"/>
        </w:rPr>
      </w:pPr>
      <w:r w:rsidRPr="002978FE">
        <w:rPr>
          <w:sz w:val="13"/>
          <w:szCs w:val="13"/>
          <w:lang w:val="de-DE"/>
        </w:rPr>
        <w:t>2500</w:t>
      </w:r>
      <w:r w:rsidRPr="002978FE">
        <w:rPr>
          <w:spacing w:val="-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BD</w:t>
      </w:r>
      <w:r w:rsidRPr="002978FE">
        <w:rPr>
          <w:spacing w:val="43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Den</w:t>
      </w:r>
      <w:r w:rsidRPr="002978FE">
        <w:rPr>
          <w:spacing w:val="-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Haag</w:t>
      </w:r>
    </w:p>
    <w:p w14:paraId="66B86343" w14:textId="77777777" w:rsidR="00827FDE" w:rsidRPr="002978F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  <w:lang w:val="de-DE"/>
        </w:rPr>
        <w:sectPr w:rsidR="00827FDE" w:rsidRPr="002978FE">
          <w:type w:val="continuous"/>
          <w:pgSz w:w="11910" w:h="16840"/>
          <w:pgMar w:top="600" w:right="940" w:bottom="620" w:left="1400" w:header="708" w:footer="708" w:gutter="0"/>
          <w:cols w:num="2" w:space="708" w:equalWidth="0">
            <w:col w:w="7690" w:space="69"/>
            <w:col w:w="1811"/>
          </w:cols>
          <w:noEndnote/>
        </w:sectPr>
      </w:pPr>
    </w:p>
    <w:p w14:paraId="4AC4F434" w14:textId="77777777" w:rsidR="00827FDE" w:rsidRPr="002978FE" w:rsidRDefault="00827FDE">
      <w:pPr>
        <w:pStyle w:val="Plattetekst"/>
        <w:kinsoku w:val="0"/>
        <w:overflowPunct w:val="0"/>
        <w:rPr>
          <w:sz w:val="20"/>
          <w:szCs w:val="20"/>
          <w:lang w:val="de-DE"/>
        </w:rPr>
      </w:pPr>
    </w:p>
    <w:p w14:paraId="0F202243" w14:textId="77777777" w:rsidR="00827FDE" w:rsidRDefault="00827FDE">
      <w:pPr>
        <w:pStyle w:val="Plattetekst"/>
        <w:kinsoku w:val="0"/>
        <w:overflowPunct w:val="0"/>
        <w:rPr>
          <w:sz w:val="20"/>
          <w:szCs w:val="20"/>
          <w:lang w:val="de-DE"/>
        </w:rPr>
      </w:pPr>
    </w:p>
    <w:p w14:paraId="0E4A66F7" w14:textId="59403438" w:rsidR="00EA18C6" w:rsidRPr="002978FE" w:rsidRDefault="00EA18C6">
      <w:pPr>
        <w:pStyle w:val="Plattetekst"/>
        <w:kinsoku w:val="0"/>
        <w:overflowPunct w:val="0"/>
        <w:rPr>
          <w:sz w:val="20"/>
          <w:szCs w:val="20"/>
          <w:lang w:val="de-DE"/>
        </w:rPr>
        <w:sectPr w:rsidR="00EA18C6" w:rsidRPr="002978FE">
          <w:pgSz w:w="11910" w:h="16840"/>
          <w:pgMar w:top="600" w:right="940" w:bottom="720" w:left="1400" w:header="170" w:footer="435" w:gutter="0"/>
          <w:cols w:space="708" w:equalWidth="0">
            <w:col w:w="9570"/>
          </w:cols>
          <w:noEndnote/>
        </w:sectPr>
      </w:pPr>
    </w:p>
    <w:p w14:paraId="0ABB4CB8" w14:textId="77777777" w:rsidR="00827FDE" w:rsidRPr="002978FE" w:rsidRDefault="00827FDE">
      <w:pPr>
        <w:pStyle w:val="Plattetekst"/>
        <w:kinsoku w:val="0"/>
        <w:overflowPunct w:val="0"/>
        <w:spacing w:before="1"/>
        <w:ind w:left="184"/>
        <w:rPr>
          <w:lang w:val="de-DE"/>
        </w:rPr>
      </w:pPr>
      <w:r w:rsidRPr="002978FE">
        <w:rPr>
          <w:u w:val="single"/>
          <w:lang w:val="de-DE"/>
        </w:rPr>
        <w:t>Artikel</w:t>
      </w:r>
      <w:r w:rsidRPr="002978FE">
        <w:rPr>
          <w:spacing w:val="-1"/>
          <w:u w:val="single"/>
          <w:lang w:val="de-DE"/>
        </w:rPr>
        <w:t xml:space="preserve"> </w:t>
      </w:r>
      <w:r w:rsidRPr="002978FE">
        <w:rPr>
          <w:u w:val="single"/>
          <w:lang w:val="de-DE"/>
        </w:rPr>
        <w:t>23</w:t>
      </w:r>
    </w:p>
    <w:p w14:paraId="4E7AF01B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before="21" w:line="264" w:lineRule="auto"/>
        <w:ind w:right="459"/>
        <w:rPr>
          <w:sz w:val="18"/>
          <w:szCs w:val="18"/>
        </w:rPr>
      </w:pPr>
      <w:r>
        <w:rPr>
          <w:sz w:val="18"/>
          <w:szCs w:val="18"/>
        </w:rPr>
        <w:t>Hij die tot een geldboete is veroordeeld is verplicht tot betaling van het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vastgestelde bedrag aan de staat binnen de termijn door het openbaar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ministerie dat met de tenuitvoerlegging van de strafbeschikking of het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vonnis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arrest 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belast,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stellen.</w:t>
      </w:r>
    </w:p>
    <w:p w14:paraId="5D5A1DAA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line="216" w:lineRule="exact"/>
        <w:rPr>
          <w:sz w:val="18"/>
          <w:szCs w:val="18"/>
        </w:rPr>
      </w:pPr>
      <w:r>
        <w:rPr>
          <w:sz w:val="18"/>
          <w:szCs w:val="18"/>
        </w:rPr>
        <w:t>Het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bedrag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geldboete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minste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€ 3.</w:t>
      </w:r>
    </w:p>
    <w:p w14:paraId="6530E523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before="21" w:line="264" w:lineRule="auto"/>
        <w:ind w:right="104"/>
        <w:rPr>
          <w:sz w:val="18"/>
          <w:szCs w:val="18"/>
        </w:rPr>
      </w:pPr>
      <w:r>
        <w:rPr>
          <w:sz w:val="18"/>
          <w:szCs w:val="18"/>
        </w:rPr>
        <w:t>De geldboete die voor een strafbaar feit ten hoogste kan worden opgelegd,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gelijk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aan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het bedrag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categorie die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voor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dat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feit 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bepaald.</w:t>
      </w:r>
    </w:p>
    <w:p w14:paraId="1FD35C83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line="217" w:lineRule="exact"/>
        <w:rPr>
          <w:sz w:val="18"/>
          <w:szCs w:val="18"/>
        </w:rPr>
      </w:pPr>
      <w:r>
        <w:rPr>
          <w:sz w:val="18"/>
          <w:szCs w:val="18"/>
        </w:rPr>
        <w:t>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zijn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categorieën:</w:t>
      </w:r>
    </w:p>
    <w:p w14:paraId="0A90DD8B" w14:textId="77777777" w:rsidR="00827FDE" w:rsidRDefault="00827FDE">
      <w:pPr>
        <w:pStyle w:val="Plattetekst"/>
        <w:kinsoku w:val="0"/>
        <w:overflowPunct w:val="0"/>
        <w:spacing w:before="21" w:line="264" w:lineRule="auto"/>
        <w:ind w:left="750" w:right="4191"/>
      </w:pPr>
      <w:proofErr w:type="gramStart"/>
      <w:r>
        <w:t>de</w:t>
      </w:r>
      <w:proofErr w:type="gramEnd"/>
      <w:r>
        <w:rPr>
          <w:spacing w:val="13"/>
        </w:rPr>
        <w:t xml:space="preserve"> </w:t>
      </w:r>
      <w:r>
        <w:t>eerste</w:t>
      </w:r>
      <w:r>
        <w:rPr>
          <w:spacing w:val="14"/>
        </w:rPr>
        <w:t xml:space="preserve"> </w:t>
      </w:r>
      <w:r>
        <w:t>categorie,</w:t>
      </w:r>
      <w:r>
        <w:rPr>
          <w:spacing w:val="12"/>
        </w:rPr>
        <w:t xml:space="preserve"> </w:t>
      </w:r>
      <w:r>
        <w:t>€</w:t>
      </w:r>
      <w:r>
        <w:rPr>
          <w:spacing w:val="15"/>
        </w:rPr>
        <w:t xml:space="preserve"> </w:t>
      </w:r>
      <w:r>
        <w:t>435;</w:t>
      </w:r>
      <w:r>
        <w:rPr>
          <w:spacing w:val="1"/>
        </w:rPr>
        <w:t xml:space="preserve"> </w:t>
      </w:r>
      <w:r>
        <w:t>de tweede categorie, € 4.350;</w:t>
      </w:r>
      <w:r>
        <w:rPr>
          <w:spacing w:val="-6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derde</w:t>
      </w:r>
      <w:r>
        <w:rPr>
          <w:spacing w:val="-3"/>
        </w:rPr>
        <w:t xml:space="preserve"> </w:t>
      </w:r>
      <w:r>
        <w:t>categorie,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8.700;</w:t>
      </w:r>
    </w:p>
    <w:p w14:paraId="728FC9B3" w14:textId="77777777" w:rsidR="00827FDE" w:rsidRDefault="00827FDE">
      <w:pPr>
        <w:pStyle w:val="Plattetekst"/>
        <w:kinsoku w:val="0"/>
        <w:overflowPunct w:val="0"/>
        <w:spacing w:line="264" w:lineRule="auto"/>
        <w:ind w:left="750" w:right="4112"/>
      </w:pPr>
      <w:proofErr w:type="gramStart"/>
      <w:r>
        <w:t>de</w:t>
      </w:r>
      <w:proofErr w:type="gramEnd"/>
      <w:r>
        <w:t xml:space="preserve"> vierde categorie, € 21.750;</w:t>
      </w:r>
      <w:r>
        <w:rPr>
          <w:spacing w:val="-61"/>
        </w:rPr>
        <w:t xml:space="preserve"> </w:t>
      </w:r>
      <w:r>
        <w:t>de vijfde categorie, € 87.000;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zesde</w:t>
      </w:r>
      <w:r>
        <w:rPr>
          <w:spacing w:val="-3"/>
        </w:rPr>
        <w:t xml:space="preserve"> </w:t>
      </w:r>
      <w:r>
        <w:t>categorie,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870.000.</w:t>
      </w:r>
    </w:p>
    <w:p w14:paraId="1139DEAD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line="264" w:lineRule="auto"/>
        <w:ind w:right="259"/>
        <w:rPr>
          <w:sz w:val="18"/>
          <w:szCs w:val="18"/>
        </w:rPr>
      </w:pPr>
      <w:r>
        <w:rPr>
          <w:sz w:val="18"/>
          <w:szCs w:val="18"/>
        </w:rPr>
        <w:t>Voor een overtreding, onderscheidenlijk een misdrijf, waarop geen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geldboete is gesteld, kan een geldboete worden opgelegd tot ten hoogste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het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bedrag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eerste,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onderscheidenlijk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derde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categorie.</w:t>
      </w:r>
    </w:p>
    <w:p w14:paraId="7420560E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line="264" w:lineRule="auto"/>
        <w:ind w:right="39"/>
        <w:rPr>
          <w:sz w:val="18"/>
          <w:szCs w:val="18"/>
        </w:rPr>
      </w:pPr>
      <w:r>
        <w:rPr>
          <w:sz w:val="18"/>
          <w:szCs w:val="18"/>
        </w:rPr>
        <w:t>Voor een overtreding, onderscheidenlijk een misdrijf, waarop een geldboete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is gesteld, maar waarvoor geen boetecategorie is bepaald, kan een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geldboete worden opgelegd tot ten hoogste het bedrag van de eerste,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onderscheidenlijk de derde categorie, </w:t>
      </w: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dit bedrag hoger is dan het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bedrag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op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betrokken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strafbare feit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gestelde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geldboete.</w:t>
      </w:r>
    </w:p>
    <w:p w14:paraId="179254AB" w14:textId="77777777" w:rsidR="00827FDE" w:rsidRDefault="00827FDE">
      <w:pPr>
        <w:pStyle w:val="Lijstalinea"/>
        <w:numPr>
          <w:ilvl w:val="0"/>
          <w:numId w:val="5"/>
        </w:numPr>
        <w:tabs>
          <w:tab w:val="left" w:pos="751"/>
        </w:tabs>
        <w:kinsoku w:val="0"/>
        <w:overflowPunct w:val="0"/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Bij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veroordeling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een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rechtspersoon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kan,</w:t>
      </w:r>
      <w:r>
        <w:rPr>
          <w:spacing w:val="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indien</w:t>
      </w:r>
      <w:proofErr w:type="gramEnd"/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voor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het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feit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bepaalde boetecategorie geen passende bestraffing toelaat, een geldboete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worden opgelegd tot ten hoogste het bedrag van de naast hogere categorie.</w:t>
      </w:r>
      <w:r>
        <w:rPr>
          <w:spacing w:val="-6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voor het feit een geldboete van de zesde categorie kan worden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opgelegd en die boetecategorie geen passende bestraffing toelaat, kan een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geldboete worden opgelegd tot ten hoogste tien procent van de jaaromzet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van de rechtspersoon in het boekjaar voorafgaande aan de uitspraak 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strafbeschikking.</w:t>
      </w:r>
    </w:p>
    <w:p w14:paraId="63C6E814" w14:textId="77777777" w:rsidR="00827FDE" w:rsidRDefault="00827FDE">
      <w:pPr>
        <w:pStyle w:val="Lijstalinea"/>
        <w:numPr>
          <w:ilvl w:val="0"/>
          <w:numId w:val="5"/>
        </w:numPr>
        <w:tabs>
          <w:tab w:val="left" w:pos="752"/>
        </w:tabs>
        <w:kinsoku w:val="0"/>
        <w:overflowPunct w:val="0"/>
        <w:spacing w:line="264" w:lineRule="auto"/>
        <w:ind w:left="751" w:right="99"/>
        <w:rPr>
          <w:sz w:val="18"/>
          <w:szCs w:val="18"/>
        </w:rPr>
      </w:pPr>
      <w:r>
        <w:rPr>
          <w:sz w:val="18"/>
          <w:szCs w:val="18"/>
        </w:rPr>
        <w:t>Het voorgaande lid is van overeenkomstige toepassing bij veroordeling van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een vennootschap zonder rechtspersoonlijkheid, maatschap, rederij 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doelvermogen.</w:t>
      </w:r>
    </w:p>
    <w:p w14:paraId="60C23DCD" w14:textId="77777777" w:rsidR="00827FDE" w:rsidRDefault="00827FDE">
      <w:pPr>
        <w:pStyle w:val="Lijstalinea"/>
        <w:numPr>
          <w:ilvl w:val="0"/>
          <w:numId w:val="5"/>
        </w:numPr>
        <w:tabs>
          <w:tab w:val="left" w:pos="752"/>
        </w:tabs>
        <w:kinsoku w:val="0"/>
        <w:overflowPunct w:val="0"/>
        <w:spacing w:line="264" w:lineRule="auto"/>
        <w:ind w:left="751" w:right="40"/>
        <w:rPr>
          <w:sz w:val="18"/>
          <w:szCs w:val="18"/>
        </w:rPr>
      </w:pPr>
      <w:r>
        <w:rPr>
          <w:sz w:val="18"/>
          <w:szCs w:val="18"/>
        </w:rPr>
        <w:t>De in het vierde lid genoemde bedragen worden elke twee jaar, met ingang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van 1 januari van een jaar, bij algemene maatregel van bestuur aangepast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aan de ontwikkeling van de consumentenprijsindex sinds de vorige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aanpassing van deze bedragen. Bij deze aanpassing wordt het geldbedrag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van de eerste categorie op een veelvoud van € 5 naar beneden afgerond en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worden, uitgaande van het geldbedrag van deze eerste categorie en onder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instandhouding van de onderlinge verhouding tussen de bedragen van 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geldboetecategorieën, de bedragen van de tweede tot en met de zesde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geldboetecategorie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bepaald.</w:t>
      </w:r>
    </w:p>
    <w:p w14:paraId="16C9C8F4" w14:textId="77777777" w:rsidR="00827FDE" w:rsidRDefault="00827FDE">
      <w:pPr>
        <w:pStyle w:val="Plattetekst"/>
        <w:kinsoku w:val="0"/>
        <w:overflowPunct w:val="0"/>
        <w:spacing w:before="11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2EE632" w14:textId="77777777" w:rsidR="00827FDE" w:rsidRDefault="00827FDE">
      <w:pPr>
        <w:pStyle w:val="Plattetekst"/>
        <w:kinsoku w:val="0"/>
        <w:overflowPunct w:val="0"/>
        <w:ind w:left="183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>Rijksvastgoedbedrijf</w:t>
      </w:r>
    </w:p>
    <w:p w14:paraId="6041F6C9" w14:textId="77777777" w:rsidR="00827FDE" w:rsidRDefault="00827FDE">
      <w:pPr>
        <w:pStyle w:val="Plattetekst"/>
        <w:kinsoku w:val="0"/>
        <w:overflowPunct w:val="0"/>
        <w:spacing w:before="111" w:line="273" w:lineRule="auto"/>
        <w:ind w:left="183" w:right="493"/>
        <w:rPr>
          <w:sz w:val="13"/>
          <w:szCs w:val="13"/>
        </w:rPr>
      </w:pPr>
      <w:r>
        <w:rPr>
          <w:sz w:val="13"/>
          <w:szCs w:val="13"/>
        </w:rPr>
        <w:t>Bezoekadres: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Korte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Voorhout</w:t>
      </w:r>
      <w:r>
        <w:rPr>
          <w:spacing w:val="-4"/>
          <w:sz w:val="13"/>
          <w:szCs w:val="13"/>
        </w:rPr>
        <w:t xml:space="preserve"> </w:t>
      </w:r>
      <w:r>
        <w:rPr>
          <w:sz w:val="13"/>
          <w:szCs w:val="13"/>
        </w:rPr>
        <w:t>7</w:t>
      </w:r>
    </w:p>
    <w:p w14:paraId="5DA56911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2511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CW</w:t>
      </w:r>
      <w:r>
        <w:rPr>
          <w:spacing w:val="42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2DBC882B" w14:textId="77777777" w:rsidR="00827FDE" w:rsidRDefault="00827FDE">
      <w:pPr>
        <w:pStyle w:val="Plattetekst"/>
        <w:kinsoku w:val="0"/>
        <w:overflowPunct w:val="0"/>
        <w:spacing w:before="7"/>
        <w:rPr>
          <w:sz w:val="16"/>
          <w:szCs w:val="16"/>
        </w:rPr>
      </w:pPr>
    </w:p>
    <w:p w14:paraId="34C0AF0A" w14:textId="77777777" w:rsidR="00827FDE" w:rsidRDefault="00827FDE">
      <w:pPr>
        <w:pStyle w:val="Plattetekst"/>
        <w:kinsoku w:val="0"/>
        <w:overflowPunct w:val="0"/>
        <w:spacing w:line="273" w:lineRule="auto"/>
        <w:ind w:left="183" w:right="493"/>
        <w:rPr>
          <w:sz w:val="13"/>
          <w:szCs w:val="13"/>
        </w:rPr>
      </w:pPr>
      <w:r>
        <w:rPr>
          <w:sz w:val="13"/>
          <w:szCs w:val="13"/>
        </w:rPr>
        <w:t>Postadres: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Postbus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16169</w:t>
      </w:r>
    </w:p>
    <w:p w14:paraId="5F07EF2B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2500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BD</w:t>
      </w:r>
      <w:r>
        <w:rPr>
          <w:spacing w:val="43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4E6F2AF9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  <w:sectPr w:rsidR="00827FDE">
          <w:type w:val="continuous"/>
          <w:pgSz w:w="11910" w:h="16840"/>
          <w:pgMar w:top="600" w:right="940" w:bottom="620" w:left="1400" w:header="708" w:footer="708" w:gutter="0"/>
          <w:cols w:num="2" w:space="708" w:equalWidth="0">
            <w:col w:w="7690" w:space="69"/>
            <w:col w:w="1811"/>
          </w:cols>
          <w:noEndnote/>
        </w:sectPr>
      </w:pPr>
    </w:p>
    <w:p w14:paraId="19D070F2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6C89A943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</w:pPr>
    </w:p>
    <w:p w14:paraId="4EC37EBA" w14:textId="77777777" w:rsidR="00827FDE" w:rsidRDefault="00827FDE">
      <w:pPr>
        <w:pStyle w:val="Plattetekst"/>
        <w:kinsoku w:val="0"/>
        <w:overflowPunct w:val="0"/>
        <w:rPr>
          <w:sz w:val="20"/>
          <w:szCs w:val="20"/>
        </w:rPr>
        <w:sectPr w:rsidR="00827FDE">
          <w:pgSz w:w="11910" w:h="16840"/>
          <w:pgMar w:top="600" w:right="940" w:bottom="720" w:left="1400" w:header="170" w:footer="435" w:gutter="0"/>
          <w:cols w:space="708" w:equalWidth="0">
            <w:col w:w="9570"/>
          </w:cols>
          <w:noEndnote/>
        </w:sectPr>
      </w:pPr>
    </w:p>
    <w:p w14:paraId="30866A0A" w14:textId="77777777" w:rsidR="00827FDE" w:rsidRDefault="00827FDE" w:rsidP="00EA18C6">
      <w:pPr>
        <w:pStyle w:val="Plattetekst"/>
        <w:kinsoku w:val="0"/>
        <w:overflowPunct w:val="0"/>
        <w:spacing w:before="1"/>
        <w:ind w:firstLine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80</w:t>
      </w:r>
      <w:r>
        <w:rPr>
          <w:spacing w:val="-1"/>
          <w:u w:val="single"/>
        </w:rPr>
        <w:t xml:space="preserve"> </w:t>
      </w:r>
      <w:r>
        <w:rPr>
          <w:u w:val="single"/>
        </w:rPr>
        <w:t>ter</w:t>
      </w:r>
    </w:p>
    <w:p w14:paraId="2F9EBF4D" w14:textId="77777777" w:rsidR="00827FDE" w:rsidRDefault="00827FDE">
      <w:pPr>
        <w:pStyle w:val="Plattetekst"/>
        <w:kinsoku w:val="0"/>
        <w:overflowPunct w:val="0"/>
        <w:spacing w:before="21" w:line="264" w:lineRule="auto"/>
        <w:ind w:left="184" w:right="385"/>
      </w:pPr>
      <w:r>
        <w:t>Onder verboden plaats wordt verstaan iedere plaats die als verboden plaats is</w:t>
      </w:r>
      <w:r>
        <w:rPr>
          <w:spacing w:val="-61"/>
        </w:rPr>
        <w:t xml:space="preserve"> </w:t>
      </w:r>
      <w:r>
        <w:t>aangewezen</w:t>
      </w:r>
      <w:r>
        <w:rPr>
          <w:spacing w:val="-3"/>
        </w:rPr>
        <w:t xml:space="preserve"> </w:t>
      </w:r>
      <w:proofErr w:type="gramStart"/>
      <w:r>
        <w:t>ingevolge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Wet bescherming</w:t>
      </w:r>
      <w:r>
        <w:rPr>
          <w:spacing w:val="-2"/>
        </w:rPr>
        <w:t xml:space="preserve"> </w:t>
      </w:r>
      <w:r>
        <w:t>staatsgeheimen.</w:t>
      </w:r>
    </w:p>
    <w:p w14:paraId="5A71C284" w14:textId="77777777" w:rsidR="00EA18C6" w:rsidRDefault="00EA18C6">
      <w:pPr>
        <w:pStyle w:val="Plattetekst"/>
        <w:kinsoku w:val="0"/>
        <w:overflowPunct w:val="0"/>
        <w:spacing w:line="217" w:lineRule="exact"/>
        <w:ind w:left="184"/>
        <w:rPr>
          <w:u w:val="single"/>
        </w:rPr>
      </w:pPr>
    </w:p>
    <w:p w14:paraId="781DB341" w14:textId="1FC16CA5" w:rsidR="00827FDE" w:rsidRDefault="00827FDE">
      <w:pPr>
        <w:pStyle w:val="Plattetekst"/>
        <w:kinsoku w:val="0"/>
        <w:overflowPunct w:val="0"/>
        <w:spacing w:line="217" w:lineRule="exact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98</w:t>
      </w:r>
    </w:p>
    <w:p w14:paraId="2672ACFE" w14:textId="77777777" w:rsidR="00827FDE" w:rsidRDefault="00827FDE">
      <w:pPr>
        <w:pStyle w:val="Lijstalinea"/>
        <w:numPr>
          <w:ilvl w:val="0"/>
          <w:numId w:val="4"/>
        </w:numPr>
        <w:tabs>
          <w:tab w:val="left" w:pos="751"/>
        </w:tabs>
        <w:kinsoku w:val="0"/>
        <w:overflowPunct w:val="0"/>
        <w:spacing w:before="21" w:line="264" w:lineRule="auto"/>
        <w:ind w:right="166"/>
        <w:rPr>
          <w:sz w:val="18"/>
          <w:szCs w:val="18"/>
        </w:rPr>
      </w:pPr>
      <w:r>
        <w:rPr>
          <w:sz w:val="18"/>
          <w:szCs w:val="18"/>
        </w:rPr>
        <w:t>Hij die een inlichting waarvan de geheimhouding door het belang van 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staat of van zijn bondgenoten wordt geboden, een voorwerp waaraan een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zodanige inlichting kan worden ontleend, of zodanige gegevens opzettelijk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verstrekt aan of ter beschikking stelt van een tot kennisneming daarvan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niet gerechtigd persoon of lichaam, wordt, indien hij weet of redelijkerwijs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moet vermoeden dat het een zodanige inlichting, een zodanig voorwerp of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zodanige gegevens betreft, gestraft met gevangenisstraf van ten hoogste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jaren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geldboete van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vijfde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categorie.</w:t>
      </w:r>
    </w:p>
    <w:p w14:paraId="186340CD" w14:textId="77777777" w:rsidR="00827FDE" w:rsidRDefault="00827FDE">
      <w:pPr>
        <w:pStyle w:val="Lijstalinea"/>
        <w:numPr>
          <w:ilvl w:val="0"/>
          <w:numId w:val="4"/>
        </w:numPr>
        <w:tabs>
          <w:tab w:val="left" w:pos="751"/>
        </w:tabs>
        <w:kinsoku w:val="0"/>
        <w:overflowPunct w:val="0"/>
        <w:spacing w:line="264" w:lineRule="auto"/>
        <w:ind w:right="38"/>
        <w:rPr>
          <w:sz w:val="18"/>
          <w:szCs w:val="18"/>
        </w:rPr>
      </w:pPr>
      <w:r>
        <w:rPr>
          <w:sz w:val="18"/>
          <w:szCs w:val="18"/>
        </w:rPr>
        <w:t>Met dezelfde straf wordt gestraft hij die een inlichting die van een verboden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plaats afkomstig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is en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veiligheid van 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staat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zijn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bondgenoten in betrekking staat, een voorwerp waaraan een zodanige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inlichting kan worden ontleend, of zodanige gegevens opzettelijk verstrekt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aan of ter beschikking stelt van een tot kennisneming daarvan niet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gerechtigd persoon of lichaam, indien hij weet of redelijkerwijs moet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vermoeden dat het een zodanige inlichting, een zodanig voorwerp 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zodanige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gegevens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betreft.</w:t>
      </w:r>
    </w:p>
    <w:p w14:paraId="32B9B89D" w14:textId="77777777" w:rsidR="00827FDE" w:rsidRDefault="00827FDE">
      <w:pPr>
        <w:pStyle w:val="Plattetekst"/>
        <w:kinsoku w:val="0"/>
        <w:overflowPunct w:val="0"/>
        <w:spacing w:before="11"/>
      </w:pPr>
    </w:p>
    <w:p w14:paraId="19EC2519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98a</w:t>
      </w:r>
    </w:p>
    <w:p w14:paraId="1357DD31" w14:textId="77777777" w:rsidR="00827FDE" w:rsidRDefault="00827FDE">
      <w:pPr>
        <w:pStyle w:val="Lijstalinea"/>
        <w:numPr>
          <w:ilvl w:val="0"/>
          <w:numId w:val="3"/>
        </w:numPr>
        <w:tabs>
          <w:tab w:val="left" w:pos="751"/>
        </w:tabs>
        <w:kinsoku w:val="0"/>
        <w:overflowPunct w:val="0"/>
        <w:spacing w:before="21" w:line="264" w:lineRule="auto"/>
        <w:ind w:right="155"/>
        <w:rPr>
          <w:sz w:val="18"/>
          <w:szCs w:val="18"/>
        </w:rPr>
      </w:pPr>
      <w:r>
        <w:rPr>
          <w:sz w:val="18"/>
          <w:szCs w:val="18"/>
        </w:rPr>
        <w:t>Hij die een inlichting, een voorwerp of gegevens als bedoeld in artikel 98,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hetzij opzettelijk openbaar maakt, hetzij zonder daartoe gerechtigd te zijn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opzettelijk verstrekt aan of ter beschikking stelt van een buitenlandse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mogendheid, een in het buitenland gevestigd persoon of lichaam, dan wel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een zodanig persoon of lichaam dat gevaar ontstaat dat de inlichting of de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gegevens aan een buitenlandse mogendheid of aan een in het buitenland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gevestigd persoon of lichaam bekend wordt, wordt, indien hij weet 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redelijkerwijs moet vermoeden dat het een zodanige inlichting of zodanige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gegevens betreft, gestraft met gevangenisstraf van ten hoogste vijftien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jaren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geldboete van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vijfde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categorie.</w:t>
      </w:r>
    </w:p>
    <w:p w14:paraId="2CCD619E" w14:textId="77777777" w:rsidR="00827FDE" w:rsidRDefault="00827FDE">
      <w:pPr>
        <w:pStyle w:val="Lijstalinea"/>
        <w:numPr>
          <w:ilvl w:val="0"/>
          <w:numId w:val="3"/>
        </w:numPr>
        <w:tabs>
          <w:tab w:val="left" w:pos="751"/>
        </w:tabs>
        <w:kinsoku w:val="0"/>
        <w:overflowPunct w:val="0"/>
        <w:spacing w:line="264" w:lineRule="auto"/>
        <w:ind w:right="103"/>
        <w:rPr>
          <w:sz w:val="18"/>
          <w:szCs w:val="18"/>
        </w:rPr>
      </w:pP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de schuldige heeft gehandeld in tijd van oorlog dan wel in dienst 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 opdracht van een buitenlandse mogendheid of van een in het buitenland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gevestigd persoon of lichaam, kan levenslange gevangenisstraf of tijdelijke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van ten hoogste dertig jaren of geldboete van de vijfde categorie worden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opgelegd.</w:t>
      </w:r>
    </w:p>
    <w:p w14:paraId="5E26A271" w14:textId="77777777" w:rsidR="00827FDE" w:rsidRDefault="00827FDE">
      <w:pPr>
        <w:pStyle w:val="Lijstalinea"/>
        <w:numPr>
          <w:ilvl w:val="0"/>
          <w:numId w:val="3"/>
        </w:numPr>
        <w:tabs>
          <w:tab w:val="left" w:pos="751"/>
        </w:tabs>
        <w:kinsoku w:val="0"/>
        <w:overflowPunct w:val="0"/>
        <w:spacing w:line="264" w:lineRule="auto"/>
        <w:ind w:right="65"/>
        <w:jc w:val="both"/>
        <w:rPr>
          <w:sz w:val="18"/>
          <w:szCs w:val="18"/>
        </w:rPr>
      </w:pPr>
      <w:r>
        <w:rPr>
          <w:sz w:val="18"/>
          <w:szCs w:val="18"/>
        </w:rPr>
        <w:t>Handelingen gepleegd ter voorbereiding van een misdrijf als omschreven in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de voorgaande leden worden gestraft met gevangenisstraf van ten hoogste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zes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jaren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geldboete van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vijfde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categorie.</w:t>
      </w:r>
    </w:p>
    <w:p w14:paraId="0B32C429" w14:textId="77777777" w:rsidR="00827FDE" w:rsidRDefault="00827FDE">
      <w:pPr>
        <w:pStyle w:val="Plattetekst"/>
        <w:kinsoku w:val="0"/>
        <w:overflowPunct w:val="0"/>
        <w:spacing w:before="10"/>
      </w:pPr>
    </w:p>
    <w:p w14:paraId="359C1D15" w14:textId="77777777" w:rsidR="00827FDE" w:rsidRDefault="00827FDE">
      <w:pPr>
        <w:pStyle w:val="Plattetekst"/>
        <w:kinsoku w:val="0"/>
        <w:overflowPunct w:val="0"/>
        <w:ind w:left="184"/>
        <w:jc w:val="both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98b</w:t>
      </w:r>
    </w:p>
    <w:p w14:paraId="41146D58" w14:textId="77777777" w:rsidR="00827FDE" w:rsidRDefault="00827FDE">
      <w:pPr>
        <w:pStyle w:val="Plattetekst"/>
        <w:kinsoku w:val="0"/>
        <w:overflowPunct w:val="0"/>
        <w:spacing w:before="21" w:line="264" w:lineRule="auto"/>
        <w:ind w:left="184" w:right="89"/>
        <w:jc w:val="both"/>
      </w:pPr>
      <w:r>
        <w:t>Hij aan wiens schuld te wijten is dat een inlichting, een voorwerp of gegevens als</w:t>
      </w:r>
      <w:r>
        <w:rPr>
          <w:spacing w:val="-61"/>
        </w:rPr>
        <w:t xml:space="preserve"> </w:t>
      </w:r>
      <w:r>
        <w:t>bedoeld in artikel 98, openbaar worden gemaakt of ter beschikking komt van een</w:t>
      </w:r>
      <w:r>
        <w:rPr>
          <w:spacing w:val="-61"/>
        </w:rPr>
        <w:t xml:space="preserve"> </w:t>
      </w:r>
      <w:r>
        <w:t>tot kennisneming daarvan niet gerechtigd persoon of lichaam, wordt gestraft met</w:t>
      </w:r>
      <w:r>
        <w:rPr>
          <w:spacing w:val="-61"/>
        </w:rPr>
        <w:t xml:space="preserve"> </w:t>
      </w:r>
      <w:r>
        <w:t>gevangenisstraf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hoogste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jaar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geldboete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derde</w:t>
      </w:r>
      <w:r>
        <w:rPr>
          <w:spacing w:val="-2"/>
        </w:rPr>
        <w:t xml:space="preserve"> </w:t>
      </w:r>
      <w:r>
        <w:t>categorie.</w:t>
      </w:r>
    </w:p>
    <w:p w14:paraId="47B3A415" w14:textId="77777777" w:rsidR="00827FDE" w:rsidRDefault="00827FDE">
      <w:pPr>
        <w:pStyle w:val="Plattetekst"/>
        <w:kinsoku w:val="0"/>
        <w:overflowPunct w:val="0"/>
        <w:spacing w:before="11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1AA8EAC" w14:textId="77777777" w:rsidR="00827FDE" w:rsidRDefault="00827FDE">
      <w:pPr>
        <w:pStyle w:val="Plattetekst"/>
        <w:kinsoku w:val="0"/>
        <w:overflowPunct w:val="0"/>
        <w:ind w:left="183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>Rijksvastgoedbedrijf</w:t>
      </w:r>
    </w:p>
    <w:p w14:paraId="17303C8C" w14:textId="77777777" w:rsidR="00827FDE" w:rsidRDefault="00827FDE">
      <w:pPr>
        <w:pStyle w:val="Plattetekst"/>
        <w:kinsoku w:val="0"/>
        <w:overflowPunct w:val="0"/>
        <w:spacing w:before="111" w:line="273" w:lineRule="auto"/>
        <w:ind w:left="183" w:right="493"/>
        <w:rPr>
          <w:sz w:val="13"/>
          <w:szCs w:val="13"/>
        </w:rPr>
      </w:pPr>
      <w:r>
        <w:rPr>
          <w:sz w:val="13"/>
          <w:szCs w:val="13"/>
        </w:rPr>
        <w:t>Bezoekadres: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Korte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Voorhout</w:t>
      </w:r>
      <w:r>
        <w:rPr>
          <w:spacing w:val="-4"/>
          <w:sz w:val="13"/>
          <w:szCs w:val="13"/>
        </w:rPr>
        <w:t xml:space="preserve"> </w:t>
      </w:r>
      <w:r>
        <w:rPr>
          <w:sz w:val="13"/>
          <w:szCs w:val="13"/>
        </w:rPr>
        <w:t>7</w:t>
      </w:r>
    </w:p>
    <w:p w14:paraId="308F7517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2511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CW</w:t>
      </w:r>
      <w:r>
        <w:rPr>
          <w:spacing w:val="42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0A8BCFF8" w14:textId="77777777" w:rsidR="00827FDE" w:rsidRDefault="00827FDE">
      <w:pPr>
        <w:pStyle w:val="Plattetekst"/>
        <w:kinsoku w:val="0"/>
        <w:overflowPunct w:val="0"/>
        <w:spacing w:before="7"/>
        <w:rPr>
          <w:sz w:val="16"/>
          <w:szCs w:val="16"/>
        </w:rPr>
      </w:pPr>
    </w:p>
    <w:p w14:paraId="30B6240D" w14:textId="77777777" w:rsidR="00827FDE" w:rsidRPr="002978FE" w:rsidRDefault="00827FDE">
      <w:pPr>
        <w:pStyle w:val="Plattetekst"/>
        <w:kinsoku w:val="0"/>
        <w:overflowPunct w:val="0"/>
        <w:spacing w:line="273" w:lineRule="auto"/>
        <w:ind w:left="183" w:right="493"/>
        <w:rPr>
          <w:sz w:val="13"/>
          <w:szCs w:val="13"/>
          <w:lang w:val="de-DE"/>
        </w:rPr>
      </w:pPr>
      <w:proofErr w:type="spellStart"/>
      <w:r w:rsidRPr="002978FE">
        <w:rPr>
          <w:sz w:val="13"/>
          <w:szCs w:val="13"/>
          <w:lang w:val="de-DE"/>
        </w:rPr>
        <w:t>Postadres</w:t>
      </w:r>
      <w:proofErr w:type="spellEnd"/>
      <w:r w:rsidRPr="002978FE">
        <w:rPr>
          <w:sz w:val="13"/>
          <w:szCs w:val="13"/>
          <w:lang w:val="de-DE"/>
        </w:rPr>
        <w:t>:</w:t>
      </w:r>
      <w:r w:rsidRPr="002978FE">
        <w:rPr>
          <w:spacing w:val="1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Postbus</w:t>
      </w:r>
      <w:r w:rsidRPr="002978FE">
        <w:rPr>
          <w:spacing w:val="-1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16169</w:t>
      </w:r>
    </w:p>
    <w:p w14:paraId="5691E116" w14:textId="77777777" w:rsidR="00827FDE" w:rsidRPr="002978F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  <w:lang w:val="de-DE"/>
        </w:rPr>
      </w:pPr>
      <w:r w:rsidRPr="002978FE">
        <w:rPr>
          <w:sz w:val="13"/>
          <w:szCs w:val="13"/>
          <w:lang w:val="de-DE"/>
        </w:rPr>
        <w:t>2500</w:t>
      </w:r>
      <w:r w:rsidRPr="002978FE">
        <w:rPr>
          <w:spacing w:val="-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BD</w:t>
      </w:r>
      <w:r w:rsidRPr="002978FE">
        <w:rPr>
          <w:spacing w:val="43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Den</w:t>
      </w:r>
      <w:r w:rsidRPr="002978FE">
        <w:rPr>
          <w:spacing w:val="-2"/>
          <w:sz w:val="13"/>
          <w:szCs w:val="13"/>
          <w:lang w:val="de-DE"/>
        </w:rPr>
        <w:t xml:space="preserve"> </w:t>
      </w:r>
      <w:r w:rsidRPr="002978FE">
        <w:rPr>
          <w:sz w:val="13"/>
          <w:szCs w:val="13"/>
          <w:lang w:val="de-DE"/>
        </w:rPr>
        <w:t>Haag</w:t>
      </w:r>
    </w:p>
    <w:p w14:paraId="3574E514" w14:textId="77777777" w:rsidR="00827FDE" w:rsidRPr="002978F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  <w:lang w:val="de-DE"/>
        </w:rPr>
        <w:sectPr w:rsidR="00827FDE" w:rsidRPr="002978FE">
          <w:type w:val="continuous"/>
          <w:pgSz w:w="11910" w:h="16840"/>
          <w:pgMar w:top="600" w:right="940" w:bottom="620" w:left="1400" w:header="708" w:footer="708" w:gutter="0"/>
          <w:cols w:num="2" w:space="708" w:equalWidth="0">
            <w:col w:w="7680" w:space="79"/>
            <w:col w:w="1811"/>
          </w:cols>
          <w:noEndnote/>
        </w:sectPr>
      </w:pPr>
    </w:p>
    <w:p w14:paraId="6085132B" w14:textId="77777777" w:rsidR="00827FDE" w:rsidRPr="002978FE" w:rsidRDefault="00827FDE">
      <w:pPr>
        <w:pStyle w:val="Plattetekst"/>
        <w:kinsoku w:val="0"/>
        <w:overflowPunct w:val="0"/>
        <w:rPr>
          <w:sz w:val="20"/>
          <w:szCs w:val="20"/>
          <w:lang w:val="de-DE"/>
        </w:rPr>
      </w:pPr>
    </w:p>
    <w:p w14:paraId="3FD6C1E5" w14:textId="77777777" w:rsidR="00827FDE" w:rsidRPr="002978FE" w:rsidRDefault="00827FDE">
      <w:pPr>
        <w:pStyle w:val="Plattetekst"/>
        <w:kinsoku w:val="0"/>
        <w:overflowPunct w:val="0"/>
        <w:rPr>
          <w:sz w:val="20"/>
          <w:szCs w:val="20"/>
          <w:lang w:val="de-DE"/>
        </w:rPr>
        <w:sectPr w:rsidR="00827FDE" w:rsidRPr="002978FE">
          <w:pgSz w:w="11910" w:h="16840"/>
          <w:pgMar w:top="600" w:right="940" w:bottom="720" w:left="1400" w:header="170" w:footer="435" w:gutter="0"/>
          <w:cols w:space="708" w:equalWidth="0">
            <w:col w:w="9570"/>
          </w:cols>
          <w:noEndnote/>
        </w:sectPr>
      </w:pPr>
    </w:p>
    <w:p w14:paraId="49A380AB" w14:textId="77777777" w:rsidR="00EA18C6" w:rsidRDefault="00EA18C6">
      <w:pPr>
        <w:pStyle w:val="Plattetekst"/>
        <w:kinsoku w:val="0"/>
        <w:overflowPunct w:val="0"/>
        <w:spacing w:before="1"/>
        <w:ind w:left="184"/>
        <w:rPr>
          <w:u w:val="single"/>
          <w:lang w:val="de-DE"/>
        </w:rPr>
      </w:pPr>
    </w:p>
    <w:p w14:paraId="05F841AF" w14:textId="5ECF169D" w:rsidR="00827FDE" w:rsidRPr="002978FE" w:rsidRDefault="00827FDE">
      <w:pPr>
        <w:pStyle w:val="Plattetekst"/>
        <w:kinsoku w:val="0"/>
        <w:overflowPunct w:val="0"/>
        <w:spacing w:before="1"/>
        <w:ind w:left="184"/>
        <w:rPr>
          <w:lang w:val="de-DE"/>
        </w:rPr>
      </w:pPr>
      <w:r w:rsidRPr="002978FE">
        <w:rPr>
          <w:u w:val="single"/>
          <w:lang w:val="de-DE"/>
        </w:rPr>
        <w:t>Artikel</w:t>
      </w:r>
      <w:r w:rsidRPr="002978FE">
        <w:rPr>
          <w:spacing w:val="-1"/>
          <w:u w:val="single"/>
          <w:lang w:val="de-DE"/>
        </w:rPr>
        <w:t xml:space="preserve"> </w:t>
      </w:r>
      <w:r w:rsidRPr="002978FE">
        <w:rPr>
          <w:u w:val="single"/>
          <w:lang w:val="de-DE"/>
        </w:rPr>
        <w:t>98c</w:t>
      </w:r>
    </w:p>
    <w:p w14:paraId="1FFC8F5F" w14:textId="77777777" w:rsidR="00827FDE" w:rsidRDefault="00827FDE">
      <w:pPr>
        <w:pStyle w:val="Lijstalinea"/>
        <w:numPr>
          <w:ilvl w:val="0"/>
          <w:numId w:val="2"/>
        </w:numPr>
        <w:tabs>
          <w:tab w:val="left" w:pos="751"/>
        </w:tabs>
        <w:kinsoku w:val="0"/>
        <w:overflowPunct w:val="0"/>
        <w:spacing w:before="21" w:line="264" w:lineRule="auto"/>
        <w:ind w:right="283"/>
        <w:rPr>
          <w:sz w:val="18"/>
          <w:szCs w:val="18"/>
        </w:rPr>
      </w:pPr>
      <w:r>
        <w:rPr>
          <w:sz w:val="18"/>
          <w:szCs w:val="18"/>
        </w:rPr>
        <w:t>Met gevangenisstraf van ten hoogste zes jaren of geldboete van de vijfde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categorie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wordt gestraft:</w:t>
      </w:r>
    </w:p>
    <w:p w14:paraId="3714FD37" w14:textId="77777777" w:rsidR="00827FDE" w:rsidRDefault="00827FDE">
      <w:pPr>
        <w:pStyle w:val="Plattetekst"/>
        <w:kinsoku w:val="0"/>
        <w:overflowPunct w:val="0"/>
        <w:spacing w:line="264" w:lineRule="auto"/>
        <w:ind w:left="750" w:right="109"/>
      </w:pPr>
      <w:r>
        <w:t xml:space="preserve">1°. </w:t>
      </w:r>
      <w:proofErr w:type="gramStart"/>
      <w:r>
        <w:t>hij</w:t>
      </w:r>
      <w:proofErr w:type="gramEnd"/>
      <w:r>
        <w:t xml:space="preserve"> die opzettelijk een inlichting, een voorwerp of gegevens als bedoeld</w:t>
      </w:r>
      <w:r>
        <w:rPr>
          <w:spacing w:val="-61"/>
        </w:rPr>
        <w:t xml:space="preserve"> </w:t>
      </w:r>
      <w:r>
        <w:t>in artikel 98, zonder daartoe gerechtigd te zijn, onder zich neemt of houdt;</w:t>
      </w:r>
      <w:r>
        <w:rPr>
          <w:spacing w:val="-61"/>
        </w:rPr>
        <w:t xml:space="preserve"> </w:t>
      </w:r>
      <w:r>
        <w:t xml:space="preserve">2°. </w:t>
      </w:r>
      <w:proofErr w:type="gramStart"/>
      <w:r>
        <w:t>hij</w:t>
      </w:r>
      <w:proofErr w:type="gramEnd"/>
      <w:r>
        <w:t xml:space="preserve"> die enige handeling verricht, ondernomen met het oogmerk om,</w:t>
      </w:r>
      <w:r>
        <w:rPr>
          <w:spacing w:val="1"/>
        </w:rPr>
        <w:t xml:space="preserve"> </w:t>
      </w:r>
      <w:r>
        <w:t>zonder daartoe gerechtigd te zijn, de beschikking te krijgen over een</w:t>
      </w:r>
      <w:r>
        <w:rPr>
          <w:spacing w:val="1"/>
        </w:rPr>
        <w:t xml:space="preserve"> </w:t>
      </w:r>
      <w:r>
        <w:t>inlichting,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voorwerp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gegevens</w:t>
      </w:r>
      <w:r>
        <w:rPr>
          <w:spacing w:val="-1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bedoeld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artikel 98;</w:t>
      </w:r>
    </w:p>
    <w:p w14:paraId="3B42E852" w14:textId="77777777" w:rsidR="00827FDE" w:rsidRDefault="00827FDE">
      <w:pPr>
        <w:pStyle w:val="Plattetekst"/>
        <w:kinsoku w:val="0"/>
        <w:overflowPunct w:val="0"/>
        <w:spacing w:line="264" w:lineRule="auto"/>
        <w:ind w:left="750" w:right="105"/>
      </w:pPr>
      <w:r>
        <w:t xml:space="preserve">3°. </w:t>
      </w:r>
      <w:proofErr w:type="gramStart"/>
      <w:r>
        <w:t>hij</w:t>
      </w:r>
      <w:proofErr w:type="gramEnd"/>
      <w:r>
        <w:t xml:space="preserve"> die </w:t>
      </w:r>
      <w:proofErr w:type="spellStart"/>
      <w:r>
        <w:t>tersluik</w:t>
      </w:r>
      <w:proofErr w:type="spellEnd"/>
      <w:r>
        <w:t>, onder een vals voorgeven, door middel van een</w:t>
      </w:r>
      <w:r>
        <w:rPr>
          <w:spacing w:val="1"/>
        </w:rPr>
        <w:t xml:space="preserve"> </w:t>
      </w:r>
      <w:r>
        <w:t>vermomming of langs een andere dan de gewone toegang op of in een</w:t>
      </w:r>
      <w:r>
        <w:rPr>
          <w:spacing w:val="1"/>
        </w:rPr>
        <w:t xml:space="preserve"> </w:t>
      </w:r>
      <w:r>
        <w:t>verboden plaats komt of tracht te komen, aldaar in dier voege aanwezig is,</w:t>
      </w:r>
      <w:r>
        <w:rPr>
          <w:spacing w:val="-61"/>
        </w:rPr>
        <w:t xml:space="preserve"> </w:t>
      </w:r>
      <w:r>
        <w:t>of zich op een van die wijzen of door een van die middelen vandaar</w:t>
      </w:r>
      <w:r>
        <w:rPr>
          <w:spacing w:val="1"/>
        </w:rPr>
        <w:t xml:space="preserve"> </w:t>
      </w:r>
      <w:r>
        <w:t>verwijdert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tracht te verwijderen.</w:t>
      </w:r>
    </w:p>
    <w:p w14:paraId="10D75441" w14:textId="77777777" w:rsidR="00827FDE" w:rsidRDefault="00827FDE">
      <w:pPr>
        <w:pStyle w:val="Lijstalinea"/>
        <w:numPr>
          <w:ilvl w:val="0"/>
          <w:numId w:val="2"/>
        </w:numPr>
        <w:tabs>
          <w:tab w:val="left" w:pos="751"/>
        </w:tabs>
        <w:kinsoku w:val="0"/>
        <w:overflowPunct w:val="0"/>
        <w:spacing w:line="264" w:lineRule="auto"/>
        <w:ind w:right="458"/>
        <w:rPr>
          <w:sz w:val="18"/>
          <w:szCs w:val="18"/>
        </w:rPr>
      </w:pPr>
      <w:r>
        <w:rPr>
          <w:sz w:val="18"/>
          <w:szCs w:val="18"/>
        </w:rPr>
        <w:t xml:space="preserve">De bepaling onder 3° is niet toepasselijk, </w:t>
      </w: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de rechter blijkt dat de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dader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heeft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gehandeld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met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het oogmerk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bedoeld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onder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2°.</w:t>
      </w:r>
    </w:p>
    <w:p w14:paraId="2FC7F983" w14:textId="77777777" w:rsidR="00827FDE" w:rsidRDefault="00827FDE">
      <w:pPr>
        <w:pStyle w:val="Plattetekst"/>
        <w:kinsoku w:val="0"/>
        <w:overflowPunct w:val="0"/>
        <w:rPr>
          <w:sz w:val="19"/>
          <w:szCs w:val="19"/>
        </w:rPr>
      </w:pPr>
    </w:p>
    <w:p w14:paraId="25BBDD66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1"/>
          <w:u w:val="single"/>
        </w:rPr>
        <w:t xml:space="preserve"> </w:t>
      </w:r>
      <w:r>
        <w:rPr>
          <w:u w:val="single"/>
        </w:rPr>
        <w:t>272</w:t>
      </w:r>
    </w:p>
    <w:p w14:paraId="33295E7C" w14:textId="77777777" w:rsidR="00827FDE" w:rsidRDefault="00827FDE">
      <w:pPr>
        <w:pStyle w:val="Lijstalinea"/>
        <w:numPr>
          <w:ilvl w:val="0"/>
          <w:numId w:val="1"/>
        </w:numPr>
        <w:tabs>
          <w:tab w:val="left" w:pos="751"/>
        </w:tabs>
        <w:kinsoku w:val="0"/>
        <w:overflowPunct w:val="0"/>
        <w:spacing w:before="21" w:line="264" w:lineRule="auto"/>
        <w:ind w:right="66"/>
        <w:rPr>
          <w:sz w:val="18"/>
          <w:szCs w:val="18"/>
        </w:rPr>
      </w:pPr>
      <w:r>
        <w:rPr>
          <w:sz w:val="18"/>
          <w:szCs w:val="18"/>
        </w:rPr>
        <w:t>Hij die enig geheim waarvan hij weet of redelijkerwijs moet vermoeden dat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hij uit hoofde van ambt, beroep of wettelijk voorschrift dan wel van vroeger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ambt of beroep verplicht is het te bewaren, opzettelijk schendt, wordt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gestraft met gevangenisstraf van ten hoogste een jaar of geldboete van 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vierde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categorie.</w:t>
      </w:r>
    </w:p>
    <w:p w14:paraId="551A7903" w14:textId="77777777" w:rsidR="00827FDE" w:rsidRDefault="00827FDE">
      <w:pPr>
        <w:pStyle w:val="Lijstalinea"/>
        <w:numPr>
          <w:ilvl w:val="0"/>
          <w:numId w:val="1"/>
        </w:numPr>
        <w:tabs>
          <w:tab w:val="left" w:pos="751"/>
        </w:tabs>
        <w:kinsoku w:val="0"/>
        <w:overflowPunct w:val="0"/>
        <w:spacing w:line="264" w:lineRule="auto"/>
        <w:ind w:right="38"/>
        <w:rPr>
          <w:sz w:val="18"/>
          <w:szCs w:val="18"/>
        </w:rPr>
      </w:pP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dit misdrijf tegen een bepaald persoon gepleegd is, wordt het slechts</w:t>
      </w:r>
      <w:r>
        <w:rPr>
          <w:spacing w:val="-61"/>
          <w:sz w:val="18"/>
          <w:szCs w:val="18"/>
        </w:rPr>
        <w:t xml:space="preserve"> </w:t>
      </w:r>
      <w:r>
        <w:rPr>
          <w:sz w:val="18"/>
          <w:szCs w:val="18"/>
        </w:rPr>
        <w:t>vervolgd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op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diens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klacht.</w:t>
      </w:r>
    </w:p>
    <w:p w14:paraId="73A14A3E" w14:textId="77777777" w:rsidR="00827FDE" w:rsidRDefault="00827FDE">
      <w:pPr>
        <w:pStyle w:val="Plattetekst"/>
        <w:kinsoku w:val="0"/>
        <w:overflowPunct w:val="0"/>
        <w:spacing w:before="5"/>
        <w:rPr>
          <w:sz w:val="19"/>
          <w:szCs w:val="19"/>
        </w:rPr>
      </w:pPr>
    </w:p>
    <w:p w14:paraId="0DAA2AC8" w14:textId="77777777" w:rsidR="00827FDE" w:rsidRDefault="00827FDE">
      <w:pPr>
        <w:pStyle w:val="Plattetekst"/>
        <w:kinsoku w:val="0"/>
        <w:overflowPunct w:val="0"/>
        <w:ind w:left="184"/>
      </w:pPr>
      <w:r>
        <w:rPr>
          <w:u w:val="single"/>
        </w:rPr>
        <w:t>Artikel</w:t>
      </w:r>
      <w:r>
        <w:rPr>
          <w:spacing w:val="-2"/>
          <w:u w:val="single"/>
        </w:rPr>
        <w:t xml:space="preserve"> </w:t>
      </w:r>
      <w:r>
        <w:rPr>
          <w:u w:val="single"/>
        </w:rPr>
        <w:t>429quinquies</w:t>
      </w:r>
    </w:p>
    <w:p w14:paraId="5437F0AE" w14:textId="77777777" w:rsidR="00827FDE" w:rsidRDefault="00827FDE">
      <w:pPr>
        <w:pStyle w:val="Plattetekst"/>
        <w:kinsoku w:val="0"/>
        <w:overflowPunct w:val="0"/>
        <w:spacing w:before="21" w:line="264" w:lineRule="auto"/>
        <w:ind w:left="183" w:right="231"/>
      </w:pPr>
      <w:r>
        <w:t>Hij die zonder daartoe gerechtigd te zijn zich op een verboden plaats bevindt,</w:t>
      </w:r>
      <w:r>
        <w:rPr>
          <w:spacing w:val="1"/>
        </w:rPr>
        <w:t xml:space="preserve"> </w:t>
      </w:r>
      <w:r>
        <w:t>wordt gestraft met hechtenis van ten hoogste zes maanden of geldboete van de</w:t>
      </w:r>
      <w:r>
        <w:rPr>
          <w:spacing w:val="-61"/>
        </w:rPr>
        <w:t xml:space="preserve"> </w:t>
      </w:r>
      <w:r>
        <w:t>derde</w:t>
      </w:r>
      <w:r>
        <w:rPr>
          <w:spacing w:val="-2"/>
        </w:rPr>
        <w:t xml:space="preserve"> </w:t>
      </w:r>
      <w:r>
        <w:t>categorie.</w:t>
      </w:r>
    </w:p>
    <w:p w14:paraId="01191BA1" w14:textId="77777777" w:rsidR="00827FDE" w:rsidRDefault="00827FDE">
      <w:pPr>
        <w:pStyle w:val="Plattetekst"/>
        <w:kinsoku w:val="0"/>
        <w:overflowPunct w:val="0"/>
        <w:spacing w:before="11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B45AFDA" w14:textId="77777777" w:rsidR="00827FDE" w:rsidRDefault="00827FDE">
      <w:pPr>
        <w:pStyle w:val="Plattetekst"/>
        <w:kinsoku w:val="0"/>
        <w:overflowPunct w:val="0"/>
        <w:ind w:left="183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>Rijksvastgoedbedrijf</w:t>
      </w:r>
    </w:p>
    <w:p w14:paraId="7B781928" w14:textId="77777777" w:rsidR="00827FDE" w:rsidRDefault="00827FDE">
      <w:pPr>
        <w:pStyle w:val="Plattetekst"/>
        <w:kinsoku w:val="0"/>
        <w:overflowPunct w:val="0"/>
        <w:spacing w:before="111" w:line="273" w:lineRule="auto"/>
        <w:ind w:left="183" w:right="492"/>
        <w:rPr>
          <w:sz w:val="13"/>
          <w:szCs w:val="13"/>
        </w:rPr>
      </w:pPr>
      <w:r>
        <w:rPr>
          <w:sz w:val="13"/>
          <w:szCs w:val="13"/>
        </w:rPr>
        <w:t>Bezoekadres: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Korte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Voorhout</w:t>
      </w:r>
      <w:r>
        <w:rPr>
          <w:spacing w:val="-4"/>
          <w:sz w:val="13"/>
          <w:szCs w:val="13"/>
        </w:rPr>
        <w:t xml:space="preserve"> </w:t>
      </w:r>
      <w:r>
        <w:rPr>
          <w:sz w:val="13"/>
          <w:szCs w:val="13"/>
        </w:rPr>
        <w:t>7</w:t>
      </w:r>
    </w:p>
    <w:p w14:paraId="496A0C77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2511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CW</w:t>
      </w:r>
      <w:r>
        <w:rPr>
          <w:spacing w:val="42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p w14:paraId="046D11AB" w14:textId="77777777" w:rsidR="00827FDE" w:rsidRDefault="00827FDE">
      <w:pPr>
        <w:pStyle w:val="Plattetekst"/>
        <w:kinsoku w:val="0"/>
        <w:overflowPunct w:val="0"/>
        <w:spacing w:before="7"/>
        <w:rPr>
          <w:sz w:val="16"/>
          <w:szCs w:val="16"/>
        </w:rPr>
      </w:pPr>
    </w:p>
    <w:p w14:paraId="674B77D4" w14:textId="77777777" w:rsidR="00827FDE" w:rsidRDefault="00827FDE">
      <w:pPr>
        <w:pStyle w:val="Plattetekst"/>
        <w:kinsoku w:val="0"/>
        <w:overflowPunct w:val="0"/>
        <w:spacing w:line="273" w:lineRule="auto"/>
        <w:ind w:left="183" w:right="492"/>
        <w:rPr>
          <w:sz w:val="13"/>
          <w:szCs w:val="13"/>
        </w:rPr>
      </w:pPr>
      <w:r>
        <w:rPr>
          <w:sz w:val="13"/>
          <w:szCs w:val="13"/>
        </w:rPr>
        <w:t>Postadres:</w:t>
      </w:r>
      <w:r>
        <w:rPr>
          <w:spacing w:val="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Postbus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16169</w:t>
      </w:r>
    </w:p>
    <w:p w14:paraId="5540EE62" w14:textId="77777777" w:rsidR="00827FDE" w:rsidRDefault="00827FDE">
      <w:pPr>
        <w:pStyle w:val="Plattetekst"/>
        <w:kinsoku w:val="0"/>
        <w:overflowPunct w:val="0"/>
        <w:spacing w:line="158" w:lineRule="exact"/>
        <w:ind w:left="183"/>
        <w:rPr>
          <w:sz w:val="13"/>
          <w:szCs w:val="13"/>
        </w:rPr>
      </w:pPr>
      <w:r>
        <w:rPr>
          <w:sz w:val="13"/>
          <w:szCs w:val="13"/>
        </w:rPr>
        <w:t>2500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BD</w:t>
      </w:r>
      <w:r>
        <w:rPr>
          <w:spacing w:val="43"/>
          <w:sz w:val="13"/>
          <w:szCs w:val="13"/>
        </w:rPr>
        <w:t xml:space="preserve"> </w:t>
      </w:r>
      <w:r>
        <w:rPr>
          <w:sz w:val="13"/>
          <w:szCs w:val="13"/>
        </w:rPr>
        <w:t>Den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Haag</w:t>
      </w:r>
    </w:p>
    <w:sectPr w:rsidR="00827FDE">
      <w:type w:val="continuous"/>
      <w:pgSz w:w="11910" w:h="16840"/>
      <w:pgMar w:top="600" w:right="940" w:bottom="620" w:left="1400" w:header="708" w:footer="708" w:gutter="0"/>
      <w:cols w:num="2" w:space="708" w:equalWidth="0">
        <w:col w:w="7710" w:space="50"/>
        <w:col w:w="18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5481" w14:textId="77777777" w:rsidR="00801119" w:rsidRDefault="00801119">
      <w:r>
        <w:separator/>
      </w:r>
    </w:p>
  </w:endnote>
  <w:endnote w:type="continuationSeparator" w:id="0">
    <w:p w14:paraId="015C88E9" w14:textId="77777777" w:rsidR="00801119" w:rsidRDefault="0080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9B3C" w14:textId="77777777" w:rsidR="00827FDE" w:rsidRDefault="001E5D13">
    <w:pPr>
      <w:pStyle w:val="Platte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B5FEDF" wp14:editId="78FF981C">
              <wp:simplePos x="0" y="0"/>
              <wp:positionH relativeFrom="page">
                <wp:posOffset>6549390</wp:posOffset>
              </wp:positionH>
              <wp:positionV relativeFrom="page">
                <wp:posOffset>10193020</wp:posOffset>
              </wp:positionV>
              <wp:extent cx="681355" cy="1498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D22A8" w14:textId="77777777" w:rsidR="00827FDE" w:rsidRDefault="00827FDE">
                          <w:pPr>
                            <w:pStyle w:val="Plattetekst"/>
                            <w:kinsoku w:val="0"/>
                            <w:overflowPunct w:val="0"/>
                            <w:spacing w:before="58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Pagina</w:t>
                          </w:r>
                          <w:r>
                            <w:rPr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1E5D13">
                            <w:rPr>
                              <w:noProof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van</w:t>
                          </w:r>
                          <w:r>
                            <w:rPr>
                              <w:spacing w:val="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5.7pt;margin-top:802.6pt;width:53.65pt;height:11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2Ssg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" o:allowincell="f" filled="f" stroked="f">
              <v:textbox inset="0,0,0,0">
                <w:txbxContent>
                  <w:p w:rsidR="00827FDE" w:rsidRDefault="00827FDE">
                    <w:pPr>
                      <w:pStyle w:val="Plattetekst"/>
                      <w:kinsoku w:val="0"/>
                      <w:overflowPunct w:val="0"/>
                      <w:spacing w:before="58"/>
                      <w:ind w:left="20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Pagina</w:t>
                    </w:r>
                    <w:r>
                      <w:rPr>
                        <w:spacing w:val="-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 xml:space="preserve"> PAGE </w:instrText>
                    </w:r>
                    <w:r>
                      <w:rPr>
                        <w:sz w:val="13"/>
                        <w:szCs w:val="13"/>
                      </w:rPr>
                      <w:fldChar w:fldCharType="separate"/>
                    </w:r>
                    <w:r w:rsidR="001E5D13">
                      <w:rPr>
                        <w:noProof/>
                        <w:sz w:val="13"/>
                        <w:szCs w:val="13"/>
                      </w:rPr>
                      <w:t>4</w:t>
                    </w:r>
                    <w:r>
                      <w:rPr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spacing w:val="-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van</w:t>
                    </w:r>
                    <w:r>
                      <w:rPr>
                        <w:spacing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07B67FB" wp14:editId="1950BAC3">
              <wp:simplePos x="0" y="0"/>
              <wp:positionH relativeFrom="page">
                <wp:posOffset>901700</wp:posOffset>
              </wp:positionH>
              <wp:positionV relativeFrom="page">
                <wp:posOffset>10353675</wp:posOffset>
              </wp:positionV>
              <wp:extent cx="353060" cy="1390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2A30" w14:textId="77777777" w:rsidR="00827FDE" w:rsidRDefault="00827FDE">
                          <w:pPr>
                            <w:pStyle w:val="Platteteks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Paraaf: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71pt;margin-top:815.25pt;width:27.8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uKrgIAAK8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" o:allowincell="f" filled="f" stroked="f">
              <v:textbox inset="0,0,0,0">
                <w:txbxContent>
                  <w:p w:rsidR="00827FDE" w:rsidRDefault="00827FDE">
                    <w:pPr>
                      <w:pStyle w:val="Platteteks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Paraaf: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B61A" w14:textId="77777777" w:rsidR="00801119" w:rsidRDefault="00801119">
      <w:r>
        <w:separator/>
      </w:r>
    </w:p>
  </w:footnote>
  <w:footnote w:type="continuationSeparator" w:id="0">
    <w:p w14:paraId="267C69A5" w14:textId="77777777" w:rsidR="00801119" w:rsidRDefault="0080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E85A" w14:textId="77777777" w:rsidR="00827FDE" w:rsidRDefault="001E5D13">
    <w:pPr>
      <w:pStyle w:val="Platte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FA76ADD" wp14:editId="14BB83A5">
              <wp:simplePos x="0" y="0"/>
              <wp:positionH relativeFrom="page">
                <wp:posOffset>1024255</wp:posOffset>
              </wp:positionH>
              <wp:positionV relativeFrom="page">
                <wp:posOffset>95250</wp:posOffset>
              </wp:positionV>
              <wp:extent cx="1950720" cy="3016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E2804" w14:textId="77777777" w:rsidR="00827FDE" w:rsidRDefault="00827FDE">
                          <w:pPr>
                            <w:pStyle w:val="Plattetekst"/>
                            <w:kinsoku w:val="0"/>
                            <w:overflowPunct w:val="0"/>
                            <w:spacing w:before="20" w:line="217" w:lineRule="exact"/>
                            <w:ind w:left="20"/>
                          </w:pPr>
                          <w:r>
                            <w:t>Model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Geheimhoudingsverklaring</w:t>
                          </w:r>
                        </w:p>
                        <w:p w14:paraId="79B1F54B" w14:textId="77777777" w:rsidR="00827FDE" w:rsidRDefault="00827FDE">
                          <w:pPr>
                            <w:pStyle w:val="Plattetekst"/>
                            <w:kinsoku w:val="0"/>
                            <w:overflowPunct w:val="0"/>
                            <w:spacing w:line="217" w:lineRule="exact"/>
                            <w:ind w:left="20"/>
                          </w:pPr>
                          <w:r>
                            <w:t>(</w:t>
                          </w:r>
                          <w:proofErr w:type="gramStart"/>
                          <w:r>
                            <w:t>versie</w:t>
                          </w:r>
                          <w:proofErr w:type="gram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november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2021)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0.65pt;margin-top:7.5pt;width:153.6pt;height:2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WYqwIAAKk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" o:allowincell="f" filled="f" stroked="f">
              <v:textbox inset="0,0,0,0">
                <w:txbxContent>
                  <w:p w:rsidR="00827FDE" w:rsidRDefault="00827FDE">
                    <w:pPr>
                      <w:pStyle w:val="Plattetekst"/>
                      <w:kinsoku w:val="0"/>
                      <w:overflowPunct w:val="0"/>
                      <w:spacing w:before="20" w:line="217" w:lineRule="exact"/>
                      <w:ind w:left="20"/>
                    </w:pPr>
                    <w:r>
                      <w:t>Model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Geheimhoudingsverklaring</w:t>
                    </w:r>
                  </w:p>
                  <w:p w:rsidR="00827FDE" w:rsidRDefault="00827FDE">
                    <w:pPr>
                      <w:pStyle w:val="Plattetekst"/>
                      <w:kinsoku w:val="0"/>
                      <w:overflowPunct w:val="0"/>
                      <w:spacing w:line="217" w:lineRule="exact"/>
                      <w:ind w:left="20"/>
                    </w:pPr>
                    <w:r>
                      <w:t>(versie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november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83" w:hanging="152"/>
      </w:pPr>
      <w:rPr>
        <w:rFonts w:ascii="Verdana" w:hAnsi="Verdana" w:cs="Verdana"/>
        <w:b w:val="0"/>
        <w:bCs w:val="0"/>
        <w:w w:val="99"/>
        <w:position w:val="7"/>
        <w:sz w:val="13"/>
        <w:szCs w:val="13"/>
      </w:rPr>
    </w:lvl>
    <w:lvl w:ilvl="1">
      <w:numFmt w:val="bullet"/>
      <w:lvlText w:val="•"/>
      <w:lvlJc w:val="left"/>
      <w:pPr>
        <w:ind w:left="1118" w:hanging="152"/>
      </w:pPr>
    </w:lvl>
    <w:lvl w:ilvl="2">
      <w:numFmt w:val="bullet"/>
      <w:lvlText w:val="•"/>
      <w:lvlJc w:val="left"/>
      <w:pPr>
        <w:ind w:left="2056" w:hanging="152"/>
      </w:pPr>
    </w:lvl>
    <w:lvl w:ilvl="3">
      <w:numFmt w:val="bullet"/>
      <w:lvlText w:val="•"/>
      <w:lvlJc w:val="left"/>
      <w:pPr>
        <w:ind w:left="2995" w:hanging="152"/>
      </w:pPr>
    </w:lvl>
    <w:lvl w:ilvl="4">
      <w:numFmt w:val="bullet"/>
      <w:lvlText w:val="•"/>
      <w:lvlJc w:val="left"/>
      <w:pPr>
        <w:ind w:left="3933" w:hanging="152"/>
      </w:pPr>
    </w:lvl>
    <w:lvl w:ilvl="5">
      <w:numFmt w:val="bullet"/>
      <w:lvlText w:val="•"/>
      <w:lvlJc w:val="left"/>
      <w:pPr>
        <w:ind w:left="4872" w:hanging="152"/>
      </w:pPr>
    </w:lvl>
    <w:lvl w:ilvl="6">
      <w:numFmt w:val="bullet"/>
      <w:lvlText w:val="•"/>
      <w:lvlJc w:val="left"/>
      <w:pPr>
        <w:ind w:left="5810" w:hanging="152"/>
      </w:pPr>
    </w:lvl>
    <w:lvl w:ilvl="7">
      <w:numFmt w:val="bullet"/>
      <w:lvlText w:val="•"/>
      <w:lvlJc w:val="left"/>
      <w:pPr>
        <w:ind w:left="6748" w:hanging="152"/>
      </w:pPr>
    </w:lvl>
    <w:lvl w:ilvl="8">
      <w:numFmt w:val="bullet"/>
      <w:lvlText w:val="•"/>
      <w:lvlJc w:val="left"/>
      <w:pPr>
        <w:ind w:left="7687" w:hanging="15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1452" w:hanging="567"/>
      </w:pPr>
    </w:lvl>
    <w:lvl w:ilvl="2">
      <w:numFmt w:val="bullet"/>
      <w:lvlText w:val="•"/>
      <w:lvlJc w:val="left"/>
      <w:pPr>
        <w:ind w:left="2145" w:hanging="567"/>
      </w:pPr>
    </w:lvl>
    <w:lvl w:ilvl="3">
      <w:numFmt w:val="bullet"/>
      <w:lvlText w:val="•"/>
      <w:lvlJc w:val="left"/>
      <w:pPr>
        <w:ind w:left="2838" w:hanging="567"/>
      </w:pPr>
    </w:lvl>
    <w:lvl w:ilvl="4">
      <w:numFmt w:val="bullet"/>
      <w:lvlText w:val="•"/>
      <w:lvlJc w:val="left"/>
      <w:pPr>
        <w:ind w:left="3531" w:hanging="567"/>
      </w:pPr>
    </w:lvl>
    <w:lvl w:ilvl="5">
      <w:numFmt w:val="bullet"/>
      <w:lvlText w:val="•"/>
      <w:lvlJc w:val="left"/>
      <w:pPr>
        <w:ind w:left="4224" w:hanging="567"/>
      </w:pPr>
    </w:lvl>
    <w:lvl w:ilvl="6">
      <w:numFmt w:val="bullet"/>
      <w:lvlText w:val="•"/>
      <w:lvlJc w:val="left"/>
      <w:pPr>
        <w:ind w:left="4917" w:hanging="567"/>
      </w:pPr>
    </w:lvl>
    <w:lvl w:ilvl="7">
      <w:numFmt w:val="bullet"/>
      <w:lvlText w:val="•"/>
      <w:lvlJc w:val="left"/>
      <w:pPr>
        <w:ind w:left="5610" w:hanging="567"/>
      </w:pPr>
    </w:lvl>
    <w:lvl w:ilvl="8">
      <w:numFmt w:val="bullet"/>
      <w:lvlText w:val="•"/>
      <w:lvlJc w:val="left"/>
      <w:pPr>
        <w:ind w:left="6303" w:hanging="56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452" w:hanging="567"/>
      </w:pPr>
    </w:lvl>
    <w:lvl w:ilvl="2">
      <w:numFmt w:val="bullet"/>
      <w:lvlText w:val="•"/>
      <w:lvlJc w:val="left"/>
      <w:pPr>
        <w:ind w:left="2145" w:hanging="567"/>
      </w:pPr>
    </w:lvl>
    <w:lvl w:ilvl="3">
      <w:numFmt w:val="bullet"/>
      <w:lvlText w:val="•"/>
      <w:lvlJc w:val="left"/>
      <w:pPr>
        <w:ind w:left="2838" w:hanging="567"/>
      </w:pPr>
    </w:lvl>
    <w:lvl w:ilvl="4">
      <w:numFmt w:val="bullet"/>
      <w:lvlText w:val="•"/>
      <w:lvlJc w:val="left"/>
      <w:pPr>
        <w:ind w:left="3531" w:hanging="567"/>
      </w:pPr>
    </w:lvl>
    <w:lvl w:ilvl="5">
      <w:numFmt w:val="bullet"/>
      <w:lvlText w:val="•"/>
      <w:lvlJc w:val="left"/>
      <w:pPr>
        <w:ind w:left="4224" w:hanging="567"/>
      </w:pPr>
    </w:lvl>
    <w:lvl w:ilvl="6">
      <w:numFmt w:val="bullet"/>
      <w:lvlText w:val="•"/>
      <w:lvlJc w:val="left"/>
      <w:pPr>
        <w:ind w:left="4917" w:hanging="567"/>
      </w:pPr>
    </w:lvl>
    <w:lvl w:ilvl="7">
      <w:numFmt w:val="bullet"/>
      <w:lvlText w:val="•"/>
      <w:lvlJc w:val="left"/>
      <w:pPr>
        <w:ind w:left="5610" w:hanging="567"/>
      </w:pPr>
    </w:lvl>
    <w:lvl w:ilvl="8">
      <w:numFmt w:val="bullet"/>
      <w:lvlText w:val="•"/>
      <w:lvlJc w:val="left"/>
      <w:pPr>
        <w:ind w:left="6303" w:hanging="56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452" w:hanging="567"/>
      </w:pPr>
    </w:lvl>
    <w:lvl w:ilvl="2">
      <w:numFmt w:val="bullet"/>
      <w:lvlText w:val="•"/>
      <w:lvlJc w:val="left"/>
      <w:pPr>
        <w:ind w:left="2145" w:hanging="567"/>
      </w:pPr>
    </w:lvl>
    <w:lvl w:ilvl="3">
      <w:numFmt w:val="bullet"/>
      <w:lvlText w:val="•"/>
      <w:lvlJc w:val="left"/>
      <w:pPr>
        <w:ind w:left="2838" w:hanging="567"/>
      </w:pPr>
    </w:lvl>
    <w:lvl w:ilvl="4">
      <w:numFmt w:val="bullet"/>
      <w:lvlText w:val="•"/>
      <w:lvlJc w:val="left"/>
      <w:pPr>
        <w:ind w:left="3531" w:hanging="567"/>
      </w:pPr>
    </w:lvl>
    <w:lvl w:ilvl="5">
      <w:numFmt w:val="bullet"/>
      <w:lvlText w:val="•"/>
      <w:lvlJc w:val="left"/>
      <w:pPr>
        <w:ind w:left="4224" w:hanging="567"/>
      </w:pPr>
    </w:lvl>
    <w:lvl w:ilvl="6">
      <w:numFmt w:val="bullet"/>
      <w:lvlText w:val="•"/>
      <w:lvlJc w:val="left"/>
      <w:pPr>
        <w:ind w:left="4917" w:hanging="567"/>
      </w:pPr>
    </w:lvl>
    <w:lvl w:ilvl="7">
      <w:numFmt w:val="bullet"/>
      <w:lvlText w:val="•"/>
      <w:lvlJc w:val="left"/>
      <w:pPr>
        <w:ind w:left="5610" w:hanging="567"/>
      </w:pPr>
    </w:lvl>
    <w:lvl w:ilvl="8">
      <w:numFmt w:val="bullet"/>
      <w:lvlText w:val="•"/>
      <w:lvlJc w:val="left"/>
      <w:pPr>
        <w:ind w:left="6303" w:hanging="567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451" w:hanging="567"/>
      </w:pPr>
    </w:lvl>
    <w:lvl w:ilvl="2">
      <w:numFmt w:val="bullet"/>
      <w:lvlText w:val="•"/>
      <w:lvlJc w:val="left"/>
      <w:pPr>
        <w:ind w:left="2143" w:hanging="567"/>
      </w:pPr>
    </w:lvl>
    <w:lvl w:ilvl="3">
      <w:numFmt w:val="bullet"/>
      <w:lvlText w:val="•"/>
      <w:lvlJc w:val="left"/>
      <w:pPr>
        <w:ind w:left="2835" w:hanging="567"/>
      </w:pPr>
    </w:lvl>
    <w:lvl w:ilvl="4">
      <w:numFmt w:val="bullet"/>
      <w:lvlText w:val="•"/>
      <w:lvlJc w:val="left"/>
      <w:pPr>
        <w:ind w:left="3527" w:hanging="567"/>
      </w:pPr>
    </w:lvl>
    <w:lvl w:ilvl="5">
      <w:numFmt w:val="bullet"/>
      <w:lvlText w:val="•"/>
      <w:lvlJc w:val="left"/>
      <w:pPr>
        <w:ind w:left="4219" w:hanging="567"/>
      </w:pPr>
    </w:lvl>
    <w:lvl w:ilvl="6">
      <w:numFmt w:val="bullet"/>
      <w:lvlText w:val="•"/>
      <w:lvlJc w:val="left"/>
      <w:pPr>
        <w:ind w:left="4911" w:hanging="567"/>
      </w:pPr>
    </w:lvl>
    <w:lvl w:ilvl="7">
      <w:numFmt w:val="bullet"/>
      <w:lvlText w:val="•"/>
      <w:lvlJc w:val="left"/>
      <w:pPr>
        <w:ind w:left="5603" w:hanging="567"/>
      </w:pPr>
    </w:lvl>
    <w:lvl w:ilvl="8">
      <w:numFmt w:val="bullet"/>
      <w:lvlText w:val="•"/>
      <w:lvlJc w:val="left"/>
      <w:pPr>
        <w:ind w:left="6295" w:hanging="567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451" w:hanging="567"/>
      </w:pPr>
    </w:lvl>
    <w:lvl w:ilvl="2">
      <w:numFmt w:val="bullet"/>
      <w:lvlText w:val="•"/>
      <w:lvlJc w:val="left"/>
      <w:pPr>
        <w:ind w:left="2143" w:hanging="567"/>
      </w:pPr>
    </w:lvl>
    <w:lvl w:ilvl="3">
      <w:numFmt w:val="bullet"/>
      <w:lvlText w:val="•"/>
      <w:lvlJc w:val="left"/>
      <w:pPr>
        <w:ind w:left="2835" w:hanging="567"/>
      </w:pPr>
    </w:lvl>
    <w:lvl w:ilvl="4">
      <w:numFmt w:val="bullet"/>
      <w:lvlText w:val="•"/>
      <w:lvlJc w:val="left"/>
      <w:pPr>
        <w:ind w:left="3527" w:hanging="567"/>
      </w:pPr>
    </w:lvl>
    <w:lvl w:ilvl="5">
      <w:numFmt w:val="bullet"/>
      <w:lvlText w:val="•"/>
      <w:lvlJc w:val="left"/>
      <w:pPr>
        <w:ind w:left="4219" w:hanging="567"/>
      </w:pPr>
    </w:lvl>
    <w:lvl w:ilvl="6">
      <w:numFmt w:val="bullet"/>
      <w:lvlText w:val="•"/>
      <w:lvlJc w:val="left"/>
      <w:pPr>
        <w:ind w:left="4911" w:hanging="567"/>
      </w:pPr>
    </w:lvl>
    <w:lvl w:ilvl="7">
      <w:numFmt w:val="bullet"/>
      <w:lvlText w:val="•"/>
      <w:lvlJc w:val="left"/>
      <w:pPr>
        <w:ind w:left="5603" w:hanging="567"/>
      </w:pPr>
    </w:lvl>
    <w:lvl w:ilvl="8">
      <w:numFmt w:val="bullet"/>
      <w:lvlText w:val="•"/>
      <w:lvlJc w:val="left"/>
      <w:pPr>
        <w:ind w:left="6295" w:hanging="567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454" w:hanging="567"/>
      </w:pPr>
    </w:lvl>
    <w:lvl w:ilvl="2">
      <w:numFmt w:val="bullet"/>
      <w:lvlText w:val="•"/>
      <w:lvlJc w:val="left"/>
      <w:pPr>
        <w:ind w:left="2149" w:hanging="567"/>
      </w:pPr>
    </w:lvl>
    <w:lvl w:ilvl="3">
      <w:numFmt w:val="bullet"/>
      <w:lvlText w:val="•"/>
      <w:lvlJc w:val="left"/>
      <w:pPr>
        <w:ind w:left="2844" w:hanging="567"/>
      </w:pPr>
    </w:lvl>
    <w:lvl w:ilvl="4">
      <w:numFmt w:val="bullet"/>
      <w:lvlText w:val="•"/>
      <w:lvlJc w:val="left"/>
      <w:pPr>
        <w:ind w:left="3539" w:hanging="567"/>
      </w:pPr>
    </w:lvl>
    <w:lvl w:ilvl="5">
      <w:numFmt w:val="bullet"/>
      <w:lvlText w:val="•"/>
      <w:lvlJc w:val="left"/>
      <w:pPr>
        <w:ind w:left="4234" w:hanging="567"/>
      </w:pPr>
    </w:lvl>
    <w:lvl w:ilvl="6">
      <w:numFmt w:val="bullet"/>
      <w:lvlText w:val="•"/>
      <w:lvlJc w:val="left"/>
      <w:pPr>
        <w:ind w:left="4929" w:hanging="567"/>
      </w:pPr>
    </w:lvl>
    <w:lvl w:ilvl="7">
      <w:numFmt w:val="bullet"/>
      <w:lvlText w:val="•"/>
      <w:lvlJc w:val="left"/>
      <w:pPr>
        <w:ind w:left="5624" w:hanging="567"/>
      </w:pPr>
    </w:lvl>
    <w:lvl w:ilvl="8">
      <w:numFmt w:val="bullet"/>
      <w:lvlText w:val="•"/>
      <w:lvlJc w:val="left"/>
      <w:pPr>
        <w:ind w:left="6319" w:hanging="567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750" w:hanging="567"/>
      </w:pPr>
      <w:rPr>
        <w:rFonts w:ascii="Verdana" w:hAnsi="Verdana" w:cs="Verdan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454" w:hanging="567"/>
      </w:pPr>
    </w:lvl>
    <w:lvl w:ilvl="2">
      <w:numFmt w:val="bullet"/>
      <w:lvlText w:val="•"/>
      <w:lvlJc w:val="left"/>
      <w:pPr>
        <w:ind w:left="2149" w:hanging="567"/>
      </w:pPr>
    </w:lvl>
    <w:lvl w:ilvl="3">
      <w:numFmt w:val="bullet"/>
      <w:lvlText w:val="•"/>
      <w:lvlJc w:val="left"/>
      <w:pPr>
        <w:ind w:left="2844" w:hanging="567"/>
      </w:pPr>
    </w:lvl>
    <w:lvl w:ilvl="4">
      <w:numFmt w:val="bullet"/>
      <w:lvlText w:val="•"/>
      <w:lvlJc w:val="left"/>
      <w:pPr>
        <w:ind w:left="3539" w:hanging="567"/>
      </w:pPr>
    </w:lvl>
    <w:lvl w:ilvl="5">
      <w:numFmt w:val="bullet"/>
      <w:lvlText w:val="•"/>
      <w:lvlJc w:val="left"/>
      <w:pPr>
        <w:ind w:left="4234" w:hanging="567"/>
      </w:pPr>
    </w:lvl>
    <w:lvl w:ilvl="6">
      <w:numFmt w:val="bullet"/>
      <w:lvlText w:val="•"/>
      <w:lvlJc w:val="left"/>
      <w:pPr>
        <w:ind w:left="4929" w:hanging="567"/>
      </w:pPr>
    </w:lvl>
    <w:lvl w:ilvl="7">
      <w:numFmt w:val="bullet"/>
      <w:lvlText w:val="•"/>
      <w:lvlJc w:val="left"/>
      <w:pPr>
        <w:ind w:left="5624" w:hanging="567"/>
      </w:pPr>
    </w:lvl>
    <w:lvl w:ilvl="8">
      <w:numFmt w:val="bullet"/>
      <w:lvlText w:val="•"/>
      <w:lvlJc w:val="left"/>
      <w:pPr>
        <w:ind w:left="6319" w:hanging="567"/>
      </w:pPr>
    </w:lvl>
  </w:abstractNum>
  <w:num w:numId="1" w16cid:durableId="1585723571">
    <w:abstractNumId w:val="7"/>
  </w:num>
  <w:num w:numId="2" w16cid:durableId="1602756201">
    <w:abstractNumId w:val="6"/>
  </w:num>
  <w:num w:numId="3" w16cid:durableId="1205101990">
    <w:abstractNumId w:val="5"/>
  </w:num>
  <w:num w:numId="4" w16cid:durableId="1151942505">
    <w:abstractNumId w:val="4"/>
  </w:num>
  <w:num w:numId="5" w16cid:durableId="187528195">
    <w:abstractNumId w:val="3"/>
  </w:num>
  <w:num w:numId="6" w16cid:durableId="44915861">
    <w:abstractNumId w:val="2"/>
  </w:num>
  <w:num w:numId="7" w16cid:durableId="1710063034">
    <w:abstractNumId w:val="1"/>
  </w:num>
  <w:num w:numId="8" w16cid:durableId="42369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A6"/>
    <w:rsid w:val="00197564"/>
    <w:rsid w:val="001E5D13"/>
    <w:rsid w:val="002978FE"/>
    <w:rsid w:val="004E44C5"/>
    <w:rsid w:val="00712471"/>
    <w:rsid w:val="00801119"/>
    <w:rsid w:val="00827FDE"/>
    <w:rsid w:val="00B948A6"/>
    <w:rsid w:val="00EA18C6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38A6F1"/>
  <w14:defaultImageDpi w14:val="0"/>
  <w15:docId w15:val="{F9019A0B-A72A-44BF-AC12-6A71CCF2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EA18C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Verdana" w:hAnsi="Verdana" w:cs="Verdana"/>
    </w:rPr>
  </w:style>
  <w:style w:type="paragraph" w:styleId="Lijstalinea">
    <w:name w:val="List Paragraph"/>
    <w:basedOn w:val="Standaard"/>
    <w:uiPriority w:val="1"/>
    <w:qFormat/>
    <w:pPr>
      <w:ind w:left="750" w:hanging="567"/>
    </w:pPr>
    <w:rPr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ijksvastgoedbedrijf.n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2093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Bouterse</dc:creator>
  <cp:keywords/>
  <dc:description/>
  <cp:lastModifiedBy>Tummers, Hedwig</cp:lastModifiedBy>
  <cp:revision>2</cp:revision>
  <dcterms:created xsi:type="dcterms:W3CDTF">2023-05-04T20:47:00Z</dcterms:created>
  <dcterms:modified xsi:type="dcterms:W3CDTF">2023-05-04T20:47:00Z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voor Word</vt:lpwstr>
  </property>
</Properties>
</file>