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DC6A" w14:textId="05F99228" w:rsidR="00F37BC2" w:rsidRPr="008B356F" w:rsidRDefault="00C42302" w:rsidP="00C42302">
      <w:pPr>
        <w:pStyle w:val="Kop20"/>
        <w:numPr>
          <w:ilvl w:val="0"/>
          <w:numId w:val="0"/>
        </w:numPr>
        <w:rPr>
          <w:rFonts w:asciiTheme="minorHAnsi" w:hAnsiTheme="minorHAnsi"/>
          <w:lang w:val="nl-NL"/>
        </w:rPr>
      </w:pPr>
      <w:bookmarkStart w:id="0" w:name="_Toc85811851"/>
      <w:r>
        <w:rPr>
          <w:rFonts w:asciiTheme="minorHAnsi" w:hAnsiTheme="minorHAnsi"/>
          <w:lang w:val="nl-NL"/>
        </w:rPr>
        <w:t xml:space="preserve">Concept </w:t>
      </w:r>
      <w:r w:rsidR="0088054F">
        <w:rPr>
          <w:rFonts w:asciiTheme="minorHAnsi" w:hAnsiTheme="minorHAnsi"/>
          <w:lang w:val="nl-NL"/>
        </w:rPr>
        <w:t>Huurovereenkomst</w:t>
      </w:r>
      <w:bookmarkEnd w:id="0"/>
      <w:r>
        <w:rPr>
          <w:rFonts w:asciiTheme="minorHAnsi" w:hAnsiTheme="minorHAnsi"/>
          <w:lang w:val="nl-NL"/>
        </w:rPr>
        <w:t xml:space="preserve"> Reclamemast A4</w:t>
      </w:r>
    </w:p>
    <w:p w14:paraId="4318B637" w14:textId="4C81E133" w:rsidR="009600D8" w:rsidRPr="009600D8" w:rsidRDefault="009600D8" w:rsidP="00D579D3">
      <w:pPr>
        <w:rPr>
          <w:rFonts w:asciiTheme="minorHAnsi" w:hAnsiTheme="minorHAnsi" w:cstheme="minorHAnsi"/>
          <w:bCs/>
          <w:i/>
          <w:iCs/>
          <w:sz w:val="22"/>
          <w:szCs w:val="22"/>
        </w:rPr>
      </w:pPr>
      <w:r w:rsidRPr="009600D8">
        <w:rPr>
          <w:rFonts w:asciiTheme="minorHAnsi" w:hAnsiTheme="minorHAnsi" w:cstheme="minorHAnsi"/>
          <w:bCs/>
          <w:i/>
          <w:iCs/>
          <w:sz w:val="22"/>
          <w:szCs w:val="22"/>
        </w:rPr>
        <w:t xml:space="preserve">Concept </w:t>
      </w:r>
      <w:r w:rsidR="00693CAE">
        <w:rPr>
          <w:rFonts w:asciiTheme="minorHAnsi" w:hAnsiTheme="minorHAnsi" w:cstheme="minorHAnsi"/>
          <w:bCs/>
          <w:i/>
          <w:iCs/>
          <w:sz w:val="22"/>
          <w:szCs w:val="22"/>
        </w:rPr>
        <w:t xml:space="preserve">26 </w:t>
      </w:r>
      <w:r w:rsidR="00864EE3">
        <w:rPr>
          <w:rFonts w:asciiTheme="minorHAnsi" w:hAnsiTheme="minorHAnsi" w:cstheme="minorHAnsi"/>
          <w:bCs/>
          <w:i/>
          <w:iCs/>
          <w:sz w:val="22"/>
          <w:szCs w:val="22"/>
        </w:rPr>
        <w:t>april 2023</w:t>
      </w:r>
    </w:p>
    <w:p w14:paraId="5528AD8C" w14:textId="77777777" w:rsidR="009600D8" w:rsidRDefault="009600D8" w:rsidP="00D579D3">
      <w:pPr>
        <w:rPr>
          <w:rFonts w:asciiTheme="minorHAnsi" w:hAnsiTheme="minorHAnsi" w:cstheme="minorHAnsi"/>
          <w:b/>
          <w:sz w:val="22"/>
          <w:szCs w:val="22"/>
        </w:rPr>
      </w:pPr>
    </w:p>
    <w:p w14:paraId="1C131642" w14:textId="417C35CC"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DE ONDERGETEKENDEN:</w:t>
      </w:r>
    </w:p>
    <w:p w14:paraId="2349978D" w14:textId="77777777" w:rsidR="00D579D3" w:rsidRPr="00F90DC2" w:rsidRDefault="00D579D3" w:rsidP="00D579D3">
      <w:pPr>
        <w:rPr>
          <w:rFonts w:asciiTheme="minorHAnsi" w:hAnsiTheme="minorHAnsi" w:cstheme="minorHAnsi"/>
          <w:sz w:val="22"/>
          <w:szCs w:val="22"/>
        </w:rPr>
      </w:pPr>
    </w:p>
    <w:p w14:paraId="5947D131" w14:textId="6D9461B5" w:rsidR="00D579D3" w:rsidRPr="00F90DC2" w:rsidRDefault="00864EE3">
      <w:pPr>
        <w:numPr>
          <w:ilvl w:val="0"/>
          <w:numId w:val="24"/>
        </w:numPr>
        <w:rPr>
          <w:rFonts w:asciiTheme="minorHAnsi" w:hAnsiTheme="minorHAnsi" w:cstheme="minorHAnsi"/>
          <w:sz w:val="22"/>
          <w:szCs w:val="22"/>
        </w:rPr>
      </w:pPr>
      <w:r w:rsidRPr="00864EE3">
        <w:rPr>
          <w:rFonts w:asciiTheme="minorHAnsi" w:hAnsiTheme="minorHAnsi" w:cstheme="minorHAnsi"/>
          <w:sz w:val="22"/>
          <w:szCs w:val="22"/>
        </w:rPr>
        <w:t>De publiekrechtelijke rechtspersoon gemeente Leiden, gevestigd te Leiden, KvK [nummer], rechtsgeldig vertegenwoordigd op grond van de Bevoegdhedenregeling gemeente Leiden 2022 door de Teammanager [afdeling], [naam], hierna te noemen “</w:t>
      </w:r>
      <w:r w:rsidRPr="00864EE3">
        <w:rPr>
          <w:rFonts w:asciiTheme="minorHAnsi" w:hAnsiTheme="minorHAnsi" w:cstheme="minorHAnsi"/>
          <w:i/>
          <w:iCs/>
          <w:sz w:val="22"/>
          <w:szCs w:val="22"/>
        </w:rPr>
        <w:t>de gemeente</w:t>
      </w:r>
      <w:r w:rsidRPr="00864EE3">
        <w:rPr>
          <w:rFonts w:asciiTheme="minorHAnsi" w:hAnsiTheme="minorHAnsi" w:cstheme="minorHAnsi"/>
          <w:sz w:val="22"/>
          <w:szCs w:val="22"/>
        </w:rPr>
        <w:t>”</w:t>
      </w:r>
      <w:r w:rsidR="00D579D3" w:rsidRPr="00F90DC2">
        <w:rPr>
          <w:rFonts w:asciiTheme="minorHAnsi" w:hAnsiTheme="minorHAnsi" w:cstheme="minorHAnsi"/>
          <w:sz w:val="22"/>
          <w:szCs w:val="22"/>
        </w:rPr>
        <w:t>,</w:t>
      </w:r>
    </w:p>
    <w:p w14:paraId="33311DE4" w14:textId="77777777" w:rsidR="00D579D3" w:rsidRPr="00F90DC2" w:rsidRDefault="00D579D3" w:rsidP="00D579D3">
      <w:pPr>
        <w:rPr>
          <w:rFonts w:asciiTheme="minorHAnsi" w:hAnsiTheme="minorHAnsi" w:cstheme="minorHAnsi"/>
          <w:sz w:val="22"/>
          <w:szCs w:val="22"/>
        </w:rPr>
      </w:pPr>
    </w:p>
    <w:p w14:paraId="7E548C8A" w14:textId="2A0A0F13" w:rsidR="00D579D3" w:rsidRPr="00F90DC2" w:rsidRDefault="00356B98" w:rsidP="00D579D3">
      <w:pPr>
        <w:rPr>
          <w:rFonts w:asciiTheme="minorHAnsi" w:hAnsiTheme="minorHAnsi" w:cstheme="minorHAnsi"/>
          <w:sz w:val="22"/>
          <w:szCs w:val="22"/>
        </w:rPr>
      </w:pPr>
      <w:r w:rsidRPr="00F90DC2">
        <w:rPr>
          <w:rFonts w:asciiTheme="minorHAnsi" w:hAnsiTheme="minorHAnsi" w:cstheme="minorHAnsi"/>
          <w:sz w:val="22"/>
          <w:szCs w:val="22"/>
        </w:rPr>
        <w:t>Hierna</w:t>
      </w:r>
      <w:r w:rsidR="00D579D3" w:rsidRPr="00F90DC2">
        <w:rPr>
          <w:rFonts w:asciiTheme="minorHAnsi" w:hAnsiTheme="minorHAnsi" w:cstheme="minorHAnsi"/>
          <w:sz w:val="22"/>
          <w:szCs w:val="22"/>
        </w:rPr>
        <w:t xml:space="preserve"> te noemen: “</w:t>
      </w:r>
      <w:r w:rsidR="00D579D3" w:rsidRPr="00F90DC2">
        <w:rPr>
          <w:rFonts w:asciiTheme="minorHAnsi" w:hAnsiTheme="minorHAnsi" w:cstheme="minorHAnsi"/>
          <w:b/>
          <w:sz w:val="22"/>
          <w:szCs w:val="22"/>
        </w:rPr>
        <w:t>de Gemeente</w:t>
      </w:r>
      <w:r w:rsidR="00D579D3" w:rsidRPr="00F90DC2">
        <w:rPr>
          <w:rFonts w:asciiTheme="minorHAnsi" w:hAnsiTheme="minorHAnsi" w:cstheme="minorHAnsi"/>
          <w:sz w:val="22"/>
          <w:szCs w:val="22"/>
        </w:rPr>
        <w:t>” of “</w:t>
      </w:r>
      <w:r w:rsidR="00D579D3" w:rsidRPr="00F90DC2">
        <w:rPr>
          <w:rFonts w:asciiTheme="minorHAnsi" w:hAnsiTheme="minorHAnsi" w:cstheme="minorHAnsi"/>
          <w:b/>
          <w:sz w:val="22"/>
          <w:szCs w:val="22"/>
        </w:rPr>
        <w:t>Gemeente</w:t>
      </w:r>
      <w:r w:rsidR="00D579D3" w:rsidRPr="00F90DC2">
        <w:rPr>
          <w:rFonts w:asciiTheme="minorHAnsi" w:hAnsiTheme="minorHAnsi" w:cstheme="minorHAnsi"/>
          <w:sz w:val="22"/>
          <w:szCs w:val="22"/>
        </w:rPr>
        <w:t>”</w:t>
      </w:r>
    </w:p>
    <w:p w14:paraId="0CA08CBC" w14:textId="77777777" w:rsidR="00D579D3" w:rsidRPr="00F90DC2" w:rsidRDefault="00D579D3" w:rsidP="00D579D3">
      <w:pPr>
        <w:rPr>
          <w:rFonts w:asciiTheme="minorHAnsi" w:hAnsiTheme="minorHAnsi" w:cstheme="minorHAnsi"/>
          <w:sz w:val="22"/>
          <w:szCs w:val="22"/>
        </w:rPr>
      </w:pPr>
    </w:p>
    <w:p w14:paraId="0643D2DB" w14:textId="77777777"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EN</w:t>
      </w:r>
      <w:r w:rsidRPr="00F90DC2">
        <w:rPr>
          <w:rFonts w:asciiTheme="minorHAnsi" w:hAnsiTheme="minorHAnsi" w:cstheme="minorHAnsi"/>
          <w:b/>
          <w:sz w:val="22"/>
          <w:szCs w:val="22"/>
        </w:rPr>
        <w:br/>
      </w:r>
    </w:p>
    <w:p w14:paraId="72FCC4C4" w14:textId="4824817E" w:rsidR="00D579D3" w:rsidRPr="00F90DC2" w:rsidRDefault="00D579D3">
      <w:pPr>
        <w:numPr>
          <w:ilvl w:val="0"/>
          <w:numId w:val="22"/>
        </w:numPr>
        <w:rPr>
          <w:rFonts w:asciiTheme="minorHAnsi" w:hAnsiTheme="minorHAnsi" w:cstheme="minorHAnsi"/>
          <w:sz w:val="22"/>
          <w:szCs w:val="22"/>
        </w:rPr>
      </w:pPr>
      <w:r w:rsidRPr="00F90DC2">
        <w:rPr>
          <w:rFonts w:asciiTheme="minorHAnsi" w:hAnsiTheme="minorHAnsi" w:cstheme="minorHAnsi"/>
          <w:sz w:val="22"/>
          <w:szCs w:val="22"/>
        </w:rPr>
        <w:t xml:space="preserve">…, statutair gevestigd te …, ingeschreven in het handelsregister van de Kamer van Koophandel te …, onder nummer …, hierbij rechtsgeldig vertegenwoordigd door de heer/mevrouw …, in zijn/haar hoedanigheid van … </w:t>
      </w:r>
    </w:p>
    <w:p w14:paraId="66158FA8" w14:textId="77777777" w:rsidR="00D579D3" w:rsidRPr="00F90DC2" w:rsidRDefault="00D579D3" w:rsidP="00D579D3">
      <w:pPr>
        <w:rPr>
          <w:rFonts w:asciiTheme="minorHAnsi" w:hAnsiTheme="minorHAnsi" w:cstheme="minorHAnsi"/>
          <w:sz w:val="22"/>
          <w:szCs w:val="22"/>
        </w:rPr>
      </w:pPr>
    </w:p>
    <w:p w14:paraId="643514FE" w14:textId="7C1C3CEA" w:rsidR="00D579D3" w:rsidRPr="00F90DC2" w:rsidRDefault="00356B98" w:rsidP="00D579D3">
      <w:pPr>
        <w:rPr>
          <w:rFonts w:asciiTheme="minorHAnsi" w:hAnsiTheme="minorHAnsi" w:cstheme="minorHAnsi"/>
          <w:sz w:val="22"/>
          <w:szCs w:val="22"/>
        </w:rPr>
      </w:pPr>
      <w:r w:rsidRPr="00F90DC2">
        <w:rPr>
          <w:rFonts w:asciiTheme="minorHAnsi" w:hAnsiTheme="minorHAnsi" w:cstheme="minorHAnsi"/>
          <w:sz w:val="22"/>
          <w:szCs w:val="22"/>
        </w:rPr>
        <w:t>Hierna</w:t>
      </w:r>
      <w:r w:rsidR="00D579D3" w:rsidRPr="00F90DC2">
        <w:rPr>
          <w:rFonts w:asciiTheme="minorHAnsi" w:hAnsiTheme="minorHAnsi" w:cstheme="minorHAnsi"/>
          <w:sz w:val="22"/>
          <w:szCs w:val="22"/>
        </w:rPr>
        <w:t xml:space="preserve"> te noemen "</w:t>
      </w:r>
      <w:r w:rsidR="00CF764E" w:rsidRPr="00F90DC2">
        <w:rPr>
          <w:rFonts w:asciiTheme="minorHAnsi" w:hAnsiTheme="minorHAnsi" w:cstheme="minorHAnsi"/>
          <w:b/>
          <w:sz w:val="22"/>
          <w:szCs w:val="22"/>
        </w:rPr>
        <w:t>H</w:t>
      </w:r>
      <w:r w:rsidR="00D579D3" w:rsidRPr="00F90DC2">
        <w:rPr>
          <w:rFonts w:asciiTheme="minorHAnsi" w:hAnsiTheme="minorHAnsi" w:cstheme="minorHAnsi"/>
          <w:b/>
          <w:sz w:val="22"/>
          <w:szCs w:val="22"/>
        </w:rPr>
        <w:t>uurder</w:t>
      </w:r>
      <w:r w:rsidR="00D579D3" w:rsidRPr="00F90DC2">
        <w:rPr>
          <w:rFonts w:asciiTheme="minorHAnsi" w:hAnsiTheme="minorHAnsi" w:cstheme="minorHAnsi"/>
          <w:sz w:val="22"/>
          <w:szCs w:val="22"/>
        </w:rPr>
        <w:t xml:space="preserve">". </w:t>
      </w:r>
    </w:p>
    <w:p w14:paraId="637342DE" w14:textId="77777777" w:rsidR="00D579D3" w:rsidRPr="00F90DC2" w:rsidRDefault="00D579D3" w:rsidP="00D579D3">
      <w:pPr>
        <w:rPr>
          <w:rFonts w:asciiTheme="minorHAnsi" w:hAnsiTheme="minorHAnsi" w:cstheme="minorHAnsi"/>
          <w:sz w:val="22"/>
          <w:szCs w:val="22"/>
        </w:rPr>
      </w:pPr>
    </w:p>
    <w:p w14:paraId="57D91C62" w14:textId="77777777"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OVERWEGENDE:</w:t>
      </w:r>
    </w:p>
    <w:p w14:paraId="3F22BE5C" w14:textId="5AD27BA5" w:rsidR="00D579D3" w:rsidRDefault="00D579D3" w:rsidP="00D579D3">
      <w:pPr>
        <w:rPr>
          <w:rFonts w:asciiTheme="minorHAnsi" w:hAnsiTheme="minorHAnsi" w:cstheme="minorHAnsi"/>
          <w:sz w:val="22"/>
          <w:szCs w:val="22"/>
        </w:rPr>
      </w:pPr>
    </w:p>
    <w:p w14:paraId="327ACB76" w14:textId="15B4FDBD" w:rsidR="00ED52C8" w:rsidRPr="00ED52C8" w:rsidRDefault="00ED52C8" w:rsidP="00ED52C8">
      <w:pPr>
        <w:rPr>
          <w:rFonts w:asciiTheme="minorHAnsi" w:hAnsiTheme="minorHAnsi" w:cstheme="minorHAnsi"/>
          <w:sz w:val="22"/>
          <w:szCs w:val="22"/>
        </w:rPr>
      </w:pPr>
      <w:r w:rsidRPr="00ED52C8">
        <w:rPr>
          <w:rFonts w:asciiTheme="minorHAnsi" w:hAnsiTheme="minorHAnsi" w:cstheme="minorHAnsi"/>
          <w:sz w:val="22"/>
          <w:szCs w:val="22"/>
        </w:rPr>
        <w:t xml:space="preserve">Opdrachtgever een opdracht wenst te gunnen aan </w:t>
      </w:r>
      <w:r>
        <w:rPr>
          <w:rFonts w:asciiTheme="minorHAnsi" w:hAnsiTheme="minorHAnsi" w:cstheme="minorHAnsi"/>
          <w:sz w:val="22"/>
          <w:szCs w:val="22"/>
        </w:rPr>
        <w:t>Huurder</w:t>
      </w:r>
      <w:r w:rsidRPr="00ED52C8">
        <w:rPr>
          <w:rFonts w:asciiTheme="minorHAnsi" w:hAnsiTheme="minorHAnsi" w:cstheme="minorHAnsi"/>
          <w:sz w:val="22"/>
          <w:szCs w:val="22"/>
        </w:rPr>
        <w:t xml:space="preserve"> voor: </w:t>
      </w:r>
    </w:p>
    <w:p w14:paraId="2BDC3DF8" w14:textId="77777777" w:rsidR="00ED52C8" w:rsidRPr="00ED52C8" w:rsidRDefault="00ED52C8" w:rsidP="00ED52C8">
      <w:pPr>
        <w:rPr>
          <w:rFonts w:asciiTheme="minorHAnsi" w:hAnsiTheme="minorHAnsi" w:cstheme="minorHAnsi"/>
          <w:sz w:val="22"/>
          <w:szCs w:val="22"/>
        </w:rPr>
      </w:pPr>
    </w:p>
    <w:p w14:paraId="3B420D3D" w14:textId="1452694F" w:rsidR="00ED52C8" w:rsidRPr="00ED52C8" w:rsidRDefault="00ED52C8" w:rsidP="00ED52C8">
      <w:pPr>
        <w:rPr>
          <w:rFonts w:asciiTheme="minorHAnsi" w:hAnsiTheme="minorHAnsi" w:cstheme="minorHAnsi"/>
          <w:sz w:val="22"/>
          <w:szCs w:val="22"/>
        </w:rPr>
      </w:pPr>
      <w:r w:rsidRPr="00ED52C8">
        <w:rPr>
          <w:rFonts w:asciiTheme="minorHAnsi" w:hAnsiTheme="minorHAnsi" w:cstheme="minorHAnsi"/>
          <w:sz w:val="22"/>
          <w:szCs w:val="22"/>
        </w:rPr>
        <w:t xml:space="preserve">De plaatsing, beheer, onderhoud, schadeherstel en exploitatie van </w:t>
      </w:r>
      <w:r>
        <w:rPr>
          <w:rFonts w:asciiTheme="minorHAnsi" w:hAnsiTheme="minorHAnsi" w:cstheme="minorHAnsi"/>
          <w:sz w:val="22"/>
          <w:szCs w:val="22"/>
        </w:rPr>
        <w:t xml:space="preserve">een </w:t>
      </w:r>
      <w:r w:rsidR="00AE54E3">
        <w:rPr>
          <w:rFonts w:asciiTheme="minorHAnsi" w:hAnsiTheme="minorHAnsi" w:cstheme="minorHAnsi"/>
          <w:sz w:val="22"/>
          <w:szCs w:val="22"/>
        </w:rPr>
        <w:t>Reclamemast</w:t>
      </w:r>
      <w:r w:rsidRPr="00ED52C8">
        <w:rPr>
          <w:rFonts w:asciiTheme="minorHAnsi" w:hAnsiTheme="minorHAnsi" w:cstheme="minorHAnsi"/>
          <w:sz w:val="22"/>
          <w:szCs w:val="22"/>
        </w:rPr>
        <w:t xml:space="preserve"> </w:t>
      </w:r>
      <w:r w:rsidR="009A4124">
        <w:rPr>
          <w:rFonts w:asciiTheme="minorHAnsi" w:hAnsiTheme="minorHAnsi" w:cstheme="minorHAnsi"/>
          <w:sz w:val="22"/>
          <w:szCs w:val="22"/>
        </w:rPr>
        <w:t xml:space="preserve">voorzien van digitale schermen </w:t>
      </w:r>
      <w:r w:rsidRPr="00ED52C8">
        <w:rPr>
          <w:rFonts w:asciiTheme="minorHAnsi" w:hAnsiTheme="minorHAnsi" w:cstheme="minorHAnsi"/>
          <w:sz w:val="22"/>
          <w:szCs w:val="22"/>
        </w:rPr>
        <w:t>in de openbare ruimte van de gemeente Leiden.</w:t>
      </w:r>
    </w:p>
    <w:p w14:paraId="7002B533" w14:textId="77777777" w:rsidR="00ED52C8" w:rsidRPr="00ED52C8" w:rsidRDefault="00ED52C8" w:rsidP="00ED52C8">
      <w:pPr>
        <w:rPr>
          <w:rFonts w:asciiTheme="minorHAnsi" w:hAnsiTheme="minorHAnsi" w:cstheme="minorHAnsi"/>
          <w:sz w:val="22"/>
          <w:szCs w:val="22"/>
        </w:rPr>
      </w:pPr>
    </w:p>
    <w:p w14:paraId="32EE4FC7" w14:textId="2E4D7BD5" w:rsidR="00ED52C8" w:rsidRPr="00ED52C8" w:rsidRDefault="005B35BF" w:rsidP="00ED52C8">
      <w:pPr>
        <w:rPr>
          <w:rFonts w:asciiTheme="minorHAnsi" w:hAnsiTheme="minorHAnsi" w:cstheme="minorHAnsi"/>
          <w:sz w:val="22"/>
          <w:szCs w:val="22"/>
        </w:rPr>
      </w:pPr>
      <w:r>
        <w:rPr>
          <w:rFonts w:asciiTheme="minorHAnsi" w:hAnsiTheme="minorHAnsi" w:cstheme="minorHAnsi"/>
          <w:sz w:val="22"/>
          <w:szCs w:val="22"/>
        </w:rPr>
        <w:t>De Gemeente</w:t>
      </w:r>
      <w:r w:rsidR="00ED52C8" w:rsidRPr="00ED52C8">
        <w:rPr>
          <w:rFonts w:asciiTheme="minorHAnsi" w:hAnsiTheme="minorHAnsi" w:cstheme="minorHAnsi"/>
          <w:sz w:val="22"/>
          <w:szCs w:val="22"/>
        </w:rPr>
        <w:t xml:space="preserve"> daartoe in </w:t>
      </w:r>
      <w:r>
        <w:rPr>
          <w:rFonts w:asciiTheme="minorHAnsi" w:hAnsiTheme="minorHAnsi" w:cstheme="minorHAnsi"/>
          <w:sz w:val="22"/>
          <w:szCs w:val="22"/>
        </w:rPr>
        <w:t>mei</w:t>
      </w:r>
      <w:r w:rsidR="00ED52C8" w:rsidRPr="00ED52C8">
        <w:rPr>
          <w:rFonts w:asciiTheme="minorHAnsi" w:hAnsiTheme="minorHAnsi" w:cstheme="minorHAnsi"/>
          <w:sz w:val="22"/>
          <w:szCs w:val="22"/>
        </w:rPr>
        <w:t xml:space="preserve"> 20</w:t>
      </w:r>
      <w:r>
        <w:rPr>
          <w:rFonts w:asciiTheme="minorHAnsi" w:hAnsiTheme="minorHAnsi" w:cstheme="minorHAnsi"/>
          <w:sz w:val="22"/>
          <w:szCs w:val="22"/>
        </w:rPr>
        <w:t>23</w:t>
      </w:r>
      <w:r w:rsidR="00ED52C8" w:rsidRPr="00ED52C8">
        <w:rPr>
          <w:rFonts w:asciiTheme="minorHAnsi" w:hAnsiTheme="minorHAnsi" w:cstheme="minorHAnsi"/>
          <w:sz w:val="22"/>
          <w:szCs w:val="22"/>
        </w:rPr>
        <w:t xml:space="preserve"> een </w:t>
      </w:r>
      <w:r>
        <w:rPr>
          <w:rFonts w:asciiTheme="minorHAnsi" w:hAnsiTheme="minorHAnsi" w:cstheme="minorHAnsi"/>
          <w:sz w:val="22"/>
          <w:szCs w:val="22"/>
        </w:rPr>
        <w:t>openbare</w:t>
      </w:r>
      <w:r w:rsidR="00ED52C8" w:rsidRPr="00ED52C8">
        <w:rPr>
          <w:rFonts w:asciiTheme="minorHAnsi" w:hAnsiTheme="minorHAnsi" w:cstheme="minorHAnsi"/>
          <w:sz w:val="22"/>
          <w:szCs w:val="22"/>
        </w:rPr>
        <w:t xml:space="preserve"> aanbesteding is gestart met kenmerknummer </w:t>
      </w:r>
      <w:r w:rsidR="00BB635E">
        <w:rPr>
          <w:rFonts w:asciiTheme="minorHAnsi" w:hAnsiTheme="minorHAnsi" w:cstheme="minorHAnsi"/>
          <w:sz w:val="22"/>
          <w:szCs w:val="22"/>
        </w:rPr>
        <w:t>A08.292.2022</w:t>
      </w:r>
      <w:r w:rsidR="00ED52C8" w:rsidRPr="00ED52C8">
        <w:rPr>
          <w:rFonts w:asciiTheme="minorHAnsi" w:hAnsiTheme="minorHAnsi" w:cstheme="minorHAnsi"/>
          <w:sz w:val="22"/>
          <w:szCs w:val="22"/>
        </w:rPr>
        <w:t>.</w:t>
      </w:r>
    </w:p>
    <w:p w14:paraId="7B774EA5" w14:textId="77777777" w:rsidR="00ED52C8" w:rsidRPr="00ED52C8" w:rsidRDefault="00ED52C8" w:rsidP="00ED52C8">
      <w:pPr>
        <w:rPr>
          <w:rFonts w:asciiTheme="minorHAnsi" w:hAnsiTheme="minorHAnsi" w:cstheme="minorHAnsi"/>
          <w:sz w:val="22"/>
          <w:szCs w:val="22"/>
        </w:rPr>
      </w:pPr>
    </w:p>
    <w:p w14:paraId="2B11097A" w14:textId="422D0658" w:rsidR="00ED52C8" w:rsidRPr="00ED52C8" w:rsidRDefault="005B35BF" w:rsidP="00ED52C8">
      <w:pPr>
        <w:rPr>
          <w:rFonts w:asciiTheme="minorHAnsi" w:hAnsiTheme="minorHAnsi" w:cstheme="minorHAnsi"/>
          <w:sz w:val="22"/>
          <w:szCs w:val="22"/>
        </w:rPr>
      </w:pPr>
      <w:r>
        <w:rPr>
          <w:rFonts w:asciiTheme="minorHAnsi" w:hAnsiTheme="minorHAnsi" w:cstheme="minorHAnsi"/>
          <w:sz w:val="22"/>
          <w:szCs w:val="22"/>
        </w:rPr>
        <w:t xml:space="preserve">Huurder </w:t>
      </w:r>
      <w:r w:rsidR="00ED52C8" w:rsidRPr="00ED52C8">
        <w:rPr>
          <w:rFonts w:asciiTheme="minorHAnsi" w:hAnsiTheme="minorHAnsi" w:cstheme="minorHAnsi"/>
          <w:sz w:val="22"/>
          <w:szCs w:val="22"/>
        </w:rPr>
        <w:t xml:space="preserve">op deze aanbesteding heeft ingeschreven, en de inschrijving van </w:t>
      </w:r>
      <w:r>
        <w:rPr>
          <w:rFonts w:asciiTheme="minorHAnsi" w:hAnsiTheme="minorHAnsi" w:cstheme="minorHAnsi"/>
          <w:sz w:val="22"/>
          <w:szCs w:val="22"/>
        </w:rPr>
        <w:t>Huurder</w:t>
      </w:r>
      <w:r w:rsidR="00ED52C8" w:rsidRPr="00ED52C8">
        <w:rPr>
          <w:rFonts w:asciiTheme="minorHAnsi" w:hAnsiTheme="minorHAnsi" w:cstheme="minorHAnsi"/>
          <w:sz w:val="22"/>
          <w:szCs w:val="22"/>
        </w:rPr>
        <w:t xml:space="preserve"> is geselecteerd als de economisch meest voordelige inschrijving.</w:t>
      </w:r>
    </w:p>
    <w:p w14:paraId="47A558C6" w14:textId="77777777" w:rsidR="00ED52C8" w:rsidRPr="00ED52C8" w:rsidRDefault="00ED52C8" w:rsidP="00ED52C8">
      <w:pPr>
        <w:rPr>
          <w:rFonts w:asciiTheme="minorHAnsi" w:hAnsiTheme="minorHAnsi" w:cstheme="minorHAnsi"/>
          <w:sz w:val="22"/>
          <w:szCs w:val="22"/>
        </w:rPr>
      </w:pPr>
    </w:p>
    <w:p w14:paraId="2D4B7A66" w14:textId="466191B9" w:rsidR="00ED52C8" w:rsidRPr="00ED52C8" w:rsidRDefault="005B35BF" w:rsidP="00ED52C8">
      <w:pPr>
        <w:rPr>
          <w:rFonts w:asciiTheme="minorHAnsi" w:hAnsiTheme="minorHAnsi" w:cstheme="minorHAnsi"/>
          <w:sz w:val="22"/>
          <w:szCs w:val="22"/>
        </w:rPr>
      </w:pPr>
      <w:r>
        <w:rPr>
          <w:rFonts w:asciiTheme="minorHAnsi" w:hAnsiTheme="minorHAnsi" w:cstheme="minorHAnsi"/>
          <w:sz w:val="22"/>
          <w:szCs w:val="22"/>
        </w:rPr>
        <w:t>De Gemeente</w:t>
      </w:r>
      <w:r w:rsidR="00ED52C8" w:rsidRPr="00ED52C8">
        <w:rPr>
          <w:rFonts w:asciiTheme="minorHAnsi" w:hAnsiTheme="minorHAnsi" w:cstheme="minorHAnsi"/>
          <w:sz w:val="22"/>
          <w:szCs w:val="22"/>
        </w:rPr>
        <w:t xml:space="preserve"> de opdracht op [datum] heeft gegund aan </w:t>
      </w:r>
      <w:r>
        <w:rPr>
          <w:rFonts w:asciiTheme="minorHAnsi" w:hAnsiTheme="minorHAnsi" w:cstheme="minorHAnsi"/>
          <w:sz w:val="22"/>
          <w:szCs w:val="22"/>
        </w:rPr>
        <w:t>Huurder</w:t>
      </w:r>
      <w:r w:rsidR="00ED52C8" w:rsidRPr="00ED52C8">
        <w:rPr>
          <w:rFonts w:asciiTheme="minorHAnsi" w:hAnsiTheme="minorHAnsi" w:cstheme="minorHAnsi"/>
          <w:sz w:val="22"/>
          <w:szCs w:val="22"/>
        </w:rPr>
        <w:t>.</w:t>
      </w:r>
    </w:p>
    <w:p w14:paraId="60C10FAE" w14:textId="77777777" w:rsidR="005B35BF" w:rsidRDefault="005B35BF" w:rsidP="00ED52C8">
      <w:pPr>
        <w:rPr>
          <w:rFonts w:asciiTheme="minorHAnsi" w:hAnsiTheme="minorHAnsi" w:cstheme="minorHAnsi"/>
          <w:sz w:val="22"/>
          <w:szCs w:val="22"/>
        </w:rPr>
      </w:pPr>
    </w:p>
    <w:p w14:paraId="43A3660F" w14:textId="3292CD21" w:rsidR="00ED52C8" w:rsidRPr="00ED52C8" w:rsidRDefault="00ED52C8" w:rsidP="00ED52C8">
      <w:pPr>
        <w:rPr>
          <w:rFonts w:asciiTheme="minorHAnsi" w:hAnsiTheme="minorHAnsi" w:cstheme="minorHAnsi"/>
          <w:sz w:val="22"/>
          <w:szCs w:val="22"/>
        </w:rPr>
      </w:pPr>
      <w:r w:rsidRPr="00ED52C8">
        <w:rPr>
          <w:rFonts w:asciiTheme="minorHAnsi" w:hAnsiTheme="minorHAnsi" w:cstheme="minorHAnsi"/>
          <w:sz w:val="22"/>
          <w:szCs w:val="22"/>
        </w:rPr>
        <w:t xml:space="preserve">Partijen de voorwaarden waaronder de opdracht wordt uitgevoerd wensen vast te leggen in deze </w:t>
      </w:r>
      <w:r w:rsidR="005B35BF">
        <w:rPr>
          <w:rFonts w:asciiTheme="minorHAnsi" w:hAnsiTheme="minorHAnsi" w:cstheme="minorHAnsi"/>
          <w:sz w:val="22"/>
          <w:szCs w:val="22"/>
        </w:rPr>
        <w:t>Huurovereenkomst</w:t>
      </w:r>
      <w:r w:rsidRPr="00ED52C8">
        <w:rPr>
          <w:rFonts w:asciiTheme="minorHAnsi" w:hAnsiTheme="minorHAnsi" w:cstheme="minorHAnsi"/>
          <w:sz w:val="22"/>
          <w:szCs w:val="22"/>
        </w:rPr>
        <w:t>.</w:t>
      </w:r>
    </w:p>
    <w:p w14:paraId="57DE41A8" w14:textId="77777777" w:rsidR="00ED52C8" w:rsidRPr="00F90DC2" w:rsidRDefault="00ED52C8" w:rsidP="00D579D3">
      <w:pPr>
        <w:rPr>
          <w:rFonts w:asciiTheme="minorHAnsi" w:hAnsiTheme="minorHAnsi" w:cstheme="minorHAnsi"/>
          <w:sz w:val="22"/>
          <w:szCs w:val="22"/>
        </w:rPr>
      </w:pPr>
    </w:p>
    <w:p w14:paraId="32ED9255" w14:textId="3E81972E" w:rsidR="00D579D3" w:rsidRPr="00F90DC2" w:rsidRDefault="00356B98" w:rsidP="00D579D3">
      <w:pPr>
        <w:rPr>
          <w:rFonts w:asciiTheme="minorHAnsi" w:hAnsiTheme="minorHAnsi" w:cstheme="minorHAnsi"/>
          <w:sz w:val="22"/>
          <w:szCs w:val="22"/>
        </w:rPr>
      </w:pPr>
      <w:r w:rsidRPr="00F90DC2">
        <w:rPr>
          <w:rFonts w:asciiTheme="minorHAnsi" w:hAnsiTheme="minorHAnsi" w:cstheme="minorHAnsi"/>
          <w:sz w:val="22"/>
          <w:szCs w:val="22"/>
        </w:rPr>
        <w:t>Dat</w:t>
      </w:r>
      <w:r w:rsidR="00D579D3" w:rsidRPr="00F90DC2">
        <w:rPr>
          <w:rFonts w:asciiTheme="minorHAnsi" w:hAnsiTheme="minorHAnsi" w:cstheme="minorHAnsi"/>
          <w:sz w:val="22"/>
          <w:szCs w:val="22"/>
        </w:rPr>
        <w:t xml:space="preserve"> voor het in eigendom hebben en houden van de nog op te richten </w:t>
      </w:r>
      <w:r w:rsidR="00AE54E3">
        <w:rPr>
          <w:rFonts w:asciiTheme="minorHAnsi" w:hAnsiTheme="minorHAnsi" w:cstheme="minorHAnsi"/>
          <w:sz w:val="22"/>
          <w:szCs w:val="22"/>
        </w:rPr>
        <w:t>Reclamemast</w:t>
      </w:r>
      <w:r w:rsidR="00D579D3" w:rsidRPr="00F90DC2">
        <w:rPr>
          <w:rFonts w:asciiTheme="minorHAnsi" w:hAnsiTheme="minorHAnsi" w:cstheme="minorHAnsi"/>
          <w:sz w:val="22"/>
          <w:szCs w:val="22"/>
        </w:rPr>
        <w:t xml:space="preserve"> een huurafhankelijk opstalrecht zal worden gevestigd. </w:t>
      </w:r>
    </w:p>
    <w:p w14:paraId="5F13A895" w14:textId="77777777" w:rsidR="00D579D3" w:rsidRPr="00F90DC2" w:rsidRDefault="00D579D3" w:rsidP="00D579D3">
      <w:pPr>
        <w:rPr>
          <w:rFonts w:asciiTheme="minorHAnsi" w:hAnsiTheme="minorHAnsi" w:cstheme="minorHAnsi"/>
          <w:sz w:val="22"/>
          <w:szCs w:val="22"/>
        </w:rPr>
      </w:pPr>
    </w:p>
    <w:p w14:paraId="103756F1" w14:textId="77777777" w:rsidR="00D579D3" w:rsidRPr="00F90DC2" w:rsidRDefault="00D579D3" w:rsidP="00D579D3">
      <w:pPr>
        <w:rPr>
          <w:rFonts w:asciiTheme="minorHAnsi" w:hAnsiTheme="minorHAnsi" w:cstheme="minorHAnsi"/>
          <w:sz w:val="22"/>
          <w:szCs w:val="22"/>
        </w:rPr>
      </w:pPr>
    </w:p>
    <w:p w14:paraId="360F03DD" w14:textId="77777777"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VERKLAREN, TE ZIJN OVEREENGEKOMEN ALS VOLGT:</w:t>
      </w:r>
    </w:p>
    <w:p w14:paraId="7914047B" w14:textId="77777777" w:rsidR="00D579D3" w:rsidRPr="00F90DC2" w:rsidRDefault="00D579D3" w:rsidP="00D579D3">
      <w:pPr>
        <w:rPr>
          <w:rFonts w:asciiTheme="minorHAnsi" w:hAnsiTheme="minorHAnsi" w:cstheme="minorHAnsi"/>
          <w:b/>
          <w:sz w:val="22"/>
          <w:szCs w:val="22"/>
        </w:rPr>
      </w:pPr>
    </w:p>
    <w:p w14:paraId="0FFCE2AA" w14:textId="1C94D4BD"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Gemeente verhuurt aan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evenals de </w:t>
      </w:r>
      <w:r w:rsidR="002D3416"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van Gemeente in huur aanneemt, een perceel grond, </w:t>
      </w:r>
      <w:r w:rsidR="00304D96">
        <w:rPr>
          <w:rFonts w:asciiTheme="minorHAnsi" w:hAnsiTheme="minorHAnsi" w:cstheme="minorHAnsi"/>
          <w:sz w:val="22"/>
          <w:szCs w:val="22"/>
        </w:rPr>
        <w:t xml:space="preserve">binnen een bestaand perceel zoals </w:t>
      </w:r>
      <w:r w:rsidRPr="00F90DC2">
        <w:rPr>
          <w:rFonts w:asciiTheme="minorHAnsi" w:hAnsiTheme="minorHAnsi" w:cstheme="minorHAnsi"/>
          <w:sz w:val="22"/>
          <w:szCs w:val="22"/>
        </w:rPr>
        <w:t xml:space="preserve">kadastraal bekend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 xml:space="preserve">, sectie (letter), nummer (nummer), zulks ter grootte van circa (grootte) m², gelegen aan (adres) te </w:t>
      </w:r>
      <w:r w:rsidR="00C42302">
        <w:rPr>
          <w:rFonts w:asciiTheme="minorHAnsi" w:hAnsiTheme="minorHAnsi" w:cstheme="minorHAnsi"/>
          <w:sz w:val="22"/>
          <w:szCs w:val="22"/>
        </w:rPr>
        <w:t>Leiden</w:t>
      </w:r>
      <w:r w:rsidRPr="00F90DC2">
        <w:rPr>
          <w:rFonts w:asciiTheme="minorHAnsi" w:hAnsiTheme="minorHAnsi" w:cstheme="minorHAnsi"/>
          <w:sz w:val="22"/>
          <w:szCs w:val="22"/>
        </w:rPr>
        <w:t>, hierna te noemen “</w:t>
      </w:r>
      <w:r w:rsidRPr="00F90DC2">
        <w:rPr>
          <w:rFonts w:asciiTheme="minorHAnsi" w:hAnsiTheme="minorHAnsi" w:cstheme="minorHAnsi"/>
          <w:b/>
          <w:sz w:val="22"/>
          <w:szCs w:val="22"/>
        </w:rPr>
        <w:t>het gehuurde</w:t>
      </w:r>
      <w:r w:rsidRPr="00F90DC2">
        <w:rPr>
          <w:rFonts w:asciiTheme="minorHAnsi" w:hAnsiTheme="minorHAnsi" w:cstheme="minorHAnsi"/>
          <w:sz w:val="22"/>
          <w:szCs w:val="22"/>
        </w:rPr>
        <w:t xml:space="preserve">”, zoals op de bij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behorende tekening met nummer (nummer), d.d. (datum) van de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 xml:space="preserve"> (</w:t>
      </w:r>
      <w:r w:rsidRPr="00F90DC2">
        <w:rPr>
          <w:rFonts w:asciiTheme="minorHAnsi" w:hAnsiTheme="minorHAnsi" w:cstheme="minorHAnsi"/>
          <w:b/>
          <w:sz w:val="22"/>
          <w:szCs w:val="22"/>
        </w:rPr>
        <w:t>bijlage 1</w:t>
      </w:r>
      <w:r w:rsidRPr="00F90DC2">
        <w:rPr>
          <w:rFonts w:asciiTheme="minorHAnsi" w:hAnsiTheme="minorHAnsi" w:cstheme="minorHAnsi"/>
          <w:sz w:val="22"/>
          <w:szCs w:val="22"/>
        </w:rPr>
        <w:t xml:space="preserve">), onder de bij huur en verhuur gebruikelijke bepalingen en bedingen en voorts onder de volgende bijzondere voorwaarden: </w:t>
      </w:r>
    </w:p>
    <w:p w14:paraId="73905086" w14:textId="77777777" w:rsidR="00D579D3" w:rsidRPr="00F90DC2" w:rsidRDefault="00D579D3" w:rsidP="00D579D3">
      <w:pPr>
        <w:rPr>
          <w:rFonts w:asciiTheme="minorHAnsi" w:hAnsiTheme="minorHAnsi" w:cstheme="minorHAnsi"/>
          <w:sz w:val="22"/>
          <w:szCs w:val="22"/>
        </w:rPr>
      </w:pPr>
    </w:p>
    <w:p w14:paraId="026E0A70" w14:textId="77777777"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De grenzen van het gehuurde worden van gemeentewege uitgezet en aangewezen.</w:t>
      </w:r>
    </w:p>
    <w:p w14:paraId="52931193" w14:textId="2ACD9CE3" w:rsidR="00D579D3" w:rsidRPr="00F90DC2" w:rsidRDefault="00D579D3" w:rsidP="00D579D3">
      <w:pPr>
        <w:rPr>
          <w:rFonts w:asciiTheme="minorHAnsi" w:hAnsiTheme="minorHAnsi" w:cstheme="minorHAnsi"/>
          <w:sz w:val="22"/>
          <w:szCs w:val="22"/>
        </w:rPr>
      </w:pPr>
    </w:p>
    <w:p w14:paraId="4537BB70" w14:textId="5989D58F" w:rsidR="00DD01EE" w:rsidRPr="00F90DC2" w:rsidRDefault="00DD01EE" w:rsidP="00DD01EE">
      <w:pPr>
        <w:rPr>
          <w:rFonts w:asciiTheme="minorHAnsi" w:hAnsiTheme="minorHAnsi" w:cstheme="minorHAnsi"/>
          <w:b/>
          <w:sz w:val="22"/>
          <w:szCs w:val="22"/>
        </w:rPr>
      </w:pPr>
      <w:r w:rsidRPr="00F90DC2">
        <w:rPr>
          <w:rFonts w:asciiTheme="minorHAnsi" w:hAnsiTheme="minorHAnsi" w:cstheme="minorHAnsi"/>
          <w:b/>
          <w:sz w:val="22"/>
          <w:szCs w:val="22"/>
        </w:rPr>
        <w:t>Artikel 1.</w:t>
      </w:r>
    </w:p>
    <w:p w14:paraId="061E8970" w14:textId="3D3B3581" w:rsidR="00DD01EE" w:rsidRPr="00F90DC2" w:rsidRDefault="00DD01EE">
      <w:pPr>
        <w:numPr>
          <w:ilvl w:val="0"/>
          <w:numId w:val="10"/>
        </w:numPr>
        <w:rPr>
          <w:rFonts w:asciiTheme="minorHAnsi" w:hAnsiTheme="minorHAnsi" w:cstheme="minorHAnsi"/>
          <w:sz w:val="22"/>
          <w:szCs w:val="22"/>
        </w:rPr>
      </w:pPr>
      <w:r w:rsidRPr="00F90DC2">
        <w:rPr>
          <w:rFonts w:asciiTheme="minorHAnsi" w:hAnsiTheme="minorHAnsi" w:cstheme="minorHAnsi"/>
          <w:sz w:val="22"/>
          <w:szCs w:val="22"/>
        </w:rPr>
        <w:t xml:space="preserve">Voor zover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de </w:t>
      </w:r>
      <w:r w:rsidR="00A06D39" w:rsidRPr="00F90DC2">
        <w:rPr>
          <w:rFonts w:asciiTheme="minorHAnsi" w:hAnsiTheme="minorHAnsi" w:cstheme="minorHAnsi"/>
          <w:sz w:val="22"/>
          <w:szCs w:val="22"/>
        </w:rPr>
        <w:t>Inkoop Voorwaarden</w:t>
      </w:r>
      <w:r w:rsidRPr="00F90DC2">
        <w:rPr>
          <w:rFonts w:asciiTheme="minorHAnsi" w:hAnsiTheme="minorHAnsi" w:cstheme="minorHAnsi"/>
          <w:sz w:val="22"/>
          <w:szCs w:val="22"/>
        </w:rPr>
        <w:t xml:space="preserve"> en/of de overige bijbehorende documenten met elkaar in tegenspraak zijn, geldt de navolgende rangorde, waarbij de inhoud van het hoger in de onderstaande lijst genoemde document prevaleert boven het lager genoemde:</w:t>
      </w:r>
    </w:p>
    <w:p w14:paraId="5C8B47AE" w14:textId="4968EC5A" w:rsidR="00DD01EE" w:rsidRPr="00F90DC2" w:rsidRDefault="0088054F">
      <w:pPr>
        <w:numPr>
          <w:ilvl w:val="0"/>
          <w:numId w:val="25"/>
        </w:numPr>
        <w:tabs>
          <w:tab w:val="num" w:pos="993"/>
        </w:tabs>
        <w:rPr>
          <w:rFonts w:asciiTheme="minorHAnsi" w:hAnsiTheme="minorHAnsi" w:cstheme="minorHAnsi"/>
          <w:sz w:val="22"/>
          <w:szCs w:val="22"/>
        </w:rPr>
      </w:pPr>
      <w:r w:rsidRPr="00F90DC2">
        <w:rPr>
          <w:rFonts w:asciiTheme="minorHAnsi" w:hAnsiTheme="minorHAnsi" w:cstheme="minorHAnsi"/>
          <w:sz w:val="22"/>
          <w:szCs w:val="22"/>
        </w:rPr>
        <w:t>Huurovereenkomst</w:t>
      </w:r>
      <w:r w:rsidR="00DD01EE" w:rsidRPr="00F90DC2">
        <w:rPr>
          <w:rFonts w:asciiTheme="minorHAnsi" w:hAnsiTheme="minorHAnsi" w:cstheme="minorHAnsi"/>
          <w:sz w:val="22"/>
          <w:szCs w:val="22"/>
        </w:rPr>
        <w:t>;</w:t>
      </w:r>
    </w:p>
    <w:p w14:paraId="6649CEAD" w14:textId="3E0BCCB9" w:rsidR="00DD01EE" w:rsidRPr="00F90DC2" w:rsidRDefault="00DD01EE">
      <w:pPr>
        <w:numPr>
          <w:ilvl w:val="0"/>
          <w:numId w:val="25"/>
        </w:numPr>
        <w:rPr>
          <w:rFonts w:asciiTheme="minorHAnsi" w:hAnsiTheme="minorHAnsi" w:cstheme="minorHAnsi"/>
          <w:sz w:val="22"/>
          <w:szCs w:val="22"/>
        </w:rPr>
      </w:pPr>
      <w:r w:rsidRPr="00F90DC2">
        <w:rPr>
          <w:rFonts w:asciiTheme="minorHAnsi" w:hAnsiTheme="minorHAnsi" w:cstheme="minorHAnsi"/>
          <w:sz w:val="22"/>
          <w:szCs w:val="22"/>
        </w:rPr>
        <w:t xml:space="preserve">Verslag verificatiebespreking d.d. </w:t>
      </w:r>
      <w:r w:rsidRPr="00F90DC2">
        <w:rPr>
          <w:rFonts w:asciiTheme="minorHAnsi" w:hAnsiTheme="minorHAnsi" w:cstheme="minorHAnsi"/>
          <w:sz w:val="22"/>
          <w:szCs w:val="22"/>
        </w:rPr>
        <w:fldChar w:fldCharType="begin"/>
      </w:r>
      <w:r w:rsidRPr="00F90DC2">
        <w:rPr>
          <w:rFonts w:asciiTheme="minorHAnsi" w:hAnsiTheme="minorHAnsi" w:cstheme="minorHAnsi"/>
          <w:sz w:val="22"/>
          <w:szCs w:val="22"/>
        </w:rPr>
        <w:instrText xml:space="preserve"> DOCPROPERTY  "datum verificatiebespreking"  \* MERGEFORMAT </w:instrText>
      </w:r>
      <w:r w:rsidRPr="00F90DC2">
        <w:rPr>
          <w:rFonts w:asciiTheme="minorHAnsi" w:hAnsiTheme="minorHAnsi" w:cstheme="minorHAnsi"/>
          <w:sz w:val="22"/>
          <w:szCs w:val="22"/>
        </w:rPr>
        <w:fldChar w:fldCharType="separate"/>
      </w:r>
      <w:r w:rsidRPr="00F90DC2">
        <w:rPr>
          <w:rFonts w:asciiTheme="minorHAnsi" w:hAnsiTheme="minorHAnsi" w:cstheme="minorHAnsi"/>
          <w:sz w:val="22"/>
          <w:szCs w:val="22"/>
        </w:rPr>
        <w:t xml:space="preserve">&lt;datum </w:t>
      </w:r>
      <w:r w:rsidR="00C42302" w:rsidRPr="00F90DC2">
        <w:rPr>
          <w:rFonts w:asciiTheme="minorHAnsi" w:hAnsiTheme="minorHAnsi" w:cstheme="minorHAnsi"/>
          <w:sz w:val="22"/>
          <w:szCs w:val="22"/>
        </w:rPr>
        <w:t>verificatie</w:t>
      </w:r>
      <w:r w:rsidRPr="00F90DC2">
        <w:rPr>
          <w:rFonts w:asciiTheme="minorHAnsi" w:hAnsiTheme="minorHAnsi" w:cstheme="minorHAnsi"/>
          <w:sz w:val="22"/>
          <w:szCs w:val="22"/>
        </w:rPr>
        <w:t>&gt;</w:t>
      </w:r>
      <w:r w:rsidRPr="00F90DC2">
        <w:rPr>
          <w:rFonts w:asciiTheme="minorHAnsi" w:hAnsiTheme="minorHAnsi" w:cstheme="minorHAnsi"/>
          <w:sz w:val="22"/>
          <w:szCs w:val="22"/>
        </w:rPr>
        <w:fldChar w:fldCharType="end"/>
      </w:r>
      <w:r w:rsidRPr="00F90DC2">
        <w:rPr>
          <w:rFonts w:asciiTheme="minorHAnsi" w:hAnsiTheme="minorHAnsi" w:cstheme="minorHAnsi"/>
          <w:sz w:val="22"/>
          <w:szCs w:val="22"/>
        </w:rPr>
        <w:t xml:space="preserve"> (bijlage 1);</w:t>
      </w:r>
    </w:p>
    <w:p w14:paraId="388AB557" w14:textId="4D82144A" w:rsidR="00DD01EE" w:rsidRPr="00F90DC2" w:rsidRDefault="00DD01EE">
      <w:pPr>
        <w:numPr>
          <w:ilvl w:val="0"/>
          <w:numId w:val="25"/>
        </w:numPr>
        <w:tabs>
          <w:tab w:val="num" w:pos="993"/>
        </w:tabs>
        <w:rPr>
          <w:rFonts w:asciiTheme="minorHAnsi" w:hAnsiTheme="minorHAnsi" w:cstheme="minorHAnsi"/>
          <w:sz w:val="22"/>
          <w:szCs w:val="22"/>
        </w:rPr>
      </w:pPr>
      <w:r w:rsidRPr="00F90DC2">
        <w:rPr>
          <w:rFonts w:asciiTheme="minorHAnsi" w:hAnsiTheme="minorHAnsi" w:cstheme="minorHAnsi"/>
          <w:sz w:val="22"/>
          <w:szCs w:val="22"/>
        </w:rPr>
        <w:t>Nota</w:t>
      </w:r>
      <w:r w:rsidR="00C42302">
        <w:rPr>
          <w:rFonts w:asciiTheme="minorHAnsi" w:hAnsiTheme="minorHAnsi" w:cstheme="minorHAnsi"/>
          <w:sz w:val="22"/>
          <w:szCs w:val="22"/>
        </w:rPr>
        <w:t>)’s)</w:t>
      </w:r>
      <w:r w:rsidRPr="00F90DC2">
        <w:rPr>
          <w:rFonts w:asciiTheme="minorHAnsi" w:hAnsiTheme="minorHAnsi" w:cstheme="minorHAnsi"/>
          <w:sz w:val="22"/>
          <w:szCs w:val="22"/>
        </w:rPr>
        <w:t xml:space="preserve"> van Inlichtingen d.d. </w:t>
      </w:r>
      <w:r w:rsidRPr="00F90DC2">
        <w:rPr>
          <w:rFonts w:asciiTheme="minorHAnsi" w:hAnsiTheme="minorHAnsi" w:cstheme="minorHAnsi"/>
          <w:sz w:val="22"/>
          <w:szCs w:val="22"/>
        </w:rPr>
        <w:fldChar w:fldCharType="begin"/>
      </w:r>
      <w:r w:rsidRPr="00F90DC2">
        <w:rPr>
          <w:rFonts w:asciiTheme="minorHAnsi" w:hAnsiTheme="minorHAnsi" w:cstheme="minorHAnsi"/>
          <w:sz w:val="22"/>
          <w:szCs w:val="22"/>
        </w:rPr>
        <w:instrText xml:space="preserve"> DOCPROPERTY  "datum nvi"  \* MERGEFORMAT </w:instrText>
      </w:r>
      <w:r w:rsidRPr="00F90DC2">
        <w:rPr>
          <w:rFonts w:asciiTheme="minorHAnsi" w:hAnsiTheme="minorHAnsi" w:cstheme="minorHAnsi"/>
          <w:sz w:val="22"/>
          <w:szCs w:val="22"/>
        </w:rPr>
        <w:fldChar w:fldCharType="separate"/>
      </w:r>
      <w:r w:rsidRPr="00F90DC2">
        <w:rPr>
          <w:rFonts w:asciiTheme="minorHAnsi" w:hAnsiTheme="minorHAnsi" w:cstheme="minorHAnsi"/>
          <w:sz w:val="22"/>
          <w:szCs w:val="22"/>
        </w:rPr>
        <w:t>&lt;datum nvi inschrijvingsfase&gt;</w:t>
      </w:r>
      <w:r w:rsidRPr="00F90DC2">
        <w:rPr>
          <w:rFonts w:asciiTheme="minorHAnsi" w:hAnsiTheme="minorHAnsi" w:cstheme="minorHAnsi"/>
          <w:sz w:val="22"/>
          <w:szCs w:val="22"/>
        </w:rPr>
        <w:fldChar w:fldCharType="end"/>
      </w:r>
      <w:r w:rsidRPr="00F90DC2">
        <w:rPr>
          <w:rFonts w:asciiTheme="minorHAnsi" w:hAnsiTheme="minorHAnsi" w:cstheme="minorHAnsi"/>
          <w:sz w:val="22"/>
          <w:szCs w:val="22"/>
        </w:rPr>
        <w:t>;</w:t>
      </w:r>
    </w:p>
    <w:p w14:paraId="3C5B9310" w14:textId="44EA923F" w:rsidR="00DD01EE" w:rsidRPr="00F90DC2" w:rsidRDefault="00C42302">
      <w:pPr>
        <w:numPr>
          <w:ilvl w:val="0"/>
          <w:numId w:val="25"/>
        </w:numPr>
        <w:tabs>
          <w:tab w:val="num" w:pos="993"/>
        </w:tabs>
        <w:rPr>
          <w:rFonts w:asciiTheme="minorHAnsi" w:hAnsiTheme="minorHAnsi" w:cstheme="minorHAnsi"/>
          <w:sz w:val="22"/>
          <w:szCs w:val="22"/>
        </w:rPr>
      </w:pPr>
      <w:r>
        <w:rPr>
          <w:rFonts w:asciiTheme="minorHAnsi" w:hAnsiTheme="minorHAnsi" w:cstheme="minorHAnsi"/>
          <w:sz w:val="22"/>
          <w:szCs w:val="22"/>
        </w:rPr>
        <w:t>Aanbestedings</w:t>
      </w:r>
      <w:r w:rsidR="00DD01EE" w:rsidRPr="00F90DC2">
        <w:rPr>
          <w:rFonts w:asciiTheme="minorHAnsi" w:hAnsiTheme="minorHAnsi" w:cstheme="minorHAnsi"/>
          <w:sz w:val="22"/>
          <w:szCs w:val="22"/>
        </w:rPr>
        <w:t xml:space="preserve">leidraad gemeente </w:t>
      </w:r>
      <w:r>
        <w:rPr>
          <w:rFonts w:asciiTheme="minorHAnsi" w:hAnsiTheme="minorHAnsi" w:cstheme="minorHAnsi"/>
          <w:sz w:val="22"/>
          <w:szCs w:val="22"/>
        </w:rPr>
        <w:t>Leiden</w:t>
      </w:r>
      <w:r w:rsidR="00DD01EE" w:rsidRPr="00F90DC2">
        <w:rPr>
          <w:rFonts w:asciiTheme="minorHAnsi" w:hAnsiTheme="minorHAnsi" w:cstheme="minorHAnsi"/>
          <w:sz w:val="22"/>
          <w:szCs w:val="22"/>
        </w:rPr>
        <w:t xml:space="preserve"> met kenmerk </w:t>
      </w:r>
      <w:r w:rsidR="009A4124">
        <w:rPr>
          <w:rFonts w:asciiTheme="minorHAnsi" w:hAnsiTheme="minorHAnsi" w:cstheme="minorHAnsi"/>
          <w:sz w:val="22"/>
          <w:szCs w:val="22"/>
        </w:rPr>
        <w:t>A08.292.2022</w:t>
      </w:r>
      <w:r w:rsidR="00DD01EE" w:rsidRPr="00F90DC2">
        <w:rPr>
          <w:rFonts w:asciiTheme="minorHAnsi" w:hAnsiTheme="minorHAnsi" w:cstheme="minorHAnsi"/>
          <w:sz w:val="22"/>
          <w:szCs w:val="22"/>
        </w:rPr>
        <w:t xml:space="preserve">, inclusief de documenten die een onlosmakelijk onderdeel van de </w:t>
      </w:r>
      <w:r>
        <w:rPr>
          <w:rFonts w:asciiTheme="minorHAnsi" w:hAnsiTheme="minorHAnsi" w:cstheme="minorHAnsi"/>
          <w:sz w:val="22"/>
          <w:szCs w:val="22"/>
        </w:rPr>
        <w:t>aanbestedings</w:t>
      </w:r>
      <w:r w:rsidR="00DD01EE" w:rsidRPr="00F90DC2">
        <w:rPr>
          <w:rFonts w:asciiTheme="minorHAnsi" w:hAnsiTheme="minorHAnsi" w:cstheme="minorHAnsi"/>
          <w:sz w:val="22"/>
          <w:szCs w:val="22"/>
        </w:rPr>
        <w:t xml:space="preserve">leidraad uit maken. Welke documenten dit zijn staat vermeld in </w:t>
      </w:r>
      <w:r>
        <w:rPr>
          <w:rFonts w:asciiTheme="minorHAnsi" w:hAnsiTheme="minorHAnsi" w:cstheme="minorHAnsi"/>
          <w:sz w:val="22"/>
          <w:szCs w:val="22"/>
        </w:rPr>
        <w:t>aanbestedings</w:t>
      </w:r>
      <w:r w:rsidR="00DD01EE" w:rsidRPr="00F90DC2">
        <w:rPr>
          <w:rFonts w:asciiTheme="minorHAnsi" w:hAnsiTheme="minorHAnsi" w:cstheme="minorHAnsi"/>
          <w:sz w:val="22"/>
          <w:szCs w:val="22"/>
        </w:rPr>
        <w:t>leidraad;</w:t>
      </w:r>
    </w:p>
    <w:p w14:paraId="20259917" w14:textId="6010D741" w:rsidR="00DD01EE" w:rsidRPr="00F90DC2" w:rsidRDefault="00DD01EE">
      <w:pPr>
        <w:numPr>
          <w:ilvl w:val="0"/>
          <w:numId w:val="25"/>
        </w:numPr>
        <w:tabs>
          <w:tab w:val="num" w:pos="993"/>
        </w:tabs>
        <w:rPr>
          <w:rFonts w:asciiTheme="minorHAnsi" w:hAnsiTheme="minorHAnsi" w:cstheme="minorHAnsi"/>
          <w:sz w:val="22"/>
          <w:szCs w:val="22"/>
        </w:rPr>
      </w:pPr>
      <w:r w:rsidRPr="00F90DC2">
        <w:rPr>
          <w:rFonts w:asciiTheme="minorHAnsi" w:hAnsiTheme="minorHAnsi" w:cstheme="minorHAnsi"/>
          <w:sz w:val="22"/>
          <w:szCs w:val="22"/>
        </w:rPr>
        <w:t xml:space="preserve">Algemene Voorwaarden Gemeente </w:t>
      </w:r>
      <w:r w:rsidR="00C42302">
        <w:rPr>
          <w:rFonts w:asciiTheme="minorHAnsi" w:hAnsiTheme="minorHAnsi" w:cstheme="minorHAnsi"/>
          <w:sz w:val="22"/>
          <w:szCs w:val="22"/>
        </w:rPr>
        <w:t>Leiden</w:t>
      </w:r>
      <w:r w:rsidR="00CE0BA3">
        <w:rPr>
          <w:rFonts w:asciiTheme="minorHAnsi" w:hAnsiTheme="minorHAnsi" w:cstheme="minorHAnsi"/>
          <w:sz w:val="22"/>
          <w:szCs w:val="22"/>
        </w:rPr>
        <w:t xml:space="preserve"> ARVODI</w:t>
      </w:r>
      <w:r w:rsidR="00DE3C0C">
        <w:rPr>
          <w:rFonts w:asciiTheme="minorHAnsi" w:hAnsiTheme="minorHAnsi" w:cstheme="minorHAnsi"/>
          <w:sz w:val="22"/>
          <w:szCs w:val="22"/>
        </w:rPr>
        <w:t xml:space="preserve"> </w:t>
      </w:r>
      <w:r w:rsidR="00CE0BA3">
        <w:rPr>
          <w:rFonts w:asciiTheme="minorHAnsi" w:hAnsiTheme="minorHAnsi" w:cstheme="minorHAnsi"/>
          <w:sz w:val="22"/>
          <w:szCs w:val="22"/>
        </w:rPr>
        <w:t>2018</w:t>
      </w:r>
      <w:r w:rsidRPr="00F90DC2">
        <w:rPr>
          <w:rFonts w:asciiTheme="minorHAnsi" w:hAnsiTheme="minorHAnsi" w:cstheme="minorHAnsi"/>
          <w:sz w:val="22"/>
          <w:szCs w:val="22"/>
        </w:rPr>
        <w:t>;</w:t>
      </w:r>
    </w:p>
    <w:p w14:paraId="013DD2CA" w14:textId="445685D0" w:rsidR="00DD01EE" w:rsidRPr="00F90DC2" w:rsidRDefault="00DD01EE">
      <w:pPr>
        <w:numPr>
          <w:ilvl w:val="0"/>
          <w:numId w:val="25"/>
        </w:numPr>
        <w:tabs>
          <w:tab w:val="num" w:pos="993"/>
        </w:tabs>
        <w:rPr>
          <w:rFonts w:asciiTheme="minorHAnsi" w:hAnsiTheme="minorHAnsi" w:cstheme="minorHAnsi"/>
          <w:sz w:val="22"/>
          <w:szCs w:val="22"/>
        </w:rPr>
      </w:pPr>
      <w:r w:rsidRPr="00F90DC2">
        <w:rPr>
          <w:rFonts w:asciiTheme="minorHAnsi" w:hAnsiTheme="minorHAnsi" w:cstheme="minorHAnsi"/>
          <w:sz w:val="22"/>
          <w:szCs w:val="22"/>
        </w:rPr>
        <w:t xml:space="preserve">Inschrijvingsdocumenten </w:t>
      </w:r>
      <w:r w:rsidR="009600D8">
        <w:rPr>
          <w:rFonts w:asciiTheme="minorHAnsi" w:hAnsiTheme="minorHAnsi" w:cstheme="minorHAnsi"/>
          <w:sz w:val="22"/>
          <w:szCs w:val="22"/>
        </w:rPr>
        <w:t>Huurder</w:t>
      </w:r>
      <w:r w:rsidR="009600D8" w:rsidRPr="00F90DC2">
        <w:rPr>
          <w:rFonts w:asciiTheme="minorHAnsi" w:hAnsiTheme="minorHAnsi" w:cstheme="minorHAnsi"/>
          <w:sz w:val="22"/>
          <w:szCs w:val="22"/>
        </w:rPr>
        <w:t xml:space="preserve"> </w:t>
      </w:r>
      <w:r w:rsidRPr="00F90DC2">
        <w:rPr>
          <w:rFonts w:asciiTheme="minorHAnsi" w:hAnsiTheme="minorHAnsi" w:cstheme="minorHAnsi"/>
          <w:sz w:val="22"/>
          <w:szCs w:val="22"/>
        </w:rPr>
        <w:t xml:space="preserve">d.d. </w:t>
      </w:r>
      <w:r w:rsidRPr="00F90DC2">
        <w:rPr>
          <w:rFonts w:asciiTheme="minorHAnsi" w:hAnsiTheme="minorHAnsi" w:cstheme="minorHAnsi"/>
          <w:sz w:val="22"/>
          <w:szCs w:val="22"/>
        </w:rPr>
        <w:fldChar w:fldCharType="begin"/>
      </w:r>
      <w:r w:rsidRPr="00F90DC2">
        <w:rPr>
          <w:rFonts w:asciiTheme="minorHAnsi" w:hAnsiTheme="minorHAnsi" w:cstheme="minorHAnsi"/>
          <w:sz w:val="22"/>
          <w:szCs w:val="22"/>
        </w:rPr>
        <w:instrText xml:space="preserve"> DOCPROPERTY  "datum inschrijving"  \* MERGEFORMAT </w:instrText>
      </w:r>
      <w:r w:rsidRPr="00F90DC2">
        <w:rPr>
          <w:rFonts w:asciiTheme="minorHAnsi" w:hAnsiTheme="minorHAnsi" w:cstheme="minorHAnsi"/>
          <w:sz w:val="22"/>
          <w:szCs w:val="22"/>
        </w:rPr>
        <w:fldChar w:fldCharType="separate"/>
      </w:r>
      <w:r w:rsidRPr="00F90DC2">
        <w:rPr>
          <w:rFonts w:asciiTheme="minorHAnsi" w:hAnsiTheme="minorHAnsi" w:cstheme="minorHAnsi"/>
          <w:sz w:val="22"/>
          <w:szCs w:val="22"/>
        </w:rPr>
        <w:t>&lt;datum inschrijving&gt;</w:t>
      </w:r>
      <w:r w:rsidRPr="00F90DC2">
        <w:rPr>
          <w:rFonts w:asciiTheme="minorHAnsi" w:hAnsiTheme="minorHAnsi" w:cstheme="minorHAnsi"/>
          <w:sz w:val="22"/>
          <w:szCs w:val="22"/>
        </w:rPr>
        <w:fldChar w:fldCharType="end"/>
      </w:r>
      <w:r w:rsidRPr="00F90DC2">
        <w:rPr>
          <w:rFonts w:asciiTheme="minorHAnsi" w:hAnsiTheme="minorHAnsi" w:cstheme="minorHAnsi"/>
          <w:sz w:val="22"/>
          <w:szCs w:val="22"/>
        </w:rPr>
        <w:t>.</w:t>
      </w:r>
    </w:p>
    <w:p w14:paraId="3BCC4029" w14:textId="77777777" w:rsidR="00DD01EE" w:rsidRPr="00F90DC2" w:rsidRDefault="00DD01EE" w:rsidP="00DD01EE">
      <w:pPr>
        <w:rPr>
          <w:rFonts w:asciiTheme="minorHAnsi" w:hAnsiTheme="minorHAnsi" w:cstheme="minorHAnsi"/>
          <w:sz w:val="22"/>
          <w:szCs w:val="22"/>
        </w:rPr>
      </w:pPr>
    </w:p>
    <w:p w14:paraId="25C64841" w14:textId="6B0C92D7" w:rsidR="00DD01EE" w:rsidRDefault="00DD01EE">
      <w:pPr>
        <w:numPr>
          <w:ilvl w:val="0"/>
          <w:numId w:val="10"/>
        </w:numPr>
        <w:rPr>
          <w:rFonts w:asciiTheme="minorHAnsi" w:hAnsiTheme="minorHAnsi" w:cstheme="minorHAnsi"/>
          <w:sz w:val="22"/>
          <w:szCs w:val="22"/>
        </w:rPr>
      </w:pPr>
      <w:r w:rsidRPr="00F90DC2">
        <w:rPr>
          <w:rFonts w:asciiTheme="minorHAnsi" w:hAnsiTheme="minorHAnsi" w:cstheme="minorHAnsi"/>
          <w:sz w:val="22"/>
          <w:szCs w:val="22"/>
        </w:rPr>
        <w:t xml:space="preserve">Met uitzondering van het Verslag Verificatiebespreking, zijn de in het vorige lid onder II tot en met VI genoemde documenten via de website </w:t>
      </w:r>
      <w:r w:rsidR="00411D59" w:rsidRPr="00F90DC2">
        <w:rPr>
          <w:rFonts w:asciiTheme="minorHAnsi" w:hAnsiTheme="minorHAnsi" w:cstheme="minorHAnsi"/>
          <w:sz w:val="22"/>
          <w:szCs w:val="22"/>
        </w:rPr>
        <w:t>TenderNed</w:t>
      </w:r>
      <w:r w:rsidRPr="00F90DC2">
        <w:rPr>
          <w:rFonts w:asciiTheme="minorHAnsi" w:hAnsiTheme="minorHAnsi" w:cstheme="minorHAnsi"/>
          <w:sz w:val="22"/>
          <w:szCs w:val="22"/>
        </w:rPr>
        <w:t xml:space="preserve">.nl reeds in bezit gekomen van </w:t>
      </w:r>
      <w:r w:rsidR="00CF764E" w:rsidRPr="00F90DC2">
        <w:rPr>
          <w:rFonts w:asciiTheme="minorHAnsi" w:hAnsiTheme="minorHAnsi" w:cstheme="minorHAnsi"/>
          <w:sz w:val="22"/>
          <w:szCs w:val="22"/>
        </w:rPr>
        <w:t>Gemeente</w:t>
      </w:r>
      <w:r w:rsidRPr="00F90DC2">
        <w:rPr>
          <w:rFonts w:asciiTheme="minorHAnsi" w:hAnsiTheme="minorHAnsi" w:cstheme="minorHAnsi"/>
          <w:sz w:val="22"/>
          <w:szCs w:val="22"/>
        </w:rPr>
        <w:t xml:space="preserve"> en Huurder en zullen niet nogmaals als bijlage bij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worden gevoegd. Alle in Artikel 1, lid 1 genoemde documenten maken echter wel nadrukkelijk onderdeel van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uit.</w:t>
      </w:r>
    </w:p>
    <w:p w14:paraId="5C6A3A4A" w14:textId="77E9E381" w:rsidR="00A6473B" w:rsidRDefault="00A6473B">
      <w:pPr>
        <w:numPr>
          <w:ilvl w:val="0"/>
          <w:numId w:val="10"/>
        </w:numPr>
        <w:rPr>
          <w:rFonts w:asciiTheme="minorHAnsi" w:hAnsiTheme="minorHAnsi" w:cstheme="minorHAnsi"/>
          <w:sz w:val="22"/>
          <w:szCs w:val="22"/>
        </w:rPr>
      </w:pPr>
      <w:r>
        <w:rPr>
          <w:rFonts w:asciiTheme="minorHAnsi" w:hAnsiTheme="minorHAnsi" w:cstheme="minorHAnsi"/>
          <w:sz w:val="22"/>
          <w:szCs w:val="22"/>
        </w:rPr>
        <w:t xml:space="preserve">De huurovereenkomst wordt aangegaan onder de ontbindende voorwaarde dat </w:t>
      </w:r>
      <w:r w:rsidR="00AE54E3">
        <w:rPr>
          <w:rFonts w:asciiTheme="minorHAnsi" w:hAnsiTheme="minorHAnsi" w:cstheme="minorHAnsi"/>
          <w:sz w:val="22"/>
          <w:szCs w:val="22"/>
        </w:rPr>
        <w:t>de</w:t>
      </w:r>
      <w:r>
        <w:rPr>
          <w:rFonts w:asciiTheme="minorHAnsi" w:hAnsiTheme="minorHAnsi" w:cstheme="minorHAnsi"/>
          <w:sz w:val="22"/>
          <w:szCs w:val="22"/>
        </w:rPr>
        <w:t xml:space="preserve"> omgeving</w:t>
      </w:r>
      <w:r w:rsidR="00AE54E3">
        <w:rPr>
          <w:rFonts w:asciiTheme="minorHAnsi" w:hAnsiTheme="minorHAnsi" w:cstheme="minorHAnsi"/>
          <w:sz w:val="22"/>
          <w:szCs w:val="22"/>
        </w:rPr>
        <w:t>s</w:t>
      </w:r>
      <w:r>
        <w:rPr>
          <w:rFonts w:asciiTheme="minorHAnsi" w:hAnsiTheme="minorHAnsi" w:cstheme="minorHAnsi"/>
          <w:sz w:val="22"/>
          <w:szCs w:val="22"/>
        </w:rPr>
        <w:t>ververgunning onherroepelijk is ge</w:t>
      </w:r>
      <w:r w:rsidR="0058588C">
        <w:rPr>
          <w:rFonts w:asciiTheme="minorHAnsi" w:hAnsiTheme="minorHAnsi" w:cstheme="minorHAnsi"/>
          <w:sz w:val="22"/>
          <w:szCs w:val="22"/>
        </w:rPr>
        <w:t>worden</w:t>
      </w:r>
      <w:r>
        <w:rPr>
          <w:rFonts w:asciiTheme="minorHAnsi" w:hAnsiTheme="minorHAnsi" w:cstheme="minorHAnsi"/>
          <w:sz w:val="22"/>
          <w:szCs w:val="22"/>
        </w:rPr>
        <w:t>.</w:t>
      </w:r>
    </w:p>
    <w:p w14:paraId="2448A510" w14:textId="7C8227FF" w:rsidR="0058588C" w:rsidRPr="00F90DC2" w:rsidRDefault="005A20F6">
      <w:pPr>
        <w:numPr>
          <w:ilvl w:val="0"/>
          <w:numId w:val="10"/>
        </w:numPr>
        <w:rPr>
          <w:rFonts w:asciiTheme="minorHAnsi" w:hAnsiTheme="minorHAnsi" w:cstheme="minorHAnsi"/>
          <w:sz w:val="22"/>
          <w:szCs w:val="22"/>
        </w:rPr>
      </w:pPr>
      <w:r>
        <w:rPr>
          <w:rFonts w:asciiTheme="minorHAnsi" w:hAnsiTheme="minorHAnsi" w:cstheme="minorHAnsi"/>
          <w:sz w:val="22"/>
          <w:szCs w:val="22"/>
        </w:rPr>
        <w:t xml:space="preserve">De </w:t>
      </w:r>
      <w:r w:rsidR="00AE54E3">
        <w:rPr>
          <w:rFonts w:asciiTheme="minorHAnsi" w:hAnsiTheme="minorHAnsi" w:cstheme="minorHAnsi"/>
          <w:sz w:val="22"/>
          <w:szCs w:val="22"/>
        </w:rPr>
        <w:t>H</w:t>
      </w:r>
      <w:r>
        <w:rPr>
          <w:rFonts w:asciiTheme="minorHAnsi" w:hAnsiTheme="minorHAnsi" w:cstheme="minorHAnsi"/>
          <w:sz w:val="22"/>
          <w:szCs w:val="22"/>
        </w:rPr>
        <w:t>uurder verklaart de gehuurde grond in goede staat te hebben aanvaard.</w:t>
      </w:r>
    </w:p>
    <w:p w14:paraId="2D087D1E" w14:textId="27E317E5" w:rsidR="00DD01EE" w:rsidRPr="00F90DC2" w:rsidRDefault="00DD01EE" w:rsidP="00D579D3">
      <w:pPr>
        <w:rPr>
          <w:rFonts w:asciiTheme="minorHAnsi" w:hAnsiTheme="minorHAnsi" w:cstheme="minorHAnsi"/>
          <w:sz w:val="22"/>
          <w:szCs w:val="22"/>
        </w:rPr>
      </w:pPr>
    </w:p>
    <w:p w14:paraId="1C6DA301" w14:textId="77777777" w:rsidR="00DD01EE" w:rsidRPr="00F90DC2" w:rsidRDefault="00DD01EE" w:rsidP="00DD01EE">
      <w:pPr>
        <w:rPr>
          <w:rFonts w:asciiTheme="minorHAnsi" w:hAnsiTheme="minorHAnsi" w:cstheme="minorHAnsi"/>
          <w:b/>
          <w:sz w:val="22"/>
          <w:szCs w:val="22"/>
        </w:rPr>
      </w:pPr>
      <w:r w:rsidRPr="00F90DC2">
        <w:rPr>
          <w:rFonts w:asciiTheme="minorHAnsi" w:hAnsiTheme="minorHAnsi" w:cstheme="minorHAnsi"/>
          <w:b/>
          <w:sz w:val="22"/>
          <w:szCs w:val="22"/>
        </w:rPr>
        <w:t>Artikel 2.</w:t>
      </w:r>
    </w:p>
    <w:p w14:paraId="3513290B" w14:textId="44B9FFD7" w:rsidR="00DD01EE" w:rsidRPr="00F90DC2" w:rsidRDefault="00DD01EE">
      <w:pPr>
        <w:numPr>
          <w:ilvl w:val="0"/>
          <w:numId w:val="26"/>
        </w:numPr>
        <w:rPr>
          <w:rFonts w:asciiTheme="minorHAnsi" w:hAnsiTheme="minorHAnsi" w:cstheme="minorHAnsi"/>
          <w:sz w:val="22"/>
          <w:szCs w:val="22"/>
        </w:rPr>
      </w:pPr>
      <w:r w:rsidRPr="00F90DC2">
        <w:rPr>
          <w:rFonts w:asciiTheme="minorHAnsi" w:hAnsiTheme="minorHAnsi" w:cstheme="minorHAnsi"/>
          <w:sz w:val="22"/>
          <w:szCs w:val="22"/>
        </w:rPr>
        <w:t xml:space="preserve">Indien een of meer bepalingen van deze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nietig zijn of vernietigd worden, zullen de overige bepalingen van deze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van kracht blijven. Partijen zullen over de bepalingen welke nietig zijn of vernietigd worden overleg plegen, teneinde een vervangende bepaling overeen te komen, </w:t>
      </w:r>
      <w:r w:rsidR="00290D68">
        <w:rPr>
          <w:rFonts w:asciiTheme="minorHAnsi" w:hAnsiTheme="minorHAnsi" w:cstheme="minorHAnsi"/>
          <w:sz w:val="22"/>
          <w:szCs w:val="22"/>
        </w:rPr>
        <w:t>waarbij</w:t>
      </w:r>
      <w:r w:rsidRPr="00F90DC2">
        <w:rPr>
          <w:rFonts w:asciiTheme="minorHAnsi" w:hAnsiTheme="minorHAnsi" w:cstheme="minorHAnsi"/>
          <w:sz w:val="22"/>
          <w:szCs w:val="22"/>
        </w:rPr>
        <w:t xml:space="preserve"> de strekking van deze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zoveel mogelijk behouden blijft.</w:t>
      </w:r>
    </w:p>
    <w:p w14:paraId="3B1A5001" w14:textId="4553CF4A" w:rsidR="00DD01EE" w:rsidRPr="00F90DC2" w:rsidRDefault="00DD01EE">
      <w:pPr>
        <w:numPr>
          <w:ilvl w:val="0"/>
          <w:numId w:val="26"/>
        </w:numPr>
        <w:rPr>
          <w:rFonts w:asciiTheme="minorHAnsi" w:hAnsiTheme="minorHAnsi" w:cstheme="minorHAnsi"/>
          <w:sz w:val="22"/>
          <w:szCs w:val="22"/>
        </w:rPr>
      </w:pPr>
      <w:r w:rsidRPr="00F90DC2">
        <w:rPr>
          <w:rFonts w:asciiTheme="minorHAnsi" w:hAnsiTheme="minorHAnsi" w:cstheme="minorHAnsi"/>
          <w:sz w:val="22"/>
          <w:szCs w:val="22"/>
        </w:rPr>
        <w:t xml:space="preserve">Aanpassingen van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w:t>
      </w:r>
      <w:r w:rsidR="00290D68">
        <w:rPr>
          <w:rFonts w:asciiTheme="minorHAnsi" w:hAnsiTheme="minorHAnsi" w:cstheme="minorHAnsi"/>
          <w:sz w:val="22"/>
          <w:szCs w:val="22"/>
        </w:rPr>
        <w:t>vanuit</w:t>
      </w:r>
      <w:r w:rsidRPr="00F90DC2">
        <w:rPr>
          <w:rFonts w:asciiTheme="minorHAnsi" w:hAnsiTheme="minorHAnsi" w:cstheme="minorHAnsi"/>
          <w:sz w:val="22"/>
          <w:szCs w:val="22"/>
        </w:rPr>
        <w:t xml:space="preserve"> het gestelde in dit artikel en op grond van </w:t>
      </w:r>
      <w:r w:rsidR="00304D96">
        <w:rPr>
          <w:rFonts w:asciiTheme="minorHAnsi" w:hAnsiTheme="minorHAnsi" w:cstheme="minorHAnsi"/>
          <w:sz w:val="22"/>
          <w:szCs w:val="22"/>
        </w:rPr>
        <w:t xml:space="preserve">wet en/of </w:t>
      </w:r>
      <w:r w:rsidRPr="00F90DC2">
        <w:rPr>
          <w:rFonts w:asciiTheme="minorHAnsi" w:hAnsiTheme="minorHAnsi" w:cstheme="minorHAnsi"/>
          <w:sz w:val="22"/>
          <w:szCs w:val="22"/>
        </w:rPr>
        <w:t>regelgeving zullen over en weer nooit tot schadeplichtigheid kunnen leiden voor partijen.</w:t>
      </w:r>
    </w:p>
    <w:p w14:paraId="567DD164" w14:textId="46D02816" w:rsidR="009600D8" w:rsidRDefault="00DD01EE">
      <w:pPr>
        <w:numPr>
          <w:ilvl w:val="0"/>
          <w:numId w:val="26"/>
        </w:numPr>
        <w:rPr>
          <w:rFonts w:asciiTheme="minorHAnsi" w:hAnsiTheme="minorHAnsi" w:cstheme="minorHAnsi"/>
          <w:sz w:val="22"/>
          <w:szCs w:val="22"/>
        </w:rPr>
      </w:pPr>
      <w:r w:rsidRPr="00F90DC2">
        <w:rPr>
          <w:rFonts w:asciiTheme="minorHAnsi" w:hAnsiTheme="minorHAnsi" w:cstheme="minorHAnsi"/>
          <w:sz w:val="22"/>
          <w:szCs w:val="22"/>
        </w:rPr>
        <w:t xml:space="preserve">Indien de Huurder in staat van faillissement geraakt, besluit tot ontbinding of surséance van betaling aanvraagt, dan wel indien er beslag, gevolgd door vanwaardeverklaring, gelegd wordt op registergoederen of essentiële onderdelen van de bedrijfsvoering van de Huurder (welk beslag een belemmering kan vormen voor de uitvoering en de nakoming van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w:t>
      </w:r>
      <w:r w:rsidR="009600D8">
        <w:rPr>
          <w:rFonts w:asciiTheme="minorHAnsi" w:hAnsiTheme="minorHAnsi" w:cstheme="minorHAnsi"/>
          <w:sz w:val="22"/>
          <w:szCs w:val="22"/>
        </w:rPr>
        <w:t>dan heeft de Gemeente het recht om met een andere partij een Huurovereenkomst aan te gaan.</w:t>
      </w:r>
    </w:p>
    <w:p w14:paraId="7B7C1B5D" w14:textId="40EEF861" w:rsidR="00DD01EE" w:rsidRPr="00F90DC2" w:rsidRDefault="009600D8">
      <w:pPr>
        <w:numPr>
          <w:ilvl w:val="0"/>
          <w:numId w:val="26"/>
        </w:numPr>
        <w:rPr>
          <w:rFonts w:asciiTheme="minorHAnsi" w:hAnsiTheme="minorHAnsi" w:cstheme="minorHAnsi"/>
          <w:sz w:val="22"/>
          <w:szCs w:val="22"/>
        </w:rPr>
      </w:pPr>
      <w:r>
        <w:rPr>
          <w:rFonts w:asciiTheme="minorHAnsi" w:hAnsiTheme="minorHAnsi" w:cstheme="minorHAnsi"/>
          <w:sz w:val="22"/>
          <w:szCs w:val="22"/>
        </w:rPr>
        <w:t xml:space="preserve">Indien </w:t>
      </w:r>
      <w:r w:rsidR="00DD01EE" w:rsidRPr="00F90DC2">
        <w:rPr>
          <w:rFonts w:asciiTheme="minorHAnsi" w:hAnsiTheme="minorHAnsi" w:cstheme="minorHAnsi"/>
          <w:sz w:val="22"/>
          <w:szCs w:val="22"/>
        </w:rPr>
        <w:t xml:space="preserve">de rechtspersoon wijzigt door overname of een overdracht van aandelen en een andere partij in de positie van de Huurder wenst te treden, heeft de </w:t>
      </w:r>
      <w:r w:rsidR="00CF764E" w:rsidRPr="00F90DC2">
        <w:rPr>
          <w:rFonts w:asciiTheme="minorHAnsi" w:hAnsiTheme="minorHAnsi" w:cstheme="minorHAnsi"/>
          <w:sz w:val="22"/>
          <w:szCs w:val="22"/>
        </w:rPr>
        <w:t>Gemeente</w:t>
      </w:r>
      <w:r w:rsidR="00DD01EE" w:rsidRPr="00F90DC2">
        <w:rPr>
          <w:rFonts w:asciiTheme="minorHAnsi" w:hAnsiTheme="minorHAnsi" w:cstheme="minorHAnsi"/>
          <w:sz w:val="22"/>
          <w:szCs w:val="22"/>
        </w:rPr>
        <w:t xml:space="preserve"> het recht om de </w:t>
      </w:r>
      <w:r w:rsidR="0088054F" w:rsidRPr="00F90DC2">
        <w:rPr>
          <w:rFonts w:asciiTheme="minorHAnsi" w:hAnsiTheme="minorHAnsi" w:cstheme="minorHAnsi"/>
          <w:sz w:val="22"/>
          <w:szCs w:val="22"/>
        </w:rPr>
        <w:t>Huurovereenkomst</w:t>
      </w:r>
      <w:r w:rsidR="00DD01EE" w:rsidRPr="00F90DC2">
        <w:rPr>
          <w:rFonts w:asciiTheme="minorHAnsi" w:hAnsiTheme="minorHAnsi" w:cstheme="minorHAnsi"/>
          <w:sz w:val="22"/>
          <w:szCs w:val="22"/>
        </w:rPr>
        <w:t xml:space="preserve"> met die andere partij voort te zetten. </w:t>
      </w:r>
    </w:p>
    <w:p w14:paraId="656DED5B" w14:textId="77777777" w:rsidR="00DD01EE" w:rsidRPr="00F90DC2" w:rsidRDefault="00DD01EE" w:rsidP="00D579D3">
      <w:pPr>
        <w:rPr>
          <w:rFonts w:asciiTheme="minorHAnsi" w:hAnsiTheme="minorHAnsi" w:cstheme="minorHAnsi"/>
          <w:sz w:val="22"/>
          <w:szCs w:val="22"/>
        </w:rPr>
      </w:pPr>
    </w:p>
    <w:p w14:paraId="6F1618A8" w14:textId="0D544303"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88054F" w:rsidRPr="00F90DC2">
        <w:rPr>
          <w:rFonts w:asciiTheme="minorHAnsi" w:hAnsiTheme="minorHAnsi" w:cstheme="minorHAnsi"/>
          <w:b/>
          <w:sz w:val="22"/>
          <w:szCs w:val="22"/>
        </w:rPr>
        <w:t>3</w:t>
      </w:r>
      <w:r w:rsidRPr="00F90DC2">
        <w:rPr>
          <w:rFonts w:asciiTheme="minorHAnsi" w:hAnsiTheme="minorHAnsi" w:cstheme="minorHAnsi"/>
          <w:b/>
          <w:sz w:val="22"/>
          <w:szCs w:val="22"/>
        </w:rPr>
        <w:t xml:space="preserve">. </w:t>
      </w:r>
    </w:p>
    <w:p w14:paraId="3DBCD739" w14:textId="587F1302" w:rsidR="00D579D3" w:rsidRPr="00F90DC2" w:rsidRDefault="00D579D3">
      <w:pPr>
        <w:numPr>
          <w:ilvl w:val="0"/>
          <w:numId w:val="27"/>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is verplicht het gehuurde als een goed huisvader te gebruiken.</w:t>
      </w:r>
    </w:p>
    <w:p w14:paraId="109978A8" w14:textId="0A4E3544" w:rsidR="00D579D3" w:rsidRPr="00F90DC2" w:rsidRDefault="00D579D3">
      <w:pPr>
        <w:numPr>
          <w:ilvl w:val="0"/>
          <w:numId w:val="27"/>
        </w:numPr>
        <w:rPr>
          <w:rFonts w:asciiTheme="minorHAnsi" w:hAnsiTheme="minorHAnsi" w:cstheme="minorHAnsi"/>
          <w:sz w:val="22"/>
          <w:szCs w:val="22"/>
        </w:rPr>
      </w:pPr>
      <w:r w:rsidRPr="00F90DC2">
        <w:rPr>
          <w:rFonts w:asciiTheme="minorHAnsi" w:hAnsiTheme="minorHAnsi" w:cstheme="minorHAnsi"/>
          <w:sz w:val="22"/>
          <w:szCs w:val="22"/>
        </w:rPr>
        <w:t xml:space="preserve">Het gehuurde mag uitsluitend worden gebruikt </w:t>
      </w:r>
      <w:r w:rsidR="001C331E">
        <w:rPr>
          <w:rFonts w:asciiTheme="minorHAnsi" w:hAnsiTheme="minorHAnsi" w:cstheme="minorHAnsi"/>
          <w:sz w:val="22"/>
          <w:szCs w:val="22"/>
        </w:rPr>
        <w:t>voor</w:t>
      </w:r>
      <w:r w:rsidRPr="00F90DC2">
        <w:rPr>
          <w:rFonts w:asciiTheme="minorHAnsi" w:hAnsiTheme="minorHAnsi" w:cstheme="minorHAnsi"/>
          <w:sz w:val="22"/>
          <w:szCs w:val="22"/>
        </w:rPr>
        <w:t xml:space="preserve"> de </w:t>
      </w:r>
      <w:r w:rsidR="00304D96">
        <w:rPr>
          <w:rFonts w:asciiTheme="minorHAnsi" w:hAnsiTheme="minorHAnsi" w:cstheme="minorHAnsi"/>
          <w:sz w:val="22"/>
          <w:szCs w:val="22"/>
        </w:rPr>
        <w:t xml:space="preserve">exploitatie en </w:t>
      </w:r>
      <w:r w:rsidRPr="00F90DC2">
        <w:rPr>
          <w:rFonts w:asciiTheme="minorHAnsi" w:hAnsiTheme="minorHAnsi" w:cstheme="minorHAnsi"/>
          <w:sz w:val="22"/>
          <w:szCs w:val="22"/>
        </w:rPr>
        <w:t xml:space="preserve">instandhouding van een nog te realiseren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op het gehuurde</w:t>
      </w:r>
      <w:r w:rsidR="00304D96">
        <w:rPr>
          <w:rFonts w:asciiTheme="minorHAnsi" w:hAnsiTheme="minorHAnsi" w:cstheme="minorHAnsi"/>
          <w:sz w:val="22"/>
          <w:szCs w:val="22"/>
        </w:rPr>
        <w:t xml:space="preserve"> deel perceelgrond</w:t>
      </w:r>
      <w:r w:rsidRPr="00F90DC2">
        <w:rPr>
          <w:rFonts w:asciiTheme="minorHAnsi" w:hAnsiTheme="minorHAnsi" w:cstheme="minorHAnsi"/>
          <w:sz w:val="22"/>
          <w:szCs w:val="22"/>
        </w:rPr>
        <w:t xml:space="preserve">. </w:t>
      </w:r>
    </w:p>
    <w:p w14:paraId="6AB67B6D" w14:textId="3AFE2244" w:rsidR="00D579D3" w:rsidRDefault="00D579D3">
      <w:pPr>
        <w:numPr>
          <w:ilvl w:val="0"/>
          <w:numId w:val="27"/>
        </w:numPr>
        <w:rPr>
          <w:rFonts w:asciiTheme="minorHAnsi" w:hAnsiTheme="minorHAnsi" w:cstheme="minorHAnsi"/>
          <w:sz w:val="22"/>
          <w:szCs w:val="22"/>
        </w:rPr>
      </w:pPr>
      <w:r w:rsidRPr="00F90DC2">
        <w:rPr>
          <w:rFonts w:asciiTheme="minorHAnsi" w:hAnsiTheme="minorHAnsi" w:cstheme="minorHAnsi"/>
          <w:sz w:val="22"/>
          <w:szCs w:val="22"/>
        </w:rPr>
        <w:t xml:space="preserve">Het is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verboden het gehuurde anders te gebruiken dan </w:t>
      </w:r>
      <w:r w:rsidR="001C331E">
        <w:rPr>
          <w:rFonts w:asciiTheme="minorHAnsi" w:hAnsiTheme="minorHAnsi" w:cstheme="minorHAnsi"/>
          <w:sz w:val="22"/>
          <w:szCs w:val="22"/>
        </w:rPr>
        <w:t>voor</w:t>
      </w:r>
      <w:r w:rsidR="00304D96">
        <w:rPr>
          <w:rFonts w:asciiTheme="minorHAnsi" w:hAnsiTheme="minorHAnsi" w:cstheme="minorHAnsi"/>
          <w:sz w:val="22"/>
          <w:szCs w:val="22"/>
        </w:rPr>
        <w:t xml:space="preserve"> </w:t>
      </w:r>
      <w:r w:rsidRPr="00F90DC2">
        <w:rPr>
          <w:rFonts w:asciiTheme="minorHAnsi" w:hAnsiTheme="minorHAnsi" w:cstheme="minorHAnsi"/>
          <w:sz w:val="22"/>
          <w:szCs w:val="22"/>
        </w:rPr>
        <w:t>de plaatsing</w:t>
      </w:r>
      <w:r w:rsidR="00304D96">
        <w:rPr>
          <w:rFonts w:asciiTheme="minorHAnsi" w:hAnsiTheme="minorHAnsi" w:cstheme="minorHAnsi"/>
          <w:sz w:val="22"/>
          <w:szCs w:val="22"/>
        </w:rPr>
        <w:t>, exploitatie</w:t>
      </w:r>
      <w:r w:rsidRPr="00F90DC2">
        <w:rPr>
          <w:rFonts w:asciiTheme="minorHAnsi" w:hAnsiTheme="minorHAnsi" w:cstheme="minorHAnsi"/>
          <w:sz w:val="22"/>
          <w:szCs w:val="22"/>
        </w:rPr>
        <w:t xml:space="preserve"> en instandhouding van een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met bijbehorende voorzieningen.</w:t>
      </w:r>
    </w:p>
    <w:p w14:paraId="03F9AAEB" w14:textId="1C1EB4B8" w:rsidR="00C42302" w:rsidRDefault="00C42302" w:rsidP="00C42302">
      <w:pPr>
        <w:rPr>
          <w:rFonts w:asciiTheme="minorHAnsi" w:hAnsiTheme="minorHAnsi" w:cstheme="minorHAnsi"/>
          <w:sz w:val="22"/>
          <w:szCs w:val="22"/>
        </w:rPr>
      </w:pPr>
    </w:p>
    <w:p w14:paraId="79C8738B" w14:textId="772251FE" w:rsidR="00C42302" w:rsidRPr="00F90DC2" w:rsidRDefault="00C42302" w:rsidP="00C42302">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Pr>
          <w:rFonts w:asciiTheme="minorHAnsi" w:hAnsiTheme="minorHAnsi" w:cstheme="minorHAnsi"/>
          <w:b/>
          <w:sz w:val="22"/>
          <w:szCs w:val="22"/>
        </w:rPr>
        <w:t>4</w:t>
      </w:r>
      <w:r w:rsidRPr="00F90DC2">
        <w:rPr>
          <w:rFonts w:asciiTheme="minorHAnsi" w:hAnsiTheme="minorHAnsi" w:cstheme="minorHAnsi"/>
          <w:b/>
          <w:sz w:val="22"/>
          <w:szCs w:val="22"/>
        </w:rPr>
        <w:t xml:space="preserve">. </w:t>
      </w:r>
    </w:p>
    <w:p w14:paraId="7B839CC5" w14:textId="2D8AAF91" w:rsidR="00C42302" w:rsidRDefault="00D579D3" w:rsidP="00C42302">
      <w:pPr>
        <w:rPr>
          <w:rFonts w:asciiTheme="minorHAnsi" w:hAnsiTheme="minorHAnsi" w:cstheme="minorHAnsi"/>
          <w:sz w:val="22"/>
          <w:szCs w:val="22"/>
        </w:rPr>
      </w:pPr>
      <w:r w:rsidRPr="00F90DC2">
        <w:rPr>
          <w:rFonts w:asciiTheme="minorHAnsi" w:hAnsiTheme="minorHAnsi" w:cstheme="minorHAnsi"/>
          <w:sz w:val="22"/>
          <w:szCs w:val="22"/>
        </w:rPr>
        <w:t xml:space="preserve">Voorafgaande aan en </w:t>
      </w:r>
      <w:r w:rsidR="001C331E">
        <w:rPr>
          <w:rFonts w:asciiTheme="minorHAnsi" w:hAnsiTheme="minorHAnsi" w:cstheme="minorHAnsi"/>
          <w:sz w:val="22"/>
          <w:szCs w:val="22"/>
        </w:rPr>
        <w:t>voor</w:t>
      </w:r>
      <w:r w:rsidRPr="00F90DC2">
        <w:rPr>
          <w:rFonts w:asciiTheme="minorHAnsi" w:hAnsiTheme="minorHAnsi" w:cstheme="minorHAnsi"/>
          <w:sz w:val="22"/>
          <w:szCs w:val="22"/>
        </w:rPr>
        <w:t xml:space="preserve"> de realisatie van bedoelde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zal een afhankelijk opstalrecht gevestigd worden onder de volgende voorwaarden:</w:t>
      </w:r>
    </w:p>
    <w:p w14:paraId="4FEF3E27" w14:textId="4A077AF1" w:rsidR="00C42302" w:rsidRDefault="00D579D3">
      <w:pPr>
        <w:numPr>
          <w:ilvl w:val="0"/>
          <w:numId w:val="28"/>
        </w:numPr>
        <w:rPr>
          <w:rFonts w:asciiTheme="minorHAnsi" w:hAnsiTheme="minorHAnsi" w:cstheme="minorHAnsi"/>
          <w:sz w:val="22"/>
          <w:szCs w:val="22"/>
        </w:rPr>
      </w:pPr>
      <w:r w:rsidRPr="00C42302">
        <w:rPr>
          <w:rFonts w:asciiTheme="minorHAnsi" w:hAnsiTheme="minorHAnsi" w:cstheme="minorHAnsi"/>
          <w:sz w:val="22"/>
          <w:szCs w:val="22"/>
        </w:rPr>
        <w:t xml:space="preserve">Ten behoeve van de opstalgerechtigde/haar rechtsopvolgers wordt een afhankelijk opstalrecht gevestigd op het perceel grond kadastraal bekend gemeente </w:t>
      </w:r>
      <w:r w:rsidR="00C42302" w:rsidRPr="00C42302">
        <w:rPr>
          <w:rFonts w:asciiTheme="minorHAnsi" w:hAnsiTheme="minorHAnsi" w:cstheme="minorHAnsi"/>
          <w:sz w:val="22"/>
          <w:szCs w:val="22"/>
        </w:rPr>
        <w:t>Leiden</w:t>
      </w:r>
      <w:r w:rsidRPr="00C42302">
        <w:rPr>
          <w:rFonts w:asciiTheme="minorHAnsi" w:hAnsiTheme="minorHAnsi" w:cstheme="minorHAnsi"/>
          <w:sz w:val="22"/>
          <w:szCs w:val="22"/>
        </w:rPr>
        <w:t xml:space="preserve">, sectie …, nummer … </w:t>
      </w:r>
      <w:r w:rsidRPr="00C42302">
        <w:rPr>
          <w:rFonts w:asciiTheme="minorHAnsi" w:hAnsiTheme="minorHAnsi" w:cstheme="minorHAnsi"/>
          <w:sz w:val="22"/>
          <w:szCs w:val="22"/>
        </w:rPr>
        <w:lastRenderedPageBreak/>
        <w:t xml:space="preserve">(geheel/gedeeltelijk), ter grootte van totaal circa …  m²,  alwaar door de opstalgerechtigde een </w:t>
      </w:r>
      <w:r w:rsidR="00AE54E3">
        <w:rPr>
          <w:rFonts w:asciiTheme="minorHAnsi" w:hAnsiTheme="minorHAnsi" w:cstheme="minorHAnsi"/>
          <w:sz w:val="22"/>
          <w:szCs w:val="22"/>
        </w:rPr>
        <w:t>Reclamemast</w:t>
      </w:r>
      <w:r w:rsidRPr="00C42302">
        <w:rPr>
          <w:rFonts w:asciiTheme="minorHAnsi" w:hAnsiTheme="minorHAnsi" w:cstheme="minorHAnsi"/>
          <w:sz w:val="22"/>
          <w:szCs w:val="22"/>
        </w:rPr>
        <w:t>, met bijbehorende voorzieningen zal worden gerealiseerd.</w:t>
      </w:r>
    </w:p>
    <w:p w14:paraId="5C549CBC" w14:textId="77777777" w:rsidR="00C42302" w:rsidRDefault="00C42302" w:rsidP="00C42302">
      <w:pPr>
        <w:ind w:left="360"/>
        <w:rPr>
          <w:rFonts w:asciiTheme="minorHAnsi" w:hAnsiTheme="minorHAnsi" w:cstheme="minorHAnsi"/>
          <w:sz w:val="22"/>
          <w:szCs w:val="22"/>
        </w:rPr>
      </w:pPr>
    </w:p>
    <w:p w14:paraId="42B19D40" w14:textId="1B1DB595" w:rsidR="00C42302" w:rsidRDefault="00D579D3" w:rsidP="00C42302">
      <w:pPr>
        <w:ind w:left="360"/>
        <w:rPr>
          <w:rFonts w:asciiTheme="minorHAnsi" w:hAnsiTheme="minorHAnsi" w:cstheme="minorHAnsi"/>
          <w:sz w:val="22"/>
          <w:szCs w:val="22"/>
        </w:rPr>
      </w:pPr>
      <w:r w:rsidRPr="00C42302">
        <w:rPr>
          <w:rFonts w:asciiTheme="minorHAnsi" w:hAnsiTheme="minorHAnsi" w:cstheme="minorHAnsi"/>
          <w:sz w:val="22"/>
          <w:szCs w:val="22"/>
        </w:rPr>
        <w:t>Onder “</w:t>
      </w:r>
      <w:r w:rsidR="00AE54E3">
        <w:rPr>
          <w:rFonts w:asciiTheme="minorHAnsi" w:hAnsiTheme="minorHAnsi" w:cstheme="minorHAnsi"/>
          <w:sz w:val="22"/>
          <w:szCs w:val="22"/>
        </w:rPr>
        <w:t>Reclamemast</w:t>
      </w:r>
      <w:r w:rsidRPr="00C42302">
        <w:rPr>
          <w:rFonts w:asciiTheme="minorHAnsi" w:hAnsiTheme="minorHAnsi" w:cstheme="minorHAnsi"/>
          <w:sz w:val="22"/>
          <w:szCs w:val="22"/>
        </w:rPr>
        <w:t xml:space="preserve">” wordt specifiek verstaan: de hier bedoelde conform </w:t>
      </w:r>
      <w:r w:rsidR="007E08EA" w:rsidRPr="00C42302">
        <w:rPr>
          <w:rFonts w:asciiTheme="minorHAnsi" w:hAnsiTheme="minorHAnsi" w:cstheme="minorHAnsi"/>
          <w:sz w:val="22"/>
          <w:szCs w:val="22"/>
        </w:rPr>
        <w:t>de</w:t>
      </w:r>
      <w:r w:rsidRPr="00C42302">
        <w:rPr>
          <w:rFonts w:asciiTheme="minorHAnsi" w:hAnsiTheme="minorHAnsi" w:cstheme="minorHAnsi"/>
          <w:sz w:val="22"/>
          <w:szCs w:val="22"/>
        </w:rPr>
        <w:t xml:space="preserve"> goedgekeurde omgevingsvergunning te realiseren mast, die ruimte biedt aan de plaatsing van </w:t>
      </w:r>
      <w:r w:rsidR="00C42302" w:rsidRPr="00C42302">
        <w:rPr>
          <w:rFonts w:asciiTheme="minorHAnsi" w:hAnsiTheme="minorHAnsi" w:cstheme="minorHAnsi"/>
          <w:sz w:val="22"/>
          <w:szCs w:val="22"/>
        </w:rPr>
        <w:t xml:space="preserve">digitale </w:t>
      </w:r>
      <w:r w:rsidRPr="00C42302">
        <w:rPr>
          <w:rFonts w:asciiTheme="minorHAnsi" w:hAnsiTheme="minorHAnsi" w:cstheme="minorHAnsi"/>
          <w:sz w:val="22"/>
          <w:szCs w:val="22"/>
        </w:rPr>
        <w:t xml:space="preserve">reclame-uitingen (omvang) met (elektrotechnische) installaties, kasten en toebehoren, met inbegrip van de op de </w:t>
      </w:r>
      <w:r w:rsidR="00AE54E3">
        <w:rPr>
          <w:rFonts w:asciiTheme="minorHAnsi" w:hAnsiTheme="minorHAnsi" w:cstheme="minorHAnsi"/>
          <w:sz w:val="22"/>
          <w:szCs w:val="22"/>
        </w:rPr>
        <w:t>Reclamemast</w:t>
      </w:r>
      <w:r w:rsidRPr="00C42302">
        <w:rPr>
          <w:rFonts w:asciiTheme="minorHAnsi" w:hAnsiTheme="minorHAnsi" w:cstheme="minorHAnsi"/>
          <w:sz w:val="22"/>
          <w:szCs w:val="22"/>
        </w:rPr>
        <w:t xml:space="preserve"> te realiseren voorzieningen, alsmede de van de mast en/of onderdelen daarvan deel uitmakende en daarmee duurzaam verbonden werken, hekwerken/afscheidingen en dergelijke.</w:t>
      </w:r>
    </w:p>
    <w:p w14:paraId="6821189D" w14:textId="77777777" w:rsidR="00C42302" w:rsidRDefault="00C42302" w:rsidP="00C42302">
      <w:pPr>
        <w:ind w:left="360"/>
        <w:rPr>
          <w:rFonts w:asciiTheme="minorHAnsi" w:hAnsiTheme="minorHAnsi" w:cstheme="minorHAnsi"/>
          <w:sz w:val="22"/>
          <w:szCs w:val="22"/>
        </w:rPr>
      </w:pPr>
    </w:p>
    <w:p w14:paraId="1AB92EB6" w14:textId="6D0CBD4A" w:rsidR="00D579D3" w:rsidRDefault="00D579D3" w:rsidP="00C42302">
      <w:pPr>
        <w:ind w:left="360"/>
        <w:rPr>
          <w:rFonts w:asciiTheme="minorHAnsi" w:hAnsiTheme="minorHAnsi" w:cstheme="minorHAnsi"/>
          <w:sz w:val="22"/>
          <w:szCs w:val="22"/>
        </w:rPr>
      </w:pPr>
      <w:r w:rsidRPr="00F90DC2">
        <w:rPr>
          <w:rFonts w:asciiTheme="minorHAnsi" w:hAnsiTheme="minorHAnsi" w:cstheme="minorHAnsi"/>
          <w:sz w:val="22"/>
          <w:szCs w:val="22"/>
        </w:rPr>
        <w:t xml:space="preserve">Het opstalrecht omvat het recht tot het hebben en houden, exploiteren, beheren en onderhouden van deze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een en ander zoals dat schetsmatig met enkele arcering is aangegeven op de bij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behorende transactietekening nummer … d.d. … van de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 xml:space="preserve"> (</w:t>
      </w:r>
      <w:r w:rsidRPr="00F90DC2">
        <w:rPr>
          <w:rFonts w:asciiTheme="minorHAnsi" w:hAnsiTheme="minorHAnsi" w:cstheme="minorHAnsi"/>
          <w:b/>
          <w:sz w:val="22"/>
          <w:szCs w:val="22"/>
        </w:rPr>
        <w:t>bijlage 2</w:t>
      </w:r>
      <w:r w:rsidRPr="00F90DC2">
        <w:rPr>
          <w:rFonts w:asciiTheme="minorHAnsi" w:hAnsiTheme="minorHAnsi" w:cstheme="minorHAnsi"/>
          <w:sz w:val="22"/>
          <w:szCs w:val="22"/>
        </w:rPr>
        <w:t>).</w:t>
      </w:r>
    </w:p>
    <w:p w14:paraId="55D41EC9" w14:textId="77777777" w:rsidR="001C331E" w:rsidRPr="00F90DC2" w:rsidRDefault="001C331E" w:rsidP="00F22BFB">
      <w:pPr>
        <w:rPr>
          <w:rFonts w:asciiTheme="minorHAnsi" w:hAnsiTheme="minorHAnsi" w:cstheme="minorHAnsi"/>
          <w:sz w:val="22"/>
          <w:szCs w:val="22"/>
        </w:rPr>
      </w:pPr>
    </w:p>
    <w:p w14:paraId="0A8483A4" w14:textId="7947AC06"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 xml:space="preserve">De </w:t>
      </w:r>
      <w:r w:rsidR="009600D8">
        <w:rPr>
          <w:rFonts w:asciiTheme="minorHAnsi" w:hAnsiTheme="minorHAnsi" w:cstheme="minorHAnsi"/>
        </w:rPr>
        <w:t>opstalgerechtigde</w:t>
      </w:r>
      <w:r w:rsidR="009600D8" w:rsidRPr="00C42302">
        <w:rPr>
          <w:rFonts w:asciiTheme="minorHAnsi" w:hAnsiTheme="minorHAnsi" w:cstheme="minorHAnsi"/>
        </w:rPr>
        <w:t xml:space="preserve"> </w:t>
      </w:r>
      <w:r w:rsidRPr="00C42302">
        <w:rPr>
          <w:rFonts w:asciiTheme="minorHAnsi" w:hAnsiTheme="minorHAnsi" w:cstheme="minorHAnsi"/>
        </w:rPr>
        <w:t xml:space="preserve">is verantwoordelijk voor het ontwerp, de aanleg en de bouw van een duurzaam constructieve voorziening </w:t>
      </w:r>
      <w:r w:rsidR="001C331E">
        <w:rPr>
          <w:rFonts w:asciiTheme="minorHAnsi" w:hAnsiTheme="minorHAnsi" w:cstheme="minorHAnsi"/>
        </w:rPr>
        <w:t>voor</w:t>
      </w:r>
      <w:r w:rsidRPr="00C42302">
        <w:rPr>
          <w:rFonts w:asciiTheme="minorHAnsi" w:hAnsiTheme="minorHAnsi" w:cstheme="minorHAnsi"/>
        </w:rPr>
        <w:t xml:space="preserve"> </w:t>
      </w:r>
      <w:r w:rsidR="00C42302" w:rsidRPr="00C42302">
        <w:rPr>
          <w:rFonts w:asciiTheme="minorHAnsi" w:hAnsiTheme="minorHAnsi" w:cstheme="minorHAnsi"/>
        </w:rPr>
        <w:t xml:space="preserve">de </w:t>
      </w:r>
      <w:r w:rsidR="00AE54E3">
        <w:rPr>
          <w:rFonts w:asciiTheme="minorHAnsi" w:hAnsiTheme="minorHAnsi" w:cstheme="minorHAnsi"/>
        </w:rPr>
        <w:t>Reclamemast</w:t>
      </w:r>
      <w:r w:rsidRPr="00C42302">
        <w:rPr>
          <w:rFonts w:asciiTheme="minorHAnsi" w:hAnsiTheme="minorHAnsi" w:cstheme="minorHAnsi"/>
        </w:rPr>
        <w:t xml:space="preserve">. De Gemeente is nimmer aansprakelijk voor schade aan de </w:t>
      </w:r>
      <w:r w:rsidR="00AE54E3">
        <w:rPr>
          <w:rFonts w:asciiTheme="minorHAnsi" w:hAnsiTheme="minorHAnsi" w:cstheme="minorHAnsi"/>
        </w:rPr>
        <w:t>Reclamemast</w:t>
      </w:r>
      <w:r w:rsidR="006A6B62">
        <w:rPr>
          <w:rFonts w:asciiTheme="minorHAnsi" w:hAnsiTheme="minorHAnsi" w:cstheme="minorHAnsi"/>
        </w:rPr>
        <w:t xml:space="preserve"> of </w:t>
      </w:r>
      <w:r w:rsidR="001C331E">
        <w:rPr>
          <w:rFonts w:asciiTheme="minorHAnsi" w:hAnsiTheme="minorHAnsi" w:cstheme="minorHAnsi"/>
        </w:rPr>
        <w:t>door</w:t>
      </w:r>
      <w:r w:rsidR="006A6B62">
        <w:rPr>
          <w:rFonts w:asciiTheme="minorHAnsi" w:hAnsiTheme="minorHAnsi" w:cstheme="minorHAnsi"/>
        </w:rPr>
        <w:t xml:space="preserve"> het hebben van en het gebruik van de </w:t>
      </w:r>
      <w:r w:rsidR="00AE54E3">
        <w:rPr>
          <w:rFonts w:asciiTheme="minorHAnsi" w:hAnsiTheme="minorHAnsi" w:cstheme="minorHAnsi"/>
        </w:rPr>
        <w:t>Reclamemast</w:t>
      </w:r>
      <w:r w:rsidRPr="00C42302">
        <w:rPr>
          <w:rFonts w:asciiTheme="minorHAnsi" w:hAnsiTheme="minorHAnsi" w:cstheme="minorHAnsi"/>
        </w:rPr>
        <w:t xml:space="preserve">. De Gemeente wordt ter zake voor alle verantwoordelijkheden en aansprakelijkheden gevrijwaard. </w:t>
      </w:r>
    </w:p>
    <w:p w14:paraId="5D5D47CA" w14:textId="74E78E48"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 xml:space="preserve">Tevens vrijwaart de opstalgerechtigde de Gemeente voor schade aan het (omringende) openbaar gebied en aan derden </w:t>
      </w:r>
      <w:r w:rsidR="001C331E">
        <w:rPr>
          <w:rFonts w:asciiTheme="minorHAnsi" w:hAnsiTheme="minorHAnsi" w:cstheme="minorHAnsi"/>
        </w:rPr>
        <w:t>door</w:t>
      </w:r>
      <w:r w:rsidRPr="00C42302">
        <w:rPr>
          <w:rFonts w:asciiTheme="minorHAnsi" w:hAnsiTheme="minorHAnsi" w:cstheme="minorHAnsi"/>
        </w:rPr>
        <w:t xml:space="preserve"> de realisering</w:t>
      </w:r>
      <w:r w:rsidR="006A6B62">
        <w:rPr>
          <w:rFonts w:asciiTheme="minorHAnsi" w:hAnsiTheme="minorHAnsi" w:cstheme="minorHAnsi"/>
        </w:rPr>
        <w:t>, gebruik</w:t>
      </w:r>
      <w:r w:rsidRPr="00C42302">
        <w:rPr>
          <w:rFonts w:asciiTheme="minorHAnsi" w:hAnsiTheme="minorHAnsi" w:cstheme="minorHAnsi"/>
        </w:rPr>
        <w:t xml:space="preserve"> en instandhouding van de </w:t>
      </w:r>
      <w:r w:rsidR="00AE54E3">
        <w:rPr>
          <w:rFonts w:asciiTheme="minorHAnsi" w:hAnsiTheme="minorHAnsi" w:cstheme="minorHAnsi"/>
        </w:rPr>
        <w:t>Reclamemast</w:t>
      </w:r>
      <w:r w:rsidRPr="00C42302">
        <w:rPr>
          <w:rFonts w:asciiTheme="minorHAnsi" w:hAnsiTheme="minorHAnsi" w:cstheme="minorHAnsi"/>
        </w:rPr>
        <w:t>.</w:t>
      </w:r>
    </w:p>
    <w:p w14:paraId="547C4277" w14:textId="676F1811"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De opstalgerechtigde is verplicht de op basis van het onderhavige recht van opstal tot stand gebrachte werken in behoorlijke staat te onderhouden en in stand te houden.</w:t>
      </w:r>
    </w:p>
    <w:p w14:paraId="73584AF4"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Indien de grootte van het opstalrecht niet juist of niet volledig is, kan noch de opstalgerechtigde, noch de Gemeente daaraan enig recht ontlenen.</w:t>
      </w:r>
    </w:p>
    <w:p w14:paraId="1E2C0B1E"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Het opstalrecht wordt aanvaard in de feitelijke staat, waarin het zich ten tijde van de vestiging van het recht bevindt, vrij van huur en pacht of ander gebruiksrecht.</w:t>
      </w:r>
    </w:p>
    <w:p w14:paraId="790F486A" w14:textId="0928EAFB"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 xml:space="preserve">Het recht van opstal is onopzegbaar en geldt vanaf haar vestiging en geldt voor de duur van de onderhavige </w:t>
      </w:r>
      <w:r w:rsidR="0088054F" w:rsidRPr="00C42302">
        <w:rPr>
          <w:rFonts w:asciiTheme="minorHAnsi" w:hAnsiTheme="minorHAnsi" w:cstheme="minorHAnsi"/>
        </w:rPr>
        <w:t>Huurovereenkomst</w:t>
      </w:r>
      <w:r w:rsidRPr="00C42302">
        <w:rPr>
          <w:rFonts w:asciiTheme="minorHAnsi" w:hAnsiTheme="minorHAnsi" w:cstheme="minorHAnsi"/>
        </w:rPr>
        <w:t>.</w:t>
      </w:r>
    </w:p>
    <w:p w14:paraId="0647A1DF"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De opstalgerechtigde staat ervoor in en vrijwaart de Gemeente, dat bij het einde van het opstalrecht geen zakelijke of persoonlijke rechten van derden op het opstalrecht rusten of tegen de Gemeente geldend gemaakt kunnen worden.</w:t>
      </w:r>
    </w:p>
    <w:p w14:paraId="148E10ED" w14:textId="292BFFC8"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De opstalgerechtigde is verplicht bij het einde van het opstalrecht zorg te dragen voor doorhaling op zijn kosten van zakelijke rechten van derden, welke op het opstalrecht zijn gevestigd</w:t>
      </w:r>
      <w:r w:rsidR="00C42302">
        <w:rPr>
          <w:rFonts w:asciiTheme="minorHAnsi" w:hAnsiTheme="minorHAnsi" w:cstheme="minorHAnsi"/>
        </w:rPr>
        <w:t>.</w:t>
      </w:r>
    </w:p>
    <w:p w14:paraId="027D34E7" w14:textId="291AA9DC"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Indien het opstalrecht eindigt dient de opstalgerechtigde de</w:t>
      </w:r>
      <w:r w:rsidR="009600D8">
        <w:rPr>
          <w:rFonts w:asciiTheme="minorHAnsi" w:hAnsiTheme="minorHAnsi" w:cstheme="minorHAnsi"/>
        </w:rPr>
        <w:t xml:space="preserve"> </w:t>
      </w:r>
      <w:r w:rsidR="00AE54E3">
        <w:rPr>
          <w:rFonts w:asciiTheme="minorHAnsi" w:hAnsiTheme="minorHAnsi" w:cstheme="minorHAnsi"/>
        </w:rPr>
        <w:t>Reclamemast</w:t>
      </w:r>
      <w:r w:rsidR="009600D8">
        <w:rPr>
          <w:rFonts w:asciiTheme="minorHAnsi" w:hAnsiTheme="minorHAnsi" w:cstheme="minorHAnsi"/>
        </w:rPr>
        <w:t xml:space="preserve"> en alle het daartoe behorende</w:t>
      </w:r>
      <w:r w:rsidRPr="00C42302">
        <w:rPr>
          <w:rFonts w:asciiTheme="minorHAnsi" w:hAnsiTheme="minorHAnsi" w:cstheme="minorHAnsi"/>
        </w:rPr>
        <w:t xml:space="preserve"> te verwijderen, op zodanige wijze, dat geen schade wordt aangebracht aan het gemeentelijk eigendom en dat de voor het gemeentelijke eigendom aangebrachte fundering en constructieve voorzieningen </w:t>
      </w:r>
      <w:r w:rsidR="001C331E">
        <w:rPr>
          <w:rFonts w:asciiTheme="minorHAnsi" w:hAnsiTheme="minorHAnsi" w:cstheme="minorHAnsi"/>
        </w:rPr>
        <w:t>voor</w:t>
      </w:r>
      <w:r w:rsidR="009600D8">
        <w:rPr>
          <w:rFonts w:asciiTheme="minorHAnsi" w:hAnsiTheme="minorHAnsi" w:cstheme="minorHAnsi"/>
        </w:rPr>
        <w:t xml:space="preserve"> de openbare weg </w:t>
      </w:r>
      <w:r w:rsidRPr="00C42302">
        <w:rPr>
          <w:rFonts w:asciiTheme="minorHAnsi" w:hAnsiTheme="minorHAnsi" w:cstheme="minorHAnsi"/>
        </w:rPr>
        <w:t xml:space="preserve">in stand worden gelaten, althans op zodanige wijze, dat de eventuele daarbij ontstane schade aan die voorzieningen dadelijk voor rekening van de opstalgerechtigde wordt hersteld. </w:t>
      </w:r>
    </w:p>
    <w:p w14:paraId="61BAA420" w14:textId="509D4A23"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 xml:space="preserve">Overigens zullen (over en weer) alle (beperkt) zakelijke rechten worden gevestigd en kwalitatieve verplichtingen en kettingbedingen worden opgelegd, als dienstbaar zijn voor de realisering, het behoud en de exploitatie van de </w:t>
      </w:r>
      <w:r w:rsidR="00AE54E3">
        <w:rPr>
          <w:rFonts w:asciiTheme="minorHAnsi" w:hAnsiTheme="minorHAnsi" w:cstheme="minorHAnsi"/>
        </w:rPr>
        <w:t>Reclamemast</w:t>
      </w:r>
      <w:r w:rsidRPr="00C42302">
        <w:rPr>
          <w:rFonts w:asciiTheme="minorHAnsi" w:hAnsiTheme="minorHAnsi" w:cstheme="minorHAnsi"/>
        </w:rPr>
        <w:t xml:space="preserve"> met bijbehorende voorzieningen en het omringende openbaar gebied. Hierbij dient onder meer gedacht te worden aan de reeds aanwezige en eventueel nieuwe aanleg van nutsvoorzieningen. De opstalgerechtigde voert hiertoe zelf overleg met de betreffende nutsbedrijven.</w:t>
      </w:r>
    </w:p>
    <w:p w14:paraId="00AD7770"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Alle kosten van de vestiging van het opstalrecht, de ter zake verschuldigde belastingen, de notariskosten en het kadastrale recht, zijn voor rekening van de opstalgerechtigde.</w:t>
      </w:r>
    </w:p>
    <w:p w14:paraId="254B4D9A"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Het is de opstalgerechtigde, behoudens daartoe voorafgaand verkregen schriftelijke toestemming van de Gemeente, niet toegestaan het opstalrecht over te dragen aan een derde.</w:t>
      </w:r>
    </w:p>
    <w:p w14:paraId="64645FE5"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lastRenderedPageBreak/>
        <w:t>Wegens de vestiging van het opstalrecht zal - naar de mening van de Gemeente en de opstalgerechtigde - geen overdrachtsbelasting zijn verschuldigd. Ingeval ter zake toch overdrachtsbelasting mocht zijn verschuldigd, komt deze voor rekening van de opstalgerechtigde.</w:t>
      </w:r>
    </w:p>
    <w:p w14:paraId="620ADAA8" w14:textId="77777777" w:rsid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De feitelijke levering (aflevering) van het opstalrecht vindt plaats direct na notariële akte van waarbij het opstalrecht wordt gevestigd.</w:t>
      </w:r>
    </w:p>
    <w:p w14:paraId="2C5365A2" w14:textId="6F1923DA" w:rsidR="00D579D3" w:rsidRPr="00C42302" w:rsidRDefault="00D579D3">
      <w:pPr>
        <w:pStyle w:val="Lijstalinea"/>
        <w:numPr>
          <w:ilvl w:val="0"/>
          <w:numId w:val="28"/>
        </w:numPr>
        <w:rPr>
          <w:rFonts w:asciiTheme="minorHAnsi" w:hAnsiTheme="minorHAnsi" w:cstheme="minorHAnsi"/>
        </w:rPr>
      </w:pPr>
      <w:r w:rsidRPr="00C42302">
        <w:rPr>
          <w:rFonts w:asciiTheme="minorHAnsi" w:hAnsiTheme="minorHAnsi" w:cstheme="minorHAnsi"/>
        </w:rPr>
        <w:t xml:space="preserve">Vanaf het hiervoor onder </w:t>
      </w:r>
      <w:r w:rsidR="009600D8">
        <w:rPr>
          <w:rFonts w:asciiTheme="minorHAnsi" w:hAnsiTheme="minorHAnsi" w:cstheme="minorHAnsi"/>
        </w:rPr>
        <w:t>16</w:t>
      </w:r>
      <w:r w:rsidR="009600D8" w:rsidRPr="00C42302">
        <w:rPr>
          <w:rFonts w:asciiTheme="minorHAnsi" w:hAnsiTheme="minorHAnsi" w:cstheme="minorHAnsi"/>
        </w:rPr>
        <w:t xml:space="preserve"> </w:t>
      </w:r>
      <w:r w:rsidRPr="00C42302">
        <w:rPr>
          <w:rFonts w:asciiTheme="minorHAnsi" w:hAnsiTheme="minorHAnsi" w:cstheme="minorHAnsi"/>
        </w:rPr>
        <w:t>bedoelde tijdstip komen de baten de opstalgerechtigde ten goede, zijn de lasten voor haar rekening en draagt zij het risico van het opstalrecht.</w:t>
      </w:r>
    </w:p>
    <w:p w14:paraId="166EC7BA" w14:textId="77777777" w:rsidR="00D579D3" w:rsidRPr="00F90DC2" w:rsidRDefault="00D579D3" w:rsidP="00D579D3">
      <w:pPr>
        <w:rPr>
          <w:rFonts w:asciiTheme="minorHAnsi" w:hAnsiTheme="minorHAnsi" w:cstheme="minorHAnsi"/>
          <w:sz w:val="22"/>
          <w:szCs w:val="22"/>
        </w:rPr>
      </w:pPr>
    </w:p>
    <w:p w14:paraId="32F0F62D" w14:textId="5CBCA63E"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5</w:t>
      </w:r>
      <w:r w:rsidRPr="00F90DC2">
        <w:rPr>
          <w:rFonts w:asciiTheme="minorHAnsi" w:hAnsiTheme="minorHAnsi" w:cstheme="minorHAnsi"/>
          <w:b/>
          <w:sz w:val="22"/>
          <w:szCs w:val="22"/>
        </w:rPr>
        <w:t xml:space="preserve">. </w:t>
      </w:r>
    </w:p>
    <w:p w14:paraId="6120DA63" w14:textId="3FEF22B2" w:rsidR="00D579D3" w:rsidRPr="00F90DC2" w:rsidRDefault="00D579D3">
      <w:pPr>
        <w:numPr>
          <w:ilvl w:val="0"/>
          <w:numId w:val="14"/>
        </w:numPr>
        <w:rPr>
          <w:rFonts w:asciiTheme="minorHAnsi" w:hAnsiTheme="minorHAnsi" w:cstheme="minorHAnsi"/>
          <w:sz w:val="22"/>
          <w:szCs w:val="22"/>
        </w:rPr>
      </w:pPr>
      <w:r w:rsidRPr="00F90DC2">
        <w:rPr>
          <w:rFonts w:asciiTheme="minorHAnsi" w:hAnsiTheme="minorHAnsi" w:cstheme="minorHAnsi"/>
          <w:sz w:val="22"/>
          <w:szCs w:val="22"/>
        </w:rPr>
        <w:t>Huurder is vooraf in de gelegenheid gesteld het gehuurde te bezien</w:t>
      </w:r>
      <w:r w:rsidR="00C65408">
        <w:rPr>
          <w:rFonts w:asciiTheme="minorHAnsi" w:hAnsiTheme="minorHAnsi" w:cstheme="minorHAnsi"/>
          <w:sz w:val="22"/>
          <w:szCs w:val="22"/>
        </w:rPr>
        <w:t xml:space="preserve"> (schouwen)</w:t>
      </w:r>
      <w:r w:rsidRPr="00F90DC2">
        <w:rPr>
          <w:rFonts w:asciiTheme="minorHAnsi" w:hAnsiTheme="minorHAnsi" w:cstheme="minorHAnsi"/>
          <w:sz w:val="22"/>
          <w:szCs w:val="22"/>
        </w:rPr>
        <w:t xml:space="preserve"> en wordt geacht dit volkomen te kennen. </w:t>
      </w:r>
    </w:p>
    <w:p w14:paraId="4466F117" w14:textId="34955DCF" w:rsidR="00D579D3" w:rsidRPr="00F90DC2" w:rsidRDefault="00D579D3">
      <w:pPr>
        <w:numPr>
          <w:ilvl w:val="0"/>
          <w:numId w:val="14"/>
        </w:numPr>
        <w:rPr>
          <w:rFonts w:asciiTheme="minorHAnsi" w:hAnsiTheme="minorHAnsi" w:cstheme="minorHAnsi"/>
          <w:sz w:val="22"/>
          <w:szCs w:val="22"/>
        </w:rPr>
      </w:pPr>
      <w:r w:rsidRPr="00F90DC2">
        <w:rPr>
          <w:rFonts w:asciiTheme="minorHAnsi" w:hAnsiTheme="minorHAnsi" w:cstheme="minorHAnsi"/>
          <w:sz w:val="22"/>
          <w:szCs w:val="22"/>
        </w:rPr>
        <w:t xml:space="preserve">Huurder heeft nimmer enige aanspraak hoe </w:t>
      </w:r>
      <w:r w:rsidR="00C65408">
        <w:rPr>
          <w:rFonts w:asciiTheme="minorHAnsi" w:hAnsiTheme="minorHAnsi" w:cstheme="minorHAnsi"/>
          <w:sz w:val="22"/>
          <w:szCs w:val="22"/>
        </w:rPr>
        <w:t xml:space="preserve">dan </w:t>
      </w:r>
      <w:r w:rsidRPr="00F90DC2">
        <w:rPr>
          <w:rFonts w:asciiTheme="minorHAnsi" w:hAnsiTheme="minorHAnsi" w:cstheme="minorHAnsi"/>
          <w:sz w:val="22"/>
          <w:szCs w:val="22"/>
        </w:rPr>
        <w:t xml:space="preserve">ook genaamd op </w:t>
      </w:r>
      <w:r w:rsidR="00C65408">
        <w:rPr>
          <w:rFonts w:asciiTheme="minorHAnsi" w:hAnsiTheme="minorHAnsi" w:cstheme="minorHAnsi"/>
          <w:sz w:val="22"/>
          <w:szCs w:val="22"/>
        </w:rPr>
        <w:t xml:space="preserve">de </w:t>
      </w:r>
      <w:r w:rsidRPr="00F90DC2">
        <w:rPr>
          <w:rFonts w:asciiTheme="minorHAnsi" w:hAnsiTheme="minorHAnsi" w:cstheme="minorHAnsi"/>
          <w:sz w:val="22"/>
          <w:szCs w:val="22"/>
        </w:rPr>
        <w:t>Gemeente wegens onjuiste of onvolledige omschrijving van het gehuurde of van de aard, de ligging of de grootte ervan.</w:t>
      </w:r>
    </w:p>
    <w:p w14:paraId="3C3BD320" w14:textId="61EDBBAC" w:rsidR="00D579D3" w:rsidRPr="002C2F06" w:rsidRDefault="00D579D3">
      <w:pPr>
        <w:numPr>
          <w:ilvl w:val="0"/>
          <w:numId w:val="14"/>
        </w:numPr>
        <w:rPr>
          <w:rFonts w:asciiTheme="minorHAnsi" w:hAnsiTheme="minorHAnsi" w:cstheme="minorHAnsi"/>
          <w:strike/>
          <w:sz w:val="22"/>
          <w:szCs w:val="22"/>
        </w:rPr>
      </w:pPr>
      <w:r w:rsidRPr="00F90DC2">
        <w:rPr>
          <w:rFonts w:asciiTheme="minorHAnsi" w:hAnsiTheme="minorHAnsi" w:cstheme="minorHAnsi"/>
          <w:sz w:val="22"/>
          <w:szCs w:val="22"/>
        </w:rPr>
        <w:t xml:space="preserve">Gemeente is niet aansprakelijk voor (de gevolgen van) de staat van onderhoud en/ of van zichtbare en/ of onzichtbare gebreken van het gehuurde, noch voor schade aan eigendommen en/ of personen en/ of gevolgschade van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of van derden, door welke oorzaak </w:t>
      </w:r>
      <w:r w:rsidR="00C65408">
        <w:rPr>
          <w:rFonts w:asciiTheme="minorHAnsi" w:hAnsiTheme="minorHAnsi" w:cstheme="minorHAnsi"/>
          <w:sz w:val="22"/>
          <w:szCs w:val="22"/>
        </w:rPr>
        <w:t xml:space="preserve">dan </w:t>
      </w:r>
      <w:r w:rsidRPr="00F90DC2">
        <w:rPr>
          <w:rFonts w:asciiTheme="minorHAnsi" w:hAnsiTheme="minorHAnsi" w:cstheme="minorHAnsi"/>
          <w:sz w:val="22"/>
          <w:szCs w:val="22"/>
        </w:rPr>
        <w:t>ook ontstaan</w:t>
      </w:r>
      <w:r w:rsidRPr="002C2F06">
        <w:rPr>
          <w:rFonts w:asciiTheme="minorHAnsi" w:hAnsiTheme="minorHAnsi" w:cstheme="minorHAnsi"/>
          <w:strike/>
          <w:sz w:val="22"/>
          <w:szCs w:val="22"/>
        </w:rPr>
        <w:t xml:space="preserve">. </w:t>
      </w:r>
    </w:p>
    <w:p w14:paraId="5E1F4F4F" w14:textId="5D9EE477" w:rsidR="00D579D3" w:rsidRPr="00F90DC2" w:rsidRDefault="00D579D3">
      <w:pPr>
        <w:numPr>
          <w:ilvl w:val="0"/>
          <w:numId w:val="14"/>
        </w:numPr>
        <w:rPr>
          <w:rFonts w:asciiTheme="minorHAnsi" w:hAnsiTheme="minorHAnsi" w:cstheme="minorHAnsi"/>
          <w:sz w:val="22"/>
          <w:szCs w:val="22"/>
        </w:rPr>
      </w:pPr>
      <w:r w:rsidRPr="00F90DC2">
        <w:rPr>
          <w:rFonts w:asciiTheme="minorHAnsi" w:hAnsiTheme="minorHAnsi" w:cstheme="minorHAnsi"/>
          <w:sz w:val="22"/>
          <w:szCs w:val="22"/>
        </w:rPr>
        <w:t xml:space="preserve">Huurder vrijwaart Gemeente voor vorderingen van derden, hoe </w:t>
      </w:r>
      <w:r w:rsidR="00C65408">
        <w:rPr>
          <w:rFonts w:asciiTheme="minorHAnsi" w:hAnsiTheme="minorHAnsi" w:cstheme="minorHAnsi"/>
          <w:sz w:val="22"/>
          <w:szCs w:val="22"/>
        </w:rPr>
        <w:t xml:space="preserve">dan </w:t>
      </w:r>
      <w:r w:rsidRPr="00F90DC2">
        <w:rPr>
          <w:rFonts w:asciiTheme="minorHAnsi" w:hAnsiTheme="minorHAnsi" w:cstheme="minorHAnsi"/>
          <w:sz w:val="22"/>
          <w:szCs w:val="22"/>
        </w:rPr>
        <w:t xml:space="preserve">ook genaamd, </w:t>
      </w:r>
      <w:r w:rsidR="001C331E">
        <w:rPr>
          <w:rFonts w:asciiTheme="minorHAnsi" w:hAnsiTheme="minorHAnsi" w:cstheme="minorHAnsi"/>
          <w:sz w:val="22"/>
          <w:szCs w:val="22"/>
        </w:rPr>
        <w:t>voor</w:t>
      </w:r>
      <w:r w:rsidRPr="00F90DC2">
        <w:rPr>
          <w:rFonts w:asciiTheme="minorHAnsi" w:hAnsiTheme="minorHAnsi" w:cstheme="minorHAnsi"/>
          <w:sz w:val="22"/>
          <w:szCs w:val="22"/>
        </w:rPr>
        <w:t xml:space="preserve"> het gebruik</w:t>
      </w:r>
      <w:r w:rsidR="004A6CC5">
        <w:rPr>
          <w:rFonts w:asciiTheme="minorHAnsi" w:hAnsiTheme="minorHAnsi" w:cstheme="minorHAnsi"/>
          <w:sz w:val="22"/>
          <w:szCs w:val="22"/>
        </w:rPr>
        <w:t xml:space="preserve"> van het gehuurde</w:t>
      </w:r>
      <w:r w:rsidRPr="00F90DC2">
        <w:rPr>
          <w:rFonts w:asciiTheme="minorHAnsi" w:hAnsiTheme="minorHAnsi" w:cstheme="minorHAnsi"/>
          <w:sz w:val="22"/>
          <w:szCs w:val="22"/>
        </w:rPr>
        <w:t>.</w:t>
      </w:r>
    </w:p>
    <w:p w14:paraId="72327DFC" w14:textId="62E9D34E" w:rsidR="00D579D3" w:rsidRPr="00F90DC2" w:rsidRDefault="00D579D3">
      <w:pPr>
        <w:numPr>
          <w:ilvl w:val="0"/>
          <w:numId w:val="14"/>
        </w:numPr>
        <w:rPr>
          <w:rFonts w:asciiTheme="minorHAnsi" w:hAnsiTheme="minorHAnsi" w:cstheme="minorHAnsi"/>
          <w:sz w:val="22"/>
          <w:szCs w:val="22"/>
        </w:rPr>
      </w:pPr>
      <w:r w:rsidRPr="00F90DC2">
        <w:rPr>
          <w:rFonts w:asciiTheme="minorHAnsi" w:hAnsiTheme="minorHAnsi" w:cstheme="minorHAnsi"/>
          <w:sz w:val="22"/>
          <w:szCs w:val="22"/>
        </w:rPr>
        <w:t xml:space="preserve">Indien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bij beëindiging van het gebruik verbeteringen en/ of gerepareerde bestanddelen en/ of onderdelen achterlaat is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niet gerechtigd tot enige vergoeding daarvoor van Gemeente.</w:t>
      </w:r>
    </w:p>
    <w:p w14:paraId="16182928" w14:textId="77777777" w:rsidR="00D579D3" w:rsidRPr="00F90DC2" w:rsidRDefault="00D579D3" w:rsidP="00D579D3">
      <w:pPr>
        <w:rPr>
          <w:rFonts w:asciiTheme="minorHAnsi" w:hAnsiTheme="minorHAnsi" w:cstheme="minorHAnsi"/>
          <w:b/>
          <w:sz w:val="22"/>
          <w:szCs w:val="22"/>
        </w:rPr>
      </w:pPr>
    </w:p>
    <w:p w14:paraId="37EF99B5" w14:textId="2E691198"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6</w:t>
      </w:r>
      <w:r w:rsidRPr="00F90DC2">
        <w:rPr>
          <w:rFonts w:asciiTheme="minorHAnsi" w:hAnsiTheme="minorHAnsi" w:cstheme="minorHAnsi"/>
          <w:b/>
          <w:sz w:val="22"/>
          <w:szCs w:val="22"/>
        </w:rPr>
        <w:t>.</w:t>
      </w:r>
    </w:p>
    <w:p w14:paraId="1A88E6F4" w14:textId="3B038843" w:rsidR="00033B5F" w:rsidRDefault="00D579D3">
      <w:pPr>
        <w:numPr>
          <w:ilvl w:val="0"/>
          <w:numId w:val="21"/>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gaat in </w:t>
      </w:r>
      <w:r w:rsidR="009E745A">
        <w:rPr>
          <w:rFonts w:asciiTheme="minorHAnsi" w:hAnsiTheme="minorHAnsi" w:cstheme="minorHAnsi"/>
          <w:sz w:val="22"/>
          <w:szCs w:val="22"/>
        </w:rPr>
        <w:t>na definitieve gunning</w:t>
      </w:r>
      <w:r w:rsidRPr="00F90DC2">
        <w:rPr>
          <w:rFonts w:asciiTheme="minorHAnsi" w:hAnsiTheme="minorHAnsi" w:cstheme="minorHAnsi"/>
          <w:sz w:val="22"/>
          <w:szCs w:val="22"/>
        </w:rPr>
        <w:t xml:space="preserve"> en wordt aangegaan voor een periode van </w:t>
      </w:r>
      <w:r w:rsidR="009E745A" w:rsidRPr="00F90DC2">
        <w:rPr>
          <w:rFonts w:asciiTheme="minorHAnsi" w:hAnsiTheme="minorHAnsi" w:cstheme="minorHAnsi"/>
          <w:sz w:val="22"/>
          <w:szCs w:val="22"/>
        </w:rPr>
        <w:t>1</w:t>
      </w:r>
      <w:r w:rsidR="009E745A">
        <w:rPr>
          <w:rFonts w:asciiTheme="minorHAnsi" w:hAnsiTheme="minorHAnsi" w:cstheme="minorHAnsi"/>
          <w:sz w:val="22"/>
          <w:szCs w:val="22"/>
        </w:rPr>
        <w:t>1</w:t>
      </w:r>
      <w:r w:rsidR="009E745A" w:rsidRPr="00F90DC2">
        <w:rPr>
          <w:rFonts w:asciiTheme="minorHAnsi" w:hAnsiTheme="minorHAnsi" w:cstheme="minorHAnsi"/>
          <w:sz w:val="22"/>
          <w:szCs w:val="22"/>
        </w:rPr>
        <w:t xml:space="preserve"> </w:t>
      </w:r>
      <w:r w:rsidRPr="00F90DC2">
        <w:rPr>
          <w:rFonts w:asciiTheme="minorHAnsi" w:hAnsiTheme="minorHAnsi" w:cstheme="minorHAnsi"/>
          <w:sz w:val="22"/>
          <w:szCs w:val="22"/>
        </w:rPr>
        <w:t xml:space="preserve">jaar, </w:t>
      </w:r>
      <w:r w:rsidR="004A6CC5">
        <w:rPr>
          <w:rFonts w:asciiTheme="minorHAnsi" w:hAnsiTheme="minorHAnsi" w:cstheme="minorHAnsi"/>
          <w:sz w:val="22"/>
          <w:szCs w:val="22"/>
        </w:rPr>
        <w:t xml:space="preserve">van rechtswege </w:t>
      </w:r>
      <w:r w:rsidRPr="00F90DC2">
        <w:rPr>
          <w:rFonts w:asciiTheme="minorHAnsi" w:hAnsiTheme="minorHAnsi" w:cstheme="minorHAnsi"/>
          <w:sz w:val="22"/>
          <w:szCs w:val="22"/>
        </w:rPr>
        <w:t xml:space="preserve">eindigend op (datum). </w:t>
      </w:r>
    </w:p>
    <w:p w14:paraId="4E4B0FB5" w14:textId="118F57DF" w:rsidR="00033B5F" w:rsidRDefault="00D579D3">
      <w:pPr>
        <w:numPr>
          <w:ilvl w:val="0"/>
          <w:numId w:val="21"/>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kan eenmalig verlengd worden voor de duur van </w:t>
      </w:r>
      <w:r w:rsidR="009E745A">
        <w:rPr>
          <w:rFonts w:asciiTheme="minorHAnsi" w:hAnsiTheme="minorHAnsi" w:cstheme="minorHAnsi"/>
          <w:sz w:val="22"/>
          <w:szCs w:val="22"/>
        </w:rPr>
        <w:t>4</w:t>
      </w:r>
      <w:r w:rsidR="009E745A" w:rsidRPr="00F90DC2">
        <w:rPr>
          <w:rFonts w:asciiTheme="minorHAnsi" w:hAnsiTheme="minorHAnsi" w:cstheme="minorHAnsi"/>
          <w:sz w:val="22"/>
          <w:szCs w:val="22"/>
        </w:rPr>
        <w:t xml:space="preserve"> </w:t>
      </w:r>
      <w:r w:rsidRPr="00F90DC2">
        <w:rPr>
          <w:rFonts w:asciiTheme="minorHAnsi" w:hAnsiTheme="minorHAnsi" w:cstheme="minorHAnsi"/>
          <w:sz w:val="22"/>
          <w:szCs w:val="22"/>
        </w:rPr>
        <w:t xml:space="preserve">jaren. </w:t>
      </w:r>
      <w:r w:rsidR="00FB3A86" w:rsidRPr="00F90DC2">
        <w:rPr>
          <w:rFonts w:asciiTheme="minorHAnsi" w:hAnsiTheme="minorHAnsi" w:cstheme="minorHAnsi"/>
          <w:sz w:val="22"/>
          <w:szCs w:val="22"/>
        </w:rPr>
        <w:t xml:space="preserve">Voor de verlenging dienen beide partijen akkoord te gaan. </w:t>
      </w:r>
    </w:p>
    <w:p w14:paraId="7DE874BD" w14:textId="35C0FF42" w:rsidR="00D579D3" w:rsidRPr="00F25961" w:rsidRDefault="00D579D3">
      <w:pPr>
        <w:numPr>
          <w:ilvl w:val="0"/>
          <w:numId w:val="21"/>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dient binnen een termijn van uiterlijk 3 maanden aan te geven of hij van het aanbod gebruik wenst te maken.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komt na ommekomst van de in lid 1 van dit artikel genoemde termijn van </w:t>
      </w:r>
      <w:r w:rsidR="009E745A" w:rsidRPr="00F90DC2">
        <w:rPr>
          <w:rFonts w:asciiTheme="minorHAnsi" w:hAnsiTheme="minorHAnsi" w:cstheme="minorHAnsi"/>
          <w:sz w:val="22"/>
          <w:szCs w:val="22"/>
        </w:rPr>
        <w:t>1</w:t>
      </w:r>
      <w:r w:rsidR="009E745A">
        <w:rPr>
          <w:rFonts w:asciiTheme="minorHAnsi" w:hAnsiTheme="minorHAnsi" w:cstheme="minorHAnsi"/>
          <w:sz w:val="22"/>
          <w:szCs w:val="22"/>
        </w:rPr>
        <w:t>1</w:t>
      </w:r>
      <w:r w:rsidR="009E745A" w:rsidRPr="00F90DC2">
        <w:rPr>
          <w:rFonts w:asciiTheme="minorHAnsi" w:hAnsiTheme="minorHAnsi" w:cstheme="minorHAnsi"/>
          <w:sz w:val="22"/>
          <w:szCs w:val="22"/>
        </w:rPr>
        <w:t xml:space="preserve"> </w:t>
      </w:r>
      <w:r w:rsidRPr="00F90DC2">
        <w:rPr>
          <w:rFonts w:asciiTheme="minorHAnsi" w:hAnsiTheme="minorHAnsi" w:cstheme="minorHAnsi"/>
          <w:sz w:val="22"/>
          <w:szCs w:val="22"/>
        </w:rPr>
        <w:t xml:space="preserve">jaar, of indien verlening plaatsvindt na ommekomst van </w:t>
      </w:r>
      <w:r w:rsidR="00356B98" w:rsidRPr="00F90DC2">
        <w:rPr>
          <w:rFonts w:asciiTheme="minorHAnsi" w:hAnsiTheme="minorHAnsi" w:cstheme="minorHAnsi"/>
          <w:sz w:val="22"/>
          <w:szCs w:val="22"/>
        </w:rPr>
        <w:t>15</w:t>
      </w:r>
      <w:r w:rsidRPr="00F90DC2">
        <w:rPr>
          <w:rFonts w:asciiTheme="minorHAnsi" w:hAnsiTheme="minorHAnsi" w:cstheme="minorHAnsi"/>
          <w:sz w:val="22"/>
          <w:szCs w:val="22"/>
        </w:rPr>
        <w:t xml:space="preserve"> jaar (</w:t>
      </w:r>
      <w:r w:rsidR="009E745A" w:rsidRPr="00F90DC2">
        <w:rPr>
          <w:rFonts w:asciiTheme="minorHAnsi" w:hAnsiTheme="minorHAnsi" w:cstheme="minorHAnsi"/>
          <w:sz w:val="22"/>
          <w:szCs w:val="22"/>
        </w:rPr>
        <w:t>1</w:t>
      </w:r>
      <w:r w:rsidR="009E745A">
        <w:rPr>
          <w:rFonts w:asciiTheme="minorHAnsi" w:hAnsiTheme="minorHAnsi" w:cstheme="minorHAnsi"/>
          <w:sz w:val="22"/>
          <w:szCs w:val="22"/>
        </w:rPr>
        <w:t>1</w:t>
      </w:r>
      <w:r w:rsidR="009E745A" w:rsidRPr="00F90DC2">
        <w:rPr>
          <w:rFonts w:asciiTheme="minorHAnsi" w:hAnsiTheme="minorHAnsi" w:cstheme="minorHAnsi"/>
          <w:sz w:val="22"/>
          <w:szCs w:val="22"/>
        </w:rPr>
        <w:t xml:space="preserve"> </w:t>
      </w:r>
      <w:r w:rsidRPr="00F90DC2">
        <w:rPr>
          <w:rFonts w:asciiTheme="minorHAnsi" w:hAnsiTheme="minorHAnsi" w:cstheme="minorHAnsi"/>
          <w:sz w:val="22"/>
          <w:szCs w:val="22"/>
        </w:rPr>
        <w:t xml:space="preserve">+ </w:t>
      </w:r>
      <w:r w:rsidR="009E745A">
        <w:rPr>
          <w:rFonts w:asciiTheme="minorHAnsi" w:hAnsiTheme="minorHAnsi" w:cstheme="minorHAnsi"/>
          <w:sz w:val="22"/>
          <w:szCs w:val="22"/>
        </w:rPr>
        <w:t>4</w:t>
      </w:r>
      <w:r w:rsidRPr="00F90DC2">
        <w:rPr>
          <w:rFonts w:asciiTheme="minorHAnsi" w:hAnsiTheme="minorHAnsi" w:cstheme="minorHAnsi"/>
          <w:sz w:val="22"/>
          <w:szCs w:val="22"/>
        </w:rPr>
        <w:t xml:space="preserve">) tot een einde. </w:t>
      </w:r>
      <w:r w:rsidRPr="00F25961">
        <w:rPr>
          <w:rFonts w:asciiTheme="minorHAnsi" w:hAnsiTheme="minorHAnsi" w:cstheme="minorHAnsi"/>
          <w:sz w:val="22"/>
          <w:szCs w:val="22"/>
        </w:rPr>
        <w:t xml:space="preserve">Hiertoe is een opzegging vereist met inachtneming van een opzegtermijn van </w:t>
      </w:r>
      <w:r w:rsidR="002C2F06" w:rsidRPr="00F25961">
        <w:rPr>
          <w:rFonts w:asciiTheme="minorHAnsi" w:hAnsiTheme="minorHAnsi" w:cstheme="minorHAnsi"/>
          <w:sz w:val="22"/>
          <w:szCs w:val="22"/>
        </w:rPr>
        <w:t xml:space="preserve">12 </w:t>
      </w:r>
      <w:r w:rsidRPr="00F25961">
        <w:rPr>
          <w:rFonts w:asciiTheme="minorHAnsi" w:hAnsiTheme="minorHAnsi" w:cstheme="minorHAnsi"/>
          <w:sz w:val="22"/>
          <w:szCs w:val="22"/>
        </w:rPr>
        <w:t>maanden. Opzegging geschied schriftelijk bij aangetekend schrijven</w:t>
      </w:r>
      <w:r w:rsidR="004A6CC5" w:rsidRPr="00F25961">
        <w:rPr>
          <w:rFonts w:asciiTheme="minorHAnsi" w:hAnsiTheme="minorHAnsi" w:cstheme="minorHAnsi"/>
          <w:sz w:val="22"/>
          <w:szCs w:val="22"/>
        </w:rPr>
        <w:t xml:space="preserve"> door partijen</w:t>
      </w:r>
      <w:r w:rsidRPr="00F25961">
        <w:rPr>
          <w:rFonts w:asciiTheme="minorHAnsi" w:hAnsiTheme="minorHAnsi" w:cstheme="minorHAnsi"/>
          <w:sz w:val="22"/>
          <w:szCs w:val="22"/>
        </w:rPr>
        <w:t>.</w:t>
      </w:r>
    </w:p>
    <w:p w14:paraId="162EB009" w14:textId="77777777" w:rsidR="00033B5F" w:rsidRDefault="00C42302">
      <w:pPr>
        <w:numPr>
          <w:ilvl w:val="0"/>
          <w:numId w:val="11"/>
        </w:numPr>
        <w:rPr>
          <w:rFonts w:asciiTheme="minorHAnsi" w:hAnsiTheme="minorHAnsi" w:cstheme="minorHAnsi"/>
          <w:sz w:val="22"/>
          <w:szCs w:val="22"/>
        </w:rPr>
      </w:pPr>
      <w:r>
        <w:rPr>
          <w:rFonts w:asciiTheme="minorHAnsi" w:hAnsiTheme="minorHAnsi" w:cstheme="minorHAnsi"/>
          <w:sz w:val="22"/>
          <w:szCs w:val="22"/>
        </w:rPr>
        <w:t xml:space="preserve">De </w:t>
      </w:r>
      <w:r w:rsidR="00D579D3" w:rsidRPr="00F90DC2">
        <w:rPr>
          <w:rFonts w:asciiTheme="minorHAnsi" w:hAnsiTheme="minorHAnsi" w:cstheme="minorHAnsi"/>
          <w:sz w:val="22"/>
          <w:szCs w:val="22"/>
        </w:rPr>
        <w:t xml:space="preserve">Gemeente is voorts gerechtigd bij niet- of niet-tijdige betaling van de huurprijs op tijd en wijze als hiervoor omschreven en bij niet- of niet-tijdige of </w:t>
      </w:r>
      <w:r w:rsidR="00D579D3" w:rsidRPr="009600D8">
        <w:rPr>
          <w:rFonts w:asciiTheme="minorHAnsi" w:hAnsiTheme="minorHAnsi" w:cstheme="minorHAnsi"/>
          <w:sz w:val="22"/>
          <w:szCs w:val="22"/>
        </w:rPr>
        <w:t>niet behoorlijke</w:t>
      </w:r>
      <w:r w:rsidR="00D579D3" w:rsidRPr="00F90DC2">
        <w:rPr>
          <w:rFonts w:asciiTheme="minorHAnsi" w:hAnsiTheme="minorHAnsi" w:cstheme="minorHAnsi"/>
          <w:sz w:val="22"/>
          <w:szCs w:val="22"/>
        </w:rPr>
        <w:t xml:space="preserve"> nakoming van enig aan </w:t>
      </w:r>
      <w:r w:rsidR="00CF764E" w:rsidRPr="00F90DC2">
        <w:rPr>
          <w:rFonts w:asciiTheme="minorHAnsi" w:hAnsiTheme="minorHAnsi" w:cstheme="minorHAnsi"/>
          <w:sz w:val="22"/>
          <w:szCs w:val="22"/>
        </w:rPr>
        <w:t>H</w:t>
      </w:r>
      <w:r w:rsidR="00D579D3" w:rsidRPr="00F90DC2">
        <w:rPr>
          <w:rFonts w:asciiTheme="minorHAnsi" w:hAnsiTheme="minorHAnsi" w:cstheme="minorHAnsi"/>
          <w:sz w:val="22"/>
          <w:szCs w:val="22"/>
        </w:rPr>
        <w:t xml:space="preserve">uurder opgelegde verplichting, alsmede bij overtreding van enig aan </w:t>
      </w:r>
      <w:r w:rsidR="00CF764E" w:rsidRPr="00F90DC2">
        <w:rPr>
          <w:rFonts w:asciiTheme="minorHAnsi" w:hAnsiTheme="minorHAnsi" w:cstheme="minorHAnsi"/>
          <w:sz w:val="22"/>
          <w:szCs w:val="22"/>
        </w:rPr>
        <w:t>H</w:t>
      </w:r>
      <w:r w:rsidR="00D579D3" w:rsidRPr="00F90DC2">
        <w:rPr>
          <w:rFonts w:asciiTheme="minorHAnsi" w:hAnsiTheme="minorHAnsi" w:cstheme="minorHAnsi"/>
          <w:sz w:val="22"/>
          <w:szCs w:val="22"/>
        </w:rPr>
        <w:t xml:space="preserve">uurder opgelegd verbod, de </w:t>
      </w:r>
      <w:r w:rsidR="0088054F" w:rsidRPr="00F90DC2">
        <w:rPr>
          <w:rFonts w:asciiTheme="minorHAnsi" w:hAnsiTheme="minorHAnsi" w:cstheme="minorHAnsi"/>
          <w:sz w:val="22"/>
          <w:szCs w:val="22"/>
        </w:rPr>
        <w:t>Huurovereenkomst</w:t>
      </w:r>
      <w:r w:rsidR="00D579D3" w:rsidRPr="00F90DC2">
        <w:rPr>
          <w:rFonts w:asciiTheme="minorHAnsi" w:hAnsiTheme="minorHAnsi" w:cstheme="minorHAnsi"/>
          <w:sz w:val="22"/>
          <w:szCs w:val="22"/>
        </w:rPr>
        <w:t xml:space="preserve"> van rechtswege en zonder dat rechterlijke tussenkomst is vereist als ontbonden te beschouwen indien </w:t>
      </w:r>
      <w:r w:rsidR="00CF764E" w:rsidRPr="00F90DC2">
        <w:rPr>
          <w:rFonts w:asciiTheme="minorHAnsi" w:hAnsiTheme="minorHAnsi" w:cstheme="minorHAnsi"/>
          <w:sz w:val="22"/>
          <w:szCs w:val="22"/>
        </w:rPr>
        <w:t>H</w:t>
      </w:r>
      <w:r w:rsidR="00D579D3" w:rsidRPr="00F90DC2">
        <w:rPr>
          <w:rFonts w:asciiTheme="minorHAnsi" w:hAnsiTheme="minorHAnsi" w:cstheme="minorHAnsi"/>
          <w:sz w:val="22"/>
          <w:szCs w:val="22"/>
        </w:rPr>
        <w:t xml:space="preserve">uurder na ingebrekestelling en na verloop van de daarin gestelde redelijke termijn in gebreke blijft aan zijn verplichtingen te voldoen. </w:t>
      </w:r>
    </w:p>
    <w:p w14:paraId="3972C83D" w14:textId="77777777" w:rsidR="00033B5F" w:rsidRDefault="00033B5F" w:rsidP="00033B5F">
      <w:pPr>
        <w:ind w:left="360"/>
        <w:rPr>
          <w:rFonts w:asciiTheme="minorHAnsi" w:hAnsiTheme="minorHAnsi" w:cstheme="minorHAnsi"/>
          <w:sz w:val="22"/>
          <w:szCs w:val="22"/>
        </w:rPr>
      </w:pPr>
    </w:p>
    <w:p w14:paraId="21360604" w14:textId="182408D0" w:rsidR="00D579D3" w:rsidRPr="00F90DC2" w:rsidRDefault="00D579D3" w:rsidP="00391B60">
      <w:pPr>
        <w:ind w:left="360"/>
        <w:rPr>
          <w:rFonts w:asciiTheme="minorHAnsi" w:hAnsiTheme="minorHAnsi" w:cstheme="minorHAnsi"/>
          <w:sz w:val="22"/>
          <w:szCs w:val="22"/>
        </w:rPr>
      </w:pPr>
      <w:r w:rsidRPr="00F90DC2">
        <w:rPr>
          <w:rFonts w:asciiTheme="minorHAnsi" w:hAnsiTheme="minorHAnsi" w:cstheme="minorHAnsi"/>
          <w:sz w:val="22"/>
          <w:szCs w:val="22"/>
        </w:rPr>
        <w:t xml:space="preserve">Huurder is alsdan verplicht binnen één maand nadat Gemeente schriftelijk te kennen heeft gegeven, dat hij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als ontbonden beschouwt, het gehuurde ontruimd op te leveren zonder recht op enige vergoeding van welke aard en onder welke benaming dan ook, onverminderd de verplichting van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tot vergoeding van de kosten, schaden en interesten. </w:t>
      </w:r>
    </w:p>
    <w:p w14:paraId="30918E7D" w14:textId="77777777" w:rsidR="00D579D3" w:rsidRPr="00F90DC2" w:rsidRDefault="00D579D3" w:rsidP="00D579D3">
      <w:pPr>
        <w:rPr>
          <w:rFonts w:asciiTheme="minorHAnsi" w:hAnsiTheme="minorHAnsi" w:cstheme="minorHAnsi"/>
          <w:sz w:val="22"/>
          <w:szCs w:val="22"/>
        </w:rPr>
      </w:pPr>
    </w:p>
    <w:p w14:paraId="5B140C61" w14:textId="6F17C7F8"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7</w:t>
      </w:r>
      <w:r w:rsidRPr="00F90DC2">
        <w:rPr>
          <w:rFonts w:asciiTheme="minorHAnsi" w:hAnsiTheme="minorHAnsi" w:cstheme="minorHAnsi"/>
          <w:b/>
          <w:sz w:val="22"/>
          <w:szCs w:val="22"/>
        </w:rPr>
        <w:t xml:space="preserve">. </w:t>
      </w:r>
    </w:p>
    <w:p w14:paraId="2B2BBD35" w14:textId="4502DB31" w:rsidR="00D579D3" w:rsidRPr="00F90DC2" w:rsidRDefault="00D579D3">
      <w:pPr>
        <w:numPr>
          <w:ilvl w:val="0"/>
          <w:numId w:val="12"/>
        </w:numPr>
        <w:rPr>
          <w:rFonts w:asciiTheme="minorHAnsi" w:hAnsiTheme="minorHAnsi" w:cstheme="minorHAnsi"/>
          <w:sz w:val="22"/>
          <w:szCs w:val="22"/>
        </w:rPr>
      </w:pPr>
      <w:r w:rsidRPr="00F90DC2">
        <w:rPr>
          <w:rFonts w:asciiTheme="minorHAnsi" w:hAnsiTheme="minorHAnsi" w:cstheme="minorHAnsi"/>
          <w:sz w:val="22"/>
          <w:szCs w:val="22"/>
        </w:rPr>
        <w:t xml:space="preserve">Huurder is zelf verantwoordelijk voor de </w:t>
      </w:r>
      <w:r w:rsidR="00033B5F">
        <w:rPr>
          <w:rFonts w:asciiTheme="minorHAnsi" w:hAnsiTheme="minorHAnsi" w:cstheme="minorHAnsi"/>
          <w:sz w:val="22"/>
          <w:szCs w:val="22"/>
        </w:rPr>
        <w:t xml:space="preserve">(tijdige) </w:t>
      </w:r>
      <w:r w:rsidRPr="00F90DC2">
        <w:rPr>
          <w:rFonts w:asciiTheme="minorHAnsi" w:hAnsiTheme="minorHAnsi" w:cstheme="minorHAnsi"/>
          <w:sz w:val="22"/>
          <w:szCs w:val="22"/>
        </w:rPr>
        <w:t xml:space="preserve">aanvraag en het verkrijgen van de benodigde omgevingsvergunning voor de realisatie en exploitatie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w:t>
      </w:r>
    </w:p>
    <w:p w14:paraId="4806572C" w14:textId="74053EA0" w:rsidR="00D579D3" w:rsidRPr="00F90DC2" w:rsidRDefault="00D579D3">
      <w:pPr>
        <w:numPr>
          <w:ilvl w:val="0"/>
          <w:numId w:val="12"/>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wordt aangegaan onder de opschortende voorwaarde dat aan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de benodigde omgevingsvergunning wordt verleend. </w:t>
      </w:r>
    </w:p>
    <w:p w14:paraId="364B0050" w14:textId="15819582" w:rsidR="00D579D3" w:rsidRPr="00F90DC2" w:rsidRDefault="00D579D3">
      <w:pPr>
        <w:numPr>
          <w:ilvl w:val="0"/>
          <w:numId w:val="12"/>
        </w:numPr>
        <w:rPr>
          <w:rFonts w:asciiTheme="minorHAnsi" w:hAnsiTheme="minorHAnsi" w:cstheme="minorHAnsi"/>
          <w:sz w:val="22"/>
          <w:szCs w:val="22"/>
        </w:rPr>
      </w:pPr>
      <w:r w:rsidRPr="00F90DC2">
        <w:rPr>
          <w:rFonts w:asciiTheme="minorHAnsi" w:hAnsiTheme="minorHAnsi" w:cstheme="minorHAnsi"/>
          <w:sz w:val="22"/>
          <w:szCs w:val="22"/>
        </w:rPr>
        <w:t xml:space="preserve">Indien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de benodigde omgevingsvergunning niet verkrijgt en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derhalve geen werking zal krijgen, geeft zulks nimmer recht op enige verrekening of vergoeding van welke aard dan ook. </w:t>
      </w:r>
      <w:r w:rsidR="00C42302">
        <w:rPr>
          <w:rFonts w:asciiTheme="minorHAnsi" w:hAnsiTheme="minorHAnsi" w:cstheme="minorHAnsi"/>
          <w:sz w:val="22"/>
          <w:szCs w:val="22"/>
        </w:rPr>
        <w:t xml:space="preserve">De </w:t>
      </w:r>
      <w:r w:rsidRPr="00F90DC2">
        <w:rPr>
          <w:rFonts w:asciiTheme="minorHAnsi" w:hAnsiTheme="minorHAnsi" w:cstheme="minorHAnsi"/>
          <w:sz w:val="22"/>
          <w:szCs w:val="22"/>
        </w:rPr>
        <w:t xml:space="preserve">Gemeente is </w:t>
      </w:r>
      <w:r w:rsidR="00356B98" w:rsidRPr="00F90DC2">
        <w:rPr>
          <w:rFonts w:asciiTheme="minorHAnsi" w:hAnsiTheme="minorHAnsi" w:cstheme="minorHAnsi"/>
          <w:sz w:val="22"/>
          <w:szCs w:val="22"/>
        </w:rPr>
        <w:t>daarom</w:t>
      </w:r>
      <w:r w:rsidRPr="00F90DC2">
        <w:rPr>
          <w:rFonts w:asciiTheme="minorHAnsi" w:hAnsiTheme="minorHAnsi" w:cstheme="minorHAnsi"/>
          <w:sz w:val="22"/>
          <w:szCs w:val="22"/>
        </w:rPr>
        <w:t xml:space="preserve"> nimmer gehouden tot het betalen van enige schadevergoeding en/of tot het compenseren van enige door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gemaakte kosten.</w:t>
      </w:r>
    </w:p>
    <w:p w14:paraId="7657C1EB" w14:textId="77777777" w:rsidR="00D579D3" w:rsidRPr="00F90DC2" w:rsidRDefault="00D579D3" w:rsidP="00D579D3">
      <w:pPr>
        <w:rPr>
          <w:rFonts w:asciiTheme="minorHAnsi" w:hAnsiTheme="minorHAnsi" w:cstheme="minorHAnsi"/>
          <w:sz w:val="22"/>
          <w:szCs w:val="22"/>
        </w:rPr>
      </w:pPr>
    </w:p>
    <w:p w14:paraId="1FB751CE" w14:textId="2AF66678"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8</w:t>
      </w:r>
      <w:r w:rsidRPr="00F90DC2">
        <w:rPr>
          <w:rFonts w:asciiTheme="minorHAnsi" w:hAnsiTheme="minorHAnsi" w:cstheme="minorHAnsi"/>
          <w:b/>
          <w:sz w:val="22"/>
          <w:szCs w:val="22"/>
        </w:rPr>
        <w:t xml:space="preserve">. </w:t>
      </w:r>
    </w:p>
    <w:p w14:paraId="56CA0202" w14:textId="09963A6B" w:rsidR="00D579D3" w:rsidRPr="00F90DC2" w:rsidRDefault="00D579D3">
      <w:pPr>
        <w:numPr>
          <w:ilvl w:val="0"/>
          <w:numId w:val="13"/>
        </w:numPr>
        <w:rPr>
          <w:rFonts w:asciiTheme="minorHAnsi" w:hAnsiTheme="minorHAnsi" w:cstheme="minorHAnsi"/>
          <w:sz w:val="22"/>
          <w:szCs w:val="22"/>
        </w:rPr>
      </w:pPr>
      <w:r w:rsidRPr="00F90DC2">
        <w:rPr>
          <w:rFonts w:asciiTheme="minorHAnsi" w:hAnsiTheme="minorHAnsi" w:cstheme="minorHAnsi"/>
          <w:sz w:val="22"/>
          <w:szCs w:val="22"/>
        </w:rPr>
        <w:t>De huurprijs bedraagt € (bedrag),= (te vermeerderen met BTW) per jaar. De huurprijs is inclusief alle gemeentelijke heffingen en belastingen.</w:t>
      </w:r>
      <w:r w:rsidR="00B56064">
        <w:rPr>
          <w:rFonts w:asciiTheme="minorHAnsi" w:hAnsiTheme="minorHAnsi" w:cstheme="minorHAnsi"/>
          <w:sz w:val="22"/>
          <w:szCs w:val="22"/>
        </w:rPr>
        <w:t xml:space="preserve"> De huurprijs is verschuldigd vanaf 1 februari 2024.</w:t>
      </w:r>
    </w:p>
    <w:p w14:paraId="1EBBED15" w14:textId="199FC0DE" w:rsidR="00D579D3" w:rsidRPr="00F90DC2" w:rsidRDefault="00D579D3">
      <w:pPr>
        <w:numPr>
          <w:ilvl w:val="0"/>
          <w:numId w:val="13"/>
        </w:numPr>
        <w:rPr>
          <w:rFonts w:asciiTheme="minorHAnsi" w:hAnsiTheme="minorHAnsi" w:cstheme="minorHAnsi"/>
          <w:sz w:val="22"/>
          <w:szCs w:val="22"/>
        </w:rPr>
      </w:pPr>
      <w:r w:rsidRPr="00F90DC2">
        <w:rPr>
          <w:rFonts w:asciiTheme="minorHAnsi" w:hAnsiTheme="minorHAnsi" w:cstheme="minorHAnsi"/>
          <w:sz w:val="22"/>
          <w:szCs w:val="22"/>
        </w:rPr>
        <w:t xml:space="preserve">De jaarlijkse huur zal in vier gelijke termijnen per kwartaal achteraf worden. Gemeente zal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ieder kwartaal een factuur toezenden voor het volgende kwartaal, welke factuur binnen dertig dagen, te rekenen vanaf de datum van ontvangst van de desbetreffende factuur, door storting of overschrijving op </w:t>
      </w:r>
      <w:r w:rsidR="00356B98" w:rsidRPr="00F90DC2">
        <w:rPr>
          <w:rFonts w:asciiTheme="minorHAnsi" w:hAnsiTheme="minorHAnsi" w:cstheme="minorHAnsi"/>
          <w:sz w:val="22"/>
          <w:szCs w:val="22"/>
        </w:rPr>
        <w:t>rekeningnummer</w:t>
      </w:r>
      <w:r w:rsidRPr="00F90DC2">
        <w:rPr>
          <w:rFonts w:asciiTheme="minorHAnsi" w:hAnsiTheme="minorHAnsi" w:cstheme="minorHAnsi"/>
          <w:sz w:val="22"/>
          <w:szCs w:val="22"/>
        </w:rPr>
        <w:t xml:space="preserve"> … bij de Bank van Nederlandse Gemeenten ten name van de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 xml:space="preserve">, …, dient te worden voldaan. </w:t>
      </w:r>
    </w:p>
    <w:p w14:paraId="5FA841B6" w14:textId="4042EB7E" w:rsidR="00D46C39" w:rsidRPr="00F90DC2" w:rsidRDefault="00D46C39">
      <w:pPr>
        <w:numPr>
          <w:ilvl w:val="0"/>
          <w:numId w:val="13"/>
        </w:numPr>
        <w:rPr>
          <w:rFonts w:asciiTheme="minorHAnsi" w:hAnsiTheme="minorHAnsi" w:cstheme="minorHAnsi"/>
          <w:sz w:val="22"/>
          <w:szCs w:val="22"/>
        </w:rPr>
      </w:pPr>
      <w:r w:rsidRPr="00F90DC2">
        <w:rPr>
          <w:rFonts w:asciiTheme="minorHAnsi" w:hAnsiTheme="minorHAnsi" w:cstheme="minorHAnsi"/>
          <w:iCs/>
          <w:sz w:val="22"/>
          <w:szCs w:val="22"/>
        </w:rPr>
        <w:t>De huurprijs heeft uitsluitend betrekking op het gehuurde, zijnde het perceel grond. Alle op het gehuurde perceel grond aanwezige opstallen zijn eigendom van Huurder en behoren uitdrukkelijk niet tot het gehuurde. Een tegenprestatie/huurprijs voor het gebruik van de opstallen is zodoende niet van toepassing.</w:t>
      </w:r>
    </w:p>
    <w:p w14:paraId="7D40FF75" w14:textId="158897B5" w:rsidR="00D579D3" w:rsidRDefault="00D579D3" w:rsidP="00377F46">
      <w:pPr>
        <w:numPr>
          <w:ilvl w:val="0"/>
          <w:numId w:val="13"/>
        </w:numPr>
        <w:rPr>
          <w:rFonts w:asciiTheme="minorHAnsi" w:hAnsiTheme="minorHAnsi" w:cstheme="minorHAnsi"/>
          <w:sz w:val="22"/>
          <w:szCs w:val="22"/>
        </w:rPr>
      </w:pPr>
      <w:r w:rsidRPr="00EA6F13">
        <w:rPr>
          <w:rFonts w:asciiTheme="minorHAnsi" w:hAnsiTheme="minorHAnsi" w:cstheme="minorHAnsi"/>
          <w:sz w:val="22"/>
          <w:szCs w:val="22"/>
        </w:rPr>
        <w:t xml:space="preserve">De door </w:t>
      </w:r>
      <w:r w:rsidR="00CF764E" w:rsidRPr="00EA6F13">
        <w:rPr>
          <w:rFonts w:asciiTheme="minorHAnsi" w:hAnsiTheme="minorHAnsi" w:cstheme="minorHAnsi"/>
          <w:sz w:val="22"/>
          <w:szCs w:val="22"/>
        </w:rPr>
        <w:t>H</w:t>
      </w:r>
      <w:r w:rsidRPr="00EA6F13">
        <w:rPr>
          <w:rFonts w:asciiTheme="minorHAnsi" w:hAnsiTheme="minorHAnsi" w:cstheme="minorHAnsi"/>
          <w:sz w:val="22"/>
          <w:szCs w:val="22"/>
        </w:rPr>
        <w:t>uurder aan Gemeente verschuldigde huurprijs zal jaarlijks, voor het eerst op 1 januari 20</w:t>
      </w:r>
      <w:r w:rsidR="00C42302" w:rsidRPr="00EA6F13">
        <w:rPr>
          <w:rFonts w:asciiTheme="minorHAnsi" w:hAnsiTheme="minorHAnsi" w:cstheme="minorHAnsi"/>
          <w:sz w:val="22"/>
          <w:szCs w:val="22"/>
        </w:rPr>
        <w:t>25</w:t>
      </w:r>
      <w:r w:rsidRPr="00EA6F13">
        <w:rPr>
          <w:rFonts w:asciiTheme="minorHAnsi" w:hAnsiTheme="minorHAnsi" w:cstheme="minorHAnsi"/>
          <w:sz w:val="22"/>
          <w:szCs w:val="22"/>
        </w:rPr>
        <w:t xml:space="preserve">, worden aangepast conform het </w:t>
      </w:r>
      <w:r w:rsidR="00EA6F13" w:rsidRPr="00EA6F13">
        <w:rPr>
          <w:rFonts w:asciiTheme="minorHAnsi" w:hAnsiTheme="minorHAnsi" w:cstheme="minorHAnsi"/>
          <w:sz w:val="22"/>
          <w:szCs w:val="22"/>
        </w:rPr>
        <w:t xml:space="preserve">gepubliceerde jaarmutatie cijfer (percentage) </w:t>
      </w:r>
      <w:r w:rsidR="00D66317">
        <w:rPr>
          <w:rFonts w:asciiTheme="minorHAnsi" w:hAnsiTheme="minorHAnsi" w:cstheme="minorHAnsi"/>
          <w:sz w:val="22"/>
          <w:szCs w:val="22"/>
        </w:rPr>
        <w:t xml:space="preserve">van </w:t>
      </w:r>
      <w:r w:rsidR="00B16098">
        <w:rPr>
          <w:rFonts w:asciiTheme="minorHAnsi" w:hAnsiTheme="minorHAnsi" w:cstheme="minorHAnsi"/>
          <w:sz w:val="22"/>
          <w:szCs w:val="22"/>
        </w:rPr>
        <w:t xml:space="preserve">de </w:t>
      </w:r>
      <w:r w:rsidR="00D66317" w:rsidRPr="00D66317">
        <w:rPr>
          <w:rFonts w:asciiTheme="minorHAnsi" w:hAnsiTheme="minorHAnsi" w:cstheme="minorHAnsi"/>
          <w:sz w:val="22"/>
          <w:szCs w:val="22"/>
        </w:rPr>
        <w:t xml:space="preserve">prijsindexcijfer van de gezinsconsumptie (reeks der alle huishoudens op basis van 2015 = 100). </w:t>
      </w:r>
      <w:r w:rsidR="00B16098">
        <w:rPr>
          <w:rFonts w:asciiTheme="minorHAnsi" w:hAnsiTheme="minorHAnsi" w:cstheme="minorHAnsi"/>
          <w:sz w:val="22"/>
          <w:szCs w:val="22"/>
        </w:rPr>
        <w:t>H</w:t>
      </w:r>
      <w:r w:rsidR="00D66317" w:rsidRPr="00D66317">
        <w:rPr>
          <w:rFonts w:asciiTheme="minorHAnsi" w:hAnsiTheme="minorHAnsi" w:cstheme="minorHAnsi"/>
          <w:sz w:val="22"/>
          <w:szCs w:val="22"/>
        </w:rPr>
        <w:t>et gepubliceerde jaarmutatie cijfer (percentage) van het voorafgaande kalenderjaar wordt gehanteerd (ontwikkeling t.o.v. een jaar eerder).</w:t>
      </w:r>
    </w:p>
    <w:p w14:paraId="72081982" w14:textId="77777777" w:rsidR="00EA6F13" w:rsidRPr="00EA6F13" w:rsidRDefault="00EA6F13" w:rsidP="00EA6F13">
      <w:pPr>
        <w:ind w:left="360"/>
        <w:rPr>
          <w:rFonts w:asciiTheme="minorHAnsi" w:hAnsiTheme="minorHAnsi" w:cstheme="minorHAnsi"/>
          <w:sz w:val="22"/>
          <w:szCs w:val="22"/>
        </w:rPr>
      </w:pPr>
    </w:p>
    <w:p w14:paraId="4195384B" w14:textId="42B6A46B"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9</w:t>
      </w:r>
      <w:r w:rsidRPr="00F90DC2">
        <w:rPr>
          <w:rFonts w:asciiTheme="minorHAnsi" w:hAnsiTheme="minorHAnsi" w:cstheme="minorHAnsi"/>
          <w:b/>
          <w:sz w:val="22"/>
          <w:szCs w:val="22"/>
        </w:rPr>
        <w:t>.</w:t>
      </w:r>
    </w:p>
    <w:p w14:paraId="149D7AC7" w14:textId="1B24764B" w:rsidR="00D579D3" w:rsidRPr="009A4124" w:rsidRDefault="00D579D3">
      <w:pPr>
        <w:numPr>
          <w:ilvl w:val="0"/>
          <w:numId w:val="16"/>
        </w:numPr>
        <w:rPr>
          <w:rFonts w:asciiTheme="minorHAnsi" w:hAnsiTheme="minorHAnsi" w:cstheme="minorHAnsi"/>
          <w:sz w:val="22"/>
          <w:szCs w:val="22"/>
        </w:rPr>
      </w:pPr>
      <w:r w:rsidRPr="009A4124">
        <w:rPr>
          <w:rFonts w:asciiTheme="minorHAnsi" w:hAnsiTheme="minorHAnsi" w:cstheme="minorHAnsi"/>
          <w:sz w:val="22"/>
          <w:szCs w:val="22"/>
        </w:rPr>
        <w:t xml:space="preserve">Het is de </w:t>
      </w:r>
      <w:r w:rsidR="00CF764E" w:rsidRPr="009A4124">
        <w:rPr>
          <w:rFonts w:asciiTheme="minorHAnsi" w:hAnsiTheme="minorHAnsi" w:cstheme="minorHAnsi"/>
          <w:sz w:val="22"/>
          <w:szCs w:val="22"/>
        </w:rPr>
        <w:t>H</w:t>
      </w:r>
      <w:r w:rsidRPr="009A4124">
        <w:rPr>
          <w:rFonts w:asciiTheme="minorHAnsi" w:hAnsiTheme="minorHAnsi" w:cstheme="minorHAnsi"/>
          <w:sz w:val="22"/>
          <w:szCs w:val="22"/>
        </w:rPr>
        <w:t xml:space="preserve">uurder niet toegestaan, anders dan met schriftelijke toestemming van Gemeente het gehuurde gedurende de duur van deze </w:t>
      </w:r>
      <w:r w:rsidR="00411D59" w:rsidRPr="009A4124">
        <w:rPr>
          <w:rFonts w:asciiTheme="minorHAnsi" w:hAnsiTheme="minorHAnsi" w:cstheme="minorHAnsi"/>
          <w:sz w:val="22"/>
          <w:szCs w:val="22"/>
        </w:rPr>
        <w:t>Huur</w:t>
      </w:r>
      <w:r w:rsidRPr="009A4124">
        <w:rPr>
          <w:rFonts w:asciiTheme="minorHAnsi" w:hAnsiTheme="minorHAnsi" w:cstheme="minorHAnsi"/>
          <w:sz w:val="22"/>
          <w:szCs w:val="22"/>
        </w:rPr>
        <w:t xml:space="preserve">overeenkomst geheel of gedeeltelijk aan derden te verhuren of in gebruik af te staan. Gemeente kan aan deze toestemming voorwaarden verbinden. Het verhuren van de reclameruimte op de te realiseren mast is toegestaan. </w:t>
      </w:r>
    </w:p>
    <w:p w14:paraId="787BDC7C" w14:textId="25DD0F6A" w:rsidR="00D579D3" w:rsidRPr="00F90DC2" w:rsidRDefault="00D579D3">
      <w:pPr>
        <w:numPr>
          <w:ilvl w:val="0"/>
          <w:numId w:val="16"/>
        </w:numPr>
        <w:rPr>
          <w:rFonts w:asciiTheme="minorHAnsi" w:hAnsiTheme="minorHAnsi" w:cstheme="minorHAnsi"/>
          <w:sz w:val="22"/>
          <w:szCs w:val="22"/>
        </w:rPr>
      </w:pPr>
      <w:r w:rsidRPr="00F90DC2">
        <w:rPr>
          <w:rFonts w:asciiTheme="minorHAnsi" w:hAnsiTheme="minorHAnsi" w:cstheme="minorHAnsi"/>
          <w:sz w:val="22"/>
          <w:szCs w:val="22"/>
        </w:rPr>
        <w:t xml:space="preserve">Huurder kan uitsluitend in het geval van een algehele bedrijfsovername dan wel een bedrijfsfusie, de in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geregelde rechten en verplichtingen overdragen aan een derde, na schriftelijke toestemming van Gemeente. Gemeente kan aan deze toestemming </w:t>
      </w:r>
      <w:r w:rsidR="00FB3A86" w:rsidRPr="00F90DC2">
        <w:rPr>
          <w:rFonts w:asciiTheme="minorHAnsi" w:hAnsiTheme="minorHAnsi" w:cstheme="minorHAnsi"/>
          <w:sz w:val="22"/>
          <w:szCs w:val="22"/>
        </w:rPr>
        <w:t xml:space="preserve">redelijke </w:t>
      </w:r>
      <w:r w:rsidRPr="00F90DC2">
        <w:rPr>
          <w:rFonts w:asciiTheme="minorHAnsi" w:hAnsiTheme="minorHAnsi" w:cstheme="minorHAnsi"/>
          <w:sz w:val="22"/>
          <w:szCs w:val="22"/>
        </w:rPr>
        <w:t>voorwaarden verbinden.</w:t>
      </w:r>
    </w:p>
    <w:p w14:paraId="42C68A17" w14:textId="77777777" w:rsidR="00D579D3" w:rsidRPr="00F90DC2" w:rsidRDefault="00D579D3" w:rsidP="00D579D3">
      <w:pPr>
        <w:rPr>
          <w:rFonts w:asciiTheme="minorHAnsi" w:hAnsiTheme="minorHAnsi" w:cstheme="minorHAnsi"/>
          <w:sz w:val="22"/>
          <w:szCs w:val="22"/>
        </w:rPr>
      </w:pPr>
    </w:p>
    <w:p w14:paraId="55AC76BC" w14:textId="07CF1D7D"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10</w:t>
      </w:r>
      <w:r w:rsidRPr="00F90DC2">
        <w:rPr>
          <w:rFonts w:asciiTheme="minorHAnsi" w:hAnsiTheme="minorHAnsi" w:cstheme="minorHAnsi"/>
          <w:b/>
          <w:sz w:val="22"/>
          <w:szCs w:val="22"/>
        </w:rPr>
        <w:t>.</w:t>
      </w:r>
    </w:p>
    <w:p w14:paraId="5453F718" w14:textId="27BFB46A" w:rsidR="00D579D3" w:rsidRPr="00F90DC2" w:rsidRDefault="00D579D3">
      <w:pPr>
        <w:numPr>
          <w:ilvl w:val="0"/>
          <w:numId w:val="17"/>
        </w:numPr>
        <w:rPr>
          <w:rFonts w:asciiTheme="minorHAnsi" w:hAnsiTheme="minorHAnsi" w:cstheme="minorHAnsi"/>
          <w:sz w:val="22"/>
          <w:szCs w:val="22"/>
        </w:rPr>
      </w:pPr>
      <w:r w:rsidRPr="00F90DC2">
        <w:rPr>
          <w:rFonts w:asciiTheme="minorHAnsi" w:hAnsiTheme="minorHAnsi" w:cstheme="minorHAnsi"/>
          <w:sz w:val="22"/>
          <w:szCs w:val="22"/>
        </w:rPr>
        <w:t xml:space="preserve">Alle zakelijke lasten (voor zover niet reeds in rekening gebracht in de huursom), welke van het gehuurde geheven worden, komen gedurende de duur van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voor rekening van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en zullen door Gemeente </w:t>
      </w:r>
      <w:r w:rsidR="00033B5F">
        <w:rPr>
          <w:rFonts w:asciiTheme="minorHAnsi" w:hAnsiTheme="minorHAnsi" w:cstheme="minorHAnsi"/>
          <w:sz w:val="22"/>
          <w:szCs w:val="22"/>
        </w:rPr>
        <w:t>met</w:t>
      </w:r>
      <w:r w:rsidRPr="00F90DC2">
        <w:rPr>
          <w:rFonts w:asciiTheme="minorHAnsi" w:hAnsiTheme="minorHAnsi" w:cstheme="minorHAnsi"/>
          <w:sz w:val="22"/>
          <w:szCs w:val="22"/>
        </w:rPr>
        <w:t xml:space="preserve"> afzonderlijke declaraties aan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in rekening </w:t>
      </w:r>
      <w:r w:rsidR="00033B5F" w:rsidRPr="00F90DC2">
        <w:rPr>
          <w:rFonts w:asciiTheme="minorHAnsi" w:hAnsiTheme="minorHAnsi" w:cstheme="minorHAnsi"/>
          <w:sz w:val="22"/>
          <w:szCs w:val="22"/>
        </w:rPr>
        <w:t xml:space="preserve">worden </w:t>
      </w:r>
      <w:r w:rsidRPr="00F90DC2">
        <w:rPr>
          <w:rFonts w:asciiTheme="minorHAnsi" w:hAnsiTheme="minorHAnsi" w:cstheme="minorHAnsi"/>
          <w:sz w:val="22"/>
          <w:szCs w:val="22"/>
        </w:rPr>
        <w:t>gebracht.</w:t>
      </w:r>
    </w:p>
    <w:p w14:paraId="343B23AB" w14:textId="37AC9DA1" w:rsidR="00D579D3" w:rsidRPr="00F90DC2" w:rsidRDefault="00D579D3">
      <w:pPr>
        <w:numPr>
          <w:ilvl w:val="0"/>
          <w:numId w:val="17"/>
        </w:numPr>
        <w:rPr>
          <w:rFonts w:asciiTheme="minorHAnsi" w:hAnsiTheme="minorHAnsi" w:cstheme="minorHAnsi"/>
          <w:sz w:val="22"/>
          <w:szCs w:val="22"/>
        </w:rPr>
      </w:pPr>
      <w:r w:rsidRPr="00F90DC2">
        <w:rPr>
          <w:rFonts w:asciiTheme="minorHAnsi" w:hAnsiTheme="minorHAnsi" w:cstheme="minorHAnsi"/>
          <w:sz w:val="22"/>
          <w:szCs w:val="22"/>
        </w:rPr>
        <w:t xml:space="preserve">Alle kosten </w:t>
      </w:r>
      <w:r w:rsidR="00033B5F">
        <w:rPr>
          <w:rFonts w:asciiTheme="minorHAnsi" w:hAnsiTheme="minorHAnsi" w:cstheme="minorHAnsi"/>
          <w:sz w:val="22"/>
          <w:szCs w:val="22"/>
        </w:rPr>
        <w:t>voor</w:t>
      </w:r>
      <w:r w:rsidRPr="00F90DC2">
        <w:rPr>
          <w:rFonts w:asciiTheme="minorHAnsi" w:hAnsiTheme="minorHAnsi" w:cstheme="minorHAnsi"/>
          <w:sz w:val="22"/>
          <w:szCs w:val="22"/>
        </w:rPr>
        <w:t xml:space="preserve"> de aanschaf, het plaatsen, het onderhoud, de reparatie, de exploitatie en het verwijderen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de benodigde vergunningen, administratiekosten, stroomkosten (inclusief de aanleg van de elektriciteit), schade (aansprakelijkheid), tijdelijke onbruikbaarheid, alsmede alle overige kosten met betrekking tot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en de overeenkomst tot vestiging van een recht van opstal, alsmede de tenuitvoerlegging daarvan, zijn voor rekening van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Dit geldt ook wanneer er sprake is van volledige vervanging van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Huurder regelt zelf het contact met het energiebedrijf voor de levering van energie. </w:t>
      </w:r>
    </w:p>
    <w:p w14:paraId="75504B95" w14:textId="77777777" w:rsidR="00D579D3" w:rsidRPr="00F90DC2" w:rsidRDefault="00D579D3" w:rsidP="00D579D3">
      <w:pPr>
        <w:rPr>
          <w:rFonts w:asciiTheme="minorHAnsi" w:hAnsiTheme="minorHAnsi" w:cstheme="minorHAnsi"/>
          <w:sz w:val="22"/>
          <w:szCs w:val="22"/>
        </w:rPr>
      </w:pPr>
    </w:p>
    <w:p w14:paraId="24707CA1" w14:textId="4D9E2982"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b/>
          <w:sz w:val="22"/>
          <w:szCs w:val="22"/>
        </w:rPr>
        <w:t xml:space="preserve">Artikel </w:t>
      </w:r>
      <w:r w:rsidR="0088054F" w:rsidRPr="00F90DC2">
        <w:rPr>
          <w:rFonts w:asciiTheme="minorHAnsi" w:hAnsiTheme="minorHAnsi" w:cstheme="minorHAnsi"/>
          <w:b/>
          <w:sz w:val="22"/>
          <w:szCs w:val="22"/>
        </w:rPr>
        <w:t>1</w:t>
      </w:r>
      <w:r w:rsidR="00C42302">
        <w:rPr>
          <w:rFonts w:asciiTheme="minorHAnsi" w:hAnsiTheme="minorHAnsi" w:cstheme="minorHAnsi"/>
          <w:b/>
          <w:sz w:val="22"/>
          <w:szCs w:val="22"/>
        </w:rPr>
        <w:t>1</w:t>
      </w:r>
      <w:r w:rsidRPr="00F90DC2">
        <w:rPr>
          <w:rFonts w:asciiTheme="minorHAnsi" w:hAnsiTheme="minorHAnsi" w:cstheme="minorHAnsi"/>
          <w:sz w:val="22"/>
          <w:szCs w:val="22"/>
        </w:rPr>
        <w:t>.</w:t>
      </w:r>
    </w:p>
    <w:p w14:paraId="0A69FCBD" w14:textId="77777777" w:rsidR="00D579D3" w:rsidRPr="00F90DC2" w:rsidRDefault="00D579D3">
      <w:pPr>
        <w:numPr>
          <w:ilvl w:val="0"/>
          <w:numId w:val="20"/>
        </w:numPr>
        <w:rPr>
          <w:rFonts w:asciiTheme="minorHAnsi" w:hAnsiTheme="minorHAnsi" w:cstheme="minorHAnsi"/>
          <w:sz w:val="22"/>
          <w:szCs w:val="22"/>
        </w:rPr>
      </w:pPr>
      <w:r w:rsidRPr="00F90DC2">
        <w:rPr>
          <w:rFonts w:asciiTheme="minorHAnsi" w:hAnsiTheme="minorHAnsi" w:cstheme="minorHAnsi"/>
          <w:sz w:val="22"/>
          <w:szCs w:val="22"/>
        </w:rPr>
        <w:t xml:space="preserve">Huurder aanvaardt het gehuurde in de staat waarin het zich bij ingebruikname bevond. </w:t>
      </w:r>
    </w:p>
    <w:p w14:paraId="1F11A6BE" w14:textId="77777777" w:rsidR="00D579D3" w:rsidRPr="00F90DC2" w:rsidRDefault="00D579D3">
      <w:pPr>
        <w:numPr>
          <w:ilvl w:val="0"/>
          <w:numId w:val="19"/>
        </w:numPr>
        <w:rPr>
          <w:rFonts w:asciiTheme="minorHAnsi" w:hAnsiTheme="minorHAnsi" w:cstheme="minorHAnsi"/>
          <w:sz w:val="22"/>
          <w:szCs w:val="22"/>
        </w:rPr>
      </w:pPr>
      <w:r w:rsidRPr="00F90DC2">
        <w:rPr>
          <w:rFonts w:asciiTheme="minorHAnsi" w:hAnsiTheme="minorHAnsi" w:cstheme="minorHAnsi"/>
          <w:sz w:val="22"/>
          <w:szCs w:val="22"/>
        </w:rPr>
        <w:t>Huurder kan aan de staat (van onderhoud) van het gehuurde, geen aanspraken, hoe ook genaamd, jegens Gemeente ontlenen.</w:t>
      </w:r>
    </w:p>
    <w:p w14:paraId="033696D3" w14:textId="77777777" w:rsidR="00D579D3" w:rsidRPr="00F90DC2" w:rsidRDefault="00D579D3" w:rsidP="00D579D3">
      <w:pPr>
        <w:rPr>
          <w:rFonts w:asciiTheme="minorHAnsi" w:hAnsiTheme="minorHAnsi" w:cstheme="minorHAnsi"/>
          <w:sz w:val="22"/>
          <w:szCs w:val="22"/>
        </w:rPr>
      </w:pPr>
    </w:p>
    <w:p w14:paraId="6044E149" w14:textId="2FACF361"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88054F" w:rsidRPr="00F90DC2">
        <w:rPr>
          <w:rFonts w:asciiTheme="minorHAnsi" w:hAnsiTheme="minorHAnsi" w:cstheme="minorHAnsi"/>
          <w:b/>
          <w:sz w:val="22"/>
          <w:szCs w:val="22"/>
        </w:rPr>
        <w:t>1</w:t>
      </w:r>
      <w:r w:rsidR="00C42302">
        <w:rPr>
          <w:rFonts w:asciiTheme="minorHAnsi" w:hAnsiTheme="minorHAnsi" w:cstheme="minorHAnsi"/>
          <w:b/>
          <w:sz w:val="22"/>
          <w:szCs w:val="22"/>
        </w:rPr>
        <w:t>2</w:t>
      </w:r>
      <w:r w:rsidRPr="00F90DC2">
        <w:rPr>
          <w:rFonts w:asciiTheme="minorHAnsi" w:hAnsiTheme="minorHAnsi" w:cstheme="minorHAnsi"/>
          <w:b/>
          <w:sz w:val="22"/>
          <w:szCs w:val="22"/>
        </w:rPr>
        <w:t>.</w:t>
      </w:r>
    </w:p>
    <w:p w14:paraId="4D83960C" w14:textId="19DB7DC4" w:rsidR="00D579D3" w:rsidRPr="00F90DC2" w:rsidRDefault="00D579D3">
      <w:pPr>
        <w:numPr>
          <w:ilvl w:val="0"/>
          <w:numId w:val="24"/>
        </w:numPr>
        <w:rPr>
          <w:rFonts w:asciiTheme="minorHAnsi" w:hAnsiTheme="minorHAnsi" w:cstheme="minorHAnsi"/>
          <w:sz w:val="22"/>
          <w:szCs w:val="22"/>
        </w:rPr>
      </w:pPr>
      <w:r w:rsidRPr="00F90DC2">
        <w:rPr>
          <w:rFonts w:asciiTheme="minorHAnsi" w:hAnsiTheme="minorHAnsi" w:cstheme="minorHAnsi"/>
          <w:sz w:val="22"/>
          <w:szCs w:val="22"/>
        </w:rPr>
        <w:t xml:space="preserve">Het gehele onderhoud van het gehuurde is gedurende de huur tijd voor rekening van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zulks ten genoegen van de Gemeente.</w:t>
      </w:r>
      <w:r w:rsidR="005121B1">
        <w:rPr>
          <w:rFonts w:asciiTheme="minorHAnsi" w:hAnsiTheme="minorHAnsi" w:cstheme="minorHAnsi"/>
          <w:sz w:val="22"/>
          <w:szCs w:val="22"/>
        </w:rPr>
        <w:t xml:space="preserve"> De eisen voor het beheer, onderhoud en schadeherstel zijn opgenomen in het programma van eisen.</w:t>
      </w:r>
    </w:p>
    <w:p w14:paraId="4C2023C0" w14:textId="3D202A2E" w:rsidR="00D579D3" w:rsidRPr="00F90DC2" w:rsidRDefault="00D579D3">
      <w:pPr>
        <w:numPr>
          <w:ilvl w:val="0"/>
          <w:numId w:val="24"/>
        </w:numPr>
        <w:rPr>
          <w:rFonts w:asciiTheme="minorHAnsi" w:hAnsiTheme="minorHAnsi" w:cstheme="minorHAnsi"/>
          <w:sz w:val="22"/>
          <w:szCs w:val="22"/>
        </w:rPr>
      </w:pPr>
      <w:r w:rsidRPr="00F90DC2">
        <w:rPr>
          <w:rFonts w:asciiTheme="minorHAnsi" w:hAnsiTheme="minorHAnsi" w:cstheme="minorHAnsi"/>
          <w:sz w:val="22"/>
          <w:szCs w:val="22"/>
        </w:rPr>
        <w:lastRenderedPageBreak/>
        <w:t xml:space="preserve">De door of namens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op te richten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dient zowel inwendig als uitwendig in goede staat van onderhoud te blijven, zowel in visueel, technisch en functioneel opzicht. Huurder zal daar, al dan niet via een derde/exploitant, voor zorg dragen.</w:t>
      </w:r>
    </w:p>
    <w:p w14:paraId="1554E762" w14:textId="77777777" w:rsidR="00D579D3" w:rsidRPr="00F90DC2" w:rsidRDefault="00D579D3">
      <w:pPr>
        <w:numPr>
          <w:ilvl w:val="0"/>
          <w:numId w:val="24"/>
        </w:numPr>
        <w:rPr>
          <w:rFonts w:asciiTheme="minorHAnsi" w:hAnsiTheme="minorHAnsi" w:cstheme="minorHAnsi"/>
          <w:sz w:val="22"/>
          <w:szCs w:val="22"/>
        </w:rPr>
      </w:pPr>
      <w:r w:rsidRPr="00F90DC2">
        <w:rPr>
          <w:rFonts w:asciiTheme="minorHAnsi" w:hAnsiTheme="minorHAnsi" w:cstheme="minorHAnsi"/>
          <w:sz w:val="22"/>
          <w:szCs w:val="22"/>
        </w:rPr>
        <w:t>De Gemeente kan niet verplicht worden tot het plegen van enig onderhoud of het verrichten van reparaties, ook niet van groot onderhoud.</w:t>
      </w:r>
    </w:p>
    <w:p w14:paraId="753D551E" w14:textId="51A7CA4E" w:rsidR="00D579D3" w:rsidRDefault="00D579D3">
      <w:pPr>
        <w:numPr>
          <w:ilvl w:val="0"/>
          <w:numId w:val="24"/>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draagt voor zijn rekening en risico zorg voor onder meer alle herstellingen van schade, die door toedoen, nalaten of onvoorzichtigheid van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haar werknemers, voor haar werkzame derden en/of van hen die met haar toestemming op het gehuurde aanwezig zijn, aan het gehuurde is ontstaan.</w:t>
      </w:r>
    </w:p>
    <w:p w14:paraId="4A1FCE9B" w14:textId="77777777" w:rsidR="00C42302" w:rsidRPr="00C42302" w:rsidRDefault="00C42302">
      <w:pPr>
        <w:pStyle w:val="Lijstalinea"/>
        <w:numPr>
          <w:ilvl w:val="0"/>
          <w:numId w:val="24"/>
        </w:numPr>
        <w:rPr>
          <w:rFonts w:asciiTheme="minorHAnsi" w:hAnsiTheme="minorHAnsi" w:cstheme="minorHAnsi"/>
        </w:rPr>
      </w:pPr>
      <w:r w:rsidRPr="00C42302">
        <w:rPr>
          <w:rFonts w:asciiTheme="minorHAnsi" w:hAnsiTheme="minorHAnsi" w:cstheme="minorHAnsi"/>
        </w:rPr>
        <w:t>Huurder zal Gemeente terstond in kennis stellen van relevante feiten zoals (het voorzienbaar zijn van) beschadigingen en verontreiniging van het gehuurde.</w:t>
      </w:r>
    </w:p>
    <w:p w14:paraId="4CF75AC8" w14:textId="77777777" w:rsidR="00D579D3" w:rsidRPr="00F90DC2" w:rsidRDefault="00D579D3" w:rsidP="00D579D3">
      <w:pPr>
        <w:rPr>
          <w:rFonts w:asciiTheme="minorHAnsi" w:hAnsiTheme="minorHAnsi" w:cstheme="minorHAnsi"/>
          <w:sz w:val="22"/>
          <w:szCs w:val="22"/>
        </w:rPr>
      </w:pPr>
    </w:p>
    <w:p w14:paraId="4862804D" w14:textId="70736C99"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3</w:t>
      </w:r>
      <w:r w:rsidRPr="00F90DC2">
        <w:rPr>
          <w:rFonts w:asciiTheme="minorHAnsi" w:hAnsiTheme="minorHAnsi" w:cstheme="minorHAnsi"/>
          <w:b/>
          <w:sz w:val="22"/>
          <w:szCs w:val="22"/>
        </w:rPr>
        <w:t>.</w:t>
      </w:r>
    </w:p>
    <w:p w14:paraId="05E0D50E" w14:textId="73772AE0" w:rsidR="00D579D3" w:rsidRPr="00F90DC2" w:rsidRDefault="00D579D3">
      <w:pPr>
        <w:numPr>
          <w:ilvl w:val="0"/>
          <w:numId w:val="23"/>
        </w:numPr>
        <w:rPr>
          <w:rFonts w:asciiTheme="minorHAnsi" w:hAnsiTheme="minorHAnsi" w:cstheme="minorHAnsi"/>
          <w:sz w:val="22"/>
          <w:szCs w:val="22"/>
        </w:rPr>
      </w:pPr>
      <w:r w:rsidRPr="00F90DC2">
        <w:rPr>
          <w:rFonts w:asciiTheme="minorHAnsi" w:hAnsiTheme="minorHAnsi" w:cstheme="minorHAnsi"/>
          <w:sz w:val="22"/>
          <w:szCs w:val="22"/>
        </w:rPr>
        <w:t xml:space="preserve">Huurder dient te voldoen aan de (lokale) vigerende wet- en regelgeving gedurende de exploitatie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Huurder zal toekomstige wijzigingen door Gemeente of hogere overheden op grond van </w:t>
      </w:r>
      <w:r w:rsidR="00356B98" w:rsidRPr="00F90DC2">
        <w:rPr>
          <w:rFonts w:asciiTheme="minorHAnsi" w:hAnsiTheme="minorHAnsi" w:cstheme="minorHAnsi"/>
          <w:sz w:val="22"/>
          <w:szCs w:val="22"/>
        </w:rPr>
        <w:t>wet-</w:t>
      </w:r>
      <w:r w:rsidRPr="00F90DC2">
        <w:rPr>
          <w:rFonts w:asciiTheme="minorHAnsi" w:hAnsiTheme="minorHAnsi" w:cstheme="minorHAnsi"/>
          <w:sz w:val="22"/>
          <w:szCs w:val="22"/>
        </w:rPr>
        <w:t xml:space="preserve"> en regelgeving </w:t>
      </w:r>
      <w:r w:rsidR="003F5E00">
        <w:rPr>
          <w:rFonts w:asciiTheme="minorHAnsi" w:hAnsiTheme="minorHAnsi" w:cstheme="minorHAnsi"/>
          <w:sz w:val="22"/>
          <w:szCs w:val="22"/>
        </w:rPr>
        <w:t xml:space="preserve">of gerechtelijke uitspraken </w:t>
      </w:r>
      <w:r w:rsidRPr="00F90DC2">
        <w:rPr>
          <w:rFonts w:asciiTheme="minorHAnsi" w:hAnsiTheme="minorHAnsi" w:cstheme="minorHAnsi"/>
          <w:sz w:val="22"/>
          <w:szCs w:val="22"/>
        </w:rPr>
        <w:t>eveneens naleven.</w:t>
      </w:r>
    </w:p>
    <w:p w14:paraId="76A11DD9" w14:textId="77777777" w:rsidR="005121B1" w:rsidRDefault="00D579D3">
      <w:pPr>
        <w:numPr>
          <w:ilvl w:val="0"/>
          <w:numId w:val="23"/>
        </w:numPr>
        <w:rPr>
          <w:rFonts w:asciiTheme="minorHAnsi" w:hAnsiTheme="minorHAnsi" w:cstheme="minorHAnsi"/>
          <w:sz w:val="22"/>
          <w:szCs w:val="22"/>
        </w:rPr>
      </w:pPr>
      <w:r w:rsidRPr="00F90DC2">
        <w:rPr>
          <w:rFonts w:asciiTheme="minorHAnsi" w:hAnsiTheme="minorHAnsi" w:cstheme="minorHAnsi"/>
          <w:sz w:val="22"/>
          <w:szCs w:val="22"/>
        </w:rPr>
        <w:t>Huurder vrijwaart Gemeente voor alle aanspraken van adverteerders als gevolg van toekomstige wijzigingen in (lokale) vigerende wet- en regelgeving.</w:t>
      </w:r>
    </w:p>
    <w:p w14:paraId="204276B8" w14:textId="77777777" w:rsidR="00D579D3" w:rsidRPr="00F90DC2" w:rsidRDefault="00D579D3" w:rsidP="00D579D3">
      <w:pPr>
        <w:rPr>
          <w:rFonts w:asciiTheme="minorHAnsi" w:hAnsiTheme="minorHAnsi" w:cstheme="minorHAnsi"/>
          <w:sz w:val="22"/>
          <w:szCs w:val="22"/>
        </w:rPr>
      </w:pPr>
    </w:p>
    <w:p w14:paraId="30D13FD2" w14:textId="602C8813"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4</w:t>
      </w:r>
      <w:r w:rsidRPr="00F90DC2">
        <w:rPr>
          <w:rFonts w:asciiTheme="minorHAnsi" w:hAnsiTheme="minorHAnsi" w:cstheme="minorHAnsi"/>
          <w:b/>
          <w:sz w:val="22"/>
          <w:szCs w:val="22"/>
        </w:rPr>
        <w:t>.</w:t>
      </w:r>
    </w:p>
    <w:p w14:paraId="668A1FFF" w14:textId="22B7A1A2" w:rsidR="00D579D3" w:rsidRPr="00F90DC2" w:rsidRDefault="00D579D3">
      <w:pPr>
        <w:numPr>
          <w:ilvl w:val="0"/>
          <w:numId w:val="18"/>
        </w:numPr>
        <w:rPr>
          <w:rFonts w:asciiTheme="minorHAnsi" w:hAnsiTheme="minorHAnsi" w:cstheme="minorHAnsi"/>
          <w:sz w:val="22"/>
          <w:szCs w:val="22"/>
        </w:rPr>
      </w:pPr>
      <w:r w:rsidRPr="00F90DC2">
        <w:rPr>
          <w:rFonts w:asciiTheme="minorHAnsi" w:hAnsiTheme="minorHAnsi" w:cstheme="minorHAnsi"/>
          <w:sz w:val="22"/>
          <w:szCs w:val="22"/>
        </w:rPr>
        <w:t xml:space="preserve">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vrijwaart Gemeente voor alle aanspraken als gevolg van de aanwezigheid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in de openbare ruimte en houdt als eigenaar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hiervoor een toereikende aansprakelijkheidsverzekering in stand.</w:t>
      </w:r>
    </w:p>
    <w:p w14:paraId="5BFA6921" w14:textId="0A661BD9" w:rsidR="00D579D3" w:rsidRPr="00F90DC2" w:rsidRDefault="00D579D3">
      <w:pPr>
        <w:numPr>
          <w:ilvl w:val="0"/>
          <w:numId w:val="18"/>
        </w:numPr>
        <w:rPr>
          <w:rFonts w:asciiTheme="minorHAnsi" w:hAnsiTheme="minorHAnsi" w:cstheme="minorHAnsi"/>
          <w:sz w:val="22"/>
          <w:szCs w:val="22"/>
        </w:rPr>
      </w:pPr>
      <w:r w:rsidRPr="00F90DC2">
        <w:rPr>
          <w:rFonts w:asciiTheme="minorHAnsi" w:hAnsiTheme="minorHAnsi" w:cstheme="minorHAnsi"/>
          <w:sz w:val="22"/>
          <w:szCs w:val="22"/>
        </w:rPr>
        <w:t xml:space="preserve">Huurder dient zich voldoende te verzekeren voor verhaal van schade. </w:t>
      </w:r>
    </w:p>
    <w:p w14:paraId="309FFB9E" w14:textId="77777777" w:rsidR="00D579D3" w:rsidRPr="00F90DC2" w:rsidRDefault="00D579D3" w:rsidP="00D579D3">
      <w:pPr>
        <w:rPr>
          <w:rFonts w:asciiTheme="minorHAnsi" w:hAnsiTheme="minorHAnsi" w:cstheme="minorHAnsi"/>
          <w:sz w:val="22"/>
          <w:szCs w:val="22"/>
        </w:rPr>
      </w:pPr>
    </w:p>
    <w:p w14:paraId="0484B412" w14:textId="2284BBB8"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5</w:t>
      </w:r>
      <w:r w:rsidRPr="00F90DC2">
        <w:rPr>
          <w:rFonts w:asciiTheme="minorHAnsi" w:hAnsiTheme="minorHAnsi" w:cstheme="minorHAnsi"/>
          <w:b/>
          <w:sz w:val="22"/>
          <w:szCs w:val="22"/>
        </w:rPr>
        <w:t>.</w:t>
      </w:r>
    </w:p>
    <w:p w14:paraId="71FCB794" w14:textId="4623A9D2"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Huurder garandeert dat de door haar in, op of aan het gehuurde te plaatsen bedrijfsapparatuur geen storingen veroorzaakt aan ten tijde van de aanvang van de huur in, op of aan het perceel aanwezig elektrotechnische voorzieningen. Indien zich een zodanige storing voordoet, zal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zich maximaal inspannen deze storing zo spoedig mogelijk op te heffen. Indien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daar niet binnen een redelijke termijn na melding in slaagt, zal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de desbetreffende elektrotechnische voorzieningen onmiddellijk buiten werking stellen c.q. verwijderen.</w:t>
      </w:r>
    </w:p>
    <w:p w14:paraId="071BACF1" w14:textId="77777777" w:rsidR="00D579D3" w:rsidRPr="00F90DC2" w:rsidRDefault="00D579D3" w:rsidP="00D579D3">
      <w:pPr>
        <w:rPr>
          <w:rFonts w:asciiTheme="minorHAnsi" w:hAnsiTheme="minorHAnsi" w:cstheme="minorHAnsi"/>
          <w:sz w:val="22"/>
          <w:szCs w:val="22"/>
        </w:rPr>
      </w:pPr>
    </w:p>
    <w:p w14:paraId="4BC65CE9" w14:textId="13D11505"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6</w:t>
      </w:r>
      <w:r w:rsidRPr="00F90DC2">
        <w:rPr>
          <w:rFonts w:asciiTheme="minorHAnsi" w:hAnsiTheme="minorHAnsi" w:cstheme="minorHAnsi"/>
          <w:b/>
          <w:sz w:val="22"/>
          <w:szCs w:val="22"/>
        </w:rPr>
        <w:t>.</w:t>
      </w:r>
    </w:p>
    <w:p w14:paraId="13E73BCD" w14:textId="53B3F666"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Gemeente spant zich in gedurende de contractperiode het volledig zicht op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tenminste gelijk te houden aan de zichtbaarheid van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xml:space="preserve"> op het moment van plaatsen (vanaf de snelweg tot maximaal </w:t>
      </w:r>
      <w:r w:rsidR="00C42302">
        <w:rPr>
          <w:rFonts w:asciiTheme="minorHAnsi" w:hAnsiTheme="minorHAnsi" w:cstheme="minorHAnsi"/>
          <w:sz w:val="22"/>
          <w:szCs w:val="22"/>
        </w:rPr>
        <w:t>300</w:t>
      </w:r>
      <w:r w:rsidRPr="00F90DC2">
        <w:rPr>
          <w:rFonts w:asciiTheme="minorHAnsi" w:hAnsiTheme="minorHAnsi" w:cstheme="minorHAnsi"/>
          <w:sz w:val="22"/>
          <w:szCs w:val="22"/>
        </w:rPr>
        <w:t xml:space="preserve"> meter vanaf de </w:t>
      </w:r>
      <w:r w:rsidR="00AE54E3">
        <w:rPr>
          <w:rFonts w:asciiTheme="minorHAnsi" w:hAnsiTheme="minorHAnsi" w:cstheme="minorHAnsi"/>
          <w:sz w:val="22"/>
          <w:szCs w:val="22"/>
        </w:rPr>
        <w:t>Reclamemast</w:t>
      </w:r>
      <w:r w:rsidRPr="00F90DC2">
        <w:rPr>
          <w:rFonts w:asciiTheme="minorHAnsi" w:hAnsiTheme="minorHAnsi" w:cstheme="minorHAnsi"/>
          <w:sz w:val="22"/>
          <w:szCs w:val="22"/>
        </w:rPr>
        <w:t>, voor zover het gronden van de gemeente betreffen). Indien, gedurende de contractperiode, de zichtbaarheid minder is dan bij de start van de exploitatie zullen partijen in overleg treden om dit probleem op te lossen.</w:t>
      </w:r>
    </w:p>
    <w:p w14:paraId="28EDE331" w14:textId="77777777" w:rsidR="00D579D3" w:rsidRPr="00F90DC2" w:rsidRDefault="00D579D3" w:rsidP="00D579D3">
      <w:pPr>
        <w:rPr>
          <w:rFonts w:asciiTheme="minorHAnsi" w:hAnsiTheme="minorHAnsi" w:cstheme="minorHAnsi"/>
          <w:sz w:val="22"/>
          <w:szCs w:val="22"/>
        </w:rPr>
      </w:pPr>
    </w:p>
    <w:p w14:paraId="49319FB9" w14:textId="0601E40D"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7</w:t>
      </w:r>
      <w:r w:rsidRPr="00F90DC2">
        <w:rPr>
          <w:rFonts w:asciiTheme="minorHAnsi" w:hAnsiTheme="minorHAnsi" w:cstheme="minorHAnsi"/>
          <w:b/>
          <w:sz w:val="22"/>
          <w:szCs w:val="22"/>
        </w:rPr>
        <w:t>.</w:t>
      </w:r>
    </w:p>
    <w:p w14:paraId="0FC95CA5" w14:textId="680D3A9C"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Huurder dient gedurende de looptijd van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tenminste eenmaal per jaar te overleggen met de contractbeheerder van Gemeente over de wijze waarop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(en de overeenkomst tot het vestigen van een recht van opstal) worden uitgevoerd.</w:t>
      </w:r>
    </w:p>
    <w:p w14:paraId="3AF3D0A7" w14:textId="77777777" w:rsidR="00D579D3" w:rsidRPr="00F90DC2" w:rsidRDefault="00D579D3" w:rsidP="00D579D3">
      <w:pPr>
        <w:rPr>
          <w:rFonts w:asciiTheme="minorHAnsi" w:hAnsiTheme="minorHAnsi" w:cstheme="minorHAnsi"/>
          <w:b/>
          <w:sz w:val="22"/>
          <w:szCs w:val="22"/>
        </w:rPr>
      </w:pPr>
    </w:p>
    <w:p w14:paraId="36985EAD" w14:textId="52C14062"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Artikel 1</w:t>
      </w:r>
      <w:r w:rsidR="00C42302">
        <w:rPr>
          <w:rFonts w:asciiTheme="minorHAnsi" w:hAnsiTheme="minorHAnsi" w:cstheme="minorHAnsi"/>
          <w:b/>
          <w:sz w:val="22"/>
          <w:szCs w:val="22"/>
        </w:rPr>
        <w:t>8</w:t>
      </w:r>
      <w:r w:rsidRPr="00F90DC2">
        <w:rPr>
          <w:rFonts w:asciiTheme="minorHAnsi" w:hAnsiTheme="minorHAnsi" w:cstheme="minorHAnsi"/>
          <w:b/>
          <w:sz w:val="22"/>
          <w:szCs w:val="22"/>
        </w:rPr>
        <w:t>.</w:t>
      </w:r>
    </w:p>
    <w:p w14:paraId="7FFB1E65" w14:textId="10D896EF" w:rsidR="00033B5F"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Bij het eindigen van het gebruik moet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het gehuurde in dezelfde staat als waarin deze zich bevond bij de aanvang van het gebruik opleveren, zoals aangegeven op de aan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overeenkomst gehechte staat van aanvaarding (</w:t>
      </w:r>
      <w:r w:rsidRPr="00F90DC2">
        <w:rPr>
          <w:rFonts w:asciiTheme="minorHAnsi" w:hAnsiTheme="minorHAnsi" w:cstheme="minorHAnsi"/>
          <w:b/>
          <w:sz w:val="22"/>
          <w:szCs w:val="22"/>
        </w:rPr>
        <w:t>bijlage 3</w:t>
      </w:r>
      <w:r w:rsidRPr="00F90DC2">
        <w:rPr>
          <w:rFonts w:asciiTheme="minorHAnsi" w:hAnsiTheme="minorHAnsi" w:cstheme="minorHAnsi"/>
          <w:sz w:val="22"/>
          <w:szCs w:val="22"/>
        </w:rPr>
        <w:t xml:space="preserve">) met aangehechte foto’s, bij gebreke waarvan het nodige door de Gemeente op kosten van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zal kunnen geschieden. </w:t>
      </w:r>
    </w:p>
    <w:p w14:paraId="3188A578" w14:textId="62B3F26E" w:rsidR="002B7D1F" w:rsidRDefault="002B7D1F" w:rsidP="5963A558">
      <w:pPr>
        <w:numPr>
          <w:ilvl w:val="0"/>
          <w:numId w:val="15"/>
        </w:numPr>
        <w:rPr>
          <w:rFonts w:asciiTheme="minorHAnsi" w:hAnsiTheme="minorHAnsi" w:cstheme="minorBidi"/>
          <w:sz w:val="22"/>
          <w:szCs w:val="22"/>
        </w:rPr>
      </w:pPr>
      <w:r w:rsidRPr="5963A558">
        <w:rPr>
          <w:rFonts w:asciiTheme="minorHAnsi" w:hAnsiTheme="minorHAnsi" w:cstheme="minorBidi"/>
          <w:sz w:val="22"/>
          <w:szCs w:val="22"/>
        </w:rPr>
        <w:t xml:space="preserve">Na het einde van de Huurovereenkomst is Huurder verplicht om de </w:t>
      </w:r>
      <w:r w:rsidR="00693CAE" w:rsidRPr="5963A558">
        <w:rPr>
          <w:rFonts w:asciiTheme="minorHAnsi" w:hAnsiTheme="minorHAnsi" w:cstheme="minorBidi"/>
          <w:sz w:val="22"/>
          <w:szCs w:val="22"/>
        </w:rPr>
        <w:t xml:space="preserve">gehele </w:t>
      </w:r>
      <w:r w:rsidR="00AE54E3" w:rsidRPr="5963A558">
        <w:rPr>
          <w:rFonts w:asciiTheme="minorHAnsi" w:hAnsiTheme="minorHAnsi" w:cstheme="minorBidi"/>
          <w:sz w:val="22"/>
          <w:szCs w:val="22"/>
        </w:rPr>
        <w:t>Reclamemast</w:t>
      </w:r>
      <w:r w:rsidR="00693CAE" w:rsidRPr="5963A558">
        <w:rPr>
          <w:rFonts w:asciiTheme="minorHAnsi" w:hAnsiTheme="minorHAnsi" w:cstheme="minorBidi"/>
          <w:sz w:val="22"/>
          <w:szCs w:val="22"/>
        </w:rPr>
        <w:t xml:space="preserve"> inclusief </w:t>
      </w:r>
      <w:r w:rsidRPr="5963A558">
        <w:rPr>
          <w:rFonts w:asciiTheme="minorHAnsi" w:hAnsiTheme="minorHAnsi" w:cstheme="minorBidi"/>
          <w:sz w:val="22"/>
          <w:szCs w:val="22"/>
        </w:rPr>
        <w:t xml:space="preserve">fundering </w:t>
      </w:r>
      <w:r w:rsidR="00547D0E" w:rsidRPr="5963A558">
        <w:rPr>
          <w:rFonts w:asciiTheme="minorHAnsi" w:hAnsiTheme="minorHAnsi" w:cstheme="minorBidi"/>
          <w:sz w:val="22"/>
          <w:szCs w:val="22"/>
        </w:rPr>
        <w:t>te verwijderen</w:t>
      </w:r>
      <w:r w:rsidRPr="5963A558">
        <w:rPr>
          <w:rFonts w:asciiTheme="minorHAnsi" w:hAnsiTheme="minorHAnsi" w:cstheme="minorBidi"/>
          <w:sz w:val="22"/>
          <w:szCs w:val="22"/>
        </w:rPr>
        <w:t xml:space="preserve">, tenzij </w:t>
      </w:r>
      <w:r w:rsidR="00547D0E" w:rsidRPr="5963A558">
        <w:rPr>
          <w:rFonts w:asciiTheme="minorHAnsi" w:hAnsiTheme="minorHAnsi" w:cstheme="minorBidi"/>
          <w:sz w:val="22"/>
          <w:szCs w:val="22"/>
        </w:rPr>
        <w:t xml:space="preserve">de </w:t>
      </w:r>
      <w:r w:rsidR="00006AE5" w:rsidRPr="5963A558">
        <w:rPr>
          <w:rFonts w:asciiTheme="minorHAnsi" w:hAnsiTheme="minorHAnsi" w:cstheme="minorBidi"/>
          <w:sz w:val="22"/>
          <w:szCs w:val="22"/>
        </w:rPr>
        <w:t>Verhuurder</w:t>
      </w:r>
      <w:r w:rsidR="00547D0E" w:rsidRPr="5963A558">
        <w:rPr>
          <w:rFonts w:asciiTheme="minorHAnsi" w:hAnsiTheme="minorHAnsi" w:cstheme="minorBidi"/>
          <w:sz w:val="22"/>
          <w:szCs w:val="22"/>
        </w:rPr>
        <w:t xml:space="preserve"> deze </w:t>
      </w:r>
      <w:r w:rsidR="00006AE5" w:rsidRPr="5963A558">
        <w:rPr>
          <w:rFonts w:asciiTheme="minorHAnsi" w:hAnsiTheme="minorHAnsi" w:cstheme="minorBidi"/>
          <w:sz w:val="22"/>
          <w:szCs w:val="22"/>
        </w:rPr>
        <w:t xml:space="preserve">om niet </w:t>
      </w:r>
      <w:r w:rsidR="00547D0E" w:rsidRPr="5963A558">
        <w:rPr>
          <w:rFonts w:asciiTheme="minorHAnsi" w:hAnsiTheme="minorHAnsi" w:cstheme="minorBidi"/>
          <w:sz w:val="22"/>
          <w:szCs w:val="22"/>
        </w:rPr>
        <w:t xml:space="preserve">wenst over te nemen ten behoeve van </w:t>
      </w:r>
      <w:r w:rsidR="00547D0E" w:rsidRPr="5963A558">
        <w:rPr>
          <w:rFonts w:asciiTheme="minorHAnsi" w:hAnsiTheme="minorHAnsi" w:cstheme="minorBidi"/>
          <w:sz w:val="22"/>
          <w:szCs w:val="22"/>
        </w:rPr>
        <w:lastRenderedPageBreak/>
        <w:t>de nieuwe Huurder.</w:t>
      </w:r>
      <w:r w:rsidRPr="5963A558">
        <w:rPr>
          <w:rFonts w:asciiTheme="minorHAnsi" w:hAnsiTheme="minorHAnsi" w:cstheme="minorBidi"/>
          <w:sz w:val="22"/>
          <w:szCs w:val="22"/>
        </w:rPr>
        <w:t xml:space="preserve"> Indien de nieuwe Huurder geen gebruik wenst te maken van de fundering of als er geen </w:t>
      </w:r>
      <w:r w:rsidR="00AE54E3" w:rsidRPr="5963A558">
        <w:rPr>
          <w:rFonts w:asciiTheme="minorHAnsi" w:hAnsiTheme="minorHAnsi" w:cstheme="minorBidi"/>
          <w:sz w:val="22"/>
          <w:szCs w:val="22"/>
        </w:rPr>
        <w:t>Reclamemast</w:t>
      </w:r>
      <w:r w:rsidRPr="5963A558">
        <w:rPr>
          <w:rFonts w:asciiTheme="minorHAnsi" w:hAnsiTheme="minorHAnsi" w:cstheme="minorBidi"/>
          <w:sz w:val="22"/>
          <w:szCs w:val="22"/>
        </w:rPr>
        <w:t xml:space="preserve"> meer geplaatst </w:t>
      </w:r>
      <w:r w:rsidR="00006AE5" w:rsidRPr="5963A558">
        <w:rPr>
          <w:rFonts w:asciiTheme="minorHAnsi" w:hAnsiTheme="minorHAnsi" w:cstheme="minorBidi"/>
          <w:sz w:val="22"/>
          <w:szCs w:val="22"/>
        </w:rPr>
        <w:t>wordt</w:t>
      </w:r>
      <w:r w:rsidRPr="5963A558">
        <w:rPr>
          <w:rFonts w:asciiTheme="minorHAnsi" w:hAnsiTheme="minorHAnsi" w:cstheme="minorBidi"/>
          <w:sz w:val="22"/>
          <w:szCs w:val="22"/>
        </w:rPr>
        <w:t>, draagt Huurder de kosten voor de verwijdering.</w:t>
      </w:r>
      <w:r w:rsidR="00693CAE" w:rsidRPr="5963A558">
        <w:rPr>
          <w:rFonts w:asciiTheme="minorHAnsi" w:hAnsiTheme="minorHAnsi" w:cstheme="minorBidi"/>
          <w:sz w:val="22"/>
          <w:szCs w:val="22"/>
        </w:rPr>
        <w:t xml:space="preserve"> De gemeente is vrij om onderzoek te doen naar de bouwkundige staat van de </w:t>
      </w:r>
      <w:r w:rsidR="00AE54E3" w:rsidRPr="5963A558">
        <w:rPr>
          <w:rFonts w:asciiTheme="minorHAnsi" w:hAnsiTheme="minorHAnsi" w:cstheme="minorBidi"/>
          <w:sz w:val="22"/>
          <w:szCs w:val="22"/>
        </w:rPr>
        <w:t>Reclamemast</w:t>
      </w:r>
      <w:r w:rsidR="00693CAE" w:rsidRPr="5963A558">
        <w:rPr>
          <w:rFonts w:asciiTheme="minorHAnsi" w:hAnsiTheme="minorHAnsi" w:cstheme="minorBidi"/>
          <w:sz w:val="22"/>
          <w:szCs w:val="22"/>
        </w:rPr>
        <w:t>.</w:t>
      </w:r>
    </w:p>
    <w:p w14:paraId="08F39EC2" w14:textId="5FDEB2D3" w:rsidR="002B7D1F" w:rsidRDefault="002B7D1F">
      <w:pPr>
        <w:numPr>
          <w:ilvl w:val="0"/>
          <w:numId w:val="15"/>
        </w:numPr>
        <w:rPr>
          <w:rFonts w:asciiTheme="minorHAnsi" w:hAnsiTheme="minorHAnsi" w:cstheme="minorHAnsi"/>
          <w:sz w:val="22"/>
          <w:szCs w:val="22"/>
        </w:rPr>
      </w:pPr>
      <w:r w:rsidRPr="002B7D1F">
        <w:rPr>
          <w:rFonts w:asciiTheme="minorHAnsi" w:hAnsiTheme="minorHAnsi" w:cstheme="minorHAnsi"/>
          <w:sz w:val="22"/>
          <w:szCs w:val="22"/>
        </w:rPr>
        <w:t xml:space="preserve">Uiterlijk zes maanden voor het einde van de Huurovereenkomst dient Huurder bij de Gemeente een plan in te dienen met betrekking tot de verwijdering van de </w:t>
      </w:r>
      <w:r w:rsidR="00AE54E3">
        <w:rPr>
          <w:rFonts w:asciiTheme="minorHAnsi" w:hAnsiTheme="minorHAnsi" w:cstheme="minorHAnsi"/>
          <w:sz w:val="22"/>
          <w:szCs w:val="22"/>
        </w:rPr>
        <w:t>Reclamemast</w:t>
      </w:r>
      <w:r w:rsidRPr="002B7D1F">
        <w:rPr>
          <w:rFonts w:asciiTheme="minorHAnsi" w:hAnsiTheme="minorHAnsi" w:cstheme="minorHAnsi"/>
          <w:sz w:val="22"/>
          <w:szCs w:val="22"/>
        </w:rPr>
        <w:t xml:space="preserve"> (voorlopig ontwerp en definitief ontwerp). Pas na akkoord mag Huurder starten met de verwijdering.</w:t>
      </w:r>
    </w:p>
    <w:p w14:paraId="341C6AF8" w14:textId="68CD92E1"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Zaken, die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in strijd met lid 1 op het gehuurde achterlaat, zullen dan als eigendom van de Gemeente gelden, zonder dat daarvoor enige vergoeding aan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verschuldigd is. Bovendien zal de Gemeente daarover naar goeddunken kunnen beschikken.</w:t>
      </w:r>
    </w:p>
    <w:p w14:paraId="41406DE2" w14:textId="077E95A0"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Huurder verklaart zich ervan bewust te zijn dat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 xml:space="preserve">overeenkomst en de onderhavige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geen pachtovereenkomst is. Het gehuurde</w:t>
      </w:r>
      <w:r w:rsidRPr="00F90DC2" w:rsidDel="00F70290">
        <w:rPr>
          <w:rFonts w:asciiTheme="minorHAnsi" w:hAnsiTheme="minorHAnsi" w:cstheme="minorHAnsi"/>
          <w:sz w:val="22"/>
          <w:szCs w:val="22"/>
        </w:rPr>
        <w:t xml:space="preserve"> </w:t>
      </w:r>
      <w:r w:rsidRPr="00F90DC2">
        <w:rPr>
          <w:rFonts w:asciiTheme="minorHAnsi" w:hAnsiTheme="minorHAnsi" w:cstheme="minorHAnsi"/>
          <w:sz w:val="22"/>
          <w:szCs w:val="22"/>
        </w:rPr>
        <w:t>wordt niet gebruikt voor agrarische doeleinden.</w:t>
      </w:r>
    </w:p>
    <w:p w14:paraId="066561A1" w14:textId="3024336F"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Huurder garandeert Gemeente bij opzegging, expiratie of beëindiging anderszins van het onderhavige gebruik c.q. de onderhavige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het gehuurde</w:t>
      </w:r>
      <w:r w:rsidRPr="00F90DC2" w:rsidDel="00F70290">
        <w:rPr>
          <w:rFonts w:asciiTheme="minorHAnsi" w:hAnsiTheme="minorHAnsi" w:cstheme="minorHAnsi"/>
          <w:sz w:val="22"/>
          <w:szCs w:val="22"/>
        </w:rPr>
        <w:t xml:space="preserve"> </w:t>
      </w:r>
      <w:r w:rsidRPr="00F90DC2">
        <w:rPr>
          <w:rFonts w:asciiTheme="minorHAnsi" w:hAnsiTheme="minorHAnsi" w:cstheme="minorHAnsi"/>
          <w:sz w:val="22"/>
          <w:szCs w:val="22"/>
        </w:rPr>
        <w:t>op het tijdstip van beëindiging te hebben verlaten en leeg en ontruimd ter vrije beschikking van Gemeente aan de laatste te stellen.</w:t>
      </w:r>
    </w:p>
    <w:p w14:paraId="7A5F002D" w14:textId="1D443118"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Indien de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het gehuurde</w:t>
      </w:r>
      <w:r w:rsidRPr="00F90DC2" w:rsidDel="00F70290">
        <w:rPr>
          <w:rFonts w:asciiTheme="minorHAnsi" w:hAnsiTheme="minorHAnsi" w:cstheme="minorHAnsi"/>
          <w:sz w:val="22"/>
          <w:szCs w:val="22"/>
        </w:rPr>
        <w:t xml:space="preserve"> </w:t>
      </w:r>
      <w:r w:rsidRPr="00F90DC2">
        <w:rPr>
          <w:rFonts w:asciiTheme="minorHAnsi" w:hAnsiTheme="minorHAnsi" w:cstheme="minorHAnsi"/>
          <w:sz w:val="22"/>
          <w:szCs w:val="22"/>
        </w:rPr>
        <w:t xml:space="preserve">niet tijdig heeft verlaten en niet tijdig leeg en ontruimd ter vrije beschikking van de Gemeente heeft gesteld, is hij in verzuim en heeft de Gemeente het recht onmiddellijk ontruiming van het perceel te (doen) bewerkstelligen. Tevens is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zolang het gehuurde nog niet leeg en ontruimd ter vrije beschikking van de Gemeente is gesteld met ingang van het tijdstip waarop het verzuim ingaat een zonder rechterlijke tussenkomst, onmiddellijk opeisbare, niet voor matiging vatbare, boete van </w:t>
      </w:r>
      <w:r w:rsidR="006B68A2" w:rsidRPr="00F90DC2">
        <w:rPr>
          <w:rFonts w:asciiTheme="minorHAnsi" w:hAnsiTheme="minorHAnsi" w:cstheme="minorHAnsi"/>
          <w:sz w:val="22"/>
          <w:szCs w:val="22"/>
        </w:rPr>
        <w:t>duizend</w:t>
      </w:r>
      <w:r w:rsidRPr="00F90DC2">
        <w:rPr>
          <w:rFonts w:asciiTheme="minorHAnsi" w:hAnsiTheme="minorHAnsi" w:cstheme="minorHAnsi"/>
          <w:sz w:val="22"/>
          <w:szCs w:val="22"/>
        </w:rPr>
        <w:t xml:space="preserve"> euro (€ </w:t>
      </w:r>
      <w:r w:rsidR="006B68A2" w:rsidRPr="00F90DC2">
        <w:rPr>
          <w:rFonts w:asciiTheme="minorHAnsi" w:hAnsiTheme="minorHAnsi" w:cstheme="minorHAnsi"/>
          <w:sz w:val="22"/>
          <w:szCs w:val="22"/>
        </w:rPr>
        <w:t>1.00</w:t>
      </w:r>
      <w:r w:rsidRPr="00F90DC2">
        <w:rPr>
          <w:rFonts w:asciiTheme="minorHAnsi" w:hAnsiTheme="minorHAnsi" w:cstheme="minorHAnsi"/>
          <w:sz w:val="22"/>
          <w:szCs w:val="22"/>
        </w:rPr>
        <w:t xml:space="preserve">0,00) per kalenderdag verschuldigd. </w:t>
      </w:r>
    </w:p>
    <w:p w14:paraId="2996C25F" w14:textId="04248433"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Het door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 xml:space="preserve">uurder op grond van het bepaalde in lid 5 verbeuren van een boete laat onverlet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uurders gehoudenheid tot vergoeding van de schade van Gemeente, zo die schade meer bedraagt dan de verbeurde boete.</w:t>
      </w:r>
    </w:p>
    <w:p w14:paraId="17AB9274" w14:textId="0AAF89A6" w:rsidR="00D579D3" w:rsidRPr="00F90DC2" w:rsidRDefault="00D579D3">
      <w:pPr>
        <w:numPr>
          <w:ilvl w:val="0"/>
          <w:numId w:val="15"/>
        </w:numPr>
        <w:rPr>
          <w:rFonts w:asciiTheme="minorHAnsi" w:hAnsiTheme="minorHAnsi" w:cstheme="minorHAnsi"/>
          <w:sz w:val="22"/>
          <w:szCs w:val="22"/>
        </w:rPr>
      </w:pPr>
      <w:r w:rsidRPr="00F90DC2">
        <w:rPr>
          <w:rFonts w:asciiTheme="minorHAnsi" w:hAnsiTheme="minorHAnsi" w:cstheme="minorHAnsi"/>
          <w:sz w:val="22"/>
          <w:szCs w:val="22"/>
        </w:rPr>
        <w:t xml:space="preserve">Bij het einde van de </w:t>
      </w:r>
      <w:r w:rsidR="0088054F" w:rsidRPr="00F90DC2">
        <w:rPr>
          <w:rFonts w:asciiTheme="minorHAnsi" w:hAnsiTheme="minorHAnsi" w:cstheme="minorHAnsi"/>
          <w:sz w:val="22"/>
          <w:szCs w:val="22"/>
        </w:rPr>
        <w:t>Huurovereenkomst</w:t>
      </w:r>
      <w:r w:rsidRPr="00F90DC2">
        <w:rPr>
          <w:rFonts w:asciiTheme="minorHAnsi" w:hAnsiTheme="minorHAnsi" w:cstheme="minorHAnsi"/>
          <w:sz w:val="22"/>
          <w:szCs w:val="22"/>
        </w:rPr>
        <w:t xml:space="preserve"> kan </w:t>
      </w:r>
      <w:r w:rsidR="00CF764E" w:rsidRPr="00F90DC2">
        <w:rPr>
          <w:rFonts w:asciiTheme="minorHAnsi" w:hAnsiTheme="minorHAnsi" w:cstheme="minorHAnsi"/>
          <w:sz w:val="22"/>
          <w:szCs w:val="22"/>
        </w:rPr>
        <w:t>H</w:t>
      </w:r>
      <w:r w:rsidRPr="00F90DC2">
        <w:rPr>
          <w:rFonts w:asciiTheme="minorHAnsi" w:hAnsiTheme="minorHAnsi" w:cstheme="minorHAnsi"/>
          <w:sz w:val="22"/>
          <w:szCs w:val="22"/>
        </w:rPr>
        <w:t>uurder generlei aanspraak maken op een vervangende locatie dan wel schadevergoeding, al dan niet wegens aangebrachte voorzieningen, van welke aard en onder welke benaming dan ook.</w:t>
      </w:r>
    </w:p>
    <w:p w14:paraId="2C1E1ABF" w14:textId="77777777" w:rsidR="00D579D3" w:rsidRPr="00F90DC2" w:rsidRDefault="00D579D3" w:rsidP="00D579D3">
      <w:pPr>
        <w:rPr>
          <w:rFonts w:asciiTheme="minorHAnsi" w:hAnsiTheme="minorHAnsi" w:cstheme="minorHAnsi"/>
          <w:sz w:val="22"/>
          <w:szCs w:val="22"/>
        </w:rPr>
      </w:pPr>
    </w:p>
    <w:p w14:paraId="278E01B5" w14:textId="1A58B691" w:rsidR="00D579D3" w:rsidRPr="00F90DC2" w:rsidRDefault="00D579D3" w:rsidP="00D579D3">
      <w:pPr>
        <w:rPr>
          <w:rFonts w:asciiTheme="minorHAnsi" w:hAnsiTheme="minorHAnsi" w:cstheme="minorHAnsi"/>
          <w:b/>
          <w:sz w:val="22"/>
          <w:szCs w:val="22"/>
        </w:rPr>
      </w:pPr>
      <w:r w:rsidRPr="00F90DC2">
        <w:rPr>
          <w:rFonts w:asciiTheme="minorHAnsi" w:hAnsiTheme="minorHAnsi" w:cstheme="minorHAnsi"/>
          <w:b/>
          <w:sz w:val="22"/>
          <w:szCs w:val="22"/>
        </w:rPr>
        <w:t xml:space="preserve">Artikel </w:t>
      </w:r>
      <w:r w:rsidR="00C42302">
        <w:rPr>
          <w:rFonts w:asciiTheme="minorHAnsi" w:hAnsiTheme="minorHAnsi" w:cstheme="minorHAnsi"/>
          <w:b/>
          <w:sz w:val="22"/>
          <w:szCs w:val="22"/>
        </w:rPr>
        <w:t>19</w:t>
      </w:r>
      <w:r w:rsidRPr="00F90DC2">
        <w:rPr>
          <w:rFonts w:asciiTheme="minorHAnsi" w:hAnsiTheme="minorHAnsi" w:cstheme="minorHAnsi"/>
          <w:b/>
          <w:sz w:val="22"/>
          <w:szCs w:val="22"/>
        </w:rPr>
        <w:t>.</w:t>
      </w:r>
    </w:p>
    <w:p w14:paraId="0DE4455D" w14:textId="351584BC"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Op deze </w:t>
      </w:r>
      <w:r w:rsidR="00411D59" w:rsidRPr="00F90DC2">
        <w:rPr>
          <w:rFonts w:asciiTheme="minorHAnsi" w:hAnsiTheme="minorHAnsi" w:cstheme="minorHAnsi"/>
          <w:sz w:val="22"/>
          <w:szCs w:val="22"/>
        </w:rPr>
        <w:t>Huur</w:t>
      </w:r>
      <w:r w:rsidRPr="00F90DC2">
        <w:rPr>
          <w:rFonts w:asciiTheme="minorHAnsi" w:hAnsiTheme="minorHAnsi" w:cstheme="minorHAnsi"/>
          <w:sz w:val="22"/>
          <w:szCs w:val="22"/>
        </w:rPr>
        <w:t>overeenkomst is het Nederlands recht van toepassing. Alle geschillen zullen ter beslechting worden voorgelegd aan de ter zake bevoegde rechter.</w:t>
      </w:r>
    </w:p>
    <w:p w14:paraId="0945B4A4" w14:textId="77777777" w:rsidR="00D579D3" w:rsidRPr="00F90DC2" w:rsidRDefault="00D579D3" w:rsidP="00D579D3">
      <w:pPr>
        <w:rPr>
          <w:rFonts w:asciiTheme="minorHAnsi" w:hAnsiTheme="minorHAnsi" w:cstheme="minorHAnsi"/>
          <w:sz w:val="22"/>
          <w:szCs w:val="22"/>
        </w:rPr>
      </w:pPr>
    </w:p>
    <w:p w14:paraId="4376B283" w14:textId="504B13E5" w:rsidR="0088054F" w:rsidRPr="00F90DC2" w:rsidRDefault="0088054F" w:rsidP="0088054F">
      <w:pPr>
        <w:rPr>
          <w:rFonts w:asciiTheme="minorHAnsi" w:hAnsiTheme="minorHAnsi" w:cstheme="minorHAnsi"/>
          <w:sz w:val="22"/>
          <w:szCs w:val="22"/>
        </w:rPr>
      </w:pPr>
      <w:r w:rsidRPr="00F90DC2">
        <w:rPr>
          <w:rFonts w:asciiTheme="minorHAnsi" w:hAnsiTheme="minorHAnsi" w:cstheme="minorHAnsi"/>
          <w:sz w:val="22"/>
          <w:szCs w:val="22"/>
        </w:rPr>
        <w:t xml:space="preserve">De Algemene voorwaarden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 xml:space="preserve"> </w:t>
      </w:r>
      <w:r w:rsidR="00D04B59">
        <w:rPr>
          <w:rFonts w:asciiTheme="minorHAnsi" w:hAnsiTheme="minorHAnsi" w:cstheme="minorHAnsi"/>
          <w:sz w:val="22"/>
          <w:szCs w:val="22"/>
        </w:rPr>
        <w:t xml:space="preserve">(ARVODI 2018) </w:t>
      </w:r>
      <w:r w:rsidRPr="00F90DC2">
        <w:rPr>
          <w:rFonts w:asciiTheme="minorHAnsi" w:hAnsiTheme="minorHAnsi" w:cstheme="minorHAnsi"/>
          <w:sz w:val="22"/>
          <w:szCs w:val="22"/>
        </w:rPr>
        <w:t xml:space="preserve">zijn op deze Huurovereenkomst van toepassing.  Algemene voorwaarden van </w:t>
      </w:r>
      <w:r w:rsidR="009600D8">
        <w:rPr>
          <w:rFonts w:asciiTheme="minorHAnsi" w:hAnsiTheme="minorHAnsi" w:cstheme="minorHAnsi"/>
          <w:sz w:val="22"/>
          <w:szCs w:val="22"/>
        </w:rPr>
        <w:t>Huurder</w:t>
      </w:r>
      <w:r w:rsidR="009600D8" w:rsidRPr="00F90DC2">
        <w:rPr>
          <w:rFonts w:asciiTheme="minorHAnsi" w:hAnsiTheme="minorHAnsi" w:cstheme="minorHAnsi"/>
          <w:sz w:val="22"/>
          <w:szCs w:val="22"/>
        </w:rPr>
        <w:t xml:space="preserve"> </w:t>
      </w:r>
      <w:r w:rsidRPr="00F90DC2">
        <w:rPr>
          <w:rFonts w:asciiTheme="minorHAnsi" w:hAnsiTheme="minorHAnsi" w:cstheme="minorHAnsi"/>
          <w:sz w:val="22"/>
          <w:szCs w:val="22"/>
        </w:rPr>
        <w:t>worden hierbij uitdrukkelijk uitgesloten.</w:t>
      </w:r>
    </w:p>
    <w:p w14:paraId="5FFCD04F" w14:textId="77777777" w:rsidR="00D579D3" w:rsidRPr="00F90DC2" w:rsidRDefault="00D579D3" w:rsidP="00D579D3">
      <w:pPr>
        <w:rPr>
          <w:rFonts w:asciiTheme="minorHAnsi" w:hAnsiTheme="minorHAnsi" w:cstheme="minorHAnsi"/>
          <w:sz w:val="22"/>
          <w:szCs w:val="22"/>
        </w:rPr>
      </w:pPr>
    </w:p>
    <w:p w14:paraId="00D0499C" w14:textId="77777777"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Aldus overeengekomen en in tweevoud opgemaakt en ondertekend,</w:t>
      </w:r>
    </w:p>
    <w:p w14:paraId="51A49028" w14:textId="77777777" w:rsidR="00D579D3" w:rsidRPr="00F90DC2" w:rsidRDefault="00D579D3" w:rsidP="00D579D3">
      <w:pPr>
        <w:rPr>
          <w:rFonts w:asciiTheme="minorHAnsi" w:hAnsiTheme="minorHAnsi" w:cstheme="minorHAnsi"/>
          <w:sz w:val="22"/>
          <w:szCs w:val="22"/>
        </w:rPr>
      </w:pPr>
    </w:p>
    <w:p w14:paraId="313B27FF" w14:textId="77777777" w:rsidR="00D579D3" w:rsidRPr="00F90DC2" w:rsidRDefault="00D579D3" w:rsidP="00D579D3">
      <w:pPr>
        <w:rPr>
          <w:rFonts w:asciiTheme="minorHAnsi" w:hAnsiTheme="minorHAnsi" w:cstheme="minorHAnsi"/>
          <w:sz w:val="22"/>
          <w:szCs w:val="22"/>
        </w:rPr>
      </w:pPr>
    </w:p>
    <w:p w14:paraId="457A424B" w14:textId="3B177AA3"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 xml:space="preserve">De gemeente </w:t>
      </w:r>
      <w:r w:rsidR="00C42302">
        <w:rPr>
          <w:rFonts w:asciiTheme="minorHAnsi" w:hAnsiTheme="minorHAnsi" w:cstheme="minorHAnsi"/>
          <w:sz w:val="22"/>
          <w:szCs w:val="22"/>
        </w:rPr>
        <w:t>Leiden</w:t>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00411D59" w:rsidRPr="00F90DC2">
        <w:rPr>
          <w:rFonts w:asciiTheme="minorHAnsi" w:hAnsiTheme="minorHAnsi" w:cstheme="minorHAnsi"/>
          <w:sz w:val="22"/>
          <w:szCs w:val="22"/>
        </w:rPr>
        <w:tab/>
      </w:r>
      <w:r w:rsidRPr="00F90DC2">
        <w:rPr>
          <w:rFonts w:asciiTheme="minorHAnsi" w:hAnsiTheme="minorHAnsi" w:cstheme="minorHAnsi"/>
          <w:sz w:val="22"/>
          <w:szCs w:val="22"/>
        </w:rPr>
        <w:t xml:space="preserve">(naam </w:t>
      </w:r>
      <w:r w:rsidR="009600D8">
        <w:rPr>
          <w:rFonts w:asciiTheme="minorHAnsi" w:hAnsiTheme="minorHAnsi" w:cstheme="minorHAnsi"/>
          <w:sz w:val="22"/>
          <w:szCs w:val="22"/>
        </w:rPr>
        <w:t>Huurder</w:t>
      </w:r>
      <w:r w:rsidRPr="00F90DC2">
        <w:rPr>
          <w:rFonts w:asciiTheme="minorHAnsi" w:hAnsiTheme="minorHAnsi" w:cstheme="minorHAnsi"/>
          <w:sz w:val="22"/>
          <w:szCs w:val="22"/>
        </w:rPr>
        <w:t>)</w:t>
      </w:r>
    </w:p>
    <w:p w14:paraId="7E4E1D38" w14:textId="0683C308"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d.d.</w:t>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0088054F" w:rsidRPr="00F90DC2">
        <w:rPr>
          <w:rFonts w:asciiTheme="minorHAnsi" w:hAnsiTheme="minorHAnsi" w:cstheme="minorHAnsi"/>
          <w:sz w:val="22"/>
          <w:szCs w:val="22"/>
        </w:rPr>
        <w:tab/>
      </w:r>
      <w:r w:rsidRPr="00F90DC2">
        <w:rPr>
          <w:rFonts w:asciiTheme="minorHAnsi" w:hAnsiTheme="minorHAnsi" w:cstheme="minorHAnsi"/>
          <w:sz w:val="22"/>
          <w:szCs w:val="22"/>
        </w:rPr>
        <w:tab/>
        <w:t>d.d.</w:t>
      </w:r>
    </w:p>
    <w:p w14:paraId="7E7981E0" w14:textId="77777777" w:rsidR="00D579D3" w:rsidRPr="00F90DC2" w:rsidRDefault="00D579D3" w:rsidP="00D579D3">
      <w:pPr>
        <w:rPr>
          <w:rFonts w:asciiTheme="minorHAnsi" w:hAnsiTheme="minorHAnsi" w:cstheme="minorHAnsi"/>
          <w:sz w:val="22"/>
          <w:szCs w:val="22"/>
        </w:rPr>
      </w:pPr>
    </w:p>
    <w:p w14:paraId="16786570" w14:textId="07DDAE07" w:rsidR="00D579D3" w:rsidRPr="00F90DC2" w:rsidRDefault="00D579D3" w:rsidP="00D579D3">
      <w:pPr>
        <w:rPr>
          <w:rFonts w:asciiTheme="minorHAnsi" w:hAnsiTheme="minorHAnsi" w:cstheme="minorHAnsi"/>
          <w:sz w:val="22"/>
          <w:szCs w:val="22"/>
        </w:rPr>
      </w:pPr>
      <w:r w:rsidRPr="00F90DC2">
        <w:rPr>
          <w:rFonts w:asciiTheme="minorHAnsi" w:hAnsiTheme="minorHAnsi" w:cstheme="minorHAnsi"/>
          <w:sz w:val="22"/>
          <w:szCs w:val="22"/>
        </w:rPr>
        <w:t>xxxxxxxxxxx</w:t>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Pr="00F90DC2">
        <w:rPr>
          <w:rFonts w:asciiTheme="minorHAnsi" w:hAnsiTheme="minorHAnsi" w:cstheme="minorHAnsi"/>
          <w:sz w:val="22"/>
          <w:szCs w:val="22"/>
        </w:rPr>
        <w:tab/>
      </w:r>
      <w:r w:rsidR="0088054F" w:rsidRPr="00F90DC2">
        <w:rPr>
          <w:rFonts w:asciiTheme="minorHAnsi" w:hAnsiTheme="minorHAnsi" w:cstheme="minorHAnsi"/>
          <w:sz w:val="22"/>
          <w:szCs w:val="22"/>
        </w:rPr>
        <w:tab/>
      </w:r>
      <w:r w:rsidRPr="00F90DC2">
        <w:rPr>
          <w:rFonts w:asciiTheme="minorHAnsi" w:hAnsiTheme="minorHAnsi" w:cstheme="minorHAnsi"/>
          <w:sz w:val="22"/>
          <w:szCs w:val="22"/>
        </w:rPr>
        <w:tab/>
        <w:t>(naam vertegenwoordiger)</w:t>
      </w:r>
    </w:p>
    <w:p w14:paraId="3FD11B42" w14:textId="63CB8FC0" w:rsidR="00263929" w:rsidRPr="00F90DC2" w:rsidRDefault="00263929" w:rsidP="00263929">
      <w:pPr>
        <w:rPr>
          <w:rFonts w:asciiTheme="minorHAnsi" w:hAnsiTheme="minorHAnsi" w:cstheme="minorHAnsi"/>
          <w:b/>
          <w:sz w:val="22"/>
          <w:szCs w:val="22"/>
        </w:rPr>
      </w:pPr>
    </w:p>
    <w:p w14:paraId="3003A2A4" w14:textId="16833451" w:rsidR="0088054F" w:rsidRPr="00F90DC2" w:rsidRDefault="0088054F" w:rsidP="00263929">
      <w:pPr>
        <w:rPr>
          <w:rFonts w:asciiTheme="minorHAnsi" w:hAnsiTheme="minorHAnsi" w:cstheme="minorHAnsi"/>
          <w:b/>
          <w:sz w:val="22"/>
          <w:szCs w:val="22"/>
        </w:rPr>
      </w:pPr>
    </w:p>
    <w:sectPr w:rsidR="0088054F" w:rsidRPr="00F90DC2" w:rsidSect="00EF1EAB">
      <w:footerReference w:type="default" r:id="rId11"/>
      <w:headerReference w:type="first" r:id="rId12"/>
      <w:type w:val="continuous"/>
      <w:pgSz w:w="11901" w:h="16840"/>
      <w:pgMar w:top="1418" w:right="1134" w:bottom="1418" w:left="1418" w:header="709" w:footer="851" w:gutter="0"/>
      <w:paperSrc w:first="258" w:other="2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53B02" w14:textId="77777777" w:rsidR="00643DBE" w:rsidRDefault="00643DBE">
      <w:r>
        <w:separator/>
      </w:r>
    </w:p>
  </w:endnote>
  <w:endnote w:type="continuationSeparator" w:id="0">
    <w:p w14:paraId="3ED2AC80" w14:textId="77777777" w:rsidR="00643DBE" w:rsidRDefault="00643DBE">
      <w:r>
        <w:continuationSeparator/>
      </w:r>
    </w:p>
  </w:endnote>
  <w:endnote w:type="continuationNotice" w:id="1">
    <w:p w14:paraId="648EAF17" w14:textId="77777777" w:rsidR="00643DBE" w:rsidRDefault="00643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Arial Narrow">
    <w:panose1 w:val="020B0606020202030204"/>
    <w:charset w:val="00"/>
    <w:family w:val="swiss"/>
    <w:pitch w:val="variable"/>
    <w:sig w:usb0="00000287" w:usb1="00000800"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Bold">
    <w:altName w:val="Arial"/>
    <w:charset w:val="00"/>
    <w:family w:val="swiss"/>
    <w:pitch w:val="variable"/>
    <w:sig w:usb0="00000000"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1F76" w14:textId="2952928E" w:rsidR="0035111B" w:rsidRPr="002A06D8" w:rsidRDefault="00C42302" w:rsidP="00043142">
    <w:pPr>
      <w:pStyle w:val="Voettekst"/>
      <w:pBdr>
        <w:top w:val="single" w:sz="4" w:space="1" w:color="auto"/>
      </w:pBdr>
      <w:tabs>
        <w:tab w:val="clear" w:pos="4536"/>
      </w:tabs>
      <w:rPr>
        <w:rFonts w:asciiTheme="minorHAnsi" w:hAnsiTheme="minorHAnsi"/>
        <w:i/>
        <w:sz w:val="16"/>
        <w:szCs w:val="16"/>
      </w:rPr>
    </w:pPr>
    <w:r>
      <w:rPr>
        <w:rFonts w:asciiTheme="minorHAnsi" w:hAnsiTheme="minorHAnsi"/>
        <w:i/>
        <w:sz w:val="16"/>
        <w:szCs w:val="16"/>
      </w:rPr>
      <w:t xml:space="preserve">Huurovereenkomst </w:t>
    </w:r>
    <w:r w:rsidR="00AE54E3">
      <w:rPr>
        <w:rFonts w:asciiTheme="minorHAnsi" w:hAnsiTheme="minorHAnsi"/>
        <w:i/>
        <w:sz w:val="16"/>
        <w:szCs w:val="16"/>
      </w:rPr>
      <w:t>Reclamemast</w:t>
    </w:r>
    <w:r>
      <w:rPr>
        <w:rFonts w:asciiTheme="minorHAnsi" w:hAnsiTheme="minorHAnsi"/>
        <w:i/>
        <w:sz w:val="16"/>
        <w:szCs w:val="16"/>
      </w:rPr>
      <w:t xml:space="preserve"> A4</w:t>
    </w:r>
    <w:r w:rsidR="0035111B" w:rsidRPr="002A06D8">
      <w:rPr>
        <w:rFonts w:asciiTheme="minorHAnsi" w:hAnsiTheme="minorHAnsi"/>
        <w:i/>
        <w:sz w:val="16"/>
        <w:szCs w:val="16"/>
      </w:rPr>
      <w:t xml:space="preserve">– </w:t>
    </w:r>
    <w:r w:rsidR="00BB635E">
      <w:rPr>
        <w:rFonts w:asciiTheme="minorHAnsi" w:hAnsiTheme="minorHAnsi"/>
        <w:i/>
        <w:sz w:val="16"/>
        <w:szCs w:val="16"/>
      </w:rPr>
      <w:t>2</w:t>
    </w:r>
    <w:r w:rsidR="00D04B59">
      <w:rPr>
        <w:rFonts w:asciiTheme="minorHAnsi" w:hAnsiTheme="minorHAnsi"/>
        <w:i/>
        <w:sz w:val="16"/>
        <w:szCs w:val="16"/>
      </w:rPr>
      <w:t>6 april 2023</w:t>
    </w:r>
    <w:r w:rsidR="0035111B" w:rsidRPr="002A06D8">
      <w:rPr>
        <w:rFonts w:asciiTheme="minorHAnsi" w:hAnsiTheme="minorHAnsi"/>
        <w:i/>
        <w:sz w:val="16"/>
        <w:szCs w:val="16"/>
      </w:rPr>
      <w:tab/>
      <w:t xml:space="preserve">Pagina </w:t>
    </w:r>
    <w:r w:rsidR="0035111B" w:rsidRPr="002A06D8">
      <w:rPr>
        <w:rFonts w:asciiTheme="minorHAnsi" w:hAnsiTheme="minorHAnsi"/>
        <w:i/>
        <w:sz w:val="16"/>
        <w:szCs w:val="16"/>
      </w:rPr>
      <w:fldChar w:fldCharType="begin"/>
    </w:r>
    <w:r w:rsidR="0035111B" w:rsidRPr="002A06D8">
      <w:rPr>
        <w:rFonts w:asciiTheme="minorHAnsi" w:hAnsiTheme="minorHAnsi"/>
        <w:i/>
        <w:sz w:val="16"/>
        <w:szCs w:val="16"/>
      </w:rPr>
      <w:instrText xml:space="preserve"> PAGE   \* MERGEFORMAT </w:instrText>
    </w:r>
    <w:r w:rsidR="0035111B" w:rsidRPr="002A06D8">
      <w:rPr>
        <w:rFonts w:asciiTheme="minorHAnsi" w:hAnsiTheme="minorHAnsi"/>
        <w:i/>
        <w:sz w:val="16"/>
        <w:szCs w:val="16"/>
      </w:rPr>
      <w:fldChar w:fldCharType="separate"/>
    </w:r>
    <w:r w:rsidR="0035111B">
      <w:rPr>
        <w:rFonts w:asciiTheme="minorHAnsi" w:hAnsiTheme="minorHAnsi"/>
        <w:i/>
        <w:noProof/>
        <w:sz w:val="16"/>
        <w:szCs w:val="16"/>
      </w:rPr>
      <w:t>33</w:t>
    </w:r>
    <w:r w:rsidR="0035111B" w:rsidRPr="002A06D8">
      <w:rPr>
        <w:rFonts w:asciiTheme="minorHAnsi" w:hAnsiTheme="minorHAns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6576B" w14:textId="77777777" w:rsidR="00643DBE" w:rsidRDefault="00643DBE">
      <w:r>
        <w:separator/>
      </w:r>
    </w:p>
  </w:footnote>
  <w:footnote w:type="continuationSeparator" w:id="0">
    <w:p w14:paraId="709D0477" w14:textId="77777777" w:rsidR="00643DBE" w:rsidRDefault="00643DBE">
      <w:r>
        <w:continuationSeparator/>
      </w:r>
    </w:p>
  </w:footnote>
  <w:footnote w:type="continuationNotice" w:id="1">
    <w:p w14:paraId="59147C8F" w14:textId="77777777" w:rsidR="00643DBE" w:rsidRDefault="00643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AF36" w14:textId="435E99A8" w:rsidR="00C91382" w:rsidRDefault="00C91382">
    <w:pPr>
      <w:pStyle w:val="Koptekst"/>
    </w:pPr>
    <w:r>
      <w:rPr>
        <w:noProof/>
      </w:rPr>
      <w:drawing>
        <wp:anchor distT="0" distB="0" distL="114300" distR="114300" simplePos="0" relativeHeight="251659264" behindDoc="1" locked="0" layoutInCell="1" allowOverlap="1" wp14:anchorId="1F39A9CF" wp14:editId="3499D8A7">
          <wp:simplePos x="0" y="0"/>
          <wp:positionH relativeFrom="column">
            <wp:posOffset>6686550</wp:posOffset>
          </wp:positionH>
          <wp:positionV relativeFrom="paragraph">
            <wp:posOffset>-495935</wp:posOffset>
          </wp:positionV>
          <wp:extent cx="2466975" cy="1296035"/>
          <wp:effectExtent l="0" t="0" r="0" b="0"/>
          <wp:wrapTight wrapText="bothSides">
            <wp:wrapPolygon edited="0">
              <wp:start x="7839" y="1587"/>
              <wp:lineTo x="2502" y="4445"/>
              <wp:lineTo x="1168" y="5397"/>
              <wp:lineTo x="1168" y="15875"/>
              <wp:lineTo x="2836" y="17462"/>
              <wp:lineTo x="6171" y="17462"/>
              <wp:lineTo x="7673" y="18732"/>
              <wp:lineTo x="7839" y="19367"/>
              <wp:lineTo x="8673" y="19367"/>
              <wp:lineTo x="8673" y="17462"/>
              <wp:lineTo x="13844" y="17462"/>
              <wp:lineTo x="21016" y="14605"/>
              <wp:lineTo x="21016" y="11112"/>
              <wp:lineTo x="16179" y="9207"/>
              <wp:lineTo x="8673" y="7302"/>
              <wp:lineTo x="8673" y="1587"/>
              <wp:lineTo x="7839" y="1587"/>
            </wp:wrapPolygon>
          </wp:wrapTight>
          <wp:docPr id="7" name="Picture 7" descr="Afbeelding met pij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pij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66975" cy="12960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E7CF2BA"/>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B967250"/>
    <w:lvl w:ilvl="0">
      <w:start w:val="1"/>
      <w:numFmt w:val="bullet"/>
      <w:pStyle w:val="Kop9"/>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8364362"/>
    <w:lvl w:ilvl="0">
      <w:start w:val="1"/>
      <w:numFmt w:val="bullet"/>
      <w:pStyle w:val="Kop8"/>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3"/>
    <w:multiLevelType w:val="singleLevel"/>
    <w:tmpl w:val="00000003"/>
    <w:name w:val="WW8Num6"/>
    <w:lvl w:ilvl="0">
      <w:start w:val="1"/>
      <w:numFmt w:val="decimal"/>
      <w:lvlText w:val="%1."/>
      <w:lvlJc w:val="left"/>
      <w:pPr>
        <w:tabs>
          <w:tab w:val="num" w:pos="720"/>
        </w:tabs>
        <w:ind w:left="720" w:hanging="360"/>
      </w:pPr>
      <w:rPr>
        <w:rFonts w:cs="Times New Roman"/>
      </w:rPr>
    </w:lvl>
  </w:abstractNum>
  <w:abstractNum w:abstractNumId="6" w15:restartNumberingAfterBreak="0">
    <w:nsid w:val="00000004"/>
    <w:multiLevelType w:val="singleLevel"/>
    <w:tmpl w:val="00000004"/>
    <w:name w:val="WW8Nm4"/>
    <w:lvl w:ilvl="0">
      <w:start w:val="1"/>
      <w:numFmt w:val="lowerLetter"/>
      <w:lvlText w:val="%1."/>
      <w:lvlJc w:val="left"/>
      <w:pPr>
        <w:tabs>
          <w:tab w:val="num" w:pos="0"/>
        </w:tabs>
        <w:ind w:left="360" w:hanging="360"/>
      </w:pPr>
      <w:rPr>
        <w:rFonts w:cs="Times New Roman"/>
      </w:rPr>
    </w:lvl>
  </w:abstractNum>
  <w:abstractNum w:abstractNumId="7" w15:restartNumberingAfterBreak="0">
    <w:nsid w:val="00F13DDA"/>
    <w:multiLevelType w:val="multilevel"/>
    <w:tmpl w:val="F9E8D6E8"/>
    <w:lvl w:ilvl="0">
      <w:start w:val="2"/>
      <w:numFmt w:val="decimal"/>
      <w:pStyle w:val="Onderdeel"/>
      <w:lvlText w:val="%1"/>
      <w:lvlJc w:val="left"/>
      <w:pPr>
        <w:tabs>
          <w:tab w:val="num" w:pos="360"/>
        </w:tabs>
        <w:ind w:left="360" w:hanging="360"/>
      </w:pPr>
      <w:rPr>
        <w:rFonts w:cs="Times New Roman" w:hint="default"/>
      </w:rPr>
    </w:lvl>
    <w:lvl w:ilvl="1">
      <w:start w:val="1"/>
      <w:numFmt w:val="decimal"/>
      <w:lvlText w:val="%1.%2"/>
      <w:lvlJc w:val="left"/>
      <w:pPr>
        <w:tabs>
          <w:tab w:val="num" w:pos="703"/>
        </w:tabs>
        <w:ind w:left="703" w:hanging="703"/>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28D02CE"/>
    <w:multiLevelType w:val="hybridMultilevel"/>
    <w:tmpl w:val="BFD6F684"/>
    <w:lvl w:ilvl="0" w:tplc="7048F50E">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05A370AF"/>
    <w:multiLevelType w:val="hybridMultilevel"/>
    <w:tmpl w:val="407E6D42"/>
    <w:lvl w:ilvl="0" w:tplc="7E6C5C0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3453C8"/>
    <w:multiLevelType w:val="hybridMultilevel"/>
    <w:tmpl w:val="BFD6F684"/>
    <w:lvl w:ilvl="0" w:tplc="7048F50E">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9A41A52"/>
    <w:multiLevelType w:val="hybridMultilevel"/>
    <w:tmpl w:val="FDECDD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27723C0"/>
    <w:multiLevelType w:val="hybridMultilevel"/>
    <w:tmpl w:val="76C4DA88"/>
    <w:lvl w:ilvl="0" w:tplc="5DD08F7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7679BD"/>
    <w:multiLevelType w:val="multilevel"/>
    <w:tmpl w:val="7C5A08D6"/>
    <w:lvl w:ilvl="0">
      <w:start w:val="1"/>
      <w:numFmt w:val="decimal"/>
      <w:pStyle w:val="ArtikelnummeringOvereenkomst"/>
      <w:lvlText w:val="Artikel %1."/>
      <w:lvlJc w:val="left"/>
      <w:pPr>
        <w:tabs>
          <w:tab w:val="num" w:pos="1134"/>
        </w:tabs>
        <w:ind w:left="1134" w:hanging="1134"/>
      </w:pPr>
      <w:rPr>
        <w:rFonts w:ascii="Arial" w:hAnsi="Arial" w:cs="Arial" w:hint="default"/>
        <w:b/>
        <w:bCs/>
        <w:i w:val="0"/>
        <w:iCs w:val="0"/>
        <w:sz w:val="20"/>
        <w:szCs w:val="20"/>
      </w:rPr>
    </w:lvl>
    <w:lvl w:ilvl="1">
      <w:start w:val="1"/>
      <w:numFmt w:val="decimal"/>
      <w:pStyle w:val="Subartikelnummering"/>
      <w:lvlText w:val="%1.%2"/>
      <w:lvlJc w:val="right"/>
      <w:pPr>
        <w:tabs>
          <w:tab w:val="num" w:pos="-1080"/>
        </w:tabs>
        <w:ind w:left="-1080" w:hanging="284"/>
      </w:pPr>
      <w:rPr>
        <w:rFonts w:ascii="Arial" w:hAnsi="Arial" w:hint="default"/>
        <w:b w:val="0"/>
        <w:bCs w:val="0"/>
        <w:i w:val="0"/>
        <w:iCs w:val="0"/>
        <w:sz w:val="20"/>
        <w:szCs w:val="20"/>
      </w:rPr>
    </w:lvl>
    <w:lvl w:ilvl="2">
      <w:start w:val="1"/>
      <w:numFmt w:val="lowerLetter"/>
      <w:lvlText w:val="%3."/>
      <w:lvlJc w:val="left"/>
      <w:pPr>
        <w:tabs>
          <w:tab w:val="num" w:pos="1080"/>
        </w:tabs>
        <w:ind w:left="1080" w:hanging="18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right"/>
      <w:pPr>
        <w:tabs>
          <w:tab w:val="num" w:pos="3240"/>
        </w:tabs>
        <w:ind w:left="3240" w:hanging="18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680"/>
        </w:tabs>
        <w:ind w:left="4680" w:hanging="360"/>
      </w:pPr>
      <w:rPr>
        <w:rFonts w:hint="default"/>
      </w:rPr>
    </w:lvl>
    <w:lvl w:ilvl="8">
      <w:start w:val="1"/>
      <w:numFmt w:val="lowerRoman"/>
      <w:lvlText w:val="%9."/>
      <w:lvlJc w:val="right"/>
      <w:pPr>
        <w:tabs>
          <w:tab w:val="num" w:pos="5400"/>
        </w:tabs>
        <w:ind w:left="5400" w:hanging="180"/>
      </w:pPr>
      <w:rPr>
        <w:rFonts w:hint="default"/>
      </w:rPr>
    </w:lvl>
  </w:abstractNum>
  <w:abstractNum w:abstractNumId="14" w15:restartNumberingAfterBreak="0">
    <w:nsid w:val="1F97214C"/>
    <w:multiLevelType w:val="hybridMultilevel"/>
    <w:tmpl w:val="FBF8E18C"/>
    <w:lvl w:ilvl="0" w:tplc="7048F50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C37F13"/>
    <w:multiLevelType w:val="hybridMultilevel"/>
    <w:tmpl w:val="EA1E1EE2"/>
    <w:lvl w:ilvl="0" w:tplc="04130013">
      <w:start w:val="1"/>
      <w:numFmt w:val="upperRoman"/>
      <w:lvlText w:val="%1."/>
      <w:lvlJc w:val="right"/>
      <w:pPr>
        <w:ind w:left="888" w:hanging="180"/>
      </w:pPr>
      <w:rPr>
        <w:rFonts w:hint="default"/>
      </w:rPr>
    </w:lvl>
    <w:lvl w:ilvl="1" w:tplc="04130019">
      <w:start w:val="1"/>
      <w:numFmt w:val="lowerLetter"/>
      <w:lvlText w:val="%2."/>
      <w:lvlJc w:val="left"/>
      <w:pPr>
        <w:tabs>
          <w:tab w:val="num" w:pos="2148"/>
        </w:tabs>
        <w:ind w:left="2148" w:hanging="360"/>
      </w:pPr>
    </w:lvl>
    <w:lvl w:ilvl="2" w:tplc="0413001B" w:tentative="1">
      <w:start w:val="1"/>
      <w:numFmt w:val="lowerRoman"/>
      <w:lvlText w:val="%3."/>
      <w:lvlJc w:val="right"/>
      <w:pPr>
        <w:tabs>
          <w:tab w:val="num" w:pos="2868"/>
        </w:tabs>
        <w:ind w:left="2868" w:hanging="180"/>
      </w:pPr>
    </w:lvl>
    <w:lvl w:ilvl="3" w:tplc="0413000F" w:tentative="1">
      <w:start w:val="1"/>
      <w:numFmt w:val="decimal"/>
      <w:lvlText w:val="%4."/>
      <w:lvlJc w:val="left"/>
      <w:pPr>
        <w:tabs>
          <w:tab w:val="num" w:pos="3588"/>
        </w:tabs>
        <w:ind w:left="3588" w:hanging="360"/>
      </w:pPr>
    </w:lvl>
    <w:lvl w:ilvl="4" w:tplc="04130019" w:tentative="1">
      <w:start w:val="1"/>
      <w:numFmt w:val="lowerLetter"/>
      <w:lvlText w:val="%5."/>
      <w:lvlJc w:val="left"/>
      <w:pPr>
        <w:tabs>
          <w:tab w:val="num" w:pos="4308"/>
        </w:tabs>
        <w:ind w:left="4308" w:hanging="360"/>
      </w:pPr>
    </w:lvl>
    <w:lvl w:ilvl="5" w:tplc="0413001B" w:tentative="1">
      <w:start w:val="1"/>
      <w:numFmt w:val="lowerRoman"/>
      <w:lvlText w:val="%6."/>
      <w:lvlJc w:val="right"/>
      <w:pPr>
        <w:tabs>
          <w:tab w:val="num" w:pos="5028"/>
        </w:tabs>
        <w:ind w:left="5028" w:hanging="180"/>
      </w:pPr>
    </w:lvl>
    <w:lvl w:ilvl="6" w:tplc="0413000F" w:tentative="1">
      <w:start w:val="1"/>
      <w:numFmt w:val="decimal"/>
      <w:lvlText w:val="%7."/>
      <w:lvlJc w:val="left"/>
      <w:pPr>
        <w:tabs>
          <w:tab w:val="num" w:pos="5748"/>
        </w:tabs>
        <w:ind w:left="5748" w:hanging="360"/>
      </w:pPr>
    </w:lvl>
    <w:lvl w:ilvl="7" w:tplc="04130019" w:tentative="1">
      <w:start w:val="1"/>
      <w:numFmt w:val="lowerLetter"/>
      <w:lvlText w:val="%8."/>
      <w:lvlJc w:val="left"/>
      <w:pPr>
        <w:tabs>
          <w:tab w:val="num" w:pos="6468"/>
        </w:tabs>
        <w:ind w:left="6468" w:hanging="360"/>
      </w:pPr>
    </w:lvl>
    <w:lvl w:ilvl="8" w:tplc="0413001B" w:tentative="1">
      <w:start w:val="1"/>
      <w:numFmt w:val="lowerRoman"/>
      <w:lvlText w:val="%9."/>
      <w:lvlJc w:val="right"/>
      <w:pPr>
        <w:tabs>
          <w:tab w:val="num" w:pos="7188"/>
        </w:tabs>
        <w:ind w:left="7188" w:hanging="180"/>
      </w:pPr>
    </w:lvl>
  </w:abstractNum>
  <w:abstractNum w:abstractNumId="16" w15:restartNumberingAfterBreak="0">
    <w:nsid w:val="31FC6003"/>
    <w:multiLevelType w:val="hybridMultilevel"/>
    <w:tmpl w:val="3974A9EA"/>
    <w:lvl w:ilvl="0" w:tplc="F90E51B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641851"/>
    <w:multiLevelType w:val="hybridMultilevel"/>
    <w:tmpl w:val="395287AE"/>
    <w:lvl w:ilvl="0" w:tplc="7048F50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BE5119B"/>
    <w:multiLevelType w:val="hybridMultilevel"/>
    <w:tmpl w:val="BFD6F684"/>
    <w:lvl w:ilvl="0" w:tplc="7048F50E">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C2337E7"/>
    <w:multiLevelType w:val="hybridMultilevel"/>
    <w:tmpl w:val="7DDE2378"/>
    <w:lvl w:ilvl="0" w:tplc="7FA2DCF6">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21" w15:restartNumberingAfterBreak="0">
    <w:nsid w:val="4CED53F4"/>
    <w:multiLevelType w:val="hybridMultilevel"/>
    <w:tmpl w:val="277AD6CA"/>
    <w:lvl w:ilvl="0" w:tplc="B5E0DCB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EC052C9"/>
    <w:multiLevelType w:val="hybridMultilevel"/>
    <w:tmpl w:val="4F6EA68C"/>
    <w:lvl w:ilvl="0" w:tplc="B062475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7774730"/>
    <w:multiLevelType w:val="hybridMultilevel"/>
    <w:tmpl w:val="459AA5B6"/>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B256A7"/>
    <w:multiLevelType w:val="multilevel"/>
    <w:tmpl w:val="091A6D50"/>
    <w:lvl w:ilvl="0">
      <w:start w:val="1"/>
      <w:numFmt w:val="decimal"/>
      <w:pStyle w:val="Kop1"/>
      <w:lvlText w:val="%1."/>
      <w:lvlJc w:val="left"/>
      <w:pPr>
        <w:tabs>
          <w:tab w:val="num" w:pos="540"/>
        </w:tabs>
        <w:ind w:left="540" w:hanging="540"/>
      </w:pPr>
      <w:rPr>
        <w:rFonts w:hint="default"/>
      </w:rPr>
    </w:lvl>
    <w:lvl w:ilvl="1">
      <w:start w:val="1"/>
      <w:numFmt w:val="decimal"/>
      <w:pStyle w:val="Kop2"/>
      <w:isLgl/>
      <w:lvlText w:val="%1.%2"/>
      <w:lvlJc w:val="left"/>
      <w:pPr>
        <w:tabs>
          <w:tab w:val="num" w:pos="851"/>
        </w:tabs>
        <w:ind w:left="851" w:hanging="851"/>
      </w:pPr>
      <w:rPr>
        <w:rFonts w:ascii="Arial" w:hAnsi="Arial" w:cs="Arial" w:hint="default"/>
        <w:b w:val="0"/>
        <w:color w:val="000000" w:themeColor="text1"/>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5" w15:restartNumberingAfterBreak="0">
    <w:nsid w:val="61105CD1"/>
    <w:multiLevelType w:val="hybridMultilevel"/>
    <w:tmpl w:val="ADB21DF4"/>
    <w:lvl w:ilvl="0" w:tplc="3E7ED148">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820529C"/>
    <w:multiLevelType w:val="hybridMultilevel"/>
    <w:tmpl w:val="6A082A84"/>
    <w:lvl w:ilvl="0" w:tplc="C4E8AAC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8" w15:restartNumberingAfterBreak="0">
    <w:nsid w:val="6FD75617"/>
    <w:multiLevelType w:val="hybridMultilevel"/>
    <w:tmpl w:val="10C6FB68"/>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761460"/>
    <w:multiLevelType w:val="multilevel"/>
    <w:tmpl w:val="DDFCB68C"/>
    <w:lvl w:ilvl="0">
      <w:start w:val="1"/>
      <w:numFmt w:val="decimal"/>
      <w:lvlText w:val="%1."/>
      <w:lvlJc w:val="left"/>
      <w:pPr>
        <w:ind w:left="360" w:hanging="360"/>
      </w:pPr>
      <w:rPr>
        <w:rFonts w:hint="default"/>
      </w:rPr>
    </w:lvl>
    <w:lvl w:ilvl="1">
      <w:start w:val="4"/>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3FD777C"/>
    <w:multiLevelType w:val="multilevel"/>
    <w:tmpl w:val="DDFCB68C"/>
    <w:lvl w:ilvl="0">
      <w:start w:val="1"/>
      <w:numFmt w:val="decimal"/>
      <w:lvlText w:val="%1."/>
      <w:lvlJc w:val="left"/>
      <w:pPr>
        <w:ind w:left="360" w:hanging="360"/>
      </w:pPr>
      <w:rPr>
        <w:rFonts w:hint="default"/>
      </w:rPr>
    </w:lvl>
    <w:lvl w:ilvl="1">
      <w:start w:val="4"/>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75D24DD5"/>
    <w:multiLevelType w:val="hybridMultilevel"/>
    <w:tmpl w:val="20E40FD6"/>
    <w:lvl w:ilvl="0" w:tplc="E66E87A8">
      <w:start w:val="1"/>
      <w:numFmt w:val="decimal"/>
      <w:pStyle w:val="eisado"/>
      <w:lvlText w:val="a-do-%1"/>
      <w:lvlJc w:val="left"/>
      <w:pPr>
        <w:ind w:left="720" w:hanging="360"/>
      </w:pPr>
      <w:rPr>
        <w:rFonts w:ascii="Verdana" w:hAnsi="Verdana" w:hint="default"/>
        <w:b/>
        <w:i w:val="0"/>
        <w:sz w:val="18"/>
        <w:u w:val="no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6668B7"/>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E030837"/>
    <w:multiLevelType w:val="hybridMultilevel"/>
    <w:tmpl w:val="395287AE"/>
    <w:lvl w:ilvl="0" w:tplc="7048F50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3612283">
    <w:abstractNumId w:val="2"/>
  </w:num>
  <w:num w:numId="2" w16cid:durableId="1985960447">
    <w:abstractNumId w:val="1"/>
  </w:num>
  <w:num w:numId="3" w16cid:durableId="1868567289">
    <w:abstractNumId w:val="7"/>
  </w:num>
  <w:num w:numId="4" w16cid:durableId="2116559182">
    <w:abstractNumId w:val="24"/>
  </w:num>
  <w:num w:numId="5" w16cid:durableId="579408261">
    <w:abstractNumId w:val="31"/>
  </w:num>
  <w:num w:numId="6" w16cid:durableId="591201835">
    <w:abstractNumId w:val="20"/>
  </w:num>
  <w:num w:numId="7" w16cid:durableId="2098673582">
    <w:abstractNumId w:val="27"/>
  </w:num>
  <w:num w:numId="8" w16cid:durableId="20254315">
    <w:abstractNumId w:val="0"/>
  </w:num>
  <w:num w:numId="9" w16cid:durableId="1129280094">
    <w:abstractNumId w:val="13"/>
  </w:num>
  <w:num w:numId="10" w16cid:durableId="1608080186">
    <w:abstractNumId w:val="18"/>
  </w:num>
  <w:num w:numId="11" w16cid:durableId="1509058873">
    <w:abstractNumId w:val="19"/>
  </w:num>
  <w:num w:numId="12" w16cid:durableId="1249000514">
    <w:abstractNumId w:val="26"/>
  </w:num>
  <w:num w:numId="13" w16cid:durableId="1687093649">
    <w:abstractNumId w:val="21"/>
  </w:num>
  <w:num w:numId="14" w16cid:durableId="512841398">
    <w:abstractNumId w:val="29"/>
  </w:num>
  <w:num w:numId="15" w16cid:durableId="1850680286">
    <w:abstractNumId w:val="9"/>
  </w:num>
  <w:num w:numId="16" w16cid:durableId="600065685">
    <w:abstractNumId w:val="14"/>
  </w:num>
  <w:num w:numId="17" w16cid:durableId="857038360">
    <w:abstractNumId w:val="33"/>
  </w:num>
  <w:num w:numId="18" w16cid:durableId="554392744">
    <w:abstractNumId w:val="22"/>
  </w:num>
  <w:num w:numId="19" w16cid:durableId="2032491076">
    <w:abstractNumId w:val="25"/>
  </w:num>
  <w:num w:numId="20" w16cid:durableId="126165235">
    <w:abstractNumId w:val="17"/>
  </w:num>
  <w:num w:numId="21" w16cid:durableId="1153331842">
    <w:abstractNumId w:val="30"/>
  </w:num>
  <w:num w:numId="22" w16cid:durableId="475144542">
    <w:abstractNumId w:val="32"/>
  </w:num>
  <w:num w:numId="23" w16cid:durableId="646131867">
    <w:abstractNumId w:val="12"/>
  </w:num>
  <w:num w:numId="24" w16cid:durableId="1040477434">
    <w:abstractNumId w:val="16"/>
  </w:num>
  <w:num w:numId="25" w16cid:durableId="1468473439">
    <w:abstractNumId w:val="15"/>
  </w:num>
  <w:num w:numId="26" w16cid:durableId="125661022">
    <w:abstractNumId w:val="10"/>
  </w:num>
  <w:num w:numId="27" w16cid:durableId="881790070">
    <w:abstractNumId w:val="8"/>
  </w:num>
  <w:num w:numId="28" w16cid:durableId="1824396035">
    <w:abstractNumId w:val="11"/>
  </w:num>
  <w:num w:numId="29" w16cid:durableId="42877138">
    <w:abstractNumId w:val="28"/>
  </w:num>
  <w:num w:numId="30" w16cid:durableId="840465540">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doNotHyphenateCaps/>
  <w:drawingGridHorizontalSpacing w:val="11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verige_bak" w:val="1"/>
    <w:docVar w:name="GU_Versie" w:val="1"/>
  </w:docVars>
  <w:rsids>
    <w:rsidRoot w:val="00826D45"/>
    <w:rsid w:val="0000017E"/>
    <w:rsid w:val="000004E8"/>
    <w:rsid w:val="000009DD"/>
    <w:rsid w:val="00001062"/>
    <w:rsid w:val="000014CD"/>
    <w:rsid w:val="000029A5"/>
    <w:rsid w:val="00002CF7"/>
    <w:rsid w:val="00002ED0"/>
    <w:rsid w:val="0000324F"/>
    <w:rsid w:val="00003BE7"/>
    <w:rsid w:val="00004AE2"/>
    <w:rsid w:val="00004DD6"/>
    <w:rsid w:val="00005F5F"/>
    <w:rsid w:val="00006070"/>
    <w:rsid w:val="000060EA"/>
    <w:rsid w:val="000061B9"/>
    <w:rsid w:val="00006915"/>
    <w:rsid w:val="00006AE5"/>
    <w:rsid w:val="00007313"/>
    <w:rsid w:val="0001031F"/>
    <w:rsid w:val="0001082C"/>
    <w:rsid w:val="00010E39"/>
    <w:rsid w:val="0001175A"/>
    <w:rsid w:val="00011838"/>
    <w:rsid w:val="00011B1A"/>
    <w:rsid w:val="00012120"/>
    <w:rsid w:val="000122B5"/>
    <w:rsid w:val="0001236C"/>
    <w:rsid w:val="00012395"/>
    <w:rsid w:val="000130D2"/>
    <w:rsid w:val="00013FDC"/>
    <w:rsid w:val="00014C4E"/>
    <w:rsid w:val="00014FE8"/>
    <w:rsid w:val="00015109"/>
    <w:rsid w:val="0001603C"/>
    <w:rsid w:val="0001693A"/>
    <w:rsid w:val="00016A92"/>
    <w:rsid w:val="00016C91"/>
    <w:rsid w:val="00017A6F"/>
    <w:rsid w:val="000202E5"/>
    <w:rsid w:val="00020ABA"/>
    <w:rsid w:val="00020F39"/>
    <w:rsid w:val="00021733"/>
    <w:rsid w:val="00021920"/>
    <w:rsid w:val="000233F2"/>
    <w:rsid w:val="00023809"/>
    <w:rsid w:val="00025225"/>
    <w:rsid w:val="000253CB"/>
    <w:rsid w:val="000253CE"/>
    <w:rsid w:val="00025441"/>
    <w:rsid w:val="0002586A"/>
    <w:rsid w:val="00025B47"/>
    <w:rsid w:val="000265E9"/>
    <w:rsid w:val="000266F7"/>
    <w:rsid w:val="00026F8D"/>
    <w:rsid w:val="000273F1"/>
    <w:rsid w:val="00027464"/>
    <w:rsid w:val="0002753A"/>
    <w:rsid w:val="00027BB1"/>
    <w:rsid w:val="00030AB1"/>
    <w:rsid w:val="000315DD"/>
    <w:rsid w:val="00031925"/>
    <w:rsid w:val="00032A7A"/>
    <w:rsid w:val="00032BCE"/>
    <w:rsid w:val="000338C0"/>
    <w:rsid w:val="00033B5F"/>
    <w:rsid w:val="00033F25"/>
    <w:rsid w:val="00035111"/>
    <w:rsid w:val="00035975"/>
    <w:rsid w:val="00035E67"/>
    <w:rsid w:val="0003600A"/>
    <w:rsid w:val="000363C7"/>
    <w:rsid w:val="00036625"/>
    <w:rsid w:val="00036911"/>
    <w:rsid w:val="00036CF0"/>
    <w:rsid w:val="00037807"/>
    <w:rsid w:val="00037AD5"/>
    <w:rsid w:val="00037EBE"/>
    <w:rsid w:val="00041E15"/>
    <w:rsid w:val="0004235B"/>
    <w:rsid w:val="0004235F"/>
    <w:rsid w:val="00043142"/>
    <w:rsid w:val="00043978"/>
    <w:rsid w:val="00043A74"/>
    <w:rsid w:val="00044075"/>
    <w:rsid w:val="00044BB0"/>
    <w:rsid w:val="00044E8C"/>
    <w:rsid w:val="00045108"/>
    <w:rsid w:val="00045C00"/>
    <w:rsid w:val="00045F9C"/>
    <w:rsid w:val="00046815"/>
    <w:rsid w:val="000469F8"/>
    <w:rsid w:val="00047663"/>
    <w:rsid w:val="00047E89"/>
    <w:rsid w:val="00050359"/>
    <w:rsid w:val="00050427"/>
    <w:rsid w:val="000508A2"/>
    <w:rsid w:val="000517AB"/>
    <w:rsid w:val="00051AE2"/>
    <w:rsid w:val="00052101"/>
    <w:rsid w:val="00052133"/>
    <w:rsid w:val="00053DA6"/>
    <w:rsid w:val="00053F92"/>
    <w:rsid w:val="0005463F"/>
    <w:rsid w:val="0005479C"/>
    <w:rsid w:val="00054C88"/>
    <w:rsid w:val="00055BEE"/>
    <w:rsid w:val="00055DA5"/>
    <w:rsid w:val="00056D15"/>
    <w:rsid w:val="00057709"/>
    <w:rsid w:val="00060076"/>
    <w:rsid w:val="00060179"/>
    <w:rsid w:val="0006095A"/>
    <w:rsid w:val="00060995"/>
    <w:rsid w:val="00060FA7"/>
    <w:rsid w:val="0006160A"/>
    <w:rsid w:val="00061BF7"/>
    <w:rsid w:val="00061DD3"/>
    <w:rsid w:val="00061E13"/>
    <w:rsid w:val="0006267F"/>
    <w:rsid w:val="00062E64"/>
    <w:rsid w:val="00062FE5"/>
    <w:rsid w:val="00063D77"/>
    <w:rsid w:val="0006460C"/>
    <w:rsid w:val="000655F1"/>
    <w:rsid w:val="00065E55"/>
    <w:rsid w:val="00065FA7"/>
    <w:rsid w:val="00066239"/>
    <w:rsid w:val="0006642A"/>
    <w:rsid w:val="000665DA"/>
    <w:rsid w:val="00067260"/>
    <w:rsid w:val="00067772"/>
    <w:rsid w:val="00067B82"/>
    <w:rsid w:val="00071EDB"/>
    <w:rsid w:val="000729E1"/>
    <w:rsid w:val="00072B11"/>
    <w:rsid w:val="000731FB"/>
    <w:rsid w:val="00073AED"/>
    <w:rsid w:val="0007637A"/>
    <w:rsid w:val="000765A9"/>
    <w:rsid w:val="00076A06"/>
    <w:rsid w:val="00077A22"/>
    <w:rsid w:val="00077C7A"/>
    <w:rsid w:val="000802CC"/>
    <w:rsid w:val="0008081F"/>
    <w:rsid w:val="00080BCC"/>
    <w:rsid w:val="000816B7"/>
    <w:rsid w:val="00081BF5"/>
    <w:rsid w:val="0008278D"/>
    <w:rsid w:val="00083CF8"/>
    <w:rsid w:val="00084075"/>
    <w:rsid w:val="000841B2"/>
    <w:rsid w:val="0008421F"/>
    <w:rsid w:val="0008434B"/>
    <w:rsid w:val="000845E2"/>
    <w:rsid w:val="00084FFC"/>
    <w:rsid w:val="00086029"/>
    <w:rsid w:val="0008676D"/>
    <w:rsid w:val="00087D27"/>
    <w:rsid w:val="0009010A"/>
    <w:rsid w:val="00090673"/>
    <w:rsid w:val="00090674"/>
    <w:rsid w:val="00090795"/>
    <w:rsid w:val="00090989"/>
    <w:rsid w:val="0009110C"/>
    <w:rsid w:val="0009290F"/>
    <w:rsid w:val="00093293"/>
    <w:rsid w:val="000937E0"/>
    <w:rsid w:val="00093854"/>
    <w:rsid w:val="000938FA"/>
    <w:rsid w:val="00093B08"/>
    <w:rsid w:val="00093C96"/>
    <w:rsid w:val="00094277"/>
    <w:rsid w:val="0009496C"/>
    <w:rsid w:val="00094A71"/>
    <w:rsid w:val="00094CDE"/>
    <w:rsid w:val="00096370"/>
    <w:rsid w:val="00096697"/>
    <w:rsid w:val="00096A1E"/>
    <w:rsid w:val="00096A28"/>
    <w:rsid w:val="00097824"/>
    <w:rsid w:val="00097860"/>
    <w:rsid w:val="00097AB2"/>
    <w:rsid w:val="00097DA7"/>
    <w:rsid w:val="00097E8D"/>
    <w:rsid w:val="000A0CA9"/>
    <w:rsid w:val="000A10F8"/>
    <w:rsid w:val="000A1CDA"/>
    <w:rsid w:val="000A2256"/>
    <w:rsid w:val="000A22AF"/>
    <w:rsid w:val="000A266C"/>
    <w:rsid w:val="000A2B6A"/>
    <w:rsid w:val="000A2DDD"/>
    <w:rsid w:val="000A3671"/>
    <w:rsid w:val="000A4D5C"/>
    <w:rsid w:val="000A4DAF"/>
    <w:rsid w:val="000A5D3A"/>
    <w:rsid w:val="000A5DA5"/>
    <w:rsid w:val="000A5E78"/>
    <w:rsid w:val="000A6D17"/>
    <w:rsid w:val="000A7B66"/>
    <w:rsid w:val="000B019E"/>
    <w:rsid w:val="000B0F9B"/>
    <w:rsid w:val="000B1D77"/>
    <w:rsid w:val="000B2493"/>
    <w:rsid w:val="000B2592"/>
    <w:rsid w:val="000B2874"/>
    <w:rsid w:val="000B2A7A"/>
    <w:rsid w:val="000B3570"/>
    <w:rsid w:val="000B48F0"/>
    <w:rsid w:val="000B4F20"/>
    <w:rsid w:val="000B51AF"/>
    <w:rsid w:val="000B577A"/>
    <w:rsid w:val="000B5E78"/>
    <w:rsid w:val="000B684A"/>
    <w:rsid w:val="000B6CC7"/>
    <w:rsid w:val="000B6D90"/>
    <w:rsid w:val="000B6E25"/>
    <w:rsid w:val="000B7502"/>
    <w:rsid w:val="000B76F2"/>
    <w:rsid w:val="000C164F"/>
    <w:rsid w:val="000C1F16"/>
    <w:rsid w:val="000C1FFE"/>
    <w:rsid w:val="000C2DE7"/>
    <w:rsid w:val="000C319E"/>
    <w:rsid w:val="000C39CB"/>
    <w:rsid w:val="000C3D4F"/>
    <w:rsid w:val="000C3E25"/>
    <w:rsid w:val="000C3EFA"/>
    <w:rsid w:val="000C46C4"/>
    <w:rsid w:val="000C471B"/>
    <w:rsid w:val="000C4B50"/>
    <w:rsid w:val="000C4EA7"/>
    <w:rsid w:val="000C5032"/>
    <w:rsid w:val="000C50DC"/>
    <w:rsid w:val="000C5B51"/>
    <w:rsid w:val="000C5CC7"/>
    <w:rsid w:val="000C60D5"/>
    <w:rsid w:val="000C647A"/>
    <w:rsid w:val="000C6C97"/>
    <w:rsid w:val="000C7180"/>
    <w:rsid w:val="000C78C4"/>
    <w:rsid w:val="000C7C2B"/>
    <w:rsid w:val="000C7D21"/>
    <w:rsid w:val="000D140E"/>
    <w:rsid w:val="000D1871"/>
    <w:rsid w:val="000D1AFD"/>
    <w:rsid w:val="000D2E86"/>
    <w:rsid w:val="000D2F8A"/>
    <w:rsid w:val="000D3136"/>
    <w:rsid w:val="000D3ABA"/>
    <w:rsid w:val="000D3FCE"/>
    <w:rsid w:val="000D432B"/>
    <w:rsid w:val="000D5561"/>
    <w:rsid w:val="000D76F8"/>
    <w:rsid w:val="000D7733"/>
    <w:rsid w:val="000E2700"/>
    <w:rsid w:val="000E3A93"/>
    <w:rsid w:val="000E3CA5"/>
    <w:rsid w:val="000E3CCD"/>
    <w:rsid w:val="000E3E68"/>
    <w:rsid w:val="000E4C3C"/>
    <w:rsid w:val="000E4D86"/>
    <w:rsid w:val="000E554A"/>
    <w:rsid w:val="000E59AA"/>
    <w:rsid w:val="000E6717"/>
    <w:rsid w:val="000E682A"/>
    <w:rsid w:val="000E7AD7"/>
    <w:rsid w:val="000F0109"/>
    <w:rsid w:val="000F01AA"/>
    <w:rsid w:val="000F01BC"/>
    <w:rsid w:val="000F027A"/>
    <w:rsid w:val="000F03BC"/>
    <w:rsid w:val="000F0C4F"/>
    <w:rsid w:val="000F125D"/>
    <w:rsid w:val="000F28D0"/>
    <w:rsid w:val="000F294A"/>
    <w:rsid w:val="000F2B06"/>
    <w:rsid w:val="000F407C"/>
    <w:rsid w:val="000F4333"/>
    <w:rsid w:val="000F439E"/>
    <w:rsid w:val="000F45A6"/>
    <w:rsid w:val="000F45D3"/>
    <w:rsid w:val="000F6DF3"/>
    <w:rsid w:val="000F6E8F"/>
    <w:rsid w:val="000F6F6E"/>
    <w:rsid w:val="000F72EE"/>
    <w:rsid w:val="00100757"/>
    <w:rsid w:val="00100936"/>
    <w:rsid w:val="00100B62"/>
    <w:rsid w:val="00100B94"/>
    <w:rsid w:val="001024DD"/>
    <w:rsid w:val="00102630"/>
    <w:rsid w:val="001026C8"/>
    <w:rsid w:val="00102A69"/>
    <w:rsid w:val="00102F62"/>
    <w:rsid w:val="0010317B"/>
    <w:rsid w:val="00103AE3"/>
    <w:rsid w:val="00103CE6"/>
    <w:rsid w:val="0010409E"/>
    <w:rsid w:val="00104CF7"/>
    <w:rsid w:val="00105ABC"/>
    <w:rsid w:val="00105B32"/>
    <w:rsid w:val="00106372"/>
    <w:rsid w:val="001063FC"/>
    <w:rsid w:val="00106888"/>
    <w:rsid w:val="0010688D"/>
    <w:rsid w:val="00106A0D"/>
    <w:rsid w:val="0010741E"/>
    <w:rsid w:val="001079BE"/>
    <w:rsid w:val="00110D1C"/>
    <w:rsid w:val="00110F24"/>
    <w:rsid w:val="00111268"/>
    <w:rsid w:val="0011165A"/>
    <w:rsid w:val="00111876"/>
    <w:rsid w:val="00112D7E"/>
    <w:rsid w:val="00113AA0"/>
    <w:rsid w:val="001147F3"/>
    <w:rsid w:val="0011490C"/>
    <w:rsid w:val="00114C57"/>
    <w:rsid w:val="001150E6"/>
    <w:rsid w:val="0011512E"/>
    <w:rsid w:val="001156A2"/>
    <w:rsid w:val="001157B4"/>
    <w:rsid w:val="00115A69"/>
    <w:rsid w:val="0011603B"/>
    <w:rsid w:val="00116A99"/>
    <w:rsid w:val="00117586"/>
    <w:rsid w:val="0012001C"/>
    <w:rsid w:val="0012066B"/>
    <w:rsid w:val="001207DF"/>
    <w:rsid w:val="00120998"/>
    <w:rsid w:val="00120EB5"/>
    <w:rsid w:val="001211A3"/>
    <w:rsid w:val="00121611"/>
    <w:rsid w:val="00122E11"/>
    <w:rsid w:val="0012314C"/>
    <w:rsid w:val="001232D3"/>
    <w:rsid w:val="00123333"/>
    <w:rsid w:val="00123862"/>
    <w:rsid w:val="00123BC6"/>
    <w:rsid w:val="001241EE"/>
    <w:rsid w:val="0012531A"/>
    <w:rsid w:val="00125C11"/>
    <w:rsid w:val="00125DF5"/>
    <w:rsid w:val="001263CB"/>
    <w:rsid w:val="001264EF"/>
    <w:rsid w:val="0012660B"/>
    <w:rsid w:val="00126B80"/>
    <w:rsid w:val="00126E20"/>
    <w:rsid w:val="0012765C"/>
    <w:rsid w:val="00127C45"/>
    <w:rsid w:val="00130015"/>
    <w:rsid w:val="001304BD"/>
    <w:rsid w:val="0013168C"/>
    <w:rsid w:val="00132219"/>
    <w:rsid w:val="00132307"/>
    <w:rsid w:val="0013239A"/>
    <w:rsid w:val="0013360A"/>
    <w:rsid w:val="001345FE"/>
    <w:rsid w:val="00134960"/>
    <w:rsid w:val="00134B69"/>
    <w:rsid w:val="0013531A"/>
    <w:rsid w:val="00135B12"/>
    <w:rsid w:val="00136029"/>
    <w:rsid w:val="001364B1"/>
    <w:rsid w:val="001364EC"/>
    <w:rsid w:val="00136855"/>
    <w:rsid w:val="00136C59"/>
    <w:rsid w:val="00136EC0"/>
    <w:rsid w:val="0013728B"/>
    <w:rsid w:val="001376D6"/>
    <w:rsid w:val="001401FF"/>
    <w:rsid w:val="001404AC"/>
    <w:rsid w:val="0014078E"/>
    <w:rsid w:val="00140EB6"/>
    <w:rsid w:val="00141999"/>
    <w:rsid w:val="00141F77"/>
    <w:rsid w:val="001436CE"/>
    <w:rsid w:val="00145028"/>
    <w:rsid w:val="0014509E"/>
    <w:rsid w:val="00145580"/>
    <w:rsid w:val="0014626A"/>
    <w:rsid w:val="00146279"/>
    <w:rsid w:val="00146611"/>
    <w:rsid w:val="0014683D"/>
    <w:rsid w:val="00146C80"/>
    <w:rsid w:val="00146E1F"/>
    <w:rsid w:val="00146F96"/>
    <w:rsid w:val="001478DB"/>
    <w:rsid w:val="001479E1"/>
    <w:rsid w:val="00150431"/>
    <w:rsid w:val="0015080E"/>
    <w:rsid w:val="00150E00"/>
    <w:rsid w:val="001512DD"/>
    <w:rsid w:val="00151791"/>
    <w:rsid w:val="00151D6A"/>
    <w:rsid w:val="0015227E"/>
    <w:rsid w:val="0015281F"/>
    <w:rsid w:val="001529A7"/>
    <w:rsid w:val="00152A94"/>
    <w:rsid w:val="00153480"/>
    <w:rsid w:val="001538F4"/>
    <w:rsid w:val="0015423A"/>
    <w:rsid w:val="001544CA"/>
    <w:rsid w:val="001563AE"/>
    <w:rsid w:val="00156756"/>
    <w:rsid w:val="0015687A"/>
    <w:rsid w:val="00157ADB"/>
    <w:rsid w:val="0016030B"/>
    <w:rsid w:val="00160690"/>
    <w:rsid w:val="00160C42"/>
    <w:rsid w:val="00160CBB"/>
    <w:rsid w:val="00161217"/>
    <w:rsid w:val="0016253A"/>
    <w:rsid w:val="00162F1E"/>
    <w:rsid w:val="00162F33"/>
    <w:rsid w:val="00162F88"/>
    <w:rsid w:val="0016309D"/>
    <w:rsid w:val="0016339C"/>
    <w:rsid w:val="00163851"/>
    <w:rsid w:val="0016454F"/>
    <w:rsid w:val="00164742"/>
    <w:rsid w:val="00164D7A"/>
    <w:rsid w:val="00165770"/>
    <w:rsid w:val="001668B0"/>
    <w:rsid w:val="00166AFD"/>
    <w:rsid w:val="00170E87"/>
    <w:rsid w:val="001712ED"/>
    <w:rsid w:val="0017147E"/>
    <w:rsid w:val="00173204"/>
    <w:rsid w:val="00173F69"/>
    <w:rsid w:val="00174DB2"/>
    <w:rsid w:val="00175469"/>
    <w:rsid w:val="0017546D"/>
    <w:rsid w:val="001779F0"/>
    <w:rsid w:val="00180AC6"/>
    <w:rsid w:val="00181651"/>
    <w:rsid w:val="001828A1"/>
    <w:rsid w:val="00183355"/>
    <w:rsid w:val="00183CAE"/>
    <w:rsid w:val="00183F4F"/>
    <w:rsid w:val="00184A7B"/>
    <w:rsid w:val="00184E3C"/>
    <w:rsid w:val="0018511D"/>
    <w:rsid w:val="00185475"/>
    <w:rsid w:val="00185574"/>
    <w:rsid w:val="00185B84"/>
    <w:rsid w:val="001860F3"/>
    <w:rsid w:val="001861D5"/>
    <w:rsid w:val="00187139"/>
    <w:rsid w:val="00190008"/>
    <w:rsid w:val="00190592"/>
    <w:rsid w:val="00190AA5"/>
    <w:rsid w:val="00190C25"/>
    <w:rsid w:val="00190D76"/>
    <w:rsid w:val="001915A3"/>
    <w:rsid w:val="00191659"/>
    <w:rsid w:val="001922D9"/>
    <w:rsid w:val="0019360B"/>
    <w:rsid w:val="00193C95"/>
    <w:rsid w:val="00193EAA"/>
    <w:rsid w:val="00194313"/>
    <w:rsid w:val="00194440"/>
    <w:rsid w:val="001948F0"/>
    <w:rsid w:val="00194901"/>
    <w:rsid w:val="00194E53"/>
    <w:rsid w:val="00195D3F"/>
    <w:rsid w:val="00195FA8"/>
    <w:rsid w:val="00196486"/>
    <w:rsid w:val="00196D50"/>
    <w:rsid w:val="00197B48"/>
    <w:rsid w:val="00197BE0"/>
    <w:rsid w:val="00197C21"/>
    <w:rsid w:val="001A0817"/>
    <w:rsid w:val="001A0958"/>
    <w:rsid w:val="001A0D03"/>
    <w:rsid w:val="001A1161"/>
    <w:rsid w:val="001A19C4"/>
    <w:rsid w:val="001A2553"/>
    <w:rsid w:val="001A2DA0"/>
    <w:rsid w:val="001A326C"/>
    <w:rsid w:val="001A3978"/>
    <w:rsid w:val="001A4304"/>
    <w:rsid w:val="001A4461"/>
    <w:rsid w:val="001A469C"/>
    <w:rsid w:val="001A4E8B"/>
    <w:rsid w:val="001A52C3"/>
    <w:rsid w:val="001A5682"/>
    <w:rsid w:val="001A5D69"/>
    <w:rsid w:val="001A6701"/>
    <w:rsid w:val="001A6C31"/>
    <w:rsid w:val="001A77AB"/>
    <w:rsid w:val="001A796F"/>
    <w:rsid w:val="001B223E"/>
    <w:rsid w:val="001B2269"/>
    <w:rsid w:val="001B22C3"/>
    <w:rsid w:val="001B2479"/>
    <w:rsid w:val="001B24E3"/>
    <w:rsid w:val="001B4B93"/>
    <w:rsid w:val="001B56D8"/>
    <w:rsid w:val="001B7B65"/>
    <w:rsid w:val="001B7FB2"/>
    <w:rsid w:val="001C07BF"/>
    <w:rsid w:val="001C0A38"/>
    <w:rsid w:val="001C0A84"/>
    <w:rsid w:val="001C0DE0"/>
    <w:rsid w:val="001C0E27"/>
    <w:rsid w:val="001C0F50"/>
    <w:rsid w:val="001C1385"/>
    <w:rsid w:val="001C1830"/>
    <w:rsid w:val="001C19F9"/>
    <w:rsid w:val="001C1B1F"/>
    <w:rsid w:val="001C21BA"/>
    <w:rsid w:val="001C224C"/>
    <w:rsid w:val="001C2CBB"/>
    <w:rsid w:val="001C30ED"/>
    <w:rsid w:val="001C331E"/>
    <w:rsid w:val="001C3800"/>
    <w:rsid w:val="001C3B06"/>
    <w:rsid w:val="001C3CF7"/>
    <w:rsid w:val="001C4703"/>
    <w:rsid w:val="001C50C2"/>
    <w:rsid w:val="001C5C4D"/>
    <w:rsid w:val="001C60E0"/>
    <w:rsid w:val="001C646A"/>
    <w:rsid w:val="001C7090"/>
    <w:rsid w:val="001C7134"/>
    <w:rsid w:val="001C71B2"/>
    <w:rsid w:val="001C71FD"/>
    <w:rsid w:val="001C73C9"/>
    <w:rsid w:val="001C7E80"/>
    <w:rsid w:val="001D0E8B"/>
    <w:rsid w:val="001D141C"/>
    <w:rsid w:val="001D15F7"/>
    <w:rsid w:val="001D1DFC"/>
    <w:rsid w:val="001D1E86"/>
    <w:rsid w:val="001D272B"/>
    <w:rsid w:val="001D2B1A"/>
    <w:rsid w:val="001D4B3D"/>
    <w:rsid w:val="001D5B46"/>
    <w:rsid w:val="001D5B99"/>
    <w:rsid w:val="001D63E4"/>
    <w:rsid w:val="001D678E"/>
    <w:rsid w:val="001D6D75"/>
    <w:rsid w:val="001D7892"/>
    <w:rsid w:val="001D7C92"/>
    <w:rsid w:val="001E0A6F"/>
    <w:rsid w:val="001E0E76"/>
    <w:rsid w:val="001E16B8"/>
    <w:rsid w:val="001E2E3C"/>
    <w:rsid w:val="001E2F97"/>
    <w:rsid w:val="001E3016"/>
    <w:rsid w:val="001E35BF"/>
    <w:rsid w:val="001E3AE0"/>
    <w:rsid w:val="001E4744"/>
    <w:rsid w:val="001E48A7"/>
    <w:rsid w:val="001E5A2B"/>
    <w:rsid w:val="001E5A7D"/>
    <w:rsid w:val="001E6317"/>
    <w:rsid w:val="001E67A5"/>
    <w:rsid w:val="001E67E8"/>
    <w:rsid w:val="001E6A5B"/>
    <w:rsid w:val="001F01B7"/>
    <w:rsid w:val="001F1AC2"/>
    <w:rsid w:val="001F1B36"/>
    <w:rsid w:val="001F224C"/>
    <w:rsid w:val="001F271B"/>
    <w:rsid w:val="001F2978"/>
    <w:rsid w:val="001F47F3"/>
    <w:rsid w:val="001F4C3B"/>
    <w:rsid w:val="001F5205"/>
    <w:rsid w:val="001F530E"/>
    <w:rsid w:val="001F5B11"/>
    <w:rsid w:val="001F6529"/>
    <w:rsid w:val="001F6FD0"/>
    <w:rsid w:val="001F7F25"/>
    <w:rsid w:val="001F7F6D"/>
    <w:rsid w:val="0020156D"/>
    <w:rsid w:val="00201E7B"/>
    <w:rsid w:val="00201FC2"/>
    <w:rsid w:val="0020335F"/>
    <w:rsid w:val="00203BB2"/>
    <w:rsid w:val="002049A3"/>
    <w:rsid w:val="00205747"/>
    <w:rsid w:val="00206042"/>
    <w:rsid w:val="0020654A"/>
    <w:rsid w:val="00207545"/>
    <w:rsid w:val="00207B03"/>
    <w:rsid w:val="00210047"/>
    <w:rsid w:val="00210275"/>
    <w:rsid w:val="00210B50"/>
    <w:rsid w:val="00211229"/>
    <w:rsid w:val="00211432"/>
    <w:rsid w:val="00213151"/>
    <w:rsid w:val="00213596"/>
    <w:rsid w:val="0021367A"/>
    <w:rsid w:val="00215C86"/>
    <w:rsid w:val="00216B19"/>
    <w:rsid w:val="00216B8A"/>
    <w:rsid w:val="00217377"/>
    <w:rsid w:val="00217EE7"/>
    <w:rsid w:val="00220459"/>
    <w:rsid w:val="00220805"/>
    <w:rsid w:val="00220FB2"/>
    <w:rsid w:val="00221EFE"/>
    <w:rsid w:val="00221F18"/>
    <w:rsid w:val="00222030"/>
    <w:rsid w:val="00222390"/>
    <w:rsid w:val="0022247C"/>
    <w:rsid w:val="0022315C"/>
    <w:rsid w:val="00223866"/>
    <w:rsid w:val="00223C90"/>
    <w:rsid w:val="00224619"/>
    <w:rsid w:val="00224A0D"/>
    <w:rsid w:val="00226DEF"/>
    <w:rsid w:val="00226F37"/>
    <w:rsid w:val="0022737F"/>
    <w:rsid w:val="0023120B"/>
    <w:rsid w:val="002318FE"/>
    <w:rsid w:val="00231F14"/>
    <w:rsid w:val="0023340C"/>
    <w:rsid w:val="0023392B"/>
    <w:rsid w:val="00234038"/>
    <w:rsid w:val="00234875"/>
    <w:rsid w:val="00234D0B"/>
    <w:rsid w:val="00234F02"/>
    <w:rsid w:val="00235393"/>
    <w:rsid w:val="00235A7D"/>
    <w:rsid w:val="00236299"/>
    <w:rsid w:val="002371D3"/>
    <w:rsid w:val="002372B1"/>
    <w:rsid w:val="00237440"/>
    <w:rsid w:val="002408A0"/>
    <w:rsid w:val="002408DB"/>
    <w:rsid w:val="00241757"/>
    <w:rsid w:val="0024199B"/>
    <w:rsid w:val="00241E76"/>
    <w:rsid w:val="0024229A"/>
    <w:rsid w:val="00242483"/>
    <w:rsid w:val="002424F2"/>
    <w:rsid w:val="00242519"/>
    <w:rsid w:val="00243F9A"/>
    <w:rsid w:val="002440F4"/>
    <w:rsid w:val="002455BA"/>
    <w:rsid w:val="0024590B"/>
    <w:rsid w:val="00245EA1"/>
    <w:rsid w:val="00245ECC"/>
    <w:rsid w:val="0024665D"/>
    <w:rsid w:val="00247026"/>
    <w:rsid w:val="00247182"/>
    <w:rsid w:val="00247F12"/>
    <w:rsid w:val="00250A70"/>
    <w:rsid w:val="002513EE"/>
    <w:rsid w:val="0025195E"/>
    <w:rsid w:val="00251C92"/>
    <w:rsid w:val="0025225D"/>
    <w:rsid w:val="00252E8B"/>
    <w:rsid w:val="00253424"/>
    <w:rsid w:val="002535BC"/>
    <w:rsid w:val="00253A4B"/>
    <w:rsid w:val="0025433E"/>
    <w:rsid w:val="002548F5"/>
    <w:rsid w:val="0025581E"/>
    <w:rsid w:val="00256702"/>
    <w:rsid w:val="002569AC"/>
    <w:rsid w:val="00257A12"/>
    <w:rsid w:val="00257DD0"/>
    <w:rsid w:val="002602F8"/>
    <w:rsid w:val="002607D6"/>
    <w:rsid w:val="00260F69"/>
    <w:rsid w:val="00262494"/>
    <w:rsid w:val="00262514"/>
    <w:rsid w:val="00262E25"/>
    <w:rsid w:val="00263688"/>
    <w:rsid w:val="00263929"/>
    <w:rsid w:val="002642A5"/>
    <w:rsid w:val="002643B3"/>
    <w:rsid w:val="00264E07"/>
    <w:rsid w:val="00265926"/>
    <w:rsid w:val="002662BF"/>
    <w:rsid w:val="00266C25"/>
    <w:rsid w:val="00267BBC"/>
    <w:rsid w:val="00267E08"/>
    <w:rsid w:val="00267F09"/>
    <w:rsid w:val="0027107E"/>
    <w:rsid w:val="00271ECA"/>
    <w:rsid w:val="0027218D"/>
    <w:rsid w:val="00272D37"/>
    <w:rsid w:val="0027315E"/>
    <w:rsid w:val="00273596"/>
    <w:rsid w:val="002735CA"/>
    <w:rsid w:val="00273C66"/>
    <w:rsid w:val="00273FB4"/>
    <w:rsid w:val="002748F3"/>
    <w:rsid w:val="002749A3"/>
    <w:rsid w:val="002751D3"/>
    <w:rsid w:val="00275277"/>
    <w:rsid w:val="0027552A"/>
    <w:rsid w:val="00275707"/>
    <w:rsid w:val="00276AE1"/>
    <w:rsid w:val="00276FAE"/>
    <w:rsid w:val="002772B0"/>
    <w:rsid w:val="00280237"/>
    <w:rsid w:val="0028071E"/>
    <w:rsid w:val="00281E76"/>
    <w:rsid w:val="00282270"/>
    <w:rsid w:val="00282CC4"/>
    <w:rsid w:val="0028324B"/>
    <w:rsid w:val="00284943"/>
    <w:rsid w:val="00284994"/>
    <w:rsid w:val="00286561"/>
    <w:rsid w:val="00287C12"/>
    <w:rsid w:val="00290D68"/>
    <w:rsid w:val="00291141"/>
    <w:rsid w:val="00291254"/>
    <w:rsid w:val="0029167D"/>
    <w:rsid w:val="00291C5C"/>
    <w:rsid w:val="00293F3C"/>
    <w:rsid w:val="0029518C"/>
    <w:rsid w:val="002954F5"/>
    <w:rsid w:val="00295930"/>
    <w:rsid w:val="002961C4"/>
    <w:rsid w:val="002964C2"/>
    <w:rsid w:val="00296730"/>
    <w:rsid w:val="00296833"/>
    <w:rsid w:val="00296ACD"/>
    <w:rsid w:val="00296C09"/>
    <w:rsid w:val="00296DF6"/>
    <w:rsid w:val="0029711F"/>
    <w:rsid w:val="002972CF"/>
    <w:rsid w:val="002977B9"/>
    <w:rsid w:val="002A06D8"/>
    <w:rsid w:val="002A1E35"/>
    <w:rsid w:val="002A218E"/>
    <w:rsid w:val="002A30E9"/>
    <w:rsid w:val="002A3B7F"/>
    <w:rsid w:val="002A3E01"/>
    <w:rsid w:val="002A3F90"/>
    <w:rsid w:val="002A4443"/>
    <w:rsid w:val="002A4C63"/>
    <w:rsid w:val="002A5338"/>
    <w:rsid w:val="002A55DE"/>
    <w:rsid w:val="002A55F7"/>
    <w:rsid w:val="002A6388"/>
    <w:rsid w:val="002A6BB6"/>
    <w:rsid w:val="002A75B8"/>
    <w:rsid w:val="002B03FB"/>
    <w:rsid w:val="002B042F"/>
    <w:rsid w:val="002B0641"/>
    <w:rsid w:val="002B1009"/>
    <w:rsid w:val="002B10D1"/>
    <w:rsid w:val="002B141B"/>
    <w:rsid w:val="002B211D"/>
    <w:rsid w:val="002B3F81"/>
    <w:rsid w:val="002B4275"/>
    <w:rsid w:val="002B4505"/>
    <w:rsid w:val="002B4D41"/>
    <w:rsid w:val="002B550E"/>
    <w:rsid w:val="002B5712"/>
    <w:rsid w:val="002B5988"/>
    <w:rsid w:val="002B5DAA"/>
    <w:rsid w:val="002B5DB1"/>
    <w:rsid w:val="002B6188"/>
    <w:rsid w:val="002B649F"/>
    <w:rsid w:val="002B6B01"/>
    <w:rsid w:val="002B6B1F"/>
    <w:rsid w:val="002B6F21"/>
    <w:rsid w:val="002B6F29"/>
    <w:rsid w:val="002B7912"/>
    <w:rsid w:val="002B79FC"/>
    <w:rsid w:val="002B7D1F"/>
    <w:rsid w:val="002C08D0"/>
    <w:rsid w:val="002C0977"/>
    <w:rsid w:val="002C2327"/>
    <w:rsid w:val="002C2663"/>
    <w:rsid w:val="002C283E"/>
    <w:rsid w:val="002C29B5"/>
    <w:rsid w:val="002C2A81"/>
    <w:rsid w:val="002C2B7B"/>
    <w:rsid w:val="002C2E8A"/>
    <w:rsid w:val="002C2EDB"/>
    <w:rsid w:val="002C2F06"/>
    <w:rsid w:val="002C3361"/>
    <w:rsid w:val="002C58E2"/>
    <w:rsid w:val="002C5A0A"/>
    <w:rsid w:val="002C6289"/>
    <w:rsid w:val="002C63A3"/>
    <w:rsid w:val="002C6AAF"/>
    <w:rsid w:val="002C6E10"/>
    <w:rsid w:val="002C7607"/>
    <w:rsid w:val="002C7890"/>
    <w:rsid w:val="002D07EC"/>
    <w:rsid w:val="002D0D03"/>
    <w:rsid w:val="002D0FB2"/>
    <w:rsid w:val="002D12ED"/>
    <w:rsid w:val="002D17B4"/>
    <w:rsid w:val="002D23DF"/>
    <w:rsid w:val="002D2653"/>
    <w:rsid w:val="002D2691"/>
    <w:rsid w:val="002D2D1A"/>
    <w:rsid w:val="002D3374"/>
    <w:rsid w:val="002D3416"/>
    <w:rsid w:val="002D3689"/>
    <w:rsid w:val="002D37EA"/>
    <w:rsid w:val="002D3FA7"/>
    <w:rsid w:val="002D4AEA"/>
    <w:rsid w:val="002D6112"/>
    <w:rsid w:val="002D6323"/>
    <w:rsid w:val="002D76DB"/>
    <w:rsid w:val="002D7B0C"/>
    <w:rsid w:val="002E0007"/>
    <w:rsid w:val="002E0DA6"/>
    <w:rsid w:val="002E1031"/>
    <w:rsid w:val="002E1597"/>
    <w:rsid w:val="002E15C1"/>
    <w:rsid w:val="002E1E26"/>
    <w:rsid w:val="002E3311"/>
    <w:rsid w:val="002E37CE"/>
    <w:rsid w:val="002E4BC8"/>
    <w:rsid w:val="002E4EA6"/>
    <w:rsid w:val="002E5B76"/>
    <w:rsid w:val="002E5F57"/>
    <w:rsid w:val="002E65C3"/>
    <w:rsid w:val="002E6602"/>
    <w:rsid w:val="002E6C11"/>
    <w:rsid w:val="002E70E2"/>
    <w:rsid w:val="002E73FF"/>
    <w:rsid w:val="002F0343"/>
    <w:rsid w:val="002F1BE9"/>
    <w:rsid w:val="002F1FC8"/>
    <w:rsid w:val="002F2143"/>
    <w:rsid w:val="002F24E3"/>
    <w:rsid w:val="002F32B9"/>
    <w:rsid w:val="002F3A12"/>
    <w:rsid w:val="002F44A1"/>
    <w:rsid w:val="002F5103"/>
    <w:rsid w:val="002F52AF"/>
    <w:rsid w:val="002F5B96"/>
    <w:rsid w:val="002F5D24"/>
    <w:rsid w:val="002F671F"/>
    <w:rsid w:val="002F69A6"/>
    <w:rsid w:val="002F6AF0"/>
    <w:rsid w:val="002F6CD1"/>
    <w:rsid w:val="002F730A"/>
    <w:rsid w:val="002F7D6F"/>
    <w:rsid w:val="00300167"/>
    <w:rsid w:val="003005E1"/>
    <w:rsid w:val="00300D5E"/>
    <w:rsid w:val="00300E6A"/>
    <w:rsid w:val="0030301C"/>
    <w:rsid w:val="00303913"/>
    <w:rsid w:val="00303CA4"/>
    <w:rsid w:val="003044BB"/>
    <w:rsid w:val="00304521"/>
    <w:rsid w:val="00304978"/>
    <w:rsid w:val="00304B13"/>
    <w:rsid w:val="00304D96"/>
    <w:rsid w:val="00304EC4"/>
    <w:rsid w:val="0030586B"/>
    <w:rsid w:val="00305EA9"/>
    <w:rsid w:val="003064AE"/>
    <w:rsid w:val="00306603"/>
    <w:rsid w:val="00306BCA"/>
    <w:rsid w:val="00307671"/>
    <w:rsid w:val="00307F1A"/>
    <w:rsid w:val="0031008A"/>
    <w:rsid w:val="003101B8"/>
    <w:rsid w:val="00310639"/>
    <w:rsid w:val="00312425"/>
    <w:rsid w:val="00312A2A"/>
    <w:rsid w:val="003131A9"/>
    <w:rsid w:val="00313617"/>
    <w:rsid w:val="0031395B"/>
    <w:rsid w:val="00313EA3"/>
    <w:rsid w:val="0031407F"/>
    <w:rsid w:val="003144CC"/>
    <w:rsid w:val="00314914"/>
    <w:rsid w:val="00315616"/>
    <w:rsid w:val="00316178"/>
    <w:rsid w:val="00317352"/>
    <w:rsid w:val="00317720"/>
    <w:rsid w:val="00320685"/>
    <w:rsid w:val="003209AE"/>
    <w:rsid w:val="00320CC6"/>
    <w:rsid w:val="00321E59"/>
    <w:rsid w:val="00322CD2"/>
    <w:rsid w:val="00322D1B"/>
    <w:rsid w:val="00323337"/>
    <w:rsid w:val="003234CC"/>
    <w:rsid w:val="0032362F"/>
    <w:rsid w:val="00323B60"/>
    <w:rsid w:val="00325F00"/>
    <w:rsid w:val="00326E0F"/>
    <w:rsid w:val="00327A29"/>
    <w:rsid w:val="00327CC9"/>
    <w:rsid w:val="00330162"/>
    <w:rsid w:val="00330377"/>
    <w:rsid w:val="00330869"/>
    <w:rsid w:val="003312D5"/>
    <w:rsid w:val="003314FC"/>
    <w:rsid w:val="00331BAA"/>
    <w:rsid w:val="00331C70"/>
    <w:rsid w:val="00331CCB"/>
    <w:rsid w:val="00331CE9"/>
    <w:rsid w:val="003320F4"/>
    <w:rsid w:val="003327CA"/>
    <w:rsid w:val="00332803"/>
    <w:rsid w:val="003356A6"/>
    <w:rsid w:val="003363A8"/>
    <w:rsid w:val="00336C86"/>
    <w:rsid w:val="00336CFB"/>
    <w:rsid w:val="00337611"/>
    <w:rsid w:val="003400BD"/>
    <w:rsid w:val="003402DF"/>
    <w:rsid w:val="003412D9"/>
    <w:rsid w:val="003413D7"/>
    <w:rsid w:val="0034296A"/>
    <w:rsid w:val="00342D00"/>
    <w:rsid w:val="00343187"/>
    <w:rsid w:val="00343513"/>
    <w:rsid w:val="00344701"/>
    <w:rsid w:val="0034491F"/>
    <w:rsid w:val="0034552D"/>
    <w:rsid w:val="00345A97"/>
    <w:rsid w:val="00345ABF"/>
    <w:rsid w:val="00346311"/>
    <w:rsid w:val="00346ABB"/>
    <w:rsid w:val="00347304"/>
    <w:rsid w:val="003477A5"/>
    <w:rsid w:val="003500AA"/>
    <w:rsid w:val="00350AEB"/>
    <w:rsid w:val="00350C55"/>
    <w:rsid w:val="00350DBB"/>
    <w:rsid w:val="0035111B"/>
    <w:rsid w:val="0035157B"/>
    <w:rsid w:val="003519CF"/>
    <w:rsid w:val="00351D14"/>
    <w:rsid w:val="0035213F"/>
    <w:rsid w:val="003528DE"/>
    <w:rsid w:val="00353904"/>
    <w:rsid w:val="0035440C"/>
    <w:rsid w:val="00354B63"/>
    <w:rsid w:val="003552F0"/>
    <w:rsid w:val="00355759"/>
    <w:rsid w:val="0035589E"/>
    <w:rsid w:val="003564C0"/>
    <w:rsid w:val="00356514"/>
    <w:rsid w:val="00356ACA"/>
    <w:rsid w:val="00356B98"/>
    <w:rsid w:val="003573AC"/>
    <w:rsid w:val="00357987"/>
    <w:rsid w:val="00357EA4"/>
    <w:rsid w:val="00357F6C"/>
    <w:rsid w:val="00360074"/>
    <w:rsid w:val="00360814"/>
    <w:rsid w:val="00361528"/>
    <w:rsid w:val="003617F9"/>
    <w:rsid w:val="0036239D"/>
    <w:rsid w:val="00362522"/>
    <w:rsid w:val="00362AFC"/>
    <w:rsid w:val="00363DAC"/>
    <w:rsid w:val="00363E87"/>
    <w:rsid w:val="0036403D"/>
    <w:rsid w:val="0036520B"/>
    <w:rsid w:val="00365235"/>
    <w:rsid w:val="00365DB5"/>
    <w:rsid w:val="0036616D"/>
    <w:rsid w:val="00366D1A"/>
    <w:rsid w:val="0036729A"/>
    <w:rsid w:val="00367651"/>
    <w:rsid w:val="00367699"/>
    <w:rsid w:val="00370304"/>
    <w:rsid w:val="003704F5"/>
    <w:rsid w:val="003714E6"/>
    <w:rsid w:val="00371F41"/>
    <w:rsid w:val="003729EF"/>
    <w:rsid w:val="003737EA"/>
    <w:rsid w:val="00373D10"/>
    <w:rsid w:val="00374B7F"/>
    <w:rsid w:val="00375717"/>
    <w:rsid w:val="003759DE"/>
    <w:rsid w:val="00376128"/>
    <w:rsid w:val="003763A0"/>
    <w:rsid w:val="00376B5D"/>
    <w:rsid w:val="00376C12"/>
    <w:rsid w:val="00376E32"/>
    <w:rsid w:val="00376E93"/>
    <w:rsid w:val="003770D2"/>
    <w:rsid w:val="003771F7"/>
    <w:rsid w:val="003774A7"/>
    <w:rsid w:val="00380030"/>
    <w:rsid w:val="0038091A"/>
    <w:rsid w:val="00381463"/>
    <w:rsid w:val="00381A5C"/>
    <w:rsid w:val="00381E0E"/>
    <w:rsid w:val="00381F84"/>
    <w:rsid w:val="003823D8"/>
    <w:rsid w:val="0038442E"/>
    <w:rsid w:val="0038444A"/>
    <w:rsid w:val="0038479D"/>
    <w:rsid w:val="00384A15"/>
    <w:rsid w:val="003852D7"/>
    <w:rsid w:val="00385333"/>
    <w:rsid w:val="00385420"/>
    <w:rsid w:val="003856F7"/>
    <w:rsid w:val="0038577E"/>
    <w:rsid w:val="00385DDF"/>
    <w:rsid w:val="00385E4A"/>
    <w:rsid w:val="003861B9"/>
    <w:rsid w:val="003867CB"/>
    <w:rsid w:val="00386D15"/>
    <w:rsid w:val="003873F2"/>
    <w:rsid w:val="0038763B"/>
    <w:rsid w:val="003877BE"/>
    <w:rsid w:val="00387C0B"/>
    <w:rsid w:val="0039009D"/>
    <w:rsid w:val="00390863"/>
    <w:rsid w:val="00390D61"/>
    <w:rsid w:val="00391A36"/>
    <w:rsid w:val="00391B60"/>
    <w:rsid w:val="003934ED"/>
    <w:rsid w:val="0039366E"/>
    <w:rsid w:val="00394905"/>
    <w:rsid w:val="003949E3"/>
    <w:rsid w:val="00394E76"/>
    <w:rsid w:val="00395404"/>
    <w:rsid w:val="0039542E"/>
    <w:rsid w:val="00397916"/>
    <w:rsid w:val="00397A46"/>
    <w:rsid w:val="00397EC4"/>
    <w:rsid w:val="003A0084"/>
    <w:rsid w:val="003A0470"/>
    <w:rsid w:val="003A04D1"/>
    <w:rsid w:val="003A2169"/>
    <w:rsid w:val="003A2601"/>
    <w:rsid w:val="003A276F"/>
    <w:rsid w:val="003A2B96"/>
    <w:rsid w:val="003A2F18"/>
    <w:rsid w:val="003A2F77"/>
    <w:rsid w:val="003A3159"/>
    <w:rsid w:val="003A3525"/>
    <w:rsid w:val="003A35AD"/>
    <w:rsid w:val="003A36DF"/>
    <w:rsid w:val="003A3979"/>
    <w:rsid w:val="003A4D2F"/>
    <w:rsid w:val="003A5489"/>
    <w:rsid w:val="003A68D6"/>
    <w:rsid w:val="003A6D45"/>
    <w:rsid w:val="003A7103"/>
    <w:rsid w:val="003A74BF"/>
    <w:rsid w:val="003A7E98"/>
    <w:rsid w:val="003B019D"/>
    <w:rsid w:val="003B0639"/>
    <w:rsid w:val="003B06E1"/>
    <w:rsid w:val="003B0D45"/>
    <w:rsid w:val="003B0E05"/>
    <w:rsid w:val="003B0E09"/>
    <w:rsid w:val="003B0EC5"/>
    <w:rsid w:val="003B12B8"/>
    <w:rsid w:val="003B2690"/>
    <w:rsid w:val="003B27BD"/>
    <w:rsid w:val="003B2B7E"/>
    <w:rsid w:val="003B2C44"/>
    <w:rsid w:val="003B2EE2"/>
    <w:rsid w:val="003B32C4"/>
    <w:rsid w:val="003B3974"/>
    <w:rsid w:val="003B398A"/>
    <w:rsid w:val="003B3B38"/>
    <w:rsid w:val="003B427E"/>
    <w:rsid w:val="003B4E38"/>
    <w:rsid w:val="003B4F9E"/>
    <w:rsid w:val="003B5207"/>
    <w:rsid w:val="003B6968"/>
    <w:rsid w:val="003B69A0"/>
    <w:rsid w:val="003B7BC4"/>
    <w:rsid w:val="003C1286"/>
    <w:rsid w:val="003C158A"/>
    <w:rsid w:val="003C1B0F"/>
    <w:rsid w:val="003C1B99"/>
    <w:rsid w:val="003C2759"/>
    <w:rsid w:val="003C28D9"/>
    <w:rsid w:val="003C2920"/>
    <w:rsid w:val="003C2C73"/>
    <w:rsid w:val="003C341C"/>
    <w:rsid w:val="003C3829"/>
    <w:rsid w:val="003C42D7"/>
    <w:rsid w:val="003C46D8"/>
    <w:rsid w:val="003C60D2"/>
    <w:rsid w:val="003C6396"/>
    <w:rsid w:val="003C67E5"/>
    <w:rsid w:val="003C6D32"/>
    <w:rsid w:val="003C715E"/>
    <w:rsid w:val="003C7241"/>
    <w:rsid w:val="003C73B3"/>
    <w:rsid w:val="003C764F"/>
    <w:rsid w:val="003C7D4C"/>
    <w:rsid w:val="003C7DAD"/>
    <w:rsid w:val="003D13BF"/>
    <w:rsid w:val="003D153D"/>
    <w:rsid w:val="003D1D17"/>
    <w:rsid w:val="003D29DD"/>
    <w:rsid w:val="003D2B9A"/>
    <w:rsid w:val="003D2F42"/>
    <w:rsid w:val="003D43CF"/>
    <w:rsid w:val="003D4C82"/>
    <w:rsid w:val="003D6B55"/>
    <w:rsid w:val="003D70BA"/>
    <w:rsid w:val="003D75C9"/>
    <w:rsid w:val="003E0531"/>
    <w:rsid w:val="003E0C6D"/>
    <w:rsid w:val="003E0D39"/>
    <w:rsid w:val="003E1205"/>
    <w:rsid w:val="003E2040"/>
    <w:rsid w:val="003E3A78"/>
    <w:rsid w:val="003E40D1"/>
    <w:rsid w:val="003E4102"/>
    <w:rsid w:val="003E45F7"/>
    <w:rsid w:val="003E4F95"/>
    <w:rsid w:val="003E511E"/>
    <w:rsid w:val="003E60D7"/>
    <w:rsid w:val="003E66BF"/>
    <w:rsid w:val="003E6765"/>
    <w:rsid w:val="003E714D"/>
    <w:rsid w:val="003E7430"/>
    <w:rsid w:val="003E770E"/>
    <w:rsid w:val="003E7A95"/>
    <w:rsid w:val="003F0C00"/>
    <w:rsid w:val="003F0DE9"/>
    <w:rsid w:val="003F0FAE"/>
    <w:rsid w:val="003F151F"/>
    <w:rsid w:val="003F184B"/>
    <w:rsid w:val="003F2771"/>
    <w:rsid w:val="003F285D"/>
    <w:rsid w:val="003F2ACD"/>
    <w:rsid w:val="003F2DF2"/>
    <w:rsid w:val="003F2F2C"/>
    <w:rsid w:val="003F3AA2"/>
    <w:rsid w:val="003F3CAA"/>
    <w:rsid w:val="003F3EB2"/>
    <w:rsid w:val="003F5BDE"/>
    <w:rsid w:val="003F5E00"/>
    <w:rsid w:val="003F644E"/>
    <w:rsid w:val="003F6AD1"/>
    <w:rsid w:val="00400396"/>
    <w:rsid w:val="00400626"/>
    <w:rsid w:val="00400E7A"/>
    <w:rsid w:val="004019C9"/>
    <w:rsid w:val="00401A28"/>
    <w:rsid w:val="00401B32"/>
    <w:rsid w:val="004021F3"/>
    <w:rsid w:val="00402929"/>
    <w:rsid w:val="0040325E"/>
    <w:rsid w:val="00403C5E"/>
    <w:rsid w:val="0040466F"/>
    <w:rsid w:val="00404C21"/>
    <w:rsid w:val="00404F2D"/>
    <w:rsid w:val="00405FF0"/>
    <w:rsid w:val="0040674D"/>
    <w:rsid w:val="00406A87"/>
    <w:rsid w:val="00406B15"/>
    <w:rsid w:val="00406CCA"/>
    <w:rsid w:val="00407045"/>
    <w:rsid w:val="0040792C"/>
    <w:rsid w:val="00407FB3"/>
    <w:rsid w:val="0041007A"/>
    <w:rsid w:val="004105DA"/>
    <w:rsid w:val="00410D70"/>
    <w:rsid w:val="00410E3D"/>
    <w:rsid w:val="00410F35"/>
    <w:rsid w:val="0041125D"/>
    <w:rsid w:val="00411C83"/>
    <w:rsid w:val="00411D59"/>
    <w:rsid w:val="0041293D"/>
    <w:rsid w:val="00412A41"/>
    <w:rsid w:val="00412C18"/>
    <w:rsid w:val="0041316D"/>
    <w:rsid w:val="00413A65"/>
    <w:rsid w:val="00413ADD"/>
    <w:rsid w:val="004158CC"/>
    <w:rsid w:val="00415B05"/>
    <w:rsid w:val="004164B7"/>
    <w:rsid w:val="00416556"/>
    <w:rsid w:val="004165D9"/>
    <w:rsid w:val="00416D6C"/>
    <w:rsid w:val="00417DF1"/>
    <w:rsid w:val="00417E20"/>
    <w:rsid w:val="004204D8"/>
    <w:rsid w:val="00420A2A"/>
    <w:rsid w:val="00421EEE"/>
    <w:rsid w:val="00422348"/>
    <w:rsid w:val="00422777"/>
    <w:rsid w:val="004234AD"/>
    <w:rsid w:val="00423883"/>
    <w:rsid w:val="004245DB"/>
    <w:rsid w:val="00424669"/>
    <w:rsid w:val="004251FC"/>
    <w:rsid w:val="00425A97"/>
    <w:rsid w:val="00425CB7"/>
    <w:rsid w:val="00426054"/>
    <w:rsid w:val="0042643E"/>
    <w:rsid w:val="00426447"/>
    <w:rsid w:val="00426C19"/>
    <w:rsid w:val="00427A95"/>
    <w:rsid w:val="00430253"/>
    <w:rsid w:val="00430387"/>
    <w:rsid w:val="00430552"/>
    <w:rsid w:val="004316B6"/>
    <w:rsid w:val="00431C86"/>
    <w:rsid w:val="0043256F"/>
    <w:rsid w:val="00433087"/>
    <w:rsid w:val="0043342A"/>
    <w:rsid w:val="0043368C"/>
    <w:rsid w:val="00434662"/>
    <w:rsid w:val="00434F88"/>
    <w:rsid w:val="004350F7"/>
    <w:rsid w:val="00435CA3"/>
    <w:rsid w:val="004368FD"/>
    <w:rsid w:val="0043762B"/>
    <w:rsid w:val="00437C4D"/>
    <w:rsid w:val="00437E16"/>
    <w:rsid w:val="004404F0"/>
    <w:rsid w:val="00440857"/>
    <w:rsid w:val="0044234D"/>
    <w:rsid w:val="00442771"/>
    <w:rsid w:val="0044296F"/>
    <w:rsid w:val="004429CD"/>
    <w:rsid w:val="00443285"/>
    <w:rsid w:val="00444780"/>
    <w:rsid w:val="0044490F"/>
    <w:rsid w:val="004451D0"/>
    <w:rsid w:val="00445932"/>
    <w:rsid w:val="00445C15"/>
    <w:rsid w:val="00445C87"/>
    <w:rsid w:val="00446044"/>
    <w:rsid w:val="00446721"/>
    <w:rsid w:val="00447213"/>
    <w:rsid w:val="004472AA"/>
    <w:rsid w:val="00447B01"/>
    <w:rsid w:val="00447CB9"/>
    <w:rsid w:val="004502BC"/>
    <w:rsid w:val="004504E6"/>
    <w:rsid w:val="00450FEC"/>
    <w:rsid w:val="00451E03"/>
    <w:rsid w:val="004527A4"/>
    <w:rsid w:val="00453723"/>
    <w:rsid w:val="004542F5"/>
    <w:rsid w:val="00454DFE"/>
    <w:rsid w:val="004550BC"/>
    <w:rsid w:val="00455241"/>
    <w:rsid w:val="0045603A"/>
    <w:rsid w:val="0045699B"/>
    <w:rsid w:val="00457A77"/>
    <w:rsid w:val="00457BB5"/>
    <w:rsid w:val="004602C2"/>
    <w:rsid w:val="0046039E"/>
    <w:rsid w:val="00460818"/>
    <w:rsid w:val="00460B48"/>
    <w:rsid w:val="00461F47"/>
    <w:rsid w:val="00462BAC"/>
    <w:rsid w:val="00463A18"/>
    <w:rsid w:val="00463CED"/>
    <w:rsid w:val="00463D03"/>
    <w:rsid w:val="004645EA"/>
    <w:rsid w:val="00464E06"/>
    <w:rsid w:val="00464F1A"/>
    <w:rsid w:val="00466560"/>
    <w:rsid w:val="00466772"/>
    <w:rsid w:val="004667E1"/>
    <w:rsid w:val="0046693B"/>
    <w:rsid w:val="00466D20"/>
    <w:rsid w:val="00467675"/>
    <w:rsid w:val="00470C70"/>
    <w:rsid w:val="00472886"/>
    <w:rsid w:val="00472AC3"/>
    <w:rsid w:val="004748E5"/>
    <w:rsid w:val="004753D1"/>
    <w:rsid w:val="00475E99"/>
    <w:rsid w:val="00475EFC"/>
    <w:rsid w:val="0047600A"/>
    <w:rsid w:val="004765F3"/>
    <w:rsid w:val="00476D22"/>
    <w:rsid w:val="00476DD6"/>
    <w:rsid w:val="0047706D"/>
    <w:rsid w:val="00477AF2"/>
    <w:rsid w:val="00477C3C"/>
    <w:rsid w:val="004802F5"/>
    <w:rsid w:val="00480923"/>
    <w:rsid w:val="004809F5"/>
    <w:rsid w:val="00480A81"/>
    <w:rsid w:val="004812C6"/>
    <w:rsid w:val="0048159A"/>
    <w:rsid w:val="004827EE"/>
    <w:rsid w:val="0048542F"/>
    <w:rsid w:val="004857F1"/>
    <w:rsid w:val="0048582C"/>
    <w:rsid w:val="00485B78"/>
    <w:rsid w:val="00485F5E"/>
    <w:rsid w:val="0048693B"/>
    <w:rsid w:val="00487E1E"/>
    <w:rsid w:val="004903C6"/>
    <w:rsid w:val="00490411"/>
    <w:rsid w:val="004918F0"/>
    <w:rsid w:val="00491A1C"/>
    <w:rsid w:val="00491D4D"/>
    <w:rsid w:val="00493242"/>
    <w:rsid w:val="004934DA"/>
    <w:rsid w:val="004935DA"/>
    <w:rsid w:val="00493741"/>
    <w:rsid w:val="00493AED"/>
    <w:rsid w:val="00494CAE"/>
    <w:rsid w:val="00496174"/>
    <w:rsid w:val="00496635"/>
    <w:rsid w:val="00496A75"/>
    <w:rsid w:val="00496AA0"/>
    <w:rsid w:val="00496E72"/>
    <w:rsid w:val="00497171"/>
    <w:rsid w:val="00497CA3"/>
    <w:rsid w:val="004A00C0"/>
    <w:rsid w:val="004A0173"/>
    <w:rsid w:val="004A0804"/>
    <w:rsid w:val="004A0CDA"/>
    <w:rsid w:val="004A13F3"/>
    <w:rsid w:val="004A194F"/>
    <w:rsid w:val="004A20BF"/>
    <w:rsid w:val="004A3412"/>
    <w:rsid w:val="004A3CEB"/>
    <w:rsid w:val="004A4457"/>
    <w:rsid w:val="004A4E36"/>
    <w:rsid w:val="004A4ECC"/>
    <w:rsid w:val="004A51EB"/>
    <w:rsid w:val="004A56AE"/>
    <w:rsid w:val="004A5882"/>
    <w:rsid w:val="004A595A"/>
    <w:rsid w:val="004A5A0D"/>
    <w:rsid w:val="004A6055"/>
    <w:rsid w:val="004A61F6"/>
    <w:rsid w:val="004A6CC5"/>
    <w:rsid w:val="004A6EA6"/>
    <w:rsid w:val="004A72E1"/>
    <w:rsid w:val="004A7A64"/>
    <w:rsid w:val="004A7C05"/>
    <w:rsid w:val="004A7ED4"/>
    <w:rsid w:val="004B0379"/>
    <w:rsid w:val="004B0978"/>
    <w:rsid w:val="004B20B3"/>
    <w:rsid w:val="004B224B"/>
    <w:rsid w:val="004B24C5"/>
    <w:rsid w:val="004B273F"/>
    <w:rsid w:val="004B2BE1"/>
    <w:rsid w:val="004B30A3"/>
    <w:rsid w:val="004B378A"/>
    <w:rsid w:val="004B3A8C"/>
    <w:rsid w:val="004B40C9"/>
    <w:rsid w:val="004B4EE9"/>
    <w:rsid w:val="004B6118"/>
    <w:rsid w:val="004B680F"/>
    <w:rsid w:val="004B792F"/>
    <w:rsid w:val="004C046D"/>
    <w:rsid w:val="004C0F9B"/>
    <w:rsid w:val="004C1366"/>
    <w:rsid w:val="004C270D"/>
    <w:rsid w:val="004C34A6"/>
    <w:rsid w:val="004C36A3"/>
    <w:rsid w:val="004C3C7A"/>
    <w:rsid w:val="004C3F4F"/>
    <w:rsid w:val="004C4EF5"/>
    <w:rsid w:val="004C5500"/>
    <w:rsid w:val="004C5C4C"/>
    <w:rsid w:val="004C6525"/>
    <w:rsid w:val="004C7584"/>
    <w:rsid w:val="004C7A85"/>
    <w:rsid w:val="004C7FF0"/>
    <w:rsid w:val="004D033B"/>
    <w:rsid w:val="004D033E"/>
    <w:rsid w:val="004D0FBD"/>
    <w:rsid w:val="004D1123"/>
    <w:rsid w:val="004D1FD7"/>
    <w:rsid w:val="004D2194"/>
    <w:rsid w:val="004D2229"/>
    <w:rsid w:val="004D22FD"/>
    <w:rsid w:val="004D2503"/>
    <w:rsid w:val="004D2F7D"/>
    <w:rsid w:val="004D3298"/>
    <w:rsid w:val="004D36A1"/>
    <w:rsid w:val="004D3971"/>
    <w:rsid w:val="004D3AA8"/>
    <w:rsid w:val="004D3D73"/>
    <w:rsid w:val="004D46B7"/>
    <w:rsid w:val="004D4754"/>
    <w:rsid w:val="004D56E6"/>
    <w:rsid w:val="004D5C52"/>
    <w:rsid w:val="004D5E7E"/>
    <w:rsid w:val="004D5EC7"/>
    <w:rsid w:val="004D6395"/>
    <w:rsid w:val="004D63F2"/>
    <w:rsid w:val="004D6E34"/>
    <w:rsid w:val="004D7128"/>
    <w:rsid w:val="004D74E3"/>
    <w:rsid w:val="004E02D0"/>
    <w:rsid w:val="004E148A"/>
    <w:rsid w:val="004E1BA0"/>
    <w:rsid w:val="004E2348"/>
    <w:rsid w:val="004E2986"/>
    <w:rsid w:val="004E3A4D"/>
    <w:rsid w:val="004E3C2E"/>
    <w:rsid w:val="004E3ED4"/>
    <w:rsid w:val="004E4BB7"/>
    <w:rsid w:val="004E545B"/>
    <w:rsid w:val="004E5E87"/>
    <w:rsid w:val="004E5FC4"/>
    <w:rsid w:val="004E70D3"/>
    <w:rsid w:val="004E7417"/>
    <w:rsid w:val="004E7B56"/>
    <w:rsid w:val="004F0C6D"/>
    <w:rsid w:val="004F0E6D"/>
    <w:rsid w:val="004F1547"/>
    <w:rsid w:val="004F1D24"/>
    <w:rsid w:val="004F25EC"/>
    <w:rsid w:val="004F2DD8"/>
    <w:rsid w:val="004F3D85"/>
    <w:rsid w:val="004F4FF7"/>
    <w:rsid w:val="004F582C"/>
    <w:rsid w:val="004F5D09"/>
    <w:rsid w:val="004F620B"/>
    <w:rsid w:val="004F620D"/>
    <w:rsid w:val="004F6362"/>
    <w:rsid w:val="004F756E"/>
    <w:rsid w:val="004F791D"/>
    <w:rsid w:val="004F7ED1"/>
    <w:rsid w:val="00500307"/>
    <w:rsid w:val="0050044B"/>
    <w:rsid w:val="00500D53"/>
    <w:rsid w:val="00500F34"/>
    <w:rsid w:val="0050262B"/>
    <w:rsid w:val="00503062"/>
    <w:rsid w:val="00503B6A"/>
    <w:rsid w:val="00503E94"/>
    <w:rsid w:val="00503F81"/>
    <w:rsid w:val="005047C1"/>
    <w:rsid w:val="00504945"/>
    <w:rsid w:val="00505B3D"/>
    <w:rsid w:val="00505E91"/>
    <w:rsid w:val="005063C6"/>
    <w:rsid w:val="005063D6"/>
    <w:rsid w:val="00506B09"/>
    <w:rsid w:val="00506B99"/>
    <w:rsid w:val="00507FC4"/>
    <w:rsid w:val="00510687"/>
    <w:rsid w:val="00510D8E"/>
    <w:rsid w:val="00511087"/>
    <w:rsid w:val="00511B42"/>
    <w:rsid w:val="00511C84"/>
    <w:rsid w:val="005121B1"/>
    <w:rsid w:val="00512D81"/>
    <w:rsid w:val="0051315D"/>
    <w:rsid w:val="005131F9"/>
    <w:rsid w:val="00513B43"/>
    <w:rsid w:val="00513C8D"/>
    <w:rsid w:val="00514643"/>
    <w:rsid w:val="005148B6"/>
    <w:rsid w:val="00514E00"/>
    <w:rsid w:val="005152AF"/>
    <w:rsid w:val="00515586"/>
    <w:rsid w:val="00516333"/>
    <w:rsid w:val="00516EE4"/>
    <w:rsid w:val="00517231"/>
    <w:rsid w:val="005204F2"/>
    <w:rsid w:val="0052065B"/>
    <w:rsid w:val="0052393D"/>
    <w:rsid w:val="00523BC1"/>
    <w:rsid w:val="005255CA"/>
    <w:rsid w:val="0052727E"/>
    <w:rsid w:val="00527315"/>
    <w:rsid w:val="00527348"/>
    <w:rsid w:val="005306BE"/>
    <w:rsid w:val="00530DE8"/>
    <w:rsid w:val="00530EEA"/>
    <w:rsid w:val="00531C7A"/>
    <w:rsid w:val="00532258"/>
    <w:rsid w:val="00532A6E"/>
    <w:rsid w:val="00533AB9"/>
    <w:rsid w:val="00534E7A"/>
    <w:rsid w:val="00535CAC"/>
    <w:rsid w:val="00536F31"/>
    <w:rsid w:val="00537240"/>
    <w:rsid w:val="0054017E"/>
    <w:rsid w:val="005402FB"/>
    <w:rsid w:val="00540703"/>
    <w:rsid w:val="00541621"/>
    <w:rsid w:val="00541762"/>
    <w:rsid w:val="005417D5"/>
    <w:rsid w:val="00542320"/>
    <w:rsid w:val="0054266F"/>
    <w:rsid w:val="005427D8"/>
    <w:rsid w:val="0054295C"/>
    <w:rsid w:val="00543524"/>
    <w:rsid w:val="00544504"/>
    <w:rsid w:val="00544E3A"/>
    <w:rsid w:val="005451C2"/>
    <w:rsid w:val="0054595C"/>
    <w:rsid w:val="00545D8A"/>
    <w:rsid w:val="00545FA7"/>
    <w:rsid w:val="00546769"/>
    <w:rsid w:val="00546C41"/>
    <w:rsid w:val="005477CD"/>
    <w:rsid w:val="00547C71"/>
    <w:rsid w:val="00547D0E"/>
    <w:rsid w:val="0055012C"/>
    <w:rsid w:val="0055016F"/>
    <w:rsid w:val="005506F0"/>
    <w:rsid w:val="00550D19"/>
    <w:rsid w:val="00551B0E"/>
    <w:rsid w:val="0055463C"/>
    <w:rsid w:val="00554CD4"/>
    <w:rsid w:val="0055504C"/>
    <w:rsid w:val="00555151"/>
    <w:rsid w:val="005554D5"/>
    <w:rsid w:val="00556947"/>
    <w:rsid w:val="005575F9"/>
    <w:rsid w:val="00560230"/>
    <w:rsid w:val="00561F26"/>
    <w:rsid w:val="00562C51"/>
    <w:rsid w:val="00562FEB"/>
    <w:rsid w:val="0056344F"/>
    <w:rsid w:val="00564567"/>
    <w:rsid w:val="00564D89"/>
    <w:rsid w:val="00565D44"/>
    <w:rsid w:val="00566304"/>
    <w:rsid w:val="005664B6"/>
    <w:rsid w:val="00567102"/>
    <w:rsid w:val="00571B55"/>
    <w:rsid w:val="00572284"/>
    <w:rsid w:val="0057260B"/>
    <w:rsid w:val="0057298A"/>
    <w:rsid w:val="00572D53"/>
    <w:rsid w:val="005736A6"/>
    <w:rsid w:val="00574A30"/>
    <w:rsid w:val="00575315"/>
    <w:rsid w:val="0057588A"/>
    <w:rsid w:val="00575B8E"/>
    <w:rsid w:val="00576798"/>
    <w:rsid w:val="00576799"/>
    <w:rsid w:val="00576F73"/>
    <w:rsid w:val="00576FFA"/>
    <w:rsid w:val="005779B5"/>
    <w:rsid w:val="005806B7"/>
    <w:rsid w:val="00580775"/>
    <w:rsid w:val="00580A49"/>
    <w:rsid w:val="00580C19"/>
    <w:rsid w:val="00580DF8"/>
    <w:rsid w:val="00580FFD"/>
    <w:rsid w:val="00581C14"/>
    <w:rsid w:val="00582174"/>
    <w:rsid w:val="005826CE"/>
    <w:rsid w:val="00582D46"/>
    <w:rsid w:val="005834E2"/>
    <w:rsid w:val="005849B2"/>
    <w:rsid w:val="00584A0A"/>
    <w:rsid w:val="005851DF"/>
    <w:rsid w:val="00585300"/>
    <w:rsid w:val="00585503"/>
    <w:rsid w:val="0058588C"/>
    <w:rsid w:val="005872CE"/>
    <w:rsid w:val="0059104B"/>
    <w:rsid w:val="00591F1F"/>
    <w:rsid w:val="0059203B"/>
    <w:rsid w:val="0059270D"/>
    <w:rsid w:val="0059274B"/>
    <w:rsid w:val="00592D10"/>
    <w:rsid w:val="00595A32"/>
    <w:rsid w:val="005968F3"/>
    <w:rsid w:val="00597320"/>
    <w:rsid w:val="005A0345"/>
    <w:rsid w:val="005A0F58"/>
    <w:rsid w:val="005A1B9E"/>
    <w:rsid w:val="005A1EAE"/>
    <w:rsid w:val="005A20F6"/>
    <w:rsid w:val="005A21B9"/>
    <w:rsid w:val="005A2349"/>
    <w:rsid w:val="005A2A10"/>
    <w:rsid w:val="005A2AA0"/>
    <w:rsid w:val="005A331E"/>
    <w:rsid w:val="005A35DE"/>
    <w:rsid w:val="005A3B24"/>
    <w:rsid w:val="005A3BBC"/>
    <w:rsid w:val="005A5A2D"/>
    <w:rsid w:val="005A60B3"/>
    <w:rsid w:val="005A658A"/>
    <w:rsid w:val="005A6D95"/>
    <w:rsid w:val="005A78E8"/>
    <w:rsid w:val="005A7E2D"/>
    <w:rsid w:val="005B046F"/>
    <w:rsid w:val="005B0BBF"/>
    <w:rsid w:val="005B0C07"/>
    <w:rsid w:val="005B10D2"/>
    <w:rsid w:val="005B126F"/>
    <w:rsid w:val="005B199B"/>
    <w:rsid w:val="005B1B93"/>
    <w:rsid w:val="005B1BEC"/>
    <w:rsid w:val="005B1C96"/>
    <w:rsid w:val="005B202E"/>
    <w:rsid w:val="005B24DA"/>
    <w:rsid w:val="005B259D"/>
    <w:rsid w:val="005B3074"/>
    <w:rsid w:val="005B31B4"/>
    <w:rsid w:val="005B34EE"/>
    <w:rsid w:val="005B353B"/>
    <w:rsid w:val="005B35BF"/>
    <w:rsid w:val="005B4146"/>
    <w:rsid w:val="005B465B"/>
    <w:rsid w:val="005B49A8"/>
    <w:rsid w:val="005B58AE"/>
    <w:rsid w:val="005B5AB4"/>
    <w:rsid w:val="005B6F0D"/>
    <w:rsid w:val="005B70BA"/>
    <w:rsid w:val="005B76E8"/>
    <w:rsid w:val="005B7A0F"/>
    <w:rsid w:val="005C0F26"/>
    <w:rsid w:val="005C11E0"/>
    <w:rsid w:val="005C14AE"/>
    <w:rsid w:val="005C151A"/>
    <w:rsid w:val="005C1DD2"/>
    <w:rsid w:val="005C212A"/>
    <w:rsid w:val="005C2DC6"/>
    <w:rsid w:val="005C3389"/>
    <w:rsid w:val="005C3815"/>
    <w:rsid w:val="005C416B"/>
    <w:rsid w:val="005C4186"/>
    <w:rsid w:val="005C4283"/>
    <w:rsid w:val="005C4B2B"/>
    <w:rsid w:val="005C5EDD"/>
    <w:rsid w:val="005C6172"/>
    <w:rsid w:val="005C66C6"/>
    <w:rsid w:val="005C6EB2"/>
    <w:rsid w:val="005C70F1"/>
    <w:rsid w:val="005D0057"/>
    <w:rsid w:val="005D10D5"/>
    <w:rsid w:val="005D20FA"/>
    <w:rsid w:val="005D3561"/>
    <w:rsid w:val="005D3DA5"/>
    <w:rsid w:val="005D4E28"/>
    <w:rsid w:val="005D538D"/>
    <w:rsid w:val="005D5BC4"/>
    <w:rsid w:val="005D618F"/>
    <w:rsid w:val="005D62DC"/>
    <w:rsid w:val="005D6697"/>
    <w:rsid w:val="005D7B2D"/>
    <w:rsid w:val="005D7BD2"/>
    <w:rsid w:val="005E02B0"/>
    <w:rsid w:val="005E0825"/>
    <w:rsid w:val="005E0F59"/>
    <w:rsid w:val="005E14AC"/>
    <w:rsid w:val="005E172A"/>
    <w:rsid w:val="005E1829"/>
    <w:rsid w:val="005E1B9E"/>
    <w:rsid w:val="005E213C"/>
    <w:rsid w:val="005E3250"/>
    <w:rsid w:val="005E3FB0"/>
    <w:rsid w:val="005E4FC7"/>
    <w:rsid w:val="005E550E"/>
    <w:rsid w:val="005E588E"/>
    <w:rsid w:val="005E59A2"/>
    <w:rsid w:val="005E6618"/>
    <w:rsid w:val="005E6D12"/>
    <w:rsid w:val="005E710C"/>
    <w:rsid w:val="005E7181"/>
    <w:rsid w:val="005E7985"/>
    <w:rsid w:val="005E7B07"/>
    <w:rsid w:val="005F0F3B"/>
    <w:rsid w:val="005F1083"/>
    <w:rsid w:val="005F1E59"/>
    <w:rsid w:val="005F228B"/>
    <w:rsid w:val="005F2DBD"/>
    <w:rsid w:val="005F3039"/>
    <w:rsid w:val="005F37F0"/>
    <w:rsid w:val="005F4677"/>
    <w:rsid w:val="005F4715"/>
    <w:rsid w:val="005F5639"/>
    <w:rsid w:val="005F59C3"/>
    <w:rsid w:val="005F60C2"/>
    <w:rsid w:val="005F733A"/>
    <w:rsid w:val="005F7878"/>
    <w:rsid w:val="005F7DB3"/>
    <w:rsid w:val="00600A99"/>
    <w:rsid w:val="00600E37"/>
    <w:rsid w:val="00601CD9"/>
    <w:rsid w:val="00601D4C"/>
    <w:rsid w:val="00602E2B"/>
    <w:rsid w:val="00602EA2"/>
    <w:rsid w:val="0060301B"/>
    <w:rsid w:val="006037EA"/>
    <w:rsid w:val="00603BD6"/>
    <w:rsid w:val="00604688"/>
    <w:rsid w:val="00605B8F"/>
    <w:rsid w:val="00606C40"/>
    <w:rsid w:val="00607A63"/>
    <w:rsid w:val="00610EC0"/>
    <w:rsid w:val="00611AF9"/>
    <w:rsid w:val="00611DD4"/>
    <w:rsid w:val="006124E1"/>
    <w:rsid w:val="0061261B"/>
    <w:rsid w:val="00612713"/>
    <w:rsid w:val="00612C32"/>
    <w:rsid w:val="00612F5C"/>
    <w:rsid w:val="0061394D"/>
    <w:rsid w:val="00614C2E"/>
    <w:rsid w:val="00614DDF"/>
    <w:rsid w:val="00616834"/>
    <w:rsid w:val="00616EED"/>
    <w:rsid w:val="00617FA4"/>
    <w:rsid w:val="00620589"/>
    <w:rsid w:val="0062095E"/>
    <w:rsid w:val="00621F62"/>
    <w:rsid w:val="00622CC7"/>
    <w:rsid w:val="006233B2"/>
    <w:rsid w:val="00623979"/>
    <w:rsid w:val="00624019"/>
    <w:rsid w:val="00624AB3"/>
    <w:rsid w:val="006264BD"/>
    <w:rsid w:val="00626A62"/>
    <w:rsid w:val="00627215"/>
    <w:rsid w:val="0062743A"/>
    <w:rsid w:val="00630172"/>
    <w:rsid w:val="0063037F"/>
    <w:rsid w:val="006305FE"/>
    <w:rsid w:val="0063075A"/>
    <w:rsid w:val="006309B8"/>
    <w:rsid w:val="00630B2C"/>
    <w:rsid w:val="00630F8A"/>
    <w:rsid w:val="00630FEC"/>
    <w:rsid w:val="00631418"/>
    <w:rsid w:val="006324B3"/>
    <w:rsid w:val="00632B21"/>
    <w:rsid w:val="0063357F"/>
    <w:rsid w:val="006339B3"/>
    <w:rsid w:val="00633AFD"/>
    <w:rsid w:val="0063401F"/>
    <w:rsid w:val="006340AD"/>
    <w:rsid w:val="0063497E"/>
    <w:rsid w:val="0063500C"/>
    <w:rsid w:val="0063567D"/>
    <w:rsid w:val="006361F2"/>
    <w:rsid w:val="00636276"/>
    <w:rsid w:val="00636951"/>
    <w:rsid w:val="00636F8B"/>
    <w:rsid w:val="0063781C"/>
    <w:rsid w:val="00640974"/>
    <w:rsid w:val="006409A3"/>
    <w:rsid w:val="00640E3E"/>
    <w:rsid w:val="00641273"/>
    <w:rsid w:val="0064212D"/>
    <w:rsid w:val="0064231B"/>
    <w:rsid w:val="006424AF"/>
    <w:rsid w:val="00642BF3"/>
    <w:rsid w:val="00642DD8"/>
    <w:rsid w:val="00642FB2"/>
    <w:rsid w:val="00643DBE"/>
    <w:rsid w:val="00644584"/>
    <w:rsid w:val="0064501B"/>
    <w:rsid w:val="0064527E"/>
    <w:rsid w:val="00645394"/>
    <w:rsid w:val="0064567F"/>
    <w:rsid w:val="00645B12"/>
    <w:rsid w:val="00645BEE"/>
    <w:rsid w:val="00645F1D"/>
    <w:rsid w:val="00646333"/>
    <w:rsid w:val="0064641A"/>
    <w:rsid w:val="0064688E"/>
    <w:rsid w:val="00646E00"/>
    <w:rsid w:val="006502C8"/>
    <w:rsid w:val="00650C64"/>
    <w:rsid w:val="0065115B"/>
    <w:rsid w:val="00651459"/>
    <w:rsid w:val="00651634"/>
    <w:rsid w:val="00651AAB"/>
    <w:rsid w:val="006535C5"/>
    <w:rsid w:val="00653C4E"/>
    <w:rsid w:val="0065421B"/>
    <w:rsid w:val="006544A0"/>
    <w:rsid w:val="0065451E"/>
    <w:rsid w:val="00654E50"/>
    <w:rsid w:val="006555C7"/>
    <w:rsid w:val="00656075"/>
    <w:rsid w:val="00656999"/>
    <w:rsid w:val="00656C92"/>
    <w:rsid w:val="00656F12"/>
    <w:rsid w:val="00657698"/>
    <w:rsid w:val="00657B84"/>
    <w:rsid w:val="006604B6"/>
    <w:rsid w:val="00661E3F"/>
    <w:rsid w:val="0066297F"/>
    <w:rsid w:val="00663193"/>
    <w:rsid w:val="006635AC"/>
    <w:rsid w:val="006647A8"/>
    <w:rsid w:val="00665304"/>
    <w:rsid w:val="00665BD0"/>
    <w:rsid w:val="00665C80"/>
    <w:rsid w:val="00665F80"/>
    <w:rsid w:val="00665FFD"/>
    <w:rsid w:val="00666903"/>
    <w:rsid w:val="00667298"/>
    <w:rsid w:val="006673E5"/>
    <w:rsid w:val="006677E0"/>
    <w:rsid w:val="00667ABD"/>
    <w:rsid w:val="00667E91"/>
    <w:rsid w:val="00671E24"/>
    <w:rsid w:val="006731A6"/>
    <w:rsid w:val="006738AE"/>
    <w:rsid w:val="00674040"/>
    <w:rsid w:val="0067405F"/>
    <w:rsid w:val="00675D8D"/>
    <w:rsid w:val="00676755"/>
    <w:rsid w:val="006768B2"/>
    <w:rsid w:val="0067794C"/>
    <w:rsid w:val="00677996"/>
    <w:rsid w:val="006805B4"/>
    <w:rsid w:val="006809BC"/>
    <w:rsid w:val="00681119"/>
    <w:rsid w:val="006812B9"/>
    <w:rsid w:val="00682C5A"/>
    <w:rsid w:val="00682F0E"/>
    <w:rsid w:val="00683412"/>
    <w:rsid w:val="0068357F"/>
    <w:rsid w:val="00683A58"/>
    <w:rsid w:val="00683D43"/>
    <w:rsid w:val="00683E64"/>
    <w:rsid w:val="00683F75"/>
    <w:rsid w:val="0068403E"/>
    <w:rsid w:val="006844F4"/>
    <w:rsid w:val="00685991"/>
    <w:rsid w:val="00685D88"/>
    <w:rsid w:val="00686414"/>
    <w:rsid w:val="006873DB"/>
    <w:rsid w:val="00687600"/>
    <w:rsid w:val="00687905"/>
    <w:rsid w:val="006905DC"/>
    <w:rsid w:val="0069123E"/>
    <w:rsid w:val="0069142E"/>
    <w:rsid w:val="006926F5"/>
    <w:rsid w:val="0069276E"/>
    <w:rsid w:val="006935EC"/>
    <w:rsid w:val="00693CAE"/>
    <w:rsid w:val="006941F7"/>
    <w:rsid w:val="0069509C"/>
    <w:rsid w:val="006953E0"/>
    <w:rsid w:val="00695447"/>
    <w:rsid w:val="00695A4C"/>
    <w:rsid w:val="0069638E"/>
    <w:rsid w:val="00696415"/>
    <w:rsid w:val="00696EF7"/>
    <w:rsid w:val="006976EE"/>
    <w:rsid w:val="00697831"/>
    <w:rsid w:val="006A0843"/>
    <w:rsid w:val="006A0CBC"/>
    <w:rsid w:val="006A1C29"/>
    <w:rsid w:val="006A1FDB"/>
    <w:rsid w:val="006A221D"/>
    <w:rsid w:val="006A22AE"/>
    <w:rsid w:val="006A283B"/>
    <w:rsid w:val="006A2B20"/>
    <w:rsid w:val="006A2DA8"/>
    <w:rsid w:val="006A301F"/>
    <w:rsid w:val="006A328F"/>
    <w:rsid w:val="006A3351"/>
    <w:rsid w:val="006A3399"/>
    <w:rsid w:val="006A3A40"/>
    <w:rsid w:val="006A3DAA"/>
    <w:rsid w:val="006A432E"/>
    <w:rsid w:val="006A43BC"/>
    <w:rsid w:val="006A4A06"/>
    <w:rsid w:val="006A502D"/>
    <w:rsid w:val="006A512E"/>
    <w:rsid w:val="006A542D"/>
    <w:rsid w:val="006A546F"/>
    <w:rsid w:val="006A5889"/>
    <w:rsid w:val="006A5D08"/>
    <w:rsid w:val="006A5F85"/>
    <w:rsid w:val="006A6B62"/>
    <w:rsid w:val="006A76FD"/>
    <w:rsid w:val="006A7759"/>
    <w:rsid w:val="006A797E"/>
    <w:rsid w:val="006A7C5A"/>
    <w:rsid w:val="006A7CC1"/>
    <w:rsid w:val="006A7FCC"/>
    <w:rsid w:val="006B0BB6"/>
    <w:rsid w:val="006B0CAE"/>
    <w:rsid w:val="006B1049"/>
    <w:rsid w:val="006B1128"/>
    <w:rsid w:val="006B1AF7"/>
    <w:rsid w:val="006B1F02"/>
    <w:rsid w:val="006B25CB"/>
    <w:rsid w:val="006B36C1"/>
    <w:rsid w:val="006B3BD6"/>
    <w:rsid w:val="006B55F8"/>
    <w:rsid w:val="006B5BFF"/>
    <w:rsid w:val="006B5C81"/>
    <w:rsid w:val="006B5D14"/>
    <w:rsid w:val="006B68A2"/>
    <w:rsid w:val="006C05B2"/>
    <w:rsid w:val="006C1235"/>
    <w:rsid w:val="006C155E"/>
    <w:rsid w:val="006C1D46"/>
    <w:rsid w:val="006C2134"/>
    <w:rsid w:val="006C2A32"/>
    <w:rsid w:val="006C2AEE"/>
    <w:rsid w:val="006C2E52"/>
    <w:rsid w:val="006C4951"/>
    <w:rsid w:val="006C51B4"/>
    <w:rsid w:val="006C57C0"/>
    <w:rsid w:val="006C5A28"/>
    <w:rsid w:val="006C60B4"/>
    <w:rsid w:val="006C60FE"/>
    <w:rsid w:val="006C6C27"/>
    <w:rsid w:val="006C7026"/>
    <w:rsid w:val="006C7067"/>
    <w:rsid w:val="006C7C95"/>
    <w:rsid w:val="006C7DD7"/>
    <w:rsid w:val="006D1160"/>
    <w:rsid w:val="006D116D"/>
    <w:rsid w:val="006D1178"/>
    <w:rsid w:val="006D14DF"/>
    <w:rsid w:val="006D151F"/>
    <w:rsid w:val="006D1568"/>
    <w:rsid w:val="006D1A1F"/>
    <w:rsid w:val="006D2886"/>
    <w:rsid w:val="006D3BD3"/>
    <w:rsid w:val="006D49F6"/>
    <w:rsid w:val="006D4D9B"/>
    <w:rsid w:val="006D4DFB"/>
    <w:rsid w:val="006D55ED"/>
    <w:rsid w:val="006D661A"/>
    <w:rsid w:val="006D66BE"/>
    <w:rsid w:val="006D6AF6"/>
    <w:rsid w:val="006D6C6D"/>
    <w:rsid w:val="006D70D7"/>
    <w:rsid w:val="006D7746"/>
    <w:rsid w:val="006E010D"/>
    <w:rsid w:val="006E029A"/>
    <w:rsid w:val="006E0451"/>
    <w:rsid w:val="006E0C5D"/>
    <w:rsid w:val="006E0D7D"/>
    <w:rsid w:val="006E14F0"/>
    <w:rsid w:val="006E1CAB"/>
    <w:rsid w:val="006E22DA"/>
    <w:rsid w:val="006E2689"/>
    <w:rsid w:val="006E2BBA"/>
    <w:rsid w:val="006E34CA"/>
    <w:rsid w:val="006E35ED"/>
    <w:rsid w:val="006E3A8B"/>
    <w:rsid w:val="006E4A4C"/>
    <w:rsid w:val="006E5140"/>
    <w:rsid w:val="006E5457"/>
    <w:rsid w:val="006E5EE3"/>
    <w:rsid w:val="006E603C"/>
    <w:rsid w:val="006E6C5D"/>
    <w:rsid w:val="006E70B8"/>
    <w:rsid w:val="006E77E3"/>
    <w:rsid w:val="006E7A86"/>
    <w:rsid w:val="006E7AC7"/>
    <w:rsid w:val="006F072B"/>
    <w:rsid w:val="006F09CC"/>
    <w:rsid w:val="006F0ABA"/>
    <w:rsid w:val="006F0CBC"/>
    <w:rsid w:val="006F0E29"/>
    <w:rsid w:val="006F133F"/>
    <w:rsid w:val="006F144E"/>
    <w:rsid w:val="006F14B7"/>
    <w:rsid w:val="006F1590"/>
    <w:rsid w:val="006F1960"/>
    <w:rsid w:val="006F19BA"/>
    <w:rsid w:val="006F2786"/>
    <w:rsid w:val="006F319E"/>
    <w:rsid w:val="006F3315"/>
    <w:rsid w:val="006F33B6"/>
    <w:rsid w:val="006F37AB"/>
    <w:rsid w:val="006F3EE4"/>
    <w:rsid w:val="006F42D6"/>
    <w:rsid w:val="006F4B3E"/>
    <w:rsid w:val="006F62C8"/>
    <w:rsid w:val="006F75E9"/>
    <w:rsid w:val="007017E8"/>
    <w:rsid w:val="007021B9"/>
    <w:rsid w:val="0070231E"/>
    <w:rsid w:val="0070331C"/>
    <w:rsid w:val="00703365"/>
    <w:rsid w:val="00703AC6"/>
    <w:rsid w:val="00703F78"/>
    <w:rsid w:val="007041FE"/>
    <w:rsid w:val="007046D2"/>
    <w:rsid w:val="007047FE"/>
    <w:rsid w:val="00704EFD"/>
    <w:rsid w:val="007054F8"/>
    <w:rsid w:val="00705E55"/>
    <w:rsid w:val="00705E77"/>
    <w:rsid w:val="00706937"/>
    <w:rsid w:val="00707052"/>
    <w:rsid w:val="007076D8"/>
    <w:rsid w:val="00707859"/>
    <w:rsid w:val="0070787A"/>
    <w:rsid w:val="00707F52"/>
    <w:rsid w:val="00710261"/>
    <w:rsid w:val="007106C7"/>
    <w:rsid w:val="007109B0"/>
    <w:rsid w:val="00710AB7"/>
    <w:rsid w:val="00710DA2"/>
    <w:rsid w:val="00710FA8"/>
    <w:rsid w:val="00712299"/>
    <w:rsid w:val="0071317B"/>
    <w:rsid w:val="00713529"/>
    <w:rsid w:val="00713828"/>
    <w:rsid w:val="00714401"/>
    <w:rsid w:val="00714434"/>
    <w:rsid w:val="007144E8"/>
    <w:rsid w:val="00715926"/>
    <w:rsid w:val="00715A54"/>
    <w:rsid w:val="00715F71"/>
    <w:rsid w:val="007166FD"/>
    <w:rsid w:val="00717488"/>
    <w:rsid w:val="0071766B"/>
    <w:rsid w:val="00717F80"/>
    <w:rsid w:val="007210F7"/>
    <w:rsid w:val="0072204E"/>
    <w:rsid w:val="00723503"/>
    <w:rsid w:val="00724AA7"/>
    <w:rsid w:val="00724C58"/>
    <w:rsid w:val="00725219"/>
    <w:rsid w:val="00725224"/>
    <w:rsid w:val="00725778"/>
    <w:rsid w:val="007257F0"/>
    <w:rsid w:val="00726133"/>
    <w:rsid w:val="007265B2"/>
    <w:rsid w:val="007275C2"/>
    <w:rsid w:val="007277D4"/>
    <w:rsid w:val="007278FE"/>
    <w:rsid w:val="00727ACD"/>
    <w:rsid w:val="00727C3E"/>
    <w:rsid w:val="00727DBC"/>
    <w:rsid w:val="007300E6"/>
    <w:rsid w:val="00730154"/>
    <w:rsid w:val="00730218"/>
    <w:rsid w:val="007302C4"/>
    <w:rsid w:val="00731B93"/>
    <w:rsid w:val="0073273D"/>
    <w:rsid w:val="007327AA"/>
    <w:rsid w:val="00732921"/>
    <w:rsid w:val="007341FF"/>
    <w:rsid w:val="00735059"/>
    <w:rsid w:val="00735127"/>
    <w:rsid w:val="007353ED"/>
    <w:rsid w:val="007355B3"/>
    <w:rsid w:val="007356F3"/>
    <w:rsid w:val="0073570C"/>
    <w:rsid w:val="007357F1"/>
    <w:rsid w:val="00735F37"/>
    <w:rsid w:val="00736293"/>
    <w:rsid w:val="00736523"/>
    <w:rsid w:val="0073686B"/>
    <w:rsid w:val="00736C4A"/>
    <w:rsid w:val="00736DD0"/>
    <w:rsid w:val="00737440"/>
    <w:rsid w:val="007375BE"/>
    <w:rsid w:val="007405C9"/>
    <w:rsid w:val="007405CC"/>
    <w:rsid w:val="00740948"/>
    <w:rsid w:val="00740CB1"/>
    <w:rsid w:val="00740DFA"/>
    <w:rsid w:val="00741D5F"/>
    <w:rsid w:val="007420EB"/>
    <w:rsid w:val="007422F3"/>
    <w:rsid w:val="007424FC"/>
    <w:rsid w:val="007431A4"/>
    <w:rsid w:val="00743A79"/>
    <w:rsid w:val="00743EBC"/>
    <w:rsid w:val="00744A7D"/>
    <w:rsid w:val="00744C2E"/>
    <w:rsid w:val="00744C66"/>
    <w:rsid w:val="00745F65"/>
    <w:rsid w:val="007463BC"/>
    <w:rsid w:val="00746BB2"/>
    <w:rsid w:val="007475F2"/>
    <w:rsid w:val="00750B83"/>
    <w:rsid w:val="00750E00"/>
    <w:rsid w:val="00751547"/>
    <w:rsid w:val="00751BBE"/>
    <w:rsid w:val="00751BCB"/>
    <w:rsid w:val="00751BF2"/>
    <w:rsid w:val="00752DA0"/>
    <w:rsid w:val="00752F59"/>
    <w:rsid w:val="0075329C"/>
    <w:rsid w:val="0075334F"/>
    <w:rsid w:val="007535CD"/>
    <w:rsid w:val="007544FA"/>
    <w:rsid w:val="007554D1"/>
    <w:rsid w:val="00755B32"/>
    <w:rsid w:val="00756388"/>
    <w:rsid w:val="0075699A"/>
    <w:rsid w:val="00757BEE"/>
    <w:rsid w:val="00757F4D"/>
    <w:rsid w:val="00760041"/>
    <w:rsid w:val="007605B8"/>
    <w:rsid w:val="007612D7"/>
    <w:rsid w:val="007614E2"/>
    <w:rsid w:val="00762276"/>
    <w:rsid w:val="0076230F"/>
    <w:rsid w:val="0076240D"/>
    <w:rsid w:val="0076244A"/>
    <w:rsid w:val="00762645"/>
    <w:rsid w:val="00762686"/>
    <w:rsid w:val="007630E1"/>
    <w:rsid w:val="00763A30"/>
    <w:rsid w:val="00763CC9"/>
    <w:rsid w:val="007646E3"/>
    <w:rsid w:val="00765634"/>
    <w:rsid w:val="0076564E"/>
    <w:rsid w:val="00765A76"/>
    <w:rsid w:val="007662C0"/>
    <w:rsid w:val="0076670C"/>
    <w:rsid w:val="00767D78"/>
    <w:rsid w:val="00767F7D"/>
    <w:rsid w:val="007701BB"/>
    <w:rsid w:val="0077042C"/>
    <w:rsid w:val="007704D3"/>
    <w:rsid w:val="00770D42"/>
    <w:rsid w:val="0077131A"/>
    <w:rsid w:val="007721F4"/>
    <w:rsid w:val="00772BC5"/>
    <w:rsid w:val="00772D8D"/>
    <w:rsid w:val="0077339A"/>
    <w:rsid w:val="00773777"/>
    <w:rsid w:val="00773D13"/>
    <w:rsid w:val="00773FC0"/>
    <w:rsid w:val="007745BE"/>
    <w:rsid w:val="007745F3"/>
    <w:rsid w:val="00774D08"/>
    <w:rsid w:val="00775061"/>
    <w:rsid w:val="007751F6"/>
    <w:rsid w:val="0077666E"/>
    <w:rsid w:val="007770E4"/>
    <w:rsid w:val="00777C01"/>
    <w:rsid w:val="00777D5C"/>
    <w:rsid w:val="00780B0E"/>
    <w:rsid w:val="00780E80"/>
    <w:rsid w:val="0078172A"/>
    <w:rsid w:val="0078176B"/>
    <w:rsid w:val="00782407"/>
    <w:rsid w:val="007829FC"/>
    <w:rsid w:val="00783813"/>
    <w:rsid w:val="007841B9"/>
    <w:rsid w:val="00784B89"/>
    <w:rsid w:val="00784D50"/>
    <w:rsid w:val="00785290"/>
    <w:rsid w:val="00785534"/>
    <w:rsid w:val="00785BD6"/>
    <w:rsid w:val="007860C3"/>
    <w:rsid w:val="0078624C"/>
    <w:rsid w:val="00786546"/>
    <w:rsid w:val="00787032"/>
    <w:rsid w:val="00790F65"/>
    <w:rsid w:val="00791A9C"/>
    <w:rsid w:val="00792770"/>
    <w:rsid w:val="0079316F"/>
    <w:rsid w:val="007931CF"/>
    <w:rsid w:val="00793655"/>
    <w:rsid w:val="00793C1D"/>
    <w:rsid w:val="007947B3"/>
    <w:rsid w:val="00794FB7"/>
    <w:rsid w:val="00795447"/>
    <w:rsid w:val="00795A28"/>
    <w:rsid w:val="00796873"/>
    <w:rsid w:val="00796CE4"/>
    <w:rsid w:val="00797C24"/>
    <w:rsid w:val="00797DBE"/>
    <w:rsid w:val="007A0197"/>
    <w:rsid w:val="007A0287"/>
    <w:rsid w:val="007A067C"/>
    <w:rsid w:val="007A1353"/>
    <w:rsid w:val="007A201A"/>
    <w:rsid w:val="007A3A49"/>
    <w:rsid w:val="007A3DD3"/>
    <w:rsid w:val="007A439A"/>
    <w:rsid w:val="007A4D0E"/>
    <w:rsid w:val="007A5341"/>
    <w:rsid w:val="007A5632"/>
    <w:rsid w:val="007A645F"/>
    <w:rsid w:val="007A6933"/>
    <w:rsid w:val="007A7CEC"/>
    <w:rsid w:val="007A7E9B"/>
    <w:rsid w:val="007B026F"/>
    <w:rsid w:val="007B081A"/>
    <w:rsid w:val="007B0876"/>
    <w:rsid w:val="007B0B65"/>
    <w:rsid w:val="007B1336"/>
    <w:rsid w:val="007B1682"/>
    <w:rsid w:val="007B2399"/>
    <w:rsid w:val="007B2441"/>
    <w:rsid w:val="007B288E"/>
    <w:rsid w:val="007B29A6"/>
    <w:rsid w:val="007B3EF9"/>
    <w:rsid w:val="007B405B"/>
    <w:rsid w:val="007B5953"/>
    <w:rsid w:val="007B5C5C"/>
    <w:rsid w:val="007B5F96"/>
    <w:rsid w:val="007B6137"/>
    <w:rsid w:val="007B6C07"/>
    <w:rsid w:val="007B6CC5"/>
    <w:rsid w:val="007B6EB5"/>
    <w:rsid w:val="007B6EE3"/>
    <w:rsid w:val="007C1866"/>
    <w:rsid w:val="007C1C2B"/>
    <w:rsid w:val="007C20C5"/>
    <w:rsid w:val="007C2819"/>
    <w:rsid w:val="007C3934"/>
    <w:rsid w:val="007C3AAC"/>
    <w:rsid w:val="007C436A"/>
    <w:rsid w:val="007C43A4"/>
    <w:rsid w:val="007C47F1"/>
    <w:rsid w:val="007C4962"/>
    <w:rsid w:val="007C52A6"/>
    <w:rsid w:val="007C5422"/>
    <w:rsid w:val="007C546D"/>
    <w:rsid w:val="007C5F40"/>
    <w:rsid w:val="007C6454"/>
    <w:rsid w:val="007C6AFA"/>
    <w:rsid w:val="007C7C1F"/>
    <w:rsid w:val="007D0166"/>
    <w:rsid w:val="007D0641"/>
    <w:rsid w:val="007D17B5"/>
    <w:rsid w:val="007D19D3"/>
    <w:rsid w:val="007D2C40"/>
    <w:rsid w:val="007D2CEA"/>
    <w:rsid w:val="007D2E25"/>
    <w:rsid w:val="007D30A6"/>
    <w:rsid w:val="007D352F"/>
    <w:rsid w:val="007D3B17"/>
    <w:rsid w:val="007D3BEF"/>
    <w:rsid w:val="007D3CC9"/>
    <w:rsid w:val="007D4468"/>
    <w:rsid w:val="007D4B8E"/>
    <w:rsid w:val="007D505A"/>
    <w:rsid w:val="007D52EF"/>
    <w:rsid w:val="007D5378"/>
    <w:rsid w:val="007D6D81"/>
    <w:rsid w:val="007D6F3D"/>
    <w:rsid w:val="007E08EA"/>
    <w:rsid w:val="007E0940"/>
    <w:rsid w:val="007E1209"/>
    <w:rsid w:val="007E128C"/>
    <w:rsid w:val="007E1561"/>
    <w:rsid w:val="007E1BBF"/>
    <w:rsid w:val="007E1D87"/>
    <w:rsid w:val="007E1E86"/>
    <w:rsid w:val="007E35BC"/>
    <w:rsid w:val="007E3CE7"/>
    <w:rsid w:val="007E4083"/>
    <w:rsid w:val="007E43C6"/>
    <w:rsid w:val="007E496F"/>
    <w:rsid w:val="007E4F33"/>
    <w:rsid w:val="007E53BF"/>
    <w:rsid w:val="007E54D5"/>
    <w:rsid w:val="007E551E"/>
    <w:rsid w:val="007E7518"/>
    <w:rsid w:val="007E75A2"/>
    <w:rsid w:val="007E7773"/>
    <w:rsid w:val="007F00AC"/>
    <w:rsid w:val="007F09CE"/>
    <w:rsid w:val="007F1716"/>
    <w:rsid w:val="007F2134"/>
    <w:rsid w:val="007F22FE"/>
    <w:rsid w:val="007F31A3"/>
    <w:rsid w:val="007F3547"/>
    <w:rsid w:val="007F39F3"/>
    <w:rsid w:val="007F3C21"/>
    <w:rsid w:val="007F4B4A"/>
    <w:rsid w:val="007F62AF"/>
    <w:rsid w:val="007F644D"/>
    <w:rsid w:val="007F6774"/>
    <w:rsid w:val="007F78BD"/>
    <w:rsid w:val="00800705"/>
    <w:rsid w:val="008011AA"/>
    <w:rsid w:val="008019A7"/>
    <w:rsid w:val="00801CD6"/>
    <w:rsid w:val="00802302"/>
    <w:rsid w:val="00802AB6"/>
    <w:rsid w:val="00802DB0"/>
    <w:rsid w:val="0080307B"/>
    <w:rsid w:val="0080393B"/>
    <w:rsid w:val="00803CF0"/>
    <w:rsid w:val="00803D04"/>
    <w:rsid w:val="00804001"/>
    <w:rsid w:val="00804163"/>
    <w:rsid w:val="008043AD"/>
    <w:rsid w:val="00804AA9"/>
    <w:rsid w:val="00805363"/>
    <w:rsid w:val="008101FE"/>
    <w:rsid w:val="00810CFD"/>
    <w:rsid w:val="00811673"/>
    <w:rsid w:val="00813610"/>
    <w:rsid w:val="00813B3E"/>
    <w:rsid w:val="00813F50"/>
    <w:rsid w:val="008144A7"/>
    <w:rsid w:val="00814688"/>
    <w:rsid w:val="00814AA6"/>
    <w:rsid w:val="008162A6"/>
    <w:rsid w:val="0081678E"/>
    <w:rsid w:val="008169B1"/>
    <w:rsid w:val="0082050A"/>
    <w:rsid w:val="00820D44"/>
    <w:rsid w:val="00820D56"/>
    <w:rsid w:val="00820D76"/>
    <w:rsid w:val="0082199B"/>
    <w:rsid w:val="0082288D"/>
    <w:rsid w:val="00822E39"/>
    <w:rsid w:val="008241D6"/>
    <w:rsid w:val="008241F5"/>
    <w:rsid w:val="008250BB"/>
    <w:rsid w:val="00825154"/>
    <w:rsid w:val="0082567D"/>
    <w:rsid w:val="0082578A"/>
    <w:rsid w:val="00826D45"/>
    <w:rsid w:val="00826D4D"/>
    <w:rsid w:val="00826E2A"/>
    <w:rsid w:val="008273B3"/>
    <w:rsid w:val="008274A0"/>
    <w:rsid w:val="00830331"/>
    <w:rsid w:val="00830650"/>
    <w:rsid w:val="00830BA4"/>
    <w:rsid w:val="00830D69"/>
    <w:rsid w:val="00831033"/>
    <w:rsid w:val="00831820"/>
    <w:rsid w:val="0083318C"/>
    <w:rsid w:val="008336B8"/>
    <w:rsid w:val="008352B7"/>
    <w:rsid w:val="00835A33"/>
    <w:rsid w:val="00835CDC"/>
    <w:rsid w:val="008368C9"/>
    <w:rsid w:val="008405F5"/>
    <w:rsid w:val="008409E4"/>
    <w:rsid w:val="00840B52"/>
    <w:rsid w:val="00840B71"/>
    <w:rsid w:val="00841780"/>
    <w:rsid w:val="00841DA8"/>
    <w:rsid w:val="00841DCE"/>
    <w:rsid w:val="0084211E"/>
    <w:rsid w:val="008422B3"/>
    <w:rsid w:val="008422ED"/>
    <w:rsid w:val="00843BB5"/>
    <w:rsid w:val="00844ABE"/>
    <w:rsid w:val="00845395"/>
    <w:rsid w:val="008454B1"/>
    <w:rsid w:val="008460FD"/>
    <w:rsid w:val="00846396"/>
    <w:rsid w:val="00846542"/>
    <w:rsid w:val="00847180"/>
    <w:rsid w:val="00847467"/>
    <w:rsid w:val="00847609"/>
    <w:rsid w:val="008504C9"/>
    <w:rsid w:val="00850E57"/>
    <w:rsid w:val="00850E73"/>
    <w:rsid w:val="008511D0"/>
    <w:rsid w:val="008524B1"/>
    <w:rsid w:val="008524F3"/>
    <w:rsid w:val="008525E5"/>
    <w:rsid w:val="00852947"/>
    <w:rsid w:val="008534ED"/>
    <w:rsid w:val="008534EF"/>
    <w:rsid w:val="008553C1"/>
    <w:rsid w:val="00855413"/>
    <w:rsid w:val="00855602"/>
    <w:rsid w:val="00855FF0"/>
    <w:rsid w:val="00856952"/>
    <w:rsid w:val="00856FF7"/>
    <w:rsid w:val="00857179"/>
    <w:rsid w:val="00857372"/>
    <w:rsid w:val="00860997"/>
    <w:rsid w:val="00860AD0"/>
    <w:rsid w:val="008613B7"/>
    <w:rsid w:val="008628E5"/>
    <w:rsid w:val="00862B8F"/>
    <w:rsid w:val="00862D4A"/>
    <w:rsid w:val="00862DC3"/>
    <w:rsid w:val="00863ED1"/>
    <w:rsid w:val="008647FC"/>
    <w:rsid w:val="00864A7C"/>
    <w:rsid w:val="00864EE3"/>
    <w:rsid w:val="00864FDA"/>
    <w:rsid w:val="00865230"/>
    <w:rsid w:val="00866620"/>
    <w:rsid w:val="00866DD6"/>
    <w:rsid w:val="00867C30"/>
    <w:rsid w:val="00867DC9"/>
    <w:rsid w:val="00870227"/>
    <w:rsid w:val="00870A6C"/>
    <w:rsid w:val="00870C24"/>
    <w:rsid w:val="00870C34"/>
    <w:rsid w:val="00870FDD"/>
    <w:rsid w:val="00870FFE"/>
    <w:rsid w:val="00871A3F"/>
    <w:rsid w:val="00871DB1"/>
    <w:rsid w:val="0087240E"/>
    <w:rsid w:val="00873F84"/>
    <w:rsid w:val="008741CA"/>
    <w:rsid w:val="008750CE"/>
    <w:rsid w:val="00875A79"/>
    <w:rsid w:val="00875F48"/>
    <w:rsid w:val="00876468"/>
    <w:rsid w:val="008771FA"/>
    <w:rsid w:val="00877916"/>
    <w:rsid w:val="00877C62"/>
    <w:rsid w:val="0088054F"/>
    <w:rsid w:val="00880C0B"/>
    <w:rsid w:val="008814B8"/>
    <w:rsid w:val="008816CE"/>
    <w:rsid w:val="00881CA4"/>
    <w:rsid w:val="00881F4A"/>
    <w:rsid w:val="008829F1"/>
    <w:rsid w:val="00883221"/>
    <w:rsid w:val="00883BB8"/>
    <w:rsid w:val="00884373"/>
    <w:rsid w:val="00884834"/>
    <w:rsid w:val="00885526"/>
    <w:rsid w:val="008857F9"/>
    <w:rsid w:val="00885B68"/>
    <w:rsid w:val="0088616C"/>
    <w:rsid w:val="008866A3"/>
    <w:rsid w:val="008874AD"/>
    <w:rsid w:val="008904C6"/>
    <w:rsid w:val="008904F5"/>
    <w:rsid w:val="00890A91"/>
    <w:rsid w:val="008911BE"/>
    <w:rsid w:val="008917A7"/>
    <w:rsid w:val="00891C9C"/>
    <w:rsid w:val="00891E9D"/>
    <w:rsid w:val="008932F6"/>
    <w:rsid w:val="008936F6"/>
    <w:rsid w:val="00894910"/>
    <w:rsid w:val="00894A54"/>
    <w:rsid w:val="00894ECF"/>
    <w:rsid w:val="008958DD"/>
    <w:rsid w:val="00895EBE"/>
    <w:rsid w:val="0089639C"/>
    <w:rsid w:val="00896D4B"/>
    <w:rsid w:val="00897F94"/>
    <w:rsid w:val="008A0F3B"/>
    <w:rsid w:val="008A15D1"/>
    <w:rsid w:val="008A23E0"/>
    <w:rsid w:val="008A290E"/>
    <w:rsid w:val="008A2975"/>
    <w:rsid w:val="008A3A63"/>
    <w:rsid w:val="008A3B17"/>
    <w:rsid w:val="008A415F"/>
    <w:rsid w:val="008A45C3"/>
    <w:rsid w:val="008A54AA"/>
    <w:rsid w:val="008A55AF"/>
    <w:rsid w:val="008A5E53"/>
    <w:rsid w:val="008A5E64"/>
    <w:rsid w:val="008A6AD3"/>
    <w:rsid w:val="008A78FC"/>
    <w:rsid w:val="008B0011"/>
    <w:rsid w:val="008B0862"/>
    <w:rsid w:val="008B11A1"/>
    <w:rsid w:val="008B19F9"/>
    <w:rsid w:val="008B2483"/>
    <w:rsid w:val="008B2746"/>
    <w:rsid w:val="008B2D06"/>
    <w:rsid w:val="008B2D35"/>
    <w:rsid w:val="008B356F"/>
    <w:rsid w:val="008B3BA6"/>
    <w:rsid w:val="008B3BBB"/>
    <w:rsid w:val="008B3DEC"/>
    <w:rsid w:val="008B3F2A"/>
    <w:rsid w:val="008B402A"/>
    <w:rsid w:val="008B4448"/>
    <w:rsid w:val="008B47C0"/>
    <w:rsid w:val="008B4D14"/>
    <w:rsid w:val="008B562C"/>
    <w:rsid w:val="008B61D6"/>
    <w:rsid w:val="008B7175"/>
    <w:rsid w:val="008B7AC7"/>
    <w:rsid w:val="008B7ACB"/>
    <w:rsid w:val="008B7F6C"/>
    <w:rsid w:val="008C07F5"/>
    <w:rsid w:val="008C0DC1"/>
    <w:rsid w:val="008C15AD"/>
    <w:rsid w:val="008C22CD"/>
    <w:rsid w:val="008C2FD4"/>
    <w:rsid w:val="008C3FB4"/>
    <w:rsid w:val="008C41E7"/>
    <w:rsid w:val="008C42CA"/>
    <w:rsid w:val="008C605F"/>
    <w:rsid w:val="008C7951"/>
    <w:rsid w:val="008C7B73"/>
    <w:rsid w:val="008C7FC0"/>
    <w:rsid w:val="008D0B64"/>
    <w:rsid w:val="008D0BAC"/>
    <w:rsid w:val="008D0BD6"/>
    <w:rsid w:val="008D0E4C"/>
    <w:rsid w:val="008D118E"/>
    <w:rsid w:val="008D145D"/>
    <w:rsid w:val="008D1F7C"/>
    <w:rsid w:val="008D2750"/>
    <w:rsid w:val="008D2B41"/>
    <w:rsid w:val="008D2D72"/>
    <w:rsid w:val="008D3040"/>
    <w:rsid w:val="008D3044"/>
    <w:rsid w:val="008D34DE"/>
    <w:rsid w:val="008D3AF5"/>
    <w:rsid w:val="008D4F71"/>
    <w:rsid w:val="008D528A"/>
    <w:rsid w:val="008D58F6"/>
    <w:rsid w:val="008D59AE"/>
    <w:rsid w:val="008D6270"/>
    <w:rsid w:val="008D63C3"/>
    <w:rsid w:val="008D6A4A"/>
    <w:rsid w:val="008E0833"/>
    <w:rsid w:val="008E0EB0"/>
    <w:rsid w:val="008E142D"/>
    <w:rsid w:val="008E1433"/>
    <w:rsid w:val="008E397F"/>
    <w:rsid w:val="008E3A9B"/>
    <w:rsid w:val="008E444A"/>
    <w:rsid w:val="008E4AEE"/>
    <w:rsid w:val="008E5D1A"/>
    <w:rsid w:val="008E5FC7"/>
    <w:rsid w:val="008E723D"/>
    <w:rsid w:val="008E7E87"/>
    <w:rsid w:val="008F0563"/>
    <w:rsid w:val="008F171C"/>
    <w:rsid w:val="008F17A5"/>
    <w:rsid w:val="008F2A34"/>
    <w:rsid w:val="008F3483"/>
    <w:rsid w:val="008F34C0"/>
    <w:rsid w:val="008F44C7"/>
    <w:rsid w:val="008F4E1D"/>
    <w:rsid w:val="008F5050"/>
    <w:rsid w:val="008F54C0"/>
    <w:rsid w:val="008F5699"/>
    <w:rsid w:val="008F631A"/>
    <w:rsid w:val="008F68EC"/>
    <w:rsid w:val="008F6C3B"/>
    <w:rsid w:val="008F6EF4"/>
    <w:rsid w:val="008F719B"/>
    <w:rsid w:val="008F7D5B"/>
    <w:rsid w:val="0090038F"/>
    <w:rsid w:val="00900F09"/>
    <w:rsid w:val="00901C95"/>
    <w:rsid w:val="00901FE5"/>
    <w:rsid w:val="00903F4A"/>
    <w:rsid w:val="009049DB"/>
    <w:rsid w:val="00904F21"/>
    <w:rsid w:val="00904FDD"/>
    <w:rsid w:val="0090577E"/>
    <w:rsid w:val="00907D8D"/>
    <w:rsid w:val="009108B1"/>
    <w:rsid w:val="00911BC5"/>
    <w:rsid w:val="00911BF6"/>
    <w:rsid w:val="009125A3"/>
    <w:rsid w:val="009129D8"/>
    <w:rsid w:val="00913051"/>
    <w:rsid w:val="0091326C"/>
    <w:rsid w:val="009133BB"/>
    <w:rsid w:val="00914265"/>
    <w:rsid w:val="009159C9"/>
    <w:rsid w:val="00915C48"/>
    <w:rsid w:val="00916BD0"/>
    <w:rsid w:val="009201C9"/>
    <w:rsid w:val="00920968"/>
    <w:rsid w:val="00920C61"/>
    <w:rsid w:val="00920DF6"/>
    <w:rsid w:val="0092144A"/>
    <w:rsid w:val="009220D6"/>
    <w:rsid w:val="009223EF"/>
    <w:rsid w:val="00924356"/>
    <w:rsid w:val="00924D59"/>
    <w:rsid w:val="00924D68"/>
    <w:rsid w:val="009264E4"/>
    <w:rsid w:val="00926681"/>
    <w:rsid w:val="009266B5"/>
    <w:rsid w:val="00926722"/>
    <w:rsid w:val="00926729"/>
    <w:rsid w:val="00926DC0"/>
    <w:rsid w:val="00927342"/>
    <w:rsid w:val="009274BC"/>
    <w:rsid w:val="00927984"/>
    <w:rsid w:val="00927C6D"/>
    <w:rsid w:val="00927F0F"/>
    <w:rsid w:val="00930C86"/>
    <w:rsid w:val="00930E2F"/>
    <w:rsid w:val="009310B4"/>
    <w:rsid w:val="00931364"/>
    <w:rsid w:val="00931411"/>
    <w:rsid w:val="009318B8"/>
    <w:rsid w:val="00932D11"/>
    <w:rsid w:val="00932F77"/>
    <w:rsid w:val="0093443E"/>
    <w:rsid w:val="00934474"/>
    <w:rsid w:val="0093559F"/>
    <w:rsid w:val="009356FA"/>
    <w:rsid w:val="00935A0B"/>
    <w:rsid w:val="00935AD8"/>
    <w:rsid w:val="00935C25"/>
    <w:rsid w:val="00935D0C"/>
    <w:rsid w:val="00937213"/>
    <w:rsid w:val="0093731D"/>
    <w:rsid w:val="009379D7"/>
    <w:rsid w:val="00937A53"/>
    <w:rsid w:val="009400FA"/>
    <w:rsid w:val="0094054F"/>
    <w:rsid w:val="0094108C"/>
    <w:rsid w:val="00941551"/>
    <w:rsid w:val="00941763"/>
    <w:rsid w:val="00941A84"/>
    <w:rsid w:val="00943125"/>
    <w:rsid w:val="009434CA"/>
    <w:rsid w:val="009445CC"/>
    <w:rsid w:val="00945709"/>
    <w:rsid w:val="00945A41"/>
    <w:rsid w:val="00946392"/>
    <w:rsid w:val="00946ACB"/>
    <w:rsid w:val="00947B07"/>
    <w:rsid w:val="00947F50"/>
    <w:rsid w:val="00950C21"/>
    <w:rsid w:val="009510C6"/>
    <w:rsid w:val="009519FE"/>
    <w:rsid w:val="00951DD2"/>
    <w:rsid w:val="00951FDA"/>
    <w:rsid w:val="009527C4"/>
    <w:rsid w:val="009529AA"/>
    <w:rsid w:val="0095312A"/>
    <w:rsid w:val="00954187"/>
    <w:rsid w:val="00954353"/>
    <w:rsid w:val="00955160"/>
    <w:rsid w:val="009558C0"/>
    <w:rsid w:val="00956CF1"/>
    <w:rsid w:val="0095754E"/>
    <w:rsid w:val="00957F3F"/>
    <w:rsid w:val="009600D8"/>
    <w:rsid w:val="009600F4"/>
    <w:rsid w:val="00960F01"/>
    <w:rsid w:val="00962ACC"/>
    <w:rsid w:val="009633F7"/>
    <w:rsid w:val="009640F9"/>
    <w:rsid w:val="009640FE"/>
    <w:rsid w:val="00964215"/>
    <w:rsid w:val="00964391"/>
    <w:rsid w:val="00964D41"/>
    <w:rsid w:val="009651CF"/>
    <w:rsid w:val="0096630E"/>
    <w:rsid w:val="00966A5B"/>
    <w:rsid w:val="00966FB6"/>
    <w:rsid w:val="0096706F"/>
    <w:rsid w:val="009672D9"/>
    <w:rsid w:val="00967BE8"/>
    <w:rsid w:val="00967E17"/>
    <w:rsid w:val="00970255"/>
    <w:rsid w:val="009704F2"/>
    <w:rsid w:val="00971555"/>
    <w:rsid w:val="00971871"/>
    <w:rsid w:val="00971DA9"/>
    <w:rsid w:val="009728EE"/>
    <w:rsid w:val="00972962"/>
    <w:rsid w:val="009729A3"/>
    <w:rsid w:val="009729BD"/>
    <w:rsid w:val="009733F3"/>
    <w:rsid w:val="00973B5C"/>
    <w:rsid w:val="00973C4E"/>
    <w:rsid w:val="00973EAE"/>
    <w:rsid w:val="00974814"/>
    <w:rsid w:val="00974BA1"/>
    <w:rsid w:val="00974F48"/>
    <w:rsid w:val="009752DD"/>
    <w:rsid w:val="00977088"/>
    <w:rsid w:val="0097730F"/>
    <w:rsid w:val="00977FD8"/>
    <w:rsid w:val="00980C25"/>
    <w:rsid w:val="00981C31"/>
    <w:rsid w:val="0098351C"/>
    <w:rsid w:val="009845E0"/>
    <w:rsid w:val="00984BD5"/>
    <w:rsid w:val="00985622"/>
    <w:rsid w:val="009856BC"/>
    <w:rsid w:val="00985EBE"/>
    <w:rsid w:val="0098678A"/>
    <w:rsid w:val="00986891"/>
    <w:rsid w:val="00986AE4"/>
    <w:rsid w:val="009871F9"/>
    <w:rsid w:val="00987537"/>
    <w:rsid w:val="009875DE"/>
    <w:rsid w:val="00987B68"/>
    <w:rsid w:val="00990009"/>
    <w:rsid w:val="009913E8"/>
    <w:rsid w:val="009914FC"/>
    <w:rsid w:val="009933C2"/>
    <w:rsid w:val="00993737"/>
    <w:rsid w:val="009944D5"/>
    <w:rsid w:val="009947B0"/>
    <w:rsid w:val="00997674"/>
    <w:rsid w:val="00997CBB"/>
    <w:rsid w:val="009A0E09"/>
    <w:rsid w:val="009A22BD"/>
    <w:rsid w:val="009A29B9"/>
    <w:rsid w:val="009A2BE8"/>
    <w:rsid w:val="009A3332"/>
    <w:rsid w:val="009A395E"/>
    <w:rsid w:val="009A3E97"/>
    <w:rsid w:val="009A4124"/>
    <w:rsid w:val="009A4632"/>
    <w:rsid w:val="009A4B63"/>
    <w:rsid w:val="009A4CAF"/>
    <w:rsid w:val="009A571B"/>
    <w:rsid w:val="009A5740"/>
    <w:rsid w:val="009A57D0"/>
    <w:rsid w:val="009A59E2"/>
    <w:rsid w:val="009A59E8"/>
    <w:rsid w:val="009A5A00"/>
    <w:rsid w:val="009A5DD4"/>
    <w:rsid w:val="009A5E0A"/>
    <w:rsid w:val="009A5F32"/>
    <w:rsid w:val="009A6A44"/>
    <w:rsid w:val="009A6BEF"/>
    <w:rsid w:val="009A7371"/>
    <w:rsid w:val="009A79F4"/>
    <w:rsid w:val="009B0076"/>
    <w:rsid w:val="009B0408"/>
    <w:rsid w:val="009B1A01"/>
    <w:rsid w:val="009B29BB"/>
    <w:rsid w:val="009B2C2C"/>
    <w:rsid w:val="009B31ED"/>
    <w:rsid w:val="009B3963"/>
    <w:rsid w:val="009B48C3"/>
    <w:rsid w:val="009B5DBC"/>
    <w:rsid w:val="009B5E74"/>
    <w:rsid w:val="009B67E8"/>
    <w:rsid w:val="009B6984"/>
    <w:rsid w:val="009B69F4"/>
    <w:rsid w:val="009B7D16"/>
    <w:rsid w:val="009C0F9C"/>
    <w:rsid w:val="009C27EC"/>
    <w:rsid w:val="009C2A67"/>
    <w:rsid w:val="009C2E93"/>
    <w:rsid w:val="009C335E"/>
    <w:rsid w:val="009C395B"/>
    <w:rsid w:val="009C3C7A"/>
    <w:rsid w:val="009C41D9"/>
    <w:rsid w:val="009C44E2"/>
    <w:rsid w:val="009C4518"/>
    <w:rsid w:val="009C5429"/>
    <w:rsid w:val="009C56C2"/>
    <w:rsid w:val="009C5DFD"/>
    <w:rsid w:val="009C79AB"/>
    <w:rsid w:val="009C7B8A"/>
    <w:rsid w:val="009D02D2"/>
    <w:rsid w:val="009D0975"/>
    <w:rsid w:val="009D136E"/>
    <w:rsid w:val="009D2536"/>
    <w:rsid w:val="009D33F9"/>
    <w:rsid w:val="009D37D6"/>
    <w:rsid w:val="009D38B9"/>
    <w:rsid w:val="009D4652"/>
    <w:rsid w:val="009D47DE"/>
    <w:rsid w:val="009D4BC8"/>
    <w:rsid w:val="009D50D9"/>
    <w:rsid w:val="009D5369"/>
    <w:rsid w:val="009D5E59"/>
    <w:rsid w:val="009D688D"/>
    <w:rsid w:val="009D6B62"/>
    <w:rsid w:val="009D6D5E"/>
    <w:rsid w:val="009E0AB8"/>
    <w:rsid w:val="009E0BC2"/>
    <w:rsid w:val="009E10E2"/>
    <w:rsid w:val="009E1B82"/>
    <w:rsid w:val="009E1D55"/>
    <w:rsid w:val="009E1E9B"/>
    <w:rsid w:val="009E23FF"/>
    <w:rsid w:val="009E2822"/>
    <w:rsid w:val="009E2F32"/>
    <w:rsid w:val="009E44CA"/>
    <w:rsid w:val="009E462A"/>
    <w:rsid w:val="009E47E6"/>
    <w:rsid w:val="009E4DAF"/>
    <w:rsid w:val="009E4E27"/>
    <w:rsid w:val="009E5505"/>
    <w:rsid w:val="009E6188"/>
    <w:rsid w:val="009E627D"/>
    <w:rsid w:val="009E6797"/>
    <w:rsid w:val="009E745A"/>
    <w:rsid w:val="009E74AD"/>
    <w:rsid w:val="009E76CE"/>
    <w:rsid w:val="009E7D6E"/>
    <w:rsid w:val="009E7EB0"/>
    <w:rsid w:val="009E7F32"/>
    <w:rsid w:val="009F0B0A"/>
    <w:rsid w:val="009F1729"/>
    <w:rsid w:val="009F1F17"/>
    <w:rsid w:val="009F1FA4"/>
    <w:rsid w:val="009F23D0"/>
    <w:rsid w:val="009F2771"/>
    <w:rsid w:val="009F3727"/>
    <w:rsid w:val="009F3B02"/>
    <w:rsid w:val="009F44B5"/>
    <w:rsid w:val="009F4694"/>
    <w:rsid w:val="009F5246"/>
    <w:rsid w:val="009F566D"/>
    <w:rsid w:val="009F6CC7"/>
    <w:rsid w:val="009F7CFC"/>
    <w:rsid w:val="00A000B1"/>
    <w:rsid w:val="00A00ED1"/>
    <w:rsid w:val="00A00F64"/>
    <w:rsid w:val="00A00FC5"/>
    <w:rsid w:val="00A011D8"/>
    <w:rsid w:val="00A01FC2"/>
    <w:rsid w:val="00A020D1"/>
    <w:rsid w:val="00A02941"/>
    <w:rsid w:val="00A02F23"/>
    <w:rsid w:val="00A032B2"/>
    <w:rsid w:val="00A0344D"/>
    <w:rsid w:val="00A0363A"/>
    <w:rsid w:val="00A0384E"/>
    <w:rsid w:val="00A03A3F"/>
    <w:rsid w:val="00A03C82"/>
    <w:rsid w:val="00A04798"/>
    <w:rsid w:val="00A04CB7"/>
    <w:rsid w:val="00A04F5C"/>
    <w:rsid w:val="00A04FAE"/>
    <w:rsid w:val="00A0537E"/>
    <w:rsid w:val="00A06493"/>
    <w:rsid w:val="00A06C84"/>
    <w:rsid w:val="00A06D39"/>
    <w:rsid w:val="00A07ED3"/>
    <w:rsid w:val="00A1074B"/>
    <w:rsid w:val="00A1084F"/>
    <w:rsid w:val="00A10862"/>
    <w:rsid w:val="00A10905"/>
    <w:rsid w:val="00A10AB3"/>
    <w:rsid w:val="00A10D40"/>
    <w:rsid w:val="00A10D94"/>
    <w:rsid w:val="00A110E7"/>
    <w:rsid w:val="00A112E5"/>
    <w:rsid w:val="00A113BA"/>
    <w:rsid w:val="00A11649"/>
    <w:rsid w:val="00A117E2"/>
    <w:rsid w:val="00A11DC2"/>
    <w:rsid w:val="00A127A3"/>
    <w:rsid w:val="00A127E7"/>
    <w:rsid w:val="00A12FD6"/>
    <w:rsid w:val="00A1383D"/>
    <w:rsid w:val="00A150C5"/>
    <w:rsid w:val="00A160C9"/>
    <w:rsid w:val="00A160FB"/>
    <w:rsid w:val="00A16521"/>
    <w:rsid w:val="00A165D0"/>
    <w:rsid w:val="00A16A01"/>
    <w:rsid w:val="00A178AE"/>
    <w:rsid w:val="00A20902"/>
    <w:rsid w:val="00A214B4"/>
    <w:rsid w:val="00A21564"/>
    <w:rsid w:val="00A21816"/>
    <w:rsid w:val="00A21DB5"/>
    <w:rsid w:val="00A22047"/>
    <w:rsid w:val="00A22468"/>
    <w:rsid w:val="00A238B5"/>
    <w:rsid w:val="00A244E9"/>
    <w:rsid w:val="00A24522"/>
    <w:rsid w:val="00A24CE7"/>
    <w:rsid w:val="00A2556D"/>
    <w:rsid w:val="00A25651"/>
    <w:rsid w:val="00A256F5"/>
    <w:rsid w:val="00A26026"/>
    <w:rsid w:val="00A26183"/>
    <w:rsid w:val="00A262BB"/>
    <w:rsid w:val="00A262CC"/>
    <w:rsid w:val="00A2660C"/>
    <w:rsid w:val="00A266E6"/>
    <w:rsid w:val="00A267D6"/>
    <w:rsid w:val="00A26BFF"/>
    <w:rsid w:val="00A26D9B"/>
    <w:rsid w:val="00A26F11"/>
    <w:rsid w:val="00A27D41"/>
    <w:rsid w:val="00A304E8"/>
    <w:rsid w:val="00A30CCA"/>
    <w:rsid w:val="00A3116A"/>
    <w:rsid w:val="00A313B7"/>
    <w:rsid w:val="00A313C2"/>
    <w:rsid w:val="00A323E6"/>
    <w:rsid w:val="00A32478"/>
    <w:rsid w:val="00A32780"/>
    <w:rsid w:val="00A33315"/>
    <w:rsid w:val="00A33841"/>
    <w:rsid w:val="00A353AE"/>
    <w:rsid w:val="00A353BF"/>
    <w:rsid w:val="00A3581D"/>
    <w:rsid w:val="00A35E76"/>
    <w:rsid w:val="00A3636F"/>
    <w:rsid w:val="00A3704F"/>
    <w:rsid w:val="00A371A5"/>
    <w:rsid w:val="00A372EB"/>
    <w:rsid w:val="00A37B6C"/>
    <w:rsid w:val="00A37C30"/>
    <w:rsid w:val="00A37CBC"/>
    <w:rsid w:val="00A40F7E"/>
    <w:rsid w:val="00A41318"/>
    <w:rsid w:val="00A41FF0"/>
    <w:rsid w:val="00A425DA"/>
    <w:rsid w:val="00A42F39"/>
    <w:rsid w:val="00A43284"/>
    <w:rsid w:val="00A432A1"/>
    <w:rsid w:val="00A43C4D"/>
    <w:rsid w:val="00A4468C"/>
    <w:rsid w:val="00A453F0"/>
    <w:rsid w:val="00A45EE6"/>
    <w:rsid w:val="00A46A15"/>
    <w:rsid w:val="00A46DF7"/>
    <w:rsid w:val="00A46EFD"/>
    <w:rsid w:val="00A47D91"/>
    <w:rsid w:val="00A5040A"/>
    <w:rsid w:val="00A5075A"/>
    <w:rsid w:val="00A5097E"/>
    <w:rsid w:val="00A51A98"/>
    <w:rsid w:val="00A51BA0"/>
    <w:rsid w:val="00A52ADD"/>
    <w:rsid w:val="00A5312E"/>
    <w:rsid w:val="00A53183"/>
    <w:rsid w:val="00A5332B"/>
    <w:rsid w:val="00A53FC1"/>
    <w:rsid w:val="00A5427C"/>
    <w:rsid w:val="00A54DBC"/>
    <w:rsid w:val="00A554A7"/>
    <w:rsid w:val="00A55AD6"/>
    <w:rsid w:val="00A55B9B"/>
    <w:rsid w:val="00A55DD4"/>
    <w:rsid w:val="00A56656"/>
    <w:rsid w:val="00A56896"/>
    <w:rsid w:val="00A57BF6"/>
    <w:rsid w:val="00A57E34"/>
    <w:rsid w:val="00A604A8"/>
    <w:rsid w:val="00A61382"/>
    <w:rsid w:val="00A614EE"/>
    <w:rsid w:val="00A618EC"/>
    <w:rsid w:val="00A61F73"/>
    <w:rsid w:val="00A6212E"/>
    <w:rsid w:val="00A62870"/>
    <w:rsid w:val="00A62971"/>
    <w:rsid w:val="00A6313D"/>
    <w:rsid w:val="00A63166"/>
    <w:rsid w:val="00A63313"/>
    <w:rsid w:val="00A63B22"/>
    <w:rsid w:val="00A6473B"/>
    <w:rsid w:val="00A64AD3"/>
    <w:rsid w:val="00A64FC8"/>
    <w:rsid w:val="00A650C4"/>
    <w:rsid w:val="00A6602E"/>
    <w:rsid w:val="00A66612"/>
    <w:rsid w:val="00A67030"/>
    <w:rsid w:val="00A677DB"/>
    <w:rsid w:val="00A67EBA"/>
    <w:rsid w:val="00A705E0"/>
    <w:rsid w:val="00A7094A"/>
    <w:rsid w:val="00A70A5E"/>
    <w:rsid w:val="00A71352"/>
    <w:rsid w:val="00A71401"/>
    <w:rsid w:val="00A71541"/>
    <w:rsid w:val="00A7192D"/>
    <w:rsid w:val="00A71E78"/>
    <w:rsid w:val="00A72AC8"/>
    <w:rsid w:val="00A72FD8"/>
    <w:rsid w:val="00A73648"/>
    <w:rsid w:val="00A73DA1"/>
    <w:rsid w:val="00A74053"/>
    <w:rsid w:val="00A749FB"/>
    <w:rsid w:val="00A7579B"/>
    <w:rsid w:val="00A757F1"/>
    <w:rsid w:val="00A75F45"/>
    <w:rsid w:val="00A75F7C"/>
    <w:rsid w:val="00A76834"/>
    <w:rsid w:val="00A773BC"/>
    <w:rsid w:val="00A7772B"/>
    <w:rsid w:val="00A77892"/>
    <w:rsid w:val="00A77F2F"/>
    <w:rsid w:val="00A804E1"/>
    <w:rsid w:val="00A807CA"/>
    <w:rsid w:val="00A809F2"/>
    <w:rsid w:val="00A8110F"/>
    <w:rsid w:val="00A8127E"/>
    <w:rsid w:val="00A81C99"/>
    <w:rsid w:val="00A826B0"/>
    <w:rsid w:val="00A82C9E"/>
    <w:rsid w:val="00A8330C"/>
    <w:rsid w:val="00A8496D"/>
    <w:rsid w:val="00A85363"/>
    <w:rsid w:val="00A85B1A"/>
    <w:rsid w:val="00A85F49"/>
    <w:rsid w:val="00A86D5F"/>
    <w:rsid w:val="00A874A7"/>
    <w:rsid w:val="00A877DF"/>
    <w:rsid w:val="00A902BA"/>
    <w:rsid w:val="00A90675"/>
    <w:rsid w:val="00A90C30"/>
    <w:rsid w:val="00A9138A"/>
    <w:rsid w:val="00A9173B"/>
    <w:rsid w:val="00A91BFB"/>
    <w:rsid w:val="00A9240F"/>
    <w:rsid w:val="00A92535"/>
    <w:rsid w:val="00A92BB5"/>
    <w:rsid w:val="00A92C9C"/>
    <w:rsid w:val="00A93D1D"/>
    <w:rsid w:val="00A94DA1"/>
    <w:rsid w:val="00A94DE9"/>
    <w:rsid w:val="00A95A93"/>
    <w:rsid w:val="00A95A9E"/>
    <w:rsid w:val="00A95BD2"/>
    <w:rsid w:val="00A96543"/>
    <w:rsid w:val="00A970A5"/>
    <w:rsid w:val="00A9767D"/>
    <w:rsid w:val="00A97BA5"/>
    <w:rsid w:val="00AA07F2"/>
    <w:rsid w:val="00AA0A5B"/>
    <w:rsid w:val="00AA0E0E"/>
    <w:rsid w:val="00AA1141"/>
    <w:rsid w:val="00AA1472"/>
    <w:rsid w:val="00AA14AA"/>
    <w:rsid w:val="00AA3CDB"/>
    <w:rsid w:val="00AA479E"/>
    <w:rsid w:val="00AA5B74"/>
    <w:rsid w:val="00AA5F7F"/>
    <w:rsid w:val="00AA66AE"/>
    <w:rsid w:val="00AA69FA"/>
    <w:rsid w:val="00AA6A16"/>
    <w:rsid w:val="00AA7236"/>
    <w:rsid w:val="00AA77F7"/>
    <w:rsid w:val="00AA785A"/>
    <w:rsid w:val="00AA7BB2"/>
    <w:rsid w:val="00AB00C4"/>
    <w:rsid w:val="00AB10E1"/>
    <w:rsid w:val="00AB2563"/>
    <w:rsid w:val="00AB2B60"/>
    <w:rsid w:val="00AB2CDE"/>
    <w:rsid w:val="00AB2E38"/>
    <w:rsid w:val="00AB428C"/>
    <w:rsid w:val="00AB4719"/>
    <w:rsid w:val="00AB56D0"/>
    <w:rsid w:val="00AB5715"/>
    <w:rsid w:val="00AB62BA"/>
    <w:rsid w:val="00AB6FCE"/>
    <w:rsid w:val="00AB74B2"/>
    <w:rsid w:val="00AC0735"/>
    <w:rsid w:val="00AC122A"/>
    <w:rsid w:val="00AC1447"/>
    <w:rsid w:val="00AC1725"/>
    <w:rsid w:val="00AC1EA5"/>
    <w:rsid w:val="00AC3705"/>
    <w:rsid w:val="00AC4400"/>
    <w:rsid w:val="00AC4589"/>
    <w:rsid w:val="00AC45AF"/>
    <w:rsid w:val="00AC494A"/>
    <w:rsid w:val="00AC5A77"/>
    <w:rsid w:val="00AC646D"/>
    <w:rsid w:val="00AC7783"/>
    <w:rsid w:val="00AC7EDD"/>
    <w:rsid w:val="00AD02B9"/>
    <w:rsid w:val="00AD2806"/>
    <w:rsid w:val="00AD2D05"/>
    <w:rsid w:val="00AD2F60"/>
    <w:rsid w:val="00AD3BD7"/>
    <w:rsid w:val="00AD3D1D"/>
    <w:rsid w:val="00AD47EE"/>
    <w:rsid w:val="00AD4DC0"/>
    <w:rsid w:val="00AD5018"/>
    <w:rsid w:val="00AD665D"/>
    <w:rsid w:val="00AD680D"/>
    <w:rsid w:val="00AD6D22"/>
    <w:rsid w:val="00AD7727"/>
    <w:rsid w:val="00AE0003"/>
    <w:rsid w:val="00AE06C0"/>
    <w:rsid w:val="00AE12A6"/>
    <w:rsid w:val="00AE24C2"/>
    <w:rsid w:val="00AE2841"/>
    <w:rsid w:val="00AE29CB"/>
    <w:rsid w:val="00AE36CE"/>
    <w:rsid w:val="00AE3C0A"/>
    <w:rsid w:val="00AE457C"/>
    <w:rsid w:val="00AE4687"/>
    <w:rsid w:val="00AE4715"/>
    <w:rsid w:val="00AE476A"/>
    <w:rsid w:val="00AE4F72"/>
    <w:rsid w:val="00AE54E3"/>
    <w:rsid w:val="00AE5A6C"/>
    <w:rsid w:val="00AE5B03"/>
    <w:rsid w:val="00AE5E32"/>
    <w:rsid w:val="00AE616C"/>
    <w:rsid w:val="00AE6572"/>
    <w:rsid w:val="00AE6AAD"/>
    <w:rsid w:val="00AE7A59"/>
    <w:rsid w:val="00AE7EA9"/>
    <w:rsid w:val="00AF0710"/>
    <w:rsid w:val="00AF0CC2"/>
    <w:rsid w:val="00AF2531"/>
    <w:rsid w:val="00AF3992"/>
    <w:rsid w:val="00AF3BA1"/>
    <w:rsid w:val="00AF450B"/>
    <w:rsid w:val="00AF6E0A"/>
    <w:rsid w:val="00AF7B16"/>
    <w:rsid w:val="00AF7E20"/>
    <w:rsid w:val="00B006DA"/>
    <w:rsid w:val="00B00E31"/>
    <w:rsid w:val="00B00F52"/>
    <w:rsid w:val="00B0165E"/>
    <w:rsid w:val="00B01F12"/>
    <w:rsid w:val="00B020EB"/>
    <w:rsid w:val="00B029BA"/>
    <w:rsid w:val="00B033AD"/>
    <w:rsid w:val="00B035F3"/>
    <w:rsid w:val="00B04138"/>
    <w:rsid w:val="00B0432B"/>
    <w:rsid w:val="00B0499B"/>
    <w:rsid w:val="00B04C08"/>
    <w:rsid w:val="00B04D7F"/>
    <w:rsid w:val="00B067A2"/>
    <w:rsid w:val="00B06A4E"/>
    <w:rsid w:val="00B06EDC"/>
    <w:rsid w:val="00B06F39"/>
    <w:rsid w:val="00B07908"/>
    <w:rsid w:val="00B1048E"/>
    <w:rsid w:val="00B10AFD"/>
    <w:rsid w:val="00B11B1B"/>
    <w:rsid w:val="00B1202D"/>
    <w:rsid w:val="00B12809"/>
    <w:rsid w:val="00B13812"/>
    <w:rsid w:val="00B13F8F"/>
    <w:rsid w:val="00B1466A"/>
    <w:rsid w:val="00B14E5C"/>
    <w:rsid w:val="00B14E88"/>
    <w:rsid w:val="00B151B7"/>
    <w:rsid w:val="00B16098"/>
    <w:rsid w:val="00B161D4"/>
    <w:rsid w:val="00B16522"/>
    <w:rsid w:val="00B165C8"/>
    <w:rsid w:val="00B16A50"/>
    <w:rsid w:val="00B16C56"/>
    <w:rsid w:val="00B20631"/>
    <w:rsid w:val="00B207D4"/>
    <w:rsid w:val="00B20B63"/>
    <w:rsid w:val="00B223D3"/>
    <w:rsid w:val="00B2261E"/>
    <w:rsid w:val="00B228CF"/>
    <w:rsid w:val="00B22ED8"/>
    <w:rsid w:val="00B23781"/>
    <w:rsid w:val="00B23D99"/>
    <w:rsid w:val="00B24EA7"/>
    <w:rsid w:val="00B25740"/>
    <w:rsid w:val="00B26118"/>
    <w:rsid w:val="00B264A9"/>
    <w:rsid w:val="00B26960"/>
    <w:rsid w:val="00B26CFC"/>
    <w:rsid w:val="00B278AF"/>
    <w:rsid w:val="00B27E56"/>
    <w:rsid w:val="00B306CD"/>
    <w:rsid w:val="00B30AF2"/>
    <w:rsid w:val="00B3129B"/>
    <w:rsid w:val="00B31A82"/>
    <w:rsid w:val="00B32B16"/>
    <w:rsid w:val="00B32FD8"/>
    <w:rsid w:val="00B33078"/>
    <w:rsid w:val="00B3352E"/>
    <w:rsid w:val="00B33666"/>
    <w:rsid w:val="00B35019"/>
    <w:rsid w:val="00B3632F"/>
    <w:rsid w:val="00B370FE"/>
    <w:rsid w:val="00B402FF"/>
    <w:rsid w:val="00B411C5"/>
    <w:rsid w:val="00B415F0"/>
    <w:rsid w:val="00B41CA1"/>
    <w:rsid w:val="00B427F3"/>
    <w:rsid w:val="00B42C7F"/>
    <w:rsid w:val="00B43230"/>
    <w:rsid w:val="00B43292"/>
    <w:rsid w:val="00B43C06"/>
    <w:rsid w:val="00B43E80"/>
    <w:rsid w:val="00B445AC"/>
    <w:rsid w:val="00B455D1"/>
    <w:rsid w:val="00B47C80"/>
    <w:rsid w:val="00B508B5"/>
    <w:rsid w:val="00B50DF0"/>
    <w:rsid w:val="00B5111D"/>
    <w:rsid w:val="00B51226"/>
    <w:rsid w:val="00B513EB"/>
    <w:rsid w:val="00B51884"/>
    <w:rsid w:val="00B51A74"/>
    <w:rsid w:val="00B51B05"/>
    <w:rsid w:val="00B522EE"/>
    <w:rsid w:val="00B525C7"/>
    <w:rsid w:val="00B5338F"/>
    <w:rsid w:val="00B53BC4"/>
    <w:rsid w:val="00B558F8"/>
    <w:rsid w:val="00B56064"/>
    <w:rsid w:val="00B574CE"/>
    <w:rsid w:val="00B603A3"/>
    <w:rsid w:val="00B60EBD"/>
    <w:rsid w:val="00B61049"/>
    <w:rsid w:val="00B6147D"/>
    <w:rsid w:val="00B614D9"/>
    <w:rsid w:val="00B61B17"/>
    <w:rsid w:val="00B61E3C"/>
    <w:rsid w:val="00B62EEA"/>
    <w:rsid w:val="00B6376A"/>
    <w:rsid w:val="00B64086"/>
    <w:rsid w:val="00B64DDA"/>
    <w:rsid w:val="00B65594"/>
    <w:rsid w:val="00B66AA6"/>
    <w:rsid w:val="00B66C7D"/>
    <w:rsid w:val="00B66D7A"/>
    <w:rsid w:val="00B67224"/>
    <w:rsid w:val="00B67868"/>
    <w:rsid w:val="00B67888"/>
    <w:rsid w:val="00B67999"/>
    <w:rsid w:val="00B67A0D"/>
    <w:rsid w:val="00B67A1D"/>
    <w:rsid w:val="00B67D63"/>
    <w:rsid w:val="00B70073"/>
    <w:rsid w:val="00B703FD"/>
    <w:rsid w:val="00B704FE"/>
    <w:rsid w:val="00B70B54"/>
    <w:rsid w:val="00B70E15"/>
    <w:rsid w:val="00B72BEE"/>
    <w:rsid w:val="00B72D3A"/>
    <w:rsid w:val="00B7367E"/>
    <w:rsid w:val="00B7445F"/>
    <w:rsid w:val="00B75E03"/>
    <w:rsid w:val="00B760E9"/>
    <w:rsid w:val="00B764E3"/>
    <w:rsid w:val="00B76F03"/>
    <w:rsid w:val="00B771E0"/>
    <w:rsid w:val="00B772E8"/>
    <w:rsid w:val="00B7771E"/>
    <w:rsid w:val="00B80843"/>
    <w:rsid w:val="00B81297"/>
    <w:rsid w:val="00B816A0"/>
    <w:rsid w:val="00B8220D"/>
    <w:rsid w:val="00B82A86"/>
    <w:rsid w:val="00B82B48"/>
    <w:rsid w:val="00B82F42"/>
    <w:rsid w:val="00B839EF"/>
    <w:rsid w:val="00B83A44"/>
    <w:rsid w:val="00B84471"/>
    <w:rsid w:val="00B84926"/>
    <w:rsid w:val="00B851C4"/>
    <w:rsid w:val="00B8527C"/>
    <w:rsid w:val="00B857A5"/>
    <w:rsid w:val="00B86B58"/>
    <w:rsid w:val="00B86BEA"/>
    <w:rsid w:val="00B86C61"/>
    <w:rsid w:val="00B86D1C"/>
    <w:rsid w:val="00B872E3"/>
    <w:rsid w:val="00B87346"/>
    <w:rsid w:val="00B90017"/>
    <w:rsid w:val="00B911B1"/>
    <w:rsid w:val="00B92B49"/>
    <w:rsid w:val="00B92D8A"/>
    <w:rsid w:val="00B92FB4"/>
    <w:rsid w:val="00B93427"/>
    <w:rsid w:val="00B93C95"/>
    <w:rsid w:val="00B93EC6"/>
    <w:rsid w:val="00B94488"/>
    <w:rsid w:val="00B95C06"/>
    <w:rsid w:val="00B95F0B"/>
    <w:rsid w:val="00B96394"/>
    <w:rsid w:val="00B97079"/>
    <w:rsid w:val="00BA038F"/>
    <w:rsid w:val="00BA069A"/>
    <w:rsid w:val="00BA1004"/>
    <w:rsid w:val="00BA17F4"/>
    <w:rsid w:val="00BA1EB1"/>
    <w:rsid w:val="00BA1EB2"/>
    <w:rsid w:val="00BA2903"/>
    <w:rsid w:val="00BA29BC"/>
    <w:rsid w:val="00BA2F0D"/>
    <w:rsid w:val="00BA3086"/>
    <w:rsid w:val="00BA33F5"/>
    <w:rsid w:val="00BA4A10"/>
    <w:rsid w:val="00BA4C87"/>
    <w:rsid w:val="00BA4EAE"/>
    <w:rsid w:val="00BA58FA"/>
    <w:rsid w:val="00BA5F79"/>
    <w:rsid w:val="00BA6121"/>
    <w:rsid w:val="00BA6742"/>
    <w:rsid w:val="00BA6CB4"/>
    <w:rsid w:val="00BA709F"/>
    <w:rsid w:val="00BA7BFA"/>
    <w:rsid w:val="00BA7C0D"/>
    <w:rsid w:val="00BB082B"/>
    <w:rsid w:val="00BB0BF1"/>
    <w:rsid w:val="00BB0D48"/>
    <w:rsid w:val="00BB2373"/>
    <w:rsid w:val="00BB25A3"/>
    <w:rsid w:val="00BB287A"/>
    <w:rsid w:val="00BB38F2"/>
    <w:rsid w:val="00BB3D31"/>
    <w:rsid w:val="00BB3DC0"/>
    <w:rsid w:val="00BB3E51"/>
    <w:rsid w:val="00BB4719"/>
    <w:rsid w:val="00BB4AF6"/>
    <w:rsid w:val="00BB503C"/>
    <w:rsid w:val="00BB5337"/>
    <w:rsid w:val="00BB5CFE"/>
    <w:rsid w:val="00BB622E"/>
    <w:rsid w:val="00BB635E"/>
    <w:rsid w:val="00BB6810"/>
    <w:rsid w:val="00BB6DC1"/>
    <w:rsid w:val="00BB6E97"/>
    <w:rsid w:val="00BB706E"/>
    <w:rsid w:val="00BB76A4"/>
    <w:rsid w:val="00BC01C0"/>
    <w:rsid w:val="00BC16AC"/>
    <w:rsid w:val="00BC1CED"/>
    <w:rsid w:val="00BC1FA7"/>
    <w:rsid w:val="00BC25B6"/>
    <w:rsid w:val="00BC26E1"/>
    <w:rsid w:val="00BC2DCB"/>
    <w:rsid w:val="00BC37AC"/>
    <w:rsid w:val="00BC3D88"/>
    <w:rsid w:val="00BC3ED7"/>
    <w:rsid w:val="00BC418A"/>
    <w:rsid w:val="00BC426E"/>
    <w:rsid w:val="00BC5520"/>
    <w:rsid w:val="00BC59C7"/>
    <w:rsid w:val="00BC5F1F"/>
    <w:rsid w:val="00BC60D8"/>
    <w:rsid w:val="00BC6BC3"/>
    <w:rsid w:val="00BC6D15"/>
    <w:rsid w:val="00BC719B"/>
    <w:rsid w:val="00BD097E"/>
    <w:rsid w:val="00BD1031"/>
    <w:rsid w:val="00BD1058"/>
    <w:rsid w:val="00BD136A"/>
    <w:rsid w:val="00BD1542"/>
    <w:rsid w:val="00BD1675"/>
    <w:rsid w:val="00BD1EF3"/>
    <w:rsid w:val="00BD2F0D"/>
    <w:rsid w:val="00BD2F16"/>
    <w:rsid w:val="00BD3933"/>
    <w:rsid w:val="00BD3E89"/>
    <w:rsid w:val="00BD421F"/>
    <w:rsid w:val="00BD48C1"/>
    <w:rsid w:val="00BD4DC9"/>
    <w:rsid w:val="00BD53E1"/>
    <w:rsid w:val="00BD5603"/>
    <w:rsid w:val="00BD6006"/>
    <w:rsid w:val="00BD68BD"/>
    <w:rsid w:val="00BD69EC"/>
    <w:rsid w:val="00BD6AB3"/>
    <w:rsid w:val="00BD6D52"/>
    <w:rsid w:val="00BD6E86"/>
    <w:rsid w:val="00BD7BF6"/>
    <w:rsid w:val="00BD7F84"/>
    <w:rsid w:val="00BE09FC"/>
    <w:rsid w:val="00BE180E"/>
    <w:rsid w:val="00BE18F5"/>
    <w:rsid w:val="00BE3E3E"/>
    <w:rsid w:val="00BE5DD6"/>
    <w:rsid w:val="00BE64E8"/>
    <w:rsid w:val="00BE78B0"/>
    <w:rsid w:val="00BE7AEC"/>
    <w:rsid w:val="00BE7EE2"/>
    <w:rsid w:val="00BF083F"/>
    <w:rsid w:val="00BF0E45"/>
    <w:rsid w:val="00BF1142"/>
    <w:rsid w:val="00BF11EE"/>
    <w:rsid w:val="00BF1A39"/>
    <w:rsid w:val="00BF1BA9"/>
    <w:rsid w:val="00BF2E78"/>
    <w:rsid w:val="00BF343F"/>
    <w:rsid w:val="00BF3A44"/>
    <w:rsid w:val="00BF3F53"/>
    <w:rsid w:val="00BF5148"/>
    <w:rsid w:val="00BF531D"/>
    <w:rsid w:val="00BF5DFE"/>
    <w:rsid w:val="00BF5F3C"/>
    <w:rsid w:val="00BF6191"/>
    <w:rsid w:val="00BF645B"/>
    <w:rsid w:val="00BF6C39"/>
    <w:rsid w:val="00BF70D2"/>
    <w:rsid w:val="00BF73F3"/>
    <w:rsid w:val="00BF770C"/>
    <w:rsid w:val="00BF7FA7"/>
    <w:rsid w:val="00C00123"/>
    <w:rsid w:val="00C01049"/>
    <w:rsid w:val="00C01449"/>
    <w:rsid w:val="00C014B5"/>
    <w:rsid w:val="00C01976"/>
    <w:rsid w:val="00C02044"/>
    <w:rsid w:val="00C0271A"/>
    <w:rsid w:val="00C02B60"/>
    <w:rsid w:val="00C02D48"/>
    <w:rsid w:val="00C02DB2"/>
    <w:rsid w:val="00C02FF8"/>
    <w:rsid w:val="00C031EF"/>
    <w:rsid w:val="00C03729"/>
    <w:rsid w:val="00C04F9E"/>
    <w:rsid w:val="00C05ADE"/>
    <w:rsid w:val="00C066EF"/>
    <w:rsid w:val="00C0736C"/>
    <w:rsid w:val="00C10622"/>
    <w:rsid w:val="00C106C7"/>
    <w:rsid w:val="00C1269D"/>
    <w:rsid w:val="00C12E72"/>
    <w:rsid w:val="00C1338E"/>
    <w:rsid w:val="00C134FD"/>
    <w:rsid w:val="00C13DEC"/>
    <w:rsid w:val="00C14261"/>
    <w:rsid w:val="00C144D9"/>
    <w:rsid w:val="00C146E8"/>
    <w:rsid w:val="00C14C77"/>
    <w:rsid w:val="00C15034"/>
    <w:rsid w:val="00C15D75"/>
    <w:rsid w:val="00C16D5C"/>
    <w:rsid w:val="00C170DA"/>
    <w:rsid w:val="00C17A2F"/>
    <w:rsid w:val="00C17B42"/>
    <w:rsid w:val="00C17C39"/>
    <w:rsid w:val="00C17CDF"/>
    <w:rsid w:val="00C20394"/>
    <w:rsid w:val="00C2079E"/>
    <w:rsid w:val="00C20BFE"/>
    <w:rsid w:val="00C21B23"/>
    <w:rsid w:val="00C22390"/>
    <w:rsid w:val="00C22616"/>
    <w:rsid w:val="00C22705"/>
    <w:rsid w:val="00C22F79"/>
    <w:rsid w:val="00C238EA"/>
    <w:rsid w:val="00C24363"/>
    <w:rsid w:val="00C24395"/>
    <w:rsid w:val="00C2443D"/>
    <w:rsid w:val="00C25408"/>
    <w:rsid w:val="00C25855"/>
    <w:rsid w:val="00C25949"/>
    <w:rsid w:val="00C25EF3"/>
    <w:rsid w:val="00C260BA"/>
    <w:rsid w:val="00C2620F"/>
    <w:rsid w:val="00C263AD"/>
    <w:rsid w:val="00C2682D"/>
    <w:rsid w:val="00C2685A"/>
    <w:rsid w:val="00C27125"/>
    <w:rsid w:val="00C301EC"/>
    <w:rsid w:val="00C30717"/>
    <w:rsid w:val="00C30A88"/>
    <w:rsid w:val="00C32193"/>
    <w:rsid w:val="00C32635"/>
    <w:rsid w:val="00C3292A"/>
    <w:rsid w:val="00C32937"/>
    <w:rsid w:val="00C32F95"/>
    <w:rsid w:val="00C3361C"/>
    <w:rsid w:val="00C33C16"/>
    <w:rsid w:val="00C33C8F"/>
    <w:rsid w:val="00C33CEE"/>
    <w:rsid w:val="00C3412C"/>
    <w:rsid w:val="00C3427C"/>
    <w:rsid w:val="00C34DE2"/>
    <w:rsid w:val="00C35A17"/>
    <w:rsid w:val="00C35CD9"/>
    <w:rsid w:val="00C36921"/>
    <w:rsid w:val="00C36C82"/>
    <w:rsid w:val="00C37DD5"/>
    <w:rsid w:val="00C40607"/>
    <w:rsid w:val="00C40D10"/>
    <w:rsid w:val="00C40E2A"/>
    <w:rsid w:val="00C40E70"/>
    <w:rsid w:val="00C41B7F"/>
    <w:rsid w:val="00C41D4B"/>
    <w:rsid w:val="00C41E84"/>
    <w:rsid w:val="00C42239"/>
    <w:rsid w:val="00C42302"/>
    <w:rsid w:val="00C42B7A"/>
    <w:rsid w:val="00C42E6B"/>
    <w:rsid w:val="00C4367E"/>
    <w:rsid w:val="00C43BB3"/>
    <w:rsid w:val="00C43D0F"/>
    <w:rsid w:val="00C442A3"/>
    <w:rsid w:val="00C446EC"/>
    <w:rsid w:val="00C44C27"/>
    <w:rsid w:val="00C451F7"/>
    <w:rsid w:val="00C4584B"/>
    <w:rsid w:val="00C45CD3"/>
    <w:rsid w:val="00C461A0"/>
    <w:rsid w:val="00C46A9A"/>
    <w:rsid w:val="00C46ABC"/>
    <w:rsid w:val="00C4775D"/>
    <w:rsid w:val="00C47D73"/>
    <w:rsid w:val="00C504D5"/>
    <w:rsid w:val="00C50B13"/>
    <w:rsid w:val="00C50EE7"/>
    <w:rsid w:val="00C51937"/>
    <w:rsid w:val="00C52958"/>
    <w:rsid w:val="00C52AD6"/>
    <w:rsid w:val="00C52BA3"/>
    <w:rsid w:val="00C5374A"/>
    <w:rsid w:val="00C541FC"/>
    <w:rsid w:val="00C54996"/>
    <w:rsid w:val="00C55FA5"/>
    <w:rsid w:val="00C56835"/>
    <w:rsid w:val="00C56B7F"/>
    <w:rsid w:val="00C575A1"/>
    <w:rsid w:val="00C57CA4"/>
    <w:rsid w:val="00C616D8"/>
    <w:rsid w:val="00C625EF"/>
    <w:rsid w:val="00C631AC"/>
    <w:rsid w:val="00C633CA"/>
    <w:rsid w:val="00C6340A"/>
    <w:rsid w:val="00C63CA7"/>
    <w:rsid w:val="00C63F72"/>
    <w:rsid w:val="00C640CA"/>
    <w:rsid w:val="00C64106"/>
    <w:rsid w:val="00C64254"/>
    <w:rsid w:val="00C6435D"/>
    <w:rsid w:val="00C6481D"/>
    <w:rsid w:val="00C65008"/>
    <w:rsid w:val="00C65408"/>
    <w:rsid w:val="00C65D80"/>
    <w:rsid w:val="00C661F5"/>
    <w:rsid w:val="00C665AC"/>
    <w:rsid w:val="00C668CE"/>
    <w:rsid w:val="00C66D2B"/>
    <w:rsid w:val="00C670E5"/>
    <w:rsid w:val="00C67253"/>
    <w:rsid w:val="00C67324"/>
    <w:rsid w:val="00C676B3"/>
    <w:rsid w:val="00C67970"/>
    <w:rsid w:val="00C70446"/>
    <w:rsid w:val="00C7096D"/>
    <w:rsid w:val="00C70ADC"/>
    <w:rsid w:val="00C72C1E"/>
    <w:rsid w:val="00C72F0E"/>
    <w:rsid w:val="00C745D1"/>
    <w:rsid w:val="00C76485"/>
    <w:rsid w:val="00C769DE"/>
    <w:rsid w:val="00C76AD7"/>
    <w:rsid w:val="00C77355"/>
    <w:rsid w:val="00C77436"/>
    <w:rsid w:val="00C77986"/>
    <w:rsid w:val="00C779FE"/>
    <w:rsid w:val="00C8120E"/>
    <w:rsid w:val="00C8210B"/>
    <w:rsid w:val="00C8231F"/>
    <w:rsid w:val="00C82D17"/>
    <w:rsid w:val="00C82E80"/>
    <w:rsid w:val="00C838EC"/>
    <w:rsid w:val="00C83ADE"/>
    <w:rsid w:val="00C84143"/>
    <w:rsid w:val="00C8497A"/>
    <w:rsid w:val="00C850D5"/>
    <w:rsid w:val="00C85781"/>
    <w:rsid w:val="00C861E8"/>
    <w:rsid w:val="00C8660F"/>
    <w:rsid w:val="00C8667F"/>
    <w:rsid w:val="00C86A2B"/>
    <w:rsid w:val="00C86EE1"/>
    <w:rsid w:val="00C87092"/>
    <w:rsid w:val="00C9068D"/>
    <w:rsid w:val="00C910E5"/>
    <w:rsid w:val="00C91382"/>
    <w:rsid w:val="00C91396"/>
    <w:rsid w:val="00C9173C"/>
    <w:rsid w:val="00C91B8A"/>
    <w:rsid w:val="00C91D0A"/>
    <w:rsid w:val="00C92940"/>
    <w:rsid w:val="00C93718"/>
    <w:rsid w:val="00C937EB"/>
    <w:rsid w:val="00C93F64"/>
    <w:rsid w:val="00C95645"/>
    <w:rsid w:val="00C95D9E"/>
    <w:rsid w:val="00C96D62"/>
    <w:rsid w:val="00C97309"/>
    <w:rsid w:val="00C9777F"/>
    <w:rsid w:val="00C97BFE"/>
    <w:rsid w:val="00C97F17"/>
    <w:rsid w:val="00CA07E4"/>
    <w:rsid w:val="00CA0971"/>
    <w:rsid w:val="00CA0C4F"/>
    <w:rsid w:val="00CA15D0"/>
    <w:rsid w:val="00CA1CA4"/>
    <w:rsid w:val="00CA21D1"/>
    <w:rsid w:val="00CA2651"/>
    <w:rsid w:val="00CA2861"/>
    <w:rsid w:val="00CA2965"/>
    <w:rsid w:val="00CA2B6B"/>
    <w:rsid w:val="00CA3058"/>
    <w:rsid w:val="00CA32E9"/>
    <w:rsid w:val="00CA349C"/>
    <w:rsid w:val="00CA3794"/>
    <w:rsid w:val="00CA38E5"/>
    <w:rsid w:val="00CA391B"/>
    <w:rsid w:val="00CA3B5B"/>
    <w:rsid w:val="00CA3C09"/>
    <w:rsid w:val="00CA42B3"/>
    <w:rsid w:val="00CA43B4"/>
    <w:rsid w:val="00CA5898"/>
    <w:rsid w:val="00CA6A67"/>
    <w:rsid w:val="00CA6E0E"/>
    <w:rsid w:val="00CA7389"/>
    <w:rsid w:val="00CA7837"/>
    <w:rsid w:val="00CB108E"/>
    <w:rsid w:val="00CB1EAC"/>
    <w:rsid w:val="00CB2195"/>
    <w:rsid w:val="00CB26BE"/>
    <w:rsid w:val="00CB287F"/>
    <w:rsid w:val="00CB30AE"/>
    <w:rsid w:val="00CB37DB"/>
    <w:rsid w:val="00CB3D53"/>
    <w:rsid w:val="00CB3F74"/>
    <w:rsid w:val="00CB43E2"/>
    <w:rsid w:val="00CB4566"/>
    <w:rsid w:val="00CB4C1B"/>
    <w:rsid w:val="00CB539B"/>
    <w:rsid w:val="00CB593F"/>
    <w:rsid w:val="00CB6BE9"/>
    <w:rsid w:val="00CB6F8E"/>
    <w:rsid w:val="00CB75F5"/>
    <w:rsid w:val="00CB770A"/>
    <w:rsid w:val="00CB7CA5"/>
    <w:rsid w:val="00CC09BD"/>
    <w:rsid w:val="00CC12D6"/>
    <w:rsid w:val="00CC1A32"/>
    <w:rsid w:val="00CC3C30"/>
    <w:rsid w:val="00CC3E74"/>
    <w:rsid w:val="00CC4F75"/>
    <w:rsid w:val="00CC53A4"/>
    <w:rsid w:val="00CC5724"/>
    <w:rsid w:val="00CC6F4F"/>
    <w:rsid w:val="00CC722C"/>
    <w:rsid w:val="00CC7C78"/>
    <w:rsid w:val="00CD03D6"/>
    <w:rsid w:val="00CD0695"/>
    <w:rsid w:val="00CD1034"/>
    <w:rsid w:val="00CD122B"/>
    <w:rsid w:val="00CD19FC"/>
    <w:rsid w:val="00CD235C"/>
    <w:rsid w:val="00CD237E"/>
    <w:rsid w:val="00CD2C36"/>
    <w:rsid w:val="00CD3843"/>
    <w:rsid w:val="00CD3D34"/>
    <w:rsid w:val="00CD3DAA"/>
    <w:rsid w:val="00CD3E43"/>
    <w:rsid w:val="00CD4140"/>
    <w:rsid w:val="00CD4953"/>
    <w:rsid w:val="00CD4BCC"/>
    <w:rsid w:val="00CD50D5"/>
    <w:rsid w:val="00CD5557"/>
    <w:rsid w:val="00CD56D8"/>
    <w:rsid w:val="00CD58F3"/>
    <w:rsid w:val="00CD5C36"/>
    <w:rsid w:val="00CD6621"/>
    <w:rsid w:val="00CD69E5"/>
    <w:rsid w:val="00CD6B4A"/>
    <w:rsid w:val="00CD73A4"/>
    <w:rsid w:val="00CD7600"/>
    <w:rsid w:val="00CD7738"/>
    <w:rsid w:val="00CD7E21"/>
    <w:rsid w:val="00CE0BA3"/>
    <w:rsid w:val="00CE0FA0"/>
    <w:rsid w:val="00CE26CD"/>
    <w:rsid w:val="00CE309C"/>
    <w:rsid w:val="00CE3C68"/>
    <w:rsid w:val="00CE3F65"/>
    <w:rsid w:val="00CE42D4"/>
    <w:rsid w:val="00CE4ECD"/>
    <w:rsid w:val="00CE50CC"/>
    <w:rsid w:val="00CE638D"/>
    <w:rsid w:val="00CE6BE0"/>
    <w:rsid w:val="00CE6ECB"/>
    <w:rsid w:val="00CE6EE3"/>
    <w:rsid w:val="00CE6F90"/>
    <w:rsid w:val="00CE7295"/>
    <w:rsid w:val="00CE78E5"/>
    <w:rsid w:val="00CE7976"/>
    <w:rsid w:val="00CF050A"/>
    <w:rsid w:val="00CF057E"/>
    <w:rsid w:val="00CF0B10"/>
    <w:rsid w:val="00CF0B8D"/>
    <w:rsid w:val="00CF0D2F"/>
    <w:rsid w:val="00CF1253"/>
    <w:rsid w:val="00CF1C38"/>
    <w:rsid w:val="00CF1DAE"/>
    <w:rsid w:val="00CF287B"/>
    <w:rsid w:val="00CF3544"/>
    <w:rsid w:val="00CF3992"/>
    <w:rsid w:val="00CF41B3"/>
    <w:rsid w:val="00CF4221"/>
    <w:rsid w:val="00CF4496"/>
    <w:rsid w:val="00CF478C"/>
    <w:rsid w:val="00CF4BCE"/>
    <w:rsid w:val="00CF52CA"/>
    <w:rsid w:val="00CF545F"/>
    <w:rsid w:val="00CF6977"/>
    <w:rsid w:val="00CF7635"/>
    <w:rsid w:val="00CF764E"/>
    <w:rsid w:val="00CF79AD"/>
    <w:rsid w:val="00D005FE"/>
    <w:rsid w:val="00D00BED"/>
    <w:rsid w:val="00D019CF"/>
    <w:rsid w:val="00D01AB2"/>
    <w:rsid w:val="00D02584"/>
    <w:rsid w:val="00D0272F"/>
    <w:rsid w:val="00D02C4F"/>
    <w:rsid w:val="00D02D8B"/>
    <w:rsid w:val="00D02E01"/>
    <w:rsid w:val="00D04271"/>
    <w:rsid w:val="00D04312"/>
    <w:rsid w:val="00D044A3"/>
    <w:rsid w:val="00D04B59"/>
    <w:rsid w:val="00D04F62"/>
    <w:rsid w:val="00D05424"/>
    <w:rsid w:val="00D0551A"/>
    <w:rsid w:val="00D06559"/>
    <w:rsid w:val="00D06CF3"/>
    <w:rsid w:val="00D07884"/>
    <w:rsid w:val="00D11005"/>
    <w:rsid w:val="00D1135E"/>
    <w:rsid w:val="00D11E59"/>
    <w:rsid w:val="00D124EB"/>
    <w:rsid w:val="00D141F9"/>
    <w:rsid w:val="00D14279"/>
    <w:rsid w:val="00D1442C"/>
    <w:rsid w:val="00D15307"/>
    <w:rsid w:val="00D153CD"/>
    <w:rsid w:val="00D15968"/>
    <w:rsid w:val="00D159EB"/>
    <w:rsid w:val="00D15C0E"/>
    <w:rsid w:val="00D1654D"/>
    <w:rsid w:val="00D166B7"/>
    <w:rsid w:val="00D16741"/>
    <w:rsid w:val="00D16A66"/>
    <w:rsid w:val="00D170AD"/>
    <w:rsid w:val="00D175CF"/>
    <w:rsid w:val="00D17830"/>
    <w:rsid w:val="00D179AE"/>
    <w:rsid w:val="00D179CE"/>
    <w:rsid w:val="00D200B0"/>
    <w:rsid w:val="00D20548"/>
    <w:rsid w:val="00D20D09"/>
    <w:rsid w:val="00D210B6"/>
    <w:rsid w:val="00D2118D"/>
    <w:rsid w:val="00D21B24"/>
    <w:rsid w:val="00D225A5"/>
    <w:rsid w:val="00D228BB"/>
    <w:rsid w:val="00D229BC"/>
    <w:rsid w:val="00D22DFC"/>
    <w:rsid w:val="00D236CC"/>
    <w:rsid w:val="00D237E7"/>
    <w:rsid w:val="00D23FF6"/>
    <w:rsid w:val="00D24390"/>
    <w:rsid w:val="00D24D47"/>
    <w:rsid w:val="00D2555E"/>
    <w:rsid w:val="00D258FD"/>
    <w:rsid w:val="00D26625"/>
    <w:rsid w:val="00D26656"/>
    <w:rsid w:val="00D26EAE"/>
    <w:rsid w:val="00D27176"/>
    <w:rsid w:val="00D27341"/>
    <w:rsid w:val="00D30182"/>
    <w:rsid w:val="00D302C4"/>
    <w:rsid w:val="00D31C57"/>
    <w:rsid w:val="00D31D5D"/>
    <w:rsid w:val="00D3212F"/>
    <w:rsid w:val="00D3345A"/>
    <w:rsid w:val="00D345C4"/>
    <w:rsid w:val="00D34C54"/>
    <w:rsid w:val="00D35B40"/>
    <w:rsid w:val="00D36418"/>
    <w:rsid w:val="00D36B1D"/>
    <w:rsid w:val="00D400A8"/>
    <w:rsid w:val="00D41BEC"/>
    <w:rsid w:val="00D43380"/>
    <w:rsid w:val="00D435E1"/>
    <w:rsid w:val="00D442EB"/>
    <w:rsid w:val="00D443A6"/>
    <w:rsid w:val="00D443CD"/>
    <w:rsid w:val="00D444D8"/>
    <w:rsid w:val="00D448FD"/>
    <w:rsid w:val="00D44A33"/>
    <w:rsid w:val="00D44D57"/>
    <w:rsid w:val="00D46059"/>
    <w:rsid w:val="00D46331"/>
    <w:rsid w:val="00D465BB"/>
    <w:rsid w:val="00D4677F"/>
    <w:rsid w:val="00D468C3"/>
    <w:rsid w:val="00D46B74"/>
    <w:rsid w:val="00D46C39"/>
    <w:rsid w:val="00D47DF3"/>
    <w:rsid w:val="00D50480"/>
    <w:rsid w:val="00D506B5"/>
    <w:rsid w:val="00D50769"/>
    <w:rsid w:val="00D5086A"/>
    <w:rsid w:val="00D50987"/>
    <w:rsid w:val="00D515B6"/>
    <w:rsid w:val="00D51642"/>
    <w:rsid w:val="00D51AB6"/>
    <w:rsid w:val="00D51CFC"/>
    <w:rsid w:val="00D526FC"/>
    <w:rsid w:val="00D52719"/>
    <w:rsid w:val="00D52836"/>
    <w:rsid w:val="00D52C80"/>
    <w:rsid w:val="00D52D25"/>
    <w:rsid w:val="00D538DD"/>
    <w:rsid w:val="00D53A92"/>
    <w:rsid w:val="00D54221"/>
    <w:rsid w:val="00D54451"/>
    <w:rsid w:val="00D5514B"/>
    <w:rsid w:val="00D55F88"/>
    <w:rsid w:val="00D56310"/>
    <w:rsid w:val="00D5637B"/>
    <w:rsid w:val="00D565FA"/>
    <w:rsid w:val="00D56FA4"/>
    <w:rsid w:val="00D57048"/>
    <w:rsid w:val="00D574CB"/>
    <w:rsid w:val="00D579D3"/>
    <w:rsid w:val="00D60115"/>
    <w:rsid w:val="00D60EB7"/>
    <w:rsid w:val="00D60FE9"/>
    <w:rsid w:val="00D615ED"/>
    <w:rsid w:val="00D618D4"/>
    <w:rsid w:val="00D61926"/>
    <w:rsid w:val="00D634F0"/>
    <w:rsid w:val="00D63981"/>
    <w:rsid w:val="00D6489E"/>
    <w:rsid w:val="00D648AA"/>
    <w:rsid w:val="00D65753"/>
    <w:rsid w:val="00D658B8"/>
    <w:rsid w:val="00D658EF"/>
    <w:rsid w:val="00D65F2B"/>
    <w:rsid w:val="00D66317"/>
    <w:rsid w:val="00D66F86"/>
    <w:rsid w:val="00D67DF1"/>
    <w:rsid w:val="00D70D37"/>
    <w:rsid w:val="00D7116D"/>
    <w:rsid w:val="00D71452"/>
    <w:rsid w:val="00D7274B"/>
    <w:rsid w:val="00D73070"/>
    <w:rsid w:val="00D732A8"/>
    <w:rsid w:val="00D73C82"/>
    <w:rsid w:val="00D74EE7"/>
    <w:rsid w:val="00D76168"/>
    <w:rsid w:val="00D77154"/>
    <w:rsid w:val="00D777BC"/>
    <w:rsid w:val="00D77C63"/>
    <w:rsid w:val="00D77CA5"/>
    <w:rsid w:val="00D77FEC"/>
    <w:rsid w:val="00D80119"/>
    <w:rsid w:val="00D811B7"/>
    <w:rsid w:val="00D82195"/>
    <w:rsid w:val="00D829BD"/>
    <w:rsid w:val="00D838F8"/>
    <w:rsid w:val="00D84115"/>
    <w:rsid w:val="00D848EE"/>
    <w:rsid w:val="00D85010"/>
    <w:rsid w:val="00D851ED"/>
    <w:rsid w:val="00D8521F"/>
    <w:rsid w:val="00D85831"/>
    <w:rsid w:val="00D85EEF"/>
    <w:rsid w:val="00D85F14"/>
    <w:rsid w:val="00D860D8"/>
    <w:rsid w:val="00D864B6"/>
    <w:rsid w:val="00D8688C"/>
    <w:rsid w:val="00D86A8F"/>
    <w:rsid w:val="00D86CF3"/>
    <w:rsid w:val="00D87F16"/>
    <w:rsid w:val="00D9068B"/>
    <w:rsid w:val="00D90BAD"/>
    <w:rsid w:val="00D90C8E"/>
    <w:rsid w:val="00D90EE9"/>
    <w:rsid w:val="00D912AC"/>
    <w:rsid w:val="00D91E05"/>
    <w:rsid w:val="00D928DC"/>
    <w:rsid w:val="00D93611"/>
    <w:rsid w:val="00D94337"/>
    <w:rsid w:val="00D9440D"/>
    <w:rsid w:val="00D94A17"/>
    <w:rsid w:val="00D95237"/>
    <w:rsid w:val="00D952ED"/>
    <w:rsid w:val="00D9657B"/>
    <w:rsid w:val="00D96D1A"/>
    <w:rsid w:val="00D97062"/>
    <w:rsid w:val="00D97211"/>
    <w:rsid w:val="00D977CC"/>
    <w:rsid w:val="00D978C9"/>
    <w:rsid w:val="00D97A5A"/>
    <w:rsid w:val="00DA0368"/>
    <w:rsid w:val="00DA047B"/>
    <w:rsid w:val="00DA1416"/>
    <w:rsid w:val="00DA1607"/>
    <w:rsid w:val="00DA24DF"/>
    <w:rsid w:val="00DA2610"/>
    <w:rsid w:val="00DA270C"/>
    <w:rsid w:val="00DA2C3D"/>
    <w:rsid w:val="00DA2DB6"/>
    <w:rsid w:val="00DA2FF9"/>
    <w:rsid w:val="00DA3605"/>
    <w:rsid w:val="00DA3BC0"/>
    <w:rsid w:val="00DA3DDE"/>
    <w:rsid w:val="00DA4133"/>
    <w:rsid w:val="00DA4161"/>
    <w:rsid w:val="00DA447F"/>
    <w:rsid w:val="00DA461A"/>
    <w:rsid w:val="00DA47E4"/>
    <w:rsid w:val="00DA5972"/>
    <w:rsid w:val="00DA66CD"/>
    <w:rsid w:val="00DA73FB"/>
    <w:rsid w:val="00DA7435"/>
    <w:rsid w:val="00DA74F6"/>
    <w:rsid w:val="00DA7F34"/>
    <w:rsid w:val="00DB03C9"/>
    <w:rsid w:val="00DB101F"/>
    <w:rsid w:val="00DB12F3"/>
    <w:rsid w:val="00DB1AAC"/>
    <w:rsid w:val="00DB1D5C"/>
    <w:rsid w:val="00DB22C9"/>
    <w:rsid w:val="00DB243C"/>
    <w:rsid w:val="00DB2590"/>
    <w:rsid w:val="00DB351B"/>
    <w:rsid w:val="00DB4134"/>
    <w:rsid w:val="00DB44D9"/>
    <w:rsid w:val="00DB57B4"/>
    <w:rsid w:val="00DB60D8"/>
    <w:rsid w:val="00DB682B"/>
    <w:rsid w:val="00DB7B57"/>
    <w:rsid w:val="00DC086C"/>
    <w:rsid w:val="00DC0B22"/>
    <w:rsid w:val="00DC2315"/>
    <w:rsid w:val="00DC2D1A"/>
    <w:rsid w:val="00DC583D"/>
    <w:rsid w:val="00DC6ADB"/>
    <w:rsid w:val="00DC7075"/>
    <w:rsid w:val="00DC7353"/>
    <w:rsid w:val="00DC73FC"/>
    <w:rsid w:val="00DC75D4"/>
    <w:rsid w:val="00DC7CE9"/>
    <w:rsid w:val="00DD01EE"/>
    <w:rsid w:val="00DD0724"/>
    <w:rsid w:val="00DD089A"/>
    <w:rsid w:val="00DD09E1"/>
    <w:rsid w:val="00DD0B0B"/>
    <w:rsid w:val="00DD0EA9"/>
    <w:rsid w:val="00DD1C9E"/>
    <w:rsid w:val="00DD1E03"/>
    <w:rsid w:val="00DD345F"/>
    <w:rsid w:val="00DD4A56"/>
    <w:rsid w:val="00DD4D4F"/>
    <w:rsid w:val="00DD4DCA"/>
    <w:rsid w:val="00DD50EE"/>
    <w:rsid w:val="00DD5218"/>
    <w:rsid w:val="00DD5B3C"/>
    <w:rsid w:val="00DD5EB7"/>
    <w:rsid w:val="00DD6483"/>
    <w:rsid w:val="00DD6EE0"/>
    <w:rsid w:val="00DD78F6"/>
    <w:rsid w:val="00DE1837"/>
    <w:rsid w:val="00DE21CC"/>
    <w:rsid w:val="00DE2299"/>
    <w:rsid w:val="00DE25E8"/>
    <w:rsid w:val="00DE3C0C"/>
    <w:rsid w:val="00DE3EE6"/>
    <w:rsid w:val="00DE5166"/>
    <w:rsid w:val="00DE51EE"/>
    <w:rsid w:val="00DE5655"/>
    <w:rsid w:val="00DE5D74"/>
    <w:rsid w:val="00DE68CD"/>
    <w:rsid w:val="00DE6984"/>
    <w:rsid w:val="00DE6C1D"/>
    <w:rsid w:val="00DE6E1F"/>
    <w:rsid w:val="00DE7000"/>
    <w:rsid w:val="00DE7B2B"/>
    <w:rsid w:val="00DF033C"/>
    <w:rsid w:val="00DF0372"/>
    <w:rsid w:val="00DF07B4"/>
    <w:rsid w:val="00DF0C91"/>
    <w:rsid w:val="00DF1425"/>
    <w:rsid w:val="00DF1B95"/>
    <w:rsid w:val="00DF26DE"/>
    <w:rsid w:val="00DF33E6"/>
    <w:rsid w:val="00DF3A42"/>
    <w:rsid w:val="00DF3EF1"/>
    <w:rsid w:val="00DF47B4"/>
    <w:rsid w:val="00DF58CA"/>
    <w:rsid w:val="00DF6692"/>
    <w:rsid w:val="00DF6FE0"/>
    <w:rsid w:val="00DF7392"/>
    <w:rsid w:val="00DF7F8C"/>
    <w:rsid w:val="00E006A9"/>
    <w:rsid w:val="00E00EC6"/>
    <w:rsid w:val="00E00F05"/>
    <w:rsid w:val="00E00F4D"/>
    <w:rsid w:val="00E024F6"/>
    <w:rsid w:val="00E02619"/>
    <w:rsid w:val="00E02720"/>
    <w:rsid w:val="00E03184"/>
    <w:rsid w:val="00E03851"/>
    <w:rsid w:val="00E03A01"/>
    <w:rsid w:val="00E03A4D"/>
    <w:rsid w:val="00E03B7A"/>
    <w:rsid w:val="00E03D22"/>
    <w:rsid w:val="00E04313"/>
    <w:rsid w:val="00E04DFE"/>
    <w:rsid w:val="00E054E3"/>
    <w:rsid w:val="00E059BF"/>
    <w:rsid w:val="00E05FAF"/>
    <w:rsid w:val="00E0612B"/>
    <w:rsid w:val="00E06F15"/>
    <w:rsid w:val="00E076FF"/>
    <w:rsid w:val="00E10442"/>
    <w:rsid w:val="00E10E44"/>
    <w:rsid w:val="00E113D0"/>
    <w:rsid w:val="00E11F3E"/>
    <w:rsid w:val="00E11F4B"/>
    <w:rsid w:val="00E12049"/>
    <w:rsid w:val="00E1257B"/>
    <w:rsid w:val="00E12E91"/>
    <w:rsid w:val="00E134A3"/>
    <w:rsid w:val="00E13EC7"/>
    <w:rsid w:val="00E147AA"/>
    <w:rsid w:val="00E1495D"/>
    <w:rsid w:val="00E14F3E"/>
    <w:rsid w:val="00E156D6"/>
    <w:rsid w:val="00E16894"/>
    <w:rsid w:val="00E16CBE"/>
    <w:rsid w:val="00E16DA3"/>
    <w:rsid w:val="00E1725E"/>
    <w:rsid w:val="00E17511"/>
    <w:rsid w:val="00E17F0F"/>
    <w:rsid w:val="00E21AED"/>
    <w:rsid w:val="00E21CF5"/>
    <w:rsid w:val="00E21E2B"/>
    <w:rsid w:val="00E22E13"/>
    <w:rsid w:val="00E2322E"/>
    <w:rsid w:val="00E233C0"/>
    <w:rsid w:val="00E2353C"/>
    <w:rsid w:val="00E23CEC"/>
    <w:rsid w:val="00E24509"/>
    <w:rsid w:val="00E24E93"/>
    <w:rsid w:val="00E25194"/>
    <w:rsid w:val="00E254B1"/>
    <w:rsid w:val="00E2558B"/>
    <w:rsid w:val="00E25C5E"/>
    <w:rsid w:val="00E261A5"/>
    <w:rsid w:val="00E26747"/>
    <w:rsid w:val="00E3052A"/>
    <w:rsid w:val="00E311AC"/>
    <w:rsid w:val="00E31831"/>
    <w:rsid w:val="00E31FA2"/>
    <w:rsid w:val="00E3251C"/>
    <w:rsid w:val="00E32562"/>
    <w:rsid w:val="00E3261E"/>
    <w:rsid w:val="00E336A1"/>
    <w:rsid w:val="00E33A68"/>
    <w:rsid w:val="00E34152"/>
    <w:rsid w:val="00E34522"/>
    <w:rsid w:val="00E34ACE"/>
    <w:rsid w:val="00E34AD0"/>
    <w:rsid w:val="00E34C12"/>
    <w:rsid w:val="00E34C94"/>
    <w:rsid w:val="00E34D28"/>
    <w:rsid w:val="00E34E36"/>
    <w:rsid w:val="00E35E74"/>
    <w:rsid w:val="00E3605F"/>
    <w:rsid w:val="00E36D25"/>
    <w:rsid w:val="00E379DC"/>
    <w:rsid w:val="00E40828"/>
    <w:rsid w:val="00E4117E"/>
    <w:rsid w:val="00E4119A"/>
    <w:rsid w:val="00E41761"/>
    <w:rsid w:val="00E41B37"/>
    <w:rsid w:val="00E41EAA"/>
    <w:rsid w:val="00E4248F"/>
    <w:rsid w:val="00E430EA"/>
    <w:rsid w:val="00E43B1C"/>
    <w:rsid w:val="00E4460C"/>
    <w:rsid w:val="00E45756"/>
    <w:rsid w:val="00E45A63"/>
    <w:rsid w:val="00E45AE6"/>
    <w:rsid w:val="00E45B85"/>
    <w:rsid w:val="00E45E26"/>
    <w:rsid w:val="00E4677F"/>
    <w:rsid w:val="00E474A4"/>
    <w:rsid w:val="00E479F2"/>
    <w:rsid w:val="00E511CE"/>
    <w:rsid w:val="00E5121C"/>
    <w:rsid w:val="00E5149C"/>
    <w:rsid w:val="00E51765"/>
    <w:rsid w:val="00E523A6"/>
    <w:rsid w:val="00E526ED"/>
    <w:rsid w:val="00E52A96"/>
    <w:rsid w:val="00E52EE0"/>
    <w:rsid w:val="00E52FE6"/>
    <w:rsid w:val="00E530EB"/>
    <w:rsid w:val="00E53BB8"/>
    <w:rsid w:val="00E54791"/>
    <w:rsid w:val="00E5577B"/>
    <w:rsid w:val="00E56643"/>
    <w:rsid w:val="00E56DD6"/>
    <w:rsid w:val="00E57E5D"/>
    <w:rsid w:val="00E60988"/>
    <w:rsid w:val="00E60C68"/>
    <w:rsid w:val="00E61E72"/>
    <w:rsid w:val="00E6200E"/>
    <w:rsid w:val="00E625DD"/>
    <w:rsid w:val="00E62E22"/>
    <w:rsid w:val="00E651BD"/>
    <w:rsid w:val="00E656B3"/>
    <w:rsid w:val="00E65875"/>
    <w:rsid w:val="00E66028"/>
    <w:rsid w:val="00E673F4"/>
    <w:rsid w:val="00E67735"/>
    <w:rsid w:val="00E6798E"/>
    <w:rsid w:val="00E70585"/>
    <w:rsid w:val="00E70706"/>
    <w:rsid w:val="00E70A8B"/>
    <w:rsid w:val="00E71494"/>
    <w:rsid w:val="00E71A4F"/>
    <w:rsid w:val="00E71E59"/>
    <w:rsid w:val="00E72043"/>
    <w:rsid w:val="00E73290"/>
    <w:rsid w:val="00E73E56"/>
    <w:rsid w:val="00E73F56"/>
    <w:rsid w:val="00E74325"/>
    <w:rsid w:val="00E74B4A"/>
    <w:rsid w:val="00E751BE"/>
    <w:rsid w:val="00E75256"/>
    <w:rsid w:val="00E763F4"/>
    <w:rsid w:val="00E7647B"/>
    <w:rsid w:val="00E76668"/>
    <w:rsid w:val="00E7681E"/>
    <w:rsid w:val="00E76C6D"/>
    <w:rsid w:val="00E7705A"/>
    <w:rsid w:val="00E7771C"/>
    <w:rsid w:val="00E80169"/>
    <w:rsid w:val="00E80661"/>
    <w:rsid w:val="00E80D0D"/>
    <w:rsid w:val="00E81519"/>
    <w:rsid w:val="00E8170F"/>
    <w:rsid w:val="00E82075"/>
    <w:rsid w:val="00E82BFA"/>
    <w:rsid w:val="00E82EB7"/>
    <w:rsid w:val="00E83037"/>
    <w:rsid w:val="00E8304D"/>
    <w:rsid w:val="00E83EF1"/>
    <w:rsid w:val="00E84025"/>
    <w:rsid w:val="00E84179"/>
    <w:rsid w:val="00E84E86"/>
    <w:rsid w:val="00E8511D"/>
    <w:rsid w:val="00E851AC"/>
    <w:rsid w:val="00E86571"/>
    <w:rsid w:val="00E865B7"/>
    <w:rsid w:val="00E8760C"/>
    <w:rsid w:val="00E87922"/>
    <w:rsid w:val="00E87AB9"/>
    <w:rsid w:val="00E87BFE"/>
    <w:rsid w:val="00E90E13"/>
    <w:rsid w:val="00E91248"/>
    <w:rsid w:val="00E9166C"/>
    <w:rsid w:val="00E9190C"/>
    <w:rsid w:val="00E91B3D"/>
    <w:rsid w:val="00E92357"/>
    <w:rsid w:val="00E929B4"/>
    <w:rsid w:val="00E93237"/>
    <w:rsid w:val="00E93295"/>
    <w:rsid w:val="00E9351B"/>
    <w:rsid w:val="00E9387F"/>
    <w:rsid w:val="00E93D43"/>
    <w:rsid w:val="00E945A6"/>
    <w:rsid w:val="00E94691"/>
    <w:rsid w:val="00E949CF"/>
    <w:rsid w:val="00E95997"/>
    <w:rsid w:val="00E95C00"/>
    <w:rsid w:val="00E9615E"/>
    <w:rsid w:val="00E967A9"/>
    <w:rsid w:val="00E96FA3"/>
    <w:rsid w:val="00E97B57"/>
    <w:rsid w:val="00EA014A"/>
    <w:rsid w:val="00EA015F"/>
    <w:rsid w:val="00EA024B"/>
    <w:rsid w:val="00EA0279"/>
    <w:rsid w:val="00EA02FA"/>
    <w:rsid w:val="00EA035C"/>
    <w:rsid w:val="00EA03BC"/>
    <w:rsid w:val="00EA047E"/>
    <w:rsid w:val="00EA111C"/>
    <w:rsid w:val="00EA1360"/>
    <w:rsid w:val="00EA2481"/>
    <w:rsid w:val="00EA32B9"/>
    <w:rsid w:val="00EA3988"/>
    <w:rsid w:val="00EA3E6C"/>
    <w:rsid w:val="00EA4152"/>
    <w:rsid w:val="00EA4289"/>
    <w:rsid w:val="00EA6F13"/>
    <w:rsid w:val="00EA71E5"/>
    <w:rsid w:val="00EA77D9"/>
    <w:rsid w:val="00EB0208"/>
    <w:rsid w:val="00EB0947"/>
    <w:rsid w:val="00EB0B27"/>
    <w:rsid w:val="00EB1518"/>
    <w:rsid w:val="00EB1E08"/>
    <w:rsid w:val="00EB2016"/>
    <w:rsid w:val="00EB2492"/>
    <w:rsid w:val="00EB2533"/>
    <w:rsid w:val="00EB262A"/>
    <w:rsid w:val="00EB2D1A"/>
    <w:rsid w:val="00EB3A65"/>
    <w:rsid w:val="00EB44D8"/>
    <w:rsid w:val="00EB47B4"/>
    <w:rsid w:val="00EB5F18"/>
    <w:rsid w:val="00EB5FA8"/>
    <w:rsid w:val="00EB60D1"/>
    <w:rsid w:val="00EB64CD"/>
    <w:rsid w:val="00EC0264"/>
    <w:rsid w:val="00EC0A39"/>
    <w:rsid w:val="00EC0D36"/>
    <w:rsid w:val="00EC2522"/>
    <w:rsid w:val="00EC2859"/>
    <w:rsid w:val="00EC2B06"/>
    <w:rsid w:val="00EC2C5F"/>
    <w:rsid w:val="00EC2CCE"/>
    <w:rsid w:val="00EC3134"/>
    <w:rsid w:val="00EC3DF3"/>
    <w:rsid w:val="00EC41F0"/>
    <w:rsid w:val="00EC4BE5"/>
    <w:rsid w:val="00EC5006"/>
    <w:rsid w:val="00EC5138"/>
    <w:rsid w:val="00EC51CF"/>
    <w:rsid w:val="00EC56D5"/>
    <w:rsid w:val="00EC6C1F"/>
    <w:rsid w:val="00EC7257"/>
    <w:rsid w:val="00ED1475"/>
    <w:rsid w:val="00ED2153"/>
    <w:rsid w:val="00ED22EE"/>
    <w:rsid w:val="00ED37EE"/>
    <w:rsid w:val="00ED3B16"/>
    <w:rsid w:val="00ED3B45"/>
    <w:rsid w:val="00ED4B32"/>
    <w:rsid w:val="00ED52C8"/>
    <w:rsid w:val="00ED5526"/>
    <w:rsid w:val="00ED6576"/>
    <w:rsid w:val="00ED661B"/>
    <w:rsid w:val="00ED704E"/>
    <w:rsid w:val="00EE09FE"/>
    <w:rsid w:val="00EE208A"/>
    <w:rsid w:val="00EE21F5"/>
    <w:rsid w:val="00EE23DE"/>
    <w:rsid w:val="00EE3457"/>
    <w:rsid w:val="00EE3783"/>
    <w:rsid w:val="00EE3AD0"/>
    <w:rsid w:val="00EE585A"/>
    <w:rsid w:val="00EE78A7"/>
    <w:rsid w:val="00EE7970"/>
    <w:rsid w:val="00EF01D1"/>
    <w:rsid w:val="00EF02EF"/>
    <w:rsid w:val="00EF0C2D"/>
    <w:rsid w:val="00EF0DF1"/>
    <w:rsid w:val="00EF144D"/>
    <w:rsid w:val="00EF1E62"/>
    <w:rsid w:val="00EF1EAB"/>
    <w:rsid w:val="00EF2E6F"/>
    <w:rsid w:val="00EF3130"/>
    <w:rsid w:val="00EF370D"/>
    <w:rsid w:val="00EF37DE"/>
    <w:rsid w:val="00EF450C"/>
    <w:rsid w:val="00EF49F6"/>
    <w:rsid w:val="00EF582C"/>
    <w:rsid w:val="00EF5912"/>
    <w:rsid w:val="00EF5BB0"/>
    <w:rsid w:val="00EF64EA"/>
    <w:rsid w:val="00EF6CBB"/>
    <w:rsid w:val="00EF774D"/>
    <w:rsid w:val="00EF77A9"/>
    <w:rsid w:val="00EF7B85"/>
    <w:rsid w:val="00F003D2"/>
    <w:rsid w:val="00F003FA"/>
    <w:rsid w:val="00F0049D"/>
    <w:rsid w:val="00F00A0E"/>
    <w:rsid w:val="00F0177B"/>
    <w:rsid w:val="00F017C2"/>
    <w:rsid w:val="00F01FEE"/>
    <w:rsid w:val="00F02197"/>
    <w:rsid w:val="00F022C9"/>
    <w:rsid w:val="00F02314"/>
    <w:rsid w:val="00F02A5C"/>
    <w:rsid w:val="00F03A52"/>
    <w:rsid w:val="00F03F8C"/>
    <w:rsid w:val="00F043EE"/>
    <w:rsid w:val="00F044FC"/>
    <w:rsid w:val="00F05EBF"/>
    <w:rsid w:val="00F06AC0"/>
    <w:rsid w:val="00F070A3"/>
    <w:rsid w:val="00F0732A"/>
    <w:rsid w:val="00F10B33"/>
    <w:rsid w:val="00F10D4F"/>
    <w:rsid w:val="00F1103E"/>
    <w:rsid w:val="00F11302"/>
    <w:rsid w:val="00F1153C"/>
    <w:rsid w:val="00F115E4"/>
    <w:rsid w:val="00F120AE"/>
    <w:rsid w:val="00F12314"/>
    <w:rsid w:val="00F13126"/>
    <w:rsid w:val="00F13D03"/>
    <w:rsid w:val="00F13D2B"/>
    <w:rsid w:val="00F13DD9"/>
    <w:rsid w:val="00F1405D"/>
    <w:rsid w:val="00F14251"/>
    <w:rsid w:val="00F14541"/>
    <w:rsid w:val="00F145AF"/>
    <w:rsid w:val="00F14EAA"/>
    <w:rsid w:val="00F15D92"/>
    <w:rsid w:val="00F16237"/>
    <w:rsid w:val="00F16351"/>
    <w:rsid w:val="00F172F7"/>
    <w:rsid w:val="00F20023"/>
    <w:rsid w:val="00F20807"/>
    <w:rsid w:val="00F20B96"/>
    <w:rsid w:val="00F20BC1"/>
    <w:rsid w:val="00F20C77"/>
    <w:rsid w:val="00F20E5D"/>
    <w:rsid w:val="00F2130E"/>
    <w:rsid w:val="00F2175A"/>
    <w:rsid w:val="00F2230A"/>
    <w:rsid w:val="00F223B9"/>
    <w:rsid w:val="00F2266B"/>
    <w:rsid w:val="00F22A67"/>
    <w:rsid w:val="00F22B04"/>
    <w:rsid w:val="00F22BFB"/>
    <w:rsid w:val="00F22D65"/>
    <w:rsid w:val="00F22F38"/>
    <w:rsid w:val="00F23679"/>
    <w:rsid w:val="00F24531"/>
    <w:rsid w:val="00F24705"/>
    <w:rsid w:val="00F2472C"/>
    <w:rsid w:val="00F2540D"/>
    <w:rsid w:val="00F25961"/>
    <w:rsid w:val="00F25B9C"/>
    <w:rsid w:val="00F25C6F"/>
    <w:rsid w:val="00F27DA6"/>
    <w:rsid w:val="00F30270"/>
    <w:rsid w:val="00F312C6"/>
    <w:rsid w:val="00F312CF"/>
    <w:rsid w:val="00F3133B"/>
    <w:rsid w:val="00F31545"/>
    <w:rsid w:val="00F3252F"/>
    <w:rsid w:val="00F32F97"/>
    <w:rsid w:val="00F33EDE"/>
    <w:rsid w:val="00F340CE"/>
    <w:rsid w:val="00F35139"/>
    <w:rsid w:val="00F3529D"/>
    <w:rsid w:val="00F35C3C"/>
    <w:rsid w:val="00F371BD"/>
    <w:rsid w:val="00F376B6"/>
    <w:rsid w:val="00F37AA1"/>
    <w:rsid w:val="00F37B2D"/>
    <w:rsid w:val="00F37BC2"/>
    <w:rsid w:val="00F400AB"/>
    <w:rsid w:val="00F40486"/>
    <w:rsid w:val="00F414D1"/>
    <w:rsid w:val="00F41BA4"/>
    <w:rsid w:val="00F41E7A"/>
    <w:rsid w:val="00F423D3"/>
    <w:rsid w:val="00F42589"/>
    <w:rsid w:val="00F42983"/>
    <w:rsid w:val="00F42E29"/>
    <w:rsid w:val="00F4343C"/>
    <w:rsid w:val="00F437E3"/>
    <w:rsid w:val="00F43957"/>
    <w:rsid w:val="00F443FF"/>
    <w:rsid w:val="00F44430"/>
    <w:rsid w:val="00F44498"/>
    <w:rsid w:val="00F444AD"/>
    <w:rsid w:val="00F4457A"/>
    <w:rsid w:val="00F44C94"/>
    <w:rsid w:val="00F45D4F"/>
    <w:rsid w:val="00F461B3"/>
    <w:rsid w:val="00F46520"/>
    <w:rsid w:val="00F46839"/>
    <w:rsid w:val="00F4731B"/>
    <w:rsid w:val="00F474E5"/>
    <w:rsid w:val="00F477F1"/>
    <w:rsid w:val="00F47858"/>
    <w:rsid w:val="00F501D5"/>
    <w:rsid w:val="00F50923"/>
    <w:rsid w:val="00F509A3"/>
    <w:rsid w:val="00F50D7A"/>
    <w:rsid w:val="00F5115C"/>
    <w:rsid w:val="00F51587"/>
    <w:rsid w:val="00F52342"/>
    <w:rsid w:val="00F528C9"/>
    <w:rsid w:val="00F52EEE"/>
    <w:rsid w:val="00F52F97"/>
    <w:rsid w:val="00F532E2"/>
    <w:rsid w:val="00F53D5A"/>
    <w:rsid w:val="00F53D8C"/>
    <w:rsid w:val="00F54052"/>
    <w:rsid w:val="00F54652"/>
    <w:rsid w:val="00F54720"/>
    <w:rsid w:val="00F56346"/>
    <w:rsid w:val="00F56A5F"/>
    <w:rsid w:val="00F572A6"/>
    <w:rsid w:val="00F5732A"/>
    <w:rsid w:val="00F60278"/>
    <w:rsid w:val="00F6079E"/>
    <w:rsid w:val="00F61486"/>
    <w:rsid w:val="00F61693"/>
    <w:rsid w:val="00F616B0"/>
    <w:rsid w:val="00F61B6E"/>
    <w:rsid w:val="00F62664"/>
    <w:rsid w:val="00F627B6"/>
    <w:rsid w:val="00F63503"/>
    <w:rsid w:val="00F6404E"/>
    <w:rsid w:val="00F6450D"/>
    <w:rsid w:val="00F64AB2"/>
    <w:rsid w:val="00F657DD"/>
    <w:rsid w:val="00F65DC9"/>
    <w:rsid w:val="00F66694"/>
    <w:rsid w:val="00F666CB"/>
    <w:rsid w:val="00F66742"/>
    <w:rsid w:val="00F67460"/>
    <w:rsid w:val="00F67B7E"/>
    <w:rsid w:val="00F70148"/>
    <w:rsid w:val="00F70782"/>
    <w:rsid w:val="00F71257"/>
    <w:rsid w:val="00F72509"/>
    <w:rsid w:val="00F73194"/>
    <w:rsid w:val="00F742C7"/>
    <w:rsid w:val="00F743B7"/>
    <w:rsid w:val="00F754DE"/>
    <w:rsid w:val="00F755CA"/>
    <w:rsid w:val="00F75994"/>
    <w:rsid w:val="00F75E92"/>
    <w:rsid w:val="00F7679E"/>
    <w:rsid w:val="00F7733E"/>
    <w:rsid w:val="00F77660"/>
    <w:rsid w:val="00F80029"/>
    <w:rsid w:val="00F8072F"/>
    <w:rsid w:val="00F81108"/>
    <w:rsid w:val="00F81D7E"/>
    <w:rsid w:val="00F81EBF"/>
    <w:rsid w:val="00F81F46"/>
    <w:rsid w:val="00F83975"/>
    <w:rsid w:val="00F83F26"/>
    <w:rsid w:val="00F84CA6"/>
    <w:rsid w:val="00F85C8E"/>
    <w:rsid w:val="00F85D43"/>
    <w:rsid w:val="00F85E70"/>
    <w:rsid w:val="00F86682"/>
    <w:rsid w:val="00F86823"/>
    <w:rsid w:val="00F86BFC"/>
    <w:rsid w:val="00F87103"/>
    <w:rsid w:val="00F87418"/>
    <w:rsid w:val="00F874A5"/>
    <w:rsid w:val="00F901C0"/>
    <w:rsid w:val="00F90DC2"/>
    <w:rsid w:val="00F91538"/>
    <w:rsid w:val="00F91865"/>
    <w:rsid w:val="00F92601"/>
    <w:rsid w:val="00F9263E"/>
    <w:rsid w:val="00F92847"/>
    <w:rsid w:val="00F92869"/>
    <w:rsid w:val="00F93298"/>
    <w:rsid w:val="00F932C0"/>
    <w:rsid w:val="00F9330E"/>
    <w:rsid w:val="00F9411E"/>
    <w:rsid w:val="00F94508"/>
    <w:rsid w:val="00F94AA8"/>
    <w:rsid w:val="00F94CB3"/>
    <w:rsid w:val="00F94E4A"/>
    <w:rsid w:val="00F956B8"/>
    <w:rsid w:val="00F95F31"/>
    <w:rsid w:val="00F9682D"/>
    <w:rsid w:val="00F96B75"/>
    <w:rsid w:val="00F976E3"/>
    <w:rsid w:val="00F9772D"/>
    <w:rsid w:val="00F978A1"/>
    <w:rsid w:val="00F978A8"/>
    <w:rsid w:val="00F97CBB"/>
    <w:rsid w:val="00FA061E"/>
    <w:rsid w:val="00FA06B1"/>
    <w:rsid w:val="00FA0F7B"/>
    <w:rsid w:val="00FA1257"/>
    <w:rsid w:val="00FA14AE"/>
    <w:rsid w:val="00FA16F6"/>
    <w:rsid w:val="00FA1907"/>
    <w:rsid w:val="00FA1A75"/>
    <w:rsid w:val="00FA1E37"/>
    <w:rsid w:val="00FA1ECA"/>
    <w:rsid w:val="00FA2231"/>
    <w:rsid w:val="00FA2AEA"/>
    <w:rsid w:val="00FA2CEA"/>
    <w:rsid w:val="00FA3678"/>
    <w:rsid w:val="00FA3779"/>
    <w:rsid w:val="00FA3FF9"/>
    <w:rsid w:val="00FA41BB"/>
    <w:rsid w:val="00FA42A7"/>
    <w:rsid w:val="00FA601F"/>
    <w:rsid w:val="00FA7374"/>
    <w:rsid w:val="00FA7AEA"/>
    <w:rsid w:val="00FB02EA"/>
    <w:rsid w:val="00FB0E42"/>
    <w:rsid w:val="00FB123E"/>
    <w:rsid w:val="00FB132E"/>
    <w:rsid w:val="00FB17A1"/>
    <w:rsid w:val="00FB1999"/>
    <w:rsid w:val="00FB1F3B"/>
    <w:rsid w:val="00FB21B7"/>
    <w:rsid w:val="00FB233D"/>
    <w:rsid w:val="00FB2FF5"/>
    <w:rsid w:val="00FB30B6"/>
    <w:rsid w:val="00FB37D1"/>
    <w:rsid w:val="00FB39FE"/>
    <w:rsid w:val="00FB3A86"/>
    <w:rsid w:val="00FB3FAD"/>
    <w:rsid w:val="00FB4691"/>
    <w:rsid w:val="00FB46CF"/>
    <w:rsid w:val="00FB489C"/>
    <w:rsid w:val="00FB4BCE"/>
    <w:rsid w:val="00FB5768"/>
    <w:rsid w:val="00FB5E32"/>
    <w:rsid w:val="00FB622B"/>
    <w:rsid w:val="00FB6AE2"/>
    <w:rsid w:val="00FB72E2"/>
    <w:rsid w:val="00FB775E"/>
    <w:rsid w:val="00FC010E"/>
    <w:rsid w:val="00FC0317"/>
    <w:rsid w:val="00FC0FC3"/>
    <w:rsid w:val="00FC10E0"/>
    <w:rsid w:val="00FC1F8E"/>
    <w:rsid w:val="00FC2080"/>
    <w:rsid w:val="00FC2EAA"/>
    <w:rsid w:val="00FC2F51"/>
    <w:rsid w:val="00FC334E"/>
    <w:rsid w:val="00FC3C56"/>
    <w:rsid w:val="00FC48AD"/>
    <w:rsid w:val="00FC541A"/>
    <w:rsid w:val="00FC558D"/>
    <w:rsid w:val="00FC58C8"/>
    <w:rsid w:val="00FC5CE7"/>
    <w:rsid w:val="00FC6A99"/>
    <w:rsid w:val="00FC6B6F"/>
    <w:rsid w:val="00FC6EF9"/>
    <w:rsid w:val="00FC7032"/>
    <w:rsid w:val="00FD00D6"/>
    <w:rsid w:val="00FD1389"/>
    <w:rsid w:val="00FD1B53"/>
    <w:rsid w:val="00FD2459"/>
    <w:rsid w:val="00FD2916"/>
    <w:rsid w:val="00FD2DAB"/>
    <w:rsid w:val="00FD33FD"/>
    <w:rsid w:val="00FD4576"/>
    <w:rsid w:val="00FD4AD2"/>
    <w:rsid w:val="00FD570D"/>
    <w:rsid w:val="00FD6DA3"/>
    <w:rsid w:val="00FD6E49"/>
    <w:rsid w:val="00FD759C"/>
    <w:rsid w:val="00FD7C29"/>
    <w:rsid w:val="00FE0466"/>
    <w:rsid w:val="00FE0C8C"/>
    <w:rsid w:val="00FE0EF9"/>
    <w:rsid w:val="00FE128C"/>
    <w:rsid w:val="00FE14AF"/>
    <w:rsid w:val="00FE2E7A"/>
    <w:rsid w:val="00FE2EFB"/>
    <w:rsid w:val="00FE36AA"/>
    <w:rsid w:val="00FE4B79"/>
    <w:rsid w:val="00FE4FD2"/>
    <w:rsid w:val="00FE4FDB"/>
    <w:rsid w:val="00FE511A"/>
    <w:rsid w:val="00FE5C05"/>
    <w:rsid w:val="00FE5CD5"/>
    <w:rsid w:val="00FE659F"/>
    <w:rsid w:val="00FE6688"/>
    <w:rsid w:val="00FE6C7A"/>
    <w:rsid w:val="00FE6F2A"/>
    <w:rsid w:val="00FE7312"/>
    <w:rsid w:val="00FE74F2"/>
    <w:rsid w:val="00FE7CDF"/>
    <w:rsid w:val="00FF0330"/>
    <w:rsid w:val="00FF043F"/>
    <w:rsid w:val="00FF1122"/>
    <w:rsid w:val="00FF302C"/>
    <w:rsid w:val="00FF31C7"/>
    <w:rsid w:val="00FF33F9"/>
    <w:rsid w:val="00FF3A9A"/>
    <w:rsid w:val="00FF3AF3"/>
    <w:rsid w:val="00FF428D"/>
    <w:rsid w:val="00FF63C6"/>
    <w:rsid w:val="00FF6C4C"/>
    <w:rsid w:val="00FF7277"/>
    <w:rsid w:val="00FF72DC"/>
    <w:rsid w:val="00FF747B"/>
    <w:rsid w:val="00FF77A3"/>
    <w:rsid w:val="00FF78DC"/>
    <w:rsid w:val="00FF7C10"/>
    <w:rsid w:val="5963A55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F3658B"/>
  <w15:docId w15:val="{FBA59863-FDBE-4643-A2EB-69CD32F4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6E0A"/>
    <w:rPr>
      <w:sz w:val="24"/>
      <w:szCs w:val="24"/>
    </w:rPr>
  </w:style>
  <w:style w:type="paragraph" w:styleId="Kop10">
    <w:name w:val="heading 1"/>
    <w:aliases w:val="Section Heading,Hoofdstuk,sectionHeading,Paragraph 2,hoofdstuk,h1,ips_Hoofdstuk,H1,Univé Hoofdstuk"/>
    <w:basedOn w:val="Standaard"/>
    <w:next w:val="Standaard"/>
    <w:link w:val="Kop1Char"/>
    <w:qFormat/>
    <w:rsid w:val="00A82C9E"/>
    <w:pPr>
      <w:keepNext/>
      <w:tabs>
        <w:tab w:val="num" w:pos="567"/>
      </w:tabs>
      <w:spacing w:after="240"/>
      <w:ind w:left="567" w:hanging="454"/>
      <w:jc w:val="both"/>
      <w:outlineLvl w:val="0"/>
    </w:pPr>
    <w:rPr>
      <w:rFonts w:ascii="Calibri" w:eastAsia="SimSun" w:hAnsi="Calibri" w:cs="Calibri"/>
      <w:b/>
      <w:bCs/>
      <w:color w:val="E36C0A"/>
      <w:sz w:val="32"/>
      <w:szCs w:val="32"/>
      <w:lang w:val="en-GB" w:eastAsia="zh-CN"/>
    </w:rPr>
  </w:style>
  <w:style w:type="paragraph" w:styleId="Kop20">
    <w:name w:val="heading 2"/>
    <w:aliases w:val="paragraaf,Paragraaf,ips_paragraaf,H2,Paragrf 2,1.1Heading 2,2scr,Univé Paragraaf,Reset numbering"/>
    <w:basedOn w:val="Standaard"/>
    <w:next w:val="Body2"/>
    <w:link w:val="Kop2Char"/>
    <w:qFormat/>
    <w:rsid w:val="00472886"/>
    <w:pPr>
      <w:numPr>
        <w:ilvl w:val="1"/>
        <w:numId w:val="1"/>
      </w:numPr>
      <w:tabs>
        <w:tab w:val="clear" w:pos="360"/>
        <w:tab w:val="num" w:pos="567"/>
      </w:tabs>
      <w:spacing w:after="240"/>
      <w:ind w:left="567" w:hanging="454"/>
      <w:jc w:val="both"/>
      <w:outlineLvl w:val="1"/>
    </w:pPr>
    <w:rPr>
      <w:rFonts w:ascii="Cambria" w:eastAsia="SimSun" w:hAnsi="Cambria" w:cs="Cambria"/>
      <w:b/>
      <w:bCs/>
      <w:lang w:val="en-GB" w:eastAsia="zh-CN"/>
    </w:rPr>
  </w:style>
  <w:style w:type="paragraph" w:styleId="Kop3">
    <w:name w:val="heading 3"/>
    <w:aliases w:val="subparagraaf,SubParagraaf,ips_subparagraaf,3scr,Episteem PvA Kop 3,Univé Subparagraaf,H3,Level 1 - 1,Voorwoord,Subparagraaf"/>
    <w:basedOn w:val="Standaard"/>
    <w:next w:val="Standaard"/>
    <w:link w:val="Kop3Char"/>
    <w:qFormat/>
    <w:rsid w:val="00B411C5"/>
    <w:pPr>
      <w:numPr>
        <w:ilvl w:val="2"/>
        <w:numId w:val="1"/>
      </w:numPr>
      <w:tabs>
        <w:tab w:val="clear" w:pos="360"/>
        <w:tab w:val="num" w:pos="567"/>
      </w:tabs>
      <w:spacing w:after="240"/>
      <w:ind w:left="567" w:hanging="454"/>
      <w:jc w:val="both"/>
      <w:outlineLvl w:val="2"/>
    </w:pPr>
    <w:rPr>
      <w:rFonts w:ascii="Cambria" w:eastAsia="SimSun" w:hAnsi="Cambria" w:cs="Cambria"/>
      <w:i/>
      <w:iCs/>
      <w:sz w:val="22"/>
      <w:szCs w:val="22"/>
      <w:lang w:val="en-GB" w:eastAsia="zh-CN"/>
    </w:rPr>
  </w:style>
  <w:style w:type="paragraph" w:styleId="Kop4">
    <w:name w:val="heading 4"/>
    <w:aliases w:val="Level 2 - a,h4"/>
    <w:basedOn w:val="Standaard"/>
    <w:next w:val="Standaard"/>
    <w:link w:val="Kop4Char"/>
    <w:qFormat/>
    <w:rsid w:val="00BD6E86"/>
    <w:pPr>
      <w:numPr>
        <w:ilvl w:val="3"/>
        <w:numId w:val="1"/>
      </w:numPr>
      <w:tabs>
        <w:tab w:val="clear" w:pos="360"/>
        <w:tab w:val="num" w:pos="1276"/>
      </w:tabs>
      <w:spacing w:after="240"/>
      <w:ind w:left="1276" w:hanging="426"/>
      <w:jc w:val="both"/>
      <w:outlineLvl w:val="3"/>
    </w:pPr>
    <w:rPr>
      <w:rFonts w:ascii="Cambria" w:eastAsia="SimSun" w:hAnsi="Cambria" w:cs="Cambria"/>
      <w:sz w:val="20"/>
      <w:szCs w:val="20"/>
      <w:lang w:val="en-GB" w:eastAsia="zh-CN"/>
    </w:rPr>
  </w:style>
  <w:style w:type="paragraph" w:styleId="Kop5">
    <w:name w:val="heading 5"/>
    <w:aliases w:val="Level 3 - i,h5"/>
    <w:basedOn w:val="Standaard"/>
    <w:next w:val="Standaard"/>
    <w:link w:val="Kop5Char"/>
    <w:qFormat/>
    <w:rsid w:val="00BD6E86"/>
    <w:pPr>
      <w:numPr>
        <w:ilvl w:val="4"/>
        <w:numId w:val="1"/>
      </w:numPr>
      <w:tabs>
        <w:tab w:val="clear" w:pos="360"/>
        <w:tab w:val="num" w:pos="1843"/>
      </w:tabs>
      <w:spacing w:after="240"/>
      <w:ind w:left="1843" w:hanging="567"/>
      <w:jc w:val="both"/>
      <w:outlineLvl w:val="4"/>
    </w:pPr>
    <w:rPr>
      <w:rFonts w:ascii="Cambria" w:eastAsia="SimSun" w:hAnsi="Cambria" w:cs="Cambria"/>
      <w:sz w:val="20"/>
      <w:szCs w:val="20"/>
      <w:lang w:val="en-GB" w:eastAsia="zh-CN"/>
    </w:rPr>
  </w:style>
  <w:style w:type="paragraph" w:styleId="Kop6">
    <w:name w:val="heading 6"/>
    <w:aliases w:val="Legal Level 1."/>
    <w:basedOn w:val="Standaard"/>
    <w:next w:val="Standaard"/>
    <w:link w:val="Kop6Char"/>
    <w:qFormat/>
    <w:rsid w:val="00BD6E86"/>
    <w:pPr>
      <w:numPr>
        <w:ilvl w:val="5"/>
        <w:numId w:val="1"/>
      </w:numPr>
      <w:tabs>
        <w:tab w:val="clear" w:pos="360"/>
        <w:tab w:val="num" w:pos="2409"/>
      </w:tabs>
      <w:spacing w:after="240"/>
      <w:ind w:left="2409" w:hanging="566"/>
      <w:jc w:val="both"/>
      <w:outlineLvl w:val="5"/>
    </w:pPr>
    <w:rPr>
      <w:rFonts w:ascii="Cambria" w:eastAsia="SimSun" w:hAnsi="Cambria" w:cs="Cambria"/>
      <w:sz w:val="20"/>
      <w:szCs w:val="20"/>
      <w:lang w:val="en-GB" w:eastAsia="zh-CN"/>
    </w:rPr>
  </w:style>
  <w:style w:type="paragraph" w:styleId="Kop7">
    <w:name w:val="heading 7"/>
    <w:aliases w:val="Legal Level 1.1.,h7"/>
    <w:basedOn w:val="Standaard"/>
    <w:next w:val="Standaard"/>
    <w:link w:val="Kop7Char"/>
    <w:qFormat/>
    <w:rsid w:val="00BD6E86"/>
    <w:pPr>
      <w:numPr>
        <w:ilvl w:val="6"/>
        <w:numId w:val="1"/>
      </w:numPr>
      <w:tabs>
        <w:tab w:val="clear" w:pos="360"/>
        <w:tab w:val="num" w:pos="2976"/>
      </w:tabs>
      <w:spacing w:after="240"/>
      <w:ind w:left="2976" w:hanging="567"/>
      <w:jc w:val="both"/>
      <w:outlineLvl w:val="6"/>
    </w:pPr>
    <w:rPr>
      <w:rFonts w:ascii="Cambria" w:eastAsia="SimSun" w:hAnsi="Cambria" w:cs="Cambria"/>
      <w:sz w:val="20"/>
      <w:szCs w:val="20"/>
      <w:lang w:val="en-GB" w:eastAsia="zh-CN"/>
    </w:rPr>
  </w:style>
  <w:style w:type="paragraph" w:styleId="Kop8">
    <w:name w:val="heading 8"/>
    <w:aliases w:val="Bijlage,Legal Level 1.1.1.,Legal Level 1.1.1. Char,h8"/>
    <w:basedOn w:val="Standaard"/>
    <w:next w:val="Standaard"/>
    <w:link w:val="Kop8Char"/>
    <w:autoRedefine/>
    <w:qFormat/>
    <w:rsid w:val="00F06AC0"/>
    <w:pPr>
      <w:numPr>
        <w:ilvl w:val="7"/>
        <w:numId w:val="1"/>
      </w:numPr>
      <w:tabs>
        <w:tab w:val="clear" w:pos="360"/>
        <w:tab w:val="num" w:pos="3543"/>
      </w:tabs>
      <w:spacing w:after="240"/>
      <w:ind w:left="567" w:hanging="567"/>
      <w:outlineLvl w:val="7"/>
    </w:pPr>
    <w:rPr>
      <w:rFonts w:ascii="Cambria" w:eastAsia="SimSun" w:hAnsi="Cambria" w:cs="Cambria"/>
      <w:b/>
      <w:bCs/>
      <w:sz w:val="22"/>
      <w:szCs w:val="22"/>
      <w:lang w:val="en-GB" w:eastAsia="zh-CN"/>
    </w:rPr>
  </w:style>
  <w:style w:type="paragraph" w:styleId="Kop9">
    <w:name w:val="heading 9"/>
    <w:aliases w:val="h9,RFP Reference,(appendix), (appendix),appendix,Legal Level 1.1.1.1.,Reference Appendix"/>
    <w:basedOn w:val="Standaard"/>
    <w:next w:val="Standaard"/>
    <w:link w:val="Kop9Char"/>
    <w:qFormat/>
    <w:rsid w:val="00BD6E86"/>
    <w:pPr>
      <w:numPr>
        <w:ilvl w:val="8"/>
        <w:numId w:val="2"/>
      </w:numPr>
      <w:tabs>
        <w:tab w:val="clear" w:pos="643"/>
        <w:tab w:val="num" w:pos="4110"/>
      </w:tabs>
      <w:spacing w:after="240"/>
      <w:ind w:left="4110" w:hanging="567"/>
      <w:jc w:val="both"/>
      <w:outlineLvl w:val="8"/>
    </w:pPr>
    <w:rPr>
      <w:rFonts w:ascii="Cambria" w:eastAsia="SimSun" w:hAnsi="Cambria" w:cs="Cambria"/>
      <w:sz w:val="20"/>
      <w:szCs w:val="20"/>
      <w:lang w:val="en-GB"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Paragraph 2 Char,hoofdstuk Char,h1 Char,ips_Hoofdstuk Char,H1 Char,Univé Hoofdstuk Char"/>
    <w:basedOn w:val="Standaardalinea-lettertype"/>
    <w:link w:val="Kop10"/>
    <w:uiPriority w:val="99"/>
    <w:locked/>
    <w:rsid w:val="00A82C9E"/>
    <w:rPr>
      <w:rFonts w:ascii="Calibri" w:eastAsia="SimSun" w:hAnsi="Calibri" w:cs="Calibri"/>
      <w:b/>
      <w:bCs/>
      <w:color w:val="E36C0A"/>
      <w:sz w:val="32"/>
      <w:szCs w:val="32"/>
      <w:lang w:val="en-GB" w:eastAsia="zh-CN"/>
    </w:rPr>
  </w:style>
  <w:style w:type="character" w:customStyle="1" w:styleId="Kop2Char">
    <w:name w:val="Kop 2 Char"/>
    <w:aliases w:val="paragraaf Char,Paragraaf Char,ips_paragraaf Char,H2 Char,Paragrf 2 Char,1.1Heading 2 Char,2scr Char,Univé Paragraaf Char,Reset numbering Char"/>
    <w:basedOn w:val="Standaardalinea-lettertype"/>
    <w:link w:val="Kop20"/>
    <w:locked/>
    <w:rsid w:val="00472886"/>
    <w:rPr>
      <w:rFonts w:ascii="Cambria" w:eastAsia="SimSun" w:hAnsi="Cambria" w:cs="Cambria"/>
      <w:b/>
      <w:bCs/>
      <w:sz w:val="24"/>
      <w:szCs w:val="24"/>
      <w:lang w:val="en-GB" w:eastAsia="zh-CN"/>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locked/>
    <w:rsid w:val="00B411C5"/>
    <w:rPr>
      <w:rFonts w:ascii="Cambria" w:eastAsia="SimSun" w:hAnsi="Cambria" w:cs="Cambria"/>
      <w:i/>
      <w:iCs/>
      <w:lang w:val="en-GB" w:eastAsia="zh-CN"/>
    </w:rPr>
  </w:style>
  <w:style w:type="character" w:customStyle="1" w:styleId="Kop4Char">
    <w:name w:val="Kop 4 Char"/>
    <w:aliases w:val="Level 2 - a Char,h4 Char"/>
    <w:basedOn w:val="Standaardalinea-lettertype"/>
    <w:link w:val="Kop4"/>
    <w:locked/>
    <w:rsid w:val="00BD6E86"/>
    <w:rPr>
      <w:rFonts w:ascii="Cambria" w:eastAsia="SimSun" w:hAnsi="Cambria" w:cs="Cambria"/>
      <w:sz w:val="20"/>
      <w:szCs w:val="20"/>
      <w:lang w:val="en-GB" w:eastAsia="zh-CN"/>
    </w:rPr>
  </w:style>
  <w:style w:type="character" w:customStyle="1" w:styleId="Kop5Char">
    <w:name w:val="Kop 5 Char"/>
    <w:aliases w:val="Level 3 - i Char,h5 Char"/>
    <w:basedOn w:val="Standaardalinea-lettertype"/>
    <w:link w:val="Kop5"/>
    <w:locked/>
    <w:rsid w:val="00BD6E86"/>
    <w:rPr>
      <w:rFonts w:ascii="Cambria" w:eastAsia="SimSun" w:hAnsi="Cambria" w:cs="Cambria"/>
      <w:sz w:val="20"/>
      <w:szCs w:val="20"/>
      <w:lang w:val="en-GB" w:eastAsia="zh-CN"/>
    </w:rPr>
  </w:style>
  <w:style w:type="character" w:customStyle="1" w:styleId="Kop6Char">
    <w:name w:val="Kop 6 Char"/>
    <w:aliases w:val="Legal Level 1. Char"/>
    <w:basedOn w:val="Standaardalinea-lettertype"/>
    <w:link w:val="Kop6"/>
    <w:locked/>
    <w:rsid w:val="00BD6E86"/>
    <w:rPr>
      <w:rFonts w:ascii="Cambria" w:eastAsia="SimSun" w:hAnsi="Cambria" w:cs="Cambria"/>
      <w:sz w:val="20"/>
      <w:szCs w:val="20"/>
      <w:lang w:val="en-GB" w:eastAsia="zh-CN"/>
    </w:rPr>
  </w:style>
  <w:style w:type="character" w:customStyle="1" w:styleId="Kop7Char">
    <w:name w:val="Kop 7 Char"/>
    <w:aliases w:val="Legal Level 1.1. Char,h7 Char"/>
    <w:basedOn w:val="Standaardalinea-lettertype"/>
    <w:link w:val="Kop7"/>
    <w:locked/>
    <w:rsid w:val="00BD6E86"/>
    <w:rPr>
      <w:rFonts w:ascii="Cambria" w:eastAsia="SimSun" w:hAnsi="Cambria" w:cs="Cambria"/>
      <w:sz w:val="20"/>
      <w:szCs w:val="20"/>
      <w:lang w:val="en-GB" w:eastAsia="zh-CN"/>
    </w:rPr>
  </w:style>
  <w:style w:type="character" w:customStyle="1" w:styleId="Kop8Char">
    <w:name w:val="Kop 8 Char"/>
    <w:aliases w:val="Bijlage Char,Legal Level 1.1.1. Char1,Legal Level 1.1.1. Char Char,h8 Char"/>
    <w:basedOn w:val="Standaardalinea-lettertype"/>
    <w:link w:val="Kop8"/>
    <w:locked/>
    <w:rsid w:val="00F06AC0"/>
    <w:rPr>
      <w:rFonts w:ascii="Cambria" w:eastAsia="SimSun" w:hAnsi="Cambria" w:cs="Cambria"/>
      <w:b/>
      <w:bCs/>
      <w:lang w:val="en-GB" w:eastAsia="zh-CN"/>
    </w:rPr>
  </w:style>
  <w:style w:type="character" w:customStyle="1" w:styleId="Kop9Char">
    <w:name w:val="Kop 9 Char"/>
    <w:aliases w:val="h9 Char,RFP Reference Char,(appendix) Char, (appendix) Char,appendix Char,Legal Level 1.1.1.1. Char,Reference Appendix Char"/>
    <w:basedOn w:val="Standaardalinea-lettertype"/>
    <w:link w:val="Kop9"/>
    <w:locked/>
    <w:rsid w:val="00BD6E86"/>
    <w:rPr>
      <w:rFonts w:ascii="Cambria" w:eastAsia="SimSun" w:hAnsi="Cambria" w:cs="Cambria"/>
      <w:sz w:val="20"/>
      <w:szCs w:val="20"/>
      <w:lang w:val="en-GB" w:eastAsia="zh-CN"/>
    </w:rPr>
  </w:style>
  <w:style w:type="paragraph" w:styleId="Ballontekst">
    <w:name w:val="Balloon Text"/>
    <w:basedOn w:val="Standaard"/>
    <w:link w:val="BallontekstChar"/>
    <w:uiPriority w:val="99"/>
    <w:semiHidden/>
    <w:rsid w:val="00BD6E86"/>
    <w:rPr>
      <w:rFonts w:ascii="Tahoma" w:hAnsi="Tahoma" w:cs="Tahoma"/>
      <w:sz w:val="16"/>
      <w:szCs w:val="16"/>
    </w:rPr>
  </w:style>
  <w:style w:type="character" w:customStyle="1" w:styleId="BallontekstChar">
    <w:name w:val="Ballontekst Char"/>
    <w:basedOn w:val="Standaardalinea-lettertype"/>
    <w:link w:val="Ballontekst"/>
    <w:uiPriority w:val="99"/>
    <w:locked/>
    <w:rsid w:val="00BD6E86"/>
    <w:rPr>
      <w:rFonts w:ascii="Tahoma" w:hAnsi="Tahoma" w:cs="Tahoma"/>
      <w:sz w:val="16"/>
      <w:szCs w:val="16"/>
    </w:rPr>
  </w:style>
  <w:style w:type="character" w:customStyle="1" w:styleId="BallontekstTeken">
    <w:name w:val="Ballontekst Teken"/>
    <w:uiPriority w:val="99"/>
    <w:semiHidden/>
    <w:rsid w:val="00BD6E86"/>
    <w:rPr>
      <w:rFonts w:ascii="Lucida Grande" w:hAnsi="Lucida Grande"/>
      <w:sz w:val="18"/>
    </w:rPr>
  </w:style>
  <w:style w:type="paragraph" w:customStyle="1" w:styleId="Body2">
    <w:name w:val="Body2"/>
    <w:basedOn w:val="Standaard"/>
    <w:uiPriority w:val="99"/>
    <w:rsid w:val="00BD6E86"/>
    <w:pPr>
      <w:spacing w:after="240"/>
      <w:ind w:left="567"/>
      <w:jc w:val="both"/>
    </w:pPr>
    <w:rPr>
      <w:rFonts w:ascii="Cambria" w:eastAsia="SimSun" w:hAnsi="Cambria" w:cs="Cambria"/>
      <w:sz w:val="20"/>
      <w:szCs w:val="20"/>
      <w:lang w:val="en-GB" w:eastAsia="zh-CN"/>
    </w:rPr>
  </w:style>
  <w:style w:type="paragraph" w:customStyle="1" w:styleId="Lijstalinea1">
    <w:name w:val="Lijstalinea1"/>
    <w:basedOn w:val="Standaard"/>
    <w:uiPriority w:val="99"/>
    <w:rsid w:val="00BD6E86"/>
    <w:pPr>
      <w:ind w:left="708"/>
    </w:pPr>
    <w:rPr>
      <w:rFonts w:ascii="Cambria" w:eastAsia="SimSun" w:hAnsi="Cambria" w:cs="Cambria"/>
      <w:sz w:val="22"/>
      <w:szCs w:val="22"/>
      <w:lang w:eastAsia="zh-CN"/>
    </w:rPr>
  </w:style>
  <w:style w:type="paragraph" w:styleId="Koptekst">
    <w:name w:val="header"/>
    <w:basedOn w:val="Standaard"/>
    <w:link w:val="KoptekstChar"/>
    <w:rsid w:val="00BD6E86"/>
    <w:pPr>
      <w:tabs>
        <w:tab w:val="center" w:pos="4536"/>
        <w:tab w:val="right" w:pos="9072"/>
      </w:tabs>
    </w:pPr>
    <w:rPr>
      <w:rFonts w:ascii="Arial" w:eastAsia="SimSun" w:hAnsi="Arial" w:cs="Arial"/>
      <w:sz w:val="22"/>
      <w:szCs w:val="22"/>
      <w:lang w:eastAsia="zh-CN"/>
    </w:rPr>
  </w:style>
  <w:style w:type="character" w:customStyle="1" w:styleId="KoptekstChar">
    <w:name w:val="Koptekst Char"/>
    <w:basedOn w:val="Standaardalinea-lettertype"/>
    <w:link w:val="Koptekst"/>
    <w:uiPriority w:val="99"/>
    <w:locked/>
    <w:rsid w:val="00BD6E86"/>
    <w:rPr>
      <w:rFonts w:ascii="Arial" w:eastAsia="SimSun" w:hAnsi="Arial" w:cs="Arial"/>
      <w:sz w:val="22"/>
      <w:szCs w:val="22"/>
      <w:lang w:eastAsia="zh-CN"/>
    </w:rPr>
  </w:style>
  <w:style w:type="paragraph" w:styleId="Normaalweb">
    <w:name w:val="Normal (Web)"/>
    <w:basedOn w:val="Standaard"/>
    <w:uiPriority w:val="99"/>
    <w:rsid w:val="00BD6E86"/>
    <w:pPr>
      <w:spacing w:before="100" w:beforeAutospacing="1" w:after="100" w:afterAutospacing="1"/>
    </w:pPr>
    <w:rPr>
      <w:rFonts w:ascii="Arial Unicode MS" w:eastAsia="Arial Unicode MS" w:hAnsi="Arial Unicode MS" w:cs="Arial Unicode MS"/>
    </w:rPr>
  </w:style>
  <w:style w:type="paragraph" w:styleId="Voettekst">
    <w:name w:val="footer"/>
    <w:basedOn w:val="Standaard"/>
    <w:link w:val="VoettekstChar"/>
    <w:uiPriority w:val="99"/>
    <w:rsid w:val="00BD6E86"/>
    <w:pPr>
      <w:tabs>
        <w:tab w:val="center" w:pos="4536"/>
        <w:tab w:val="right" w:pos="9072"/>
      </w:tabs>
    </w:pPr>
    <w:rPr>
      <w:rFonts w:ascii="Arial" w:hAnsi="Arial" w:cs="Arial"/>
    </w:rPr>
  </w:style>
  <w:style w:type="character" w:customStyle="1" w:styleId="VoettekstChar">
    <w:name w:val="Voettekst Char"/>
    <w:basedOn w:val="Standaardalinea-lettertype"/>
    <w:link w:val="Voettekst"/>
    <w:uiPriority w:val="99"/>
    <w:locked/>
    <w:rsid w:val="00BD6E86"/>
    <w:rPr>
      <w:rFonts w:ascii="Arial" w:hAnsi="Arial" w:cs="Arial"/>
      <w:sz w:val="24"/>
      <w:szCs w:val="24"/>
    </w:rPr>
  </w:style>
  <w:style w:type="character" w:styleId="Paginanummer">
    <w:name w:val="page number"/>
    <w:basedOn w:val="Standaardalinea-lettertype"/>
    <w:uiPriority w:val="99"/>
    <w:rsid w:val="00BD6E86"/>
    <w:rPr>
      <w:rFonts w:cs="Times New Roman"/>
    </w:rPr>
  </w:style>
  <w:style w:type="character" w:styleId="Hyperlink">
    <w:name w:val="Hyperlink"/>
    <w:basedOn w:val="Standaardalinea-lettertype"/>
    <w:rsid w:val="00BD6E86"/>
    <w:rPr>
      <w:rFonts w:cs="Times New Roman"/>
      <w:color w:val="0000FF"/>
      <w:u w:val="single"/>
    </w:rPr>
  </w:style>
  <w:style w:type="paragraph" w:styleId="Plattetekst2">
    <w:name w:val="Body Text 2"/>
    <w:basedOn w:val="Standaard"/>
    <w:link w:val="Plattetekst2Char"/>
    <w:uiPriority w:val="99"/>
    <w:rsid w:val="00BD6E86"/>
    <w:rPr>
      <w:rFonts w:ascii="Arial" w:hAnsi="Arial" w:cs="Arial"/>
    </w:rPr>
  </w:style>
  <w:style w:type="character" w:customStyle="1" w:styleId="Plattetekst2Char">
    <w:name w:val="Platte tekst 2 Char"/>
    <w:basedOn w:val="Standaardalinea-lettertype"/>
    <w:link w:val="Plattetekst2"/>
    <w:uiPriority w:val="99"/>
    <w:locked/>
    <w:rsid w:val="00BD6E86"/>
    <w:rPr>
      <w:rFonts w:ascii="Arial" w:hAnsi="Arial" w:cs="Arial"/>
      <w:sz w:val="24"/>
      <w:szCs w:val="24"/>
    </w:rPr>
  </w:style>
  <w:style w:type="paragraph" w:styleId="Bijschrift">
    <w:name w:val="caption"/>
    <w:basedOn w:val="Standaard"/>
    <w:next w:val="Standaard"/>
    <w:uiPriority w:val="99"/>
    <w:qFormat/>
    <w:rsid w:val="00BD6E86"/>
    <w:rPr>
      <w:rFonts w:ascii="Cambria" w:eastAsia="SimSun" w:hAnsi="Cambria" w:cs="Cambria"/>
      <w:b/>
      <w:bCs/>
      <w:sz w:val="20"/>
      <w:szCs w:val="20"/>
      <w:lang w:eastAsia="zh-CN"/>
    </w:rPr>
  </w:style>
  <w:style w:type="paragraph" w:styleId="Plattetekst">
    <w:name w:val="Body Text"/>
    <w:basedOn w:val="Standaard"/>
    <w:link w:val="PlattetekstChar"/>
    <w:uiPriority w:val="99"/>
    <w:rsid w:val="00BD6E86"/>
    <w:rPr>
      <w:rFonts w:ascii="Arial" w:hAnsi="Arial" w:cs="Arial"/>
      <w:color w:val="FF0000"/>
    </w:rPr>
  </w:style>
  <w:style w:type="character" w:customStyle="1" w:styleId="PlattetekstChar">
    <w:name w:val="Platte tekst Char"/>
    <w:basedOn w:val="Standaardalinea-lettertype"/>
    <w:link w:val="Plattetekst"/>
    <w:uiPriority w:val="99"/>
    <w:locked/>
    <w:rsid w:val="00BD6E86"/>
    <w:rPr>
      <w:rFonts w:ascii="Arial" w:hAnsi="Arial" w:cs="Arial"/>
      <w:color w:val="FF0000"/>
      <w:sz w:val="24"/>
      <w:szCs w:val="24"/>
    </w:rPr>
  </w:style>
  <w:style w:type="character" w:styleId="GevolgdeHyperlink">
    <w:name w:val="FollowedHyperlink"/>
    <w:basedOn w:val="Standaardalinea-lettertype"/>
    <w:uiPriority w:val="99"/>
    <w:semiHidden/>
    <w:rsid w:val="00BD6E86"/>
    <w:rPr>
      <w:rFonts w:cs="Times New Roman"/>
      <w:color w:val="800080"/>
      <w:u w:val="single"/>
    </w:rPr>
  </w:style>
  <w:style w:type="paragraph" w:customStyle="1" w:styleId="xl73">
    <w:name w:val="xl73"/>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4">
    <w:name w:val="xl74"/>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6">
    <w:name w:val="xl76"/>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8">
    <w:name w:val="xl78"/>
    <w:basedOn w:val="Standaard"/>
    <w:uiPriority w:val="99"/>
    <w:rsid w:val="00BD6E86"/>
    <w:pPr>
      <w:spacing w:before="100" w:beforeAutospacing="1" w:after="100" w:afterAutospacing="1"/>
    </w:pPr>
    <w:rPr>
      <w:rFonts w:ascii="Cambria" w:eastAsia="Arial Unicode MS" w:hAnsi="Cambria" w:cs="Cambria"/>
    </w:rPr>
  </w:style>
  <w:style w:type="paragraph" w:styleId="Plattetekst3">
    <w:name w:val="Body Text 3"/>
    <w:basedOn w:val="Standaard"/>
    <w:link w:val="Plattetekst3Char"/>
    <w:uiPriority w:val="99"/>
    <w:rsid w:val="00BD6E86"/>
    <w:rPr>
      <w:rFonts w:ascii="Arial" w:hAnsi="Arial" w:cs="Arial"/>
      <w:sz w:val="16"/>
      <w:szCs w:val="16"/>
    </w:rPr>
  </w:style>
  <w:style w:type="character" w:customStyle="1" w:styleId="Plattetekst3Char">
    <w:name w:val="Platte tekst 3 Char"/>
    <w:basedOn w:val="Standaardalinea-lettertype"/>
    <w:link w:val="Plattetekst3"/>
    <w:uiPriority w:val="99"/>
    <w:locked/>
    <w:rsid w:val="00BD6E86"/>
    <w:rPr>
      <w:rFonts w:ascii="Arial" w:hAnsi="Arial" w:cs="Arial"/>
      <w:sz w:val="16"/>
      <w:szCs w:val="16"/>
    </w:rPr>
  </w:style>
  <w:style w:type="paragraph" w:styleId="Plattetekstinspringen">
    <w:name w:val="Body Text Indent"/>
    <w:basedOn w:val="Standaard"/>
    <w:link w:val="PlattetekstinspringenChar"/>
    <w:uiPriority w:val="99"/>
    <w:rsid w:val="00BD6E86"/>
    <w:pPr>
      <w:tabs>
        <w:tab w:val="left" w:pos="720"/>
      </w:tabs>
      <w:ind w:left="720"/>
    </w:pPr>
    <w:rPr>
      <w:rFonts w:ascii="Arial" w:hAnsi="Arial" w:cs="Arial"/>
    </w:rPr>
  </w:style>
  <w:style w:type="character" w:customStyle="1" w:styleId="PlattetekstinspringenChar">
    <w:name w:val="Platte tekst inspringen Char"/>
    <w:basedOn w:val="Standaardalinea-lettertype"/>
    <w:link w:val="Plattetekstinspringen"/>
    <w:uiPriority w:val="99"/>
    <w:locked/>
    <w:rsid w:val="00BD6E86"/>
    <w:rPr>
      <w:rFonts w:ascii="Arial" w:hAnsi="Arial" w:cs="Arial"/>
      <w:sz w:val="24"/>
      <w:szCs w:val="24"/>
    </w:rPr>
  </w:style>
  <w:style w:type="paragraph" w:customStyle="1" w:styleId="xl65">
    <w:name w:val="xl65"/>
    <w:basedOn w:val="Standaard"/>
    <w:uiPriority w:val="99"/>
    <w:rsid w:val="00BD6E86"/>
    <w:pPr>
      <w:spacing w:before="100" w:beforeAutospacing="1" w:after="100" w:afterAutospacing="1"/>
    </w:pPr>
    <w:rPr>
      <w:rFonts w:ascii="Cambria" w:eastAsia="Arial Unicode MS" w:hAnsi="Cambria" w:cs="Cambria"/>
      <w:b/>
      <w:bCs/>
    </w:rPr>
  </w:style>
  <w:style w:type="paragraph" w:customStyle="1" w:styleId="xl66">
    <w:name w:val="xl66"/>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67">
    <w:name w:val="xl67"/>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1">
    <w:name w:val="xl71"/>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2">
    <w:name w:val="xl72"/>
    <w:basedOn w:val="Standaard"/>
    <w:uiPriority w:val="99"/>
    <w:rsid w:val="00BD6E86"/>
    <w:pPr>
      <w:spacing w:before="100" w:beforeAutospacing="1" w:after="100" w:afterAutospacing="1"/>
      <w:jc w:val="right"/>
    </w:pPr>
    <w:rPr>
      <w:rFonts w:ascii="Arial Unicode MS" w:eastAsia="Arial Unicode MS" w:hAnsi="Arial Unicode MS" w:cs="Arial Unicode MS"/>
    </w:rPr>
  </w:style>
  <w:style w:type="paragraph" w:customStyle="1" w:styleId="xl77">
    <w:name w:val="xl77"/>
    <w:basedOn w:val="Standaard"/>
    <w:uiPriority w:val="99"/>
    <w:rsid w:val="00BD6E86"/>
    <w:pPr>
      <w:spacing w:before="100" w:beforeAutospacing="1" w:after="100" w:afterAutospacing="1"/>
    </w:pPr>
    <w:rPr>
      <w:rFonts w:ascii="Arial Unicode MS" w:eastAsia="Arial Unicode MS" w:hAnsi="Arial Unicode MS" w:cs="Arial Unicode MS"/>
    </w:rPr>
  </w:style>
  <w:style w:type="paragraph" w:customStyle="1" w:styleId="xl79">
    <w:name w:val="xl79"/>
    <w:basedOn w:val="Standaard"/>
    <w:uiPriority w:val="99"/>
    <w:rsid w:val="00BD6E86"/>
    <w:pPr>
      <w:spacing w:before="100" w:beforeAutospacing="1" w:after="100" w:afterAutospacing="1"/>
    </w:pPr>
    <w:rPr>
      <w:rFonts w:ascii="Cambria" w:eastAsia="Arial Unicode MS" w:hAnsi="Cambria" w:cs="Cambria"/>
    </w:rPr>
  </w:style>
  <w:style w:type="table" w:styleId="Tabelraster">
    <w:name w:val="Table Grid"/>
    <w:basedOn w:val="Standaardtabel"/>
    <w:uiPriority w:val="59"/>
    <w:rsid w:val="00BD6E86"/>
    <w:rPr>
      <w:rFonts w:ascii="Cambria" w:hAnsi="Cambria" w:cs="Cambr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oetnootmarkering">
    <w:name w:val="footnote reference"/>
    <w:basedOn w:val="Standaardalinea-lettertype"/>
    <w:uiPriority w:val="99"/>
    <w:semiHidden/>
    <w:rsid w:val="00BD6E86"/>
    <w:rPr>
      <w:rFonts w:cs="Times New Roman"/>
      <w:vertAlign w:val="superscript"/>
    </w:rPr>
  </w:style>
  <w:style w:type="paragraph" w:styleId="Voetnoottekst">
    <w:name w:val="footnote text"/>
    <w:basedOn w:val="Standaard"/>
    <w:link w:val="VoetnoottekstChar"/>
    <w:uiPriority w:val="99"/>
    <w:semiHidden/>
    <w:rsid w:val="00BD6E86"/>
    <w:pPr>
      <w:jc w:val="both"/>
    </w:pPr>
    <w:rPr>
      <w:rFonts w:ascii="Arial" w:eastAsia="SimSun" w:hAnsi="Arial" w:cs="Arial"/>
      <w:sz w:val="16"/>
      <w:szCs w:val="16"/>
      <w:lang w:val="en-GB" w:eastAsia="zh-CN"/>
    </w:rPr>
  </w:style>
  <w:style w:type="character" w:customStyle="1" w:styleId="VoetnoottekstChar">
    <w:name w:val="Voetnoottekst Char"/>
    <w:basedOn w:val="Standaardalinea-lettertype"/>
    <w:link w:val="Voetnoottekst"/>
    <w:uiPriority w:val="99"/>
    <w:semiHidden/>
    <w:locked/>
    <w:rsid w:val="00BD6E86"/>
    <w:rPr>
      <w:rFonts w:ascii="Arial" w:eastAsia="SimSun" w:hAnsi="Arial" w:cs="Arial"/>
      <w:sz w:val="16"/>
      <w:szCs w:val="16"/>
      <w:lang w:val="en-GB" w:eastAsia="zh-CN"/>
    </w:rPr>
  </w:style>
  <w:style w:type="paragraph" w:customStyle="1" w:styleId="KopParagraafnabb">
    <w:name w:val="Kop_Paragraaf nabb"/>
    <w:basedOn w:val="Kop20"/>
    <w:autoRedefine/>
    <w:uiPriority w:val="99"/>
    <w:rsid w:val="00BD6E86"/>
    <w:pPr>
      <w:numPr>
        <w:ilvl w:val="0"/>
        <w:numId w:val="0"/>
      </w:numPr>
      <w:tabs>
        <w:tab w:val="num" w:pos="454"/>
      </w:tabs>
      <w:ind w:left="454" w:hanging="454"/>
      <w:jc w:val="left"/>
    </w:pPr>
    <w:rPr>
      <w:b w:val="0"/>
      <w:bCs w:val="0"/>
    </w:rPr>
  </w:style>
  <w:style w:type="paragraph" w:customStyle="1" w:styleId="Kopsubsubparagraafnabb">
    <w:name w:val="Kop_subsubparagraaf nabb"/>
    <w:basedOn w:val="Standaard"/>
    <w:autoRedefine/>
    <w:uiPriority w:val="99"/>
    <w:rsid w:val="00BD6E86"/>
    <w:pPr>
      <w:tabs>
        <w:tab w:val="num" w:pos="851"/>
      </w:tabs>
      <w:spacing w:after="240"/>
      <w:ind w:left="851" w:hanging="851"/>
      <w:outlineLvl w:val="3"/>
    </w:pPr>
    <w:rPr>
      <w:rFonts w:ascii="Cambria" w:eastAsia="SimSun" w:hAnsi="Cambria" w:cs="Cambria"/>
      <w:sz w:val="22"/>
      <w:szCs w:val="22"/>
      <w:lang w:eastAsia="zh-CN"/>
    </w:rPr>
  </w:style>
  <w:style w:type="paragraph" w:customStyle="1" w:styleId="KopHoofdstuknabb">
    <w:name w:val="Kop_Hoofdstuk nabb"/>
    <w:basedOn w:val="Kop10"/>
    <w:autoRedefine/>
    <w:uiPriority w:val="99"/>
    <w:rsid w:val="00BD6E86"/>
    <w:pPr>
      <w:ind w:hanging="567"/>
    </w:pPr>
    <w:rPr>
      <w:sz w:val="28"/>
      <w:szCs w:val="28"/>
    </w:rPr>
  </w:style>
  <w:style w:type="character" w:styleId="Verwijzingopmerking">
    <w:name w:val="annotation reference"/>
    <w:basedOn w:val="Standaardalinea-lettertype"/>
    <w:rsid w:val="00BD6E86"/>
    <w:rPr>
      <w:rFonts w:cs="Times New Roman"/>
      <w:sz w:val="16"/>
      <w:szCs w:val="16"/>
    </w:rPr>
  </w:style>
  <w:style w:type="paragraph" w:styleId="Tekstopmerking">
    <w:name w:val="annotation text"/>
    <w:basedOn w:val="Standaard"/>
    <w:link w:val="TekstopmerkingChar"/>
    <w:uiPriority w:val="99"/>
    <w:rsid w:val="00BD6E86"/>
    <w:rPr>
      <w:rFonts w:ascii="Arial" w:eastAsia="SimSun" w:hAnsi="Arial" w:cs="Arial"/>
      <w:sz w:val="20"/>
      <w:szCs w:val="20"/>
      <w:lang w:eastAsia="zh-CN"/>
    </w:rPr>
  </w:style>
  <w:style w:type="character" w:customStyle="1" w:styleId="TekstopmerkingChar">
    <w:name w:val="Tekst opmerking Char"/>
    <w:basedOn w:val="Standaardalinea-lettertype"/>
    <w:link w:val="Tekstopmerking"/>
    <w:uiPriority w:val="99"/>
    <w:locked/>
    <w:rsid w:val="00BD6E86"/>
    <w:rPr>
      <w:rFonts w:ascii="Arial" w:eastAsia="SimSun" w:hAnsi="Arial" w:cs="Arial"/>
      <w:lang w:eastAsia="zh-CN"/>
    </w:rPr>
  </w:style>
  <w:style w:type="paragraph" w:styleId="Tekstzonderopmaak">
    <w:name w:val="Plain Text"/>
    <w:basedOn w:val="Standaard"/>
    <w:link w:val="TekstzonderopmaakChar"/>
    <w:uiPriority w:val="99"/>
    <w:rsid w:val="00BD6E86"/>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locked/>
    <w:rsid w:val="00BD6E86"/>
    <w:rPr>
      <w:rFonts w:ascii="Consolas" w:hAnsi="Consolas" w:cs="Consolas"/>
      <w:sz w:val="21"/>
      <w:szCs w:val="21"/>
    </w:rPr>
  </w:style>
  <w:style w:type="paragraph" w:styleId="Plattetekstinspringen2">
    <w:name w:val="Body Text Indent 2"/>
    <w:basedOn w:val="Standaard"/>
    <w:link w:val="Plattetekstinspringen2Char"/>
    <w:uiPriority w:val="99"/>
    <w:semiHidden/>
    <w:rsid w:val="00BD6E86"/>
    <w:pPr>
      <w:spacing w:after="120" w:line="480" w:lineRule="auto"/>
      <w:ind w:left="283"/>
    </w:pPr>
    <w:rPr>
      <w:rFonts w:ascii="Arial" w:hAnsi="Arial" w:cs="Arial"/>
    </w:rPr>
  </w:style>
  <w:style w:type="character" w:customStyle="1" w:styleId="Plattetekstinspringen2Char">
    <w:name w:val="Platte tekst inspringen 2 Char"/>
    <w:basedOn w:val="Standaardalinea-lettertype"/>
    <w:link w:val="Plattetekstinspringen2"/>
    <w:uiPriority w:val="99"/>
    <w:semiHidden/>
    <w:locked/>
    <w:rsid w:val="00BD6E86"/>
    <w:rPr>
      <w:rFonts w:ascii="Arial" w:hAnsi="Arial" w:cs="Arial"/>
      <w:sz w:val="24"/>
      <w:szCs w:val="24"/>
    </w:rPr>
  </w:style>
  <w:style w:type="paragraph" w:styleId="Lijstalinea">
    <w:name w:val="List Paragraph"/>
    <w:basedOn w:val="Standaard"/>
    <w:link w:val="LijstalineaChar"/>
    <w:uiPriority w:val="34"/>
    <w:qFormat/>
    <w:rsid w:val="00BD6E86"/>
    <w:pPr>
      <w:ind w:left="708"/>
    </w:pPr>
    <w:rPr>
      <w:rFonts w:ascii="Cambria" w:hAnsi="Cambria" w:cs="Cambria"/>
      <w:sz w:val="22"/>
      <w:szCs w:val="22"/>
    </w:rPr>
  </w:style>
  <w:style w:type="paragraph" w:customStyle="1" w:styleId="Default">
    <w:name w:val="Default"/>
    <w:rsid w:val="00BD6E86"/>
    <w:pPr>
      <w:autoSpaceDE w:val="0"/>
      <w:autoSpaceDN w:val="0"/>
      <w:adjustRightInd w:val="0"/>
    </w:pPr>
    <w:rPr>
      <w:rFonts w:ascii="Arial" w:hAnsi="Arial" w:cs="Arial"/>
      <w:color w:val="000000"/>
      <w:sz w:val="24"/>
      <w:szCs w:val="24"/>
    </w:rPr>
  </w:style>
  <w:style w:type="paragraph" w:styleId="Eindnoottekst">
    <w:name w:val="endnote text"/>
    <w:basedOn w:val="Standaard"/>
    <w:link w:val="EindnoottekstChar"/>
    <w:uiPriority w:val="99"/>
    <w:semiHidden/>
    <w:rsid w:val="00BD6E86"/>
    <w:rPr>
      <w:rFonts w:ascii="Arial" w:hAnsi="Arial" w:cs="Arial"/>
      <w:sz w:val="20"/>
      <w:szCs w:val="20"/>
    </w:rPr>
  </w:style>
  <w:style w:type="character" w:customStyle="1" w:styleId="EindnoottekstChar">
    <w:name w:val="Eindnoottekst Char"/>
    <w:basedOn w:val="Standaardalinea-lettertype"/>
    <w:link w:val="Eindnoottekst"/>
    <w:uiPriority w:val="99"/>
    <w:semiHidden/>
    <w:locked/>
    <w:rsid w:val="00BD6E86"/>
    <w:rPr>
      <w:rFonts w:ascii="Arial" w:hAnsi="Arial" w:cs="Arial"/>
    </w:rPr>
  </w:style>
  <w:style w:type="character" w:styleId="Eindnootmarkering">
    <w:name w:val="endnote reference"/>
    <w:basedOn w:val="Standaardalinea-lettertype"/>
    <w:uiPriority w:val="99"/>
    <w:semiHidden/>
    <w:rsid w:val="00BD6E86"/>
    <w:rPr>
      <w:rFonts w:cs="Times New Roman"/>
      <w:vertAlign w:val="superscript"/>
    </w:rPr>
  </w:style>
  <w:style w:type="character" w:customStyle="1" w:styleId="kaderbold1">
    <w:name w:val="kaderbold1"/>
    <w:uiPriority w:val="99"/>
    <w:rsid w:val="00BD6E86"/>
    <w:rPr>
      <w:rFonts w:ascii="Arial" w:hAnsi="Arial"/>
      <w:b/>
      <w:color w:val="auto"/>
      <w:sz w:val="18"/>
    </w:rPr>
  </w:style>
  <w:style w:type="character" w:customStyle="1" w:styleId="WW8Num1z0">
    <w:name w:val="WW8Num1z0"/>
    <w:uiPriority w:val="99"/>
    <w:rsid w:val="00BD6E86"/>
    <w:rPr>
      <w:rFonts w:ascii="Wingdings" w:hAnsi="Wingdings"/>
    </w:rPr>
  </w:style>
  <w:style w:type="character" w:customStyle="1" w:styleId="WW8Num2z0">
    <w:name w:val="WW8Num2z0"/>
    <w:uiPriority w:val="99"/>
    <w:rsid w:val="00BD6E86"/>
    <w:rPr>
      <w:rFonts w:ascii="Symbol" w:hAnsi="Symbol"/>
    </w:rPr>
  </w:style>
  <w:style w:type="character" w:customStyle="1" w:styleId="WW8Num2z1">
    <w:name w:val="WW8Num2z1"/>
    <w:uiPriority w:val="99"/>
    <w:rsid w:val="00BD6E86"/>
    <w:rPr>
      <w:rFonts w:ascii="Courier New" w:hAnsi="Courier New"/>
    </w:rPr>
  </w:style>
  <w:style w:type="character" w:customStyle="1" w:styleId="WW8Num2z2">
    <w:name w:val="WW8Num2z2"/>
    <w:uiPriority w:val="99"/>
    <w:rsid w:val="00BD6E86"/>
    <w:rPr>
      <w:rFonts w:ascii="Wingdings" w:hAnsi="Wingdings"/>
    </w:rPr>
  </w:style>
  <w:style w:type="character" w:customStyle="1" w:styleId="WW8Num3z0">
    <w:name w:val="WW8Num3z0"/>
    <w:uiPriority w:val="99"/>
    <w:rsid w:val="00BD6E86"/>
    <w:rPr>
      <w:rFonts w:ascii="Symbol" w:hAnsi="Symbol"/>
      <w:sz w:val="20"/>
    </w:rPr>
  </w:style>
  <w:style w:type="character" w:customStyle="1" w:styleId="WW8Num5z0">
    <w:name w:val="WW8Num5z0"/>
    <w:uiPriority w:val="99"/>
    <w:rsid w:val="00BD6E86"/>
    <w:rPr>
      <w:rFonts w:ascii="Symbol" w:hAnsi="Symbol"/>
    </w:rPr>
  </w:style>
  <w:style w:type="character" w:customStyle="1" w:styleId="WW8Num5z1">
    <w:name w:val="WW8Num5z1"/>
    <w:uiPriority w:val="99"/>
    <w:rsid w:val="00BD6E86"/>
    <w:rPr>
      <w:rFonts w:ascii="Courier New" w:hAnsi="Courier New"/>
    </w:rPr>
  </w:style>
  <w:style w:type="character" w:customStyle="1" w:styleId="WW8Num5z2">
    <w:name w:val="WW8Num5z2"/>
    <w:uiPriority w:val="99"/>
    <w:rsid w:val="00BD6E86"/>
    <w:rPr>
      <w:rFonts w:ascii="Wingdings" w:hAnsi="Wingdings"/>
    </w:rPr>
  </w:style>
  <w:style w:type="character" w:customStyle="1" w:styleId="Standaardalinea-lettertype2">
    <w:name w:val="Standaardalinea-lettertype2"/>
    <w:uiPriority w:val="99"/>
    <w:rsid w:val="00BD6E86"/>
  </w:style>
  <w:style w:type="character" w:customStyle="1" w:styleId="WW8Num1z1">
    <w:name w:val="WW8Num1z1"/>
    <w:uiPriority w:val="99"/>
    <w:rsid w:val="00BD6E86"/>
  </w:style>
  <w:style w:type="character" w:customStyle="1" w:styleId="WW8Num3z1">
    <w:name w:val="WW8Num3z1"/>
    <w:uiPriority w:val="99"/>
    <w:rsid w:val="00BD6E86"/>
    <w:rPr>
      <w:rFonts w:ascii="Courier New" w:hAnsi="Courier New"/>
      <w:sz w:val="20"/>
    </w:rPr>
  </w:style>
  <w:style w:type="character" w:customStyle="1" w:styleId="WW8Num3z2">
    <w:name w:val="WW8Num3z2"/>
    <w:uiPriority w:val="99"/>
    <w:rsid w:val="00BD6E86"/>
    <w:rPr>
      <w:rFonts w:ascii="Wingdings" w:hAnsi="Wingdings"/>
      <w:sz w:val="20"/>
    </w:rPr>
  </w:style>
  <w:style w:type="character" w:customStyle="1" w:styleId="Standaardalinea-lettertype1">
    <w:name w:val="Standaardalinea-lettertype1"/>
    <w:uiPriority w:val="99"/>
    <w:rsid w:val="00BD6E86"/>
  </w:style>
  <w:style w:type="character" w:customStyle="1" w:styleId="E-mailSignatureChar">
    <w:name w:val="E-mail Signature Char"/>
    <w:uiPriority w:val="99"/>
    <w:rsid w:val="00BD6E86"/>
    <w:rPr>
      <w:sz w:val="24"/>
      <w:lang w:val="nl-NL" w:eastAsia="ar-SA" w:bidi="ar-SA"/>
    </w:rPr>
  </w:style>
  <w:style w:type="character" w:customStyle="1" w:styleId="spelle">
    <w:name w:val="spelle"/>
    <w:basedOn w:val="Standaardalinea-lettertype1"/>
    <w:uiPriority w:val="99"/>
    <w:rsid w:val="00BD6E86"/>
    <w:rPr>
      <w:rFonts w:cs="Times New Roman"/>
    </w:rPr>
  </w:style>
  <w:style w:type="character" w:customStyle="1" w:styleId="grame">
    <w:name w:val="grame"/>
    <w:basedOn w:val="Standaardalinea-lettertype1"/>
    <w:uiPriority w:val="99"/>
    <w:rsid w:val="00BD6E86"/>
    <w:rPr>
      <w:rFonts w:cs="Times New Roman"/>
    </w:rPr>
  </w:style>
  <w:style w:type="paragraph" w:customStyle="1" w:styleId="Kop">
    <w:name w:val="Kop"/>
    <w:basedOn w:val="Standaard"/>
    <w:next w:val="Plattetekst"/>
    <w:uiPriority w:val="99"/>
    <w:rsid w:val="00BD6E86"/>
    <w:pPr>
      <w:keepNext/>
      <w:suppressAutoHyphens/>
      <w:spacing w:before="240" w:after="120"/>
    </w:pPr>
    <w:rPr>
      <w:rFonts w:ascii="DejaVu Sans" w:hAnsi="DejaVu Sans" w:cs="DejaVu Sans"/>
      <w:sz w:val="28"/>
      <w:szCs w:val="28"/>
      <w:lang w:eastAsia="ar-SA"/>
    </w:rPr>
  </w:style>
  <w:style w:type="paragraph" w:styleId="Lijst">
    <w:name w:val="List"/>
    <w:basedOn w:val="Plattetekst"/>
    <w:rsid w:val="00BD6E86"/>
    <w:pPr>
      <w:suppressAutoHyphens/>
      <w:spacing w:after="120"/>
    </w:pPr>
    <w:rPr>
      <w:color w:val="auto"/>
      <w:lang w:eastAsia="ar-SA"/>
    </w:rPr>
  </w:style>
  <w:style w:type="paragraph" w:customStyle="1" w:styleId="Bijschrift2">
    <w:name w:val="Bijschrift2"/>
    <w:basedOn w:val="Standaard"/>
    <w:uiPriority w:val="99"/>
    <w:rsid w:val="00BD6E86"/>
    <w:pPr>
      <w:suppressLineNumbers/>
      <w:suppressAutoHyphens/>
      <w:spacing w:before="120" w:after="120"/>
    </w:pPr>
    <w:rPr>
      <w:rFonts w:ascii="Cambria" w:hAnsi="Cambria" w:cs="Cambria"/>
      <w:i/>
      <w:iCs/>
      <w:lang w:eastAsia="ar-SA"/>
    </w:rPr>
  </w:style>
  <w:style w:type="paragraph" w:customStyle="1" w:styleId="Index">
    <w:name w:val="Index"/>
    <w:basedOn w:val="Standaard"/>
    <w:uiPriority w:val="99"/>
    <w:rsid w:val="00BD6E86"/>
    <w:pPr>
      <w:suppressLineNumbers/>
      <w:suppressAutoHyphens/>
    </w:pPr>
    <w:rPr>
      <w:rFonts w:ascii="Cambria" w:hAnsi="Cambria" w:cs="Cambria"/>
      <w:sz w:val="22"/>
      <w:szCs w:val="22"/>
      <w:lang w:eastAsia="ar-SA"/>
    </w:rPr>
  </w:style>
  <w:style w:type="paragraph" w:customStyle="1" w:styleId="Bijschrift1">
    <w:name w:val="Bijschrift1"/>
    <w:basedOn w:val="Standaard"/>
    <w:uiPriority w:val="99"/>
    <w:rsid w:val="00BD6E86"/>
    <w:pPr>
      <w:suppressLineNumbers/>
      <w:suppressAutoHyphens/>
      <w:spacing w:before="120" w:after="120"/>
    </w:pPr>
    <w:rPr>
      <w:rFonts w:ascii="Cambria" w:hAnsi="Cambria" w:cs="Cambria"/>
      <w:i/>
      <w:iCs/>
      <w:lang w:eastAsia="ar-SA"/>
    </w:rPr>
  </w:style>
  <w:style w:type="paragraph" w:styleId="E-mailhandtekening">
    <w:name w:val="E-mail Signature"/>
    <w:basedOn w:val="Standaard"/>
    <w:link w:val="E-mailhandtekeningChar"/>
    <w:uiPriority w:val="99"/>
    <w:rsid w:val="00BD6E86"/>
    <w:pPr>
      <w:suppressAutoHyphens/>
    </w:pPr>
    <w:rPr>
      <w:sz w:val="20"/>
      <w:szCs w:val="20"/>
      <w:lang w:eastAsia="ar-SA"/>
    </w:rPr>
  </w:style>
  <w:style w:type="character" w:customStyle="1" w:styleId="E-mailhandtekeningChar">
    <w:name w:val="E-mailhandtekening Char"/>
    <w:basedOn w:val="Standaardalinea-lettertype"/>
    <w:link w:val="E-mailhandtekening"/>
    <w:uiPriority w:val="99"/>
    <w:locked/>
    <w:rsid w:val="00BD6E86"/>
    <w:rPr>
      <w:rFonts w:cs="Times New Roman"/>
      <w:lang w:eastAsia="ar-SA" w:bidi="ar-SA"/>
    </w:rPr>
  </w:style>
  <w:style w:type="paragraph" w:styleId="Documentstructuur">
    <w:name w:val="Document Map"/>
    <w:basedOn w:val="Standaard"/>
    <w:link w:val="DocumentstructuurChar"/>
    <w:uiPriority w:val="99"/>
    <w:semiHidden/>
    <w:rsid w:val="004E2348"/>
    <w:rPr>
      <w:rFonts w:ascii="Lucida Grande" w:hAnsi="Lucida Grande" w:cs="Lucida Grande"/>
      <w:sz w:val="20"/>
      <w:szCs w:val="20"/>
    </w:rPr>
  </w:style>
  <w:style w:type="character" w:customStyle="1" w:styleId="DocumentstructuurChar">
    <w:name w:val="Documentstructuur Char"/>
    <w:basedOn w:val="Standaardalinea-lettertype"/>
    <w:link w:val="Documentstructuur"/>
    <w:uiPriority w:val="99"/>
    <w:locked/>
    <w:rsid w:val="004E2348"/>
    <w:rPr>
      <w:rFonts w:ascii="Lucida Grande" w:hAnsi="Lucida Grande" w:cs="Lucida Grande"/>
    </w:rPr>
  </w:style>
  <w:style w:type="paragraph" w:styleId="Revisie">
    <w:name w:val="Revision"/>
    <w:hidden/>
    <w:uiPriority w:val="99"/>
    <w:rsid w:val="004E2348"/>
    <w:rPr>
      <w:rFonts w:ascii="Arial" w:hAnsi="Arial" w:cs="Arial"/>
    </w:rPr>
  </w:style>
  <w:style w:type="paragraph" w:styleId="Inhopg1">
    <w:name w:val="toc 1"/>
    <w:basedOn w:val="Standaard"/>
    <w:next w:val="Standaard"/>
    <w:autoRedefine/>
    <w:uiPriority w:val="39"/>
    <w:rsid w:val="007021B9"/>
    <w:pPr>
      <w:tabs>
        <w:tab w:val="left" w:pos="382"/>
        <w:tab w:val="left" w:pos="430"/>
        <w:tab w:val="right" w:leader="dot" w:pos="9339"/>
      </w:tabs>
      <w:spacing w:before="120"/>
    </w:pPr>
    <w:rPr>
      <w:rFonts w:asciiTheme="minorHAnsi" w:hAnsiTheme="minorHAnsi" w:cs="Cambria"/>
      <w:b/>
      <w:bCs/>
      <w:color w:val="E36C0A"/>
      <w:sz w:val="32"/>
      <w:szCs w:val="32"/>
    </w:rPr>
  </w:style>
  <w:style w:type="paragraph" w:styleId="Inhopg2">
    <w:name w:val="toc 2"/>
    <w:basedOn w:val="Standaard"/>
    <w:next w:val="Standaard"/>
    <w:autoRedefine/>
    <w:uiPriority w:val="39"/>
    <w:rsid w:val="00C30717"/>
    <w:rPr>
      <w:rFonts w:ascii="Cambria" w:hAnsi="Cambria" w:cs="Cambria"/>
      <w:sz w:val="22"/>
      <w:szCs w:val="22"/>
    </w:rPr>
  </w:style>
  <w:style w:type="paragraph" w:styleId="Inhopg3">
    <w:name w:val="toc 3"/>
    <w:basedOn w:val="Standaard"/>
    <w:next w:val="Standaard"/>
    <w:autoRedefine/>
    <w:uiPriority w:val="39"/>
    <w:rsid w:val="00C30717"/>
    <w:pPr>
      <w:ind w:left="220"/>
    </w:pPr>
    <w:rPr>
      <w:rFonts w:ascii="Cambria" w:hAnsi="Cambria" w:cs="Cambria"/>
      <w:i/>
      <w:iCs/>
      <w:sz w:val="22"/>
      <w:szCs w:val="22"/>
    </w:rPr>
  </w:style>
  <w:style w:type="paragraph" w:styleId="Inhopg4">
    <w:name w:val="toc 4"/>
    <w:basedOn w:val="Standaard"/>
    <w:next w:val="Standaard"/>
    <w:autoRedefine/>
    <w:uiPriority w:val="99"/>
    <w:semiHidden/>
    <w:rsid w:val="00C30717"/>
    <w:pPr>
      <w:pBdr>
        <w:between w:val="double" w:sz="6" w:space="0" w:color="auto"/>
      </w:pBdr>
      <w:ind w:left="440"/>
    </w:pPr>
    <w:rPr>
      <w:sz w:val="20"/>
      <w:szCs w:val="20"/>
    </w:rPr>
  </w:style>
  <w:style w:type="paragraph" w:styleId="Inhopg5">
    <w:name w:val="toc 5"/>
    <w:basedOn w:val="Standaard"/>
    <w:next w:val="Standaard"/>
    <w:autoRedefine/>
    <w:uiPriority w:val="99"/>
    <w:semiHidden/>
    <w:rsid w:val="00C30717"/>
    <w:pPr>
      <w:pBdr>
        <w:between w:val="double" w:sz="6" w:space="0" w:color="auto"/>
      </w:pBdr>
      <w:ind w:left="660"/>
    </w:pPr>
    <w:rPr>
      <w:sz w:val="20"/>
      <w:szCs w:val="20"/>
    </w:rPr>
  </w:style>
  <w:style w:type="paragraph" w:styleId="Inhopg6">
    <w:name w:val="toc 6"/>
    <w:basedOn w:val="Standaard"/>
    <w:next w:val="Standaard"/>
    <w:autoRedefine/>
    <w:uiPriority w:val="99"/>
    <w:semiHidden/>
    <w:rsid w:val="00C30717"/>
    <w:pPr>
      <w:pBdr>
        <w:between w:val="double" w:sz="6" w:space="0" w:color="auto"/>
      </w:pBdr>
      <w:ind w:left="880"/>
    </w:pPr>
    <w:rPr>
      <w:sz w:val="20"/>
      <w:szCs w:val="20"/>
    </w:rPr>
  </w:style>
  <w:style w:type="paragraph" w:styleId="Inhopg7">
    <w:name w:val="toc 7"/>
    <w:basedOn w:val="Standaard"/>
    <w:next w:val="Standaard"/>
    <w:autoRedefine/>
    <w:uiPriority w:val="99"/>
    <w:semiHidden/>
    <w:rsid w:val="00C30717"/>
    <w:pPr>
      <w:pBdr>
        <w:between w:val="double" w:sz="6" w:space="0" w:color="auto"/>
      </w:pBdr>
      <w:ind w:left="1100"/>
    </w:pPr>
    <w:rPr>
      <w:sz w:val="20"/>
      <w:szCs w:val="20"/>
    </w:rPr>
  </w:style>
  <w:style w:type="paragraph" w:styleId="Inhopg8">
    <w:name w:val="toc 8"/>
    <w:basedOn w:val="Standaard"/>
    <w:next w:val="Standaard"/>
    <w:autoRedefine/>
    <w:uiPriority w:val="99"/>
    <w:semiHidden/>
    <w:rsid w:val="00C30717"/>
    <w:pPr>
      <w:pBdr>
        <w:between w:val="double" w:sz="6" w:space="0" w:color="auto"/>
      </w:pBdr>
      <w:ind w:left="1320"/>
    </w:pPr>
    <w:rPr>
      <w:sz w:val="20"/>
      <w:szCs w:val="20"/>
    </w:rPr>
  </w:style>
  <w:style w:type="paragraph" w:styleId="Inhopg9">
    <w:name w:val="toc 9"/>
    <w:basedOn w:val="Standaard"/>
    <w:next w:val="Standaard"/>
    <w:autoRedefine/>
    <w:uiPriority w:val="99"/>
    <w:semiHidden/>
    <w:rsid w:val="00C30717"/>
    <w:pPr>
      <w:pBdr>
        <w:between w:val="double" w:sz="6" w:space="0" w:color="auto"/>
      </w:pBdr>
      <w:ind w:left="1540"/>
    </w:pPr>
    <w:rPr>
      <w:sz w:val="20"/>
      <w:szCs w:val="20"/>
    </w:rPr>
  </w:style>
  <w:style w:type="paragraph" w:customStyle="1" w:styleId="Kleurrijkelijst-accent11">
    <w:name w:val="Kleurrijke lijst - accent 11"/>
    <w:basedOn w:val="Standaard"/>
    <w:uiPriority w:val="99"/>
    <w:rsid w:val="00F96B75"/>
    <w:pPr>
      <w:ind w:left="720"/>
    </w:pPr>
    <w:rPr>
      <w:rFonts w:ascii="Cambria" w:hAnsi="Cambria" w:cs="Cambria"/>
      <w:sz w:val="22"/>
      <w:szCs w:val="22"/>
    </w:rPr>
  </w:style>
  <w:style w:type="paragraph" w:styleId="Onderwerpvanopmerking">
    <w:name w:val="annotation subject"/>
    <w:basedOn w:val="Tekstopmerking"/>
    <w:next w:val="Tekstopmerking"/>
    <w:link w:val="OnderwerpvanopmerkingChar"/>
    <w:uiPriority w:val="99"/>
    <w:semiHidden/>
    <w:rsid w:val="00F96B75"/>
    <w:rPr>
      <w:b/>
      <w:bCs/>
    </w:rPr>
  </w:style>
  <w:style w:type="character" w:customStyle="1" w:styleId="OnderwerpvanopmerkingChar">
    <w:name w:val="Onderwerp van opmerking Char"/>
    <w:basedOn w:val="TekstopmerkingChar"/>
    <w:link w:val="Onderwerpvanopmerking"/>
    <w:uiPriority w:val="99"/>
    <w:locked/>
    <w:rsid w:val="00F96B75"/>
    <w:rPr>
      <w:rFonts w:ascii="Arial" w:eastAsia="SimSun" w:hAnsi="Arial" w:cs="Arial"/>
      <w:b/>
      <w:bCs/>
      <w:sz w:val="20"/>
      <w:szCs w:val="20"/>
      <w:lang w:eastAsia="zh-CN"/>
    </w:rPr>
  </w:style>
  <w:style w:type="paragraph" w:customStyle="1" w:styleId="Onderdeel">
    <w:name w:val="Onderdeel"/>
    <w:basedOn w:val="Standaard"/>
    <w:rsid w:val="00F96B75"/>
    <w:pPr>
      <w:numPr>
        <w:numId w:val="3"/>
      </w:numPr>
      <w:tabs>
        <w:tab w:val="left" w:pos="1195"/>
      </w:tabs>
      <w:spacing w:before="120"/>
      <w:ind w:left="714" w:hanging="357"/>
    </w:pPr>
    <w:rPr>
      <w:rFonts w:ascii="Cambria" w:hAnsi="Cambria" w:cs="Cambria"/>
      <w:sz w:val="22"/>
      <w:szCs w:val="22"/>
    </w:rPr>
  </w:style>
  <w:style w:type="paragraph" w:customStyle="1" w:styleId="xl29">
    <w:name w:val="xl29"/>
    <w:basedOn w:val="Standaard"/>
    <w:uiPriority w:val="99"/>
    <w:rsid w:val="00F96B75"/>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pPr>
    <w:rPr>
      <w:rFonts w:ascii="Cambria" w:eastAsia="Arial Unicode MS" w:hAnsi="Cambria" w:cs="Cambria"/>
    </w:rPr>
  </w:style>
  <w:style w:type="paragraph" w:styleId="Titel">
    <w:name w:val="Title"/>
    <w:basedOn w:val="Standaard"/>
    <w:link w:val="TitelChar"/>
    <w:uiPriority w:val="99"/>
    <w:qFormat/>
    <w:rsid w:val="00D77C63"/>
    <w:pPr>
      <w:spacing w:before="240" w:after="60"/>
      <w:jc w:val="center"/>
      <w:outlineLvl w:val="0"/>
    </w:pPr>
    <w:rPr>
      <w:rFonts w:ascii="Cambria" w:hAnsi="Cambria" w:cs="Cambria"/>
      <w:b/>
      <w:bCs/>
      <w:kern w:val="28"/>
      <w:sz w:val="20"/>
      <w:szCs w:val="20"/>
    </w:rPr>
  </w:style>
  <w:style w:type="character" w:customStyle="1" w:styleId="TitelChar">
    <w:name w:val="Titel Char"/>
    <w:basedOn w:val="Standaardalinea-lettertype"/>
    <w:link w:val="Titel"/>
    <w:uiPriority w:val="99"/>
    <w:locked/>
    <w:rsid w:val="00D77C63"/>
    <w:rPr>
      <w:rFonts w:ascii="Cambria" w:hAnsi="Cambria" w:cs="Cambria"/>
      <w:b/>
      <w:bCs/>
      <w:kern w:val="28"/>
      <w:sz w:val="20"/>
      <w:szCs w:val="20"/>
    </w:rPr>
  </w:style>
  <w:style w:type="paragraph" w:customStyle="1" w:styleId="introtekst">
    <w:name w:val="introtekst"/>
    <w:basedOn w:val="Standaard"/>
    <w:uiPriority w:val="99"/>
    <w:rsid w:val="00F96B75"/>
    <w:pPr>
      <w:spacing w:before="100" w:beforeAutospacing="1" w:after="100" w:afterAutospacing="1"/>
    </w:pPr>
    <w:rPr>
      <w:rFonts w:ascii="Cambria" w:hAnsi="Cambria" w:cs="Cambria"/>
      <w:i/>
      <w:iCs/>
      <w:color w:val="000000"/>
      <w:sz w:val="14"/>
      <w:szCs w:val="14"/>
    </w:rPr>
  </w:style>
  <w:style w:type="character" w:customStyle="1" w:styleId="titel1">
    <w:name w:val="titel1"/>
    <w:uiPriority w:val="99"/>
    <w:rsid w:val="00F96B75"/>
    <w:rPr>
      <w:rFonts w:ascii="Arial Narrow" w:hAnsi="Arial Narrow"/>
      <w:b/>
      <w:color w:val="000000"/>
      <w:sz w:val="16"/>
    </w:rPr>
  </w:style>
  <w:style w:type="paragraph" w:customStyle="1" w:styleId="STANDAARD2">
    <w:name w:val="STANDAARD 2"/>
    <w:basedOn w:val="Koptekst"/>
    <w:link w:val="STANDAARD2Char"/>
    <w:uiPriority w:val="99"/>
    <w:rsid w:val="00F96B75"/>
    <w:rPr>
      <w:rFonts w:cs="Times New Roman"/>
      <w:szCs w:val="20"/>
    </w:rPr>
  </w:style>
  <w:style w:type="character" w:customStyle="1" w:styleId="STANDAARD2Char">
    <w:name w:val="STANDAARD 2 Char"/>
    <w:link w:val="STANDAARD2"/>
    <w:uiPriority w:val="99"/>
    <w:locked/>
    <w:rsid w:val="00F96B75"/>
    <w:rPr>
      <w:rFonts w:ascii="Arial" w:eastAsia="SimSun" w:hAnsi="Arial"/>
      <w:sz w:val="22"/>
      <w:lang w:eastAsia="zh-CN"/>
    </w:rPr>
  </w:style>
  <w:style w:type="paragraph" w:customStyle="1" w:styleId="StandardText">
    <w:name w:val="StandardText"/>
    <w:basedOn w:val="Standaard"/>
    <w:uiPriority w:val="99"/>
    <w:rsid w:val="00F96B75"/>
    <w:pPr>
      <w:numPr>
        <w:ilvl w:val="12"/>
      </w:numPr>
      <w:jc w:val="both"/>
    </w:pPr>
    <w:rPr>
      <w:rFonts w:ascii="Cambria" w:hAnsi="Cambria" w:cs="Cambria"/>
      <w:b/>
      <w:bCs/>
      <w:sz w:val="20"/>
      <w:szCs w:val="20"/>
    </w:rPr>
  </w:style>
  <w:style w:type="paragraph" w:styleId="Lijstopsomteken">
    <w:name w:val="List Bullet"/>
    <w:basedOn w:val="Standaard"/>
    <w:autoRedefine/>
    <w:uiPriority w:val="99"/>
    <w:rsid w:val="00F96B75"/>
    <w:pPr>
      <w:tabs>
        <w:tab w:val="num" w:pos="360"/>
      </w:tabs>
      <w:spacing w:line="288" w:lineRule="auto"/>
      <w:ind w:left="360" w:hanging="360"/>
    </w:pPr>
    <w:rPr>
      <w:rFonts w:ascii="Tahoma" w:hAnsi="Tahoma" w:cs="Tahoma"/>
      <w:sz w:val="20"/>
      <w:szCs w:val="20"/>
    </w:rPr>
  </w:style>
  <w:style w:type="paragraph" w:styleId="Lijstopsomteken2">
    <w:name w:val="List Bullet 2"/>
    <w:basedOn w:val="Standaard"/>
    <w:autoRedefine/>
    <w:uiPriority w:val="99"/>
    <w:rsid w:val="00F96B75"/>
    <w:pPr>
      <w:tabs>
        <w:tab w:val="num" w:pos="643"/>
      </w:tabs>
      <w:spacing w:line="288" w:lineRule="auto"/>
      <w:ind w:left="643" w:hanging="360"/>
    </w:pPr>
    <w:rPr>
      <w:rFonts w:ascii="Tahoma" w:hAnsi="Tahoma" w:cs="Tahoma"/>
      <w:sz w:val="20"/>
      <w:szCs w:val="20"/>
    </w:rPr>
  </w:style>
  <w:style w:type="character" w:styleId="Zwaar">
    <w:name w:val="Strong"/>
    <w:basedOn w:val="Standaardalinea-lettertype"/>
    <w:uiPriority w:val="99"/>
    <w:qFormat/>
    <w:rsid w:val="00F96B75"/>
    <w:rPr>
      <w:rFonts w:cs="Times New Roman"/>
      <w:b/>
      <w:bCs/>
    </w:rPr>
  </w:style>
  <w:style w:type="character" w:customStyle="1" w:styleId="postbody">
    <w:name w:val="postbody"/>
    <w:basedOn w:val="Standaardalinea-lettertype"/>
    <w:uiPriority w:val="99"/>
    <w:rsid w:val="00F96B75"/>
    <w:rPr>
      <w:rFonts w:cs="Times New Roman"/>
    </w:rPr>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Standaard"/>
    <w:uiPriority w:val="99"/>
    <w:rsid w:val="00F96B75"/>
    <w:pPr>
      <w:spacing w:after="160" w:line="240" w:lineRule="exact"/>
    </w:pPr>
    <w:rPr>
      <w:rFonts w:ascii="Tahoma" w:eastAsia="MS Minngs" w:hAnsi="Tahoma" w:cs="Tahoma"/>
      <w:sz w:val="20"/>
      <w:szCs w:val="20"/>
      <w:lang w:val="en-US" w:eastAsia="en-US"/>
    </w:rPr>
  </w:style>
  <w:style w:type="paragraph" w:customStyle="1" w:styleId="Gemiddeldraster1-accent21">
    <w:name w:val="Gemiddeld raster 1 - accent 21"/>
    <w:basedOn w:val="Standaard"/>
    <w:uiPriority w:val="99"/>
    <w:rsid w:val="00F96B75"/>
    <w:pPr>
      <w:ind w:left="720"/>
    </w:pPr>
    <w:rPr>
      <w:rFonts w:ascii="Cambria" w:hAnsi="Cambria" w:cs="Cambria"/>
      <w:sz w:val="22"/>
      <w:szCs w:val="22"/>
    </w:rPr>
  </w:style>
  <w:style w:type="paragraph" w:customStyle="1" w:styleId="bodytext">
    <w:name w:val="bodytext"/>
    <w:basedOn w:val="Standaard"/>
    <w:uiPriority w:val="99"/>
    <w:rsid w:val="00F96B75"/>
    <w:pPr>
      <w:spacing w:after="227"/>
    </w:pPr>
    <w:rPr>
      <w:rFonts w:ascii="Cambria" w:hAnsi="Cambria" w:cs="Cambria"/>
    </w:rPr>
  </w:style>
  <w:style w:type="character" w:styleId="Nadruk">
    <w:name w:val="Emphasis"/>
    <w:basedOn w:val="Standaardalinea-lettertype"/>
    <w:uiPriority w:val="99"/>
    <w:qFormat/>
    <w:rsid w:val="00F96B75"/>
    <w:rPr>
      <w:rFonts w:cs="Times New Roman"/>
      <w:i/>
      <w:iCs/>
    </w:rPr>
  </w:style>
  <w:style w:type="paragraph" w:customStyle="1" w:styleId="Kleurrijkelijst-accent12">
    <w:name w:val="Kleurrijke lijst - accent 12"/>
    <w:basedOn w:val="Standaard"/>
    <w:uiPriority w:val="99"/>
    <w:rsid w:val="00F96B75"/>
    <w:pPr>
      <w:ind w:left="708"/>
    </w:pPr>
    <w:rPr>
      <w:rFonts w:ascii="Cambria" w:hAnsi="Cambria" w:cs="Cambria"/>
      <w:sz w:val="22"/>
      <w:szCs w:val="22"/>
    </w:rPr>
  </w:style>
  <w:style w:type="character" w:customStyle="1" w:styleId="KoptekstTeken1">
    <w:name w:val="Koptekst Teken1"/>
    <w:uiPriority w:val="99"/>
    <w:semiHidden/>
    <w:locked/>
    <w:rsid w:val="00F96B75"/>
    <w:rPr>
      <w:rFonts w:ascii="Arial" w:eastAsia="SimSun" w:hAnsi="Arial"/>
      <w:b/>
      <w:sz w:val="28"/>
      <w:lang w:eastAsia="zh-CN"/>
    </w:rPr>
  </w:style>
  <w:style w:type="paragraph" w:styleId="Index1">
    <w:name w:val="index 1"/>
    <w:basedOn w:val="Standaard"/>
    <w:next w:val="Standaard"/>
    <w:autoRedefine/>
    <w:uiPriority w:val="99"/>
    <w:semiHidden/>
    <w:rsid w:val="00D77C63"/>
    <w:pPr>
      <w:ind w:left="220" w:hanging="220"/>
    </w:pPr>
    <w:rPr>
      <w:rFonts w:ascii="Cambria" w:hAnsi="Cambria" w:cs="Cambria"/>
      <w:sz w:val="18"/>
      <w:szCs w:val="18"/>
    </w:rPr>
  </w:style>
  <w:style w:type="paragraph" w:styleId="Index2">
    <w:name w:val="index 2"/>
    <w:basedOn w:val="Standaard"/>
    <w:next w:val="Standaard"/>
    <w:autoRedefine/>
    <w:uiPriority w:val="99"/>
    <w:semiHidden/>
    <w:rsid w:val="00D77C63"/>
    <w:pPr>
      <w:ind w:left="440" w:hanging="220"/>
    </w:pPr>
    <w:rPr>
      <w:sz w:val="18"/>
      <w:szCs w:val="18"/>
    </w:rPr>
  </w:style>
  <w:style w:type="paragraph" w:styleId="Index3">
    <w:name w:val="index 3"/>
    <w:basedOn w:val="Standaard"/>
    <w:next w:val="Standaard"/>
    <w:autoRedefine/>
    <w:uiPriority w:val="99"/>
    <w:semiHidden/>
    <w:rsid w:val="00D77C63"/>
    <w:pPr>
      <w:ind w:left="660" w:hanging="220"/>
    </w:pPr>
    <w:rPr>
      <w:sz w:val="18"/>
      <w:szCs w:val="18"/>
    </w:rPr>
  </w:style>
  <w:style w:type="paragraph" w:styleId="Index4">
    <w:name w:val="index 4"/>
    <w:basedOn w:val="Standaard"/>
    <w:next w:val="Standaard"/>
    <w:autoRedefine/>
    <w:uiPriority w:val="99"/>
    <w:semiHidden/>
    <w:rsid w:val="00D77C63"/>
    <w:pPr>
      <w:ind w:left="880" w:hanging="220"/>
    </w:pPr>
    <w:rPr>
      <w:sz w:val="18"/>
      <w:szCs w:val="18"/>
    </w:rPr>
  </w:style>
  <w:style w:type="paragraph" w:styleId="Index5">
    <w:name w:val="index 5"/>
    <w:basedOn w:val="Standaard"/>
    <w:next w:val="Standaard"/>
    <w:autoRedefine/>
    <w:uiPriority w:val="99"/>
    <w:semiHidden/>
    <w:rsid w:val="00D77C63"/>
    <w:pPr>
      <w:ind w:left="1100" w:hanging="220"/>
    </w:pPr>
    <w:rPr>
      <w:sz w:val="18"/>
      <w:szCs w:val="18"/>
    </w:rPr>
  </w:style>
  <w:style w:type="paragraph" w:styleId="Index6">
    <w:name w:val="index 6"/>
    <w:basedOn w:val="Standaard"/>
    <w:next w:val="Standaard"/>
    <w:autoRedefine/>
    <w:uiPriority w:val="99"/>
    <w:semiHidden/>
    <w:rsid w:val="00D77C63"/>
    <w:pPr>
      <w:ind w:left="1320" w:hanging="220"/>
    </w:pPr>
    <w:rPr>
      <w:sz w:val="18"/>
      <w:szCs w:val="18"/>
    </w:rPr>
  </w:style>
  <w:style w:type="paragraph" w:styleId="Index7">
    <w:name w:val="index 7"/>
    <w:basedOn w:val="Standaard"/>
    <w:next w:val="Standaard"/>
    <w:autoRedefine/>
    <w:uiPriority w:val="99"/>
    <w:semiHidden/>
    <w:rsid w:val="00D77C63"/>
    <w:pPr>
      <w:ind w:left="1540" w:hanging="220"/>
    </w:pPr>
    <w:rPr>
      <w:sz w:val="18"/>
      <w:szCs w:val="18"/>
    </w:rPr>
  </w:style>
  <w:style w:type="paragraph" w:styleId="Index8">
    <w:name w:val="index 8"/>
    <w:basedOn w:val="Standaard"/>
    <w:next w:val="Standaard"/>
    <w:autoRedefine/>
    <w:uiPriority w:val="99"/>
    <w:semiHidden/>
    <w:rsid w:val="00D77C63"/>
    <w:pPr>
      <w:ind w:left="1760" w:hanging="220"/>
    </w:pPr>
    <w:rPr>
      <w:sz w:val="18"/>
      <w:szCs w:val="18"/>
    </w:rPr>
  </w:style>
  <w:style w:type="paragraph" w:styleId="Index9">
    <w:name w:val="index 9"/>
    <w:basedOn w:val="Standaard"/>
    <w:next w:val="Standaard"/>
    <w:autoRedefine/>
    <w:uiPriority w:val="99"/>
    <w:semiHidden/>
    <w:rsid w:val="00D77C63"/>
    <w:pPr>
      <w:ind w:left="1980" w:hanging="220"/>
    </w:pPr>
    <w:rPr>
      <w:sz w:val="18"/>
      <w:szCs w:val="18"/>
    </w:rPr>
  </w:style>
  <w:style w:type="paragraph" w:styleId="Indexkop">
    <w:name w:val="index heading"/>
    <w:basedOn w:val="Standaard"/>
    <w:next w:val="Index1"/>
    <w:uiPriority w:val="99"/>
    <w:semiHidden/>
    <w:rsid w:val="00D77C63"/>
    <w:pPr>
      <w:pBdr>
        <w:top w:val="single" w:sz="12" w:space="0" w:color="auto"/>
      </w:pBdr>
      <w:spacing w:before="360" w:after="240"/>
    </w:pPr>
    <w:rPr>
      <w:i/>
      <w:iCs/>
      <w:sz w:val="26"/>
      <w:szCs w:val="26"/>
    </w:rPr>
  </w:style>
  <w:style w:type="paragraph" w:customStyle="1" w:styleId="Kop2">
    <w:name w:val="Kop_2"/>
    <w:basedOn w:val="Standaard"/>
    <w:uiPriority w:val="99"/>
    <w:rsid w:val="009F6CC7"/>
    <w:pPr>
      <w:numPr>
        <w:ilvl w:val="1"/>
        <w:numId w:val="4"/>
      </w:numPr>
      <w:spacing w:line="284" w:lineRule="atLeast"/>
    </w:pPr>
    <w:rPr>
      <w:rFonts w:ascii="Arial" w:hAnsi="Arial"/>
      <w:b/>
      <w:sz w:val="19"/>
      <w:szCs w:val="19"/>
    </w:rPr>
  </w:style>
  <w:style w:type="paragraph" w:customStyle="1" w:styleId="Kop1">
    <w:name w:val="Kop_1"/>
    <w:basedOn w:val="Standaard"/>
    <w:uiPriority w:val="99"/>
    <w:rsid w:val="009F6CC7"/>
    <w:pPr>
      <w:numPr>
        <w:numId w:val="4"/>
      </w:numPr>
      <w:spacing w:line="284" w:lineRule="atLeast"/>
    </w:pPr>
    <w:rPr>
      <w:rFonts w:ascii="Arial" w:hAnsi="Arial"/>
      <w:b/>
      <w:sz w:val="19"/>
      <w:szCs w:val="19"/>
    </w:rPr>
  </w:style>
  <w:style w:type="character" w:customStyle="1" w:styleId="OpmaakprofielKop4NietVetVoor12ptCharCharCharCharChar">
    <w:name w:val="Opmaakprofiel Kop 4 + Niet Vet Voor:  12 pt Char Char Char Char Char"/>
    <w:link w:val="OpmaakprofielKop4NietVetVoor12ptCharCharCharChar"/>
    <w:locked/>
    <w:rsid w:val="00607A63"/>
    <w:rPr>
      <w:rFonts w:ascii="Arial" w:hAnsi="Arial" w:cs="Arial"/>
      <w:sz w:val="20"/>
      <w:szCs w:val="20"/>
    </w:rPr>
  </w:style>
  <w:style w:type="paragraph" w:customStyle="1" w:styleId="OpmaakprofielKop4NietVetVoor12ptCharCharCharChar">
    <w:name w:val="Opmaakprofiel Kop 4 + Niet Vet Voor:  12 pt Char Char Char Char"/>
    <w:basedOn w:val="Standaard"/>
    <w:link w:val="OpmaakprofielKop4NietVetVoor12ptCharCharCharCharChar"/>
    <w:rsid w:val="00607A63"/>
    <w:pPr>
      <w:keepLines/>
      <w:widowControl w:val="0"/>
      <w:tabs>
        <w:tab w:val="num" w:pos="2880"/>
      </w:tabs>
      <w:autoSpaceDE w:val="0"/>
      <w:autoSpaceDN w:val="0"/>
      <w:adjustRightInd w:val="0"/>
      <w:spacing w:before="240"/>
      <w:ind w:left="2880" w:hanging="360"/>
      <w:outlineLvl w:val="3"/>
    </w:pPr>
    <w:rPr>
      <w:rFonts w:ascii="Arial" w:hAnsi="Arial" w:cs="Arial"/>
      <w:sz w:val="20"/>
      <w:szCs w:val="20"/>
    </w:rPr>
  </w:style>
  <w:style w:type="paragraph" w:customStyle="1" w:styleId="eisado">
    <w:name w:val="eis ado"/>
    <w:basedOn w:val="Standaard"/>
    <w:autoRedefine/>
    <w:qFormat/>
    <w:rsid w:val="000B2A7A"/>
    <w:pPr>
      <w:numPr>
        <w:numId w:val="5"/>
      </w:numPr>
      <w:spacing w:before="240"/>
      <w:ind w:left="993" w:hanging="993"/>
    </w:pPr>
    <w:rPr>
      <w:rFonts w:ascii="Arial" w:hAnsi="Arial"/>
      <w:sz w:val="18"/>
      <w:szCs w:val="18"/>
    </w:rPr>
  </w:style>
  <w:style w:type="paragraph" w:customStyle="1" w:styleId="PvEbodytext">
    <w:name w:val="PvE body text"/>
    <w:basedOn w:val="Standaard"/>
    <w:qFormat/>
    <w:rsid w:val="000B2A7A"/>
    <w:rPr>
      <w:rFonts w:ascii="Arial" w:hAnsi="Arial"/>
      <w:sz w:val="18"/>
      <w:szCs w:val="18"/>
    </w:rPr>
  </w:style>
  <w:style w:type="paragraph" w:customStyle="1" w:styleId="kop21">
    <w:name w:val="kop 2"/>
    <w:basedOn w:val="Standaard"/>
    <w:link w:val="kop2Char0"/>
    <w:qFormat/>
    <w:rsid w:val="000B2A7A"/>
    <w:pPr>
      <w:keepNext/>
      <w:keepLines/>
      <w:tabs>
        <w:tab w:val="num" w:pos="993"/>
      </w:tabs>
      <w:spacing w:before="200"/>
      <w:ind w:left="993" w:hanging="851"/>
      <w:outlineLvl w:val="1"/>
    </w:pPr>
    <w:rPr>
      <w:rFonts w:ascii="Arial" w:eastAsiaTheme="majorEastAsia" w:hAnsi="Arial" w:cs="Arial"/>
      <w:b/>
      <w:bCs/>
      <w:spacing w:val="6"/>
      <w:sz w:val="20"/>
      <w:szCs w:val="20"/>
    </w:rPr>
  </w:style>
  <w:style w:type="character" w:customStyle="1" w:styleId="kop2Char0">
    <w:name w:val="kop 2 Char"/>
    <w:basedOn w:val="Standaardalinea-lettertype"/>
    <w:link w:val="kop21"/>
    <w:rsid w:val="000B2A7A"/>
    <w:rPr>
      <w:rFonts w:ascii="Arial" w:eastAsiaTheme="majorEastAsia" w:hAnsi="Arial" w:cs="Arial"/>
      <w:b/>
      <w:bCs/>
      <w:spacing w:val="6"/>
      <w:sz w:val="20"/>
      <w:szCs w:val="20"/>
    </w:rPr>
  </w:style>
  <w:style w:type="table" w:styleId="Lichtelijst">
    <w:name w:val="Light List"/>
    <w:basedOn w:val="Standaardtabel"/>
    <w:uiPriority w:val="61"/>
    <w:rsid w:val="00066239"/>
    <w:rPr>
      <w:rFonts w:ascii="Corbel" w:eastAsia="Calibri" w:hAnsi="Corbel"/>
      <w:sz w:val="21"/>
      <w:szCs w:val="21"/>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kolomkop">
    <w:name w:val="kolomkop"/>
    <w:basedOn w:val="Standaard"/>
    <w:qFormat/>
    <w:rsid w:val="00F6450D"/>
    <w:pPr>
      <w:spacing w:after="280" w:line="280" w:lineRule="atLeast"/>
      <w:jc w:val="right"/>
    </w:pPr>
    <w:rPr>
      <w:rFonts w:ascii="Corbel" w:eastAsia="Calibri" w:hAnsi="Corbel"/>
      <w:b/>
      <w:sz w:val="18"/>
      <w:szCs w:val="22"/>
      <w:lang w:eastAsia="en-US"/>
    </w:rPr>
  </w:style>
  <w:style w:type="paragraph" w:customStyle="1" w:styleId="Rijkop">
    <w:name w:val="Rijkop"/>
    <w:basedOn w:val="Standaard"/>
    <w:qFormat/>
    <w:rsid w:val="00F6450D"/>
    <w:pPr>
      <w:spacing w:after="280" w:line="280" w:lineRule="atLeast"/>
      <w:contextualSpacing/>
    </w:pPr>
    <w:rPr>
      <w:rFonts w:ascii="Corbel" w:eastAsia="Calibri" w:hAnsi="Corbel"/>
      <w:b/>
      <w:sz w:val="18"/>
      <w:szCs w:val="22"/>
      <w:lang w:eastAsia="en-US"/>
    </w:rPr>
  </w:style>
  <w:style w:type="paragraph" w:customStyle="1" w:styleId="Tabeltekst">
    <w:name w:val="Tabeltekst"/>
    <w:basedOn w:val="Standaard"/>
    <w:qFormat/>
    <w:rsid w:val="00F6450D"/>
    <w:pPr>
      <w:keepNext/>
      <w:spacing w:after="280" w:line="280" w:lineRule="atLeast"/>
    </w:pPr>
    <w:rPr>
      <w:rFonts w:ascii="Corbel" w:eastAsia="Calibri" w:hAnsi="Corbel"/>
      <w:sz w:val="18"/>
      <w:szCs w:val="22"/>
      <w:lang w:eastAsia="en-US"/>
    </w:rPr>
  </w:style>
  <w:style w:type="paragraph" w:customStyle="1" w:styleId="tabelkop">
    <w:name w:val="tabelkop"/>
    <w:basedOn w:val="Standaard"/>
    <w:qFormat/>
    <w:rsid w:val="00F6450D"/>
    <w:pPr>
      <w:keepNext/>
      <w:spacing w:before="560" w:after="280" w:line="280" w:lineRule="atLeast"/>
    </w:pPr>
    <w:rPr>
      <w:rFonts w:ascii="Corbel" w:eastAsia="Calibri" w:hAnsi="Corbel"/>
      <w:b/>
      <w:sz w:val="18"/>
      <w:szCs w:val="22"/>
      <w:lang w:eastAsia="en-US"/>
    </w:rPr>
  </w:style>
  <w:style w:type="paragraph" w:customStyle="1" w:styleId="OpsommingCijfers">
    <w:name w:val="Opsomming Cijfers"/>
    <w:basedOn w:val="Standaard"/>
    <w:qFormat/>
    <w:rsid w:val="00884373"/>
    <w:pPr>
      <w:numPr>
        <w:numId w:val="6"/>
      </w:numPr>
      <w:spacing w:line="280" w:lineRule="atLeast"/>
    </w:pPr>
    <w:rPr>
      <w:rFonts w:ascii="Corbel" w:eastAsia="Calibri" w:hAnsi="Corbel"/>
      <w:sz w:val="21"/>
      <w:szCs w:val="21"/>
      <w:lang w:eastAsia="en-US"/>
    </w:rPr>
  </w:style>
  <w:style w:type="table" w:customStyle="1" w:styleId="NormalTable0">
    <w:name w:val="Normal Table0"/>
    <w:rsid w:val="00913051"/>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genummerdstandaard">
    <w:name w:val="genummerd standaard"/>
    <w:basedOn w:val="Standaard"/>
    <w:rsid w:val="00C1338E"/>
    <w:pPr>
      <w:numPr>
        <w:numId w:val="7"/>
      </w:numPr>
      <w:spacing w:line="360" w:lineRule="auto"/>
    </w:pPr>
    <w:rPr>
      <w:rFonts w:ascii="Arial" w:hAnsi="Arial" w:cs="Arial"/>
      <w:sz w:val="20"/>
    </w:rPr>
  </w:style>
  <w:style w:type="paragraph" w:styleId="Lijstopsomteken3">
    <w:name w:val="List Bullet 3"/>
    <w:basedOn w:val="Standaard"/>
    <w:uiPriority w:val="99"/>
    <w:semiHidden/>
    <w:unhideWhenUsed/>
    <w:locked/>
    <w:rsid w:val="00106372"/>
    <w:pPr>
      <w:numPr>
        <w:numId w:val="8"/>
      </w:numPr>
      <w:contextualSpacing/>
    </w:pPr>
  </w:style>
  <w:style w:type="paragraph" w:styleId="Lijst5">
    <w:name w:val="List 5"/>
    <w:basedOn w:val="Standaard"/>
    <w:uiPriority w:val="99"/>
    <w:semiHidden/>
    <w:unhideWhenUsed/>
    <w:locked/>
    <w:rsid w:val="004B224B"/>
    <w:pPr>
      <w:ind w:left="1415" w:hanging="283"/>
      <w:contextualSpacing/>
    </w:pPr>
  </w:style>
  <w:style w:type="table" w:customStyle="1" w:styleId="Tabelraster1">
    <w:name w:val="Tabelraster1"/>
    <w:basedOn w:val="Standaardtabel"/>
    <w:next w:val="Tabelraster"/>
    <w:uiPriority w:val="59"/>
    <w:rsid w:val="00B161D4"/>
    <w:rPr>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nopgelostemelding1">
    <w:name w:val="Onopgeloste melding1"/>
    <w:basedOn w:val="Standaardalinea-lettertype"/>
    <w:uiPriority w:val="99"/>
    <w:rsid w:val="00083CF8"/>
    <w:rPr>
      <w:color w:val="605E5C"/>
      <w:shd w:val="clear" w:color="auto" w:fill="E1DFDD"/>
    </w:rPr>
  </w:style>
  <w:style w:type="paragraph" w:customStyle="1" w:styleId="ArtikelnummeringOvereenkomst">
    <w:name w:val="Artikelnummering Overeenkomst"/>
    <w:basedOn w:val="Standaard"/>
    <w:next w:val="Standaard"/>
    <w:qFormat/>
    <w:rsid w:val="00F81F46"/>
    <w:pPr>
      <w:keepNext/>
      <w:keepLines/>
      <w:numPr>
        <w:numId w:val="9"/>
      </w:numPr>
      <w:spacing w:before="200" w:after="160"/>
    </w:pPr>
    <w:rPr>
      <w:rFonts w:ascii="Arial Bold" w:eastAsia="MS Mincho" w:hAnsi="Arial Bold"/>
      <w:b/>
      <w:bCs/>
      <w:sz w:val="20"/>
      <w:szCs w:val="20"/>
      <w:lang w:eastAsia="en-US"/>
    </w:rPr>
  </w:style>
  <w:style w:type="paragraph" w:customStyle="1" w:styleId="Subartikelnummering">
    <w:name w:val="Subartikelnummering"/>
    <w:basedOn w:val="Standaard"/>
    <w:link w:val="SubartikelnummeringChar"/>
    <w:qFormat/>
    <w:rsid w:val="00F81F46"/>
    <w:pPr>
      <w:numPr>
        <w:ilvl w:val="1"/>
        <w:numId w:val="9"/>
      </w:numPr>
    </w:pPr>
    <w:rPr>
      <w:rFonts w:ascii="Arial" w:hAnsi="Arial"/>
      <w:sz w:val="20"/>
    </w:rPr>
  </w:style>
  <w:style w:type="character" w:customStyle="1" w:styleId="SubartikelnummeringChar">
    <w:name w:val="Subartikelnummering Char"/>
    <w:link w:val="Subartikelnummering"/>
    <w:rsid w:val="00C301EC"/>
    <w:rPr>
      <w:rFonts w:ascii="Arial" w:hAnsi="Arial"/>
      <w:sz w:val="20"/>
      <w:szCs w:val="24"/>
    </w:rPr>
  </w:style>
  <w:style w:type="character" w:customStyle="1" w:styleId="Onopgelostemelding2">
    <w:name w:val="Onopgeloste melding2"/>
    <w:basedOn w:val="Standaardalinea-lettertype"/>
    <w:uiPriority w:val="99"/>
    <w:semiHidden/>
    <w:unhideWhenUsed/>
    <w:rsid w:val="00645BEE"/>
    <w:rPr>
      <w:color w:val="605E5C"/>
      <w:shd w:val="clear" w:color="auto" w:fill="E1DFDD"/>
    </w:rPr>
  </w:style>
  <w:style w:type="character" w:customStyle="1" w:styleId="LijstalineaChar">
    <w:name w:val="Lijstalinea Char"/>
    <w:link w:val="Lijstalinea"/>
    <w:uiPriority w:val="34"/>
    <w:locked/>
    <w:rsid w:val="00DE6984"/>
    <w:rPr>
      <w:rFonts w:ascii="Cambria" w:hAnsi="Cambria" w:cs="Cambria"/>
    </w:rPr>
  </w:style>
  <w:style w:type="character" w:customStyle="1" w:styleId="st">
    <w:name w:val="st"/>
    <w:basedOn w:val="Standaardalinea-lettertype"/>
    <w:rsid w:val="00B95C06"/>
  </w:style>
  <w:style w:type="paragraph" w:customStyle="1" w:styleId="DVJCaseHL">
    <w:name w:val="DVJ Case HL"/>
    <w:basedOn w:val="Standaard"/>
    <w:link w:val="DVJCaseHLChar"/>
    <w:qFormat/>
    <w:rsid w:val="00411D59"/>
    <w:pPr>
      <w:widowControl w:val="0"/>
      <w:spacing w:after="210" w:line="360" w:lineRule="auto"/>
      <w:jc w:val="both"/>
      <w:textAlignment w:val="baseline"/>
      <w:outlineLvl w:val="3"/>
    </w:pPr>
    <w:rPr>
      <w:rFonts w:asciiTheme="minorHAnsi" w:eastAsiaTheme="minorHAnsi" w:hAnsiTheme="minorHAnsi" w:cs="Arial"/>
      <w:b/>
      <w:bCs/>
      <w:color w:val="0070C0"/>
      <w:sz w:val="28"/>
      <w:szCs w:val="27"/>
      <w:lang w:val="en-US" w:eastAsia="en-US"/>
    </w:rPr>
  </w:style>
  <w:style w:type="character" w:customStyle="1" w:styleId="DVJCaseHLChar">
    <w:name w:val="DVJ Case HL Char"/>
    <w:basedOn w:val="Standaardalinea-lettertype"/>
    <w:link w:val="DVJCaseHL"/>
    <w:rsid w:val="00411D59"/>
    <w:rPr>
      <w:rFonts w:asciiTheme="minorHAnsi" w:eastAsiaTheme="minorHAnsi" w:hAnsiTheme="minorHAnsi" w:cs="Arial"/>
      <w:b/>
      <w:bCs/>
      <w:color w:val="0070C0"/>
      <w:sz w:val="28"/>
      <w:szCs w:val="27"/>
      <w:lang w:val="en-US" w:eastAsia="en-US"/>
    </w:rPr>
  </w:style>
  <w:style w:type="table" w:styleId="Gemiddeldearcering1-accent1">
    <w:name w:val="Medium Shading 1 Accent 1"/>
    <w:basedOn w:val="Standaardtabel"/>
    <w:uiPriority w:val="63"/>
    <w:semiHidden/>
    <w:unhideWhenUsed/>
    <w:rsid w:val="00BA4A1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Onopgelostemelding">
    <w:name w:val="Unresolved Mention"/>
    <w:basedOn w:val="Standaardalinea-lettertype"/>
    <w:uiPriority w:val="99"/>
    <w:semiHidden/>
    <w:unhideWhenUsed/>
    <w:rsid w:val="00AF6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40457">
      <w:bodyDiv w:val="1"/>
      <w:marLeft w:val="0"/>
      <w:marRight w:val="0"/>
      <w:marTop w:val="0"/>
      <w:marBottom w:val="0"/>
      <w:divBdr>
        <w:top w:val="none" w:sz="0" w:space="0" w:color="auto"/>
        <w:left w:val="none" w:sz="0" w:space="0" w:color="auto"/>
        <w:bottom w:val="none" w:sz="0" w:space="0" w:color="auto"/>
        <w:right w:val="none" w:sz="0" w:space="0" w:color="auto"/>
      </w:divBdr>
      <w:divsChild>
        <w:div w:id="1596094047">
          <w:marLeft w:val="0"/>
          <w:marRight w:val="0"/>
          <w:marTop w:val="0"/>
          <w:marBottom w:val="0"/>
          <w:divBdr>
            <w:top w:val="none" w:sz="0" w:space="0" w:color="auto"/>
            <w:left w:val="none" w:sz="0" w:space="0" w:color="auto"/>
            <w:bottom w:val="none" w:sz="0" w:space="0" w:color="auto"/>
            <w:right w:val="none" w:sz="0" w:space="0" w:color="auto"/>
          </w:divBdr>
        </w:div>
        <w:div w:id="1019042784">
          <w:marLeft w:val="0"/>
          <w:marRight w:val="0"/>
          <w:marTop w:val="0"/>
          <w:marBottom w:val="0"/>
          <w:divBdr>
            <w:top w:val="none" w:sz="0" w:space="0" w:color="auto"/>
            <w:left w:val="none" w:sz="0" w:space="0" w:color="auto"/>
            <w:bottom w:val="none" w:sz="0" w:space="0" w:color="auto"/>
            <w:right w:val="none" w:sz="0" w:space="0" w:color="auto"/>
          </w:divBdr>
        </w:div>
        <w:div w:id="1349600452">
          <w:marLeft w:val="0"/>
          <w:marRight w:val="0"/>
          <w:marTop w:val="0"/>
          <w:marBottom w:val="0"/>
          <w:divBdr>
            <w:top w:val="none" w:sz="0" w:space="0" w:color="auto"/>
            <w:left w:val="none" w:sz="0" w:space="0" w:color="auto"/>
            <w:bottom w:val="none" w:sz="0" w:space="0" w:color="auto"/>
            <w:right w:val="none" w:sz="0" w:space="0" w:color="auto"/>
          </w:divBdr>
        </w:div>
        <w:div w:id="1074281883">
          <w:marLeft w:val="0"/>
          <w:marRight w:val="0"/>
          <w:marTop w:val="0"/>
          <w:marBottom w:val="0"/>
          <w:divBdr>
            <w:top w:val="none" w:sz="0" w:space="0" w:color="auto"/>
            <w:left w:val="none" w:sz="0" w:space="0" w:color="auto"/>
            <w:bottom w:val="none" w:sz="0" w:space="0" w:color="auto"/>
            <w:right w:val="none" w:sz="0" w:space="0" w:color="auto"/>
          </w:divBdr>
        </w:div>
        <w:div w:id="2016572005">
          <w:marLeft w:val="0"/>
          <w:marRight w:val="0"/>
          <w:marTop w:val="0"/>
          <w:marBottom w:val="0"/>
          <w:divBdr>
            <w:top w:val="none" w:sz="0" w:space="0" w:color="auto"/>
            <w:left w:val="none" w:sz="0" w:space="0" w:color="auto"/>
            <w:bottom w:val="none" w:sz="0" w:space="0" w:color="auto"/>
            <w:right w:val="none" w:sz="0" w:space="0" w:color="auto"/>
          </w:divBdr>
        </w:div>
        <w:div w:id="940842805">
          <w:marLeft w:val="0"/>
          <w:marRight w:val="0"/>
          <w:marTop w:val="0"/>
          <w:marBottom w:val="0"/>
          <w:divBdr>
            <w:top w:val="none" w:sz="0" w:space="0" w:color="auto"/>
            <w:left w:val="none" w:sz="0" w:space="0" w:color="auto"/>
            <w:bottom w:val="none" w:sz="0" w:space="0" w:color="auto"/>
            <w:right w:val="none" w:sz="0" w:space="0" w:color="auto"/>
          </w:divBdr>
        </w:div>
        <w:div w:id="1479151917">
          <w:marLeft w:val="0"/>
          <w:marRight w:val="0"/>
          <w:marTop w:val="0"/>
          <w:marBottom w:val="0"/>
          <w:divBdr>
            <w:top w:val="none" w:sz="0" w:space="0" w:color="auto"/>
            <w:left w:val="none" w:sz="0" w:space="0" w:color="auto"/>
            <w:bottom w:val="none" w:sz="0" w:space="0" w:color="auto"/>
            <w:right w:val="none" w:sz="0" w:space="0" w:color="auto"/>
          </w:divBdr>
        </w:div>
        <w:div w:id="2024356115">
          <w:marLeft w:val="0"/>
          <w:marRight w:val="0"/>
          <w:marTop w:val="0"/>
          <w:marBottom w:val="0"/>
          <w:divBdr>
            <w:top w:val="none" w:sz="0" w:space="0" w:color="auto"/>
            <w:left w:val="none" w:sz="0" w:space="0" w:color="auto"/>
            <w:bottom w:val="none" w:sz="0" w:space="0" w:color="auto"/>
            <w:right w:val="none" w:sz="0" w:space="0" w:color="auto"/>
          </w:divBdr>
        </w:div>
        <w:div w:id="870805435">
          <w:marLeft w:val="0"/>
          <w:marRight w:val="0"/>
          <w:marTop w:val="0"/>
          <w:marBottom w:val="0"/>
          <w:divBdr>
            <w:top w:val="none" w:sz="0" w:space="0" w:color="auto"/>
            <w:left w:val="none" w:sz="0" w:space="0" w:color="auto"/>
            <w:bottom w:val="none" w:sz="0" w:space="0" w:color="auto"/>
            <w:right w:val="none" w:sz="0" w:space="0" w:color="auto"/>
          </w:divBdr>
        </w:div>
        <w:div w:id="280497964">
          <w:marLeft w:val="0"/>
          <w:marRight w:val="0"/>
          <w:marTop w:val="0"/>
          <w:marBottom w:val="0"/>
          <w:divBdr>
            <w:top w:val="none" w:sz="0" w:space="0" w:color="auto"/>
            <w:left w:val="none" w:sz="0" w:space="0" w:color="auto"/>
            <w:bottom w:val="none" w:sz="0" w:space="0" w:color="auto"/>
            <w:right w:val="none" w:sz="0" w:space="0" w:color="auto"/>
          </w:divBdr>
        </w:div>
        <w:div w:id="261189853">
          <w:marLeft w:val="0"/>
          <w:marRight w:val="0"/>
          <w:marTop w:val="0"/>
          <w:marBottom w:val="0"/>
          <w:divBdr>
            <w:top w:val="none" w:sz="0" w:space="0" w:color="auto"/>
            <w:left w:val="none" w:sz="0" w:space="0" w:color="auto"/>
            <w:bottom w:val="none" w:sz="0" w:space="0" w:color="auto"/>
            <w:right w:val="none" w:sz="0" w:space="0" w:color="auto"/>
          </w:divBdr>
        </w:div>
      </w:divsChild>
    </w:div>
    <w:div w:id="318272322">
      <w:marLeft w:val="0"/>
      <w:marRight w:val="0"/>
      <w:marTop w:val="0"/>
      <w:marBottom w:val="0"/>
      <w:divBdr>
        <w:top w:val="none" w:sz="0" w:space="0" w:color="auto"/>
        <w:left w:val="none" w:sz="0" w:space="0" w:color="auto"/>
        <w:bottom w:val="none" w:sz="0" w:space="0" w:color="auto"/>
        <w:right w:val="none" w:sz="0" w:space="0" w:color="auto"/>
      </w:divBdr>
    </w:div>
    <w:div w:id="318272323">
      <w:marLeft w:val="0"/>
      <w:marRight w:val="0"/>
      <w:marTop w:val="0"/>
      <w:marBottom w:val="0"/>
      <w:divBdr>
        <w:top w:val="none" w:sz="0" w:space="0" w:color="auto"/>
        <w:left w:val="none" w:sz="0" w:space="0" w:color="auto"/>
        <w:bottom w:val="none" w:sz="0" w:space="0" w:color="auto"/>
        <w:right w:val="none" w:sz="0" w:space="0" w:color="auto"/>
      </w:divBdr>
    </w:div>
    <w:div w:id="318272324">
      <w:marLeft w:val="0"/>
      <w:marRight w:val="0"/>
      <w:marTop w:val="0"/>
      <w:marBottom w:val="0"/>
      <w:divBdr>
        <w:top w:val="none" w:sz="0" w:space="0" w:color="auto"/>
        <w:left w:val="none" w:sz="0" w:space="0" w:color="auto"/>
        <w:bottom w:val="none" w:sz="0" w:space="0" w:color="auto"/>
        <w:right w:val="none" w:sz="0" w:space="0" w:color="auto"/>
      </w:divBdr>
    </w:div>
    <w:div w:id="318272325">
      <w:marLeft w:val="0"/>
      <w:marRight w:val="0"/>
      <w:marTop w:val="0"/>
      <w:marBottom w:val="0"/>
      <w:divBdr>
        <w:top w:val="none" w:sz="0" w:space="0" w:color="auto"/>
        <w:left w:val="none" w:sz="0" w:space="0" w:color="auto"/>
        <w:bottom w:val="none" w:sz="0" w:space="0" w:color="auto"/>
        <w:right w:val="none" w:sz="0" w:space="0" w:color="auto"/>
      </w:divBdr>
    </w:div>
    <w:div w:id="318272326">
      <w:marLeft w:val="0"/>
      <w:marRight w:val="0"/>
      <w:marTop w:val="0"/>
      <w:marBottom w:val="0"/>
      <w:divBdr>
        <w:top w:val="none" w:sz="0" w:space="0" w:color="auto"/>
        <w:left w:val="none" w:sz="0" w:space="0" w:color="auto"/>
        <w:bottom w:val="none" w:sz="0" w:space="0" w:color="auto"/>
        <w:right w:val="none" w:sz="0" w:space="0" w:color="auto"/>
      </w:divBdr>
    </w:div>
    <w:div w:id="318272327">
      <w:marLeft w:val="0"/>
      <w:marRight w:val="0"/>
      <w:marTop w:val="0"/>
      <w:marBottom w:val="0"/>
      <w:divBdr>
        <w:top w:val="none" w:sz="0" w:space="0" w:color="auto"/>
        <w:left w:val="none" w:sz="0" w:space="0" w:color="auto"/>
        <w:bottom w:val="none" w:sz="0" w:space="0" w:color="auto"/>
        <w:right w:val="none" w:sz="0" w:space="0" w:color="auto"/>
      </w:divBdr>
    </w:div>
    <w:div w:id="318272328">
      <w:marLeft w:val="0"/>
      <w:marRight w:val="0"/>
      <w:marTop w:val="0"/>
      <w:marBottom w:val="0"/>
      <w:divBdr>
        <w:top w:val="none" w:sz="0" w:space="0" w:color="auto"/>
        <w:left w:val="none" w:sz="0" w:space="0" w:color="auto"/>
        <w:bottom w:val="none" w:sz="0" w:space="0" w:color="auto"/>
        <w:right w:val="none" w:sz="0" w:space="0" w:color="auto"/>
      </w:divBdr>
    </w:div>
    <w:div w:id="318272329">
      <w:marLeft w:val="0"/>
      <w:marRight w:val="0"/>
      <w:marTop w:val="0"/>
      <w:marBottom w:val="0"/>
      <w:divBdr>
        <w:top w:val="none" w:sz="0" w:space="0" w:color="auto"/>
        <w:left w:val="none" w:sz="0" w:space="0" w:color="auto"/>
        <w:bottom w:val="none" w:sz="0" w:space="0" w:color="auto"/>
        <w:right w:val="none" w:sz="0" w:space="0" w:color="auto"/>
      </w:divBdr>
    </w:div>
    <w:div w:id="318272330">
      <w:marLeft w:val="0"/>
      <w:marRight w:val="0"/>
      <w:marTop w:val="0"/>
      <w:marBottom w:val="0"/>
      <w:divBdr>
        <w:top w:val="none" w:sz="0" w:space="0" w:color="auto"/>
        <w:left w:val="none" w:sz="0" w:space="0" w:color="auto"/>
        <w:bottom w:val="none" w:sz="0" w:space="0" w:color="auto"/>
        <w:right w:val="none" w:sz="0" w:space="0" w:color="auto"/>
      </w:divBdr>
    </w:div>
    <w:div w:id="318272331">
      <w:marLeft w:val="0"/>
      <w:marRight w:val="0"/>
      <w:marTop w:val="0"/>
      <w:marBottom w:val="0"/>
      <w:divBdr>
        <w:top w:val="none" w:sz="0" w:space="0" w:color="auto"/>
        <w:left w:val="none" w:sz="0" w:space="0" w:color="auto"/>
        <w:bottom w:val="none" w:sz="0" w:space="0" w:color="auto"/>
        <w:right w:val="none" w:sz="0" w:space="0" w:color="auto"/>
      </w:divBdr>
    </w:div>
    <w:div w:id="318272332">
      <w:marLeft w:val="0"/>
      <w:marRight w:val="0"/>
      <w:marTop w:val="0"/>
      <w:marBottom w:val="0"/>
      <w:divBdr>
        <w:top w:val="none" w:sz="0" w:space="0" w:color="auto"/>
        <w:left w:val="none" w:sz="0" w:space="0" w:color="auto"/>
        <w:bottom w:val="none" w:sz="0" w:space="0" w:color="auto"/>
        <w:right w:val="none" w:sz="0" w:space="0" w:color="auto"/>
      </w:divBdr>
    </w:div>
    <w:div w:id="318272333">
      <w:marLeft w:val="0"/>
      <w:marRight w:val="0"/>
      <w:marTop w:val="0"/>
      <w:marBottom w:val="0"/>
      <w:divBdr>
        <w:top w:val="none" w:sz="0" w:space="0" w:color="auto"/>
        <w:left w:val="none" w:sz="0" w:space="0" w:color="auto"/>
        <w:bottom w:val="none" w:sz="0" w:space="0" w:color="auto"/>
        <w:right w:val="none" w:sz="0" w:space="0" w:color="auto"/>
      </w:divBdr>
    </w:div>
    <w:div w:id="318272334">
      <w:marLeft w:val="0"/>
      <w:marRight w:val="0"/>
      <w:marTop w:val="0"/>
      <w:marBottom w:val="0"/>
      <w:divBdr>
        <w:top w:val="none" w:sz="0" w:space="0" w:color="auto"/>
        <w:left w:val="none" w:sz="0" w:space="0" w:color="auto"/>
        <w:bottom w:val="none" w:sz="0" w:space="0" w:color="auto"/>
        <w:right w:val="none" w:sz="0" w:space="0" w:color="auto"/>
      </w:divBdr>
    </w:div>
    <w:div w:id="318272335">
      <w:marLeft w:val="0"/>
      <w:marRight w:val="0"/>
      <w:marTop w:val="0"/>
      <w:marBottom w:val="0"/>
      <w:divBdr>
        <w:top w:val="none" w:sz="0" w:space="0" w:color="auto"/>
        <w:left w:val="none" w:sz="0" w:space="0" w:color="auto"/>
        <w:bottom w:val="none" w:sz="0" w:space="0" w:color="auto"/>
        <w:right w:val="none" w:sz="0" w:space="0" w:color="auto"/>
      </w:divBdr>
    </w:div>
    <w:div w:id="318272336">
      <w:marLeft w:val="0"/>
      <w:marRight w:val="0"/>
      <w:marTop w:val="0"/>
      <w:marBottom w:val="0"/>
      <w:divBdr>
        <w:top w:val="none" w:sz="0" w:space="0" w:color="auto"/>
        <w:left w:val="none" w:sz="0" w:space="0" w:color="auto"/>
        <w:bottom w:val="none" w:sz="0" w:space="0" w:color="auto"/>
        <w:right w:val="none" w:sz="0" w:space="0" w:color="auto"/>
      </w:divBdr>
    </w:div>
    <w:div w:id="318272337">
      <w:marLeft w:val="0"/>
      <w:marRight w:val="0"/>
      <w:marTop w:val="0"/>
      <w:marBottom w:val="0"/>
      <w:divBdr>
        <w:top w:val="none" w:sz="0" w:space="0" w:color="auto"/>
        <w:left w:val="none" w:sz="0" w:space="0" w:color="auto"/>
        <w:bottom w:val="none" w:sz="0" w:space="0" w:color="auto"/>
        <w:right w:val="none" w:sz="0" w:space="0" w:color="auto"/>
      </w:divBdr>
    </w:div>
    <w:div w:id="318272338">
      <w:marLeft w:val="0"/>
      <w:marRight w:val="0"/>
      <w:marTop w:val="0"/>
      <w:marBottom w:val="0"/>
      <w:divBdr>
        <w:top w:val="none" w:sz="0" w:space="0" w:color="auto"/>
        <w:left w:val="none" w:sz="0" w:space="0" w:color="auto"/>
        <w:bottom w:val="none" w:sz="0" w:space="0" w:color="auto"/>
        <w:right w:val="none" w:sz="0" w:space="0" w:color="auto"/>
      </w:divBdr>
    </w:div>
    <w:div w:id="318272339">
      <w:marLeft w:val="0"/>
      <w:marRight w:val="0"/>
      <w:marTop w:val="0"/>
      <w:marBottom w:val="0"/>
      <w:divBdr>
        <w:top w:val="none" w:sz="0" w:space="0" w:color="auto"/>
        <w:left w:val="none" w:sz="0" w:space="0" w:color="auto"/>
        <w:bottom w:val="none" w:sz="0" w:space="0" w:color="auto"/>
        <w:right w:val="none" w:sz="0" w:space="0" w:color="auto"/>
      </w:divBdr>
    </w:div>
    <w:div w:id="318272340">
      <w:marLeft w:val="0"/>
      <w:marRight w:val="0"/>
      <w:marTop w:val="0"/>
      <w:marBottom w:val="0"/>
      <w:divBdr>
        <w:top w:val="none" w:sz="0" w:space="0" w:color="auto"/>
        <w:left w:val="none" w:sz="0" w:space="0" w:color="auto"/>
        <w:bottom w:val="none" w:sz="0" w:space="0" w:color="auto"/>
        <w:right w:val="none" w:sz="0" w:space="0" w:color="auto"/>
      </w:divBdr>
    </w:div>
    <w:div w:id="318272341">
      <w:marLeft w:val="0"/>
      <w:marRight w:val="0"/>
      <w:marTop w:val="0"/>
      <w:marBottom w:val="0"/>
      <w:divBdr>
        <w:top w:val="none" w:sz="0" w:space="0" w:color="auto"/>
        <w:left w:val="none" w:sz="0" w:space="0" w:color="auto"/>
        <w:bottom w:val="none" w:sz="0" w:space="0" w:color="auto"/>
        <w:right w:val="none" w:sz="0" w:space="0" w:color="auto"/>
      </w:divBdr>
    </w:div>
    <w:div w:id="318272342">
      <w:marLeft w:val="0"/>
      <w:marRight w:val="0"/>
      <w:marTop w:val="0"/>
      <w:marBottom w:val="0"/>
      <w:divBdr>
        <w:top w:val="none" w:sz="0" w:space="0" w:color="auto"/>
        <w:left w:val="none" w:sz="0" w:space="0" w:color="auto"/>
        <w:bottom w:val="none" w:sz="0" w:space="0" w:color="auto"/>
        <w:right w:val="none" w:sz="0" w:space="0" w:color="auto"/>
      </w:divBdr>
    </w:div>
    <w:div w:id="318272343">
      <w:marLeft w:val="0"/>
      <w:marRight w:val="0"/>
      <w:marTop w:val="0"/>
      <w:marBottom w:val="0"/>
      <w:divBdr>
        <w:top w:val="none" w:sz="0" w:space="0" w:color="auto"/>
        <w:left w:val="none" w:sz="0" w:space="0" w:color="auto"/>
        <w:bottom w:val="none" w:sz="0" w:space="0" w:color="auto"/>
        <w:right w:val="none" w:sz="0" w:space="0" w:color="auto"/>
      </w:divBdr>
    </w:div>
    <w:div w:id="318272344">
      <w:marLeft w:val="0"/>
      <w:marRight w:val="0"/>
      <w:marTop w:val="0"/>
      <w:marBottom w:val="0"/>
      <w:divBdr>
        <w:top w:val="none" w:sz="0" w:space="0" w:color="auto"/>
        <w:left w:val="none" w:sz="0" w:space="0" w:color="auto"/>
        <w:bottom w:val="none" w:sz="0" w:space="0" w:color="auto"/>
        <w:right w:val="none" w:sz="0" w:space="0" w:color="auto"/>
      </w:divBdr>
    </w:div>
    <w:div w:id="318272345">
      <w:marLeft w:val="0"/>
      <w:marRight w:val="0"/>
      <w:marTop w:val="0"/>
      <w:marBottom w:val="0"/>
      <w:divBdr>
        <w:top w:val="none" w:sz="0" w:space="0" w:color="auto"/>
        <w:left w:val="none" w:sz="0" w:space="0" w:color="auto"/>
        <w:bottom w:val="none" w:sz="0" w:space="0" w:color="auto"/>
        <w:right w:val="none" w:sz="0" w:space="0" w:color="auto"/>
      </w:divBdr>
    </w:div>
    <w:div w:id="318272346">
      <w:marLeft w:val="0"/>
      <w:marRight w:val="0"/>
      <w:marTop w:val="0"/>
      <w:marBottom w:val="0"/>
      <w:divBdr>
        <w:top w:val="none" w:sz="0" w:space="0" w:color="auto"/>
        <w:left w:val="none" w:sz="0" w:space="0" w:color="auto"/>
        <w:bottom w:val="none" w:sz="0" w:space="0" w:color="auto"/>
        <w:right w:val="none" w:sz="0" w:space="0" w:color="auto"/>
      </w:divBdr>
    </w:div>
    <w:div w:id="318272347">
      <w:marLeft w:val="0"/>
      <w:marRight w:val="0"/>
      <w:marTop w:val="0"/>
      <w:marBottom w:val="0"/>
      <w:divBdr>
        <w:top w:val="none" w:sz="0" w:space="0" w:color="auto"/>
        <w:left w:val="none" w:sz="0" w:space="0" w:color="auto"/>
        <w:bottom w:val="none" w:sz="0" w:space="0" w:color="auto"/>
        <w:right w:val="none" w:sz="0" w:space="0" w:color="auto"/>
      </w:divBdr>
    </w:div>
    <w:div w:id="318272348">
      <w:marLeft w:val="0"/>
      <w:marRight w:val="0"/>
      <w:marTop w:val="0"/>
      <w:marBottom w:val="0"/>
      <w:divBdr>
        <w:top w:val="none" w:sz="0" w:space="0" w:color="auto"/>
        <w:left w:val="none" w:sz="0" w:space="0" w:color="auto"/>
        <w:bottom w:val="none" w:sz="0" w:space="0" w:color="auto"/>
        <w:right w:val="none" w:sz="0" w:space="0" w:color="auto"/>
      </w:divBdr>
    </w:div>
    <w:div w:id="318272349">
      <w:marLeft w:val="0"/>
      <w:marRight w:val="0"/>
      <w:marTop w:val="0"/>
      <w:marBottom w:val="0"/>
      <w:divBdr>
        <w:top w:val="none" w:sz="0" w:space="0" w:color="auto"/>
        <w:left w:val="none" w:sz="0" w:space="0" w:color="auto"/>
        <w:bottom w:val="none" w:sz="0" w:space="0" w:color="auto"/>
        <w:right w:val="none" w:sz="0" w:space="0" w:color="auto"/>
      </w:divBdr>
    </w:div>
    <w:div w:id="318272350">
      <w:marLeft w:val="0"/>
      <w:marRight w:val="0"/>
      <w:marTop w:val="0"/>
      <w:marBottom w:val="0"/>
      <w:divBdr>
        <w:top w:val="none" w:sz="0" w:space="0" w:color="auto"/>
        <w:left w:val="none" w:sz="0" w:space="0" w:color="auto"/>
        <w:bottom w:val="none" w:sz="0" w:space="0" w:color="auto"/>
        <w:right w:val="none" w:sz="0" w:space="0" w:color="auto"/>
      </w:divBdr>
    </w:div>
    <w:div w:id="318272351">
      <w:marLeft w:val="0"/>
      <w:marRight w:val="0"/>
      <w:marTop w:val="0"/>
      <w:marBottom w:val="0"/>
      <w:divBdr>
        <w:top w:val="none" w:sz="0" w:space="0" w:color="auto"/>
        <w:left w:val="none" w:sz="0" w:space="0" w:color="auto"/>
        <w:bottom w:val="none" w:sz="0" w:space="0" w:color="auto"/>
        <w:right w:val="none" w:sz="0" w:space="0" w:color="auto"/>
      </w:divBdr>
    </w:div>
    <w:div w:id="318272352">
      <w:marLeft w:val="0"/>
      <w:marRight w:val="0"/>
      <w:marTop w:val="0"/>
      <w:marBottom w:val="0"/>
      <w:divBdr>
        <w:top w:val="none" w:sz="0" w:space="0" w:color="auto"/>
        <w:left w:val="none" w:sz="0" w:space="0" w:color="auto"/>
        <w:bottom w:val="none" w:sz="0" w:space="0" w:color="auto"/>
        <w:right w:val="none" w:sz="0" w:space="0" w:color="auto"/>
      </w:divBdr>
    </w:div>
    <w:div w:id="318272353">
      <w:marLeft w:val="0"/>
      <w:marRight w:val="0"/>
      <w:marTop w:val="0"/>
      <w:marBottom w:val="0"/>
      <w:divBdr>
        <w:top w:val="none" w:sz="0" w:space="0" w:color="auto"/>
        <w:left w:val="none" w:sz="0" w:space="0" w:color="auto"/>
        <w:bottom w:val="none" w:sz="0" w:space="0" w:color="auto"/>
        <w:right w:val="none" w:sz="0" w:space="0" w:color="auto"/>
      </w:divBdr>
    </w:div>
    <w:div w:id="318272354">
      <w:marLeft w:val="0"/>
      <w:marRight w:val="0"/>
      <w:marTop w:val="0"/>
      <w:marBottom w:val="0"/>
      <w:divBdr>
        <w:top w:val="none" w:sz="0" w:space="0" w:color="auto"/>
        <w:left w:val="none" w:sz="0" w:space="0" w:color="auto"/>
        <w:bottom w:val="none" w:sz="0" w:space="0" w:color="auto"/>
        <w:right w:val="none" w:sz="0" w:space="0" w:color="auto"/>
      </w:divBdr>
    </w:div>
    <w:div w:id="318272355">
      <w:marLeft w:val="0"/>
      <w:marRight w:val="0"/>
      <w:marTop w:val="0"/>
      <w:marBottom w:val="0"/>
      <w:divBdr>
        <w:top w:val="none" w:sz="0" w:space="0" w:color="auto"/>
        <w:left w:val="none" w:sz="0" w:space="0" w:color="auto"/>
        <w:bottom w:val="none" w:sz="0" w:space="0" w:color="auto"/>
        <w:right w:val="none" w:sz="0" w:space="0" w:color="auto"/>
      </w:divBdr>
    </w:div>
    <w:div w:id="318272356">
      <w:marLeft w:val="0"/>
      <w:marRight w:val="0"/>
      <w:marTop w:val="0"/>
      <w:marBottom w:val="0"/>
      <w:divBdr>
        <w:top w:val="none" w:sz="0" w:space="0" w:color="auto"/>
        <w:left w:val="none" w:sz="0" w:space="0" w:color="auto"/>
        <w:bottom w:val="none" w:sz="0" w:space="0" w:color="auto"/>
        <w:right w:val="none" w:sz="0" w:space="0" w:color="auto"/>
      </w:divBdr>
    </w:div>
    <w:div w:id="318272357">
      <w:marLeft w:val="0"/>
      <w:marRight w:val="0"/>
      <w:marTop w:val="0"/>
      <w:marBottom w:val="0"/>
      <w:divBdr>
        <w:top w:val="none" w:sz="0" w:space="0" w:color="auto"/>
        <w:left w:val="none" w:sz="0" w:space="0" w:color="auto"/>
        <w:bottom w:val="none" w:sz="0" w:space="0" w:color="auto"/>
        <w:right w:val="none" w:sz="0" w:space="0" w:color="auto"/>
      </w:divBdr>
    </w:div>
    <w:div w:id="318272358">
      <w:marLeft w:val="0"/>
      <w:marRight w:val="0"/>
      <w:marTop w:val="0"/>
      <w:marBottom w:val="0"/>
      <w:divBdr>
        <w:top w:val="none" w:sz="0" w:space="0" w:color="auto"/>
        <w:left w:val="none" w:sz="0" w:space="0" w:color="auto"/>
        <w:bottom w:val="none" w:sz="0" w:space="0" w:color="auto"/>
        <w:right w:val="none" w:sz="0" w:space="0" w:color="auto"/>
      </w:divBdr>
    </w:div>
    <w:div w:id="318272359">
      <w:marLeft w:val="0"/>
      <w:marRight w:val="0"/>
      <w:marTop w:val="0"/>
      <w:marBottom w:val="0"/>
      <w:divBdr>
        <w:top w:val="none" w:sz="0" w:space="0" w:color="auto"/>
        <w:left w:val="none" w:sz="0" w:space="0" w:color="auto"/>
        <w:bottom w:val="none" w:sz="0" w:space="0" w:color="auto"/>
        <w:right w:val="none" w:sz="0" w:space="0" w:color="auto"/>
      </w:divBdr>
    </w:div>
    <w:div w:id="318272360">
      <w:marLeft w:val="0"/>
      <w:marRight w:val="0"/>
      <w:marTop w:val="0"/>
      <w:marBottom w:val="0"/>
      <w:divBdr>
        <w:top w:val="none" w:sz="0" w:space="0" w:color="auto"/>
        <w:left w:val="none" w:sz="0" w:space="0" w:color="auto"/>
        <w:bottom w:val="none" w:sz="0" w:space="0" w:color="auto"/>
        <w:right w:val="none" w:sz="0" w:space="0" w:color="auto"/>
      </w:divBdr>
    </w:div>
    <w:div w:id="318272361">
      <w:marLeft w:val="0"/>
      <w:marRight w:val="0"/>
      <w:marTop w:val="0"/>
      <w:marBottom w:val="0"/>
      <w:divBdr>
        <w:top w:val="none" w:sz="0" w:space="0" w:color="auto"/>
        <w:left w:val="none" w:sz="0" w:space="0" w:color="auto"/>
        <w:bottom w:val="none" w:sz="0" w:space="0" w:color="auto"/>
        <w:right w:val="none" w:sz="0" w:space="0" w:color="auto"/>
      </w:divBdr>
    </w:div>
    <w:div w:id="318272362">
      <w:marLeft w:val="0"/>
      <w:marRight w:val="0"/>
      <w:marTop w:val="0"/>
      <w:marBottom w:val="0"/>
      <w:divBdr>
        <w:top w:val="none" w:sz="0" w:space="0" w:color="auto"/>
        <w:left w:val="none" w:sz="0" w:space="0" w:color="auto"/>
        <w:bottom w:val="none" w:sz="0" w:space="0" w:color="auto"/>
        <w:right w:val="none" w:sz="0" w:space="0" w:color="auto"/>
      </w:divBdr>
    </w:div>
    <w:div w:id="318272363">
      <w:marLeft w:val="0"/>
      <w:marRight w:val="0"/>
      <w:marTop w:val="0"/>
      <w:marBottom w:val="0"/>
      <w:divBdr>
        <w:top w:val="none" w:sz="0" w:space="0" w:color="auto"/>
        <w:left w:val="none" w:sz="0" w:space="0" w:color="auto"/>
        <w:bottom w:val="none" w:sz="0" w:space="0" w:color="auto"/>
        <w:right w:val="none" w:sz="0" w:space="0" w:color="auto"/>
      </w:divBdr>
    </w:div>
    <w:div w:id="318272364">
      <w:marLeft w:val="0"/>
      <w:marRight w:val="0"/>
      <w:marTop w:val="0"/>
      <w:marBottom w:val="0"/>
      <w:divBdr>
        <w:top w:val="none" w:sz="0" w:space="0" w:color="auto"/>
        <w:left w:val="none" w:sz="0" w:space="0" w:color="auto"/>
        <w:bottom w:val="none" w:sz="0" w:space="0" w:color="auto"/>
        <w:right w:val="none" w:sz="0" w:space="0" w:color="auto"/>
      </w:divBdr>
    </w:div>
    <w:div w:id="318272365">
      <w:marLeft w:val="0"/>
      <w:marRight w:val="0"/>
      <w:marTop w:val="0"/>
      <w:marBottom w:val="0"/>
      <w:divBdr>
        <w:top w:val="none" w:sz="0" w:space="0" w:color="auto"/>
        <w:left w:val="none" w:sz="0" w:space="0" w:color="auto"/>
        <w:bottom w:val="none" w:sz="0" w:space="0" w:color="auto"/>
        <w:right w:val="none" w:sz="0" w:space="0" w:color="auto"/>
      </w:divBdr>
    </w:div>
    <w:div w:id="318272366">
      <w:marLeft w:val="0"/>
      <w:marRight w:val="0"/>
      <w:marTop w:val="0"/>
      <w:marBottom w:val="0"/>
      <w:divBdr>
        <w:top w:val="none" w:sz="0" w:space="0" w:color="auto"/>
        <w:left w:val="none" w:sz="0" w:space="0" w:color="auto"/>
        <w:bottom w:val="none" w:sz="0" w:space="0" w:color="auto"/>
        <w:right w:val="none" w:sz="0" w:space="0" w:color="auto"/>
      </w:divBdr>
    </w:div>
    <w:div w:id="318272367">
      <w:marLeft w:val="0"/>
      <w:marRight w:val="0"/>
      <w:marTop w:val="0"/>
      <w:marBottom w:val="0"/>
      <w:divBdr>
        <w:top w:val="none" w:sz="0" w:space="0" w:color="auto"/>
        <w:left w:val="none" w:sz="0" w:space="0" w:color="auto"/>
        <w:bottom w:val="none" w:sz="0" w:space="0" w:color="auto"/>
        <w:right w:val="none" w:sz="0" w:space="0" w:color="auto"/>
      </w:divBdr>
    </w:div>
    <w:div w:id="318272368">
      <w:marLeft w:val="0"/>
      <w:marRight w:val="0"/>
      <w:marTop w:val="0"/>
      <w:marBottom w:val="0"/>
      <w:divBdr>
        <w:top w:val="none" w:sz="0" w:space="0" w:color="auto"/>
        <w:left w:val="none" w:sz="0" w:space="0" w:color="auto"/>
        <w:bottom w:val="none" w:sz="0" w:space="0" w:color="auto"/>
        <w:right w:val="none" w:sz="0" w:space="0" w:color="auto"/>
      </w:divBdr>
    </w:div>
    <w:div w:id="318272369">
      <w:marLeft w:val="0"/>
      <w:marRight w:val="0"/>
      <w:marTop w:val="0"/>
      <w:marBottom w:val="0"/>
      <w:divBdr>
        <w:top w:val="none" w:sz="0" w:space="0" w:color="auto"/>
        <w:left w:val="none" w:sz="0" w:space="0" w:color="auto"/>
        <w:bottom w:val="none" w:sz="0" w:space="0" w:color="auto"/>
        <w:right w:val="none" w:sz="0" w:space="0" w:color="auto"/>
      </w:divBdr>
    </w:div>
    <w:div w:id="318272370">
      <w:marLeft w:val="0"/>
      <w:marRight w:val="0"/>
      <w:marTop w:val="0"/>
      <w:marBottom w:val="0"/>
      <w:divBdr>
        <w:top w:val="none" w:sz="0" w:space="0" w:color="auto"/>
        <w:left w:val="none" w:sz="0" w:space="0" w:color="auto"/>
        <w:bottom w:val="none" w:sz="0" w:space="0" w:color="auto"/>
        <w:right w:val="none" w:sz="0" w:space="0" w:color="auto"/>
      </w:divBdr>
    </w:div>
    <w:div w:id="318272371">
      <w:marLeft w:val="0"/>
      <w:marRight w:val="0"/>
      <w:marTop w:val="0"/>
      <w:marBottom w:val="0"/>
      <w:divBdr>
        <w:top w:val="none" w:sz="0" w:space="0" w:color="auto"/>
        <w:left w:val="none" w:sz="0" w:space="0" w:color="auto"/>
        <w:bottom w:val="none" w:sz="0" w:space="0" w:color="auto"/>
        <w:right w:val="none" w:sz="0" w:space="0" w:color="auto"/>
      </w:divBdr>
    </w:div>
    <w:div w:id="318272372">
      <w:marLeft w:val="0"/>
      <w:marRight w:val="0"/>
      <w:marTop w:val="0"/>
      <w:marBottom w:val="0"/>
      <w:divBdr>
        <w:top w:val="none" w:sz="0" w:space="0" w:color="auto"/>
        <w:left w:val="none" w:sz="0" w:space="0" w:color="auto"/>
        <w:bottom w:val="none" w:sz="0" w:space="0" w:color="auto"/>
        <w:right w:val="none" w:sz="0" w:space="0" w:color="auto"/>
      </w:divBdr>
    </w:div>
    <w:div w:id="318272373">
      <w:marLeft w:val="0"/>
      <w:marRight w:val="0"/>
      <w:marTop w:val="0"/>
      <w:marBottom w:val="0"/>
      <w:divBdr>
        <w:top w:val="none" w:sz="0" w:space="0" w:color="auto"/>
        <w:left w:val="none" w:sz="0" w:space="0" w:color="auto"/>
        <w:bottom w:val="none" w:sz="0" w:space="0" w:color="auto"/>
        <w:right w:val="none" w:sz="0" w:space="0" w:color="auto"/>
      </w:divBdr>
    </w:div>
    <w:div w:id="610404537">
      <w:bodyDiv w:val="1"/>
      <w:marLeft w:val="0"/>
      <w:marRight w:val="0"/>
      <w:marTop w:val="0"/>
      <w:marBottom w:val="0"/>
      <w:divBdr>
        <w:top w:val="none" w:sz="0" w:space="0" w:color="auto"/>
        <w:left w:val="none" w:sz="0" w:space="0" w:color="auto"/>
        <w:bottom w:val="none" w:sz="0" w:space="0" w:color="auto"/>
        <w:right w:val="none" w:sz="0" w:space="0" w:color="auto"/>
      </w:divBdr>
    </w:div>
    <w:div w:id="638999014">
      <w:bodyDiv w:val="1"/>
      <w:marLeft w:val="0"/>
      <w:marRight w:val="0"/>
      <w:marTop w:val="0"/>
      <w:marBottom w:val="0"/>
      <w:divBdr>
        <w:top w:val="none" w:sz="0" w:space="0" w:color="auto"/>
        <w:left w:val="none" w:sz="0" w:space="0" w:color="auto"/>
        <w:bottom w:val="none" w:sz="0" w:space="0" w:color="auto"/>
        <w:right w:val="none" w:sz="0" w:space="0" w:color="auto"/>
      </w:divBdr>
    </w:div>
    <w:div w:id="907764102">
      <w:bodyDiv w:val="1"/>
      <w:marLeft w:val="0"/>
      <w:marRight w:val="0"/>
      <w:marTop w:val="0"/>
      <w:marBottom w:val="0"/>
      <w:divBdr>
        <w:top w:val="none" w:sz="0" w:space="0" w:color="auto"/>
        <w:left w:val="none" w:sz="0" w:space="0" w:color="auto"/>
        <w:bottom w:val="none" w:sz="0" w:space="0" w:color="auto"/>
        <w:right w:val="none" w:sz="0" w:space="0" w:color="auto"/>
      </w:divBdr>
    </w:div>
    <w:div w:id="968241576">
      <w:bodyDiv w:val="1"/>
      <w:marLeft w:val="0"/>
      <w:marRight w:val="0"/>
      <w:marTop w:val="0"/>
      <w:marBottom w:val="0"/>
      <w:divBdr>
        <w:top w:val="none" w:sz="0" w:space="0" w:color="auto"/>
        <w:left w:val="none" w:sz="0" w:space="0" w:color="auto"/>
        <w:bottom w:val="none" w:sz="0" w:space="0" w:color="auto"/>
        <w:right w:val="none" w:sz="0" w:space="0" w:color="auto"/>
      </w:divBdr>
    </w:div>
    <w:div w:id="1197234791">
      <w:bodyDiv w:val="1"/>
      <w:marLeft w:val="0"/>
      <w:marRight w:val="0"/>
      <w:marTop w:val="0"/>
      <w:marBottom w:val="0"/>
      <w:divBdr>
        <w:top w:val="none" w:sz="0" w:space="0" w:color="auto"/>
        <w:left w:val="none" w:sz="0" w:space="0" w:color="auto"/>
        <w:bottom w:val="none" w:sz="0" w:space="0" w:color="auto"/>
        <w:right w:val="none" w:sz="0" w:space="0" w:color="auto"/>
      </w:divBdr>
    </w:div>
    <w:div w:id="1262303308">
      <w:bodyDiv w:val="1"/>
      <w:marLeft w:val="0"/>
      <w:marRight w:val="0"/>
      <w:marTop w:val="0"/>
      <w:marBottom w:val="0"/>
      <w:divBdr>
        <w:top w:val="none" w:sz="0" w:space="0" w:color="auto"/>
        <w:left w:val="none" w:sz="0" w:space="0" w:color="auto"/>
        <w:bottom w:val="none" w:sz="0" w:space="0" w:color="auto"/>
        <w:right w:val="none" w:sz="0" w:space="0" w:color="auto"/>
      </w:divBdr>
    </w:div>
    <w:div w:id="1629580877">
      <w:bodyDiv w:val="1"/>
      <w:marLeft w:val="0"/>
      <w:marRight w:val="0"/>
      <w:marTop w:val="0"/>
      <w:marBottom w:val="0"/>
      <w:divBdr>
        <w:top w:val="none" w:sz="0" w:space="0" w:color="auto"/>
        <w:left w:val="none" w:sz="0" w:space="0" w:color="auto"/>
        <w:bottom w:val="none" w:sz="0" w:space="0" w:color="auto"/>
        <w:right w:val="none" w:sz="0" w:space="0" w:color="auto"/>
      </w:divBdr>
    </w:div>
    <w:div w:id="1643076618">
      <w:bodyDiv w:val="1"/>
      <w:marLeft w:val="0"/>
      <w:marRight w:val="0"/>
      <w:marTop w:val="0"/>
      <w:marBottom w:val="0"/>
      <w:divBdr>
        <w:top w:val="none" w:sz="0" w:space="0" w:color="auto"/>
        <w:left w:val="none" w:sz="0" w:space="0" w:color="auto"/>
        <w:bottom w:val="none" w:sz="0" w:space="0" w:color="auto"/>
        <w:right w:val="none" w:sz="0" w:space="0" w:color="auto"/>
      </w:divBdr>
    </w:div>
    <w:div w:id="1650212923">
      <w:bodyDiv w:val="1"/>
      <w:marLeft w:val="0"/>
      <w:marRight w:val="0"/>
      <w:marTop w:val="0"/>
      <w:marBottom w:val="0"/>
      <w:divBdr>
        <w:top w:val="none" w:sz="0" w:space="0" w:color="auto"/>
        <w:left w:val="none" w:sz="0" w:space="0" w:color="auto"/>
        <w:bottom w:val="none" w:sz="0" w:space="0" w:color="auto"/>
        <w:right w:val="none" w:sz="0" w:space="0" w:color="auto"/>
      </w:divBdr>
      <w:divsChild>
        <w:div w:id="1172069081">
          <w:marLeft w:val="0"/>
          <w:marRight w:val="0"/>
          <w:marTop w:val="0"/>
          <w:marBottom w:val="0"/>
          <w:divBdr>
            <w:top w:val="none" w:sz="0" w:space="0" w:color="auto"/>
            <w:left w:val="none" w:sz="0" w:space="0" w:color="auto"/>
            <w:bottom w:val="none" w:sz="0" w:space="0" w:color="auto"/>
            <w:right w:val="none" w:sz="0" w:space="0" w:color="auto"/>
          </w:divBdr>
        </w:div>
      </w:divsChild>
    </w:div>
    <w:div w:id="1698264631">
      <w:bodyDiv w:val="1"/>
      <w:marLeft w:val="0"/>
      <w:marRight w:val="0"/>
      <w:marTop w:val="0"/>
      <w:marBottom w:val="0"/>
      <w:divBdr>
        <w:top w:val="none" w:sz="0" w:space="0" w:color="auto"/>
        <w:left w:val="none" w:sz="0" w:space="0" w:color="auto"/>
        <w:bottom w:val="none" w:sz="0" w:space="0" w:color="auto"/>
        <w:right w:val="none" w:sz="0" w:space="0" w:color="auto"/>
      </w:divBdr>
    </w:div>
    <w:div w:id="1971864340">
      <w:bodyDiv w:val="1"/>
      <w:marLeft w:val="0"/>
      <w:marRight w:val="0"/>
      <w:marTop w:val="0"/>
      <w:marBottom w:val="0"/>
      <w:divBdr>
        <w:top w:val="none" w:sz="0" w:space="0" w:color="auto"/>
        <w:left w:val="none" w:sz="0" w:space="0" w:color="auto"/>
        <w:bottom w:val="none" w:sz="0" w:space="0" w:color="auto"/>
        <w:right w:val="none" w:sz="0" w:space="0" w:color="auto"/>
      </w:divBdr>
    </w:div>
    <w:div w:id="214304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E7F8937F9E22438871A33EFEA17AE0" ma:contentTypeVersion="0" ma:contentTypeDescription="Een nieuw document maken." ma:contentTypeScope="" ma:versionID="16790b23d9abd65acf8a61709d9e3893">
  <xsd:schema xmlns:xsd="http://www.w3.org/2001/XMLSchema" xmlns:xs="http://www.w3.org/2001/XMLSchema" xmlns:p="http://schemas.microsoft.com/office/2006/metadata/properties" targetNamespace="http://schemas.microsoft.com/office/2006/metadata/properties" ma:root="true" ma:fieldsID="a17e5968c79d9fe2fc9f8835eee23f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17A90-1A3E-4235-9387-E5A17E4EF633}">
  <ds:schemaRefs>
    <ds:schemaRef ds:uri="http://schemas.openxmlformats.org/officeDocument/2006/bibliography"/>
  </ds:schemaRefs>
</ds:datastoreItem>
</file>

<file path=customXml/itemProps2.xml><?xml version="1.0" encoding="utf-8"?>
<ds:datastoreItem xmlns:ds="http://schemas.openxmlformats.org/officeDocument/2006/customXml" ds:itemID="{BCAC1E57-A5FC-4C5C-AA4A-E09F5BE8AAAD}">
  <ds:schemaRefs>
    <ds:schemaRef ds:uri="http://schemas.microsoft.com/sharepoint/v3/contenttype/forms"/>
  </ds:schemaRefs>
</ds:datastoreItem>
</file>

<file path=customXml/itemProps3.xml><?xml version="1.0" encoding="utf-8"?>
<ds:datastoreItem xmlns:ds="http://schemas.openxmlformats.org/officeDocument/2006/customXml" ds:itemID="{D5E78A75-F9C5-456B-801A-D74E185AC8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68920A-8C15-41BC-8190-F9310511C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3537</Words>
  <Characters>19456</Characters>
  <Application>Microsoft Office Word</Application>
  <DocSecurity>0</DocSecurity>
  <Lines>162</Lines>
  <Paragraphs>45</Paragraphs>
  <ScaleCrop>false</ScaleCrop>
  <Manager/>
  <Company>Nationaal Adviesbureau Buitenreclame B.V.</Company>
  <LinksUpToDate>false</LinksUpToDate>
  <CharactersWithSpaces>22948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Huurovereenkomst digitale reclamemast A4</dc:title>
  <dc:subject>Digitale reclamemast</dc:subject>
  <dc:creator>Fred Kuhlman</dc:creator>
  <cp:keywords>Leiden, Reclamemast</cp:keywords>
  <dc:description/>
  <cp:lastModifiedBy>Dahhane, Hanan</cp:lastModifiedBy>
  <cp:revision>11</cp:revision>
  <cp:lastPrinted>2021-10-22T14:17:00Z</cp:lastPrinted>
  <dcterms:created xsi:type="dcterms:W3CDTF">2023-04-26T14:55:00Z</dcterms:created>
  <dcterms:modified xsi:type="dcterms:W3CDTF">2023-05-02T13:03:00Z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0x010100BDE7F8937F9E22438871A33EFEA17AE0</vt:lpwstr>
  </property>
  <property fmtid="{D5CDD505-2E9C-101B-9397-08002B2CF9AE}" pid="3" name="_NewReviewCycle">
    <vt:lpwstr/>
  </property>
  <property fmtid="{D5CDD505-2E9C-101B-9397-08002B2CF9AE}" pid="4" name="_DocHome">
    <vt:i4>0</vt:i4>
  </property>
</Properties>
</file>