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1FA0" w14:textId="3DE2E54F" w:rsidR="007B2ED7" w:rsidRPr="005A0157" w:rsidRDefault="007B2ED7" w:rsidP="007B2ED7">
      <w:pPr>
        <w:pStyle w:val="Kop1"/>
      </w:pPr>
      <w:r>
        <w:t xml:space="preserve">BIJLAGE </w:t>
      </w:r>
      <w:r w:rsidR="003A1005">
        <w:t>10</w:t>
      </w:r>
      <w:r>
        <w:t xml:space="preserve"> – Format voor het stellen van vragen</w:t>
      </w:r>
    </w:p>
    <w:p w14:paraId="45BC189D" w14:textId="77777777" w:rsidR="007B2ED7" w:rsidRPr="005A0157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842"/>
        <w:gridCol w:w="2263"/>
      </w:tblGrid>
      <w:tr w:rsidR="007B2ED7" w14:paraId="19065BB1" w14:textId="77777777" w:rsidTr="003A5A5F">
        <w:tc>
          <w:tcPr>
            <w:tcW w:w="1555" w:type="dxa"/>
          </w:tcPr>
          <w:p w14:paraId="5C09108E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62CD0966" w14:textId="4B369B8B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Het stel</w:t>
            </w:r>
            <w:r w:rsidR="003E7558">
              <w:rPr>
                <w:rFonts w:ascii="Century Gothic" w:hAnsi="Century Gothic" w:cs="Times New Roman"/>
                <w:bCs/>
                <w:sz w:val="20"/>
                <w:szCs w:val="20"/>
              </w:rPr>
              <w:t>l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en van vragen</w:t>
            </w:r>
          </w:p>
        </w:tc>
        <w:tc>
          <w:tcPr>
            <w:tcW w:w="1842" w:type="dxa"/>
          </w:tcPr>
          <w:p w14:paraId="6EEE8AE2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5052F178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7B2ED7" w14:paraId="5B0D1443" w14:textId="77777777" w:rsidTr="003A5A5F">
        <w:tc>
          <w:tcPr>
            <w:tcW w:w="1555" w:type="dxa"/>
          </w:tcPr>
          <w:p w14:paraId="23F859A3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09938EDF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CAD84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38F99D1C" w14:textId="77FF4458" w:rsidR="007B2ED7" w:rsidRPr="003A5A5F" w:rsidRDefault="003A1005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390922</w:t>
            </w:r>
          </w:p>
        </w:tc>
      </w:tr>
      <w:tr w:rsidR="007B2ED7" w14:paraId="2A56DAA2" w14:textId="77777777" w:rsidTr="003A5A5F">
        <w:tc>
          <w:tcPr>
            <w:tcW w:w="1555" w:type="dxa"/>
          </w:tcPr>
          <w:p w14:paraId="1FCF270F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691A2052" w14:textId="77777777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Europese aanbesteding IT Audits</w:t>
            </w:r>
          </w:p>
        </w:tc>
      </w:tr>
    </w:tbl>
    <w:p w14:paraId="610E4175" w14:textId="77777777" w:rsidR="007B2ED7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7AF1FFB7" w14:textId="77777777" w:rsidR="007B2ED7" w:rsidRDefault="003A5A5F" w:rsidP="007B2ED7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>Onder het kopje ‘betreft’ dient u zo specifiek mogelijk aan te geven welk document van de aanbestedingsstukken het betreft, gespecificeerd naar paragraaf/pagina. Bij de vraag dient ook zoveel mogelijk een voorstel te worden gedaan voor de door de onderneming gewenste aanpassing/uitkomst</w:t>
      </w:r>
      <w:r w:rsidR="00347E5C">
        <w:rPr>
          <w:rFonts w:ascii="Century Gothic" w:hAnsi="Century Gothic" w:cs="Times New Roman"/>
          <w:bCs/>
          <w:sz w:val="20"/>
          <w:szCs w:val="20"/>
        </w:rPr>
        <w:t>. Het aantal vragen kan door de inschrijver conform het gegeven format worden uitgebreid.</w:t>
      </w:r>
    </w:p>
    <w:p w14:paraId="30EC03FF" w14:textId="77777777" w:rsidR="00347E5C" w:rsidRDefault="00347E5C" w:rsidP="007B2ED7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14:paraId="3A059849" w14:textId="77777777" w:rsidTr="00347E5C">
        <w:tc>
          <w:tcPr>
            <w:tcW w:w="1271" w:type="dxa"/>
          </w:tcPr>
          <w:p w14:paraId="6962127E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6C6933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40CCC47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7DA7C54F" w14:textId="77777777" w:rsidTr="00347E5C">
        <w:tc>
          <w:tcPr>
            <w:tcW w:w="1271" w:type="dxa"/>
          </w:tcPr>
          <w:p w14:paraId="03AFEFD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F91550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78281D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52B49D14" w14:textId="77777777" w:rsidTr="00347E5C">
        <w:tc>
          <w:tcPr>
            <w:tcW w:w="1271" w:type="dxa"/>
          </w:tcPr>
          <w:p w14:paraId="284973AB" w14:textId="12018B16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4E7264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5FAEAF1" w14:textId="77777777" w:rsidR="00346C6E" w:rsidRDefault="00900DF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A230948" w14:textId="77777777" w:rsidTr="00FF6B3D">
        <w:tc>
          <w:tcPr>
            <w:tcW w:w="1271" w:type="dxa"/>
          </w:tcPr>
          <w:p w14:paraId="361428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E57D22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26B60E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ACEAB8C" w14:textId="77777777" w:rsidTr="00FF6B3D">
        <w:tc>
          <w:tcPr>
            <w:tcW w:w="1271" w:type="dxa"/>
          </w:tcPr>
          <w:p w14:paraId="3D27F2F6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0A09F1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04C3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2941774" w14:textId="77777777" w:rsidTr="00FF6B3D">
        <w:tc>
          <w:tcPr>
            <w:tcW w:w="1271" w:type="dxa"/>
          </w:tcPr>
          <w:p w14:paraId="159804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03DF8F96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548C3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B163D43" w14:textId="77777777" w:rsidTr="00FF6B3D">
        <w:tc>
          <w:tcPr>
            <w:tcW w:w="1271" w:type="dxa"/>
          </w:tcPr>
          <w:p w14:paraId="2492FF7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65FD6D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C1E90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CCCBDB3" w14:textId="77777777" w:rsidTr="00FF6B3D">
        <w:tc>
          <w:tcPr>
            <w:tcW w:w="1271" w:type="dxa"/>
          </w:tcPr>
          <w:p w14:paraId="2F390D41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ABE4F4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1F345E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F1571E5" w14:textId="77777777" w:rsidTr="00FF6B3D">
        <w:tc>
          <w:tcPr>
            <w:tcW w:w="1271" w:type="dxa"/>
          </w:tcPr>
          <w:p w14:paraId="35966A9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85337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4BF211B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8BAD677" w14:textId="77777777" w:rsidTr="00FF6B3D">
        <w:tc>
          <w:tcPr>
            <w:tcW w:w="1271" w:type="dxa"/>
          </w:tcPr>
          <w:p w14:paraId="0365C42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22E09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F0FB5B6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3292C20F" w14:textId="77777777" w:rsidTr="00FF6B3D">
        <w:tc>
          <w:tcPr>
            <w:tcW w:w="1271" w:type="dxa"/>
          </w:tcPr>
          <w:p w14:paraId="12C27AC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9ED25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C62C0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779DAB44" w14:textId="77777777" w:rsidTr="00FF6B3D">
        <w:tc>
          <w:tcPr>
            <w:tcW w:w="1271" w:type="dxa"/>
          </w:tcPr>
          <w:p w14:paraId="432B8CE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8C9FA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C04ACF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355681B" w14:textId="77777777" w:rsidTr="00FF6B3D">
        <w:tc>
          <w:tcPr>
            <w:tcW w:w="1271" w:type="dxa"/>
          </w:tcPr>
          <w:p w14:paraId="4A02D1D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38516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098071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0D882829" w14:textId="77777777" w:rsidTr="00FF6B3D">
        <w:tc>
          <w:tcPr>
            <w:tcW w:w="1271" w:type="dxa"/>
          </w:tcPr>
          <w:p w14:paraId="0E87B0B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69365AE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FB067B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09BAA3CB" w14:textId="77777777" w:rsidTr="00FF6B3D">
        <w:tc>
          <w:tcPr>
            <w:tcW w:w="1271" w:type="dxa"/>
          </w:tcPr>
          <w:p w14:paraId="3B795B5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9B256D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82A57DE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710B0438" w14:textId="77777777" w:rsidTr="00FF6B3D">
        <w:tc>
          <w:tcPr>
            <w:tcW w:w="1271" w:type="dxa"/>
          </w:tcPr>
          <w:p w14:paraId="6B79D78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C4E6E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27E7574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48E4829F" w14:textId="77777777" w:rsidTr="00FF6B3D">
        <w:tc>
          <w:tcPr>
            <w:tcW w:w="1271" w:type="dxa"/>
          </w:tcPr>
          <w:p w14:paraId="4EADCD9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7CB5977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816AA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420B9A46" w14:textId="77777777" w:rsidTr="00FF6B3D">
        <w:tc>
          <w:tcPr>
            <w:tcW w:w="1271" w:type="dxa"/>
          </w:tcPr>
          <w:p w14:paraId="0173E95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56CAEDA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22A51BC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6873F3B9" w14:textId="77777777" w:rsidTr="00FF6B3D">
        <w:tc>
          <w:tcPr>
            <w:tcW w:w="1271" w:type="dxa"/>
          </w:tcPr>
          <w:p w14:paraId="3C8E7F2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1AFC2B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ECCF8DD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D73800C" w14:textId="77777777" w:rsidTr="00FF6B3D">
        <w:tc>
          <w:tcPr>
            <w:tcW w:w="1271" w:type="dxa"/>
          </w:tcPr>
          <w:p w14:paraId="4359FE50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E7E116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56FCF6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DCD1845" w14:textId="77777777" w:rsidTr="00FF6B3D">
        <w:tc>
          <w:tcPr>
            <w:tcW w:w="1271" w:type="dxa"/>
          </w:tcPr>
          <w:p w14:paraId="330435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3736A98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0028DAC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25D8B289" w14:textId="77777777" w:rsidTr="00FF6B3D">
        <w:tc>
          <w:tcPr>
            <w:tcW w:w="1271" w:type="dxa"/>
          </w:tcPr>
          <w:p w14:paraId="3A5C9665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0D0285B3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4CFE03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D0D8493" w14:textId="77777777" w:rsidTr="00FF6B3D">
        <w:tc>
          <w:tcPr>
            <w:tcW w:w="1271" w:type="dxa"/>
          </w:tcPr>
          <w:p w14:paraId="0545F97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88090A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39BCD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78A24FA" w14:textId="77777777" w:rsidTr="00FF6B3D">
        <w:tc>
          <w:tcPr>
            <w:tcW w:w="1271" w:type="dxa"/>
          </w:tcPr>
          <w:p w14:paraId="3AA3F5C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F180525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9B937B4" w14:textId="77777777" w:rsidR="00347E5C" w:rsidRDefault="00347E5C"/>
    <w:p w14:paraId="419AC6AA" w14:textId="77777777" w:rsidR="00347E5C" w:rsidRDefault="00347E5C"/>
    <w:p w14:paraId="69C42C2A" w14:textId="77777777" w:rsidR="00347E5C" w:rsidRDefault="00347E5C"/>
    <w:sectPr w:rsidR="00347E5C" w:rsidSect="005E341C">
      <w:headerReference w:type="default" r:id="rId10"/>
      <w:foot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04BA7" w14:textId="77777777" w:rsidR="00C61CDF" w:rsidRDefault="00404F12">
      <w:pPr>
        <w:spacing w:line="240" w:lineRule="auto"/>
      </w:pPr>
      <w:r>
        <w:separator/>
      </w:r>
    </w:p>
  </w:endnote>
  <w:endnote w:type="continuationSeparator" w:id="0">
    <w:p w14:paraId="5192092C" w14:textId="77777777" w:rsidR="00C61CDF" w:rsidRDefault="00404F12">
      <w:pPr>
        <w:spacing w:line="240" w:lineRule="auto"/>
      </w:pPr>
      <w:r>
        <w:continuationSeparator/>
      </w:r>
    </w:p>
  </w:endnote>
  <w:endnote w:type="continuationNotice" w:id="1">
    <w:p w14:paraId="69A0B3AE" w14:textId="77777777" w:rsidR="001C2BB9" w:rsidRDefault="001C2B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8340C" w14:textId="66A5F053" w:rsidR="00DB2281" w:rsidRPr="005E1853" w:rsidRDefault="00347E5C" w:rsidP="005E1853">
    <w:pPr>
      <w:pStyle w:val="Voettekst"/>
      <w:jc w:val="center"/>
      <w:rPr>
        <w:sz w:val="18"/>
        <w:szCs w:val="18"/>
      </w:rPr>
    </w:pPr>
    <w:r w:rsidRPr="003F058D">
      <w:rPr>
        <w:rFonts w:eastAsiaTheme="majorEastAsia" w:cstheme="majorBidi"/>
        <w:sz w:val="18"/>
        <w:szCs w:val="18"/>
      </w:rPr>
      <w:t xml:space="preserve">Beschrijvend document </w:t>
    </w:r>
    <w:r w:rsidR="0030010D">
      <w:rPr>
        <w:rFonts w:eastAsiaTheme="majorEastAsia" w:cstheme="majorBidi"/>
        <w:sz w:val="18"/>
        <w:szCs w:val="18"/>
      </w:rPr>
      <w:t>Datacenter Hardware</w:t>
    </w:r>
    <w:r w:rsidRPr="003F058D">
      <w:rPr>
        <w:rFonts w:eastAsiaTheme="majorEastAsia" w:cstheme="majorBidi"/>
        <w:sz w:val="18"/>
        <w:szCs w:val="18"/>
      </w:rPr>
      <w:t xml:space="preserve"> – </w:t>
    </w:r>
    <w:r w:rsidR="0030010D">
      <w:rPr>
        <w:rFonts w:eastAsiaTheme="majorEastAsia" w:cstheme="majorBidi"/>
        <w:sz w:val="18"/>
        <w:szCs w:val="18"/>
      </w:rPr>
      <w:t>16 december 2022</w:t>
    </w:r>
    <w:r w:rsidRPr="003F058D">
      <w:rPr>
        <w:rFonts w:eastAsiaTheme="majorEastAsia" w:cstheme="majorBidi"/>
        <w:sz w:val="18"/>
        <w:szCs w:val="18"/>
      </w:rPr>
      <w:t xml:space="preserve"> - </w:t>
    </w:r>
    <w:r w:rsidR="0030010D">
      <w:rPr>
        <w:rFonts w:eastAsiaTheme="majorEastAsia" w:cstheme="majorBidi"/>
        <w:sz w:val="18"/>
        <w:szCs w:val="18"/>
      </w:rPr>
      <w:t>390922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75355" w14:textId="77777777" w:rsidR="00C61CDF" w:rsidRDefault="00404F12">
      <w:pPr>
        <w:spacing w:line="240" w:lineRule="auto"/>
      </w:pPr>
      <w:r>
        <w:separator/>
      </w:r>
    </w:p>
  </w:footnote>
  <w:footnote w:type="continuationSeparator" w:id="0">
    <w:p w14:paraId="3808A7C9" w14:textId="77777777" w:rsidR="00C61CDF" w:rsidRDefault="00404F12">
      <w:pPr>
        <w:spacing w:line="240" w:lineRule="auto"/>
      </w:pPr>
      <w:r>
        <w:continuationSeparator/>
      </w:r>
    </w:p>
  </w:footnote>
  <w:footnote w:type="continuationNotice" w:id="1">
    <w:p w14:paraId="558202A9" w14:textId="77777777" w:rsidR="001C2BB9" w:rsidRDefault="001C2B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90BB" w14:textId="77777777" w:rsidR="009279E3" w:rsidRDefault="00347E5C">
    <w:pPr>
      <w:pStyle w:val="Koptekst"/>
    </w:pPr>
    <w:r>
      <w:rPr>
        <w:noProof/>
        <w:lang w:eastAsia="nl-NL"/>
      </w:rPr>
      <w:drawing>
        <wp:inline distT="0" distB="0" distL="0" distR="0" wp14:anchorId="7107EF1A" wp14:editId="586C9B20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1DCE1181" w14:textId="77777777" w:rsidR="009279E3" w:rsidRDefault="00900DF3">
    <w:pPr>
      <w:pStyle w:val="Koptekst"/>
    </w:pPr>
  </w:p>
  <w:p w14:paraId="058244DA" w14:textId="77777777" w:rsidR="009279E3" w:rsidRDefault="00900DF3">
    <w:pPr>
      <w:pStyle w:val="Koptekst"/>
    </w:pPr>
  </w:p>
  <w:p w14:paraId="71982181" w14:textId="77777777" w:rsidR="009279E3" w:rsidRDefault="00900DF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A62"/>
    <w:multiLevelType w:val="hybridMultilevel"/>
    <w:tmpl w:val="65CCB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2A9C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37734"/>
    <w:multiLevelType w:val="hybridMultilevel"/>
    <w:tmpl w:val="97C862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30B57"/>
    <w:multiLevelType w:val="hybridMultilevel"/>
    <w:tmpl w:val="84BCC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105A"/>
    <w:multiLevelType w:val="hybridMultilevel"/>
    <w:tmpl w:val="DF52E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46953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45B4"/>
    <w:multiLevelType w:val="hybridMultilevel"/>
    <w:tmpl w:val="89A4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759589">
    <w:abstractNumId w:val="1"/>
  </w:num>
  <w:num w:numId="2" w16cid:durableId="1983004812">
    <w:abstractNumId w:val="3"/>
  </w:num>
  <w:num w:numId="3" w16cid:durableId="348987390">
    <w:abstractNumId w:val="2"/>
  </w:num>
  <w:num w:numId="4" w16cid:durableId="508107377">
    <w:abstractNumId w:val="7"/>
  </w:num>
  <w:num w:numId="5" w16cid:durableId="122769276">
    <w:abstractNumId w:val="4"/>
  </w:num>
  <w:num w:numId="6" w16cid:durableId="933168028">
    <w:abstractNumId w:val="8"/>
  </w:num>
  <w:num w:numId="7" w16cid:durableId="399330451">
    <w:abstractNumId w:val="5"/>
  </w:num>
  <w:num w:numId="8" w16cid:durableId="2010716017">
    <w:abstractNumId w:val="0"/>
  </w:num>
  <w:num w:numId="9" w16cid:durableId="789131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163541"/>
    <w:rsid w:val="001C2BB9"/>
    <w:rsid w:val="00221285"/>
    <w:rsid w:val="002948C9"/>
    <w:rsid w:val="002A318F"/>
    <w:rsid w:val="002A3E3B"/>
    <w:rsid w:val="0030010D"/>
    <w:rsid w:val="00346EB9"/>
    <w:rsid w:val="00347E5C"/>
    <w:rsid w:val="003A1005"/>
    <w:rsid w:val="003A5A5F"/>
    <w:rsid w:val="003B22D3"/>
    <w:rsid w:val="003E7558"/>
    <w:rsid w:val="00404F12"/>
    <w:rsid w:val="00694887"/>
    <w:rsid w:val="007B2ED7"/>
    <w:rsid w:val="00900DF3"/>
    <w:rsid w:val="00C61CDF"/>
    <w:rsid w:val="00C6294E"/>
    <w:rsid w:val="00CB5376"/>
    <w:rsid w:val="00D12477"/>
    <w:rsid w:val="00D222EF"/>
    <w:rsid w:val="00DB0AA7"/>
    <w:rsid w:val="00DE1D44"/>
    <w:rsid w:val="00E1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01FC29"/>
  <w15:chartTrackingRefBased/>
  <w15:docId w15:val="{8801A2D5-9503-4F7E-B1A2-BED7F08B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ACA3CC25C349830056B72A03F8B8" ma:contentTypeVersion="4" ma:contentTypeDescription="Een nieuw document maken." ma:contentTypeScope="" ma:versionID="467af767b7c8dd0837805023c90fd707">
  <xsd:schema xmlns:xsd="http://www.w3.org/2001/XMLSchema" xmlns:xs="http://www.w3.org/2001/XMLSchema" xmlns:p="http://schemas.microsoft.com/office/2006/metadata/properties" xmlns:ns2="f01a1427-e0fb-45b4-a5e1-c799e601e313" xmlns:ns3="ad5704d1-6f5c-4d8c-9136-89dfa91c9ebf" targetNamespace="http://schemas.microsoft.com/office/2006/metadata/properties" ma:root="true" ma:fieldsID="1238843939d14bffc11163a6e07f7f78" ns2:_="" ns3:_="">
    <xsd:import namespace="f01a1427-e0fb-45b4-a5e1-c799e601e313"/>
    <xsd:import namespace="ad5704d1-6f5c-4d8c-9136-89dfa91c9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a1427-e0fb-45b4-a5e1-c799e601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704d1-6f5c-4d8c-9136-89dfa91c9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13463-5D54-4B9D-BB26-79BA33CF0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a1427-e0fb-45b4-a5e1-c799e601e313"/>
    <ds:schemaRef ds:uri="ad5704d1-6f5c-4d8c-9136-89dfa91c9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582D1F-258C-4B8A-B782-1E1E71F894B4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591ac05d-8077-43b4-9bb6-f0c4ce2bf6ef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110eed4-cf54-4e7e-b3bb-f0be8f6ed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Nishant Raghoenath</cp:lastModifiedBy>
  <cp:revision>5</cp:revision>
  <dcterms:created xsi:type="dcterms:W3CDTF">2021-06-28T16:15:00Z</dcterms:created>
  <dcterms:modified xsi:type="dcterms:W3CDTF">2022-12-16T10:24:00Z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0x010100D587ACA3CC25C349830056B72A03F8B8</vt:lpwstr>
  </property>
  <property fmtid="{D5CDD505-2E9C-101B-9397-08002B2CF9AE}" pid="3" name="Order">
    <vt:r8>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