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CCB8B9" w14:textId="11597439" w:rsidR="0059142F" w:rsidRDefault="0059142F" w:rsidP="0059142F">
      <w:pPr>
        <w:pStyle w:val="Kop1"/>
      </w:pPr>
      <w:r>
        <w:rPr>
          <w:szCs w:val="20"/>
        </w:rPr>
        <w:t xml:space="preserve">Bijlage N </w:t>
      </w:r>
      <w:r>
        <w:rPr>
          <w:szCs w:val="20"/>
        </w:rPr>
        <w:t xml:space="preserve"> </w:t>
      </w:r>
      <w:r w:rsidRPr="00F80997">
        <w:t>Materialenpaspoort</w:t>
      </w:r>
    </w:p>
    <w:p w14:paraId="4F07B4EF" w14:textId="77777777" w:rsidR="0059142F" w:rsidRDefault="0059142F" w:rsidP="0059142F">
      <w:pPr>
        <w:pStyle w:val="Geenafstand"/>
        <w:rPr>
          <w:rFonts w:asciiTheme="minorHAnsi" w:hAnsiTheme="minorHAnsi" w:cstheme="minorHAnsi"/>
          <w:i/>
          <w:iCs/>
          <w:sz w:val="20"/>
        </w:rPr>
      </w:pPr>
    </w:p>
    <w:p w14:paraId="47A488B0" w14:textId="2FCC633C" w:rsidR="0059142F" w:rsidRPr="0059142F" w:rsidRDefault="0059142F" w:rsidP="0059142F">
      <w:pPr>
        <w:pStyle w:val="Geenafstand"/>
        <w:rPr>
          <w:rFonts w:asciiTheme="minorHAnsi" w:hAnsiTheme="minorHAnsi" w:cstheme="minorHAnsi"/>
          <w:i/>
          <w:iCs/>
          <w:sz w:val="20"/>
        </w:rPr>
      </w:pPr>
      <w:r w:rsidRPr="0059142F">
        <w:rPr>
          <w:rFonts w:asciiTheme="minorHAnsi" w:hAnsiTheme="minorHAnsi" w:cstheme="minorHAnsi"/>
          <w:i/>
          <w:iCs/>
          <w:sz w:val="20"/>
        </w:rPr>
        <w:t>Behorende bij artikel 9.1 van de aanbestedingsleidraad beheer, onderhoud, schadeherstel en reclame exploitatie</w:t>
      </w:r>
    </w:p>
    <w:p w14:paraId="1DD77B28" w14:textId="77777777" w:rsidR="0059142F" w:rsidRPr="00F80997" w:rsidRDefault="0059142F" w:rsidP="0059142F">
      <w:pPr>
        <w:pStyle w:val="Geenafstand"/>
        <w:rPr>
          <w:rFonts w:asciiTheme="minorHAnsi" w:hAnsiTheme="minorHAnsi" w:cstheme="minorHAnsi"/>
          <w:sz w:val="20"/>
        </w:rPr>
      </w:pPr>
    </w:p>
    <w:p w14:paraId="6E9C8139" w14:textId="77777777" w:rsidR="0059142F" w:rsidRPr="00F80997" w:rsidRDefault="0059142F" w:rsidP="0059142F">
      <w:pPr>
        <w:pStyle w:val="Geenafstand"/>
        <w:rPr>
          <w:rFonts w:asciiTheme="minorHAnsi" w:hAnsiTheme="minorHAnsi" w:cstheme="minorHAnsi"/>
          <w:sz w:val="20"/>
        </w:rPr>
      </w:pPr>
      <w:r w:rsidRPr="00F80997">
        <w:rPr>
          <w:rFonts w:asciiTheme="minorHAnsi" w:hAnsiTheme="minorHAnsi" w:cstheme="minorHAnsi"/>
          <w:sz w:val="20"/>
        </w:rPr>
        <w:t>Veel gemeenten en overheden streven naar een Circulaire economie. Dat betekent onder andere dat we de kringloop van materialen moeten sluiten, waardoor er zo min mogelijk grondstoffen worden</w:t>
      </w:r>
      <w:r>
        <w:rPr>
          <w:rFonts w:asciiTheme="minorHAnsi" w:hAnsiTheme="minorHAnsi" w:cstheme="minorHAnsi"/>
          <w:sz w:val="20"/>
        </w:rPr>
        <w:t xml:space="preserve"> </w:t>
      </w:r>
      <w:r w:rsidRPr="00F80997">
        <w:rPr>
          <w:rFonts w:asciiTheme="minorHAnsi" w:hAnsiTheme="minorHAnsi" w:cstheme="minorHAnsi"/>
          <w:sz w:val="20"/>
        </w:rPr>
        <w:t>verspild. De CO2-uitstoot wordt verminderd en de waarde van grondstoffen en producten blijft zo lang mogelijk behouden.</w:t>
      </w:r>
    </w:p>
    <w:p w14:paraId="051663CB" w14:textId="77777777" w:rsidR="0059142F" w:rsidRPr="00F80997" w:rsidRDefault="0059142F" w:rsidP="0059142F">
      <w:pPr>
        <w:pStyle w:val="Geenafstand"/>
        <w:rPr>
          <w:rFonts w:asciiTheme="minorHAnsi" w:hAnsiTheme="minorHAnsi" w:cstheme="minorHAnsi"/>
          <w:sz w:val="20"/>
        </w:rPr>
      </w:pPr>
    </w:p>
    <w:p w14:paraId="46FF0E6E" w14:textId="77777777" w:rsidR="0059142F" w:rsidRPr="00F80997" w:rsidRDefault="0059142F" w:rsidP="0059142F">
      <w:pPr>
        <w:pStyle w:val="Geenafstand"/>
        <w:rPr>
          <w:rFonts w:asciiTheme="minorHAnsi" w:hAnsiTheme="minorHAnsi" w:cstheme="minorHAnsi"/>
          <w:sz w:val="20"/>
        </w:rPr>
      </w:pPr>
      <w:r w:rsidRPr="00F80997">
        <w:rPr>
          <w:rFonts w:asciiTheme="minorHAnsi" w:hAnsiTheme="minorHAnsi" w:cstheme="minorHAnsi"/>
          <w:sz w:val="20"/>
        </w:rPr>
        <w:t>Een materialenpaspoort is een middel om dit streven van een handvat te voorzien. Door een materialenpaspoort krijgt materiaal een identiteit. Deze identiteit verkleint veronderstelde risico</w:t>
      </w:r>
      <w:r>
        <w:rPr>
          <w:rFonts w:asciiTheme="minorHAnsi" w:hAnsiTheme="minorHAnsi" w:cstheme="minorHAnsi"/>
          <w:sz w:val="20"/>
        </w:rPr>
        <w:t>’</w:t>
      </w:r>
      <w:r w:rsidRPr="00F80997">
        <w:rPr>
          <w:rFonts w:asciiTheme="minorHAnsi" w:hAnsiTheme="minorHAnsi" w:cstheme="minorHAnsi"/>
          <w:sz w:val="20"/>
        </w:rPr>
        <w:t>s en</w:t>
      </w:r>
      <w:r>
        <w:rPr>
          <w:rFonts w:asciiTheme="minorHAnsi" w:hAnsiTheme="minorHAnsi" w:cstheme="minorHAnsi"/>
          <w:sz w:val="20"/>
        </w:rPr>
        <w:t xml:space="preserve"> </w:t>
      </w:r>
      <w:r w:rsidRPr="00F80997">
        <w:rPr>
          <w:rFonts w:asciiTheme="minorHAnsi" w:hAnsiTheme="minorHAnsi" w:cstheme="minorHAnsi"/>
          <w:sz w:val="20"/>
        </w:rPr>
        <w:t>maakt hoogwaardig hergebruik mogelijk.</w:t>
      </w:r>
    </w:p>
    <w:p w14:paraId="41D967D4" w14:textId="77777777" w:rsidR="0059142F" w:rsidRPr="00F80997" w:rsidRDefault="0059142F" w:rsidP="0059142F">
      <w:pPr>
        <w:pStyle w:val="Geenafstand"/>
        <w:rPr>
          <w:rFonts w:asciiTheme="minorHAnsi" w:hAnsiTheme="minorHAnsi" w:cstheme="minorHAnsi"/>
          <w:sz w:val="20"/>
        </w:rPr>
      </w:pPr>
    </w:p>
    <w:p w14:paraId="4C711000" w14:textId="77777777" w:rsidR="0059142F" w:rsidRPr="00F80997" w:rsidRDefault="0059142F" w:rsidP="0059142F">
      <w:pPr>
        <w:pStyle w:val="Geenafstand"/>
        <w:rPr>
          <w:rFonts w:asciiTheme="minorHAnsi" w:hAnsiTheme="minorHAnsi" w:cstheme="minorHAnsi"/>
          <w:sz w:val="20"/>
        </w:rPr>
      </w:pPr>
      <w:r w:rsidRPr="00F80997">
        <w:rPr>
          <w:rFonts w:asciiTheme="minorHAnsi" w:hAnsiTheme="minorHAnsi" w:cstheme="minorHAnsi"/>
          <w:sz w:val="20"/>
        </w:rPr>
        <w:t>Het biedt een antwoord op:</w:t>
      </w:r>
    </w:p>
    <w:p w14:paraId="287F9DA1" w14:textId="77777777" w:rsidR="0059142F" w:rsidRPr="00F80997" w:rsidRDefault="0059142F" w:rsidP="0059142F">
      <w:pPr>
        <w:pStyle w:val="Geenafstand"/>
        <w:rPr>
          <w:rFonts w:asciiTheme="minorHAnsi" w:hAnsiTheme="minorHAnsi" w:cstheme="minorHAnsi"/>
          <w:sz w:val="20"/>
        </w:rPr>
      </w:pPr>
      <w:r w:rsidRPr="00F80997">
        <w:rPr>
          <w:rFonts w:asciiTheme="minorHAnsi" w:hAnsiTheme="minorHAnsi" w:cstheme="minorHAnsi"/>
          <w:sz w:val="20"/>
        </w:rPr>
        <w:t>1. Het maakt informatie beschikbaar over bestaande materialen en constructies. Daardoor zijn de risico’s voor hergebruik ten opzichte van nieuwe materialen te groot;</w:t>
      </w:r>
    </w:p>
    <w:p w14:paraId="42CEE3DC" w14:textId="77777777" w:rsidR="0059142F" w:rsidRPr="00F80997" w:rsidRDefault="0059142F" w:rsidP="0059142F">
      <w:pPr>
        <w:pStyle w:val="Geenafstand"/>
        <w:rPr>
          <w:rFonts w:asciiTheme="minorHAnsi" w:hAnsiTheme="minorHAnsi" w:cstheme="minorHAnsi"/>
          <w:sz w:val="20"/>
        </w:rPr>
      </w:pPr>
      <w:r w:rsidRPr="00F80997">
        <w:rPr>
          <w:rFonts w:asciiTheme="minorHAnsi" w:hAnsiTheme="minorHAnsi" w:cstheme="minorHAnsi"/>
          <w:sz w:val="20"/>
        </w:rPr>
        <w:t xml:space="preserve">2. Het maakt het mogelijk om het op elkaar afstemmen van vraag en aanbod van beschikbare materialen in tijd, locatie en kwaliteit. </w:t>
      </w:r>
    </w:p>
    <w:p w14:paraId="16083582" w14:textId="77777777" w:rsidR="0059142F" w:rsidRPr="00F80997" w:rsidRDefault="0059142F" w:rsidP="0059142F">
      <w:pPr>
        <w:pStyle w:val="Geenafstand"/>
        <w:rPr>
          <w:rFonts w:asciiTheme="minorHAnsi" w:hAnsiTheme="minorHAnsi" w:cstheme="minorHAnsi"/>
          <w:sz w:val="20"/>
        </w:rPr>
      </w:pPr>
    </w:p>
    <w:p w14:paraId="53F973BF" w14:textId="77777777" w:rsidR="0059142F" w:rsidRPr="00F80997" w:rsidRDefault="0059142F" w:rsidP="0059142F">
      <w:pPr>
        <w:pStyle w:val="Geenafstand"/>
        <w:rPr>
          <w:rFonts w:asciiTheme="minorHAnsi" w:hAnsiTheme="minorHAnsi" w:cstheme="minorHAnsi"/>
          <w:b/>
          <w:bCs/>
          <w:sz w:val="20"/>
        </w:rPr>
      </w:pPr>
      <w:r w:rsidRPr="00F80997">
        <w:rPr>
          <w:rFonts w:asciiTheme="minorHAnsi" w:hAnsiTheme="minorHAnsi" w:cstheme="minorHAnsi"/>
          <w:b/>
          <w:bCs/>
          <w:sz w:val="20"/>
        </w:rPr>
        <w:t xml:space="preserve">Wat is een materialenpaspoort? </w:t>
      </w:r>
    </w:p>
    <w:p w14:paraId="23DA5715" w14:textId="77777777" w:rsidR="0059142F" w:rsidRPr="00F80997" w:rsidRDefault="0059142F" w:rsidP="0059142F">
      <w:pPr>
        <w:pStyle w:val="Geenafstand"/>
        <w:rPr>
          <w:rFonts w:asciiTheme="minorHAnsi" w:hAnsiTheme="minorHAnsi" w:cstheme="minorHAnsi"/>
          <w:sz w:val="20"/>
        </w:rPr>
      </w:pPr>
      <w:r w:rsidRPr="00F80997">
        <w:rPr>
          <w:rFonts w:asciiTheme="minorHAnsi" w:hAnsiTheme="minorHAnsi" w:cstheme="minorHAnsi"/>
          <w:sz w:val="20"/>
        </w:rPr>
        <w:t xml:space="preserve">Het materialenpaspoort bevat informatie over het soort materiaal, de hoeveelheden, de wijze van montage en de locatie van objecten. Ook worden aanpassingen aan het object tijdens de gebruiksfase erin geregistreerd. Ook kan informatie over kwaliteit en (financiële) waarde eraan worden gekoppeld. </w:t>
      </w:r>
    </w:p>
    <w:p w14:paraId="0A4B7B4D" w14:textId="77777777" w:rsidR="0059142F" w:rsidRPr="00F80997" w:rsidRDefault="0059142F" w:rsidP="0059142F">
      <w:pPr>
        <w:pStyle w:val="Geenafstand"/>
        <w:rPr>
          <w:rFonts w:asciiTheme="minorHAnsi" w:hAnsiTheme="minorHAnsi" w:cstheme="minorHAnsi"/>
          <w:sz w:val="20"/>
        </w:rPr>
      </w:pPr>
    </w:p>
    <w:p w14:paraId="0CC5F512" w14:textId="77777777" w:rsidR="0059142F" w:rsidRPr="00F80997" w:rsidRDefault="0059142F" w:rsidP="0059142F">
      <w:pPr>
        <w:pStyle w:val="Geenafstand"/>
        <w:rPr>
          <w:rFonts w:asciiTheme="minorHAnsi" w:hAnsiTheme="minorHAnsi" w:cstheme="minorHAnsi"/>
          <w:b/>
          <w:bCs/>
          <w:sz w:val="20"/>
        </w:rPr>
      </w:pPr>
      <w:r w:rsidRPr="00F80997">
        <w:rPr>
          <w:rFonts w:asciiTheme="minorHAnsi" w:hAnsiTheme="minorHAnsi" w:cstheme="minorHAnsi"/>
          <w:b/>
          <w:bCs/>
          <w:sz w:val="20"/>
        </w:rPr>
        <w:t xml:space="preserve">Wat zijn de mogelijkheden van een materialenpaspoort? </w:t>
      </w:r>
    </w:p>
    <w:p w14:paraId="21575A94" w14:textId="77777777" w:rsidR="0059142F" w:rsidRPr="00F80997" w:rsidRDefault="0059142F" w:rsidP="0059142F">
      <w:pPr>
        <w:pStyle w:val="Geenafstand"/>
        <w:rPr>
          <w:rFonts w:asciiTheme="minorHAnsi" w:hAnsiTheme="minorHAnsi" w:cstheme="minorHAnsi"/>
          <w:sz w:val="20"/>
        </w:rPr>
      </w:pPr>
      <w:r w:rsidRPr="00F80997">
        <w:rPr>
          <w:rFonts w:asciiTheme="minorHAnsi" w:hAnsiTheme="minorHAnsi" w:cstheme="minorHAnsi"/>
          <w:sz w:val="20"/>
        </w:rPr>
        <w:t xml:space="preserve">Een materialenpaspoort maakt grootschalig hoogwaardig hergebruik van materialen mogelijk en draagt bij aan effectiever beheer en onderhoud. Door meer detailinformatie over materialen te documenteren kan een gemeente / provincie materialen makkelijker opnieuw (laten) inzetten. Een belangrijke randvoorwaarde is dat alle schakels van de keten de informatie transparant vastleggen. Een materialenpaspoort maakt het mogelijk om vraag en aanbod van vrijkomende objecten, onderdelen en materialen op het juiste schaalniveau te organiseren. </w:t>
      </w:r>
    </w:p>
    <w:p w14:paraId="2F3AAB98" w14:textId="77777777" w:rsidR="0059142F" w:rsidRPr="00F80997" w:rsidRDefault="0059142F" w:rsidP="0059142F">
      <w:pPr>
        <w:pStyle w:val="Geenafstand"/>
        <w:rPr>
          <w:rFonts w:asciiTheme="minorHAnsi" w:hAnsiTheme="minorHAnsi" w:cstheme="minorHAnsi"/>
          <w:sz w:val="20"/>
        </w:rPr>
      </w:pPr>
    </w:p>
    <w:p w14:paraId="78D5B929" w14:textId="77777777" w:rsidR="0059142F" w:rsidRPr="00F80997" w:rsidRDefault="0059142F" w:rsidP="0059142F">
      <w:pPr>
        <w:pStyle w:val="Geenafstand"/>
        <w:rPr>
          <w:rFonts w:asciiTheme="minorHAnsi" w:hAnsiTheme="minorHAnsi" w:cstheme="minorHAnsi"/>
          <w:sz w:val="20"/>
        </w:rPr>
      </w:pPr>
      <w:r w:rsidRPr="00F80997">
        <w:rPr>
          <w:rFonts w:asciiTheme="minorHAnsi" w:hAnsiTheme="minorHAnsi" w:cstheme="minorHAnsi"/>
          <w:sz w:val="20"/>
        </w:rPr>
        <w:t>Bron: Min. Van Infrastructuur en Rijkswaterstaat: Materialenpaspoort, document:  2020-01_materialenpaspoort_def.pdf</w:t>
      </w:r>
    </w:p>
    <w:p w14:paraId="3A2D5D05" w14:textId="77777777" w:rsidR="0059142F" w:rsidRPr="00F80997" w:rsidRDefault="0059142F" w:rsidP="0059142F">
      <w:pPr>
        <w:rPr>
          <w:rFonts w:asciiTheme="minorHAnsi" w:hAnsiTheme="minorHAnsi" w:cstheme="minorHAnsi"/>
          <w:sz w:val="20"/>
          <w:szCs w:val="20"/>
        </w:rPr>
      </w:pPr>
    </w:p>
    <w:p w14:paraId="79565DDB" w14:textId="77777777" w:rsidR="0059142F" w:rsidRPr="00F80997" w:rsidRDefault="0059142F" w:rsidP="0059142F">
      <w:pPr>
        <w:pStyle w:val="Geenafstand"/>
        <w:rPr>
          <w:rFonts w:asciiTheme="minorHAnsi" w:hAnsiTheme="minorHAnsi" w:cstheme="minorHAnsi"/>
          <w:b/>
          <w:bCs/>
          <w:sz w:val="20"/>
        </w:rPr>
      </w:pPr>
      <w:r w:rsidRPr="00F80997">
        <w:rPr>
          <w:rFonts w:asciiTheme="minorHAnsi" w:hAnsiTheme="minorHAnsi" w:cstheme="minorHAnsi"/>
          <w:b/>
          <w:bCs/>
          <w:sz w:val="20"/>
        </w:rPr>
        <w:t>Inhoud materialen paspoort:</w:t>
      </w:r>
    </w:p>
    <w:p w14:paraId="015BA0FC" w14:textId="77777777" w:rsidR="0059142F" w:rsidRPr="00F80997" w:rsidRDefault="0059142F" w:rsidP="0059142F">
      <w:pPr>
        <w:pStyle w:val="Geenafstand"/>
        <w:rPr>
          <w:rFonts w:asciiTheme="minorHAnsi" w:hAnsiTheme="minorHAnsi" w:cstheme="minorHAnsi"/>
          <w:sz w:val="20"/>
        </w:rPr>
      </w:pPr>
    </w:p>
    <w:p w14:paraId="333B91EE" w14:textId="77777777" w:rsidR="0059142F" w:rsidRPr="00F80997" w:rsidRDefault="0059142F" w:rsidP="0059142F">
      <w:pPr>
        <w:pStyle w:val="Geenafstand"/>
        <w:numPr>
          <w:ilvl w:val="0"/>
          <w:numId w:val="1"/>
        </w:numPr>
        <w:rPr>
          <w:rFonts w:asciiTheme="minorHAnsi" w:hAnsiTheme="minorHAnsi" w:cstheme="minorHAnsi"/>
          <w:sz w:val="20"/>
        </w:rPr>
      </w:pPr>
      <w:r w:rsidRPr="00F80997">
        <w:rPr>
          <w:rFonts w:asciiTheme="minorHAnsi" w:hAnsiTheme="minorHAnsi" w:cstheme="minorHAnsi"/>
          <w:sz w:val="20"/>
        </w:rPr>
        <w:t xml:space="preserve">(De)compositie, Het ontleden van een bouwwerk/object in zijn samenstellende delen/componenten. </w:t>
      </w:r>
      <w:r w:rsidRPr="00F80997">
        <w:rPr>
          <w:rFonts w:asciiTheme="minorHAnsi" w:hAnsiTheme="minorHAnsi" w:cstheme="minorHAnsi"/>
          <w:i/>
          <w:iCs/>
          <w:sz w:val="20"/>
        </w:rPr>
        <w:t>(Voor gebouwen betekent dit conform NEN2767 met locatie demontagehandleiding, voor objecten/abri’s lijkt mij dit niet toepasbaar) Dit wel:</w:t>
      </w:r>
    </w:p>
    <w:p w14:paraId="0F5A1BA6" w14:textId="77777777" w:rsidR="0059142F" w:rsidRPr="00F80997" w:rsidRDefault="0059142F" w:rsidP="0059142F">
      <w:pPr>
        <w:pStyle w:val="Geenafstand"/>
        <w:numPr>
          <w:ilvl w:val="1"/>
          <w:numId w:val="1"/>
        </w:numPr>
        <w:rPr>
          <w:rFonts w:asciiTheme="minorHAnsi" w:hAnsiTheme="minorHAnsi" w:cstheme="minorHAnsi"/>
          <w:sz w:val="20"/>
        </w:rPr>
      </w:pPr>
      <w:r w:rsidRPr="00F80997">
        <w:rPr>
          <w:rFonts w:asciiTheme="minorHAnsi" w:hAnsiTheme="minorHAnsi" w:cstheme="minorHAnsi"/>
          <w:sz w:val="20"/>
        </w:rPr>
        <w:t>Eigenaar</w:t>
      </w:r>
    </w:p>
    <w:p w14:paraId="0EE37986" w14:textId="77777777" w:rsidR="0059142F" w:rsidRPr="00F80997" w:rsidRDefault="0059142F" w:rsidP="0059142F">
      <w:pPr>
        <w:pStyle w:val="Geenafstand"/>
        <w:numPr>
          <w:ilvl w:val="1"/>
          <w:numId w:val="1"/>
        </w:numPr>
        <w:rPr>
          <w:rFonts w:asciiTheme="minorHAnsi" w:hAnsiTheme="minorHAnsi" w:cstheme="minorHAnsi"/>
          <w:sz w:val="20"/>
        </w:rPr>
      </w:pPr>
      <w:r w:rsidRPr="00F80997">
        <w:rPr>
          <w:rFonts w:asciiTheme="minorHAnsi" w:hAnsiTheme="minorHAnsi" w:cstheme="minorHAnsi"/>
          <w:sz w:val="20"/>
        </w:rPr>
        <w:t>Bouwjaar</w:t>
      </w:r>
    </w:p>
    <w:p w14:paraId="47B9CD14" w14:textId="77777777" w:rsidR="0059142F" w:rsidRPr="00F80997" w:rsidRDefault="0059142F" w:rsidP="0059142F">
      <w:pPr>
        <w:pStyle w:val="Geenafstand"/>
        <w:numPr>
          <w:ilvl w:val="1"/>
          <w:numId w:val="1"/>
        </w:numPr>
        <w:rPr>
          <w:rFonts w:asciiTheme="minorHAnsi" w:hAnsiTheme="minorHAnsi" w:cstheme="minorHAnsi"/>
          <w:sz w:val="20"/>
        </w:rPr>
      </w:pPr>
      <w:r w:rsidRPr="00F80997">
        <w:rPr>
          <w:rFonts w:asciiTheme="minorHAnsi" w:hAnsiTheme="minorHAnsi" w:cstheme="minorHAnsi"/>
          <w:sz w:val="20"/>
        </w:rPr>
        <w:t>Levensduur</w:t>
      </w:r>
    </w:p>
    <w:p w14:paraId="3DFD4DB9" w14:textId="77777777" w:rsidR="0059142F" w:rsidRPr="00F80997" w:rsidRDefault="0059142F" w:rsidP="0059142F">
      <w:pPr>
        <w:pStyle w:val="Geenafstand"/>
        <w:numPr>
          <w:ilvl w:val="1"/>
          <w:numId w:val="1"/>
        </w:numPr>
        <w:rPr>
          <w:rFonts w:asciiTheme="minorHAnsi" w:hAnsiTheme="minorHAnsi" w:cstheme="minorHAnsi"/>
          <w:sz w:val="20"/>
        </w:rPr>
      </w:pPr>
      <w:r w:rsidRPr="00F80997">
        <w:rPr>
          <w:rFonts w:asciiTheme="minorHAnsi" w:hAnsiTheme="minorHAnsi" w:cstheme="minorHAnsi"/>
          <w:sz w:val="20"/>
        </w:rPr>
        <w:t>Ontwerptekeningen/maatvoering</w:t>
      </w:r>
    </w:p>
    <w:p w14:paraId="399B7F16" w14:textId="77777777" w:rsidR="0059142F" w:rsidRPr="00F80997" w:rsidRDefault="0059142F" w:rsidP="0059142F">
      <w:pPr>
        <w:pStyle w:val="Geenafstand"/>
        <w:numPr>
          <w:ilvl w:val="1"/>
          <w:numId w:val="1"/>
        </w:numPr>
        <w:rPr>
          <w:rFonts w:asciiTheme="minorHAnsi" w:hAnsiTheme="minorHAnsi" w:cstheme="minorHAnsi"/>
          <w:sz w:val="20"/>
        </w:rPr>
      </w:pPr>
      <w:r w:rsidRPr="00F80997">
        <w:rPr>
          <w:rFonts w:asciiTheme="minorHAnsi" w:hAnsiTheme="minorHAnsi" w:cstheme="minorHAnsi"/>
          <w:sz w:val="20"/>
        </w:rPr>
        <w:t>Montage/Demontagehandleiding</w:t>
      </w:r>
    </w:p>
    <w:p w14:paraId="1D673068" w14:textId="77777777" w:rsidR="0059142F" w:rsidRPr="00F80997" w:rsidRDefault="0059142F" w:rsidP="0059142F">
      <w:pPr>
        <w:pStyle w:val="Geenafstand"/>
        <w:numPr>
          <w:ilvl w:val="1"/>
          <w:numId w:val="1"/>
        </w:numPr>
        <w:rPr>
          <w:rFonts w:asciiTheme="minorHAnsi" w:hAnsiTheme="minorHAnsi" w:cstheme="minorHAnsi"/>
          <w:sz w:val="20"/>
        </w:rPr>
      </w:pPr>
      <w:r w:rsidRPr="00F80997">
        <w:rPr>
          <w:rFonts w:asciiTheme="minorHAnsi" w:hAnsiTheme="minorHAnsi" w:cstheme="minorHAnsi"/>
          <w:sz w:val="20"/>
        </w:rPr>
        <w:t>Onderhoudsvoorschrift</w:t>
      </w:r>
    </w:p>
    <w:p w14:paraId="1AB8CF37" w14:textId="77777777" w:rsidR="0059142F" w:rsidRPr="00F80997" w:rsidRDefault="0059142F" w:rsidP="0059142F">
      <w:pPr>
        <w:pStyle w:val="Geenafstand"/>
        <w:numPr>
          <w:ilvl w:val="1"/>
          <w:numId w:val="1"/>
        </w:numPr>
        <w:rPr>
          <w:rFonts w:asciiTheme="minorHAnsi" w:hAnsiTheme="minorHAnsi" w:cstheme="minorHAnsi"/>
          <w:sz w:val="20"/>
        </w:rPr>
      </w:pPr>
      <w:r w:rsidRPr="00F80997">
        <w:rPr>
          <w:rFonts w:asciiTheme="minorHAnsi" w:hAnsiTheme="minorHAnsi" w:cstheme="minorHAnsi"/>
          <w:sz w:val="20"/>
        </w:rPr>
        <w:t>Locaties / Locatielijst</w:t>
      </w:r>
    </w:p>
    <w:p w14:paraId="3EF224C2" w14:textId="77777777" w:rsidR="0059142F" w:rsidRPr="00F80997" w:rsidRDefault="0059142F" w:rsidP="0059142F">
      <w:pPr>
        <w:pStyle w:val="Geenafstand"/>
        <w:numPr>
          <w:ilvl w:val="0"/>
          <w:numId w:val="1"/>
        </w:numPr>
        <w:rPr>
          <w:rFonts w:asciiTheme="minorHAnsi" w:hAnsiTheme="minorHAnsi" w:cstheme="minorHAnsi"/>
          <w:sz w:val="20"/>
        </w:rPr>
      </w:pPr>
      <w:r w:rsidRPr="00F80997">
        <w:rPr>
          <w:rFonts w:asciiTheme="minorHAnsi" w:hAnsiTheme="minorHAnsi" w:cstheme="minorHAnsi"/>
          <w:sz w:val="20"/>
        </w:rPr>
        <w:t>Materialen (BOM)</w:t>
      </w:r>
    </w:p>
    <w:p w14:paraId="6A78EDA8" w14:textId="77777777" w:rsidR="0059142F" w:rsidRPr="00F80997" w:rsidRDefault="0059142F" w:rsidP="0059142F">
      <w:pPr>
        <w:pStyle w:val="Geenafstand"/>
        <w:numPr>
          <w:ilvl w:val="1"/>
          <w:numId w:val="1"/>
        </w:numPr>
        <w:rPr>
          <w:rFonts w:asciiTheme="minorHAnsi" w:hAnsiTheme="minorHAnsi" w:cstheme="minorHAnsi"/>
          <w:sz w:val="20"/>
        </w:rPr>
      </w:pPr>
      <w:r w:rsidRPr="00F80997">
        <w:rPr>
          <w:rFonts w:asciiTheme="minorHAnsi" w:hAnsiTheme="minorHAnsi" w:cstheme="minorHAnsi"/>
          <w:sz w:val="20"/>
        </w:rPr>
        <w:t>Gegevens toxiciteit materiaal (toxische toeslagstoffen</w:t>
      </w:r>
      <w:r>
        <w:rPr>
          <w:rFonts w:asciiTheme="minorHAnsi" w:hAnsiTheme="minorHAnsi" w:cstheme="minorHAnsi"/>
          <w:sz w:val="20"/>
        </w:rPr>
        <w:t xml:space="preserve"> </w:t>
      </w:r>
      <w:r w:rsidRPr="00F80997">
        <w:rPr>
          <w:rFonts w:asciiTheme="minorHAnsi" w:hAnsiTheme="minorHAnsi" w:cstheme="minorHAnsi"/>
          <w:sz w:val="20"/>
        </w:rPr>
        <w:t>/</w:t>
      </w:r>
      <w:proofErr w:type="spellStart"/>
      <w:r w:rsidRPr="00F80997">
        <w:rPr>
          <w:rFonts w:asciiTheme="minorHAnsi" w:hAnsiTheme="minorHAnsi" w:cstheme="minorHAnsi"/>
          <w:sz w:val="20"/>
        </w:rPr>
        <w:t>conserveringen</w:t>
      </w:r>
      <w:proofErr w:type="spellEnd"/>
      <w:r w:rsidRPr="00F80997">
        <w:rPr>
          <w:rFonts w:asciiTheme="minorHAnsi" w:hAnsiTheme="minorHAnsi" w:cstheme="minorHAnsi"/>
          <w:sz w:val="20"/>
        </w:rPr>
        <w:t>)</w:t>
      </w:r>
    </w:p>
    <w:p w14:paraId="3C42354D" w14:textId="77777777" w:rsidR="0059142F" w:rsidRPr="00F80997" w:rsidRDefault="0059142F" w:rsidP="0059142F">
      <w:pPr>
        <w:pStyle w:val="Geenafstand"/>
        <w:numPr>
          <w:ilvl w:val="1"/>
          <w:numId w:val="1"/>
        </w:numPr>
        <w:rPr>
          <w:rFonts w:asciiTheme="minorHAnsi" w:hAnsiTheme="minorHAnsi" w:cstheme="minorHAnsi"/>
          <w:sz w:val="20"/>
        </w:rPr>
      </w:pPr>
      <w:r w:rsidRPr="00F80997">
        <w:rPr>
          <w:rFonts w:asciiTheme="minorHAnsi" w:hAnsiTheme="minorHAnsi" w:cstheme="minorHAnsi"/>
          <w:sz w:val="20"/>
        </w:rPr>
        <w:t xml:space="preserve">Materiaal/componenten met maatvoering en massa en conditie </w:t>
      </w:r>
    </w:p>
    <w:p w14:paraId="53039AB2" w14:textId="77777777" w:rsidR="0059142F" w:rsidRPr="00F80997" w:rsidRDefault="0059142F" w:rsidP="0059142F">
      <w:pPr>
        <w:pStyle w:val="Geenafstand"/>
        <w:numPr>
          <w:ilvl w:val="1"/>
          <w:numId w:val="1"/>
        </w:numPr>
        <w:rPr>
          <w:rFonts w:asciiTheme="minorHAnsi" w:hAnsiTheme="minorHAnsi" w:cstheme="minorHAnsi"/>
          <w:sz w:val="20"/>
        </w:rPr>
      </w:pPr>
      <w:r w:rsidRPr="00F80997">
        <w:rPr>
          <w:rFonts w:asciiTheme="minorHAnsi" w:hAnsiTheme="minorHAnsi" w:cstheme="minorHAnsi"/>
          <w:sz w:val="20"/>
        </w:rPr>
        <w:t>Restlevensduur (na levensduur totaal object)</w:t>
      </w:r>
    </w:p>
    <w:p w14:paraId="4C5282B1" w14:textId="77777777" w:rsidR="0059142F" w:rsidRPr="00F80997" w:rsidRDefault="0059142F" w:rsidP="0059142F">
      <w:pPr>
        <w:pStyle w:val="Geenafstand"/>
        <w:numPr>
          <w:ilvl w:val="0"/>
          <w:numId w:val="1"/>
        </w:numPr>
        <w:rPr>
          <w:rFonts w:asciiTheme="minorHAnsi" w:hAnsiTheme="minorHAnsi" w:cstheme="minorHAnsi"/>
          <w:sz w:val="20"/>
        </w:rPr>
      </w:pPr>
      <w:r w:rsidRPr="00F80997">
        <w:rPr>
          <w:rFonts w:asciiTheme="minorHAnsi" w:hAnsiTheme="minorHAnsi" w:cstheme="minorHAnsi"/>
          <w:sz w:val="20"/>
        </w:rPr>
        <w:t>Onderhoud / levensfase</w:t>
      </w:r>
    </w:p>
    <w:p w14:paraId="146CACF3" w14:textId="77777777" w:rsidR="0059142F" w:rsidRPr="00F80997" w:rsidRDefault="0059142F" w:rsidP="0059142F">
      <w:pPr>
        <w:pStyle w:val="Geenafstand"/>
        <w:numPr>
          <w:ilvl w:val="1"/>
          <w:numId w:val="1"/>
        </w:numPr>
        <w:rPr>
          <w:rFonts w:asciiTheme="minorHAnsi" w:hAnsiTheme="minorHAnsi" w:cstheme="minorHAnsi"/>
          <w:sz w:val="20"/>
        </w:rPr>
      </w:pPr>
      <w:r w:rsidRPr="00F80997">
        <w:rPr>
          <w:rFonts w:asciiTheme="minorHAnsi" w:hAnsiTheme="minorHAnsi" w:cstheme="minorHAnsi"/>
          <w:sz w:val="20"/>
        </w:rPr>
        <w:t>Conditie</w:t>
      </w:r>
    </w:p>
    <w:p w14:paraId="2833A84A" w14:textId="77777777" w:rsidR="0059142F" w:rsidRPr="00F80997" w:rsidRDefault="0059142F" w:rsidP="0059142F">
      <w:pPr>
        <w:pStyle w:val="Geenafstand"/>
        <w:numPr>
          <w:ilvl w:val="1"/>
          <w:numId w:val="1"/>
        </w:numPr>
        <w:rPr>
          <w:rFonts w:asciiTheme="minorHAnsi" w:hAnsiTheme="minorHAnsi" w:cstheme="minorHAnsi"/>
          <w:sz w:val="20"/>
        </w:rPr>
      </w:pPr>
      <w:r w:rsidRPr="00F80997">
        <w:rPr>
          <w:rFonts w:asciiTheme="minorHAnsi" w:hAnsiTheme="minorHAnsi" w:cstheme="minorHAnsi"/>
          <w:sz w:val="20"/>
        </w:rPr>
        <w:t>Aanpassingen tijdens gebruik</w:t>
      </w:r>
    </w:p>
    <w:p w14:paraId="60CBF9B2" w14:textId="77777777" w:rsidR="0059142F" w:rsidRPr="00F80997" w:rsidRDefault="0059142F" w:rsidP="0059142F">
      <w:pPr>
        <w:pStyle w:val="Geenafstand"/>
        <w:numPr>
          <w:ilvl w:val="1"/>
          <w:numId w:val="1"/>
        </w:numPr>
        <w:rPr>
          <w:rFonts w:asciiTheme="minorHAnsi" w:hAnsiTheme="minorHAnsi" w:cstheme="minorHAnsi"/>
          <w:sz w:val="20"/>
        </w:rPr>
      </w:pPr>
      <w:r w:rsidRPr="00F80997">
        <w:rPr>
          <w:rFonts w:asciiTheme="minorHAnsi" w:hAnsiTheme="minorHAnsi" w:cstheme="minorHAnsi"/>
          <w:sz w:val="20"/>
        </w:rPr>
        <w:t xml:space="preserve">Herstelmomenten tijdens gebruik </w:t>
      </w:r>
    </w:p>
    <w:p w14:paraId="0C370133" w14:textId="77777777" w:rsidR="0059142F" w:rsidRPr="00F80997" w:rsidRDefault="0059142F" w:rsidP="0059142F">
      <w:pPr>
        <w:pStyle w:val="Geenafstand"/>
        <w:rPr>
          <w:rFonts w:asciiTheme="minorHAnsi" w:hAnsiTheme="minorHAnsi" w:cstheme="minorHAnsi"/>
          <w:sz w:val="20"/>
        </w:rPr>
      </w:pPr>
    </w:p>
    <w:p w14:paraId="2EB0CFAC" w14:textId="77777777" w:rsidR="00211C83" w:rsidRDefault="00211C83">
      <w:pPr>
        <w:spacing w:after="160" w:line="259" w:lineRule="auto"/>
        <w:rPr>
          <w:rFonts w:asciiTheme="minorHAnsi" w:eastAsia="Calibri" w:hAnsiTheme="minorHAnsi" w:cstheme="minorHAnsi"/>
          <w:b/>
          <w:bCs/>
          <w:i/>
          <w:iCs/>
          <w:sz w:val="20"/>
          <w:szCs w:val="20"/>
        </w:rPr>
      </w:pPr>
      <w:r>
        <w:rPr>
          <w:rFonts w:asciiTheme="minorHAnsi" w:hAnsiTheme="minorHAnsi" w:cstheme="minorHAnsi"/>
          <w:b/>
          <w:bCs/>
          <w:i/>
          <w:iCs/>
          <w:sz w:val="20"/>
        </w:rPr>
        <w:br w:type="page"/>
      </w:r>
    </w:p>
    <w:p w14:paraId="3535CBB5" w14:textId="7EA8D999" w:rsidR="0059142F" w:rsidRPr="00F80997" w:rsidRDefault="0059142F" w:rsidP="0059142F">
      <w:pPr>
        <w:pStyle w:val="Geenafstand"/>
        <w:rPr>
          <w:rFonts w:asciiTheme="minorHAnsi" w:hAnsiTheme="minorHAnsi" w:cstheme="minorHAnsi"/>
          <w:b/>
          <w:bCs/>
          <w:i/>
          <w:iCs/>
          <w:sz w:val="20"/>
        </w:rPr>
      </w:pPr>
      <w:r w:rsidRPr="00F80997">
        <w:rPr>
          <w:rFonts w:asciiTheme="minorHAnsi" w:hAnsiTheme="minorHAnsi" w:cstheme="minorHAnsi"/>
          <w:b/>
          <w:bCs/>
          <w:i/>
          <w:iCs/>
          <w:sz w:val="20"/>
        </w:rPr>
        <w:lastRenderedPageBreak/>
        <w:t>Het materialenpaspoort geeft dan inzicht in:</w:t>
      </w:r>
    </w:p>
    <w:p w14:paraId="6BD4B1D9" w14:textId="77777777" w:rsidR="0059142F" w:rsidRPr="00F80997" w:rsidRDefault="0059142F" w:rsidP="0059142F">
      <w:pPr>
        <w:pStyle w:val="Geenafstand"/>
        <w:rPr>
          <w:rFonts w:asciiTheme="minorHAnsi" w:hAnsiTheme="minorHAnsi" w:cstheme="minorHAnsi"/>
          <w:sz w:val="20"/>
        </w:rPr>
      </w:pPr>
      <w:r w:rsidRPr="00F80997">
        <w:rPr>
          <w:rFonts w:asciiTheme="minorHAnsi" w:hAnsiTheme="minorHAnsi" w:cstheme="minorHAnsi"/>
          <w:sz w:val="20"/>
        </w:rPr>
        <w:sym w:font="Symbol" w:char="F0B7"/>
      </w:r>
      <w:r w:rsidRPr="00F80997">
        <w:rPr>
          <w:rFonts w:asciiTheme="minorHAnsi" w:hAnsiTheme="minorHAnsi" w:cstheme="minorHAnsi"/>
          <w:sz w:val="20"/>
        </w:rPr>
        <w:t xml:space="preserve"> Product (wat is het)(</w:t>
      </w:r>
      <w:r>
        <w:rPr>
          <w:rFonts w:asciiTheme="minorHAnsi" w:hAnsiTheme="minorHAnsi" w:cstheme="minorHAnsi"/>
          <w:sz w:val="20"/>
        </w:rPr>
        <w:t xml:space="preserve"> </w:t>
      </w:r>
      <w:r w:rsidRPr="00F80997">
        <w:rPr>
          <w:rFonts w:asciiTheme="minorHAnsi" w:hAnsiTheme="minorHAnsi" w:cstheme="minorHAnsi"/>
          <w:sz w:val="20"/>
        </w:rPr>
        <w:t>hoe kan het uit elkaar)</w:t>
      </w:r>
    </w:p>
    <w:p w14:paraId="59B7BC87" w14:textId="77777777" w:rsidR="0059142F" w:rsidRPr="00F80997" w:rsidRDefault="0059142F" w:rsidP="0059142F">
      <w:pPr>
        <w:pStyle w:val="Geenafstand"/>
        <w:rPr>
          <w:rFonts w:asciiTheme="minorHAnsi" w:hAnsiTheme="minorHAnsi" w:cstheme="minorHAnsi"/>
          <w:sz w:val="20"/>
        </w:rPr>
      </w:pPr>
      <w:r w:rsidRPr="00F80997">
        <w:rPr>
          <w:rFonts w:asciiTheme="minorHAnsi" w:hAnsiTheme="minorHAnsi" w:cstheme="minorHAnsi"/>
          <w:sz w:val="20"/>
        </w:rPr>
        <w:sym w:font="Symbol" w:char="F0B7"/>
      </w:r>
      <w:r w:rsidRPr="00F80997">
        <w:rPr>
          <w:rFonts w:asciiTheme="minorHAnsi" w:hAnsiTheme="minorHAnsi" w:cstheme="minorHAnsi"/>
          <w:sz w:val="20"/>
        </w:rPr>
        <w:t xml:space="preserve"> Type (welk model)</w:t>
      </w:r>
    </w:p>
    <w:p w14:paraId="78C87A0E" w14:textId="77777777" w:rsidR="0059142F" w:rsidRPr="00F80997" w:rsidRDefault="0059142F" w:rsidP="0059142F">
      <w:pPr>
        <w:pStyle w:val="Geenafstand"/>
        <w:rPr>
          <w:rFonts w:asciiTheme="minorHAnsi" w:hAnsiTheme="minorHAnsi" w:cstheme="minorHAnsi"/>
          <w:sz w:val="20"/>
        </w:rPr>
      </w:pPr>
      <w:r w:rsidRPr="00F80997">
        <w:rPr>
          <w:rFonts w:asciiTheme="minorHAnsi" w:hAnsiTheme="minorHAnsi" w:cstheme="minorHAnsi"/>
          <w:sz w:val="20"/>
        </w:rPr>
        <w:sym w:font="Symbol" w:char="F0B7"/>
      </w:r>
      <w:r w:rsidRPr="00F80997">
        <w:rPr>
          <w:rFonts w:asciiTheme="minorHAnsi" w:hAnsiTheme="minorHAnsi" w:cstheme="minorHAnsi"/>
          <w:sz w:val="20"/>
        </w:rPr>
        <w:t xml:space="preserve"> Waar is het (locatie(s))</w:t>
      </w:r>
    </w:p>
    <w:p w14:paraId="3DFF6452" w14:textId="77777777" w:rsidR="0059142F" w:rsidRPr="00F80997" w:rsidRDefault="0059142F" w:rsidP="0059142F">
      <w:pPr>
        <w:pStyle w:val="Geenafstand"/>
        <w:rPr>
          <w:rFonts w:asciiTheme="minorHAnsi" w:hAnsiTheme="minorHAnsi" w:cstheme="minorHAnsi"/>
          <w:sz w:val="20"/>
        </w:rPr>
      </w:pPr>
      <w:r w:rsidRPr="00F80997">
        <w:rPr>
          <w:rFonts w:asciiTheme="minorHAnsi" w:hAnsiTheme="minorHAnsi" w:cstheme="minorHAnsi"/>
          <w:sz w:val="20"/>
        </w:rPr>
        <w:sym w:font="Symbol" w:char="F0B7"/>
      </w:r>
      <w:r w:rsidRPr="00F80997">
        <w:rPr>
          <w:rFonts w:asciiTheme="minorHAnsi" w:hAnsiTheme="minorHAnsi" w:cstheme="minorHAnsi"/>
          <w:sz w:val="20"/>
        </w:rPr>
        <w:t xml:space="preserve"> Samenstelling (Wat zit er in)(wat zit er aan waarde in)</w:t>
      </w:r>
    </w:p>
    <w:p w14:paraId="09B873BC" w14:textId="77777777" w:rsidR="0059142F" w:rsidRPr="00F80997" w:rsidRDefault="0059142F" w:rsidP="0059142F">
      <w:pPr>
        <w:pStyle w:val="Geenafstand"/>
        <w:rPr>
          <w:rFonts w:asciiTheme="minorHAnsi" w:hAnsiTheme="minorHAnsi" w:cstheme="minorHAnsi"/>
          <w:sz w:val="20"/>
        </w:rPr>
      </w:pPr>
      <w:r w:rsidRPr="00F80997">
        <w:rPr>
          <w:rFonts w:asciiTheme="minorHAnsi" w:hAnsiTheme="minorHAnsi" w:cstheme="minorHAnsi"/>
          <w:sz w:val="20"/>
        </w:rPr>
        <w:sym w:font="Symbol" w:char="F0B7"/>
      </w:r>
      <w:r w:rsidRPr="00F80997">
        <w:rPr>
          <w:rFonts w:asciiTheme="minorHAnsi" w:hAnsiTheme="minorHAnsi" w:cstheme="minorHAnsi"/>
          <w:sz w:val="20"/>
        </w:rPr>
        <w:t xml:space="preserve"> Afmetingen (De afmeting van de product)</w:t>
      </w:r>
    </w:p>
    <w:p w14:paraId="043CB3E4" w14:textId="77777777" w:rsidR="0059142F" w:rsidRPr="00F80997" w:rsidRDefault="0059142F" w:rsidP="0059142F">
      <w:pPr>
        <w:pStyle w:val="Geenafstand"/>
        <w:rPr>
          <w:rFonts w:asciiTheme="minorHAnsi" w:hAnsiTheme="minorHAnsi" w:cstheme="minorHAnsi"/>
          <w:sz w:val="20"/>
        </w:rPr>
      </w:pPr>
      <w:r w:rsidRPr="00F80997">
        <w:rPr>
          <w:rFonts w:asciiTheme="minorHAnsi" w:hAnsiTheme="minorHAnsi" w:cstheme="minorHAnsi"/>
          <w:sz w:val="20"/>
        </w:rPr>
        <w:sym w:font="Symbol" w:char="F0B7"/>
      </w:r>
      <w:r w:rsidRPr="00F80997">
        <w:rPr>
          <w:rFonts w:asciiTheme="minorHAnsi" w:hAnsiTheme="minorHAnsi" w:cstheme="minorHAnsi"/>
          <w:sz w:val="20"/>
        </w:rPr>
        <w:t xml:space="preserve"> Leverancier/eigenaar (leasemethode) </w:t>
      </w:r>
    </w:p>
    <w:p w14:paraId="27CDD4F9" w14:textId="77777777" w:rsidR="0059142F" w:rsidRPr="00F80997" w:rsidRDefault="0059142F" w:rsidP="0059142F">
      <w:pPr>
        <w:pStyle w:val="Geenafstand"/>
        <w:rPr>
          <w:rFonts w:asciiTheme="minorHAnsi" w:hAnsiTheme="minorHAnsi" w:cstheme="minorHAnsi"/>
          <w:sz w:val="20"/>
        </w:rPr>
      </w:pPr>
      <w:r w:rsidRPr="00F80997">
        <w:rPr>
          <w:rFonts w:asciiTheme="minorHAnsi" w:hAnsiTheme="minorHAnsi" w:cstheme="minorHAnsi"/>
          <w:sz w:val="20"/>
        </w:rPr>
        <w:sym w:font="Symbol" w:char="F0B7"/>
      </w:r>
      <w:r w:rsidRPr="00F80997">
        <w:rPr>
          <w:rFonts w:asciiTheme="minorHAnsi" w:hAnsiTheme="minorHAnsi" w:cstheme="minorHAnsi"/>
          <w:sz w:val="20"/>
        </w:rPr>
        <w:t xml:space="preserve"> </w:t>
      </w:r>
      <w:proofErr w:type="spellStart"/>
      <w:r w:rsidRPr="00F80997">
        <w:rPr>
          <w:rFonts w:asciiTheme="minorHAnsi" w:hAnsiTheme="minorHAnsi" w:cstheme="minorHAnsi"/>
          <w:sz w:val="20"/>
        </w:rPr>
        <w:t>Volumieke</w:t>
      </w:r>
      <w:proofErr w:type="spellEnd"/>
      <w:r w:rsidRPr="00F80997">
        <w:rPr>
          <w:rFonts w:asciiTheme="minorHAnsi" w:hAnsiTheme="minorHAnsi" w:cstheme="minorHAnsi"/>
          <w:sz w:val="20"/>
        </w:rPr>
        <w:t xml:space="preserve"> massa (Gewicht van </w:t>
      </w:r>
      <w:r>
        <w:rPr>
          <w:rFonts w:asciiTheme="minorHAnsi" w:hAnsiTheme="minorHAnsi" w:cstheme="minorHAnsi"/>
          <w:sz w:val="20"/>
        </w:rPr>
        <w:t>het</w:t>
      </w:r>
      <w:r w:rsidRPr="00F80997">
        <w:rPr>
          <w:rFonts w:asciiTheme="minorHAnsi" w:hAnsiTheme="minorHAnsi" w:cstheme="minorHAnsi"/>
          <w:sz w:val="20"/>
        </w:rPr>
        <w:t xml:space="preserve"> product)</w:t>
      </w:r>
    </w:p>
    <w:p w14:paraId="1E700F34" w14:textId="77777777" w:rsidR="0059142F" w:rsidRPr="00F80997" w:rsidRDefault="0059142F" w:rsidP="0059142F">
      <w:pPr>
        <w:pStyle w:val="Geenafstand"/>
        <w:rPr>
          <w:rFonts w:asciiTheme="minorHAnsi" w:hAnsiTheme="minorHAnsi" w:cstheme="minorHAnsi"/>
          <w:sz w:val="20"/>
        </w:rPr>
      </w:pPr>
      <w:r w:rsidRPr="00F80997">
        <w:rPr>
          <w:rFonts w:asciiTheme="minorHAnsi" w:hAnsiTheme="minorHAnsi" w:cstheme="minorHAnsi"/>
          <w:sz w:val="20"/>
        </w:rPr>
        <w:sym w:font="Symbol" w:char="F0B7"/>
      </w:r>
      <w:r w:rsidRPr="00F80997">
        <w:rPr>
          <w:rFonts w:asciiTheme="minorHAnsi" w:hAnsiTheme="minorHAnsi" w:cstheme="minorHAnsi"/>
          <w:sz w:val="20"/>
        </w:rPr>
        <w:t xml:space="preserve"> Tijd in gebruik (Hoeveel jaren is het in gebruik genomen)</w:t>
      </w:r>
    </w:p>
    <w:p w14:paraId="4C0400F3" w14:textId="77777777" w:rsidR="0059142F" w:rsidRPr="00F80997" w:rsidRDefault="0059142F" w:rsidP="0059142F">
      <w:pPr>
        <w:pStyle w:val="Geenafstand"/>
        <w:rPr>
          <w:rFonts w:asciiTheme="minorHAnsi" w:hAnsiTheme="minorHAnsi" w:cstheme="minorHAnsi"/>
          <w:sz w:val="20"/>
        </w:rPr>
      </w:pPr>
      <w:r w:rsidRPr="00F80997">
        <w:rPr>
          <w:rFonts w:asciiTheme="minorHAnsi" w:hAnsiTheme="minorHAnsi" w:cstheme="minorHAnsi"/>
          <w:sz w:val="20"/>
        </w:rPr>
        <w:sym w:font="Symbol" w:char="F0B7"/>
      </w:r>
      <w:r w:rsidRPr="00F80997">
        <w:rPr>
          <w:rFonts w:asciiTheme="minorHAnsi" w:hAnsiTheme="minorHAnsi" w:cstheme="minorHAnsi"/>
          <w:sz w:val="20"/>
        </w:rPr>
        <w:t xml:space="preserve"> Mogelijk aanpassingen (Welke aanpassingen zijn mogelijk voor hergebruik)</w:t>
      </w:r>
    </w:p>
    <w:p w14:paraId="50A559EB" w14:textId="77777777" w:rsidR="0059142F" w:rsidRPr="00F80997" w:rsidRDefault="0059142F" w:rsidP="0059142F">
      <w:pPr>
        <w:pStyle w:val="Geenafstand"/>
        <w:rPr>
          <w:rFonts w:asciiTheme="minorHAnsi" w:hAnsiTheme="minorHAnsi" w:cstheme="minorHAnsi"/>
          <w:sz w:val="20"/>
        </w:rPr>
      </w:pPr>
      <w:r w:rsidRPr="00F80997">
        <w:rPr>
          <w:rFonts w:asciiTheme="minorHAnsi" w:hAnsiTheme="minorHAnsi" w:cstheme="minorHAnsi"/>
          <w:sz w:val="20"/>
        </w:rPr>
        <w:sym w:font="Symbol" w:char="F0B7"/>
      </w:r>
      <w:r w:rsidRPr="00F80997">
        <w:rPr>
          <w:rFonts w:asciiTheme="minorHAnsi" w:hAnsiTheme="minorHAnsi" w:cstheme="minorHAnsi"/>
          <w:sz w:val="20"/>
        </w:rPr>
        <w:t xml:space="preserve"> Herstelmomenten (Wanneer is het product hersteld)</w:t>
      </w:r>
    </w:p>
    <w:p w14:paraId="72777EEF" w14:textId="77777777" w:rsidR="0059142F" w:rsidRPr="00F80997" w:rsidRDefault="0059142F" w:rsidP="0059142F">
      <w:pPr>
        <w:pStyle w:val="Geenafstand"/>
        <w:rPr>
          <w:rFonts w:asciiTheme="minorHAnsi" w:hAnsiTheme="minorHAnsi" w:cstheme="minorHAnsi"/>
          <w:sz w:val="20"/>
        </w:rPr>
      </w:pPr>
    </w:p>
    <w:p w14:paraId="6D4D8C9C" w14:textId="77777777" w:rsidR="0059142F" w:rsidRPr="00F80997" w:rsidRDefault="0059142F" w:rsidP="0059142F">
      <w:pPr>
        <w:ind w:left="567"/>
        <w:rPr>
          <w:rFonts w:asciiTheme="minorHAnsi" w:hAnsiTheme="minorHAnsi" w:cstheme="minorHAnsi"/>
          <w:sz w:val="20"/>
          <w:szCs w:val="20"/>
        </w:rPr>
      </w:pPr>
    </w:p>
    <w:p w14:paraId="53182B31" w14:textId="77777777" w:rsidR="0059142F" w:rsidRPr="00F80997" w:rsidRDefault="0059142F" w:rsidP="0059142F">
      <w:pPr>
        <w:rPr>
          <w:rFonts w:asciiTheme="minorHAnsi" w:hAnsiTheme="minorHAnsi" w:cstheme="minorHAnsi"/>
          <w:sz w:val="20"/>
          <w:szCs w:val="20"/>
        </w:rPr>
      </w:pPr>
    </w:p>
    <w:p w14:paraId="3FD9F1F4" w14:textId="77777777" w:rsidR="006A6BEB" w:rsidRDefault="00211C83"/>
    <w:sectPr w:rsidR="006A6BEB" w:rsidSect="0059142F">
      <w:footerReference w:type="default" r:id="rId5"/>
      <w:pgSz w:w="11901" w:h="16840"/>
      <w:pgMar w:top="1418" w:right="1134" w:bottom="1418" w:left="1418" w:header="709" w:footer="851" w:gutter="0"/>
      <w:paperSrc w:first="7" w:other="7"/>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DCDA4" w14:textId="77777777" w:rsidR="00316C97" w:rsidRPr="002A06D8" w:rsidRDefault="00211C83" w:rsidP="00043142">
    <w:pPr>
      <w:pStyle w:val="Voettekst"/>
      <w:pBdr>
        <w:top w:val="single" w:sz="4" w:space="1" w:color="auto"/>
      </w:pBdr>
      <w:tabs>
        <w:tab w:val="clear" w:pos="4536"/>
      </w:tabs>
      <w:rPr>
        <w:rFonts w:asciiTheme="minorHAnsi" w:hAnsiTheme="minorHAnsi"/>
        <w:i/>
        <w:sz w:val="16"/>
        <w:szCs w:val="16"/>
      </w:rPr>
    </w:pPr>
    <w:proofErr w:type="spellStart"/>
    <w:r>
      <w:rPr>
        <w:rFonts w:asciiTheme="minorHAnsi" w:hAnsiTheme="minorHAnsi"/>
        <w:i/>
        <w:sz w:val="16"/>
        <w:szCs w:val="16"/>
      </w:rPr>
      <w:t>PvE</w:t>
    </w:r>
    <w:proofErr w:type="spellEnd"/>
    <w:r w:rsidRPr="002A06D8">
      <w:rPr>
        <w:rFonts w:asciiTheme="minorHAnsi" w:hAnsiTheme="minorHAnsi"/>
        <w:i/>
        <w:sz w:val="16"/>
        <w:szCs w:val="16"/>
      </w:rPr>
      <w:t xml:space="preserve"> </w:t>
    </w:r>
    <w:r>
      <w:rPr>
        <w:rFonts w:asciiTheme="minorHAnsi" w:hAnsiTheme="minorHAnsi"/>
        <w:i/>
        <w:sz w:val="16"/>
        <w:szCs w:val="16"/>
      </w:rPr>
      <w:t xml:space="preserve">exploitatie gemeente Amersfoort </w:t>
    </w:r>
    <w:r w:rsidRPr="002A06D8">
      <w:rPr>
        <w:rFonts w:asciiTheme="minorHAnsi" w:hAnsiTheme="minorHAnsi"/>
        <w:i/>
        <w:sz w:val="16"/>
        <w:szCs w:val="16"/>
      </w:rPr>
      <w:t xml:space="preserve">– </w:t>
    </w:r>
    <w:r>
      <w:rPr>
        <w:rFonts w:asciiTheme="minorHAnsi" w:hAnsiTheme="minorHAnsi"/>
        <w:i/>
        <w:sz w:val="16"/>
        <w:szCs w:val="16"/>
      </w:rPr>
      <w:t>8</w:t>
    </w:r>
    <w:r>
      <w:rPr>
        <w:rFonts w:asciiTheme="minorHAnsi" w:hAnsiTheme="minorHAnsi"/>
        <w:i/>
        <w:sz w:val="16"/>
        <w:szCs w:val="16"/>
      </w:rPr>
      <w:t xml:space="preserve"> februari</w:t>
    </w:r>
    <w:r>
      <w:rPr>
        <w:rFonts w:asciiTheme="minorHAnsi" w:hAnsiTheme="minorHAnsi"/>
        <w:i/>
        <w:sz w:val="16"/>
        <w:szCs w:val="16"/>
      </w:rPr>
      <w:t xml:space="preserve"> 2022</w:t>
    </w:r>
    <w:r w:rsidRPr="002A06D8">
      <w:rPr>
        <w:rFonts w:asciiTheme="minorHAnsi" w:hAnsiTheme="minorHAnsi"/>
        <w:i/>
        <w:sz w:val="16"/>
        <w:szCs w:val="16"/>
      </w:rPr>
      <w:tab/>
      <w:t xml:space="preserve">Pagina </w:t>
    </w:r>
    <w:r w:rsidRPr="002A06D8">
      <w:rPr>
        <w:rFonts w:asciiTheme="minorHAnsi" w:hAnsiTheme="minorHAnsi"/>
        <w:i/>
        <w:sz w:val="16"/>
        <w:szCs w:val="16"/>
      </w:rPr>
      <w:fldChar w:fldCharType="begin"/>
    </w:r>
    <w:r w:rsidRPr="002A06D8">
      <w:rPr>
        <w:rFonts w:asciiTheme="minorHAnsi" w:hAnsiTheme="minorHAnsi"/>
        <w:i/>
        <w:sz w:val="16"/>
        <w:szCs w:val="16"/>
      </w:rPr>
      <w:instrText xml:space="preserve"> PAGE   \* MERGEFORMAT </w:instrText>
    </w:r>
    <w:r w:rsidRPr="002A06D8">
      <w:rPr>
        <w:rFonts w:asciiTheme="minorHAnsi" w:hAnsiTheme="minorHAnsi"/>
        <w:i/>
        <w:sz w:val="16"/>
        <w:szCs w:val="16"/>
      </w:rPr>
      <w:fldChar w:fldCharType="separate"/>
    </w:r>
    <w:r>
      <w:rPr>
        <w:rFonts w:asciiTheme="minorHAnsi" w:hAnsiTheme="minorHAnsi"/>
        <w:i/>
        <w:noProof/>
        <w:sz w:val="16"/>
        <w:szCs w:val="16"/>
      </w:rPr>
      <w:t>10</w:t>
    </w:r>
    <w:r w:rsidRPr="002A06D8">
      <w:rPr>
        <w:rFonts w:asciiTheme="minorHAnsi" w:hAnsiTheme="minorHAnsi"/>
        <w:i/>
        <w:sz w:val="16"/>
        <w:szCs w:val="16"/>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826D6D"/>
    <w:multiLevelType w:val="hybridMultilevel"/>
    <w:tmpl w:val="31200A40"/>
    <w:lvl w:ilvl="0" w:tplc="04130011">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42F"/>
    <w:rsid w:val="00211C83"/>
    <w:rsid w:val="0059142F"/>
    <w:rsid w:val="008D5865"/>
    <w:rsid w:val="00AE1AA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125D5"/>
  <w15:chartTrackingRefBased/>
  <w15:docId w15:val="{49999CA2-6E49-435A-95A8-B7F473188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9142F"/>
    <w:pPr>
      <w:spacing w:after="0" w:line="240" w:lineRule="auto"/>
    </w:pPr>
    <w:rPr>
      <w:rFonts w:ascii="Cambria" w:eastAsia="Times New Roman" w:hAnsi="Cambria" w:cs="Cambria"/>
      <w:lang w:eastAsia="nl-NL"/>
    </w:rPr>
  </w:style>
  <w:style w:type="paragraph" w:styleId="Kop1">
    <w:name w:val="heading 1"/>
    <w:basedOn w:val="Standaard"/>
    <w:next w:val="Standaard"/>
    <w:link w:val="Kop1Char"/>
    <w:uiPriority w:val="9"/>
    <w:qFormat/>
    <w:rsid w:val="0059142F"/>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rsid w:val="0059142F"/>
    <w:pPr>
      <w:tabs>
        <w:tab w:val="center" w:pos="4536"/>
        <w:tab w:val="right" w:pos="9072"/>
      </w:tabs>
    </w:pPr>
    <w:rPr>
      <w:rFonts w:ascii="Arial" w:hAnsi="Arial" w:cs="Arial"/>
      <w:sz w:val="24"/>
      <w:szCs w:val="24"/>
    </w:rPr>
  </w:style>
  <w:style w:type="character" w:customStyle="1" w:styleId="VoettekstChar">
    <w:name w:val="Voettekst Char"/>
    <w:basedOn w:val="Standaardalinea-lettertype"/>
    <w:link w:val="Voettekst"/>
    <w:uiPriority w:val="99"/>
    <w:rsid w:val="0059142F"/>
    <w:rPr>
      <w:rFonts w:ascii="Arial" w:eastAsia="Times New Roman" w:hAnsi="Arial" w:cs="Arial"/>
      <w:sz w:val="24"/>
      <w:szCs w:val="24"/>
      <w:lang w:eastAsia="nl-NL"/>
    </w:rPr>
  </w:style>
  <w:style w:type="paragraph" w:styleId="Geenafstand">
    <w:name w:val="No Spacing"/>
    <w:uiPriority w:val="1"/>
    <w:qFormat/>
    <w:rsid w:val="0059142F"/>
    <w:pPr>
      <w:spacing w:after="0" w:line="240" w:lineRule="auto"/>
    </w:pPr>
    <w:rPr>
      <w:rFonts w:ascii="Lucida Sans Unicode" w:eastAsia="Calibri" w:hAnsi="Lucida Sans Unicode" w:cs="Times New Roman"/>
      <w:sz w:val="18"/>
      <w:szCs w:val="20"/>
      <w:lang w:eastAsia="nl-NL"/>
    </w:rPr>
  </w:style>
  <w:style w:type="character" w:customStyle="1" w:styleId="Kop1Char">
    <w:name w:val="Kop 1 Char"/>
    <w:basedOn w:val="Standaardalinea-lettertype"/>
    <w:link w:val="Kop1"/>
    <w:uiPriority w:val="9"/>
    <w:rsid w:val="0059142F"/>
    <w:rPr>
      <w:rFonts w:asciiTheme="majorHAnsi" w:eastAsiaTheme="majorEastAsia" w:hAnsiTheme="majorHAnsi" w:cstheme="majorBidi"/>
      <w:color w:val="2F5496" w:themeColor="accent1" w:themeShade="BF"/>
      <w:sz w:val="32"/>
      <w:szCs w:val="3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E0F28D46F1D74986FB2FDE53D60D68" ma:contentTypeVersion="1" ma:contentTypeDescription="Een nieuw document maken." ma:contentTypeScope="" ma:versionID="b32765518edf8c73d87e0d051e42c30b">
  <xsd:schema xmlns:xsd="http://www.w3.org/2001/XMLSchema" xmlns:xs="http://www.w3.org/2001/XMLSchema" xmlns:p="http://schemas.microsoft.com/office/2006/metadata/properties" targetNamespace="http://schemas.microsoft.com/office/2006/metadata/properties" ma:root="true" ma:fieldsID="182e79324d2b134cd951afd4df5c4e5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EF5E180-CA3E-432D-9926-EEF289996B20}"/>
</file>

<file path=customXml/itemProps2.xml><?xml version="1.0" encoding="utf-8"?>
<ds:datastoreItem xmlns:ds="http://schemas.openxmlformats.org/officeDocument/2006/customXml" ds:itemID="{37B4F253-BFE7-452C-BDF6-210FB0253007}"/>
</file>

<file path=customXml/itemProps3.xml><?xml version="1.0" encoding="utf-8"?>
<ds:datastoreItem xmlns:ds="http://schemas.openxmlformats.org/officeDocument/2006/customXml" ds:itemID="{15960A48-9D7E-4A1C-99D3-63B02E465786}"/>
</file>

<file path=docProps/app.xml><?xml version="1.0" encoding="utf-8"?>
<Properties xmlns="http://schemas.openxmlformats.org/officeDocument/2006/extended-properties" xmlns:vt="http://schemas.openxmlformats.org/officeDocument/2006/docPropsVTypes">
  <Template>Normal</Template>
  <TotalTime>3</TotalTime>
  <Pages>2</Pages>
  <Words>501</Words>
  <Characters>2756</Characters>
  <Application>Microsoft Office Word</Application>
  <DocSecurity>0</DocSecurity>
  <Lines>22</Lines>
  <Paragraphs>6</Paragraphs>
  <ScaleCrop>false</ScaleCrop>
  <Company/>
  <LinksUpToDate>false</LinksUpToDate>
  <CharactersWithSpaces>3251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Liesbeth Meerwaldt</dc:creator>
  <cp:keywords/>
  <dc:description/>
  <cp:lastModifiedBy>Liesbeth Meerwaldt</cp:lastModifiedBy>
  <cp:revision>2</cp:revision>
  <dcterms:created xsi:type="dcterms:W3CDTF">2022-02-25T08:54:00Z</dcterms:created>
  <dcterms:modified xsi:type="dcterms:W3CDTF">2022-02-25T08:57:00Z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0x0101004CE0F28D46F1D74986FB2FDE53D60D68</vt:lpwstr>
  </property>
</Properties>
</file>