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15"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560"/>
        <w:gridCol w:w="2693"/>
        <w:gridCol w:w="2693"/>
        <w:gridCol w:w="1418"/>
        <w:gridCol w:w="1559"/>
      </w:tblGrid>
      <w:tr w:rsidR="00FB6BF5" w:rsidRPr="007154CC" w14:paraId="4A0BE61E" w14:textId="77777777" w:rsidTr="00D1621B">
        <w:trPr>
          <w:cantSplit/>
        </w:trPr>
        <w:tc>
          <w:tcPr>
            <w:tcW w:w="1560" w:type="dxa"/>
            <w:shd w:val="clear" w:color="auto" w:fill="4A7729"/>
          </w:tcPr>
          <w:p w14:paraId="2BA2A610" w14:textId="77777777" w:rsidR="00FB6BF5" w:rsidRPr="007154CC" w:rsidRDefault="00FB6BF5" w:rsidP="00D1621B">
            <w:pPr>
              <w:spacing w:line="260" w:lineRule="atLeast"/>
              <w:rPr>
                <w:rFonts w:eastAsia="Calibri" w:cs="Times New Roman"/>
                <w:b/>
                <w:bCs/>
                <w:color w:val="FFFFFF"/>
              </w:rPr>
            </w:pPr>
            <w:r w:rsidRPr="007154CC">
              <w:rPr>
                <w:rFonts w:eastAsia="Calibri" w:cs="Times New Roman"/>
                <w:b/>
                <w:bCs/>
                <w:color w:val="FFFFFF"/>
              </w:rPr>
              <w:t>GUNNINGSCRITERIA</w:t>
            </w:r>
          </w:p>
        </w:tc>
        <w:tc>
          <w:tcPr>
            <w:tcW w:w="2693" w:type="dxa"/>
            <w:shd w:val="clear" w:color="auto" w:fill="4A7729"/>
          </w:tcPr>
          <w:p w14:paraId="19C977A0" w14:textId="77777777" w:rsidR="00FB6BF5" w:rsidRPr="007154CC" w:rsidRDefault="00FB6BF5" w:rsidP="00D1621B">
            <w:pPr>
              <w:spacing w:line="260" w:lineRule="atLeast"/>
              <w:rPr>
                <w:rFonts w:eastAsia="Calibri" w:cs="Times New Roman"/>
                <w:b/>
                <w:bCs/>
                <w:color w:val="FFFFFF"/>
              </w:rPr>
            </w:pPr>
            <w:r w:rsidRPr="007154CC">
              <w:rPr>
                <w:rFonts w:eastAsia="Calibri" w:cs="Times New Roman"/>
                <w:b/>
                <w:bCs/>
                <w:color w:val="FFFFFF"/>
              </w:rPr>
              <w:t>SUBGUNNINGS</w:t>
            </w:r>
          </w:p>
          <w:p w14:paraId="60FEF75C" w14:textId="77777777" w:rsidR="00FB6BF5" w:rsidRPr="007154CC" w:rsidRDefault="00FB6BF5" w:rsidP="00D1621B">
            <w:pPr>
              <w:spacing w:line="260" w:lineRule="atLeast"/>
              <w:rPr>
                <w:rFonts w:eastAsia="Calibri" w:cs="Times New Roman"/>
                <w:b/>
                <w:bCs/>
                <w:color w:val="FFFFFF"/>
              </w:rPr>
            </w:pPr>
            <w:r w:rsidRPr="007154CC">
              <w:rPr>
                <w:rFonts w:eastAsia="Calibri" w:cs="Times New Roman"/>
                <w:b/>
                <w:bCs/>
                <w:color w:val="FFFFFF"/>
              </w:rPr>
              <w:t>CRITERIA</w:t>
            </w:r>
          </w:p>
        </w:tc>
        <w:tc>
          <w:tcPr>
            <w:tcW w:w="2693" w:type="dxa"/>
            <w:shd w:val="clear" w:color="auto" w:fill="4A7729"/>
          </w:tcPr>
          <w:p w14:paraId="30647424" w14:textId="77777777" w:rsidR="00FB6BF5" w:rsidRPr="007154CC" w:rsidRDefault="00FB6BF5" w:rsidP="00D1621B">
            <w:pPr>
              <w:spacing w:line="260" w:lineRule="atLeast"/>
              <w:rPr>
                <w:rFonts w:eastAsia="Calibri" w:cs="Times New Roman"/>
                <w:b/>
                <w:bCs/>
                <w:color w:val="FFFFFF"/>
              </w:rPr>
            </w:pPr>
            <w:r w:rsidRPr="007154CC">
              <w:rPr>
                <w:rFonts w:eastAsia="Calibri" w:cs="Times New Roman"/>
                <w:b/>
                <w:bCs/>
                <w:color w:val="FFFFFF"/>
              </w:rPr>
              <w:t>SUB-SUBGUNNINGS-CRITERIA</w:t>
            </w:r>
          </w:p>
        </w:tc>
        <w:tc>
          <w:tcPr>
            <w:tcW w:w="1418" w:type="dxa"/>
            <w:shd w:val="clear" w:color="auto" w:fill="4A7729"/>
          </w:tcPr>
          <w:p w14:paraId="18C85C40" w14:textId="77777777" w:rsidR="00FB6BF5" w:rsidRPr="007154CC" w:rsidRDefault="00FB6BF5" w:rsidP="00D1621B">
            <w:pPr>
              <w:spacing w:line="260" w:lineRule="atLeast"/>
              <w:rPr>
                <w:rFonts w:eastAsia="Calibri" w:cs="Times New Roman"/>
                <w:b/>
                <w:bCs/>
                <w:color w:val="FFFFFF"/>
              </w:rPr>
            </w:pPr>
            <w:r w:rsidRPr="007154CC">
              <w:rPr>
                <w:rFonts w:eastAsia="Calibri" w:cs="Times New Roman"/>
                <w:b/>
                <w:bCs/>
                <w:color w:val="FFFFFF"/>
              </w:rPr>
              <w:t>WEGING</w:t>
            </w:r>
          </w:p>
        </w:tc>
        <w:tc>
          <w:tcPr>
            <w:tcW w:w="1559" w:type="dxa"/>
            <w:shd w:val="clear" w:color="auto" w:fill="4A7729"/>
          </w:tcPr>
          <w:p w14:paraId="5987CE8D" w14:textId="77777777" w:rsidR="00FB6BF5" w:rsidRPr="007154CC" w:rsidRDefault="00FB6BF5" w:rsidP="00D1621B">
            <w:pPr>
              <w:spacing w:line="260" w:lineRule="atLeast"/>
              <w:rPr>
                <w:rFonts w:eastAsia="Calibri" w:cs="Times New Roman"/>
                <w:b/>
                <w:bCs/>
                <w:color w:val="FFFFFF"/>
              </w:rPr>
            </w:pPr>
            <w:r w:rsidRPr="007154CC">
              <w:rPr>
                <w:rFonts w:eastAsia="Calibri" w:cs="Times New Roman"/>
                <w:b/>
                <w:bCs/>
                <w:color w:val="FFFFFF"/>
              </w:rPr>
              <w:t>MAXIMAAL AANTAL PUNTEN</w:t>
            </w:r>
          </w:p>
        </w:tc>
      </w:tr>
      <w:tr w:rsidR="00FB6BF5" w:rsidRPr="007154CC" w14:paraId="77EE5E35" w14:textId="77777777" w:rsidTr="00D1621B">
        <w:trPr>
          <w:cantSplit/>
        </w:trPr>
        <w:tc>
          <w:tcPr>
            <w:tcW w:w="1560" w:type="dxa"/>
            <w:shd w:val="clear" w:color="auto" w:fill="4A7729"/>
          </w:tcPr>
          <w:p w14:paraId="4587E025" w14:textId="77777777" w:rsidR="00FB6BF5" w:rsidRPr="007154CC" w:rsidRDefault="00FB6BF5" w:rsidP="00D1621B">
            <w:pPr>
              <w:spacing w:line="260" w:lineRule="atLeast"/>
              <w:rPr>
                <w:rFonts w:eastAsia="Calibri" w:cs="Times New Roman"/>
                <w:color w:val="FFFFFF"/>
              </w:rPr>
            </w:pPr>
          </w:p>
        </w:tc>
        <w:tc>
          <w:tcPr>
            <w:tcW w:w="2693" w:type="dxa"/>
            <w:shd w:val="clear" w:color="auto" w:fill="4A7729"/>
          </w:tcPr>
          <w:p w14:paraId="08AEBDB7" w14:textId="77777777" w:rsidR="00FB6BF5" w:rsidRPr="007154CC" w:rsidRDefault="00FB6BF5" w:rsidP="00D1621B">
            <w:pPr>
              <w:spacing w:line="260" w:lineRule="atLeast"/>
              <w:rPr>
                <w:rFonts w:eastAsia="Calibri" w:cs="Times New Roman"/>
                <w:color w:val="FFFFFF"/>
              </w:rPr>
            </w:pPr>
          </w:p>
        </w:tc>
        <w:tc>
          <w:tcPr>
            <w:tcW w:w="2693" w:type="dxa"/>
            <w:shd w:val="clear" w:color="auto" w:fill="4A7729"/>
          </w:tcPr>
          <w:p w14:paraId="32B0D9E4" w14:textId="77777777" w:rsidR="00FB6BF5" w:rsidRPr="007154CC" w:rsidRDefault="00FB6BF5" w:rsidP="00D1621B">
            <w:pPr>
              <w:spacing w:line="260" w:lineRule="atLeast"/>
              <w:rPr>
                <w:rFonts w:eastAsia="Calibri" w:cs="Times New Roman"/>
                <w:color w:val="FFFFFF"/>
              </w:rPr>
            </w:pPr>
          </w:p>
        </w:tc>
        <w:tc>
          <w:tcPr>
            <w:tcW w:w="1418" w:type="dxa"/>
            <w:shd w:val="clear" w:color="auto" w:fill="4A7729"/>
          </w:tcPr>
          <w:p w14:paraId="45A3D373" w14:textId="77777777" w:rsidR="00FB6BF5" w:rsidRPr="007154CC" w:rsidRDefault="00FB6BF5" w:rsidP="00D1621B">
            <w:pPr>
              <w:spacing w:line="260" w:lineRule="atLeast"/>
              <w:rPr>
                <w:rFonts w:eastAsia="Calibri" w:cs="Times New Roman"/>
                <w:color w:val="FFFFFF"/>
              </w:rPr>
            </w:pPr>
          </w:p>
        </w:tc>
        <w:tc>
          <w:tcPr>
            <w:tcW w:w="1559" w:type="dxa"/>
            <w:shd w:val="clear" w:color="auto" w:fill="4A7729"/>
          </w:tcPr>
          <w:p w14:paraId="38F3B187" w14:textId="77777777" w:rsidR="00FB6BF5" w:rsidRPr="007154CC" w:rsidRDefault="00FB6BF5" w:rsidP="00D1621B">
            <w:pPr>
              <w:spacing w:line="260" w:lineRule="atLeast"/>
              <w:rPr>
                <w:rFonts w:eastAsia="Calibri" w:cs="Times New Roman"/>
                <w:color w:val="FFFFFF"/>
              </w:rPr>
            </w:pPr>
          </w:p>
        </w:tc>
      </w:tr>
      <w:tr w:rsidR="00FB6BF5" w:rsidRPr="007154CC" w14:paraId="7BB44743" w14:textId="77777777" w:rsidTr="00D1621B">
        <w:trPr>
          <w:cantSplit/>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0EA1131D" w14:textId="77777777" w:rsidR="00FB6BF5" w:rsidRPr="007154CC" w:rsidRDefault="00FB6BF5" w:rsidP="00D1621B">
            <w:pPr>
              <w:spacing w:line="260" w:lineRule="atLeast"/>
              <w:rPr>
                <w:rFonts w:eastAsia="Calibri" w:cs="Times New Roman"/>
                <w:b/>
                <w:bCs/>
              </w:rPr>
            </w:pPr>
            <w:r w:rsidRPr="007154CC">
              <w:rPr>
                <w:rFonts w:eastAsia="Calibri" w:cs="Times New Roman"/>
                <w:b/>
                <w:bCs/>
              </w:rPr>
              <w:t>Prijs</w:t>
            </w:r>
          </w:p>
        </w:tc>
        <w:tc>
          <w:tcPr>
            <w:tcW w:w="2693" w:type="dxa"/>
            <w:tcBorders>
              <w:top w:val="single" w:sz="4" w:space="0" w:color="auto"/>
              <w:left w:val="single" w:sz="4" w:space="0" w:color="auto"/>
              <w:bottom w:val="single" w:sz="4" w:space="0" w:color="auto"/>
              <w:right w:val="single" w:sz="4" w:space="0" w:color="auto"/>
            </w:tcBorders>
          </w:tcPr>
          <w:p w14:paraId="5466FCC0" w14:textId="77777777" w:rsidR="00FB6BF5" w:rsidRPr="007154CC" w:rsidRDefault="00FB6BF5" w:rsidP="00D1621B">
            <w:pPr>
              <w:spacing w:line="260" w:lineRule="atLeast"/>
              <w:rPr>
                <w:rFonts w:eastAsia="Calibri" w:cs="Times New Roman"/>
                <w:b/>
                <w:bCs/>
              </w:rPr>
            </w:pPr>
          </w:p>
        </w:tc>
        <w:tc>
          <w:tcPr>
            <w:tcW w:w="2693" w:type="dxa"/>
            <w:tcBorders>
              <w:top w:val="single" w:sz="4" w:space="0" w:color="auto"/>
              <w:left w:val="single" w:sz="4" w:space="0" w:color="auto"/>
              <w:bottom w:val="single" w:sz="4" w:space="0" w:color="auto"/>
              <w:right w:val="single" w:sz="4" w:space="0" w:color="auto"/>
            </w:tcBorders>
          </w:tcPr>
          <w:p w14:paraId="0DFB3AF4" w14:textId="77777777" w:rsidR="00FB6BF5" w:rsidRPr="007154CC" w:rsidRDefault="00FB6BF5" w:rsidP="00D1621B">
            <w:pPr>
              <w:spacing w:line="260" w:lineRule="atLeast"/>
              <w:rPr>
                <w:rFonts w:eastAsia="Calibri" w:cs="Times New Roman"/>
                <w:b/>
                <w:bCs/>
              </w:rPr>
            </w:pPr>
          </w:p>
        </w:tc>
        <w:tc>
          <w:tcPr>
            <w:tcW w:w="1418" w:type="dxa"/>
            <w:tcBorders>
              <w:top w:val="single" w:sz="4" w:space="0" w:color="auto"/>
              <w:left w:val="single" w:sz="4" w:space="0" w:color="auto"/>
              <w:bottom w:val="single" w:sz="4" w:space="0" w:color="auto"/>
              <w:right w:val="single" w:sz="4" w:space="0" w:color="auto"/>
            </w:tcBorders>
            <w:vAlign w:val="center"/>
          </w:tcPr>
          <w:p w14:paraId="7A115703" w14:textId="77777777" w:rsidR="00FB6BF5" w:rsidRPr="007154CC" w:rsidRDefault="00FB6BF5" w:rsidP="00D1621B">
            <w:pPr>
              <w:spacing w:line="260" w:lineRule="atLeast"/>
              <w:rPr>
                <w:rFonts w:eastAsia="Calibri" w:cs="Times New Roman"/>
                <w:b/>
                <w:bCs/>
              </w:rPr>
            </w:pPr>
            <w:r w:rsidRPr="007154CC">
              <w:rPr>
                <w:rFonts w:eastAsia="Calibri" w:cs="Times New Roman"/>
                <w:b/>
                <w:bCs/>
              </w:rPr>
              <w:t>30%</w:t>
            </w:r>
          </w:p>
        </w:tc>
        <w:tc>
          <w:tcPr>
            <w:tcW w:w="1559" w:type="dxa"/>
            <w:tcBorders>
              <w:top w:val="single" w:sz="4" w:space="0" w:color="auto"/>
              <w:left w:val="single" w:sz="4" w:space="0" w:color="auto"/>
              <w:bottom w:val="single" w:sz="4" w:space="0" w:color="auto"/>
              <w:right w:val="single" w:sz="4" w:space="0" w:color="auto"/>
            </w:tcBorders>
          </w:tcPr>
          <w:p w14:paraId="06440D06" w14:textId="77777777" w:rsidR="00FB6BF5" w:rsidRPr="007154CC" w:rsidRDefault="00FB6BF5" w:rsidP="00D1621B">
            <w:pPr>
              <w:spacing w:line="260" w:lineRule="atLeast"/>
              <w:jc w:val="right"/>
              <w:rPr>
                <w:rFonts w:eastAsia="Calibri" w:cs="Times New Roman"/>
              </w:rPr>
            </w:pPr>
            <w:r w:rsidRPr="007154CC">
              <w:rPr>
                <w:rFonts w:eastAsia="Calibri" w:cs="Times New Roman"/>
              </w:rPr>
              <w:t>300</w:t>
            </w:r>
          </w:p>
        </w:tc>
      </w:tr>
      <w:tr w:rsidR="00FB6BF5" w:rsidRPr="007154CC" w14:paraId="0DCF31EB" w14:textId="77777777" w:rsidTr="00D1621B">
        <w:trPr>
          <w:cantSplit/>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4E1EDC5C" w14:textId="77777777" w:rsidR="00FB6BF5" w:rsidRPr="007154CC" w:rsidRDefault="00FB6BF5" w:rsidP="00D1621B">
            <w:pPr>
              <w:spacing w:line="260" w:lineRule="atLeast"/>
              <w:rPr>
                <w:rFonts w:eastAsia="Calibri" w:cs="Times New Roman"/>
                <w:b/>
                <w:bCs/>
              </w:rPr>
            </w:pPr>
            <w:r w:rsidRPr="007154CC">
              <w:rPr>
                <w:rFonts w:eastAsia="Calibri" w:cs="Times New Roman"/>
                <w:b/>
                <w:bCs/>
              </w:rPr>
              <w:t>Kwaliteit</w:t>
            </w:r>
          </w:p>
        </w:tc>
        <w:tc>
          <w:tcPr>
            <w:tcW w:w="2693" w:type="dxa"/>
            <w:tcBorders>
              <w:top w:val="single" w:sz="4" w:space="0" w:color="auto"/>
              <w:left w:val="single" w:sz="4" w:space="0" w:color="auto"/>
              <w:bottom w:val="single" w:sz="4" w:space="0" w:color="auto"/>
              <w:right w:val="single" w:sz="4" w:space="0" w:color="auto"/>
            </w:tcBorders>
          </w:tcPr>
          <w:p w14:paraId="10F89B8D" w14:textId="77777777" w:rsidR="00FB6BF5" w:rsidRPr="007154CC" w:rsidRDefault="00FB6BF5" w:rsidP="00D1621B">
            <w:pPr>
              <w:spacing w:line="260" w:lineRule="atLeast"/>
              <w:rPr>
                <w:rFonts w:eastAsia="Calibri" w:cs="Times New Roman"/>
                <w:b/>
                <w:bCs/>
              </w:rPr>
            </w:pPr>
          </w:p>
        </w:tc>
        <w:tc>
          <w:tcPr>
            <w:tcW w:w="2693" w:type="dxa"/>
            <w:tcBorders>
              <w:top w:val="single" w:sz="4" w:space="0" w:color="auto"/>
              <w:left w:val="single" w:sz="4" w:space="0" w:color="auto"/>
              <w:bottom w:val="single" w:sz="4" w:space="0" w:color="auto"/>
              <w:right w:val="single" w:sz="4" w:space="0" w:color="auto"/>
            </w:tcBorders>
          </w:tcPr>
          <w:p w14:paraId="2C7439CE" w14:textId="77777777" w:rsidR="00FB6BF5" w:rsidRPr="007154CC" w:rsidRDefault="00FB6BF5" w:rsidP="00D1621B">
            <w:pPr>
              <w:spacing w:line="260" w:lineRule="atLeast"/>
              <w:rPr>
                <w:rFonts w:eastAsia="Calibri" w:cs="Times New Roman"/>
                <w:b/>
                <w:bCs/>
              </w:rPr>
            </w:pPr>
          </w:p>
        </w:tc>
        <w:tc>
          <w:tcPr>
            <w:tcW w:w="1418" w:type="dxa"/>
            <w:tcBorders>
              <w:top w:val="single" w:sz="4" w:space="0" w:color="auto"/>
              <w:left w:val="single" w:sz="4" w:space="0" w:color="auto"/>
              <w:bottom w:val="single" w:sz="4" w:space="0" w:color="auto"/>
              <w:right w:val="single" w:sz="4" w:space="0" w:color="auto"/>
            </w:tcBorders>
            <w:vAlign w:val="center"/>
          </w:tcPr>
          <w:p w14:paraId="01DA558D" w14:textId="77777777" w:rsidR="00FB6BF5" w:rsidRPr="007154CC" w:rsidRDefault="00FB6BF5" w:rsidP="00D1621B">
            <w:pPr>
              <w:spacing w:line="260" w:lineRule="atLeast"/>
              <w:rPr>
                <w:rFonts w:eastAsia="Calibri" w:cs="Times New Roman"/>
                <w:b/>
                <w:bCs/>
              </w:rPr>
            </w:pPr>
            <w:r w:rsidRPr="007154CC">
              <w:rPr>
                <w:rFonts w:eastAsia="Calibri" w:cs="Times New Roman"/>
                <w:b/>
                <w:bCs/>
              </w:rPr>
              <w:t>70%</w:t>
            </w:r>
          </w:p>
        </w:tc>
        <w:tc>
          <w:tcPr>
            <w:tcW w:w="1559" w:type="dxa"/>
            <w:tcBorders>
              <w:top w:val="single" w:sz="4" w:space="0" w:color="auto"/>
              <w:left w:val="single" w:sz="4" w:space="0" w:color="auto"/>
              <w:bottom w:val="single" w:sz="4" w:space="0" w:color="auto"/>
              <w:right w:val="single" w:sz="4" w:space="0" w:color="auto"/>
            </w:tcBorders>
          </w:tcPr>
          <w:p w14:paraId="3010C12A" w14:textId="77777777" w:rsidR="00FB6BF5" w:rsidRPr="007154CC" w:rsidRDefault="00FB6BF5" w:rsidP="00D1621B">
            <w:pPr>
              <w:spacing w:line="260" w:lineRule="atLeast"/>
              <w:jc w:val="right"/>
              <w:rPr>
                <w:rFonts w:eastAsia="Calibri" w:cs="Times New Roman"/>
                <w:b/>
                <w:bCs/>
              </w:rPr>
            </w:pPr>
          </w:p>
        </w:tc>
      </w:tr>
      <w:tr w:rsidR="00FB6BF5" w:rsidRPr="007154CC" w14:paraId="1528517F" w14:textId="77777777" w:rsidTr="00FB6BF5">
        <w:trPr>
          <w:cantSplit/>
          <w:trHeight w:val="300"/>
        </w:trPr>
        <w:tc>
          <w:tcPr>
            <w:tcW w:w="15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0BABDB1" w14:textId="77777777" w:rsidR="00FB6BF5" w:rsidRPr="007154CC" w:rsidRDefault="00FB6BF5" w:rsidP="00D1621B">
            <w:pPr>
              <w:spacing w:line="260" w:lineRule="atLeast"/>
              <w:rPr>
                <w:rFonts w:eastAsia="Calibri" w:cs="Times New Roman"/>
              </w:rPr>
            </w:pPr>
            <w:proofErr w:type="spellStart"/>
            <w:r w:rsidRPr="007154CC">
              <w:rPr>
                <w:rFonts w:eastAsia="Calibri" w:cs="Times New Roman"/>
              </w:rPr>
              <w:t>Sgc</w:t>
            </w:r>
            <w:proofErr w:type="spellEnd"/>
            <w:r w:rsidRPr="007154CC">
              <w:rPr>
                <w:rFonts w:eastAsia="Calibri" w:cs="Times New Roman"/>
              </w:rPr>
              <w:t xml:space="preserve"> K-1</w:t>
            </w:r>
          </w:p>
        </w:tc>
        <w:tc>
          <w:tcPr>
            <w:tcW w:w="26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0C076A" w14:textId="77777777" w:rsidR="00FB6BF5" w:rsidRPr="007154CC" w:rsidRDefault="00FB6BF5" w:rsidP="00D1621B">
            <w:pPr>
              <w:spacing w:line="260" w:lineRule="atLeast"/>
              <w:rPr>
                <w:rFonts w:eastAsia="Calibri" w:cs="Times New Roman"/>
              </w:rPr>
            </w:pPr>
            <w:r w:rsidRPr="007154CC">
              <w:rPr>
                <w:rFonts w:eastAsia="Calibri" w:cs="Times New Roman"/>
              </w:rPr>
              <w:t>Programma van Wensen</w:t>
            </w:r>
          </w:p>
        </w:tc>
        <w:tc>
          <w:tcPr>
            <w:tcW w:w="26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3855EBA" w14:textId="77777777" w:rsidR="00FB6BF5" w:rsidRPr="007154CC" w:rsidRDefault="00FB6BF5" w:rsidP="00D1621B">
            <w:pPr>
              <w:spacing w:line="260" w:lineRule="atLeast"/>
              <w:rPr>
                <w:rFonts w:eastAsia="Calibri"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E8FCABB" w14:textId="77777777" w:rsidR="00FB6BF5" w:rsidRPr="007154CC" w:rsidRDefault="00FB6BF5" w:rsidP="00D1621B">
            <w:pPr>
              <w:spacing w:line="260" w:lineRule="atLeast"/>
              <w:rPr>
                <w:rFonts w:eastAsia="Calibri"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613482" w14:textId="77777777" w:rsidR="00FB6BF5" w:rsidRPr="007154CC" w:rsidRDefault="00FB6BF5" w:rsidP="00D1621B">
            <w:pPr>
              <w:spacing w:line="260" w:lineRule="atLeast"/>
              <w:jc w:val="right"/>
              <w:rPr>
                <w:rFonts w:eastAsia="Calibri" w:cs="Times New Roman"/>
              </w:rPr>
            </w:pPr>
            <w:r w:rsidRPr="007154CC">
              <w:rPr>
                <w:rFonts w:eastAsia="Calibri" w:cs="Times New Roman"/>
              </w:rPr>
              <w:t>400</w:t>
            </w:r>
          </w:p>
        </w:tc>
      </w:tr>
      <w:tr w:rsidR="00FB6BF5" w:rsidRPr="007154CC" w14:paraId="100CCA0F" w14:textId="77777777" w:rsidTr="00D1621B">
        <w:trPr>
          <w:cantSplit/>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46CB28C3" w14:textId="77777777" w:rsidR="00FB6BF5" w:rsidRPr="007154CC" w:rsidRDefault="00FB6BF5" w:rsidP="00D1621B">
            <w:pPr>
              <w:spacing w:line="260" w:lineRule="atLeast"/>
              <w:rPr>
                <w:rFonts w:eastAsia="Calibri" w:cs="Times New Roman"/>
              </w:rPr>
            </w:pPr>
            <w:proofErr w:type="spellStart"/>
            <w:r w:rsidRPr="007154CC">
              <w:rPr>
                <w:rFonts w:eastAsia="Calibri" w:cs="Times New Roman"/>
              </w:rPr>
              <w:t>Sgc</w:t>
            </w:r>
            <w:proofErr w:type="spellEnd"/>
            <w:r w:rsidRPr="007154CC">
              <w:rPr>
                <w:rFonts w:eastAsia="Calibri" w:cs="Times New Roman"/>
              </w:rPr>
              <w:t xml:space="preserve"> K-2</w:t>
            </w:r>
          </w:p>
        </w:tc>
        <w:tc>
          <w:tcPr>
            <w:tcW w:w="2693" w:type="dxa"/>
            <w:tcBorders>
              <w:top w:val="single" w:sz="4" w:space="0" w:color="auto"/>
              <w:left w:val="single" w:sz="4" w:space="0" w:color="auto"/>
              <w:bottom w:val="single" w:sz="4" w:space="0" w:color="auto"/>
              <w:right w:val="single" w:sz="4" w:space="0" w:color="auto"/>
            </w:tcBorders>
          </w:tcPr>
          <w:p w14:paraId="7AE7A072" w14:textId="77777777" w:rsidR="00FB6BF5" w:rsidRPr="007154CC" w:rsidRDefault="00FB6BF5" w:rsidP="00D1621B">
            <w:pPr>
              <w:spacing w:line="260" w:lineRule="atLeast"/>
              <w:rPr>
                <w:rFonts w:eastAsia="Calibri" w:cs="Times New Roman"/>
              </w:rPr>
            </w:pPr>
            <w:r w:rsidRPr="007154CC">
              <w:rPr>
                <w:rFonts w:eastAsia="Calibri" w:cs="Times New Roman"/>
              </w:rPr>
              <w:t>Ontwikkeling en samenwerking</w:t>
            </w:r>
          </w:p>
        </w:tc>
        <w:tc>
          <w:tcPr>
            <w:tcW w:w="2693" w:type="dxa"/>
            <w:tcBorders>
              <w:top w:val="single" w:sz="4" w:space="0" w:color="auto"/>
              <w:left w:val="single" w:sz="4" w:space="0" w:color="auto"/>
              <w:bottom w:val="single" w:sz="4" w:space="0" w:color="auto"/>
              <w:right w:val="single" w:sz="4" w:space="0" w:color="auto"/>
            </w:tcBorders>
          </w:tcPr>
          <w:p w14:paraId="23032CED" w14:textId="77777777" w:rsidR="00FB6BF5" w:rsidRPr="007154CC" w:rsidRDefault="00FB6BF5" w:rsidP="00D1621B">
            <w:pPr>
              <w:spacing w:line="260" w:lineRule="atLeast"/>
              <w:rPr>
                <w:rFonts w:eastAsia="Calibri" w:cs="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4BDF4F26" w14:textId="77777777" w:rsidR="00FB6BF5" w:rsidRPr="007154CC" w:rsidRDefault="00FB6BF5" w:rsidP="00D1621B">
            <w:pPr>
              <w:spacing w:line="260" w:lineRule="atLeast"/>
              <w:rPr>
                <w:rFonts w:eastAsia="Calibri" w:cs="Times New Roman"/>
                <w:highlight w:val="yellow"/>
              </w:rPr>
            </w:pPr>
          </w:p>
        </w:tc>
        <w:tc>
          <w:tcPr>
            <w:tcW w:w="1559" w:type="dxa"/>
            <w:tcBorders>
              <w:top w:val="single" w:sz="4" w:space="0" w:color="auto"/>
              <w:left w:val="single" w:sz="4" w:space="0" w:color="auto"/>
              <w:bottom w:val="single" w:sz="4" w:space="0" w:color="auto"/>
              <w:right w:val="single" w:sz="4" w:space="0" w:color="auto"/>
            </w:tcBorders>
          </w:tcPr>
          <w:p w14:paraId="50EC307B" w14:textId="77777777" w:rsidR="00FB6BF5" w:rsidRPr="007154CC" w:rsidRDefault="00FB6BF5" w:rsidP="00D1621B">
            <w:pPr>
              <w:spacing w:line="260" w:lineRule="atLeast"/>
              <w:jc w:val="right"/>
              <w:rPr>
                <w:rFonts w:eastAsia="Calibri" w:cs="Times New Roman"/>
              </w:rPr>
            </w:pPr>
            <w:r w:rsidRPr="007154CC">
              <w:rPr>
                <w:rFonts w:eastAsia="Calibri" w:cs="Times New Roman"/>
              </w:rPr>
              <w:t>1</w:t>
            </w:r>
            <w:r>
              <w:rPr>
                <w:rFonts w:eastAsia="Calibri" w:cs="Times New Roman"/>
              </w:rPr>
              <w:t>5</w:t>
            </w:r>
            <w:r w:rsidRPr="007154CC">
              <w:rPr>
                <w:rFonts w:eastAsia="Calibri" w:cs="Times New Roman"/>
              </w:rPr>
              <w:t>0</w:t>
            </w:r>
          </w:p>
        </w:tc>
      </w:tr>
      <w:tr w:rsidR="00FB6BF5" w:rsidRPr="007154CC" w14:paraId="39967159" w14:textId="77777777" w:rsidTr="00D1621B">
        <w:trPr>
          <w:cantSplit/>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55B06017" w14:textId="77777777" w:rsidR="00FB6BF5" w:rsidRPr="007154CC" w:rsidRDefault="00FB6BF5" w:rsidP="00D1621B">
            <w:pPr>
              <w:spacing w:line="260" w:lineRule="atLeast"/>
              <w:rPr>
                <w:rFonts w:eastAsia="Calibri" w:cs="Times New Roman"/>
              </w:rPr>
            </w:pPr>
            <w:proofErr w:type="spellStart"/>
            <w:r w:rsidRPr="007154CC">
              <w:rPr>
                <w:rFonts w:eastAsia="Calibri" w:cs="Times New Roman"/>
              </w:rPr>
              <w:t>Sgc</w:t>
            </w:r>
            <w:proofErr w:type="spellEnd"/>
            <w:r w:rsidRPr="007154CC">
              <w:rPr>
                <w:rFonts w:eastAsia="Calibri" w:cs="Times New Roman"/>
              </w:rPr>
              <w:t xml:space="preserve"> K-3</w:t>
            </w:r>
          </w:p>
        </w:tc>
        <w:tc>
          <w:tcPr>
            <w:tcW w:w="2693" w:type="dxa"/>
            <w:tcBorders>
              <w:top w:val="single" w:sz="4" w:space="0" w:color="auto"/>
              <w:left w:val="single" w:sz="4" w:space="0" w:color="auto"/>
              <w:bottom w:val="single" w:sz="4" w:space="0" w:color="auto"/>
              <w:right w:val="single" w:sz="4" w:space="0" w:color="auto"/>
            </w:tcBorders>
          </w:tcPr>
          <w:p w14:paraId="6A63267F" w14:textId="77777777" w:rsidR="00FB6BF5" w:rsidRPr="007154CC" w:rsidRDefault="00FB6BF5" w:rsidP="00D1621B">
            <w:pPr>
              <w:spacing w:line="260" w:lineRule="atLeast"/>
              <w:rPr>
                <w:rFonts w:eastAsia="Calibri" w:cs="Times New Roman"/>
              </w:rPr>
            </w:pPr>
            <w:r w:rsidRPr="007154CC">
              <w:rPr>
                <w:rFonts w:eastAsia="Calibri" w:cs="Times New Roman"/>
              </w:rPr>
              <w:t>Demonstratie / vragen</w:t>
            </w:r>
          </w:p>
        </w:tc>
        <w:tc>
          <w:tcPr>
            <w:tcW w:w="2693" w:type="dxa"/>
            <w:tcBorders>
              <w:top w:val="single" w:sz="4" w:space="0" w:color="auto"/>
              <w:left w:val="single" w:sz="4" w:space="0" w:color="auto"/>
              <w:bottom w:val="single" w:sz="4" w:space="0" w:color="auto"/>
              <w:right w:val="single" w:sz="4" w:space="0" w:color="auto"/>
            </w:tcBorders>
          </w:tcPr>
          <w:p w14:paraId="78C8D5A9" w14:textId="77777777" w:rsidR="00FB6BF5" w:rsidRPr="007154CC" w:rsidRDefault="00FB6BF5" w:rsidP="00D1621B">
            <w:pPr>
              <w:spacing w:line="260" w:lineRule="atLeast"/>
              <w:rPr>
                <w:rFonts w:eastAsia="Calibri"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14:paraId="4BB9BA71" w14:textId="77777777" w:rsidR="00FB6BF5" w:rsidRPr="007154CC" w:rsidRDefault="00FB6BF5" w:rsidP="00D1621B">
            <w:pPr>
              <w:spacing w:line="260" w:lineRule="atLeast"/>
              <w:rPr>
                <w:rFonts w:eastAsia="Calibri" w:cs="Times New Roman"/>
              </w:rPr>
            </w:pPr>
          </w:p>
        </w:tc>
        <w:tc>
          <w:tcPr>
            <w:tcW w:w="1559" w:type="dxa"/>
            <w:tcBorders>
              <w:top w:val="single" w:sz="4" w:space="0" w:color="auto"/>
              <w:left w:val="single" w:sz="4" w:space="0" w:color="auto"/>
              <w:bottom w:val="single" w:sz="4" w:space="0" w:color="auto"/>
              <w:right w:val="single" w:sz="4" w:space="0" w:color="auto"/>
            </w:tcBorders>
          </w:tcPr>
          <w:p w14:paraId="2F32593E" w14:textId="77777777" w:rsidR="00FB6BF5" w:rsidRPr="007154CC" w:rsidRDefault="00FB6BF5" w:rsidP="00D1621B">
            <w:pPr>
              <w:spacing w:line="260" w:lineRule="atLeast"/>
              <w:jc w:val="right"/>
              <w:rPr>
                <w:rFonts w:eastAsia="Calibri" w:cs="Times New Roman"/>
              </w:rPr>
            </w:pPr>
            <w:r>
              <w:rPr>
                <w:rFonts w:eastAsia="Calibri" w:cs="Times New Roman"/>
              </w:rPr>
              <w:t>15</w:t>
            </w:r>
            <w:r w:rsidRPr="007154CC">
              <w:rPr>
                <w:rFonts w:eastAsia="Calibri" w:cs="Times New Roman"/>
              </w:rPr>
              <w:t>0</w:t>
            </w:r>
          </w:p>
        </w:tc>
      </w:tr>
      <w:tr w:rsidR="00FB6BF5" w:rsidRPr="007154CC" w14:paraId="45C521E0" w14:textId="77777777" w:rsidTr="00D1621B">
        <w:trPr>
          <w:cantSplit/>
          <w:trHeight w:val="300"/>
        </w:trPr>
        <w:tc>
          <w:tcPr>
            <w:tcW w:w="1560" w:type="dxa"/>
            <w:tcBorders>
              <w:top w:val="double" w:sz="4" w:space="0" w:color="auto"/>
              <w:left w:val="single" w:sz="4" w:space="0" w:color="auto"/>
              <w:bottom w:val="single" w:sz="4" w:space="0" w:color="auto"/>
              <w:right w:val="single" w:sz="4" w:space="0" w:color="auto"/>
            </w:tcBorders>
            <w:vAlign w:val="center"/>
          </w:tcPr>
          <w:p w14:paraId="5B87244B" w14:textId="77777777" w:rsidR="00FB6BF5" w:rsidRPr="007154CC" w:rsidRDefault="00FB6BF5" w:rsidP="00D1621B">
            <w:pPr>
              <w:spacing w:line="260" w:lineRule="atLeast"/>
              <w:rPr>
                <w:rFonts w:eastAsia="Calibri" w:cs="Times New Roman"/>
                <w:b/>
                <w:bCs/>
              </w:rPr>
            </w:pPr>
            <w:r w:rsidRPr="007154CC">
              <w:rPr>
                <w:rFonts w:eastAsia="Calibri" w:cs="Times New Roman"/>
                <w:b/>
                <w:bCs/>
              </w:rPr>
              <w:t>Totaal</w:t>
            </w:r>
          </w:p>
        </w:tc>
        <w:tc>
          <w:tcPr>
            <w:tcW w:w="2693" w:type="dxa"/>
            <w:tcBorders>
              <w:top w:val="double" w:sz="4" w:space="0" w:color="auto"/>
              <w:left w:val="single" w:sz="4" w:space="0" w:color="auto"/>
              <w:bottom w:val="single" w:sz="4" w:space="0" w:color="auto"/>
              <w:right w:val="single" w:sz="4" w:space="0" w:color="auto"/>
            </w:tcBorders>
          </w:tcPr>
          <w:p w14:paraId="6A883D97" w14:textId="77777777" w:rsidR="00FB6BF5" w:rsidRPr="007154CC" w:rsidRDefault="00FB6BF5" w:rsidP="00D1621B">
            <w:pPr>
              <w:spacing w:line="260" w:lineRule="atLeast"/>
              <w:rPr>
                <w:rFonts w:eastAsia="Calibri" w:cs="Times New Roman"/>
                <w:b/>
                <w:bCs/>
              </w:rPr>
            </w:pPr>
          </w:p>
        </w:tc>
        <w:tc>
          <w:tcPr>
            <w:tcW w:w="2693" w:type="dxa"/>
            <w:tcBorders>
              <w:top w:val="double" w:sz="4" w:space="0" w:color="auto"/>
              <w:left w:val="single" w:sz="4" w:space="0" w:color="auto"/>
              <w:bottom w:val="single" w:sz="4" w:space="0" w:color="auto"/>
              <w:right w:val="single" w:sz="4" w:space="0" w:color="auto"/>
            </w:tcBorders>
          </w:tcPr>
          <w:p w14:paraId="07AFBCB9" w14:textId="77777777" w:rsidR="00FB6BF5" w:rsidRPr="007154CC" w:rsidRDefault="00FB6BF5" w:rsidP="00D1621B">
            <w:pPr>
              <w:spacing w:line="260" w:lineRule="atLeast"/>
              <w:rPr>
                <w:rFonts w:eastAsia="Calibri" w:cs="Times New Roman"/>
                <w:b/>
                <w:bCs/>
              </w:rPr>
            </w:pPr>
          </w:p>
        </w:tc>
        <w:tc>
          <w:tcPr>
            <w:tcW w:w="1418" w:type="dxa"/>
            <w:tcBorders>
              <w:top w:val="double" w:sz="4" w:space="0" w:color="auto"/>
              <w:left w:val="single" w:sz="4" w:space="0" w:color="auto"/>
              <w:bottom w:val="single" w:sz="4" w:space="0" w:color="auto"/>
              <w:right w:val="single" w:sz="4" w:space="0" w:color="auto"/>
            </w:tcBorders>
            <w:vAlign w:val="center"/>
          </w:tcPr>
          <w:p w14:paraId="7BE7CA23" w14:textId="77777777" w:rsidR="00FB6BF5" w:rsidRPr="007154CC" w:rsidDel="007A20C8" w:rsidRDefault="00FB6BF5" w:rsidP="00D1621B">
            <w:pPr>
              <w:spacing w:line="260" w:lineRule="atLeast"/>
              <w:rPr>
                <w:rFonts w:eastAsia="Calibri" w:cs="Times New Roman"/>
                <w:b/>
                <w:bCs/>
              </w:rPr>
            </w:pPr>
            <w:r w:rsidRPr="007154CC">
              <w:rPr>
                <w:rFonts w:eastAsia="Calibri" w:cs="Times New Roman"/>
                <w:b/>
                <w:bCs/>
              </w:rPr>
              <w:t>100%</w:t>
            </w:r>
          </w:p>
        </w:tc>
        <w:tc>
          <w:tcPr>
            <w:tcW w:w="1559" w:type="dxa"/>
            <w:tcBorders>
              <w:top w:val="double" w:sz="4" w:space="0" w:color="auto"/>
              <w:left w:val="single" w:sz="4" w:space="0" w:color="auto"/>
              <w:bottom w:val="single" w:sz="4" w:space="0" w:color="auto"/>
              <w:right w:val="single" w:sz="4" w:space="0" w:color="auto"/>
            </w:tcBorders>
          </w:tcPr>
          <w:p w14:paraId="0642A51E" w14:textId="77777777" w:rsidR="00FB6BF5" w:rsidRPr="007154CC" w:rsidRDefault="00FB6BF5" w:rsidP="00D1621B">
            <w:pPr>
              <w:spacing w:line="260" w:lineRule="atLeast"/>
              <w:jc w:val="right"/>
              <w:rPr>
                <w:rFonts w:eastAsia="Calibri" w:cs="Times New Roman"/>
                <w:b/>
                <w:bCs/>
              </w:rPr>
            </w:pPr>
            <w:r w:rsidRPr="007154CC">
              <w:rPr>
                <w:rFonts w:eastAsia="Calibri" w:cs="Times New Roman"/>
                <w:b/>
                <w:bCs/>
              </w:rPr>
              <w:t>100</w:t>
            </w:r>
            <w:r>
              <w:rPr>
                <w:rFonts w:eastAsia="Calibri" w:cs="Times New Roman"/>
                <w:b/>
                <w:bCs/>
              </w:rPr>
              <w:t>0</w:t>
            </w:r>
          </w:p>
        </w:tc>
      </w:tr>
    </w:tbl>
    <w:p w14:paraId="0C15A2C7" w14:textId="3025AF7C" w:rsidR="00761C8D" w:rsidRDefault="009176A5"/>
    <w:p w14:paraId="3F9A6300" w14:textId="77777777" w:rsidR="00FB6BF5" w:rsidRPr="007154CC" w:rsidRDefault="00FB6BF5" w:rsidP="00FB6BF5">
      <w:pPr>
        <w:spacing w:after="160" w:line="259" w:lineRule="auto"/>
        <w:rPr>
          <w:rFonts w:eastAsia="Calibri"/>
          <w:b/>
        </w:rPr>
      </w:pPr>
      <w:r w:rsidRPr="007154CC">
        <w:rPr>
          <w:rFonts w:eastAsia="Calibri"/>
          <w:b/>
        </w:rPr>
        <w:t>K-1 Programma van Wensen</w:t>
      </w:r>
    </w:p>
    <w:p w14:paraId="20D4BD82" w14:textId="77777777" w:rsidR="00FB6BF5" w:rsidRPr="007154CC" w:rsidRDefault="00FB6BF5" w:rsidP="00FB6BF5">
      <w:pPr>
        <w:spacing w:line="260" w:lineRule="atLeast"/>
        <w:rPr>
          <w:rFonts w:eastAsia="Calibri" w:cs="Times New Roman"/>
          <w:bCs/>
          <w:i/>
          <w:iCs/>
        </w:rPr>
      </w:pPr>
      <w:r w:rsidRPr="007154CC">
        <w:rPr>
          <w:rFonts w:eastAsia="Calibri" w:cs="Times New Roman"/>
          <w:bCs/>
          <w:i/>
          <w:iCs/>
        </w:rPr>
        <w:t>Omvang inschrijving</w:t>
      </w:r>
      <w:r w:rsidRPr="003364A2">
        <w:rPr>
          <w:rFonts w:eastAsia="Calibri" w:cs="Times New Roman"/>
          <w:bCs/>
          <w:i/>
          <w:iCs/>
        </w:rPr>
        <w:t>: zie bijlage F</w:t>
      </w:r>
      <w:r w:rsidRPr="007154CC">
        <w:rPr>
          <w:rFonts w:eastAsia="Calibri" w:cs="Times New Roman"/>
          <w:bCs/>
          <w:i/>
          <w:iCs/>
        </w:rPr>
        <w:t xml:space="preserve"> Invultabel Programma van Wensen.</w:t>
      </w:r>
    </w:p>
    <w:p w14:paraId="1C76FB25" w14:textId="77777777" w:rsidR="00FB6BF5" w:rsidRPr="007154CC" w:rsidRDefault="00FB6BF5" w:rsidP="00FB6BF5">
      <w:pPr>
        <w:spacing w:line="259" w:lineRule="auto"/>
        <w:rPr>
          <w:rFonts w:eastAsia="Calibri"/>
        </w:rPr>
      </w:pPr>
    </w:p>
    <w:p w14:paraId="1B8D88E5" w14:textId="77777777" w:rsidR="00FB6BF5" w:rsidRPr="007154CC" w:rsidRDefault="00FB6BF5" w:rsidP="00FB6BF5">
      <w:pPr>
        <w:spacing w:line="259" w:lineRule="auto"/>
        <w:rPr>
          <w:rFonts w:eastAsia="Calibri"/>
          <w:color w:val="2E74B5"/>
        </w:rPr>
      </w:pPr>
      <w:r>
        <w:rPr>
          <w:rFonts w:eastAsia="Calibri"/>
        </w:rPr>
        <w:t>De gemeente</w:t>
      </w:r>
      <w:r w:rsidRPr="007154CC">
        <w:rPr>
          <w:rFonts w:eastAsia="Calibri"/>
        </w:rPr>
        <w:t xml:space="preserve"> heeft een Programma van Wensen opgesteld. Elke wens heeft een maximaal aantal te behalen punten. Inschrijver vult </w:t>
      </w:r>
      <w:r w:rsidRPr="003364A2">
        <w:rPr>
          <w:rFonts w:eastAsia="Calibri"/>
        </w:rPr>
        <w:t>hiervoor bijlage F in</w:t>
      </w:r>
      <w:r w:rsidRPr="007154CC">
        <w:rPr>
          <w:rFonts w:eastAsia="Calibri"/>
        </w:rPr>
        <w:t xml:space="preserve"> en motiveert het antwoord. Het beoordelingsteam beoordeelt die motiv</w:t>
      </w:r>
      <w:r>
        <w:rPr>
          <w:rFonts w:eastAsia="Calibri"/>
        </w:rPr>
        <w:t>ering</w:t>
      </w:r>
      <w:r w:rsidRPr="007154CC">
        <w:rPr>
          <w:rFonts w:eastAsia="Calibri"/>
        </w:rPr>
        <w:t>.</w:t>
      </w:r>
    </w:p>
    <w:p w14:paraId="1FC9737D" w14:textId="77777777" w:rsidR="00FB6BF5" w:rsidRPr="007154CC" w:rsidRDefault="00FB6BF5" w:rsidP="00FB6BF5">
      <w:pPr>
        <w:spacing w:after="160" w:line="259" w:lineRule="auto"/>
        <w:rPr>
          <w:rFonts w:eastAsia="Calibri"/>
        </w:rPr>
      </w:pPr>
      <w:r w:rsidRPr="007154CC">
        <w:rPr>
          <w:rFonts w:eastAsia="Calibri"/>
        </w:rPr>
        <w:t>Deze kunt u zo beknopt / uitgebreid beantwoorden als u wilt, mits u blijft binnen het gestelde aantal pagina’s, met uitzondering van de screenshots.</w:t>
      </w:r>
    </w:p>
    <w:p w14:paraId="0E604207" w14:textId="77777777" w:rsidR="00FB6BF5" w:rsidRPr="007154CC" w:rsidRDefault="00FB6BF5" w:rsidP="00FB6BF5">
      <w:pPr>
        <w:spacing w:after="160" w:line="259" w:lineRule="auto"/>
        <w:rPr>
          <w:rFonts w:eastAsia="Calibri"/>
        </w:rPr>
      </w:pPr>
      <w:r w:rsidRPr="007154CC">
        <w:rPr>
          <w:rFonts w:eastAsia="Calibri"/>
        </w:rPr>
        <w:t>Per wens (open vraag) gelden de volgende vormvereisten</w:t>
      </w:r>
    </w:p>
    <w:p w14:paraId="1DD1C230" w14:textId="6C26BFE2" w:rsidR="00FB6BF5" w:rsidRPr="007154CC" w:rsidRDefault="00FB6BF5" w:rsidP="00FB6BF5">
      <w:pPr>
        <w:widowControl w:val="0"/>
        <w:numPr>
          <w:ilvl w:val="0"/>
          <w:numId w:val="1"/>
        </w:numPr>
        <w:contextualSpacing/>
        <w:rPr>
          <w:rFonts w:eastAsia="Calibri"/>
          <w:lang w:val="en-US"/>
        </w:rPr>
      </w:pPr>
      <w:r w:rsidRPr="007154CC">
        <w:rPr>
          <w:rFonts w:eastAsia="Calibri"/>
        </w:rPr>
        <w:t xml:space="preserve">Per open vraag mag elke inschrijver maximaal </w:t>
      </w:r>
      <w:r w:rsidR="009176A5">
        <w:rPr>
          <w:rFonts w:eastAsia="Calibri"/>
        </w:rPr>
        <w:t>één halve pagina A4</w:t>
      </w:r>
      <w:r w:rsidRPr="007154CC">
        <w:rPr>
          <w:rFonts w:eastAsia="Calibri"/>
        </w:rPr>
        <w:t xml:space="preserve"> gebruiken in minimaal lettertype </w:t>
      </w:r>
      <w:proofErr w:type="spellStart"/>
      <w:r w:rsidRPr="007154CC">
        <w:rPr>
          <w:rFonts w:eastAsia="Calibri"/>
        </w:rPr>
        <w:t>Arial</w:t>
      </w:r>
      <w:proofErr w:type="spellEnd"/>
      <w:r w:rsidRPr="007154CC">
        <w:rPr>
          <w:rFonts w:eastAsia="Calibri"/>
        </w:rPr>
        <w:t xml:space="preserve"> 10 en regelafstand 1,0. Het limiet van </w:t>
      </w:r>
      <w:r w:rsidR="009176A5">
        <w:rPr>
          <w:rFonts w:eastAsia="Calibri"/>
        </w:rPr>
        <w:t>één halve pagina A4</w:t>
      </w:r>
      <w:r w:rsidRPr="007154CC">
        <w:rPr>
          <w:rFonts w:eastAsia="Calibri"/>
        </w:rPr>
        <w:t xml:space="preserve"> per open vraag is exclusief screenshots. Het is voor inschrijvers niet toegestaan om naast de titel van de afbeelding begeleidende tekst toe te voegen aan de screenshots. </w:t>
      </w:r>
      <w:r w:rsidRPr="007154CC">
        <w:rPr>
          <w:rFonts w:eastAsia="Calibri"/>
          <w:lang w:val="en-US"/>
        </w:rPr>
        <w:t xml:space="preserve">Extra </w:t>
      </w:r>
      <w:proofErr w:type="spellStart"/>
      <w:r w:rsidRPr="007154CC">
        <w:rPr>
          <w:rFonts w:eastAsia="Calibri"/>
          <w:lang w:val="en-US"/>
        </w:rPr>
        <w:t>informatie</w:t>
      </w:r>
      <w:proofErr w:type="spellEnd"/>
      <w:r w:rsidRPr="007154CC">
        <w:rPr>
          <w:rFonts w:eastAsia="Calibri"/>
          <w:lang w:val="en-US"/>
        </w:rPr>
        <w:t xml:space="preserve"> </w:t>
      </w:r>
      <w:proofErr w:type="spellStart"/>
      <w:r w:rsidRPr="007154CC">
        <w:rPr>
          <w:rFonts w:eastAsia="Calibri"/>
          <w:lang w:val="en-US"/>
        </w:rPr>
        <w:t>wordt</w:t>
      </w:r>
      <w:proofErr w:type="spellEnd"/>
      <w:r w:rsidRPr="007154CC">
        <w:rPr>
          <w:rFonts w:eastAsia="Calibri"/>
          <w:lang w:val="en-US"/>
        </w:rPr>
        <w:t xml:space="preserve"> </w:t>
      </w:r>
      <w:proofErr w:type="spellStart"/>
      <w:r w:rsidRPr="007154CC">
        <w:rPr>
          <w:rFonts w:eastAsia="Calibri"/>
          <w:lang w:val="en-US"/>
        </w:rPr>
        <w:t>niet</w:t>
      </w:r>
      <w:proofErr w:type="spellEnd"/>
      <w:r w:rsidRPr="007154CC">
        <w:rPr>
          <w:rFonts w:eastAsia="Calibri"/>
          <w:lang w:val="en-US"/>
        </w:rPr>
        <w:t xml:space="preserve"> </w:t>
      </w:r>
      <w:proofErr w:type="spellStart"/>
      <w:r w:rsidRPr="007154CC">
        <w:rPr>
          <w:rFonts w:eastAsia="Calibri"/>
          <w:lang w:val="en-US"/>
        </w:rPr>
        <w:t>meegenomen</w:t>
      </w:r>
      <w:proofErr w:type="spellEnd"/>
      <w:r w:rsidRPr="007154CC">
        <w:rPr>
          <w:rFonts w:eastAsia="Calibri"/>
          <w:lang w:val="en-US"/>
        </w:rPr>
        <w:t xml:space="preserve"> in de </w:t>
      </w:r>
      <w:proofErr w:type="spellStart"/>
      <w:r w:rsidRPr="007154CC">
        <w:rPr>
          <w:rFonts w:eastAsia="Calibri"/>
          <w:lang w:val="en-US"/>
        </w:rPr>
        <w:t>beoordeling</w:t>
      </w:r>
      <w:proofErr w:type="spellEnd"/>
      <w:r w:rsidRPr="007154CC">
        <w:rPr>
          <w:rFonts w:eastAsia="Calibri"/>
          <w:lang w:val="en-US"/>
        </w:rPr>
        <w:t xml:space="preserve">. </w:t>
      </w:r>
    </w:p>
    <w:p w14:paraId="13137565" w14:textId="77777777" w:rsidR="00FB6BF5" w:rsidRDefault="00FB6BF5" w:rsidP="00FB6BF5">
      <w:pPr>
        <w:widowControl w:val="0"/>
        <w:numPr>
          <w:ilvl w:val="0"/>
          <w:numId w:val="1"/>
        </w:numPr>
        <w:contextualSpacing/>
        <w:rPr>
          <w:rFonts w:eastAsia="Calibri"/>
        </w:rPr>
      </w:pPr>
      <w:r w:rsidRPr="007154CC">
        <w:rPr>
          <w:rFonts w:eastAsia="Calibri"/>
        </w:rPr>
        <w:t>Indien meer dan het aantal opgegeven pagina’s wordt ingediend, wordt het aantal teveel pagina’s niet meegenomen in de beoordeling.</w:t>
      </w:r>
    </w:p>
    <w:p w14:paraId="6C8B61E1" w14:textId="77777777" w:rsidR="00FB6BF5" w:rsidRPr="007154CC" w:rsidRDefault="00FB6BF5" w:rsidP="00FB6BF5">
      <w:pPr>
        <w:widowControl w:val="0"/>
        <w:ind w:left="720"/>
        <w:contextualSpacing/>
        <w:rPr>
          <w:rFonts w:eastAsia="Calibri"/>
        </w:rPr>
      </w:pPr>
    </w:p>
    <w:p w14:paraId="3A36EBCD" w14:textId="77777777" w:rsidR="00FB6BF5" w:rsidRPr="007154CC" w:rsidRDefault="00FB6BF5" w:rsidP="00FB6BF5">
      <w:pPr>
        <w:spacing w:after="160" w:line="259" w:lineRule="auto"/>
        <w:rPr>
          <w:rFonts w:eastAsia="Calibri"/>
        </w:rPr>
      </w:pPr>
      <w:r w:rsidRPr="007154CC">
        <w:rPr>
          <w:rFonts w:eastAsia="Calibri"/>
        </w:rPr>
        <w:t>Toelichtingen en/of voorbehouden die op meerdere wensen van toepassing zijn, hoeven niet te worden herhaald; een eenduidige verwijzing naar het antwoord waar de toelichting of het voorbehoud reeds is uitgeschreven, volstaat dan. Folders en brochures (en verwijzingen hiernaar) worden geen onderdeel van de inschrijving en zullen dus niet worden ontvangen door het beoordelingsteam.</w:t>
      </w:r>
    </w:p>
    <w:p w14:paraId="6800E313" w14:textId="77777777" w:rsidR="00FB6BF5" w:rsidRPr="007154CC" w:rsidRDefault="00FB6BF5" w:rsidP="00FB6BF5">
      <w:pPr>
        <w:spacing w:after="160" w:line="259" w:lineRule="auto"/>
        <w:rPr>
          <w:rFonts w:eastAsia="Calibri"/>
        </w:rPr>
      </w:pPr>
      <w:r w:rsidRPr="007154CC">
        <w:rPr>
          <w:rFonts w:eastAsia="Calibri"/>
        </w:rPr>
        <w:t>Als bij de beantwoording van een vraag sprake is van ‘kunnen’, ‘mogelijk zijn’ of formuleringen van gelijke strekking, dan gaat het beoordelingsteam er, tenzij expliciet aangegeven, vanuit dat de betreffende aspecten deel uitmaken van de aangeboden oplossing en de prijs. Deze functionaliteit is dan ook zonder enig voorbehoud aan te tonen/te leveren tijdens de demonstatie.</w:t>
      </w:r>
    </w:p>
    <w:p w14:paraId="2D191117" w14:textId="7033767F" w:rsidR="009176A5" w:rsidRPr="009176A5" w:rsidRDefault="009176A5">
      <w:pPr>
        <w:spacing w:after="160" w:line="259" w:lineRule="auto"/>
        <w:rPr>
          <w:b/>
          <w:bCs/>
          <w:i/>
          <w:iCs/>
        </w:rPr>
      </w:pPr>
      <w:r w:rsidRPr="009176A5">
        <w:rPr>
          <w:b/>
          <w:bCs/>
          <w:i/>
          <w:iCs/>
        </w:rPr>
        <w:t>De ruimte hieronder moet gebruikt worden voor de toelichting op de wensen. Dit document maakt onderdeel uit van de inschrijving en moet in TenderNed worden geüpload.</w:t>
      </w:r>
    </w:p>
    <w:p w14:paraId="215AED4C" w14:textId="5A954F89" w:rsidR="0032222A" w:rsidRDefault="0032222A">
      <w:pPr>
        <w:spacing w:after="160" w:line="259" w:lineRule="auto"/>
      </w:pPr>
      <w:r>
        <w:br w:type="page"/>
      </w:r>
    </w:p>
    <w:p w14:paraId="211581B6" w14:textId="77777777" w:rsidR="00333BE7" w:rsidRDefault="00FB6BF5" w:rsidP="00333BE7">
      <w:pPr>
        <w:spacing w:line="240" w:lineRule="auto"/>
        <w:rPr>
          <w:rFonts w:ascii="Arial" w:hAnsi="Arial"/>
        </w:rPr>
      </w:pPr>
      <w:bookmarkStart w:id="0" w:name="_Hlk102072825"/>
      <w:proofErr w:type="spellStart"/>
      <w:r>
        <w:rPr>
          <w:rFonts w:ascii="Arial" w:hAnsi="Arial"/>
        </w:rPr>
        <w:lastRenderedPageBreak/>
        <w:t>Sgc</w:t>
      </w:r>
      <w:proofErr w:type="spellEnd"/>
      <w:r>
        <w:rPr>
          <w:rFonts w:ascii="Arial" w:hAnsi="Arial"/>
        </w:rPr>
        <w:t xml:space="preserve"> </w:t>
      </w:r>
      <w:r w:rsidR="006B6B99" w:rsidRPr="005F32F1">
        <w:rPr>
          <w:rFonts w:ascii="Arial" w:hAnsi="Arial"/>
        </w:rPr>
        <w:t>K-1.</w:t>
      </w:r>
      <w:r>
        <w:rPr>
          <w:rFonts w:ascii="Arial" w:hAnsi="Arial"/>
        </w:rPr>
        <w:t xml:space="preserve"> Programma van Wensen</w:t>
      </w:r>
      <w:bookmarkEnd w:id="0"/>
    </w:p>
    <w:p w14:paraId="05C61CF5" w14:textId="77777777" w:rsidR="00333BE7" w:rsidRDefault="00333BE7" w:rsidP="00333BE7">
      <w:pPr>
        <w:spacing w:line="240" w:lineRule="auto"/>
        <w:rPr>
          <w:rFonts w:ascii="Arial" w:hAnsi="Arial"/>
        </w:rPr>
      </w:pPr>
    </w:p>
    <w:p w14:paraId="46911C51" w14:textId="511DF829" w:rsidR="0032222A" w:rsidRPr="005F32F1" w:rsidRDefault="0032222A" w:rsidP="00333BE7">
      <w:pPr>
        <w:spacing w:line="240" w:lineRule="auto"/>
        <w:rPr>
          <w:rFonts w:ascii="Arial" w:hAnsi="Arial"/>
        </w:rPr>
      </w:pPr>
      <w:r w:rsidRPr="005F32F1">
        <w:rPr>
          <w:rFonts w:ascii="Arial" w:hAnsi="Arial"/>
        </w:rPr>
        <w:br w:type="page"/>
      </w:r>
    </w:p>
    <w:p w14:paraId="2F37D862" w14:textId="1BEC1E92" w:rsidR="0032222A" w:rsidRPr="005F32F1" w:rsidRDefault="0032222A" w:rsidP="00333BE7">
      <w:pPr>
        <w:spacing w:after="160" w:line="240" w:lineRule="auto"/>
        <w:rPr>
          <w:rFonts w:ascii="Arial" w:hAnsi="Arial"/>
        </w:rPr>
      </w:pPr>
      <w:r w:rsidRPr="005F32F1">
        <w:rPr>
          <w:rFonts w:ascii="Arial" w:hAnsi="Arial"/>
        </w:rPr>
        <w:lastRenderedPageBreak/>
        <w:br w:type="page"/>
      </w:r>
    </w:p>
    <w:p w14:paraId="7E386F91" w14:textId="4C5D8F7F" w:rsidR="0032222A" w:rsidRPr="005F32F1" w:rsidRDefault="0032222A" w:rsidP="00333BE7">
      <w:pPr>
        <w:spacing w:after="160" w:line="240" w:lineRule="auto"/>
        <w:rPr>
          <w:rFonts w:ascii="Arial" w:hAnsi="Arial"/>
        </w:rPr>
      </w:pPr>
      <w:r w:rsidRPr="005F32F1">
        <w:rPr>
          <w:rFonts w:ascii="Arial" w:hAnsi="Arial"/>
        </w:rPr>
        <w:lastRenderedPageBreak/>
        <w:br w:type="page"/>
      </w:r>
    </w:p>
    <w:p w14:paraId="32964EE7" w14:textId="3C56C76A" w:rsidR="0032222A" w:rsidRPr="005F32F1" w:rsidRDefault="0032222A" w:rsidP="00333BE7">
      <w:pPr>
        <w:spacing w:after="160" w:line="240" w:lineRule="auto"/>
        <w:rPr>
          <w:rFonts w:ascii="Arial" w:hAnsi="Arial"/>
        </w:rPr>
      </w:pPr>
      <w:r w:rsidRPr="005F32F1">
        <w:rPr>
          <w:rFonts w:ascii="Arial" w:hAnsi="Arial"/>
        </w:rPr>
        <w:lastRenderedPageBreak/>
        <w:br w:type="page"/>
      </w:r>
    </w:p>
    <w:p w14:paraId="65B19F6B" w14:textId="682D03E6" w:rsidR="0032222A" w:rsidRPr="005F32F1" w:rsidRDefault="0032222A" w:rsidP="00333BE7">
      <w:pPr>
        <w:spacing w:after="160" w:line="240" w:lineRule="auto"/>
        <w:rPr>
          <w:rFonts w:ascii="Arial" w:hAnsi="Arial"/>
        </w:rPr>
      </w:pPr>
      <w:r w:rsidRPr="005F32F1">
        <w:rPr>
          <w:rFonts w:ascii="Arial" w:hAnsi="Arial"/>
        </w:rPr>
        <w:lastRenderedPageBreak/>
        <w:br w:type="page"/>
      </w:r>
    </w:p>
    <w:p w14:paraId="5CA8CAA8" w14:textId="21FB78F4" w:rsidR="0032222A" w:rsidRPr="005F32F1" w:rsidRDefault="0032222A" w:rsidP="00333BE7">
      <w:pPr>
        <w:spacing w:after="160" w:line="240" w:lineRule="auto"/>
        <w:rPr>
          <w:rFonts w:ascii="Arial" w:hAnsi="Arial"/>
        </w:rPr>
      </w:pPr>
      <w:r w:rsidRPr="005F32F1">
        <w:rPr>
          <w:rFonts w:ascii="Arial" w:hAnsi="Arial"/>
        </w:rPr>
        <w:lastRenderedPageBreak/>
        <w:br w:type="page"/>
      </w:r>
    </w:p>
    <w:p w14:paraId="304EA767" w14:textId="475BFFC8" w:rsidR="0032222A" w:rsidRPr="005F32F1" w:rsidRDefault="0032222A" w:rsidP="00333BE7">
      <w:pPr>
        <w:spacing w:after="160" w:line="240" w:lineRule="auto"/>
        <w:rPr>
          <w:rFonts w:ascii="Arial" w:hAnsi="Arial"/>
        </w:rPr>
      </w:pPr>
      <w:r w:rsidRPr="005F32F1">
        <w:rPr>
          <w:rFonts w:ascii="Arial" w:hAnsi="Arial"/>
        </w:rPr>
        <w:lastRenderedPageBreak/>
        <w:br w:type="page"/>
      </w:r>
    </w:p>
    <w:p w14:paraId="3AE6EBB3" w14:textId="2F707F03" w:rsidR="0032222A" w:rsidRPr="005F32F1" w:rsidRDefault="0032222A" w:rsidP="00333BE7">
      <w:pPr>
        <w:spacing w:after="160" w:line="240" w:lineRule="auto"/>
        <w:rPr>
          <w:rFonts w:ascii="Arial" w:hAnsi="Arial"/>
        </w:rPr>
      </w:pPr>
      <w:r w:rsidRPr="005F32F1">
        <w:rPr>
          <w:rFonts w:ascii="Arial" w:hAnsi="Arial"/>
        </w:rPr>
        <w:lastRenderedPageBreak/>
        <w:br w:type="page"/>
      </w:r>
    </w:p>
    <w:p w14:paraId="6966526B" w14:textId="77777777" w:rsidR="006B6B99" w:rsidRPr="005F32F1" w:rsidRDefault="006B6B99" w:rsidP="00333BE7">
      <w:pPr>
        <w:spacing w:line="240" w:lineRule="auto"/>
        <w:rPr>
          <w:rFonts w:ascii="Arial" w:hAnsi="Arial"/>
        </w:rPr>
      </w:pPr>
    </w:p>
    <w:p w14:paraId="0A6ED0CA" w14:textId="77777777" w:rsidR="006B6B99" w:rsidRPr="005F32F1" w:rsidRDefault="006B6B99" w:rsidP="00333BE7">
      <w:pPr>
        <w:spacing w:line="240" w:lineRule="auto"/>
        <w:rPr>
          <w:rFonts w:ascii="Arial" w:hAnsi="Arial"/>
        </w:rPr>
      </w:pPr>
    </w:p>
    <w:p w14:paraId="05A2C7AA" w14:textId="50D268F3" w:rsidR="0032222A" w:rsidRPr="005F32F1" w:rsidRDefault="0032222A" w:rsidP="00333BE7">
      <w:pPr>
        <w:spacing w:after="160" w:line="240" w:lineRule="auto"/>
        <w:rPr>
          <w:rFonts w:ascii="Arial" w:hAnsi="Arial"/>
        </w:rPr>
      </w:pPr>
      <w:r w:rsidRPr="005F32F1">
        <w:rPr>
          <w:rFonts w:ascii="Arial" w:hAnsi="Arial"/>
        </w:rPr>
        <w:br w:type="page"/>
      </w:r>
    </w:p>
    <w:p w14:paraId="331101DA" w14:textId="09C56A63" w:rsidR="0032222A" w:rsidRPr="005F32F1" w:rsidRDefault="0032222A" w:rsidP="00333BE7">
      <w:pPr>
        <w:spacing w:after="160" w:line="240" w:lineRule="auto"/>
        <w:rPr>
          <w:rFonts w:ascii="Arial" w:hAnsi="Arial"/>
        </w:rPr>
      </w:pPr>
      <w:r w:rsidRPr="005F32F1">
        <w:rPr>
          <w:rFonts w:ascii="Arial" w:hAnsi="Arial"/>
        </w:rPr>
        <w:lastRenderedPageBreak/>
        <w:br w:type="page"/>
      </w:r>
    </w:p>
    <w:p w14:paraId="20DC8B69" w14:textId="758F18B3" w:rsidR="0032222A" w:rsidRPr="005F32F1" w:rsidRDefault="0032222A" w:rsidP="00333BE7">
      <w:pPr>
        <w:spacing w:after="160" w:line="240" w:lineRule="auto"/>
        <w:rPr>
          <w:rFonts w:ascii="Arial" w:hAnsi="Arial"/>
        </w:rPr>
      </w:pPr>
      <w:r w:rsidRPr="005F32F1">
        <w:rPr>
          <w:rFonts w:ascii="Arial" w:hAnsi="Arial"/>
        </w:rPr>
        <w:lastRenderedPageBreak/>
        <w:br w:type="page"/>
      </w:r>
    </w:p>
    <w:p w14:paraId="57D0C203" w14:textId="77777777" w:rsidR="0032222A" w:rsidRPr="005F32F1" w:rsidRDefault="0032222A" w:rsidP="00333BE7">
      <w:pPr>
        <w:spacing w:line="240" w:lineRule="auto"/>
        <w:rPr>
          <w:rFonts w:ascii="Arial" w:hAnsi="Arial"/>
        </w:rPr>
      </w:pPr>
    </w:p>
    <w:sectPr w:rsidR="0032222A" w:rsidRPr="005F32F1" w:rsidSect="0032222A">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AF2E2" w14:textId="77777777" w:rsidR="0032222A" w:rsidRDefault="0032222A" w:rsidP="0032222A">
      <w:pPr>
        <w:spacing w:line="240" w:lineRule="auto"/>
      </w:pPr>
      <w:r>
        <w:separator/>
      </w:r>
    </w:p>
  </w:endnote>
  <w:endnote w:type="continuationSeparator" w:id="0">
    <w:p w14:paraId="5E23C09F" w14:textId="77777777" w:rsidR="0032222A" w:rsidRDefault="0032222A" w:rsidP="003222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B328F" w14:textId="77777777" w:rsidR="0032222A" w:rsidRDefault="0032222A" w:rsidP="0032222A">
      <w:pPr>
        <w:spacing w:line="240" w:lineRule="auto"/>
      </w:pPr>
      <w:r>
        <w:separator/>
      </w:r>
    </w:p>
  </w:footnote>
  <w:footnote w:type="continuationSeparator" w:id="0">
    <w:p w14:paraId="657385D5" w14:textId="77777777" w:rsidR="0032222A" w:rsidRDefault="0032222A" w:rsidP="003222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E41CA"/>
    <w:multiLevelType w:val="hybridMultilevel"/>
    <w:tmpl w:val="4530B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226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E14"/>
    <w:rsid w:val="000C2E14"/>
    <w:rsid w:val="00165F41"/>
    <w:rsid w:val="0032222A"/>
    <w:rsid w:val="00333BE7"/>
    <w:rsid w:val="005F32F1"/>
    <w:rsid w:val="00654F93"/>
    <w:rsid w:val="006B6B99"/>
    <w:rsid w:val="009176A5"/>
    <w:rsid w:val="0092202C"/>
    <w:rsid w:val="00963836"/>
    <w:rsid w:val="00993672"/>
    <w:rsid w:val="00BD456A"/>
    <w:rsid w:val="00D53AEA"/>
    <w:rsid w:val="00F84C8E"/>
    <w:rsid w:val="00FB6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49CAB9"/>
  <w15:chartTrackingRefBased/>
  <w15:docId w15:val="{B77D9053-0C9C-4F3B-887D-583E73E8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C2E14"/>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222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32222A"/>
    <w:rPr>
      <w:rFonts w:ascii="Verdana" w:hAnsi="Verdana" w:cs="Arial"/>
      <w:sz w:val="20"/>
      <w:szCs w:val="20"/>
    </w:rPr>
  </w:style>
  <w:style w:type="paragraph" w:styleId="Voettekst">
    <w:name w:val="footer"/>
    <w:basedOn w:val="Standaard"/>
    <w:link w:val="VoettekstChar"/>
    <w:uiPriority w:val="99"/>
    <w:unhideWhenUsed/>
    <w:rsid w:val="0032222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32222A"/>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353</Words>
  <Characters>1947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van den Dungen</dc:creator>
  <cp:keywords/>
  <dc:description/>
  <cp:lastModifiedBy>Louis van den Dungen</cp:lastModifiedBy>
  <cp:revision>6</cp:revision>
  <dcterms:created xsi:type="dcterms:W3CDTF">2022-10-22T07:10:00Z</dcterms:created>
  <dcterms:modified xsi:type="dcterms:W3CDTF">2022-10-24T13:29:00Z</dcterms:modified>
</cp:coreProperties>
</file>