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3072D" w14:textId="77777777" w:rsidR="00EE6942" w:rsidRDefault="00EE6942" w:rsidP="00EE6942">
      <w:pPr>
        <w:pStyle w:val="Kop1"/>
        <w:numPr>
          <w:ilvl w:val="0"/>
          <w:numId w:val="0"/>
        </w:numPr>
        <w:ind w:left="432" w:hanging="432"/>
      </w:pPr>
      <w:bookmarkStart w:id="0" w:name="_Toc47434765"/>
      <w:bookmarkStart w:id="1" w:name="_Toc131682653"/>
      <w:r w:rsidRPr="00E02065">
        <w:t>Bijlage 5</w:t>
      </w:r>
      <w:r w:rsidRPr="00E02065">
        <w:tab/>
      </w:r>
      <w:r w:rsidRPr="0037121C">
        <w:t>Formulier</w:t>
      </w:r>
      <w:r w:rsidRPr="00E02065">
        <w:t xml:space="preserve"> referentie selectiecriteria</w:t>
      </w:r>
      <w:bookmarkEnd w:id="0"/>
      <w:bookmarkEnd w:id="1"/>
    </w:p>
    <w:p w14:paraId="0D271E52" w14:textId="77777777" w:rsidR="00EE6942" w:rsidRDefault="00EE6942" w:rsidP="00EE6942">
      <w:r w:rsidRPr="0005526A">
        <w:t xml:space="preserve">Ter verantwoording van de </w:t>
      </w:r>
      <w:r>
        <w:t>selectiecriteria</w:t>
      </w:r>
      <w:r w:rsidRPr="0005526A">
        <w:t xml:space="preserve"> als gesteld in </w:t>
      </w:r>
      <w:r w:rsidRPr="00891F5C">
        <w:t>paragraaf 2.</w:t>
      </w:r>
      <w:r>
        <w:t>3</w:t>
      </w:r>
    </w:p>
    <w:p w14:paraId="30C2E284" w14:textId="77777777" w:rsidR="00EE6942" w:rsidRDefault="00EE6942" w:rsidP="00EE6942">
      <w:pPr>
        <w:spacing w:after="0" w:line="260" w:lineRule="atLeast"/>
        <w:rPr>
          <w:highlight w:val="yellow"/>
        </w:rPr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EE6942" w:rsidRPr="0037121C" w14:paraId="159E0E5C" w14:textId="77777777" w:rsidTr="00D33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3F78BAAB" w14:textId="77777777" w:rsidR="00EE6942" w:rsidRPr="0037121C" w:rsidRDefault="00EE6942" w:rsidP="00D331F6">
            <w:pPr>
              <w:rPr>
                <w:b w:val="0"/>
                <w:bCs w:val="0"/>
              </w:rPr>
            </w:pPr>
            <w:r w:rsidRPr="0007143C">
              <w:rPr>
                <w:b w:val="0"/>
                <w:bCs w:val="0"/>
              </w:rPr>
              <w:t>Selectiecriterium 1: bibliotheek binnen een MFA</w:t>
            </w:r>
          </w:p>
        </w:tc>
      </w:tr>
      <w:tr w:rsidR="00EE6942" w:rsidRPr="0061366F" w14:paraId="08E7ADF9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B99A9E6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0117CB87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61366F" w14:paraId="5865A499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B09D837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03B88226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61366F" w14:paraId="071BD668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E6875A5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</w:t>
            </w:r>
            <w:r>
              <w:rPr>
                <w:b w:val="0"/>
                <w:bCs w:val="0"/>
              </w:rPr>
              <w:t xml:space="preserve"> (gebruiker)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187622A5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61366F" w14:paraId="73C66BD9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1FD0BAD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73B5D904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2253613F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61366F" w14:paraId="0518D238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E246C5B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65D90BC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7E86668B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EE6942" w:rsidRPr="0061366F" w14:paraId="334AA0AC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4455B3A" w14:textId="420D98BF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 xml:space="preserve">Ontwerp opgeleverd maximaal </w:t>
            </w:r>
            <w:r w:rsidR="009269CA">
              <w:rPr>
                <w:color w:val="FF0000"/>
              </w:rPr>
              <w:t>5</w:t>
            </w:r>
            <w:r w:rsidRPr="0061366F">
              <w:rPr>
                <w:b w:val="0"/>
                <w:bCs w:val="0"/>
              </w:rPr>
              <w:t xml:space="preserve"> jaar </w:t>
            </w:r>
            <w:r>
              <w:rPr>
                <w:b w:val="0"/>
                <w:bCs w:val="0"/>
              </w:rPr>
              <w:t xml:space="preserve"> </w:t>
            </w:r>
            <w:r w:rsidRPr="0061366F">
              <w:rPr>
                <w:b w:val="0"/>
                <w:bCs w:val="0"/>
              </w:rPr>
              <w:t>voorafgaand aan uiterste datum van Aanmelding</w:t>
            </w:r>
            <w:r>
              <w:rPr>
                <w:b w:val="0"/>
                <w:bCs w:val="0"/>
              </w:rPr>
              <w:t xml:space="preserve"> (peildatum 6 juni 2023)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13C99258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36FFFE61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  <w:p w14:paraId="15CEA2DC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6942" w:rsidRPr="0061366F" w14:paraId="7A6D9065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102BCA7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710C2829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61366F" w14:paraId="79BF9BE5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8497B49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Score op selectiecriterium</w:t>
            </w:r>
          </w:p>
        </w:tc>
        <w:tc>
          <w:tcPr>
            <w:tcW w:w="5865" w:type="dxa"/>
            <w:vAlign w:val="center"/>
          </w:tcPr>
          <w:p w14:paraId="1C8332FF" w14:textId="47314DD3" w:rsidR="009269CA" w:rsidRPr="009269CA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</w:t>
            </w:r>
            <w:r w:rsidR="009269CA" w:rsidRPr="009269CA">
              <w:rPr>
                <w:b/>
                <w:bCs/>
                <w:color w:val="FF0000"/>
              </w:rPr>
              <w:t>0 punten: geen referentieproject</w:t>
            </w:r>
          </w:p>
          <w:p w14:paraId="160B7E75" w14:textId="160177E5" w:rsidR="00EE6942" w:rsidRPr="0061366F" w:rsidRDefault="009269CA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="00EE6942">
              <w:t xml:space="preserve">1 punt: </w:t>
            </w:r>
            <w:r w:rsidR="00EE6942" w:rsidRPr="0007143C">
              <w:rPr>
                <w:lang w:val="x-none"/>
              </w:rPr>
              <w:t>Samenwerking tussen bibliotheek en één maatschappelijk functie ((basis)school of kinderopvang)</w:t>
            </w:r>
          </w:p>
          <w:p w14:paraId="51FF074C" w14:textId="77777777" w:rsidR="00EE6942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</w:t>
            </w:r>
            <w:r w:rsidRPr="0007143C">
              <w:rPr>
                <w:lang w:val="x-none"/>
              </w:rPr>
              <w:t>3 punten</w:t>
            </w:r>
            <w:r>
              <w:t>: Samenwerking tussen bibliotheek en twee maatschappelijke functies ((basis)school en/of kinderopvang</w:t>
            </w:r>
          </w:p>
          <w:p w14:paraId="3FC7E2AC" w14:textId="77777777" w:rsidR="00EE6942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en/of bibliotheek)</w:t>
            </w:r>
          </w:p>
          <w:p w14:paraId="724FC82F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</w:t>
            </w:r>
            <w:r>
              <w:t>5</w:t>
            </w:r>
            <w:r w:rsidRPr="0007143C">
              <w:rPr>
                <w:lang w:val="x-none"/>
              </w:rPr>
              <w:t xml:space="preserve"> punten</w:t>
            </w:r>
            <w:r>
              <w:t xml:space="preserve">: </w:t>
            </w:r>
            <w:r w:rsidRPr="0007143C">
              <w:t>Samengestelde functie met (basis)school, kinderopvang en bibliotheek</w:t>
            </w:r>
          </w:p>
        </w:tc>
      </w:tr>
      <w:tr w:rsidR="00EE6942" w:rsidRPr="0061366F" w14:paraId="7BC7BE7B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6CCA4E4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Beschrijving Project</w:t>
            </w:r>
            <w:r>
              <w:rPr>
                <w:b w:val="0"/>
                <w:bCs w:val="0"/>
              </w:rPr>
              <w:t>/motivatie behalen punten</w:t>
            </w:r>
          </w:p>
        </w:tc>
        <w:tc>
          <w:tcPr>
            <w:tcW w:w="5865" w:type="dxa"/>
            <w:vAlign w:val="center"/>
          </w:tcPr>
          <w:p w14:paraId="33DE8CAE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38E37BA1" w14:textId="77777777" w:rsidR="00EE6942" w:rsidRDefault="00EE6942" w:rsidP="00EE6942">
      <w:pPr>
        <w:spacing w:after="0" w:line="260" w:lineRule="atLeast"/>
      </w:pPr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0A0AAE93" w14:textId="77777777" w:rsidR="00EE6942" w:rsidRDefault="00EE6942" w:rsidP="00EE6942">
      <w:r>
        <w:br w:type="page"/>
      </w:r>
    </w:p>
    <w:p w14:paraId="56D80422" w14:textId="77777777" w:rsidR="00EE6942" w:rsidRDefault="00EE6942" w:rsidP="00EE6942">
      <w:pPr>
        <w:spacing w:after="0" w:line="260" w:lineRule="atLeast"/>
      </w:pPr>
    </w:p>
    <w:p w14:paraId="3823782D" w14:textId="77777777" w:rsidR="00EE6942" w:rsidRDefault="00EE6942" w:rsidP="00EE6942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EE6942" w:rsidRPr="0037121C" w14:paraId="21A43C1C" w14:textId="77777777" w:rsidTr="00D33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43C6186F" w14:textId="77777777" w:rsidR="00EE6942" w:rsidRPr="0037121C" w:rsidRDefault="00EE6942" w:rsidP="00D331F6">
            <w:pPr>
              <w:rPr>
                <w:b w:val="0"/>
                <w:bCs w:val="0"/>
              </w:rPr>
            </w:pPr>
            <w:r w:rsidRPr="0007143C">
              <w:rPr>
                <w:b w:val="0"/>
                <w:bCs w:val="0"/>
              </w:rPr>
              <w:t xml:space="preserve">Selectiecriterium </w:t>
            </w:r>
            <w:r>
              <w:rPr>
                <w:b w:val="0"/>
                <w:bCs w:val="0"/>
              </w:rPr>
              <w:t>2</w:t>
            </w:r>
            <w:r w:rsidRPr="0007143C">
              <w:rPr>
                <w:b w:val="0"/>
                <w:bCs w:val="0"/>
              </w:rPr>
              <w:t xml:space="preserve">: </w:t>
            </w:r>
            <w:r>
              <w:rPr>
                <w:b w:val="0"/>
                <w:bCs w:val="0"/>
              </w:rPr>
              <w:t>Participatie</w:t>
            </w:r>
          </w:p>
        </w:tc>
      </w:tr>
      <w:tr w:rsidR="00EE6942" w:rsidRPr="0061366F" w14:paraId="1B5A45EB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4A2B339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60C25C42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61366F" w14:paraId="67A7D0B8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138F819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3192CBF9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61366F" w14:paraId="2A956794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BFF04B4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</w:t>
            </w:r>
            <w:r>
              <w:rPr>
                <w:b w:val="0"/>
                <w:bCs w:val="0"/>
              </w:rPr>
              <w:t xml:space="preserve"> (gebruiker)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71642968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61366F" w14:paraId="519F35DD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0B368B7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3DC5070D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4AAC5E01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61366F" w14:paraId="75713F58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3E22F88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74662D9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624B14FE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EE6942" w:rsidRPr="0061366F" w14:paraId="75970E55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4980277" w14:textId="00027D90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 xml:space="preserve">Ontwerp opgeleverd maximaal </w:t>
            </w:r>
            <w:r w:rsidR="009269CA">
              <w:rPr>
                <w:color w:val="FF0000"/>
              </w:rPr>
              <w:t>5</w:t>
            </w:r>
            <w:r w:rsidRPr="0061366F">
              <w:rPr>
                <w:b w:val="0"/>
                <w:bCs w:val="0"/>
              </w:rPr>
              <w:t xml:space="preserve"> jaar </w:t>
            </w:r>
            <w:r>
              <w:rPr>
                <w:b w:val="0"/>
                <w:bCs w:val="0"/>
              </w:rPr>
              <w:t xml:space="preserve"> </w:t>
            </w:r>
            <w:r w:rsidRPr="0061366F">
              <w:rPr>
                <w:b w:val="0"/>
                <w:bCs w:val="0"/>
              </w:rPr>
              <w:t>voorafgaand aan uiterste datum van Aanmelding</w:t>
            </w:r>
            <w:r>
              <w:rPr>
                <w:b w:val="0"/>
                <w:bCs w:val="0"/>
              </w:rPr>
              <w:t xml:space="preserve"> (peildatum 6 juni 2023)</w:t>
            </w:r>
            <w:r w:rsidRPr="0061366F">
              <w:rPr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26A34D7F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61E0D8CD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</w:p>
          <w:p w14:paraId="09EA1E3F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6942" w:rsidRPr="0061366F" w14:paraId="37AF9209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F0DBC9A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0D09452D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EE6942" w:rsidRPr="0061366F" w14:paraId="366C145A" w14:textId="77777777" w:rsidTr="00D331F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5823012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Score op selectiecriterium</w:t>
            </w:r>
          </w:p>
        </w:tc>
        <w:tc>
          <w:tcPr>
            <w:tcW w:w="5865" w:type="dxa"/>
            <w:vAlign w:val="center"/>
          </w:tcPr>
          <w:p w14:paraId="2E463825" w14:textId="77777777" w:rsidR="009269CA" w:rsidRPr="009269CA" w:rsidRDefault="009269CA" w:rsidP="009269CA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</w:t>
            </w:r>
            <w:r w:rsidRPr="009269CA">
              <w:rPr>
                <w:b/>
                <w:bCs/>
                <w:color w:val="FF0000"/>
              </w:rPr>
              <w:t>0 punten: geen referentieproject</w:t>
            </w:r>
          </w:p>
          <w:p w14:paraId="4E7B0359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</w:t>
            </w:r>
            <w:r>
              <w:t xml:space="preserve">1 punt: </w:t>
            </w:r>
            <w:r w:rsidRPr="0007143C">
              <w:rPr>
                <w:lang w:val="x-none"/>
              </w:rPr>
              <w:t>Participatie van enkel opdrachtgever of gebruiker</w:t>
            </w:r>
          </w:p>
          <w:p w14:paraId="603C3AE2" w14:textId="77777777" w:rsidR="00EE6942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</w:t>
            </w:r>
            <w:r w:rsidRPr="0007143C">
              <w:rPr>
                <w:lang w:val="x-none"/>
              </w:rPr>
              <w:t>3 punten</w:t>
            </w:r>
            <w:r>
              <w:t xml:space="preserve">: </w:t>
            </w:r>
            <w:r w:rsidRPr="0007143C">
              <w:t>Participatie van ten minste twee gebruikersgroepen</w:t>
            </w:r>
          </w:p>
          <w:p w14:paraId="01ABC9DF" w14:textId="77777777" w:rsidR="00EE6942" w:rsidRPr="0061366F" w:rsidRDefault="00EE6942" w:rsidP="00D331F6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</w:t>
            </w:r>
            <w:r>
              <w:t>5</w:t>
            </w:r>
            <w:r w:rsidRPr="0007143C">
              <w:rPr>
                <w:lang w:val="x-none"/>
              </w:rPr>
              <w:t xml:space="preserve"> punten</w:t>
            </w:r>
            <w:r>
              <w:t xml:space="preserve">: </w:t>
            </w:r>
            <w:r w:rsidRPr="0007143C">
              <w:t>Participatie van ten minste twee gebruikersgroepen en omwonenden</w:t>
            </w:r>
          </w:p>
        </w:tc>
      </w:tr>
      <w:tr w:rsidR="00EE6942" w:rsidRPr="0061366F" w14:paraId="6745C487" w14:textId="77777777" w:rsidTr="00D331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B559E35" w14:textId="77777777" w:rsidR="00EE6942" w:rsidRPr="0061366F" w:rsidRDefault="00EE6942" w:rsidP="00D331F6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Beschrijving Project</w:t>
            </w:r>
            <w:r>
              <w:rPr>
                <w:b w:val="0"/>
                <w:bCs w:val="0"/>
              </w:rPr>
              <w:t>/motivatie behalen punten</w:t>
            </w:r>
          </w:p>
        </w:tc>
        <w:tc>
          <w:tcPr>
            <w:tcW w:w="5865" w:type="dxa"/>
            <w:vAlign w:val="center"/>
          </w:tcPr>
          <w:p w14:paraId="4EA33C1B" w14:textId="77777777" w:rsidR="00EE6942" w:rsidRPr="0061366F" w:rsidRDefault="00EE6942" w:rsidP="00D331F6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7A915E62" w14:textId="77777777" w:rsidR="00EE6942" w:rsidRDefault="00EE6942" w:rsidP="00EE6942">
      <w:pPr>
        <w:spacing w:after="0" w:line="260" w:lineRule="atLeast"/>
      </w:pPr>
      <w:r w:rsidRPr="00E02065">
        <w:t xml:space="preserve">***Indien de werkzaamheden waarop </w:t>
      </w:r>
      <w:r>
        <w:t>het selectiecriterium</w:t>
      </w:r>
      <w:r w:rsidRPr="00E02065">
        <w:t xml:space="preserve"> ziet zijn uitgevoerd door een onderaannemer of door een nevenaannemer dan dient hierbij een beroep op een derde te worden gedaan (invullen UEA).</w:t>
      </w:r>
    </w:p>
    <w:p w14:paraId="35DED2A8" w14:textId="77777777" w:rsidR="00EE6942" w:rsidRPr="0007143C" w:rsidRDefault="00EE6942" w:rsidP="00EE6942">
      <w:pPr>
        <w:spacing w:after="0" w:line="260" w:lineRule="atLeast"/>
      </w:pPr>
    </w:p>
    <w:p w14:paraId="40445704" w14:textId="77777777" w:rsidR="00EE6942" w:rsidRPr="00B478DF" w:rsidRDefault="00EE6942" w:rsidP="00EE6942">
      <w:pPr>
        <w:spacing w:after="0" w:line="260" w:lineRule="atLeast"/>
      </w:pPr>
      <w:r w:rsidRPr="00B478DF">
        <w:t xml:space="preserve">Ondergetekende verklaart tevens dat: </w:t>
      </w:r>
    </w:p>
    <w:p w14:paraId="18CB0215" w14:textId="77777777" w:rsidR="00EE6942" w:rsidRPr="00B478DF" w:rsidRDefault="00EE6942" w:rsidP="00EE6942">
      <w:pPr>
        <w:numPr>
          <w:ilvl w:val="0"/>
          <w:numId w:val="9"/>
        </w:numPr>
        <w:spacing w:after="0" w:line="260" w:lineRule="atLeast"/>
      </w:pPr>
      <w:r>
        <w:t>Gegadigde</w:t>
      </w:r>
      <w:r w:rsidRPr="00B478DF">
        <w:t xml:space="preserve"> opdrachtnemer is </w:t>
      </w:r>
      <w:r w:rsidRPr="0007143C">
        <w:t>van 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3F1B9A00" w14:textId="77777777" w:rsidR="00EE6942" w:rsidRPr="0005526A" w:rsidRDefault="00EE6942" w:rsidP="00EE6942">
      <w:pPr>
        <w:numPr>
          <w:ilvl w:val="0"/>
          <w:numId w:val="9"/>
        </w:numPr>
        <w:spacing w:after="0" w:line="260" w:lineRule="atLeast"/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20EFB896" w14:textId="77777777" w:rsidR="00EE6942" w:rsidRPr="0005526A" w:rsidRDefault="00EE6942" w:rsidP="00EE6942">
      <w:pPr>
        <w:numPr>
          <w:ilvl w:val="0"/>
          <w:numId w:val="9"/>
        </w:numPr>
        <w:spacing w:after="0" w:line="260" w:lineRule="atLeast"/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27890A04" w14:textId="77777777" w:rsidR="00EE6942" w:rsidRPr="00B478DF" w:rsidRDefault="00EE6942" w:rsidP="00EE6942">
      <w:pPr>
        <w:numPr>
          <w:ilvl w:val="0"/>
          <w:numId w:val="9"/>
        </w:numPr>
        <w:spacing w:after="0" w:line="260" w:lineRule="atLeast"/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4F5205C8" w14:textId="77777777" w:rsidR="00EE6942" w:rsidRPr="00B478DF" w:rsidRDefault="00EE6942" w:rsidP="00EE6942">
      <w:pPr>
        <w:spacing w:after="0" w:line="260" w:lineRule="atLeast"/>
      </w:pPr>
    </w:p>
    <w:p w14:paraId="18B4AAB1" w14:textId="77777777" w:rsidR="00EE6942" w:rsidRPr="00B478DF" w:rsidRDefault="00EE6942" w:rsidP="00EE6942">
      <w:pPr>
        <w:spacing w:after="0" w:line="260" w:lineRule="atLeast"/>
      </w:pPr>
      <w:r w:rsidRPr="00B478DF">
        <w:t xml:space="preserve">Aldus naar waarheid opgemaakt, </w:t>
      </w:r>
    </w:p>
    <w:p w14:paraId="66050464" w14:textId="77777777" w:rsidR="00EE6942" w:rsidRPr="00B478DF" w:rsidRDefault="00EE6942" w:rsidP="00EE6942">
      <w:pPr>
        <w:spacing w:after="0" w:line="260" w:lineRule="atLeast"/>
      </w:pPr>
    </w:p>
    <w:p w14:paraId="69866417" w14:textId="77777777" w:rsidR="00EE6942" w:rsidRPr="00B478DF" w:rsidRDefault="00EE6942" w:rsidP="00EE6942">
      <w:pPr>
        <w:spacing w:after="0" w:line="260" w:lineRule="atLeast"/>
      </w:pPr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63BAB88B" w14:textId="77777777" w:rsidR="00EE6942" w:rsidRPr="00B478DF" w:rsidRDefault="00EE6942" w:rsidP="00EE6942">
      <w:pPr>
        <w:spacing w:after="0" w:line="260" w:lineRule="atLeast"/>
      </w:pPr>
    </w:p>
    <w:p w14:paraId="0D46A5CF" w14:textId="77777777" w:rsidR="00EE6942" w:rsidRPr="00B478DF" w:rsidRDefault="00EE6942" w:rsidP="00EE6942">
      <w:pPr>
        <w:spacing w:after="0" w:line="260" w:lineRule="atLeast"/>
      </w:pPr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6A53AC98" w14:textId="77777777" w:rsidR="00EE6942" w:rsidRPr="00B478DF" w:rsidRDefault="00EE6942" w:rsidP="00EE6942">
      <w:pPr>
        <w:spacing w:after="0" w:line="260" w:lineRule="atLeast"/>
      </w:pPr>
    </w:p>
    <w:p w14:paraId="27113E7A" w14:textId="77777777" w:rsidR="00EE6942" w:rsidRPr="00B478DF" w:rsidRDefault="00EE6942" w:rsidP="00EE6942">
      <w:pPr>
        <w:spacing w:after="0" w:line="260" w:lineRule="atLeast"/>
      </w:pPr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5B96A071" w14:textId="77777777" w:rsidR="00EE6942" w:rsidRPr="00B478DF" w:rsidRDefault="00EE6942" w:rsidP="00EE6942">
      <w:pPr>
        <w:spacing w:after="0" w:line="260" w:lineRule="atLeast"/>
      </w:pPr>
    </w:p>
    <w:p w14:paraId="3C95EBE3" w14:textId="77777777" w:rsidR="00EE6942" w:rsidRPr="00B478DF" w:rsidRDefault="00EE6942" w:rsidP="00EE6942">
      <w:pPr>
        <w:spacing w:after="0" w:line="260" w:lineRule="atLeast"/>
      </w:pPr>
    </w:p>
    <w:p w14:paraId="5E873F53" w14:textId="77777777" w:rsidR="00EE6942" w:rsidRPr="00B478DF" w:rsidRDefault="00EE6942" w:rsidP="00EE6942">
      <w:pPr>
        <w:spacing w:after="0" w:line="260" w:lineRule="atLeast"/>
      </w:pPr>
      <w:r w:rsidRPr="00B478DF">
        <w:t xml:space="preserve">   ………………………………………… (handtekening)</w:t>
      </w:r>
    </w:p>
    <w:p w14:paraId="2507075C" w14:textId="77777777" w:rsidR="00060D28" w:rsidRPr="00397D95" w:rsidRDefault="00060D28" w:rsidP="00397D95"/>
    <w:sectPr w:rsidR="00060D28" w:rsidRPr="00397D95" w:rsidSect="00157D2E">
      <w:head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11D62" w14:textId="77777777" w:rsidR="002B1A60" w:rsidRDefault="002B1A60" w:rsidP="00E15770">
      <w:pPr>
        <w:spacing w:after="0" w:line="240" w:lineRule="auto"/>
      </w:pPr>
      <w:r>
        <w:separator/>
      </w:r>
    </w:p>
  </w:endnote>
  <w:endnote w:type="continuationSeparator" w:id="0">
    <w:p w14:paraId="404B54F5" w14:textId="77777777" w:rsidR="002B1A60" w:rsidRDefault="002B1A60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6856" w14:textId="3865B21B" w:rsidR="00EE6942" w:rsidRPr="00EE6942" w:rsidRDefault="00EE6942" w:rsidP="00EE6942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Pr="003950B1">
      <w:rPr>
        <w:color w:val="4C8488" w:themeColor="accent1"/>
        <w:sz w:val="15"/>
        <w:szCs w:val="15"/>
      </w:rPr>
      <w:tab/>
      <w:t xml:space="preserve"> 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PAGE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>
      <w:rPr>
        <w:color w:val="4C8488" w:themeColor="accent1"/>
        <w:sz w:val="14"/>
        <w:szCs w:val="14"/>
      </w:rPr>
      <w:t>28</w:t>
    </w:r>
    <w:r w:rsidRPr="004B2FD6">
      <w:rPr>
        <w:color w:val="4C8488" w:themeColor="accent1"/>
        <w:sz w:val="14"/>
        <w:szCs w:val="14"/>
      </w:rPr>
      <w:fldChar w:fldCharType="end"/>
    </w:r>
    <w:r w:rsidRPr="004B2FD6">
      <w:rPr>
        <w:color w:val="4C8488" w:themeColor="accent1"/>
        <w:sz w:val="14"/>
        <w:szCs w:val="14"/>
      </w:rPr>
      <w:t>/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NUMPAGES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>
      <w:rPr>
        <w:color w:val="4C8488" w:themeColor="accent1"/>
        <w:sz w:val="14"/>
        <w:szCs w:val="14"/>
      </w:rPr>
      <w:t>33</w:t>
    </w:r>
    <w:r w:rsidRPr="004B2FD6">
      <w:rPr>
        <w:color w:val="4C8488" w:themeColor="accent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46C5" w14:textId="77777777" w:rsidR="002B1A60" w:rsidRDefault="002B1A60" w:rsidP="00E15770">
      <w:pPr>
        <w:spacing w:after="0" w:line="240" w:lineRule="auto"/>
      </w:pPr>
      <w:r>
        <w:separator/>
      </w:r>
    </w:p>
  </w:footnote>
  <w:footnote w:type="continuationSeparator" w:id="0">
    <w:p w14:paraId="7EFE1E87" w14:textId="77777777" w:rsidR="002B1A60" w:rsidRDefault="002B1A60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BD6D" w14:textId="3815DFB4" w:rsidR="00EE6942" w:rsidRDefault="00EE6942">
    <w:pPr>
      <w:pStyle w:val="Koptekst"/>
    </w:pPr>
    <w:r w:rsidRPr="00561533">
      <w:rPr>
        <w:noProof/>
      </w:rPr>
      <w:drawing>
        <wp:anchor distT="0" distB="0" distL="114300" distR="114300" simplePos="0" relativeHeight="251661312" behindDoc="0" locked="0" layoutInCell="1" allowOverlap="1" wp14:anchorId="3A33DA80" wp14:editId="191D31E0">
          <wp:simplePos x="0" y="0"/>
          <wp:positionH relativeFrom="margin">
            <wp:posOffset>6674</wp:posOffset>
          </wp:positionH>
          <wp:positionV relativeFrom="topMargin">
            <wp:posOffset>-24496</wp:posOffset>
          </wp:positionV>
          <wp:extent cx="707492" cy="877934"/>
          <wp:effectExtent l="0" t="0" r="0" b="0"/>
          <wp:wrapNone/>
          <wp:docPr id="1449356279" name="Afbeelding 1449356279" title="Image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2"/>
                  <a:stretch/>
                </pic:blipFill>
                <pic:spPr bwMode="auto">
                  <a:xfrm>
                    <a:off x="0" y="0"/>
                    <a:ext cx="707492" cy="8779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DFE9" w14:textId="50C72C54" w:rsidR="00EE6942" w:rsidRDefault="00EE6942">
    <w:pPr>
      <w:pStyle w:val="Koptekst"/>
    </w:pPr>
    <w:r w:rsidRPr="00561533">
      <w:rPr>
        <w:noProof/>
      </w:rPr>
      <w:drawing>
        <wp:anchor distT="0" distB="0" distL="114300" distR="114300" simplePos="0" relativeHeight="251659264" behindDoc="0" locked="0" layoutInCell="1" allowOverlap="1" wp14:anchorId="03FC6803" wp14:editId="4710ACDA">
          <wp:simplePos x="0" y="0"/>
          <wp:positionH relativeFrom="margin">
            <wp:align>left</wp:align>
          </wp:positionH>
          <wp:positionV relativeFrom="page">
            <wp:posOffset>5729</wp:posOffset>
          </wp:positionV>
          <wp:extent cx="707492" cy="877934"/>
          <wp:effectExtent l="0" t="0" r="0" b="0"/>
          <wp:wrapNone/>
          <wp:docPr id="161449210" name="Afbeelding 161449210" title="Image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2"/>
                  <a:stretch/>
                </pic:blipFill>
                <pic:spPr bwMode="auto">
                  <a:xfrm>
                    <a:off x="0" y="0"/>
                    <a:ext cx="713056" cy="8848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3BED25F6"/>
    <w:multiLevelType w:val="multilevel"/>
    <w:tmpl w:val="D6B8FBE2"/>
    <w:numStyleLink w:val="ICSBullets"/>
  </w:abstractNum>
  <w:abstractNum w:abstractNumId="3" w15:restartNumberingAfterBreak="0">
    <w:nsid w:val="41C30B6A"/>
    <w:multiLevelType w:val="multilevel"/>
    <w:tmpl w:val="143EDEB6"/>
    <w:numStyleLink w:val="ICSNumbering"/>
  </w:abstractNum>
  <w:abstractNum w:abstractNumId="4" w15:restartNumberingAfterBreak="0">
    <w:nsid w:val="48B170E7"/>
    <w:multiLevelType w:val="multilevel"/>
    <w:tmpl w:val="D6B8FBE2"/>
    <w:numStyleLink w:val="ICSBullets"/>
  </w:abstractNum>
  <w:abstractNum w:abstractNumId="5" w15:restartNumberingAfterBreak="0">
    <w:nsid w:val="4E606F4E"/>
    <w:multiLevelType w:val="multilevel"/>
    <w:tmpl w:val="D6B8FBE2"/>
    <w:numStyleLink w:val="ICSBullets"/>
  </w:abstractNum>
  <w:abstractNum w:abstractNumId="6" w15:restartNumberingAfterBreak="0">
    <w:nsid w:val="607A7996"/>
    <w:multiLevelType w:val="multilevel"/>
    <w:tmpl w:val="D6B8FBE2"/>
    <w:numStyleLink w:val="ICSBullets"/>
  </w:abstractNum>
  <w:abstractNum w:abstractNumId="7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D8820DB"/>
    <w:multiLevelType w:val="multilevel"/>
    <w:tmpl w:val="D6B8FBE2"/>
    <w:numStyleLink w:val="ICSBullets"/>
  </w:abstractNum>
  <w:num w:numId="1" w16cid:durableId="773942319">
    <w:abstractNumId w:val="1"/>
  </w:num>
  <w:num w:numId="2" w16cid:durableId="167256243">
    <w:abstractNumId w:val="8"/>
  </w:num>
  <w:num w:numId="3" w16cid:durableId="2037803692">
    <w:abstractNumId w:val="0"/>
  </w:num>
  <w:num w:numId="4" w16cid:durableId="1645503109">
    <w:abstractNumId w:val="3"/>
  </w:num>
  <w:num w:numId="5" w16cid:durableId="2053724287">
    <w:abstractNumId w:val="2"/>
  </w:num>
  <w:num w:numId="6" w16cid:durableId="359477735">
    <w:abstractNumId w:val="5"/>
  </w:num>
  <w:num w:numId="7" w16cid:durableId="1760713451">
    <w:abstractNumId w:val="4"/>
  </w:num>
  <w:num w:numId="8" w16cid:durableId="914778164">
    <w:abstractNumId w:val="7"/>
  </w:num>
  <w:num w:numId="9" w16cid:durableId="1354725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2B1A60"/>
    <w:rsid w:val="000422A4"/>
    <w:rsid w:val="00060D28"/>
    <w:rsid w:val="00081047"/>
    <w:rsid w:val="0010232F"/>
    <w:rsid w:val="001276AD"/>
    <w:rsid w:val="0013492D"/>
    <w:rsid w:val="0014387D"/>
    <w:rsid w:val="00150F75"/>
    <w:rsid w:val="00157D2E"/>
    <w:rsid w:val="00161A51"/>
    <w:rsid w:val="001673E1"/>
    <w:rsid w:val="001C48FD"/>
    <w:rsid w:val="001F1FB1"/>
    <w:rsid w:val="002311B0"/>
    <w:rsid w:val="00275B94"/>
    <w:rsid w:val="002901C4"/>
    <w:rsid w:val="002B1A60"/>
    <w:rsid w:val="002C7218"/>
    <w:rsid w:val="002D499D"/>
    <w:rsid w:val="002E3A7D"/>
    <w:rsid w:val="00361694"/>
    <w:rsid w:val="00365D6B"/>
    <w:rsid w:val="003950B1"/>
    <w:rsid w:val="00397D95"/>
    <w:rsid w:val="003E7F69"/>
    <w:rsid w:val="004160B1"/>
    <w:rsid w:val="00430391"/>
    <w:rsid w:val="004320A8"/>
    <w:rsid w:val="004C53C5"/>
    <w:rsid w:val="004F2583"/>
    <w:rsid w:val="0052202B"/>
    <w:rsid w:val="005677FC"/>
    <w:rsid w:val="005767E0"/>
    <w:rsid w:val="005B21C6"/>
    <w:rsid w:val="006008C3"/>
    <w:rsid w:val="0066209A"/>
    <w:rsid w:val="006B0345"/>
    <w:rsid w:val="006B32AC"/>
    <w:rsid w:val="006C3AAC"/>
    <w:rsid w:val="006E71E5"/>
    <w:rsid w:val="006F6E6C"/>
    <w:rsid w:val="0071642C"/>
    <w:rsid w:val="0071712A"/>
    <w:rsid w:val="00720325"/>
    <w:rsid w:val="0076511D"/>
    <w:rsid w:val="0077206A"/>
    <w:rsid w:val="00841CFD"/>
    <w:rsid w:val="00845546"/>
    <w:rsid w:val="008A2485"/>
    <w:rsid w:val="008C7495"/>
    <w:rsid w:val="00905BA4"/>
    <w:rsid w:val="009269CA"/>
    <w:rsid w:val="009448E4"/>
    <w:rsid w:val="0099664E"/>
    <w:rsid w:val="00A32093"/>
    <w:rsid w:val="00AD4C7D"/>
    <w:rsid w:val="00B10058"/>
    <w:rsid w:val="00B34D22"/>
    <w:rsid w:val="00B36E16"/>
    <w:rsid w:val="00B63EE4"/>
    <w:rsid w:val="00BF3753"/>
    <w:rsid w:val="00C116D2"/>
    <w:rsid w:val="00C2592D"/>
    <w:rsid w:val="00C422B7"/>
    <w:rsid w:val="00C6797B"/>
    <w:rsid w:val="00C801BF"/>
    <w:rsid w:val="00CC1A20"/>
    <w:rsid w:val="00CE5845"/>
    <w:rsid w:val="00CF606D"/>
    <w:rsid w:val="00D32A36"/>
    <w:rsid w:val="00D51A6C"/>
    <w:rsid w:val="00D90E5B"/>
    <w:rsid w:val="00DA00D9"/>
    <w:rsid w:val="00DD14EF"/>
    <w:rsid w:val="00E0466B"/>
    <w:rsid w:val="00E06DD2"/>
    <w:rsid w:val="00E15770"/>
    <w:rsid w:val="00E33B56"/>
    <w:rsid w:val="00E94861"/>
    <w:rsid w:val="00EE543A"/>
    <w:rsid w:val="00EE6942"/>
    <w:rsid w:val="00F255D7"/>
    <w:rsid w:val="00F35065"/>
    <w:rsid w:val="00F56351"/>
    <w:rsid w:val="00F80A9C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F7F5C"/>
  <w15:chartTrackingRefBased/>
  <w15:docId w15:val="{9FB84315-1910-4143-BEC4-12E0BE7B0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18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6942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E6942"/>
    <w:pPr>
      <w:keepNext/>
      <w:keepLines/>
      <w:pageBreakBefore/>
      <w:numPr>
        <w:numId w:val="8"/>
      </w:numPr>
      <w:spacing w:before="240" w:after="400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6942"/>
    <w:pPr>
      <w:keepNext/>
      <w:keepLines/>
      <w:numPr>
        <w:ilvl w:val="1"/>
        <w:numId w:val="8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6942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6942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6942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6942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6942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6942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6942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uiPriority w:val="34"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EE6942"/>
    <w:rPr>
      <w:rFonts w:asciiTheme="majorHAnsi" w:eastAsiaTheme="majorEastAsia" w:hAnsiTheme="majorHAnsi" w:cstheme="majorBidi"/>
      <w:b/>
      <w:color w:val="4C8488" w:themeColor="accent1"/>
      <w:kern w:val="0"/>
      <w:sz w:val="28"/>
      <w:szCs w:val="32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EE6942"/>
    <w:rPr>
      <w:rFonts w:asciiTheme="majorHAnsi" w:eastAsiaTheme="majorEastAsia" w:hAnsiTheme="majorHAnsi" w:cstheme="majorBidi"/>
      <w:color w:val="396265" w:themeColor="accent1" w:themeShade="BF"/>
      <w:kern w:val="0"/>
      <w:sz w:val="26"/>
      <w:szCs w:val="26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EE6942"/>
    <w:rPr>
      <w:rFonts w:asciiTheme="majorHAnsi" w:eastAsiaTheme="majorEastAsia" w:hAnsiTheme="majorHAnsi" w:cstheme="majorBidi"/>
      <w:color w:val="254143" w:themeColor="accent1" w:themeShade="7F"/>
      <w:kern w:val="0"/>
      <w:sz w:val="24"/>
      <w:szCs w:val="24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6942"/>
    <w:rPr>
      <w:rFonts w:asciiTheme="majorHAnsi" w:eastAsiaTheme="majorEastAsia" w:hAnsiTheme="majorHAnsi" w:cstheme="majorBidi"/>
      <w:i/>
      <w:iCs/>
      <w:color w:val="396265" w:themeColor="accent1" w:themeShade="BF"/>
      <w:kern w:val="0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6942"/>
    <w:rPr>
      <w:rFonts w:asciiTheme="majorHAnsi" w:eastAsiaTheme="majorEastAsia" w:hAnsiTheme="majorHAnsi" w:cstheme="majorBidi"/>
      <w:color w:val="396265" w:themeColor="accent1" w:themeShade="BF"/>
      <w:kern w:val="0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6942"/>
    <w:rPr>
      <w:rFonts w:asciiTheme="majorHAnsi" w:eastAsiaTheme="majorEastAsia" w:hAnsiTheme="majorHAnsi" w:cstheme="majorBidi"/>
      <w:color w:val="254143" w:themeColor="accent1" w:themeShade="7F"/>
      <w:kern w:val="0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6942"/>
    <w:rPr>
      <w:rFonts w:asciiTheme="majorHAnsi" w:eastAsiaTheme="majorEastAsia" w:hAnsiTheme="majorHAnsi" w:cstheme="majorBidi"/>
      <w:i/>
      <w:iCs/>
      <w:color w:val="254143" w:themeColor="accent1" w:themeShade="7F"/>
      <w:kern w:val="0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6942"/>
    <w:rPr>
      <w:rFonts w:asciiTheme="majorHAnsi" w:eastAsiaTheme="majorEastAsia" w:hAnsiTheme="majorHAnsi" w:cstheme="majorBidi"/>
      <w:color w:val="4A375D" w:themeColor="text1" w:themeTint="D8"/>
      <w:kern w:val="0"/>
      <w:sz w:val="21"/>
      <w:szCs w:val="21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6942"/>
    <w:rPr>
      <w:rFonts w:asciiTheme="majorHAnsi" w:eastAsiaTheme="majorEastAsia" w:hAnsiTheme="majorHAnsi" w:cstheme="majorBidi"/>
      <w:i/>
      <w:iCs/>
      <w:color w:val="4A375D" w:themeColor="text1" w:themeTint="D8"/>
      <w:kern w:val="0"/>
      <w:sz w:val="21"/>
      <w:szCs w:val="21"/>
      <w14:ligatures w14:val="none"/>
    </w:rPr>
  </w:style>
  <w:style w:type="table" w:styleId="Rastertabel4-Accent1">
    <w:name w:val="Grid Table 4 Accent 1"/>
    <w:basedOn w:val="Standaardtabel"/>
    <w:uiPriority w:val="49"/>
    <w:rsid w:val="00EE694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Swinkels | ICSadviseurs</dc:creator>
  <cp:keywords/>
  <dc:description/>
  <cp:lastModifiedBy>Laura Swinkels | ICSadviseurs</cp:lastModifiedBy>
  <cp:revision>4</cp:revision>
  <dcterms:created xsi:type="dcterms:W3CDTF">2023-04-24T17:20:00Z</dcterms:created>
  <dcterms:modified xsi:type="dcterms:W3CDTF">2023-05-31T07:07:00Z</dcterms:modified>
</cp:coreProperties>
</file>