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leader="none" w:pos="1700.787401574803"/>
          <w:tab w:val="left" w:leader="none" w:pos="566.9291338582677"/>
        </w:tabs>
        <w:spacing w:after="0" w:before="0" w:line="480" w:lineRule="auto"/>
        <w:rPr>
          <w:rFonts w:ascii="Verdana" w:cs="Verdana" w:eastAsia="Verdana" w:hAnsi="Verdana"/>
          <w:color w:val="4f81bd"/>
          <w:sz w:val="28"/>
          <w:szCs w:val="28"/>
        </w:rPr>
      </w:pPr>
      <w:bookmarkStart w:colFirst="0" w:colLast="0" w:name="_2a4s0x7wh1sy" w:id="0"/>
      <w:bookmarkEnd w:id="0"/>
      <w:r w:rsidDel="00000000" w:rsidR="00000000" w:rsidRPr="00000000">
        <w:rPr>
          <w:rFonts w:ascii="Verdana" w:cs="Verdana" w:eastAsia="Verdana" w:hAnsi="Verdana"/>
          <w:color w:val="4f81bd"/>
          <w:sz w:val="28"/>
          <w:szCs w:val="28"/>
          <w:rtl w:val="0"/>
        </w:rPr>
        <w:t xml:space="preserve">Bijlage D:</w:t>
        <w:tab/>
        <w:t xml:space="preserve">Prijsmodel</w:t>
      </w:r>
    </w:p>
    <w:p w:rsidR="00000000" w:rsidDel="00000000" w:rsidP="00000000" w:rsidRDefault="00000000" w:rsidRPr="00000000" w14:paraId="00000002">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opgevoerde tabel te hanteren. Daarnaast dient u de totaalprijs in Tenderned op te voeren. Alle prijzen dienen te worden opgevoerd in euro's en inclusief BTW. Ten aanzien van de werkplekapparatuur gelden de specificaties zoals opgevoerd waarbij dient te worden uitgegaan van het gestelde in eis 5.6. van deze offerteaanvraag.</w:t>
      </w:r>
    </w:p>
    <w:p w:rsidR="00000000" w:rsidDel="00000000" w:rsidP="00000000" w:rsidRDefault="00000000" w:rsidRPr="00000000" w14:paraId="00000003">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4">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Genoemde aantallen zijn een indicatie over de gehele looptijd van de overeenkomst. De inschrijver kan hier geen rechten aan ontlenen.</w:t>
      </w:r>
    </w:p>
    <w:p w:rsidR="00000000" w:rsidDel="00000000" w:rsidP="00000000" w:rsidRDefault="00000000" w:rsidRPr="00000000" w14:paraId="00000005">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tbl>
      <w:tblPr>
        <w:tblStyle w:val="Table1"/>
        <w:tblW w:w="9210.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
        <w:gridCol w:w="5865"/>
        <w:gridCol w:w="1155"/>
        <w:gridCol w:w="1125"/>
        <w:tblGridChange w:id="0">
          <w:tblGrid>
            <w:gridCol w:w="1065"/>
            <w:gridCol w:w="5865"/>
            <w:gridCol w:w="1155"/>
            <w:gridCol w:w="1125"/>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6">
            <w:pPr>
              <w:spacing w:line="305" w:lineRule="auto"/>
              <w:ind w:left="140" w:firstLine="0"/>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Aantal</w:t>
            </w:r>
          </w:p>
        </w:tc>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7">
            <w:pPr>
              <w:spacing w:line="305" w:lineRule="auto"/>
              <w:ind w:left="140" w:firstLine="0"/>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Omschrijving</w:t>
            </w:r>
          </w:p>
        </w:tc>
        <w:tc>
          <w:tcPr>
            <w:tcBorders>
              <w:top w:color="000000" w:space="0" w:sz="8" w:val="single"/>
              <w:left w:color="000000" w:space="0" w:sz="4"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8">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Prijs per stuk</w:t>
            </w:r>
          </w:p>
        </w:tc>
        <w:tc>
          <w:tcPr>
            <w:tcBorders>
              <w:top w:color="000000" w:space="0" w:sz="8" w:val="single"/>
              <w:left w:color="000000" w:space="0" w:sz="0" w:val="nil"/>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9">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Totaal</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A">
            <w:pPr>
              <w:spacing w:line="24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1500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B">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Standaard werkzaamheden conform item 6.9 van deze offerteaanvraag</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C">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D">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E">
            <w:pPr>
              <w:spacing w:line="24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1250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F">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Extra werkzaamheden conform item 6.10 van deze offerteaanvraag</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0">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1">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gridSpan w:val="4"/>
            <w:tcBorders>
              <w:top w:color="000000" w:space="0" w:sz="0" w:val="nil"/>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12">
            <w:pPr>
              <w:spacing w:line="240" w:lineRule="auto"/>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6">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Totaal</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9">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bl>
    <w:p w:rsidR="00000000" w:rsidDel="00000000" w:rsidP="00000000" w:rsidRDefault="00000000" w:rsidRPr="00000000" w14:paraId="0000001A">
      <w:pPr>
        <w:keepNext w:val="1"/>
        <w:keepLines w:val="1"/>
        <w:tabs>
          <w:tab w:val="left" w:leader="none" w:pos="566"/>
        </w:tabs>
        <w:spacing w:line="480" w:lineRule="auto"/>
        <w:rPr>
          <w:rFonts w:ascii="Verdana" w:cs="Verdana" w:eastAsia="Verdana" w:hAnsi="Verdana"/>
          <w:sz w:val="18"/>
          <w:szCs w:val="18"/>
        </w:rPr>
      </w:pPr>
      <w:bookmarkStart w:colFirst="0" w:colLast="0" w:name="_g1vr9qt8zmh5" w:id="1"/>
      <w:bookmarkEnd w:id="1"/>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