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93" w:type="dxa"/>
        <w:tblInd w:w="-34" w:type="dxa"/>
        <w:tblLayout w:type="fixed"/>
        <w:tblLook w:val="04A0" w:firstRow="1" w:lastRow="0" w:firstColumn="1" w:lastColumn="0" w:noHBand="0" w:noVBand="1"/>
      </w:tblPr>
      <w:tblGrid>
        <w:gridCol w:w="1903"/>
        <w:gridCol w:w="128"/>
        <w:gridCol w:w="4639"/>
        <w:gridCol w:w="652"/>
        <w:gridCol w:w="1649"/>
        <w:gridCol w:w="22"/>
      </w:tblGrid>
      <w:tr w:rsidR="0033606C" w:rsidRPr="00EF02C1" w14:paraId="0E7225CF" w14:textId="77777777" w:rsidTr="009C01E6">
        <w:tc>
          <w:tcPr>
            <w:tcW w:w="8993" w:type="dxa"/>
            <w:gridSpan w:val="6"/>
            <w:vAlign w:val="center"/>
            <w:hideMark/>
          </w:tcPr>
          <w:p w14:paraId="5BB373E6" w14:textId="77777777" w:rsidR="00EE3D32" w:rsidRPr="00EF02C1" w:rsidRDefault="006D5B60" w:rsidP="00EE3D32">
            <w:pPr>
              <w:tabs>
                <w:tab w:val="left" w:pos="2265"/>
                <w:tab w:val="left" w:pos="4536"/>
                <w:tab w:val="right" w:pos="9825"/>
              </w:tabs>
              <w:spacing w:line="290" w:lineRule="exact"/>
              <w:jc w:val="right"/>
              <w:rPr>
                <w:rFonts w:cs="Arial"/>
                <w:lang w:bidi="en-US"/>
              </w:rPr>
            </w:pPr>
            <w:r w:rsidRPr="00EF02C1">
              <w:rPr>
                <w:rFonts w:cs="Arial"/>
              </w:rPr>
              <w:br w:type="page"/>
            </w:r>
            <w:r w:rsidRPr="00EF02C1">
              <w:rPr>
                <w:rFonts w:cs="Arial"/>
                <w:b/>
                <w:sz w:val="18"/>
                <w:szCs w:val="18"/>
              </w:rPr>
              <w:t>Raadsvoorstel</w:t>
            </w:r>
            <w:r w:rsidRPr="00EF02C1">
              <w:rPr>
                <w:rFonts w:cs="Arial"/>
              </w:rPr>
              <w:tab/>
            </w:r>
            <w:r w:rsidRPr="00EF02C1">
              <w:rPr>
                <w:rFonts w:cs="Arial"/>
                <w:sz w:val="18"/>
                <w:szCs w:val="18"/>
              </w:rPr>
              <w:t>aan de gemeenteraad van Schiedam</w:t>
            </w:r>
          </w:p>
        </w:tc>
      </w:tr>
      <w:tr w:rsidR="0033606C" w:rsidRPr="00EF02C1" w14:paraId="600D7EC3" w14:textId="77777777" w:rsidTr="009C01E6">
        <w:trPr>
          <w:trHeight w:val="425"/>
        </w:trPr>
        <w:tc>
          <w:tcPr>
            <w:tcW w:w="1903" w:type="dxa"/>
            <w:vAlign w:val="center"/>
            <w:hideMark/>
          </w:tcPr>
          <w:p w14:paraId="4C213537" w14:textId="77777777" w:rsidR="00EE3D32" w:rsidRPr="00EF02C1" w:rsidRDefault="006D5B60" w:rsidP="00EE3D32">
            <w:pPr>
              <w:spacing w:line="260" w:lineRule="exact"/>
              <w:rPr>
                <w:rFonts w:cs="Arial"/>
                <w:sz w:val="14"/>
                <w:szCs w:val="14"/>
                <w:lang w:bidi="en-US"/>
              </w:rPr>
            </w:pPr>
            <w:r w:rsidRPr="00EF02C1">
              <w:rPr>
                <w:rFonts w:cs="Arial"/>
                <w:sz w:val="14"/>
                <w:szCs w:val="14"/>
              </w:rPr>
              <w:t xml:space="preserve">REG. NUMMER: </w:t>
            </w:r>
          </w:p>
        </w:tc>
        <w:tc>
          <w:tcPr>
            <w:tcW w:w="4767" w:type="dxa"/>
            <w:gridSpan w:val="2"/>
            <w:vAlign w:val="center"/>
            <w:hideMark/>
          </w:tcPr>
          <w:p w14:paraId="31034F9B" w14:textId="77777777" w:rsidR="00EE3D32" w:rsidRPr="00EF02C1" w:rsidRDefault="006D5B60" w:rsidP="00EE3D32">
            <w:pPr>
              <w:spacing w:line="260" w:lineRule="exact"/>
              <w:ind w:left="34"/>
              <w:rPr>
                <w:rFonts w:cs="Arial"/>
                <w:szCs w:val="20"/>
                <w:lang w:bidi="en-US"/>
              </w:rPr>
            </w:pPr>
            <w:r w:rsidRPr="00EF02C1">
              <w:rPr>
                <w:rFonts w:cs="Arial"/>
                <w:szCs w:val="20"/>
                <w:lang w:bidi="en-US"/>
              </w:rPr>
              <w:t>19VR003</w:t>
            </w:r>
          </w:p>
        </w:tc>
        <w:tc>
          <w:tcPr>
            <w:tcW w:w="652" w:type="dxa"/>
            <w:vAlign w:val="center"/>
          </w:tcPr>
          <w:p w14:paraId="6711B1DE" w14:textId="77777777" w:rsidR="00EE3D32" w:rsidRPr="00EF02C1" w:rsidRDefault="00EE3D32" w:rsidP="00EE3D32">
            <w:pPr>
              <w:spacing w:line="260" w:lineRule="exact"/>
              <w:rPr>
                <w:rFonts w:cs="Arial"/>
                <w:szCs w:val="20"/>
                <w:lang w:bidi="en-US"/>
              </w:rPr>
            </w:pPr>
          </w:p>
        </w:tc>
        <w:tc>
          <w:tcPr>
            <w:tcW w:w="1671" w:type="dxa"/>
            <w:gridSpan w:val="2"/>
            <w:vAlign w:val="center"/>
            <w:hideMark/>
          </w:tcPr>
          <w:p w14:paraId="2CE17335" w14:textId="77777777" w:rsidR="00EE3D32" w:rsidRPr="00EF02C1" w:rsidRDefault="006D5B60" w:rsidP="00EE3D32">
            <w:pPr>
              <w:spacing w:line="260" w:lineRule="exact"/>
              <w:ind w:left="-108" w:right="-226"/>
              <w:rPr>
                <w:rFonts w:cs="Arial"/>
                <w:szCs w:val="20"/>
                <w:lang w:bidi="en-US"/>
              </w:rPr>
            </w:pPr>
            <w:r w:rsidRPr="00EF02C1">
              <w:rPr>
                <w:rFonts w:cs="Arial"/>
                <w:szCs w:val="20"/>
                <w:lang w:bidi="en-US"/>
              </w:rPr>
              <w:t>5 februari 2019</w:t>
            </w:r>
          </w:p>
        </w:tc>
      </w:tr>
      <w:tr w:rsidR="0033606C" w:rsidRPr="00EF02C1" w14:paraId="077301C3" w14:textId="77777777" w:rsidTr="009C01E6">
        <w:trPr>
          <w:trHeight w:val="425"/>
        </w:trPr>
        <w:tc>
          <w:tcPr>
            <w:tcW w:w="1903" w:type="dxa"/>
            <w:vAlign w:val="center"/>
            <w:hideMark/>
          </w:tcPr>
          <w:p w14:paraId="00C4D5C3" w14:textId="77777777" w:rsidR="00EE3D32" w:rsidRPr="00EF02C1" w:rsidRDefault="006D5B60" w:rsidP="00EE3D32">
            <w:pPr>
              <w:spacing w:line="260" w:lineRule="exact"/>
              <w:rPr>
                <w:rFonts w:cs="Arial"/>
                <w:sz w:val="14"/>
                <w:szCs w:val="14"/>
                <w:lang w:bidi="en-US"/>
              </w:rPr>
            </w:pPr>
            <w:r w:rsidRPr="00EF02C1">
              <w:rPr>
                <w:rFonts w:cs="Arial"/>
                <w:sz w:val="14"/>
                <w:szCs w:val="14"/>
              </w:rPr>
              <w:t>STELLER:</w:t>
            </w:r>
          </w:p>
        </w:tc>
        <w:tc>
          <w:tcPr>
            <w:tcW w:w="7090" w:type="dxa"/>
            <w:gridSpan w:val="5"/>
            <w:vAlign w:val="center"/>
            <w:hideMark/>
          </w:tcPr>
          <w:p w14:paraId="1A4941EE" w14:textId="77777777" w:rsidR="00EE3D32" w:rsidRPr="00EF02C1" w:rsidRDefault="006D5B60" w:rsidP="00EE3D32">
            <w:pPr>
              <w:spacing w:line="260" w:lineRule="exact"/>
              <w:ind w:left="34"/>
              <w:rPr>
                <w:rFonts w:cs="Arial"/>
                <w:szCs w:val="20"/>
                <w:lang w:bidi="en-US"/>
              </w:rPr>
            </w:pPr>
            <w:r w:rsidRPr="00EF02C1">
              <w:rPr>
                <w:rFonts w:cs="Arial"/>
                <w:szCs w:val="20"/>
              </w:rPr>
              <w:t>R. Abdoelkarim, Beheer</w:t>
            </w:r>
          </w:p>
        </w:tc>
      </w:tr>
      <w:tr w:rsidR="0033606C" w:rsidRPr="00EF02C1" w14:paraId="2EA0A2EC" w14:textId="77777777" w:rsidTr="009C01E6">
        <w:trPr>
          <w:trHeight w:val="425"/>
        </w:trPr>
        <w:tc>
          <w:tcPr>
            <w:tcW w:w="1903" w:type="dxa"/>
            <w:vAlign w:val="center"/>
          </w:tcPr>
          <w:p w14:paraId="62173A97" w14:textId="77777777" w:rsidR="00EE3D32" w:rsidRPr="00EF02C1" w:rsidRDefault="006D5B60" w:rsidP="00EE3D32">
            <w:pPr>
              <w:spacing w:line="260" w:lineRule="exact"/>
              <w:rPr>
                <w:rFonts w:cs="Arial"/>
                <w:sz w:val="14"/>
                <w:szCs w:val="14"/>
              </w:rPr>
            </w:pPr>
            <w:r w:rsidRPr="00EF02C1">
              <w:rPr>
                <w:rFonts w:cs="Arial"/>
                <w:sz w:val="14"/>
                <w:szCs w:val="14"/>
              </w:rPr>
              <w:t>TEL. NR. STELLER:</w:t>
            </w:r>
          </w:p>
        </w:tc>
        <w:tc>
          <w:tcPr>
            <w:tcW w:w="7090" w:type="dxa"/>
            <w:gridSpan w:val="5"/>
            <w:vAlign w:val="center"/>
          </w:tcPr>
          <w:p w14:paraId="302FA383" w14:textId="77777777" w:rsidR="00EE3D32" w:rsidRPr="00EF02C1" w:rsidRDefault="006D5B60" w:rsidP="00EE3D32">
            <w:pPr>
              <w:spacing w:line="260" w:lineRule="exact"/>
              <w:ind w:left="34"/>
              <w:rPr>
                <w:rFonts w:cs="Arial"/>
                <w:szCs w:val="20"/>
              </w:rPr>
            </w:pPr>
            <w:r w:rsidRPr="00EF02C1">
              <w:rPr>
                <w:rFonts w:cs="Arial"/>
                <w:szCs w:val="20"/>
              </w:rPr>
              <w:t>010-2191640</w:t>
            </w:r>
          </w:p>
        </w:tc>
      </w:tr>
      <w:tr w:rsidR="0033606C" w:rsidRPr="00EF02C1" w14:paraId="5202171F" w14:textId="77777777" w:rsidTr="009C01E6">
        <w:trPr>
          <w:gridAfter w:val="1"/>
          <w:wAfter w:w="22" w:type="dxa"/>
          <w:trHeight w:val="408"/>
        </w:trPr>
        <w:tc>
          <w:tcPr>
            <w:tcW w:w="2031" w:type="dxa"/>
            <w:gridSpan w:val="2"/>
          </w:tcPr>
          <w:p w14:paraId="6396F267" w14:textId="77777777" w:rsidR="00EE3D32" w:rsidRPr="00EF02C1" w:rsidRDefault="00EE3D32" w:rsidP="00EE3D32">
            <w:pPr>
              <w:spacing w:line="260" w:lineRule="exact"/>
              <w:rPr>
                <w:rFonts w:cs="Arial"/>
                <w:caps/>
                <w:sz w:val="14"/>
                <w:szCs w:val="14"/>
              </w:rPr>
            </w:pPr>
          </w:p>
          <w:p w14:paraId="30DE3BE0" w14:textId="77777777" w:rsidR="00EE3D32" w:rsidRPr="00EF02C1" w:rsidRDefault="006D5B60" w:rsidP="00EE3D32">
            <w:pPr>
              <w:spacing w:line="260" w:lineRule="exact"/>
              <w:rPr>
                <w:rFonts w:cs="Arial"/>
                <w:sz w:val="14"/>
                <w:szCs w:val="14"/>
                <w:lang w:bidi="en-US"/>
              </w:rPr>
            </w:pPr>
            <w:r w:rsidRPr="00EF02C1">
              <w:rPr>
                <w:rFonts w:cs="Arial"/>
                <w:caps/>
                <w:sz w:val="14"/>
                <w:szCs w:val="14"/>
              </w:rPr>
              <w:t>Portefeuillehouder:</w:t>
            </w:r>
          </w:p>
        </w:tc>
        <w:tc>
          <w:tcPr>
            <w:tcW w:w="6940" w:type="dxa"/>
            <w:gridSpan w:val="3"/>
            <w:vAlign w:val="center"/>
            <w:hideMark/>
          </w:tcPr>
          <w:p w14:paraId="58ABCDC6" w14:textId="77777777" w:rsidR="00EE3D32" w:rsidRPr="00EF02C1" w:rsidRDefault="006D5B60" w:rsidP="00EE3D32">
            <w:pPr>
              <w:spacing w:line="260" w:lineRule="exact"/>
              <w:ind w:left="-108" w:right="-250"/>
              <w:rPr>
                <w:rFonts w:cs="Arial"/>
                <w:szCs w:val="20"/>
                <w:lang w:bidi="en-US"/>
              </w:rPr>
            </w:pPr>
            <w:r w:rsidRPr="00EF02C1">
              <w:rPr>
                <w:rFonts w:cs="Arial"/>
                <w:szCs w:val="20"/>
              </w:rPr>
              <w:t xml:space="preserve"> Wethouder Ooijevaar </w:t>
            </w:r>
          </w:p>
        </w:tc>
      </w:tr>
      <w:tr w:rsidR="0033606C" w:rsidRPr="00EF02C1" w14:paraId="6781EF58" w14:textId="77777777" w:rsidTr="009C01E6">
        <w:trPr>
          <w:trHeight w:val="408"/>
        </w:trPr>
        <w:tc>
          <w:tcPr>
            <w:tcW w:w="1903" w:type="dxa"/>
            <w:vAlign w:val="center"/>
            <w:hideMark/>
          </w:tcPr>
          <w:p w14:paraId="353DD335" w14:textId="77777777" w:rsidR="00EE3D32" w:rsidRPr="00EF02C1" w:rsidRDefault="006D5B60" w:rsidP="00EE3D32">
            <w:pPr>
              <w:spacing w:line="260" w:lineRule="exact"/>
              <w:rPr>
                <w:rFonts w:cs="Arial"/>
                <w:sz w:val="14"/>
                <w:szCs w:val="14"/>
                <w:lang w:bidi="en-US"/>
              </w:rPr>
            </w:pPr>
            <w:r w:rsidRPr="00EF02C1">
              <w:rPr>
                <w:rFonts w:cs="Arial"/>
                <w:caps/>
                <w:sz w:val="14"/>
                <w:szCs w:val="14"/>
              </w:rPr>
              <w:t>publicatie :</w:t>
            </w:r>
          </w:p>
        </w:tc>
        <w:tc>
          <w:tcPr>
            <w:tcW w:w="7090" w:type="dxa"/>
            <w:gridSpan w:val="5"/>
            <w:vAlign w:val="center"/>
            <w:hideMark/>
          </w:tcPr>
          <w:p w14:paraId="1FDC7504" w14:textId="77777777" w:rsidR="00EE3D32" w:rsidRPr="00EF02C1" w:rsidRDefault="006D5B60" w:rsidP="00EE3D32">
            <w:pPr>
              <w:spacing w:line="260" w:lineRule="exact"/>
              <w:ind w:left="34" w:right="-135"/>
              <w:rPr>
                <w:rFonts w:cs="Arial"/>
                <w:szCs w:val="20"/>
                <w:lang w:bidi="en-US"/>
              </w:rPr>
            </w:pPr>
            <w:r w:rsidRPr="00EF02C1">
              <w:rPr>
                <w:rFonts w:cs="Arial"/>
              </w:rPr>
              <w:t>Openbaar</w:t>
            </w:r>
          </w:p>
        </w:tc>
      </w:tr>
      <w:tr w:rsidR="0033606C" w:rsidRPr="00EF02C1" w14:paraId="66B5EBC1" w14:textId="77777777" w:rsidTr="009C01E6">
        <w:trPr>
          <w:trHeight w:val="562"/>
        </w:trPr>
        <w:tc>
          <w:tcPr>
            <w:tcW w:w="1903" w:type="dxa"/>
            <w:hideMark/>
          </w:tcPr>
          <w:p w14:paraId="7EC7FB73" w14:textId="77777777" w:rsidR="00EE3D32" w:rsidRPr="00EF02C1" w:rsidRDefault="006D5B60" w:rsidP="00EE3D32">
            <w:pPr>
              <w:spacing w:line="260" w:lineRule="exact"/>
              <w:rPr>
                <w:rFonts w:cs="Arial"/>
                <w:sz w:val="14"/>
                <w:szCs w:val="14"/>
                <w:lang w:bidi="en-US"/>
              </w:rPr>
            </w:pPr>
            <w:r w:rsidRPr="00EF02C1">
              <w:rPr>
                <w:rFonts w:cs="Arial"/>
                <w:caps/>
                <w:sz w:val="14"/>
                <w:szCs w:val="14"/>
              </w:rPr>
              <w:t>onderwerp:</w:t>
            </w:r>
          </w:p>
        </w:tc>
        <w:tc>
          <w:tcPr>
            <w:tcW w:w="7090" w:type="dxa"/>
            <w:gridSpan w:val="5"/>
            <w:vMerge w:val="restart"/>
            <w:hideMark/>
          </w:tcPr>
          <w:p w14:paraId="59066DFA" w14:textId="77777777" w:rsidR="00EE3D32" w:rsidRPr="00EF02C1" w:rsidRDefault="00D92E87" w:rsidP="00EE3D32">
            <w:pPr>
              <w:spacing w:line="260" w:lineRule="exact"/>
              <w:ind w:left="34" w:right="-123"/>
              <w:rPr>
                <w:rFonts w:cs="Arial"/>
                <w:szCs w:val="20"/>
                <w:lang w:bidi="en-US"/>
              </w:rPr>
            </w:pPr>
            <w:r>
              <w:rPr>
                <w:rFonts w:cs="Arial"/>
                <w:szCs w:val="20"/>
              </w:rPr>
              <w:t>verbreed G</w:t>
            </w:r>
            <w:r w:rsidR="006D5B60" w:rsidRPr="00EF02C1">
              <w:rPr>
                <w:rFonts w:cs="Arial"/>
                <w:szCs w:val="20"/>
              </w:rPr>
              <w:t>emeentelijk Rioleringsplan Schiedam 2019-2023</w:t>
            </w:r>
          </w:p>
        </w:tc>
      </w:tr>
      <w:tr w:rsidR="0033606C" w:rsidRPr="00EF02C1" w14:paraId="54EA99A7" w14:textId="77777777" w:rsidTr="009C01E6">
        <w:trPr>
          <w:trHeight w:val="397"/>
        </w:trPr>
        <w:tc>
          <w:tcPr>
            <w:tcW w:w="1903" w:type="dxa"/>
            <w:vAlign w:val="center"/>
          </w:tcPr>
          <w:p w14:paraId="6C224671" w14:textId="77777777" w:rsidR="00EE3D32" w:rsidRPr="00EF02C1" w:rsidRDefault="00EE3D32" w:rsidP="00EE3D32">
            <w:pPr>
              <w:spacing w:line="290" w:lineRule="exact"/>
              <w:rPr>
                <w:rFonts w:cs="Arial"/>
                <w:lang w:bidi="en-US"/>
              </w:rPr>
            </w:pPr>
          </w:p>
        </w:tc>
        <w:tc>
          <w:tcPr>
            <w:tcW w:w="7090" w:type="dxa"/>
            <w:gridSpan w:val="5"/>
            <w:vMerge/>
            <w:vAlign w:val="center"/>
            <w:hideMark/>
          </w:tcPr>
          <w:p w14:paraId="79F55C80" w14:textId="77777777" w:rsidR="00EE3D32" w:rsidRPr="00EF02C1" w:rsidRDefault="00EE3D32" w:rsidP="00EE3D32">
            <w:pPr>
              <w:spacing w:line="290" w:lineRule="exact"/>
              <w:rPr>
                <w:rFonts w:cs="Arial"/>
                <w:szCs w:val="20"/>
                <w:lang w:bidi="en-US"/>
              </w:rPr>
            </w:pPr>
          </w:p>
        </w:tc>
      </w:tr>
      <w:tr w:rsidR="00AC305B" w:rsidRPr="00EF02C1" w14:paraId="3C044734" w14:textId="77777777" w:rsidTr="009C01E6">
        <w:tc>
          <w:tcPr>
            <w:tcW w:w="8993" w:type="dxa"/>
            <w:gridSpan w:val="6"/>
            <w:hideMark/>
          </w:tcPr>
          <w:p w14:paraId="47157EF3" w14:textId="77777777" w:rsidR="00EE3D32" w:rsidRPr="00EF02C1" w:rsidRDefault="006D5B60" w:rsidP="006D5B60">
            <w:pPr>
              <w:pStyle w:val="Lijstalinea"/>
              <w:numPr>
                <w:ilvl w:val="0"/>
                <w:numId w:val="1"/>
              </w:numPr>
              <w:spacing w:after="200" w:line="290" w:lineRule="exact"/>
              <w:ind w:left="284" w:hanging="284"/>
              <w:rPr>
                <w:rFonts w:ascii="Georgia" w:hAnsi="Georgia" w:cs="Arial"/>
                <w:b/>
                <w:sz w:val="18"/>
                <w:szCs w:val="18"/>
              </w:rPr>
            </w:pPr>
            <w:r w:rsidRPr="00EF02C1">
              <w:rPr>
                <w:rFonts w:ascii="Georgia" w:hAnsi="Georgia" w:cs="Arial"/>
                <w:b/>
                <w:sz w:val="18"/>
                <w:szCs w:val="18"/>
              </w:rPr>
              <w:t>Voorgesteld besluit:</w:t>
            </w:r>
          </w:p>
          <w:p w14:paraId="1EB3FD9B" w14:textId="77777777" w:rsidR="00D85629" w:rsidRPr="00EF02C1" w:rsidRDefault="00456C44" w:rsidP="00D85629">
            <w:pPr>
              <w:numPr>
                <w:ilvl w:val="0"/>
                <w:numId w:val="10"/>
              </w:numPr>
              <w:spacing w:after="160" w:line="252" w:lineRule="auto"/>
              <w:contextualSpacing/>
              <w:jc w:val="both"/>
              <w:rPr>
                <w:rFonts w:eastAsia="Times New Roman" w:cs="Arial"/>
                <w:szCs w:val="20"/>
              </w:rPr>
            </w:pPr>
            <w:r>
              <w:rPr>
                <w:rFonts w:eastAsia="Times New Roman" w:cs="Arial"/>
                <w:szCs w:val="20"/>
              </w:rPr>
              <w:t>Het v</w:t>
            </w:r>
            <w:r w:rsidR="00D85629" w:rsidRPr="00EF02C1">
              <w:rPr>
                <w:rFonts w:eastAsia="Times New Roman" w:cs="Arial"/>
                <w:szCs w:val="20"/>
              </w:rPr>
              <w:t>erbreed Gemeentelijk Rioleringsplan Sch</w:t>
            </w:r>
            <w:r w:rsidR="009A5123">
              <w:rPr>
                <w:rFonts w:eastAsia="Times New Roman" w:cs="Arial"/>
                <w:szCs w:val="20"/>
              </w:rPr>
              <w:t>iedam</w:t>
            </w:r>
            <w:r w:rsidR="00EE6B79">
              <w:rPr>
                <w:rFonts w:eastAsia="Times New Roman" w:cs="Arial"/>
                <w:szCs w:val="20"/>
              </w:rPr>
              <w:t xml:space="preserve"> (vGRP)</w:t>
            </w:r>
            <w:r w:rsidR="009A5123">
              <w:rPr>
                <w:rFonts w:eastAsia="Times New Roman" w:cs="Arial"/>
                <w:szCs w:val="20"/>
              </w:rPr>
              <w:t xml:space="preserve"> 2019-2023 vast te stellen;</w:t>
            </w:r>
          </w:p>
          <w:p w14:paraId="7A14E82A" w14:textId="77777777" w:rsidR="00D85629" w:rsidRPr="00EF02C1" w:rsidRDefault="00D85629" w:rsidP="00D85629">
            <w:pPr>
              <w:spacing w:after="160" w:line="252" w:lineRule="auto"/>
              <w:ind w:left="720"/>
              <w:contextualSpacing/>
              <w:jc w:val="both"/>
              <w:rPr>
                <w:rFonts w:eastAsia="Times New Roman" w:cs="Arial"/>
                <w:szCs w:val="20"/>
              </w:rPr>
            </w:pPr>
          </w:p>
          <w:p w14:paraId="0F1B90B1" w14:textId="77777777" w:rsidR="00D85629" w:rsidRPr="00EF02C1" w:rsidRDefault="00D85629" w:rsidP="00D85629">
            <w:pPr>
              <w:numPr>
                <w:ilvl w:val="0"/>
                <w:numId w:val="10"/>
              </w:numPr>
              <w:spacing w:after="160" w:line="252" w:lineRule="auto"/>
              <w:contextualSpacing/>
              <w:jc w:val="both"/>
              <w:rPr>
                <w:rFonts w:eastAsia="Times New Roman" w:cs="Arial"/>
                <w:szCs w:val="20"/>
              </w:rPr>
            </w:pPr>
            <w:r w:rsidRPr="00EF02C1">
              <w:rPr>
                <w:rFonts w:eastAsia="Times New Roman" w:cs="Arial"/>
                <w:szCs w:val="20"/>
              </w:rPr>
              <w:t>De financiële</w:t>
            </w:r>
            <w:r w:rsidR="004807E6">
              <w:rPr>
                <w:rFonts w:eastAsia="Times New Roman" w:cs="Arial"/>
                <w:szCs w:val="20"/>
              </w:rPr>
              <w:t xml:space="preserve"> (</w:t>
            </w:r>
            <w:r w:rsidRPr="00EF02C1">
              <w:rPr>
                <w:rFonts w:eastAsia="Times New Roman" w:cs="Arial"/>
                <w:szCs w:val="20"/>
              </w:rPr>
              <w:t xml:space="preserve">en beleidsmatige) uitgangspunten </w:t>
            </w:r>
            <w:r w:rsidR="009A44F2">
              <w:rPr>
                <w:rFonts w:eastAsia="Times New Roman" w:cs="Arial"/>
                <w:szCs w:val="20"/>
              </w:rPr>
              <w:t>conform paragraaf</w:t>
            </w:r>
            <w:r w:rsidR="00343CD3">
              <w:rPr>
                <w:rFonts w:eastAsia="Times New Roman" w:cs="Arial"/>
                <w:szCs w:val="20"/>
              </w:rPr>
              <w:t xml:space="preserve"> </w:t>
            </w:r>
            <w:r w:rsidR="009A44F2">
              <w:rPr>
                <w:rFonts w:eastAsia="Times New Roman" w:cs="Arial"/>
                <w:szCs w:val="20"/>
              </w:rPr>
              <w:t xml:space="preserve">financiën </w:t>
            </w:r>
            <w:r w:rsidRPr="00EF02C1">
              <w:rPr>
                <w:rFonts w:eastAsia="Times New Roman" w:cs="Arial"/>
                <w:szCs w:val="20"/>
              </w:rPr>
              <w:t>vast te stellen</w:t>
            </w:r>
            <w:r w:rsidR="009A5123">
              <w:rPr>
                <w:rFonts w:eastAsia="Times New Roman" w:cs="Arial"/>
                <w:szCs w:val="20"/>
              </w:rPr>
              <w:t>;</w:t>
            </w:r>
          </w:p>
          <w:p w14:paraId="2F8A8C7A" w14:textId="77777777" w:rsidR="00D85629" w:rsidRPr="00EF02C1" w:rsidRDefault="00D85629" w:rsidP="00D85629">
            <w:pPr>
              <w:rPr>
                <w:rFonts w:eastAsia="Times New Roman" w:cs="Arial"/>
                <w:szCs w:val="20"/>
              </w:rPr>
            </w:pPr>
          </w:p>
          <w:p w14:paraId="713BE44E" w14:textId="77777777" w:rsidR="00D85629" w:rsidRPr="00EF02C1" w:rsidRDefault="00D85629" w:rsidP="00D85629">
            <w:pPr>
              <w:numPr>
                <w:ilvl w:val="0"/>
                <w:numId w:val="10"/>
              </w:numPr>
              <w:spacing w:after="160" w:line="252" w:lineRule="auto"/>
              <w:contextualSpacing/>
              <w:jc w:val="both"/>
              <w:rPr>
                <w:rFonts w:eastAsia="Times New Roman" w:cs="Arial"/>
                <w:szCs w:val="20"/>
              </w:rPr>
            </w:pPr>
            <w:r w:rsidRPr="00EF02C1">
              <w:rPr>
                <w:rFonts w:eastAsia="Times New Roman" w:cs="Arial"/>
                <w:szCs w:val="20"/>
              </w:rPr>
              <w:t>De volgende financiële voorstellen uit te laten voeren;</w:t>
            </w:r>
          </w:p>
          <w:p w14:paraId="21B28930" w14:textId="77777777" w:rsidR="00D85629" w:rsidRPr="00EF02C1" w:rsidRDefault="00D85629" w:rsidP="00D85629">
            <w:pPr>
              <w:spacing w:after="160" w:line="252" w:lineRule="auto"/>
              <w:ind w:left="993" w:hanging="285"/>
              <w:contextualSpacing/>
              <w:jc w:val="both"/>
              <w:rPr>
                <w:rFonts w:eastAsia="Times New Roman" w:cs="Arial"/>
                <w:szCs w:val="20"/>
              </w:rPr>
            </w:pPr>
            <w:r w:rsidRPr="00EF02C1">
              <w:rPr>
                <w:rFonts w:eastAsia="Times New Roman" w:cs="Arial"/>
                <w:szCs w:val="20"/>
              </w:rPr>
              <w:t>a.</w:t>
            </w:r>
            <w:r w:rsidR="00343CD3">
              <w:rPr>
                <w:rFonts w:eastAsia="Times New Roman" w:cs="Arial"/>
                <w:szCs w:val="20"/>
              </w:rPr>
              <w:t xml:space="preserve"> </w:t>
            </w:r>
            <w:r w:rsidR="00AF0F96">
              <w:rPr>
                <w:rFonts w:eastAsia="Times New Roman" w:cs="Arial"/>
                <w:szCs w:val="20"/>
              </w:rPr>
              <w:t xml:space="preserve"> </w:t>
            </w:r>
            <w:r w:rsidRPr="00EF02C1">
              <w:rPr>
                <w:rFonts w:eastAsia="Times New Roman" w:cs="Arial"/>
                <w:szCs w:val="20"/>
              </w:rPr>
              <w:t xml:space="preserve">De rioolheffing jaarlijks </w:t>
            </w:r>
            <w:r w:rsidR="005A0B39">
              <w:rPr>
                <w:rFonts w:eastAsia="Times New Roman" w:cs="Arial"/>
                <w:szCs w:val="20"/>
              </w:rPr>
              <w:t xml:space="preserve">vanaf 2020 </w:t>
            </w:r>
            <w:r w:rsidRPr="00EF02C1">
              <w:rPr>
                <w:rFonts w:eastAsia="Times New Roman" w:cs="Arial"/>
                <w:szCs w:val="20"/>
              </w:rPr>
              <w:t>te</w:t>
            </w:r>
            <w:r w:rsidR="009A5123">
              <w:rPr>
                <w:rFonts w:eastAsia="Times New Roman" w:cs="Arial"/>
                <w:szCs w:val="20"/>
              </w:rPr>
              <w:t xml:space="preserve"> laten stijgen met de inflatie.</w:t>
            </w:r>
          </w:p>
          <w:p w14:paraId="5945ABDC" w14:textId="77777777" w:rsidR="00D85629" w:rsidRPr="00EF02C1" w:rsidRDefault="00D85629" w:rsidP="00D85629">
            <w:pPr>
              <w:spacing w:after="160" w:line="252" w:lineRule="auto"/>
              <w:ind w:left="993" w:hanging="285"/>
              <w:contextualSpacing/>
              <w:jc w:val="both"/>
              <w:rPr>
                <w:rFonts w:eastAsia="Times New Roman" w:cs="Arial"/>
                <w:szCs w:val="20"/>
              </w:rPr>
            </w:pPr>
            <w:r w:rsidRPr="00EF02C1">
              <w:rPr>
                <w:rFonts w:eastAsia="Times New Roman" w:cs="Arial"/>
                <w:szCs w:val="20"/>
              </w:rPr>
              <w:t>b.</w:t>
            </w:r>
            <w:r w:rsidRPr="00EF02C1">
              <w:rPr>
                <w:rFonts w:eastAsia="Times New Roman" w:cs="Arial"/>
                <w:szCs w:val="20"/>
              </w:rPr>
              <w:tab/>
              <w:t xml:space="preserve">Hanteren van een financieel kader voor </w:t>
            </w:r>
            <w:r w:rsidR="00343CD3">
              <w:rPr>
                <w:rFonts w:eastAsia="Times New Roman" w:cs="Arial"/>
                <w:szCs w:val="20"/>
              </w:rPr>
              <w:t>klimaat-adaptieve</w:t>
            </w:r>
            <w:r w:rsidRPr="00EF02C1">
              <w:rPr>
                <w:rFonts w:eastAsia="Times New Roman" w:cs="Arial"/>
                <w:szCs w:val="20"/>
              </w:rPr>
              <w:t xml:space="preserve"> maatregelen,</w:t>
            </w:r>
            <w:r w:rsidR="00343CD3">
              <w:rPr>
                <w:rFonts w:eastAsia="Times New Roman" w:cs="Arial"/>
                <w:szCs w:val="20"/>
              </w:rPr>
              <w:t xml:space="preserve"> </w:t>
            </w:r>
            <w:r w:rsidRPr="00EF02C1">
              <w:rPr>
                <w:rFonts w:eastAsia="Times New Roman" w:cs="Arial"/>
                <w:szCs w:val="20"/>
              </w:rPr>
              <w:t>binnen de kaders van dit vGRP, ad €3 mln.</w:t>
            </w:r>
            <w:r w:rsidR="00343CD3">
              <w:rPr>
                <w:rFonts w:eastAsia="Times New Roman" w:cs="Arial"/>
                <w:szCs w:val="20"/>
              </w:rPr>
              <w:t xml:space="preserve"> </w:t>
            </w:r>
            <w:r w:rsidRPr="00EF02C1">
              <w:rPr>
                <w:rFonts w:eastAsia="Times New Roman" w:cs="Arial"/>
                <w:szCs w:val="20"/>
              </w:rPr>
              <w:t>en deze</w:t>
            </w:r>
            <w:r w:rsidR="00343CD3">
              <w:rPr>
                <w:rFonts w:eastAsia="Times New Roman" w:cs="Arial"/>
                <w:szCs w:val="20"/>
              </w:rPr>
              <w:t xml:space="preserve"> </w:t>
            </w:r>
            <w:r w:rsidRPr="00EF02C1">
              <w:rPr>
                <w:rFonts w:eastAsia="Times New Roman" w:cs="Arial"/>
                <w:szCs w:val="20"/>
              </w:rPr>
              <w:t>ten laste te brengen van de voorziening</w:t>
            </w:r>
            <w:r w:rsidR="00343CD3">
              <w:rPr>
                <w:rFonts w:eastAsia="Times New Roman" w:cs="Arial"/>
                <w:szCs w:val="20"/>
              </w:rPr>
              <w:t xml:space="preserve"> </w:t>
            </w:r>
            <w:r w:rsidRPr="00EF02C1">
              <w:rPr>
                <w:rFonts w:eastAsia="Times New Roman" w:cs="Arial"/>
                <w:szCs w:val="20"/>
              </w:rPr>
              <w:t>riolering vanaf 2020</w:t>
            </w:r>
            <w:r w:rsidR="009A5123">
              <w:rPr>
                <w:rFonts w:eastAsia="Times New Roman" w:cs="Arial"/>
                <w:szCs w:val="20"/>
              </w:rPr>
              <w:t>.</w:t>
            </w:r>
            <w:r w:rsidRPr="00EF02C1">
              <w:rPr>
                <w:rFonts w:eastAsia="Times New Roman" w:cs="Arial"/>
                <w:szCs w:val="20"/>
              </w:rPr>
              <w:t xml:space="preserve"> </w:t>
            </w:r>
          </w:p>
          <w:p w14:paraId="60DF0451" w14:textId="77777777" w:rsidR="00D85629" w:rsidRPr="00EF02C1" w:rsidRDefault="00D85629" w:rsidP="00D85629">
            <w:pPr>
              <w:spacing w:after="160" w:line="252" w:lineRule="auto"/>
              <w:ind w:left="993" w:hanging="285"/>
              <w:contextualSpacing/>
              <w:jc w:val="both"/>
              <w:rPr>
                <w:rFonts w:eastAsia="Times New Roman" w:cs="Arial"/>
                <w:szCs w:val="20"/>
              </w:rPr>
            </w:pPr>
            <w:r w:rsidRPr="00EF02C1">
              <w:rPr>
                <w:rFonts w:eastAsia="Times New Roman" w:cs="Arial"/>
                <w:szCs w:val="20"/>
              </w:rPr>
              <w:t>c.</w:t>
            </w:r>
            <w:r w:rsidRPr="00EF02C1">
              <w:rPr>
                <w:rFonts w:eastAsia="Times New Roman" w:cs="Arial"/>
                <w:szCs w:val="20"/>
              </w:rPr>
              <w:tab/>
              <w:t>Hanteren van een financieel kader ten behoeve van stimuleringsregeling klimaatadaptatie en subsidie aan particulieren voor het afkoppelen van hemelwater</w:t>
            </w:r>
            <w:r w:rsidR="00343CD3">
              <w:rPr>
                <w:rFonts w:eastAsia="Times New Roman" w:cs="Arial"/>
                <w:szCs w:val="20"/>
              </w:rPr>
              <w:t xml:space="preserve"> </w:t>
            </w:r>
            <w:r w:rsidRPr="00EF02C1">
              <w:rPr>
                <w:rFonts w:eastAsia="Times New Roman" w:cs="Arial"/>
                <w:szCs w:val="20"/>
              </w:rPr>
              <w:t xml:space="preserve">ad </w:t>
            </w:r>
            <w:r w:rsidR="005A0B39">
              <w:rPr>
                <w:rFonts w:eastAsia="Times New Roman" w:cs="Arial"/>
                <w:szCs w:val="20"/>
              </w:rPr>
              <w:t>€</w:t>
            </w:r>
            <w:r w:rsidRPr="00EF02C1">
              <w:rPr>
                <w:rFonts w:eastAsia="Times New Roman" w:cs="Arial"/>
                <w:szCs w:val="20"/>
              </w:rPr>
              <w:t>1 mln. en deze ten laste te brengen van de voorziening riolering vanaf 2020</w:t>
            </w:r>
            <w:r w:rsidR="009A5123">
              <w:rPr>
                <w:rFonts w:eastAsia="Times New Roman" w:cs="Arial"/>
                <w:szCs w:val="20"/>
              </w:rPr>
              <w:t>.</w:t>
            </w:r>
          </w:p>
          <w:p w14:paraId="66B578C1" w14:textId="77777777" w:rsidR="00D85629" w:rsidRPr="00EF02C1" w:rsidRDefault="00D85629" w:rsidP="00D85629">
            <w:pPr>
              <w:spacing w:after="160" w:line="252" w:lineRule="auto"/>
              <w:ind w:left="993" w:hanging="285"/>
              <w:contextualSpacing/>
              <w:jc w:val="both"/>
              <w:rPr>
                <w:rFonts w:eastAsia="Times New Roman" w:cs="Arial"/>
                <w:szCs w:val="20"/>
              </w:rPr>
            </w:pPr>
            <w:r w:rsidRPr="00EF02C1">
              <w:rPr>
                <w:rFonts w:eastAsia="Times New Roman" w:cs="Arial"/>
                <w:szCs w:val="20"/>
              </w:rPr>
              <w:t>d.</w:t>
            </w:r>
            <w:r w:rsidR="00343CD3">
              <w:rPr>
                <w:rFonts w:eastAsia="Times New Roman" w:cs="Arial"/>
                <w:szCs w:val="20"/>
              </w:rPr>
              <w:t xml:space="preserve"> </w:t>
            </w:r>
            <w:r w:rsidRPr="00EF02C1">
              <w:rPr>
                <w:rFonts w:eastAsia="Times New Roman" w:cs="Arial"/>
                <w:szCs w:val="20"/>
              </w:rPr>
              <w:t>Voor 2022 en 2023 jaarlijks ad €4 mln. aan investeringskredieten binnen het IUPB beschikbaar te stellen voor diverse rioleringsprojecten.</w:t>
            </w:r>
          </w:p>
          <w:p w14:paraId="5AE68271" w14:textId="77777777" w:rsidR="00D85629" w:rsidRPr="00EF02C1" w:rsidRDefault="00D85629" w:rsidP="00D85629">
            <w:pPr>
              <w:spacing w:line="240" w:lineRule="auto"/>
              <w:ind w:left="993" w:hanging="273"/>
              <w:jc w:val="both"/>
              <w:rPr>
                <w:rFonts w:eastAsia="Calibri" w:cs="Arial"/>
                <w:szCs w:val="20"/>
              </w:rPr>
            </w:pPr>
            <w:r w:rsidRPr="00EF02C1">
              <w:rPr>
                <w:rFonts w:eastAsia="Times New Roman" w:cs="Arial"/>
                <w:szCs w:val="20"/>
              </w:rPr>
              <w:t xml:space="preserve">e. </w:t>
            </w:r>
            <w:r w:rsidRPr="00EF02C1">
              <w:rPr>
                <w:rFonts w:eastAsia="Calibri" w:cs="Arial"/>
                <w:szCs w:val="20"/>
              </w:rPr>
              <w:t xml:space="preserve">De wijziging op de programmabegroting vanaf 2020 te verwerken in de primaire begroting 2020 </w:t>
            </w:r>
            <w:r w:rsidR="009A5123">
              <w:rPr>
                <w:rFonts w:eastAsia="Calibri" w:cs="Arial"/>
                <w:szCs w:val="20"/>
              </w:rPr>
              <w:t xml:space="preserve">conform paragraaf financiën </w:t>
            </w:r>
            <w:r w:rsidRPr="00EF02C1">
              <w:rPr>
                <w:rFonts w:eastAsia="Calibri" w:cs="Arial"/>
                <w:szCs w:val="20"/>
              </w:rPr>
              <w:t>.</w:t>
            </w:r>
          </w:p>
          <w:p w14:paraId="58270C54" w14:textId="77777777" w:rsidR="00D85629" w:rsidRPr="00EF02C1" w:rsidRDefault="00D85629" w:rsidP="00D85629">
            <w:pPr>
              <w:spacing w:line="240" w:lineRule="auto"/>
              <w:ind w:left="360"/>
              <w:jc w:val="both"/>
              <w:rPr>
                <w:rFonts w:eastAsia="Calibri" w:cs="Arial"/>
                <w:szCs w:val="20"/>
              </w:rPr>
            </w:pPr>
          </w:p>
          <w:p w14:paraId="6D10E634" w14:textId="77777777" w:rsidR="00D85629" w:rsidRPr="00EF02C1" w:rsidRDefault="00D85629" w:rsidP="00D85629">
            <w:pPr>
              <w:pStyle w:val="Lijstalinea"/>
              <w:numPr>
                <w:ilvl w:val="0"/>
                <w:numId w:val="10"/>
              </w:numPr>
              <w:spacing w:line="240" w:lineRule="auto"/>
              <w:jc w:val="both"/>
              <w:rPr>
                <w:rFonts w:ascii="Georgia" w:eastAsia="Calibri" w:hAnsi="Georgia" w:cs="Arial"/>
                <w:szCs w:val="20"/>
              </w:rPr>
            </w:pPr>
            <w:r w:rsidRPr="00EF02C1">
              <w:rPr>
                <w:rFonts w:ascii="Georgia" w:eastAsia="Calibri" w:hAnsi="Georgia" w:cs="Arial"/>
                <w:szCs w:val="20"/>
              </w:rPr>
              <w:t>Het College opdracht te geven om nadere regels op te stellen onder welke voorwaarden de afkoppelsubs</w:t>
            </w:r>
            <w:r w:rsidR="00217DB4">
              <w:rPr>
                <w:rFonts w:ascii="Georgia" w:eastAsia="Calibri" w:hAnsi="Georgia" w:cs="Arial"/>
                <w:szCs w:val="20"/>
              </w:rPr>
              <w:t>idie, zoals omschreven in punt 3</w:t>
            </w:r>
            <w:r w:rsidRPr="00EF02C1">
              <w:rPr>
                <w:rFonts w:ascii="Georgia" w:eastAsia="Calibri" w:hAnsi="Georgia" w:cs="Arial"/>
                <w:szCs w:val="20"/>
              </w:rPr>
              <w:t>c</w:t>
            </w:r>
            <w:r w:rsidR="00343CD3">
              <w:rPr>
                <w:rFonts w:ascii="Georgia" w:eastAsia="Calibri" w:hAnsi="Georgia" w:cs="Arial"/>
                <w:szCs w:val="20"/>
              </w:rPr>
              <w:t xml:space="preserve"> </w:t>
            </w:r>
            <w:r w:rsidRPr="00EF02C1">
              <w:rPr>
                <w:rFonts w:ascii="Georgia" w:eastAsia="Calibri" w:hAnsi="Georgia" w:cs="Arial"/>
                <w:szCs w:val="20"/>
              </w:rPr>
              <w:t>kan worden verleend</w:t>
            </w:r>
            <w:r w:rsidR="009A5123">
              <w:rPr>
                <w:rFonts w:ascii="Georgia" w:eastAsia="Calibri" w:hAnsi="Georgia" w:cs="Arial"/>
                <w:szCs w:val="20"/>
              </w:rPr>
              <w:t>;</w:t>
            </w:r>
          </w:p>
          <w:p w14:paraId="3C5C441D" w14:textId="77777777" w:rsidR="00D85629" w:rsidRPr="00EF02C1" w:rsidRDefault="00D85629" w:rsidP="00D85629">
            <w:pPr>
              <w:pStyle w:val="Lijstalinea"/>
              <w:rPr>
                <w:rFonts w:ascii="Georgia" w:eastAsia="Calibri" w:hAnsi="Georgia" w:cs="Arial"/>
                <w:szCs w:val="20"/>
              </w:rPr>
            </w:pPr>
          </w:p>
          <w:p w14:paraId="3AADE3AD" w14:textId="77777777" w:rsidR="00692D49" w:rsidRPr="00EF02C1" w:rsidRDefault="00D85629" w:rsidP="009A5123">
            <w:pPr>
              <w:numPr>
                <w:ilvl w:val="0"/>
                <w:numId w:val="10"/>
              </w:numPr>
              <w:spacing w:line="240" w:lineRule="auto"/>
              <w:jc w:val="both"/>
              <w:rPr>
                <w:rFonts w:cs="Arial"/>
                <w:szCs w:val="20"/>
              </w:rPr>
            </w:pPr>
            <w:r w:rsidRPr="00EF02C1">
              <w:rPr>
                <w:rFonts w:eastAsia="Calibri" w:cs="Arial"/>
                <w:szCs w:val="20"/>
              </w:rPr>
              <w:t>Met het vaststellen van een omgevingsvisie in 2021 een herijking van het verbreed Gemeentelijk Rioleringsplan 2019-2023 uit te voeren</w:t>
            </w:r>
            <w:r w:rsidR="009A5123">
              <w:rPr>
                <w:rFonts w:eastAsia="Calibri" w:cs="Arial"/>
                <w:szCs w:val="20"/>
              </w:rPr>
              <w:t>;</w:t>
            </w:r>
          </w:p>
        </w:tc>
      </w:tr>
      <w:tr w:rsidR="00AC305B" w:rsidRPr="00EF02C1" w14:paraId="41F2742D" w14:textId="77777777" w:rsidTr="00692D49">
        <w:trPr>
          <w:trHeight w:val="296"/>
        </w:trPr>
        <w:tc>
          <w:tcPr>
            <w:tcW w:w="8993" w:type="dxa"/>
            <w:gridSpan w:val="6"/>
            <w:hideMark/>
          </w:tcPr>
          <w:p w14:paraId="0B2C6A30" w14:textId="77777777" w:rsidR="00AD347C" w:rsidRPr="00EF02C1" w:rsidRDefault="00AD347C" w:rsidP="00692D49">
            <w:pPr>
              <w:spacing w:line="290" w:lineRule="exact"/>
              <w:rPr>
                <w:rFonts w:cs="Arial"/>
                <w:szCs w:val="20"/>
                <w:lang w:bidi="en-US"/>
              </w:rPr>
            </w:pPr>
          </w:p>
        </w:tc>
      </w:tr>
      <w:tr w:rsidR="00AC305B" w:rsidRPr="00EF02C1" w14:paraId="2C675340" w14:textId="77777777" w:rsidTr="009C01E6">
        <w:tc>
          <w:tcPr>
            <w:tcW w:w="8993" w:type="dxa"/>
            <w:gridSpan w:val="6"/>
            <w:hideMark/>
          </w:tcPr>
          <w:p w14:paraId="0D5FB9CB" w14:textId="77777777" w:rsidR="00EE3D32" w:rsidRPr="00EF02C1" w:rsidRDefault="006D5B60" w:rsidP="006D5B60">
            <w:pPr>
              <w:pStyle w:val="Lijstalinea"/>
              <w:numPr>
                <w:ilvl w:val="0"/>
                <w:numId w:val="1"/>
              </w:numPr>
              <w:spacing w:after="200" w:line="290" w:lineRule="exact"/>
              <w:ind w:left="284" w:hanging="283"/>
              <w:rPr>
                <w:rFonts w:ascii="Georgia" w:hAnsi="Georgia" w:cs="Arial"/>
                <w:b/>
                <w:sz w:val="18"/>
                <w:szCs w:val="18"/>
              </w:rPr>
            </w:pPr>
            <w:r w:rsidRPr="00EF02C1">
              <w:rPr>
                <w:rFonts w:ascii="Georgia" w:hAnsi="Georgia" w:cs="Arial"/>
                <w:b/>
                <w:sz w:val="18"/>
                <w:szCs w:val="18"/>
              </w:rPr>
              <w:t>Aanleiding:</w:t>
            </w:r>
          </w:p>
        </w:tc>
      </w:tr>
      <w:tr w:rsidR="00AC305B" w:rsidRPr="00EF02C1" w14:paraId="4F1BE515" w14:textId="77777777" w:rsidTr="009C01E6">
        <w:trPr>
          <w:trHeight w:val="671"/>
        </w:trPr>
        <w:tc>
          <w:tcPr>
            <w:tcW w:w="8993" w:type="dxa"/>
            <w:gridSpan w:val="6"/>
          </w:tcPr>
          <w:p w14:paraId="12F18210" w14:textId="77777777" w:rsidR="008538EC" w:rsidRPr="00EF02C1" w:rsidRDefault="0044069D" w:rsidP="00107774">
            <w:pPr>
              <w:rPr>
                <w:szCs w:val="20"/>
              </w:rPr>
            </w:pPr>
            <w:r w:rsidRPr="00EF02C1">
              <w:rPr>
                <w:szCs w:val="20"/>
              </w:rPr>
              <w:t xml:space="preserve">Met het verstrijken van de planperiode moet het bestaande vGRP Schiedam 2014-2018 worden geactualiseerd. </w:t>
            </w:r>
          </w:p>
          <w:p w14:paraId="5617620C" w14:textId="77777777" w:rsidR="0044069D" w:rsidRDefault="0044069D" w:rsidP="00107774">
            <w:pPr>
              <w:pStyle w:val="Lijstalinea"/>
              <w:ind w:left="765"/>
              <w:rPr>
                <w:rFonts w:ascii="Georgia" w:hAnsi="Georgia"/>
                <w:szCs w:val="20"/>
              </w:rPr>
            </w:pPr>
          </w:p>
          <w:p w14:paraId="5A195614" w14:textId="77777777" w:rsidR="001115A6" w:rsidRPr="00F60E94" w:rsidRDefault="001115A6" w:rsidP="001115A6">
            <w:pPr>
              <w:rPr>
                <w:rFonts w:cs="Arial"/>
                <w:i/>
              </w:rPr>
            </w:pPr>
            <w:r w:rsidRPr="00F60E94">
              <w:rPr>
                <w:rFonts w:cs="Arial"/>
                <w:i/>
              </w:rPr>
              <w:t>Relatie met andere plannen</w:t>
            </w:r>
            <w:r w:rsidR="00F60E94">
              <w:rPr>
                <w:rFonts w:cs="Arial"/>
                <w:i/>
              </w:rPr>
              <w:t>;</w:t>
            </w:r>
          </w:p>
          <w:p w14:paraId="19081070" w14:textId="77777777" w:rsidR="001115A6" w:rsidRDefault="001115A6" w:rsidP="001115A6">
            <w:r>
              <w:t>Schiedam ondervindt de gevolgen van klimaatverandering. Extreme buien zullen in de toekomst vaker voor gaan komen, afgewisseld met langere periodes van droogte. Dit vraagt om structurele oplossingen en een integrale, samenhangende koers.</w:t>
            </w:r>
          </w:p>
          <w:p w14:paraId="656B63FD" w14:textId="77777777" w:rsidR="001115A6" w:rsidRDefault="00E9696B" w:rsidP="001115A6">
            <w:r w:rsidRPr="002120E9">
              <w:t>Gelijk met het verbreed Gemeentelijk Rioleringsplan</w:t>
            </w:r>
            <w:r>
              <w:t xml:space="preserve"> (</w:t>
            </w:r>
            <w:r w:rsidRPr="002120E9">
              <w:t>vGRP</w:t>
            </w:r>
            <w:r>
              <w:t>)</w:t>
            </w:r>
            <w:r w:rsidRPr="002120E9">
              <w:t xml:space="preserve"> </w:t>
            </w:r>
            <w:r>
              <w:t>wordt u het klimaatadaptatieplan ter besluitvorming voorgelegd. Met het klimaatadaptatieplan wordt de behoefte aan</w:t>
            </w:r>
            <w:r w:rsidR="00F60E94">
              <w:t xml:space="preserve"> een integrale aanpak ingevuld.</w:t>
            </w:r>
            <w:r w:rsidR="001115A6">
              <w:t xml:space="preserve"> Het plan zet de koers uit voor het </w:t>
            </w:r>
            <w:r w:rsidR="00407C52">
              <w:t>klimaat-adaptief</w:t>
            </w:r>
            <w:r w:rsidR="001115A6">
              <w:t xml:space="preserve"> inrichten van de stad in de </w:t>
            </w:r>
            <w:r w:rsidR="001115A6">
              <w:lastRenderedPageBreak/>
              <w:t xml:space="preserve">komende </w:t>
            </w:r>
            <w:r>
              <w:t xml:space="preserve">decennia. </w:t>
            </w:r>
            <w:r w:rsidR="001115A6">
              <w:t xml:space="preserve">Waar het gaat om klimaatadaptatie </w:t>
            </w:r>
            <w:r>
              <w:t xml:space="preserve">geeft het vGRP een verdere </w:t>
            </w:r>
            <w:r w:rsidR="001115A6">
              <w:t xml:space="preserve">uitwerking </w:t>
            </w:r>
            <w:r w:rsidR="001115A6" w:rsidRPr="002120E9">
              <w:t xml:space="preserve">aan de thema’s wateroverlast en droogte. </w:t>
            </w:r>
            <w:r w:rsidR="001115A6">
              <w:t xml:space="preserve">Het vGRP is onder andere gericht op het aanpakken van </w:t>
            </w:r>
            <w:r w:rsidR="001115A6" w:rsidRPr="002120E9">
              <w:t xml:space="preserve">wateroverlast, </w:t>
            </w:r>
            <w:r w:rsidR="001115A6">
              <w:t>ook bij</w:t>
            </w:r>
            <w:r w:rsidR="001115A6" w:rsidRPr="002120E9">
              <w:t xml:space="preserve"> extreme buien. </w:t>
            </w:r>
            <w:r w:rsidR="001115A6">
              <w:t>Het klimaatadaptatieplan geeft als uitgangspunt voor het vGRP mee dat e</w:t>
            </w:r>
            <w:r w:rsidR="001115A6" w:rsidRPr="002120E9">
              <w:t xml:space="preserve">en </w:t>
            </w:r>
            <w:r w:rsidR="00407C52">
              <w:t>klimaat-adaptief</w:t>
            </w:r>
            <w:r w:rsidR="001115A6" w:rsidRPr="002120E9">
              <w:t xml:space="preserve"> stedelijk gebied </w:t>
            </w:r>
            <w:r w:rsidR="001115A6">
              <w:t>een extreme bui</w:t>
            </w:r>
            <w:r w:rsidR="001115A6" w:rsidRPr="002120E9">
              <w:t>, waarbij een hoeveelheid van 60mm</w:t>
            </w:r>
            <w:r w:rsidR="001115A6">
              <w:t xml:space="preserve"> hemelwater</w:t>
            </w:r>
            <w:r w:rsidR="001115A6" w:rsidRPr="002120E9">
              <w:t xml:space="preserve"> in 1 uur valt, </w:t>
            </w:r>
            <w:r w:rsidR="001115A6">
              <w:t>kan</w:t>
            </w:r>
            <w:r w:rsidR="001115A6" w:rsidRPr="002120E9">
              <w:t xml:space="preserve"> verwerken.</w:t>
            </w:r>
          </w:p>
          <w:p w14:paraId="63E7CFCD" w14:textId="77777777" w:rsidR="001115A6" w:rsidRPr="00E9696B" w:rsidRDefault="001115A6" w:rsidP="00E9696B">
            <w:pPr>
              <w:rPr>
                <w:szCs w:val="20"/>
              </w:rPr>
            </w:pPr>
          </w:p>
        </w:tc>
      </w:tr>
      <w:tr w:rsidR="00AC305B" w:rsidRPr="00EF02C1" w14:paraId="5E9DEA53" w14:textId="77777777" w:rsidTr="009C01E6">
        <w:tc>
          <w:tcPr>
            <w:tcW w:w="8993" w:type="dxa"/>
            <w:gridSpan w:val="6"/>
            <w:hideMark/>
          </w:tcPr>
          <w:p w14:paraId="7C3028E6" w14:textId="77777777" w:rsidR="00EE3D32" w:rsidRPr="00EF02C1" w:rsidRDefault="006D5B60" w:rsidP="00107774">
            <w:pPr>
              <w:pStyle w:val="Lijstalinea"/>
              <w:numPr>
                <w:ilvl w:val="0"/>
                <w:numId w:val="1"/>
              </w:numPr>
              <w:tabs>
                <w:tab w:val="left" w:pos="284"/>
              </w:tabs>
              <w:ind w:left="142" w:hanging="142"/>
              <w:rPr>
                <w:rFonts w:ascii="Georgia" w:hAnsi="Georgia" w:cs="Arial"/>
                <w:sz w:val="18"/>
                <w:szCs w:val="18"/>
              </w:rPr>
            </w:pPr>
            <w:r w:rsidRPr="00EF02C1">
              <w:rPr>
                <w:rFonts w:ascii="Georgia" w:hAnsi="Georgia" w:cs="Arial"/>
                <w:b/>
                <w:sz w:val="18"/>
                <w:szCs w:val="18"/>
              </w:rPr>
              <w:lastRenderedPageBreak/>
              <w:t>Maatschappelijk doel:</w:t>
            </w:r>
          </w:p>
        </w:tc>
      </w:tr>
      <w:tr w:rsidR="00AC305B" w:rsidRPr="00EF02C1" w14:paraId="71649677" w14:textId="77777777" w:rsidTr="009C01E6">
        <w:trPr>
          <w:trHeight w:val="727"/>
        </w:trPr>
        <w:tc>
          <w:tcPr>
            <w:tcW w:w="8993" w:type="dxa"/>
            <w:gridSpan w:val="6"/>
            <w:hideMark/>
          </w:tcPr>
          <w:p w14:paraId="6B336C35" w14:textId="77777777" w:rsidR="0044069D" w:rsidRPr="00EF02C1" w:rsidRDefault="009A44F2" w:rsidP="00107774">
            <w:pPr>
              <w:rPr>
                <w:szCs w:val="20"/>
              </w:rPr>
            </w:pPr>
            <w:r>
              <w:rPr>
                <w:szCs w:val="20"/>
              </w:rPr>
              <w:t xml:space="preserve">Riolering is een essentiële voorziening voor de volksgezondheid. </w:t>
            </w:r>
            <w:r w:rsidR="0044069D" w:rsidRPr="00EF02C1">
              <w:rPr>
                <w:szCs w:val="20"/>
              </w:rPr>
              <w:t>Het doel</w:t>
            </w:r>
            <w:r w:rsidR="00343CD3">
              <w:rPr>
                <w:szCs w:val="20"/>
              </w:rPr>
              <w:t xml:space="preserve"> </w:t>
            </w:r>
            <w:r w:rsidR="0044069D" w:rsidRPr="00EF02C1">
              <w:rPr>
                <w:szCs w:val="20"/>
              </w:rPr>
              <w:t>is het verbeteren en versterken van de gezondheidsinfrastructuur</w:t>
            </w:r>
            <w:r w:rsidR="00D208A8">
              <w:rPr>
                <w:szCs w:val="20"/>
              </w:rPr>
              <w:t xml:space="preserve"> en</w:t>
            </w:r>
            <w:r w:rsidR="0044069D" w:rsidRPr="00EF02C1">
              <w:rPr>
                <w:szCs w:val="20"/>
              </w:rPr>
              <w:t xml:space="preserve"> </w:t>
            </w:r>
            <w:r w:rsidR="00D208A8">
              <w:rPr>
                <w:szCs w:val="20"/>
              </w:rPr>
              <w:t xml:space="preserve">verbeteren van de </w:t>
            </w:r>
            <w:r w:rsidR="0044069D" w:rsidRPr="00EF02C1">
              <w:rPr>
                <w:szCs w:val="20"/>
              </w:rPr>
              <w:t xml:space="preserve">kwaliteit van </w:t>
            </w:r>
            <w:r w:rsidR="00456C44">
              <w:rPr>
                <w:szCs w:val="20"/>
              </w:rPr>
              <w:t>de</w:t>
            </w:r>
            <w:r w:rsidR="0044069D" w:rsidRPr="00EF02C1">
              <w:rPr>
                <w:szCs w:val="20"/>
              </w:rPr>
              <w:t xml:space="preserve"> woon- en leefomgeving</w:t>
            </w:r>
            <w:r w:rsidR="00D208A8">
              <w:rPr>
                <w:szCs w:val="20"/>
              </w:rPr>
              <w:t>.</w:t>
            </w:r>
            <w:r w:rsidR="0044069D" w:rsidRPr="00EF02C1">
              <w:rPr>
                <w:szCs w:val="20"/>
              </w:rPr>
              <w:t xml:space="preserve"> </w:t>
            </w:r>
          </w:p>
          <w:p w14:paraId="2ECB2956" w14:textId="77777777" w:rsidR="00AD347C" w:rsidRDefault="00AD347C" w:rsidP="00107774">
            <w:pPr>
              <w:rPr>
                <w:rFonts w:cs="Arial"/>
                <w:szCs w:val="20"/>
                <w:lang w:bidi="en-US"/>
              </w:rPr>
            </w:pPr>
          </w:p>
          <w:p w14:paraId="42FD9A4A" w14:textId="77777777" w:rsidR="006219DE" w:rsidRDefault="006219DE" w:rsidP="00107774">
            <w:pPr>
              <w:rPr>
                <w:rFonts w:cs="Arial"/>
                <w:szCs w:val="20"/>
                <w:lang w:bidi="en-US"/>
              </w:rPr>
            </w:pPr>
            <w:r>
              <w:rPr>
                <w:rFonts w:cs="Arial"/>
                <w:szCs w:val="20"/>
                <w:lang w:bidi="en-US"/>
              </w:rPr>
              <w:t>Een ander doel is het tegengaan van wateroverlast en wateronderlast</w:t>
            </w:r>
          </w:p>
          <w:p w14:paraId="1614DEC1" w14:textId="77777777" w:rsidR="0067218E" w:rsidRPr="006219DE" w:rsidRDefault="0067218E" w:rsidP="0067218E">
            <w:pPr>
              <w:rPr>
                <w:szCs w:val="20"/>
              </w:rPr>
            </w:pPr>
            <w:r w:rsidRPr="006219DE">
              <w:rPr>
                <w:szCs w:val="20"/>
              </w:rPr>
              <w:t>Wateroverlast</w:t>
            </w:r>
            <w:r w:rsidR="006219DE">
              <w:rPr>
                <w:szCs w:val="20"/>
              </w:rPr>
              <w:t xml:space="preserve"> </w:t>
            </w:r>
            <w:r w:rsidRPr="006219DE">
              <w:rPr>
                <w:szCs w:val="20"/>
              </w:rPr>
              <w:t>en extreme droogte zorgen voor steeds grotere opgaven</w:t>
            </w:r>
            <w:r w:rsidR="006219DE">
              <w:rPr>
                <w:szCs w:val="20"/>
              </w:rPr>
              <w:t>.</w:t>
            </w:r>
          </w:p>
          <w:p w14:paraId="39B24BBC" w14:textId="77777777" w:rsidR="0067218E" w:rsidRPr="00D137B3" w:rsidRDefault="0067218E" w:rsidP="0067218E">
            <w:pPr>
              <w:rPr>
                <w:szCs w:val="20"/>
              </w:rPr>
            </w:pPr>
            <w:r w:rsidRPr="00D137B3">
              <w:t>De zwaarste regenbuien in</w:t>
            </w:r>
            <w:r w:rsidR="00343CD3">
              <w:t xml:space="preserve"> </w:t>
            </w:r>
            <w:r w:rsidRPr="00D137B3">
              <w:t>Schiedam</w:t>
            </w:r>
            <w:r w:rsidR="00343CD3">
              <w:t xml:space="preserve"> </w:t>
            </w:r>
            <w:r w:rsidRPr="00D137B3">
              <w:t>zijn in de afgelopen tien jaar gevallen. In juli 2016 en</w:t>
            </w:r>
            <w:r w:rsidR="00343CD3">
              <w:t xml:space="preserve"> </w:t>
            </w:r>
            <w:r w:rsidRPr="00D137B3">
              <w:t>mei 2015 viel in sommige wijken</w:t>
            </w:r>
            <w:r w:rsidR="00343CD3">
              <w:t xml:space="preserve"> </w:t>
            </w:r>
            <w:r w:rsidRPr="00D137B3">
              <w:t xml:space="preserve">50 mm regen in één uur. </w:t>
            </w:r>
            <w:r w:rsidRPr="00D137B3">
              <w:rPr>
                <w:szCs w:val="20"/>
              </w:rPr>
              <w:t>De verwachting is dat Schiedam</w:t>
            </w:r>
            <w:r w:rsidR="00343CD3">
              <w:rPr>
                <w:szCs w:val="20"/>
              </w:rPr>
              <w:t xml:space="preserve"> </w:t>
            </w:r>
            <w:r w:rsidRPr="00D137B3">
              <w:rPr>
                <w:szCs w:val="20"/>
              </w:rPr>
              <w:t xml:space="preserve">te maken gaat krijgen met veel extremere buien van 100mm of meer als gevolg van klimaatverandering. </w:t>
            </w:r>
            <w:r w:rsidRPr="00D137B3">
              <w:t xml:space="preserve">De riolering bestaat grotendeels (60%) nog uit gemengde stelsels. </w:t>
            </w:r>
            <w:r w:rsidRPr="00D137B3">
              <w:rPr>
                <w:rFonts w:eastAsia="Times New Roman"/>
                <w:szCs w:val="20"/>
              </w:rPr>
              <w:t>Er zijn grote hoogteverschillen tussen de verschillende</w:t>
            </w:r>
            <w:r w:rsidR="00343CD3">
              <w:rPr>
                <w:rFonts w:eastAsia="Times New Roman"/>
                <w:szCs w:val="20"/>
              </w:rPr>
              <w:t xml:space="preserve"> </w:t>
            </w:r>
            <w:r w:rsidRPr="00D137B3">
              <w:rPr>
                <w:rFonts w:eastAsia="Times New Roman"/>
                <w:szCs w:val="20"/>
              </w:rPr>
              <w:t xml:space="preserve">straten </w:t>
            </w:r>
            <w:r>
              <w:rPr>
                <w:rFonts w:eastAsia="Times New Roman"/>
                <w:szCs w:val="20"/>
              </w:rPr>
              <w:t>i</w:t>
            </w:r>
            <w:r w:rsidRPr="00D137B3">
              <w:rPr>
                <w:rFonts w:eastAsia="Times New Roman"/>
                <w:szCs w:val="20"/>
              </w:rPr>
              <w:t>n Oost en West Schiedam.</w:t>
            </w:r>
            <w:r w:rsidRPr="00D137B3">
              <w:t xml:space="preserve"> Bij extreme neerslag kunnen de gemengde systemen de grote hoeveelheden hemelwater niet aan</w:t>
            </w:r>
            <w:r>
              <w:t>. Dit</w:t>
            </w:r>
            <w:r w:rsidRPr="00D137B3">
              <w:t xml:space="preserve"> leidt tot overlast en schade.</w:t>
            </w:r>
            <w:r w:rsidRPr="00D137B3">
              <w:rPr>
                <w:rFonts w:eastAsia="Times New Roman"/>
                <w:szCs w:val="20"/>
              </w:rPr>
              <w:t xml:space="preserve"> </w:t>
            </w:r>
            <w:r w:rsidRPr="00D137B3">
              <w:t>In Schiedam Noord leidt</w:t>
            </w:r>
            <w:r w:rsidR="00343CD3">
              <w:t xml:space="preserve"> </w:t>
            </w:r>
            <w:r w:rsidRPr="00D137B3">
              <w:t xml:space="preserve">zetting van het riool als gevolg van slappe bodem tot verstoppingen en afgebroken huisaansluitleidingen. </w:t>
            </w:r>
            <w:r w:rsidRPr="00D137B3">
              <w:rPr>
                <w:rFonts w:eastAsia="Times New Roman"/>
                <w:szCs w:val="20"/>
              </w:rPr>
              <w:t>Ook is het lastig de grondwaterstand op een voor alle woningen geschikt niveau te brengen</w:t>
            </w:r>
            <w:r w:rsidRPr="00D137B3">
              <w:t>. Bij langdurige droogte kan</w:t>
            </w:r>
            <w:r>
              <w:t xml:space="preserve"> de</w:t>
            </w:r>
            <w:r w:rsidRPr="00D137B3">
              <w:t xml:space="preserve"> grondwaterstand extreem laag worden met zettings- en funderingsproblemen als gevolg. Deze problemen moeten we oplossen door het meer vasthouden van water op openbaar en particulier terrein , de</w:t>
            </w:r>
            <w:r w:rsidRPr="00D137B3">
              <w:rPr>
                <w:szCs w:val="20"/>
                <w:lang w:eastAsia="nl-NL"/>
              </w:rPr>
              <w:t xml:space="preserve"> aanleg van meer waterberging,</w:t>
            </w:r>
            <w:r w:rsidR="00343CD3">
              <w:rPr>
                <w:szCs w:val="20"/>
                <w:lang w:eastAsia="nl-NL"/>
              </w:rPr>
              <w:t xml:space="preserve"> </w:t>
            </w:r>
            <w:r w:rsidRPr="00D137B3">
              <w:rPr>
                <w:szCs w:val="20"/>
                <w:lang w:eastAsia="nl-NL"/>
              </w:rPr>
              <w:t>het vergroten van de afvoercapaciteit middels</w:t>
            </w:r>
            <w:r w:rsidR="00343CD3">
              <w:rPr>
                <w:szCs w:val="20"/>
                <w:lang w:eastAsia="nl-NL"/>
              </w:rPr>
              <w:t xml:space="preserve"> </w:t>
            </w:r>
            <w:r w:rsidRPr="00D137B3">
              <w:rPr>
                <w:szCs w:val="20"/>
                <w:lang w:eastAsia="nl-NL"/>
              </w:rPr>
              <w:t>het</w:t>
            </w:r>
            <w:r w:rsidRPr="00D137B3">
              <w:rPr>
                <w:rFonts w:eastAsia="Calibri"/>
                <w:szCs w:val="20"/>
              </w:rPr>
              <w:t xml:space="preserve"> </w:t>
            </w:r>
            <w:r w:rsidRPr="00D137B3">
              <w:rPr>
                <w:szCs w:val="20"/>
                <w:lang w:eastAsia="nl-NL"/>
              </w:rPr>
              <w:t xml:space="preserve">scheiden van waterstromen en het reguleren van grondwater door de aanleg van drainage-infiltratiesystemen. </w:t>
            </w:r>
          </w:p>
          <w:p w14:paraId="081038ED" w14:textId="77777777" w:rsidR="00126E1F" w:rsidRPr="00EF02C1" w:rsidRDefault="00126E1F" w:rsidP="00107774">
            <w:pPr>
              <w:rPr>
                <w:rFonts w:cs="Arial"/>
                <w:szCs w:val="20"/>
                <w:lang w:bidi="en-US"/>
              </w:rPr>
            </w:pPr>
          </w:p>
        </w:tc>
      </w:tr>
      <w:tr w:rsidR="00AC305B" w:rsidRPr="00EF02C1" w14:paraId="3AC3DC62" w14:textId="77777777" w:rsidTr="009C01E6">
        <w:tc>
          <w:tcPr>
            <w:tcW w:w="8993" w:type="dxa"/>
            <w:gridSpan w:val="6"/>
            <w:hideMark/>
          </w:tcPr>
          <w:p w14:paraId="3AED402D" w14:textId="77777777" w:rsidR="00486B0A" w:rsidRPr="00EF02C1" w:rsidRDefault="006D5B60" w:rsidP="00107774">
            <w:pPr>
              <w:pStyle w:val="Lijstalinea"/>
              <w:numPr>
                <w:ilvl w:val="0"/>
                <w:numId w:val="1"/>
              </w:numPr>
              <w:tabs>
                <w:tab w:val="left" w:pos="284"/>
              </w:tabs>
              <w:ind w:left="142" w:hanging="142"/>
              <w:rPr>
                <w:rFonts w:ascii="Georgia" w:hAnsi="Georgia" w:cs="Arial"/>
                <w:szCs w:val="20"/>
              </w:rPr>
            </w:pPr>
            <w:r w:rsidRPr="00EF02C1">
              <w:rPr>
                <w:rFonts w:ascii="Georgia" w:hAnsi="Georgia" w:cs="Arial"/>
                <w:b/>
                <w:sz w:val="18"/>
                <w:szCs w:val="18"/>
              </w:rPr>
              <w:t>Argumenten</w:t>
            </w:r>
            <w:r w:rsidRPr="00EF02C1">
              <w:rPr>
                <w:rFonts w:ascii="Georgia" w:hAnsi="Georgia" w:cs="Arial"/>
                <w:b/>
                <w:szCs w:val="20"/>
              </w:rPr>
              <w:t>:</w:t>
            </w:r>
          </w:p>
        </w:tc>
      </w:tr>
      <w:tr w:rsidR="00AC305B" w:rsidRPr="0027018B" w14:paraId="45469301" w14:textId="77777777" w:rsidTr="009C01E6">
        <w:trPr>
          <w:trHeight w:val="685"/>
        </w:trPr>
        <w:tc>
          <w:tcPr>
            <w:tcW w:w="8993" w:type="dxa"/>
            <w:gridSpan w:val="6"/>
          </w:tcPr>
          <w:p w14:paraId="06EA73DF" w14:textId="77777777" w:rsidR="00486B0A" w:rsidRPr="0067218E" w:rsidRDefault="00486B0A" w:rsidP="0067218E">
            <w:pPr>
              <w:pStyle w:val="Lijstalinea"/>
              <w:numPr>
                <w:ilvl w:val="1"/>
                <w:numId w:val="39"/>
              </w:numPr>
              <w:ind w:left="460" w:hanging="460"/>
              <w:rPr>
                <w:rFonts w:ascii="Georgia" w:hAnsi="Georgia"/>
                <w:i/>
                <w:szCs w:val="20"/>
              </w:rPr>
            </w:pPr>
            <w:r w:rsidRPr="0067218E">
              <w:rPr>
                <w:rFonts w:ascii="Georgia" w:hAnsi="Georgia"/>
                <w:i/>
                <w:szCs w:val="20"/>
              </w:rPr>
              <w:t>Het vaststellen van een verbreed Gemeentelijk Rioleringsplan (vGRP) is een wettelijke verplichting die is vastgelegd in de W</w:t>
            </w:r>
            <w:r w:rsidR="00695BDA" w:rsidRPr="0067218E">
              <w:rPr>
                <w:rFonts w:ascii="Georgia" w:hAnsi="Georgia"/>
                <w:i/>
                <w:szCs w:val="20"/>
              </w:rPr>
              <w:t>et milieubeheer (Wm. art. 4.22);</w:t>
            </w:r>
          </w:p>
          <w:p w14:paraId="6B6BE470" w14:textId="77777777" w:rsidR="00486B0A" w:rsidRPr="00D137B3" w:rsidRDefault="00486B0A" w:rsidP="0067218E">
            <w:pPr>
              <w:autoSpaceDE w:val="0"/>
              <w:autoSpaceDN w:val="0"/>
              <w:adjustRightInd w:val="0"/>
              <w:ind w:left="460"/>
              <w:rPr>
                <w:lang w:eastAsia="nl-NL"/>
              </w:rPr>
            </w:pPr>
            <w:r w:rsidRPr="00D137B3">
              <w:rPr>
                <w:lang w:eastAsia="nl-NL"/>
              </w:rPr>
              <w:t xml:space="preserve">Om zorg te dragen voor stedelijk afvalwater, hemelwater en grondwater zijn voorzieningen nodig. </w:t>
            </w:r>
            <w:r>
              <w:rPr>
                <w:lang w:eastAsia="nl-NL"/>
              </w:rPr>
              <w:t>De a</w:t>
            </w:r>
            <w:r w:rsidRPr="00D137B3">
              <w:rPr>
                <w:lang w:eastAsia="nl-NL"/>
              </w:rPr>
              <w:t xml:space="preserve">anleg en </w:t>
            </w:r>
            <w:r>
              <w:rPr>
                <w:lang w:eastAsia="nl-NL"/>
              </w:rPr>
              <w:t xml:space="preserve">het </w:t>
            </w:r>
            <w:r w:rsidRPr="00D137B3">
              <w:rPr>
                <w:lang w:eastAsia="nl-NL"/>
              </w:rPr>
              <w:t xml:space="preserve">beheer van deze voorzieningen </w:t>
            </w:r>
            <w:r>
              <w:rPr>
                <w:lang w:eastAsia="nl-NL"/>
              </w:rPr>
              <w:t xml:space="preserve">zijn </w:t>
            </w:r>
            <w:r w:rsidRPr="00D137B3">
              <w:rPr>
                <w:lang w:eastAsia="nl-NL"/>
              </w:rPr>
              <w:t>gemeentelijk</w:t>
            </w:r>
            <w:r>
              <w:rPr>
                <w:lang w:eastAsia="nl-NL"/>
              </w:rPr>
              <w:t>e</w:t>
            </w:r>
            <w:r w:rsidRPr="00D137B3">
              <w:rPr>
                <w:lang w:eastAsia="nl-NL"/>
              </w:rPr>
              <w:t xml:space="preserve"> tak</w:t>
            </w:r>
            <w:r>
              <w:rPr>
                <w:lang w:eastAsia="nl-NL"/>
              </w:rPr>
              <w:t>en</w:t>
            </w:r>
            <w:r w:rsidRPr="00D137B3">
              <w:rPr>
                <w:lang w:eastAsia="nl-NL"/>
              </w:rPr>
              <w:t xml:space="preserve"> die </w:t>
            </w:r>
            <w:r>
              <w:rPr>
                <w:lang w:eastAsia="nl-NL"/>
              </w:rPr>
              <w:t>hun</w:t>
            </w:r>
            <w:r w:rsidR="00343CD3">
              <w:rPr>
                <w:lang w:eastAsia="nl-NL"/>
              </w:rPr>
              <w:t xml:space="preserve"> </w:t>
            </w:r>
            <w:r w:rsidRPr="00D137B3">
              <w:rPr>
                <w:lang w:eastAsia="nl-NL"/>
              </w:rPr>
              <w:t>wettelijke basis vind</w:t>
            </w:r>
            <w:r>
              <w:rPr>
                <w:lang w:eastAsia="nl-NL"/>
              </w:rPr>
              <w:t>en</w:t>
            </w:r>
            <w:r w:rsidR="00343CD3">
              <w:rPr>
                <w:lang w:eastAsia="nl-NL"/>
              </w:rPr>
              <w:t xml:space="preserve"> </w:t>
            </w:r>
            <w:r w:rsidRPr="00D137B3">
              <w:rPr>
                <w:lang w:eastAsia="nl-NL"/>
              </w:rPr>
              <w:t>in de Wet milieubeheer (WM art 10.33) en de Waterwet (art. 3.5 en 3.6).</w:t>
            </w:r>
          </w:p>
          <w:p w14:paraId="25277FE5" w14:textId="77777777" w:rsidR="00486B0A" w:rsidRPr="00D137B3" w:rsidRDefault="00486B0A" w:rsidP="0067218E">
            <w:pPr>
              <w:ind w:left="460"/>
              <w:rPr>
                <w:lang w:eastAsia="nl-NL"/>
              </w:rPr>
            </w:pPr>
            <w:r w:rsidRPr="00D137B3">
              <w:rPr>
                <w:lang w:eastAsia="nl-NL"/>
              </w:rPr>
              <w:t xml:space="preserve">In dit verbreed gemeentelijk rioleringsplan (vGRP) staat beschreven hoe </w:t>
            </w:r>
            <w:r>
              <w:rPr>
                <w:lang w:eastAsia="nl-NL"/>
              </w:rPr>
              <w:t xml:space="preserve">de </w:t>
            </w:r>
            <w:r w:rsidRPr="00D137B3">
              <w:rPr>
                <w:lang w:eastAsia="nl-NL"/>
              </w:rPr>
              <w:t>gemeente Schiedam invulling geeft aan de drie zorgplichten, welke activiteiten hieruit voortkomen en</w:t>
            </w:r>
            <w:r>
              <w:rPr>
                <w:lang w:eastAsia="nl-NL"/>
              </w:rPr>
              <w:t xml:space="preserve"> de</w:t>
            </w:r>
            <w:r w:rsidRPr="00D137B3">
              <w:rPr>
                <w:lang w:eastAsia="nl-NL"/>
              </w:rPr>
              <w:t xml:space="preserve"> bijbehorende kosten. Deze zorgplichten, ook bekend als watertaken, hebben betrekking op het stedelijk afvalwater, hemelwater en grondwater en bestaan uit:</w:t>
            </w:r>
          </w:p>
          <w:p w14:paraId="77623A8C" w14:textId="77777777" w:rsidR="00486B0A" w:rsidRPr="00D137B3" w:rsidRDefault="00486B0A" w:rsidP="0067218E">
            <w:pPr>
              <w:autoSpaceDE w:val="0"/>
              <w:autoSpaceDN w:val="0"/>
              <w:adjustRightInd w:val="0"/>
              <w:ind w:left="460"/>
              <w:rPr>
                <w:lang w:eastAsia="nl-NL"/>
              </w:rPr>
            </w:pPr>
            <w:r>
              <w:rPr>
                <w:lang w:eastAsia="nl-NL"/>
              </w:rPr>
              <w:t>-</w:t>
            </w:r>
            <w:r w:rsidRPr="00D137B3">
              <w:rPr>
                <w:lang w:eastAsia="nl-NL"/>
              </w:rPr>
              <w:t>Zorgplicht voor de inzameling en transport van het stedelijk afvalwater (art. 10.33 Wet milieubeheer).</w:t>
            </w:r>
          </w:p>
          <w:p w14:paraId="0E6CFC35" w14:textId="77777777" w:rsidR="00486B0A" w:rsidRPr="00D137B3" w:rsidRDefault="00486B0A" w:rsidP="0067218E">
            <w:pPr>
              <w:autoSpaceDE w:val="0"/>
              <w:autoSpaceDN w:val="0"/>
              <w:adjustRightInd w:val="0"/>
              <w:ind w:left="460"/>
              <w:rPr>
                <w:lang w:eastAsia="nl-NL"/>
              </w:rPr>
            </w:pPr>
            <w:r>
              <w:rPr>
                <w:lang w:eastAsia="nl-NL"/>
              </w:rPr>
              <w:t>-</w:t>
            </w:r>
            <w:r w:rsidRPr="00D137B3">
              <w:rPr>
                <w:lang w:eastAsia="nl-NL"/>
              </w:rPr>
              <w:t>Zorgplicht voor afvloeiend hemelwater (art 3.5 Waterwet).</w:t>
            </w:r>
          </w:p>
          <w:p w14:paraId="06142DBD" w14:textId="77777777" w:rsidR="00486B0A" w:rsidRPr="00D137B3" w:rsidRDefault="00486B0A" w:rsidP="0067218E">
            <w:pPr>
              <w:autoSpaceDE w:val="0"/>
              <w:autoSpaceDN w:val="0"/>
              <w:adjustRightInd w:val="0"/>
              <w:ind w:left="460"/>
              <w:rPr>
                <w:lang w:eastAsia="nl-NL"/>
              </w:rPr>
            </w:pPr>
            <w:r>
              <w:rPr>
                <w:lang w:eastAsia="nl-NL"/>
              </w:rPr>
              <w:t>-</w:t>
            </w:r>
            <w:r w:rsidRPr="00D137B3">
              <w:rPr>
                <w:lang w:eastAsia="nl-NL"/>
              </w:rPr>
              <w:t>Zorgplicht voor het in openbaar gemeentelijk gebied treffen van maatregelen teneinde structureel nadelige gevolgen van de grondwaterstand voor de aan de grond gegeven bestemmingen zoveel mogelijk te voorkomen of beperken (art 3.6 Waterwet).</w:t>
            </w:r>
            <w:r>
              <w:rPr>
                <w:lang w:eastAsia="nl-NL"/>
              </w:rPr>
              <w:tab/>
            </w:r>
          </w:p>
          <w:p w14:paraId="4F2B4CC7" w14:textId="77777777" w:rsidR="004D501F" w:rsidRDefault="004D501F" w:rsidP="0067218E">
            <w:pPr>
              <w:ind w:left="460"/>
              <w:rPr>
                <w:szCs w:val="20"/>
              </w:rPr>
            </w:pPr>
          </w:p>
          <w:p w14:paraId="4B2D5312" w14:textId="77777777" w:rsidR="00486B0A" w:rsidRPr="00D137B3" w:rsidRDefault="00486B0A" w:rsidP="0067218E">
            <w:pPr>
              <w:ind w:left="460"/>
              <w:rPr>
                <w:szCs w:val="20"/>
              </w:rPr>
            </w:pPr>
            <w:r w:rsidRPr="00D137B3">
              <w:rPr>
                <w:szCs w:val="20"/>
              </w:rPr>
              <w:t>Volgens de Gemeentewet (art. 228a) is geregeld dat de gemeente</w:t>
            </w:r>
            <w:r w:rsidR="00343CD3">
              <w:rPr>
                <w:szCs w:val="20"/>
              </w:rPr>
              <w:t xml:space="preserve"> </w:t>
            </w:r>
            <w:r w:rsidRPr="00D137B3">
              <w:rPr>
                <w:szCs w:val="20"/>
              </w:rPr>
              <w:t>onder de naam rioolheffing een belasting kan heffen ter bekostiging van de uitvoering van de drie zorgplichten.</w:t>
            </w:r>
          </w:p>
          <w:p w14:paraId="24D8BF25" w14:textId="77777777" w:rsidR="008538EC" w:rsidRPr="0027018B" w:rsidRDefault="008538EC" w:rsidP="00107774">
            <w:pPr>
              <w:rPr>
                <w:szCs w:val="20"/>
              </w:rPr>
            </w:pPr>
          </w:p>
          <w:p w14:paraId="2A29AD9C" w14:textId="77777777" w:rsidR="008538EC" w:rsidRPr="0067218E" w:rsidRDefault="0067218E" w:rsidP="0067218E">
            <w:pPr>
              <w:tabs>
                <w:tab w:val="left" w:pos="318"/>
              </w:tabs>
              <w:rPr>
                <w:rFonts w:cs="Arial"/>
                <w:i/>
                <w:szCs w:val="20"/>
              </w:rPr>
            </w:pPr>
            <w:r>
              <w:rPr>
                <w:rFonts w:cs="Arial"/>
                <w:szCs w:val="20"/>
              </w:rPr>
              <w:t>1.2.</w:t>
            </w:r>
            <w:r w:rsidR="00343CD3">
              <w:rPr>
                <w:rFonts w:cs="Arial"/>
                <w:szCs w:val="20"/>
              </w:rPr>
              <w:t xml:space="preserve"> </w:t>
            </w:r>
            <w:r w:rsidR="008538EC" w:rsidRPr="0067218E">
              <w:rPr>
                <w:rFonts w:cs="Arial"/>
                <w:i/>
                <w:szCs w:val="20"/>
              </w:rPr>
              <w:t>Evaluatie vGRP 2014-2018;</w:t>
            </w:r>
            <w:r w:rsidR="008538EC" w:rsidRPr="0067218E">
              <w:rPr>
                <w:i/>
              </w:rPr>
              <w:t xml:space="preserve"> </w:t>
            </w:r>
          </w:p>
          <w:p w14:paraId="1BF5F1DF" w14:textId="77777777" w:rsidR="002F0F34" w:rsidRPr="000045D0" w:rsidRDefault="002F0F34" w:rsidP="002F0F34">
            <w:pPr>
              <w:tabs>
                <w:tab w:val="left" w:pos="426"/>
              </w:tabs>
              <w:ind w:left="426"/>
            </w:pPr>
            <w:r w:rsidRPr="000045D0">
              <w:t>De evaluatie van het uitvoeringsprogramma van het vigerend vGRP</w:t>
            </w:r>
            <w:r w:rsidR="00343CD3">
              <w:t xml:space="preserve"> </w:t>
            </w:r>
            <w:r w:rsidRPr="000045D0">
              <w:t xml:space="preserve">laat zien dat de afgelopen </w:t>
            </w:r>
            <w:r w:rsidRPr="000045D0">
              <w:lastRenderedPageBreak/>
              <w:t>jaren het nodige werk is verzet aan riolering en stedelijk water:</w:t>
            </w:r>
          </w:p>
          <w:p w14:paraId="454CB454" w14:textId="77777777" w:rsidR="002F0F34" w:rsidRPr="000045D0" w:rsidRDefault="002F0F34" w:rsidP="002F0F34">
            <w:pPr>
              <w:pStyle w:val="08OpsommingN1Bullet"/>
              <w:numPr>
                <w:ilvl w:val="0"/>
                <w:numId w:val="38"/>
              </w:numPr>
              <w:tabs>
                <w:tab w:val="clear" w:pos="170"/>
                <w:tab w:val="left" w:pos="680"/>
              </w:tabs>
              <w:ind w:left="426" w:firstLine="0"/>
              <w:rPr>
                <w:noProof/>
              </w:rPr>
            </w:pPr>
            <w:r w:rsidRPr="000045D0">
              <w:rPr>
                <w:noProof/>
              </w:rPr>
              <w:t>De meeste geplande rioolprojecten zijn uitgevoerd</w:t>
            </w:r>
            <w:r>
              <w:rPr>
                <w:noProof/>
              </w:rPr>
              <w:t>.</w:t>
            </w:r>
          </w:p>
          <w:p w14:paraId="2AAEDCD3" w14:textId="77777777" w:rsidR="002F0F34" w:rsidRPr="000045D0" w:rsidRDefault="002F0F34" w:rsidP="002F0F34">
            <w:pPr>
              <w:pStyle w:val="08OpsommingN1Bullet"/>
              <w:numPr>
                <w:ilvl w:val="0"/>
                <w:numId w:val="38"/>
              </w:numPr>
              <w:tabs>
                <w:tab w:val="clear" w:pos="170"/>
                <w:tab w:val="left" w:pos="680"/>
              </w:tabs>
              <w:ind w:left="426" w:firstLine="0"/>
              <w:rPr>
                <w:noProof/>
              </w:rPr>
            </w:pPr>
            <w:r w:rsidRPr="000045D0">
              <w:rPr>
                <w:noProof/>
              </w:rPr>
              <w:t xml:space="preserve">Op alle locaties waar </w:t>
            </w:r>
            <w:r>
              <w:rPr>
                <w:noProof/>
              </w:rPr>
              <w:t>volgens de norm ingrijpen nodig is</w:t>
            </w:r>
            <w:r w:rsidRPr="000045D0">
              <w:rPr>
                <w:noProof/>
              </w:rPr>
              <w:t>, is onderhoud uitgevoerd dan wel ingepland</w:t>
            </w:r>
            <w:r>
              <w:rPr>
                <w:noProof/>
              </w:rPr>
              <w:t>.</w:t>
            </w:r>
            <w:r w:rsidRPr="000045D0">
              <w:rPr>
                <w:noProof/>
              </w:rPr>
              <w:t xml:space="preserve"> Er is geen sprake van een onderhoudsachterstand</w:t>
            </w:r>
            <w:r>
              <w:rPr>
                <w:noProof/>
              </w:rPr>
              <w:t>.</w:t>
            </w:r>
          </w:p>
          <w:p w14:paraId="115A4A1F" w14:textId="77777777" w:rsidR="002F0F34" w:rsidRPr="000045D0" w:rsidRDefault="002F0F34" w:rsidP="002F0F34">
            <w:pPr>
              <w:pStyle w:val="08OpsommingN1Bullet"/>
              <w:numPr>
                <w:ilvl w:val="0"/>
                <w:numId w:val="38"/>
              </w:numPr>
              <w:tabs>
                <w:tab w:val="clear" w:pos="170"/>
                <w:tab w:val="left" w:pos="680"/>
              </w:tabs>
              <w:ind w:left="426" w:firstLine="0"/>
              <w:rPr>
                <w:noProof/>
              </w:rPr>
            </w:pPr>
            <w:r w:rsidRPr="000045D0">
              <w:rPr>
                <w:noProof/>
              </w:rPr>
              <w:t>De rekenmodellen zijn geactualiseerd</w:t>
            </w:r>
            <w:r>
              <w:rPr>
                <w:noProof/>
              </w:rPr>
              <w:t>.</w:t>
            </w:r>
          </w:p>
          <w:p w14:paraId="4FDA34F8" w14:textId="77777777" w:rsidR="002F0F34" w:rsidRDefault="002F0F34" w:rsidP="002F0F34">
            <w:pPr>
              <w:pStyle w:val="08OpsommingN1Bullet"/>
              <w:numPr>
                <w:ilvl w:val="0"/>
                <w:numId w:val="38"/>
              </w:numPr>
              <w:tabs>
                <w:tab w:val="clear" w:pos="170"/>
                <w:tab w:val="left" w:pos="680"/>
              </w:tabs>
              <w:ind w:left="426" w:firstLine="0"/>
              <w:rPr>
                <w:noProof/>
              </w:rPr>
            </w:pPr>
            <w:r w:rsidRPr="000045D0">
              <w:rPr>
                <w:noProof/>
              </w:rPr>
              <w:t>Er zijn wijkgerichte onderzoeken uitgevoerd en masterplannen opgesteld m</w:t>
            </w:r>
            <w:r w:rsidR="004D501F">
              <w:rPr>
                <w:noProof/>
              </w:rPr>
              <w:t>et betrekking tot</w:t>
            </w:r>
            <w:r w:rsidRPr="000045D0">
              <w:rPr>
                <w:noProof/>
              </w:rPr>
              <w:t xml:space="preserve"> wateroverlast in West</w:t>
            </w:r>
            <w:r>
              <w:rPr>
                <w:noProof/>
              </w:rPr>
              <w:t>,</w:t>
            </w:r>
            <w:r w:rsidR="00343CD3">
              <w:rPr>
                <w:noProof/>
              </w:rPr>
              <w:t xml:space="preserve"> </w:t>
            </w:r>
            <w:r w:rsidRPr="000045D0">
              <w:rPr>
                <w:noProof/>
              </w:rPr>
              <w:t>Oost</w:t>
            </w:r>
            <w:r>
              <w:rPr>
                <w:noProof/>
              </w:rPr>
              <w:t xml:space="preserve"> en Bijdorp.</w:t>
            </w:r>
          </w:p>
          <w:p w14:paraId="012EE04B" w14:textId="77777777" w:rsidR="002F0F34" w:rsidRPr="0061461B" w:rsidRDefault="00211CAD" w:rsidP="002F0F34">
            <w:pPr>
              <w:pStyle w:val="Koptekst"/>
              <w:numPr>
                <w:ilvl w:val="0"/>
                <w:numId w:val="38"/>
              </w:numPr>
              <w:tabs>
                <w:tab w:val="clear" w:pos="170"/>
                <w:tab w:val="num" w:pos="426"/>
              </w:tabs>
              <w:ind w:left="426" w:firstLine="0"/>
              <w:rPr>
                <w:rFonts w:ascii="Georgia" w:hAnsi="Georgia"/>
                <w:sz w:val="20"/>
                <w:szCs w:val="20"/>
              </w:rPr>
            </w:pPr>
            <w:r>
              <w:rPr>
                <w:rFonts w:ascii="Georgia" w:hAnsi="Georgia"/>
                <w:sz w:val="20"/>
                <w:szCs w:val="20"/>
              </w:rPr>
              <w:t>Met</w:t>
            </w:r>
            <w:r w:rsidR="002F0F34" w:rsidRPr="0061461B">
              <w:rPr>
                <w:rFonts w:ascii="Georgia" w:hAnsi="Georgia"/>
                <w:sz w:val="20"/>
                <w:szCs w:val="20"/>
              </w:rPr>
              <w:t xml:space="preserve"> de aanleg van</w:t>
            </w:r>
            <w:r w:rsidR="00343CD3">
              <w:rPr>
                <w:rFonts w:ascii="Georgia" w:hAnsi="Georgia"/>
                <w:sz w:val="20"/>
                <w:szCs w:val="20"/>
              </w:rPr>
              <w:t xml:space="preserve"> </w:t>
            </w:r>
            <w:r w:rsidR="002F0F34" w:rsidRPr="0061461B">
              <w:rPr>
                <w:rFonts w:ascii="Georgia" w:hAnsi="Georgia"/>
                <w:sz w:val="20"/>
                <w:szCs w:val="20"/>
              </w:rPr>
              <w:t>ca. 5 km hemelwaterriolen</w:t>
            </w:r>
            <w:r w:rsidR="00343CD3">
              <w:rPr>
                <w:rFonts w:ascii="Georgia" w:hAnsi="Georgia"/>
                <w:sz w:val="20"/>
                <w:szCs w:val="20"/>
              </w:rPr>
              <w:t xml:space="preserve"> </w:t>
            </w:r>
            <w:r w:rsidR="002F0F34">
              <w:rPr>
                <w:rFonts w:ascii="Georgia" w:hAnsi="Georgia"/>
                <w:sz w:val="20"/>
                <w:szCs w:val="20"/>
              </w:rPr>
              <w:t>en een tweetal waterbergingen zijn</w:t>
            </w:r>
            <w:r w:rsidR="00343CD3">
              <w:rPr>
                <w:rFonts w:ascii="Georgia" w:hAnsi="Georgia"/>
                <w:sz w:val="20"/>
                <w:szCs w:val="20"/>
              </w:rPr>
              <w:t xml:space="preserve"> </w:t>
            </w:r>
            <w:r w:rsidR="002F0F34" w:rsidRPr="0061461B">
              <w:rPr>
                <w:rFonts w:ascii="Georgia" w:hAnsi="Georgia"/>
                <w:sz w:val="20"/>
                <w:szCs w:val="20"/>
              </w:rPr>
              <w:t>regen- en afvalwater gescheiden (afkoppelen).</w:t>
            </w:r>
          </w:p>
          <w:p w14:paraId="7E5F5AAF" w14:textId="77777777" w:rsidR="002F0F34" w:rsidRPr="00882C06" w:rsidRDefault="002F0F34" w:rsidP="002F0F34">
            <w:pPr>
              <w:pStyle w:val="Koptekst"/>
              <w:numPr>
                <w:ilvl w:val="0"/>
                <w:numId w:val="38"/>
              </w:numPr>
              <w:tabs>
                <w:tab w:val="clear" w:pos="170"/>
                <w:tab w:val="num" w:pos="426"/>
              </w:tabs>
              <w:ind w:left="426" w:firstLine="0"/>
              <w:rPr>
                <w:rFonts w:ascii="Georgia" w:hAnsi="Georgia"/>
                <w:noProof/>
                <w:sz w:val="20"/>
                <w:szCs w:val="20"/>
              </w:rPr>
            </w:pPr>
            <w:r w:rsidRPr="00882C06">
              <w:rPr>
                <w:rFonts w:ascii="Georgia" w:hAnsi="Georgia"/>
                <w:sz w:val="20"/>
                <w:szCs w:val="20"/>
              </w:rPr>
              <w:t>De vervanging van het particulier riool aan de Vlaardingerdijk was niet voorzien maar wegens het gevaar voor de volksgezondheid wel aangepakt.</w:t>
            </w:r>
          </w:p>
          <w:p w14:paraId="2B26E9AE" w14:textId="77777777" w:rsidR="002F0F34" w:rsidRPr="000045D0" w:rsidRDefault="002F0F34" w:rsidP="002F0F34">
            <w:pPr>
              <w:pStyle w:val="08OpsommingN1Bullet"/>
              <w:numPr>
                <w:ilvl w:val="0"/>
                <w:numId w:val="38"/>
              </w:numPr>
              <w:tabs>
                <w:tab w:val="clear" w:pos="170"/>
                <w:tab w:val="left" w:pos="680"/>
              </w:tabs>
              <w:ind w:left="426" w:firstLine="0"/>
              <w:rPr>
                <w:noProof/>
              </w:rPr>
            </w:pPr>
            <w:r w:rsidRPr="000045D0">
              <w:rPr>
                <w:noProof/>
              </w:rPr>
              <w:t>Er is een geautomatiseerd grondwatermeetnet ontworpen en gerealiseerd</w:t>
            </w:r>
            <w:r>
              <w:rPr>
                <w:noProof/>
              </w:rPr>
              <w:t>.</w:t>
            </w:r>
          </w:p>
          <w:p w14:paraId="0EDF9234" w14:textId="77777777" w:rsidR="002F0F34" w:rsidRPr="000045D0" w:rsidRDefault="002F0F34" w:rsidP="002F0F34">
            <w:pPr>
              <w:pStyle w:val="08OpsommingN1Bullet"/>
              <w:numPr>
                <w:ilvl w:val="0"/>
                <w:numId w:val="38"/>
              </w:numPr>
              <w:tabs>
                <w:tab w:val="clear" w:pos="170"/>
                <w:tab w:val="left" w:pos="680"/>
              </w:tabs>
              <w:ind w:left="426" w:firstLine="0"/>
              <w:rPr>
                <w:noProof/>
              </w:rPr>
            </w:pPr>
            <w:r w:rsidRPr="000045D0">
              <w:rPr>
                <w:noProof/>
              </w:rPr>
              <w:t>Er is grondwaterbeleid opgesteld en er is invulling gegeven aan de grondwaterzorgplicht</w:t>
            </w:r>
            <w:r>
              <w:rPr>
                <w:noProof/>
              </w:rPr>
              <w:t>.</w:t>
            </w:r>
          </w:p>
          <w:p w14:paraId="31F88E23" w14:textId="77777777" w:rsidR="002F0F34" w:rsidRPr="000045D0" w:rsidRDefault="002F0F34" w:rsidP="002F0F34">
            <w:pPr>
              <w:pStyle w:val="08OpsommingN1Bullet"/>
              <w:numPr>
                <w:ilvl w:val="0"/>
                <w:numId w:val="38"/>
              </w:numPr>
              <w:tabs>
                <w:tab w:val="clear" w:pos="170"/>
                <w:tab w:val="left" w:pos="680"/>
              </w:tabs>
              <w:ind w:left="426" w:firstLine="0"/>
              <w:rPr>
                <w:noProof/>
              </w:rPr>
            </w:pPr>
            <w:r w:rsidRPr="000045D0">
              <w:rPr>
                <w:noProof/>
              </w:rPr>
              <w:t xml:space="preserve">De </w:t>
            </w:r>
            <w:r w:rsidRPr="000045D0">
              <w:t>samenwerking</w:t>
            </w:r>
            <w:r w:rsidRPr="000045D0">
              <w:rPr>
                <w:noProof/>
              </w:rPr>
              <w:t xml:space="preserve"> </w:t>
            </w:r>
            <w:r>
              <w:rPr>
                <w:noProof/>
              </w:rPr>
              <w:t>met o.a.</w:t>
            </w:r>
            <w:r w:rsidR="00343CD3">
              <w:rPr>
                <w:noProof/>
              </w:rPr>
              <w:t xml:space="preserve"> </w:t>
            </w:r>
            <w:r>
              <w:rPr>
                <w:noProof/>
              </w:rPr>
              <w:t>waterschap en omringende gemeenten i</w:t>
            </w:r>
            <w:r w:rsidRPr="000045D0">
              <w:rPr>
                <w:noProof/>
              </w:rPr>
              <w:t>s verder vormgegeven.</w:t>
            </w:r>
          </w:p>
          <w:p w14:paraId="2771A5DD" w14:textId="77777777" w:rsidR="002F0F34" w:rsidRPr="000045D0" w:rsidRDefault="002F0F34" w:rsidP="002F0F34">
            <w:pPr>
              <w:pStyle w:val="06Plattetekst"/>
              <w:ind w:left="426"/>
            </w:pPr>
          </w:p>
          <w:p w14:paraId="4DF4DE42" w14:textId="77777777" w:rsidR="002F0F34" w:rsidRPr="00D91F42" w:rsidRDefault="002F0F34" w:rsidP="002F0F34">
            <w:pPr>
              <w:pStyle w:val="06Plattetekst"/>
              <w:ind w:left="426"/>
            </w:pPr>
            <w:r w:rsidRPr="00D91F42">
              <w:t xml:space="preserve">In </w:t>
            </w:r>
            <w:r>
              <w:t>het vGRP (bijlage 1</w:t>
            </w:r>
            <w:r w:rsidR="009E40AB">
              <w:t>; hfdst.3</w:t>
            </w:r>
            <w:r>
              <w:t xml:space="preserve">) </w:t>
            </w:r>
            <w:r w:rsidRPr="00D91F42">
              <w:t>zijn de projecten weergegeven die in het IUP</w:t>
            </w:r>
            <w:r>
              <w:t>B</w:t>
            </w:r>
            <w:r w:rsidRPr="00D91F42">
              <w:t xml:space="preserve"> in de periode 2014–2018 waren ingepland en zijn uitgevoerd. Zoals blijkt zijn niet alle voorgenomen projecten uitgevoerd. Daarentegen zijn er ook projecten uitgevoerd die bij aanvang van de planperiode nog niet in beeld waren. De uit- en afgestelde projecten betreffen vooral verbetermaatregelen. Eén vervangingsproject is verplaatst naar 2019. </w:t>
            </w:r>
            <w:r w:rsidRPr="00FA1AD3">
              <w:t xml:space="preserve">De afgelopen planperiode is </w:t>
            </w:r>
            <w:r>
              <w:t>hiermee</w:t>
            </w:r>
            <w:r w:rsidRPr="00FA1AD3">
              <w:t xml:space="preserve"> een gemiddelde van </w:t>
            </w:r>
            <w:r>
              <w:t>€</w:t>
            </w:r>
            <w:r w:rsidRPr="00FA1AD3">
              <w:t>2,5 mln</w:t>
            </w:r>
            <w:r>
              <w:t>.</w:t>
            </w:r>
            <w:r w:rsidRPr="00FA1AD3">
              <w:t xml:space="preserve"> per jaar geactiveerd, in plaats van de toen geplande </w:t>
            </w:r>
            <w:r>
              <w:t>€</w:t>
            </w:r>
            <w:r w:rsidRPr="00FA1AD3">
              <w:t>4 mln</w:t>
            </w:r>
            <w:r>
              <w:t>.</w:t>
            </w:r>
            <w:r w:rsidRPr="00FA1AD3">
              <w:t xml:space="preserve"> per jaar.</w:t>
            </w:r>
            <w:r w:rsidR="00343CD3">
              <w:t xml:space="preserve"> </w:t>
            </w:r>
            <w:r w:rsidRPr="00D91F42">
              <w:t xml:space="preserve">Daarnaast hebben diverse onderzoeken een andere invulling gekregen of zijn (nog) niet uitgevoerd. </w:t>
            </w:r>
          </w:p>
          <w:p w14:paraId="45FF750D" w14:textId="77777777" w:rsidR="002F0F34" w:rsidRPr="000045D0" w:rsidRDefault="002F0F34" w:rsidP="002F0F34">
            <w:pPr>
              <w:pStyle w:val="08OpsommingN1Bullet"/>
              <w:numPr>
                <w:ilvl w:val="0"/>
                <w:numId w:val="0"/>
              </w:numPr>
              <w:ind w:left="426"/>
            </w:pPr>
          </w:p>
          <w:p w14:paraId="743A3CDA" w14:textId="77777777" w:rsidR="002F0F34" w:rsidRPr="000045D0" w:rsidRDefault="002F0F34" w:rsidP="002F0F34">
            <w:pPr>
              <w:pStyle w:val="08OpsommingN1Bullet"/>
              <w:numPr>
                <w:ilvl w:val="0"/>
                <w:numId w:val="0"/>
              </w:numPr>
              <w:ind w:left="426"/>
            </w:pPr>
            <w:r w:rsidRPr="000045D0">
              <w:t>De wijzigingen in het uitvoeringsprogramma zijn een gevolg van onderstaande:</w:t>
            </w:r>
          </w:p>
          <w:p w14:paraId="793D5BD2" w14:textId="77777777" w:rsidR="002F0F34" w:rsidRPr="000045D0" w:rsidRDefault="002F0F34" w:rsidP="002F0F34">
            <w:pPr>
              <w:pStyle w:val="08OpsommingN1Bullet"/>
              <w:numPr>
                <w:ilvl w:val="0"/>
                <w:numId w:val="38"/>
              </w:numPr>
              <w:tabs>
                <w:tab w:val="clear" w:pos="170"/>
                <w:tab w:val="left" w:pos="680"/>
              </w:tabs>
              <w:ind w:left="426" w:firstLine="0"/>
              <w:rPr>
                <w:noProof/>
              </w:rPr>
            </w:pPr>
            <w:r w:rsidRPr="000045D0">
              <w:rPr>
                <w:noProof/>
              </w:rPr>
              <w:t xml:space="preserve">De gemeente streeft naar </w:t>
            </w:r>
            <w:r w:rsidRPr="000045D0">
              <w:t>het</w:t>
            </w:r>
            <w:r w:rsidRPr="000045D0">
              <w:rPr>
                <w:noProof/>
              </w:rPr>
              <w:t xml:space="preserve"> zoveel mogelijk integraal uitvoeren van projecten, zodat werkzaamheden kunnen worden gecombineerd (werk met werk maken) en de weg bij voorkeur niet vaker dan eens in de 20 jaar open hoeft. Hierdoor wordt het uitvoeren van rioolprojecten soms uitgesteld (als dit toelaatbaar is gelet op de onderhoudstoestand)</w:t>
            </w:r>
            <w:r>
              <w:rPr>
                <w:noProof/>
              </w:rPr>
              <w:t>.</w:t>
            </w:r>
          </w:p>
          <w:p w14:paraId="41F88565" w14:textId="77777777" w:rsidR="002F0F34" w:rsidRPr="000045D0" w:rsidRDefault="002F0F34" w:rsidP="002F0F34">
            <w:pPr>
              <w:pStyle w:val="08OpsommingN1Bullet"/>
              <w:numPr>
                <w:ilvl w:val="0"/>
                <w:numId w:val="38"/>
              </w:numPr>
              <w:tabs>
                <w:tab w:val="clear" w:pos="170"/>
                <w:tab w:val="left" w:pos="680"/>
              </w:tabs>
              <w:ind w:left="426" w:firstLine="0"/>
              <w:rPr>
                <w:noProof/>
              </w:rPr>
            </w:pPr>
            <w:r w:rsidRPr="000045D0">
              <w:rPr>
                <w:noProof/>
              </w:rPr>
              <w:t>Mogelijk worden rioleringsprojecten soms goedkoper uitgevoerd dan geraamd. Dit efficiency</w:t>
            </w:r>
            <w:r w:rsidR="006219DE">
              <w:rPr>
                <w:noProof/>
              </w:rPr>
              <w:t>-</w:t>
            </w:r>
            <w:r w:rsidRPr="000045D0">
              <w:rPr>
                <w:noProof/>
              </w:rPr>
              <w:t>voordeel is op dit moment nog niet goed in beeld</w:t>
            </w:r>
            <w:r>
              <w:rPr>
                <w:noProof/>
              </w:rPr>
              <w:t xml:space="preserve"> en wordt ontwikkeld.</w:t>
            </w:r>
          </w:p>
          <w:p w14:paraId="76224223" w14:textId="77777777" w:rsidR="002F0F34" w:rsidRDefault="002F0F34" w:rsidP="002F0F34">
            <w:pPr>
              <w:pStyle w:val="08OpsommingN1Bullet"/>
              <w:numPr>
                <w:ilvl w:val="0"/>
                <w:numId w:val="38"/>
              </w:numPr>
              <w:tabs>
                <w:tab w:val="clear" w:pos="170"/>
                <w:tab w:val="left" w:pos="680"/>
              </w:tabs>
              <w:ind w:left="426" w:firstLine="0"/>
              <w:rPr>
                <w:noProof/>
              </w:rPr>
            </w:pPr>
            <w:r w:rsidRPr="000045D0">
              <w:rPr>
                <w:noProof/>
              </w:rPr>
              <w:t xml:space="preserve">Door voortschrijdend inzicht in (technische) ontwikkelingen en doelmatigheid zijn een aantal plannen tussentijds bijgesteld. </w:t>
            </w:r>
          </w:p>
          <w:p w14:paraId="1B503FBD" w14:textId="77777777" w:rsidR="002F0F34" w:rsidRPr="000045D0" w:rsidRDefault="002F0F34" w:rsidP="002F0F34">
            <w:pPr>
              <w:pStyle w:val="08OpsommingN1Bullet"/>
              <w:numPr>
                <w:ilvl w:val="0"/>
                <w:numId w:val="38"/>
              </w:numPr>
              <w:tabs>
                <w:tab w:val="clear" w:pos="170"/>
                <w:tab w:val="left" w:pos="680"/>
              </w:tabs>
              <w:ind w:left="426" w:firstLine="0"/>
              <w:rPr>
                <w:noProof/>
              </w:rPr>
            </w:pPr>
            <w:r w:rsidRPr="000045D0">
              <w:rPr>
                <w:noProof/>
              </w:rPr>
              <w:t>Het beschikbare personeel was de afgelopen planperiode te beperkt om de geplande werkzaamheden uit te voeren en aan te sturen. Hierdoor is een aantal geplande werkzaamheden vertraagd of niet binnen de planperiode in werking gezet</w:t>
            </w:r>
            <w:r>
              <w:rPr>
                <w:noProof/>
              </w:rPr>
              <w:t>.</w:t>
            </w:r>
          </w:p>
          <w:p w14:paraId="70A9F56C" w14:textId="77777777" w:rsidR="002F0F34" w:rsidRPr="000045D0" w:rsidRDefault="002F0F34" w:rsidP="002F0F34">
            <w:pPr>
              <w:pStyle w:val="08OpsommingN1Bullet"/>
              <w:numPr>
                <w:ilvl w:val="0"/>
                <w:numId w:val="38"/>
              </w:numPr>
              <w:tabs>
                <w:tab w:val="clear" w:pos="170"/>
                <w:tab w:val="left" w:pos="680"/>
              </w:tabs>
              <w:ind w:left="426" w:firstLine="0"/>
              <w:rPr>
                <w:noProof/>
              </w:rPr>
            </w:pPr>
            <w:r w:rsidRPr="000045D0">
              <w:rPr>
                <w:noProof/>
              </w:rPr>
              <w:t>Marktwerking in de aannemerij zorgde voor lagere beschikbaarheid in uitvoerend personeel (inhuur) en daarmee langere doorlooptijd van de uitvoering van werkzaamheden</w:t>
            </w:r>
            <w:r>
              <w:rPr>
                <w:noProof/>
              </w:rPr>
              <w:t>.</w:t>
            </w:r>
          </w:p>
          <w:p w14:paraId="4339202D" w14:textId="77777777" w:rsidR="00486B0A" w:rsidRPr="0027018B" w:rsidRDefault="00486B0A" w:rsidP="00107774">
            <w:pPr>
              <w:pStyle w:val="Lijstalinea"/>
              <w:tabs>
                <w:tab w:val="left" w:pos="426"/>
              </w:tabs>
              <w:ind w:left="360"/>
              <w:rPr>
                <w:rFonts w:ascii="Georgia" w:hAnsi="Georgia" w:cs="Arial"/>
                <w:szCs w:val="20"/>
              </w:rPr>
            </w:pPr>
          </w:p>
          <w:p w14:paraId="01944694" w14:textId="77777777" w:rsidR="00C34B3A" w:rsidRPr="0067218E" w:rsidRDefault="0067218E" w:rsidP="0067218E">
            <w:pPr>
              <w:ind w:left="460" w:hanging="426"/>
              <w:rPr>
                <w:i/>
                <w:szCs w:val="20"/>
              </w:rPr>
            </w:pPr>
            <w:r>
              <w:rPr>
                <w:i/>
                <w:szCs w:val="20"/>
                <w:lang w:eastAsia="nl-NL"/>
              </w:rPr>
              <w:t xml:space="preserve">1.3. </w:t>
            </w:r>
            <w:r w:rsidR="00C34B3A" w:rsidRPr="0067218E">
              <w:rPr>
                <w:i/>
                <w:szCs w:val="20"/>
                <w:lang w:eastAsia="nl-NL"/>
              </w:rPr>
              <w:t xml:space="preserve">Het vGRP schrijft voor hoe </w:t>
            </w:r>
            <w:r w:rsidR="00486B0A" w:rsidRPr="0067218E">
              <w:rPr>
                <w:i/>
                <w:szCs w:val="20"/>
                <w:lang w:eastAsia="nl-NL"/>
              </w:rPr>
              <w:t xml:space="preserve">de </w:t>
            </w:r>
            <w:r w:rsidR="00C34B3A" w:rsidRPr="0067218E">
              <w:rPr>
                <w:i/>
                <w:szCs w:val="20"/>
                <w:lang w:eastAsia="nl-NL"/>
              </w:rPr>
              <w:t>gemeente Schiedam haar zorgplichten de komende planperiode voortzet;</w:t>
            </w:r>
          </w:p>
          <w:p w14:paraId="30644248" w14:textId="77777777" w:rsidR="00C34B3A" w:rsidRPr="0027018B" w:rsidRDefault="00C34B3A" w:rsidP="00107774">
            <w:pPr>
              <w:tabs>
                <w:tab w:val="left" w:pos="567"/>
              </w:tabs>
              <w:ind w:left="567" w:hanging="141"/>
              <w:rPr>
                <w:b/>
                <w:szCs w:val="20"/>
              </w:rPr>
            </w:pPr>
            <w:r w:rsidRPr="0027018B">
              <w:rPr>
                <w:iCs/>
                <w:szCs w:val="20"/>
              </w:rPr>
              <w:t>Het vGRP 2019-2023 is vooral een voortzetting van het huidige rioleringsbeleid.</w:t>
            </w:r>
          </w:p>
          <w:p w14:paraId="114F8593" w14:textId="77777777" w:rsidR="00C34B3A" w:rsidRPr="0027018B" w:rsidRDefault="00C34B3A" w:rsidP="00107774">
            <w:pPr>
              <w:framePr w:hSpace="141" w:wrap="around" w:vAnchor="text" w:hAnchor="text" w:y="1"/>
              <w:ind w:left="426"/>
              <w:suppressOverlap/>
              <w:rPr>
                <w:szCs w:val="20"/>
              </w:rPr>
            </w:pPr>
            <w:r w:rsidRPr="0027018B">
              <w:rPr>
                <w:szCs w:val="20"/>
              </w:rPr>
              <w:t>In de raadsvergadering van 7 november 2013 is ten aanzien van het ingebrachte raadsvoorstel "kaders voor het gemeentelijk ri</w:t>
            </w:r>
            <w:r w:rsidR="00456C44" w:rsidRPr="0027018B">
              <w:rPr>
                <w:szCs w:val="20"/>
              </w:rPr>
              <w:t>oleringsplan 2014-2018” voor</w:t>
            </w:r>
            <w:r w:rsidR="00343CD3">
              <w:rPr>
                <w:szCs w:val="20"/>
              </w:rPr>
              <w:t xml:space="preserve"> </w:t>
            </w:r>
            <w:r w:rsidR="00456C44" w:rsidRPr="0027018B">
              <w:rPr>
                <w:szCs w:val="20"/>
              </w:rPr>
              <w:t>7</w:t>
            </w:r>
            <w:r w:rsidRPr="0027018B">
              <w:rPr>
                <w:szCs w:val="20"/>
              </w:rPr>
              <w:t xml:space="preserve"> beleidsrichtingen </w:t>
            </w:r>
            <w:r w:rsidR="004D501F">
              <w:rPr>
                <w:szCs w:val="20"/>
              </w:rPr>
              <w:t xml:space="preserve">tot </w:t>
            </w:r>
            <w:r w:rsidRPr="0027018B">
              <w:rPr>
                <w:szCs w:val="20"/>
              </w:rPr>
              <w:t>de volgende ambitieniveaus besloten (VR 103 2013);</w:t>
            </w:r>
          </w:p>
          <w:p w14:paraId="32C406F9" w14:textId="77777777" w:rsidR="00C34B3A" w:rsidRPr="0027018B" w:rsidRDefault="00C34B3A" w:rsidP="00107774">
            <w:pPr>
              <w:framePr w:hSpace="141" w:wrap="around" w:vAnchor="text" w:hAnchor="text" w:y="1"/>
              <w:ind w:left="426"/>
              <w:suppressOverlap/>
              <w:rPr>
                <w:szCs w:val="20"/>
              </w:rPr>
            </w:pPr>
            <w:r w:rsidRPr="0027018B">
              <w:rPr>
                <w:szCs w:val="20"/>
              </w:rPr>
              <w:t>1. Onderhoud; voortvarend</w:t>
            </w:r>
            <w:r w:rsidRPr="0027018B">
              <w:rPr>
                <w:szCs w:val="20"/>
                <w:vertAlign w:val="superscript"/>
              </w:rPr>
              <w:t xml:space="preserve"> </w:t>
            </w:r>
            <w:r w:rsidRPr="0027018B">
              <w:rPr>
                <w:szCs w:val="20"/>
              </w:rPr>
              <w:t>(kwaliteit gestuurd)</w:t>
            </w:r>
          </w:p>
          <w:p w14:paraId="254C40E2" w14:textId="77777777" w:rsidR="00C34B3A" w:rsidRPr="0027018B" w:rsidRDefault="00C34B3A" w:rsidP="00107774">
            <w:pPr>
              <w:framePr w:hSpace="141" w:wrap="around" w:vAnchor="text" w:hAnchor="text" w:y="1"/>
              <w:ind w:left="426"/>
              <w:suppressOverlap/>
              <w:rPr>
                <w:i/>
                <w:szCs w:val="20"/>
              </w:rPr>
            </w:pPr>
            <w:r w:rsidRPr="0027018B">
              <w:rPr>
                <w:szCs w:val="20"/>
              </w:rPr>
              <w:t>2. Verlengen levensduur stelsel; basis (handhaving</w:t>
            </w:r>
            <w:r w:rsidR="009D3BF5" w:rsidRPr="0027018B">
              <w:rPr>
                <w:szCs w:val="20"/>
              </w:rPr>
              <w:t xml:space="preserve"> levensduur</w:t>
            </w:r>
            <w:r w:rsidRPr="0027018B">
              <w:rPr>
                <w:i/>
                <w:szCs w:val="20"/>
              </w:rPr>
              <w:t>)</w:t>
            </w:r>
          </w:p>
          <w:p w14:paraId="7961E5B1" w14:textId="77777777" w:rsidR="00C34B3A" w:rsidRPr="0027018B" w:rsidRDefault="00C34B3A" w:rsidP="00107774">
            <w:pPr>
              <w:framePr w:hSpace="141" w:wrap="around" w:vAnchor="text" w:hAnchor="text" w:y="1"/>
              <w:ind w:left="426"/>
              <w:suppressOverlap/>
              <w:rPr>
                <w:szCs w:val="20"/>
              </w:rPr>
            </w:pPr>
            <w:r w:rsidRPr="0027018B">
              <w:rPr>
                <w:szCs w:val="20"/>
              </w:rPr>
              <w:t>3. Milieumaatregelen; ambitieus (volledig scheiden riolering )</w:t>
            </w:r>
          </w:p>
          <w:p w14:paraId="3BB5B9B7" w14:textId="77777777" w:rsidR="00C34B3A" w:rsidRPr="0027018B" w:rsidRDefault="00C34B3A" w:rsidP="00107774">
            <w:pPr>
              <w:framePr w:hSpace="141" w:wrap="around" w:vAnchor="text" w:hAnchor="text" w:y="1"/>
              <w:ind w:left="426"/>
              <w:suppressOverlap/>
              <w:rPr>
                <w:szCs w:val="20"/>
              </w:rPr>
            </w:pPr>
            <w:r w:rsidRPr="0027018B">
              <w:rPr>
                <w:szCs w:val="20"/>
              </w:rPr>
              <w:t>4. Wateroverlast ;ambitieus ( hoog veiligheidsniveau)</w:t>
            </w:r>
          </w:p>
          <w:p w14:paraId="45A26DD5" w14:textId="77777777" w:rsidR="00C34B3A" w:rsidRPr="0027018B" w:rsidRDefault="00C34B3A" w:rsidP="00107774">
            <w:pPr>
              <w:framePr w:hSpace="141" w:wrap="around" w:vAnchor="text" w:hAnchor="text" w:y="1"/>
              <w:ind w:left="426"/>
              <w:suppressOverlap/>
              <w:rPr>
                <w:szCs w:val="20"/>
              </w:rPr>
            </w:pPr>
            <w:r w:rsidRPr="0027018B">
              <w:rPr>
                <w:bCs/>
                <w:szCs w:val="20"/>
              </w:rPr>
              <w:t>5. Klimaatverandering; basis (niet voorsorteren)</w:t>
            </w:r>
            <w:r w:rsidR="007031C3">
              <w:rPr>
                <w:bCs/>
                <w:szCs w:val="20"/>
              </w:rPr>
              <w:t xml:space="preserve"> naar ambitieus (anticiperen) (zie 1.3.)</w:t>
            </w:r>
          </w:p>
          <w:p w14:paraId="035C61BE" w14:textId="77777777" w:rsidR="00C34B3A" w:rsidRPr="0027018B" w:rsidRDefault="00C34B3A" w:rsidP="00107774">
            <w:pPr>
              <w:framePr w:hSpace="141" w:wrap="around" w:vAnchor="text" w:hAnchor="text" w:y="1"/>
              <w:ind w:left="426"/>
              <w:suppressOverlap/>
              <w:rPr>
                <w:szCs w:val="20"/>
              </w:rPr>
            </w:pPr>
            <w:r w:rsidRPr="0027018B">
              <w:rPr>
                <w:szCs w:val="20"/>
              </w:rPr>
              <w:lastRenderedPageBreak/>
              <w:t>6. stedelijk opp</w:t>
            </w:r>
            <w:r w:rsidR="0090118F">
              <w:rPr>
                <w:szCs w:val="20"/>
              </w:rPr>
              <w:t>ervlakte water</w:t>
            </w:r>
            <w:r w:rsidRPr="0027018B">
              <w:rPr>
                <w:szCs w:val="20"/>
              </w:rPr>
              <w:t>; basis (periodieke aanpak)</w:t>
            </w:r>
          </w:p>
          <w:p w14:paraId="0A1E75F1" w14:textId="77777777" w:rsidR="00C34B3A" w:rsidRPr="0027018B" w:rsidRDefault="00C34B3A" w:rsidP="00107774">
            <w:pPr>
              <w:framePr w:hSpace="141" w:wrap="around" w:vAnchor="text" w:hAnchor="text" w:y="1"/>
              <w:ind w:left="426"/>
              <w:suppressOverlap/>
              <w:rPr>
                <w:szCs w:val="20"/>
              </w:rPr>
            </w:pPr>
            <w:r w:rsidRPr="0027018B">
              <w:rPr>
                <w:szCs w:val="20"/>
              </w:rPr>
              <w:t>7.</w:t>
            </w:r>
            <w:r w:rsidR="006219DE">
              <w:rPr>
                <w:szCs w:val="20"/>
              </w:rPr>
              <w:t xml:space="preserve"> </w:t>
            </w:r>
            <w:r w:rsidRPr="0027018B">
              <w:rPr>
                <w:szCs w:val="20"/>
              </w:rPr>
              <w:t>grondwater; ambitieus (proactief inzicht en gereguleerd peil)</w:t>
            </w:r>
          </w:p>
          <w:p w14:paraId="4D9F4FB4" w14:textId="77777777" w:rsidR="004D501F" w:rsidRDefault="004D501F" w:rsidP="00107774">
            <w:pPr>
              <w:tabs>
                <w:tab w:val="left" w:pos="432"/>
                <w:tab w:val="left" w:pos="5904"/>
                <w:tab w:val="right" w:pos="9356"/>
              </w:tabs>
              <w:ind w:left="426"/>
            </w:pPr>
          </w:p>
          <w:p w14:paraId="73C18C39" w14:textId="77777777" w:rsidR="008538EC" w:rsidRPr="0027018B" w:rsidRDefault="008538EC" w:rsidP="00107774">
            <w:pPr>
              <w:tabs>
                <w:tab w:val="left" w:pos="432"/>
                <w:tab w:val="left" w:pos="5904"/>
                <w:tab w:val="right" w:pos="9356"/>
              </w:tabs>
              <w:ind w:left="426"/>
            </w:pPr>
            <w:r w:rsidRPr="0027018B">
              <w:t xml:space="preserve">Het concept vGRP is voor advies voorgelegd aan het Hoogheemraadschap van Delfland en Rijkswaterstaat. Verwachting is dat Hoogheemraadschap en Rijkswaterstaat zullen instemmen. Provincie Zuid Holland heeft mondeling te kennen geven geen gebruik meer te maken van de aangeboden zienswijze. </w:t>
            </w:r>
          </w:p>
          <w:p w14:paraId="632D4CC2" w14:textId="77777777" w:rsidR="0044069D" w:rsidRPr="0027018B" w:rsidRDefault="0044069D" w:rsidP="00107774">
            <w:pPr>
              <w:pStyle w:val="Lijstalinea"/>
              <w:ind w:left="426"/>
              <w:rPr>
                <w:rFonts w:ascii="Georgia" w:hAnsi="Georgia" w:cs="Times New Roman"/>
                <w:i/>
                <w:szCs w:val="20"/>
              </w:rPr>
            </w:pPr>
          </w:p>
          <w:p w14:paraId="5BE69799" w14:textId="77777777" w:rsidR="00C34B3A" w:rsidRPr="0067218E" w:rsidRDefault="0067218E" w:rsidP="0067218E">
            <w:pPr>
              <w:ind w:left="460" w:hanging="460"/>
              <w:rPr>
                <w:szCs w:val="20"/>
              </w:rPr>
            </w:pPr>
            <w:r>
              <w:rPr>
                <w:i/>
                <w:szCs w:val="20"/>
              </w:rPr>
              <w:t xml:space="preserve">1.4. </w:t>
            </w:r>
            <w:r w:rsidR="00C34B3A" w:rsidRPr="0067218E">
              <w:rPr>
                <w:i/>
                <w:szCs w:val="20"/>
              </w:rPr>
              <w:t>Het klimaatadaptieplan</w:t>
            </w:r>
            <w:r w:rsidR="00C23443" w:rsidRPr="0067218E">
              <w:rPr>
                <w:i/>
                <w:szCs w:val="20"/>
              </w:rPr>
              <w:t xml:space="preserve"> Schiedam </w:t>
            </w:r>
            <w:r w:rsidR="00C34B3A" w:rsidRPr="0067218E">
              <w:rPr>
                <w:i/>
                <w:szCs w:val="20"/>
              </w:rPr>
              <w:t>geeft richting voor de om</w:t>
            </w:r>
            <w:r>
              <w:rPr>
                <w:i/>
                <w:szCs w:val="20"/>
              </w:rPr>
              <w:t xml:space="preserve">gang met de zorgplichten hemel </w:t>
            </w:r>
            <w:r w:rsidR="00C34B3A" w:rsidRPr="0067218E">
              <w:rPr>
                <w:i/>
                <w:szCs w:val="20"/>
              </w:rPr>
              <w:t xml:space="preserve">en grondwater als gevolg van klimaatverandering; </w:t>
            </w:r>
          </w:p>
          <w:p w14:paraId="3852C2B7" w14:textId="77777777" w:rsidR="00C34B3A" w:rsidRPr="0027018B" w:rsidRDefault="00456C44" w:rsidP="00107774">
            <w:pPr>
              <w:tabs>
                <w:tab w:val="left" w:pos="426"/>
              </w:tabs>
              <w:ind w:left="426"/>
              <w:rPr>
                <w:szCs w:val="20"/>
              </w:rPr>
            </w:pPr>
            <w:r w:rsidRPr="0027018B">
              <w:rPr>
                <w:szCs w:val="20"/>
              </w:rPr>
              <w:t>Extreme w</w:t>
            </w:r>
            <w:r w:rsidR="00C34B3A" w:rsidRPr="0027018B">
              <w:rPr>
                <w:szCs w:val="20"/>
              </w:rPr>
              <w:t>eersextremen komen steeds regelmatiger voor. In het klimaatadaptatieplan</w:t>
            </w:r>
            <w:r w:rsidR="00C23443">
              <w:rPr>
                <w:szCs w:val="20"/>
              </w:rPr>
              <w:t xml:space="preserve"> Schiedam</w:t>
            </w:r>
            <w:r w:rsidR="00343CD3">
              <w:rPr>
                <w:szCs w:val="20"/>
              </w:rPr>
              <w:t xml:space="preserve"> </w:t>
            </w:r>
            <w:r w:rsidR="00C34B3A" w:rsidRPr="0027018B">
              <w:rPr>
                <w:szCs w:val="20"/>
              </w:rPr>
              <w:t>is het ambitieniveau voor de omgang met de gemeentelijk</w:t>
            </w:r>
            <w:r w:rsidRPr="0027018B">
              <w:rPr>
                <w:szCs w:val="20"/>
              </w:rPr>
              <w:t>e</w:t>
            </w:r>
            <w:r w:rsidR="00C34B3A" w:rsidRPr="0027018B">
              <w:rPr>
                <w:szCs w:val="20"/>
              </w:rPr>
              <w:t xml:space="preserve"> hemel- en grondwaterzorgplicht als gevolg van klimaatverandering beschreven.</w:t>
            </w:r>
            <w:r w:rsidR="00343CD3">
              <w:rPr>
                <w:szCs w:val="20"/>
              </w:rPr>
              <w:t xml:space="preserve"> </w:t>
            </w:r>
            <w:r w:rsidR="00C34B3A" w:rsidRPr="0027018B">
              <w:rPr>
                <w:szCs w:val="20"/>
              </w:rPr>
              <w:t xml:space="preserve">Het ambitieniveau van </w:t>
            </w:r>
            <w:r w:rsidRPr="0027018B">
              <w:rPr>
                <w:szCs w:val="20"/>
              </w:rPr>
              <w:t xml:space="preserve">het </w:t>
            </w:r>
            <w:r w:rsidR="00C34B3A" w:rsidRPr="0027018B">
              <w:rPr>
                <w:szCs w:val="20"/>
              </w:rPr>
              <w:t>onderdeel klimaatverandering</w:t>
            </w:r>
            <w:r w:rsidR="00343CD3">
              <w:rPr>
                <w:szCs w:val="20"/>
              </w:rPr>
              <w:t xml:space="preserve"> </w:t>
            </w:r>
            <w:r w:rsidR="00C34B3A" w:rsidRPr="0027018B">
              <w:rPr>
                <w:szCs w:val="20"/>
              </w:rPr>
              <w:t xml:space="preserve">is ten opzichte van het vorige vGRP </w:t>
            </w:r>
            <w:r w:rsidR="00486B0A">
              <w:rPr>
                <w:szCs w:val="20"/>
              </w:rPr>
              <w:t>verhoogd</w:t>
            </w:r>
            <w:r w:rsidR="00C34B3A" w:rsidRPr="0027018B">
              <w:rPr>
                <w:szCs w:val="20"/>
              </w:rPr>
              <w:t xml:space="preserve"> van </w:t>
            </w:r>
            <w:r w:rsidR="00C34B3A" w:rsidRPr="0027018B">
              <w:rPr>
                <w:i/>
                <w:szCs w:val="20"/>
              </w:rPr>
              <w:t>basis</w:t>
            </w:r>
            <w:r w:rsidR="00C34B3A" w:rsidRPr="0027018B">
              <w:rPr>
                <w:szCs w:val="20"/>
              </w:rPr>
              <w:t xml:space="preserve"> naar </w:t>
            </w:r>
            <w:r w:rsidR="00C34B3A" w:rsidRPr="0027018B">
              <w:rPr>
                <w:i/>
                <w:szCs w:val="20"/>
              </w:rPr>
              <w:t>ambitieus</w:t>
            </w:r>
            <w:r w:rsidR="00C34B3A" w:rsidRPr="0027018B">
              <w:rPr>
                <w:szCs w:val="20"/>
              </w:rPr>
              <w:t>. Als gemeente Schiedam willen we dat de stad een goed functionerend rioolstelsel en een goede waterkwaliteit heeft, droge voeten houdt én voorbereid is op een veranderend klimaat.</w:t>
            </w:r>
            <w:r w:rsidR="00C34B3A" w:rsidRPr="0027018B">
              <w:rPr>
                <w:rFonts w:eastAsia="Calibri"/>
                <w:szCs w:val="20"/>
              </w:rPr>
              <w:t xml:space="preserve"> </w:t>
            </w:r>
          </w:p>
          <w:p w14:paraId="5A04C32A" w14:textId="77777777" w:rsidR="005262D9" w:rsidRPr="0027018B" w:rsidRDefault="005262D9" w:rsidP="00107774">
            <w:pPr>
              <w:tabs>
                <w:tab w:val="left" w:pos="426"/>
              </w:tabs>
              <w:ind w:left="426"/>
              <w:rPr>
                <w:rFonts w:eastAsia="Calibri"/>
                <w:szCs w:val="20"/>
              </w:rPr>
            </w:pPr>
          </w:p>
          <w:p w14:paraId="03C0168D" w14:textId="77777777" w:rsidR="005262D9" w:rsidRPr="0027018B" w:rsidRDefault="005262D9" w:rsidP="00107774">
            <w:pPr>
              <w:ind w:left="426" w:hanging="426"/>
              <w:rPr>
                <w:i/>
                <w:szCs w:val="20"/>
                <w:lang w:eastAsia="nl-NL"/>
              </w:rPr>
            </w:pPr>
            <w:r w:rsidRPr="0027018B">
              <w:rPr>
                <w:i/>
                <w:szCs w:val="20"/>
                <w:lang w:eastAsia="nl-NL"/>
              </w:rPr>
              <w:t>2.1.</w:t>
            </w:r>
            <w:r w:rsidR="00343CD3">
              <w:rPr>
                <w:i/>
                <w:szCs w:val="20"/>
                <w:lang w:eastAsia="nl-NL"/>
              </w:rPr>
              <w:t xml:space="preserve"> </w:t>
            </w:r>
            <w:r w:rsidRPr="0027018B">
              <w:rPr>
                <w:i/>
                <w:szCs w:val="20"/>
                <w:lang w:eastAsia="nl-NL"/>
              </w:rPr>
              <w:t>In het</w:t>
            </w:r>
            <w:r w:rsidR="00343CD3">
              <w:rPr>
                <w:i/>
                <w:szCs w:val="20"/>
                <w:lang w:eastAsia="nl-NL"/>
              </w:rPr>
              <w:t xml:space="preserve"> </w:t>
            </w:r>
            <w:r w:rsidRPr="0027018B">
              <w:rPr>
                <w:i/>
                <w:szCs w:val="20"/>
                <w:lang w:eastAsia="nl-NL"/>
              </w:rPr>
              <w:t>vGRP dienen alle verwachte kosten voor de gemeentelijke watertaken te worden benoemd voor de hiervoor benodigde fina</w:t>
            </w:r>
            <w:r w:rsidR="00695BDA">
              <w:rPr>
                <w:i/>
                <w:szCs w:val="20"/>
                <w:lang w:eastAsia="nl-NL"/>
              </w:rPr>
              <w:t>nciering vanuit de rioolheffing;</w:t>
            </w:r>
          </w:p>
          <w:p w14:paraId="7B2DCF19" w14:textId="77777777" w:rsidR="005262D9" w:rsidRPr="0027018B" w:rsidRDefault="00343CD3" w:rsidP="00673B2E">
            <w:pPr>
              <w:ind w:left="426" w:hanging="108"/>
              <w:rPr>
                <w:szCs w:val="20"/>
                <w:lang w:eastAsia="nl-NL"/>
              </w:rPr>
            </w:pPr>
            <w:r>
              <w:rPr>
                <w:i/>
                <w:szCs w:val="20"/>
                <w:lang w:eastAsia="nl-NL"/>
              </w:rPr>
              <w:t xml:space="preserve">  </w:t>
            </w:r>
            <w:r w:rsidR="005262D9" w:rsidRPr="0027018B">
              <w:rPr>
                <w:szCs w:val="20"/>
                <w:lang w:eastAsia="nl-NL"/>
              </w:rPr>
              <w:t xml:space="preserve">De voor bekostiging en financiering benodigde financiële en (beleidsmatige) uitgangspunten zijn beschreven in </w:t>
            </w:r>
            <w:r w:rsidR="00F47B4C">
              <w:rPr>
                <w:szCs w:val="20"/>
                <w:lang w:eastAsia="nl-NL"/>
              </w:rPr>
              <w:t>de paragraaf financiën.</w:t>
            </w:r>
          </w:p>
          <w:p w14:paraId="276EF4E9" w14:textId="77777777" w:rsidR="009D6BFC" w:rsidRPr="0027018B" w:rsidRDefault="009D6BFC" w:rsidP="00107774">
            <w:pPr>
              <w:rPr>
                <w:szCs w:val="20"/>
                <w:lang w:eastAsia="nl-NL"/>
              </w:rPr>
            </w:pPr>
          </w:p>
          <w:p w14:paraId="66B647D0" w14:textId="77777777" w:rsidR="009D3BF5" w:rsidRPr="0027018B" w:rsidRDefault="00011A8C" w:rsidP="00107774">
            <w:pPr>
              <w:rPr>
                <w:i/>
                <w:szCs w:val="20"/>
              </w:rPr>
            </w:pPr>
            <w:r w:rsidRPr="0027018B">
              <w:rPr>
                <w:szCs w:val="20"/>
                <w:lang w:eastAsia="nl-NL"/>
              </w:rPr>
              <w:t>3.a.1</w:t>
            </w:r>
            <w:r w:rsidR="009D6BFC" w:rsidRPr="0027018B">
              <w:rPr>
                <w:szCs w:val="20"/>
                <w:lang w:eastAsia="nl-NL"/>
              </w:rPr>
              <w:t xml:space="preserve">. </w:t>
            </w:r>
            <w:r w:rsidR="009D3BF5" w:rsidRPr="0027018B">
              <w:rPr>
                <w:i/>
                <w:szCs w:val="20"/>
              </w:rPr>
              <w:t>Het vGRP dient ter onderbouwing van de jaarlijkse rioolheffing</w:t>
            </w:r>
            <w:r w:rsidR="00695BDA">
              <w:rPr>
                <w:i/>
                <w:szCs w:val="20"/>
              </w:rPr>
              <w:t>;</w:t>
            </w:r>
          </w:p>
          <w:p w14:paraId="79EDE71A" w14:textId="77777777" w:rsidR="00F47B4C" w:rsidRPr="00BF3D09" w:rsidRDefault="009D3BF5" w:rsidP="00F47B4C">
            <w:pPr>
              <w:ind w:left="567"/>
              <w:rPr>
                <w:szCs w:val="20"/>
              </w:rPr>
            </w:pPr>
            <w:r w:rsidRPr="0027018B">
              <w:rPr>
                <w:iCs/>
                <w:szCs w:val="20"/>
              </w:rPr>
              <w:t>In de gemeentelijke begroting 2019</w:t>
            </w:r>
            <w:r w:rsidR="00343CD3">
              <w:rPr>
                <w:iCs/>
                <w:szCs w:val="20"/>
              </w:rPr>
              <w:t xml:space="preserve"> </w:t>
            </w:r>
            <w:r w:rsidRPr="0027018B">
              <w:rPr>
                <w:iCs/>
                <w:szCs w:val="20"/>
              </w:rPr>
              <w:t>is uitgegaan van een</w:t>
            </w:r>
            <w:r w:rsidR="00343CD3">
              <w:rPr>
                <w:iCs/>
                <w:szCs w:val="20"/>
              </w:rPr>
              <w:t xml:space="preserve"> </w:t>
            </w:r>
            <w:r w:rsidRPr="0027018B">
              <w:rPr>
                <w:iCs/>
                <w:szCs w:val="20"/>
              </w:rPr>
              <w:t>stijging van de rioolheffing met 3%. Het voorstel is om dit voor 2019</w:t>
            </w:r>
            <w:r w:rsidR="00343CD3">
              <w:rPr>
                <w:iCs/>
                <w:szCs w:val="20"/>
              </w:rPr>
              <w:t xml:space="preserve"> </w:t>
            </w:r>
            <w:r w:rsidRPr="0027018B">
              <w:rPr>
                <w:iCs/>
                <w:szCs w:val="20"/>
              </w:rPr>
              <w:t>te handhaven.</w:t>
            </w:r>
            <w:r w:rsidRPr="0027018B">
              <w:rPr>
                <w:szCs w:val="20"/>
              </w:rPr>
              <w:t xml:space="preserve"> Vanaf</w:t>
            </w:r>
            <w:r w:rsidR="00343CD3">
              <w:rPr>
                <w:szCs w:val="20"/>
              </w:rPr>
              <w:t xml:space="preserve"> </w:t>
            </w:r>
            <w:r w:rsidRPr="0027018B">
              <w:rPr>
                <w:szCs w:val="20"/>
              </w:rPr>
              <w:t>2020 tot 2023 stijgt het tarief</w:t>
            </w:r>
            <w:r w:rsidR="00343CD3">
              <w:rPr>
                <w:szCs w:val="20"/>
              </w:rPr>
              <w:t xml:space="preserve"> </w:t>
            </w:r>
            <w:r w:rsidRPr="0027018B">
              <w:rPr>
                <w:szCs w:val="20"/>
              </w:rPr>
              <w:t>gelijk</w:t>
            </w:r>
            <w:r w:rsidR="00343CD3">
              <w:rPr>
                <w:szCs w:val="20"/>
              </w:rPr>
              <w:t xml:space="preserve"> </w:t>
            </w:r>
            <w:r w:rsidRPr="0027018B">
              <w:rPr>
                <w:szCs w:val="20"/>
              </w:rPr>
              <w:t xml:space="preserve">met de inflatie (aanname </w:t>
            </w:r>
            <w:r w:rsidR="0090118F">
              <w:rPr>
                <w:szCs w:val="20"/>
              </w:rPr>
              <w:t xml:space="preserve">inflatiecorrectie </w:t>
            </w:r>
            <w:r w:rsidRPr="0027018B">
              <w:rPr>
                <w:szCs w:val="20"/>
              </w:rPr>
              <w:t>2%</w:t>
            </w:r>
            <w:r w:rsidR="00BF3D09">
              <w:rPr>
                <w:szCs w:val="20"/>
              </w:rPr>
              <w:t>). De</w:t>
            </w:r>
            <w:r w:rsidR="004D501F">
              <w:rPr>
                <w:szCs w:val="20"/>
              </w:rPr>
              <w:t xml:space="preserve"> heffing </w:t>
            </w:r>
            <w:r w:rsidR="00BF3D09">
              <w:rPr>
                <w:szCs w:val="20"/>
              </w:rPr>
              <w:t>zal na</w:t>
            </w:r>
            <w:r w:rsidR="00F47B4C" w:rsidRPr="00BF3D09">
              <w:rPr>
                <w:szCs w:val="20"/>
              </w:rPr>
              <w:t xml:space="preserve"> definitief worden</w:t>
            </w:r>
            <w:r w:rsidR="004D501F">
              <w:rPr>
                <w:szCs w:val="20"/>
              </w:rPr>
              <w:t xml:space="preserve"> van de inflatiecorrectie</w:t>
            </w:r>
            <w:r w:rsidR="00F47B4C" w:rsidRPr="00BF3D09">
              <w:rPr>
                <w:szCs w:val="20"/>
              </w:rPr>
              <w:t xml:space="preserve"> exact worden doorgerekend</w:t>
            </w:r>
            <w:r w:rsidR="00022C98" w:rsidRPr="00BF3D09">
              <w:rPr>
                <w:szCs w:val="20"/>
              </w:rPr>
              <w:t>.</w:t>
            </w:r>
          </w:p>
          <w:p w14:paraId="36C7C9E8" w14:textId="77777777" w:rsidR="00456C44" w:rsidRPr="0027018B" w:rsidRDefault="00456C44" w:rsidP="00107774">
            <w:pPr>
              <w:ind w:left="567"/>
            </w:pPr>
          </w:p>
          <w:p w14:paraId="29998DB1" w14:textId="77777777" w:rsidR="008538EC" w:rsidRPr="0027018B" w:rsidRDefault="008538EC" w:rsidP="00107774">
            <w:pPr>
              <w:ind w:left="567" w:hanging="567"/>
              <w:contextualSpacing/>
              <w:jc w:val="both"/>
              <w:rPr>
                <w:rFonts w:eastAsia="Calibri"/>
                <w:i/>
                <w:szCs w:val="20"/>
              </w:rPr>
            </w:pPr>
            <w:r w:rsidRPr="0027018B">
              <w:rPr>
                <w:rFonts w:eastAsia="Calibri"/>
                <w:i/>
                <w:szCs w:val="20"/>
              </w:rPr>
              <w:t>3.a.2. Sparen is nodig om tariefstijging te voorkomen</w:t>
            </w:r>
            <w:r w:rsidR="00695BDA">
              <w:rPr>
                <w:rFonts w:eastAsia="Calibri"/>
                <w:i/>
                <w:szCs w:val="20"/>
              </w:rPr>
              <w:t>;</w:t>
            </w:r>
          </w:p>
          <w:p w14:paraId="02DD92ED" w14:textId="77777777" w:rsidR="008538EC" w:rsidRPr="0027018B" w:rsidRDefault="008538EC" w:rsidP="00107774">
            <w:pPr>
              <w:ind w:left="567"/>
              <w:contextualSpacing/>
              <w:jc w:val="both"/>
              <w:rPr>
                <w:sz w:val="22"/>
              </w:rPr>
            </w:pPr>
            <w:r w:rsidRPr="0027018B">
              <w:rPr>
                <w:szCs w:val="20"/>
              </w:rPr>
              <w:t>Het Besluit Begroting en Verantwoording (BBV) geeft gemeenten de mogelijkheid om in de tariefberekening te sparen voor toekomstige rioolvervangingen.</w:t>
            </w:r>
            <w:r w:rsidR="00022C98">
              <w:rPr>
                <w:szCs w:val="20"/>
              </w:rPr>
              <w:t xml:space="preserve"> </w:t>
            </w:r>
          </w:p>
          <w:p w14:paraId="095A367D" w14:textId="77777777" w:rsidR="00126E1F" w:rsidRPr="00126E1F" w:rsidRDefault="00126E1F" w:rsidP="00126E1F"/>
          <w:p w14:paraId="64E90937" w14:textId="77777777" w:rsidR="008538EC" w:rsidRPr="0027018B" w:rsidRDefault="008538EC" w:rsidP="00107774">
            <w:pPr>
              <w:rPr>
                <w:rFonts w:cs="Arial"/>
                <w:szCs w:val="20"/>
                <w:lang w:bidi="en-US"/>
              </w:rPr>
            </w:pPr>
            <w:r w:rsidRPr="0027018B">
              <w:rPr>
                <w:rFonts w:cs="Arial"/>
                <w:szCs w:val="20"/>
                <w:lang w:bidi="en-US"/>
              </w:rPr>
              <w:t xml:space="preserve">3.b.1. </w:t>
            </w:r>
            <w:r w:rsidRPr="0027018B">
              <w:rPr>
                <w:rFonts w:cs="Arial"/>
                <w:i/>
                <w:szCs w:val="20"/>
                <w:lang w:bidi="en-US"/>
              </w:rPr>
              <w:t>Inzet voorziening riolering voo</w:t>
            </w:r>
            <w:r w:rsidR="00DD0201">
              <w:rPr>
                <w:rFonts w:cs="Arial"/>
                <w:i/>
                <w:szCs w:val="20"/>
                <w:lang w:bidi="en-US"/>
              </w:rPr>
              <w:t>r toekomstbestendig waterbeheer</w:t>
            </w:r>
            <w:r w:rsidR="00695BDA">
              <w:rPr>
                <w:rFonts w:cs="Arial"/>
                <w:i/>
                <w:szCs w:val="20"/>
                <w:lang w:bidi="en-US"/>
              </w:rPr>
              <w:t>;</w:t>
            </w:r>
            <w:r w:rsidRPr="0027018B">
              <w:rPr>
                <w:rFonts w:cs="Arial"/>
                <w:szCs w:val="20"/>
                <w:lang w:bidi="en-US"/>
              </w:rPr>
              <w:t xml:space="preserve"> </w:t>
            </w:r>
          </w:p>
          <w:p w14:paraId="5B136F77" w14:textId="77777777" w:rsidR="00486B0A" w:rsidRPr="00D137B3" w:rsidRDefault="00486B0A" w:rsidP="00107774">
            <w:pPr>
              <w:ind w:left="567"/>
              <w:rPr>
                <w:rFonts w:cs="Arial"/>
                <w:szCs w:val="20"/>
                <w:lang w:bidi="en-US"/>
              </w:rPr>
            </w:pPr>
            <w:r w:rsidRPr="00D137B3">
              <w:rPr>
                <w:rFonts w:cs="Arial"/>
                <w:szCs w:val="20"/>
                <w:lang w:bidi="en-US"/>
              </w:rPr>
              <w:t>De voorzieni</w:t>
            </w:r>
            <w:r>
              <w:rPr>
                <w:rFonts w:cs="Arial"/>
                <w:szCs w:val="20"/>
                <w:lang w:bidi="en-US"/>
              </w:rPr>
              <w:t>n</w:t>
            </w:r>
            <w:r w:rsidRPr="00D137B3">
              <w:rPr>
                <w:rFonts w:cs="Arial"/>
                <w:szCs w:val="20"/>
                <w:lang w:bidi="en-US"/>
              </w:rPr>
              <w:t>g riolering bedraagt ca. €13,5 mln. (stand 01-01-2018).</w:t>
            </w:r>
          </w:p>
          <w:p w14:paraId="13A819C0" w14:textId="77777777" w:rsidR="00486B0A" w:rsidRDefault="00486B0A" w:rsidP="00107774">
            <w:pPr>
              <w:ind w:left="567"/>
              <w:rPr>
                <w:rFonts w:cs="Arial"/>
                <w:szCs w:val="20"/>
                <w:lang w:bidi="en-US"/>
              </w:rPr>
            </w:pPr>
            <w:r w:rsidRPr="00D137B3">
              <w:rPr>
                <w:rFonts w:cs="Arial"/>
                <w:szCs w:val="20"/>
                <w:lang w:bidi="en-US"/>
              </w:rPr>
              <w:t>Hiervan is ca. €5 mln. als spaarvoorziening voor toekomstige rioolvervanging</w:t>
            </w:r>
            <w:r>
              <w:rPr>
                <w:rFonts w:cs="Arial"/>
                <w:szCs w:val="20"/>
                <w:lang w:bidi="en-US"/>
              </w:rPr>
              <w:t xml:space="preserve"> </w:t>
            </w:r>
            <w:r w:rsidRPr="00D137B3">
              <w:rPr>
                <w:rFonts w:cs="Arial"/>
                <w:szCs w:val="20"/>
                <w:lang w:bidi="en-US"/>
              </w:rPr>
              <w:t>(zie 3.a.2)</w:t>
            </w:r>
            <w:r w:rsidR="00343CD3">
              <w:rPr>
                <w:rFonts w:cs="Arial"/>
                <w:szCs w:val="20"/>
                <w:lang w:bidi="en-US"/>
              </w:rPr>
              <w:t xml:space="preserve"> </w:t>
            </w:r>
            <w:r>
              <w:rPr>
                <w:rFonts w:cs="Arial"/>
                <w:szCs w:val="20"/>
                <w:lang w:bidi="en-US"/>
              </w:rPr>
              <w:t xml:space="preserve">en ca. €1 mln. </w:t>
            </w:r>
            <w:r w:rsidRPr="001E0651">
              <w:rPr>
                <w:rFonts w:cs="Arial"/>
                <w:szCs w:val="20"/>
                <w:lang w:bidi="en-US"/>
              </w:rPr>
              <w:t>voor d</w:t>
            </w:r>
            <w:r w:rsidRPr="001E0651">
              <w:rPr>
                <w:rFonts w:eastAsia="Calibri" w:cs="TimesNewRoman"/>
                <w:szCs w:val="20"/>
                <w:lang w:eastAsia="nl-NL"/>
              </w:rPr>
              <w:t>e overeenkomst inzake Afvalwaterakkoord OAS</w:t>
            </w:r>
            <w:r w:rsidRPr="001E0651">
              <w:rPr>
                <w:rFonts w:cs="Arial"/>
                <w:szCs w:val="20"/>
                <w:lang w:bidi="en-US"/>
              </w:rPr>
              <w:t xml:space="preserve"> (Optimalisatie Afvalwater Studie)</w:t>
            </w:r>
            <w:r w:rsidR="00343CD3">
              <w:rPr>
                <w:rFonts w:cs="Arial"/>
                <w:szCs w:val="20"/>
                <w:lang w:bidi="en-US"/>
              </w:rPr>
              <w:t xml:space="preserve"> </w:t>
            </w:r>
            <w:r w:rsidRPr="001E0651">
              <w:rPr>
                <w:rFonts w:cs="Arial"/>
                <w:szCs w:val="20"/>
                <w:lang w:bidi="en-US"/>
              </w:rPr>
              <w:t>bestemd</w:t>
            </w:r>
            <w:r w:rsidRPr="00D137B3">
              <w:rPr>
                <w:rFonts w:cs="Arial"/>
                <w:szCs w:val="20"/>
                <w:lang w:bidi="en-US"/>
              </w:rPr>
              <w:t xml:space="preserve">. </w:t>
            </w:r>
          </w:p>
          <w:p w14:paraId="32F09558" w14:textId="77777777" w:rsidR="00486B0A" w:rsidRDefault="00486B0A" w:rsidP="00107774">
            <w:pPr>
              <w:ind w:left="567"/>
              <w:rPr>
                <w:rFonts w:cs="Arial"/>
                <w:szCs w:val="20"/>
                <w:lang w:bidi="en-US"/>
              </w:rPr>
            </w:pPr>
          </w:p>
          <w:p w14:paraId="529E2C75" w14:textId="77777777" w:rsidR="00486B0A" w:rsidRDefault="00486B0A" w:rsidP="00107774">
            <w:pPr>
              <w:ind w:left="567"/>
            </w:pPr>
            <w:r>
              <w:t xml:space="preserve">De afgelopen </w:t>
            </w:r>
            <w:r w:rsidRPr="00D137B3">
              <w:t xml:space="preserve">periode is door inzet van risico gestuurd beheer, nieuwe technieken en efficiency </w:t>
            </w:r>
            <w:r>
              <w:t xml:space="preserve">de voorziening op de exploitatie </w:t>
            </w:r>
            <w:r w:rsidRPr="00D137B3">
              <w:t xml:space="preserve">opgelopen naar €5,7 mln. </w:t>
            </w:r>
            <w:r>
              <w:t>D</w:t>
            </w:r>
            <w:r w:rsidRPr="00D137B3">
              <w:t xml:space="preserve">e voorziening voor </w:t>
            </w:r>
            <w:r>
              <w:t xml:space="preserve">lagere </w:t>
            </w:r>
            <w:r w:rsidRPr="00D137B3">
              <w:t xml:space="preserve">kapitaalslasten </w:t>
            </w:r>
            <w:r>
              <w:t>is</w:t>
            </w:r>
            <w:r w:rsidRPr="00D137B3">
              <w:t xml:space="preserve"> </w:t>
            </w:r>
            <w:r w:rsidRPr="00D137B3">
              <w:rPr>
                <w:rFonts w:eastAsia="Calibri"/>
                <w:szCs w:val="20"/>
              </w:rPr>
              <w:t>als gevolg van aanbestedingsvoordelen en verschuivingen in de IUPB planning</w:t>
            </w:r>
            <w:r w:rsidR="00343CD3">
              <w:rPr>
                <w:rFonts w:eastAsia="Calibri"/>
                <w:szCs w:val="20"/>
              </w:rPr>
              <w:t xml:space="preserve"> </w:t>
            </w:r>
            <w:r>
              <w:t xml:space="preserve">opgelopen </w:t>
            </w:r>
            <w:r w:rsidRPr="00D137B3">
              <w:t>tot €1,8 mln. Dit totaal van €7,5 mln. zal de komende periode worden ingezet voor</w:t>
            </w:r>
            <w:r w:rsidR="00343CD3">
              <w:t xml:space="preserve"> </w:t>
            </w:r>
            <w:r w:rsidRPr="00D137B3">
              <w:t xml:space="preserve">maatregelen die passen bij de hogere ambities op het gebied van klimaatadaptatie en </w:t>
            </w:r>
            <w:r>
              <w:t xml:space="preserve">een </w:t>
            </w:r>
            <w:r w:rsidRPr="00D137B3">
              <w:t>toekomstbestendig water</w:t>
            </w:r>
            <w:r>
              <w:t>beheer</w:t>
            </w:r>
            <w:r w:rsidRPr="00D137B3">
              <w:t>. Door nu in klimaatadaptatie</w:t>
            </w:r>
            <w:r w:rsidR="00343CD3">
              <w:t xml:space="preserve"> </w:t>
            </w:r>
            <w:r w:rsidRPr="00D137B3">
              <w:t>te investeren worden kosten bespaard. Hierdoor kan de geleidelijke trend in de rioolheffingsstijging gehandhaafd blijven. Het genoemde surplus van €7,5 mln. euro zal worden ingezet voor:</w:t>
            </w:r>
          </w:p>
          <w:p w14:paraId="191C5607" w14:textId="77777777" w:rsidR="00486B0A" w:rsidRPr="00D137B3" w:rsidRDefault="00486B0A" w:rsidP="00107774">
            <w:pPr>
              <w:ind w:left="567"/>
            </w:pPr>
            <w:r w:rsidRPr="00D137B3">
              <w:t xml:space="preserve">- </w:t>
            </w:r>
            <w:r w:rsidR="00343CD3">
              <w:t>klimaat-adaptieve</w:t>
            </w:r>
            <w:r w:rsidRPr="00D137B3">
              <w:t xml:space="preserve"> aanpassingen</w:t>
            </w:r>
            <w:r w:rsidR="00343CD3">
              <w:t xml:space="preserve"> </w:t>
            </w:r>
            <w:r w:rsidRPr="00D137B3">
              <w:t>ad. €3 mln. (zie 3.b.</w:t>
            </w:r>
            <w:r w:rsidR="00673B2E">
              <w:t>2</w:t>
            </w:r>
            <w:r>
              <w:t>.</w:t>
            </w:r>
            <w:r w:rsidRPr="00D137B3">
              <w:t>)</w:t>
            </w:r>
          </w:p>
          <w:p w14:paraId="6F1D15FE" w14:textId="77777777" w:rsidR="00486B0A" w:rsidRPr="00D137B3" w:rsidRDefault="00486B0A" w:rsidP="00107774">
            <w:pPr>
              <w:ind w:left="567"/>
            </w:pPr>
            <w:r w:rsidRPr="00D137B3">
              <w:lastRenderedPageBreak/>
              <w:t>- stimuleringsregeling particulieren ad. €1 mln.</w:t>
            </w:r>
            <w:r w:rsidR="00343CD3">
              <w:t xml:space="preserve"> </w:t>
            </w:r>
            <w:r w:rsidRPr="00D137B3">
              <w:t xml:space="preserve">(zie 3.c.1.) </w:t>
            </w:r>
          </w:p>
          <w:p w14:paraId="49E1AE1B" w14:textId="77777777" w:rsidR="00486B0A" w:rsidRPr="00D137B3" w:rsidRDefault="00486B0A" w:rsidP="00107774">
            <w:pPr>
              <w:ind w:left="567"/>
            </w:pPr>
            <w:r w:rsidRPr="00D137B3">
              <w:t>- uitgestelde verbe</w:t>
            </w:r>
            <w:r>
              <w:t xml:space="preserve">terprojecten (afkoppelen), innovaties </w:t>
            </w:r>
            <w:r w:rsidRPr="00D137B3">
              <w:t>en extra klimaatadaptatie (n</w:t>
            </w:r>
            <w:r w:rsidR="000660F0">
              <w:t>ader te bepalen</w:t>
            </w:r>
            <w:r w:rsidRPr="00D137B3">
              <w:t>)</w:t>
            </w:r>
            <w:r w:rsidR="00343CD3">
              <w:t xml:space="preserve"> </w:t>
            </w:r>
          </w:p>
          <w:p w14:paraId="71E10CF5" w14:textId="77777777" w:rsidR="00486B0A" w:rsidRDefault="00486B0A" w:rsidP="00107774">
            <w:pPr>
              <w:ind w:left="567"/>
              <w:rPr>
                <w:iCs/>
              </w:rPr>
            </w:pPr>
            <w:r>
              <w:t>-</w:t>
            </w:r>
            <w:r w:rsidRPr="00D137B3">
              <w:rPr>
                <w:iCs/>
              </w:rPr>
              <w:t xml:space="preserve"> risicobuffer voor extra vervangingen</w:t>
            </w:r>
            <w:r>
              <w:rPr>
                <w:iCs/>
              </w:rPr>
              <w:t xml:space="preserve"> ad. </w:t>
            </w:r>
            <w:r w:rsidRPr="00D137B3">
              <w:rPr>
                <w:iCs/>
              </w:rPr>
              <w:t>ca. €3,5 mln.</w:t>
            </w:r>
            <w:r w:rsidR="00343CD3">
              <w:rPr>
                <w:iCs/>
              </w:rPr>
              <w:t xml:space="preserve"> </w:t>
            </w:r>
            <w:r>
              <w:rPr>
                <w:iCs/>
              </w:rPr>
              <w:t>M</w:t>
            </w:r>
            <w:r w:rsidRPr="00D137B3">
              <w:rPr>
                <w:iCs/>
              </w:rPr>
              <w:t>ocht uit monitoring blijken dat theoretische</w:t>
            </w:r>
            <w:r>
              <w:rPr>
                <w:iCs/>
              </w:rPr>
              <w:t xml:space="preserve"> vervangingsprognoses te laag zijn</w:t>
            </w:r>
            <w:r w:rsidRPr="00D137B3">
              <w:rPr>
                <w:iCs/>
              </w:rPr>
              <w:t xml:space="preserve"> ingeschat</w:t>
            </w:r>
            <w:r w:rsidR="00343CD3">
              <w:rPr>
                <w:iCs/>
              </w:rPr>
              <w:t xml:space="preserve"> </w:t>
            </w:r>
            <w:r w:rsidRPr="00D137B3">
              <w:rPr>
                <w:iCs/>
              </w:rPr>
              <w:t>en onvoorziene maatregelen door calamiteiten</w:t>
            </w:r>
            <w:r w:rsidR="00695BDA">
              <w:rPr>
                <w:iCs/>
              </w:rPr>
              <w:t xml:space="preserve"> nodig zijn </w:t>
            </w:r>
            <w:r>
              <w:rPr>
                <w:iCs/>
              </w:rPr>
              <w:t xml:space="preserve">dan is een risicobuffer voorhanden. </w:t>
            </w:r>
          </w:p>
          <w:p w14:paraId="61BB1A53" w14:textId="77777777" w:rsidR="00486B0A" w:rsidRDefault="00486B0A" w:rsidP="00107774">
            <w:pPr>
              <w:ind w:left="567"/>
              <w:rPr>
                <w:iCs/>
              </w:rPr>
            </w:pPr>
          </w:p>
          <w:p w14:paraId="61EDBDCA" w14:textId="77777777" w:rsidR="00486B0A" w:rsidRPr="00D137B3" w:rsidRDefault="00486B0A" w:rsidP="00107774">
            <w:pPr>
              <w:ind w:left="567"/>
              <w:rPr>
                <w:iCs/>
              </w:rPr>
            </w:pPr>
            <w:r>
              <w:rPr>
                <w:iCs/>
              </w:rPr>
              <w:t xml:space="preserve">Daarbij wordt opgemerkt dat een </w:t>
            </w:r>
            <w:r w:rsidRPr="00D137B3">
              <w:rPr>
                <w:iCs/>
              </w:rPr>
              <w:t xml:space="preserve">eventueel surplus dat niet zal worden ingezet voor ruimtelijke of technische maatregelen ook kan worden ingezet om prijswijzigingen op te vangen en als 'buffer' om eerder te stoppen met sparen voor de vervangingspiek (door meer uit eigen middelen te financieren). Er ligt dus ook een directe link met voorgenomen herijking van het vGRP in 2021 </w:t>
            </w:r>
            <w:r>
              <w:rPr>
                <w:iCs/>
              </w:rPr>
              <w:t>(</w:t>
            </w:r>
            <w:r w:rsidRPr="00D137B3">
              <w:rPr>
                <w:iCs/>
              </w:rPr>
              <w:t>zie 5.1.).</w:t>
            </w:r>
          </w:p>
          <w:p w14:paraId="7896CDD7" w14:textId="77777777" w:rsidR="008538EC" w:rsidRPr="0027018B" w:rsidRDefault="008538EC" w:rsidP="00107774"/>
          <w:p w14:paraId="4C639AAE" w14:textId="77777777" w:rsidR="009D3BF5" w:rsidRPr="0027018B" w:rsidRDefault="00011A8C" w:rsidP="00107774">
            <w:pPr>
              <w:tabs>
                <w:tab w:val="left" w:pos="426"/>
              </w:tabs>
              <w:ind w:left="567" w:hanging="567"/>
              <w:rPr>
                <w:rFonts w:eastAsia="Calibri"/>
                <w:i/>
                <w:szCs w:val="20"/>
              </w:rPr>
            </w:pPr>
            <w:r w:rsidRPr="0027018B">
              <w:rPr>
                <w:rFonts w:eastAsia="Calibri"/>
                <w:i/>
                <w:szCs w:val="20"/>
                <w:lang w:eastAsia="nl-NL"/>
              </w:rPr>
              <w:t>3.b.</w:t>
            </w:r>
            <w:r w:rsidR="0022088E" w:rsidRPr="0027018B">
              <w:rPr>
                <w:rFonts w:eastAsia="Calibri"/>
                <w:i/>
                <w:szCs w:val="20"/>
                <w:lang w:eastAsia="nl-NL"/>
              </w:rPr>
              <w:t>2</w:t>
            </w:r>
            <w:r w:rsidRPr="0027018B">
              <w:rPr>
                <w:rFonts w:eastAsia="Calibri"/>
                <w:i/>
                <w:szCs w:val="20"/>
                <w:lang w:eastAsia="nl-NL"/>
              </w:rPr>
              <w:t xml:space="preserve">. </w:t>
            </w:r>
            <w:r w:rsidR="00343CD3">
              <w:rPr>
                <w:rFonts w:eastAsia="Calibri" w:cs="Verdana"/>
                <w:i/>
                <w:szCs w:val="20"/>
                <w:lang w:eastAsia="nl-NL"/>
              </w:rPr>
              <w:t>Klimaat-adaptieve</w:t>
            </w:r>
            <w:r w:rsidR="009D3BF5" w:rsidRPr="0027018B">
              <w:rPr>
                <w:rFonts w:eastAsia="Calibri" w:cs="Verdana"/>
                <w:i/>
                <w:szCs w:val="20"/>
                <w:lang w:eastAsia="nl-NL"/>
              </w:rPr>
              <w:t xml:space="preserve"> aanpassingen zijn nodig om de stad voor te bereiden op perioden </w:t>
            </w:r>
            <w:r w:rsidR="0005651F">
              <w:rPr>
                <w:rFonts w:eastAsia="Calibri" w:cs="Verdana"/>
                <w:i/>
                <w:szCs w:val="20"/>
                <w:lang w:eastAsia="nl-NL"/>
              </w:rPr>
              <w:t>van extreme neerslag en droogte;</w:t>
            </w:r>
            <w:r w:rsidR="009D3BF5" w:rsidRPr="0027018B">
              <w:rPr>
                <w:rFonts w:eastAsia="Calibri" w:cs="Verdana"/>
                <w:i/>
                <w:szCs w:val="20"/>
                <w:lang w:eastAsia="nl-NL"/>
              </w:rPr>
              <w:t xml:space="preserve"> </w:t>
            </w:r>
          </w:p>
          <w:p w14:paraId="2431DC81" w14:textId="77777777" w:rsidR="00486B0A" w:rsidRDefault="00486B0A" w:rsidP="00107774">
            <w:pPr>
              <w:tabs>
                <w:tab w:val="left" w:pos="567"/>
              </w:tabs>
              <w:ind w:left="567"/>
            </w:pPr>
            <w:r w:rsidRPr="00D137B3">
              <w:rPr>
                <w:szCs w:val="20"/>
                <w:lang w:eastAsia="nl-NL"/>
              </w:rPr>
              <w:t xml:space="preserve">Voorgesteld wordt een financieel kader van </w:t>
            </w:r>
            <w:r w:rsidRPr="00D137B3">
              <w:rPr>
                <w:rFonts w:eastAsia="Calibri" w:cs="Verdana"/>
                <w:szCs w:val="20"/>
                <w:lang w:eastAsia="nl-NL"/>
              </w:rPr>
              <w:t>ad. €3 mln. voor de</w:t>
            </w:r>
            <w:r w:rsidRPr="00D137B3">
              <w:rPr>
                <w:szCs w:val="20"/>
                <w:lang w:eastAsia="nl-NL"/>
              </w:rPr>
              <w:t xml:space="preserve"> </w:t>
            </w:r>
            <w:r w:rsidRPr="00D137B3">
              <w:rPr>
                <w:rFonts w:eastAsia="Calibri" w:cs="Verdana"/>
                <w:szCs w:val="20"/>
                <w:lang w:eastAsia="nl-NL"/>
              </w:rPr>
              <w:t xml:space="preserve">benodigde onderzoeken en maatregelen vanaf 2020. Binnen </w:t>
            </w:r>
            <w:r w:rsidRPr="00D137B3">
              <w:rPr>
                <w:rFonts w:eastAsia="Calibri" w:cs="Arial"/>
                <w:szCs w:val="20"/>
                <w:lang w:eastAsia="nl-NL"/>
              </w:rPr>
              <w:t xml:space="preserve">de wettelijke kaders van zorgplichten en gekozen ambitieniveau </w:t>
            </w:r>
            <w:r w:rsidR="003E0DB5">
              <w:rPr>
                <w:rFonts w:eastAsia="Calibri" w:cs="Arial"/>
                <w:szCs w:val="20"/>
                <w:lang w:eastAsia="nl-NL"/>
              </w:rPr>
              <w:t xml:space="preserve">voor klimaatverandering </w:t>
            </w:r>
            <w:r w:rsidRPr="00D137B3">
              <w:rPr>
                <w:rFonts w:eastAsia="Calibri" w:cs="Arial"/>
                <w:szCs w:val="20"/>
                <w:lang w:eastAsia="nl-NL"/>
              </w:rPr>
              <w:t>wordt een uitvoeringsplan opgesteld</w:t>
            </w:r>
            <w:r>
              <w:rPr>
                <w:rFonts w:eastAsia="Calibri" w:cs="Arial"/>
                <w:szCs w:val="20"/>
                <w:lang w:eastAsia="nl-NL"/>
              </w:rPr>
              <w:t>, dat door het college zal worden vastgesteld.</w:t>
            </w:r>
            <w:r w:rsidRPr="00D137B3">
              <w:rPr>
                <w:rFonts w:eastAsia="Calibri" w:cs="Arial"/>
                <w:szCs w:val="20"/>
                <w:lang w:eastAsia="nl-NL"/>
              </w:rPr>
              <w:t xml:space="preserve"> Het uitvoeringsplan wordt ter informatie aan de </w:t>
            </w:r>
            <w:r>
              <w:rPr>
                <w:rFonts w:eastAsia="Calibri" w:cs="Arial"/>
                <w:szCs w:val="20"/>
                <w:lang w:eastAsia="nl-NL"/>
              </w:rPr>
              <w:t>g</w:t>
            </w:r>
            <w:r w:rsidRPr="00D137B3">
              <w:rPr>
                <w:rFonts w:eastAsia="Calibri" w:cs="Arial"/>
                <w:szCs w:val="20"/>
                <w:lang w:eastAsia="nl-NL"/>
              </w:rPr>
              <w:t>emeenteraad aangeboden. Het plan geeft de inhoud, planning, benodigde</w:t>
            </w:r>
            <w:r w:rsidR="00343CD3">
              <w:rPr>
                <w:rFonts w:eastAsia="Calibri" w:cs="Arial"/>
                <w:szCs w:val="20"/>
                <w:lang w:eastAsia="nl-NL"/>
              </w:rPr>
              <w:t xml:space="preserve"> </w:t>
            </w:r>
            <w:r w:rsidRPr="00D137B3">
              <w:rPr>
                <w:rFonts w:eastAsia="Calibri" w:cs="Arial"/>
                <w:szCs w:val="20"/>
                <w:lang w:eastAsia="nl-NL"/>
              </w:rPr>
              <w:t>personele en financiële middelen weer van uit te voeren haalbaarheidsonderzoeken en maatregelen. Hierbij wordt afgestemd op initiatieven en ontwikkelingen in de stad en het IUPB</w:t>
            </w:r>
            <w:r w:rsidRPr="00D137B3">
              <w:rPr>
                <w:rFonts w:ascii="Arial" w:eastAsia="Calibri" w:hAnsi="Arial" w:cs="Arial"/>
                <w:szCs w:val="20"/>
                <w:lang w:eastAsia="nl-NL"/>
              </w:rPr>
              <w:t xml:space="preserve">. </w:t>
            </w:r>
            <w:r w:rsidRPr="00D137B3">
              <w:rPr>
                <w:rFonts w:eastAsia="Calibri" w:cs="Arial"/>
                <w:szCs w:val="20"/>
                <w:lang w:eastAsia="nl-NL"/>
              </w:rPr>
              <w:t xml:space="preserve">Het plan komt na vaststelling door het </w:t>
            </w:r>
            <w:r>
              <w:rPr>
                <w:rFonts w:eastAsia="Calibri" w:cs="Arial"/>
                <w:szCs w:val="20"/>
                <w:lang w:eastAsia="nl-NL"/>
              </w:rPr>
              <w:t>c</w:t>
            </w:r>
            <w:r w:rsidRPr="00D137B3">
              <w:rPr>
                <w:rFonts w:eastAsia="Calibri" w:cs="Arial"/>
                <w:szCs w:val="20"/>
                <w:lang w:eastAsia="nl-NL"/>
              </w:rPr>
              <w:t xml:space="preserve">ollege begin 2020 beschikbaar en </w:t>
            </w:r>
            <w:r>
              <w:rPr>
                <w:szCs w:val="20"/>
                <w:lang w:eastAsia="nl-NL"/>
              </w:rPr>
              <w:t>kan daarna</w:t>
            </w:r>
            <w:r w:rsidRPr="00D137B3">
              <w:rPr>
                <w:szCs w:val="20"/>
                <w:lang w:eastAsia="nl-NL"/>
              </w:rPr>
              <w:t xml:space="preserve"> jaarlijks worden bijgesteld.</w:t>
            </w:r>
            <w:r w:rsidRPr="00D137B3">
              <w:t xml:space="preserve"> </w:t>
            </w:r>
          </w:p>
          <w:p w14:paraId="27E50BCB" w14:textId="77777777" w:rsidR="00212AC6" w:rsidRPr="00D137B3" w:rsidRDefault="00212AC6" w:rsidP="00241659">
            <w:pPr>
              <w:tabs>
                <w:tab w:val="left" w:pos="567"/>
              </w:tabs>
              <w:rPr>
                <w:rFonts w:ascii="Arial" w:eastAsia="Calibri" w:hAnsi="Arial" w:cs="Arial"/>
                <w:szCs w:val="20"/>
                <w:lang w:eastAsia="nl-NL"/>
              </w:rPr>
            </w:pPr>
          </w:p>
          <w:p w14:paraId="190236CD" w14:textId="77777777" w:rsidR="000C0DDA" w:rsidRPr="0027018B" w:rsidRDefault="00011A8C" w:rsidP="00107774">
            <w:pPr>
              <w:tabs>
                <w:tab w:val="left" w:pos="567"/>
              </w:tabs>
              <w:ind w:left="567" w:hanging="567"/>
              <w:rPr>
                <w:szCs w:val="20"/>
              </w:rPr>
            </w:pPr>
            <w:r w:rsidRPr="0027018B">
              <w:rPr>
                <w:i/>
                <w:szCs w:val="20"/>
              </w:rPr>
              <w:t>3.c.1.</w:t>
            </w:r>
            <w:r w:rsidR="00343CD3">
              <w:rPr>
                <w:i/>
                <w:szCs w:val="20"/>
              </w:rPr>
              <w:t xml:space="preserve"> </w:t>
            </w:r>
            <w:r w:rsidR="000C0DDA" w:rsidRPr="0027018B">
              <w:rPr>
                <w:i/>
                <w:szCs w:val="20"/>
              </w:rPr>
              <w:t xml:space="preserve"> Regeling en afkoppelsubsidie zijn nodig om </w:t>
            </w:r>
            <w:r w:rsidR="00407C52">
              <w:rPr>
                <w:i/>
                <w:szCs w:val="20"/>
              </w:rPr>
              <w:t>klimaat-adaptief</w:t>
            </w:r>
            <w:r w:rsidR="000C0DDA" w:rsidRPr="0027018B">
              <w:rPr>
                <w:i/>
                <w:szCs w:val="20"/>
              </w:rPr>
              <w:t xml:space="preserve"> handelen bij particulieren te stimuleren</w:t>
            </w:r>
            <w:r w:rsidR="0005651F">
              <w:rPr>
                <w:i/>
                <w:szCs w:val="20"/>
              </w:rPr>
              <w:t>;</w:t>
            </w:r>
          </w:p>
          <w:p w14:paraId="04FD17F7" w14:textId="77777777" w:rsidR="00486B0A" w:rsidRPr="00486B0A" w:rsidRDefault="00486B0A" w:rsidP="00107774">
            <w:pPr>
              <w:tabs>
                <w:tab w:val="left" w:pos="567"/>
              </w:tabs>
              <w:ind w:left="567"/>
              <w:contextualSpacing/>
              <w:rPr>
                <w:szCs w:val="20"/>
              </w:rPr>
            </w:pPr>
            <w:r w:rsidRPr="00486B0A">
              <w:rPr>
                <w:szCs w:val="20"/>
              </w:rPr>
              <w:t xml:space="preserve">Particulieren worden ook financieel gestimuleerd om hun percelen klimaatbestendiger in te richten door middel van de aanleg van groene daken, wadi’s, infiltratie 0f waterberging. Het beoogde doel is dat het </w:t>
            </w:r>
            <w:r w:rsidRPr="00486B0A">
              <w:rPr>
                <w:rFonts w:cs="Arial"/>
                <w:szCs w:val="20"/>
              </w:rPr>
              <w:t xml:space="preserve">hemelwater dat op gebouwen valt niet langer wordt afgevoerd naar het gemengde of gescheiden riool, maar wordt vastgehouden of afgevoerd naar het oppervlaktewater. </w:t>
            </w:r>
            <w:r w:rsidRPr="00486B0A">
              <w:rPr>
                <w:szCs w:val="20"/>
              </w:rPr>
              <w:t>Voorgesteld wordt een financieel kader</w:t>
            </w:r>
            <w:r w:rsidR="00343CD3">
              <w:rPr>
                <w:szCs w:val="20"/>
              </w:rPr>
              <w:t xml:space="preserve"> </w:t>
            </w:r>
            <w:r w:rsidRPr="00486B0A">
              <w:rPr>
                <w:szCs w:val="20"/>
              </w:rPr>
              <w:t xml:space="preserve">voor incidentele kosten en subsidie </w:t>
            </w:r>
            <w:r w:rsidRPr="00486B0A">
              <w:rPr>
                <w:rFonts w:eastAsia="Calibri" w:cs="Verdana"/>
                <w:szCs w:val="20"/>
                <w:lang w:eastAsia="nl-NL"/>
              </w:rPr>
              <w:t>van ad. €1</w:t>
            </w:r>
            <w:r w:rsidR="00343CD3">
              <w:rPr>
                <w:rFonts w:eastAsia="Calibri" w:cs="Verdana"/>
                <w:szCs w:val="20"/>
                <w:lang w:eastAsia="nl-NL"/>
              </w:rPr>
              <w:t xml:space="preserve"> </w:t>
            </w:r>
            <w:r w:rsidRPr="00486B0A">
              <w:rPr>
                <w:rFonts w:eastAsia="Calibri" w:cs="Verdana"/>
                <w:szCs w:val="20"/>
                <w:lang w:eastAsia="nl-NL"/>
              </w:rPr>
              <w:t xml:space="preserve">mln. Er wordt een uitvoeringsplan en regeling opgesteld binnen het </w:t>
            </w:r>
            <w:r w:rsidRPr="00486B0A">
              <w:rPr>
                <w:rFonts w:eastAsia="Calibri" w:cs="Arial"/>
                <w:szCs w:val="20"/>
                <w:lang w:eastAsia="nl-NL"/>
              </w:rPr>
              <w:t xml:space="preserve">gekozen ambitieniveau </w:t>
            </w:r>
            <w:r w:rsidR="003E0DB5">
              <w:rPr>
                <w:rFonts w:eastAsia="Calibri" w:cs="Arial"/>
                <w:szCs w:val="20"/>
                <w:lang w:eastAsia="nl-NL"/>
              </w:rPr>
              <w:t xml:space="preserve">voor klimaatverandering </w:t>
            </w:r>
            <w:r w:rsidRPr="00486B0A">
              <w:rPr>
                <w:rFonts w:eastAsia="Calibri" w:cs="Arial"/>
                <w:szCs w:val="20"/>
                <w:lang w:eastAsia="nl-NL"/>
              </w:rPr>
              <w:t xml:space="preserve">en de wettelijke kaders en zorgplichten. </w:t>
            </w:r>
            <w:r w:rsidR="00241063" w:rsidRPr="0027018B">
              <w:rPr>
                <w:szCs w:val="20"/>
              </w:rPr>
              <w:t>Ook zal met een klankbordgroep bestaande uit raadsleden een publieksvriendelijke versie van het vGRP worden opgesteld.</w:t>
            </w:r>
            <w:r w:rsidR="00241063">
              <w:rPr>
                <w:szCs w:val="20"/>
              </w:rPr>
              <w:t xml:space="preserve"> Uitvoeringsplan en regeling w</w:t>
            </w:r>
            <w:r w:rsidRPr="00486B0A">
              <w:rPr>
                <w:rFonts w:eastAsia="Calibri" w:cs="Arial"/>
                <w:szCs w:val="20"/>
                <w:lang w:eastAsia="nl-NL"/>
              </w:rPr>
              <w:t>orden door het college vastgesteld</w:t>
            </w:r>
            <w:r w:rsidR="00343CD3">
              <w:rPr>
                <w:rFonts w:eastAsia="Calibri" w:cs="Arial"/>
                <w:szCs w:val="20"/>
                <w:lang w:eastAsia="nl-NL"/>
              </w:rPr>
              <w:t xml:space="preserve"> </w:t>
            </w:r>
            <w:r w:rsidRPr="00486B0A">
              <w:rPr>
                <w:rFonts w:eastAsia="Calibri" w:cs="Arial"/>
                <w:szCs w:val="20"/>
                <w:lang w:eastAsia="nl-NL"/>
              </w:rPr>
              <w:t>en ter informatie aan de raad aangeboden.</w:t>
            </w:r>
            <w:r w:rsidR="00241063">
              <w:rPr>
                <w:rFonts w:eastAsia="Calibri" w:cs="Arial"/>
                <w:szCs w:val="20"/>
                <w:lang w:eastAsia="nl-NL"/>
              </w:rPr>
              <w:t xml:space="preserve"> </w:t>
            </w:r>
            <w:r w:rsidRPr="00486B0A">
              <w:rPr>
                <w:rFonts w:eastAsia="Calibri" w:cs="Arial"/>
                <w:szCs w:val="20"/>
                <w:lang w:eastAsia="nl-NL"/>
              </w:rPr>
              <w:t xml:space="preserve"> </w:t>
            </w:r>
            <w:r w:rsidRPr="00486B0A">
              <w:rPr>
                <w:rFonts w:cs="Arial"/>
                <w:szCs w:val="20"/>
              </w:rPr>
              <w:t>De campagne mikt op deelname</w:t>
            </w:r>
            <w:r w:rsidR="00343CD3">
              <w:rPr>
                <w:rFonts w:cs="Arial"/>
                <w:szCs w:val="20"/>
              </w:rPr>
              <w:t xml:space="preserve"> </w:t>
            </w:r>
            <w:r w:rsidRPr="00486B0A">
              <w:rPr>
                <w:rFonts w:cs="Arial"/>
                <w:szCs w:val="20"/>
              </w:rPr>
              <w:t>van particulieren</w:t>
            </w:r>
            <w:r w:rsidR="00343CD3">
              <w:rPr>
                <w:rFonts w:cs="Arial"/>
                <w:szCs w:val="20"/>
              </w:rPr>
              <w:t xml:space="preserve"> </w:t>
            </w:r>
            <w:r w:rsidRPr="00486B0A">
              <w:rPr>
                <w:rFonts w:cs="Arial"/>
                <w:szCs w:val="20"/>
              </w:rPr>
              <w:t>in met name de wateroverlast gevende gebieden Oost/West en Schiedam Zuid. In theorie zijn er met het beschikbare subsidiebudget op jaarbasis zo’n tweehonderd percelen af te koppelen.</w:t>
            </w:r>
            <w:r w:rsidR="00343CD3">
              <w:rPr>
                <w:rFonts w:cs="Arial"/>
                <w:szCs w:val="20"/>
              </w:rPr>
              <w:t xml:space="preserve"> </w:t>
            </w:r>
            <w:r w:rsidRPr="00486B0A">
              <w:rPr>
                <w:rFonts w:cs="Arial"/>
                <w:szCs w:val="20"/>
              </w:rPr>
              <w:t xml:space="preserve">Maar zelfs als dat aantal niet gehaald wordt gaat er van de regeling een bewustmaking van het thema als zodanig uit. </w:t>
            </w:r>
            <w:r w:rsidRPr="00486B0A">
              <w:rPr>
                <w:szCs w:val="20"/>
              </w:rPr>
              <w:t>Als er budget over zou blijven dan kan het college overwegen om via een apart besluit de overblijvende middelen in te zetten voor projecten die passen in de geest van de regeling, maar die in eerste instantie niet helemaal voldeden. Het gaat in dat geval om maatwerktoepassing.</w:t>
            </w:r>
          </w:p>
          <w:p w14:paraId="7C8D08C3" w14:textId="77777777" w:rsidR="0078593E" w:rsidRDefault="0078593E" w:rsidP="00107774">
            <w:pPr>
              <w:tabs>
                <w:tab w:val="left" w:pos="601"/>
              </w:tabs>
              <w:autoSpaceDE w:val="0"/>
              <w:autoSpaceDN w:val="0"/>
              <w:adjustRightInd w:val="0"/>
              <w:ind w:left="601" w:hanging="601"/>
              <w:rPr>
                <w:rFonts w:eastAsia="Calibri"/>
                <w:szCs w:val="20"/>
              </w:rPr>
            </w:pPr>
          </w:p>
          <w:p w14:paraId="49961D38" w14:textId="77777777" w:rsidR="005727C4" w:rsidRPr="0027018B" w:rsidRDefault="005727C4" w:rsidP="00107774">
            <w:pPr>
              <w:tabs>
                <w:tab w:val="left" w:pos="601"/>
              </w:tabs>
              <w:autoSpaceDE w:val="0"/>
              <w:autoSpaceDN w:val="0"/>
              <w:adjustRightInd w:val="0"/>
              <w:ind w:left="601" w:hanging="601"/>
              <w:rPr>
                <w:rFonts w:eastAsia="Calibri"/>
                <w:szCs w:val="20"/>
              </w:rPr>
            </w:pPr>
            <w:r w:rsidRPr="0027018B">
              <w:rPr>
                <w:rFonts w:eastAsia="Calibri"/>
                <w:szCs w:val="20"/>
              </w:rPr>
              <w:t xml:space="preserve">3.d.1. </w:t>
            </w:r>
            <w:r w:rsidRPr="0027018B">
              <w:rPr>
                <w:rFonts w:eastAsia="Calibri"/>
                <w:i/>
                <w:szCs w:val="20"/>
              </w:rPr>
              <w:t>Kredieten voor rioolinve</w:t>
            </w:r>
            <w:r w:rsidR="007E1535" w:rsidRPr="0027018B">
              <w:rPr>
                <w:rFonts w:eastAsia="Calibri"/>
                <w:i/>
                <w:szCs w:val="20"/>
              </w:rPr>
              <w:t xml:space="preserve">steringen in </w:t>
            </w:r>
            <w:r w:rsidR="0044069D" w:rsidRPr="0027018B">
              <w:rPr>
                <w:rFonts w:eastAsia="Calibri"/>
                <w:i/>
                <w:szCs w:val="20"/>
              </w:rPr>
              <w:t>Integraal Uitvoerings Programma Buitenruimte (IUPB)</w:t>
            </w:r>
            <w:r w:rsidR="0005651F">
              <w:rPr>
                <w:rFonts w:eastAsia="Calibri"/>
                <w:i/>
                <w:szCs w:val="20"/>
              </w:rPr>
              <w:t>;</w:t>
            </w:r>
          </w:p>
          <w:p w14:paraId="1EEBDB44" w14:textId="77777777" w:rsidR="00486B0A" w:rsidRPr="00D137B3" w:rsidRDefault="00486B0A" w:rsidP="00107774">
            <w:pPr>
              <w:tabs>
                <w:tab w:val="left" w:pos="567"/>
              </w:tabs>
              <w:autoSpaceDE w:val="0"/>
              <w:autoSpaceDN w:val="0"/>
              <w:adjustRightInd w:val="0"/>
              <w:ind w:left="567"/>
              <w:rPr>
                <w:rFonts w:eastAsia="Calibri"/>
                <w:szCs w:val="20"/>
              </w:rPr>
            </w:pPr>
            <w:r w:rsidRPr="00D137B3">
              <w:rPr>
                <w:rFonts w:eastAsia="Calibri"/>
                <w:szCs w:val="20"/>
              </w:rPr>
              <w:t>Om te voldoen aan de onderhoudsopgave en wenselijke verbeteringen (</w:t>
            </w:r>
            <w:r>
              <w:rPr>
                <w:rFonts w:eastAsia="Calibri"/>
                <w:szCs w:val="20"/>
              </w:rPr>
              <w:t xml:space="preserve">o.a. </w:t>
            </w:r>
            <w:r w:rsidRPr="00D137B3">
              <w:rPr>
                <w:rFonts w:eastAsia="Calibri"/>
                <w:szCs w:val="20"/>
              </w:rPr>
              <w:t xml:space="preserve">afkoppelen) </w:t>
            </w:r>
            <w:r>
              <w:rPr>
                <w:rFonts w:eastAsia="Calibri"/>
                <w:szCs w:val="20"/>
              </w:rPr>
              <w:t>van ca. 30 km</w:t>
            </w:r>
            <w:r w:rsidRPr="00D137B3">
              <w:rPr>
                <w:rFonts w:eastAsia="Calibri"/>
                <w:szCs w:val="20"/>
              </w:rPr>
              <w:t xml:space="preserve"> is voor de komende planperiode jaarlijks voor </w:t>
            </w:r>
            <w:r>
              <w:rPr>
                <w:rFonts w:eastAsia="Calibri"/>
                <w:szCs w:val="20"/>
              </w:rPr>
              <w:t>€</w:t>
            </w:r>
            <w:r w:rsidRPr="00D137B3">
              <w:rPr>
                <w:rFonts w:eastAsia="Calibri"/>
                <w:szCs w:val="20"/>
              </w:rPr>
              <w:t>4</w:t>
            </w:r>
            <w:r>
              <w:rPr>
                <w:rFonts w:eastAsia="Calibri"/>
                <w:szCs w:val="20"/>
              </w:rPr>
              <w:t xml:space="preserve"> </w:t>
            </w:r>
            <w:r w:rsidRPr="00D137B3">
              <w:rPr>
                <w:rFonts w:eastAsia="Calibri"/>
                <w:szCs w:val="20"/>
              </w:rPr>
              <w:t>mln</w:t>
            </w:r>
            <w:r>
              <w:rPr>
                <w:rFonts w:eastAsia="Calibri"/>
                <w:szCs w:val="20"/>
              </w:rPr>
              <w:t>.</w:t>
            </w:r>
            <w:r w:rsidRPr="00D137B3">
              <w:rPr>
                <w:rFonts w:eastAsia="Calibri"/>
                <w:szCs w:val="20"/>
              </w:rPr>
              <w:t xml:space="preserve"> aan rioolinvesteringen </w:t>
            </w:r>
            <w:r w:rsidRPr="00D137B3">
              <w:rPr>
                <w:rFonts w:eastAsia="Calibri"/>
                <w:szCs w:val="20"/>
              </w:rPr>
              <w:lastRenderedPageBreak/>
              <w:t>begroot.</w:t>
            </w:r>
            <w:r w:rsidRPr="00D137B3">
              <w:t xml:space="preserve"> </w:t>
            </w:r>
            <w:r w:rsidRPr="00D137B3">
              <w:rPr>
                <w:rFonts w:eastAsia="Calibri"/>
                <w:szCs w:val="20"/>
              </w:rPr>
              <w:t xml:space="preserve">Eerder zijn </w:t>
            </w:r>
            <w:r>
              <w:rPr>
                <w:rFonts w:eastAsia="Calibri"/>
                <w:szCs w:val="20"/>
              </w:rPr>
              <w:t xml:space="preserve">door middel van </w:t>
            </w:r>
            <w:r w:rsidRPr="00D137B3">
              <w:rPr>
                <w:rFonts w:eastAsia="Calibri"/>
                <w:szCs w:val="20"/>
              </w:rPr>
              <w:t xml:space="preserve">vaststelling van </w:t>
            </w:r>
            <w:r>
              <w:rPr>
                <w:rFonts w:eastAsia="Calibri"/>
                <w:szCs w:val="20"/>
              </w:rPr>
              <w:t xml:space="preserve">de </w:t>
            </w:r>
            <w:r w:rsidRPr="00D137B3">
              <w:rPr>
                <w:rFonts w:eastAsia="Calibri"/>
                <w:szCs w:val="20"/>
              </w:rPr>
              <w:t xml:space="preserve">kadernota IUPB 2017 t/m 2021 </w:t>
            </w:r>
            <w:r w:rsidRPr="00D137B3">
              <w:t>(</w:t>
            </w:r>
            <w:r w:rsidRPr="00D137B3">
              <w:rPr>
                <w:rFonts w:eastAsia="Calibri"/>
                <w:i/>
                <w:szCs w:val="20"/>
              </w:rPr>
              <w:t>raadsbesluit 17VR003)</w:t>
            </w:r>
            <w:r w:rsidR="00343CD3">
              <w:rPr>
                <w:rFonts w:eastAsia="Calibri"/>
                <w:szCs w:val="20"/>
              </w:rPr>
              <w:t xml:space="preserve"> </w:t>
            </w:r>
            <w:r w:rsidRPr="00D137B3">
              <w:rPr>
                <w:rFonts w:eastAsia="Calibri"/>
                <w:szCs w:val="20"/>
              </w:rPr>
              <w:t>rioolkredieten</w:t>
            </w:r>
            <w:r w:rsidR="00343CD3">
              <w:rPr>
                <w:rFonts w:eastAsia="Calibri"/>
                <w:szCs w:val="20"/>
              </w:rPr>
              <w:t xml:space="preserve"> </w:t>
            </w:r>
            <w:r w:rsidRPr="00D137B3">
              <w:rPr>
                <w:rFonts w:eastAsia="Calibri"/>
                <w:szCs w:val="20"/>
              </w:rPr>
              <w:t xml:space="preserve">ad. €4 mln./ jaar beschikbaar gesteld. </w:t>
            </w:r>
            <w:r>
              <w:rPr>
                <w:rFonts w:eastAsia="Calibri"/>
                <w:szCs w:val="20"/>
              </w:rPr>
              <w:t>Door</w:t>
            </w:r>
            <w:r w:rsidRPr="00D137B3">
              <w:rPr>
                <w:rFonts w:cs="Arial"/>
                <w:szCs w:val="20"/>
              </w:rPr>
              <w:t xml:space="preserve"> </w:t>
            </w:r>
            <w:r>
              <w:rPr>
                <w:rFonts w:cs="Arial"/>
                <w:szCs w:val="20"/>
              </w:rPr>
              <w:t xml:space="preserve">middel van dit </w:t>
            </w:r>
            <w:r w:rsidRPr="00D137B3">
              <w:rPr>
                <w:rFonts w:cs="Arial"/>
                <w:szCs w:val="20"/>
              </w:rPr>
              <w:t>voorgesteld</w:t>
            </w:r>
            <w:r>
              <w:rPr>
                <w:rFonts w:cs="Arial"/>
                <w:szCs w:val="20"/>
              </w:rPr>
              <w:t>e</w:t>
            </w:r>
            <w:r w:rsidRPr="00D137B3">
              <w:rPr>
                <w:rFonts w:cs="Arial"/>
                <w:szCs w:val="20"/>
              </w:rPr>
              <w:t xml:space="preserve"> besluit worden ook de kredieten voor rioolinvesteringen voor</w:t>
            </w:r>
            <w:r w:rsidR="00343CD3">
              <w:rPr>
                <w:rFonts w:cs="Arial"/>
                <w:szCs w:val="20"/>
              </w:rPr>
              <w:t xml:space="preserve"> </w:t>
            </w:r>
            <w:r w:rsidRPr="00D137B3">
              <w:rPr>
                <w:rFonts w:cs="Arial"/>
                <w:szCs w:val="20"/>
              </w:rPr>
              <w:t xml:space="preserve">de jaren 2022 en 2023 beschikbaar gesteld binnen het IUPB. </w:t>
            </w:r>
          </w:p>
          <w:p w14:paraId="59478516" w14:textId="77777777" w:rsidR="0022088E" w:rsidRPr="0027018B" w:rsidRDefault="0022088E" w:rsidP="00107774">
            <w:pPr>
              <w:pStyle w:val="Lijstalinea"/>
              <w:ind w:left="567"/>
              <w:rPr>
                <w:rFonts w:ascii="Georgia" w:hAnsi="Georgia" w:cs="Times New Roman"/>
                <w:szCs w:val="20"/>
              </w:rPr>
            </w:pPr>
          </w:p>
          <w:p w14:paraId="27C97E7A" w14:textId="77777777" w:rsidR="00430BB7" w:rsidRPr="0027018B" w:rsidRDefault="00430BB7" w:rsidP="003E0DB5">
            <w:pPr>
              <w:pStyle w:val="Lijstalinea"/>
              <w:numPr>
                <w:ilvl w:val="1"/>
                <w:numId w:val="26"/>
              </w:numPr>
              <w:ind w:left="460" w:hanging="460"/>
              <w:rPr>
                <w:rFonts w:ascii="Georgia" w:hAnsi="Georgia" w:cs="Times New Roman"/>
                <w:szCs w:val="20"/>
              </w:rPr>
            </w:pPr>
            <w:r w:rsidRPr="0027018B">
              <w:rPr>
                <w:rFonts w:ascii="Georgia" w:hAnsi="Georgia" w:cs="Times New Roman"/>
                <w:i/>
                <w:szCs w:val="20"/>
              </w:rPr>
              <w:t>Op grond van de ASV 2017 is het college bevoegd tot het opstellen van stimuleringsregeling klimaatadaptatie en af</w:t>
            </w:r>
            <w:r w:rsidR="0005651F">
              <w:rPr>
                <w:rFonts w:ascii="Georgia" w:hAnsi="Georgia" w:cs="Times New Roman"/>
                <w:i/>
                <w:szCs w:val="20"/>
              </w:rPr>
              <w:t>koppelsubsidie;</w:t>
            </w:r>
          </w:p>
          <w:p w14:paraId="7805CDDB" w14:textId="77777777" w:rsidR="00430BB7" w:rsidRPr="0027018B" w:rsidRDefault="00430BB7" w:rsidP="003E0DB5">
            <w:pPr>
              <w:pStyle w:val="Lijstalinea"/>
              <w:ind w:left="460"/>
              <w:rPr>
                <w:rFonts w:ascii="Georgia" w:hAnsi="Georgia" w:cs="Times New Roman"/>
                <w:szCs w:val="20"/>
              </w:rPr>
            </w:pPr>
            <w:r w:rsidRPr="0027018B">
              <w:rPr>
                <w:rFonts w:ascii="Georgia" w:hAnsi="Georgia" w:cs="Times New Roman"/>
                <w:szCs w:val="20"/>
              </w:rPr>
              <w:t>De regeling heeft enerzijds tot doel het “</w:t>
            </w:r>
            <w:r w:rsidR="00456C44" w:rsidRPr="0027018B">
              <w:rPr>
                <w:rFonts w:ascii="Georgia" w:hAnsi="Georgia" w:cs="Times New Roman"/>
                <w:szCs w:val="20"/>
              </w:rPr>
              <w:t>vergroten van de sponswerking”. D</w:t>
            </w:r>
            <w:r w:rsidRPr="0027018B">
              <w:rPr>
                <w:rFonts w:ascii="Georgia" w:hAnsi="Georgia" w:cs="Times New Roman"/>
                <w:szCs w:val="20"/>
              </w:rPr>
              <w:t xml:space="preserve">at </w:t>
            </w:r>
            <w:r w:rsidR="00456C44" w:rsidRPr="0027018B">
              <w:rPr>
                <w:rFonts w:ascii="Georgia" w:hAnsi="Georgia" w:cs="Times New Roman"/>
                <w:szCs w:val="20"/>
              </w:rPr>
              <w:t xml:space="preserve">houdt in </w:t>
            </w:r>
            <w:r w:rsidRPr="0027018B">
              <w:rPr>
                <w:rFonts w:ascii="Georgia" w:hAnsi="Georgia" w:cs="Times New Roman"/>
                <w:szCs w:val="20"/>
              </w:rPr>
              <w:t>dat overtollig hemelwater wordt opgevangen</w:t>
            </w:r>
            <w:r w:rsidR="00456C44" w:rsidRPr="0027018B">
              <w:rPr>
                <w:rFonts w:ascii="Georgia" w:hAnsi="Georgia" w:cs="Times New Roman"/>
                <w:szCs w:val="20"/>
              </w:rPr>
              <w:t xml:space="preserve"> en</w:t>
            </w:r>
            <w:r w:rsidR="00343CD3">
              <w:rPr>
                <w:rFonts w:ascii="Georgia" w:hAnsi="Georgia" w:cs="Times New Roman"/>
                <w:szCs w:val="20"/>
              </w:rPr>
              <w:t xml:space="preserve"> </w:t>
            </w:r>
            <w:r w:rsidRPr="0027018B">
              <w:rPr>
                <w:rFonts w:ascii="Georgia" w:hAnsi="Georgia" w:cs="Times New Roman"/>
                <w:szCs w:val="20"/>
              </w:rPr>
              <w:t xml:space="preserve">het in droge perioden benut kan worden. Daarnaast en voornamelijk is het doel om particulieren en bedrijven te stimuleren </w:t>
            </w:r>
            <w:r w:rsidR="00343CD3">
              <w:rPr>
                <w:rFonts w:ascii="Georgia" w:hAnsi="Georgia" w:cs="Times New Roman"/>
                <w:szCs w:val="20"/>
              </w:rPr>
              <w:t>klimaat-adaptieve</w:t>
            </w:r>
            <w:r w:rsidRPr="0027018B">
              <w:rPr>
                <w:rFonts w:ascii="Georgia" w:hAnsi="Georgia" w:cs="Times New Roman"/>
                <w:szCs w:val="20"/>
              </w:rPr>
              <w:t xml:space="preserve"> maatregelen </w:t>
            </w:r>
            <w:r w:rsidR="00456C44" w:rsidRPr="0027018B">
              <w:rPr>
                <w:rFonts w:ascii="Georgia" w:hAnsi="Georgia" w:cs="Times New Roman"/>
                <w:szCs w:val="20"/>
              </w:rPr>
              <w:t>toe te passen op hun percelen</w:t>
            </w:r>
            <w:r w:rsidRPr="0027018B">
              <w:rPr>
                <w:rFonts w:ascii="Georgia" w:hAnsi="Georgia" w:cs="Times New Roman"/>
                <w:szCs w:val="20"/>
              </w:rPr>
              <w:t xml:space="preserve">. In deze regeling maken we geen onderscheid naar gebieden, noch naar partijen. Iedereen (m.u.v.) overheden kan, waar ook woonachtig of residerende binnen Schiedam een bijdrage aanvragen. Het gaat om het “opgang brengen van een beweging”: iedereen kan z’n steentje bijdragen. </w:t>
            </w:r>
          </w:p>
          <w:p w14:paraId="11B74BF7" w14:textId="77777777" w:rsidR="00055EBB" w:rsidRPr="0027018B" w:rsidRDefault="00055EBB" w:rsidP="00107774">
            <w:pPr>
              <w:rPr>
                <w:szCs w:val="20"/>
                <w:lang w:eastAsia="nl-NL"/>
              </w:rPr>
            </w:pPr>
          </w:p>
          <w:p w14:paraId="3FE9EA85" w14:textId="77777777" w:rsidR="000A5521" w:rsidRPr="0027018B" w:rsidRDefault="00AC305B" w:rsidP="00107774">
            <w:pPr>
              <w:ind w:left="460" w:hanging="460"/>
              <w:rPr>
                <w:i/>
                <w:szCs w:val="20"/>
              </w:rPr>
            </w:pPr>
            <w:r w:rsidRPr="0027018B">
              <w:rPr>
                <w:i/>
                <w:szCs w:val="20"/>
              </w:rPr>
              <w:t>5</w:t>
            </w:r>
            <w:r w:rsidR="00492610" w:rsidRPr="0027018B">
              <w:rPr>
                <w:i/>
                <w:szCs w:val="20"/>
              </w:rPr>
              <w:t>.1.</w:t>
            </w:r>
            <w:r w:rsidR="00343CD3">
              <w:rPr>
                <w:i/>
                <w:szCs w:val="20"/>
              </w:rPr>
              <w:t xml:space="preserve"> </w:t>
            </w:r>
            <w:r w:rsidR="00456C44" w:rsidRPr="0027018B">
              <w:rPr>
                <w:i/>
                <w:szCs w:val="20"/>
              </w:rPr>
              <w:t>Met het</w:t>
            </w:r>
            <w:r w:rsidR="00DC2A6A" w:rsidRPr="0027018B">
              <w:rPr>
                <w:i/>
                <w:szCs w:val="20"/>
              </w:rPr>
              <w:t xml:space="preserve"> in werking treden</w:t>
            </w:r>
            <w:r w:rsidR="00430BB7" w:rsidRPr="0027018B">
              <w:rPr>
                <w:i/>
                <w:szCs w:val="20"/>
              </w:rPr>
              <w:t xml:space="preserve"> van de O</w:t>
            </w:r>
            <w:r w:rsidR="00EE3D32" w:rsidRPr="0027018B">
              <w:rPr>
                <w:i/>
                <w:szCs w:val="20"/>
              </w:rPr>
              <w:t>mgevingswet in 2021 vervalt</w:t>
            </w:r>
            <w:r w:rsidR="00055EBB" w:rsidRPr="0027018B">
              <w:rPr>
                <w:i/>
                <w:szCs w:val="20"/>
              </w:rPr>
              <w:t xml:space="preserve"> vanaf dan de verplichting voor </w:t>
            </w:r>
            <w:r w:rsidR="00EE3D32" w:rsidRPr="0027018B">
              <w:rPr>
                <w:i/>
                <w:szCs w:val="20"/>
              </w:rPr>
              <w:t xml:space="preserve">vaststelling van een </w:t>
            </w:r>
            <w:r w:rsidR="00DC2A6A" w:rsidRPr="0027018B">
              <w:rPr>
                <w:i/>
                <w:szCs w:val="20"/>
              </w:rPr>
              <w:t>v</w:t>
            </w:r>
            <w:r w:rsidR="0005651F">
              <w:rPr>
                <w:i/>
                <w:szCs w:val="20"/>
              </w:rPr>
              <w:t>GRP;</w:t>
            </w:r>
            <w:r w:rsidR="00EE3D32" w:rsidRPr="0027018B">
              <w:rPr>
                <w:szCs w:val="20"/>
              </w:rPr>
              <w:t xml:space="preserve"> </w:t>
            </w:r>
          </w:p>
          <w:p w14:paraId="0BD6B51B" w14:textId="77777777" w:rsidR="00212AC6" w:rsidRPr="00486B0A" w:rsidRDefault="00212AC6" w:rsidP="00212AC6">
            <w:pPr>
              <w:ind w:left="426"/>
              <w:contextualSpacing/>
            </w:pPr>
            <w:r w:rsidRPr="00D137B3">
              <w:t>De omgang met</w:t>
            </w:r>
            <w:r w:rsidR="00343CD3">
              <w:t xml:space="preserve"> </w:t>
            </w:r>
            <w:r w:rsidRPr="00D137B3">
              <w:t>de zorgplichten dient vanaf 2021 te worden opgenomen in omgevingsvisie, -programma en –plan.</w:t>
            </w:r>
            <w:r w:rsidR="00343CD3">
              <w:t xml:space="preserve"> </w:t>
            </w:r>
            <w:r w:rsidRPr="00D137B3">
              <w:rPr>
                <w:rFonts w:eastAsia="Calibri" w:cs="Arial"/>
                <w:szCs w:val="20"/>
              </w:rPr>
              <w:t xml:space="preserve">Het is nog niet geheel duidelijk of de ambities (beleidsdoelstellingen) uit het vGRP 2019-2023 één op één worden overgenomen in het omgevingsplan of dat het beleid wordt gewijzigd. Hiervoor zal in 2021 een herijking van het vGRP plaatsvinden. </w:t>
            </w:r>
            <w:r w:rsidRPr="00D137B3">
              <w:t>Het voornemen is om hiernaar in 2020 een onderzoek te starten. Hierbij wordt ook onderzocht</w:t>
            </w:r>
            <w:r w:rsidR="00343CD3">
              <w:t xml:space="preserve"> </w:t>
            </w:r>
            <w:r w:rsidRPr="00D137B3">
              <w:t>of andere vormen van financiering</w:t>
            </w:r>
            <w:r w:rsidR="00343CD3">
              <w:t xml:space="preserve"> </w:t>
            </w:r>
            <w:r w:rsidRPr="00D137B3">
              <w:t>van de gemeentelijke watertaken tot de mogelijkheden behoort</w:t>
            </w:r>
            <w:r>
              <w:t xml:space="preserve">. Een </w:t>
            </w:r>
            <w:r w:rsidRPr="00D137B3">
              <w:t>uit te voeren benchmark</w:t>
            </w:r>
            <w:r w:rsidR="00343CD3">
              <w:t xml:space="preserve"> </w:t>
            </w:r>
            <w:r>
              <w:t xml:space="preserve">zal </w:t>
            </w:r>
            <w:r w:rsidRPr="00D137B3">
              <w:t>inzicht moeten geven in de in te zetten personele capaciteit</w:t>
            </w:r>
            <w:r>
              <w:t xml:space="preserve"> en vermindering van de kwetsbaarheid</w:t>
            </w:r>
            <w:r w:rsidRPr="00D137B3">
              <w:t>.</w:t>
            </w:r>
            <w:r w:rsidR="00343CD3">
              <w:t xml:space="preserve"> </w:t>
            </w:r>
            <w:r w:rsidRPr="00486B0A">
              <w:t>Vermindering van de kwetsbaarheid kan bijvoorbeeld door een intensievere samenwerking met het hoogheemraadschap op het gebied van beleidsadvisering en gemalenbeheer. In het onderzoek van Zero based budgetting (ZBB) wordt hier aandacht aan besteed.</w:t>
            </w:r>
          </w:p>
          <w:p w14:paraId="46EE768B" w14:textId="77777777" w:rsidR="0022088E" w:rsidRPr="0027018B" w:rsidRDefault="0022088E" w:rsidP="00212AC6">
            <w:pPr>
              <w:ind w:left="426"/>
              <w:contextualSpacing/>
              <w:rPr>
                <w:szCs w:val="20"/>
              </w:rPr>
            </w:pPr>
          </w:p>
        </w:tc>
      </w:tr>
      <w:tr w:rsidR="00AC305B" w:rsidRPr="0027018B" w14:paraId="7CA16A63" w14:textId="77777777" w:rsidTr="009C01E6">
        <w:tc>
          <w:tcPr>
            <w:tcW w:w="8993" w:type="dxa"/>
            <w:gridSpan w:val="6"/>
            <w:hideMark/>
          </w:tcPr>
          <w:p w14:paraId="3F826568" w14:textId="77777777" w:rsidR="00BF3D57" w:rsidRPr="0027018B" w:rsidRDefault="006D5B60" w:rsidP="00107774">
            <w:pPr>
              <w:pStyle w:val="Lijstalinea"/>
              <w:numPr>
                <w:ilvl w:val="0"/>
                <w:numId w:val="1"/>
              </w:numPr>
              <w:tabs>
                <w:tab w:val="left" w:pos="284"/>
              </w:tabs>
              <w:ind w:left="142" w:hanging="142"/>
              <w:rPr>
                <w:rFonts w:ascii="Georgia" w:hAnsi="Georgia" w:cs="Times New Roman"/>
                <w:szCs w:val="20"/>
              </w:rPr>
            </w:pPr>
            <w:r w:rsidRPr="0027018B">
              <w:rPr>
                <w:rFonts w:ascii="Georgia" w:hAnsi="Georgia" w:cs="Times New Roman"/>
                <w:b/>
                <w:szCs w:val="20"/>
              </w:rPr>
              <w:lastRenderedPageBreak/>
              <w:t>Kanttekening en risico’s:</w:t>
            </w:r>
          </w:p>
          <w:p w14:paraId="08790AAC" w14:textId="77777777" w:rsidR="0022088E" w:rsidRPr="0027018B" w:rsidRDefault="0022088E" w:rsidP="00107774">
            <w:pPr>
              <w:pStyle w:val="Lijstalinea"/>
              <w:numPr>
                <w:ilvl w:val="1"/>
                <w:numId w:val="17"/>
              </w:numPr>
              <w:ind w:left="426" w:hanging="426"/>
              <w:rPr>
                <w:rFonts w:ascii="Georgia" w:hAnsi="Georgia"/>
                <w:szCs w:val="20"/>
              </w:rPr>
            </w:pPr>
            <w:r w:rsidRPr="0027018B">
              <w:rPr>
                <w:rFonts w:ascii="Georgia" w:hAnsi="Georgia"/>
                <w:i/>
                <w:szCs w:val="20"/>
              </w:rPr>
              <w:t xml:space="preserve">Afwijken van het </w:t>
            </w:r>
            <w:r w:rsidR="00407C52">
              <w:rPr>
                <w:rFonts w:ascii="Georgia" w:hAnsi="Georgia"/>
                <w:i/>
                <w:szCs w:val="20"/>
              </w:rPr>
              <w:t>voorgestelde b</w:t>
            </w:r>
            <w:r w:rsidRPr="0027018B">
              <w:rPr>
                <w:rFonts w:ascii="Georgia" w:hAnsi="Georgia"/>
                <w:i/>
                <w:szCs w:val="20"/>
              </w:rPr>
              <w:t xml:space="preserve">eleid leidt tot een lagere kwaliteit van de riolering, hogere onderhoudskosten en een minder resistente stad tegen de </w:t>
            </w:r>
            <w:r w:rsidR="0005651F">
              <w:rPr>
                <w:rFonts w:ascii="Georgia" w:hAnsi="Georgia"/>
                <w:i/>
                <w:szCs w:val="20"/>
              </w:rPr>
              <w:t>gevolgen van klimaatverandering;</w:t>
            </w:r>
            <w:r w:rsidR="00343CD3">
              <w:rPr>
                <w:rFonts w:ascii="Georgia" w:hAnsi="Georgia"/>
                <w:i/>
                <w:szCs w:val="20"/>
              </w:rPr>
              <w:t xml:space="preserve"> </w:t>
            </w:r>
          </w:p>
          <w:p w14:paraId="269B0B54" w14:textId="77777777" w:rsidR="0022088E" w:rsidRPr="0027018B" w:rsidRDefault="0022088E" w:rsidP="00107774">
            <w:pPr>
              <w:pStyle w:val="Lijstalinea"/>
              <w:ind w:left="426"/>
              <w:rPr>
                <w:rFonts w:ascii="Georgia" w:hAnsi="Georgia"/>
                <w:szCs w:val="20"/>
              </w:rPr>
            </w:pPr>
            <w:r w:rsidRPr="0027018B">
              <w:rPr>
                <w:rFonts w:ascii="Georgia" w:hAnsi="Georgia"/>
                <w:szCs w:val="20"/>
              </w:rPr>
              <w:t>De grondhouding van de huidige</w:t>
            </w:r>
            <w:r w:rsidR="00343CD3">
              <w:rPr>
                <w:rFonts w:ascii="Georgia" w:hAnsi="Georgia"/>
                <w:szCs w:val="20"/>
              </w:rPr>
              <w:t xml:space="preserve"> </w:t>
            </w:r>
            <w:r w:rsidRPr="0027018B">
              <w:rPr>
                <w:rFonts w:ascii="Georgia" w:hAnsi="Georgia"/>
                <w:szCs w:val="20"/>
              </w:rPr>
              <w:t>beleidsuitgangspunten is “voortvarend en ambitieus”.</w:t>
            </w:r>
          </w:p>
          <w:p w14:paraId="250E5AC0" w14:textId="77777777" w:rsidR="0022088E" w:rsidRPr="0027018B" w:rsidRDefault="0022088E" w:rsidP="00107774">
            <w:pPr>
              <w:pStyle w:val="Lijstalinea"/>
              <w:ind w:left="426"/>
              <w:rPr>
                <w:rFonts w:ascii="Georgia" w:hAnsi="Georgia"/>
                <w:szCs w:val="20"/>
              </w:rPr>
            </w:pPr>
            <w:r w:rsidRPr="0027018B">
              <w:rPr>
                <w:rFonts w:ascii="Georgia" w:hAnsi="Georgia"/>
                <w:szCs w:val="20"/>
              </w:rPr>
              <w:t>Het tempo van de ontwikkelingen binnen het bebouwde gebied van de gemeenten is hoog en de ruimte is beperkt. Om deze reden wordt voorgesteld door te gaan op de ingeslagen weg.</w:t>
            </w:r>
            <w:r w:rsidR="00343CD3">
              <w:rPr>
                <w:rFonts w:ascii="Georgia" w:hAnsi="Georgia"/>
                <w:szCs w:val="20"/>
              </w:rPr>
              <w:t xml:space="preserve"> </w:t>
            </w:r>
            <w:r w:rsidRPr="0027018B">
              <w:rPr>
                <w:rFonts w:ascii="Georgia" w:hAnsi="Georgia"/>
                <w:szCs w:val="20"/>
              </w:rPr>
              <w:t xml:space="preserve">Door mee te koppelen met andere werkzaamheden in de openbare ruimte zijn de benodigde extra financiële inspanningen te overzien. We grijpen rioolvervanging en wegrenovaties aan om de buitenruimte klimaat robuust in te richten en meer groen aan te brengen. </w:t>
            </w:r>
          </w:p>
          <w:p w14:paraId="32BC4B4C" w14:textId="77777777" w:rsidR="0022088E" w:rsidRPr="0027018B" w:rsidRDefault="0022088E" w:rsidP="00107774">
            <w:pPr>
              <w:tabs>
                <w:tab w:val="left" w:pos="284"/>
              </w:tabs>
              <w:rPr>
                <w:szCs w:val="20"/>
              </w:rPr>
            </w:pPr>
          </w:p>
        </w:tc>
      </w:tr>
      <w:tr w:rsidR="00AC305B" w:rsidRPr="0027018B" w14:paraId="008C91A0" w14:textId="77777777" w:rsidTr="009C01E6">
        <w:trPr>
          <w:trHeight w:val="897"/>
        </w:trPr>
        <w:tc>
          <w:tcPr>
            <w:tcW w:w="8993" w:type="dxa"/>
            <w:gridSpan w:val="6"/>
          </w:tcPr>
          <w:p w14:paraId="577B589E" w14:textId="77777777" w:rsidR="008F724A" w:rsidRPr="0027018B" w:rsidRDefault="0056174B" w:rsidP="00107774">
            <w:pPr>
              <w:rPr>
                <w:szCs w:val="20"/>
              </w:rPr>
            </w:pPr>
            <w:r w:rsidRPr="0027018B">
              <w:rPr>
                <w:szCs w:val="20"/>
              </w:rPr>
              <w:t>1.2.</w:t>
            </w:r>
            <w:r w:rsidR="00343CD3">
              <w:rPr>
                <w:szCs w:val="20"/>
              </w:rPr>
              <w:t xml:space="preserve"> </w:t>
            </w:r>
            <w:r w:rsidR="008F724A" w:rsidRPr="0027018B">
              <w:rPr>
                <w:i/>
                <w:szCs w:val="20"/>
              </w:rPr>
              <w:t>Integrale aanpak in relatie tot het investeringsvolume</w:t>
            </w:r>
            <w:r w:rsidR="004966AE" w:rsidRPr="0027018B">
              <w:rPr>
                <w:i/>
                <w:szCs w:val="20"/>
              </w:rPr>
              <w:t>;</w:t>
            </w:r>
          </w:p>
          <w:p w14:paraId="32037A98" w14:textId="77777777" w:rsidR="002361FA" w:rsidRPr="0027018B" w:rsidRDefault="00DC2A6A" w:rsidP="00107774">
            <w:pPr>
              <w:pStyle w:val="Lijstalinea"/>
              <w:ind w:left="426"/>
              <w:rPr>
                <w:rFonts w:ascii="Georgia" w:hAnsi="Georgia" w:cs="Times New Roman"/>
                <w:szCs w:val="20"/>
              </w:rPr>
            </w:pPr>
            <w:r w:rsidRPr="0027018B">
              <w:rPr>
                <w:rFonts w:ascii="Georgia" w:hAnsi="Georgia" w:cs="Times New Roman"/>
                <w:szCs w:val="20"/>
              </w:rPr>
              <w:t>Om de rioolinvesteringen van het vGRP op doelmatige wijze</w:t>
            </w:r>
            <w:r w:rsidR="00343CD3">
              <w:rPr>
                <w:rFonts w:ascii="Georgia" w:hAnsi="Georgia" w:cs="Times New Roman"/>
                <w:szCs w:val="20"/>
              </w:rPr>
              <w:t xml:space="preserve"> </w:t>
            </w:r>
            <w:r w:rsidRPr="0027018B">
              <w:rPr>
                <w:rFonts w:ascii="Georgia" w:hAnsi="Georgia" w:cs="Times New Roman"/>
                <w:szCs w:val="20"/>
              </w:rPr>
              <w:t>uit te kunnen voeren is een integrale aanpak</w:t>
            </w:r>
            <w:r w:rsidR="00343CD3">
              <w:rPr>
                <w:rFonts w:ascii="Georgia" w:hAnsi="Georgia" w:cs="Times New Roman"/>
                <w:szCs w:val="20"/>
              </w:rPr>
              <w:t xml:space="preserve"> </w:t>
            </w:r>
            <w:r w:rsidRPr="0027018B">
              <w:rPr>
                <w:rFonts w:ascii="Georgia" w:hAnsi="Georgia" w:cs="Times New Roman"/>
                <w:szCs w:val="20"/>
              </w:rPr>
              <w:t xml:space="preserve">binnen het </w:t>
            </w:r>
            <w:r w:rsidR="00407C52">
              <w:rPr>
                <w:rFonts w:ascii="Georgia" w:hAnsi="Georgia" w:cs="Times New Roman"/>
                <w:szCs w:val="20"/>
              </w:rPr>
              <w:t>IUPB</w:t>
            </w:r>
            <w:r w:rsidRPr="0027018B">
              <w:rPr>
                <w:rFonts w:ascii="Georgia" w:hAnsi="Georgia" w:cs="Times New Roman"/>
                <w:szCs w:val="20"/>
              </w:rPr>
              <w:t xml:space="preserve"> nodig. Haalbaarheid van geplande rioolinvesteringen zijn</w:t>
            </w:r>
            <w:r w:rsidR="00343CD3">
              <w:rPr>
                <w:rFonts w:ascii="Georgia" w:hAnsi="Georgia" w:cs="Times New Roman"/>
                <w:szCs w:val="20"/>
              </w:rPr>
              <w:t xml:space="preserve"> </w:t>
            </w:r>
            <w:r w:rsidRPr="0027018B">
              <w:rPr>
                <w:rFonts w:ascii="Georgia" w:hAnsi="Georgia" w:cs="Times New Roman"/>
                <w:szCs w:val="20"/>
              </w:rPr>
              <w:t>mede afhankelijk</w:t>
            </w:r>
            <w:r w:rsidR="00343CD3">
              <w:rPr>
                <w:rFonts w:ascii="Georgia" w:hAnsi="Georgia" w:cs="Times New Roman"/>
                <w:szCs w:val="20"/>
              </w:rPr>
              <w:t xml:space="preserve"> </w:t>
            </w:r>
            <w:r w:rsidRPr="0027018B">
              <w:rPr>
                <w:rFonts w:ascii="Georgia" w:hAnsi="Georgia" w:cs="Times New Roman"/>
                <w:szCs w:val="20"/>
              </w:rPr>
              <w:t xml:space="preserve">van zekerheid van </w:t>
            </w:r>
            <w:r w:rsidR="00407C52">
              <w:rPr>
                <w:rFonts w:ascii="Georgia" w:hAnsi="Georgia" w:cs="Times New Roman"/>
                <w:szCs w:val="20"/>
              </w:rPr>
              <w:t>IUPB</w:t>
            </w:r>
            <w:r w:rsidRPr="0027018B">
              <w:rPr>
                <w:rFonts w:ascii="Georgia" w:hAnsi="Georgia" w:cs="Times New Roman"/>
                <w:szCs w:val="20"/>
              </w:rPr>
              <w:t xml:space="preserve"> planning en de financiering voor wegreconstructies, groen en openbare verlichting. De integrale aanpak vertaalt zich in het combineren van rioolvervanging met een nieuwe bovengrondse herinrichting</w:t>
            </w:r>
            <w:r w:rsidR="0042314C" w:rsidRPr="0027018B">
              <w:rPr>
                <w:rFonts w:ascii="Georgia" w:hAnsi="Georgia" w:cs="Times New Roman"/>
                <w:szCs w:val="20"/>
              </w:rPr>
              <w:t>.</w:t>
            </w:r>
            <w:r w:rsidRPr="0027018B">
              <w:rPr>
                <w:rFonts w:ascii="Georgia" w:hAnsi="Georgia" w:cs="Times New Roman"/>
                <w:szCs w:val="20"/>
              </w:rPr>
              <w:t xml:space="preserve"> </w:t>
            </w:r>
          </w:p>
          <w:p w14:paraId="4A82E0DA" w14:textId="77777777" w:rsidR="008538EC" w:rsidRPr="0027018B" w:rsidRDefault="008538EC" w:rsidP="00107774">
            <w:pPr>
              <w:pStyle w:val="Lijstalinea"/>
              <w:ind w:left="426"/>
              <w:rPr>
                <w:rFonts w:ascii="Georgia" w:hAnsi="Georgia" w:cs="Times New Roman"/>
                <w:szCs w:val="20"/>
              </w:rPr>
            </w:pPr>
          </w:p>
          <w:p w14:paraId="19F8D78D" w14:textId="77777777" w:rsidR="0022088E" w:rsidRPr="0027018B" w:rsidRDefault="0022088E" w:rsidP="00107774">
            <w:pPr>
              <w:pStyle w:val="Default"/>
              <w:spacing w:line="260" w:lineRule="atLeast"/>
              <w:rPr>
                <w:rFonts w:ascii="Georgia" w:hAnsi="Georgia" w:cs="Times New Roman"/>
                <w:i/>
                <w:color w:val="auto"/>
                <w:sz w:val="20"/>
                <w:szCs w:val="20"/>
              </w:rPr>
            </w:pPr>
            <w:r w:rsidRPr="0027018B">
              <w:rPr>
                <w:rFonts w:ascii="Georgia" w:hAnsi="Georgia" w:cs="Times New Roman"/>
                <w:i/>
                <w:color w:val="auto"/>
                <w:sz w:val="20"/>
                <w:szCs w:val="20"/>
              </w:rPr>
              <w:t>3.c.1. Bij stimulering speelt het risico</w:t>
            </w:r>
            <w:r w:rsidR="0005651F">
              <w:rPr>
                <w:rFonts w:ascii="Georgia" w:hAnsi="Georgia" w:cs="Times New Roman"/>
                <w:i/>
                <w:color w:val="auto"/>
                <w:sz w:val="20"/>
                <w:szCs w:val="20"/>
              </w:rPr>
              <w:t xml:space="preserve"> dat veel maatregelennieuw zijn;</w:t>
            </w:r>
            <w:r w:rsidRPr="0027018B">
              <w:rPr>
                <w:rFonts w:ascii="Georgia" w:hAnsi="Georgia" w:cs="Times New Roman"/>
                <w:i/>
                <w:color w:val="auto"/>
                <w:sz w:val="20"/>
                <w:szCs w:val="20"/>
              </w:rPr>
              <w:t xml:space="preserve"> </w:t>
            </w:r>
          </w:p>
          <w:p w14:paraId="7A71F337" w14:textId="77777777" w:rsidR="008008B6" w:rsidRPr="0027018B" w:rsidRDefault="00407C52" w:rsidP="00DC5530">
            <w:pPr>
              <w:pStyle w:val="Default"/>
              <w:tabs>
                <w:tab w:val="left" w:pos="567"/>
              </w:tabs>
              <w:spacing w:line="260" w:lineRule="atLeast"/>
              <w:ind w:left="567"/>
              <w:rPr>
                <w:rFonts w:ascii="Georgia" w:hAnsi="Georgia" w:cs="Times New Roman"/>
                <w:szCs w:val="20"/>
              </w:rPr>
            </w:pPr>
            <w:r>
              <w:rPr>
                <w:rFonts w:ascii="Georgia" w:hAnsi="Georgia" w:cs="Times New Roman"/>
                <w:color w:val="auto"/>
                <w:sz w:val="20"/>
                <w:szCs w:val="20"/>
              </w:rPr>
              <w:t xml:space="preserve">Deelnemers aan de </w:t>
            </w:r>
            <w:r w:rsidR="0022088E" w:rsidRPr="0027018B">
              <w:rPr>
                <w:rFonts w:ascii="Georgia" w:hAnsi="Georgia" w:cs="Times New Roman"/>
                <w:color w:val="auto"/>
                <w:sz w:val="20"/>
                <w:szCs w:val="20"/>
              </w:rPr>
              <w:t>stimuleringsregeling he</w:t>
            </w:r>
            <w:r>
              <w:rPr>
                <w:rFonts w:ascii="Georgia" w:hAnsi="Georgia" w:cs="Times New Roman"/>
                <w:color w:val="auto"/>
                <w:sz w:val="20"/>
                <w:szCs w:val="20"/>
              </w:rPr>
              <w:t>bben</w:t>
            </w:r>
            <w:r w:rsidR="0022088E" w:rsidRPr="0027018B">
              <w:rPr>
                <w:rFonts w:ascii="Georgia" w:hAnsi="Georgia" w:cs="Times New Roman"/>
                <w:color w:val="auto"/>
                <w:sz w:val="20"/>
                <w:szCs w:val="20"/>
              </w:rPr>
              <w:t xml:space="preserve"> weinig ervaring met het vormgeven, ontwerpen en/of uitvoeren van dergelijke maatregelen. Daarom is inzet van begeleiding en doorlooptijd vooraf moeilijk te bepalen. </w:t>
            </w:r>
            <w:r w:rsidR="0022088E" w:rsidRPr="0027018B">
              <w:rPr>
                <w:rFonts w:ascii="Georgia" w:hAnsi="Georgia" w:cs="Arial"/>
                <w:color w:val="auto"/>
                <w:sz w:val="20"/>
                <w:szCs w:val="20"/>
              </w:rPr>
              <w:t>De regeling ademt de sfeer uit van het ‘vergroten van de sponswerking’ van de stad en het</w:t>
            </w:r>
            <w:r w:rsidR="00343CD3">
              <w:rPr>
                <w:rFonts w:ascii="Georgia" w:hAnsi="Georgia" w:cs="Arial"/>
                <w:color w:val="auto"/>
                <w:sz w:val="20"/>
                <w:szCs w:val="20"/>
              </w:rPr>
              <w:t xml:space="preserve"> </w:t>
            </w:r>
            <w:r w:rsidR="0022088E" w:rsidRPr="0027018B">
              <w:rPr>
                <w:rFonts w:ascii="Georgia" w:hAnsi="Georgia" w:cs="Arial"/>
                <w:color w:val="auto"/>
                <w:sz w:val="20"/>
                <w:szCs w:val="20"/>
              </w:rPr>
              <w:t>‘op gang brengen van een beweging’: iedereen kan z’n steentje bijdragen</w:t>
            </w:r>
            <w:r w:rsidR="0022088E" w:rsidRPr="0027018B">
              <w:rPr>
                <w:rFonts w:ascii="Georgia" w:hAnsi="Georgia"/>
                <w:color w:val="auto"/>
                <w:sz w:val="20"/>
                <w:szCs w:val="20"/>
              </w:rPr>
              <w:t>. De ontwikkeling naar een meer inhoudelijke prestatie-indicator is wel gewenst, maar op dit moment niet opportuun.</w:t>
            </w:r>
          </w:p>
        </w:tc>
      </w:tr>
      <w:tr w:rsidR="00AC305B" w:rsidRPr="0027018B" w14:paraId="12D46325" w14:textId="77777777" w:rsidTr="009C01E6">
        <w:tc>
          <w:tcPr>
            <w:tcW w:w="8993" w:type="dxa"/>
            <w:gridSpan w:val="6"/>
            <w:hideMark/>
          </w:tcPr>
          <w:p w14:paraId="2BBB585B" w14:textId="77777777" w:rsidR="00170FCD" w:rsidRPr="0027018B" w:rsidRDefault="006D5B60" w:rsidP="00107774">
            <w:pPr>
              <w:pStyle w:val="Lijstalinea"/>
              <w:numPr>
                <w:ilvl w:val="0"/>
                <w:numId w:val="1"/>
              </w:numPr>
              <w:tabs>
                <w:tab w:val="left" w:pos="284"/>
              </w:tabs>
              <w:ind w:left="0" w:firstLine="0"/>
              <w:rPr>
                <w:rFonts w:ascii="Georgia" w:hAnsi="Georgia" w:cs="Arial"/>
                <w:szCs w:val="20"/>
              </w:rPr>
            </w:pPr>
            <w:r w:rsidRPr="0027018B">
              <w:rPr>
                <w:rFonts w:ascii="Georgia" w:hAnsi="Georgia" w:cs="Arial"/>
                <w:b/>
                <w:szCs w:val="20"/>
              </w:rPr>
              <w:t>Financiën</w:t>
            </w:r>
            <w:r w:rsidRPr="0027018B">
              <w:rPr>
                <w:rFonts w:ascii="Georgia" w:hAnsi="Georgia" w:cs="Arial"/>
                <w:szCs w:val="20"/>
              </w:rPr>
              <w:t>:</w:t>
            </w:r>
          </w:p>
          <w:p w14:paraId="4D395B7F" w14:textId="77777777" w:rsidR="00306442" w:rsidRPr="0027018B" w:rsidRDefault="002361FA" w:rsidP="00107774">
            <w:pPr>
              <w:rPr>
                <w:szCs w:val="20"/>
              </w:rPr>
            </w:pPr>
            <w:r w:rsidRPr="0027018B">
              <w:rPr>
                <w:szCs w:val="20"/>
              </w:rPr>
              <w:t>De Quick Scan financiering en bekostiging 2019 (bijlage 3) is een onderde</w:t>
            </w:r>
            <w:r w:rsidR="00456C44" w:rsidRPr="0027018B">
              <w:rPr>
                <w:szCs w:val="20"/>
              </w:rPr>
              <w:t>el van het nieuwe vGRP 2019-2023</w:t>
            </w:r>
            <w:r w:rsidRPr="0027018B">
              <w:rPr>
                <w:szCs w:val="20"/>
              </w:rPr>
              <w:t xml:space="preserve">. Hierin zijn de te verwachte kosten en benodigde financiering voor rioolheffing voor de gemeentelijke watertaken in beeld gebracht voor de korte en lange termijn. </w:t>
            </w:r>
          </w:p>
          <w:tbl>
            <w:tblPr>
              <w:tblW w:w="9008" w:type="dxa"/>
              <w:tblLayout w:type="fixed"/>
              <w:tblLook w:val="04A0" w:firstRow="1" w:lastRow="0" w:firstColumn="1" w:lastColumn="0" w:noHBand="0" w:noVBand="1"/>
            </w:tblPr>
            <w:tblGrid>
              <w:gridCol w:w="9008"/>
            </w:tblGrid>
            <w:tr w:rsidR="005074D4" w:rsidRPr="0027018B" w14:paraId="5C4BB567" w14:textId="77777777" w:rsidTr="00FA716F">
              <w:trPr>
                <w:trHeight w:val="146"/>
              </w:trPr>
              <w:tc>
                <w:tcPr>
                  <w:tcW w:w="9008" w:type="dxa"/>
                  <w:hideMark/>
                </w:tcPr>
                <w:p w14:paraId="2C780492" w14:textId="77777777" w:rsidR="005074D4" w:rsidRPr="0027018B" w:rsidRDefault="005074D4" w:rsidP="00107774">
                  <w:pPr>
                    <w:rPr>
                      <w:szCs w:val="20"/>
                    </w:rPr>
                  </w:pPr>
                </w:p>
                <w:p w14:paraId="135426B7" w14:textId="77777777" w:rsidR="005074D4" w:rsidRPr="0027018B" w:rsidRDefault="005074D4" w:rsidP="00107774">
                  <w:pPr>
                    <w:tabs>
                      <w:tab w:val="left" w:pos="567"/>
                    </w:tabs>
                    <w:rPr>
                      <w:szCs w:val="20"/>
                      <w:u w:val="single"/>
                    </w:rPr>
                  </w:pPr>
                  <w:r w:rsidRPr="0027018B">
                    <w:rPr>
                      <w:szCs w:val="20"/>
                      <w:u w:val="single"/>
                    </w:rPr>
                    <w:t xml:space="preserve">Uitgangspunten; </w:t>
                  </w:r>
                </w:p>
                <w:p w14:paraId="1E5DED82" w14:textId="77777777" w:rsidR="00575999" w:rsidRPr="0027018B" w:rsidRDefault="00575999" w:rsidP="00107774">
                  <w:pPr>
                    <w:tabs>
                      <w:tab w:val="left" w:pos="567"/>
                    </w:tabs>
                    <w:rPr>
                      <w:szCs w:val="20"/>
                    </w:rPr>
                  </w:pPr>
                  <w:r w:rsidRPr="0027018B">
                    <w:rPr>
                      <w:szCs w:val="20"/>
                    </w:rPr>
                    <w:t>Bij</w:t>
                  </w:r>
                  <w:r w:rsidR="00486B0A">
                    <w:rPr>
                      <w:szCs w:val="20"/>
                    </w:rPr>
                    <w:t xml:space="preserve"> de</w:t>
                  </w:r>
                  <w:r w:rsidRPr="0027018B">
                    <w:rPr>
                      <w:szCs w:val="20"/>
                    </w:rPr>
                    <w:t xml:space="preserve"> bepaling van de hoogte van de heffing worden voor de planperiode 2019 t/m 2023 de volgende algemene uitgangspunten gehanteerd;</w:t>
                  </w:r>
                </w:p>
                <w:p w14:paraId="146D6274" w14:textId="77777777" w:rsidR="00575999" w:rsidRPr="0027018B" w:rsidRDefault="00575999" w:rsidP="00107774">
                  <w:pPr>
                    <w:tabs>
                      <w:tab w:val="left" w:pos="567"/>
                    </w:tabs>
                    <w:rPr>
                      <w:szCs w:val="20"/>
                    </w:rPr>
                  </w:pPr>
                  <w:r w:rsidRPr="0027018B">
                    <w:rPr>
                      <w:szCs w:val="20"/>
                    </w:rPr>
                    <w:t>-</w:t>
                  </w:r>
                  <w:r w:rsidRPr="0027018B">
                    <w:rPr>
                      <w:szCs w:val="20"/>
                    </w:rPr>
                    <w:tab/>
                    <w:t>Het riooltarief is kostendekkend;</w:t>
                  </w:r>
                </w:p>
                <w:p w14:paraId="4366C7E5" w14:textId="77777777" w:rsidR="00575999" w:rsidRPr="0027018B" w:rsidRDefault="00575999" w:rsidP="00107774">
                  <w:pPr>
                    <w:tabs>
                      <w:tab w:val="left" w:pos="567"/>
                    </w:tabs>
                    <w:rPr>
                      <w:szCs w:val="20"/>
                    </w:rPr>
                  </w:pPr>
                  <w:r w:rsidRPr="0027018B">
                    <w:rPr>
                      <w:szCs w:val="20"/>
                    </w:rPr>
                    <w:t>-</w:t>
                  </w:r>
                  <w:r w:rsidRPr="0027018B">
                    <w:rPr>
                      <w:szCs w:val="20"/>
                    </w:rPr>
                    <w:tab/>
                    <w:t>Eerste aanleg van riolering wordt gedekt vanuit de grondexploitatie;</w:t>
                  </w:r>
                </w:p>
                <w:p w14:paraId="590F682B" w14:textId="77777777" w:rsidR="00575999" w:rsidRPr="0027018B" w:rsidRDefault="00575999" w:rsidP="00107774">
                  <w:pPr>
                    <w:tabs>
                      <w:tab w:val="left" w:pos="567"/>
                    </w:tabs>
                    <w:rPr>
                      <w:szCs w:val="20"/>
                    </w:rPr>
                  </w:pPr>
                  <w:r w:rsidRPr="0027018B">
                    <w:rPr>
                      <w:szCs w:val="20"/>
                    </w:rPr>
                    <w:t>-</w:t>
                  </w:r>
                  <w:r w:rsidRPr="0027018B">
                    <w:rPr>
                      <w:szCs w:val="20"/>
                    </w:rPr>
                    <w:tab/>
                    <w:t>Vervangingsinvesteringen worden gedekt door activeren en door annuïtair afschrijven:</w:t>
                  </w:r>
                </w:p>
                <w:p w14:paraId="3F1C1A81" w14:textId="77777777" w:rsidR="00575999" w:rsidRPr="0027018B" w:rsidRDefault="00575999" w:rsidP="00107774">
                  <w:pPr>
                    <w:tabs>
                      <w:tab w:val="left" w:pos="567"/>
                    </w:tabs>
                    <w:rPr>
                      <w:szCs w:val="20"/>
                    </w:rPr>
                  </w:pPr>
                  <w:r w:rsidRPr="0027018B">
                    <w:rPr>
                      <w:szCs w:val="20"/>
                    </w:rPr>
                    <w:t>-</w:t>
                  </w:r>
                  <w:r w:rsidRPr="0027018B">
                    <w:rPr>
                      <w:szCs w:val="20"/>
                    </w:rPr>
                    <w:tab/>
                    <w:t>De afschrijvingstermijn boven de A20 is 30 jaar;</w:t>
                  </w:r>
                </w:p>
                <w:p w14:paraId="34319B62" w14:textId="77777777" w:rsidR="00575999" w:rsidRPr="0027018B" w:rsidRDefault="00575999" w:rsidP="00107774">
                  <w:pPr>
                    <w:tabs>
                      <w:tab w:val="left" w:pos="567"/>
                    </w:tabs>
                    <w:rPr>
                      <w:szCs w:val="20"/>
                    </w:rPr>
                  </w:pPr>
                  <w:r w:rsidRPr="0027018B">
                    <w:rPr>
                      <w:szCs w:val="20"/>
                    </w:rPr>
                    <w:t>-</w:t>
                  </w:r>
                  <w:r w:rsidRPr="0027018B">
                    <w:rPr>
                      <w:szCs w:val="20"/>
                    </w:rPr>
                    <w:tab/>
                    <w:t>De afschrijvingstermijn onder de A20 is 48 jaar;</w:t>
                  </w:r>
                </w:p>
                <w:p w14:paraId="6E22D43E" w14:textId="77777777" w:rsidR="00575999" w:rsidRPr="0027018B" w:rsidRDefault="00575999" w:rsidP="00107774">
                  <w:pPr>
                    <w:tabs>
                      <w:tab w:val="left" w:pos="567"/>
                    </w:tabs>
                    <w:rPr>
                      <w:szCs w:val="20"/>
                    </w:rPr>
                  </w:pPr>
                  <w:r w:rsidRPr="0027018B">
                    <w:rPr>
                      <w:szCs w:val="20"/>
                    </w:rPr>
                    <w:t>-</w:t>
                  </w:r>
                  <w:r w:rsidRPr="0027018B">
                    <w:rPr>
                      <w:szCs w:val="20"/>
                    </w:rPr>
                    <w:tab/>
                    <w:t>Klein onderhoud komt jaarlijks ten laste van de exploitatie;</w:t>
                  </w:r>
                </w:p>
                <w:p w14:paraId="49353FF7" w14:textId="77777777" w:rsidR="00575999" w:rsidRPr="0027018B" w:rsidRDefault="00575999" w:rsidP="00107774">
                  <w:pPr>
                    <w:tabs>
                      <w:tab w:val="left" w:pos="567"/>
                    </w:tabs>
                    <w:ind w:left="567" w:hanging="567"/>
                    <w:rPr>
                      <w:szCs w:val="20"/>
                    </w:rPr>
                  </w:pPr>
                  <w:r w:rsidRPr="0027018B">
                    <w:rPr>
                      <w:szCs w:val="20"/>
                    </w:rPr>
                    <w:t>-</w:t>
                  </w:r>
                  <w:r w:rsidRPr="0027018B">
                    <w:rPr>
                      <w:szCs w:val="20"/>
                    </w:rPr>
                    <w:tab/>
                    <w:t xml:space="preserve">Het voordelige resultaat (efficiency) wordt in een afzonderlijke </w:t>
                  </w:r>
                  <w:r w:rsidR="000679D6" w:rsidRPr="0027018B">
                    <w:rPr>
                      <w:szCs w:val="20"/>
                    </w:rPr>
                    <w:t xml:space="preserve">voorziening </w:t>
                  </w:r>
                  <w:r w:rsidRPr="0027018B">
                    <w:rPr>
                      <w:szCs w:val="20"/>
                    </w:rPr>
                    <w:t>gestort;</w:t>
                  </w:r>
                </w:p>
                <w:p w14:paraId="1AE3C0DF" w14:textId="77777777" w:rsidR="00575999" w:rsidRPr="0027018B" w:rsidRDefault="00575999" w:rsidP="00107774">
                  <w:pPr>
                    <w:tabs>
                      <w:tab w:val="left" w:pos="567"/>
                    </w:tabs>
                    <w:ind w:left="567" w:hanging="567"/>
                    <w:rPr>
                      <w:szCs w:val="20"/>
                    </w:rPr>
                  </w:pPr>
                  <w:r w:rsidRPr="0027018B">
                    <w:rPr>
                      <w:szCs w:val="20"/>
                    </w:rPr>
                    <w:t>-</w:t>
                  </w:r>
                  <w:r w:rsidRPr="0027018B">
                    <w:rPr>
                      <w:szCs w:val="20"/>
                    </w:rPr>
                    <w:tab/>
                    <w:t xml:space="preserve">De korting algemene uitkering in verband met de invoering van het BTW </w:t>
                  </w:r>
                  <w:r w:rsidR="0042314C" w:rsidRPr="0027018B">
                    <w:rPr>
                      <w:szCs w:val="20"/>
                    </w:rPr>
                    <w:t>compensatiefonds</w:t>
                  </w:r>
                  <w:r w:rsidRPr="0027018B">
                    <w:rPr>
                      <w:szCs w:val="20"/>
                    </w:rPr>
                    <w:t xml:space="preserve"> (BCF) wordt meegenomen bij de berekening van het kostendekkende riooltarief;</w:t>
                  </w:r>
                </w:p>
                <w:p w14:paraId="2E6AF232" w14:textId="77777777" w:rsidR="00575999" w:rsidRPr="0027018B" w:rsidRDefault="00575999" w:rsidP="00107774">
                  <w:pPr>
                    <w:tabs>
                      <w:tab w:val="left" w:pos="567"/>
                    </w:tabs>
                    <w:rPr>
                      <w:szCs w:val="20"/>
                    </w:rPr>
                  </w:pPr>
                  <w:r w:rsidRPr="0027018B">
                    <w:rPr>
                      <w:szCs w:val="20"/>
                    </w:rPr>
                    <w:t>-</w:t>
                  </w:r>
                  <w:r w:rsidRPr="0027018B">
                    <w:rPr>
                      <w:szCs w:val="20"/>
                    </w:rPr>
                    <w:tab/>
                    <w:t>De gehanteerde rente op de voorziening is 0%;</w:t>
                  </w:r>
                </w:p>
                <w:p w14:paraId="57DA3111" w14:textId="77777777" w:rsidR="00575999" w:rsidRPr="0017717A" w:rsidRDefault="00575999" w:rsidP="00107774">
                  <w:pPr>
                    <w:tabs>
                      <w:tab w:val="left" w:pos="567"/>
                    </w:tabs>
                    <w:ind w:left="635" w:hanging="635"/>
                    <w:rPr>
                      <w:szCs w:val="20"/>
                    </w:rPr>
                  </w:pPr>
                  <w:r w:rsidRPr="0027018B">
                    <w:rPr>
                      <w:szCs w:val="20"/>
                    </w:rPr>
                    <w:t>-</w:t>
                  </w:r>
                  <w:r w:rsidRPr="0027018B">
                    <w:rPr>
                      <w:szCs w:val="20"/>
                    </w:rPr>
                    <w:tab/>
                  </w:r>
                  <w:r w:rsidR="0017717A" w:rsidRPr="0017717A">
                    <w:rPr>
                      <w:iCs/>
                    </w:rPr>
                    <w:t>De omslagrente bedraagt 3% en wordt gehanteerd om de kapitaallasten (afschrijving en rente) te bepale</w:t>
                  </w:r>
                  <w:r w:rsidR="0017717A">
                    <w:rPr>
                      <w:iCs/>
                    </w:rPr>
                    <w:t>n;</w:t>
                  </w:r>
                </w:p>
                <w:p w14:paraId="68994F43" w14:textId="77777777" w:rsidR="00575999" w:rsidRPr="0027018B" w:rsidRDefault="00575999" w:rsidP="00107774">
                  <w:pPr>
                    <w:tabs>
                      <w:tab w:val="left" w:pos="567"/>
                    </w:tabs>
                    <w:rPr>
                      <w:szCs w:val="20"/>
                    </w:rPr>
                  </w:pPr>
                  <w:r w:rsidRPr="0027018B">
                    <w:rPr>
                      <w:szCs w:val="20"/>
                    </w:rPr>
                    <w:t>-</w:t>
                  </w:r>
                  <w:r w:rsidRPr="0027018B">
                    <w:rPr>
                      <w:szCs w:val="20"/>
                    </w:rPr>
                    <w:tab/>
                    <w:t xml:space="preserve">Over de kosten wordt </w:t>
                  </w:r>
                  <w:r w:rsidR="007031C3">
                    <w:rPr>
                      <w:szCs w:val="20"/>
                    </w:rPr>
                    <w:t>indicatief</w:t>
                  </w:r>
                  <w:r w:rsidR="00343CD3">
                    <w:rPr>
                      <w:szCs w:val="20"/>
                    </w:rPr>
                    <w:t xml:space="preserve"> </w:t>
                  </w:r>
                  <w:r w:rsidR="00F36705">
                    <w:rPr>
                      <w:szCs w:val="20"/>
                    </w:rPr>
                    <w:t xml:space="preserve">een </w:t>
                  </w:r>
                  <w:r w:rsidRPr="0027018B">
                    <w:rPr>
                      <w:szCs w:val="20"/>
                    </w:rPr>
                    <w:t>jaarlijkse indexering van 2% berekend;</w:t>
                  </w:r>
                </w:p>
                <w:p w14:paraId="5C82A15E" w14:textId="77777777" w:rsidR="00575999" w:rsidRPr="0027018B" w:rsidRDefault="00575999" w:rsidP="00107774">
                  <w:pPr>
                    <w:tabs>
                      <w:tab w:val="left" w:pos="567"/>
                    </w:tabs>
                    <w:rPr>
                      <w:szCs w:val="20"/>
                    </w:rPr>
                  </w:pPr>
                  <w:r w:rsidRPr="0027018B">
                    <w:rPr>
                      <w:szCs w:val="20"/>
                    </w:rPr>
                    <w:t>-</w:t>
                  </w:r>
                  <w:r w:rsidRPr="0027018B">
                    <w:rPr>
                      <w:szCs w:val="20"/>
                    </w:rPr>
                    <w:tab/>
                    <w:t xml:space="preserve">Peildatum van de voorzieningen is </w:t>
                  </w:r>
                  <w:r w:rsidR="000679D6" w:rsidRPr="0027018B">
                    <w:rPr>
                      <w:szCs w:val="20"/>
                    </w:rPr>
                    <w:t>0</w:t>
                  </w:r>
                  <w:r w:rsidRPr="0027018B">
                    <w:rPr>
                      <w:szCs w:val="20"/>
                    </w:rPr>
                    <w:t>1-</w:t>
                  </w:r>
                  <w:r w:rsidR="000679D6" w:rsidRPr="0027018B">
                    <w:rPr>
                      <w:szCs w:val="20"/>
                    </w:rPr>
                    <w:t>01</w:t>
                  </w:r>
                  <w:r w:rsidRPr="0027018B">
                    <w:rPr>
                      <w:szCs w:val="20"/>
                    </w:rPr>
                    <w:t>-2018;</w:t>
                  </w:r>
                </w:p>
                <w:p w14:paraId="1A757FCC" w14:textId="77777777" w:rsidR="00575999" w:rsidRPr="0027018B" w:rsidRDefault="00575999" w:rsidP="00107774">
                  <w:pPr>
                    <w:tabs>
                      <w:tab w:val="left" w:pos="567"/>
                    </w:tabs>
                    <w:ind w:left="567" w:hanging="567"/>
                    <w:rPr>
                      <w:szCs w:val="20"/>
                    </w:rPr>
                  </w:pPr>
                  <w:r w:rsidRPr="0027018B">
                    <w:rPr>
                      <w:szCs w:val="20"/>
                    </w:rPr>
                    <w:t>-</w:t>
                  </w:r>
                  <w:r w:rsidRPr="0027018B">
                    <w:rPr>
                      <w:szCs w:val="20"/>
                    </w:rPr>
                    <w:tab/>
                    <w:t xml:space="preserve">Startwaarde van de voorziening is 12.555.373 (excl. de voorziening voor de OAS van </w:t>
                  </w:r>
                  <w:r w:rsidR="009F2DE0" w:rsidRPr="0027018B">
                    <w:rPr>
                      <w:szCs w:val="20"/>
                    </w:rPr>
                    <w:t>€934.258</w:t>
                  </w:r>
                </w:p>
                <w:p w14:paraId="28B4771F" w14:textId="77777777" w:rsidR="00575999" w:rsidRPr="0027018B" w:rsidRDefault="009F2DE0" w:rsidP="00107774">
                  <w:pPr>
                    <w:tabs>
                      <w:tab w:val="left" w:pos="567"/>
                    </w:tabs>
                    <w:ind w:left="567" w:hanging="567"/>
                    <w:rPr>
                      <w:szCs w:val="20"/>
                    </w:rPr>
                  </w:pPr>
                  <w:r w:rsidRPr="0027018B">
                    <w:rPr>
                      <w:szCs w:val="20"/>
                    </w:rPr>
                    <w:t>-</w:t>
                  </w:r>
                  <w:r w:rsidRPr="0027018B">
                    <w:rPr>
                      <w:szCs w:val="20"/>
                    </w:rPr>
                    <w:tab/>
                  </w:r>
                  <w:r w:rsidR="00575999" w:rsidRPr="0027018B">
                    <w:rPr>
                      <w:szCs w:val="20"/>
                    </w:rPr>
                    <w:t xml:space="preserve">Bij gelijktijdige vervanging van riolering en weg, wordt het gedeelte van de weg boven </w:t>
                  </w:r>
                  <w:r w:rsidR="00A2005A">
                    <w:rPr>
                      <w:szCs w:val="20"/>
                    </w:rPr>
                    <w:t xml:space="preserve">de rioolbuis </w:t>
                  </w:r>
                  <w:r w:rsidR="00575999" w:rsidRPr="0027018B">
                    <w:rPr>
                      <w:szCs w:val="20"/>
                    </w:rPr>
                    <w:t>door riolering gefinancierd;</w:t>
                  </w:r>
                </w:p>
                <w:p w14:paraId="2E4ABB14" w14:textId="77777777" w:rsidR="00575999" w:rsidRPr="0027018B" w:rsidRDefault="00575999" w:rsidP="00107774">
                  <w:pPr>
                    <w:tabs>
                      <w:tab w:val="left" w:pos="567"/>
                    </w:tabs>
                    <w:ind w:left="567" w:hanging="567"/>
                    <w:rPr>
                      <w:szCs w:val="20"/>
                    </w:rPr>
                  </w:pPr>
                  <w:r w:rsidRPr="0027018B">
                    <w:rPr>
                      <w:szCs w:val="20"/>
                    </w:rPr>
                    <w:t>-</w:t>
                  </w:r>
                  <w:r w:rsidRPr="0027018B">
                    <w:rPr>
                      <w:szCs w:val="20"/>
                    </w:rPr>
                    <w:tab/>
                    <w:t>Afschrijvingen over investeringen (kosten vanuit IUP</w:t>
                  </w:r>
                  <w:r w:rsidR="00A2005A">
                    <w:rPr>
                      <w:szCs w:val="20"/>
                    </w:rPr>
                    <w:t>B</w:t>
                  </w:r>
                  <w:r w:rsidRPr="0027018B">
                    <w:rPr>
                      <w:szCs w:val="20"/>
                    </w:rPr>
                    <w:t xml:space="preserve"> en renovatie gemalen) vinden annuïtair plaats;</w:t>
                  </w:r>
                </w:p>
                <w:p w14:paraId="03F7A771" w14:textId="77777777" w:rsidR="00575999" w:rsidRPr="0027018B" w:rsidRDefault="00575999" w:rsidP="00107774">
                  <w:pPr>
                    <w:tabs>
                      <w:tab w:val="left" w:pos="567"/>
                    </w:tabs>
                    <w:ind w:left="567" w:hanging="567"/>
                    <w:rPr>
                      <w:szCs w:val="20"/>
                    </w:rPr>
                  </w:pPr>
                  <w:r w:rsidRPr="0027018B">
                    <w:rPr>
                      <w:szCs w:val="20"/>
                    </w:rPr>
                    <w:t>-</w:t>
                  </w:r>
                  <w:r w:rsidRPr="0027018B">
                    <w:rPr>
                      <w:szCs w:val="20"/>
                    </w:rPr>
                    <w:tab/>
                    <w:t>Omdat de rioolheffing alleen bestaat uit een eigenarendeel, hanteert de gemeente geen kwijtschelding. Eigenaren van percelen met een oppervlak kleiner dan 20 m2</w:t>
                  </w:r>
                  <w:r w:rsidR="00343CD3">
                    <w:rPr>
                      <w:szCs w:val="20"/>
                    </w:rPr>
                    <w:t xml:space="preserve"> </w:t>
                  </w:r>
                  <w:r w:rsidRPr="0027018B">
                    <w:rPr>
                      <w:szCs w:val="20"/>
                    </w:rPr>
                    <w:t>of een inhoud kleiner dan 50 m3 krijgen ontheffing. In de heffingsberekening is aangenomen dat het aantal ontheffingen 0 is.</w:t>
                  </w:r>
                </w:p>
                <w:p w14:paraId="4EDF3DDE" w14:textId="77777777" w:rsidR="00575999" w:rsidRPr="0027018B" w:rsidRDefault="00575999" w:rsidP="00107774">
                  <w:pPr>
                    <w:tabs>
                      <w:tab w:val="left" w:pos="567"/>
                    </w:tabs>
                    <w:ind w:left="567" w:hanging="567"/>
                    <w:rPr>
                      <w:szCs w:val="20"/>
                    </w:rPr>
                  </w:pPr>
                  <w:r w:rsidRPr="0027018B">
                    <w:rPr>
                      <w:szCs w:val="20"/>
                    </w:rPr>
                    <w:t>-</w:t>
                  </w:r>
                  <w:r w:rsidRPr="0027018B">
                    <w:rPr>
                      <w:szCs w:val="20"/>
                    </w:rPr>
                    <w:tab/>
                    <w:t xml:space="preserve">De wetswijziging om gebruikers (zoals grote lozers) heffing laten betalen, is nog niet goedgekeurd. Dit wordt hierom niet meegenomen in deze </w:t>
                  </w:r>
                  <w:r w:rsidR="00EF02C1" w:rsidRPr="0027018B">
                    <w:rPr>
                      <w:szCs w:val="20"/>
                    </w:rPr>
                    <w:t>Quickscan</w:t>
                  </w:r>
                  <w:r w:rsidRPr="0027018B">
                    <w:rPr>
                      <w:szCs w:val="20"/>
                    </w:rPr>
                    <w:t>.</w:t>
                  </w:r>
                </w:p>
                <w:p w14:paraId="655540BE" w14:textId="77777777" w:rsidR="005074D4" w:rsidRPr="0027018B" w:rsidRDefault="00575999" w:rsidP="00107774">
                  <w:pPr>
                    <w:tabs>
                      <w:tab w:val="left" w:pos="567"/>
                    </w:tabs>
                    <w:ind w:left="567" w:hanging="567"/>
                    <w:rPr>
                      <w:szCs w:val="20"/>
                    </w:rPr>
                  </w:pPr>
                  <w:r w:rsidRPr="0027018B">
                    <w:rPr>
                      <w:szCs w:val="20"/>
                    </w:rPr>
                    <w:t>-</w:t>
                  </w:r>
                  <w:r w:rsidRPr="0027018B">
                    <w:rPr>
                      <w:szCs w:val="20"/>
                    </w:rPr>
                    <w:tab/>
                    <w:t xml:space="preserve">De ontwikkeling van het aantal huisaansluitingen (39.792 in het jaar 2018) zijn zijn meegenomen in de berekening. In 2019 komen er 404 huisaansluitingen bij, in 2020 424 en in 2021 317. </w:t>
                  </w:r>
                </w:p>
                <w:p w14:paraId="12A1A3B9" w14:textId="77777777" w:rsidR="00F47B4C" w:rsidRDefault="00F47B4C" w:rsidP="00F47B4C">
                  <w:pPr>
                    <w:tabs>
                      <w:tab w:val="left" w:pos="567"/>
                    </w:tabs>
                    <w:rPr>
                      <w:szCs w:val="20"/>
                    </w:rPr>
                  </w:pPr>
                </w:p>
                <w:p w14:paraId="5E12BCDB" w14:textId="77777777" w:rsidR="00022C98" w:rsidRPr="00022C98" w:rsidRDefault="00F47B4C" w:rsidP="00F47B4C">
                  <w:r w:rsidRPr="00547599">
                    <w:t>De fi</w:t>
                  </w:r>
                  <w:r>
                    <w:t>nanciële consequenties van</w:t>
                  </w:r>
                  <w:r w:rsidRPr="00547599">
                    <w:t xml:space="preserve"> kosten op heffingsberekening</w:t>
                  </w:r>
                  <w:r w:rsidR="00343CD3">
                    <w:t xml:space="preserve"> </w:t>
                  </w:r>
                  <w:r w:rsidR="00022C98">
                    <w:t>en verloop voorziening</w:t>
                  </w:r>
                  <w:r w:rsidR="00343CD3">
                    <w:t xml:space="preserve"> </w:t>
                  </w:r>
                  <w:r w:rsidRPr="00547599">
                    <w:t>zijn uitgewerkt;</w:t>
                  </w:r>
                </w:p>
                <w:p w14:paraId="0FE416CC" w14:textId="77777777" w:rsidR="00F47B4C" w:rsidRDefault="008008B6" w:rsidP="00F47B4C">
                  <w:pPr>
                    <w:rPr>
                      <w:szCs w:val="20"/>
                    </w:rPr>
                  </w:pPr>
                  <w:r>
                    <w:rPr>
                      <w:szCs w:val="20"/>
                    </w:rPr>
                    <w:t xml:space="preserve">- </w:t>
                  </w:r>
                  <w:r w:rsidR="00F47B4C" w:rsidRPr="0027018B">
                    <w:rPr>
                      <w:szCs w:val="20"/>
                    </w:rPr>
                    <w:t xml:space="preserve">Figuur </w:t>
                  </w:r>
                  <w:r w:rsidR="00F47B4C" w:rsidRPr="0027018B">
                    <w:rPr>
                      <w:b/>
                      <w:szCs w:val="20"/>
                    </w:rPr>
                    <w:fldChar w:fldCharType="begin"/>
                  </w:r>
                  <w:r w:rsidR="00F47B4C" w:rsidRPr="0027018B">
                    <w:rPr>
                      <w:szCs w:val="20"/>
                    </w:rPr>
                    <w:instrText xml:space="preserve"> SEQ Figuur \* ARABIC </w:instrText>
                  </w:r>
                  <w:r w:rsidR="00F47B4C" w:rsidRPr="0027018B">
                    <w:rPr>
                      <w:b/>
                      <w:szCs w:val="20"/>
                    </w:rPr>
                    <w:fldChar w:fldCharType="separate"/>
                  </w:r>
                  <w:r w:rsidR="00F47B4C" w:rsidRPr="0027018B">
                    <w:rPr>
                      <w:noProof/>
                      <w:szCs w:val="20"/>
                    </w:rPr>
                    <w:t>1</w:t>
                  </w:r>
                  <w:r w:rsidR="00F47B4C" w:rsidRPr="0027018B">
                    <w:rPr>
                      <w:b/>
                      <w:szCs w:val="20"/>
                    </w:rPr>
                    <w:fldChar w:fldCharType="end"/>
                  </w:r>
                  <w:r w:rsidR="00F47B4C" w:rsidRPr="0027018B">
                    <w:rPr>
                      <w:szCs w:val="20"/>
                    </w:rPr>
                    <w:t xml:space="preserve"> geeft het verloop van de verwachte uitgaven (benodigde dekking) en voorgestelde verloop van de rioolheffing: 3% stijging in 2019, 2% daarna. Op de langere termijn wordt de prognose onzekerder. Met de gehanteerde uitgangspunten wordt een stijging</w:t>
                  </w:r>
                  <w:r w:rsidR="00343CD3">
                    <w:rPr>
                      <w:szCs w:val="20"/>
                    </w:rPr>
                    <w:t xml:space="preserve"> </w:t>
                  </w:r>
                  <w:r w:rsidR="00F47B4C" w:rsidRPr="0027018B">
                    <w:rPr>
                      <w:szCs w:val="20"/>
                    </w:rPr>
                    <w:t>na 2023 van 2,2</w:t>
                  </w:r>
                  <w:r w:rsidR="00DA6C23">
                    <w:rPr>
                      <w:szCs w:val="20"/>
                    </w:rPr>
                    <w:t>5</w:t>
                  </w:r>
                  <w:r w:rsidR="00F47B4C" w:rsidRPr="0027018B">
                    <w:rPr>
                      <w:szCs w:val="20"/>
                    </w:rPr>
                    <w:t xml:space="preserve">% verwacht. </w:t>
                  </w:r>
                </w:p>
                <w:p w14:paraId="3C4B3F8A" w14:textId="77777777" w:rsidR="00407C52" w:rsidRDefault="00407C52" w:rsidP="00F47B4C">
                  <w:pPr>
                    <w:pStyle w:val="Bijschrift"/>
                    <w:spacing w:after="0" w:line="260" w:lineRule="atLeast"/>
                    <w:ind w:left="567"/>
                    <w:rPr>
                      <w:rFonts w:ascii="Georgia" w:hAnsi="Georgia"/>
                      <w:b w:val="0"/>
                      <w:i/>
                      <w:color w:val="auto"/>
                      <w:sz w:val="16"/>
                      <w:szCs w:val="16"/>
                    </w:rPr>
                  </w:pPr>
                </w:p>
                <w:p w14:paraId="2DD16A26" w14:textId="77777777" w:rsidR="00407C52" w:rsidRDefault="00407C52" w:rsidP="00F47B4C">
                  <w:pPr>
                    <w:pStyle w:val="Bijschrift"/>
                    <w:spacing w:after="0" w:line="260" w:lineRule="atLeast"/>
                    <w:ind w:left="567"/>
                    <w:rPr>
                      <w:rFonts w:ascii="Georgia" w:hAnsi="Georgia"/>
                      <w:b w:val="0"/>
                      <w:i/>
                      <w:color w:val="auto"/>
                      <w:sz w:val="16"/>
                      <w:szCs w:val="16"/>
                    </w:rPr>
                  </w:pPr>
                </w:p>
                <w:p w14:paraId="55E2058D" w14:textId="77777777" w:rsidR="00407C52" w:rsidRDefault="00407C52" w:rsidP="00F47B4C">
                  <w:pPr>
                    <w:pStyle w:val="Bijschrift"/>
                    <w:spacing w:after="0" w:line="260" w:lineRule="atLeast"/>
                    <w:ind w:left="567"/>
                    <w:rPr>
                      <w:rFonts w:ascii="Georgia" w:hAnsi="Georgia"/>
                      <w:b w:val="0"/>
                      <w:i/>
                      <w:color w:val="auto"/>
                      <w:sz w:val="16"/>
                      <w:szCs w:val="16"/>
                    </w:rPr>
                  </w:pPr>
                </w:p>
                <w:p w14:paraId="5AFBD294" w14:textId="77777777" w:rsidR="00F47B4C" w:rsidRPr="0027018B" w:rsidRDefault="00F47B4C" w:rsidP="00F47B4C">
                  <w:pPr>
                    <w:ind w:left="567"/>
                  </w:pPr>
                  <w:r w:rsidRPr="0027018B">
                    <w:rPr>
                      <w:noProof/>
                      <w:lang w:eastAsia="nl-NL"/>
                    </w:rPr>
                    <w:drawing>
                      <wp:inline distT="0" distB="0" distL="0" distR="0" wp14:anchorId="52EE320D" wp14:editId="17030121">
                        <wp:extent cx="4943475" cy="1647456"/>
                        <wp:effectExtent l="0" t="0" r="0" b="0"/>
                        <wp:docPr id="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
                                  <a:extLst>
                                    <a:ext uri="{28A0092B-C50C-407E-A947-70E740481C1C}">
                                      <a14:useLocalDpi xmlns:a14="http://schemas.microsoft.com/office/drawing/2010/main" val="0"/>
                                    </a:ext>
                                  </a:extLst>
                                </a:blip>
                                <a:srcRect l="3606" t="8135" r="25686" b="39172"/>
                                <a:stretch/>
                              </pic:blipFill>
                              <pic:spPr bwMode="auto">
                                <a:xfrm>
                                  <a:off x="0" y="0"/>
                                  <a:ext cx="4960520" cy="1653136"/>
                                </a:xfrm>
                                <a:prstGeom prst="rect">
                                  <a:avLst/>
                                </a:prstGeom>
                                <a:noFill/>
                                <a:ln>
                                  <a:noFill/>
                                </a:ln>
                                <a:extLst>
                                  <a:ext uri="{53640926-AAD7-44D8-BBD7-CCE9431645EC}">
                                    <a14:shadowObscured xmlns:a14="http://schemas.microsoft.com/office/drawing/2010/main"/>
                                  </a:ext>
                                </a:extLst>
                              </pic:spPr>
                            </pic:pic>
                          </a:graphicData>
                        </a:graphic>
                      </wp:inline>
                    </w:drawing>
                  </w:r>
                </w:p>
                <w:p w14:paraId="09CA683D" w14:textId="77777777" w:rsidR="00F47B4C" w:rsidRDefault="00F47B4C" w:rsidP="00022C98">
                  <w:pPr>
                    <w:ind w:left="567"/>
                  </w:pPr>
                  <w:r w:rsidRPr="0027018B">
                    <w:rPr>
                      <w:noProof/>
                      <w:lang w:eastAsia="nl-NL"/>
                    </w:rPr>
                    <w:drawing>
                      <wp:inline distT="0" distB="0" distL="0" distR="0" wp14:anchorId="694F11BF" wp14:editId="1968C686">
                        <wp:extent cx="1476375" cy="390525"/>
                        <wp:effectExtent l="0" t="0" r="9525"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79162" cy="391262"/>
                                </a:xfrm>
                                <a:prstGeom prst="rect">
                                  <a:avLst/>
                                </a:prstGeom>
                                <a:noFill/>
                                <a:ln>
                                  <a:noFill/>
                                </a:ln>
                              </pic:spPr>
                            </pic:pic>
                          </a:graphicData>
                        </a:graphic>
                      </wp:inline>
                    </w:drawing>
                  </w:r>
                </w:p>
                <w:p w14:paraId="350D91ED" w14:textId="77777777" w:rsidR="001762AD" w:rsidRPr="0027018B" w:rsidRDefault="001762AD" w:rsidP="001762AD">
                  <w:pPr>
                    <w:pStyle w:val="Bijschrift"/>
                    <w:spacing w:after="0" w:line="260" w:lineRule="atLeast"/>
                    <w:ind w:left="567"/>
                    <w:rPr>
                      <w:rFonts w:ascii="Georgia" w:hAnsi="Georgia"/>
                      <w:b w:val="0"/>
                      <w:i/>
                      <w:color w:val="auto"/>
                      <w:sz w:val="16"/>
                      <w:szCs w:val="16"/>
                    </w:rPr>
                  </w:pPr>
                  <w:r>
                    <w:rPr>
                      <w:rFonts w:ascii="Georgia" w:hAnsi="Georgia"/>
                      <w:b w:val="0"/>
                      <w:i/>
                      <w:color w:val="auto"/>
                      <w:sz w:val="16"/>
                      <w:szCs w:val="16"/>
                    </w:rPr>
                    <w:t>Figuur 1</w:t>
                  </w:r>
                </w:p>
                <w:p w14:paraId="64A3F98D" w14:textId="77777777" w:rsidR="00022C98" w:rsidRDefault="00022C98" w:rsidP="00022C98">
                  <w:pPr>
                    <w:ind w:left="567"/>
                  </w:pPr>
                </w:p>
                <w:p w14:paraId="01A988DE" w14:textId="77777777" w:rsidR="00022C98" w:rsidRPr="0027018B" w:rsidRDefault="00022C98" w:rsidP="00022C98">
                  <w:pPr>
                    <w:ind w:hanging="74"/>
                    <w:rPr>
                      <w:rFonts w:eastAsia="Calibri"/>
                      <w:szCs w:val="20"/>
                    </w:rPr>
                  </w:pPr>
                  <w:r>
                    <w:rPr>
                      <w:szCs w:val="20"/>
                    </w:rPr>
                    <w:t xml:space="preserve"> </w:t>
                  </w:r>
                  <w:r w:rsidR="008008B6">
                    <w:rPr>
                      <w:szCs w:val="20"/>
                    </w:rPr>
                    <w:t xml:space="preserve">- </w:t>
                  </w:r>
                  <w:r w:rsidRPr="0027018B">
                    <w:rPr>
                      <w:szCs w:val="20"/>
                    </w:rPr>
                    <w:t xml:space="preserve">Figuur 2 geeft inzicht in het verloop van de </w:t>
                  </w:r>
                  <w:r w:rsidR="001762AD">
                    <w:rPr>
                      <w:szCs w:val="20"/>
                    </w:rPr>
                    <w:t>spaar</w:t>
                  </w:r>
                  <w:r w:rsidRPr="0027018B">
                    <w:rPr>
                      <w:szCs w:val="20"/>
                    </w:rPr>
                    <w:t xml:space="preserve">voorziening riolering </w:t>
                  </w:r>
                  <w:r w:rsidR="001762AD">
                    <w:rPr>
                      <w:szCs w:val="20"/>
                    </w:rPr>
                    <w:t xml:space="preserve">vanaf 2019 </w:t>
                  </w:r>
                  <w:r w:rsidRPr="0027018B">
                    <w:rPr>
                      <w:szCs w:val="20"/>
                    </w:rPr>
                    <w:t xml:space="preserve">gedurende 60 jaar. De voorziening vangt schommelingen in de jaarlijkse investeringslasten zodanig op dat de voorziening tot en met de vervangingspiek in 2036 niet negatief wordt. </w:t>
                  </w:r>
                  <w:r>
                    <w:rPr>
                      <w:rFonts w:eastAsia="Calibri"/>
                      <w:szCs w:val="20"/>
                    </w:rPr>
                    <w:t xml:space="preserve">De </w:t>
                  </w:r>
                  <w:r w:rsidRPr="006C5F9E">
                    <w:rPr>
                      <w:rFonts w:eastAsia="Calibri"/>
                      <w:szCs w:val="20"/>
                    </w:rPr>
                    <w:t>spaarvoorziening gaan we na 2023 benutten om de investeringen</w:t>
                  </w:r>
                  <w:r w:rsidR="00343CD3">
                    <w:rPr>
                      <w:rFonts w:eastAsia="Calibri"/>
                      <w:szCs w:val="20"/>
                    </w:rPr>
                    <w:t xml:space="preserve"> </w:t>
                  </w:r>
                  <w:r w:rsidRPr="006C5F9E">
                    <w:rPr>
                      <w:rFonts w:eastAsia="Calibri"/>
                      <w:szCs w:val="20"/>
                    </w:rPr>
                    <w:t>deels op te kunnen vangen om de toekomstige kapitaallasten te drukken.</w:t>
                  </w:r>
                  <w:r w:rsidR="00343CD3">
                    <w:rPr>
                      <w:rFonts w:eastAsia="Calibri"/>
                      <w:szCs w:val="20"/>
                    </w:rPr>
                    <w:t xml:space="preserve"> </w:t>
                  </w:r>
                  <w:r w:rsidRPr="006C5F9E">
                    <w:rPr>
                      <w:rFonts w:eastAsia="Calibri"/>
                      <w:szCs w:val="20"/>
                    </w:rPr>
                    <w:t>Hiervoor zal met de herijking</w:t>
                  </w:r>
                  <w:r>
                    <w:rPr>
                      <w:rFonts w:eastAsia="Calibri"/>
                      <w:szCs w:val="20"/>
                    </w:rPr>
                    <w:t xml:space="preserve"> (zie 5.1)</w:t>
                  </w:r>
                  <w:r w:rsidRPr="006C5F9E">
                    <w:rPr>
                      <w:rFonts w:eastAsia="Calibri"/>
                      <w:szCs w:val="20"/>
                    </w:rPr>
                    <w:t xml:space="preserve"> in 2021 een voorstel worden ingediend</w:t>
                  </w:r>
                  <w:r>
                    <w:rPr>
                      <w:rFonts w:eastAsia="Calibri"/>
                      <w:szCs w:val="20"/>
                    </w:rPr>
                    <w:t>.</w:t>
                  </w:r>
                </w:p>
                <w:p w14:paraId="5FF45CAD" w14:textId="77777777" w:rsidR="00022C98" w:rsidRPr="0027018B" w:rsidRDefault="00022C98" w:rsidP="00022C98">
                  <w:pPr>
                    <w:ind w:hanging="74"/>
                  </w:pPr>
                </w:p>
                <w:p w14:paraId="3C94433F" w14:textId="77777777" w:rsidR="00022C98" w:rsidRPr="0027018B" w:rsidRDefault="00022C98" w:rsidP="00022C98">
                  <w:pPr>
                    <w:ind w:hanging="74"/>
                  </w:pPr>
                  <w:r w:rsidRPr="0027018B">
                    <w:rPr>
                      <w:noProof/>
                      <w:lang w:eastAsia="nl-NL"/>
                    </w:rPr>
                    <w:drawing>
                      <wp:inline distT="0" distB="0" distL="0" distR="0" wp14:anchorId="6394B900" wp14:editId="5B8A294A">
                        <wp:extent cx="4914900" cy="1847850"/>
                        <wp:effectExtent l="0" t="0" r="0" b="0"/>
                        <wp:docPr id="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a:extLst>
                                    <a:ext uri="{28A0092B-C50C-407E-A947-70E740481C1C}">
                                      <a14:useLocalDpi xmlns:a14="http://schemas.microsoft.com/office/drawing/2010/main" val="0"/>
                                    </a:ext>
                                  </a:extLst>
                                </a:blip>
                                <a:srcRect l="1653" t="15973" r="2128" b="2420"/>
                                <a:stretch/>
                              </pic:blipFill>
                              <pic:spPr bwMode="auto">
                                <a:xfrm>
                                  <a:off x="0" y="0"/>
                                  <a:ext cx="4914900" cy="1847850"/>
                                </a:xfrm>
                                <a:prstGeom prst="rect">
                                  <a:avLst/>
                                </a:prstGeom>
                                <a:noFill/>
                                <a:ln>
                                  <a:noFill/>
                                </a:ln>
                                <a:extLst>
                                  <a:ext uri="{53640926-AAD7-44D8-BBD7-CCE9431645EC}">
                                    <a14:shadowObscured xmlns:a14="http://schemas.microsoft.com/office/drawing/2010/main"/>
                                  </a:ext>
                                </a:extLst>
                              </pic:spPr>
                            </pic:pic>
                          </a:graphicData>
                        </a:graphic>
                      </wp:inline>
                    </w:drawing>
                  </w:r>
                </w:p>
                <w:p w14:paraId="1EE4AA7F" w14:textId="77777777" w:rsidR="001762AD" w:rsidRDefault="00022C98" w:rsidP="00022C98">
                  <w:pPr>
                    <w:pStyle w:val="Bijschrift"/>
                    <w:spacing w:after="0" w:line="260" w:lineRule="atLeast"/>
                    <w:ind w:hanging="74"/>
                    <w:rPr>
                      <w:rFonts w:ascii="Georgia" w:hAnsi="Georgia"/>
                      <w:b w:val="0"/>
                      <w:color w:val="auto"/>
                      <w:sz w:val="16"/>
                      <w:szCs w:val="16"/>
                    </w:rPr>
                  </w:pPr>
                  <w:bookmarkStart w:id="0" w:name="_Ref522573329"/>
                  <w:r w:rsidRPr="0027018B">
                    <w:rPr>
                      <w:rFonts w:ascii="Georgia" w:hAnsi="Georgia"/>
                      <w:b w:val="0"/>
                      <w:color w:val="auto"/>
                      <w:sz w:val="16"/>
                      <w:szCs w:val="16"/>
                    </w:rPr>
                    <w:t xml:space="preserve">Figuur </w:t>
                  </w:r>
                  <w:r w:rsidRPr="0027018B">
                    <w:rPr>
                      <w:rFonts w:ascii="Georgia" w:hAnsi="Georgia"/>
                      <w:b w:val="0"/>
                      <w:color w:val="auto"/>
                      <w:sz w:val="16"/>
                      <w:szCs w:val="16"/>
                    </w:rPr>
                    <w:fldChar w:fldCharType="begin"/>
                  </w:r>
                  <w:r w:rsidRPr="0027018B">
                    <w:rPr>
                      <w:rFonts w:ascii="Georgia" w:hAnsi="Georgia"/>
                      <w:b w:val="0"/>
                      <w:color w:val="auto"/>
                      <w:sz w:val="16"/>
                      <w:szCs w:val="16"/>
                    </w:rPr>
                    <w:instrText xml:space="preserve"> SEQ Figuur \* ARABIC </w:instrText>
                  </w:r>
                  <w:r w:rsidRPr="0027018B">
                    <w:rPr>
                      <w:rFonts w:ascii="Georgia" w:hAnsi="Georgia"/>
                      <w:b w:val="0"/>
                      <w:color w:val="auto"/>
                      <w:sz w:val="16"/>
                      <w:szCs w:val="16"/>
                    </w:rPr>
                    <w:fldChar w:fldCharType="separate"/>
                  </w:r>
                  <w:r w:rsidRPr="0027018B">
                    <w:rPr>
                      <w:rFonts w:ascii="Georgia" w:hAnsi="Georgia"/>
                      <w:b w:val="0"/>
                      <w:noProof/>
                      <w:color w:val="auto"/>
                      <w:sz w:val="16"/>
                      <w:szCs w:val="16"/>
                    </w:rPr>
                    <w:t>2</w:t>
                  </w:r>
                  <w:r w:rsidRPr="0027018B">
                    <w:rPr>
                      <w:rFonts w:ascii="Georgia" w:hAnsi="Georgia"/>
                      <w:b w:val="0"/>
                      <w:color w:val="auto"/>
                      <w:sz w:val="16"/>
                      <w:szCs w:val="16"/>
                    </w:rPr>
                    <w:fldChar w:fldCharType="end"/>
                  </w:r>
                  <w:bookmarkEnd w:id="0"/>
                  <w:r w:rsidRPr="0027018B">
                    <w:rPr>
                      <w:rFonts w:ascii="Georgia" w:hAnsi="Georgia"/>
                      <w:b w:val="0"/>
                      <w:color w:val="auto"/>
                      <w:sz w:val="16"/>
                      <w:szCs w:val="16"/>
                    </w:rPr>
                    <w:t xml:space="preserve"> – Opbouw spaar voorziening</w:t>
                  </w:r>
                  <w:r w:rsidR="00F359CD">
                    <w:rPr>
                      <w:rFonts w:ascii="Georgia" w:hAnsi="Georgia"/>
                      <w:b w:val="0"/>
                      <w:color w:val="auto"/>
                      <w:sz w:val="16"/>
                      <w:szCs w:val="16"/>
                    </w:rPr>
                    <w:t xml:space="preserve"> vanaf 20</w:t>
                  </w:r>
                  <w:r w:rsidR="00B95963">
                    <w:rPr>
                      <w:rFonts w:ascii="Georgia" w:hAnsi="Georgia"/>
                      <w:b w:val="0"/>
                      <w:color w:val="auto"/>
                      <w:sz w:val="16"/>
                      <w:szCs w:val="16"/>
                    </w:rPr>
                    <w:t>19</w:t>
                  </w:r>
                  <w:r w:rsidRPr="0027018B">
                    <w:rPr>
                      <w:rFonts w:ascii="Georgia" w:hAnsi="Georgia"/>
                      <w:b w:val="0"/>
                      <w:color w:val="auto"/>
                      <w:sz w:val="16"/>
                      <w:szCs w:val="16"/>
                    </w:rPr>
                    <w:t>: voorspeld verloop van de spaar voorziening per jaar op basis van het</w:t>
                  </w:r>
                </w:p>
                <w:p w14:paraId="456D7F1C" w14:textId="77777777" w:rsidR="001762AD" w:rsidRDefault="00022C98" w:rsidP="00022C98">
                  <w:pPr>
                    <w:pStyle w:val="Bijschrift"/>
                    <w:spacing w:after="0" w:line="260" w:lineRule="atLeast"/>
                    <w:ind w:hanging="74"/>
                    <w:rPr>
                      <w:rFonts w:ascii="Georgia" w:hAnsi="Georgia"/>
                      <w:b w:val="0"/>
                      <w:color w:val="auto"/>
                      <w:sz w:val="16"/>
                      <w:szCs w:val="16"/>
                    </w:rPr>
                  </w:pPr>
                  <w:r w:rsidRPr="0027018B">
                    <w:rPr>
                      <w:rFonts w:ascii="Georgia" w:hAnsi="Georgia"/>
                      <w:b w:val="0"/>
                      <w:color w:val="auto"/>
                      <w:sz w:val="16"/>
                      <w:szCs w:val="16"/>
                    </w:rPr>
                    <w:t>gehanteerde verloop van de rioolheffing. De voorziening mag niet negatief worden en moet rond 2035</w:t>
                  </w:r>
                  <w:r w:rsidR="00343CD3">
                    <w:rPr>
                      <w:rFonts w:ascii="Georgia" w:hAnsi="Georgia"/>
                      <w:b w:val="0"/>
                      <w:color w:val="auto"/>
                      <w:sz w:val="16"/>
                      <w:szCs w:val="16"/>
                    </w:rPr>
                    <w:t xml:space="preserve"> </w:t>
                  </w:r>
                  <w:r w:rsidRPr="0027018B">
                    <w:rPr>
                      <w:rFonts w:ascii="Georgia" w:hAnsi="Georgia"/>
                      <w:b w:val="0"/>
                      <w:color w:val="auto"/>
                      <w:sz w:val="16"/>
                      <w:szCs w:val="16"/>
                    </w:rPr>
                    <w:t>weer worden</w:t>
                  </w:r>
                </w:p>
                <w:p w14:paraId="14B23F20" w14:textId="77777777" w:rsidR="00022C98" w:rsidRDefault="00022C98" w:rsidP="00022C98">
                  <w:pPr>
                    <w:pStyle w:val="Bijschrift"/>
                    <w:spacing w:after="0" w:line="260" w:lineRule="atLeast"/>
                    <w:ind w:hanging="74"/>
                    <w:rPr>
                      <w:rFonts w:ascii="Georgia" w:hAnsi="Georgia"/>
                      <w:b w:val="0"/>
                      <w:color w:val="auto"/>
                      <w:sz w:val="16"/>
                      <w:szCs w:val="16"/>
                    </w:rPr>
                  </w:pPr>
                  <w:r w:rsidRPr="0027018B">
                    <w:rPr>
                      <w:rFonts w:ascii="Georgia" w:hAnsi="Georgia"/>
                      <w:b w:val="0"/>
                      <w:color w:val="auto"/>
                      <w:sz w:val="16"/>
                      <w:szCs w:val="16"/>
                    </w:rPr>
                    <w:t xml:space="preserve">aangevuld. </w:t>
                  </w:r>
                </w:p>
                <w:p w14:paraId="152C5BF6" w14:textId="77777777" w:rsidR="00022C98" w:rsidRPr="00022C98" w:rsidRDefault="00022C98" w:rsidP="00022C98">
                  <w:pPr>
                    <w:ind w:left="567"/>
                  </w:pPr>
                </w:p>
                <w:p w14:paraId="61D09BB8" w14:textId="77777777" w:rsidR="00C32725" w:rsidRDefault="00C32725" w:rsidP="00107774">
                  <w:pPr>
                    <w:autoSpaceDE w:val="0"/>
                    <w:autoSpaceDN w:val="0"/>
                    <w:adjustRightInd w:val="0"/>
                    <w:rPr>
                      <w:rFonts w:eastAsia="Calibri"/>
                      <w:szCs w:val="20"/>
                      <w:u w:val="single"/>
                    </w:rPr>
                  </w:pPr>
                </w:p>
                <w:p w14:paraId="1AF2DA42" w14:textId="77777777" w:rsidR="00C32725" w:rsidRDefault="00C32725" w:rsidP="00107774">
                  <w:pPr>
                    <w:autoSpaceDE w:val="0"/>
                    <w:autoSpaceDN w:val="0"/>
                    <w:adjustRightInd w:val="0"/>
                    <w:rPr>
                      <w:rFonts w:eastAsia="Calibri"/>
                      <w:szCs w:val="20"/>
                      <w:u w:val="single"/>
                    </w:rPr>
                  </w:pPr>
                </w:p>
                <w:p w14:paraId="71ABC57A" w14:textId="77777777" w:rsidR="00C32725" w:rsidRDefault="00C32725" w:rsidP="00107774">
                  <w:pPr>
                    <w:autoSpaceDE w:val="0"/>
                    <w:autoSpaceDN w:val="0"/>
                    <w:adjustRightInd w:val="0"/>
                    <w:rPr>
                      <w:rFonts w:eastAsia="Calibri"/>
                      <w:szCs w:val="20"/>
                      <w:u w:val="single"/>
                    </w:rPr>
                  </w:pPr>
                </w:p>
                <w:p w14:paraId="65C3DFAA" w14:textId="77777777" w:rsidR="00C32725" w:rsidRDefault="00C32725" w:rsidP="00107774">
                  <w:pPr>
                    <w:autoSpaceDE w:val="0"/>
                    <w:autoSpaceDN w:val="0"/>
                    <w:adjustRightInd w:val="0"/>
                    <w:rPr>
                      <w:rFonts w:eastAsia="Calibri"/>
                      <w:szCs w:val="20"/>
                      <w:u w:val="single"/>
                    </w:rPr>
                  </w:pPr>
                </w:p>
                <w:p w14:paraId="266870D3" w14:textId="77777777" w:rsidR="00C32725" w:rsidRDefault="00C32725" w:rsidP="00107774">
                  <w:pPr>
                    <w:autoSpaceDE w:val="0"/>
                    <w:autoSpaceDN w:val="0"/>
                    <w:adjustRightInd w:val="0"/>
                    <w:rPr>
                      <w:rFonts w:eastAsia="Calibri"/>
                      <w:szCs w:val="20"/>
                      <w:u w:val="single"/>
                    </w:rPr>
                  </w:pPr>
                </w:p>
                <w:p w14:paraId="0FBD0FFE" w14:textId="77777777" w:rsidR="00C32725" w:rsidRDefault="00C32725" w:rsidP="00107774">
                  <w:pPr>
                    <w:autoSpaceDE w:val="0"/>
                    <w:autoSpaceDN w:val="0"/>
                    <w:adjustRightInd w:val="0"/>
                    <w:rPr>
                      <w:rFonts w:eastAsia="Calibri"/>
                      <w:szCs w:val="20"/>
                      <w:u w:val="single"/>
                    </w:rPr>
                  </w:pPr>
                </w:p>
                <w:p w14:paraId="631B45BC" w14:textId="77777777" w:rsidR="00C32725" w:rsidRDefault="00C32725" w:rsidP="00107774">
                  <w:pPr>
                    <w:autoSpaceDE w:val="0"/>
                    <w:autoSpaceDN w:val="0"/>
                    <w:adjustRightInd w:val="0"/>
                    <w:rPr>
                      <w:rFonts w:eastAsia="Calibri"/>
                      <w:szCs w:val="20"/>
                      <w:u w:val="single"/>
                    </w:rPr>
                  </w:pPr>
                </w:p>
                <w:p w14:paraId="284F1B8F" w14:textId="77777777" w:rsidR="00C32725" w:rsidRDefault="00C32725" w:rsidP="00107774">
                  <w:pPr>
                    <w:autoSpaceDE w:val="0"/>
                    <w:autoSpaceDN w:val="0"/>
                    <w:adjustRightInd w:val="0"/>
                    <w:rPr>
                      <w:rFonts w:eastAsia="Calibri"/>
                      <w:szCs w:val="20"/>
                      <w:u w:val="single"/>
                    </w:rPr>
                  </w:pPr>
                </w:p>
                <w:p w14:paraId="7DE103C1" w14:textId="77777777" w:rsidR="00C32725" w:rsidRDefault="00C32725" w:rsidP="00107774">
                  <w:pPr>
                    <w:autoSpaceDE w:val="0"/>
                    <w:autoSpaceDN w:val="0"/>
                    <w:adjustRightInd w:val="0"/>
                    <w:rPr>
                      <w:rFonts w:eastAsia="Calibri"/>
                      <w:szCs w:val="20"/>
                      <w:u w:val="single"/>
                    </w:rPr>
                  </w:pPr>
                </w:p>
                <w:p w14:paraId="3C59F5E7" w14:textId="77777777" w:rsidR="00C32725" w:rsidRDefault="00C32725" w:rsidP="00107774">
                  <w:pPr>
                    <w:autoSpaceDE w:val="0"/>
                    <w:autoSpaceDN w:val="0"/>
                    <w:adjustRightInd w:val="0"/>
                    <w:rPr>
                      <w:rFonts w:eastAsia="Calibri"/>
                      <w:szCs w:val="20"/>
                      <w:u w:val="single"/>
                    </w:rPr>
                  </w:pPr>
                </w:p>
                <w:p w14:paraId="623B833F" w14:textId="77777777" w:rsidR="00C32725" w:rsidRDefault="00C32725" w:rsidP="00107774">
                  <w:pPr>
                    <w:autoSpaceDE w:val="0"/>
                    <w:autoSpaceDN w:val="0"/>
                    <w:adjustRightInd w:val="0"/>
                    <w:rPr>
                      <w:rFonts w:eastAsia="Calibri"/>
                      <w:szCs w:val="20"/>
                      <w:u w:val="single"/>
                    </w:rPr>
                  </w:pPr>
                </w:p>
                <w:p w14:paraId="2026EA0C" w14:textId="77777777" w:rsidR="00C32725" w:rsidRDefault="00C32725" w:rsidP="00107774">
                  <w:pPr>
                    <w:autoSpaceDE w:val="0"/>
                    <w:autoSpaceDN w:val="0"/>
                    <w:adjustRightInd w:val="0"/>
                    <w:rPr>
                      <w:rFonts w:eastAsia="Calibri"/>
                      <w:szCs w:val="20"/>
                      <w:u w:val="single"/>
                    </w:rPr>
                  </w:pPr>
                </w:p>
                <w:p w14:paraId="0FED7FE4" w14:textId="77777777" w:rsidR="00C32725" w:rsidRDefault="00C32725" w:rsidP="00107774">
                  <w:pPr>
                    <w:autoSpaceDE w:val="0"/>
                    <w:autoSpaceDN w:val="0"/>
                    <w:adjustRightInd w:val="0"/>
                    <w:rPr>
                      <w:rFonts w:eastAsia="Calibri"/>
                      <w:szCs w:val="20"/>
                      <w:u w:val="single"/>
                    </w:rPr>
                  </w:pPr>
                </w:p>
                <w:p w14:paraId="255003C7" w14:textId="77777777" w:rsidR="005074D4" w:rsidRPr="0027018B" w:rsidRDefault="005074D4" w:rsidP="00107774">
                  <w:pPr>
                    <w:autoSpaceDE w:val="0"/>
                    <w:autoSpaceDN w:val="0"/>
                    <w:adjustRightInd w:val="0"/>
                    <w:rPr>
                      <w:rFonts w:eastAsia="Calibri"/>
                      <w:szCs w:val="20"/>
                      <w:u w:val="single"/>
                    </w:rPr>
                  </w:pPr>
                  <w:r w:rsidRPr="0027018B">
                    <w:rPr>
                      <w:rFonts w:eastAsia="Calibri"/>
                      <w:szCs w:val="20"/>
                      <w:u w:val="single"/>
                    </w:rPr>
                    <w:t>Gev</w:t>
                  </w:r>
                  <w:r w:rsidR="00786864">
                    <w:rPr>
                      <w:rFonts w:eastAsia="Calibri"/>
                      <w:szCs w:val="20"/>
                      <w:u w:val="single"/>
                    </w:rPr>
                    <w:t xml:space="preserve">olgen voor gemeentelijke </w:t>
                  </w:r>
                  <w:r w:rsidRPr="0027018B">
                    <w:rPr>
                      <w:rFonts w:eastAsia="Calibri"/>
                      <w:szCs w:val="20"/>
                      <w:u w:val="single"/>
                    </w:rPr>
                    <w:t>begroting;</w:t>
                  </w:r>
                  <w:r w:rsidR="00343CD3">
                    <w:rPr>
                      <w:rFonts w:eastAsia="Calibri"/>
                      <w:szCs w:val="20"/>
                      <w:u w:val="single"/>
                    </w:rPr>
                    <w:t xml:space="preserve">                       </w:t>
                  </w:r>
                </w:p>
                <w:p w14:paraId="09ADBABE" w14:textId="77777777" w:rsidR="005074D4" w:rsidRPr="0027018B" w:rsidRDefault="005074D4" w:rsidP="00107774">
                  <w:pPr>
                    <w:rPr>
                      <w:rFonts w:eastAsia="Calibri"/>
                      <w:szCs w:val="20"/>
                    </w:rPr>
                  </w:pPr>
                  <w:r w:rsidRPr="0027018B">
                    <w:rPr>
                      <w:rFonts w:eastAsia="Calibri"/>
                      <w:szCs w:val="20"/>
                    </w:rPr>
                    <w:t>De gevolgen voor de gemeentelijke begroting</w:t>
                  </w:r>
                  <w:r w:rsidR="00343CD3">
                    <w:rPr>
                      <w:rFonts w:eastAsia="Calibri"/>
                      <w:szCs w:val="20"/>
                    </w:rPr>
                    <w:t xml:space="preserve"> </w:t>
                  </w:r>
                  <w:r w:rsidRPr="0027018B">
                    <w:rPr>
                      <w:rFonts w:eastAsia="Calibri"/>
                      <w:szCs w:val="20"/>
                    </w:rPr>
                    <w:t>zijn in het volgende staatje weergegeven.</w:t>
                  </w:r>
                </w:p>
                <w:p w14:paraId="68E1CF81" w14:textId="77777777" w:rsidR="00381F4E" w:rsidRDefault="005074D4" w:rsidP="00381F4E">
                  <w:r w:rsidRPr="0027018B">
                    <w:rPr>
                      <w:rFonts w:eastAsia="Calibri"/>
                      <w:szCs w:val="20"/>
                    </w:rPr>
                    <w:t xml:space="preserve"> </w:t>
                  </w:r>
                  <w:r w:rsidR="00381F4E">
                    <w:t>De gevolgen voor de gemeentelijke begroting</w:t>
                  </w:r>
                  <w:r w:rsidR="00343CD3">
                    <w:t xml:space="preserve"> </w:t>
                  </w:r>
                  <w:r w:rsidR="00381F4E">
                    <w:t>zijn in het volgende staatje weergegeven.</w:t>
                  </w:r>
                </w:p>
                <w:p w14:paraId="39E288D1" w14:textId="77777777" w:rsidR="00381F4E" w:rsidRDefault="00381F4E" w:rsidP="00381F4E"/>
                <w:tbl>
                  <w:tblPr>
                    <w:tblW w:w="8435" w:type="dxa"/>
                    <w:tblLayout w:type="fixed"/>
                    <w:tblCellMar>
                      <w:left w:w="0" w:type="dxa"/>
                      <w:right w:w="0" w:type="dxa"/>
                    </w:tblCellMar>
                    <w:tblLook w:val="04A0" w:firstRow="1" w:lastRow="0" w:firstColumn="1" w:lastColumn="0" w:noHBand="0" w:noVBand="1"/>
                  </w:tblPr>
                  <w:tblGrid>
                    <w:gridCol w:w="2499"/>
                    <w:gridCol w:w="1256"/>
                    <w:gridCol w:w="1136"/>
                    <w:gridCol w:w="1136"/>
                    <w:gridCol w:w="1272"/>
                    <w:gridCol w:w="1136"/>
                  </w:tblGrid>
                  <w:tr w:rsidR="00381F4E" w:rsidRPr="00C32725" w14:paraId="319F571C" w14:textId="77777777" w:rsidTr="00C32725">
                    <w:trPr>
                      <w:trHeight w:val="272"/>
                    </w:trPr>
                    <w:tc>
                      <w:tcPr>
                        <w:tcW w:w="2499"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2A7848E" w14:textId="77777777" w:rsidR="00381F4E" w:rsidRPr="00C32725" w:rsidRDefault="00381F4E">
                        <w:pPr>
                          <w:rPr>
                            <w:rFonts w:eastAsiaTheme="minorHAnsi"/>
                            <w:i/>
                            <w:iCs/>
                            <w:sz w:val="16"/>
                            <w:szCs w:val="16"/>
                            <w:lang w:eastAsia="nl-NL"/>
                          </w:rPr>
                        </w:pPr>
                        <w:r w:rsidRPr="00C32725">
                          <w:rPr>
                            <w:i/>
                            <w:iCs/>
                            <w:sz w:val="16"/>
                            <w:szCs w:val="16"/>
                          </w:rPr>
                          <w:t> </w:t>
                        </w:r>
                        <w:r w:rsidRPr="00C32725">
                          <w:rPr>
                            <w:i/>
                            <w:iCs/>
                            <w:sz w:val="16"/>
                            <w:szCs w:val="16"/>
                            <w:lang w:eastAsia="nl-NL"/>
                          </w:rPr>
                          <w:t>Consequenties gemeentelijke begroting GRP 19/23</w:t>
                        </w:r>
                      </w:p>
                    </w:tc>
                    <w:tc>
                      <w:tcPr>
                        <w:tcW w:w="1256"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2F951221" w14:textId="77777777" w:rsidR="00381F4E" w:rsidRPr="00C32725" w:rsidRDefault="00381F4E">
                        <w:pPr>
                          <w:jc w:val="center"/>
                          <w:rPr>
                            <w:rFonts w:eastAsiaTheme="minorHAnsi"/>
                            <w:sz w:val="16"/>
                            <w:szCs w:val="16"/>
                            <w:lang w:eastAsia="nl-NL"/>
                          </w:rPr>
                        </w:pPr>
                        <w:r w:rsidRPr="00C32725">
                          <w:rPr>
                            <w:sz w:val="16"/>
                            <w:szCs w:val="16"/>
                            <w:lang w:eastAsia="nl-NL"/>
                          </w:rPr>
                          <w:t xml:space="preserve">Begroting </w:t>
                        </w:r>
                      </w:p>
                    </w:tc>
                    <w:tc>
                      <w:tcPr>
                        <w:tcW w:w="1136"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04E54DF7" w14:textId="77777777" w:rsidR="00381F4E" w:rsidRPr="00C32725" w:rsidRDefault="00381F4E">
                        <w:pPr>
                          <w:jc w:val="center"/>
                          <w:rPr>
                            <w:rFonts w:eastAsiaTheme="minorHAnsi"/>
                            <w:sz w:val="16"/>
                            <w:szCs w:val="16"/>
                            <w:lang w:eastAsia="nl-NL"/>
                          </w:rPr>
                        </w:pPr>
                        <w:r w:rsidRPr="00C32725">
                          <w:rPr>
                            <w:sz w:val="16"/>
                            <w:szCs w:val="16"/>
                            <w:lang w:eastAsia="nl-NL"/>
                          </w:rPr>
                          <w:t xml:space="preserve">Begroting </w:t>
                        </w:r>
                      </w:p>
                    </w:tc>
                    <w:tc>
                      <w:tcPr>
                        <w:tcW w:w="1136"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6BECA544" w14:textId="77777777" w:rsidR="00381F4E" w:rsidRPr="00C32725" w:rsidRDefault="00381F4E">
                        <w:pPr>
                          <w:jc w:val="center"/>
                          <w:rPr>
                            <w:rFonts w:eastAsiaTheme="minorHAnsi"/>
                            <w:sz w:val="16"/>
                            <w:szCs w:val="16"/>
                            <w:lang w:eastAsia="nl-NL"/>
                          </w:rPr>
                        </w:pPr>
                        <w:r w:rsidRPr="00C32725">
                          <w:rPr>
                            <w:sz w:val="16"/>
                            <w:szCs w:val="16"/>
                            <w:lang w:eastAsia="nl-NL"/>
                          </w:rPr>
                          <w:t xml:space="preserve">Begroting </w:t>
                        </w:r>
                      </w:p>
                    </w:tc>
                    <w:tc>
                      <w:tcPr>
                        <w:tcW w:w="1272"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708D05CE" w14:textId="77777777" w:rsidR="00381F4E" w:rsidRPr="00C32725" w:rsidRDefault="00381F4E">
                        <w:pPr>
                          <w:jc w:val="center"/>
                          <w:rPr>
                            <w:rFonts w:eastAsiaTheme="minorHAnsi"/>
                            <w:sz w:val="16"/>
                            <w:szCs w:val="16"/>
                            <w:lang w:eastAsia="nl-NL"/>
                          </w:rPr>
                        </w:pPr>
                        <w:r w:rsidRPr="00C32725">
                          <w:rPr>
                            <w:sz w:val="16"/>
                            <w:szCs w:val="16"/>
                            <w:lang w:eastAsia="nl-NL"/>
                          </w:rPr>
                          <w:t xml:space="preserve">Begroting </w:t>
                        </w:r>
                      </w:p>
                    </w:tc>
                    <w:tc>
                      <w:tcPr>
                        <w:tcW w:w="1136"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6D24A373" w14:textId="77777777" w:rsidR="00381F4E" w:rsidRPr="00C32725" w:rsidRDefault="00381F4E">
                        <w:pPr>
                          <w:jc w:val="center"/>
                          <w:rPr>
                            <w:rFonts w:eastAsiaTheme="minorHAnsi"/>
                            <w:sz w:val="16"/>
                            <w:szCs w:val="16"/>
                            <w:lang w:eastAsia="nl-NL"/>
                          </w:rPr>
                        </w:pPr>
                        <w:r w:rsidRPr="00C32725">
                          <w:rPr>
                            <w:sz w:val="16"/>
                            <w:szCs w:val="16"/>
                            <w:lang w:eastAsia="nl-NL"/>
                          </w:rPr>
                          <w:t xml:space="preserve">Begroting </w:t>
                        </w:r>
                      </w:p>
                    </w:tc>
                  </w:tr>
                  <w:tr w:rsidR="00381F4E" w:rsidRPr="00C32725" w14:paraId="3C99D9F6" w14:textId="77777777" w:rsidTr="00C32725">
                    <w:trPr>
                      <w:trHeight w:val="272"/>
                    </w:trPr>
                    <w:tc>
                      <w:tcPr>
                        <w:tcW w:w="249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8DD890A" w14:textId="77777777" w:rsidR="00381F4E" w:rsidRPr="00C32725" w:rsidRDefault="00381F4E">
                        <w:pPr>
                          <w:rPr>
                            <w:rFonts w:eastAsiaTheme="minorHAnsi"/>
                            <w:sz w:val="16"/>
                            <w:szCs w:val="16"/>
                            <w:lang w:eastAsia="nl-NL"/>
                          </w:rPr>
                        </w:pPr>
                        <w:r w:rsidRPr="00C32725">
                          <w:rPr>
                            <w:sz w:val="16"/>
                            <w:szCs w:val="16"/>
                            <w:lang w:eastAsia="nl-NL"/>
                          </w:rPr>
                          <w:t> </w:t>
                        </w:r>
                      </w:p>
                    </w:tc>
                    <w:tc>
                      <w:tcPr>
                        <w:tcW w:w="125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5DF237D" w14:textId="77777777" w:rsidR="00381F4E" w:rsidRPr="00C32725" w:rsidRDefault="00381F4E">
                        <w:pPr>
                          <w:jc w:val="center"/>
                          <w:rPr>
                            <w:rFonts w:eastAsiaTheme="minorHAnsi"/>
                            <w:sz w:val="16"/>
                            <w:szCs w:val="16"/>
                            <w:lang w:eastAsia="nl-NL"/>
                          </w:rPr>
                        </w:pPr>
                        <w:r w:rsidRPr="00C32725">
                          <w:rPr>
                            <w:sz w:val="16"/>
                            <w:szCs w:val="16"/>
                            <w:lang w:eastAsia="nl-NL"/>
                          </w:rPr>
                          <w:t>2019</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C6170F8" w14:textId="77777777" w:rsidR="00381F4E" w:rsidRPr="00C32725" w:rsidRDefault="00381F4E">
                        <w:pPr>
                          <w:jc w:val="center"/>
                          <w:rPr>
                            <w:rFonts w:eastAsiaTheme="minorHAnsi"/>
                            <w:sz w:val="16"/>
                            <w:szCs w:val="16"/>
                            <w:lang w:eastAsia="nl-NL"/>
                          </w:rPr>
                        </w:pPr>
                        <w:r w:rsidRPr="00C32725">
                          <w:rPr>
                            <w:sz w:val="16"/>
                            <w:szCs w:val="16"/>
                            <w:lang w:eastAsia="nl-NL"/>
                          </w:rPr>
                          <w:t>2020</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13785A1" w14:textId="77777777" w:rsidR="00381F4E" w:rsidRPr="00C32725" w:rsidRDefault="00381F4E">
                        <w:pPr>
                          <w:jc w:val="center"/>
                          <w:rPr>
                            <w:rFonts w:eastAsiaTheme="minorHAnsi"/>
                            <w:sz w:val="16"/>
                            <w:szCs w:val="16"/>
                            <w:lang w:eastAsia="nl-NL"/>
                          </w:rPr>
                        </w:pPr>
                        <w:r w:rsidRPr="00C32725">
                          <w:rPr>
                            <w:sz w:val="16"/>
                            <w:szCs w:val="16"/>
                            <w:lang w:eastAsia="nl-NL"/>
                          </w:rPr>
                          <w:t>2021*</w:t>
                        </w:r>
                      </w:p>
                    </w:tc>
                    <w:tc>
                      <w:tcPr>
                        <w:tcW w:w="127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A0E396C" w14:textId="77777777" w:rsidR="00381F4E" w:rsidRPr="00C32725" w:rsidRDefault="00381F4E">
                        <w:pPr>
                          <w:jc w:val="center"/>
                          <w:rPr>
                            <w:rFonts w:eastAsiaTheme="minorHAnsi"/>
                            <w:sz w:val="16"/>
                            <w:szCs w:val="16"/>
                            <w:lang w:eastAsia="nl-NL"/>
                          </w:rPr>
                        </w:pPr>
                        <w:r w:rsidRPr="00C32725">
                          <w:rPr>
                            <w:sz w:val="16"/>
                            <w:szCs w:val="16"/>
                            <w:lang w:eastAsia="nl-NL"/>
                          </w:rPr>
                          <w:t>2022*</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EBDA619" w14:textId="77777777" w:rsidR="00381F4E" w:rsidRPr="00C32725" w:rsidRDefault="00381F4E">
                        <w:pPr>
                          <w:jc w:val="center"/>
                          <w:rPr>
                            <w:rFonts w:eastAsiaTheme="minorHAnsi"/>
                            <w:sz w:val="16"/>
                            <w:szCs w:val="16"/>
                            <w:lang w:eastAsia="nl-NL"/>
                          </w:rPr>
                        </w:pPr>
                        <w:r w:rsidRPr="00C32725">
                          <w:rPr>
                            <w:sz w:val="16"/>
                            <w:szCs w:val="16"/>
                            <w:lang w:eastAsia="nl-NL"/>
                          </w:rPr>
                          <w:t>2023*</w:t>
                        </w:r>
                      </w:p>
                    </w:tc>
                  </w:tr>
                  <w:tr w:rsidR="00381F4E" w:rsidRPr="00C32725" w14:paraId="35CACACC" w14:textId="77777777" w:rsidTr="00C32725">
                    <w:trPr>
                      <w:trHeight w:val="272"/>
                    </w:trPr>
                    <w:tc>
                      <w:tcPr>
                        <w:tcW w:w="249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54B73C7" w14:textId="77777777" w:rsidR="00381F4E" w:rsidRPr="00C32725" w:rsidRDefault="00381F4E">
                        <w:pPr>
                          <w:rPr>
                            <w:rFonts w:eastAsiaTheme="minorHAnsi"/>
                            <w:i/>
                            <w:iCs/>
                            <w:sz w:val="16"/>
                            <w:szCs w:val="16"/>
                            <w:u w:val="single"/>
                            <w:lang w:eastAsia="nl-NL"/>
                          </w:rPr>
                        </w:pPr>
                        <w:r w:rsidRPr="00C32725">
                          <w:rPr>
                            <w:i/>
                            <w:iCs/>
                            <w:sz w:val="16"/>
                            <w:szCs w:val="16"/>
                            <w:u w:val="single"/>
                            <w:lang w:eastAsia="nl-NL"/>
                          </w:rPr>
                          <w:t>Exploitatie lasten</w:t>
                        </w:r>
                      </w:p>
                    </w:tc>
                    <w:tc>
                      <w:tcPr>
                        <w:tcW w:w="125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AA58915" w14:textId="77777777" w:rsidR="00381F4E" w:rsidRPr="00C32725" w:rsidRDefault="00381F4E">
                        <w:pPr>
                          <w:jc w:val="center"/>
                          <w:rPr>
                            <w:rFonts w:eastAsiaTheme="minorHAnsi"/>
                            <w:sz w:val="16"/>
                            <w:szCs w:val="16"/>
                            <w:lang w:eastAsia="nl-NL"/>
                          </w:rPr>
                        </w:pPr>
                        <w:r w:rsidRPr="00C32725">
                          <w:rPr>
                            <w:sz w:val="16"/>
                            <w:szCs w:val="16"/>
                            <w:lang w:eastAsia="nl-NL"/>
                          </w:rPr>
                          <w:t> </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B88EB21" w14:textId="77777777" w:rsidR="00381F4E" w:rsidRPr="00C32725" w:rsidRDefault="00381F4E">
                        <w:pPr>
                          <w:jc w:val="center"/>
                          <w:rPr>
                            <w:rFonts w:eastAsiaTheme="minorHAnsi"/>
                            <w:sz w:val="16"/>
                            <w:szCs w:val="16"/>
                            <w:lang w:eastAsia="nl-NL"/>
                          </w:rPr>
                        </w:pPr>
                        <w:r w:rsidRPr="00C32725">
                          <w:rPr>
                            <w:sz w:val="16"/>
                            <w:szCs w:val="16"/>
                            <w:lang w:eastAsia="nl-NL"/>
                          </w:rPr>
                          <w:t> </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EB13E88" w14:textId="77777777" w:rsidR="00381F4E" w:rsidRPr="00C32725" w:rsidRDefault="00381F4E">
                        <w:pPr>
                          <w:jc w:val="center"/>
                          <w:rPr>
                            <w:rFonts w:eastAsiaTheme="minorHAnsi"/>
                            <w:sz w:val="16"/>
                            <w:szCs w:val="16"/>
                            <w:lang w:eastAsia="nl-NL"/>
                          </w:rPr>
                        </w:pPr>
                        <w:r w:rsidRPr="00C32725">
                          <w:rPr>
                            <w:sz w:val="16"/>
                            <w:szCs w:val="16"/>
                            <w:lang w:eastAsia="nl-NL"/>
                          </w:rPr>
                          <w:t> </w:t>
                        </w:r>
                      </w:p>
                    </w:tc>
                    <w:tc>
                      <w:tcPr>
                        <w:tcW w:w="127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0B8D6D2" w14:textId="77777777" w:rsidR="00381F4E" w:rsidRPr="00C32725" w:rsidRDefault="00381F4E">
                        <w:pPr>
                          <w:jc w:val="center"/>
                          <w:rPr>
                            <w:rFonts w:eastAsiaTheme="minorHAnsi"/>
                            <w:sz w:val="16"/>
                            <w:szCs w:val="16"/>
                            <w:lang w:eastAsia="nl-NL"/>
                          </w:rPr>
                        </w:pPr>
                        <w:r w:rsidRPr="00C32725">
                          <w:rPr>
                            <w:sz w:val="16"/>
                            <w:szCs w:val="16"/>
                            <w:lang w:eastAsia="nl-NL"/>
                          </w:rPr>
                          <w:t> </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E163A62" w14:textId="77777777" w:rsidR="00381F4E" w:rsidRPr="00C32725" w:rsidRDefault="00381F4E">
                        <w:pPr>
                          <w:jc w:val="center"/>
                          <w:rPr>
                            <w:rFonts w:eastAsiaTheme="minorHAnsi"/>
                            <w:sz w:val="16"/>
                            <w:szCs w:val="16"/>
                            <w:lang w:eastAsia="nl-NL"/>
                          </w:rPr>
                        </w:pPr>
                        <w:r w:rsidRPr="00C32725">
                          <w:rPr>
                            <w:sz w:val="16"/>
                            <w:szCs w:val="16"/>
                            <w:lang w:eastAsia="nl-NL"/>
                          </w:rPr>
                          <w:t> </w:t>
                        </w:r>
                      </w:p>
                    </w:tc>
                  </w:tr>
                  <w:tr w:rsidR="00381F4E" w:rsidRPr="00C32725" w14:paraId="64CE743B" w14:textId="77777777" w:rsidTr="00C32725">
                    <w:trPr>
                      <w:trHeight w:val="272"/>
                    </w:trPr>
                    <w:tc>
                      <w:tcPr>
                        <w:tcW w:w="249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FD2BE10" w14:textId="77777777" w:rsidR="00381F4E" w:rsidRPr="00C32725" w:rsidRDefault="00381F4E">
                        <w:pPr>
                          <w:rPr>
                            <w:rFonts w:eastAsiaTheme="minorHAnsi"/>
                            <w:sz w:val="16"/>
                            <w:szCs w:val="16"/>
                            <w:lang w:eastAsia="nl-NL"/>
                          </w:rPr>
                        </w:pPr>
                        <w:r w:rsidRPr="00C32725">
                          <w:rPr>
                            <w:sz w:val="16"/>
                            <w:szCs w:val="16"/>
                            <w:lang w:eastAsia="nl-NL"/>
                          </w:rPr>
                          <w:t xml:space="preserve">1) Kosten (per kostensoort) Taakveld riolering </w:t>
                        </w:r>
                      </w:p>
                    </w:tc>
                    <w:tc>
                      <w:tcPr>
                        <w:tcW w:w="125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2D2505F" w14:textId="77777777" w:rsidR="00381F4E" w:rsidRPr="00C32725" w:rsidRDefault="00381F4E">
                        <w:pPr>
                          <w:rPr>
                            <w:rFonts w:eastAsiaTheme="minorHAnsi"/>
                            <w:sz w:val="16"/>
                            <w:szCs w:val="16"/>
                            <w:lang w:eastAsia="nl-NL"/>
                          </w:rPr>
                        </w:pPr>
                        <w:r w:rsidRPr="00C32725">
                          <w:rPr>
                            <w:sz w:val="16"/>
                            <w:szCs w:val="16"/>
                            <w:lang w:eastAsia="nl-NL"/>
                          </w:rPr>
                          <w:t> </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961F6D9" w14:textId="77777777" w:rsidR="00381F4E" w:rsidRPr="00C32725" w:rsidRDefault="00381F4E">
                        <w:pPr>
                          <w:rPr>
                            <w:rFonts w:eastAsiaTheme="minorHAnsi"/>
                            <w:sz w:val="16"/>
                            <w:szCs w:val="16"/>
                            <w:lang w:eastAsia="nl-NL"/>
                          </w:rPr>
                        </w:pPr>
                        <w:r w:rsidRPr="00C32725">
                          <w:rPr>
                            <w:sz w:val="16"/>
                            <w:szCs w:val="16"/>
                            <w:lang w:eastAsia="nl-NL"/>
                          </w:rPr>
                          <w:t> </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E47AE5C" w14:textId="77777777" w:rsidR="00381F4E" w:rsidRPr="00C32725" w:rsidRDefault="00381F4E">
                        <w:pPr>
                          <w:rPr>
                            <w:rFonts w:eastAsiaTheme="minorHAnsi"/>
                            <w:sz w:val="16"/>
                            <w:szCs w:val="16"/>
                            <w:lang w:eastAsia="nl-NL"/>
                          </w:rPr>
                        </w:pPr>
                        <w:r w:rsidRPr="00C32725">
                          <w:rPr>
                            <w:sz w:val="16"/>
                            <w:szCs w:val="16"/>
                            <w:lang w:eastAsia="nl-NL"/>
                          </w:rPr>
                          <w:t> </w:t>
                        </w:r>
                      </w:p>
                    </w:tc>
                    <w:tc>
                      <w:tcPr>
                        <w:tcW w:w="127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EF8DCDC" w14:textId="77777777" w:rsidR="00381F4E" w:rsidRPr="00C32725" w:rsidRDefault="00381F4E">
                        <w:pPr>
                          <w:rPr>
                            <w:rFonts w:eastAsiaTheme="minorHAnsi"/>
                            <w:sz w:val="16"/>
                            <w:szCs w:val="16"/>
                            <w:lang w:eastAsia="nl-NL"/>
                          </w:rPr>
                        </w:pPr>
                        <w:r w:rsidRPr="00C32725">
                          <w:rPr>
                            <w:sz w:val="16"/>
                            <w:szCs w:val="16"/>
                            <w:lang w:eastAsia="nl-NL"/>
                          </w:rPr>
                          <w:t> </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C3DAACD" w14:textId="77777777" w:rsidR="00381F4E" w:rsidRPr="00C32725" w:rsidRDefault="00381F4E">
                        <w:pPr>
                          <w:rPr>
                            <w:rFonts w:eastAsiaTheme="minorHAnsi"/>
                            <w:sz w:val="16"/>
                            <w:szCs w:val="16"/>
                            <w:lang w:eastAsia="nl-NL"/>
                          </w:rPr>
                        </w:pPr>
                        <w:r w:rsidRPr="00C32725">
                          <w:rPr>
                            <w:sz w:val="16"/>
                            <w:szCs w:val="16"/>
                            <w:lang w:eastAsia="nl-NL"/>
                          </w:rPr>
                          <w:t> </w:t>
                        </w:r>
                      </w:p>
                    </w:tc>
                  </w:tr>
                  <w:tr w:rsidR="00381F4E" w:rsidRPr="00C32725" w14:paraId="260C495E" w14:textId="77777777" w:rsidTr="00C32725">
                    <w:trPr>
                      <w:trHeight w:val="272"/>
                    </w:trPr>
                    <w:tc>
                      <w:tcPr>
                        <w:tcW w:w="249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F4DDBB7" w14:textId="77777777" w:rsidR="00381F4E" w:rsidRPr="00C32725" w:rsidRDefault="00381F4E">
                        <w:pPr>
                          <w:rPr>
                            <w:rFonts w:eastAsiaTheme="minorHAnsi"/>
                            <w:sz w:val="16"/>
                            <w:szCs w:val="16"/>
                            <w:lang w:eastAsia="nl-NL"/>
                          </w:rPr>
                        </w:pPr>
                        <w:r w:rsidRPr="00C32725">
                          <w:rPr>
                            <w:sz w:val="16"/>
                            <w:szCs w:val="16"/>
                            <w:lang w:eastAsia="nl-NL"/>
                          </w:rPr>
                          <w:t>- afschrijving+rente</w:t>
                        </w:r>
                      </w:p>
                    </w:tc>
                    <w:tc>
                      <w:tcPr>
                        <w:tcW w:w="125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8F2E4FB" w14:textId="77777777" w:rsidR="00381F4E" w:rsidRPr="00C32725" w:rsidRDefault="00381F4E">
                        <w:pPr>
                          <w:jc w:val="right"/>
                          <w:rPr>
                            <w:rFonts w:eastAsiaTheme="minorHAnsi"/>
                            <w:sz w:val="16"/>
                            <w:szCs w:val="16"/>
                            <w:lang w:eastAsia="nl-NL"/>
                          </w:rPr>
                        </w:pPr>
                        <w:r w:rsidRPr="00C32725">
                          <w:rPr>
                            <w:sz w:val="16"/>
                            <w:szCs w:val="16"/>
                            <w:lang w:eastAsia="nl-NL"/>
                          </w:rPr>
                          <w:t>2.379.948</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947416F" w14:textId="77777777" w:rsidR="00381F4E" w:rsidRPr="00C32725" w:rsidRDefault="00381F4E">
                        <w:pPr>
                          <w:jc w:val="right"/>
                          <w:rPr>
                            <w:rFonts w:eastAsiaTheme="minorHAnsi"/>
                            <w:sz w:val="16"/>
                            <w:szCs w:val="16"/>
                            <w:lang w:eastAsia="nl-NL"/>
                          </w:rPr>
                        </w:pPr>
                        <w:r w:rsidRPr="00C32725">
                          <w:rPr>
                            <w:sz w:val="16"/>
                            <w:szCs w:val="16"/>
                            <w:lang w:eastAsia="nl-NL"/>
                          </w:rPr>
                          <w:t>2.572.065</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DA60768" w14:textId="77777777" w:rsidR="00381F4E" w:rsidRPr="00C32725" w:rsidRDefault="00381F4E">
                        <w:pPr>
                          <w:jc w:val="right"/>
                          <w:rPr>
                            <w:rFonts w:eastAsiaTheme="minorHAnsi"/>
                            <w:sz w:val="16"/>
                            <w:szCs w:val="16"/>
                            <w:lang w:eastAsia="nl-NL"/>
                          </w:rPr>
                        </w:pPr>
                        <w:r w:rsidRPr="00C32725">
                          <w:rPr>
                            <w:sz w:val="16"/>
                            <w:szCs w:val="16"/>
                            <w:lang w:eastAsia="nl-NL"/>
                          </w:rPr>
                          <w:t>2.794.578</w:t>
                        </w:r>
                      </w:p>
                    </w:tc>
                    <w:tc>
                      <w:tcPr>
                        <w:tcW w:w="127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576F094" w14:textId="77777777" w:rsidR="00381F4E" w:rsidRPr="00C32725" w:rsidRDefault="00381F4E">
                        <w:pPr>
                          <w:jc w:val="right"/>
                          <w:rPr>
                            <w:rFonts w:eastAsiaTheme="minorHAnsi"/>
                            <w:sz w:val="16"/>
                            <w:szCs w:val="16"/>
                            <w:lang w:eastAsia="nl-NL"/>
                          </w:rPr>
                        </w:pPr>
                        <w:r w:rsidRPr="00C32725">
                          <w:rPr>
                            <w:sz w:val="16"/>
                            <w:szCs w:val="16"/>
                            <w:lang w:eastAsia="nl-NL"/>
                          </w:rPr>
                          <w:t>2.973.563</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EF848C3" w14:textId="77777777" w:rsidR="00381F4E" w:rsidRPr="00C32725" w:rsidRDefault="00381F4E">
                        <w:pPr>
                          <w:jc w:val="right"/>
                          <w:rPr>
                            <w:rFonts w:eastAsiaTheme="minorHAnsi"/>
                            <w:sz w:val="16"/>
                            <w:szCs w:val="16"/>
                            <w:lang w:eastAsia="nl-NL"/>
                          </w:rPr>
                        </w:pPr>
                        <w:r w:rsidRPr="00C32725">
                          <w:rPr>
                            <w:sz w:val="16"/>
                            <w:szCs w:val="16"/>
                            <w:lang w:eastAsia="nl-NL"/>
                          </w:rPr>
                          <w:t>3.113.948</w:t>
                        </w:r>
                      </w:p>
                    </w:tc>
                  </w:tr>
                  <w:tr w:rsidR="00381F4E" w:rsidRPr="00C32725" w14:paraId="6C0D149B" w14:textId="77777777" w:rsidTr="00C32725">
                    <w:trPr>
                      <w:trHeight w:val="272"/>
                    </w:trPr>
                    <w:tc>
                      <w:tcPr>
                        <w:tcW w:w="249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0675D89" w14:textId="77777777" w:rsidR="00381F4E" w:rsidRPr="00C32725" w:rsidRDefault="00381F4E">
                        <w:pPr>
                          <w:rPr>
                            <w:rFonts w:eastAsiaTheme="minorHAnsi"/>
                            <w:sz w:val="16"/>
                            <w:szCs w:val="16"/>
                            <w:lang w:eastAsia="nl-NL"/>
                          </w:rPr>
                        </w:pPr>
                        <w:r w:rsidRPr="00C32725">
                          <w:rPr>
                            <w:sz w:val="16"/>
                            <w:szCs w:val="16"/>
                            <w:lang w:eastAsia="nl-NL"/>
                          </w:rPr>
                          <w:t>- onderhoud en overige kosten</w:t>
                        </w:r>
                      </w:p>
                    </w:tc>
                    <w:tc>
                      <w:tcPr>
                        <w:tcW w:w="125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87C280F" w14:textId="77777777" w:rsidR="00381F4E" w:rsidRPr="00C32725" w:rsidRDefault="00381F4E">
                        <w:pPr>
                          <w:jc w:val="right"/>
                          <w:rPr>
                            <w:rFonts w:eastAsiaTheme="minorHAnsi"/>
                            <w:sz w:val="16"/>
                            <w:szCs w:val="16"/>
                            <w:lang w:eastAsia="nl-NL"/>
                          </w:rPr>
                        </w:pPr>
                        <w:r w:rsidRPr="00C32725">
                          <w:rPr>
                            <w:sz w:val="16"/>
                            <w:szCs w:val="16"/>
                            <w:lang w:eastAsia="nl-NL"/>
                          </w:rPr>
                          <w:t>3.057.622</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E19B8BE" w14:textId="77777777" w:rsidR="00381F4E" w:rsidRPr="00C32725" w:rsidRDefault="00381F4E">
                        <w:pPr>
                          <w:jc w:val="right"/>
                          <w:rPr>
                            <w:rFonts w:eastAsiaTheme="minorHAnsi"/>
                            <w:sz w:val="16"/>
                            <w:szCs w:val="16"/>
                            <w:lang w:eastAsia="nl-NL"/>
                          </w:rPr>
                        </w:pPr>
                        <w:r w:rsidRPr="00C32725">
                          <w:rPr>
                            <w:sz w:val="16"/>
                            <w:szCs w:val="16"/>
                            <w:lang w:eastAsia="nl-NL"/>
                          </w:rPr>
                          <w:t>3.240.262</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BD11D14" w14:textId="77777777" w:rsidR="00381F4E" w:rsidRPr="00C32725" w:rsidRDefault="00381F4E">
                        <w:pPr>
                          <w:jc w:val="right"/>
                          <w:rPr>
                            <w:rFonts w:eastAsiaTheme="minorHAnsi"/>
                            <w:sz w:val="16"/>
                            <w:szCs w:val="16"/>
                            <w:lang w:eastAsia="nl-NL"/>
                          </w:rPr>
                        </w:pPr>
                        <w:r w:rsidRPr="00C32725">
                          <w:rPr>
                            <w:sz w:val="16"/>
                            <w:szCs w:val="16"/>
                            <w:lang w:eastAsia="nl-NL"/>
                          </w:rPr>
                          <w:t>3.305.067</w:t>
                        </w:r>
                      </w:p>
                    </w:tc>
                    <w:tc>
                      <w:tcPr>
                        <w:tcW w:w="127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05549C2" w14:textId="77777777" w:rsidR="00381F4E" w:rsidRPr="00C32725" w:rsidRDefault="00381F4E">
                        <w:pPr>
                          <w:jc w:val="right"/>
                          <w:rPr>
                            <w:rFonts w:eastAsiaTheme="minorHAnsi"/>
                            <w:sz w:val="16"/>
                            <w:szCs w:val="16"/>
                            <w:lang w:eastAsia="nl-NL"/>
                          </w:rPr>
                        </w:pPr>
                        <w:r w:rsidRPr="00C32725">
                          <w:rPr>
                            <w:sz w:val="16"/>
                            <w:szCs w:val="16"/>
                            <w:lang w:eastAsia="nl-NL"/>
                          </w:rPr>
                          <w:t>3.371.169</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2FB4183" w14:textId="77777777" w:rsidR="00381F4E" w:rsidRPr="00C32725" w:rsidRDefault="00381F4E">
                        <w:pPr>
                          <w:jc w:val="right"/>
                          <w:rPr>
                            <w:rFonts w:eastAsiaTheme="minorHAnsi"/>
                            <w:sz w:val="16"/>
                            <w:szCs w:val="16"/>
                            <w:lang w:eastAsia="nl-NL"/>
                          </w:rPr>
                        </w:pPr>
                        <w:r w:rsidRPr="00C32725">
                          <w:rPr>
                            <w:sz w:val="16"/>
                            <w:szCs w:val="16"/>
                            <w:lang w:eastAsia="nl-NL"/>
                          </w:rPr>
                          <w:t>3.438.592</w:t>
                        </w:r>
                      </w:p>
                    </w:tc>
                  </w:tr>
                  <w:tr w:rsidR="00381F4E" w:rsidRPr="00C32725" w14:paraId="6AD3F041" w14:textId="77777777" w:rsidTr="00C32725">
                    <w:trPr>
                      <w:trHeight w:val="272"/>
                    </w:trPr>
                    <w:tc>
                      <w:tcPr>
                        <w:tcW w:w="249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CDC6C3A" w14:textId="77777777" w:rsidR="00381F4E" w:rsidRPr="00C32725" w:rsidRDefault="00381F4E">
                        <w:pPr>
                          <w:rPr>
                            <w:rFonts w:eastAsiaTheme="minorHAnsi"/>
                            <w:sz w:val="16"/>
                            <w:szCs w:val="16"/>
                            <w:lang w:eastAsia="nl-NL"/>
                          </w:rPr>
                        </w:pPr>
                        <w:r w:rsidRPr="00C32725">
                          <w:rPr>
                            <w:sz w:val="16"/>
                            <w:szCs w:val="16"/>
                            <w:lang w:eastAsia="nl-NL"/>
                          </w:rPr>
                          <w:t>- directe personeelslasten</w:t>
                        </w:r>
                      </w:p>
                    </w:tc>
                    <w:tc>
                      <w:tcPr>
                        <w:tcW w:w="125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F30D8E4" w14:textId="77777777" w:rsidR="00381F4E" w:rsidRPr="00C32725" w:rsidRDefault="00381F4E">
                        <w:pPr>
                          <w:jc w:val="right"/>
                          <w:rPr>
                            <w:rFonts w:eastAsiaTheme="minorHAnsi"/>
                            <w:sz w:val="16"/>
                            <w:szCs w:val="16"/>
                            <w:lang w:eastAsia="nl-NL"/>
                          </w:rPr>
                        </w:pPr>
                        <w:r w:rsidRPr="00C32725">
                          <w:rPr>
                            <w:sz w:val="16"/>
                            <w:szCs w:val="16"/>
                            <w:lang w:eastAsia="nl-NL"/>
                          </w:rPr>
                          <w:t>347.398</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FFD8B47" w14:textId="77777777" w:rsidR="00381F4E" w:rsidRPr="00C32725" w:rsidRDefault="00381F4E">
                        <w:pPr>
                          <w:jc w:val="right"/>
                          <w:rPr>
                            <w:rFonts w:eastAsiaTheme="minorHAnsi"/>
                            <w:sz w:val="16"/>
                            <w:szCs w:val="16"/>
                            <w:lang w:eastAsia="nl-NL"/>
                          </w:rPr>
                        </w:pPr>
                        <w:r w:rsidRPr="00C32725">
                          <w:rPr>
                            <w:sz w:val="16"/>
                            <w:szCs w:val="16"/>
                            <w:lang w:eastAsia="nl-NL"/>
                          </w:rPr>
                          <w:t>354.346</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CD50493" w14:textId="77777777" w:rsidR="00381F4E" w:rsidRPr="00C32725" w:rsidRDefault="00381F4E">
                        <w:pPr>
                          <w:jc w:val="right"/>
                          <w:rPr>
                            <w:rFonts w:eastAsiaTheme="minorHAnsi"/>
                            <w:sz w:val="16"/>
                            <w:szCs w:val="16"/>
                            <w:lang w:eastAsia="nl-NL"/>
                          </w:rPr>
                        </w:pPr>
                        <w:r w:rsidRPr="00C32725">
                          <w:rPr>
                            <w:sz w:val="16"/>
                            <w:szCs w:val="16"/>
                            <w:lang w:eastAsia="nl-NL"/>
                          </w:rPr>
                          <w:t>361.433</w:t>
                        </w:r>
                      </w:p>
                    </w:tc>
                    <w:tc>
                      <w:tcPr>
                        <w:tcW w:w="127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31D56D1" w14:textId="77777777" w:rsidR="00381F4E" w:rsidRPr="00C32725" w:rsidRDefault="00381F4E">
                        <w:pPr>
                          <w:jc w:val="right"/>
                          <w:rPr>
                            <w:rFonts w:eastAsiaTheme="minorHAnsi"/>
                            <w:sz w:val="16"/>
                            <w:szCs w:val="16"/>
                            <w:lang w:eastAsia="nl-NL"/>
                          </w:rPr>
                        </w:pPr>
                        <w:r w:rsidRPr="00C32725">
                          <w:rPr>
                            <w:sz w:val="16"/>
                            <w:szCs w:val="16"/>
                            <w:lang w:eastAsia="nl-NL"/>
                          </w:rPr>
                          <w:t>368.661</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7985A7B" w14:textId="77777777" w:rsidR="00381F4E" w:rsidRPr="00C32725" w:rsidRDefault="00381F4E">
                        <w:pPr>
                          <w:jc w:val="right"/>
                          <w:rPr>
                            <w:rFonts w:eastAsiaTheme="minorHAnsi"/>
                            <w:sz w:val="16"/>
                            <w:szCs w:val="16"/>
                            <w:lang w:eastAsia="nl-NL"/>
                          </w:rPr>
                        </w:pPr>
                        <w:r w:rsidRPr="00C32725">
                          <w:rPr>
                            <w:sz w:val="16"/>
                            <w:szCs w:val="16"/>
                            <w:lang w:eastAsia="nl-NL"/>
                          </w:rPr>
                          <w:t>376.034</w:t>
                        </w:r>
                      </w:p>
                    </w:tc>
                  </w:tr>
                  <w:tr w:rsidR="00381F4E" w:rsidRPr="00C32725" w14:paraId="5DA5CCD7" w14:textId="77777777" w:rsidTr="00C32725">
                    <w:trPr>
                      <w:trHeight w:val="272"/>
                    </w:trPr>
                    <w:tc>
                      <w:tcPr>
                        <w:tcW w:w="249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FB4EA11" w14:textId="77777777" w:rsidR="00381F4E" w:rsidRPr="00C32725" w:rsidRDefault="00381F4E">
                        <w:pPr>
                          <w:rPr>
                            <w:rFonts w:eastAsiaTheme="minorHAnsi"/>
                            <w:sz w:val="16"/>
                            <w:szCs w:val="16"/>
                            <w:lang w:eastAsia="nl-NL"/>
                          </w:rPr>
                        </w:pPr>
                        <w:r w:rsidRPr="00C32725">
                          <w:rPr>
                            <w:sz w:val="16"/>
                            <w:szCs w:val="16"/>
                            <w:lang w:eastAsia="nl-NL"/>
                          </w:rPr>
                          <w:t>- kosten RBG</w:t>
                        </w:r>
                      </w:p>
                    </w:tc>
                    <w:tc>
                      <w:tcPr>
                        <w:tcW w:w="125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A848324" w14:textId="77777777" w:rsidR="00381F4E" w:rsidRPr="00C32725" w:rsidRDefault="00381F4E">
                        <w:pPr>
                          <w:jc w:val="right"/>
                          <w:rPr>
                            <w:rFonts w:eastAsiaTheme="minorHAnsi"/>
                            <w:sz w:val="16"/>
                            <w:szCs w:val="16"/>
                            <w:lang w:eastAsia="nl-NL"/>
                          </w:rPr>
                        </w:pPr>
                        <w:r w:rsidRPr="00C32725">
                          <w:rPr>
                            <w:sz w:val="16"/>
                            <w:szCs w:val="16"/>
                            <w:lang w:eastAsia="nl-NL"/>
                          </w:rPr>
                          <w:t>165.750</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8A7C450" w14:textId="77777777" w:rsidR="00381F4E" w:rsidRPr="00C32725" w:rsidRDefault="00381F4E">
                        <w:pPr>
                          <w:jc w:val="right"/>
                          <w:rPr>
                            <w:rFonts w:eastAsiaTheme="minorHAnsi"/>
                            <w:sz w:val="16"/>
                            <w:szCs w:val="16"/>
                            <w:lang w:eastAsia="nl-NL"/>
                          </w:rPr>
                        </w:pPr>
                        <w:r w:rsidRPr="00C32725">
                          <w:rPr>
                            <w:sz w:val="16"/>
                            <w:szCs w:val="16"/>
                            <w:lang w:eastAsia="nl-NL"/>
                          </w:rPr>
                          <w:t>168.236</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722E870" w14:textId="77777777" w:rsidR="00381F4E" w:rsidRPr="00C32725" w:rsidRDefault="00381F4E">
                        <w:pPr>
                          <w:jc w:val="right"/>
                          <w:rPr>
                            <w:rFonts w:eastAsiaTheme="minorHAnsi"/>
                            <w:sz w:val="16"/>
                            <w:szCs w:val="16"/>
                            <w:lang w:eastAsia="nl-NL"/>
                          </w:rPr>
                        </w:pPr>
                        <w:r w:rsidRPr="00C32725">
                          <w:rPr>
                            <w:sz w:val="16"/>
                            <w:szCs w:val="16"/>
                            <w:lang w:eastAsia="nl-NL"/>
                          </w:rPr>
                          <w:t>171.601</w:t>
                        </w:r>
                      </w:p>
                    </w:tc>
                    <w:tc>
                      <w:tcPr>
                        <w:tcW w:w="127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13BCD15" w14:textId="77777777" w:rsidR="00381F4E" w:rsidRPr="00C32725" w:rsidRDefault="00381F4E">
                        <w:pPr>
                          <w:jc w:val="right"/>
                          <w:rPr>
                            <w:rFonts w:eastAsiaTheme="minorHAnsi"/>
                            <w:sz w:val="16"/>
                            <w:szCs w:val="16"/>
                            <w:lang w:eastAsia="nl-NL"/>
                          </w:rPr>
                        </w:pPr>
                        <w:r w:rsidRPr="00C32725">
                          <w:rPr>
                            <w:sz w:val="16"/>
                            <w:szCs w:val="16"/>
                            <w:lang w:eastAsia="nl-NL"/>
                          </w:rPr>
                          <w:t>175.033</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E37618A" w14:textId="77777777" w:rsidR="00381F4E" w:rsidRPr="00C32725" w:rsidRDefault="00381F4E">
                        <w:pPr>
                          <w:jc w:val="right"/>
                          <w:rPr>
                            <w:rFonts w:eastAsiaTheme="minorHAnsi"/>
                            <w:sz w:val="16"/>
                            <w:szCs w:val="16"/>
                            <w:lang w:eastAsia="nl-NL"/>
                          </w:rPr>
                        </w:pPr>
                        <w:r w:rsidRPr="00C32725">
                          <w:rPr>
                            <w:sz w:val="16"/>
                            <w:szCs w:val="16"/>
                            <w:lang w:eastAsia="nl-NL"/>
                          </w:rPr>
                          <w:t>178.534</w:t>
                        </w:r>
                      </w:p>
                    </w:tc>
                  </w:tr>
                  <w:tr w:rsidR="00381F4E" w:rsidRPr="00C32725" w14:paraId="61BE916A" w14:textId="77777777" w:rsidTr="00C32725">
                    <w:trPr>
                      <w:trHeight w:val="272"/>
                    </w:trPr>
                    <w:tc>
                      <w:tcPr>
                        <w:tcW w:w="249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CB03417" w14:textId="77777777" w:rsidR="00381F4E" w:rsidRPr="00C32725" w:rsidRDefault="00381F4E">
                        <w:pPr>
                          <w:rPr>
                            <w:rFonts w:eastAsiaTheme="minorHAnsi"/>
                            <w:sz w:val="16"/>
                            <w:szCs w:val="16"/>
                            <w:lang w:eastAsia="nl-NL"/>
                          </w:rPr>
                        </w:pPr>
                        <w:r w:rsidRPr="00C32725">
                          <w:rPr>
                            <w:sz w:val="16"/>
                            <w:szCs w:val="16"/>
                            <w:lang w:eastAsia="nl-NL"/>
                          </w:rPr>
                          <w:t>- Vegen kolken taakveld verkeer &amp; vervoer</w:t>
                        </w:r>
                      </w:p>
                    </w:tc>
                    <w:tc>
                      <w:tcPr>
                        <w:tcW w:w="125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ECB23FB" w14:textId="77777777" w:rsidR="00381F4E" w:rsidRPr="00C32725" w:rsidRDefault="00381F4E">
                        <w:pPr>
                          <w:jc w:val="right"/>
                          <w:rPr>
                            <w:rFonts w:eastAsiaTheme="minorHAnsi"/>
                            <w:sz w:val="16"/>
                            <w:szCs w:val="16"/>
                            <w:lang w:eastAsia="nl-NL"/>
                          </w:rPr>
                        </w:pPr>
                        <w:r w:rsidRPr="00C32725">
                          <w:rPr>
                            <w:sz w:val="16"/>
                            <w:szCs w:val="16"/>
                            <w:lang w:eastAsia="nl-NL"/>
                          </w:rPr>
                          <w:t>272.180</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23034EA" w14:textId="77777777" w:rsidR="00381F4E" w:rsidRPr="00C32725" w:rsidRDefault="00381F4E">
                        <w:pPr>
                          <w:jc w:val="right"/>
                          <w:rPr>
                            <w:rFonts w:eastAsiaTheme="minorHAnsi"/>
                            <w:sz w:val="16"/>
                            <w:szCs w:val="16"/>
                            <w:lang w:eastAsia="nl-NL"/>
                          </w:rPr>
                        </w:pPr>
                        <w:r w:rsidRPr="00C32725">
                          <w:rPr>
                            <w:sz w:val="16"/>
                            <w:szCs w:val="16"/>
                            <w:lang w:eastAsia="nl-NL"/>
                          </w:rPr>
                          <w:t>276.263</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E6AE1F3" w14:textId="77777777" w:rsidR="00381F4E" w:rsidRPr="00C32725" w:rsidRDefault="00381F4E">
                        <w:pPr>
                          <w:jc w:val="right"/>
                          <w:rPr>
                            <w:rFonts w:eastAsiaTheme="minorHAnsi"/>
                            <w:sz w:val="16"/>
                            <w:szCs w:val="16"/>
                            <w:lang w:eastAsia="nl-NL"/>
                          </w:rPr>
                        </w:pPr>
                        <w:r w:rsidRPr="00C32725">
                          <w:rPr>
                            <w:sz w:val="16"/>
                            <w:szCs w:val="16"/>
                            <w:lang w:eastAsia="nl-NL"/>
                          </w:rPr>
                          <w:t>281.788</w:t>
                        </w:r>
                      </w:p>
                    </w:tc>
                    <w:tc>
                      <w:tcPr>
                        <w:tcW w:w="127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56B2B87" w14:textId="77777777" w:rsidR="00381F4E" w:rsidRPr="00C32725" w:rsidRDefault="00381F4E">
                        <w:pPr>
                          <w:jc w:val="right"/>
                          <w:rPr>
                            <w:rFonts w:eastAsiaTheme="minorHAnsi"/>
                            <w:sz w:val="16"/>
                            <w:szCs w:val="16"/>
                            <w:lang w:eastAsia="nl-NL"/>
                          </w:rPr>
                        </w:pPr>
                        <w:r w:rsidRPr="00C32725">
                          <w:rPr>
                            <w:sz w:val="16"/>
                            <w:szCs w:val="16"/>
                            <w:lang w:eastAsia="nl-NL"/>
                          </w:rPr>
                          <w:t>287.424</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B71A472" w14:textId="77777777" w:rsidR="00381F4E" w:rsidRPr="00C32725" w:rsidRDefault="00381F4E">
                        <w:pPr>
                          <w:jc w:val="right"/>
                          <w:rPr>
                            <w:rFonts w:eastAsiaTheme="minorHAnsi"/>
                            <w:sz w:val="16"/>
                            <w:szCs w:val="16"/>
                            <w:lang w:eastAsia="nl-NL"/>
                          </w:rPr>
                        </w:pPr>
                        <w:r w:rsidRPr="00C32725">
                          <w:rPr>
                            <w:sz w:val="16"/>
                            <w:szCs w:val="16"/>
                            <w:lang w:eastAsia="nl-NL"/>
                          </w:rPr>
                          <w:t>293.172</w:t>
                        </w:r>
                      </w:p>
                    </w:tc>
                  </w:tr>
                  <w:tr w:rsidR="00381F4E" w:rsidRPr="00C32725" w14:paraId="1D24AB5B" w14:textId="77777777" w:rsidTr="00C32725">
                    <w:trPr>
                      <w:trHeight w:val="272"/>
                    </w:trPr>
                    <w:tc>
                      <w:tcPr>
                        <w:tcW w:w="249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6DD6DD7" w14:textId="77777777" w:rsidR="00381F4E" w:rsidRPr="00C32725" w:rsidRDefault="00381F4E">
                        <w:pPr>
                          <w:rPr>
                            <w:rFonts w:eastAsiaTheme="minorHAnsi"/>
                            <w:sz w:val="16"/>
                            <w:szCs w:val="16"/>
                            <w:lang w:eastAsia="nl-NL"/>
                          </w:rPr>
                        </w:pPr>
                        <w:r w:rsidRPr="00C32725">
                          <w:rPr>
                            <w:sz w:val="16"/>
                            <w:szCs w:val="16"/>
                            <w:lang w:eastAsia="nl-NL"/>
                          </w:rPr>
                          <w:t>- storting in de voorziening dubieuze debiteuren</w:t>
                        </w:r>
                      </w:p>
                    </w:tc>
                    <w:tc>
                      <w:tcPr>
                        <w:tcW w:w="125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7CBC53E" w14:textId="77777777" w:rsidR="00381F4E" w:rsidRPr="00C32725" w:rsidRDefault="00381F4E">
                        <w:pPr>
                          <w:jc w:val="right"/>
                          <w:rPr>
                            <w:rFonts w:eastAsiaTheme="minorHAnsi"/>
                            <w:sz w:val="16"/>
                            <w:szCs w:val="16"/>
                            <w:lang w:eastAsia="nl-NL"/>
                          </w:rPr>
                        </w:pPr>
                        <w:r w:rsidRPr="00C32725">
                          <w:rPr>
                            <w:sz w:val="16"/>
                            <w:szCs w:val="16"/>
                            <w:lang w:eastAsia="nl-NL"/>
                          </w:rPr>
                          <w:t>95.000</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F5ACA31" w14:textId="77777777" w:rsidR="00381F4E" w:rsidRPr="00C32725" w:rsidRDefault="00381F4E">
                        <w:pPr>
                          <w:jc w:val="right"/>
                          <w:rPr>
                            <w:rFonts w:eastAsiaTheme="minorHAnsi"/>
                            <w:sz w:val="16"/>
                            <w:szCs w:val="16"/>
                            <w:lang w:eastAsia="nl-NL"/>
                          </w:rPr>
                        </w:pPr>
                        <w:r w:rsidRPr="00C32725">
                          <w:rPr>
                            <w:sz w:val="16"/>
                            <w:szCs w:val="16"/>
                            <w:lang w:eastAsia="nl-NL"/>
                          </w:rPr>
                          <w:t>95.000</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90B9E82" w14:textId="77777777" w:rsidR="00381F4E" w:rsidRPr="00C32725" w:rsidRDefault="00381F4E">
                        <w:pPr>
                          <w:jc w:val="right"/>
                          <w:rPr>
                            <w:rFonts w:eastAsiaTheme="minorHAnsi"/>
                            <w:sz w:val="16"/>
                            <w:szCs w:val="16"/>
                            <w:lang w:eastAsia="nl-NL"/>
                          </w:rPr>
                        </w:pPr>
                        <w:r w:rsidRPr="00C32725">
                          <w:rPr>
                            <w:sz w:val="16"/>
                            <w:szCs w:val="16"/>
                            <w:lang w:eastAsia="nl-NL"/>
                          </w:rPr>
                          <w:t>95.000</w:t>
                        </w:r>
                      </w:p>
                    </w:tc>
                    <w:tc>
                      <w:tcPr>
                        <w:tcW w:w="127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DCC997F" w14:textId="77777777" w:rsidR="00381F4E" w:rsidRPr="00C32725" w:rsidRDefault="00381F4E">
                        <w:pPr>
                          <w:jc w:val="right"/>
                          <w:rPr>
                            <w:rFonts w:eastAsiaTheme="minorHAnsi"/>
                            <w:sz w:val="16"/>
                            <w:szCs w:val="16"/>
                            <w:lang w:eastAsia="nl-NL"/>
                          </w:rPr>
                        </w:pPr>
                        <w:r w:rsidRPr="00C32725">
                          <w:rPr>
                            <w:sz w:val="16"/>
                            <w:szCs w:val="16"/>
                            <w:lang w:eastAsia="nl-NL"/>
                          </w:rPr>
                          <w:t>95.000</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D2986C9" w14:textId="77777777" w:rsidR="00381F4E" w:rsidRPr="00C32725" w:rsidRDefault="00381F4E">
                        <w:pPr>
                          <w:jc w:val="right"/>
                          <w:rPr>
                            <w:rFonts w:eastAsiaTheme="minorHAnsi"/>
                            <w:sz w:val="16"/>
                            <w:szCs w:val="16"/>
                            <w:lang w:eastAsia="nl-NL"/>
                          </w:rPr>
                        </w:pPr>
                        <w:r w:rsidRPr="00C32725">
                          <w:rPr>
                            <w:sz w:val="16"/>
                            <w:szCs w:val="16"/>
                            <w:lang w:eastAsia="nl-NL"/>
                          </w:rPr>
                          <w:t>95.000</w:t>
                        </w:r>
                      </w:p>
                    </w:tc>
                  </w:tr>
                  <w:tr w:rsidR="00381F4E" w:rsidRPr="00C32725" w14:paraId="4F1C48D7" w14:textId="77777777" w:rsidTr="00C32725">
                    <w:trPr>
                      <w:trHeight w:val="272"/>
                    </w:trPr>
                    <w:tc>
                      <w:tcPr>
                        <w:tcW w:w="249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2CE8FD6" w14:textId="77777777" w:rsidR="00381F4E" w:rsidRPr="00C32725" w:rsidRDefault="00381F4E">
                        <w:pPr>
                          <w:rPr>
                            <w:rFonts w:eastAsiaTheme="minorHAnsi"/>
                            <w:sz w:val="16"/>
                            <w:szCs w:val="16"/>
                            <w:lang w:eastAsia="nl-NL"/>
                          </w:rPr>
                        </w:pPr>
                        <w:r w:rsidRPr="00C32725">
                          <w:rPr>
                            <w:sz w:val="16"/>
                            <w:szCs w:val="16"/>
                            <w:lang w:eastAsia="nl-NL"/>
                          </w:rPr>
                          <w:t>- storting in de voorziening vervanging riolering (spaardeel)</w:t>
                        </w:r>
                      </w:p>
                    </w:tc>
                    <w:tc>
                      <w:tcPr>
                        <w:tcW w:w="125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970CD0C" w14:textId="77777777" w:rsidR="00381F4E" w:rsidRPr="00C32725" w:rsidRDefault="00381F4E">
                        <w:pPr>
                          <w:jc w:val="right"/>
                          <w:rPr>
                            <w:rFonts w:eastAsiaTheme="minorHAnsi"/>
                            <w:sz w:val="16"/>
                            <w:szCs w:val="16"/>
                            <w:lang w:eastAsia="nl-NL"/>
                          </w:rPr>
                        </w:pPr>
                        <w:r w:rsidRPr="00C32725">
                          <w:rPr>
                            <w:sz w:val="16"/>
                            <w:szCs w:val="16"/>
                            <w:lang w:eastAsia="nl-NL"/>
                          </w:rPr>
                          <w:t>1.417.000</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7772A11" w14:textId="77777777" w:rsidR="00381F4E" w:rsidRPr="00C32725" w:rsidRDefault="00381F4E">
                        <w:pPr>
                          <w:jc w:val="right"/>
                          <w:rPr>
                            <w:rFonts w:eastAsiaTheme="minorHAnsi"/>
                            <w:sz w:val="16"/>
                            <w:szCs w:val="16"/>
                            <w:lang w:eastAsia="nl-NL"/>
                          </w:rPr>
                        </w:pPr>
                        <w:r w:rsidRPr="00C32725">
                          <w:rPr>
                            <w:sz w:val="16"/>
                            <w:szCs w:val="16"/>
                            <w:lang w:eastAsia="nl-NL"/>
                          </w:rPr>
                          <w:t>1.217.000</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1958673" w14:textId="77777777" w:rsidR="00381F4E" w:rsidRPr="00C32725" w:rsidRDefault="00381F4E">
                        <w:pPr>
                          <w:jc w:val="right"/>
                          <w:rPr>
                            <w:rFonts w:eastAsiaTheme="minorHAnsi"/>
                            <w:sz w:val="16"/>
                            <w:szCs w:val="16"/>
                            <w:lang w:eastAsia="nl-NL"/>
                          </w:rPr>
                        </w:pPr>
                        <w:r w:rsidRPr="00C32725">
                          <w:rPr>
                            <w:sz w:val="16"/>
                            <w:szCs w:val="16"/>
                            <w:lang w:eastAsia="nl-NL"/>
                          </w:rPr>
                          <w:t>1.217.000</w:t>
                        </w:r>
                      </w:p>
                    </w:tc>
                    <w:tc>
                      <w:tcPr>
                        <w:tcW w:w="127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053AD11" w14:textId="77777777" w:rsidR="00381F4E" w:rsidRPr="00C32725" w:rsidRDefault="00381F4E">
                        <w:pPr>
                          <w:jc w:val="right"/>
                          <w:rPr>
                            <w:rFonts w:eastAsiaTheme="minorHAnsi"/>
                            <w:sz w:val="16"/>
                            <w:szCs w:val="16"/>
                            <w:lang w:eastAsia="nl-NL"/>
                          </w:rPr>
                        </w:pPr>
                        <w:r w:rsidRPr="00C32725">
                          <w:rPr>
                            <w:sz w:val="16"/>
                            <w:szCs w:val="16"/>
                            <w:lang w:eastAsia="nl-NL"/>
                          </w:rPr>
                          <w:t>1.167.000</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5231D00" w14:textId="77777777" w:rsidR="00381F4E" w:rsidRPr="00C32725" w:rsidRDefault="00381F4E">
                        <w:pPr>
                          <w:jc w:val="right"/>
                          <w:rPr>
                            <w:rFonts w:eastAsiaTheme="minorHAnsi"/>
                            <w:sz w:val="16"/>
                            <w:szCs w:val="16"/>
                            <w:lang w:eastAsia="nl-NL"/>
                          </w:rPr>
                        </w:pPr>
                        <w:r w:rsidRPr="00C32725">
                          <w:rPr>
                            <w:sz w:val="16"/>
                            <w:szCs w:val="16"/>
                            <w:lang w:eastAsia="nl-NL"/>
                          </w:rPr>
                          <w:t>1.117.000</w:t>
                        </w:r>
                      </w:p>
                    </w:tc>
                  </w:tr>
                  <w:tr w:rsidR="00381F4E" w:rsidRPr="00C32725" w14:paraId="05955B63" w14:textId="77777777" w:rsidTr="00C32725">
                    <w:trPr>
                      <w:trHeight w:val="272"/>
                    </w:trPr>
                    <w:tc>
                      <w:tcPr>
                        <w:tcW w:w="249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B233F0B" w14:textId="77777777" w:rsidR="00381F4E" w:rsidRPr="00C32725" w:rsidRDefault="00381F4E">
                        <w:pPr>
                          <w:rPr>
                            <w:rFonts w:eastAsiaTheme="minorHAnsi"/>
                            <w:sz w:val="16"/>
                            <w:szCs w:val="16"/>
                            <w:lang w:eastAsia="nl-NL"/>
                          </w:rPr>
                        </w:pPr>
                        <w:r w:rsidRPr="00C32725">
                          <w:rPr>
                            <w:sz w:val="16"/>
                            <w:szCs w:val="16"/>
                            <w:lang w:eastAsia="nl-NL"/>
                          </w:rPr>
                          <w:t>SUB totaal taakveld Riolering</w:t>
                        </w:r>
                      </w:p>
                    </w:tc>
                    <w:tc>
                      <w:tcPr>
                        <w:tcW w:w="125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23641CA" w14:textId="77777777" w:rsidR="00381F4E" w:rsidRPr="00C32725" w:rsidRDefault="00381F4E">
                        <w:pPr>
                          <w:jc w:val="right"/>
                          <w:rPr>
                            <w:rFonts w:eastAsiaTheme="minorHAnsi"/>
                            <w:sz w:val="16"/>
                            <w:szCs w:val="16"/>
                            <w:lang w:eastAsia="nl-NL"/>
                          </w:rPr>
                        </w:pPr>
                        <w:r w:rsidRPr="00C32725">
                          <w:rPr>
                            <w:sz w:val="16"/>
                            <w:szCs w:val="16"/>
                            <w:lang w:eastAsia="nl-NL"/>
                          </w:rPr>
                          <w:t>7.734.898</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686D672" w14:textId="77777777" w:rsidR="00381F4E" w:rsidRPr="00C32725" w:rsidRDefault="00381F4E">
                        <w:pPr>
                          <w:jc w:val="right"/>
                          <w:rPr>
                            <w:rFonts w:eastAsiaTheme="minorHAnsi"/>
                            <w:sz w:val="16"/>
                            <w:szCs w:val="16"/>
                            <w:lang w:eastAsia="nl-NL"/>
                          </w:rPr>
                        </w:pPr>
                        <w:r w:rsidRPr="00C32725">
                          <w:rPr>
                            <w:sz w:val="16"/>
                            <w:szCs w:val="16"/>
                            <w:lang w:eastAsia="nl-NL"/>
                          </w:rPr>
                          <w:t>7.923.172</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DDDBB1E" w14:textId="77777777" w:rsidR="00381F4E" w:rsidRPr="00C32725" w:rsidRDefault="00381F4E">
                        <w:pPr>
                          <w:jc w:val="right"/>
                          <w:rPr>
                            <w:rFonts w:eastAsiaTheme="minorHAnsi"/>
                            <w:sz w:val="16"/>
                            <w:szCs w:val="16"/>
                            <w:lang w:eastAsia="nl-NL"/>
                          </w:rPr>
                        </w:pPr>
                        <w:r w:rsidRPr="00C32725">
                          <w:rPr>
                            <w:sz w:val="16"/>
                            <w:szCs w:val="16"/>
                            <w:lang w:eastAsia="nl-NL"/>
                          </w:rPr>
                          <w:t>8.226.467</w:t>
                        </w:r>
                      </w:p>
                    </w:tc>
                    <w:tc>
                      <w:tcPr>
                        <w:tcW w:w="127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E60305D" w14:textId="77777777" w:rsidR="00381F4E" w:rsidRPr="00C32725" w:rsidRDefault="00381F4E">
                        <w:pPr>
                          <w:jc w:val="right"/>
                          <w:rPr>
                            <w:rFonts w:eastAsiaTheme="minorHAnsi"/>
                            <w:sz w:val="16"/>
                            <w:szCs w:val="16"/>
                            <w:lang w:eastAsia="nl-NL"/>
                          </w:rPr>
                        </w:pPr>
                        <w:r w:rsidRPr="00C32725">
                          <w:rPr>
                            <w:sz w:val="16"/>
                            <w:szCs w:val="16"/>
                            <w:lang w:eastAsia="nl-NL"/>
                          </w:rPr>
                          <w:t>8.437.850</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B2C17AF" w14:textId="77777777" w:rsidR="00381F4E" w:rsidRPr="00C32725" w:rsidRDefault="00381F4E">
                        <w:pPr>
                          <w:jc w:val="right"/>
                          <w:rPr>
                            <w:rFonts w:eastAsiaTheme="minorHAnsi"/>
                            <w:sz w:val="16"/>
                            <w:szCs w:val="16"/>
                            <w:lang w:eastAsia="nl-NL"/>
                          </w:rPr>
                        </w:pPr>
                        <w:r w:rsidRPr="00C32725">
                          <w:rPr>
                            <w:sz w:val="16"/>
                            <w:szCs w:val="16"/>
                            <w:lang w:eastAsia="nl-NL"/>
                          </w:rPr>
                          <w:t>8.612.280</w:t>
                        </w:r>
                      </w:p>
                    </w:tc>
                  </w:tr>
                  <w:tr w:rsidR="00381F4E" w:rsidRPr="00C32725" w14:paraId="21B75FA3" w14:textId="77777777" w:rsidTr="00C32725">
                    <w:trPr>
                      <w:trHeight w:val="272"/>
                    </w:trPr>
                    <w:tc>
                      <w:tcPr>
                        <w:tcW w:w="249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DDF8B07" w14:textId="77777777" w:rsidR="00381F4E" w:rsidRPr="00C32725" w:rsidRDefault="00381F4E">
                        <w:pPr>
                          <w:rPr>
                            <w:rFonts w:eastAsiaTheme="minorHAnsi"/>
                            <w:sz w:val="16"/>
                            <w:szCs w:val="16"/>
                            <w:lang w:eastAsia="nl-NL"/>
                          </w:rPr>
                        </w:pPr>
                        <w:r w:rsidRPr="00C32725">
                          <w:rPr>
                            <w:sz w:val="16"/>
                            <w:szCs w:val="16"/>
                            <w:lang w:eastAsia="nl-NL"/>
                          </w:rPr>
                          <w:t>2) Kosten interne organisatie</w:t>
                        </w:r>
                      </w:p>
                    </w:tc>
                    <w:tc>
                      <w:tcPr>
                        <w:tcW w:w="1256"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3E56FE0" w14:textId="77777777" w:rsidR="00381F4E" w:rsidRPr="00C32725" w:rsidRDefault="00381F4E">
                        <w:pPr>
                          <w:jc w:val="right"/>
                          <w:rPr>
                            <w:rFonts w:eastAsiaTheme="minorHAnsi"/>
                            <w:sz w:val="16"/>
                            <w:szCs w:val="16"/>
                            <w:lang w:eastAsia="nl-NL"/>
                          </w:rPr>
                        </w:pP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401A02A" w14:textId="77777777" w:rsidR="00381F4E" w:rsidRPr="00C32725" w:rsidRDefault="00381F4E">
                        <w:pPr>
                          <w:jc w:val="right"/>
                          <w:rPr>
                            <w:rFonts w:eastAsiaTheme="minorHAnsi"/>
                            <w:sz w:val="16"/>
                            <w:szCs w:val="16"/>
                            <w:lang w:eastAsia="nl-NL"/>
                          </w:rPr>
                        </w:pP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D6A6983" w14:textId="77777777" w:rsidR="00381F4E" w:rsidRPr="00C32725" w:rsidRDefault="00381F4E">
                        <w:pPr>
                          <w:jc w:val="right"/>
                          <w:rPr>
                            <w:rFonts w:eastAsiaTheme="minorHAnsi"/>
                            <w:sz w:val="16"/>
                            <w:szCs w:val="16"/>
                            <w:lang w:eastAsia="nl-NL"/>
                          </w:rPr>
                        </w:pPr>
                      </w:p>
                    </w:tc>
                    <w:tc>
                      <w:tcPr>
                        <w:tcW w:w="1272"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65EA2E6" w14:textId="77777777" w:rsidR="00381F4E" w:rsidRPr="00C32725" w:rsidRDefault="00381F4E">
                        <w:pPr>
                          <w:jc w:val="right"/>
                          <w:rPr>
                            <w:rFonts w:eastAsiaTheme="minorHAnsi"/>
                            <w:sz w:val="16"/>
                            <w:szCs w:val="16"/>
                            <w:lang w:eastAsia="nl-NL"/>
                          </w:rPr>
                        </w:pP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579C495D" w14:textId="77777777" w:rsidR="00381F4E" w:rsidRPr="00C32725" w:rsidRDefault="00381F4E">
                        <w:pPr>
                          <w:jc w:val="right"/>
                          <w:rPr>
                            <w:rFonts w:eastAsiaTheme="minorHAnsi"/>
                            <w:sz w:val="16"/>
                            <w:szCs w:val="16"/>
                            <w:lang w:eastAsia="nl-NL"/>
                          </w:rPr>
                        </w:pPr>
                      </w:p>
                    </w:tc>
                  </w:tr>
                  <w:tr w:rsidR="00381F4E" w:rsidRPr="00C32725" w14:paraId="0AB309CE" w14:textId="77777777" w:rsidTr="00C32725">
                    <w:trPr>
                      <w:trHeight w:val="272"/>
                    </w:trPr>
                    <w:tc>
                      <w:tcPr>
                        <w:tcW w:w="249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2DCA471" w14:textId="77777777" w:rsidR="00381F4E" w:rsidRPr="00C32725" w:rsidRDefault="00381F4E">
                        <w:pPr>
                          <w:rPr>
                            <w:rFonts w:eastAsiaTheme="minorHAnsi"/>
                            <w:sz w:val="16"/>
                            <w:szCs w:val="16"/>
                            <w:lang w:eastAsia="nl-NL"/>
                          </w:rPr>
                        </w:pPr>
                        <w:r w:rsidRPr="00C32725">
                          <w:rPr>
                            <w:sz w:val="16"/>
                            <w:szCs w:val="16"/>
                            <w:lang w:eastAsia="nl-NL"/>
                          </w:rPr>
                          <w:t>- overhead gemeentelijk orgaan</w:t>
                        </w:r>
                      </w:p>
                    </w:tc>
                    <w:tc>
                      <w:tcPr>
                        <w:tcW w:w="125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59D4DAE" w14:textId="77777777" w:rsidR="00381F4E" w:rsidRPr="00C32725" w:rsidRDefault="00381F4E">
                        <w:pPr>
                          <w:jc w:val="right"/>
                          <w:rPr>
                            <w:rFonts w:eastAsiaTheme="minorHAnsi"/>
                            <w:sz w:val="16"/>
                            <w:szCs w:val="16"/>
                            <w:lang w:eastAsia="nl-NL"/>
                          </w:rPr>
                        </w:pPr>
                        <w:r w:rsidRPr="00C32725">
                          <w:rPr>
                            <w:sz w:val="16"/>
                            <w:szCs w:val="16"/>
                            <w:lang w:eastAsia="nl-NL"/>
                          </w:rPr>
                          <w:t>756.865</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EB9E2C0" w14:textId="77777777" w:rsidR="00381F4E" w:rsidRPr="00C32725" w:rsidRDefault="00381F4E">
                        <w:pPr>
                          <w:jc w:val="right"/>
                          <w:rPr>
                            <w:rFonts w:eastAsiaTheme="minorHAnsi"/>
                            <w:sz w:val="16"/>
                            <w:szCs w:val="16"/>
                            <w:lang w:eastAsia="nl-NL"/>
                          </w:rPr>
                        </w:pPr>
                        <w:r w:rsidRPr="00C32725">
                          <w:rPr>
                            <w:sz w:val="16"/>
                            <w:szCs w:val="16"/>
                            <w:lang w:eastAsia="nl-NL"/>
                          </w:rPr>
                          <w:t>768.218</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C3CD815" w14:textId="77777777" w:rsidR="00381F4E" w:rsidRPr="00C32725" w:rsidRDefault="00381F4E">
                        <w:pPr>
                          <w:jc w:val="right"/>
                          <w:rPr>
                            <w:rFonts w:eastAsiaTheme="minorHAnsi"/>
                            <w:sz w:val="16"/>
                            <w:szCs w:val="16"/>
                            <w:lang w:eastAsia="nl-NL"/>
                          </w:rPr>
                        </w:pPr>
                        <w:r w:rsidRPr="00C32725">
                          <w:rPr>
                            <w:sz w:val="16"/>
                            <w:szCs w:val="16"/>
                            <w:lang w:eastAsia="nl-NL"/>
                          </w:rPr>
                          <w:t>783.582</w:t>
                        </w:r>
                      </w:p>
                    </w:tc>
                    <w:tc>
                      <w:tcPr>
                        <w:tcW w:w="127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53A930A" w14:textId="77777777" w:rsidR="00381F4E" w:rsidRPr="00C32725" w:rsidRDefault="00381F4E">
                        <w:pPr>
                          <w:jc w:val="right"/>
                          <w:rPr>
                            <w:rFonts w:eastAsiaTheme="minorHAnsi"/>
                            <w:sz w:val="16"/>
                            <w:szCs w:val="16"/>
                            <w:lang w:eastAsia="nl-NL"/>
                          </w:rPr>
                        </w:pPr>
                        <w:r w:rsidRPr="00C32725">
                          <w:rPr>
                            <w:sz w:val="16"/>
                            <w:szCs w:val="16"/>
                            <w:lang w:eastAsia="nl-NL"/>
                          </w:rPr>
                          <w:t>799.254</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327D8BF" w14:textId="77777777" w:rsidR="00381F4E" w:rsidRPr="00C32725" w:rsidRDefault="00381F4E">
                        <w:pPr>
                          <w:jc w:val="right"/>
                          <w:rPr>
                            <w:rFonts w:eastAsiaTheme="minorHAnsi"/>
                            <w:sz w:val="16"/>
                            <w:szCs w:val="16"/>
                            <w:lang w:eastAsia="nl-NL"/>
                          </w:rPr>
                        </w:pPr>
                        <w:r w:rsidRPr="00C32725">
                          <w:rPr>
                            <w:sz w:val="16"/>
                            <w:szCs w:val="16"/>
                            <w:lang w:eastAsia="nl-NL"/>
                          </w:rPr>
                          <w:t>815.239</w:t>
                        </w:r>
                      </w:p>
                    </w:tc>
                  </w:tr>
                  <w:tr w:rsidR="00381F4E" w:rsidRPr="00C32725" w14:paraId="06246BF2" w14:textId="77777777" w:rsidTr="00C32725">
                    <w:trPr>
                      <w:trHeight w:val="272"/>
                    </w:trPr>
                    <w:tc>
                      <w:tcPr>
                        <w:tcW w:w="249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18BE554" w14:textId="77777777" w:rsidR="00381F4E" w:rsidRPr="00C32725" w:rsidRDefault="00381F4E">
                        <w:pPr>
                          <w:rPr>
                            <w:rFonts w:eastAsiaTheme="minorHAnsi"/>
                            <w:sz w:val="16"/>
                            <w:szCs w:val="16"/>
                            <w:lang w:eastAsia="nl-NL"/>
                          </w:rPr>
                        </w:pPr>
                        <w:r w:rsidRPr="00C32725">
                          <w:rPr>
                            <w:sz w:val="16"/>
                            <w:szCs w:val="16"/>
                            <w:lang w:eastAsia="nl-NL"/>
                          </w:rPr>
                          <w:t>3) BTW</w:t>
                        </w:r>
                      </w:p>
                    </w:tc>
                    <w:tc>
                      <w:tcPr>
                        <w:tcW w:w="1256"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3EE9718D" w14:textId="77777777" w:rsidR="00381F4E" w:rsidRPr="00C32725" w:rsidRDefault="00381F4E">
                        <w:pPr>
                          <w:jc w:val="right"/>
                          <w:rPr>
                            <w:rFonts w:eastAsiaTheme="minorHAnsi"/>
                            <w:sz w:val="16"/>
                            <w:szCs w:val="16"/>
                            <w:lang w:eastAsia="nl-NL"/>
                          </w:rPr>
                        </w:pP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CB6043E" w14:textId="77777777" w:rsidR="00381F4E" w:rsidRPr="00C32725" w:rsidRDefault="00381F4E">
                        <w:pPr>
                          <w:jc w:val="right"/>
                          <w:rPr>
                            <w:rFonts w:eastAsiaTheme="minorHAnsi"/>
                            <w:sz w:val="16"/>
                            <w:szCs w:val="16"/>
                            <w:lang w:eastAsia="nl-NL"/>
                          </w:rPr>
                        </w:pP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DCD8615" w14:textId="77777777" w:rsidR="00381F4E" w:rsidRPr="00C32725" w:rsidRDefault="00381F4E">
                        <w:pPr>
                          <w:jc w:val="right"/>
                          <w:rPr>
                            <w:rFonts w:eastAsiaTheme="minorHAnsi"/>
                            <w:sz w:val="16"/>
                            <w:szCs w:val="16"/>
                            <w:lang w:eastAsia="nl-NL"/>
                          </w:rPr>
                        </w:pPr>
                      </w:p>
                    </w:tc>
                    <w:tc>
                      <w:tcPr>
                        <w:tcW w:w="1272"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09D9904" w14:textId="77777777" w:rsidR="00381F4E" w:rsidRPr="00C32725" w:rsidRDefault="00381F4E">
                        <w:pPr>
                          <w:jc w:val="right"/>
                          <w:rPr>
                            <w:rFonts w:eastAsiaTheme="minorHAnsi"/>
                            <w:sz w:val="16"/>
                            <w:szCs w:val="16"/>
                            <w:lang w:eastAsia="nl-NL"/>
                          </w:rPr>
                        </w:pP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5903E992" w14:textId="77777777" w:rsidR="00381F4E" w:rsidRPr="00C32725" w:rsidRDefault="00381F4E">
                        <w:pPr>
                          <w:jc w:val="right"/>
                          <w:rPr>
                            <w:rFonts w:eastAsiaTheme="minorHAnsi"/>
                            <w:sz w:val="16"/>
                            <w:szCs w:val="16"/>
                            <w:lang w:eastAsia="nl-NL"/>
                          </w:rPr>
                        </w:pPr>
                      </w:p>
                    </w:tc>
                  </w:tr>
                  <w:tr w:rsidR="00381F4E" w:rsidRPr="00C32725" w14:paraId="42E11A5A" w14:textId="77777777" w:rsidTr="00C32725">
                    <w:trPr>
                      <w:trHeight w:val="272"/>
                    </w:trPr>
                    <w:tc>
                      <w:tcPr>
                        <w:tcW w:w="249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E4DD797" w14:textId="77777777" w:rsidR="00381F4E" w:rsidRPr="00C32725" w:rsidRDefault="00381F4E">
                        <w:pPr>
                          <w:rPr>
                            <w:rFonts w:eastAsiaTheme="minorHAnsi"/>
                            <w:sz w:val="16"/>
                            <w:szCs w:val="16"/>
                            <w:lang w:eastAsia="nl-NL"/>
                          </w:rPr>
                        </w:pPr>
                        <w:r w:rsidRPr="00C32725">
                          <w:rPr>
                            <w:sz w:val="16"/>
                            <w:szCs w:val="16"/>
                            <w:lang w:eastAsia="nl-NL"/>
                          </w:rPr>
                          <w:t>- BTW component</w:t>
                        </w:r>
                      </w:p>
                    </w:tc>
                    <w:tc>
                      <w:tcPr>
                        <w:tcW w:w="125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B5489EE" w14:textId="77777777" w:rsidR="00381F4E" w:rsidRPr="00C32725" w:rsidRDefault="00381F4E">
                        <w:pPr>
                          <w:jc w:val="right"/>
                          <w:rPr>
                            <w:rFonts w:eastAsiaTheme="minorHAnsi"/>
                            <w:sz w:val="16"/>
                            <w:szCs w:val="16"/>
                            <w:lang w:eastAsia="nl-NL"/>
                          </w:rPr>
                        </w:pPr>
                        <w:r w:rsidRPr="00C32725">
                          <w:rPr>
                            <w:sz w:val="16"/>
                            <w:szCs w:val="16"/>
                            <w:lang w:eastAsia="nl-NL"/>
                          </w:rPr>
                          <w:t>1.516.568</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53C53A5" w14:textId="77777777" w:rsidR="00381F4E" w:rsidRPr="00C32725" w:rsidRDefault="00381F4E">
                        <w:pPr>
                          <w:jc w:val="right"/>
                          <w:rPr>
                            <w:rFonts w:eastAsiaTheme="minorHAnsi"/>
                            <w:sz w:val="16"/>
                            <w:szCs w:val="16"/>
                            <w:lang w:eastAsia="nl-NL"/>
                          </w:rPr>
                        </w:pPr>
                        <w:r w:rsidRPr="00C32725">
                          <w:rPr>
                            <w:sz w:val="16"/>
                            <w:szCs w:val="16"/>
                            <w:lang w:eastAsia="nl-NL"/>
                          </w:rPr>
                          <w:t>1.554.124</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6618ECB" w14:textId="77777777" w:rsidR="00381F4E" w:rsidRPr="00C32725" w:rsidRDefault="00381F4E">
                        <w:pPr>
                          <w:jc w:val="right"/>
                          <w:rPr>
                            <w:rFonts w:eastAsiaTheme="minorHAnsi"/>
                            <w:sz w:val="16"/>
                            <w:szCs w:val="16"/>
                            <w:lang w:eastAsia="nl-NL"/>
                          </w:rPr>
                        </w:pPr>
                        <w:r w:rsidRPr="00C32725">
                          <w:rPr>
                            <w:sz w:val="16"/>
                            <w:szCs w:val="16"/>
                            <w:lang w:eastAsia="nl-NL"/>
                          </w:rPr>
                          <w:t>1.615.621</w:t>
                        </w:r>
                      </w:p>
                    </w:tc>
                    <w:tc>
                      <w:tcPr>
                        <w:tcW w:w="127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7B0083F" w14:textId="77777777" w:rsidR="00381F4E" w:rsidRPr="00C32725" w:rsidRDefault="00381F4E">
                        <w:pPr>
                          <w:jc w:val="right"/>
                          <w:rPr>
                            <w:rFonts w:eastAsiaTheme="minorHAnsi"/>
                            <w:sz w:val="16"/>
                            <w:szCs w:val="16"/>
                            <w:lang w:eastAsia="nl-NL"/>
                          </w:rPr>
                        </w:pPr>
                        <w:r w:rsidRPr="00C32725">
                          <w:rPr>
                            <w:sz w:val="16"/>
                            <w:szCs w:val="16"/>
                            <w:lang w:eastAsia="nl-NL"/>
                          </w:rPr>
                          <w:t>1.657.773</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7390E29" w14:textId="77777777" w:rsidR="00381F4E" w:rsidRPr="00C32725" w:rsidRDefault="00381F4E">
                        <w:pPr>
                          <w:jc w:val="right"/>
                          <w:rPr>
                            <w:rFonts w:eastAsiaTheme="minorHAnsi"/>
                            <w:sz w:val="16"/>
                            <w:szCs w:val="16"/>
                            <w:lang w:eastAsia="nl-NL"/>
                          </w:rPr>
                        </w:pPr>
                        <w:r w:rsidRPr="00C32725">
                          <w:rPr>
                            <w:sz w:val="16"/>
                            <w:szCs w:val="16"/>
                            <w:lang w:eastAsia="nl-NL"/>
                          </w:rPr>
                          <w:t>1.692.120</w:t>
                        </w:r>
                      </w:p>
                    </w:tc>
                  </w:tr>
                  <w:tr w:rsidR="00381F4E" w:rsidRPr="00C32725" w14:paraId="46B0DE43" w14:textId="77777777" w:rsidTr="00C32725">
                    <w:trPr>
                      <w:trHeight w:val="272"/>
                    </w:trPr>
                    <w:tc>
                      <w:tcPr>
                        <w:tcW w:w="249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0BCD845" w14:textId="77777777" w:rsidR="00381F4E" w:rsidRPr="00C32725" w:rsidRDefault="00381F4E">
                        <w:pPr>
                          <w:rPr>
                            <w:rFonts w:eastAsiaTheme="minorHAnsi"/>
                            <w:sz w:val="16"/>
                            <w:szCs w:val="16"/>
                            <w:lang w:eastAsia="nl-NL"/>
                          </w:rPr>
                        </w:pPr>
                        <w:r w:rsidRPr="00C32725">
                          <w:rPr>
                            <w:sz w:val="16"/>
                            <w:szCs w:val="16"/>
                            <w:lang w:eastAsia="nl-NL"/>
                          </w:rPr>
                          <w:t>Totaal</w:t>
                        </w:r>
                      </w:p>
                    </w:tc>
                    <w:tc>
                      <w:tcPr>
                        <w:tcW w:w="125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7C1A648" w14:textId="77777777" w:rsidR="00381F4E" w:rsidRPr="00C32725" w:rsidRDefault="00381F4E">
                        <w:pPr>
                          <w:jc w:val="right"/>
                          <w:rPr>
                            <w:rFonts w:eastAsiaTheme="minorHAnsi"/>
                            <w:sz w:val="16"/>
                            <w:szCs w:val="16"/>
                            <w:lang w:eastAsia="nl-NL"/>
                          </w:rPr>
                        </w:pPr>
                        <w:r w:rsidRPr="00C32725">
                          <w:rPr>
                            <w:sz w:val="16"/>
                            <w:szCs w:val="16"/>
                            <w:lang w:eastAsia="nl-NL"/>
                          </w:rPr>
                          <w:t>10.008.331</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B15027A" w14:textId="77777777" w:rsidR="00381F4E" w:rsidRPr="00C32725" w:rsidRDefault="00381F4E">
                        <w:pPr>
                          <w:jc w:val="right"/>
                          <w:rPr>
                            <w:rFonts w:eastAsiaTheme="minorHAnsi"/>
                            <w:sz w:val="16"/>
                            <w:szCs w:val="16"/>
                            <w:lang w:eastAsia="nl-NL"/>
                          </w:rPr>
                        </w:pPr>
                        <w:r w:rsidRPr="00C32725">
                          <w:rPr>
                            <w:sz w:val="16"/>
                            <w:szCs w:val="16"/>
                            <w:lang w:eastAsia="nl-NL"/>
                          </w:rPr>
                          <w:t>10.245.513</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00CF8EE" w14:textId="77777777" w:rsidR="00381F4E" w:rsidRPr="00C32725" w:rsidRDefault="00381F4E">
                        <w:pPr>
                          <w:jc w:val="right"/>
                          <w:rPr>
                            <w:rFonts w:eastAsiaTheme="minorHAnsi"/>
                            <w:sz w:val="16"/>
                            <w:szCs w:val="16"/>
                            <w:lang w:eastAsia="nl-NL"/>
                          </w:rPr>
                        </w:pPr>
                        <w:r w:rsidRPr="00C32725">
                          <w:rPr>
                            <w:sz w:val="16"/>
                            <w:szCs w:val="16"/>
                            <w:lang w:eastAsia="nl-NL"/>
                          </w:rPr>
                          <w:t>10.625.670</w:t>
                        </w:r>
                      </w:p>
                    </w:tc>
                    <w:tc>
                      <w:tcPr>
                        <w:tcW w:w="127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CB6B0E8" w14:textId="77777777" w:rsidR="00381F4E" w:rsidRPr="00C32725" w:rsidRDefault="00381F4E">
                        <w:pPr>
                          <w:jc w:val="right"/>
                          <w:rPr>
                            <w:rFonts w:eastAsiaTheme="minorHAnsi"/>
                            <w:sz w:val="16"/>
                            <w:szCs w:val="16"/>
                            <w:lang w:eastAsia="nl-NL"/>
                          </w:rPr>
                        </w:pPr>
                        <w:r w:rsidRPr="00C32725">
                          <w:rPr>
                            <w:sz w:val="16"/>
                            <w:szCs w:val="16"/>
                            <w:lang w:eastAsia="nl-NL"/>
                          </w:rPr>
                          <w:t>10.894.876</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7AD8415" w14:textId="77777777" w:rsidR="00381F4E" w:rsidRPr="00C32725" w:rsidRDefault="00381F4E">
                        <w:pPr>
                          <w:jc w:val="right"/>
                          <w:rPr>
                            <w:rFonts w:eastAsiaTheme="minorHAnsi"/>
                            <w:sz w:val="16"/>
                            <w:szCs w:val="16"/>
                            <w:lang w:eastAsia="nl-NL"/>
                          </w:rPr>
                        </w:pPr>
                        <w:r w:rsidRPr="00C32725">
                          <w:rPr>
                            <w:sz w:val="16"/>
                            <w:szCs w:val="16"/>
                            <w:lang w:eastAsia="nl-NL"/>
                          </w:rPr>
                          <w:t>11.119.639</w:t>
                        </w:r>
                      </w:p>
                    </w:tc>
                  </w:tr>
                  <w:tr w:rsidR="00381F4E" w:rsidRPr="00C32725" w14:paraId="3B420503" w14:textId="77777777" w:rsidTr="00C32725">
                    <w:trPr>
                      <w:trHeight w:val="272"/>
                    </w:trPr>
                    <w:tc>
                      <w:tcPr>
                        <w:tcW w:w="249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A4B98DE" w14:textId="77777777" w:rsidR="00381F4E" w:rsidRPr="00C32725" w:rsidRDefault="00381F4E">
                        <w:pPr>
                          <w:rPr>
                            <w:rFonts w:eastAsiaTheme="minorHAnsi"/>
                            <w:sz w:val="16"/>
                            <w:szCs w:val="16"/>
                            <w:lang w:eastAsia="nl-NL"/>
                          </w:rPr>
                        </w:pPr>
                        <w:r w:rsidRPr="00C32725">
                          <w:rPr>
                            <w:sz w:val="16"/>
                            <w:szCs w:val="16"/>
                            <w:lang w:eastAsia="nl-NL"/>
                          </w:rPr>
                          <w:t> </w:t>
                        </w:r>
                      </w:p>
                    </w:tc>
                    <w:tc>
                      <w:tcPr>
                        <w:tcW w:w="125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1343F0A" w14:textId="77777777" w:rsidR="00381F4E" w:rsidRPr="00C32725" w:rsidRDefault="00381F4E">
                        <w:pPr>
                          <w:rPr>
                            <w:rFonts w:eastAsiaTheme="minorHAnsi"/>
                            <w:sz w:val="16"/>
                            <w:szCs w:val="16"/>
                            <w:lang w:eastAsia="nl-NL"/>
                          </w:rPr>
                        </w:pPr>
                        <w:r w:rsidRPr="00C32725">
                          <w:rPr>
                            <w:sz w:val="16"/>
                            <w:szCs w:val="16"/>
                            <w:lang w:eastAsia="nl-NL"/>
                          </w:rPr>
                          <w:t> </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C631390" w14:textId="77777777" w:rsidR="00381F4E" w:rsidRPr="00C32725" w:rsidRDefault="00381F4E">
                        <w:pPr>
                          <w:rPr>
                            <w:rFonts w:eastAsiaTheme="minorHAnsi"/>
                            <w:sz w:val="16"/>
                            <w:szCs w:val="16"/>
                            <w:lang w:eastAsia="nl-NL"/>
                          </w:rPr>
                        </w:pPr>
                        <w:r w:rsidRPr="00C32725">
                          <w:rPr>
                            <w:sz w:val="16"/>
                            <w:szCs w:val="16"/>
                            <w:lang w:eastAsia="nl-NL"/>
                          </w:rPr>
                          <w:t> </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FF2463E" w14:textId="77777777" w:rsidR="00381F4E" w:rsidRPr="00C32725" w:rsidRDefault="00381F4E">
                        <w:pPr>
                          <w:rPr>
                            <w:rFonts w:eastAsiaTheme="minorHAnsi"/>
                            <w:sz w:val="16"/>
                            <w:szCs w:val="16"/>
                            <w:lang w:eastAsia="nl-NL"/>
                          </w:rPr>
                        </w:pPr>
                        <w:r w:rsidRPr="00C32725">
                          <w:rPr>
                            <w:sz w:val="16"/>
                            <w:szCs w:val="16"/>
                            <w:lang w:eastAsia="nl-NL"/>
                          </w:rPr>
                          <w:t> </w:t>
                        </w:r>
                      </w:p>
                    </w:tc>
                    <w:tc>
                      <w:tcPr>
                        <w:tcW w:w="127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C7D8494" w14:textId="77777777" w:rsidR="00381F4E" w:rsidRPr="00C32725" w:rsidRDefault="00381F4E">
                        <w:pPr>
                          <w:rPr>
                            <w:rFonts w:eastAsiaTheme="minorHAnsi"/>
                            <w:sz w:val="16"/>
                            <w:szCs w:val="16"/>
                            <w:lang w:eastAsia="nl-NL"/>
                          </w:rPr>
                        </w:pPr>
                        <w:r w:rsidRPr="00C32725">
                          <w:rPr>
                            <w:sz w:val="16"/>
                            <w:szCs w:val="16"/>
                            <w:lang w:eastAsia="nl-NL"/>
                          </w:rPr>
                          <w:t> </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653E340" w14:textId="77777777" w:rsidR="00381F4E" w:rsidRPr="00C32725" w:rsidRDefault="00381F4E">
                        <w:pPr>
                          <w:rPr>
                            <w:rFonts w:eastAsiaTheme="minorHAnsi"/>
                            <w:sz w:val="16"/>
                            <w:szCs w:val="16"/>
                            <w:lang w:eastAsia="nl-NL"/>
                          </w:rPr>
                        </w:pPr>
                        <w:r w:rsidRPr="00C32725">
                          <w:rPr>
                            <w:sz w:val="16"/>
                            <w:szCs w:val="16"/>
                            <w:lang w:eastAsia="nl-NL"/>
                          </w:rPr>
                          <w:t> </w:t>
                        </w:r>
                      </w:p>
                    </w:tc>
                  </w:tr>
                  <w:tr w:rsidR="00381F4E" w:rsidRPr="00C32725" w14:paraId="7BBAE3FA" w14:textId="77777777" w:rsidTr="00C32725">
                    <w:trPr>
                      <w:trHeight w:val="272"/>
                    </w:trPr>
                    <w:tc>
                      <w:tcPr>
                        <w:tcW w:w="249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EC71A1B" w14:textId="77777777" w:rsidR="00381F4E" w:rsidRPr="00C32725" w:rsidRDefault="00381F4E">
                        <w:pPr>
                          <w:rPr>
                            <w:rFonts w:eastAsiaTheme="minorHAnsi"/>
                            <w:i/>
                            <w:iCs/>
                            <w:sz w:val="16"/>
                            <w:szCs w:val="16"/>
                            <w:u w:val="single"/>
                            <w:lang w:eastAsia="nl-NL"/>
                          </w:rPr>
                        </w:pPr>
                        <w:r w:rsidRPr="00C32725">
                          <w:rPr>
                            <w:i/>
                            <w:iCs/>
                            <w:sz w:val="16"/>
                            <w:szCs w:val="16"/>
                            <w:u w:val="single"/>
                            <w:lang w:eastAsia="nl-NL"/>
                          </w:rPr>
                          <w:t>Exploitatie baten</w:t>
                        </w:r>
                      </w:p>
                    </w:tc>
                    <w:tc>
                      <w:tcPr>
                        <w:tcW w:w="125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7416BBA" w14:textId="77777777" w:rsidR="00381F4E" w:rsidRPr="00C32725" w:rsidRDefault="00381F4E">
                        <w:pPr>
                          <w:rPr>
                            <w:rFonts w:eastAsiaTheme="minorHAnsi"/>
                            <w:sz w:val="16"/>
                            <w:szCs w:val="16"/>
                            <w:lang w:eastAsia="nl-NL"/>
                          </w:rPr>
                        </w:pPr>
                        <w:r w:rsidRPr="00C32725">
                          <w:rPr>
                            <w:sz w:val="16"/>
                            <w:szCs w:val="16"/>
                            <w:lang w:eastAsia="nl-NL"/>
                          </w:rPr>
                          <w:t> </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3CEAA64" w14:textId="77777777" w:rsidR="00381F4E" w:rsidRPr="00C32725" w:rsidRDefault="00381F4E">
                        <w:pPr>
                          <w:rPr>
                            <w:rFonts w:eastAsiaTheme="minorHAnsi"/>
                            <w:sz w:val="16"/>
                            <w:szCs w:val="16"/>
                            <w:lang w:eastAsia="nl-NL"/>
                          </w:rPr>
                        </w:pPr>
                        <w:r w:rsidRPr="00C32725">
                          <w:rPr>
                            <w:sz w:val="16"/>
                            <w:szCs w:val="16"/>
                            <w:lang w:eastAsia="nl-NL"/>
                          </w:rPr>
                          <w:t> </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A6BA6C7" w14:textId="77777777" w:rsidR="00381F4E" w:rsidRPr="00C32725" w:rsidRDefault="00381F4E">
                        <w:pPr>
                          <w:rPr>
                            <w:rFonts w:eastAsiaTheme="minorHAnsi"/>
                            <w:sz w:val="16"/>
                            <w:szCs w:val="16"/>
                            <w:lang w:eastAsia="nl-NL"/>
                          </w:rPr>
                        </w:pPr>
                        <w:r w:rsidRPr="00C32725">
                          <w:rPr>
                            <w:sz w:val="16"/>
                            <w:szCs w:val="16"/>
                            <w:lang w:eastAsia="nl-NL"/>
                          </w:rPr>
                          <w:t> </w:t>
                        </w:r>
                      </w:p>
                    </w:tc>
                    <w:tc>
                      <w:tcPr>
                        <w:tcW w:w="127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EEA0213" w14:textId="77777777" w:rsidR="00381F4E" w:rsidRPr="00C32725" w:rsidRDefault="00381F4E">
                        <w:pPr>
                          <w:rPr>
                            <w:rFonts w:eastAsiaTheme="minorHAnsi"/>
                            <w:sz w:val="16"/>
                            <w:szCs w:val="16"/>
                            <w:lang w:eastAsia="nl-NL"/>
                          </w:rPr>
                        </w:pPr>
                        <w:r w:rsidRPr="00C32725">
                          <w:rPr>
                            <w:sz w:val="16"/>
                            <w:szCs w:val="16"/>
                            <w:lang w:eastAsia="nl-NL"/>
                          </w:rPr>
                          <w:t> </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25E6E52" w14:textId="77777777" w:rsidR="00381F4E" w:rsidRPr="00C32725" w:rsidRDefault="00381F4E">
                        <w:pPr>
                          <w:rPr>
                            <w:rFonts w:eastAsiaTheme="minorHAnsi"/>
                            <w:sz w:val="16"/>
                            <w:szCs w:val="16"/>
                            <w:lang w:eastAsia="nl-NL"/>
                          </w:rPr>
                        </w:pPr>
                        <w:r w:rsidRPr="00C32725">
                          <w:rPr>
                            <w:sz w:val="16"/>
                            <w:szCs w:val="16"/>
                            <w:lang w:eastAsia="nl-NL"/>
                          </w:rPr>
                          <w:t> </w:t>
                        </w:r>
                      </w:p>
                    </w:tc>
                  </w:tr>
                  <w:tr w:rsidR="00381F4E" w:rsidRPr="00C32725" w14:paraId="01E2D0DC" w14:textId="77777777" w:rsidTr="00C32725">
                    <w:trPr>
                      <w:trHeight w:val="272"/>
                    </w:trPr>
                    <w:tc>
                      <w:tcPr>
                        <w:tcW w:w="249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BC8E3C2" w14:textId="77777777" w:rsidR="00381F4E" w:rsidRPr="00C32725" w:rsidRDefault="00381F4E">
                        <w:pPr>
                          <w:rPr>
                            <w:rFonts w:eastAsiaTheme="minorHAnsi"/>
                            <w:sz w:val="16"/>
                            <w:szCs w:val="16"/>
                            <w:lang w:eastAsia="nl-NL"/>
                          </w:rPr>
                        </w:pPr>
                        <w:r w:rsidRPr="00C32725">
                          <w:rPr>
                            <w:sz w:val="16"/>
                            <w:szCs w:val="16"/>
                            <w:lang w:eastAsia="nl-NL"/>
                          </w:rPr>
                          <w:t xml:space="preserve">4) Opbrengst rioolheffing </w:t>
                        </w:r>
                      </w:p>
                    </w:tc>
                    <w:tc>
                      <w:tcPr>
                        <w:tcW w:w="125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4D676A5" w14:textId="77777777" w:rsidR="00381F4E" w:rsidRPr="00C32725" w:rsidRDefault="00381F4E">
                        <w:pPr>
                          <w:jc w:val="right"/>
                          <w:rPr>
                            <w:rFonts w:eastAsiaTheme="minorHAnsi"/>
                            <w:sz w:val="16"/>
                            <w:szCs w:val="16"/>
                            <w:lang w:eastAsia="nl-NL"/>
                          </w:rPr>
                        </w:pPr>
                        <w:r w:rsidRPr="00C32725">
                          <w:rPr>
                            <w:sz w:val="16"/>
                            <w:szCs w:val="16"/>
                            <w:lang w:eastAsia="nl-NL"/>
                          </w:rPr>
                          <w:t>9.924.500</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2928ABB" w14:textId="77777777" w:rsidR="00381F4E" w:rsidRPr="00C32725" w:rsidRDefault="00381F4E">
                        <w:pPr>
                          <w:jc w:val="right"/>
                          <w:rPr>
                            <w:rFonts w:eastAsiaTheme="minorHAnsi"/>
                            <w:sz w:val="16"/>
                            <w:szCs w:val="16"/>
                            <w:lang w:eastAsia="nl-NL"/>
                          </w:rPr>
                        </w:pPr>
                        <w:r w:rsidRPr="00C32725">
                          <w:rPr>
                            <w:sz w:val="16"/>
                            <w:szCs w:val="16"/>
                            <w:lang w:eastAsia="nl-NL"/>
                          </w:rPr>
                          <w:t>10.226.918</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AE10C44" w14:textId="77777777" w:rsidR="00381F4E" w:rsidRPr="00C32725" w:rsidRDefault="00381F4E">
                        <w:pPr>
                          <w:jc w:val="right"/>
                          <w:rPr>
                            <w:rFonts w:eastAsiaTheme="minorHAnsi"/>
                            <w:sz w:val="16"/>
                            <w:szCs w:val="16"/>
                            <w:lang w:eastAsia="nl-NL"/>
                          </w:rPr>
                        </w:pPr>
                        <w:r w:rsidRPr="00C32725">
                          <w:rPr>
                            <w:sz w:val="16"/>
                            <w:szCs w:val="16"/>
                            <w:lang w:eastAsia="nl-NL"/>
                          </w:rPr>
                          <w:t>10.541.749</w:t>
                        </w:r>
                      </w:p>
                    </w:tc>
                    <w:tc>
                      <w:tcPr>
                        <w:tcW w:w="127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6A04880" w14:textId="77777777" w:rsidR="00381F4E" w:rsidRPr="00C32725" w:rsidRDefault="00381F4E">
                        <w:pPr>
                          <w:jc w:val="right"/>
                          <w:rPr>
                            <w:rFonts w:eastAsiaTheme="minorHAnsi"/>
                            <w:sz w:val="16"/>
                            <w:szCs w:val="16"/>
                            <w:lang w:eastAsia="nl-NL"/>
                          </w:rPr>
                        </w:pPr>
                        <w:r w:rsidRPr="00C32725">
                          <w:rPr>
                            <w:sz w:val="16"/>
                            <w:szCs w:val="16"/>
                            <w:lang w:eastAsia="nl-NL"/>
                          </w:rPr>
                          <w:t>10.836.692</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E0A0808" w14:textId="77777777" w:rsidR="00381F4E" w:rsidRPr="00C32725" w:rsidRDefault="00381F4E">
                        <w:pPr>
                          <w:jc w:val="right"/>
                          <w:rPr>
                            <w:rFonts w:eastAsiaTheme="minorHAnsi"/>
                            <w:sz w:val="16"/>
                            <w:szCs w:val="16"/>
                            <w:lang w:eastAsia="nl-NL"/>
                          </w:rPr>
                        </w:pPr>
                        <w:r w:rsidRPr="00C32725">
                          <w:rPr>
                            <w:sz w:val="16"/>
                            <w:szCs w:val="16"/>
                            <w:lang w:eastAsia="nl-NL"/>
                          </w:rPr>
                          <w:t>11.053.426</w:t>
                        </w:r>
                      </w:p>
                    </w:tc>
                  </w:tr>
                  <w:tr w:rsidR="00381F4E" w:rsidRPr="00C32725" w14:paraId="08C6A16F" w14:textId="77777777" w:rsidTr="00C32725">
                    <w:trPr>
                      <w:trHeight w:val="272"/>
                    </w:trPr>
                    <w:tc>
                      <w:tcPr>
                        <w:tcW w:w="249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75733301" w14:textId="77777777" w:rsidR="00381F4E" w:rsidRPr="00C32725" w:rsidRDefault="00381F4E">
                        <w:pPr>
                          <w:rPr>
                            <w:rFonts w:ascii="Calibri" w:eastAsiaTheme="minorHAnsi" w:hAnsi="Calibri"/>
                            <w:sz w:val="16"/>
                            <w:szCs w:val="16"/>
                            <w:lang w:eastAsia="nl-NL"/>
                          </w:rPr>
                        </w:pPr>
                      </w:p>
                    </w:tc>
                    <w:tc>
                      <w:tcPr>
                        <w:tcW w:w="1256"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5F789836" w14:textId="77777777" w:rsidR="00381F4E" w:rsidRPr="00C32725" w:rsidRDefault="00381F4E">
                        <w:pPr>
                          <w:rPr>
                            <w:rFonts w:ascii="Calibri" w:eastAsiaTheme="minorHAnsi" w:hAnsi="Calibri"/>
                            <w:sz w:val="16"/>
                            <w:szCs w:val="16"/>
                            <w:lang w:eastAsia="nl-NL"/>
                          </w:rPr>
                        </w:pP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30744149" w14:textId="77777777" w:rsidR="00381F4E" w:rsidRPr="00C32725" w:rsidRDefault="00381F4E">
                        <w:pPr>
                          <w:rPr>
                            <w:rFonts w:ascii="Calibri" w:eastAsiaTheme="minorHAnsi" w:hAnsi="Calibri"/>
                            <w:sz w:val="16"/>
                            <w:szCs w:val="16"/>
                            <w:lang w:eastAsia="nl-NL"/>
                          </w:rPr>
                        </w:pP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76F9560C" w14:textId="77777777" w:rsidR="00381F4E" w:rsidRPr="00C32725" w:rsidRDefault="00381F4E">
                        <w:pPr>
                          <w:rPr>
                            <w:rFonts w:ascii="Calibri" w:eastAsiaTheme="minorHAnsi" w:hAnsi="Calibri"/>
                            <w:sz w:val="16"/>
                            <w:szCs w:val="16"/>
                            <w:lang w:eastAsia="nl-NL"/>
                          </w:rPr>
                        </w:pPr>
                      </w:p>
                    </w:tc>
                    <w:tc>
                      <w:tcPr>
                        <w:tcW w:w="1272"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566703F8" w14:textId="77777777" w:rsidR="00381F4E" w:rsidRPr="00C32725" w:rsidRDefault="00381F4E">
                        <w:pPr>
                          <w:rPr>
                            <w:rFonts w:ascii="Calibri" w:eastAsiaTheme="minorHAnsi" w:hAnsi="Calibri"/>
                            <w:sz w:val="16"/>
                            <w:szCs w:val="16"/>
                            <w:lang w:eastAsia="nl-NL"/>
                          </w:rPr>
                        </w:pP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49101371" w14:textId="77777777" w:rsidR="00381F4E" w:rsidRPr="00C32725" w:rsidRDefault="00381F4E">
                        <w:pPr>
                          <w:rPr>
                            <w:rFonts w:ascii="Calibri" w:eastAsiaTheme="minorHAnsi" w:hAnsi="Calibri"/>
                            <w:sz w:val="16"/>
                            <w:szCs w:val="16"/>
                            <w:lang w:eastAsia="nl-NL"/>
                          </w:rPr>
                        </w:pPr>
                      </w:p>
                    </w:tc>
                  </w:tr>
                  <w:tr w:rsidR="00381F4E" w:rsidRPr="00C32725" w14:paraId="44FEE927" w14:textId="77777777" w:rsidTr="00C32725">
                    <w:trPr>
                      <w:trHeight w:val="272"/>
                    </w:trPr>
                    <w:tc>
                      <w:tcPr>
                        <w:tcW w:w="249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72BC876" w14:textId="77777777" w:rsidR="00381F4E" w:rsidRPr="00C32725" w:rsidRDefault="00381F4E">
                        <w:pPr>
                          <w:rPr>
                            <w:rFonts w:eastAsiaTheme="minorHAnsi"/>
                            <w:sz w:val="16"/>
                            <w:szCs w:val="16"/>
                            <w:lang w:eastAsia="nl-NL"/>
                          </w:rPr>
                        </w:pPr>
                        <w:r w:rsidRPr="00C32725">
                          <w:rPr>
                            <w:sz w:val="16"/>
                            <w:szCs w:val="16"/>
                            <w:lang w:eastAsia="nl-NL"/>
                          </w:rPr>
                          <w:t xml:space="preserve">subresultaat riolering </w:t>
                        </w:r>
                      </w:p>
                    </w:tc>
                    <w:tc>
                      <w:tcPr>
                        <w:tcW w:w="125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5B625FD" w14:textId="77777777" w:rsidR="00381F4E" w:rsidRPr="00C32725" w:rsidRDefault="00381F4E">
                        <w:pPr>
                          <w:jc w:val="right"/>
                          <w:rPr>
                            <w:rFonts w:eastAsiaTheme="minorHAnsi"/>
                            <w:sz w:val="16"/>
                            <w:szCs w:val="16"/>
                            <w:lang w:eastAsia="nl-NL"/>
                          </w:rPr>
                        </w:pPr>
                        <w:r w:rsidRPr="00C32725">
                          <w:rPr>
                            <w:sz w:val="16"/>
                            <w:szCs w:val="16"/>
                            <w:lang w:eastAsia="nl-NL"/>
                          </w:rPr>
                          <w:t>-83.831</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7DC53EB" w14:textId="77777777" w:rsidR="00381F4E" w:rsidRPr="00C32725" w:rsidRDefault="00381F4E">
                        <w:pPr>
                          <w:jc w:val="right"/>
                          <w:rPr>
                            <w:rFonts w:eastAsiaTheme="minorHAnsi"/>
                            <w:sz w:val="16"/>
                            <w:szCs w:val="16"/>
                            <w:lang w:eastAsia="nl-NL"/>
                          </w:rPr>
                        </w:pPr>
                        <w:r w:rsidRPr="00C32725">
                          <w:rPr>
                            <w:sz w:val="16"/>
                            <w:szCs w:val="16"/>
                            <w:lang w:eastAsia="nl-NL"/>
                          </w:rPr>
                          <w:t>-18.595</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A8C45B3" w14:textId="77777777" w:rsidR="00381F4E" w:rsidRPr="00C32725" w:rsidRDefault="00381F4E">
                        <w:pPr>
                          <w:jc w:val="right"/>
                          <w:rPr>
                            <w:rFonts w:eastAsiaTheme="minorHAnsi"/>
                            <w:sz w:val="16"/>
                            <w:szCs w:val="16"/>
                            <w:lang w:eastAsia="nl-NL"/>
                          </w:rPr>
                        </w:pPr>
                        <w:r w:rsidRPr="00C32725">
                          <w:rPr>
                            <w:sz w:val="16"/>
                            <w:szCs w:val="16"/>
                            <w:lang w:eastAsia="nl-NL"/>
                          </w:rPr>
                          <w:t>-83.921</w:t>
                        </w:r>
                      </w:p>
                    </w:tc>
                    <w:tc>
                      <w:tcPr>
                        <w:tcW w:w="127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25AAA03" w14:textId="77777777" w:rsidR="00381F4E" w:rsidRPr="00C32725" w:rsidRDefault="00381F4E">
                        <w:pPr>
                          <w:jc w:val="right"/>
                          <w:rPr>
                            <w:rFonts w:eastAsiaTheme="minorHAnsi"/>
                            <w:sz w:val="16"/>
                            <w:szCs w:val="16"/>
                            <w:lang w:eastAsia="nl-NL"/>
                          </w:rPr>
                        </w:pPr>
                        <w:r w:rsidRPr="00C32725">
                          <w:rPr>
                            <w:sz w:val="16"/>
                            <w:szCs w:val="16"/>
                            <w:lang w:eastAsia="nl-NL"/>
                          </w:rPr>
                          <w:t>-58.184</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B390198" w14:textId="77777777" w:rsidR="00381F4E" w:rsidRPr="00C32725" w:rsidRDefault="00381F4E">
                        <w:pPr>
                          <w:jc w:val="right"/>
                          <w:rPr>
                            <w:rFonts w:eastAsiaTheme="minorHAnsi"/>
                            <w:sz w:val="16"/>
                            <w:szCs w:val="16"/>
                            <w:lang w:eastAsia="nl-NL"/>
                          </w:rPr>
                        </w:pPr>
                        <w:r w:rsidRPr="00C32725">
                          <w:rPr>
                            <w:sz w:val="16"/>
                            <w:szCs w:val="16"/>
                            <w:lang w:eastAsia="nl-NL"/>
                          </w:rPr>
                          <w:t>-66.213</w:t>
                        </w:r>
                      </w:p>
                    </w:tc>
                  </w:tr>
                  <w:tr w:rsidR="00381F4E" w:rsidRPr="00C32725" w14:paraId="48305E57" w14:textId="77777777" w:rsidTr="00C32725">
                    <w:trPr>
                      <w:trHeight w:val="272"/>
                    </w:trPr>
                    <w:tc>
                      <w:tcPr>
                        <w:tcW w:w="249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2435B35" w14:textId="77777777" w:rsidR="00381F4E" w:rsidRPr="00C32725" w:rsidRDefault="00381F4E">
                        <w:pPr>
                          <w:rPr>
                            <w:rFonts w:ascii="Calibri" w:eastAsiaTheme="minorHAnsi" w:hAnsi="Calibri"/>
                            <w:sz w:val="16"/>
                            <w:szCs w:val="16"/>
                            <w:lang w:eastAsia="nl-NL"/>
                          </w:rPr>
                        </w:pPr>
                        <w:r w:rsidRPr="00C32725">
                          <w:rPr>
                            <w:sz w:val="16"/>
                            <w:szCs w:val="16"/>
                            <w:lang w:eastAsia="nl-NL"/>
                          </w:rPr>
                          <w:t>verrekening met voorziening riolering</w:t>
                        </w:r>
                      </w:p>
                    </w:tc>
                    <w:tc>
                      <w:tcPr>
                        <w:tcW w:w="125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D0EB227" w14:textId="77777777" w:rsidR="00381F4E" w:rsidRPr="00C32725" w:rsidRDefault="00381F4E">
                        <w:pPr>
                          <w:jc w:val="right"/>
                          <w:rPr>
                            <w:rFonts w:eastAsiaTheme="minorHAnsi"/>
                            <w:sz w:val="16"/>
                            <w:szCs w:val="16"/>
                            <w:lang w:eastAsia="nl-NL"/>
                          </w:rPr>
                        </w:pPr>
                        <w:r w:rsidRPr="00C32725">
                          <w:rPr>
                            <w:sz w:val="16"/>
                            <w:szCs w:val="16"/>
                            <w:lang w:eastAsia="nl-NL"/>
                          </w:rPr>
                          <w:t>83.831</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7D58152" w14:textId="77777777" w:rsidR="00381F4E" w:rsidRPr="00C32725" w:rsidRDefault="00381F4E">
                        <w:pPr>
                          <w:jc w:val="right"/>
                          <w:rPr>
                            <w:rFonts w:eastAsiaTheme="minorHAnsi"/>
                            <w:sz w:val="16"/>
                            <w:szCs w:val="16"/>
                            <w:lang w:eastAsia="nl-NL"/>
                          </w:rPr>
                        </w:pPr>
                        <w:r w:rsidRPr="00C32725">
                          <w:rPr>
                            <w:sz w:val="16"/>
                            <w:szCs w:val="16"/>
                            <w:lang w:eastAsia="nl-NL"/>
                          </w:rPr>
                          <w:t>18.595</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4CF2100" w14:textId="77777777" w:rsidR="00381F4E" w:rsidRPr="00C32725" w:rsidRDefault="00381F4E">
                        <w:pPr>
                          <w:jc w:val="right"/>
                          <w:rPr>
                            <w:rFonts w:eastAsiaTheme="minorHAnsi"/>
                            <w:sz w:val="16"/>
                            <w:szCs w:val="16"/>
                            <w:lang w:eastAsia="nl-NL"/>
                          </w:rPr>
                        </w:pPr>
                        <w:r w:rsidRPr="00C32725">
                          <w:rPr>
                            <w:sz w:val="16"/>
                            <w:szCs w:val="16"/>
                            <w:lang w:eastAsia="nl-NL"/>
                          </w:rPr>
                          <w:t>83.921</w:t>
                        </w:r>
                      </w:p>
                    </w:tc>
                    <w:tc>
                      <w:tcPr>
                        <w:tcW w:w="127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931BA4B" w14:textId="77777777" w:rsidR="00381F4E" w:rsidRPr="00C32725" w:rsidRDefault="00381F4E">
                        <w:pPr>
                          <w:jc w:val="right"/>
                          <w:rPr>
                            <w:rFonts w:eastAsiaTheme="minorHAnsi"/>
                            <w:sz w:val="16"/>
                            <w:szCs w:val="16"/>
                            <w:lang w:eastAsia="nl-NL"/>
                          </w:rPr>
                        </w:pPr>
                        <w:r w:rsidRPr="00C32725">
                          <w:rPr>
                            <w:sz w:val="16"/>
                            <w:szCs w:val="16"/>
                            <w:lang w:eastAsia="nl-NL"/>
                          </w:rPr>
                          <w:t>58.184</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3C4990D" w14:textId="77777777" w:rsidR="00381F4E" w:rsidRPr="00C32725" w:rsidRDefault="00381F4E">
                        <w:pPr>
                          <w:jc w:val="right"/>
                          <w:rPr>
                            <w:rFonts w:eastAsiaTheme="minorHAnsi"/>
                            <w:sz w:val="16"/>
                            <w:szCs w:val="16"/>
                            <w:lang w:eastAsia="nl-NL"/>
                          </w:rPr>
                        </w:pPr>
                        <w:r w:rsidRPr="00C32725">
                          <w:rPr>
                            <w:sz w:val="16"/>
                            <w:szCs w:val="16"/>
                            <w:lang w:eastAsia="nl-NL"/>
                          </w:rPr>
                          <w:t>66.213</w:t>
                        </w:r>
                      </w:p>
                    </w:tc>
                  </w:tr>
                  <w:tr w:rsidR="00381F4E" w:rsidRPr="00C32725" w14:paraId="64E5C0D9" w14:textId="77777777" w:rsidTr="00C32725">
                    <w:trPr>
                      <w:trHeight w:val="272"/>
                    </w:trPr>
                    <w:tc>
                      <w:tcPr>
                        <w:tcW w:w="249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2A0088D" w14:textId="77777777" w:rsidR="00381F4E" w:rsidRPr="00C32725" w:rsidRDefault="00381F4E">
                        <w:pPr>
                          <w:rPr>
                            <w:rFonts w:ascii="Calibri" w:eastAsiaTheme="minorHAnsi" w:hAnsi="Calibri"/>
                            <w:sz w:val="16"/>
                            <w:szCs w:val="16"/>
                            <w:lang w:eastAsia="nl-NL"/>
                          </w:rPr>
                        </w:pPr>
                        <w:r w:rsidRPr="00C32725">
                          <w:rPr>
                            <w:sz w:val="16"/>
                            <w:szCs w:val="16"/>
                            <w:lang w:eastAsia="nl-NL"/>
                          </w:rPr>
                          <w:t>Resultaat</w:t>
                        </w:r>
                        <w:r w:rsidR="00343CD3" w:rsidRPr="00C32725">
                          <w:rPr>
                            <w:sz w:val="16"/>
                            <w:szCs w:val="16"/>
                            <w:lang w:eastAsia="nl-NL"/>
                          </w:rPr>
                          <w:t xml:space="preserve"> </w:t>
                        </w:r>
                      </w:p>
                    </w:tc>
                    <w:tc>
                      <w:tcPr>
                        <w:tcW w:w="125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074ADA3" w14:textId="77777777" w:rsidR="00381F4E" w:rsidRPr="00C32725" w:rsidRDefault="00381F4E">
                        <w:pPr>
                          <w:jc w:val="right"/>
                          <w:rPr>
                            <w:rFonts w:ascii="Calibri" w:eastAsiaTheme="minorHAnsi" w:hAnsi="Calibri"/>
                            <w:sz w:val="16"/>
                            <w:szCs w:val="16"/>
                            <w:lang w:eastAsia="nl-NL"/>
                          </w:rPr>
                        </w:pPr>
                        <w:r w:rsidRPr="00C32725">
                          <w:rPr>
                            <w:sz w:val="16"/>
                            <w:szCs w:val="16"/>
                            <w:lang w:eastAsia="nl-NL"/>
                          </w:rPr>
                          <w:t>0</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7362AB3" w14:textId="77777777" w:rsidR="00381F4E" w:rsidRPr="00C32725" w:rsidRDefault="00381F4E">
                        <w:pPr>
                          <w:jc w:val="right"/>
                          <w:rPr>
                            <w:rFonts w:ascii="Calibri" w:eastAsiaTheme="minorHAnsi" w:hAnsi="Calibri"/>
                            <w:sz w:val="16"/>
                            <w:szCs w:val="16"/>
                            <w:lang w:eastAsia="nl-NL"/>
                          </w:rPr>
                        </w:pPr>
                        <w:r w:rsidRPr="00C32725">
                          <w:rPr>
                            <w:sz w:val="16"/>
                            <w:szCs w:val="16"/>
                            <w:lang w:eastAsia="nl-NL"/>
                          </w:rPr>
                          <w:t>0</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410CF65" w14:textId="77777777" w:rsidR="00381F4E" w:rsidRPr="00C32725" w:rsidRDefault="00381F4E">
                        <w:pPr>
                          <w:jc w:val="right"/>
                          <w:rPr>
                            <w:rFonts w:ascii="Calibri" w:eastAsiaTheme="minorHAnsi" w:hAnsi="Calibri"/>
                            <w:sz w:val="16"/>
                            <w:szCs w:val="16"/>
                            <w:lang w:eastAsia="nl-NL"/>
                          </w:rPr>
                        </w:pPr>
                        <w:r w:rsidRPr="00C32725">
                          <w:rPr>
                            <w:sz w:val="16"/>
                            <w:szCs w:val="16"/>
                            <w:lang w:eastAsia="nl-NL"/>
                          </w:rPr>
                          <w:t>0</w:t>
                        </w:r>
                      </w:p>
                    </w:tc>
                    <w:tc>
                      <w:tcPr>
                        <w:tcW w:w="127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3F142A2" w14:textId="77777777" w:rsidR="00381F4E" w:rsidRPr="00C32725" w:rsidRDefault="00381F4E">
                        <w:pPr>
                          <w:jc w:val="right"/>
                          <w:rPr>
                            <w:rFonts w:ascii="Calibri" w:eastAsiaTheme="minorHAnsi" w:hAnsi="Calibri"/>
                            <w:sz w:val="16"/>
                            <w:szCs w:val="16"/>
                            <w:lang w:eastAsia="nl-NL"/>
                          </w:rPr>
                        </w:pPr>
                        <w:r w:rsidRPr="00C32725">
                          <w:rPr>
                            <w:sz w:val="16"/>
                            <w:szCs w:val="16"/>
                            <w:lang w:eastAsia="nl-NL"/>
                          </w:rPr>
                          <w:t>0</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996451B" w14:textId="77777777" w:rsidR="00381F4E" w:rsidRPr="00C32725" w:rsidRDefault="00381F4E">
                        <w:pPr>
                          <w:jc w:val="right"/>
                          <w:rPr>
                            <w:rFonts w:ascii="Calibri" w:eastAsiaTheme="minorHAnsi" w:hAnsi="Calibri"/>
                            <w:sz w:val="16"/>
                            <w:szCs w:val="16"/>
                            <w:lang w:eastAsia="nl-NL"/>
                          </w:rPr>
                        </w:pPr>
                        <w:r w:rsidRPr="00C32725">
                          <w:rPr>
                            <w:sz w:val="16"/>
                            <w:szCs w:val="16"/>
                            <w:lang w:eastAsia="nl-NL"/>
                          </w:rPr>
                          <w:t>0</w:t>
                        </w:r>
                      </w:p>
                    </w:tc>
                  </w:tr>
                  <w:tr w:rsidR="00381F4E" w:rsidRPr="00C32725" w14:paraId="7AF3A43B" w14:textId="77777777" w:rsidTr="00C32725">
                    <w:trPr>
                      <w:trHeight w:val="272"/>
                    </w:trPr>
                    <w:tc>
                      <w:tcPr>
                        <w:tcW w:w="249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5D242CD5" w14:textId="77777777" w:rsidR="00381F4E" w:rsidRPr="00C32725" w:rsidRDefault="00381F4E">
                        <w:pPr>
                          <w:rPr>
                            <w:rFonts w:ascii="Calibri" w:eastAsiaTheme="minorHAnsi" w:hAnsi="Calibri"/>
                            <w:sz w:val="16"/>
                            <w:szCs w:val="16"/>
                            <w:lang w:eastAsia="nl-NL"/>
                          </w:rPr>
                        </w:pPr>
                      </w:p>
                    </w:tc>
                    <w:tc>
                      <w:tcPr>
                        <w:tcW w:w="1256"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4FD8C5B7" w14:textId="77777777" w:rsidR="00381F4E" w:rsidRPr="00C32725" w:rsidRDefault="00381F4E">
                        <w:pPr>
                          <w:rPr>
                            <w:rFonts w:ascii="Calibri" w:eastAsiaTheme="minorHAnsi" w:hAnsi="Calibri"/>
                            <w:sz w:val="16"/>
                            <w:szCs w:val="16"/>
                            <w:lang w:eastAsia="nl-NL"/>
                          </w:rPr>
                        </w:pP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4A25CB41" w14:textId="77777777" w:rsidR="00381F4E" w:rsidRPr="00C32725" w:rsidRDefault="00381F4E">
                        <w:pPr>
                          <w:rPr>
                            <w:rFonts w:ascii="Calibri" w:eastAsiaTheme="minorHAnsi" w:hAnsi="Calibri"/>
                            <w:sz w:val="16"/>
                            <w:szCs w:val="16"/>
                            <w:lang w:eastAsia="nl-NL"/>
                          </w:rPr>
                        </w:pP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6F36B49" w14:textId="77777777" w:rsidR="00381F4E" w:rsidRPr="00C32725" w:rsidRDefault="00381F4E">
                        <w:pPr>
                          <w:rPr>
                            <w:rFonts w:ascii="Calibri" w:eastAsiaTheme="minorHAnsi" w:hAnsi="Calibri"/>
                            <w:sz w:val="16"/>
                            <w:szCs w:val="16"/>
                            <w:lang w:eastAsia="nl-NL"/>
                          </w:rPr>
                        </w:pPr>
                      </w:p>
                    </w:tc>
                    <w:tc>
                      <w:tcPr>
                        <w:tcW w:w="1272"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3678DDC" w14:textId="77777777" w:rsidR="00381F4E" w:rsidRPr="00C32725" w:rsidRDefault="00381F4E">
                        <w:pPr>
                          <w:rPr>
                            <w:rFonts w:ascii="Calibri" w:eastAsiaTheme="minorHAnsi" w:hAnsi="Calibri"/>
                            <w:sz w:val="16"/>
                            <w:szCs w:val="16"/>
                            <w:lang w:eastAsia="nl-NL"/>
                          </w:rPr>
                        </w:pP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6BA0F8F" w14:textId="77777777" w:rsidR="00381F4E" w:rsidRPr="00C32725" w:rsidRDefault="00381F4E">
                        <w:pPr>
                          <w:rPr>
                            <w:rFonts w:ascii="Calibri" w:eastAsiaTheme="minorHAnsi" w:hAnsi="Calibri"/>
                            <w:sz w:val="16"/>
                            <w:szCs w:val="16"/>
                            <w:lang w:eastAsia="nl-NL"/>
                          </w:rPr>
                        </w:pPr>
                      </w:p>
                    </w:tc>
                  </w:tr>
                  <w:tr w:rsidR="00381F4E" w:rsidRPr="00C32725" w14:paraId="7677EE99" w14:textId="77777777" w:rsidTr="00C32725">
                    <w:trPr>
                      <w:trHeight w:val="272"/>
                    </w:trPr>
                    <w:tc>
                      <w:tcPr>
                        <w:tcW w:w="249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FF06FFB" w14:textId="77777777" w:rsidR="00381F4E" w:rsidRPr="00C32725" w:rsidRDefault="00381F4E">
                        <w:pPr>
                          <w:rPr>
                            <w:rFonts w:eastAsiaTheme="minorHAnsi"/>
                            <w:sz w:val="16"/>
                            <w:szCs w:val="16"/>
                            <w:lang w:eastAsia="nl-NL"/>
                          </w:rPr>
                        </w:pPr>
                        <w:r w:rsidRPr="00C32725">
                          <w:rPr>
                            <w:sz w:val="16"/>
                            <w:szCs w:val="16"/>
                            <w:lang w:eastAsia="nl-NL"/>
                          </w:rPr>
                          <w:t>Investeringen</w:t>
                        </w:r>
                      </w:p>
                    </w:tc>
                    <w:tc>
                      <w:tcPr>
                        <w:tcW w:w="125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604D675" w14:textId="77777777" w:rsidR="00381F4E" w:rsidRPr="00C32725" w:rsidRDefault="00381F4E">
                        <w:pPr>
                          <w:rPr>
                            <w:rFonts w:eastAsiaTheme="minorHAnsi"/>
                            <w:sz w:val="16"/>
                            <w:szCs w:val="16"/>
                            <w:lang w:eastAsia="nl-NL"/>
                          </w:rPr>
                        </w:pPr>
                        <w:r w:rsidRPr="00C32725">
                          <w:rPr>
                            <w:sz w:val="16"/>
                            <w:szCs w:val="16"/>
                            <w:lang w:eastAsia="nl-NL"/>
                          </w:rPr>
                          <w:t> </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2A44476" w14:textId="77777777" w:rsidR="00381F4E" w:rsidRPr="00C32725" w:rsidRDefault="00381F4E">
                        <w:pPr>
                          <w:rPr>
                            <w:rFonts w:eastAsiaTheme="minorHAnsi"/>
                            <w:sz w:val="16"/>
                            <w:szCs w:val="16"/>
                            <w:lang w:eastAsia="nl-NL"/>
                          </w:rPr>
                        </w:pPr>
                        <w:r w:rsidRPr="00C32725">
                          <w:rPr>
                            <w:sz w:val="16"/>
                            <w:szCs w:val="16"/>
                            <w:lang w:eastAsia="nl-NL"/>
                          </w:rPr>
                          <w:t> </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2E32361" w14:textId="77777777" w:rsidR="00381F4E" w:rsidRPr="00C32725" w:rsidRDefault="00381F4E">
                        <w:pPr>
                          <w:rPr>
                            <w:rFonts w:eastAsiaTheme="minorHAnsi"/>
                            <w:sz w:val="16"/>
                            <w:szCs w:val="16"/>
                            <w:lang w:eastAsia="nl-NL"/>
                          </w:rPr>
                        </w:pPr>
                        <w:r w:rsidRPr="00C32725">
                          <w:rPr>
                            <w:sz w:val="16"/>
                            <w:szCs w:val="16"/>
                            <w:lang w:eastAsia="nl-NL"/>
                          </w:rPr>
                          <w:t> </w:t>
                        </w:r>
                      </w:p>
                    </w:tc>
                    <w:tc>
                      <w:tcPr>
                        <w:tcW w:w="127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ED12923" w14:textId="77777777" w:rsidR="00381F4E" w:rsidRPr="00C32725" w:rsidRDefault="00381F4E">
                        <w:pPr>
                          <w:rPr>
                            <w:rFonts w:eastAsiaTheme="minorHAnsi"/>
                            <w:sz w:val="16"/>
                            <w:szCs w:val="16"/>
                            <w:lang w:eastAsia="nl-NL"/>
                          </w:rPr>
                        </w:pPr>
                        <w:r w:rsidRPr="00C32725">
                          <w:rPr>
                            <w:sz w:val="16"/>
                            <w:szCs w:val="16"/>
                            <w:lang w:eastAsia="nl-NL"/>
                          </w:rPr>
                          <w:t> </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92408F1" w14:textId="77777777" w:rsidR="00381F4E" w:rsidRPr="00C32725" w:rsidRDefault="00381F4E">
                        <w:pPr>
                          <w:rPr>
                            <w:rFonts w:eastAsiaTheme="minorHAnsi"/>
                            <w:sz w:val="16"/>
                            <w:szCs w:val="16"/>
                            <w:lang w:eastAsia="nl-NL"/>
                          </w:rPr>
                        </w:pPr>
                        <w:r w:rsidRPr="00C32725">
                          <w:rPr>
                            <w:sz w:val="16"/>
                            <w:szCs w:val="16"/>
                            <w:lang w:eastAsia="nl-NL"/>
                          </w:rPr>
                          <w:t> </w:t>
                        </w:r>
                      </w:p>
                    </w:tc>
                  </w:tr>
                  <w:tr w:rsidR="00381F4E" w:rsidRPr="00C32725" w14:paraId="13A066CA" w14:textId="77777777" w:rsidTr="00C32725">
                    <w:trPr>
                      <w:trHeight w:val="380"/>
                    </w:trPr>
                    <w:tc>
                      <w:tcPr>
                        <w:tcW w:w="2499"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720956E5" w14:textId="77777777" w:rsidR="00381F4E" w:rsidRPr="00C32725" w:rsidRDefault="00381F4E">
                        <w:pPr>
                          <w:rPr>
                            <w:rFonts w:eastAsiaTheme="minorHAnsi"/>
                            <w:i/>
                            <w:iCs/>
                            <w:sz w:val="16"/>
                            <w:szCs w:val="16"/>
                            <w:lang w:eastAsia="nl-NL"/>
                          </w:rPr>
                        </w:pPr>
                        <w:r w:rsidRPr="00C32725">
                          <w:rPr>
                            <w:i/>
                            <w:iCs/>
                            <w:sz w:val="16"/>
                            <w:szCs w:val="16"/>
                            <w:lang w:eastAsia="nl-NL"/>
                          </w:rPr>
                          <w:t>Investeringen riolering ten noorden van de A20 (afschr.30 jaar)</w:t>
                        </w:r>
                      </w:p>
                    </w:tc>
                    <w:tc>
                      <w:tcPr>
                        <w:tcW w:w="125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B577E02" w14:textId="77777777" w:rsidR="00381F4E" w:rsidRPr="00C32725" w:rsidRDefault="00381F4E">
                        <w:pPr>
                          <w:jc w:val="right"/>
                          <w:rPr>
                            <w:rFonts w:eastAsiaTheme="minorHAnsi"/>
                            <w:sz w:val="16"/>
                            <w:szCs w:val="16"/>
                            <w:lang w:eastAsia="nl-NL"/>
                          </w:rPr>
                        </w:pPr>
                        <w:r w:rsidRPr="00C32725">
                          <w:rPr>
                            <w:sz w:val="16"/>
                            <w:szCs w:val="16"/>
                            <w:lang w:eastAsia="nl-NL"/>
                          </w:rPr>
                          <w:t>2.000.000</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68A0572" w14:textId="77777777" w:rsidR="00381F4E" w:rsidRPr="00C32725" w:rsidRDefault="00381F4E">
                        <w:pPr>
                          <w:jc w:val="right"/>
                          <w:rPr>
                            <w:rFonts w:eastAsiaTheme="minorHAnsi"/>
                            <w:sz w:val="16"/>
                            <w:szCs w:val="16"/>
                            <w:lang w:eastAsia="nl-NL"/>
                          </w:rPr>
                        </w:pPr>
                        <w:r w:rsidRPr="00C32725">
                          <w:rPr>
                            <w:sz w:val="16"/>
                            <w:szCs w:val="16"/>
                            <w:lang w:eastAsia="nl-NL"/>
                          </w:rPr>
                          <w:t>2.000.000</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7FF9D7C" w14:textId="77777777" w:rsidR="00381F4E" w:rsidRPr="00C32725" w:rsidRDefault="00381F4E">
                        <w:pPr>
                          <w:jc w:val="right"/>
                          <w:rPr>
                            <w:rFonts w:eastAsiaTheme="minorHAnsi"/>
                            <w:sz w:val="16"/>
                            <w:szCs w:val="16"/>
                            <w:lang w:eastAsia="nl-NL"/>
                          </w:rPr>
                        </w:pPr>
                        <w:r w:rsidRPr="00C32725">
                          <w:rPr>
                            <w:sz w:val="16"/>
                            <w:szCs w:val="16"/>
                            <w:lang w:eastAsia="nl-NL"/>
                          </w:rPr>
                          <w:t>2.000.000</w:t>
                        </w:r>
                      </w:p>
                    </w:tc>
                    <w:tc>
                      <w:tcPr>
                        <w:tcW w:w="127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4498B4B" w14:textId="77777777" w:rsidR="00381F4E" w:rsidRPr="00C32725" w:rsidRDefault="00381F4E">
                        <w:pPr>
                          <w:jc w:val="right"/>
                          <w:rPr>
                            <w:rFonts w:eastAsiaTheme="minorHAnsi"/>
                            <w:sz w:val="16"/>
                            <w:szCs w:val="16"/>
                            <w:lang w:eastAsia="nl-NL"/>
                          </w:rPr>
                        </w:pPr>
                        <w:r w:rsidRPr="00C32725">
                          <w:rPr>
                            <w:sz w:val="16"/>
                            <w:szCs w:val="16"/>
                            <w:lang w:eastAsia="nl-NL"/>
                          </w:rPr>
                          <w:t>2.000.000</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4718FA5" w14:textId="77777777" w:rsidR="00381F4E" w:rsidRPr="00C32725" w:rsidRDefault="00381F4E">
                        <w:pPr>
                          <w:jc w:val="right"/>
                          <w:rPr>
                            <w:rFonts w:eastAsiaTheme="minorHAnsi"/>
                            <w:sz w:val="16"/>
                            <w:szCs w:val="16"/>
                            <w:lang w:eastAsia="nl-NL"/>
                          </w:rPr>
                        </w:pPr>
                        <w:r w:rsidRPr="00C32725">
                          <w:rPr>
                            <w:sz w:val="16"/>
                            <w:szCs w:val="16"/>
                            <w:lang w:eastAsia="nl-NL"/>
                          </w:rPr>
                          <w:t>2.000.000</w:t>
                        </w:r>
                      </w:p>
                    </w:tc>
                  </w:tr>
                  <w:tr w:rsidR="00381F4E" w:rsidRPr="00C32725" w14:paraId="388D85A6" w14:textId="77777777" w:rsidTr="00C32725">
                    <w:trPr>
                      <w:trHeight w:val="380"/>
                    </w:trPr>
                    <w:tc>
                      <w:tcPr>
                        <w:tcW w:w="2499"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0B940F8E" w14:textId="77777777" w:rsidR="00381F4E" w:rsidRPr="00C32725" w:rsidRDefault="00381F4E">
                        <w:pPr>
                          <w:rPr>
                            <w:rFonts w:eastAsiaTheme="minorHAnsi"/>
                            <w:i/>
                            <w:iCs/>
                            <w:sz w:val="16"/>
                            <w:szCs w:val="16"/>
                            <w:lang w:eastAsia="nl-NL"/>
                          </w:rPr>
                        </w:pPr>
                        <w:r w:rsidRPr="00C32725">
                          <w:rPr>
                            <w:i/>
                            <w:iCs/>
                            <w:sz w:val="16"/>
                            <w:szCs w:val="16"/>
                            <w:lang w:eastAsia="nl-NL"/>
                          </w:rPr>
                          <w:t>Investeringen riolering ten zuiden van de A20 (afschr. 48 jaar)</w:t>
                        </w:r>
                      </w:p>
                    </w:tc>
                    <w:tc>
                      <w:tcPr>
                        <w:tcW w:w="125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A256897" w14:textId="77777777" w:rsidR="00381F4E" w:rsidRPr="00C32725" w:rsidRDefault="00381F4E">
                        <w:pPr>
                          <w:jc w:val="right"/>
                          <w:rPr>
                            <w:rFonts w:eastAsiaTheme="minorHAnsi"/>
                            <w:sz w:val="16"/>
                            <w:szCs w:val="16"/>
                            <w:lang w:eastAsia="nl-NL"/>
                          </w:rPr>
                        </w:pPr>
                        <w:r w:rsidRPr="00C32725">
                          <w:rPr>
                            <w:sz w:val="16"/>
                            <w:szCs w:val="16"/>
                            <w:lang w:eastAsia="nl-NL"/>
                          </w:rPr>
                          <w:t>2.000.000</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82A56EE" w14:textId="77777777" w:rsidR="00381F4E" w:rsidRPr="00C32725" w:rsidRDefault="00381F4E">
                        <w:pPr>
                          <w:jc w:val="right"/>
                          <w:rPr>
                            <w:rFonts w:eastAsiaTheme="minorHAnsi"/>
                            <w:sz w:val="16"/>
                            <w:szCs w:val="16"/>
                            <w:lang w:eastAsia="nl-NL"/>
                          </w:rPr>
                        </w:pPr>
                        <w:r w:rsidRPr="00C32725">
                          <w:rPr>
                            <w:sz w:val="16"/>
                            <w:szCs w:val="16"/>
                            <w:lang w:eastAsia="nl-NL"/>
                          </w:rPr>
                          <w:t>2.000.000</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B55956B" w14:textId="77777777" w:rsidR="00381F4E" w:rsidRPr="00C32725" w:rsidRDefault="00381F4E">
                        <w:pPr>
                          <w:jc w:val="right"/>
                          <w:rPr>
                            <w:rFonts w:eastAsiaTheme="minorHAnsi"/>
                            <w:sz w:val="16"/>
                            <w:szCs w:val="16"/>
                            <w:lang w:eastAsia="nl-NL"/>
                          </w:rPr>
                        </w:pPr>
                        <w:r w:rsidRPr="00C32725">
                          <w:rPr>
                            <w:sz w:val="16"/>
                            <w:szCs w:val="16"/>
                            <w:lang w:eastAsia="nl-NL"/>
                          </w:rPr>
                          <w:t>2.000.000</w:t>
                        </w:r>
                      </w:p>
                    </w:tc>
                    <w:tc>
                      <w:tcPr>
                        <w:tcW w:w="127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D52031D" w14:textId="77777777" w:rsidR="00381F4E" w:rsidRPr="00C32725" w:rsidRDefault="00381F4E">
                        <w:pPr>
                          <w:jc w:val="right"/>
                          <w:rPr>
                            <w:rFonts w:eastAsiaTheme="minorHAnsi"/>
                            <w:sz w:val="16"/>
                            <w:szCs w:val="16"/>
                            <w:lang w:eastAsia="nl-NL"/>
                          </w:rPr>
                        </w:pPr>
                        <w:r w:rsidRPr="00C32725">
                          <w:rPr>
                            <w:sz w:val="16"/>
                            <w:szCs w:val="16"/>
                            <w:lang w:eastAsia="nl-NL"/>
                          </w:rPr>
                          <w:t>2.000.000</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E4E2FD3" w14:textId="77777777" w:rsidR="00381F4E" w:rsidRPr="00C32725" w:rsidRDefault="00381F4E">
                        <w:pPr>
                          <w:jc w:val="right"/>
                          <w:rPr>
                            <w:rFonts w:eastAsiaTheme="minorHAnsi"/>
                            <w:sz w:val="16"/>
                            <w:szCs w:val="16"/>
                            <w:lang w:eastAsia="nl-NL"/>
                          </w:rPr>
                        </w:pPr>
                        <w:r w:rsidRPr="00C32725">
                          <w:rPr>
                            <w:sz w:val="16"/>
                            <w:szCs w:val="16"/>
                            <w:lang w:eastAsia="nl-NL"/>
                          </w:rPr>
                          <w:t>2.000.000</w:t>
                        </w:r>
                      </w:p>
                    </w:tc>
                  </w:tr>
                  <w:tr w:rsidR="00381F4E" w:rsidRPr="00C32725" w14:paraId="39D1D0BE" w14:textId="77777777" w:rsidTr="00C32725">
                    <w:trPr>
                      <w:trHeight w:val="272"/>
                    </w:trPr>
                    <w:tc>
                      <w:tcPr>
                        <w:tcW w:w="249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84CFC89" w14:textId="77777777" w:rsidR="00381F4E" w:rsidRPr="00C32725" w:rsidRDefault="00381F4E">
                        <w:pPr>
                          <w:rPr>
                            <w:rFonts w:eastAsiaTheme="minorHAnsi"/>
                            <w:sz w:val="16"/>
                            <w:szCs w:val="16"/>
                            <w:lang w:eastAsia="nl-NL"/>
                          </w:rPr>
                        </w:pPr>
                        <w:r w:rsidRPr="00C32725">
                          <w:rPr>
                            <w:sz w:val="16"/>
                            <w:szCs w:val="16"/>
                            <w:lang w:eastAsia="nl-NL"/>
                          </w:rPr>
                          <w:t>Totaal investeringen</w:t>
                        </w:r>
                      </w:p>
                    </w:tc>
                    <w:tc>
                      <w:tcPr>
                        <w:tcW w:w="125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C80D555" w14:textId="77777777" w:rsidR="00381F4E" w:rsidRPr="00C32725" w:rsidRDefault="00381F4E">
                        <w:pPr>
                          <w:jc w:val="right"/>
                          <w:rPr>
                            <w:rFonts w:eastAsiaTheme="minorHAnsi"/>
                            <w:sz w:val="16"/>
                            <w:szCs w:val="16"/>
                            <w:lang w:eastAsia="nl-NL"/>
                          </w:rPr>
                        </w:pPr>
                        <w:r w:rsidRPr="00C32725">
                          <w:rPr>
                            <w:sz w:val="16"/>
                            <w:szCs w:val="16"/>
                            <w:lang w:eastAsia="nl-NL"/>
                          </w:rPr>
                          <w:t>4.000.000</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584F53E" w14:textId="77777777" w:rsidR="00381F4E" w:rsidRPr="00C32725" w:rsidRDefault="00381F4E">
                        <w:pPr>
                          <w:jc w:val="right"/>
                          <w:rPr>
                            <w:rFonts w:eastAsiaTheme="minorHAnsi"/>
                            <w:sz w:val="16"/>
                            <w:szCs w:val="16"/>
                            <w:lang w:eastAsia="nl-NL"/>
                          </w:rPr>
                        </w:pPr>
                        <w:r w:rsidRPr="00C32725">
                          <w:rPr>
                            <w:sz w:val="16"/>
                            <w:szCs w:val="16"/>
                            <w:lang w:eastAsia="nl-NL"/>
                          </w:rPr>
                          <w:t>4.000.000</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8C143C9" w14:textId="77777777" w:rsidR="00381F4E" w:rsidRPr="00C32725" w:rsidRDefault="00381F4E">
                        <w:pPr>
                          <w:jc w:val="right"/>
                          <w:rPr>
                            <w:rFonts w:eastAsiaTheme="minorHAnsi"/>
                            <w:sz w:val="16"/>
                            <w:szCs w:val="16"/>
                            <w:lang w:eastAsia="nl-NL"/>
                          </w:rPr>
                        </w:pPr>
                        <w:r w:rsidRPr="00C32725">
                          <w:rPr>
                            <w:sz w:val="16"/>
                            <w:szCs w:val="16"/>
                            <w:lang w:eastAsia="nl-NL"/>
                          </w:rPr>
                          <w:t>4.000.000</w:t>
                        </w:r>
                      </w:p>
                    </w:tc>
                    <w:tc>
                      <w:tcPr>
                        <w:tcW w:w="127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9523DF3" w14:textId="77777777" w:rsidR="00381F4E" w:rsidRPr="00C32725" w:rsidRDefault="00381F4E">
                        <w:pPr>
                          <w:jc w:val="right"/>
                          <w:rPr>
                            <w:rFonts w:eastAsiaTheme="minorHAnsi"/>
                            <w:sz w:val="16"/>
                            <w:szCs w:val="16"/>
                            <w:lang w:eastAsia="nl-NL"/>
                          </w:rPr>
                        </w:pPr>
                        <w:r w:rsidRPr="00C32725">
                          <w:rPr>
                            <w:sz w:val="16"/>
                            <w:szCs w:val="16"/>
                            <w:lang w:eastAsia="nl-NL"/>
                          </w:rPr>
                          <w:t>4.000.000</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31F7B81" w14:textId="77777777" w:rsidR="00381F4E" w:rsidRPr="00C32725" w:rsidRDefault="00381F4E">
                        <w:pPr>
                          <w:jc w:val="right"/>
                          <w:rPr>
                            <w:rFonts w:eastAsiaTheme="minorHAnsi"/>
                            <w:sz w:val="16"/>
                            <w:szCs w:val="16"/>
                            <w:lang w:eastAsia="nl-NL"/>
                          </w:rPr>
                        </w:pPr>
                        <w:r w:rsidRPr="00C32725">
                          <w:rPr>
                            <w:sz w:val="16"/>
                            <w:szCs w:val="16"/>
                            <w:lang w:eastAsia="nl-NL"/>
                          </w:rPr>
                          <w:t>4.000.000</w:t>
                        </w:r>
                      </w:p>
                    </w:tc>
                  </w:tr>
                  <w:tr w:rsidR="00381F4E" w:rsidRPr="00C32725" w14:paraId="4FFA0D79" w14:textId="77777777" w:rsidTr="00C32725">
                    <w:trPr>
                      <w:trHeight w:val="272"/>
                    </w:trPr>
                    <w:tc>
                      <w:tcPr>
                        <w:tcW w:w="249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4141CA70" w14:textId="77777777" w:rsidR="00381F4E" w:rsidRPr="00C32725" w:rsidRDefault="00381F4E">
                        <w:pPr>
                          <w:rPr>
                            <w:rFonts w:eastAsiaTheme="minorHAnsi"/>
                            <w:sz w:val="16"/>
                            <w:szCs w:val="16"/>
                            <w:lang w:eastAsia="nl-NL"/>
                          </w:rPr>
                        </w:pPr>
                      </w:p>
                    </w:tc>
                    <w:tc>
                      <w:tcPr>
                        <w:tcW w:w="1256"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3FFF41F" w14:textId="77777777" w:rsidR="00381F4E" w:rsidRPr="00C32725" w:rsidRDefault="00381F4E">
                        <w:pPr>
                          <w:jc w:val="right"/>
                          <w:rPr>
                            <w:rFonts w:eastAsiaTheme="minorHAnsi"/>
                            <w:sz w:val="16"/>
                            <w:szCs w:val="16"/>
                            <w:lang w:eastAsia="nl-NL"/>
                          </w:rPr>
                        </w:pP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5D44FD09" w14:textId="77777777" w:rsidR="00381F4E" w:rsidRPr="00C32725" w:rsidRDefault="00381F4E">
                        <w:pPr>
                          <w:jc w:val="right"/>
                          <w:rPr>
                            <w:rFonts w:eastAsiaTheme="minorHAnsi"/>
                            <w:sz w:val="16"/>
                            <w:szCs w:val="16"/>
                            <w:lang w:eastAsia="nl-NL"/>
                          </w:rPr>
                        </w:pP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3AAC2FD1" w14:textId="77777777" w:rsidR="00381F4E" w:rsidRPr="00C32725" w:rsidRDefault="00381F4E">
                        <w:pPr>
                          <w:jc w:val="right"/>
                          <w:rPr>
                            <w:rFonts w:eastAsiaTheme="minorHAnsi"/>
                            <w:sz w:val="16"/>
                            <w:szCs w:val="16"/>
                            <w:lang w:eastAsia="nl-NL"/>
                          </w:rPr>
                        </w:pPr>
                      </w:p>
                    </w:tc>
                    <w:tc>
                      <w:tcPr>
                        <w:tcW w:w="1272"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7AB32DD4" w14:textId="77777777" w:rsidR="00381F4E" w:rsidRPr="00C32725" w:rsidRDefault="00381F4E">
                        <w:pPr>
                          <w:jc w:val="right"/>
                          <w:rPr>
                            <w:rFonts w:eastAsiaTheme="minorHAnsi"/>
                            <w:sz w:val="16"/>
                            <w:szCs w:val="16"/>
                            <w:lang w:eastAsia="nl-NL"/>
                          </w:rPr>
                        </w:pP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46F2141A" w14:textId="77777777" w:rsidR="00381F4E" w:rsidRPr="00C32725" w:rsidRDefault="00381F4E">
                        <w:pPr>
                          <w:jc w:val="right"/>
                          <w:rPr>
                            <w:rFonts w:eastAsiaTheme="minorHAnsi"/>
                            <w:sz w:val="16"/>
                            <w:szCs w:val="16"/>
                            <w:lang w:eastAsia="nl-NL"/>
                          </w:rPr>
                        </w:pPr>
                      </w:p>
                    </w:tc>
                  </w:tr>
                  <w:tr w:rsidR="00381F4E" w:rsidRPr="00C32725" w14:paraId="464F96AD" w14:textId="77777777" w:rsidTr="00C32725">
                    <w:trPr>
                      <w:trHeight w:val="272"/>
                    </w:trPr>
                    <w:tc>
                      <w:tcPr>
                        <w:tcW w:w="249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6E3C79A" w14:textId="77777777" w:rsidR="00381F4E" w:rsidRPr="00C32725" w:rsidRDefault="00381F4E">
                        <w:pPr>
                          <w:rPr>
                            <w:rFonts w:eastAsiaTheme="minorHAnsi"/>
                            <w:sz w:val="16"/>
                            <w:szCs w:val="16"/>
                            <w:lang w:eastAsia="nl-NL"/>
                          </w:rPr>
                        </w:pPr>
                        <w:r w:rsidRPr="00C32725">
                          <w:rPr>
                            <w:sz w:val="16"/>
                            <w:szCs w:val="16"/>
                            <w:lang w:eastAsia="nl-NL"/>
                          </w:rPr>
                          <w:t xml:space="preserve">Rioolheffing </w:t>
                        </w:r>
                      </w:p>
                    </w:tc>
                    <w:tc>
                      <w:tcPr>
                        <w:tcW w:w="125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B6D4752" w14:textId="77777777" w:rsidR="00381F4E" w:rsidRPr="00C32725" w:rsidRDefault="00381F4E">
                        <w:pPr>
                          <w:jc w:val="right"/>
                          <w:rPr>
                            <w:rFonts w:eastAsiaTheme="minorHAnsi"/>
                            <w:sz w:val="16"/>
                            <w:szCs w:val="16"/>
                            <w:lang w:eastAsia="nl-NL"/>
                          </w:rPr>
                        </w:pPr>
                        <w:r w:rsidRPr="00C32725">
                          <w:rPr>
                            <w:sz w:val="16"/>
                            <w:szCs w:val="16"/>
                            <w:lang w:eastAsia="nl-NL"/>
                          </w:rPr>
                          <w:t>250</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A55EF9B" w14:textId="77777777" w:rsidR="00381F4E" w:rsidRPr="00C32725" w:rsidRDefault="00381F4E">
                        <w:pPr>
                          <w:jc w:val="right"/>
                          <w:rPr>
                            <w:rFonts w:eastAsiaTheme="minorHAnsi"/>
                            <w:sz w:val="16"/>
                            <w:szCs w:val="16"/>
                            <w:lang w:eastAsia="nl-NL"/>
                          </w:rPr>
                        </w:pPr>
                        <w:r w:rsidRPr="00C32725">
                          <w:rPr>
                            <w:sz w:val="16"/>
                            <w:szCs w:val="16"/>
                            <w:lang w:eastAsia="nl-NL"/>
                          </w:rPr>
                          <w:t>255</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DD5C67A" w14:textId="77777777" w:rsidR="00381F4E" w:rsidRPr="00C32725" w:rsidRDefault="00381F4E">
                        <w:pPr>
                          <w:jc w:val="right"/>
                          <w:rPr>
                            <w:rFonts w:eastAsiaTheme="minorHAnsi"/>
                            <w:sz w:val="16"/>
                            <w:szCs w:val="16"/>
                            <w:lang w:eastAsia="nl-NL"/>
                          </w:rPr>
                        </w:pPr>
                        <w:r w:rsidRPr="00C32725">
                          <w:rPr>
                            <w:sz w:val="16"/>
                            <w:szCs w:val="16"/>
                            <w:lang w:eastAsia="nl-NL"/>
                          </w:rPr>
                          <w:t>260,10</w:t>
                        </w:r>
                      </w:p>
                    </w:tc>
                    <w:tc>
                      <w:tcPr>
                        <w:tcW w:w="127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D2C26DD" w14:textId="77777777" w:rsidR="00381F4E" w:rsidRPr="00C32725" w:rsidRDefault="00381F4E">
                        <w:pPr>
                          <w:jc w:val="right"/>
                          <w:rPr>
                            <w:rFonts w:eastAsiaTheme="minorHAnsi"/>
                            <w:sz w:val="16"/>
                            <w:szCs w:val="16"/>
                            <w:lang w:eastAsia="nl-NL"/>
                          </w:rPr>
                        </w:pPr>
                        <w:r w:rsidRPr="00C32725">
                          <w:rPr>
                            <w:sz w:val="16"/>
                            <w:szCs w:val="16"/>
                            <w:lang w:eastAsia="nl-NL"/>
                          </w:rPr>
                          <w:t>265,30</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1DBBF87" w14:textId="77777777" w:rsidR="00381F4E" w:rsidRPr="00C32725" w:rsidRDefault="00381F4E">
                        <w:pPr>
                          <w:jc w:val="right"/>
                          <w:rPr>
                            <w:rFonts w:eastAsiaTheme="minorHAnsi"/>
                            <w:sz w:val="16"/>
                            <w:szCs w:val="16"/>
                            <w:lang w:eastAsia="nl-NL"/>
                          </w:rPr>
                        </w:pPr>
                        <w:r w:rsidRPr="00C32725">
                          <w:rPr>
                            <w:sz w:val="16"/>
                            <w:szCs w:val="16"/>
                            <w:lang w:eastAsia="nl-NL"/>
                          </w:rPr>
                          <w:t>270,60</w:t>
                        </w:r>
                      </w:p>
                    </w:tc>
                  </w:tr>
                  <w:tr w:rsidR="00381F4E" w:rsidRPr="00C32725" w14:paraId="262B3420" w14:textId="77777777" w:rsidTr="00C32725">
                    <w:trPr>
                      <w:trHeight w:val="272"/>
                    </w:trPr>
                    <w:tc>
                      <w:tcPr>
                        <w:tcW w:w="249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7654559E" w14:textId="77777777" w:rsidR="00381F4E" w:rsidRPr="00C32725" w:rsidRDefault="00381F4E">
                        <w:pPr>
                          <w:rPr>
                            <w:rFonts w:eastAsiaTheme="minorHAnsi"/>
                            <w:sz w:val="16"/>
                            <w:szCs w:val="16"/>
                            <w:lang w:eastAsia="nl-NL"/>
                          </w:rPr>
                        </w:pPr>
                      </w:p>
                    </w:tc>
                    <w:tc>
                      <w:tcPr>
                        <w:tcW w:w="125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C658862" w14:textId="77777777" w:rsidR="00381F4E" w:rsidRPr="00C32725" w:rsidRDefault="00381F4E">
                        <w:pPr>
                          <w:jc w:val="right"/>
                          <w:rPr>
                            <w:rFonts w:eastAsiaTheme="minorHAnsi"/>
                            <w:b/>
                            <w:bCs/>
                            <w:sz w:val="16"/>
                            <w:szCs w:val="16"/>
                            <w:lang w:eastAsia="nl-NL"/>
                          </w:rPr>
                        </w:pPr>
                        <w:r w:rsidRPr="00C32725">
                          <w:rPr>
                            <w:b/>
                            <w:bCs/>
                            <w:i/>
                            <w:iCs/>
                            <w:sz w:val="16"/>
                            <w:szCs w:val="16"/>
                          </w:rPr>
                          <w:t>+3%</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E2DE659" w14:textId="77777777" w:rsidR="00381F4E" w:rsidRPr="00C32725" w:rsidRDefault="00381F4E">
                        <w:pPr>
                          <w:jc w:val="right"/>
                          <w:rPr>
                            <w:rFonts w:eastAsiaTheme="minorHAnsi"/>
                            <w:b/>
                            <w:bCs/>
                            <w:sz w:val="16"/>
                            <w:szCs w:val="16"/>
                            <w:lang w:eastAsia="nl-NL"/>
                          </w:rPr>
                        </w:pPr>
                        <w:r w:rsidRPr="00C32725">
                          <w:rPr>
                            <w:b/>
                            <w:bCs/>
                            <w:i/>
                            <w:iCs/>
                            <w:sz w:val="16"/>
                            <w:szCs w:val="16"/>
                          </w:rPr>
                          <w:t>+2%</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1EAE0DD" w14:textId="77777777" w:rsidR="00381F4E" w:rsidRPr="00C32725" w:rsidRDefault="00381F4E">
                        <w:pPr>
                          <w:jc w:val="right"/>
                          <w:rPr>
                            <w:rFonts w:eastAsiaTheme="minorHAnsi"/>
                            <w:b/>
                            <w:bCs/>
                            <w:sz w:val="16"/>
                            <w:szCs w:val="16"/>
                            <w:lang w:eastAsia="nl-NL"/>
                          </w:rPr>
                        </w:pPr>
                        <w:r w:rsidRPr="00C32725">
                          <w:rPr>
                            <w:b/>
                            <w:bCs/>
                            <w:i/>
                            <w:iCs/>
                            <w:sz w:val="16"/>
                            <w:szCs w:val="16"/>
                          </w:rPr>
                          <w:t>+2%</w:t>
                        </w:r>
                      </w:p>
                    </w:tc>
                    <w:tc>
                      <w:tcPr>
                        <w:tcW w:w="127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AC153ED" w14:textId="77777777" w:rsidR="00381F4E" w:rsidRPr="00C32725" w:rsidRDefault="00381F4E">
                        <w:pPr>
                          <w:jc w:val="right"/>
                          <w:rPr>
                            <w:rFonts w:eastAsiaTheme="minorHAnsi"/>
                            <w:b/>
                            <w:bCs/>
                            <w:sz w:val="16"/>
                            <w:szCs w:val="16"/>
                            <w:lang w:eastAsia="nl-NL"/>
                          </w:rPr>
                        </w:pPr>
                        <w:r w:rsidRPr="00C32725">
                          <w:rPr>
                            <w:b/>
                            <w:bCs/>
                            <w:i/>
                            <w:iCs/>
                            <w:sz w:val="16"/>
                            <w:szCs w:val="16"/>
                          </w:rPr>
                          <w:t>+2%</w:t>
                        </w:r>
                      </w:p>
                    </w:tc>
                    <w:tc>
                      <w:tcPr>
                        <w:tcW w:w="113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5BD9C8B" w14:textId="77777777" w:rsidR="00381F4E" w:rsidRPr="00C32725" w:rsidRDefault="00381F4E">
                        <w:pPr>
                          <w:jc w:val="right"/>
                          <w:rPr>
                            <w:rFonts w:eastAsiaTheme="minorHAnsi"/>
                            <w:b/>
                            <w:bCs/>
                            <w:sz w:val="16"/>
                            <w:szCs w:val="16"/>
                            <w:lang w:eastAsia="nl-NL"/>
                          </w:rPr>
                        </w:pPr>
                        <w:r w:rsidRPr="00C32725">
                          <w:rPr>
                            <w:b/>
                            <w:bCs/>
                            <w:i/>
                            <w:iCs/>
                            <w:sz w:val="16"/>
                            <w:szCs w:val="16"/>
                          </w:rPr>
                          <w:t>+2%</w:t>
                        </w:r>
                      </w:p>
                    </w:tc>
                  </w:tr>
                </w:tbl>
                <w:p w14:paraId="627B68DE" w14:textId="77777777" w:rsidR="00381F4E" w:rsidRDefault="00381F4E" w:rsidP="00381F4E">
                  <w:pPr>
                    <w:rPr>
                      <w:rFonts w:eastAsiaTheme="minorHAnsi"/>
                      <w:i/>
                      <w:iCs/>
                      <w:sz w:val="18"/>
                      <w:szCs w:val="18"/>
                    </w:rPr>
                  </w:pPr>
                  <w:r>
                    <w:rPr>
                      <w:i/>
                      <w:iCs/>
                      <w:sz w:val="18"/>
                      <w:szCs w:val="18"/>
                    </w:rPr>
                    <w:t>*In de tabel is er rekening gehouden met een jaarlijkse indexering van 2%. In de gemeentelijke meerjarenbegroting wordt er alleen over het eerste begrotingsjaar (2020) een indexatie toegepast.</w:t>
                  </w:r>
                </w:p>
                <w:p w14:paraId="33730429" w14:textId="77777777" w:rsidR="00381F4E" w:rsidRDefault="00381F4E" w:rsidP="00381F4E">
                  <w:pPr>
                    <w:rPr>
                      <w:i/>
                      <w:iCs/>
                      <w:szCs w:val="20"/>
                    </w:rPr>
                  </w:pPr>
                </w:p>
                <w:p w14:paraId="5E7367DE" w14:textId="77777777" w:rsidR="00381F4E" w:rsidRDefault="00381F4E" w:rsidP="00381F4E">
                  <w:pPr>
                    <w:rPr>
                      <w:rFonts w:ascii="Calibri" w:hAnsi="Calibri"/>
                      <w:sz w:val="22"/>
                      <w:u w:val="single"/>
                    </w:rPr>
                  </w:pPr>
                  <w:r>
                    <w:rPr>
                      <w:u w:val="single"/>
                    </w:rPr>
                    <w:t xml:space="preserve">Gevolgen Voorziening riolering; </w:t>
                  </w:r>
                </w:p>
                <w:p w14:paraId="0C649AB9" w14:textId="77777777" w:rsidR="00381F4E" w:rsidRDefault="00381F4E" w:rsidP="00381F4E">
                  <w:r>
                    <w:t>De ontwikkeling van de Voorziening riolering verloopt als volgt;</w:t>
                  </w:r>
                </w:p>
                <w:tbl>
                  <w:tblPr>
                    <w:tblW w:w="8715" w:type="dxa"/>
                    <w:tblInd w:w="5" w:type="dxa"/>
                    <w:tblLayout w:type="fixed"/>
                    <w:tblCellMar>
                      <w:left w:w="0" w:type="dxa"/>
                      <w:right w:w="0" w:type="dxa"/>
                    </w:tblCellMar>
                    <w:tblLook w:val="04A0" w:firstRow="1" w:lastRow="0" w:firstColumn="1" w:lastColumn="0" w:noHBand="0" w:noVBand="1"/>
                  </w:tblPr>
                  <w:tblGrid>
                    <w:gridCol w:w="2576"/>
                    <w:gridCol w:w="1201"/>
                    <w:gridCol w:w="1249"/>
                    <w:gridCol w:w="1296"/>
                    <w:gridCol w:w="1266"/>
                    <w:gridCol w:w="1127"/>
                  </w:tblGrid>
                  <w:tr w:rsidR="00381F4E" w:rsidRPr="00C32725" w14:paraId="230E029C" w14:textId="77777777" w:rsidTr="00381F4E">
                    <w:trPr>
                      <w:trHeight w:val="1096"/>
                    </w:trPr>
                    <w:tc>
                      <w:tcPr>
                        <w:tcW w:w="25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A907457" w14:textId="77777777" w:rsidR="00381F4E" w:rsidRPr="00C32725" w:rsidRDefault="00381F4E">
                        <w:pPr>
                          <w:rPr>
                            <w:rFonts w:eastAsiaTheme="minorHAnsi"/>
                            <w:sz w:val="16"/>
                            <w:szCs w:val="16"/>
                          </w:rPr>
                        </w:pPr>
                      </w:p>
                      <w:p w14:paraId="62CBEBDE" w14:textId="77777777" w:rsidR="00381F4E" w:rsidRPr="00C32725" w:rsidRDefault="00381F4E">
                        <w:pPr>
                          <w:rPr>
                            <w:rFonts w:eastAsiaTheme="minorHAnsi"/>
                            <w:sz w:val="16"/>
                            <w:szCs w:val="16"/>
                            <w:vertAlign w:val="superscript"/>
                          </w:rPr>
                        </w:pPr>
                        <w:r w:rsidRPr="00C32725">
                          <w:rPr>
                            <w:sz w:val="16"/>
                            <w:szCs w:val="16"/>
                          </w:rPr>
                          <w:t>Voorziening riolering*</w:t>
                        </w:r>
                        <w:r w:rsidRPr="00C32725">
                          <w:rPr>
                            <w:sz w:val="16"/>
                            <w:szCs w:val="16"/>
                            <w:vertAlign w:val="superscript"/>
                          </w:rPr>
                          <w:t>1</w:t>
                        </w:r>
                      </w:p>
                    </w:tc>
                    <w:tc>
                      <w:tcPr>
                        <w:tcW w:w="12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24A1AE" w14:textId="77777777" w:rsidR="00381F4E" w:rsidRPr="00C32725" w:rsidRDefault="00381F4E">
                        <w:pPr>
                          <w:jc w:val="center"/>
                          <w:rPr>
                            <w:rFonts w:eastAsiaTheme="minorHAnsi"/>
                            <w:sz w:val="16"/>
                            <w:szCs w:val="16"/>
                          </w:rPr>
                        </w:pPr>
                        <w:r w:rsidRPr="00C32725">
                          <w:rPr>
                            <w:sz w:val="16"/>
                            <w:szCs w:val="16"/>
                          </w:rPr>
                          <w:t>Begroting</w:t>
                        </w:r>
                      </w:p>
                      <w:p w14:paraId="4C5B579E" w14:textId="77777777" w:rsidR="00381F4E" w:rsidRPr="00C32725" w:rsidRDefault="00381F4E">
                        <w:pPr>
                          <w:jc w:val="center"/>
                          <w:rPr>
                            <w:rFonts w:ascii="Calibri" w:hAnsi="Calibri"/>
                            <w:sz w:val="16"/>
                            <w:szCs w:val="16"/>
                          </w:rPr>
                        </w:pPr>
                        <w:r w:rsidRPr="00C32725">
                          <w:rPr>
                            <w:sz w:val="16"/>
                            <w:szCs w:val="16"/>
                          </w:rPr>
                          <w:t>2019</w:t>
                        </w:r>
                      </w:p>
                      <w:p w14:paraId="673D2635" w14:textId="77777777" w:rsidR="00381F4E" w:rsidRPr="00C32725" w:rsidRDefault="00381F4E">
                        <w:pPr>
                          <w:jc w:val="center"/>
                          <w:rPr>
                            <w:rFonts w:eastAsiaTheme="minorHAnsi"/>
                            <w:sz w:val="16"/>
                            <w:szCs w:val="16"/>
                          </w:rPr>
                        </w:pPr>
                        <w:r w:rsidRPr="00C32725">
                          <w:rPr>
                            <w:sz w:val="16"/>
                            <w:szCs w:val="16"/>
                          </w:rPr>
                          <w:t>(x € 1.000)</w:t>
                        </w:r>
                      </w:p>
                    </w:tc>
                    <w:tc>
                      <w:tcPr>
                        <w:tcW w:w="124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EFA8FB" w14:textId="77777777" w:rsidR="00381F4E" w:rsidRPr="00C32725" w:rsidRDefault="00381F4E">
                        <w:pPr>
                          <w:jc w:val="center"/>
                          <w:rPr>
                            <w:rFonts w:eastAsiaTheme="minorHAnsi"/>
                            <w:sz w:val="16"/>
                            <w:szCs w:val="16"/>
                          </w:rPr>
                        </w:pPr>
                        <w:r w:rsidRPr="00C32725">
                          <w:rPr>
                            <w:sz w:val="16"/>
                            <w:szCs w:val="16"/>
                          </w:rPr>
                          <w:t>Begroting</w:t>
                        </w:r>
                      </w:p>
                      <w:p w14:paraId="183263FA" w14:textId="77777777" w:rsidR="00381F4E" w:rsidRPr="00C32725" w:rsidRDefault="00381F4E">
                        <w:pPr>
                          <w:jc w:val="center"/>
                          <w:rPr>
                            <w:rFonts w:ascii="Calibri" w:hAnsi="Calibri"/>
                            <w:sz w:val="16"/>
                            <w:szCs w:val="16"/>
                          </w:rPr>
                        </w:pPr>
                        <w:r w:rsidRPr="00C32725">
                          <w:rPr>
                            <w:sz w:val="16"/>
                            <w:szCs w:val="16"/>
                          </w:rPr>
                          <w:t>2020</w:t>
                        </w:r>
                      </w:p>
                      <w:p w14:paraId="60322989" w14:textId="77777777" w:rsidR="00381F4E" w:rsidRPr="00C32725" w:rsidRDefault="00381F4E">
                        <w:pPr>
                          <w:jc w:val="center"/>
                          <w:rPr>
                            <w:rFonts w:eastAsiaTheme="minorHAnsi"/>
                            <w:sz w:val="16"/>
                            <w:szCs w:val="16"/>
                          </w:rPr>
                        </w:pPr>
                        <w:r w:rsidRPr="00C32725">
                          <w:rPr>
                            <w:sz w:val="16"/>
                            <w:szCs w:val="16"/>
                          </w:rPr>
                          <w:t>(x € 1.000)</w:t>
                        </w:r>
                      </w:p>
                    </w:tc>
                    <w:tc>
                      <w:tcPr>
                        <w:tcW w:w="129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70640D" w14:textId="77777777" w:rsidR="00381F4E" w:rsidRPr="00C32725" w:rsidRDefault="00381F4E">
                        <w:pPr>
                          <w:jc w:val="center"/>
                          <w:rPr>
                            <w:rFonts w:eastAsiaTheme="minorHAnsi"/>
                            <w:sz w:val="16"/>
                            <w:szCs w:val="16"/>
                          </w:rPr>
                        </w:pPr>
                        <w:r w:rsidRPr="00C32725">
                          <w:rPr>
                            <w:sz w:val="16"/>
                            <w:szCs w:val="16"/>
                          </w:rPr>
                          <w:t>Begroting</w:t>
                        </w:r>
                      </w:p>
                      <w:p w14:paraId="15BB4D86" w14:textId="77777777" w:rsidR="00381F4E" w:rsidRPr="00C32725" w:rsidRDefault="00381F4E">
                        <w:pPr>
                          <w:jc w:val="center"/>
                          <w:rPr>
                            <w:rFonts w:ascii="Calibri" w:hAnsi="Calibri"/>
                            <w:sz w:val="16"/>
                            <w:szCs w:val="16"/>
                          </w:rPr>
                        </w:pPr>
                        <w:r w:rsidRPr="00C32725">
                          <w:rPr>
                            <w:sz w:val="16"/>
                            <w:szCs w:val="16"/>
                          </w:rPr>
                          <w:t>2021</w:t>
                        </w:r>
                      </w:p>
                      <w:p w14:paraId="4D99B877" w14:textId="77777777" w:rsidR="00381F4E" w:rsidRPr="00C32725" w:rsidRDefault="00381F4E">
                        <w:pPr>
                          <w:jc w:val="center"/>
                          <w:rPr>
                            <w:rFonts w:eastAsiaTheme="minorHAnsi"/>
                            <w:sz w:val="16"/>
                            <w:szCs w:val="16"/>
                          </w:rPr>
                        </w:pPr>
                        <w:r w:rsidRPr="00C32725">
                          <w:rPr>
                            <w:sz w:val="16"/>
                            <w:szCs w:val="16"/>
                          </w:rPr>
                          <w:t>(x € 1.000)</w:t>
                        </w:r>
                      </w:p>
                    </w:tc>
                    <w:tc>
                      <w:tcPr>
                        <w:tcW w:w="126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467C35" w14:textId="77777777" w:rsidR="00381F4E" w:rsidRPr="00C32725" w:rsidRDefault="00381F4E">
                        <w:pPr>
                          <w:jc w:val="center"/>
                          <w:rPr>
                            <w:rFonts w:eastAsiaTheme="minorHAnsi"/>
                            <w:sz w:val="16"/>
                            <w:szCs w:val="16"/>
                          </w:rPr>
                        </w:pPr>
                        <w:r w:rsidRPr="00C32725">
                          <w:rPr>
                            <w:sz w:val="16"/>
                            <w:szCs w:val="16"/>
                          </w:rPr>
                          <w:t>Begroting</w:t>
                        </w:r>
                      </w:p>
                      <w:p w14:paraId="3417C1F7" w14:textId="77777777" w:rsidR="00381F4E" w:rsidRPr="00C32725" w:rsidRDefault="00381F4E">
                        <w:pPr>
                          <w:jc w:val="center"/>
                          <w:rPr>
                            <w:rFonts w:ascii="Calibri" w:hAnsi="Calibri"/>
                            <w:sz w:val="16"/>
                            <w:szCs w:val="16"/>
                          </w:rPr>
                        </w:pPr>
                        <w:r w:rsidRPr="00C32725">
                          <w:rPr>
                            <w:sz w:val="16"/>
                            <w:szCs w:val="16"/>
                          </w:rPr>
                          <w:t>2022</w:t>
                        </w:r>
                      </w:p>
                      <w:p w14:paraId="0E78E9DD" w14:textId="77777777" w:rsidR="00381F4E" w:rsidRPr="00C32725" w:rsidRDefault="00381F4E">
                        <w:pPr>
                          <w:jc w:val="center"/>
                          <w:rPr>
                            <w:rFonts w:eastAsiaTheme="minorHAnsi"/>
                            <w:sz w:val="16"/>
                            <w:szCs w:val="16"/>
                          </w:rPr>
                        </w:pPr>
                        <w:r w:rsidRPr="00C32725">
                          <w:rPr>
                            <w:sz w:val="16"/>
                            <w:szCs w:val="16"/>
                          </w:rPr>
                          <w:t>(x €1.000)</w:t>
                        </w:r>
                      </w:p>
                    </w:tc>
                    <w:tc>
                      <w:tcPr>
                        <w:tcW w:w="11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B0818D" w14:textId="77777777" w:rsidR="00381F4E" w:rsidRPr="00C32725" w:rsidRDefault="00381F4E">
                        <w:pPr>
                          <w:jc w:val="center"/>
                          <w:rPr>
                            <w:rFonts w:eastAsiaTheme="minorHAnsi"/>
                            <w:sz w:val="16"/>
                            <w:szCs w:val="16"/>
                          </w:rPr>
                        </w:pPr>
                        <w:r w:rsidRPr="00C32725">
                          <w:rPr>
                            <w:sz w:val="16"/>
                            <w:szCs w:val="16"/>
                          </w:rPr>
                          <w:t>Begroting</w:t>
                        </w:r>
                      </w:p>
                      <w:p w14:paraId="4166D5E4" w14:textId="77777777" w:rsidR="00381F4E" w:rsidRPr="00C32725" w:rsidRDefault="00381F4E">
                        <w:pPr>
                          <w:jc w:val="center"/>
                          <w:rPr>
                            <w:rFonts w:ascii="Calibri" w:hAnsi="Calibri"/>
                            <w:sz w:val="16"/>
                            <w:szCs w:val="16"/>
                          </w:rPr>
                        </w:pPr>
                        <w:r w:rsidRPr="00C32725">
                          <w:rPr>
                            <w:sz w:val="16"/>
                            <w:szCs w:val="16"/>
                          </w:rPr>
                          <w:t>2023</w:t>
                        </w:r>
                      </w:p>
                      <w:p w14:paraId="2128533D" w14:textId="77777777" w:rsidR="00381F4E" w:rsidRPr="00C32725" w:rsidRDefault="00381F4E">
                        <w:pPr>
                          <w:jc w:val="center"/>
                          <w:rPr>
                            <w:rFonts w:eastAsiaTheme="minorHAnsi"/>
                            <w:sz w:val="16"/>
                            <w:szCs w:val="16"/>
                          </w:rPr>
                        </w:pPr>
                        <w:r w:rsidRPr="00C32725">
                          <w:rPr>
                            <w:sz w:val="16"/>
                            <w:szCs w:val="16"/>
                          </w:rPr>
                          <w:t>(x €1.000)</w:t>
                        </w:r>
                      </w:p>
                    </w:tc>
                  </w:tr>
                  <w:tr w:rsidR="00381F4E" w:rsidRPr="00C32725" w14:paraId="0FAAD971" w14:textId="77777777" w:rsidTr="00381F4E">
                    <w:trPr>
                      <w:trHeight w:val="270"/>
                    </w:trPr>
                    <w:tc>
                      <w:tcPr>
                        <w:tcW w:w="2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86DE08" w14:textId="77777777" w:rsidR="00381F4E" w:rsidRPr="00C32725" w:rsidRDefault="00381F4E">
                        <w:pPr>
                          <w:rPr>
                            <w:rFonts w:eastAsiaTheme="minorHAnsi"/>
                            <w:sz w:val="16"/>
                            <w:szCs w:val="16"/>
                          </w:rPr>
                        </w:pPr>
                        <w:r w:rsidRPr="00C32725">
                          <w:rPr>
                            <w:sz w:val="16"/>
                            <w:szCs w:val="16"/>
                          </w:rPr>
                          <w:t xml:space="preserve">Stand 1 januari </w:t>
                        </w:r>
                      </w:p>
                    </w:tc>
                    <w:tc>
                      <w:tcPr>
                        <w:tcW w:w="1201" w:type="dxa"/>
                        <w:tcBorders>
                          <w:top w:val="nil"/>
                          <w:left w:val="nil"/>
                          <w:bottom w:val="single" w:sz="8" w:space="0" w:color="auto"/>
                          <w:right w:val="single" w:sz="8" w:space="0" w:color="auto"/>
                        </w:tcBorders>
                        <w:tcMar>
                          <w:top w:w="0" w:type="dxa"/>
                          <w:left w:w="108" w:type="dxa"/>
                          <w:bottom w:w="0" w:type="dxa"/>
                          <w:right w:w="108" w:type="dxa"/>
                        </w:tcMar>
                        <w:hideMark/>
                      </w:tcPr>
                      <w:p w14:paraId="3000BE10" w14:textId="77777777" w:rsidR="00381F4E" w:rsidRPr="00C32725" w:rsidRDefault="00381F4E">
                        <w:pPr>
                          <w:jc w:val="right"/>
                          <w:rPr>
                            <w:rFonts w:eastAsiaTheme="minorHAnsi"/>
                            <w:sz w:val="16"/>
                            <w:szCs w:val="16"/>
                            <w:vertAlign w:val="superscript"/>
                          </w:rPr>
                        </w:pPr>
                        <w:r w:rsidRPr="00C32725">
                          <w:rPr>
                            <w:sz w:val="16"/>
                            <w:szCs w:val="16"/>
                          </w:rPr>
                          <w:t>13.490*</w:t>
                        </w:r>
                        <w:r w:rsidRPr="00C32725">
                          <w:rPr>
                            <w:sz w:val="16"/>
                            <w:szCs w:val="16"/>
                            <w:vertAlign w:val="superscript"/>
                          </w:rPr>
                          <w:t>2</w:t>
                        </w:r>
                      </w:p>
                    </w:tc>
                    <w:tc>
                      <w:tcPr>
                        <w:tcW w:w="1249" w:type="dxa"/>
                        <w:tcBorders>
                          <w:top w:val="nil"/>
                          <w:left w:val="nil"/>
                          <w:bottom w:val="single" w:sz="8" w:space="0" w:color="auto"/>
                          <w:right w:val="single" w:sz="8" w:space="0" w:color="auto"/>
                        </w:tcBorders>
                        <w:tcMar>
                          <w:top w:w="0" w:type="dxa"/>
                          <w:left w:w="108" w:type="dxa"/>
                          <w:bottom w:w="0" w:type="dxa"/>
                          <w:right w:w="108" w:type="dxa"/>
                        </w:tcMar>
                        <w:hideMark/>
                      </w:tcPr>
                      <w:p w14:paraId="278827AF" w14:textId="77777777" w:rsidR="00381F4E" w:rsidRPr="00C32725" w:rsidRDefault="00381F4E">
                        <w:pPr>
                          <w:jc w:val="right"/>
                          <w:rPr>
                            <w:rFonts w:eastAsiaTheme="minorHAnsi"/>
                            <w:sz w:val="16"/>
                            <w:szCs w:val="16"/>
                          </w:rPr>
                        </w:pPr>
                        <w:r w:rsidRPr="00C32725">
                          <w:rPr>
                            <w:sz w:val="16"/>
                            <w:szCs w:val="16"/>
                          </w:rPr>
                          <w:t>14.823</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14:paraId="2D671D12" w14:textId="77777777" w:rsidR="00381F4E" w:rsidRPr="00C32725" w:rsidRDefault="00381F4E">
                        <w:pPr>
                          <w:jc w:val="right"/>
                          <w:rPr>
                            <w:rFonts w:eastAsiaTheme="minorHAnsi"/>
                            <w:sz w:val="16"/>
                            <w:szCs w:val="16"/>
                          </w:rPr>
                        </w:pPr>
                        <w:r w:rsidRPr="00C32725">
                          <w:rPr>
                            <w:sz w:val="16"/>
                            <w:szCs w:val="16"/>
                          </w:rPr>
                          <w:t>15.021</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67D313BA" w14:textId="77777777" w:rsidR="00381F4E" w:rsidRPr="00C32725" w:rsidRDefault="00381F4E">
                        <w:pPr>
                          <w:jc w:val="right"/>
                          <w:rPr>
                            <w:rFonts w:eastAsiaTheme="minorHAnsi"/>
                            <w:sz w:val="16"/>
                            <w:szCs w:val="16"/>
                          </w:rPr>
                        </w:pPr>
                        <w:r w:rsidRPr="00C32725">
                          <w:rPr>
                            <w:sz w:val="16"/>
                            <w:szCs w:val="16"/>
                          </w:rPr>
                          <w:t>15.154</w:t>
                        </w:r>
                      </w:p>
                    </w:tc>
                    <w:tc>
                      <w:tcPr>
                        <w:tcW w:w="1127" w:type="dxa"/>
                        <w:tcBorders>
                          <w:top w:val="nil"/>
                          <w:left w:val="nil"/>
                          <w:bottom w:val="single" w:sz="8" w:space="0" w:color="auto"/>
                          <w:right w:val="single" w:sz="8" w:space="0" w:color="auto"/>
                        </w:tcBorders>
                        <w:tcMar>
                          <w:top w:w="0" w:type="dxa"/>
                          <w:left w:w="108" w:type="dxa"/>
                          <w:bottom w:w="0" w:type="dxa"/>
                          <w:right w:w="108" w:type="dxa"/>
                        </w:tcMar>
                        <w:hideMark/>
                      </w:tcPr>
                      <w:p w14:paraId="27A8BEC2" w14:textId="77777777" w:rsidR="00381F4E" w:rsidRPr="00C32725" w:rsidRDefault="00381F4E">
                        <w:pPr>
                          <w:jc w:val="right"/>
                          <w:rPr>
                            <w:rFonts w:eastAsiaTheme="minorHAnsi"/>
                            <w:sz w:val="16"/>
                            <w:szCs w:val="16"/>
                          </w:rPr>
                        </w:pPr>
                        <w:r w:rsidRPr="00C32725">
                          <w:rPr>
                            <w:sz w:val="16"/>
                            <w:szCs w:val="16"/>
                          </w:rPr>
                          <w:t>15.263</w:t>
                        </w:r>
                      </w:p>
                    </w:tc>
                  </w:tr>
                  <w:tr w:rsidR="00381F4E" w:rsidRPr="00C32725" w14:paraId="1B2F3479" w14:textId="77777777" w:rsidTr="00381F4E">
                    <w:trPr>
                      <w:trHeight w:val="270"/>
                    </w:trPr>
                    <w:tc>
                      <w:tcPr>
                        <w:tcW w:w="2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648A09" w14:textId="77777777" w:rsidR="00381F4E" w:rsidRPr="00C32725" w:rsidRDefault="00381F4E">
                        <w:pPr>
                          <w:rPr>
                            <w:rFonts w:eastAsiaTheme="minorHAnsi"/>
                            <w:sz w:val="16"/>
                            <w:szCs w:val="16"/>
                          </w:rPr>
                        </w:pPr>
                        <w:r w:rsidRPr="00C32725">
                          <w:rPr>
                            <w:sz w:val="16"/>
                            <w:szCs w:val="16"/>
                          </w:rPr>
                          <w:t>Dotatie spaardeel</w:t>
                        </w:r>
                      </w:p>
                    </w:tc>
                    <w:tc>
                      <w:tcPr>
                        <w:tcW w:w="1201" w:type="dxa"/>
                        <w:tcBorders>
                          <w:top w:val="nil"/>
                          <w:left w:val="nil"/>
                          <w:bottom w:val="single" w:sz="8" w:space="0" w:color="auto"/>
                          <w:right w:val="single" w:sz="8" w:space="0" w:color="auto"/>
                        </w:tcBorders>
                        <w:tcMar>
                          <w:top w:w="0" w:type="dxa"/>
                          <w:left w:w="108" w:type="dxa"/>
                          <w:bottom w:w="0" w:type="dxa"/>
                          <w:right w:w="108" w:type="dxa"/>
                        </w:tcMar>
                        <w:hideMark/>
                      </w:tcPr>
                      <w:p w14:paraId="341047C6" w14:textId="77777777" w:rsidR="00381F4E" w:rsidRPr="00C32725" w:rsidRDefault="00381F4E">
                        <w:pPr>
                          <w:jc w:val="right"/>
                          <w:rPr>
                            <w:rFonts w:eastAsiaTheme="minorHAnsi"/>
                            <w:sz w:val="16"/>
                            <w:szCs w:val="16"/>
                          </w:rPr>
                        </w:pPr>
                        <w:r w:rsidRPr="00C32725">
                          <w:rPr>
                            <w:sz w:val="16"/>
                            <w:szCs w:val="16"/>
                          </w:rPr>
                          <w:t>1.417</w:t>
                        </w:r>
                      </w:p>
                    </w:tc>
                    <w:tc>
                      <w:tcPr>
                        <w:tcW w:w="1249" w:type="dxa"/>
                        <w:tcBorders>
                          <w:top w:val="nil"/>
                          <w:left w:val="nil"/>
                          <w:bottom w:val="single" w:sz="8" w:space="0" w:color="auto"/>
                          <w:right w:val="single" w:sz="8" w:space="0" w:color="auto"/>
                        </w:tcBorders>
                        <w:tcMar>
                          <w:top w:w="0" w:type="dxa"/>
                          <w:left w:w="108" w:type="dxa"/>
                          <w:bottom w:w="0" w:type="dxa"/>
                          <w:right w:w="108" w:type="dxa"/>
                        </w:tcMar>
                        <w:hideMark/>
                      </w:tcPr>
                      <w:p w14:paraId="6F9E3BDC" w14:textId="77777777" w:rsidR="00381F4E" w:rsidRPr="00C32725" w:rsidRDefault="00381F4E">
                        <w:pPr>
                          <w:jc w:val="right"/>
                          <w:rPr>
                            <w:rFonts w:eastAsiaTheme="minorHAnsi"/>
                            <w:sz w:val="16"/>
                            <w:szCs w:val="16"/>
                          </w:rPr>
                        </w:pPr>
                        <w:r w:rsidRPr="00C32725">
                          <w:rPr>
                            <w:sz w:val="16"/>
                            <w:szCs w:val="16"/>
                          </w:rPr>
                          <w:t>1.217</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14:paraId="246B6B52" w14:textId="77777777" w:rsidR="00381F4E" w:rsidRPr="00C32725" w:rsidRDefault="00381F4E">
                        <w:pPr>
                          <w:jc w:val="right"/>
                          <w:rPr>
                            <w:rFonts w:eastAsiaTheme="minorHAnsi"/>
                            <w:sz w:val="16"/>
                            <w:szCs w:val="16"/>
                          </w:rPr>
                        </w:pPr>
                        <w:r w:rsidRPr="00C32725">
                          <w:rPr>
                            <w:sz w:val="16"/>
                            <w:szCs w:val="16"/>
                          </w:rPr>
                          <w:t>1.217</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48010121" w14:textId="77777777" w:rsidR="00381F4E" w:rsidRPr="00C32725" w:rsidRDefault="00381F4E">
                        <w:pPr>
                          <w:jc w:val="right"/>
                          <w:rPr>
                            <w:rFonts w:eastAsiaTheme="minorHAnsi"/>
                            <w:sz w:val="16"/>
                            <w:szCs w:val="16"/>
                          </w:rPr>
                        </w:pPr>
                        <w:r w:rsidRPr="00C32725">
                          <w:rPr>
                            <w:sz w:val="16"/>
                            <w:szCs w:val="16"/>
                          </w:rPr>
                          <w:t>1.167</w:t>
                        </w:r>
                      </w:p>
                    </w:tc>
                    <w:tc>
                      <w:tcPr>
                        <w:tcW w:w="1127" w:type="dxa"/>
                        <w:tcBorders>
                          <w:top w:val="nil"/>
                          <w:left w:val="nil"/>
                          <w:bottom w:val="single" w:sz="8" w:space="0" w:color="auto"/>
                          <w:right w:val="single" w:sz="8" w:space="0" w:color="auto"/>
                        </w:tcBorders>
                        <w:tcMar>
                          <w:top w:w="0" w:type="dxa"/>
                          <w:left w:w="108" w:type="dxa"/>
                          <w:bottom w:w="0" w:type="dxa"/>
                          <w:right w:w="108" w:type="dxa"/>
                        </w:tcMar>
                        <w:hideMark/>
                      </w:tcPr>
                      <w:p w14:paraId="69952EBF" w14:textId="77777777" w:rsidR="00381F4E" w:rsidRPr="00C32725" w:rsidRDefault="00381F4E">
                        <w:pPr>
                          <w:jc w:val="right"/>
                          <w:rPr>
                            <w:rFonts w:eastAsiaTheme="minorHAnsi"/>
                            <w:sz w:val="16"/>
                            <w:szCs w:val="16"/>
                          </w:rPr>
                        </w:pPr>
                        <w:r w:rsidRPr="00C32725">
                          <w:rPr>
                            <w:sz w:val="16"/>
                            <w:szCs w:val="16"/>
                          </w:rPr>
                          <w:t>1.117</w:t>
                        </w:r>
                      </w:p>
                    </w:tc>
                  </w:tr>
                  <w:tr w:rsidR="00381F4E" w:rsidRPr="00C32725" w14:paraId="184C1327" w14:textId="77777777" w:rsidTr="00381F4E">
                    <w:trPr>
                      <w:trHeight w:val="270"/>
                    </w:trPr>
                    <w:tc>
                      <w:tcPr>
                        <w:tcW w:w="2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FCCCB0" w14:textId="77777777" w:rsidR="00381F4E" w:rsidRPr="00C32725" w:rsidRDefault="00343CD3">
                        <w:pPr>
                          <w:rPr>
                            <w:rFonts w:eastAsiaTheme="minorHAnsi"/>
                            <w:sz w:val="16"/>
                            <w:szCs w:val="16"/>
                          </w:rPr>
                        </w:pPr>
                        <w:r w:rsidRPr="00C32725">
                          <w:rPr>
                            <w:sz w:val="16"/>
                            <w:szCs w:val="16"/>
                          </w:rPr>
                          <w:t>Klimaat-adaptieve</w:t>
                        </w:r>
                        <w:r w:rsidR="00381F4E" w:rsidRPr="00C32725">
                          <w:rPr>
                            <w:sz w:val="16"/>
                            <w:szCs w:val="16"/>
                          </w:rPr>
                          <w:t xml:space="preserve"> maatregelen</w:t>
                        </w:r>
                      </w:p>
                    </w:tc>
                    <w:tc>
                      <w:tcPr>
                        <w:tcW w:w="1201" w:type="dxa"/>
                        <w:tcBorders>
                          <w:top w:val="nil"/>
                          <w:left w:val="nil"/>
                          <w:bottom w:val="single" w:sz="8" w:space="0" w:color="auto"/>
                          <w:right w:val="single" w:sz="8" w:space="0" w:color="auto"/>
                        </w:tcBorders>
                        <w:tcMar>
                          <w:top w:w="0" w:type="dxa"/>
                          <w:left w:w="108" w:type="dxa"/>
                          <w:bottom w:w="0" w:type="dxa"/>
                          <w:right w:w="108" w:type="dxa"/>
                        </w:tcMar>
                      </w:tcPr>
                      <w:p w14:paraId="094567C3" w14:textId="77777777" w:rsidR="00381F4E" w:rsidRPr="00C32725" w:rsidRDefault="00381F4E">
                        <w:pPr>
                          <w:jc w:val="right"/>
                          <w:rPr>
                            <w:rFonts w:eastAsiaTheme="minorHAnsi"/>
                            <w:sz w:val="16"/>
                            <w:szCs w:val="16"/>
                          </w:rPr>
                        </w:pPr>
                      </w:p>
                    </w:tc>
                    <w:tc>
                      <w:tcPr>
                        <w:tcW w:w="1249" w:type="dxa"/>
                        <w:tcBorders>
                          <w:top w:val="nil"/>
                          <w:left w:val="nil"/>
                          <w:bottom w:val="single" w:sz="8" w:space="0" w:color="auto"/>
                          <w:right w:val="single" w:sz="8" w:space="0" w:color="auto"/>
                        </w:tcBorders>
                        <w:tcMar>
                          <w:top w:w="0" w:type="dxa"/>
                          <w:left w:w="108" w:type="dxa"/>
                          <w:bottom w:w="0" w:type="dxa"/>
                          <w:right w:w="108" w:type="dxa"/>
                        </w:tcMar>
                        <w:hideMark/>
                      </w:tcPr>
                      <w:p w14:paraId="46AA6600" w14:textId="77777777" w:rsidR="00381F4E" w:rsidRPr="00C32725" w:rsidRDefault="00381F4E">
                        <w:pPr>
                          <w:jc w:val="right"/>
                          <w:rPr>
                            <w:rFonts w:eastAsiaTheme="minorHAnsi"/>
                            <w:sz w:val="16"/>
                            <w:szCs w:val="16"/>
                          </w:rPr>
                        </w:pPr>
                        <w:r w:rsidRPr="00C32725">
                          <w:rPr>
                            <w:sz w:val="16"/>
                            <w:szCs w:val="16"/>
                          </w:rPr>
                          <w:t>-750</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14:paraId="1217F6C1" w14:textId="77777777" w:rsidR="00381F4E" w:rsidRPr="00C32725" w:rsidRDefault="00381F4E">
                        <w:pPr>
                          <w:jc w:val="right"/>
                          <w:rPr>
                            <w:rFonts w:eastAsiaTheme="minorHAnsi"/>
                            <w:sz w:val="16"/>
                            <w:szCs w:val="16"/>
                          </w:rPr>
                        </w:pPr>
                        <w:r w:rsidRPr="00C32725">
                          <w:rPr>
                            <w:sz w:val="16"/>
                            <w:szCs w:val="16"/>
                          </w:rPr>
                          <w:t>-750</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3C61FB0B" w14:textId="77777777" w:rsidR="00381F4E" w:rsidRPr="00C32725" w:rsidRDefault="00381F4E">
                        <w:pPr>
                          <w:jc w:val="right"/>
                          <w:rPr>
                            <w:rFonts w:eastAsiaTheme="minorHAnsi"/>
                            <w:sz w:val="16"/>
                            <w:szCs w:val="16"/>
                          </w:rPr>
                        </w:pPr>
                        <w:r w:rsidRPr="00C32725">
                          <w:rPr>
                            <w:sz w:val="16"/>
                            <w:szCs w:val="16"/>
                          </w:rPr>
                          <w:t>-750</w:t>
                        </w:r>
                      </w:p>
                    </w:tc>
                    <w:tc>
                      <w:tcPr>
                        <w:tcW w:w="1127" w:type="dxa"/>
                        <w:tcBorders>
                          <w:top w:val="nil"/>
                          <w:left w:val="nil"/>
                          <w:bottom w:val="single" w:sz="8" w:space="0" w:color="auto"/>
                          <w:right w:val="single" w:sz="8" w:space="0" w:color="auto"/>
                        </w:tcBorders>
                        <w:tcMar>
                          <w:top w:w="0" w:type="dxa"/>
                          <w:left w:w="108" w:type="dxa"/>
                          <w:bottom w:w="0" w:type="dxa"/>
                          <w:right w:w="108" w:type="dxa"/>
                        </w:tcMar>
                        <w:hideMark/>
                      </w:tcPr>
                      <w:p w14:paraId="15E89FED" w14:textId="77777777" w:rsidR="00381F4E" w:rsidRPr="00C32725" w:rsidRDefault="00381F4E">
                        <w:pPr>
                          <w:jc w:val="right"/>
                          <w:rPr>
                            <w:rFonts w:eastAsiaTheme="minorHAnsi"/>
                            <w:sz w:val="16"/>
                            <w:szCs w:val="16"/>
                          </w:rPr>
                        </w:pPr>
                        <w:r w:rsidRPr="00C32725">
                          <w:rPr>
                            <w:sz w:val="16"/>
                            <w:szCs w:val="16"/>
                          </w:rPr>
                          <w:t>-750</w:t>
                        </w:r>
                      </w:p>
                    </w:tc>
                  </w:tr>
                  <w:tr w:rsidR="00381F4E" w:rsidRPr="00C32725" w14:paraId="4B14A73E" w14:textId="77777777" w:rsidTr="00381F4E">
                    <w:trPr>
                      <w:trHeight w:val="270"/>
                    </w:trPr>
                    <w:tc>
                      <w:tcPr>
                        <w:tcW w:w="2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8780A8" w14:textId="77777777" w:rsidR="00381F4E" w:rsidRPr="00C32725" w:rsidRDefault="00381F4E">
                        <w:pPr>
                          <w:rPr>
                            <w:rFonts w:eastAsiaTheme="minorHAnsi"/>
                            <w:sz w:val="16"/>
                            <w:szCs w:val="16"/>
                          </w:rPr>
                        </w:pPr>
                        <w:r w:rsidRPr="00C32725">
                          <w:rPr>
                            <w:sz w:val="16"/>
                            <w:szCs w:val="16"/>
                          </w:rPr>
                          <w:t>Stimuleringsregeling afkoppelen hemelwaterafvoer</w:t>
                        </w:r>
                      </w:p>
                    </w:tc>
                    <w:tc>
                      <w:tcPr>
                        <w:tcW w:w="1201" w:type="dxa"/>
                        <w:tcBorders>
                          <w:top w:val="nil"/>
                          <w:left w:val="nil"/>
                          <w:bottom w:val="single" w:sz="8" w:space="0" w:color="auto"/>
                          <w:right w:val="single" w:sz="8" w:space="0" w:color="auto"/>
                        </w:tcBorders>
                        <w:tcMar>
                          <w:top w:w="0" w:type="dxa"/>
                          <w:left w:w="108" w:type="dxa"/>
                          <w:bottom w:w="0" w:type="dxa"/>
                          <w:right w:w="108" w:type="dxa"/>
                        </w:tcMar>
                      </w:tcPr>
                      <w:p w14:paraId="1E5F7D6F" w14:textId="77777777" w:rsidR="00381F4E" w:rsidRPr="00C32725" w:rsidRDefault="00381F4E">
                        <w:pPr>
                          <w:jc w:val="right"/>
                          <w:rPr>
                            <w:rFonts w:eastAsiaTheme="minorHAnsi"/>
                            <w:sz w:val="16"/>
                            <w:szCs w:val="16"/>
                          </w:rPr>
                        </w:pPr>
                      </w:p>
                    </w:tc>
                    <w:tc>
                      <w:tcPr>
                        <w:tcW w:w="1249" w:type="dxa"/>
                        <w:tcBorders>
                          <w:top w:val="nil"/>
                          <w:left w:val="nil"/>
                          <w:bottom w:val="single" w:sz="8" w:space="0" w:color="auto"/>
                          <w:right w:val="single" w:sz="8" w:space="0" w:color="auto"/>
                        </w:tcBorders>
                        <w:tcMar>
                          <w:top w:w="0" w:type="dxa"/>
                          <w:left w:w="108" w:type="dxa"/>
                          <w:bottom w:w="0" w:type="dxa"/>
                          <w:right w:w="108" w:type="dxa"/>
                        </w:tcMar>
                        <w:hideMark/>
                      </w:tcPr>
                      <w:p w14:paraId="505BBAFA" w14:textId="77777777" w:rsidR="00381F4E" w:rsidRPr="00C32725" w:rsidRDefault="00381F4E">
                        <w:pPr>
                          <w:jc w:val="right"/>
                          <w:rPr>
                            <w:rFonts w:eastAsiaTheme="minorHAnsi"/>
                            <w:sz w:val="16"/>
                            <w:szCs w:val="16"/>
                          </w:rPr>
                        </w:pPr>
                        <w:r w:rsidRPr="00C32725">
                          <w:rPr>
                            <w:sz w:val="16"/>
                            <w:szCs w:val="16"/>
                          </w:rPr>
                          <w:t>-250</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14:paraId="6A20F6BD" w14:textId="77777777" w:rsidR="00381F4E" w:rsidRPr="00C32725" w:rsidRDefault="00381F4E">
                        <w:pPr>
                          <w:jc w:val="right"/>
                          <w:rPr>
                            <w:rFonts w:eastAsiaTheme="minorHAnsi"/>
                            <w:sz w:val="16"/>
                            <w:szCs w:val="16"/>
                          </w:rPr>
                        </w:pPr>
                        <w:r w:rsidRPr="00C32725">
                          <w:rPr>
                            <w:sz w:val="16"/>
                            <w:szCs w:val="16"/>
                          </w:rPr>
                          <w:t>-250</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0DA69C69" w14:textId="77777777" w:rsidR="00381F4E" w:rsidRPr="00C32725" w:rsidRDefault="00381F4E">
                        <w:pPr>
                          <w:jc w:val="right"/>
                          <w:rPr>
                            <w:rFonts w:eastAsiaTheme="minorHAnsi"/>
                            <w:sz w:val="16"/>
                            <w:szCs w:val="16"/>
                          </w:rPr>
                        </w:pPr>
                        <w:r w:rsidRPr="00C32725">
                          <w:rPr>
                            <w:sz w:val="16"/>
                            <w:szCs w:val="16"/>
                          </w:rPr>
                          <w:t>-250</w:t>
                        </w:r>
                      </w:p>
                    </w:tc>
                    <w:tc>
                      <w:tcPr>
                        <w:tcW w:w="1127" w:type="dxa"/>
                        <w:tcBorders>
                          <w:top w:val="nil"/>
                          <w:left w:val="nil"/>
                          <w:bottom w:val="single" w:sz="8" w:space="0" w:color="auto"/>
                          <w:right w:val="single" w:sz="8" w:space="0" w:color="auto"/>
                        </w:tcBorders>
                        <w:tcMar>
                          <w:top w:w="0" w:type="dxa"/>
                          <w:left w:w="108" w:type="dxa"/>
                          <w:bottom w:w="0" w:type="dxa"/>
                          <w:right w:w="108" w:type="dxa"/>
                        </w:tcMar>
                        <w:hideMark/>
                      </w:tcPr>
                      <w:p w14:paraId="4BCB2343" w14:textId="77777777" w:rsidR="00381F4E" w:rsidRPr="00C32725" w:rsidRDefault="00381F4E">
                        <w:pPr>
                          <w:jc w:val="right"/>
                          <w:rPr>
                            <w:rFonts w:eastAsiaTheme="minorHAnsi"/>
                            <w:sz w:val="16"/>
                            <w:szCs w:val="16"/>
                          </w:rPr>
                        </w:pPr>
                        <w:r w:rsidRPr="00C32725">
                          <w:rPr>
                            <w:sz w:val="16"/>
                            <w:szCs w:val="16"/>
                          </w:rPr>
                          <w:t>-250</w:t>
                        </w:r>
                      </w:p>
                    </w:tc>
                  </w:tr>
                  <w:tr w:rsidR="00381F4E" w:rsidRPr="00C32725" w14:paraId="15A1898A" w14:textId="77777777" w:rsidTr="00381F4E">
                    <w:trPr>
                      <w:trHeight w:val="270"/>
                    </w:trPr>
                    <w:tc>
                      <w:tcPr>
                        <w:tcW w:w="2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60D08F" w14:textId="77777777" w:rsidR="00381F4E" w:rsidRPr="00C32725" w:rsidRDefault="00381F4E">
                        <w:pPr>
                          <w:rPr>
                            <w:rFonts w:ascii="Calibri" w:eastAsiaTheme="minorHAnsi" w:hAnsi="Calibri"/>
                            <w:sz w:val="16"/>
                            <w:szCs w:val="16"/>
                          </w:rPr>
                        </w:pPr>
                        <w:r w:rsidRPr="00C32725">
                          <w:rPr>
                            <w:sz w:val="16"/>
                            <w:szCs w:val="16"/>
                          </w:rPr>
                          <w:t>Mutatie</w:t>
                        </w:r>
                        <w:r w:rsidR="00343CD3" w:rsidRPr="00C32725">
                          <w:rPr>
                            <w:sz w:val="16"/>
                            <w:szCs w:val="16"/>
                          </w:rPr>
                          <w:t xml:space="preserve"> </w:t>
                        </w:r>
                        <w:r w:rsidRPr="00C32725">
                          <w:rPr>
                            <w:sz w:val="16"/>
                            <w:szCs w:val="16"/>
                          </w:rPr>
                          <w:t>subresultaat riolering</w:t>
                        </w:r>
                      </w:p>
                    </w:tc>
                    <w:tc>
                      <w:tcPr>
                        <w:tcW w:w="1201" w:type="dxa"/>
                        <w:tcBorders>
                          <w:top w:val="nil"/>
                          <w:left w:val="nil"/>
                          <w:bottom w:val="single" w:sz="8" w:space="0" w:color="auto"/>
                          <w:right w:val="single" w:sz="8" w:space="0" w:color="auto"/>
                        </w:tcBorders>
                        <w:tcMar>
                          <w:top w:w="0" w:type="dxa"/>
                          <w:left w:w="108" w:type="dxa"/>
                          <w:bottom w:w="0" w:type="dxa"/>
                          <w:right w:w="108" w:type="dxa"/>
                        </w:tcMar>
                        <w:hideMark/>
                      </w:tcPr>
                      <w:p w14:paraId="072DF264" w14:textId="77777777" w:rsidR="00381F4E" w:rsidRPr="00C32725" w:rsidRDefault="00381F4E">
                        <w:pPr>
                          <w:jc w:val="right"/>
                          <w:rPr>
                            <w:rFonts w:ascii="Calibri" w:eastAsiaTheme="minorHAnsi" w:hAnsi="Calibri"/>
                            <w:sz w:val="16"/>
                            <w:szCs w:val="16"/>
                          </w:rPr>
                        </w:pPr>
                        <w:r w:rsidRPr="00C32725">
                          <w:rPr>
                            <w:sz w:val="16"/>
                            <w:szCs w:val="16"/>
                          </w:rPr>
                          <w:t>-84</w:t>
                        </w:r>
                      </w:p>
                    </w:tc>
                    <w:tc>
                      <w:tcPr>
                        <w:tcW w:w="1249" w:type="dxa"/>
                        <w:tcBorders>
                          <w:top w:val="nil"/>
                          <w:left w:val="nil"/>
                          <w:bottom w:val="single" w:sz="8" w:space="0" w:color="auto"/>
                          <w:right w:val="single" w:sz="8" w:space="0" w:color="auto"/>
                        </w:tcBorders>
                        <w:tcMar>
                          <w:top w:w="0" w:type="dxa"/>
                          <w:left w:w="108" w:type="dxa"/>
                          <w:bottom w:w="0" w:type="dxa"/>
                          <w:right w:w="108" w:type="dxa"/>
                        </w:tcMar>
                        <w:hideMark/>
                      </w:tcPr>
                      <w:p w14:paraId="08B8A44C" w14:textId="77777777" w:rsidR="00381F4E" w:rsidRPr="00C32725" w:rsidRDefault="00381F4E">
                        <w:pPr>
                          <w:jc w:val="right"/>
                          <w:rPr>
                            <w:rFonts w:ascii="Calibri" w:eastAsiaTheme="minorHAnsi" w:hAnsi="Calibri"/>
                            <w:sz w:val="16"/>
                            <w:szCs w:val="16"/>
                          </w:rPr>
                        </w:pPr>
                        <w:r w:rsidRPr="00C32725">
                          <w:rPr>
                            <w:sz w:val="16"/>
                            <w:szCs w:val="16"/>
                          </w:rPr>
                          <w:t>-19</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14:paraId="2E83B367" w14:textId="77777777" w:rsidR="00381F4E" w:rsidRPr="00C32725" w:rsidRDefault="00381F4E">
                        <w:pPr>
                          <w:jc w:val="right"/>
                          <w:rPr>
                            <w:rFonts w:eastAsiaTheme="minorHAnsi"/>
                            <w:sz w:val="16"/>
                            <w:szCs w:val="16"/>
                            <w:lang w:eastAsia="nl-NL"/>
                          </w:rPr>
                        </w:pPr>
                        <w:r w:rsidRPr="00C32725">
                          <w:rPr>
                            <w:sz w:val="16"/>
                            <w:szCs w:val="16"/>
                            <w:lang w:eastAsia="nl-NL"/>
                          </w:rPr>
                          <w:t>-84</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0D864E50" w14:textId="77777777" w:rsidR="00381F4E" w:rsidRPr="00C32725" w:rsidRDefault="00381F4E">
                        <w:pPr>
                          <w:jc w:val="right"/>
                          <w:rPr>
                            <w:rFonts w:eastAsiaTheme="minorHAnsi"/>
                            <w:sz w:val="16"/>
                            <w:szCs w:val="16"/>
                            <w:lang w:eastAsia="nl-NL"/>
                          </w:rPr>
                        </w:pPr>
                        <w:r w:rsidRPr="00C32725">
                          <w:rPr>
                            <w:sz w:val="16"/>
                            <w:szCs w:val="16"/>
                            <w:lang w:eastAsia="nl-NL"/>
                          </w:rPr>
                          <w:t>-58</w:t>
                        </w:r>
                      </w:p>
                    </w:tc>
                    <w:tc>
                      <w:tcPr>
                        <w:tcW w:w="1127" w:type="dxa"/>
                        <w:tcBorders>
                          <w:top w:val="nil"/>
                          <w:left w:val="nil"/>
                          <w:bottom w:val="single" w:sz="8" w:space="0" w:color="auto"/>
                          <w:right w:val="single" w:sz="8" w:space="0" w:color="auto"/>
                        </w:tcBorders>
                        <w:tcMar>
                          <w:top w:w="0" w:type="dxa"/>
                          <w:left w:w="108" w:type="dxa"/>
                          <w:bottom w:w="0" w:type="dxa"/>
                          <w:right w:w="108" w:type="dxa"/>
                        </w:tcMar>
                        <w:hideMark/>
                      </w:tcPr>
                      <w:p w14:paraId="74770902" w14:textId="77777777" w:rsidR="00381F4E" w:rsidRPr="00C32725" w:rsidRDefault="00381F4E">
                        <w:pPr>
                          <w:jc w:val="right"/>
                          <w:rPr>
                            <w:rFonts w:eastAsiaTheme="minorHAnsi"/>
                            <w:sz w:val="16"/>
                            <w:szCs w:val="16"/>
                            <w:lang w:eastAsia="nl-NL"/>
                          </w:rPr>
                        </w:pPr>
                        <w:r w:rsidRPr="00C32725">
                          <w:rPr>
                            <w:sz w:val="16"/>
                            <w:szCs w:val="16"/>
                            <w:lang w:eastAsia="nl-NL"/>
                          </w:rPr>
                          <w:t>-66</w:t>
                        </w:r>
                      </w:p>
                    </w:tc>
                  </w:tr>
                  <w:tr w:rsidR="00381F4E" w:rsidRPr="00C32725" w14:paraId="42B73F4E" w14:textId="77777777" w:rsidTr="00381F4E">
                    <w:trPr>
                      <w:trHeight w:val="270"/>
                    </w:trPr>
                    <w:tc>
                      <w:tcPr>
                        <w:tcW w:w="2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2637B1" w14:textId="77777777" w:rsidR="00381F4E" w:rsidRPr="00C32725" w:rsidRDefault="00381F4E">
                        <w:pPr>
                          <w:rPr>
                            <w:rFonts w:eastAsiaTheme="minorHAnsi"/>
                            <w:sz w:val="16"/>
                            <w:szCs w:val="16"/>
                          </w:rPr>
                        </w:pPr>
                        <w:r w:rsidRPr="00C32725">
                          <w:rPr>
                            <w:sz w:val="16"/>
                            <w:szCs w:val="16"/>
                          </w:rPr>
                          <w:t>Stand 31 december</w:t>
                        </w:r>
                      </w:p>
                    </w:tc>
                    <w:tc>
                      <w:tcPr>
                        <w:tcW w:w="1201" w:type="dxa"/>
                        <w:tcBorders>
                          <w:top w:val="nil"/>
                          <w:left w:val="nil"/>
                          <w:bottom w:val="single" w:sz="8" w:space="0" w:color="auto"/>
                          <w:right w:val="single" w:sz="8" w:space="0" w:color="auto"/>
                        </w:tcBorders>
                        <w:tcMar>
                          <w:top w:w="0" w:type="dxa"/>
                          <w:left w:w="108" w:type="dxa"/>
                          <w:bottom w:w="0" w:type="dxa"/>
                          <w:right w:w="108" w:type="dxa"/>
                        </w:tcMar>
                        <w:hideMark/>
                      </w:tcPr>
                      <w:p w14:paraId="623362DB" w14:textId="77777777" w:rsidR="00381F4E" w:rsidRPr="00C32725" w:rsidRDefault="00381F4E">
                        <w:pPr>
                          <w:jc w:val="right"/>
                          <w:rPr>
                            <w:rFonts w:eastAsiaTheme="minorHAnsi"/>
                            <w:sz w:val="16"/>
                            <w:szCs w:val="16"/>
                          </w:rPr>
                        </w:pPr>
                        <w:r w:rsidRPr="00C32725">
                          <w:rPr>
                            <w:sz w:val="16"/>
                            <w:szCs w:val="16"/>
                          </w:rPr>
                          <w:t>14.823</w:t>
                        </w:r>
                      </w:p>
                    </w:tc>
                    <w:tc>
                      <w:tcPr>
                        <w:tcW w:w="1249" w:type="dxa"/>
                        <w:tcBorders>
                          <w:top w:val="nil"/>
                          <w:left w:val="nil"/>
                          <w:bottom w:val="single" w:sz="8" w:space="0" w:color="auto"/>
                          <w:right w:val="single" w:sz="8" w:space="0" w:color="auto"/>
                        </w:tcBorders>
                        <w:tcMar>
                          <w:top w:w="0" w:type="dxa"/>
                          <w:left w:w="108" w:type="dxa"/>
                          <w:bottom w:w="0" w:type="dxa"/>
                          <w:right w:w="108" w:type="dxa"/>
                        </w:tcMar>
                        <w:hideMark/>
                      </w:tcPr>
                      <w:p w14:paraId="68645894" w14:textId="77777777" w:rsidR="00381F4E" w:rsidRPr="00C32725" w:rsidRDefault="00381F4E">
                        <w:pPr>
                          <w:jc w:val="right"/>
                          <w:rPr>
                            <w:rFonts w:eastAsiaTheme="minorHAnsi"/>
                            <w:sz w:val="16"/>
                            <w:szCs w:val="16"/>
                          </w:rPr>
                        </w:pPr>
                        <w:r w:rsidRPr="00C32725">
                          <w:rPr>
                            <w:sz w:val="16"/>
                            <w:szCs w:val="16"/>
                          </w:rPr>
                          <w:t>15.021</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14:paraId="6CA70A9E" w14:textId="77777777" w:rsidR="00381F4E" w:rsidRPr="00C32725" w:rsidRDefault="00381F4E">
                        <w:pPr>
                          <w:jc w:val="right"/>
                          <w:rPr>
                            <w:rFonts w:eastAsiaTheme="minorHAnsi"/>
                            <w:sz w:val="16"/>
                            <w:szCs w:val="16"/>
                          </w:rPr>
                        </w:pPr>
                        <w:r w:rsidRPr="00C32725">
                          <w:rPr>
                            <w:sz w:val="16"/>
                            <w:szCs w:val="16"/>
                          </w:rPr>
                          <w:t>15.154</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5F4F3BF8" w14:textId="77777777" w:rsidR="00381F4E" w:rsidRPr="00C32725" w:rsidRDefault="00381F4E">
                        <w:pPr>
                          <w:jc w:val="right"/>
                          <w:rPr>
                            <w:rFonts w:eastAsiaTheme="minorHAnsi"/>
                            <w:sz w:val="16"/>
                            <w:szCs w:val="16"/>
                          </w:rPr>
                        </w:pPr>
                        <w:r w:rsidRPr="00C32725">
                          <w:rPr>
                            <w:sz w:val="16"/>
                            <w:szCs w:val="16"/>
                          </w:rPr>
                          <w:t>15.263</w:t>
                        </w:r>
                      </w:p>
                    </w:tc>
                    <w:tc>
                      <w:tcPr>
                        <w:tcW w:w="1127" w:type="dxa"/>
                        <w:tcBorders>
                          <w:top w:val="nil"/>
                          <w:left w:val="nil"/>
                          <w:bottom w:val="single" w:sz="8" w:space="0" w:color="auto"/>
                          <w:right w:val="single" w:sz="8" w:space="0" w:color="auto"/>
                        </w:tcBorders>
                        <w:tcMar>
                          <w:top w:w="0" w:type="dxa"/>
                          <w:left w:w="108" w:type="dxa"/>
                          <w:bottom w:w="0" w:type="dxa"/>
                          <w:right w:w="108" w:type="dxa"/>
                        </w:tcMar>
                        <w:hideMark/>
                      </w:tcPr>
                      <w:p w14:paraId="7DBC7A92" w14:textId="77777777" w:rsidR="00381F4E" w:rsidRPr="00C32725" w:rsidRDefault="00381F4E">
                        <w:pPr>
                          <w:jc w:val="right"/>
                          <w:rPr>
                            <w:rFonts w:eastAsiaTheme="minorHAnsi"/>
                            <w:sz w:val="16"/>
                            <w:szCs w:val="16"/>
                          </w:rPr>
                        </w:pPr>
                        <w:r w:rsidRPr="00C32725">
                          <w:rPr>
                            <w:sz w:val="16"/>
                            <w:szCs w:val="16"/>
                          </w:rPr>
                          <w:t>15.314</w:t>
                        </w:r>
                      </w:p>
                    </w:tc>
                  </w:tr>
                </w:tbl>
                <w:p w14:paraId="0B046E61" w14:textId="77777777" w:rsidR="00381F4E" w:rsidRDefault="00381F4E" w:rsidP="00381F4E">
                  <w:pPr>
                    <w:rPr>
                      <w:rFonts w:eastAsiaTheme="minorHAnsi"/>
                      <w:sz w:val="18"/>
                      <w:szCs w:val="18"/>
                      <w:u w:val="single"/>
                      <w:vertAlign w:val="subscript"/>
                    </w:rPr>
                  </w:pPr>
                  <w:r>
                    <w:rPr>
                      <w:sz w:val="18"/>
                      <w:szCs w:val="18"/>
                      <w:vertAlign w:val="superscript"/>
                    </w:rPr>
                    <w:t xml:space="preserve">*1 </w:t>
                  </w:r>
                  <w:r>
                    <w:rPr>
                      <w:sz w:val="18"/>
                      <w:szCs w:val="18"/>
                      <w:vertAlign w:val="subscript"/>
                    </w:rPr>
                    <w:t>claims oas Optimalisatie afvalwater studie) ca.</w:t>
                  </w:r>
                  <w:r w:rsidR="00343CD3">
                    <w:rPr>
                      <w:sz w:val="18"/>
                      <w:szCs w:val="18"/>
                      <w:vertAlign w:val="subscript"/>
                    </w:rPr>
                    <w:t xml:space="preserve">     </w:t>
                  </w:r>
                  <w:r>
                    <w:rPr>
                      <w:sz w:val="18"/>
                      <w:szCs w:val="18"/>
                      <w:vertAlign w:val="subscript"/>
                    </w:rPr>
                    <w:t xml:space="preserve"> </w:t>
                  </w:r>
                  <w:r>
                    <w:rPr>
                      <w:sz w:val="18"/>
                      <w:szCs w:val="18"/>
                      <w:u w:val="single"/>
                      <w:vertAlign w:val="subscript"/>
                    </w:rPr>
                    <w:t>0.9</w:t>
                  </w:r>
                  <w:r w:rsidR="00343CD3">
                    <w:rPr>
                      <w:sz w:val="18"/>
                      <w:szCs w:val="18"/>
                      <w:u w:val="single"/>
                      <w:vertAlign w:val="subscript"/>
                    </w:rPr>
                    <w:t xml:space="preserve"> </w:t>
                  </w:r>
                  <w:r>
                    <w:rPr>
                      <w:sz w:val="18"/>
                      <w:szCs w:val="18"/>
                      <w:u w:val="single"/>
                      <w:vertAlign w:val="subscript"/>
                    </w:rPr>
                    <w:t>miljoen</w:t>
                  </w:r>
                  <w:r w:rsidR="00343CD3">
                    <w:rPr>
                      <w:sz w:val="18"/>
                      <w:szCs w:val="18"/>
                      <w:u w:val="single"/>
                      <w:vertAlign w:val="subscript"/>
                    </w:rPr>
                    <w:t xml:space="preserve"> </w:t>
                  </w:r>
                  <w:r>
                    <w:rPr>
                      <w:sz w:val="18"/>
                      <w:szCs w:val="18"/>
                      <w:u w:val="single"/>
                      <w:vertAlign w:val="subscript"/>
                    </w:rPr>
                    <w:t xml:space="preserve"> </w:t>
                  </w:r>
                </w:p>
                <w:p w14:paraId="440B26F3" w14:textId="77777777" w:rsidR="00381F4E" w:rsidRDefault="00381F4E" w:rsidP="00381F4E">
                  <w:pPr>
                    <w:rPr>
                      <w:rFonts w:ascii="Calibri" w:hAnsi="Calibri"/>
                      <w:sz w:val="18"/>
                      <w:szCs w:val="18"/>
                      <w:vertAlign w:val="subscript"/>
                    </w:rPr>
                  </w:pPr>
                  <w:r>
                    <w:rPr>
                      <w:sz w:val="18"/>
                      <w:szCs w:val="18"/>
                      <w:vertAlign w:val="subscript"/>
                    </w:rPr>
                    <w:t>*2 Stand per 1-1-2018. Eindstand 2018 wordt nog nader in beeld gebracht ivm jaarrekening 2018</w:t>
                  </w:r>
                </w:p>
                <w:p w14:paraId="7AE21C74" w14:textId="77777777" w:rsidR="005074D4" w:rsidRPr="0027018B" w:rsidRDefault="005074D4" w:rsidP="00381F4E">
                  <w:pPr>
                    <w:rPr>
                      <w:rFonts w:eastAsia="Calibri"/>
                      <w:szCs w:val="20"/>
                      <w:vertAlign w:val="subscript"/>
                    </w:rPr>
                  </w:pPr>
                </w:p>
                <w:p w14:paraId="4F6A88B9" w14:textId="77777777" w:rsidR="005074D4" w:rsidRPr="0027018B" w:rsidRDefault="005074D4" w:rsidP="00107774">
                  <w:pPr>
                    <w:rPr>
                      <w:rFonts w:eastAsia="Calibri"/>
                      <w:szCs w:val="20"/>
                      <w:u w:val="single"/>
                    </w:rPr>
                  </w:pPr>
                  <w:r w:rsidRPr="0027018B">
                    <w:rPr>
                      <w:rFonts w:eastAsia="Calibri"/>
                      <w:szCs w:val="20"/>
                      <w:vertAlign w:val="subscript"/>
                    </w:rPr>
                    <w:t xml:space="preserve"> </w:t>
                  </w:r>
                  <w:r w:rsidRPr="0027018B">
                    <w:rPr>
                      <w:rFonts w:eastAsia="Calibri"/>
                      <w:szCs w:val="20"/>
                      <w:u w:val="single"/>
                    </w:rPr>
                    <w:t>Monitoring;</w:t>
                  </w:r>
                </w:p>
                <w:p w14:paraId="450C0157" w14:textId="77777777" w:rsidR="005074D4" w:rsidRPr="0027018B" w:rsidRDefault="005074D4" w:rsidP="00107774">
                  <w:pPr>
                    <w:rPr>
                      <w:rFonts w:eastAsia="Calibri"/>
                      <w:szCs w:val="20"/>
                    </w:rPr>
                  </w:pPr>
                  <w:r w:rsidRPr="0027018B">
                    <w:rPr>
                      <w:rFonts w:eastAsia="Calibri"/>
                      <w:szCs w:val="20"/>
                    </w:rPr>
                    <w:t xml:space="preserve">In de langjarige </w:t>
                  </w:r>
                  <w:r w:rsidR="00CC18E8" w:rsidRPr="0027018B">
                    <w:rPr>
                      <w:rFonts w:eastAsia="Calibri"/>
                      <w:szCs w:val="20"/>
                    </w:rPr>
                    <w:t>berekening voor kostendekking</w:t>
                  </w:r>
                  <w:r w:rsidRPr="0027018B">
                    <w:rPr>
                      <w:rFonts w:eastAsia="Calibri"/>
                      <w:szCs w:val="20"/>
                    </w:rPr>
                    <w:t xml:space="preserve"> is uitgegaan van strategische prognoses voor vervangings</w:t>
                  </w:r>
                  <w:r w:rsidR="0042314C" w:rsidRPr="0027018B">
                    <w:rPr>
                      <w:rFonts w:eastAsia="Calibri"/>
                      <w:szCs w:val="20"/>
                    </w:rPr>
                    <w:t>-</w:t>
                  </w:r>
                  <w:r w:rsidRPr="0027018B">
                    <w:rPr>
                      <w:rFonts w:eastAsia="Calibri"/>
                      <w:szCs w:val="20"/>
                    </w:rPr>
                    <w:t xml:space="preserve"> en verbeterinvesteringen. Hierbij is onderscheid gemaakt in de verschillende voorbereidings- en uitvoeringstrajecten van de IUPB projecten. Gevolg is dat mogelijk jaarlijks verschuivingen in de planning zijn waar te nemen.</w:t>
                  </w:r>
                </w:p>
                <w:p w14:paraId="789C422A" w14:textId="77777777" w:rsidR="005074D4" w:rsidRPr="0027018B" w:rsidRDefault="005074D4" w:rsidP="00107774">
                  <w:pPr>
                    <w:rPr>
                      <w:rFonts w:eastAsia="Calibri"/>
                      <w:szCs w:val="20"/>
                    </w:rPr>
                  </w:pPr>
                  <w:r w:rsidRPr="0027018B">
                    <w:rPr>
                      <w:rFonts w:eastAsia="Calibri"/>
                      <w:szCs w:val="20"/>
                    </w:rPr>
                    <w:t>Derhalve wordt jaarlijks een nieuwe kostendekkingsberekening uitgevoerd waarin het werkelijke uitgavepatroon wordt verwerkt en waarin de planning wordt geactualiseerd. Op basis hiervan zal ook aandacht gegeven worden aan de tariefontwikkeling.</w:t>
                  </w:r>
                </w:p>
                <w:p w14:paraId="1DA3441D" w14:textId="77777777" w:rsidR="005074D4" w:rsidRDefault="005074D4" w:rsidP="00107774">
                  <w:pPr>
                    <w:autoSpaceDE w:val="0"/>
                    <w:autoSpaceDN w:val="0"/>
                    <w:adjustRightInd w:val="0"/>
                    <w:jc w:val="both"/>
                    <w:rPr>
                      <w:rFonts w:eastAsia="Calibri"/>
                      <w:szCs w:val="20"/>
                    </w:rPr>
                  </w:pPr>
                </w:p>
                <w:p w14:paraId="1B78D3F2" w14:textId="77777777" w:rsidR="005074D4" w:rsidRPr="0027018B" w:rsidRDefault="005074D4" w:rsidP="00107774">
                  <w:pPr>
                    <w:rPr>
                      <w:szCs w:val="20"/>
                      <w:u w:val="single"/>
                    </w:rPr>
                  </w:pPr>
                  <w:r w:rsidRPr="0027018B">
                    <w:rPr>
                      <w:szCs w:val="20"/>
                      <w:u w:val="single"/>
                    </w:rPr>
                    <w:t>Heffingsgrondslag voor rioolheffing;</w:t>
                  </w:r>
                </w:p>
                <w:p w14:paraId="0567A25D" w14:textId="77777777" w:rsidR="005074D4" w:rsidRPr="0027018B" w:rsidRDefault="005074D4" w:rsidP="00107774">
                  <w:pPr>
                    <w:rPr>
                      <w:szCs w:val="20"/>
                    </w:rPr>
                  </w:pPr>
                  <w:r w:rsidRPr="0027018B">
                    <w:rPr>
                      <w:szCs w:val="20"/>
                    </w:rPr>
                    <w:t>In 2014</w:t>
                  </w:r>
                  <w:r w:rsidR="00343CD3">
                    <w:rPr>
                      <w:szCs w:val="20"/>
                    </w:rPr>
                    <w:t xml:space="preserve"> </w:t>
                  </w:r>
                  <w:r w:rsidRPr="0027018B">
                    <w:rPr>
                      <w:szCs w:val="20"/>
                    </w:rPr>
                    <w:t>is onderzocht is wat het effect is van een extra heffing voor bedrijven op basis van drinkwaterverbruik of WOZ-waarde;</w:t>
                  </w:r>
                </w:p>
                <w:p w14:paraId="73CC8D25" w14:textId="77777777" w:rsidR="005074D4" w:rsidRPr="0027018B" w:rsidRDefault="005074D4" w:rsidP="00107774">
                  <w:pPr>
                    <w:pStyle w:val="Lijstalinea"/>
                    <w:numPr>
                      <w:ilvl w:val="0"/>
                      <w:numId w:val="31"/>
                    </w:numPr>
                    <w:rPr>
                      <w:rFonts w:ascii="Georgia" w:hAnsi="Georgia"/>
                      <w:szCs w:val="20"/>
                    </w:rPr>
                  </w:pPr>
                  <w:r w:rsidRPr="0027018B">
                    <w:rPr>
                      <w:rFonts w:ascii="Georgia" w:hAnsi="Georgia"/>
                      <w:szCs w:val="20"/>
                    </w:rPr>
                    <w:t>Het gebruik van drinkwaterverbruik als heffingsgrondslag voor grootverbruikers zorgt voor een verlaging van het eigenarendeel van de heffing van 8%. Uitvoeringstechnisch is gebruik van deze heffingsgrond niet eenvoudig. Inmiddel</w:t>
                  </w:r>
                  <w:r w:rsidR="00456C44" w:rsidRPr="0027018B">
                    <w:rPr>
                      <w:rFonts w:ascii="Georgia" w:hAnsi="Georgia"/>
                      <w:szCs w:val="20"/>
                    </w:rPr>
                    <w:t xml:space="preserve">s heeft ook de glasfabriek, </w:t>
                  </w:r>
                  <w:r w:rsidRPr="0027018B">
                    <w:rPr>
                      <w:rFonts w:ascii="Georgia" w:hAnsi="Georgia"/>
                      <w:szCs w:val="20"/>
                    </w:rPr>
                    <w:t>de grootse verbruiker van drinkwater, de productie gestopt.</w:t>
                  </w:r>
                  <w:r w:rsidR="00343CD3">
                    <w:rPr>
                      <w:rFonts w:ascii="Georgia" w:hAnsi="Georgia"/>
                      <w:szCs w:val="20"/>
                    </w:rPr>
                    <w:t xml:space="preserve"> </w:t>
                  </w:r>
                </w:p>
                <w:p w14:paraId="094FA999" w14:textId="77777777" w:rsidR="005074D4" w:rsidRPr="0027018B" w:rsidRDefault="005074D4" w:rsidP="00107774">
                  <w:pPr>
                    <w:pStyle w:val="Lijstalinea"/>
                    <w:numPr>
                      <w:ilvl w:val="0"/>
                      <w:numId w:val="31"/>
                    </w:numPr>
                    <w:rPr>
                      <w:rFonts w:ascii="Georgia" w:hAnsi="Georgia"/>
                      <w:szCs w:val="20"/>
                    </w:rPr>
                  </w:pPr>
                  <w:r w:rsidRPr="0027018B">
                    <w:rPr>
                      <w:rFonts w:ascii="Georgia" w:hAnsi="Georgia"/>
                      <w:szCs w:val="20"/>
                    </w:rPr>
                    <w:t>Het gebruik van de WOZ-waarde voor niet woningen leidt tot een verlaging van het basistarief voor woningen met 4%.</w:t>
                  </w:r>
                </w:p>
                <w:p w14:paraId="502A0E73" w14:textId="77777777" w:rsidR="005074D4" w:rsidRPr="0027018B" w:rsidRDefault="005074D4" w:rsidP="00107774">
                  <w:pPr>
                    <w:rPr>
                      <w:szCs w:val="20"/>
                    </w:rPr>
                  </w:pPr>
                  <w:r w:rsidRPr="0027018B">
                    <w:rPr>
                      <w:szCs w:val="20"/>
                    </w:rPr>
                    <w:t>In lijn met het huidige beleid wordt de heffingsgrondslag voor de planperiode 2019-2023 niet aangepast gelet op de onzekerheden, de beheerskosten en de beperkte invloed op het basistarief</w:t>
                  </w:r>
                  <w:r w:rsidR="00FA716F" w:rsidRPr="0027018B">
                    <w:rPr>
                      <w:szCs w:val="20"/>
                    </w:rPr>
                    <w:t>.</w:t>
                  </w:r>
                </w:p>
                <w:p w14:paraId="787930A2" w14:textId="77777777" w:rsidR="00733453" w:rsidRPr="0027018B" w:rsidRDefault="00733453" w:rsidP="00107774">
                  <w:pPr>
                    <w:rPr>
                      <w:szCs w:val="20"/>
                    </w:rPr>
                  </w:pPr>
                </w:p>
              </w:tc>
            </w:tr>
          </w:tbl>
          <w:p w14:paraId="5F7B28AD" w14:textId="77777777" w:rsidR="00C429BF" w:rsidRPr="0027018B" w:rsidRDefault="00C429BF" w:rsidP="00107774">
            <w:pPr>
              <w:rPr>
                <w:szCs w:val="20"/>
              </w:rPr>
            </w:pPr>
          </w:p>
        </w:tc>
      </w:tr>
      <w:tr w:rsidR="00AC305B" w:rsidRPr="0027018B" w14:paraId="72EC3B2E" w14:textId="77777777" w:rsidTr="009C01E6">
        <w:tc>
          <w:tcPr>
            <w:tcW w:w="8993" w:type="dxa"/>
            <w:gridSpan w:val="6"/>
            <w:hideMark/>
          </w:tcPr>
          <w:p w14:paraId="78EC444D" w14:textId="77777777" w:rsidR="00EE3D32" w:rsidRPr="0027018B" w:rsidRDefault="006D5B60" w:rsidP="00107774">
            <w:pPr>
              <w:pStyle w:val="Lijstalinea"/>
              <w:numPr>
                <w:ilvl w:val="0"/>
                <w:numId w:val="1"/>
              </w:numPr>
              <w:ind w:left="284" w:hanging="284"/>
              <w:rPr>
                <w:rFonts w:ascii="Georgia" w:hAnsi="Georgia" w:cs="Arial"/>
                <w:b/>
                <w:sz w:val="18"/>
                <w:szCs w:val="18"/>
              </w:rPr>
            </w:pPr>
            <w:r w:rsidRPr="0027018B">
              <w:rPr>
                <w:rFonts w:ascii="Georgia" w:hAnsi="Georgia" w:cs="Arial"/>
                <w:b/>
                <w:sz w:val="18"/>
                <w:szCs w:val="18"/>
              </w:rPr>
              <w:t>Uitvoering (TA-tekst, planning, communicatie, publicatie, evaluatie/controle etc.):</w:t>
            </w:r>
          </w:p>
          <w:p w14:paraId="1B053137" w14:textId="77777777" w:rsidR="00AA1D26" w:rsidRDefault="007E1535" w:rsidP="00107774">
            <w:pPr>
              <w:rPr>
                <w:szCs w:val="20"/>
              </w:rPr>
            </w:pPr>
            <w:r w:rsidRPr="0027018B">
              <w:rPr>
                <w:szCs w:val="20"/>
              </w:rPr>
              <w:t>Opname van vGRP op gemeentelijke website na vaststelling en kort nieuwsbericht ter kennisname. Daarnaast zal na vaststelling van</w:t>
            </w:r>
            <w:r w:rsidR="00343CD3">
              <w:rPr>
                <w:szCs w:val="20"/>
              </w:rPr>
              <w:t xml:space="preserve"> </w:t>
            </w:r>
            <w:r w:rsidRPr="0027018B">
              <w:rPr>
                <w:szCs w:val="20"/>
              </w:rPr>
              <w:t>de stimuleringsregeling periodiek campagnes worden gevoerd</w:t>
            </w:r>
            <w:r w:rsidR="00343CD3">
              <w:rPr>
                <w:szCs w:val="20"/>
              </w:rPr>
              <w:t xml:space="preserve"> </w:t>
            </w:r>
            <w:r w:rsidRPr="0027018B">
              <w:rPr>
                <w:szCs w:val="20"/>
              </w:rPr>
              <w:t xml:space="preserve">om </w:t>
            </w:r>
            <w:r w:rsidR="00407C52">
              <w:rPr>
                <w:szCs w:val="20"/>
              </w:rPr>
              <w:t>klimaat-adaptief</w:t>
            </w:r>
            <w:r w:rsidRPr="0027018B">
              <w:rPr>
                <w:szCs w:val="20"/>
              </w:rPr>
              <w:t xml:space="preserve"> handelen bij particulieren te stimuleren en te wijzen op de mogelijkheid van subsidie.</w:t>
            </w:r>
            <w:r w:rsidR="00343CD3">
              <w:rPr>
                <w:szCs w:val="20"/>
              </w:rPr>
              <w:t xml:space="preserve"> </w:t>
            </w:r>
            <w:r w:rsidR="00AA1D26">
              <w:rPr>
                <w:szCs w:val="20"/>
              </w:rPr>
              <w:t>Na vaststelling van het vGRP worden bewoners middels hand-out en/of</w:t>
            </w:r>
            <w:r w:rsidR="00343CD3">
              <w:rPr>
                <w:szCs w:val="20"/>
              </w:rPr>
              <w:t xml:space="preserve"> </w:t>
            </w:r>
            <w:r w:rsidR="00AA1D26">
              <w:rPr>
                <w:szCs w:val="20"/>
              </w:rPr>
              <w:t>folder op simpele en duidelijke wijze geïnformeerd hoe</w:t>
            </w:r>
            <w:r w:rsidR="00343CD3">
              <w:rPr>
                <w:szCs w:val="20"/>
              </w:rPr>
              <w:t xml:space="preserve"> </w:t>
            </w:r>
            <w:r w:rsidR="00AA1D26">
              <w:rPr>
                <w:szCs w:val="20"/>
              </w:rPr>
              <w:t>zij zelf aan de slag kunnen met afkoppelmaatregelen.</w:t>
            </w:r>
            <w:r w:rsidR="00343CD3">
              <w:rPr>
                <w:szCs w:val="20"/>
              </w:rPr>
              <w:t xml:space="preserve"> </w:t>
            </w:r>
            <w:r w:rsidR="00AA1D26">
              <w:rPr>
                <w:szCs w:val="20"/>
              </w:rPr>
              <w:t xml:space="preserve">Dit is tevens ook een leidraad op basis waarvan we het gesprek aan gaan met de stad over in te zetten </w:t>
            </w:r>
            <w:r w:rsidR="00343CD3">
              <w:rPr>
                <w:szCs w:val="20"/>
              </w:rPr>
              <w:t>klimaat-adaptieve</w:t>
            </w:r>
            <w:r w:rsidR="00AA1D26">
              <w:rPr>
                <w:szCs w:val="20"/>
              </w:rPr>
              <w:t xml:space="preserve"> maatregelen en uit te werken stimuleringsregeling. </w:t>
            </w:r>
          </w:p>
          <w:p w14:paraId="313DCC8B" w14:textId="77777777" w:rsidR="00AA1D26" w:rsidRPr="0027018B" w:rsidRDefault="00AA1D26" w:rsidP="00107774">
            <w:pPr>
              <w:rPr>
                <w:rFonts w:cs="Arial"/>
                <w:b/>
                <w:sz w:val="18"/>
                <w:szCs w:val="18"/>
              </w:rPr>
            </w:pPr>
            <w:r>
              <w:rPr>
                <w:szCs w:val="20"/>
              </w:rPr>
              <w:t>N</w:t>
            </w:r>
            <w:r w:rsidRPr="00C60484">
              <w:rPr>
                <w:szCs w:val="20"/>
              </w:rPr>
              <w:t>a vaststelling van</w:t>
            </w:r>
            <w:r w:rsidR="00343CD3">
              <w:rPr>
                <w:szCs w:val="20"/>
              </w:rPr>
              <w:t xml:space="preserve"> </w:t>
            </w:r>
            <w:r w:rsidRPr="00C60484">
              <w:rPr>
                <w:szCs w:val="20"/>
              </w:rPr>
              <w:t>de stimuleringsregeling door het College</w:t>
            </w:r>
            <w:r>
              <w:rPr>
                <w:szCs w:val="20"/>
              </w:rPr>
              <w:t xml:space="preserve"> (begin 2020) zal</w:t>
            </w:r>
            <w:r w:rsidRPr="00C60484">
              <w:rPr>
                <w:szCs w:val="20"/>
              </w:rPr>
              <w:t xml:space="preserve"> periodiek campagne </w:t>
            </w:r>
            <w:r>
              <w:rPr>
                <w:szCs w:val="20"/>
              </w:rPr>
              <w:t xml:space="preserve">worden </w:t>
            </w:r>
            <w:r w:rsidRPr="00C60484">
              <w:rPr>
                <w:szCs w:val="20"/>
              </w:rPr>
              <w:t>gevoerd ter promotie van de regeling en een afkoppel</w:t>
            </w:r>
            <w:r>
              <w:rPr>
                <w:szCs w:val="20"/>
              </w:rPr>
              <w:t>adviseur</w:t>
            </w:r>
            <w:r w:rsidR="00343CD3">
              <w:rPr>
                <w:szCs w:val="20"/>
              </w:rPr>
              <w:t xml:space="preserve"> </w:t>
            </w:r>
            <w:r w:rsidRPr="00C60484">
              <w:rPr>
                <w:szCs w:val="20"/>
              </w:rPr>
              <w:t>worden ingezet</w:t>
            </w:r>
            <w:r w:rsidR="00343CD3">
              <w:rPr>
                <w:szCs w:val="20"/>
              </w:rPr>
              <w:t xml:space="preserve"> </w:t>
            </w:r>
            <w:r w:rsidRPr="00C60484">
              <w:rPr>
                <w:szCs w:val="20"/>
              </w:rPr>
              <w:t>om het belang van het afkoppelen te promoten en adviseren.</w:t>
            </w:r>
            <w:r w:rsidR="00343CD3">
              <w:rPr>
                <w:szCs w:val="20"/>
              </w:rPr>
              <w:t xml:space="preserve"> </w:t>
            </w:r>
            <w:r w:rsidRPr="00C60484">
              <w:rPr>
                <w:szCs w:val="20"/>
              </w:rPr>
              <w:t>Daarnaast</w:t>
            </w:r>
            <w:r w:rsidR="00343CD3">
              <w:rPr>
                <w:szCs w:val="20"/>
              </w:rPr>
              <w:t xml:space="preserve"> </w:t>
            </w:r>
            <w:r w:rsidRPr="00C60484">
              <w:rPr>
                <w:szCs w:val="20"/>
              </w:rPr>
              <w:t>zal de regeling een vast on</w:t>
            </w:r>
            <w:r>
              <w:rPr>
                <w:szCs w:val="20"/>
              </w:rPr>
              <w:t xml:space="preserve">derdeel zijn bij wijk overleggen en –reconstructies </w:t>
            </w:r>
            <w:r w:rsidRPr="00C60484">
              <w:rPr>
                <w:szCs w:val="20"/>
              </w:rPr>
              <w:t>waar het thema duurzaamheid aan de orde komt.</w:t>
            </w:r>
          </w:p>
          <w:p w14:paraId="2ADCC7DD" w14:textId="77777777" w:rsidR="00B350D8" w:rsidRPr="0027018B" w:rsidRDefault="00B350D8" w:rsidP="00107774">
            <w:pPr>
              <w:rPr>
                <w:szCs w:val="20"/>
              </w:rPr>
            </w:pPr>
          </w:p>
        </w:tc>
      </w:tr>
      <w:tr w:rsidR="00AC305B" w:rsidRPr="0027018B" w14:paraId="1F0255CF" w14:textId="77777777" w:rsidTr="00EF02C1">
        <w:trPr>
          <w:trHeight w:val="430"/>
        </w:trPr>
        <w:tc>
          <w:tcPr>
            <w:tcW w:w="8993" w:type="dxa"/>
            <w:gridSpan w:val="6"/>
            <w:hideMark/>
          </w:tcPr>
          <w:p w14:paraId="6BA74201" w14:textId="77777777" w:rsidR="00EE3D32" w:rsidRDefault="006D5B60" w:rsidP="00107774">
            <w:pPr>
              <w:rPr>
                <w:rFonts w:cs="Arial"/>
                <w:b/>
                <w:sz w:val="18"/>
                <w:szCs w:val="18"/>
              </w:rPr>
            </w:pPr>
            <w:r w:rsidRPr="0027018B">
              <w:rPr>
                <w:rFonts w:cs="Arial"/>
                <w:b/>
                <w:sz w:val="18"/>
                <w:szCs w:val="18"/>
              </w:rPr>
              <w:t xml:space="preserve">Bijlage(n): </w:t>
            </w:r>
          </w:p>
          <w:p w14:paraId="0A9C0898" w14:textId="77777777" w:rsidR="00784F22" w:rsidRPr="0027018B" w:rsidRDefault="00784F22" w:rsidP="00107774">
            <w:pPr>
              <w:rPr>
                <w:rFonts w:cs="Arial"/>
                <w:b/>
                <w:sz w:val="18"/>
                <w:szCs w:val="18"/>
                <w:lang w:bidi="en-US"/>
              </w:rPr>
            </w:pPr>
          </w:p>
        </w:tc>
      </w:tr>
      <w:tr w:rsidR="00AC305B" w:rsidRPr="0027018B" w14:paraId="77104F6F" w14:textId="77777777" w:rsidTr="009C01E6">
        <w:tc>
          <w:tcPr>
            <w:tcW w:w="8993" w:type="dxa"/>
            <w:gridSpan w:val="6"/>
            <w:hideMark/>
          </w:tcPr>
          <w:p w14:paraId="37A2AE95" w14:textId="77777777" w:rsidR="00EE3D32" w:rsidRPr="0027018B" w:rsidRDefault="00EE3D32" w:rsidP="00107774">
            <w:pPr>
              <w:rPr>
                <w:rFonts w:cs="Arial"/>
                <w:szCs w:val="20"/>
                <w:lang w:bidi="en-US"/>
              </w:rPr>
            </w:pPr>
          </w:p>
        </w:tc>
      </w:tr>
      <w:tr w:rsidR="00AC305B" w:rsidRPr="0027018B" w14:paraId="0FC83111" w14:textId="77777777" w:rsidTr="009C01E6">
        <w:tc>
          <w:tcPr>
            <w:tcW w:w="8993" w:type="dxa"/>
            <w:gridSpan w:val="6"/>
          </w:tcPr>
          <w:p w14:paraId="47C45633" w14:textId="77777777" w:rsidR="00846E58" w:rsidRPr="0027018B" w:rsidRDefault="00846E58" w:rsidP="00107774">
            <w:pPr>
              <w:rPr>
                <w:szCs w:val="20"/>
              </w:rPr>
            </w:pPr>
            <w:r w:rsidRPr="0027018B">
              <w:rPr>
                <w:szCs w:val="20"/>
              </w:rPr>
              <w:t>Bijlage 1; Ontwerp GRP 2019-2023 (hoofddocument)</w:t>
            </w:r>
          </w:p>
          <w:p w14:paraId="522BCC8D" w14:textId="77777777" w:rsidR="00846E58" w:rsidRPr="0027018B" w:rsidRDefault="00846E58" w:rsidP="00107774">
            <w:pPr>
              <w:rPr>
                <w:szCs w:val="20"/>
              </w:rPr>
            </w:pPr>
            <w:r w:rsidRPr="0027018B">
              <w:rPr>
                <w:szCs w:val="20"/>
              </w:rPr>
              <w:t>Bijlage 2; bijlagen behorende bij Ontwerp GRP 2019-2023</w:t>
            </w:r>
            <w:r w:rsidR="004326E9">
              <w:rPr>
                <w:szCs w:val="20"/>
              </w:rPr>
              <w:t>- rioolbeheerplan</w:t>
            </w:r>
          </w:p>
          <w:p w14:paraId="755317E2" w14:textId="77777777" w:rsidR="00EE3D32" w:rsidRPr="0027018B" w:rsidRDefault="008D5FB1" w:rsidP="00107774">
            <w:pPr>
              <w:rPr>
                <w:rFonts w:cs="Arial"/>
                <w:szCs w:val="20"/>
                <w:lang w:bidi="en-US"/>
              </w:rPr>
            </w:pPr>
            <w:r w:rsidRPr="0027018B">
              <w:rPr>
                <w:rFonts w:cs="Arial"/>
                <w:szCs w:val="20"/>
                <w:lang w:bidi="en-US"/>
              </w:rPr>
              <w:t>Bijlage 3; Quick scan financiering en bekostiging 2019-2013</w:t>
            </w:r>
          </w:p>
        </w:tc>
      </w:tr>
    </w:tbl>
    <w:p w14:paraId="0E0F0550" w14:textId="77777777" w:rsidR="00EE3D32" w:rsidRPr="0027018B" w:rsidRDefault="00EE3D32" w:rsidP="00EE3D32">
      <w:pPr>
        <w:spacing w:line="290" w:lineRule="exact"/>
        <w:rPr>
          <w:szCs w:val="20"/>
          <w:lang w:bidi="en-US"/>
        </w:rPr>
      </w:pPr>
    </w:p>
    <w:p w14:paraId="714B8103" w14:textId="77777777" w:rsidR="00EE3D32" w:rsidRPr="0027018B" w:rsidRDefault="006D5B60" w:rsidP="00EE3D32">
      <w:pPr>
        <w:spacing w:line="290" w:lineRule="exact"/>
        <w:rPr>
          <w:szCs w:val="20"/>
          <w:lang w:bidi="en-US"/>
        </w:rPr>
      </w:pPr>
      <w:r w:rsidRPr="0027018B">
        <w:rPr>
          <w:szCs w:val="20"/>
          <w:lang w:bidi="en-US"/>
        </w:rPr>
        <w:br w:type="page"/>
      </w:r>
    </w:p>
    <w:p w14:paraId="78A13DB5" w14:textId="77777777" w:rsidR="00EE3D32" w:rsidRPr="0027018B" w:rsidRDefault="00EE3D32" w:rsidP="00EE3D32">
      <w:pPr>
        <w:tabs>
          <w:tab w:val="right" w:pos="2127"/>
        </w:tabs>
        <w:suppressAutoHyphens/>
        <w:spacing w:line="290" w:lineRule="exact"/>
        <w:rPr>
          <w:rFonts w:cs="Arial"/>
          <w:spacing w:val="-3"/>
          <w:szCs w:val="20"/>
        </w:rPr>
        <w:sectPr w:rsidR="00EE3D32" w:rsidRPr="0027018B" w:rsidSect="00EE3D32">
          <w:headerReference w:type="even" r:id="rId12"/>
          <w:headerReference w:type="default" r:id="rId13"/>
          <w:footerReference w:type="even" r:id="rId14"/>
          <w:footerReference w:type="default" r:id="rId15"/>
          <w:headerReference w:type="first" r:id="rId16"/>
          <w:footerReference w:type="first" r:id="rId17"/>
          <w:pgSz w:w="11906" w:h="16838"/>
          <w:pgMar w:top="2722" w:right="1418" w:bottom="1021" w:left="2098" w:header="709" w:footer="709" w:gutter="0"/>
          <w:paperSrc w:first="262"/>
          <w:cols w:space="708"/>
          <w:titlePg/>
          <w:docGrid w:linePitch="360"/>
        </w:sectPr>
      </w:pPr>
    </w:p>
    <w:p w14:paraId="5CC93F10" w14:textId="77777777" w:rsidR="00EE3D32" w:rsidRPr="0027018B" w:rsidRDefault="00EE3D32" w:rsidP="00EE3D32">
      <w:pPr>
        <w:tabs>
          <w:tab w:val="right" w:pos="2127"/>
        </w:tabs>
        <w:suppressAutoHyphens/>
        <w:spacing w:line="290" w:lineRule="exact"/>
        <w:rPr>
          <w:rFonts w:cs="Arial"/>
          <w:spacing w:val="-3"/>
          <w:szCs w:val="20"/>
        </w:rPr>
      </w:pPr>
    </w:p>
    <w:p w14:paraId="2F8541D3" w14:textId="77777777" w:rsidR="00EE3D32" w:rsidRPr="0027018B" w:rsidRDefault="00EE3D32" w:rsidP="00EE3D32">
      <w:pPr>
        <w:tabs>
          <w:tab w:val="right" w:pos="2127"/>
        </w:tabs>
        <w:suppressAutoHyphens/>
        <w:spacing w:line="290" w:lineRule="exact"/>
        <w:rPr>
          <w:rFonts w:cs="Arial"/>
          <w:spacing w:val="-3"/>
          <w:szCs w:val="20"/>
        </w:rPr>
      </w:pPr>
    </w:p>
    <w:p w14:paraId="263AFC8B" w14:textId="77777777" w:rsidR="00EE3D32" w:rsidRPr="0027018B" w:rsidRDefault="00EE3D32" w:rsidP="00EE3D32">
      <w:pPr>
        <w:tabs>
          <w:tab w:val="right" w:pos="2127"/>
        </w:tabs>
        <w:suppressAutoHyphens/>
        <w:spacing w:line="290" w:lineRule="exact"/>
        <w:rPr>
          <w:rFonts w:cs="Arial"/>
          <w:spacing w:val="-3"/>
          <w:szCs w:val="20"/>
        </w:rPr>
      </w:pPr>
    </w:p>
    <w:p w14:paraId="3FF71F83" w14:textId="77777777" w:rsidR="00EE3D32" w:rsidRPr="0027018B" w:rsidRDefault="006D5B60" w:rsidP="00EE3D32">
      <w:pPr>
        <w:tabs>
          <w:tab w:val="right" w:pos="2127"/>
        </w:tabs>
        <w:suppressAutoHyphens/>
        <w:spacing w:line="290" w:lineRule="exact"/>
        <w:rPr>
          <w:rFonts w:cs="Arial"/>
          <w:spacing w:val="-3"/>
          <w:szCs w:val="20"/>
        </w:rPr>
      </w:pPr>
      <w:r w:rsidRPr="0027018B">
        <w:rPr>
          <w:rFonts w:cs="Arial"/>
          <w:spacing w:val="-3"/>
          <w:szCs w:val="20"/>
        </w:rPr>
        <w:t>De raad van de gemeente Schiedam;</w:t>
      </w:r>
    </w:p>
    <w:p w14:paraId="0680B537" w14:textId="77777777" w:rsidR="00EE3D32" w:rsidRPr="0027018B" w:rsidRDefault="00EE3D32" w:rsidP="00EE3D32">
      <w:pPr>
        <w:tabs>
          <w:tab w:val="right" w:pos="2127"/>
        </w:tabs>
        <w:suppressAutoHyphens/>
        <w:spacing w:line="290" w:lineRule="exact"/>
        <w:rPr>
          <w:rFonts w:cs="Arial"/>
          <w:spacing w:val="-3"/>
          <w:szCs w:val="20"/>
        </w:rPr>
      </w:pPr>
    </w:p>
    <w:p w14:paraId="12B4C38B" w14:textId="77777777" w:rsidR="00EE3D32" w:rsidRPr="0027018B" w:rsidRDefault="006D5B60" w:rsidP="00EE3D32">
      <w:pPr>
        <w:tabs>
          <w:tab w:val="right" w:pos="2127"/>
        </w:tabs>
        <w:suppressAutoHyphens/>
        <w:spacing w:line="290" w:lineRule="exact"/>
        <w:rPr>
          <w:rFonts w:cs="Arial"/>
          <w:spacing w:val="-3"/>
          <w:szCs w:val="20"/>
        </w:rPr>
      </w:pPr>
      <w:r w:rsidRPr="0027018B">
        <w:rPr>
          <w:rFonts w:cs="Arial"/>
          <w:spacing w:val="-3"/>
          <w:szCs w:val="20"/>
        </w:rPr>
        <w:t>gelezen het voorstel van burgemeester en wethouders d.d. 5 februari 2019 (</w:t>
      </w:r>
      <w:r w:rsidRPr="0027018B">
        <w:t xml:space="preserve"> </w:t>
      </w:r>
      <w:r w:rsidRPr="0027018B">
        <w:rPr>
          <w:rFonts w:cs="Arial"/>
          <w:spacing w:val="-3"/>
          <w:szCs w:val="20"/>
        </w:rPr>
        <w:t>19VR003)</w:t>
      </w:r>
    </w:p>
    <w:p w14:paraId="3BBE66B1" w14:textId="77777777" w:rsidR="00EE3D32" w:rsidRPr="0027018B" w:rsidRDefault="006D5B60" w:rsidP="00EE3D32">
      <w:pPr>
        <w:tabs>
          <w:tab w:val="right" w:pos="2127"/>
        </w:tabs>
        <w:suppressAutoHyphens/>
        <w:spacing w:line="290" w:lineRule="exact"/>
        <w:rPr>
          <w:rFonts w:cs="Arial"/>
          <w:spacing w:val="-3"/>
          <w:szCs w:val="20"/>
        </w:rPr>
      </w:pPr>
      <w:r w:rsidRPr="0027018B">
        <w:t xml:space="preserve">gelet op Wet </w:t>
      </w:r>
      <w:r w:rsidR="00416D7A" w:rsidRPr="0027018B">
        <w:t>milieubeheer</w:t>
      </w:r>
    </w:p>
    <w:p w14:paraId="12765AD0" w14:textId="77777777" w:rsidR="00EE3D32" w:rsidRPr="0027018B" w:rsidRDefault="00EE3D32" w:rsidP="00EE3D32">
      <w:pPr>
        <w:tabs>
          <w:tab w:val="right" w:pos="2127"/>
        </w:tabs>
        <w:suppressAutoHyphens/>
        <w:spacing w:line="290" w:lineRule="exact"/>
        <w:rPr>
          <w:rFonts w:cs="Arial"/>
          <w:spacing w:val="-3"/>
          <w:szCs w:val="20"/>
        </w:rPr>
      </w:pPr>
    </w:p>
    <w:p w14:paraId="61868E1D" w14:textId="77777777" w:rsidR="002F146C" w:rsidRPr="0027018B" w:rsidRDefault="006D5B60" w:rsidP="00EE3D32">
      <w:pPr>
        <w:tabs>
          <w:tab w:val="left" w:pos="426"/>
          <w:tab w:val="left" w:pos="567"/>
        </w:tabs>
        <w:spacing w:line="290" w:lineRule="exact"/>
        <w:ind w:left="426" w:hanging="426"/>
        <w:rPr>
          <w:rFonts w:eastAsia="MS Mincho" w:cs="Arial"/>
          <w:szCs w:val="20"/>
        </w:rPr>
      </w:pPr>
      <w:r w:rsidRPr="0027018B">
        <w:rPr>
          <w:rFonts w:eastAsia="MS Mincho" w:cs="Arial"/>
          <w:szCs w:val="20"/>
        </w:rPr>
        <w:t xml:space="preserve">b e s l u i t: </w:t>
      </w:r>
    </w:p>
    <w:p w14:paraId="0206E35A" w14:textId="77777777" w:rsidR="00A33ED9" w:rsidRPr="0027018B" w:rsidRDefault="00456C44" w:rsidP="00A33ED9">
      <w:pPr>
        <w:numPr>
          <w:ilvl w:val="0"/>
          <w:numId w:val="36"/>
        </w:numPr>
        <w:spacing w:after="160" w:line="252" w:lineRule="auto"/>
        <w:contextualSpacing/>
        <w:jc w:val="both"/>
        <w:rPr>
          <w:rFonts w:eastAsia="Times New Roman" w:cs="Arial"/>
          <w:szCs w:val="20"/>
        </w:rPr>
      </w:pPr>
      <w:r w:rsidRPr="0027018B">
        <w:rPr>
          <w:rFonts w:eastAsia="Times New Roman" w:cs="Arial"/>
          <w:szCs w:val="20"/>
        </w:rPr>
        <w:t>Het v</w:t>
      </w:r>
      <w:r w:rsidR="00A33ED9" w:rsidRPr="0027018B">
        <w:rPr>
          <w:rFonts w:eastAsia="Times New Roman" w:cs="Arial"/>
          <w:szCs w:val="20"/>
        </w:rPr>
        <w:t>erbreed Gemeentelijk Rioleringsplan Schiedam 2019-2023 vast te stellen;</w:t>
      </w:r>
    </w:p>
    <w:p w14:paraId="5D4CADFD" w14:textId="77777777" w:rsidR="00A33ED9" w:rsidRPr="0027018B" w:rsidRDefault="00A33ED9" w:rsidP="00A33ED9">
      <w:pPr>
        <w:spacing w:after="160" w:line="252" w:lineRule="auto"/>
        <w:ind w:left="720"/>
        <w:contextualSpacing/>
        <w:jc w:val="both"/>
        <w:rPr>
          <w:rFonts w:eastAsia="Times New Roman" w:cs="Arial"/>
          <w:szCs w:val="20"/>
        </w:rPr>
      </w:pPr>
    </w:p>
    <w:p w14:paraId="61BBA8E3" w14:textId="77777777" w:rsidR="00A33ED9" w:rsidRPr="0027018B" w:rsidRDefault="00A33ED9" w:rsidP="00A33ED9">
      <w:pPr>
        <w:numPr>
          <w:ilvl w:val="0"/>
          <w:numId w:val="36"/>
        </w:numPr>
        <w:spacing w:after="160" w:line="252" w:lineRule="auto"/>
        <w:contextualSpacing/>
        <w:jc w:val="both"/>
        <w:rPr>
          <w:rFonts w:eastAsia="Times New Roman" w:cs="Arial"/>
          <w:szCs w:val="20"/>
        </w:rPr>
      </w:pPr>
      <w:r w:rsidRPr="0027018B">
        <w:rPr>
          <w:rFonts w:eastAsia="Times New Roman" w:cs="Arial"/>
          <w:szCs w:val="20"/>
        </w:rPr>
        <w:t>De financiële</w:t>
      </w:r>
      <w:r w:rsidR="00343CD3">
        <w:rPr>
          <w:rFonts w:eastAsia="Times New Roman" w:cs="Arial"/>
          <w:szCs w:val="20"/>
        </w:rPr>
        <w:t xml:space="preserve"> </w:t>
      </w:r>
      <w:r w:rsidR="00ED7864">
        <w:rPr>
          <w:rFonts w:eastAsia="Times New Roman" w:cs="Arial"/>
          <w:szCs w:val="20"/>
        </w:rPr>
        <w:t>(</w:t>
      </w:r>
      <w:r w:rsidRPr="0027018B">
        <w:rPr>
          <w:rFonts w:eastAsia="Times New Roman" w:cs="Arial"/>
          <w:szCs w:val="20"/>
        </w:rPr>
        <w:t>en</w:t>
      </w:r>
      <w:r w:rsidR="00ED7864">
        <w:rPr>
          <w:rFonts w:eastAsia="Times New Roman" w:cs="Arial"/>
          <w:szCs w:val="20"/>
        </w:rPr>
        <w:t xml:space="preserve"> </w:t>
      </w:r>
      <w:r w:rsidRPr="0027018B">
        <w:rPr>
          <w:rFonts w:eastAsia="Times New Roman" w:cs="Arial"/>
          <w:szCs w:val="20"/>
        </w:rPr>
        <w:t>beleidsmatige) uitgangspunten conform paragraaf</w:t>
      </w:r>
      <w:r w:rsidR="00343CD3">
        <w:rPr>
          <w:rFonts w:eastAsia="Times New Roman" w:cs="Arial"/>
          <w:szCs w:val="20"/>
        </w:rPr>
        <w:t xml:space="preserve"> </w:t>
      </w:r>
      <w:r w:rsidRPr="0027018B">
        <w:rPr>
          <w:rFonts w:eastAsia="Times New Roman" w:cs="Arial"/>
          <w:szCs w:val="20"/>
        </w:rPr>
        <w:t>financiën vast te stellen;</w:t>
      </w:r>
    </w:p>
    <w:p w14:paraId="774B0579" w14:textId="77777777" w:rsidR="00A33ED9" w:rsidRPr="0027018B" w:rsidRDefault="00A33ED9" w:rsidP="00A33ED9">
      <w:pPr>
        <w:rPr>
          <w:rFonts w:eastAsia="Times New Roman" w:cs="Arial"/>
          <w:szCs w:val="20"/>
        </w:rPr>
      </w:pPr>
    </w:p>
    <w:p w14:paraId="141DDA36" w14:textId="77777777" w:rsidR="00A33ED9" w:rsidRPr="0027018B" w:rsidRDefault="00A33ED9" w:rsidP="00A33ED9">
      <w:pPr>
        <w:numPr>
          <w:ilvl w:val="0"/>
          <w:numId w:val="36"/>
        </w:numPr>
        <w:spacing w:after="160" w:line="252" w:lineRule="auto"/>
        <w:contextualSpacing/>
        <w:jc w:val="both"/>
        <w:rPr>
          <w:rFonts w:eastAsia="Times New Roman" w:cs="Arial"/>
          <w:szCs w:val="20"/>
        </w:rPr>
      </w:pPr>
      <w:r w:rsidRPr="0027018B">
        <w:rPr>
          <w:rFonts w:eastAsia="Times New Roman" w:cs="Arial"/>
          <w:szCs w:val="20"/>
        </w:rPr>
        <w:t>De volgende financiële voorstellen uit te laten voeren;</w:t>
      </w:r>
    </w:p>
    <w:p w14:paraId="584908C8" w14:textId="77777777" w:rsidR="00A33ED9" w:rsidRPr="0027018B" w:rsidRDefault="00A33ED9" w:rsidP="00A33ED9">
      <w:pPr>
        <w:spacing w:after="160" w:line="252" w:lineRule="auto"/>
        <w:ind w:left="993" w:hanging="285"/>
        <w:contextualSpacing/>
        <w:jc w:val="both"/>
        <w:rPr>
          <w:rFonts w:eastAsia="Times New Roman" w:cs="Arial"/>
          <w:szCs w:val="20"/>
        </w:rPr>
      </w:pPr>
      <w:r w:rsidRPr="0027018B">
        <w:rPr>
          <w:rFonts w:eastAsia="Times New Roman" w:cs="Arial"/>
          <w:szCs w:val="20"/>
        </w:rPr>
        <w:t>a.</w:t>
      </w:r>
      <w:r w:rsidR="00343CD3">
        <w:rPr>
          <w:rFonts w:eastAsia="Times New Roman" w:cs="Arial"/>
          <w:szCs w:val="20"/>
        </w:rPr>
        <w:t xml:space="preserve"> </w:t>
      </w:r>
      <w:r w:rsidRPr="0027018B">
        <w:rPr>
          <w:rFonts w:eastAsia="Times New Roman" w:cs="Arial"/>
          <w:szCs w:val="20"/>
        </w:rPr>
        <w:t xml:space="preserve">De rioolheffing jaarlijks </w:t>
      </w:r>
      <w:r w:rsidR="005A0B39" w:rsidRPr="0027018B">
        <w:rPr>
          <w:rFonts w:eastAsia="Times New Roman" w:cs="Arial"/>
          <w:szCs w:val="20"/>
        </w:rPr>
        <w:t xml:space="preserve">vanaf 2020 </w:t>
      </w:r>
      <w:r w:rsidRPr="0027018B">
        <w:rPr>
          <w:rFonts w:eastAsia="Times New Roman" w:cs="Arial"/>
          <w:szCs w:val="20"/>
        </w:rPr>
        <w:t>te laten stijgen met de inflatie.</w:t>
      </w:r>
    </w:p>
    <w:p w14:paraId="04E2BF38" w14:textId="77777777" w:rsidR="00A33ED9" w:rsidRPr="0027018B" w:rsidRDefault="00A33ED9" w:rsidP="00A33ED9">
      <w:pPr>
        <w:spacing w:after="160" w:line="252" w:lineRule="auto"/>
        <w:ind w:left="993" w:hanging="285"/>
        <w:contextualSpacing/>
        <w:jc w:val="both"/>
        <w:rPr>
          <w:rFonts w:eastAsia="Times New Roman" w:cs="Arial"/>
          <w:szCs w:val="20"/>
        </w:rPr>
      </w:pPr>
      <w:r w:rsidRPr="0027018B">
        <w:rPr>
          <w:rFonts w:eastAsia="Times New Roman" w:cs="Arial"/>
          <w:szCs w:val="20"/>
        </w:rPr>
        <w:t>b.</w:t>
      </w:r>
      <w:r w:rsidRPr="0027018B">
        <w:rPr>
          <w:rFonts w:eastAsia="Times New Roman" w:cs="Arial"/>
          <w:szCs w:val="20"/>
        </w:rPr>
        <w:tab/>
        <w:t xml:space="preserve">Hanteren van een financieel kader voor </w:t>
      </w:r>
      <w:r w:rsidR="00343CD3">
        <w:rPr>
          <w:rFonts w:eastAsia="Times New Roman" w:cs="Arial"/>
          <w:szCs w:val="20"/>
        </w:rPr>
        <w:t>klimaat-adaptieve</w:t>
      </w:r>
      <w:r w:rsidRPr="0027018B">
        <w:rPr>
          <w:rFonts w:eastAsia="Times New Roman" w:cs="Arial"/>
          <w:szCs w:val="20"/>
        </w:rPr>
        <w:t xml:space="preserve"> maatregelen,</w:t>
      </w:r>
      <w:r w:rsidR="00343CD3">
        <w:rPr>
          <w:rFonts w:eastAsia="Times New Roman" w:cs="Arial"/>
          <w:szCs w:val="20"/>
        </w:rPr>
        <w:t xml:space="preserve"> </w:t>
      </w:r>
      <w:r w:rsidRPr="0027018B">
        <w:rPr>
          <w:rFonts w:eastAsia="Times New Roman" w:cs="Arial"/>
          <w:szCs w:val="20"/>
        </w:rPr>
        <w:t>binnen de kaders van dit vGRP, ad €3 mln.</w:t>
      </w:r>
      <w:r w:rsidR="00343CD3">
        <w:rPr>
          <w:rFonts w:eastAsia="Times New Roman" w:cs="Arial"/>
          <w:szCs w:val="20"/>
        </w:rPr>
        <w:t xml:space="preserve"> </w:t>
      </w:r>
      <w:r w:rsidRPr="0027018B">
        <w:rPr>
          <w:rFonts w:eastAsia="Times New Roman" w:cs="Arial"/>
          <w:szCs w:val="20"/>
        </w:rPr>
        <w:t>en deze</w:t>
      </w:r>
      <w:r w:rsidR="00343CD3">
        <w:rPr>
          <w:rFonts w:eastAsia="Times New Roman" w:cs="Arial"/>
          <w:szCs w:val="20"/>
        </w:rPr>
        <w:t xml:space="preserve"> </w:t>
      </w:r>
      <w:r w:rsidRPr="0027018B">
        <w:rPr>
          <w:rFonts w:eastAsia="Times New Roman" w:cs="Arial"/>
          <w:szCs w:val="20"/>
        </w:rPr>
        <w:t>ten laste te brengen van de voorziening</w:t>
      </w:r>
      <w:r w:rsidR="00343CD3">
        <w:rPr>
          <w:rFonts w:eastAsia="Times New Roman" w:cs="Arial"/>
          <w:szCs w:val="20"/>
        </w:rPr>
        <w:t xml:space="preserve"> </w:t>
      </w:r>
      <w:r w:rsidRPr="0027018B">
        <w:rPr>
          <w:rFonts w:eastAsia="Times New Roman" w:cs="Arial"/>
          <w:szCs w:val="20"/>
        </w:rPr>
        <w:t xml:space="preserve">riolering vanaf 2020. </w:t>
      </w:r>
    </w:p>
    <w:p w14:paraId="09CE83AA" w14:textId="77777777" w:rsidR="00A33ED9" w:rsidRPr="0027018B" w:rsidRDefault="00A33ED9" w:rsidP="00A33ED9">
      <w:pPr>
        <w:spacing w:after="160" w:line="252" w:lineRule="auto"/>
        <w:ind w:left="993" w:hanging="285"/>
        <w:contextualSpacing/>
        <w:jc w:val="both"/>
        <w:rPr>
          <w:rFonts w:eastAsia="Times New Roman" w:cs="Arial"/>
          <w:szCs w:val="20"/>
        </w:rPr>
      </w:pPr>
      <w:r w:rsidRPr="0027018B">
        <w:rPr>
          <w:rFonts w:eastAsia="Times New Roman" w:cs="Arial"/>
          <w:szCs w:val="20"/>
        </w:rPr>
        <w:t>c.</w:t>
      </w:r>
      <w:r w:rsidRPr="0027018B">
        <w:rPr>
          <w:rFonts w:eastAsia="Times New Roman" w:cs="Arial"/>
          <w:szCs w:val="20"/>
        </w:rPr>
        <w:tab/>
        <w:t>Hanteren van een financieel kader ten behoeve van stimuleringsregeling klimaatadaptatie en subsidie aan particulieren voor het afkoppelen van hemelwater</w:t>
      </w:r>
      <w:r w:rsidR="00343CD3">
        <w:rPr>
          <w:rFonts w:eastAsia="Times New Roman" w:cs="Arial"/>
          <w:szCs w:val="20"/>
        </w:rPr>
        <w:t xml:space="preserve"> </w:t>
      </w:r>
      <w:r w:rsidRPr="0027018B">
        <w:rPr>
          <w:rFonts w:eastAsia="Times New Roman" w:cs="Arial"/>
          <w:szCs w:val="20"/>
        </w:rPr>
        <w:t xml:space="preserve"> ad </w:t>
      </w:r>
      <w:r w:rsidR="005A0B39" w:rsidRPr="0027018B">
        <w:rPr>
          <w:rFonts w:eastAsia="Times New Roman" w:cs="Arial"/>
          <w:szCs w:val="20"/>
        </w:rPr>
        <w:t>€</w:t>
      </w:r>
      <w:r w:rsidRPr="0027018B">
        <w:rPr>
          <w:rFonts w:eastAsia="Times New Roman" w:cs="Arial"/>
          <w:szCs w:val="20"/>
        </w:rPr>
        <w:t>1 mln. en deze ten laste te brengen van de voorziening riolering vanaf 2020.</w:t>
      </w:r>
    </w:p>
    <w:p w14:paraId="529DCCB3" w14:textId="77777777" w:rsidR="00A33ED9" w:rsidRPr="0027018B" w:rsidRDefault="00A33ED9" w:rsidP="00A33ED9">
      <w:pPr>
        <w:spacing w:after="160" w:line="252" w:lineRule="auto"/>
        <w:ind w:left="993" w:hanging="285"/>
        <w:contextualSpacing/>
        <w:jc w:val="both"/>
        <w:rPr>
          <w:rFonts w:eastAsia="Times New Roman" w:cs="Arial"/>
          <w:szCs w:val="20"/>
        </w:rPr>
      </w:pPr>
      <w:r w:rsidRPr="0027018B">
        <w:rPr>
          <w:rFonts w:eastAsia="Times New Roman" w:cs="Arial"/>
          <w:szCs w:val="20"/>
        </w:rPr>
        <w:t>d.</w:t>
      </w:r>
      <w:r w:rsidR="00343CD3">
        <w:rPr>
          <w:rFonts w:eastAsia="Times New Roman" w:cs="Arial"/>
          <w:szCs w:val="20"/>
        </w:rPr>
        <w:t xml:space="preserve"> </w:t>
      </w:r>
      <w:r w:rsidRPr="0027018B">
        <w:rPr>
          <w:rFonts w:eastAsia="Times New Roman" w:cs="Arial"/>
          <w:szCs w:val="20"/>
        </w:rPr>
        <w:t>Voor 2022 en 2023 jaarlijks ad €4 mln. aan investeringskredieten binnen het IUPB beschikbaar te stellen voor diverse rioleringsprojecten.</w:t>
      </w:r>
    </w:p>
    <w:p w14:paraId="0AC2D4DC" w14:textId="77777777" w:rsidR="00A33ED9" w:rsidRPr="0027018B" w:rsidRDefault="00A33ED9" w:rsidP="00A33ED9">
      <w:pPr>
        <w:spacing w:line="240" w:lineRule="auto"/>
        <w:ind w:left="993" w:hanging="273"/>
        <w:jc w:val="both"/>
        <w:rPr>
          <w:rFonts w:eastAsia="Calibri" w:cs="Arial"/>
          <w:szCs w:val="20"/>
        </w:rPr>
      </w:pPr>
      <w:r w:rsidRPr="0027018B">
        <w:rPr>
          <w:rFonts w:eastAsia="Times New Roman" w:cs="Arial"/>
          <w:szCs w:val="20"/>
        </w:rPr>
        <w:t xml:space="preserve">e. </w:t>
      </w:r>
      <w:r w:rsidRPr="0027018B">
        <w:rPr>
          <w:rFonts w:eastAsia="Calibri" w:cs="Arial"/>
          <w:szCs w:val="20"/>
        </w:rPr>
        <w:t>De wijziging op de programmabegroting vanaf 2020 te verwerken in de primaire begroting 2020 conform paragraaf financiën .</w:t>
      </w:r>
    </w:p>
    <w:p w14:paraId="6F6CA9A0" w14:textId="77777777" w:rsidR="00A33ED9" w:rsidRPr="0027018B" w:rsidRDefault="00A33ED9" w:rsidP="00A33ED9">
      <w:pPr>
        <w:spacing w:line="240" w:lineRule="auto"/>
        <w:ind w:left="360"/>
        <w:jc w:val="both"/>
        <w:rPr>
          <w:rFonts w:eastAsia="Calibri" w:cs="Arial"/>
          <w:szCs w:val="20"/>
        </w:rPr>
      </w:pPr>
    </w:p>
    <w:p w14:paraId="36B457AF" w14:textId="77777777" w:rsidR="00A33ED9" w:rsidRPr="0027018B" w:rsidRDefault="00A33ED9" w:rsidP="00A33ED9">
      <w:pPr>
        <w:pStyle w:val="Lijstalinea"/>
        <w:numPr>
          <w:ilvl w:val="0"/>
          <w:numId w:val="36"/>
        </w:numPr>
        <w:spacing w:line="240" w:lineRule="auto"/>
        <w:jc w:val="both"/>
        <w:rPr>
          <w:rFonts w:ascii="Georgia" w:eastAsia="Calibri" w:hAnsi="Georgia" w:cs="Arial"/>
          <w:szCs w:val="20"/>
        </w:rPr>
      </w:pPr>
      <w:r w:rsidRPr="0027018B">
        <w:rPr>
          <w:rFonts w:ascii="Georgia" w:eastAsia="Calibri" w:hAnsi="Georgia" w:cs="Arial"/>
          <w:szCs w:val="20"/>
        </w:rPr>
        <w:t>Het College opdracht te geven om nadere regels op te stellen onder welke voorwaarden de afkoppelsubs</w:t>
      </w:r>
      <w:r w:rsidR="00217DB4">
        <w:rPr>
          <w:rFonts w:ascii="Georgia" w:eastAsia="Calibri" w:hAnsi="Georgia" w:cs="Arial"/>
          <w:szCs w:val="20"/>
        </w:rPr>
        <w:t>idie, zoals omschreven in punt 3</w:t>
      </w:r>
      <w:r w:rsidRPr="0027018B">
        <w:rPr>
          <w:rFonts w:ascii="Georgia" w:eastAsia="Calibri" w:hAnsi="Georgia" w:cs="Arial"/>
          <w:szCs w:val="20"/>
        </w:rPr>
        <w:t>c</w:t>
      </w:r>
      <w:r w:rsidR="00343CD3">
        <w:rPr>
          <w:rFonts w:ascii="Georgia" w:eastAsia="Calibri" w:hAnsi="Georgia" w:cs="Arial"/>
          <w:szCs w:val="20"/>
        </w:rPr>
        <w:t xml:space="preserve"> </w:t>
      </w:r>
      <w:r w:rsidRPr="0027018B">
        <w:rPr>
          <w:rFonts w:ascii="Georgia" w:eastAsia="Calibri" w:hAnsi="Georgia" w:cs="Arial"/>
          <w:szCs w:val="20"/>
        </w:rPr>
        <w:t>kan worden verleend;</w:t>
      </w:r>
    </w:p>
    <w:p w14:paraId="3F94B874" w14:textId="77777777" w:rsidR="00A33ED9" w:rsidRPr="0027018B" w:rsidRDefault="00A33ED9" w:rsidP="00A33ED9">
      <w:pPr>
        <w:pStyle w:val="Lijstalinea"/>
        <w:rPr>
          <w:rFonts w:ascii="Georgia" w:eastAsia="Calibri" w:hAnsi="Georgia" w:cs="Arial"/>
          <w:szCs w:val="20"/>
        </w:rPr>
      </w:pPr>
    </w:p>
    <w:p w14:paraId="477518DA" w14:textId="77777777" w:rsidR="00AC305B" w:rsidRPr="0027018B" w:rsidRDefault="00A33ED9" w:rsidP="00A33ED9">
      <w:pPr>
        <w:pStyle w:val="Lijstalinea"/>
        <w:numPr>
          <w:ilvl w:val="0"/>
          <w:numId w:val="36"/>
        </w:numPr>
        <w:tabs>
          <w:tab w:val="left" w:pos="5904"/>
        </w:tabs>
        <w:spacing w:line="290" w:lineRule="exact"/>
        <w:rPr>
          <w:rFonts w:ascii="Georgia" w:hAnsi="Georgia" w:cs="Arial"/>
          <w:szCs w:val="20"/>
        </w:rPr>
      </w:pPr>
      <w:r w:rsidRPr="0027018B">
        <w:rPr>
          <w:rFonts w:ascii="Georgia" w:eastAsia="Calibri" w:hAnsi="Georgia" w:cs="Arial"/>
          <w:szCs w:val="20"/>
        </w:rPr>
        <w:t>Met het vaststellen van een omgevingsvisie in 2021 een herijking van het verbreed Gemeentelijk Rioleringsplan 2019-2023 uit te voeren;</w:t>
      </w:r>
    </w:p>
    <w:p w14:paraId="72472D72" w14:textId="77777777" w:rsidR="00A33ED9" w:rsidRPr="0027018B" w:rsidRDefault="00A33ED9" w:rsidP="00A33ED9">
      <w:pPr>
        <w:pStyle w:val="Lijstalinea"/>
        <w:rPr>
          <w:rFonts w:ascii="Georgia" w:hAnsi="Georgia" w:cs="Arial"/>
          <w:szCs w:val="20"/>
        </w:rPr>
      </w:pPr>
    </w:p>
    <w:p w14:paraId="2FA76ED8" w14:textId="77777777" w:rsidR="00A33ED9" w:rsidRPr="0027018B" w:rsidRDefault="00A33ED9" w:rsidP="00A33ED9">
      <w:pPr>
        <w:tabs>
          <w:tab w:val="left" w:pos="5904"/>
        </w:tabs>
        <w:spacing w:line="290" w:lineRule="exact"/>
        <w:rPr>
          <w:rFonts w:cs="Arial"/>
          <w:szCs w:val="20"/>
        </w:rPr>
      </w:pPr>
    </w:p>
    <w:p w14:paraId="455414D5" w14:textId="77777777" w:rsidR="00EE3D32" w:rsidRPr="0027018B" w:rsidRDefault="006D5B60" w:rsidP="00EE3D32">
      <w:pPr>
        <w:tabs>
          <w:tab w:val="left" w:pos="5904"/>
        </w:tabs>
        <w:spacing w:line="290" w:lineRule="exact"/>
        <w:rPr>
          <w:rFonts w:eastAsia="Times New Roman" w:cs="Arial"/>
          <w:szCs w:val="20"/>
        </w:rPr>
      </w:pPr>
      <w:r w:rsidRPr="0027018B">
        <w:rPr>
          <w:rFonts w:cs="Arial"/>
          <w:szCs w:val="20"/>
        </w:rPr>
        <w:t>Aldus vastgesteld door de raad van de gemeente Schiedam in zijn openbare vergadering van</w:t>
      </w:r>
    </w:p>
    <w:p w14:paraId="45B00A58" w14:textId="77777777" w:rsidR="00EE3D32" w:rsidRPr="0027018B" w:rsidRDefault="00EE3D32" w:rsidP="00EE3D32">
      <w:pPr>
        <w:spacing w:line="290" w:lineRule="exact"/>
        <w:ind w:hanging="2268"/>
        <w:rPr>
          <w:rFonts w:cs="Arial"/>
          <w:szCs w:val="20"/>
        </w:rPr>
      </w:pPr>
    </w:p>
    <w:p w14:paraId="0D899914" w14:textId="77777777" w:rsidR="00EE3D32" w:rsidRPr="0027018B" w:rsidRDefault="006D5B60" w:rsidP="00EE3D32">
      <w:r w:rsidRPr="0027018B">
        <w:t>de griffier,</w:t>
      </w:r>
      <w:r w:rsidRPr="0027018B">
        <w:tab/>
      </w:r>
      <w:r w:rsidRPr="0027018B">
        <w:tab/>
      </w:r>
      <w:r w:rsidRPr="0027018B">
        <w:tab/>
      </w:r>
      <w:r w:rsidRPr="0027018B">
        <w:tab/>
      </w:r>
      <w:r w:rsidRPr="0027018B">
        <w:tab/>
      </w:r>
      <w:r w:rsidRPr="0027018B">
        <w:tab/>
      </w:r>
      <w:r w:rsidRPr="0027018B">
        <w:tab/>
        <w:t>de voorzitter,</w:t>
      </w:r>
    </w:p>
    <w:p w14:paraId="72C25633" w14:textId="77777777" w:rsidR="00EE3D32" w:rsidRPr="0027018B" w:rsidRDefault="00EE3D32" w:rsidP="00EE3D32"/>
    <w:p w14:paraId="2471DCBD" w14:textId="77777777" w:rsidR="00EE3D32" w:rsidRPr="0027018B" w:rsidRDefault="00EE3D32" w:rsidP="00EE3D32"/>
    <w:p w14:paraId="3F2DFC07" w14:textId="77777777" w:rsidR="00EE3D32" w:rsidRPr="0027018B" w:rsidRDefault="00EE3D32" w:rsidP="00EE3D32"/>
    <w:p w14:paraId="622A6950" w14:textId="77777777" w:rsidR="00EE3D32" w:rsidRPr="0027018B" w:rsidRDefault="006D5B60" w:rsidP="007E1535">
      <w:pPr>
        <w:rPr>
          <w:spacing w:val="-3"/>
        </w:rPr>
      </w:pPr>
      <w:r w:rsidRPr="0027018B">
        <w:t>J. W. Scherpenzeel</w:t>
      </w:r>
      <w:r w:rsidRPr="0027018B">
        <w:tab/>
      </w:r>
      <w:r w:rsidRPr="0027018B">
        <w:tab/>
      </w:r>
      <w:r w:rsidRPr="0027018B">
        <w:tab/>
      </w:r>
      <w:r w:rsidRPr="0027018B">
        <w:tab/>
      </w:r>
      <w:r w:rsidRPr="0027018B">
        <w:tab/>
      </w:r>
      <w:r w:rsidRPr="0027018B">
        <w:tab/>
      </w:r>
      <w:r w:rsidRPr="0027018B">
        <w:rPr>
          <w:lang w:eastAsia="nl-NL"/>
        </w:rPr>
        <w:t>C.H.J. Lamers</w:t>
      </w:r>
    </w:p>
    <w:p w14:paraId="10171AED" w14:textId="77777777" w:rsidR="00EE3D32" w:rsidRPr="0027018B" w:rsidRDefault="00EE3D32" w:rsidP="00EE3D32">
      <w:pPr>
        <w:spacing w:line="290" w:lineRule="exact"/>
        <w:rPr>
          <w:rFonts w:cs="Arial"/>
          <w:szCs w:val="20"/>
        </w:rPr>
      </w:pPr>
    </w:p>
    <w:p w14:paraId="6170A90C" w14:textId="77777777" w:rsidR="00EE3D32" w:rsidRPr="0027018B" w:rsidRDefault="00EE3D32" w:rsidP="00EE3D32">
      <w:pPr>
        <w:spacing w:line="290" w:lineRule="exact"/>
        <w:rPr>
          <w:rFonts w:cs="Arial"/>
          <w:szCs w:val="20"/>
        </w:rPr>
      </w:pPr>
    </w:p>
    <w:p w14:paraId="3A121EFB" w14:textId="77777777" w:rsidR="00EE3D32" w:rsidRPr="005638A5" w:rsidRDefault="00EE3D32" w:rsidP="00EE3D32">
      <w:pPr>
        <w:spacing w:line="290" w:lineRule="exact"/>
        <w:rPr>
          <w:rFonts w:cs="Arial"/>
          <w:szCs w:val="20"/>
        </w:rPr>
      </w:pPr>
    </w:p>
    <w:p w14:paraId="643B530E" w14:textId="77777777" w:rsidR="00EE3D32" w:rsidRPr="005638A5" w:rsidRDefault="006D5B60" w:rsidP="00EE3D32">
      <w:pPr>
        <w:tabs>
          <w:tab w:val="left" w:pos="6975"/>
        </w:tabs>
        <w:spacing w:line="290" w:lineRule="exact"/>
        <w:rPr>
          <w:rFonts w:cs="Arial"/>
          <w:szCs w:val="20"/>
        </w:rPr>
      </w:pPr>
      <w:r w:rsidRPr="005638A5">
        <w:rPr>
          <w:rFonts w:cs="Arial"/>
          <w:szCs w:val="20"/>
        </w:rPr>
        <w:tab/>
      </w:r>
    </w:p>
    <w:sectPr w:rsidR="00EE3D32" w:rsidRPr="005638A5" w:rsidSect="00EE3D32">
      <w:headerReference w:type="first" r:id="rId18"/>
      <w:pgSz w:w="11906" w:h="16838"/>
      <w:pgMar w:top="2722" w:right="1418" w:bottom="1021" w:left="2098" w:header="709" w:footer="709" w:gutter="0"/>
      <w:paperSrc w:first="26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38BA7" w14:textId="77777777" w:rsidR="004E48EF" w:rsidRDefault="004E48EF">
      <w:pPr>
        <w:spacing w:line="240" w:lineRule="auto"/>
      </w:pPr>
      <w:r>
        <w:separator/>
      </w:r>
    </w:p>
  </w:endnote>
  <w:endnote w:type="continuationSeparator" w:id="0">
    <w:p w14:paraId="4CDC432E" w14:textId="77777777" w:rsidR="004E48EF" w:rsidRDefault="004E48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TimesNew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3827A" w14:textId="77777777" w:rsidR="007E05CE" w:rsidRDefault="007E05C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7026302"/>
      <w:docPartObj>
        <w:docPartGallery w:val="Page Numbers (Bottom of Page)"/>
        <w:docPartUnique/>
      </w:docPartObj>
    </w:sdtPr>
    <w:sdtEndPr/>
    <w:sdtContent>
      <w:p w14:paraId="543FA481" w14:textId="77777777" w:rsidR="006868AB" w:rsidRDefault="006868AB">
        <w:pPr>
          <w:pStyle w:val="Voettekst"/>
        </w:pPr>
        <w:r>
          <w:fldChar w:fldCharType="begin"/>
        </w:r>
        <w:r>
          <w:instrText>PAGE   \* MERGEFORMAT</w:instrText>
        </w:r>
        <w:r>
          <w:fldChar w:fldCharType="separate"/>
        </w:r>
        <w:r>
          <w:rPr>
            <w:noProof/>
          </w:rPr>
          <w:t>8</w:t>
        </w:r>
        <w:r>
          <w:fldChar w:fldCharType="end"/>
        </w:r>
      </w:p>
    </w:sdtContent>
  </w:sdt>
  <w:p w14:paraId="2896CA92" w14:textId="77777777" w:rsidR="006868AB" w:rsidRDefault="006868A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0083956"/>
      <w:docPartObj>
        <w:docPartGallery w:val="Page Numbers (Bottom of Page)"/>
        <w:docPartUnique/>
      </w:docPartObj>
    </w:sdtPr>
    <w:sdtEndPr/>
    <w:sdtContent>
      <w:p w14:paraId="33C51C0B" w14:textId="77777777" w:rsidR="004E48EF" w:rsidRDefault="004E48EF">
        <w:pPr>
          <w:pStyle w:val="Voettekst"/>
        </w:pPr>
        <w:r>
          <w:fldChar w:fldCharType="begin"/>
        </w:r>
        <w:r>
          <w:instrText>PAGE   \* MERGEFORMAT</w:instrText>
        </w:r>
        <w:r>
          <w:fldChar w:fldCharType="separate"/>
        </w:r>
        <w:r w:rsidR="006868AB">
          <w:rPr>
            <w:noProof/>
          </w:rPr>
          <w:t>1</w:t>
        </w:r>
        <w:r>
          <w:fldChar w:fldCharType="end"/>
        </w:r>
      </w:p>
    </w:sdtContent>
  </w:sdt>
  <w:p w14:paraId="2BD19F19" w14:textId="77777777" w:rsidR="004E48EF" w:rsidRDefault="004E48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FF215" w14:textId="77777777" w:rsidR="004E48EF" w:rsidRDefault="004E48EF">
      <w:pPr>
        <w:spacing w:line="240" w:lineRule="auto"/>
      </w:pPr>
      <w:r>
        <w:separator/>
      </w:r>
    </w:p>
  </w:footnote>
  <w:footnote w:type="continuationSeparator" w:id="0">
    <w:p w14:paraId="7A2BE68D" w14:textId="77777777" w:rsidR="004E48EF" w:rsidRDefault="004E48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1CF37" w14:textId="77777777" w:rsidR="007E05CE" w:rsidRDefault="007E05C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37FE0" w14:textId="77777777" w:rsidR="007E05CE" w:rsidRDefault="007E05C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FBEBA" w14:textId="77777777" w:rsidR="004E48EF" w:rsidRDefault="004E48EF">
    <w:pPr>
      <w:pStyle w:val="Koptekst"/>
    </w:pPr>
  </w:p>
  <w:p w14:paraId="2DE48E68" w14:textId="77777777" w:rsidR="004E48EF" w:rsidRDefault="004E48EF">
    <w:pPr>
      <w:pStyle w:val="Koptekst"/>
    </w:pPr>
  </w:p>
  <w:p w14:paraId="34380566" w14:textId="77777777" w:rsidR="004E48EF" w:rsidRDefault="004E48EF">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9247C" w14:textId="77777777" w:rsidR="004E48EF" w:rsidRDefault="004E48EF">
    <w:pPr>
      <w:pStyle w:val="Koptekst"/>
    </w:pPr>
  </w:p>
  <w:p w14:paraId="7839844E" w14:textId="77777777" w:rsidR="004E48EF" w:rsidRDefault="004E48EF">
    <w:pPr>
      <w:pStyle w:val="Koptekst"/>
    </w:pPr>
  </w:p>
  <w:p w14:paraId="5195ADAE" w14:textId="77777777" w:rsidR="004E48EF" w:rsidRDefault="004E48E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FD26ABD"/>
    <w:multiLevelType w:val="hybridMultilevel"/>
    <w:tmpl w:val="EF36A6AE"/>
    <w:lvl w:ilvl="0" w:tplc="8EE21BC6">
      <w:start w:val="1"/>
      <w:numFmt w:val="decimal"/>
      <w:pStyle w:val="10NummeringN1Cijfer"/>
      <w:lvlText w:val="%1."/>
      <w:lvlJc w:val="left"/>
      <w:pPr>
        <w:tabs>
          <w:tab w:val="num" w:pos="340"/>
        </w:tabs>
        <w:ind w:left="340" w:hanging="340"/>
      </w:pPr>
      <w:rPr>
        <w:rFonts w:hint="default"/>
      </w:rPr>
    </w:lvl>
    <w:lvl w:ilvl="1" w:tplc="D1F4100E" w:tentative="1">
      <w:start w:val="1"/>
      <w:numFmt w:val="lowerLetter"/>
      <w:lvlText w:val="%2."/>
      <w:lvlJc w:val="left"/>
      <w:pPr>
        <w:ind w:left="1440" w:hanging="360"/>
      </w:pPr>
    </w:lvl>
    <w:lvl w:ilvl="2" w:tplc="411887C6" w:tentative="1">
      <w:start w:val="1"/>
      <w:numFmt w:val="lowerRoman"/>
      <w:lvlText w:val="%3."/>
      <w:lvlJc w:val="right"/>
      <w:pPr>
        <w:ind w:left="2160" w:hanging="180"/>
      </w:pPr>
    </w:lvl>
    <w:lvl w:ilvl="3" w:tplc="465A5026" w:tentative="1">
      <w:start w:val="1"/>
      <w:numFmt w:val="decimal"/>
      <w:lvlText w:val="%4."/>
      <w:lvlJc w:val="left"/>
      <w:pPr>
        <w:ind w:left="2880" w:hanging="360"/>
      </w:pPr>
    </w:lvl>
    <w:lvl w:ilvl="4" w:tplc="4418D0C8" w:tentative="1">
      <w:start w:val="1"/>
      <w:numFmt w:val="lowerLetter"/>
      <w:lvlText w:val="%5."/>
      <w:lvlJc w:val="left"/>
      <w:pPr>
        <w:ind w:left="3600" w:hanging="360"/>
      </w:pPr>
    </w:lvl>
    <w:lvl w:ilvl="5" w:tplc="2E34DF26" w:tentative="1">
      <w:start w:val="1"/>
      <w:numFmt w:val="lowerRoman"/>
      <w:lvlText w:val="%6."/>
      <w:lvlJc w:val="right"/>
      <w:pPr>
        <w:ind w:left="4320" w:hanging="180"/>
      </w:pPr>
    </w:lvl>
    <w:lvl w:ilvl="6" w:tplc="686ECA78" w:tentative="1">
      <w:start w:val="1"/>
      <w:numFmt w:val="decimal"/>
      <w:lvlText w:val="%7."/>
      <w:lvlJc w:val="left"/>
      <w:pPr>
        <w:ind w:left="5040" w:hanging="360"/>
      </w:pPr>
    </w:lvl>
    <w:lvl w:ilvl="7" w:tplc="F2A2B638" w:tentative="1">
      <w:start w:val="1"/>
      <w:numFmt w:val="lowerLetter"/>
      <w:lvlText w:val="%8."/>
      <w:lvlJc w:val="left"/>
      <w:pPr>
        <w:ind w:left="5760" w:hanging="360"/>
      </w:pPr>
    </w:lvl>
    <w:lvl w:ilvl="8" w:tplc="37C2942E" w:tentative="1">
      <w:start w:val="1"/>
      <w:numFmt w:val="lowerRoman"/>
      <w:lvlText w:val="%9."/>
      <w:lvlJc w:val="right"/>
      <w:pPr>
        <w:ind w:left="6480" w:hanging="180"/>
      </w:pPr>
    </w:lvl>
  </w:abstractNum>
  <w:abstractNum w:abstractNumId="1" w15:restartNumberingAfterBreak="0">
    <w:nsid w:val="A30C1ED6"/>
    <w:multiLevelType w:val="hybridMultilevel"/>
    <w:tmpl w:val="CEEE04CC"/>
    <w:lvl w:ilvl="0" w:tplc="87706D9E">
      <w:start w:val="1"/>
      <w:numFmt w:val="upperLetter"/>
      <w:lvlText w:val="%1."/>
      <w:lvlJc w:val="left"/>
      <w:pPr>
        <w:ind w:left="720" w:hanging="360"/>
      </w:pPr>
      <w:rPr>
        <w:rFonts w:cs="Times New Roman"/>
        <w:b/>
        <w:sz w:val="18"/>
        <w:szCs w:val="18"/>
      </w:rPr>
    </w:lvl>
    <w:lvl w:ilvl="1" w:tplc="DF8EFCAE">
      <w:start w:val="1"/>
      <w:numFmt w:val="lowerLetter"/>
      <w:lvlText w:val="%2."/>
      <w:lvlJc w:val="left"/>
      <w:pPr>
        <w:ind w:left="1440" w:hanging="360"/>
      </w:pPr>
      <w:rPr>
        <w:rFonts w:cs="Times New Roman"/>
      </w:rPr>
    </w:lvl>
    <w:lvl w:ilvl="2" w:tplc="4C860638">
      <w:start w:val="1"/>
      <w:numFmt w:val="lowerRoman"/>
      <w:lvlText w:val="%3."/>
      <w:lvlJc w:val="right"/>
      <w:pPr>
        <w:ind w:left="2160" w:hanging="180"/>
      </w:pPr>
      <w:rPr>
        <w:rFonts w:cs="Times New Roman"/>
      </w:rPr>
    </w:lvl>
    <w:lvl w:ilvl="3" w:tplc="D7464B1E">
      <w:start w:val="1"/>
      <w:numFmt w:val="decimal"/>
      <w:lvlText w:val="%4."/>
      <w:lvlJc w:val="left"/>
      <w:pPr>
        <w:ind w:left="2880" w:hanging="360"/>
      </w:pPr>
      <w:rPr>
        <w:rFonts w:cs="Times New Roman"/>
      </w:rPr>
    </w:lvl>
    <w:lvl w:ilvl="4" w:tplc="539852BA">
      <w:start w:val="1"/>
      <w:numFmt w:val="lowerLetter"/>
      <w:lvlText w:val="%5."/>
      <w:lvlJc w:val="left"/>
      <w:pPr>
        <w:ind w:left="3600" w:hanging="360"/>
      </w:pPr>
      <w:rPr>
        <w:rFonts w:cs="Times New Roman"/>
      </w:rPr>
    </w:lvl>
    <w:lvl w:ilvl="5" w:tplc="2F788092">
      <w:start w:val="1"/>
      <w:numFmt w:val="lowerRoman"/>
      <w:lvlText w:val="%6."/>
      <w:lvlJc w:val="right"/>
      <w:pPr>
        <w:ind w:left="4320" w:hanging="180"/>
      </w:pPr>
      <w:rPr>
        <w:rFonts w:cs="Times New Roman"/>
      </w:rPr>
    </w:lvl>
    <w:lvl w:ilvl="6" w:tplc="065C3D76">
      <w:start w:val="1"/>
      <w:numFmt w:val="decimal"/>
      <w:lvlText w:val="%7."/>
      <w:lvlJc w:val="left"/>
      <w:pPr>
        <w:ind w:left="5040" w:hanging="360"/>
      </w:pPr>
      <w:rPr>
        <w:rFonts w:cs="Times New Roman"/>
      </w:rPr>
    </w:lvl>
    <w:lvl w:ilvl="7" w:tplc="6CB4D13C">
      <w:start w:val="1"/>
      <w:numFmt w:val="lowerLetter"/>
      <w:lvlText w:val="%8."/>
      <w:lvlJc w:val="left"/>
      <w:pPr>
        <w:ind w:left="5760" w:hanging="360"/>
      </w:pPr>
      <w:rPr>
        <w:rFonts w:cs="Times New Roman"/>
      </w:rPr>
    </w:lvl>
    <w:lvl w:ilvl="8" w:tplc="6D360DC8">
      <w:start w:val="1"/>
      <w:numFmt w:val="lowerRoman"/>
      <w:lvlText w:val="%9."/>
      <w:lvlJc w:val="right"/>
      <w:pPr>
        <w:ind w:left="6480" w:hanging="180"/>
      </w:pPr>
      <w:rPr>
        <w:rFonts w:cs="Times New Roman"/>
      </w:rPr>
    </w:lvl>
  </w:abstractNum>
  <w:abstractNum w:abstractNumId="2" w15:restartNumberingAfterBreak="0">
    <w:nsid w:val="ACC10CBD"/>
    <w:multiLevelType w:val="multilevel"/>
    <w:tmpl w:val="B7803260"/>
    <w:lvl w:ilvl="0">
      <w:start w:val="1"/>
      <w:numFmt w:val="decimal"/>
      <w:lvlText w:val="%1"/>
      <w:lvlJc w:val="left"/>
      <w:pPr>
        <w:tabs>
          <w:tab w:val="num" w:pos="680"/>
        </w:tabs>
        <w:ind w:left="680" w:hanging="680"/>
      </w:pPr>
      <w:rPr>
        <w:rFonts w:hint="default"/>
      </w:rPr>
    </w:lvl>
    <w:lvl w:ilvl="1">
      <w:start w:val="1"/>
      <w:numFmt w:val="decimal"/>
      <w:pStyle w:val="02Paragraafkop"/>
      <w:lvlText w:val="%1.%2"/>
      <w:lvlJc w:val="left"/>
      <w:pPr>
        <w:tabs>
          <w:tab w:val="num" w:pos="680"/>
        </w:tabs>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CEA6BE02"/>
    <w:multiLevelType w:val="hybridMultilevel"/>
    <w:tmpl w:val="2EEEA5EC"/>
    <w:lvl w:ilvl="0" w:tplc="98905ACA">
      <w:start w:val="1"/>
      <w:numFmt w:val="bullet"/>
      <w:lvlText w:val=""/>
      <w:lvlJc w:val="left"/>
      <w:pPr>
        <w:tabs>
          <w:tab w:val="num" w:pos="170"/>
        </w:tabs>
        <w:ind w:left="170" w:hanging="170"/>
      </w:pPr>
      <w:rPr>
        <w:rFonts w:ascii="Symbol" w:hAnsi="Symbol" w:hint="default"/>
      </w:rPr>
    </w:lvl>
    <w:lvl w:ilvl="1" w:tplc="544096E8" w:tentative="1">
      <w:start w:val="1"/>
      <w:numFmt w:val="bullet"/>
      <w:lvlText w:val="o"/>
      <w:lvlJc w:val="left"/>
      <w:pPr>
        <w:ind w:left="1440" w:hanging="360"/>
      </w:pPr>
      <w:rPr>
        <w:rFonts w:ascii="Courier New" w:hAnsi="Courier New" w:cs="Courier New" w:hint="default"/>
      </w:rPr>
    </w:lvl>
    <w:lvl w:ilvl="2" w:tplc="E48086CC" w:tentative="1">
      <w:start w:val="1"/>
      <w:numFmt w:val="bullet"/>
      <w:lvlText w:val=""/>
      <w:lvlJc w:val="left"/>
      <w:pPr>
        <w:ind w:left="2160" w:hanging="360"/>
      </w:pPr>
      <w:rPr>
        <w:rFonts w:ascii="Wingdings" w:hAnsi="Wingdings" w:hint="default"/>
      </w:rPr>
    </w:lvl>
    <w:lvl w:ilvl="3" w:tplc="DA4ACBB2" w:tentative="1">
      <w:start w:val="1"/>
      <w:numFmt w:val="bullet"/>
      <w:lvlText w:val=""/>
      <w:lvlJc w:val="left"/>
      <w:pPr>
        <w:ind w:left="2880" w:hanging="360"/>
      </w:pPr>
      <w:rPr>
        <w:rFonts w:ascii="Symbol" w:hAnsi="Symbol" w:hint="default"/>
      </w:rPr>
    </w:lvl>
    <w:lvl w:ilvl="4" w:tplc="E5D23856" w:tentative="1">
      <w:start w:val="1"/>
      <w:numFmt w:val="bullet"/>
      <w:lvlText w:val="o"/>
      <w:lvlJc w:val="left"/>
      <w:pPr>
        <w:ind w:left="3600" w:hanging="360"/>
      </w:pPr>
      <w:rPr>
        <w:rFonts w:ascii="Courier New" w:hAnsi="Courier New" w:cs="Courier New" w:hint="default"/>
      </w:rPr>
    </w:lvl>
    <w:lvl w:ilvl="5" w:tplc="BB80CF60" w:tentative="1">
      <w:start w:val="1"/>
      <w:numFmt w:val="bullet"/>
      <w:lvlText w:val=""/>
      <w:lvlJc w:val="left"/>
      <w:pPr>
        <w:ind w:left="4320" w:hanging="360"/>
      </w:pPr>
      <w:rPr>
        <w:rFonts w:ascii="Wingdings" w:hAnsi="Wingdings" w:hint="default"/>
      </w:rPr>
    </w:lvl>
    <w:lvl w:ilvl="6" w:tplc="4CEE9AB8" w:tentative="1">
      <w:start w:val="1"/>
      <w:numFmt w:val="bullet"/>
      <w:lvlText w:val=""/>
      <w:lvlJc w:val="left"/>
      <w:pPr>
        <w:ind w:left="5040" w:hanging="360"/>
      </w:pPr>
      <w:rPr>
        <w:rFonts w:ascii="Symbol" w:hAnsi="Symbol" w:hint="default"/>
      </w:rPr>
    </w:lvl>
    <w:lvl w:ilvl="7" w:tplc="26CA5A5A" w:tentative="1">
      <w:start w:val="1"/>
      <w:numFmt w:val="bullet"/>
      <w:lvlText w:val="o"/>
      <w:lvlJc w:val="left"/>
      <w:pPr>
        <w:ind w:left="5760" w:hanging="360"/>
      </w:pPr>
      <w:rPr>
        <w:rFonts w:ascii="Courier New" w:hAnsi="Courier New" w:cs="Courier New" w:hint="default"/>
      </w:rPr>
    </w:lvl>
    <w:lvl w:ilvl="8" w:tplc="B8B80E58" w:tentative="1">
      <w:start w:val="1"/>
      <w:numFmt w:val="bullet"/>
      <w:lvlText w:val=""/>
      <w:lvlJc w:val="left"/>
      <w:pPr>
        <w:ind w:left="6480" w:hanging="360"/>
      </w:pPr>
      <w:rPr>
        <w:rFonts w:ascii="Wingdings" w:hAnsi="Wingdings" w:hint="default"/>
      </w:rPr>
    </w:lvl>
  </w:abstractNum>
  <w:abstractNum w:abstractNumId="4" w15:restartNumberingAfterBreak="0">
    <w:nsid w:val="EE8FABDA"/>
    <w:multiLevelType w:val="hybridMultilevel"/>
    <w:tmpl w:val="1D68A192"/>
    <w:lvl w:ilvl="0" w:tplc="D7E4C6FA">
      <w:start w:val="1"/>
      <w:numFmt w:val="bullet"/>
      <w:pStyle w:val="09OpsommingN2Bullet"/>
      <w:lvlText w:val="–"/>
      <w:lvlJc w:val="left"/>
      <w:pPr>
        <w:tabs>
          <w:tab w:val="num" w:pos="680"/>
        </w:tabs>
        <w:ind w:left="680" w:hanging="340"/>
      </w:pPr>
      <w:rPr>
        <w:rFonts w:ascii="Times New Roman" w:hAnsi="Times New Roman" w:cs="Times New Roman" w:hint="default"/>
      </w:rPr>
    </w:lvl>
    <w:lvl w:ilvl="1" w:tplc="FCE21CB8" w:tentative="1">
      <w:start w:val="1"/>
      <w:numFmt w:val="bullet"/>
      <w:lvlText w:val="o"/>
      <w:lvlJc w:val="left"/>
      <w:pPr>
        <w:ind w:left="1440" w:hanging="360"/>
      </w:pPr>
      <w:rPr>
        <w:rFonts w:ascii="Courier New" w:hAnsi="Courier New" w:hint="default"/>
      </w:rPr>
    </w:lvl>
    <w:lvl w:ilvl="2" w:tplc="32D0E664" w:tentative="1">
      <w:start w:val="1"/>
      <w:numFmt w:val="bullet"/>
      <w:lvlText w:val=""/>
      <w:lvlJc w:val="left"/>
      <w:pPr>
        <w:ind w:left="2160" w:hanging="360"/>
      </w:pPr>
      <w:rPr>
        <w:rFonts w:ascii="Wingdings" w:hAnsi="Wingdings" w:hint="default"/>
      </w:rPr>
    </w:lvl>
    <w:lvl w:ilvl="3" w:tplc="2CFAE73E" w:tentative="1">
      <w:start w:val="1"/>
      <w:numFmt w:val="bullet"/>
      <w:lvlText w:val=""/>
      <w:lvlJc w:val="left"/>
      <w:pPr>
        <w:ind w:left="2880" w:hanging="360"/>
      </w:pPr>
      <w:rPr>
        <w:rFonts w:ascii="Symbol" w:hAnsi="Symbol" w:hint="default"/>
      </w:rPr>
    </w:lvl>
    <w:lvl w:ilvl="4" w:tplc="B6FA1034" w:tentative="1">
      <w:start w:val="1"/>
      <w:numFmt w:val="bullet"/>
      <w:lvlText w:val="o"/>
      <w:lvlJc w:val="left"/>
      <w:pPr>
        <w:ind w:left="3600" w:hanging="360"/>
      </w:pPr>
      <w:rPr>
        <w:rFonts w:ascii="Courier New" w:hAnsi="Courier New" w:hint="default"/>
      </w:rPr>
    </w:lvl>
    <w:lvl w:ilvl="5" w:tplc="070A557E" w:tentative="1">
      <w:start w:val="1"/>
      <w:numFmt w:val="bullet"/>
      <w:lvlText w:val=""/>
      <w:lvlJc w:val="left"/>
      <w:pPr>
        <w:ind w:left="4320" w:hanging="360"/>
      </w:pPr>
      <w:rPr>
        <w:rFonts w:ascii="Wingdings" w:hAnsi="Wingdings" w:hint="default"/>
      </w:rPr>
    </w:lvl>
    <w:lvl w:ilvl="6" w:tplc="1298C5D0" w:tentative="1">
      <w:start w:val="1"/>
      <w:numFmt w:val="bullet"/>
      <w:lvlText w:val=""/>
      <w:lvlJc w:val="left"/>
      <w:pPr>
        <w:ind w:left="5040" w:hanging="360"/>
      </w:pPr>
      <w:rPr>
        <w:rFonts w:ascii="Symbol" w:hAnsi="Symbol" w:hint="default"/>
      </w:rPr>
    </w:lvl>
    <w:lvl w:ilvl="7" w:tplc="6DD29C38" w:tentative="1">
      <w:start w:val="1"/>
      <w:numFmt w:val="bullet"/>
      <w:lvlText w:val="o"/>
      <w:lvlJc w:val="left"/>
      <w:pPr>
        <w:ind w:left="5760" w:hanging="360"/>
      </w:pPr>
      <w:rPr>
        <w:rFonts w:ascii="Courier New" w:hAnsi="Courier New" w:hint="default"/>
      </w:rPr>
    </w:lvl>
    <w:lvl w:ilvl="8" w:tplc="A5867E48" w:tentative="1">
      <w:start w:val="1"/>
      <w:numFmt w:val="bullet"/>
      <w:lvlText w:val=""/>
      <w:lvlJc w:val="left"/>
      <w:pPr>
        <w:ind w:left="6480" w:hanging="360"/>
      </w:pPr>
      <w:rPr>
        <w:rFonts w:ascii="Wingdings" w:hAnsi="Wingdings" w:hint="default"/>
      </w:rPr>
    </w:lvl>
  </w:abstractNum>
  <w:abstractNum w:abstractNumId="5" w15:restartNumberingAfterBreak="0">
    <w:nsid w:val="039A6B88"/>
    <w:multiLevelType w:val="multilevel"/>
    <w:tmpl w:val="16B696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8304C94"/>
    <w:multiLevelType w:val="multilevel"/>
    <w:tmpl w:val="06A68D0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777F10"/>
    <w:multiLevelType w:val="multilevel"/>
    <w:tmpl w:val="385A65FA"/>
    <w:lvl w:ilvl="0">
      <w:start w:val="1"/>
      <w:numFmt w:val="decimal"/>
      <w:lvlText w:val="%1."/>
      <w:lvlJc w:val="left"/>
      <w:pPr>
        <w:ind w:left="360" w:hanging="360"/>
      </w:pPr>
      <w:rPr>
        <w:rFonts w:hint="default"/>
      </w:rPr>
    </w:lvl>
    <w:lvl w:ilvl="1">
      <w:start w:val="1"/>
      <w:numFmt w:val="decimal"/>
      <w:lvlText w:val="%1.%2."/>
      <w:lvlJc w:val="left"/>
      <w:pPr>
        <w:ind w:left="720" w:hanging="720"/>
      </w:pPr>
      <w:rPr>
        <w:rFonts w:ascii="Georgia" w:hAnsi="Georgia"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4F5337"/>
    <w:multiLevelType w:val="multilevel"/>
    <w:tmpl w:val="58AE9CEE"/>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A6677DF"/>
    <w:multiLevelType w:val="hybridMultilevel"/>
    <w:tmpl w:val="53CE60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EBD75F4"/>
    <w:multiLevelType w:val="hybridMultilevel"/>
    <w:tmpl w:val="B4280C32"/>
    <w:lvl w:ilvl="0" w:tplc="1D28F986">
      <w:start w:val="4"/>
      <w:numFmt w:val="bullet"/>
      <w:lvlText w:val="-"/>
      <w:lvlJc w:val="left"/>
      <w:pPr>
        <w:tabs>
          <w:tab w:val="num" w:pos="170"/>
        </w:tabs>
        <w:ind w:left="170" w:hanging="170"/>
      </w:pPr>
      <w:rPr>
        <w:rFonts w:ascii="Georgia" w:eastAsia="Times New Roman" w:hAnsi="Georgi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F972815"/>
    <w:multiLevelType w:val="hybridMultilevel"/>
    <w:tmpl w:val="C77A4A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FDC6DDE"/>
    <w:multiLevelType w:val="multilevel"/>
    <w:tmpl w:val="4C2471B6"/>
    <w:lvl w:ilvl="0">
      <w:start w:val="5"/>
      <w:numFmt w:val="decimal"/>
      <w:lvlText w:val="%1."/>
      <w:lvlJc w:val="left"/>
      <w:pPr>
        <w:ind w:left="360" w:hanging="360"/>
      </w:pPr>
      <w:rPr>
        <w:rFonts w:ascii="Times New Roman" w:hAnsi="Times New Roman" w:hint="default"/>
        <w:i/>
        <w:sz w:val="22"/>
      </w:rPr>
    </w:lvl>
    <w:lvl w:ilvl="1">
      <w:start w:val="1"/>
      <w:numFmt w:val="decimal"/>
      <w:lvlText w:val="%1.%2."/>
      <w:lvlJc w:val="left"/>
      <w:pPr>
        <w:ind w:left="720" w:hanging="720"/>
      </w:pPr>
      <w:rPr>
        <w:rFonts w:ascii="Georgia" w:hAnsi="Georgia" w:hint="default"/>
        <w:i w:val="0"/>
        <w:sz w:val="20"/>
        <w:szCs w:val="20"/>
      </w:rPr>
    </w:lvl>
    <w:lvl w:ilvl="2">
      <w:start w:val="1"/>
      <w:numFmt w:val="decimal"/>
      <w:lvlText w:val="%1.%2.%3."/>
      <w:lvlJc w:val="left"/>
      <w:pPr>
        <w:ind w:left="720" w:hanging="720"/>
      </w:pPr>
      <w:rPr>
        <w:rFonts w:ascii="Times New Roman" w:hAnsi="Times New Roman" w:hint="default"/>
        <w:i/>
        <w:sz w:val="22"/>
      </w:rPr>
    </w:lvl>
    <w:lvl w:ilvl="3">
      <w:start w:val="1"/>
      <w:numFmt w:val="decimal"/>
      <w:lvlText w:val="%1.%2.%3.%4."/>
      <w:lvlJc w:val="left"/>
      <w:pPr>
        <w:ind w:left="1080" w:hanging="1080"/>
      </w:pPr>
      <w:rPr>
        <w:rFonts w:ascii="Times New Roman" w:hAnsi="Times New Roman" w:hint="default"/>
        <w:i/>
        <w:sz w:val="22"/>
      </w:rPr>
    </w:lvl>
    <w:lvl w:ilvl="4">
      <w:start w:val="1"/>
      <w:numFmt w:val="decimal"/>
      <w:lvlText w:val="%1.%2.%3.%4.%5."/>
      <w:lvlJc w:val="left"/>
      <w:pPr>
        <w:ind w:left="1080" w:hanging="1080"/>
      </w:pPr>
      <w:rPr>
        <w:rFonts w:ascii="Times New Roman" w:hAnsi="Times New Roman" w:hint="default"/>
        <w:i/>
        <w:sz w:val="22"/>
      </w:rPr>
    </w:lvl>
    <w:lvl w:ilvl="5">
      <w:start w:val="1"/>
      <w:numFmt w:val="decimal"/>
      <w:lvlText w:val="%1.%2.%3.%4.%5.%6."/>
      <w:lvlJc w:val="left"/>
      <w:pPr>
        <w:ind w:left="1440" w:hanging="1440"/>
      </w:pPr>
      <w:rPr>
        <w:rFonts w:ascii="Times New Roman" w:hAnsi="Times New Roman" w:hint="default"/>
        <w:i/>
        <w:sz w:val="22"/>
      </w:rPr>
    </w:lvl>
    <w:lvl w:ilvl="6">
      <w:start w:val="1"/>
      <w:numFmt w:val="decimal"/>
      <w:lvlText w:val="%1.%2.%3.%4.%5.%6.%7."/>
      <w:lvlJc w:val="left"/>
      <w:pPr>
        <w:ind w:left="1440" w:hanging="1440"/>
      </w:pPr>
      <w:rPr>
        <w:rFonts w:ascii="Times New Roman" w:hAnsi="Times New Roman" w:hint="default"/>
        <w:i/>
        <w:sz w:val="22"/>
      </w:rPr>
    </w:lvl>
    <w:lvl w:ilvl="7">
      <w:start w:val="1"/>
      <w:numFmt w:val="decimal"/>
      <w:lvlText w:val="%1.%2.%3.%4.%5.%6.%7.%8."/>
      <w:lvlJc w:val="left"/>
      <w:pPr>
        <w:ind w:left="1800" w:hanging="1800"/>
      </w:pPr>
      <w:rPr>
        <w:rFonts w:ascii="Times New Roman" w:hAnsi="Times New Roman" w:hint="default"/>
        <w:i/>
        <w:sz w:val="22"/>
      </w:rPr>
    </w:lvl>
    <w:lvl w:ilvl="8">
      <w:start w:val="1"/>
      <w:numFmt w:val="decimal"/>
      <w:lvlText w:val="%1.%2.%3.%4.%5.%6.%7.%8.%9."/>
      <w:lvlJc w:val="left"/>
      <w:pPr>
        <w:ind w:left="1800" w:hanging="1800"/>
      </w:pPr>
      <w:rPr>
        <w:rFonts w:ascii="Times New Roman" w:hAnsi="Times New Roman" w:hint="default"/>
        <w:i/>
        <w:sz w:val="22"/>
      </w:rPr>
    </w:lvl>
  </w:abstractNum>
  <w:abstractNum w:abstractNumId="13" w15:restartNumberingAfterBreak="0">
    <w:nsid w:val="229F56A2"/>
    <w:multiLevelType w:val="hybridMultilevel"/>
    <w:tmpl w:val="81AE7DFC"/>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4" w15:restartNumberingAfterBreak="0">
    <w:nsid w:val="2D19637A"/>
    <w:multiLevelType w:val="hybridMultilevel"/>
    <w:tmpl w:val="1BBAFCC8"/>
    <w:lvl w:ilvl="0" w:tplc="1D28F986">
      <w:start w:val="4"/>
      <w:numFmt w:val="bullet"/>
      <w:lvlText w:val="-"/>
      <w:lvlJc w:val="left"/>
      <w:pPr>
        <w:ind w:left="720" w:hanging="360"/>
      </w:pPr>
      <w:rPr>
        <w:rFonts w:ascii="Georgia" w:eastAsia="Times New Roman" w:hAnsi="Georgia" w:hint="default"/>
      </w:rPr>
    </w:lvl>
    <w:lvl w:ilvl="1" w:tplc="04130003">
      <w:start w:val="1"/>
      <w:numFmt w:val="bullet"/>
      <w:lvlText w:val="o"/>
      <w:lvlJc w:val="left"/>
      <w:pPr>
        <w:ind w:left="1440" w:hanging="360"/>
      </w:pPr>
      <w:rPr>
        <w:rFonts w:ascii="Courier New" w:hAnsi="Courier New"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Times New Roman"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Times New Roman"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2F79CC5D"/>
    <w:multiLevelType w:val="multilevel"/>
    <w:tmpl w:val="B7803260"/>
    <w:lvl w:ilvl="0">
      <w:start w:val="1"/>
      <w:numFmt w:val="decimal"/>
      <w:pStyle w:val="01Hoofdstukkop"/>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2C85966"/>
    <w:multiLevelType w:val="multilevel"/>
    <w:tmpl w:val="7C66B22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3B55B04"/>
    <w:multiLevelType w:val="multilevel"/>
    <w:tmpl w:val="01822DA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729635B"/>
    <w:multiLevelType w:val="hybridMultilevel"/>
    <w:tmpl w:val="2CC28318"/>
    <w:lvl w:ilvl="0" w:tplc="23585882">
      <w:numFmt w:val="bullet"/>
      <w:lvlText w:val="-"/>
      <w:lvlJc w:val="left"/>
      <w:pPr>
        <w:ind w:left="720" w:hanging="360"/>
      </w:pPr>
      <w:rPr>
        <w:rFonts w:ascii="Times New Roman" w:eastAsia="Calibr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7E92321"/>
    <w:multiLevelType w:val="multilevel"/>
    <w:tmpl w:val="7C66B22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A9776C2"/>
    <w:multiLevelType w:val="multilevel"/>
    <w:tmpl w:val="89D41BF0"/>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E5B7AE5"/>
    <w:multiLevelType w:val="multilevel"/>
    <w:tmpl w:val="7C66B22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F2A7D84"/>
    <w:multiLevelType w:val="hybridMultilevel"/>
    <w:tmpl w:val="2B4A29DA"/>
    <w:lvl w:ilvl="0" w:tplc="23585882">
      <w:numFmt w:val="bullet"/>
      <w:lvlText w:val="-"/>
      <w:lvlJc w:val="left"/>
      <w:pPr>
        <w:ind w:left="720" w:hanging="360"/>
      </w:pPr>
      <w:rPr>
        <w:rFonts w:ascii="Times New Roman" w:eastAsia="Calibr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3C47A03"/>
    <w:multiLevelType w:val="multilevel"/>
    <w:tmpl w:val="13D42AD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3E9052B"/>
    <w:multiLevelType w:val="multilevel"/>
    <w:tmpl w:val="7C66B22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4485380"/>
    <w:multiLevelType w:val="multilevel"/>
    <w:tmpl w:val="7C66B22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7FD75E2"/>
    <w:multiLevelType w:val="multilevel"/>
    <w:tmpl w:val="7C66B22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A347A55"/>
    <w:multiLevelType w:val="multilevel"/>
    <w:tmpl w:val="8EACE2D6"/>
    <w:lvl w:ilvl="0">
      <w:start w:val="4"/>
      <w:numFmt w:val="decimal"/>
      <w:lvlText w:val="%1."/>
      <w:lvlJc w:val="left"/>
      <w:pPr>
        <w:ind w:left="360" w:hanging="360"/>
      </w:pPr>
      <w:rPr>
        <w:rFonts w:ascii="Verdana" w:hAnsi="Verdana" w:cs="Verdana" w:hint="default"/>
        <w:color w:val="FF0000"/>
        <w:sz w:val="18"/>
      </w:rPr>
    </w:lvl>
    <w:lvl w:ilvl="1">
      <w:start w:val="1"/>
      <w:numFmt w:val="decimal"/>
      <w:lvlText w:val="%1.%2."/>
      <w:lvlJc w:val="left"/>
      <w:pPr>
        <w:ind w:left="1440" w:hanging="720"/>
      </w:pPr>
      <w:rPr>
        <w:rFonts w:ascii="Verdana" w:hAnsi="Verdana" w:cs="Verdana" w:hint="default"/>
        <w:color w:val="auto"/>
        <w:sz w:val="18"/>
      </w:rPr>
    </w:lvl>
    <w:lvl w:ilvl="2">
      <w:start w:val="1"/>
      <w:numFmt w:val="decimal"/>
      <w:lvlText w:val="%1.%2.%3."/>
      <w:lvlJc w:val="left"/>
      <w:pPr>
        <w:ind w:left="2160" w:hanging="720"/>
      </w:pPr>
      <w:rPr>
        <w:rFonts w:ascii="Verdana" w:hAnsi="Verdana" w:cs="Verdana" w:hint="default"/>
        <w:color w:val="FF0000"/>
        <w:sz w:val="18"/>
      </w:rPr>
    </w:lvl>
    <w:lvl w:ilvl="3">
      <w:start w:val="1"/>
      <w:numFmt w:val="decimal"/>
      <w:lvlText w:val="%1.%2.%3.%4."/>
      <w:lvlJc w:val="left"/>
      <w:pPr>
        <w:ind w:left="3240" w:hanging="1080"/>
      </w:pPr>
      <w:rPr>
        <w:rFonts w:ascii="Verdana" w:hAnsi="Verdana" w:cs="Verdana" w:hint="default"/>
        <w:color w:val="FF0000"/>
        <w:sz w:val="18"/>
      </w:rPr>
    </w:lvl>
    <w:lvl w:ilvl="4">
      <w:start w:val="1"/>
      <w:numFmt w:val="decimal"/>
      <w:lvlText w:val="%1.%2.%3.%4.%5."/>
      <w:lvlJc w:val="left"/>
      <w:pPr>
        <w:ind w:left="3960" w:hanging="1080"/>
      </w:pPr>
      <w:rPr>
        <w:rFonts w:ascii="Verdana" w:hAnsi="Verdana" w:cs="Verdana" w:hint="default"/>
        <w:color w:val="FF0000"/>
        <w:sz w:val="18"/>
      </w:rPr>
    </w:lvl>
    <w:lvl w:ilvl="5">
      <w:start w:val="1"/>
      <w:numFmt w:val="decimal"/>
      <w:lvlText w:val="%1.%2.%3.%4.%5.%6."/>
      <w:lvlJc w:val="left"/>
      <w:pPr>
        <w:ind w:left="5040" w:hanging="1440"/>
      </w:pPr>
      <w:rPr>
        <w:rFonts w:ascii="Verdana" w:hAnsi="Verdana" w:cs="Verdana" w:hint="default"/>
        <w:color w:val="FF0000"/>
        <w:sz w:val="18"/>
      </w:rPr>
    </w:lvl>
    <w:lvl w:ilvl="6">
      <w:start w:val="1"/>
      <w:numFmt w:val="decimal"/>
      <w:lvlText w:val="%1.%2.%3.%4.%5.%6.%7."/>
      <w:lvlJc w:val="left"/>
      <w:pPr>
        <w:ind w:left="5760" w:hanging="1440"/>
      </w:pPr>
      <w:rPr>
        <w:rFonts w:ascii="Verdana" w:hAnsi="Verdana" w:cs="Verdana" w:hint="default"/>
        <w:color w:val="FF0000"/>
        <w:sz w:val="18"/>
      </w:rPr>
    </w:lvl>
    <w:lvl w:ilvl="7">
      <w:start w:val="1"/>
      <w:numFmt w:val="decimal"/>
      <w:lvlText w:val="%1.%2.%3.%4.%5.%6.%7.%8."/>
      <w:lvlJc w:val="left"/>
      <w:pPr>
        <w:ind w:left="6840" w:hanging="1800"/>
      </w:pPr>
      <w:rPr>
        <w:rFonts w:ascii="Verdana" w:hAnsi="Verdana" w:cs="Verdana" w:hint="default"/>
        <w:color w:val="FF0000"/>
        <w:sz w:val="18"/>
      </w:rPr>
    </w:lvl>
    <w:lvl w:ilvl="8">
      <w:start w:val="1"/>
      <w:numFmt w:val="decimal"/>
      <w:lvlText w:val="%1.%2.%3.%4.%5.%6.%7.%8.%9."/>
      <w:lvlJc w:val="left"/>
      <w:pPr>
        <w:ind w:left="7560" w:hanging="1800"/>
      </w:pPr>
      <w:rPr>
        <w:rFonts w:ascii="Verdana" w:hAnsi="Verdana" w:cs="Verdana" w:hint="default"/>
        <w:color w:val="FF0000"/>
        <w:sz w:val="18"/>
      </w:rPr>
    </w:lvl>
  </w:abstractNum>
  <w:abstractNum w:abstractNumId="28" w15:restartNumberingAfterBreak="0">
    <w:nsid w:val="4A3810D2"/>
    <w:multiLevelType w:val="hybridMultilevel"/>
    <w:tmpl w:val="2EEEA5EC"/>
    <w:lvl w:ilvl="0" w:tplc="F04E9806">
      <w:start w:val="1"/>
      <w:numFmt w:val="bullet"/>
      <w:pStyle w:val="08OpsommingN1Bullet"/>
      <w:lvlText w:val=""/>
      <w:lvlJc w:val="left"/>
      <w:pPr>
        <w:tabs>
          <w:tab w:val="num" w:pos="170"/>
        </w:tabs>
        <w:ind w:left="170" w:hanging="170"/>
      </w:pPr>
      <w:rPr>
        <w:rFonts w:ascii="Symbol" w:hAnsi="Symbol" w:hint="default"/>
      </w:rPr>
    </w:lvl>
    <w:lvl w:ilvl="1" w:tplc="8D66FACA" w:tentative="1">
      <w:start w:val="1"/>
      <w:numFmt w:val="bullet"/>
      <w:lvlText w:val="o"/>
      <w:lvlJc w:val="left"/>
      <w:pPr>
        <w:ind w:left="1440" w:hanging="360"/>
      </w:pPr>
      <w:rPr>
        <w:rFonts w:ascii="Courier New" w:hAnsi="Courier New" w:cs="Courier New" w:hint="default"/>
      </w:rPr>
    </w:lvl>
    <w:lvl w:ilvl="2" w:tplc="A2CCF31C" w:tentative="1">
      <w:start w:val="1"/>
      <w:numFmt w:val="bullet"/>
      <w:lvlText w:val=""/>
      <w:lvlJc w:val="left"/>
      <w:pPr>
        <w:ind w:left="2160" w:hanging="360"/>
      </w:pPr>
      <w:rPr>
        <w:rFonts w:ascii="Wingdings" w:hAnsi="Wingdings" w:hint="default"/>
      </w:rPr>
    </w:lvl>
    <w:lvl w:ilvl="3" w:tplc="1C8C8142" w:tentative="1">
      <w:start w:val="1"/>
      <w:numFmt w:val="bullet"/>
      <w:lvlText w:val=""/>
      <w:lvlJc w:val="left"/>
      <w:pPr>
        <w:ind w:left="2880" w:hanging="360"/>
      </w:pPr>
      <w:rPr>
        <w:rFonts w:ascii="Symbol" w:hAnsi="Symbol" w:hint="default"/>
      </w:rPr>
    </w:lvl>
    <w:lvl w:ilvl="4" w:tplc="3E06DF14" w:tentative="1">
      <w:start w:val="1"/>
      <w:numFmt w:val="bullet"/>
      <w:lvlText w:val="o"/>
      <w:lvlJc w:val="left"/>
      <w:pPr>
        <w:ind w:left="3600" w:hanging="360"/>
      </w:pPr>
      <w:rPr>
        <w:rFonts w:ascii="Courier New" w:hAnsi="Courier New" w:cs="Courier New" w:hint="default"/>
      </w:rPr>
    </w:lvl>
    <w:lvl w:ilvl="5" w:tplc="C6CC1348" w:tentative="1">
      <w:start w:val="1"/>
      <w:numFmt w:val="bullet"/>
      <w:lvlText w:val=""/>
      <w:lvlJc w:val="left"/>
      <w:pPr>
        <w:ind w:left="4320" w:hanging="360"/>
      </w:pPr>
      <w:rPr>
        <w:rFonts w:ascii="Wingdings" w:hAnsi="Wingdings" w:hint="default"/>
      </w:rPr>
    </w:lvl>
    <w:lvl w:ilvl="6" w:tplc="35C887DC" w:tentative="1">
      <w:start w:val="1"/>
      <w:numFmt w:val="bullet"/>
      <w:lvlText w:val=""/>
      <w:lvlJc w:val="left"/>
      <w:pPr>
        <w:ind w:left="5040" w:hanging="360"/>
      </w:pPr>
      <w:rPr>
        <w:rFonts w:ascii="Symbol" w:hAnsi="Symbol" w:hint="default"/>
      </w:rPr>
    </w:lvl>
    <w:lvl w:ilvl="7" w:tplc="832E11A2" w:tentative="1">
      <w:start w:val="1"/>
      <w:numFmt w:val="bullet"/>
      <w:lvlText w:val="o"/>
      <w:lvlJc w:val="left"/>
      <w:pPr>
        <w:ind w:left="5760" w:hanging="360"/>
      </w:pPr>
      <w:rPr>
        <w:rFonts w:ascii="Courier New" w:hAnsi="Courier New" w:cs="Courier New" w:hint="default"/>
      </w:rPr>
    </w:lvl>
    <w:lvl w:ilvl="8" w:tplc="F1A85CDA" w:tentative="1">
      <w:start w:val="1"/>
      <w:numFmt w:val="bullet"/>
      <w:lvlText w:val=""/>
      <w:lvlJc w:val="left"/>
      <w:pPr>
        <w:ind w:left="6480" w:hanging="360"/>
      </w:pPr>
      <w:rPr>
        <w:rFonts w:ascii="Wingdings" w:hAnsi="Wingdings" w:hint="default"/>
      </w:rPr>
    </w:lvl>
  </w:abstractNum>
  <w:abstractNum w:abstractNumId="29" w15:restartNumberingAfterBreak="0">
    <w:nsid w:val="50116D07"/>
    <w:multiLevelType w:val="hybridMultilevel"/>
    <w:tmpl w:val="90D6E4E6"/>
    <w:lvl w:ilvl="0" w:tplc="915CFCD8">
      <w:numFmt w:val="bullet"/>
      <w:lvlText w:val="-"/>
      <w:lvlJc w:val="left"/>
      <w:pPr>
        <w:ind w:left="720" w:hanging="360"/>
      </w:pPr>
      <w:rPr>
        <w:rFonts w:ascii="Georgia" w:eastAsia="Calibri" w:hAnsi="Georgi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0" w15:restartNumberingAfterBreak="0">
    <w:nsid w:val="52CA4573"/>
    <w:multiLevelType w:val="multilevel"/>
    <w:tmpl w:val="30709882"/>
    <w:lvl w:ilvl="0">
      <w:start w:val="4"/>
      <w:numFmt w:val="decimal"/>
      <w:lvlText w:val="%1."/>
      <w:lvlJc w:val="left"/>
      <w:pPr>
        <w:ind w:left="360" w:hanging="360"/>
      </w:pPr>
      <w:rPr>
        <w:rFonts w:hint="default"/>
      </w:rPr>
    </w:lvl>
    <w:lvl w:ilvl="1">
      <w:start w:val="1"/>
      <w:numFmt w:val="decimal"/>
      <w:lvlText w:val="%1.%2."/>
      <w:lvlJc w:val="left"/>
      <w:pPr>
        <w:ind w:left="720" w:hanging="720"/>
      </w:pPr>
      <w:rPr>
        <w:rFonts w:ascii="Georgia" w:hAnsi="Georgia"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6757F1E"/>
    <w:multiLevelType w:val="multilevel"/>
    <w:tmpl w:val="7C66B22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8563398"/>
    <w:multiLevelType w:val="multilevel"/>
    <w:tmpl w:val="7C66B22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E1A48E1"/>
    <w:multiLevelType w:val="hybridMultilevel"/>
    <w:tmpl w:val="6C94F440"/>
    <w:lvl w:ilvl="0" w:tplc="23585882">
      <w:numFmt w:val="bullet"/>
      <w:lvlText w:val="-"/>
      <w:lvlJc w:val="left"/>
      <w:pPr>
        <w:ind w:left="720" w:hanging="360"/>
      </w:pPr>
      <w:rPr>
        <w:rFonts w:ascii="Times New Roman" w:eastAsia="Calibr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07D3113"/>
    <w:multiLevelType w:val="hybridMultilevel"/>
    <w:tmpl w:val="702CE946"/>
    <w:lvl w:ilvl="0" w:tplc="E200A178">
      <w:start w:val="1"/>
      <w:numFmt w:val="decimal"/>
      <w:pStyle w:val="11NummeringN2Cijfer"/>
      <w:lvlText w:val="%1."/>
      <w:lvlJc w:val="left"/>
      <w:pPr>
        <w:tabs>
          <w:tab w:val="num" w:pos="680"/>
        </w:tabs>
        <w:ind w:left="680" w:hanging="340"/>
      </w:pPr>
      <w:rPr>
        <w:rFonts w:hint="default"/>
      </w:rPr>
    </w:lvl>
    <w:lvl w:ilvl="1" w:tplc="20C0D014" w:tentative="1">
      <w:start w:val="1"/>
      <w:numFmt w:val="lowerLetter"/>
      <w:lvlText w:val="%2."/>
      <w:lvlJc w:val="left"/>
      <w:pPr>
        <w:ind w:left="1440" w:hanging="360"/>
      </w:pPr>
    </w:lvl>
    <w:lvl w:ilvl="2" w:tplc="4296023A" w:tentative="1">
      <w:start w:val="1"/>
      <w:numFmt w:val="lowerRoman"/>
      <w:lvlText w:val="%3."/>
      <w:lvlJc w:val="right"/>
      <w:pPr>
        <w:ind w:left="2160" w:hanging="180"/>
      </w:pPr>
    </w:lvl>
    <w:lvl w:ilvl="3" w:tplc="ABCC47D2" w:tentative="1">
      <w:start w:val="1"/>
      <w:numFmt w:val="decimal"/>
      <w:lvlText w:val="%4."/>
      <w:lvlJc w:val="left"/>
      <w:pPr>
        <w:ind w:left="2880" w:hanging="360"/>
      </w:pPr>
    </w:lvl>
    <w:lvl w:ilvl="4" w:tplc="A656BCC2" w:tentative="1">
      <w:start w:val="1"/>
      <w:numFmt w:val="lowerLetter"/>
      <w:lvlText w:val="%5."/>
      <w:lvlJc w:val="left"/>
      <w:pPr>
        <w:ind w:left="3600" w:hanging="360"/>
      </w:pPr>
    </w:lvl>
    <w:lvl w:ilvl="5" w:tplc="EDF8EFBA" w:tentative="1">
      <w:start w:val="1"/>
      <w:numFmt w:val="lowerRoman"/>
      <w:lvlText w:val="%6."/>
      <w:lvlJc w:val="right"/>
      <w:pPr>
        <w:ind w:left="4320" w:hanging="180"/>
      </w:pPr>
    </w:lvl>
    <w:lvl w:ilvl="6" w:tplc="34146EF8" w:tentative="1">
      <w:start w:val="1"/>
      <w:numFmt w:val="decimal"/>
      <w:lvlText w:val="%7."/>
      <w:lvlJc w:val="left"/>
      <w:pPr>
        <w:ind w:left="5040" w:hanging="360"/>
      </w:pPr>
    </w:lvl>
    <w:lvl w:ilvl="7" w:tplc="99C0F95E" w:tentative="1">
      <w:start w:val="1"/>
      <w:numFmt w:val="lowerLetter"/>
      <w:lvlText w:val="%8."/>
      <w:lvlJc w:val="left"/>
      <w:pPr>
        <w:ind w:left="5760" w:hanging="360"/>
      </w:pPr>
    </w:lvl>
    <w:lvl w:ilvl="8" w:tplc="1DB4FEE2" w:tentative="1">
      <w:start w:val="1"/>
      <w:numFmt w:val="lowerRoman"/>
      <w:lvlText w:val="%9."/>
      <w:lvlJc w:val="right"/>
      <w:pPr>
        <w:ind w:left="6480" w:hanging="180"/>
      </w:pPr>
    </w:lvl>
  </w:abstractNum>
  <w:abstractNum w:abstractNumId="35" w15:restartNumberingAfterBreak="0">
    <w:nsid w:val="661FA409"/>
    <w:multiLevelType w:val="multilevel"/>
    <w:tmpl w:val="B780326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pStyle w:val="03Alineakop"/>
      <w:lvlText w:val="%1.%2.%3"/>
      <w:lvlJc w:val="left"/>
      <w:pPr>
        <w:ind w:left="680" w:hanging="68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6D70993"/>
    <w:multiLevelType w:val="multilevel"/>
    <w:tmpl w:val="19FEA2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8B66797"/>
    <w:multiLevelType w:val="multilevel"/>
    <w:tmpl w:val="B1720902"/>
    <w:lvl w:ilvl="0">
      <w:start w:val="2"/>
      <w:numFmt w:val="decimal"/>
      <w:lvlText w:val="%1."/>
      <w:lvlJc w:val="left"/>
      <w:pPr>
        <w:ind w:left="360" w:hanging="360"/>
      </w:pPr>
      <w:rPr>
        <w:rFonts w:hint="default"/>
        <w:i/>
      </w:rPr>
    </w:lvl>
    <w:lvl w:ilvl="1">
      <w:start w:val="1"/>
      <w:numFmt w:val="decimal"/>
      <w:lvlText w:val="%1.%2."/>
      <w:lvlJc w:val="left"/>
      <w:pPr>
        <w:ind w:left="720" w:hanging="72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38" w15:restartNumberingAfterBreak="0">
    <w:nsid w:val="76892722"/>
    <w:multiLevelType w:val="multilevel"/>
    <w:tmpl w:val="3A3433B2"/>
    <w:lvl w:ilvl="0">
      <w:start w:val="1"/>
      <w:numFmt w:val="decimal"/>
      <w:lvlText w:val="%1.3."/>
      <w:lvlJc w:val="left"/>
      <w:pPr>
        <w:ind w:left="360" w:hanging="36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20464465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68212079">
    <w:abstractNumId w:val="15"/>
  </w:num>
  <w:num w:numId="3" w16cid:durableId="1791778218">
    <w:abstractNumId w:val="2"/>
  </w:num>
  <w:num w:numId="4" w16cid:durableId="174079482">
    <w:abstractNumId w:val="35"/>
  </w:num>
  <w:num w:numId="5" w16cid:durableId="974020725">
    <w:abstractNumId w:val="28"/>
  </w:num>
  <w:num w:numId="6" w16cid:durableId="404304943">
    <w:abstractNumId w:val="4"/>
  </w:num>
  <w:num w:numId="7" w16cid:durableId="334496934">
    <w:abstractNumId w:val="0"/>
  </w:num>
  <w:num w:numId="8" w16cid:durableId="517744132">
    <w:abstractNumId w:val="34"/>
  </w:num>
  <w:num w:numId="9" w16cid:durableId="924534712">
    <w:abstractNumId w:val="14"/>
  </w:num>
  <w:num w:numId="10" w16cid:durableId="500120615">
    <w:abstractNumId w:val="31"/>
  </w:num>
  <w:num w:numId="11" w16cid:durableId="1166822051">
    <w:abstractNumId w:val="38"/>
  </w:num>
  <w:num w:numId="12" w16cid:durableId="1394424583">
    <w:abstractNumId w:val="37"/>
  </w:num>
  <w:num w:numId="13" w16cid:durableId="2000231259">
    <w:abstractNumId w:val="8"/>
  </w:num>
  <w:num w:numId="14" w16cid:durableId="943732825">
    <w:abstractNumId w:val="27"/>
  </w:num>
  <w:num w:numId="15" w16cid:durableId="17661348">
    <w:abstractNumId w:val="12"/>
  </w:num>
  <w:num w:numId="16" w16cid:durableId="805899391">
    <w:abstractNumId w:val="6"/>
  </w:num>
  <w:num w:numId="17" w16cid:durableId="1333332295">
    <w:abstractNumId w:val="23"/>
  </w:num>
  <w:num w:numId="18" w16cid:durableId="1910925105">
    <w:abstractNumId w:val="20"/>
  </w:num>
  <w:num w:numId="19" w16cid:durableId="1977373377">
    <w:abstractNumId w:val="29"/>
  </w:num>
  <w:num w:numId="20" w16cid:durableId="942955465">
    <w:abstractNumId w:val="7"/>
  </w:num>
  <w:num w:numId="21" w16cid:durableId="1082412425">
    <w:abstractNumId w:val="5"/>
  </w:num>
  <w:num w:numId="22" w16cid:durableId="1953392326">
    <w:abstractNumId w:val="36"/>
  </w:num>
  <w:num w:numId="23" w16cid:durableId="348994706">
    <w:abstractNumId w:val="18"/>
  </w:num>
  <w:num w:numId="24" w16cid:durableId="411126335">
    <w:abstractNumId w:val="22"/>
  </w:num>
  <w:num w:numId="25" w16cid:durableId="226501620">
    <w:abstractNumId w:val="33"/>
  </w:num>
  <w:num w:numId="26" w16cid:durableId="380635002">
    <w:abstractNumId w:val="30"/>
  </w:num>
  <w:num w:numId="27" w16cid:durableId="298998413">
    <w:abstractNumId w:val="16"/>
  </w:num>
  <w:num w:numId="28" w16cid:durableId="354162876">
    <w:abstractNumId w:val="26"/>
  </w:num>
  <w:num w:numId="29" w16cid:durableId="417948101">
    <w:abstractNumId w:val="13"/>
  </w:num>
  <w:num w:numId="30" w16cid:durableId="1805124876">
    <w:abstractNumId w:val="11"/>
  </w:num>
  <w:num w:numId="31" w16cid:durableId="222183781">
    <w:abstractNumId w:val="9"/>
  </w:num>
  <w:num w:numId="32" w16cid:durableId="1919362252">
    <w:abstractNumId w:val="24"/>
  </w:num>
  <w:num w:numId="33" w16cid:durableId="1924534000">
    <w:abstractNumId w:val="21"/>
  </w:num>
  <w:num w:numId="34" w16cid:durableId="1865290884">
    <w:abstractNumId w:val="25"/>
  </w:num>
  <w:num w:numId="35" w16cid:durableId="1070426202">
    <w:abstractNumId w:val="19"/>
  </w:num>
  <w:num w:numId="36" w16cid:durableId="283468286">
    <w:abstractNumId w:val="32"/>
  </w:num>
  <w:num w:numId="37" w16cid:durableId="109015267">
    <w:abstractNumId w:val="3"/>
  </w:num>
  <w:num w:numId="38" w16cid:durableId="1092816153">
    <w:abstractNumId w:val="10"/>
  </w:num>
  <w:num w:numId="39" w16cid:durableId="280772116">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06C"/>
    <w:rsid w:val="00007435"/>
    <w:rsid w:val="00010210"/>
    <w:rsid w:val="00011A8C"/>
    <w:rsid w:val="00015D53"/>
    <w:rsid w:val="00020C66"/>
    <w:rsid w:val="00022C98"/>
    <w:rsid w:val="00033412"/>
    <w:rsid w:val="000513C3"/>
    <w:rsid w:val="00055EBB"/>
    <w:rsid w:val="0005651F"/>
    <w:rsid w:val="000660F0"/>
    <w:rsid w:val="000679D6"/>
    <w:rsid w:val="000A5521"/>
    <w:rsid w:val="000B6B6F"/>
    <w:rsid w:val="000C0DDA"/>
    <w:rsid w:val="000F2FE5"/>
    <w:rsid w:val="00107774"/>
    <w:rsid w:val="001115A6"/>
    <w:rsid w:val="001234EB"/>
    <w:rsid w:val="00126E1F"/>
    <w:rsid w:val="00132E67"/>
    <w:rsid w:val="001409C5"/>
    <w:rsid w:val="001638DD"/>
    <w:rsid w:val="0016546A"/>
    <w:rsid w:val="00170FCD"/>
    <w:rsid w:val="001762AD"/>
    <w:rsid w:val="0017717A"/>
    <w:rsid w:val="001D5FA3"/>
    <w:rsid w:val="001E468B"/>
    <w:rsid w:val="001F3410"/>
    <w:rsid w:val="001F60EE"/>
    <w:rsid w:val="00206061"/>
    <w:rsid w:val="00211CAD"/>
    <w:rsid w:val="00212AC6"/>
    <w:rsid w:val="00217DB4"/>
    <w:rsid w:val="0022088E"/>
    <w:rsid w:val="00224850"/>
    <w:rsid w:val="00226CB0"/>
    <w:rsid w:val="002361FA"/>
    <w:rsid w:val="00241063"/>
    <w:rsid w:val="00241659"/>
    <w:rsid w:val="0026571C"/>
    <w:rsid w:val="0027018B"/>
    <w:rsid w:val="0028147F"/>
    <w:rsid w:val="00287BFF"/>
    <w:rsid w:val="002A5E6F"/>
    <w:rsid w:val="002C1835"/>
    <w:rsid w:val="002C4586"/>
    <w:rsid w:val="002F0DD6"/>
    <w:rsid w:val="002F0F34"/>
    <w:rsid w:val="002F146C"/>
    <w:rsid w:val="00306442"/>
    <w:rsid w:val="003125C3"/>
    <w:rsid w:val="0033606C"/>
    <w:rsid w:val="00341D0D"/>
    <w:rsid w:val="00343CD3"/>
    <w:rsid w:val="003441CE"/>
    <w:rsid w:val="00381F4E"/>
    <w:rsid w:val="003C219B"/>
    <w:rsid w:val="003E0DB5"/>
    <w:rsid w:val="00407C52"/>
    <w:rsid w:val="00414DAD"/>
    <w:rsid w:val="00416D7A"/>
    <w:rsid w:val="0042314C"/>
    <w:rsid w:val="00430BB7"/>
    <w:rsid w:val="004319BB"/>
    <w:rsid w:val="004326E9"/>
    <w:rsid w:val="00435920"/>
    <w:rsid w:val="0044069D"/>
    <w:rsid w:val="00441C59"/>
    <w:rsid w:val="0044472B"/>
    <w:rsid w:val="00456C44"/>
    <w:rsid w:val="004807E6"/>
    <w:rsid w:val="004812F6"/>
    <w:rsid w:val="00486B0A"/>
    <w:rsid w:val="00491B7F"/>
    <w:rsid w:val="00492610"/>
    <w:rsid w:val="00492A63"/>
    <w:rsid w:val="004966AE"/>
    <w:rsid w:val="004A4C7A"/>
    <w:rsid w:val="004A68DA"/>
    <w:rsid w:val="004D501F"/>
    <w:rsid w:val="004E48EF"/>
    <w:rsid w:val="005074D4"/>
    <w:rsid w:val="005078E7"/>
    <w:rsid w:val="00507DF2"/>
    <w:rsid w:val="0051539C"/>
    <w:rsid w:val="00520759"/>
    <w:rsid w:val="005262D9"/>
    <w:rsid w:val="00551FBC"/>
    <w:rsid w:val="00553E30"/>
    <w:rsid w:val="0056174B"/>
    <w:rsid w:val="005638A5"/>
    <w:rsid w:val="005727C4"/>
    <w:rsid w:val="00575999"/>
    <w:rsid w:val="00594984"/>
    <w:rsid w:val="005A0AFB"/>
    <w:rsid w:val="005A0B39"/>
    <w:rsid w:val="005A1B71"/>
    <w:rsid w:val="005C3028"/>
    <w:rsid w:val="005D0B39"/>
    <w:rsid w:val="00614F05"/>
    <w:rsid w:val="006219DE"/>
    <w:rsid w:val="00640225"/>
    <w:rsid w:val="00645783"/>
    <w:rsid w:val="00656611"/>
    <w:rsid w:val="00663104"/>
    <w:rsid w:val="0067218E"/>
    <w:rsid w:val="006721B5"/>
    <w:rsid w:val="00672501"/>
    <w:rsid w:val="00673B2E"/>
    <w:rsid w:val="006868AB"/>
    <w:rsid w:val="00692D49"/>
    <w:rsid w:val="00695BDA"/>
    <w:rsid w:val="006A188F"/>
    <w:rsid w:val="006A5EE2"/>
    <w:rsid w:val="006D03E1"/>
    <w:rsid w:val="006D5B60"/>
    <w:rsid w:val="007031C3"/>
    <w:rsid w:val="00706398"/>
    <w:rsid w:val="00733453"/>
    <w:rsid w:val="00747B86"/>
    <w:rsid w:val="00752A5A"/>
    <w:rsid w:val="0076142A"/>
    <w:rsid w:val="00765EEA"/>
    <w:rsid w:val="00771030"/>
    <w:rsid w:val="00784F22"/>
    <w:rsid w:val="0078593E"/>
    <w:rsid w:val="00786864"/>
    <w:rsid w:val="007A0162"/>
    <w:rsid w:val="007E05CE"/>
    <w:rsid w:val="007E09D7"/>
    <w:rsid w:val="007E1535"/>
    <w:rsid w:val="008008B6"/>
    <w:rsid w:val="00826461"/>
    <w:rsid w:val="00846E58"/>
    <w:rsid w:val="008538EC"/>
    <w:rsid w:val="00855308"/>
    <w:rsid w:val="008779F2"/>
    <w:rsid w:val="00897E2B"/>
    <w:rsid w:val="008A4FDC"/>
    <w:rsid w:val="008B423F"/>
    <w:rsid w:val="008D5FB1"/>
    <w:rsid w:val="008E0871"/>
    <w:rsid w:val="008F62D4"/>
    <w:rsid w:val="008F724A"/>
    <w:rsid w:val="0090118F"/>
    <w:rsid w:val="00937343"/>
    <w:rsid w:val="00950531"/>
    <w:rsid w:val="0095125C"/>
    <w:rsid w:val="00961CE1"/>
    <w:rsid w:val="00992045"/>
    <w:rsid w:val="009A44F2"/>
    <w:rsid w:val="009A5123"/>
    <w:rsid w:val="009A5378"/>
    <w:rsid w:val="009C01E6"/>
    <w:rsid w:val="009D2029"/>
    <w:rsid w:val="009D3BF5"/>
    <w:rsid w:val="009D6BFC"/>
    <w:rsid w:val="009D77C0"/>
    <w:rsid w:val="009E40AB"/>
    <w:rsid w:val="009F2DE0"/>
    <w:rsid w:val="00A2005A"/>
    <w:rsid w:val="00A33ED9"/>
    <w:rsid w:val="00A34EA6"/>
    <w:rsid w:val="00A6791B"/>
    <w:rsid w:val="00A74589"/>
    <w:rsid w:val="00A832BF"/>
    <w:rsid w:val="00A946DC"/>
    <w:rsid w:val="00AA1D26"/>
    <w:rsid w:val="00AB5BFB"/>
    <w:rsid w:val="00AC305B"/>
    <w:rsid w:val="00AC756E"/>
    <w:rsid w:val="00AD347C"/>
    <w:rsid w:val="00AE5B1A"/>
    <w:rsid w:val="00AF0F96"/>
    <w:rsid w:val="00B230FD"/>
    <w:rsid w:val="00B350D8"/>
    <w:rsid w:val="00B37B08"/>
    <w:rsid w:val="00B43D19"/>
    <w:rsid w:val="00B77186"/>
    <w:rsid w:val="00B824E5"/>
    <w:rsid w:val="00B95963"/>
    <w:rsid w:val="00BB4B89"/>
    <w:rsid w:val="00BB4C2D"/>
    <w:rsid w:val="00BB62A1"/>
    <w:rsid w:val="00BC10FA"/>
    <w:rsid w:val="00BC7D0D"/>
    <w:rsid w:val="00BD10B1"/>
    <w:rsid w:val="00BD5C05"/>
    <w:rsid w:val="00BE202A"/>
    <w:rsid w:val="00BE7D83"/>
    <w:rsid w:val="00BF3D09"/>
    <w:rsid w:val="00BF3D57"/>
    <w:rsid w:val="00C23443"/>
    <w:rsid w:val="00C275DC"/>
    <w:rsid w:val="00C32725"/>
    <w:rsid w:val="00C34B3A"/>
    <w:rsid w:val="00C40752"/>
    <w:rsid w:val="00C429BF"/>
    <w:rsid w:val="00C92D02"/>
    <w:rsid w:val="00CC18E8"/>
    <w:rsid w:val="00CD4048"/>
    <w:rsid w:val="00D076CA"/>
    <w:rsid w:val="00D13FF7"/>
    <w:rsid w:val="00D208A8"/>
    <w:rsid w:val="00D3535D"/>
    <w:rsid w:val="00D36D26"/>
    <w:rsid w:val="00D452ED"/>
    <w:rsid w:val="00D467BF"/>
    <w:rsid w:val="00D55E7B"/>
    <w:rsid w:val="00D6791C"/>
    <w:rsid w:val="00D765D4"/>
    <w:rsid w:val="00D76E92"/>
    <w:rsid w:val="00D770CF"/>
    <w:rsid w:val="00D85629"/>
    <w:rsid w:val="00D9054E"/>
    <w:rsid w:val="00D91839"/>
    <w:rsid w:val="00D92E87"/>
    <w:rsid w:val="00DA6C23"/>
    <w:rsid w:val="00DB45DF"/>
    <w:rsid w:val="00DC2A6A"/>
    <w:rsid w:val="00DC5530"/>
    <w:rsid w:val="00DD0201"/>
    <w:rsid w:val="00DE4C07"/>
    <w:rsid w:val="00DF7144"/>
    <w:rsid w:val="00E61088"/>
    <w:rsid w:val="00E85CD2"/>
    <w:rsid w:val="00E9535F"/>
    <w:rsid w:val="00E9696B"/>
    <w:rsid w:val="00EB09FD"/>
    <w:rsid w:val="00ED074B"/>
    <w:rsid w:val="00ED6901"/>
    <w:rsid w:val="00ED7864"/>
    <w:rsid w:val="00EE3D32"/>
    <w:rsid w:val="00EE6B79"/>
    <w:rsid w:val="00EF02C1"/>
    <w:rsid w:val="00F34ED9"/>
    <w:rsid w:val="00F359CD"/>
    <w:rsid w:val="00F36705"/>
    <w:rsid w:val="00F41F6A"/>
    <w:rsid w:val="00F47B4C"/>
    <w:rsid w:val="00F54720"/>
    <w:rsid w:val="00F60E94"/>
    <w:rsid w:val="00F82322"/>
    <w:rsid w:val="00F8250A"/>
    <w:rsid w:val="00F91F7A"/>
    <w:rsid w:val="00F97B9B"/>
    <w:rsid w:val="00FA716F"/>
    <w:rsid w:val="00FB1807"/>
    <w:rsid w:val="00FB682F"/>
    <w:rsid w:val="00FC0F7B"/>
    <w:rsid w:val="00FD1FFD"/>
    <w:rsid w:val="00FE67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E61C95"/>
  <w15:docId w15:val="{FD4AEE2A-FD5C-4EE1-83C2-5F52EDB59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3ED9"/>
    <w:pPr>
      <w:spacing w:line="260" w:lineRule="atLeast"/>
    </w:pPr>
    <w:rPr>
      <w:rFonts w:ascii="Georgia" w:eastAsia="Georgia" w:hAnsi="Georgia"/>
      <w:szCs w:val="22"/>
      <w:lang w:eastAsia="en-US"/>
    </w:rPr>
  </w:style>
  <w:style w:type="paragraph" w:styleId="Kop1">
    <w:name w:val="heading 1"/>
    <w:next w:val="Standaard"/>
    <w:link w:val="Kop1Char"/>
    <w:uiPriority w:val="9"/>
    <w:qFormat/>
    <w:rsid w:val="00C13B3B"/>
    <w:pPr>
      <w:keepNext/>
      <w:keepLines/>
      <w:spacing w:after="480" w:line="480" w:lineRule="atLeast"/>
      <w:outlineLvl w:val="0"/>
    </w:pPr>
    <w:rPr>
      <w:rFonts w:ascii="Arial" w:eastAsia="Times New Roman" w:hAnsi="Arial"/>
      <w:b/>
      <w:color w:val="1860AA"/>
      <w:sz w:val="36"/>
      <w:szCs w:val="32"/>
      <w:lang w:eastAsia="en-US"/>
    </w:rPr>
  </w:style>
  <w:style w:type="paragraph" w:styleId="Kop2">
    <w:name w:val="heading 2"/>
    <w:next w:val="Standaard"/>
    <w:link w:val="Kop2Char"/>
    <w:uiPriority w:val="9"/>
    <w:qFormat/>
    <w:rsid w:val="00C13B3B"/>
    <w:pPr>
      <w:keepNext/>
      <w:keepLines/>
      <w:spacing w:after="240" w:line="260" w:lineRule="atLeast"/>
      <w:outlineLvl w:val="1"/>
    </w:pPr>
    <w:rPr>
      <w:rFonts w:ascii="Arial" w:eastAsia="Times New Roman" w:hAnsi="Arial"/>
      <w:color w:val="1860AA"/>
      <w:sz w:val="28"/>
      <w:szCs w:val="26"/>
      <w:lang w:eastAsia="en-US"/>
    </w:rPr>
  </w:style>
  <w:style w:type="paragraph" w:styleId="Kop3">
    <w:name w:val="heading 3"/>
    <w:next w:val="Standaard"/>
    <w:link w:val="Kop3Char"/>
    <w:uiPriority w:val="9"/>
    <w:qFormat/>
    <w:rsid w:val="006D6A06"/>
    <w:pPr>
      <w:keepNext/>
      <w:keepLines/>
      <w:spacing w:after="40" w:line="260" w:lineRule="atLeast"/>
      <w:outlineLvl w:val="2"/>
    </w:pPr>
    <w:rPr>
      <w:rFonts w:ascii="Arial" w:eastAsia="Times New Roman" w:hAnsi="Arial"/>
      <w:b/>
      <w:color w:val="000000"/>
      <w:sz w:val="24"/>
      <w:szCs w:val="24"/>
      <w:lang w:eastAsia="en-US"/>
    </w:rPr>
  </w:style>
  <w:style w:type="paragraph" w:styleId="Kop4">
    <w:name w:val="heading 4"/>
    <w:basedOn w:val="Standaard"/>
    <w:next w:val="Standaard"/>
    <w:link w:val="Kop4Char"/>
    <w:uiPriority w:val="9"/>
    <w:semiHidden/>
    <w:qFormat/>
    <w:rsid w:val="006D6A06"/>
    <w:pPr>
      <w:keepNext/>
      <w:keepLines/>
      <w:spacing w:before="40"/>
      <w:outlineLvl w:val="3"/>
    </w:pPr>
    <w:rPr>
      <w:rFonts w:ascii="Arial" w:eastAsia="Times New Roman" w:hAnsi="Arial"/>
      <w:i/>
      <w:iCs/>
      <w:color w:val="365F91"/>
    </w:rPr>
  </w:style>
  <w:style w:type="paragraph" w:styleId="Kop5">
    <w:name w:val="heading 5"/>
    <w:basedOn w:val="Standaard"/>
    <w:next w:val="Standaard"/>
    <w:link w:val="Kop5Char"/>
    <w:uiPriority w:val="9"/>
    <w:semiHidden/>
    <w:qFormat/>
    <w:rsid w:val="00552EEC"/>
    <w:pPr>
      <w:keepNext/>
      <w:keepLines/>
      <w:spacing w:before="200"/>
      <w:outlineLvl w:val="4"/>
    </w:pPr>
    <w:rPr>
      <w:rFonts w:ascii="Arial" w:eastAsia="Times New Roman" w:hAnsi="Arial"/>
      <w:color w:val="243F60"/>
      <w:lang w:val="en-US"/>
    </w:rPr>
  </w:style>
  <w:style w:type="paragraph" w:styleId="Kop6">
    <w:name w:val="heading 6"/>
    <w:basedOn w:val="Standaard"/>
    <w:next w:val="Standaard"/>
    <w:link w:val="Kop6Char"/>
    <w:uiPriority w:val="9"/>
    <w:semiHidden/>
    <w:qFormat/>
    <w:rsid w:val="00552EEC"/>
    <w:pPr>
      <w:keepNext/>
      <w:keepLines/>
      <w:spacing w:before="200"/>
      <w:outlineLvl w:val="5"/>
    </w:pPr>
    <w:rPr>
      <w:rFonts w:ascii="Arial" w:eastAsia="Times New Roman" w:hAnsi="Arial"/>
      <w:i/>
      <w:iCs/>
      <w:color w:val="243F60"/>
      <w:lang w:val="en-US"/>
    </w:rPr>
  </w:style>
  <w:style w:type="paragraph" w:styleId="Kop7">
    <w:name w:val="heading 7"/>
    <w:basedOn w:val="Standaard"/>
    <w:next w:val="Standaard"/>
    <w:link w:val="Kop7Char"/>
    <w:uiPriority w:val="9"/>
    <w:semiHidden/>
    <w:qFormat/>
    <w:rsid w:val="00552EEC"/>
    <w:pPr>
      <w:keepNext/>
      <w:keepLines/>
      <w:spacing w:before="200"/>
      <w:outlineLvl w:val="6"/>
    </w:pPr>
    <w:rPr>
      <w:rFonts w:ascii="Arial" w:eastAsia="Times New Roman" w:hAnsi="Arial"/>
      <w:i/>
      <w:iCs/>
      <w:color w:val="404040"/>
      <w:lang w:val="en-US"/>
    </w:rPr>
  </w:style>
  <w:style w:type="paragraph" w:styleId="Kop8">
    <w:name w:val="heading 8"/>
    <w:basedOn w:val="Standaard"/>
    <w:next w:val="Standaard"/>
    <w:link w:val="Kop8Char"/>
    <w:uiPriority w:val="9"/>
    <w:semiHidden/>
    <w:qFormat/>
    <w:rsid w:val="00552EEC"/>
    <w:pPr>
      <w:keepNext/>
      <w:keepLines/>
      <w:spacing w:before="200"/>
      <w:outlineLvl w:val="7"/>
    </w:pPr>
    <w:rPr>
      <w:rFonts w:ascii="Arial" w:eastAsia="Times New Roman" w:hAnsi="Arial"/>
      <w:color w:val="4F81BD"/>
      <w:szCs w:val="20"/>
      <w:lang w:val="en-US"/>
    </w:rPr>
  </w:style>
  <w:style w:type="paragraph" w:styleId="Kop9">
    <w:name w:val="heading 9"/>
    <w:basedOn w:val="Standaard"/>
    <w:next w:val="Standaard"/>
    <w:link w:val="Kop9Char"/>
    <w:uiPriority w:val="9"/>
    <w:semiHidden/>
    <w:qFormat/>
    <w:rsid w:val="00552EEC"/>
    <w:pPr>
      <w:keepNext/>
      <w:keepLines/>
      <w:spacing w:before="200"/>
      <w:outlineLvl w:val="8"/>
    </w:pPr>
    <w:rPr>
      <w:rFonts w:ascii="Arial" w:eastAsia="Times New Roman" w:hAnsi="Arial"/>
      <w:i/>
      <w:iCs/>
      <w:color w:val="404040"/>
      <w:szCs w:val="20"/>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6D6A06"/>
    <w:rPr>
      <w:rFonts w:ascii="Georgia" w:eastAsia="Georgia" w:hAnsi="Georgia"/>
      <w:sz w:val="22"/>
      <w:szCs w:val="22"/>
      <w:lang w:eastAsia="en-US"/>
    </w:rPr>
    <w:tblPr>
      <w:tblBorders>
        <w:bottom w:val="single" w:sz="4" w:space="0" w:color="auto"/>
        <w:insideH w:val="single" w:sz="4" w:space="0" w:color="auto"/>
      </w:tblBorders>
    </w:tblPr>
  </w:style>
  <w:style w:type="paragraph" w:styleId="Koptekst">
    <w:name w:val="header"/>
    <w:link w:val="KoptekstChar"/>
    <w:uiPriority w:val="99"/>
    <w:rsid w:val="006D6A06"/>
    <w:rPr>
      <w:rFonts w:ascii="Arial" w:eastAsia="Georgia" w:hAnsi="Arial"/>
      <w:sz w:val="16"/>
      <w:szCs w:val="22"/>
      <w:lang w:eastAsia="en-US"/>
    </w:rPr>
  </w:style>
  <w:style w:type="character" w:customStyle="1" w:styleId="KoptekstChar">
    <w:name w:val="Koptekst Char"/>
    <w:basedOn w:val="Standaardalinea-lettertype"/>
    <w:link w:val="Koptekst"/>
    <w:uiPriority w:val="99"/>
    <w:rsid w:val="006D6A06"/>
    <w:rPr>
      <w:rFonts w:ascii="Arial" w:eastAsia="Georgia" w:hAnsi="Arial" w:cs="Times New Roman"/>
      <w:sz w:val="16"/>
      <w:szCs w:val="22"/>
      <w:lang w:eastAsia="en-US"/>
    </w:rPr>
  </w:style>
  <w:style w:type="paragraph" w:styleId="Voettekst">
    <w:name w:val="footer"/>
    <w:link w:val="VoettekstChar"/>
    <w:uiPriority w:val="99"/>
    <w:rsid w:val="006D6A06"/>
    <w:pPr>
      <w:jc w:val="center"/>
    </w:pPr>
    <w:rPr>
      <w:rFonts w:ascii="Arial" w:eastAsia="Georgia" w:hAnsi="Arial"/>
      <w:color w:val="1F497D"/>
      <w:szCs w:val="22"/>
      <w:lang w:eastAsia="en-US"/>
    </w:rPr>
  </w:style>
  <w:style w:type="character" w:customStyle="1" w:styleId="VoettekstChar">
    <w:name w:val="Voettekst Char"/>
    <w:basedOn w:val="Standaardalinea-lettertype"/>
    <w:link w:val="Voettekst"/>
    <w:uiPriority w:val="99"/>
    <w:rsid w:val="006D6A06"/>
    <w:rPr>
      <w:rFonts w:ascii="Arial" w:eastAsia="Georgia" w:hAnsi="Arial" w:cs="Times New Roman"/>
      <w:color w:val="1F497D"/>
      <w:sz w:val="20"/>
      <w:szCs w:val="22"/>
      <w:lang w:eastAsia="en-US"/>
    </w:rPr>
  </w:style>
  <w:style w:type="paragraph" w:styleId="Ballontekst">
    <w:name w:val="Balloon Text"/>
    <w:basedOn w:val="Standaard"/>
    <w:link w:val="BallontekstChar"/>
    <w:uiPriority w:val="99"/>
    <w:semiHidden/>
    <w:unhideWhenUsed/>
    <w:rsid w:val="00974BA3"/>
    <w:rPr>
      <w:rFonts w:ascii="Tahoma" w:hAnsi="Tahoma" w:cs="Tahoma"/>
      <w:sz w:val="16"/>
      <w:szCs w:val="16"/>
    </w:rPr>
  </w:style>
  <w:style w:type="character" w:customStyle="1" w:styleId="BallontekstChar">
    <w:name w:val="Ballontekst Char"/>
    <w:basedOn w:val="Standaardalinea-lettertype"/>
    <w:link w:val="Ballontekst"/>
    <w:uiPriority w:val="99"/>
    <w:semiHidden/>
    <w:rsid w:val="00974BA3"/>
    <w:rPr>
      <w:rFonts w:ascii="Tahoma" w:hAnsi="Tahoma" w:cs="Tahoma"/>
      <w:sz w:val="16"/>
      <w:szCs w:val="16"/>
      <w:lang w:eastAsia="en-US"/>
    </w:rPr>
  </w:style>
  <w:style w:type="paragraph" w:styleId="Lijstalinea">
    <w:name w:val="List Paragraph"/>
    <w:basedOn w:val="Standaard"/>
    <w:uiPriority w:val="34"/>
    <w:qFormat/>
    <w:rsid w:val="00974BA3"/>
    <w:pPr>
      <w:ind w:left="720"/>
      <w:contextualSpacing/>
    </w:pPr>
    <w:rPr>
      <w:rFonts w:asciiTheme="minorHAnsi" w:eastAsiaTheme="minorHAnsi" w:hAnsiTheme="minorHAnsi" w:cstheme="minorBidi"/>
      <w:lang w:bidi="en-US"/>
    </w:rPr>
  </w:style>
  <w:style w:type="character" w:customStyle="1" w:styleId="Kop1Char">
    <w:name w:val="Kop 1 Char"/>
    <w:basedOn w:val="Standaardalinea-lettertype"/>
    <w:link w:val="Kop1"/>
    <w:uiPriority w:val="9"/>
    <w:rsid w:val="00C13B3B"/>
    <w:rPr>
      <w:rFonts w:ascii="Arial" w:eastAsia="Times New Roman" w:hAnsi="Arial" w:cs="Times New Roman"/>
      <w:b/>
      <w:color w:val="1860AA"/>
      <w:sz w:val="36"/>
      <w:szCs w:val="32"/>
      <w:lang w:eastAsia="en-US"/>
    </w:rPr>
  </w:style>
  <w:style w:type="character" w:customStyle="1" w:styleId="Kop2Char">
    <w:name w:val="Kop 2 Char"/>
    <w:basedOn w:val="Standaardalinea-lettertype"/>
    <w:link w:val="Kop2"/>
    <w:uiPriority w:val="9"/>
    <w:rsid w:val="00C13B3B"/>
    <w:rPr>
      <w:rFonts w:ascii="Arial" w:eastAsia="Times New Roman" w:hAnsi="Arial" w:cs="Times New Roman"/>
      <w:color w:val="1860AA"/>
      <w:sz w:val="28"/>
      <w:szCs w:val="26"/>
      <w:lang w:eastAsia="en-US"/>
    </w:rPr>
  </w:style>
  <w:style w:type="character" w:customStyle="1" w:styleId="Kop3Char">
    <w:name w:val="Kop 3 Char"/>
    <w:basedOn w:val="Standaardalinea-lettertype"/>
    <w:link w:val="Kop3"/>
    <w:uiPriority w:val="9"/>
    <w:rsid w:val="006D6A06"/>
    <w:rPr>
      <w:rFonts w:ascii="Arial" w:eastAsia="Times New Roman" w:hAnsi="Arial" w:cs="Times New Roman"/>
      <w:b/>
      <w:color w:val="000000"/>
      <w:sz w:val="24"/>
      <w:szCs w:val="24"/>
      <w:lang w:eastAsia="en-US"/>
    </w:rPr>
  </w:style>
  <w:style w:type="character" w:customStyle="1" w:styleId="Kop4Char">
    <w:name w:val="Kop 4 Char"/>
    <w:basedOn w:val="Standaardalinea-lettertype"/>
    <w:link w:val="Kop4"/>
    <w:uiPriority w:val="9"/>
    <w:semiHidden/>
    <w:rsid w:val="006D6A06"/>
    <w:rPr>
      <w:rFonts w:ascii="Arial" w:eastAsia="Times New Roman" w:hAnsi="Arial" w:cs="Times New Roman"/>
      <w:i/>
      <w:iCs/>
      <w:color w:val="365F91"/>
      <w:sz w:val="20"/>
      <w:szCs w:val="22"/>
      <w:lang w:eastAsia="en-US"/>
    </w:rPr>
  </w:style>
  <w:style w:type="character" w:customStyle="1" w:styleId="Kop5Char">
    <w:name w:val="Kop 5 Char"/>
    <w:basedOn w:val="Standaardalinea-lettertype"/>
    <w:link w:val="Kop5"/>
    <w:uiPriority w:val="9"/>
    <w:semiHidden/>
    <w:rsid w:val="006D6A06"/>
    <w:rPr>
      <w:rFonts w:ascii="Arial" w:eastAsia="Times New Roman" w:hAnsi="Arial" w:cs="Times New Roman"/>
      <w:color w:val="243F60"/>
      <w:sz w:val="20"/>
      <w:szCs w:val="22"/>
      <w:lang w:val="en-US" w:eastAsia="en-US"/>
    </w:rPr>
  </w:style>
  <w:style w:type="character" w:customStyle="1" w:styleId="Kop6Char">
    <w:name w:val="Kop 6 Char"/>
    <w:basedOn w:val="Standaardalinea-lettertype"/>
    <w:link w:val="Kop6"/>
    <w:uiPriority w:val="9"/>
    <w:semiHidden/>
    <w:rsid w:val="006D6A06"/>
    <w:rPr>
      <w:rFonts w:ascii="Arial" w:eastAsia="Times New Roman" w:hAnsi="Arial" w:cs="Times New Roman"/>
      <w:i/>
      <w:iCs/>
      <w:color w:val="243F60"/>
      <w:sz w:val="20"/>
      <w:szCs w:val="22"/>
      <w:lang w:val="en-US" w:eastAsia="en-US"/>
    </w:rPr>
  </w:style>
  <w:style w:type="character" w:customStyle="1" w:styleId="Kop7Char">
    <w:name w:val="Kop 7 Char"/>
    <w:basedOn w:val="Standaardalinea-lettertype"/>
    <w:link w:val="Kop7"/>
    <w:uiPriority w:val="9"/>
    <w:semiHidden/>
    <w:rsid w:val="006D6A06"/>
    <w:rPr>
      <w:rFonts w:ascii="Arial" w:eastAsia="Times New Roman" w:hAnsi="Arial" w:cs="Times New Roman"/>
      <w:i/>
      <w:iCs/>
      <w:color w:val="404040"/>
      <w:sz w:val="20"/>
      <w:szCs w:val="22"/>
      <w:lang w:val="en-US" w:eastAsia="en-US"/>
    </w:rPr>
  </w:style>
  <w:style w:type="character" w:customStyle="1" w:styleId="Kop8Char">
    <w:name w:val="Kop 8 Char"/>
    <w:basedOn w:val="Standaardalinea-lettertype"/>
    <w:link w:val="Kop8"/>
    <w:uiPriority w:val="9"/>
    <w:semiHidden/>
    <w:rsid w:val="006D6A06"/>
    <w:rPr>
      <w:rFonts w:ascii="Arial" w:eastAsia="Times New Roman" w:hAnsi="Arial" w:cs="Times New Roman"/>
      <w:color w:val="4F81BD"/>
      <w:sz w:val="20"/>
      <w:szCs w:val="20"/>
      <w:lang w:val="en-US" w:eastAsia="en-US"/>
    </w:rPr>
  </w:style>
  <w:style w:type="character" w:customStyle="1" w:styleId="Kop9Char">
    <w:name w:val="Kop 9 Char"/>
    <w:basedOn w:val="Standaardalinea-lettertype"/>
    <w:link w:val="Kop9"/>
    <w:uiPriority w:val="9"/>
    <w:semiHidden/>
    <w:rsid w:val="006D6A06"/>
    <w:rPr>
      <w:rFonts w:ascii="Arial" w:eastAsia="Times New Roman" w:hAnsi="Arial" w:cs="Times New Roman"/>
      <w:i/>
      <w:iCs/>
      <w:color w:val="404040"/>
      <w:sz w:val="20"/>
      <w:szCs w:val="20"/>
      <w:lang w:val="en-US" w:eastAsia="en-US"/>
    </w:rPr>
  </w:style>
  <w:style w:type="paragraph" w:customStyle="1" w:styleId="StandaardArial">
    <w:name w:val="Standaard Arial"/>
    <w:basedOn w:val="Standaard"/>
    <w:qFormat/>
    <w:rsid w:val="006D6A06"/>
    <w:rPr>
      <w:rFonts w:ascii="Arial" w:hAnsi="Arial"/>
    </w:rPr>
  </w:style>
  <w:style w:type="paragraph" w:customStyle="1" w:styleId="01Hoofdstukkop">
    <w:name w:val="01_Hoofdstukkop"/>
    <w:basedOn w:val="Kop1"/>
    <w:next w:val="Standaard"/>
    <w:qFormat/>
    <w:rsid w:val="00C13B3B"/>
    <w:pPr>
      <w:pageBreakBefore/>
      <w:numPr>
        <w:numId w:val="2"/>
      </w:numPr>
      <w:spacing w:after="520" w:line="480" w:lineRule="exact"/>
    </w:pPr>
    <w:rPr>
      <w:sz w:val="42"/>
    </w:rPr>
  </w:style>
  <w:style w:type="table" w:customStyle="1" w:styleId="01Kader">
    <w:name w:val="01_Kader"/>
    <w:basedOn w:val="Standaardtabel"/>
    <w:uiPriority w:val="99"/>
    <w:rsid w:val="006D6A06"/>
    <w:rPr>
      <w:rFonts w:ascii="Arial" w:eastAsia="Georgia" w:hAnsi="Arial"/>
      <w:color w:val="FFFFFF"/>
      <w:sz w:val="19"/>
      <w:szCs w:val="22"/>
      <w:lang w:eastAsia="en-US"/>
    </w:rPr>
    <w:tblPr>
      <w:tblInd w:w="680" w:type="dxa"/>
      <w:tblCellMar>
        <w:top w:w="170" w:type="dxa"/>
        <w:left w:w="170" w:type="dxa"/>
        <w:bottom w:w="170" w:type="dxa"/>
        <w:right w:w="170" w:type="dxa"/>
      </w:tblCellMar>
    </w:tblPr>
    <w:tcPr>
      <w:shd w:val="clear" w:color="auto" w:fill="44546A" w:themeFill="text2"/>
    </w:tcPr>
    <w:tblStylePr w:type="firstRow">
      <w:rPr>
        <w:rFonts w:asciiTheme="majorHAnsi" w:hAnsiTheme="majorHAnsi"/>
        <w:color w:val="FFFFFF" w:themeColor="background1"/>
      </w:rPr>
    </w:tblStylePr>
  </w:style>
  <w:style w:type="table" w:customStyle="1" w:styleId="02KaderWit">
    <w:name w:val="02_Kader Wit"/>
    <w:basedOn w:val="Standaardtabel"/>
    <w:uiPriority w:val="99"/>
    <w:rsid w:val="006D6A06"/>
    <w:rPr>
      <w:rFonts w:ascii="Arial" w:eastAsia="Georgia" w:hAnsi="Arial"/>
      <w:sz w:val="19"/>
      <w:szCs w:val="22"/>
      <w:lang w:eastAsia="en-US"/>
    </w:rPr>
    <w:tblPr>
      <w:tblInd w:w="680" w:type="dxa"/>
      <w:tblBorders>
        <w:top w:val="single" w:sz="12" w:space="0" w:color="44546A" w:themeColor="text2"/>
        <w:left w:val="single" w:sz="12" w:space="0" w:color="44546A" w:themeColor="text2"/>
        <w:bottom w:val="single" w:sz="12" w:space="0" w:color="44546A" w:themeColor="text2"/>
        <w:right w:val="single" w:sz="12" w:space="0" w:color="44546A" w:themeColor="text2"/>
      </w:tblBorders>
      <w:tblCellMar>
        <w:top w:w="170" w:type="dxa"/>
        <w:left w:w="170" w:type="dxa"/>
        <w:bottom w:w="170" w:type="dxa"/>
        <w:right w:w="170" w:type="dxa"/>
      </w:tblCellMar>
    </w:tblPr>
    <w:tcPr>
      <w:shd w:val="clear" w:color="auto" w:fill="FFFFFF" w:themeFill="background1"/>
    </w:tcPr>
    <w:tblStylePr w:type="firstRow">
      <w:rPr>
        <w:rFonts w:asciiTheme="majorHAnsi" w:hAnsiTheme="majorHAnsi"/>
      </w:rPr>
    </w:tblStylePr>
  </w:style>
  <w:style w:type="paragraph" w:customStyle="1" w:styleId="02Paragraafkop">
    <w:name w:val="02_Paragraafkop"/>
    <w:basedOn w:val="Kop2"/>
    <w:next w:val="Standaard"/>
    <w:qFormat/>
    <w:rsid w:val="00C13B3B"/>
    <w:pPr>
      <w:numPr>
        <w:ilvl w:val="1"/>
        <w:numId w:val="3"/>
      </w:numPr>
      <w:spacing w:after="260" w:line="360" w:lineRule="exact"/>
    </w:pPr>
    <w:rPr>
      <w:sz w:val="32"/>
    </w:rPr>
  </w:style>
  <w:style w:type="paragraph" w:customStyle="1" w:styleId="03Alineakop">
    <w:name w:val="03_Alineakop"/>
    <w:basedOn w:val="Kop3"/>
    <w:next w:val="Standaard"/>
    <w:qFormat/>
    <w:rsid w:val="00C13B3B"/>
    <w:pPr>
      <w:numPr>
        <w:ilvl w:val="2"/>
        <w:numId w:val="4"/>
      </w:numPr>
      <w:spacing w:line="300" w:lineRule="exact"/>
    </w:pPr>
    <w:rPr>
      <w:b w:val="0"/>
      <w:color w:val="1860AA"/>
      <w:sz w:val="26"/>
    </w:rPr>
  </w:style>
  <w:style w:type="paragraph" w:customStyle="1" w:styleId="04Tussenkop">
    <w:name w:val="04_Tussenkop"/>
    <w:next w:val="Standaard"/>
    <w:qFormat/>
    <w:rsid w:val="00C13B3B"/>
    <w:pPr>
      <w:spacing w:line="260" w:lineRule="exact"/>
    </w:pPr>
    <w:rPr>
      <w:rFonts w:ascii="Arial" w:eastAsia="Georgia" w:hAnsi="Arial"/>
      <w:b/>
      <w:color w:val="1860AA"/>
      <w:szCs w:val="22"/>
      <w:lang w:eastAsia="en-US"/>
    </w:rPr>
  </w:style>
  <w:style w:type="paragraph" w:customStyle="1" w:styleId="05Subkop">
    <w:name w:val="05_Subkop"/>
    <w:next w:val="Standaard"/>
    <w:qFormat/>
    <w:rsid w:val="006D6A06"/>
    <w:pPr>
      <w:spacing w:line="260" w:lineRule="exact"/>
    </w:pPr>
    <w:rPr>
      <w:rFonts w:ascii="Arial" w:eastAsia="Georgia" w:hAnsi="Arial"/>
      <w:i/>
      <w:szCs w:val="22"/>
      <w:lang w:eastAsia="en-US"/>
    </w:rPr>
  </w:style>
  <w:style w:type="paragraph" w:customStyle="1" w:styleId="06Plattetekst">
    <w:name w:val="06_Platte tekst"/>
    <w:basedOn w:val="Standaard"/>
    <w:qFormat/>
    <w:rsid w:val="006D6A06"/>
    <w:pPr>
      <w:tabs>
        <w:tab w:val="left" w:pos="340"/>
        <w:tab w:val="left" w:pos="567"/>
        <w:tab w:val="left" w:pos="680"/>
      </w:tabs>
    </w:pPr>
  </w:style>
  <w:style w:type="paragraph" w:customStyle="1" w:styleId="06Rapporttekst">
    <w:name w:val="06_Rapporttekst"/>
    <w:basedOn w:val="Standaard"/>
    <w:qFormat/>
    <w:rsid w:val="006D6A06"/>
    <w:pPr>
      <w:tabs>
        <w:tab w:val="left" w:pos="284"/>
        <w:tab w:val="left" w:pos="567"/>
      </w:tabs>
      <w:spacing w:line="300" w:lineRule="atLeast"/>
      <w:ind w:left="1928"/>
    </w:pPr>
    <w:rPr>
      <w:rFonts w:eastAsia="Times New Roman"/>
    </w:rPr>
  </w:style>
  <w:style w:type="paragraph" w:customStyle="1" w:styleId="07Intro">
    <w:name w:val="07_Intro"/>
    <w:qFormat/>
    <w:rsid w:val="006D6A06"/>
    <w:pPr>
      <w:spacing w:line="260" w:lineRule="atLeast"/>
      <w:ind w:left="680"/>
    </w:pPr>
    <w:rPr>
      <w:rFonts w:ascii="Arial" w:eastAsia="Georgia" w:hAnsi="Arial"/>
      <w:b/>
      <w:sz w:val="19"/>
      <w:szCs w:val="24"/>
      <w:lang w:eastAsia="en-US"/>
    </w:rPr>
  </w:style>
  <w:style w:type="paragraph" w:customStyle="1" w:styleId="08OpsommingN1Bullet">
    <w:name w:val="08_Opsomming N1 Bullet"/>
    <w:qFormat/>
    <w:rsid w:val="006D6A06"/>
    <w:pPr>
      <w:numPr>
        <w:numId w:val="5"/>
      </w:numPr>
      <w:tabs>
        <w:tab w:val="left" w:pos="340"/>
      </w:tabs>
      <w:spacing w:line="260" w:lineRule="atLeast"/>
    </w:pPr>
    <w:rPr>
      <w:rFonts w:ascii="Georgia" w:eastAsia="Georgia" w:hAnsi="Georgia"/>
      <w:szCs w:val="22"/>
      <w:lang w:eastAsia="en-US"/>
    </w:rPr>
  </w:style>
  <w:style w:type="paragraph" w:customStyle="1" w:styleId="09OpsommingN2Bullet">
    <w:name w:val="09_Opsomming N2 Bullet"/>
    <w:basedOn w:val="Standaard"/>
    <w:qFormat/>
    <w:rsid w:val="006D6A06"/>
    <w:pPr>
      <w:numPr>
        <w:numId w:val="6"/>
      </w:numPr>
      <w:spacing w:line="300" w:lineRule="atLeast"/>
    </w:pPr>
    <w:rPr>
      <w:szCs w:val="24"/>
    </w:rPr>
  </w:style>
  <w:style w:type="paragraph" w:customStyle="1" w:styleId="10NummeringN1Cijfer">
    <w:name w:val="10_Nummering N1 Cijfer"/>
    <w:qFormat/>
    <w:rsid w:val="006D6A06"/>
    <w:pPr>
      <w:numPr>
        <w:numId w:val="7"/>
      </w:numPr>
      <w:spacing w:line="260" w:lineRule="atLeast"/>
    </w:pPr>
    <w:rPr>
      <w:rFonts w:ascii="Georgia" w:eastAsia="Georgia" w:hAnsi="Georgia"/>
      <w:szCs w:val="24"/>
      <w:lang w:eastAsia="en-US"/>
    </w:rPr>
  </w:style>
  <w:style w:type="paragraph" w:customStyle="1" w:styleId="11NummeringN2Cijfer">
    <w:name w:val="11_Nummering N2 Cijfer"/>
    <w:qFormat/>
    <w:rsid w:val="006D6A06"/>
    <w:pPr>
      <w:numPr>
        <w:numId w:val="8"/>
      </w:numPr>
      <w:tabs>
        <w:tab w:val="left" w:pos="340"/>
      </w:tabs>
      <w:spacing w:line="260" w:lineRule="atLeast"/>
    </w:pPr>
    <w:rPr>
      <w:rFonts w:ascii="Georgia" w:eastAsia="Georgia" w:hAnsi="Georgia"/>
      <w:szCs w:val="24"/>
      <w:lang w:eastAsia="en-US"/>
    </w:rPr>
  </w:style>
  <w:style w:type="paragraph" w:customStyle="1" w:styleId="13Bijschrift">
    <w:name w:val="13_Bijschrift"/>
    <w:qFormat/>
    <w:rsid w:val="006D6A06"/>
    <w:pPr>
      <w:spacing w:line="220" w:lineRule="exact"/>
    </w:pPr>
    <w:rPr>
      <w:rFonts w:ascii="Arial" w:eastAsia="Georgia" w:hAnsi="Arial"/>
      <w:sz w:val="15"/>
      <w:szCs w:val="22"/>
      <w:lang w:eastAsia="en-US"/>
    </w:rPr>
  </w:style>
  <w:style w:type="paragraph" w:customStyle="1" w:styleId="14Kopregel">
    <w:name w:val="14_Kopregel"/>
    <w:qFormat/>
    <w:rsid w:val="006D6A06"/>
    <w:pPr>
      <w:pBdr>
        <w:bottom w:val="single" w:sz="4" w:space="7" w:color="auto"/>
      </w:pBdr>
      <w:spacing w:line="200" w:lineRule="exact"/>
    </w:pPr>
    <w:rPr>
      <w:rFonts w:ascii="Arial" w:eastAsia="Georgia" w:hAnsi="Arial"/>
      <w:b/>
      <w:color w:val="000000"/>
      <w:sz w:val="16"/>
      <w:szCs w:val="22"/>
      <w:lang w:eastAsia="en-US"/>
    </w:rPr>
  </w:style>
  <w:style w:type="paragraph" w:customStyle="1" w:styleId="18TabelTekstLinks">
    <w:name w:val="18_Tabel Tekst Links"/>
    <w:qFormat/>
    <w:rsid w:val="006D6A06"/>
    <w:pPr>
      <w:tabs>
        <w:tab w:val="left" w:pos="170"/>
        <w:tab w:val="left" w:pos="340"/>
      </w:tabs>
      <w:spacing w:line="260" w:lineRule="exact"/>
    </w:pPr>
    <w:rPr>
      <w:rFonts w:ascii="Arial" w:eastAsia="Georgia" w:hAnsi="Arial"/>
      <w:noProof/>
      <w:szCs w:val="22"/>
      <w:lang w:eastAsia="en-US"/>
    </w:rPr>
  </w:style>
  <w:style w:type="paragraph" w:customStyle="1" w:styleId="16TabelKopZwart">
    <w:name w:val="16_Tabel Kop Zwart"/>
    <w:qFormat/>
    <w:rsid w:val="006D6A06"/>
    <w:pPr>
      <w:tabs>
        <w:tab w:val="left" w:pos="170"/>
        <w:tab w:val="left" w:pos="340"/>
      </w:tabs>
      <w:spacing w:line="260" w:lineRule="exact"/>
    </w:pPr>
    <w:rPr>
      <w:rFonts w:ascii="Arial" w:eastAsia="Georgia" w:hAnsi="Arial"/>
      <w:b/>
      <w:noProof/>
      <w:color w:val="000000"/>
      <w:szCs w:val="22"/>
      <w:lang w:eastAsia="en-US"/>
    </w:rPr>
  </w:style>
  <w:style w:type="paragraph" w:customStyle="1" w:styleId="17TabelKopWit">
    <w:name w:val="17_Tabel Kop Wit"/>
    <w:qFormat/>
    <w:rsid w:val="006D6A06"/>
    <w:pPr>
      <w:tabs>
        <w:tab w:val="left" w:pos="170"/>
        <w:tab w:val="left" w:pos="340"/>
      </w:tabs>
      <w:spacing w:line="260" w:lineRule="exact"/>
    </w:pPr>
    <w:rPr>
      <w:rFonts w:ascii="Arial" w:eastAsia="Georgia" w:hAnsi="Arial"/>
      <w:b/>
      <w:noProof/>
      <w:color w:val="FFFFFF"/>
      <w:szCs w:val="22"/>
      <w:lang w:eastAsia="en-US"/>
    </w:rPr>
  </w:style>
  <w:style w:type="paragraph" w:customStyle="1" w:styleId="19TabelTekstRechts">
    <w:name w:val="19_Tabel Tekst Rechts"/>
    <w:qFormat/>
    <w:rsid w:val="006D6A06"/>
    <w:pPr>
      <w:tabs>
        <w:tab w:val="left" w:pos="170"/>
        <w:tab w:val="left" w:pos="340"/>
      </w:tabs>
      <w:spacing w:line="260" w:lineRule="exact"/>
      <w:jc w:val="right"/>
    </w:pPr>
    <w:rPr>
      <w:rFonts w:ascii="Arial" w:eastAsia="Georgia" w:hAnsi="Arial"/>
      <w:noProof/>
      <w:szCs w:val="22"/>
      <w:lang w:eastAsia="en-US"/>
    </w:rPr>
  </w:style>
  <w:style w:type="paragraph" w:customStyle="1" w:styleId="20Titel">
    <w:name w:val="20_Titel"/>
    <w:next w:val="Standaard"/>
    <w:qFormat/>
    <w:rsid w:val="00C13B3B"/>
    <w:pPr>
      <w:spacing w:line="1000" w:lineRule="exact"/>
    </w:pPr>
    <w:rPr>
      <w:rFonts w:ascii="Arial" w:eastAsia="Georgia" w:hAnsi="Arial"/>
      <w:color w:val="1860AA"/>
      <w:sz w:val="90"/>
      <w:szCs w:val="22"/>
      <w:lang w:eastAsia="en-US"/>
    </w:rPr>
  </w:style>
  <w:style w:type="paragraph" w:customStyle="1" w:styleId="21Subtitel">
    <w:name w:val="21_Subtitel"/>
    <w:next w:val="Standaard"/>
    <w:qFormat/>
    <w:rsid w:val="006D6A06"/>
    <w:pPr>
      <w:spacing w:before="360" w:line="480" w:lineRule="exact"/>
      <w:ind w:left="680"/>
    </w:pPr>
    <w:rPr>
      <w:rFonts w:ascii="Arial" w:eastAsia="Georgia" w:hAnsi="Arial"/>
      <w:b/>
      <w:color w:val="000000"/>
      <w:sz w:val="40"/>
      <w:szCs w:val="22"/>
      <w:lang w:eastAsia="en-US"/>
    </w:rPr>
  </w:style>
  <w:style w:type="paragraph" w:customStyle="1" w:styleId="22Ondertitel">
    <w:name w:val="22_Ondertitel"/>
    <w:qFormat/>
    <w:rsid w:val="006D6A06"/>
    <w:pPr>
      <w:spacing w:line="440" w:lineRule="exact"/>
      <w:ind w:left="680"/>
    </w:pPr>
    <w:rPr>
      <w:rFonts w:ascii="Arial" w:eastAsia="Georgia" w:hAnsi="Arial"/>
      <w:color w:val="000000"/>
      <w:sz w:val="32"/>
      <w:szCs w:val="22"/>
      <w:lang w:eastAsia="en-US"/>
    </w:rPr>
  </w:style>
  <w:style w:type="paragraph" w:customStyle="1" w:styleId="23Hoofdstukkopzondernr">
    <w:name w:val="23_Hoofdstukkop zonder nr"/>
    <w:qFormat/>
    <w:rsid w:val="00C13B3B"/>
    <w:pPr>
      <w:spacing w:after="520" w:line="480" w:lineRule="exact"/>
    </w:pPr>
    <w:rPr>
      <w:rFonts w:ascii="Arial" w:eastAsia="Georgia" w:hAnsi="Arial"/>
      <w:b/>
      <w:color w:val="1860AA"/>
      <w:sz w:val="42"/>
      <w:szCs w:val="42"/>
      <w:lang w:eastAsia="en-US"/>
    </w:rPr>
  </w:style>
  <w:style w:type="paragraph" w:customStyle="1" w:styleId="24ColofonKop">
    <w:name w:val="24_Colofon Kop"/>
    <w:qFormat/>
    <w:rsid w:val="00C13B3B"/>
    <w:pPr>
      <w:spacing w:line="360" w:lineRule="exact"/>
    </w:pPr>
    <w:rPr>
      <w:rFonts w:ascii="Arial" w:eastAsia="Georgia" w:hAnsi="Arial"/>
      <w:color w:val="1860AA"/>
      <w:sz w:val="32"/>
      <w:szCs w:val="22"/>
      <w:lang w:eastAsia="en-US"/>
    </w:rPr>
  </w:style>
  <w:style w:type="paragraph" w:customStyle="1" w:styleId="25Datum">
    <w:name w:val="25_Datum"/>
    <w:qFormat/>
    <w:rsid w:val="006D6A06"/>
    <w:pPr>
      <w:spacing w:line="260" w:lineRule="atLeast"/>
      <w:jc w:val="right"/>
    </w:pPr>
    <w:rPr>
      <w:rFonts w:ascii="Arial" w:eastAsia="Georgia" w:hAnsi="Arial"/>
      <w:color w:val="FFFFFF"/>
      <w:szCs w:val="22"/>
      <w:lang w:eastAsia="en-US"/>
    </w:rPr>
  </w:style>
  <w:style w:type="paragraph" w:customStyle="1" w:styleId="Adresgemeente">
    <w:name w:val="Adres gemeente"/>
    <w:basedOn w:val="Standaard"/>
    <w:qFormat/>
    <w:rsid w:val="006D6A06"/>
    <w:rPr>
      <w:sz w:val="16"/>
    </w:rPr>
  </w:style>
  <w:style w:type="paragraph" w:styleId="Bijschrift">
    <w:name w:val="caption"/>
    <w:next w:val="Standaard"/>
    <w:link w:val="BijschriftChar"/>
    <w:uiPriority w:val="35"/>
    <w:qFormat/>
    <w:rsid w:val="006D6A06"/>
    <w:pPr>
      <w:spacing w:after="200" w:line="260" w:lineRule="exact"/>
    </w:pPr>
    <w:rPr>
      <w:rFonts w:ascii="Arial" w:eastAsia="Georgia" w:hAnsi="Arial"/>
      <w:b/>
      <w:iCs/>
      <w:color w:val="1F497D"/>
      <w:szCs w:val="18"/>
      <w:lang w:eastAsia="en-US"/>
    </w:rPr>
  </w:style>
  <w:style w:type="paragraph" w:customStyle="1" w:styleId="Briefkenmerken">
    <w:name w:val="Briefkenmerken"/>
    <w:basedOn w:val="Standaard"/>
    <w:qFormat/>
    <w:rsid w:val="006D6A06"/>
  </w:style>
  <w:style w:type="character" w:styleId="GevolgdeHyperlink">
    <w:name w:val="FollowedHyperlink"/>
    <w:basedOn w:val="Standaardalinea-lettertype"/>
    <w:uiPriority w:val="99"/>
    <w:semiHidden/>
    <w:rsid w:val="006D6A06"/>
    <w:rPr>
      <w:rFonts w:ascii="Georgia" w:eastAsia="Georgia" w:hAnsi="Georgia" w:cs="Times New Roman"/>
      <w:color w:val="000000"/>
      <w:sz w:val="22"/>
      <w:szCs w:val="22"/>
      <w:u w:val="none"/>
      <w:lang w:val="en-US" w:eastAsia="en-US"/>
    </w:rPr>
  </w:style>
  <w:style w:type="character" w:styleId="Hyperlink">
    <w:name w:val="Hyperlink"/>
    <w:basedOn w:val="Standaardalinea-lettertype"/>
    <w:uiPriority w:val="99"/>
    <w:rsid w:val="006D6A06"/>
    <w:rPr>
      <w:rFonts w:ascii="Georgia" w:eastAsia="Georgia" w:hAnsi="Georgia" w:cs="Times New Roman"/>
      <w:color w:val="000000"/>
      <w:sz w:val="22"/>
      <w:szCs w:val="22"/>
      <w:u w:val="none"/>
      <w:lang w:val="en-US" w:eastAsia="en-US"/>
    </w:rPr>
  </w:style>
  <w:style w:type="paragraph" w:styleId="Inhopg1">
    <w:name w:val="toc 1"/>
    <w:next w:val="Standaard"/>
    <w:autoRedefine/>
    <w:uiPriority w:val="39"/>
    <w:rsid w:val="006D6A06"/>
    <w:pPr>
      <w:tabs>
        <w:tab w:val="left" w:pos="340"/>
        <w:tab w:val="right" w:pos="8267"/>
      </w:tabs>
      <w:spacing w:before="280" w:after="40" w:line="260" w:lineRule="atLeast"/>
    </w:pPr>
    <w:rPr>
      <w:rFonts w:ascii="Arial" w:eastAsia="Georgia" w:hAnsi="Arial"/>
      <w:color w:val="1F497D"/>
      <w:sz w:val="26"/>
      <w:szCs w:val="22"/>
      <w:lang w:eastAsia="en-US"/>
    </w:rPr>
  </w:style>
  <w:style w:type="paragraph" w:styleId="Inhopg2">
    <w:name w:val="toc 2"/>
    <w:basedOn w:val="Standaard"/>
    <w:next w:val="Standaard"/>
    <w:autoRedefine/>
    <w:uiPriority w:val="39"/>
    <w:rsid w:val="006D6A06"/>
    <w:pPr>
      <w:tabs>
        <w:tab w:val="left" w:pos="1021"/>
        <w:tab w:val="right" w:pos="8268"/>
      </w:tabs>
      <w:snapToGrid w:val="0"/>
      <w:ind w:left="1020" w:hanging="680"/>
    </w:pPr>
  </w:style>
  <w:style w:type="paragraph" w:styleId="Inhopg3">
    <w:name w:val="toc 3"/>
    <w:basedOn w:val="Standaard"/>
    <w:next w:val="Standaard"/>
    <w:autoRedefine/>
    <w:uiPriority w:val="39"/>
    <w:rsid w:val="006D6A06"/>
    <w:pPr>
      <w:tabs>
        <w:tab w:val="left" w:pos="1021"/>
        <w:tab w:val="right" w:pos="8267"/>
      </w:tabs>
      <w:snapToGrid w:val="0"/>
      <w:ind w:left="1020" w:hanging="680"/>
    </w:pPr>
  </w:style>
  <w:style w:type="paragraph" w:customStyle="1" w:styleId="Kopbriefkenmerken">
    <w:name w:val="Kop briefkenmerken"/>
    <w:basedOn w:val="Kop1"/>
    <w:qFormat/>
    <w:rsid w:val="006D6A06"/>
    <w:pPr>
      <w:spacing w:line="260" w:lineRule="atLeast"/>
    </w:pPr>
    <w:rPr>
      <w:color w:val="000000"/>
      <w:sz w:val="14"/>
    </w:rPr>
  </w:style>
  <w:style w:type="character" w:styleId="Nadruk">
    <w:name w:val="Emphasis"/>
    <w:basedOn w:val="Standaardalinea-lettertype"/>
    <w:uiPriority w:val="20"/>
    <w:semiHidden/>
    <w:qFormat/>
    <w:rsid w:val="006D6A06"/>
    <w:rPr>
      <w:rFonts w:ascii="Georgia" w:eastAsia="Georgia" w:hAnsi="Georgia" w:cs="Times New Roman"/>
      <w:i/>
      <w:iCs/>
      <w:sz w:val="22"/>
      <w:szCs w:val="22"/>
      <w:lang w:val="en-US" w:eastAsia="en-US"/>
    </w:rPr>
  </w:style>
  <w:style w:type="paragraph" w:styleId="Ondertitel">
    <w:name w:val="Subtitle"/>
    <w:basedOn w:val="Standaard"/>
    <w:next w:val="Standaard"/>
    <w:link w:val="OndertitelChar"/>
    <w:uiPriority w:val="11"/>
    <w:semiHidden/>
    <w:qFormat/>
    <w:rsid w:val="006D6A06"/>
    <w:pPr>
      <w:numPr>
        <w:ilvl w:val="1"/>
      </w:numPr>
      <w:ind w:left="86"/>
    </w:pPr>
    <w:rPr>
      <w:rFonts w:ascii="Arial" w:eastAsia="Times New Roman" w:hAnsi="Arial"/>
      <w:iCs/>
      <w:color w:val="000000"/>
      <w:spacing w:val="15"/>
      <w:sz w:val="40"/>
      <w:szCs w:val="24"/>
    </w:rPr>
  </w:style>
  <w:style w:type="character" w:customStyle="1" w:styleId="OndertitelChar">
    <w:name w:val="Ondertitel Char"/>
    <w:basedOn w:val="Standaardalinea-lettertype"/>
    <w:link w:val="Ondertitel"/>
    <w:uiPriority w:val="11"/>
    <w:semiHidden/>
    <w:rsid w:val="006D6A06"/>
    <w:rPr>
      <w:rFonts w:ascii="Arial" w:eastAsia="Times New Roman" w:hAnsi="Arial" w:cs="Times New Roman"/>
      <w:iCs/>
      <w:color w:val="000000"/>
      <w:spacing w:val="15"/>
      <w:sz w:val="40"/>
      <w:szCs w:val="24"/>
      <w:lang w:eastAsia="en-US"/>
    </w:rPr>
  </w:style>
  <w:style w:type="paragraph" w:styleId="Titel">
    <w:name w:val="Title"/>
    <w:basedOn w:val="Standaard"/>
    <w:next w:val="Standaard"/>
    <w:link w:val="TitelChar"/>
    <w:uiPriority w:val="10"/>
    <w:semiHidden/>
    <w:qFormat/>
    <w:rsid w:val="006D6A06"/>
    <w:pPr>
      <w:pBdr>
        <w:bottom w:val="single" w:sz="8" w:space="4" w:color="4472C4" w:themeColor="accent1"/>
      </w:pBdr>
      <w:spacing w:after="300"/>
      <w:contextualSpacing/>
    </w:pPr>
    <w:rPr>
      <w:rFonts w:ascii="Arial" w:eastAsia="Times New Roman" w:hAnsi="Arial"/>
      <w:color w:val="000000"/>
      <w:spacing w:val="5"/>
      <w:kern w:val="28"/>
      <w:sz w:val="90"/>
      <w:szCs w:val="52"/>
    </w:rPr>
  </w:style>
  <w:style w:type="character" w:customStyle="1" w:styleId="TitelChar">
    <w:name w:val="Titel Char"/>
    <w:basedOn w:val="Standaardalinea-lettertype"/>
    <w:link w:val="Titel"/>
    <w:uiPriority w:val="10"/>
    <w:semiHidden/>
    <w:rsid w:val="006D6A06"/>
    <w:rPr>
      <w:rFonts w:ascii="Arial" w:eastAsia="Times New Roman" w:hAnsi="Arial" w:cs="Times New Roman"/>
      <w:color w:val="000000"/>
      <w:spacing w:val="5"/>
      <w:kern w:val="28"/>
      <w:sz w:val="90"/>
      <w:szCs w:val="52"/>
      <w:lang w:eastAsia="en-US"/>
    </w:rPr>
  </w:style>
  <w:style w:type="paragraph" w:customStyle="1" w:styleId="Tussenkop">
    <w:name w:val="Tussenkop"/>
    <w:basedOn w:val="Kop1"/>
    <w:rsid w:val="006D6A06"/>
    <w:rPr>
      <w:color w:val="000000"/>
      <w:sz w:val="18"/>
    </w:rPr>
  </w:style>
  <w:style w:type="character" w:styleId="Voetnootmarkering">
    <w:name w:val="footnote reference"/>
    <w:basedOn w:val="Standaardalinea-lettertype"/>
    <w:uiPriority w:val="99"/>
    <w:semiHidden/>
    <w:unhideWhenUsed/>
    <w:rsid w:val="006D6A06"/>
    <w:rPr>
      <w:rFonts w:ascii="Georgia" w:eastAsia="Georgia" w:hAnsi="Georgia" w:cs="Times New Roman"/>
      <w:sz w:val="22"/>
      <w:szCs w:val="22"/>
      <w:vertAlign w:val="superscript"/>
      <w:lang w:val="en-US" w:eastAsia="en-US"/>
    </w:rPr>
  </w:style>
  <w:style w:type="paragraph" w:styleId="Voetnoottekst">
    <w:name w:val="footnote text"/>
    <w:link w:val="VoetnoottekstChar"/>
    <w:uiPriority w:val="99"/>
    <w:semiHidden/>
    <w:unhideWhenUsed/>
    <w:rsid w:val="006D6A06"/>
    <w:pPr>
      <w:tabs>
        <w:tab w:val="left" w:pos="170"/>
      </w:tabs>
      <w:ind w:left="170" w:hanging="170"/>
    </w:pPr>
    <w:rPr>
      <w:rFonts w:ascii="Arial" w:eastAsia="Georgia" w:hAnsi="Arial"/>
      <w:sz w:val="14"/>
      <w:lang w:eastAsia="en-US"/>
    </w:rPr>
  </w:style>
  <w:style w:type="character" w:customStyle="1" w:styleId="VoetnoottekstChar">
    <w:name w:val="Voetnoottekst Char"/>
    <w:basedOn w:val="Standaardalinea-lettertype"/>
    <w:link w:val="Voetnoottekst"/>
    <w:uiPriority w:val="99"/>
    <w:semiHidden/>
    <w:rsid w:val="006D6A06"/>
    <w:rPr>
      <w:rFonts w:ascii="Arial" w:eastAsia="Georgia" w:hAnsi="Arial" w:cs="Times New Roman"/>
      <w:sz w:val="14"/>
      <w:szCs w:val="20"/>
      <w:lang w:eastAsia="en-US"/>
    </w:rPr>
  </w:style>
  <w:style w:type="character" w:customStyle="1" w:styleId="zsysVeldMarkering">
    <w:name w:val="zsysVeldMarkering"/>
    <w:basedOn w:val="Standaardalinea-lettertype"/>
    <w:semiHidden/>
    <w:rsid w:val="006D6A06"/>
    <w:rPr>
      <w:rFonts w:ascii="Georgia" w:eastAsia="Georgia" w:hAnsi="Georgia" w:cs="Times New Roman"/>
      <w:sz w:val="22"/>
      <w:szCs w:val="22"/>
      <w:bdr w:val="none" w:sz="0" w:space="0" w:color="auto"/>
      <w:shd w:val="clear" w:color="auto" w:fill="A0C4E8"/>
      <w:lang w:val="en-US" w:eastAsia="en-US"/>
    </w:rPr>
  </w:style>
  <w:style w:type="paragraph" w:styleId="Standaardinspringing">
    <w:name w:val="Normal Indent"/>
    <w:basedOn w:val="Standaard"/>
    <w:uiPriority w:val="99"/>
    <w:unhideWhenUsed/>
    <w:rsid w:val="00841CD9"/>
    <w:pPr>
      <w:ind w:left="720"/>
    </w:pPr>
  </w:style>
  <w:style w:type="paragraph" w:styleId="Citaat">
    <w:name w:val="Quote"/>
    <w:basedOn w:val="Standaard"/>
    <w:next w:val="Standaard"/>
    <w:link w:val="CitaatChar"/>
    <w:uiPriority w:val="29"/>
    <w:qFormat/>
    <w:rsid w:val="00552EEC"/>
    <w:rPr>
      <w:i/>
      <w:iCs/>
      <w:color w:val="000000" w:themeColor="text1"/>
      <w:lang w:val="en-US"/>
    </w:rPr>
  </w:style>
  <w:style w:type="character" w:customStyle="1" w:styleId="CitaatChar">
    <w:name w:val="Citaat Char"/>
    <w:basedOn w:val="Standaardalinea-lettertype"/>
    <w:link w:val="Citaat"/>
    <w:uiPriority w:val="29"/>
    <w:rsid w:val="00552EEC"/>
    <w:rPr>
      <w:i/>
      <w:iCs/>
      <w:color w:val="000000" w:themeColor="text1"/>
      <w:lang w:bidi="en-US"/>
    </w:rPr>
  </w:style>
  <w:style w:type="paragraph" w:styleId="Duidelijkcitaat">
    <w:name w:val="Intense Quote"/>
    <w:basedOn w:val="Standaard"/>
    <w:next w:val="Standaard"/>
    <w:link w:val="DuidelijkcitaatChar"/>
    <w:uiPriority w:val="30"/>
    <w:qFormat/>
    <w:rsid w:val="00552EEC"/>
    <w:pPr>
      <w:pBdr>
        <w:bottom w:val="single" w:sz="4" w:space="4" w:color="4472C4" w:themeColor="accent1"/>
      </w:pBdr>
      <w:spacing w:before="200" w:after="280"/>
      <w:ind w:left="936" w:right="936"/>
    </w:pPr>
    <w:rPr>
      <w:b/>
      <w:bCs/>
      <w:i/>
      <w:iCs/>
      <w:color w:val="4472C4" w:themeColor="accent1"/>
      <w:lang w:val="en-US"/>
    </w:rPr>
  </w:style>
  <w:style w:type="character" w:customStyle="1" w:styleId="DuidelijkcitaatChar">
    <w:name w:val="Duidelijk citaat Char"/>
    <w:basedOn w:val="Standaardalinea-lettertype"/>
    <w:link w:val="Duidelijkcitaat"/>
    <w:uiPriority w:val="30"/>
    <w:rsid w:val="00552EEC"/>
    <w:rPr>
      <w:b/>
      <w:bCs/>
      <w:i/>
      <w:iCs/>
      <w:color w:val="4472C4" w:themeColor="accent1"/>
      <w:lang w:bidi="en-US"/>
    </w:rPr>
  </w:style>
  <w:style w:type="paragraph" w:styleId="Geenafstand">
    <w:name w:val="No Spacing"/>
    <w:uiPriority w:val="1"/>
    <w:qFormat/>
    <w:rsid w:val="00552EEC"/>
    <w:rPr>
      <w:lang w:bidi="en-US"/>
    </w:rPr>
  </w:style>
  <w:style w:type="character" w:styleId="Intensievebenadrukking">
    <w:name w:val="Intense Emphasis"/>
    <w:basedOn w:val="Standaardalinea-lettertype"/>
    <w:uiPriority w:val="21"/>
    <w:qFormat/>
    <w:rsid w:val="00552EEC"/>
    <w:rPr>
      <w:b/>
      <w:bCs/>
      <w:i/>
      <w:iCs/>
      <w:color w:val="4472C4" w:themeColor="accent1"/>
    </w:rPr>
  </w:style>
  <w:style w:type="character" w:styleId="Intensieveverwijzing">
    <w:name w:val="Intense Reference"/>
    <w:basedOn w:val="Standaardalinea-lettertype"/>
    <w:uiPriority w:val="32"/>
    <w:qFormat/>
    <w:rsid w:val="00552EEC"/>
    <w:rPr>
      <w:b/>
      <w:bCs/>
      <w:smallCaps/>
      <w:color w:val="ED7D31" w:themeColor="accent2"/>
      <w:spacing w:val="5"/>
      <w:u w:val="single"/>
    </w:rPr>
  </w:style>
  <w:style w:type="paragraph" w:styleId="Kopvaninhoudsopgave">
    <w:name w:val="TOC Heading"/>
    <w:basedOn w:val="Kop1"/>
    <w:next w:val="Standaard"/>
    <w:uiPriority w:val="39"/>
    <w:semiHidden/>
    <w:unhideWhenUsed/>
    <w:qFormat/>
    <w:rsid w:val="00552EEC"/>
    <w:pPr>
      <w:outlineLvl w:val="9"/>
    </w:pPr>
  </w:style>
  <w:style w:type="character" w:styleId="Subtielebenadrukking">
    <w:name w:val="Subtle Emphasis"/>
    <w:basedOn w:val="Standaardalinea-lettertype"/>
    <w:uiPriority w:val="19"/>
    <w:qFormat/>
    <w:rsid w:val="00552EEC"/>
    <w:rPr>
      <w:i/>
      <w:iCs/>
      <w:color w:val="808080" w:themeColor="text1" w:themeTint="7F"/>
    </w:rPr>
  </w:style>
  <w:style w:type="character" w:styleId="Subtieleverwijzing">
    <w:name w:val="Subtle Reference"/>
    <w:basedOn w:val="Standaardalinea-lettertype"/>
    <w:uiPriority w:val="31"/>
    <w:qFormat/>
    <w:rsid w:val="00552EEC"/>
    <w:rPr>
      <w:smallCaps/>
      <w:color w:val="ED7D31" w:themeColor="accent2"/>
      <w:u w:val="single"/>
    </w:rPr>
  </w:style>
  <w:style w:type="character" w:styleId="Titelvanboek">
    <w:name w:val="Book Title"/>
    <w:basedOn w:val="Standaardalinea-lettertype"/>
    <w:uiPriority w:val="33"/>
    <w:qFormat/>
    <w:rsid w:val="00552EEC"/>
    <w:rPr>
      <w:b/>
      <w:bCs/>
      <w:smallCaps/>
      <w:spacing w:val="5"/>
    </w:rPr>
  </w:style>
  <w:style w:type="character" w:styleId="Zwaar">
    <w:name w:val="Strong"/>
    <w:basedOn w:val="Standaardalinea-lettertype"/>
    <w:uiPriority w:val="22"/>
    <w:qFormat/>
    <w:rsid w:val="00552EEC"/>
    <w:rPr>
      <w:b/>
      <w:bCs/>
    </w:rPr>
  </w:style>
  <w:style w:type="character" w:styleId="Paginanummer">
    <w:name w:val="page number"/>
    <w:basedOn w:val="Standaardalinea-lettertype"/>
    <w:uiPriority w:val="99"/>
    <w:rsid w:val="002D7648"/>
    <w:rPr>
      <w:rFonts w:cs="Times New Roman"/>
    </w:rPr>
  </w:style>
  <w:style w:type="paragraph" w:customStyle="1" w:styleId="Normal0">
    <w:name w:val="Normal_0"/>
    <w:qFormat/>
    <w:rsid w:val="006D6A06"/>
    <w:pPr>
      <w:spacing w:line="260" w:lineRule="atLeast"/>
    </w:pPr>
  </w:style>
  <w:style w:type="paragraph" w:customStyle="1" w:styleId="Heading10">
    <w:name w:val="Heading 1_0"/>
    <w:next w:val="Normal0"/>
    <w:uiPriority w:val="9"/>
    <w:qFormat/>
    <w:rsid w:val="00C13B3B"/>
    <w:pPr>
      <w:keepNext/>
      <w:keepLines/>
      <w:spacing w:after="480" w:line="480" w:lineRule="atLeast"/>
      <w:outlineLvl w:val="0"/>
    </w:pPr>
    <w:rPr>
      <w:rFonts w:asciiTheme="majorHAnsi" w:eastAsiaTheme="majorEastAsia" w:hAnsiTheme="majorHAnsi" w:cstheme="majorBidi"/>
      <w:b/>
      <w:color w:val="1860AA"/>
      <w:sz w:val="36"/>
      <w:szCs w:val="32"/>
    </w:rPr>
  </w:style>
  <w:style w:type="paragraph" w:customStyle="1" w:styleId="Heading20">
    <w:name w:val="Heading 2_0"/>
    <w:next w:val="Normal0"/>
    <w:uiPriority w:val="9"/>
    <w:qFormat/>
    <w:rsid w:val="00C13B3B"/>
    <w:pPr>
      <w:keepNext/>
      <w:keepLines/>
      <w:spacing w:after="240" w:line="260" w:lineRule="atLeast"/>
      <w:outlineLvl w:val="1"/>
    </w:pPr>
    <w:rPr>
      <w:rFonts w:asciiTheme="majorHAnsi" w:eastAsiaTheme="majorEastAsia" w:hAnsiTheme="majorHAnsi" w:cstheme="majorBidi"/>
      <w:color w:val="1860AA"/>
      <w:sz w:val="28"/>
      <w:szCs w:val="26"/>
    </w:rPr>
  </w:style>
  <w:style w:type="paragraph" w:customStyle="1" w:styleId="Heading30">
    <w:name w:val="Heading 3_0"/>
    <w:next w:val="Normal0"/>
    <w:uiPriority w:val="9"/>
    <w:qFormat/>
    <w:rsid w:val="006D6A06"/>
    <w:pPr>
      <w:keepNext/>
      <w:keepLines/>
      <w:spacing w:after="40" w:line="260" w:lineRule="atLeast"/>
      <w:outlineLvl w:val="2"/>
    </w:pPr>
    <w:rPr>
      <w:rFonts w:asciiTheme="majorHAnsi" w:eastAsiaTheme="majorEastAsia" w:hAnsiTheme="majorHAnsi" w:cstheme="majorBidi"/>
      <w:b/>
      <w:color w:val="000000" w:themeColor="text1"/>
      <w:sz w:val="24"/>
      <w:szCs w:val="24"/>
    </w:rPr>
  </w:style>
  <w:style w:type="paragraph" w:customStyle="1" w:styleId="Heading40">
    <w:name w:val="Heading 4_0"/>
    <w:basedOn w:val="Normal0"/>
    <w:next w:val="Normal0"/>
    <w:uiPriority w:val="9"/>
    <w:semiHidden/>
    <w:qFormat/>
    <w:rsid w:val="006D6A06"/>
    <w:pPr>
      <w:keepNext/>
      <w:keepLines/>
      <w:spacing w:before="40"/>
      <w:outlineLvl w:val="3"/>
    </w:pPr>
    <w:rPr>
      <w:rFonts w:asciiTheme="majorHAnsi" w:eastAsiaTheme="majorEastAsia" w:hAnsiTheme="majorHAnsi" w:cstheme="majorBidi"/>
      <w:i/>
      <w:iCs/>
      <w:color w:val="2F5496" w:themeColor="accent1" w:themeShade="BF"/>
    </w:rPr>
  </w:style>
  <w:style w:type="paragraph" w:customStyle="1" w:styleId="Heading50">
    <w:name w:val="Heading 5_0"/>
    <w:basedOn w:val="Normal0"/>
    <w:next w:val="Normal0"/>
    <w:uiPriority w:val="9"/>
    <w:semiHidden/>
    <w:qFormat/>
    <w:rsid w:val="00552EEC"/>
    <w:pPr>
      <w:keepNext/>
      <w:keepLines/>
      <w:spacing w:before="200"/>
      <w:outlineLvl w:val="4"/>
    </w:pPr>
    <w:rPr>
      <w:rFonts w:asciiTheme="majorHAnsi" w:eastAsiaTheme="majorEastAsia" w:hAnsiTheme="majorHAnsi" w:cstheme="majorBidi"/>
      <w:color w:val="1F3763" w:themeColor="accent1" w:themeShade="7F"/>
    </w:rPr>
  </w:style>
  <w:style w:type="paragraph" w:customStyle="1" w:styleId="Heading60">
    <w:name w:val="Heading 6_0"/>
    <w:basedOn w:val="Normal0"/>
    <w:next w:val="Normal0"/>
    <w:uiPriority w:val="9"/>
    <w:semiHidden/>
    <w:qFormat/>
    <w:rsid w:val="00552EEC"/>
    <w:pPr>
      <w:keepNext/>
      <w:keepLines/>
      <w:spacing w:before="200"/>
      <w:outlineLvl w:val="5"/>
    </w:pPr>
    <w:rPr>
      <w:rFonts w:asciiTheme="majorHAnsi" w:eastAsiaTheme="majorEastAsia" w:hAnsiTheme="majorHAnsi" w:cstheme="majorBidi"/>
      <w:i/>
      <w:iCs/>
      <w:color w:val="1F3763" w:themeColor="accent1" w:themeShade="7F"/>
    </w:rPr>
  </w:style>
  <w:style w:type="paragraph" w:customStyle="1" w:styleId="Heading70">
    <w:name w:val="Heading 7_0"/>
    <w:basedOn w:val="Normal0"/>
    <w:next w:val="Normal0"/>
    <w:uiPriority w:val="9"/>
    <w:semiHidden/>
    <w:qFormat/>
    <w:rsid w:val="00552EEC"/>
    <w:pPr>
      <w:keepNext/>
      <w:keepLines/>
      <w:spacing w:before="200"/>
      <w:outlineLvl w:val="6"/>
    </w:pPr>
    <w:rPr>
      <w:rFonts w:asciiTheme="majorHAnsi" w:eastAsiaTheme="majorEastAsia" w:hAnsiTheme="majorHAnsi" w:cstheme="majorBidi"/>
      <w:i/>
      <w:iCs/>
      <w:color w:val="404040" w:themeColor="text1" w:themeTint="BF"/>
    </w:rPr>
  </w:style>
  <w:style w:type="paragraph" w:customStyle="1" w:styleId="Heading80">
    <w:name w:val="Heading 8_0"/>
    <w:basedOn w:val="Normal0"/>
    <w:next w:val="Normal0"/>
    <w:uiPriority w:val="9"/>
    <w:semiHidden/>
    <w:qFormat/>
    <w:rsid w:val="00552EEC"/>
    <w:pPr>
      <w:keepNext/>
      <w:keepLines/>
      <w:spacing w:before="200"/>
      <w:outlineLvl w:val="7"/>
    </w:pPr>
    <w:rPr>
      <w:rFonts w:asciiTheme="majorHAnsi" w:eastAsiaTheme="majorEastAsia" w:hAnsiTheme="majorHAnsi" w:cstheme="majorBidi"/>
      <w:color w:val="4472C4" w:themeColor="accent1"/>
    </w:rPr>
  </w:style>
  <w:style w:type="paragraph" w:customStyle="1" w:styleId="Heading90">
    <w:name w:val="Heading 9_0"/>
    <w:basedOn w:val="Normal0"/>
    <w:next w:val="Normal0"/>
    <w:uiPriority w:val="9"/>
    <w:semiHidden/>
    <w:qFormat/>
    <w:rsid w:val="00552EEC"/>
    <w:pPr>
      <w:keepNext/>
      <w:keepLines/>
      <w:spacing w:before="200"/>
      <w:outlineLvl w:val="8"/>
    </w:pPr>
    <w:rPr>
      <w:rFonts w:asciiTheme="majorHAnsi" w:eastAsiaTheme="majorEastAsia" w:hAnsiTheme="majorHAnsi" w:cstheme="majorBidi"/>
      <w:i/>
      <w:iCs/>
      <w:color w:val="404040" w:themeColor="text1" w:themeTint="BF"/>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uiPriority w:val="99"/>
    <w:rsid w:val="006D6A06"/>
    <w:rPr>
      <w:rFonts w:asciiTheme="majorHAnsi" w:hAnsiTheme="majorHAnsi"/>
      <w:sz w:val="16"/>
    </w:rPr>
  </w:style>
  <w:style w:type="paragraph" w:customStyle="1" w:styleId="NormalIndent0">
    <w:name w:val="Normal Indent_0"/>
    <w:basedOn w:val="Normal0"/>
    <w:uiPriority w:val="99"/>
    <w:unhideWhenUsed/>
    <w:rsid w:val="00841CD9"/>
    <w:pPr>
      <w:ind w:left="720"/>
    </w:pPr>
  </w:style>
  <w:style w:type="paragraph" w:customStyle="1" w:styleId="Subtitle0">
    <w:name w:val="Subtitle_0"/>
    <w:basedOn w:val="Normal0"/>
    <w:next w:val="Normal0"/>
    <w:uiPriority w:val="11"/>
    <w:semiHidden/>
    <w:qFormat/>
    <w:rsid w:val="006D6A06"/>
    <w:pPr>
      <w:numPr>
        <w:ilvl w:val="1"/>
      </w:numPr>
      <w:ind w:left="86"/>
    </w:pPr>
    <w:rPr>
      <w:rFonts w:asciiTheme="majorHAnsi" w:eastAsiaTheme="majorEastAsia" w:hAnsiTheme="majorHAnsi" w:cstheme="majorBidi"/>
      <w:iCs/>
      <w:color w:val="000000" w:themeColor="text1"/>
      <w:spacing w:val="15"/>
      <w:sz w:val="40"/>
      <w:szCs w:val="24"/>
    </w:rPr>
  </w:style>
  <w:style w:type="paragraph" w:customStyle="1" w:styleId="Title0">
    <w:name w:val="Title_0"/>
    <w:basedOn w:val="Normal0"/>
    <w:next w:val="Normal0"/>
    <w:uiPriority w:val="10"/>
    <w:semiHidden/>
    <w:qFormat/>
    <w:rsid w:val="006D6A06"/>
    <w:pPr>
      <w:pBdr>
        <w:bottom w:val="single" w:sz="8" w:space="4" w:color="4472C4" w:themeColor="accent1"/>
      </w:pBdr>
      <w:spacing w:after="300"/>
      <w:contextualSpacing/>
    </w:pPr>
    <w:rPr>
      <w:rFonts w:asciiTheme="majorHAnsi" w:eastAsiaTheme="majorEastAsia" w:hAnsiTheme="majorHAnsi" w:cstheme="majorBidi"/>
      <w:color w:val="000000" w:themeColor="text1"/>
      <w:spacing w:val="5"/>
      <w:kern w:val="28"/>
      <w:sz w:val="90"/>
      <w:szCs w:val="52"/>
    </w:rPr>
  </w:style>
  <w:style w:type="character" w:customStyle="1" w:styleId="Emphasis0">
    <w:name w:val="Emphasis_0"/>
    <w:basedOn w:val="DefaultParagraphFont0"/>
    <w:uiPriority w:val="20"/>
    <w:semiHidden/>
    <w:qFormat/>
    <w:rsid w:val="006D6A06"/>
    <w:rPr>
      <w:i/>
      <w:iCs/>
    </w:rPr>
  </w:style>
  <w:style w:type="table" w:customStyle="1" w:styleId="TableGrid0">
    <w:name w:val="Table Grid_0"/>
    <w:basedOn w:val="TableNormal0"/>
    <w:uiPriority w:val="59"/>
    <w:rsid w:val="006D6A06"/>
    <w:tblPr>
      <w:tblBorders>
        <w:bottom w:val="single" w:sz="4" w:space="0" w:color="auto"/>
        <w:insideH w:val="single" w:sz="4" w:space="0" w:color="auto"/>
      </w:tblBorders>
    </w:tblPr>
  </w:style>
  <w:style w:type="paragraph" w:customStyle="1" w:styleId="Caption0">
    <w:name w:val="Caption_0"/>
    <w:next w:val="Normal0"/>
    <w:uiPriority w:val="35"/>
    <w:semiHidden/>
    <w:qFormat/>
    <w:rsid w:val="006D6A06"/>
    <w:pPr>
      <w:spacing w:line="260" w:lineRule="exact"/>
    </w:pPr>
    <w:rPr>
      <w:rFonts w:asciiTheme="majorHAnsi" w:hAnsiTheme="majorHAnsi"/>
      <w:b/>
      <w:iCs/>
      <w:color w:val="44546A" w:themeColor="text2"/>
      <w:szCs w:val="18"/>
    </w:rPr>
  </w:style>
  <w:style w:type="paragraph" w:customStyle="1" w:styleId="Quote0">
    <w:name w:val="Quote_0"/>
    <w:basedOn w:val="Normal0"/>
    <w:next w:val="Normal0"/>
    <w:uiPriority w:val="29"/>
    <w:qFormat/>
    <w:rsid w:val="00552EEC"/>
    <w:rPr>
      <w:i/>
      <w:iCs/>
      <w:color w:val="000000" w:themeColor="text1"/>
      <w:lang w:val="en-US"/>
    </w:rPr>
  </w:style>
  <w:style w:type="paragraph" w:customStyle="1" w:styleId="IntenseQuote0">
    <w:name w:val="Intense Quote_0"/>
    <w:basedOn w:val="Normal0"/>
    <w:next w:val="Normal0"/>
    <w:uiPriority w:val="30"/>
    <w:qFormat/>
    <w:rsid w:val="00552EEC"/>
    <w:pPr>
      <w:pBdr>
        <w:bottom w:val="single" w:sz="4" w:space="4" w:color="4472C4" w:themeColor="accent1"/>
      </w:pBdr>
      <w:spacing w:before="200" w:after="280"/>
      <w:ind w:left="936" w:right="936"/>
    </w:pPr>
    <w:rPr>
      <w:b/>
      <w:bCs/>
      <w:i/>
      <w:iCs/>
      <w:color w:val="4472C4" w:themeColor="accent1"/>
      <w:lang w:val="en-US"/>
    </w:rPr>
  </w:style>
  <w:style w:type="paragraph" w:customStyle="1" w:styleId="NoSpacing0">
    <w:name w:val="No Spacing_0"/>
    <w:uiPriority w:val="1"/>
    <w:qFormat/>
    <w:rsid w:val="00552EEC"/>
    <w:rPr>
      <w:lang w:bidi="en-US"/>
    </w:rPr>
  </w:style>
  <w:style w:type="character" w:customStyle="1" w:styleId="IntenseEmphasis0">
    <w:name w:val="Intense Emphasis_0"/>
    <w:basedOn w:val="DefaultParagraphFont0"/>
    <w:uiPriority w:val="21"/>
    <w:qFormat/>
    <w:rsid w:val="00552EEC"/>
    <w:rPr>
      <w:b/>
      <w:bCs/>
      <w:i/>
      <w:iCs/>
      <w:color w:val="4472C4" w:themeColor="accent1"/>
    </w:rPr>
  </w:style>
  <w:style w:type="character" w:customStyle="1" w:styleId="IntenseReference0">
    <w:name w:val="Intense Reference_0"/>
    <w:basedOn w:val="DefaultParagraphFont0"/>
    <w:uiPriority w:val="32"/>
    <w:qFormat/>
    <w:rsid w:val="00552EEC"/>
    <w:rPr>
      <w:b/>
      <w:bCs/>
      <w:smallCaps/>
      <w:color w:val="ED7D31" w:themeColor="accent2"/>
      <w:spacing w:val="5"/>
      <w:u w:val="single"/>
    </w:rPr>
  </w:style>
  <w:style w:type="paragraph" w:customStyle="1" w:styleId="TOCHeading0">
    <w:name w:val="TOC Heading_0"/>
    <w:basedOn w:val="Heading10"/>
    <w:next w:val="Normal0"/>
    <w:uiPriority w:val="39"/>
    <w:semiHidden/>
    <w:unhideWhenUsed/>
    <w:qFormat/>
    <w:rsid w:val="00552EEC"/>
    <w:pPr>
      <w:outlineLvl w:val="9"/>
    </w:pPr>
  </w:style>
  <w:style w:type="paragraph" w:customStyle="1" w:styleId="ListParagraph0">
    <w:name w:val="List Paragraph_0"/>
    <w:basedOn w:val="Normal0"/>
    <w:uiPriority w:val="34"/>
    <w:qFormat/>
    <w:rsid w:val="00552EEC"/>
    <w:pPr>
      <w:ind w:left="720"/>
      <w:contextualSpacing/>
    </w:pPr>
  </w:style>
  <w:style w:type="character" w:customStyle="1" w:styleId="SubtleEmphasis0">
    <w:name w:val="Subtle Emphasis_0"/>
    <w:basedOn w:val="DefaultParagraphFont0"/>
    <w:uiPriority w:val="19"/>
    <w:qFormat/>
    <w:rsid w:val="00552EEC"/>
    <w:rPr>
      <w:i/>
      <w:iCs/>
      <w:color w:val="808080" w:themeColor="text1" w:themeTint="7F"/>
    </w:rPr>
  </w:style>
  <w:style w:type="character" w:customStyle="1" w:styleId="SubtleReference0">
    <w:name w:val="Subtle Reference_0"/>
    <w:basedOn w:val="DefaultParagraphFont0"/>
    <w:uiPriority w:val="31"/>
    <w:qFormat/>
    <w:rsid w:val="00552EEC"/>
    <w:rPr>
      <w:smallCaps/>
      <w:color w:val="ED7D31" w:themeColor="accent2"/>
      <w:u w:val="single"/>
    </w:rPr>
  </w:style>
  <w:style w:type="character" w:customStyle="1" w:styleId="BookTitle0">
    <w:name w:val="Book Title_0"/>
    <w:basedOn w:val="DefaultParagraphFont0"/>
    <w:uiPriority w:val="33"/>
    <w:qFormat/>
    <w:rsid w:val="00552EEC"/>
    <w:rPr>
      <w:b/>
      <w:bCs/>
      <w:smallCaps/>
      <w:spacing w:val="5"/>
    </w:rPr>
  </w:style>
  <w:style w:type="character" w:customStyle="1" w:styleId="Strong0">
    <w:name w:val="Strong_0"/>
    <w:basedOn w:val="DefaultParagraphFont0"/>
    <w:uiPriority w:val="22"/>
    <w:qFormat/>
    <w:rsid w:val="00552EEC"/>
    <w:rPr>
      <w:b/>
      <w:bCs/>
    </w:rPr>
  </w:style>
  <w:style w:type="character" w:customStyle="1" w:styleId="FollowedHyperlink0">
    <w:name w:val="FollowedHyperlink_0"/>
    <w:basedOn w:val="DefaultParagraphFont0"/>
    <w:uiPriority w:val="99"/>
    <w:semiHidden/>
    <w:rsid w:val="006D6A06"/>
    <w:rPr>
      <w:color w:val="000000" w:themeColor="text1"/>
      <w:u w:val="none"/>
    </w:rPr>
  </w:style>
  <w:style w:type="paragraph" w:customStyle="1" w:styleId="TOC10">
    <w:name w:val="TOC 1_0"/>
    <w:next w:val="Normal0"/>
    <w:autoRedefine/>
    <w:uiPriority w:val="39"/>
    <w:rsid w:val="006D6A06"/>
    <w:pPr>
      <w:tabs>
        <w:tab w:val="left" w:pos="340"/>
        <w:tab w:val="right" w:pos="8267"/>
      </w:tabs>
      <w:spacing w:before="280" w:after="40" w:line="260" w:lineRule="atLeast"/>
    </w:pPr>
    <w:rPr>
      <w:rFonts w:asciiTheme="majorHAnsi" w:hAnsiTheme="majorHAnsi"/>
      <w:color w:val="44546A" w:themeColor="text2"/>
      <w:sz w:val="26"/>
    </w:rPr>
  </w:style>
  <w:style w:type="paragraph" w:customStyle="1" w:styleId="TOC20">
    <w:name w:val="TOC 2_0"/>
    <w:basedOn w:val="Normal0"/>
    <w:next w:val="Normal0"/>
    <w:autoRedefine/>
    <w:uiPriority w:val="39"/>
    <w:rsid w:val="006D6A06"/>
    <w:pPr>
      <w:tabs>
        <w:tab w:val="left" w:pos="1021"/>
        <w:tab w:val="right" w:pos="8268"/>
      </w:tabs>
      <w:snapToGrid w:val="0"/>
      <w:ind w:left="1020" w:hanging="680"/>
    </w:pPr>
  </w:style>
  <w:style w:type="paragraph" w:customStyle="1" w:styleId="TOC30">
    <w:name w:val="TOC 3_0"/>
    <w:basedOn w:val="Normal0"/>
    <w:next w:val="Normal0"/>
    <w:autoRedefine/>
    <w:uiPriority w:val="39"/>
    <w:rsid w:val="006D6A06"/>
    <w:pPr>
      <w:tabs>
        <w:tab w:val="left" w:pos="1021"/>
        <w:tab w:val="right" w:pos="8267"/>
      </w:tabs>
      <w:snapToGrid w:val="0"/>
      <w:ind w:left="1020" w:hanging="680"/>
    </w:pPr>
  </w:style>
  <w:style w:type="character" w:customStyle="1" w:styleId="FootnoteReference0">
    <w:name w:val="Footnote Reference_0"/>
    <w:basedOn w:val="DefaultParagraphFont0"/>
    <w:uiPriority w:val="99"/>
    <w:semiHidden/>
    <w:unhideWhenUsed/>
    <w:rsid w:val="006D6A06"/>
    <w:rPr>
      <w:vertAlign w:val="superscript"/>
    </w:rPr>
  </w:style>
  <w:style w:type="paragraph" w:customStyle="1" w:styleId="FootnoteText0">
    <w:name w:val="Footnote Text_0"/>
    <w:uiPriority w:val="99"/>
    <w:semiHidden/>
    <w:unhideWhenUsed/>
    <w:rsid w:val="006D6A06"/>
    <w:pPr>
      <w:tabs>
        <w:tab w:val="left" w:pos="170"/>
      </w:tabs>
      <w:ind w:left="170" w:hanging="170"/>
    </w:pPr>
    <w:rPr>
      <w:rFonts w:asciiTheme="majorHAnsi" w:hAnsiTheme="majorHAnsi"/>
      <w:sz w:val="14"/>
    </w:rPr>
  </w:style>
  <w:style w:type="paragraph" w:customStyle="1" w:styleId="Footer0">
    <w:name w:val="Footer_0"/>
    <w:uiPriority w:val="99"/>
    <w:semiHidden/>
    <w:rsid w:val="006D6A06"/>
    <w:pPr>
      <w:jc w:val="center"/>
    </w:pPr>
    <w:rPr>
      <w:rFonts w:asciiTheme="majorHAnsi" w:hAnsiTheme="majorHAnsi"/>
      <w:color w:val="44546A" w:themeColor="text2"/>
    </w:rPr>
  </w:style>
  <w:style w:type="character" w:styleId="Verwijzingopmerking">
    <w:name w:val="annotation reference"/>
    <w:uiPriority w:val="99"/>
    <w:semiHidden/>
    <w:unhideWhenUsed/>
    <w:rsid w:val="002F146C"/>
    <w:rPr>
      <w:sz w:val="16"/>
      <w:szCs w:val="16"/>
    </w:rPr>
  </w:style>
  <w:style w:type="paragraph" w:styleId="Tekstopmerking">
    <w:name w:val="annotation text"/>
    <w:basedOn w:val="Standaard"/>
    <w:link w:val="TekstopmerkingChar"/>
    <w:uiPriority w:val="99"/>
    <w:semiHidden/>
    <w:unhideWhenUsed/>
    <w:rsid w:val="002F146C"/>
    <w:pPr>
      <w:spacing w:line="240" w:lineRule="auto"/>
    </w:pPr>
    <w:rPr>
      <w:rFonts w:ascii="Times New Roman" w:eastAsia="Times New Roman" w:hAnsi="Times New Roman"/>
      <w:szCs w:val="20"/>
      <w:lang w:bidi="en-US"/>
    </w:rPr>
  </w:style>
  <w:style w:type="character" w:customStyle="1" w:styleId="TekstopmerkingChar">
    <w:name w:val="Tekst opmerking Char"/>
    <w:basedOn w:val="Standaardalinea-lettertype"/>
    <w:link w:val="Tekstopmerking"/>
    <w:uiPriority w:val="99"/>
    <w:semiHidden/>
    <w:rsid w:val="002F146C"/>
    <w:rPr>
      <w:rFonts w:eastAsia="Times New Roman"/>
      <w:lang w:eastAsia="en-US" w:bidi="en-US"/>
    </w:rPr>
  </w:style>
  <w:style w:type="paragraph" w:customStyle="1" w:styleId="Default">
    <w:name w:val="Default"/>
    <w:rsid w:val="00EE3D32"/>
    <w:pPr>
      <w:autoSpaceDE w:val="0"/>
      <w:autoSpaceDN w:val="0"/>
      <w:adjustRightInd w:val="0"/>
    </w:pPr>
    <w:rPr>
      <w:rFonts w:ascii="Verdana" w:hAnsi="Verdana" w:cs="Verdana"/>
      <w:color w:val="000000"/>
      <w:sz w:val="24"/>
      <w:szCs w:val="24"/>
    </w:rPr>
  </w:style>
  <w:style w:type="character" w:customStyle="1" w:styleId="BijschriftChar">
    <w:name w:val="Bijschrift Char"/>
    <w:link w:val="Bijschrift"/>
    <w:uiPriority w:val="35"/>
    <w:rsid w:val="00DC2A6A"/>
    <w:rPr>
      <w:rFonts w:ascii="Arial" w:eastAsia="Georgia" w:hAnsi="Arial"/>
      <w:b/>
      <w:iCs/>
      <w:color w:val="1F497D"/>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146011">
      <w:bodyDiv w:val="1"/>
      <w:marLeft w:val="0"/>
      <w:marRight w:val="0"/>
      <w:marTop w:val="0"/>
      <w:marBottom w:val="0"/>
      <w:divBdr>
        <w:top w:val="none" w:sz="0" w:space="0" w:color="auto"/>
        <w:left w:val="none" w:sz="0" w:space="0" w:color="auto"/>
        <w:bottom w:val="none" w:sz="0" w:space="0" w:color="auto"/>
        <w:right w:val="none" w:sz="0" w:space="0" w:color="auto"/>
      </w:divBdr>
    </w:div>
    <w:div w:id="420029426">
      <w:bodyDiv w:val="1"/>
      <w:marLeft w:val="0"/>
      <w:marRight w:val="0"/>
      <w:marTop w:val="0"/>
      <w:marBottom w:val="0"/>
      <w:divBdr>
        <w:top w:val="none" w:sz="0" w:space="0" w:color="auto"/>
        <w:left w:val="none" w:sz="0" w:space="0" w:color="auto"/>
        <w:bottom w:val="none" w:sz="0" w:space="0" w:color="auto"/>
        <w:right w:val="none" w:sz="0" w:space="0" w:color="auto"/>
      </w:divBdr>
    </w:div>
    <w:div w:id="547300939">
      <w:bodyDiv w:val="1"/>
      <w:marLeft w:val="0"/>
      <w:marRight w:val="0"/>
      <w:marTop w:val="0"/>
      <w:marBottom w:val="0"/>
      <w:divBdr>
        <w:top w:val="none" w:sz="0" w:space="0" w:color="auto"/>
        <w:left w:val="none" w:sz="0" w:space="0" w:color="auto"/>
        <w:bottom w:val="none" w:sz="0" w:space="0" w:color="auto"/>
        <w:right w:val="none" w:sz="0" w:space="0" w:color="auto"/>
      </w:divBdr>
    </w:div>
    <w:div w:id="662664738">
      <w:bodyDiv w:val="1"/>
      <w:marLeft w:val="0"/>
      <w:marRight w:val="0"/>
      <w:marTop w:val="0"/>
      <w:marBottom w:val="0"/>
      <w:divBdr>
        <w:top w:val="none" w:sz="0" w:space="0" w:color="auto"/>
        <w:left w:val="none" w:sz="0" w:space="0" w:color="auto"/>
        <w:bottom w:val="none" w:sz="0" w:space="0" w:color="auto"/>
        <w:right w:val="none" w:sz="0" w:space="0" w:color="auto"/>
      </w:divBdr>
    </w:div>
    <w:div w:id="1030495798">
      <w:bodyDiv w:val="1"/>
      <w:marLeft w:val="0"/>
      <w:marRight w:val="0"/>
      <w:marTop w:val="0"/>
      <w:marBottom w:val="0"/>
      <w:divBdr>
        <w:top w:val="none" w:sz="0" w:space="0" w:color="auto"/>
        <w:left w:val="none" w:sz="0" w:space="0" w:color="auto"/>
        <w:bottom w:val="none" w:sz="0" w:space="0" w:color="auto"/>
        <w:right w:val="none" w:sz="0" w:space="0" w:color="auto"/>
      </w:divBdr>
    </w:div>
    <w:div w:id="1471245805">
      <w:bodyDiv w:val="1"/>
      <w:marLeft w:val="0"/>
      <w:marRight w:val="0"/>
      <w:marTop w:val="0"/>
      <w:marBottom w:val="0"/>
      <w:divBdr>
        <w:top w:val="none" w:sz="0" w:space="0" w:color="auto"/>
        <w:left w:val="none" w:sz="0" w:space="0" w:color="auto"/>
        <w:bottom w:val="none" w:sz="0" w:space="0" w:color="auto"/>
        <w:right w:val="none" w:sz="0" w:space="0" w:color="auto"/>
      </w:divBdr>
    </w:div>
    <w:div w:id="1485706697">
      <w:bodyDiv w:val="1"/>
      <w:marLeft w:val="0"/>
      <w:marRight w:val="0"/>
      <w:marTop w:val="0"/>
      <w:marBottom w:val="0"/>
      <w:divBdr>
        <w:top w:val="none" w:sz="0" w:space="0" w:color="auto"/>
        <w:left w:val="none" w:sz="0" w:space="0" w:color="auto"/>
        <w:bottom w:val="none" w:sz="0" w:space="0" w:color="auto"/>
        <w:right w:val="none" w:sz="0" w:space="0" w:color="auto"/>
      </w:divBdr>
    </w:div>
    <w:div w:id="1710447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ns24:Sources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SelectedStyle="\APA.XSL" StyleName="APA"/>
</file>

<file path=customXml/item2.xml><?xml version="1.0" encoding="utf-8"?>
<ns24:Sources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SelectedStyle="\APA.XSL" StyleName="APA"/>
</file>

<file path=customXml/itemProps1.xml><?xml version="1.0" encoding="utf-8"?>
<ds:datastoreItem xmlns:ds="http://schemas.openxmlformats.org/officeDocument/2006/customXml" ds:itemID="{74F6ECBF-3952-42C3-A532-538FE1D3AE00}">
  <ds:schemaRefs>
    <ds:schemaRef ds:uri="http://schemas.openxmlformats.org/wordprocessingml/2006/main"/>
    <ds:schemaRef ds:uri="http://schemas.openxmlformats.org/officeDocument/2006/math"/>
    <ds:schemaRef ds:uri="http://schemas.openxmlformats.org/officeDocument/2006/relationships"/>
    <ds:schemaRef ds:uri="http://schemas.openxmlformats.org/drawingml/2006/wordprocessingDrawing"/>
    <ds:schemaRef ds:uri="http://schemas.openxmlformats.org/drawingml/2006/main"/>
    <ds:schemaRef ds:uri="http://schemas.openxmlformats.org/schemaLibrary/2006/main"/>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opendope.org/xpaths"/>
    <ds:schemaRef ds:uri="http://opendope.org/conditions"/>
    <ds:schemaRef ds:uri="http://opendope.org/question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D263753C-00E2-486C-AD5B-7AC22ACD719B}">
  <ds:schemaRefs>
    <ds:schemaRef ds:uri="http://schemas.openxmlformats.org/wordprocessingml/2006/main"/>
    <ds:schemaRef ds:uri="http://schemas.openxmlformats.org/officeDocument/2006/math"/>
    <ds:schemaRef ds:uri="http://schemas.openxmlformats.org/officeDocument/2006/relationships"/>
    <ds:schemaRef ds:uri="http://schemas.openxmlformats.org/drawingml/2006/wordprocessingDrawing"/>
    <ds:schemaRef ds:uri="http://schemas.openxmlformats.org/drawingml/2006/main"/>
    <ds:schemaRef ds:uri="http://schemas.openxmlformats.org/schemaLibrary/2006/main"/>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opendope.org/xpaths"/>
    <ds:schemaRef ds:uri="http://opendope.org/conditions"/>
    <ds:schemaRef ds:uri="http://opendope.org/question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4336</Words>
  <Characters>26018</Characters>
  <Application>Microsoft Office Word</Application>
  <DocSecurity>4</DocSecurity>
  <Lines>765</Lines>
  <Paragraphs>421</Paragraphs>
  <ScaleCrop>false</ScaleCrop>
  <HeadingPairs>
    <vt:vector size="2" baseType="variant">
      <vt:variant>
        <vt:lpstr>Titel</vt:lpstr>
      </vt:variant>
      <vt:variant>
        <vt:i4>1</vt:i4>
      </vt:variant>
    </vt:vector>
  </HeadingPairs>
  <TitlesOfParts>
    <vt:vector size="1" baseType="lpstr">
      <vt:lpstr/>
    </vt:vector>
  </TitlesOfParts>
  <Company>StroomOpwaarts</Company>
  <LinksUpToDate>false</LinksUpToDate>
  <CharactersWithSpaces>29933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AdBoer</dc:creator>
  <cp:lastModifiedBy>van Det, Didier</cp:lastModifiedBy>
  <cp:revision>2</cp:revision>
  <cp:lastPrinted>2019-01-21T11:40:00Z</cp:lastPrinted>
  <dcterms:created xsi:type="dcterms:W3CDTF">2022-07-27T08:46:00Z</dcterms:created>
  <dcterms:modified xsi:type="dcterms:W3CDTF">2022-07-27T08:46:00Z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b9637173-f5d6-c7b4-4b14-cbc9705e2ac7</vt:lpwstr>
  </property>
  <property fmtid="{D5CDD505-2E9C-101B-9397-08002B2CF9AE}" pid="3" name="CORSA_OBJECTYPE">
    <vt:lpwstr>S</vt:lpwstr>
  </property>
  <property fmtid="{D5CDD505-2E9C-101B-9397-08002B2CF9AE}" pid="4" name="CORSA_OBJECTID">
    <vt:lpwstr>19BW000026</vt:lpwstr>
  </property>
  <property fmtid="{D5CDD505-2E9C-101B-9397-08002B2CF9AE}" pid="5" name="CORSA_VERSION">
    <vt:lpwstr>12</vt:lpwstr>
  </property>
</Properties>
</file>