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130A5" w14:textId="77777777" w:rsidR="004A355B" w:rsidRDefault="004A355B" w:rsidP="004A355B">
      <w:pPr>
        <w:tabs>
          <w:tab w:val="clear" w:pos="567"/>
        </w:tabs>
        <w:spacing w:line="240" w:lineRule="auto"/>
        <w:jc w:val="left"/>
        <w:rPr>
          <w:rFonts w:ascii="Calibri" w:hAnsi="Calibri" w:cs="Times New Roman"/>
          <w:b/>
          <w:caps/>
          <w:color w:val="5A5A5A"/>
          <w:sz w:val="22"/>
          <w:szCs w:val="22"/>
        </w:rPr>
      </w:pPr>
    </w:p>
    <w:p w14:paraId="67241AB5" w14:textId="77777777" w:rsidR="004A355B" w:rsidRPr="00654005" w:rsidRDefault="004A355B" w:rsidP="004A355B">
      <w:pPr>
        <w:pStyle w:val="Kop1"/>
        <w:numPr>
          <w:ilvl w:val="0"/>
          <w:numId w:val="0"/>
        </w:numPr>
        <w:rPr>
          <w:rFonts w:ascii="Calibri" w:hAnsi="Calibri"/>
          <w:color w:val="5A5A5A"/>
          <w:sz w:val="22"/>
          <w:szCs w:val="22"/>
        </w:rPr>
      </w:pPr>
      <w:r w:rsidRPr="00654005">
        <w:rPr>
          <w:rFonts w:ascii="Calibri" w:hAnsi="Calibri"/>
          <w:color w:val="5A5A5A"/>
          <w:sz w:val="22"/>
          <w:szCs w:val="22"/>
        </w:rPr>
        <w:t xml:space="preserve">BIJLAGE 2 VERKLARING </w:t>
      </w:r>
      <w:r w:rsidRPr="00654005">
        <w:rPr>
          <w:rFonts w:ascii="Calibri" w:hAnsi="Calibri"/>
          <w:caps w:val="0"/>
          <w:color w:val="5A5A5A"/>
          <w:sz w:val="22"/>
          <w:szCs w:val="22"/>
        </w:rPr>
        <w:t>OMTRENT INSCHRIJVING</w:t>
      </w:r>
    </w:p>
    <w:p w14:paraId="6F2179C0" w14:textId="77777777" w:rsidR="004A355B" w:rsidRPr="00654005" w:rsidRDefault="004A355B" w:rsidP="004A355B">
      <w:pPr>
        <w:rPr>
          <w:rFonts w:ascii="Calibri" w:hAnsi="Calibri"/>
          <w:color w:val="5A5A5A"/>
          <w:sz w:val="22"/>
          <w:szCs w:val="22"/>
        </w:rPr>
      </w:pPr>
    </w:p>
    <w:p w14:paraId="28C7FDD2" w14:textId="77777777" w:rsidR="004A355B" w:rsidRPr="007C52F9" w:rsidRDefault="004A355B" w:rsidP="004A355B">
      <w:pPr>
        <w:rPr>
          <w:rFonts w:ascii="Calibri" w:hAnsi="Calibri" w:cs="Tahoma"/>
          <w:color w:val="000000"/>
          <w:sz w:val="22"/>
          <w:szCs w:val="22"/>
        </w:rPr>
      </w:pPr>
    </w:p>
    <w:p w14:paraId="1B61313D" w14:textId="77777777" w:rsidR="004A355B" w:rsidRPr="002A2CAA" w:rsidRDefault="004A355B" w:rsidP="004A355B">
      <w:pPr>
        <w:ind w:left="567"/>
        <w:rPr>
          <w:rFonts w:ascii="Calibri" w:hAnsi="Calibri" w:cs="Tahoma"/>
          <w:color w:val="5A5A5A"/>
          <w:sz w:val="22"/>
          <w:szCs w:val="22"/>
        </w:rPr>
      </w:pPr>
      <w:r w:rsidRPr="002A2CAA">
        <w:rPr>
          <w:rFonts w:ascii="Calibri" w:hAnsi="Calibri" w:cs="Tahoma"/>
          <w:color w:val="5A5A5A"/>
          <w:sz w:val="22"/>
          <w:szCs w:val="22"/>
        </w:rPr>
        <w:t xml:space="preserve">Hierbij verklaart ondergetekende </w:t>
      </w:r>
    </w:p>
    <w:p w14:paraId="7AAAC3BA" w14:textId="77777777" w:rsidR="004A355B" w:rsidRPr="002A2CAA" w:rsidRDefault="004A355B" w:rsidP="004A355B">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in te stemmen met de bepalingen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p>
    <w:p w14:paraId="0423BD38" w14:textId="77777777" w:rsidR="004A355B" w:rsidRPr="002A2CAA" w:rsidRDefault="004A355B" w:rsidP="004A355B">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dat zijn inschrijving volledig voldoet aan de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gestelde eisen;</w:t>
      </w:r>
    </w:p>
    <w:p w14:paraId="6A1ED08D" w14:textId="77777777" w:rsidR="004A355B" w:rsidRPr="002A2CAA" w:rsidRDefault="004A355B" w:rsidP="004A355B">
      <w:pPr>
        <w:numPr>
          <w:ilvl w:val="0"/>
          <w:numId w:val="1"/>
        </w:numPr>
        <w:rPr>
          <w:rFonts w:ascii="Calibri" w:hAnsi="Calibri" w:cs="Tahoma"/>
          <w:color w:val="5A5A5A"/>
          <w:sz w:val="22"/>
          <w:szCs w:val="22"/>
        </w:rPr>
      </w:pPr>
      <w:r w:rsidRPr="002A2CAA">
        <w:rPr>
          <w:rFonts w:ascii="Calibri" w:hAnsi="Calibri" w:cs="Tahoma"/>
          <w:color w:val="5A5A5A"/>
          <w:sz w:val="22"/>
          <w:szCs w:val="22"/>
        </w:rPr>
        <w:t>dat alle aangeleverde gegevens en antwoorden in zijn inschrijving op het beschrijvend document, met het kenmerk als</w:t>
      </w:r>
      <w:r w:rsidRPr="002A2CAA">
        <w:rPr>
          <w:rFonts w:ascii="Calibri" w:hAnsi="Calibri"/>
          <w:color w:val="5A5A5A"/>
          <w:sz w:val="22"/>
          <w:szCs w:val="22"/>
        </w:rPr>
        <w:t xml:space="preserve">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 xml:space="preserve">juist </w:t>
      </w:r>
      <w:r w:rsidRPr="002A2CAA">
        <w:rPr>
          <w:rFonts w:ascii="Calibri" w:hAnsi="Calibri" w:cs="Tahoma"/>
          <w:color w:val="5A5A5A"/>
          <w:sz w:val="22"/>
          <w:szCs w:val="22"/>
        </w:rPr>
        <w:t>en volledig zijn;</w:t>
      </w:r>
    </w:p>
    <w:p w14:paraId="3B33AECE" w14:textId="4CFC508C" w:rsidR="004A355B" w:rsidRPr="002A2CAA" w:rsidRDefault="004A355B" w:rsidP="004A355B">
      <w:pPr>
        <w:numPr>
          <w:ilvl w:val="0"/>
          <w:numId w:val="1"/>
        </w:numPr>
        <w:rPr>
          <w:rFonts w:ascii="Calibri" w:hAnsi="Calibri" w:cs="Tahoma"/>
          <w:color w:val="5A5A5A"/>
          <w:sz w:val="22"/>
          <w:szCs w:val="22"/>
        </w:rPr>
      </w:pPr>
      <w:r w:rsidRPr="002A2CAA">
        <w:rPr>
          <w:rFonts w:ascii="Calibri" w:hAnsi="Calibri"/>
          <w:i/>
          <w:color w:val="5A5A5A"/>
          <w:sz w:val="22"/>
          <w:szCs w:val="22"/>
        </w:rPr>
        <w:t xml:space="preserve">zonder voorbehoud </w:t>
      </w:r>
      <w:r w:rsidRPr="002A2CAA">
        <w:rPr>
          <w:rFonts w:ascii="Calibri" w:hAnsi="Calibri"/>
          <w:color w:val="5A5A5A"/>
          <w:sz w:val="22"/>
          <w:szCs w:val="22"/>
        </w:rPr>
        <w:t>akkoord te gaan met de Contractuele bepalingen als vermeld in bijlage 5.A Concept raamovereenkomst van het beschrijvend document met het kenmerk als vermeld in de voettekst van dit document, met daarin verwerkt de wijzigingen als vermeld in de Nota van Inlichtingen;</w:t>
      </w:r>
    </w:p>
    <w:p w14:paraId="48C5D8CC" w14:textId="77777777" w:rsidR="004A355B" w:rsidRPr="00654005" w:rsidRDefault="004A355B" w:rsidP="004A355B">
      <w:pPr>
        <w:ind w:left="567"/>
        <w:rPr>
          <w:rFonts w:ascii="Calibri" w:hAnsi="Calibri" w:cs="Tahoma"/>
          <w:b/>
          <w:snapToGrid w:val="0"/>
          <w:color w:val="5A5A5A"/>
          <w:sz w:val="22"/>
          <w:szCs w:val="22"/>
        </w:rPr>
      </w:pPr>
    </w:p>
    <w:p w14:paraId="691ADA48" w14:textId="77777777" w:rsidR="004A355B" w:rsidRPr="00654005" w:rsidRDefault="004A355B" w:rsidP="004A355B">
      <w:pPr>
        <w:ind w:left="567"/>
        <w:rPr>
          <w:rFonts w:ascii="Calibri" w:hAnsi="Calibri" w:cs="Tahoma"/>
          <w:b/>
          <w:snapToGrid w:val="0"/>
          <w:color w:val="5A5A5A"/>
          <w:sz w:val="22"/>
          <w:szCs w:val="22"/>
        </w:rPr>
      </w:pPr>
      <w:r w:rsidRPr="00654005">
        <w:rPr>
          <w:rFonts w:ascii="Calibri" w:hAnsi="Calibri" w:cs="Tahoma"/>
          <w:b/>
          <w:snapToGrid w:val="0"/>
          <w:color w:val="5A5A5A"/>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4A355B" w:rsidRPr="007C52F9" w14:paraId="019E1D32" w14:textId="77777777" w:rsidTr="002C323F">
        <w:tc>
          <w:tcPr>
            <w:tcW w:w="2835" w:type="dxa"/>
            <w:shd w:val="clear" w:color="auto" w:fill="E6E6E6"/>
          </w:tcPr>
          <w:p w14:paraId="4634E3A2" w14:textId="77777777" w:rsidR="004A355B" w:rsidRPr="007C52F9" w:rsidRDefault="004A355B" w:rsidP="002C323F">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760D91C5" w14:textId="77777777" w:rsidR="004A355B" w:rsidRPr="007C52F9" w:rsidRDefault="004A355B" w:rsidP="002C323F">
            <w:pPr>
              <w:spacing w:before="90" w:after="54"/>
              <w:ind w:left="57" w:right="57"/>
              <w:rPr>
                <w:rFonts w:ascii="Calibri" w:hAnsi="Calibri" w:cs="Tahoma"/>
                <w:sz w:val="22"/>
                <w:szCs w:val="22"/>
              </w:rPr>
            </w:pPr>
          </w:p>
        </w:tc>
      </w:tr>
      <w:tr w:rsidR="004A355B" w:rsidRPr="007C52F9" w14:paraId="42B95C72" w14:textId="77777777" w:rsidTr="002C323F">
        <w:tc>
          <w:tcPr>
            <w:tcW w:w="2835" w:type="dxa"/>
            <w:shd w:val="clear" w:color="auto" w:fill="E6E6E6"/>
          </w:tcPr>
          <w:p w14:paraId="29D2A690" w14:textId="77777777" w:rsidR="004A355B" w:rsidRPr="007C52F9" w:rsidRDefault="004A355B" w:rsidP="002C323F">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114C99EA" w14:textId="77777777" w:rsidR="004A355B" w:rsidRPr="007C52F9" w:rsidRDefault="004A355B" w:rsidP="002C323F">
            <w:pPr>
              <w:spacing w:before="90" w:after="54"/>
              <w:ind w:left="57" w:right="57"/>
              <w:rPr>
                <w:rFonts w:ascii="Calibri" w:hAnsi="Calibri" w:cs="Tahoma"/>
                <w:sz w:val="22"/>
                <w:szCs w:val="22"/>
              </w:rPr>
            </w:pPr>
          </w:p>
        </w:tc>
      </w:tr>
      <w:tr w:rsidR="004A355B" w:rsidRPr="007C52F9" w14:paraId="452DCB19" w14:textId="77777777" w:rsidTr="002C323F">
        <w:trPr>
          <w:trHeight w:val="297"/>
        </w:trPr>
        <w:tc>
          <w:tcPr>
            <w:tcW w:w="2835" w:type="dxa"/>
            <w:shd w:val="clear" w:color="auto" w:fill="E6E6E6"/>
          </w:tcPr>
          <w:p w14:paraId="5C1C469C" w14:textId="77777777" w:rsidR="004A355B" w:rsidRPr="007C52F9" w:rsidRDefault="004A355B" w:rsidP="002C323F">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43CDB1E1" w14:textId="77777777" w:rsidR="004A355B" w:rsidRPr="007C52F9" w:rsidRDefault="004A355B" w:rsidP="002C323F">
            <w:pPr>
              <w:spacing w:before="90" w:after="54"/>
              <w:ind w:left="57" w:right="57"/>
              <w:rPr>
                <w:rFonts w:ascii="Calibri" w:hAnsi="Calibri" w:cs="Tahoma"/>
                <w:sz w:val="22"/>
                <w:szCs w:val="22"/>
              </w:rPr>
            </w:pPr>
          </w:p>
        </w:tc>
      </w:tr>
      <w:tr w:rsidR="004A355B" w:rsidRPr="007C52F9" w14:paraId="6D03C058" w14:textId="77777777" w:rsidTr="002C323F">
        <w:tc>
          <w:tcPr>
            <w:tcW w:w="2835" w:type="dxa"/>
            <w:shd w:val="clear" w:color="auto" w:fill="E6E6E6"/>
          </w:tcPr>
          <w:p w14:paraId="08D54711" w14:textId="77777777" w:rsidR="004A355B" w:rsidRPr="00654005" w:rsidRDefault="004A355B" w:rsidP="002C323F">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79140780" w14:textId="77777777" w:rsidR="004A355B" w:rsidRPr="00654005" w:rsidRDefault="004A355B" w:rsidP="002C323F">
            <w:pPr>
              <w:spacing w:before="90" w:after="54"/>
              <w:ind w:left="57" w:right="57"/>
              <w:rPr>
                <w:rFonts w:ascii="Calibri" w:hAnsi="Calibri" w:cs="Tahoma"/>
                <w:color w:val="5A5A5A"/>
                <w:sz w:val="22"/>
                <w:szCs w:val="22"/>
              </w:rPr>
            </w:pPr>
          </w:p>
          <w:p w14:paraId="1070BFC6" w14:textId="77777777" w:rsidR="004A355B" w:rsidRPr="007C52F9" w:rsidRDefault="004A355B" w:rsidP="002C323F">
            <w:pPr>
              <w:spacing w:before="90" w:after="54"/>
              <w:ind w:left="57" w:right="57"/>
              <w:rPr>
                <w:rFonts w:ascii="Calibri" w:hAnsi="Calibri" w:cs="Tahoma"/>
                <w:sz w:val="22"/>
                <w:szCs w:val="22"/>
              </w:rPr>
            </w:pPr>
          </w:p>
        </w:tc>
        <w:tc>
          <w:tcPr>
            <w:tcW w:w="5670" w:type="dxa"/>
          </w:tcPr>
          <w:p w14:paraId="5079D596" w14:textId="77777777" w:rsidR="004A355B" w:rsidRPr="007C52F9" w:rsidRDefault="004A355B" w:rsidP="002C323F">
            <w:pPr>
              <w:spacing w:before="90" w:after="54"/>
              <w:ind w:left="57" w:right="57"/>
              <w:rPr>
                <w:rFonts w:ascii="Calibri" w:hAnsi="Calibri" w:cs="Tahoma"/>
                <w:sz w:val="22"/>
                <w:szCs w:val="22"/>
              </w:rPr>
            </w:pPr>
          </w:p>
        </w:tc>
      </w:tr>
      <w:tr w:rsidR="004A355B" w:rsidRPr="00654005" w14:paraId="32CE1BF0" w14:textId="77777777" w:rsidTr="002C323F">
        <w:tc>
          <w:tcPr>
            <w:tcW w:w="2835" w:type="dxa"/>
            <w:shd w:val="clear" w:color="auto" w:fill="E6E6E6"/>
          </w:tcPr>
          <w:p w14:paraId="43F6DC8A" w14:textId="77777777" w:rsidR="004A355B" w:rsidRPr="007C52F9" w:rsidRDefault="004A355B" w:rsidP="002C323F">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70777B9D" w14:textId="77777777" w:rsidR="004A355B" w:rsidRPr="00654005" w:rsidRDefault="004A355B" w:rsidP="002C323F">
            <w:pPr>
              <w:spacing w:before="90" w:after="54"/>
              <w:ind w:left="57" w:right="57"/>
              <w:rPr>
                <w:rFonts w:ascii="Calibri" w:hAnsi="Calibri" w:cs="Tahoma"/>
                <w:color w:val="5A5A5A"/>
                <w:sz w:val="22"/>
                <w:szCs w:val="22"/>
              </w:rPr>
            </w:pPr>
          </w:p>
        </w:tc>
      </w:tr>
    </w:tbl>
    <w:p w14:paraId="2812A13A" w14:textId="77777777" w:rsidR="004A355B" w:rsidRDefault="004A355B" w:rsidP="004A355B">
      <w:pPr>
        <w:ind w:left="567"/>
        <w:rPr>
          <w:rFonts w:ascii="Calibri" w:hAnsi="Calibri" w:cs="Tahoma"/>
          <w:color w:val="5A5A5A"/>
          <w:sz w:val="22"/>
          <w:szCs w:val="22"/>
        </w:rPr>
      </w:pPr>
    </w:p>
    <w:p w14:paraId="6DBFFC25" w14:textId="77777777" w:rsidR="00310573" w:rsidRDefault="00310573"/>
    <w:sectPr w:rsidR="00310573" w:rsidSect="0031057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C157F" w14:textId="77777777" w:rsidR="004A355B" w:rsidRDefault="004A355B" w:rsidP="004A355B">
      <w:pPr>
        <w:spacing w:line="240" w:lineRule="auto"/>
      </w:pPr>
      <w:r>
        <w:separator/>
      </w:r>
    </w:p>
  </w:endnote>
  <w:endnote w:type="continuationSeparator" w:id="0">
    <w:p w14:paraId="290BC7DE" w14:textId="77777777" w:rsidR="004A355B" w:rsidRDefault="004A355B" w:rsidP="004A35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BEE71" w14:textId="267CDF95" w:rsidR="000945C1" w:rsidRPr="000945C1" w:rsidRDefault="000945C1" w:rsidP="000945C1">
    <w:pPr>
      <w:jc w:val="center"/>
      <w:rPr>
        <w:rFonts w:ascii="Calibri" w:hAnsi="Calibri" w:cs="Tahoma"/>
        <w:color w:val="5A5A5A"/>
        <w:sz w:val="14"/>
        <w:szCs w:val="14"/>
      </w:rPr>
    </w:pPr>
    <w:r w:rsidRPr="000945C1">
      <w:rPr>
        <w:rFonts w:ascii="Calibri" w:hAnsi="Calibri" w:cs="Tahoma"/>
        <w:color w:val="5A5A5A"/>
        <w:sz w:val="14"/>
        <w:szCs w:val="14"/>
      </w:rPr>
      <w:t xml:space="preserve">Europese aanbesteding voor </w:t>
    </w:r>
    <w:r w:rsidRPr="000945C1">
      <w:rPr>
        <w:rFonts w:ascii="Calibri" w:hAnsi="Calibri"/>
        <w:color w:val="5A5A5A"/>
        <w:sz w:val="14"/>
        <w:szCs w:val="14"/>
      </w:rPr>
      <w:t xml:space="preserve">de levering en het onderhoud van Buitenfitness apparatuur </w:t>
    </w:r>
    <w:r w:rsidRPr="000945C1">
      <w:rPr>
        <w:rFonts w:ascii="Calibri" w:hAnsi="Calibri" w:cs="Tahoma"/>
        <w:color w:val="5A5A5A"/>
        <w:sz w:val="14"/>
        <w:szCs w:val="14"/>
      </w:rPr>
      <w:t xml:space="preserve">t.b.v. </w:t>
    </w:r>
    <w:r w:rsidRPr="000945C1">
      <w:rPr>
        <w:rFonts w:ascii="Calibri" w:hAnsi="Calibri"/>
        <w:color w:val="5A5A5A"/>
        <w:sz w:val="14"/>
        <w:szCs w:val="14"/>
      </w:rPr>
      <w:t>Gemeente  Eemsdelta. Referentienummer: 2022-BF1500</w:t>
    </w:r>
  </w:p>
  <w:p w14:paraId="3340151C" w14:textId="77777777" w:rsidR="000945C1" w:rsidRPr="000945C1" w:rsidRDefault="000945C1">
    <w:pPr>
      <w:pStyle w:val="Voetteks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8FB9E" w14:textId="77777777" w:rsidR="004A355B" w:rsidRDefault="004A355B" w:rsidP="004A355B">
      <w:pPr>
        <w:spacing w:line="240" w:lineRule="auto"/>
      </w:pPr>
      <w:r>
        <w:separator/>
      </w:r>
    </w:p>
  </w:footnote>
  <w:footnote w:type="continuationSeparator" w:id="0">
    <w:p w14:paraId="6C5C1B43" w14:textId="77777777" w:rsidR="004A355B" w:rsidRDefault="004A355B" w:rsidP="004A35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8FE2" w14:textId="77777777" w:rsidR="004A355B" w:rsidRDefault="004A355B">
    <w:pPr>
      <w:pStyle w:val="Koptekst"/>
      <w:rPr>
        <w:noProof/>
      </w:rPr>
    </w:pPr>
  </w:p>
  <w:p w14:paraId="422FB129" w14:textId="77777777" w:rsidR="004D71F1" w:rsidRDefault="002C5526">
    <w:pPr>
      <w:pStyle w:val="Koptekst"/>
    </w:pPr>
    <w:r>
      <w:rPr>
        <w:noProof/>
      </w:rPr>
      <w:drawing>
        <wp:inline distT="0" distB="0" distL="0" distR="0" wp14:anchorId="6BCBA827" wp14:editId="7EFEC338">
          <wp:extent cx="876300" cy="876300"/>
          <wp:effectExtent l="0" t="0" r="0" b="0"/>
          <wp:docPr id="1" name="Afbeelding 1" descr="https://www.eemsdelta.nl/sites/default/files/2020-12/eemsdelta_sig_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emsdelta.nl/sites/default/files/2020-12/eemsdelta_sig_4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p w14:paraId="3AAC467D" w14:textId="77777777" w:rsidR="004D71F1" w:rsidRDefault="004D71F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785229693">
    <w:abstractNumId w:val="0"/>
  </w:num>
  <w:num w:numId="2" w16cid:durableId="2065326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355B"/>
    <w:rsid w:val="000945C1"/>
    <w:rsid w:val="002C5526"/>
    <w:rsid w:val="00310573"/>
    <w:rsid w:val="004A355B"/>
    <w:rsid w:val="004D71F1"/>
    <w:rsid w:val="00667659"/>
    <w:rsid w:val="009A321F"/>
    <w:rsid w:val="00A92BCF"/>
    <w:rsid w:val="00A95640"/>
    <w:rsid w:val="00E86D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80B2CF"/>
  <w15:docId w15:val="{B9EC16D9-3077-4467-BA82-F768F8EF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4A355B"/>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4A355B"/>
    <w:pPr>
      <w:keepNext/>
      <w:numPr>
        <w:numId w:val="2"/>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4A355B"/>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4A355B"/>
    <w:pPr>
      <w:keepNext/>
      <w:numPr>
        <w:ilvl w:val="2"/>
        <w:numId w:val="2"/>
      </w:numPr>
      <w:outlineLvl w:val="2"/>
    </w:pPr>
    <w:rPr>
      <w:i/>
    </w:rPr>
  </w:style>
  <w:style w:type="paragraph" w:styleId="Kop4">
    <w:name w:val="heading 4"/>
    <w:basedOn w:val="Standaard"/>
    <w:next w:val="Standaard"/>
    <w:link w:val="Kop4Char"/>
    <w:qFormat/>
    <w:rsid w:val="004A355B"/>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4A355B"/>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4A355B"/>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4A355B"/>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4A355B"/>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4A355B"/>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A355B"/>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4A355B"/>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4A355B"/>
    <w:rPr>
      <w:rFonts w:ascii="Tahoma" w:eastAsia="Times New Roman" w:hAnsi="Tahoma" w:cs="Arial"/>
      <w:bCs/>
      <w:i/>
      <w:sz w:val="20"/>
      <w:szCs w:val="26"/>
      <w:lang w:eastAsia="nl-NL"/>
    </w:rPr>
  </w:style>
  <w:style w:type="character" w:customStyle="1" w:styleId="Kop4Char">
    <w:name w:val="Kop 4 Char"/>
    <w:basedOn w:val="Standaardalinea-lettertype"/>
    <w:link w:val="Kop4"/>
    <w:rsid w:val="004A355B"/>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4A355B"/>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4A355B"/>
    <w:rPr>
      <w:rFonts w:ascii="Tahoma" w:eastAsia="Times New Roman" w:hAnsi="Tahoma" w:cs="Arial"/>
      <w:b/>
      <w:bCs/>
      <w:szCs w:val="20"/>
    </w:rPr>
  </w:style>
  <w:style w:type="character" w:customStyle="1" w:styleId="Kop7Char">
    <w:name w:val="Kop 7 Char"/>
    <w:basedOn w:val="Standaardalinea-lettertype"/>
    <w:link w:val="Kop7"/>
    <w:rsid w:val="004A355B"/>
    <w:rPr>
      <w:rFonts w:ascii="Tahoma" w:eastAsia="Times New Roman" w:hAnsi="Tahoma" w:cs="Arial"/>
      <w:bCs/>
      <w:sz w:val="20"/>
      <w:szCs w:val="20"/>
    </w:rPr>
  </w:style>
  <w:style w:type="character" w:customStyle="1" w:styleId="Kop8Char">
    <w:name w:val="Kop 8 Char"/>
    <w:basedOn w:val="Standaardalinea-lettertype"/>
    <w:link w:val="Kop8"/>
    <w:rsid w:val="004A355B"/>
    <w:rPr>
      <w:rFonts w:ascii="Tahoma" w:eastAsia="Times New Roman" w:hAnsi="Tahoma" w:cs="Arial"/>
      <w:bCs/>
      <w:i/>
      <w:sz w:val="20"/>
      <w:szCs w:val="20"/>
    </w:rPr>
  </w:style>
  <w:style w:type="character" w:customStyle="1" w:styleId="Kop9Char">
    <w:name w:val="Kop 9 Char"/>
    <w:basedOn w:val="Standaardalinea-lettertype"/>
    <w:link w:val="Kop9"/>
    <w:rsid w:val="004A355B"/>
    <w:rPr>
      <w:rFonts w:ascii="Tahoma" w:eastAsia="Times New Roman" w:hAnsi="Tahoma" w:cs="Arial"/>
      <w:bCs/>
      <w:szCs w:val="20"/>
    </w:rPr>
  </w:style>
  <w:style w:type="paragraph" w:styleId="Koptekst">
    <w:name w:val="header"/>
    <w:basedOn w:val="Standaard"/>
    <w:link w:val="KoptekstChar"/>
    <w:unhideWhenUsed/>
    <w:rsid w:val="004A355B"/>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4A355B"/>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4A355B"/>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4A355B"/>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4A355B"/>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4A355B"/>
    <w:rPr>
      <w:rFonts w:ascii="Tahoma" w:eastAsia="Times New Roman" w:hAnsi="Tahoma" w:cs="Tahoma"/>
      <w:bCs/>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139</Words>
  <Characters>766</Characters>
  <Application>Microsoft Office Word</Application>
  <DocSecurity>0</DocSecurity>
  <Lines>6</Lines>
  <Paragraphs>1</Paragraphs>
  <ScaleCrop>false</ScaleCrop>
  <Company>Het NIC B.V.</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Koning, Esmée</dc:creator>
  <cp:lastModifiedBy>Leonieke Westra</cp:lastModifiedBy>
  <cp:revision>6</cp:revision>
  <dcterms:created xsi:type="dcterms:W3CDTF">2019-07-12T13:25:00Z</dcterms:created>
  <dcterms:modified xsi:type="dcterms:W3CDTF">2022-12-23T11:54:00Z</dcterms:modified>
</cp:coreProperties>
</file>