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270FA" w14:textId="501C5308" w:rsidR="001D2656" w:rsidRDefault="00794847" w:rsidP="003A4865">
      <w:pPr>
        <w:rPr>
          <w:color w:val="7FB926"/>
          <w:sz w:val="40"/>
          <w:szCs w:val="40"/>
        </w:rPr>
      </w:pPr>
      <w:r w:rsidRPr="00794847">
        <w:rPr>
          <w:color w:val="7FB926"/>
          <w:sz w:val="40"/>
          <w:szCs w:val="40"/>
        </w:rPr>
        <w:t xml:space="preserve">Bijlage </w:t>
      </w:r>
      <w:r w:rsidR="004F519E">
        <w:rPr>
          <w:color w:val="7FB926"/>
          <w:sz w:val="40"/>
          <w:szCs w:val="40"/>
        </w:rPr>
        <w:t>C</w:t>
      </w:r>
      <w:r w:rsidRPr="00794847">
        <w:rPr>
          <w:color w:val="7FB926"/>
          <w:sz w:val="40"/>
          <w:szCs w:val="40"/>
        </w:rPr>
        <w:t xml:space="preserve"> Programma van eisen</w:t>
      </w:r>
    </w:p>
    <w:p w14:paraId="3786C58B" w14:textId="77777777" w:rsidR="001D2656" w:rsidRDefault="001D2656" w:rsidP="00AF6CFE">
      <w:pPr>
        <w:ind w:firstLine="708"/>
        <w:rPr>
          <w:color w:val="7FB926"/>
          <w:sz w:val="40"/>
          <w:szCs w:val="40"/>
        </w:rPr>
      </w:pPr>
    </w:p>
    <w:p w14:paraId="7B650E00" w14:textId="1524D326" w:rsidR="003D35FC" w:rsidRDefault="003D35FC" w:rsidP="001D2656"/>
    <w:p w14:paraId="4FC26753" w14:textId="77777777" w:rsidR="006B2F91" w:rsidRDefault="006B2F91" w:rsidP="006B2F91">
      <w:pPr>
        <w:rPr>
          <w:rFonts w:cs="Arial"/>
        </w:rPr>
      </w:pPr>
    </w:p>
    <w:p w14:paraId="32D226DA" w14:textId="77777777" w:rsidR="006B2F91" w:rsidRDefault="006B2F91" w:rsidP="006B2F91">
      <w:pPr>
        <w:rPr>
          <w:rFonts w:cs="Arial"/>
        </w:rPr>
      </w:pPr>
    </w:p>
    <w:p w14:paraId="21E7E304" w14:textId="77777777" w:rsidR="006B2F91" w:rsidRDefault="006B2F91" w:rsidP="006B2F91">
      <w:pPr>
        <w:rPr>
          <w:rFonts w:cs="Arial"/>
        </w:rPr>
      </w:pPr>
    </w:p>
    <w:p w14:paraId="17EC8803" w14:textId="77777777" w:rsidR="006B2F91" w:rsidRDefault="006B2F91" w:rsidP="006B2F91">
      <w:pPr>
        <w:rPr>
          <w:rFonts w:cs="Arial"/>
        </w:rPr>
      </w:pPr>
    </w:p>
    <w:p w14:paraId="47FBF0B0" w14:textId="77777777" w:rsidR="006B2F91" w:rsidRDefault="006B2F91" w:rsidP="006B2F91">
      <w:pPr>
        <w:rPr>
          <w:rFonts w:cs="Arial"/>
        </w:rPr>
      </w:pPr>
    </w:p>
    <w:p w14:paraId="5E5E9A4B" w14:textId="77777777" w:rsidR="006B2F91" w:rsidRDefault="006B2F91" w:rsidP="006B2F91">
      <w:pPr>
        <w:rPr>
          <w:rFonts w:cs="Arial"/>
        </w:rPr>
      </w:pPr>
    </w:p>
    <w:p w14:paraId="5E66C951" w14:textId="77777777" w:rsidR="006B2F91" w:rsidRDefault="006B2F91" w:rsidP="006B2F91">
      <w:pPr>
        <w:rPr>
          <w:rFonts w:cs="Arial"/>
        </w:rPr>
      </w:pPr>
    </w:p>
    <w:p w14:paraId="2075C084" w14:textId="77777777" w:rsidR="006B2F91" w:rsidRDefault="006B2F91" w:rsidP="006B2F91">
      <w:pPr>
        <w:rPr>
          <w:rFonts w:cs="Arial"/>
        </w:rPr>
      </w:pPr>
    </w:p>
    <w:p w14:paraId="75D26070" w14:textId="77777777" w:rsidR="006B2F91" w:rsidRDefault="006B2F91" w:rsidP="006B2F91">
      <w:pPr>
        <w:rPr>
          <w:rFonts w:cs="Arial"/>
        </w:rPr>
      </w:pPr>
    </w:p>
    <w:p w14:paraId="5145A107" w14:textId="77777777" w:rsidR="006B2F91" w:rsidRDefault="006B2F91" w:rsidP="006B2F91">
      <w:pPr>
        <w:rPr>
          <w:rFonts w:cs="Arial"/>
        </w:rPr>
      </w:pPr>
    </w:p>
    <w:p w14:paraId="54B22556" w14:textId="77777777" w:rsidR="006B2F91" w:rsidRDefault="006B2F91" w:rsidP="006B2F91">
      <w:pPr>
        <w:rPr>
          <w:rFonts w:cs="Arial"/>
        </w:rPr>
      </w:pPr>
    </w:p>
    <w:p w14:paraId="64BBF7E7" w14:textId="77777777" w:rsidR="006B2F91" w:rsidRDefault="006B2F91" w:rsidP="006B2F91">
      <w:pPr>
        <w:rPr>
          <w:rFonts w:cs="Arial"/>
        </w:rPr>
      </w:pPr>
    </w:p>
    <w:p w14:paraId="3196D962" w14:textId="77777777" w:rsidR="006B2F91" w:rsidRDefault="006B2F91" w:rsidP="006B2F91">
      <w:pPr>
        <w:rPr>
          <w:rFonts w:cs="Arial"/>
        </w:rPr>
      </w:pPr>
    </w:p>
    <w:p w14:paraId="40059C1E" w14:textId="77777777" w:rsidR="006B2F91" w:rsidRDefault="006B2F91" w:rsidP="006B2F91">
      <w:pPr>
        <w:rPr>
          <w:rFonts w:cs="Arial"/>
        </w:rPr>
      </w:pPr>
    </w:p>
    <w:p w14:paraId="51222370" w14:textId="77777777" w:rsidR="006B2F91" w:rsidRDefault="006B2F91" w:rsidP="006B2F91">
      <w:pPr>
        <w:rPr>
          <w:rFonts w:cs="Arial"/>
        </w:rPr>
      </w:pPr>
    </w:p>
    <w:p w14:paraId="5ED4CA61" w14:textId="77777777" w:rsidR="006B2F91" w:rsidRDefault="006B2F91" w:rsidP="006B2F91">
      <w:pPr>
        <w:rPr>
          <w:rFonts w:cs="Arial"/>
        </w:rPr>
      </w:pPr>
    </w:p>
    <w:p w14:paraId="49FA75A7" w14:textId="77777777" w:rsidR="006B2F91" w:rsidRDefault="006B2F91" w:rsidP="006B2F91">
      <w:pPr>
        <w:rPr>
          <w:rFonts w:cs="Arial"/>
        </w:rPr>
      </w:pPr>
    </w:p>
    <w:p w14:paraId="5EEA7841" w14:textId="77777777" w:rsidR="006B2F91" w:rsidRDefault="006B2F91" w:rsidP="006B2F91">
      <w:pPr>
        <w:rPr>
          <w:rFonts w:cs="Arial"/>
        </w:rPr>
      </w:pPr>
    </w:p>
    <w:p w14:paraId="74EBECA1" w14:textId="77777777" w:rsidR="006B2F91" w:rsidRDefault="006B2F91" w:rsidP="006B2F91">
      <w:pPr>
        <w:rPr>
          <w:rFonts w:cs="Arial"/>
        </w:rPr>
      </w:pPr>
    </w:p>
    <w:p w14:paraId="07D6AFBF" w14:textId="77777777" w:rsidR="006B2F91" w:rsidRDefault="006B2F91" w:rsidP="006B2F91">
      <w:pPr>
        <w:rPr>
          <w:rFonts w:cs="Arial"/>
        </w:rPr>
      </w:pPr>
    </w:p>
    <w:p w14:paraId="51C3509B" w14:textId="77777777" w:rsidR="006B2F91" w:rsidRDefault="006B2F91" w:rsidP="006B2F91">
      <w:pPr>
        <w:rPr>
          <w:rFonts w:cs="Arial"/>
        </w:rPr>
      </w:pPr>
    </w:p>
    <w:p w14:paraId="667B7861" w14:textId="77777777" w:rsidR="006B2F91" w:rsidRDefault="006B2F91" w:rsidP="006B2F91">
      <w:pPr>
        <w:rPr>
          <w:rFonts w:cs="Arial"/>
        </w:rPr>
      </w:pPr>
    </w:p>
    <w:p w14:paraId="2F7F6EED" w14:textId="77777777" w:rsidR="006B2F91" w:rsidRDefault="006B2F91" w:rsidP="006B2F91">
      <w:pPr>
        <w:rPr>
          <w:rFonts w:cs="Arial"/>
        </w:rPr>
      </w:pPr>
    </w:p>
    <w:p w14:paraId="16A97FD8" w14:textId="77777777" w:rsidR="006B2F91" w:rsidRDefault="006B2F91" w:rsidP="006B2F91">
      <w:pPr>
        <w:rPr>
          <w:rFonts w:cs="Arial"/>
        </w:rPr>
      </w:pPr>
    </w:p>
    <w:p w14:paraId="5905240F" w14:textId="77777777" w:rsidR="006B2F91" w:rsidRDefault="006B2F91" w:rsidP="006B2F91">
      <w:pPr>
        <w:rPr>
          <w:rFonts w:cs="Arial"/>
        </w:rPr>
      </w:pPr>
    </w:p>
    <w:p w14:paraId="3DE0D3C6" w14:textId="77777777" w:rsidR="006B2F91" w:rsidRDefault="006B2F91" w:rsidP="006B2F91">
      <w:pPr>
        <w:rPr>
          <w:rFonts w:cs="Arial"/>
        </w:rPr>
      </w:pPr>
    </w:p>
    <w:p w14:paraId="476DD5D3" w14:textId="77777777" w:rsidR="006B2F91" w:rsidRDefault="006B2F91" w:rsidP="006B2F91">
      <w:pPr>
        <w:rPr>
          <w:rFonts w:cs="Arial"/>
        </w:rPr>
      </w:pPr>
    </w:p>
    <w:p w14:paraId="2B637F23" w14:textId="77777777" w:rsidR="006B2F91" w:rsidRDefault="006B2F91" w:rsidP="006B2F91">
      <w:pPr>
        <w:rPr>
          <w:rFonts w:cs="Arial"/>
        </w:rPr>
      </w:pPr>
    </w:p>
    <w:p w14:paraId="62DC79A9" w14:textId="77777777" w:rsidR="006B2F91" w:rsidRDefault="006B2F91" w:rsidP="006B2F91">
      <w:pPr>
        <w:rPr>
          <w:rFonts w:cs="Arial"/>
        </w:rPr>
      </w:pPr>
    </w:p>
    <w:p w14:paraId="4E34A7EB" w14:textId="77777777" w:rsidR="006B2F91" w:rsidRDefault="006B2F91" w:rsidP="006B2F91">
      <w:pPr>
        <w:rPr>
          <w:rFonts w:cs="Arial"/>
        </w:rPr>
      </w:pPr>
    </w:p>
    <w:p w14:paraId="7BF88934" w14:textId="77777777" w:rsidR="006B2F91" w:rsidRDefault="006B2F91" w:rsidP="006B2F91">
      <w:pPr>
        <w:rPr>
          <w:rFonts w:cs="Arial"/>
        </w:rPr>
      </w:pPr>
    </w:p>
    <w:p w14:paraId="0F56D982" w14:textId="77777777" w:rsidR="006B2F91" w:rsidRDefault="006B2F91" w:rsidP="006B2F91">
      <w:pPr>
        <w:rPr>
          <w:rFonts w:cs="Arial"/>
        </w:rPr>
      </w:pPr>
    </w:p>
    <w:p w14:paraId="4CCA054C" w14:textId="77777777" w:rsidR="006B2F91" w:rsidRDefault="006B2F91" w:rsidP="006B2F91">
      <w:pPr>
        <w:rPr>
          <w:rFonts w:cs="Arial"/>
        </w:rPr>
      </w:pPr>
    </w:p>
    <w:p w14:paraId="3569190C" w14:textId="77777777" w:rsidR="006B2F91" w:rsidRDefault="006B2F91" w:rsidP="006B2F91">
      <w:pPr>
        <w:rPr>
          <w:rFonts w:cs="Arial"/>
        </w:rPr>
      </w:pPr>
    </w:p>
    <w:p w14:paraId="499CE9DB" w14:textId="77777777" w:rsidR="006B2F91" w:rsidRDefault="006B2F91" w:rsidP="006B2F91">
      <w:pPr>
        <w:rPr>
          <w:rFonts w:cs="Arial"/>
        </w:rPr>
      </w:pPr>
    </w:p>
    <w:p w14:paraId="5E36264A" w14:textId="1BF2B881" w:rsidR="006B2F91" w:rsidRPr="00124164" w:rsidRDefault="006B2F91" w:rsidP="006B2F91">
      <w:pPr>
        <w:rPr>
          <w:rFonts w:cs="Arial"/>
        </w:rPr>
      </w:pPr>
      <w:r w:rsidRPr="00124164">
        <w:rPr>
          <w:rFonts w:cs="Arial"/>
        </w:rPr>
        <w:t>Aanbestedende dienst</w:t>
      </w:r>
      <w:r w:rsidRPr="00124164">
        <w:rPr>
          <w:rFonts w:cs="Arial"/>
        </w:rPr>
        <w:tab/>
        <w:t>:</w:t>
      </w:r>
      <w:r w:rsidRPr="00124164">
        <w:rPr>
          <w:rFonts w:cs="Arial"/>
        </w:rPr>
        <w:tab/>
        <w:t>Duurzame Energie Veenendaal-oost Groenpoort B.V.</w:t>
      </w:r>
    </w:p>
    <w:p w14:paraId="5E67D5CC" w14:textId="77777777" w:rsidR="006B2F91" w:rsidRPr="00124164" w:rsidRDefault="006B2F91" w:rsidP="006B2F91">
      <w:pPr>
        <w:rPr>
          <w:rFonts w:cs="Arial"/>
        </w:rPr>
      </w:pPr>
      <w:r w:rsidRPr="00124164">
        <w:rPr>
          <w:rFonts w:cs="Arial"/>
        </w:rPr>
        <w:tab/>
      </w:r>
      <w:r w:rsidRPr="00124164">
        <w:rPr>
          <w:rFonts w:cs="Arial"/>
        </w:rPr>
        <w:tab/>
      </w:r>
    </w:p>
    <w:p w14:paraId="5081E90C" w14:textId="336778F6" w:rsidR="006B2F91" w:rsidRPr="0022644D" w:rsidRDefault="0022644D" w:rsidP="006B2F91">
      <w:pPr>
        <w:rPr>
          <w:rFonts w:cs="Arial"/>
          <w:i/>
          <w:iCs/>
        </w:rPr>
      </w:pPr>
      <w:r>
        <w:rPr>
          <w:rFonts w:cs="Arial"/>
        </w:rPr>
        <w:t>Betreft</w:t>
      </w:r>
      <w:r w:rsidR="006B2F91" w:rsidRPr="00124164">
        <w:rPr>
          <w:rFonts w:cs="Arial"/>
        </w:rPr>
        <w:tab/>
        <w:t>:</w:t>
      </w:r>
      <w:r w:rsidR="006B2F91" w:rsidRPr="00124164">
        <w:rPr>
          <w:rFonts w:cs="Arial"/>
        </w:rPr>
        <w:tab/>
      </w:r>
      <w:r w:rsidRPr="0022644D">
        <w:rPr>
          <w:rFonts w:cs="Arial"/>
          <w:kern w:val="28"/>
        </w:rPr>
        <w:t>Programma van Eisen</w:t>
      </w:r>
    </w:p>
    <w:p w14:paraId="22D64774" w14:textId="646ED371" w:rsidR="006B2F91" w:rsidRPr="00124164" w:rsidRDefault="006B2F91" w:rsidP="006B2F91">
      <w:pPr>
        <w:rPr>
          <w:rFonts w:cs="Arial"/>
          <w:iCs/>
          <w:kern w:val="28"/>
        </w:rPr>
      </w:pPr>
      <w:r w:rsidRPr="0022644D">
        <w:rPr>
          <w:rFonts w:cs="Arial"/>
          <w:kern w:val="28"/>
        </w:rPr>
        <w:t>Datum</w:t>
      </w:r>
      <w:r w:rsidRPr="0022644D">
        <w:rPr>
          <w:rFonts w:cs="Arial"/>
          <w:kern w:val="28"/>
        </w:rPr>
        <w:tab/>
        <w:t>:</w:t>
      </w:r>
      <w:r w:rsidRPr="0022644D">
        <w:rPr>
          <w:rFonts w:cs="Arial"/>
          <w:kern w:val="28"/>
        </w:rPr>
        <w:tab/>
      </w:r>
      <w:r w:rsidR="007F773B">
        <w:rPr>
          <w:rFonts w:cs="Arial"/>
          <w:kern w:val="28"/>
        </w:rPr>
        <w:t>2 maart</w:t>
      </w:r>
      <w:r w:rsidRPr="0022644D">
        <w:rPr>
          <w:rFonts w:cs="Arial"/>
          <w:kern w:val="28"/>
        </w:rPr>
        <w:t xml:space="preserve"> 2023</w:t>
      </w:r>
    </w:p>
    <w:p w14:paraId="117FFBAB" w14:textId="77777777" w:rsidR="006B2F91" w:rsidRPr="00124164" w:rsidRDefault="006B2F91" w:rsidP="006B2F91">
      <w:pPr>
        <w:rPr>
          <w:rFonts w:cs="Arial"/>
          <w:kern w:val="28"/>
        </w:rPr>
      </w:pPr>
    </w:p>
    <w:p w14:paraId="75E69061" w14:textId="2BECB4A8" w:rsidR="006B2F91" w:rsidRPr="00124164" w:rsidRDefault="006B2F91" w:rsidP="006B2F91">
      <w:pPr>
        <w:tabs>
          <w:tab w:val="left" w:pos="3545"/>
          <w:tab w:val="left" w:pos="4254"/>
          <w:tab w:val="left" w:pos="4900"/>
        </w:tabs>
        <w:rPr>
          <w:rFonts w:cs="Arial"/>
          <w:kern w:val="28"/>
        </w:rPr>
      </w:pPr>
      <w:r w:rsidRPr="00124164">
        <w:rPr>
          <w:rFonts w:cs="Arial"/>
          <w:kern w:val="28"/>
        </w:rPr>
        <w:t>Versie</w:t>
      </w:r>
      <w:r w:rsidRPr="00124164">
        <w:rPr>
          <w:rFonts w:cs="Arial"/>
          <w:kern w:val="28"/>
        </w:rPr>
        <w:tab/>
        <w:t>:</w:t>
      </w:r>
      <w:r w:rsidRPr="00124164">
        <w:rPr>
          <w:rFonts w:cs="Arial"/>
          <w:kern w:val="28"/>
        </w:rPr>
        <w:tab/>
        <w:t>Definitief</w:t>
      </w:r>
      <w:r w:rsidR="007F773B">
        <w:rPr>
          <w:rFonts w:cs="Arial"/>
          <w:kern w:val="28"/>
        </w:rPr>
        <w:t xml:space="preserve"> </w:t>
      </w:r>
      <w:r w:rsidR="00B16DBF">
        <w:rPr>
          <w:rFonts w:cs="Arial"/>
          <w:kern w:val="28"/>
        </w:rPr>
        <w:t>3.1</w:t>
      </w:r>
      <w:r>
        <w:rPr>
          <w:rFonts w:cs="Arial"/>
          <w:kern w:val="28"/>
        </w:rPr>
        <w:tab/>
      </w:r>
    </w:p>
    <w:sdt>
      <w:sdtPr>
        <w:rPr>
          <w:noProof w:val="0"/>
          <w:color w:val="auto"/>
          <w:sz w:val="18"/>
          <w:szCs w:val="22"/>
          <w:lang w:eastAsia="en-US"/>
        </w:rPr>
        <w:id w:val="-208109897"/>
        <w:docPartObj>
          <w:docPartGallery w:val="Table of Contents"/>
          <w:docPartUnique/>
        </w:docPartObj>
      </w:sdtPr>
      <w:sdtEndPr>
        <w:rPr>
          <w:b/>
          <w:bCs/>
          <w:szCs w:val="18"/>
        </w:rPr>
      </w:sdtEndPr>
      <w:sdtContent>
        <w:p w14:paraId="17E54A4E" w14:textId="77777777" w:rsidR="006C4A04" w:rsidRDefault="006C4A04" w:rsidP="006C4A04">
          <w:pPr>
            <w:pStyle w:val="Kopvaninhoudsopgave"/>
            <w:spacing w:after="20"/>
          </w:pPr>
          <w:r>
            <w:t>Inhoudsopgave</w:t>
          </w:r>
        </w:p>
        <w:p w14:paraId="7C96B1D7" w14:textId="5C7CBFA5" w:rsidR="0022644D" w:rsidRPr="0022644D" w:rsidRDefault="006C4A04">
          <w:pPr>
            <w:pStyle w:val="Inhopg1"/>
            <w:rPr>
              <w:rFonts w:asciiTheme="minorHAnsi" w:eastAsiaTheme="minorEastAsia" w:hAnsiTheme="minorHAnsi" w:cstheme="minorBidi"/>
              <w:b w:val="0"/>
              <w:color w:val="auto"/>
              <w:sz w:val="18"/>
              <w:szCs w:val="18"/>
              <w:lang w:eastAsia="nl-NL"/>
            </w:rPr>
          </w:pPr>
          <w:r w:rsidRPr="0022644D">
            <w:rPr>
              <w:sz w:val="18"/>
              <w:szCs w:val="18"/>
            </w:rPr>
            <w:fldChar w:fldCharType="begin"/>
          </w:r>
          <w:r w:rsidRPr="0022644D">
            <w:rPr>
              <w:sz w:val="18"/>
              <w:szCs w:val="18"/>
            </w:rPr>
            <w:instrText xml:space="preserve"> TOC \o "1-3" \h \z \u </w:instrText>
          </w:r>
          <w:r w:rsidRPr="0022644D">
            <w:rPr>
              <w:sz w:val="18"/>
              <w:szCs w:val="18"/>
            </w:rPr>
            <w:fldChar w:fldCharType="separate"/>
          </w:r>
          <w:hyperlink w:anchor="_Toc125657606" w:history="1">
            <w:r w:rsidR="0022644D" w:rsidRPr="0022644D">
              <w:rPr>
                <w:rStyle w:val="Hyperlink"/>
                <w:rFonts w:eastAsiaTheme="majorEastAsia"/>
                <w:sz w:val="18"/>
                <w:szCs w:val="18"/>
              </w:rPr>
              <w:t>1</w:t>
            </w:r>
            <w:r w:rsidR="0022644D" w:rsidRPr="0022644D">
              <w:rPr>
                <w:rFonts w:asciiTheme="minorHAnsi" w:eastAsiaTheme="minorEastAsia" w:hAnsiTheme="minorHAnsi" w:cstheme="minorBidi"/>
                <w:b w:val="0"/>
                <w:color w:val="auto"/>
                <w:sz w:val="18"/>
                <w:szCs w:val="18"/>
                <w:lang w:eastAsia="nl-NL"/>
              </w:rPr>
              <w:tab/>
            </w:r>
            <w:r w:rsidR="0022644D" w:rsidRPr="0022644D">
              <w:rPr>
                <w:rStyle w:val="Hyperlink"/>
                <w:rFonts w:eastAsiaTheme="majorEastAsia"/>
                <w:sz w:val="18"/>
                <w:szCs w:val="18"/>
              </w:rPr>
              <w:t>Inleiding</w:t>
            </w:r>
            <w:r w:rsidR="0022644D" w:rsidRPr="0022644D">
              <w:rPr>
                <w:webHidden/>
                <w:sz w:val="18"/>
                <w:szCs w:val="18"/>
              </w:rPr>
              <w:tab/>
            </w:r>
            <w:r w:rsidR="0022644D" w:rsidRPr="0022644D">
              <w:rPr>
                <w:webHidden/>
                <w:sz w:val="18"/>
                <w:szCs w:val="18"/>
              </w:rPr>
              <w:fldChar w:fldCharType="begin"/>
            </w:r>
            <w:r w:rsidR="0022644D" w:rsidRPr="0022644D">
              <w:rPr>
                <w:webHidden/>
                <w:sz w:val="18"/>
                <w:szCs w:val="18"/>
              </w:rPr>
              <w:instrText xml:space="preserve"> PAGEREF _Toc125657606 \h </w:instrText>
            </w:r>
            <w:r w:rsidR="0022644D" w:rsidRPr="0022644D">
              <w:rPr>
                <w:webHidden/>
                <w:sz w:val="18"/>
                <w:szCs w:val="18"/>
              </w:rPr>
            </w:r>
            <w:r w:rsidR="0022644D" w:rsidRPr="0022644D">
              <w:rPr>
                <w:webHidden/>
                <w:sz w:val="18"/>
                <w:szCs w:val="18"/>
              </w:rPr>
              <w:fldChar w:fldCharType="separate"/>
            </w:r>
            <w:r w:rsidR="00143866">
              <w:rPr>
                <w:webHidden/>
                <w:sz w:val="18"/>
                <w:szCs w:val="18"/>
              </w:rPr>
              <w:t>5</w:t>
            </w:r>
            <w:r w:rsidR="0022644D" w:rsidRPr="0022644D">
              <w:rPr>
                <w:webHidden/>
                <w:sz w:val="18"/>
                <w:szCs w:val="18"/>
              </w:rPr>
              <w:fldChar w:fldCharType="end"/>
            </w:r>
          </w:hyperlink>
        </w:p>
        <w:p w14:paraId="3C318A07" w14:textId="5CCEC0A6" w:rsidR="0022644D" w:rsidRPr="0022644D" w:rsidRDefault="00E80618">
          <w:pPr>
            <w:pStyle w:val="Inhopg1"/>
            <w:rPr>
              <w:rFonts w:asciiTheme="minorHAnsi" w:eastAsiaTheme="minorEastAsia" w:hAnsiTheme="minorHAnsi" w:cstheme="minorBidi"/>
              <w:b w:val="0"/>
              <w:color w:val="auto"/>
              <w:sz w:val="18"/>
              <w:szCs w:val="18"/>
              <w:lang w:eastAsia="nl-NL"/>
            </w:rPr>
          </w:pPr>
          <w:hyperlink w:anchor="_Toc125657607" w:history="1">
            <w:r w:rsidR="0022644D" w:rsidRPr="0022644D">
              <w:rPr>
                <w:rStyle w:val="Hyperlink"/>
                <w:rFonts w:eastAsiaTheme="majorEastAsia"/>
                <w:sz w:val="18"/>
                <w:szCs w:val="18"/>
              </w:rPr>
              <w:t>2</w:t>
            </w:r>
            <w:r w:rsidR="0022644D" w:rsidRPr="0022644D">
              <w:rPr>
                <w:rFonts w:asciiTheme="minorHAnsi" w:eastAsiaTheme="minorEastAsia" w:hAnsiTheme="minorHAnsi" w:cstheme="minorBidi"/>
                <w:b w:val="0"/>
                <w:color w:val="auto"/>
                <w:sz w:val="18"/>
                <w:szCs w:val="18"/>
                <w:lang w:eastAsia="nl-NL"/>
              </w:rPr>
              <w:tab/>
            </w:r>
            <w:r w:rsidR="0022644D" w:rsidRPr="0022644D">
              <w:rPr>
                <w:rStyle w:val="Hyperlink"/>
                <w:rFonts w:eastAsiaTheme="majorEastAsia"/>
                <w:sz w:val="18"/>
                <w:szCs w:val="18"/>
              </w:rPr>
              <w:t>Begrippenlijst</w:t>
            </w:r>
            <w:r w:rsidR="0022644D" w:rsidRPr="0022644D">
              <w:rPr>
                <w:webHidden/>
                <w:sz w:val="18"/>
                <w:szCs w:val="18"/>
              </w:rPr>
              <w:tab/>
            </w:r>
            <w:r w:rsidR="0022644D" w:rsidRPr="0022644D">
              <w:rPr>
                <w:webHidden/>
                <w:sz w:val="18"/>
                <w:szCs w:val="18"/>
              </w:rPr>
              <w:fldChar w:fldCharType="begin"/>
            </w:r>
            <w:r w:rsidR="0022644D" w:rsidRPr="0022644D">
              <w:rPr>
                <w:webHidden/>
                <w:sz w:val="18"/>
                <w:szCs w:val="18"/>
              </w:rPr>
              <w:instrText xml:space="preserve"> PAGEREF _Toc125657607 \h </w:instrText>
            </w:r>
            <w:r w:rsidR="0022644D" w:rsidRPr="0022644D">
              <w:rPr>
                <w:webHidden/>
                <w:sz w:val="18"/>
                <w:szCs w:val="18"/>
              </w:rPr>
            </w:r>
            <w:r w:rsidR="0022644D" w:rsidRPr="0022644D">
              <w:rPr>
                <w:webHidden/>
                <w:sz w:val="18"/>
                <w:szCs w:val="18"/>
              </w:rPr>
              <w:fldChar w:fldCharType="separate"/>
            </w:r>
            <w:r w:rsidR="00143866">
              <w:rPr>
                <w:webHidden/>
                <w:sz w:val="18"/>
                <w:szCs w:val="18"/>
              </w:rPr>
              <w:t>6</w:t>
            </w:r>
            <w:r w:rsidR="0022644D" w:rsidRPr="0022644D">
              <w:rPr>
                <w:webHidden/>
                <w:sz w:val="18"/>
                <w:szCs w:val="18"/>
              </w:rPr>
              <w:fldChar w:fldCharType="end"/>
            </w:r>
          </w:hyperlink>
        </w:p>
        <w:p w14:paraId="5389115F" w14:textId="584BB781" w:rsidR="0022644D" w:rsidRPr="0022644D" w:rsidRDefault="00E80618">
          <w:pPr>
            <w:pStyle w:val="Inhopg1"/>
            <w:rPr>
              <w:rFonts w:asciiTheme="minorHAnsi" w:eastAsiaTheme="minorEastAsia" w:hAnsiTheme="minorHAnsi" w:cstheme="minorBidi"/>
              <w:b w:val="0"/>
              <w:color w:val="auto"/>
              <w:sz w:val="18"/>
              <w:szCs w:val="18"/>
              <w:lang w:eastAsia="nl-NL"/>
            </w:rPr>
          </w:pPr>
          <w:hyperlink w:anchor="_Toc125657608" w:history="1">
            <w:r w:rsidR="0022644D" w:rsidRPr="0022644D">
              <w:rPr>
                <w:rStyle w:val="Hyperlink"/>
                <w:rFonts w:eastAsiaTheme="majorEastAsia"/>
                <w:sz w:val="18"/>
                <w:szCs w:val="18"/>
              </w:rPr>
              <w:t>3</w:t>
            </w:r>
            <w:r w:rsidR="0022644D" w:rsidRPr="0022644D">
              <w:rPr>
                <w:rFonts w:asciiTheme="minorHAnsi" w:eastAsiaTheme="minorEastAsia" w:hAnsiTheme="minorHAnsi" w:cstheme="minorBidi"/>
                <w:b w:val="0"/>
                <w:color w:val="auto"/>
                <w:sz w:val="18"/>
                <w:szCs w:val="18"/>
                <w:lang w:eastAsia="nl-NL"/>
              </w:rPr>
              <w:tab/>
            </w:r>
            <w:r w:rsidR="0022644D" w:rsidRPr="0022644D">
              <w:rPr>
                <w:rStyle w:val="Hyperlink"/>
                <w:rFonts w:eastAsiaTheme="majorEastAsia"/>
                <w:sz w:val="18"/>
                <w:szCs w:val="18"/>
              </w:rPr>
              <w:t>Normen en richtlijnen</w:t>
            </w:r>
            <w:r w:rsidR="0022644D" w:rsidRPr="0022644D">
              <w:rPr>
                <w:webHidden/>
                <w:sz w:val="18"/>
                <w:szCs w:val="18"/>
              </w:rPr>
              <w:tab/>
            </w:r>
            <w:r w:rsidR="0022644D" w:rsidRPr="0022644D">
              <w:rPr>
                <w:webHidden/>
                <w:sz w:val="18"/>
                <w:szCs w:val="18"/>
              </w:rPr>
              <w:fldChar w:fldCharType="begin"/>
            </w:r>
            <w:r w:rsidR="0022644D" w:rsidRPr="0022644D">
              <w:rPr>
                <w:webHidden/>
                <w:sz w:val="18"/>
                <w:szCs w:val="18"/>
              </w:rPr>
              <w:instrText xml:space="preserve"> PAGEREF _Toc125657608 \h </w:instrText>
            </w:r>
            <w:r w:rsidR="0022644D" w:rsidRPr="0022644D">
              <w:rPr>
                <w:webHidden/>
                <w:sz w:val="18"/>
                <w:szCs w:val="18"/>
              </w:rPr>
            </w:r>
            <w:r w:rsidR="0022644D" w:rsidRPr="0022644D">
              <w:rPr>
                <w:webHidden/>
                <w:sz w:val="18"/>
                <w:szCs w:val="18"/>
              </w:rPr>
              <w:fldChar w:fldCharType="separate"/>
            </w:r>
            <w:r w:rsidR="00143866">
              <w:rPr>
                <w:webHidden/>
                <w:sz w:val="18"/>
                <w:szCs w:val="18"/>
              </w:rPr>
              <w:t>7</w:t>
            </w:r>
            <w:r w:rsidR="0022644D" w:rsidRPr="0022644D">
              <w:rPr>
                <w:webHidden/>
                <w:sz w:val="18"/>
                <w:szCs w:val="18"/>
              </w:rPr>
              <w:fldChar w:fldCharType="end"/>
            </w:r>
          </w:hyperlink>
        </w:p>
        <w:p w14:paraId="4C6C59C1" w14:textId="7E0F5483" w:rsidR="0022644D" w:rsidRPr="0022644D" w:rsidRDefault="00E80618">
          <w:pPr>
            <w:pStyle w:val="Inhopg1"/>
            <w:rPr>
              <w:rFonts w:asciiTheme="minorHAnsi" w:eastAsiaTheme="minorEastAsia" w:hAnsiTheme="minorHAnsi" w:cstheme="minorBidi"/>
              <w:b w:val="0"/>
              <w:color w:val="auto"/>
              <w:sz w:val="18"/>
              <w:szCs w:val="18"/>
              <w:lang w:eastAsia="nl-NL"/>
            </w:rPr>
          </w:pPr>
          <w:hyperlink w:anchor="_Toc125657609" w:history="1">
            <w:r w:rsidR="0022644D" w:rsidRPr="0022644D">
              <w:rPr>
                <w:rStyle w:val="Hyperlink"/>
                <w:rFonts w:eastAsiaTheme="majorEastAsia"/>
                <w:sz w:val="18"/>
                <w:szCs w:val="18"/>
              </w:rPr>
              <w:t>4</w:t>
            </w:r>
            <w:r w:rsidR="0022644D" w:rsidRPr="0022644D">
              <w:rPr>
                <w:rFonts w:asciiTheme="minorHAnsi" w:eastAsiaTheme="minorEastAsia" w:hAnsiTheme="minorHAnsi" w:cstheme="minorBidi"/>
                <w:b w:val="0"/>
                <w:color w:val="auto"/>
                <w:sz w:val="18"/>
                <w:szCs w:val="18"/>
                <w:lang w:eastAsia="nl-NL"/>
              </w:rPr>
              <w:tab/>
            </w:r>
            <w:r w:rsidR="0022644D" w:rsidRPr="0022644D">
              <w:rPr>
                <w:rStyle w:val="Hyperlink"/>
                <w:rFonts w:eastAsiaTheme="majorEastAsia"/>
                <w:sz w:val="18"/>
                <w:szCs w:val="18"/>
              </w:rPr>
              <w:t>Ontwerpuitgangspunten</w:t>
            </w:r>
            <w:r w:rsidR="0022644D" w:rsidRPr="0022644D">
              <w:rPr>
                <w:webHidden/>
                <w:sz w:val="18"/>
                <w:szCs w:val="18"/>
              </w:rPr>
              <w:tab/>
            </w:r>
            <w:r w:rsidR="0022644D" w:rsidRPr="0022644D">
              <w:rPr>
                <w:webHidden/>
                <w:sz w:val="18"/>
                <w:szCs w:val="18"/>
              </w:rPr>
              <w:fldChar w:fldCharType="begin"/>
            </w:r>
            <w:r w:rsidR="0022644D" w:rsidRPr="0022644D">
              <w:rPr>
                <w:webHidden/>
                <w:sz w:val="18"/>
                <w:szCs w:val="18"/>
              </w:rPr>
              <w:instrText xml:space="preserve"> PAGEREF _Toc125657609 \h </w:instrText>
            </w:r>
            <w:r w:rsidR="0022644D" w:rsidRPr="0022644D">
              <w:rPr>
                <w:webHidden/>
                <w:sz w:val="18"/>
                <w:szCs w:val="18"/>
              </w:rPr>
            </w:r>
            <w:r w:rsidR="0022644D" w:rsidRPr="0022644D">
              <w:rPr>
                <w:webHidden/>
                <w:sz w:val="18"/>
                <w:szCs w:val="18"/>
              </w:rPr>
              <w:fldChar w:fldCharType="separate"/>
            </w:r>
            <w:r w:rsidR="00143866">
              <w:rPr>
                <w:webHidden/>
                <w:sz w:val="18"/>
                <w:szCs w:val="18"/>
              </w:rPr>
              <w:t>8</w:t>
            </w:r>
            <w:r w:rsidR="0022644D" w:rsidRPr="0022644D">
              <w:rPr>
                <w:webHidden/>
                <w:sz w:val="18"/>
                <w:szCs w:val="18"/>
              </w:rPr>
              <w:fldChar w:fldCharType="end"/>
            </w:r>
          </w:hyperlink>
        </w:p>
        <w:p w14:paraId="73BC1EB2" w14:textId="448B7368" w:rsidR="0022644D" w:rsidRPr="0022644D" w:rsidRDefault="00E80618">
          <w:pPr>
            <w:pStyle w:val="Inhopg2"/>
            <w:rPr>
              <w:rFonts w:asciiTheme="minorHAnsi" w:eastAsiaTheme="minorEastAsia" w:hAnsiTheme="minorHAnsi"/>
              <w:noProof/>
              <w:szCs w:val="18"/>
              <w:lang w:eastAsia="nl-NL"/>
            </w:rPr>
          </w:pPr>
          <w:hyperlink w:anchor="_Toc125657610" w:history="1">
            <w:r w:rsidR="0022644D" w:rsidRPr="0022644D">
              <w:rPr>
                <w:rStyle w:val="Hyperlink"/>
                <w:noProof/>
                <w:szCs w:val="18"/>
              </w:rPr>
              <w:t>4.1</w:t>
            </w:r>
            <w:r w:rsidR="0022644D" w:rsidRPr="0022644D">
              <w:rPr>
                <w:rFonts w:asciiTheme="minorHAnsi" w:eastAsiaTheme="minorEastAsia" w:hAnsiTheme="minorHAnsi"/>
                <w:noProof/>
                <w:szCs w:val="18"/>
                <w:lang w:eastAsia="nl-NL"/>
              </w:rPr>
              <w:tab/>
            </w:r>
            <w:r w:rsidR="0022644D" w:rsidRPr="0022644D">
              <w:rPr>
                <w:rStyle w:val="Hyperlink"/>
                <w:noProof/>
                <w:szCs w:val="18"/>
              </w:rPr>
              <w:t>Systeemontwerp met BOD</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_Toc125657610 \h </w:instrText>
            </w:r>
            <w:r w:rsidR="0022644D" w:rsidRPr="0022644D">
              <w:rPr>
                <w:noProof/>
                <w:webHidden/>
                <w:szCs w:val="18"/>
              </w:rPr>
            </w:r>
            <w:r w:rsidR="0022644D" w:rsidRPr="0022644D">
              <w:rPr>
                <w:noProof/>
                <w:webHidden/>
                <w:szCs w:val="18"/>
              </w:rPr>
              <w:fldChar w:fldCharType="separate"/>
            </w:r>
            <w:r w:rsidR="00143866">
              <w:rPr>
                <w:noProof/>
                <w:webHidden/>
                <w:szCs w:val="18"/>
              </w:rPr>
              <w:t>8</w:t>
            </w:r>
            <w:r w:rsidR="0022644D" w:rsidRPr="0022644D">
              <w:rPr>
                <w:noProof/>
                <w:webHidden/>
                <w:szCs w:val="18"/>
              </w:rPr>
              <w:fldChar w:fldCharType="end"/>
            </w:r>
          </w:hyperlink>
        </w:p>
        <w:p w14:paraId="12F28DD9" w14:textId="40CA12C0" w:rsidR="0022644D" w:rsidRPr="0022644D" w:rsidRDefault="00E80618">
          <w:pPr>
            <w:pStyle w:val="Inhopg2"/>
            <w:rPr>
              <w:rFonts w:asciiTheme="minorHAnsi" w:eastAsiaTheme="minorEastAsia" w:hAnsiTheme="minorHAnsi"/>
              <w:noProof/>
              <w:szCs w:val="18"/>
              <w:lang w:eastAsia="nl-NL"/>
            </w:rPr>
          </w:pPr>
          <w:hyperlink w:anchor="_Toc125657611" w:history="1">
            <w:r w:rsidR="0022644D" w:rsidRPr="0022644D">
              <w:rPr>
                <w:rStyle w:val="Hyperlink"/>
                <w:noProof/>
                <w:szCs w:val="18"/>
              </w:rPr>
              <w:t>4.2</w:t>
            </w:r>
            <w:r w:rsidR="0022644D" w:rsidRPr="0022644D">
              <w:rPr>
                <w:rFonts w:asciiTheme="minorHAnsi" w:eastAsiaTheme="minorEastAsia" w:hAnsiTheme="minorHAnsi"/>
                <w:noProof/>
                <w:szCs w:val="18"/>
                <w:lang w:eastAsia="nl-NL"/>
              </w:rPr>
              <w:tab/>
            </w:r>
            <w:r w:rsidR="0022644D" w:rsidRPr="0022644D">
              <w:rPr>
                <w:rStyle w:val="Hyperlink"/>
                <w:noProof/>
                <w:szCs w:val="18"/>
              </w:rPr>
              <w:t>Demarcatie</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_Toc125657611 \h </w:instrText>
            </w:r>
            <w:r w:rsidR="0022644D" w:rsidRPr="0022644D">
              <w:rPr>
                <w:noProof/>
                <w:webHidden/>
                <w:szCs w:val="18"/>
              </w:rPr>
            </w:r>
            <w:r w:rsidR="0022644D" w:rsidRPr="0022644D">
              <w:rPr>
                <w:noProof/>
                <w:webHidden/>
                <w:szCs w:val="18"/>
              </w:rPr>
              <w:fldChar w:fldCharType="separate"/>
            </w:r>
            <w:r w:rsidR="00143866">
              <w:rPr>
                <w:noProof/>
                <w:webHidden/>
                <w:szCs w:val="18"/>
              </w:rPr>
              <w:t>8</w:t>
            </w:r>
            <w:r w:rsidR="0022644D" w:rsidRPr="0022644D">
              <w:rPr>
                <w:noProof/>
                <w:webHidden/>
                <w:szCs w:val="18"/>
              </w:rPr>
              <w:fldChar w:fldCharType="end"/>
            </w:r>
          </w:hyperlink>
        </w:p>
        <w:p w14:paraId="7E3888FB" w14:textId="238EEEDD" w:rsidR="0022644D" w:rsidRPr="0022644D" w:rsidRDefault="00E80618">
          <w:pPr>
            <w:pStyle w:val="Inhopg2"/>
            <w:rPr>
              <w:rFonts w:asciiTheme="minorHAnsi" w:eastAsiaTheme="minorEastAsia" w:hAnsiTheme="minorHAnsi"/>
              <w:noProof/>
              <w:szCs w:val="18"/>
              <w:lang w:eastAsia="nl-NL"/>
            </w:rPr>
          </w:pPr>
          <w:hyperlink w:anchor="_Toc125657612" w:history="1">
            <w:r w:rsidR="0022644D" w:rsidRPr="0022644D">
              <w:rPr>
                <w:rStyle w:val="Hyperlink"/>
                <w:noProof/>
                <w:szCs w:val="18"/>
              </w:rPr>
              <w:t>4.3</w:t>
            </w:r>
            <w:r w:rsidR="0022644D" w:rsidRPr="0022644D">
              <w:rPr>
                <w:rFonts w:asciiTheme="minorHAnsi" w:eastAsiaTheme="minorEastAsia" w:hAnsiTheme="minorHAnsi"/>
                <w:noProof/>
                <w:szCs w:val="18"/>
                <w:lang w:eastAsia="nl-NL"/>
              </w:rPr>
              <w:tab/>
            </w:r>
            <w:r w:rsidR="0022644D" w:rsidRPr="0022644D">
              <w:rPr>
                <w:rStyle w:val="Hyperlink"/>
                <w:noProof/>
                <w:szCs w:val="18"/>
              </w:rPr>
              <w:t>Warmte en koude -uitkoppeling</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_Toc125657612 \h </w:instrText>
            </w:r>
            <w:r w:rsidR="0022644D" w:rsidRPr="0022644D">
              <w:rPr>
                <w:noProof/>
                <w:webHidden/>
                <w:szCs w:val="18"/>
              </w:rPr>
            </w:r>
            <w:r w:rsidR="0022644D" w:rsidRPr="0022644D">
              <w:rPr>
                <w:noProof/>
                <w:webHidden/>
                <w:szCs w:val="18"/>
              </w:rPr>
              <w:fldChar w:fldCharType="separate"/>
            </w:r>
            <w:r w:rsidR="00143866">
              <w:rPr>
                <w:noProof/>
                <w:webHidden/>
                <w:szCs w:val="18"/>
              </w:rPr>
              <w:t>10</w:t>
            </w:r>
            <w:r w:rsidR="0022644D" w:rsidRPr="0022644D">
              <w:rPr>
                <w:noProof/>
                <w:webHidden/>
                <w:szCs w:val="18"/>
              </w:rPr>
              <w:fldChar w:fldCharType="end"/>
            </w:r>
          </w:hyperlink>
        </w:p>
        <w:p w14:paraId="59EC0C81" w14:textId="4F500122" w:rsidR="0022644D" w:rsidRPr="0022644D" w:rsidRDefault="00E80618">
          <w:pPr>
            <w:pStyle w:val="Inhopg2"/>
            <w:rPr>
              <w:rFonts w:asciiTheme="minorHAnsi" w:eastAsiaTheme="minorEastAsia" w:hAnsiTheme="minorHAnsi"/>
              <w:noProof/>
              <w:szCs w:val="18"/>
              <w:lang w:eastAsia="nl-NL"/>
            </w:rPr>
          </w:pPr>
          <w:hyperlink w:anchor="_Toc125657613" w:history="1">
            <w:r w:rsidR="0022644D" w:rsidRPr="0022644D">
              <w:rPr>
                <w:rStyle w:val="Hyperlink"/>
                <w:noProof/>
                <w:szCs w:val="18"/>
              </w:rPr>
              <w:t>4.4</w:t>
            </w:r>
            <w:r w:rsidR="0022644D" w:rsidRPr="0022644D">
              <w:rPr>
                <w:rFonts w:asciiTheme="minorHAnsi" w:eastAsiaTheme="minorEastAsia" w:hAnsiTheme="minorHAnsi"/>
                <w:noProof/>
                <w:szCs w:val="18"/>
                <w:lang w:eastAsia="nl-NL"/>
              </w:rPr>
              <w:tab/>
            </w:r>
            <w:r w:rsidR="0022644D" w:rsidRPr="0022644D">
              <w:rPr>
                <w:rStyle w:val="Hyperlink"/>
                <w:noProof/>
                <w:szCs w:val="18"/>
              </w:rPr>
              <w:t>Koppeling binneninstallatie (opdracht C)</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_Toc125657613 \h </w:instrText>
            </w:r>
            <w:r w:rsidR="0022644D" w:rsidRPr="0022644D">
              <w:rPr>
                <w:noProof/>
                <w:webHidden/>
                <w:szCs w:val="18"/>
              </w:rPr>
            </w:r>
            <w:r w:rsidR="0022644D" w:rsidRPr="0022644D">
              <w:rPr>
                <w:noProof/>
                <w:webHidden/>
                <w:szCs w:val="18"/>
              </w:rPr>
              <w:fldChar w:fldCharType="separate"/>
            </w:r>
            <w:r w:rsidR="00143866">
              <w:rPr>
                <w:noProof/>
                <w:webHidden/>
                <w:szCs w:val="18"/>
              </w:rPr>
              <w:t>10</w:t>
            </w:r>
            <w:r w:rsidR="0022644D" w:rsidRPr="0022644D">
              <w:rPr>
                <w:noProof/>
                <w:webHidden/>
                <w:szCs w:val="18"/>
              </w:rPr>
              <w:fldChar w:fldCharType="end"/>
            </w:r>
          </w:hyperlink>
        </w:p>
        <w:p w14:paraId="4FA88C80" w14:textId="32D8DC88" w:rsidR="0022644D" w:rsidRPr="0022644D" w:rsidRDefault="00E80618">
          <w:pPr>
            <w:pStyle w:val="Inhopg2"/>
            <w:rPr>
              <w:rFonts w:asciiTheme="minorHAnsi" w:eastAsiaTheme="minorEastAsia" w:hAnsiTheme="minorHAnsi"/>
              <w:noProof/>
              <w:szCs w:val="18"/>
              <w:lang w:eastAsia="nl-NL"/>
            </w:rPr>
          </w:pPr>
          <w:hyperlink w:anchor="_Toc125657614" w:history="1">
            <w:r w:rsidR="0022644D" w:rsidRPr="0022644D">
              <w:rPr>
                <w:rStyle w:val="Hyperlink"/>
                <w:noProof/>
                <w:szCs w:val="18"/>
              </w:rPr>
              <w:t>4.5</w:t>
            </w:r>
            <w:r w:rsidR="0022644D" w:rsidRPr="0022644D">
              <w:rPr>
                <w:rFonts w:asciiTheme="minorHAnsi" w:eastAsiaTheme="minorEastAsia" w:hAnsiTheme="minorHAnsi"/>
                <w:noProof/>
                <w:szCs w:val="18"/>
                <w:lang w:eastAsia="nl-NL"/>
              </w:rPr>
              <w:tab/>
            </w:r>
            <w:r w:rsidR="0022644D" w:rsidRPr="0022644D">
              <w:rPr>
                <w:rStyle w:val="Hyperlink"/>
                <w:noProof/>
                <w:szCs w:val="18"/>
              </w:rPr>
              <w:t>Eigenschappen afnemers en aansluitvermogens</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_Toc125657614 \h </w:instrText>
            </w:r>
            <w:r w:rsidR="0022644D" w:rsidRPr="0022644D">
              <w:rPr>
                <w:noProof/>
                <w:webHidden/>
                <w:szCs w:val="18"/>
              </w:rPr>
            </w:r>
            <w:r w:rsidR="0022644D" w:rsidRPr="0022644D">
              <w:rPr>
                <w:noProof/>
                <w:webHidden/>
                <w:szCs w:val="18"/>
              </w:rPr>
              <w:fldChar w:fldCharType="separate"/>
            </w:r>
            <w:r w:rsidR="00143866">
              <w:rPr>
                <w:noProof/>
                <w:webHidden/>
                <w:szCs w:val="18"/>
              </w:rPr>
              <w:t>10</w:t>
            </w:r>
            <w:r w:rsidR="0022644D" w:rsidRPr="0022644D">
              <w:rPr>
                <w:noProof/>
                <w:webHidden/>
                <w:szCs w:val="18"/>
              </w:rPr>
              <w:fldChar w:fldCharType="end"/>
            </w:r>
          </w:hyperlink>
        </w:p>
        <w:p w14:paraId="1022E9F6" w14:textId="0C7971A5"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15" w:history="1">
            <w:r w:rsidR="0022644D" w:rsidRPr="0022644D">
              <w:rPr>
                <w:rStyle w:val="Hyperlink"/>
                <w:noProof/>
                <w:szCs w:val="18"/>
              </w:rPr>
              <w:t>4.5.1</w:t>
            </w:r>
            <w:r w:rsidR="0022644D" w:rsidRPr="0022644D">
              <w:rPr>
                <w:rFonts w:asciiTheme="minorHAnsi" w:eastAsiaTheme="minorEastAsia" w:hAnsiTheme="minorHAnsi"/>
                <w:noProof/>
                <w:szCs w:val="18"/>
                <w:lang w:eastAsia="nl-NL"/>
              </w:rPr>
              <w:tab/>
            </w:r>
            <w:r w:rsidR="0022644D" w:rsidRPr="0022644D">
              <w:rPr>
                <w:rStyle w:val="Hyperlink"/>
                <w:noProof/>
                <w:szCs w:val="18"/>
              </w:rPr>
              <w:t>Type woningen en aantallen</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_Toc125657615 \h </w:instrText>
            </w:r>
            <w:r w:rsidR="0022644D" w:rsidRPr="0022644D">
              <w:rPr>
                <w:noProof/>
                <w:webHidden/>
                <w:szCs w:val="18"/>
              </w:rPr>
            </w:r>
            <w:r w:rsidR="0022644D" w:rsidRPr="0022644D">
              <w:rPr>
                <w:noProof/>
                <w:webHidden/>
                <w:szCs w:val="18"/>
              </w:rPr>
              <w:fldChar w:fldCharType="separate"/>
            </w:r>
            <w:r w:rsidR="00143866">
              <w:rPr>
                <w:noProof/>
                <w:webHidden/>
                <w:szCs w:val="18"/>
              </w:rPr>
              <w:t>11</w:t>
            </w:r>
            <w:r w:rsidR="0022644D" w:rsidRPr="0022644D">
              <w:rPr>
                <w:noProof/>
                <w:webHidden/>
                <w:szCs w:val="18"/>
              </w:rPr>
              <w:fldChar w:fldCharType="end"/>
            </w:r>
          </w:hyperlink>
        </w:p>
        <w:p w14:paraId="26764594" w14:textId="486DCF42"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16" w:history="1">
            <w:r w:rsidR="0022644D" w:rsidRPr="0022644D">
              <w:rPr>
                <w:rStyle w:val="Hyperlink"/>
                <w:noProof/>
                <w:szCs w:val="18"/>
              </w:rPr>
              <w:t>4.5.2</w:t>
            </w:r>
            <w:r w:rsidR="0022644D" w:rsidRPr="0022644D">
              <w:rPr>
                <w:rFonts w:asciiTheme="minorHAnsi" w:eastAsiaTheme="minorEastAsia" w:hAnsiTheme="minorHAnsi"/>
                <w:noProof/>
                <w:szCs w:val="18"/>
                <w:lang w:eastAsia="nl-NL"/>
              </w:rPr>
              <w:tab/>
            </w:r>
            <w:r w:rsidR="0022644D" w:rsidRPr="0022644D">
              <w:rPr>
                <w:rStyle w:val="Hyperlink"/>
                <w:noProof/>
                <w:szCs w:val="18"/>
              </w:rPr>
              <w:t>Oppervlakte per type woning</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_Toc125657616 \h </w:instrText>
            </w:r>
            <w:r w:rsidR="0022644D" w:rsidRPr="0022644D">
              <w:rPr>
                <w:noProof/>
                <w:webHidden/>
                <w:szCs w:val="18"/>
              </w:rPr>
            </w:r>
            <w:r w:rsidR="0022644D" w:rsidRPr="0022644D">
              <w:rPr>
                <w:noProof/>
                <w:webHidden/>
                <w:szCs w:val="18"/>
              </w:rPr>
              <w:fldChar w:fldCharType="separate"/>
            </w:r>
            <w:r w:rsidR="00143866">
              <w:rPr>
                <w:noProof/>
                <w:webHidden/>
                <w:szCs w:val="18"/>
              </w:rPr>
              <w:t>11</w:t>
            </w:r>
            <w:r w:rsidR="0022644D" w:rsidRPr="0022644D">
              <w:rPr>
                <w:noProof/>
                <w:webHidden/>
                <w:szCs w:val="18"/>
              </w:rPr>
              <w:fldChar w:fldCharType="end"/>
            </w:r>
          </w:hyperlink>
        </w:p>
        <w:p w14:paraId="225815FC" w14:textId="34EEA36F"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17" w:history="1">
            <w:r w:rsidR="0022644D" w:rsidRPr="0022644D">
              <w:rPr>
                <w:rStyle w:val="Hyperlink"/>
                <w:noProof/>
                <w:szCs w:val="18"/>
              </w:rPr>
              <w:t>4.5.3</w:t>
            </w:r>
            <w:r w:rsidR="0022644D" w:rsidRPr="0022644D">
              <w:rPr>
                <w:rFonts w:asciiTheme="minorHAnsi" w:eastAsiaTheme="minorEastAsia" w:hAnsiTheme="minorHAnsi"/>
                <w:noProof/>
                <w:szCs w:val="18"/>
                <w:lang w:eastAsia="nl-NL"/>
              </w:rPr>
              <w:tab/>
            </w:r>
            <w:r w:rsidR="0022644D" w:rsidRPr="0022644D">
              <w:rPr>
                <w:rStyle w:val="Hyperlink"/>
                <w:noProof/>
                <w:szCs w:val="18"/>
              </w:rPr>
              <w:t>Aansluitvermogens warmte</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_Toc125657617 \h </w:instrText>
            </w:r>
            <w:r w:rsidR="0022644D" w:rsidRPr="0022644D">
              <w:rPr>
                <w:noProof/>
                <w:webHidden/>
                <w:szCs w:val="18"/>
              </w:rPr>
            </w:r>
            <w:r w:rsidR="0022644D" w:rsidRPr="0022644D">
              <w:rPr>
                <w:noProof/>
                <w:webHidden/>
                <w:szCs w:val="18"/>
              </w:rPr>
              <w:fldChar w:fldCharType="separate"/>
            </w:r>
            <w:r w:rsidR="00143866">
              <w:rPr>
                <w:noProof/>
                <w:webHidden/>
                <w:szCs w:val="18"/>
              </w:rPr>
              <w:t>11</w:t>
            </w:r>
            <w:r w:rsidR="0022644D" w:rsidRPr="0022644D">
              <w:rPr>
                <w:noProof/>
                <w:webHidden/>
                <w:szCs w:val="18"/>
              </w:rPr>
              <w:fldChar w:fldCharType="end"/>
            </w:r>
          </w:hyperlink>
        </w:p>
        <w:p w14:paraId="28502882" w14:textId="2D5F6108"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18" w:history="1">
            <w:r w:rsidR="0022644D" w:rsidRPr="0022644D">
              <w:rPr>
                <w:rStyle w:val="Hyperlink"/>
                <w:noProof/>
                <w:szCs w:val="18"/>
              </w:rPr>
              <w:t>4.5.4</w:t>
            </w:r>
            <w:r w:rsidR="0022644D" w:rsidRPr="0022644D">
              <w:rPr>
                <w:rFonts w:asciiTheme="minorHAnsi" w:eastAsiaTheme="minorEastAsia" w:hAnsiTheme="minorHAnsi"/>
                <w:noProof/>
                <w:szCs w:val="18"/>
                <w:lang w:eastAsia="nl-NL"/>
              </w:rPr>
              <w:tab/>
            </w:r>
            <w:r w:rsidR="0022644D" w:rsidRPr="0022644D">
              <w:rPr>
                <w:rStyle w:val="Hyperlink"/>
                <w:noProof/>
                <w:szCs w:val="18"/>
              </w:rPr>
              <w:t>Aansluitvermogens koude</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_Toc125657618 \h </w:instrText>
            </w:r>
            <w:r w:rsidR="0022644D" w:rsidRPr="0022644D">
              <w:rPr>
                <w:noProof/>
                <w:webHidden/>
                <w:szCs w:val="18"/>
              </w:rPr>
            </w:r>
            <w:r w:rsidR="0022644D" w:rsidRPr="0022644D">
              <w:rPr>
                <w:noProof/>
                <w:webHidden/>
                <w:szCs w:val="18"/>
              </w:rPr>
              <w:fldChar w:fldCharType="separate"/>
            </w:r>
            <w:r w:rsidR="00143866">
              <w:rPr>
                <w:noProof/>
                <w:webHidden/>
                <w:szCs w:val="18"/>
              </w:rPr>
              <w:t>11</w:t>
            </w:r>
            <w:r w:rsidR="0022644D" w:rsidRPr="0022644D">
              <w:rPr>
                <w:noProof/>
                <w:webHidden/>
                <w:szCs w:val="18"/>
              </w:rPr>
              <w:fldChar w:fldCharType="end"/>
            </w:r>
          </w:hyperlink>
        </w:p>
        <w:p w14:paraId="262ED367" w14:textId="69B50DCC"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19" w:history="1">
            <w:r w:rsidR="0022644D" w:rsidRPr="0022644D">
              <w:rPr>
                <w:rStyle w:val="Hyperlink"/>
                <w:noProof/>
                <w:szCs w:val="18"/>
              </w:rPr>
              <w:t>4.5.5</w:t>
            </w:r>
            <w:r w:rsidR="0022644D" w:rsidRPr="0022644D">
              <w:rPr>
                <w:rFonts w:asciiTheme="minorHAnsi" w:eastAsiaTheme="minorEastAsia" w:hAnsiTheme="minorHAnsi"/>
                <w:noProof/>
                <w:szCs w:val="18"/>
                <w:lang w:eastAsia="nl-NL"/>
              </w:rPr>
              <w:tab/>
            </w:r>
            <w:r w:rsidR="0022644D" w:rsidRPr="0022644D">
              <w:rPr>
                <w:rStyle w:val="Hyperlink"/>
                <w:noProof/>
                <w:szCs w:val="18"/>
              </w:rPr>
              <w:t>CW-klasse</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_Toc125657619 \h </w:instrText>
            </w:r>
            <w:r w:rsidR="0022644D" w:rsidRPr="0022644D">
              <w:rPr>
                <w:noProof/>
                <w:webHidden/>
                <w:szCs w:val="18"/>
              </w:rPr>
            </w:r>
            <w:r w:rsidR="0022644D" w:rsidRPr="0022644D">
              <w:rPr>
                <w:noProof/>
                <w:webHidden/>
                <w:szCs w:val="18"/>
              </w:rPr>
              <w:fldChar w:fldCharType="separate"/>
            </w:r>
            <w:r w:rsidR="00143866">
              <w:rPr>
                <w:noProof/>
                <w:webHidden/>
                <w:szCs w:val="18"/>
              </w:rPr>
              <w:t>11</w:t>
            </w:r>
            <w:r w:rsidR="0022644D" w:rsidRPr="0022644D">
              <w:rPr>
                <w:noProof/>
                <w:webHidden/>
                <w:szCs w:val="18"/>
              </w:rPr>
              <w:fldChar w:fldCharType="end"/>
            </w:r>
          </w:hyperlink>
        </w:p>
        <w:p w14:paraId="6D70D787" w14:textId="4A3FDCF0" w:rsidR="0022644D" w:rsidRPr="0022644D" w:rsidRDefault="00E80618">
          <w:pPr>
            <w:pStyle w:val="Inhopg2"/>
            <w:rPr>
              <w:rFonts w:asciiTheme="minorHAnsi" w:eastAsiaTheme="minorEastAsia" w:hAnsiTheme="minorHAnsi"/>
              <w:noProof/>
              <w:szCs w:val="18"/>
              <w:lang w:eastAsia="nl-NL"/>
            </w:rPr>
          </w:pPr>
          <w:hyperlink w:anchor="_Toc125657620" w:history="1">
            <w:r w:rsidR="0022644D" w:rsidRPr="0022644D">
              <w:rPr>
                <w:rStyle w:val="Hyperlink"/>
                <w:noProof/>
                <w:szCs w:val="18"/>
              </w:rPr>
              <w:t>4.6</w:t>
            </w:r>
            <w:r w:rsidR="0022644D" w:rsidRPr="0022644D">
              <w:rPr>
                <w:rFonts w:asciiTheme="minorHAnsi" w:eastAsiaTheme="minorEastAsia" w:hAnsiTheme="minorHAnsi"/>
                <w:noProof/>
                <w:szCs w:val="18"/>
                <w:lang w:eastAsia="nl-NL"/>
              </w:rPr>
              <w:tab/>
            </w:r>
            <w:r w:rsidR="0022644D" w:rsidRPr="0022644D">
              <w:rPr>
                <w:rStyle w:val="Hyperlink"/>
                <w:noProof/>
                <w:szCs w:val="18"/>
              </w:rPr>
              <w:t>Dimensionering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_Toc125657620 \h </w:instrText>
            </w:r>
            <w:r w:rsidR="0022644D" w:rsidRPr="0022644D">
              <w:rPr>
                <w:noProof/>
                <w:webHidden/>
                <w:szCs w:val="18"/>
              </w:rPr>
            </w:r>
            <w:r w:rsidR="0022644D" w:rsidRPr="0022644D">
              <w:rPr>
                <w:noProof/>
                <w:webHidden/>
                <w:szCs w:val="18"/>
              </w:rPr>
              <w:fldChar w:fldCharType="separate"/>
            </w:r>
            <w:r w:rsidR="00143866">
              <w:rPr>
                <w:noProof/>
                <w:webHidden/>
                <w:szCs w:val="18"/>
              </w:rPr>
              <w:t>12</w:t>
            </w:r>
            <w:r w:rsidR="0022644D" w:rsidRPr="0022644D">
              <w:rPr>
                <w:noProof/>
                <w:webHidden/>
                <w:szCs w:val="18"/>
              </w:rPr>
              <w:fldChar w:fldCharType="end"/>
            </w:r>
          </w:hyperlink>
        </w:p>
        <w:p w14:paraId="1D095054" w14:textId="5181DA27"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21" w:history="1">
            <w:r w:rsidR="0022644D" w:rsidRPr="0022644D">
              <w:rPr>
                <w:rStyle w:val="Hyperlink"/>
                <w:noProof/>
                <w:szCs w:val="18"/>
              </w:rPr>
              <w:t>4.6.1</w:t>
            </w:r>
            <w:r w:rsidR="0022644D" w:rsidRPr="0022644D">
              <w:rPr>
                <w:rFonts w:asciiTheme="minorHAnsi" w:eastAsiaTheme="minorEastAsia" w:hAnsiTheme="minorHAnsi"/>
                <w:noProof/>
                <w:szCs w:val="18"/>
                <w:lang w:eastAsia="nl-NL"/>
              </w:rPr>
              <w:tab/>
            </w:r>
            <w:r w:rsidR="0022644D" w:rsidRPr="0022644D">
              <w:rPr>
                <w:rStyle w:val="Hyperlink"/>
                <w:noProof/>
                <w:szCs w:val="18"/>
              </w:rPr>
              <w:t>Dimensionering Hoofddistributieleidingen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_Toc125657621 \h </w:instrText>
            </w:r>
            <w:r w:rsidR="0022644D" w:rsidRPr="0022644D">
              <w:rPr>
                <w:noProof/>
                <w:webHidden/>
                <w:szCs w:val="18"/>
              </w:rPr>
            </w:r>
            <w:r w:rsidR="0022644D" w:rsidRPr="0022644D">
              <w:rPr>
                <w:noProof/>
                <w:webHidden/>
                <w:szCs w:val="18"/>
              </w:rPr>
              <w:fldChar w:fldCharType="separate"/>
            </w:r>
            <w:r w:rsidR="00143866">
              <w:rPr>
                <w:noProof/>
                <w:webHidden/>
                <w:szCs w:val="18"/>
              </w:rPr>
              <w:t>12</w:t>
            </w:r>
            <w:r w:rsidR="0022644D" w:rsidRPr="0022644D">
              <w:rPr>
                <w:noProof/>
                <w:webHidden/>
                <w:szCs w:val="18"/>
              </w:rPr>
              <w:fldChar w:fldCharType="end"/>
            </w:r>
          </w:hyperlink>
        </w:p>
        <w:p w14:paraId="095B6AC7" w14:textId="3AF60938"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22" w:history="1">
            <w:r w:rsidR="0022644D" w:rsidRPr="0022644D">
              <w:rPr>
                <w:rStyle w:val="Hyperlink"/>
                <w:noProof/>
                <w:szCs w:val="18"/>
              </w:rPr>
              <w:t>4.6.2</w:t>
            </w:r>
            <w:r w:rsidR="0022644D" w:rsidRPr="0022644D">
              <w:rPr>
                <w:rFonts w:asciiTheme="minorHAnsi" w:eastAsiaTheme="minorEastAsia" w:hAnsiTheme="minorHAnsi"/>
                <w:noProof/>
                <w:szCs w:val="18"/>
                <w:lang w:eastAsia="nl-NL"/>
              </w:rPr>
              <w:tab/>
            </w:r>
            <w:r w:rsidR="0022644D" w:rsidRPr="0022644D">
              <w:rPr>
                <w:rStyle w:val="Hyperlink"/>
                <w:noProof/>
                <w:szCs w:val="18"/>
              </w:rPr>
              <w:t>Dimensionering Subdistributieleidingen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_Toc125657622 \h </w:instrText>
            </w:r>
            <w:r w:rsidR="0022644D" w:rsidRPr="0022644D">
              <w:rPr>
                <w:noProof/>
                <w:webHidden/>
                <w:szCs w:val="18"/>
              </w:rPr>
            </w:r>
            <w:r w:rsidR="0022644D" w:rsidRPr="0022644D">
              <w:rPr>
                <w:noProof/>
                <w:webHidden/>
                <w:szCs w:val="18"/>
              </w:rPr>
              <w:fldChar w:fldCharType="separate"/>
            </w:r>
            <w:r w:rsidR="00143866">
              <w:rPr>
                <w:noProof/>
                <w:webHidden/>
                <w:szCs w:val="18"/>
              </w:rPr>
              <w:t>12</w:t>
            </w:r>
            <w:r w:rsidR="0022644D" w:rsidRPr="0022644D">
              <w:rPr>
                <w:noProof/>
                <w:webHidden/>
                <w:szCs w:val="18"/>
              </w:rPr>
              <w:fldChar w:fldCharType="end"/>
            </w:r>
          </w:hyperlink>
        </w:p>
        <w:p w14:paraId="131C19FB" w14:textId="3C285DE8"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23" w:history="1">
            <w:r w:rsidR="0022644D" w:rsidRPr="0022644D">
              <w:rPr>
                <w:rStyle w:val="Hyperlink"/>
                <w:noProof/>
                <w:szCs w:val="18"/>
              </w:rPr>
              <w:t>4.6.3</w:t>
            </w:r>
            <w:r w:rsidR="0022644D" w:rsidRPr="0022644D">
              <w:rPr>
                <w:rFonts w:asciiTheme="minorHAnsi" w:eastAsiaTheme="minorEastAsia" w:hAnsiTheme="minorHAnsi"/>
                <w:noProof/>
                <w:szCs w:val="18"/>
                <w:lang w:eastAsia="nl-NL"/>
              </w:rPr>
              <w:tab/>
            </w:r>
            <w:r w:rsidR="0022644D" w:rsidRPr="0022644D">
              <w:rPr>
                <w:rStyle w:val="Hyperlink"/>
                <w:noProof/>
                <w:szCs w:val="18"/>
              </w:rPr>
              <w:t>Dimensionering Aansluitleidingen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_Toc125657623 \h </w:instrText>
            </w:r>
            <w:r w:rsidR="0022644D" w:rsidRPr="0022644D">
              <w:rPr>
                <w:noProof/>
                <w:webHidden/>
                <w:szCs w:val="18"/>
              </w:rPr>
            </w:r>
            <w:r w:rsidR="0022644D" w:rsidRPr="0022644D">
              <w:rPr>
                <w:noProof/>
                <w:webHidden/>
                <w:szCs w:val="18"/>
              </w:rPr>
              <w:fldChar w:fldCharType="separate"/>
            </w:r>
            <w:r w:rsidR="00143866">
              <w:rPr>
                <w:noProof/>
                <w:webHidden/>
                <w:szCs w:val="18"/>
              </w:rPr>
              <w:t>12</w:t>
            </w:r>
            <w:r w:rsidR="0022644D" w:rsidRPr="0022644D">
              <w:rPr>
                <w:noProof/>
                <w:webHidden/>
                <w:szCs w:val="18"/>
              </w:rPr>
              <w:fldChar w:fldCharType="end"/>
            </w:r>
          </w:hyperlink>
        </w:p>
        <w:p w14:paraId="381D62D0" w14:textId="7837616A"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24" w:history="1">
            <w:r w:rsidR="0022644D" w:rsidRPr="0022644D">
              <w:rPr>
                <w:rStyle w:val="Hyperlink"/>
                <w:noProof/>
                <w:szCs w:val="18"/>
              </w:rPr>
              <w:t>4.6.4</w:t>
            </w:r>
            <w:r w:rsidR="0022644D" w:rsidRPr="0022644D">
              <w:rPr>
                <w:rFonts w:asciiTheme="minorHAnsi" w:eastAsiaTheme="minorEastAsia" w:hAnsiTheme="minorHAnsi"/>
                <w:noProof/>
                <w:szCs w:val="18"/>
                <w:lang w:eastAsia="nl-NL"/>
              </w:rPr>
              <w:tab/>
            </w:r>
            <w:r w:rsidR="0022644D" w:rsidRPr="0022644D">
              <w:rPr>
                <w:rStyle w:val="Hyperlink"/>
                <w:noProof/>
                <w:szCs w:val="18"/>
              </w:rPr>
              <w:t>Leidinglengtes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_Toc125657624 \h </w:instrText>
            </w:r>
            <w:r w:rsidR="0022644D" w:rsidRPr="0022644D">
              <w:rPr>
                <w:noProof/>
                <w:webHidden/>
                <w:szCs w:val="18"/>
              </w:rPr>
            </w:r>
            <w:r w:rsidR="0022644D" w:rsidRPr="0022644D">
              <w:rPr>
                <w:noProof/>
                <w:webHidden/>
                <w:szCs w:val="18"/>
              </w:rPr>
              <w:fldChar w:fldCharType="separate"/>
            </w:r>
            <w:r w:rsidR="00143866">
              <w:rPr>
                <w:noProof/>
                <w:webHidden/>
                <w:szCs w:val="18"/>
              </w:rPr>
              <w:t>13</w:t>
            </w:r>
            <w:r w:rsidR="0022644D" w:rsidRPr="0022644D">
              <w:rPr>
                <w:noProof/>
                <w:webHidden/>
                <w:szCs w:val="18"/>
              </w:rPr>
              <w:fldChar w:fldCharType="end"/>
            </w:r>
          </w:hyperlink>
        </w:p>
        <w:p w14:paraId="5A649AFB" w14:textId="60C677D5" w:rsidR="0022644D" w:rsidRPr="0022644D" w:rsidRDefault="00E80618">
          <w:pPr>
            <w:pStyle w:val="Inhopg2"/>
            <w:rPr>
              <w:rFonts w:asciiTheme="minorHAnsi" w:eastAsiaTheme="minorEastAsia" w:hAnsiTheme="minorHAnsi"/>
              <w:noProof/>
              <w:szCs w:val="18"/>
              <w:lang w:eastAsia="nl-NL"/>
            </w:rPr>
          </w:pPr>
          <w:hyperlink w:anchor="_Toc125657625" w:history="1">
            <w:r w:rsidR="0022644D" w:rsidRPr="0022644D">
              <w:rPr>
                <w:rStyle w:val="Hyperlink"/>
                <w:noProof/>
                <w:szCs w:val="18"/>
              </w:rPr>
              <w:t>4.7</w:t>
            </w:r>
            <w:r w:rsidR="0022644D" w:rsidRPr="0022644D">
              <w:rPr>
                <w:rFonts w:asciiTheme="minorHAnsi" w:eastAsiaTheme="minorEastAsia" w:hAnsiTheme="minorHAnsi"/>
                <w:noProof/>
                <w:szCs w:val="18"/>
                <w:lang w:eastAsia="nl-NL"/>
              </w:rPr>
              <w:tab/>
            </w:r>
            <w:r w:rsidR="0022644D" w:rsidRPr="0022644D">
              <w:rPr>
                <w:rStyle w:val="Hyperlink"/>
                <w:noProof/>
                <w:szCs w:val="18"/>
              </w:rPr>
              <w:t>Dimensionering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_Toc125657625 \h </w:instrText>
            </w:r>
            <w:r w:rsidR="0022644D" w:rsidRPr="0022644D">
              <w:rPr>
                <w:noProof/>
                <w:webHidden/>
                <w:szCs w:val="18"/>
              </w:rPr>
            </w:r>
            <w:r w:rsidR="0022644D" w:rsidRPr="0022644D">
              <w:rPr>
                <w:noProof/>
                <w:webHidden/>
                <w:szCs w:val="18"/>
              </w:rPr>
              <w:fldChar w:fldCharType="separate"/>
            </w:r>
            <w:r w:rsidR="00143866">
              <w:rPr>
                <w:noProof/>
                <w:webHidden/>
                <w:szCs w:val="18"/>
              </w:rPr>
              <w:t>13</w:t>
            </w:r>
            <w:r w:rsidR="0022644D" w:rsidRPr="0022644D">
              <w:rPr>
                <w:noProof/>
                <w:webHidden/>
                <w:szCs w:val="18"/>
              </w:rPr>
              <w:fldChar w:fldCharType="end"/>
            </w:r>
          </w:hyperlink>
        </w:p>
        <w:p w14:paraId="609A6BB8" w14:textId="6B9E267F"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26" w:history="1">
            <w:r w:rsidR="0022644D" w:rsidRPr="0022644D">
              <w:rPr>
                <w:rStyle w:val="Hyperlink"/>
                <w:noProof/>
                <w:szCs w:val="18"/>
              </w:rPr>
              <w:t>4.7.1</w:t>
            </w:r>
            <w:r w:rsidR="0022644D" w:rsidRPr="0022644D">
              <w:rPr>
                <w:rFonts w:asciiTheme="minorHAnsi" w:eastAsiaTheme="minorEastAsia" w:hAnsiTheme="minorHAnsi"/>
                <w:noProof/>
                <w:szCs w:val="18"/>
                <w:lang w:eastAsia="nl-NL"/>
              </w:rPr>
              <w:tab/>
            </w:r>
            <w:r w:rsidR="0022644D" w:rsidRPr="0022644D">
              <w:rPr>
                <w:rStyle w:val="Hyperlink"/>
                <w:noProof/>
                <w:szCs w:val="18"/>
              </w:rPr>
              <w:t>Dimensionering Hoofddistributieleidingen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_Toc125657626 \h </w:instrText>
            </w:r>
            <w:r w:rsidR="0022644D" w:rsidRPr="0022644D">
              <w:rPr>
                <w:noProof/>
                <w:webHidden/>
                <w:szCs w:val="18"/>
              </w:rPr>
            </w:r>
            <w:r w:rsidR="0022644D" w:rsidRPr="0022644D">
              <w:rPr>
                <w:noProof/>
                <w:webHidden/>
                <w:szCs w:val="18"/>
              </w:rPr>
              <w:fldChar w:fldCharType="separate"/>
            </w:r>
            <w:r w:rsidR="00143866">
              <w:rPr>
                <w:noProof/>
                <w:webHidden/>
                <w:szCs w:val="18"/>
              </w:rPr>
              <w:t>13</w:t>
            </w:r>
            <w:r w:rsidR="0022644D" w:rsidRPr="0022644D">
              <w:rPr>
                <w:noProof/>
                <w:webHidden/>
                <w:szCs w:val="18"/>
              </w:rPr>
              <w:fldChar w:fldCharType="end"/>
            </w:r>
          </w:hyperlink>
        </w:p>
        <w:p w14:paraId="1F235833" w14:textId="4CF6951A"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27" w:history="1">
            <w:r w:rsidR="0022644D" w:rsidRPr="0022644D">
              <w:rPr>
                <w:rStyle w:val="Hyperlink"/>
                <w:noProof/>
                <w:szCs w:val="18"/>
              </w:rPr>
              <w:t>4.7.2</w:t>
            </w:r>
            <w:r w:rsidR="0022644D" w:rsidRPr="0022644D">
              <w:rPr>
                <w:rFonts w:asciiTheme="minorHAnsi" w:eastAsiaTheme="minorEastAsia" w:hAnsiTheme="minorHAnsi"/>
                <w:noProof/>
                <w:szCs w:val="18"/>
                <w:lang w:eastAsia="nl-NL"/>
              </w:rPr>
              <w:tab/>
            </w:r>
            <w:r w:rsidR="0022644D" w:rsidRPr="0022644D">
              <w:rPr>
                <w:rStyle w:val="Hyperlink"/>
                <w:noProof/>
                <w:szCs w:val="18"/>
              </w:rPr>
              <w:t>Dimensionering Subdistributieleidingen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_Toc125657627 \h </w:instrText>
            </w:r>
            <w:r w:rsidR="0022644D" w:rsidRPr="0022644D">
              <w:rPr>
                <w:noProof/>
                <w:webHidden/>
                <w:szCs w:val="18"/>
              </w:rPr>
            </w:r>
            <w:r w:rsidR="0022644D" w:rsidRPr="0022644D">
              <w:rPr>
                <w:noProof/>
                <w:webHidden/>
                <w:szCs w:val="18"/>
              </w:rPr>
              <w:fldChar w:fldCharType="separate"/>
            </w:r>
            <w:r w:rsidR="00143866">
              <w:rPr>
                <w:noProof/>
                <w:webHidden/>
                <w:szCs w:val="18"/>
              </w:rPr>
              <w:t>13</w:t>
            </w:r>
            <w:r w:rsidR="0022644D" w:rsidRPr="0022644D">
              <w:rPr>
                <w:noProof/>
                <w:webHidden/>
                <w:szCs w:val="18"/>
              </w:rPr>
              <w:fldChar w:fldCharType="end"/>
            </w:r>
          </w:hyperlink>
        </w:p>
        <w:p w14:paraId="29FB54A6" w14:textId="0FFB0F84"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28" w:history="1">
            <w:r w:rsidR="0022644D" w:rsidRPr="0022644D">
              <w:rPr>
                <w:rStyle w:val="Hyperlink"/>
                <w:noProof/>
                <w:szCs w:val="18"/>
              </w:rPr>
              <w:t>4.7.3</w:t>
            </w:r>
            <w:r w:rsidR="0022644D" w:rsidRPr="0022644D">
              <w:rPr>
                <w:rFonts w:asciiTheme="minorHAnsi" w:eastAsiaTheme="minorEastAsia" w:hAnsiTheme="minorHAnsi"/>
                <w:noProof/>
                <w:szCs w:val="18"/>
                <w:lang w:eastAsia="nl-NL"/>
              </w:rPr>
              <w:tab/>
            </w:r>
            <w:r w:rsidR="0022644D" w:rsidRPr="0022644D">
              <w:rPr>
                <w:rStyle w:val="Hyperlink"/>
                <w:noProof/>
                <w:szCs w:val="18"/>
              </w:rPr>
              <w:t>Dimensionering Aansluitleidingen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_Toc125657628 \h </w:instrText>
            </w:r>
            <w:r w:rsidR="0022644D" w:rsidRPr="0022644D">
              <w:rPr>
                <w:noProof/>
                <w:webHidden/>
                <w:szCs w:val="18"/>
              </w:rPr>
            </w:r>
            <w:r w:rsidR="0022644D" w:rsidRPr="0022644D">
              <w:rPr>
                <w:noProof/>
                <w:webHidden/>
                <w:szCs w:val="18"/>
              </w:rPr>
              <w:fldChar w:fldCharType="separate"/>
            </w:r>
            <w:r w:rsidR="00143866">
              <w:rPr>
                <w:noProof/>
                <w:webHidden/>
                <w:szCs w:val="18"/>
              </w:rPr>
              <w:t>13</w:t>
            </w:r>
            <w:r w:rsidR="0022644D" w:rsidRPr="0022644D">
              <w:rPr>
                <w:noProof/>
                <w:webHidden/>
                <w:szCs w:val="18"/>
              </w:rPr>
              <w:fldChar w:fldCharType="end"/>
            </w:r>
          </w:hyperlink>
        </w:p>
        <w:p w14:paraId="29EB4005" w14:textId="5FAB6024"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29" w:history="1">
            <w:r w:rsidR="0022644D" w:rsidRPr="0022644D">
              <w:rPr>
                <w:rStyle w:val="Hyperlink"/>
                <w:noProof/>
                <w:szCs w:val="18"/>
              </w:rPr>
              <w:t>4.7.4</w:t>
            </w:r>
            <w:r w:rsidR="0022644D" w:rsidRPr="0022644D">
              <w:rPr>
                <w:rFonts w:asciiTheme="minorHAnsi" w:eastAsiaTheme="minorEastAsia" w:hAnsiTheme="minorHAnsi"/>
                <w:noProof/>
                <w:szCs w:val="18"/>
                <w:lang w:eastAsia="nl-NL"/>
              </w:rPr>
              <w:tab/>
            </w:r>
            <w:r w:rsidR="0022644D" w:rsidRPr="0022644D">
              <w:rPr>
                <w:rStyle w:val="Hyperlink"/>
                <w:noProof/>
                <w:szCs w:val="18"/>
              </w:rPr>
              <w:t>Leidinglengtes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_Toc125657629 \h </w:instrText>
            </w:r>
            <w:r w:rsidR="0022644D" w:rsidRPr="0022644D">
              <w:rPr>
                <w:noProof/>
                <w:webHidden/>
                <w:szCs w:val="18"/>
              </w:rPr>
            </w:r>
            <w:r w:rsidR="0022644D" w:rsidRPr="0022644D">
              <w:rPr>
                <w:noProof/>
                <w:webHidden/>
                <w:szCs w:val="18"/>
              </w:rPr>
              <w:fldChar w:fldCharType="separate"/>
            </w:r>
            <w:r w:rsidR="00143866">
              <w:rPr>
                <w:noProof/>
                <w:webHidden/>
                <w:szCs w:val="18"/>
              </w:rPr>
              <w:t>14</w:t>
            </w:r>
            <w:r w:rsidR="0022644D" w:rsidRPr="0022644D">
              <w:rPr>
                <w:noProof/>
                <w:webHidden/>
                <w:szCs w:val="18"/>
              </w:rPr>
              <w:fldChar w:fldCharType="end"/>
            </w:r>
          </w:hyperlink>
        </w:p>
        <w:p w14:paraId="4103BFE1" w14:textId="69F44939" w:rsidR="0022644D" w:rsidRPr="0022644D" w:rsidRDefault="00E80618">
          <w:pPr>
            <w:pStyle w:val="Inhopg2"/>
            <w:rPr>
              <w:rFonts w:asciiTheme="minorHAnsi" w:eastAsiaTheme="minorEastAsia" w:hAnsiTheme="minorHAnsi"/>
              <w:noProof/>
              <w:szCs w:val="18"/>
              <w:lang w:eastAsia="nl-NL"/>
            </w:rPr>
          </w:pPr>
          <w:hyperlink w:anchor="_Toc125657630" w:history="1">
            <w:r w:rsidR="0022644D" w:rsidRPr="0022644D">
              <w:rPr>
                <w:rStyle w:val="Hyperlink"/>
                <w:noProof/>
                <w:szCs w:val="18"/>
              </w:rPr>
              <w:t>4.8</w:t>
            </w:r>
            <w:r w:rsidR="0022644D" w:rsidRPr="0022644D">
              <w:rPr>
                <w:rFonts w:asciiTheme="minorHAnsi" w:eastAsiaTheme="minorEastAsia" w:hAnsiTheme="minorHAnsi"/>
                <w:noProof/>
                <w:szCs w:val="18"/>
                <w:lang w:eastAsia="nl-NL"/>
              </w:rPr>
              <w:tab/>
            </w:r>
            <w:r w:rsidR="0022644D" w:rsidRPr="0022644D">
              <w:rPr>
                <w:rStyle w:val="Hyperlink"/>
                <w:noProof/>
                <w:szCs w:val="18"/>
              </w:rPr>
              <w:t>Dwarsdoorsneden en profielen Stedenbouwkundig plan</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_Toc125657630 \h </w:instrText>
            </w:r>
            <w:r w:rsidR="0022644D" w:rsidRPr="0022644D">
              <w:rPr>
                <w:noProof/>
                <w:webHidden/>
                <w:szCs w:val="18"/>
              </w:rPr>
            </w:r>
            <w:r w:rsidR="0022644D" w:rsidRPr="0022644D">
              <w:rPr>
                <w:noProof/>
                <w:webHidden/>
                <w:szCs w:val="18"/>
              </w:rPr>
              <w:fldChar w:fldCharType="separate"/>
            </w:r>
            <w:r w:rsidR="00143866">
              <w:rPr>
                <w:noProof/>
                <w:webHidden/>
                <w:szCs w:val="18"/>
              </w:rPr>
              <w:t>14</w:t>
            </w:r>
            <w:r w:rsidR="0022644D" w:rsidRPr="0022644D">
              <w:rPr>
                <w:noProof/>
                <w:webHidden/>
                <w:szCs w:val="18"/>
              </w:rPr>
              <w:fldChar w:fldCharType="end"/>
            </w:r>
          </w:hyperlink>
        </w:p>
        <w:p w14:paraId="47E50031" w14:textId="21548751" w:rsidR="0022644D" w:rsidRPr="0022644D" w:rsidRDefault="00E80618">
          <w:pPr>
            <w:pStyle w:val="Inhopg1"/>
            <w:rPr>
              <w:rFonts w:asciiTheme="minorHAnsi" w:eastAsiaTheme="minorEastAsia" w:hAnsiTheme="minorHAnsi" w:cstheme="minorBidi"/>
              <w:b w:val="0"/>
              <w:color w:val="auto"/>
              <w:sz w:val="18"/>
              <w:szCs w:val="18"/>
              <w:lang w:eastAsia="nl-NL"/>
            </w:rPr>
          </w:pPr>
          <w:hyperlink w:anchor="_Toc125657631" w:history="1">
            <w:r w:rsidR="0022644D" w:rsidRPr="0022644D">
              <w:rPr>
                <w:rStyle w:val="Hyperlink"/>
                <w:rFonts w:eastAsiaTheme="majorEastAsia"/>
                <w:sz w:val="18"/>
                <w:szCs w:val="18"/>
              </w:rPr>
              <w:t>5</w:t>
            </w:r>
            <w:r w:rsidR="0022644D" w:rsidRPr="0022644D">
              <w:rPr>
                <w:rFonts w:asciiTheme="minorHAnsi" w:eastAsiaTheme="minorEastAsia" w:hAnsiTheme="minorHAnsi" w:cstheme="minorBidi"/>
                <w:b w:val="0"/>
                <w:color w:val="auto"/>
                <w:sz w:val="18"/>
                <w:szCs w:val="18"/>
                <w:lang w:eastAsia="nl-NL"/>
              </w:rPr>
              <w:tab/>
            </w:r>
            <w:r w:rsidR="0022644D" w:rsidRPr="0022644D">
              <w:rPr>
                <w:rStyle w:val="Hyperlink"/>
                <w:rFonts w:eastAsiaTheme="majorEastAsia"/>
                <w:sz w:val="18"/>
                <w:szCs w:val="18"/>
              </w:rPr>
              <w:t>Programma van eisen</w:t>
            </w:r>
            <w:r w:rsidR="0022644D" w:rsidRPr="0022644D">
              <w:rPr>
                <w:webHidden/>
                <w:sz w:val="18"/>
                <w:szCs w:val="18"/>
              </w:rPr>
              <w:tab/>
            </w:r>
            <w:r w:rsidR="0022644D" w:rsidRPr="0022644D">
              <w:rPr>
                <w:webHidden/>
                <w:sz w:val="18"/>
                <w:szCs w:val="18"/>
              </w:rPr>
              <w:fldChar w:fldCharType="begin"/>
            </w:r>
            <w:r w:rsidR="0022644D" w:rsidRPr="0022644D">
              <w:rPr>
                <w:webHidden/>
                <w:sz w:val="18"/>
                <w:szCs w:val="18"/>
              </w:rPr>
              <w:instrText xml:space="preserve"> PAGEREF _Toc125657631 \h </w:instrText>
            </w:r>
            <w:r w:rsidR="0022644D" w:rsidRPr="0022644D">
              <w:rPr>
                <w:webHidden/>
                <w:sz w:val="18"/>
                <w:szCs w:val="18"/>
              </w:rPr>
            </w:r>
            <w:r w:rsidR="0022644D" w:rsidRPr="0022644D">
              <w:rPr>
                <w:webHidden/>
                <w:sz w:val="18"/>
                <w:szCs w:val="18"/>
              </w:rPr>
              <w:fldChar w:fldCharType="separate"/>
            </w:r>
            <w:r w:rsidR="00143866">
              <w:rPr>
                <w:webHidden/>
                <w:sz w:val="18"/>
                <w:szCs w:val="18"/>
              </w:rPr>
              <w:t>15</w:t>
            </w:r>
            <w:r w:rsidR="0022644D" w:rsidRPr="0022644D">
              <w:rPr>
                <w:webHidden/>
                <w:sz w:val="18"/>
                <w:szCs w:val="18"/>
              </w:rPr>
              <w:fldChar w:fldCharType="end"/>
            </w:r>
          </w:hyperlink>
        </w:p>
        <w:p w14:paraId="37452F65" w14:textId="71E4EB5A" w:rsidR="0022644D" w:rsidRPr="0022644D" w:rsidRDefault="00E80618">
          <w:pPr>
            <w:pStyle w:val="Inhopg2"/>
            <w:rPr>
              <w:rFonts w:asciiTheme="minorHAnsi" w:eastAsiaTheme="minorEastAsia" w:hAnsiTheme="minorHAnsi"/>
              <w:noProof/>
              <w:szCs w:val="18"/>
              <w:lang w:eastAsia="nl-NL"/>
            </w:rPr>
          </w:pPr>
          <w:hyperlink w:anchor="_Toc125657632" w:history="1">
            <w:r w:rsidR="0022644D" w:rsidRPr="0022644D">
              <w:rPr>
                <w:rStyle w:val="Hyperlink"/>
                <w:noProof/>
                <w:szCs w:val="18"/>
              </w:rPr>
              <w:t>5.1</w:t>
            </w:r>
            <w:r w:rsidR="0022644D" w:rsidRPr="0022644D">
              <w:rPr>
                <w:rFonts w:asciiTheme="minorHAnsi" w:eastAsiaTheme="minorEastAsia" w:hAnsiTheme="minorHAnsi"/>
                <w:noProof/>
                <w:szCs w:val="18"/>
                <w:lang w:eastAsia="nl-NL"/>
              </w:rPr>
              <w:tab/>
            </w:r>
            <w:r w:rsidR="0022644D" w:rsidRPr="0022644D">
              <w:rPr>
                <w:rStyle w:val="Hyperlink"/>
                <w:noProof/>
                <w:szCs w:val="18"/>
              </w:rPr>
              <w:t>Ligging tracé</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_Toc125657632 \h </w:instrText>
            </w:r>
            <w:r w:rsidR="0022644D" w:rsidRPr="0022644D">
              <w:rPr>
                <w:noProof/>
                <w:webHidden/>
                <w:szCs w:val="18"/>
              </w:rPr>
            </w:r>
            <w:r w:rsidR="0022644D" w:rsidRPr="0022644D">
              <w:rPr>
                <w:noProof/>
                <w:webHidden/>
                <w:szCs w:val="18"/>
              </w:rPr>
              <w:fldChar w:fldCharType="separate"/>
            </w:r>
            <w:r w:rsidR="00143866">
              <w:rPr>
                <w:noProof/>
                <w:webHidden/>
                <w:szCs w:val="18"/>
              </w:rPr>
              <w:t>16</w:t>
            </w:r>
            <w:r w:rsidR="0022644D" w:rsidRPr="0022644D">
              <w:rPr>
                <w:noProof/>
                <w:webHidden/>
                <w:szCs w:val="18"/>
              </w:rPr>
              <w:fldChar w:fldCharType="end"/>
            </w:r>
          </w:hyperlink>
        </w:p>
        <w:p w14:paraId="7437F620" w14:textId="21E2A160"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33" w:history="1">
            <w:r w:rsidR="0022644D" w:rsidRPr="0022644D">
              <w:rPr>
                <w:rStyle w:val="Hyperlink"/>
                <w:noProof/>
                <w:szCs w:val="18"/>
              </w:rPr>
              <w:t>5.1.1</w:t>
            </w:r>
            <w:r w:rsidR="0022644D" w:rsidRPr="0022644D">
              <w:rPr>
                <w:rFonts w:asciiTheme="minorHAnsi" w:eastAsiaTheme="minorEastAsia" w:hAnsiTheme="minorHAnsi"/>
                <w:noProof/>
                <w:szCs w:val="18"/>
                <w:lang w:eastAsia="nl-NL"/>
              </w:rPr>
              <w:tab/>
            </w:r>
            <w:r w:rsidR="0022644D" w:rsidRPr="0022644D">
              <w:rPr>
                <w:rStyle w:val="Hyperlink"/>
                <w:noProof/>
                <w:szCs w:val="18"/>
              </w:rPr>
              <w:t>Leveringsgebied</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_Toc125657633 \h </w:instrText>
            </w:r>
            <w:r w:rsidR="0022644D" w:rsidRPr="0022644D">
              <w:rPr>
                <w:noProof/>
                <w:webHidden/>
                <w:szCs w:val="18"/>
              </w:rPr>
            </w:r>
            <w:r w:rsidR="0022644D" w:rsidRPr="0022644D">
              <w:rPr>
                <w:noProof/>
                <w:webHidden/>
                <w:szCs w:val="18"/>
              </w:rPr>
              <w:fldChar w:fldCharType="separate"/>
            </w:r>
            <w:r w:rsidR="00143866">
              <w:rPr>
                <w:noProof/>
                <w:webHidden/>
                <w:szCs w:val="18"/>
              </w:rPr>
              <w:t>16</w:t>
            </w:r>
            <w:r w:rsidR="0022644D" w:rsidRPr="0022644D">
              <w:rPr>
                <w:noProof/>
                <w:webHidden/>
                <w:szCs w:val="18"/>
              </w:rPr>
              <w:fldChar w:fldCharType="end"/>
            </w:r>
          </w:hyperlink>
        </w:p>
        <w:p w14:paraId="21EA31EC" w14:textId="06589A79"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34" w:history="1">
            <w:r w:rsidR="0022644D" w:rsidRPr="0022644D">
              <w:rPr>
                <w:rStyle w:val="Hyperlink"/>
                <w:noProof/>
                <w:szCs w:val="18"/>
              </w:rPr>
              <w:t>5.1.2</w:t>
            </w:r>
            <w:r w:rsidR="0022644D" w:rsidRPr="0022644D">
              <w:rPr>
                <w:rFonts w:asciiTheme="minorHAnsi" w:eastAsiaTheme="minorEastAsia" w:hAnsiTheme="minorHAnsi"/>
                <w:noProof/>
                <w:szCs w:val="18"/>
                <w:lang w:eastAsia="nl-NL"/>
              </w:rPr>
              <w:tab/>
            </w:r>
            <w:r w:rsidR="0022644D" w:rsidRPr="0022644D">
              <w:rPr>
                <w:rStyle w:val="Hyperlink"/>
                <w:noProof/>
                <w:szCs w:val="18"/>
              </w:rPr>
              <w:t>Dwarsdoorsneden</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_Toc125657634 \h </w:instrText>
            </w:r>
            <w:r w:rsidR="0022644D" w:rsidRPr="0022644D">
              <w:rPr>
                <w:noProof/>
                <w:webHidden/>
                <w:szCs w:val="18"/>
              </w:rPr>
            </w:r>
            <w:r w:rsidR="0022644D" w:rsidRPr="0022644D">
              <w:rPr>
                <w:noProof/>
                <w:webHidden/>
                <w:szCs w:val="18"/>
              </w:rPr>
              <w:fldChar w:fldCharType="separate"/>
            </w:r>
            <w:r w:rsidR="00143866">
              <w:rPr>
                <w:noProof/>
                <w:webHidden/>
                <w:szCs w:val="18"/>
              </w:rPr>
              <w:t>16</w:t>
            </w:r>
            <w:r w:rsidR="0022644D" w:rsidRPr="0022644D">
              <w:rPr>
                <w:noProof/>
                <w:webHidden/>
                <w:szCs w:val="18"/>
              </w:rPr>
              <w:fldChar w:fldCharType="end"/>
            </w:r>
          </w:hyperlink>
        </w:p>
        <w:p w14:paraId="3089EDCC" w14:textId="52269688"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35" w:history="1">
            <w:r w:rsidR="0022644D" w:rsidRPr="0022644D">
              <w:rPr>
                <w:rStyle w:val="Hyperlink"/>
                <w:noProof/>
                <w:szCs w:val="18"/>
              </w:rPr>
              <w:t>5.1.3</w:t>
            </w:r>
            <w:r w:rsidR="0022644D" w:rsidRPr="0022644D">
              <w:rPr>
                <w:rFonts w:asciiTheme="minorHAnsi" w:eastAsiaTheme="minorEastAsia" w:hAnsiTheme="minorHAnsi"/>
                <w:noProof/>
                <w:szCs w:val="18"/>
                <w:lang w:eastAsia="nl-NL"/>
              </w:rPr>
              <w:tab/>
            </w:r>
            <w:r w:rsidR="0022644D" w:rsidRPr="0022644D">
              <w:rPr>
                <w:rStyle w:val="Hyperlink"/>
                <w:noProof/>
                <w:szCs w:val="18"/>
              </w:rPr>
              <w:t>Sleufprofielen</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_Toc125657635 \h </w:instrText>
            </w:r>
            <w:r w:rsidR="0022644D" w:rsidRPr="0022644D">
              <w:rPr>
                <w:noProof/>
                <w:webHidden/>
                <w:szCs w:val="18"/>
              </w:rPr>
            </w:r>
            <w:r w:rsidR="0022644D" w:rsidRPr="0022644D">
              <w:rPr>
                <w:noProof/>
                <w:webHidden/>
                <w:szCs w:val="18"/>
              </w:rPr>
              <w:fldChar w:fldCharType="separate"/>
            </w:r>
            <w:r w:rsidR="00143866">
              <w:rPr>
                <w:noProof/>
                <w:webHidden/>
                <w:szCs w:val="18"/>
              </w:rPr>
              <w:t>17</w:t>
            </w:r>
            <w:r w:rsidR="0022644D" w:rsidRPr="0022644D">
              <w:rPr>
                <w:noProof/>
                <w:webHidden/>
                <w:szCs w:val="18"/>
              </w:rPr>
              <w:fldChar w:fldCharType="end"/>
            </w:r>
          </w:hyperlink>
        </w:p>
        <w:p w14:paraId="36747464" w14:textId="4F0DD3DD"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36" w:history="1">
            <w:r w:rsidR="0022644D" w:rsidRPr="0022644D">
              <w:rPr>
                <w:rStyle w:val="Hyperlink"/>
                <w:noProof/>
                <w:szCs w:val="18"/>
              </w:rPr>
              <w:t>5.1.4</w:t>
            </w:r>
            <w:r w:rsidR="0022644D" w:rsidRPr="0022644D">
              <w:rPr>
                <w:rFonts w:asciiTheme="minorHAnsi" w:eastAsiaTheme="minorEastAsia" w:hAnsiTheme="minorHAnsi"/>
                <w:noProof/>
                <w:szCs w:val="18"/>
                <w:lang w:eastAsia="nl-NL"/>
              </w:rPr>
              <w:tab/>
            </w:r>
            <w:r w:rsidR="0022644D" w:rsidRPr="0022644D">
              <w:rPr>
                <w:rStyle w:val="Hyperlink"/>
                <w:noProof/>
                <w:szCs w:val="18"/>
              </w:rPr>
              <w:t>Kunstwerken</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_Toc125657636 \h </w:instrText>
            </w:r>
            <w:r w:rsidR="0022644D" w:rsidRPr="0022644D">
              <w:rPr>
                <w:noProof/>
                <w:webHidden/>
                <w:szCs w:val="18"/>
              </w:rPr>
            </w:r>
            <w:r w:rsidR="0022644D" w:rsidRPr="0022644D">
              <w:rPr>
                <w:noProof/>
                <w:webHidden/>
                <w:szCs w:val="18"/>
              </w:rPr>
              <w:fldChar w:fldCharType="separate"/>
            </w:r>
            <w:r w:rsidR="00143866">
              <w:rPr>
                <w:noProof/>
                <w:webHidden/>
                <w:szCs w:val="18"/>
              </w:rPr>
              <w:t>19</w:t>
            </w:r>
            <w:r w:rsidR="0022644D" w:rsidRPr="0022644D">
              <w:rPr>
                <w:noProof/>
                <w:webHidden/>
                <w:szCs w:val="18"/>
              </w:rPr>
              <w:fldChar w:fldCharType="end"/>
            </w:r>
          </w:hyperlink>
        </w:p>
        <w:p w14:paraId="2CA1EC88" w14:textId="032A89CC"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37" w:history="1">
            <w:r w:rsidR="0022644D" w:rsidRPr="0022644D">
              <w:rPr>
                <w:rStyle w:val="Hyperlink"/>
                <w:noProof/>
                <w:szCs w:val="18"/>
              </w:rPr>
              <w:t>5.1.5</w:t>
            </w:r>
            <w:r w:rsidR="0022644D" w:rsidRPr="0022644D">
              <w:rPr>
                <w:rFonts w:asciiTheme="minorHAnsi" w:eastAsiaTheme="minorEastAsia" w:hAnsiTheme="minorHAnsi"/>
                <w:noProof/>
                <w:szCs w:val="18"/>
                <w:lang w:eastAsia="nl-NL"/>
              </w:rPr>
              <w:tab/>
            </w:r>
            <w:r w:rsidR="0022644D" w:rsidRPr="0022644D">
              <w:rPr>
                <w:rStyle w:val="Hyperlink"/>
                <w:noProof/>
                <w:szCs w:val="18"/>
              </w:rPr>
              <w:t>Werkzaamheden Aansluitleidingen</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_Toc125657637 \h </w:instrText>
            </w:r>
            <w:r w:rsidR="0022644D" w:rsidRPr="0022644D">
              <w:rPr>
                <w:noProof/>
                <w:webHidden/>
                <w:szCs w:val="18"/>
              </w:rPr>
            </w:r>
            <w:r w:rsidR="0022644D" w:rsidRPr="0022644D">
              <w:rPr>
                <w:noProof/>
                <w:webHidden/>
                <w:szCs w:val="18"/>
              </w:rPr>
              <w:fldChar w:fldCharType="separate"/>
            </w:r>
            <w:r w:rsidR="00143866">
              <w:rPr>
                <w:noProof/>
                <w:webHidden/>
                <w:szCs w:val="18"/>
              </w:rPr>
              <w:t>20</w:t>
            </w:r>
            <w:r w:rsidR="0022644D" w:rsidRPr="0022644D">
              <w:rPr>
                <w:noProof/>
                <w:webHidden/>
                <w:szCs w:val="18"/>
              </w:rPr>
              <w:fldChar w:fldCharType="end"/>
            </w:r>
          </w:hyperlink>
        </w:p>
        <w:p w14:paraId="5AFBECD4" w14:textId="0258DA83"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38" w:history="1">
            <w:r w:rsidR="0022644D" w:rsidRPr="0022644D">
              <w:rPr>
                <w:rStyle w:val="Hyperlink"/>
                <w:noProof/>
                <w:szCs w:val="18"/>
              </w:rPr>
              <w:t>5.1.6</w:t>
            </w:r>
            <w:r w:rsidR="0022644D" w:rsidRPr="0022644D">
              <w:rPr>
                <w:rFonts w:asciiTheme="minorHAnsi" w:eastAsiaTheme="minorEastAsia" w:hAnsiTheme="minorHAnsi"/>
                <w:noProof/>
                <w:szCs w:val="18"/>
                <w:lang w:eastAsia="nl-NL"/>
              </w:rPr>
              <w:tab/>
            </w:r>
            <w:r w:rsidR="0022644D" w:rsidRPr="0022644D">
              <w:rPr>
                <w:rStyle w:val="Hyperlink"/>
                <w:noProof/>
                <w:szCs w:val="18"/>
              </w:rPr>
              <w:t>Bronbemaling</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_Toc125657638 \h </w:instrText>
            </w:r>
            <w:r w:rsidR="0022644D" w:rsidRPr="0022644D">
              <w:rPr>
                <w:noProof/>
                <w:webHidden/>
                <w:szCs w:val="18"/>
              </w:rPr>
            </w:r>
            <w:r w:rsidR="0022644D" w:rsidRPr="0022644D">
              <w:rPr>
                <w:noProof/>
                <w:webHidden/>
                <w:szCs w:val="18"/>
              </w:rPr>
              <w:fldChar w:fldCharType="separate"/>
            </w:r>
            <w:r w:rsidR="00143866">
              <w:rPr>
                <w:noProof/>
                <w:webHidden/>
                <w:szCs w:val="18"/>
              </w:rPr>
              <w:t>20</w:t>
            </w:r>
            <w:r w:rsidR="0022644D" w:rsidRPr="0022644D">
              <w:rPr>
                <w:noProof/>
                <w:webHidden/>
                <w:szCs w:val="18"/>
              </w:rPr>
              <w:fldChar w:fldCharType="end"/>
            </w:r>
          </w:hyperlink>
        </w:p>
        <w:p w14:paraId="0DB96F8A" w14:textId="5A9FB7A6"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39" w:history="1">
            <w:r w:rsidR="0022644D" w:rsidRPr="0022644D">
              <w:rPr>
                <w:rStyle w:val="Hyperlink"/>
                <w:noProof/>
                <w:szCs w:val="18"/>
              </w:rPr>
              <w:t>5.1.7</w:t>
            </w:r>
            <w:r w:rsidR="0022644D" w:rsidRPr="0022644D">
              <w:rPr>
                <w:rFonts w:asciiTheme="minorHAnsi" w:eastAsiaTheme="minorEastAsia" w:hAnsiTheme="minorHAnsi"/>
                <w:noProof/>
                <w:szCs w:val="18"/>
                <w:lang w:eastAsia="nl-NL"/>
              </w:rPr>
              <w:tab/>
            </w:r>
            <w:r w:rsidR="0022644D" w:rsidRPr="0022644D">
              <w:rPr>
                <w:rStyle w:val="Hyperlink"/>
                <w:noProof/>
                <w:szCs w:val="18"/>
              </w:rPr>
              <w:t>Algemene bouwplaatsvoorzieningen</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_Toc125657639 \h </w:instrText>
            </w:r>
            <w:r w:rsidR="0022644D" w:rsidRPr="0022644D">
              <w:rPr>
                <w:noProof/>
                <w:webHidden/>
                <w:szCs w:val="18"/>
              </w:rPr>
            </w:r>
            <w:r w:rsidR="0022644D" w:rsidRPr="0022644D">
              <w:rPr>
                <w:noProof/>
                <w:webHidden/>
                <w:szCs w:val="18"/>
              </w:rPr>
              <w:fldChar w:fldCharType="separate"/>
            </w:r>
            <w:r w:rsidR="00143866">
              <w:rPr>
                <w:noProof/>
                <w:webHidden/>
                <w:szCs w:val="18"/>
              </w:rPr>
              <w:t>20</w:t>
            </w:r>
            <w:r w:rsidR="0022644D" w:rsidRPr="0022644D">
              <w:rPr>
                <w:noProof/>
                <w:webHidden/>
                <w:szCs w:val="18"/>
              </w:rPr>
              <w:fldChar w:fldCharType="end"/>
            </w:r>
          </w:hyperlink>
        </w:p>
        <w:p w14:paraId="1DF8B18A" w14:textId="2D9F4A33" w:rsidR="0022644D" w:rsidRPr="0022644D" w:rsidRDefault="00E80618">
          <w:pPr>
            <w:pStyle w:val="Inhopg2"/>
            <w:rPr>
              <w:rFonts w:asciiTheme="minorHAnsi" w:eastAsiaTheme="minorEastAsia" w:hAnsiTheme="minorHAnsi"/>
              <w:noProof/>
              <w:szCs w:val="18"/>
              <w:lang w:eastAsia="nl-NL"/>
            </w:rPr>
          </w:pPr>
          <w:hyperlink w:anchor="_Toc125657640" w:history="1">
            <w:r w:rsidR="0022644D" w:rsidRPr="0022644D">
              <w:rPr>
                <w:rStyle w:val="Hyperlink"/>
                <w:noProof/>
                <w:szCs w:val="18"/>
              </w:rPr>
              <w:t>5.2</w:t>
            </w:r>
            <w:r w:rsidR="0022644D" w:rsidRPr="0022644D">
              <w:rPr>
                <w:rFonts w:asciiTheme="minorHAnsi" w:eastAsiaTheme="minorEastAsia" w:hAnsiTheme="minorHAnsi"/>
                <w:noProof/>
                <w:szCs w:val="18"/>
                <w:lang w:eastAsia="nl-NL"/>
              </w:rPr>
              <w:tab/>
            </w:r>
            <w:r w:rsidR="0022644D" w:rsidRPr="0022644D">
              <w:rPr>
                <w:rStyle w:val="Hyperlink"/>
                <w:noProof/>
                <w:szCs w:val="18"/>
              </w:rPr>
              <w:t>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_Toc125657640 \h </w:instrText>
            </w:r>
            <w:r w:rsidR="0022644D" w:rsidRPr="0022644D">
              <w:rPr>
                <w:noProof/>
                <w:webHidden/>
                <w:szCs w:val="18"/>
              </w:rPr>
            </w:r>
            <w:r w:rsidR="0022644D" w:rsidRPr="0022644D">
              <w:rPr>
                <w:noProof/>
                <w:webHidden/>
                <w:szCs w:val="18"/>
              </w:rPr>
              <w:fldChar w:fldCharType="separate"/>
            </w:r>
            <w:r w:rsidR="00143866">
              <w:rPr>
                <w:noProof/>
                <w:webHidden/>
                <w:szCs w:val="18"/>
              </w:rPr>
              <w:t>20</w:t>
            </w:r>
            <w:r w:rsidR="0022644D" w:rsidRPr="0022644D">
              <w:rPr>
                <w:noProof/>
                <w:webHidden/>
                <w:szCs w:val="18"/>
              </w:rPr>
              <w:fldChar w:fldCharType="end"/>
            </w:r>
          </w:hyperlink>
        </w:p>
        <w:p w14:paraId="68BFBBA5" w14:textId="1AC36C8D"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41" w:history="1">
            <w:r w:rsidR="0022644D" w:rsidRPr="0022644D">
              <w:rPr>
                <w:rStyle w:val="Hyperlink"/>
                <w:noProof/>
                <w:szCs w:val="18"/>
              </w:rPr>
              <w:t>5.2.1</w:t>
            </w:r>
            <w:r w:rsidR="0022644D" w:rsidRPr="0022644D">
              <w:rPr>
                <w:rFonts w:asciiTheme="minorHAnsi" w:eastAsiaTheme="minorEastAsia" w:hAnsiTheme="minorHAnsi"/>
                <w:noProof/>
                <w:szCs w:val="18"/>
                <w:lang w:eastAsia="nl-NL"/>
              </w:rPr>
              <w:tab/>
            </w:r>
            <w:r w:rsidR="0022644D" w:rsidRPr="0022644D">
              <w:rPr>
                <w:rStyle w:val="Hyperlink"/>
                <w:noProof/>
                <w:szCs w:val="18"/>
              </w:rPr>
              <w:t>Stooklijn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_Toc125657641 \h </w:instrText>
            </w:r>
            <w:r w:rsidR="0022644D" w:rsidRPr="0022644D">
              <w:rPr>
                <w:noProof/>
                <w:webHidden/>
                <w:szCs w:val="18"/>
              </w:rPr>
            </w:r>
            <w:r w:rsidR="0022644D" w:rsidRPr="0022644D">
              <w:rPr>
                <w:noProof/>
                <w:webHidden/>
                <w:szCs w:val="18"/>
              </w:rPr>
              <w:fldChar w:fldCharType="separate"/>
            </w:r>
            <w:r w:rsidR="00143866">
              <w:rPr>
                <w:noProof/>
                <w:webHidden/>
                <w:szCs w:val="18"/>
              </w:rPr>
              <w:t>20</w:t>
            </w:r>
            <w:r w:rsidR="0022644D" w:rsidRPr="0022644D">
              <w:rPr>
                <w:noProof/>
                <w:webHidden/>
                <w:szCs w:val="18"/>
              </w:rPr>
              <w:fldChar w:fldCharType="end"/>
            </w:r>
          </w:hyperlink>
        </w:p>
        <w:p w14:paraId="1E8E91D8" w14:textId="5CEF93D9"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42" w:history="1">
            <w:r w:rsidR="0022644D" w:rsidRPr="0022644D">
              <w:rPr>
                <w:rStyle w:val="Hyperlink"/>
                <w:noProof/>
                <w:szCs w:val="18"/>
              </w:rPr>
              <w:t>5.2.2</w:t>
            </w:r>
            <w:r w:rsidR="0022644D" w:rsidRPr="0022644D">
              <w:rPr>
                <w:rFonts w:asciiTheme="minorHAnsi" w:eastAsiaTheme="minorEastAsia" w:hAnsiTheme="minorHAnsi"/>
                <w:noProof/>
                <w:szCs w:val="18"/>
                <w:lang w:eastAsia="nl-NL"/>
              </w:rPr>
              <w:tab/>
            </w:r>
            <w:r w:rsidR="0022644D" w:rsidRPr="0022644D">
              <w:rPr>
                <w:rStyle w:val="Hyperlink"/>
                <w:noProof/>
                <w:szCs w:val="18"/>
              </w:rPr>
              <w:t>Temperatuurregime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_Toc125657642 \h </w:instrText>
            </w:r>
            <w:r w:rsidR="0022644D" w:rsidRPr="0022644D">
              <w:rPr>
                <w:noProof/>
                <w:webHidden/>
                <w:szCs w:val="18"/>
              </w:rPr>
            </w:r>
            <w:r w:rsidR="0022644D" w:rsidRPr="0022644D">
              <w:rPr>
                <w:noProof/>
                <w:webHidden/>
                <w:szCs w:val="18"/>
              </w:rPr>
              <w:fldChar w:fldCharType="separate"/>
            </w:r>
            <w:r w:rsidR="00143866">
              <w:rPr>
                <w:noProof/>
                <w:webHidden/>
                <w:szCs w:val="18"/>
              </w:rPr>
              <w:t>20</w:t>
            </w:r>
            <w:r w:rsidR="0022644D" w:rsidRPr="0022644D">
              <w:rPr>
                <w:noProof/>
                <w:webHidden/>
                <w:szCs w:val="18"/>
              </w:rPr>
              <w:fldChar w:fldCharType="end"/>
            </w:r>
          </w:hyperlink>
        </w:p>
        <w:p w14:paraId="5E7DCA55" w14:textId="3F41FA99"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43" w:history="1">
            <w:r w:rsidR="0022644D" w:rsidRPr="0022644D">
              <w:rPr>
                <w:rStyle w:val="Hyperlink"/>
                <w:noProof/>
                <w:szCs w:val="18"/>
              </w:rPr>
              <w:t>5.2.3</w:t>
            </w:r>
            <w:r w:rsidR="0022644D" w:rsidRPr="0022644D">
              <w:rPr>
                <w:rFonts w:asciiTheme="minorHAnsi" w:eastAsiaTheme="minorEastAsia" w:hAnsiTheme="minorHAnsi"/>
                <w:noProof/>
                <w:szCs w:val="18"/>
                <w:lang w:eastAsia="nl-NL"/>
              </w:rPr>
              <w:tab/>
            </w:r>
            <w:r w:rsidR="0022644D" w:rsidRPr="0022644D">
              <w:rPr>
                <w:rStyle w:val="Hyperlink"/>
                <w:noProof/>
                <w:szCs w:val="18"/>
              </w:rPr>
              <w:t>Materiaal Hoofddistributieleidingen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_Toc125657643 \h </w:instrText>
            </w:r>
            <w:r w:rsidR="0022644D" w:rsidRPr="0022644D">
              <w:rPr>
                <w:noProof/>
                <w:webHidden/>
                <w:szCs w:val="18"/>
              </w:rPr>
            </w:r>
            <w:r w:rsidR="0022644D" w:rsidRPr="0022644D">
              <w:rPr>
                <w:noProof/>
                <w:webHidden/>
                <w:szCs w:val="18"/>
              </w:rPr>
              <w:fldChar w:fldCharType="separate"/>
            </w:r>
            <w:r w:rsidR="00143866">
              <w:rPr>
                <w:noProof/>
                <w:webHidden/>
                <w:szCs w:val="18"/>
              </w:rPr>
              <w:t>20</w:t>
            </w:r>
            <w:r w:rsidR="0022644D" w:rsidRPr="0022644D">
              <w:rPr>
                <w:noProof/>
                <w:webHidden/>
                <w:szCs w:val="18"/>
              </w:rPr>
              <w:fldChar w:fldCharType="end"/>
            </w:r>
          </w:hyperlink>
        </w:p>
        <w:p w14:paraId="1AC807EE" w14:textId="2EDD00B3"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44" w:history="1">
            <w:r w:rsidR="0022644D" w:rsidRPr="0022644D">
              <w:rPr>
                <w:rStyle w:val="Hyperlink"/>
                <w:noProof/>
                <w:szCs w:val="18"/>
              </w:rPr>
              <w:t>5.2.4</w:t>
            </w:r>
            <w:r w:rsidR="0022644D" w:rsidRPr="0022644D">
              <w:rPr>
                <w:rFonts w:asciiTheme="minorHAnsi" w:eastAsiaTheme="minorEastAsia" w:hAnsiTheme="minorHAnsi"/>
                <w:noProof/>
                <w:szCs w:val="18"/>
                <w:lang w:eastAsia="nl-NL"/>
              </w:rPr>
              <w:tab/>
            </w:r>
            <w:r w:rsidR="0022644D" w:rsidRPr="0022644D">
              <w:rPr>
                <w:rStyle w:val="Hyperlink"/>
                <w:noProof/>
                <w:szCs w:val="18"/>
              </w:rPr>
              <w:t>Materiaal Subdistributieleidingen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_Toc125657644 \h </w:instrText>
            </w:r>
            <w:r w:rsidR="0022644D" w:rsidRPr="0022644D">
              <w:rPr>
                <w:noProof/>
                <w:webHidden/>
                <w:szCs w:val="18"/>
              </w:rPr>
            </w:r>
            <w:r w:rsidR="0022644D" w:rsidRPr="0022644D">
              <w:rPr>
                <w:noProof/>
                <w:webHidden/>
                <w:szCs w:val="18"/>
              </w:rPr>
              <w:fldChar w:fldCharType="separate"/>
            </w:r>
            <w:r w:rsidR="00143866">
              <w:rPr>
                <w:noProof/>
                <w:webHidden/>
                <w:szCs w:val="18"/>
              </w:rPr>
              <w:t>20</w:t>
            </w:r>
            <w:r w:rsidR="0022644D" w:rsidRPr="0022644D">
              <w:rPr>
                <w:noProof/>
                <w:webHidden/>
                <w:szCs w:val="18"/>
              </w:rPr>
              <w:fldChar w:fldCharType="end"/>
            </w:r>
          </w:hyperlink>
        </w:p>
        <w:p w14:paraId="06E50244" w14:textId="4D06FBF6"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45" w:history="1">
            <w:r w:rsidR="0022644D" w:rsidRPr="0022644D">
              <w:rPr>
                <w:rStyle w:val="Hyperlink"/>
                <w:noProof/>
                <w:szCs w:val="18"/>
              </w:rPr>
              <w:t>5.2.5</w:t>
            </w:r>
            <w:r w:rsidR="0022644D" w:rsidRPr="0022644D">
              <w:rPr>
                <w:rFonts w:asciiTheme="minorHAnsi" w:eastAsiaTheme="minorEastAsia" w:hAnsiTheme="minorHAnsi"/>
                <w:noProof/>
                <w:szCs w:val="18"/>
                <w:lang w:eastAsia="nl-NL"/>
              </w:rPr>
              <w:tab/>
            </w:r>
            <w:r w:rsidR="0022644D" w:rsidRPr="0022644D">
              <w:rPr>
                <w:rStyle w:val="Hyperlink"/>
                <w:noProof/>
                <w:szCs w:val="18"/>
              </w:rPr>
              <w:t>Materiaal Aansluitleidingen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_Toc125657645 \h </w:instrText>
            </w:r>
            <w:r w:rsidR="0022644D" w:rsidRPr="0022644D">
              <w:rPr>
                <w:noProof/>
                <w:webHidden/>
                <w:szCs w:val="18"/>
              </w:rPr>
            </w:r>
            <w:r w:rsidR="0022644D" w:rsidRPr="0022644D">
              <w:rPr>
                <w:noProof/>
                <w:webHidden/>
                <w:szCs w:val="18"/>
              </w:rPr>
              <w:fldChar w:fldCharType="separate"/>
            </w:r>
            <w:r w:rsidR="00143866">
              <w:rPr>
                <w:noProof/>
                <w:webHidden/>
                <w:szCs w:val="18"/>
              </w:rPr>
              <w:t>21</w:t>
            </w:r>
            <w:r w:rsidR="0022644D" w:rsidRPr="0022644D">
              <w:rPr>
                <w:noProof/>
                <w:webHidden/>
                <w:szCs w:val="18"/>
              </w:rPr>
              <w:fldChar w:fldCharType="end"/>
            </w:r>
          </w:hyperlink>
        </w:p>
        <w:p w14:paraId="1A94A526" w14:textId="476B2AA5"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46" w:history="1">
            <w:r w:rsidR="0022644D" w:rsidRPr="0022644D">
              <w:rPr>
                <w:rStyle w:val="Hyperlink"/>
                <w:noProof/>
                <w:szCs w:val="18"/>
              </w:rPr>
              <w:t>5.2.6</w:t>
            </w:r>
            <w:r w:rsidR="0022644D" w:rsidRPr="0022644D">
              <w:rPr>
                <w:rFonts w:asciiTheme="minorHAnsi" w:eastAsiaTheme="minorEastAsia" w:hAnsiTheme="minorHAnsi"/>
                <w:noProof/>
                <w:szCs w:val="18"/>
                <w:lang w:eastAsia="nl-NL"/>
              </w:rPr>
              <w:tab/>
            </w:r>
            <w:r w:rsidR="0022644D" w:rsidRPr="0022644D">
              <w:rPr>
                <w:rStyle w:val="Hyperlink"/>
                <w:noProof/>
                <w:szCs w:val="18"/>
              </w:rPr>
              <w:t>Leiding diameters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_Toc125657646 \h </w:instrText>
            </w:r>
            <w:r w:rsidR="0022644D" w:rsidRPr="0022644D">
              <w:rPr>
                <w:noProof/>
                <w:webHidden/>
                <w:szCs w:val="18"/>
              </w:rPr>
            </w:r>
            <w:r w:rsidR="0022644D" w:rsidRPr="0022644D">
              <w:rPr>
                <w:noProof/>
                <w:webHidden/>
                <w:szCs w:val="18"/>
              </w:rPr>
              <w:fldChar w:fldCharType="separate"/>
            </w:r>
            <w:r w:rsidR="00143866">
              <w:rPr>
                <w:noProof/>
                <w:webHidden/>
                <w:szCs w:val="18"/>
              </w:rPr>
              <w:t>21</w:t>
            </w:r>
            <w:r w:rsidR="0022644D" w:rsidRPr="0022644D">
              <w:rPr>
                <w:noProof/>
                <w:webHidden/>
                <w:szCs w:val="18"/>
              </w:rPr>
              <w:fldChar w:fldCharType="end"/>
            </w:r>
          </w:hyperlink>
        </w:p>
        <w:p w14:paraId="5390705B" w14:textId="13E2DEA8"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47" w:history="1">
            <w:r w:rsidR="0022644D" w:rsidRPr="0022644D">
              <w:rPr>
                <w:rStyle w:val="Hyperlink"/>
                <w:noProof/>
                <w:szCs w:val="18"/>
              </w:rPr>
              <w:t>5.2.7</w:t>
            </w:r>
            <w:r w:rsidR="0022644D" w:rsidRPr="0022644D">
              <w:rPr>
                <w:rFonts w:asciiTheme="minorHAnsi" w:eastAsiaTheme="minorEastAsia" w:hAnsiTheme="minorHAnsi"/>
                <w:noProof/>
                <w:szCs w:val="18"/>
                <w:lang w:eastAsia="nl-NL"/>
              </w:rPr>
              <w:tab/>
            </w:r>
            <w:r w:rsidR="0022644D" w:rsidRPr="0022644D">
              <w:rPr>
                <w:rStyle w:val="Hyperlink"/>
                <w:noProof/>
                <w:szCs w:val="18"/>
              </w:rPr>
              <w:t>Leiding lengtes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_Toc125657647 \h </w:instrText>
            </w:r>
            <w:r w:rsidR="0022644D" w:rsidRPr="0022644D">
              <w:rPr>
                <w:noProof/>
                <w:webHidden/>
                <w:szCs w:val="18"/>
              </w:rPr>
            </w:r>
            <w:r w:rsidR="0022644D" w:rsidRPr="0022644D">
              <w:rPr>
                <w:noProof/>
                <w:webHidden/>
                <w:szCs w:val="18"/>
              </w:rPr>
              <w:fldChar w:fldCharType="separate"/>
            </w:r>
            <w:r w:rsidR="00143866">
              <w:rPr>
                <w:noProof/>
                <w:webHidden/>
                <w:szCs w:val="18"/>
              </w:rPr>
              <w:t>21</w:t>
            </w:r>
            <w:r w:rsidR="0022644D" w:rsidRPr="0022644D">
              <w:rPr>
                <w:noProof/>
                <w:webHidden/>
                <w:szCs w:val="18"/>
              </w:rPr>
              <w:fldChar w:fldCharType="end"/>
            </w:r>
          </w:hyperlink>
        </w:p>
        <w:p w14:paraId="67332CD2" w14:textId="56CF5C60"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48" w:history="1">
            <w:r w:rsidR="0022644D" w:rsidRPr="0022644D">
              <w:rPr>
                <w:rStyle w:val="Hyperlink"/>
                <w:noProof/>
                <w:szCs w:val="18"/>
              </w:rPr>
              <w:t>5.2.8</w:t>
            </w:r>
            <w:r w:rsidR="0022644D" w:rsidRPr="0022644D">
              <w:rPr>
                <w:rFonts w:asciiTheme="minorHAnsi" w:eastAsiaTheme="minorEastAsia" w:hAnsiTheme="minorHAnsi"/>
                <w:noProof/>
                <w:szCs w:val="18"/>
                <w:lang w:eastAsia="nl-NL"/>
              </w:rPr>
              <w:tab/>
            </w:r>
            <w:r w:rsidR="0022644D" w:rsidRPr="0022644D">
              <w:rPr>
                <w:rStyle w:val="Hyperlink"/>
                <w:noProof/>
                <w:szCs w:val="18"/>
              </w:rPr>
              <w:t>Drukklasse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_Toc125657648 \h </w:instrText>
            </w:r>
            <w:r w:rsidR="0022644D" w:rsidRPr="0022644D">
              <w:rPr>
                <w:noProof/>
                <w:webHidden/>
                <w:szCs w:val="18"/>
              </w:rPr>
            </w:r>
            <w:r w:rsidR="0022644D" w:rsidRPr="0022644D">
              <w:rPr>
                <w:noProof/>
                <w:webHidden/>
                <w:szCs w:val="18"/>
              </w:rPr>
              <w:fldChar w:fldCharType="separate"/>
            </w:r>
            <w:r w:rsidR="00143866">
              <w:rPr>
                <w:noProof/>
                <w:webHidden/>
                <w:szCs w:val="18"/>
              </w:rPr>
              <w:t>21</w:t>
            </w:r>
            <w:r w:rsidR="0022644D" w:rsidRPr="0022644D">
              <w:rPr>
                <w:noProof/>
                <w:webHidden/>
                <w:szCs w:val="18"/>
              </w:rPr>
              <w:fldChar w:fldCharType="end"/>
            </w:r>
          </w:hyperlink>
        </w:p>
        <w:p w14:paraId="314B655B" w14:textId="66596774"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49" w:history="1">
            <w:r w:rsidR="0022644D" w:rsidRPr="0022644D">
              <w:rPr>
                <w:rStyle w:val="Hyperlink"/>
                <w:noProof/>
                <w:szCs w:val="18"/>
              </w:rPr>
              <w:t>5.2.9</w:t>
            </w:r>
            <w:r w:rsidR="0022644D" w:rsidRPr="0022644D">
              <w:rPr>
                <w:rFonts w:asciiTheme="minorHAnsi" w:eastAsiaTheme="minorEastAsia" w:hAnsiTheme="minorHAnsi"/>
                <w:noProof/>
                <w:szCs w:val="18"/>
                <w:lang w:eastAsia="nl-NL"/>
              </w:rPr>
              <w:tab/>
            </w:r>
            <w:r w:rsidR="0022644D" w:rsidRPr="0022644D">
              <w:rPr>
                <w:rStyle w:val="Hyperlink"/>
                <w:noProof/>
                <w:szCs w:val="18"/>
              </w:rPr>
              <w:t>Verbindingen en moffen Hoofddistributieleidingen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_Toc125657649 \h </w:instrText>
            </w:r>
            <w:r w:rsidR="0022644D" w:rsidRPr="0022644D">
              <w:rPr>
                <w:noProof/>
                <w:webHidden/>
                <w:szCs w:val="18"/>
              </w:rPr>
            </w:r>
            <w:r w:rsidR="0022644D" w:rsidRPr="0022644D">
              <w:rPr>
                <w:noProof/>
                <w:webHidden/>
                <w:szCs w:val="18"/>
              </w:rPr>
              <w:fldChar w:fldCharType="separate"/>
            </w:r>
            <w:r w:rsidR="00143866">
              <w:rPr>
                <w:noProof/>
                <w:webHidden/>
                <w:szCs w:val="18"/>
              </w:rPr>
              <w:t>22</w:t>
            </w:r>
            <w:r w:rsidR="0022644D" w:rsidRPr="0022644D">
              <w:rPr>
                <w:noProof/>
                <w:webHidden/>
                <w:szCs w:val="18"/>
              </w:rPr>
              <w:fldChar w:fldCharType="end"/>
            </w:r>
          </w:hyperlink>
        </w:p>
        <w:p w14:paraId="347C3192" w14:textId="2C8DCA6B"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50" w:history="1">
            <w:r w:rsidR="0022644D" w:rsidRPr="0022644D">
              <w:rPr>
                <w:rStyle w:val="Hyperlink"/>
                <w:noProof/>
                <w:szCs w:val="18"/>
              </w:rPr>
              <w:t>5.2.10</w:t>
            </w:r>
            <w:r w:rsidR="0022644D" w:rsidRPr="0022644D">
              <w:rPr>
                <w:rFonts w:asciiTheme="minorHAnsi" w:eastAsiaTheme="minorEastAsia" w:hAnsiTheme="minorHAnsi"/>
                <w:noProof/>
                <w:szCs w:val="18"/>
                <w:lang w:eastAsia="nl-NL"/>
              </w:rPr>
              <w:tab/>
            </w:r>
            <w:r w:rsidR="0022644D" w:rsidRPr="0022644D">
              <w:rPr>
                <w:rStyle w:val="Hyperlink"/>
                <w:noProof/>
                <w:szCs w:val="18"/>
              </w:rPr>
              <w:t>Verbindingen en moffen Subdistributieleidingen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_Toc125657650 \h </w:instrText>
            </w:r>
            <w:r w:rsidR="0022644D" w:rsidRPr="0022644D">
              <w:rPr>
                <w:noProof/>
                <w:webHidden/>
                <w:szCs w:val="18"/>
              </w:rPr>
            </w:r>
            <w:r w:rsidR="0022644D" w:rsidRPr="0022644D">
              <w:rPr>
                <w:noProof/>
                <w:webHidden/>
                <w:szCs w:val="18"/>
              </w:rPr>
              <w:fldChar w:fldCharType="separate"/>
            </w:r>
            <w:r w:rsidR="00143866">
              <w:rPr>
                <w:noProof/>
                <w:webHidden/>
                <w:szCs w:val="18"/>
              </w:rPr>
              <w:t>22</w:t>
            </w:r>
            <w:r w:rsidR="0022644D" w:rsidRPr="0022644D">
              <w:rPr>
                <w:noProof/>
                <w:webHidden/>
                <w:szCs w:val="18"/>
              </w:rPr>
              <w:fldChar w:fldCharType="end"/>
            </w:r>
          </w:hyperlink>
        </w:p>
        <w:p w14:paraId="1B867BE4" w14:textId="1E31C595"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51" w:history="1">
            <w:r w:rsidR="0022644D" w:rsidRPr="0022644D">
              <w:rPr>
                <w:rStyle w:val="Hyperlink"/>
                <w:noProof/>
                <w:szCs w:val="18"/>
              </w:rPr>
              <w:t>5.2.11</w:t>
            </w:r>
            <w:r w:rsidR="0022644D" w:rsidRPr="0022644D">
              <w:rPr>
                <w:rFonts w:asciiTheme="minorHAnsi" w:eastAsiaTheme="minorEastAsia" w:hAnsiTheme="minorHAnsi"/>
                <w:noProof/>
                <w:szCs w:val="18"/>
                <w:lang w:eastAsia="nl-NL"/>
              </w:rPr>
              <w:tab/>
            </w:r>
            <w:r w:rsidR="0022644D" w:rsidRPr="0022644D">
              <w:rPr>
                <w:rStyle w:val="Hyperlink"/>
                <w:noProof/>
                <w:szCs w:val="18"/>
              </w:rPr>
              <w:t>Afsluiters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_Toc125657651 \h </w:instrText>
            </w:r>
            <w:r w:rsidR="0022644D" w:rsidRPr="0022644D">
              <w:rPr>
                <w:noProof/>
                <w:webHidden/>
                <w:szCs w:val="18"/>
              </w:rPr>
            </w:r>
            <w:r w:rsidR="0022644D" w:rsidRPr="0022644D">
              <w:rPr>
                <w:noProof/>
                <w:webHidden/>
                <w:szCs w:val="18"/>
              </w:rPr>
              <w:fldChar w:fldCharType="separate"/>
            </w:r>
            <w:r w:rsidR="00143866">
              <w:rPr>
                <w:noProof/>
                <w:webHidden/>
                <w:szCs w:val="18"/>
              </w:rPr>
              <w:t>22</w:t>
            </w:r>
            <w:r w:rsidR="0022644D" w:rsidRPr="0022644D">
              <w:rPr>
                <w:noProof/>
                <w:webHidden/>
                <w:szCs w:val="18"/>
              </w:rPr>
              <w:fldChar w:fldCharType="end"/>
            </w:r>
          </w:hyperlink>
        </w:p>
        <w:p w14:paraId="114BA91B" w14:textId="1D34CCE4"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52" w:history="1">
            <w:r w:rsidR="0022644D" w:rsidRPr="0022644D">
              <w:rPr>
                <w:rStyle w:val="Hyperlink"/>
                <w:noProof/>
                <w:szCs w:val="18"/>
              </w:rPr>
              <w:t>5.2.12</w:t>
            </w:r>
            <w:r w:rsidR="0022644D" w:rsidRPr="0022644D">
              <w:rPr>
                <w:rFonts w:asciiTheme="minorHAnsi" w:eastAsiaTheme="minorEastAsia" w:hAnsiTheme="minorHAnsi"/>
                <w:noProof/>
                <w:szCs w:val="18"/>
                <w:lang w:eastAsia="nl-NL"/>
              </w:rPr>
              <w:tab/>
            </w:r>
            <w:r w:rsidR="0022644D" w:rsidRPr="0022644D">
              <w:rPr>
                <w:rStyle w:val="Hyperlink"/>
                <w:noProof/>
                <w:szCs w:val="18"/>
              </w:rPr>
              <w:t>T-stuk Hoofddistributieleidingen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_Toc125657652 \h </w:instrText>
            </w:r>
            <w:r w:rsidR="0022644D" w:rsidRPr="0022644D">
              <w:rPr>
                <w:noProof/>
                <w:webHidden/>
                <w:szCs w:val="18"/>
              </w:rPr>
            </w:r>
            <w:r w:rsidR="0022644D" w:rsidRPr="0022644D">
              <w:rPr>
                <w:noProof/>
                <w:webHidden/>
                <w:szCs w:val="18"/>
              </w:rPr>
              <w:fldChar w:fldCharType="separate"/>
            </w:r>
            <w:r w:rsidR="00143866">
              <w:rPr>
                <w:noProof/>
                <w:webHidden/>
                <w:szCs w:val="18"/>
              </w:rPr>
              <w:t>23</w:t>
            </w:r>
            <w:r w:rsidR="0022644D" w:rsidRPr="0022644D">
              <w:rPr>
                <w:noProof/>
                <w:webHidden/>
                <w:szCs w:val="18"/>
              </w:rPr>
              <w:fldChar w:fldCharType="end"/>
            </w:r>
          </w:hyperlink>
        </w:p>
        <w:p w14:paraId="1EA32B08" w14:textId="0E70C502"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53" w:history="1">
            <w:r w:rsidR="0022644D" w:rsidRPr="0022644D">
              <w:rPr>
                <w:rStyle w:val="Hyperlink"/>
                <w:noProof/>
                <w:szCs w:val="18"/>
              </w:rPr>
              <w:t>5.2.13</w:t>
            </w:r>
            <w:r w:rsidR="0022644D" w:rsidRPr="0022644D">
              <w:rPr>
                <w:rFonts w:asciiTheme="minorHAnsi" w:eastAsiaTheme="minorEastAsia" w:hAnsiTheme="minorHAnsi"/>
                <w:noProof/>
                <w:szCs w:val="18"/>
                <w:lang w:eastAsia="nl-NL"/>
              </w:rPr>
              <w:tab/>
            </w:r>
            <w:r w:rsidR="0022644D" w:rsidRPr="0022644D">
              <w:rPr>
                <w:rStyle w:val="Hyperlink"/>
                <w:noProof/>
                <w:szCs w:val="18"/>
              </w:rPr>
              <w:t>T-stuk Subdistributieleidingen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_Toc125657653 \h </w:instrText>
            </w:r>
            <w:r w:rsidR="0022644D" w:rsidRPr="0022644D">
              <w:rPr>
                <w:noProof/>
                <w:webHidden/>
                <w:szCs w:val="18"/>
              </w:rPr>
            </w:r>
            <w:r w:rsidR="0022644D" w:rsidRPr="0022644D">
              <w:rPr>
                <w:noProof/>
                <w:webHidden/>
                <w:szCs w:val="18"/>
              </w:rPr>
              <w:fldChar w:fldCharType="separate"/>
            </w:r>
            <w:r w:rsidR="00143866">
              <w:rPr>
                <w:noProof/>
                <w:webHidden/>
                <w:szCs w:val="18"/>
              </w:rPr>
              <w:t>23</w:t>
            </w:r>
            <w:r w:rsidR="0022644D" w:rsidRPr="0022644D">
              <w:rPr>
                <w:noProof/>
                <w:webHidden/>
                <w:szCs w:val="18"/>
              </w:rPr>
              <w:fldChar w:fldCharType="end"/>
            </w:r>
          </w:hyperlink>
        </w:p>
        <w:p w14:paraId="74B68A8D" w14:textId="72D166A4"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54" w:history="1">
            <w:r w:rsidR="0022644D" w:rsidRPr="0022644D">
              <w:rPr>
                <w:rStyle w:val="Hyperlink"/>
                <w:noProof/>
                <w:szCs w:val="18"/>
              </w:rPr>
              <w:t>5.2.14</w:t>
            </w:r>
            <w:r w:rsidR="0022644D" w:rsidRPr="0022644D">
              <w:rPr>
                <w:rFonts w:asciiTheme="minorHAnsi" w:eastAsiaTheme="minorEastAsia" w:hAnsiTheme="minorHAnsi"/>
                <w:noProof/>
                <w:szCs w:val="18"/>
                <w:lang w:eastAsia="nl-NL"/>
              </w:rPr>
              <w:tab/>
            </w:r>
            <w:r w:rsidR="0022644D" w:rsidRPr="0022644D">
              <w:rPr>
                <w:rStyle w:val="Hyperlink"/>
                <w:noProof/>
                <w:szCs w:val="18"/>
              </w:rPr>
              <w:t>T-stuk Aansluitleidingen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_Toc125657654 \h </w:instrText>
            </w:r>
            <w:r w:rsidR="0022644D" w:rsidRPr="0022644D">
              <w:rPr>
                <w:noProof/>
                <w:webHidden/>
                <w:szCs w:val="18"/>
              </w:rPr>
            </w:r>
            <w:r w:rsidR="0022644D" w:rsidRPr="0022644D">
              <w:rPr>
                <w:noProof/>
                <w:webHidden/>
                <w:szCs w:val="18"/>
              </w:rPr>
              <w:fldChar w:fldCharType="separate"/>
            </w:r>
            <w:r w:rsidR="00143866">
              <w:rPr>
                <w:noProof/>
                <w:webHidden/>
                <w:szCs w:val="18"/>
              </w:rPr>
              <w:t>23</w:t>
            </w:r>
            <w:r w:rsidR="0022644D" w:rsidRPr="0022644D">
              <w:rPr>
                <w:noProof/>
                <w:webHidden/>
                <w:szCs w:val="18"/>
              </w:rPr>
              <w:fldChar w:fldCharType="end"/>
            </w:r>
          </w:hyperlink>
        </w:p>
        <w:p w14:paraId="19EE295A" w14:textId="64434870"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55" w:history="1">
            <w:r w:rsidR="0022644D" w:rsidRPr="0022644D">
              <w:rPr>
                <w:rStyle w:val="Hyperlink"/>
                <w:noProof/>
                <w:szCs w:val="18"/>
              </w:rPr>
              <w:t>5.2.15</w:t>
            </w:r>
            <w:r w:rsidR="0022644D" w:rsidRPr="0022644D">
              <w:rPr>
                <w:rFonts w:asciiTheme="minorHAnsi" w:eastAsiaTheme="minorEastAsia" w:hAnsiTheme="minorHAnsi"/>
                <w:noProof/>
                <w:szCs w:val="18"/>
                <w:lang w:eastAsia="nl-NL"/>
              </w:rPr>
              <w:tab/>
            </w:r>
            <w:r w:rsidR="0022644D" w:rsidRPr="0022644D">
              <w:rPr>
                <w:rStyle w:val="Hyperlink"/>
                <w:noProof/>
                <w:szCs w:val="18"/>
              </w:rPr>
              <w:t>Lekdetectiesysteem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_Toc125657655 \h </w:instrText>
            </w:r>
            <w:r w:rsidR="0022644D" w:rsidRPr="0022644D">
              <w:rPr>
                <w:noProof/>
                <w:webHidden/>
                <w:szCs w:val="18"/>
              </w:rPr>
            </w:r>
            <w:r w:rsidR="0022644D" w:rsidRPr="0022644D">
              <w:rPr>
                <w:noProof/>
                <w:webHidden/>
                <w:szCs w:val="18"/>
              </w:rPr>
              <w:fldChar w:fldCharType="separate"/>
            </w:r>
            <w:r w:rsidR="00143866">
              <w:rPr>
                <w:noProof/>
                <w:webHidden/>
                <w:szCs w:val="18"/>
              </w:rPr>
              <w:t>24</w:t>
            </w:r>
            <w:r w:rsidR="0022644D" w:rsidRPr="0022644D">
              <w:rPr>
                <w:noProof/>
                <w:webHidden/>
                <w:szCs w:val="18"/>
              </w:rPr>
              <w:fldChar w:fldCharType="end"/>
            </w:r>
          </w:hyperlink>
        </w:p>
        <w:p w14:paraId="60B52B59" w14:textId="78178CC6"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56" w:history="1">
            <w:r w:rsidR="0022644D" w:rsidRPr="0022644D">
              <w:rPr>
                <w:rStyle w:val="Hyperlink"/>
                <w:noProof/>
                <w:szCs w:val="18"/>
              </w:rPr>
              <w:t>5.2.16</w:t>
            </w:r>
            <w:r w:rsidR="0022644D" w:rsidRPr="0022644D">
              <w:rPr>
                <w:rFonts w:asciiTheme="minorHAnsi" w:eastAsiaTheme="minorEastAsia" w:hAnsiTheme="minorHAnsi"/>
                <w:noProof/>
                <w:szCs w:val="18"/>
                <w:lang w:eastAsia="nl-NL"/>
              </w:rPr>
              <w:tab/>
            </w:r>
            <w:r w:rsidR="0022644D" w:rsidRPr="0022644D">
              <w:rPr>
                <w:rStyle w:val="Hyperlink"/>
                <w:noProof/>
                <w:szCs w:val="18"/>
              </w:rPr>
              <w:t>Thermische expansie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_Toc125657656 \h </w:instrText>
            </w:r>
            <w:r w:rsidR="0022644D" w:rsidRPr="0022644D">
              <w:rPr>
                <w:noProof/>
                <w:webHidden/>
                <w:szCs w:val="18"/>
              </w:rPr>
            </w:r>
            <w:r w:rsidR="0022644D" w:rsidRPr="0022644D">
              <w:rPr>
                <w:noProof/>
                <w:webHidden/>
                <w:szCs w:val="18"/>
              </w:rPr>
              <w:fldChar w:fldCharType="separate"/>
            </w:r>
            <w:r w:rsidR="00143866">
              <w:rPr>
                <w:noProof/>
                <w:webHidden/>
                <w:szCs w:val="18"/>
              </w:rPr>
              <w:t>24</w:t>
            </w:r>
            <w:r w:rsidR="0022644D" w:rsidRPr="0022644D">
              <w:rPr>
                <w:noProof/>
                <w:webHidden/>
                <w:szCs w:val="18"/>
              </w:rPr>
              <w:fldChar w:fldCharType="end"/>
            </w:r>
          </w:hyperlink>
        </w:p>
        <w:p w14:paraId="214CE461" w14:textId="6C5E5B47"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57" w:history="1">
            <w:r w:rsidR="0022644D" w:rsidRPr="0022644D">
              <w:rPr>
                <w:rStyle w:val="Hyperlink"/>
                <w:noProof/>
                <w:szCs w:val="18"/>
              </w:rPr>
              <w:t>5.2.17</w:t>
            </w:r>
            <w:r w:rsidR="0022644D" w:rsidRPr="0022644D">
              <w:rPr>
                <w:rFonts w:asciiTheme="minorHAnsi" w:eastAsiaTheme="minorEastAsia" w:hAnsiTheme="minorHAnsi"/>
                <w:noProof/>
                <w:szCs w:val="18"/>
                <w:lang w:eastAsia="nl-NL"/>
              </w:rPr>
              <w:tab/>
            </w:r>
            <w:r w:rsidR="0022644D" w:rsidRPr="0022644D">
              <w:rPr>
                <w:rStyle w:val="Hyperlink"/>
                <w:noProof/>
                <w:szCs w:val="18"/>
              </w:rPr>
              <w:t>Waterkwaliteit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_Toc125657657 \h </w:instrText>
            </w:r>
            <w:r w:rsidR="0022644D" w:rsidRPr="0022644D">
              <w:rPr>
                <w:noProof/>
                <w:webHidden/>
                <w:szCs w:val="18"/>
              </w:rPr>
            </w:r>
            <w:r w:rsidR="0022644D" w:rsidRPr="0022644D">
              <w:rPr>
                <w:noProof/>
                <w:webHidden/>
                <w:szCs w:val="18"/>
              </w:rPr>
              <w:fldChar w:fldCharType="separate"/>
            </w:r>
            <w:r w:rsidR="00143866">
              <w:rPr>
                <w:noProof/>
                <w:webHidden/>
                <w:szCs w:val="18"/>
              </w:rPr>
              <w:t>24</w:t>
            </w:r>
            <w:r w:rsidR="0022644D" w:rsidRPr="0022644D">
              <w:rPr>
                <w:noProof/>
                <w:webHidden/>
                <w:szCs w:val="18"/>
              </w:rPr>
              <w:fldChar w:fldCharType="end"/>
            </w:r>
          </w:hyperlink>
        </w:p>
        <w:p w14:paraId="1DE2180F" w14:textId="14F883BC"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58" w:history="1">
            <w:r w:rsidR="0022644D" w:rsidRPr="0022644D">
              <w:rPr>
                <w:rStyle w:val="Hyperlink"/>
                <w:noProof/>
                <w:szCs w:val="18"/>
              </w:rPr>
              <w:t>5.2.18</w:t>
            </w:r>
            <w:r w:rsidR="0022644D" w:rsidRPr="0022644D">
              <w:rPr>
                <w:rFonts w:asciiTheme="minorHAnsi" w:eastAsiaTheme="minorEastAsia" w:hAnsiTheme="minorHAnsi"/>
                <w:noProof/>
                <w:szCs w:val="18"/>
                <w:lang w:eastAsia="nl-NL"/>
              </w:rPr>
              <w:tab/>
            </w:r>
            <w:r w:rsidR="0022644D" w:rsidRPr="0022644D">
              <w:rPr>
                <w:rStyle w:val="Hyperlink"/>
                <w:noProof/>
                <w:szCs w:val="18"/>
              </w:rPr>
              <w:t>Inbedrijfstelling demiwater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_Toc125657658 \h </w:instrText>
            </w:r>
            <w:r w:rsidR="0022644D" w:rsidRPr="0022644D">
              <w:rPr>
                <w:noProof/>
                <w:webHidden/>
                <w:szCs w:val="18"/>
              </w:rPr>
            </w:r>
            <w:r w:rsidR="0022644D" w:rsidRPr="0022644D">
              <w:rPr>
                <w:noProof/>
                <w:webHidden/>
                <w:szCs w:val="18"/>
              </w:rPr>
              <w:fldChar w:fldCharType="separate"/>
            </w:r>
            <w:r w:rsidR="00143866">
              <w:rPr>
                <w:noProof/>
                <w:webHidden/>
                <w:szCs w:val="18"/>
              </w:rPr>
              <w:t>24</w:t>
            </w:r>
            <w:r w:rsidR="0022644D" w:rsidRPr="0022644D">
              <w:rPr>
                <w:noProof/>
                <w:webHidden/>
                <w:szCs w:val="18"/>
              </w:rPr>
              <w:fldChar w:fldCharType="end"/>
            </w:r>
          </w:hyperlink>
        </w:p>
        <w:p w14:paraId="05C1C17B" w14:textId="389148FB"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59" w:history="1">
            <w:r w:rsidR="0022644D" w:rsidRPr="0022644D">
              <w:rPr>
                <w:rStyle w:val="Hyperlink"/>
                <w:noProof/>
                <w:szCs w:val="18"/>
              </w:rPr>
              <w:t>5.2.19</w:t>
            </w:r>
            <w:r w:rsidR="0022644D" w:rsidRPr="0022644D">
              <w:rPr>
                <w:rFonts w:asciiTheme="minorHAnsi" w:eastAsiaTheme="minorEastAsia" w:hAnsiTheme="minorHAnsi"/>
                <w:noProof/>
                <w:szCs w:val="18"/>
                <w:lang w:eastAsia="nl-NL"/>
              </w:rPr>
              <w:tab/>
            </w:r>
            <w:r w:rsidR="0022644D" w:rsidRPr="0022644D">
              <w:rPr>
                <w:rStyle w:val="Hyperlink"/>
                <w:noProof/>
                <w:szCs w:val="18"/>
              </w:rPr>
              <w:t>Aanvullen sleuf en Graaflint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_Toc125657659 \h </w:instrText>
            </w:r>
            <w:r w:rsidR="0022644D" w:rsidRPr="0022644D">
              <w:rPr>
                <w:noProof/>
                <w:webHidden/>
                <w:szCs w:val="18"/>
              </w:rPr>
            </w:r>
            <w:r w:rsidR="0022644D" w:rsidRPr="0022644D">
              <w:rPr>
                <w:noProof/>
                <w:webHidden/>
                <w:szCs w:val="18"/>
              </w:rPr>
              <w:fldChar w:fldCharType="separate"/>
            </w:r>
            <w:r w:rsidR="00143866">
              <w:rPr>
                <w:noProof/>
                <w:webHidden/>
                <w:szCs w:val="18"/>
              </w:rPr>
              <w:t>24</w:t>
            </w:r>
            <w:r w:rsidR="0022644D" w:rsidRPr="0022644D">
              <w:rPr>
                <w:noProof/>
                <w:webHidden/>
                <w:szCs w:val="18"/>
              </w:rPr>
              <w:fldChar w:fldCharType="end"/>
            </w:r>
          </w:hyperlink>
        </w:p>
        <w:p w14:paraId="752850D7" w14:textId="5B835AAA" w:rsidR="0022644D" w:rsidRPr="0022644D" w:rsidRDefault="00E80618">
          <w:pPr>
            <w:pStyle w:val="Inhopg2"/>
            <w:rPr>
              <w:rFonts w:asciiTheme="minorHAnsi" w:eastAsiaTheme="minorEastAsia" w:hAnsiTheme="minorHAnsi"/>
              <w:noProof/>
              <w:szCs w:val="18"/>
              <w:lang w:eastAsia="nl-NL"/>
            </w:rPr>
          </w:pPr>
          <w:hyperlink w:anchor="_Toc125657660" w:history="1">
            <w:r w:rsidR="0022644D" w:rsidRPr="0022644D">
              <w:rPr>
                <w:rStyle w:val="Hyperlink"/>
                <w:noProof/>
                <w:szCs w:val="18"/>
              </w:rPr>
              <w:t>5.3</w:t>
            </w:r>
            <w:r w:rsidR="0022644D" w:rsidRPr="0022644D">
              <w:rPr>
                <w:rFonts w:asciiTheme="minorHAnsi" w:eastAsiaTheme="minorEastAsia" w:hAnsiTheme="minorHAnsi"/>
                <w:noProof/>
                <w:szCs w:val="18"/>
                <w:lang w:eastAsia="nl-NL"/>
              </w:rPr>
              <w:tab/>
            </w:r>
            <w:r w:rsidR="0022644D" w:rsidRPr="0022644D">
              <w:rPr>
                <w:rStyle w:val="Hyperlink"/>
                <w:noProof/>
                <w:szCs w:val="18"/>
              </w:rPr>
              <w:t>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_Toc125657660 \h </w:instrText>
            </w:r>
            <w:r w:rsidR="0022644D" w:rsidRPr="0022644D">
              <w:rPr>
                <w:noProof/>
                <w:webHidden/>
                <w:szCs w:val="18"/>
              </w:rPr>
            </w:r>
            <w:r w:rsidR="0022644D" w:rsidRPr="0022644D">
              <w:rPr>
                <w:noProof/>
                <w:webHidden/>
                <w:szCs w:val="18"/>
              </w:rPr>
              <w:fldChar w:fldCharType="separate"/>
            </w:r>
            <w:r w:rsidR="00143866">
              <w:rPr>
                <w:noProof/>
                <w:webHidden/>
                <w:szCs w:val="18"/>
              </w:rPr>
              <w:t>25</w:t>
            </w:r>
            <w:r w:rsidR="0022644D" w:rsidRPr="0022644D">
              <w:rPr>
                <w:noProof/>
                <w:webHidden/>
                <w:szCs w:val="18"/>
              </w:rPr>
              <w:fldChar w:fldCharType="end"/>
            </w:r>
          </w:hyperlink>
        </w:p>
        <w:p w14:paraId="26B23B0C" w14:textId="2456F4D7"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61" w:history="1">
            <w:r w:rsidR="0022644D" w:rsidRPr="0022644D">
              <w:rPr>
                <w:rStyle w:val="Hyperlink"/>
                <w:noProof/>
                <w:szCs w:val="18"/>
              </w:rPr>
              <w:t>5.3.1</w:t>
            </w:r>
            <w:r w:rsidR="0022644D" w:rsidRPr="0022644D">
              <w:rPr>
                <w:rFonts w:asciiTheme="minorHAnsi" w:eastAsiaTheme="minorEastAsia" w:hAnsiTheme="minorHAnsi"/>
                <w:noProof/>
                <w:szCs w:val="18"/>
                <w:lang w:eastAsia="nl-NL"/>
              </w:rPr>
              <w:tab/>
            </w:r>
            <w:r w:rsidR="0022644D" w:rsidRPr="0022644D">
              <w:rPr>
                <w:rStyle w:val="Hyperlink"/>
                <w:noProof/>
                <w:szCs w:val="18"/>
              </w:rPr>
              <w:t>Stooklijn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_Toc125657661 \h </w:instrText>
            </w:r>
            <w:r w:rsidR="0022644D" w:rsidRPr="0022644D">
              <w:rPr>
                <w:noProof/>
                <w:webHidden/>
                <w:szCs w:val="18"/>
              </w:rPr>
            </w:r>
            <w:r w:rsidR="0022644D" w:rsidRPr="0022644D">
              <w:rPr>
                <w:noProof/>
                <w:webHidden/>
                <w:szCs w:val="18"/>
              </w:rPr>
              <w:fldChar w:fldCharType="separate"/>
            </w:r>
            <w:r w:rsidR="00143866">
              <w:rPr>
                <w:noProof/>
                <w:webHidden/>
                <w:szCs w:val="18"/>
              </w:rPr>
              <w:t>25</w:t>
            </w:r>
            <w:r w:rsidR="0022644D" w:rsidRPr="0022644D">
              <w:rPr>
                <w:noProof/>
                <w:webHidden/>
                <w:szCs w:val="18"/>
              </w:rPr>
              <w:fldChar w:fldCharType="end"/>
            </w:r>
          </w:hyperlink>
        </w:p>
        <w:p w14:paraId="1E90076A" w14:textId="6CFC4A93"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62" w:history="1">
            <w:r w:rsidR="0022644D" w:rsidRPr="0022644D">
              <w:rPr>
                <w:rStyle w:val="Hyperlink"/>
                <w:noProof/>
                <w:szCs w:val="18"/>
              </w:rPr>
              <w:t>5.3.2</w:t>
            </w:r>
            <w:r w:rsidR="0022644D" w:rsidRPr="0022644D">
              <w:rPr>
                <w:rFonts w:asciiTheme="minorHAnsi" w:eastAsiaTheme="minorEastAsia" w:hAnsiTheme="minorHAnsi"/>
                <w:noProof/>
                <w:szCs w:val="18"/>
                <w:lang w:eastAsia="nl-NL"/>
              </w:rPr>
              <w:tab/>
            </w:r>
            <w:r w:rsidR="0022644D" w:rsidRPr="0022644D">
              <w:rPr>
                <w:rStyle w:val="Hyperlink"/>
                <w:noProof/>
                <w:szCs w:val="18"/>
              </w:rPr>
              <w:t>Temperatuurregime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_Toc125657662 \h </w:instrText>
            </w:r>
            <w:r w:rsidR="0022644D" w:rsidRPr="0022644D">
              <w:rPr>
                <w:noProof/>
                <w:webHidden/>
                <w:szCs w:val="18"/>
              </w:rPr>
            </w:r>
            <w:r w:rsidR="0022644D" w:rsidRPr="0022644D">
              <w:rPr>
                <w:noProof/>
                <w:webHidden/>
                <w:szCs w:val="18"/>
              </w:rPr>
              <w:fldChar w:fldCharType="separate"/>
            </w:r>
            <w:r w:rsidR="00143866">
              <w:rPr>
                <w:noProof/>
                <w:webHidden/>
                <w:szCs w:val="18"/>
              </w:rPr>
              <w:t>25</w:t>
            </w:r>
            <w:r w:rsidR="0022644D" w:rsidRPr="0022644D">
              <w:rPr>
                <w:noProof/>
                <w:webHidden/>
                <w:szCs w:val="18"/>
              </w:rPr>
              <w:fldChar w:fldCharType="end"/>
            </w:r>
          </w:hyperlink>
        </w:p>
        <w:p w14:paraId="16792EFF" w14:textId="2FDCE7E4"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63" w:history="1">
            <w:r w:rsidR="0022644D" w:rsidRPr="0022644D">
              <w:rPr>
                <w:rStyle w:val="Hyperlink"/>
                <w:noProof/>
                <w:szCs w:val="18"/>
              </w:rPr>
              <w:t>5.3.3</w:t>
            </w:r>
            <w:r w:rsidR="0022644D" w:rsidRPr="0022644D">
              <w:rPr>
                <w:rFonts w:asciiTheme="minorHAnsi" w:eastAsiaTheme="minorEastAsia" w:hAnsiTheme="minorHAnsi"/>
                <w:noProof/>
                <w:szCs w:val="18"/>
                <w:lang w:eastAsia="nl-NL"/>
              </w:rPr>
              <w:tab/>
            </w:r>
            <w:r w:rsidR="0022644D" w:rsidRPr="0022644D">
              <w:rPr>
                <w:rStyle w:val="Hyperlink"/>
                <w:noProof/>
                <w:szCs w:val="18"/>
              </w:rPr>
              <w:t>Materiaal Hoofddistributieleidingen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_Toc125657663 \h </w:instrText>
            </w:r>
            <w:r w:rsidR="0022644D" w:rsidRPr="0022644D">
              <w:rPr>
                <w:noProof/>
                <w:webHidden/>
                <w:szCs w:val="18"/>
              </w:rPr>
            </w:r>
            <w:r w:rsidR="0022644D" w:rsidRPr="0022644D">
              <w:rPr>
                <w:noProof/>
                <w:webHidden/>
                <w:szCs w:val="18"/>
              </w:rPr>
              <w:fldChar w:fldCharType="separate"/>
            </w:r>
            <w:r w:rsidR="00143866">
              <w:rPr>
                <w:noProof/>
                <w:webHidden/>
                <w:szCs w:val="18"/>
              </w:rPr>
              <w:t>25</w:t>
            </w:r>
            <w:r w:rsidR="0022644D" w:rsidRPr="0022644D">
              <w:rPr>
                <w:noProof/>
                <w:webHidden/>
                <w:szCs w:val="18"/>
              </w:rPr>
              <w:fldChar w:fldCharType="end"/>
            </w:r>
          </w:hyperlink>
        </w:p>
        <w:p w14:paraId="420CBD09" w14:textId="782E778B"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64" w:history="1">
            <w:r w:rsidR="0022644D" w:rsidRPr="0022644D">
              <w:rPr>
                <w:rStyle w:val="Hyperlink"/>
                <w:noProof/>
                <w:szCs w:val="18"/>
              </w:rPr>
              <w:t>5.3.4</w:t>
            </w:r>
            <w:r w:rsidR="0022644D" w:rsidRPr="0022644D">
              <w:rPr>
                <w:rFonts w:asciiTheme="minorHAnsi" w:eastAsiaTheme="minorEastAsia" w:hAnsiTheme="minorHAnsi"/>
                <w:noProof/>
                <w:szCs w:val="18"/>
                <w:lang w:eastAsia="nl-NL"/>
              </w:rPr>
              <w:tab/>
            </w:r>
            <w:r w:rsidR="0022644D" w:rsidRPr="0022644D">
              <w:rPr>
                <w:rStyle w:val="Hyperlink"/>
                <w:noProof/>
                <w:szCs w:val="18"/>
              </w:rPr>
              <w:t>Materiaal Subdistributieleidingen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_Toc125657664 \h </w:instrText>
            </w:r>
            <w:r w:rsidR="0022644D" w:rsidRPr="0022644D">
              <w:rPr>
                <w:noProof/>
                <w:webHidden/>
                <w:szCs w:val="18"/>
              </w:rPr>
            </w:r>
            <w:r w:rsidR="0022644D" w:rsidRPr="0022644D">
              <w:rPr>
                <w:noProof/>
                <w:webHidden/>
                <w:szCs w:val="18"/>
              </w:rPr>
              <w:fldChar w:fldCharType="separate"/>
            </w:r>
            <w:r w:rsidR="00143866">
              <w:rPr>
                <w:noProof/>
                <w:webHidden/>
                <w:szCs w:val="18"/>
              </w:rPr>
              <w:t>25</w:t>
            </w:r>
            <w:r w:rsidR="0022644D" w:rsidRPr="0022644D">
              <w:rPr>
                <w:noProof/>
                <w:webHidden/>
                <w:szCs w:val="18"/>
              </w:rPr>
              <w:fldChar w:fldCharType="end"/>
            </w:r>
          </w:hyperlink>
        </w:p>
        <w:p w14:paraId="7DBCD849" w14:textId="6CBF1489"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65" w:history="1">
            <w:r w:rsidR="0022644D" w:rsidRPr="0022644D">
              <w:rPr>
                <w:rStyle w:val="Hyperlink"/>
                <w:noProof/>
                <w:szCs w:val="18"/>
              </w:rPr>
              <w:t>5.3.5</w:t>
            </w:r>
            <w:r w:rsidR="0022644D" w:rsidRPr="0022644D">
              <w:rPr>
                <w:rFonts w:asciiTheme="minorHAnsi" w:eastAsiaTheme="minorEastAsia" w:hAnsiTheme="minorHAnsi"/>
                <w:noProof/>
                <w:szCs w:val="18"/>
                <w:lang w:eastAsia="nl-NL"/>
              </w:rPr>
              <w:tab/>
            </w:r>
            <w:r w:rsidR="0022644D" w:rsidRPr="0022644D">
              <w:rPr>
                <w:rStyle w:val="Hyperlink"/>
                <w:noProof/>
                <w:szCs w:val="18"/>
              </w:rPr>
              <w:t>Materiaal Aansluitleidingen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_Toc125657665 \h </w:instrText>
            </w:r>
            <w:r w:rsidR="0022644D" w:rsidRPr="0022644D">
              <w:rPr>
                <w:noProof/>
                <w:webHidden/>
                <w:szCs w:val="18"/>
              </w:rPr>
            </w:r>
            <w:r w:rsidR="0022644D" w:rsidRPr="0022644D">
              <w:rPr>
                <w:noProof/>
                <w:webHidden/>
                <w:szCs w:val="18"/>
              </w:rPr>
              <w:fldChar w:fldCharType="separate"/>
            </w:r>
            <w:r w:rsidR="00143866">
              <w:rPr>
                <w:noProof/>
                <w:webHidden/>
                <w:szCs w:val="18"/>
              </w:rPr>
              <w:t>25</w:t>
            </w:r>
            <w:r w:rsidR="0022644D" w:rsidRPr="0022644D">
              <w:rPr>
                <w:noProof/>
                <w:webHidden/>
                <w:szCs w:val="18"/>
              </w:rPr>
              <w:fldChar w:fldCharType="end"/>
            </w:r>
          </w:hyperlink>
        </w:p>
        <w:p w14:paraId="50C25670" w14:textId="4FE18507"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66" w:history="1">
            <w:r w:rsidR="0022644D" w:rsidRPr="0022644D">
              <w:rPr>
                <w:rStyle w:val="Hyperlink"/>
                <w:noProof/>
                <w:szCs w:val="18"/>
              </w:rPr>
              <w:t>5.3.6</w:t>
            </w:r>
            <w:r w:rsidR="0022644D" w:rsidRPr="0022644D">
              <w:rPr>
                <w:rFonts w:asciiTheme="minorHAnsi" w:eastAsiaTheme="minorEastAsia" w:hAnsiTheme="minorHAnsi"/>
                <w:noProof/>
                <w:szCs w:val="18"/>
                <w:lang w:eastAsia="nl-NL"/>
              </w:rPr>
              <w:tab/>
            </w:r>
            <w:r w:rsidR="0022644D" w:rsidRPr="0022644D">
              <w:rPr>
                <w:rStyle w:val="Hyperlink"/>
                <w:noProof/>
                <w:szCs w:val="18"/>
              </w:rPr>
              <w:t>Leiding diameters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_Toc125657666 \h </w:instrText>
            </w:r>
            <w:r w:rsidR="0022644D" w:rsidRPr="0022644D">
              <w:rPr>
                <w:noProof/>
                <w:webHidden/>
                <w:szCs w:val="18"/>
              </w:rPr>
            </w:r>
            <w:r w:rsidR="0022644D" w:rsidRPr="0022644D">
              <w:rPr>
                <w:noProof/>
                <w:webHidden/>
                <w:szCs w:val="18"/>
              </w:rPr>
              <w:fldChar w:fldCharType="separate"/>
            </w:r>
            <w:r w:rsidR="00143866">
              <w:rPr>
                <w:noProof/>
                <w:webHidden/>
                <w:szCs w:val="18"/>
              </w:rPr>
              <w:t>25</w:t>
            </w:r>
            <w:r w:rsidR="0022644D" w:rsidRPr="0022644D">
              <w:rPr>
                <w:noProof/>
                <w:webHidden/>
                <w:szCs w:val="18"/>
              </w:rPr>
              <w:fldChar w:fldCharType="end"/>
            </w:r>
          </w:hyperlink>
        </w:p>
        <w:p w14:paraId="4A7AF282" w14:textId="74405D3B"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67" w:history="1">
            <w:r w:rsidR="0022644D" w:rsidRPr="0022644D">
              <w:rPr>
                <w:rStyle w:val="Hyperlink"/>
                <w:noProof/>
                <w:szCs w:val="18"/>
              </w:rPr>
              <w:t>5.3.7</w:t>
            </w:r>
            <w:r w:rsidR="0022644D" w:rsidRPr="0022644D">
              <w:rPr>
                <w:rFonts w:asciiTheme="minorHAnsi" w:eastAsiaTheme="minorEastAsia" w:hAnsiTheme="minorHAnsi"/>
                <w:noProof/>
                <w:szCs w:val="18"/>
                <w:lang w:eastAsia="nl-NL"/>
              </w:rPr>
              <w:tab/>
            </w:r>
            <w:r w:rsidR="0022644D" w:rsidRPr="0022644D">
              <w:rPr>
                <w:rStyle w:val="Hyperlink"/>
                <w:noProof/>
                <w:szCs w:val="18"/>
              </w:rPr>
              <w:t>Leiding lengtes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_Toc125657667 \h </w:instrText>
            </w:r>
            <w:r w:rsidR="0022644D" w:rsidRPr="0022644D">
              <w:rPr>
                <w:noProof/>
                <w:webHidden/>
                <w:szCs w:val="18"/>
              </w:rPr>
            </w:r>
            <w:r w:rsidR="0022644D" w:rsidRPr="0022644D">
              <w:rPr>
                <w:noProof/>
                <w:webHidden/>
                <w:szCs w:val="18"/>
              </w:rPr>
              <w:fldChar w:fldCharType="separate"/>
            </w:r>
            <w:r w:rsidR="00143866">
              <w:rPr>
                <w:noProof/>
                <w:webHidden/>
                <w:szCs w:val="18"/>
              </w:rPr>
              <w:t>26</w:t>
            </w:r>
            <w:r w:rsidR="0022644D" w:rsidRPr="0022644D">
              <w:rPr>
                <w:noProof/>
                <w:webHidden/>
                <w:szCs w:val="18"/>
              </w:rPr>
              <w:fldChar w:fldCharType="end"/>
            </w:r>
          </w:hyperlink>
        </w:p>
        <w:p w14:paraId="69B64DAD" w14:textId="5F611140"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68" w:history="1">
            <w:r w:rsidR="0022644D" w:rsidRPr="0022644D">
              <w:rPr>
                <w:rStyle w:val="Hyperlink"/>
                <w:noProof/>
                <w:szCs w:val="18"/>
              </w:rPr>
              <w:t>5.3.8</w:t>
            </w:r>
            <w:r w:rsidR="0022644D" w:rsidRPr="0022644D">
              <w:rPr>
                <w:rFonts w:asciiTheme="minorHAnsi" w:eastAsiaTheme="minorEastAsia" w:hAnsiTheme="minorHAnsi"/>
                <w:noProof/>
                <w:szCs w:val="18"/>
                <w:lang w:eastAsia="nl-NL"/>
              </w:rPr>
              <w:tab/>
            </w:r>
            <w:r w:rsidR="0022644D" w:rsidRPr="0022644D">
              <w:rPr>
                <w:rStyle w:val="Hyperlink"/>
                <w:noProof/>
                <w:szCs w:val="18"/>
              </w:rPr>
              <w:t>Drukklasse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_Toc125657668 \h </w:instrText>
            </w:r>
            <w:r w:rsidR="0022644D" w:rsidRPr="0022644D">
              <w:rPr>
                <w:noProof/>
                <w:webHidden/>
                <w:szCs w:val="18"/>
              </w:rPr>
            </w:r>
            <w:r w:rsidR="0022644D" w:rsidRPr="0022644D">
              <w:rPr>
                <w:noProof/>
                <w:webHidden/>
                <w:szCs w:val="18"/>
              </w:rPr>
              <w:fldChar w:fldCharType="separate"/>
            </w:r>
            <w:r w:rsidR="00143866">
              <w:rPr>
                <w:noProof/>
                <w:webHidden/>
                <w:szCs w:val="18"/>
              </w:rPr>
              <w:t>26</w:t>
            </w:r>
            <w:r w:rsidR="0022644D" w:rsidRPr="0022644D">
              <w:rPr>
                <w:noProof/>
                <w:webHidden/>
                <w:szCs w:val="18"/>
              </w:rPr>
              <w:fldChar w:fldCharType="end"/>
            </w:r>
          </w:hyperlink>
        </w:p>
        <w:p w14:paraId="11CEC7A2" w14:textId="0741562C"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69" w:history="1">
            <w:r w:rsidR="0022644D" w:rsidRPr="0022644D">
              <w:rPr>
                <w:rStyle w:val="Hyperlink"/>
                <w:noProof/>
                <w:szCs w:val="18"/>
              </w:rPr>
              <w:t>5.3.9</w:t>
            </w:r>
            <w:r w:rsidR="0022644D" w:rsidRPr="0022644D">
              <w:rPr>
                <w:rFonts w:asciiTheme="minorHAnsi" w:eastAsiaTheme="minorEastAsia" w:hAnsiTheme="minorHAnsi"/>
                <w:noProof/>
                <w:szCs w:val="18"/>
                <w:lang w:eastAsia="nl-NL"/>
              </w:rPr>
              <w:tab/>
            </w:r>
            <w:r w:rsidR="0022644D" w:rsidRPr="0022644D">
              <w:rPr>
                <w:rStyle w:val="Hyperlink"/>
                <w:noProof/>
                <w:szCs w:val="18"/>
              </w:rPr>
              <w:t>Lasverbindingen hoofddistributieleiding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_Toc125657669 \h </w:instrText>
            </w:r>
            <w:r w:rsidR="0022644D" w:rsidRPr="0022644D">
              <w:rPr>
                <w:noProof/>
                <w:webHidden/>
                <w:szCs w:val="18"/>
              </w:rPr>
            </w:r>
            <w:r w:rsidR="0022644D" w:rsidRPr="0022644D">
              <w:rPr>
                <w:noProof/>
                <w:webHidden/>
                <w:szCs w:val="18"/>
              </w:rPr>
              <w:fldChar w:fldCharType="separate"/>
            </w:r>
            <w:r w:rsidR="00143866">
              <w:rPr>
                <w:noProof/>
                <w:webHidden/>
                <w:szCs w:val="18"/>
              </w:rPr>
              <w:t>26</w:t>
            </w:r>
            <w:r w:rsidR="0022644D" w:rsidRPr="0022644D">
              <w:rPr>
                <w:noProof/>
                <w:webHidden/>
                <w:szCs w:val="18"/>
              </w:rPr>
              <w:fldChar w:fldCharType="end"/>
            </w:r>
          </w:hyperlink>
        </w:p>
        <w:p w14:paraId="44CD46E7" w14:textId="668BEB5B"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70" w:history="1">
            <w:r w:rsidR="0022644D" w:rsidRPr="0022644D">
              <w:rPr>
                <w:rStyle w:val="Hyperlink"/>
                <w:noProof/>
                <w:szCs w:val="18"/>
              </w:rPr>
              <w:t>5.3.10</w:t>
            </w:r>
            <w:r w:rsidR="0022644D" w:rsidRPr="0022644D">
              <w:rPr>
                <w:rFonts w:asciiTheme="minorHAnsi" w:eastAsiaTheme="minorEastAsia" w:hAnsiTheme="minorHAnsi"/>
                <w:noProof/>
                <w:szCs w:val="18"/>
                <w:lang w:eastAsia="nl-NL"/>
              </w:rPr>
              <w:tab/>
            </w:r>
            <w:r w:rsidR="0022644D" w:rsidRPr="0022644D">
              <w:rPr>
                <w:rStyle w:val="Hyperlink"/>
                <w:noProof/>
                <w:szCs w:val="18"/>
              </w:rPr>
              <w:t>Lasverbindingen Subdistributieleidingen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_Toc125657670 \h </w:instrText>
            </w:r>
            <w:r w:rsidR="0022644D" w:rsidRPr="0022644D">
              <w:rPr>
                <w:noProof/>
                <w:webHidden/>
                <w:szCs w:val="18"/>
              </w:rPr>
            </w:r>
            <w:r w:rsidR="0022644D" w:rsidRPr="0022644D">
              <w:rPr>
                <w:noProof/>
                <w:webHidden/>
                <w:szCs w:val="18"/>
              </w:rPr>
              <w:fldChar w:fldCharType="separate"/>
            </w:r>
            <w:r w:rsidR="00143866">
              <w:rPr>
                <w:noProof/>
                <w:webHidden/>
                <w:szCs w:val="18"/>
              </w:rPr>
              <w:t>26</w:t>
            </w:r>
            <w:r w:rsidR="0022644D" w:rsidRPr="0022644D">
              <w:rPr>
                <w:noProof/>
                <w:webHidden/>
                <w:szCs w:val="18"/>
              </w:rPr>
              <w:fldChar w:fldCharType="end"/>
            </w:r>
          </w:hyperlink>
        </w:p>
        <w:p w14:paraId="1225D67A" w14:textId="0C4DE1A8"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71" w:history="1">
            <w:r w:rsidR="0022644D" w:rsidRPr="0022644D">
              <w:rPr>
                <w:rStyle w:val="Hyperlink"/>
                <w:noProof/>
                <w:szCs w:val="18"/>
              </w:rPr>
              <w:t>5.3.11</w:t>
            </w:r>
            <w:r w:rsidR="0022644D" w:rsidRPr="0022644D">
              <w:rPr>
                <w:rFonts w:asciiTheme="minorHAnsi" w:eastAsiaTheme="minorEastAsia" w:hAnsiTheme="minorHAnsi"/>
                <w:noProof/>
                <w:szCs w:val="18"/>
                <w:lang w:eastAsia="nl-NL"/>
              </w:rPr>
              <w:tab/>
            </w:r>
            <w:r w:rsidR="0022644D" w:rsidRPr="0022644D">
              <w:rPr>
                <w:rStyle w:val="Hyperlink"/>
                <w:noProof/>
                <w:szCs w:val="18"/>
              </w:rPr>
              <w:t>Afsluiters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_Toc125657671 \h </w:instrText>
            </w:r>
            <w:r w:rsidR="0022644D" w:rsidRPr="0022644D">
              <w:rPr>
                <w:noProof/>
                <w:webHidden/>
                <w:szCs w:val="18"/>
              </w:rPr>
            </w:r>
            <w:r w:rsidR="0022644D" w:rsidRPr="0022644D">
              <w:rPr>
                <w:noProof/>
                <w:webHidden/>
                <w:szCs w:val="18"/>
              </w:rPr>
              <w:fldChar w:fldCharType="separate"/>
            </w:r>
            <w:r w:rsidR="00143866">
              <w:rPr>
                <w:noProof/>
                <w:webHidden/>
                <w:szCs w:val="18"/>
              </w:rPr>
              <w:t>27</w:t>
            </w:r>
            <w:r w:rsidR="0022644D" w:rsidRPr="0022644D">
              <w:rPr>
                <w:noProof/>
                <w:webHidden/>
                <w:szCs w:val="18"/>
              </w:rPr>
              <w:fldChar w:fldCharType="end"/>
            </w:r>
          </w:hyperlink>
        </w:p>
        <w:p w14:paraId="50A1AF88" w14:textId="1C6B6CAA"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72" w:history="1">
            <w:r w:rsidR="0022644D" w:rsidRPr="0022644D">
              <w:rPr>
                <w:rStyle w:val="Hyperlink"/>
                <w:noProof/>
                <w:szCs w:val="18"/>
              </w:rPr>
              <w:t>5.3.12</w:t>
            </w:r>
            <w:r w:rsidR="0022644D" w:rsidRPr="0022644D">
              <w:rPr>
                <w:rFonts w:asciiTheme="minorHAnsi" w:eastAsiaTheme="minorEastAsia" w:hAnsiTheme="minorHAnsi"/>
                <w:noProof/>
                <w:szCs w:val="18"/>
                <w:lang w:eastAsia="nl-NL"/>
              </w:rPr>
              <w:tab/>
            </w:r>
            <w:r w:rsidR="0022644D" w:rsidRPr="0022644D">
              <w:rPr>
                <w:rStyle w:val="Hyperlink"/>
                <w:noProof/>
                <w:szCs w:val="18"/>
              </w:rPr>
              <w:t>T-stuk Hoofddistributieleidingen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_Toc125657672 \h </w:instrText>
            </w:r>
            <w:r w:rsidR="0022644D" w:rsidRPr="0022644D">
              <w:rPr>
                <w:noProof/>
                <w:webHidden/>
                <w:szCs w:val="18"/>
              </w:rPr>
            </w:r>
            <w:r w:rsidR="0022644D" w:rsidRPr="0022644D">
              <w:rPr>
                <w:noProof/>
                <w:webHidden/>
                <w:szCs w:val="18"/>
              </w:rPr>
              <w:fldChar w:fldCharType="separate"/>
            </w:r>
            <w:r w:rsidR="00143866">
              <w:rPr>
                <w:noProof/>
                <w:webHidden/>
                <w:szCs w:val="18"/>
              </w:rPr>
              <w:t>27</w:t>
            </w:r>
            <w:r w:rsidR="0022644D" w:rsidRPr="0022644D">
              <w:rPr>
                <w:noProof/>
                <w:webHidden/>
                <w:szCs w:val="18"/>
              </w:rPr>
              <w:fldChar w:fldCharType="end"/>
            </w:r>
          </w:hyperlink>
        </w:p>
        <w:p w14:paraId="65D7CA7F" w14:textId="551ABB74"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73" w:history="1">
            <w:r w:rsidR="0022644D" w:rsidRPr="0022644D">
              <w:rPr>
                <w:rStyle w:val="Hyperlink"/>
                <w:noProof/>
                <w:szCs w:val="18"/>
              </w:rPr>
              <w:t>5.3.13</w:t>
            </w:r>
            <w:r w:rsidR="0022644D" w:rsidRPr="0022644D">
              <w:rPr>
                <w:rFonts w:asciiTheme="minorHAnsi" w:eastAsiaTheme="minorEastAsia" w:hAnsiTheme="minorHAnsi"/>
                <w:noProof/>
                <w:szCs w:val="18"/>
                <w:lang w:eastAsia="nl-NL"/>
              </w:rPr>
              <w:tab/>
            </w:r>
            <w:r w:rsidR="0022644D" w:rsidRPr="0022644D">
              <w:rPr>
                <w:rStyle w:val="Hyperlink"/>
                <w:noProof/>
                <w:szCs w:val="18"/>
              </w:rPr>
              <w:t>T-stuk Subdistributieleidingen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_Toc125657673 \h </w:instrText>
            </w:r>
            <w:r w:rsidR="0022644D" w:rsidRPr="0022644D">
              <w:rPr>
                <w:noProof/>
                <w:webHidden/>
                <w:szCs w:val="18"/>
              </w:rPr>
            </w:r>
            <w:r w:rsidR="0022644D" w:rsidRPr="0022644D">
              <w:rPr>
                <w:noProof/>
                <w:webHidden/>
                <w:szCs w:val="18"/>
              </w:rPr>
              <w:fldChar w:fldCharType="separate"/>
            </w:r>
            <w:r w:rsidR="00143866">
              <w:rPr>
                <w:noProof/>
                <w:webHidden/>
                <w:szCs w:val="18"/>
              </w:rPr>
              <w:t>27</w:t>
            </w:r>
            <w:r w:rsidR="0022644D" w:rsidRPr="0022644D">
              <w:rPr>
                <w:noProof/>
                <w:webHidden/>
                <w:szCs w:val="18"/>
              </w:rPr>
              <w:fldChar w:fldCharType="end"/>
            </w:r>
          </w:hyperlink>
        </w:p>
        <w:p w14:paraId="22805F07" w14:textId="03C53ED4"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74" w:history="1">
            <w:r w:rsidR="0022644D" w:rsidRPr="0022644D">
              <w:rPr>
                <w:rStyle w:val="Hyperlink"/>
                <w:noProof/>
                <w:szCs w:val="18"/>
              </w:rPr>
              <w:t>5.3.14</w:t>
            </w:r>
            <w:r w:rsidR="0022644D" w:rsidRPr="0022644D">
              <w:rPr>
                <w:rFonts w:asciiTheme="minorHAnsi" w:eastAsiaTheme="minorEastAsia" w:hAnsiTheme="minorHAnsi"/>
                <w:noProof/>
                <w:szCs w:val="18"/>
                <w:lang w:eastAsia="nl-NL"/>
              </w:rPr>
              <w:tab/>
            </w:r>
            <w:r w:rsidR="0022644D" w:rsidRPr="0022644D">
              <w:rPr>
                <w:rStyle w:val="Hyperlink"/>
                <w:noProof/>
                <w:szCs w:val="18"/>
              </w:rPr>
              <w:t>T-stuk Aansluitleidingen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_Toc125657674 \h </w:instrText>
            </w:r>
            <w:r w:rsidR="0022644D" w:rsidRPr="0022644D">
              <w:rPr>
                <w:noProof/>
                <w:webHidden/>
                <w:szCs w:val="18"/>
              </w:rPr>
            </w:r>
            <w:r w:rsidR="0022644D" w:rsidRPr="0022644D">
              <w:rPr>
                <w:noProof/>
                <w:webHidden/>
                <w:szCs w:val="18"/>
              </w:rPr>
              <w:fldChar w:fldCharType="separate"/>
            </w:r>
            <w:r w:rsidR="00143866">
              <w:rPr>
                <w:noProof/>
                <w:webHidden/>
                <w:szCs w:val="18"/>
              </w:rPr>
              <w:t>27</w:t>
            </w:r>
            <w:r w:rsidR="0022644D" w:rsidRPr="0022644D">
              <w:rPr>
                <w:noProof/>
                <w:webHidden/>
                <w:szCs w:val="18"/>
              </w:rPr>
              <w:fldChar w:fldCharType="end"/>
            </w:r>
          </w:hyperlink>
        </w:p>
        <w:p w14:paraId="31CA50CF" w14:textId="68651458"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75" w:history="1">
            <w:r w:rsidR="0022644D" w:rsidRPr="0022644D">
              <w:rPr>
                <w:rStyle w:val="Hyperlink"/>
                <w:noProof/>
                <w:szCs w:val="18"/>
              </w:rPr>
              <w:t>5.3.15</w:t>
            </w:r>
            <w:r w:rsidR="0022644D" w:rsidRPr="0022644D">
              <w:rPr>
                <w:rFonts w:asciiTheme="minorHAnsi" w:eastAsiaTheme="minorEastAsia" w:hAnsiTheme="minorHAnsi"/>
                <w:noProof/>
                <w:szCs w:val="18"/>
                <w:lang w:eastAsia="nl-NL"/>
              </w:rPr>
              <w:tab/>
            </w:r>
            <w:r w:rsidR="0022644D" w:rsidRPr="0022644D">
              <w:rPr>
                <w:rStyle w:val="Hyperlink"/>
                <w:noProof/>
                <w:szCs w:val="18"/>
              </w:rPr>
              <w:t>Lekdetectiesysteem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_Toc125657675 \h </w:instrText>
            </w:r>
            <w:r w:rsidR="0022644D" w:rsidRPr="0022644D">
              <w:rPr>
                <w:noProof/>
                <w:webHidden/>
                <w:szCs w:val="18"/>
              </w:rPr>
            </w:r>
            <w:r w:rsidR="0022644D" w:rsidRPr="0022644D">
              <w:rPr>
                <w:noProof/>
                <w:webHidden/>
                <w:szCs w:val="18"/>
              </w:rPr>
              <w:fldChar w:fldCharType="separate"/>
            </w:r>
            <w:r w:rsidR="00143866">
              <w:rPr>
                <w:noProof/>
                <w:webHidden/>
                <w:szCs w:val="18"/>
              </w:rPr>
              <w:t>27</w:t>
            </w:r>
            <w:r w:rsidR="0022644D" w:rsidRPr="0022644D">
              <w:rPr>
                <w:noProof/>
                <w:webHidden/>
                <w:szCs w:val="18"/>
              </w:rPr>
              <w:fldChar w:fldCharType="end"/>
            </w:r>
          </w:hyperlink>
        </w:p>
        <w:p w14:paraId="398AD0B1" w14:textId="560079E2"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76" w:history="1">
            <w:r w:rsidR="0022644D" w:rsidRPr="0022644D">
              <w:rPr>
                <w:rStyle w:val="Hyperlink"/>
                <w:noProof/>
                <w:szCs w:val="18"/>
              </w:rPr>
              <w:t>5.3.16</w:t>
            </w:r>
            <w:r w:rsidR="0022644D" w:rsidRPr="0022644D">
              <w:rPr>
                <w:rFonts w:asciiTheme="minorHAnsi" w:eastAsiaTheme="minorEastAsia" w:hAnsiTheme="minorHAnsi"/>
                <w:noProof/>
                <w:szCs w:val="18"/>
                <w:lang w:eastAsia="nl-NL"/>
              </w:rPr>
              <w:tab/>
            </w:r>
            <w:r w:rsidR="0022644D" w:rsidRPr="0022644D">
              <w:rPr>
                <w:rStyle w:val="Hyperlink"/>
                <w:noProof/>
                <w:szCs w:val="18"/>
              </w:rPr>
              <w:t>Thermische expansie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_Toc125657676 \h </w:instrText>
            </w:r>
            <w:r w:rsidR="0022644D" w:rsidRPr="0022644D">
              <w:rPr>
                <w:noProof/>
                <w:webHidden/>
                <w:szCs w:val="18"/>
              </w:rPr>
            </w:r>
            <w:r w:rsidR="0022644D" w:rsidRPr="0022644D">
              <w:rPr>
                <w:noProof/>
                <w:webHidden/>
                <w:szCs w:val="18"/>
              </w:rPr>
              <w:fldChar w:fldCharType="separate"/>
            </w:r>
            <w:r w:rsidR="00143866">
              <w:rPr>
                <w:noProof/>
                <w:webHidden/>
                <w:szCs w:val="18"/>
              </w:rPr>
              <w:t>27</w:t>
            </w:r>
            <w:r w:rsidR="0022644D" w:rsidRPr="0022644D">
              <w:rPr>
                <w:noProof/>
                <w:webHidden/>
                <w:szCs w:val="18"/>
              </w:rPr>
              <w:fldChar w:fldCharType="end"/>
            </w:r>
          </w:hyperlink>
        </w:p>
        <w:p w14:paraId="1D74F8AF" w14:textId="1534BB1E"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77" w:history="1">
            <w:r w:rsidR="0022644D" w:rsidRPr="0022644D">
              <w:rPr>
                <w:rStyle w:val="Hyperlink"/>
                <w:noProof/>
                <w:szCs w:val="18"/>
              </w:rPr>
              <w:t>5.3.17</w:t>
            </w:r>
            <w:r w:rsidR="0022644D" w:rsidRPr="0022644D">
              <w:rPr>
                <w:rFonts w:asciiTheme="minorHAnsi" w:eastAsiaTheme="minorEastAsia" w:hAnsiTheme="minorHAnsi"/>
                <w:noProof/>
                <w:szCs w:val="18"/>
                <w:lang w:eastAsia="nl-NL"/>
              </w:rPr>
              <w:tab/>
            </w:r>
            <w:r w:rsidR="0022644D" w:rsidRPr="0022644D">
              <w:rPr>
                <w:rStyle w:val="Hyperlink"/>
                <w:noProof/>
                <w:szCs w:val="18"/>
              </w:rPr>
              <w:t>Waterkwaliteit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_Toc125657677 \h </w:instrText>
            </w:r>
            <w:r w:rsidR="0022644D" w:rsidRPr="0022644D">
              <w:rPr>
                <w:noProof/>
                <w:webHidden/>
                <w:szCs w:val="18"/>
              </w:rPr>
            </w:r>
            <w:r w:rsidR="0022644D" w:rsidRPr="0022644D">
              <w:rPr>
                <w:noProof/>
                <w:webHidden/>
                <w:szCs w:val="18"/>
              </w:rPr>
              <w:fldChar w:fldCharType="separate"/>
            </w:r>
            <w:r w:rsidR="00143866">
              <w:rPr>
                <w:noProof/>
                <w:webHidden/>
                <w:szCs w:val="18"/>
              </w:rPr>
              <w:t>27</w:t>
            </w:r>
            <w:r w:rsidR="0022644D" w:rsidRPr="0022644D">
              <w:rPr>
                <w:noProof/>
                <w:webHidden/>
                <w:szCs w:val="18"/>
              </w:rPr>
              <w:fldChar w:fldCharType="end"/>
            </w:r>
          </w:hyperlink>
        </w:p>
        <w:p w14:paraId="2B751802" w14:textId="176A2F7B"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78" w:history="1">
            <w:r w:rsidR="0022644D" w:rsidRPr="0022644D">
              <w:rPr>
                <w:rStyle w:val="Hyperlink"/>
                <w:noProof/>
                <w:szCs w:val="18"/>
              </w:rPr>
              <w:t>5.3.18</w:t>
            </w:r>
            <w:r w:rsidR="0022644D" w:rsidRPr="0022644D">
              <w:rPr>
                <w:rFonts w:asciiTheme="minorHAnsi" w:eastAsiaTheme="minorEastAsia" w:hAnsiTheme="minorHAnsi"/>
                <w:noProof/>
                <w:szCs w:val="18"/>
                <w:lang w:eastAsia="nl-NL"/>
              </w:rPr>
              <w:tab/>
            </w:r>
            <w:r w:rsidR="0022644D" w:rsidRPr="0022644D">
              <w:rPr>
                <w:rStyle w:val="Hyperlink"/>
                <w:noProof/>
                <w:szCs w:val="18"/>
              </w:rPr>
              <w:t>Inbedrijfstelling demiwater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_Toc125657678 \h </w:instrText>
            </w:r>
            <w:r w:rsidR="0022644D" w:rsidRPr="0022644D">
              <w:rPr>
                <w:noProof/>
                <w:webHidden/>
                <w:szCs w:val="18"/>
              </w:rPr>
            </w:r>
            <w:r w:rsidR="0022644D" w:rsidRPr="0022644D">
              <w:rPr>
                <w:noProof/>
                <w:webHidden/>
                <w:szCs w:val="18"/>
              </w:rPr>
              <w:fldChar w:fldCharType="separate"/>
            </w:r>
            <w:r w:rsidR="00143866">
              <w:rPr>
                <w:noProof/>
                <w:webHidden/>
                <w:szCs w:val="18"/>
              </w:rPr>
              <w:t>28</w:t>
            </w:r>
            <w:r w:rsidR="0022644D" w:rsidRPr="0022644D">
              <w:rPr>
                <w:noProof/>
                <w:webHidden/>
                <w:szCs w:val="18"/>
              </w:rPr>
              <w:fldChar w:fldCharType="end"/>
            </w:r>
          </w:hyperlink>
        </w:p>
        <w:p w14:paraId="4626D4AD" w14:textId="6E0CE5B8"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79" w:history="1">
            <w:r w:rsidR="0022644D" w:rsidRPr="0022644D">
              <w:rPr>
                <w:rStyle w:val="Hyperlink"/>
                <w:noProof/>
                <w:szCs w:val="18"/>
              </w:rPr>
              <w:t>5.3.19</w:t>
            </w:r>
            <w:r w:rsidR="0022644D" w:rsidRPr="0022644D">
              <w:rPr>
                <w:rFonts w:asciiTheme="minorHAnsi" w:eastAsiaTheme="minorEastAsia" w:hAnsiTheme="minorHAnsi"/>
                <w:noProof/>
                <w:szCs w:val="18"/>
                <w:lang w:eastAsia="nl-NL"/>
              </w:rPr>
              <w:tab/>
            </w:r>
            <w:r w:rsidR="0022644D" w:rsidRPr="0022644D">
              <w:rPr>
                <w:rStyle w:val="Hyperlink"/>
                <w:noProof/>
                <w:szCs w:val="18"/>
              </w:rPr>
              <w:t>Aanvullen sleuf en Graaflint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_Toc125657679 \h </w:instrText>
            </w:r>
            <w:r w:rsidR="0022644D" w:rsidRPr="0022644D">
              <w:rPr>
                <w:noProof/>
                <w:webHidden/>
                <w:szCs w:val="18"/>
              </w:rPr>
            </w:r>
            <w:r w:rsidR="0022644D" w:rsidRPr="0022644D">
              <w:rPr>
                <w:noProof/>
                <w:webHidden/>
                <w:szCs w:val="18"/>
              </w:rPr>
              <w:fldChar w:fldCharType="separate"/>
            </w:r>
            <w:r w:rsidR="00143866">
              <w:rPr>
                <w:noProof/>
                <w:webHidden/>
                <w:szCs w:val="18"/>
              </w:rPr>
              <w:t>28</w:t>
            </w:r>
            <w:r w:rsidR="0022644D" w:rsidRPr="0022644D">
              <w:rPr>
                <w:noProof/>
                <w:webHidden/>
                <w:szCs w:val="18"/>
              </w:rPr>
              <w:fldChar w:fldCharType="end"/>
            </w:r>
          </w:hyperlink>
        </w:p>
        <w:p w14:paraId="5AB9C36B" w14:textId="42008975" w:rsidR="0022644D" w:rsidRPr="0022644D" w:rsidRDefault="00E80618">
          <w:pPr>
            <w:pStyle w:val="Inhopg2"/>
            <w:rPr>
              <w:rFonts w:asciiTheme="minorHAnsi" w:eastAsiaTheme="minorEastAsia" w:hAnsiTheme="minorHAnsi"/>
              <w:noProof/>
              <w:szCs w:val="18"/>
              <w:lang w:eastAsia="nl-NL"/>
            </w:rPr>
          </w:pPr>
          <w:hyperlink w:anchor="_Toc125657680" w:history="1">
            <w:r w:rsidR="0022644D" w:rsidRPr="0022644D">
              <w:rPr>
                <w:rStyle w:val="Hyperlink"/>
                <w:noProof/>
                <w:szCs w:val="18"/>
              </w:rPr>
              <w:t>5.4</w:t>
            </w:r>
            <w:r w:rsidR="0022644D" w:rsidRPr="0022644D">
              <w:rPr>
                <w:rFonts w:asciiTheme="minorHAnsi" w:eastAsiaTheme="minorEastAsia" w:hAnsiTheme="minorHAnsi"/>
                <w:noProof/>
                <w:szCs w:val="18"/>
                <w:lang w:eastAsia="nl-NL"/>
              </w:rPr>
              <w:tab/>
            </w:r>
            <w:r w:rsidR="0022644D" w:rsidRPr="0022644D">
              <w:rPr>
                <w:rStyle w:val="Hyperlink"/>
                <w:noProof/>
                <w:szCs w:val="18"/>
              </w:rPr>
              <w:t>Meet- en regelinstallatie Distributienet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_Toc125657680 \h </w:instrText>
            </w:r>
            <w:r w:rsidR="0022644D" w:rsidRPr="0022644D">
              <w:rPr>
                <w:noProof/>
                <w:webHidden/>
                <w:szCs w:val="18"/>
              </w:rPr>
            </w:r>
            <w:r w:rsidR="0022644D" w:rsidRPr="0022644D">
              <w:rPr>
                <w:noProof/>
                <w:webHidden/>
                <w:szCs w:val="18"/>
              </w:rPr>
              <w:fldChar w:fldCharType="separate"/>
            </w:r>
            <w:r w:rsidR="00143866">
              <w:rPr>
                <w:noProof/>
                <w:webHidden/>
                <w:szCs w:val="18"/>
              </w:rPr>
              <w:t>28</w:t>
            </w:r>
            <w:r w:rsidR="0022644D" w:rsidRPr="0022644D">
              <w:rPr>
                <w:noProof/>
                <w:webHidden/>
                <w:szCs w:val="18"/>
              </w:rPr>
              <w:fldChar w:fldCharType="end"/>
            </w:r>
          </w:hyperlink>
        </w:p>
        <w:p w14:paraId="238AC028" w14:textId="671AA2CF" w:rsidR="0022644D" w:rsidRPr="0022644D" w:rsidRDefault="00E80618">
          <w:pPr>
            <w:pStyle w:val="Inhopg2"/>
            <w:rPr>
              <w:rFonts w:asciiTheme="minorHAnsi" w:eastAsiaTheme="minorEastAsia" w:hAnsiTheme="minorHAnsi"/>
              <w:noProof/>
              <w:szCs w:val="18"/>
              <w:lang w:eastAsia="nl-NL"/>
            </w:rPr>
          </w:pPr>
          <w:hyperlink w:anchor="_Toc125657681" w:history="1">
            <w:r w:rsidR="0022644D" w:rsidRPr="0022644D">
              <w:rPr>
                <w:rStyle w:val="Hyperlink"/>
                <w:noProof/>
                <w:szCs w:val="18"/>
              </w:rPr>
              <w:t>5.5</w:t>
            </w:r>
            <w:r w:rsidR="0022644D" w:rsidRPr="0022644D">
              <w:rPr>
                <w:rFonts w:asciiTheme="minorHAnsi" w:eastAsiaTheme="minorEastAsia" w:hAnsiTheme="minorHAnsi"/>
                <w:noProof/>
                <w:szCs w:val="18"/>
                <w:lang w:eastAsia="nl-NL"/>
              </w:rPr>
              <w:tab/>
            </w:r>
            <w:r w:rsidR="0022644D" w:rsidRPr="0022644D">
              <w:rPr>
                <w:rStyle w:val="Hyperlink"/>
                <w:noProof/>
                <w:szCs w:val="18"/>
              </w:rPr>
              <w:t>Beheer Distributienet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_Toc125657681 \h </w:instrText>
            </w:r>
            <w:r w:rsidR="0022644D" w:rsidRPr="0022644D">
              <w:rPr>
                <w:noProof/>
                <w:webHidden/>
                <w:szCs w:val="18"/>
              </w:rPr>
            </w:r>
            <w:r w:rsidR="0022644D" w:rsidRPr="0022644D">
              <w:rPr>
                <w:noProof/>
                <w:webHidden/>
                <w:szCs w:val="18"/>
              </w:rPr>
              <w:fldChar w:fldCharType="separate"/>
            </w:r>
            <w:r w:rsidR="00143866">
              <w:rPr>
                <w:noProof/>
                <w:webHidden/>
                <w:szCs w:val="18"/>
              </w:rPr>
              <w:t>29</w:t>
            </w:r>
            <w:r w:rsidR="0022644D" w:rsidRPr="0022644D">
              <w:rPr>
                <w:noProof/>
                <w:webHidden/>
                <w:szCs w:val="18"/>
              </w:rPr>
              <w:fldChar w:fldCharType="end"/>
            </w:r>
          </w:hyperlink>
        </w:p>
        <w:p w14:paraId="1CFA81AB" w14:textId="7D588FBA" w:rsidR="0022644D" w:rsidRPr="0022644D" w:rsidRDefault="00E80618">
          <w:pPr>
            <w:pStyle w:val="Inhopg2"/>
            <w:rPr>
              <w:rFonts w:asciiTheme="minorHAnsi" w:eastAsiaTheme="minorEastAsia" w:hAnsiTheme="minorHAnsi"/>
              <w:noProof/>
              <w:szCs w:val="18"/>
              <w:lang w:eastAsia="nl-NL"/>
            </w:rPr>
          </w:pPr>
          <w:hyperlink w:anchor="_Toc125657682" w:history="1">
            <w:r w:rsidR="0022644D" w:rsidRPr="0022644D">
              <w:rPr>
                <w:rStyle w:val="Hyperlink"/>
                <w:noProof/>
                <w:szCs w:val="18"/>
              </w:rPr>
              <w:t>5.6</w:t>
            </w:r>
            <w:r w:rsidR="0022644D" w:rsidRPr="0022644D">
              <w:rPr>
                <w:rFonts w:asciiTheme="minorHAnsi" w:eastAsiaTheme="minorEastAsia" w:hAnsiTheme="minorHAnsi"/>
                <w:noProof/>
                <w:szCs w:val="18"/>
                <w:lang w:eastAsia="nl-NL"/>
              </w:rPr>
              <w:tab/>
            </w:r>
            <w:r w:rsidR="0022644D" w:rsidRPr="0022644D">
              <w:rPr>
                <w:rStyle w:val="Hyperlink"/>
                <w:noProof/>
                <w:szCs w:val="18"/>
              </w:rPr>
              <w:t>Oplevering Distributienet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_Toc125657682 \h </w:instrText>
            </w:r>
            <w:r w:rsidR="0022644D" w:rsidRPr="0022644D">
              <w:rPr>
                <w:noProof/>
                <w:webHidden/>
                <w:szCs w:val="18"/>
              </w:rPr>
            </w:r>
            <w:r w:rsidR="0022644D" w:rsidRPr="0022644D">
              <w:rPr>
                <w:noProof/>
                <w:webHidden/>
                <w:szCs w:val="18"/>
              </w:rPr>
              <w:fldChar w:fldCharType="separate"/>
            </w:r>
            <w:r w:rsidR="00143866">
              <w:rPr>
                <w:noProof/>
                <w:webHidden/>
                <w:szCs w:val="18"/>
              </w:rPr>
              <w:t>29</w:t>
            </w:r>
            <w:r w:rsidR="0022644D" w:rsidRPr="0022644D">
              <w:rPr>
                <w:noProof/>
                <w:webHidden/>
                <w:szCs w:val="18"/>
              </w:rPr>
              <w:fldChar w:fldCharType="end"/>
            </w:r>
          </w:hyperlink>
        </w:p>
        <w:p w14:paraId="514D4D5E" w14:textId="053EDE71" w:rsidR="0022644D" w:rsidRPr="0022644D" w:rsidRDefault="00E80618">
          <w:pPr>
            <w:pStyle w:val="Inhopg2"/>
            <w:rPr>
              <w:rFonts w:asciiTheme="minorHAnsi" w:eastAsiaTheme="minorEastAsia" w:hAnsiTheme="minorHAnsi"/>
              <w:noProof/>
              <w:szCs w:val="18"/>
              <w:lang w:eastAsia="nl-NL"/>
            </w:rPr>
          </w:pPr>
          <w:hyperlink w:anchor="_Toc125657683" w:history="1">
            <w:r w:rsidR="0022644D" w:rsidRPr="0022644D">
              <w:rPr>
                <w:rStyle w:val="Hyperlink"/>
                <w:noProof/>
                <w:szCs w:val="18"/>
              </w:rPr>
              <w:t>5.7</w:t>
            </w:r>
            <w:r w:rsidR="0022644D" w:rsidRPr="0022644D">
              <w:rPr>
                <w:rFonts w:asciiTheme="minorHAnsi" w:eastAsiaTheme="minorEastAsia" w:hAnsiTheme="minorHAnsi"/>
                <w:noProof/>
                <w:szCs w:val="18"/>
                <w:lang w:eastAsia="nl-NL"/>
              </w:rPr>
              <w:tab/>
            </w:r>
            <w:r w:rsidR="0022644D" w:rsidRPr="0022644D">
              <w:rPr>
                <w:rStyle w:val="Hyperlink"/>
                <w:noProof/>
                <w:szCs w:val="18"/>
              </w:rPr>
              <w:t>Garanties</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_Toc125657683 \h </w:instrText>
            </w:r>
            <w:r w:rsidR="0022644D" w:rsidRPr="0022644D">
              <w:rPr>
                <w:noProof/>
                <w:webHidden/>
                <w:szCs w:val="18"/>
              </w:rPr>
            </w:r>
            <w:r w:rsidR="0022644D" w:rsidRPr="0022644D">
              <w:rPr>
                <w:noProof/>
                <w:webHidden/>
                <w:szCs w:val="18"/>
              </w:rPr>
              <w:fldChar w:fldCharType="separate"/>
            </w:r>
            <w:r w:rsidR="00143866">
              <w:rPr>
                <w:noProof/>
                <w:webHidden/>
                <w:szCs w:val="18"/>
              </w:rPr>
              <w:t>30</w:t>
            </w:r>
            <w:r w:rsidR="0022644D" w:rsidRPr="0022644D">
              <w:rPr>
                <w:noProof/>
                <w:webHidden/>
                <w:szCs w:val="18"/>
              </w:rPr>
              <w:fldChar w:fldCharType="end"/>
            </w:r>
          </w:hyperlink>
        </w:p>
        <w:p w14:paraId="1D9DFD98" w14:textId="05A34FAD" w:rsidR="0022644D" w:rsidRPr="0022644D" w:rsidRDefault="00E80618">
          <w:pPr>
            <w:pStyle w:val="Inhopg2"/>
            <w:rPr>
              <w:rFonts w:asciiTheme="minorHAnsi" w:eastAsiaTheme="minorEastAsia" w:hAnsiTheme="minorHAnsi"/>
              <w:noProof/>
              <w:szCs w:val="18"/>
              <w:lang w:eastAsia="nl-NL"/>
            </w:rPr>
          </w:pPr>
          <w:hyperlink w:anchor="_Toc125657684" w:history="1">
            <w:r w:rsidR="0022644D" w:rsidRPr="0022644D">
              <w:rPr>
                <w:rStyle w:val="Hyperlink"/>
                <w:noProof/>
                <w:szCs w:val="18"/>
              </w:rPr>
              <w:t>5.8</w:t>
            </w:r>
            <w:r w:rsidR="0022644D" w:rsidRPr="0022644D">
              <w:rPr>
                <w:rFonts w:asciiTheme="minorHAnsi" w:eastAsiaTheme="minorEastAsia" w:hAnsiTheme="minorHAnsi"/>
                <w:noProof/>
                <w:szCs w:val="18"/>
                <w:lang w:eastAsia="nl-NL"/>
              </w:rPr>
              <w:tab/>
            </w:r>
            <w:r w:rsidR="0022644D" w:rsidRPr="0022644D">
              <w:rPr>
                <w:rStyle w:val="Hyperlink"/>
                <w:noProof/>
                <w:szCs w:val="18"/>
              </w:rPr>
              <w:t>Voorzieningen werkzaamheden</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_Toc125657684 \h </w:instrText>
            </w:r>
            <w:r w:rsidR="0022644D" w:rsidRPr="0022644D">
              <w:rPr>
                <w:noProof/>
                <w:webHidden/>
                <w:szCs w:val="18"/>
              </w:rPr>
            </w:r>
            <w:r w:rsidR="0022644D" w:rsidRPr="0022644D">
              <w:rPr>
                <w:noProof/>
                <w:webHidden/>
                <w:szCs w:val="18"/>
              </w:rPr>
              <w:fldChar w:fldCharType="separate"/>
            </w:r>
            <w:r w:rsidR="00143866">
              <w:rPr>
                <w:noProof/>
                <w:webHidden/>
                <w:szCs w:val="18"/>
              </w:rPr>
              <w:t>30</w:t>
            </w:r>
            <w:r w:rsidR="0022644D" w:rsidRPr="0022644D">
              <w:rPr>
                <w:noProof/>
                <w:webHidden/>
                <w:szCs w:val="18"/>
              </w:rPr>
              <w:fldChar w:fldCharType="end"/>
            </w:r>
          </w:hyperlink>
        </w:p>
        <w:p w14:paraId="51168004" w14:textId="22455626"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85" w:history="1">
            <w:r w:rsidR="0022644D" w:rsidRPr="0022644D">
              <w:rPr>
                <w:rStyle w:val="Hyperlink"/>
                <w:noProof/>
                <w:szCs w:val="18"/>
              </w:rPr>
              <w:t>5.8.1</w:t>
            </w:r>
            <w:r w:rsidR="0022644D" w:rsidRPr="0022644D">
              <w:rPr>
                <w:rFonts w:asciiTheme="minorHAnsi" w:eastAsiaTheme="minorEastAsia" w:hAnsiTheme="minorHAnsi"/>
                <w:noProof/>
                <w:szCs w:val="18"/>
                <w:lang w:eastAsia="nl-NL"/>
              </w:rPr>
              <w:tab/>
            </w:r>
            <w:r w:rsidR="0022644D" w:rsidRPr="0022644D">
              <w:rPr>
                <w:rStyle w:val="Hyperlink"/>
                <w:noProof/>
                <w:szCs w:val="18"/>
              </w:rPr>
              <w:t>Uitvoeren van werkzaamheden.</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_Toc125657685 \h </w:instrText>
            </w:r>
            <w:r w:rsidR="0022644D" w:rsidRPr="0022644D">
              <w:rPr>
                <w:noProof/>
                <w:webHidden/>
                <w:szCs w:val="18"/>
              </w:rPr>
            </w:r>
            <w:r w:rsidR="0022644D" w:rsidRPr="0022644D">
              <w:rPr>
                <w:noProof/>
                <w:webHidden/>
                <w:szCs w:val="18"/>
              </w:rPr>
              <w:fldChar w:fldCharType="separate"/>
            </w:r>
            <w:r w:rsidR="00143866">
              <w:rPr>
                <w:noProof/>
                <w:webHidden/>
                <w:szCs w:val="18"/>
              </w:rPr>
              <w:t>30</w:t>
            </w:r>
            <w:r w:rsidR="0022644D" w:rsidRPr="0022644D">
              <w:rPr>
                <w:noProof/>
                <w:webHidden/>
                <w:szCs w:val="18"/>
              </w:rPr>
              <w:fldChar w:fldCharType="end"/>
            </w:r>
          </w:hyperlink>
        </w:p>
        <w:p w14:paraId="673A0473" w14:textId="6F006F55"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86" w:history="1">
            <w:r w:rsidR="0022644D" w:rsidRPr="0022644D">
              <w:rPr>
                <w:rStyle w:val="Hyperlink"/>
                <w:noProof/>
                <w:szCs w:val="18"/>
              </w:rPr>
              <w:t>5.8.2</w:t>
            </w:r>
            <w:r w:rsidR="0022644D" w:rsidRPr="0022644D">
              <w:rPr>
                <w:rFonts w:asciiTheme="minorHAnsi" w:eastAsiaTheme="minorEastAsia" w:hAnsiTheme="minorHAnsi"/>
                <w:noProof/>
                <w:szCs w:val="18"/>
                <w:lang w:eastAsia="nl-NL"/>
              </w:rPr>
              <w:tab/>
            </w:r>
            <w:r w:rsidR="0022644D" w:rsidRPr="0022644D">
              <w:rPr>
                <w:rStyle w:val="Hyperlink"/>
                <w:noProof/>
                <w:szCs w:val="18"/>
              </w:rPr>
              <w:t>Bronbemaling</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_Toc125657686 \h </w:instrText>
            </w:r>
            <w:r w:rsidR="0022644D" w:rsidRPr="0022644D">
              <w:rPr>
                <w:noProof/>
                <w:webHidden/>
                <w:szCs w:val="18"/>
              </w:rPr>
            </w:r>
            <w:r w:rsidR="0022644D" w:rsidRPr="0022644D">
              <w:rPr>
                <w:noProof/>
                <w:webHidden/>
                <w:szCs w:val="18"/>
              </w:rPr>
              <w:fldChar w:fldCharType="separate"/>
            </w:r>
            <w:r w:rsidR="00143866">
              <w:rPr>
                <w:noProof/>
                <w:webHidden/>
                <w:szCs w:val="18"/>
              </w:rPr>
              <w:t>30</w:t>
            </w:r>
            <w:r w:rsidR="0022644D" w:rsidRPr="0022644D">
              <w:rPr>
                <w:noProof/>
                <w:webHidden/>
                <w:szCs w:val="18"/>
              </w:rPr>
              <w:fldChar w:fldCharType="end"/>
            </w:r>
          </w:hyperlink>
        </w:p>
        <w:p w14:paraId="37C9984E" w14:textId="1043217C" w:rsidR="0022644D" w:rsidRPr="0022644D" w:rsidRDefault="00E80618">
          <w:pPr>
            <w:pStyle w:val="Inhopg2"/>
            <w:rPr>
              <w:rFonts w:asciiTheme="minorHAnsi" w:eastAsiaTheme="minorEastAsia" w:hAnsiTheme="minorHAnsi"/>
              <w:noProof/>
              <w:szCs w:val="18"/>
              <w:lang w:eastAsia="nl-NL"/>
            </w:rPr>
          </w:pPr>
          <w:hyperlink w:anchor="_Toc125657687" w:history="1">
            <w:r w:rsidR="0022644D" w:rsidRPr="0022644D">
              <w:rPr>
                <w:rStyle w:val="Hyperlink"/>
                <w:noProof/>
                <w:szCs w:val="18"/>
              </w:rPr>
              <w:t>5.9</w:t>
            </w:r>
            <w:r w:rsidR="0022644D" w:rsidRPr="0022644D">
              <w:rPr>
                <w:rFonts w:asciiTheme="minorHAnsi" w:eastAsiaTheme="minorEastAsia" w:hAnsiTheme="minorHAnsi"/>
                <w:noProof/>
                <w:szCs w:val="18"/>
                <w:lang w:eastAsia="nl-NL"/>
              </w:rPr>
              <w:tab/>
            </w:r>
            <w:r w:rsidR="0022644D" w:rsidRPr="0022644D">
              <w:rPr>
                <w:rStyle w:val="Hyperlink"/>
                <w:noProof/>
                <w:szCs w:val="18"/>
              </w:rPr>
              <w:t>Documenten beheer</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_Toc125657687 \h </w:instrText>
            </w:r>
            <w:r w:rsidR="0022644D" w:rsidRPr="0022644D">
              <w:rPr>
                <w:noProof/>
                <w:webHidden/>
                <w:szCs w:val="18"/>
              </w:rPr>
            </w:r>
            <w:r w:rsidR="0022644D" w:rsidRPr="0022644D">
              <w:rPr>
                <w:noProof/>
                <w:webHidden/>
                <w:szCs w:val="18"/>
              </w:rPr>
              <w:fldChar w:fldCharType="separate"/>
            </w:r>
            <w:r w:rsidR="00143866">
              <w:rPr>
                <w:noProof/>
                <w:webHidden/>
                <w:szCs w:val="18"/>
              </w:rPr>
              <w:t>30</w:t>
            </w:r>
            <w:r w:rsidR="0022644D" w:rsidRPr="0022644D">
              <w:rPr>
                <w:noProof/>
                <w:webHidden/>
                <w:szCs w:val="18"/>
              </w:rPr>
              <w:fldChar w:fldCharType="end"/>
            </w:r>
          </w:hyperlink>
        </w:p>
        <w:p w14:paraId="4BE4AAB9" w14:textId="0E25ED02" w:rsidR="0022644D" w:rsidRPr="0022644D" w:rsidRDefault="00E80618">
          <w:pPr>
            <w:pStyle w:val="Inhopg1"/>
            <w:rPr>
              <w:rFonts w:asciiTheme="minorHAnsi" w:eastAsiaTheme="minorEastAsia" w:hAnsiTheme="minorHAnsi" w:cstheme="minorBidi"/>
              <w:b w:val="0"/>
              <w:color w:val="auto"/>
              <w:sz w:val="18"/>
              <w:szCs w:val="18"/>
              <w:lang w:eastAsia="nl-NL"/>
            </w:rPr>
          </w:pPr>
          <w:hyperlink w:anchor="_Toc125657688" w:history="1">
            <w:r w:rsidR="0022644D" w:rsidRPr="0022644D">
              <w:rPr>
                <w:rStyle w:val="Hyperlink"/>
                <w:rFonts w:eastAsiaTheme="majorEastAsia"/>
                <w:sz w:val="18"/>
                <w:szCs w:val="18"/>
              </w:rPr>
              <w:t>6</w:t>
            </w:r>
            <w:r w:rsidR="0022644D" w:rsidRPr="0022644D">
              <w:rPr>
                <w:rFonts w:asciiTheme="minorHAnsi" w:eastAsiaTheme="minorEastAsia" w:hAnsiTheme="minorHAnsi" w:cstheme="minorBidi"/>
                <w:b w:val="0"/>
                <w:color w:val="auto"/>
                <w:sz w:val="18"/>
                <w:szCs w:val="18"/>
                <w:lang w:eastAsia="nl-NL"/>
              </w:rPr>
              <w:tab/>
            </w:r>
            <w:r w:rsidR="0022644D" w:rsidRPr="0022644D">
              <w:rPr>
                <w:rStyle w:val="Hyperlink"/>
                <w:rFonts w:eastAsiaTheme="majorEastAsia"/>
                <w:sz w:val="18"/>
                <w:szCs w:val="18"/>
              </w:rPr>
              <w:t>Ondergrond en omgeving</w:t>
            </w:r>
            <w:r w:rsidR="0022644D" w:rsidRPr="0022644D">
              <w:rPr>
                <w:webHidden/>
                <w:sz w:val="18"/>
                <w:szCs w:val="18"/>
              </w:rPr>
              <w:tab/>
            </w:r>
            <w:r w:rsidR="0022644D" w:rsidRPr="0022644D">
              <w:rPr>
                <w:webHidden/>
                <w:sz w:val="18"/>
                <w:szCs w:val="18"/>
              </w:rPr>
              <w:fldChar w:fldCharType="begin"/>
            </w:r>
            <w:r w:rsidR="0022644D" w:rsidRPr="0022644D">
              <w:rPr>
                <w:webHidden/>
                <w:sz w:val="18"/>
                <w:szCs w:val="18"/>
              </w:rPr>
              <w:instrText xml:space="preserve"> PAGEREF _Toc125657688 \h </w:instrText>
            </w:r>
            <w:r w:rsidR="0022644D" w:rsidRPr="0022644D">
              <w:rPr>
                <w:webHidden/>
                <w:sz w:val="18"/>
                <w:szCs w:val="18"/>
              </w:rPr>
            </w:r>
            <w:r w:rsidR="0022644D" w:rsidRPr="0022644D">
              <w:rPr>
                <w:webHidden/>
                <w:sz w:val="18"/>
                <w:szCs w:val="18"/>
              </w:rPr>
              <w:fldChar w:fldCharType="separate"/>
            </w:r>
            <w:r w:rsidR="00143866">
              <w:rPr>
                <w:webHidden/>
                <w:sz w:val="18"/>
                <w:szCs w:val="18"/>
              </w:rPr>
              <w:t>31</w:t>
            </w:r>
            <w:r w:rsidR="0022644D" w:rsidRPr="0022644D">
              <w:rPr>
                <w:webHidden/>
                <w:sz w:val="18"/>
                <w:szCs w:val="18"/>
              </w:rPr>
              <w:fldChar w:fldCharType="end"/>
            </w:r>
          </w:hyperlink>
        </w:p>
        <w:p w14:paraId="1E765280" w14:textId="4DD8172E" w:rsidR="0022644D" w:rsidRPr="0022644D" w:rsidRDefault="00E80618">
          <w:pPr>
            <w:pStyle w:val="Inhopg2"/>
            <w:rPr>
              <w:rFonts w:asciiTheme="minorHAnsi" w:eastAsiaTheme="minorEastAsia" w:hAnsiTheme="minorHAnsi"/>
              <w:noProof/>
              <w:szCs w:val="18"/>
              <w:lang w:eastAsia="nl-NL"/>
            </w:rPr>
          </w:pPr>
          <w:hyperlink w:anchor="_Toc125657689" w:history="1">
            <w:r w:rsidR="0022644D" w:rsidRPr="0022644D">
              <w:rPr>
                <w:rStyle w:val="Hyperlink"/>
                <w:noProof/>
                <w:szCs w:val="18"/>
              </w:rPr>
              <w:t>6.1</w:t>
            </w:r>
            <w:r w:rsidR="0022644D" w:rsidRPr="0022644D">
              <w:rPr>
                <w:rFonts w:asciiTheme="minorHAnsi" w:eastAsiaTheme="minorEastAsia" w:hAnsiTheme="minorHAnsi"/>
                <w:noProof/>
                <w:szCs w:val="18"/>
                <w:lang w:eastAsia="nl-NL"/>
              </w:rPr>
              <w:tab/>
            </w:r>
            <w:r w:rsidR="0022644D" w:rsidRPr="0022644D">
              <w:rPr>
                <w:rStyle w:val="Hyperlink"/>
                <w:noProof/>
                <w:szCs w:val="18"/>
              </w:rPr>
              <w:t>Geohydrologisch vooronderzoek</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_Toc125657689 \h </w:instrText>
            </w:r>
            <w:r w:rsidR="0022644D" w:rsidRPr="0022644D">
              <w:rPr>
                <w:noProof/>
                <w:webHidden/>
                <w:szCs w:val="18"/>
              </w:rPr>
            </w:r>
            <w:r w:rsidR="0022644D" w:rsidRPr="0022644D">
              <w:rPr>
                <w:noProof/>
                <w:webHidden/>
                <w:szCs w:val="18"/>
              </w:rPr>
              <w:fldChar w:fldCharType="separate"/>
            </w:r>
            <w:r w:rsidR="00143866">
              <w:rPr>
                <w:noProof/>
                <w:webHidden/>
                <w:szCs w:val="18"/>
              </w:rPr>
              <w:t>31</w:t>
            </w:r>
            <w:r w:rsidR="0022644D" w:rsidRPr="0022644D">
              <w:rPr>
                <w:noProof/>
                <w:webHidden/>
                <w:szCs w:val="18"/>
              </w:rPr>
              <w:fldChar w:fldCharType="end"/>
            </w:r>
          </w:hyperlink>
        </w:p>
        <w:p w14:paraId="3C47C36E" w14:textId="309442FB" w:rsidR="0022644D" w:rsidRPr="0022644D" w:rsidRDefault="00E80618">
          <w:pPr>
            <w:pStyle w:val="Inhopg2"/>
            <w:rPr>
              <w:rFonts w:asciiTheme="minorHAnsi" w:eastAsiaTheme="minorEastAsia" w:hAnsiTheme="minorHAnsi"/>
              <w:noProof/>
              <w:szCs w:val="18"/>
              <w:lang w:eastAsia="nl-NL"/>
            </w:rPr>
          </w:pPr>
          <w:hyperlink w:anchor="_Toc125657690" w:history="1">
            <w:r w:rsidR="0022644D" w:rsidRPr="0022644D">
              <w:rPr>
                <w:rStyle w:val="Hyperlink"/>
                <w:noProof/>
                <w:szCs w:val="18"/>
              </w:rPr>
              <w:t>6.2</w:t>
            </w:r>
            <w:r w:rsidR="0022644D" w:rsidRPr="0022644D">
              <w:rPr>
                <w:rFonts w:asciiTheme="minorHAnsi" w:eastAsiaTheme="minorEastAsia" w:hAnsiTheme="minorHAnsi"/>
                <w:noProof/>
                <w:szCs w:val="18"/>
                <w:lang w:eastAsia="nl-NL"/>
              </w:rPr>
              <w:tab/>
            </w:r>
            <w:r w:rsidR="0022644D" w:rsidRPr="0022644D">
              <w:rPr>
                <w:rStyle w:val="Hyperlink"/>
                <w:noProof/>
                <w:szCs w:val="18"/>
              </w:rPr>
              <w:t>Sonderings- en zettingsonderzoek</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_Toc125657690 \h </w:instrText>
            </w:r>
            <w:r w:rsidR="0022644D" w:rsidRPr="0022644D">
              <w:rPr>
                <w:noProof/>
                <w:webHidden/>
                <w:szCs w:val="18"/>
              </w:rPr>
            </w:r>
            <w:r w:rsidR="0022644D" w:rsidRPr="0022644D">
              <w:rPr>
                <w:noProof/>
                <w:webHidden/>
                <w:szCs w:val="18"/>
              </w:rPr>
              <w:fldChar w:fldCharType="separate"/>
            </w:r>
            <w:r w:rsidR="00143866">
              <w:rPr>
                <w:noProof/>
                <w:webHidden/>
                <w:szCs w:val="18"/>
              </w:rPr>
              <w:t>31</w:t>
            </w:r>
            <w:r w:rsidR="0022644D" w:rsidRPr="0022644D">
              <w:rPr>
                <w:noProof/>
                <w:webHidden/>
                <w:szCs w:val="18"/>
              </w:rPr>
              <w:fldChar w:fldCharType="end"/>
            </w:r>
          </w:hyperlink>
        </w:p>
        <w:p w14:paraId="28211F04" w14:textId="50A4CB0F" w:rsidR="0022644D" w:rsidRPr="0022644D" w:rsidRDefault="00E80618">
          <w:pPr>
            <w:pStyle w:val="Inhopg2"/>
            <w:rPr>
              <w:rFonts w:asciiTheme="minorHAnsi" w:eastAsiaTheme="minorEastAsia" w:hAnsiTheme="minorHAnsi"/>
              <w:noProof/>
              <w:szCs w:val="18"/>
              <w:lang w:eastAsia="nl-NL"/>
            </w:rPr>
          </w:pPr>
          <w:hyperlink w:anchor="_Toc125657691" w:history="1">
            <w:r w:rsidR="0022644D" w:rsidRPr="0022644D">
              <w:rPr>
                <w:rStyle w:val="Hyperlink"/>
                <w:noProof/>
                <w:szCs w:val="18"/>
              </w:rPr>
              <w:t>6.3</w:t>
            </w:r>
            <w:r w:rsidR="0022644D" w:rsidRPr="0022644D">
              <w:rPr>
                <w:rFonts w:asciiTheme="minorHAnsi" w:eastAsiaTheme="minorEastAsia" w:hAnsiTheme="minorHAnsi"/>
                <w:noProof/>
                <w:szCs w:val="18"/>
                <w:lang w:eastAsia="nl-NL"/>
              </w:rPr>
              <w:tab/>
            </w:r>
            <w:r w:rsidR="0022644D" w:rsidRPr="0022644D">
              <w:rPr>
                <w:rStyle w:val="Hyperlink"/>
                <w:noProof/>
                <w:szCs w:val="18"/>
              </w:rPr>
              <w:t>Bodemverontreiniging</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_Toc125657691 \h </w:instrText>
            </w:r>
            <w:r w:rsidR="0022644D" w:rsidRPr="0022644D">
              <w:rPr>
                <w:noProof/>
                <w:webHidden/>
                <w:szCs w:val="18"/>
              </w:rPr>
            </w:r>
            <w:r w:rsidR="0022644D" w:rsidRPr="0022644D">
              <w:rPr>
                <w:noProof/>
                <w:webHidden/>
                <w:szCs w:val="18"/>
              </w:rPr>
              <w:fldChar w:fldCharType="separate"/>
            </w:r>
            <w:r w:rsidR="00143866">
              <w:rPr>
                <w:noProof/>
                <w:webHidden/>
                <w:szCs w:val="18"/>
              </w:rPr>
              <w:t>31</w:t>
            </w:r>
            <w:r w:rsidR="0022644D" w:rsidRPr="0022644D">
              <w:rPr>
                <w:noProof/>
                <w:webHidden/>
                <w:szCs w:val="18"/>
              </w:rPr>
              <w:fldChar w:fldCharType="end"/>
            </w:r>
          </w:hyperlink>
        </w:p>
        <w:p w14:paraId="19AF9DF1" w14:textId="1E6116FD" w:rsidR="0022644D" w:rsidRPr="0022644D" w:rsidRDefault="00E80618">
          <w:pPr>
            <w:pStyle w:val="Inhopg2"/>
            <w:rPr>
              <w:rFonts w:asciiTheme="minorHAnsi" w:eastAsiaTheme="minorEastAsia" w:hAnsiTheme="minorHAnsi"/>
              <w:noProof/>
              <w:szCs w:val="18"/>
              <w:lang w:eastAsia="nl-NL"/>
            </w:rPr>
          </w:pPr>
          <w:hyperlink w:anchor="_Toc125657692" w:history="1">
            <w:r w:rsidR="0022644D" w:rsidRPr="0022644D">
              <w:rPr>
                <w:rStyle w:val="Hyperlink"/>
                <w:noProof/>
                <w:szCs w:val="18"/>
              </w:rPr>
              <w:t>6.4</w:t>
            </w:r>
            <w:r w:rsidR="0022644D" w:rsidRPr="0022644D">
              <w:rPr>
                <w:rFonts w:asciiTheme="minorHAnsi" w:eastAsiaTheme="minorEastAsia" w:hAnsiTheme="minorHAnsi"/>
                <w:noProof/>
                <w:szCs w:val="18"/>
                <w:lang w:eastAsia="nl-NL"/>
              </w:rPr>
              <w:tab/>
            </w:r>
            <w:r w:rsidR="0022644D" w:rsidRPr="0022644D">
              <w:rPr>
                <w:rStyle w:val="Hyperlink"/>
                <w:noProof/>
                <w:szCs w:val="18"/>
              </w:rPr>
              <w:t>Archeologie</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_Toc125657692 \h </w:instrText>
            </w:r>
            <w:r w:rsidR="0022644D" w:rsidRPr="0022644D">
              <w:rPr>
                <w:noProof/>
                <w:webHidden/>
                <w:szCs w:val="18"/>
              </w:rPr>
            </w:r>
            <w:r w:rsidR="0022644D" w:rsidRPr="0022644D">
              <w:rPr>
                <w:noProof/>
                <w:webHidden/>
                <w:szCs w:val="18"/>
              </w:rPr>
              <w:fldChar w:fldCharType="separate"/>
            </w:r>
            <w:r w:rsidR="00143866">
              <w:rPr>
                <w:noProof/>
                <w:webHidden/>
                <w:szCs w:val="18"/>
              </w:rPr>
              <w:t>31</w:t>
            </w:r>
            <w:r w:rsidR="0022644D" w:rsidRPr="0022644D">
              <w:rPr>
                <w:noProof/>
                <w:webHidden/>
                <w:szCs w:val="18"/>
              </w:rPr>
              <w:fldChar w:fldCharType="end"/>
            </w:r>
          </w:hyperlink>
        </w:p>
        <w:p w14:paraId="014AF6F4" w14:textId="717E740C" w:rsidR="0022644D" w:rsidRPr="0022644D" w:rsidRDefault="00E80618">
          <w:pPr>
            <w:pStyle w:val="Inhopg2"/>
            <w:rPr>
              <w:rFonts w:asciiTheme="minorHAnsi" w:eastAsiaTheme="minorEastAsia" w:hAnsiTheme="minorHAnsi"/>
              <w:noProof/>
              <w:szCs w:val="18"/>
              <w:lang w:eastAsia="nl-NL"/>
            </w:rPr>
          </w:pPr>
          <w:hyperlink w:anchor="_Toc125657693" w:history="1">
            <w:r w:rsidR="0022644D" w:rsidRPr="0022644D">
              <w:rPr>
                <w:rStyle w:val="Hyperlink"/>
                <w:noProof/>
                <w:szCs w:val="18"/>
              </w:rPr>
              <w:t>6.5</w:t>
            </w:r>
            <w:r w:rsidR="0022644D" w:rsidRPr="0022644D">
              <w:rPr>
                <w:rFonts w:asciiTheme="minorHAnsi" w:eastAsiaTheme="minorEastAsia" w:hAnsiTheme="minorHAnsi"/>
                <w:noProof/>
                <w:szCs w:val="18"/>
                <w:lang w:eastAsia="nl-NL"/>
              </w:rPr>
              <w:tab/>
            </w:r>
            <w:r w:rsidR="0022644D" w:rsidRPr="0022644D">
              <w:rPr>
                <w:rStyle w:val="Hyperlink"/>
                <w:noProof/>
                <w:szCs w:val="18"/>
              </w:rPr>
              <w:t>Flora en Fauna</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_Toc125657693 \h </w:instrText>
            </w:r>
            <w:r w:rsidR="0022644D" w:rsidRPr="0022644D">
              <w:rPr>
                <w:noProof/>
                <w:webHidden/>
                <w:szCs w:val="18"/>
              </w:rPr>
            </w:r>
            <w:r w:rsidR="0022644D" w:rsidRPr="0022644D">
              <w:rPr>
                <w:noProof/>
                <w:webHidden/>
                <w:szCs w:val="18"/>
              </w:rPr>
              <w:fldChar w:fldCharType="separate"/>
            </w:r>
            <w:r w:rsidR="00143866">
              <w:rPr>
                <w:noProof/>
                <w:webHidden/>
                <w:szCs w:val="18"/>
              </w:rPr>
              <w:t>31</w:t>
            </w:r>
            <w:r w:rsidR="0022644D" w:rsidRPr="0022644D">
              <w:rPr>
                <w:noProof/>
                <w:webHidden/>
                <w:szCs w:val="18"/>
              </w:rPr>
              <w:fldChar w:fldCharType="end"/>
            </w:r>
          </w:hyperlink>
        </w:p>
        <w:p w14:paraId="33F09E4C" w14:textId="24CBE0AA" w:rsidR="0022644D" w:rsidRPr="0022644D" w:rsidRDefault="00E80618">
          <w:pPr>
            <w:pStyle w:val="Inhopg2"/>
            <w:rPr>
              <w:rFonts w:asciiTheme="minorHAnsi" w:eastAsiaTheme="minorEastAsia" w:hAnsiTheme="minorHAnsi"/>
              <w:noProof/>
              <w:szCs w:val="18"/>
              <w:lang w:eastAsia="nl-NL"/>
            </w:rPr>
          </w:pPr>
          <w:hyperlink w:anchor="_Toc125657694" w:history="1">
            <w:r w:rsidR="0022644D" w:rsidRPr="0022644D">
              <w:rPr>
                <w:rStyle w:val="Hyperlink"/>
                <w:noProof/>
                <w:szCs w:val="18"/>
              </w:rPr>
              <w:t>6.6</w:t>
            </w:r>
            <w:r w:rsidR="0022644D" w:rsidRPr="0022644D">
              <w:rPr>
                <w:rFonts w:asciiTheme="minorHAnsi" w:eastAsiaTheme="minorEastAsia" w:hAnsiTheme="minorHAnsi"/>
                <w:noProof/>
                <w:szCs w:val="18"/>
                <w:lang w:eastAsia="nl-NL"/>
              </w:rPr>
              <w:tab/>
            </w:r>
            <w:r w:rsidR="0022644D" w:rsidRPr="0022644D">
              <w:rPr>
                <w:rStyle w:val="Hyperlink"/>
                <w:noProof/>
                <w:szCs w:val="18"/>
              </w:rPr>
              <w:t>Niet gesprongen explosieven (NGE)</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_Toc125657694 \h </w:instrText>
            </w:r>
            <w:r w:rsidR="0022644D" w:rsidRPr="0022644D">
              <w:rPr>
                <w:noProof/>
                <w:webHidden/>
                <w:szCs w:val="18"/>
              </w:rPr>
            </w:r>
            <w:r w:rsidR="0022644D" w:rsidRPr="0022644D">
              <w:rPr>
                <w:noProof/>
                <w:webHidden/>
                <w:szCs w:val="18"/>
              </w:rPr>
              <w:fldChar w:fldCharType="separate"/>
            </w:r>
            <w:r w:rsidR="00143866">
              <w:rPr>
                <w:noProof/>
                <w:webHidden/>
                <w:szCs w:val="18"/>
              </w:rPr>
              <w:t>31</w:t>
            </w:r>
            <w:r w:rsidR="0022644D" w:rsidRPr="0022644D">
              <w:rPr>
                <w:noProof/>
                <w:webHidden/>
                <w:szCs w:val="18"/>
              </w:rPr>
              <w:fldChar w:fldCharType="end"/>
            </w:r>
          </w:hyperlink>
        </w:p>
        <w:p w14:paraId="30F5912B" w14:textId="30B527AD" w:rsidR="0022644D" w:rsidRPr="0022644D" w:rsidRDefault="00E80618">
          <w:pPr>
            <w:pStyle w:val="Inhopg1"/>
            <w:rPr>
              <w:rFonts w:asciiTheme="minorHAnsi" w:eastAsiaTheme="minorEastAsia" w:hAnsiTheme="minorHAnsi" w:cstheme="minorBidi"/>
              <w:b w:val="0"/>
              <w:color w:val="auto"/>
              <w:sz w:val="18"/>
              <w:szCs w:val="18"/>
              <w:lang w:eastAsia="nl-NL"/>
            </w:rPr>
          </w:pPr>
          <w:hyperlink w:anchor="_Toc125657695" w:history="1">
            <w:r w:rsidR="0022644D" w:rsidRPr="0022644D">
              <w:rPr>
                <w:rStyle w:val="Hyperlink"/>
                <w:rFonts w:eastAsiaTheme="majorEastAsia"/>
                <w:sz w:val="18"/>
                <w:szCs w:val="18"/>
              </w:rPr>
              <w:t>7</w:t>
            </w:r>
            <w:r w:rsidR="0022644D" w:rsidRPr="0022644D">
              <w:rPr>
                <w:rFonts w:asciiTheme="minorHAnsi" w:eastAsiaTheme="minorEastAsia" w:hAnsiTheme="minorHAnsi" w:cstheme="minorBidi"/>
                <w:b w:val="0"/>
                <w:color w:val="auto"/>
                <w:sz w:val="18"/>
                <w:szCs w:val="18"/>
                <w:lang w:eastAsia="nl-NL"/>
              </w:rPr>
              <w:tab/>
            </w:r>
            <w:r w:rsidR="0022644D" w:rsidRPr="0022644D">
              <w:rPr>
                <w:rStyle w:val="Hyperlink"/>
                <w:rFonts w:eastAsiaTheme="majorEastAsia"/>
                <w:sz w:val="18"/>
                <w:szCs w:val="18"/>
              </w:rPr>
              <w:t>Planning en onderhoud</w:t>
            </w:r>
            <w:r w:rsidR="0022644D" w:rsidRPr="0022644D">
              <w:rPr>
                <w:webHidden/>
                <w:sz w:val="18"/>
                <w:szCs w:val="18"/>
              </w:rPr>
              <w:tab/>
            </w:r>
            <w:r w:rsidR="0022644D" w:rsidRPr="0022644D">
              <w:rPr>
                <w:webHidden/>
                <w:sz w:val="18"/>
                <w:szCs w:val="18"/>
              </w:rPr>
              <w:fldChar w:fldCharType="begin"/>
            </w:r>
            <w:r w:rsidR="0022644D" w:rsidRPr="0022644D">
              <w:rPr>
                <w:webHidden/>
                <w:sz w:val="18"/>
                <w:szCs w:val="18"/>
              </w:rPr>
              <w:instrText xml:space="preserve"> PAGEREF _Toc125657695 \h </w:instrText>
            </w:r>
            <w:r w:rsidR="0022644D" w:rsidRPr="0022644D">
              <w:rPr>
                <w:webHidden/>
                <w:sz w:val="18"/>
                <w:szCs w:val="18"/>
              </w:rPr>
            </w:r>
            <w:r w:rsidR="0022644D" w:rsidRPr="0022644D">
              <w:rPr>
                <w:webHidden/>
                <w:sz w:val="18"/>
                <w:szCs w:val="18"/>
              </w:rPr>
              <w:fldChar w:fldCharType="separate"/>
            </w:r>
            <w:r w:rsidR="00143866">
              <w:rPr>
                <w:webHidden/>
                <w:sz w:val="18"/>
                <w:szCs w:val="18"/>
              </w:rPr>
              <w:t>32</w:t>
            </w:r>
            <w:r w:rsidR="0022644D" w:rsidRPr="0022644D">
              <w:rPr>
                <w:webHidden/>
                <w:sz w:val="18"/>
                <w:szCs w:val="18"/>
              </w:rPr>
              <w:fldChar w:fldCharType="end"/>
            </w:r>
          </w:hyperlink>
        </w:p>
        <w:p w14:paraId="57CEEF81" w14:textId="4FA1D35B" w:rsidR="0022644D" w:rsidRPr="0022644D" w:rsidRDefault="00E80618">
          <w:pPr>
            <w:pStyle w:val="Inhopg2"/>
            <w:rPr>
              <w:rFonts w:asciiTheme="minorHAnsi" w:eastAsiaTheme="minorEastAsia" w:hAnsiTheme="minorHAnsi"/>
              <w:noProof/>
              <w:szCs w:val="18"/>
              <w:lang w:eastAsia="nl-NL"/>
            </w:rPr>
          </w:pPr>
          <w:hyperlink w:anchor="_Toc125657696" w:history="1">
            <w:r w:rsidR="0022644D" w:rsidRPr="0022644D">
              <w:rPr>
                <w:rStyle w:val="Hyperlink"/>
                <w:noProof/>
                <w:szCs w:val="18"/>
              </w:rPr>
              <w:t>7.1</w:t>
            </w:r>
            <w:r w:rsidR="0022644D" w:rsidRPr="0022644D">
              <w:rPr>
                <w:rFonts w:asciiTheme="minorHAnsi" w:eastAsiaTheme="minorEastAsia" w:hAnsiTheme="minorHAnsi"/>
                <w:noProof/>
                <w:szCs w:val="18"/>
                <w:lang w:eastAsia="nl-NL"/>
              </w:rPr>
              <w:tab/>
            </w:r>
            <w:r w:rsidR="0022644D" w:rsidRPr="0022644D">
              <w:rPr>
                <w:rStyle w:val="Hyperlink"/>
                <w:noProof/>
                <w:szCs w:val="18"/>
              </w:rPr>
              <w:t>Planning en fasering</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_Toc125657696 \h </w:instrText>
            </w:r>
            <w:r w:rsidR="0022644D" w:rsidRPr="0022644D">
              <w:rPr>
                <w:noProof/>
                <w:webHidden/>
                <w:szCs w:val="18"/>
              </w:rPr>
            </w:r>
            <w:r w:rsidR="0022644D" w:rsidRPr="0022644D">
              <w:rPr>
                <w:noProof/>
                <w:webHidden/>
                <w:szCs w:val="18"/>
              </w:rPr>
              <w:fldChar w:fldCharType="separate"/>
            </w:r>
            <w:r w:rsidR="00143866">
              <w:rPr>
                <w:noProof/>
                <w:webHidden/>
                <w:szCs w:val="18"/>
              </w:rPr>
              <w:t>32</w:t>
            </w:r>
            <w:r w:rsidR="0022644D" w:rsidRPr="0022644D">
              <w:rPr>
                <w:noProof/>
                <w:webHidden/>
                <w:szCs w:val="18"/>
              </w:rPr>
              <w:fldChar w:fldCharType="end"/>
            </w:r>
          </w:hyperlink>
        </w:p>
        <w:p w14:paraId="38C717FF" w14:textId="51BDB5AD"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97" w:history="1">
            <w:r w:rsidR="0022644D" w:rsidRPr="0022644D">
              <w:rPr>
                <w:rStyle w:val="Hyperlink"/>
                <w:noProof/>
                <w:szCs w:val="18"/>
              </w:rPr>
              <w:t>7.1.1</w:t>
            </w:r>
            <w:r w:rsidR="0022644D" w:rsidRPr="0022644D">
              <w:rPr>
                <w:rFonts w:asciiTheme="minorHAnsi" w:eastAsiaTheme="minorEastAsia" w:hAnsiTheme="minorHAnsi"/>
                <w:noProof/>
                <w:szCs w:val="18"/>
                <w:lang w:eastAsia="nl-NL"/>
              </w:rPr>
              <w:tab/>
            </w:r>
            <w:r w:rsidR="0022644D" w:rsidRPr="0022644D">
              <w:rPr>
                <w:rStyle w:val="Hyperlink"/>
                <w:noProof/>
                <w:szCs w:val="18"/>
              </w:rPr>
              <w:t>Fasering Aansluitleidingen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_Toc125657697 \h </w:instrText>
            </w:r>
            <w:r w:rsidR="0022644D" w:rsidRPr="0022644D">
              <w:rPr>
                <w:noProof/>
                <w:webHidden/>
                <w:szCs w:val="18"/>
              </w:rPr>
            </w:r>
            <w:r w:rsidR="0022644D" w:rsidRPr="0022644D">
              <w:rPr>
                <w:noProof/>
                <w:webHidden/>
                <w:szCs w:val="18"/>
              </w:rPr>
              <w:fldChar w:fldCharType="separate"/>
            </w:r>
            <w:r w:rsidR="00143866">
              <w:rPr>
                <w:noProof/>
                <w:webHidden/>
                <w:szCs w:val="18"/>
              </w:rPr>
              <w:t>32</w:t>
            </w:r>
            <w:r w:rsidR="0022644D" w:rsidRPr="0022644D">
              <w:rPr>
                <w:noProof/>
                <w:webHidden/>
                <w:szCs w:val="18"/>
              </w:rPr>
              <w:fldChar w:fldCharType="end"/>
            </w:r>
          </w:hyperlink>
        </w:p>
        <w:p w14:paraId="48F051A0" w14:textId="04ECB1CE"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698" w:history="1">
            <w:r w:rsidR="0022644D" w:rsidRPr="0022644D">
              <w:rPr>
                <w:rStyle w:val="Hyperlink"/>
                <w:noProof/>
                <w:szCs w:val="18"/>
              </w:rPr>
              <w:t>7.1.2</w:t>
            </w:r>
            <w:r w:rsidR="0022644D" w:rsidRPr="0022644D">
              <w:rPr>
                <w:rFonts w:asciiTheme="minorHAnsi" w:eastAsiaTheme="minorEastAsia" w:hAnsiTheme="minorHAnsi"/>
                <w:noProof/>
                <w:szCs w:val="18"/>
                <w:lang w:eastAsia="nl-NL"/>
              </w:rPr>
              <w:tab/>
            </w:r>
            <w:r w:rsidR="0022644D" w:rsidRPr="0022644D">
              <w:rPr>
                <w:rStyle w:val="Hyperlink"/>
                <w:noProof/>
                <w:szCs w:val="18"/>
              </w:rPr>
              <w:t>Fasering Aansluitleidingen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_Toc125657698 \h </w:instrText>
            </w:r>
            <w:r w:rsidR="0022644D" w:rsidRPr="0022644D">
              <w:rPr>
                <w:noProof/>
                <w:webHidden/>
                <w:szCs w:val="18"/>
              </w:rPr>
            </w:r>
            <w:r w:rsidR="0022644D" w:rsidRPr="0022644D">
              <w:rPr>
                <w:noProof/>
                <w:webHidden/>
                <w:szCs w:val="18"/>
              </w:rPr>
              <w:fldChar w:fldCharType="separate"/>
            </w:r>
            <w:r w:rsidR="00143866">
              <w:rPr>
                <w:noProof/>
                <w:webHidden/>
                <w:szCs w:val="18"/>
              </w:rPr>
              <w:t>32</w:t>
            </w:r>
            <w:r w:rsidR="0022644D" w:rsidRPr="0022644D">
              <w:rPr>
                <w:noProof/>
                <w:webHidden/>
                <w:szCs w:val="18"/>
              </w:rPr>
              <w:fldChar w:fldCharType="end"/>
            </w:r>
          </w:hyperlink>
        </w:p>
        <w:p w14:paraId="4678459C" w14:textId="1F9AF507" w:rsidR="0022644D" w:rsidRPr="0022644D" w:rsidRDefault="00E80618">
          <w:pPr>
            <w:pStyle w:val="Inhopg2"/>
            <w:rPr>
              <w:rFonts w:asciiTheme="minorHAnsi" w:eastAsiaTheme="minorEastAsia" w:hAnsiTheme="minorHAnsi"/>
              <w:noProof/>
              <w:szCs w:val="18"/>
              <w:lang w:eastAsia="nl-NL"/>
            </w:rPr>
          </w:pPr>
          <w:hyperlink w:anchor="_Toc125657699" w:history="1">
            <w:r w:rsidR="0022644D" w:rsidRPr="0022644D">
              <w:rPr>
                <w:rStyle w:val="Hyperlink"/>
                <w:noProof/>
                <w:szCs w:val="18"/>
              </w:rPr>
              <w:t>7.2</w:t>
            </w:r>
            <w:r w:rsidR="0022644D" w:rsidRPr="0022644D">
              <w:rPr>
                <w:rFonts w:asciiTheme="minorHAnsi" w:eastAsiaTheme="minorEastAsia" w:hAnsiTheme="minorHAnsi"/>
                <w:noProof/>
                <w:szCs w:val="18"/>
                <w:lang w:eastAsia="nl-NL"/>
              </w:rPr>
              <w:tab/>
            </w:r>
            <w:r w:rsidR="0022644D" w:rsidRPr="0022644D">
              <w:rPr>
                <w:rStyle w:val="Hyperlink"/>
                <w:noProof/>
                <w:szCs w:val="18"/>
              </w:rPr>
              <w:t>Onderhoud</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_Toc125657699 \h </w:instrText>
            </w:r>
            <w:r w:rsidR="0022644D" w:rsidRPr="0022644D">
              <w:rPr>
                <w:noProof/>
                <w:webHidden/>
                <w:szCs w:val="18"/>
              </w:rPr>
            </w:r>
            <w:r w:rsidR="0022644D" w:rsidRPr="0022644D">
              <w:rPr>
                <w:noProof/>
                <w:webHidden/>
                <w:szCs w:val="18"/>
              </w:rPr>
              <w:fldChar w:fldCharType="separate"/>
            </w:r>
            <w:r w:rsidR="00143866">
              <w:rPr>
                <w:noProof/>
                <w:webHidden/>
                <w:szCs w:val="18"/>
              </w:rPr>
              <w:t>33</w:t>
            </w:r>
            <w:r w:rsidR="0022644D" w:rsidRPr="0022644D">
              <w:rPr>
                <w:noProof/>
                <w:webHidden/>
                <w:szCs w:val="18"/>
              </w:rPr>
              <w:fldChar w:fldCharType="end"/>
            </w:r>
          </w:hyperlink>
        </w:p>
        <w:p w14:paraId="0F134D63" w14:textId="7CE6A52C" w:rsidR="0022644D" w:rsidRPr="0022644D" w:rsidRDefault="00E80618">
          <w:pPr>
            <w:pStyle w:val="Inhopg2"/>
            <w:rPr>
              <w:rFonts w:asciiTheme="minorHAnsi" w:eastAsiaTheme="minorEastAsia" w:hAnsiTheme="minorHAnsi"/>
              <w:noProof/>
              <w:szCs w:val="18"/>
              <w:lang w:eastAsia="nl-NL"/>
            </w:rPr>
          </w:pPr>
          <w:hyperlink w:anchor="_Toc125657700" w:history="1">
            <w:r w:rsidR="0022644D" w:rsidRPr="0022644D">
              <w:rPr>
                <w:rStyle w:val="Hyperlink"/>
                <w:noProof/>
                <w:szCs w:val="18"/>
              </w:rPr>
              <w:t>7.3</w:t>
            </w:r>
            <w:r w:rsidR="0022644D" w:rsidRPr="0022644D">
              <w:rPr>
                <w:rFonts w:asciiTheme="minorHAnsi" w:eastAsiaTheme="minorEastAsia" w:hAnsiTheme="minorHAnsi"/>
                <w:noProof/>
                <w:szCs w:val="18"/>
                <w:lang w:eastAsia="nl-NL"/>
              </w:rPr>
              <w:tab/>
            </w:r>
            <w:r w:rsidR="0022644D" w:rsidRPr="0022644D">
              <w:rPr>
                <w:rStyle w:val="Hyperlink"/>
                <w:noProof/>
                <w:szCs w:val="18"/>
              </w:rPr>
              <w:t>Veiligheid Gezondheid &amp; Millieu</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_Toc125657700 \h </w:instrText>
            </w:r>
            <w:r w:rsidR="0022644D" w:rsidRPr="0022644D">
              <w:rPr>
                <w:noProof/>
                <w:webHidden/>
                <w:szCs w:val="18"/>
              </w:rPr>
            </w:r>
            <w:r w:rsidR="0022644D" w:rsidRPr="0022644D">
              <w:rPr>
                <w:noProof/>
                <w:webHidden/>
                <w:szCs w:val="18"/>
              </w:rPr>
              <w:fldChar w:fldCharType="separate"/>
            </w:r>
            <w:r w:rsidR="00143866">
              <w:rPr>
                <w:noProof/>
                <w:webHidden/>
                <w:szCs w:val="18"/>
              </w:rPr>
              <w:t>33</w:t>
            </w:r>
            <w:r w:rsidR="0022644D" w:rsidRPr="0022644D">
              <w:rPr>
                <w:noProof/>
                <w:webHidden/>
                <w:szCs w:val="18"/>
              </w:rPr>
              <w:fldChar w:fldCharType="end"/>
            </w:r>
          </w:hyperlink>
        </w:p>
        <w:p w14:paraId="728C8F07" w14:textId="4F20775F"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701" w:history="1">
            <w:r w:rsidR="0022644D" w:rsidRPr="0022644D">
              <w:rPr>
                <w:rStyle w:val="Hyperlink"/>
                <w:noProof/>
                <w:szCs w:val="18"/>
              </w:rPr>
              <w:t>7.3.1</w:t>
            </w:r>
            <w:r w:rsidR="0022644D" w:rsidRPr="0022644D">
              <w:rPr>
                <w:rFonts w:asciiTheme="minorHAnsi" w:eastAsiaTheme="minorEastAsia" w:hAnsiTheme="minorHAnsi"/>
                <w:noProof/>
                <w:szCs w:val="18"/>
                <w:lang w:eastAsia="nl-NL"/>
              </w:rPr>
              <w:tab/>
            </w:r>
            <w:r w:rsidR="0022644D" w:rsidRPr="0022644D">
              <w:rPr>
                <w:rStyle w:val="Hyperlink"/>
                <w:noProof/>
                <w:szCs w:val="18"/>
              </w:rPr>
              <w:t>VGM Wet- en regelgeving</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_Toc125657701 \h </w:instrText>
            </w:r>
            <w:r w:rsidR="0022644D" w:rsidRPr="0022644D">
              <w:rPr>
                <w:noProof/>
                <w:webHidden/>
                <w:szCs w:val="18"/>
              </w:rPr>
            </w:r>
            <w:r w:rsidR="0022644D" w:rsidRPr="0022644D">
              <w:rPr>
                <w:noProof/>
                <w:webHidden/>
                <w:szCs w:val="18"/>
              </w:rPr>
              <w:fldChar w:fldCharType="separate"/>
            </w:r>
            <w:r w:rsidR="00143866">
              <w:rPr>
                <w:noProof/>
                <w:webHidden/>
                <w:szCs w:val="18"/>
              </w:rPr>
              <w:t>34</w:t>
            </w:r>
            <w:r w:rsidR="0022644D" w:rsidRPr="0022644D">
              <w:rPr>
                <w:noProof/>
                <w:webHidden/>
                <w:szCs w:val="18"/>
              </w:rPr>
              <w:fldChar w:fldCharType="end"/>
            </w:r>
          </w:hyperlink>
        </w:p>
        <w:p w14:paraId="1557E500" w14:textId="5BBB8DC9"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702" w:history="1">
            <w:r w:rsidR="0022644D" w:rsidRPr="0022644D">
              <w:rPr>
                <w:rStyle w:val="Hyperlink"/>
                <w:noProof/>
                <w:szCs w:val="18"/>
              </w:rPr>
              <w:t>7.3.2</w:t>
            </w:r>
            <w:r w:rsidR="0022644D" w:rsidRPr="0022644D">
              <w:rPr>
                <w:rFonts w:asciiTheme="minorHAnsi" w:eastAsiaTheme="minorEastAsia" w:hAnsiTheme="minorHAnsi"/>
                <w:noProof/>
                <w:szCs w:val="18"/>
                <w:lang w:eastAsia="nl-NL"/>
              </w:rPr>
              <w:tab/>
            </w:r>
            <w:r w:rsidR="0022644D" w:rsidRPr="0022644D">
              <w:rPr>
                <w:rStyle w:val="Hyperlink"/>
                <w:noProof/>
                <w:szCs w:val="18"/>
              </w:rPr>
              <w:t>Kennisgeving Inspectie SZW</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_Toc125657702 \h </w:instrText>
            </w:r>
            <w:r w:rsidR="0022644D" w:rsidRPr="0022644D">
              <w:rPr>
                <w:noProof/>
                <w:webHidden/>
                <w:szCs w:val="18"/>
              </w:rPr>
            </w:r>
            <w:r w:rsidR="0022644D" w:rsidRPr="0022644D">
              <w:rPr>
                <w:noProof/>
                <w:webHidden/>
                <w:szCs w:val="18"/>
              </w:rPr>
              <w:fldChar w:fldCharType="separate"/>
            </w:r>
            <w:r w:rsidR="00143866">
              <w:rPr>
                <w:noProof/>
                <w:webHidden/>
                <w:szCs w:val="18"/>
              </w:rPr>
              <w:t>34</w:t>
            </w:r>
            <w:r w:rsidR="0022644D" w:rsidRPr="0022644D">
              <w:rPr>
                <w:noProof/>
                <w:webHidden/>
                <w:szCs w:val="18"/>
              </w:rPr>
              <w:fldChar w:fldCharType="end"/>
            </w:r>
          </w:hyperlink>
        </w:p>
        <w:p w14:paraId="67F8E260" w14:textId="0F0807A7"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703" w:history="1">
            <w:r w:rsidR="0022644D" w:rsidRPr="0022644D">
              <w:rPr>
                <w:rStyle w:val="Hyperlink"/>
                <w:noProof/>
                <w:szCs w:val="18"/>
              </w:rPr>
              <w:t>7.3.3</w:t>
            </w:r>
            <w:r w:rsidR="0022644D" w:rsidRPr="0022644D">
              <w:rPr>
                <w:rFonts w:asciiTheme="minorHAnsi" w:eastAsiaTheme="minorEastAsia" w:hAnsiTheme="minorHAnsi"/>
                <w:noProof/>
                <w:szCs w:val="18"/>
                <w:lang w:eastAsia="nl-NL"/>
              </w:rPr>
              <w:tab/>
            </w:r>
            <w:r w:rsidR="0022644D" w:rsidRPr="0022644D">
              <w:rPr>
                <w:rStyle w:val="Hyperlink"/>
                <w:noProof/>
                <w:szCs w:val="18"/>
              </w:rPr>
              <w:t>Milieumelding of -vergunning</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_Toc125657703 \h </w:instrText>
            </w:r>
            <w:r w:rsidR="0022644D" w:rsidRPr="0022644D">
              <w:rPr>
                <w:noProof/>
                <w:webHidden/>
                <w:szCs w:val="18"/>
              </w:rPr>
            </w:r>
            <w:r w:rsidR="0022644D" w:rsidRPr="0022644D">
              <w:rPr>
                <w:noProof/>
                <w:webHidden/>
                <w:szCs w:val="18"/>
              </w:rPr>
              <w:fldChar w:fldCharType="separate"/>
            </w:r>
            <w:r w:rsidR="00143866">
              <w:rPr>
                <w:noProof/>
                <w:webHidden/>
                <w:szCs w:val="18"/>
              </w:rPr>
              <w:t>34</w:t>
            </w:r>
            <w:r w:rsidR="0022644D" w:rsidRPr="0022644D">
              <w:rPr>
                <w:noProof/>
                <w:webHidden/>
                <w:szCs w:val="18"/>
              </w:rPr>
              <w:fldChar w:fldCharType="end"/>
            </w:r>
          </w:hyperlink>
        </w:p>
        <w:p w14:paraId="5211719D" w14:textId="04D2CE81" w:rsidR="0022644D" w:rsidRPr="0022644D" w:rsidRDefault="00E80618">
          <w:pPr>
            <w:pStyle w:val="Inhopg3"/>
            <w:tabs>
              <w:tab w:val="left" w:pos="1100"/>
              <w:tab w:val="right" w:pos="8296"/>
            </w:tabs>
            <w:rPr>
              <w:rFonts w:asciiTheme="minorHAnsi" w:eastAsiaTheme="minorEastAsia" w:hAnsiTheme="minorHAnsi"/>
              <w:noProof/>
              <w:szCs w:val="18"/>
              <w:lang w:eastAsia="nl-NL"/>
            </w:rPr>
          </w:pPr>
          <w:hyperlink w:anchor="_Toc125657704" w:history="1">
            <w:r w:rsidR="0022644D" w:rsidRPr="0022644D">
              <w:rPr>
                <w:rStyle w:val="Hyperlink"/>
                <w:noProof/>
                <w:szCs w:val="18"/>
              </w:rPr>
              <w:t>7.3.4</w:t>
            </w:r>
            <w:r w:rsidR="0022644D" w:rsidRPr="0022644D">
              <w:rPr>
                <w:rFonts w:asciiTheme="minorHAnsi" w:eastAsiaTheme="minorEastAsia" w:hAnsiTheme="minorHAnsi"/>
                <w:noProof/>
                <w:szCs w:val="18"/>
                <w:lang w:eastAsia="nl-NL"/>
              </w:rPr>
              <w:tab/>
            </w:r>
            <w:r w:rsidR="0022644D" w:rsidRPr="0022644D">
              <w:rPr>
                <w:rStyle w:val="Hyperlink"/>
                <w:noProof/>
                <w:szCs w:val="18"/>
              </w:rPr>
              <w:t>VGM-risico’s voortvloeiend uit het ontwerp</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_Toc125657704 \h </w:instrText>
            </w:r>
            <w:r w:rsidR="0022644D" w:rsidRPr="0022644D">
              <w:rPr>
                <w:noProof/>
                <w:webHidden/>
                <w:szCs w:val="18"/>
              </w:rPr>
            </w:r>
            <w:r w:rsidR="0022644D" w:rsidRPr="0022644D">
              <w:rPr>
                <w:noProof/>
                <w:webHidden/>
                <w:szCs w:val="18"/>
              </w:rPr>
              <w:fldChar w:fldCharType="separate"/>
            </w:r>
            <w:r w:rsidR="00143866">
              <w:rPr>
                <w:noProof/>
                <w:webHidden/>
                <w:szCs w:val="18"/>
              </w:rPr>
              <w:t>35</w:t>
            </w:r>
            <w:r w:rsidR="0022644D" w:rsidRPr="0022644D">
              <w:rPr>
                <w:noProof/>
                <w:webHidden/>
                <w:szCs w:val="18"/>
              </w:rPr>
              <w:fldChar w:fldCharType="end"/>
            </w:r>
          </w:hyperlink>
        </w:p>
        <w:p w14:paraId="02406DBA" w14:textId="564F8CB7" w:rsidR="0022644D" w:rsidRPr="0022644D" w:rsidRDefault="00E80618">
          <w:pPr>
            <w:pStyle w:val="Inhopg1"/>
            <w:rPr>
              <w:rFonts w:asciiTheme="minorHAnsi" w:eastAsiaTheme="minorEastAsia" w:hAnsiTheme="minorHAnsi" w:cstheme="minorBidi"/>
              <w:b w:val="0"/>
              <w:color w:val="auto"/>
              <w:sz w:val="18"/>
              <w:szCs w:val="18"/>
              <w:lang w:eastAsia="nl-NL"/>
            </w:rPr>
          </w:pPr>
          <w:hyperlink w:anchor="_Toc125657705" w:history="1">
            <w:r w:rsidR="0022644D" w:rsidRPr="0022644D">
              <w:rPr>
                <w:rStyle w:val="Hyperlink"/>
                <w:rFonts w:eastAsiaTheme="majorEastAsia"/>
                <w:sz w:val="18"/>
                <w:szCs w:val="18"/>
              </w:rPr>
              <w:t>8</w:t>
            </w:r>
            <w:r w:rsidR="0022644D" w:rsidRPr="0022644D">
              <w:rPr>
                <w:rFonts w:asciiTheme="minorHAnsi" w:eastAsiaTheme="minorEastAsia" w:hAnsiTheme="minorHAnsi" w:cstheme="minorBidi"/>
                <w:b w:val="0"/>
                <w:color w:val="auto"/>
                <w:sz w:val="18"/>
                <w:szCs w:val="18"/>
                <w:lang w:eastAsia="nl-NL"/>
              </w:rPr>
              <w:tab/>
            </w:r>
            <w:r w:rsidR="0022644D" w:rsidRPr="0022644D">
              <w:rPr>
                <w:rStyle w:val="Hyperlink"/>
                <w:rFonts w:eastAsiaTheme="majorEastAsia"/>
                <w:sz w:val="18"/>
                <w:szCs w:val="18"/>
              </w:rPr>
              <w:t>Bijlages</w:t>
            </w:r>
            <w:r w:rsidR="0022644D" w:rsidRPr="0022644D">
              <w:rPr>
                <w:webHidden/>
                <w:sz w:val="18"/>
                <w:szCs w:val="18"/>
              </w:rPr>
              <w:tab/>
            </w:r>
            <w:r w:rsidR="0022644D" w:rsidRPr="0022644D">
              <w:rPr>
                <w:webHidden/>
                <w:sz w:val="18"/>
                <w:szCs w:val="18"/>
              </w:rPr>
              <w:fldChar w:fldCharType="begin"/>
            </w:r>
            <w:r w:rsidR="0022644D" w:rsidRPr="0022644D">
              <w:rPr>
                <w:webHidden/>
                <w:sz w:val="18"/>
                <w:szCs w:val="18"/>
              </w:rPr>
              <w:instrText xml:space="preserve"> PAGEREF _Toc125657705 \h </w:instrText>
            </w:r>
            <w:r w:rsidR="0022644D" w:rsidRPr="0022644D">
              <w:rPr>
                <w:webHidden/>
                <w:sz w:val="18"/>
                <w:szCs w:val="18"/>
              </w:rPr>
            </w:r>
            <w:r w:rsidR="0022644D" w:rsidRPr="0022644D">
              <w:rPr>
                <w:webHidden/>
                <w:sz w:val="18"/>
                <w:szCs w:val="18"/>
              </w:rPr>
              <w:fldChar w:fldCharType="separate"/>
            </w:r>
            <w:r w:rsidR="00143866">
              <w:rPr>
                <w:webHidden/>
                <w:sz w:val="18"/>
                <w:szCs w:val="18"/>
              </w:rPr>
              <w:t>36</w:t>
            </w:r>
            <w:r w:rsidR="0022644D" w:rsidRPr="0022644D">
              <w:rPr>
                <w:webHidden/>
                <w:sz w:val="18"/>
                <w:szCs w:val="18"/>
              </w:rPr>
              <w:fldChar w:fldCharType="end"/>
            </w:r>
          </w:hyperlink>
        </w:p>
        <w:p w14:paraId="7CBE3C4D" w14:textId="65685B8A" w:rsidR="0022644D" w:rsidRPr="0022644D" w:rsidRDefault="00E80618">
          <w:pPr>
            <w:pStyle w:val="Inhopg2"/>
            <w:rPr>
              <w:rFonts w:asciiTheme="minorHAnsi" w:eastAsiaTheme="minorEastAsia" w:hAnsiTheme="minorHAnsi"/>
              <w:noProof/>
              <w:szCs w:val="18"/>
              <w:lang w:eastAsia="nl-NL"/>
            </w:rPr>
          </w:pPr>
          <w:hyperlink w:anchor="_Toc125657706" w:history="1">
            <w:r w:rsidR="0022644D" w:rsidRPr="0022644D">
              <w:rPr>
                <w:rStyle w:val="Hyperlink"/>
                <w:noProof/>
                <w:szCs w:val="18"/>
              </w:rPr>
              <w:t>8.1</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I Type woningen en aantallen</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_Toc125657706 \h </w:instrText>
            </w:r>
            <w:r w:rsidR="0022644D" w:rsidRPr="0022644D">
              <w:rPr>
                <w:noProof/>
                <w:webHidden/>
                <w:szCs w:val="18"/>
              </w:rPr>
            </w:r>
            <w:r w:rsidR="0022644D" w:rsidRPr="0022644D">
              <w:rPr>
                <w:noProof/>
                <w:webHidden/>
                <w:szCs w:val="18"/>
              </w:rPr>
              <w:fldChar w:fldCharType="separate"/>
            </w:r>
            <w:r w:rsidR="00143866">
              <w:rPr>
                <w:noProof/>
                <w:webHidden/>
                <w:szCs w:val="18"/>
              </w:rPr>
              <w:t>37</w:t>
            </w:r>
            <w:r w:rsidR="0022644D" w:rsidRPr="0022644D">
              <w:rPr>
                <w:noProof/>
                <w:webHidden/>
                <w:szCs w:val="18"/>
              </w:rPr>
              <w:fldChar w:fldCharType="end"/>
            </w:r>
          </w:hyperlink>
        </w:p>
        <w:p w14:paraId="291C5DF9" w14:textId="7FBF3DAB" w:rsidR="0022644D" w:rsidRPr="0022644D" w:rsidRDefault="00E80618">
          <w:pPr>
            <w:pStyle w:val="Inhopg2"/>
            <w:rPr>
              <w:rFonts w:asciiTheme="minorHAnsi" w:eastAsiaTheme="minorEastAsia" w:hAnsiTheme="minorHAnsi"/>
              <w:noProof/>
              <w:szCs w:val="18"/>
              <w:lang w:eastAsia="nl-NL"/>
            </w:rPr>
          </w:pPr>
          <w:hyperlink w:anchor="_Toc125657707" w:history="1">
            <w:r w:rsidR="0022644D" w:rsidRPr="0022644D">
              <w:rPr>
                <w:rStyle w:val="Hyperlink"/>
                <w:noProof/>
                <w:szCs w:val="18"/>
              </w:rPr>
              <w:t>8.2</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II Type leiding overzicht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_Toc125657707 \h </w:instrText>
            </w:r>
            <w:r w:rsidR="0022644D" w:rsidRPr="0022644D">
              <w:rPr>
                <w:noProof/>
                <w:webHidden/>
                <w:szCs w:val="18"/>
              </w:rPr>
            </w:r>
            <w:r w:rsidR="0022644D" w:rsidRPr="0022644D">
              <w:rPr>
                <w:noProof/>
                <w:webHidden/>
                <w:szCs w:val="18"/>
              </w:rPr>
              <w:fldChar w:fldCharType="separate"/>
            </w:r>
            <w:r w:rsidR="00143866">
              <w:rPr>
                <w:noProof/>
                <w:webHidden/>
                <w:szCs w:val="18"/>
              </w:rPr>
              <w:t>38</w:t>
            </w:r>
            <w:r w:rsidR="0022644D" w:rsidRPr="0022644D">
              <w:rPr>
                <w:noProof/>
                <w:webHidden/>
                <w:szCs w:val="18"/>
              </w:rPr>
              <w:fldChar w:fldCharType="end"/>
            </w:r>
          </w:hyperlink>
        </w:p>
        <w:p w14:paraId="404DD793" w14:textId="33C68A43" w:rsidR="0022644D" w:rsidRPr="0022644D" w:rsidRDefault="00E80618">
          <w:pPr>
            <w:pStyle w:val="Inhopg2"/>
            <w:rPr>
              <w:rFonts w:asciiTheme="minorHAnsi" w:eastAsiaTheme="minorEastAsia" w:hAnsiTheme="minorHAnsi"/>
              <w:noProof/>
              <w:szCs w:val="18"/>
              <w:lang w:eastAsia="nl-NL"/>
            </w:rPr>
          </w:pPr>
          <w:hyperlink w:anchor="_Toc125657708" w:history="1">
            <w:r w:rsidR="0022644D" w:rsidRPr="0022644D">
              <w:rPr>
                <w:rStyle w:val="Hyperlink"/>
                <w:noProof/>
                <w:szCs w:val="18"/>
              </w:rPr>
              <w:t>8.3</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III Dimensionering Hoofddistributieleidingen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_Toc125657708 \h </w:instrText>
            </w:r>
            <w:r w:rsidR="0022644D" w:rsidRPr="0022644D">
              <w:rPr>
                <w:noProof/>
                <w:webHidden/>
                <w:szCs w:val="18"/>
              </w:rPr>
            </w:r>
            <w:r w:rsidR="0022644D" w:rsidRPr="0022644D">
              <w:rPr>
                <w:noProof/>
                <w:webHidden/>
                <w:szCs w:val="18"/>
              </w:rPr>
              <w:fldChar w:fldCharType="separate"/>
            </w:r>
            <w:r w:rsidR="00143866">
              <w:rPr>
                <w:noProof/>
                <w:webHidden/>
                <w:szCs w:val="18"/>
              </w:rPr>
              <w:t>39</w:t>
            </w:r>
            <w:r w:rsidR="0022644D" w:rsidRPr="0022644D">
              <w:rPr>
                <w:noProof/>
                <w:webHidden/>
                <w:szCs w:val="18"/>
              </w:rPr>
              <w:fldChar w:fldCharType="end"/>
            </w:r>
          </w:hyperlink>
        </w:p>
        <w:p w14:paraId="0553EC23" w14:textId="08CA46D8" w:rsidR="0022644D" w:rsidRPr="0022644D" w:rsidRDefault="00E80618">
          <w:pPr>
            <w:pStyle w:val="Inhopg2"/>
            <w:rPr>
              <w:rFonts w:asciiTheme="minorHAnsi" w:eastAsiaTheme="minorEastAsia" w:hAnsiTheme="minorHAnsi"/>
              <w:noProof/>
              <w:szCs w:val="18"/>
              <w:lang w:eastAsia="nl-NL"/>
            </w:rPr>
          </w:pPr>
          <w:hyperlink w:anchor="_Toc125657709" w:history="1">
            <w:r w:rsidR="0022644D" w:rsidRPr="0022644D">
              <w:rPr>
                <w:rStyle w:val="Hyperlink"/>
                <w:noProof/>
                <w:szCs w:val="18"/>
              </w:rPr>
              <w:t>8.4</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IV Dimensionering subdistributie- en Aansluitleidingen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_Toc125657709 \h </w:instrText>
            </w:r>
            <w:r w:rsidR="0022644D" w:rsidRPr="0022644D">
              <w:rPr>
                <w:noProof/>
                <w:webHidden/>
                <w:szCs w:val="18"/>
              </w:rPr>
            </w:r>
            <w:r w:rsidR="0022644D" w:rsidRPr="0022644D">
              <w:rPr>
                <w:noProof/>
                <w:webHidden/>
                <w:szCs w:val="18"/>
              </w:rPr>
              <w:fldChar w:fldCharType="separate"/>
            </w:r>
            <w:r w:rsidR="00143866">
              <w:rPr>
                <w:noProof/>
                <w:webHidden/>
                <w:szCs w:val="18"/>
              </w:rPr>
              <w:t>40</w:t>
            </w:r>
            <w:r w:rsidR="0022644D" w:rsidRPr="0022644D">
              <w:rPr>
                <w:noProof/>
                <w:webHidden/>
                <w:szCs w:val="18"/>
              </w:rPr>
              <w:fldChar w:fldCharType="end"/>
            </w:r>
          </w:hyperlink>
        </w:p>
        <w:p w14:paraId="7F96A3FF" w14:textId="21C056A6" w:rsidR="0022644D" w:rsidRPr="0022644D" w:rsidRDefault="00E80618">
          <w:pPr>
            <w:pStyle w:val="Inhopg2"/>
            <w:rPr>
              <w:rFonts w:asciiTheme="minorHAnsi" w:eastAsiaTheme="minorEastAsia" w:hAnsiTheme="minorHAnsi"/>
              <w:noProof/>
              <w:szCs w:val="18"/>
              <w:lang w:eastAsia="nl-NL"/>
            </w:rPr>
          </w:pPr>
          <w:hyperlink w:anchor="_Toc125657710" w:history="1">
            <w:r w:rsidR="0022644D" w:rsidRPr="0022644D">
              <w:rPr>
                <w:rStyle w:val="Hyperlink"/>
                <w:noProof/>
                <w:szCs w:val="18"/>
              </w:rPr>
              <w:t>8.5</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V Dimensionering Hoofddistributieleidingen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_Toc125657710 \h </w:instrText>
            </w:r>
            <w:r w:rsidR="0022644D" w:rsidRPr="0022644D">
              <w:rPr>
                <w:noProof/>
                <w:webHidden/>
                <w:szCs w:val="18"/>
              </w:rPr>
            </w:r>
            <w:r w:rsidR="0022644D" w:rsidRPr="0022644D">
              <w:rPr>
                <w:noProof/>
                <w:webHidden/>
                <w:szCs w:val="18"/>
              </w:rPr>
              <w:fldChar w:fldCharType="separate"/>
            </w:r>
            <w:r w:rsidR="00143866">
              <w:rPr>
                <w:noProof/>
                <w:webHidden/>
                <w:szCs w:val="18"/>
              </w:rPr>
              <w:t>41</w:t>
            </w:r>
            <w:r w:rsidR="0022644D" w:rsidRPr="0022644D">
              <w:rPr>
                <w:noProof/>
                <w:webHidden/>
                <w:szCs w:val="18"/>
              </w:rPr>
              <w:fldChar w:fldCharType="end"/>
            </w:r>
          </w:hyperlink>
        </w:p>
        <w:p w14:paraId="511E710F" w14:textId="374F7E5E" w:rsidR="0022644D" w:rsidRPr="0022644D" w:rsidRDefault="00E80618">
          <w:pPr>
            <w:pStyle w:val="Inhopg2"/>
            <w:rPr>
              <w:rFonts w:asciiTheme="minorHAnsi" w:eastAsiaTheme="minorEastAsia" w:hAnsiTheme="minorHAnsi"/>
              <w:noProof/>
              <w:szCs w:val="18"/>
              <w:lang w:eastAsia="nl-NL"/>
            </w:rPr>
          </w:pPr>
          <w:hyperlink w:anchor="_Toc125657711" w:history="1">
            <w:r w:rsidR="0022644D" w:rsidRPr="0022644D">
              <w:rPr>
                <w:rStyle w:val="Hyperlink"/>
                <w:noProof/>
                <w:szCs w:val="18"/>
              </w:rPr>
              <w:t>8.6</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VI Dimensionering subdistributie- en Aansluitleidingen koudenet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_Toc125657711 \h </w:instrText>
            </w:r>
            <w:r w:rsidR="0022644D" w:rsidRPr="0022644D">
              <w:rPr>
                <w:noProof/>
                <w:webHidden/>
                <w:szCs w:val="18"/>
              </w:rPr>
            </w:r>
            <w:r w:rsidR="0022644D" w:rsidRPr="0022644D">
              <w:rPr>
                <w:noProof/>
                <w:webHidden/>
                <w:szCs w:val="18"/>
              </w:rPr>
              <w:fldChar w:fldCharType="separate"/>
            </w:r>
            <w:r w:rsidR="00143866">
              <w:rPr>
                <w:noProof/>
                <w:webHidden/>
                <w:szCs w:val="18"/>
              </w:rPr>
              <w:t>42</w:t>
            </w:r>
            <w:r w:rsidR="0022644D" w:rsidRPr="0022644D">
              <w:rPr>
                <w:noProof/>
                <w:webHidden/>
                <w:szCs w:val="18"/>
              </w:rPr>
              <w:fldChar w:fldCharType="end"/>
            </w:r>
          </w:hyperlink>
        </w:p>
        <w:p w14:paraId="17E43D5E" w14:textId="1460EB84" w:rsidR="0022644D" w:rsidRPr="0022644D" w:rsidRDefault="00E80618">
          <w:pPr>
            <w:pStyle w:val="Inhopg2"/>
            <w:rPr>
              <w:rFonts w:asciiTheme="minorHAnsi" w:eastAsiaTheme="minorEastAsia" w:hAnsiTheme="minorHAnsi"/>
              <w:noProof/>
              <w:szCs w:val="18"/>
              <w:lang w:eastAsia="nl-NL"/>
            </w:rPr>
          </w:pPr>
          <w:hyperlink w:anchor="_Toc125657712" w:history="1">
            <w:r w:rsidR="0022644D" w:rsidRPr="0022644D">
              <w:rPr>
                <w:rStyle w:val="Hyperlink"/>
                <w:noProof/>
                <w:szCs w:val="18"/>
              </w:rPr>
              <w:t>8.7</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VII Materiaallijst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_Toc125657712 \h </w:instrText>
            </w:r>
            <w:r w:rsidR="0022644D" w:rsidRPr="0022644D">
              <w:rPr>
                <w:noProof/>
                <w:webHidden/>
                <w:szCs w:val="18"/>
              </w:rPr>
            </w:r>
            <w:r w:rsidR="0022644D" w:rsidRPr="0022644D">
              <w:rPr>
                <w:noProof/>
                <w:webHidden/>
                <w:szCs w:val="18"/>
              </w:rPr>
              <w:fldChar w:fldCharType="separate"/>
            </w:r>
            <w:r w:rsidR="00143866">
              <w:rPr>
                <w:noProof/>
                <w:webHidden/>
                <w:szCs w:val="18"/>
              </w:rPr>
              <w:t>43</w:t>
            </w:r>
            <w:r w:rsidR="0022644D" w:rsidRPr="0022644D">
              <w:rPr>
                <w:noProof/>
                <w:webHidden/>
                <w:szCs w:val="18"/>
              </w:rPr>
              <w:fldChar w:fldCharType="end"/>
            </w:r>
          </w:hyperlink>
        </w:p>
        <w:p w14:paraId="2A130EB9" w14:textId="29AF8C0D" w:rsidR="0022644D" w:rsidRPr="0022644D" w:rsidRDefault="00E80618">
          <w:pPr>
            <w:pStyle w:val="Inhopg2"/>
            <w:rPr>
              <w:rFonts w:asciiTheme="minorHAnsi" w:eastAsiaTheme="minorEastAsia" w:hAnsiTheme="minorHAnsi"/>
              <w:noProof/>
              <w:szCs w:val="18"/>
              <w:lang w:eastAsia="nl-NL"/>
            </w:rPr>
          </w:pPr>
          <w:hyperlink w:anchor="_Toc125657713" w:history="1">
            <w:r w:rsidR="0022644D" w:rsidRPr="0022644D">
              <w:rPr>
                <w:rStyle w:val="Hyperlink"/>
                <w:noProof/>
                <w:szCs w:val="18"/>
              </w:rPr>
              <w:t>8.8</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VIII Dwarsdoorsneden en grondexploitatie</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_Toc125657713 \h </w:instrText>
            </w:r>
            <w:r w:rsidR="0022644D" w:rsidRPr="0022644D">
              <w:rPr>
                <w:noProof/>
                <w:webHidden/>
                <w:szCs w:val="18"/>
              </w:rPr>
            </w:r>
            <w:r w:rsidR="0022644D" w:rsidRPr="0022644D">
              <w:rPr>
                <w:noProof/>
                <w:webHidden/>
                <w:szCs w:val="18"/>
              </w:rPr>
              <w:fldChar w:fldCharType="separate"/>
            </w:r>
            <w:r w:rsidR="00143866">
              <w:rPr>
                <w:noProof/>
                <w:webHidden/>
                <w:szCs w:val="18"/>
              </w:rPr>
              <w:t>44</w:t>
            </w:r>
            <w:r w:rsidR="0022644D" w:rsidRPr="0022644D">
              <w:rPr>
                <w:noProof/>
                <w:webHidden/>
                <w:szCs w:val="18"/>
              </w:rPr>
              <w:fldChar w:fldCharType="end"/>
            </w:r>
          </w:hyperlink>
        </w:p>
        <w:p w14:paraId="3828A54D" w14:textId="66F65C48" w:rsidR="0022644D" w:rsidRPr="0022644D" w:rsidRDefault="00E80618">
          <w:pPr>
            <w:pStyle w:val="Inhopg2"/>
            <w:rPr>
              <w:rFonts w:asciiTheme="minorHAnsi" w:eastAsiaTheme="minorEastAsia" w:hAnsiTheme="minorHAnsi"/>
              <w:noProof/>
              <w:szCs w:val="18"/>
              <w:lang w:eastAsia="nl-NL"/>
            </w:rPr>
          </w:pPr>
          <w:hyperlink w:anchor="_Toc125657714" w:history="1">
            <w:r w:rsidR="0022644D" w:rsidRPr="0022644D">
              <w:rPr>
                <w:rStyle w:val="Hyperlink"/>
                <w:noProof/>
                <w:szCs w:val="18"/>
              </w:rPr>
              <w:t>8.9</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IX Knelpunt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_Toc125657714 \h </w:instrText>
            </w:r>
            <w:r w:rsidR="0022644D" w:rsidRPr="0022644D">
              <w:rPr>
                <w:noProof/>
                <w:webHidden/>
                <w:szCs w:val="18"/>
              </w:rPr>
            </w:r>
            <w:r w:rsidR="0022644D" w:rsidRPr="0022644D">
              <w:rPr>
                <w:noProof/>
                <w:webHidden/>
                <w:szCs w:val="18"/>
              </w:rPr>
              <w:fldChar w:fldCharType="separate"/>
            </w:r>
            <w:r w:rsidR="00143866">
              <w:rPr>
                <w:noProof/>
                <w:webHidden/>
                <w:szCs w:val="18"/>
              </w:rPr>
              <w:t>47</w:t>
            </w:r>
            <w:r w:rsidR="0022644D" w:rsidRPr="0022644D">
              <w:rPr>
                <w:noProof/>
                <w:webHidden/>
                <w:szCs w:val="18"/>
              </w:rPr>
              <w:fldChar w:fldCharType="end"/>
            </w:r>
          </w:hyperlink>
        </w:p>
        <w:p w14:paraId="0A5A4980" w14:textId="54E4DDD2" w:rsidR="0022644D" w:rsidRPr="0022644D" w:rsidRDefault="00E80618">
          <w:pPr>
            <w:pStyle w:val="Inhopg2"/>
            <w:rPr>
              <w:rFonts w:asciiTheme="minorHAnsi" w:eastAsiaTheme="minorEastAsia" w:hAnsiTheme="minorHAnsi"/>
              <w:noProof/>
              <w:szCs w:val="18"/>
              <w:lang w:eastAsia="nl-NL"/>
            </w:rPr>
          </w:pPr>
          <w:hyperlink w:anchor="_Toc125657715" w:history="1">
            <w:r w:rsidR="0022644D" w:rsidRPr="0022644D">
              <w:rPr>
                <w:rStyle w:val="Hyperlink"/>
                <w:noProof/>
                <w:szCs w:val="18"/>
              </w:rPr>
              <w:t>8.10</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X Diepte tracé voor verschillende leidingdelen</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_Toc125657715 \h </w:instrText>
            </w:r>
            <w:r w:rsidR="0022644D" w:rsidRPr="0022644D">
              <w:rPr>
                <w:noProof/>
                <w:webHidden/>
                <w:szCs w:val="18"/>
              </w:rPr>
            </w:r>
            <w:r w:rsidR="0022644D" w:rsidRPr="0022644D">
              <w:rPr>
                <w:noProof/>
                <w:webHidden/>
                <w:szCs w:val="18"/>
              </w:rPr>
              <w:fldChar w:fldCharType="separate"/>
            </w:r>
            <w:r w:rsidR="00143866">
              <w:rPr>
                <w:noProof/>
                <w:webHidden/>
                <w:szCs w:val="18"/>
              </w:rPr>
              <w:t>48</w:t>
            </w:r>
            <w:r w:rsidR="0022644D" w:rsidRPr="0022644D">
              <w:rPr>
                <w:noProof/>
                <w:webHidden/>
                <w:szCs w:val="18"/>
              </w:rPr>
              <w:fldChar w:fldCharType="end"/>
            </w:r>
          </w:hyperlink>
        </w:p>
        <w:p w14:paraId="44C274C3" w14:textId="130C31D0" w:rsidR="0022644D" w:rsidRPr="0022644D" w:rsidRDefault="00E80618">
          <w:pPr>
            <w:pStyle w:val="Inhopg2"/>
            <w:rPr>
              <w:rFonts w:asciiTheme="minorHAnsi" w:eastAsiaTheme="minorEastAsia" w:hAnsiTheme="minorHAnsi"/>
              <w:noProof/>
              <w:szCs w:val="18"/>
              <w:lang w:eastAsia="nl-NL"/>
            </w:rPr>
          </w:pPr>
          <w:hyperlink w:anchor="_Toc125657716" w:history="1">
            <w:r w:rsidR="0022644D" w:rsidRPr="0022644D">
              <w:rPr>
                <w:rStyle w:val="Hyperlink"/>
                <w:noProof/>
                <w:szCs w:val="18"/>
              </w:rPr>
              <w:t>8.11</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XI Minimale diameter aansluileidingen</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_Toc125657716 \h </w:instrText>
            </w:r>
            <w:r w:rsidR="0022644D" w:rsidRPr="0022644D">
              <w:rPr>
                <w:noProof/>
                <w:webHidden/>
                <w:szCs w:val="18"/>
              </w:rPr>
            </w:r>
            <w:r w:rsidR="0022644D" w:rsidRPr="0022644D">
              <w:rPr>
                <w:noProof/>
                <w:webHidden/>
                <w:szCs w:val="18"/>
              </w:rPr>
              <w:fldChar w:fldCharType="separate"/>
            </w:r>
            <w:r w:rsidR="00143866">
              <w:rPr>
                <w:noProof/>
                <w:webHidden/>
                <w:szCs w:val="18"/>
              </w:rPr>
              <w:t>49</w:t>
            </w:r>
            <w:r w:rsidR="0022644D" w:rsidRPr="0022644D">
              <w:rPr>
                <w:noProof/>
                <w:webHidden/>
                <w:szCs w:val="18"/>
              </w:rPr>
              <w:fldChar w:fldCharType="end"/>
            </w:r>
          </w:hyperlink>
        </w:p>
        <w:p w14:paraId="73063EB2" w14:textId="04E29EC0" w:rsidR="0022644D" w:rsidRPr="0022644D" w:rsidRDefault="00E80618">
          <w:pPr>
            <w:pStyle w:val="Inhopg2"/>
            <w:rPr>
              <w:rFonts w:asciiTheme="minorHAnsi" w:eastAsiaTheme="minorEastAsia" w:hAnsiTheme="minorHAnsi"/>
              <w:noProof/>
              <w:szCs w:val="18"/>
              <w:lang w:eastAsia="nl-NL"/>
            </w:rPr>
          </w:pPr>
          <w:hyperlink w:anchor="_Toc125657717" w:history="1">
            <w:r w:rsidR="0022644D" w:rsidRPr="0022644D">
              <w:rPr>
                <w:rStyle w:val="Hyperlink"/>
                <w:noProof/>
                <w:szCs w:val="18"/>
              </w:rPr>
              <w:t>8.12</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XII Bepaling drukklasse Distributienet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_Toc125657717 \h </w:instrText>
            </w:r>
            <w:r w:rsidR="0022644D" w:rsidRPr="0022644D">
              <w:rPr>
                <w:noProof/>
                <w:webHidden/>
                <w:szCs w:val="18"/>
              </w:rPr>
            </w:r>
            <w:r w:rsidR="0022644D" w:rsidRPr="0022644D">
              <w:rPr>
                <w:noProof/>
                <w:webHidden/>
                <w:szCs w:val="18"/>
              </w:rPr>
              <w:fldChar w:fldCharType="separate"/>
            </w:r>
            <w:r w:rsidR="00143866">
              <w:rPr>
                <w:noProof/>
                <w:webHidden/>
                <w:szCs w:val="18"/>
              </w:rPr>
              <w:t>50</w:t>
            </w:r>
            <w:r w:rsidR="0022644D" w:rsidRPr="0022644D">
              <w:rPr>
                <w:noProof/>
                <w:webHidden/>
                <w:szCs w:val="18"/>
              </w:rPr>
              <w:fldChar w:fldCharType="end"/>
            </w:r>
          </w:hyperlink>
        </w:p>
        <w:p w14:paraId="51A0150B" w14:textId="298230CB" w:rsidR="0022644D" w:rsidRPr="0022644D" w:rsidRDefault="00E80618">
          <w:pPr>
            <w:pStyle w:val="Inhopg2"/>
            <w:rPr>
              <w:rFonts w:asciiTheme="minorHAnsi" w:eastAsiaTheme="minorEastAsia" w:hAnsiTheme="minorHAnsi"/>
              <w:noProof/>
              <w:szCs w:val="18"/>
              <w:lang w:eastAsia="nl-NL"/>
            </w:rPr>
          </w:pPr>
          <w:hyperlink w:anchor="_Toc125657718" w:history="1">
            <w:r w:rsidR="0022644D" w:rsidRPr="0022644D">
              <w:rPr>
                <w:rStyle w:val="Hyperlink"/>
                <w:noProof/>
                <w:szCs w:val="18"/>
              </w:rPr>
              <w:t>8.13</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XIII Afsluiters warmtenet</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_Toc125657718 \h </w:instrText>
            </w:r>
            <w:r w:rsidR="0022644D" w:rsidRPr="0022644D">
              <w:rPr>
                <w:noProof/>
                <w:webHidden/>
                <w:szCs w:val="18"/>
              </w:rPr>
            </w:r>
            <w:r w:rsidR="0022644D" w:rsidRPr="0022644D">
              <w:rPr>
                <w:noProof/>
                <w:webHidden/>
                <w:szCs w:val="18"/>
              </w:rPr>
              <w:fldChar w:fldCharType="separate"/>
            </w:r>
            <w:r w:rsidR="00143866">
              <w:rPr>
                <w:noProof/>
                <w:webHidden/>
                <w:szCs w:val="18"/>
              </w:rPr>
              <w:t>52</w:t>
            </w:r>
            <w:r w:rsidR="0022644D" w:rsidRPr="0022644D">
              <w:rPr>
                <w:noProof/>
                <w:webHidden/>
                <w:szCs w:val="18"/>
              </w:rPr>
              <w:fldChar w:fldCharType="end"/>
            </w:r>
          </w:hyperlink>
        </w:p>
        <w:p w14:paraId="055433DF" w14:textId="685FA894" w:rsidR="0022644D" w:rsidRPr="0022644D" w:rsidRDefault="00E80618">
          <w:pPr>
            <w:pStyle w:val="Inhopg2"/>
            <w:rPr>
              <w:rFonts w:asciiTheme="minorHAnsi" w:eastAsiaTheme="minorEastAsia" w:hAnsiTheme="minorHAnsi"/>
              <w:noProof/>
              <w:szCs w:val="18"/>
              <w:lang w:eastAsia="nl-NL"/>
            </w:rPr>
          </w:pPr>
          <w:hyperlink w:anchor="_Toc125657719" w:history="1">
            <w:r w:rsidR="0022644D" w:rsidRPr="0022644D">
              <w:rPr>
                <w:rStyle w:val="Hyperlink"/>
                <w:noProof/>
                <w:szCs w:val="18"/>
              </w:rPr>
              <w:t>8.14</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XIV Planning en fasering</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_Toc125657719 \h </w:instrText>
            </w:r>
            <w:r w:rsidR="0022644D" w:rsidRPr="0022644D">
              <w:rPr>
                <w:noProof/>
                <w:webHidden/>
                <w:szCs w:val="18"/>
              </w:rPr>
            </w:r>
            <w:r w:rsidR="0022644D" w:rsidRPr="0022644D">
              <w:rPr>
                <w:noProof/>
                <w:webHidden/>
                <w:szCs w:val="18"/>
              </w:rPr>
              <w:fldChar w:fldCharType="separate"/>
            </w:r>
            <w:r w:rsidR="00143866">
              <w:rPr>
                <w:noProof/>
                <w:webHidden/>
                <w:szCs w:val="18"/>
              </w:rPr>
              <w:t>55</w:t>
            </w:r>
            <w:r w:rsidR="0022644D" w:rsidRPr="0022644D">
              <w:rPr>
                <w:noProof/>
                <w:webHidden/>
                <w:szCs w:val="18"/>
              </w:rPr>
              <w:fldChar w:fldCharType="end"/>
            </w:r>
          </w:hyperlink>
        </w:p>
        <w:p w14:paraId="0A56A292" w14:textId="186BA38D" w:rsidR="0022644D" w:rsidRPr="0022644D" w:rsidRDefault="00E80618">
          <w:pPr>
            <w:pStyle w:val="Inhopg2"/>
            <w:rPr>
              <w:rFonts w:asciiTheme="minorHAnsi" w:eastAsiaTheme="minorEastAsia" w:hAnsiTheme="minorHAnsi"/>
              <w:noProof/>
              <w:szCs w:val="18"/>
              <w:lang w:eastAsia="nl-NL"/>
            </w:rPr>
          </w:pPr>
          <w:hyperlink w:anchor="_Toc125657720" w:history="1">
            <w:r w:rsidR="0022644D" w:rsidRPr="0022644D">
              <w:rPr>
                <w:rStyle w:val="Hyperlink"/>
                <w:noProof/>
                <w:szCs w:val="18"/>
              </w:rPr>
              <w:t>8.15</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XV Nutstracé 20221205 K21-0829-002</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_Toc125657720 \h </w:instrText>
            </w:r>
            <w:r w:rsidR="0022644D" w:rsidRPr="0022644D">
              <w:rPr>
                <w:noProof/>
                <w:webHidden/>
                <w:szCs w:val="18"/>
              </w:rPr>
            </w:r>
            <w:r w:rsidR="0022644D" w:rsidRPr="0022644D">
              <w:rPr>
                <w:noProof/>
                <w:webHidden/>
                <w:szCs w:val="18"/>
              </w:rPr>
              <w:fldChar w:fldCharType="separate"/>
            </w:r>
            <w:r w:rsidR="00143866">
              <w:rPr>
                <w:noProof/>
                <w:webHidden/>
                <w:szCs w:val="18"/>
              </w:rPr>
              <w:t>56</w:t>
            </w:r>
            <w:r w:rsidR="0022644D" w:rsidRPr="0022644D">
              <w:rPr>
                <w:noProof/>
                <w:webHidden/>
                <w:szCs w:val="18"/>
              </w:rPr>
              <w:fldChar w:fldCharType="end"/>
            </w:r>
          </w:hyperlink>
        </w:p>
        <w:p w14:paraId="38A76320" w14:textId="3BF1CD24" w:rsidR="0022644D" w:rsidRPr="0022644D" w:rsidRDefault="00E80618">
          <w:pPr>
            <w:pStyle w:val="Inhopg2"/>
            <w:rPr>
              <w:rFonts w:asciiTheme="minorHAnsi" w:eastAsiaTheme="minorEastAsia" w:hAnsiTheme="minorHAnsi"/>
              <w:noProof/>
              <w:szCs w:val="18"/>
              <w:lang w:eastAsia="nl-NL"/>
            </w:rPr>
          </w:pPr>
          <w:hyperlink w:anchor="_Toc125657721" w:history="1">
            <w:r w:rsidR="0022644D" w:rsidRPr="0022644D">
              <w:rPr>
                <w:rStyle w:val="Hyperlink"/>
                <w:noProof/>
                <w:szCs w:val="18"/>
              </w:rPr>
              <w:t>8.16</w:t>
            </w:r>
            <w:r w:rsidR="0022644D" w:rsidRPr="0022644D">
              <w:rPr>
                <w:rFonts w:asciiTheme="minorHAnsi" w:eastAsiaTheme="minorEastAsia" w:hAnsiTheme="minorHAnsi"/>
                <w:noProof/>
                <w:szCs w:val="18"/>
                <w:lang w:eastAsia="nl-NL"/>
              </w:rPr>
              <w:tab/>
            </w:r>
            <w:r w:rsidR="0022644D" w:rsidRPr="0022644D">
              <w:rPr>
                <w:rStyle w:val="Hyperlink"/>
                <w:noProof/>
                <w:szCs w:val="18"/>
              </w:rPr>
              <w:t>Bijlage XVI Vrijgave Niet Gesprongen Explosieven</w:t>
            </w:r>
            <w:r w:rsidR="0022644D" w:rsidRPr="0022644D">
              <w:rPr>
                <w:noProof/>
                <w:webHidden/>
                <w:szCs w:val="18"/>
              </w:rPr>
              <w:tab/>
            </w:r>
            <w:r w:rsidR="0022644D" w:rsidRPr="0022644D">
              <w:rPr>
                <w:noProof/>
                <w:webHidden/>
                <w:szCs w:val="18"/>
              </w:rPr>
              <w:fldChar w:fldCharType="begin"/>
            </w:r>
            <w:r w:rsidR="0022644D" w:rsidRPr="0022644D">
              <w:rPr>
                <w:noProof/>
                <w:webHidden/>
                <w:szCs w:val="18"/>
              </w:rPr>
              <w:instrText xml:space="preserve"> PAGEREF _Toc125657721 \h </w:instrText>
            </w:r>
            <w:r w:rsidR="0022644D" w:rsidRPr="0022644D">
              <w:rPr>
                <w:noProof/>
                <w:webHidden/>
                <w:szCs w:val="18"/>
              </w:rPr>
            </w:r>
            <w:r w:rsidR="0022644D" w:rsidRPr="0022644D">
              <w:rPr>
                <w:noProof/>
                <w:webHidden/>
                <w:szCs w:val="18"/>
              </w:rPr>
              <w:fldChar w:fldCharType="separate"/>
            </w:r>
            <w:r w:rsidR="00143866">
              <w:rPr>
                <w:noProof/>
                <w:webHidden/>
                <w:szCs w:val="18"/>
              </w:rPr>
              <w:t>57</w:t>
            </w:r>
            <w:r w:rsidR="0022644D" w:rsidRPr="0022644D">
              <w:rPr>
                <w:noProof/>
                <w:webHidden/>
                <w:szCs w:val="18"/>
              </w:rPr>
              <w:fldChar w:fldCharType="end"/>
            </w:r>
          </w:hyperlink>
        </w:p>
        <w:p w14:paraId="7D9AD806" w14:textId="0892A349" w:rsidR="0047506B" w:rsidRPr="0022644D" w:rsidRDefault="006C4A04" w:rsidP="00FF6280">
          <w:pPr>
            <w:spacing w:after="20"/>
            <w:rPr>
              <w:b/>
              <w:bCs/>
              <w:szCs w:val="18"/>
            </w:rPr>
          </w:pPr>
          <w:r w:rsidRPr="0022644D">
            <w:rPr>
              <w:b/>
              <w:bCs/>
              <w:szCs w:val="18"/>
            </w:rPr>
            <w:fldChar w:fldCharType="end"/>
          </w:r>
        </w:p>
      </w:sdtContent>
    </w:sdt>
    <w:bookmarkStart w:id="0" w:name="_Ref95480273" w:displacedByCustomXml="prev"/>
    <w:p w14:paraId="1F3BF0F3" w14:textId="0659346B" w:rsidR="00A95B5E" w:rsidRDefault="00CA7DE2" w:rsidP="00A95B5E">
      <w:pPr>
        <w:pStyle w:val="Kop1"/>
      </w:pPr>
      <w:bookmarkStart w:id="1" w:name="_Toc125657606"/>
      <w:r>
        <w:lastRenderedPageBreak/>
        <w:t>Inleiding</w:t>
      </w:r>
      <w:bookmarkEnd w:id="1"/>
    </w:p>
    <w:p w14:paraId="2B0457D2" w14:textId="77777777" w:rsidR="003E59D5" w:rsidRDefault="00FF6280" w:rsidP="00C53F13">
      <w:r w:rsidRPr="00C53F13">
        <w:t>Het voorliggende Programma van Eisen</w:t>
      </w:r>
      <w:r w:rsidR="00C53F13">
        <w:t xml:space="preserve"> is in april 2022 opgesteld door Greenvis </w:t>
      </w:r>
      <w:r w:rsidR="00296406">
        <w:t>uit Utrecht</w:t>
      </w:r>
      <w:r w:rsidR="00154717">
        <w:t xml:space="preserve"> ten behoeve van </w:t>
      </w:r>
      <w:r w:rsidR="00160C48">
        <w:t xml:space="preserve">de voorgaande aanbesteding </w:t>
      </w:r>
      <w:r w:rsidR="009D4785">
        <w:t xml:space="preserve">van </w:t>
      </w:r>
      <w:r w:rsidR="00B13EAB">
        <w:t>het distributienet van Groenpoort</w:t>
      </w:r>
      <w:r w:rsidR="00157F19">
        <w:t xml:space="preserve">. </w:t>
      </w:r>
      <w:r w:rsidR="00FA474C">
        <w:t xml:space="preserve">Zoals vermeld in paragraaf 2.2 van het beschrijvend document </w:t>
      </w:r>
      <w:r w:rsidR="004B4D89">
        <w:t xml:space="preserve">is deze aanbesteding </w:t>
      </w:r>
      <w:r w:rsidR="003E59D5">
        <w:t>ingetrokken.</w:t>
      </w:r>
    </w:p>
    <w:p w14:paraId="52CD1584" w14:textId="2A05C479" w:rsidR="00FF6280" w:rsidRDefault="003E59D5" w:rsidP="00C53F13">
      <w:r>
        <w:t xml:space="preserve">De </w:t>
      </w:r>
      <w:r w:rsidR="00E81A0B">
        <w:t>informatie</w:t>
      </w:r>
      <w:r w:rsidR="00FA01CC">
        <w:t xml:space="preserve">, vragen en opmerkingen </w:t>
      </w:r>
      <w:r w:rsidR="00E81A0B">
        <w:t>die DEVOG als aanbestedende dienst heeft</w:t>
      </w:r>
      <w:r w:rsidR="00531FA9">
        <w:t xml:space="preserve"> </w:t>
      </w:r>
      <w:r w:rsidR="00FA01CC">
        <w:t>verkregen vanuit de Nota’s van Inlichtingen van deze aanbesteding is</w:t>
      </w:r>
      <w:r w:rsidR="00B05183">
        <w:t xml:space="preserve"> reeds verwerkt in </w:t>
      </w:r>
      <w:r w:rsidR="009E579F">
        <w:t>dit Programma van Eisen.</w:t>
      </w:r>
    </w:p>
    <w:p w14:paraId="460913B1" w14:textId="393B5DDE" w:rsidR="001E718F" w:rsidRDefault="00BD3676" w:rsidP="00C53F13">
      <w:r>
        <w:t>DEVO</w:t>
      </w:r>
      <w:r w:rsidR="00401340">
        <w:t>G</w:t>
      </w:r>
      <w:r w:rsidR="00DD6F67">
        <w:t xml:space="preserve"> heeft deze aanpassingen eigenhandig doorgevoerd zonder inbreng van Greenvis.</w:t>
      </w:r>
      <w:r w:rsidR="007F430B">
        <w:t xml:space="preserve"> </w:t>
      </w:r>
    </w:p>
    <w:p w14:paraId="2F1D125D" w14:textId="77777777" w:rsidR="001E718F" w:rsidRDefault="001E718F" w:rsidP="00C53F13"/>
    <w:p w14:paraId="773B4DEB" w14:textId="72A7F1A2" w:rsidR="008D2893" w:rsidRDefault="008D2893" w:rsidP="00C53F13">
      <w:r>
        <w:t xml:space="preserve">Dit Programma van Eisen is </w:t>
      </w:r>
      <w:r w:rsidR="003F3B9E">
        <w:t xml:space="preserve">bedoeld als uitgangspunt voor het te realiseren DO en UO voorafgaand aan de </w:t>
      </w:r>
      <w:r w:rsidR="00C772B5">
        <w:t>realisatie</w:t>
      </w:r>
      <w:r w:rsidR="003F3B9E">
        <w:t xml:space="preserve"> van het Distributienet van Groenpoort</w:t>
      </w:r>
      <w:r w:rsidR="00C772B5">
        <w:t xml:space="preserve">. Daarnaast wordt in dit document ook de richtlijn voor </w:t>
      </w:r>
      <w:r w:rsidR="008C45A3">
        <w:t>het SLA omschreven voor het uit te voeren onderhoud aan het distributienet.</w:t>
      </w:r>
    </w:p>
    <w:p w14:paraId="52C76501" w14:textId="77777777" w:rsidR="008C45A3" w:rsidRDefault="008C45A3" w:rsidP="00C53F13"/>
    <w:p w14:paraId="245018FB" w14:textId="41794A2B" w:rsidR="008802DA" w:rsidRDefault="00196D0B" w:rsidP="00C53F13">
      <w:r>
        <w:t xml:space="preserve">Dit document </w:t>
      </w:r>
      <w:r w:rsidR="00154CF0">
        <w:t xml:space="preserve">geeft een beschrijving van het totale plangebied Groenpoort. </w:t>
      </w:r>
      <w:r w:rsidR="008802DA">
        <w:t xml:space="preserve">Opdrachtnemer dient aan de hand hiervan </w:t>
      </w:r>
      <w:r w:rsidR="00A9270F">
        <w:t>een D</w:t>
      </w:r>
      <w:r w:rsidR="00B527DF">
        <w:t>efinitief Ontwerp</w:t>
      </w:r>
      <w:r w:rsidR="00A9270F">
        <w:t xml:space="preserve"> te maken voor dit totale plangebied en een U</w:t>
      </w:r>
      <w:r w:rsidR="00B527DF">
        <w:t>itvoerings</w:t>
      </w:r>
      <w:r w:rsidR="00FB4C3B">
        <w:t>ontwerp</w:t>
      </w:r>
      <w:r w:rsidR="00A9270F">
        <w:t xml:space="preserve"> voor Fase 0, Fase 1 en Fase 3A.</w:t>
      </w:r>
    </w:p>
    <w:p w14:paraId="74C931A9" w14:textId="2D0DD2D8" w:rsidR="00FC240F" w:rsidRDefault="00FC240F" w:rsidP="00C53F13">
      <w:r>
        <w:t xml:space="preserve">Fase 2 en Fase 3B zullen </w:t>
      </w:r>
      <w:r w:rsidR="00FB4C3B">
        <w:t xml:space="preserve">middels een herhalingsopdracht </w:t>
      </w:r>
      <w:r>
        <w:t xml:space="preserve">later in de tijd worden </w:t>
      </w:r>
      <w:r w:rsidR="00FB4C3B">
        <w:t>uit</w:t>
      </w:r>
      <w:r>
        <w:t>gevoerd en hiervoor is het nog niet noodzakelijk om een UO te</w:t>
      </w:r>
      <w:r w:rsidR="00B527DF">
        <w:t xml:space="preserve"> maken.</w:t>
      </w:r>
    </w:p>
    <w:p w14:paraId="6BF5892C" w14:textId="77777777" w:rsidR="008C45A3" w:rsidRPr="00C53F13" w:rsidRDefault="008C45A3" w:rsidP="00C53F13"/>
    <w:p w14:paraId="0FDFFEBA" w14:textId="77777777" w:rsidR="00A95B5E" w:rsidRPr="00C53F13" w:rsidRDefault="00A95B5E" w:rsidP="00C53F13">
      <w:r w:rsidRPr="00C53F13">
        <w:br w:type="page"/>
      </w:r>
    </w:p>
    <w:p w14:paraId="3F24FE22" w14:textId="0FAA35D6" w:rsidR="007844FF" w:rsidRDefault="007844FF" w:rsidP="007844FF">
      <w:pPr>
        <w:pStyle w:val="Kop1"/>
      </w:pPr>
      <w:bookmarkStart w:id="2" w:name="_Toc125657607"/>
      <w:r>
        <w:lastRenderedPageBreak/>
        <w:t>Begrippenlijst</w:t>
      </w:r>
      <w:bookmarkEnd w:id="2"/>
      <w:bookmarkEnd w:id="0"/>
    </w:p>
    <w:p w14:paraId="7F3A02DD" w14:textId="7269A622" w:rsidR="00406F1C" w:rsidRDefault="007844FF" w:rsidP="007844FF">
      <w:r>
        <w:t xml:space="preserve">In dit document worden </w:t>
      </w:r>
      <w:r w:rsidRPr="00C53F13">
        <w:t>diverse begrippen</w:t>
      </w:r>
      <w:r>
        <w:t xml:space="preserve"> </w:t>
      </w:r>
      <w:r w:rsidRPr="00015544">
        <w:t xml:space="preserve">gebruikt </w:t>
      </w:r>
      <w:r w:rsidR="00C87DC9" w:rsidRPr="00015544">
        <w:t>waarvan de</w:t>
      </w:r>
      <w:r w:rsidR="00C87DC9">
        <w:t xml:space="preserve"> uitleg wordt gegeven in Bijlage A van ‘’</w:t>
      </w:r>
      <w:r w:rsidR="00C87DC9" w:rsidRPr="00C87DC9">
        <w:t xml:space="preserve"> </w:t>
      </w:r>
      <w:r w:rsidR="00C87DC9" w:rsidRPr="00C87DC9">
        <w:rPr>
          <w:i/>
          <w:iCs/>
        </w:rPr>
        <w:t xml:space="preserve">Beschrijvend document aanbesteding Ontwerp Realisatie en Onderhoud en </w:t>
      </w:r>
      <w:r w:rsidR="00EC15F3">
        <w:rPr>
          <w:i/>
          <w:iCs/>
        </w:rPr>
        <w:t>Distributienet</w:t>
      </w:r>
      <w:r w:rsidR="00C87DC9" w:rsidRPr="00C87DC9">
        <w:rPr>
          <w:i/>
          <w:iCs/>
        </w:rPr>
        <w:t xml:space="preserve"> Groenpoort’’</w:t>
      </w:r>
      <w:r w:rsidR="00C87DC9">
        <w:t>.</w:t>
      </w:r>
    </w:p>
    <w:p w14:paraId="03232B77" w14:textId="4A85C251" w:rsidR="007844FF" w:rsidRDefault="007844FF" w:rsidP="001F16A0">
      <w:r>
        <w:br w:type="page"/>
      </w:r>
    </w:p>
    <w:p w14:paraId="1A77D141" w14:textId="46565F82" w:rsidR="00A51C6D" w:rsidRDefault="00A51C6D" w:rsidP="00A51C6D">
      <w:pPr>
        <w:pStyle w:val="Kop1"/>
      </w:pPr>
      <w:bookmarkStart w:id="3" w:name="_Toc125657608"/>
      <w:r>
        <w:lastRenderedPageBreak/>
        <w:t>Normen en richtlijnen</w:t>
      </w:r>
      <w:bookmarkEnd w:id="3"/>
    </w:p>
    <w:p w14:paraId="7A9AE34D" w14:textId="04BABA5A" w:rsidR="00675869" w:rsidRDefault="00675869" w:rsidP="00675869">
      <w:pPr>
        <w:rPr>
          <w:lang w:eastAsia="nl-NL"/>
        </w:rPr>
      </w:pPr>
    </w:p>
    <w:p w14:paraId="0A8BBCEE" w14:textId="198FCFD5" w:rsidR="00675869" w:rsidRDefault="006C4A04" w:rsidP="00675869">
      <w:pPr>
        <w:rPr>
          <w:lang w:eastAsia="nl-NL"/>
        </w:rPr>
      </w:pPr>
      <w:r w:rsidRPr="006C4A04">
        <w:rPr>
          <w:lang w:eastAsia="nl-NL"/>
        </w:rPr>
        <w:t>Op het netontwerp zijn de volgende normen en richtlijnen van toepassing (niet uitputtend):</w:t>
      </w:r>
    </w:p>
    <w:p w14:paraId="11DDCAD3" w14:textId="77777777" w:rsidR="00675869" w:rsidRPr="00675869" w:rsidRDefault="00675869" w:rsidP="00675869">
      <w:pPr>
        <w:rPr>
          <w:lang w:eastAsia="nl-NL"/>
        </w:rPr>
      </w:pPr>
    </w:p>
    <w:tbl>
      <w:tblPr>
        <w:tblW w:w="8427" w:type="dxa"/>
        <w:tblCellMar>
          <w:left w:w="70" w:type="dxa"/>
          <w:right w:w="70" w:type="dxa"/>
        </w:tblCellMar>
        <w:tblLook w:val="04A0" w:firstRow="1" w:lastRow="0" w:firstColumn="1" w:lastColumn="0" w:noHBand="0" w:noVBand="1"/>
      </w:tblPr>
      <w:tblGrid>
        <w:gridCol w:w="8427"/>
      </w:tblGrid>
      <w:tr w:rsidR="00675869" w:rsidRPr="004613FC" w14:paraId="68B1EF17" w14:textId="77777777" w:rsidTr="00675869">
        <w:trPr>
          <w:trHeight w:val="285"/>
        </w:trPr>
        <w:tc>
          <w:tcPr>
            <w:tcW w:w="8427" w:type="dxa"/>
            <w:shd w:val="clear" w:color="auto" w:fill="auto"/>
            <w:noWrap/>
            <w:hideMark/>
          </w:tcPr>
          <w:p w14:paraId="06FE6694"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NEN 1184 Aanwijsplaten voor brandkranen, brandputten en toestellen in water-, gas- en stadsverwarmingsleidingnetten en voor riolering</w:t>
            </w:r>
          </w:p>
        </w:tc>
      </w:tr>
      <w:tr w:rsidR="00675869" w:rsidRPr="004613FC" w14:paraId="3FDF56C6" w14:textId="77777777" w:rsidTr="00675869">
        <w:trPr>
          <w:trHeight w:val="285"/>
        </w:trPr>
        <w:tc>
          <w:tcPr>
            <w:tcW w:w="8427" w:type="dxa"/>
            <w:shd w:val="clear" w:color="auto" w:fill="auto"/>
            <w:noWrap/>
            <w:hideMark/>
          </w:tcPr>
          <w:p w14:paraId="0D2E2F75"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 xml:space="preserve">NEN 3650 serie </w:t>
            </w:r>
          </w:p>
        </w:tc>
      </w:tr>
      <w:tr w:rsidR="00675869" w:rsidRPr="004613FC" w14:paraId="7A58E393" w14:textId="77777777" w:rsidTr="00675869">
        <w:trPr>
          <w:trHeight w:val="285"/>
        </w:trPr>
        <w:tc>
          <w:tcPr>
            <w:tcW w:w="8427" w:type="dxa"/>
            <w:shd w:val="clear" w:color="auto" w:fill="auto"/>
            <w:noWrap/>
            <w:hideMark/>
          </w:tcPr>
          <w:p w14:paraId="7610B767"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 xml:space="preserve">NEN 3651; Aanvullende eisen voor leidingen in kruisingen nabij belangrijke waterstaatswerken </w:t>
            </w:r>
          </w:p>
        </w:tc>
      </w:tr>
      <w:tr w:rsidR="00675869" w:rsidRPr="004613FC" w14:paraId="34A524F0" w14:textId="77777777" w:rsidTr="00675869">
        <w:trPr>
          <w:trHeight w:val="285"/>
        </w:trPr>
        <w:tc>
          <w:tcPr>
            <w:tcW w:w="8427" w:type="dxa"/>
            <w:shd w:val="clear" w:color="auto" w:fill="auto"/>
            <w:noWrap/>
            <w:hideMark/>
          </w:tcPr>
          <w:p w14:paraId="3F1F73AA"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 xml:space="preserve">NEN 5725 en NEN 5740 Beschrijft de werkwijze voor het uitvoeren van het </w:t>
            </w:r>
            <w:proofErr w:type="spellStart"/>
            <w:r w:rsidRPr="004613FC">
              <w:rPr>
                <w:rFonts w:eastAsia="Times New Roman" w:cs="Calibri"/>
                <w:color w:val="000000"/>
                <w:sz w:val="16"/>
                <w:szCs w:val="16"/>
                <w:lang w:eastAsia="nl-NL"/>
              </w:rPr>
              <w:t>milieuhygiënisch</w:t>
            </w:r>
            <w:proofErr w:type="spellEnd"/>
            <w:r w:rsidRPr="004613FC">
              <w:rPr>
                <w:rFonts w:eastAsia="Times New Roman" w:cs="Calibri"/>
                <w:color w:val="000000"/>
                <w:sz w:val="16"/>
                <w:szCs w:val="16"/>
                <w:lang w:eastAsia="nl-NL"/>
              </w:rPr>
              <w:t xml:space="preserve"> vooronderzoek</w:t>
            </w:r>
          </w:p>
        </w:tc>
      </w:tr>
      <w:tr w:rsidR="00675869" w:rsidRPr="004613FC" w14:paraId="573578EA" w14:textId="77777777" w:rsidTr="00675869">
        <w:trPr>
          <w:trHeight w:val="285"/>
        </w:trPr>
        <w:tc>
          <w:tcPr>
            <w:tcW w:w="8427" w:type="dxa"/>
            <w:shd w:val="clear" w:color="auto" w:fill="auto"/>
            <w:noWrap/>
            <w:hideMark/>
          </w:tcPr>
          <w:p w14:paraId="3E86DF68"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NEN 7130:1989 Kunststofleidingsystemen voor het transport van warm en koud water</w:t>
            </w:r>
          </w:p>
        </w:tc>
      </w:tr>
      <w:tr w:rsidR="00675869" w:rsidRPr="004613FC" w14:paraId="1326AD88" w14:textId="77777777" w:rsidTr="00675869">
        <w:trPr>
          <w:trHeight w:val="285"/>
        </w:trPr>
        <w:tc>
          <w:tcPr>
            <w:tcW w:w="8427" w:type="dxa"/>
            <w:shd w:val="clear" w:color="auto" w:fill="auto"/>
            <w:noWrap/>
            <w:hideMark/>
          </w:tcPr>
          <w:p w14:paraId="396C8492"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NEN 7171-1 en  NEN 7171-2 Ordening van ondergrondse netten in openbare grond</w:t>
            </w:r>
          </w:p>
        </w:tc>
      </w:tr>
      <w:tr w:rsidR="00675869" w:rsidRPr="004613FC" w14:paraId="0C3B8681" w14:textId="77777777" w:rsidTr="00675869">
        <w:trPr>
          <w:trHeight w:val="285"/>
        </w:trPr>
        <w:tc>
          <w:tcPr>
            <w:tcW w:w="8427" w:type="dxa"/>
            <w:shd w:val="clear" w:color="auto" w:fill="auto"/>
            <w:noWrap/>
            <w:hideMark/>
          </w:tcPr>
          <w:p w14:paraId="4DDC01BD"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NEN 7200; Kunststofleidingen voor het transport van gas, drinkwater en afvalwater - Stuiklassen van PE-buizen en PE-hulpstukken</w:t>
            </w:r>
          </w:p>
        </w:tc>
      </w:tr>
      <w:tr w:rsidR="00675869" w:rsidRPr="004613FC" w14:paraId="409676BF" w14:textId="77777777" w:rsidTr="00675869">
        <w:trPr>
          <w:trHeight w:val="285"/>
        </w:trPr>
        <w:tc>
          <w:tcPr>
            <w:tcW w:w="8427" w:type="dxa"/>
            <w:shd w:val="clear" w:color="auto" w:fill="auto"/>
            <w:noWrap/>
            <w:hideMark/>
          </w:tcPr>
          <w:p w14:paraId="62A3CA58"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NEN-EN 12201-2:2011 Lassen Kunststofleidingsystemen</w:t>
            </w:r>
          </w:p>
        </w:tc>
      </w:tr>
      <w:tr w:rsidR="00675869" w:rsidRPr="004613FC" w14:paraId="7820696F" w14:textId="77777777" w:rsidTr="00675869">
        <w:trPr>
          <w:trHeight w:val="285"/>
        </w:trPr>
        <w:tc>
          <w:tcPr>
            <w:tcW w:w="8427" w:type="dxa"/>
            <w:shd w:val="clear" w:color="auto" w:fill="auto"/>
            <w:noWrap/>
            <w:hideMark/>
          </w:tcPr>
          <w:p w14:paraId="675662FD"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NEN-EN 13941 Ontwerp en installatie van thermisch geïsoleerde enkele en dubbele buissystemen voor ondergrondse warm water leidingnetten</w:t>
            </w:r>
          </w:p>
        </w:tc>
      </w:tr>
      <w:tr w:rsidR="00675869" w:rsidRPr="004613FC" w14:paraId="719D6FB7" w14:textId="77777777" w:rsidTr="00675869">
        <w:trPr>
          <w:trHeight w:val="285"/>
        </w:trPr>
        <w:tc>
          <w:tcPr>
            <w:tcW w:w="8427" w:type="dxa"/>
            <w:shd w:val="clear" w:color="auto" w:fill="auto"/>
            <w:noWrap/>
            <w:hideMark/>
          </w:tcPr>
          <w:p w14:paraId="0E79CC40"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NEN-EN 14419 Stadsverwarmingsbuizen - Gecombineerde enkel- en dubbelbuissystemen voor stadsverwarming</w:t>
            </w:r>
          </w:p>
        </w:tc>
      </w:tr>
      <w:tr w:rsidR="00675869" w:rsidRPr="004613FC" w14:paraId="370929F1" w14:textId="77777777" w:rsidTr="00675869">
        <w:trPr>
          <w:trHeight w:val="285"/>
        </w:trPr>
        <w:tc>
          <w:tcPr>
            <w:tcW w:w="8427" w:type="dxa"/>
            <w:shd w:val="clear" w:color="auto" w:fill="auto"/>
            <w:noWrap/>
            <w:hideMark/>
          </w:tcPr>
          <w:p w14:paraId="3FD3AFB9"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NEN-EN 14419; In de fabriek geïsoleerde buissystemen voor stadsverwarming – Bewakingssystemen</w:t>
            </w:r>
          </w:p>
        </w:tc>
      </w:tr>
      <w:tr w:rsidR="00675869" w:rsidRPr="004613FC" w14:paraId="525BCA9C" w14:textId="77777777" w:rsidTr="00675869">
        <w:trPr>
          <w:trHeight w:val="285"/>
        </w:trPr>
        <w:tc>
          <w:tcPr>
            <w:tcW w:w="8427" w:type="dxa"/>
            <w:shd w:val="clear" w:color="auto" w:fill="auto"/>
            <w:noWrap/>
            <w:hideMark/>
          </w:tcPr>
          <w:p w14:paraId="759AE54E"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NEN-EN 15632-1 t/m NEN-EN 15632-4; Fabrieksmatig geïsoleerde flexibele buissystemen - Algemene eisen en beproevingsmethoden</w:t>
            </w:r>
          </w:p>
        </w:tc>
      </w:tr>
      <w:tr w:rsidR="00675869" w:rsidRPr="004613FC" w14:paraId="5260D7BA" w14:textId="77777777" w:rsidTr="00675869">
        <w:trPr>
          <w:trHeight w:val="285"/>
        </w:trPr>
        <w:tc>
          <w:tcPr>
            <w:tcW w:w="8427" w:type="dxa"/>
            <w:shd w:val="clear" w:color="auto" w:fill="auto"/>
            <w:noWrap/>
            <w:hideMark/>
          </w:tcPr>
          <w:p w14:paraId="13F8FF25"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ISO 13953 - ISO 13955</w:t>
            </w:r>
          </w:p>
        </w:tc>
      </w:tr>
      <w:tr w:rsidR="00675869" w:rsidRPr="004613FC" w14:paraId="1A9D2C42" w14:textId="77777777" w:rsidTr="00675869">
        <w:trPr>
          <w:trHeight w:val="285"/>
        </w:trPr>
        <w:tc>
          <w:tcPr>
            <w:tcW w:w="8427" w:type="dxa"/>
            <w:shd w:val="clear" w:color="auto" w:fill="auto"/>
            <w:noWrap/>
            <w:hideMark/>
          </w:tcPr>
          <w:p w14:paraId="6840D7A1"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ISSO publicatie 7</w:t>
            </w:r>
          </w:p>
        </w:tc>
      </w:tr>
      <w:tr w:rsidR="00675869" w:rsidRPr="004613FC" w14:paraId="11BFE25F" w14:textId="77777777" w:rsidTr="00675869">
        <w:trPr>
          <w:trHeight w:val="285"/>
        </w:trPr>
        <w:tc>
          <w:tcPr>
            <w:tcW w:w="8427" w:type="dxa"/>
            <w:shd w:val="clear" w:color="auto" w:fill="auto"/>
            <w:noWrap/>
            <w:hideMark/>
          </w:tcPr>
          <w:p w14:paraId="1AB7A19E"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KEMA richtlijn voor stadsverwarmingswater</w:t>
            </w:r>
          </w:p>
        </w:tc>
      </w:tr>
      <w:tr w:rsidR="00675869" w:rsidRPr="004613FC" w14:paraId="73902A2B" w14:textId="77777777" w:rsidTr="00675869">
        <w:trPr>
          <w:trHeight w:val="285"/>
        </w:trPr>
        <w:tc>
          <w:tcPr>
            <w:tcW w:w="8427" w:type="dxa"/>
            <w:shd w:val="clear" w:color="auto" w:fill="auto"/>
            <w:noWrap/>
            <w:hideMark/>
          </w:tcPr>
          <w:p w14:paraId="6BD2082A"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 xml:space="preserve">DIN 19630 Richtlijnen bij het installeren van gas- en waterleidingen ondergronds </w:t>
            </w:r>
          </w:p>
        </w:tc>
      </w:tr>
      <w:tr w:rsidR="00675869" w:rsidRPr="004613FC" w14:paraId="50FCA806" w14:textId="77777777" w:rsidTr="00675869">
        <w:trPr>
          <w:trHeight w:val="285"/>
        </w:trPr>
        <w:tc>
          <w:tcPr>
            <w:tcW w:w="8427" w:type="dxa"/>
            <w:shd w:val="clear" w:color="auto" w:fill="auto"/>
            <w:noWrap/>
            <w:hideMark/>
          </w:tcPr>
          <w:p w14:paraId="7CAE97A6"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 xml:space="preserve">EN ISO 1043-1; Kunststoffen - Basispolymeren en hun speciale eigenschappen </w:t>
            </w:r>
          </w:p>
        </w:tc>
      </w:tr>
      <w:tr w:rsidR="00675869" w:rsidRPr="004613FC" w14:paraId="7330143D" w14:textId="77777777" w:rsidTr="00675869">
        <w:trPr>
          <w:trHeight w:val="285"/>
        </w:trPr>
        <w:tc>
          <w:tcPr>
            <w:tcW w:w="8427" w:type="dxa"/>
            <w:shd w:val="clear" w:color="auto" w:fill="auto"/>
            <w:noWrap/>
            <w:hideMark/>
          </w:tcPr>
          <w:p w14:paraId="07C6DD9A" w14:textId="7F9B33D2"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 xml:space="preserve">Hulpstukken voor </w:t>
            </w:r>
            <w:proofErr w:type="spellStart"/>
            <w:r w:rsidRPr="004613FC">
              <w:rPr>
                <w:rFonts w:eastAsia="Times New Roman" w:cs="Calibri"/>
                <w:color w:val="000000"/>
                <w:sz w:val="16"/>
                <w:szCs w:val="16"/>
                <w:lang w:eastAsia="nl-NL"/>
              </w:rPr>
              <w:t>twin</w:t>
            </w:r>
            <w:proofErr w:type="spellEnd"/>
            <w:r w:rsidRPr="004613FC">
              <w:rPr>
                <w:rFonts w:eastAsia="Times New Roman" w:cs="Calibri"/>
                <w:color w:val="000000"/>
                <w:sz w:val="16"/>
                <w:szCs w:val="16"/>
                <w:lang w:eastAsia="nl-NL"/>
              </w:rPr>
              <w:t>/DUO systemen zijn nog niet gecertificeerd. De eventueel te hanteren eisen kunnen worden afgeleid van EN 15698</w:t>
            </w:r>
          </w:p>
        </w:tc>
      </w:tr>
      <w:tr w:rsidR="00675869" w:rsidRPr="004613FC" w14:paraId="24FE7C95" w14:textId="77777777" w:rsidTr="00675869">
        <w:trPr>
          <w:trHeight w:val="285"/>
        </w:trPr>
        <w:tc>
          <w:tcPr>
            <w:tcW w:w="8427" w:type="dxa"/>
            <w:shd w:val="clear" w:color="auto" w:fill="auto"/>
            <w:noWrap/>
            <w:hideMark/>
          </w:tcPr>
          <w:p w14:paraId="642CC7EB"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VELIN Richtlijn, Algemene VELIN voorwaarden voor grondroer en overige activiteiten</w:t>
            </w:r>
          </w:p>
        </w:tc>
      </w:tr>
      <w:tr w:rsidR="00675869" w:rsidRPr="004613FC" w14:paraId="1CBB820B" w14:textId="77777777" w:rsidTr="00675869">
        <w:trPr>
          <w:trHeight w:val="285"/>
        </w:trPr>
        <w:tc>
          <w:tcPr>
            <w:tcW w:w="8427" w:type="dxa"/>
            <w:shd w:val="clear" w:color="auto" w:fill="auto"/>
            <w:noWrap/>
            <w:hideMark/>
          </w:tcPr>
          <w:p w14:paraId="51FE1D6B" w14:textId="77777777" w:rsidR="00675869" w:rsidRPr="004613FC" w:rsidRDefault="00675869" w:rsidP="00675869">
            <w:pPr>
              <w:spacing w:after="100" w:line="240" w:lineRule="auto"/>
              <w:jc w:val="left"/>
              <w:rPr>
                <w:rFonts w:eastAsia="Times New Roman" w:cs="Calibri"/>
                <w:color w:val="000000"/>
                <w:sz w:val="16"/>
                <w:szCs w:val="16"/>
                <w:lang w:eastAsia="nl-NL"/>
              </w:rPr>
            </w:pPr>
            <w:r w:rsidRPr="004613FC">
              <w:rPr>
                <w:rFonts w:eastAsia="Times New Roman" w:cs="Calibri"/>
                <w:color w:val="000000"/>
                <w:sz w:val="16"/>
                <w:szCs w:val="16"/>
                <w:lang w:eastAsia="nl-NL"/>
              </w:rPr>
              <w:t>WIBON Wet informatie-uitwisseling bovengrondse en ondergrondse netten en netwerken</w:t>
            </w:r>
          </w:p>
        </w:tc>
      </w:tr>
    </w:tbl>
    <w:p w14:paraId="2BDF47F3" w14:textId="0CCF2D51" w:rsidR="006F7F31" w:rsidRDefault="006F7F31" w:rsidP="00FE5114">
      <w:pPr>
        <w:rPr>
          <w:rFonts w:eastAsiaTheme="majorEastAsia" w:cstheme="majorBidi"/>
          <w:color w:val="4472C4" w:themeColor="accent1"/>
          <w:sz w:val="40"/>
          <w:szCs w:val="32"/>
        </w:rPr>
      </w:pPr>
      <w:r>
        <w:br w:type="page"/>
      </w:r>
    </w:p>
    <w:p w14:paraId="16EAB284" w14:textId="77777777" w:rsidR="007E1436" w:rsidRDefault="007E1436" w:rsidP="007E1436">
      <w:pPr>
        <w:pStyle w:val="Kop1"/>
      </w:pPr>
      <w:bookmarkStart w:id="4" w:name="_Toc125657609"/>
      <w:r>
        <w:lastRenderedPageBreak/>
        <w:t>Ontwerpuitgangspunten</w:t>
      </w:r>
      <w:bookmarkEnd w:id="4"/>
    </w:p>
    <w:p w14:paraId="5DC9D15E" w14:textId="0B51A950" w:rsidR="007E1436" w:rsidRDefault="007E1436" w:rsidP="0055165F">
      <w:pPr>
        <w:pStyle w:val="Kop2"/>
      </w:pPr>
      <w:bookmarkStart w:id="5" w:name="_Ref95479883"/>
      <w:bookmarkStart w:id="6" w:name="_Ref95479895"/>
      <w:bookmarkStart w:id="7" w:name="_Ref95479900"/>
      <w:bookmarkStart w:id="8" w:name="_Ref95479907"/>
      <w:bookmarkStart w:id="9" w:name="_Ref95479944"/>
      <w:bookmarkStart w:id="10" w:name="_Ref95480478"/>
      <w:bookmarkStart w:id="11" w:name="_Ref95482144"/>
      <w:bookmarkStart w:id="12" w:name="_Ref95482359"/>
      <w:bookmarkStart w:id="13" w:name="_Ref95482360"/>
      <w:bookmarkStart w:id="14" w:name="_Ref95482361"/>
      <w:bookmarkStart w:id="15" w:name="_Toc125657610"/>
      <w:r>
        <w:t>Systeemontwerp met BOD</w:t>
      </w:r>
      <w:bookmarkEnd w:id="5"/>
      <w:bookmarkEnd w:id="6"/>
      <w:bookmarkEnd w:id="7"/>
      <w:bookmarkEnd w:id="8"/>
      <w:bookmarkEnd w:id="9"/>
      <w:bookmarkEnd w:id="10"/>
      <w:bookmarkEnd w:id="11"/>
      <w:bookmarkEnd w:id="12"/>
      <w:bookmarkEnd w:id="13"/>
      <w:bookmarkEnd w:id="14"/>
      <w:bookmarkEnd w:id="15"/>
    </w:p>
    <w:p w14:paraId="746BC24C" w14:textId="576CB008" w:rsidR="001C35F8" w:rsidRDefault="001C35F8" w:rsidP="007E1436">
      <w:r>
        <w:t xml:space="preserve">Een </w:t>
      </w:r>
      <w:bookmarkStart w:id="16" w:name="_Hlk95380555"/>
      <w:r w:rsidR="00015544">
        <w:t>Energiecentrale</w:t>
      </w:r>
      <w:r>
        <w:t xml:space="preserve"> </w:t>
      </w:r>
      <w:bookmarkEnd w:id="16"/>
      <w:r>
        <w:t>levert warmte en koude via een warmtenet (</w:t>
      </w:r>
      <w:r w:rsidRPr="00C42FFC">
        <w:rPr>
          <w:rFonts w:cs="Ebrima"/>
          <w:color w:val="000000"/>
          <w:sz w:val="16"/>
          <w:szCs w:val="16"/>
        </w:rPr>
        <w:t>70/30°C</w:t>
      </w:r>
      <w:r>
        <w:rPr>
          <w:rFonts w:cs="Ebrima"/>
          <w:color w:val="000000"/>
          <w:sz w:val="16"/>
          <w:szCs w:val="16"/>
        </w:rPr>
        <w:t>)</w:t>
      </w:r>
      <w:r>
        <w:t xml:space="preserve"> en </w:t>
      </w:r>
      <w:proofErr w:type="spellStart"/>
      <w:r>
        <w:t>koudenet</w:t>
      </w:r>
      <w:proofErr w:type="spellEnd"/>
      <w:r>
        <w:t xml:space="preserve"> (</w:t>
      </w:r>
      <w:r w:rsidRPr="00DD2D03">
        <w:rPr>
          <w:rFonts w:cs="Ebrima"/>
          <w:color w:val="000000"/>
          <w:sz w:val="16"/>
          <w:szCs w:val="16"/>
        </w:rPr>
        <w:t>16/22°C)</w:t>
      </w:r>
      <w:r w:rsidRPr="00DD2D03">
        <w:t>.</w:t>
      </w:r>
      <w:r w:rsidR="006C1690" w:rsidRPr="00DD2D03">
        <w:t xml:space="preserve"> Dit</w:t>
      </w:r>
      <w:r w:rsidR="006C1690">
        <w:t xml:space="preserve"> warmte-</w:t>
      </w:r>
      <w:r w:rsidR="00742D35">
        <w:t xml:space="preserve"> </w:t>
      </w:r>
      <w:r w:rsidR="006C1690">
        <w:t xml:space="preserve">en </w:t>
      </w:r>
      <w:proofErr w:type="spellStart"/>
      <w:r w:rsidR="006C1690">
        <w:t>koudenet</w:t>
      </w:r>
      <w:proofErr w:type="spellEnd"/>
      <w:r w:rsidR="006C1690">
        <w:t xml:space="preserve"> zal in het vervolg worden aangeduid met ‘</w:t>
      </w:r>
      <w:r w:rsidR="00EC15F3">
        <w:t>Distributienet</w:t>
      </w:r>
      <w:r w:rsidR="006C1690">
        <w:t>’.</w:t>
      </w:r>
      <w:r>
        <w:t xml:space="preserve"> Dit is schematisch weergegeven in figuur 1. Dit gebeurt in de </w:t>
      </w:r>
      <w:r w:rsidR="00015544">
        <w:t>Energiecentrale</w:t>
      </w:r>
      <w:r>
        <w:t xml:space="preserve"> met warmtepompen, buffervaten en elektrische ketels. De warmtepompen worden gevoed door verschillende </w:t>
      </w:r>
      <w:bookmarkStart w:id="17" w:name="_Hlk95380566"/>
      <w:proofErr w:type="spellStart"/>
      <w:r>
        <w:t>WKO’s</w:t>
      </w:r>
      <w:bookmarkEnd w:id="17"/>
      <w:proofErr w:type="spellEnd"/>
      <w:r>
        <w:t>.</w:t>
      </w:r>
    </w:p>
    <w:p w14:paraId="23DA0D6C" w14:textId="77777777" w:rsidR="00CA3274" w:rsidRDefault="00CA3274" w:rsidP="002E1D08">
      <w:pPr>
        <w:keepNext/>
        <w:rPr>
          <w:noProof/>
        </w:rPr>
      </w:pPr>
    </w:p>
    <w:p w14:paraId="432B1FC1" w14:textId="4358F871" w:rsidR="002E1D08" w:rsidRDefault="26765874" w:rsidP="188C8765">
      <w:pPr>
        <w:keepNext/>
      </w:pPr>
      <w:r>
        <w:rPr>
          <w:noProof/>
        </w:rPr>
        <w:drawing>
          <wp:inline distT="0" distB="0" distL="0" distR="0" wp14:anchorId="1987FD46" wp14:editId="7F90B71F">
            <wp:extent cx="4572000" cy="1571625"/>
            <wp:effectExtent l="0" t="0" r="0" b="0"/>
            <wp:docPr id="1529004642" name="Afbeelding 1529004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1571625"/>
                    </a:xfrm>
                    <a:prstGeom prst="rect">
                      <a:avLst/>
                    </a:prstGeom>
                  </pic:spPr>
                </pic:pic>
              </a:graphicData>
            </a:graphic>
          </wp:inline>
        </w:drawing>
      </w:r>
    </w:p>
    <w:p w14:paraId="07768DB8" w14:textId="121FB14D" w:rsidR="007E1436" w:rsidRDefault="002E1D08" w:rsidP="002E1D08">
      <w:pPr>
        <w:pStyle w:val="Bijschrift"/>
      </w:pPr>
      <w:r>
        <w:t xml:space="preserve">Figuur </w:t>
      </w:r>
      <w:r w:rsidR="00E80618">
        <w:fldChar w:fldCharType="begin"/>
      </w:r>
      <w:r w:rsidR="00E80618">
        <w:instrText xml:space="preserve"> SEQ Figuur \* ARABIC </w:instrText>
      </w:r>
      <w:r w:rsidR="00E80618">
        <w:fldChar w:fldCharType="separate"/>
      </w:r>
      <w:r w:rsidR="00143866">
        <w:rPr>
          <w:noProof/>
        </w:rPr>
        <w:t>1</w:t>
      </w:r>
      <w:r w:rsidR="00E80618">
        <w:rPr>
          <w:noProof/>
        </w:rPr>
        <w:fldChar w:fldCharType="end"/>
      </w:r>
      <w:r>
        <w:t xml:space="preserve"> Vereenvoudigde opbouw van het </w:t>
      </w:r>
      <w:r w:rsidR="00EC15F3">
        <w:t>Distributienet</w:t>
      </w:r>
      <w:r w:rsidR="00C63A65">
        <w:t>. Bron: Greenvis</w:t>
      </w:r>
    </w:p>
    <w:p w14:paraId="6D5DA536" w14:textId="77777777" w:rsidR="00592804" w:rsidRDefault="00592804" w:rsidP="007E1436"/>
    <w:p w14:paraId="6A2792A6" w14:textId="362538AA" w:rsidR="007E1436" w:rsidRDefault="00015544" w:rsidP="0055165F">
      <w:pPr>
        <w:pStyle w:val="Kop2"/>
      </w:pPr>
      <w:bookmarkStart w:id="18" w:name="_Toc125657611"/>
      <w:r>
        <w:t>Demarcatie</w:t>
      </w:r>
      <w:bookmarkEnd w:id="18"/>
    </w:p>
    <w:p w14:paraId="6BEA3174" w14:textId="6D40A645" w:rsidR="00854274" w:rsidRDefault="00854274" w:rsidP="003D5506">
      <w:r>
        <w:t xml:space="preserve">Begin </w:t>
      </w:r>
      <w:r w:rsidR="00015544">
        <w:t>Demarcatie</w:t>
      </w:r>
      <w:r>
        <w:t>:</w:t>
      </w:r>
    </w:p>
    <w:p w14:paraId="10469A43" w14:textId="6A4A5486" w:rsidR="002E1D08" w:rsidRDefault="003D5506" w:rsidP="003D5506">
      <w:r>
        <w:t xml:space="preserve">De </w:t>
      </w:r>
      <w:bookmarkStart w:id="19" w:name="_Hlk95380573"/>
      <w:r w:rsidR="00015544">
        <w:t>Demarcatie</w:t>
      </w:r>
      <w:r>
        <w:t xml:space="preserve"> </w:t>
      </w:r>
      <w:bookmarkEnd w:id="19"/>
      <w:r>
        <w:t xml:space="preserve">van het </w:t>
      </w:r>
      <w:r w:rsidR="00EC15F3">
        <w:t>Distributienet</w:t>
      </w:r>
      <w:r w:rsidR="009F1B64">
        <w:t xml:space="preserve"> </w:t>
      </w:r>
      <w:r>
        <w:t>begint direct na de</w:t>
      </w:r>
      <w:r w:rsidR="009F1B64">
        <w:t xml:space="preserve"> </w:t>
      </w:r>
      <w:r>
        <w:t xml:space="preserve">uitkoppeling </w:t>
      </w:r>
      <w:r w:rsidR="009F1B64">
        <w:t>bij</w:t>
      </w:r>
      <w:r w:rsidR="002E1D08">
        <w:t xml:space="preserve"> de </w:t>
      </w:r>
      <w:r w:rsidR="00015544">
        <w:t>Energiecentrale</w:t>
      </w:r>
      <w:r w:rsidR="00B66D04">
        <w:t xml:space="preserve"> en wordt verder in dit document aangeduid met </w:t>
      </w:r>
      <w:r w:rsidR="00706A05">
        <w:t>Opdracht B</w:t>
      </w:r>
      <w:r w:rsidR="002E1D08">
        <w:t xml:space="preserve">. </w:t>
      </w:r>
      <w:r w:rsidR="00B66D04">
        <w:t xml:space="preserve">De </w:t>
      </w:r>
      <w:r w:rsidR="00015544">
        <w:t>Demarcatie</w:t>
      </w:r>
      <w:r w:rsidR="002E1D08">
        <w:t xml:space="preserve"> </w:t>
      </w:r>
      <w:r w:rsidR="00CA3274">
        <w:t xml:space="preserve">ligt </w:t>
      </w:r>
      <w:r w:rsidR="009F1B64">
        <w:t>nabij de kavelgrens</w:t>
      </w:r>
      <w:r w:rsidR="002E1D08">
        <w:t xml:space="preserve"> van de </w:t>
      </w:r>
      <w:r w:rsidR="00015544">
        <w:t>Energiecentrale</w:t>
      </w:r>
      <w:r w:rsidR="002E1D08">
        <w:t xml:space="preserve"> bij vier nieuwe te realiseren </w:t>
      </w:r>
      <w:r w:rsidR="003C219C">
        <w:t>terrein</w:t>
      </w:r>
      <w:r w:rsidR="002E1D08">
        <w:t xml:space="preserve">afsluiters. De vier afsluiters </w:t>
      </w:r>
      <w:r w:rsidR="003C219C">
        <w:t xml:space="preserve">moeten </w:t>
      </w:r>
      <w:r w:rsidR="002E1D08">
        <w:t xml:space="preserve">worden aangebracht op de aanvoer- en retourleiding van het </w:t>
      </w:r>
      <w:r w:rsidR="00EC15F3">
        <w:t>Distributienet</w:t>
      </w:r>
      <w:r w:rsidR="00CA3274">
        <w:t xml:space="preserve"> en worden geleverd en geplaatst door de </w:t>
      </w:r>
      <w:r w:rsidR="00215C8D">
        <w:t>opdrachtnemer</w:t>
      </w:r>
      <w:r w:rsidR="00CA3274">
        <w:t>.</w:t>
      </w:r>
    </w:p>
    <w:p w14:paraId="5546266A" w14:textId="77777777" w:rsidR="00854274" w:rsidRDefault="00854274" w:rsidP="00854274"/>
    <w:p w14:paraId="1ADBE69B" w14:textId="1E69BAEE" w:rsidR="00854274" w:rsidRDefault="00854274" w:rsidP="00854274">
      <w:r>
        <w:t xml:space="preserve">Einde </w:t>
      </w:r>
      <w:r w:rsidR="00015544">
        <w:t>Demarcatie</w:t>
      </w:r>
      <w:r>
        <w:t>:</w:t>
      </w:r>
    </w:p>
    <w:p w14:paraId="73662A2D" w14:textId="26F1B1FD" w:rsidR="0095264E" w:rsidRDefault="00854274" w:rsidP="003D5506">
      <w:r>
        <w:t>Bij woningen eindigt de</w:t>
      </w:r>
      <w:r w:rsidR="0095264E">
        <w:t xml:space="preserve"> </w:t>
      </w:r>
      <w:r w:rsidR="00015544">
        <w:t>Demarcatie</w:t>
      </w:r>
      <w:r w:rsidR="0095264E">
        <w:t xml:space="preserve"> van het </w:t>
      </w:r>
      <w:r w:rsidR="00EC15F3">
        <w:t>Distributienet</w:t>
      </w:r>
      <w:r w:rsidR="0095264E">
        <w:t xml:space="preserve"> met een </w:t>
      </w:r>
      <w:r w:rsidR="00015544">
        <w:t>Aansluitleiding</w:t>
      </w:r>
      <w:r w:rsidR="0095264E">
        <w:t xml:space="preserve"> </w:t>
      </w:r>
      <w:r w:rsidR="008F6442">
        <w:t>met</w:t>
      </w:r>
      <w:r w:rsidR="0095264E">
        <w:t xml:space="preserve"> invoerbocht</w:t>
      </w:r>
      <w:r w:rsidR="002E1D08">
        <w:t xml:space="preserve"> en</w:t>
      </w:r>
      <w:r w:rsidR="008F6442">
        <w:t xml:space="preserve"> </w:t>
      </w:r>
      <w:r w:rsidR="00F702AB">
        <w:t>aansluitbeugel</w:t>
      </w:r>
      <w:r w:rsidR="0095264E">
        <w:t xml:space="preserve"> </w:t>
      </w:r>
      <w:r w:rsidR="008F6442">
        <w:t>inclusief afsluiter</w:t>
      </w:r>
      <w:r w:rsidR="00701912">
        <w:t>s</w:t>
      </w:r>
      <w:r w:rsidR="001725CA">
        <w:t>.</w:t>
      </w:r>
      <w:r>
        <w:t xml:space="preserve"> </w:t>
      </w:r>
      <w:r w:rsidR="001725CA">
        <w:t xml:space="preserve">De specificaties van de aansluitbeugel </w:t>
      </w:r>
      <w:r w:rsidR="002C1EC6">
        <w:t xml:space="preserve">met </w:t>
      </w:r>
      <w:r w:rsidR="001725CA">
        <w:t>afsluiters worden na gunning van de opdracht verstrekt</w:t>
      </w:r>
      <w:r w:rsidR="002C1EC6">
        <w:t xml:space="preserve">. De </w:t>
      </w:r>
      <w:r w:rsidR="00402B51">
        <w:t xml:space="preserve">aansluitbeugel wordt aangeleverd als directielevering vanuit de Opdrachtgever, </w:t>
      </w:r>
      <w:r w:rsidR="001725CA">
        <w:t xml:space="preserve"> </w:t>
      </w:r>
      <w:r w:rsidR="00402B51">
        <w:t xml:space="preserve">Opdrachtnemer dient deze te monteren/realiseren. </w:t>
      </w:r>
      <w:r w:rsidR="001725CA">
        <w:t xml:space="preserve">. </w:t>
      </w:r>
    </w:p>
    <w:p w14:paraId="14AE3EE9" w14:textId="50F7B4ED" w:rsidR="006C37D3" w:rsidRPr="00854274" w:rsidRDefault="00854274" w:rsidP="003D5506">
      <w:r>
        <w:t xml:space="preserve">Bij een appartementencomplex eindigt de </w:t>
      </w:r>
      <w:r w:rsidR="00015544">
        <w:t>Demarcatie</w:t>
      </w:r>
      <w:r>
        <w:t xml:space="preserve"> van het </w:t>
      </w:r>
      <w:r w:rsidR="00EC15F3">
        <w:t>Distributienet</w:t>
      </w:r>
      <w:r>
        <w:t xml:space="preserve"> met afsluiters op het </w:t>
      </w:r>
      <w:r w:rsidR="00EC15F3">
        <w:t>Distributienet</w:t>
      </w:r>
      <w:r>
        <w:t xml:space="preserve"> net na het T-stuk</w:t>
      </w:r>
      <w:r w:rsidR="00E74F21">
        <w:t xml:space="preserve"> van de Aansluitleiding</w:t>
      </w:r>
      <w:r>
        <w:t>.</w:t>
      </w:r>
    </w:p>
    <w:p w14:paraId="479C1870" w14:textId="77777777" w:rsidR="00854274" w:rsidRDefault="00854274" w:rsidP="003D5506">
      <w:pPr>
        <w:rPr>
          <w:i/>
          <w:iCs/>
        </w:rPr>
      </w:pPr>
    </w:p>
    <w:p w14:paraId="46281157" w14:textId="3AA8F98A" w:rsidR="00396D1E" w:rsidRDefault="00ED3E57" w:rsidP="003D5506">
      <w:r w:rsidRPr="00B637A9">
        <w:rPr>
          <w:i/>
          <w:iCs/>
        </w:rPr>
        <w:t>Aandachtspun</w:t>
      </w:r>
      <w:r w:rsidRPr="00C33FC5">
        <w:rPr>
          <w:i/>
          <w:iCs/>
        </w:rPr>
        <w:t>t:</w:t>
      </w:r>
      <w:r>
        <w:t xml:space="preserve"> Het </w:t>
      </w:r>
      <w:r w:rsidR="00EC15F3">
        <w:t>Distributienet</w:t>
      </w:r>
      <w:r>
        <w:t xml:space="preserve"> worden aangelegd in een nieuwbouwgebied nog voordat de woningen zijn gerealiseerd en nog voor dat er verharding zoals klinkers of asfalt aanwezig is.</w:t>
      </w:r>
      <w:r w:rsidR="00493529">
        <w:t xml:space="preserve"> Daarnaast kan het zijn dat de verkaveling nog wijzigt nadat het warmtenet is aangelegd. </w:t>
      </w:r>
      <w:r w:rsidR="00821821">
        <w:t>Bij wijziging moet men denken aan</w:t>
      </w:r>
      <w:r w:rsidR="00483555">
        <w:t xml:space="preserve"> bijvoorbeeld</w:t>
      </w:r>
      <w:r w:rsidR="00821821">
        <w:t xml:space="preserve">: </w:t>
      </w:r>
      <w:r w:rsidR="00493529">
        <w:t xml:space="preserve">een vrijstaande woning wordt gewijzigd naar </w:t>
      </w:r>
      <w:r w:rsidR="00026795">
        <w:t>twee</w:t>
      </w:r>
      <w:r w:rsidR="00D76D4D">
        <w:t xml:space="preserve"> </w:t>
      </w:r>
      <w:r w:rsidR="00493529">
        <w:t xml:space="preserve">rijtjeswoningen. </w:t>
      </w:r>
      <w:r w:rsidR="00891C52">
        <w:t xml:space="preserve">Het totaal te bebouwen oppervlak blijft </w:t>
      </w:r>
      <w:r w:rsidR="001725CA">
        <w:t>min of meer</w:t>
      </w:r>
      <w:r w:rsidR="00891C52">
        <w:t xml:space="preserve"> gelijk</w:t>
      </w:r>
      <w:r w:rsidR="002303D5">
        <w:t>.</w:t>
      </w:r>
      <w:r w:rsidR="00104618">
        <w:t xml:space="preserve"> Meer hierover is terug te vinden in</w:t>
      </w:r>
      <w:r w:rsidR="000A5939">
        <w:t xml:space="preserve"> </w:t>
      </w:r>
      <w:r w:rsidR="000A5939">
        <w:fldChar w:fldCharType="begin"/>
      </w:r>
      <w:r w:rsidR="000A5939">
        <w:instrText xml:space="preserve"> REF _Ref95486436 \r \p \h </w:instrText>
      </w:r>
      <w:r w:rsidR="000A5939">
        <w:fldChar w:fldCharType="separate"/>
      </w:r>
      <w:r w:rsidR="00143866">
        <w:t>0 hieronder</w:t>
      </w:r>
      <w:r w:rsidR="000A5939">
        <w:fldChar w:fldCharType="end"/>
      </w:r>
      <w:r w:rsidR="000A5939">
        <w:t>.</w:t>
      </w:r>
    </w:p>
    <w:p w14:paraId="2C750F54" w14:textId="77777777" w:rsidR="00154213" w:rsidRDefault="00154213" w:rsidP="003D5506"/>
    <w:p w14:paraId="1E337814" w14:textId="133082B7" w:rsidR="00B7504C" w:rsidRDefault="00396D1E" w:rsidP="00587AC4">
      <w:pPr>
        <w:jc w:val="left"/>
      </w:pPr>
      <w:r>
        <w:t xml:space="preserve">Om </w:t>
      </w:r>
      <w:r w:rsidR="002303D5">
        <w:t xml:space="preserve">bovenstaande </w:t>
      </w:r>
      <w:r>
        <w:t>reden zijn de werkzaamheden onder te verdelen</w:t>
      </w:r>
      <w:r w:rsidR="00B7504C">
        <w:t xml:space="preserve"> </w:t>
      </w:r>
      <w:r w:rsidR="00B34B7E">
        <w:t>in een</w:t>
      </w:r>
      <w:r w:rsidR="00B7504C">
        <w:t xml:space="preserve"> drietal fasen</w:t>
      </w:r>
      <w:r w:rsidR="00B34B7E">
        <w:t xml:space="preserve">; Ontwerpfase (OF), </w:t>
      </w:r>
      <w:proofErr w:type="spellStart"/>
      <w:r w:rsidR="00B34B7E">
        <w:t>Uitvoeringfsae</w:t>
      </w:r>
      <w:proofErr w:type="spellEnd"/>
      <w:r w:rsidR="00B34B7E">
        <w:t xml:space="preserve"> (UF) en Onderhoudsfase (OHF)</w:t>
      </w:r>
      <w:r w:rsidR="00CF70DB">
        <w:t xml:space="preserve">, zie paragraaf 3.2 van </w:t>
      </w:r>
      <w:r w:rsidR="00B34B7E" w:rsidRPr="00B34B7E">
        <w:t>Beschrijvend document</w:t>
      </w:r>
      <w:r w:rsidR="00B34B7E">
        <w:t>.</w:t>
      </w:r>
      <w:r w:rsidR="009706DC">
        <w:t xml:space="preserve"> De Uitvoeringsfase is opgedeeld in vier </w:t>
      </w:r>
      <w:r w:rsidR="00EA685A">
        <w:t>sub-</w:t>
      </w:r>
      <w:r w:rsidR="009706DC">
        <w:t xml:space="preserve">fasen, zie ook </w:t>
      </w:r>
      <w:r w:rsidR="00EA685A">
        <w:t xml:space="preserve">zie ook bijlage </w:t>
      </w:r>
      <w:r w:rsidR="00EA685A" w:rsidRPr="009576CF">
        <w:t>III, IV en XIV</w:t>
      </w:r>
    </w:p>
    <w:p w14:paraId="15AFC60B" w14:textId="164398A8" w:rsidR="006979C9" w:rsidRDefault="006979C9" w:rsidP="003D5506"/>
    <w:p w14:paraId="477AB13C" w14:textId="138139EC" w:rsidR="00AB00B0" w:rsidRDefault="004D258C" w:rsidP="00656C7D">
      <w:pPr>
        <w:pStyle w:val="Lijstalinea"/>
        <w:numPr>
          <w:ilvl w:val="0"/>
          <w:numId w:val="6"/>
        </w:numPr>
      </w:pPr>
      <w:r>
        <w:t>Uitvoeringsf</w:t>
      </w:r>
      <w:r w:rsidR="00396D1E">
        <w:t xml:space="preserve">ase </w:t>
      </w:r>
      <w:r w:rsidR="002303D5">
        <w:t>0</w:t>
      </w:r>
      <w:r w:rsidR="009B729C">
        <w:t xml:space="preserve"> (UF0)</w:t>
      </w:r>
      <w:r w:rsidR="00396D1E">
        <w:t xml:space="preserve">: Aanleg </w:t>
      </w:r>
      <w:r w:rsidR="00EC15F3">
        <w:t>Distributienet</w:t>
      </w:r>
      <w:r w:rsidR="00396D1E">
        <w:t xml:space="preserve"> </w:t>
      </w:r>
      <w:r w:rsidR="00015544">
        <w:t>Hoofddistributieleidingen</w:t>
      </w:r>
    </w:p>
    <w:p w14:paraId="5F4044DB" w14:textId="45062613" w:rsidR="004D258C" w:rsidRDefault="004D258C" w:rsidP="00656C7D">
      <w:pPr>
        <w:pStyle w:val="Lijstalinea"/>
        <w:numPr>
          <w:ilvl w:val="0"/>
          <w:numId w:val="6"/>
        </w:numPr>
      </w:pPr>
      <w:r>
        <w:lastRenderedPageBreak/>
        <w:t>Uitvoeringsfase 1</w:t>
      </w:r>
      <w:r w:rsidR="009B729C">
        <w:t xml:space="preserve"> (UF1)</w:t>
      </w:r>
      <w:r>
        <w:t xml:space="preserve">: Aanleg Subdistributieleidingen </w:t>
      </w:r>
      <w:r w:rsidR="00AC79A7">
        <w:t xml:space="preserve">van fase </w:t>
      </w:r>
      <w:r>
        <w:t>F1A, F1B, F1C, F1D</w:t>
      </w:r>
    </w:p>
    <w:p w14:paraId="38C91DC8" w14:textId="2068E970" w:rsidR="007B2DFF" w:rsidRDefault="007B2DFF" w:rsidP="00656C7D">
      <w:pPr>
        <w:pStyle w:val="Lijstalinea"/>
        <w:numPr>
          <w:ilvl w:val="0"/>
          <w:numId w:val="6"/>
        </w:numPr>
      </w:pPr>
      <w:r>
        <w:t>Uitvoeringsfase 2</w:t>
      </w:r>
      <w:r w:rsidR="009B729C">
        <w:t xml:space="preserve"> (UF3)</w:t>
      </w:r>
      <w:r>
        <w:t xml:space="preserve">: Aanleg Subdistributieleidingen </w:t>
      </w:r>
      <w:r w:rsidR="00AC79A7">
        <w:t xml:space="preserve">van fase </w:t>
      </w:r>
      <w:r>
        <w:t>F2A, F2B, F2C</w:t>
      </w:r>
    </w:p>
    <w:p w14:paraId="3E55C06D" w14:textId="21DCF283" w:rsidR="004D258C" w:rsidRDefault="004D258C" w:rsidP="004D258C">
      <w:pPr>
        <w:pStyle w:val="Lijstalinea"/>
      </w:pPr>
      <w:r>
        <w:t xml:space="preserve">Aandachtspunt Warmtenet: De werkzaamheden voor het Warmtenet eindigen ter hoogte van iedere woning met het realiseren van een afgedopt T-stuk op de Subdistributieleidingen en indien nodig een verloren afsluiter, voor meer informatie zie </w:t>
      </w:r>
      <w:r>
        <w:fldChar w:fldCharType="begin"/>
      </w:r>
      <w:r>
        <w:instrText xml:space="preserve"> REF _Ref95486537 \r \p \h </w:instrText>
      </w:r>
      <w:r>
        <w:fldChar w:fldCharType="separate"/>
      </w:r>
      <w:r w:rsidR="00143866">
        <w:t>5.2.11 hieronder</w:t>
      </w:r>
      <w:r>
        <w:fldChar w:fldCharType="end"/>
      </w:r>
      <w:r>
        <w:t xml:space="preserve"> en </w:t>
      </w:r>
      <w:r>
        <w:fldChar w:fldCharType="begin"/>
      </w:r>
      <w:r>
        <w:instrText xml:space="preserve"> REF _Ref95486555 \r \p \h </w:instrText>
      </w:r>
      <w:r>
        <w:fldChar w:fldCharType="separate"/>
      </w:r>
      <w:r w:rsidR="00143866">
        <w:t>5.2.13 hieronder</w:t>
      </w:r>
      <w:r>
        <w:fldChar w:fldCharType="end"/>
      </w:r>
      <w:r>
        <w:t>.</w:t>
      </w:r>
    </w:p>
    <w:p w14:paraId="7AC3FC65" w14:textId="600E3486" w:rsidR="004D258C" w:rsidRDefault="004D258C" w:rsidP="004D258C">
      <w:pPr>
        <w:pStyle w:val="Lijstalinea"/>
      </w:pPr>
      <w:r>
        <w:t>De Aansluitleidingen worden in deze fase nog niet aangelegd. Door het plaatsen van afsluiters op strategische plekken is een gefaseerde oplevering mogelijk waarbij de leidingen onder druk kunnen worden aangesloten.</w:t>
      </w:r>
      <w:r w:rsidRPr="003114D6">
        <w:t xml:space="preserve"> </w:t>
      </w:r>
      <w:r>
        <w:t xml:space="preserve">Dit in relatie tot het feit dat </w:t>
      </w:r>
      <w:proofErr w:type="spellStart"/>
      <w:r>
        <w:t>aanboringen</w:t>
      </w:r>
      <w:proofErr w:type="spellEnd"/>
      <w:r>
        <w:t xml:space="preserve"> onder druk op een DUO leiding systeem niet mogelijk is. Meer informatie over DUO leiding zie hoofdstuk </w:t>
      </w:r>
      <w:r w:rsidR="009E26B6">
        <w:t>5</w:t>
      </w:r>
      <w:r>
        <w:t>.2.</w:t>
      </w:r>
    </w:p>
    <w:p w14:paraId="5972A8B4" w14:textId="145BE106" w:rsidR="004D258C" w:rsidRDefault="004D258C" w:rsidP="004D258C">
      <w:pPr>
        <w:pStyle w:val="Lijstalinea"/>
      </w:pPr>
      <w:r>
        <w:t xml:space="preserve">Aandachtspunt </w:t>
      </w:r>
      <w:proofErr w:type="spellStart"/>
      <w:r>
        <w:t>Koudenet</w:t>
      </w:r>
      <w:proofErr w:type="spellEnd"/>
      <w:r>
        <w:t xml:space="preserve">: De werkzaamheden voor het </w:t>
      </w:r>
      <w:proofErr w:type="spellStart"/>
      <w:r>
        <w:t>Koudenet</w:t>
      </w:r>
      <w:proofErr w:type="spellEnd"/>
      <w:r>
        <w:t xml:space="preserve"> eindigen met het realiseren van de Hoofddistributieleidingen en Subdistributieleidingen. De woningen worden met een Aansluitleiding via aanboorzadels aangesloten. Deze aanboorzadels hoeven nog niet geplaatst te worden, dit wordt tegelijk met de aanleg van de Aansluitleidingen gedaan, voor meer informatie zie </w:t>
      </w:r>
      <w:r>
        <w:fldChar w:fldCharType="begin"/>
      </w:r>
      <w:r>
        <w:instrText xml:space="preserve"> REF _Ref95486579 \r \p \h </w:instrText>
      </w:r>
      <w:r>
        <w:fldChar w:fldCharType="separate"/>
      </w:r>
      <w:r w:rsidR="00143866">
        <w:t>0 hieronder</w:t>
      </w:r>
      <w:r>
        <w:fldChar w:fldCharType="end"/>
      </w:r>
      <w:r>
        <w:t xml:space="preserve"> en </w:t>
      </w:r>
      <w:r>
        <w:fldChar w:fldCharType="begin"/>
      </w:r>
      <w:r>
        <w:instrText xml:space="preserve"> REF _Ref95486629 \r \p \h </w:instrText>
      </w:r>
      <w:r>
        <w:fldChar w:fldCharType="separate"/>
      </w:r>
      <w:r w:rsidR="00143866">
        <w:t>5.3.13 hieronder</w:t>
      </w:r>
      <w:r>
        <w:fldChar w:fldCharType="end"/>
      </w:r>
      <w:r>
        <w:t>.</w:t>
      </w:r>
    </w:p>
    <w:p w14:paraId="6F9FBD1B" w14:textId="77777777" w:rsidR="004D258C" w:rsidRDefault="004D258C" w:rsidP="004D258C"/>
    <w:p w14:paraId="48B83C65" w14:textId="24E57CFE" w:rsidR="00396D1E" w:rsidRDefault="004D258C" w:rsidP="00656C7D">
      <w:pPr>
        <w:pStyle w:val="Lijstalinea"/>
        <w:numPr>
          <w:ilvl w:val="0"/>
          <w:numId w:val="6"/>
        </w:numPr>
      </w:pPr>
      <w:r>
        <w:t>Uitvoeringsf</w:t>
      </w:r>
      <w:r w:rsidR="00396D1E">
        <w:t xml:space="preserve">ase </w:t>
      </w:r>
      <w:r w:rsidR="00F86456">
        <w:t>3</w:t>
      </w:r>
      <w:r w:rsidR="009B729C">
        <w:t xml:space="preserve"> (UF3)</w:t>
      </w:r>
      <w:r w:rsidR="00396D1E">
        <w:t xml:space="preserve">: Aanleg </w:t>
      </w:r>
      <w:r w:rsidR="00015544">
        <w:t>Aansluitleidingen</w:t>
      </w:r>
      <w:r w:rsidR="00AF0F1B">
        <w:t xml:space="preserve"> met invoerbocht en aansluitbeugel</w:t>
      </w:r>
      <w:r>
        <w:t xml:space="preserve"> van Uitvoeringsfase 1</w:t>
      </w:r>
      <w:r w:rsidR="007B2DFF">
        <w:t xml:space="preserve"> en 2.</w:t>
      </w:r>
    </w:p>
    <w:p w14:paraId="113CF0F3" w14:textId="26C94FBA" w:rsidR="00F62979" w:rsidRPr="008C00C8" w:rsidRDefault="00F62979" w:rsidP="00F62979">
      <w:pPr>
        <w:pStyle w:val="Lijstalinea"/>
      </w:pPr>
      <w:r w:rsidRPr="008C00C8">
        <w:t xml:space="preserve">Aandachtspunt warmte- en </w:t>
      </w:r>
      <w:proofErr w:type="spellStart"/>
      <w:r w:rsidRPr="008C00C8">
        <w:t>koudenet</w:t>
      </w:r>
      <w:proofErr w:type="spellEnd"/>
      <w:r w:rsidRPr="008C00C8">
        <w:t xml:space="preserve">: </w:t>
      </w:r>
      <w:r w:rsidR="008C00C8">
        <w:t xml:space="preserve">In bijlage VIII is een dwarsprofiel weergegeven van de ‘’Single’’. </w:t>
      </w:r>
      <w:r w:rsidRPr="008C00C8">
        <w:t xml:space="preserve">Sommige woningen langs de Single krijgen een muurtje voor de erfafscheiding. Deze zijn ongeveer 30-50cm hoog en hebben een fundering van ongeveer 30cm. Mogelijk dat de </w:t>
      </w:r>
      <w:r w:rsidR="00015544">
        <w:t>Aansluitleidingen</w:t>
      </w:r>
      <w:r w:rsidRPr="008C00C8">
        <w:t xml:space="preserve"> via een mantelbuis onder deze muurtjes moeten worden aangelegd.</w:t>
      </w:r>
      <w:r w:rsidR="008C00C8" w:rsidRPr="008C00C8">
        <w:t xml:space="preserve"> Deze dienen aangebracht te worden door de opdrachtnemer indien</w:t>
      </w:r>
      <w:r w:rsidR="00E74F21">
        <w:t xml:space="preserve"> nodig</w:t>
      </w:r>
      <w:r w:rsidR="008C00C8" w:rsidRPr="008C00C8">
        <w:t>.</w:t>
      </w:r>
      <w:r w:rsidR="001F46AD">
        <w:t xml:space="preserve"> Dit zal tegen meerwerk </w:t>
      </w:r>
      <w:r w:rsidR="00C75A6A">
        <w:t>verrekend</w:t>
      </w:r>
      <w:r w:rsidR="001F46AD">
        <w:t xml:space="preserve"> worden en</w:t>
      </w:r>
      <w:r w:rsidR="00C75A6A">
        <w:t xml:space="preserve"> kan uitgesloten worden van de inschrijfprijs.</w:t>
      </w:r>
    </w:p>
    <w:p w14:paraId="5E753C90" w14:textId="7FFC07B7" w:rsidR="00396D1E" w:rsidRDefault="00396D1E" w:rsidP="00396D1E">
      <w:pPr>
        <w:pStyle w:val="Lijstalinea"/>
      </w:pPr>
      <w:r>
        <w:t xml:space="preserve">Aandachtspunt warmtenet: In de </w:t>
      </w:r>
      <w:r w:rsidR="00F86456">
        <w:t>derde</w:t>
      </w:r>
      <w:r>
        <w:t xml:space="preserve"> fase worden de </w:t>
      </w:r>
      <w:r w:rsidR="00015544">
        <w:t>Aansluitleidingen</w:t>
      </w:r>
      <w:r w:rsidR="002A1946">
        <w:t xml:space="preserve"> aangelegd. Deze worden</w:t>
      </w:r>
      <w:r w:rsidR="00596954">
        <w:t xml:space="preserve"> bij de woningen ingevoerd, middels de mantelbuizen die door de woning </w:t>
      </w:r>
      <w:r w:rsidR="00BA78AD">
        <w:t xml:space="preserve">aannemer </w:t>
      </w:r>
      <w:r w:rsidR="00596954">
        <w:t>worden voorzien. De leidingen worden bevestigd op de aansluitbeu</w:t>
      </w:r>
      <w:r w:rsidR="002A1946">
        <w:t>g</w:t>
      </w:r>
      <w:r w:rsidR="00596954">
        <w:t xml:space="preserve">el. Vervolgens worden de </w:t>
      </w:r>
      <w:r w:rsidR="00015544">
        <w:t>Aansluitleidingen</w:t>
      </w:r>
      <w:r w:rsidR="00596954">
        <w:t xml:space="preserve"> onder druk gebracht</w:t>
      </w:r>
      <w:r w:rsidR="00F62979">
        <w:t>.</w:t>
      </w:r>
    </w:p>
    <w:p w14:paraId="02C0EF38" w14:textId="12DA03E2" w:rsidR="00D11E7A" w:rsidRDefault="00D11E7A" w:rsidP="00396D1E">
      <w:pPr>
        <w:pStyle w:val="Lijstalinea"/>
      </w:pPr>
      <w:r>
        <w:t xml:space="preserve">Opdrachtgever zal middels de aansluitvoorwaarden de woningaannemer verplicht stellen in het voorzien van </w:t>
      </w:r>
      <w:r w:rsidR="00C75A6A">
        <w:t xml:space="preserve">mantelbuizen. De benodigde diameter van de mantelbuizen zal tijdens DO bepaald worden. </w:t>
      </w:r>
    </w:p>
    <w:p w14:paraId="4D1C1C9C" w14:textId="77777777" w:rsidR="001C1C7A" w:rsidRDefault="001C1C7A" w:rsidP="003D5506"/>
    <w:p w14:paraId="54717666" w14:textId="47E5D074" w:rsidR="008F6442" w:rsidRDefault="00C33FC5" w:rsidP="008F6442">
      <w:pPr>
        <w:jc w:val="left"/>
      </w:pPr>
      <w:r>
        <w:t xml:space="preserve">Binnen </w:t>
      </w:r>
      <w:r w:rsidR="001A5231">
        <w:t xml:space="preserve">Opdracht </w:t>
      </w:r>
      <w:r w:rsidR="00BF4CC4">
        <w:t>B</w:t>
      </w:r>
      <w:r>
        <w:t xml:space="preserve"> horen de volgende </w:t>
      </w:r>
      <w:r w:rsidR="008F6442">
        <w:t>onderdelen</w:t>
      </w:r>
      <w:r>
        <w:t xml:space="preserve"> (binnen de </w:t>
      </w:r>
      <w:r w:rsidR="00015544">
        <w:t>Demarcatie</w:t>
      </w:r>
      <w:r>
        <w:t>)</w:t>
      </w:r>
      <w:r w:rsidR="008F6442">
        <w:t>:</w:t>
      </w:r>
    </w:p>
    <w:p w14:paraId="2426C6E5" w14:textId="30F30C80" w:rsidR="008F6442" w:rsidRDefault="008F6442" w:rsidP="00656C7D">
      <w:pPr>
        <w:pStyle w:val="Lijstalinea"/>
        <w:numPr>
          <w:ilvl w:val="0"/>
          <w:numId w:val="2"/>
        </w:numPr>
        <w:jc w:val="left"/>
      </w:pPr>
      <w:r>
        <w:t>Warmtenet</w:t>
      </w:r>
      <w:r w:rsidR="00C822A6">
        <w:t xml:space="preserve"> </w:t>
      </w:r>
    </w:p>
    <w:p w14:paraId="0DB0969F" w14:textId="6CABC0D2" w:rsidR="008F6442" w:rsidRDefault="008F6442" w:rsidP="00656C7D">
      <w:pPr>
        <w:pStyle w:val="Lijstalinea"/>
        <w:numPr>
          <w:ilvl w:val="0"/>
          <w:numId w:val="2"/>
        </w:numPr>
        <w:jc w:val="left"/>
      </w:pPr>
      <w:proofErr w:type="spellStart"/>
      <w:r>
        <w:t>Koudenet</w:t>
      </w:r>
      <w:proofErr w:type="spellEnd"/>
    </w:p>
    <w:p w14:paraId="14112683" w14:textId="2C321DFB" w:rsidR="008F6442" w:rsidRDefault="002A1946" w:rsidP="00656C7D">
      <w:pPr>
        <w:pStyle w:val="Lijstalinea"/>
        <w:numPr>
          <w:ilvl w:val="0"/>
          <w:numId w:val="2"/>
        </w:numPr>
        <w:jc w:val="left"/>
      </w:pPr>
      <w:r>
        <w:t>Terrein afsluiters</w:t>
      </w:r>
      <w:r w:rsidR="00647AD0">
        <w:t xml:space="preserve"> op distributie- en </w:t>
      </w:r>
      <w:r w:rsidR="00015544">
        <w:t>Subdistributieleidingen</w:t>
      </w:r>
    </w:p>
    <w:p w14:paraId="58FB849E" w14:textId="43185DF2" w:rsidR="002A1946" w:rsidRDefault="002A1946" w:rsidP="002A1946">
      <w:pPr>
        <w:pStyle w:val="Lijstalinea"/>
        <w:numPr>
          <w:ilvl w:val="0"/>
          <w:numId w:val="2"/>
        </w:numPr>
        <w:jc w:val="left"/>
      </w:pPr>
      <w:r>
        <w:t xml:space="preserve">Verloren afsluiters op de </w:t>
      </w:r>
      <w:r w:rsidR="00015544">
        <w:t>Aansluitleidingen</w:t>
      </w:r>
      <w:r>
        <w:t xml:space="preserve"> (indien nodig)</w:t>
      </w:r>
    </w:p>
    <w:p w14:paraId="5CD6B8F3" w14:textId="546D7407" w:rsidR="00647AD0" w:rsidRDefault="00647AD0" w:rsidP="00656C7D">
      <w:pPr>
        <w:pStyle w:val="Lijstalinea"/>
        <w:numPr>
          <w:ilvl w:val="0"/>
          <w:numId w:val="2"/>
        </w:numPr>
        <w:jc w:val="left"/>
      </w:pPr>
      <w:bookmarkStart w:id="20" w:name="_Hlk95380593"/>
      <w:r>
        <w:t>Expansieslagen</w:t>
      </w:r>
      <w:r w:rsidR="00026795">
        <w:t xml:space="preserve"> (indien nodig)</w:t>
      </w:r>
    </w:p>
    <w:p w14:paraId="37C963EA" w14:textId="12A192A9" w:rsidR="00647AD0" w:rsidRDefault="00647AD0" w:rsidP="00656C7D">
      <w:pPr>
        <w:pStyle w:val="Lijstalinea"/>
        <w:numPr>
          <w:ilvl w:val="0"/>
          <w:numId w:val="2"/>
        </w:numPr>
        <w:jc w:val="left"/>
      </w:pPr>
      <w:bookmarkStart w:id="21" w:name="_Hlk95380598"/>
      <w:bookmarkEnd w:id="20"/>
      <w:r>
        <w:t>Zinkers</w:t>
      </w:r>
    </w:p>
    <w:bookmarkEnd w:id="21"/>
    <w:p w14:paraId="5B842553" w14:textId="6A93E59E" w:rsidR="00647AD0" w:rsidRDefault="00647AD0" w:rsidP="00656C7D">
      <w:pPr>
        <w:pStyle w:val="Lijstalinea"/>
        <w:numPr>
          <w:ilvl w:val="0"/>
          <w:numId w:val="2"/>
        </w:numPr>
        <w:jc w:val="left"/>
      </w:pPr>
      <w:r>
        <w:t xml:space="preserve">Appendages zoals, maar niet beperkt tot </w:t>
      </w:r>
      <w:bookmarkStart w:id="22" w:name="_Hlk95380604"/>
      <w:r>
        <w:t xml:space="preserve">T-stukken </w:t>
      </w:r>
      <w:bookmarkEnd w:id="22"/>
      <w:r>
        <w:t>en bochten</w:t>
      </w:r>
    </w:p>
    <w:p w14:paraId="0C9A04E5" w14:textId="510B6EF6" w:rsidR="008F6442" w:rsidRDefault="00015544" w:rsidP="00656C7D">
      <w:pPr>
        <w:pStyle w:val="Lijstalinea"/>
        <w:numPr>
          <w:ilvl w:val="0"/>
          <w:numId w:val="2"/>
        </w:numPr>
        <w:jc w:val="left"/>
      </w:pPr>
      <w:r>
        <w:t>Aansluitleidingen</w:t>
      </w:r>
    </w:p>
    <w:p w14:paraId="5E70C8C8" w14:textId="7BA8C004" w:rsidR="008F6442" w:rsidRDefault="008F6442" w:rsidP="00656C7D">
      <w:pPr>
        <w:pStyle w:val="Lijstalinea"/>
        <w:numPr>
          <w:ilvl w:val="0"/>
          <w:numId w:val="2"/>
        </w:numPr>
        <w:jc w:val="left"/>
      </w:pPr>
      <w:bookmarkStart w:id="23" w:name="_Hlk95380610"/>
      <w:r>
        <w:t xml:space="preserve">Invoerbochten </w:t>
      </w:r>
      <w:bookmarkEnd w:id="23"/>
      <w:r>
        <w:t xml:space="preserve">en </w:t>
      </w:r>
      <w:r w:rsidR="005F624B">
        <w:t>gebouwinvoeren</w:t>
      </w:r>
      <w:r w:rsidR="00E74F21">
        <w:t xml:space="preserve"> van de woningen</w:t>
      </w:r>
    </w:p>
    <w:p w14:paraId="4069B681" w14:textId="3DF58ECB" w:rsidR="001A5231" w:rsidRDefault="001A5231" w:rsidP="00656C7D">
      <w:pPr>
        <w:pStyle w:val="Lijstalinea"/>
        <w:numPr>
          <w:ilvl w:val="0"/>
          <w:numId w:val="2"/>
        </w:numPr>
        <w:jc w:val="left"/>
      </w:pPr>
      <w:r>
        <w:t xml:space="preserve">Eventuele tijdelijke voorzieningen voor bijvoorbeeld spoelen, </w:t>
      </w:r>
      <w:r w:rsidR="007D172C">
        <w:t xml:space="preserve">afpersen, </w:t>
      </w:r>
      <w:r>
        <w:t xml:space="preserve">testen of gefaseerde inbedrijfstelling. </w:t>
      </w:r>
    </w:p>
    <w:p w14:paraId="26135734" w14:textId="7B6AAA01" w:rsidR="008F6442" w:rsidRDefault="006A5AE8" w:rsidP="00656C7D">
      <w:pPr>
        <w:pStyle w:val="Lijstalinea"/>
        <w:numPr>
          <w:ilvl w:val="0"/>
          <w:numId w:val="2"/>
        </w:numPr>
        <w:jc w:val="left"/>
      </w:pPr>
      <w:bookmarkStart w:id="24" w:name="_Hlk95380616"/>
      <w:r>
        <w:t xml:space="preserve">Montage en aansluiten op </w:t>
      </w:r>
      <w:r w:rsidR="008F6442">
        <w:t xml:space="preserve">Aansluitbeugel </w:t>
      </w:r>
      <w:bookmarkEnd w:id="24"/>
      <w:r w:rsidR="008F6442">
        <w:t>inclusief afsluiter</w:t>
      </w:r>
      <w:r w:rsidR="00C822A6">
        <w:t>s</w:t>
      </w:r>
      <w:r w:rsidR="00587AC4">
        <w:t xml:space="preserve"> (directielevering)</w:t>
      </w:r>
      <w:r w:rsidR="008F6442">
        <w:t xml:space="preserve"> per woning</w:t>
      </w:r>
      <w:r w:rsidR="00EC1F64">
        <w:t xml:space="preserve"> </w:t>
      </w:r>
    </w:p>
    <w:p w14:paraId="6D3581FE" w14:textId="42346C41" w:rsidR="001A5231" w:rsidRDefault="00EC15F3" w:rsidP="00656C7D">
      <w:pPr>
        <w:pStyle w:val="Lijstalinea"/>
        <w:numPr>
          <w:ilvl w:val="0"/>
          <w:numId w:val="2"/>
        </w:numPr>
        <w:jc w:val="left"/>
      </w:pPr>
      <w:r>
        <w:t>Doorspoelen en a</w:t>
      </w:r>
      <w:r w:rsidR="001A5231">
        <w:t xml:space="preserve">fvullen </w:t>
      </w:r>
      <w:r>
        <w:t>Distributienet</w:t>
      </w:r>
      <w:r w:rsidR="00967197">
        <w:t xml:space="preserve"> met demiwater</w:t>
      </w:r>
    </w:p>
    <w:p w14:paraId="5A55DD45" w14:textId="02AE4E39" w:rsidR="008C00C8" w:rsidRDefault="008C00C8" w:rsidP="00656C7D">
      <w:pPr>
        <w:pStyle w:val="Lijstalinea"/>
        <w:numPr>
          <w:ilvl w:val="0"/>
          <w:numId w:val="2"/>
        </w:numPr>
        <w:jc w:val="left"/>
      </w:pPr>
      <w:r>
        <w:t xml:space="preserve">Mantelbuizen </w:t>
      </w:r>
      <w:r w:rsidR="00015544">
        <w:t>Aansluitleidingen</w:t>
      </w:r>
      <w:r>
        <w:t xml:space="preserve"> onder muurtje erfafscheiding (indien nodig)</w:t>
      </w:r>
    </w:p>
    <w:p w14:paraId="4658EBA1" w14:textId="15E8DFF7" w:rsidR="00D83A3D" w:rsidRDefault="00C33FC5" w:rsidP="0066422B">
      <w:pPr>
        <w:jc w:val="left"/>
      </w:pPr>
      <w:r>
        <w:t xml:space="preserve">Buiten </w:t>
      </w:r>
      <w:r w:rsidR="001A5231">
        <w:t xml:space="preserve">Opdracht </w:t>
      </w:r>
      <w:r w:rsidR="00BF4CC4">
        <w:t xml:space="preserve">B </w:t>
      </w:r>
      <w:r>
        <w:t xml:space="preserve">horen de </w:t>
      </w:r>
      <w:r w:rsidR="00D83A3D">
        <w:t>volgende onderdelen</w:t>
      </w:r>
      <w:r>
        <w:t xml:space="preserve"> (buiten de </w:t>
      </w:r>
      <w:r w:rsidR="00015544">
        <w:t>Demarcatie</w:t>
      </w:r>
      <w:r>
        <w:t>)</w:t>
      </w:r>
      <w:r w:rsidR="00D83A3D">
        <w:t>:</w:t>
      </w:r>
    </w:p>
    <w:p w14:paraId="4D6FD111" w14:textId="6C9DFFA0" w:rsidR="00947C10" w:rsidRDefault="00015544" w:rsidP="00656C7D">
      <w:pPr>
        <w:pStyle w:val="Lijstalinea"/>
        <w:numPr>
          <w:ilvl w:val="0"/>
          <w:numId w:val="2"/>
        </w:numPr>
        <w:jc w:val="left"/>
      </w:pPr>
      <w:r>
        <w:lastRenderedPageBreak/>
        <w:t>Energiecentrale</w:t>
      </w:r>
    </w:p>
    <w:p w14:paraId="6462ECEB" w14:textId="04115628" w:rsidR="00D83A3D" w:rsidRDefault="00D83A3D" w:rsidP="00656C7D">
      <w:pPr>
        <w:pStyle w:val="Lijstalinea"/>
        <w:numPr>
          <w:ilvl w:val="0"/>
          <w:numId w:val="2"/>
        </w:numPr>
        <w:jc w:val="left"/>
      </w:pPr>
      <w:r>
        <w:t>WKO</w:t>
      </w:r>
      <w:r w:rsidR="005112A0">
        <w:t xml:space="preserve">, warmtepompen, buffervaten, </w:t>
      </w:r>
      <w:r w:rsidR="00BB0C1A">
        <w:t>elektrische</w:t>
      </w:r>
      <w:r w:rsidR="005112A0">
        <w:t xml:space="preserve"> ketels</w:t>
      </w:r>
    </w:p>
    <w:p w14:paraId="556682BD" w14:textId="2822FF4B" w:rsidR="00FA1E6B" w:rsidRDefault="00D83A3D" w:rsidP="00656C7D">
      <w:pPr>
        <w:pStyle w:val="Lijstalinea"/>
        <w:numPr>
          <w:ilvl w:val="0"/>
          <w:numId w:val="2"/>
        </w:numPr>
        <w:jc w:val="left"/>
      </w:pPr>
      <w:r>
        <w:t xml:space="preserve">Pompen WKO </w:t>
      </w:r>
    </w:p>
    <w:p w14:paraId="04EA1A35" w14:textId="4240D396" w:rsidR="00D83A3D" w:rsidRDefault="00FA1E6B" w:rsidP="00656C7D">
      <w:pPr>
        <w:pStyle w:val="Lijstalinea"/>
        <w:numPr>
          <w:ilvl w:val="0"/>
          <w:numId w:val="2"/>
        </w:numPr>
        <w:jc w:val="left"/>
      </w:pPr>
      <w:r>
        <w:t>Distr</w:t>
      </w:r>
      <w:r w:rsidR="00F11D3E">
        <w:t xml:space="preserve">ibutiepompen </w:t>
      </w:r>
      <w:r w:rsidR="00D83A3D">
        <w:t xml:space="preserve">warmtenet en </w:t>
      </w:r>
      <w:proofErr w:type="spellStart"/>
      <w:r w:rsidR="00D83A3D">
        <w:t>koudenet</w:t>
      </w:r>
      <w:proofErr w:type="spellEnd"/>
    </w:p>
    <w:p w14:paraId="3D583ACD" w14:textId="770C902B" w:rsidR="006A5AE8" w:rsidRDefault="006A5AE8" w:rsidP="006A5AE8">
      <w:pPr>
        <w:pStyle w:val="Lijstalinea"/>
        <w:numPr>
          <w:ilvl w:val="0"/>
          <w:numId w:val="2"/>
        </w:numPr>
        <w:jc w:val="left"/>
      </w:pPr>
      <w:bookmarkStart w:id="25" w:name="_Hlk95380623"/>
      <w:r>
        <w:t xml:space="preserve">Levering Aansluitbeugel inclusief afsluiters per woning </w:t>
      </w:r>
    </w:p>
    <w:p w14:paraId="69C1B678" w14:textId="3D1A192C" w:rsidR="00D83A3D" w:rsidRDefault="00D83A3D" w:rsidP="00656C7D">
      <w:pPr>
        <w:pStyle w:val="Lijstalinea"/>
        <w:numPr>
          <w:ilvl w:val="0"/>
          <w:numId w:val="2"/>
        </w:numPr>
        <w:jc w:val="left"/>
      </w:pPr>
      <w:r>
        <w:t>Afleversets</w:t>
      </w:r>
      <w:r w:rsidR="00862F27">
        <w:t xml:space="preserve"> (Opdracht C)</w:t>
      </w:r>
    </w:p>
    <w:p w14:paraId="6C4826C4" w14:textId="36BD4F92" w:rsidR="00967197" w:rsidRDefault="00967197" w:rsidP="00656C7D">
      <w:pPr>
        <w:pStyle w:val="Lijstalinea"/>
        <w:numPr>
          <w:ilvl w:val="0"/>
          <w:numId w:val="2"/>
        </w:numPr>
        <w:jc w:val="left"/>
      </w:pPr>
      <w:r>
        <w:t>Warmtemeters</w:t>
      </w:r>
    </w:p>
    <w:bookmarkEnd w:id="25"/>
    <w:p w14:paraId="54DB26FF" w14:textId="2B2B190C" w:rsidR="00F70FA9" w:rsidRDefault="00D83A3D" w:rsidP="004D15C0">
      <w:pPr>
        <w:pStyle w:val="Lijstalinea"/>
        <w:numPr>
          <w:ilvl w:val="0"/>
          <w:numId w:val="2"/>
        </w:numPr>
        <w:jc w:val="left"/>
      </w:pPr>
      <w:r>
        <w:t>Inpandig leidingwer</w:t>
      </w:r>
      <w:r w:rsidR="004D15C0">
        <w:t>k</w:t>
      </w:r>
      <w:r w:rsidR="004D258C">
        <w:br/>
      </w:r>
    </w:p>
    <w:p w14:paraId="5FE99C84" w14:textId="21D71F5E" w:rsidR="007E1436" w:rsidRDefault="007E1436" w:rsidP="0055165F">
      <w:pPr>
        <w:pStyle w:val="Kop2"/>
      </w:pPr>
      <w:bookmarkStart w:id="26" w:name="_Toc125657612"/>
      <w:r>
        <w:t>Warmte</w:t>
      </w:r>
      <w:r w:rsidR="009402F0">
        <w:t xml:space="preserve"> en koude </w:t>
      </w:r>
      <w:r>
        <w:t>-uitkoppeling</w:t>
      </w:r>
      <w:bookmarkEnd w:id="26"/>
    </w:p>
    <w:p w14:paraId="4E412391" w14:textId="23AFD0E9" w:rsidR="001D5C8B" w:rsidRDefault="009402F0" w:rsidP="001D5C8B">
      <w:r>
        <w:t>Zoals in</w:t>
      </w:r>
      <w:r w:rsidR="00215C8D">
        <w:t xml:space="preserve"> </w:t>
      </w:r>
      <w:r w:rsidR="00215C8D">
        <w:fldChar w:fldCharType="begin"/>
      </w:r>
      <w:r w:rsidR="00215C8D">
        <w:instrText xml:space="preserve"> REF _Ref95482361 \r \h </w:instrText>
      </w:r>
      <w:r w:rsidR="00215C8D">
        <w:fldChar w:fldCharType="separate"/>
      </w:r>
      <w:r w:rsidR="00143866">
        <w:t>4.1</w:t>
      </w:r>
      <w:r w:rsidR="00215C8D">
        <w:fldChar w:fldCharType="end"/>
      </w:r>
      <w:r w:rsidR="00E27219">
        <w:t xml:space="preserve"> </w:t>
      </w:r>
      <w:r>
        <w:t>beschreven wordt de warmte en koude voor</w:t>
      </w:r>
      <w:r w:rsidR="003525F7">
        <w:t xml:space="preserve">zien vanuit </w:t>
      </w:r>
      <w:r w:rsidR="009C4E6F">
        <w:t xml:space="preserve">de </w:t>
      </w:r>
      <w:r w:rsidR="00015544">
        <w:t>Energiecentrale</w:t>
      </w:r>
      <w:r w:rsidR="009C4E6F">
        <w:t xml:space="preserve"> </w:t>
      </w:r>
      <w:r w:rsidR="001B018A">
        <w:t xml:space="preserve">vanuit </w:t>
      </w:r>
      <w:r>
        <w:t>een</w:t>
      </w:r>
      <w:r w:rsidR="001B018A">
        <w:t xml:space="preserve"> samenspel van</w:t>
      </w:r>
      <w:r>
        <w:t xml:space="preserve"> </w:t>
      </w:r>
      <w:proofErr w:type="spellStart"/>
      <w:r>
        <w:t>WKO</w:t>
      </w:r>
      <w:r w:rsidR="00BF4CC4">
        <w:t>’s</w:t>
      </w:r>
      <w:proofErr w:type="spellEnd"/>
      <w:r w:rsidR="001B018A">
        <w:t xml:space="preserve">, warmtepompen, buffers en elektrische ketels. Het </w:t>
      </w:r>
      <w:r w:rsidR="00BF4CC4">
        <w:t>WKO</w:t>
      </w:r>
      <w:r w:rsidR="001B018A">
        <w:t xml:space="preserve">-systeem inclusief terreinleidingen vallen binnen </w:t>
      </w:r>
      <w:r w:rsidR="001A5231">
        <w:t xml:space="preserve">Opdracht </w:t>
      </w:r>
      <w:r w:rsidR="001B018A">
        <w:t xml:space="preserve">A </w:t>
      </w:r>
      <w:r w:rsidR="00015544">
        <w:t>Energiecentrale</w:t>
      </w:r>
      <w:r w:rsidR="001B018A">
        <w:t xml:space="preserve"> en buiten voorliggende </w:t>
      </w:r>
      <w:r w:rsidR="001A5231">
        <w:t xml:space="preserve">Opdracht </w:t>
      </w:r>
      <w:r w:rsidR="001B018A">
        <w:t>B</w:t>
      </w:r>
      <w:r w:rsidR="00BF4CC4">
        <w:t>.</w:t>
      </w:r>
      <w:r w:rsidR="001B018A">
        <w:t xml:space="preserve"> </w:t>
      </w:r>
    </w:p>
    <w:p w14:paraId="72B35777" w14:textId="652F638B" w:rsidR="009B729C" w:rsidRDefault="009B729C" w:rsidP="001D5C8B"/>
    <w:p w14:paraId="0EE75F0F" w14:textId="250238B9" w:rsidR="009B729C" w:rsidRDefault="009B729C" w:rsidP="009B729C">
      <w:pPr>
        <w:pStyle w:val="Kop2"/>
      </w:pPr>
      <w:bookmarkStart w:id="27" w:name="_Toc125657613"/>
      <w:r>
        <w:t>Koppeling binneninstallatie (opdracht C)</w:t>
      </w:r>
      <w:bookmarkEnd w:id="27"/>
    </w:p>
    <w:p w14:paraId="6146D5CD" w14:textId="1C351CBB" w:rsidR="009B729C" w:rsidRPr="00AC6EAB" w:rsidRDefault="009B729C" w:rsidP="003973E2">
      <w:pPr>
        <w:rPr>
          <w:lang w:eastAsia="nl-NL"/>
        </w:rPr>
      </w:pPr>
      <w:r w:rsidRPr="00AC6EAB">
        <w:rPr>
          <w:lang w:eastAsia="nl-NL"/>
        </w:rPr>
        <w:t xml:space="preserve">Opdracht C omvat de koppeling van de </w:t>
      </w:r>
      <w:proofErr w:type="spellStart"/>
      <w:r w:rsidRPr="00AC6EAB">
        <w:rPr>
          <w:lang w:eastAsia="nl-NL"/>
        </w:rPr>
        <w:t>binneninstallatie</w:t>
      </w:r>
      <w:proofErr w:type="spellEnd"/>
      <w:r w:rsidRPr="00AC6EAB">
        <w:rPr>
          <w:lang w:eastAsia="nl-NL"/>
        </w:rPr>
        <w:t xml:space="preserve"> aan het distributienet van Opdracht B. Dit zal geschieden </w:t>
      </w:r>
      <w:r w:rsidRPr="00AC6EAB">
        <w:t>middels</w:t>
      </w:r>
      <w:r w:rsidRPr="00AC6EAB">
        <w:rPr>
          <w:lang w:eastAsia="nl-NL"/>
        </w:rPr>
        <w:t xml:space="preserve"> een </w:t>
      </w:r>
      <w:proofErr w:type="spellStart"/>
      <w:r w:rsidRPr="00AC6EAB">
        <w:rPr>
          <w:lang w:eastAsia="nl-NL"/>
        </w:rPr>
        <w:t>afleverset</w:t>
      </w:r>
      <w:proofErr w:type="spellEnd"/>
      <w:r w:rsidRPr="00AC6EAB">
        <w:rPr>
          <w:lang w:eastAsia="nl-NL"/>
        </w:rPr>
        <w:t xml:space="preserve">. De </w:t>
      </w:r>
      <w:proofErr w:type="spellStart"/>
      <w:r w:rsidRPr="00AC6EAB">
        <w:rPr>
          <w:lang w:eastAsia="nl-NL"/>
        </w:rPr>
        <w:t>afleverset</w:t>
      </w:r>
      <w:proofErr w:type="spellEnd"/>
      <w:r w:rsidRPr="00AC6EAB">
        <w:rPr>
          <w:lang w:eastAsia="nl-NL"/>
        </w:rPr>
        <w:t xml:space="preserve"> zal ten minste aan de volgende specificaties voldoen:</w:t>
      </w:r>
    </w:p>
    <w:p w14:paraId="2D7C95E6" w14:textId="77777777" w:rsidR="009B729C" w:rsidRPr="00AC6EAB" w:rsidRDefault="009B729C" w:rsidP="003973E2">
      <w:pPr>
        <w:pStyle w:val="Lijstalinea"/>
        <w:numPr>
          <w:ilvl w:val="0"/>
          <w:numId w:val="31"/>
        </w:numPr>
      </w:pPr>
      <w:r w:rsidRPr="00AC6EAB">
        <w:t xml:space="preserve">De drukklasse van de </w:t>
      </w:r>
      <w:proofErr w:type="spellStart"/>
      <w:r w:rsidRPr="00AC6EAB">
        <w:t>afleverset</w:t>
      </w:r>
      <w:proofErr w:type="spellEnd"/>
      <w:r w:rsidRPr="00AC6EAB">
        <w:t xml:space="preserve"> is PN10.</w:t>
      </w:r>
    </w:p>
    <w:p w14:paraId="43FEE212" w14:textId="77777777" w:rsidR="00FF29DB" w:rsidRDefault="009B729C" w:rsidP="003973E2">
      <w:pPr>
        <w:pStyle w:val="Lijstalinea"/>
        <w:numPr>
          <w:ilvl w:val="0"/>
          <w:numId w:val="31"/>
        </w:numPr>
      </w:pPr>
      <w:r w:rsidRPr="00AC6EAB">
        <w:t xml:space="preserve">De </w:t>
      </w:r>
      <w:proofErr w:type="spellStart"/>
      <w:r w:rsidRPr="00AC6EAB">
        <w:t>afleverset</w:t>
      </w:r>
      <w:proofErr w:type="spellEnd"/>
      <w:r w:rsidRPr="00AC6EAB">
        <w:t xml:space="preserve"> is altijd hydraulisch gescheiden van de </w:t>
      </w:r>
      <w:proofErr w:type="spellStart"/>
      <w:r w:rsidRPr="00AC6EAB">
        <w:t>binneninstallatie</w:t>
      </w:r>
      <w:proofErr w:type="spellEnd"/>
      <w:r w:rsidRPr="00AC6EAB">
        <w:t xml:space="preserve"> van de woning.</w:t>
      </w:r>
    </w:p>
    <w:p w14:paraId="2E7840F1" w14:textId="3F77C2A2" w:rsidR="00FF29DB" w:rsidRDefault="009B729C" w:rsidP="00FF29DB">
      <w:pPr>
        <w:pStyle w:val="Lijstalinea"/>
        <w:numPr>
          <w:ilvl w:val="1"/>
          <w:numId w:val="31"/>
        </w:numPr>
      </w:pPr>
      <w:r w:rsidRPr="00AC6EAB">
        <w:t xml:space="preserve">Er zal zowel tapwater als verwarming/koeling geleverd worden met een voorkeursregeling op tapwater.  </w:t>
      </w:r>
    </w:p>
    <w:p w14:paraId="3EFA9904" w14:textId="77777777" w:rsidR="00FF29DB" w:rsidRDefault="009B729C" w:rsidP="00FF29DB">
      <w:pPr>
        <w:pStyle w:val="Lijstalinea"/>
        <w:numPr>
          <w:ilvl w:val="1"/>
          <w:numId w:val="31"/>
        </w:numPr>
      </w:pPr>
      <w:r w:rsidRPr="00AC6EAB">
        <w:t xml:space="preserve">De </w:t>
      </w:r>
      <w:proofErr w:type="spellStart"/>
      <w:r w:rsidRPr="00AC6EAB">
        <w:t>afleverset</w:t>
      </w:r>
      <w:proofErr w:type="spellEnd"/>
      <w:r w:rsidRPr="00AC6EAB">
        <w:t xml:space="preserve"> bevat 2 wisselaars waarmee er een dubbel hydraulische scheiding is voor tapwater opwekking én voor ruimteverwarming/koeling. </w:t>
      </w:r>
    </w:p>
    <w:p w14:paraId="14A8E13B" w14:textId="77777777" w:rsidR="00FF29DB" w:rsidRDefault="009B729C" w:rsidP="00FF29DB">
      <w:pPr>
        <w:pStyle w:val="Lijstalinea"/>
        <w:numPr>
          <w:ilvl w:val="1"/>
          <w:numId w:val="31"/>
        </w:numPr>
      </w:pPr>
      <w:r w:rsidRPr="00AC6EAB">
        <w:t xml:space="preserve">De warmtewisselaar voor tapwater dient dubbelwandig uitgevoerd te zijn. </w:t>
      </w:r>
    </w:p>
    <w:p w14:paraId="5B7811A2" w14:textId="0C57857E" w:rsidR="009B729C" w:rsidRPr="00AC6EAB" w:rsidRDefault="009B729C" w:rsidP="00E63AD2">
      <w:pPr>
        <w:pStyle w:val="Lijstalinea"/>
        <w:numPr>
          <w:ilvl w:val="1"/>
          <w:numId w:val="31"/>
        </w:numPr>
      </w:pPr>
      <w:r w:rsidRPr="00AC6EAB">
        <w:t>De warmtewisselaar voor CV/koeling mag enkelvoudig uitgevoerd worden.</w:t>
      </w:r>
    </w:p>
    <w:p w14:paraId="2F4C1773" w14:textId="562B0441" w:rsidR="009B729C" w:rsidRPr="00AC6EAB" w:rsidRDefault="009B729C" w:rsidP="003973E2">
      <w:pPr>
        <w:pStyle w:val="Lijstalinea"/>
        <w:numPr>
          <w:ilvl w:val="0"/>
          <w:numId w:val="31"/>
        </w:numPr>
      </w:pPr>
      <w:r w:rsidRPr="00AC6EAB">
        <w:t>De retourtemperatuur dient begrenst te kunnen worden op 30°C</w:t>
      </w:r>
    </w:p>
    <w:p w14:paraId="152C6D19" w14:textId="7740AE7F" w:rsidR="009B729C" w:rsidRDefault="009B729C" w:rsidP="003973E2">
      <w:pPr>
        <w:pStyle w:val="Lijstalinea"/>
        <w:numPr>
          <w:ilvl w:val="0"/>
          <w:numId w:val="31"/>
        </w:numPr>
      </w:pPr>
      <w:r w:rsidRPr="00AC6EAB">
        <w:t xml:space="preserve">Bij de </w:t>
      </w:r>
      <w:proofErr w:type="spellStart"/>
      <w:r w:rsidRPr="00AC6EAB">
        <w:t>afleverset</w:t>
      </w:r>
      <w:proofErr w:type="spellEnd"/>
      <w:r w:rsidRPr="00AC6EAB">
        <w:t xml:space="preserve"> wordt een </w:t>
      </w:r>
      <w:r w:rsidR="00777FFE">
        <w:t xml:space="preserve">beugel </w:t>
      </w:r>
      <w:r w:rsidRPr="00AC6EAB">
        <w:t xml:space="preserve">meegeleverd </w:t>
      </w:r>
      <w:r w:rsidR="00777FFE">
        <w:t xml:space="preserve">om de </w:t>
      </w:r>
      <w:proofErr w:type="spellStart"/>
      <w:r w:rsidR="00777FFE">
        <w:t>afleverset</w:t>
      </w:r>
      <w:proofErr w:type="spellEnd"/>
      <w:r w:rsidR="00777FFE">
        <w:t xml:space="preserve"> op te monteren. </w:t>
      </w:r>
      <w:r w:rsidRPr="00AC6EAB">
        <w:t>(bijvoorbeeld standaard ophangbeugel).</w:t>
      </w:r>
    </w:p>
    <w:p w14:paraId="720FAADD" w14:textId="3633F906" w:rsidR="00AC6EAB" w:rsidRPr="00AC6EAB" w:rsidRDefault="00AC6EAB" w:rsidP="00AC6EAB">
      <w:r>
        <w:br/>
        <w:t xml:space="preserve">Aandachtspunt ophangsysteem: Het is nog onbekend welk type </w:t>
      </w:r>
      <w:r w:rsidR="00777FFE">
        <w:t>beugel/</w:t>
      </w:r>
      <w:r>
        <w:t>ophangsysteem toegepast zal worden. Opdrachtgever zal het ophangsysteem middels directielevering ter beschikking stellen. Opdrachtnemer dient bij het realiseren van de Aansluitleiding het plaatsen van het ophangsysteem mee te nemen in de werkzaamheden. Dit zal tijdens het DO/UO nader uitgewerkt worden. Op dat moment zal het type ophangsysteem bekend zijn.</w:t>
      </w:r>
    </w:p>
    <w:p w14:paraId="783879C7" w14:textId="77777777" w:rsidR="007E1436" w:rsidRDefault="007E1436" w:rsidP="007E1436"/>
    <w:p w14:paraId="393436B2" w14:textId="1EB17963" w:rsidR="00F90086" w:rsidRDefault="00F90086" w:rsidP="00F90086">
      <w:pPr>
        <w:pStyle w:val="Kop2"/>
      </w:pPr>
      <w:bookmarkStart w:id="28" w:name="_Toc125657614"/>
      <w:r>
        <w:t>Eigenschappen afnemers</w:t>
      </w:r>
      <w:r w:rsidR="00631CF7">
        <w:t xml:space="preserve"> en aansluitvermogens</w:t>
      </w:r>
      <w:bookmarkEnd w:id="28"/>
    </w:p>
    <w:p w14:paraId="2E9BC5F8" w14:textId="048D77C3" w:rsidR="00430618" w:rsidRDefault="00430618" w:rsidP="00F90086">
      <w:pPr>
        <w:rPr>
          <w:lang w:eastAsia="nl-NL"/>
        </w:rPr>
      </w:pPr>
      <w:r>
        <w:t xml:space="preserve">De wijk </w:t>
      </w:r>
      <w:r w:rsidR="00F702AB">
        <w:t xml:space="preserve">bestaat </w:t>
      </w:r>
      <w:r>
        <w:t xml:space="preserve">uit verschillende </w:t>
      </w:r>
      <w:r w:rsidR="00F702AB">
        <w:t>nieuwbouwwoningen</w:t>
      </w:r>
      <w:r>
        <w:t xml:space="preserve"> en appartementen. Voor een uitgebreid overzicht met plattegronden </w:t>
      </w:r>
      <w:r w:rsidR="00160EF9">
        <w:t xml:space="preserve">van het gebied </w:t>
      </w:r>
      <w:r>
        <w:t xml:space="preserve">wordt verwezen naar </w:t>
      </w:r>
      <w:r w:rsidR="0063026D">
        <w:t xml:space="preserve">Bijlage J </w:t>
      </w:r>
      <w:r>
        <w:rPr>
          <w:lang w:eastAsia="nl-NL"/>
        </w:rPr>
        <w:t>‘</w:t>
      </w:r>
      <w:r w:rsidR="001A5231" w:rsidRPr="001A5231">
        <w:rPr>
          <w:lang w:eastAsia="nl-NL"/>
        </w:rPr>
        <w:t xml:space="preserve">DO Stedenbouwkundig plan Groenpoort d.d. </w:t>
      </w:r>
      <w:r w:rsidR="00CC26E1">
        <w:rPr>
          <w:lang w:eastAsia="nl-NL"/>
        </w:rPr>
        <w:t>04-03-2022”.</w:t>
      </w:r>
      <w:r w:rsidR="00A74DCB">
        <w:rPr>
          <w:lang w:eastAsia="nl-NL"/>
        </w:rPr>
        <w:t xml:space="preserve"> In het kader van de te doorlopen bestemmingsplanprocedure kan het zijn dat de onderliggende verkaveling op instigatie van de gemeenteraad van Veenendaal (in beperkte mate) wordt aangepast. Het resultaat die</w:t>
      </w:r>
      <w:r w:rsidR="0006398D">
        <w:rPr>
          <w:lang w:eastAsia="nl-NL"/>
        </w:rPr>
        <w:t>n</w:t>
      </w:r>
      <w:r w:rsidR="00A74DCB">
        <w:rPr>
          <w:lang w:eastAsia="nl-NL"/>
        </w:rPr>
        <w:t xml:space="preserve">t door Opdrachtnemer verwerkt te worden </w:t>
      </w:r>
      <w:r w:rsidR="0006398D">
        <w:rPr>
          <w:lang w:eastAsia="nl-NL"/>
        </w:rPr>
        <w:t>in het Definitief Ontwerp.</w:t>
      </w:r>
    </w:p>
    <w:p w14:paraId="6099BEA6" w14:textId="77777777" w:rsidR="00DE0FEB" w:rsidRDefault="00DE0FEB" w:rsidP="00F90086">
      <w:pPr>
        <w:rPr>
          <w:lang w:eastAsia="nl-NL"/>
        </w:rPr>
      </w:pPr>
    </w:p>
    <w:p w14:paraId="7D15B971" w14:textId="77777777" w:rsidR="00E01F3A" w:rsidRDefault="00E01F3A">
      <w:pPr>
        <w:spacing w:line="240" w:lineRule="auto"/>
        <w:jc w:val="left"/>
        <w:rPr>
          <w:i/>
          <w:noProof/>
          <w:color w:val="7FB926"/>
          <w:szCs w:val="28"/>
          <w:lang w:eastAsia="nl-NL"/>
        </w:rPr>
      </w:pPr>
      <w:bookmarkStart w:id="29" w:name="_Ref95486322"/>
      <w:bookmarkStart w:id="30" w:name="_Ref95486436"/>
      <w:bookmarkStart w:id="31" w:name="_Hlk94008914"/>
      <w:r>
        <w:br w:type="page"/>
      </w:r>
    </w:p>
    <w:p w14:paraId="3451C834" w14:textId="423818A1" w:rsidR="00870945" w:rsidRDefault="00870945" w:rsidP="009D5809">
      <w:pPr>
        <w:pStyle w:val="Kop3"/>
      </w:pPr>
      <w:bookmarkStart w:id="32" w:name="_Toc125657615"/>
      <w:r>
        <w:lastRenderedPageBreak/>
        <w:t>Type woningen en aantallen</w:t>
      </w:r>
      <w:bookmarkEnd w:id="29"/>
      <w:bookmarkEnd w:id="30"/>
      <w:bookmarkEnd w:id="32"/>
    </w:p>
    <w:bookmarkEnd w:id="31"/>
    <w:p w14:paraId="40FFDFBB" w14:textId="25EA949F" w:rsidR="003525F7" w:rsidRDefault="003525F7" w:rsidP="009D5809">
      <w:pPr>
        <w:rPr>
          <w:lang w:eastAsia="nl-NL"/>
        </w:rPr>
      </w:pPr>
      <w:r>
        <w:rPr>
          <w:lang w:eastAsia="nl-NL"/>
        </w:rPr>
        <w:t>In tabel 1 is een overzicht gegeven van alle</w:t>
      </w:r>
      <w:r w:rsidR="00C33FC5">
        <w:rPr>
          <w:lang w:eastAsia="nl-NL"/>
        </w:rPr>
        <w:t xml:space="preserve"> type</w:t>
      </w:r>
      <w:r>
        <w:rPr>
          <w:lang w:eastAsia="nl-NL"/>
        </w:rPr>
        <w:t xml:space="preserve"> woningen</w:t>
      </w:r>
      <w:r w:rsidR="00C33FC5">
        <w:rPr>
          <w:lang w:eastAsia="nl-NL"/>
        </w:rPr>
        <w:t>.</w:t>
      </w:r>
      <w:r>
        <w:rPr>
          <w:lang w:eastAsia="nl-NL"/>
        </w:rPr>
        <w:t xml:space="preserve"> </w:t>
      </w:r>
      <w:r w:rsidR="00947C10">
        <w:rPr>
          <w:lang w:eastAsia="nl-NL"/>
        </w:rPr>
        <w:t>Deze zijn</w:t>
      </w:r>
      <w:r>
        <w:rPr>
          <w:lang w:eastAsia="nl-NL"/>
        </w:rPr>
        <w:t xml:space="preserve"> onderverdeeld in verschillende </w:t>
      </w:r>
      <w:r w:rsidR="00F702AB">
        <w:rPr>
          <w:lang w:eastAsia="nl-NL"/>
        </w:rPr>
        <w:t>categorieën</w:t>
      </w:r>
      <w:r>
        <w:rPr>
          <w:lang w:eastAsia="nl-NL"/>
        </w:rPr>
        <w:t xml:space="preserve"> (categorie 1 t/m/ categorie 14).</w:t>
      </w:r>
      <w:r w:rsidR="00493529">
        <w:rPr>
          <w:lang w:eastAsia="nl-NL"/>
        </w:rPr>
        <w:t xml:space="preserve"> </w:t>
      </w:r>
      <w:r>
        <w:rPr>
          <w:lang w:eastAsia="nl-NL"/>
        </w:rPr>
        <w:t>In bijlage I is een kaart weergegeven van het gebied met deze onderverdeling van de woningen en aantallen.</w:t>
      </w:r>
      <w:r w:rsidR="007C14DC">
        <w:rPr>
          <w:lang w:eastAsia="nl-NL"/>
        </w:rPr>
        <w:t xml:space="preserve"> De cijfers op de kaart geven aan hoeveel verblijfsobjecten zich in een bepaald pand bevinden.</w:t>
      </w:r>
      <w:r w:rsidR="006105D6">
        <w:rPr>
          <w:lang w:eastAsia="nl-NL"/>
        </w:rPr>
        <w:t xml:space="preserve"> Zo hebben alle woningen </w:t>
      </w:r>
      <w:r w:rsidR="00042CA4">
        <w:rPr>
          <w:lang w:eastAsia="nl-NL"/>
        </w:rPr>
        <w:t>één</w:t>
      </w:r>
      <w:r w:rsidR="006105D6">
        <w:rPr>
          <w:lang w:eastAsia="nl-NL"/>
        </w:rPr>
        <w:t xml:space="preserve"> verblijfsobject en </w:t>
      </w:r>
      <w:r w:rsidR="0072754B">
        <w:rPr>
          <w:lang w:eastAsia="nl-NL"/>
        </w:rPr>
        <w:t xml:space="preserve">heeft </w:t>
      </w:r>
      <w:r w:rsidR="006105D6">
        <w:rPr>
          <w:lang w:eastAsia="nl-NL"/>
        </w:rPr>
        <w:t>een appartementencomplex meerdere</w:t>
      </w:r>
      <w:r w:rsidR="0072754B">
        <w:rPr>
          <w:lang w:eastAsia="nl-NL"/>
        </w:rPr>
        <w:t xml:space="preserve"> verblijfsobjecten</w:t>
      </w:r>
      <w:r w:rsidR="006105D6">
        <w:rPr>
          <w:lang w:eastAsia="nl-NL"/>
        </w:rPr>
        <w:t>.</w:t>
      </w:r>
      <w:r w:rsidR="00DB4901">
        <w:rPr>
          <w:lang w:eastAsia="nl-NL"/>
        </w:rPr>
        <w:t xml:space="preserve"> De categorieën 13b en 14b krijgen geen aansluiting op het </w:t>
      </w:r>
      <w:r w:rsidR="00EC15F3">
        <w:rPr>
          <w:lang w:eastAsia="nl-NL"/>
        </w:rPr>
        <w:t>Distributienet</w:t>
      </w:r>
      <w:r w:rsidR="008E2A2A">
        <w:rPr>
          <w:lang w:eastAsia="nl-NL"/>
        </w:rPr>
        <w:t>, zie ook bijlage II.</w:t>
      </w:r>
    </w:p>
    <w:p w14:paraId="4459993F" w14:textId="3C58D430" w:rsidR="00CD7DBD" w:rsidRDefault="00CD7DBD" w:rsidP="009D5809">
      <w:pPr>
        <w:rPr>
          <w:lang w:eastAsia="nl-NL"/>
        </w:rPr>
      </w:pPr>
    </w:p>
    <w:p w14:paraId="78428D04" w14:textId="55C81013" w:rsidR="00CD7DBD" w:rsidRDefault="00CD7DBD" w:rsidP="009D5809">
      <w:pPr>
        <w:rPr>
          <w:lang w:eastAsia="nl-NL"/>
        </w:rPr>
      </w:pPr>
      <w:r>
        <w:rPr>
          <w:lang w:eastAsia="nl-NL"/>
        </w:rPr>
        <w:t>Aandachtspunt: Het is mogelijk dat</w:t>
      </w:r>
      <w:r w:rsidR="00A74DCB">
        <w:rPr>
          <w:lang w:eastAsia="nl-NL"/>
        </w:rPr>
        <w:t xml:space="preserve"> naar gelang de vraag op de woningmarkt </w:t>
      </w:r>
      <w:r>
        <w:rPr>
          <w:lang w:eastAsia="nl-NL"/>
        </w:rPr>
        <w:t xml:space="preserve">in de toekomst de verkaveling </w:t>
      </w:r>
      <w:r w:rsidR="00A74DCB">
        <w:rPr>
          <w:lang w:eastAsia="nl-NL"/>
        </w:rPr>
        <w:t xml:space="preserve">programmatisch wordt aangepast. Bijvoorbeeld kan het zijn dat </w:t>
      </w:r>
      <w:r>
        <w:rPr>
          <w:lang w:eastAsia="nl-NL"/>
        </w:rPr>
        <w:t xml:space="preserve"> 2^1-kap </w:t>
      </w:r>
      <w:r w:rsidR="008112D1">
        <w:rPr>
          <w:lang w:eastAsia="nl-NL"/>
        </w:rPr>
        <w:t xml:space="preserve">of vrijstaande </w:t>
      </w:r>
      <w:r>
        <w:rPr>
          <w:lang w:eastAsia="nl-NL"/>
        </w:rPr>
        <w:t>woningen word</w:t>
      </w:r>
      <w:r w:rsidR="00D50800">
        <w:rPr>
          <w:lang w:eastAsia="nl-NL"/>
        </w:rPr>
        <w:t>en</w:t>
      </w:r>
      <w:r>
        <w:rPr>
          <w:lang w:eastAsia="nl-NL"/>
        </w:rPr>
        <w:t xml:space="preserve"> aangepast naar rijtjeswoningen</w:t>
      </w:r>
      <w:r w:rsidR="00A74DCB">
        <w:rPr>
          <w:lang w:eastAsia="nl-NL"/>
        </w:rPr>
        <w:t xml:space="preserve"> en visa versa</w:t>
      </w:r>
      <w:r>
        <w:rPr>
          <w:lang w:eastAsia="nl-NL"/>
        </w:rPr>
        <w:t xml:space="preserve">. </w:t>
      </w:r>
      <w:r w:rsidR="00A74DCB">
        <w:rPr>
          <w:lang w:eastAsia="nl-NL"/>
        </w:rPr>
        <w:t>Een beperkte verdichting of verdunning van het aantal te bouwen woningen</w:t>
      </w:r>
      <w:r w:rsidR="0006398D">
        <w:rPr>
          <w:lang w:eastAsia="nl-NL"/>
        </w:rPr>
        <w:t xml:space="preserve"> (meergezinswoningen en grondgebonden woningen) </w:t>
      </w:r>
      <w:r w:rsidR="00A74DCB">
        <w:rPr>
          <w:lang w:eastAsia="nl-NL"/>
        </w:rPr>
        <w:t xml:space="preserve"> is hiervan het gevolg. </w:t>
      </w:r>
      <w:r>
        <w:rPr>
          <w:lang w:eastAsia="nl-NL"/>
        </w:rPr>
        <w:t xml:space="preserve"> Dit </w:t>
      </w:r>
      <w:r w:rsidR="00A74DCB">
        <w:rPr>
          <w:lang w:eastAsia="nl-NL"/>
        </w:rPr>
        <w:t xml:space="preserve">uitgangspunt </w:t>
      </w:r>
      <w:r>
        <w:rPr>
          <w:lang w:eastAsia="nl-NL"/>
        </w:rPr>
        <w:t xml:space="preserve">is bij de aanleg van het </w:t>
      </w:r>
      <w:r w:rsidR="00EC15F3">
        <w:rPr>
          <w:lang w:eastAsia="nl-NL"/>
        </w:rPr>
        <w:t>Distributienet</w:t>
      </w:r>
      <w:r w:rsidR="008E2A2A">
        <w:rPr>
          <w:lang w:eastAsia="nl-NL"/>
        </w:rPr>
        <w:t xml:space="preserve"> </w:t>
      </w:r>
      <w:r>
        <w:rPr>
          <w:lang w:eastAsia="nl-NL"/>
        </w:rPr>
        <w:t>nog niet bekend</w:t>
      </w:r>
      <w:r w:rsidR="008E2A2A">
        <w:rPr>
          <w:lang w:eastAsia="nl-NL"/>
        </w:rPr>
        <w:t xml:space="preserve"> maar wel meegenomen in het ontwerp</w:t>
      </w:r>
      <w:r>
        <w:rPr>
          <w:lang w:eastAsia="nl-NL"/>
        </w:rPr>
        <w:t xml:space="preserve">. Dit is gedaan door uit te gaan van een minimale </w:t>
      </w:r>
      <w:r w:rsidR="007B7223">
        <w:rPr>
          <w:lang w:eastAsia="nl-NL"/>
        </w:rPr>
        <w:t xml:space="preserve">afmetingen </w:t>
      </w:r>
      <w:r>
        <w:rPr>
          <w:lang w:eastAsia="nl-NL"/>
        </w:rPr>
        <w:t xml:space="preserve">voor de T-stukken van de </w:t>
      </w:r>
      <w:r w:rsidR="00015544">
        <w:rPr>
          <w:lang w:eastAsia="nl-NL"/>
        </w:rPr>
        <w:t>Aansluitleidingen</w:t>
      </w:r>
      <w:r>
        <w:rPr>
          <w:lang w:eastAsia="nl-NL"/>
        </w:rPr>
        <w:t xml:space="preserve">, voor meer informatie zie </w:t>
      </w:r>
      <w:r w:rsidR="00403012">
        <w:rPr>
          <w:lang w:eastAsia="nl-NL"/>
        </w:rPr>
        <w:fldChar w:fldCharType="begin"/>
      </w:r>
      <w:r w:rsidR="00403012">
        <w:rPr>
          <w:lang w:eastAsia="nl-NL"/>
        </w:rPr>
        <w:instrText xml:space="preserve"> REF _Ref95486990 \r \p \h </w:instrText>
      </w:r>
      <w:r w:rsidR="00403012">
        <w:rPr>
          <w:lang w:eastAsia="nl-NL"/>
        </w:rPr>
      </w:r>
      <w:r w:rsidR="00403012">
        <w:rPr>
          <w:lang w:eastAsia="nl-NL"/>
        </w:rPr>
        <w:fldChar w:fldCharType="separate"/>
      </w:r>
      <w:r w:rsidR="00143866">
        <w:rPr>
          <w:lang w:eastAsia="nl-NL"/>
        </w:rPr>
        <w:t>5.2.5 hieronder</w:t>
      </w:r>
      <w:r w:rsidR="00403012">
        <w:rPr>
          <w:lang w:eastAsia="nl-NL"/>
        </w:rPr>
        <w:fldChar w:fldCharType="end"/>
      </w:r>
      <w:r w:rsidR="00403012">
        <w:rPr>
          <w:lang w:eastAsia="nl-NL"/>
        </w:rPr>
        <w:t xml:space="preserve"> en </w:t>
      </w:r>
      <w:r w:rsidR="00403012">
        <w:rPr>
          <w:lang w:eastAsia="nl-NL"/>
        </w:rPr>
        <w:fldChar w:fldCharType="begin"/>
      </w:r>
      <w:r w:rsidR="00403012">
        <w:rPr>
          <w:lang w:eastAsia="nl-NL"/>
        </w:rPr>
        <w:instrText xml:space="preserve"> REF _Ref95486997 \r \p \h </w:instrText>
      </w:r>
      <w:r w:rsidR="00403012">
        <w:rPr>
          <w:lang w:eastAsia="nl-NL"/>
        </w:rPr>
      </w:r>
      <w:r w:rsidR="00403012">
        <w:rPr>
          <w:lang w:eastAsia="nl-NL"/>
        </w:rPr>
        <w:fldChar w:fldCharType="separate"/>
      </w:r>
      <w:r w:rsidR="00143866">
        <w:rPr>
          <w:lang w:eastAsia="nl-NL"/>
        </w:rPr>
        <w:t>5.3.5 hieronder</w:t>
      </w:r>
      <w:r w:rsidR="00403012">
        <w:rPr>
          <w:lang w:eastAsia="nl-NL"/>
        </w:rPr>
        <w:fldChar w:fldCharType="end"/>
      </w:r>
    </w:p>
    <w:p w14:paraId="0B8C97F5" w14:textId="77777777" w:rsidR="00DB4901" w:rsidRDefault="00DB4901" w:rsidP="009D5809">
      <w:pPr>
        <w:rPr>
          <w:lang w:eastAsia="nl-NL"/>
        </w:rPr>
      </w:pPr>
    </w:p>
    <w:p w14:paraId="394BF01F" w14:textId="3BF8B2EC" w:rsidR="00870945" w:rsidRDefault="00870945" w:rsidP="009D5809">
      <w:pPr>
        <w:pStyle w:val="Kop3"/>
      </w:pPr>
      <w:bookmarkStart w:id="33" w:name="_Toc125657616"/>
      <w:r>
        <w:t>Oppervlakte per type woning</w:t>
      </w:r>
      <w:bookmarkEnd w:id="33"/>
    </w:p>
    <w:p w14:paraId="5E07ED20" w14:textId="05C9040C" w:rsidR="007B35E1" w:rsidRDefault="007B35E1" w:rsidP="009D5809">
      <w:pPr>
        <w:rPr>
          <w:lang w:eastAsia="nl-NL"/>
        </w:rPr>
      </w:pPr>
      <w:r>
        <w:rPr>
          <w:lang w:eastAsia="nl-NL"/>
        </w:rPr>
        <w:t xml:space="preserve">Voor de </w:t>
      </w:r>
      <w:r w:rsidR="00A74DCB">
        <w:rPr>
          <w:lang w:eastAsia="nl-NL"/>
        </w:rPr>
        <w:t xml:space="preserve">indicatieve </w:t>
      </w:r>
      <w:r>
        <w:rPr>
          <w:lang w:eastAsia="nl-NL"/>
        </w:rPr>
        <w:t>oppervlaktes per type woning zie tabel 1.</w:t>
      </w:r>
    </w:p>
    <w:p w14:paraId="76FB8882" w14:textId="77777777" w:rsidR="007B35E1" w:rsidRPr="009D5809" w:rsidRDefault="007B35E1" w:rsidP="009D5809">
      <w:pPr>
        <w:rPr>
          <w:lang w:eastAsia="nl-NL"/>
        </w:rPr>
      </w:pPr>
    </w:p>
    <w:p w14:paraId="74E7B593" w14:textId="795F4A70" w:rsidR="00870945" w:rsidRDefault="00870945" w:rsidP="009D5809">
      <w:pPr>
        <w:pStyle w:val="Kop3"/>
      </w:pPr>
      <w:bookmarkStart w:id="34" w:name="_Toc125657617"/>
      <w:r>
        <w:t>Aansluitvermogens warmte</w:t>
      </w:r>
      <w:bookmarkEnd w:id="34"/>
    </w:p>
    <w:p w14:paraId="2B4A4222" w14:textId="0BB72DD4" w:rsidR="007B35E1" w:rsidRDefault="007B35E1" w:rsidP="007B35E1">
      <w:pPr>
        <w:rPr>
          <w:lang w:eastAsia="nl-NL"/>
        </w:rPr>
      </w:pPr>
      <w:r>
        <w:rPr>
          <w:lang w:eastAsia="nl-NL"/>
        </w:rPr>
        <w:t xml:space="preserve">Voor de </w:t>
      </w:r>
      <w:r w:rsidR="00A74DCB">
        <w:rPr>
          <w:lang w:eastAsia="nl-NL"/>
        </w:rPr>
        <w:t xml:space="preserve">indicatieve </w:t>
      </w:r>
      <w:r>
        <w:rPr>
          <w:lang w:eastAsia="nl-NL"/>
        </w:rPr>
        <w:t>aansluitvermogens voor warmte per type woning zie tabel 1.</w:t>
      </w:r>
    </w:p>
    <w:p w14:paraId="011D790A" w14:textId="77777777" w:rsidR="009D5809" w:rsidRDefault="009D5809" w:rsidP="009D5809">
      <w:pPr>
        <w:rPr>
          <w:lang w:eastAsia="nl-NL"/>
        </w:rPr>
      </w:pPr>
    </w:p>
    <w:p w14:paraId="17D566A2" w14:textId="5ACB7C44" w:rsidR="009D5809" w:rsidRDefault="009D5809" w:rsidP="009D5809">
      <w:pPr>
        <w:pStyle w:val="Kop3"/>
      </w:pPr>
      <w:bookmarkStart w:id="35" w:name="_Toc125657618"/>
      <w:r>
        <w:t>Aansluitvermogens koude</w:t>
      </w:r>
      <w:bookmarkEnd w:id="35"/>
    </w:p>
    <w:p w14:paraId="610E508D" w14:textId="1AD2CA24" w:rsidR="007B35E1" w:rsidRDefault="007B35E1" w:rsidP="007B35E1">
      <w:pPr>
        <w:rPr>
          <w:lang w:eastAsia="nl-NL"/>
        </w:rPr>
      </w:pPr>
      <w:r>
        <w:rPr>
          <w:lang w:eastAsia="nl-NL"/>
        </w:rPr>
        <w:t xml:space="preserve">Voor de </w:t>
      </w:r>
      <w:r w:rsidR="00A74DCB">
        <w:rPr>
          <w:lang w:eastAsia="nl-NL"/>
        </w:rPr>
        <w:t xml:space="preserve">indicatieve </w:t>
      </w:r>
      <w:r>
        <w:rPr>
          <w:lang w:eastAsia="nl-NL"/>
        </w:rPr>
        <w:t>aansluitvermogens voor koude per type woning zie tabel 1.</w:t>
      </w:r>
    </w:p>
    <w:p w14:paraId="4DF09124" w14:textId="25390C62" w:rsidR="00BC3EDF" w:rsidRDefault="00BC3EDF">
      <w:pPr>
        <w:spacing w:line="240" w:lineRule="auto"/>
        <w:jc w:val="left"/>
        <w:rPr>
          <w:i/>
          <w:noProof/>
          <w:color w:val="7FB926"/>
          <w:szCs w:val="28"/>
          <w:lang w:eastAsia="nl-NL"/>
        </w:rPr>
      </w:pPr>
    </w:p>
    <w:p w14:paraId="58E8A0E7" w14:textId="04B279A0" w:rsidR="00870945" w:rsidRDefault="00870945" w:rsidP="009D5809">
      <w:pPr>
        <w:pStyle w:val="Kop3"/>
      </w:pPr>
      <w:bookmarkStart w:id="36" w:name="_Toc125657619"/>
      <w:r>
        <w:t>CW-klasse</w:t>
      </w:r>
      <w:bookmarkEnd w:id="36"/>
    </w:p>
    <w:p w14:paraId="703362F2" w14:textId="00833FBB" w:rsidR="007B2DFF" w:rsidRDefault="007B35E1" w:rsidP="007B35E1">
      <w:pPr>
        <w:rPr>
          <w:lang w:eastAsia="nl-NL"/>
        </w:rPr>
      </w:pPr>
      <w:r>
        <w:rPr>
          <w:lang w:eastAsia="nl-NL"/>
        </w:rPr>
        <w:t>Voor de</w:t>
      </w:r>
      <w:bookmarkStart w:id="37" w:name="_Hlk95380644"/>
      <w:r>
        <w:rPr>
          <w:lang w:eastAsia="nl-NL"/>
        </w:rPr>
        <w:t xml:space="preserve"> CW-klasse </w:t>
      </w:r>
      <w:bookmarkEnd w:id="37"/>
      <w:r>
        <w:rPr>
          <w:lang w:eastAsia="nl-NL"/>
        </w:rPr>
        <w:t>per type woning zie tabel 1.</w:t>
      </w:r>
    </w:p>
    <w:p w14:paraId="4630AC38" w14:textId="5743D17B" w:rsidR="007B2DFF" w:rsidRDefault="007B2DFF">
      <w:pPr>
        <w:spacing w:line="240" w:lineRule="auto"/>
        <w:jc w:val="left"/>
        <w:rPr>
          <w:lang w:eastAsia="nl-NL"/>
        </w:rPr>
      </w:pPr>
    </w:p>
    <w:p w14:paraId="042F9A7C" w14:textId="506DA706" w:rsidR="001F6C6F" w:rsidRPr="007B2DFF" w:rsidRDefault="001F6C6F" w:rsidP="001F6C6F">
      <w:pPr>
        <w:pStyle w:val="Bijschrift"/>
        <w:keepNext/>
      </w:pPr>
      <w:r w:rsidRPr="007B2DFF">
        <w:t xml:space="preserve">Tabel </w:t>
      </w:r>
      <w:r w:rsidR="00E80618">
        <w:fldChar w:fldCharType="begin"/>
      </w:r>
      <w:r w:rsidR="00E80618">
        <w:instrText xml:space="preserve"> SEQ Tabel \* ARABIC </w:instrText>
      </w:r>
      <w:r w:rsidR="00E80618">
        <w:fldChar w:fldCharType="separate"/>
      </w:r>
      <w:r w:rsidR="00143866">
        <w:rPr>
          <w:noProof/>
        </w:rPr>
        <w:t>1</w:t>
      </w:r>
      <w:r w:rsidR="00E80618">
        <w:rPr>
          <w:noProof/>
        </w:rPr>
        <w:fldChar w:fldCharType="end"/>
      </w:r>
      <w:r w:rsidRPr="007B2DFF">
        <w:t xml:space="preserve"> </w:t>
      </w:r>
      <w:r w:rsidR="00A74DCB" w:rsidRPr="007B2DFF">
        <w:t>Indicatief overzicht</w:t>
      </w:r>
      <w:r w:rsidRPr="007B2DFF">
        <w:t xml:space="preserve"> met aantal en oppervlak per </w:t>
      </w:r>
      <w:r w:rsidR="00A74DCB" w:rsidRPr="007B2DFF">
        <w:t>woningtype</w:t>
      </w:r>
      <w:r w:rsidR="00D50800" w:rsidRPr="007B2DFF">
        <w:t xml:space="preserve"> </w:t>
      </w:r>
      <w:r w:rsidRPr="007B2DFF">
        <w:t>met aansluitvermogens voor warmte en koude</w:t>
      </w:r>
      <w:r w:rsidR="00647AD0" w:rsidRPr="007B2DFF">
        <w:t xml:space="preserve">. </w:t>
      </w:r>
    </w:p>
    <w:tbl>
      <w:tblPr>
        <w:tblStyle w:val="Rastertabel1licht-Accent6"/>
        <w:tblW w:w="8296" w:type="dxa"/>
        <w:tblLook w:val="04A0" w:firstRow="1" w:lastRow="0" w:firstColumn="1" w:lastColumn="0" w:noHBand="0" w:noVBand="1"/>
      </w:tblPr>
      <w:tblGrid>
        <w:gridCol w:w="846"/>
        <w:gridCol w:w="992"/>
        <w:gridCol w:w="992"/>
        <w:gridCol w:w="851"/>
        <w:gridCol w:w="1843"/>
        <w:gridCol w:w="1701"/>
        <w:gridCol w:w="1071"/>
      </w:tblGrid>
      <w:tr w:rsidR="003525F7" w:rsidRPr="007B2DFF" w14:paraId="4DF96B68" w14:textId="77777777" w:rsidTr="0047506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6" w:type="dxa"/>
          </w:tcPr>
          <w:p w14:paraId="50EB0E45" w14:textId="261275BF" w:rsidR="003525F7" w:rsidRPr="007B2DFF" w:rsidRDefault="003525F7" w:rsidP="00631CF7">
            <w:pPr>
              <w:spacing w:line="240" w:lineRule="auto"/>
              <w:jc w:val="left"/>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Categorie</w:t>
            </w:r>
          </w:p>
        </w:tc>
        <w:tc>
          <w:tcPr>
            <w:tcW w:w="992" w:type="dxa"/>
            <w:noWrap/>
            <w:hideMark/>
          </w:tcPr>
          <w:p w14:paraId="28D31055" w14:textId="27E9D708" w:rsidR="003525F7" w:rsidRPr="007B2DFF" w:rsidRDefault="003525F7" w:rsidP="00631CF7">
            <w:pPr>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Woningtype</w:t>
            </w:r>
          </w:p>
        </w:tc>
        <w:tc>
          <w:tcPr>
            <w:tcW w:w="992" w:type="dxa"/>
            <w:noWrap/>
            <w:hideMark/>
          </w:tcPr>
          <w:p w14:paraId="44264F91" w14:textId="77777777" w:rsidR="003525F7" w:rsidRPr="007B2DFF" w:rsidRDefault="003525F7" w:rsidP="00631CF7">
            <w:pPr>
              <w:spacing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aantal</w:t>
            </w:r>
          </w:p>
        </w:tc>
        <w:tc>
          <w:tcPr>
            <w:tcW w:w="851" w:type="dxa"/>
            <w:noWrap/>
            <w:hideMark/>
          </w:tcPr>
          <w:p w14:paraId="0CC73A7B" w14:textId="77777777" w:rsidR="003525F7" w:rsidRPr="007B2DFF" w:rsidRDefault="003525F7" w:rsidP="00631CF7">
            <w:pPr>
              <w:spacing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Oppervlak</w:t>
            </w:r>
          </w:p>
        </w:tc>
        <w:tc>
          <w:tcPr>
            <w:tcW w:w="1843" w:type="dxa"/>
            <w:noWrap/>
            <w:hideMark/>
          </w:tcPr>
          <w:p w14:paraId="521B3B20" w14:textId="77777777" w:rsidR="003525F7" w:rsidRPr="007B2DFF" w:rsidRDefault="003525F7" w:rsidP="00631CF7">
            <w:pPr>
              <w:spacing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Aansluitvermogen warmte</w:t>
            </w:r>
          </w:p>
        </w:tc>
        <w:tc>
          <w:tcPr>
            <w:tcW w:w="1701" w:type="dxa"/>
            <w:noWrap/>
            <w:hideMark/>
          </w:tcPr>
          <w:p w14:paraId="79B82E89" w14:textId="1761B95E" w:rsidR="003525F7" w:rsidRPr="007B2DFF" w:rsidRDefault="003525F7" w:rsidP="00631CF7">
            <w:pPr>
              <w:spacing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Aansluitvermogen</w:t>
            </w:r>
            <w:r w:rsidR="0047506B" w:rsidRPr="007B2DFF">
              <w:rPr>
                <w:rFonts w:asciiTheme="minorHAnsi" w:eastAsia="Times New Roman" w:hAnsiTheme="minorHAnsi" w:cstheme="minorHAnsi"/>
                <w:color w:val="000000"/>
                <w:sz w:val="14"/>
                <w:szCs w:val="14"/>
                <w:lang w:eastAsia="nl-NL"/>
              </w:rPr>
              <w:t xml:space="preserve"> </w:t>
            </w:r>
            <w:r w:rsidRPr="007B2DFF">
              <w:rPr>
                <w:rFonts w:asciiTheme="minorHAnsi" w:eastAsia="Times New Roman" w:hAnsiTheme="minorHAnsi" w:cstheme="minorHAnsi"/>
                <w:color w:val="000000"/>
                <w:sz w:val="14"/>
                <w:szCs w:val="14"/>
                <w:lang w:eastAsia="nl-NL"/>
              </w:rPr>
              <w:t>koude</w:t>
            </w:r>
          </w:p>
        </w:tc>
        <w:tc>
          <w:tcPr>
            <w:tcW w:w="1071" w:type="dxa"/>
            <w:noWrap/>
            <w:hideMark/>
          </w:tcPr>
          <w:p w14:paraId="29DE3DE6" w14:textId="77777777" w:rsidR="003525F7" w:rsidRPr="007B2DFF" w:rsidRDefault="003525F7" w:rsidP="00631CF7">
            <w:pPr>
              <w:spacing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CW klasse</w:t>
            </w:r>
          </w:p>
        </w:tc>
      </w:tr>
      <w:tr w:rsidR="003525F7" w:rsidRPr="007B2DFF" w14:paraId="7E110162"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67CB2203" w14:textId="77777777" w:rsidR="003525F7" w:rsidRPr="007B2DFF" w:rsidRDefault="003525F7" w:rsidP="00631CF7">
            <w:pPr>
              <w:spacing w:line="240" w:lineRule="auto"/>
              <w:jc w:val="right"/>
              <w:rPr>
                <w:rFonts w:asciiTheme="minorHAnsi" w:eastAsia="Times New Roman" w:hAnsiTheme="minorHAnsi" w:cstheme="minorHAnsi"/>
                <w:b w:val="0"/>
                <w:bCs w:val="0"/>
                <w:color w:val="000000"/>
                <w:sz w:val="14"/>
                <w:szCs w:val="14"/>
                <w:lang w:eastAsia="nl-NL"/>
              </w:rPr>
            </w:pPr>
          </w:p>
        </w:tc>
        <w:tc>
          <w:tcPr>
            <w:tcW w:w="992" w:type="dxa"/>
            <w:noWrap/>
            <w:hideMark/>
          </w:tcPr>
          <w:p w14:paraId="749A603A" w14:textId="648F4807" w:rsidR="003525F7" w:rsidRPr="007B2DFF" w:rsidRDefault="003525F7" w:rsidP="00631C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p>
        </w:tc>
        <w:tc>
          <w:tcPr>
            <w:tcW w:w="992" w:type="dxa"/>
            <w:noWrap/>
            <w:hideMark/>
          </w:tcPr>
          <w:p w14:paraId="616A7D0A" w14:textId="77777777" w:rsidR="003525F7" w:rsidRPr="007B2DFF" w:rsidRDefault="003525F7" w:rsidP="00631C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w:t>
            </w:r>
          </w:p>
        </w:tc>
        <w:tc>
          <w:tcPr>
            <w:tcW w:w="851" w:type="dxa"/>
            <w:noWrap/>
            <w:hideMark/>
          </w:tcPr>
          <w:p w14:paraId="4D4BDF18" w14:textId="77777777" w:rsidR="003525F7" w:rsidRPr="007B2DFF" w:rsidRDefault="003525F7" w:rsidP="00631C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m</w:t>
            </w:r>
            <w:r w:rsidRPr="007B2DFF">
              <w:rPr>
                <w:rFonts w:asciiTheme="minorHAnsi" w:eastAsia="Times New Roman" w:hAnsiTheme="minorHAnsi" w:cstheme="minorHAnsi"/>
                <w:color w:val="000000"/>
                <w:sz w:val="14"/>
                <w:szCs w:val="14"/>
                <w:vertAlign w:val="superscript"/>
                <w:lang w:eastAsia="nl-NL"/>
              </w:rPr>
              <w:t>2</w:t>
            </w:r>
          </w:p>
        </w:tc>
        <w:tc>
          <w:tcPr>
            <w:tcW w:w="1843" w:type="dxa"/>
            <w:noWrap/>
            <w:hideMark/>
          </w:tcPr>
          <w:p w14:paraId="72BA7C39" w14:textId="77777777" w:rsidR="003525F7" w:rsidRPr="007B2DFF" w:rsidRDefault="003525F7" w:rsidP="00631C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[kW]</w:t>
            </w:r>
          </w:p>
        </w:tc>
        <w:tc>
          <w:tcPr>
            <w:tcW w:w="1701" w:type="dxa"/>
            <w:noWrap/>
            <w:hideMark/>
          </w:tcPr>
          <w:p w14:paraId="773C951C" w14:textId="77777777" w:rsidR="003525F7" w:rsidRPr="007B2DFF" w:rsidRDefault="003525F7" w:rsidP="00631C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[kW]</w:t>
            </w:r>
          </w:p>
        </w:tc>
        <w:tc>
          <w:tcPr>
            <w:tcW w:w="1071" w:type="dxa"/>
            <w:noWrap/>
            <w:hideMark/>
          </w:tcPr>
          <w:p w14:paraId="6A313D7E" w14:textId="77777777" w:rsidR="003525F7" w:rsidRPr="007B2DFF" w:rsidRDefault="003525F7" w:rsidP="00631C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w:t>
            </w:r>
          </w:p>
        </w:tc>
      </w:tr>
      <w:tr w:rsidR="003525F7" w:rsidRPr="007B2DFF" w14:paraId="0A5020F1"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3F0F912C" w14:textId="64E48564" w:rsidR="003525F7" w:rsidRPr="007B2DFF" w:rsidRDefault="003525F7" w:rsidP="003525F7">
            <w:pPr>
              <w:spacing w:line="240" w:lineRule="auto"/>
              <w:jc w:val="left"/>
              <w:rPr>
                <w:rFonts w:asciiTheme="minorHAnsi" w:eastAsia="Times New Roman" w:hAnsiTheme="minorHAnsi" w:cstheme="minorHAnsi"/>
                <w:b w:val="0"/>
                <w:bCs w:val="0"/>
                <w:color w:val="000000"/>
                <w:sz w:val="14"/>
                <w:szCs w:val="14"/>
                <w:lang w:eastAsia="nl-NL"/>
              </w:rPr>
            </w:pPr>
            <w:r w:rsidRPr="007B2DFF">
              <w:rPr>
                <w:rFonts w:asciiTheme="minorHAnsi" w:hAnsiTheme="minorHAnsi" w:cstheme="minorHAnsi"/>
                <w:b w:val="0"/>
                <w:bCs w:val="0"/>
                <w:sz w:val="14"/>
                <w:szCs w:val="14"/>
              </w:rPr>
              <w:t>1</w:t>
            </w:r>
          </w:p>
        </w:tc>
        <w:tc>
          <w:tcPr>
            <w:tcW w:w="992" w:type="dxa"/>
            <w:noWrap/>
            <w:hideMark/>
          </w:tcPr>
          <w:p w14:paraId="6D6EFB0B" w14:textId="76E4B563" w:rsidR="003525F7" w:rsidRPr="007B2DFF" w:rsidRDefault="003525F7" w:rsidP="003525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r w:rsidRPr="007B2DFF">
              <w:rPr>
                <w:rFonts w:asciiTheme="minorHAnsi" w:eastAsia="Times New Roman" w:hAnsiTheme="minorHAnsi" w:cstheme="minorHAnsi"/>
                <w:color w:val="000000"/>
                <w:sz w:val="14"/>
                <w:szCs w:val="14"/>
                <w:lang w:eastAsia="nl-NL"/>
              </w:rPr>
              <w:t>appartement</w:t>
            </w:r>
          </w:p>
        </w:tc>
        <w:tc>
          <w:tcPr>
            <w:tcW w:w="992" w:type="dxa"/>
            <w:noWrap/>
            <w:hideMark/>
          </w:tcPr>
          <w:p w14:paraId="55A1CB4F"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54</w:t>
            </w:r>
          </w:p>
        </w:tc>
        <w:tc>
          <w:tcPr>
            <w:tcW w:w="851" w:type="dxa"/>
            <w:noWrap/>
            <w:hideMark/>
          </w:tcPr>
          <w:p w14:paraId="3B016859"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75</w:t>
            </w:r>
          </w:p>
        </w:tc>
        <w:tc>
          <w:tcPr>
            <w:tcW w:w="1843" w:type="dxa"/>
            <w:noWrap/>
            <w:hideMark/>
          </w:tcPr>
          <w:p w14:paraId="400CDF38"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2,7</w:t>
            </w:r>
          </w:p>
        </w:tc>
        <w:tc>
          <w:tcPr>
            <w:tcW w:w="1701" w:type="dxa"/>
            <w:noWrap/>
            <w:hideMark/>
          </w:tcPr>
          <w:p w14:paraId="48DC4CB9"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1,4</w:t>
            </w:r>
          </w:p>
        </w:tc>
        <w:tc>
          <w:tcPr>
            <w:tcW w:w="1071" w:type="dxa"/>
            <w:noWrap/>
            <w:hideMark/>
          </w:tcPr>
          <w:p w14:paraId="467825D4"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CW4</w:t>
            </w:r>
          </w:p>
        </w:tc>
      </w:tr>
      <w:tr w:rsidR="003525F7" w:rsidRPr="007B2DFF" w14:paraId="41DC11D7"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05C3C542" w14:textId="2DDE3C73" w:rsidR="003525F7" w:rsidRPr="007B2DFF" w:rsidRDefault="003525F7" w:rsidP="003525F7">
            <w:pPr>
              <w:spacing w:line="240" w:lineRule="auto"/>
              <w:jc w:val="left"/>
              <w:rPr>
                <w:rFonts w:asciiTheme="minorHAnsi" w:eastAsia="Times New Roman" w:hAnsiTheme="minorHAnsi" w:cstheme="minorHAnsi"/>
                <w:b w:val="0"/>
                <w:bCs w:val="0"/>
                <w:color w:val="000000"/>
                <w:sz w:val="14"/>
                <w:szCs w:val="14"/>
                <w:lang w:eastAsia="nl-NL"/>
              </w:rPr>
            </w:pPr>
            <w:r w:rsidRPr="007B2DFF">
              <w:rPr>
                <w:rFonts w:asciiTheme="minorHAnsi" w:hAnsiTheme="minorHAnsi" w:cstheme="minorHAnsi"/>
                <w:b w:val="0"/>
                <w:bCs w:val="0"/>
                <w:sz w:val="14"/>
                <w:szCs w:val="14"/>
              </w:rPr>
              <w:t>2</w:t>
            </w:r>
          </w:p>
        </w:tc>
        <w:tc>
          <w:tcPr>
            <w:tcW w:w="992" w:type="dxa"/>
            <w:noWrap/>
            <w:hideMark/>
          </w:tcPr>
          <w:p w14:paraId="3F0C78BF" w14:textId="534128B7" w:rsidR="003525F7" w:rsidRPr="007B2DFF" w:rsidRDefault="003525F7" w:rsidP="003525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r w:rsidRPr="007B2DFF">
              <w:rPr>
                <w:rFonts w:asciiTheme="minorHAnsi" w:eastAsia="Times New Roman" w:hAnsiTheme="minorHAnsi" w:cstheme="minorHAnsi"/>
                <w:color w:val="000000"/>
                <w:sz w:val="14"/>
                <w:szCs w:val="14"/>
                <w:lang w:eastAsia="nl-NL"/>
              </w:rPr>
              <w:t>rijwoning</w:t>
            </w:r>
          </w:p>
        </w:tc>
        <w:tc>
          <w:tcPr>
            <w:tcW w:w="992" w:type="dxa"/>
            <w:noWrap/>
            <w:hideMark/>
          </w:tcPr>
          <w:p w14:paraId="5C80FDE5"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140</w:t>
            </w:r>
          </w:p>
        </w:tc>
        <w:tc>
          <w:tcPr>
            <w:tcW w:w="851" w:type="dxa"/>
            <w:noWrap/>
            <w:hideMark/>
          </w:tcPr>
          <w:p w14:paraId="5B99111B"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115</w:t>
            </w:r>
          </w:p>
        </w:tc>
        <w:tc>
          <w:tcPr>
            <w:tcW w:w="1843" w:type="dxa"/>
            <w:noWrap/>
            <w:hideMark/>
          </w:tcPr>
          <w:p w14:paraId="1A322DA0"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4,1</w:t>
            </w:r>
          </w:p>
        </w:tc>
        <w:tc>
          <w:tcPr>
            <w:tcW w:w="1701" w:type="dxa"/>
            <w:noWrap/>
            <w:hideMark/>
          </w:tcPr>
          <w:p w14:paraId="120D0D6C"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2,1</w:t>
            </w:r>
          </w:p>
        </w:tc>
        <w:tc>
          <w:tcPr>
            <w:tcW w:w="1071" w:type="dxa"/>
            <w:noWrap/>
            <w:hideMark/>
          </w:tcPr>
          <w:p w14:paraId="19C8A7DA"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CW4</w:t>
            </w:r>
          </w:p>
        </w:tc>
      </w:tr>
      <w:tr w:rsidR="003525F7" w:rsidRPr="007B2DFF" w14:paraId="7FA88D13"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55CA087C" w14:textId="41C1C991" w:rsidR="003525F7" w:rsidRPr="007B2DFF" w:rsidRDefault="003525F7" w:rsidP="003525F7">
            <w:pPr>
              <w:spacing w:line="240" w:lineRule="auto"/>
              <w:jc w:val="left"/>
              <w:rPr>
                <w:rFonts w:asciiTheme="minorHAnsi" w:eastAsia="Times New Roman" w:hAnsiTheme="minorHAnsi" w:cstheme="minorHAnsi"/>
                <w:b w:val="0"/>
                <w:bCs w:val="0"/>
                <w:color w:val="000000"/>
                <w:sz w:val="14"/>
                <w:szCs w:val="14"/>
                <w:lang w:eastAsia="nl-NL"/>
              </w:rPr>
            </w:pPr>
            <w:r w:rsidRPr="007B2DFF">
              <w:rPr>
                <w:rFonts w:asciiTheme="minorHAnsi" w:hAnsiTheme="minorHAnsi" w:cstheme="minorHAnsi"/>
                <w:b w:val="0"/>
                <w:bCs w:val="0"/>
                <w:sz w:val="14"/>
                <w:szCs w:val="14"/>
              </w:rPr>
              <w:t>3</w:t>
            </w:r>
          </w:p>
        </w:tc>
        <w:tc>
          <w:tcPr>
            <w:tcW w:w="992" w:type="dxa"/>
            <w:noWrap/>
            <w:hideMark/>
          </w:tcPr>
          <w:p w14:paraId="32A52F10" w14:textId="4273211C" w:rsidR="003525F7" w:rsidRPr="007B2DFF" w:rsidRDefault="003525F7" w:rsidP="003525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r w:rsidRPr="007B2DFF">
              <w:rPr>
                <w:rFonts w:asciiTheme="minorHAnsi" w:eastAsia="Times New Roman" w:hAnsiTheme="minorHAnsi" w:cstheme="minorHAnsi"/>
                <w:color w:val="000000"/>
                <w:sz w:val="14"/>
                <w:szCs w:val="14"/>
                <w:lang w:eastAsia="nl-NL"/>
              </w:rPr>
              <w:t>appartement</w:t>
            </w:r>
          </w:p>
        </w:tc>
        <w:tc>
          <w:tcPr>
            <w:tcW w:w="992" w:type="dxa"/>
            <w:noWrap/>
            <w:hideMark/>
          </w:tcPr>
          <w:p w14:paraId="060B3702"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74</w:t>
            </w:r>
          </w:p>
        </w:tc>
        <w:tc>
          <w:tcPr>
            <w:tcW w:w="851" w:type="dxa"/>
            <w:noWrap/>
            <w:hideMark/>
          </w:tcPr>
          <w:p w14:paraId="7749F20F"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80</w:t>
            </w:r>
          </w:p>
        </w:tc>
        <w:tc>
          <w:tcPr>
            <w:tcW w:w="1843" w:type="dxa"/>
            <w:noWrap/>
            <w:hideMark/>
          </w:tcPr>
          <w:p w14:paraId="6AD81B57"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2,8</w:t>
            </w:r>
          </w:p>
        </w:tc>
        <w:tc>
          <w:tcPr>
            <w:tcW w:w="1701" w:type="dxa"/>
            <w:noWrap/>
            <w:hideMark/>
          </w:tcPr>
          <w:p w14:paraId="7F9DB60A"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1,4</w:t>
            </w:r>
          </w:p>
        </w:tc>
        <w:tc>
          <w:tcPr>
            <w:tcW w:w="1071" w:type="dxa"/>
            <w:noWrap/>
            <w:hideMark/>
          </w:tcPr>
          <w:p w14:paraId="605D8AF4"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CW4</w:t>
            </w:r>
          </w:p>
        </w:tc>
      </w:tr>
      <w:tr w:rsidR="003525F7" w:rsidRPr="007B2DFF" w14:paraId="2923BCA0"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1E6CF1FF" w14:textId="425E8596" w:rsidR="003525F7" w:rsidRPr="007B2DFF" w:rsidRDefault="003525F7" w:rsidP="003525F7">
            <w:pPr>
              <w:spacing w:line="240" w:lineRule="auto"/>
              <w:jc w:val="left"/>
              <w:rPr>
                <w:rFonts w:asciiTheme="minorHAnsi" w:eastAsia="Times New Roman" w:hAnsiTheme="minorHAnsi" w:cstheme="minorHAnsi"/>
                <w:b w:val="0"/>
                <w:bCs w:val="0"/>
                <w:color w:val="000000"/>
                <w:sz w:val="14"/>
                <w:szCs w:val="14"/>
                <w:lang w:eastAsia="nl-NL"/>
              </w:rPr>
            </w:pPr>
            <w:r w:rsidRPr="007B2DFF">
              <w:rPr>
                <w:rFonts w:asciiTheme="minorHAnsi" w:hAnsiTheme="minorHAnsi" w:cstheme="minorHAnsi"/>
                <w:b w:val="0"/>
                <w:bCs w:val="0"/>
                <w:sz w:val="14"/>
                <w:szCs w:val="14"/>
              </w:rPr>
              <w:t>4</w:t>
            </w:r>
          </w:p>
        </w:tc>
        <w:tc>
          <w:tcPr>
            <w:tcW w:w="992" w:type="dxa"/>
            <w:noWrap/>
            <w:hideMark/>
          </w:tcPr>
          <w:p w14:paraId="00391B53" w14:textId="42B46AAB" w:rsidR="003525F7" w:rsidRPr="007B2DFF" w:rsidRDefault="003525F7" w:rsidP="003525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r w:rsidRPr="007B2DFF">
              <w:rPr>
                <w:rFonts w:asciiTheme="minorHAnsi" w:eastAsia="Times New Roman" w:hAnsiTheme="minorHAnsi" w:cstheme="minorHAnsi"/>
                <w:color w:val="000000"/>
                <w:sz w:val="14"/>
                <w:szCs w:val="14"/>
                <w:lang w:eastAsia="nl-NL"/>
              </w:rPr>
              <w:t>rijwoning</w:t>
            </w:r>
          </w:p>
        </w:tc>
        <w:tc>
          <w:tcPr>
            <w:tcW w:w="992" w:type="dxa"/>
            <w:noWrap/>
            <w:hideMark/>
          </w:tcPr>
          <w:p w14:paraId="29D9F7BA"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28</w:t>
            </w:r>
          </w:p>
        </w:tc>
        <w:tc>
          <w:tcPr>
            <w:tcW w:w="851" w:type="dxa"/>
            <w:noWrap/>
            <w:hideMark/>
          </w:tcPr>
          <w:p w14:paraId="2A01535E"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115</w:t>
            </w:r>
          </w:p>
        </w:tc>
        <w:tc>
          <w:tcPr>
            <w:tcW w:w="1843" w:type="dxa"/>
            <w:noWrap/>
            <w:hideMark/>
          </w:tcPr>
          <w:p w14:paraId="0FE8193D"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4,1</w:t>
            </w:r>
          </w:p>
        </w:tc>
        <w:tc>
          <w:tcPr>
            <w:tcW w:w="1701" w:type="dxa"/>
            <w:noWrap/>
            <w:hideMark/>
          </w:tcPr>
          <w:p w14:paraId="561CF5B4"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2,1</w:t>
            </w:r>
          </w:p>
        </w:tc>
        <w:tc>
          <w:tcPr>
            <w:tcW w:w="1071" w:type="dxa"/>
            <w:noWrap/>
            <w:hideMark/>
          </w:tcPr>
          <w:p w14:paraId="300ACB3D"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CW4</w:t>
            </w:r>
          </w:p>
        </w:tc>
      </w:tr>
      <w:tr w:rsidR="003525F7" w:rsidRPr="007B2DFF" w14:paraId="49E34DCA"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2F5FFB91" w14:textId="3F379107" w:rsidR="003525F7" w:rsidRPr="007B2DFF" w:rsidRDefault="003525F7" w:rsidP="003525F7">
            <w:pPr>
              <w:spacing w:line="240" w:lineRule="auto"/>
              <w:jc w:val="left"/>
              <w:rPr>
                <w:rFonts w:asciiTheme="minorHAnsi" w:eastAsia="Times New Roman" w:hAnsiTheme="minorHAnsi" w:cstheme="minorHAnsi"/>
                <w:b w:val="0"/>
                <w:bCs w:val="0"/>
                <w:color w:val="000000"/>
                <w:sz w:val="14"/>
                <w:szCs w:val="14"/>
                <w:lang w:eastAsia="nl-NL"/>
              </w:rPr>
            </w:pPr>
            <w:r w:rsidRPr="007B2DFF">
              <w:rPr>
                <w:rFonts w:asciiTheme="minorHAnsi" w:hAnsiTheme="minorHAnsi" w:cstheme="minorHAnsi"/>
                <w:b w:val="0"/>
                <w:bCs w:val="0"/>
                <w:sz w:val="14"/>
                <w:szCs w:val="14"/>
              </w:rPr>
              <w:t>5</w:t>
            </w:r>
          </w:p>
        </w:tc>
        <w:tc>
          <w:tcPr>
            <w:tcW w:w="992" w:type="dxa"/>
            <w:noWrap/>
            <w:hideMark/>
          </w:tcPr>
          <w:p w14:paraId="5B081B51" w14:textId="548C8F3D" w:rsidR="003525F7" w:rsidRPr="007B2DFF" w:rsidRDefault="003525F7" w:rsidP="003525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r w:rsidRPr="007B2DFF">
              <w:rPr>
                <w:rFonts w:asciiTheme="minorHAnsi" w:eastAsia="Times New Roman" w:hAnsiTheme="minorHAnsi" w:cstheme="minorHAnsi"/>
                <w:color w:val="000000"/>
                <w:sz w:val="14"/>
                <w:szCs w:val="14"/>
                <w:lang w:eastAsia="nl-NL"/>
              </w:rPr>
              <w:t>appartement</w:t>
            </w:r>
          </w:p>
        </w:tc>
        <w:tc>
          <w:tcPr>
            <w:tcW w:w="992" w:type="dxa"/>
            <w:noWrap/>
            <w:hideMark/>
          </w:tcPr>
          <w:p w14:paraId="610CE06B"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50</w:t>
            </w:r>
          </w:p>
        </w:tc>
        <w:tc>
          <w:tcPr>
            <w:tcW w:w="851" w:type="dxa"/>
            <w:noWrap/>
            <w:hideMark/>
          </w:tcPr>
          <w:p w14:paraId="460A5B96"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85</w:t>
            </w:r>
          </w:p>
        </w:tc>
        <w:tc>
          <w:tcPr>
            <w:tcW w:w="1843" w:type="dxa"/>
            <w:noWrap/>
            <w:hideMark/>
          </w:tcPr>
          <w:p w14:paraId="166866DB"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3</w:t>
            </w:r>
          </w:p>
        </w:tc>
        <w:tc>
          <w:tcPr>
            <w:tcW w:w="1701" w:type="dxa"/>
            <w:noWrap/>
            <w:hideMark/>
          </w:tcPr>
          <w:p w14:paraId="3E3E9F79"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1,5</w:t>
            </w:r>
          </w:p>
        </w:tc>
        <w:tc>
          <w:tcPr>
            <w:tcW w:w="1071" w:type="dxa"/>
            <w:noWrap/>
            <w:hideMark/>
          </w:tcPr>
          <w:p w14:paraId="0378BC7A"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CW4</w:t>
            </w:r>
          </w:p>
        </w:tc>
      </w:tr>
      <w:tr w:rsidR="003525F7" w:rsidRPr="007B2DFF" w14:paraId="13A8CEBC"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68DE1875" w14:textId="51C38299" w:rsidR="003525F7" w:rsidRPr="007B2DFF" w:rsidRDefault="003525F7" w:rsidP="003525F7">
            <w:pPr>
              <w:spacing w:line="240" w:lineRule="auto"/>
              <w:jc w:val="left"/>
              <w:rPr>
                <w:rFonts w:asciiTheme="minorHAnsi" w:eastAsia="Times New Roman" w:hAnsiTheme="minorHAnsi" w:cstheme="minorHAnsi"/>
                <w:b w:val="0"/>
                <w:bCs w:val="0"/>
                <w:color w:val="000000"/>
                <w:sz w:val="14"/>
                <w:szCs w:val="14"/>
                <w:lang w:eastAsia="nl-NL"/>
              </w:rPr>
            </w:pPr>
            <w:r w:rsidRPr="007B2DFF">
              <w:rPr>
                <w:rFonts w:asciiTheme="minorHAnsi" w:hAnsiTheme="minorHAnsi" w:cstheme="minorHAnsi"/>
                <w:b w:val="0"/>
                <w:bCs w:val="0"/>
                <w:sz w:val="14"/>
                <w:szCs w:val="14"/>
              </w:rPr>
              <w:t>6</w:t>
            </w:r>
          </w:p>
        </w:tc>
        <w:tc>
          <w:tcPr>
            <w:tcW w:w="992" w:type="dxa"/>
            <w:noWrap/>
            <w:hideMark/>
          </w:tcPr>
          <w:p w14:paraId="302C2470" w14:textId="1042AC71" w:rsidR="003525F7" w:rsidRPr="007B2DFF" w:rsidRDefault="003525F7" w:rsidP="003525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r w:rsidRPr="007B2DFF">
              <w:rPr>
                <w:rFonts w:asciiTheme="minorHAnsi" w:eastAsia="Times New Roman" w:hAnsiTheme="minorHAnsi" w:cstheme="minorHAnsi"/>
                <w:color w:val="000000"/>
                <w:sz w:val="14"/>
                <w:szCs w:val="14"/>
                <w:lang w:eastAsia="nl-NL"/>
              </w:rPr>
              <w:t>rijwoning</w:t>
            </w:r>
          </w:p>
        </w:tc>
        <w:tc>
          <w:tcPr>
            <w:tcW w:w="992" w:type="dxa"/>
            <w:noWrap/>
            <w:hideMark/>
          </w:tcPr>
          <w:p w14:paraId="287E9F4D" w14:textId="15E688B8" w:rsidR="003525F7" w:rsidRPr="007B2DFF" w:rsidRDefault="00494E7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40</w:t>
            </w:r>
          </w:p>
        </w:tc>
        <w:tc>
          <w:tcPr>
            <w:tcW w:w="851" w:type="dxa"/>
            <w:noWrap/>
            <w:hideMark/>
          </w:tcPr>
          <w:p w14:paraId="1CB212CF"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125</w:t>
            </w:r>
          </w:p>
        </w:tc>
        <w:tc>
          <w:tcPr>
            <w:tcW w:w="1843" w:type="dxa"/>
            <w:noWrap/>
            <w:hideMark/>
          </w:tcPr>
          <w:p w14:paraId="76884DC3"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4,4</w:t>
            </w:r>
          </w:p>
        </w:tc>
        <w:tc>
          <w:tcPr>
            <w:tcW w:w="1701" w:type="dxa"/>
            <w:noWrap/>
            <w:hideMark/>
          </w:tcPr>
          <w:p w14:paraId="661C2561"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2,2</w:t>
            </w:r>
          </w:p>
        </w:tc>
        <w:tc>
          <w:tcPr>
            <w:tcW w:w="1071" w:type="dxa"/>
            <w:noWrap/>
            <w:hideMark/>
          </w:tcPr>
          <w:p w14:paraId="60D2D7AC"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CW4</w:t>
            </w:r>
          </w:p>
        </w:tc>
      </w:tr>
      <w:tr w:rsidR="003525F7" w:rsidRPr="007B2DFF" w14:paraId="6DF21B4C"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2E35AEBA" w14:textId="5476053E" w:rsidR="003525F7" w:rsidRPr="007B2DFF" w:rsidRDefault="003525F7" w:rsidP="003525F7">
            <w:pPr>
              <w:spacing w:line="240" w:lineRule="auto"/>
              <w:jc w:val="left"/>
              <w:rPr>
                <w:rFonts w:asciiTheme="minorHAnsi" w:eastAsia="Times New Roman" w:hAnsiTheme="minorHAnsi" w:cstheme="minorHAnsi"/>
                <w:b w:val="0"/>
                <w:bCs w:val="0"/>
                <w:color w:val="000000"/>
                <w:sz w:val="14"/>
                <w:szCs w:val="14"/>
                <w:lang w:eastAsia="nl-NL"/>
              </w:rPr>
            </w:pPr>
            <w:r w:rsidRPr="007B2DFF">
              <w:rPr>
                <w:rFonts w:asciiTheme="minorHAnsi" w:hAnsiTheme="minorHAnsi" w:cstheme="minorHAnsi"/>
                <w:b w:val="0"/>
                <w:bCs w:val="0"/>
                <w:sz w:val="14"/>
                <w:szCs w:val="14"/>
              </w:rPr>
              <w:t>7</w:t>
            </w:r>
          </w:p>
        </w:tc>
        <w:tc>
          <w:tcPr>
            <w:tcW w:w="992" w:type="dxa"/>
            <w:noWrap/>
            <w:hideMark/>
          </w:tcPr>
          <w:p w14:paraId="4E0FAF54" w14:textId="2B5D1D31" w:rsidR="003525F7" w:rsidRPr="007B2DFF" w:rsidRDefault="003525F7" w:rsidP="003525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r w:rsidRPr="007B2DFF">
              <w:rPr>
                <w:rFonts w:asciiTheme="minorHAnsi" w:eastAsia="Times New Roman" w:hAnsiTheme="minorHAnsi" w:cstheme="minorHAnsi"/>
                <w:color w:val="000000"/>
                <w:sz w:val="14"/>
                <w:szCs w:val="14"/>
                <w:lang w:eastAsia="nl-NL"/>
              </w:rPr>
              <w:t>appartement</w:t>
            </w:r>
          </w:p>
        </w:tc>
        <w:tc>
          <w:tcPr>
            <w:tcW w:w="992" w:type="dxa"/>
            <w:noWrap/>
            <w:hideMark/>
          </w:tcPr>
          <w:p w14:paraId="4AC609B9"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63</w:t>
            </w:r>
          </w:p>
        </w:tc>
        <w:tc>
          <w:tcPr>
            <w:tcW w:w="851" w:type="dxa"/>
            <w:noWrap/>
            <w:hideMark/>
          </w:tcPr>
          <w:p w14:paraId="2A6FE0BD"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100</w:t>
            </w:r>
          </w:p>
        </w:tc>
        <w:tc>
          <w:tcPr>
            <w:tcW w:w="1843" w:type="dxa"/>
            <w:noWrap/>
            <w:hideMark/>
          </w:tcPr>
          <w:p w14:paraId="210D8708"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3,5</w:t>
            </w:r>
          </w:p>
        </w:tc>
        <w:tc>
          <w:tcPr>
            <w:tcW w:w="1701" w:type="dxa"/>
            <w:noWrap/>
            <w:hideMark/>
          </w:tcPr>
          <w:p w14:paraId="1F02059D"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1,8</w:t>
            </w:r>
          </w:p>
        </w:tc>
        <w:tc>
          <w:tcPr>
            <w:tcW w:w="1071" w:type="dxa"/>
            <w:noWrap/>
            <w:hideMark/>
          </w:tcPr>
          <w:p w14:paraId="2B9E2B5B"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CW4</w:t>
            </w:r>
          </w:p>
        </w:tc>
      </w:tr>
      <w:tr w:rsidR="003525F7" w:rsidRPr="007B2DFF" w14:paraId="1D5B46F2"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3F6F6706" w14:textId="4EB3F74F" w:rsidR="003525F7" w:rsidRPr="007B2DFF" w:rsidRDefault="003525F7" w:rsidP="003525F7">
            <w:pPr>
              <w:spacing w:line="240" w:lineRule="auto"/>
              <w:jc w:val="left"/>
              <w:rPr>
                <w:rFonts w:asciiTheme="minorHAnsi" w:eastAsia="Times New Roman" w:hAnsiTheme="minorHAnsi" w:cstheme="minorHAnsi"/>
                <w:b w:val="0"/>
                <w:bCs w:val="0"/>
                <w:color w:val="000000"/>
                <w:sz w:val="14"/>
                <w:szCs w:val="14"/>
                <w:lang w:eastAsia="nl-NL"/>
              </w:rPr>
            </w:pPr>
            <w:r w:rsidRPr="007B2DFF">
              <w:rPr>
                <w:rFonts w:asciiTheme="minorHAnsi" w:hAnsiTheme="minorHAnsi" w:cstheme="minorHAnsi"/>
                <w:b w:val="0"/>
                <w:bCs w:val="0"/>
                <w:sz w:val="14"/>
                <w:szCs w:val="14"/>
              </w:rPr>
              <w:t>8</w:t>
            </w:r>
          </w:p>
        </w:tc>
        <w:tc>
          <w:tcPr>
            <w:tcW w:w="992" w:type="dxa"/>
            <w:noWrap/>
            <w:hideMark/>
          </w:tcPr>
          <w:p w14:paraId="7C0E1942" w14:textId="5C7CEBD0" w:rsidR="003525F7" w:rsidRPr="007B2DFF" w:rsidRDefault="003525F7" w:rsidP="003525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r w:rsidRPr="007B2DFF">
              <w:rPr>
                <w:rFonts w:asciiTheme="minorHAnsi" w:eastAsia="Times New Roman" w:hAnsiTheme="minorHAnsi" w:cstheme="minorHAnsi"/>
                <w:color w:val="000000"/>
                <w:sz w:val="14"/>
                <w:szCs w:val="14"/>
                <w:lang w:eastAsia="nl-NL"/>
              </w:rPr>
              <w:t>rijwoning</w:t>
            </w:r>
          </w:p>
        </w:tc>
        <w:tc>
          <w:tcPr>
            <w:tcW w:w="992" w:type="dxa"/>
            <w:noWrap/>
            <w:hideMark/>
          </w:tcPr>
          <w:p w14:paraId="43EBF37C"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113</w:t>
            </w:r>
          </w:p>
        </w:tc>
        <w:tc>
          <w:tcPr>
            <w:tcW w:w="851" w:type="dxa"/>
            <w:noWrap/>
            <w:hideMark/>
          </w:tcPr>
          <w:p w14:paraId="4DE8B549"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130</w:t>
            </w:r>
          </w:p>
        </w:tc>
        <w:tc>
          <w:tcPr>
            <w:tcW w:w="1843" w:type="dxa"/>
            <w:noWrap/>
            <w:hideMark/>
          </w:tcPr>
          <w:p w14:paraId="737F982B"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4,6</w:t>
            </w:r>
          </w:p>
        </w:tc>
        <w:tc>
          <w:tcPr>
            <w:tcW w:w="1701" w:type="dxa"/>
            <w:noWrap/>
            <w:hideMark/>
          </w:tcPr>
          <w:p w14:paraId="00FDA3FC"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2,3</w:t>
            </w:r>
          </w:p>
        </w:tc>
        <w:tc>
          <w:tcPr>
            <w:tcW w:w="1071" w:type="dxa"/>
            <w:noWrap/>
            <w:hideMark/>
          </w:tcPr>
          <w:p w14:paraId="1D889F7D"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CW4</w:t>
            </w:r>
          </w:p>
        </w:tc>
      </w:tr>
      <w:tr w:rsidR="003525F7" w:rsidRPr="007B2DFF" w14:paraId="6125ED71"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60E3E6EB" w14:textId="69237F18" w:rsidR="003525F7" w:rsidRPr="007B2DFF" w:rsidRDefault="003525F7" w:rsidP="003525F7">
            <w:pPr>
              <w:spacing w:line="240" w:lineRule="auto"/>
              <w:jc w:val="left"/>
              <w:rPr>
                <w:rFonts w:asciiTheme="minorHAnsi" w:eastAsia="Times New Roman" w:hAnsiTheme="minorHAnsi" w:cstheme="minorHAnsi"/>
                <w:b w:val="0"/>
                <w:bCs w:val="0"/>
                <w:color w:val="000000"/>
                <w:sz w:val="14"/>
                <w:szCs w:val="14"/>
                <w:lang w:eastAsia="nl-NL"/>
              </w:rPr>
            </w:pPr>
            <w:r w:rsidRPr="007B2DFF">
              <w:rPr>
                <w:rFonts w:asciiTheme="minorHAnsi" w:hAnsiTheme="minorHAnsi" w:cstheme="minorHAnsi"/>
                <w:b w:val="0"/>
                <w:bCs w:val="0"/>
                <w:sz w:val="14"/>
                <w:szCs w:val="14"/>
              </w:rPr>
              <w:t>9</w:t>
            </w:r>
          </w:p>
        </w:tc>
        <w:tc>
          <w:tcPr>
            <w:tcW w:w="992" w:type="dxa"/>
            <w:noWrap/>
            <w:hideMark/>
          </w:tcPr>
          <w:p w14:paraId="51BD6A4C" w14:textId="2FD03091" w:rsidR="003525F7" w:rsidRPr="007B2DFF" w:rsidRDefault="003525F7" w:rsidP="003525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r w:rsidRPr="007B2DFF">
              <w:rPr>
                <w:rFonts w:asciiTheme="minorHAnsi" w:eastAsia="Times New Roman" w:hAnsiTheme="minorHAnsi" w:cstheme="minorHAnsi"/>
                <w:color w:val="000000"/>
                <w:sz w:val="14"/>
                <w:szCs w:val="14"/>
                <w:lang w:eastAsia="nl-NL"/>
              </w:rPr>
              <w:t>appartement</w:t>
            </w:r>
          </w:p>
        </w:tc>
        <w:tc>
          <w:tcPr>
            <w:tcW w:w="992" w:type="dxa"/>
            <w:noWrap/>
            <w:hideMark/>
          </w:tcPr>
          <w:p w14:paraId="6AA3C687"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10</w:t>
            </w:r>
          </w:p>
        </w:tc>
        <w:tc>
          <w:tcPr>
            <w:tcW w:w="851" w:type="dxa"/>
            <w:noWrap/>
            <w:hideMark/>
          </w:tcPr>
          <w:p w14:paraId="28041431"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130</w:t>
            </w:r>
          </w:p>
        </w:tc>
        <w:tc>
          <w:tcPr>
            <w:tcW w:w="1843" w:type="dxa"/>
            <w:noWrap/>
            <w:hideMark/>
          </w:tcPr>
          <w:p w14:paraId="3F876BE6"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4,6</w:t>
            </w:r>
          </w:p>
        </w:tc>
        <w:tc>
          <w:tcPr>
            <w:tcW w:w="1701" w:type="dxa"/>
            <w:noWrap/>
            <w:hideMark/>
          </w:tcPr>
          <w:p w14:paraId="49433710"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2,3</w:t>
            </w:r>
          </w:p>
        </w:tc>
        <w:tc>
          <w:tcPr>
            <w:tcW w:w="1071" w:type="dxa"/>
            <w:noWrap/>
            <w:hideMark/>
          </w:tcPr>
          <w:p w14:paraId="32A438DB"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CW4</w:t>
            </w:r>
          </w:p>
        </w:tc>
      </w:tr>
      <w:tr w:rsidR="003525F7" w:rsidRPr="007B2DFF" w14:paraId="30765482"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0C0829B5" w14:textId="11CF9D0E" w:rsidR="003525F7" w:rsidRPr="007B2DFF" w:rsidRDefault="003525F7" w:rsidP="003525F7">
            <w:pPr>
              <w:spacing w:line="240" w:lineRule="auto"/>
              <w:jc w:val="left"/>
              <w:rPr>
                <w:rFonts w:asciiTheme="minorHAnsi" w:eastAsia="Times New Roman" w:hAnsiTheme="minorHAnsi" w:cstheme="minorHAnsi"/>
                <w:b w:val="0"/>
                <w:bCs w:val="0"/>
                <w:color w:val="000000"/>
                <w:sz w:val="14"/>
                <w:szCs w:val="14"/>
                <w:lang w:eastAsia="nl-NL"/>
              </w:rPr>
            </w:pPr>
            <w:r w:rsidRPr="007B2DFF">
              <w:rPr>
                <w:rFonts w:asciiTheme="minorHAnsi" w:hAnsiTheme="minorHAnsi" w:cstheme="minorHAnsi"/>
                <w:b w:val="0"/>
                <w:bCs w:val="0"/>
                <w:sz w:val="14"/>
                <w:szCs w:val="14"/>
              </w:rPr>
              <w:t>10</w:t>
            </w:r>
          </w:p>
        </w:tc>
        <w:tc>
          <w:tcPr>
            <w:tcW w:w="992" w:type="dxa"/>
            <w:noWrap/>
            <w:hideMark/>
          </w:tcPr>
          <w:p w14:paraId="0712F79F" w14:textId="221EA0B6" w:rsidR="003525F7" w:rsidRPr="007B2DFF" w:rsidRDefault="003525F7" w:rsidP="003525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r w:rsidRPr="007B2DFF">
              <w:rPr>
                <w:rFonts w:asciiTheme="minorHAnsi" w:eastAsia="Times New Roman" w:hAnsiTheme="minorHAnsi" w:cstheme="minorHAnsi"/>
                <w:color w:val="000000"/>
                <w:sz w:val="14"/>
                <w:szCs w:val="14"/>
                <w:lang w:eastAsia="nl-NL"/>
              </w:rPr>
              <w:t>hoekwoning</w:t>
            </w:r>
          </w:p>
        </w:tc>
        <w:tc>
          <w:tcPr>
            <w:tcW w:w="992" w:type="dxa"/>
            <w:noWrap/>
            <w:hideMark/>
          </w:tcPr>
          <w:p w14:paraId="7DB253FE"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81</w:t>
            </w:r>
          </w:p>
        </w:tc>
        <w:tc>
          <w:tcPr>
            <w:tcW w:w="851" w:type="dxa"/>
            <w:noWrap/>
            <w:hideMark/>
          </w:tcPr>
          <w:p w14:paraId="3D4D312F"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145</w:t>
            </w:r>
          </w:p>
        </w:tc>
        <w:tc>
          <w:tcPr>
            <w:tcW w:w="1843" w:type="dxa"/>
            <w:noWrap/>
            <w:hideMark/>
          </w:tcPr>
          <w:p w14:paraId="55649FEE"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6,4</w:t>
            </w:r>
          </w:p>
        </w:tc>
        <w:tc>
          <w:tcPr>
            <w:tcW w:w="1701" w:type="dxa"/>
            <w:noWrap/>
            <w:hideMark/>
          </w:tcPr>
          <w:p w14:paraId="10584EB9"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2,6</w:t>
            </w:r>
          </w:p>
        </w:tc>
        <w:tc>
          <w:tcPr>
            <w:tcW w:w="1071" w:type="dxa"/>
            <w:noWrap/>
            <w:hideMark/>
          </w:tcPr>
          <w:p w14:paraId="26D0B9D8"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CW4</w:t>
            </w:r>
          </w:p>
        </w:tc>
      </w:tr>
      <w:tr w:rsidR="003525F7" w:rsidRPr="007B2DFF" w14:paraId="20A0D049"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70A0CBB5" w14:textId="64C8D3B0" w:rsidR="003525F7" w:rsidRPr="007B2DFF" w:rsidRDefault="003525F7" w:rsidP="003525F7">
            <w:pPr>
              <w:spacing w:line="240" w:lineRule="auto"/>
              <w:jc w:val="left"/>
              <w:rPr>
                <w:rFonts w:asciiTheme="minorHAnsi" w:eastAsia="Times New Roman" w:hAnsiTheme="minorHAnsi" w:cstheme="minorHAnsi"/>
                <w:b w:val="0"/>
                <w:bCs w:val="0"/>
                <w:color w:val="000000"/>
                <w:sz w:val="14"/>
                <w:szCs w:val="14"/>
                <w:lang w:eastAsia="nl-NL"/>
              </w:rPr>
            </w:pPr>
            <w:r w:rsidRPr="007B2DFF">
              <w:rPr>
                <w:rFonts w:asciiTheme="minorHAnsi" w:hAnsiTheme="minorHAnsi" w:cstheme="minorHAnsi"/>
                <w:b w:val="0"/>
                <w:bCs w:val="0"/>
                <w:sz w:val="14"/>
                <w:szCs w:val="14"/>
              </w:rPr>
              <w:t>11</w:t>
            </w:r>
          </w:p>
        </w:tc>
        <w:tc>
          <w:tcPr>
            <w:tcW w:w="992" w:type="dxa"/>
            <w:noWrap/>
            <w:hideMark/>
          </w:tcPr>
          <w:p w14:paraId="4694CC2E" w14:textId="4DAD3E47" w:rsidR="003525F7" w:rsidRPr="007B2DFF" w:rsidRDefault="00647AD0" w:rsidP="003525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r w:rsidRPr="007B2DFF">
              <w:rPr>
                <w:rFonts w:asciiTheme="minorHAnsi" w:eastAsia="Times New Roman" w:hAnsiTheme="minorHAnsi" w:cstheme="minorHAnsi"/>
                <w:color w:val="000000"/>
                <w:sz w:val="14"/>
                <w:szCs w:val="14"/>
                <w:lang w:eastAsia="nl-NL"/>
              </w:rPr>
              <w:t>2^1-kap</w:t>
            </w:r>
          </w:p>
        </w:tc>
        <w:tc>
          <w:tcPr>
            <w:tcW w:w="992" w:type="dxa"/>
            <w:noWrap/>
            <w:hideMark/>
          </w:tcPr>
          <w:p w14:paraId="5569C917"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89</w:t>
            </w:r>
          </w:p>
        </w:tc>
        <w:tc>
          <w:tcPr>
            <w:tcW w:w="851" w:type="dxa"/>
            <w:noWrap/>
            <w:hideMark/>
          </w:tcPr>
          <w:p w14:paraId="56546307"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140</w:t>
            </w:r>
          </w:p>
        </w:tc>
        <w:tc>
          <w:tcPr>
            <w:tcW w:w="1843" w:type="dxa"/>
            <w:noWrap/>
            <w:hideMark/>
          </w:tcPr>
          <w:p w14:paraId="7E67DE0E"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6,2</w:t>
            </w:r>
          </w:p>
        </w:tc>
        <w:tc>
          <w:tcPr>
            <w:tcW w:w="1701" w:type="dxa"/>
            <w:noWrap/>
            <w:hideMark/>
          </w:tcPr>
          <w:p w14:paraId="71BEA91B"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2,5</w:t>
            </w:r>
          </w:p>
        </w:tc>
        <w:tc>
          <w:tcPr>
            <w:tcW w:w="1071" w:type="dxa"/>
            <w:noWrap/>
            <w:hideMark/>
          </w:tcPr>
          <w:p w14:paraId="3A6A71E9"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CW6</w:t>
            </w:r>
          </w:p>
        </w:tc>
      </w:tr>
      <w:tr w:rsidR="003525F7" w:rsidRPr="007B2DFF" w14:paraId="4F3CCE3E"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05523C34" w14:textId="076DEA39" w:rsidR="003525F7" w:rsidRPr="007B2DFF" w:rsidRDefault="003525F7" w:rsidP="003525F7">
            <w:pPr>
              <w:spacing w:line="240" w:lineRule="auto"/>
              <w:jc w:val="left"/>
              <w:rPr>
                <w:rFonts w:asciiTheme="minorHAnsi" w:eastAsia="Times New Roman" w:hAnsiTheme="minorHAnsi" w:cstheme="minorHAnsi"/>
                <w:b w:val="0"/>
                <w:bCs w:val="0"/>
                <w:color w:val="000000"/>
                <w:sz w:val="14"/>
                <w:szCs w:val="14"/>
                <w:lang w:eastAsia="nl-NL"/>
              </w:rPr>
            </w:pPr>
            <w:r w:rsidRPr="007B2DFF">
              <w:rPr>
                <w:rFonts w:asciiTheme="minorHAnsi" w:hAnsiTheme="minorHAnsi" w:cstheme="minorHAnsi"/>
                <w:b w:val="0"/>
                <w:bCs w:val="0"/>
                <w:sz w:val="14"/>
                <w:szCs w:val="14"/>
              </w:rPr>
              <w:t>12</w:t>
            </w:r>
          </w:p>
        </w:tc>
        <w:tc>
          <w:tcPr>
            <w:tcW w:w="992" w:type="dxa"/>
            <w:noWrap/>
            <w:hideMark/>
          </w:tcPr>
          <w:p w14:paraId="546355C9" w14:textId="32815C38" w:rsidR="003525F7" w:rsidRPr="007B2DFF" w:rsidRDefault="00647AD0" w:rsidP="003525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r w:rsidRPr="007B2DFF">
              <w:rPr>
                <w:rFonts w:asciiTheme="minorHAnsi" w:eastAsia="Times New Roman" w:hAnsiTheme="minorHAnsi" w:cstheme="minorHAnsi"/>
                <w:color w:val="000000"/>
                <w:sz w:val="14"/>
                <w:szCs w:val="14"/>
                <w:lang w:eastAsia="nl-NL"/>
              </w:rPr>
              <w:t>2^1-kap</w:t>
            </w:r>
          </w:p>
        </w:tc>
        <w:tc>
          <w:tcPr>
            <w:tcW w:w="992" w:type="dxa"/>
            <w:noWrap/>
            <w:hideMark/>
          </w:tcPr>
          <w:p w14:paraId="01DEF4FD"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150</w:t>
            </w:r>
          </w:p>
        </w:tc>
        <w:tc>
          <w:tcPr>
            <w:tcW w:w="851" w:type="dxa"/>
            <w:noWrap/>
            <w:hideMark/>
          </w:tcPr>
          <w:p w14:paraId="61692FC7"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154</w:t>
            </w:r>
          </w:p>
        </w:tc>
        <w:tc>
          <w:tcPr>
            <w:tcW w:w="1843" w:type="dxa"/>
            <w:noWrap/>
            <w:hideMark/>
          </w:tcPr>
          <w:p w14:paraId="1B5AC308"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7,3</w:t>
            </w:r>
          </w:p>
        </w:tc>
        <w:tc>
          <w:tcPr>
            <w:tcW w:w="1701" w:type="dxa"/>
            <w:noWrap/>
            <w:hideMark/>
          </w:tcPr>
          <w:p w14:paraId="03F8DD4E"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2,8</w:t>
            </w:r>
          </w:p>
        </w:tc>
        <w:tc>
          <w:tcPr>
            <w:tcW w:w="1071" w:type="dxa"/>
            <w:noWrap/>
            <w:hideMark/>
          </w:tcPr>
          <w:p w14:paraId="7D4EB32D"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CW6</w:t>
            </w:r>
          </w:p>
        </w:tc>
      </w:tr>
      <w:tr w:rsidR="003525F7" w:rsidRPr="007B2DFF" w14:paraId="7494E013"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2614D331" w14:textId="1EBF33AC" w:rsidR="003525F7" w:rsidRPr="007B2DFF" w:rsidRDefault="003525F7" w:rsidP="003525F7">
            <w:pPr>
              <w:spacing w:line="240" w:lineRule="auto"/>
              <w:jc w:val="left"/>
              <w:rPr>
                <w:rFonts w:asciiTheme="minorHAnsi" w:eastAsia="Times New Roman" w:hAnsiTheme="minorHAnsi" w:cstheme="minorHAnsi"/>
                <w:b w:val="0"/>
                <w:bCs w:val="0"/>
                <w:color w:val="000000"/>
                <w:sz w:val="14"/>
                <w:szCs w:val="14"/>
                <w:lang w:eastAsia="nl-NL"/>
              </w:rPr>
            </w:pPr>
            <w:r w:rsidRPr="007B2DFF">
              <w:rPr>
                <w:rFonts w:asciiTheme="minorHAnsi" w:hAnsiTheme="minorHAnsi" w:cstheme="minorHAnsi"/>
                <w:b w:val="0"/>
                <w:bCs w:val="0"/>
                <w:sz w:val="14"/>
                <w:szCs w:val="14"/>
              </w:rPr>
              <w:t>13a</w:t>
            </w:r>
          </w:p>
        </w:tc>
        <w:tc>
          <w:tcPr>
            <w:tcW w:w="992" w:type="dxa"/>
            <w:noWrap/>
            <w:hideMark/>
          </w:tcPr>
          <w:p w14:paraId="6AC0F4F7" w14:textId="3EDC577B" w:rsidR="003525F7" w:rsidRPr="007B2DFF" w:rsidRDefault="003525F7" w:rsidP="003525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r w:rsidRPr="007B2DFF">
              <w:rPr>
                <w:rFonts w:asciiTheme="minorHAnsi" w:eastAsia="Times New Roman" w:hAnsiTheme="minorHAnsi" w:cstheme="minorHAnsi"/>
                <w:color w:val="000000"/>
                <w:sz w:val="14"/>
                <w:szCs w:val="14"/>
                <w:lang w:eastAsia="nl-NL"/>
              </w:rPr>
              <w:t>vrijstaand</w:t>
            </w:r>
          </w:p>
        </w:tc>
        <w:tc>
          <w:tcPr>
            <w:tcW w:w="992" w:type="dxa"/>
            <w:noWrap/>
            <w:hideMark/>
          </w:tcPr>
          <w:p w14:paraId="07829CC6"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36</w:t>
            </w:r>
          </w:p>
        </w:tc>
        <w:tc>
          <w:tcPr>
            <w:tcW w:w="851" w:type="dxa"/>
            <w:noWrap/>
            <w:hideMark/>
          </w:tcPr>
          <w:p w14:paraId="38C500C4"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180</w:t>
            </w:r>
          </w:p>
        </w:tc>
        <w:tc>
          <w:tcPr>
            <w:tcW w:w="1843" w:type="dxa"/>
            <w:noWrap/>
            <w:hideMark/>
          </w:tcPr>
          <w:p w14:paraId="78BB38D0"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8,5</w:t>
            </w:r>
          </w:p>
        </w:tc>
        <w:tc>
          <w:tcPr>
            <w:tcW w:w="1701" w:type="dxa"/>
            <w:noWrap/>
            <w:hideMark/>
          </w:tcPr>
          <w:p w14:paraId="417F8D0E"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3,2</w:t>
            </w:r>
          </w:p>
        </w:tc>
        <w:tc>
          <w:tcPr>
            <w:tcW w:w="1071" w:type="dxa"/>
            <w:noWrap/>
            <w:hideMark/>
          </w:tcPr>
          <w:p w14:paraId="555337EA"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CW6</w:t>
            </w:r>
          </w:p>
        </w:tc>
      </w:tr>
      <w:tr w:rsidR="003525F7" w:rsidRPr="007B2DFF" w14:paraId="3F443F09"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1F38F2EC" w14:textId="282E1258" w:rsidR="003525F7" w:rsidRPr="007B2DFF" w:rsidRDefault="003525F7" w:rsidP="003525F7">
            <w:pPr>
              <w:spacing w:line="240" w:lineRule="auto"/>
              <w:jc w:val="left"/>
              <w:rPr>
                <w:rFonts w:asciiTheme="minorHAnsi" w:eastAsia="Times New Roman" w:hAnsiTheme="minorHAnsi" w:cstheme="minorHAnsi"/>
                <w:b w:val="0"/>
                <w:bCs w:val="0"/>
                <w:color w:val="000000"/>
                <w:sz w:val="14"/>
                <w:szCs w:val="14"/>
                <w:lang w:eastAsia="nl-NL"/>
              </w:rPr>
            </w:pPr>
            <w:r w:rsidRPr="007B2DFF">
              <w:rPr>
                <w:rFonts w:asciiTheme="minorHAnsi" w:hAnsiTheme="minorHAnsi" w:cstheme="minorHAnsi"/>
                <w:b w:val="0"/>
                <w:bCs w:val="0"/>
                <w:sz w:val="14"/>
                <w:szCs w:val="14"/>
              </w:rPr>
              <w:t>14a</w:t>
            </w:r>
          </w:p>
        </w:tc>
        <w:tc>
          <w:tcPr>
            <w:tcW w:w="992" w:type="dxa"/>
            <w:noWrap/>
            <w:hideMark/>
          </w:tcPr>
          <w:p w14:paraId="0E653177" w14:textId="07F6B98C" w:rsidR="003525F7" w:rsidRPr="007B2DFF" w:rsidRDefault="003525F7" w:rsidP="003525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r w:rsidRPr="007B2DFF">
              <w:rPr>
                <w:rFonts w:asciiTheme="minorHAnsi" w:eastAsia="Times New Roman" w:hAnsiTheme="minorHAnsi" w:cstheme="minorHAnsi"/>
                <w:color w:val="000000"/>
                <w:sz w:val="14"/>
                <w:szCs w:val="14"/>
                <w:lang w:eastAsia="nl-NL"/>
              </w:rPr>
              <w:t>vrijstaand</w:t>
            </w:r>
          </w:p>
        </w:tc>
        <w:tc>
          <w:tcPr>
            <w:tcW w:w="992" w:type="dxa"/>
            <w:noWrap/>
            <w:hideMark/>
          </w:tcPr>
          <w:p w14:paraId="5B275FBF"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2</w:t>
            </w:r>
          </w:p>
        </w:tc>
        <w:tc>
          <w:tcPr>
            <w:tcW w:w="851" w:type="dxa"/>
            <w:noWrap/>
            <w:hideMark/>
          </w:tcPr>
          <w:p w14:paraId="10910119"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180</w:t>
            </w:r>
          </w:p>
        </w:tc>
        <w:tc>
          <w:tcPr>
            <w:tcW w:w="1843" w:type="dxa"/>
            <w:noWrap/>
            <w:hideMark/>
          </w:tcPr>
          <w:p w14:paraId="25E3E656"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8,5</w:t>
            </w:r>
          </w:p>
        </w:tc>
        <w:tc>
          <w:tcPr>
            <w:tcW w:w="1701" w:type="dxa"/>
            <w:noWrap/>
            <w:hideMark/>
          </w:tcPr>
          <w:p w14:paraId="33084B4F"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3,2</w:t>
            </w:r>
          </w:p>
        </w:tc>
        <w:tc>
          <w:tcPr>
            <w:tcW w:w="1071" w:type="dxa"/>
            <w:noWrap/>
            <w:hideMark/>
          </w:tcPr>
          <w:p w14:paraId="603DD5E9" w14:textId="77777777" w:rsidR="003525F7" w:rsidRPr="007B2DFF" w:rsidRDefault="003525F7" w:rsidP="003525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CW6</w:t>
            </w:r>
          </w:p>
        </w:tc>
      </w:tr>
      <w:tr w:rsidR="003525F7" w:rsidRPr="0047506B" w14:paraId="27F9DB5C" w14:textId="77777777" w:rsidTr="0047506B">
        <w:trPr>
          <w:trHeight w:val="20"/>
        </w:trPr>
        <w:tc>
          <w:tcPr>
            <w:cnfStyle w:val="001000000000" w:firstRow="0" w:lastRow="0" w:firstColumn="1" w:lastColumn="0" w:oddVBand="0" w:evenVBand="0" w:oddHBand="0" w:evenHBand="0" w:firstRowFirstColumn="0" w:firstRowLastColumn="0" w:lastRowFirstColumn="0" w:lastRowLastColumn="0"/>
            <w:tcW w:w="846" w:type="dxa"/>
          </w:tcPr>
          <w:p w14:paraId="3DB592A8" w14:textId="77777777" w:rsidR="003525F7" w:rsidRPr="007B2DFF" w:rsidRDefault="003525F7" w:rsidP="00631CF7">
            <w:pPr>
              <w:spacing w:line="240" w:lineRule="auto"/>
              <w:jc w:val="left"/>
              <w:rPr>
                <w:rFonts w:asciiTheme="minorHAnsi" w:eastAsia="Times New Roman" w:hAnsiTheme="minorHAnsi" w:cstheme="minorHAnsi"/>
                <w:color w:val="000000"/>
                <w:sz w:val="14"/>
                <w:szCs w:val="14"/>
                <w:lang w:eastAsia="nl-NL"/>
              </w:rPr>
            </w:pPr>
          </w:p>
        </w:tc>
        <w:tc>
          <w:tcPr>
            <w:tcW w:w="992" w:type="dxa"/>
            <w:noWrap/>
            <w:hideMark/>
          </w:tcPr>
          <w:p w14:paraId="38330B9F" w14:textId="66CC1103" w:rsidR="003525F7" w:rsidRPr="007B2DFF" w:rsidRDefault="003525F7" w:rsidP="00631C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4"/>
                <w:szCs w:val="14"/>
                <w:lang w:eastAsia="nl-NL"/>
              </w:rPr>
            </w:pPr>
            <w:r w:rsidRPr="007B2DFF">
              <w:rPr>
                <w:rFonts w:asciiTheme="minorHAnsi" w:eastAsia="Times New Roman" w:hAnsiTheme="minorHAnsi" w:cstheme="minorHAnsi"/>
                <w:color w:val="000000"/>
                <w:sz w:val="14"/>
                <w:szCs w:val="14"/>
                <w:lang w:eastAsia="nl-NL"/>
              </w:rPr>
              <w:t>Totaal</w:t>
            </w:r>
          </w:p>
        </w:tc>
        <w:tc>
          <w:tcPr>
            <w:tcW w:w="992" w:type="dxa"/>
            <w:noWrap/>
            <w:hideMark/>
          </w:tcPr>
          <w:p w14:paraId="195193F4" w14:textId="5FDC336A" w:rsidR="003525F7" w:rsidRPr="0047506B" w:rsidRDefault="003525F7" w:rsidP="00631C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7B2DFF">
              <w:rPr>
                <w:rFonts w:asciiTheme="minorHAnsi" w:eastAsia="Times New Roman" w:hAnsiTheme="minorHAnsi" w:cstheme="minorHAnsi"/>
                <w:color w:val="000000"/>
                <w:sz w:val="14"/>
                <w:szCs w:val="14"/>
                <w:lang w:eastAsia="nl-NL"/>
              </w:rPr>
              <w:t>9</w:t>
            </w:r>
            <w:r w:rsidR="00494E77">
              <w:rPr>
                <w:rFonts w:asciiTheme="minorHAnsi" w:eastAsia="Times New Roman" w:hAnsiTheme="minorHAnsi" w:cstheme="minorHAnsi"/>
                <w:color w:val="000000"/>
                <w:sz w:val="14"/>
                <w:szCs w:val="14"/>
                <w:lang w:eastAsia="nl-NL"/>
              </w:rPr>
              <w:t>30</w:t>
            </w:r>
          </w:p>
        </w:tc>
        <w:tc>
          <w:tcPr>
            <w:tcW w:w="851" w:type="dxa"/>
            <w:noWrap/>
            <w:hideMark/>
          </w:tcPr>
          <w:p w14:paraId="69A5AC2A" w14:textId="77777777" w:rsidR="003525F7" w:rsidRPr="0047506B" w:rsidRDefault="003525F7" w:rsidP="00631C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p>
        </w:tc>
        <w:tc>
          <w:tcPr>
            <w:tcW w:w="1843" w:type="dxa"/>
            <w:noWrap/>
            <w:hideMark/>
          </w:tcPr>
          <w:p w14:paraId="13CAADC3" w14:textId="77777777" w:rsidR="003525F7" w:rsidRPr="0047506B" w:rsidRDefault="003525F7" w:rsidP="00631C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4"/>
                <w:szCs w:val="14"/>
                <w:lang w:eastAsia="nl-NL"/>
              </w:rPr>
            </w:pPr>
          </w:p>
        </w:tc>
        <w:tc>
          <w:tcPr>
            <w:tcW w:w="1701" w:type="dxa"/>
            <w:noWrap/>
            <w:hideMark/>
          </w:tcPr>
          <w:p w14:paraId="6178D7E5" w14:textId="77777777" w:rsidR="003525F7" w:rsidRPr="0047506B" w:rsidRDefault="003525F7" w:rsidP="00631C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4"/>
                <w:szCs w:val="14"/>
                <w:lang w:eastAsia="nl-NL"/>
              </w:rPr>
            </w:pPr>
          </w:p>
        </w:tc>
        <w:tc>
          <w:tcPr>
            <w:tcW w:w="1071" w:type="dxa"/>
            <w:noWrap/>
            <w:hideMark/>
          </w:tcPr>
          <w:p w14:paraId="73FF6606" w14:textId="77777777" w:rsidR="003525F7" w:rsidRPr="0047506B" w:rsidRDefault="003525F7" w:rsidP="00631CF7">
            <w:pPr>
              <w:spacing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4"/>
                <w:szCs w:val="14"/>
                <w:lang w:eastAsia="nl-NL"/>
              </w:rPr>
            </w:pPr>
          </w:p>
        </w:tc>
      </w:tr>
    </w:tbl>
    <w:p w14:paraId="16C07497" w14:textId="3478223D" w:rsidR="00F90086" w:rsidRDefault="00F90086" w:rsidP="00F90086"/>
    <w:p w14:paraId="0C9C0560" w14:textId="77777777" w:rsidR="007B7223" w:rsidRDefault="007B7223" w:rsidP="00F90086"/>
    <w:p w14:paraId="54E36A8E" w14:textId="77777777" w:rsidR="007B7223" w:rsidRDefault="007B7223" w:rsidP="00F90086"/>
    <w:p w14:paraId="7416C135" w14:textId="77777777" w:rsidR="007B7223" w:rsidRDefault="007B7223" w:rsidP="00F90086"/>
    <w:p w14:paraId="7BBC2D60" w14:textId="77777777" w:rsidR="007B7223" w:rsidRDefault="007B7223" w:rsidP="00F90086"/>
    <w:p w14:paraId="4147969C" w14:textId="77777777" w:rsidR="007B7223" w:rsidRDefault="007B7223" w:rsidP="00F90086"/>
    <w:p w14:paraId="08F06F71" w14:textId="50F00DD3" w:rsidR="002A6D37" w:rsidRDefault="00F542B4" w:rsidP="002A6D37">
      <w:pPr>
        <w:pStyle w:val="Kop2"/>
      </w:pPr>
      <w:bookmarkStart w:id="38" w:name="_Ref95487863"/>
      <w:bookmarkStart w:id="39" w:name="_Toc125657620"/>
      <w:r>
        <w:lastRenderedPageBreak/>
        <w:t>Dimensionering warmtenet</w:t>
      </w:r>
      <w:bookmarkEnd w:id="38"/>
      <w:bookmarkEnd w:id="39"/>
    </w:p>
    <w:p w14:paraId="0AEFF3CF" w14:textId="652608EA" w:rsidR="002A6D37" w:rsidRDefault="00B4118B" w:rsidP="002A6D37">
      <w:pPr>
        <w:rPr>
          <w:lang w:eastAsia="nl-NL"/>
        </w:rPr>
      </w:pPr>
      <w:r>
        <w:rPr>
          <w:lang w:eastAsia="nl-NL"/>
        </w:rPr>
        <w:t xml:space="preserve">Bij het </w:t>
      </w:r>
      <w:r w:rsidR="00A53C61">
        <w:rPr>
          <w:lang w:eastAsia="nl-NL"/>
        </w:rPr>
        <w:t xml:space="preserve">Warmtenet </w:t>
      </w:r>
      <w:r>
        <w:rPr>
          <w:lang w:eastAsia="nl-NL"/>
        </w:rPr>
        <w:t xml:space="preserve">wordt onderscheid gemaakt tussen het </w:t>
      </w:r>
      <w:r w:rsidR="00A53C61">
        <w:rPr>
          <w:lang w:eastAsia="nl-NL"/>
        </w:rPr>
        <w:t>Hoofd</w:t>
      </w:r>
      <w:r w:rsidR="00E74F21">
        <w:rPr>
          <w:lang w:eastAsia="nl-NL"/>
        </w:rPr>
        <w:t>d</w:t>
      </w:r>
      <w:r w:rsidR="00EC15F3">
        <w:rPr>
          <w:lang w:eastAsia="nl-NL"/>
        </w:rPr>
        <w:t>istributienet</w:t>
      </w:r>
      <w:r>
        <w:rPr>
          <w:lang w:eastAsia="nl-NL"/>
        </w:rPr>
        <w:t xml:space="preserve">, </w:t>
      </w:r>
      <w:r w:rsidR="00A53C61">
        <w:rPr>
          <w:lang w:eastAsia="nl-NL"/>
        </w:rPr>
        <w:t>Sub</w:t>
      </w:r>
      <w:r w:rsidR="00E74F21">
        <w:rPr>
          <w:lang w:eastAsia="nl-NL"/>
        </w:rPr>
        <w:t>d</w:t>
      </w:r>
      <w:r w:rsidR="00EC15F3">
        <w:rPr>
          <w:lang w:eastAsia="nl-NL"/>
        </w:rPr>
        <w:t>istributienet</w:t>
      </w:r>
      <w:r w:rsidR="00A53C61">
        <w:rPr>
          <w:lang w:eastAsia="nl-NL"/>
        </w:rPr>
        <w:t xml:space="preserve"> </w:t>
      </w:r>
      <w:r>
        <w:rPr>
          <w:lang w:eastAsia="nl-NL"/>
        </w:rPr>
        <w:t xml:space="preserve">en </w:t>
      </w:r>
      <w:r w:rsidR="00015544">
        <w:rPr>
          <w:lang w:eastAsia="nl-NL"/>
        </w:rPr>
        <w:t>Aansluitleidingen</w:t>
      </w:r>
      <w:r>
        <w:rPr>
          <w:lang w:eastAsia="nl-NL"/>
        </w:rPr>
        <w:t xml:space="preserve">. Het </w:t>
      </w:r>
      <w:r w:rsidR="00A53C61">
        <w:rPr>
          <w:lang w:eastAsia="nl-NL"/>
        </w:rPr>
        <w:t>Hoofd</w:t>
      </w:r>
      <w:r w:rsidR="00E74F21">
        <w:rPr>
          <w:lang w:eastAsia="nl-NL"/>
        </w:rPr>
        <w:t>d</w:t>
      </w:r>
      <w:r w:rsidR="00EC15F3">
        <w:rPr>
          <w:lang w:eastAsia="nl-NL"/>
        </w:rPr>
        <w:t>istributienet</w:t>
      </w:r>
      <w:r w:rsidR="00A53C61">
        <w:rPr>
          <w:lang w:eastAsia="nl-NL"/>
        </w:rPr>
        <w:t xml:space="preserve"> </w:t>
      </w:r>
      <w:r>
        <w:rPr>
          <w:lang w:eastAsia="nl-NL"/>
        </w:rPr>
        <w:t xml:space="preserve">kan worden gezien als een </w:t>
      </w:r>
      <w:r w:rsidR="00C33FC5">
        <w:rPr>
          <w:lang w:eastAsia="nl-NL"/>
        </w:rPr>
        <w:t>hoofdaanvoer en -afvoer</w:t>
      </w:r>
      <w:r>
        <w:rPr>
          <w:lang w:eastAsia="nl-NL"/>
        </w:rPr>
        <w:t xml:space="preserve"> waarvan </w:t>
      </w:r>
      <w:r w:rsidR="00C33FC5">
        <w:rPr>
          <w:lang w:eastAsia="nl-NL"/>
        </w:rPr>
        <w:t xml:space="preserve">de </w:t>
      </w:r>
      <w:r>
        <w:rPr>
          <w:lang w:eastAsia="nl-NL"/>
        </w:rPr>
        <w:t xml:space="preserve">aftakkingen worden gemaakt die overgaan in het </w:t>
      </w:r>
      <w:r w:rsidR="00A53C61">
        <w:rPr>
          <w:lang w:eastAsia="nl-NL"/>
        </w:rPr>
        <w:t>Sub</w:t>
      </w:r>
      <w:r w:rsidR="00E74F21">
        <w:rPr>
          <w:lang w:eastAsia="nl-NL"/>
        </w:rPr>
        <w:t>d</w:t>
      </w:r>
      <w:r w:rsidR="00EC15F3">
        <w:rPr>
          <w:lang w:eastAsia="nl-NL"/>
        </w:rPr>
        <w:t>istributienet</w:t>
      </w:r>
      <w:r>
        <w:rPr>
          <w:lang w:eastAsia="nl-NL"/>
        </w:rPr>
        <w:t xml:space="preserve">. Tot slot worden de woningen aangesloten op het </w:t>
      </w:r>
      <w:r w:rsidR="00A53C61">
        <w:rPr>
          <w:lang w:eastAsia="nl-NL"/>
        </w:rPr>
        <w:t>Sub</w:t>
      </w:r>
      <w:r w:rsidR="00E74F21">
        <w:rPr>
          <w:lang w:eastAsia="nl-NL"/>
        </w:rPr>
        <w:t>d</w:t>
      </w:r>
      <w:r w:rsidR="00EC15F3">
        <w:rPr>
          <w:lang w:eastAsia="nl-NL"/>
        </w:rPr>
        <w:t>istributienet</w:t>
      </w:r>
      <w:r w:rsidR="00A53C61">
        <w:rPr>
          <w:lang w:eastAsia="nl-NL"/>
        </w:rPr>
        <w:t xml:space="preserve"> </w:t>
      </w:r>
      <w:r>
        <w:rPr>
          <w:lang w:eastAsia="nl-NL"/>
        </w:rPr>
        <w:t xml:space="preserve">via </w:t>
      </w:r>
      <w:r w:rsidR="00015544">
        <w:rPr>
          <w:lang w:eastAsia="nl-NL"/>
        </w:rPr>
        <w:t>Aansluitleidingen</w:t>
      </w:r>
      <w:r>
        <w:rPr>
          <w:lang w:eastAsia="nl-NL"/>
        </w:rPr>
        <w:t>.</w:t>
      </w:r>
      <w:r w:rsidR="00E117BF">
        <w:rPr>
          <w:lang w:eastAsia="nl-NL"/>
        </w:rPr>
        <w:t xml:space="preserve"> Een kaart met het onderscheid in leidingtype is weergegeven in bijlage II.</w:t>
      </w:r>
    </w:p>
    <w:p w14:paraId="2B1A9E36" w14:textId="77777777" w:rsidR="00F91930" w:rsidRDefault="00F91930" w:rsidP="002A6D37">
      <w:pPr>
        <w:rPr>
          <w:lang w:eastAsia="nl-NL"/>
        </w:rPr>
      </w:pPr>
    </w:p>
    <w:p w14:paraId="4A05CEE9" w14:textId="59E37974" w:rsidR="00112EE6" w:rsidRDefault="00112EE6" w:rsidP="00112EE6">
      <w:pPr>
        <w:pStyle w:val="Kop3"/>
      </w:pPr>
      <w:bookmarkStart w:id="40" w:name="_Toc125657621"/>
      <w:r>
        <w:t xml:space="preserve">Dimensionering </w:t>
      </w:r>
      <w:r w:rsidR="00015544">
        <w:t>Hoofddistributieleidingen</w:t>
      </w:r>
      <w:r w:rsidR="00436B9A">
        <w:t xml:space="preserve"> warmtenet</w:t>
      </w:r>
      <w:bookmarkEnd w:id="40"/>
    </w:p>
    <w:p w14:paraId="4B6D0CCC" w14:textId="310D3848" w:rsidR="007A4A06" w:rsidRDefault="007A4A06" w:rsidP="007A4A06">
      <w:r>
        <w:t xml:space="preserve">In </w:t>
      </w:r>
      <w:r w:rsidR="00EC71E9">
        <w:t>bijlage</w:t>
      </w:r>
      <w:r w:rsidR="00BC4874">
        <w:t xml:space="preserve"> III</w:t>
      </w:r>
      <w:r>
        <w:t xml:space="preserve"> </w:t>
      </w:r>
      <w:r w:rsidR="00EC71E9">
        <w:t xml:space="preserve">zijn de </w:t>
      </w:r>
      <w:r w:rsidR="00511128">
        <w:t>gedimensioneerde</w:t>
      </w:r>
      <w:r>
        <w:t xml:space="preserve"> </w:t>
      </w:r>
      <w:r w:rsidR="00015544">
        <w:t>Hoofddistributieleidingen</w:t>
      </w:r>
      <w:r w:rsidR="00EC71E9">
        <w:t xml:space="preserve"> van het </w:t>
      </w:r>
      <w:r w:rsidR="008E2A2A">
        <w:t xml:space="preserve">Warmtenet </w:t>
      </w:r>
      <w:r>
        <w:t>weergegeven met daarin de diameters per tracé gedeelte.</w:t>
      </w:r>
      <w:r w:rsidR="00511128">
        <w:t xml:space="preserve"> Een indicatie van de </w:t>
      </w:r>
      <w:bookmarkStart w:id="41" w:name="_Hlk95380653"/>
      <w:r w:rsidR="00511128">
        <w:t xml:space="preserve">tracé </w:t>
      </w:r>
      <w:bookmarkEnd w:id="41"/>
      <w:r w:rsidR="00511128">
        <w:t xml:space="preserve">lengtes voor de </w:t>
      </w:r>
      <w:r w:rsidR="00015544">
        <w:t>Hoofddistributieleidingen</w:t>
      </w:r>
      <w:r w:rsidR="00511128">
        <w:t xml:space="preserve"> per diameter kan gevonden worden in tabel 2.</w:t>
      </w:r>
    </w:p>
    <w:p w14:paraId="1058EC54" w14:textId="7E90989B" w:rsidR="00112EE6" w:rsidRPr="00112EE6" w:rsidRDefault="00112EE6" w:rsidP="00112EE6">
      <w:pPr>
        <w:rPr>
          <w:lang w:eastAsia="nl-NL"/>
        </w:rPr>
      </w:pPr>
    </w:p>
    <w:p w14:paraId="7BA1F0E6" w14:textId="4AB2D2B2" w:rsidR="00E7535E" w:rsidRDefault="00E7535E" w:rsidP="00E7535E">
      <w:pPr>
        <w:pStyle w:val="Kop3"/>
      </w:pPr>
      <w:bookmarkStart w:id="42" w:name="_Toc125657622"/>
      <w:r>
        <w:t xml:space="preserve">Dimensionering </w:t>
      </w:r>
      <w:r w:rsidR="00015544">
        <w:t>Subdistributieleidingen</w:t>
      </w:r>
      <w:r w:rsidR="00436B9A">
        <w:t xml:space="preserve"> warmtenet</w:t>
      </w:r>
      <w:bookmarkEnd w:id="42"/>
    </w:p>
    <w:p w14:paraId="1A3DDFB7" w14:textId="72447820" w:rsidR="00EC71E9" w:rsidRDefault="00EC71E9" w:rsidP="00EC71E9">
      <w:r>
        <w:t xml:space="preserve">In bijlage </w:t>
      </w:r>
      <w:r w:rsidR="00BC4874">
        <w:t>IV</w:t>
      </w:r>
      <w:r>
        <w:t xml:space="preserve"> zijn de </w:t>
      </w:r>
      <w:r w:rsidR="00511128">
        <w:t>gedimensioneerde</w:t>
      </w:r>
      <w:r>
        <w:t xml:space="preserve"> </w:t>
      </w:r>
      <w:r w:rsidR="00015544">
        <w:rPr>
          <w:lang w:eastAsia="nl-NL"/>
        </w:rPr>
        <w:t>Subdistributieleidingen</w:t>
      </w:r>
      <w:r w:rsidR="00A53C61">
        <w:t xml:space="preserve"> </w:t>
      </w:r>
      <w:r>
        <w:t xml:space="preserve">van het </w:t>
      </w:r>
      <w:r w:rsidR="008E2A2A">
        <w:t xml:space="preserve">Warmtenet </w:t>
      </w:r>
      <w:r>
        <w:t xml:space="preserve">weergegeven met daarin de diameters per tracé gedeelte. </w:t>
      </w:r>
      <w:r w:rsidR="00511128">
        <w:t xml:space="preserve">Een indicatie van de tracé lengtes voor de </w:t>
      </w:r>
      <w:r w:rsidR="00015544">
        <w:rPr>
          <w:lang w:eastAsia="nl-NL"/>
        </w:rPr>
        <w:t>Subdistributieleidingen</w:t>
      </w:r>
      <w:r w:rsidR="00A53C61">
        <w:t xml:space="preserve"> </w:t>
      </w:r>
      <w:r w:rsidR="00511128">
        <w:t>per diameter kan gevonden worden in tabel 2.</w:t>
      </w:r>
    </w:p>
    <w:p w14:paraId="7103C63F" w14:textId="76927390" w:rsidR="00E7535E" w:rsidRDefault="00E7535E" w:rsidP="002A6D37"/>
    <w:p w14:paraId="2B2CDC91" w14:textId="5D8E0BE3" w:rsidR="00E7535E" w:rsidRDefault="00E7535E" w:rsidP="00E7535E">
      <w:pPr>
        <w:pStyle w:val="Kop3"/>
      </w:pPr>
      <w:bookmarkStart w:id="43" w:name="_Toc125657623"/>
      <w:r w:rsidRPr="00E7535E">
        <w:t xml:space="preserve">Dimensionering </w:t>
      </w:r>
      <w:r w:rsidR="00015544">
        <w:t>Aansluitleidingen</w:t>
      </w:r>
      <w:r w:rsidR="00436B9A">
        <w:t xml:space="preserve"> warmtenet</w:t>
      </w:r>
      <w:bookmarkEnd w:id="43"/>
    </w:p>
    <w:p w14:paraId="46CB3FD7" w14:textId="5BC0455F" w:rsidR="002933D6" w:rsidRDefault="00E7535E" w:rsidP="00E7535E">
      <w:pPr>
        <w:rPr>
          <w:lang w:eastAsia="nl-NL"/>
        </w:rPr>
      </w:pPr>
      <w:r>
        <w:rPr>
          <w:lang w:eastAsia="nl-NL"/>
        </w:rPr>
        <w:t>Alle rijwoningen, 2</w:t>
      </w:r>
      <w:r w:rsidR="00647AD0">
        <w:rPr>
          <w:lang w:eastAsia="nl-NL"/>
        </w:rPr>
        <w:t>^</w:t>
      </w:r>
      <w:r>
        <w:rPr>
          <w:lang w:eastAsia="nl-NL"/>
        </w:rPr>
        <w:t xml:space="preserve">1-kap woningen en vrijstaande woningen worden aangesloten </w:t>
      </w:r>
      <w:r w:rsidR="002933D6">
        <w:rPr>
          <w:lang w:eastAsia="nl-NL"/>
        </w:rPr>
        <w:t xml:space="preserve">met een </w:t>
      </w:r>
      <w:r w:rsidR="00015544">
        <w:rPr>
          <w:lang w:eastAsia="nl-NL"/>
        </w:rPr>
        <w:t>Aansluitleiding</w:t>
      </w:r>
      <w:r w:rsidR="00A53C61">
        <w:rPr>
          <w:lang w:eastAsia="nl-NL"/>
        </w:rPr>
        <w:t xml:space="preserve"> </w:t>
      </w:r>
      <w:r w:rsidR="002933D6">
        <w:rPr>
          <w:lang w:eastAsia="nl-NL"/>
        </w:rPr>
        <w:t xml:space="preserve">met </w:t>
      </w:r>
      <w:r w:rsidR="00FC0307">
        <w:rPr>
          <w:lang w:eastAsia="nl-NL"/>
        </w:rPr>
        <w:t>een nominale diameter van 32 mm,</w:t>
      </w:r>
      <w:r w:rsidR="00A53C61">
        <w:rPr>
          <w:lang w:eastAsia="nl-NL"/>
        </w:rPr>
        <w:t xml:space="preserve"> zie ook</w:t>
      </w:r>
      <w:r w:rsidR="00CD7DBD">
        <w:rPr>
          <w:lang w:eastAsia="nl-NL"/>
        </w:rPr>
        <w:t xml:space="preserve"> paragraaf</w:t>
      </w:r>
      <w:r w:rsidR="00403012">
        <w:rPr>
          <w:lang w:eastAsia="nl-NL"/>
        </w:rPr>
        <w:t xml:space="preserve"> </w:t>
      </w:r>
      <w:r w:rsidR="00403012">
        <w:rPr>
          <w:lang w:eastAsia="nl-NL"/>
        </w:rPr>
        <w:fldChar w:fldCharType="begin"/>
      </w:r>
      <w:r w:rsidR="00403012">
        <w:rPr>
          <w:lang w:eastAsia="nl-NL"/>
        </w:rPr>
        <w:instrText xml:space="preserve"> REF _Ref95487099 \r \p \h </w:instrText>
      </w:r>
      <w:r w:rsidR="00403012">
        <w:rPr>
          <w:lang w:eastAsia="nl-NL"/>
        </w:rPr>
      </w:r>
      <w:r w:rsidR="00403012">
        <w:rPr>
          <w:lang w:eastAsia="nl-NL"/>
        </w:rPr>
        <w:fldChar w:fldCharType="separate"/>
      </w:r>
      <w:r w:rsidR="00143866">
        <w:rPr>
          <w:lang w:eastAsia="nl-NL"/>
        </w:rPr>
        <w:t>5.2.5 hieronder</w:t>
      </w:r>
      <w:r w:rsidR="00403012">
        <w:rPr>
          <w:lang w:eastAsia="nl-NL"/>
        </w:rPr>
        <w:fldChar w:fldCharType="end"/>
      </w:r>
      <w:r w:rsidR="00403012">
        <w:rPr>
          <w:lang w:eastAsia="nl-NL"/>
        </w:rPr>
        <w:t>.</w:t>
      </w:r>
    </w:p>
    <w:p w14:paraId="4FB7B361" w14:textId="77777777" w:rsidR="002933D6" w:rsidRDefault="002933D6" w:rsidP="00E7535E">
      <w:pPr>
        <w:rPr>
          <w:lang w:eastAsia="nl-NL"/>
        </w:rPr>
      </w:pPr>
    </w:p>
    <w:p w14:paraId="671CDF1D" w14:textId="2F773ACF" w:rsidR="000D7BE5" w:rsidRDefault="00696066" w:rsidP="00EC71E9">
      <w:pPr>
        <w:rPr>
          <w:lang w:eastAsia="nl-NL"/>
        </w:rPr>
      </w:pPr>
      <w:r>
        <w:rPr>
          <w:lang w:eastAsia="nl-NL"/>
        </w:rPr>
        <w:t xml:space="preserve">De appartementencomplexen zijn </w:t>
      </w:r>
      <w:r w:rsidR="006077DB">
        <w:rPr>
          <w:lang w:eastAsia="nl-NL"/>
        </w:rPr>
        <w:t xml:space="preserve">verschillend in aantal appartementen, afmetingen en dergelijke. </w:t>
      </w:r>
      <w:r w:rsidR="00ED3AEF">
        <w:rPr>
          <w:lang w:eastAsia="nl-NL"/>
        </w:rPr>
        <w:t>Zodoende zijn ook de</w:t>
      </w:r>
      <w:r w:rsidR="000237AC">
        <w:rPr>
          <w:lang w:eastAsia="nl-NL"/>
        </w:rPr>
        <w:t xml:space="preserve"> </w:t>
      </w:r>
      <w:r w:rsidR="00015544">
        <w:rPr>
          <w:lang w:eastAsia="nl-NL"/>
        </w:rPr>
        <w:t>Aansluitleidingen</w:t>
      </w:r>
      <w:r w:rsidR="00A53C61">
        <w:rPr>
          <w:lang w:eastAsia="nl-NL"/>
        </w:rPr>
        <w:t xml:space="preserve"> </w:t>
      </w:r>
      <w:r w:rsidR="000237AC">
        <w:rPr>
          <w:lang w:eastAsia="nl-NL"/>
        </w:rPr>
        <w:t>verschillend</w:t>
      </w:r>
      <w:r w:rsidR="00ED3AEF">
        <w:rPr>
          <w:lang w:eastAsia="nl-NL"/>
        </w:rPr>
        <w:t xml:space="preserve"> in diameter.</w:t>
      </w:r>
      <w:r w:rsidR="000237AC">
        <w:rPr>
          <w:lang w:eastAsia="nl-NL"/>
        </w:rPr>
        <w:t xml:space="preserve"> </w:t>
      </w:r>
    </w:p>
    <w:p w14:paraId="7B7D557A" w14:textId="77777777" w:rsidR="000D7BE5" w:rsidRDefault="000D7BE5" w:rsidP="00EC71E9">
      <w:pPr>
        <w:rPr>
          <w:lang w:eastAsia="nl-NL"/>
        </w:rPr>
      </w:pPr>
    </w:p>
    <w:p w14:paraId="7B39132F" w14:textId="08EF3334" w:rsidR="003E61CA" w:rsidRDefault="00EC71E9" w:rsidP="00EC71E9">
      <w:r>
        <w:t xml:space="preserve">In bijlage </w:t>
      </w:r>
      <w:r w:rsidR="000E73AB">
        <w:t>IV</w:t>
      </w:r>
      <w:r>
        <w:t xml:space="preserve"> zijn de </w:t>
      </w:r>
      <w:r w:rsidR="00511128">
        <w:t>gedimensioneerde</w:t>
      </w:r>
      <w:r>
        <w:t xml:space="preserve"> </w:t>
      </w:r>
      <w:r w:rsidR="00015544">
        <w:rPr>
          <w:lang w:eastAsia="nl-NL"/>
        </w:rPr>
        <w:t>Aansluitleidingen</w:t>
      </w:r>
      <w:r w:rsidR="00A53C61">
        <w:rPr>
          <w:lang w:eastAsia="nl-NL"/>
        </w:rPr>
        <w:t xml:space="preserve"> </w:t>
      </w:r>
      <w:r>
        <w:t>van</w:t>
      </w:r>
      <w:r w:rsidR="00402663">
        <w:t xml:space="preserve"> </w:t>
      </w:r>
      <w:r w:rsidR="000D7BE5">
        <w:t>zowel de woningen als</w:t>
      </w:r>
      <w:r w:rsidR="008D6ACA">
        <w:t xml:space="preserve"> de </w:t>
      </w:r>
      <w:r w:rsidR="000D7BE5">
        <w:t xml:space="preserve"> </w:t>
      </w:r>
      <w:r w:rsidR="00402663">
        <w:t>appartementencomplexen van</w:t>
      </w:r>
      <w:r>
        <w:t xml:space="preserve"> het </w:t>
      </w:r>
      <w:r w:rsidR="00A53C61">
        <w:t xml:space="preserve">Warmtenet </w:t>
      </w:r>
      <w:r>
        <w:t>weergegeven</w:t>
      </w:r>
      <w:r w:rsidR="00402663">
        <w:t>.</w:t>
      </w:r>
      <w:r w:rsidR="003E61CA">
        <w:t xml:space="preserve"> </w:t>
      </w:r>
    </w:p>
    <w:p w14:paraId="7C28B055" w14:textId="77777777" w:rsidR="003E61CA" w:rsidRDefault="003E61CA" w:rsidP="00EC71E9"/>
    <w:p w14:paraId="3812EFBF" w14:textId="6590E176" w:rsidR="00511128" w:rsidRDefault="00511128" w:rsidP="00EC71E9">
      <w:pPr>
        <w:rPr>
          <w:lang w:eastAsia="nl-NL"/>
        </w:rPr>
      </w:pPr>
      <w:r>
        <w:t xml:space="preserve">Een indicatie van de tracé lengtes voor de </w:t>
      </w:r>
      <w:r w:rsidR="00015544">
        <w:rPr>
          <w:lang w:eastAsia="nl-NL"/>
        </w:rPr>
        <w:t>Aansluitleidingen</w:t>
      </w:r>
      <w:r w:rsidR="00A53C61">
        <w:rPr>
          <w:lang w:eastAsia="nl-NL"/>
        </w:rPr>
        <w:t xml:space="preserve"> </w:t>
      </w:r>
      <w:r>
        <w:t>per diameter kan gevonden worden in tabel 2.</w:t>
      </w:r>
      <w:r w:rsidR="00DA7162">
        <w:t xml:space="preserve"> De lengtes zijn bepaald conform </w:t>
      </w:r>
      <w:r w:rsidR="0063026D">
        <w:t>Bijlage J</w:t>
      </w:r>
      <w:r w:rsidR="00DA7162">
        <w:t xml:space="preserve"> </w:t>
      </w:r>
      <w:r w:rsidR="00DA7162">
        <w:rPr>
          <w:lang w:eastAsia="nl-NL"/>
        </w:rPr>
        <w:t>‘</w:t>
      </w:r>
      <w:r w:rsidR="00DA7162" w:rsidRPr="001A5231">
        <w:rPr>
          <w:lang w:eastAsia="nl-NL"/>
        </w:rPr>
        <w:t xml:space="preserve">DO Stedenbouwkundig plan Groenpoort d.d. </w:t>
      </w:r>
      <w:r w:rsidR="00CC26E1">
        <w:rPr>
          <w:lang w:eastAsia="nl-NL"/>
        </w:rPr>
        <w:t>04-03-2022”.</w:t>
      </w:r>
    </w:p>
    <w:p w14:paraId="15964805" w14:textId="27338EB8" w:rsidR="00CC26E1" w:rsidRDefault="00CC26E1">
      <w:pPr>
        <w:spacing w:line="240" w:lineRule="auto"/>
        <w:jc w:val="left"/>
        <w:rPr>
          <w:i/>
          <w:noProof/>
          <w:color w:val="7FB926"/>
          <w:szCs w:val="28"/>
          <w:lang w:eastAsia="nl-NL"/>
        </w:rPr>
      </w:pPr>
      <w:bookmarkStart w:id="44" w:name="_Ref95487723"/>
      <w:bookmarkStart w:id="45" w:name="_Ref95487755"/>
    </w:p>
    <w:p w14:paraId="7F2041AD" w14:textId="77777777" w:rsidR="00E01F3A" w:rsidRDefault="00E01F3A">
      <w:pPr>
        <w:spacing w:line="240" w:lineRule="auto"/>
        <w:jc w:val="left"/>
        <w:rPr>
          <w:i/>
          <w:noProof/>
          <w:color w:val="7FB926"/>
          <w:szCs w:val="28"/>
          <w:lang w:eastAsia="nl-NL"/>
        </w:rPr>
      </w:pPr>
      <w:r>
        <w:br w:type="page"/>
      </w:r>
    </w:p>
    <w:p w14:paraId="3FF3D70A" w14:textId="10E6BE53" w:rsidR="008035ED" w:rsidRDefault="008035ED" w:rsidP="008035ED">
      <w:pPr>
        <w:pStyle w:val="Kop3"/>
      </w:pPr>
      <w:bookmarkStart w:id="46" w:name="_Toc125657624"/>
      <w:r>
        <w:lastRenderedPageBreak/>
        <w:t>Leidinglengtes warmtenet</w:t>
      </w:r>
      <w:bookmarkEnd w:id="44"/>
      <w:bookmarkEnd w:id="45"/>
      <w:bookmarkEnd w:id="46"/>
      <w:r w:rsidR="00425857">
        <w:t xml:space="preserve"> </w:t>
      </w:r>
    </w:p>
    <w:p w14:paraId="396B1698" w14:textId="24EF5931" w:rsidR="008035ED" w:rsidRDefault="00F179B4" w:rsidP="008035ED">
      <w:pPr>
        <w:rPr>
          <w:lang w:eastAsia="nl-NL"/>
        </w:rPr>
      </w:pPr>
      <w:r w:rsidRPr="00862F27">
        <w:rPr>
          <w:lang w:eastAsia="nl-NL"/>
        </w:rPr>
        <w:t xml:space="preserve">In tabel 2 is een overzicht gegeven van de leidinglengtes van het </w:t>
      </w:r>
      <w:r w:rsidR="008E2A2A" w:rsidRPr="00862F27">
        <w:rPr>
          <w:lang w:eastAsia="nl-NL"/>
        </w:rPr>
        <w:t xml:space="preserve">Warmtenet </w:t>
      </w:r>
      <w:r w:rsidRPr="00862F27">
        <w:rPr>
          <w:lang w:eastAsia="nl-NL"/>
        </w:rPr>
        <w:t xml:space="preserve">voor de </w:t>
      </w:r>
      <w:r w:rsidR="00015544" w:rsidRPr="00862F27">
        <w:t>Hoofddistributieleidingen</w:t>
      </w:r>
      <w:r w:rsidRPr="00862F27">
        <w:t xml:space="preserve">, </w:t>
      </w:r>
      <w:r w:rsidR="00015544" w:rsidRPr="00862F27">
        <w:t>Subdistributieleidingen</w:t>
      </w:r>
      <w:r w:rsidR="008E2A2A" w:rsidRPr="00862F27">
        <w:t xml:space="preserve"> </w:t>
      </w:r>
      <w:r w:rsidRPr="00862F27">
        <w:t xml:space="preserve">en </w:t>
      </w:r>
      <w:r w:rsidR="00015544" w:rsidRPr="00862F27">
        <w:t>Aansluitleidingen</w:t>
      </w:r>
      <w:r w:rsidRPr="00862F27">
        <w:t xml:space="preserve">. Dit dient ter indicatie op voorlopig ontwerp niveau. </w:t>
      </w:r>
      <w:r w:rsidR="00821821" w:rsidRPr="00862F27">
        <w:t>Door de opdrachtnemer worden b</w:t>
      </w:r>
      <w:r w:rsidRPr="00862F27">
        <w:t xml:space="preserve">ij een definitief ontwerp de </w:t>
      </w:r>
      <w:r w:rsidR="00F702AB" w:rsidRPr="00862F27">
        <w:t>uiteindelijke</w:t>
      </w:r>
      <w:r w:rsidRPr="00862F27">
        <w:t xml:space="preserve"> leidinglengtes </w:t>
      </w:r>
      <w:r w:rsidR="00042CA4" w:rsidRPr="00862F27">
        <w:t>verkregen</w:t>
      </w:r>
      <w:r w:rsidRPr="00862F27">
        <w:t>.</w:t>
      </w:r>
    </w:p>
    <w:p w14:paraId="733F3409" w14:textId="77777777" w:rsidR="00F179B4" w:rsidRDefault="00F179B4" w:rsidP="008035ED">
      <w:pPr>
        <w:rPr>
          <w:lang w:eastAsia="nl-NL"/>
        </w:rPr>
      </w:pPr>
    </w:p>
    <w:p w14:paraId="3055A564" w14:textId="7B24F64B" w:rsidR="00F179B4" w:rsidRDefault="00F179B4" w:rsidP="00F179B4">
      <w:pPr>
        <w:pStyle w:val="Bijschrift"/>
        <w:keepNext/>
      </w:pPr>
      <w:r>
        <w:t xml:space="preserve">Tabel </w:t>
      </w:r>
      <w:r w:rsidR="00E80618">
        <w:fldChar w:fldCharType="begin"/>
      </w:r>
      <w:r w:rsidR="00E80618">
        <w:instrText xml:space="preserve"> SEQ Tabel \* ARABIC </w:instrText>
      </w:r>
      <w:r w:rsidR="00E80618">
        <w:fldChar w:fldCharType="separate"/>
      </w:r>
      <w:r w:rsidR="00143866">
        <w:rPr>
          <w:noProof/>
        </w:rPr>
        <w:t>2</w:t>
      </w:r>
      <w:r w:rsidR="00E80618">
        <w:rPr>
          <w:noProof/>
        </w:rPr>
        <w:fldChar w:fldCharType="end"/>
      </w:r>
      <w:r>
        <w:t xml:space="preserve"> Leidinglengtes tracé warmtenet</w:t>
      </w:r>
      <w:r w:rsidR="00F278AE">
        <w:t xml:space="preserve"> (indicatief zonder snijverliezen)</w:t>
      </w:r>
      <w:r w:rsidR="00647AD0">
        <w:t>. Bron: Dimensionering Greenvis.</w:t>
      </w:r>
    </w:p>
    <w:tbl>
      <w:tblPr>
        <w:tblStyle w:val="Rastertabel1licht-Accent6"/>
        <w:tblW w:w="4957" w:type="dxa"/>
        <w:tblLook w:val="04A0" w:firstRow="1" w:lastRow="0" w:firstColumn="1" w:lastColumn="0" w:noHBand="0" w:noVBand="1"/>
      </w:tblPr>
      <w:tblGrid>
        <w:gridCol w:w="2049"/>
        <w:gridCol w:w="2908"/>
      </w:tblGrid>
      <w:tr w:rsidR="00CE109E" w:rsidRPr="000B33EE" w14:paraId="3A7D0003" w14:textId="77777777" w:rsidTr="00E01F3A">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right w:val="single" w:sz="4" w:space="0" w:color="C5E0B3" w:themeColor="accent6" w:themeTint="66"/>
            </w:tcBorders>
            <w:hideMark/>
          </w:tcPr>
          <w:p w14:paraId="62ED1464" w14:textId="5C096CC9" w:rsidR="00CE109E" w:rsidRPr="004C454C" w:rsidRDefault="004C454C">
            <w:pPr>
              <w:spacing w:line="240" w:lineRule="auto"/>
              <w:jc w:val="left"/>
              <w:rPr>
                <w:rFonts w:asciiTheme="minorHAnsi" w:eastAsia="Times New Roman" w:hAnsiTheme="minorHAnsi" w:cstheme="minorHAnsi"/>
                <w:color w:val="000000"/>
                <w:sz w:val="14"/>
                <w:szCs w:val="14"/>
                <w:lang w:eastAsia="nl-NL"/>
              </w:rPr>
            </w:pPr>
            <w:r>
              <w:rPr>
                <w:rFonts w:asciiTheme="minorHAnsi" w:eastAsia="Times New Roman" w:hAnsiTheme="minorHAnsi" w:cstheme="minorHAnsi"/>
                <w:b w:val="0"/>
                <w:bCs w:val="0"/>
                <w:color w:val="000000"/>
                <w:sz w:val="14"/>
                <w:szCs w:val="14"/>
                <w:lang w:eastAsia="nl-NL"/>
              </w:rPr>
              <w:t>Nominale d</w:t>
            </w:r>
            <w:r w:rsidR="00CE109E">
              <w:rPr>
                <w:rFonts w:asciiTheme="minorHAnsi" w:eastAsia="Times New Roman" w:hAnsiTheme="minorHAnsi" w:cstheme="minorHAnsi"/>
                <w:b w:val="0"/>
                <w:bCs w:val="0"/>
                <w:color w:val="000000"/>
                <w:sz w:val="14"/>
                <w:szCs w:val="14"/>
                <w:lang w:eastAsia="nl-NL"/>
              </w:rPr>
              <w:t xml:space="preserve">iameter in mm </w:t>
            </w:r>
          </w:p>
        </w:tc>
        <w:tc>
          <w:tcPr>
            <w:tcW w:w="2908" w:type="dxa"/>
            <w:tcBorders>
              <w:top w:val="single" w:sz="4" w:space="0" w:color="C5E0B3" w:themeColor="accent6" w:themeTint="66"/>
              <w:left w:val="single" w:sz="4" w:space="0" w:color="C5E0B3" w:themeColor="accent6" w:themeTint="66"/>
              <w:right w:val="single" w:sz="4" w:space="0" w:color="C5E0B3" w:themeColor="accent6" w:themeTint="66"/>
            </w:tcBorders>
            <w:noWrap/>
            <w:hideMark/>
          </w:tcPr>
          <w:p w14:paraId="3C34390A" w14:textId="7DAEFF55" w:rsidR="00CE109E" w:rsidRPr="00E65A0E" w:rsidRDefault="00CE109E">
            <w:pPr>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000000"/>
                <w:sz w:val="14"/>
                <w:szCs w:val="14"/>
                <w:lang w:val="en-US" w:eastAsia="nl-NL"/>
              </w:rPr>
            </w:pPr>
            <w:proofErr w:type="spellStart"/>
            <w:r w:rsidRPr="00E65A0E">
              <w:rPr>
                <w:rFonts w:asciiTheme="minorHAnsi" w:eastAsia="Times New Roman" w:hAnsiTheme="minorHAnsi" w:cstheme="minorHAnsi"/>
                <w:b w:val="0"/>
                <w:bCs w:val="0"/>
                <w:color w:val="000000"/>
                <w:sz w:val="14"/>
                <w:szCs w:val="14"/>
                <w:lang w:val="en-US" w:eastAsia="nl-NL"/>
              </w:rPr>
              <w:t>Tracé</w:t>
            </w:r>
            <w:proofErr w:type="spellEnd"/>
            <w:r w:rsidRPr="00E65A0E">
              <w:rPr>
                <w:rFonts w:asciiTheme="minorHAnsi" w:eastAsia="Times New Roman" w:hAnsiTheme="minorHAnsi" w:cstheme="minorHAnsi"/>
                <w:b w:val="0"/>
                <w:bCs w:val="0"/>
                <w:color w:val="000000"/>
                <w:sz w:val="14"/>
                <w:szCs w:val="14"/>
                <w:lang w:val="en-US" w:eastAsia="nl-NL"/>
              </w:rPr>
              <w:t xml:space="preserve"> </w:t>
            </w:r>
            <w:proofErr w:type="spellStart"/>
            <w:r w:rsidRPr="00E65A0E">
              <w:rPr>
                <w:rFonts w:asciiTheme="minorHAnsi" w:eastAsia="Times New Roman" w:hAnsiTheme="minorHAnsi" w:cstheme="minorHAnsi"/>
                <w:b w:val="0"/>
                <w:bCs w:val="0"/>
                <w:color w:val="000000"/>
                <w:sz w:val="14"/>
                <w:szCs w:val="14"/>
                <w:lang w:val="en-US" w:eastAsia="nl-NL"/>
              </w:rPr>
              <w:t>lengte</w:t>
            </w:r>
            <w:proofErr w:type="spellEnd"/>
            <w:r w:rsidRPr="00E65A0E">
              <w:rPr>
                <w:rFonts w:asciiTheme="minorHAnsi" w:eastAsia="Times New Roman" w:hAnsiTheme="minorHAnsi" w:cstheme="minorHAnsi"/>
                <w:b w:val="0"/>
                <w:bCs w:val="0"/>
                <w:color w:val="000000"/>
                <w:sz w:val="14"/>
                <w:szCs w:val="14"/>
                <w:lang w:val="en-US" w:eastAsia="nl-NL"/>
              </w:rPr>
              <w:t xml:space="preserve"> [m]</w:t>
            </w:r>
            <w:r w:rsidR="00875724" w:rsidRPr="00E65A0E">
              <w:rPr>
                <w:rFonts w:asciiTheme="minorHAnsi" w:eastAsia="Times New Roman" w:hAnsiTheme="minorHAnsi" w:cstheme="minorHAnsi"/>
                <w:b w:val="0"/>
                <w:bCs w:val="0"/>
                <w:color w:val="000000"/>
                <w:sz w:val="14"/>
                <w:szCs w:val="14"/>
                <w:lang w:val="en-US" w:eastAsia="nl-NL"/>
              </w:rPr>
              <w:t xml:space="preserve"> (excl. </w:t>
            </w:r>
            <w:proofErr w:type="spellStart"/>
            <w:r w:rsidR="00875724" w:rsidRPr="00E65A0E">
              <w:rPr>
                <w:rFonts w:asciiTheme="minorHAnsi" w:eastAsia="Times New Roman" w:hAnsiTheme="minorHAnsi" w:cstheme="minorHAnsi"/>
                <w:b w:val="0"/>
                <w:bCs w:val="0"/>
                <w:color w:val="000000"/>
                <w:sz w:val="14"/>
                <w:szCs w:val="14"/>
                <w:lang w:val="en-US" w:eastAsia="nl-NL"/>
              </w:rPr>
              <w:t>Expansie</w:t>
            </w:r>
            <w:proofErr w:type="spellEnd"/>
            <w:r w:rsidR="00875724" w:rsidRPr="00E65A0E">
              <w:rPr>
                <w:rFonts w:asciiTheme="minorHAnsi" w:eastAsia="Times New Roman" w:hAnsiTheme="minorHAnsi" w:cstheme="minorHAnsi"/>
                <w:b w:val="0"/>
                <w:bCs w:val="0"/>
                <w:color w:val="000000"/>
                <w:sz w:val="14"/>
                <w:szCs w:val="14"/>
                <w:lang w:val="en-US" w:eastAsia="nl-NL"/>
              </w:rPr>
              <w:t>)</w:t>
            </w:r>
          </w:p>
        </w:tc>
      </w:tr>
      <w:tr w:rsidR="00CE109E" w14:paraId="4B1F94D4"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hideMark/>
          </w:tcPr>
          <w:p w14:paraId="68764296" w14:textId="7F31E9AD" w:rsidR="00CE109E" w:rsidRDefault="00015544">
            <w:pPr>
              <w:spacing w:line="240" w:lineRule="auto"/>
              <w:jc w:val="left"/>
              <w:rPr>
                <w:rFonts w:asciiTheme="minorHAnsi" w:eastAsia="Times New Roman" w:hAnsiTheme="minorHAnsi" w:cstheme="minorHAnsi"/>
                <w:b w:val="0"/>
                <w:bCs w:val="0"/>
                <w:color w:val="000000"/>
                <w:sz w:val="14"/>
                <w:szCs w:val="14"/>
                <w:lang w:eastAsia="nl-NL"/>
              </w:rPr>
            </w:pPr>
            <w:r>
              <w:rPr>
                <w:rFonts w:asciiTheme="minorHAnsi" w:hAnsiTheme="minorHAnsi" w:cstheme="minorHAnsi"/>
                <w:b w:val="0"/>
                <w:bCs w:val="0"/>
                <w:sz w:val="14"/>
                <w:szCs w:val="14"/>
              </w:rPr>
              <w:t>Hoofddistributieleidingen</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tcPr>
          <w:p w14:paraId="1BE569FB" w14:textId="77777777" w:rsidR="00CE109E" w:rsidRDefault="00CE109E">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p>
        </w:tc>
      </w:tr>
      <w:tr w:rsidR="00CE109E" w14:paraId="3D8665F7"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hideMark/>
          </w:tcPr>
          <w:p w14:paraId="17CCFB48" w14:textId="271B66FA" w:rsidR="00CE109E" w:rsidRDefault="006C171F">
            <w:pPr>
              <w:spacing w:line="240" w:lineRule="auto"/>
              <w:jc w:val="left"/>
              <w:rPr>
                <w:rFonts w:asciiTheme="minorHAnsi" w:eastAsia="Times New Roman" w:hAnsiTheme="minorHAnsi" w:cstheme="minorHAnsi"/>
                <w:b w:val="0"/>
                <w:bCs w:val="0"/>
                <w:color w:val="000000"/>
                <w:sz w:val="14"/>
                <w:szCs w:val="14"/>
                <w:lang w:eastAsia="nl-NL"/>
              </w:rPr>
            </w:pPr>
            <w:r w:rsidRPr="006C171F">
              <w:rPr>
                <w:rFonts w:asciiTheme="minorHAnsi" w:hAnsiTheme="minorHAnsi" w:cstheme="minorHAnsi"/>
                <w:b w:val="0"/>
                <w:bCs w:val="0"/>
                <w:sz w:val="14"/>
                <w:szCs w:val="14"/>
                <w:highlight w:val="yellow"/>
              </w:rPr>
              <w:t>DN65</w:t>
            </w:r>
            <w:r w:rsidR="00B744C1" w:rsidRPr="006C171F">
              <w:rPr>
                <w:rFonts w:asciiTheme="minorHAnsi" w:hAnsiTheme="minorHAnsi" w:cstheme="minorHAnsi"/>
                <w:b w:val="0"/>
                <w:bCs w:val="0"/>
                <w:sz w:val="14"/>
                <w:szCs w:val="14"/>
                <w:highlight w:val="yellow"/>
              </w:rPr>
              <w:t xml:space="preserve"> (single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hideMark/>
          </w:tcPr>
          <w:p w14:paraId="2DD0C79C" w14:textId="55763638" w:rsidR="00CE109E" w:rsidRDefault="006C171F">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99</w:t>
            </w:r>
          </w:p>
        </w:tc>
      </w:tr>
      <w:tr w:rsidR="00CE109E" w14:paraId="649549CB"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hideMark/>
          </w:tcPr>
          <w:p w14:paraId="68029AB5" w14:textId="7396DEEF" w:rsidR="00CE109E" w:rsidRDefault="006C171F">
            <w:pPr>
              <w:spacing w:line="240" w:lineRule="auto"/>
              <w:jc w:val="left"/>
              <w:rPr>
                <w:rFonts w:asciiTheme="minorHAnsi" w:eastAsia="Times New Roman" w:hAnsiTheme="minorHAnsi" w:cstheme="minorHAnsi"/>
                <w:b w:val="0"/>
                <w:bCs w:val="0"/>
                <w:color w:val="000000"/>
                <w:sz w:val="14"/>
                <w:szCs w:val="14"/>
                <w:lang w:eastAsia="nl-NL"/>
              </w:rPr>
            </w:pPr>
            <w:r w:rsidRPr="006C171F">
              <w:rPr>
                <w:rFonts w:asciiTheme="minorHAnsi" w:hAnsiTheme="minorHAnsi" w:cstheme="minorHAnsi"/>
                <w:b w:val="0"/>
                <w:bCs w:val="0"/>
                <w:sz w:val="14"/>
                <w:szCs w:val="14"/>
                <w:highlight w:val="yellow"/>
              </w:rPr>
              <w:t>DN80</w:t>
            </w:r>
            <w:r w:rsidR="00B744C1" w:rsidRPr="006C171F">
              <w:rPr>
                <w:rFonts w:asciiTheme="minorHAnsi" w:hAnsiTheme="minorHAnsi" w:cstheme="minorHAnsi"/>
                <w:b w:val="0"/>
                <w:bCs w:val="0"/>
                <w:sz w:val="14"/>
                <w:szCs w:val="14"/>
                <w:highlight w:val="yellow"/>
              </w:rPr>
              <w:t xml:space="preserve"> (single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hideMark/>
          </w:tcPr>
          <w:p w14:paraId="46F5F3C3" w14:textId="29EDB020" w:rsidR="006C171F" w:rsidRDefault="006C171F">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183</w:t>
            </w:r>
          </w:p>
        </w:tc>
      </w:tr>
      <w:tr w:rsidR="00CE109E" w14:paraId="525F8103"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hideMark/>
          </w:tcPr>
          <w:p w14:paraId="4E3CD54D" w14:textId="2C5590FC" w:rsidR="00CE109E" w:rsidRDefault="006C171F">
            <w:pPr>
              <w:spacing w:line="240" w:lineRule="auto"/>
              <w:jc w:val="left"/>
              <w:rPr>
                <w:rFonts w:asciiTheme="minorHAnsi" w:eastAsia="Times New Roman" w:hAnsiTheme="minorHAnsi" w:cstheme="minorHAnsi"/>
                <w:b w:val="0"/>
                <w:bCs w:val="0"/>
                <w:color w:val="000000"/>
                <w:sz w:val="14"/>
                <w:szCs w:val="14"/>
                <w:lang w:eastAsia="nl-NL"/>
              </w:rPr>
            </w:pPr>
            <w:r w:rsidRPr="006C171F">
              <w:rPr>
                <w:rFonts w:asciiTheme="minorHAnsi" w:hAnsiTheme="minorHAnsi" w:cstheme="minorHAnsi"/>
                <w:b w:val="0"/>
                <w:bCs w:val="0"/>
                <w:sz w:val="14"/>
                <w:szCs w:val="14"/>
                <w:highlight w:val="yellow"/>
              </w:rPr>
              <w:t>DN100</w:t>
            </w:r>
            <w:r w:rsidR="00B744C1" w:rsidRPr="006C171F">
              <w:rPr>
                <w:rFonts w:asciiTheme="minorHAnsi" w:hAnsiTheme="minorHAnsi" w:cstheme="minorHAnsi"/>
                <w:b w:val="0"/>
                <w:bCs w:val="0"/>
                <w:sz w:val="14"/>
                <w:szCs w:val="14"/>
                <w:highlight w:val="yellow"/>
              </w:rPr>
              <w:t xml:space="preserve"> (single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hideMark/>
          </w:tcPr>
          <w:p w14:paraId="0ECFBBAC" w14:textId="3B7DD38D" w:rsidR="00CE109E" w:rsidRDefault="006C171F">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363</w:t>
            </w:r>
          </w:p>
        </w:tc>
      </w:tr>
      <w:tr w:rsidR="00CE109E" w14:paraId="297D097F"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hideMark/>
          </w:tcPr>
          <w:p w14:paraId="34E52D87" w14:textId="4FE08613" w:rsidR="00CE109E" w:rsidRDefault="006C171F">
            <w:pPr>
              <w:spacing w:line="240" w:lineRule="auto"/>
              <w:jc w:val="left"/>
              <w:rPr>
                <w:rFonts w:asciiTheme="minorHAnsi" w:eastAsia="Times New Roman" w:hAnsiTheme="minorHAnsi" w:cstheme="minorHAnsi"/>
                <w:b w:val="0"/>
                <w:bCs w:val="0"/>
                <w:color w:val="000000"/>
                <w:sz w:val="14"/>
                <w:szCs w:val="14"/>
                <w:lang w:eastAsia="nl-NL"/>
              </w:rPr>
            </w:pPr>
            <w:r w:rsidRPr="006C171F">
              <w:rPr>
                <w:rFonts w:asciiTheme="minorHAnsi" w:hAnsiTheme="minorHAnsi" w:cstheme="minorHAnsi"/>
                <w:b w:val="0"/>
                <w:bCs w:val="0"/>
                <w:sz w:val="14"/>
                <w:szCs w:val="14"/>
                <w:highlight w:val="yellow"/>
              </w:rPr>
              <w:t>DN125</w:t>
            </w:r>
            <w:r w:rsidR="00B744C1" w:rsidRPr="006C171F">
              <w:rPr>
                <w:rFonts w:asciiTheme="minorHAnsi" w:hAnsiTheme="minorHAnsi" w:cstheme="minorHAnsi"/>
                <w:b w:val="0"/>
                <w:bCs w:val="0"/>
                <w:sz w:val="14"/>
                <w:szCs w:val="14"/>
                <w:highlight w:val="yellow"/>
              </w:rPr>
              <w:t xml:space="preserve"> (single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hideMark/>
          </w:tcPr>
          <w:p w14:paraId="57105AED" w14:textId="505EB7E4" w:rsidR="00CE109E" w:rsidRDefault="00B744C1">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2</w:t>
            </w:r>
            <w:r w:rsidR="006C171F">
              <w:rPr>
                <w:rFonts w:asciiTheme="minorHAnsi" w:eastAsia="Times New Roman" w:hAnsiTheme="minorHAnsi" w:cstheme="minorHAnsi"/>
                <w:color w:val="000000"/>
                <w:sz w:val="14"/>
                <w:szCs w:val="14"/>
                <w:lang w:eastAsia="nl-NL"/>
              </w:rPr>
              <w:t>86</w:t>
            </w:r>
          </w:p>
        </w:tc>
      </w:tr>
      <w:tr w:rsidR="00CE109E" w14:paraId="213F19DA"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hideMark/>
          </w:tcPr>
          <w:p w14:paraId="3CE206FB" w14:textId="077ED258" w:rsidR="00CE109E" w:rsidRDefault="006C171F">
            <w:pPr>
              <w:spacing w:line="240" w:lineRule="auto"/>
              <w:jc w:val="left"/>
              <w:rPr>
                <w:rFonts w:asciiTheme="minorHAnsi" w:hAnsiTheme="minorHAnsi" w:cstheme="minorHAnsi"/>
                <w:b w:val="0"/>
                <w:bCs w:val="0"/>
                <w:sz w:val="14"/>
                <w:szCs w:val="14"/>
              </w:rPr>
            </w:pPr>
            <w:r w:rsidRPr="006C171F">
              <w:rPr>
                <w:rFonts w:asciiTheme="minorHAnsi" w:hAnsiTheme="minorHAnsi" w:cstheme="minorHAnsi"/>
                <w:b w:val="0"/>
                <w:bCs w:val="0"/>
                <w:sz w:val="14"/>
                <w:szCs w:val="14"/>
                <w:highlight w:val="yellow"/>
              </w:rPr>
              <w:t>DN150</w:t>
            </w:r>
            <w:r w:rsidR="00B744C1" w:rsidRPr="006C171F">
              <w:rPr>
                <w:rFonts w:asciiTheme="minorHAnsi" w:hAnsiTheme="minorHAnsi" w:cstheme="minorHAnsi"/>
                <w:b w:val="0"/>
                <w:bCs w:val="0"/>
                <w:sz w:val="14"/>
                <w:szCs w:val="14"/>
                <w:highlight w:val="yellow"/>
              </w:rPr>
              <w:t xml:space="preserve"> (single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hideMark/>
          </w:tcPr>
          <w:p w14:paraId="4632ADB7" w14:textId="46231A7F" w:rsidR="00CE109E" w:rsidRDefault="00B744C1">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139</w:t>
            </w:r>
          </w:p>
        </w:tc>
      </w:tr>
      <w:tr w:rsidR="00CE109E" w14:paraId="04B40967"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tcPr>
          <w:p w14:paraId="0CCF87E8" w14:textId="6B10E924" w:rsidR="00CE109E" w:rsidRDefault="006C171F">
            <w:pPr>
              <w:spacing w:line="240" w:lineRule="auto"/>
              <w:jc w:val="left"/>
              <w:rPr>
                <w:rFonts w:asciiTheme="minorHAnsi" w:hAnsiTheme="minorHAnsi" w:cstheme="minorHAnsi"/>
                <w:b w:val="0"/>
                <w:bCs w:val="0"/>
                <w:sz w:val="14"/>
                <w:szCs w:val="14"/>
              </w:rPr>
            </w:pPr>
            <w:r w:rsidRPr="006C171F">
              <w:rPr>
                <w:rFonts w:asciiTheme="minorHAnsi" w:hAnsiTheme="minorHAnsi" w:cstheme="minorHAnsi"/>
                <w:b w:val="0"/>
                <w:bCs w:val="0"/>
                <w:sz w:val="14"/>
                <w:szCs w:val="14"/>
                <w:highlight w:val="yellow"/>
              </w:rPr>
              <w:t>DN200</w:t>
            </w:r>
            <w:r w:rsidR="00B744C1" w:rsidRPr="006C171F">
              <w:rPr>
                <w:rFonts w:asciiTheme="minorHAnsi" w:hAnsiTheme="minorHAnsi" w:cstheme="minorHAnsi"/>
                <w:b w:val="0"/>
                <w:bCs w:val="0"/>
                <w:sz w:val="14"/>
                <w:szCs w:val="14"/>
                <w:highlight w:val="yellow"/>
              </w:rPr>
              <w:t xml:space="preserve"> (single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tcPr>
          <w:p w14:paraId="109D7C3E" w14:textId="6DBC5E06" w:rsidR="00CE109E" w:rsidRDefault="00B744C1">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29</w:t>
            </w:r>
          </w:p>
        </w:tc>
      </w:tr>
      <w:tr w:rsidR="00E01F3A" w14:paraId="1115C22A"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tcPr>
          <w:p w14:paraId="3D9377E9" w14:textId="77777777" w:rsidR="00E01F3A" w:rsidRDefault="00E01F3A">
            <w:pPr>
              <w:spacing w:line="240" w:lineRule="auto"/>
              <w:jc w:val="left"/>
              <w:rPr>
                <w:rFonts w:asciiTheme="minorHAnsi" w:hAnsiTheme="minorHAnsi" w:cstheme="minorHAnsi"/>
                <w:sz w:val="14"/>
                <w:szCs w:val="14"/>
              </w:rPr>
            </w:pP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tcPr>
          <w:p w14:paraId="5D6BF152" w14:textId="77777777" w:rsidR="00E01F3A" w:rsidRDefault="00E01F3A">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p>
        </w:tc>
      </w:tr>
      <w:tr w:rsidR="00CE109E" w14:paraId="391EEBFB"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hideMark/>
          </w:tcPr>
          <w:p w14:paraId="09D974B6" w14:textId="585922CC" w:rsidR="00CE109E" w:rsidRDefault="00015544">
            <w:pPr>
              <w:spacing w:line="240" w:lineRule="auto"/>
              <w:jc w:val="left"/>
              <w:rPr>
                <w:rFonts w:asciiTheme="minorHAnsi" w:eastAsia="Times New Roman" w:hAnsiTheme="minorHAnsi" w:cstheme="minorHAnsi"/>
                <w:b w:val="0"/>
                <w:bCs w:val="0"/>
                <w:color w:val="000000"/>
                <w:sz w:val="14"/>
                <w:szCs w:val="14"/>
                <w:lang w:eastAsia="nl-NL"/>
              </w:rPr>
            </w:pPr>
            <w:r>
              <w:rPr>
                <w:rFonts w:asciiTheme="minorHAnsi" w:hAnsiTheme="minorHAnsi" w:cstheme="minorHAnsi"/>
                <w:b w:val="0"/>
                <w:bCs w:val="0"/>
                <w:sz w:val="14"/>
                <w:szCs w:val="14"/>
              </w:rPr>
              <w:t>Subdistributieleidingen</w:t>
            </w:r>
            <w:r w:rsidR="002543BF">
              <w:rPr>
                <w:rFonts w:asciiTheme="minorHAnsi" w:hAnsiTheme="minorHAnsi" w:cstheme="minorHAnsi"/>
                <w:b w:val="0"/>
                <w:bCs w:val="0"/>
                <w:sz w:val="14"/>
                <w:szCs w:val="14"/>
              </w:rPr>
              <w:t xml:space="preserve"> </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tcPr>
          <w:p w14:paraId="765F17BF" w14:textId="77777777" w:rsidR="00CE109E" w:rsidRDefault="00CE109E">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p>
        </w:tc>
      </w:tr>
      <w:tr w:rsidR="00CE109E" w14:paraId="42E20129"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hideMark/>
          </w:tcPr>
          <w:p w14:paraId="724FBDBE" w14:textId="53332CA1" w:rsidR="00CE109E" w:rsidRDefault="006C171F">
            <w:pPr>
              <w:spacing w:line="240" w:lineRule="auto"/>
              <w:jc w:val="left"/>
              <w:rPr>
                <w:rFonts w:asciiTheme="minorHAnsi" w:eastAsia="Times New Roman" w:hAnsiTheme="minorHAnsi" w:cstheme="minorHAnsi"/>
                <w:b w:val="0"/>
                <w:bCs w:val="0"/>
                <w:color w:val="000000"/>
                <w:sz w:val="14"/>
                <w:szCs w:val="14"/>
                <w:lang w:eastAsia="nl-NL"/>
              </w:rPr>
            </w:pPr>
            <w:r w:rsidRPr="006C171F">
              <w:rPr>
                <w:rFonts w:asciiTheme="minorHAnsi" w:hAnsiTheme="minorHAnsi" w:cstheme="minorHAnsi"/>
                <w:b w:val="0"/>
                <w:bCs w:val="0"/>
                <w:sz w:val="14"/>
                <w:szCs w:val="14"/>
                <w:highlight w:val="yellow"/>
              </w:rPr>
              <w:t>DN65</w:t>
            </w:r>
            <w:r w:rsidR="00B744C1" w:rsidRPr="006C171F">
              <w:rPr>
                <w:rFonts w:asciiTheme="minorHAnsi" w:hAnsiTheme="minorHAnsi" w:cstheme="minorHAnsi"/>
                <w:b w:val="0"/>
                <w:bCs w:val="0"/>
                <w:sz w:val="14"/>
                <w:szCs w:val="14"/>
                <w:highlight w:val="yellow"/>
              </w:rPr>
              <w:t xml:space="preserve"> (single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tcPr>
          <w:p w14:paraId="782F1FC0" w14:textId="176381E4" w:rsidR="00CE109E" w:rsidRDefault="00B744C1">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90</w:t>
            </w:r>
          </w:p>
        </w:tc>
      </w:tr>
      <w:tr w:rsidR="00CE109E" w14:paraId="23F7DD52"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hideMark/>
          </w:tcPr>
          <w:p w14:paraId="735357D6" w14:textId="0B6469D5" w:rsidR="00CE109E" w:rsidRDefault="006C171F">
            <w:pPr>
              <w:spacing w:line="240" w:lineRule="auto"/>
              <w:jc w:val="left"/>
              <w:rPr>
                <w:rFonts w:asciiTheme="minorHAnsi" w:eastAsia="Times New Roman" w:hAnsiTheme="minorHAnsi" w:cstheme="minorHAnsi"/>
                <w:b w:val="0"/>
                <w:bCs w:val="0"/>
                <w:color w:val="000000"/>
                <w:sz w:val="14"/>
                <w:szCs w:val="14"/>
                <w:lang w:eastAsia="nl-NL"/>
              </w:rPr>
            </w:pPr>
            <w:r w:rsidRPr="006C171F">
              <w:rPr>
                <w:rFonts w:asciiTheme="minorHAnsi" w:hAnsiTheme="minorHAnsi" w:cstheme="minorHAnsi"/>
                <w:b w:val="0"/>
                <w:bCs w:val="0"/>
                <w:sz w:val="14"/>
                <w:szCs w:val="14"/>
                <w:highlight w:val="yellow"/>
              </w:rPr>
              <w:t>DN80</w:t>
            </w:r>
            <w:r w:rsidR="00B744C1" w:rsidRPr="006C171F">
              <w:rPr>
                <w:rFonts w:asciiTheme="minorHAnsi" w:hAnsiTheme="minorHAnsi" w:cstheme="minorHAnsi"/>
                <w:b w:val="0"/>
                <w:bCs w:val="0"/>
                <w:sz w:val="14"/>
                <w:szCs w:val="14"/>
                <w:highlight w:val="yellow"/>
              </w:rPr>
              <w:t xml:space="preserve"> (single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tcPr>
          <w:p w14:paraId="5F5D93B1" w14:textId="0A5DAA5C" w:rsidR="00CE109E" w:rsidRDefault="00B744C1">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56</w:t>
            </w:r>
          </w:p>
        </w:tc>
      </w:tr>
      <w:tr w:rsidR="00CE109E" w14:paraId="4080FB66"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hideMark/>
          </w:tcPr>
          <w:p w14:paraId="76F25B77" w14:textId="03DABC43" w:rsidR="00CE109E" w:rsidRDefault="00B744C1">
            <w:pPr>
              <w:spacing w:line="240" w:lineRule="auto"/>
              <w:jc w:val="left"/>
              <w:rPr>
                <w:rFonts w:asciiTheme="minorHAnsi" w:eastAsia="Times New Roman" w:hAnsiTheme="minorHAnsi" w:cstheme="minorHAnsi"/>
                <w:b w:val="0"/>
                <w:bCs w:val="0"/>
                <w:color w:val="000000"/>
                <w:sz w:val="14"/>
                <w:szCs w:val="14"/>
                <w:lang w:eastAsia="nl-NL"/>
              </w:rPr>
            </w:pPr>
            <w:r>
              <w:rPr>
                <w:rFonts w:asciiTheme="minorHAnsi" w:hAnsiTheme="minorHAnsi" w:cstheme="minorHAnsi"/>
                <w:b w:val="0"/>
                <w:bCs w:val="0"/>
                <w:sz w:val="14"/>
                <w:szCs w:val="14"/>
              </w:rPr>
              <w:t>32 mm (DUO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tcPr>
          <w:p w14:paraId="4AABEBC7" w14:textId="3EA079FD" w:rsidR="00CE109E" w:rsidRDefault="00B744C1">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435</w:t>
            </w:r>
          </w:p>
        </w:tc>
      </w:tr>
      <w:tr w:rsidR="00CE109E" w14:paraId="79D138AE"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hideMark/>
          </w:tcPr>
          <w:p w14:paraId="2F39442F" w14:textId="0F661A44" w:rsidR="00CE109E" w:rsidRDefault="00B744C1">
            <w:pPr>
              <w:spacing w:line="240" w:lineRule="auto"/>
              <w:jc w:val="left"/>
              <w:rPr>
                <w:rFonts w:asciiTheme="minorHAnsi" w:eastAsia="Times New Roman" w:hAnsiTheme="minorHAnsi" w:cstheme="minorHAnsi"/>
                <w:b w:val="0"/>
                <w:bCs w:val="0"/>
                <w:color w:val="000000"/>
                <w:sz w:val="14"/>
                <w:szCs w:val="14"/>
                <w:lang w:eastAsia="nl-NL"/>
              </w:rPr>
            </w:pPr>
            <w:r>
              <w:rPr>
                <w:rFonts w:asciiTheme="minorHAnsi" w:hAnsiTheme="minorHAnsi" w:cstheme="minorHAnsi"/>
                <w:b w:val="0"/>
                <w:bCs w:val="0"/>
                <w:sz w:val="14"/>
                <w:szCs w:val="14"/>
              </w:rPr>
              <w:t>40 mm (DUO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tcPr>
          <w:p w14:paraId="42F98788" w14:textId="2B49CA02" w:rsidR="00CE109E" w:rsidRDefault="00B744C1">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1049</w:t>
            </w:r>
          </w:p>
        </w:tc>
      </w:tr>
      <w:tr w:rsidR="00CE109E" w14:paraId="3B1FFE00"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hideMark/>
          </w:tcPr>
          <w:p w14:paraId="6A7867F7" w14:textId="376BBA69" w:rsidR="00CE109E" w:rsidRDefault="00B744C1">
            <w:pPr>
              <w:spacing w:line="240" w:lineRule="auto"/>
              <w:jc w:val="left"/>
              <w:rPr>
                <w:rFonts w:asciiTheme="minorHAnsi" w:eastAsia="Times New Roman" w:hAnsiTheme="minorHAnsi" w:cstheme="minorHAnsi"/>
                <w:b w:val="0"/>
                <w:bCs w:val="0"/>
                <w:color w:val="000000"/>
                <w:sz w:val="14"/>
                <w:szCs w:val="14"/>
                <w:lang w:eastAsia="nl-NL"/>
              </w:rPr>
            </w:pPr>
            <w:r>
              <w:rPr>
                <w:rFonts w:asciiTheme="minorHAnsi" w:hAnsiTheme="minorHAnsi" w:cstheme="minorHAnsi"/>
                <w:b w:val="0"/>
                <w:bCs w:val="0"/>
                <w:sz w:val="14"/>
                <w:szCs w:val="14"/>
              </w:rPr>
              <w:t>50 mm (DUO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tcPr>
          <w:p w14:paraId="28395935" w14:textId="2288F9B2" w:rsidR="00CE109E" w:rsidRDefault="00B744C1">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2485</w:t>
            </w:r>
          </w:p>
        </w:tc>
      </w:tr>
      <w:tr w:rsidR="00CE109E" w14:paraId="16A02450"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tcPr>
          <w:p w14:paraId="59996166" w14:textId="60DD0050" w:rsidR="00CE109E" w:rsidRDefault="00B744C1">
            <w:pPr>
              <w:spacing w:line="240" w:lineRule="auto"/>
              <w:jc w:val="left"/>
              <w:rPr>
                <w:rFonts w:asciiTheme="minorHAnsi" w:eastAsia="Times New Roman" w:hAnsiTheme="minorHAnsi" w:cstheme="minorHAnsi"/>
                <w:b w:val="0"/>
                <w:bCs w:val="0"/>
                <w:color w:val="000000"/>
                <w:sz w:val="14"/>
                <w:szCs w:val="14"/>
                <w:lang w:eastAsia="nl-NL"/>
              </w:rPr>
            </w:pPr>
            <w:r>
              <w:rPr>
                <w:rFonts w:asciiTheme="minorHAnsi" w:eastAsia="Times New Roman" w:hAnsiTheme="minorHAnsi" w:cstheme="minorHAnsi"/>
                <w:b w:val="0"/>
                <w:bCs w:val="0"/>
                <w:color w:val="000000"/>
                <w:sz w:val="14"/>
                <w:szCs w:val="14"/>
                <w:lang w:eastAsia="nl-NL"/>
              </w:rPr>
              <w:t xml:space="preserve">63 mm </w:t>
            </w:r>
            <w:r>
              <w:rPr>
                <w:rFonts w:asciiTheme="minorHAnsi" w:hAnsiTheme="minorHAnsi" w:cstheme="minorHAnsi"/>
                <w:b w:val="0"/>
                <w:bCs w:val="0"/>
                <w:sz w:val="14"/>
                <w:szCs w:val="14"/>
              </w:rPr>
              <w:t>(DUO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tcPr>
          <w:p w14:paraId="6C3A60CA" w14:textId="7284033C" w:rsidR="00CE109E" w:rsidRDefault="00B744C1">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3002</w:t>
            </w:r>
          </w:p>
        </w:tc>
      </w:tr>
      <w:tr w:rsidR="00B744C1" w14:paraId="138E9AA9"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tcPr>
          <w:p w14:paraId="2C01BC60" w14:textId="75C1A89A" w:rsidR="00B744C1" w:rsidRDefault="00B744C1">
            <w:pPr>
              <w:spacing w:line="240" w:lineRule="auto"/>
              <w:jc w:val="left"/>
              <w:rPr>
                <w:rFonts w:asciiTheme="minorHAnsi" w:eastAsia="Times New Roman" w:hAnsiTheme="minorHAnsi" w:cstheme="minorHAnsi"/>
                <w:b w:val="0"/>
                <w:bCs w:val="0"/>
                <w:color w:val="000000"/>
                <w:sz w:val="14"/>
                <w:szCs w:val="14"/>
                <w:lang w:eastAsia="nl-NL"/>
              </w:rPr>
            </w:pPr>
            <w:r>
              <w:rPr>
                <w:rFonts w:asciiTheme="minorHAnsi" w:eastAsia="Times New Roman" w:hAnsiTheme="minorHAnsi" w:cstheme="minorHAnsi"/>
                <w:b w:val="0"/>
                <w:bCs w:val="0"/>
                <w:color w:val="000000"/>
                <w:sz w:val="14"/>
                <w:szCs w:val="14"/>
                <w:lang w:eastAsia="nl-NL"/>
              </w:rPr>
              <w:t xml:space="preserve">75 mm </w:t>
            </w:r>
            <w:r>
              <w:rPr>
                <w:rFonts w:asciiTheme="minorHAnsi" w:hAnsiTheme="minorHAnsi" w:cstheme="minorHAnsi"/>
                <w:b w:val="0"/>
                <w:bCs w:val="0"/>
                <w:sz w:val="14"/>
                <w:szCs w:val="14"/>
              </w:rPr>
              <w:t>(DUO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tcPr>
          <w:p w14:paraId="59A46A4B" w14:textId="2E68CB78" w:rsidR="00B744C1" w:rsidRDefault="00B744C1">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303</w:t>
            </w:r>
          </w:p>
        </w:tc>
      </w:tr>
      <w:tr w:rsidR="00B744C1" w14:paraId="41AE7C6E"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tcPr>
          <w:p w14:paraId="501A79BB" w14:textId="77777777" w:rsidR="00B744C1" w:rsidRDefault="00B744C1">
            <w:pPr>
              <w:spacing w:line="240" w:lineRule="auto"/>
              <w:jc w:val="left"/>
              <w:rPr>
                <w:rFonts w:asciiTheme="minorHAnsi" w:eastAsia="Times New Roman" w:hAnsiTheme="minorHAnsi" w:cstheme="minorHAnsi"/>
                <w:b w:val="0"/>
                <w:bCs w:val="0"/>
                <w:color w:val="000000"/>
                <w:sz w:val="14"/>
                <w:szCs w:val="14"/>
                <w:lang w:eastAsia="nl-NL"/>
              </w:rPr>
            </w:pP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tcPr>
          <w:p w14:paraId="22BCD7C6" w14:textId="77777777" w:rsidR="00B744C1" w:rsidRDefault="00B744C1">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p>
        </w:tc>
      </w:tr>
      <w:tr w:rsidR="00CE109E" w14:paraId="0BC8A7DE"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hideMark/>
          </w:tcPr>
          <w:p w14:paraId="189DDF84" w14:textId="57C1CE94" w:rsidR="00CE109E" w:rsidRDefault="00015544">
            <w:pPr>
              <w:spacing w:line="240" w:lineRule="auto"/>
              <w:jc w:val="left"/>
              <w:rPr>
                <w:rFonts w:asciiTheme="minorHAnsi" w:eastAsia="Times New Roman" w:hAnsiTheme="minorHAnsi" w:cstheme="minorHAnsi"/>
                <w:b w:val="0"/>
                <w:bCs w:val="0"/>
                <w:color w:val="000000"/>
                <w:sz w:val="14"/>
                <w:szCs w:val="14"/>
                <w:lang w:eastAsia="nl-NL"/>
              </w:rPr>
            </w:pPr>
            <w:r>
              <w:rPr>
                <w:rFonts w:asciiTheme="minorHAnsi" w:hAnsiTheme="minorHAnsi" w:cstheme="minorHAnsi"/>
                <w:b w:val="0"/>
                <w:bCs w:val="0"/>
                <w:sz w:val="14"/>
                <w:szCs w:val="14"/>
              </w:rPr>
              <w:t>Aansluitleidingen</w:t>
            </w:r>
            <w:r w:rsidR="00DA7162">
              <w:rPr>
                <w:rFonts w:asciiTheme="minorHAnsi" w:hAnsiTheme="minorHAnsi" w:cstheme="minorHAnsi"/>
                <w:b w:val="0"/>
                <w:bCs w:val="0"/>
                <w:sz w:val="14"/>
                <w:szCs w:val="14"/>
              </w:rPr>
              <w:t xml:space="preserve"> </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tcPr>
          <w:p w14:paraId="7B94853E" w14:textId="77777777" w:rsidR="00CE109E" w:rsidRDefault="00CE109E">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p>
        </w:tc>
      </w:tr>
      <w:tr w:rsidR="00CE109E" w14:paraId="61A0C0F8"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hideMark/>
          </w:tcPr>
          <w:p w14:paraId="2BDCAB5E" w14:textId="5102E229" w:rsidR="00CE109E" w:rsidRDefault="00B744C1">
            <w:pPr>
              <w:spacing w:line="240" w:lineRule="auto"/>
              <w:jc w:val="left"/>
              <w:rPr>
                <w:rFonts w:asciiTheme="minorHAnsi" w:eastAsia="Times New Roman" w:hAnsiTheme="minorHAnsi" w:cstheme="minorHAnsi"/>
                <w:b w:val="0"/>
                <w:bCs w:val="0"/>
                <w:color w:val="000000"/>
                <w:sz w:val="14"/>
                <w:szCs w:val="14"/>
                <w:lang w:eastAsia="nl-NL"/>
              </w:rPr>
            </w:pPr>
            <w:r>
              <w:rPr>
                <w:rFonts w:asciiTheme="minorHAnsi" w:hAnsiTheme="minorHAnsi" w:cstheme="minorHAnsi"/>
                <w:b w:val="0"/>
                <w:bCs w:val="0"/>
                <w:sz w:val="14"/>
                <w:szCs w:val="14"/>
              </w:rPr>
              <w:t>32</w:t>
            </w:r>
            <w:r w:rsidR="00CE109E">
              <w:rPr>
                <w:rFonts w:asciiTheme="minorHAnsi" w:hAnsiTheme="minorHAnsi" w:cstheme="minorHAnsi"/>
                <w:b w:val="0"/>
                <w:bCs w:val="0"/>
                <w:sz w:val="14"/>
                <w:szCs w:val="14"/>
              </w:rPr>
              <w:t xml:space="preserve"> mm</w:t>
            </w:r>
            <w:r>
              <w:rPr>
                <w:rFonts w:asciiTheme="minorHAnsi" w:hAnsiTheme="minorHAnsi" w:cstheme="minorHAnsi"/>
                <w:b w:val="0"/>
                <w:bCs w:val="0"/>
                <w:sz w:val="14"/>
                <w:szCs w:val="14"/>
              </w:rPr>
              <w:t xml:space="preserve"> (DUO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hideMark/>
          </w:tcPr>
          <w:p w14:paraId="4BA70612" w14:textId="4940D896" w:rsidR="00CE109E" w:rsidRDefault="00CE109E">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hAnsiTheme="minorHAnsi" w:cstheme="minorHAnsi"/>
                <w:sz w:val="14"/>
                <w:szCs w:val="14"/>
              </w:rPr>
              <w:t>251</w:t>
            </w:r>
            <w:r w:rsidR="00B744C1">
              <w:rPr>
                <w:rFonts w:asciiTheme="minorHAnsi" w:hAnsiTheme="minorHAnsi" w:cstheme="minorHAnsi"/>
                <w:sz w:val="14"/>
                <w:szCs w:val="14"/>
              </w:rPr>
              <w:t>0</w:t>
            </w:r>
            <w:r w:rsidR="00DA312B">
              <w:rPr>
                <w:rFonts w:asciiTheme="minorHAnsi" w:hAnsiTheme="minorHAnsi" w:cstheme="minorHAnsi"/>
                <w:sz w:val="14"/>
                <w:szCs w:val="14"/>
              </w:rPr>
              <w:t xml:space="preserve"> (</w:t>
            </w:r>
            <w:r w:rsidR="00AD7034">
              <w:rPr>
                <w:rFonts w:asciiTheme="minorHAnsi" w:hAnsiTheme="minorHAnsi" w:cstheme="minorHAnsi"/>
                <w:sz w:val="14"/>
                <w:szCs w:val="14"/>
              </w:rPr>
              <w:t>hart T-stuk tot</w:t>
            </w:r>
            <w:r w:rsidR="00DA312B">
              <w:rPr>
                <w:rFonts w:asciiTheme="minorHAnsi" w:hAnsiTheme="minorHAnsi" w:cstheme="minorHAnsi"/>
                <w:sz w:val="14"/>
                <w:szCs w:val="14"/>
              </w:rPr>
              <w:t xml:space="preserve"> gevel)</w:t>
            </w:r>
          </w:p>
        </w:tc>
      </w:tr>
      <w:tr w:rsidR="00DA312B" w14:paraId="0FFE1C8F"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tcPr>
          <w:p w14:paraId="746DE819" w14:textId="2761897E" w:rsidR="00DA312B" w:rsidRPr="00DA312B" w:rsidRDefault="00FC0307">
            <w:pPr>
              <w:spacing w:line="240" w:lineRule="auto"/>
              <w:jc w:val="left"/>
              <w:rPr>
                <w:rFonts w:asciiTheme="minorHAnsi" w:hAnsiTheme="minorHAnsi" w:cstheme="minorHAnsi"/>
                <w:b w:val="0"/>
                <w:bCs w:val="0"/>
                <w:sz w:val="14"/>
                <w:szCs w:val="14"/>
              </w:rPr>
            </w:pPr>
            <w:r>
              <w:rPr>
                <w:rFonts w:asciiTheme="minorHAnsi" w:hAnsiTheme="minorHAnsi" w:cstheme="minorHAnsi"/>
                <w:b w:val="0"/>
                <w:bCs w:val="0"/>
                <w:sz w:val="14"/>
                <w:szCs w:val="14"/>
              </w:rPr>
              <w:t>32 mm (DUO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tcPr>
          <w:p w14:paraId="376DF288" w14:textId="54492CFA" w:rsidR="00DA312B" w:rsidRDefault="00AD703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14"/>
              </w:rPr>
            </w:pPr>
            <w:r>
              <w:rPr>
                <w:rFonts w:asciiTheme="minorHAnsi" w:hAnsiTheme="minorHAnsi" w:cstheme="minorHAnsi"/>
                <w:sz w:val="14"/>
                <w:szCs w:val="14"/>
              </w:rPr>
              <w:t>2058 (gevel tot beugel)</w:t>
            </w:r>
          </w:p>
        </w:tc>
      </w:tr>
      <w:tr w:rsidR="00CE109E" w14:paraId="1C1B396A"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hideMark/>
          </w:tcPr>
          <w:p w14:paraId="6F17E187" w14:textId="380D60B7" w:rsidR="00CE109E" w:rsidRDefault="00FC0307">
            <w:pPr>
              <w:spacing w:line="240" w:lineRule="auto"/>
              <w:jc w:val="left"/>
              <w:rPr>
                <w:rFonts w:asciiTheme="minorHAnsi" w:eastAsia="Times New Roman" w:hAnsiTheme="minorHAnsi" w:cstheme="minorHAnsi"/>
                <w:b w:val="0"/>
                <w:bCs w:val="0"/>
                <w:color w:val="000000"/>
                <w:sz w:val="14"/>
                <w:szCs w:val="14"/>
                <w:lang w:eastAsia="nl-NL"/>
              </w:rPr>
            </w:pPr>
            <w:r>
              <w:rPr>
                <w:rFonts w:asciiTheme="minorHAnsi" w:hAnsiTheme="minorHAnsi" w:cstheme="minorHAnsi"/>
                <w:b w:val="0"/>
                <w:bCs w:val="0"/>
                <w:sz w:val="14"/>
                <w:szCs w:val="14"/>
              </w:rPr>
              <w:t>50</w:t>
            </w:r>
            <w:r w:rsidR="00CE109E">
              <w:rPr>
                <w:rFonts w:asciiTheme="minorHAnsi" w:hAnsiTheme="minorHAnsi" w:cstheme="minorHAnsi"/>
                <w:b w:val="0"/>
                <w:bCs w:val="0"/>
                <w:sz w:val="14"/>
                <w:szCs w:val="14"/>
              </w:rPr>
              <w:t xml:space="preserve"> mm</w:t>
            </w:r>
            <w:r>
              <w:rPr>
                <w:rFonts w:asciiTheme="minorHAnsi" w:hAnsiTheme="minorHAnsi" w:cstheme="minorHAnsi"/>
                <w:b w:val="0"/>
                <w:bCs w:val="0"/>
                <w:sz w:val="14"/>
                <w:szCs w:val="14"/>
              </w:rPr>
              <w:t xml:space="preserve"> (DUO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hideMark/>
          </w:tcPr>
          <w:p w14:paraId="0233E66B" w14:textId="77777777" w:rsidR="00CE109E" w:rsidRDefault="00CE109E">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hAnsiTheme="minorHAnsi" w:cstheme="minorHAnsi"/>
                <w:sz w:val="14"/>
                <w:szCs w:val="14"/>
              </w:rPr>
              <w:t>7</w:t>
            </w:r>
          </w:p>
        </w:tc>
      </w:tr>
      <w:tr w:rsidR="00CE109E" w14:paraId="4239E1CF"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hideMark/>
          </w:tcPr>
          <w:p w14:paraId="5B76673C" w14:textId="716E5846" w:rsidR="00CE109E" w:rsidRDefault="00FC0307">
            <w:pPr>
              <w:spacing w:line="240" w:lineRule="auto"/>
              <w:jc w:val="left"/>
              <w:rPr>
                <w:rFonts w:asciiTheme="minorHAnsi" w:eastAsia="Times New Roman" w:hAnsiTheme="minorHAnsi" w:cstheme="minorHAnsi"/>
                <w:b w:val="0"/>
                <w:bCs w:val="0"/>
                <w:color w:val="000000"/>
                <w:sz w:val="14"/>
                <w:szCs w:val="14"/>
                <w:lang w:eastAsia="nl-NL"/>
              </w:rPr>
            </w:pPr>
            <w:r>
              <w:rPr>
                <w:rFonts w:asciiTheme="minorHAnsi" w:hAnsiTheme="minorHAnsi" w:cstheme="minorHAnsi"/>
                <w:b w:val="0"/>
                <w:bCs w:val="0"/>
                <w:sz w:val="14"/>
                <w:szCs w:val="14"/>
              </w:rPr>
              <w:t>63</w:t>
            </w:r>
            <w:r w:rsidR="00CE109E">
              <w:rPr>
                <w:rFonts w:asciiTheme="minorHAnsi" w:hAnsiTheme="minorHAnsi" w:cstheme="minorHAnsi"/>
                <w:b w:val="0"/>
                <w:bCs w:val="0"/>
                <w:sz w:val="14"/>
                <w:szCs w:val="14"/>
              </w:rPr>
              <w:t xml:space="preserve"> mm</w:t>
            </w:r>
            <w:r>
              <w:rPr>
                <w:rFonts w:asciiTheme="minorHAnsi" w:hAnsiTheme="minorHAnsi" w:cstheme="minorHAnsi"/>
                <w:b w:val="0"/>
                <w:bCs w:val="0"/>
                <w:sz w:val="14"/>
                <w:szCs w:val="14"/>
              </w:rPr>
              <w:t xml:space="preserve"> (DUO pipe)</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hideMark/>
          </w:tcPr>
          <w:p w14:paraId="68633D77" w14:textId="77777777" w:rsidR="00CE109E" w:rsidRDefault="00CE109E">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hAnsiTheme="minorHAnsi" w:cstheme="minorHAnsi"/>
                <w:sz w:val="14"/>
                <w:szCs w:val="14"/>
              </w:rPr>
              <w:t>98</w:t>
            </w:r>
          </w:p>
        </w:tc>
      </w:tr>
      <w:tr w:rsidR="00EC15F3" w14:paraId="509A3F55"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tcPr>
          <w:p w14:paraId="6EAD36AD" w14:textId="77777777" w:rsidR="00EC15F3" w:rsidRDefault="00EC15F3">
            <w:pPr>
              <w:spacing w:line="240" w:lineRule="auto"/>
              <w:jc w:val="left"/>
              <w:rPr>
                <w:rFonts w:asciiTheme="minorHAnsi" w:hAnsiTheme="minorHAnsi" w:cstheme="minorHAnsi"/>
                <w:sz w:val="14"/>
                <w:szCs w:val="14"/>
              </w:rPr>
            </w:pP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tcPr>
          <w:p w14:paraId="06178D74" w14:textId="77777777" w:rsidR="00EC15F3" w:rsidRDefault="00EC15F3">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14"/>
              </w:rPr>
            </w:pPr>
          </w:p>
        </w:tc>
      </w:tr>
      <w:tr w:rsidR="00CE109E" w14:paraId="6DB33E4F" w14:textId="77777777" w:rsidTr="00E01F3A">
        <w:trPr>
          <w:trHeight w:val="45"/>
        </w:trPr>
        <w:tc>
          <w:tcPr>
            <w:cnfStyle w:val="001000000000" w:firstRow="0" w:lastRow="0" w:firstColumn="1" w:lastColumn="0" w:oddVBand="0" w:evenVBand="0" w:oddHBand="0" w:evenHBand="0" w:firstRowFirstColumn="0" w:firstRowLastColumn="0" w:lastRowFirstColumn="0" w:lastRowLastColumn="0"/>
            <w:tcW w:w="2049"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vAlign w:val="bottom"/>
            <w:hideMark/>
          </w:tcPr>
          <w:p w14:paraId="4198AB66" w14:textId="79EB1407" w:rsidR="00CE109E" w:rsidRDefault="00CE109E">
            <w:pPr>
              <w:spacing w:line="240" w:lineRule="auto"/>
              <w:jc w:val="left"/>
              <w:rPr>
                <w:rFonts w:asciiTheme="minorHAnsi" w:hAnsiTheme="minorHAnsi" w:cstheme="minorHAnsi"/>
                <w:b w:val="0"/>
                <w:bCs w:val="0"/>
                <w:sz w:val="14"/>
                <w:szCs w:val="14"/>
              </w:rPr>
            </w:pPr>
            <w:r>
              <w:rPr>
                <w:rFonts w:asciiTheme="minorHAnsi" w:hAnsiTheme="minorHAnsi" w:cstheme="minorHAnsi"/>
                <w:b w:val="0"/>
                <w:bCs w:val="0"/>
                <w:sz w:val="14"/>
                <w:szCs w:val="14"/>
              </w:rPr>
              <w:t>Totaal</w:t>
            </w:r>
            <w:r w:rsidR="00FC0307">
              <w:rPr>
                <w:rFonts w:asciiTheme="minorHAnsi" w:hAnsiTheme="minorHAnsi" w:cstheme="minorHAnsi"/>
                <w:b w:val="0"/>
                <w:bCs w:val="0"/>
                <w:sz w:val="14"/>
                <w:szCs w:val="14"/>
              </w:rPr>
              <w:t xml:space="preserve"> leiding tracé</w:t>
            </w:r>
          </w:p>
        </w:tc>
        <w:tc>
          <w:tcPr>
            <w:tcW w:w="29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noWrap/>
            <w:vAlign w:val="bottom"/>
            <w:hideMark/>
          </w:tcPr>
          <w:p w14:paraId="18F442CC" w14:textId="0509B64F" w:rsidR="00CE109E" w:rsidRDefault="00CE109E">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14"/>
              </w:rPr>
            </w:pPr>
            <w:r>
              <w:rPr>
                <w:rFonts w:asciiTheme="minorHAnsi" w:hAnsiTheme="minorHAnsi" w:cstheme="minorHAnsi"/>
                <w:sz w:val="14"/>
                <w:szCs w:val="14"/>
              </w:rPr>
              <w:t>11</w:t>
            </w:r>
            <w:r w:rsidR="00FC0307">
              <w:rPr>
                <w:rFonts w:asciiTheme="minorHAnsi" w:hAnsiTheme="minorHAnsi" w:cstheme="minorHAnsi"/>
                <w:sz w:val="14"/>
                <w:szCs w:val="14"/>
              </w:rPr>
              <w:t>.133 (</w:t>
            </w:r>
            <w:proofErr w:type="spellStart"/>
            <w:r w:rsidR="00FC0307">
              <w:rPr>
                <w:rFonts w:asciiTheme="minorHAnsi" w:hAnsiTheme="minorHAnsi" w:cstheme="minorHAnsi"/>
                <w:sz w:val="14"/>
                <w:szCs w:val="14"/>
              </w:rPr>
              <w:t>excl</w:t>
            </w:r>
            <w:proofErr w:type="spellEnd"/>
            <w:r w:rsidR="00FC0307">
              <w:rPr>
                <w:rFonts w:asciiTheme="minorHAnsi" w:hAnsiTheme="minorHAnsi" w:cstheme="minorHAnsi"/>
                <w:sz w:val="14"/>
                <w:szCs w:val="14"/>
              </w:rPr>
              <w:t xml:space="preserve"> gevel tot beugel)</w:t>
            </w:r>
          </w:p>
        </w:tc>
      </w:tr>
    </w:tbl>
    <w:p w14:paraId="0715B21B" w14:textId="77777777" w:rsidR="00CC26E1" w:rsidRDefault="00CC26E1" w:rsidP="00CC26E1">
      <w:bookmarkStart w:id="47" w:name="_Ref95487886"/>
    </w:p>
    <w:p w14:paraId="0FD53EF9" w14:textId="57AD70A7" w:rsidR="00CC26E1" w:rsidRDefault="00CC26E1" w:rsidP="00CC26E1">
      <w:r>
        <w:t>Bovenstaande tabel betreft het uitgangspunt voor het gehele plangebied. In Bijlage VII vind een uitsplitsing per deelfase weer hetgeen gebruikt dient te worden voor de inschrijfprijs. UF2</w:t>
      </w:r>
      <w:r w:rsidR="00FB4546">
        <w:t xml:space="preserve"> en UF3b</w:t>
      </w:r>
      <w:r>
        <w:t xml:space="preserve"> </w:t>
      </w:r>
      <w:r w:rsidR="00FB4546">
        <w:t xml:space="preserve">zijn </w:t>
      </w:r>
      <w:r>
        <w:t>daarvan uitgesloten.</w:t>
      </w:r>
    </w:p>
    <w:p w14:paraId="0D83AECA" w14:textId="77777777" w:rsidR="00CC26E1" w:rsidRDefault="00CC26E1" w:rsidP="00F051CF"/>
    <w:p w14:paraId="2A4B181F" w14:textId="4BA9C5B7" w:rsidR="00436B9A" w:rsidRDefault="00436B9A" w:rsidP="00436B9A">
      <w:pPr>
        <w:pStyle w:val="Kop2"/>
      </w:pPr>
      <w:bookmarkStart w:id="48" w:name="_Toc125657625"/>
      <w:r>
        <w:t>Dimensionering koudenet</w:t>
      </w:r>
      <w:bookmarkEnd w:id="47"/>
      <w:bookmarkEnd w:id="48"/>
    </w:p>
    <w:p w14:paraId="11B54E84" w14:textId="48B1BF4B" w:rsidR="00436B9A" w:rsidRDefault="00436B9A" w:rsidP="00436B9A">
      <w:pPr>
        <w:rPr>
          <w:lang w:eastAsia="nl-NL"/>
        </w:rPr>
      </w:pPr>
      <w:r>
        <w:rPr>
          <w:lang w:eastAsia="nl-NL"/>
        </w:rPr>
        <w:t xml:space="preserve">Ook bij het </w:t>
      </w:r>
      <w:proofErr w:type="spellStart"/>
      <w:r w:rsidR="008E2A2A">
        <w:rPr>
          <w:lang w:eastAsia="nl-NL"/>
        </w:rPr>
        <w:t>Koudenet</w:t>
      </w:r>
      <w:proofErr w:type="spellEnd"/>
      <w:r w:rsidR="008E2A2A">
        <w:rPr>
          <w:lang w:eastAsia="nl-NL"/>
        </w:rPr>
        <w:t xml:space="preserve"> </w:t>
      </w:r>
      <w:r>
        <w:rPr>
          <w:lang w:eastAsia="nl-NL"/>
        </w:rPr>
        <w:t xml:space="preserve">wordt onderscheid gemaakt tussen het </w:t>
      </w:r>
      <w:r w:rsidR="00A53C61">
        <w:rPr>
          <w:lang w:eastAsia="nl-NL"/>
        </w:rPr>
        <w:t>Hoofd</w:t>
      </w:r>
      <w:r w:rsidR="00E74F21">
        <w:rPr>
          <w:lang w:eastAsia="nl-NL"/>
        </w:rPr>
        <w:t>d</w:t>
      </w:r>
      <w:r w:rsidR="00EC15F3">
        <w:rPr>
          <w:lang w:eastAsia="nl-NL"/>
        </w:rPr>
        <w:t>istributienet</w:t>
      </w:r>
      <w:r>
        <w:rPr>
          <w:lang w:eastAsia="nl-NL"/>
        </w:rPr>
        <w:t xml:space="preserve">, </w:t>
      </w:r>
      <w:r w:rsidR="00A53C61">
        <w:rPr>
          <w:lang w:eastAsia="nl-NL"/>
        </w:rPr>
        <w:t>Sub</w:t>
      </w:r>
      <w:r w:rsidR="00E74F21">
        <w:rPr>
          <w:lang w:eastAsia="nl-NL"/>
        </w:rPr>
        <w:t>d</w:t>
      </w:r>
      <w:r w:rsidR="00EC15F3">
        <w:rPr>
          <w:lang w:eastAsia="nl-NL"/>
        </w:rPr>
        <w:t>istributienet</w:t>
      </w:r>
      <w:r w:rsidR="00A53C61">
        <w:rPr>
          <w:lang w:eastAsia="nl-NL"/>
        </w:rPr>
        <w:t xml:space="preserve"> </w:t>
      </w:r>
      <w:r>
        <w:rPr>
          <w:lang w:eastAsia="nl-NL"/>
        </w:rPr>
        <w:t xml:space="preserve">en </w:t>
      </w:r>
      <w:r w:rsidR="00015544">
        <w:rPr>
          <w:lang w:eastAsia="nl-NL"/>
        </w:rPr>
        <w:t>Aansluitleidingen</w:t>
      </w:r>
      <w:r>
        <w:rPr>
          <w:lang w:eastAsia="nl-NL"/>
        </w:rPr>
        <w:t>.</w:t>
      </w:r>
    </w:p>
    <w:p w14:paraId="1F863E2C" w14:textId="665E617E" w:rsidR="00862F27" w:rsidRDefault="00862F27">
      <w:pPr>
        <w:spacing w:line="240" w:lineRule="auto"/>
        <w:jc w:val="left"/>
        <w:rPr>
          <w:i/>
          <w:noProof/>
          <w:color w:val="7FB926"/>
          <w:szCs w:val="28"/>
          <w:lang w:eastAsia="nl-NL"/>
        </w:rPr>
      </w:pPr>
    </w:p>
    <w:p w14:paraId="7391D758" w14:textId="5FC83AD7" w:rsidR="00436B9A" w:rsidRDefault="00436B9A" w:rsidP="00436B9A">
      <w:pPr>
        <w:pStyle w:val="Kop3"/>
      </w:pPr>
      <w:bookmarkStart w:id="49" w:name="_Toc125657626"/>
      <w:r>
        <w:t xml:space="preserve">Dimensionering </w:t>
      </w:r>
      <w:r w:rsidR="00015544">
        <w:t>Hoofddistributieleidingen</w:t>
      </w:r>
      <w:r>
        <w:t xml:space="preserve"> koudenet</w:t>
      </w:r>
      <w:bookmarkEnd w:id="49"/>
    </w:p>
    <w:p w14:paraId="75C81926" w14:textId="532685C3" w:rsidR="00ED669A" w:rsidRDefault="00ED669A" w:rsidP="00ED669A">
      <w:r>
        <w:t xml:space="preserve">In bijlage </w:t>
      </w:r>
      <w:r w:rsidR="00724D4E">
        <w:t>V</w:t>
      </w:r>
      <w:r>
        <w:t xml:space="preserve"> zijn de gedimensioneerde </w:t>
      </w:r>
      <w:r w:rsidR="00015544">
        <w:t>Hoofddistributieleidingen</w:t>
      </w:r>
      <w:r w:rsidR="00A53C61">
        <w:t xml:space="preserve"> </w:t>
      </w:r>
      <w:r>
        <w:t xml:space="preserve">van het </w:t>
      </w:r>
      <w:proofErr w:type="spellStart"/>
      <w:r>
        <w:rPr>
          <w:lang w:eastAsia="nl-NL"/>
        </w:rPr>
        <w:t>koudenet</w:t>
      </w:r>
      <w:proofErr w:type="spellEnd"/>
      <w:r>
        <w:rPr>
          <w:lang w:eastAsia="nl-NL"/>
        </w:rPr>
        <w:t xml:space="preserve"> </w:t>
      </w:r>
      <w:r>
        <w:t xml:space="preserve">weergegeven met daarin de diameters per tracé gedeelte. Een indicatie van de tracé lengtes voor de </w:t>
      </w:r>
      <w:r w:rsidR="00015544">
        <w:t>Hoofddistributieleidingen</w:t>
      </w:r>
      <w:r w:rsidR="00A53C61">
        <w:t xml:space="preserve"> </w:t>
      </w:r>
      <w:r>
        <w:t xml:space="preserve">per diameter kan gevonden worden in tabel </w:t>
      </w:r>
      <w:r w:rsidR="00724D4E">
        <w:t>3</w:t>
      </w:r>
      <w:r>
        <w:t>.</w:t>
      </w:r>
    </w:p>
    <w:p w14:paraId="29BCDFAE" w14:textId="6B684A47" w:rsidR="00436B9A" w:rsidRPr="00112EE6" w:rsidRDefault="00436B9A" w:rsidP="00436B9A">
      <w:pPr>
        <w:rPr>
          <w:lang w:eastAsia="nl-NL"/>
        </w:rPr>
      </w:pPr>
    </w:p>
    <w:p w14:paraId="4DDDE2A3" w14:textId="3D444D99" w:rsidR="00436B9A" w:rsidRDefault="00436B9A" w:rsidP="00436B9A">
      <w:pPr>
        <w:pStyle w:val="Kop3"/>
      </w:pPr>
      <w:bookmarkStart w:id="50" w:name="_Toc125657627"/>
      <w:r>
        <w:t xml:space="preserve">Dimensionering </w:t>
      </w:r>
      <w:r w:rsidR="00015544">
        <w:t>Subdistributieleidingen</w:t>
      </w:r>
      <w:r>
        <w:t xml:space="preserve"> koudenet</w:t>
      </w:r>
      <w:bookmarkEnd w:id="50"/>
    </w:p>
    <w:p w14:paraId="2C3B096E" w14:textId="4F437DFE" w:rsidR="00BC3EDF" w:rsidRDefault="00ED669A" w:rsidP="00895593">
      <w:r>
        <w:t xml:space="preserve">In bijlage </w:t>
      </w:r>
      <w:r w:rsidR="00724D4E">
        <w:t>VI</w:t>
      </w:r>
      <w:r>
        <w:t xml:space="preserve"> zijn de gedimensioneerde </w:t>
      </w:r>
      <w:r w:rsidR="00015544">
        <w:rPr>
          <w:lang w:eastAsia="nl-NL"/>
        </w:rPr>
        <w:t>Subdistributieleidingen</w:t>
      </w:r>
      <w:r w:rsidR="00A53C61">
        <w:t xml:space="preserve"> </w:t>
      </w:r>
      <w:r>
        <w:t xml:space="preserve">van het </w:t>
      </w:r>
      <w:proofErr w:type="spellStart"/>
      <w:r w:rsidR="00A53C61">
        <w:rPr>
          <w:lang w:eastAsia="nl-NL"/>
        </w:rPr>
        <w:t>Koudenet</w:t>
      </w:r>
      <w:proofErr w:type="spellEnd"/>
      <w:r w:rsidR="00A53C61">
        <w:rPr>
          <w:lang w:eastAsia="nl-NL"/>
        </w:rPr>
        <w:t xml:space="preserve"> </w:t>
      </w:r>
      <w:r>
        <w:t xml:space="preserve">weergegeven met daarin de diameters per tracé gedeelte. Een indicatie van de tracé lengtes voor de </w:t>
      </w:r>
      <w:r w:rsidR="00015544">
        <w:rPr>
          <w:lang w:eastAsia="nl-NL"/>
        </w:rPr>
        <w:t>Subdistributieleidingen</w:t>
      </w:r>
      <w:r w:rsidR="00A53C61">
        <w:t xml:space="preserve"> </w:t>
      </w:r>
      <w:r>
        <w:t xml:space="preserve">per diameter kan gevonden worden in tabel </w:t>
      </w:r>
      <w:r w:rsidR="00724D4E">
        <w:t>3</w:t>
      </w:r>
      <w:r>
        <w:t>.</w:t>
      </w:r>
    </w:p>
    <w:p w14:paraId="5ECE82FB" w14:textId="77777777" w:rsidR="00895593" w:rsidRDefault="00895593" w:rsidP="00895593">
      <w:pPr>
        <w:rPr>
          <w:i/>
          <w:noProof/>
          <w:color w:val="7FB926"/>
          <w:szCs w:val="28"/>
          <w:lang w:eastAsia="nl-NL"/>
        </w:rPr>
      </w:pPr>
    </w:p>
    <w:p w14:paraId="6767FF8F" w14:textId="6D3F30AB" w:rsidR="00436B9A" w:rsidRDefault="00436B9A" w:rsidP="00436B9A">
      <w:pPr>
        <w:pStyle w:val="Kop3"/>
      </w:pPr>
      <w:bookmarkStart w:id="51" w:name="_Toc125657628"/>
      <w:r w:rsidRPr="00E7535E">
        <w:t xml:space="preserve">Dimensionering </w:t>
      </w:r>
      <w:r w:rsidR="00015544">
        <w:t>Aansluitleidingen</w:t>
      </w:r>
      <w:r>
        <w:t xml:space="preserve"> koudenet</w:t>
      </w:r>
      <w:bookmarkEnd w:id="51"/>
    </w:p>
    <w:p w14:paraId="5C391A93" w14:textId="420BC631" w:rsidR="00ED669A" w:rsidRDefault="00ED669A" w:rsidP="00E01F3A">
      <w:pPr>
        <w:pStyle w:val="Tekstopmerking"/>
      </w:pPr>
      <w:r w:rsidRPr="00724D4E">
        <w:rPr>
          <w:lang w:eastAsia="nl-NL"/>
        </w:rPr>
        <w:t xml:space="preserve">Alle rijwoningen, </w:t>
      </w:r>
      <w:r w:rsidR="00647AD0" w:rsidRPr="00647AD0">
        <w:rPr>
          <w:lang w:eastAsia="nl-NL"/>
        </w:rPr>
        <w:t>2^</w:t>
      </w:r>
      <w:r w:rsidR="00647AD0" w:rsidRPr="00CD7DBD">
        <w:rPr>
          <w:lang w:eastAsia="nl-NL"/>
        </w:rPr>
        <w:t xml:space="preserve">1-kap </w:t>
      </w:r>
      <w:r w:rsidRPr="00CD7DBD">
        <w:rPr>
          <w:lang w:eastAsia="nl-NL"/>
        </w:rPr>
        <w:t xml:space="preserve">woningen en vrijstaande woningen worden aangesloten met een </w:t>
      </w:r>
      <w:r w:rsidR="00015544">
        <w:rPr>
          <w:lang w:eastAsia="nl-NL"/>
        </w:rPr>
        <w:t>Aansluitleiding</w:t>
      </w:r>
      <w:r w:rsidRPr="00CD7DBD">
        <w:rPr>
          <w:lang w:eastAsia="nl-NL"/>
        </w:rPr>
        <w:t xml:space="preserve"> met </w:t>
      </w:r>
      <w:r w:rsidR="00B744C1">
        <w:rPr>
          <w:lang w:eastAsia="nl-NL"/>
        </w:rPr>
        <w:t>nominale diameter van</w:t>
      </w:r>
      <w:r w:rsidR="00CE109E" w:rsidRPr="00CD7DBD">
        <w:t xml:space="preserve"> minimaal 2</w:t>
      </w:r>
      <w:r w:rsidR="00947C10">
        <w:t>5</w:t>
      </w:r>
      <w:r w:rsidR="00FC0307">
        <w:t xml:space="preserve"> </w:t>
      </w:r>
      <w:r w:rsidR="00CE109E" w:rsidRPr="00CD7DBD">
        <w:t>mm</w:t>
      </w:r>
      <w:r w:rsidRPr="00CD7DBD">
        <w:rPr>
          <w:lang w:eastAsia="nl-NL"/>
        </w:rPr>
        <w:t>, zie ook</w:t>
      </w:r>
      <w:r w:rsidRPr="00724D4E">
        <w:rPr>
          <w:lang w:eastAsia="nl-NL"/>
        </w:rPr>
        <w:t xml:space="preserve"> bijlage </w:t>
      </w:r>
      <w:r w:rsidR="00724D4E" w:rsidRPr="00724D4E">
        <w:rPr>
          <w:lang w:eastAsia="nl-NL"/>
        </w:rPr>
        <w:t>VI</w:t>
      </w:r>
      <w:r w:rsidRPr="00724D4E">
        <w:rPr>
          <w:lang w:eastAsia="nl-NL"/>
        </w:rPr>
        <w:t>.</w:t>
      </w:r>
      <w:r>
        <w:rPr>
          <w:lang w:eastAsia="nl-NL"/>
        </w:rPr>
        <w:t xml:space="preserve"> </w:t>
      </w:r>
    </w:p>
    <w:p w14:paraId="570480AF" w14:textId="06E21AC8" w:rsidR="00ED3AEF" w:rsidRDefault="00ED3AEF" w:rsidP="00ED3AEF">
      <w:pPr>
        <w:rPr>
          <w:lang w:eastAsia="nl-NL"/>
        </w:rPr>
      </w:pPr>
      <w:r>
        <w:rPr>
          <w:lang w:eastAsia="nl-NL"/>
        </w:rPr>
        <w:lastRenderedPageBreak/>
        <w:t xml:space="preserve">De appartementencomplexen zijn verschillend in aantal appartementen, afmetingen en dergelijke. Zodoende zijn ook de </w:t>
      </w:r>
      <w:r w:rsidR="00015544">
        <w:rPr>
          <w:lang w:eastAsia="nl-NL"/>
        </w:rPr>
        <w:t>Aansluitleidingen</w:t>
      </w:r>
      <w:r>
        <w:rPr>
          <w:lang w:eastAsia="nl-NL"/>
        </w:rPr>
        <w:t xml:space="preserve"> verschillend in diameter.  </w:t>
      </w:r>
    </w:p>
    <w:p w14:paraId="666724A6" w14:textId="0B87BC5F" w:rsidR="00DA7162" w:rsidRDefault="00ED3AEF" w:rsidP="00ED669A">
      <w:r>
        <w:rPr>
          <w:lang w:eastAsia="nl-NL"/>
        </w:rPr>
        <w:br/>
      </w:r>
      <w:r w:rsidR="00ED669A">
        <w:t xml:space="preserve">In bijlage </w:t>
      </w:r>
      <w:r w:rsidR="000E73AB">
        <w:t>VI</w:t>
      </w:r>
      <w:r w:rsidR="00ED669A">
        <w:t xml:space="preserve"> zijn de gedimensioneerde </w:t>
      </w:r>
      <w:r w:rsidR="00015544">
        <w:rPr>
          <w:lang w:eastAsia="nl-NL"/>
        </w:rPr>
        <w:t>Aansluitleidingen</w:t>
      </w:r>
      <w:r w:rsidR="00A53C61">
        <w:rPr>
          <w:lang w:eastAsia="nl-NL"/>
        </w:rPr>
        <w:t xml:space="preserve"> </w:t>
      </w:r>
      <w:r w:rsidR="00ED669A">
        <w:t xml:space="preserve">van de </w:t>
      </w:r>
      <w:r>
        <w:t xml:space="preserve">woningen en </w:t>
      </w:r>
      <w:r w:rsidR="00ED669A">
        <w:t xml:space="preserve">appartementencomplexen van het </w:t>
      </w:r>
      <w:proofErr w:type="spellStart"/>
      <w:r w:rsidR="00A53C61">
        <w:t>Koudenet</w:t>
      </w:r>
      <w:proofErr w:type="spellEnd"/>
      <w:r w:rsidR="00A53C61">
        <w:t xml:space="preserve"> </w:t>
      </w:r>
      <w:r w:rsidR="00ED669A">
        <w:t>weergegeven.</w:t>
      </w:r>
      <w:r w:rsidR="000E73AB">
        <w:t xml:space="preserve"> </w:t>
      </w:r>
    </w:p>
    <w:p w14:paraId="26A349ED" w14:textId="119D7ECF" w:rsidR="00436B9A" w:rsidRDefault="00ED669A" w:rsidP="00ED669A">
      <w:r>
        <w:t xml:space="preserve">Een indicatie van de tracé lengtes voor de </w:t>
      </w:r>
      <w:r w:rsidR="00015544">
        <w:rPr>
          <w:lang w:eastAsia="nl-NL"/>
        </w:rPr>
        <w:t>Aansluitleidingen</w:t>
      </w:r>
      <w:r w:rsidR="00A53C61">
        <w:rPr>
          <w:lang w:eastAsia="nl-NL"/>
        </w:rPr>
        <w:t xml:space="preserve"> </w:t>
      </w:r>
      <w:r>
        <w:t>per diameter kan gevonden worden in tabel</w:t>
      </w:r>
      <w:r w:rsidR="000E73AB">
        <w:t xml:space="preserve"> 3.</w:t>
      </w:r>
      <w:r w:rsidR="00DA7162" w:rsidRPr="00DA7162">
        <w:t xml:space="preserve"> </w:t>
      </w:r>
      <w:r w:rsidR="00DA7162">
        <w:t xml:space="preserve">De lengtes zijn bepaald conform </w:t>
      </w:r>
      <w:r w:rsidR="0063026D">
        <w:t>Bijlage J</w:t>
      </w:r>
      <w:r w:rsidR="00DA7162">
        <w:t xml:space="preserve"> </w:t>
      </w:r>
      <w:r w:rsidR="00DA7162">
        <w:rPr>
          <w:lang w:eastAsia="nl-NL"/>
        </w:rPr>
        <w:t>‘</w:t>
      </w:r>
      <w:r w:rsidR="00DA7162" w:rsidRPr="001A5231">
        <w:rPr>
          <w:lang w:eastAsia="nl-NL"/>
        </w:rPr>
        <w:t xml:space="preserve">DO Stedenbouwkundig plan Groenpoort d.d. </w:t>
      </w:r>
      <w:r w:rsidR="00CC26E1">
        <w:rPr>
          <w:lang w:eastAsia="nl-NL"/>
        </w:rPr>
        <w:t>04-03-2022”.</w:t>
      </w:r>
    </w:p>
    <w:p w14:paraId="2A4DE67E" w14:textId="77777777" w:rsidR="004D15C0" w:rsidRDefault="004D15C0" w:rsidP="00ED669A"/>
    <w:p w14:paraId="1972D7ED" w14:textId="77777777" w:rsidR="00A35F84" w:rsidRPr="00A35F84" w:rsidRDefault="00A35F84" w:rsidP="00A35F84">
      <w:pPr>
        <w:pStyle w:val="Kop3"/>
      </w:pPr>
      <w:bookmarkStart w:id="52" w:name="_Ref95487790"/>
      <w:bookmarkStart w:id="53" w:name="_Toc125657629"/>
      <w:r w:rsidRPr="00A35F84">
        <w:t>Leidinglengtes koudenet</w:t>
      </w:r>
      <w:bookmarkEnd w:id="52"/>
      <w:bookmarkEnd w:id="53"/>
    </w:p>
    <w:p w14:paraId="59E1E5CD" w14:textId="5B4E8C55" w:rsidR="00A35F84" w:rsidRDefault="00A35F84" w:rsidP="00A35F84">
      <w:r w:rsidRPr="00862F27">
        <w:rPr>
          <w:lang w:eastAsia="nl-NL"/>
        </w:rPr>
        <w:t xml:space="preserve">In tabel 3 is een overzicht gegeven van de leidinglengtes van het </w:t>
      </w:r>
      <w:proofErr w:type="spellStart"/>
      <w:r w:rsidR="00A53C61" w:rsidRPr="00862F27">
        <w:rPr>
          <w:lang w:eastAsia="nl-NL"/>
        </w:rPr>
        <w:t>Koudenet</w:t>
      </w:r>
      <w:proofErr w:type="spellEnd"/>
      <w:r w:rsidR="00A53C61" w:rsidRPr="00862F27">
        <w:rPr>
          <w:lang w:eastAsia="nl-NL"/>
        </w:rPr>
        <w:t xml:space="preserve"> </w:t>
      </w:r>
      <w:r w:rsidRPr="00862F27">
        <w:rPr>
          <w:lang w:eastAsia="nl-NL"/>
        </w:rPr>
        <w:t xml:space="preserve">voor de </w:t>
      </w:r>
      <w:r w:rsidR="00015544" w:rsidRPr="00862F27">
        <w:t>Hoofddistributieleidingen</w:t>
      </w:r>
      <w:r w:rsidRPr="00862F27">
        <w:t xml:space="preserve">, </w:t>
      </w:r>
      <w:r w:rsidR="00015544" w:rsidRPr="00862F27">
        <w:t>Subdistributieleidingen</w:t>
      </w:r>
      <w:r w:rsidR="008E2A2A" w:rsidRPr="00862F27">
        <w:t xml:space="preserve"> </w:t>
      </w:r>
      <w:r w:rsidRPr="00862F27">
        <w:t xml:space="preserve">en </w:t>
      </w:r>
      <w:r w:rsidR="00015544" w:rsidRPr="00862F27">
        <w:t>Aansluitleidingen</w:t>
      </w:r>
      <w:r w:rsidRPr="00862F27">
        <w:t xml:space="preserve">. Dit dient ter indicatie op voorlopig ontwerp niveau. Bij een definitief ontwerp worden de </w:t>
      </w:r>
      <w:r w:rsidR="00F702AB" w:rsidRPr="00862F27">
        <w:t>uiteindelijke</w:t>
      </w:r>
      <w:r w:rsidRPr="00862F27">
        <w:t xml:space="preserve"> leidinglengtes </w:t>
      </w:r>
      <w:r w:rsidR="000E73AB" w:rsidRPr="00862F27">
        <w:t>verkregen</w:t>
      </w:r>
      <w:r w:rsidRPr="00862F27">
        <w:t>.</w:t>
      </w:r>
    </w:p>
    <w:p w14:paraId="38648F54" w14:textId="77777777" w:rsidR="008924A8" w:rsidRDefault="008924A8" w:rsidP="00A35F84">
      <w:pPr>
        <w:rPr>
          <w:lang w:eastAsia="nl-NL"/>
        </w:rPr>
      </w:pPr>
    </w:p>
    <w:p w14:paraId="28E3793F" w14:textId="63EEDF78" w:rsidR="00A35F84" w:rsidRDefault="00A35F84" w:rsidP="00A35F84">
      <w:pPr>
        <w:pStyle w:val="Bijschrift"/>
        <w:keepNext/>
      </w:pPr>
      <w:r>
        <w:t xml:space="preserve">Tabel 3 Leidinglengtes tracé </w:t>
      </w:r>
      <w:proofErr w:type="spellStart"/>
      <w:r>
        <w:t>koudenet</w:t>
      </w:r>
      <w:proofErr w:type="spellEnd"/>
      <w:r w:rsidR="00F278AE">
        <w:t xml:space="preserve"> (indicatief zonder snijverliezen)</w:t>
      </w:r>
      <w:r w:rsidR="00647AD0">
        <w:t>. Bron: Dimensionering Greenvis.</w:t>
      </w:r>
    </w:p>
    <w:tbl>
      <w:tblPr>
        <w:tblStyle w:val="Rastertabel1licht-Accent6"/>
        <w:tblW w:w="4776" w:type="dxa"/>
        <w:tblLook w:val="04A0" w:firstRow="1" w:lastRow="0" w:firstColumn="1" w:lastColumn="0" w:noHBand="0" w:noVBand="1"/>
      </w:tblPr>
      <w:tblGrid>
        <w:gridCol w:w="2689"/>
        <w:gridCol w:w="2087"/>
      </w:tblGrid>
      <w:tr w:rsidR="008924A8" w:rsidRPr="00C074A7" w14:paraId="633EED50" w14:textId="77777777" w:rsidTr="002543BF">
        <w:trPr>
          <w:cnfStyle w:val="100000000000" w:firstRow="1" w:lastRow="0" w:firstColumn="0" w:lastColumn="0" w:oddVBand="0" w:evenVBand="0" w:oddHBand="0" w:evenHBand="0" w:firstRowFirstColumn="0" w:firstRowLastColumn="0" w:lastRowFirstColumn="0" w:lastRowLastColumn="0"/>
          <w:trHeight w:val="31"/>
        </w:trPr>
        <w:tc>
          <w:tcPr>
            <w:cnfStyle w:val="001000000000" w:firstRow="0" w:lastRow="0" w:firstColumn="1" w:lastColumn="0" w:oddVBand="0" w:evenVBand="0" w:oddHBand="0" w:evenHBand="0" w:firstRowFirstColumn="0" w:firstRowLastColumn="0" w:lastRowFirstColumn="0" w:lastRowLastColumn="0"/>
            <w:tcW w:w="2689" w:type="dxa"/>
          </w:tcPr>
          <w:p w14:paraId="6DB8A7DD" w14:textId="1A5013D5" w:rsidR="008924A8" w:rsidRPr="00D5419C" w:rsidRDefault="008D447D" w:rsidP="000A1DB4">
            <w:pPr>
              <w:spacing w:line="240" w:lineRule="auto"/>
              <w:jc w:val="left"/>
              <w:rPr>
                <w:rFonts w:asciiTheme="minorHAnsi" w:eastAsia="Times New Roman" w:hAnsiTheme="minorHAnsi" w:cstheme="minorHAnsi"/>
                <w:b w:val="0"/>
                <w:bCs w:val="0"/>
                <w:color w:val="000000"/>
                <w:sz w:val="14"/>
                <w:szCs w:val="14"/>
                <w:lang w:eastAsia="nl-NL"/>
              </w:rPr>
            </w:pPr>
            <w:r>
              <w:rPr>
                <w:rFonts w:asciiTheme="minorHAnsi" w:eastAsia="Times New Roman" w:hAnsiTheme="minorHAnsi" w:cstheme="minorHAnsi"/>
                <w:b w:val="0"/>
                <w:bCs w:val="0"/>
                <w:color w:val="000000"/>
                <w:sz w:val="14"/>
                <w:szCs w:val="14"/>
                <w:lang w:eastAsia="nl-NL"/>
              </w:rPr>
              <w:t xml:space="preserve">Diameter in mm </w:t>
            </w:r>
          </w:p>
        </w:tc>
        <w:tc>
          <w:tcPr>
            <w:tcW w:w="2087" w:type="dxa"/>
            <w:noWrap/>
          </w:tcPr>
          <w:p w14:paraId="600CB9C0" w14:textId="77777777" w:rsidR="008924A8" w:rsidRPr="00D5419C" w:rsidRDefault="008924A8" w:rsidP="000A1DB4">
            <w:pPr>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000000"/>
                <w:sz w:val="14"/>
                <w:szCs w:val="14"/>
                <w:lang w:eastAsia="nl-NL"/>
              </w:rPr>
            </w:pPr>
            <w:r w:rsidRPr="00D5419C">
              <w:rPr>
                <w:rFonts w:asciiTheme="minorHAnsi" w:eastAsia="Times New Roman" w:hAnsiTheme="minorHAnsi" w:cstheme="minorHAnsi"/>
                <w:b w:val="0"/>
                <w:bCs w:val="0"/>
                <w:color w:val="000000"/>
                <w:sz w:val="14"/>
                <w:szCs w:val="14"/>
                <w:lang w:eastAsia="nl-NL"/>
              </w:rPr>
              <w:t>Tracé lengte [m]</w:t>
            </w:r>
          </w:p>
        </w:tc>
      </w:tr>
      <w:tr w:rsidR="008924A8" w:rsidRPr="00C074A7" w14:paraId="6951BD76"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tcPr>
          <w:p w14:paraId="00230BDB" w14:textId="0FBA8AB1" w:rsidR="008924A8" w:rsidRPr="003D26C4" w:rsidRDefault="00015544" w:rsidP="000A1DB4">
            <w:pPr>
              <w:spacing w:line="240" w:lineRule="auto"/>
              <w:jc w:val="left"/>
              <w:rPr>
                <w:rFonts w:asciiTheme="minorHAnsi" w:eastAsia="Times New Roman" w:hAnsiTheme="minorHAnsi" w:cstheme="minorHAnsi"/>
                <w:b w:val="0"/>
                <w:bCs w:val="0"/>
                <w:color w:val="000000"/>
                <w:sz w:val="14"/>
                <w:szCs w:val="14"/>
                <w:lang w:eastAsia="nl-NL"/>
              </w:rPr>
            </w:pPr>
            <w:r>
              <w:rPr>
                <w:rFonts w:asciiTheme="minorHAnsi" w:hAnsiTheme="minorHAnsi" w:cstheme="minorHAnsi"/>
                <w:b w:val="0"/>
                <w:bCs w:val="0"/>
                <w:sz w:val="14"/>
                <w:szCs w:val="14"/>
              </w:rPr>
              <w:t>Hoofddistributieleidingen</w:t>
            </w:r>
          </w:p>
        </w:tc>
        <w:tc>
          <w:tcPr>
            <w:tcW w:w="2087" w:type="dxa"/>
            <w:noWrap/>
          </w:tcPr>
          <w:p w14:paraId="5B8A725A" w14:textId="77777777" w:rsidR="008924A8" w:rsidRPr="003D26C4" w:rsidRDefault="008924A8" w:rsidP="000A1D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p>
        </w:tc>
      </w:tr>
      <w:tr w:rsidR="003D26C4" w:rsidRPr="00C074A7" w14:paraId="0DB298F9"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7FDE4D20" w14:textId="3ADB40E0" w:rsidR="003D26C4" w:rsidRPr="003D26C4" w:rsidRDefault="004C454C" w:rsidP="003D26C4">
            <w:pPr>
              <w:spacing w:line="240" w:lineRule="auto"/>
              <w:jc w:val="left"/>
              <w:rPr>
                <w:rFonts w:asciiTheme="minorHAnsi" w:eastAsia="Times New Roman" w:hAnsiTheme="minorHAnsi" w:cstheme="minorHAnsi"/>
                <w:b w:val="0"/>
                <w:bCs w:val="0"/>
                <w:color w:val="000000"/>
                <w:sz w:val="14"/>
                <w:szCs w:val="14"/>
                <w:lang w:eastAsia="nl-NL"/>
              </w:rPr>
            </w:pPr>
            <w:r w:rsidRPr="006C171F">
              <w:rPr>
                <w:rFonts w:asciiTheme="minorHAnsi" w:hAnsiTheme="minorHAnsi" w:cstheme="minorHAnsi"/>
                <w:b w:val="0"/>
                <w:bCs w:val="0"/>
                <w:sz w:val="14"/>
                <w:szCs w:val="14"/>
                <w:highlight w:val="yellow"/>
              </w:rPr>
              <w:t>PE90</w:t>
            </w:r>
            <w:r w:rsidR="00FC0307" w:rsidRPr="006C171F">
              <w:rPr>
                <w:rFonts w:asciiTheme="minorHAnsi" w:hAnsiTheme="minorHAnsi" w:cstheme="minorHAnsi"/>
                <w:b w:val="0"/>
                <w:bCs w:val="0"/>
                <w:sz w:val="14"/>
                <w:szCs w:val="14"/>
                <w:highlight w:val="yellow"/>
              </w:rPr>
              <w:t xml:space="preserve"> (Single pipe)</w:t>
            </w:r>
          </w:p>
        </w:tc>
        <w:tc>
          <w:tcPr>
            <w:tcW w:w="2087" w:type="dxa"/>
            <w:noWrap/>
            <w:vAlign w:val="bottom"/>
          </w:tcPr>
          <w:p w14:paraId="0E41CF19" w14:textId="2DF6BFA2" w:rsidR="00FC0307" w:rsidRPr="003D26C4" w:rsidRDefault="00FC0307"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99</w:t>
            </w:r>
          </w:p>
        </w:tc>
      </w:tr>
      <w:tr w:rsidR="003D26C4" w:rsidRPr="00C074A7" w14:paraId="2ACA8D54"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17A3465A" w14:textId="10676D20" w:rsidR="003D26C4" w:rsidRPr="003D26C4" w:rsidRDefault="004C454C" w:rsidP="003D26C4">
            <w:pPr>
              <w:spacing w:line="240" w:lineRule="auto"/>
              <w:jc w:val="left"/>
              <w:rPr>
                <w:rFonts w:asciiTheme="minorHAnsi" w:eastAsia="Times New Roman" w:hAnsiTheme="minorHAnsi" w:cstheme="minorHAnsi"/>
                <w:b w:val="0"/>
                <w:bCs w:val="0"/>
                <w:color w:val="000000"/>
                <w:sz w:val="14"/>
                <w:szCs w:val="14"/>
                <w:lang w:eastAsia="nl-NL"/>
              </w:rPr>
            </w:pPr>
            <w:r w:rsidRPr="006C171F">
              <w:rPr>
                <w:rFonts w:asciiTheme="minorHAnsi" w:hAnsiTheme="minorHAnsi" w:cstheme="minorHAnsi"/>
                <w:b w:val="0"/>
                <w:bCs w:val="0"/>
                <w:sz w:val="14"/>
                <w:szCs w:val="14"/>
                <w:highlight w:val="yellow"/>
              </w:rPr>
              <w:t>PE110</w:t>
            </w:r>
            <w:r w:rsidR="003D26C4" w:rsidRPr="006C171F">
              <w:rPr>
                <w:rFonts w:asciiTheme="minorHAnsi" w:hAnsiTheme="minorHAnsi" w:cstheme="minorHAnsi"/>
                <w:b w:val="0"/>
                <w:bCs w:val="0"/>
                <w:sz w:val="14"/>
                <w:szCs w:val="14"/>
                <w:highlight w:val="yellow"/>
              </w:rPr>
              <w:t xml:space="preserve"> mm</w:t>
            </w:r>
            <w:r w:rsidR="00FC0307" w:rsidRPr="006C171F">
              <w:rPr>
                <w:rFonts w:asciiTheme="minorHAnsi" w:hAnsiTheme="minorHAnsi" w:cstheme="minorHAnsi"/>
                <w:b w:val="0"/>
                <w:bCs w:val="0"/>
                <w:sz w:val="14"/>
                <w:szCs w:val="14"/>
                <w:highlight w:val="yellow"/>
              </w:rPr>
              <w:t xml:space="preserve"> (Single pipe)</w:t>
            </w:r>
          </w:p>
        </w:tc>
        <w:tc>
          <w:tcPr>
            <w:tcW w:w="2087" w:type="dxa"/>
            <w:noWrap/>
            <w:vAlign w:val="bottom"/>
          </w:tcPr>
          <w:p w14:paraId="6DCE9F84" w14:textId="3C4598EE" w:rsidR="003D26C4" w:rsidRPr="003D26C4" w:rsidRDefault="00FC0307"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78</w:t>
            </w:r>
          </w:p>
        </w:tc>
      </w:tr>
      <w:tr w:rsidR="003D26C4" w:rsidRPr="00C074A7" w14:paraId="5A764943"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379CAB74" w14:textId="1476E025" w:rsidR="003D26C4" w:rsidRPr="003D26C4" w:rsidRDefault="004C454C" w:rsidP="003D26C4">
            <w:pPr>
              <w:spacing w:line="240" w:lineRule="auto"/>
              <w:jc w:val="left"/>
              <w:rPr>
                <w:rFonts w:asciiTheme="minorHAnsi" w:eastAsia="Times New Roman" w:hAnsiTheme="minorHAnsi" w:cstheme="minorHAnsi"/>
                <w:b w:val="0"/>
                <w:bCs w:val="0"/>
                <w:color w:val="000000"/>
                <w:sz w:val="14"/>
                <w:szCs w:val="14"/>
                <w:lang w:eastAsia="nl-NL"/>
              </w:rPr>
            </w:pPr>
            <w:r w:rsidRPr="006C171F">
              <w:rPr>
                <w:rFonts w:asciiTheme="minorHAnsi" w:hAnsiTheme="minorHAnsi" w:cstheme="minorHAnsi"/>
                <w:b w:val="0"/>
                <w:bCs w:val="0"/>
                <w:sz w:val="14"/>
                <w:szCs w:val="14"/>
                <w:highlight w:val="yellow"/>
              </w:rPr>
              <w:t>PE125</w:t>
            </w:r>
            <w:r w:rsidR="003D26C4" w:rsidRPr="006C171F">
              <w:rPr>
                <w:rFonts w:asciiTheme="minorHAnsi" w:hAnsiTheme="minorHAnsi" w:cstheme="minorHAnsi"/>
                <w:b w:val="0"/>
                <w:bCs w:val="0"/>
                <w:sz w:val="14"/>
                <w:szCs w:val="14"/>
                <w:highlight w:val="yellow"/>
              </w:rPr>
              <w:t xml:space="preserve"> mm</w:t>
            </w:r>
            <w:r w:rsidR="00FC0307" w:rsidRPr="006C171F">
              <w:rPr>
                <w:rFonts w:asciiTheme="minorHAnsi" w:hAnsiTheme="minorHAnsi" w:cstheme="minorHAnsi"/>
                <w:b w:val="0"/>
                <w:bCs w:val="0"/>
                <w:sz w:val="14"/>
                <w:szCs w:val="14"/>
                <w:highlight w:val="yellow"/>
              </w:rPr>
              <w:t xml:space="preserve"> (Single pipe)</w:t>
            </w:r>
          </w:p>
        </w:tc>
        <w:tc>
          <w:tcPr>
            <w:tcW w:w="2087" w:type="dxa"/>
            <w:noWrap/>
            <w:vAlign w:val="bottom"/>
          </w:tcPr>
          <w:p w14:paraId="106A561D" w14:textId="4403ABAE" w:rsidR="003D26C4" w:rsidRPr="003D26C4" w:rsidRDefault="00FC0307"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295</w:t>
            </w:r>
          </w:p>
        </w:tc>
      </w:tr>
      <w:tr w:rsidR="003D26C4" w:rsidRPr="00C074A7" w14:paraId="07CCE3A3"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06E5680F" w14:textId="0F20F4F6" w:rsidR="003D26C4" w:rsidRPr="003D26C4" w:rsidRDefault="004C454C" w:rsidP="003D26C4">
            <w:pPr>
              <w:spacing w:line="240" w:lineRule="auto"/>
              <w:jc w:val="left"/>
              <w:rPr>
                <w:rFonts w:asciiTheme="minorHAnsi" w:eastAsia="Times New Roman" w:hAnsiTheme="minorHAnsi" w:cstheme="minorHAnsi"/>
                <w:b w:val="0"/>
                <w:bCs w:val="0"/>
                <w:color w:val="000000"/>
                <w:sz w:val="14"/>
                <w:szCs w:val="14"/>
                <w:lang w:eastAsia="nl-NL"/>
              </w:rPr>
            </w:pPr>
            <w:r w:rsidRPr="006C171F">
              <w:rPr>
                <w:rFonts w:asciiTheme="minorHAnsi" w:hAnsiTheme="minorHAnsi" w:cstheme="minorHAnsi"/>
                <w:b w:val="0"/>
                <w:bCs w:val="0"/>
                <w:sz w:val="14"/>
                <w:szCs w:val="14"/>
                <w:highlight w:val="yellow"/>
              </w:rPr>
              <w:t>PE160</w:t>
            </w:r>
            <w:r w:rsidR="003D26C4" w:rsidRPr="006C171F">
              <w:rPr>
                <w:rFonts w:asciiTheme="minorHAnsi" w:hAnsiTheme="minorHAnsi" w:cstheme="minorHAnsi"/>
                <w:b w:val="0"/>
                <w:bCs w:val="0"/>
                <w:sz w:val="14"/>
                <w:szCs w:val="14"/>
                <w:highlight w:val="yellow"/>
              </w:rPr>
              <w:t xml:space="preserve"> mm</w:t>
            </w:r>
            <w:r w:rsidR="00FC0307" w:rsidRPr="006C171F">
              <w:rPr>
                <w:rFonts w:asciiTheme="minorHAnsi" w:hAnsiTheme="minorHAnsi" w:cstheme="minorHAnsi"/>
                <w:b w:val="0"/>
                <w:bCs w:val="0"/>
                <w:sz w:val="14"/>
                <w:szCs w:val="14"/>
                <w:highlight w:val="yellow"/>
              </w:rPr>
              <w:t xml:space="preserve"> (Single pipe)</w:t>
            </w:r>
          </w:p>
        </w:tc>
        <w:tc>
          <w:tcPr>
            <w:tcW w:w="2087" w:type="dxa"/>
            <w:noWrap/>
            <w:vAlign w:val="bottom"/>
          </w:tcPr>
          <w:p w14:paraId="29D5BD53" w14:textId="6F97D9C0" w:rsidR="003D26C4" w:rsidRPr="003D26C4" w:rsidRDefault="00FC0307"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117</w:t>
            </w:r>
          </w:p>
        </w:tc>
      </w:tr>
      <w:tr w:rsidR="003D26C4" w:rsidRPr="00C074A7" w14:paraId="0A9D4364"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545E6B6C" w14:textId="737F1F3D" w:rsidR="003D26C4" w:rsidRPr="006C171F" w:rsidRDefault="004C454C" w:rsidP="003D26C4">
            <w:pPr>
              <w:spacing w:line="240" w:lineRule="auto"/>
              <w:jc w:val="left"/>
              <w:rPr>
                <w:rFonts w:asciiTheme="minorHAnsi" w:eastAsia="Times New Roman" w:hAnsiTheme="minorHAnsi" w:cstheme="minorHAnsi"/>
                <w:b w:val="0"/>
                <w:bCs w:val="0"/>
                <w:color w:val="000000"/>
                <w:sz w:val="14"/>
                <w:szCs w:val="14"/>
                <w:highlight w:val="yellow"/>
                <w:lang w:eastAsia="nl-NL"/>
              </w:rPr>
            </w:pPr>
            <w:r w:rsidRPr="006C171F">
              <w:rPr>
                <w:rFonts w:asciiTheme="minorHAnsi" w:hAnsiTheme="minorHAnsi" w:cstheme="minorHAnsi"/>
                <w:b w:val="0"/>
                <w:bCs w:val="0"/>
                <w:sz w:val="14"/>
                <w:szCs w:val="14"/>
                <w:highlight w:val="yellow"/>
              </w:rPr>
              <w:t>PE200</w:t>
            </w:r>
            <w:r w:rsidR="003D26C4" w:rsidRPr="006C171F">
              <w:rPr>
                <w:rFonts w:asciiTheme="minorHAnsi" w:hAnsiTheme="minorHAnsi" w:cstheme="minorHAnsi"/>
                <w:b w:val="0"/>
                <w:bCs w:val="0"/>
                <w:sz w:val="14"/>
                <w:szCs w:val="14"/>
                <w:highlight w:val="yellow"/>
              </w:rPr>
              <w:t xml:space="preserve"> mm</w:t>
            </w:r>
            <w:r w:rsidR="00FC0307" w:rsidRPr="006C171F">
              <w:rPr>
                <w:rFonts w:asciiTheme="minorHAnsi" w:hAnsiTheme="minorHAnsi" w:cstheme="minorHAnsi"/>
                <w:b w:val="0"/>
                <w:bCs w:val="0"/>
                <w:sz w:val="14"/>
                <w:szCs w:val="14"/>
                <w:highlight w:val="yellow"/>
              </w:rPr>
              <w:t xml:space="preserve"> (Single pipe)</w:t>
            </w:r>
          </w:p>
        </w:tc>
        <w:tc>
          <w:tcPr>
            <w:tcW w:w="2087" w:type="dxa"/>
            <w:noWrap/>
            <w:vAlign w:val="bottom"/>
          </w:tcPr>
          <w:p w14:paraId="454BDE55" w14:textId="0E403BC9" w:rsidR="003D26C4" w:rsidRPr="003D26C4" w:rsidRDefault="001A208D"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481</w:t>
            </w:r>
          </w:p>
        </w:tc>
      </w:tr>
      <w:tr w:rsidR="0086660C" w:rsidRPr="00C074A7" w14:paraId="1BEB6F0F"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2C5417A6" w14:textId="58876D2D" w:rsidR="0086660C" w:rsidRPr="006C171F" w:rsidRDefault="004C454C" w:rsidP="0086660C">
            <w:pPr>
              <w:spacing w:line="240" w:lineRule="auto"/>
              <w:jc w:val="left"/>
              <w:rPr>
                <w:rFonts w:asciiTheme="minorHAnsi" w:hAnsiTheme="minorHAnsi" w:cstheme="minorHAnsi"/>
                <w:b w:val="0"/>
                <w:bCs w:val="0"/>
                <w:sz w:val="14"/>
                <w:szCs w:val="14"/>
                <w:highlight w:val="yellow"/>
              </w:rPr>
            </w:pPr>
            <w:r w:rsidRPr="006C171F">
              <w:rPr>
                <w:rFonts w:asciiTheme="minorHAnsi" w:hAnsiTheme="minorHAnsi" w:cstheme="minorHAnsi"/>
                <w:b w:val="0"/>
                <w:bCs w:val="0"/>
                <w:sz w:val="14"/>
                <w:szCs w:val="14"/>
                <w:highlight w:val="yellow"/>
              </w:rPr>
              <w:t>PE225</w:t>
            </w:r>
            <w:r w:rsidR="00FC0307" w:rsidRPr="006C171F">
              <w:rPr>
                <w:rFonts w:asciiTheme="minorHAnsi" w:hAnsiTheme="minorHAnsi" w:cstheme="minorHAnsi"/>
                <w:b w:val="0"/>
                <w:bCs w:val="0"/>
                <w:sz w:val="14"/>
                <w:szCs w:val="14"/>
                <w:highlight w:val="yellow"/>
              </w:rPr>
              <w:t xml:space="preserve"> mm (Single pipe)</w:t>
            </w:r>
          </w:p>
        </w:tc>
        <w:tc>
          <w:tcPr>
            <w:tcW w:w="2087" w:type="dxa"/>
            <w:noWrap/>
          </w:tcPr>
          <w:p w14:paraId="311C0B54" w14:textId="7198AF18" w:rsidR="0086660C" w:rsidRPr="003D26C4" w:rsidRDefault="00E80618" w:rsidP="0086660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31</w:t>
            </w:r>
          </w:p>
        </w:tc>
      </w:tr>
      <w:tr w:rsidR="00FC0307" w:rsidRPr="00C074A7" w14:paraId="1D045C1C"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30E74B8D" w14:textId="77777777" w:rsidR="00FC0307" w:rsidRPr="003D26C4" w:rsidRDefault="00FC0307" w:rsidP="0086660C">
            <w:pPr>
              <w:spacing w:line="240" w:lineRule="auto"/>
              <w:jc w:val="left"/>
              <w:rPr>
                <w:rFonts w:asciiTheme="minorHAnsi" w:hAnsiTheme="minorHAnsi" w:cstheme="minorHAnsi"/>
                <w:b w:val="0"/>
                <w:bCs w:val="0"/>
                <w:sz w:val="14"/>
                <w:szCs w:val="14"/>
              </w:rPr>
            </w:pPr>
          </w:p>
        </w:tc>
        <w:tc>
          <w:tcPr>
            <w:tcW w:w="2087" w:type="dxa"/>
            <w:noWrap/>
          </w:tcPr>
          <w:p w14:paraId="344A2F46" w14:textId="77777777" w:rsidR="00FC0307" w:rsidRPr="003D26C4" w:rsidRDefault="00FC0307" w:rsidP="0086660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p>
        </w:tc>
      </w:tr>
      <w:tr w:rsidR="0086660C" w:rsidRPr="00C074A7" w14:paraId="4F953F91"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tcPr>
          <w:p w14:paraId="32104840" w14:textId="690D4D5F" w:rsidR="0086660C" w:rsidRPr="003D26C4" w:rsidRDefault="00015544" w:rsidP="0086660C">
            <w:pPr>
              <w:spacing w:line="240" w:lineRule="auto"/>
              <w:jc w:val="left"/>
              <w:rPr>
                <w:rFonts w:asciiTheme="minorHAnsi" w:hAnsiTheme="minorHAnsi" w:cstheme="minorHAnsi"/>
                <w:b w:val="0"/>
                <w:bCs w:val="0"/>
                <w:sz w:val="14"/>
                <w:szCs w:val="14"/>
              </w:rPr>
            </w:pPr>
            <w:r>
              <w:rPr>
                <w:rFonts w:asciiTheme="minorHAnsi" w:hAnsiTheme="minorHAnsi" w:cstheme="minorHAnsi"/>
                <w:b w:val="0"/>
                <w:bCs w:val="0"/>
                <w:sz w:val="14"/>
                <w:szCs w:val="14"/>
              </w:rPr>
              <w:t>Subdistributieleidingen</w:t>
            </w:r>
          </w:p>
        </w:tc>
        <w:tc>
          <w:tcPr>
            <w:tcW w:w="2087" w:type="dxa"/>
            <w:noWrap/>
          </w:tcPr>
          <w:p w14:paraId="35B082C3" w14:textId="77777777" w:rsidR="0086660C" w:rsidRPr="003D26C4" w:rsidRDefault="0086660C" w:rsidP="0086660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p>
        </w:tc>
      </w:tr>
      <w:tr w:rsidR="003D26C4" w:rsidRPr="00C074A7" w14:paraId="223ED784"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2BB47784" w14:textId="0D8656B1" w:rsidR="003D26C4" w:rsidRPr="003D26C4" w:rsidRDefault="004C454C" w:rsidP="003D26C4">
            <w:pPr>
              <w:spacing w:line="240" w:lineRule="auto"/>
              <w:jc w:val="left"/>
              <w:rPr>
                <w:rFonts w:asciiTheme="minorHAnsi" w:hAnsiTheme="minorHAnsi" w:cstheme="minorHAnsi"/>
                <w:b w:val="0"/>
                <w:bCs w:val="0"/>
                <w:sz w:val="14"/>
                <w:szCs w:val="14"/>
              </w:rPr>
            </w:pPr>
            <w:r w:rsidRPr="006C171F">
              <w:rPr>
                <w:rFonts w:asciiTheme="minorHAnsi" w:hAnsiTheme="minorHAnsi" w:cstheme="minorHAnsi"/>
                <w:b w:val="0"/>
                <w:bCs w:val="0"/>
                <w:sz w:val="14"/>
                <w:szCs w:val="14"/>
                <w:highlight w:val="yellow"/>
              </w:rPr>
              <w:t>PE</w:t>
            </w:r>
            <w:r w:rsidR="003D26C4" w:rsidRPr="006C171F">
              <w:rPr>
                <w:rFonts w:asciiTheme="minorHAnsi" w:hAnsiTheme="minorHAnsi" w:cstheme="minorHAnsi"/>
                <w:b w:val="0"/>
                <w:bCs w:val="0"/>
                <w:sz w:val="14"/>
                <w:szCs w:val="14"/>
                <w:highlight w:val="yellow"/>
              </w:rPr>
              <w:t>2</w:t>
            </w:r>
            <w:r w:rsidR="00FC0307" w:rsidRPr="006C171F">
              <w:rPr>
                <w:rFonts w:asciiTheme="minorHAnsi" w:hAnsiTheme="minorHAnsi" w:cstheme="minorHAnsi"/>
                <w:b w:val="0"/>
                <w:bCs w:val="0"/>
                <w:sz w:val="14"/>
                <w:szCs w:val="14"/>
                <w:highlight w:val="yellow"/>
              </w:rPr>
              <w:t>5</w:t>
            </w:r>
            <w:r w:rsidR="003D26C4" w:rsidRPr="006C171F">
              <w:rPr>
                <w:rFonts w:asciiTheme="minorHAnsi" w:hAnsiTheme="minorHAnsi" w:cstheme="minorHAnsi"/>
                <w:b w:val="0"/>
                <w:bCs w:val="0"/>
                <w:sz w:val="14"/>
                <w:szCs w:val="14"/>
                <w:highlight w:val="yellow"/>
              </w:rPr>
              <w:t xml:space="preserve"> mm</w:t>
            </w:r>
            <w:r w:rsidR="00FC0307" w:rsidRPr="006C171F">
              <w:rPr>
                <w:rFonts w:asciiTheme="minorHAnsi" w:hAnsiTheme="minorHAnsi" w:cstheme="minorHAnsi"/>
                <w:b w:val="0"/>
                <w:bCs w:val="0"/>
                <w:sz w:val="14"/>
                <w:szCs w:val="14"/>
                <w:highlight w:val="yellow"/>
              </w:rPr>
              <w:t xml:space="preserve"> (Single pipe)</w:t>
            </w:r>
          </w:p>
        </w:tc>
        <w:tc>
          <w:tcPr>
            <w:tcW w:w="2087" w:type="dxa"/>
            <w:noWrap/>
            <w:vAlign w:val="bottom"/>
          </w:tcPr>
          <w:p w14:paraId="4559D4A0" w14:textId="5F74B78E" w:rsidR="00FC0307" w:rsidRPr="003D26C4" w:rsidRDefault="00FC0307"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363</w:t>
            </w:r>
          </w:p>
        </w:tc>
      </w:tr>
      <w:tr w:rsidR="003D26C4" w:rsidRPr="00C074A7" w14:paraId="1AEB8A36"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5FDEB12D" w14:textId="4102FD06" w:rsidR="003D26C4" w:rsidRPr="003D26C4" w:rsidRDefault="004C454C" w:rsidP="003D26C4">
            <w:pPr>
              <w:spacing w:line="240" w:lineRule="auto"/>
              <w:jc w:val="left"/>
              <w:rPr>
                <w:rFonts w:asciiTheme="minorHAnsi" w:hAnsiTheme="minorHAnsi" w:cstheme="minorHAnsi"/>
                <w:b w:val="0"/>
                <w:bCs w:val="0"/>
                <w:sz w:val="14"/>
                <w:szCs w:val="14"/>
              </w:rPr>
            </w:pPr>
            <w:r w:rsidRPr="006C171F">
              <w:rPr>
                <w:rFonts w:asciiTheme="minorHAnsi" w:hAnsiTheme="minorHAnsi" w:cstheme="minorHAnsi"/>
                <w:b w:val="0"/>
                <w:bCs w:val="0"/>
                <w:sz w:val="14"/>
                <w:szCs w:val="14"/>
                <w:highlight w:val="yellow"/>
              </w:rPr>
              <w:t>PE</w:t>
            </w:r>
            <w:r w:rsidR="00FC0307" w:rsidRPr="006C171F">
              <w:rPr>
                <w:rFonts w:asciiTheme="minorHAnsi" w:hAnsiTheme="minorHAnsi" w:cstheme="minorHAnsi"/>
                <w:b w:val="0"/>
                <w:bCs w:val="0"/>
                <w:sz w:val="14"/>
                <w:szCs w:val="14"/>
                <w:highlight w:val="yellow"/>
              </w:rPr>
              <w:t>32</w:t>
            </w:r>
            <w:r w:rsidR="003D26C4" w:rsidRPr="006C171F">
              <w:rPr>
                <w:rFonts w:asciiTheme="minorHAnsi" w:hAnsiTheme="minorHAnsi" w:cstheme="minorHAnsi"/>
                <w:b w:val="0"/>
                <w:bCs w:val="0"/>
                <w:sz w:val="14"/>
                <w:szCs w:val="14"/>
                <w:highlight w:val="yellow"/>
              </w:rPr>
              <w:t xml:space="preserve"> mm</w:t>
            </w:r>
            <w:r w:rsidR="00FC0307" w:rsidRPr="006C171F">
              <w:rPr>
                <w:rFonts w:asciiTheme="minorHAnsi" w:hAnsiTheme="minorHAnsi" w:cstheme="minorHAnsi"/>
                <w:b w:val="0"/>
                <w:bCs w:val="0"/>
                <w:sz w:val="14"/>
                <w:szCs w:val="14"/>
                <w:highlight w:val="yellow"/>
              </w:rPr>
              <w:t xml:space="preserve"> (Single pipe)</w:t>
            </w:r>
          </w:p>
        </w:tc>
        <w:tc>
          <w:tcPr>
            <w:tcW w:w="2087" w:type="dxa"/>
            <w:noWrap/>
            <w:vAlign w:val="bottom"/>
          </w:tcPr>
          <w:p w14:paraId="7D3FFD76" w14:textId="26F737FB" w:rsidR="003D26C4" w:rsidRPr="003D26C4" w:rsidRDefault="00FC0307"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601</w:t>
            </w:r>
          </w:p>
        </w:tc>
      </w:tr>
      <w:tr w:rsidR="003D26C4" w:rsidRPr="00C074A7" w14:paraId="33DF0D3E"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4E2F0501" w14:textId="7EDB9D65" w:rsidR="003D26C4" w:rsidRPr="003D26C4" w:rsidRDefault="004C454C" w:rsidP="003D26C4">
            <w:pPr>
              <w:spacing w:line="240" w:lineRule="auto"/>
              <w:jc w:val="left"/>
              <w:rPr>
                <w:rFonts w:asciiTheme="minorHAnsi" w:hAnsiTheme="minorHAnsi" w:cstheme="minorHAnsi"/>
                <w:b w:val="0"/>
                <w:bCs w:val="0"/>
                <w:sz w:val="14"/>
                <w:szCs w:val="14"/>
              </w:rPr>
            </w:pPr>
            <w:r w:rsidRPr="006C171F">
              <w:rPr>
                <w:rFonts w:asciiTheme="minorHAnsi" w:hAnsiTheme="minorHAnsi" w:cstheme="minorHAnsi"/>
                <w:b w:val="0"/>
                <w:bCs w:val="0"/>
                <w:sz w:val="14"/>
                <w:szCs w:val="14"/>
                <w:highlight w:val="yellow"/>
              </w:rPr>
              <w:t>PE</w:t>
            </w:r>
            <w:r w:rsidR="00FC0307" w:rsidRPr="006C171F">
              <w:rPr>
                <w:rFonts w:asciiTheme="minorHAnsi" w:hAnsiTheme="minorHAnsi" w:cstheme="minorHAnsi"/>
                <w:b w:val="0"/>
                <w:bCs w:val="0"/>
                <w:sz w:val="14"/>
                <w:szCs w:val="14"/>
                <w:highlight w:val="yellow"/>
              </w:rPr>
              <w:t>40</w:t>
            </w:r>
            <w:r w:rsidR="003D26C4" w:rsidRPr="006C171F">
              <w:rPr>
                <w:rFonts w:asciiTheme="minorHAnsi" w:hAnsiTheme="minorHAnsi" w:cstheme="minorHAnsi"/>
                <w:b w:val="0"/>
                <w:bCs w:val="0"/>
                <w:sz w:val="14"/>
                <w:szCs w:val="14"/>
                <w:highlight w:val="yellow"/>
              </w:rPr>
              <w:t xml:space="preserve"> mm</w:t>
            </w:r>
            <w:r w:rsidR="00FC0307" w:rsidRPr="006C171F">
              <w:rPr>
                <w:rFonts w:asciiTheme="minorHAnsi" w:hAnsiTheme="minorHAnsi" w:cstheme="minorHAnsi"/>
                <w:b w:val="0"/>
                <w:bCs w:val="0"/>
                <w:sz w:val="14"/>
                <w:szCs w:val="14"/>
                <w:highlight w:val="yellow"/>
              </w:rPr>
              <w:t xml:space="preserve"> (Single pipe)</w:t>
            </w:r>
          </w:p>
        </w:tc>
        <w:tc>
          <w:tcPr>
            <w:tcW w:w="2087" w:type="dxa"/>
            <w:noWrap/>
            <w:vAlign w:val="bottom"/>
          </w:tcPr>
          <w:p w14:paraId="7CDFE19C" w14:textId="25E0C2E1" w:rsidR="003D26C4" w:rsidRPr="003D26C4" w:rsidRDefault="00FC0307"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1035</w:t>
            </w:r>
          </w:p>
        </w:tc>
      </w:tr>
      <w:tr w:rsidR="003D26C4" w:rsidRPr="00C074A7" w14:paraId="5A98ADDA"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0F0BC8D6" w14:textId="02A5381D" w:rsidR="003D26C4" w:rsidRPr="003D26C4" w:rsidRDefault="004C454C" w:rsidP="003D26C4">
            <w:pPr>
              <w:spacing w:line="240" w:lineRule="auto"/>
              <w:jc w:val="left"/>
              <w:rPr>
                <w:rFonts w:asciiTheme="minorHAnsi" w:eastAsia="Times New Roman" w:hAnsiTheme="minorHAnsi" w:cstheme="minorHAnsi"/>
                <w:b w:val="0"/>
                <w:bCs w:val="0"/>
                <w:color w:val="000000"/>
                <w:sz w:val="14"/>
                <w:szCs w:val="14"/>
                <w:lang w:eastAsia="nl-NL"/>
              </w:rPr>
            </w:pPr>
            <w:r w:rsidRPr="006C171F">
              <w:rPr>
                <w:rFonts w:asciiTheme="minorHAnsi" w:hAnsiTheme="minorHAnsi" w:cstheme="minorHAnsi"/>
                <w:b w:val="0"/>
                <w:bCs w:val="0"/>
                <w:sz w:val="14"/>
                <w:szCs w:val="14"/>
                <w:highlight w:val="yellow"/>
              </w:rPr>
              <w:t>PE</w:t>
            </w:r>
            <w:r w:rsidR="00FC0307" w:rsidRPr="006C171F">
              <w:rPr>
                <w:rFonts w:asciiTheme="minorHAnsi" w:hAnsiTheme="minorHAnsi" w:cstheme="minorHAnsi"/>
                <w:b w:val="0"/>
                <w:bCs w:val="0"/>
                <w:sz w:val="14"/>
                <w:szCs w:val="14"/>
                <w:highlight w:val="yellow"/>
              </w:rPr>
              <w:t>50</w:t>
            </w:r>
            <w:r w:rsidR="003D26C4" w:rsidRPr="006C171F">
              <w:rPr>
                <w:rFonts w:asciiTheme="minorHAnsi" w:hAnsiTheme="minorHAnsi" w:cstheme="minorHAnsi"/>
                <w:b w:val="0"/>
                <w:bCs w:val="0"/>
                <w:sz w:val="14"/>
                <w:szCs w:val="14"/>
                <w:highlight w:val="yellow"/>
              </w:rPr>
              <w:t xml:space="preserve"> mm</w:t>
            </w:r>
            <w:r w:rsidR="00FC0307" w:rsidRPr="006C171F">
              <w:rPr>
                <w:rFonts w:asciiTheme="minorHAnsi" w:hAnsiTheme="minorHAnsi" w:cstheme="minorHAnsi"/>
                <w:b w:val="0"/>
                <w:bCs w:val="0"/>
                <w:sz w:val="14"/>
                <w:szCs w:val="14"/>
                <w:highlight w:val="yellow"/>
              </w:rPr>
              <w:t xml:space="preserve"> (Single pipe)</w:t>
            </w:r>
          </w:p>
        </w:tc>
        <w:tc>
          <w:tcPr>
            <w:tcW w:w="2087" w:type="dxa"/>
            <w:noWrap/>
            <w:vAlign w:val="bottom"/>
          </w:tcPr>
          <w:p w14:paraId="52246DE4" w14:textId="3CD4ECFA" w:rsidR="003D26C4" w:rsidRPr="003D26C4" w:rsidRDefault="00FC0307"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1679</w:t>
            </w:r>
          </w:p>
        </w:tc>
      </w:tr>
      <w:tr w:rsidR="003D26C4" w:rsidRPr="00C074A7" w14:paraId="16AA93BE"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2E525EDC" w14:textId="4E203860" w:rsidR="003D26C4" w:rsidRPr="003D26C4" w:rsidRDefault="004C454C" w:rsidP="003D26C4">
            <w:pPr>
              <w:spacing w:line="240" w:lineRule="auto"/>
              <w:jc w:val="left"/>
              <w:rPr>
                <w:rFonts w:asciiTheme="minorHAnsi" w:eastAsia="Times New Roman" w:hAnsiTheme="minorHAnsi" w:cstheme="minorHAnsi"/>
                <w:b w:val="0"/>
                <w:bCs w:val="0"/>
                <w:color w:val="000000"/>
                <w:sz w:val="14"/>
                <w:szCs w:val="14"/>
                <w:lang w:eastAsia="nl-NL"/>
              </w:rPr>
            </w:pPr>
            <w:r w:rsidRPr="006C171F">
              <w:rPr>
                <w:rFonts w:asciiTheme="minorHAnsi" w:hAnsiTheme="minorHAnsi" w:cstheme="minorHAnsi"/>
                <w:b w:val="0"/>
                <w:bCs w:val="0"/>
                <w:sz w:val="14"/>
                <w:szCs w:val="14"/>
                <w:highlight w:val="yellow"/>
              </w:rPr>
              <w:t>PE</w:t>
            </w:r>
            <w:r w:rsidR="00FC0307" w:rsidRPr="006C171F">
              <w:rPr>
                <w:rFonts w:asciiTheme="minorHAnsi" w:hAnsiTheme="minorHAnsi" w:cstheme="minorHAnsi"/>
                <w:b w:val="0"/>
                <w:bCs w:val="0"/>
                <w:sz w:val="14"/>
                <w:szCs w:val="14"/>
                <w:highlight w:val="yellow"/>
              </w:rPr>
              <w:t>63</w:t>
            </w:r>
            <w:r w:rsidR="003D26C4" w:rsidRPr="006C171F">
              <w:rPr>
                <w:rFonts w:asciiTheme="minorHAnsi" w:hAnsiTheme="minorHAnsi" w:cstheme="minorHAnsi"/>
                <w:b w:val="0"/>
                <w:bCs w:val="0"/>
                <w:sz w:val="14"/>
                <w:szCs w:val="14"/>
                <w:highlight w:val="yellow"/>
              </w:rPr>
              <w:t xml:space="preserve"> mm</w:t>
            </w:r>
            <w:r w:rsidR="00FC0307" w:rsidRPr="006C171F">
              <w:rPr>
                <w:rFonts w:asciiTheme="minorHAnsi" w:hAnsiTheme="minorHAnsi" w:cstheme="minorHAnsi"/>
                <w:b w:val="0"/>
                <w:bCs w:val="0"/>
                <w:sz w:val="14"/>
                <w:szCs w:val="14"/>
                <w:highlight w:val="yellow"/>
              </w:rPr>
              <w:t xml:space="preserve"> (Single pipe)</w:t>
            </w:r>
          </w:p>
        </w:tc>
        <w:tc>
          <w:tcPr>
            <w:tcW w:w="2087" w:type="dxa"/>
            <w:noWrap/>
            <w:vAlign w:val="bottom"/>
          </w:tcPr>
          <w:p w14:paraId="290DEF85" w14:textId="09266DDB" w:rsidR="003D26C4" w:rsidRPr="003D26C4" w:rsidRDefault="00FC0307"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2296</w:t>
            </w:r>
          </w:p>
        </w:tc>
      </w:tr>
      <w:tr w:rsidR="003D26C4" w:rsidRPr="00C074A7" w14:paraId="0C2E7F50"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28F28C02" w14:textId="691FF090" w:rsidR="003D26C4" w:rsidRPr="006C171F" w:rsidRDefault="004C454C" w:rsidP="003D26C4">
            <w:pPr>
              <w:spacing w:line="240" w:lineRule="auto"/>
              <w:jc w:val="left"/>
              <w:rPr>
                <w:rFonts w:asciiTheme="minorHAnsi" w:eastAsia="Times New Roman" w:hAnsiTheme="minorHAnsi" w:cstheme="minorHAnsi"/>
                <w:b w:val="0"/>
                <w:bCs w:val="0"/>
                <w:color w:val="000000"/>
                <w:sz w:val="14"/>
                <w:szCs w:val="14"/>
                <w:highlight w:val="yellow"/>
                <w:lang w:eastAsia="nl-NL"/>
              </w:rPr>
            </w:pPr>
            <w:r w:rsidRPr="006C171F">
              <w:rPr>
                <w:rFonts w:asciiTheme="minorHAnsi" w:hAnsiTheme="minorHAnsi" w:cstheme="minorHAnsi"/>
                <w:b w:val="0"/>
                <w:bCs w:val="0"/>
                <w:sz w:val="14"/>
                <w:szCs w:val="14"/>
                <w:highlight w:val="yellow"/>
              </w:rPr>
              <w:t>PE</w:t>
            </w:r>
            <w:r w:rsidR="00FC0307" w:rsidRPr="006C171F">
              <w:rPr>
                <w:rFonts w:asciiTheme="minorHAnsi" w:hAnsiTheme="minorHAnsi" w:cstheme="minorHAnsi"/>
                <w:b w:val="0"/>
                <w:bCs w:val="0"/>
                <w:sz w:val="14"/>
                <w:szCs w:val="14"/>
                <w:highlight w:val="yellow"/>
              </w:rPr>
              <w:t>75</w:t>
            </w:r>
            <w:r w:rsidR="003D26C4" w:rsidRPr="006C171F">
              <w:rPr>
                <w:rFonts w:asciiTheme="minorHAnsi" w:hAnsiTheme="minorHAnsi" w:cstheme="minorHAnsi"/>
                <w:b w:val="0"/>
                <w:bCs w:val="0"/>
                <w:sz w:val="14"/>
                <w:szCs w:val="14"/>
                <w:highlight w:val="yellow"/>
              </w:rPr>
              <w:t xml:space="preserve"> mm</w:t>
            </w:r>
            <w:r w:rsidR="00FC0307" w:rsidRPr="006C171F">
              <w:rPr>
                <w:rFonts w:asciiTheme="minorHAnsi" w:hAnsiTheme="minorHAnsi" w:cstheme="minorHAnsi"/>
                <w:b w:val="0"/>
                <w:bCs w:val="0"/>
                <w:sz w:val="14"/>
                <w:szCs w:val="14"/>
                <w:highlight w:val="yellow"/>
              </w:rPr>
              <w:t xml:space="preserve"> (Single pipe)</w:t>
            </w:r>
          </w:p>
        </w:tc>
        <w:tc>
          <w:tcPr>
            <w:tcW w:w="2087" w:type="dxa"/>
            <w:noWrap/>
            <w:vAlign w:val="bottom"/>
          </w:tcPr>
          <w:p w14:paraId="7BF1F41A" w14:textId="4A4BBA00" w:rsidR="003D26C4" w:rsidRPr="003D26C4" w:rsidRDefault="00FC0307"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1136</w:t>
            </w:r>
          </w:p>
        </w:tc>
      </w:tr>
      <w:tr w:rsidR="0086660C" w:rsidRPr="00C074A7" w14:paraId="66AA070C"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tcPr>
          <w:p w14:paraId="540CB080" w14:textId="4359B6C0" w:rsidR="0086660C" w:rsidRPr="006C171F" w:rsidRDefault="004C454C" w:rsidP="0086660C">
            <w:pPr>
              <w:spacing w:line="240" w:lineRule="auto"/>
              <w:jc w:val="left"/>
              <w:rPr>
                <w:rFonts w:asciiTheme="minorHAnsi" w:eastAsia="Times New Roman" w:hAnsiTheme="minorHAnsi" w:cstheme="minorHAnsi"/>
                <w:b w:val="0"/>
                <w:bCs w:val="0"/>
                <w:color w:val="000000"/>
                <w:sz w:val="14"/>
                <w:szCs w:val="14"/>
                <w:highlight w:val="yellow"/>
                <w:lang w:eastAsia="nl-NL"/>
              </w:rPr>
            </w:pPr>
            <w:r w:rsidRPr="006C171F">
              <w:rPr>
                <w:rFonts w:asciiTheme="minorHAnsi" w:eastAsia="Times New Roman" w:hAnsiTheme="minorHAnsi" w:cstheme="minorHAnsi"/>
                <w:b w:val="0"/>
                <w:bCs w:val="0"/>
                <w:color w:val="000000"/>
                <w:sz w:val="14"/>
                <w:szCs w:val="14"/>
                <w:highlight w:val="yellow"/>
                <w:lang w:eastAsia="nl-NL"/>
              </w:rPr>
              <w:t>PE</w:t>
            </w:r>
            <w:r w:rsidR="00FC0307" w:rsidRPr="006C171F">
              <w:rPr>
                <w:rFonts w:asciiTheme="minorHAnsi" w:eastAsia="Times New Roman" w:hAnsiTheme="minorHAnsi" w:cstheme="minorHAnsi"/>
                <w:b w:val="0"/>
                <w:bCs w:val="0"/>
                <w:color w:val="000000"/>
                <w:sz w:val="14"/>
                <w:szCs w:val="14"/>
                <w:highlight w:val="yellow"/>
                <w:lang w:eastAsia="nl-NL"/>
              </w:rPr>
              <w:t xml:space="preserve">90 mm </w:t>
            </w:r>
            <w:r w:rsidR="00FC0307" w:rsidRPr="006C171F">
              <w:rPr>
                <w:rFonts w:asciiTheme="minorHAnsi" w:hAnsiTheme="minorHAnsi" w:cstheme="minorHAnsi"/>
                <w:b w:val="0"/>
                <w:bCs w:val="0"/>
                <w:sz w:val="14"/>
                <w:szCs w:val="14"/>
                <w:highlight w:val="yellow"/>
              </w:rPr>
              <w:t>(Single pipe)</w:t>
            </w:r>
          </w:p>
        </w:tc>
        <w:tc>
          <w:tcPr>
            <w:tcW w:w="2087" w:type="dxa"/>
            <w:noWrap/>
          </w:tcPr>
          <w:p w14:paraId="05DC11F8" w14:textId="5D8279E5" w:rsidR="0086660C" w:rsidRPr="003D26C4" w:rsidRDefault="00FC0307" w:rsidP="0086660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89</w:t>
            </w:r>
          </w:p>
        </w:tc>
      </w:tr>
      <w:tr w:rsidR="00FC0307" w:rsidRPr="00C074A7" w14:paraId="5B1CF17D"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tcPr>
          <w:p w14:paraId="78BC79D5" w14:textId="0E8491B4" w:rsidR="00FC0307" w:rsidRPr="006C171F" w:rsidRDefault="004C454C" w:rsidP="0086660C">
            <w:pPr>
              <w:spacing w:line="240" w:lineRule="auto"/>
              <w:jc w:val="left"/>
              <w:rPr>
                <w:rFonts w:asciiTheme="minorHAnsi" w:eastAsia="Times New Roman" w:hAnsiTheme="minorHAnsi" w:cstheme="minorHAnsi"/>
                <w:b w:val="0"/>
                <w:bCs w:val="0"/>
                <w:color w:val="000000"/>
                <w:sz w:val="14"/>
                <w:szCs w:val="14"/>
                <w:highlight w:val="yellow"/>
                <w:lang w:eastAsia="nl-NL"/>
              </w:rPr>
            </w:pPr>
            <w:r w:rsidRPr="006C171F">
              <w:rPr>
                <w:rFonts w:asciiTheme="minorHAnsi" w:eastAsia="Times New Roman" w:hAnsiTheme="minorHAnsi" w:cstheme="minorHAnsi"/>
                <w:b w:val="0"/>
                <w:bCs w:val="0"/>
                <w:color w:val="000000"/>
                <w:sz w:val="14"/>
                <w:szCs w:val="14"/>
                <w:highlight w:val="yellow"/>
                <w:lang w:eastAsia="nl-NL"/>
              </w:rPr>
              <w:t>PE</w:t>
            </w:r>
            <w:r w:rsidR="00FC0307" w:rsidRPr="006C171F">
              <w:rPr>
                <w:rFonts w:asciiTheme="minorHAnsi" w:eastAsia="Times New Roman" w:hAnsiTheme="minorHAnsi" w:cstheme="minorHAnsi"/>
                <w:b w:val="0"/>
                <w:bCs w:val="0"/>
                <w:color w:val="000000"/>
                <w:sz w:val="14"/>
                <w:szCs w:val="14"/>
                <w:highlight w:val="yellow"/>
                <w:lang w:eastAsia="nl-NL"/>
              </w:rPr>
              <w:t xml:space="preserve">110 mm </w:t>
            </w:r>
            <w:r w:rsidR="00FC0307" w:rsidRPr="006C171F">
              <w:rPr>
                <w:rFonts w:asciiTheme="minorHAnsi" w:hAnsiTheme="minorHAnsi" w:cstheme="minorHAnsi"/>
                <w:b w:val="0"/>
                <w:bCs w:val="0"/>
                <w:sz w:val="14"/>
                <w:szCs w:val="14"/>
                <w:highlight w:val="yellow"/>
              </w:rPr>
              <w:t>(Single pipe)</w:t>
            </w:r>
          </w:p>
        </w:tc>
        <w:tc>
          <w:tcPr>
            <w:tcW w:w="2087" w:type="dxa"/>
            <w:noWrap/>
          </w:tcPr>
          <w:p w14:paraId="719ACFA5" w14:textId="02F0D238" w:rsidR="00FC0307" w:rsidRPr="003D26C4" w:rsidRDefault="00FC0307" w:rsidP="0086660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22</w:t>
            </w:r>
          </w:p>
        </w:tc>
      </w:tr>
      <w:tr w:rsidR="00FC0307" w:rsidRPr="00C074A7" w14:paraId="043DE472"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tcPr>
          <w:p w14:paraId="0F5AB1FB" w14:textId="77777777" w:rsidR="00FC0307" w:rsidRPr="003D26C4" w:rsidRDefault="00FC0307" w:rsidP="0086660C">
            <w:pPr>
              <w:spacing w:line="240" w:lineRule="auto"/>
              <w:jc w:val="left"/>
              <w:rPr>
                <w:rFonts w:asciiTheme="minorHAnsi" w:eastAsia="Times New Roman" w:hAnsiTheme="minorHAnsi" w:cstheme="minorHAnsi"/>
                <w:b w:val="0"/>
                <w:bCs w:val="0"/>
                <w:color w:val="000000"/>
                <w:sz w:val="14"/>
                <w:szCs w:val="14"/>
                <w:lang w:eastAsia="nl-NL"/>
              </w:rPr>
            </w:pPr>
          </w:p>
        </w:tc>
        <w:tc>
          <w:tcPr>
            <w:tcW w:w="2087" w:type="dxa"/>
            <w:noWrap/>
          </w:tcPr>
          <w:p w14:paraId="256A90B3" w14:textId="77777777" w:rsidR="00FC0307" w:rsidRPr="003D26C4" w:rsidRDefault="00FC0307" w:rsidP="0086660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p>
        </w:tc>
      </w:tr>
      <w:tr w:rsidR="0086660C" w:rsidRPr="00C074A7" w14:paraId="2314C6EC"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tcPr>
          <w:p w14:paraId="23DD3ACB" w14:textId="32CBF96C" w:rsidR="0086660C" w:rsidRPr="003D26C4" w:rsidRDefault="00015544" w:rsidP="0086660C">
            <w:pPr>
              <w:spacing w:line="240" w:lineRule="auto"/>
              <w:jc w:val="left"/>
              <w:rPr>
                <w:rFonts w:asciiTheme="minorHAnsi" w:eastAsia="Times New Roman" w:hAnsiTheme="minorHAnsi" w:cstheme="minorHAnsi"/>
                <w:b w:val="0"/>
                <w:bCs w:val="0"/>
                <w:color w:val="000000"/>
                <w:sz w:val="14"/>
                <w:szCs w:val="14"/>
                <w:lang w:eastAsia="nl-NL"/>
              </w:rPr>
            </w:pPr>
            <w:r>
              <w:rPr>
                <w:rFonts w:asciiTheme="minorHAnsi" w:hAnsiTheme="minorHAnsi" w:cstheme="minorHAnsi"/>
                <w:b w:val="0"/>
                <w:bCs w:val="0"/>
                <w:sz w:val="14"/>
                <w:szCs w:val="14"/>
              </w:rPr>
              <w:t>Aansluitleidingen</w:t>
            </w:r>
          </w:p>
        </w:tc>
        <w:tc>
          <w:tcPr>
            <w:tcW w:w="2087" w:type="dxa"/>
            <w:noWrap/>
          </w:tcPr>
          <w:p w14:paraId="792532A4" w14:textId="77777777" w:rsidR="0086660C" w:rsidRPr="003D26C4" w:rsidRDefault="0086660C" w:rsidP="0086660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p>
        </w:tc>
      </w:tr>
      <w:tr w:rsidR="003D26C4" w:rsidRPr="00C074A7" w14:paraId="0655D323"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6F20239F" w14:textId="4F3FB6F6" w:rsidR="003D26C4" w:rsidRPr="006C171F" w:rsidRDefault="004C454C" w:rsidP="003D26C4">
            <w:pPr>
              <w:spacing w:line="240" w:lineRule="auto"/>
              <w:jc w:val="left"/>
              <w:rPr>
                <w:rFonts w:asciiTheme="minorHAnsi" w:eastAsia="Times New Roman" w:hAnsiTheme="minorHAnsi" w:cstheme="minorHAnsi"/>
                <w:b w:val="0"/>
                <w:bCs w:val="0"/>
                <w:color w:val="000000"/>
                <w:sz w:val="14"/>
                <w:szCs w:val="14"/>
                <w:highlight w:val="yellow"/>
                <w:lang w:eastAsia="nl-NL"/>
              </w:rPr>
            </w:pPr>
            <w:r w:rsidRPr="006C171F">
              <w:rPr>
                <w:rFonts w:asciiTheme="minorHAnsi" w:hAnsiTheme="minorHAnsi" w:cstheme="minorHAnsi"/>
                <w:b w:val="0"/>
                <w:bCs w:val="0"/>
                <w:sz w:val="14"/>
                <w:szCs w:val="14"/>
                <w:highlight w:val="yellow"/>
              </w:rPr>
              <w:t>PE</w:t>
            </w:r>
            <w:r w:rsidR="00FC0307" w:rsidRPr="006C171F">
              <w:rPr>
                <w:rFonts w:asciiTheme="minorHAnsi" w:hAnsiTheme="minorHAnsi" w:cstheme="minorHAnsi"/>
                <w:b w:val="0"/>
                <w:bCs w:val="0"/>
                <w:sz w:val="14"/>
                <w:szCs w:val="14"/>
                <w:highlight w:val="yellow"/>
              </w:rPr>
              <w:t>25</w:t>
            </w:r>
            <w:r w:rsidR="003D26C4" w:rsidRPr="006C171F">
              <w:rPr>
                <w:rFonts w:asciiTheme="minorHAnsi" w:hAnsiTheme="minorHAnsi" w:cstheme="minorHAnsi"/>
                <w:b w:val="0"/>
                <w:bCs w:val="0"/>
                <w:sz w:val="14"/>
                <w:szCs w:val="14"/>
                <w:highlight w:val="yellow"/>
              </w:rPr>
              <w:t xml:space="preserve"> mm</w:t>
            </w:r>
            <w:r w:rsidR="00FC0307" w:rsidRPr="006C171F">
              <w:rPr>
                <w:rFonts w:asciiTheme="minorHAnsi" w:hAnsiTheme="minorHAnsi" w:cstheme="minorHAnsi"/>
                <w:b w:val="0"/>
                <w:bCs w:val="0"/>
                <w:sz w:val="14"/>
                <w:szCs w:val="14"/>
                <w:highlight w:val="yellow"/>
              </w:rPr>
              <w:t xml:space="preserve"> (Single pipe)</w:t>
            </w:r>
          </w:p>
        </w:tc>
        <w:tc>
          <w:tcPr>
            <w:tcW w:w="2087" w:type="dxa"/>
            <w:noWrap/>
            <w:vAlign w:val="bottom"/>
          </w:tcPr>
          <w:p w14:paraId="3F038D70" w14:textId="59D7988D" w:rsidR="003D26C4" w:rsidRPr="003D26C4" w:rsidRDefault="003D26C4"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3D26C4">
              <w:rPr>
                <w:rFonts w:asciiTheme="minorHAnsi" w:hAnsiTheme="minorHAnsi" w:cstheme="minorHAnsi"/>
                <w:sz w:val="14"/>
                <w:szCs w:val="14"/>
              </w:rPr>
              <w:t>251</w:t>
            </w:r>
            <w:r w:rsidR="00FC0307">
              <w:rPr>
                <w:rFonts w:asciiTheme="minorHAnsi" w:hAnsiTheme="minorHAnsi" w:cstheme="minorHAnsi"/>
                <w:sz w:val="14"/>
                <w:szCs w:val="14"/>
              </w:rPr>
              <w:t>0</w:t>
            </w:r>
            <w:r w:rsidR="00AD7034">
              <w:rPr>
                <w:rFonts w:asciiTheme="minorHAnsi" w:hAnsiTheme="minorHAnsi" w:cstheme="minorHAnsi"/>
                <w:sz w:val="14"/>
                <w:szCs w:val="14"/>
              </w:rPr>
              <w:t xml:space="preserve"> (hart </w:t>
            </w:r>
            <w:proofErr w:type="spellStart"/>
            <w:r w:rsidR="00AD7034">
              <w:rPr>
                <w:rFonts w:asciiTheme="minorHAnsi" w:hAnsiTheme="minorHAnsi" w:cstheme="minorHAnsi"/>
                <w:sz w:val="14"/>
                <w:szCs w:val="14"/>
              </w:rPr>
              <w:t>Tstuk</w:t>
            </w:r>
            <w:proofErr w:type="spellEnd"/>
            <w:r w:rsidR="00AD7034">
              <w:rPr>
                <w:rFonts w:asciiTheme="minorHAnsi" w:hAnsiTheme="minorHAnsi" w:cstheme="minorHAnsi"/>
                <w:sz w:val="14"/>
                <w:szCs w:val="14"/>
              </w:rPr>
              <w:t xml:space="preserve"> tot gevel)</w:t>
            </w:r>
          </w:p>
        </w:tc>
      </w:tr>
      <w:tr w:rsidR="00AD7034" w:rsidRPr="00C074A7" w14:paraId="46D6EDF6"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6B7843A8" w14:textId="67B83AAF" w:rsidR="00AD7034" w:rsidRPr="006C171F" w:rsidRDefault="004C454C" w:rsidP="003D26C4">
            <w:pPr>
              <w:spacing w:line="240" w:lineRule="auto"/>
              <w:jc w:val="left"/>
              <w:rPr>
                <w:rFonts w:asciiTheme="minorHAnsi" w:hAnsiTheme="minorHAnsi" w:cstheme="minorHAnsi"/>
                <w:b w:val="0"/>
                <w:bCs w:val="0"/>
                <w:sz w:val="14"/>
                <w:szCs w:val="14"/>
                <w:highlight w:val="yellow"/>
              </w:rPr>
            </w:pPr>
            <w:r w:rsidRPr="006C171F">
              <w:rPr>
                <w:rFonts w:asciiTheme="minorHAnsi" w:hAnsiTheme="minorHAnsi" w:cstheme="minorHAnsi"/>
                <w:b w:val="0"/>
                <w:bCs w:val="0"/>
                <w:sz w:val="14"/>
                <w:szCs w:val="14"/>
                <w:highlight w:val="yellow"/>
              </w:rPr>
              <w:t>PE</w:t>
            </w:r>
            <w:r w:rsidR="00AD7034" w:rsidRPr="006C171F">
              <w:rPr>
                <w:rFonts w:asciiTheme="minorHAnsi" w:hAnsiTheme="minorHAnsi" w:cstheme="minorHAnsi"/>
                <w:b w:val="0"/>
                <w:bCs w:val="0"/>
                <w:sz w:val="14"/>
                <w:szCs w:val="14"/>
                <w:highlight w:val="yellow"/>
              </w:rPr>
              <w:t>2</w:t>
            </w:r>
            <w:r w:rsidR="00FC0307" w:rsidRPr="006C171F">
              <w:rPr>
                <w:rFonts w:asciiTheme="minorHAnsi" w:hAnsiTheme="minorHAnsi" w:cstheme="minorHAnsi"/>
                <w:b w:val="0"/>
                <w:bCs w:val="0"/>
                <w:sz w:val="14"/>
                <w:szCs w:val="14"/>
                <w:highlight w:val="yellow"/>
              </w:rPr>
              <w:t xml:space="preserve">5 </w:t>
            </w:r>
            <w:r w:rsidR="00AD7034" w:rsidRPr="006C171F">
              <w:rPr>
                <w:rFonts w:asciiTheme="minorHAnsi" w:hAnsiTheme="minorHAnsi" w:cstheme="minorHAnsi"/>
                <w:b w:val="0"/>
                <w:bCs w:val="0"/>
                <w:sz w:val="14"/>
                <w:szCs w:val="14"/>
                <w:highlight w:val="yellow"/>
              </w:rPr>
              <w:t>mm</w:t>
            </w:r>
            <w:r w:rsidR="00FC0307" w:rsidRPr="006C171F">
              <w:rPr>
                <w:rFonts w:asciiTheme="minorHAnsi" w:hAnsiTheme="minorHAnsi" w:cstheme="minorHAnsi"/>
                <w:b w:val="0"/>
                <w:bCs w:val="0"/>
                <w:sz w:val="14"/>
                <w:szCs w:val="14"/>
                <w:highlight w:val="yellow"/>
              </w:rPr>
              <w:t xml:space="preserve"> (Single pipe)</w:t>
            </w:r>
          </w:p>
        </w:tc>
        <w:tc>
          <w:tcPr>
            <w:tcW w:w="2087" w:type="dxa"/>
            <w:noWrap/>
            <w:vAlign w:val="bottom"/>
          </w:tcPr>
          <w:p w14:paraId="7FC86BA7" w14:textId="6ACA2DFB" w:rsidR="00AD7034" w:rsidRPr="003D26C4" w:rsidRDefault="00AD7034"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14"/>
              </w:rPr>
            </w:pPr>
            <w:r>
              <w:rPr>
                <w:rFonts w:asciiTheme="minorHAnsi" w:hAnsiTheme="minorHAnsi" w:cstheme="minorHAnsi"/>
                <w:sz w:val="14"/>
                <w:szCs w:val="14"/>
              </w:rPr>
              <w:t>2058 (gevel tot beugel)</w:t>
            </w:r>
          </w:p>
        </w:tc>
      </w:tr>
      <w:tr w:rsidR="003D26C4" w:rsidRPr="00C074A7" w14:paraId="5C3DE687"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2591AA34" w14:textId="02BCA9F4" w:rsidR="003D26C4" w:rsidRPr="006C171F" w:rsidRDefault="004C454C" w:rsidP="003D26C4">
            <w:pPr>
              <w:spacing w:line="240" w:lineRule="auto"/>
              <w:jc w:val="left"/>
              <w:rPr>
                <w:rFonts w:asciiTheme="minorHAnsi" w:eastAsia="Times New Roman" w:hAnsiTheme="minorHAnsi" w:cstheme="minorHAnsi"/>
                <w:b w:val="0"/>
                <w:bCs w:val="0"/>
                <w:color w:val="000000"/>
                <w:sz w:val="14"/>
                <w:szCs w:val="14"/>
                <w:highlight w:val="yellow"/>
                <w:lang w:eastAsia="nl-NL"/>
              </w:rPr>
            </w:pPr>
            <w:r w:rsidRPr="006C171F">
              <w:rPr>
                <w:rFonts w:asciiTheme="minorHAnsi" w:hAnsiTheme="minorHAnsi" w:cstheme="minorHAnsi"/>
                <w:b w:val="0"/>
                <w:bCs w:val="0"/>
                <w:sz w:val="14"/>
                <w:szCs w:val="14"/>
                <w:highlight w:val="yellow"/>
              </w:rPr>
              <w:t>PE</w:t>
            </w:r>
            <w:r w:rsidR="00FC0307" w:rsidRPr="006C171F">
              <w:rPr>
                <w:rFonts w:asciiTheme="minorHAnsi" w:hAnsiTheme="minorHAnsi" w:cstheme="minorHAnsi"/>
                <w:b w:val="0"/>
                <w:bCs w:val="0"/>
                <w:sz w:val="14"/>
                <w:szCs w:val="14"/>
                <w:highlight w:val="yellow"/>
              </w:rPr>
              <w:t>63</w:t>
            </w:r>
            <w:r w:rsidR="003D26C4" w:rsidRPr="006C171F">
              <w:rPr>
                <w:rFonts w:asciiTheme="minorHAnsi" w:hAnsiTheme="minorHAnsi" w:cstheme="minorHAnsi"/>
                <w:b w:val="0"/>
                <w:bCs w:val="0"/>
                <w:sz w:val="14"/>
                <w:szCs w:val="14"/>
                <w:highlight w:val="yellow"/>
              </w:rPr>
              <w:t xml:space="preserve"> mm</w:t>
            </w:r>
            <w:r w:rsidR="00FC0307" w:rsidRPr="006C171F">
              <w:rPr>
                <w:rFonts w:asciiTheme="minorHAnsi" w:hAnsiTheme="minorHAnsi" w:cstheme="minorHAnsi"/>
                <w:b w:val="0"/>
                <w:bCs w:val="0"/>
                <w:sz w:val="14"/>
                <w:szCs w:val="14"/>
                <w:highlight w:val="yellow"/>
              </w:rPr>
              <w:t xml:space="preserve"> (Single pipe)</w:t>
            </w:r>
          </w:p>
        </w:tc>
        <w:tc>
          <w:tcPr>
            <w:tcW w:w="2087" w:type="dxa"/>
            <w:noWrap/>
            <w:vAlign w:val="bottom"/>
          </w:tcPr>
          <w:p w14:paraId="603B411D" w14:textId="099FAAAC" w:rsidR="003D26C4" w:rsidRPr="003D26C4" w:rsidRDefault="003D26C4"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sidRPr="003D26C4">
              <w:rPr>
                <w:rFonts w:asciiTheme="minorHAnsi" w:hAnsiTheme="minorHAnsi" w:cstheme="minorHAnsi"/>
                <w:sz w:val="14"/>
                <w:szCs w:val="14"/>
              </w:rPr>
              <w:t>85</w:t>
            </w:r>
          </w:p>
        </w:tc>
      </w:tr>
      <w:tr w:rsidR="003D26C4" w:rsidRPr="00C074A7" w14:paraId="54A21721"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4DC19F96" w14:textId="50BE438A" w:rsidR="003D26C4" w:rsidRPr="006C171F" w:rsidRDefault="004C454C" w:rsidP="003D26C4">
            <w:pPr>
              <w:spacing w:line="240" w:lineRule="auto"/>
              <w:jc w:val="left"/>
              <w:rPr>
                <w:rFonts w:asciiTheme="minorHAnsi" w:eastAsia="Times New Roman" w:hAnsiTheme="minorHAnsi" w:cstheme="minorHAnsi"/>
                <w:b w:val="0"/>
                <w:bCs w:val="0"/>
                <w:color w:val="000000"/>
                <w:sz w:val="14"/>
                <w:szCs w:val="14"/>
                <w:highlight w:val="yellow"/>
                <w:lang w:eastAsia="nl-NL"/>
              </w:rPr>
            </w:pPr>
            <w:r w:rsidRPr="006C171F">
              <w:rPr>
                <w:rFonts w:asciiTheme="minorHAnsi" w:hAnsiTheme="minorHAnsi" w:cstheme="minorHAnsi"/>
                <w:b w:val="0"/>
                <w:bCs w:val="0"/>
                <w:sz w:val="14"/>
                <w:szCs w:val="14"/>
                <w:highlight w:val="yellow"/>
              </w:rPr>
              <w:t>PE</w:t>
            </w:r>
            <w:r w:rsidR="00FC0307" w:rsidRPr="006C171F">
              <w:rPr>
                <w:rFonts w:asciiTheme="minorHAnsi" w:hAnsiTheme="minorHAnsi" w:cstheme="minorHAnsi"/>
                <w:b w:val="0"/>
                <w:bCs w:val="0"/>
                <w:sz w:val="14"/>
                <w:szCs w:val="14"/>
                <w:highlight w:val="yellow"/>
              </w:rPr>
              <w:t>75</w:t>
            </w:r>
            <w:r w:rsidR="003D26C4" w:rsidRPr="006C171F">
              <w:rPr>
                <w:rFonts w:asciiTheme="minorHAnsi" w:hAnsiTheme="minorHAnsi" w:cstheme="minorHAnsi"/>
                <w:b w:val="0"/>
                <w:bCs w:val="0"/>
                <w:sz w:val="14"/>
                <w:szCs w:val="14"/>
                <w:highlight w:val="yellow"/>
              </w:rPr>
              <w:t xml:space="preserve"> mm</w:t>
            </w:r>
            <w:r w:rsidR="00FC0307" w:rsidRPr="006C171F">
              <w:rPr>
                <w:rFonts w:asciiTheme="minorHAnsi" w:hAnsiTheme="minorHAnsi" w:cstheme="minorHAnsi"/>
                <w:b w:val="0"/>
                <w:bCs w:val="0"/>
                <w:sz w:val="14"/>
                <w:szCs w:val="14"/>
                <w:highlight w:val="yellow"/>
              </w:rPr>
              <w:t xml:space="preserve"> (Single pipe)</w:t>
            </w:r>
          </w:p>
        </w:tc>
        <w:tc>
          <w:tcPr>
            <w:tcW w:w="2087" w:type="dxa"/>
            <w:noWrap/>
            <w:vAlign w:val="bottom"/>
          </w:tcPr>
          <w:p w14:paraId="18140F77" w14:textId="7FBEAF97" w:rsidR="003D26C4" w:rsidRPr="003D26C4" w:rsidRDefault="00FC0307"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4"/>
                <w:szCs w:val="14"/>
                <w:lang w:eastAsia="nl-NL"/>
              </w:rPr>
            </w:pPr>
            <w:r>
              <w:rPr>
                <w:rFonts w:asciiTheme="minorHAnsi" w:eastAsia="Times New Roman" w:hAnsiTheme="minorHAnsi" w:cstheme="minorHAnsi"/>
                <w:color w:val="000000"/>
                <w:sz w:val="14"/>
                <w:szCs w:val="14"/>
                <w:lang w:eastAsia="nl-NL"/>
              </w:rPr>
              <w:t>20</w:t>
            </w:r>
          </w:p>
        </w:tc>
      </w:tr>
      <w:tr w:rsidR="00EC15F3" w:rsidRPr="00C074A7" w14:paraId="436FA194"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5EAA74A5" w14:textId="77777777" w:rsidR="00EC15F3" w:rsidRPr="003D26C4" w:rsidRDefault="00EC15F3" w:rsidP="003D26C4">
            <w:pPr>
              <w:spacing w:line="240" w:lineRule="auto"/>
              <w:jc w:val="left"/>
              <w:rPr>
                <w:rFonts w:asciiTheme="minorHAnsi" w:hAnsiTheme="minorHAnsi" w:cstheme="minorHAnsi"/>
                <w:sz w:val="14"/>
                <w:szCs w:val="14"/>
              </w:rPr>
            </w:pPr>
          </w:p>
        </w:tc>
        <w:tc>
          <w:tcPr>
            <w:tcW w:w="2087" w:type="dxa"/>
            <w:noWrap/>
            <w:vAlign w:val="bottom"/>
          </w:tcPr>
          <w:p w14:paraId="4C49B9F4" w14:textId="77777777" w:rsidR="00EC15F3" w:rsidRPr="003D26C4" w:rsidRDefault="00EC15F3" w:rsidP="003D26C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14"/>
              </w:rPr>
            </w:pPr>
          </w:p>
        </w:tc>
      </w:tr>
      <w:tr w:rsidR="0086660C" w:rsidRPr="00C074A7" w14:paraId="33463859" w14:textId="77777777" w:rsidTr="002543BF">
        <w:trPr>
          <w:trHeight w:val="31"/>
        </w:trPr>
        <w:tc>
          <w:tcPr>
            <w:cnfStyle w:val="001000000000" w:firstRow="0" w:lastRow="0" w:firstColumn="1" w:lastColumn="0" w:oddVBand="0" w:evenVBand="0" w:oddHBand="0" w:evenHBand="0" w:firstRowFirstColumn="0" w:firstRowLastColumn="0" w:lastRowFirstColumn="0" w:lastRowLastColumn="0"/>
            <w:tcW w:w="2689" w:type="dxa"/>
            <w:vAlign w:val="bottom"/>
          </w:tcPr>
          <w:p w14:paraId="695E3117" w14:textId="77777777" w:rsidR="0086660C" w:rsidRPr="003D26C4" w:rsidRDefault="0086660C" w:rsidP="0086660C">
            <w:pPr>
              <w:spacing w:line="240" w:lineRule="auto"/>
              <w:jc w:val="left"/>
              <w:rPr>
                <w:rFonts w:asciiTheme="minorHAnsi" w:hAnsiTheme="minorHAnsi" w:cstheme="minorHAnsi"/>
                <w:b w:val="0"/>
                <w:bCs w:val="0"/>
                <w:sz w:val="14"/>
                <w:szCs w:val="14"/>
              </w:rPr>
            </w:pPr>
            <w:r w:rsidRPr="003D26C4">
              <w:rPr>
                <w:rFonts w:asciiTheme="minorHAnsi" w:hAnsiTheme="minorHAnsi" w:cstheme="minorHAnsi"/>
                <w:b w:val="0"/>
                <w:bCs w:val="0"/>
                <w:sz w:val="14"/>
                <w:szCs w:val="14"/>
              </w:rPr>
              <w:t>Totaal</w:t>
            </w:r>
          </w:p>
        </w:tc>
        <w:tc>
          <w:tcPr>
            <w:tcW w:w="2087" w:type="dxa"/>
            <w:noWrap/>
            <w:vAlign w:val="bottom"/>
          </w:tcPr>
          <w:p w14:paraId="5D8E32F8" w14:textId="620A0A9B" w:rsidR="0086660C" w:rsidRPr="003D26C4" w:rsidRDefault="0086660C" w:rsidP="0086660C">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14"/>
              </w:rPr>
            </w:pPr>
            <w:r w:rsidRPr="003D26C4">
              <w:rPr>
                <w:rFonts w:asciiTheme="minorHAnsi" w:hAnsiTheme="minorHAnsi" w:cstheme="minorHAnsi"/>
                <w:sz w:val="14"/>
                <w:szCs w:val="14"/>
              </w:rPr>
              <w:t>11.</w:t>
            </w:r>
            <w:r w:rsidR="00FC0307">
              <w:rPr>
                <w:rFonts w:asciiTheme="minorHAnsi" w:hAnsiTheme="minorHAnsi" w:cstheme="minorHAnsi"/>
                <w:sz w:val="14"/>
                <w:szCs w:val="14"/>
              </w:rPr>
              <w:t>137 (</w:t>
            </w:r>
            <w:proofErr w:type="spellStart"/>
            <w:r w:rsidR="00FC0307">
              <w:rPr>
                <w:rFonts w:asciiTheme="minorHAnsi" w:hAnsiTheme="minorHAnsi" w:cstheme="minorHAnsi"/>
                <w:sz w:val="14"/>
                <w:szCs w:val="14"/>
              </w:rPr>
              <w:t>excl</w:t>
            </w:r>
            <w:proofErr w:type="spellEnd"/>
            <w:r w:rsidR="00FC0307">
              <w:rPr>
                <w:rFonts w:asciiTheme="minorHAnsi" w:hAnsiTheme="minorHAnsi" w:cstheme="minorHAnsi"/>
                <w:sz w:val="14"/>
                <w:szCs w:val="14"/>
              </w:rPr>
              <w:t xml:space="preserve"> gevel tot beugel)</w:t>
            </w:r>
          </w:p>
        </w:tc>
      </w:tr>
    </w:tbl>
    <w:p w14:paraId="1AFE33D9" w14:textId="77777777" w:rsidR="00CC26E1" w:rsidRDefault="00CC26E1" w:rsidP="00436B9A"/>
    <w:p w14:paraId="5A48F9A6" w14:textId="307CC745" w:rsidR="00AC6EAB" w:rsidRDefault="00AC6EAB" w:rsidP="00436B9A">
      <w:r>
        <w:t xml:space="preserve">Bovenstaande tabel betreft het uitgangspunt voor het gehele plangebied. In Bijlage VII vind een uitsplitsing per deelfase weer hetgeen </w:t>
      </w:r>
      <w:r w:rsidR="00CC26E1">
        <w:t>gebruikt dient te worden voor de inschrijfprijs. UF2</w:t>
      </w:r>
      <w:r w:rsidR="00225081">
        <w:t xml:space="preserve"> en UF3b</w:t>
      </w:r>
      <w:r w:rsidR="00CC26E1">
        <w:t xml:space="preserve"> </w:t>
      </w:r>
      <w:r w:rsidR="00225081">
        <w:t>zijn daarvan uitgesloten.</w:t>
      </w:r>
    </w:p>
    <w:p w14:paraId="2743F2A6" w14:textId="77777777" w:rsidR="00AC6EAB" w:rsidRPr="00906F9F" w:rsidRDefault="00AC6EAB" w:rsidP="00436B9A"/>
    <w:p w14:paraId="1F5079B8" w14:textId="77777777" w:rsidR="00846604" w:rsidRDefault="002A6D37" w:rsidP="002A6D37">
      <w:pPr>
        <w:pStyle w:val="Kop2"/>
      </w:pPr>
      <w:bookmarkStart w:id="54" w:name="_Toc125657630"/>
      <w:r>
        <w:t>Dwarsdoorsneden</w:t>
      </w:r>
      <w:r w:rsidR="00F04811">
        <w:t xml:space="preserve"> </w:t>
      </w:r>
      <w:r w:rsidR="00846604">
        <w:t>en profielen Stedenbouwkundig plan</w:t>
      </w:r>
      <w:bookmarkEnd w:id="54"/>
    </w:p>
    <w:p w14:paraId="35A28439" w14:textId="5FC0825B" w:rsidR="0047506B" w:rsidRDefault="002A6D37" w:rsidP="00862F27">
      <w:r>
        <w:t>In</w:t>
      </w:r>
      <w:r w:rsidR="00F04811">
        <w:t xml:space="preserve"> </w:t>
      </w:r>
      <w:r w:rsidR="0063026D">
        <w:t>Bijlage J</w:t>
      </w:r>
      <w:r w:rsidR="00F04811">
        <w:t xml:space="preserve"> </w:t>
      </w:r>
      <w:r w:rsidR="00F04811">
        <w:rPr>
          <w:lang w:eastAsia="nl-NL"/>
        </w:rPr>
        <w:t>‘’</w:t>
      </w:r>
      <w:r w:rsidR="00992CCA" w:rsidRPr="001A5231">
        <w:rPr>
          <w:lang w:eastAsia="nl-NL"/>
        </w:rPr>
        <w:t>DO Stedenbouwkundig plan Groenpoort d.d. 0</w:t>
      </w:r>
      <w:r w:rsidR="00CC26E1">
        <w:rPr>
          <w:lang w:eastAsia="nl-NL"/>
        </w:rPr>
        <w:t>4</w:t>
      </w:r>
      <w:r w:rsidR="00992CCA" w:rsidRPr="001A5231">
        <w:rPr>
          <w:lang w:eastAsia="nl-NL"/>
        </w:rPr>
        <w:t>-0</w:t>
      </w:r>
      <w:r w:rsidR="00CC26E1">
        <w:rPr>
          <w:lang w:eastAsia="nl-NL"/>
        </w:rPr>
        <w:t>3</w:t>
      </w:r>
      <w:r w:rsidR="00992CCA" w:rsidRPr="001A5231">
        <w:rPr>
          <w:lang w:eastAsia="nl-NL"/>
        </w:rPr>
        <w:t>-202</w:t>
      </w:r>
      <w:r w:rsidR="00CC26E1">
        <w:rPr>
          <w:lang w:eastAsia="nl-NL"/>
        </w:rPr>
        <w:t>2</w:t>
      </w:r>
      <w:r w:rsidR="00F04811">
        <w:rPr>
          <w:lang w:eastAsia="nl-NL"/>
        </w:rPr>
        <w:t xml:space="preserve">’’ </w:t>
      </w:r>
      <w:r w:rsidR="00FC75B1">
        <w:t xml:space="preserve">zijn dwarsdoorsneden </w:t>
      </w:r>
      <w:r w:rsidR="00F04811">
        <w:t>gegeven voor het hele gebied</w:t>
      </w:r>
      <w:r w:rsidR="0006398D">
        <w:t>. Op basis van deze principes wordt de wijk gebouwd en wordt ook het openbaar gebied in opdracht van OVO ingericht. Nadere uitwerking van het openbaar gebied vindt plaats op basis van een definitief inrichtingsplan dat gebaseerd is op de daadwerkelijk te bouwen woningen.</w:t>
      </w:r>
      <w:r w:rsidR="00747A4C">
        <w:t xml:space="preserve"> </w:t>
      </w:r>
      <w:r w:rsidR="0006398D" w:rsidRPr="0006398D">
        <w:t xml:space="preserve">Een beperkte verdichting of verdunning van het aantal te bouwen woningen (meergezinswoningen en grondgebonden woningen)  is </w:t>
      </w:r>
      <w:r w:rsidR="0006398D">
        <w:t>hierbij mogelijk</w:t>
      </w:r>
      <w:r w:rsidR="0006398D" w:rsidRPr="0006398D">
        <w:t xml:space="preserve">. </w:t>
      </w:r>
      <w:r w:rsidR="00F34A7C">
        <w:t>De belangrijkste dwarsdoorsneden zijn ook weergegeven in bijlage VII</w:t>
      </w:r>
      <w:r w:rsidR="00861112">
        <w:t>I</w:t>
      </w:r>
      <w:r w:rsidR="00F34A7C">
        <w:t>.</w:t>
      </w:r>
    </w:p>
    <w:p w14:paraId="0C77585E" w14:textId="77777777" w:rsidR="00862F27" w:rsidRPr="00862F27" w:rsidRDefault="00862F27" w:rsidP="00862F27"/>
    <w:p w14:paraId="38139DE8" w14:textId="77777777" w:rsidR="00E01F3A" w:rsidRDefault="00E01F3A">
      <w:pPr>
        <w:spacing w:line="240" w:lineRule="auto"/>
        <w:jc w:val="left"/>
        <w:rPr>
          <w:noProof/>
          <w:color w:val="7FB926"/>
          <w:sz w:val="40"/>
          <w:szCs w:val="52"/>
          <w:lang w:eastAsia="nl-NL"/>
        </w:rPr>
      </w:pPr>
      <w:r>
        <w:br w:type="page"/>
      </w:r>
    </w:p>
    <w:p w14:paraId="36305210" w14:textId="58BF25A2" w:rsidR="00EA5389" w:rsidRDefault="00F90086" w:rsidP="00A70FCF">
      <w:pPr>
        <w:pStyle w:val="Kop1"/>
      </w:pPr>
      <w:bookmarkStart w:id="55" w:name="_Toc125657631"/>
      <w:r>
        <w:lastRenderedPageBreak/>
        <w:t>Programma van eisen</w:t>
      </w:r>
      <w:bookmarkEnd w:id="55"/>
    </w:p>
    <w:p w14:paraId="4949FBB7" w14:textId="0D9702C0" w:rsidR="00A35EEC" w:rsidRDefault="00DF5736" w:rsidP="00A70FCF">
      <w:pPr>
        <w:rPr>
          <w:lang w:eastAsia="nl-NL"/>
        </w:rPr>
      </w:pPr>
      <w:r>
        <w:rPr>
          <w:lang w:eastAsia="nl-NL"/>
        </w:rPr>
        <w:t xml:space="preserve">Dit hoofdstuk gaat in op het programma van eisen voor de aanleg van het </w:t>
      </w:r>
      <w:r w:rsidR="00EC15F3">
        <w:rPr>
          <w:lang w:eastAsia="nl-NL"/>
        </w:rPr>
        <w:t>Distributienet</w:t>
      </w:r>
      <w:r>
        <w:rPr>
          <w:lang w:eastAsia="nl-NL"/>
        </w:rPr>
        <w:t xml:space="preserve">. Hiervoor dient uit te worden gegaan van de beschreven eigenschappen in hoofdstuk </w:t>
      </w:r>
      <w:r w:rsidR="009E26B6">
        <w:rPr>
          <w:lang w:eastAsia="nl-NL"/>
        </w:rPr>
        <w:t>4</w:t>
      </w:r>
      <w:r w:rsidR="00A35EEC">
        <w:rPr>
          <w:lang w:eastAsia="nl-NL"/>
        </w:rPr>
        <w:t xml:space="preserve"> die gebaseerd zijn op het gemaakte voorlopig ontwerp</w:t>
      </w:r>
      <w:r>
        <w:rPr>
          <w:lang w:eastAsia="nl-NL"/>
        </w:rPr>
        <w:t xml:space="preserve">. </w:t>
      </w:r>
    </w:p>
    <w:p w14:paraId="40098B45" w14:textId="77777777" w:rsidR="007C32A4" w:rsidRDefault="007C32A4" w:rsidP="00A70FCF">
      <w:pPr>
        <w:rPr>
          <w:lang w:eastAsia="nl-NL"/>
        </w:rPr>
      </w:pPr>
    </w:p>
    <w:p w14:paraId="11130B4A" w14:textId="49A9006F" w:rsidR="00A70FCF" w:rsidRDefault="00A35EEC" w:rsidP="00A70FCF">
      <w:pPr>
        <w:rPr>
          <w:lang w:eastAsia="nl-NL"/>
        </w:rPr>
      </w:pPr>
      <w:r>
        <w:rPr>
          <w:lang w:eastAsia="nl-NL"/>
        </w:rPr>
        <w:t>Er wordt onderscheid gemaakt in drie ontwerpstadia, te noemen:</w:t>
      </w:r>
    </w:p>
    <w:p w14:paraId="73826D8D" w14:textId="36B8980D" w:rsidR="00A35EEC" w:rsidRDefault="00A35EEC" w:rsidP="00656C7D">
      <w:pPr>
        <w:pStyle w:val="Lijstalinea"/>
        <w:numPr>
          <w:ilvl w:val="0"/>
          <w:numId w:val="5"/>
        </w:numPr>
        <w:rPr>
          <w:lang w:eastAsia="nl-NL"/>
        </w:rPr>
      </w:pPr>
      <w:r>
        <w:rPr>
          <w:lang w:eastAsia="nl-NL"/>
        </w:rPr>
        <w:t>Voorlopig ontwerp (VO)</w:t>
      </w:r>
    </w:p>
    <w:p w14:paraId="16229D1F" w14:textId="62ADF8B9" w:rsidR="00A35EEC" w:rsidRDefault="00A35EEC" w:rsidP="00656C7D">
      <w:pPr>
        <w:pStyle w:val="Lijstalinea"/>
        <w:numPr>
          <w:ilvl w:val="0"/>
          <w:numId w:val="5"/>
        </w:numPr>
        <w:rPr>
          <w:lang w:eastAsia="nl-NL"/>
        </w:rPr>
      </w:pPr>
      <w:r>
        <w:rPr>
          <w:lang w:eastAsia="nl-NL"/>
        </w:rPr>
        <w:t>Definitief ontwerp (DO)</w:t>
      </w:r>
    </w:p>
    <w:p w14:paraId="472BAE6B" w14:textId="2582B448" w:rsidR="00A35EEC" w:rsidRDefault="00891860" w:rsidP="00656C7D">
      <w:pPr>
        <w:pStyle w:val="Lijstalinea"/>
        <w:numPr>
          <w:ilvl w:val="0"/>
          <w:numId w:val="5"/>
        </w:numPr>
        <w:rPr>
          <w:lang w:eastAsia="nl-NL"/>
        </w:rPr>
      </w:pPr>
      <w:r>
        <w:rPr>
          <w:lang w:eastAsia="nl-NL"/>
        </w:rPr>
        <w:t>Uitvoeringsontwerp (UO)</w:t>
      </w:r>
    </w:p>
    <w:p w14:paraId="3C758F74" w14:textId="63C16F50" w:rsidR="00DF5736" w:rsidRDefault="00DF5736" w:rsidP="00A70FCF">
      <w:pPr>
        <w:rPr>
          <w:lang w:eastAsia="nl-NL"/>
        </w:rPr>
      </w:pPr>
    </w:p>
    <w:p w14:paraId="0ED84E52" w14:textId="6B5927FD" w:rsidR="00DA47AB" w:rsidRDefault="00DA47AB" w:rsidP="00A70FCF">
      <w:pPr>
        <w:rPr>
          <w:lang w:eastAsia="nl-NL"/>
        </w:rPr>
      </w:pPr>
      <w:r>
        <w:rPr>
          <w:lang w:eastAsia="nl-NL"/>
        </w:rPr>
        <w:t xml:space="preserve">Deze bijlage </w:t>
      </w:r>
      <w:r w:rsidR="00E63B8E" w:rsidRPr="009576CF">
        <w:rPr>
          <w:lang w:eastAsia="nl-NL"/>
        </w:rPr>
        <w:t>C</w:t>
      </w:r>
      <w:r w:rsidR="00E372D5" w:rsidRPr="009576CF">
        <w:rPr>
          <w:lang w:eastAsia="nl-NL"/>
        </w:rPr>
        <w:t xml:space="preserve"> </w:t>
      </w:r>
      <w:r w:rsidR="00160E0A" w:rsidRPr="009576CF">
        <w:rPr>
          <w:lang w:eastAsia="nl-NL"/>
        </w:rPr>
        <w:t>(</w:t>
      </w:r>
      <w:r w:rsidR="00992CCA">
        <w:t xml:space="preserve">Opdracht </w:t>
      </w:r>
      <w:r w:rsidR="00160E0A">
        <w:t>B</w:t>
      </w:r>
      <w:r w:rsidR="00160E0A">
        <w:rPr>
          <w:lang w:eastAsia="nl-NL"/>
        </w:rPr>
        <w:t>)</w:t>
      </w:r>
      <w:r w:rsidR="00AC6E41">
        <w:rPr>
          <w:lang w:eastAsia="nl-NL"/>
        </w:rPr>
        <w:t>,</w:t>
      </w:r>
      <w:r w:rsidR="00160E0A">
        <w:rPr>
          <w:lang w:eastAsia="nl-NL"/>
        </w:rPr>
        <w:t xml:space="preserve"> </w:t>
      </w:r>
      <w:r>
        <w:rPr>
          <w:lang w:eastAsia="nl-NL"/>
        </w:rPr>
        <w:t>is een programma van eisen dat gebaseerd is op het voorlopig ontwerp (VO</w:t>
      </w:r>
      <w:r w:rsidR="006165B2">
        <w:rPr>
          <w:lang w:eastAsia="nl-NL"/>
        </w:rPr>
        <w:t>)</w:t>
      </w:r>
      <w:r w:rsidR="00260FBD">
        <w:rPr>
          <w:lang w:eastAsia="nl-NL"/>
        </w:rPr>
        <w:t xml:space="preserve">. In dit voorlopig ontwerp is de </w:t>
      </w:r>
      <w:r w:rsidR="00706A05">
        <w:rPr>
          <w:lang w:eastAsia="nl-NL"/>
        </w:rPr>
        <w:t xml:space="preserve">Opdracht </w:t>
      </w:r>
      <w:r w:rsidR="00E74F21">
        <w:rPr>
          <w:lang w:eastAsia="nl-NL"/>
        </w:rPr>
        <w:t>b</w:t>
      </w:r>
      <w:r w:rsidR="00260FBD">
        <w:rPr>
          <w:lang w:eastAsia="nl-NL"/>
        </w:rPr>
        <w:t xml:space="preserve">epaald en is het </w:t>
      </w:r>
      <w:r w:rsidR="00EC15F3">
        <w:rPr>
          <w:lang w:eastAsia="nl-NL"/>
        </w:rPr>
        <w:t>Distributienet</w:t>
      </w:r>
      <w:r w:rsidR="00260FBD">
        <w:rPr>
          <w:lang w:eastAsia="nl-NL"/>
        </w:rPr>
        <w:t xml:space="preserve"> ontworpen en gedimensioneerd</w:t>
      </w:r>
      <w:r w:rsidR="00D40546">
        <w:rPr>
          <w:lang w:eastAsia="nl-NL"/>
        </w:rPr>
        <w:t xml:space="preserve"> waarbij bepaald is aan welke eisen het moet voldoen</w:t>
      </w:r>
      <w:r w:rsidR="00260FBD">
        <w:rPr>
          <w:lang w:eastAsia="nl-NL"/>
        </w:rPr>
        <w:t xml:space="preserve">. Ook is er onderzocht hoe het </w:t>
      </w:r>
      <w:r w:rsidR="00E74F21">
        <w:rPr>
          <w:lang w:eastAsia="nl-NL"/>
        </w:rPr>
        <w:t xml:space="preserve">warmte- en </w:t>
      </w:r>
      <w:proofErr w:type="spellStart"/>
      <w:r w:rsidR="00E74F21">
        <w:rPr>
          <w:lang w:eastAsia="nl-NL"/>
        </w:rPr>
        <w:t>koudenet</w:t>
      </w:r>
      <w:proofErr w:type="spellEnd"/>
      <w:r w:rsidR="00260FBD">
        <w:rPr>
          <w:lang w:eastAsia="nl-NL"/>
        </w:rPr>
        <w:t xml:space="preserve"> naast elkaar kan worden aangelegd in de geringe ruimte die er beschikbaar is. Hier volgt een opsomming van </w:t>
      </w:r>
      <w:r w:rsidR="00A36234">
        <w:rPr>
          <w:lang w:eastAsia="nl-NL"/>
        </w:rPr>
        <w:t xml:space="preserve">een aantal </w:t>
      </w:r>
      <w:r w:rsidR="00033B26">
        <w:rPr>
          <w:lang w:eastAsia="nl-NL"/>
        </w:rPr>
        <w:t>zaken</w:t>
      </w:r>
      <w:r w:rsidR="00A36234">
        <w:rPr>
          <w:lang w:eastAsia="nl-NL"/>
        </w:rPr>
        <w:t xml:space="preserve"> die</w:t>
      </w:r>
      <w:r w:rsidR="00260FBD">
        <w:rPr>
          <w:lang w:eastAsia="nl-NL"/>
        </w:rPr>
        <w:t xml:space="preserve"> in het voorlopig ontwerp </w:t>
      </w:r>
      <w:r w:rsidR="00A36234">
        <w:rPr>
          <w:lang w:eastAsia="nl-NL"/>
        </w:rPr>
        <w:t>zijn</w:t>
      </w:r>
      <w:r w:rsidR="00260FBD">
        <w:rPr>
          <w:lang w:eastAsia="nl-NL"/>
        </w:rPr>
        <w:t xml:space="preserve"> onderzocht en vastgesteld: </w:t>
      </w:r>
    </w:p>
    <w:p w14:paraId="3925AE6E" w14:textId="0B2E7DD3" w:rsidR="00300AD8" w:rsidRPr="009E26B6" w:rsidRDefault="00300AD8" w:rsidP="00656C7D">
      <w:pPr>
        <w:pStyle w:val="Lijstalinea"/>
        <w:numPr>
          <w:ilvl w:val="0"/>
          <w:numId w:val="10"/>
        </w:numPr>
        <w:rPr>
          <w:sz w:val="17"/>
          <w:szCs w:val="17"/>
        </w:rPr>
      </w:pPr>
      <w:r w:rsidRPr="009E26B6">
        <w:rPr>
          <w:sz w:val="17"/>
          <w:szCs w:val="17"/>
        </w:rPr>
        <w:t xml:space="preserve">Bepaling </w:t>
      </w:r>
      <w:bookmarkStart w:id="56" w:name="_Hlk95380702"/>
      <w:r w:rsidRPr="009E26B6">
        <w:rPr>
          <w:sz w:val="17"/>
          <w:szCs w:val="17"/>
        </w:rPr>
        <w:t xml:space="preserve">scope </w:t>
      </w:r>
      <w:bookmarkEnd w:id="56"/>
      <w:r w:rsidRPr="009E26B6">
        <w:rPr>
          <w:sz w:val="17"/>
          <w:szCs w:val="17"/>
        </w:rPr>
        <w:t xml:space="preserve">en eigenschappen afnemers zoals warmte- en </w:t>
      </w:r>
      <w:proofErr w:type="spellStart"/>
      <w:r w:rsidRPr="009E26B6">
        <w:rPr>
          <w:sz w:val="17"/>
          <w:szCs w:val="17"/>
        </w:rPr>
        <w:t>koudevermogens</w:t>
      </w:r>
      <w:proofErr w:type="spellEnd"/>
    </w:p>
    <w:p w14:paraId="119DAFAB" w14:textId="1B16EE40" w:rsidR="00FC5026" w:rsidRPr="009E26B6" w:rsidRDefault="00FC5026" w:rsidP="00656C7D">
      <w:pPr>
        <w:pStyle w:val="Lijstalinea"/>
        <w:numPr>
          <w:ilvl w:val="0"/>
          <w:numId w:val="10"/>
        </w:numPr>
        <w:rPr>
          <w:sz w:val="17"/>
          <w:szCs w:val="17"/>
        </w:rPr>
      </w:pPr>
      <w:r w:rsidRPr="009E26B6">
        <w:rPr>
          <w:sz w:val="17"/>
          <w:szCs w:val="17"/>
        </w:rPr>
        <w:t xml:space="preserve">Tracé bepaling </w:t>
      </w:r>
      <w:r w:rsidR="00EC15F3" w:rsidRPr="009E26B6">
        <w:rPr>
          <w:sz w:val="17"/>
          <w:szCs w:val="17"/>
        </w:rPr>
        <w:t>Distributienet</w:t>
      </w:r>
    </w:p>
    <w:p w14:paraId="191FEA9B" w14:textId="0702A517" w:rsidR="00C71B6D" w:rsidRPr="009E26B6" w:rsidRDefault="00C71B6D" w:rsidP="00C71B6D">
      <w:pPr>
        <w:pStyle w:val="Lijstalinea"/>
        <w:numPr>
          <w:ilvl w:val="0"/>
          <w:numId w:val="10"/>
        </w:numPr>
        <w:rPr>
          <w:sz w:val="17"/>
          <w:szCs w:val="17"/>
        </w:rPr>
      </w:pPr>
      <w:r w:rsidRPr="009E26B6">
        <w:rPr>
          <w:sz w:val="17"/>
          <w:szCs w:val="17"/>
        </w:rPr>
        <w:t xml:space="preserve">Ontwerp en materiaalkeuze </w:t>
      </w:r>
      <w:r w:rsidR="00EC15F3" w:rsidRPr="009E26B6">
        <w:rPr>
          <w:sz w:val="17"/>
          <w:szCs w:val="17"/>
        </w:rPr>
        <w:t>Distributienet</w:t>
      </w:r>
    </w:p>
    <w:p w14:paraId="7877F5DA" w14:textId="64CBC24B" w:rsidR="00C71B6D" w:rsidRPr="009E26B6" w:rsidRDefault="00C71B6D" w:rsidP="00C71B6D">
      <w:pPr>
        <w:pStyle w:val="Lijstalinea"/>
        <w:numPr>
          <w:ilvl w:val="0"/>
          <w:numId w:val="10"/>
        </w:numPr>
        <w:rPr>
          <w:sz w:val="17"/>
          <w:szCs w:val="17"/>
        </w:rPr>
      </w:pPr>
      <w:r w:rsidRPr="009E26B6">
        <w:rPr>
          <w:sz w:val="17"/>
          <w:szCs w:val="17"/>
        </w:rPr>
        <w:t xml:space="preserve">Dimensionering </w:t>
      </w:r>
      <w:r w:rsidR="00EC15F3" w:rsidRPr="009E26B6">
        <w:rPr>
          <w:sz w:val="17"/>
          <w:szCs w:val="17"/>
        </w:rPr>
        <w:t>Distributienet</w:t>
      </w:r>
    </w:p>
    <w:p w14:paraId="0B27710F" w14:textId="09452E19" w:rsidR="00FC5026" w:rsidRPr="009E26B6" w:rsidRDefault="00FC5026" w:rsidP="00FC5026">
      <w:pPr>
        <w:pStyle w:val="Lijstalinea"/>
        <w:numPr>
          <w:ilvl w:val="0"/>
          <w:numId w:val="10"/>
        </w:numPr>
        <w:rPr>
          <w:sz w:val="17"/>
          <w:szCs w:val="17"/>
        </w:rPr>
      </w:pPr>
      <w:r w:rsidRPr="009E26B6">
        <w:rPr>
          <w:sz w:val="17"/>
          <w:szCs w:val="17"/>
        </w:rPr>
        <w:t>Aanlegtechniek en diepteligging</w:t>
      </w:r>
    </w:p>
    <w:p w14:paraId="3E06221D" w14:textId="56758A68" w:rsidR="00F34EBC" w:rsidRPr="009E26B6" w:rsidRDefault="00F34EBC" w:rsidP="00FC5026">
      <w:pPr>
        <w:pStyle w:val="Lijstalinea"/>
        <w:numPr>
          <w:ilvl w:val="0"/>
          <w:numId w:val="10"/>
        </w:numPr>
        <w:rPr>
          <w:sz w:val="17"/>
          <w:szCs w:val="17"/>
        </w:rPr>
      </w:pPr>
      <w:r w:rsidRPr="009E26B6">
        <w:rPr>
          <w:sz w:val="17"/>
          <w:szCs w:val="17"/>
        </w:rPr>
        <w:t xml:space="preserve">Inhoud </w:t>
      </w:r>
      <w:r w:rsidR="00EC15F3" w:rsidRPr="009E26B6">
        <w:rPr>
          <w:sz w:val="17"/>
          <w:szCs w:val="17"/>
        </w:rPr>
        <w:t>Distributienet</w:t>
      </w:r>
    </w:p>
    <w:p w14:paraId="5F9D94BE" w14:textId="340C25C4" w:rsidR="00B52053" w:rsidRPr="009E26B6" w:rsidRDefault="00F34EBC" w:rsidP="00B52053">
      <w:pPr>
        <w:pStyle w:val="Lijstalinea"/>
        <w:numPr>
          <w:ilvl w:val="0"/>
          <w:numId w:val="10"/>
        </w:numPr>
        <w:rPr>
          <w:sz w:val="17"/>
          <w:szCs w:val="17"/>
        </w:rPr>
      </w:pPr>
      <w:r w:rsidRPr="009E26B6">
        <w:rPr>
          <w:sz w:val="17"/>
          <w:szCs w:val="17"/>
        </w:rPr>
        <w:t>Warmteverliezen</w:t>
      </w:r>
    </w:p>
    <w:p w14:paraId="677A2FCF" w14:textId="4AD0E16F" w:rsidR="00FC5026" w:rsidRPr="009E26B6" w:rsidRDefault="00FC5026" w:rsidP="00FC5026">
      <w:pPr>
        <w:pStyle w:val="Lijstalinea"/>
        <w:numPr>
          <w:ilvl w:val="0"/>
          <w:numId w:val="10"/>
        </w:numPr>
        <w:rPr>
          <w:sz w:val="17"/>
          <w:szCs w:val="17"/>
        </w:rPr>
      </w:pPr>
      <w:r w:rsidRPr="009E26B6">
        <w:rPr>
          <w:sz w:val="17"/>
          <w:szCs w:val="17"/>
        </w:rPr>
        <w:t xml:space="preserve">Haalbaarheid aanleg </w:t>
      </w:r>
      <w:r w:rsidR="00EC15F3" w:rsidRPr="009E26B6">
        <w:rPr>
          <w:sz w:val="17"/>
          <w:szCs w:val="17"/>
        </w:rPr>
        <w:t>Distributienet</w:t>
      </w:r>
      <w:r w:rsidRPr="009E26B6">
        <w:rPr>
          <w:sz w:val="17"/>
          <w:szCs w:val="17"/>
        </w:rPr>
        <w:t xml:space="preserve"> in dezelfde sleuf met geringe ruimte in ondergrond</w:t>
      </w:r>
    </w:p>
    <w:p w14:paraId="4C9275E3" w14:textId="2F96F43A" w:rsidR="00FC5026" w:rsidRPr="009E26B6" w:rsidRDefault="00FC5026" w:rsidP="00FC5026">
      <w:pPr>
        <w:pStyle w:val="Lijstalinea"/>
        <w:numPr>
          <w:ilvl w:val="0"/>
          <w:numId w:val="10"/>
        </w:numPr>
        <w:rPr>
          <w:sz w:val="17"/>
          <w:szCs w:val="17"/>
        </w:rPr>
      </w:pPr>
      <w:r w:rsidRPr="009E26B6">
        <w:rPr>
          <w:sz w:val="17"/>
          <w:szCs w:val="17"/>
        </w:rPr>
        <w:t>Drukvalberekeningen bij diverse omstandigheden</w:t>
      </w:r>
    </w:p>
    <w:p w14:paraId="7FAFB7BF" w14:textId="312E5693" w:rsidR="00FC47F5" w:rsidRPr="009E26B6" w:rsidRDefault="00FC47F5" w:rsidP="00FC47F5">
      <w:pPr>
        <w:pStyle w:val="Lijstalinea"/>
        <w:numPr>
          <w:ilvl w:val="0"/>
          <w:numId w:val="10"/>
        </w:numPr>
        <w:rPr>
          <w:sz w:val="17"/>
          <w:szCs w:val="17"/>
        </w:rPr>
      </w:pPr>
      <w:r w:rsidRPr="009E26B6">
        <w:rPr>
          <w:sz w:val="17"/>
          <w:szCs w:val="17"/>
        </w:rPr>
        <w:t xml:space="preserve">Stresstest berekeningen bij veranderende vermogensvraag en </w:t>
      </w:r>
      <w:r w:rsidR="00EC15F3" w:rsidRPr="009E26B6">
        <w:rPr>
          <w:sz w:val="17"/>
          <w:szCs w:val="17"/>
        </w:rPr>
        <w:t>thermische lekken</w:t>
      </w:r>
    </w:p>
    <w:p w14:paraId="702349DB" w14:textId="6D96FE64" w:rsidR="00DD22B5" w:rsidRPr="009E26B6" w:rsidRDefault="00DD22B5" w:rsidP="00656C7D">
      <w:pPr>
        <w:pStyle w:val="Lijstalinea"/>
        <w:numPr>
          <w:ilvl w:val="0"/>
          <w:numId w:val="10"/>
        </w:numPr>
        <w:rPr>
          <w:sz w:val="17"/>
          <w:szCs w:val="17"/>
        </w:rPr>
      </w:pPr>
      <w:r w:rsidRPr="009E26B6">
        <w:rPr>
          <w:sz w:val="17"/>
          <w:szCs w:val="17"/>
        </w:rPr>
        <w:t xml:space="preserve">Berekening (indicatie) van het aantal appendages zoals bochten, T-stukken, verlopen </w:t>
      </w:r>
      <w:proofErr w:type="spellStart"/>
      <w:r w:rsidRPr="009E26B6">
        <w:rPr>
          <w:sz w:val="17"/>
          <w:szCs w:val="17"/>
        </w:rPr>
        <w:t>et</w:t>
      </w:r>
      <w:r w:rsidR="0023466A" w:rsidRPr="009E26B6">
        <w:rPr>
          <w:sz w:val="17"/>
          <w:szCs w:val="17"/>
        </w:rPr>
        <w:t>c</w:t>
      </w:r>
      <w:proofErr w:type="spellEnd"/>
      <w:r w:rsidR="0023466A" w:rsidRPr="009E26B6">
        <w:rPr>
          <w:sz w:val="17"/>
          <w:szCs w:val="17"/>
        </w:rPr>
        <w:t xml:space="preserve">, zie bijlage </w:t>
      </w:r>
      <w:r w:rsidR="00861112" w:rsidRPr="009E26B6">
        <w:rPr>
          <w:sz w:val="17"/>
          <w:szCs w:val="17"/>
        </w:rPr>
        <w:t>VII</w:t>
      </w:r>
    </w:p>
    <w:p w14:paraId="37DE358D" w14:textId="3F903569" w:rsidR="00FC5026" w:rsidRPr="009E26B6" w:rsidRDefault="00FC5026" w:rsidP="00FC5026">
      <w:pPr>
        <w:pStyle w:val="Lijstalinea"/>
        <w:numPr>
          <w:ilvl w:val="0"/>
          <w:numId w:val="10"/>
        </w:numPr>
        <w:rPr>
          <w:sz w:val="17"/>
          <w:szCs w:val="17"/>
        </w:rPr>
      </w:pPr>
      <w:r w:rsidRPr="009E26B6">
        <w:rPr>
          <w:sz w:val="17"/>
          <w:szCs w:val="17"/>
        </w:rPr>
        <w:t>Locatie</w:t>
      </w:r>
      <w:r w:rsidR="00AC6E41" w:rsidRPr="009E26B6">
        <w:rPr>
          <w:sz w:val="17"/>
          <w:szCs w:val="17"/>
        </w:rPr>
        <w:t>s</w:t>
      </w:r>
      <w:r w:rsidRPr="009E26B6">
        <w:rPr>
          <w:sz w:val="17"/>
          <w:szCs w:val="17"/>
        </w:rPr>
        <w:t xml:space="preserve"> van afsluiters</w:t>
      </w:r>
    </w:p>
    <w:p w14:paraId="51B6868F" w14:textId="2AE9B3ED" w:rsidR="00300AD8" w:rsidRPr="009E26B6" w:rsidRDefault="00300AD8" w:rsidP="00656C7D">
      <w:pPr>
        <w:pStyle w:val="Lijstalinea"/>
        <w:numPr>
          <w:ilvl w:val="0"/>
          <w:numId w:val="10"/>
        </w:numPr>
        <w:rPr>
          <w:sz w:val="17"/>
          <w:szCs w:val="17"/>
        </w:rPr>
      </w:pPr>
      <w:r w:rsidRPr="009E26B6">
        <w:rPr>
          <w:sz w:val="17"/>
          <w:szCs w:val="17"/>
        </w:rPr>
        <w:t>Optimalisatie</w:t>
      </w:r>
      <w:r w:rsidR="00DD22B5" w:rsidRPr="009E26B6">
        <w:rPr>
          <w:sz w:val="17"/>
          <w:szCs w:val="17"/>
        </w:rPr>
        <w:t xml:space="preserve"> </w:t>
      </w:r>
      <w:r w:rsidRPr="009E26B6">
        <w:rPr>
          <w:sz w:val="17"/>
          <w:szCs w:val="17"/>
        </w:rPr>
        <w:t xml:space="preserve">ontwerp </w:t>
      </w:r>
      <w:r w:rsidR="00EC15F3" w:rsidRPr="009E26B6">
        <w:rPr>
          <w:sz w:val="17"/>
          <w:szCs w:val="17"/>
        </w:rPr>
        <w:t>Distributienet</w:t>
      </w:r>
      <w:r w:rsidRPr="009E26B6">
        <w:rPr>
          <w:sz w:val="17"/>
          <w:szCs w:val="17"/>
        </w:rPr>
        <w:t xml:space="preserve"> op </w:t>
      </w:r>
      <w:r w:rsidR="00114BF3" w:rsidRPr="009E26B6">
        <w:rPr>
          <w:sz w:val="17"/>
          <w:szCs w:val="17"/>
        </w:rPr>
        <w:t>optimale</w:t>
      </w:r>
      <w:r w:rsidRPr="009E26B6">
        <w:rPr>
          <w:sz w:val="17"/>
          <w:szCs w:val="17"/>
        </w:rPr>
        <w:t xml:space="preserve"> leidingdiameters vanaf de </w:t>
      </w:r>
      <w:r w:rsidR="00015544" w:rsidRPr="009E26B6">
        <w:rPr>
          <w:sz w:val="17"/>
          <w:szCs w:val="17"/>
        </w:rPr>
        <w:t>Hoofddistributieleidingen</w:t>
      </w:r>
    </w:p>
    <w:p w14:paraId="21B49339" w14:textId="7196D876" w:rsidR="00300AD8" w:rsidRPr="009E26B6" w:rsidRDefault="00300AD8" w:rsidP="00656C7D">
      <w:pPr>
        <w:pStyle w:val="Lijstalinea"/>
        <w:numPr>
          <w:ilvl w:val="0"/>
          <w:numId w:val="10"/>
        </w:numPr>
        <w:rPr>
          <w:sz w:val="17"/>
          <w:szCs w:val="17"/>
        </w:rPr>
      </w:pPr>
      <w:r w:rsidRPr="009E26B6">
        <w:rPr>
          <w:sz w:val="17"/>
          <w:szCs w:val="17"/>
        </w:rPr>
        <w:t xml:space="preserve">Bepaling minimale diameter </w:t>
      </w:r>
      <w:r w:rsidR="00015544" w:rsidRPr="009E26B6">
        <w:rPr>
          <w:sz w:val="17"/>
          <w:szCs w:val="17"/>
        </w:rPr>
        <w:t>Aansluitleidingen</w:t>
      </w:r>
      <w:r w:rsidRPr="009E26B6">
        <w:rPr>
          <w:sz w:val="17"/>
          <w:szCs w:val="17"/>
        </w:rPr>
        <w:t xml:space="preserve"> voor het </w:t>
      </w:r>
      <w:r w:rsidR="00EC15F3" w:rsidRPr="009E26B6">
        <w:rPr>
          <w:sz w:val="17"/>
          <w:szCs w:val="17"/>
        </w:rPr>
        <w:t>Distributienet</w:t>
      </w:r>
    </w:p>
    <w:p w14:paraId="67375DBF" w14:textId="52146584" w:rsidR="00260FBD" w:rsidRDefault="00260FBD" w:rsidP="00A70FCF">
      <w:pPr>
        <w:rPr>
          <w:lang w:eastAsia="nl-NL"/>
        </w:rPr>
      </w:pPr>
    </w:p>
    <w:p w14:paraId="1B743AEF" w14:textId="6FF712F7" w:rsidR="00DD22B5" w:rsidRDefault="00A872D1" w:rsidP="00A70FCF">
      <w:pPr>
        <w:rPr>
          <w:lang w:eastAsia="nl-NL"/>
        </w:rPr>
      </w:pPr>
      <w:r>
        <w:rPr>
          <w:lang w:eastAsia="nl-NL"/>
        </w:rPr>
        <w:t>Van</w:t>
      </w:r>
      <w:r w:rsidR="00DD22B5">
        <w:rPr>
          <w:lang w:eastAsia="nl-NL"/>
        </w:rPr>
        <w:t>uit</w:t>
      </w:r>
      <w:r>
        <w:rPr>
          <w:lang w:eastAsia="nl-NL"/>
        </w:rPr>
        <w:t xml:space="preserve"> bovenstaande zaken zijn de ontwerpuitgangspunten vastgesteld die zijn beschreven in hoofdstuk </w:t>
      </w:r>
      <w:r w:rsidR="00B02AB4">
        <w:rPr>
          <w:lang w:eastAsia="nl-NL"/>
        </w:rPr>
        <w:t>4</w:t>
      </w:r>
      <w:r>
        <w:rPr>
          <w:lang w:eastAsia="nl-NL"/>
        </w:rPr>
        <w:t>.</w:t>
      </w:r>
      <w:r w:rsidR="00C07B69">
        <w:rPr>
          <w:lang w:eastAsia="nl-NL"/>
        </w:rPr>
        <w:t xml:space="preserve"> </w:t>
      </w:r>
      <w:r w:rsidR="00DD22B5">
        <w:rPr>
          <w:lang w:eastAsia="nl-NL"/>
        </w:rPr>
        <w:t>Verder</w:t>
      </w:r>
      <w:r w:rsidR="004F36AF">
        <w:rPr>
          <w:lang w:eastAsia="nl-NL"/>
        </w:rPr>
        <w:t>e</w:t>
      </w:r>
      <w:r w:rsidR="00DD22B5">
        <w:rPr>
          <w:lang w:eastAsia="nl-NL"/>
        </w:rPr>
        <w:t xml:space="preserve"> detaillering in het ontwerp</w:t>
      </w:r>
      <w:r w:rsidR="004F36AF">
        <w:rPr>
          <w:lang w:eastAsia="nl-NL"/>
        </w:rPr>
        <w:t xml:space="preserve"> zoals het maken van sterkteberekeningen en materiaallijsten, </w:t>
      </w:r>
      <w:r w:rsidR="00C71B6D">
        <w:rPr>
          <w:lang w:eastAsia="nl-NL"/>
        </w:rPr>
        <w:t>komen naar voren</w:t>
      </w:r>
      <w:r w:rsidR="004F36AF">
        <w:rPr>
          <w:lang w:eastAsia="nl-NL"/>
        </w:rPr>
        <w:t xml:space="preserve"> bij het definitief ontwerp dat wordt gedaan door de </w:t>
      </w:r>
      <w:r w:rsidR="00215C8D">
        <w:rPr>
          <w:lang w:eastAsia="nl-NL"/>
        </w:rPr>
        <w:t>opdrachtnemer</w:t>
      </w:r>
      <w:r w:rsidR="004F36AF">
        <w:rPr>
          <w:lang w:eastAsia="nl-NL"/>
        </w:rPr>
        <w:t>. Dit zijn zaken zoals</w:t>
      </w:r>
      <w:r w:rsidR="00DB0BF4">
        <w:rPr>
          <w:lang w:eastAsia="nl-NL"/>
        </w:rPr>
        <w:t>, maar niet beperkt tot</w:t>
      </w:r>
      <w:r w:rsidR="004F36AF">
        <w:rPr>
          <w:lang w:eastAsia="nl-NL"/>
        </w:rPr>
        <w:t>:</w:t>
      </w:r>
    </w:p>
    <w:p w14:paraId="4758996C" w14:textId="537EB2DA" w:rsidR="00CC0A9D" w:rsidRPr="009E26B6" w:rsidRDefault="00CC0A9D" w:rsidP="00656C7D">
      <w:pPr>
        <w:pStyle w:val="Lijstalinea"/>
        <w:numPr>
          <w:ilvl w:val="0"/>
          <w:numId w:val="11"/>
        </w:numPr>
        <w:rPr>
          <w:sz w:val="17"/>
          <w:szCs w:val="17"/>
          <w:lang w:eastAsia="nl-NL"/>
        </w:rPr>
      </w:pPr>
      <w:r w:rsidRPr="009E26B6">
        <w:rPr>
          <w:sz w:val="17"/>
          <w:szCs w:val="17"/>
          <w:lang w:eastAsia="nl-NL"/>
        </w:rPr>
        <w:t>Sterkteberekeningen</w:t>
      </w:r>
    </w:p>
    <w:p w14:paraId="3EA0248B" w14:textId="2F6758A5" w:rsidR="001E3EAB" w:rsidRPr="009E26B6" w:rsidRDefault="001E3EAB" w:rsidP="00656C7D">
      <w:pPr>
        <w:pStyle w:val="Lijstalinea"/>
        <w:numPr>
          <w:ilvl w:val="0"/>
          <w:numId w:val="11"/>
        </w:numPr>
        <w:rPr>
          <w:sz w:val="17"/>
          <w:szCs w:val="17"/>
          <w:lang w:eastAsia="nl-NL"/>
        </w:rPr>
      </w:pPr>
      <w:r w:rsidRPr="009E26B6">
        <w:rPr>
          <w:sz w:val="17"/>
          <w:szCs w:val="17"/>
          <w:lang w:eastAsia="nl-NL"/>
        </w:rPr>
        <w:t>Alle benodigde vergunningen</w:t>
      </w:r>
      <w:r w:rsidR="00DF20CA" w:rsidRPr="009E26B6">
        <w:rPr>
          <w:sz w:val="17"/>
          <w:szCs w:val="17"/>
          <w:lang w:eastAsia="nl-NL"/>
        </w:rPr>
        <w:t xml:space="preserve"> die voortvloeien uit het definitief- en uitvoeringsontwerp</w:t>
      </w:r>
    </w:p>
    <w:p w14:paraId="15C4303D" w14:textId="51118D45" w:rsidR="001E3EAB" w:rsidRPr="009E26B6" w:rsidRDefault="00DF20CA" w:rsidP="00656C7D">
      <w:pPr>
        <w:pStyle w:val="Lijstalinea"/>
        <w:numPr>
          <w:ilvl w:val="0"/>
          <w:numId w:val="11"/>
        </w:numPr>
        <w:rPr>
          <w:sz w:val="17"/>
          <w:szCs w:val="17"/>
          <w:lang w:eastAsia="nl-NL"/>
        </w:rPr>
      </w:pPr>
      <w:r w:rsidRPr="009E26B6">
        <w:rPr>
          <w:sz w:val="17"/>
          <w:szCs w:val="17"/>
          <w:lang w:eastAsia="nl-NL"/>
        </w:rPr>
        <w:t>E</w:t>
      </w:r>
      <w:r w:rsidR="001E3EAB" w:rsidRPr="009E26B6">
        <w:rPr>
          <w:sz w:val="17"/>
          <w:szCs w:val="17"/>
          <w:lang w:eastAsia="nl-NL"/>
        </w:rPr>
        <w:t>xpansievoorzieningen (indien nodig)</w:t>
      </w:r>
    </w:p>
    <w:p w14:paraId="29656B55" w14:textId="5534262F" w:rsidR="00B52053" w:rsidRPr="009E26B6" w:rsidRDefault="00B52053" w:rsidP="00656C7D">
      <w:pPr>
        <w:pStyle w:val="Lijstalinea"/>
        <w:numPr>
          <w:ilvl w:val="0"/>
          <w:numId w:val="11"/>
        </w:numPr>
        <w:rPr>
          <w:sz w:val="17"/>
          <w:szCs w:val="17"/>
          <w:lang w:eastAsia="nl-NL"/>
        </w:rPr>
      </w:pPr>
      <w:r w:rsidRPr="009E26B6">
        <w:rPr>
          <w:sz w:val="17"/>
          <w:szCs w:val="17"/>
          <w:lang w:eastAsia="nl-NL"/>
        </w:rPr>
        <w:t>Omlopen in warmtenet t.b.v. warmhoud functies</w:t>
      </w:r>
    </w:p>
    <w:p w14:paraId="0926CB34" w14:textId="3F9B0360" w:rsidR="00B52053" w:rsidRPr="009E26B6" w:rsidRDefault="00B52053" w:rsidP="00656C7D">
      <w:pPr>
        <w:pStyle w:val="Lijstalinea"/>
        <w:numPr>
          <w:ilvl w:val="0"/>
          <w:numId w:val="11"/>
        </w:numPr>
        <w:rPr>
          <w:sz w:val="17"/>
          <w:szCs w:val="17"/>
          <w:lang w:eastAsia="nl-NL"/>
        </w:rPr>
      </w:pPr>
      <w:r w:rsidRPr="009E26B6">
        <w:rPr>
          <w:sz w:val="17"/>
          <w:szCs w:val="17"/>
          <w:lang w:eastAsia="nl-NL"/>
        </w:rPr>
        <w:t xml:space="preserve">Omlopen in </w:t>
      </w:r>
      <w:proofErr w:type="spellStart"/>
      <w:r w:rsidRPr="009E26B6">
        <w:rPr>
          <w:sz w:val="17"/>
          <w:szCs w:val="17"/>
          <w:lang w:eastAsia="nl-NL"/>
        </w:rPr>
        <w:t>koudenet</w:t>
      </w:r>
      <w:proofErr w:type="spellEnd"/>
      <w:r w:rsidRPr="009E26B6">
        <w:rPr>
          <w:sz w:val="17"/>
          <w:szCs w:val="17"/>
          <w:lang w:eastAsia="nl-NL"/>
        </w:rPr>
        <w:t xml:space="preserve"> om in winterperiode neerslag </w:t>
      </w:r>
      <w:r w:rsidR="006B702B" w:rsidRPr="009E26B6">
        <w:rPr>
          <w:sz w:val="17"/>
          <w:szCs w:val="17"/>
          <w:lang w:eastAsia="nl-NL"/>
        </w:rPr>
        <w:t xml:space="preserve">in het distributienet </w:t>
      </w:r>
      <w:r w:rsidRPr="009E26B6">
        <w:rPr>
          <w:sz w:val="17"/>
          <w:szCs w:val="17"/>
          <w:lang w:eastAsia="nl-NL"/>
        </w:rPr>
        <w:t>te voorkomen.</w:t>
      </w:r>
    </w:p>
    <w:p w14:paraId="35BFB693" w14:textId="53D136F4" w:rsidR="00DB0BF4" w:rsidRPr="009E26B6" w:rsidRDefault="00DB0BF4" w:rsidP="00656C7D">
      <w:pPr>
        <w:pStyle w:val="Lijstalinea"/>
        <w:numPr>
          <w:ilvl w:val="0"/>
          <w:numId w:val="11"/>
        </w:numPr>
        <w:rPr>
          <w:sz w:val="17"/>
          <w:szCs w:val="17"/>
          <w:lang w:eastAsia="nl-NL"/>
        </w:rPr>
      </w:pPr>
      <w:proofErr w:type="spellStart"/>
      <w:r w:rsidRPr="009E26B6">
        <w:rPr>
          <w:sz w:val="17"/>
          <w:szCs w:val="17"/>
          <w:lang w:eastAsia="nl-NL"/>
        </w:rPr>
        <w:t>Klic</w:t>
      </w:r>
      <w:proofErr w:type="spellEnd"/>
      <w:r w:rsidRPr="009E26B6">
        <w:rPr>
          <w:sz w:val="17"/>
          <w:szCs w:val="17"/>
          <w:lang w:eastAsia="nl-NL"/>
        </w:rPr>
        <w:t xml:space="preserve"> inmeten</w:t>
      </w:r>
    </w:p>
    <w:p w14:paraId="4A95DCB9" w14:textId="52A273B7" w:rsidR="00835C67" w:rsidRPr="009E26B6" w:rsidRDefault="00835C67" w:rsidP="00656C7D">
      <w:pPr>
        <w:pStyle w:val="Lijstalinea"/>
        <w:numPr>
          <w:ilvl w:val="0"/>
          <w:numId w:val="11"/>
        </w:numPr>
        <w:rPr>
          <w:sz w:val="17"/>
          <w:szCs w:val="17"/>
          <w:lang w:eastAsia="nl-NL"/>
        </w:rPr>
      </w:pPr>
      <w:bookmarkStart w:id="57" w:name="_Hlk95380722"/>
      <w:r w:rsidRPr="009E26B6">
        <w:rPr>
          <w:sz w:val="17"/>
          <w:szCs w:val="17"/>
          <w:lang w:eastAsia="nl-NL"/>
        </w:rPr>
        <w:t>Waterslagberekeningen</w:t>
      </w:r>
    </w:p>
    <w:bookmarkEnd w:id="57"/>
    <w:p w14:paraId="4877E4DB" w14:textId="10BF0D14" w:rsidR="004F36AF" w:rsidRPr="009E26B6" w:rsidRDefault="00DB0BF4" w:rsidP="00656C7D">
      <w:pPr>
        <w:pStyle w:val="Lijstalinea"/>
        <w:numPr>
          <w:ilvl w:val="0"/>
          <w:numId w:val="11"/>
        </w:numPr>
        <w:rPr>
          <w:sz w:val="17"/>
          <w:szCs w:val="17"/>
          <w:lang w:eastAsia="nl-NL"/>
        </w:rPr>
      </w:pPr>
      <w:r w:rsidRPr="009E26B6">
        <w:rPr>
          <w:sz w:val="17"/>
          <w:szCs w:val="17"/>
          <w:lang w:eastAsia="nl-NL"/>
        </w:rPr>
        <w:t>Las methode en beproeving</w:t>
      </w:r>
    </w:p>
    <w:p w14:paraId="2A0B67E3" w14:textId="77777777" w:rsidR="00C71B6D" w:rsidRPr="009E26B6" w:rsidRDefault="00C71B6D" w:rsidP="00C71B6D">
      <w:pPr>
        <w:pStyle w:val="Lijstalinea"/>
        <w:numPr>
          <w:ilvl w:val="0"/>
          <w:numId w:val="11"/>
        </w:numPr>
        <w:rPr>
          <w:sz w:val="17"/>
          <w:szCs w:val="17"/>
          <w:lang w:eastAsia="nl-NL"/>
        </w:rPr>
      </w:pPr>
      <w:r w:rsidRPr="009E26B6">
        <w:rPr>
          <w:sz w:val="17"/>
          <w:szCs w:val="17"/>
          <w:lang w:eastAsia="nl-NL"/>
        </w:rPr>
        <w:t>Opleverprotocollen</w:t>
      </w:r>
    </w:p>
    <w:p w14:paraId="129D3587" w14:textId="77777777" w:rsidR="00C71B6D" w:rsidRPr="009E26B6" w:rsidRDefault="00C71B6D" w:rsidP="00C71B6D">
      <w:pPr>
        <w:pStyle w:val="Lijstalinea"/>
        <w:numPr>
          <w:ilvl w:val="0"/>
          <w:numId w:val="11"/>
        </w:numPr>
        <w:rPr>
          <w:sz w:val="17"/>
          <w:szCs w:val="17"/>
          <w:lang w:eastAsia="nl-NL"/>
        </w:rPr>
      </w:pPr>
      <w:r w:rsidRPr="009E26B6">
        <w:rPr>
          <w:sz w:val="17"/>
          <w:szCs w:val="17"/>
          <w:lang w:eastAsia="nl-NL"/>
        </w:rPr>
        <w:t>Beproevingen en inbedrijfstelling</w:t>
      </w:r>
    </w:p>
    <w:p w14:paraId="341B2927" w14:textId="77777777" w:rsidR="00C71B6D" w:rsidRPr="009E26B6" w:rsidRDefault="00C71B6D" w:rsidP="00C71B6D">
      <w:pPr>
        <w:pStyle w:val="Lijstalinea"/>
        <w:numPr>
          <w:ilvl w:val="0"/>
          <w:numId w:val="11"/>
        </w:numPr>
        <w:rPr>
          <w:sz w:val="17"/>
          <w:szCs w:val="17"/>
          <w:lang w:eastAsia="nl-NL"/>
        </w:rPr>
      </w:pPr>
      <w:r w:rsidRPr="009E26B6">
        <w:rPr>
          <w:sz w:val="17"/>
          <w:szCs w:val="17"/>
          <w:lang w:eastAsia="nl-NL"/>
        </w:rPr>
        <w:t>Opleverdocumenten</w:t>
      </w:r>
    </w:p>
    <w:p w14:paraId="5FEB6EE9" w14:textId="77777777" w:rsidR="00CC0A9D" w:rsidRDefault="00CC0A9D" w:rsidP="00A70FCF">
      <w:pPr>
        <w:rPr>
          <w:lang w:eastAsia="nl-NL"/>
        </w:rPr>
      </w:pPr>
    </w:p>
    <w:p w14:paraId="1AF4BBB0" w14:textId="3E6DCA71" w:rsidR="001F4B69" w:rsidRDefault="00C07B69" w:rsidP="001F4B69">
      <w:pPr>
        <w:rPr>
          <w:lang w:eastAsia="nl-NL"/>
        </w:rPr>
      </w:pPr>
      <w:r>
        <w:rPr>
          <w:lang w:eastAsia="nl-NL"/>
        </w:rPr>
        <w:lastRenderedPageBreak/>
        <w:t xml:space="preserve">Het is de taak van de </w:t>
      </w:r>
      <w:r w:rsidR="00215C8D">
        <w:rPr>
          <w:lang w:eastAsia="nl-NL"/>
        </w:rPr>
        <w:t>opdrachtnemer</w:t>
      </w:r>
      <w:r>
        <w:rPr>
          <w:lang w:eastAsia="nl-NL"/>
        </w:rPr>
        <w:t xml:space="preserve"> om </w:t>
      </w:r>
      <w:r w:rsidR="005D79EA">
        <w:rPr>
          <w:lang w:eastAsia="nl-NL"/>
        </w:rPr>
        <w:t>het bovenstaande</w:t>
      </w:r>
      <w:r>
        <w:rPr>
          <w:lang w:eastAsia="nl-NL"/>
        </w:rPr>
        <w:t xml:space="preserve"> verder uit te werken door middel van een definitief ontwerp (DO) en deze verder af te stemmen met de opdrachtgever. </w:t>
      </w:r>
      <w:r w:rsidR="001F4B69">
        <w:rPr>
          <w:lang w:eastAsia="nl-NL"/>
        </w:rPr>
        <w:t>Het definitief ontwerp en de</w:t>
      </w:r>
      <w:r w:rsidR="005D79EA">
        <w:rPr>
          <w:lang w:eastAsia="nl-NL"/>
        </w:rPr>
        <w:t xml:space="preserve"> uitvoering dient te worden </w:t>
      </w:r>
      <w:r w:rsidR="001F4B69">
        <w:rPr>
          <w:lang w:eastAsia="nl-NL"/>
        </w:rPr>
        <w:t>gedaan</w:t>
      </w:r>
      <w:r w:rsidR="005D79EA">
        <w:rPr>
          <w:lang w:eastAsia="nl-NL"/>
        </w:rPr>
        <w:t xml:space="preserve"> volgens de daarvoor geldende richtlijnen, normen en </w:t>
      </w:r>
      <w:r w:rsidR="005D79EA" w:rsidRPr="00661811">
        <w:rPr>
          <w:lang w:eastAsia="nl-NL"/>
        </w:rPr>
        <w:t>voorschriften van de fabrikant.</w:t>
      </w:r>
      <w:r w:rsidR="001F4B69">
        <w:rPr>
          <w:lang w:eastAsia="nl-NL"/>
        </w:rPr>
        <w:t xml:space="preserve"> Bij de onderdelen waarvoor dit geldt is dit op de volgende manier aangegeven:</w:t>
      </w:r>
    </w:p>
    <w:p w14:paraId="39D10077" w14:textId="77777777" w:rsidR="001F4B69" w:rsidRDefault="001F4B69" w:rsidP="001F4B69">
      <w:pPr>
        <w:rPr>
          <w:lang w:eastAsia="nl-NL"/>
        </w:rPr>
      </w:pPr>
    </w:p>
    <w:p w14:paraId="220BB18B" w14:textId="644529C4" w:rsidR="001F4B69" w:rsidRPr="008C02A6" w:rsidRDefault="001F4B69" w:rsidP="001F4B69">
      <w:pPr>
        <w:rPr>
          <w:i/>
          <w:iCs/>
          <w:lang w:eastAsia="nl-NL"/>
        </w:rPr>
      </w:pPr>
      <w:r w:rsidRPr="008C02A6">
        <w:rPr>
          <w:i/>
          <w:iCs/>
          <w:lang w:eastAsia="nl-NL"/>
        </w:rPr>
        <w:t xml:space="preserve">Dit is onderdeel van het definitief ontwerp (DO). De </w:t>
      </w:r>
      <w:r w:rsidR="00215C8D">
        <w:rPr>
          <w:i/>
          <w:iCs/>
          <w:lang w:eastAsia="nl-NL"/>
        </w:rPr>
        <w:t>opdrachtnemer</w:t>
      </w:r>
      <w:r w:rsidRPr="008C02A6">
        <w:rPr>
          <w:i/>
          <w:iCs/>
          <w:lang w:eastAsia="nl-NL"/>
        </w:rPr>
        <w:t xml:space="preserve"> dient te komen tot </w:t>
      </w:r>
      <w:r>
        <w:rPr>
          <w:i/>
          <w:iCs/>
          <w:lang w:eastAsia="nl-NL"/>
        </w:rPr>
        <w:t>een onderbouwde</w:t>
      </w:r>
      <w:r w:rsidRPr="008C02A6">
        <w:rPr>
          <w:i/>
          <w:iCs/>
          <w:lang w:eastAsia="nl-NL"/>
        </w:rPr>
        <w:t xml:space="preserve"> keuze en een voorstel. Deze dienen uitgevoerd te worden volgens de daarvoor geldende </w:t>
      </w:r>
      <w:r>
        <w:rPr>
          <w:i/>
          <w:iCs/>
          <w:lang w:eastAsia="nl-NL"/>
        </w:rPr>
        <w:t>richtlijnen</w:t>
      </w:r>
      <w:r w:rsidRPr="008C02A6">
        <w:rPr>
          <w:i/>
          <w:iCs/>
          <w:lang w:eastAsia="nl-NL"/>
        </w:rPr>
        <w:t xml:space="preserve">, normen en </w:t>
      </w:r>
      <w:r>
        <w:rPr>
          <w:i/>
          <w:iCs/>
          <w:lang w:eastAsia="nl-NL"/>
        </w:rPr>
        <w:t xml:space="preserve">voorschriften van de </w:t>
      </w:r>
      <w:r w:rsidRPr="008C02A6">
        <w:rPr>
          <w:i/>
          <w:iCs/>
          <w:lang w:eastAsia="nl-NL"/>
        </w:rPr>
        <w:t>fabrikant.</w:t>
      </w:r>
    </w:p>
    <w:p w14:paraId="41AEF949" w14:textId="709E2F52" w:rsidR="005D79EA" w:rsidRDefault="005D79EA" w:rsidP="00A70FCF">
      <w:pPr>
        <w:rPr>
          <w:lang w:eastAsia="nl-NL"/>
        </w:rPr>
      </w:pPr>
    </w:p>
    <w:p w14:paraId="5F19313A" w14:textId="33B245DC" w:rsidR="007C431E" w:rsidRDefault="007E3DC1" w:rsidP="00A70FCF">
      <w:pPr>
        <w:rPr>
          <w:lang w:eastAsia="nl-NL"/>
        </w:rPr>
      </w:pPr>
      <w:r>
        <w:rPr>
          <w:lang w:eastAsia="nl-NL"/>
        </w:rPr>
        <w:t xml:space="preserve">Het programma van eisen is </w:t>
      </w:r>
      <w:r w:rsidR="00F702AB">
        <w:rPr>
          <w:lang w:eastAsia="nl-NL"/>
        </w:rPr>
        <w:t>gebaseerd</w:t>
      </w:r>
      <w:r>
        <w:rPr>
          <w:lang w:eastAsia="nl-NL"/>
        </w:rPr>
        <w:t xml:space="preserve"> op het voorlopig ontwerp. Daarom </w:t>
      </w:r>
      <w:r w:rsidR="003E61CA">
        <w:rPr>
          <w:lang w:eastAsia="nl-NL"/>
        </w:rPr>
        <w:t>is</w:t>
      </w:r>
      <w:r>
        <w:rPr>
          <w:lang w:eastAsia="nl-NL"/>
        </w:rPr>
        <w:t xml:space="preserve"> </w:t>
      </w:r>
      <w:r w:rsidR="003E61CA">
        <w:rPr>
          <w:lang w:eastAsia="nl-NL"/>
        </w:rPr>
        <w:t xml:space="preserve">niet </w:t>
      </w:r>
      <w:r>
        <w:rPr>
          <w:lang w:eastAsia="nl-NL"/>
        </w:rPr>
        <w:t xml:space="preserve">voor </w:t>
      </w:r>
      <w:r w:rsidR="003E61CA">
        <w:rPr>
          <w:lang w:eastAsia="nl-NL"/>
        </w:rPr>
        <w:t xml:space="preserve">elk </w:t>
      </w:r>
      <w:r>
        <w:rPr>
          <w:lang w:eastAsia="nl-NL"/>
        </w:rPr>
        <w:t>onderde</w:t>
      </w:r>
      <w:r w:rsidR="003E61CA">
        <w:rPr>
          <w:lang w:eastAsia="nl-NL"/>
        </w:rPr>
        <w:t>e</w:t>
      </w:r>
      <w:r>
        <w:rPr>
          <w:lang w:eastAsia="nl-NL"/>
        </w:rPr>
        <w:t xml:space="preserve">l </w:t>
      </w:r>
      <w:r w:rsidR="003E61CA">
        <w:rPr>
          <w:lang w:eastAsia="nl-NL"/>
        </w:rPr>
        <w:t xml:space="preserve">een </w:t>
      </w:r>
      <w:r>
        <w:rPr>
          <w:lang w:eastAsia="nl-NL"/>
        </w:rPr>
        <w:t>specifieke beschrijving of eis gegeven.</w:t>
      </w:r>
      <w:r w:rsidR="007C431E">
        <w:rPr>
          <w:lang w:eastAsia="nl-NL"/>
        </w:rPr>
        <w:t xml:space="preserve"> </w:t>
      </w:r>
      <w:r w:rsidR="003E61CA">
        <w:rPr>
          <w:lang w:eastAsia="nl-NL"/>
        </w:rPr>
        <w:t xml:space="preserve">Het volledige eisen pakket </w:t>
      </w:r>
      <w:r w:rsidR="00912738">
        <w:rPr>
          <w:lang w:eastAsia="nl-NL"/>
        </w:rPr>
        <w:t xml:space="preserve">wordt </w:t>
      </w:r>
      <w:r w:rsidR="003849B8">
        <w:rPr>
          <w:lang w:eastAsia="nl-NL"/>
        </w:rPr>
        <w:t xml:space="preserve">in afstemming met de opdrachtgever </w:t>
      </w:r>
      <w:r w:rsidR="003E61CA">
        <w:rPr>
          <w:lang w:eastAsia="nl-NL"/>
        </w:rPr>
        <w:t xml:space="preserve">door de </w:t>
      </w:r>
      <w:r w:rsidR="00215C8D">
        <w:rPr>
          <w:lang w:eastAsia="nl-NL"/>
        </w:rPr>
        <w:t>opdrachtnemer</w:t>
      </w:r>
      <w:r w:rsidR="003E61CA">
        <w:rPr>
          <w:lang w:eastAsia="nl-NL"/>
        </w:rPr>
        <w:t xml:space="preserve"> zelf in een definitief ontwerp vastgesteld.</w:t>
      </w:r>
      <w:r w:rsidR="00912738">
        <w:rPr>
          <w:lang w:eastAsia="nl-NL"/>
        </w:rPr>
        <w:t xml:space="preserve"> De uitvoering dient te worden </w:t>
      </w:r>
      <w:r w:rsidR="00DD5856">
        <w:rPr>
          <w:lang w:eastAsia="nl-NL"/>
        </w:rPr>
        <w:t xml:space="preserve">uitgevoerd </w:t>
      </w:r>
      <w:r w:rsidR="007C431E">
        <w:rPr>
          <w:lang w:eastAsia="nl-NL"/>
        </w:rPr>
        <w:t xml:space="preserve">volgens </w:t>
      </w:r>
      <w:r w:rsidR="003E61CA">
        <w:rPr>
          <w:lang w:eastAsia="nl-NL"/>
        </w:rPr>
        <w:t>de</w:t>
      </w:r>
      <w:r w:rsidR="00912738">
        <w:rPr>
          <w:lang w:eastAsia="nl-NL"/>
        </w:rPr>
        <w:t xml:space="preserve"> daarvoor</w:t>
      </w:r>
      <w:r w:rsidR="003E61CA">
        <w:rPr>
          <w:lang w:eastAsia="nl-NL"/>
        </w:rPr>
        <w:t xml:space="preserve"> geldende </w:t>
      </w:r>
      <w:r w:rsidR="007C431E">
        <w:rPr>
          <w:lang w:eastAsia="nl-NL"/>
        </w:rPr>
        <w:t xml:space="preserve">richtlijnen, normen en </w:t>
      </w:r>
      <w:r w:rsidR="00661811" w:rsidRPr="00661811">
        <w:rPr>
          <w:lang w:eastAsia="nl-NL"/>
        </w:rPr>
        <w:t>voorschriften van de fabrikant.</w:t>
      </w:r>
      <w:r w:rsidR="008B78E9">
        <w:rPr>
          <w:lang w:eastAsia="nl-NL"/>
        </w:rPr>
        <w:t xml:space="preserve"> Daarnaast is de opdrachtnemer verantwoordelijk voor het zoveel mogelijk streven naar standaardisatie en uniformiteit in de te installeren onderdelen.</w:t>
      </w:r>
    </w:p>
    <w:p w14:paraId="754D3A14" w14:textId="77777777" w:rsidR="00F70FA9" w:rsidRDefault="00F70FA9" w:rsidP="00A70FCF">
      <w:pPr>
        <w:rPr>
          <w:lang w:eastAsia="nl-NL"/>
        </w:rPr>
      </w:pPr>
    </w:p>
    <w:p w14:paraId="3ECC88E6" w14:textId="7B35CB3A" w:rsidR="00E81ECC" w:rsidRPr="00E81ECC" w:rsidRDefault="00F018A6" w:rsidP="00E81ECC">
      <w:pPr>
        <w:pStyle w:val="Kop2"/>
      </w:pPr>
      <w:bookmarkStart w:id="58" w:name="_Toc125657632"/>
      <w:r>
        <w:t>Ligging tracé</w:t>
      </w:r>
      <w:bookmarkEnd w:id="58"/>
    </w:p>
    <w:p w14:paraId="63605767" w14:textId="4B544823" w:rsidR="00E81ECC" w:rsidRPr="00CC26E1" w:rsidRDefault="00875724" w:rsidP="00393EAF">
      <w:r w:rsidRPr="00CC26E1">
        <w:t>Bijlage XV Nutstracé 20221205 K21-0829-002 toont het volledige nutstracé voor het totale plangebied.</w:t>
      </w:r>
    </w:p>
    <w:p w14:paraId="7B603310" w14:textId="56A64BDA" w:rsidR="00875724" w:rsidRDefault="00875724" w:rsidP="00393EAF">
      <w:r w:rsidRPr="00CC26E1">
        <w:t>Deze tekening is opgesteld in opdracht van OVO door bureau BOOT. Opdrachtnemer dient aan de hand van deze tekening het DO/UO verder te ontwerpen.</w:t>
      </w:r>
    </w:p>
    <w:p w14:paraId="23031EA6" w14:textId="77777777" w:rsidR="00875724" w:rsidRPr="00A51C6D" w:rsidRDefault="00875724" w:rsidP="00393EAF">
      <w:pPr>
        <w:rPr>
          <w:lang w:eastAsia="nl-NL"/>
        </w:rPr>
      </w:pPr>
    </w:p>
    <w:p w14:paraId="19BCF084" w14:textId="77777777" w:rsidR="00393EAF" w:rsidRPr="00A51C6D" w:rsidRDefault="00393EAF" w:rsidP="00393EAF">
      <w:pPr>
        <w:pStyle w:val="Kop3"/>
      </w:pPr>
      <w:bookmarkStart w:id="59" w:name="_Toc125657633"/>
      <w:r w:rsidRPr="00A51C6D">
        <w:t>Leveringsgebied</w:t>
      </w:r>
      <w:bookmarkEnd w:id="59"/>
    </w:p>
    <w:p w14:paraId="5427B5CC" w14:textId="34455B42" w:rsidR="00393EAF" w:rsidRDefault="009D3C8D" w:rsidP="00393EAF">
      <w:pPr>
        <w:rPr>
          <w:lang w:eastAsia="nl-NL"/>
        </w:rPr>
      </w:pPr>
      <w:r w:rsidRPr="00DC39F8">
        <w:rPr>
          <w:lang w:eastAsia="nl-NL"/>
        </w:rPr>
        <w:t xml:space="preserve">Het leveringsgebied omvat de panden die dienen aangesloten te worden op het </w:t>
      </w:r>
      <w:r w:rsidR="00EC15F3" w:rsidRPr="00DC39F8">
        <w:rPr>
          <w:lang w:eastAsia="nl-NL"/>
        </w:rPr>
        <w:t>Distributienet</w:t>
      </w:r>
      <w:r w:rsidRPr="00DC39F8">
        <w:rPr>
          <w:lang w:eastAsia="nl-NL"/>
        </w:rPr>
        <w:t xml:space="preserve">. Dit zijn de panden uit tabel 1 </w:t>
      </w:r>
      <w:r w:rsidR="00D77E6E" w:rsidRPr="00DC39F8">
        <w:rPr>
          <w:lang w:eastAsia="nl-NL"/>
        </w:rPr>
        <w:t xml:space="preserve">en tevens de panden waar een </w:t>
      </w:r>
      <w:r w:rsidR="00015544" w:rsidRPr="00DC39F8">
        <w:rPr>
          <w:lang w:eastAsia="nl-NL"/>
        </w:rPr>
        <w:t>Aansluitleiding</w:t>
      </w:r>
      <w:r w:rsidR="00992CCA" w:rsidRPr="00DC39F8">
        <w:rPr>
          <w:lang w:eastAsia="nl-NL"/>
        </w:rPr>
        <w:t xml:space="preserve"> </w:t>
      </w:r>
      <w:r w:rsidR="00D77E6E" w:rsidRPr="00DC39F8">
        <w:rPr>
          <w:lang w:eastAsia="nl-NL"/>
        </w:rPr>
        <w:t>is ingetekend in bijlage II.</w:t>
      </w:r>
      <w:r w:rsidR="00C63A65">
        <w:rPr>
          <w:lang w:eastAsia="nl-NL"/>
        </w:rPr>
        <w:t xml:space="preserve"> </w:t>
      </w:r>
    </w:p>
    <w:p w14:paraId="3FA88AC4" w14:textId="3FE0471D" w:rsidR="00C63A65" w:rsidRDefault="00C63A65" w:rsidP="00393EAF">
      <w:pPr>
        <w:rPr>
          <w:lang w:eastAsia="nl-NL"/>
        </w:rPr>
      </w:pPr>
    </w:p>
    <w:p w14:paraId="1A14E912" w14:textId="0BD4A82F" w:rsidR="00C63A65" w:rsidRPr="00A51C6D" w:rsidRDefault="00C63A65" w:rsidP="00393EAF">
      <w:pPr>
        <w:rPr>
          <w:lang w:eastAsia="nl-NL"/>
        </w:rPr>
      </w:pPr>
      <w:r w:rsidRPr="00AC6E41">
        <w:rPr>
          <w:i/>
          <w:iCs/>
          <w:lang w:eastAsia="nl-NL"/>
        </w:rPr>
        <w:t>Aandachtspunt</w:t>
      </w:r>
      <w:r>
        <w:rPr>
          <w:lang w:eastAsia="nl-NL"/>
        </w:rPr>
        <w:t>: Het kan zijn dat de verkaveling wijzigt en dus ook welke panden worden aangesloten. Zie voor meer informatie</w:t>
      </w:r>
      <w:r w:rsidR="00403012">
        <w:rPr>
          <w:lang w:eastAsia="nl-NL"/>
        </w:rPr>
        <w:t xml:space="preserve"> </w:t>
      </w:r>
      <w:r w:rsidR="00403012">
        <w:rPr>
          <w:lang w:eastAsia="nl-NL"/>
        </w:rPr>
        <w:fldChar w:fldCharType="begin"/>
      </w:r>
      <w:r w:rsidR="00403012">
        <w:rPr>
          <w:lang w:eastAsia="nl-NL"/>
        </w:rPr>
        <w:instrText xml:space="preserve"> REF _Ref95486322 \r \p \h </w:instrText>
      </w:r>
      <w:r w:rsidR="00403012">
        <w:rPr>
          <w:lang w:eastAsia="nl-NL"/>
        </w:rPr>
      </w:r>
      <w:r w:rsidR="00403012">
        <w:rPr>
          <w:lang w:eastAsia="nl-NL"/>
        </w:rPr>
        <w:fldChar w:fldCharType="separate"/>
      </w:r>
      <w:r w:rsidR="00143866">
        <w:rPr>
          <w:lang w:eastAsia="nl-NL"/>
        </w:rPr>
        <w:t>0 hierboven</w:t>
      </w:r>
      <w:r w:rsidR="00403012">
        <w:rPr>
          <w:lang w:eastAsia="nl-NL"/>
        </w:rPr>
        <w:fldChar w:fldCharType="end"/>
      </w:r>
      <w:r w:rsidR="00403012">
        <w:rPr>
          <w:lang w:eastAsia="nl-NL"/>
        </w:rPr>
        <w:t>.</w:t>
      </w:r>
      <w:r>
        <w:rPr>
          <w:lang w:eastAsia="nl-NL"/>
        </w:rPr>
        <w:t xml:space="preserve"> </w:t>
      </w:r>
    </w:p>
    <w:p w14:paraId="1276290C" w14:textId="0877BBDD" w:rsidR="00393EAF" w:rsidRDefault="00393EAF" w:rsidP="00393EAF">
      <w:pPr>
        <w:rPr>
          <w:lang w:eastAsia="nl-NL"/>
        </w:rPr>
      </w:pPr>
    </w:p>
    <w:p w14:paraId="7AB78CD7" w14:textId="51DCBC07" w:rsidR="00E81ECC" w:rsidRPr="00E81ECC" w:rsidRDefault="00493529" w:rsidP="00E81ECC">
      <w:pPr>
        <w:pStyle w:val="Kop3"/>
      </w:pPr>
      <w:bookmarkStart w:id="60" w:name="_Toc125657634"/>
      <w:r w:rsidRPr="00493529">
        <w:t>Dwarsdoorsneden</w:t>
      </w:r>
      <w:bookmarkEnd w:id="60"/>
    </w:p>
    <w:p w14:paraId="7A0550A0" w14:textId="4A51DB09" w:rsidR="005E4E4C" w:rsidRDefault="00906986" w:rsidP="00393EAF">
      <w:pPr>
        <w:rPr>
          <w:lang w:eastAsia="nl-NL"/>
        </w:rPr>
      </w:pPr>
      <w:r>
        <w:rPr>
          <w:lang w:eastAsia="nl-NL"/>
        </w:rPr>
        <w:t xml:space="preserve">Het volgende geldt alleen voor de </w:t>
      </w:r>
      <w:r w:rsidR="00015544">
        <w:rPr>
          <w:lang w:eastAsia="nl-NL"/>
        </w:rPr>
        <w:t>Subdistributieleidingen</w:t>
      </w:r>
      <w:r>
        <w:rPr>
          <w:lang w:eastAsia="nl-NL"/>
        </w:rPr>
        <w:t xml:space="preserve">: </w:t>
      </w:r>
      <w:r w:rsidR="003A595A">
        <w:rPr>
          <w:lang w:eastAsia="nl-NL"/>
        </w:rPr>
        <w:t xml:space="preserve">In figuur </w:t>
      </w:r>
      <w:r w:rsidR="00AC6E41">
        <w:rPr>
          <w:lang w:eastAsia="nl-NL"/>
        </w:rPr>
        <w:t>2</w:t>
      </w:r>
      <w:r w:rsidR="003A595A">
        <w:rPr>
          <w:lang w:eastAsia="nl-NL"/>
        </w:rPr>
        <w:t xml:space="preserve"> is een dwarsprofiel weergegeven van </w:t>
      </w:r>
      <w:r w:rsidR="00AC6E41">
        <w:rPr>
          <w:lang w:eastAsia="nl-NL"/>
        </w:rPr>
        <w:t>éé</w:t>
      </w:r>
      <w:r w:rsidR="003A595A">
        <w:rPr>
          <w:lang w:eastAsia="nl-NL"/>
        </w:rPr>
        <w:t xml:space="preserve">n van de straten in het gebied. Hierop zijn de afmetingen van de </w:t>
      </w:r>
      <w:r w:rsidR="00D50800">
        <w:rPr>
          <w:lang w:eastAsia="nl-NL"/>
        </w:rPr>
        <w:t>voetpad</w:t>
      </w:r>
      <w:r w:rsidR="003A595A">
        <w:rPr>
          <w:lang w:eastAsia="nl-NL"/>
        </w:rPr>
        <w:t xml:space="preserve"> en de rijbaan weergegeven. In de </w:t>
      </w:r>
      <w:r w:rsidR="00D50800">
        <w:rPr>
          <w:lang w:eastAsia="nl-NL"/>
        </w:rPr>
        <w:t>voetpad</w:t>
      </w:r>
      <w:r w:rsidR="003A595A">
        <w:rPr>
          <w:lang w:eastAsia="nl-NL"/>
        </w:rPr>
        <w:t xml:space="preserve"> is ruimte gereserveerd om de kabels en leidingen aan te brengen</w:t>
      </w:r>
      <w:r w:rsidR="005E4E4C">
        <w:rPr>
          <w:lang w:eastAsia="nl-NL"/>
        </w:rPr>
        <w:t>, dit is aangegeven in figuur</w:t>
      </w:r>
      <w:r w:rsidR="0091325C">
        <w:rPr>
          <w:lang w:eastAsia="nl-NL"/>
        </w:rPr>
        <w:t xml:space="preserve"> </w:t>
      </w:r>
      <w:r w:rsidR="00AC6E41">
        <w:rPr>
          <w:lang w:eastAsia="nl-NL"/>
        </w:rPr>
        <w:t xml:space="preserve">2 </w:t>
      </w:r>
      <w:r w:rsidR="0091325C">
        <w:rPr>
          <w:lang w:eastAsia="nl-NL"/>
        </w:rPr>
        <w:t xml:space="preserve">met </w:t>
      </w:r>
      <w:r w:rsidR="00AC6E41">
        <w:rPr>
          <w:lang w:eastAsia="nl-NL"/>
        </w:rPr>
        <w:t>een kader “KABELS EN LEIDINGEN” aangegeven.</w:t>
      </w:r>
      <w:r w:rsidR="003A595A">
        <w:rPr>
          <w:lang w:eastAsia="nl-NL"/>
        </w:rPr>
        <w:t xml:space="preserve"> </w:t>
      </w:r>
      <w:r w:rsidR="00AC6E41">
        <w:rPr>
          <w:lang w:eastAsia="nl-NL"/>
        </w:rPr>
        <w:t xml:space="preserve">Deze gereserveerde ruimte in de </w:t>
      </w:r>
      <w:r w:rsidR="00D50800">
        <w:rPr>
          <w:lang w:eastAsia="nl-NL"/>
        </w:rPr>
        <w:t>voetpad</w:t>
      </w:r>
      <w:r w:rsidR="00AC6E41">
        <w:rPr>
          <w:lang w:eastAsia="nl-NL"/>
        </w:rPr>
        <w:t xml:space="preserve">, is ook </w:t>
      </w:r>
      <w:r w:rsidR="003A595A">
        <w:rPr>
          <w:lang w:eastAsia="nl-NL"/>
        </w:rPr>
        <w:t>voor alle overige nutsvoorzieningen behalve het riool</w:t>
      </w:r>
      <w:r w:rsidR="00FF765C">
        <w:rPr>
          <w:lang w:eastAsia="nl-NL"/>
        </w:rPr>
        <w:t xml:space="preserve">, het riool </w:t>
      </w:r>
      <w:r w:rsidR="005E4E4C">
        <w:rPr>
          <w:lang w:eastAsia="nl-NL"/>
        </w:rPr>
        <w:t>komt</w:t>
      </w:r>
      <w:r w:rsidR="00FF765C">
        <w:rPr>
          <w:lang w:eastAsia="nl-NL"/>
        </w:rPr>
        <w:t xml:space="preserve"> in de rijbaan</w:t>
      </w:r>
      <w:r w:rsidR="0091325C">
        <w:rPr>
          <w:lang w:eastAsia="nl-NL"/>
        </w:rPr>
        <w:t xml:space="preserve"> te liggen</w:t>
      </w:r>
      <w:r w:rsidR="003A595A">
        <w:rPr>
          <w:lang w:eastAsia="nl-NL"/>
        </w:rPr>
        <w:t xml:space="preserve">. </w:t>
      </w:r>
    </w:p>
    <w:p w14:paraId="26519EB4" w14:textId="6B68D767" w:rsidR="003A595A" w:rsidRDefault="003A595A" w:rsidP="00393EAF">
      <w:pPr>
        <w:rPr>
          <w:lang w:eastAsia="nl-NL"/>
        </w:rPr>
      </w:pPr>
      <w:r>
        <w:rPr>
          <w:lang w:eastAsia="nl-NL"/>
        </w:rPr>
        <w:t>Niet elke straat is hetzelfde</w:t>
      </w:r>
      <w:r w:rsidR="00AC6E41">
        <w:rPr>
          <w:lang w:eastAsia="nl-NL"/>
        </w:rPr>
        <w:t>,</w:t>
      </w:r>
      <w:r>
        <w:rPr>
          <w:lang w:eastAsia="nl-NL"/>
        </w:rPr>
        <w:t xml:space="preserve"> maar heeft wel dezelfde hoeveelheid ruimte </w:t>
      </w:r>
      <w:r w:rsidR="00FF765C">
        <w:rPr>
          <w:lang w:eastAsia="nl-NL"/>
        </w:rPr>
        <w:t xml:space="preserve">van 2,5m </w:t>
      </w:r>
      <w:r>
        <w:rPr>
          <w:lang w:eastAsia="nl-NL"/>
        </w:rPr>
        <w:t xml:space="preserve">in de </w:t>
      </w:r>
      <w:r w:rsidR="00D50800">
        <w:rPr>
          <w:lang w:eastAsia="nl-NL"/>
        </w:rPr>
        <w:t>voetpad</w:t>
      </w:r>
      <w:r>
        <w:rPr>
          <w:lang w:eastAsia="nl-NL"/>
        </w:rPr>
        <w:t>.</w:t>
      </w:r>
      <w:r w:rsidR="00FF765C">
        <w:rPr>
          <w:lang w:eastAsia="nl-NL"/>
        </w:rPr>
        <w:t xml:space="preserve"> Een dwarsdoorsnede van elke </w:t>
      </w:r>
      <w:r w:rsidR="00AC6E41">
        <w:rPr>
          <w:lang w:eastAsia="nl-NL"/>
        </w:rPr>
        <w:t xml:space="preserve">type </w:t>
      </w:r>
      <w:r w:rsidR="00FF765C">
        <w:rPr>
          <w:lang w:eastAsia="nl-NL"/>
        </w:rPr>
        <w:t>straat is</w:t>
      </w:r>
      <w:r>
        <w:rPr>
          <w:lang w:eastAsia="nl-NL"/>
        </w:rPr>
        <w:t xml:space="preserve"> terug te vinden in</w:t>
      </w:r>
      <w:r w:rsidR="0063026D">
        <w:rPr>
          <w:lang w:eastAsia="nl-NL"/>
        </w:rPr>
        <w:t xml:space="preserve"> </w:t>
      </w:r>
      <w:r w:rsidR="0063026D">
        <w:t>Bijlage J</w:t>
      </w:r>
      <w:r>
        <w:rPr>
          <w:lang w:eastAsia="nl-NL"/>
        </w:rPr>
        <w:t xml:space="preserve"> ‘’</w:t>
      </w:r>
      <w:r w:rsidR="00992CCA" w:rsidRPr="001A5231">
        <w:rPr>
          <w:lang w:eastAsia="nl-NL"/>
        </w:rPr>
        <w:t xml:space="preserve">DO Stedenbouwkundig plan Groenpoort d.d. </w:t>
      </w:r>
      <w:r w:rsidR="00CC26E1">
        <w:rPr>
          <w:lang w:eastAsia="nl-NL"/>
        </w:rPr>
        <w:t>04-03-2022”</w:t>
      </w:r>
      <w:r w:rsidR="0091325C">
        <w:rPr>
          <w:lang w:eastAsia="nl-NL"/>
        </w:rPr>
        <w:t>.</w:t>
      </w:r>
    </w:p>
    <w:p w14:paraId="6131D0BE" w14:textId="77777777" w:rsidR="005E4E4C" w:rsidRDefault="005E4E4C" w:rsidP="00393EAF">
      <w:pPr>
        <w:rPr>
          <w:lang w:eastAsia="nl-NL"/>
        </w:rPr>
      </w:pPr>
    </w:p>
    <w:p w14:paraId="489F1078" w14:textId="04AF5C4D" w:rsidR="004F5986" w:rsidRPr="00DC39F8" w:rsidRDefault="003A595A" w:rsidP="00393EAF">
      <w:pPr>
        <w:rPr>
          <w:lang w:eastAsia="nl-NL"/>
        </w:rPr>
      </w:pPr>
      <w:r w:rsidRPr="00DC39F8">
        <w:rPr>
          <w:lang w:eastAsia="nl-NL"/>
        </w:rPr>
        <w:t>Uit onderzoek is voortgekomen dat het</w:t>
      </w:r>
      <w:r w:rsidR="00812D6C" w:rsidRPr="00DC39F8">
        <w:rPr>
          <w:lang w:eastAsia="nl-NL"/>
        </w:rPr>
        <w:t xml:space="preserve"> onder voorwaarden</w:t>
      </w:r>
      <w:r w:rsidRPr="00DC39F8">
        <w:rPr>
          <w:lang w:eastAsia="nl-NL"/>
        </w:rPr>
        <w:t xml:space="preserve"> technisch haalbaar is om tegelijk een </w:t>
      </w:r>
      <w:r w:rsidR="00DC39F8">
        <w:rPr>
          <w:lang w:eastAsia="nl-NL"/>
        </w:rPr>
        <w:t xml:space="preserve">warmte- en </w:t>
      </w:r>
      <w:proofErr w:type="spellStart"/>
      <w:r w:rsidR="00DC39F8">
        <w:rPr>
          <w:lang w:eastAsia="nl-NL"/>
        </w:rPr>
        <w:t>koudenet</w:t>
      </w:r>
      <w:proofErr w:type="spellEnd"/>
      <w:r w:rsidRPr="00DC39F8">
        <w:rPr>
          <w:lang w:eastAsia="nl-NL"/>
        </w:rPr>
        <w:t xml:space="preserve"> aan te leggen in deze </w:t>
      </w:r>
      <w:r w:rsidR="00D50800">
        <w:rPr>
          <w:lang w:eastAsia="nl-NL"/>
        </w:rPr>
        <w:t>voetpad</w:t>
      </w:r>
      <w:r w:rsidRPr="00DC39F8">
        <w:rPr>
          <w:lang w:eastAsia="nl-NL"/>
        </w:rPr>
        <w:t xml:space="preserve"> </w:t>
      </w:r>
      <w:r w:rsidR="00812D6C" w:rsidRPr="00DC39F8">
        <w:rPr>
          <w:lang w:eastAsia="nl-NL"/>
        </w:rPr>
        <w:t xml:space="preserve">van 2,5m </w:t>
      </w:r>
      <w:r w:rsidRPr="00DC39F8">
        <w:rPr>
          <w:lang w:eastAsia="nl-NL"/>
        </w:rPr>
        <w:t>waarbij er nog ruimte over blijft voor de overige nutsvoorzieningen. De voorwaarden</w:t>
      </w:r>
      <w:r w:rsidR="00812D6C" w:rsidRPr="00DC39F8">
        <w:rPr>
          <w:lang w:eastAsia="nl-NL"/>
        </w:rPr>
        <w:t xml:space="preserve"> waaraan</w:t>
      </w:r>
      <w:r w:rsidR="00DC39F8" w:rsidRPr="00DC39F8">
        <w:rPr>
          <w:lang w:eastAsia="nl-NL"/>
        </w:rPr>
        <w:t xml:space="preserve"> voldaan</w:t>
      </w:r>
      <w:r w:rsidR="00812D6C" w:rsidRPr="00DC39F8">
        <w:rPr>
          <w:lang w:eastAsia="nl-NL"/>
        </w:rPr>
        <w:t xml:space="preserve"> moet worden zijn omschreven onder sleufprofielen in</w:t>
      </w:r>
      <w:r w:rsidR="009A142F">
        <w:rPr>
          <w:lang w:eastAsia="nl-NL"/>
        </w:rPr>
        <w:t xml:space="preserve"> </w:t>
      </w:r>
      <w:r w:rsidR="009A142F">
        <w:rPr>
          <w:lang w:eastAsia="nl-NL"/>
        </w:rPr>
        <w:fldChar w:fldCharType="begin"/>
      </w:r>
      <w:r w:rsidR="009A142F">
        <w:rPr>
          <w:lang w:eastAsia="nl-NL"/>
        </w:rPr>
        <w:instrText xml:space="preserve"> REF _Ref96692185 \r \p \h </w:instrText>
      </w:r>
      <w:r w:rsidR="009A142F">
        <w:rPr>
          <w:lang w:eastAsia="nl-NL"/>
        </w:rPr>
      </w:r>
      <w:r w:rsidR="009A142F">
        <w:rPr>
          <w:lang w:eastAsia="nl-NL"/>
        </w:rPr>
        <w:fldChar w:fldCharType="separate"/>
      </w:r>
      <w:r w:rsidR="00143866">
        <w:rPr>
          <w:lang w:eastAsia="nl-NL"/>
        </w:rPr>
        <w:t>5.1.3 hieronder</w:t>
      </w:r>
      <w:r w:rsidR="009A142F">
        <w:rPr>
          <w:lang w:eastAsia="nl-NL"/>
        </w:rPr>
        <w:fldChar w:fldCharType="end"/>
      </w:r>
      <w:r w:rsidR="00403012" w:rsidRPr="00DC39F8">
        <w:rPr>
          <w:lang w:eastAsia="nl-NL"/>
        </w:rPr>
        <w:t>.</w:t>
      </w:r>
    </w:p>
    <w:p w14:paraId="304321C3" w14:textId="5BFDF88E" w:rsidR="0047506B" w:rsidRDefault="0047506B">
      <w:pPr>
        <w:spacing w:line="240" w:lineRule="auto"/>
        <w:jc w:val="left"/>
        <w:rPr>
          <w:lang w:eastAsia="nl-NL"/>
        </w:rPr>
      </w:pPr>
    </w:p>
    <w:p w14:paraId="6EA83827" w14:textId="5239CD9B" w:rsidR="003A595A" w:rsidRDefault="003A595A" w:rsidP="00393EAF">
      <w:pPr>
        <w:rPr>
          <w:lang w:eastAsia="nl-NL"/>
        </w:rPr>
      </w:pPr>
      <w:r>
        <w:rPr>
          <w:lang w:eastAsia="nl-NL"/>
        </w:rPr>
        <w:t xml:space="preserve">Het </w:t>
      </w:r>
      <w:r w:rsidR="00BE47A2">
        <w:rPr>
          <w:lang w:eastAsia="nl-NL"/>
        </w:rPr>
        <w:t>W</w:t>
      </w:r>
      <w:r>
        <w:rPr>
          <w:lang w:eastAsia="nl-NL"/>
        </w:rPr>
        <w:t xml:space="preserve">armte- en </w:t>
      </w:r>
      <w:proofErr w:type="spellStart"/>
      <w:r w:rsidR="00BE47A2">
        <w:rPr>
          <w:lang w:eastAsia="nl-NL"/>
        </w:rPr>
        <w:t>K</w:t>
      </w:r>
      <w:r>
        <w:rPr>
          <w:lang w:eastAsia="nl-NL"/>
        </w:rPr>
        <w:t>oudenet</w:t>
      </w:r>
      <w:proofErr w:type="spellEnd"/>
      <w:r>
        <w:rPr>
          <w:lang w:eastAsia="nl-NL"/>
        </w:rPr>
        <w:t xml:space="preserve"> zijn de eerste nutsvoorzieningen die </w:t>
      </w:r>
      <w:r w:rsidR="0076311E">
        <w:rPr>
          <w:lang w:eastAsia="nl-NL"/>
        </w:rPr>
        <w:t xml:space="preserve">- </w:t>
      </w:r>
      <w:r w:rsidR="0006398D">
        <w:rPr>
          <w:lang w:eastAsia="nl-NL"/>
        </w:rPr>
        <w:t>als basis</w:t>
      </w:r>
      <w:r w:rsidR="00D50800">
        <w:rPr>
          <w:lang w:eastAsia="nl-NL"/>
        </w:rPr>
        <w:t xml:space="preserve"> </w:t>
      </w:r>
      <w:r w:rsidR="0006398D">
        <w:rPr>
          <w:lang w:eastAsia="nl-NL"/>
        </w:rPr>
        <w:t>uitgangpunt</w:t>
      </w:r>
      <w:r w:rsidR="0076311E">
        <w:rPr>
          <w:lang w:eastAsia="nl-NL"/>
        </w:rPr>
        <w:t xml:space="preserve"> -</w:t>
      </w:r>
      <w:r w:rsidR="0006398D">
        <w:rPr>
          <w:lang w:eastAsia="nl-NL"/>
        </w:rPr>
        <w:t xml:space="preserve"> onder</w:t>
      </w:r>
      <w:r>
        <w:rPr>
          <w:lang w:eastAsia="nl-NL"/>
        </w:rPr>
        <w:t xml:space="preserve"> </w:t>
      </w:r>
      <w:r w:rsidR="0006398D">
        <w:rPr>
          <w:lang w:eastAsia="nl-NL"/>
        </w:rPr>
        <w:t xml:space="preserve">het trottoir c.q. </w:t>
      </w:r>
      <w:r w:rsidR="0076311E">
        <w:rPr>
          <w:lang w:eastAsia="nl-NL"/>
        </w:rPr>
        <w:t xml:space="preserve">voetpad </w:t>
      </w:r>
      <w:r>
        <w:rPr>
          <w:lang w:eastAsia="nl-NL"/>
        </w:rPr>
        <w:t xml:space="preserve"> worden aangelegd. Alle overige nutsvoorzieningen komen</w:t>
      </w:r>
      <w:r w:rsidR="0006398D">
        <w:rPr>
          <w:lang w:eastAsia="nl-NL"/>
        </w:rPr>
        <w:t>, in de vooraanleg,</w:t>
      </w:r>
      <w:r>
        <w:rPr>
          <w:lang w:eastAsia="nl-NL"/>
        </w:rPr>
        <w:t xml:space="preserve"> later.</w:t>
      </w:r>
      <w:r w:rsidR="00C63A65">
        <w:rPr>
          <w:lang w:eastAsia="nl-NL"/>
        </w:rPr>
        <w:t xml:space="preserve"> Dit geldt </w:t>
      </w:r>
      <w:r w:rsidR="00C63A65">
        <w:rPr>
          <w:lang w:eastAsia="nl-NL"/>
        </w:rPr>
        <w:lastRenderedPageBreak/>
        <w:t xml:space="preserve">niet voor het riool. Het riool wordt </w:t>
      </w:r>
      <w:r w:rsidR="0006398D">
        <w:rPr>
          <w:lang w:eastAsia="nl-NL"/>
        </w:rPr>
        <w:t xml:space="preserve">als eerste </w:t>
      </w:r>
      <w:r w:rsidR="00C63A65">
        <w:rPr>
          <w:lang w:eastAsia="nl-NL"/>
        </w:rPr>
        <w:t xml:space="preserve">in de rijbaan gelegd. Meer informatie over de planning en fasering van de nutsvoorzieningen is terug te vinden in </w:t>
      </w:r>
      <w:r w:rsidR="00403012">
        <w:rPr>
          <w:lang w:eastAsia="nl-NL"/>
        </w:rPr>
        <w:fldChar w:fldCharType="begin"/>
      </w:r>
      <w:r w:rsidR="00403012">
        <w:rPr>
          <w:lang w:eastAsia="nl-NL"/>
        </w:rPr>
        <w:instrText xml:space="preserve"> REF _Ref95487297 \r \p \h </w:instrText>
      </w:r>
      <w:r w:rsidR="00403012">
        <w:rPr>
          <w:lang w:eastAsia="nl-NL"/>
        </w:rPr>
      </w:r>
      <w:r w:rsidR="00403012">
        <w:rPr>
          <w:lang w:eastAsia="nl-NL"/>
        </w:rPr>
        <w:fldChar w:fldCharType="separate"/>
      </w:r>
      <w:r w:rsidR="00143866">
        <w:rPr>
          <w:lang w:eastAsia="nl-NL"/>
        </w:rPr>
        <w:t>7.1 hieronder</w:t>
      </w:r>
      <w:r w:rsidR="00403012">
        <w:rPr>
          <w:lang w:eastAsia="nl-NL"/>
        </w:rPr>
        <w:fldChar w:fldCharType="end"/>
      </w:r>
      <w:r w:rsidR="00403012">
        <w:rPr>
          <w:lang w:eastAsia="nl-NL"/>
        </w:rPr>
        <w:t>.</w:t>
      </w:r>
    </w:p>
    <w:p w14:paraId="4352FE07" w14:textId="664CB3AF" w:rsidR="00FF765C" w:rsidRDefault="001F246C" w:rsidP="00FF765C">
      <w:pPr>
        <w:keepNext/>
      </w:pPr>
      <w:r>
        <w:rPr>
          <w:noProof/>
        </w:rPr>
        <w:drawing>
          <wp:inline distT="0" distB="0" distL="0" distR="0" wp14:anchorId="27963EFB" wp14:editId="412B9E61">
            <wp:extent cx="5391150" cy="3711181"/>
            <wp:effectExtent l="0" t="0" r="0" b="381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4647"/>
                    <a:stretch/>
                  </pic:blipFill>
                  <pic:spPr bwMode="auto">
                    <a:xfrm>
                      <a:off x="0" y="0"/>
                      <a:ext cx="5392106" cy="3711839"/>
                    </a:xfrm>
                    <a:prstGeom prst="rect">
                      <a:avLst/>
                    </a:prstGeom>
                    <a:ln>
                      <a:noFill/>
                    </a:ln>
                    <a:extLst>
                      <a:ext uri="{53640926-AAD7-44D8-BBD7-CCE9431645EC}">
                        <a14:shadowObscured xmlns:a14="http://schemas.microsoft.com/office/drawing/2010/main"/>
                      </a:ext>
                    </a:extLst>
                  </pic:spPr>
                </pic:pic>
              </a:graphicData>
            </a:graphic>
          </wp:inline>
        </w:drawing>
      </w:r>
    </w:p>
    <w:p w14:paraId="264EF22F" w14:textId="0F14661F" w:rsidR="003A595A" w:rsidRDefault="00FF765C" w:rsidP="00FF765C">
      <w:pPr>
        <w:pStyle w:val="Bijschrift"/>
      </w:pPr>
      <w:r>
        <w:t xml:space="preserve">Figuur </w:t>
      </w:r>
      <w:r w:rsidR="00E80618">
        <w:fldChar w:fldCharType="begin"/>
      </w:r>
      <w:r w:rsidR="00E80618">
        <w:instrText xml:space="preserve"> SEQ Figuur \* ARABIC </w:instrText>
      </w:r>
      <w:r w:rsidR="00E80618">
        <w:fldChar w:fldCharType="separate"/>
      </w:r>
      <w:r w:rsidR="00143866">
        <w:rPr>
          <w:noProof/>
        </w:rPr>
        <w:t>2</w:t>
      </w:r>
      <w:r w:rsidR="00E80618">
        <w:rPr>
          <w:noProof/>
        </w:rPr>
        <w:fldChar w:fldCharType="end"/>
      </w:r>
      <w:r>
        <w:t xml:space="preserve"> </w:t>
      </w:r>
      <w:r w:rsidR="004A3C13">
        <w:t>Dwarsprofiel van een van de straten</w:t>
      </w:r>
      <w:r w:rsidR="00C63A65">
        <w:t xml:space="preserve">. Bron: </w:t>
      </w:r>
      <w:r w:rsidR="0063026D">
        <w:t xml:space="preserve">Bijlage J </w:t>
      </w:r>
      <w:r w:rsidR="00C63A65">
        <w:rPr>
          <w:lang w:eastAsia="nl-NL"/>
        </w:rPr>
        <w:t>‘’</w:t>
      </w:r>
      <w:r w:rsidR="00DF20CA" w:rsidRPr="001A5231">
        <w:rPr>
          <w:lang w:eastAsia="nl-NL"/>
        </w:rPr>
        <w:t xml:space="preserve">DO Stedenbouwkundig plan Groenpoort d.d. </w:t>
      </w:r>
      <w:r w:rsidR="00CC26E1">
        <w:rPr>
          <w:lang w:eastAsia="nl-NL"/>
        </w:rPr>
        <w:t>04-03-2022”.</w:t>
      </w:r>
    </w:p>
    <w:p w14:paraId="723F7C21" w14:textId="77777777" w:rsidR="004A3C13" w:rsidRPr="004A3C13" w:rsidRDefault="004A3C13" w:rsidP="004A3C13"/>
    <w:bookmarkStart w:id="61" w:name="_Ref95487269"/>
    <w:p w14:paraId="5A1162A9" w14:textId="1127895A" w:rsidR="00393EAF" w:rsidRPr="00A51C6D" w:rsidRDefault="008A6879" w:rsidP="00393EAF">
      <w:pPr>
        <w:pStyle w:val="Kop3"/>
      </w:pPr>
      <w:r>
        <w:fldChar w:fldCharType="begin"/>
      </w:r>
      <w:r>
        <w:instrText xml:space="preserve">  </w:instrText>
      </w:r>
      <w:r>
        <w:fldChar w:fldCharType="end"/>
      </w:r>
      <w:bookmarkStart w:id="62" w:name="_Ref96692185"/>
      <w:bookmarkStart w:id="63" w:name="_Toc125657635"/>
      <w:r w:rsidR="00393EAF" w:rsidRPr="00A51C6D">
        <w:t>Sleufprofielen</w:t>
      </w:r>
      <w:bookmarkEnd w:id="61"/>
      <w:bookmarkEnd w:id="62"/>
      <w:bookmarkEnd w:id="63"/>
    </w:p>
    <w:p w14:paraId="5EE8604E" w14:textId="77302908" w:rsidR="007557F5" w:rsidRPr="002954EB" w:rsidRDefault="007557F5" w:rsidP="007557F5">
      <w:pPr>
        <w:rPr>
          <w:b/>
          <w:bCs/>
          <w:lang w:eastAsia="nl-NL"/>
        </w:rPr>
      </w:pPr>
      <w:r w:rsidRPr="002954EB">
        <w:rPr>
          <w:b/>
          <w:bCs/>
          <w:lang w:eastAsia="nl-NL"/>
        </w:rPr>
        <w:t xml:space="preserve">Het volgende geldt niet voor de </w:t>
      </w:r>
      <w:r w:rsidR="00015544">
        <w:rPr>
          <w:b/>
          <w:bCs/>
          <w:lang w:eastAsia="nl-NL"/>
        </w:rPr>
        <w:t>Subdistributieleidingen</w:t>
      </w:r>
      <w:r w:rsidRPr="002954EB">
        <w:rPr>
          <w:b/>
          <w:bCs/>
        </w:rPr>
        <w:t xml:space="preserve"> en </w:t>
      </w:r>
      <w:r w:rsidR="00015544">
        <w:rPr>
          <w:b/>
          <w:bCs/>
        </w:rPr>
        <w:t>Aansluitleidingen</w:t>
      </w:r>
      <w:r w:rsidRPr="002954EB">
        <w:rPr>
          <w:b/>
          <w:bCs/>
        </w:rPr>
        <w:t>.</w:t>
      </w:r>
    </w:p>
    <w:p w14:paraId="702FAD94" w14:textId="77777777" w:rsidR="007557F5" w:rsidRDefault="007557F5" w:rsidP="005054F1">
      <w:pPr>
        <w:rPr>
          <w:lang w:eastAsia="nl-NL"/>
        </w:rPr>
      </w:pPr>
    </w:p>
    <w:p w14:paraId="6185A3C3" w14:textId="05066742" w:rsidR="007557F5" w:rsidRDefault="00A349EE" w:rsidP="005054F1">
      <w:r>
        <w:rPr>
          <w:b/>
          <w:bCs/>
          <w:noProof/>
          <w:lang w:eastAsia="nl-NL"/>
        </w:rPr>
        <mc:AlternateContent>
          <mc:Choice Requires="wpi">
            <w:drawing>
              <wp:anchor distT="0" distB="0" distL="114300" distR="114300" simplePos="0" relativeHeight="251658240" behindDoc="0" locked="0" layoutInCell="1" allowOverlap="1" wp14:anchorId="07813CB2" wp14:editId="1D6DA80C">
                <wp:simplePos x="0" y="0"/>
                <wp:positionH relativeFrom="column">
                  <wp:posOffset>4841804</wp:posOffset>
                </wp:positionH>
                <wp:positionV relativeFrom="paragraph">
                  <wp:posOffset>633804</wp:posOffset>
                </wp:positionV>
                <wp:extent cx="360" cy="360"/>
                <wp:effectExtent l="38100" t="38100" r="57150" b="57150"/>
                <wp:wrapNone/>
                <wp:docPr id="63" name="Inkt 63"/>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786B5D7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63" o:spid="_x0000_s1026" type="#_x0000_t75" style="position:absolute;margin-left:380.55pt;margin-top:49.2pt;width:1.45pt;height:1.4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">
                <v:imagedata r:id="rId14" o:title=""/>
              </v:shape>
            </w:pict>
          </mc:Fallback>
        </mc:AlternateContent>
      </w:r>
      <w:r w:rsidR="007557F5" w:rsidRPr="002954EB">
        <w:rPr>
          <w:b/>
          <w:bCs/>
          <w:lang w:eastAsia="nl-NL"/>
        </w:rPr>
        <w:t xml:space="preserve">Het volgende geldt alleen voor een deel van de </w:t>
      </w:r>
      <w:r w:rsidR="00015544">
        <w:rPr>
          <w:b/>
          <w:bCs/>
        </w:rPr>
        <w:t>Hoofddistributieleidingen</w:t>
      </w:r>
      <w:r w:rsidR="00CB6BEF" w:rsidRPr="002954EB">
        <w:rPr>
          <w:b/>
          <w:bCs/>
        </w:rPr>
        <w:t xml:space="preserve"> in het zuiden van het gebied</w:t>
      </w:r>
      <w:r w:rsidR="007557F5" w:rsidRPr="002954EB">
        <w:rPr>
          <w:b/>
          <w:bCs/>
        </w:rPr>
        <w:t>.</w:t>
      </w:r>
      <w:r w:rsidR="007557F5">
        <w:t xml:space="preserve"> </w:t>
      </w:r>
      <w:r w:rsidR="00CB6BEF">
        <w:t>Hier bevindt zich een knelpunt waarbij de diameter te groot is om deze met een DUO leiding aan te leggen.</w:t>
      </w:r>
      <w:r w:rsidR="006A29EA">
        <w:t xml:space="preserve"> Een plattegrond </w:t>
      </w:r>
      <w:r w:rsidR="002C5777">
        <w:t xml:space="preserve">met extra informatie </w:t>
      </w:r>
      <w:r w:rsidR="006A29EA">
        <w:t xml:space="preserve">die </w:t>
      </w:r>
      <w:r w:rsidR="002C5777">
        <w:t>aangeeft voor welk leidingdeel dit geldt</w:t>
      </w:r>
      <w:r w:rsidR="006A29EA">
        <w:t xml:space="preserve"> is weergegeven in </w:t>
      </w:r>
      <w:r w:rsidR="007557F5">
        <w:t xml:space="preserve"> bijlage </w:t>
      </w:r>
      <w:r w:rsidR="00861112">
        <w:t>IX</w:t>
      </w:r>
      <w:r w:rsidR="007557F5">
        <w:t xml:space="preserve">. Het toe te passen sleufprofiel voor dit gedeelte is weergegeven in figuur </w:t>
      </w:r>
      <w:r w:rsidR="00DC39F8">
        <w:t>4</w:t>
      </w:r>
      <w:r w:rsidR="002C5777">
        <w:t xml:space="preserve">. </w:t>
      </w:r>
    </w:p>
    <w:p w14:paraId="23554363" w14:textId="77777777" w:rsidR="00E26D90" w:rsidRDefault="00E26D90" w:rsidP="005054F1"/>
    <w:p w14:paraId="4247D3CD" w14:textId="546DAEF6" w:rsidR="007140DD" w:rsidRDefault="00A430DF" w:rsidP="005054F1">
      <w:pPr>
        <w:rPr>
          <w:lang w:eastAsia="nl-NL"/>
        </w:rPr>
      </w:pPr>
      <w:r>
        <w:rPr>
          <w:noProof/>
        </w:rPr>
        <w:drawing>
          <wp:inline distT="0" distB="0" distL="0" distR="0" wp14:anchorId="0EDDEEC8" wp14:editId="13A7554F">
            <wp:extent cx="4019550" cy="2459832"/>
            <wp:effectExtent l="0" t="0" r="0" b="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28536" cy="2465331"/>
                    </a:xfrm>
                    <a:prstGeom prst="rect">
                      <a:avLst/>
                    </a:prstGeom>
                  </pic:spPr>
                </pic:pic>
              </a:graphicData>
            </a:graphic>
          </wp:inline>
        </w:drawing>
      </w:r>
    </w:p>
    <w:p w14:paraId="4E61FADF" w14:textId="38949DFE" w:rsidR="00CE109E" w:rsidRDefault="00C63A65" w:rsidP="00C63A65">
      <w:pPr>
        <w:pStyle w:val="Bijschrift"/>
        <w:rPr>
          <w:lang w:eastAsia="nl-NL"/>
        </w:rPr>
      </w:pPr>
      <w:r>
        <w:lastRenderedPageBreak/>
        <w:t xml:space="preserve">Figuur </w:t>
      </w:r>
      <w:r w:rsidR="00E80618">
        <w:fldChar w:fldCharType="begin"/>
      </w:r>
      <w:r w:rsidR="00E80618">
        <w:instrText xml:space="preserve"> SEQ Figuur \* ARABIC </w:instrText>
      </w:r>
      <w:r w:rsidR="00E80618">
        <w:fldChar w:fldCharType="separate"/>
      </w:r>
      <w:r w:rsidR="00143866">
        <w:rPr>
          <w:noProof/>
        </w:rPr>
        <w:t>3</w:t>
      </w:r>
      <w:r w:rsidR="00E80618">
        <w:rPr>
          <w:noProof/>
        </w:rPr>
        <w:fldChar w:fldCharType="end"/>
      </w:r>
      <w:r>
        <w:t xml:space="preserve"> Sleufprofiel voor de </w:t>
      </w:r>
      <w:r w:rsidR="00015544">
        <w:rPr>
          <w:lang w:eastAsia="nl-NL"/>
        </w:rPr>
        <w:t>Subdistributieleidingen</w:t>
      </w:r>
      <w:r>
        <w:rPr>
          <w:lang w:eastAsia="nl-NL"/>
        </w:rPr>
        <w:t xml:space="preserve"> met maximale sleufbreedte van 724mm. Bron: Greenvis</w:t>
      </w:r>
    </w:p>
    <w:p w14:paraId="1AAEC829" w14:textId="41CD1F5B" w:rsidR="00873568" w:rsidRPr="002954EB" w:rsidRDefault="00873568" w:rsidP="00873568">
      <w:pPr>
        <w:rPr>
          <w:b/>
          <w:bCs/>
        </w:rPr>
      </w:pPr>
      <w:r w:rsidRPr="002954EB">
        <w:rPr>
          <w:b/>
          <w:bCs/>
          <w:lang w:eastAsia="nl-NL"/>
        </w:rPr>
        <w:t xml:space="preserve">Het volgende geldt niet voor de </w:t>
      </w:r>
      <w:r w:rsidR="00015544">
        <w:rPr>
          <w:b/>
          <w:bCs/>
          <w:lang w:eastAsia="nl-NL"/>
        </w:rPr>
        <w:t>Subdistributieleidingen</w:t>
      </w:r>
      <w:r w:rsidR="00A51F41" w:rsidRPr="002954EB">
        <w:rPr>
          <w:b/>
          <w:bCs/>
        </w:rPr>
        <w:t xml:space="preserve"> </w:t>
      </w:r>
      <w:r w:rsidRPr="002954EB">
        <w:rPr>
          <w:b/>
          <w:bCs/>
        </w:rPr>
        <w:t xml:space="preserve">en </w:t>
      </w:r>
      <w:r w:rsidR="00015544">
        <w:rPr>
          <w:b/>
          <w:bCs/>
        </w:rPr>
        <w:t>Aansluitleidingen</w:t>
      </w:r>
      <w:r w:rsidRPr="002954EB">
        <w:rPr>
          <w:b/>
          <w:bCs/>
        </w:rPr>
        <w:t>.</w:t>
      </w:r>
    </w:p>
    <w:p w14:paraId="232D838E" w14:textId="77777777" w:rsidR="002954EB" w:rsidRDefault="002954EB" w:rsidP="00873568">
      <w:pPr>
        <w:rPr>
          <w:lang w:eastAsia="nl-NL"/>
        </w:rPr>
      </w:pPr>
    </w:p>
    <w:p w14:paraId="4979E534" w14:textId="4B514084" w:rsidR="00873568" w:rsidRDefault="00D17B57" w:rsidP="00C63A65">
      <w:r w:rsidRPr="002954EB">
        <w:rPr>
          <w:b/>
          <w:bCs/>
          <w:lang w:eastAsia="nl-NL"/>
        </w:rPr>
        <w:t xml:space="preserve">Het volgende geldt </w:t>
      </w:r>
      <w:r w:rsidR="00873568" w:rsidRPr="002954EB">
        <w:rPr>
          <w:b/>
          <w:bCs/>
          <w:lang w:eastAsia="nl-NL"/>
        </w:rPr>
        <w:t>alleen voor</w:t>
      </w:r>
      <w:r w:rsidRPr="002954EB">
        <w:rPr>
          <w:b/>
          <w:bCs/>
          <w:lang w:eastAsia="nl-NL"/>
        </w:rPr>
        <w:t xml:space="preserve"> de </w:t>
      </w:r>
      <w:r w:rsidR="00015544">
        <w:rPr>
          <w:b/>
          <w:bCs/>
        </w:rPr>
        <w:t>Hoofddistributieleidingen</w:t>
      </w:r>
      <w:r w:rsidR="00873568" w:rsidRPr="002954EB">
        <w:rPr>
          <w:b/>
          <w:bCs/>
        </w:rPr>
        <w:t>.</w:t>
      </w:r>
      <w:r w:rsidR="00873568">
        <w:t xml:space="preserve"> Het grootste deel van de </w:t>
      </w:r>
      <w:r w:rsidR="00015544">
        <w:t>Hoofddistributieleidingen</w:t>
      </w:r>
      <w:r w:rsidR="00873568">
        <w:t xml:space="preserve"> </w:t>
      </w:r>
      <w:r w:rsidR="00AD3930">
        <w:t xml:space="preserve">liggen in </w:t>
      </w:r>
      <w:r w:rsidR="00D87BD3">
        <w:t>het westelijk gelegen</w:t>
      </w:r>
      <w:r w:rsidR="00AD3930">
        <w:t xml:space="preserve"> talud </w:t>
      </w:r>
      <w:r w:rsidR="00873568">
        <w:t>van de watergang</w:t>
      </w:r>
      <w:r w:rsidR="00AD3930">
        <w:t xml:space="preserve">. De diepte van de leidingen moet worden gemeten vanaf het maaiveld </w:t>
      </w:r>
      <w:r w:rsidR="00185A6B">
        <w:t>en worden aangelegd</w:t>
      </w:r>
      <w:r w:rsidR="00185A6B" w:rsidRPr="00185A6B">
        <w:rPr>
          <w:lang w:eastAsia="nl-NL"/>
        </w:rPr>
        <w:t xml:space="preserve"> </w:t>
      </w:r>
      <w:r w:rsidR="00185A6B">
        <w:rPr>
          <w:lang w:eastAsia="nl-NL"/>
        </w:rPr>
        <w:t>via open ontgraving</w:t>
      </w:r>
      <w:r w:rsidR="00AD3930">
        <w:t>. Dit betekent dat de leidingen dieper komen te liggen</w:t>
      </w:r>
      <w:r w:rsidR="00DB40A3">
        <w:t xml:space="preserve"> ten opzichte van andere leidingen</w:t>
      </w:r>
      <w:r w:rsidR="00C90C47">
        <w:t xml:space="preserve"> op ongeveer 1.5 meter diepte, dit is weergegeven in figuur 5. </w:t>
      </w:r>
      <w:r w:rsidR="00F771CC">
        <w:t xml:space="preserve">In bijlage </w:t>
      </w:r>
      <w:r w:rsidR="00403012">
        <w:t>X</w:t>
      </w:r>
      <w:r w:rsidR="00F771CC">
        <w:t xml:space="preserve"> is een plattegrond weergegeven met daarop de verschillende dieptes voor de verschillende leidingdelen. </w:t>
      </w:r>
      <w:bookmarkStart w:id="64" w:name="_Hlk97025767"/>
      <w:r w:rsidR="00D87BD3">
        <w:t>Het moment waarop de Hoofddistributieleiding kan worden gelegd</w:t>
      </w:r>
      <w:r w:rsidR="00D50800">
        <w:t>,</w:t>
      </w:r>
      <w:r w:rsidR="00D87BD3">
        <w:t xml:space="preserve"> dient door Opdrachtnemer te worden afgestemd met de civiele aannemer</w:t>
      </w:r>
      <w:r w:rsidR="00D50800">
        <w:t>,</w:t>
      </w:r>
      <w:r w:rsidR="00D87BD3">
        <w:t xml:space="preserve"> die in opdracht van OVO het bouwrijp maken verzorgt en coördineert.</w:t>
      </w:r>
      <w:bookmarkEnd w:id="64"/>
      <w:r w:rsidR="003652D3">
        <w:t xml:space="preserve"> </w:t>
      </w:r>
      <w:r w:rsidR="003652D3">
        <w:rPr>
          <w:rStyle w:val="cf01"/>
        </w:rPr>
        <w:t>Uitgangspunt is dat de Hoofdtransportleiding in combinatie met de zinkers (</w:t>
      </w:r>
      <w:r w:rsidR="003652D3">
        <w:rPr>
          <w:lang w:eastAsia="nl-NL"/>
        </w:rPr>
        <w:t xml:space="preserve">zie ook paragraaf </w:t>
      </w:r>
      <w:r w:rsidR="006E7B16">
        <w:rPr>
          <w:lang w:eastAsia="nl-NL"/>
        </w:rPr>
        <w:t>5</w:t>
      </w:r>
      <w:r w:rsidR="003652D3">
        <w:rPr>
          <w:lang w:eastAsia="nl-NL"/>
        </w:rPr>
        <w:t>.1.4 hieronder)</w:t>
      </w:r>
      <w:r w:rsidR="003652D3">
        <w:rPr>
          <w:rStyle w:val="cf01"/>
        </w:rPr>
        <w:t xml:space="preserve"> eerder worden aangelegd dan de watergang.</w:t>
      </w:r>
    </w:p>
    <w:p w14:paraId="7265A3AB" w14:textId="1334833A" w:rsidR="00AD3930" w:rsidRDefault="00AD3930" w:rsidP="00C63A65"/>
    <w:p w14:paraId="45BEBCFA" w14:textId="77777777" w:rsidR="00C90C47" w:rsidRDefault="00C90C47" w:rsidP="00C90C47">
      <w:pPr>
        <w:keepNext/>
      </w:pPr>
      <w:r>
        <w:rPr>
          <w:noProof/>
        </w:rPr>
        <w:drawing>
          <wp:inline distT="0" distB="0" distL="0" distR="0" wp14:anchorId="725D28F7" wp14:editId="6768227B">
            <wp:extent cx="5229225" cy="2924175"/>
            <wp:effectExtent l="0" t="0" r="9525" b="9525"/>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4834" r="2030"/>
                    <a:stretch/>
                  </pic:blipFill>
                  <pic:spPr bwMode="auto">
                    <a:xfrm>
                      <a:off x="0" y="0"/>
                      <a:ext cx="5278553" cy="2951759"/>
                    </a:xfrm>
                    <a:prstGeom prst="rect">
                      <a:avLst/>
                    </a:prstGeom>
                    <a:ln>
                      <a:noFill/>
                    </a:ln>
                    <a:extLst>
                      <a:ext uri="{53640926-AAD7-44D8-BBD7-CCE9431645EC}">
                        <a14:shadowObscured xmlns:a14="http://schemas.microsoft.com/office/drawing/2010/main"/>
                      </a:ext>
                    </a:extLst>
                  </pic:spPr>
                </pic:pic>
              </a:graphicData>
            </a:graphic>
          </wp:inline>
        </w:drawing>
      </w:r>
    </w:p>
    <w:p w14:paraId="609AF2DA" w14:textId="29EE9CAE" w:rsidR="00C90C47" w:rsidRDefault="00C90C47" w:rsidP="00C90C47">
      <w:pPr>
        <w:pStyle w:val="Bijschrift"/>
      </w:pPr>
      <w:r>
        <w:t xml:space="preserve">Figuur </w:t>
      </w:r>
      <w:r w:rsidR="00E80618">
        <w:fldChar w:fldCharType="begin"/>
      </w:r>
      <w:r w:rsidR="00E80618">
        <w:instrText xml:space="preserve"> SEQ Figuur \* ARABIC </w:instrText>
      </w:r>
      <w:r w:rsidR="00E80618">
        <w:fldChar w:fldCharType="separate"/>
      </w:r>
      <w:r w:rsidR="00143866">
        <w:rPr>
          <w:noProof/>
        </w:rPr>
        <w:t>4</w:t>
      </w:r>
      <w:r w:rsidR="00E80618">
        <w:rPr>
          <w:noProof/>
        </w:rPr>
        <w:fldChar w:fldCharType="end"/>
      </w:r>
      <w:r>
        <w:t xml:space="preserve"> Voor een deel van de </w:t>
      </w:r>
      <w:r w:rsidR="00015544">
        <w:t>Hoofddistributieleidingen</w:t>
      </w:r>
      <w:r>
        <w:t xml:space="preserve"> moet een diepere sleuf worden gegraven.</w:t>
      </w:r>
    </w:p>
    <w:p w14:paraId="4CE5225D" w14:textId="77777777" w:rsidR="00C90C47" w:rsidRDefault="00C90C47" w:rsidP="00C63A65"/>
    <w:p w14:paraId="1DF008DA" w14:textId="77777777" w:rsidR="00112230" w:rsidRPr="002954EB" w:rsidRDefault="00112230" w:rsidP="00112230">
      <w:pPr>
        <w:rPr>
          <w:b/>
          <w:bCs/>
          <w:lang w:eastAsia="nl-NL"/>
        </w:rPr>
      </w:pPr>
      <w:r w:rsidRPr="002954EB">
        <w:rPr>
          <w:b/>
          <w:bCs/>
          <w:lang w:eastAsia="nl-NL"/>
        </w:rPr>
        <w:t xml:space="preserve">Het volgende geldt niet voor de </w:t>
      </w:r>
      <w:r>
        <w:rPr>
          <w:b/>
          <w:bCs/>
        </w:rPr>
        <w:t>Hoofddistributieleidingen</w:t>
      </w:r>
      <w:r w:rsidRPr="002954EB">
        <w:rPr>
          <w:b/>
          <w:bCs/>
        </w:rPr>
        <w:t xml:space="preserve"> en </w:t>
      </w:r>
      <w:r>
        <w:rPr>
          <w:b/>
          <w:bCs/>
        </w:rPr>
        <w:t>Aansluitleidingen</w:t>
      </w:r>
      <w:r w:rsidRPr="002954EB">
        <w:rPr>
          <w:b/>
          <w:bCs/>
        </w:rPr>
        <w:t>.</w:t>
      </w:r>
    </w:p>
    <w:p w14:paraId="1C90489F" w14:textId="77777777" w:rsidR="00112230" w:rsidRDefault="00112230" w:rsidP="00112230">
      <w:pPr>
        <w:rPr>
          <w:lang w:eastAsia="nl-NL"/>
        </w:rPr>
      </w:pPr>
    </w:p>
    <w:p w14:paraId="663EC2CB" w14:textId="77777777" w:rsidR="00112230" w:rsidRDefault="00112230" w:rsidP="00112230">
      <w:pPr>
        <w:rPr>
          <w:lang w:eastAsia="nl-NL"/>
        </w:rPr>
      </w:pPr>
      <w:r w:rsidRPr="002954EB">
        <w:rPr>
          <w:b/>
          <w:bCs/>
          <w:lang w:eastAsia="nl-NL"/>
        </w:rPr>
        <w:t xml:space="preserve">Het volgende geldt alleen voor de </w:t>
      </w:r>
      <w:r>
        <w:rPr>
          <w:b/>
          <w:bCs/>
          <w:lang w:eastAsia="nl-NL"/>
        </w:rPr>
        <w:t>Subdistributieleidingen</w:t>
      </w:r>
      <w:r w:rsidRPr="002954EB">
        <w:rPr>
          <w:b/>
          <w:bCs/>
          <w:lang w:eastAsia="nl-NL"/>
        </w:rPr>
        <w:t>:</w:t>
      </w:r>
      <w:r>
        <w:rPr>
          <w:lang w:eastAsia="nl-NL"/>
        </w:rPr>
        <w:t xml:space="preserve"> De Subdistributieleidingen van het Distributienet kunnen uitsluitend in de voetpad worden gelegd waarbij overal een maximale ruimte van 2,5m beschikbaar is voor alle nutsvoorzieningen. Het is niet mogelijk in de rijbaan te liggen, deze mogen uitsluitend gekruist worden. </w:t>
      </w:r>
    </w:p>
    <w:p w14:paraId="10C3C715" w14:textId="77777777" w:rsidR="00112230" w:rsidRDefault="00112230" w:rsidP="00112230">
      <w:pPr>
        <w:rPr>
          <w:lang w:eastAsia="nl-NL"/>
        </w:rPr>
      </w:pPr>
    </w:p>
    <w:p w14:paraId="41B9223B" w14:textId="77777777" w:rsidR="00112230" w:rsidRDefault="00112230" w:rsidP="00112230">
      <w:pPr>
        <w:rPr>
          <w:lang w:eastAsia="nl-NL"/>
        </w:rPr>
      </w:pPr>
      <w:r>
        <w:rPr>
          <w:lang w:eastAsia="nl-NL"/>
        </w:rPr>
        <w:t>Voorwaarden:</w:t>
      </w:r>
    </w:p>
    <w:p w14:paraId="766314B6" w14:textId="77777777" w:rsidR="00112230" w:rsidRDefault="00112230" w:rsidP="00112230">
      <w:pPr>
        <w:rPr>
          <w:lang w:eastAsia="nl-NL"/>
        </w:rPr>
      </w:pPr>
      <w:r>
        <w:rPr>
          <w:lang w:eastAsia="nl-NL"/>
        </w:rPr>
        <w:t>Voor het Distributienet is een maximale gecombineerde sleufbreedte van 0,705m beschikbaar. Door de geringe ruimte is voor het warmtenet gekozen voor een DUO leidingsysteem waarbij de aanvoer en retour zich in één geïsoleerde mantel bevinden, zie ook figuur 3. Op deze manier is het haalbaar om een maximale sleufbreedte van 0,705 m aan te houden. Dit kan alleen als wordt voldaan aan de maximale maten uit figuur 3, te noemen:</w:t>
      </w:r>
    </w:p>
    <w:p w14:paraId="521E7DCE" w14:textId="77777777" w:rsidR="00112230" w:rsidRDefault="00112230" w:rsidP="00112230">
      <w:pPr>
        <w:pStyle w:val="Lijstalinea"/>
        <w:numPr>
          <w:ilvl w:val="0"/>
          <w:numId w:val="4"/>
        </w:numPr>
        <w:rPr>
          <w:lang w:eastAsia="nl-NL"/>
        </w:rPr>
      </w:pPr>
      <w:r>
        <w:rPr>
          <w:lang w:eastAsia="nl-NL"/>
        </w:rPr>
        <w:t>Maximale buitendiameter van de DUO buis mag niet groter zijn dan 205mm</w:t>
      </w:r>
    </w:p>
    <w:p w14:paraId="76CD330E" w14:textId="77777777" w:rsidR="00112230" w:rsidRDefault="00112230" w:rsidP="00112230">
      <w:pPr>
        <w:pStyle w:val="Lijstalinea"/>
        <w:numPr>
          <w:ilvl w:val="0"/>
          <w:numId w:val="4"/>
        </w:numPr>
        <w:rPr>
          <w:lang w:eastAsia="nl-NL"/>
        </w:rPr>
      </w:pPr>
      <w:r>
        <w:rPr>
          <w:lang w:eastAsia="nl-NL"/>
        </w:rPr>
        <w:t>Onderlinge ruimte tussen de buizen mag niet groter zijn dan 175mm</w:t>
      </w:r>
    </w:p>
    <w:p w14:paraId="392C9D84" w14:textId="77777777" w:rsidR="00112230" w:rsidRDefault="00112230" w:rsidP="00112230">
      <w:pPr>
        <w:pStyle w:val="Lijstalinea"/>
        <w:numPr>
          <w:ilvl w:val="0"/>
          <w:numId w:val="4"/>
        </w:numPr>
        <w:rPr>
          <w:lang w:eastAsia="nl-NL"/>
        </w:rPr>
      </w:pPr>
      <w:r>
        <w:rPr>
          <w:lang w:eastAsia="nl-NL"/>
        </w:rPr>
        <w:lastRenderedPageBreak/>
        <w:t>Aan weerzijden van de te leggen buizen is maximaal 150mm ruimte beschikbaar.</w:t>
      </w:r>
    </w:p>
    <w:p w14:paraId="7FA3AD7C" w14:textId="77777777" w:rsidR="00112230" w:rsidRDefault="00112230" w:rsidP="00112230">
      <w:pPr>
        <w:rPr>
          <w:lang w:eastAsia="nl-NL"/>
        </w:rPr>
      </w:pPr>
    </w:p>
    <w:p w14:paraId="45437AC3" w14:textId="77777777" w:rsidR="00112230" w:rsidRDefault="00112230" w:rsidP="00112230">
      <w:pPr>
        <w:rPr>
          <w:lang w:eastAsia="nl-NL"/>
        </w:rPr>
      </w:pPr>
      <w:r>
        <w:rPr>
          <w:lang w:eastAsia="nl-NL"/>
        </w:rPr>
        <w:t>Bij bovenstaande voorwaarden is uitgegaan van de maximale buiten diameter voor koude van de Subdistributieleidingen van 75mm, zie tabel 3. In veel gevallen is er meer speling omdat in de meeste gevallen een kleinere diameter voor koude wordt aangelegd.</w:t>
      </w:r>
    </w:p>
    <w:p w14:paraId="48C96979" w14:textId="77777777" w:rsidR="00112230" w:rsidRDefault="00112230" w:rsidP="00112230">
      <w:pPr>
        <w:rPr>
          <w:lang w:eastAsia="nl-NL"/>
        </w:rPr>
      </w:pPr>
      <w:r>
        <w:rPr>
          <w:lang w:eastAsia="nl-NL"/>
        </w:rPr>
        <w:t xml:space="preserve">Het Distributienet dient op 0,8m diepte aangelegd te worden via open ontgraving, gemeten vanaf het maaiveld tot de bovenzijde van de Warmteleiding zo als weergegeven in figuur 3. </w:t>
      </w:r>
    </w:p>
    <w:p w14:paraId="71E0309A" w14:textId="77777777" w:rsidR="00112230" w:rsidRDefault="00112230" w:rsidP="00112230">
      <w:pPr>
        <w:rPr>
          <w:lang w:eastAsia="nl-NL"/>
        </w:rPr>
      </w:pPr>
      <w:r>
        <w:rPr>
          <w:lang w:eastAsia="nl-NL"/>
        </w:rPr>
        <w:t xml:space="preserve">Het is belangrijk dat de overige nutsvoorzieningen voldoende afstand houden tot het warmtenet. Dit geldt vooral voor de waterleiding. Ook de benodigde minimale afstand tot de naastgelegen perceelsgrens is van belang. De opdrachtnemer dient tot een overeenstemming te komen in lijn met de richtlijnen van de gemeente met de partijen die betrokken zijn bij de overige nutsvoorzieningen. </w:t>
      </w:r>
    </w:p>
    <w:p w14:paraId="40B5887E" w14:textId="77777777" w:rsidR="00112230" w:rsidRDefault="00112230" w:rsidP="00112230">
      <w:pPr>
        <w:rPr>
          <w:lang w:eastAsia="nl-NL"/>
        </w:rPr>
      </w:pPr>
    </w:p>
    <w:p w14:paraId="0F42300E" w14:textId="77777777" w:rsidR="00112230" w:rsidRDefault="00112230" w:rsidP="00112230">
      <w:pPr>
        <w:keepNext/>
      </w:pPr>
      <w:r>
        <w:rPr>
          <w:noProof/>
        </w:rPr>
        <w:drawing>
          <wp:inline distT="0" distB="0" distL="0" distR="0" wp14:anchorId="49D915FE" wp14:editId="282D9767">
            <wp:extent cx="3797627" cy="233362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51392" cy="2366663"/>
                    </a:xfrm>
                    <a:prstGeom prst="rect">
                      <a:avLst/>
                    </a:prstGeom>
                  </pic:spPr>
                </pic:pic>
              </a:graphicData>
            </a:graphic>
          </wp:inline>
        </w:drawing>
      </w:r>
    </w:p>
    <w:p w14:paraId="793A3A3C" w14:textId="2BD5743F" w:rsidR="00112230" w:rsidRDefault="00112230" w:rsidP="00112230">
      <w:pPr>
        <w:pStyle w:val="Bijschrift"/>
        <w:rPr>
          <w:lang w:eastAsia="nl-NL"/>
        </w:rPr>
      </w:pPr>
      <w:r>
        <w:t xml:space="preserve">Figuur </w:t>
      </w:r>
      <w:r w:rsidR="00E80618">
        <w:fldChar w:fldCharType="begin"/>
      </w:r>
      <w:r w:rsidR="00E80618">
        <w:instrText xml:space="preserve"> SEQ Figuur \* ARABIC </w:instrText>
      </w:r>
      <w:r w:rsidR="00E80618">
        <w:fldChar w:fldCharType="separate"/>
      </w:r>
      <w:r w:rsidR="00143866">
        <w:rPr>
          <w:noProof/>
        </w:rPr>
        <w:t>5</w:t>
      </w:r>
      <w:r w:rsidR="00E80618">
        <w:rPr>
          <w:noProof/>
        </w:rPr>
        <w:fldChar w:fldCharType="end"/>
      </w:r>
      <w:r>
        <w:t xml:space="preserve"> Principe sleufprofiel voor de </w:t>
      </w:r>
      <w:r>
        <w:rPr>
          <w:lang w:eastAsia="nl-NL"/>
        </w:rPr>
        <w:t>Subdistributieleidingen met maximale sleufbreedte van 705mm. Bron: Greenvis</w:t>
      </w:r>
    </w:p>
    <w:p w14:paraId="4B028F98" w14:textId="63111EC2" w:rsidR="00E61107" w:rsidRDefault="00E61107">
      <w:pPr>
        <w:spacing w:line="240" w:lineRule="auto"/>
        <w:jc w:val="left"/>
        <w:rPr>
          <w:i/>
          <w:noProof/>
          <w:color w:val="7FB926"/>
          <w:szCs w:val="28"/>
          <w:lang w:eastAsia="nl-NL"/>
        </w:rPr>
      </w:pPr>
    </w:p>
    <w:p w14:paraId="5029109D" w14:textId="393540C5" w:rsidR="00393EAF" w:rsidRPr="00A51C6D" w:rsidRDefault="00393EAF" w:rsidP="00393EAF">
      <w:pPr>
        <w:pStyle w:val="Kop3"/>
      </w:pPr>
      <w:bookmarkStart w:id="65" w:name="_Toc125657636"/>
      <w:r w:rsidRPr="00A51C6D">
        <w:t>Kunstwerken</w:t>
      </w:r>
      <w:bookmarkEnd w:id="65"/>
    </w:p>
    <w:p w14:paraId="2A38EE14" w14:textId="77777777" w:rsidR="003652D3" w:rsidRPr="002711D1" w:rsidRDefault="003652D3" w:rsidP="003652D3">
      <w:pPr>
        <w:rPr>
          <w:lang w:eastAsia="nl-NL"/>
        </w:rPr>
      </w:pPr>
      <w:r w:rsidRPr="002711D1">
        <w:rPr>
          <w:lang w:eastAsia="nl-NL"/>
        </w:rPr>
        <w:t>Er zijn in totaal zeven zinkers voorzien om de watergang op verschillende plaatsen te kruisen.</w:t>
      </w:r>
    </w:p>
    <w:p w14:paraId="65122EF5" w14:textId="77777777" w:rsidR="003652D3" w:rsidRPr="002711D1" w:rsidRDefault="003652D3" w:rsidP="003652D3">
      <w:pPr>
        <w:rPr>
          <w:lang w:eastAsia="nl-NL"/>
        </w:rPr>
      </w:pPr>
      <w:r w:rsidRPr="002711D1">
        <w:rPr>
          <w:lang w:eastAsia="nl-NL"/>
        </w:rPr>
        <w:t xml:space="preserve">Deze watergang zal pas worden gerealiseerd nadat het warmtenet er ligt. zie bijlage II. </w:t>
      </w:r>
    </w:p>
    <w:p w14:paraId="05A067F7" w14:textId="77777777" w:rsidR="003652D3" w:rsidRPr="002711D1" w:rsidRDefault="003652D3" w:rsidP="003652D3">
      <w:pPr>
        <w:rPr>
          <w:lang w:eastAsia="nl-NL"/>
        </w:rPr>
      </w:pPr>
      <w:r w:rsidRPr="002711D1">
        <w:rPr>
          <w:lang w:eastAsia="nl-NL"/>
        </w:rPr>
        <w:t xml:space="preserve">Per kruising: </w:t>
      </w:r>
    </w:p>
    <w:p w14:paraId="75C124FA" w14:textId="77777777" w:rsidR="003652D3" w:rsidRPr="002711D1" w:rsidRDefault="003652D3" w:rsidP="003652D3">
      <w:pPr>
        <w:pStyle w:val="Lijstalinea"/>
        <w:numPr>
          <w:ilvl w:val="0"/>
          <w:numId w:val="8"/>
        </w:numPr>
        <w:rPr>
          <w:lang w:eastAsia="nl-NL"/>
        </w:rPr>
      </w:pPr>
      <w:r w:rsidRPr="002711D1">
        <w:rPr>
          <w:lang w:eastAsia="nl-NL"/>
        </w:rPr>
        <w:t xml:space="preserve">warmte aanvoer + retour </w:t>
      </w:r>
    </w:p>
    <w:p w14:paraId="0DB47825" w14:textId="77777777" w:rsidR="003652D3" w:rsidRDefault="003652D3" w:rsidP="003652D3">
      <w:pPr>
        <w:pStyle w:val="Lijstalinea"/>
        <w:numPr>
          <w:ilvl w:val="0"/>
          <w:numId w:val="8"/>
        </w:numPr>
        <w:rPr>
          <w:lang w:eastAsia="nl-NL"/>
        </w:rPr>
      </w:pPr>
      <w:r w:rsidRPr="00501084">
        <w:rPr>
          <w:lang w:eastAsia="nl-NL"/>
        </w:rPr>
        <w:t>koude aanvoer + retour</w:t>
      </w:r>
    </w:p>
    <w:p w14:paraId="5F71D784" w14:textId="77777777" w:rsidR="003652D3" w:rsidRDefault="003652D3" w:rsidP="003652D3">
      <w:pPr>
        <w:rPr>
          <w:lang w:eastAsia="nl-NL"/>
        </w:rPr>
      </w:pPr>
    </w:p>
    <w:p w14:paraId="2D65C603" w14:textId="71936499" w:rsidR="003652D3" w:rsidRDefault="003652D3" w:rsidP="003652D3">
      <w:pPr>
        <w:rPr>
          <w:lang w:eastAsia="nl-NL"/>
        </w:rPr>
      </w:pPr>
      <w:r>
        <w:rPr>
          <w:lang w:eastAsia="nl-NL"/>
        </w:rPr>
        <w:t>De zinkers worden droog aangelegd omdat de watergang later wordt gerealiseerd, dit gebeurt bij de aanleg van de Hoofddistributieleidingen in Fase 0. Mogelijk kan het ook worden aangelegd door open ontgraving in plaats van een zinker. Hierbij moet rekening worden gehouden met de extra diepte ten opzichte van het maaiveld van in totaal ongeveer 2-3 meter.</w:t>
      </w:r>
    </w:p>
    <w:p w14:paraId="346A1983" w14:textId="77777777" w:rsidR="003652D3" w:rsidRDefault="003652D3" w:rsidP="003652D3">
      <w:pPr>
        <w:rPr>
          <w:lang w:eastAsia="nl-NL"/>
        </w:rPr>
      </w:pPr>
    </w:p>
    <w:p w14:paraId="257E6F42" w14:textId="77777777" w:rsidR="003652D3" w:rsidRDefault="003652D3" w:rsidP="00393EAF">
      <w:pPr>
        <w:rPr>
          <w:lang w:eastAsia="nl-NL"/>
        </w:rPr>
      </w:pPr>
      <w:r>
        <w:rPr>
          <w:lang w:eastAsia="nl-NL"/>
        </w:rPr>
        <w:t>De opdrachtnemer dient te komen met een voorstel om de kruisingen te realiseren met een zinker of door open ontgraving. Ook dient de opdrachtnemer voorzieningen te treffen zodat de leidingen niet worden beschadigd wanneer de watergang wordt uitgegraven en aangelegd.</w:t>
      </w:r>
    </w:p>
    <w:p w14:paraId="15289B2A" w14:textId="2577C3E1" w:rsidR="001B2D84" w:rsidRDefault="001B2D84" w:rsidP="00393EAF">
      <w:pPr>
        <w:rPr>
          <w:lang w:eastAsia="nl-NL"/>
        </w:rPr>
      </w:pPr>
      <w:r>
        <w:rPr>
          <w:lang w:eastAsia="nl-NL"/>
        </w:rPr>
        <w:t>In een definitief ontwerp (DO) dienen de</w:t>
      </w:r>
      <w:r w:rsidRPr="001B2D84">
        <w:rPr>
          <w:lang w:eastAsia="nl-NL"/>
        </w:rPr>
        <w:t xml:space="preserve"> zinker locaties nader bepaald te worden waarbij er minimaal 5 meter ruimte wordt aangehouden naar elke brug.</w:t>
      </w:r>
    </w:p>
    <w:p w14:paraId="75552DDE" w14:textId="77777777" w:rsidR="00332427" w:rsidRDefault="00332427" w:rsidP="00393EAF">
      <w:pPr>
        <w:rPr>
          <w:lang w:eastAsia="nl-NL"/>
        </w:rPr>
      </w:pPr>
    </w:p>
    <w:p w14:paraId="53A5C876" w14:textId="77777777" w:rsidR="00332427" w:rsidRDefault="00332427" w:rsidP="00393EAF">
      <w:pPr>
        <w:rPr>
          <w:lang w:eastAsia="nl-NL"/>
        </w:rPr>
      </w:pPr>
    </w:p>
    <w:p w14:paraId="4D943FC1" w14:textId="77777777" w:rsidR="003652D3" w:rsidRDefault="003652D3" w:rsidP="00393EAF">
      <w:pPr>
        <w:rPr>
          <w:lang w:eastAsia="nl-NL"/>
        </w:rPr>
      </w:pPr>
    </w:p>
    <w:p w14:paraId="7772D098" w14:textId="69C53491" w:rsidR="003A4C97" w:rsidRDefault="003652D3" w:rsidP="00393EAF">
      <w:pPr>
        <w:pStyle w:val="Kop3"/>
      </w:pPr>
      <w:bookmarkStart w:id="66" w:name="_Toc125657637"/>
      <w:r>
        <w:lastRenderedPageBreak/>
        <w:t>W</w:t>
      </w:r>
      <w:r w:rsidR="003A4C97">
        <w:t xml:space="preserve">erkzaamheden </w:t>
      </w:r>
      <w:r w:rsidR="00FB6340">
        <w:t>A</w:t>
      </w:r>
      <w:r w:rsidR="003A4C97">
        <w:t>ansluitleidingen</w:t>
      </w:r>
      <w:bookmarkEnd w:id="66"/>
    </w:p>
    <w:p w14:paraId="1F57B498" w14:textId="77777777" w:rsidR="003652D3" w:rsidRDefault="003A4C97" w:rsidP="00194DBC">
      <w:r>
        <w:t>In de derde fase worden de Aansluitleidingen aangelegd. Deze worden bij de woningen ingevoerd, middels de mantelbuizen die door de woning aannemer worden voorzien. De leidingen worden bevestigd op de Aansluitbeugel. De uitvoering van de Aansluitbeugel zal nader bepaald worden door Opdrachtgever. Vervolgens worden de Aansluitleidingen onder druk gebracht en ontlucht.</w:t>
      </w:r>
      <w:r>
        <w:br/>
        <w:t xml:space="preserve">Uitgangspunt is dat de Aansluitleiding wordt gerealiseerd voordat de overige nutspartijen </w:t>
      </w:r>
      <w:r w:rsidR="00194DBC">
        <w:t>de huisaansluiting realiseren.</w:t>
      </w:r>
      <w:r w:rsidR="003652D3">
        <w:t xml:space="preserve"> </w:t>
      </w:r>
      <w:r w:rsidR="00194DBC">
        <w:t>Opdrachtnemer dient de Aansluitleidingen te realiseren op afroep van de planning van de woningaannemer.</w:t>
      </w:r>
    </w:p>
    <w:p w14:paraId="21D9CF48" w14:textId="02B7FDB8" w:rsidR="00194DBC" w:rsidRDefault="00194DBC" w:rsidP="00194DBC"/>
    <w:p w14:paraId="4A4D51C1" w14:textId="40074034" w:rsidR="003A4C97" w:rsidRDefault="00194DBC" w:rsidP="00393EAF">
      <w:r>
        <w:t xml:space="preserve">Principe uitvoering huisaansluiting is onderdeel van het definitief ontwerp (DO). De opdrachtnemer dient te komen tot een onderbouwde keuze en een voorstel. Deze dienen uitgevoerd te worden volgens de daarvoor geldende richtlijnen, normen en voorschriften van de fabrikant. </w:t>
      </w:r>
    </w:p>
    <w:p w14:paraId="14A6476B" w14:textId="77777777" w:rsidR="0072754B" w:rsidRDefault="0072754B" w:rsidP="00393EAF">
      <w:pPr>
        <w:rPr>
          <w:lang w:eastAsia="nl-NL"/>
        </w:rPr>
      </w:pPr>
    </w:p>
    <w:p w14:paraId="5E3FEDE9" w14:textId="1A72F382" w:rsidR="00A30E69" w:rsidRDefault="00A30E69" w:rsidP="00A30E69">
      <w:pPr>
        <w:pStyle w:val="Kop3"/>
      </w:pPr>
      <w:bookmarkStart w:id="67" w:name="_Toc125657638"/>
      <w:r>
        <w:t>Bronbemaling</w:t>
      </w:r>
      <w:bookmarkEnd w:id="67"/>
    </w:p>
    <w:p w14:paraId="0F5C6B6B" w14:textId="75E7C9AF" w:rsidR="00393EAF" w:rsidRDefault="00507050" w:rsidP="00393EAF">
      <w:pPr>
        <w:rPr>
          <w:lang w:eastAsia="nl-NL"/>
        </w:rPr>
      </w:pPr>
      <w:r w:rsidRPr="00507050">
        <w:rPr>
          <w:lang w:eastAsia="nl-NL"/>
        </w:rPr>
        <w:t>Werkzaamheden met betrekking tot bemalen en lozen van grondwater dienen conform de richtlijnen en voorschriften van de vergunningverlener te geschieden</w:t>
      </w:r>
      <w:r w:rsidR="00296960">
        <w:rPr>
          <w:lang w:eastAsia="nl-NL"/>
        </w:rPr>
        <w:t xml:space="preserve">, zie ook paragraaf 5.1. </w:t>
      </w:r>
    </w:p>
    <w:p w14:paraId="583124B3" w14:textId="0CBD50F8" w:rsidR="00E21C27" w:rsidRDefault="00E21C27" w:rsidP="00393EAF">
      <w:pPr>
        <w:rPr>
          <w:lang w:eastAsia="nl-NL"/>
        </w:rPr>
      </w:pPr>
    </w:p>
    <w:p w14:paraId="55D7EBB2" w14:textId="5BC457C0" w:rsidR="00E21C27" w:rsidRDefault="00E21C27" w:rsidP="00E21C27">
      <w:pPr>
        <w:pStyle w:val="Kop3"/>
      </w:pPr>
      <w:bookmarkStart w:id="68" w:name="_Toc125657639"/>
      <w:r>
        <w:t>Algemene bouwplaatsvoorzieningen</w:t>
      </w:r>
      <w:bookmarkEnd w:id="68"/>
    </w:p>
    <w:p w14:paraId="16673DE4" w14:textId="25EE5935" w:rsidR="00E21C27" w:rsidRPr="00E21C27" w:rsidRDefault="00E21C27" w:rsidP="00E21C27">
      <w:pPr>
        <w:rPr>
          <w:lang w:eastAsia="nl-NL"/>
        </w:rPr>
      </w:pPr>
      <w:r>
        <w:rPr>
          <w:lang w:eastAsia="nl-NL"/>
        </w:rPr>
        <w:t xml:space="preserve">De opdrachtnemer is verantwoordelijk in het voorzien van de juiste bouwplaats voorzieningen zoals, maar niet beperkt </w:t>
      </w:r>
      <w:r w:rsidR="0078651A">
        <w:rPr>
          <w:lang w:eastAsia="nl-NL"/>
        </w:rPr>
        <w:t>tot water</w:t>
      </w:r>
      <w:r w:rsidR="00D55E8E">
        <w:rPr>
          <w:lang w:eastAsia="nl-NL"/>
        </w:rPr>
        <w:t>- en stroomvoorziening</w:t>
      </w:r>
      <w:r w:rsidR="0078651A">
        <w:rPr>
          <w:lang w:eastAsia="nl-NL"/>
        </w:rPr>
        <w:t xml:space="preserve">, </w:t>
      </w:r>
      <w:r w:rsidR="00D55E8E">
        <w:rPr>
          <w:lang w:eastAsia="nl-NL"/>
        </w:rPr>
        <w:t xml:space="preserve">bouwlampen, </w:t>
      </w:r>
      <w:r w:rsidR="0078651A">
        <w:rPr>
          <w:lang w:eastAsia="nl-NL"/>
        </w:rPr>
        <w:t xml:space="preserve">een </w:t>
      </w:r>
      <w:r w:rsidR="00D55E8E">
        <w:rPr>
          <w:lang w:eastAsia="nl-NL"/>
        </w:rPr>
        <w:t>bouw</w:t>
      </w:r>
      <w:r w:rsidR="0078651A">
        <w:rPr>
          <w:lang w:eastAsia="nl-NL"/>
        </w:rPr>
        <w:t>keet en sanitaire voorzieningen en dergelijke.</w:t>
      </w:r>
      <w:r w:rsidR="00C13B6A">
        <w:rPr>
          <w:lang w:eastAsia="nl-NL"/>
        </w:rPr>
        <w:t xml:space="preserve"> Vooraf dient </w:t>
      </w:r>
      <w:r w:rsidR="00D50800">
        <w:rPr>
          <w:lang w:eastAsia="nl-NL"/>
        </w:rPr>
        <w:t>de O</w:t>
      </w:r>
      <w:r w:rsidR="00C13B6A">
        <w:rPr>
          <w:lang w:eastAsia="nl-NL"/>
        </w:rPr>
        <w:t>pdrachtnemer dit af te stemmen met de directievoerder van OVO.</w:t>
      </w:r>
    </w:p>
    <w:p w14:paraId="43FDD082" w14:textId="77777777" w:rsidR="007D063E" w:rsidRDefault="007D063E" w:rsidP="00393EAF">
      <w:pPr>
        <w:rPr>
          <w:lang w:eastAsia="nl-NL"/>
        </w:rPr>
      </w:pPr>
    </w:p>
    <w:p w14:paraId="4933EB2E" w14:textId="36606F79" w:rsidR="007E1436" w:rsidRDefault="00A51C6D" w:rsidP="0055165F">
      <w:pPr>
        <w:pStyle w:val="Kop2"/>
      </w:pPr>
      <w:bookmarkStart w:id="69" w:name="_Toc125657640"/>
      <w:r>
        <w:t>W</w:t>
      </w:r>
      <w:r w:rsidR="007E1436">
        <w:t>armtenet</w:t>
      </w:r>
      <w:bookmarkEnd w:id="69"/>
    </w:p>
    <w:p w14:paraId="3ACA4730" w14:textId="718D1B77" w:rsidR="005C4D11" w:rsidRPr="00DC39F8" w:rsidRDefault="00AE7BD4" w:rsidP="007E1436">
      <w:r w:rsidRPr="00DC39F8">
        <w:t xml:space="preserve">Voor de meeste onderdelen geldt dat deze volgens de daarvoor geldende normen en richtlijnen dienen te worden </w:t>
      </w:r>
      <w:r w:rsidR="008376D7" w:rsidRPr="00DC39F8">
        <w:t>geïnstalleerd</w:t>
      </w:r>
      <w:r w:rsidRPr="00DC39F8">
        <w:t xml:space="preserve"> en beproefd.</w:t>
      </w:r>
      <w:r w:rsidR="007203C6" w:rsidRPr="00DC39F8">
        <w:t xml:space="preserve"> Hierbij dient de </w:t>
      </w:r>
      <w:r w:rsidR="00215C8D" w:rsidRPr="00DC39F8">
        <w:t>opdrachtnemer</w:t>
      </w:r>
      <w:r w:rsidR="007203C6" w:rsidRPr="00DC39F8">
        <w:t xml:space="preserve"> te komen tot de </w:t>
      </w:r>
      <w:r w:rsidR="0072754B" w:rsidRPr="00DC39F8">
        <w:t>onderbouwde</w:t>
      </w:r>
      <w:r w:rsidR="007203C6" w:rsidRPr="00DC39F8">
        <w:t xml:space="preserve"> keuze en een voorstel. </w:t>
      </w:r>
    </w:p>
    <w:p w14:paraId="3D22369A" w14:textId="736ED15B" w:rsidR="00E61107" w:rsidRDefault="00E61107">
      <w:pPr>
        <w:spacing w:line="240" w:lineRule="auto"/>
        <w:jc w:val="left"/>
        <w:rPr>
          <w:i/>
          <w:noProof/>
          <w:color w:val="7FB926"/>
          <w:szCs w:val="28"/>
          <w:lang w:eastAsia="nl-NL"/>
        </w:rPr>
      </w:pPr>
    </w:p>
    <w:p w14:paraId="6FDFDDB6" w14:textId="3C4BA5BE" w:rsidR="005C4D11" w:rsidRDefault="005C4D11" w:rsidP="005C4D11">
      <w:pPr>
        <w:pStyle w:val="Kop3"/>
      </w:pPr>
      <w:bookmarkStart w:id="70" w:name="_Toc125657641"/>
      <w:r>
        <w:t>Stooklijn warmtenet</w:t>
      </w:r>
      <w:bookmarkEnd w:id="70"/>
    </w:p>
    <w:p w14:paraId="08A55B8A" w14:textId="5D898EAD" w:rsidR="005C4D11" w:rsidRPr="005C4D11" w:rsidRDefault="00D947F0" w:rsidP="005C4D11">
      <w:pPr>
        <w:rPr>
          <w:lang w:eastAsia="nl-NL"/>
        </w:rPr>
      </w:pPr>
      <w:r>
        <w:rPr>
          <w:lang w:eastAsia="nl-NL"/>
        </w:rPr>
        <w:t xml:space="preserve">Het hanteren van </w:t>
      </w:r>
      <w:r w:rsidR="0072754B">
        <w:rPr>
          <w:lang w:eastAsia="nl-NL"/>
        </w:rPr>
        <w:t xml:space="preserve">een </w:t>
      </w:r>
      <w:r w:rsidR="00FE2F82">
        <w:rPr>
          <w:lang w:eastAsia="nl-NL"/>
        </w:rPr>
        <w:t>onderbouwde</w:t>
      </w:r>
      <w:r>
        <w:rPr>
          <w:lang w:eastAsia="nl-NL"/>
        </w:rPr>
        <w:t xml:space="preserve"> stooklijn valt onder ‘</w:t>
      </w:r>
      <w:r w:rsidRPr="00D947F0">
        <w:rPr>
          <w:lang w:eastAsia="nl-NL"/>
        </w:rPr>
        <w:t>Warmte en koude -uitkoppeling</w:t>
      </w:r>
      <w:r>
        <w:rPr>
          <w:lang w:eastAsia="nl-NL"/>
        </w:rPr>
        <w:t>’ en wordt gedaa</w:t>
      </w:r>
      <w:r w:rsidR="00EE7FFC">
        <w:rPr>
          <w:lang w:eastAsia="nl-NL"/>
        </w:rPr>
        <w:t xml:space="preserve">n vanuit de </w:t>
      </w:r>
      <w:r w:rsidR="00015544">
        <w:rPr>
          <w:lang w:eastAsia="nl-NL"/>
        </w:rPr>
        <w:t>Energiecentrale</w:t>
      </w:r>
      <w:r w:rsidR="00296960" w:rsidRPr="00E45F58">
        <w:t xml:space="preserve"> </w:t>
      </w:r>
      <w:r w:rsidR="00E45F58">
        <w:t>en</w:t>
      </w:r>
      <w:r w:rsidR="00456A20">
        <w:t xml:space="preserve"> dit valt buiten </w:t>
      </w:r>
      <w:r w:rsidR="00A51F41">
        <w:t xml:space="preserve">Opdracht </w:t>
      </w:r>
      <w:r w:rsidR="00160E0A">
        <w:t>B.</w:t>
      </w:r>
    </w:p>
    <w:p w14:paraId="786DDECF" w14:textId="2A09AF26" w:rsidR="00CF1C19" w:rsidRDefault="00CF1C19" w:rsidP="007E1436"/>
    <w:p w14:paraId="509119B3" w14:textId="7A45EF2C" w:rsidR="00CF1C19" w:rsidRDefault="00CF1C19" w:rsidP="00CF1C19">
      <w:pPr>
        <w:pStyle w:val="Kop3"/>
      </w:pPr>
      <w:bookmarkStart w:id="71" w:name="_Ref95487463"/>
      <w:bookmarkStart w:id="72" w:name="_Ref95487493"/>
      <w:bookmarkStart w:id="73" w:name="_Toc125657642"/>
      <w:r>
        <w:t>Temperatuurregime warmtenet</w:t>
      </w:r>
      <w:bookmarkEnd w:id="71"/>
      <w:bookmarkEnd w:id="72"/>
      <w:bookmarkEnd w:id="73"/>
    </w:p>
    <w:p w14:paraId="59C5B6F2" w14:textId="502CBA77" w:rsidR="00D947F0" w:rsidRPr="005C4D11" w:rsidRDefault="00D947F0" w:rsidP="00D947F0">
      <w:pPr>
        <w:rPr>
          <w:lang w:eastAsia="nl-NL"/>
        </w:rPr>
      </w:pPr>
      <w:r>
        <w:rPr>
          <w:lang w:eastAsia="nl-NL"/>
        </w:rPr>
        <w:t xml:space="preserve">Het warmtenet </w:t>
      </w:r>
      <w:r w:rsidR="00912738">
        <w:rPr>
          <w:lang w:eastAsia="nl-NL"/>
        </w:rPr>
        <w:t xml:space="preserve">dient </w:t>
      </w:r>
      <w:r>
        <w:rPr>
          <w:lang w:eastAsia="nl-NL"/>
        </w:rPr>
        <w:t xml:space="preserve">uitgelegd </w:t>
      </w:r>
      <w:r w:rsidR="00912738">
        <w:rPr>
          <w:lang w:eastAsia="nl-NL"/>
        </w:rPr>
        <w:t xml:space="preserve">te worden </w:t>
      </w:r>
      <w:r>
        <w:rPr>
          <w:lang w:eastAsia="nl-NL"/>
        </w:rPr>
        <w:t>op een aanvoertemperatuur van 70</w:t>
      </w:r>
      <w:r>
        <w:rPr>
          <w:rFonts w:ascii="Calibri" w:hAnsi="Calibri" w:cs="Calibri"/>
          <w:lang w:eastAsia="nl-NL"/>
        </w:rPr>
        <w:t>°</w:t>
      </w:r>
      <w:r>
        <w:rPr>
          <w:lang w:eastAsia="nl-NL"/>
        </w:rPr>
        <w:t>C</w:t>
      </w:r>
      <w:r w:rsidR="002A2B77">
        <w:rPr>
          <w:lang w:eastAsia="nl-NL"/>
        </w:rPr>
        <w:t xml:space="preserve"> </w:t>
      </w:r>
      <w:r w:rsidR="002A2B77" w:rsidRPr="00AC6E41">
        <w:rPr>
          <w:i/>
          <w:lang w:eastAsia="nl-NL"/>
        </w:rPr>
        <w:t>(</w:t>
      </w:r>
      <w:r w:rsidR="002A2B77" w:rsidRPr="002A2B77">
        <w:rPr>
          <w:i/>
          <w:iCs/>
          <w:lang w:eastAsia="nl-NL"/>
        </w:rPr>
        <w:t>maximale werktemperatuur 75</w:t>
      </w:r>
      <w:r w:rsidR="002A2B77" w:rsidRPr="002A2B77">
        <w:rPr>
          <w:rFonts w:ascii="Calibri" w:hAnsi="Calibri" w:cs="Calibri"/>
          <w:i/>
          <w:iCs/>
          <w:lang w:eastAsia="nl-NL"/>
        </w:rPr>
        <w:t>°</w:t>
      </w:r>
      <w:r w:rsidR="002A2B77" w:rsidRPr="002A2B77">
        <w:rPr>
          <w:i/>
          <w:iCs/>
          <w:lang w:eastAsia="nl-NL"/>
        </w:rPr>
        <w:t>C</w:t>
      </w:r>
      <w:r w:rsidR="002A2B77" w:rsidRPr="00AC6E41">
        <w:rPr>
          <w:i/>
          <w:iCs/>
          <w:lang w:eastAsia="nl-NL"/>
        </w:rPr>
        <w:t>)</w:t>
      </w:r>
      <w:r w:rsidR="002A2B77">
        <w:rPr>
          <w:lang w:eastAsia="nl-NL"/>
        </w:rPr>
        <w:t xml:space="preserve"> en </w:t>
      </w:r>
      <w:r>
        <w:rPr>
          <w:lang w:eastAsia="nl-NL"/>
        </w:rPr>
        <w:t xml:space="preserve">een </w:t>
      </w:r>
      <w:r w:rsidR="005107AB">
        <w:rPr>
          <w:lang w:eastAsia="nl-NL"/>
        </w:rPr>
        <w:t xml:space="preserve">minimale </w:t>
      </w:r>
      <w:r>
        <w:rPr>
          <w:lang w:eastAsia="nl-NL"/>
        </w:rPr>
        <w:t>retourtemperatuur van 30</w:t>
      </w:r>
      <w:r>
        <w:rPr>
          <w:rFonts w:ascii="Calibri" w:hAnsi="Calibri" w:cs="Calibri"/>
          <w:lang w:eastAsia="nl-NL"/>
        </w:rPr>
        <w:t>°</w:t>
      </w:r>
      <w:r>
        <w:rPr>
          <w:lang w:eastAsia="nl-NL"/>
        </w:rPr>
        <w:t>C.</w:t>
      </w:r>
      <w:r w:rsidR="00866B36">
        <w:rPr>
          <w:lang w:eastAsia="nl-NL"/>
        </w:rPr>
        <w:t xml:space="preserve"> Een temperatuurp</w:t>
      </w:r>
      <w:r w:rsidR="002711D1">
        <w:rPr>
          <w:lang w:eastAsia="nl-NL"/>
        </w:rPr>
        <w:t>l</w:t>
      </w:r>
      <w:r w:rsidR="00866B36">
        <w:rPr>
          <w:lang w:eastAsia="nl-NL"/>
        </w:rPr>
        <w:t>ot is terug te vinden in bijlage XI</w:t>
      </w:r>
      <w:r w:rsidR="00861112">
        <w:rPr>
          <w:lang w:eastAsia="nl-NL"/>
        </w:rPr>
        <w:t>I</w:t>
      </w:r>
      <w:r w:rsidR="00866B36">
        <w:rPr>
          <w:lang w:eastAsia="nl-NL"/>
        </w:rPr>
        <w:t>, hier is te zien dat het warmtenet zo is gedimensioneerd dat de laatste afnemer in het warmtenet nog ongeveer 69</w:t>
      </w:r>
      <w:r w:rsidR="00866B36">
        <w:rPr>
          <w:rFonts w:ascii="Calibri" w:hAnsi="Calibri" w:cs="Calibri"/>
          <w:lang w:eastAsia="nl-NL"/>
        </w:rPr>
        <w:t>°</w:t>
      </w:r>
      <w:r w:rsidR="00866B36">
        <w:rPr>
          <w:lang w:eastAsia="nl-NL"/>
        </w:rPr>
        <w:t>C aangeleverd krijgt</w:t>
      </w:r>
      <w:r w:rsidR="00026795">
        <w:rPr>
          <w:lang w:eastAsia="nl-NL"/>
        </w:rPr>
        <w:t xml:space="preserve"> (wintersituatie)</w:t>
      </w:r>
      <w:r w:rsidR="00866B36">
        <w:rPr>
          <w:lang w:eastAsia="nl-NL"/>
        </w:rPr>
        <w:t>.</w:t>
      </w:r>
    </w:p>
    <w:p w14:paraId="6CAF18FA" w14:textId="77777777" w:rsidR="007D2F6D" w:rsidRPr="001521CF" w:rsidRDefault="007D2F6D" w:rsidP="007E1436"/>
    <w:p w14:paraId="1A2A89A4" w14:textId="10B3FEBC" w:rsidR="00B23603" w:rsidRPr="001521CF" w:rsidRDefault="00B23603" w:rsidP="00544F46">
      <w:pPr>
        <w:pStyle w:val="Kop3"/>
      </w:pPr>
      <w:bookmarkStart w:id="74" w:name="_Toc125657643"/>
      <w:r w:rsidRPr="001521CF">
        <w:t>Materiaal</w:t>
      </w:r>
      <w:r w:rsidR="007C3C7B" w:rsidRPr="001521CF">
        <w:t xml:space="preserve"> </w:t>
      </w:r>
      <w:r w:rsidR="00015544">
        <w:t>Hoofddistributieleidingen</w:t>
      </w:r>
      <w:r w:rsidR="00112EE6" w:rsidRPr="001521CF">
        <w:t xml:space="preserve"> </w:t>
      </w:r>
      <w:r w:rsidR="007C3C7B" w:rsidRPr="001521CF">
        <w:t>warmtenet</w:t>
      </w:r>
      <w:bookmarkEnd w:id="74"/>
    </w:p>
    <w:p w14:paraId="2D7FEBAA" w14:textId="678376F6" w:rsidR="00020B42" w:rsidRPr="004373F9" w:rsidRDefault="00020B42" w:rsidP="004373F9">
      <w:r w:rsidRPr="004373F9">
        <w:t xml:space="preserve">De Hoofddistributieleidingen van het warmtenet dienen uitgevoerd te worden in voorgeïsoleerde stalen buizen met </w:t>
      </w:r>
      <w:proofErr w:type="spellStart"/>
      <w:r w:rsidRPr="004373F9">
        <w:t>PUR-isolatie</w:t>
      </w:r>
      <w:proofErr w:type="spellEnd"/>
      <w:r w:rsidRPr="004373F9">
        <w:t xml:space="preserve"> en lekdetectie. Een DUO buis is voor dit deel geen eis maar is wel toegestaan. Deze PUR dient een minimale isolatiewaarde te hebben van 0.028 W/</w:t>
      </w:r>
      <w:proofErr w:type="spellStart"/>
      <w:r w:rsidRPr="004373F9">
        <w:t>mK</w:t>
      </w:r>
      <w:proofErr w:type="spellEnd"/>
      <w:r w:rsidRPr="004373F9">
        <w:t xml:space="preserve"> (referentie temperatuur 50°C). De buizen dienen bestand te zijn tegen de werktemperaturen beschreven onder </w:t>
      </w:r>
      <w:r w:rsidR="00D455A4">
        <w:t>5</w:t>
      </w:r>
      <w:r w:rsidRPr="004373F9">
        <w:t>.2.2 hierboven.  </w:t>
      </w:r>
    </w:p>
    <w:p w14:paraId="23A405F6" w14:textId="77777777" w:rsidR="003652D3" w:rsidRDefault="003652D3" w:rsidP="003652D3">
      <w:pPr>
        <w:rPr>
          <w:i/>
          <w:noProof/>
          <w:color w:val="7FB926"/>
          <w:szCs w:val="28"/>
          <w:lang w:eastAsia="nl-NL"/>
        </w:rPr>
      </w:pPr>
    </w:p>
    <w:p w14:paraId="24C5FED9" w14:textId="202351EE" w:rsidR="00112EE6" w:rsidRDefault="00112EE6" w:rsidP="00112EE6">
      <w:pPr>
        <w:pStyle w:val="Kop3"/>
      </w:pPr>
      <w:bookmarkStart w:id="75" w:name="_Toc125657644"/>
      <w:r w:rsidRPr="001521CF">
        <w:t xml:space="preserve">Materiaal </w:t>
      </w:r>
      <w:r w:rsidR="00015544">
        <w:t>Subdistributieleidingen</w:t>
      </w:r>
      <w:r w:rsidRPr="001521CF">
        <w:t xml:space="preserve"> warmtenet</w:t>
      </w:r>
      <w:bookmarkEnd w:id="75"/>
    </w:p>
    <w:p w14:paraId="36F12FD8" w14:textId="4D7CB29F" w:rsidR="002B4458" w:rsidRDefault="0008692B" w:rsidP="0008692B">
      <w:pPr>
        <w:rPr>
          <w:lang w:eastAsia="nl-NL"/>
        </w:rPr>
      </w:pPr>
      <w:r>
        <w:rPr>
          <w:lang w:eastAsia="nl-NL"/>
        </w:rPr>
        <w:t xml:space="preserve">De </w:t>
      </w:r>
      <w:r w:rsidR="00015544">
        <w:rPr>
          <w:lang w:eastAsia="nl-NL"/>
        </w:rPr>
        <w:t>Subdistributieleidingen</w:t>
      </w:r>
      <w:r w:rsidR="00296960">
        <w:rPr>
          <w:lang w:eastAsia="nl-NL"/>
        </w:rPr>
        <w:t xml:space="preserve"> </w:t>
      </w:r>
      <w:r>
        <w:rPr>
          <w:lang w:eastAsia="nl-NL"/>
        </w:rPr>
        <w:t>dienen uitgevoerd</w:t>
      </w:r>
      <w:r w:rsidR="00C40B19">
        <w:rPr>
          <w:lang w:eastAsia="nl-NL"/>
        </w:rPr>
        <w:t xml:space="preserve"> te worden</w:t>
      </w:r>
      <w:r>
        <w:rPr>
          <w:lang w:eastAsia="nl-NL"/>
        </w:rPr>
        <w:t xml:space="preserve"> in een </w:t>
      </w:r>
      <w:r w:rsidR="00661811">
        <w:rPr>
          <w:lang w:eastAsia="nl-NL"/>
        </w:rPr>
        <w:t xml:space="preserve">kunststof </w:t>
      </w:r>
      <w:r>
        <w:rPr>
          <w:lang w:eastAsia="nl-NL"/>
        </w:rPr>
        <w:t>DUO buis</w:t>
      </w:r>
      <w:r w:rsidR="007E1675">
        <w:rPr>
          <w:lang w:eastAsia="nl-NL"/>
        </w:rPr>
        <w:t xml:space="preserve"> (bijvoorbeeld </w:t>
      </w:r>
      <w:proofErr w:type="spellStart"/>
      <w:r w:rsidR="007E1675">
        <w:rPr>
          <w:lang w:eastAsia="nl-NL"/>
        </w:rPr>
        <w:t>PEXa</w:t>
      </w:r>
      <w:proofErr w:type="spellEnd"/>
      <w:r w:rsidR="007E1675">
        <w:rPr>
          <w:lang w:eastAsia="nl-NL"/>
        </w:rPr>
        <w:t>)</w:t>
      </w:r>
      <w:r>
        <w:rPr>
          <w:lang w:eastAsia="nl-NL"/>
        </w:rPr>
        <w:t xml:space="preserve"> waarbij de aanvoer en de </w:t>
      </w:r>
      <w:r w:rsidRPr="004373F9">
        <w:t>retour zich in de</w:t>
      </w:r>
      <w:r w:rsidR="000424CB" w:rsidRPr="004373F9">
        <w:t>z</w:t>
      </w:r>
      <w:r w:rsidRPr="004373F9">
        <w:t>elfde buis bevinden.</w:t>
      </w:r>
      <w:r w:rsidR="00C40B19" w:rsidRPr="004373F9">
        <w:t xml:space="preserve"> </w:t>
      </w:r>
      <w:r w:rsidR="002B4458" w:rsidRPr="004373F9">
        <w:t xml:space="preserve">Deze buis dient vanuit de fabriek </w:t>
      </w:r>
      <w:r w:rsidR="002B4458" w:rsidRPr="004373F9">
        <w:lastRenderedPageBreak/>
        <w:t>voor</w:t>
      </w:r>
      <w:r w:rsidR="00661811" w:rsidRPr="004373F9">
        <w:t>geïsoleerd</w:t>
      </w:r>
      <w:r w:rsidR="002B4458" w:rsidRPr="004373F9">
        <w:t xml:space="preserve"> te zijn met PUR met een </w:t>
      </w:r>
      <w:r w:rsidR="00E9444D" w:rsidRPr="004373F9">
        <w:t>isolatiewaarde voor de PUR</w:t>
      </w:r>
      <w:r w:rsidR="002B4458" w:rsidRPr="004373F9">
        <w:t xml:space="preserve"> van minimaal </w:t>
      </w:r>
      <w:r w:rsidR="00E9444D" w:rsidRPr="004373F9">
        <w:t>0.028 W/</w:t>
      </w:r>
      <w:proofErr w:type="spellStart"/>
      <w:r w:rsidR="00E9444D" w:rsidRPr="004373F9">
        <w:t>mK</w:t>
      </w:r>
      <w:proofErr w:type="spellEnd"/>
      <w:r w:rsidR="001136EC" w:rsidRPr="004373F9">
        <w:t xml:space="preserve"> (referentie temperatuur 50°C)</w:t>
      </w:r>
      <w:r w:rsidR="00A44DEA" w:rsidRPr="004373F9">
        <w:t>.</w:t>
      </w:r>
      <w:r w:rsidR="002B4458" w:rsidRPr="004373F9">
        <w:t xml:space="preserve"> Zowel de aanvoer-, retour en mantelbuis</w:t>
      </w:r>
      <w:r w:rsidR="002B4458">
        <w:rPr>
          <w:lang w:eastAsia="nl-NL"/>
        </w:rPr>
        <w:t xml:space="preserve"> dienen uitgevoerd te worden in </w:t>
      </w:r>
      <w:r w:rsidR="00661811">
        <w:rPr>
          <w:lang w:eastAsia="nl-NL"/>
        </w:rPr>
        <w:t>kunststof</w:t>
      </w:r>
      <w:r w:rsidR="002B4458">
        <w:rPr>
          <w:lang w:eastAsia="nl-NL"/>
        </w:rPr>
        <w:t xml:space="preserve">. </w:t>
      </w:r>
      <w:r w:rsidR="00A44DEA">
        <w:rPr>
          <w:lang w:eastAsia="nl-NL"/>
        </w:rPr>
        <w:t xml:space="preserve">De buizen dienen bestand te zijn tegen de werktemperaturen beschreven onder paragraaf </w:t>
      </w:r>
      <w:r w:rsidR="002711D1">
        <w:rPr>
          <w:lang w:eastAsia="nl-NL"/>
        </w:rPr>
        <w:fldChar w:fldCharType="begin"/>
      </w:r>
      <w:r w:rsidR="002711D1">
        <w:rPr>
          <w:lang w:eastAsia="nl-NL"/>
        </w:rPr>
        <w:instrText xml:space="preserve"> REF _Ref95487463 \r \p \h </w:instrText>
      </w:r>
      <w:r w:rsidR="002711D1">
        <w:rPr>
          <w:lang w:eastAsia="nl-NL"/>
        </w:rPr>
      </w:r>
      <w:r w:rsidR="002711D1">
        <w:rPr>
          <w:lang w:eastAsia="nl-NL"/>
        </w:rPr>
        <w:fldChar w:fldCharType="separate"/>
      </w:r>
      <w:r w:rsidR="00143866">
        <w:rPr>
          <w:lang w:eastAsia="nl-NL"/>
        </w:rPr>
        <w:t>5.2.2 hierboven</w:t>
      </w:r>
      <w:r w:rsidR="002711D1">
        <w:rPr>
          <w:lang w:eastAsia="nl-NL"/>
        </w:rPr>
        <w:fldChar w:fldCharType="end"/>
      </w:r>
      <w:r w:rsidR="00A44DEA">
        <w:rPr>
          <w:lang w:eastAsia="nl-NL"/>
        </w:rPr>
        <w:t xml:space="preserve">. </w:t>
      </w:r>
      <w:r w:rsidR="002B4458">
        <w:rPr>
          <w:lang w:eastAsia="nl-NL"/>
        </w:rPr>
        <w:t>De maximale buitendiameter van de DUO buis is vastgesteld op 205mm.</w:t>
      </w:r>
      <w:r w:rsidR="004E480F">
        <w:rPr>
          <w:lang w:eastAsia="nl-NL"/>
        </w:rPr>
        <w:t xml:space="preserve"> De zuurstofdichtheid van de mediumbuis dient niet meer dan ≤0,10g/ (m</w:t>
      </w:r>
      <w:r w:rsidR="004E480F" w:rsidRPr="004E480F">
        <w:rPr>
          <w:vertAlign w:val="superscript"/>
          <w:lang w:eastAsia="nl-NL"/>
        </w:rPr>
        <w:t>3</w:t>
      </w:r>
      <w:r w:rsidR="004E480F">
        <w:rPr>
          <w:vertAlign w:val="superscript"/>
          <w:lang w:eastAsia="nl-NL"/>
        </w:rPr>
        <w:t xml:space="preserve"> </w:t>
      </w:r>
      <w:r w:rsidR="004E480F">
        <w:rPr>
          <w:lang w:eastAsia="nl-NL"/>
        </w:rPr>
        <w:t>x d) te zijn overeenkomstig de DIN 4726.</w:t>
      </w:r>
    </w:p>
    <w:p w14:paraId="681C0EB6" w14:textId="7EBE43E9" w:rsidR="00A04F53" w:rsidRPr="0008692B" w:rsidRDefault="00661811" w:rsidP="0008692B">
      <w:pPr>
        <w:rPr>
          <w:lang w:eastAsia="nl-NL"/>
        </w:rPr>
      </w:pPr>
      <w:r>
        <w:rPr>
          <w:lang w:eastAsia="nl-NL"/>
        </w:rPr>
        <w:t xml:space="preserve"> </w:t>
      </w:r>
    </w:p>
    <w:p w14:paraId="099A0785" w14:textId="7E3F6F54" w:rsidR="00112EE6" w:rsidRPr="001521CF" w:rsidRDefault="00112EE6" w:rsidP="00112EE6">
      <w:pPr>
        <w:pStyle w:val="Kop3"/>
      </w:pPr>
      <w:bookmarkStart w:id="76" w:name="_Ref95486990"/>
      <w:bookmarkStart w:id="77" w:name="_Ref95487099"/>
      <w:bookmarkStart w:id="78" w:name="_Toc125657645"/>
      <w:r w:rsidRPr="001521CF">
        <w:t xml:space="preserve">Materiaal </w:t>
      </w:r>
      <w:r w:rsidR="00015544">
        <w:t>Aansluitleidingen</w:t>
      </w:r>
      <w:r w:rsidRPr="001521CF">
        <w:t xml:space="preserve"> warmtenet</w:t>
      </w:r>
      <w:bookmarkEnd w:id="76"/>
      <w:bookmarkEnd w:id="77"/>
      <w:bookmarkEnd w:id="78"/>
    </w:p>
    <w:p w14:paraId="30F795BE" w14:textId="20002364" w:rsidR="007D063E" w:rsidRDefault="00EC15F3" w:rsidP="00B23603">
      <w:r>
        <w:rPr>
          <w:lang w:eastAsia="nl-NL"/>
        </w:rPr>
        <w:t>De Aansluitleidingen</w:t>
      </w:r>
      <w:r w:rsidRPr="008E0F0D">
        <w:rPr>
          <w:lang w:eastAsia="nl-NL"/>
        </w:rPr>
        <w:t xml:space="preserve"> </w:t>
      </w:r>
      <w:r>
        <w:rPr>
          <w:lang w:eastAsia="nl-NL"/>
        </w:rPr>
        <w:t>dienen uitgevoerd te worden in een kunststof DUO buis</w:t>
      </w:r>
      <w:r w:rsidR="00986C3F">
        <w:rPr>
          <w:lang w:eastAsia="nl-NL"/>
        </w:rPr>
        <w:t xml:space="preserve"> (bijvoorbeeld </w:t>
      </w:r>
      <w:proofErr w:type="spellStart"/>
      <w:r w:rsidR="00986C3F">
        <w:rPr>
          <w:lang w:eastAsia="nl-NL"/>
        </w:rPr>
        <w:t>PEXa</w:t>
      </w:r>
      <w:proofErr w:type="spellEnd"/>
      <w:r w:rsidR="00986C3F">
        <w:rPr>
          <w:lang w:eastAsia="nl-NL"/>
        </w:rPr>
        <w:t>)</w:t>
      </w:r>
      <w:r>
        <w:rPr>
          <w:lang w:eastAsia="nl-NL"/>
        </w:rPr>
        <w:t xml:space="preserve"> waarbij de aanvoer en de retour zich in dezelfde buis bevinden. </w:t>
      </w:r>
      <w:r w:rsidR="00EE0269">
        <w:rPr>
          <w:lang w:eastAsia="nl-NL"/>
        </w:rPr>
        <w:t xml:space="preserve">Deze PUR dient een minimale isolatie waarde te hebben van </w:t>
      </w:r>
      <w:r w:rsidR="00EE0269" w:rsidRPr="00E9444D">
        <w:rPr>
          <w:lang w:eastAsia="nl-NL"/>
        </w:rPr>
        <w:t>0.028 W/</w:t>
      </w:r>
      <w:proofErr w:type="spellStart"/>
      <w:r w:rsidR="00EE0269" w:rsidRPr="00E9444D">
        <w:rPr>
          <w:lang w:eastAsia="nl-NL"/>
        </w:rPr>
        <w:t>mK</w:t>
      </w:r>
      <w:proofErr w:type="spellEnd"/>
      <w:r w:rsidR="00EE0269">
        <w:rPr>
          <w:lang w:eastAsia="nl-NL"/>
        </w:rPr>
        <w:t xml:space="preserve">. De buizen dienen bestand te zijn tegen de werktemperaturen beschreven onder </w:t>
      </w:r>
      <w:r w:rsidR="00AC73F6">
        <w:rPr>
          <w:lang w:eastAsia="nl-NL"/>
        </w:rPr>
        <w:fldChar w:fldCharType="begin"/>
      </w:r>
      <w:r w:rsidR="00AC73F6">
        <w:rPr>
          <w:lang w:eastAsia="nl-NL"/>
        </w:rPr>
        <w:instrText xml:space="preserve"> REF _Ref95487493 \r \p \h </w:instrText>
      </w:r>
      <w:r w:rsidR="00AC73F6">
        <w:rPr>
          <w:lang w:eastAsia="nl-NL"/>
        </w:rPr>
      </w:r>
      <w:r w:rsidR="00AC73F6">
        <w:rPr>
          <w:lang w:eastAsia="nl-NL"/>
        </w:rPr>
        <w:fldChar w:fldCharType="separate"/>
      </w:r>
      <w:r w:rsidR="00143866">
        <w:rPr>
          <w:lang w:eastAsia="nl-NL"/>
        </w:rPr>
        <w:t>5.2.2 hierboven</w:t>
      </w:r>
      <w:r w:rsidR="00AC73F6">
        <w:rPr>
          <w:lang w:eastAsia="nl-NL"/>
        </w:rPr>
        <w:fldChar w:fldCharType="end"/>
      </w:r>
      <w:r w:rsidR="00AC73F6">
        <w:rPr>
          <w:lang w:eastAsia="nl-NL"/>
        </w:rPr>
        <w:t xml:space="preserve">. </w:t>
      </w:r>
      <w:r w:rsidR="000424CB" w:rsidRPr="008E0F0D">
        <w:rPr>
          <w:lang w:eastAsia="nl-NL"/>
        </w:rPr>
        <w:t xml:space="preserve">De </w:t>
      </w:r>
      <w:r w:rsidR="00015544">
        <w:rPr>
          <w:lang w:eastAsia="nl-NL"/>
        </w:rPr>
        <w:t>Aansluitleidingen</w:t>
      </w:r>
      <w:r w:rsidR="00A51F41" w:rsidRPr="008E0F0D">
        <w:rPr>
          <w:lang w:eastAsia="nl-NL"/>
        </w:rPr>
        <w:t xml:space="preserve"> </w:t>
      </w:r>
      <w:r w:rsidR="004D6DB8">
        <w:rPr>
          <w:lang w:eastAsia="nl-NL"/>
        </w:rPr>
        <w:t xml:space="preserve">dienen </w:t>
      </w:r>
      <w:r w:rsidR="003C413E">
        <w:rPr>
          <w:lang w:eastAsia="nl-NL"/>
        </w:rPr>
        <w:t xml:space="preserve">onder druk </w:t>
      </w:r>
      <w:r w:rsidR="004D6DB8">
        <w:rPr>
          <w:lang w:eastAsia="nl-NL"/>
        </w:rPr>
        <w:t xml:space="preserve">te worden bevestigd op de T-stukken van de </w:t>
      </w:r>
      <w:r w:rsidR="00015544">
        <w:t>Subdistributieleidingen</w:t>
      </w:r>
      <w:r w:rsidR="001021CD">
        <w:t xml:space="preserve">. </w:t>
      </w:r>
    </w:p>
    <w:p w14:paraId="0200F41E" w14:textId="77777777" w:rsidR="007D063E" w:rsidRDefault="007D063E" w:rsidP="00B23603"/>
    <w:p w14:paraId="74420CA7" w14:textId="6B3D0F6E" w:rsidR="00CD7DBD" w:rsidRDefault="00A3489E" w:rsidP="00B23603">
      <w:pPr>
        <w:rPr>
          <w:lang w:eastAsia="nl-NL"/>
        </w:rPr>
      </w:pPr>
      <w:r>
        <w:rPr>
          <w:lang w:eastAsia="nl-NL"/>
        </w:rPr>
        <w:t xml:space="preserve">Aandachtspunt: </w:t>
      </w:r>
      <w:r w:rsidR="00CD7DBD">
        <w:rPr>
          <w:lang w:eastAsia="nl-NL"/>
        </w:rPr>
        <w:t xml:space="preserve">In </w:t>
      </w:r>
      <w:r w:rsidR="00AC73F6">
        <w:rPr>
          <w:lang w:eastAsia="nl-NL"/>
        </w:rPr>
        <w:fldChar w:fldCharType="begin"/>
      </w:r>
      <w:r w:rsidR="00AC73F6">
        <w:rPr>
          <w:lang w:eastAsia="nl-NL"/>
        </w:rPr>
        <w:instrText xml:space="preserve"> REF _Ref95486322 \r \p \h </w:instrText>
      </w:r>
      <w:r w:rsidR="00AC73F6">
        <w:rPr>
          <w:lang w:eastAsia="nl-NL"/>
        </w:rPr>
      </w:r>
      <w:r w:rsidR="00AC73F6">
        <w:rPr>
          <w:lang w:eastAsia="nl-NL"/>
        </w:rPr>
        <w:fldChar w:fldCharType="separate"/>
      </w:r>
      <w:r w:rsidR="00143866">
        <w:rPr>
          <w:lang w:eastAsia="nl-NL"/>
        </w:rPr>
        <w:t>0 hierboven</w:t>
      </w:r>
      <w:r w:rsidR="00AC73F6">
        <w:rPr>
          <w:lang w:eastAsia="nl-NL"/>
        </w:rPr>
        <w:fldChar w:fldCharType="end"/>
      </w:r>
      <w:r w:rsidR="00AC73F6">
        <w:rPr>
          <w:lang w:eastAsia="nl-NL"/>
        </w:rPr>
        <w:t xml:space="preserve"> </w:t>
      </w:r>
      <w:r w:rsidR="00CD7DBD">
        <w:rPr>
          <w:lang w:eastAsia="nl-NL"/>
        </w:rPr>
        <w:t xml:space="preserve">is beschreven dat de verkaveling kan wijzigen nadat de </w:t>
      </w:r>
      <w:r w:rsidR="00015544">
        <w:rPr>
          <w:lang w:eastAsia="nl-NL"/>
        </w:rPr>
        <w:t>Subdistributieleidingen</w:t>
      </w:r>
      <w:r w:rsidR="00296960">
        <w:rPr>
          <w:lang w:eastAsia="nl-NL"/>
        </w:rPr>
        <w:t xml:space="preserve"> </w:t>
      </w:r>
      <w:r w:rsidR="00CD7DBD">
        <w:rPr>
          <w:lang w:eastAsia="nl-NL"/>
        </w:rPr>
        <w:t>worden aangelegd. Als dat het geval is</w:t>
      </w:r>
      <w:r w:rsidR="003873C5">
        <w:rPr>
          <w:lang w:eastAsia="nl-NL"/>
        </w:rPr>
        <w:t>,</w:t>
      </w:r>
      <w:r w:rsidR="00CD7DBD">
        <w:rPr>
          <w:lang w:eastAsia="nl-NL"/>
        </w:rPr>
        <w:t xml:space="preserve"> kan er op het T-stuk een Y-stuk worden geplaatst waardoor op het T-stuk</w:t>
      </w:r>
      <w:r w:rsidR="00D82D13">
        <w:rPr>
          <w:lang w:eastAsia="nl-NL"/>
        </w:rPr>
        <w:t xml:space="preserve"> via het Y-stuk</w:t>
      </w:r>
      <w:r w:rsidR="00CD7DBD">
        <w:rPr>
          <w:lang w:eastAsia="nl-NL"/>
        </w:rPr>
        <w:t xml:space="preserve"> twee </w:t>
      </w:r>
      <w:r w:rsidR="00015544">
        <w:rPr>
          <w:lang w:eastAsia="nl-NL"/>
        </w:rPr>
        <w:t>Aansluitleidingen</w:t>
      </w:r>
      <w:r w:rsidR="00CD7DBD">
        <w:rPr>
          <w:lang w:eastAsia="nl-NL"/>
        </w:rPr>
        <w:t xml:space="preserve"> kunnen worden aangelegd. Zo kunnen er</w:t>
      </w:r>
      <w:r w:rsidR="00951380">
        <w:rPr>
          <w:lang w:eastAsia="nl-NL"/>
        </w:rPr>
        <w:t xml:space="preserve"> bijvoorbeeld</w:t>
      </w:r>
      <w:r w:rsidR="00CD7DBD">
        <w:rPr>
          <w:lang w:eastAsia="nl-NL"/>
        </w:rPr>
        <w:t xml:space="preserve"> </w:t>
      </w:r>
      <w:r w:rsidR="00951380">
        <w:rPr>
          <w:lang w:eastAsia="nl-NL"/>
        </w:rPr>
        <w:t xml:space="preserve">twee </w:t>
      </w:r>
      <w:r w:rsidR="00CD7DBD">
        <w:rPr>
          <w:lang w:eastAsia="nl-NL"/>
        </w:rPr>
        <w:t>rijwoningen worden aangesloten op hetzelfde T-stuk die eerst bedoeld was voor een 2^1-kap woning.</w:t>
      </w:r>
      <w:r w:rsidR="00EE343A" w:rsidRPr="00EE343A">
        <w:t xml:space="preserve"> Alle </w:t>
      </w:r>
      <w:r w:rsidR="00015544">
        <w:t>Aansluitleidingen</w:t>
      </w:r>
      <w:r w:rsidR="00D82D13" w:rsidRPr="00EE343A">
        <w:t xml:space="preserve"> </w:t>
      </w:r>
      <w:r w:rsidR="00EE343A" w:rsidRPr="00EE343A">
        <w:t>dienen</w:t>
      </w:r>
      <w:r w:rsidR="00D82D13">
        <w:t xml:space="preserve"> daarom</w:t>
      </w:r>
      <w:r w:rsidR="00EE343A" w:rsidRPr="00EE343A">
        <w:t xml:space="preserve"> een minimale binnendiameter te hebben van 26mm. De berekening die hier ten grondslag aan ligt is terug te vinden in bijlage</w:t>
      </w:r>
      <w:r w:rsidR="00EE343A">
        <w:t xml:space="preserve"> X</w:t>
      </w:r>
      <w:r w:rsidR="00861112">
        <w:t>I</w:t>
      </w:r>
      <w:r w:rsidR="00EE343A">
        <w:t>.</w:t>
      </w:r>
      <w:r w:rsidR="004E480F">
        <w:t xml:space="preserve"> </w:t>
      </w:r>
      <w:r w:rsidR="004E480F">
        <w:rPr>
          <w:lang w:eastAsia="nl-NL"/>
        </w:rPr>
        <w:t>De zuurstofdichtheid van de mediumbuis dient niet meer dan ≤0,10g/ (m</w:t>
      </w:r>
      <w:r w:rsidR="004E480F" w:rsidRPr="004E480F">
        <w:rPr>
          <w:vertAlign w:val="superscript"/>
          <w:lang w:eastAsia="nl-NL"/>
        </w:rPr>
        <w:t>3</w:t>
      </w:r>
      <w:r w:rsidR="004E480F">
        <w:rPr>
          <w:vertAlign w:val="superscript"/>
          <w:lang w:eastAsia="nl-NL"/>
        </w:rPr>
        <w:t xml:space="preserve"> </w:t>
      </w:r>
      <w:r w:rsidR="004E480F">
        <w:rPr>
          <w:lang w:eastAsia="nl-NL"/>
        </w:rPr>
        <w:t>x d) te zijn overeenkomstig de DIN 4726.</w:t>
      </w:r>
    </w:p>
    <w:p w14:paraId="6AD026C6" w14:textId="4E6C6201" w:rsidR="00CD7DBD" w:rsidRDefault="00CD7DBD" w:rsidP="00B23603">
      <w:pPr>
        <w:rPr>
          <w:lang w:eastAsia="nl-NL"/>
        </w:rPr>
      </w:pPr>
    </w:p>
    <w:p w14:paraId="66E9EEC1" w14:textId="07A57F4D" w:rsidR="00D278D3" w:rsidRPr="001521CF" w:rsidRDefault="00D278D3" w:rsidP="00D278D3">
      <w:pPr>
        <w:pStyle w:val="Kop3"/>
      </w:pPr>
      <w:bookmarkStart w:id="79" w:name="_Toc125657646"/>
      <w:r w:rsidRPr="001521CF">
        <w:t>Leiding diameters warmtenet</w:t>
      </w:r>
      <w:bookmarkEnd w:id="79"/>
    </w:p>
    <w:p w14:paraId="07269ABB" w14:textId="4C8E3781" w:rsidR="004A39B1" w:rsidRPr="001521CF" w:rsidRDefault="0008692B" w:rsidP="004A39B1">
      <w:pPr>
        <w:rPr>
          <w:lang w:eastAsia="nl-NL"/>
        </w:rPr>
      </w:pPr>
      <w:r>
        <w:rPr>
          <w:lang w:eastAsia="nl-NL"/>
        </w:rPr>
        <w:t xml:space="preserve">In </w:t>
      </w:r>
      <w:r w:rsidR="00487D68">
        <w:rPr>
          <w:lang w:eastAsia="nl-NL"/>
        </w:rPr>
        <w:fldChar w:fldCharType="begin"/>
      </w:r>
      <w:r w:rsidR="00487D68">
        <w:rPr>
          <w:lang w:eastAsia="nl-NL"/>
        </w:rPr>
        <w:instrText xml:space="preserve"> REF _Ref95487863 \r \p \h </w:instrText>
      </w:r>
      <w:r w:rsidR="00487D68">
        <w:rPr>
          <w:lang w:eastAsia="nl-NL"/>
        </w:rPr>
      </w:r>
      <w:r w:rsidR="00487D68">
        <w:rPr>
          <w:lang w:eastAsia="nl-NL"/>
        </w:rPr>
        <w:fldChar w:fldCharType="separate"/>
      </w:r>
      <w:r w:rsidR="00143866">
        <w:rPr>
          <w:lang w:eastAsia="nl-NL"/>
        </w:rPr>
        <w:t>4.6 hierboven</w:t>
      </w:r>
      <w:r w:rsidR="00487D68">
        <w:rPr>
          <w:lang w:eastAsia="nl-NL"/>
        </w:rPr>
        <w:fldChar w:fldCharType="end"/>
      </w:r>
      <w:r w:rsidR="002711D1">
        <w:rPr>
          <w:lang w:eastAsia="nl-NL"/>
        </w:rPr>
        <w:t xml:space="preserve"> </w:t>
      </w:r>
      <w:r>
        <w:rPr>
          <w:lang w:eastAsia="nl-NL"/>
        </w:rPr>
        <w:t xml:space="preserve">worden de </w:t>
      </w:r>
      <w:r w:rsidR="00661811">
        <w:rPr>
          <w:lang w:eastAsia="nl-NL"/>
        </w:rPr>
        <w:t>vereiste</w:t>
      </w:r>
      <w:r>
        <w:rPr>
          <w:lang w:eastAsia="nl-NL"/>
        </w:rPr>
        <w:t xml:space="preserve"> diameters gegeven voor de </w:t>
      </w:r>
      <w:r w:rsidR="00015544">
        <w:rPr>
          <w:lang w:eastAsia="nl-NL"/>
        </w:rPr>
        <w:t>Hoofddistributieleidingen</w:t>
      </w:r>
      <w:r>
        <w:rPr>
          <w:lang w:eastAsia="nl-NL"/>
        </w:rPr>
        <w:t xml:space="preserve">, </w:t>
      </w:r>
      <w:r w:rsidR="00015544">
        <w:rPr>
          <w:lang w:eastAsia="nl-NL"/>
        </w:rPr>
        <w:t>Subdistributieleidingen</w:t>
      </w:r>
      <w:r w:rsidR="00D82D13">
        <w:rPr>
          <w:lang w:eastAsia="nl-NL"/>
        </w:rPr>
        <w:t xml:space="preserve"> </w:t>
      </w:r>
      <w:r>
        <w:rPr>
          <w:lang w:eastAsia="nl-NL"/>
        </w:rPr>
        <w:t xml:space="preserve">en </w:t>
      </w:r>
      <w:r w:rsidR="00015544">
        <w:rPr>
          <w:lang w:eastAsia="nl-NL"/>
        </w:rPr>
        <w:t>Aansluitleidingen</w:t>
      </w:r>
      <w:r>
        <w:rPr>
          <w:lang w:eastAsia="nl-NL"/>
        </w:rPr>
        <w:t>.</w:t>
      </w:r>
    </w:p>
    <w:p w14:paraId="5609C7BF" w14:textId="23ABEA60" w:rsidR="00E61107" w:rsidRDefault="00E61107">
      <w:pPr>
        <w:spacing w:line="240" w:lineRule="auto"/>
        <w:jc w:val="left"/>
        <w:rPr>
          <w:i/>
          <w:noProof/>
          <w:color w:val="7FB926"/>
          <w:szCs w:val="28"/>
          <w:lang w:eastAsia="nl-NL"/>
        </w:rPr>
      </w:pPr>
    </w:p>
    <w:p w14:paraId="2C7D9A9F" w14:textId="64957DD9" w:rsidR="00257E35" w:rsidRPr="001521CF" w:rsidRDefault="00257E35" w:rsidP="00257E35">
      <w:pPr>
        <w:pStyle w:val="Kop3"/>
      </w:pPr>
      <w:bookmarkStart w:id="80" w:name="_Toc125657647"/>
      <w:r w:rsidRPr="001521CF">
        <w:t xml:space="preserve">Leiding </w:t>
      </w:r>
      <w:r>
        <w:t>lengtes</w:t>
      </w:r>
      <w:r w:rsidRPr="001521CF">
        <w:t xml:space="preserve"> warmtenet</w:t>
      </w:r>
      <w:bookmarkEnd w:id="80"/>
    </w:p>
    <w:p w14:paraId="69A199C1" w14:textId="623DF58D" w:rsidR="00257E35" w:rsidRPr="001521CF" w:rsidRDefault="00257E35" w:rsidP="00257E35">
      <w:pPr>
        <w:rPr>
          <w:lang w:eastAsia="nl-NL"/>
        </w:rPr>
      </w:pPr>
      <w:r>
        <w:rPr>
          <w:lang w:eastAsia="nl-NL"/>
        </w:rPr>
        <w:t xml:space="preserve">In </w:t>
      </w:r>
      <w:r w:rsidR="00487D68">
        <w:rPr>
          <w:lang w:eastAsia="nl-NL"/>
        </w:rPr>
        <w:fldChar w:fldCharType="begin"/>
      </w:r>
      <w:r w:rsidR="00487D68">
        <w:rPr>
          <w:lang w:eastAsia="nl-NL"/>
        </w:rPr>
        <w:instrText xml:space="preserve"> REF _Ref95487755 \r \p \h </w:instrText>
      </w:r>
      <w:r w:rsidR="00487D68">
        <w:rPr>
          <w:lang w:eastAsia="nl-NL"/>
        </w:rPr>
      </w:r>
      <w:r w:rsidR="00487D68">
        <w:rPr>
          <w:lang w:eastAsia="nl-NL"/>
        </w:rPr>
        <w:fldChar w:fldCharType="separate"/>
      </w:r>
      <w:r w:rsidR="00143866">
        <w:rPr>
          <w:lang w:eastAsia="nl-NL"/>
        </w:rPr>
        <w:t>0 hierboven</w:t>
      </w:r>
      <w:r w:rsidR="00487D68">
        <w:rPr>
          <w:lang w:eastAsia="nl-NL"/>
        </w:rPr>
        <w:fldChar w:fldCharType="end"/>
      </w:r>
      <w:r w:rsidR="00487D68">
        <w:rPr>
          <w:lang w:eastAsia="nl-NL"/>
        </w:rPr>
        <w:t xml:space="preserve"> </w:t>
      </w:r>
      <w:r>
        <w:rPr>
          <w:lang w:eastAsia="nl-NL"/>
        </w:rPr>
        <w:t xml:space="preserve">wordt een indicatie gegeven van de leidinglengtes per diameter voor de </w:t>
      </w:r>
      <w:r w:rsidR="00015544">
        <w:rPr>
          <w:lang w:eastAsia="nl-NL"/>
        </w:rPr>
        <w:t>Hoofddistributieleidingen</w:t>
      </w:r>
      <w:r>
        <w:rPr>
          <w:lang w:eastAsia="nl-NL"/>
        </w:rPr>
        <w:t xml:space="preserve">, </w:t>
      </w:r>
      <w:r w:rsidR="00015544">
        <w:rPr>
          <w:lang w:eastAsia="nl-NL"/>
        </w:rPr>
        <w:t>Subdistributieleidingen</w:t>
      </w:r>
      <w:r w:rsidR="00D82D13">
        <w:rPr>
          <w:lang w:eastAsia="nl-NL"/>
        </w:rPr>
        <w:t xml:space="preserve"> </w:t>
      </w:r>
      <w:r>
        <w:rPr>
          <w:lang w:eastAsia="nl-NL"/>
        </w:rPr>
        <w:t xml:space="preserve">en </w:t>
      </w:r>
      <w:r w:rsidR="00015544">
        <w:rPr>
          <w:lang w:eastAsia="nl-NL"/>
        </w:rPr>
        <w:t>Aansluitleidingen</w:t>
      </w:r>
      <w:r>
        <w:rPr>
          <w:lang w:eastAsia="nl-NL"/>
        </w:rPr>
        <w:t>.</w:t>
      </w:r>
      <w:r w:rsidR="000E0C4E">
        <w:rPr>
          <w:lang w:eastAsia="nl-NL"/>
        </w:rPr>
        <w:t xml:space="preserve"> Dit dient ter indicatie, een </w:t>
      </w:r>
      <w:r w:rsidR="00AC5DF5">
        <w:rPr>
          <w:lang w:eastAsia="nl-NL"/>
        </w:rPr>
        <w:t>nauwkeurig</w:t>
      </w:r>
      <w:r w:rsidR="000E0C4E">
        <w:rPr>
          <w:lang w:eastAsia="nl-NL"/>
        </w:rPr>
        <w:t xml:space="preserve"> beeld van de lengtes wordt verkregen uit het definitief ontwerp.</w:t>
      </w:r>
    </w:p>
    <w:p w14:paraId="6E076369" w14:textId="77777777" w:rsidR="00257E35" w:rsidRPr="001521CF" w:rsidRDefault="00257E35" w:rsidP="00B23603">
      <w:pPr>
        <w:rPr>
          <w:lang w:eastAsia="nl-NL"/>
        </w:rPr>
      </w:pPr>
    </w:p>
    <w:p w14:paraId="320F35A5" w14:textId="1EDB3231" w:rsidR="00B24289" w:rsidRPr="001521CF" w:rsidRDefault="00B24289" w:rsidP="00B24289">
      <w:pPr>
        <w:pStyle w:val="Kop3"/>
      </w:pPr>
      <w:bookmarkStart w:id="81" w:name="_Toc125657648"/>
      <w:r w:rsidRPr="001521CF">
        <w:t>Drukklasse</w:t>
      </w:r>
      <w:r w:rsidR="00ED4724">
        <w:t xml:space="preserve"> warmtenet</w:t>
      </w:r>
      <w:bookmarkEnd w:id="81"/>
    </w:p>
    <w:p w14:paraId="65F9001F" w14:textId="75485E81" w:rsidR="007E0159" w:rsidRDefault="00B835C0" w:rsidP="004A39B1">
      <w:pPr>
        <w:rPr>
          <w:lang w:eastAsia="nl-NL"/>
        </w:rPr>
      </w:pPr>
      <w:r>
        <w:rPr>
          <w:lang w:eastAsia="nl-NL"/>
        </w:rPr>
        <w:t>De druk</w:t>
      </w:r>
      <w:r w:rsidR="00D85E01">
        <w:rPr>
          <w:lang w:eastAsia="nl-NL"/>
        </w:rPr>
        <w:t>k</w:t>
      </w:r>
      <w:r>
        <w:rPr>
          <w:lang w:eastAsia="nl-NL"/>
        </w:rPr>
        <w:t>lasse van het warmtenet is PN6.</w:t>
      </w:r>
      <w:r w:rsidR="00CE651D">
        <w:rPr>
          <w:lang w:eastAsia="nl-NL"/>
        </w:rPr>
        <w:t xml:space="preserve"> </w:t>
      </w:r>
      <w:r w:rsidR="0096182F">
        <w:rPr>
          <w:lang w:eastAsia="nl-NL"/>
        </w:rPr>
        <w:t xml:space="preserve">Dit is gebaseerd op de dimensionering van het warmtenet waarbij </w:t>
      </w:r>
      <w:r w:rsidR="00D82D13">
        <w:rPr>
          <w:lang w:eastAsia="nl-NL"/>
        </w:rPr>
        <w:t xml:space="preserve">het </w:t>
      </w:r>
      <w:r w:rsidR="0096182F">
        <w:rPr>
          <w:lang w:eastAsia="nl-NL"/>
        </w:rPr>
        <w:t>de maximale druk</w:t>
      </w:r>
      <w:r w:rsidR="00D82D13">
        <w:rPr>
          <w:lang w:eastAsia="nl-NL"/>
        </w:rPr>
        <w:t>verschil</w:t>
      </w:r>
      <w:r w:rsidR="0096182F">
        <w:rPr>
          <w:lang w:eastAsia="nl-NL"/>
        </w:rPr>
        <w:t xml:space="preserve"> over de </w:t>
      </w:r>
      <w:proofErr w:type="spellStart"/>
      <w:r w:rsidR="0096182F">
        <w:rPr>
          <w:lang w:eastAsia="nl-NL"/>
        </w:rPr>
        <w:t>afleverset</w:t>
      </w:r>
      <w:proofErr w:type="spellEnd"/>
      <w:r w:rsidR="0096182F">
        <w:rPr>
          <w:lang w:eastAsia="nl-NL"/>
        </w:rPr>
        <w:t xml:space="preserve"> </w:t>
      </w:r>
      <w:r w:rsidR="00026795" w:rsidRPr="002711D1">
        <w:rPr>
          <w:lang w:eastAsia="nl-NL"/>
        </w:rPr>
        <w:t>2</w:t>
      </w:r>
      <w:r w:rsidR="00BE7B92">
        <w:rPr>
          <w:lang w:eastAsia="nl-NL"/>
        </w:rPr>
        <w:t>,3</w:t>
      </w:r>
      <w:r w:rsidR="0096182F" w:rsidRPr="002711D1">
        <w:rPr>
          <w:lang w:eastAsia="nl-NL"/>
        </w:rPr>
        <w:t xml:space="preserve"> bar </w:t>
      </w:r>
      <w:r w:rsidR="0096182F">
        <w:rPr>
          <w:lang w:eastAsia="nl-NL"/>
        </w:rPr>
        <w:t>is.</w:t>
      </w:r>
      <w:r w:rsidR="00D82D13">
        <w:rPr>
          <w:lang w:eastAsia="nl-NL"/>
        </w:rPr>
        <w:t xml:space="preserve"> De werkdruk loop op tot maximaal 4</w:t>
      </w:r>
      <w:r w:rsidR="00BE7B92">
        <w:rPr>
          <w:lang w:eastAsia="nl-NL"/>
        </w:rPr>
        <w:t>,3</w:t>
      </w:r>
      <w:r w:rsidR="00D82D13">
        <w:rPr>
          <w:lang w:eastAsia="nl-NL"/>
        </w:rPr>
        <w:t xml:space="preserve"> bar</w:t>
      </w:r>
      <w:r w:rsidR="007E0159">
        <w:rPr>
          <w:lang w:eastAsia="nl-NL"/>
        </w:rPr>
        <w:t xml:space="preserve"> bij een statische druk van 2 bar</w:t>
      </w:r>
      <w:r w:rsidR="00D82D13">
        <w:rPr>
          <w:lang w:eastAsia="nl-NL"/>
        </w:rPr>
        <w:t xml:space="preserve">. </w:t>
      </w:r>
      <w:r w:rsidR="0096182F">
        <w:rPr>
          <w:lang w:eastAsia="nl-NL"/>
        </w:rPr>
        <w:t xml:space="preserve"> Het drukvalplot uit de berekening is terug te vinden in bijlage XI.</w:t>
      </w:r>
    </w:p>
    <w:p w14:paraId="6456D265" w14:textId="1C869402" w:rsidR="00D82D13" w:rsidRDefault="00D82D13" w:rsidP="004A39B1">
      <w:pPr>
        <w:rPr>
          <w:lang w:eastAsia="nl-NL"/>
        </w:rPr>
      </w:pPr>
    </w:p>
    <w:p w14:paraId="3E06E167" w14:textId="01574179" w:rsidR="00680B71" w:rsidRDefault="00680B71" w:rsidP="004A39B1">
      <w:pPr>
        <w:rPr>
          <w:lang w:eastAsia="nl-NL"/>
        </w:rPr>
      </w:pPr>
      <w:r>
        <w:rPr>
          <w:lang w:eastAsia="nl-NL"/>
        </w:rPr>
        <w:t>Aandachtspunt: De meeste kunststof leidingsystemen kunnen tot 60</w:t>
      </w:r>
      <w:r>
        <w:rPr>
          <w:rFonts w:ascii="Calibri" w:hAnsi="Calibri" w:cs="Calibri"/>
          <w:lang w:eastAsia="nl-NL"/>
        </w:rPr>
        <w:t>°</w:t>
      </w:r>
      <w:r>
        <w:rPr>
          <w:lang w:eastAsia="nl-NL"/>
        </w:rPr>
        <w:t xml:space="preserve">C werken met een maximale druk van 10 bar. Daarna neemt het af en is de maximale werkdruk nog </w:t>
      </w:r>
      <w:r w:rsidR="007E0159">
        <w:rPr>
          <w:lang w:eastAsia="nl-NL"/>
        </w:rPr>
        <w:t>8.5 bar bij 75</w:t>
      </w:r>
      <w:r w:rsidR="007E0159">
        <w:rPr>
          <w:rFonts w:ascii="Calibri" w:hAnsi="Calibri" w:cs="Calibri"/>
          <w:lang w:eastAsia="nl-NL"/>
        </w:rPr>
        <w:t>°</w:t>
      </w:r>
      <w:r w:rsidR="007E0159">
        <w:rPr>
          <w:lang w:eastAsia="nl-NL"/>
        </w:rPr>
        <w:t xml:space="preserve">C en </w:t>
      </w:r>
      <w:r>
        <w:rPr>
          <w:lang w:eastAsia="nl-NL"/>
        </w:rPr>
        <w:t>6 bar bij 90</w:t>
      </w:r>
      <w:r>
        <w:rPr>
          <w:rFonts w:ascii="Calibri" w:hAnsi="Calibri" w:cs="Calibri"/>
          <w:lang w:eastAsia="nl-NL"/>
        </w:rPr>
        <w:t>°</w:t>
      </w:r>
      <w:r>
        <w:rPr>
          <w:lang w:eastAsia="nl-NL"/>
        </w:rPr>
        <w:t>C.</w:t>
      </w:r>
    </w:p>
    <w:p w14:paraId="7C2986DB" w14:textId="04E2A53A" w:rsidR="00F70FA9" w:rsidRDefault="00F70FA9" w:rsidP="004A39B1">
      <w:pPr>
        <w:rPr>
          <w:lang w:eastAsia="nl-NL"/>
        </w:rPr>
      </w:pPr>
    </w:p>
    <w:p w14:paraId="4F9B49CE" w14:textId="0357858A" w:rsidR="00A76CCA" w:rsidRDefault="00A76CCA" w:rsidP="004A39B1">
      <w:pPr>
        <w:rPr>
          <w:lang w:eastAsia="nl-NL"/>
        </w:rPr>
      </w:pPr>
      <w:r>
        <w:rPr>
          <w:lang w:eastAsia="nl-NL"/>
        </w:rPr>
        <w:t xml:space="preserve">Aandachtspunt: </w:t>
      </w:r>
      <w:r w:rsidR="000B49F6">
        <w:rPr>
          <w:lang w:eastAsia="nl-NL"/>
        </w:rPr>
        <w:t>D</w:t>
      </w:r>
      <w:r>
        <w:rPr>
          <w:lang w:eastAsia="nl-NL"/>
        </w:rPr>
        <w:t>e appartementencomplexen worden rechtstreeks aangesloten</w:t>
      </w:r>
      <w:r w:rsidR="000B49F6">
        <w:rPr>
          <w:lang w:eastAsia="nl-NL"/>
        </w:rPr>
        <w:t xml:space="preserve"> en hebben een hoogte tot maximaal 7 verdiepingen</w:t>
      </w:r>
      <w:r>
        <w:rPr>
          <w:lang w:eastAsia="nl-NL"/>
        </w:rPr>
        <w:t>.</w:t>
      </w:r>
      <w:r w:rsidR="000B49F6">
        <w:rPr>
          <w:lang w:eastAsia="nl-NL"/>
        </w:rPr>
        <w:t xml:space="preserve"> Mede daardoor is een verhoogde statische druk noodzakelijk. </w:t>
      </w:r>
      <w:r>
        <w:rPr>
          <w:lang w:eastAsia="nl-NL"/>
        </w:rPr>
        <w:t>Uit</w:t>
      </w:r>
      <w:r w:rsidR="000B49F6">
        <w:rPr>
          <w:lang w:eastAsia="nl-NL"/>
        </w:rPr>
        <w:t xml:space="preserve"> berekeningen </w:t>
      </w:r>
      <w:r>
        <w:rPr>
          <w:lang w:eastAsia="nl-NL"/>
        </w:rPr>
        <w:t xml:space="preserve">volgt dat de woningen in de appartementencomplexen voldoende </w:t>
      </w:r>
      <w:r w:rsidR="000B49F6">
        <w:rPr>
          <w:lang w:eastAsia="nl-NL"/>
        </w:rPr>
        <w:t>opvoerdruk hebben mits de statische druk 3</w:t>
      </w:r>
      <w:r w:rsidR="00BE7B92">
        <w:rPr>
          <w:lang w:eastAsia="nl-NL"/>
        </w:rPr>
        <w:t xml:space="preserve"> </w:t>
      </w:r>
      <w:r w:rsidR="000B49F6">
        <w:rPr>
          <w:lang w:eastAsia="nl-NL"/>
        </w:rPr>
        <w:t>bar is</w:t>
      </w:r>
      <w:r>
        <w:rPr>
          <w:lang w:eastAsia="nl-NL"/>
        </w:rPr>
        <w:t xml:space="preserve">. Hierbij </w:t>
      </w:r>
      <w:r w:rsidR="007E0159">
        <w:rPr>
          <w:lang w:eastAsia="nl-NL"/>
        </w:rPr>
        <w:t xml:space="preserve">kan </w:t>
      </w:r>
      <w:r>
        <w:rPr>
          <w:lang w:eastAsia="nl-NL"/>
        </w:rPr>
        <w:t xml:space="preserve">de maximale werkdruk </w:t>
      </w:r>
      <w:r w:rsidR="007E0159">
        <w:rPr>
          <w:lang w:eastAsia="nl-NL"/>
        </w:rPr>
        <w:t xml:space="preserve">oplopen </w:t>
      </w:r>
      <w:r w:rsidR="000B49F6">
        <w:rPr>
          <w:lang w:eastAsia="nl-NL"/>
        </w:rPr>
        <w:t>tot</w:t>
      </w:r>
      <w:r>
        <w:rPr>
          <w:lang w:eastAsia="nl-NL"/>
        </w:rPr>
        <w:t xml:space="preserve"> </w:t>
      </w:r>
      <w:r w:rsidR="000B49F6">
        <w:rPr>
          <w:lang w:eastAsia="nl-NL"/>
        </w:rPr>
        <w:t>maximaal</w:t>
      </w:r>
      <w:r>
        <w:rPr>
          <w:lang w:eastAsia="nl-NL"/>
        </w:rPr>
        <w:t xml:space="preserve"> </w:t>
      </w:r>
      <w:r w:rsidR="000B49F6">
        <w:rPr>
          <w:lang w:eastAsia="nl-NL"/>
        </w:rPr>
        <w:t>5</w:t>
      </w:r>
      <w:r>
        <w:rPr>
          <w:lang w:eastAsia="nl-NL"/>
        </w:rPr>
        <w:t>,</w:t>
      </w:r>
      <w:r w:rsidR="00BE7B92">
        <w:rPr>
          <w:lang w:eastAsia="nl-NL"/>
        </w:rPr>
        <w:t>3</w:t>
      </w:r>
      <w:r>
        <w:rPr>
          <w:lang w:eastAsia="nl-NL"/>
        </w:rPr>
        <w:t xml:space="preserve"> bar</w:t>
      </w:r>
      <w:r w:rsidR="000B49F6">
        <w:rPr>
          <w:lang w:eastAsia="nl-NL"/>
        </w:rPr>
        <w:t>.</w:t>
      </w:r>
      <w:r w:rsidR="007E0159">
        <w:rPr>
          <w:lang w:eastAsia="nl-NL"/>
        </w:rPr>
        <w:t xml:space="preserve"> In een definitief ontwerp (DO) moet blijken of door </w:t>
      </w:r>
      <w:proofErr w:type="spellStart"/>
      <w:r w:rsidR="007E0159">
        <w:rPr>
          <w:lang w:eastAsia="nl-NL"/>
        </w:rPr>
        <w:t>cavitatie</w:t>
      </w:r>
      <w:proofErr w:type="spellEnd"/>
      <w:r w:rsidR="007E0159">
        <w:rPr>
          <w:lang w:eastAsia="nl-NL"/>
        </w:rPr>
        <w:t xml:space="preserve"> en</w:t>
      </w:r>
      <w:r w:rsidR="00D85E01">
        <w:rPr>
          <w:lang w:eastAsia="nl-NL"/>
        </w:rPr>
        <w:t>/of</w:t>
      </w:r>
      <w:r w:rsidR="007E0159">
        <w:rPr>
          <w:lang w:eastAsia="nl-NL"/>
        </w:rPr>
        <w:t xml:space="preserve"> waterslag strategische componenten </w:t>
      </w:r>
      <w:r w:rsidR="003652D3">
        <w:rPr>
          <w:lang w:eastAsia="nl-NL"/>
        </w:rPr>
        <w:t xml:space="preserve">en leidingdelen </w:t>
      </w:r>
      <w:r w:rsidR="007E0159">
        <w:rPr>
          <w:lang w:eastAsia="nl-NL"/>
        </w:rPr>
        <w:t xml:space="preserve">in PN10 uitgevoerd </w:t>
      </w:r>
      <w:r w:rsidR="00BE7B92">
        <w:rPr>
          <w:lang w:eastAsia="nl-NL"/>
        </w:rPr>
        <w:t xml:space="preserve">dienen te </w:t>
      </w:r>
      <w:r w:rsidR="007E0159">
        <w:rPr>
          <w:lang w:eastAsia="nl-NL"/>
        </w:rPr>
        <w:t>worden.</w:t>
      </w:r>
    </w:p>
    <w:p w14:paraId="4B47C1B4" w14:textId="1ADEF122" w:rsidR="00BE7B92" w:rsidRDefault="00BE7B92" w:rsidP="004A39B1">
      <w:pPr>
        <w:rPr>
          <w:lang w:eastAsia="nl-NL"/>
        </w:rPr>
      </w:pPr>
    </w:p>
    <w:p w14:paraId="148CB0E4" w14:textId="77777777" w:rsidR="00BE7B92" w:rsidRPr="006820B3" w:rsidRDefault="00BE7B92" w:rsidP="00BE7B92">
      <w:r>
        <w:lastRenderedPageBreak/>
        <w:t xml:space="preserve">Dit is onderdeel van het definitief ontwerp (DO). </w:t>
      </w:r>
      <w:r w:rsidRPr="008A22CE">
        <w:t xml:space="preserve">De </w:t>
      </w:r>
      <w:r>
        <w:t>opdrachtnemer</w:t>
      </w:r>
      <w:r w:rsidRPr="008A22CE">
        <w:t xml:space="preserve"> dient te komen tot </w:t>
      </w:r>
      <w:r>
        <w:t>een onderbouwde</w:t>
      </w:r>
      <w:r w:rsidRPr="008A22CE">
        <w:t xml:space="preserve"> keuze en een voorstel. Deze dienen uitgevoerd te worden volgens de daarvoor geldende richtlijnen, normen en </w:t>
      </w:r>
      <w:r w:rsidRPr="00661811">
        <w:rPr>
          <w:lang w:eastAsia="nl-NL"/>
        </w:rPr>
        <w:t>voorschriften van de fabrikant.</w:t>
      </w:r>
    </w:p>
    <w:p w14:paraId="2291C21C" w14:textId="77777777" w:rsidR="00A76CCA" w:rsidRDefault="00A76CCA" w:rsidP="004A39B1">
      <w:pPr>
        <w:rPr>
          <w:lang w:eastAsia="nl-NL"/>
        </w:rPr>
      </w:pPr>
    </w:p>
    <w:p w14:paraId="1343B982" w14:textId="0C17359E" w:rsidR="00B24289" w:rsidRPr="001521CF" w:rsidRDefault="00912963" w:rsidP="00B24289">
      <w:pPr>
        <w:pStyle w:val="Kop3"/>
      </w:pPr>
      <w:bookmarkStart w:id="82" w:name="_Toc125657649"/>
      <w:r>
        <w:t>Verbindingen</w:t>
      </w:r>
      <w:r w:rsidR="00B24289" w:rsidRPr="001521CF">
        <w:t xml:space="preserve"> </w:t>
      </w:r>
      <w:r>
        <w:t xml:space="preserve">en moffen </w:t>
      </w:r>
      <w:r w:rsidR="00015544">
        <w:t>Hoofddistributieleidingen</w:t>
      </w:r>
      <w:r w:rsidR="00182D3A" w:rsidRPr="001521CF">
        <w:t xml:space="preserve"> </w:t>
      </w:r>
      <w:r w:rsidR="00B24289" w:rsidRPr="001521CF">
        <w:t>warmtenet</w:t>
      </w:r>
      <w:bookmarkEnd w:id="82"/>
    </w:p>
    <w:p w14:paraId="3ACD2823" w14:textId="1247FCF2" w:rsidR="00F31D1C" w:rsidRDefault="00220FFC" w:rsidP="00656C93">
      <w:pPr>
        <w:jc w:val="left"/>
      </w:pPr>
      <w:r>
        <w:t>Er zijn</w:t>
      </w:r>
      <w:r w:rsidR="00EC15F3" w:rsidRPr="00EC15F3">
        <w:t xml:space="preserve"> </w:t>
      </w:r>
      <w:r w:rsidR="00EC15F3">
        <w:t>meerdere</w:t>
      </w:r>
      <w:r>
        <w:t xml:space="preserve"> </w:t>
      </w:r>
      <w:r w:rsidR="00EC15F3">
        <w:t xml:space="preserve">manieren </w:t>
      </w:r>
      <w:r>
        <w:t>mogelijk om de leidingdelen met elkaar te verbinden zoals spiegellassen en elektrolassen, of lassen is niet nodig omdat de leidingdelen met behulp van koppelingen kunnen worden verbonden.</w:t>
      </w:r>
      <w:r w:rsidR="00AD666E">
        <w:t xml:space="preserve"> </w:t>
      </w:r>
      <w:r w:rsidR="00F24EDB">
        <w:t>Dit geldt ook voor de toe te passen moffen, mogelijk kunnen er krimpmoffen of isolatieschalen worden</w:t>
      </w:r>
      <w:r w:rsidR="00411791">
        <w:t xml:space="preserve"> </w:t>
      </w:r>
      <w:r w:rsidR="00F24EDB">
        <w:t>toegepast.</w:t>
      </w:r>
      <w:r w:rsidR="00AD666E">
        <w:t xml:space="preserve"> </w:t>
      </w:r>
      <w:r w:rsidR="00411791">
        <w:br/>
      </w:r>
    </w:p>
    <w:p w14:paraId="65326FBA" w14:textId="631303C9" w:rsidR="006820B3" w:rsidRDefault="00661811" w:rsidP="00B23603">
      <w:r>
        <w:t xml:space="preserve">Dit is onderdeel van het definitief ontwerp (DO). De </w:t>
      </w:r>
      <w:r w:rsidR="00215C8D">
        <w:t>opdrachtnemer</w:t>
      </w:r>
      <w:r>
        <w:t xml:space="preserve"> dient te komen tot </w:t>
      </w:r>
      <w:r w:rsidR="0072754B">
        <w:t>een onderbouwde</w:t>
      </w:r>
      <w:r>
        <w:t xml:space="preserve"> keuze en een voorstel</w:t>
      </w:r>
      <w:r w:rsidR="00912963">
        <w:t xml:space="preserve"> voor de te kiezen lasmethode en bijbehorende moffen</w:t>
      </w:r>
      <w:r>
        <w:t>. Deze dienen uitgevoerd te worden volgens de daarvoor geldende richtlijnen, normen en voorschriften van de fabrikant.</w:t>
      </w:r>
      <w:r w:rsidR="008B7D7D">
        <w:t xml:space="preserve"> Ook dient de </w:t>
      </w:r>
      <w:r w:rsidR="00215C8D">
        <w:t>opdrachtnemer</w:t>
      </w:r>
      <w:r w:rsidR="008B7D7D">
        <w:t xml:space="preserve"> met een voorstel te komen voor het uitvoeren van een niet destructief onderzoek (NDO)</w:t>
      </w:r>
      <w:r w:rsidR="008B7D7D" w:rsidRPr="008B7D7D">
        <w:t xml:space="preserve"> </w:t>
      </w:r>
      <w:r w:rsidR="008B7D7D">
        <w:t xml:space="preserve">voor </w:t>
      </w:r>
      <w:r w:rsidR="00AC6E41">
        <w:t xml:space="preserve">het vaststellen van de kwaliteit van </w:t>
      </w:r>
      <w:r w:rsidR="008B7D7D">
        <w:t>de lassen.</w:t>
      </w:r>
    </w:p>
    <w:p w14:paraId="797710DF" w14:textId="77777777" w:rsidR="008A22CE" w:rsidRDefault="008A22CE" w:rsidP="00B23603">
      <w:pPr>
        <w:rPr>
          <w:lang w:eastAsia="nl-NL"/>
        </w:rPr>
      </w:pPr>
    </w:p>
    <w:p w14:paraId="34B220A3" w14:textId="1A4A712D" w:rsidR="00182D3A" w:rsidRDefault="00912963" w:rsidP="00182D3A">
      <w:pPr>
        <w:pStyle w:val="Kop3"/>
      </w:pPr>
      <w:bookmarkStart w:id="83" w:name="_Toc125657650"/>
      <w:r>
        <w:t>Verbindingen</w:t>
      </w:r>
      <w:r w:rsidRPr="001521CF">
        <w:t xml:space="preserve"> </w:t>
      </w:r>
      <w:r>
        <w:t xml:space="preserve">en moffen </w:t>
      </w:r>
      <w:r w:rsidR="00015544">
        <w:t>Subdistributieleidingen</w:t>
      </w:r>
      <w:r w:rsidR="00182D3A" w:rsidRPr="001521CF">
        <w:t xml:space="preserve"> </w:t>
      </w:r>
      <w:r w:rsidR="00182D3A" w:rsidRPr="00182D3A">
        <w:t>warmtenet</w:t>
      </w:r>
      <w:bookmarkEnd w:id="83"/>
    </w:p>
    <w:p w14:paraId="1732C489" w14:textId="6CA59115" w:rsidR="00F24EDB" w:rsidRDefault="00EC15F3" w:rsidP="00F24EDB">
      <w:r>
        <w:t>Er zijn</w:t>
      </w:r>
      <w:r w:rsidRPr="00EC15F3">
        <w:t xml:space="preserve"> </w:t>
      </w:r>
      <w:r>
        <w:t xml:space="preserve">meerdere manieren mogelijk </w:t>
      </w:r>
      <w:r w:rsidR="00F24EDB">
        <w:t xml:space="preserve">om de leidingdelen met elkaar te verbinden zoals spiegellassen en elektrolassen, of lassen is niet nodig omdat de leidingdelen met behulp van koppelingen kunnen worden verbonden. Dit geldt ook voor de toe te passen moffen, mogelijk kunnen er krimpmoffen of isolatieschalen worden toegepast. </w:t>
      </w:r>
    </w:p>
    <w:p w14:paraId="11AA8188" w14:textId="77777777" w:rsidR="00F24EDB" w:rsidRDefault="00F24EDB" w:rsidP="00F24EDB"/>
    <w:p w14:paraId="41300CFB" w14:textId="047DA456" w:rsidR="008A22CE" w:rsidRDefault="00F24EDB" w:rsidP="00F24EDB">
      <w:r>
        <w:t xml:space="preserve">Dit is onderdeel van het definitief ontwerp (DO). De </w:t>
      </w:r>
      <w:r w:rsidR="00215C8D">
        <w:t>opdrachtnemer</w:t>
      </w:r>
      <w:r>
        <w:t xml:space="preserve"> dient te komen tot een onderbouwde keuze en een voorstel voor de te kiezen lasmethode en bijbehorende moffen. </w:t>
      </w:r>
      <w:r w:rsidR="00661811">
        <w:t>Deze dienen uitgevoerd te worden volgens de daarvoor geldende richtlijnen, normen en voorschriften van de fabrikant.</w:t>
      </w:r>
      <w:r w:rsidR="008B7D7D" w:rsidRPr="008B7D7D">
        <w:t xml:space="preserve"> </w:t>
      </w:r>
      <w:r w:rsidR="008B7D7D">
        <w:t xml:space="preserve">Ook dient de </w:t>
      </w:r>
      <w:r w:rsidR="00215C8D">
        <w:t>opdrachtnemer</w:t>
      </w:r>
      <w:r w:rsidR="008B7D7D">
        <w:t xml:space="preserve"> met een voorstel te komen voor het uitvoeren van een niet destructief onderzoek (NDO)</w:t>
      </w:r>
      <w:r w:rsidR="008B7D7D" w:rsidRPr="008B7D7D">
        <w:t xml:space="preserve"> </w:t>
      </w:r>
      <w:r w:rsidR="008B7D7D">
        <w:t>voor de lassen.</w:t>
      </w:r>
    </w:p>
    <w:p w14:paraId="09228E40" w14:textId="77777777" w:rsidR="003C0750" w:rsidRDefault="003C0750" w:rsidP="008A22CE"/>
    <w:p w14:paraId="089EE996" w14:textId="2463DA5D" w:rsidR="00850C0A" w:rsidRPr="00850C0A" w:rsidRDefault="00B24289" w:rsidP="000A1DB4">
      <w:pPr>
        <w:pStyle w:val="Kop3"/>
      </w:pPr>
      <w:bookmarkStart w:id="84" w:name="_Ref95486537"/>
      <w:bookmarkStart w:id="85" w:name="_Ref95487932"/>
      <w:bookmarkStart w:id="86" w:name="_Ref95488135"/>
      <w:bookmarkStart w:id="87" w:name="_Toc125657651"/>
      <w:r>
        <w:t>Afsluiters warmtenet</w:t>
      </w:r>
      <w:bookmarkEnd w:id="84"/>
      <w:bookmarkEnd w:id="85"/>
      <w:bookmarkEnd w:id="86"/>
      <w:bookmarkEnd w:id="87"/>
      <w:r w:rsidR="00CE3266">
        <w:t xml:space="preserve"> </w:t>
      </w:r>
    </w:p>
    <w:p w14:paraId="75DBA6F4" w14:textId="630A56AE" w:rsidR="003F096F" w:rsidRPr="006820B3" w:rsidRDefault="00CE109E" w:rsidP="003F096F">
      <w:r>
        <w:t xml:space="preserve">Dit is onderdeel van het definitief ontwerp (DO). </w:t>
      </w:r>
      <w:r w:rsidR="008A22CE" w:rsidRPr="008A22CE">
        <w:t xml:space="preserve">De </w:t>
      </w:r>
      <w:r w:rsidR="00215C8D">
        <w:t>opdrachtnemer</w:t>
      </w:r>
      <w:r w:rsidR="008A22CE" w:rsidRPr="008A22CE">
        <w:t xml:space="preserve"> dient te komen tot </w:t>
      </w:r>
      <w:r w:rsidR="0072754B">
        <w:t>een onderbouwde</w:t>
      </w:r>
      <w:r w:rsidR="008A22CE" w:rsidRPr="008A22CE">
        <w:t xml:space="preserve"> keuze en een voorstel. Deze dienen uitgevoerd te worden volgens de daarvoor geldende richtlijnen, normen en </w:t>
      </w:r>
      <w:r w:rsidR="00661811" w:rsidRPr="00661811">
        <w:rPr>
          <w:lang w:eastAsia="nl-NL"/>
        </w:rPr>
        <w:t>voorschriften van de fabrikant.</w:t>
      </w:r>
    </w:p>
    <w:p w14:paraId="69A450A0" w14:textId="55ED9A4A" w:rsidR="00CE109E" w:rsidRDefault="00CE109E" w:rsidP="00B24289">
      <w:pPr>
        <w:rPr>
          <w:lang w:eastAsia="nl-NL"/>
        </w:rPr>
      </w:pPr>
    </w:p>
    <w:p w14:paraId="65629902" w14:textId="045FC8BB" w:rsidR="003F096F" w:rsidRDefault="008A22CE" w:rsidP="00B24289">
      <w:pPr>
        <w:rPr>
          <w:lang w:eastAsia="nl-NL"/>
        </w:rPr>
      </w:pPr>
      <w:r>
        <w:rPr>
          <w:lang w:eastAsia="nl-NL"/>
        </w:rPr>
        <w:t>Voor de afsluiters gelden a</w:t>
      </w:r>
      <w:r w:rsidR="003F096F">
        <w:rPr>
          <w:lang w:eastAsia="nl-NL"/>
        </w:rPr>
        <w:t>anvullende eisen:</w:t>
      </w:r>
    </w:p>
    <w:p w14:paraId="63865EB1" w14:textId="2CFEE5AF" w:rsidR="003F096F" w:rsidRDefault="00D47F39" w:rsidP="00B24289">
      <w:pPr>
        <w:rPr>
          <w:lang w:eastAsia="nl-NL"/>
        </w:rPr>
      </w:pPr>
      <w:r>
        <w:rPr>
          <w:lang w:eastAsia="nl-NL"/>
        </w:rPr>
        <w:t xml:space="preserve">In het gebied zijn diverse projectontwikkelaars actief wat betekend dat niet alle woningen op hetzelfde moment van warmte zullen worden voorzien. </w:t>
      </w:r>
      <w:r w:rsidR="00726AC9">
        <w:rPr>
          <w:lang w:eastAsia="nl-NL"/>
        </w:rPr>
        <w:t xml:space="preserve">Alle </w:t>
      </w:r>
      <w:r w:rsidR="00CE109E">
        <w:rPr>
          <w:lang w:eastAsia="nl-NL"/>
        </w:rPr>
        <w:t>T-stukken</w:t>
      </w:r>
      <w:r w:rsidR="00726AC9">
        <w:rPr>
          <w:lang w:eastAsia="nl-NL"/>
        </w:rPr>
        <w:t xml:space="preserve"> waaraan een</w:t>
      </w:r>
      <w:r w:rsidR="008D46D1">
        <w:rPr>
          <w:lang w:eastAsia="nl-NL"/>
        </w:rPr>
        <w:t xml:space="preserve"> </w:t>
      </w:r>
      <w:r w:rsidR="00015544">
        <w:rPr>
          <w:lang w:eastAsia="nl-NL"/>
        </w:rPr>
        <w:t>Aansluitleiding</w:t>
      </w:r>
      <w:r w:rsidR="00726AC9">
        <w:rPr>
          <w:lang w:eastAsia="nl-NL"/>
        </w:rPr>
        <w:t xml:space="preserve"> komt  worden gerealiseerd in </w:t>
      </w:r>
      <w:r w:rsidR="00BE62CA">
        <w:rPr>
          <w:lang w:eastAsia="nl-NL"/>
        </w:rPr>
        <w:t>Uitvoerings</w:t>
      </w:r>
      <w:r w:rsidR="00726AC9">
        <w:rPr>
          <w:lang w:eastAsia="nl-NL"/>
        </w:rPr>
        <w:t xml:space="preserve">fase </w:t>
      </w:r>
      <w:r w:rsidR="00F86456">
        <w:rPr>
          <w:lang w:eastAsia="nl-NL"/>
        </w:rPr>
        <w:t>1</w:t>
      </w:r>
      <w:r w:rsidR="00726AC9">
        <w:rPr>
          <w:lang w:eastAsia="nl-NL"/>
        </w:rPr>
        <w:t xml:space="preserve"> en </w:t>
      </w:r>
      <w:r w:rsidR="00F86456">
        <w:rPr>
          <w:lang w:eastAsia="nl-NL"/>
        </w:rPr>
        <w:t>2</w:t>
      </w:r>
      <w:r w:rsidR="00726AC9">
        <w:rPr>
          <w:lang w:eastAsia="nl-NL"/>
        </w:rPr>
        <w:t xml:space="preserve">. De </w:t>
      </w:r>
      <w:r w:rsidR="00015544">
        <w:rPr>
          <w:lang w:eastAsia="nl-NL"/>
        </w:rPr>
        <w:t>Aansluitleidingen</w:t>
      </w:r>
      <w:r w:rsidR="00726AC9">
        <w:rPr>
          <w:lang w:eastAsia="nl-NL"/>
        </w:rPr>
        <w:t xml:space="preserve"> zelf worden gerealiseerd in </w:t>
      </w:r>
      <w:r w:rsidR="00BE62CA">
        <w:rPr>
          <w:lang w:eastAsia="nl-NL"/>
        </w:rPr>
        <w:t>Uitvoerings</w:t>
      </w:r>
      <w:r w:rsidR="00726AC9">
        <w:rPr>
          <w:lang w:eastAsia="nl-NL"/>
        </w:rPr>
        <w:t xml:space="preserve">fase </w:t>
      </w:r>
      <w:r w:rsidR="00F86456">
        <w:rPr>
          <w:lang w:eastAsia="nl-NL"/>
        </w:rPr>
        <w:t>3</w:t>
      </w:r>
      <w:r w:rsidR="00726AC9">
        <w:rPr>
          <w:lang w:eastAsia="nl-NL"/>
        </w:rPr>
        <w:t xml:space="preserve"> en dienen mee te gaan in de fasering van de ontwikkelaar.</w:t>
      </w:r>
      <w:r w:rsidR="005D317D">
        <w:rPr>
          <w:lang w:eastAsia="nl-NL"/>
        </w:rPr>
        <w:t xml:space="preserve"> </w:t>
      </w:r>
      <w:r w:rsidR="00CE109E">
        <w:rPr>
          <w:lang w:eastAsia="nl-NL"/>
        </w:rPr>
        <w:t>O</w:t>
      </w:r>
      <w:r>
        <w:rPr>
          <w:lang w:eastAsia="nl-NL"/>
        </w:rPr>
        <w:t xml:space="preserve">p strategische plekken </w:t>
      </w:r>
      <w:r w:rsidR="00CE109E">
        <w:rPr>
          <w:lang w:eastAsia="nl-NL"/>
        </w:rPr>
        <w:t xml:space="preserve">zullen </w:t>
      </w:r>
      <w:r>
        <w:rPr>
          <w:lang w:eastAsia="nl-NL"/>
        </w:rPr>
        <w:t>afsluiters geplaatst worden</w:t>
      </w:r>
      <w:r w:rsidR="00CE109E">
        <w:rPr>
          <w:lang w:eastAsia="nl-NL"/>
        </w:rPr>
        <w:t xml:space="preserve"> zo als </w:t>
      </w:r>
      <w:r w:rsidR="00861112">
        <w:rPr>
          <w:lang w:eastAsia="nl-NL"/>
        </w:rPr>
        <w:t>te zien is</w:t>
      </w:r>
      <w:r w:rsidR="00CE109E">
        <w:rPr>
          <w:lang w:eastAsia="nl-NL"/>
        </w:rPr>
        <w:t xml:space="preserve"> in </w:t>
      </w:r>
      <w:r w:rsidR="00CE109E">
        <w:t xml:space="preserve">bijlage </w:t>
      </w:r>
      <w:r w:rsidR="00861112">
        <w:t>XIII</w:t>
      </w:r>
      <w:r>
        <w:rPr>
          <w:lang w:eastAsia="nl-NL"/>
        </w:rPr>
        <w:t>.</w:t>
      </w:r>
      <w:r w:rsidR="00D64106">
        <w:rPr>
          <w:lang w:eastAsia="nl-NL"/>
        </w:rPr>
        <w:t xml:space="preserve"> Deze locaties zijn bepaald aan de hand van de te volgen fasering</w:t>
      </w:r>
      <w:r w:rsidR="008223AB">
        <w:rPr>
          <w:lang w:eastAsia="nl-NL"/>
        </w:rPr>
        <w:t xml:space="preserve">, meer informatie over planning en fasering is terug te vinden in </w:t>
      </w:r>
      <w:r w:rsidR="00487D68">
        <w:rPr>
          <w:lang w:eastAsia="nl-NL"/>
        </w:rPr>
        <w:fldChar w:fldCharType="begin"/>
      </w:r>
      <w:r w:rsidR="00487D68">
        <w:rPr>
          <w:lang w:eastAsia="nl-NL"/>
        </w:rPr>
        <w:instrText xml:space="preserve"> REF _Ref95487587 \r \p \h </w:instrText>
      </w:r>
      <w:r w:rsidR="00487D68">
        <w:rPr>
          <w:lang w:eastAsia="nl-NL"/>
        </w:rPr>
      </w:r>
      <w:r w:rsidR="00487D68">
        <w:rPr>
          <w:lang w:eastAsia="nl-NL"/>
        </w:rPr>
        <w:fldChar w:fldCharType="separate"/>
      </w:r>
      <w:r w:rsidR="00143866">
        <w:rPr>
          <w:lang w:eastAsia="nl-NL"/>
        </w:rPr>
        <w:t>7.1 hieronder</w:t>
      </w:r>
      <w:r w:rsidR="00487D68">
        <w:rPr>
          <w:lang w:eastAsia="nl-NL"/>
        </w:rPr>
        <w:fldChar w:fldCharType="end"/>
      </w:r>
      <w:r w:rsidR="00487D68">
        <w:rPr>
          <w:lang w:eastAsia="nl-NL"/>
        </w:rPr>
        <w:t>.</w:t>
      </w:r>
    </w:p>
    <w:p w14:paraId="4A6C067D" w14:textId="5040C307" w:rsidR="00E1340B" w:rsidRDefault="00E1340B">
      <w:pPr>
        <w:spacing w:line="240" w:lineRule="auto"/>
        <w:jc w:val="left"/>
        <w:rPr>
          <w:lang w:eastAsia="nl-NL"/>
        </w:rPr>
      </w:pPr>
    </w:p>
    <w:p w14:paraId="1D662FE1" w14:textId="6834BE0E" w:rsidR="007C56B5" w:rsidRDefault="007C56B5" w:rsidP="00B24289">
      <w:pPr>
        <w:rPr>
          <w:lang w:eastAsia="nl-NL"/>
        </w:rPr>
      </w:pPr>
      <w:r>
        <w:rPr>
          <w:lang w:eastAsia="nl-NL"/>
        </w:rPr>
        <w:t>De strategische afsluiters zijn te onderscheiden in twee soorten:</w:t>
      </w:r>
    </w:p>
    <w:p w14:paraId="53E5313B" w14:textId="40B66A39" w:rsidR="007C56B5" w:rsidRDefault="007C56B5" w:rsidP="00656C7D">
      <w:pPr>
        <w:pStyle w:val="Lijstalinea"/>
        <w:numPr>
          <w:ilvl w:val="0"/>
          <w:numId w:val="3"/>
        </w:numPr>
        <w:rPr>
          <w:lang w:eastAsia="nl-NL"/>
        </w:rPr>
      </w:pPr>
      <w:r>
        <w:rPr>
          <w:lang w:eastAsia="nl-NL"/>
        </w:rPr>
        <w:t xml:space="preserve">Afsluiters </w:t>
      </w:r>
      <w:r w:rsidR="007D172C">
        <w:rPr>
          <w:lang w:eastAsia="nl-NL"/>
        </w:rPr>
        <w:t xml:space="preserve">Warmtenet </w:t>
      </w:r>
      <w:r w:rsidR="00015544">
        <w:t>Subdistributieleidingen</w:t>
      </w:r>
    </w:p>
    <w:p w14:paraId="7AB822C9" w14:textId="324862DE" w:rsidR="00CE109E" w:rsidRPr="002260B3" w:rsidRDefault="00CE109E" w:rsidP="00D91E58">
      <w:r w:rsidRPr="002260B3">
        <w:t xml:space="preserve">In bijlage </w:t>
      </w:r>
      <w:r w:rsidR="00861112">
        <w:t>XIII</w:t>
      </w:r>
      <w:r w:rsidR="00861112" w:rsidRPr="002260B3">
        <w:t xml:space="preserve"> </w:t>
      </w:r>
      <w:r w:rsidRPr="002260B3">
        <w:t xml:space="preserve">is een kaart weergegeven met daarop de strategische locaties van de afsluiters in het warmtenet van de </w:t>
      </w:r>
      <w:r w:rsidR="00015544">
        <w:t>Subdistributieleidingen</w:t>
      </w:r>
      <w:r w:rsidRPr="002260B3">
        <w:t>.</w:t>
      </w:r>
    </w:p>
    <w:p w14:paraId="53A944E7" w14:textId="21359FF2" w:rsidR="001D49BB" w:rsidRDefault="00CE109E" w:rsidP="00D91E58">
      <w:pPr>
        <w:rPr>
          <w:lang w:eastAsia="nl-NL"/>
        </w:rPr>
      </w:pPr>
      <w:r w:rsidRPr="002260B3">
        <w:rPr>
          <w:lang w:eastAsia="nl-NL"/>
        </w:rPr>
        <w:t>De afsluiters dienen geïnstalleerd te worden op de aangegeven locaties. Op een recht</w:t>
      </w:r>
      <w:r>
        <w:rPr>
          <w:lang w:eastAsia="nl-NL"/>
        </w:rPr>
        <w:t xml:space="preserve"> </w:t>
      </w:r>
      <w:r w:rsidRPr="002260B3">
        <w:rPr>
          <w:lang w:eastAsia="nl-NL"/>
        </w:rPr>
        <w:t>doorgaande leiding dient de afsluiter zo dicht mogelijk bij het T-stuk op de aangegeven locatie te worden geïnstalleerd</w:t>
      </w:r>
      <w:r>
        <w:rPr>
          <w:lang w:eastAsia="nl-NL"/>
        </w:rPr>
        <w:t>.</w:t>
      </w:r>
      <w:r w:rsidR="005365D5">
        <w:rPr>
          <w:lang w:eastAsia="nl-NL"/>
        </w:rPr>
        <w:t xml:space="preserve"> </w:t>
      </w:r>
      <w:r w:rsidR="001D49BB">
        <w:rPr>
          <w:lang w:eastAsia="nl-NL"/>
        </w:rPr>
        <w:t xml:space="preserve">De </w:t>
      </w:r>
      <w:r w:rsidR="001D49BB">
        <w:rPr>
          <w:lang w:eastAsia="nl-NL"/>
        </w:rPr>
        <w:lastRenderedPageBreak/>
        <w:t>afsluiters dienen ten allen tijde</w:t>
      </w:r>
      <w:r w:rsidR="000505BC">
        <w:rPr>
          <w:lang w:eastAsia="nl-NL"/>
        </w:rPr>
        <w:t xml:space="preserve"> bereikbaar te zijn door een straatput en</w:t>
      </w:r>
      <w:r w:rsidR="001D49BB">
        <w:rPr>
          <w:lang w:eastAsia="nl-NL"/>
        </w:rPr>
        <w:t xml:space="preserve"> terug te vinden te zijn door bijvoorbeeld aanwijsplaten.</w:t>
      </w:r>
    </w:p>
    <w:p w14:paraId="6C09ADAE" w14:textId="77777777" w:rsidR="001D49BB" w:rsidRDefault="001D49BB" w:rsidP="00D91E58">
      <w:pPr>
        <w:rPr>
          <w:lang w:eastAsia="nl-NL"/>
        </w:rPr>
      </w:pPr>
    </w:p>
    <w:p w14:paraId="6038D3CC" w14:textId="3F9E64EE" w:rsidR="007C56B5" w:rsidRDefault="008B71B7" w:rsidP="00D91E58">
      <w:pPr>
        <w:rPr>
          <w:lang w:eastAsia="nl-NL"/>
        </w:rPr>
      </w:pPr>
      <w:r w:rsidRPr="008A22CE">
        <w:t xml:space="preserve">De </w:t>
      </w:r>
      <w:r w:rsidR="00215C8D">
        <w:t>opdrachtnemer</w:t>
      </w:r>
      <w:r w:rsidRPr="008A22CE">
        <w:t xml:space="preserve"> dient te komen tot </w:t>
      </w:r>
      <w:r>
        <w:t>een onderbouwde</w:t>
      </w:r>
      <w:r w:rsidRPr="008A22CE">
        <w:t xml:space="preserve"> keuze en een voorstel</w:t>
      </w:r>
      <w:r>
        <w:t xml:space="preserve"> voor het </w:t>
      </w:r>
      <w:r>
        <w:rPr>
          <w:lang w:eastAsia="nl-NL"/>
        </w:rPr>
        <w:t xml:space="preserve">type afsluiter en de toegankelijkheid van de afsluiter. </w:t>
      </w:r>
      <w:r w:rsidRPr="008A22CE">
        <w:t xml:space="preserve">Deze dienen uitgevoerd te worden volgens de daarvoor geldende richtlijnen, normen en </w:t>
      </w:r>
      <w:r w:rsidRPr="00661811">
        <w:rPr>
          <w:lang w:eastAsia="nl-NL"/>
        </w:rPr>
        <w:t>voorschriften van de fabrikant</w:t>
      </w:r>
      <w:r>
        <w:rPr>
          <w:lang w:eastAsia="nl-NL"/>
        </w:rPr>
        <w:t>.</w:t>
      </w:r>
      <w:r w:rsidR="002218B2">
        <w:rPr>
          <w:lang w:eastAsia="nl-NL"/>
        </w:rPr>
        <w:t xml:space="preserve"> </w:t>
      </w:r>
    </w:p>
    <w:p w14:paraId="57143CC3" w14:textId="77777777" w:rsidR="009175A8" w:rsidRDefault="009175A8" w:rsidP="00D91E58">
      <w:pPr>
        <w:rPr>
          <w:lang w:eastAsia="nl-NL"/>
        </w:rPr>
      </w:pPr>
    </w:p>
    <w:p w14:paraId="10EE4A20" w14:textId="53EA011A" w:rsidR="00D91E58" w:rsidRDefault="00D91E58" w:rsidP="00656C7D">
      <w:pPr>
        <w:pStyle w:val="Lijstalinea"/>
        <w:numPr>
          <w:ilvl w:val="0"/>
          <w:numId w:val="3"/>
        </w:numPr>
        <w:rPr>
          <w:lang w:eastAsia="nl-NL"/>
        </w:rPr>
      </w:pPr>
      <w:r>
        <w:rPr>
          <w:lang w:eastAsia="nl-NL"/>
        </w:rPr>
        <w:t xml:space="preserve">Afsluiters warmtenet </w:t>
      </w:r>
      <w:r w:rsidR="00015544">
        <w:t>Aansluitleidingen</w:t>
      </w:r>
    </w:p>
    <w:p w14:paraId="0085A548" w14:textId="52D658FB" w:rsidR="00CE109E" w:rsidRDefault="00CE109E" w:rsidP="00D91E58">
      <w:r>
        <w:t xml:space="preserve">In bijlage </w:t>
      </w:r>
      <w:r w:rsidR="00861112">
        <w:t xml:space="preserve">XIII </w:t>
      </w:r>
      <w:r>
        <w:t xml:space="preserve">is een kaart weergegeven met daarop de strategische locaties van de afsluiters in het </w:t>
      </w:r>
      <w:r w:rsidR="00D82D13">
        <w:t xml:space="preserve">Warmtenet </w:t>
      </w:r>
      <w:r>
        <w:t xml:space="preserve">van de </w:t>
      </w:r>
      <w:r w:rsidR="00015544">
        <w:t>Aansluitleidingen</w:t>
      </w:r>
      <w:r>
        <w:t>.</w:t>
      </w:r>
    </w:p>
    <w:p w14:paraId="1EB30640" w14:textId="110DDD2A" w:rsidR="00CE109E" w:rsidRDefault="00CE109E" w:rsidP="00D91E58">
      <w:pPr>
        <w:rPr>
          <w:lang w:eastAsia="nl-NL"/>
        </w:rPr>
      </w:pPr>
      <w:r>
        <w:rPr>
          <w:lang w:eastAsia="nl-NL"/>
        </w:rPr>
        <w:t xml:space="preserve">De afsluiters dienen geïnstalleerd te worden op de aangegeven locaties. Deze worden te allen tijde geïnstalleerd op de </w:t>
      </w:r>
      <w:r w:rsidR="00015544">
        <w:rPr>
          <w:lang w:eastAsia="nl-NL"/>
        </w:rPr>
        <w:t>Aansluitleiding</w:t>
      </w:r>
      <w:r w:rsidR="00D82D13">
        <w:rPr>
          <w:lang w:eastAsia="nl-NL"/>
        </w:rPr>
        <w:t xml:space="preserve"> </w:t>
      </w:r>
      <w:r>
        <w:rPr>
          <w:lang w:eastAsia="nl-NL"/>
        </w:rPr>
        <w:t xml:space="preserve">zo dicht mogelijk bij het T-stuk. In tegenstelling tot de afsluiters van de </w:t>
      </w:r>
      <w:r w:rsidR="00015544">
        <w:rPr>
          <w:lang w:eastAsia="nl-NL"/>
        </w:rPr>
        <w:t>Subdistributieleidingen</w:t>
      </w:r>
      <w:r w:rsidR="00D82D13">
        <w:rPr>
          <w:lang w:eastAsia="nl-NL"/>
        </w:rPr>
        <w:t xml:space="preserve"> </w:t>
      </w:r>
      <w:r>
        <w:rPr>
          <w:lang w:eastAsia="nl-NL"/>
        </w:rPr>
        <w:t>kan deze wel uitgevoerd worden als verloren afsluiter.</w:t>
      </w:r>
      <w:r w:rsidR="005365D5">
        <w:rPr>
          <w:lang w:eastAsia="nl-NL"/>
        </w:rPr>
        <w:t xml:space="preserve"> Afsluiters dienen aan de openzijde afgedopt te worden</w:t>
      </w:r>
      <w:r w:rsidR="001126AE">
        <w:rPr>
          <w:lang w:eastAsia="nl-NL"/>
        </w:rPr>
        <w:t>.</w:t>
      </w:r>
      <w:r w:rsidR="00647AD0">
        <w:rPr>
          <w:lang w:eastAsia="nl-NL"/>
        </w:rPr>
        <w:t xml:space="preserve"> Wanneer er geen afsluiter geplaatst wordt dienen de leidingen van het T-stuk afgedopt te worden.</w:t>
      </w:r>
    </w:p>
    <w:p w14:paraId="53F4933D" w14:textId="68C162D4" w:rsidR="00021472" w:rsidRDefault="00021472" w:rsidP="00D91E58">
      <w:pPr>
        <w:rPr>
          <w:lang w:eastAsia="nl-NL"/>
        </w:rPr>
      </w:pPr>
    </w:p>
    <w:p w14:paraId="26D89AB7" w14:textId="3DFF95F4" w:rsidR="00FF208A" w:rsidRDefault="00FF208A" w:rsidP="00D91E58">
      <w:pPr>
        <w:rPr>
          <w:lang w:eastAsia="nl-NL"/>
        </w:rPr>
      </w:pPr>
      <w:r>
        <w:rPr>
          <w:lang w:eastAsia="nl-NL"/>
        </w:rPr>
        <w:t xml:space="preserve">Belangrijke </w:t>
      </w:r>
      <w:r w:rsidR="0021763B">
        <w:rPr>
          <w:lang w:eastAsia="nl-NL"/>
        </w:rPr>
        <w:t>aandachtspunten</w:t>
      </w:r>
      <w:r>
        <w:rPr>
          <w:lang w:eastAsia="nl-NL"/>
        </w:rPr>
        <w:t>;</w:t>
      </w:r>
    </w:p>
    <w:p w14:paraId="5DF93D6C" w14:textId="051725D8" w:rsidR="00021472" w:rsidRDefault="00FF208A" w:rsidP="00D91E58">
      <w:pPr>
        <w:rPr>
          <w:lang w:eastAsia="nl-NL"/>
        </w:rPr>
      </w:pPr>
      <w:r>
        <w:rPr>
          <w:lang w:eastAsia="nl-NL"/>
        </w:rPr>
        <w:t xml:space="preserve">1 ) </w:t>
      </w:r>
      <w:r w:rsidR="00021472">
        <w:rPr>
          <w:lang w:eastAsia="nl-NL"/>
        </w:rPr>
        <w:t xml:space="preserve">afsluiters: Elke aftakking van de Hoofddistributieleiding naar een Subdistributieleiding dient voorzien te worden van een </w:t>
      </w:r>
      <w:proofErr w:type="spellStart"/>
      <w:r w:rsidR="00021472">
        <w:rPr>
          <w:lang w:eastAsia="nl-NL"/>
        </w:rPr>
        <w:t>herafsluitbare</w:t>
      </w:r>
      <w:proofErr w:type="spellEnd"/>
      <w:r w:rsidR="00021472">
        <w:rPr>
          <w:lang w:eastAsia="nl-NL"/>
        </w:rPr>
        <w:t xml:space="preserve"> afsluiter. </w:t>
      </w:r>
    </w:p>
    <w:p w14:paraId="717038D1" w14:textId="31B31787" w:rsidR="00CC26E1" w:rsidRDefault="00FF208A" w:rsidP="00FF208A">
      <w:pPr>
        <w:rPr>
          <w:lang w:eastAsia="nl-NL"/>
        </w:rPr>
      </w:pPr>
      <w:r>
        <w:rPr>
          <w:lang w:eastAsia="nl-NL"/>
        </w:rPr>
        <w:t xml:space="preserve">2) </w:t>
      </w:r>
      <w:r w:rsidR="00E61107">
        <w:rPr>
          <w:lang w:eastAsia="nl-NL"/>
        </w:rPr>
        <w:t xml:space="preserve">knevelen vs. </w:t>
      </w:r>
      <w:r w:rsidR="00CC26E1">
        <w:rPr>
          <w:lang w:eastAsia="nl-NL"/>
        </w:rPr>
        <w:t xml:space="preserve">Toepassen van </w:t>
      </w:r>
      <w:r w:rsidR="00D9275A">
        <w:rPr>
          <w:lang w:eastAsia="nl-NL"/>
        </w:rPr>
        <w:t>afsluiter</w:t>
      </w:r>
      <w:r w:rsidR="00CC26E1">
        <w:rPr>
          <w:lang w:eastAsia="nl-NL"/>
        </w:rPr>
        <w:t>s</w:t>
      </w:r>
      <w:r w:rsidR="00D9275A">
        <w:rPr>
          <w:lang w:eastAsia="nl-NL"/>
        </w:rPr>
        <w:t xml:space="preserve"> warmtenet: Het is toegestaan om de afsluiters </w:t>
      </w:r>
      <w:r w:rsidR="002A097E">
        <w:rPr>
          <w:lang w:eastAsia="nl-NL"/>
        </w:rPr>
        <w:t>van aansluitleidingen</w:t>
      </w:r>
      <w:r w:rsidR="00CC26E1">
        <w:rPr>
          <w:lang w:eastAsia="nl-NL"/>
        </w:rPr>
        <w:t xml:space="preserve"> van woningen</w:t>
      </w:r>
      <w:r w:rsidR="002A097E">
        <w:rPr>
          <w:lang w:eastAsia="nl-NL"/>
        </w:rPr>
        <w:t xml:space="preserve"> niet toe te passen </w:t>
      </w:r>
      <w:r w:rsidR="00EE5558">
        <w:rPr>
          <w:lang w:eastAsia="nl-NL"/>
        </w:rPr>
        <w:t xml:space="preserve">maar </w:t>
      </w:r>
      <w:r w:rsidR="002A097E">
        <w:rPr>
          <w:lang w:eastAsia="nl-NL"/>
        </w:rPr>
        <w:t xml:space="preserve">in plaats daarvan het principe van knevelen toe te passen. </w:t>
      </w:r>
      <w:r w:rsidR="002A097E" w:rsidRPr="008A22CE">
        <w:t xml:space="preserve">De </w:t>
      </w:r>
      <w:r w:rsidR="002A097E">
        <w:t>opdrachtnemer</w:t>
      </w:r>
      <w:r w:rsidR="002A097E" w:rsidRPr="008A22CE">
        <w:t xml:space="preserve"> dient te komen tot </w:t>
      </w:r>
      <w:r w:rsidR="002A097E">
        <w:t>een onderbouwde</w:t>
      </w:r>
      <w:r w:rsidR="002A097E" w:rsidRPr="008A22CE">
        <w:t xml:space="preserve"> keuze en een voorstel</w:t>
      </w:r>
      <w:r w:rsidR="002A097E">
        <w:t xml:space="preserve"> voor het </w:t>
      </w:r>
      <w:r w:rsidR="002A097E">
        <w:rPr>
          <w:lang w:eastAsia="nl-NL"/>
        </w:rPr>
        <w:t xml:space="preserve">toepassen van knevelen van de aansluitleidingen. </w:t>
      </w:r>
      <w:r w:rsidR="002A097E" w:rsidRPr="008A22CE">
        <w:t>D</w:t>
      </w:r>
      <w:r w:rsidR="00821959">
        <w:t>it</w:t>
      </w:r>
      <w:r w:rsidR="002A097E" w:rsidRPr="008A22CE">
        <w:t xml:space="preserve"> dien</w:t>
      </w:r>
      <w:r w:rsidR="00821959">
        <w:t>t</w:t>
      </w:r>
      <w:r w:rsidR="002A097E" w:rsidRPr="008A22CE">
        <w:t xml:space="preserve"> uitgevoerd te worden volgens de daarvoor geldende richtlijnen, normen en </w:t>
      </w:r>
      <w:r w:rsidR="002A097E" w:rsidRPr="00661811">
        <w:rPr>
          <w:lang w:eastAsia="nl-NL"/>
        </w:rPr>
        <w:t>voorschriften van de fabrikant</w:t>
      </w:r>
      <w:r w:rsidR="002A097E">
        <w:rPr>
          <w:lang w:eastAsia="nl-NL"/>
        </w:rPr>
        <w:t xml:space="preserve">. </w:t>
      </w:r>
      <w:r w:rsidR="00CC26E1">
        <w:rPr>
          <w:lang w:eastAsia="nl-NL"/>
        </w:rPr>
        <w:t>N.B. Dit geldt niet voor aansluitleidingen van appartement complexen en afsluiters in het sub</w:t>
      </w:r>
      <w:r w:rsidR="00021472">
        <w:rPr>
          <w:lang w:eastAsia="nl-NL"/>
        </w:rPr>
        <w:t xml:space="preserve"> en hoofddistributienet.</w:t>
      </w:r>
    </w:p>
    <w:p w14:paraId="1510F1F0" w14:textId="7A1DA952" w:rsidR="002218B2" w:rsidRDefault="00FF208A" w:rsidP="002218B2">
      <w:pPr>
        <w:rPr>
          <w:lang w:eastAsia="nl-NL"/>
        </w:rPr>
      </w:pPr>
      <w:r>
        <w:rPr>
          <w:lang w:eastAsia="nl-NL"/>
        </w:rPr>
        <w:t xml:space="preserve">3) </w:t>
      </w:r>
      <w:r w:rsidR="002218B2">
        <w:rPr>
          <w:lang w:eastAsia="nl-NL"/>
        </w:rPr>
        <w:t>afsluiters warmtenet: Als een van de weinige onderdelen in het warmtenet kunnen de afsluiters metalen delen bevatten die gevoelig zijn voor corrosie. De opdrachtnemer dient te komen met een voorstel om hier mee om te gaan of deze te voorkomen.</w:t>
      </w:r>
    </w:p>
    <w:p w14:paraId="57A13596" w14:textId="0F880E0B" w:rsidR="00E61107" w:rsidRDefault="00E61107">
      <w:pPr>
        <w:spacing w:line="240" w:lineRule="auto"/>
        <w:jc w:val="left"/>
        <w:rPr>
          <w:i/>
          <w:noProof/>
          <w:color w:val="7FB926"/>
          <w:szCs w:val="28"/>
          <w:lang w:eastAsia="nl-NL"/>
        </w:rPr>
      </w:pPr>
    </w:p>
    <w:p w14:paraId="256F3868" w14:textId="362F8229" w:rsidR="00EE3DC4" w:rsidRPr="00EE3DC4" w:rsidRDefault="00985D80" w:rsidP="00EE3DC4">
      <w:pPr>
        <w:pStyle w:val="Kop3"/>
      </w:pPr>
      <w:bookmarkStart w:id="88" w:name="_Toc125657652"/>
      <w:r>
        <w:t>T-stuk</w:t>
      </w:r>
      <w:r w:rsidR="00EE3DC4">
        <w:t xml:space="preserve"> </w:t>
      </w:r>
      <w:r w:rsidR="00015544">
        <w:t>Hoofddistributieleidingen</w:t>
      </w:r>
      <w:r w:rsidR="00EE3DC4" w:rsidRPr="00EE3DC4">
        <w:t xml:space="preserve"> warmtenet</w:t>
      </w:r>
      <w:bookmarkEnd w:id="88"/>
    </w:p>
    <w:p w14:paraId="709B8B78" w14:textId="4761F60B" w:rsidR="008A22CE" w:rsidRDefault="00661811" w:rsidP="008A22CE">
      <w:r>
        <w:t xml:space="preserve">Dit is onderdeel van het definitief ontwerp (DO). De </w:t>
      </w:r>
      <w:r w:rsidR="00215C8D">
        <w:t>opdrachtnemer</w:t>
      </w:r>
      <w:r>
        <w:t xml:space="preserve"> dient te komen tot </w:t>
      </w:r>
      <w:r w:rsidR="0072754B">
        <w:t>een onderbouwde</w:t>
      </w:r>
      <w:r>
        <w:t xml:space="preserve"> keuze en een voorstel. Deze dienen uitgevoerd te worden volgens de daarvoor geldende richtlijnen, normen en voorschriften van de fabrikant.</w:t>
      </w:r>
      <w:r w:rsidR="00CE109E" w:rsidRPr="00CE109E">
        <w:t xml:space="preserve"> </w:t>
      </w:r>
    </w:p>
    <w:p w14:paraId="52A73640" w14:textId="6D13DC3A" w:rsidR="00ED4724" w:rsidRDefault="00ED4724" w:rsidP="00985D80">
      <w:pPr>
        <w:rPr>
          <w:lang w:eastAsia="nl-NL"/>
        </w:rPr>
      </w:pPr>
    </w:p>
    <w:p w14:paraId="2DF4969B" w14:textId="62DF2556" w:rsidR="00B052EF" w:rsidRPr="00CD6CEE" w:rsidRDefault="00EA0CF4" w:rsidP="00985D80">
      <w:pPr>
        <w:rPr>
          <w:lang w:eastAsia="nl-NL"/>
        </w:rPr>
      </w:pPr>
      <w:r>
        <w:rPr>
          <w:lang w:eastAsia="nl-NL"/>
        </w:rPr>
        <w:t xml:space="preserve">Aandachtspunt: </w:t>
      </w:r>
      <w:r w:rsidR="00CD6CEE" w:rsidRPr="00CD6CEE">
        <w:rPr>
          <w:lang w:eastAsia="nl-NL"/>
        </w:rPr>
        <w:t xml:space="preserve">De </w:t>
      </w:r>
      <w:r w:rsidR="00015544">
        <w:rPr>
          <w:lang w:eastAsia="nl-NL"/>
        </w:rPr>
        <w:t>Hoofddistributieleidingen</w:t>
      </w:r>
      <w:r w:rsidR="00CD6CEE" w:rsidRPr="00CD6CEE">
        <w:rPr>
          <w:lang w:eastAsia="nl-NL"/>
        </w:rPr>
        <w:t xml:space="preserve"> bestaan uit enkele</w:t>
      </w:r>
      <w:r w:rsidR="00EC15F3">
        <w:rPr>
          <w:lang w:eastAsia="nl-NL"/>
        </w:rPr>
        <w:t xml:space="preserve"> ofwel ‘’Single’’</w:t>
      </w:r>
      <w:r w:rsidR="00CD6CEE" w:rsidRPr="00CD6CEE">
        <w:rPr>
          <w:lang w:eastAsia="nl-NL"/>
        </w:rPr>
        <w:t xml:space="preserve"> leidingen. Deze dienen vanaf de T-stukken met een verloopstuk verbonden te worden met de DUO leidingen van het </w:t>
      </w:r>
      <w:r w:rsidR="00EC15F3">
        <w:rPr>
          <w:lang w:eastAsia="nl-NL"/>
        </w:rPr>
        <w:t>Subdistributienet</w:t>
      </w:r>
      <w:r w:rsidR="00CD6CEE" w:rsidRPr="00CD6CEE">
        <w:rPr>
          <w:lang w:eastAsia="nl-NL"/>
        </w:rPr>
        <w:t>.</w:t>
      </w:r>
    </w:p>
    <w:p w14:paraId="74634563" w14:textId="77777777" w:rsidR="00B052EF" w:rsidRDefault="00B052EF" w:rsidP="00985D80">
      <w:pPr>
        <w:rPr>
          <w:lang w:eastAsia="nl-NL"/>
        </w:rPr>
      </w:pPr>
    </w:p>
    <w:p w14:paraId="2BD23E91" w14:textId="6433087E" w:rsidR="00EE3DC4" w:rsidRDefault="00EE3DC4" w:rsidP="00EE3DC4">
      <w:pPr>
        <w:pStyle w:val="Kop3"/>
      </w:pPr>
      <w:bookmarkStart w:id="89" w:name="_Ref95486555"/>
      <w:bookmarkStart w:id="90" w:name="_Toc125657653"/>
      <w:r>
        <w:t xml:space="preserve">T-stuk </w:t>
      </w:r>
      <w:r w:rsidR="00015544">
        <w:t>Subdistributieleidingen</w:t>
      </w:r>
      <w:r w:rsidRPr="001521CF">
        <w:t xml:space="preserve"> </w:t>
      </w:r>
      <w:r w:rsidRPr="00182D3A">
        <w:t>warmtenet</w:t>
      </w:r>
      <w:bookmarkEnd w:id="89"/>
      <w:bookmarkEnd w:id="90"/>
    </w:p>
    <w:p w14:paraId="777CFB8F" w14:textId="7F49071C" w:rsidR="00CE109E" w:rsidRDefault="00661811" w:rsidP="00CE109E">
      <w:r>
        <w:t xml:space="preserve">Dit is onderdeel van het definitief ontwerp (DO). De </w:t>
      </w:r>
      <w:r w:rsidR="00215C8D">
        <w:t>opdrachtnemer</w:t>
      </w:r>
      <w:r>
        <w:t xml:space="preserve"> dient te komen tot </w:t>
      </w:r>
      <w:r w:rsidR="0072754B">
        <w:t>een onderbouwde</w:t>
      </w:r>
      <w:r>
        <w:t xml:space="preserve"> keuze en een voorstel. Deze dienen uitgevoerd te worden volgens de daarvoor geldende richtlijnen, normen en voorschriften van de fabrikant.</w:t>
      </w:r>
      <w:r w:rsidR="00CE109E">
        <w:t xml:space="preserve"> </w:t>
      </w:r>
    </w:p>
    <w:p w14:paraId="5CD5F945" w14:textId="77777777" w:rsidR="003C0750" w:rsidRDefault="003C0750" w:rsidP="008A22CE"/>
    <w:p w14:paraId="494C3544" w14:textId="0A95774C" w:rsidR="00A54EE0" w:rsidRPr="00A54EE0" w:rsidRDefault="00A54EE0" w:rsidP="00A54EE0">
      <w:pPr>
        <w:pStyle w:val="Kop3"/>
      </w:pPr>
      <w:bookmarkStart w:id="91" w:name="_Toc125657654"/>
      <w:r w:rsidRPr="00A54EE0">
        <w:t xml:space="preserve">T-stuk </w:t>
      </w:r>
      <w:r w:rsidR="00015544">
        <w:t>Aansluitleidingen</w:t>
      </w:r>
      <w:r w:rsidR="00402258">
        <w:t xml:space="preserve"> </w:t>
      </w:r>
      <w:r w:rsidRPr="00A54EE0">
        <w:t>warmtenet</w:t>
      </w:r>
      <w:bookmarkEnd w:id="91"/>
    </w:p>
    <w:p w14:paraId="07C00376" w14:textId="0EE3993F" w:rsidR="00CE109E" w:rsidRDefault="00661811" w:rsidP="00CE109E">
      <w:r>
        <w:t xml:space="preserve">Dit is onderdeel van het definitief ontwerp (DO). De </w:t>
      </w:r>
      <w:r w:rsidR="00215C8D">
        <w:t>opdrachtnemer</w:t>
      </w:r>
      <w:r>
        <w:t xml:space="preserve"> dient te komen tot </w:t>
      </w:r>
      <w:r w:rsidR="0072754B">
        <w:t>een onderbouwde</w:t>
      </w:r>
      <w:r>
        <w:t xml:space="preserve"> keuze en een voorstel. Deze dienen uitgevoerd te worden volgens de daarvoor geldende richtlijnen, normen en voorschriften van de fabrikant.</w:t>
      </w:r>
      <w:r w:rsidR="00CE109E">
        <w:t xml:space="preserve"> </w:t>
      </w:r>
    </w:p>
    <w:p w14:paraId="0D8DCB11" w14:textId="7002A3BA" w:rsidR="00E1340B" w:rsidRDefault="00E1340B">
      <w:pPr>
        <w:spacing w:line="240" w:lineRule="auto"/>
        <w:jc w:val="left"/>
      </w:pPr>
    </w:p>
    <w:p w14:paraId="76A0FD02" w14:textId="36CEA124" w:rsidR="00B24289" w:rsidRDefault="00B24289" w:rsidP="00B24289">
      <w:pPr>
        <w:pStyle w:val="Kop3"/>
      </w:pPr>
      <w:bookmarkStart w:id="92" w:name="_Toc125657655"/>
      <w:r>
        <w:t>Lekdetectiesysteem</w:t>
      </w:r>
      <w:r w:rsidR="007637DB">
        <w:t xml:space="preserve"> </w:t>
      </w:r>
      <w:r w:rsidR="007637DB" w:rsidRPr="00B24289">
        <w:t>warmtenet</w:t>
      </w:r>
      <w:bookmarkEnd w:id="92"/>
    </w:p>
    <w:p w14:paraId="7728658B" w14:textId="5AC408A1" w:rsidR="00A8291B" w:rsidRDefault="00391E5A" w:rsidP="008C16B4">
      <w:pPr>
        <w:rPr>
          <w:lang w:eastAsia="nl-NL"/>
        </w:rPr>
      </w:pPr>
      <w:r>
        <w:rPr>
          <w:lang w:eastAsia="nl-NL"/>
        </w:rPr>
        <w:t xml:space="preserve">Het kan zijn dat er in het warmtenet lekken ontstaan waardoor er warmteverlies ontstaat en eventueel wateroverlast. </w:t>
      </w:r>
      <w:r w:rsidR="00A8291B">
        <w:rPr>
          <w:lang w:eastAsia="nl-NL"/>
        </w:rPr>
        <w:t>Voor het hoofddistributienet dient lekdetectie toegepast te worde</w:t>
      </w:r>
      <w:r w:rsidR="00D7097E">
        <w:rPr>
          <w:lang w:eastAsia="nl-NL"/>
        </w:rPr>
        <w:t>n.</w:t>
      </w:r>
      <w:r w:rsidR="00C512BC">
        <w:rPr>
          <w:lang w:eastAsia="nl-NL"/>
        </w:rPr>
        <w:t xml:space="preserve"> </w:t>
      </w:r>
      <w:r w:rsidR="00C512BC">
        <w:t>De opdrachtnemer dient te komen tot een onderbouwde keuze en een voorstel. Deze dienen uitgevoerd te worden volgens de daarvoor geldende richtlijnen, normen en voorschriften van de fabrikant.</w:t>
      </w:r>
    </w:p>
    <w:p w14:paraId="05066D3E" w14:textId="77777777" w:rsidR="00D7097E" w:rsidRDefault="00D7097E" w:rsidP="008C16B4">
      <w:pPr>
        <w:rPr>
          <w:lang w:eastAsia="nl-NL"/>
        </w:rPr>
      </w:pPr>
    </w:p>
    <w:p w14:paraId="3AB85BDC" w14:textId="4F0A1745" w:rsidR="00D7097E" w:rsidRDefault="00D7097E" w:rsidP="008C16B4">
      <w:pPr>
        <w:rPr>
          <w:lang w:eastAsia="nl-NL"/>
        </w:rPr>
      </w:pPr>
      <w:r>
        <w:rPr>
          <w:lang w:eastAsia="nl-NL"/>
        </w:rPr>
        <w:t xml:space="preserve">Aandachtspunt lekdetectie Subdistributienet: </w:t>
      </w:r>
    </w:p>
    <w:p w14:paraId="3D415ED9" w14:textId="27C6228E" w:rsidR="00391E5A" w:rsidRDefault="00AC6E78" w:rsidP="008C16B4">
      <w:pPr>
        <w:rPr>
          <w:lang w:eastAsia="nl-NL"/>
        </w:rPr>
      </w:pPr>
      <w:r w:rsidRPr="00AC6E78">
        <w:rPr>
          <w:lang w:eastAsia="nl-NL"/>
        </w:rPr>
        <w:t xml:space="preserve">Opdrachtgever is zich </w:t>
      </w:r>
      <w:r>
        <w:rPr>
          <w:lang w:eastAsia="nl-NL"/>
        </w:rPr>
        <w:t xml:space="preserve">ervan </w:t>
      </w:r>
      <w:r w:rsidRPr="00AC6E78">
        <w:rPr>
          <w:lang w:eastAsia="nl-NL"/>
        </w:rPr>
        <w:t>bewust dat traditionele lekdetectie niet toepasbaar is op</w:t>
      </w:r>
      <w:r w:rsidR="00895367">
        <w:rPr>
          <w:lang w:eastAsia="nl-NL"/>
        </w:rPr>
        <w:t xml:space="preserve"> het</w:t>
      </w:r>
      <w:r w:rsidRPr="00AC6E78">
        <w:rPr>
          <w:lang w:eastAsia="nl-NL"/>
        </w:rPr>
        <w:t xml:space="preserve"> kunststof </w:t>
      </w:r>
      <w:r w:rsidR="00731560">
        <w:rPr>
          <w:lang w:eastAsia="nl-NL"/>
        </w:rPr>
        <w:t>Subd</w:t>
      </w:r>
      <w:r w:rsidR="00EC15F3">
        <w:rPr>
          <w:lang w:eastAsia="nl-NL"/>
        </w:rPr>
        <w:t>istributienet</w:t>
      </w:r>
      <w:r>
        <w:rPr>
          <w:lang w:eastAsia="nl-NL"/>
        </w:rPr>
        <w:t xml:space="preserve">. </w:t>
      </w:r>
      <w:r w:rsidR="00391E5A">
        <w:rPr>
          <w:lang w:eastAsia="nl-NL"/>
        </w:rPr>
        <w:t xml:space="preserve">De </w:t>
      </w:r>
      <w:r w:rsidR="00215C8D">
        <w:rPr>
          <w:lang w:eastAsia="nl-NL"/>
        </w:rPr>
        <w:t>opdrachtnemer</w:t>
      </w:r>
      <w:r w:rsidR="00391E5A">
        <w:rPr>
          <w:lang w:eastAsia="nl-NL"/>
        </w:rPr>
        <w:t xml:space="preserve"> dient met een voorstel te komen om </w:t>
      </w:r>
      <w:r w:rsidR="00731560">
        <w:rPr>
          <w:lang w:eastAsia="nl-NL"/>
        </w:rPr>
        <w:t xml:space="preserve">lekkages </w:t>
      </w:r>
      <w:r w:rsidR="00A8291B">
        <w:rPr>
          <w:lang w:eastAsia="nl-NL"/>
        </w:rPr>
        <w:t xml:space="preserve">in het Subdistributienet op te kunnen sporen en/of </w:t>
      </w:r>
      <w:r w:rsidR="00391E5A">
        <w:rPr>
          <w:lang w:eastAsia="nl-NL"/>
        </w:rPr>
        <w:t xml:space="preserve">te voorkomen of te beperken. </w:t>
      </w:r>
      <w:r w:rsidR="00A8291B">
        <w:rPr>
          <w:lang w:eastAsia="nl-NL"/>
        </w:rPr>
        <w:t>D</w:t>
      </w:r>
      <w:r w:rsidR="00391E5A">
        <w:rPr>
          <w:lang w:eastAsia="nl-NL"/>
        </w:rPr>
        <w:t xml:space="preserve">it geldt niet voor de </w:t>
      </w:r>
      <w:r w:rsidR="00015544">
        <w:rPr>
          <w:lang w:eastAsia="nl-NL"/>
        </w:rPr>
        <w:t>Aansluitleidingen</w:t>
      </w:r>
      <w:r w:rsidR="00391E5A">
        <w:rPr>
          <w:lang w:eastAsia="nl-NL"/>
        </w:rPr>
        <w:t xml:space="preserve">.  </w:t>
      </w:r>
    </w:p>
    <w:p w14:paraId="4D41165F" w14:textId="77777777" w:rsidR="008C16B4" w:rsidRDefault="008C16B4" w:rsidP="008C16B4">
      <w:pPr>
        <w:rPr>
          <w:lang w:eastAsia="nl-NL"/>
        </w:rPr>
      </w:pPr>
    </w:p>
    <w:p w14:paraId="1E0741C7" w14:textId="36650FCE" w:rsidR="00C30201" w:rsidRPr="00C30201" w:rsidRDefault="00DC29A5" w:rsidP="00C30201">
      <w:pPr>
        <w:pStyle w:val="Kop3"/>
      </w:pPr>
      <w:bookmarkStart w:id="93" w:name="_Toc125657656"/>
      <w:r>
        <w:t xml:space="preserve">Thermische </w:t>
      </w:r>
      <w:r w:rsidR="005D098A">
        <w:t xml:space="preserve">expansie </w:t>
      </w:r>
      <w:r w:rsidR="00B24289">
        <w:t>warmtenet</w:t>
      </w:r>
      <w:bookmarkEnd w:id="93"/>
    </w:p>
    <w:p w14:paraId="66EB7B38" w14:textId="5C8C4DA1" w:rsidR="00C30201" w:rsidRDefault="00C30201" w:rsidP="00C30201">
      <w:pPr>
        <w:rPr>
          <w:lang w:eastAsia="nl-NL"/>
        </w:rPr>
      </w:pPr>
      <w:r>
        <w:t xml:space="preserve">Thermische expansie is van toepassing </w:t>
      </w:r>
      <w:r w:rsidR="00721335">
        <w:t>op</w:t>
      </w:r>
      <w:r>
        <w:t xml:space="preserve"> het Hoofddistributienet</w:t>
      </w:r>
      <w:r w:rsidR="00BA6D28">
        <w:t>. Dit is onderdeel van het definitief ontwerp (DO). De opdrachtnemer dient te komen tot een onderbouwde keuze en een voorstel. Deze dienen uitgevoerd te worden volgens de daarvoor geldende richtlijnen, normen en voorschriften van de fabrikant.</w:t>
      </w:r>
    </w:p>
    <w:p w14:paraId="514B27FD" w14:textId="77777777" w:rsidR="00C30201" w:rsidRPr="00C30201" w:rsidRDefault="00C30201" w:rsidP="00C30201">
      <w:pPr>
        <w:rPr>
          <w:lang w:eastAsia="nl-NL"/>
        </w:rPr>
      </w:pPr>
    </w:p>
    <w:p w14:paraId="65B538A9" w14:textId="6183CA8B" w:rsidR="00D950E0" w:rsidRDefault="00263D78" w:rsidP="00D950E0">
      <w:r>
        <w:t xml:space="preserve">Thermische expansie is in mindere mate van toepassing bij kunststof leidingsystemen. </w:t>
      </w:r>
      <w:r w:rsidR="00661811">
        <w:t xml:space="preserve">Dit is onderdeel van het definitief ontwerp (DO). De </w:t>
      </w:r>
      <w:r w:rsidR="00215C8D">
        <w:t>opdrachtnemer</w:t>
      </w:r>
      <w:r w:rsidR="00661811">
        <w:t xml:space="preserve"> dient te komen tot </w:t>
      </w:r>
      <w:r w:rsidR="0072754B">
        <w:t>een onderbouwde</w:t>
      </w:r>
      <w:r w:rsidR="00661811">
        <w:t xml:space="preserve"> keuze en een voorstel. Deze dienen uitgevoerd te worden volgens de daarvoor geldende richtlijnen, normen en voorschriften van de fabrikant.</w:t>
      </w:r>
    </w:p>
    <w:p w14:paraId="13038514" w14:textId="1B24F977" w:rsidR="00E61107" w:rsidRDefault="00E61107">
      <w:pPr>
        <w:spacing w:line="240" w:lineRule="auto"/>
        <w:jc w:val="left"/>
        <w:rPr>
          <w:i/>
          <w:noProof/>
          <w:color w:val="7FB926"/>
          <w:szCs w:val="28"/>
          <w:lang w:eastAsia="nl-NL"/>
        </w:rPr>
      </w:pPr>
    </w:p>
    <w:p w14:paraId="6455EFBE" w14:textId="5E919B66" w:rsidR="00B24289" w:rsidRDefault="006D4DBB" w:rsidP="006D4DBB">
      <w:pPr>
        <w:pStyle w:val="Kop3"/>
      </w:pPr>
      <w:bookmarkStart w:id="94" w:name="_Toc125657657"/>
      <w:r w:rsidRPr="00EF145B">
        <w:t>Waterkwaliteit</w:t>
      </w:r>
      <w:r w:rsidR="00910746">
        <w:t xml:space="preserve"> warmtenet</w:t>
      </w:r>
      <w:bookmarkEnd w:id="94"/>
    </w:p>
    <w:p w14:paraId="1793E435" w14:textId="2BD08E17" w:rsidR="00CA7C2E" w:rsidRDefault="00CA7C2E" w:rsidP="004E3D91">
      <w:pPr>
        <w:rPr>
          <w:lang w:eastAsia="nl-NL"/>
        </w:rPr>
      </w:pPr>
      <w:r>
        <w:rPr>
          <w:lang w:eastAsia="nl-NL"/>
        </w:rPr>
        <w:t xml:space="preserve">Na oplevering zal de </w:t>
      </w:r>
      <w:r w:rsidR="00015544">
        <w:rPr>
          <w:lang w:eastAsia="nl-NL"/>
        </w:rPr>
        <w:t>Energiecentrale</w:t>
      </w:r>
      <w:r>
        <w:rPr>
          <w:lang w:eastAsia="nl-NL"/>
        </w:rPr>
        <w:t xml:space="preserve"> zorg dragen voor de juiste waterkwaliteit, waterbehandeling en </w:t>
      </w:r>
      <w:r w:rsidRPr="00CA7C2E">
        <w:rPr>
          <w:lang w:eastAsia="nl-NL"/>
        </w:rPr>
        <w:t>watersuppletie</w:t>
      </w:r>
      <w:r>
        <w:rPr>
          <w:lang w:eastAsia="nl-NL"/>
        </w:rPr>
        <w:t>.</w:t>
      </w:r>
    </w:p>
    <w:p w14:paraId="522A6C09" w14:textId="3B27DCBD" w:rsidR="00CA7C2E" w:rsidRDefault="00CA7C2E" w:rsidP="004E3D91">
      <w:pPr>
        <w:rPr>
          <w:lang w:eastAsia="nl-NL"/>
        </w:rPr>
      </w:pPr>
    </w:p>
    <w:p w14:paraId="034C2325" w14:textId="22453457" w:rsidR="00CA7C2E" w:rsidRDefault="00CA7C2E" w:rsidP="004E3D91">
      <w:pPr>
        <w:rPr>
          <w:lang w:eastAsia="nl-NL"/>
        </w:rPr>
      </w:pPr>
      <w:r>
        <w:rPr>
          <w:lang w:eastAsia="nl-NL"/>
        </w:rPr>
        <w:t xml:space="preserve">De opdrachtnemer is verantwoordelijk voor de juiste waterkwaliteit bij de inbedrijfstelling zoals beschreven is in </w:t>
      </w:r>
      <w:r w:rsidR="001C3537">
        <w:rPr>
          <w:lang w:eastAsia="nl-NL"/>
        </w:rPr>
        <w:fldChar w:fldCharType="begin"/>
      </w:r>
      <w:r w:rsidR="001C3537">
        <w:rPr>
          <w:lang w:eastAsia="nl-NL"/>
        </w:rPr>
        <w:instrText xml:space="preserve"> REF _Ref96431301 \r \p \h </w:instrText>
      </w:r>
      <w:r w:rsidR="001C3537">
        <w:rPr>
          <w:lang w:eastAsia="nl-NL"/>
        </w:rPr>
      </w:r>
      <w:r w:rsidR="001C3537">
        <w:rPr>
          <w:lang w:eastAsia="nl-NL"/>
        </w:rPr>
        <w:fldChar w:fldCharType="separate"/>
      </w:r>
      <w:r w:rsidR="00143866">
        <w:rPr>
          <w:lang w:eastAsia="nl-NL"/>
        </w:rPr>
        <w:t>5.3.18 hieronder</w:t>
      </w:r>
      <w:r w:rsidR="001C3537">
        <w:rPr>
          <w:lang w:eastAsia="nl-NL"/>
        </w:rPr>
        <w:fldChar w:fldCharType="end"/>
      </w:r>
      <w:r w:rsidR="001C3537">
        <w:rPr>
          <w:lang w:eastAsia="nl-NL"/>
        </w:rPr>
        <w:t>.</w:t>
      </w:r>
    </w:p>
    <w:p w14:paraId="66EFE607" w14:textId="77777777" w:rsidR="00CA7C2E" w:rsidRDefault="00CA7C2E" w:rsidP="004E3D91">
      <w:pPr>
        <w:rPr>
          <w:lang w:eastAsia="nl-NL"/>
        </w:rPr>
      </w:pPr>
    </w:p>
    <w:p w14:paraId="671CA87B" w14:textId="168A7741" w:rsidR="00AB050F" w:rsidRDefault="00AB050F" w:rsidP="00AB050F">
      <w:pPr>
        <w:pStyle w:val="Kop3"/>
      </w:pPr>
      <w:bookmarkStart w:id="95" w:name="_Toc125657658"/>
      <w:r>
        <w:t>Inbedrijfstelling demiwater warmtenet</w:t>
      </w:r>
      <w:bookmarkEnd w:id="95"/>
    </w:p>
    <w:p w14:paraId="36334301" w14:textId="2010E49E" w:rsidR="00D503BF" w:rsidRPr="00AB050F" w:rsidRDefault="00D503BF" w:rsidP="00D503BF">
      <w:pPr>
        <w:rPr>
          <w:lang w:eastAsia="nl-NL"/>
        </w:rPr>
      </w:pPr>
      <w:r>
        <w:rPr>
          <w:lang w:eastAsia="nl-NL"/>
        </w:rPr>
        <w:t xml:space="preserve">Het </w:t>
      </w:r>
      <w:r w:rsidR="007D172C">
        <w:rPr>
          <w:lang w:eastAsia="nl-NL"/>
        </w:rPr>
        <w:t xml:space="preserve">Warmtenet </w:t>
      </w:r>
      <w:r>
        <w:rPr>
          <w:lang w:eastAsia="nl-NL"/>
        </w:rPr>
        <w:t xml:space="preserve">dient bij oplevering gereinigd te worden met water en daarna gevuld te worden met demiwater onder werkdruk. Tevens dient het gehele </w:t>
      </w:r>
      <w:r w:rsidR="007D172C">
        <w:rPr>
          <w:lang w:eastAsia="nl-NL"/>
        </w:rPr>
        <w:t xml:space="preserve">Warmtenet </w:t>
      </w:r>
      <w:r>
        <w:rPr>
          <w:lang w:eastAsia="nl-NL"/>
        </w:rPr>
        <w:t>ontlucht te zijn</w:t>
      </w:r>
      <w:r w:rsidR="00425A6A">
        <w:rPr>
          <w:lang w:eastAsia="nl-NL"/>
        </w:rPr>
        <w:t>.</w:t>
      </w:r>
    </w:p>
    <w:p w14:paraId="26325D12" w14:textId="77777777" w:rsidR="00AB050F" w:rsidRPr="005C4D11" w:rsidRDefault="00AB050F" w:rsidP="008E0087">
      <w:pPr>
        <w:rPr>
          <w:lang w:eastAsia="nl-NL"/>
        </w:rPr>
      </w:pPr>
    </w:p>
    <w:p w14:paraId="32675579" w14:textId="51DF5957" w:rsidR="001506D7" w:rsidRDefault="005F7D29" w:rsidP="009365A0">
      <w:pPr>
        <w:pStyle w:val="Kop3"/>
      </w:pPr>
      <w:bookmarkStart w:id="96" w:name="_Toc125657659"/>
      <w:r>
        <w:t xml:space="preserve">Aanvullen sleuf en </w:t>
      </w:r>
      <w:r w:rsidR="009365A0">
        <w:t>Graaflint</w:t>
      </w:r>
      <w:r w:rsidR="00ED4724" w:rsidRPr="00ED4724">
        <w:t xml:space="preserve"> </w:t>
      </w:r>
      <w:r w:rsidR="00ED4724">
        <w:t>warmtenet</w:t>
      </w:r>
      <w:bookmarkEnd w:id="96"/>
    </w:p>
    <w:p w14:paraId="7F9161F5" w14:textId="66E4B6F5" w:rsidR="00015544" w:rsidRDefault="00015544" w:rsidP="00951D4E">
      <w:pPr>
        <w:rPr>
          <w:lang w:eastAsia="nl-NL"/>
        </w:rPr>
      </w:pPr>
      <w:r>
        <w:rPr>
          <w:lang w:eastAsia="nl-NL"/>
        </w:rPr>
        <w:t xml:space="preserve">Op de plek van de Subdistributieleidingen liggen ook de andere nutsvoorzieningen. Dit gedeelte wordt bouwrijp gemaakt met onder andere schoon zand. </w:t>
      </w:r>
      <w:r w:rsidR="001C3537">
        <w:rPr>
          <w:lang w:eastAsia="nl-NL"/>
        </w:rPr>
        <w:t>Dit is geen onderdeel van deze Opdracht B, de civiel aannemer zal voorzien in het bouwrijp maken. Het</w:t>
      </w:r>
      <w:r>
        <w:rPr>
          <w:lang w:eastAsia="nl-NL"/>
        </w:rPr>
        <w:t xml:space="preserve"> zand kan worden hergebruikt om b</w:t>
      </w:r>
      <w:r w:rsidRPr="0032546D">
        <w:rPr>
          <w:lang w:eastAsia="nl-NL"/>
        </w:rPr>
        <w:t xml:space="preserve">oven en onder de leidingen </w:t>
      </w:r>
      <w:r>
        <w:rPr>
          <w:lang w:eastAsia="nl-NL"/>
        </w:rPr>
        <w:t>schoon</w:t>
      </w:r>
      <w:r w:rsidRPr="0032546D">
        <w:rPr>
          <w:lang w:eastAsia="nl-NL"/>
        </w:rPr>
        <w:t xml:space="preserve"> zand </w:t>
      </w:r>
      <w:r>
        <w:rPr>
          <w:lang w:eastAsia="nl-NL"/>
        </w:rPr>
        <w:t>aan te brengen</w:t>
      </w:r>
      <w:r w:rsidRPr="0032546D">
        <w:rPr>
          <w:lang w:eastAsia="nl-NL"/>
        </w:rPr>
        <w:t xml:space="preserve"> tot tenminste 10 cm boven de leidingen</w:t>
      </w:r>
      <w:r>
        <w:rPr>
          <w:lang w:eastAsia="nl-NL"/>
        </w:rPr>
        <w:t>, zie figuur 3 en 4</w:t>
      </w:r>
      <w:r w:rsidRPr="0032546D">
        <w:rPr>
          <w:lang w:eastAsia="nl-NL"/>
        </w:rPr>
        <w:t>.</w:t>
      </w:r>
    </w:p>
    <w:p w14:paraId="6644DD88" w14:textId="77777777" w:rsidR="00F664D4" w:rsidRDefault="00F664D4" w:rsidP="00951D4E">
      <w:pPr>
        <w:rPr>
          <w:lang w:eastAsia="nl-NL"/>
        </w:rPr>
      </w:pPr>
    </w:p>
    <w:p w14:paraId="29BAD331" w14:textId="13B5AB9B" w:rsidR="00015544" w:rsidRDefault="00015544" w:rsidP="00951D4E">
      <w:pPr>
        <w:rPr>
          <w:lang w:eastAsia="nl-NL"/>
        </w:rPr>
      </w:pPr>
      <w:r>
        <w:rPr>
          <w:lang w:eastAsia="nl-NL"/>
        </w:rPr>
        <w:t xml:space="preserve">Het gedeelte waar de Hoofddistributieleidingen liggen wordt niet bouwrijp gemaakt. In dit geval is de opdrachtnemer verantwoordelijk voor het verzorgen van het schone </w:t>
      </w:r>
      <w:r w:rsidR="00F664D4">
        <w:rPr>
          <w:lang w:eastAsia="nl-NL"/>
        </w:rPr>
        <w:t>omgeving rond</w:t>
      </w:r>
      <w:r>
        <w:rPr>
          <w:lang w:eastAsia="nl-NL"/>
        </w:rPr>
        <w:t>om de leidingen.</w:t>
      </w:r>
      <w:r w:rsidR="00C13B6A">
        <w:rPr>
          <w:lang w:eastAsia="nl-NL"/>
        </w:rPr>
        <w:t xml:space="preserve"> Het verdichten van de sleuven van de warmteleidingen is, direct na het leggen van de leidingen, </w:t>
      </w:r>
      <w:r w:rsidR="00F664D4">
        <w:rPr>
          <w:lang w:eastAsia="nl-NL"/>
        </w:rPr>
        <w:t>de</w:t>
      </w:r>
      <w:r w:rsidR="00C13B6A">
        <w:rPr>
          <w:lang w:eastAsia="nl-NL"/>
        </w:rPr>
        <w:t xml:space="preserve"> verantwoordelijkheid van opdrachtnemer. </w:t>
      </w:r>
    </w:p>
    <w:p w14:paraId="0A725DCF" w14:textId="77777777" w:rsidR="00015544" w:rsidRDefault="00015544" w:rsidP="00951D4E">
      <w:pPr>
        <w:rPr>
          <w:lang w:eastAsia="nl-NL"/>
        </w:rPr>
      </w:pPr>
    </w:p>
    <w:p w14:paraId="4DD436A7" w14:textId="35261181" w:rsidR="00951D4E" w:rsidRPr="0032546D" w:rsidRDefault="00015544" w:rsidP="00951D4E">
      <w:pPr>
        <w:rPr>
          <w:lang w:eastAsia="nl-NL"/>
        </w:rPr>
      </w:pPr>
      <w:r>
        <w:rPr>
          <w:lang w:eastAsia="nl-NL"/>
        </w:rPr>
        <w:lastRenderedPageBreak/>
        <w:t>Daarnaast mogen r</w:t>
      </w:r>
      <w:r w:rsidR="00951D4E" w:rsidRPr="0032546D">
        <w:rPr>
          <w:lang w:eastAsia="nl-NL"/>
        </w:rPr>
        <w:t xml:space="preserve">ondom de leidingen </w:t>
      </w:r>
      <w:r w:rsidR="00951D4E" w:rsidRPr="00015544">
        <w:rPr>
          <w:lang w:eastAsia="nl-NL"/>
        </w:rPr>
        <w:t>geen harde voorwerpen zoals</w:t>
      </w:r>
      <w:r w:rsidR="00951D4E" w:rsidRPr="0032546D">
        <w:rPr>
          <w:lang w:eastAsia="nl-NL"/>
        </w:rPr>
        <w:t xml:space="preserve"> stenen aanwezig zijn die kunnen leiden tot beschadigingen van de buitenmantel.</w:t>
      </w:r>
      <w:r w:rsidR="00951D4E">
        <w:rPr>
          <w:lang w:eastAsia="nl-NL"/>
        </w:rPr>
        <w:t xml:space="preserve"> </w:t>
      </w:r>
      <w:r w:rsidR="001C3537">
        <w:rPr>
          <w:lang w:eastAsia="nl-NL"/>
        </w:rPr>
        <w:t>De</w:t>
      </w:r>
      <w:r w:rsidR="00951D4E">
        <w:rPr>
          <w:lang w:eastAsia="nl-NL"/>
        </w:rPr>
        <w:t xml:space="preserve"> opdrachtnemer is verantwoordelijk voor het afvoeren van alle grond- en restafval.</w:t>
      </w:r>
      <w:r w:rsidR="001C3537" w:rsidRPr="001C3537">
        <w:rPr>
          <w:lang w:eastAsia="nl-NL"/>
        </w:rPr>
        <w:t xml:space="preserve"> </w:t>
      </w:r>
      <w:r w:rsidR="001C3537">
        <w:rPr>
          <w:lang w:eastAsia="nl-NL"/>
        </w:rPr>
        <w:t>Mogelijk zal er tijdens de werkzaamheden een gronddepot in het gebied aangewezen worden door de gebiedsontwikkelaar.</w:t>
      </w:r>
      <w:r w:rsidR="00F664D4">
        <w:rPr>
          <w:lang w:eastAsia="nl-NL"/>
        </w:rPr>
        <w:t xml:space="preserve"> </w:t>
      </w:r>
    </w:p>
    <w:p w14:paraId="56E376F8" w14:textId="77777777" w:rsidR="0032546D" w:rsidRPr="0032546D" w:rsidRDefault="0032546D" w:rsidP="0032546D">
      <w:pPr>
        <w:rPr>
          <w:lang w:eastAsia="nl-NL"/>
        </w:rPr>
      </w:pPr>
    </w:p>
    <w:p w14:paraId="56D92C8C" w14:textId="0E035565" w:rsidR="001506D7" w:rsidRPr="0032546D" w:rsidRDefault="009365A0" w:rsidP="00B24289">
      <w:pPr>
        <w:rPr>
          <w:lang w:eastAsia="nl-NL"/>
        </w:rPr>
      </w:pPr>
      <w:r w:rsidRPr="0032546D">
        <w:rPr>
          <w:lang w:eastAsia="nl-NL"/>
        </w:rPr>
        <w:t xml:space="preserve">Boven de warmteleiding dient een identificatielint met </w:t>
      </w:r>
      <w:r w:rsidR="00D950E0" w:rsidRPr="0032546D">
        <w:rPr>
          <w:lang w:eastAsia="nl-NL"/>
        </w:rPr>
        <w:t xml:space="preserve">een tekst </w:t>
      </w:r>
      <w:r w:rsidRPr="0032546D">
        <w:rPr>
          <w:lang w:eastAsia="nl-NL"/>
        </w:rPr>
        <w:t>te worden aangebracht</w:t>
      </w:r>
      <w:r w:rsidR="00D950E0" w:rsidRPr="0032546D">
        <w:rPr>
          <w:lang w:eastAsia="nl-NL"/>
        </w:rPr>
        <w:t xml:space="preserve"> waaruit blijkt dat eronder een warmtenet ligt</w:t>
      </w:r>
      <w:r w:rsidR="00160E0A" w:rsidRPr="0032546D">
        <w:rPr>
          <w:lang w:eastAsia="nl-NL"/>
        </w:rPr>
        <w:t xml:space="preserve"> om de kans op te beschadigingen te beperken.</w:t>
      </w:r>
    </w:p>
    <w:p w14:paraId="4F7A28F9" w14:textId="39DEA5C1" w:rsidR="00E1340B" w:rsidRDefault="00E1340B">
      <w:pPr>
        <w:spacing w:line="240" w:lineRule="auto"/>
        <w:jc w:val="left"/>
        <w:rPr>
          <w:lang w:eastAsia="nl-NL"/>
        </w:rPr>
      </w:pPr>
    </w:p>
    <w:p w14:paraId="6A1D7B7E" w14:textId="4EF81447" w:rsidR="00327684" w:rsidRDefault="00D950E0" w:rsidP="00327684">
      <w:pPr>
        <w:rPr>
          <w:lang w:eastAsia="nl-NL"/>
        </w:rPr>
      </w:pPr>
      <w:r w:rsidRPr="0032546D">
        <w:rPr>
          <w:lang w:eastAsia="nl-NL"/>
        </w:rPr>
        <w:t xml:space="preserve">Het bepalen van de diepte van het lint, de kleur, de breedte en de </w:t>
      </w:r>
      <w:r w:rsidR="00661811" w:rsidRPr="0032546D">
        <w:rPr>
          <w:lang w:eastAsia="nl-NL"/>
        </w:rPr>
        <w:t>tekst</w:t>
      </w:r>
      <w:r w:rsidRPr="0032546D">
        <w:rPr>
          <w:lang w:eastAsia="nl-NL"/>
        </w:rPr>
        <w:t xml:space="preserve"> op het lint </w:t>
      </w:r>
      <w:r w:rsidRPr="0032546D">
        <w:t>is onderdeel van het definitief ontwerp (DO).</w:t>
      </w:r>
      <w:r w:rsidR="00327684">
        <w:t xml:space="preserve"> </w:t>
      </w:r>
      <w:r w:rsidR="00327684">
        <w:rPr>
          <w:lang w:eastAsia="nl-NL"/>
        </w:rPr>
        <w:t>Teksten als “Drinkwaterleiding” of kleurstrepen die toegepast worden op drinkwaterleidingen zijn niet toegestaan.</w:t>
      </w:r>
    </w:p>
    <w:p w14:paraId="20938D42" w14:textId="081780A5" w:rsidR="00D950E0" w:rsidRDefault="00D950E0" w:rsidP="00D950E0">
      <w:r w:rsidRPr="0032546D">
        <w:t xml:space="preserve">De </w:t>
      </w:r>
      <w:r w:rsidR="00215C8D" w:rsidRPr="0032546D">
        <w:t>opdrachtnemer</w:t>
      </w:r>
      <w:r w:rsidRPr="0032546D">
        <w:t xml:space="preserve"> dient te komen tot </w:t>
      </w:r>
      <w:r w:rsidR="0072754B" w:rsidRPr="0032546D">
        <w:t>een onderbouwde</w:t>
      </w:r>
      <w:r w:rsidRPr="0032546D">
        <w:t xml:space="preserve"> keuze en een voorstel. Deze dienen uitgevoerd te worden volgens de daarvoor geldende richtlijnen, normen en </w:t>
      </w:r>
      <w:r w:rsidR="00661811" w:rsidRPr="0032546D">
        <w:rPr>
          <w:lang w:eastAsia="nl-NL"/>
        </w:rPr>
        <w:t>voorschriften van de fabrikant.</w:t>
      </w:r>
    </w:p>
    <w:p w14:paraId="22BF8D2B" w14:textId="6BDAAB43" w:rsidR="00ED4724" w:rsidRDefault="00ED4724">
      <w:pPr>
        <w:spacing w:line="240" w:lineRule="auto"/>
        <w:jc w:val="left"/>
        <w:rPr>
          <w:noProof/>
          <w:color w:val="7FB926"/>
          <w:sz w:val="24"/>
          <w:szCs w:val="40"/>
          <w:lang w:eastAsia="nl-NL"/>
        </w:rPr>
      </w:pPr>
    </w:p>
    <w:p w14:paraId="6FE13F9D" w14:textId="1288BCCC" w:rsidR="00ED4724" w:rsidRDefault="00ED4724" w:rsidP="00ED4724">
      <w:pPr>
        <w:pStyle w:val="Kop2"/>
      </w:pPr>
      <w:bookmarkStart w:id="97" w:name="_Toc125657660"/>
      <w:r>
        <w:t>Koudenet</w:t>
      </w:r>
      <w:bookmarkEnd w:id="97"/>
    </w:p>
    <w:p w14:paraId="2F525E2D" w14:textId="0A9EFBA5" w:rsidR="00ED4724" w:rsidRDefault="00ED4724" w:rsidP="00ED4724">
      <w:r w:rsidRPr="00910746">
        <w:t xml:space="preserve">Voor de meeste onderdelen geldt dat deze volgens de daarvoor geldende normen en richtlijnen dienen te worden </w:t>
      </w:r>
      <w:r w:rsidR="00AC5DF5" w:rsidRPr="00910746">
        <w:t>geïnstalleerd</w:t>
      </w:r>
      <w:r w:rsidRPr="00910746">
        <w:t xml:space="preserve"> en beproefd.</w:t>
      </w:r>
      <w:r>
        <w:t xml:space="preserve"> Hierbij dient de</w:t>
      </w:r>
      <w:r w:rsidRPr="008A22CE">
        <w:t xml:space="preserve"> </w:t>
      </w:r>
      <w:r w:rsidR="00215C8D">
        <w:t>opdrachtnemer</w:t>
      </w:r>
      <w:r>
        <w:t xml:space="preserve"> </w:t>
      </w:r>
      <w:r w:rsidRPr="008A22CE">
        <w:t xml:space="preserve">te komen tot </w:t>
      </w:r>
      <w:r w:rsidR="0072754B">
        <w:t>een onderbouwde</w:t>
      </w:r>
      <w:r w:rsidRPr="008A22CE">
        <w:t xml:space="preserve"> keuze en een voorstel. </w:t>
      </w:r>
    </w:p>
    <w:p w14:paraId="05F3ACCF" w14:textId="77777777" w:rsidR="00ED4724" w:rsidRDefault="00ED4724" w:rsidP="00ED4724"/>
    <w:p w14:paraId="7039271C" w14:textId="7D3EFC8A" w:rsidR="00ED4724" w:rsidRDefault="00ED4724" w:rsidP="00ED4724">
      <w:pPr>
        <w:pStyle w:val="Kop3"/>
      </w:pPr>
      <w:bookmarkStart w:id="98" w:name="_Toc125657661"/>
      <w:r>
        <w:t>Stooklijn koudenet</w:t>
      </w:r>
      <w:bookmarkEnd w:id="98"/>
    </w:p>
    <w:p w14:paraId="5B9E59ED" w14:textId="4EE37514" w:rsidR="00ED4724" w:rsidRDefault="00ED4724" w:rsidP="00ED4724">
      <w:r>
        <w:rPr>
          <w:lang w:eastAsia="nl-NL"/>
        </w:rPr>
        <w:t xml:space="preserve">Het hanteren van </w:t>
      </w:r>
      <w:r w:rsidR="0072754B">
        <w:rPr>
          <w:lang w:eastAsia="nl-NL"/>
        </w:rPr>
        <w:t>een onderbouwd</w:t>
      </w:r>
      <w:r>
        <w:rPr>
          <w:lang w:eastAsia="nl-NL"/>
        </w:rPr>
        <w:t>e stooklijn valt onder ‘</w:t>
      </w:r>
      <w:r w:rsidRPr="00D947F0">
        <w:rPr>
          <w:lang w:eastAsia="nl-NL"/>
        </w:rPr>
        <w:t>Warmte en koude -uitkoppeling</w:t>
      </w:r>
      <w:r>
        <w:rPr>
          <w:lang w:eastAsia="nl-NL"/>
        </w:rPr>
        <w:t xml:space="preserve">’ en wordt gedaan vanuit de </w:t>
      </w:r>
      <w:r w:rsidR="00015544">
        <w:rPr>
          <w:lang w:eastAsia="nl-NL"/>
        </w:rPr>
        <w:t>Energiecentrale</w:t>
      </w:r>
      <w:r w:rsidRPr="00E45F58">
        <w:t xml:space="preserve"> </w:t>
      </w:r>
      <w:r>
        <w:t xml:space="preserve">en dit valt buiten </w:t>
      </w:r>
      <w:r w:rsidR="00706A05">
        <w:t>Opdracht B</w:t>
      </w:r>
      <w:r w:rsidR="00160E0A">
        <w:t>.</w:t>
      </w:r>
    </w:p>
    <w:p w14:paraId="07E3EEB0" w14:textId="00868FB4" w:rsidR="00E61107" w:rsidRDefault="00E61107">
      <w:pPr>
        <w:spacing w:line="240" w:lineRule="auto"/>
        <w:jc w:val="left"/>
        <w:rPr>
          <w:i/>
          <w:noProof/>
          <w:color w:val="7FB926"/>
          <w:szCs w:val="28"/>
          <w:lang w:eastAsia="nl-NL"/>
        </w:rPr>
      </w:pPr>
    </w:p>
    <w:p w14:paraId="6A179626" w14:textId="09150EC2" w:rsidR="00ED4724" w:rsidRDefault="00ED4724" w:rsidP="00ED4724">
      <w:pPr>
        <w:pStyle w:val="Kop3"/>
      </w:pPr>
      <w:bookmarkStart w:id="99" w:name="_Toc125657662"/>
      <w:r>
        <w:t>Temperatuurregime koudenet</w:t>
      </w:r>
      <w:bookmarkEnd w:id="99"/>
    </w:p>
    <w:p w14:paraId="25E80F0A" w14:textId="07ADF09D" w:rsidR="00ED4724" w:rsidRDefault="00ED4724" w:rsidP="00ED4724">
      <w:pPr>
        <w:rPr>
          <w:lang w:eastAsia="nl-NL"/>
        </w:rPr>
      </w:pPr>
      <w:r>
        <w:rPr>
          <w:lang w:eastAsia="nl-NL"/>
        </w:rPr>
        <w:t xml:space="preserve">Het </w:t>
      </w:r>
      <w:proofErr w:type="spellStart"/>
      <w:r w:rsidR="00D82D13">
        <w:t>Koudenet</w:t>
      </w:r>
      <w:proofErr w:type="spellEnd"/>
      <w:r w:rsidR="00D82D13">
        <w:rPr>
          <w:lang w:eastAsia="nl-NL"/>
        </w:rPr>
        <w:t xml:space="preserve"> </w:t>
      </w:r>
      <w:r>
        <w:rPr>
          <w:lang w:eastAsia="nl-NL"/>
        </w:rPr>
        <w:t xml:space="preserve">wordt uitgelegd op een maximale aanvoertemperatuur van </w:t>
      </w:r>
      <w:r w:rsidR="000203F7">
        <w:rPr>
          <w:lang w:eastAsia="nl-NL"/>
        </w:rPr>
        <w:t>1</w:t>
      </w:r>
      <w:r w:rsidR="000F2A69">
        <w:rPr>
          <w:lang w:eastAsia="nl-NL"/>
        </w:rPr>
        <w:t>6</w:t>
      </w:r>
      <w:r>
        <w:rPr>
          <w:rFonts w:ascii="Calibri" w:hAnsi="Calibri" w:cs="Calibri"/>
          <w:lang w:eastAsia="nl-NL"/>
        </w:rPr>
        <w:t>°</w:t>
      </w:r>
      <w:r>
        <w:rPr>
          <w:lang w:eastAsia="nl-NL"/>
        </w:rPr>
        <w:t xml:space="preserve">C en een retourtemperatuur van </w:t>
      </w:r>
      <w:r w:rsidR="000203F7">
        <w:rPr>
          <w:lang w:eastAsia="nl-NL"/>
        </w:rPr>
        <w:t>22</w:t>
      </w:r>
      <w:r>
        <w:rPr>
          <w:rFonts w:ascii="Calibri" w:hAnsi="Calibri" w:cs="Calibri"/>
          <w:lang w:eastAsia="nl-NL"/>
        </w:rPr>
        <w:t>°</w:t>
      </w:r>
      <w:r>
        <w:rPr>
          <w:lang w:eastAsia="nl-NL"/>
        </w:rPr>
        <w:t>C.</w:t>
      </w:r>
    </w:p>
    <w:p w14:paraId="51645CF4" w14:textId="77777777" w:rsidR="00FD67D3" w:rsidRPr="005C4D11" w:rsidRDefault="00FD67D3" w:rsidP="00ED4724">
      <w:pPr>
        <w:rPr>
          <w:lang w:eastAsia="nl-NL"/>
        </w:rPr>
      </w:pPr>
    </w:p>
    <w:p w14:paraId="570BB88D" w14:textId="48FFF8FC" w:rsidR="00ED4724" w:rsidRPr="001521CF" w:rsidRDefault="00ED4724" w:rsidP="00ED4724">
      <w:pPr>
        <w:pStyle w:val="Kop3"/>
      </w:pPr>
      <w:bookmarkStart w:id="100" w:name="_Toc125657663"/>
      <w:r w:rsidRPr="001521CF">
        <w:t xml:space="preserve">Materiaal </w:t>
      </w:r>
      <w:r w:rsidR="00015544">
        <w:t>Hoofddistributieleidingen</w:t>
      </w:r>
      <w:r w:rsidRPr="001521CF">
        <w:t xml:space="preserve"> </w:t>
      </w:r>
      <w:r>
        <w:t>koudenet</w:t>
      </w:r>
      <w:bookmarkEnd w:id="100"/>
    </w:p>
    <w:p w14:paraId="77B3E26B" w14:textId="25A84456" w:rsidR="00ED4724" w:rsidRPr="00CD431F" w:rsidRDefault="00ED4724" w:rsidP="00ED4724">
      <w:pPr>
        <w:rPr>
          <w:lang w:eastAsia="nl-NL"/>
        </w:rPr>
      </w:pPr>
      <w:r w:rsidRPr="00CD431F">
        <w:rPr>
          <w:lang w:eastAsia="nl-NL"/>
        </w:rPr>
        <w:t xml:space="preserve">De </w:t>
      </w:r>
      <w:r w:rsidR="00015544">
        <w:rPr>
          <w:lang w:eastAsia="nl-NL"/>
        </w:rPr>
        <w:t>Hoofddistributieleidingen</w:t>
      </w:r>
      <w:r w:rsidR="00D82D13" w:rsidRPr="00CD431F">
        <w:rPr>
          <w:lang w:eastAsia="nl-NL"/>
        </w:rPr>
        <w:t xml:space="preserve"> </w:t>
      </w:r>
      <w:r w:rsidRPr="00CD431F">
        <w:rPr>
          <w:lang w:eastAsia="nl-NL"/>
        </w:rPr>
        <w:t xml:space="preserve">van het </w:t>
      </w:r>
      <w:proofErr w:type="spellStart"/>
      <w:r w:rsidR="000203F7" w:rsidRPr="00CD431F">
        <w:t>koudenet</w:t>
      </w:r>
      <w:proofErr w:type="spellEnd"/>
      <w:r w:rsidR="000203F7" w:rsidRPr="00CD431F">
        <w:rPr>
          <w:lang w:eastAsia="nl-NL"/>
        </w:rPr>
        <w:t xml:space="preserve"> dienen </w:t>
      </w:r>
      <w:r w:rsidRPr="00CD431F">
        <w:rPr>
          <w:lang w:eastAsia="nl-NL"/>
        </w:rPr>
        <w:t xml:space="preserve">uitgevoerd te worden in </w:t>
      </w:r>
      <w:r w:rsidR="00AC5DF5">
        <w:rPr>
          <w:lang w:eastAsia="nl-NL"/>
        </w:rPr>
        <w:t>kunststof</w:t>
      </w:r>
      <w:r w:rsidR="000203F7" w:rsidRPr="00CD431F">
        <w:rPr>
          <w:lang w:eastAsia="nl-NL"/>
        </w:rPr>
        <w:t xml:space="preserve"> PE100 SDR17 leidinge</w:t>
      </w:r>
      <w:r w:rsidR="003C413E">
        <w:rPr>
          <w:lang w:eastAsia="nl-NL"/>
        </w:rPr>
        <w:t>n.</w:t>
      </w:r>
      <w:r w:rsidR="004E480F">
        <w:rPr>
          <w:lang w:eastAsia="nl-NL"/>
        </w:rPr>
        <w:t xml:space="preserve"> </w:t>
      </w:r>
    </w:p>
    <w:p w14:paraId="7E43FDC8" w14:textId="77777777" w:rsidR="00F70FA9" w:rsidRPr="001521CF" w:rsidRDefault="00F70FA9" w:rsidP="00ED4724">
      <w:pPr>
        <w:rPr>
          <w:lang w:eastAsia="nl-NL"/>
        </w:rPr>
      </w:pPr>
    </w:p>
    <w:p w14:paraId="2C2AE019" w14:textId="1C6A72F5" w:rsidR="00ED4724" w:rsidRDefault="00ED4724" w:rsidP="00ED4724">
      <w:pPr>
        <w:pStyle w:val="Kop3"/>
      </w:pPr>
      <w:bookmarkStart w:id="101" w:name="_Toc125657664"/>
      <w:r w:rsidRPr="001521CF">
        <w:t xml:space="preserve">Materiaal </w:t>
      </w:r>
      <w:r w:rsidR="00015544">
        <w:t>Subdistributieleidingen</w:t>
      </w:r>
      <w:r w:rsidRPr="001521CF">
        <w:t xml:space="preserve"> </w:t>
      </w:r>
      <w:r>
        <w:t>koudenet</w:t>
      </w:r>
      <w:bookmarkEnd w:id="101"/>
    </w:p>
    <w:p w14:paraId="0AEA8FE7" w14:textId="435266E4" w:rsidR="000203F7" w:rsidRPr="00CD431F" w:rsidRDefault="000203F7" w:rsidP="000203F7">
      <w:pPr>
        <w:rPr>
          <w:lang w:eastAsia="nl-NL"/>
        </w:rPr>
      </w:pPr>
      <w:r w:rsidRPr="00CD431F">
        <w:rPr>
          <w:lang w:eastAsia="nl-NL"/>
        </w:rPr>
        <w:t xml:space="preserve">De </w:t>
      </w:r>
      <w:r w:rsidR="00015544">
        <w:t>Subdistributieleidingen</w:t>
      </w:r>
      <w:r w:rsidR="00D82D13" w:rsidRPr="00CD431F">
        <w:t xml:space="preserve"> </w:t>
      </w:r>
      <w:r w:rsidRPr="00CD431F">
        <w:rPr>
          <w:lang w:eastAsia="nl-NL"/>
        </w:rPr>
        <w:t xml:space="preserve">van het </w:t>
      </w:r>
      <w:proofErr w:type="spellStart"/>
      <w:r w:rsidR="00C00080">
        <w:t>K</w:t>
      </w:r>
      <w:r w:rsidR="00C00080" w:rsidRPr="00CD431F">
        <w:t>oudenet</w:t>
      </w:r>
      <w:proofErr w:type="spellEnd"/>
      <w:r w:rsidR="00C00080" w:rsidRPr="00CD431F">
        <w:rPr>
          <w:lang w:eastAsia="nl-NL"/>
        </w:rPr>
        <w:t xml:space="preserve"> </w:t>
      </w:r>
      <w:r w:rsidRPr="00CD431F">
        <w:rPr>
          <w:lang w:eastAsia="nl-NL"/>
        </w:rPr>
        <w:t xml:space="preserve">dienen uitgevoerd te worden in </w:t>
      </w:r>
      <w:r w:rsidR="00AC5DF5">
        <w:rPr>
          <w:lang w:eastAsia="nl-NL"/>
        </w:rPr>
        <w:t>kunststof</w:t>
      </w:r>
      <w:r w:rsidR="00AC5DF5" w:rsidRPr="00CD431F">
        <w:rPr>
          <w:lang w:eastAsia="nl-NL"/>
        </w:rPr>
        <w:t xml:space="preserve"> </w:t>
      </w:r>
      <w:r w:rsidRPr="00CD431F">
        <w:rPr>
          <w:lang w:eastAsia="nl-NL"/>
        </w:rPr>
        <w:t>PE100 SDR17 leidingen.</w:t>
      </w:r>
      <w:r w:rsidR="004E480F">
        <w:rPr>
          <w:lang w:eastAsia="nl-NL"/>
        </w:rPr>
        <w:t xml:space="preserve"> </w:t>
      </w:r>
    </w:p>
    <w:p w14:paraId="5B21EF4B" w14:textId="77777777" w:rsidR="00ED4724" w:rsidRPr="0008692B" w:rsidRDefault="00ED4724" w:rsidP="00ED4724">
      <w:pPr>
        <w:rPr>
          <w:lang w:eastAsia="nl-NL"/>
        </w:rPr>
      </w:pPr>
    </w:p>
    <w:p w14:paraId="3FE5FED7" w14:textId="3378D214" w:rsidR="00ED4724" w:rsidRPr="001521CF" w:rsidRDefault="00ED4724" w:rsidP="00ED4724">
      <w:pPr>
        <w:pStyle w:val="Kop3"/>
      </w:pPr>
      <w:bookmarkStart w:id="102" w:name="_Ref95486997"/>
      <w:bookmarkStart w:id="103" w:name="_Toc125657665"/>
      <w:r w:rsidRPr="001521CF">
        <w:t xml:space="preserve">Materiaal </w:t>
      </w:r>
      <w:r w:rsidR="00015544">
        <w:t>Aansluitleidingen</w:t>
      </w:r>
      <w:r w:rsidRPr="001521CF">
        <w:t xml:space="preserve"> </w:t>
      </w:r>
      <w:r>
        <w:t>koudenet</w:t>
      </w:r>
      <w:bookmarkEnd w:id="102"/>
      <w:bookmarkEnd w:id="103"/>
    </w:p>
    <w:p w14:paraId="59883F76" w14:textId="733A2846" w:rsidR="004E480F" w:rsidRDefault="003F33BB" w:rsidP="00EE343A">
      <w:r w:rsidRPr="00CD431F">
        <w:rPr>
          <w:lang w:eastAsia="nl-NL"/>
        </w:rPr>
        <w:t xml:space="preserve">De </w:t>
      </w:r>
      <w:r w:rsidR="00015544">
        <w:t>Aansluitleidingen</w:t>
      </w:r>
      <w:r w:rsidR="00C00080" w:rsidRPr="001521CF">
        <w:t xml:space="preserve"> </w:t>
      </w:r>
      <w:r w:rsidRPr="00CD431F">
        <w:rPr>
          <w:lang w:eastAsia="nl-NL"/>
        </w:rPr>
        <w:t xml:space="preserve">van het </w:t>
      </w:r>
      <w:proofErr w:type="spellStart"/>
      <w:r w:rsidR="00C00080">
        <w:t>K</w:t>
      </w:r>
      <w:r w:rsidR="00C00080" w:rsidRPr="00CD431F">
        <w:t>oudenet</w:t>
      </w:r>
      <w:proofErr w:type="spellEnd"/>
      <w:r w:rsidR="00C00080" w:rsidRPr="00CD431F">
        <w:rPr>
          <w:lang w:eastAsia="nl-NL"/>
        </w:rPr>
        <w:t xml:space="preserve"> </w:t>
      </w:r>
      <w:r w:rsidRPr="00CD431F">
        <w:rPr>
          <w:lang w:eastAsia="nl-NL"/>
        </w:rPr>
        <w:t xml:space="preserve">dienen uitgevoerd te worden in </w:t>
      </w:r>
      <w:r w:rsidR="00AC5DF5">
        <w:rPr>
          <w:lang w:eastAsia="nl-NL"/>
        </w:rPr>
        <w:t>kunststof</w:t>
      </w:r>
      <w:r w:rsidR="00AC5DF5" w:rsidRPr="00CD431F">
        <w:rPr>
          <w:lang w:eastAsia="nl-NL"/>
        </w:rPr>
        <w:t xml:space="preserve"> </w:t>
      </w:r>
      <w:r w:rsidRPr="00CD431F">
        <w:rPr>
          <w:lang w:eastAsia="nl-NL"/>
        </w:rPr>
        <w:t>PE100 SDR17 leidingen</w:t>
      </w:r>
      <w:r w:rsidR="003C413E">
        <w:rPr>
          <w:lang w:eastAsia="nl-NL"/>
        </w:rPr>
        <w:t xml:space="preserve"> en worden </w:t>
      </w:r>
      <w:r w:rsidR="00322526">
        <w:rPr>
          <w:lang w:eastAsia="nl-NL"/>
        </w:rPr>
        <w:t>onder druk</w:t>
      </w:r>
      <w:r w:rsidR="003C413E">
        <w:rPr>
          <w:lang w:eastAsia="nl-NL"/>
        </w:rPr>
        <w:t xml:space="preserve"> bevestigd op de aanboorzadel.</w:t>
      </w:r>
      <w:r w:rsidR="00B24E30">
        <w:t xml:space="preserve"> </w:t>
      </w:r>
      <w:r w:rsidR="00EE343A" w:rsidRPr="00EE343A">
        <w:t xml:space="preserve">Alle </w:t>
      </w:r>
      <w:r w:rsidR="00015544">
        <w:t>Aansluitleidingen</w:t>
      </w:r>
      <w:r w:rsidR="00EE343A" w:rsidRPr="00EE343A">
        <w:t xml:space="preserve"> dienen</w:t>
      </w:r>
      <w:r w:rsidR="00C00080">
        <w:t xml:space="preserve"> </w:t>
      </w:r>
      <w:r w:rsidR="00AC5004">
        <w:t xml:space="preserve">met </w:t>
      </w:r>
      <w:r w:rsidR="00327684">
        <w:t>een nominale diameter van</w:t>
      </w:r>
      <w:r w:rsidR="00AC5004">
        <w:t xml:space="preserve"> minimaal</w:t>
      </w:r>
      <w:r w:rsidR="00327684">
        <w:t xml:space="preserve"> </w:t>
      </w:r>
      <w:r w:rsidR="00AC5004">
        <w:t>25mm uitgevoerd te worden</w:t>
      </w:r>
      <w:r w:rsidR="00EE343A" w:rsidRPr="00EE343A">
        <w:t xml:space="preserve"> </w:t>
      </w:r>
    </w:p>
    <w:p w14:paraId="635E743B" w14:textId="77777777" w:rsidR="004E480F" w:rsidRDefault="004E480F" w:rsidP="00EE343A"/>
    <w:p w14:paraId="3E40C659" w14:textId="60759CD3" w:rsidR="00ED4724" w:rsidRPr="001521CF" w:rsidRDefault="00ED4724" w:rsidP="00ED4724">
      <w:pPr>
        <w:pStyle w:val="Kop3"/>
      </w:pPr>
      <w:bookmarkStart w:id="104" w:name="_Toc125657666"/>
      <w:r w:rsidRPr="001521CF">
        <w:t xml:space="preserve">Leiding diameters </w:t>
      </w:r>
      <w:r>
        <w:t>koudenet</w:t>
      </w:r>
      <w:bookmarkEnd w:id="104"/>
    </w:p>
    <w:p w14:paraId="56060D9C" w14:textId="11AFEE9D" w:rsidR="00ED4724" w:rsidRPr="001521CF" w:rsidRDefault="00ED4724" w:rsidP="00ED4724">
      <w:pPr>
        <w:rPr>
          <w:lang w:eastAsia="nl-NL"/>
        </w:rPr>
      </w:pPr>
      <w:r>
        <w:rPr>
          <w:lang w:eastAsia="nl-NL"/>
        </w:rPr>
        <w:t xml:space="preserve">In </w:t>
      </w:r>
      <w:r w:rsidR="00F54FDE">
        <w:rPr>
          <w:lang w:eastAsia="nl-NL"/>
        </w:rPr>
        <w:t>4.</w:t>
      </w:r>
      <w:r w:rsidR="00A46E06">
        <w:rPr>
          <w:lang w:eastAsia="nl-NL"/>
        </w:rPr>
        <w:fldChar w:fldCharType="begin"/>
      </w:r>
      <w:r w:rsidR="00A46E06">
        <w:rPr>
          <w:lang w:eastAsia="nl-NL"/>
        </w:rPr>
        <w:instrText xml:space="preserve"> REF _Ref95487863 \r \p \h </w:instrText>
      </w:r>
      <w:r w:rsidR="00A46E06">
        <w:rPr>
          <w:lang w:eastAsia="nl-NL"/>
        </w:rPr>
      </w:r>
      <w:r w:rsidR="00A46E06">
        <w:rPr>
          <w:lang w:eastAsia="nl-NL"/>
        </w:rPr>
        <w:fldChar w:fldCharType="separate"/>
      </w:r>
      <w:r w:rsidR="00143866">
        <w:rPr>
          <w:lang w:eastAsia="nl-NL"/>
        </w:rPr>
        <w:t>4.6 hierboven</w:t>
      </w:r>
      <w:r w:rsidR="00A46E06">
        <w:rPr>
          <w:lang w:eastAsia="nl-NL"/>
        </w:rPr>
        <w:fldChar w:fldCharType="end"/>
      </w:r>
      <w:r w:rsidR="00A46E06">
        <w:rPr>
          <w:lang w:eastAsia="nl-NL"/>
        </w:rPr>
        <w:t xml:space="preserve"> </w:t>
      </w:r>
      <w:r>
        <w:rPr>
          <w:lang w:eastAsia="nl-NL"/>
        </w:rPr>
        <w:t xml:space="preserve">worden de </w:t>
      </w:r>
      <w:r w:rsidR="00AC5DF5">
        <w:rPr>
          <w:lang w:eastAsia="nl-NL"/>
        </w:rPr>
        <w:t>vereiste</w:t>
      </w:r>
      <w:r>
        <w:rPr>
          <w:lang w:eastAsia="nl-NL"/>
        </w:rPr>
        <w:t xml:space="preserve"> diameters gegeven voor de </w:t>
      </w:r>
      <w:r w:rsidR="00015544">
        <w:rPr>
          <w:lang w:eastAsia="nl-NL"/>
        </w:rPr>
        <w:t>Hoofddistributieleidingen</w:t>
      </w:r>
      <w:r>
        <w:rPr>
          <w:lang w:eastAsia="nl-NL"/>
        </w:rPr>
        <w:t xml:space="preserve">, </w:t>
      </w:r>
      <w:r w:rsidR="00015544">
        <w:rPr>
          <w:lang w:eastAsia="nl-NL"/>
        </w:rPr>
        <w:t>Subdistributieleidingen</w:t>
      </w:r>
      <w:r w:rsidR="00C00080">
        <w:rPr>
          <w:lang w:eastAsia="nl-NL"/>
        </w:rPr>
        <w:t xml:space="preserve"> </w:t>
      </w:r>
      <w:r>
        <w:rPr>
          <w:lang w:eastAsia="nl-NL"/>
        </w:rPr>
        <w:t xml:space="preserve">en </w:t>
      </w:r>
      <w:r w:rsidR="00015544">
        <w:rPr>
          <w:lang w:eastAsia="nl-NL"/>
        </w:rPr>
        <w:t>Aansluitleidingen</w:t>
      </w:r>
      <w:r>
        <w:rPr>
          <w:lang w:eastAsia="nl-NL"/>
        </w:rPr>
        <w:t>.</w:t>
      </w:r>
    </w:p>
    <w:p w14:paraId="41450C3D" w14:textId="77777777" w:rsidR="00ED4724" w:rsidRDefault="00ED4724" w:rsidP="00ED4724">
      <w:pPr>
        <w:rPr>
          <w:lang w:eastAsia="nl-NL"/>
        </w:rPr>
      </w:pPr>
    </w:p>
    <w:p w14:paraId="3BE6509B" w14:textId="77777777" w:rsidR="009E26B6" w:rsidRDefault="009E26B6">
      <w:pPr>
        <w:spacing w:line="240" w:lineRule="auto"/>
        <w:jc w:val="left"/>
        <w:rPr>
          <w:i/>
          <w:noProof/>
          <w:color w:val="7FB926"/>
          <w:szCs w:val="28"/>
          <w:lang w:eastAsia="nl-NL"/>
        </w:rPr>
      </w:pPr>
      <w:r>
        <w:br w:type="page"/>
      </w:r>
    </w:p>
    <w:p w14:paraId="10F34F96" w14:textId="6198BF0D" w:rsidR="00ED4724" w:rsidRPr="001521CF" w:rsidRDefault="00ED4724" w:rsidP="00ED4724">
      <w:pPr>
        <w:pStyle w:val="Kop3"/>
      </w:pPr>
      <w:bookmarkStart w:id="105" w:name="_Toc125657667"/>
      <w:r w:rsidRPr="001521CF">
        <w:lastRenderedPageBreak/>
        <w:t xml:space="preserve">Leiding </w:t>
      </w:r>
      <w:r>
        <w:t>lengtes</w:t>
      </w:r>
      <w:r w:rsidRPr="001521CF">
        <w:t xml:space="preserve"> </w:t>
      </w:r>
      <w:r>
        <w:t>koudenet</w:t>
      </w:r>
      <w:bookmarkEnd w:id="105"/>
    </w:p>
    <w:p w14:paraId="6140F5A5" w14:textId="313E91EF" w:rsidR="00ED4724" w:rsidRPr="001521CF" w:rsidRDefault="00ED4724" w:rsidP="00ED4724">
      <w:pPr>
        <w:rPr>
          <w:lang w:eastAsia="nl-NL"/>
        </w:rPr>
      </w:pPr>
      <w:r>
        <w:rPr>
          <w:lang w:eastAsia="nl-NL"/>
        </w:rPr>
        <w:t>In</w:t>
      </w:r>
      <w:r w:rsidR="00487D68">
        <w:rPr>
          <w:lang w:eastAsia="nl-NL"/>
        </w:rPr>
        <w:t xml:space="preserve"> </w:t>
      </w:r>
      <w:r w:rsidR="00487D68">
        <w:rPr>
          <w:lang w:eastAsia="nl-NL"/>
        </w:rPr>
        <w:fldChar w:fldCharType="begin"/>
      </w:r>
      <w:r w:rsidR="00487D68">
        <w:rPr>
          <w:lang w:eastAsia="nl-NL"/>
        </w:rPr>
        <w:instrText xml:space="preserve"> REF _Ref95487790 \r \p \h </w:instrText>
      </w:r>
      <w:r w:rsidR="00487D68">
        <w:rPr>
          <w:lang w:eastAsia="nl-NL"/>
        </w:rPr>
      </w:r>
      <w:r w:rsidR="00487D68">
        <w:rPr>
          <w:lang w:eastAsia="nl-NL"/>
        </w:rPr>
        <w:fldChar w:fldCharType="separate"/>
      </w:r>
      <w:r w:rsidR="00143866">
        <w:rPr>
          <w:lang w:eastAsia="nl-NL"/>
        </w:rPr>
        <w:t>4.7.4 hierboven</w:t>
      </w:r>
      <w:r w:rsidR="00487D68">
        <w:rPr>
          <w:lang w:eastAsia="nl-NL"/>
        </w:rPr>
        <w:fldChar w:fldCharType="end"/>
      </w:r>
      <w:r w:rsidR="00487D68">
        <w:rPr>
          <w:lang w:eastAsia="nl-NL"/>
        </w:rPr>
        <w:t xml:space="preserve"> </w:t>
      </w:r>
      <w:r>
        <w:rPr>
          <w:lang w:eastAsia="nl-NL"/>
        </w:rPr>
        <w:t xml:space="preserve">wordt een indicatie gegeven van de leidinglengtes per diameter voor de </w:t>
      </w:r>
      <w:r w:rsidR="00015544">
        <w:rPr>
          <w:lang w:eastAsia="nl-NL"/>
        </w:rPr>
        <w:t>Hoofddistributieleidingen</w:t>
      </w:r>
      <w:r>
        <w:rPr>
          <w:lang w:eastAsia="nl-NL"/>
        </w:rPr>
        <w:t xml:space="preserve">, </w:t>
      </w:r>
      <w:r w:rsidR="00015544">
        <w:rPr>
          <w:lang w:eastAsia="nl-NL"/>
        </w:rPr>
        <w:t>Subdistributieleidingen</w:t>
      </w:r>
      <w:r w:rsidR="00C00080">
        <w:rPr>
          <w:lang w:eastAsia="nl-NL"/>
        </w:rPr>
        <w:t xml:space="preserve"> </w:t>
      </w:r>
      <w:r>
        <w:rPr>
          <w:lang w:eastAsia="nl-NL"/>
        </w:rPr>
        <w:t xml:space="preserve">en </w:t>
      </w:r>
      <w:r w:rsidR="00015544">
        <w:rPr>
          <w:lang w:eastAsia="nl-NL"/>
        </w:rPr>
        <w:t>Aansluitleidingen</w:t>
      </w:r>
      <w:r>
        <w:rPr>
          <w:lang w:eastAsia="nl-NL"/>
        </w:rPr>
        <w:t xml:space="preserve">. Dit dient ter indicatie, een </w:t>
      </w:r>
      <w:r w:rsidR="00AC5DF5">
        <w:rPr>
          <w:lang w:eastAsia="nl-NL"/>
        </w:rPr>
        <w:t>nauwkeurig</w:t>
      </w:r>
      <w:r>
        <w:rPr>
          <w:lang w:eastAsia="nl-NL"/>
        </w:rPr>
        <w:t xml:space="preserve"> beeld van de lengtes wordt verkregen uit het definitief ontwerp.</w:t>
      </w:r>
    </w:p>
    <w:p w14:paraId="5F6BC358" w14:textId="02800635" w:rsidR="00E1340B" w:rsidRDefault="00E1340B">
      <w:pPr>
        <w:spacing w:line="240" w:lineRule="auto"/>
        <w:jc w:val="left"/>
        <w:rPr>
          <w:i/>
          <w:noProof/>
          <w:color w:val="7FB926"/>
          <w:szCs w:val="28"/>
          <w:lang w:eastAsia="nl-NL"/>
        </w:rPr>
      </w:pPr>
    </w:p>
    <w:p w14:paraId="2CCE716B" w14:textId="1C82C27C" w:rsidR="00ED4724" w:rsidRDefault="00ED4724" w:rsidP="00ED4724">
      <w:pPr>
        <w:pStyle w:val="Kop3"/>
      </w:pPr>
      <w:bookmarkStart w:id="106" w:name="_Toc125657668"/>
      <w:r w:rsidRPr="001521CF">
        <w:t>Drukklasse</w:t>
      </w:r>
      <w:r>
        <w:t xml:space="preserve"> koudenet</w:t>
      </w:r>
      <w:bookmarkEnd w:id="106"/>
    </w:p>
    <w:p w14:paraId="06E1D869" w14:textId="152FA26E" w:rsidR="00ED4724" w:rsidRDefault="00ED4724" w:rsidP="00ED4724">
      <w:pPr>
        <w:rPr>
          <w:lang w:eastAsia="nl-NL"/>
        </w:rPr>
      </w:pPr>
      <w:r>
        <w:rPr>
          <w:lang w:eastAsia="nl-NL"/>
        </w:rPr>
        <w:t xml:space="preserve">De </w:t>
      </w:r>
      <w:proofErr w:type="spellStart"/>
      <w:r>
        <w:rPr>
          <w:lang w:eastAsia="nl-NL"/>
        </w:rPr>
        <w:t>druklasse</w:t>
      </w:r>
      <w:proofErr w:type="spellEnd"/>
      <w:r>
        <w:rPr>
          <w:lang w:eastAsia="nl-NL"/>
        </w:rPr>
        <w:t xml:space="preserve"> van het </w:t>
      </w:r>
      <w:proofErr w:type="spellStart"/>
      <w:r w:rsidR="00910D78">
        <w:rPr>
          <w:lang w:eastAsia="nl-NL"/>
        </w:rPr>
        <w:t>koudenet</w:t>
      </w:r>
      <w:proofErr w:type="spellEnd"/>
      <w:r>
        <w:rPr>
          <w:lang w:eastAsia="nl-NL"/>
        </w:rPr>
        <w:t xml:space="preserve"> is PN6.</w:t>
      </w:r>
      <w:r w:rsidR="00866B36">
        <w:rPr>
          <w:lang w:eastAsia="nl-NL"/>
        </w:rPr>
        <w:t xml:space="preserve"> Dit is gebaseerd op de dimensionering van het </w:t>
      </w:r>
      <w:proofErr w:type="spellStart"/>
      <w:r w:rsidR="00866B36">
        <w:rPr>
          <w:lang w:eastAsia="nl-NL"/>
        </w:rPr>
        <w:t>koudenet</w:t>
      </w:r>
      <w:proofErr w:type="spellEnd"/>
      <w:r w:rsidR="00866B36">
        <w:rPr>
          <w:lang w:eastAsia="nl-NL"/>
        </w:rPr>
        <w:t xml:space="preserve"> </w:t>
      </w:r>
      <w:r w:rsidR="00C00080">
        <w:rPr>
          <w:lang w:eastAsia="nl-NL"/>
        </w:rPr>
        <w:t xml:space="preserve">waarbij het de maximale drukverschil over de </w:t>
      </w:r>
      <w:proofErr w:type="spellStart"/>
      <w:r w:rsidR="00C00080">
        <w:rPr>
          <w:lang w:eastAsia="nl-NL"/>
        </w:rPr>
        <w:t>afleverset</w:t>
      </w:r>
      <w:proofErr w:type="spellEnd"/>
      <w:r w:rsidR="00C00080">
        <w:rPr>
          <w:lang w:eastAsia="nl-NL"/>
        </w:rPr>
        <w:t xml:space="preserve"> </w:t>
      </w:r>
      <w:r w:rsidR="00C00080" w:rsidRPr="002711D1">
        <w:rPr>
          <w:lang w:eastAsia="nl-NL"/>
        </w:rPr>
        <w:t>2.</w:t>
      </w:r>
      <w:r w:rsidR="00BE7B92">
        <w:rPr>
          <w:lang w:eastAsia="nl-NL"/>
        </w:rPr>
        <w:t>4</w:t>
      </w:r>
      <w:r w:rsidR="00C00080" w:rsidRPr="002711D1">
        <w:rPr>
          <w:lang w:eastAsia="nl-NL"/>
        </w:rPr>
        <w:t xml:space="preserve"> bar </w:t>
      </w:r>
      <w:r w:rsidR="00C00080">
        <w:rPr>
          <w:lang w:eastAsia="nl-NL"/>
        </w:rPr>
        <w:t>is. De werkdruk loop op tot maximaal 4,</w:t>
      </w:r>
      <w:r w:rsidR="00BE7B92">
        <w:rPr>
          <w:lang w:eastAsia="nl-NL"/>
        </w:rPr>
        <w:t>4</w:t>
      </w:r>
      <w:r w:rsidR="00C00080">
        <w:rPr>
          <w:lang w:eastAsia="nl-NL"/>
        </w:rPr>
        <w:t xml:space="preserve"> bar.  Het drukvalplot uit de berekening is terug te vinden in bijlage XI.</w:t>
      </w:r>
      <w:r w:rsidR="007D172C">
        <w:rPr>
          <w:lang w:eastAsia="nl-NL"/>
        </w:rPr>
        <w:t xml:space="preserve"> </w:t>
      </w:r>
    </w:p>
    <w:p w14:paraId="525F4E29" w14:textId="6F640DC4" w:rsidR="00ED4724" w:rsidRDefault="00ED4724" w:rsidP="00ED4724">
      <w:pPr>
        <w:rPr>
          <w:lang w:eastAsia="nl-NL"/>
        </w:rPr>
      </w:pPr>
    </w:p>
    <w:p w14:paraId="45A92216" w14:textId="36AD0715" w:rsidR="00BE7B92" w:rsidRDefault="00BE7B92" w:rsidP="00BE7B92">
      <w:pPr>
        <w:rPr>
          <w:lang w:eastAsia="nl-NL"/>
        </w:rPr>
      </w:pPr>
      <w:r>
        <w:rPr>
          <w:lang w:eastAsia="nl-NL"/>
        </w:rPr>
        <w:t xml:space="preserve">Aandachtspunt: De appartementencomplexen worden rechtstreeks aangesloten en hebben een hoogte tot maximaal 7 verdiepingen. Mede daardoor is een verhoogde statische druk noodzakelijk. Uit berekeningen volgt dat de woningen in de appartementencomplexen voldoende opvoerdruk hebben mits de statische druk 3 bar is. Hierbij kan de maximale werkdruk oplopen tot maximaal 5,4 bar. In een definitief ontwerp (DO) moet blijken of door </w:t>
      </w:r>
      <w:proofErr w:type="spellStart"/>
      <w:r>
        <w:rPr>
          <w:lang w:eastAsia="nl-NL"/>
        </w:rPr>
        <w:t>cavitatie</w:t>
      </w:r>
      <w:proofErr w:type="spellEnd"/>
      <w:r w:rsidR="001F0AC6">
        <w:rPr>
          <w:lang w:eastAsia="nl-NL"/>
        </w:rPr>
        <w:t xml:space="preserve"> en/of</w:t>
      </w:r>
      <w:r>
        <w:rPr>
          <w:lang w:eastAsia="nl-NL"/>
        </w:rPr>
        <w:t xml:space="preserve"> waterslag strategische componenten</w:t>
      </w:r>
      <w:r w:rsidR="003652D3">
        <w:rPr>
          <w:lang w:eastAsia="nl-NL"/>
        </w:rPr>
        <w:t xml:space="preserve"> en leidingdelen</w:t>
      </w:r>
      <w:r>
        <w:rPr>
          <w:lang w:eastAsia="nl-NL"/>
        </w:rPr>
        <w:t xml:space="preserve"> in PN10 uitgevoerd dienen te worden.</w:t>
      </w:r>
    </w:p>
    <w:p w14:paraId="048D71C0" w14:textId="77777777" w:rsidR="00BE7B92" w:rsidRDefault="00BE7B92" w:rsidP="00BE7B92">
      <w:pPr>
        <w:rPr>
          <w:lang w:eastAsia="nl-NL"/>
        </w:rPr>
      </w:pPr>
    </w:p>
    <w:p w14:paraId="7E094BAD" w14:textId="454A3539" w:rsidR="00BE7B92" w:rsidRDefault="00BE7B92" w:rsidP="00A76CCA">
      <w:pPr>
        <w:rPr>
          <w:lang w:eastAsia="nl-NL"/>
        </w:rPr>
      </w:pPr>
      <w:r>
        <w:t xml:space="preserve">Dit is onderdeel van het definitief ontwerp (DO). </w:t>
      </w:r>
      <w:r w:rsidRPr="008A22CE">
        <w:t xml:space="preserve">De </w:t>
      </w:r>
      <w:r>
        <w:t>opdrachtnemer</w:t>
      </w:r>
      <w:r w:rsidRPr="008A22CE">
        <w:t xml:space="preserve"> dient te komen tot </w:t>
      </w:r>
      <w:r>
        <w:t>een onderbouwde</w:t>
      </w:r>
      <w:r w:rsidRPr="008A22CE">
        <w:t xml:space="preserve"> keuze en een voorstel. Deze dienen uitgevoerd te worden volgens de daarvoor geldende richtlijnen, normen en </w:t>
      </w:r>
      <w:r w:rsidRPr="00661811">
        <w:rPr>
          <w:lang w:eastAsia="nl-NL"/>
        </w:rPr>
        <w:t>voorschriften van de fabrikant.</w:t>
      </w:r>
    </w:p>
    <w:p w14:paraId="6C7111BC" w14:textId="77777777" w:rsidR="00A76CCA" w:rsidRPr="001521CF" w:rsidRDefault="00A76CCA" w:rsidP="00ED4724">
      <w:pPr>
        <w:rPr>
          <w:lang w:eastAsia="nl-NL"/>
        </w:rPr>
      </w:pPr>
    </w:p>
    <w:p w14:paraId="2137F303" w14:textId="01BF98D9" w:rsidR="00ED4724" w:rsidRPr="001521CF" w:rsidRDefault="00ED4724" w:rsidP="00ED4724">
      <w:pPr>
        <w:pStyle w:val="Kop3"/>
      </w:pPr>
      <w:bookmarkStart w:id="107" w:name="_Toc125657669"/>
      <w:r w:rsidRPr="001521CF">
        <w:t xml:space="preserve">Lasverbindingen hoofddistributieleiding </w:t>
      </w:r>
      <w:r>
        <w:t>koudenet</w:t>
      </w:r>
      <w:bookmarkEnd w:id="107"/>
    </w:p>
    <w:p w14:paraId="7F20FB7F" w14:textId="7724DC0C" w:rsidR="00F24EDB" w:rsidRDefault="00706A05" w:rsidP="00F24EDB">
      <w:r>
        <w:t>Er zijn</w:t>
      </w:r>
      <w:r w:rsidRPr="00EC15F3">
        <w:t xml:space="preserve"> </w:t>
      </w:r>
      <w:r>
        <w:t xml:space="preserve">meerdere manieren mogelijk </w:t>
      </w:r>
      <w:r w:rsidR="00F24EDB">
        <w:t xml:space="preserve">om de leidingdelen met elkaar te verbinden zoals spiegellassen en elektrolassen, of lassen is niet nodig omdat de leidingdelen met behulp van koppelingen kunnen worden verbonden. Dit geldt ook voor de toe te passen moffen, mogelijk kunnen er krimpmoffen of isolatieschalen worden toegepast. </w:t>
      </w:r>
    </w:p>
    <w:p w14:paraId="2F5D3B16" w14:textId="77777777" w:rsidR="00F24EDB" w:rsidRDefault="00F24EDB" w:rsidP="00F24EDB"/>
    <w:p w14:paraId="7A727CC6" w14:textId="0581AD08" w:rsidR="00ED4724" w:rsidRDefault="00F24EDB" w:rsidP="00F24EDB">
      <w:r>
        <w:t xml:space="preserve">Dit is onderdeel van het definitief ontwerp (DO). De </w:t>
      </w:r>
      <w:r w:rsidR="00215C8D">
        <w:t>opdrachtnemer</w:t>
      </w:r>
      <w:r>
        <w:t xml:space="preserve"> dient te komen tot een onderbouwde keuze en een voorstel voor de te kiezen lasmethode en bijbehorende moffen. </w:t>
      </w:r>
      <w:r w:rsidR="00661811">
        <w:t>Deze dienen uitgevoerd te worden volgens de daarvoor geldende richtlijnen, normen en voorschriften van de fabrikant.</w:t>
      </w:r>
      <w:r w:rsidR="008B7D7D" w:rsidRPr="008B7D7D">
        <w:t xml:space="preserve"> </w:t>
      </w:r>
      <w:r w:rsidR="008B7D7D">
        <w:t xml:space="preserve">Ook dient de </w:t>
      </w:r>
      <w:r w:rsidR="00215C8D">
        <w:t>opdrachtnemer</w:t>
      </w:r>
      <w:r w:rsidR="008B7D7D">
        <w:t xml:space="preserve"> met een voorstel te komen voor het uitvoeren van een niet destructief onderzoek (NDO)</w:t>
      </w:r>
      <w:r w:rsidR="008B7D7D" w:rsidRPr="008B7D7D">
        <w:t xml:space="preserve"> </w:t>
      </w:r>
      <w:r w:rsidR="008B7D7D">
        <w:t>voor de lassen.</w:t>
      </w:r>
    </w:p>
    <w:p w14:paraId="1529AB19" w14:textId="36C4D624" w:rsidR="00ED4724" w:rsidRDefault="00ED4724" w:rsidP="00ED4724">
      <w:pPr>
        <w:rPr>
          <w:lang w:eastAsia="nl-NL"/>
        </w:rPr>
      </w:pPr>
    </w:p>
    <w:p w14:paraId="7A959899" w14:textId="35AEF1EF" w:rsidR="00ED4724" w:rsidRDefault="00ED4724" w:rsidP="00ED4724">
      <w:pPr>
        <w:pStyle w:val="Kop3"/>
      </w:pPr>
      <w:bookmarkStart w:id="108" w:name="_Toc125657670"/>
      <w:r w:rsidRPr="00182D3A">
        <w:t xml:space="preserve">Lasverbindingen </w:t>
      </w:r>
      <w:r w:rsidR="00015544">
        <w:t>Subdistributieleidingen</w:t>
      </w:r>
      <w:r w:rsidRPr="001521CF">
        <w:t xml:space="preserve"> </w:t>
      </w:r>
      <w:r>
        <w:t>koudenet</w:t>
      </w:r>
      <w:bookmarkEnd w:id="108"/>
    </w:p>
    <w:p w14:paraId="0A07FD3E" w14:textId="55926559" w:rsidR="00F24EDB" w:rsidRDefault="00706A05" w:rsidP="00F24EDB">
      <w:r>
        <w:t>Er zijn</w:t>
      </w:r>
      <w:r w:rsidRPr="00EC15F3">
        <w:t xml:space="preserve"> </w:t>
      </w:r>
      <w:r>
        <w:t xml:space="preserve">meerdere manieren mogelijk </w:t>
      </w:r>
      <w:r w:rsidR="00F24EDB">
        <w:t xml:space="preserve">om de leidingdelen met elkaar te verbinden zoals spiegellassen en elektrolassen, of lassen is niet nodig omdat de leidingdelen met behulp van koppelingen kunnen worden verbonden. Dit geldt ook voor de toe te passen moffen, mogelijk kunnen er krimpmoffen of isolatieschalen worden toegepast. </w:t>
      </w:r>
    </w:p>
    <w:p w14:paraId="6F8AEA5E" w14:textId="77777777" w:rsidR="00F24EDB" w:rsidRDefault="00F24EDB" w:rsidP="00F24EDB"/>
    <w:p w14:paraId="580C2077" w14:textId="483D6CFA" w:rsidR="00ED4724" w:rsidRDefault="00F24EDB" w:rsidP="00F24EDB">
      <w:r>
        <w:t xml:space="preserve">Dit is onderdeel van het definitief ontwerp (DO). De </w:t>
      </w:r>
      <w:r w:rsidR="00215C8D">
        <w:t>opdrachtnemer</w:t>
      </w:r>
      <w:r>
        <w:t xml:space="preserve"> dient te komen tot een onderbouwde keuze en een voorstel voor de te kiezen lasmethode en bijbehorende moffen. </w:t>
      </w:r>
      <w:r w:rsidR="00661811">
        <w:t>Deze dienen uitgevoerd te worden volgens de daarvoor geldende richtlijnen, normen en voorschriften van de fabrikant.</w:t>
      </w:r>
      <w:r w:rsidR="008B7D7D" w:rsidRPr="008B7D7D">
        <w:t xml:space="preserve"> </w:t>
      </w:r>
      <w:r w:rsidR="008B7D7D">
        <w:t xml:space="preserve">Ook dient de </w:t>
      </w:r>
      <w:r w:rsidR="00215C8D">
        <w:t>opdrachtnemer</w:t>
      </w:r>
      <w:r w:rsidR="008B7D7D">
        <w:t xml:space="preserve"> met een voorstel te komen voor het uitvoeren van een niet destructief onderzoek (NDO) voor de lassen.</w:t>
      </w:r>
    </w:p>
    <w:p w14:paraId="64464ADF" w14:textId="77777777" w:rsidR="00ED4724" w:rsidRPr="00182D3A" w:rsidRDefault="00ED4724" w:rsidP="00ED4724">
      <w:pPr>
        <w:rPr>
          <w:lang w:eastAsia="nl-NL"/>
        </w:rPr>
      </w:pPr>
    </w:p>
    <w:p w14:paraId="12699EB9" w14:textId="77777777" w:rsidR="009E26B6" w:rsidRDefault="009E26B6">
      <w:pPr>
        <w:spacing w:line="240" w:lineRule="auto"/>
        <w:jc w:val="left"/>
        <w:rPr>
          <w:i/>
          <w:noProof/>
          <w:color w:val="7FB926"/>
          <w:szCs w:val="28"/>
          <w:lang w:eastAsia="nl-NL"/>
        </w:rPr>
      </w:pPr>
      <w:bookmarkStart w:id="109" w:name="_Ref95486579"/>
      <w:r>
        <w:br w:type="page"/>
      </w:r>
    </w:p>
    <w:p w14:paraId="77B33E73" w14:textId="0DAF1FF4" w:rsidR="00ED4724" w:rsidRPr="00850C0A" w:rsidRDefault="00ED4724" w:rsidP="00ED4724">
      <w:pPr>
        <w:pStyle w:val="Kop3"/>
      </w:pPr>
      <w:bookmarkStart w:id="110" w:name="_Toc125657671"/>
      <w:r>
        <w:lastRenderedPageBreak/>
        <w:t>Afsluiters koudenet</w:t>
      </w:r>
      <w:bookmarkEnd w:id="109"/>
      <w:bookmarkEnd w:id="110"/>
    </w:p>
    <w:p w14:paraId="3FC39760" w14:textId="6D8732B0" w:rsidR="00ED4724" w:rsidRDefault="00322526" w:rsidP="00ED4724">
      <w:r>
        <w:t xml:space="preserve">Het aanbrengen van de </w:t>
      </w:r>
      <w:r w:rsidR="00015544">
        <w:t>Aansluitleidingen</w:t>
      </w:r>
      <w:r w:rsidR="00F74BE1">
        <w:t xml:space="preserve"> </w:t>
      </w:r>
      <w:r>
        <w:t xml:space="preserve">van het </w:t>
      </w:r>
      <w:proofErr w:type="spellStart"/>
      <w:r w:rsidR="00F74BE1">
        <w:t>Koudenet</w:t>
      </w:r>
      <w:proofErr w:type="spellEnd"/>
      <w:r w:rsidR="00F74BE1">
        <w:t xml:space="preserve"> </w:t>
      </w:r>
      <w:r>
        <w:t>gebeurt in een later stadi</w:t>
      </w:r>
      <w:r w:rsidRPr="00852DD9">
        <w:t>um (</w:t>
      </w:r>
      <w:r w:rsidR="00852DD9" w:rsidRPr="00852DD9">
        <w:t>f</w:t>
      </w:r>
      <w:r w:rsidRPr="00852DD9">
        <w:t xml:space="preserve">ase </w:t>
      </w:r>
      <w:r w:rsidR="00F86456">
        <w:t>3</w:t>
      </w:r>
      <w:r w:rsidRPr="00852DD9">
        <w:t>).</w:t>
      </w:r>
      <w:r>
        <w:t xml:space="preserve"> Dit geldt ook voor de aanboorzadels die op de </w:t>
      </w:r>
      <w:r w:rsidR="00015544">
        <w:t>Subdistributieleidingen</w:t>
      </w:r>
      <w:r w:rsidR="00F74BE1">
        <w:t xml:space="preserve"> </w:t>
      </w:r>
      <w:r>
        <w:t xml:space="preserve">worden aangebracht. Om deze reden hoeven er geen afsluiters op de </w:t>
      </w:r>
      <w:r w:rsidR="00015544">
        <w:t>Aansluitleidingen</w:t>
      </w:r>
      <w:r>
        <w:t xml:space="preserve"> van het </w:t>
      </w:r>
      <w:proofErr w:type="spellStart"/>
      <w:r w:rsidR="00F74BE1">
        <w:t>Koudenet</w:t>
      </w:r>
      <w:proofErr w:type="spellEnd"/>
      <w:r w:rsidR="00F74BE1">
        <w:t xml:space="preserve"> </w:t>
      </w:r>
      <w:r>
        <w:t>worden aangebracht.</w:t>
      </w:r>
    </w:p>
    <w:p w14:paraId="2D2579EC" w14:textId="11C3254F" w:rsidR="00322526" w:rsidRDefault="00322526" w:rsidP="00ED4724"/>
    <w:p w14:paraId="37864A7A" w14:textId="3CE70154" w:rsidR="00322526" w:rsidRDefault="00322526" w:rsidP="00322526">
      <w:pPr>
        <w:rPr>
          <w:lang w:eastAsia="nl-NL"/>
        </w:rPr>
      </w:pPr>
      <w:r>
        <w:rPr>
          <w:lang w:eastAsia="nl-NL"/>
        </w:rPr>
        <w:t xml:space="preserve">Er hoeven alleen afsluiters in de </w:t>
      </w:r>
      <w:r w:rsidR="00015544">
        <w:t>Subdistributieleidingen</w:t>
      </w:r>
      <w:r w:rsidR="00C00080">
        <w:t xml:space="preserve"> </w:t>
      </w:r>
      <w:r>
        <w:t xml:space="preserve">van het </w:t>
      </w:r>
      <w:proofErr w:type="spellStart"/>
      <w:r w:rsidR="00C00080">
        <w:t>Koudenet</w:t>
      </w:r>
      <w:proofErr w:type="spellEnd"/>
      <w:r w:rsidR="00C00080">
        <w:t xml:space="preserve"> </w:t>
      </w:r>
      <w:r>
        <w:t xml:space="preserve">te worden geplaatst. Voor de locaties kan worden uitgegaan van dezelfde locaties </w:t>
      </w:r>
      <w:r w:rsidR="001D49BB">
        <w:t xml:space="preserve">en voorwaarden </w:t>
      </w:r>
      <w:r>
        <w:t>als het warmtenet, zie voor meer informatie</w:t>
      </w:r>
      <w:r w:rsidR="008D5A8B">
        <w:t xml:space="preserve"> </w:t>
      </w:r>
      <w:r w:rsidR="008D5A8B">
        <w:fldChar w:fldCharType="begin"/>
      </w:r>
      <w:r w:rsidR="008D5A8B">
        <w:instrText xml:space="preserve"> REF _Ref95487932 \r \p \h </w:instrText>
      </w:r>
      <w:r w:rsidR="008D5A8B">
        <w:fldChar w:fldCharType="separate"/>
      </w:r>
      <w:r w:rsidR="00143866">
        <w:t>5.2.11 hierboven</w:t>
      </w:r>
      <w:r w:rsidR="008D5A8B">
        <w:fldChar w:fldCharType="end"/>
      </w:r>
      <w:r w:rsidR="008D5A8B">
        <w:t>.</w:t>
      </w:r>
    </w:p>
    <w:p w14:paraId="4D930608" w14:textId="0A204DF0" w:rsidR="00ED4724" w:rsidRDefault="00ED4724" w:rsidP="00ED4724">
      <w:pPr>
        <w:rPr>
          <w:lang w:eastAsia="nl-NL"/>
        </w:rPr>
      </w:pPr>
    </w:p>
    <w:p w14:paraId="73F2262D" w14:textId="4D565BE3" w:rsidR="002218B2" w:rsidRDefault="002218B2" w:rsidP="002218B2">
      <w:pPr>
        <w:rPr>
          <w:lang w:eastAsia="nl-NL"/>
        </w:rPr>
      </w:pPr>
      <w:r>
        <w:rPr>
          <w:lang w:eastAsia="nl-NL"/>
        </w:rPr>
        <w:t xml:space="preserve">Aandachtspunt afsluiters </w:t>
      </w:r>
      <w:proofErr w:type="spellStart"/>
      <w:r>
        <w:rPr>
          <w:lang w:eastAsia="nl-NL"/>
        </w:rPr>
        <w:t>koudenet</w:t>
      </w:r>
      <w:proofErr w:type="spellEnd"/>
      <w:r>
        <w:rPr>
          <w:lang w:eastAsia="nl-NL"/>
        </w:rPr>
        <w:t xml:space="preserve">: Als een van de weinige onderdelen in het </w:t>
      </w:r>
      <w:proofErr w:type="spellStart"/>
      <w:r>
        <w:rPr>
          <w:lang w:eastAsia="nl-NL"/>
        </w:rPr>
        <w:t>koudenet</w:t>
      </w:r>
      <w:proofErr w:type="spellEnd"/>
      <w:r>
        <w:rPr>
          <w:lang w:eastAsia="nl-NL"/>
        </w:rPr>
        <w:t xml:space="preserve"> kunnen de afsluiters metalen delen bevatten die gevoelig zijn voor corrosie. De opdrachtnemer dient te komen met een voorstel om hier mee om te gaan of deze te voorkomen.</w:t>
      </w:r>
    </w:p>
    <w:p w14:paraId="4C3E814D" w14:textId="77777777" w:rsidR="00584EB2" w:rsidRDefault="00584EB2" w:rsidP="002218B2">
      <w:pPr>
        <w:rPr>
          <w:lang w:eastAsia="nl-NL"/>
        </w:rPr>
      </w:pPr>
    </w:p>
    <w:p w14:paraId="1C5B37AD" w14:textId="565AB85E" w:rsidR="00ED4724" w:rsidRPr="00EE3DC4" w:rsidRDefault="00ED4724" w:rsidP="00ED4724">
      <w:pPr>
        <w:pStyle w:val="Kop3"/>
      </w:pPr>
      <w:bookmarkStart w:id="111" w:name="_Toc125657672"/>
      <w:r>
        <w:t xml:space="preserve">T-stuk </w:t>
      </w:r>
      <w:r w:rsidR="00015544">
        <w:t>Hoofddistributieleidingen</w:t>
      </w:r>
      <w:r w:rsidRPr="00EE3DC4">
        <w:t xml:space="preserve"> </w:t>
      </w:r>
      <w:r w:rsidR="00544F46">
        <w:t>koudenet</w:t>
      </w:r>
      <w:bookmarkEnd w:id="111"/>
    </w:p>
    <w:p w14:paraId="7273A85C" w14:textId="1709DAAD" w:rsidR="00ED4724" w:rsidRDefault="00661811" w:rsidP="00ED4724">
      <w:r>
        <w:t xml:space="preserve">Dit is onderdeel van het definitief ontwerp (DO). De </w:t>
      </w:r>
      <w:r w:rsidR="00215C8D">
        <w:t>opdrachtnemer</w:t>
      </w:r>
      <w:r>
        <w:t xml:space="preserve"> dient te komen tot </w:t>
      </w:r>
      <w:r w:rsidR="0072754B">
        <w:t>een onderbouwde</w:t>
      </w:r>
      <w:r>
        <w:t xml:space="preserve"> keuze en een voorstel. Deze dienen uitgevoerd te worden volgens de daarvoor geldende richtlijnen, normen en voorschriften van de fabrikant.</w:t>
      </w:r>
    </w:p>
    <w:p w14:paraId="0B0F9F82" w14:textId="77777777" w:rsidR="00ED4724" w:rsidRDefault="00ED4724" w:rsidP="00ED4724">
      <w:pPr>
        <w:rPr>
          <w:lang w:eastAsia="nl-NL"/>
        </w:rPr>
      </w:pPr>
    </w:p>
    <w:p w14:paraId="7166E4AA" w14:textId="6EC3CB5C" w:rsidR="00ED4724" w:rsidRDefault="00ED4724" w:rsidP="00ED4724">
      <w:pPr>
        <w:pStyle w:val="Kop3"/>
      </w:pPr>
      <w:bookmarkStart w:id="112" w:name="_Ref95486629"/>
      <w:bookmarkStart w:id="113" w:name="_Toc125657673"/>
      <w:r>
        <w:t xml:space="preserve">T-stuk </w:t>
      </w:r>
      <w:r w:rsidR="00015544">
        <w:t>Subdistributieleidingen</w:t>
      </w:r>
      <w:r w:rsidRPr="001521CF">
        <w:t xml:space="preserve"> </w:t>
      </w:r>
      <w:r w:rsidR="00544F46">
        <w:t>koudenet</w:t>
      </w:r>
      <w:bookmarkEnd w:id="112"/>
      <w:bookmarkEnd w:id="113"/>
    </w:p>
    <w:p w14:paraId="135F4590" w14:textId="380AFAC1" w:rsidR="00ED4724" w:rsidRDefault="00661811" w:rsidP="00ED4724">
      <w:r>
        <w:t xml:space="preserve">Dit is onderdeel van het definitief ontwerp (DO). De </w:t>
      </w:r>
      <w:r w:rsidR="00215C8D">
        <w:t>opdrachtnemer</w:t>
      </w:r>
      <w:r>
        <w:t xml:space="preserve"> dient te komen tot </w:t>
      </w:r>
      <w:r w:rsidR="0072754B">
        <w:t>een onderbouwde</w:t>
      </w:r>
      <w:r>
        <w:t xml:space="preserve"> keuze en een voorstel. Deze dienen uitgevoerd te worden volgens de daarvoor geldende richtlijnen, normen en voorschriften van de fabrikant.</w:t>
      </w:r>
    </w:p>
    <w:p w14:paraId="16369782" w14:textId="77777777" w:rsidR="00AB073C" w:rsidRDefault="00AB073C" w:rsidP="00ED4724">
      <w:pPr>
        <w:rPr>
          <w:lang w:eastAsia="nl-NL"/>
        </w:rPr>
      </w:pPr>
    </w:p>
    <w:p w14:paraId="75C7FBE7" w14:textId="34D8C09D" w:rsidR="003C413E" w:rsidRPr="003C413E" w:rsidRDefault="003C413E" w:rsidP="003C413E">
      <w:pPr>
        <w:pStyle w:val="Kop3"/>
      </w:pPr>
      <w:bookmarkStart w:id="114" w:name="_Toc125657674"/>
      <w:r w:rsidRPr="003C413E">
        <w:t xml:space="preserve">T-stuk </w:t>
      </w:r>
      <w:r w:rsidR="00015544">
        <w:t>Aansluitleidingen</w:t>
      </w:r>
      <w:r w:rsidR="00402258">
        <w:t xml:space="preserve"> </w:t>
      </w:r>
      <w:r w:rsidRPr="003C413E">
        <w:t>koudenet</w:t>
      </w:r>
      <w:bookmarkEnd w:id="114"/>
    </w:p>
    <w:p w14:paraId="24B08670" w14:textId="5F56F1EC" w:rsidR="009442F4" w:rsidRDefault="009442F4" w:rsidP="009442F4">
      <w:r>
        <w:t xml:space="preserve">De T-stukken </w:t>
      </w:r>
      <w:r w:rsidR="00141282">
        <w:t xml:space="preserve">van de </w:t>
      </w:r>
      <w:r w:rsidR="00015544">
        <w:t>Aansluitleidingen</w:t>
      </w:r>
      <w:r w:rsidR="00141282">
        <w:t xml:space="preserve"> op de </w:t>
      </w:r>
      <w:r w:rsidR="00015544">
        <w:t>Subdistributieleidingen</w:t>
      </w:r>
      <w:r w:rsidR="00C00080">
        <w:t xml:space="preserve"> </w:t>
      </w:r>
      <w:r>
        <w:t xml:space="preserve">bestaan uit </w:t>
      </w:r>
      <w:r w:rsidR="003506A5">
        <w:t xml:space="preserve">aanboorzadels waar  de </w:t>
      </w:r>
      <w:r w:rsidR="00015544">
        <w:t>Aansluitleidingen</w:t>
      </w:r>
      <w:r w:rsidR="003506A5">
        <w:t xml:space="preserve"> </w:t>
      </w:r>
      <w:r w:rsidR="00402258">
        <w:t>onder druk</w:t>
      </w:r>
      <w:r w:rsidR="003506A5">
        <w:t xml:space="preserve"> op worden bevestigd. </w:t>
      </w:r>
    </w:p>
    <w:p w14:paraId="23223973" w14:textId="77777777" w:rsidR="009442F4" w:rsidRDefault="009442F4" w:rsidP="009442F4"/>
    <w:p w14:paraId="7302C48B" w14:textId="4CB849BA" w:rsidR="009442F4" w:rsidRDefault="00661811" w:rsidP="009442F4">
      <w:r>
        <w:t xml:space="preserve">Dit is onderdeel van het definitief ontwerp (DO). De </w:t>
      </w:r>
      <w:r w:rsidR="00215C8D">
        <w:t>opdrachtnemer</w:t>
      </w:r>
      <w:r>
        <w:t xml:space="preserve"> dient te komen tot </w:t>
      </w:r>
      <w:r w:rsidR="0072754B">
        <w:t>een onderbouwde</w:t>
      </w:r>
      <w:r>
        <w:t xml:space="preserve"> keuze en een voorstel. Deze dienen uitgevoerd te worden volgens de daarvoor geldende richtlijnen, normen en voorschriften van de fabrikant.</w:t>
      </w:r>
    </w:p>
    <w:p w14:paraId="452A2966" w14:textId="77777777" w:rsidR="009442F4" w:rsidRPr="00EE3DC4" w:rsidRDefault="009442F4" w:rsidP="00ED4724">
      <w:pPr>
        <w:rPr>
          <w:lang w:eastAsia="nl-NL"/>
        </w:rPr>
      </w:pPr>
    </w:p>
    <w:p w14:paraId="142C0BF4" w14:textId="7953EFAB" w:rsidR="00ED4724" w:rsidRDefault="00ED4724" w:rsidP="00ED4724">
      <w:pPr>
        <w:pStyle w:val="Kop3"/>
      </w:pPr>
      <w:bookmarkStart w:id="115" w:name="_Toc125657675"/>
      <w:r>
        <w:t xml:space="preserve">Lekdetectiesysteem </w:t>
      </w:r>
      <w:r w:rsidR="00544F46">
        <w:t>koudenet</w:t>
      </w:r>
      <w:bookmarkEnd w:id="115"/>
    </w:p>
    <w:p w14:paraId="4B664278" w14:textId="1533ACC8" w:rsidR="00ED4724" w:rsidRDefault="006F3F42" w:rsidP="00ED4724">
      <w:pPr>
        <w:rPr>
          <w:lang w:eastAsia="nl-NL"/>
        </w:rPr>
      </w:pPr>
      <w:r>
        <w:rPr>
          <w:lang w:eastAsia="nl-NL"/>
        </w:rPr>
        <w:t xml:space="preserve">Het gehele </w:t>
      </w:r>
      <w:proofErr w:type="spellStart"/>
      <w:r w:rsidR="00F74BE1">
        <w:rPr>
          <w:lang w:eastAsia="nl-NL"/>
        </w:rPr>
        <w:t>Koudenet</w:t>
      </w:r>
      <w:proofErr w:type="spellEnd"/>
      <w:r w:rsidR="00F74BE1">
        <w:rPr>
          <w:lang w:eastAsia="nl-NL"/>
        </w:rPr>
        <w:t xml:space="preserve"> </w:t>
      </w:r>
      <w:r>
        <w:rPr>
          <w:lang w:eastAsia="nl-NL"/>
        </w:rPr>
        <w:t>wordt niet voorzien met een lekdetectiesysteem.</w:t>
      </w:r>
    </w:p>
    <w:p w14:paraId="3131DE06" w14:textId="3CE1428A" w:rsidR="00E26D90" w:rsidRDefault="00E26D90">
      <w:pPr>
        <w:spacing w:line="240" w:lineRule="auto"/>
        <w:jc w:val="left"/>
        <w:rPr>
          <w:i/>
          <w:noProof/>
          <w:color w:val="7FB926"/>
          <w:szCs w:val="28"/>
          <w:lang w:eastAsia="nl-NL"/>
        </w:rPr>
      </w:pPr>
    </w:p>
    <w:p w14:paraId="64D6CACB" w14:textId="02A4768D" w:rsidR="00ED4724" w:rsidRDefault="00ED4724" w:rsidP="00ED4724">
      <w:pPr>
        <w:pStyle w:val="Kop3"/>
      </w:pPr>
      <w:bookmarkStart w:id="116" w:name="_Toc125657676"/>
      <w:r>
        <w:t xml:space="preserve">Thermische expansie </w:t>
      </w:r>
      <w:r w:rsidR="00544F46">
        <w:t>koudenet</w:t>
      </w:r>
      <w:bookmarkEnd w:id="116"/>
    </w:p>
    <w:p w14:paraId="1F2EABB5" w14:textId="47AEBFE6" w:rsidR="00ED4724" w:rsidRDefault="00263D78" w:rsidP="00ED4724">
      <w:r>
        <w:t xml:space="preserve">Thermische expansie is in mindere mate van toepassing bij kunststof leidingsystemen. </w:t>
      </w:r>
      <w:r w:rsidR="00661811">
        <w:t xml:space="preserve">Dit is onderdeel van het definitief ontwerp (DO). De </w:t>
      </w:r>
      <w:r w:rsidR="00215C8D">
        <w:t>opdrachtnemer</w:t>
      </w:r>
      <w:r w:rsidR="00661811">
        <w:t xml:space="preserve"> dient te komen tot </w:t>
      </w:r>
      <w:r w:rsidR="0072754B">
        <w:t>een onderbouwde</w:t>
      </w:r>
      <w:r w:rsidR="00661811">
        <w:t xml:space="preserve"> keuze en een voorstel. Deze dienen uitgevoerd te worden volgens de daarvoor geldende richtlijnen, normen en voorschriften van de fabrikant.</w:t>
      </w:r>
    </w:p>
    <w:p w14:paraId="5C7E100D" w14:textId="77777777" w:rsidR="00ED4724" w:rsidRDefault="00ED4724" w:rsidP="00ED4724">
      <w:pPr>
        <w:rPr>
          <w:lang w:eastAsia="nl-NL"/>
        </w:rPr>
      </w:pPr>
    </w:p>
    <w:p w14:paraId="6B3A9FA2" w14:textId="03003C07" w:rsidR="00ED4724" w:rsidRDefault="00ED4724" w:rsidP="00ED4724">
      <w:pPr>
        <w:pStyle w:val="Kop3"/>
      </w:pPr>
      <w:bookmarkStart w:id="117" w:name="_Toc125657677"/>
      <w:r w:rsidRPr="00EF145B">
        <w:t>Waterkwaliteit</w:t>
      </w:r>
      <w:r>
        <w:t xml:space="preserve"> </w:t>
      </w:r>
      <w:r w:rsidR="00544F46">
        <w:t>koudenet</w:t>
      </w:r>
      <w:bookmarkEnd w:id="117"/>
    </w:p>
    <w:p w14:paraId="0379B1DF" w14:textId="70C34EDD" w:rsidR="00CA7C2E" w:rsidRDefault="00CA7C2E" w:rsidP="00CA7C2E">
      <w:pPr>
        <w:rPr>
          <w:lang w:eastAsia="nl-NL"/>
        </w:rPr>
      </w:pPr>
      <w:r>
        <w:rPr>
          <w:lang w:eastAsia="nl-NL"/>
        </w:rPr>
        <w:t xml:space="preserve">Na oplevering zal de </w:t>
      </w:r>
      <w:r w:rsidR="00015544">
        <w:rPr>
          <w:lang w:eastAsia="nl-NL"/>
        </w:rPr>
        <w:t>Energiecentrale</w:t>
      </w:r>
      <w:r>
        <w:rPr>
          <w:lang w:eastAsia="nl-NL"/>
        </w:rPr>
        <w:t xml:space="preserve"> zorg dragen voor de juiste waterkwaliteit, waterbehandeling en </w:t>
      </w:r>
      <w:r w:rsidRPr="00CA7C2E">
        <w:rPr>
          <w:lang w:eastAsia="nl-NL"/>
        </w:rPr>
        <w:t>watersuppletie</w:t>
      </w:r>
      <w:r>
        <w:rPr>
          <w:lang w:eastAsia="nl-NL"/>
        </w:rPr>
        <w:t>.</w:t>
      </w:r>
    </w:p>
    <w:p w14:paraId="6EA97CB8" w14:textId="77777777" w:rsidR="00CA7C2E" w:rsidRDefault="00CA7C2E" w:rsidP="00CA7C2E">
      <w:pPr>
        <w:rPr>
          <w:lang w:eastAsia="nl-NL"/>
        </w:rPr>
      </w:pPr>
    </w:p>
    <w:p w14:paraId="77228E56" w14:textId="57FD97BE" w:rsidR="00CA7C2E" w:rsidRDefault="00CA7C2E" w:rsidP="00CA7C2E">
      <w:pPr>
        <w:rPr>
          <w:lang w:eastAsia="nl-NL"/>
        </w:rPr>
      </w:pPr>
      <w:r>
        <w:rPr>
          <w:lang w:eastAsia="nl-NL"/>
        </w:rPr>
        <w:t xml:space="preserve">De opdrachtnemer is verantwoordelijk voor de juiste waterkwaliteit bij de inbedrijfstelling zoals beschreven is in </w:t>
      </w:r>
      <w:r>
        <w:rPr>
          <w:lang w:eastAsia="nl-NL"/>
        </w:rPr>
        <w:fldChar w:fldCharType="begin"/>
      </w:r>
      <w:r>
        <w:rPr>
          <w:lang w:eastAsia="nl-NL"/>
        </w:rPr>
        <w:instrText xml:space="preserve"> REF _Ref96431349 \r \p \h </w:instrText>
      </w:r>
      <w:r>
        <w:rPr>
          <w:lang w:eastAsia="nl-NL"/>
        </w:rPr>
      </w:r>
      <w:r>
        <w:rPr>
          <w:lang w:eastAsia="nl-NL"/>
        </w:rPr>
        <w:fldChar w:fldCharType="separate"/>
      </w:r>
      <w:r w:rsidR="00143866">
        <w:rPr>
          <w:lang w:eastAsia="nl-NL"/>
        </w:rPr>
        <w:t>5.3.18 hieronder</w:t>
      </w:r>
      <w:r>
        <w:rPr>
          <w:lang w:eastAsia="nl-NL"/>
        </w:rPr>
        <w:fldChar w:fldCharType="end"/>
      </w:r>
      <w:r w:rsidR="008C00C8">
        <w:rPr>
          <w:lang w:eastAsia="nl-NL"/>
        </w:rPr>
        <w:t>.</w:t>
      </w:r>
    </w:p>
    <w:p w14:paraId="578142CB" w14:textId="77777777" w:rsidR="003A24D3" w:rsidRDefault="003A24D3" w:rsidP="00CA7C2E">
      <w:pPr>
        <w:rPr>
          <w:lang w:eastAsia="nl-NL"/>
        </w:rPr>
      </w:pPr>
    </w:p>
    <w:p w14:paraId="6302C1DD" w14:textId="3DD1B53C" w:rsidR="00AB050F" w:rsidRDefault="00AB050F" w:rsidP="00AB050F">
      <w:pPr>
        <w:pStyle w:val="Kop3"/>
      </w:pPr>
      <w:bookmarkStart w:id="118" w:name="_Ref96431301"/>
      <w:bookmarkStart w:id="119" w:name="_Ref96431349"/>
      <w:bookmarkStart w:id="120" w:name="_Toc125657678"/>
      <w:r w:rsidRPr="00AB050F">
        <w:t xml:space="preserve">Inbedrijfstelling demiwater </w:t>
      </w:r>
      <w:r>
        <w:t>koudene</w:t>
      </w:r>
      <w:r w:rsidR="0051323A">
        <w:t>t</w:t>
      </w:r>
      <w:bookmarkEnd w:id="118"/>
      <w:bookmarkEnd w:id="119"/>
      <w:bookmarkEnd w:id="120"/>
    </w:p>
    <w:p w14:paraId="37994B76" w14:textId="6071A8A3" w:rsidR="00BC3EDF" w:rsidRDefault="00425A6A" w:rsidP="00603518">
      <w:pPr>
        <w:rPr>
          <w:lang w:eastAsia="nl-NL"/>
        </w:rPr>
      </w:pPr>
      <w:r>
        <w:rPr>
          <w:lang w:eastAsia="nl-NL"/>
        </w:rPr>
        <w:t xml:space="preserve">Het </w:t>
      </w:r>
      <w:proofErr w:type="spellStart"/>
      <w:r>
        <w:rPr>
          <w:lang w:eastAsia="nl-NL"/>
        </w:rPr>
        <w:t>Koudenet</w:t>
      </w:r>
      <w:proofErr w:type="spellEnd"/>
      <w:r>
        <w:rPr>
          <w:lang w:eastAsia="nl-NL"/>
        </w:rPr>
        <w:t xml:space="preserve"> dient bij oplevering gereinigd te worden met water en daarna gevuld te worden met demiwater onder werkdruk. Tevens dient het gehele </w:t>
      </w:r>
      <w:proofErr w:type="spellStart"/>
      <w:r>
        <w:rPr>
          <w:lang w:eastAsia="nl-NL"/>
        </w:rPr>
        <w:t>Koudenet</w:t>
      </w:r>
      <w:proofErr w:type="spellEnd"/>
      <w:r>
        <w:rPr>
          <w:lang w:eastAsia="nl-NL"/>
        </w:rPr>
        <w:t xml:space="preserve"> ontlucht te zijn.</w:t>
      </w:r>
    </w:p>
    <w:p w14:paraId="7C5CC740" w14:textId="77777777" w:rsidR="00603518" w:rsidRDefault="00603518" w:rsidP="00603518">
      <w:pPr>
        <w:rPr>
          <w:lang w:eastAsia="nl-NL"/>
        </w:rPr>
      </w:pPr>
    </w:p>
    <w:p w14:paraId="0A8E829A" w14:textId="0DC8E56D" w:rsidR="00ED4724" w:rsidRDefault="005F7D29" w:rsidP="00ED4724">
      <w:pPr>
        <w:pStyle w:val="Kop3"/>
      </w:pPr>
      <w:bookmarkStart w:id="121" w:name="_Toc125657679"/>
      <w:r>
        <w:t xml:space="preserve">Aanvullen sleuf en </w:t>
      </w:r>
      <w:r w:rsidR="00ED4724">
        <w:t xml:space="preserve">Graaflint </w:t>
      </w:r>
      <w:r w:rsidR="00544F46">
        <w:t>koudenet</w:t>
      </w:r>
      <w:bookmarkEnd w:id="121"/>
    </w:p>
    <w:p w14:paraId="33938D68" w14:textId="7BD2AE6A" w:rsidR="00015544" w:rsidRDefault="00015544" w:rsidP="00015544">
      <w:pPr>
        <w:rPr>
          <w:lang w:eastAsia="nl-NL"/>
        </w:rPr>
      </w:pPr>
      <w:r>
        <w:rPr>
          <w:lang w:eastAsia="nl-NL"/>
        </w:rPr>
        <w:t>Op de plek van de Subdistributieleidingen liggen ook de andere nutsvoorzieningen. Dit gedeelte wordt bouwrijp gemaakt met onder andere schoon zand. Dit zand kan worden hergebruikt om b</w:t>
      </w:r>
      <w:r w:rsidRPr="0032546D">
        <w:rPr>
          <w:lang w:eastAsia="nl-NL"/>
        </w:rPr>
        <w:t xml:space="preserve">oven en onder de leidingen </w:t>
      </w:r>
      <w:r>
        <w:rPr>
          <w:lang w:eastAsia="nl-NL"/>
        </w:rPr>
        <w:t>schoon</w:t>
      </w:r>
      <w:r w:rsidRPr="0032546D">
        <w:rPr>
          <w:lang w:eastAsia="nl-NL"/>
        </w:rPr>
        <w:t xml:space="preserve"> zand </w:t>
      </w:r>
      <w:r>
        <w:rPr>
          <w:lang w:eastAsia="nl-NL"/>
        </w:rPr>
        <w:t>aan te brengen</w:t>
      </w:r>
      <w:r w:rsidRPr="0032546D">
        <w:rPr>
          <w:lang w:eastAsia="nl-NL"/>
        </w:rPr>
        <w:t xml:space="preserve"> tot tenminste 10 cm boven de leidingen</w:t>
      </w:r>
      <w:r>
        <w:rPr>
          <w:lang w:eastAsia="nl-NL"/>
        </w:rPr>
        <w:t>, zie figuur 3 en 4</w:t>
      </w:r>
      <w:r w:rsidRPr="0032546D">
        <w:rPr>
          <w:lang w:eastAsia="nl-NL"/>
        </w:rPr>
        <w:t>.</w:t>
      </w:r>
    </w:p>
    <w:p w14:paraId="094902B8" w14:textId="77777777" w:rsidR="00E556BE" w:rsidRDefault="00E556BE" w:rsidP="00015544">
      <w:pPr>
        <w:rPr>
          <w:lang w:eastAsia="nl-NL"/>
        </w:rPr>
      </w:pPr>
    </w:p>
    <w:p w14:paraId="59ADE085" w14:textId="5BEBBE0B" w:rsidR="00010462" w:rsidRDefault="00010462" w:rsidP="00010462">
      <w:pPr>
        <w:rPr>
          <w:lang w:eastAsia="nl-NL"/>
        </w:rPr>
      </w:pPr>
      <w:r>
        <w:rPr>
          <w:lang w:eastAsia="nl-NL"/>
        </w:rPr>
        <w:t xml:space="preserve">Het gedeelte waar de Hoofddistributieleidingen liggen wordt niet bouwrijp gemaakt. In dit geval is de opdrachtnemer verantwoordelijk voor het verzorgen van het schone omgeving rondom de leidingen. Het verdichten van de sleuven van de </w:t>
      </w:r>
      <w:proofErr w:type="spellStart"/>
      <w:r>
        <w:rPr>
          <w:lang w:eastAsia="nl-NL"/>
        </w:rPr>
        <w:t>koudeleidingen</w:t>
      </w:r>
      <w:proofErr w:type="spellEnd"/>
      <w:r>
        <w:rPr>
          <w:lang w:eastAsia="nl-NL"/>
        </w:rPr>
        <w:t xml:space="preserve"> is, direct na het leggen van de leidingen, de verantwoordelijkheid van opdrachtnemer. </w:t>
      </w:r>
    </w:p>
    <w:p w14:paraId="4C112283" w14:textId="77777777" w:rsidR="00015544" w:rsidRDefault="00015544" w:rsidP="00015544">
      <w:pPr>
        <w:rPr>
          <w:lang w:eastAsia="nl-NL"/>
        </w:rPr>
      </w:pPr>
    </w:p>
    <w:p w14:paraId="4865E889" w14:textId="77777777" w:rsidR="00015544" w:rsidRPr="0032546D" w:rsidRDefault="00015544" w:rsidP="00015544">
      <w:pPr>
        <w:rPr>
          <w:lang w:eastAsia="nl-NL"/>
        </w:rPr>
      </w:pPr>
      <w:r>
        <w:rPr>
          <w:lang w:eastAsia="nl-NL"/>
        </w:rPr>
        <w:t>Daarnaast mogen r</w:t>
      </w:r>
      <w:r w:rsidRPr="0032546D">
        <w:rPr>
          <w:lang w:eastAsia="nl-NL"/>
        </w:rPr>
        <w:t xml:space="preserve">ondom de leidingen </w:t>
      </w:r>
      <w:r w:rsidRPr="00015544">
        <w:rPr>
          <w:lang w:eastAsia="nl-NL"/>
        </w:rPr>
        <w:t>geen harde voorwerpen zoals</w:t>
      </w:r>
      <w:r w:rsidRPr="0032546D">
        <w:rPr>
          <w:lang w:eastAsia="nl-NL"/>
        </w:rPr>
        <w:t xml:space="preserve"> stenen aanwezig zijn die kunnen leiden tot beschadigingen van de buitenmantel.</w:t>
      </w:r>
      <w:r>
        <w:rPr>
          <w:lang w:eastAsia="nl-NL"/>
        </w:rPr>
        <w:t xml:space="preserve"> Er is geen grond depot; de opdrachtnemer is verantwoordelijk voor het afvoeren van alle grond- en restafval.</w:t>
      </w:r>
    </w:p>
    <w:p w14:paraId="5A5FB9BF" w14:textId="77777777" w:rsidR="0032546D" w:rsidRDefault="0032546D" w:rsidP="00160E0A">
      <w:pPr>
        <w:rPr>
          <w:lang w:eastAsia="nl-NL"/>
        </w:rPr>
      </w:pPr>
    </w:p>
    <w:p w14:paraId="20B23C28" w14:textId="2F3F5B21" w:rsidR="00526467" w:rsidRDefault="00951D4E" w:rsidP="00160E0A">
      <w:pPr>
        <w:rPr>
          <w:lang w:eastAsia="nl-NL"/>
        </w:rPr>
      </w:pPr>
      <w:r>
        <w:rPr>
          <w:lang w:eastAsia="nl-NL"/>
        </w:rPr>
        <w:t xml:space="preserve">De </w:t>
      </w:r>
      <w:proofErr w:type="spellStart"/>
      <w:r>
        <w:rPr>
          <w:lang w:eastAsia="nl-NL"/>
        </w:rPr>
        <w:t>koudeleiding</w:t>
      </w:r>
      <w:proofErr w:type="spellEnd"/>
      <w:r>
        <w:rPr>
          <w:lang w:eastAsia="nl-NL"/>
        </w:rPr>
        <w:t xml:space="preserve"> wordt aangelegd in PE. Dit wordt ook vaak gebruikt voor drinkwaterleidingen. Het is belangrijk dat hierbij geen verwarring kan ontstaan. Door middel van een </w:t>
      </w:r>
      <w:r w:rsidRPr="009365A0">
        <w:rPr>
          <w:lang w:eastAsia="nl-NL"/>
        </w:rPr>
        <w:t>identificatielint</w:t>
      </w:r>
      <w:r w:rsidR="00B70E31">
        <w:rPr>
          <w:lang w:eastAsia="nl-NL"/>
        </w:rPr>
        <w:t xml:space="preserve"> of vergelijkbaars</w:t>
      </w:r>
      <w:r>
        <w:rPr>
          <w:lang w:eastAsia="nl-NL"/>
        </w:rPr>
        <w:t xml:space="preserve"> moet het </w:t>
      </w:r>
      <w:proofErr w:type="spellStart"/>
      <w:r>
        <w:rPr>
          <w:lang w:eastAsia="nl-NL"/>
        </w:rPr>
        <w:t>koudenet</w:t>
      </w:r>
      <w:proofErr w:type="spellEnd"/>
      <w:r>
        <w:rPr>
          <w:lang w:eastAsia="nl-NL"/>
        </w:rPr>
        <w:t xml:space="preserve"> duidelijk te onderscheiden zijn van de </w:t>
      </w:r>
      <w:r w:rsidR="001C3537">
        <w:rPr>
          <w:lang w:eastAsia="nl-NL"/>
        </w:rPr>
        <w:t>drink</w:t>
      </w:r>
      <w:r>
        <w:rPr>
          <w:lang w:eastAsia="nl-NL"/>
        </w:rPr>
        <w:t>waterleiding.</w:t>
      </w:r>
    </w:p>
    <w:p w14:paraId="791E7155" w14:textId="00B44CFF" w:rsidR="007F694E" w:rsidRDefault="007F694E" w:rsidP="00160E0A">
      <w:pPr>
        <w:rPr>
          <w:lang w:eastAsia="nl-NL"/>
        </w:rPr>
      </w:pPr>
      <w:r>
        <w:rPr>
          <w:lang w:eastAsia="nl-NL"/>
        </w:rPr>
        <w:t xml:space="preserve">Teksten als </w:t>
      </w:r>
      <w:r w:rsidR="00055A1E">
        <w:rPr>
          <w:lang w:eastAsia="nl-NL"/>
        </w:rPr>
        <w:t>“</w:t>
      </w:r>
      <w:r>
        <w:rPr>
          <w:lang w:eastAsia="nl-NL"/>
        </w:rPr>
        <w:t>Drinkwaterleiding</w:t>
      </w:r>
      <w:r w:rsidR="00055A1E">
        <w:rPr>
          <w:lang w:eastAsia="nl-NL"/>
        </w:rPr>
        <w:t>”</w:t>
      </w:r>
      <w:r>
        <w:rPr>
          <w:lang w:eastAsia="nl-NL"/>
        </w:rPr>
        <w:t xml:space="preserve"> </w:t>
      </w:r>
      <w:r w:rsidR="00055A1E">
        <w:rPr>
          <w:lang w:eastAsia="nl-NL"/>
        </w:rPr>
        <w:t>of kleurstrepen d</w:t>
      </w:r>
      <w:r w:rsidR="00E306CA">
        <w:rPr>
          <w:lang w:eastAsia="nl-NL"/>
        </w:rPr>
        <w:t>ie toegepast worden op drinkwaterleidingen zijn niet toegestaan.</w:t>
      </w:r>
    </w:p>
    <w:p w14:paraId="6F83ED13" w14:textId="77777777" w:rsidR="00951D4E" w:rsidRDefault="00951D4E" w:rsidP="00160E0A">
      <w:pPr>
        <w:rPr>
          <w:lang w:eastAsia="nl-NL"/>
        </w:rPr>
      </w:pPr>
    </w:p>
    <w:p w14:paraId="1784F003" w14:textId="4F2A0604" w:rsidR="00ED4724" w:rsidRDefault="00ED4724" w:rsidP="00ED4724">
      <w:r>
        <w:rPr>
          <w:lang w:eastAsia="nl-NL"/>
        </w:rPr>
        <w:t xml:space="preserve">Het bepalen van de diepte van het </w:t>
      </w:r>
      <w:r w:rsidR="00951D4E" w:rsidRPr="009365A0">
        <w:rPr>
          <w:lang w:eastAsia="nl-NL"/>
        </w:rPr>
        <w:t>identificatielint</w:t>
      </w:r>
      <w:r>
        <w:rPr>
          <w:lang w:eastAsia="nl-NL"/>
        </w:rPr>
        <w:t xml:space="preserve">, de kleur, de breedte en de </w:t>
      </w:r>
      <w:r w:rsidR="00AC5DF5">
        <w:rPr>
          <w:lang w:eastAsia="nl-NL"/>
        </w:rPr>
        <w:t>tekst</w:t>
      </w:r>
      <w:r>
        <w:rPr>
          <w:lang w:eastAsia="nl-NL"/>
        </w:rPr>
        <w:t xml:space="preserve"> op het lint </w:t>
      </w:r>
      <w:r w:rsidRPr="008A22CE">
        <w:t xml:space="preserve">is onderdeel van het definitief ontwerp (DO). De </w:t>
      </w:r>
      <w:r w:rsidR="00215C8D">
        <w:t>opdrachtnemer</w:t>
      </w:r>
      <w:r w:rsidRPr="008A22CE">
        <w:t xml:space="preserve"> dient te komen tot </w:t>
      </w:r>
      <w:r w:rsidR="0072754B">
        <w:t>een onderbouwde</w:t>
      </w:r>
      <w:r w:rsidRPr="008A22CE">
        <w:t xml:space="preserve"> keuze en een voorstel. Deze dienen uitgevoerd te worden volgens de daarvoor geldende richtlijnen, normen en </w:t>
      </w:r>
      <w:r w:rsidR="00661811" w:rsidRPr="00661811">
        <w:rPr>
          <w:lang w:eastAsia="nl-NL"/>
        </w:rPr>
        <w:t>voorschriften van de fabrikant.</w:t>
      </w:r>
    </w:p>
    <w:p w14:paraId="3851A3CF" w14:textId="77777777" w:rsidR="007637DB" w:rsidRPr="00B24289" w:rsidRDefault="007637DB" w:rsidP="007637DB">
      <w:pPr>
        <w:rPr>
          <w:lang w:eastAsia="nl-NL"/>
        </w:rPr>
      </w:pPr>
    </w:p>
    <w:p w14:paraId="7B5BA7A1" w14:textId="59C7C755" w:rsidR="00F154CB" w:rsidRDefault="00F154CB" w:rsidP="00F154CB">
      <w:pPr>
        <w:pStyle w:val="Kop2"/>
      </w:pPr>
      <w:bookmarkStart w:id="122" w:name="_Toc125657680"/>
      <w:r>
        <w:t>Meet- en regelinstallatie</w:t>
      </w:r>
      <w:r w:rsidR="001E1435">
        <w:t xml:space="preserve"> </w:t>
      </w:r>
      <w:r w:rsidR="00EC15F3">
        <w:t>Distributienet</w:t>
      </w:r>
      <w:bookmarkEnd w:id="122"/>
    </w:p>
    <w:p w14:paraId="1641E938" w14:textId="560332FD" w:rsidR="004C7D00" w:rsidRDefault="004C7D00" w:rsidP="00A244BF">
      <w:pPr>
        <w:rPr>
          <w:lang w:eastAsia="nl-NL"/>
        </w:rPr>
      </w:pPr>
      <w:r>
        <w:rPr>
          <w:lang w:eastAsia="nl-NL"/>
        </w:rPr>
        <w:t xml:space="preserve">Vanuit de </w:t>
      </w:r>
      <w:r w:rsidR="00015544">
        <w:rPr>
          <w:lang w:eastAsia="nl-NL"/>
        </w:rPr>
        <w:t>Energiecentrale</w:t>
      </w:r>
      <w:r w:rsidR="00B52053">
        <w:rPr>
          <w:lang w:eastAsia="nl-NL"/>
        </w:rPr>
        <w:t xml:space="preserve"> uit Opdracht A</w:t>
      </w:r>
      <w:r w:rsidR="00F74BE1">
        <w:rPr>
          <w:lang w:eastAsia="nl-NL"/>
        </w:rPr>
        <w:t xml:space="preserve"> </w:t>
      </w:r>
      <w:r>
        <w:rPr>
          <w:lang w:eastAsia="nl-NL"/>
        </w:rPr>
        <w:t xml:space="preserve">wordt gezorgd voor de juiste conditie van de geleverde </w:t>
      </w:r>
      <w:r w:rsidR="00F74BE1">
        <w:rPr>
          <w:lang w:eastAsia="nl-NL"/>
        </w:rPr>
        <w:t>Warmte en Koude</w:t>
      </w:r>
      <w:r>
        <w:rPr>
          <w:lang w:eastAsia="nl-NL"/>
        </w:rPr>
        <w:t>. Dit houd</w:t>
      </w:r>
      <w:r w:rsidR="00F74BE1">
        <w:rPr>
          <w:lang w:eastAsia="nl-NL"/>
        </w:rPr>
        <w:t>t</w:t>
      </w:r>
      <w:r>
        <w:rPr>
          <w:lang w:eastAsia="nl-NL"/>
        </w:rPr>
        <w:t xml:space="preserve"> in dat de drukverschillen over het net voldoende zijn en dat de warmte</w:t>
      </w:r>
      <w:r w:rsidR="00EF1641">
        <w:rPr>
          <w:lang w:eastAsia="nl-NL"/>
        </w:rPr>
        <w:t xml:space="preserve"> en koude</w:t>
      </w:r>
      <w:r>
        <w:rPr>
          <w:lang w:eastAsia="nl-NL"/>
        </w:rPr>
        <w:t xml:space="preserve"> wordt geleverd op de juiste aanvoertemperatuur.</w:t>
      </w:r>
    </w:p>
    <w:p w14:paraId="66AB086C" w14:textId="77777777" w:rsidR="004C7D00" w:rsidRDefault="004C7D00" w:rsidP="00A244BF">
      <w:pPr>
        <w:rPr>
          <w:lang w:eastAsia="nl-NL"/>
        </w:rPr>
      </w:pPr>
    </w:p>
    <w:p w14:paraId="6B93A077" w14:textId="1381D773" w:rsidR="009175A8" w:rsidRDefault="00A244BF" w:rsidP="000F7A33">
      <w:r>
        <w:rPr>
          <w:lang w:eastAsia="nl-NL"/>
        </w:rPr>
        <w:t xml:space="preserve">Het hanteren van </w:t>
      </w:r>
      <w:r w:rsidR="0072754B">
        <w:rPr>
          <w:lang w:eastAsia="nl-NL"/>
        </w:rPr>
        <w:t xml:space="preserve">een </w:t>
      </w:r>
      <w:r w:rsidR="00E109F4">
        <w:rPr>
          <w:lang w:eastAsia="nl-NL"/>
        </w:rPr>
        <w:t>onderbouwde</w:t>
      </w:r>
      <w:r>
        <w:rPr>
          <w:lang w:eastAsia="nl-NL"/>
        </w:rPr>
        <w:t xml:space="preserve"> meet- en regelinstallatie valt onder ‘</w:t>
      </w:r>
      <w:r w:rsidRPr="00D947F0">
        <w:rPr>
          <w:lang w:eastAsia="nl-NL"/>
        </w:rPr>
        <w:t>Warmte en koude -uitkoppeling</w:t>
      </w:r>
      <w:r>
        <w:rPr>
          <w:lang w:eastAsia="nl-NL"/>
        </w:rPr>
        <w:t xml:space="preserve">’ en wordt voorzien vanuit de </w:t>
      </w:r>
      <w:r w:rsidR="00015544">
        <w:rPr>
          <w:lang w:eastAsia="nl-NL"/>
        </w:rPr>
        <w:t>Energiecentrale</w:t>
      </w:r>
      <w:r w:rsidR="00456A20">
        <w:rPr>
          <w:lang w:eastAsia="nl-NL"/>
        </w:rPr>
        <w:t xml:space="preserve"> en dit valt buiten </w:t>
      </w:r>
      <w:r w:rsidR="00706A05">
        <w:t xml:space="preserve">Opdracht </w:t>
      </w:r>
      <w:r w:rsidR="00B52053">
        <w:t>B</w:t>
      </w:r>
      <w:r w:rsidR="00160E0A">
        <w:t>.</w:t>
      </w:r>
    </w:p>
    <w:p w14:paraId="144EA1DE" w14:textId="77777777" w:rsidR="00611F76" w:rsidRDefault="00611F76" w:rsidP="000F7A33"/>
    <w:p w14:paraId="6D5BC535" w14:textId="7CFCF567" w:rsidR="00611F76" w:rsidRPr="001C5836" w:rsidRDefault="00CE3430" w:rsidP="000F7A33">
      <w:r w:rsidRPr="001C5836">
        <w:t xml:space="preserve">Opdrachtgever zal de benodigde meetwaardes </w:t>
      </w:r>
      <w:r w:rsidR="00DA1DFC" w:rsidRPr="001C5836">
        <w:t xml:space="preserve">die afkomstig zijn uit de Energiecentrale van Opdracht A delen met de opdrachtnemer van Opdracht B zodat het adequaat beheren van het distributienet </w:t>
      </w:r>
      <w:r w:rsidR="004612A0" w:rsidRPr="001C5836">
        <w:t>mogelijk is. Meetwaardes zullen tenminste zijn:</w:t>
      </w:r>
    </w:p>
    <w:p w14:paraId="57FDDD23" w14:textId="22A74C5D" w:rsidR="004612A0" w:rsidRPr="001C5836" w:rsidRDefault="004612A0" w:rsidP="004612A0">
      <w:pPr>
        <w:pStyle w:val="Lijstalinea"/>
        <w:numPr>
          <w:ilvl w:val="0"/>
          <w:numId w:val="8"/>
        </w:numPr>
        <w:rPr>
          <w:lang w:eastAsia="nl-NL"/>
        </w:rPr>
      </w:pPr>
      <w:r w:rsidRPr="001C5836">
        <w:rPr>
          <w:lang w:eastAsia="nl-NL"/>
        </w:rPr>
        <w:t>Drukverschil tussen aanvoer en retour leiding van Warmtenet</w:t>
      </w:r>
    </w:p>
    <w:p w14:paraId="58C543F7" w14:textId="0AF2D223" w:rsidR="004612A0" w:rsidRPr="001C5836" w:rsidRDefault="004612A0" w:rsidP="004612A0">
      <w:pPr>
        <w:pStyle w:val="Lijstalinea"/>
        <w:numPr>
          <w:ilvl w:val="0"/>
          <w:numId w:val="8"/>
        </w:numPr>
        <w:rPr>
          <w:lang w:eastAsia="nl-NL"/>
        </w:rPr>
      </w:pPr>
      <w:r w:rsidRPr="001C5836">
        <w:rPr>
          <w:lang w:eastAsia="nl-NL"/>
        </w:rPr>
        <w:t xml:space="preserve">Drukverschil tussen aanvoer en retour leiding van </w:t>
      </w:r>
      <w:proofErr w:type="spellStart"/>
      <w:r w:rsidRPr="001C5836">
        <w:rPr>
          <w:lang w:eastAsia="nl-NL"/>
        </w:rPr>
        <w:t>Koudenet</w:t>
      </w:r>
      <w:proofErr w:type="spellEnd"/>
    </w:p>
    <w:p w14:paraId="26C88EE1" w14:textId="05156C9D" w:rsidR="004612A0" w:rsidRPr="001C5836" w:rsidRDefault="004612A0" w:rsidP="004612A0">
      <w:pPr>
        <w:pStyle w:val="Lijstalinea"/>
        <w:numPr>
          <w:ilvl w:val="0"/>
          <w:numId w:val="8"/>
        </w:numPr>
        <w:rPr>
          <w:lang w:eastAsia="nl-NL"/>
        </w:rPr>
      </w:pPr>
      <w:r w:rsidRPr="001C5836">
        <w:rPr>
          <w:lang w:eastAsia="nl-NL"/>
        </w:rPr>
        <w:t>Waterkwalit</w:t>
      </w:r>
      <w:r w:rsidR="00350693" w:rsidRPr="001C5836">
        <w:rPr>
          <w:lang w:eastAsia="nl-NL"/>
        </w:rPr>
        <w:t xml:space="preserve">eit van Warmte en </w:t>
      </w:r>
      <w:proofErr w:type="spellStart"/>
      <w:r w:rsidR="00350693" w:rsidRPr="001C5836">
        <w:rPr>
          <w:lang w:eastAsia="nl-NL"/>
        </w:rPr>
        <w:t>Koudenet</w:t>
      </w:r>
      <w:proofErr w:type="spellEnd"/>
    </w:p>
    <w:p w14:paraId="16B163A2" w14:textId="7D7087C0" w:rsidR="001C5836" w:rsidRPr="001C5836" w:rsidRDefault="001C5836" w:rsidP="001C5836">
      <w:pPr>
        <w:pStyle w:val="Lijstalinea"/>
        <w:numPr>
          <w:ilvl w:val="1"/>
          <w:numId w:val="8"/>
        </w:numPr>
        <w:spacing w:line="280" w:lineRule="atLeast"/>
        <w:jc w:val="left"/>
        <w:rPr>
          <w:rFonts w:asciiTheme="minorHAnsi" w:hAnsiTheme="minorHAnsi" w:cstheme="minorHAnsi"/>
        </w:rPr>
      </w:pPr>
      <w:r w:rsidRPr="001C5836">
        <w:rPr>
          <w:rFonts w:asciiTheme="minorHAnsi" w:hAnsiTheme="minorHAnsi" w:cstheme="minorHAnsi"/>
        </w:rPr>
        <w:t xml:space="preserve">Geleidbaarheid </w:t>
      </w:r>
    </w:p>
    <w:p w14:paraId="2E47F453" w14:textId="6114DF0A" w:rsidR="001C5836" w:rsidRPr="001C5836" w:rsidRDefault="001C5836" w:rsidP="001C5836">
      <w:pPr>
        <w:pStyle w:val="Lijstalinea"/>
        <w:numPr>
          <w:ilvl w:val="1"/>
          <w:numId w:val="8"/>
        </w:numPr>
        <w:spacing w:line="280" w:lineRule="atLeast"/>
        <w:jc w:val="left"/>
        <w:rPr>
          <w:rFonts w:asciiTheme="minorHAnsi" w:hAnsiTheme="minorHAnsi" w:cstheme="minorHAnsi"/>
        </w:rPr>
      </w:pPr>
      <w:r w:rsidRPr="001C5836">
        <w:rPr>
          <w:rFonts w:asciiTheme="minorHAnsi" w:hAnsiTheme="minorHAnsi" w:cstheme="minorHAnsi"/>
        </w:rPr>
        <w:t xml:space="preserve">PH-waarde </w:t>
      </w:r>
    </w:p>
    <w:p w14:paraId="1974F004" w14:textId="72806774" w:rsidR="001C5836" w:rsidRPr="001C5836" w:rsidRDefault="001C5836" w:rsidP="001C5836">
      <w:pPr>
        <w:pStyle w:val="Lijstalinea"/>
        <w:numPr>
          <w:ilvl w:val="1"/>
          <w:numId w:val="8"/>
        </w:numPr>
        <w:spacing w:line="280" w:lineRule="atLeast"/>
        <w:jc w:val="left"/>
        <w:rPr>
          <w:rFonts w:asciiTheme="minorHAnsi" w:hAnsiTheme="minorHAnsi" w:cstheme="minorHAnsi"/>
        </w:rPr>
      </w:pPr>
      <w:r w:rsidRPr="001C5836">
        <w:rPr>
          <w:rFonts w:asciiTheme="minorHAnsi" w:hAnsiTheme="minorHAnsi" w:cstheme="minorHAnsi"/>
        </w:rPr>
        <w:lastRenderedPageBreak/>
        <w:t>Zuurstofgehalte</w:t>
      </w:r>
    </w:p>
    <w:p w14:paraId="36289774" w14:textId="2E539EA8" w:rsidR="001C5836" w:rsidRPr="001C5836" w:rsidRDefault="001C5836" w:rsidP="001C5836">
      <w:pPr>
        <w:pStyle w:val="Lijstalinea"/>
        <w:numPr>
          <w:ilvl w:val="1"/>
          <w:numId w:val="8"/>
        </w:numPr>
        <w:spacing w:line="280" w:lineRule="atLeast"/>
        <w:jc w:val="left"/>
        <w:rPr>
          <w:rFonts w:asciiTheme="minorHAnsi" w:hAnsiTheme="minorHAnsi" w:cstheme="minorHAnsi"/>
        </w:rPr>
      </w:pPr>
      <w:r w:rsidRPr="001C5836">
        <w:rPr>
          <w:rFonts w:asciiTheme="minorHAnsi" w:hAnsiTheme="minorHAnsi" w:cstheme="minorHAnsi"/>
        </w:rPr>
        <w:t>Hardheid</w:t>
      </w:r>
    </w:p>
    <w:p w14:paraId="4E471A5A" w14:textId="430DCA92" w:rsidR="001C5836" w:rsidRPr="001C5836" w:rsidRDefault="001C5836" w:rsidP="001C5836">
      <w:pPr>
        <w:pStyle w:val="Lijstalinea"/>
        <w:numPr>
          <w:ilvl w:val="1"/>
          <w:numId w:val="8"/>
        </w:numPr>
        <w:spacing w:line="280" w:lineRule="atLeast"/>
        <w:jc w:val="left"/>
        <w:rPr>
          <w:rFonts w:asciiTheme="minorHAnsi" w:hAnsiTheme="minorHAnsi" w:cstheme="minorHAnsi"/>
        </w:rPr>
      </w:pPr>
      <w:r w:rsidRPr="001C5836">
        <w:rPr>
          <w:rFonts w:asciiTheme="minorHAnsi" w:hAnsiTheme="minorHAnsi" w:cstheme="minorHAnsi"/>
        </w:rPr>
        <w:t>Chloridegehalte</w:t>
      </w:r>
    </w:p>
    <w:p w14:paraId="53A7ABCA" w14:textId="77777777" w:rsidR="009175A8" w:rsidRDefault="009175A8" w:rsidP="000F7A33">
      <w:pPr>
        <w:rPr>
          <w:lang w:eastAsia="nl-NL"/>
        </w:rPr>
      </w:pPr>
    </w:p>
    <w:p w14:paraId="3C2FF8D4" w14:textId="16F3A656" w:rsidR="00A47BEC" w:rsidRDefault="00A47BEC" w:rsidP="00A47BEC">
      <w:pPr>
        <w:pStyle w:val="Kop2"/>
      </w:pPr>
      <w:bookmarkStart w:id="123" w:name="_Toc125657681"/>
      <w:r>
        <w:t xml:space="preserve">Beheer </w:t>
      </w:r>
      <w:r w:rsidR="00EC15F3">
        <w:t>Distributienet</w:t>
      </w:r>
      <w:bookmarkEnd w:id="123"/>
    </w:p>
    <w:p w14:paraId="3DD3E627" w14:textId="5F750185" w:rsidR="00A47BEC" w:rsidRPr="001E3EAB" w:rsidRDefault="00462068" w:rsidP="00A47BEC">
      <w:pPr>
        <w:rPr>
          <w:lang w:eastAsia="nl-NL"/>
        </w:rPr>
      </w:pPr>
      <w:r w:rsidRPr="001E3EAB">
        <w:rPr>
          <w:lang w:eastAsia="nl-NL"/>
        </w:rPr>
        <w:t xml:space="preserve">Het beheer en onderhoud van het </w:t>
      </w:r>
      <w:r w:rsidR="00EC15F3">
        <w:rPr>
          <w:lang w:eastAsia="nl-NL"/>
        </w:rPr>
        <w:t>Distributienet</w:t>
      </w:r>
      <w:r w:rsidRPr="001E3EAB">
        <w:rPr>
          <w:lang w:eastAsia="nl-NL"/>
        </w:rPr>
        <w:t xml:space="preserve"> </w:t>
      </w:r>
      <w:r w:rsidR="001E3EAB">
        <w:rPr>
          <w:lang w:eastAsia="nl-NL"/>
        </w:rPr>
        <w:t xml:space="preserve">begint na de inbedrijfstelling en </w:t>
      </w:r>
      <w:r w:rsidRPr="001E3EAB">
        <w:rPr>
          <w:lang w:eastAsia="nl-NL"/>
        </w:rPr>
        <w:t xml:space="preserve">valt onder verantwoording van de </w:t>
      </w:r>
      <w:r w:rsidR="00215C8D">
        <w:rPr>
          <w:lang w:eastAsia="nl-NL"/>
        </w:rPr>
        <w:t>opdrachtnemer</w:t>
      </w:r>
      <w:r w:rsidRPr="001E3EAB">
        <w:rPr>
          <w:lang w:eastAsia="nl-NL"/>
        </w:rPr>
        <w:t xml:space="preserve"> en hierbij zijn de volgende aspecten van belang</w:t>
      </w:r>
      <w:r w:rsidR="00AD065F" w:rsidRPr="001E3EAB">
        <w:rPr>
          <w:lang w:eastAsia="nl-NL"/>
        </w:rPr>
        <w:t xml:space="preserve"> </w:t>
      </w:r>
      <w:r w:rsidR="00AD065F" w:rsidRPr="001E3EAB">
        <w:t>(niet uitputtend)</w:t>
      </w:r>
      <w:r w:rsidR="001E3EAB">
        <w:rPr>
          <w:lang w:eastAsia="nl-NL"/>
        </w:rPr>
        <w:t>.</w:t>
      </w:r>
    </w:p>
    <w:p w14:paraId="053130A7" w14:textId="77777777" w:rsidR="00A47BEC" w:rsidRPr="001E3EAB" w:rsidRDefault="00A47BEC" w:rsidP="00A47BEC">
      <w:pPr>
        <w:rPr>
          <w:lang w:eastAsia="nl-NL"/>
        </w:rPr>
      </w:pPr>
    </w:p>
    <w:p w14:paraId="1FAED213" w14:textId="12246544" w:rsidR="00A47BEC" w:rsidRPr="001E3EAB" w:rsidRDefault="00A47BEC" w:rsidP="00656C7D">
      <w:pPr>
        <w:pStyle w:val="Lijstalinea"/>
        <w:numPr>
          <w:ilvl w:val="0"/>
          <w:numId w:val="14"/>
        </w:numPr>
        <w:rPr>
          <w:lang w:eastAsia="nl-NL"/>
        </w:rPr>
      </w:pPr>
      <w:r w:rsidRPr="001E3EAB">
        <w:rPr>
          <w:lang w:eastAsia="nl-NL"/>
        </w:rPr>
        <w:t>Lekdetectie</w:t>
      </w:r>
    </w:p>
    <w:p w14:paraId="606E1B09" w14:textId="51641B9B" w:rsidR="00A47BEC" w:rsidRPr="001E3EAB" w:rsidRDefault="00A47BEC" w:rsidP="00656C7D">
      <w:pPr>
        <w:pStyle w:val="Lijstalinea"/>
        <w:numPr>
          <w:ilvl w:val="0"/>
          <w:numId w:val="14"/>
        </w:numPr>
        <w:rPr>
          <w:lang w:eastAsia="nl-NL"/>
        </w:rPr>
      </w:pPr>
      <w:r w:rsidRPr="001E3EAB">
        <w:rPr>
          <w:lang w:eastAsia="nl-NL"/>
        </w:rPr>
        <w:t>Afsluiters</w:t>
      </w:r>
    </w:p>
    <w:p w14:paraId="7B1008C6" w14:textId="0883D7E9" w:rsidR="00A47BEC" w:rsidRPr="001E3EAB" w:rsidRDefault="00A47BEC" w:rsidP="00656C7D">
      <w:pPr>
        <w:pStyle w:val="Lijstalinea"/>
        <w:numPr>
          <w:ilvl w:val="0"/>
          <w:numId w:val="14"/>
        </w:numPr>
        <w:rPr>
          <w:lang w:eastAsia="nl-NL"/>
        </w:rPr>
      </w:pPr>
      <w:r w:rsidRPr="001E3EAB">
        <w:rPr>
          <w:lang w:eastAsia="nl-NL"/>
        </w:rPr>
        <w:t>Bevriezen van de leiding</w:t>
      </w:r>
    </w:p>
    <w:p w14:paraId="3C53B134" w14:textId="7E2CE81B" w:rsidR="00A47BEC" w:rsidRPr="001E3EAB" w:rsidRDefault="00A47BEC" w:rsidP="00656C7D">
      <w:pPr>
        <w:pStyle w:val="Lijstalinea"/>
        <w:numPr>
          <w:ilvl w:val="0"/>
          <w:numId w:val="14"/>
        </w:numPr>
        <w:rPr>
          <w:lang w:eastAsia="nl-NL"/>
        </w:rPr>
      </w:pPr>
      <w:r w:rsidRPr="001E3EAB">
        <w:rPr>
          <w:lang w:eastAsia="nl-NL"/>
        </w:rPr>
        <w:t>Registratie leidingen</w:t>
      </w:r>
    </w:p>
    <w:p w14:paraId="71C1E810" w14:textId="42A3AD4F" w:rsidR="00A47BEC" w:rsidRPr="001E3EAB" w:rsidRDefault="001E3EAB" w:rsidP="00656C7D">
      <w:pPr>
        <w:pStyle w:val="Lijstalinea"/>
        <w:numPr>
          <w:ilvl w:val="0"/>
          <w:numId w:val="14"/>
        </w:numPr>
        <w:rPr>
          <w:lang w:eastAsia="nl-NL"/>
        </w:rPr>
      </w:pPr>
      <w:r>
        <w:rPr>
          <w:lang w:eastAsia="nl-NL"/>
        </w:rPr>
        <w:t>In en b</w:t>
      </w:r>
      <w:r w:rsidR="00A47BEC" w:rsidRPr="001E3EAB">
        <w:rPr>
          <w:lang w:eastAsia="nl-NL"/>
        </w:rPr>
        <w:t>uiten bedrijf stellen</w:t>
      </w:r>
    </w:p>
    <w:p w14:paraId="36F0954A" w14:textId="4C7353E5" w:rsidR="00A47BEC" w:rsidRPr="001E3EAB" w:rsidRDefault="00A47BEC" w:rsidP="00656C7D">
      <w:pPr>
        <w:pStyle w:val="Lijstalinea"/>
        <w:numPr>
          <w:ilvl w:val="0"/>
          <w:numId w:val="14"/>
        </w:numPr>
        <w:rPr>
          <w:lang w:eastAsia="nl-NL"/>
        </w:rPr>
      </w:pPr>
      <w:r w:rsidRPr="001E3EAB">
        <w:rPr>
          <w:lang w:eastAsia="nl-NL"/>
        </w:rPr>
        <w:t>Schade aan leidingen</w:t>
      </w:r>
      <w:r w:rsidR="004E21C0">
        <w:rPr>
          <w:lang w:eastAsia="nl-NL"/>
        </w:rPr>
        <w:t xml:space="preserve">, afsluiter en andere objecten binnen Opdracht B. </w:t>
      </w:r>
    </w:p>
    <w:p w14:paraId="469C0BE1" w14:textId="048528A0" w:rsidR="00A47BEC" w:rsidRDefault="00A47BEC" w:rsidP="00A47BEC">
      <w:pPr>
        <w:rPr>
          <w:highlight w:val="yellow"/>
          <w:lang w:eastAsia="nl-NL"/>
        </w:rPr>
      </w:pPr>
    </w:p>
    <w:p w14:paraId="4D0DC2E2" w14:textId="0AF8F428" w:rsidR="00E1340B" w:rsidRDefault="00103F47" w:rsidP="004F6319">
      <w:r w:rsidRPr="008A22CE">
        <w:t xml:space="preserve">De </w:t>
      </w:r>
      <w:r w:rsidR="00215C8D">
        <w:t>opdrachtnemer</w:t>
      </w:r>
      <w:r w:rsidRPr="008A22CE">
        <w:t xml:space="preserve"> dient te komen tot </w:t>
      </w:r>
      <w:r>
        <w:t>een onderbouwde</w:t>
      </w:r>
      <w:r w:rsidRPr="008A22CE">
        <w:t xml:space="preserve"> keuze en een voorstel</w:t>
      </w:r>
      <w:r>
        <w:t xml:space="preserve"> voor </w:t>
      </w:r>
      <w:r w:rsidR="00E2206D">
        <w:t>het beheer en onderhoud</w:t>
      </w:r>
      <w:r w:rsidRPr="008A22CE">
        <w:t>. Deze dienen uitgevoerd te worden volgens de daarvoor geldende richtlijnen, normen</w:t>
      </w:r>
      <w:r>
        <w:t>.</w:t>
      </w:r>
    </w:p>
    <w:p w14:paraId="2FA27C96" w14:textId="77777777" w:rsidR="004F6319" w:rsidRDefault="004F6319" w:rsidP="004F6319">
      <w:pPr>
        <w:rPr>
          <w:noProof/>
          <w:color w:val="7FB926"/>
          <w:sz w:val="24"/>
          <w:szCs w:val="40"/>
          <w:lang w:eastAsia="nl-NL"/>
        </w:rPr>
      </w:pPr>
    </w:p>
    <w:p w14:paraId="475355D7" w14:textId="4431FEEE" w:rsidR="00666CDC" w:rsidRDefault="00666CDC" w:rsidP="00666CDC">
      <w:pPr>
        <w:pStyle w:val="Kop2"/>
      </w:pPr>
      <w:bookmarkStart w:id="124" w:name="_Toc125657682"/>
      <w:r>
        <w:t xml:space="preserve">Oplevering </w:t>
      </w:r>
      <w:r w:rsidR="00EC15F3">
        <w:t>Distributienet</w:t>
      </w:r>
      <w:bookmarkEnd w:id="124"/>
    </w:p>
    <w:p w14:paraId="4D789346" w14:textId="0953B74C" w:rsidR="00B12025" w:rsidRDefault="00666CDC" w:rsidP="00666CDC">
      <w:pPr>
        <w:spacing w:line="240" w:lineRule="auto"/>
      </w:pPr>
      <w:r>
        <w:t xml:space="preserve">Het </w:t>
      </w:r>
      <w:r w:rsidR="00EC15F3">
        <w:t>Distributienet</w:t>
      </w:r>
      <w:r>
        <w:t xml:space="preserve"> dient voor de oplevering beproefd en getest te zijn en in bedrijf </w:t>
      </w:r>
      <w:r w:rsidR="00F71EA6">
        <w:t xml:space="preserve">te </w:t>
      </w:r>
      <w:r>
        <w:t xml:space="preserve">worden gesteld. </w:t>
      </w:r>
    </w:p>
    <w:p w14:paraId="0637F047" w14:textId="000E4E71" w:rsidR="003B0722" w:rsidRDefault="003B0722" w:rsidP="004550D4">
      <w:pPr>
        <w:spacing w:line="240" w:lineRule="auto"/>
      </w:pPr>
      <w:r>
        <w:t xml:space="preserve">Bij </w:t>
      </w:r>
      <w:proofErr w:type="spellStart"/>
      <w:r>
        <w:t>inbedrijfname</w:t>
      </w:r>
      <w:proofErr w:type="spellEnd"/>
      <w:r>
        <w:t xml:space="preserve"> van </w:t>
      </w:r>
      <w:r w:rsidR="00274933">
        <w:t xml:space="preserve">het </w:t>
      </w:r>
      <w:r w:rsidR="00EC15F3">
        <w:t>Distributienet</w:t>
      </w:r>
      <w:r w:rsidR="00274933">
        <w:t xml:space="preserve"> </w:t>
      </w:r>
      <w:r>
        <w:t>moet een toestandsrapport geleverd worden waarin de volgende documenten zi</w:t>
      </w:r>
      <w:r w:rsidR="00274933">
        <w:t>j</w:t>
      </w:r>
      <w:r>
        <w:t>n opgenomen:</w:t>
      </w:r>
    </w:p>
    <w:p w14:paraId="553FABD5" w14:textId="77777777" w:rsidR="003B0722" w:rsidRDefault="003B0722" w:rsidP="004550D4">
      <w:pPr>
        <w:spacing w:line="240" w:lineRule="auto"/>
      </w:pPr>
    </w:p>
    <w:p w14:paraId="540E9859" w14:textId="3C3BA830" w:rsidR="003B0722" w:rsidRDefault="003B0722" w:rsidP="00656C7D">
      <w:pPr>
        <w:pStyle w:val="Lijstalinea"/>
        <w:numPr>
          <w:ilvl w:val="0"/>
          <w:numId w:val="13"/>
        </w:numPr>
        <w:spacing w:line="240" w:lineRule="auto"/>
      </w:pPr>
      <w:r>
        <w:t>Informatie over de ligging van de leidingen</w:t>
      </w:r>
    </w:p>
    <w:p w14:paraId="57B00B2F" w14:textId="31C1D0A3" w:rsidR="00962518" w:rsidRDefault="00962518" w:rsidP="00656C7D">
      <w:pPr>
        <w:pStyle w:val="Lijstalinea"/>
        <w:numPr>
          <w:ilvl w:val="0"/>
          <w:numId w:val="13"/>
        </w:numPr>
        <w:spacing w:line="240" w:lineRule="auto"/>
      </w:pPr>
      <w:r>
        <w:t>Revisie tekeningen</w:t>
      </w:r>
    </w:p>
    <w:p w14:paraId="4EF778CE" w14:textId="50327BB1" w:rsidR="003B0722" w:rsidRDefault="003B0722" w:rsidP="00656C7D">
      <w:pPr>
        <w:pStyle w:val="Lijstalinea"/>
        <w:numPr>
          <w:ilvl w:val="0"/>
          <w:numId w:val="13"/>
        </w:numPr>
        <w:spacing w:line="240" w:lineRule="auto"/>
      </w:pPr>
      <w:r>
        <w:t>Leidinggegevens, materiaal, keuringsdocumenten</w:t>
      </w:r>
    </w:p>
    <w:p w14:paraId="06E254F3" w14:textId="2512EDED" w:rsidR="003B0722" w:rsidRDefault="003B0722" w:rsidP="00656C7D">
      <w:pPr>
        <w:pStyle w:val="Lijstalinea"/>
        <w:numPr>
          <w:ilvl w:val="0"/>
          <w:numId w:val="13"/>
        </w:numPr>
        <w:spacing w:line="240" w:lineRule="auto"/>
      </w:pPr>
      <w:r>
        <w:t>Inspectie en keuringsrapporten</w:t>
      </w:r>
    </w:p>
    <w:p w14:paraId="623E6DCB" w14:textId="52146FD2" w:rsidR="00962518" w:rsidRDefault="00962518" w:rsidP="00656C7D">
      <w:pPr>
        <w:pStyle w:val="Lijstalinea"/>
        <w:numPr>
          <w:ilvl w:val="0"/>
          <w:numId w:val="13"/>
        </w:numPr>
        <w:spacing w:line="240" w:lineRule="auto"/>
      </w:pPr>
      <w:r>
        <w:t>Spoel en vul rapportages, waaronder waterkwaliteit metingen</w:t>
      </w:r>
    </w:p>
    <w:p w14:paraId="7481C37D" w14:textId="738CC4AA" w:rsidR="00962518" w:rsidRDefault="003B0722" w:rsidP="00962518">
      <w:pPr>
        <w:pStyle w:val="Lijstalinea"/>
        <w:numPr>
          <w:ilvl w:val="0"/>
          <w:numId w:val="13"/>
        </w:numPr>
        <w:spacing w:line="240" w:lineRule="auto"/>
      </w:pPr>
      <w:r>
        <w:t>Veiligheidssystemen</w:t>
      </w:r>
    </w:p>
    <w:p w14:paraId="281B6DCB" w14:textId="218A6E1C" w:rsidR="003B0722" w:rsidRDefault="003B0722" w:rsidP="00656C7D">
      <w:pPr>
        <w:pStyle w:val="Lijstalinea"/>
        <w:numPr>
          <w:ilvl w:val="0"/>
          <w:numId w:val="13"/>
        </w:numPr>
        <w:spacing w:line="240" w:lineRule="auto"/>
      </w:pPr>
      <w:r>
        <w:t>Vergunningen</w:t>
      </w:r>
    </w:p>
    <w:p w14:paraId="56AEE935" w14:textId="2953E274" w:rsidR="00C77C16" w:rsidRDefault="00C77C16" w:rsidP="00656C7D">
      <w:pPr>
        <w:pStyle w:val="Lijstalinea"/>
        <w:numPr>
          <w:ilvl w:val="0"/>
          <w:numId w:val="13"/>
        </w:numPr>
        <w:spacing w:line="240" w:lineRule="auto"/>
      </w:pPr>
      <w:r>
        <w:t>Registratie van leidingen bij het Kadaster (WIBON)</w:t>
      </w:r>
    </w:p>
    <w:p w14:paraId="6B7DBB0B" w14:textId="77777777" w:rsidR="003B0722" w:rsidRDefault="003B0722" w:rsidP="003B0722">
      <w:pPr>
        <w:spacing w:line="240" w:lineRule="auto"/>
      </w:pPr>
    </w:p>
    <w:p w14:paraId="2C5E35A1" w14:textId="3239456E" w:rsidR="00285B67" w:rsidRDefault="00666CDC" w:rsidP="00285B67">
      <w:pPr>
        <w:spacing w:line="240" w:lineRule="auto"/>
      </w:pPr>
      <w:r>
        <w:t xml:space="preserve">De opdrachtnemer dient te komen met een voorstel voor de opleverprotocollen, opleverdocumenten, beproeving en inbedrijfstelling van het </w:t>
      </w:r>
      <w:r w:rsidR="00EC15F3">
        <w:t>Distributienet</w:t>
      </w:r>
      <w:r w:rsidR="00F34EBC">
        <w:t>.</w:t>
      </w:r>
    </w:p>
    <w:p w14:paraId="7244825D" w14:textId="5976FC58" w:rsidR="00285B67" w:rsidRDefault="00285B67">
      <w:pPr>
        <w:spacing w:line="240" w:lineRule="auto"/>
        <w:jc w:val="left"/>
        <w:rPr>
          <w:noProof/>
          <w:color w:val="7FB926"/>
          <w:sz w:val="24"/>
          <w:szCs w:val="40"/>
          <w:lang w:eastAsia="nl-NL"/>
        </w:rPr>
      </w:pPr>
    </w:p>
    <w:p w14:paraId="50E15679" w14:textId="77777777" w:rsidR="009E26B6" w:rsidRDefault="009E26B6">
      <w:pPr>
        <w:spacing w:line="240" w:lineRule="auto"/>
        <w:jc w:val="left"/>
        <w:rPr>
          <w:noProof/>
          <w:color w:val="7FB926"/>
          <w:sz w:val="24"/>
          <w:szCs w:val="40"/>
          <w:lang w:eastAsia="nl-NL"/>
        </w:rPr>
      </w:pPr>
      <w:r>
        <w:br w:type="page"/>
      </w:r>
    </w:p>
    <w:p w14:paraId="4630F82D" w14:textId="6820E440" w:rsidR="000C2A38" w:rsidRDefault="000C2A38" w:rsidP="000C2A38">
      <w:pPr>
        <w:pStyle w:val="Kop2"/>
      </w:pPr>
      <w:bookmarkStart w:id="125" w:name="_Toc125657683"/>
      <w:r>
        <w:lastRenderedPageBreak/>
        <w:t>Garanties</w:t>
      </w:r>
      <w:bookmarkEnd w:id="125"/>
    </w:p>
    <w:p w14:paraId="065E644A" w14:textId="77777777" w:rsidR="00606BFE" w:rsidRPr="00875724" w:rsidRDefault="00606BFE" w:rsidP="00606BFE">
      <w:pPr>
        <w:spacing w:line="240" w:lineRule="atLeast"/>
        <w:jc w:val="left"/>
        <w:rPr>
          <w:lang w:eastAsia="nl-NL"/>
        </w:rPr>
      </w:pPr>
      <w:r w:rsidRPr="00875724">
        <w:rPr>
          <w:lang w:eastAsia="nl-NL"/>
        </w:rPr>
        <w:t>Het ontwerp moet zijn opgesteld en geïnstalleerd voor een verwachte levensduur van 30 jaar.</w:t>
      </w:r>
    </w:p>
    <w:p w14:paraId="51D65B8B" w14:textId="1A578294" w:rsidR="000C2A38" w:rsidRDefault="000C2A38" w:rsidP="00E61107">
      <w:pPr>
        <w:rPr>
          <w:lang w:eastAsia="nl-NL"/>
        </w:rPr>
      </w:pPr>
      <w:r w:rsidRPr="00875724">
        <w:rPr>
          <w:lang w:eastAsia="nl-NL"/>
        </w:rPr>
        <w:t>Opdrachtnemer stelt een garantiedossier op. In dit dossier staan de garantietermijn die Opdrachtgever hanteert. De minimale eisen hiervoor zijn;</w:t>
      </w:r>
    </w:p>
    <w:tbl>
      <w:tblPr>
        <w:tblStyle w:val="Tabelraster"/>
        <w:tblpPr w:leftFromText="141" w:rightFromText="141" w:vertAnchor="text" w:horzAnchor="margin" w:tblpY="168"/>
        <w:tblW w:w="0" w:type="auto"/>
        <w:tblLook w:val="04A0" w:firstRow="1" w:lastRow="0" w:firstColumn="1" w:lastColumn="0" w:noHBand="0" w:noVBand="1"/>
      </w:tblPr>
      <w:tblGrid>
        <w:gridCol w:w="3669"/>
        <w:gridCol w:w="758"/>
        <w:gridCol w:w="944"/>
        <w:gridCol w:w="992"/>
      </w:tblGrid>
      <w:tr w:rsidR="000C2A38" w:rsidRPr="003F7E77" w14:paraId="5C6C9C25" w14:textId="77777777">
        <w:tc>
          <w:tcPr>
            <w:tcW w:w="3669" w:type="dxa"/>
            <w:shd w:val="clear" w:color="auto" w:fill="F2F2F2" w:themeFill="background1" w:themeFillShade="F2"/>
          </w:tcPr>
          <w:p w14:paraId="2782B758" w14:textId="77777777" w:rsidR="000C2A38" w:rsidRPr="00337CB8" w:rsidRDefault="000C2A38">
            <w:pPr>
              <w:ind w:left="360"/>
              <w:jc w:val="left"/>
              <w:rPr>
                <w:rFonts w:asciiTheme="majorHAnsi" w:hAnsiTheme="majorHAnsi" w:cstheme="majorHAnsi"/>
                <w:b/>
                <w:bCs/>
                <w:color w:val="538135" w:themeColor="accent6" w:themeShade="BF"/>
                <w:sz w:val="14"/>
                <w:szCs w:val="14"/>
              </w:rPr>
            </w:pPr>
            <w:r w:rsidRPr="00337CB8">
              <w:rPr>
                <w:rFonts w:asciiTheme="majorHAnsi" w:hAnsiTheme="majorHAnsi" w:cstheme="majorHAnsi"/>
                <w:b/>
                <w:bCs/>
                <w:color w:val="538135" w:themeColor="accent6" w:themeShade="BF"/>
                <w:sz w:val="14"/>
                <w:szCs w:val="14"/>
              </w:rPr>
              <w:t>Onderdeel</w:t>
            </w:r>
          </w:p>
        </w:tc>
        <w:tc>
          <w:tcPr>
            <w:tcW w:w="2694" w:type="dxa"/>
            <w:gridSpan w:val="3"/>
            <w:shd w:val="clear" w:color="auto" w:fill="F2F2F2" w:themeFill="background1" w:themeFillShade="F2"/>
          </w:tcPr>
          <w:p w14:paraId="5CC06842" w14:textId="41E207AC" w:rsidR="000C2A38" w:rsidRPr="00337CB8" w:rsidRDefault="00F71EA6">
            <w:pPr>
              <w:ind w:left="360"/>
              <w:jc w:val="left"/>
              <w:rPr>
                <w:rFonts w:asciiTheme="majorHAnsi" w:hAnsiTheme="majorHAnsi" w:cstheme="majorHAnsi"/>
                <w:b/>
                <w:bCs/>
                <w:color w:val="538135" w:themeColor="accent6" w:themeShade="BF"/>
                <w:sz w:val="14"/>
                <w:szCs w:val="14"/>
              </w:rPr>
            </w:pPr>
            <w:r>
              <w:rPr>
                <w:rFonts w:asciiTheme="majorHAnsi" w:hAnsiTheme="majorHAnsi" w:cstheme="majorHAnsi"/>
                <w:b/>
                <w:bCs/>
                <w:color w:val="538135" w:themeColor="accent6" w:themeShade="BF"/>
                <w:sz w:val="14"/>
                <w:szCs w:val="14"/>
              </w:rPr>
              <w:t>Minimale g</w:t>
            </w:r>
            <w:r w:rsidR="000C2A38" w:rsidRPr="00337CB8">
              <w:rPr>
                <w:rFonts w:asciiTheme="majorHAnsi" w:hAnsiTheme="majorHAnsi" w:cstheme="majorHAnsi"/>
                <w:b/>
                <w:bCs/>
                <w:color w:val="538135" w:themeColor="accent6" w:themeShade="BF"/>
                <w:sz w:val="14"/>
                <w:szCs w:val="14"/>
              </w:rPr>
              <w:t>aranties [aantal Jaar]</w:t>
            </w:r>
          </w:p>
        </w:tc>
      </w:tr>
      <w:tr w:rsidR="000C2A38" w:rsidRPr="003F7E77" w14:paraId="6C31359C" w14:textId="77777777">
        <w:tc>
          <w:tcPr>
            <w:tcW w:w="3669" w:type="dxa"/>
            <w:shd w:val="clear" w:color="auto" w:fill="F2F2F2" w:themeFill="background1" w:themeFillShade="F2"/>
          </w:tcPr>
          <w:p w14:paraId="4DAF0E0F" w14:textId="77777777" w:rsidR="000C2A38" w:rsidRPr="00337CB8" w:rsidRDefault="000C2A38">
            <w:pPr>
              <w:ind w:left="360"/>
              <w:jc w:val="left"/>
              <w:rPr>
                <w:rFonts w:asciiTheme="majorHAnsi" w:hAnsiTheme="majorHAnsi" w:cstheme="majorHAnsi"/>
                <w:b/>
                <w:bCs/>
                <w:color w:val="538135" w:themeColor="accent6" w:themeShade="BF"/>
                <w:sz w:val="14"/>
                <w:szCs w:val="14"/>
              </w:rPr>
            </w:pPr>
          </w:p>
        </w:tc>
        <w:tc>
          <w:tcPr>
            <w:tcW w:w="758" w:type="dxa"/>
            <w:shd w:val="clear" w:color="auto" w:fill="F2F2F2" w:themeFill="background1" w:themeFillShade="F2"/>
          </w:tcPr>
          <w:p w14:paraId="4FBB2E63" w14:textId="77777777" w:rsidR="000C2A38" w:rsidRPr="00337CB8" w:rsidRDefault="000C2A38">
            <w:pPr>
              <w:jc w:val="left"/>
              <w:rPr>
                <w:rFonts w:asciiTheme="majorHAnsi" w:hAnsiTheme="majorHAnsi" w:cstheme="majorHAnsi"/>
                <w:b/>
                <w:bCs/>
                <w:color w:val="538135" w:themeColor="accent6" w:themeShade="BF"/>
                <w:sz w:val="14"/>
                <w:szCs w:val="14"/>
              </w:rPr>
            </w:pPr>
            <w:r w:rsidRPr="00337CB8">
              <w:rPr>
                <w:rFonts w:asciiTheme="majorHAnsi" w:hAnsiTheme="majorHAnsi" w:cstheme="majorHAnsi"/>
                <w:b/>
                <w:bCs/>
                <w:color w:val="538135" w:themeColor="accent6" w:themeShade="BF"/>
                <w:sz w:val="14"/>
                <w:szCs w:val="14"/>
              </w:rPr>
              <w:t>Materiaal</w:t>
            </w:r>
          </w:p>
        </w:tc>
        <w:tc>
          <w:tcPr>
            <w:tcW w:w="944" w:type="dxa"/>
            <w:shd w:val="clear" w:color="auto" w:fill="F2F2F2" w:themeFill="background1" w:themeFillShade="F2"/>
          </w:tcPr>
          <w:p w14:paraId="5AEF7D1B" w14:textId="77777777" w:rsidR="000C2A38" w:rsidRPr="00337CB8" w:rsidRDefault="000C2A38">
            <w:pPr>
              <w:jc w:val="left"/>
              <w:rPr>
                <w:rFonts w:asciiTheme="majorHAnsi" w:hAnsiTheme="majorHAnsi" w:cstheme="majorHAnsi"/>
                <w:b/>
                <w:bCs/>
                <w:color w:val="538135" w:themeColor="accent6" w:themeShade="BF"/>
                <w:sz w:val="14"/>
                <w:szCs w:val="14"/>
              </w:rPr>
            </w:pPr>
            <w:r w:rsidRPr="00337CB8">
              <w:rPr>
                <w:rFonts w:asciiTheme="majorHAnsi" w:hAnsiTheme="majorHAnsi" w:cstheme="majorHAnsi"/>
                <w:b/>
                <w:bCs/>
                <w:color w:val="538135" w:themeColor="accent6" w:themeShade="BF"/>
                <w:sz w:val="14"/>
                <w:szCs w:val="14"/>
              </w:rPr>
              <w:t>Installatie</w:t>
            </w:r>
          </w:p>
        </w:tc>
        <w:tc>
          <w:tcPr>
            <w:tcW w:w="992" w:type="dxa"/>
            <w:shd w:val="clear" w:color="auto" w:fill="F2F2F2" w:themeFill="background1" w:themeFillShade="F2"/>
          </w:tcPr>
          <w:p w14:paraId="309F594A" w14:textId="14C5553C" w:rsidR="000C2A38" w:rsidRPr="00337CB8" w:rsidRDefault="00875724">
            <w:pPr>
              <w:jc w:val="left"/>
              <w:rPr>
                <w:rFonts w:asciiTheme="majorHAnsi" w:hAnsiTheme="majorHAnsi" w:cstheme="majorHAnsi"/>
                <w:b/>
                <w:bCs/>
                <w:color w:val="538135" w:themeColor="accent6" w:themeShade="BF"/>
                <w:sz w:val="14"/>
                <w:szCs w:val="14"/>
              </w:rPr>
            </w:pPr>
            <w:r>
              <w:rPr>
                <w:rFonts w:asciiTheme="majorHAnsi" w:hAnsiTheme="majorHAnsi" w:cstheme="majorHAnsi"/>
                <w:b/>
                <w:bCs/>
                <w:color w:val="538135" w:themeColor="accent6" w:themeShade="BF"/>
                <w:sz w:val="14"/>
                <w:szCs w:val="14"/>
              </w:rPr>
              <w:t>Verwachte</w:t>
            </w:r>
            <w:r w:rsidR="000C2A38" w:rsidRPr="00337CB8">
              <w:rPr>
                <w:rFonts w:asciiTheme="majorHAnsi" w:hAnsiTheme="majorHAnsi" w:cstheme="majorHAnsi"/>
                <w:b/>
                <w:bCs/>
                <w:color w:val="538135" w:themeColor="accent6" w:themeShade="BF"/>
                <w:sz w:val="14"/>
                <w:szCs w:val="14"/>
              </w:rPr>
              <w:t xml:space="preserve"> levensduur</w:t>
            </w:r>
          </w:p>
        </w:tc>
      </w:tr>
      <w:tr w:rsidR="000C2A38" w:rsidRPr="003F7E77" w14:paraId="48557C98" w14:textId="77777777">
        <w:tc>
          <w:tcPr>
            <w:tcW w:w="3669" w:type="dxa"/>
          </w:tcPr>
          <w:p w14:paraId="36E297AF"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 xml:space="preserve">Warmtenet </w:t>
            </w:r>
          </w:p>
        </w:tc>
        <w:tc>
          <w:tcPr>
            <w:tcW w:w="758" w:type="dxa"/>
            <w:shd w:val="clear" w:color="auto" w:fill="FFFFFF" w:themeFill="background1"/>
          </w:tcPr>
          <w:p w14:paraId="2DE1F1B6"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5</w:t>
            </w:r>
          </w:p>
        </w:tc>
        <w:tc>
          <w:tcPr>
            <w:tcW w:w="944" w:type="dxa"/>
            <w:shd w:val="clear" w:color="auto" w:fill="FFFFFF" w:themeFill="background1"/>
          </w:tcPr>
          <w:p w14:paraId="5002A47D"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10</w:t>
            </w:r>
          </w:p>
        </w:tc>
        <w:tc>
          <w:tcPr>
            <w:tcW w:w="992" w:type="dxa"/>
            <w:shd w:val="clear" w:color="auto" w:fill="FFFFFF" w:themeFill="background1"/>
          </w:tcPr>
          <w:p w14:paraId="106D334B"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30</w:t>
            </w:r>
          </w:p>
        </w:tc>
      </w:tr>
      <w:tr w:rsidR="000C2A38" w:rsidRPr="003F7E77" w14:paraId="531CA431" w14:textId="77777777">
        <w:tc>
          <w:tcPr>
            <w:tcW w:w="3669" w:type="dxa"/>
          </w:tcPr>
          <w:p w14:paraId="12999D7A" w14:textId="77777777" w:rsidR="000C2A38" w:rsidRPr="00337CB8" w:rsidRDefault="000C2A38">
            <w:pPr>
              <w:ind w:left="360"/>
              <w:jc w:val="left"/>
              <w:rPr>
                <w:rFonts w:asciiTheme="majorHAnsi" w:hAnsiTheme="majorHAnsi" w:cstheme="majorHAnsi"/>
                <w:sz w:val="14"/>
                <w:szCs w:val="14"/>
              </w:rPr>
            </w:pPr>
            <w:proofErr w:type="spellStart"/>
            <w:r w:rsidRPr="00337CB8">
              <w:rPr>
                <w:rFonts w:asciiTheme="majorHAnsi" w:hAnsiTheme="majorHAnsi" w:cstheme="majorHAnsi"/>
                <w:sz w:val="14"/>
                <w:szCs w:val="14"/>
              </w:rPr>
              <w:t>Koudenet</w:t>
            </w:r>
            <w:proofErr w:type="spellEnd"/>
          </w:p>
        </w:tc>
        <w:tc>
          <w:tcPr>
            <w:tcW w:w="758" w:type="dxa"/>
            <w:shd w:val="clear" w:color="auto" w:fill="FFFFFF" w:themeFill="background1"/>
          </w:tcPr>
          <w:p w14:paraId="2A3B0506"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5</w:t>
            </w:r>
          </w:p>
        </w:tc>
        <w:tc>
          <w:tcPr>
            <w:tcW w:w="944" w:type="dxa"/>
            <w:shd w:val="clear" w:color="auto" w:fill="FFFFFF" w:themeFill="background1"/>
          </w:tcPr>
          <w:p w14:paraId="353C7765"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10</w:t>
            </w:r>
          </w:p>
        </w:tc>
        <w:tc>
          <w:tcPr>
            <w:tcW w:w="992" w:type="dxa"/>
            <w:shd w:val="clear" w:color="auto" w:fill="FFFFFF" w:themeFill="background1"/>
          </w:tcPr>
          <w:p w14:paraId="6BBD2AB7"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30</w:t>
            </w:r>
          </w:p>
        </w:tc>
      </w:tr>
      <w:tr w:rsidR="000C2A38" w:rsidRPr="003F7E77" w14:paraId="77D8717B" w14:textId="77777777">
        <w:tc>
          <w:tcPr>
            <w:tcW w:w="3669" w:type="dxa"/>
          </w:tcPr>
          <w:p w14:paraId="0CD3D36E" w14:textId="5146E48E"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 xml:space="preserve">Afsluiters op distributie- en </w:t>
            </w:r>
            <w:r w:rsidR="00015544">
              <w:rPr>
                <w:rFonts w:asciiTheme="majorHAnsi" w:hAnsiTheme="majorHAnsi" w:cstheme="majorHAnsi"/>
                <w:sz w:val="14"/>
                <w:szCs w:val="14"/>
              </w:rPr>
              <w:t>Subdistributieleidingen</w:t>
            </w:r>
          </w:p>
        </w:tc>
        <w:tc>
          <w:tcPr>
            <w:tcW w:w="758" w:type="dxa"/>
            <w:shd w:val="clear" w:color="auto" w:fill="FFFFFF" w:themeFill="background1"/>
          </w:tcPr>
          <w:p w14:paraId="3562DE74"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5</w:t>
            </w:r>
          </w:p>
        </w:tc>
        <w:tc>
          <w:tcPr>
            <w:tcW w:w="944" w:type="dxa"/>
            <w:shd w:val="clear" w:color="auto" w:fill="FFFFFF" w:themeFill="background1"/>
          </w:tcPr>
          <w:p w14:paraId="2CFCEA86"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10</w:t>
            </w:r>
          </w:p>
        </w:tc>
        <w:tc>
          <w:tcPr>
            <w:tcW w:w="992" w:type="dxa"/>
            <w:shd w:val="clear" w:color="auto" w:fill="FFFFFF" w:themeFill="background1"/>
          </w:tcPr>
          <w:p w14:paraId="7DBDDD1C"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30</w:t>
            </w:r>
          </w:p>
        </w:tc>
      </w:tr>
      <w:tr w:rsidR="000C2A38" w:rsidRPr="003F7E77" w14:paraId="3BD354CD" w14:textId="77777777">
        <w:tc>
          <w:tcPr>
            <w:tcW w:w="3669" w:type="dxa"/>
          </w:tcPr>
          <w:p w14:paraId="458674B1"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Expansieslagen (indien nodig)</w:t>
            </w:r>
          </w:p>
        </w:tc>
        <w:tc>
          <w:tcPr>
            <w:tcW w:w="758" w:type="dxa"/>
            <w:shd w:val="clear" w:color="auto" w:fill="FFFFFF" w:themeFill="background1"/>
          </w:tcPr>
          <w:p w14:paraId="523791A0"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5</w:t>
            </w:r>
          </w:p>
        </w:tc>
        <w:tc>
          <w:tcPr>
            <w:tcW w:w="944" w:type="dxa"/>
            <w:shd w:val="clear" w:color="auto" w:fill="FFFFFF" w:themeFill="background1"/>
          </w:tcPr>
          <w:p w14:paraId="38DA9379"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10</w:t>
            </w:r>
          </w:p>
        </w:tc>
        <w:tc>
          <w:tcPr>
            <w:tcW w:w="992" w:type="dxa"/>
            <w:shd w:val="clear" w:color="auto" w:fill="FFFFFF" w:themeFill="background1"/>
          </w:tcPr>
          <w:p w14:paraId="34585576"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30</w:t>
            </w:r>
          </w:p>
        </w:tc>
      </w:tr>
      <w:tr w:rsidR="000C2A38" w:rsidRPr="003F7E77" w14:paraId="6848D2AC" w14:textId="77777777">
        <w:tc>
          <w:tcPr>
            <w:tcW w:w="3669" w:type="dxa"/>
          </w:tcPr>
          <w:p w14:paraId="35691A82"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Zinkers</w:t>
            </w:r>
          </w:p>
        </w:tc>
        <w:tc>
          <w:tcPr>
            <w:tcW w:w="758" w:type="dxa"/>
            <w:shd w:val="clear" w:color="auto" w:fill="FFFFFF" w:themeFill="background1"/>
          </w:tcPr>
          <w:p w14:paraId="1C2AC57F"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5</w:t>
            </w:r>
          </w:p>
        </w:tc>
        <w:tc>
          <w:tcPr>
            <w:tcW w:w="944" w:type="dxa"/>
            <w:shd w:val="clear" w:color="auto" w:fill="FFFFFF" w:themeFill="background1"/>
          </w:tcPr>
          <w:p w14:paraId="2FE74B91"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10</w:t>
            </w:r>
          </w:p>
        </w:tc>
        <w:tc>
          <w:tcPr>
            <w:tcW w:w="992" w:type="dxa"/>
            <w:shd w:val="clear" w:color="auto" w:fill="FFFFFF" w:themeFill="background1"/>
          </w:tcPr>
          <w:p w14:paraId="574AB684"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30</w:t>
            </w:r>
          </w:p>
        </w:tc>
      </w:tr>
      <w:tr w:rsidR="000C2A38" w:rsidRPr="003F7E77" w14:paraId="0132745E" w14:textId="77777777">
        <w:tc>
          <w:tcPr>
            <w:tcW w:w="3669" w:type="dxa"/>
          </w:tcPr>
          <w:p w14:paraId="4CC6FFD4"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Appendages zoals, maar niet beperkt tot T-stukken en bochten</w:t>
            </w:r>
          </w:p>
        </w:tc>
        <w:tc>
          <w:tcPr>
            <w:tcW w:w="758" w:type="dxa"/>
            <w:shd w:val="clear" w:color="auto" w:fill="FFFFFF" w:themeFill="background1"/>
          </w:tcPr>
          <w:p w14:paraId="09513EB6"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5</w:t>
            </w:r>
          </w:p>
        </w:tc>
        <w:tc>
          <w:tcPr>
            <w:tcW w:w="944" w:type="dxa"/>
            <w:shd w:val="clear" w:color="auto" w:fill="FFFFFF" w:themeFill="background1"/>
          </w:tcPr>
          <w:p w14:paraId="0CDF85AA"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10</w:t>
            </w:r>
          </w:p>
        </w:tc>
        <w:tc>
          <w:tcPr>
            <w:tcW w:w="992" w:type="dxa"/>
            <w:shd w:val="clear" w:color="auto" w:fill="FFFFFF" w:themeFill="background1"/>
          </w:tcPr>
          <w:p w14:paraId="7617916A"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30</w:t>
            </w:r>
          </w:p>
        </w:tc>
      </w:tr>
      <w:tr w:rsidR="000C2A38" w:rsidRPr="003F7E77" w14:paraId="71157099" w14:textId="77777777">
        <w:tc>
          <w:tcPr>
            <w:tcW w:w="3669" w:type="dxa"/>
          </w:tcPr>
          <w:p w14:paraId="07A6DA26" w14:textId="02F4B40C" w:rsidR="000C2A38" w:rsidRPr="00337CB8" w:rsidRDefault="00015544">
            <w:pPr>
              <w:ind w:left="360"/>
              <w:jc w:val="left"/>
              <w:rPr>
                <w:rFonts w:asciiTheme="majorHAnsi" w:hAnsiTheme="majorHAnsi" w:cstheme="majorHAnsi"/>
                <w:sz w:val="14"/>
                <w:szCs w:val="14"/>
              </w:rPr>
            </w:pPr>
            <w:r>
              <w:rPr>
                <w:rFonts w:asciiTheme="majorHAnsi" w:hAnsiTheme="majorHAnsi" w:cstheme="majorHAnsi"/>
                <w:sz w:val="14"/>
                <w:szCs w:val="14"/>
              </w:rPr>
              <w:t>Aansluitleidingen</w:t>
            </w:r>
          </w:p>
        </w:tc>
        <w:tc>
          <w:tcPr>
            <w:tcW w:w="758" w:type="dxa"/>
            <w:shd w:val="clear" w:color="auto" w:fill="FFFFFF" w:themeFill="background1"/>
          </w:tcPr>
          <w:p w14:paraId="270B866D"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5</w:t>
            </w:r>
          </w:p>
        </w:tc>
        <w:tc>
          <w:tcPr>
            <w:tcW w:w="944" w:type="dxa"/>
            <w:shd w:val="clear" w:color="auto" w:fill="FFFFFF" w:themeFill="background1"/>
          </w:tcPr>
          <w:p w14:paraId="0030BF6F"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10</w:t>
            </w:r>
          </w:p>
        </w:tc>
        <w:tc>
          <w:tcPr>
            <w:tcW w:w="992" w:type="dxa"/>
            <w:shd w:val="clear" w:color="auto" w:fill="FFFFFF" w:themeFill="background1"/>
          </w:tcPr>
          <w:p w14:paraId="692CA727"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30</w:t>
            </w:r>
          </w:p>
        </w:tc>
      </w:tr>
      <w:tr w:rsidR="000C2A38" w:rsidRPr="003F7E77" w14:paraId="64DF4B41" w14:textId="77777777">
        <w:tc>
          <w:tcPr>
            <w:tcW w:w="3669" w:type="dxa"/>
          </w:tcPr>
          <w:p w14:paraId="5E8DA3ED"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Invoerbochten en gebouwinvoeren</w:t>
            </w:r>
          </w:p>
        </w:tc>
        <w:tc>
          <w:tcPr>
            <w:tcW w:w="758" w:type="dxa"/>
            <w:shd w:val="clear" w:color="auto" w:fill="FFFFFF" w:themeFill="background1"/>
          </w:tcPr>
          <w:p w14:paraId="7AD6AF29"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5</w:t>
            </w:r>
          </w:p>
        </w:tc>
        <w:tc>
          <w:tcPr>
            <w:tcW w:w="944" w:type="dxa"/>
            <w:shd w:val="clear" w:color="auto" w:fill="FFFFFF" w:themeFill="background1"/>
          </w:tcPr>
          <w:p w14:paraId="190A9F99"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10</w:t>
            </w:r>
          </w:p>
        </w:tc>
        <w:tc>
          <w:tcPr>
            <w:tcW w:w="992" w:type="dxa"/>
            <w:shd w:val="clear" w:color="auto" w:fill="FFFFFF" w:themeFill="background1"/>
          </w:tcPr>
          <w:p w14:paraId="4799730B"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30</w:t>
            </w:r>
          </w:p>
        </w:tc>
      </w:tr>
      <w:tr w:rsidR="000C2A38" w:rsidRPr="003F7E77" w14:paraId="631B1CC0" w14:textId="77777777">
        <w:tc>
          <w:tcPr>
            <w:tcW w:w="3669" w:type="dxa"/>
          </w:tcPr>
          <w:p w14:paraId="6556E9C8"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 xml:space="preserve">Aansluitbeugel inclusief afsluiters per woning of appartementencomplex </w:t>
            </w:r>
          </w:p>
        </w:tc>
        <w:tc>
          <w:tcPr>
            <w:tcW w:w="758" w:type="dxa"/>
            <w:shd w:val="clear" w:color="auto" w:fill="FFFFFF" w:themeFill="background1"/>
          </w:tcPr>
          <w:p w14:paraId="52539072"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5</w:t>
            </w:r>
          </w:p>
        </w:tc>
        <w:tc>
          <w:tcPr>
            <w:tcW w:w="944" w:type="dxa"/>
            <w:shd w:val="clear" w:color="auto" w:fill="FFFFFF" w:themeFill="background1"/>
          </w:tcPr>
          <w:p w14:paraId="6AD949BE"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10</w:t>
            </w:r>
          </w:p>
        </w:tc>
        <w:tc>
          <w:tcPr>
            <w:tcW w:w="992" w:type="dxa"/>
            <w:shd w:val="clear" w:color="auto" w:fill="FFFFFF" w:themeFill="background1"/>
          </w:tcPr>
          <w:p w14:paraId="2CEEE02E" w14:textId="77777777" w:rsidR="000C2A38" w:rsidRPr="00337CB8" w:rsidRDefault="000C2A38">
            <w:pPr>
              <w:ind w:left="360"/>
              <w:jc w:val="left"/>
              <w:rPr>
                <w:rFonts w:asciiTheme="majorHAnsi" w:hAnsiTheme="majorHAnsi" w:cstheme="majorHAnsi"/>
                <w:sz w:val="14"/>
                <w:szCs w:val="14"/>
              </w:rPr>
            </w:pPr>
            <w:r w:rsidRPr="00337CB8">
              <w:rPr>
                <w:rFonts w:asciiTheme="majorHAnsi" w:hAnsiTheme="majorHAnsi" w:cstheme="majorHAnsi"/>
                <w:sz w:val="14"/>
                <w:szCs w:val="14"/>
              </w:rPr>
              <w:t>30</w:t>
            </w:r>
          </w:p>
        </w:tc>
      </w:tr>
    </w:tbl>
    <w:p w14:paraId="39FDE3A4" w14:textId="762798E1" w:rsidR="00E61107" w:rsidRDefault="000C2A38" w:rsidP="000C2A38">
      <w:pPr>
        <w:pStyle w:val="Lijstalinea"/>
        <w:spacing w:line="240" w:lineRule="atLeast"/>
        <w:ind w:left="357"/>
        <w:contextualSpacing w:val="0"/>
        <w:jc w:val="left"/>
        <w:rPr>
          <w:lang w:eastAsia="nl-NL"/>
        </w:rPr>
      </w:pPr>
      <w:r>
        <w:rPr>
          <w:lang w:eastAsia="nl-NL"/>
        </w:rPr>
        <w:br/>
      </w:r>
      <w:r w:rsidR="00674297">
        <w:rPr>
          <w:lang w:eastAsia="nl-NL"/>
        </w:rPr>
        <w:br/>
      </w:r>
      <w:r w:rsidR="00674297">
        <w:rPr>
          <w:lang w:eastAsia="nl-NL"/>
        </w:rPr>
        <w:br/>
      </w:r>
    </w:p>
    <w:p w14:paraId="15AEBD92" w14:textId="77777777" w:rsidR="009E26B6" w:rsidRDefault="009E26B6" w:rsidP="00E61107">
      <w:pPr>
        <w:spacing w:line="240" w:lineRule="atLeast"/>
        <w:jc w:val="left"/>
        <w:rPr>
          <w:lang w:eastAsia="nl-NL"/>
        </w:rPr>
      </w:pPr>
    </w:p>
    <w:p w14:paraId="233004F4" w14:textId="77777777" w:rsidR="009E26B6" w:rsidRDefault="009E26B6" w:rsidP="00E61107">
      <w:pPr>
        <w:spacing w:line="240" w:lineRule="atLeast"/>
        <w:jc w:val="left"/>
        <w:rPr>
          <w:lang w:eastAsia="nl-NL"/>
        </w:rPr>
      </w:pPr>
    </w:p>
    <w:p w14:paraId="6102EB87" w14:textId="77777777" w:rsidR="009E26B6" w:rsidRDefault="009E26B6" w:rsidP="00E61107">
      <w:pPr>
        <w:spacing w:line="240" w:lineRule="atLeast"/>
        <w:jc w:val="left"/>
        <w:rPr>
          <w:lang w:eastAsia="nl-NL"/>
        </w:rPr>
      </w:pPr>
    </w:p>
    <w:p w14:paraId="089823E5" w14:textId="77777777" w:rsidR="009E26B6" w:rsidRDefault="009E26B6" w:rsidP="00E61107">
      <w:pPr>
        <w:spacing w:line="240" w:lineRule="atLeast"/>
        <w:jc w:val="left"/>
        <w:rPr>
          <w:lang w:eastAsia="nl-NL"/>
        </w:rPr>
      </w:pPr>
    </w:p>
    <w:p w14:paraId="25DDCC9F" w14:textId="77777777" w:rsidR="009E26B6" w:rsidRDefault="009E26B6" w:rsidP="00E61107">
      <w:pPr>
        <w:spacing w:line="240" w:lineRule="atLeast"/>
        <w:jc w:val="left"/>
        <w:rPr>
          <w:lang w:eastAsia="nl-NL"/>
        </w:rPr>
      </w:pPr>
    </w:p>
    <w:p w14:paraId="13795D93" w14:textId="77777777" w:rsidR="009E26B6" w:rsidRDefault="009E26B6" w:rsidP="00E61107">
      <w:pPr>
        <w:spacing w:line="240" w:lineRule="atLeast"/>
        <w:jc w:val="left"/>
        <w:rPr>
          <w:lang w:eastAsia="nl-NL"/>
        </w:rPr>
      </w:pPr>
    </w:p>
    <w:p w14:paraId="67270BB7" w14:textId="77777777" w:rsidR="009E26B6" w:rsidRDefault="009E26B6" w:rsidP="00E61107">
      <w:pPr>
        <w:spacing w:line="240" w:lineRule="atLeast"/>
        <w:jc w:val="left"/>
        <w:rPr>
          <w:lang w:eastAsia="nl-NL"/>
        </w:rPr>
      </w:pPr>
    </w:p>
    <w:p w14:paraId="7D7FB76F" w14:textId="77777777" w:rsidR="009E26B6" w:rsidRDefault="009E26B6" w:rsidP="00E61107">
      <w:pPr>
        <w:spacing w:line="240" w:lineRule="atLeast"/>
        <w:jc w:val="left"/>
        <w:rPr>
          <w:lang w:eastAsia="nl-NL"/>
        </w:rPr>
      </w:pPr>
    </w:p>
    <w:p w14:paraId="37021969" w14:textId="77777777" w:rsidR="009E26B6" w:rsidRDefault="009E26B6" w:rsidP="00E61107">
      <w:pPr>
        <w:spacing w:line="240" w:lineRule="atLeast"/>
        <w:jc w:val="left"/>
        <w:rPr>
          <w:lang w:eastAsia="nl-NL"/>
        </w:rPr>
      </w:pPr>
    </w:p>
    <w:p w14:paraId="25144D3D" w14:textId="27AD1B6E" w:rsidR="000C2A38" w:rsidRDefault="000C2A38" w:rsidP="00E61107">
      <w:pPr>
        <w:spacing w:line="240" w:lineRule="atLeast"/>
        <w:jc w:val="left"/>
        <w:rPr>
          <w:lang w:eastAsia="nl-NL"/>
        </w:rPr>
      </w:pPr>
      <w:r>
        <w:rPr>
          <w:lang w:eastAsia="nl-NL"/>
        </w:rPr>
        <w:t xml:space="preserve">Alle garanties die </w:t>
      </w:r>
      <w:r w:rsidRPr="008120AF">
        <w:rPr>
          <w:lang w:eastAsia="nl-NL"/>
        </w:rPr>
        <w:t>OEM</w:t>
      </w:r>
      <w:r w:rsidR="00E63B8E" w:rsidRPr="008120AF">
        <w:rPr>
          <w:lang w:eastAsia="nl-NL"/>
        </w:rPr>
        <w:t xml:space="preserve"> (Original Equipement </w:t>
      </w:r>
      <w:proofErr w:type="spellStart"/>
      <w:r w:rsidR="00E63B8E" w:rsidRPr="008120AF">
        <w:rPr>
          <w:lang w:eastAsia="nl-NL"/>
        </w:rPr>
        <w:t>Manufacturer</w:t>
      </w:r>
      <w:proofErr w:type="spellEnd"/>
      <w:r w:rsidR="00E63B8E" w:rsidRPr="008120AF">
        <w:rPr>
          <w:lang w:eastAsia="nl-NL"/>
        </w:rPr>
        <w:t>)</w:t>
      </w:r>
      <w:r>
        <w:rPr>
          <w:lang w:eastAsia="nl-NL"/>
        </w:rPr>
        <w:t xml:space="preserve"> opgeeft worden doorgelegd aan Opdrachtnemer mits deze langer zijn dan </w:t>
      </w:r>
      <w:r w:rsidR="00E61107">
        <w:rPr>
          <w:lang w:eastAsia="nl-NL"/>
        </w:rPr>
        <w:t>in bovengenoemde tabel.</w:t>
      </w:r>
      <w:r>
        <w:rPr>
          <w:lang w:eastAsia="nl-NL"/>
        </w:rPr>
        <w:t xml:space="preserve">  </w:t>
      </w:r>
    </w:p>
    <w:p w14:paraId="4F3B4928" w14:textId="57CD5308" w:rsidR="00E1340B" w:rsidRDefault="00E1340B">
      <w:pPr>
        <w:spacing w:line="240" w:lineRule="auto"/>
        <w:jc w:val="left"/>
        <w:rPr>
          <w:noProof/>
          <w:color w:val="7FB926"/>
          <w:sz w:val="24"/>
          <w:szCs w:val="40"/>
          <w:lang w:eastAsia="nl-NL"/>
        </w:rPr>
      </w:pPr>
      <w:bookmarkStart w:id="126" w:name="_Toc96682656"/>
    </w:p>
    <w:p w14:paraId="48D45372" w14:textId="23FA2A73" w:rsidR="000D640B" w:rsidRPr="000D640B" w:rsidRDefault="000D640B" w:rsidP="000D640B">
      <w:pPr>
        <w:pStyle w:val="Kop2"/>
      </w:pPr>
      <w:bookmarkStart w:id="127" w:name="_Toc125657684"/>
      <w:r w:rsidRPr="000D640B">
        <w:t>Voorzieningen werkzaamheden</w:t>
      </w:r>
      <w:bookmarkEnd w:id="126"/>
      <w:bookmarkEnd w:id="127"/>
    </w:p>
    <w:p w14:paraId="14922910" w14:textId="77777777" w:rsidR="000D640B" w:rsidRPr="00CE038E" w:rsidRDefault="000D640B" w:rsidP="000D640B">
      <w:pPr>
        <w:rPr>
          <w:lang w:eastAsia="nl-NL"/>
        </w:rPr>
      </w:pPr>
    </w:p>
    <w:p w14:paraId="463E0CD3" w14:textId="77777777" w:rsidR="000D640B" w:rsidRPr="000D640B" w:rsidRDefault="000D640B" w:rsidP="000D640B">
      <w:pPr>
        <w:pStyle w:val="Kop3"/>
      </w:pPr>
      <w:bookmarkStart w:id="128" w:name="_Toc96682657"/>
      <w:bookmarkStart w:id="129" w:name="_Toc125657685"/>
      <w:r w:rsidRPr="000D640B">
        <w:t>Uitvoeren van werkzaamheden.</w:t>
      </w:r>
      <w:bookmarkEnd w:id="128"/>
      <w:bookmarkEnd w:id="129"/>
    </w:p>
    <w:p w14:paraId="7DD015C3" w14:textId="34BAE983" w:rsidR="000D640B" w:rsidRDefault="00481E8A" w:rsidP="000D640B">
      <w:pPr>
        <w:spacing w:line="240" w:lineRule="auto"/>
        <w:jc w:val="left"/>
        <w:rPr>
          <w:lang w:eastAsia="nl-NL"/>
        </w:rPr>
      </w:pPr>
      <w:r w:rsidRPr="00481E8A">
        <w:rPr>
          <w:lang w:eastAsia="nl-NL"/>
        </w:rPr>
        <w:t>Aanleggen en bouwen op zondag is o.b.v. gemeentelijke regelgeving niet toegestaan, tenzij hiertoe op verzoek alsnog goedkeuring door de gemeente aan wordt verleend.</w:t>
      </w:r>
      <w:r w:rsidR="00E63B8E" w:rsidRPr="008120AF">
        <w:rPr>
          <w:lang w:eastAsia="nl-NL"/>
        </w:rPr>
        <w:t xml:space="preserve"> </w:t>
      </w:r>
      <w:r w:rsidR="00D54C81" w:rsidRPr="00D54C81">
        <w:rPr>
          <w:lang w:eastAsia="nl-NL"/>
        </w:rPr>
        <w:t xml:space="preserve">In afwijking hierop </w:t>
      </w:r>
      <w:r w:rsidR="00D54C81">
        <w:rPr>
          <w:lang w:eastAsia="nl-NL"/>
        </w:rPr>
        <w:t xml:space="preserve">mogen </w:t>
      </w:r>
      <w:r w:rsidR="00D54C81" w:rsidRPr="00D54C81">
        <w:rPr>
          <w:lang w:eastAsia="nl-NL"/>
        </w:rPr>
        <w:t xml:space="preserve">storingen wel </w:t>
      </w:r>
      <w:r w:rsidR="00D54C81">
        <w:rPr>
          <w:lang w:eastAsia="nl-NL"/>
        </w:rPr>
        <w:t>te alle</w:t>
      </w:r>
      <w:r w:rsidR="004015D9">
        <w:rPr>
          <w:lang w:eastAsia="nl-NL"/>
        </w:rPr>
        <w:t>n</w:t>
      </w:r>
      <w:r w:rsidR="00D54C81">
        <w:rPr>
          <w:lang w:eastAsia="nl-NL"/>
        </w:rPr>
        <w:t xml:space="preserve"> tijde </w:t>
      </w:r>
      <w:r w:rsidR="00D54C81" w:rsidRPr="00D54C81">
        <w:rPr>
          <w:lang w:eastAsia="nl-NL"/>
        </w:rPr>
        <w:t>op zondag verholpen worden.</w:t>
      </w:r>
      <w:r w:rsidR="00D54C81">
        <w:rPr>
          <w:lang w:eastAsia="nl-NL"/>
        </w:rPr>
        <w:t xml:space="preserve"> </w:t>
      </w:r>
      <w:r w:rsidR="00375AD4">
        <w:rPr>
          <w:lang w:eastAsia="nl-NL"/>
        </w:rPr>
        <w:t>Verder dient de o</w:t>
      </w:r>
      <w:r w:rsidR="000D640B">
        <w:rPr>
          <w:lang w:eastAsia="nl-NL"/>
        </w:rPr>
        <w:t>pdrachtnemer zelf te voorzien in;</w:t>
      </w:r>
    </w:p>
    <w:p w14:paraId="32DFCA62" w14:textId="77777777" w:rsidR="000D640B" w:rsidRDefault="000D640B" w:rsidP="000D640B">
      <w:pPr>
        <w:pStyle w:val="Lijstalinea"/>
        <w:numPr>
          <w:ilvl w:val="0"/>
          <w:numId w:val="7"/>
        </w:numPr>
        <w:spacing w:line="240" w:lineRule="auto"/>
        <w:jc w:val="left"/>
        <w:rPr>
          <w:lang w:eastAsia="nl-NL"/>
        </w:rPr>
      </w:pPr>
      <w:r>
        <w:rPr>
          <w:lang w:eastAsia="nl-NL"/>
        </w:rPr>
        <w:t>Ketenpark</w:t>
      </w:r>
    </w:p>
    <w:p w14:paraId="4E63E4D9" w14:textId="77777777" w:rsidR="000D640B" w:rsidRDefault="000D640B" w:rsidP="000D640B">
      <w:pPr>
        <w:pStyle w:val="Lijstalinea"/>
        <w:numPr>
          <w:ilvl w:val="0"/>
          <w:numId w:val="7"/>
        </w:numPr>
        <w:spacing w:line="240" w:lineRule="auto"/>
        <w:jc w:val="left"/>
        <w:rPr>
          <w:lang w:eastAsia="nl-NL"/>
        </w:rPr>
      </w:pPr>
      <w:r>
        <w:rPr>
          <w:lang w:eastAsia="nl-NL"/>
        </w:rPr>
        <w:t>Materiaalopslag</w:t>
      </w:r>
    </w:p>
    <w:p w14:paraId="694F2B1A" w14:textId="77777777" w:rsidR="000D640B" w:rsidRDefault="000D640B" w:rsidP="000D640B">
      <w:pPr>
        <w:pStyle w:val="Lijstalinea"/>
        <w:numPr>
          <w:ilvl w:val="0"/>
          <w:numId w:val="7"/>
        </w:numPr>
        <w:spacing w:line="240" w:lineRule="auto"/>
        <w:jc w:val="left"/>
        <w:rPr>
          <w:lang w:eastAsia="nl-NL"/>
        </w:rPr>
      </w:pPr>
      <w:r>
        <w:rPr>
          <w:lang w:eastAsia="nl-NL"/>
        </w:rPr>
        <w:t>Nutsvoorziening (geen bouwstroom aanwezig bij aanvang van de werkzaamheden)</w:t>
      </w:r>
    </w:p>
    <w:p w14:paraId="1D356F38" w14:textId="77777777" w:rsidR="000D640B" w:rsidRDefault="000D640B" w:rsidP="000D640B">
      <w:pPr>
        <w:pStyle w:val="Lijstalinea"/>
        <w:numPr>
          <w:ilvl w:val="0"/>
          <w:numId w:val="7"/>
        </w:numPr>
        <w:spacing w:line="240" w:lineRule="auto"/>
        <w:jc w:val="left"/>
        <w:rPr>
          <w:lang w:eastAsia="nl-NL"/>
        </w:rPr>
      </w:pPr>
      <w:r>
        <w:rPr>
          <w:lang w:eastAsia="nl-NL"/>
        </w:rPr>
        <w:t xml:space="preserve">Grond/zand aan en afvoer </w:t>
      </w:r>
    </w:p>
    <w:p w14:paraId="25F88AF7" w14:textId="77777777" w:rsidR="000D640B" w:rsidRDefault="000D640B" w:rsidP="000D640B">
      <w:pPr>
        <w:pStyle w:val="Lijstalinea"/>
        <w:numPr>
          <w:ilvl w:val="0"/>
          <w:numId w:val="7"/>
        </w:numPr>
        <w:spacing w:line="240" w:lineRule="auto"/>
        <w:jc w:val="left"/>
        <w:rPr>
          <w:lang w:eastAsia="nl-NL"/>
        </w:rPr>
      </w:pPr>
      <w:r>
        <w:rPr>
          <w:lang w:eastAsia="nl-NL"/>
        </w:rPr>
        <w:t xml:space="preserve">Aanwezigheid van een gronddepot </w:t>
      </w:r>
    </w:p>
    <w:p w14:paraId="4AF7F47B" w14:textId="77777777" w:rsidR="000D640B" w:rsidRDefault="000D640B" w:rsidP="000D640B">
      <w:pPr>
        <w:pStyle w:val="Lijstalinea"/>
        <w:numPr>
          <w:ilvl w:val="0"/>
          <w:numId w:val="7"/>
        </w:numPr>
        <w:rPr>
          <w:lang w:eastAsia="nl-NL"/>
        </w:rPr>
      </w:pPr>
      <w:r>
        <w:rPr>
          <w:lang w:eastAsia="nl-NL"/>
        </w:rPr>
        <w:t>Scheiding en afvoer afvalstromen</w:t>
      </w:r>
    </w:p>
    <w:p w14:paraId="256AE8DA" w14:textId="77777777" w:rsidR="000D640B" w:rsidRDefault="000D640B" w:rsidP="000D640B">
      <w:pPr>
        <w:rPr>
          <w:lang w:eastAsia="nl-NL"/>
        </w:rPr>
      </w:pPr>
      <w:r w:rsidRPr="00D47BED">
        <w:rPr>
          <w:lang w:eastAsia="nl-NL"/>
        </w:rPr>
        <w:t>En alle andere zaken die nodig zijn voor het uitvoeren van de werkzaamheden.</w:t>
      </w:r>
    </w:p>
    <w:p w14:paraId="1173C8B1" w14:textId="77777777" w:rsidR="000D640B" w:rsidRDefault="000D640B" w:rsidP="000D640B">
      <w:pPr>
        <w:rPr>
          <w:lang w:eastAsia="nl-NL"/>
        </w:rPr>
      </w:pPr>
    </w:p>
    <w:p w14:paraId="21E6EB72" w14:textId="77777777" w:rsidR="000D640B" w:rsidRPr="000D640B" w:rsidRDefault="000D640B" w:rsidP="000D640B">
      <w:pPr>
        <w:pStyle w:val="Kop3"/>
      </w:pPr>
      <w:bookmarkStart w:id="130" w:name="_Toc96682658"/>
      <w:bookmarkStart w:id="131" w:name="_Toc125657686"/>
      <w:r w:rsidRPr="000D640B">
        <w:t>Bronbemaling</w:t>
      </w:r>
      <w:bookmarkEnd w:id="130"/>
      <w:bookmarkEnd w:id="131"/>
      <w:r w:rsidRPr="000D640B">
        <w:t xml:space="preserve"> </w:t>
      </w:r>
    </w:p>
    <w:p w14:paraId="32E33048" w14:textId="77777777" w:rsidR="000D640B" w:rsidRDefault="000D640B" w:rsidP="000D640B">
      <w:pPr>
        <w:spacing w:line="240" w:lineRule="auto"/>
        <w:jc w:val="left"/>
        <w:rPr>
          <w:lang w:eastAsia="nl-NL"/>
        </w:rPr>
      </w:pPr>
      <w:r w:rsidRPr="00507050">
        <w:rPr>
          <w:lang w:eastAsia="nl-NL"/>
        </w:rPr>
        <w:t>Werkzaamheden met betrekking tot bemalen en lozen van grondwater dienen conform de richtlijnen en voorschriften van de vergunningverlener te geschieden</w:t>
      </w:r>
      <w:r>
        <w:rPr>
          <w:lang w:eastAsia="nl-NL"/>
        </w:rPr>
        <w:t xml:space="preserve">, zie ook paragraaf 5.1. </w:t>
      </w:r>
    </w:p>
    <w:p w14:paraId="2EB33A76" w14:textId="050529EF" w:rsidR="00E61107" w:rsidRDefault="00E61107">
      <w:pPr>
        <w:spacing w:line="240" w:lineRule="auto"/>
        <w:jc w:val="left"/>
        <w:rPr>
          <w:noProof/>
          <w:color w:val="7FB926"/>
          <w:sz w:val="24"/>
          <w:szCs w:val="40"/>
          <w:lang w:eastAsia="nl-NL"/>
        </w:rPr>
      </w:pPr>
    </w:p>
    <w:p w14:paraId="4E1639C3" w14:textId="6D674AF3" w:rsidR="000D640B" w:rsidRPr="000D640B" w:rsidRDefault="000D640B" w:rsidP="000D640B">
      <w:pPr>
        <w:pStyle w:val="Kop2"/>
      </w:pPr>
      <w:bookmarkStart w:id="132" w:name="_Toc125657687"/>
      <w:r w:rsidRPr="000D640B">
        <w:t>Documenten beheer</w:t>
      </w:r>
      <w:bookmarkEnd w:id="132"/>
    </w:p>
    <w:p w14:paraId="45B2D52A" w14:textId="77777777" w:rsidR="000D640B" w:rsidRDefault="000D640B" w:rsidP="000D640B">
      <w:pPr>
        <w:rPr>
          <w:lang w:eastAsia="nl-NL"/>
        </w:rPr>
      </w:pPr>
      <w:r>
        <w:rPr>
          <w:lang w:eastAsia="nl-NL"/>
        </w:rPr>
        <w:t>Documentatie dient te worden beheerd volgens ISO9001</w:t>
      </w:r>
    </w:p>
    <w:p w14:paraId="78A8989A" w14:textId="77777777" w:rsidR="000D640B" w:rsidRDefault="000D640B" w:rsidP="000D640B">
      <w:pPr>
        <w:rPr>
          <w:lang w:eastAsia="nl-NL"/>
        </w:rPr>
      </w:pPr>
      <w:r>
        <w:rPr>
          <w:lang w:eastAsia="nl-NL"/>
        </w:rPr>
        <w:t>Hierin staan de richtlijnen voor:</w:t>
      </w:r>
    </w:p>
    <w:p w14:paraId="76F33ECF" w14:textId="77777777" w:rsidR="000D640B" w:rsidRDefault="000D640B" w:rsidP="000D640B">
      <w:pPr>
        <w:pStyle w:val="Lijstalinea"/>
        <w:numPr>
          <w:ilvl w:val="0"/>
          <w:numId w:val="24"/>
        </w:numPr>
        <w:rPr>
          <w:lang w:eastAsia="nl-NL"/>
        </w:rPr>
      </w:pPr>
      <w:r>
        <w:rPr>
          <w:lang w:eastAsia="nl-NL"/>
        </w:rPr>
        <w:t>Het beheren van documenten.</w:t>
      </w:r>
    </w:p>
    <w:p w14:paraId="6CBD7692" w14:textId="77777777" w:rsidR="000D640B" w:rsidRDefault="000D640B" w:rsidP="000D640B">
      <w:pPr>
        <w:pStyle w:val="Lijstalinea"/>
        <w:numPr>
          <w:ilvl w:val="0"/>
          <w:numId w:val="24"/>
        </w:numPr>
        <w:rPr>
          <w:lang w:eastAsia="nl-NL"/>
        </w:rPr>
      </w:pPr>
      <w:r>
        <w:rPr>
          <w:lang w:eastAsia="nl-NL"/>
        </w:rPr>
        <w:t>Beheren van externe documenten.</w:t>
      </w:r>
    </w:p>
    <w:p w14:paraId="3B7AA41E" w14:textId="77777777" w:rsidR="000D640B" w:rsidRDefault="000D640B" w:rsidP="000D640B">
      <w:pPr>
        <w:pStyle w:val="Lijstalinea"/>
        <w:numPr>
          <w:ilvl w:val="0"/>
          <w:numId w:val="24"/>
        </w:numPr>
        <w:rPr>
          <w:lang w:eastAsia="nl-NL"/>
        </w:rPr>
      </w:pPr>
      <w:r>
        <w:rPr>
          <w:lang w:eastAsia="nl-NL"/>
        </w:rPr>
        <w:t>Het beheren van (kwaliteit)registraties.</w:t>
      </w:r>
    </w:p>
    <w:p w14:paraId="6AF6EE15" w14:textId="77777777" w:rsidR="000D640B" w:rsidRDefault="000D640B" w:rsidP="000D640B">
      <w:pPr>
        <w:pStyle w:val="Lijstalinea"/>
        <w:numPr>
          <w:ilvl w:val="0"/>
          <w:numId w:val="24"/>
        </w:numPr>
        <w:rPr>
          <w:lang w:eastAsia="nl-NL"/>
        </w:rPr>
      </w:pPr>
      <w:r>
        <w:rPr>
          <w:lang w:eastAsia="nl-NL"/>
        </w:rPr>
        <w:t>Het omgaan met afwijkingen.</w:t>
      </w:r>
    </w:p>
    <w:p w14:paraId="1E189E02" w14:textId="77777777" w:rsidR="000D640B" w:rsidRDefault="000D640B" w:rsidP="000D640B">
      <w:pPr>
        <w:pStyle w:val="Lijstalinea"/>
        <w:numPr>
          <w:ilvl w:val="0"/>
          <w:numId w:val="24"/>
        </w:numPr>
        <w:rPr>
          <w:lang w:eastAsia="nl-NL"/>
        </w:rPr>
      </w:pPr>
      <w:r>
        <w:rPr>
          <w:lang w:eastAsia="nl-NL"/>
        </w:rPr>
        <w:t>Het uitvoeren van interne audits.</w:t>
      </w:r>
    </w:p>
    <w:p w14:paraId="50E4AE0C" w14:textId="217259F6" w:rsidR="00285B67" w:rsidRDefault="000D640B">
      <w:pPr>
        <w:pStyle w:val="Lijstalinea"/>
        <w:numPr>
          <w:ilvl w:val="0"/>
          <w:numId w:val="24"/>
        </w:numPr>
        <w:spacing w:line="240" w:lineRule="auto"/>
        <w:jc w:val="left"/>
        <w:rPr>
          <w:lang w:eastAsia="nl-NL"/>
        </w:rPr>
      </w:pPr>
      <w:r>
        <w:rPr>
          <w:lang w:eastAsia="nl-NL"/>
        </w:rPr>
        <w:t>Het doorvoeren van corrigerende maatregelen.</w:t>
      </w:r>
      <w:r w:rsidR="00285B67">
        <w:rPr>
          <w:lang w:eastAsia="nl-NL"/>
        </w:rPr>
        <w:br w:type="page"/>
      </w:r>
    </w:p>
    <w:p w14:paraId="1D4E736C" w14:textId="20FF4B21" w:rsidR="007E1436" w:rsidRDefault="007E1436" w:rsidP="007E1436">
      <w:pPr>
        <w:pStyle w:val="Kop1"/>
      </w:pPr>
      <w:bookmarkStart w:id="133" w:name="_Toc125657688"/>
      <w:r>
        <w:lastRenderedPageBreak/>
        <w:t>Ondergrond en omgeving</w:t>
      </w:r>
      <w:bookmarkEnd w:id="133"/>
    </w:p>
    <w:p w14:paraId="65AEC462" w14:textId="1630A88C" w:rsidR="007E1436" w:rsidRDefault="007E1436" w:rsidP="007E1436"/>
    <w:p w14:paraId="4944B4FE" w14:textId="77777777" w:rsidR="009A4B2F" w:rsidRPr="00E419F8" w:rsidRDefault="009A4B2F" w:rsidP="00CA53E7">
      <w:pPr>
        <w:pStyle w:val="Kop2"/>
      </w:pPr>
      <w:bookmarkStart w:id="134" w:name="_Toc125657689"/>
      <w:r>
        <w:t>Geohydrologisch vooronderzoek</w:t>
      </w:r>
      <w:bookmarkEnd w:id="134"/>
    </w:p>
    <w:p w14:paraId="6D6CF82C" w14:textId="39F39C10" w:rsidR="0063026D" w:rsidRDefault="0063026D" w:rsidP="0063026D">
      <w:r w:rsidRPr="00F76FEA">
        <w:t xml:space="preserve">Het betreft een nieuwbouwgebied en er is geohydrologisch vooronderzoek gedaan, zie </w:t>
      </w:r>
      <w:r w:rsidRPr="00875724">
        <w:t xml:space="preserve">Bijlage </w:t>
      </w:r>
      <w:r w:rsidR="00F1492F" w:rsidRPr="00875724">
        <w:t>L</w:t>
      </w:r>
      <w:r w:rsidRPr="00F76FEA">
        <w:t xml:space="preserve"> Haalbaarheidsstudie bodemenergie, Groenpoort. Uit dit onderzoek blijkt dat er op de projectlocatie artesisch water aanwezig is. Bronnering valt onder Opdracht B en zal waarschijnlijk noodzakelijk zijn.</w:t>
      </w:r>
    </w:p>
    <w:p w14:paraId="0E1CDBB9" w14:textId="77777777" w:rsidR="00FF2892" w:rsidRDefault="00FF2892" w:rsidP="00A516EE"/>
    <w:p w14:paraId="62885FFB" w14:textId="223BD074" w:rsidR="00FF2892" w:rsidRPr="00E419F8" w:rsidRDefault="00FF2892" w:rsidP="00FF2892">
      <w:pPr>
        <w:pStyle w:val="Kop2"/>
      </w:pPr>
      <w:bookmarkStart w:id="135" w:name="_Toc125657690"/>
      <w:r>
        <w:t>So</w:t>
      </w:r>
      <w:r w:rsidRPr="00FF2892">
        <w:t>nderings- en zettingsonderzoek</w:t>
      </w:r>
      <w:bookmarkEnd w:id="135"/>
    </w:p>
    <w:p w14:paraId="40C81E46" w14:textId="77777777" w:rsidR="0063026D" w:rsidRDefault="0063026D" w:rsidP="0063026D">
      <w:r>
        <w:t xml:space="preserve">In opdracht van OVO is een sonderings- en zettingsonderzoek uitgevoerd. De uitkomsten van het onderzoek zijn beschikbaar gesteld in ‘bijlage H Sonderingsonderzoek’. Benodigde maatregelen vallen binnen opdracht B. De interpretatie van de sonderings- en zettingsgegevens is geheel voor rekening en risico van opdrachtnemer. </w:t>
      </w:r>
    </w:p>
    <w:p w14:paraId="4F0D38B1" w14:textId="6BE0542E" w:rsidR="009A4B2F" w:rsidRDefault="009A4B2F" w:rsidP="007E1436"/>
    <w:p w14:paraId="7CB0CEBF" w14:textId="77777777" w:rsidR="007E1436" w:rsidRDefault="007E1436" w:rsidP="00CA53E7">
      <w:pPr>
        <w:pStyle w:val="Kop2"/>
      </w:pPr>
      <w:bookmarkStart w:id="136" w:name="_Toc125657691"/>
      <w:r>
        <w:t>Bodemverontreiniging</w:t>
      </w:r>
      <w:bookmarkEnd w:id="136"/>
    </w:p>
    <w:p w14:paraId="05F1F8E8" w14:textId="3E37B548" w:rsidR="00A516EE" w:rsidRDefault="006A467D" w:rsidP="001B213C">
      <w:r>
        <w:t xml:space="preserve">Er worden </w:t>
      </w:r>
      <w:r w:rsidR="001B213C">
        <w:t xml:space="preserve">diverse saneringen uitgevoerd zodat de bodem voorafgaand aan het bouwrijp maken al geschikt is voor wonen. </w:t>
      </w:r>
    </w:p>
    <w:p w14:paraId="464E446A" w14:textId="77777777" w:rsidR="007E1436" w:rsidRDefault="007E1436" w:rsidP="007E1436"/>
    <w:p w14:paraId="43A37584" w14:textId="77777777" w:rsidR="007E1436" w:rsidRDefault="007E1436" w:rsidP="00CA53E7">
      <w:pPr>
        <w:pStyle w:val="Kop2"/>
      </w:pPr>
      <w:bookmarkStart w:id="137" w:name="_Toc125657692"/>
      <w:r>
        <w:t>Archeologie</w:t>
      </w:r>
      <w:bookmarkEnd w:id="137"/>
    </w:p>
    <w:p w14:paraId="57E033E0" w14:textId="13E71E6C" w:rsidR="001B213C" w:rsidRDefault="00A516EE" w:rsidP="00A516EE">
      <w:r>
        <w:t xml:space="preserve">Het betreft een nieuwbouwgebied en er is onderzoek gedaan of er sprake is van een gebied van archeologische waarde. </w:t>
      </w:r>
      <w:r w:rsidR="006A467D">
        <w:t xml:space="preserve">Hieruit </w:t>
      </w:r>
      <w:r w:rsidR="001B213C">
        <w:t xml:space="preserve">zijn geen bijzonderheden of belemmeringen naar voren gekomen. </w:t>
      </w:r>
    </w:p>
    <w:p w14:paraId="70E02F14" w14:textId="77777777" w:rsidR="007E1436" w:rsidRPr="0007775F" w:rsidRDefault="007E1436" w:rsidP="007E1436"/>
    <w:p w14:paraId="637B0235" w14:textId="3D98B3BB" w:rsidR="007E1436" w:rsidRDefault="0055319A" w:rsidP="00CA53E7">
      <w:pPr>
        <w:pStyle w:val="Kop2"/>
      </w:pPr>
      <w:bookmarkStart w:id="138" w:name="_Toc125657693"/>
      <w:r>
        <w:t>Flora en Fauna</w:t>
      </w:r>
      <w:bookmarkEnd w:id="138"/>
    </w:p>
    <w:p w14:paraId="5C5FC52E" w14:textId="02F22A0F" w:rsidR="001B213C" w:rsidRPr="000B1418" w:rsidRDefault="00A516EE" w:rsidP="001B213C">
      <w:r w:rsidRPr="000B1418">
        <w:t xml:space="preserve">Het betreft een nieuwbouwgebied en er is onderzoek gedaan naar flora en fauna. </w:t>
      </w:r>
      <w:r w:rsidR="001B213C" w:rsidRPr="000B1418">
        <w:t xml:space="preserve">Op basis hiervan zijn de </w:t>
      </w:r>
      <w:r w:rsidR="00C13B6A">
        <w:t>b</w:t>
      </w:r>
      <w:r w:rsidR="001B213C" w:rsidRPr="000B1418">
        <w:t xml:space="preserve">enodigde maatregelen getroffen </w:t>
      </w:r>
      <w:r w:rsidR="000B1418" w:rsidRPr="000B1418">
        <w:t xml:space="preserve">omtrent ontheffing Wet Natuur Bestemming (WNB), </w:t>
      </w:r>
      <w:r w:rsidR="001B213C" w:rsidRPr="000B1418">
        <w:t>zodat er geen belemmering meer is.</w:t>
      </w:r>
      <w:r w:rsidR="00C13B6A">
        <w:t xml:space="preserve"> </w:t>
      </w:r>
      <w:r w:rsidR="00B97F40">
        <w:t>De o</w:t>
      </w:r>
      <w:r w:rsidR="00C13B6A">
        <w:t xml:space="preserve">ntheffing </w:t>
      </w:r>
      <w:proofErr w:type="spellStart"/>
      <w:r w:rsidR="00C13B6A">
        <w:t>Wnb</w:t>
      </w:r>
      <w:proofErr w:type="spellEnd"/>
      <w:r w:rsidR="00C13B6A">
        <w:t xml:space="preserve"> is opvraagbaar bij OVO. </w:t>
      </w:r>
      <w:r w:rsidR="001B213C" w:rsidRPr="000B1418">
        <w:t xml:space="preserve"> </w:t>
      </w:r>
    </w:p>
    <w:p w14:paraId="2633D936" w14:textId="77777777" w:rsidR="0055319A" w:rsidRPr="0055319A" w:rsidRDefault="0055319A" w:rsidP="0055319A"/>
    <w:p w14:paraId="0110937C" w14:textId="7537E5B5" w:rsidR="007E1436" w:rsidRDefault="001B1547" w:rsidP="00CA53E7">
      <w:pPr>
        <w:pStyle w:val="Kop2"/>
      </w:pPr>
      <w:bookmarkStart w:id="139" w:name="_Toc125657694"/>
      <w:r>
        <w:t>Niet gesprongen explosieven (</w:t>
      </w:r>
      <w:r w:rsidR="0055319A">
        <w:t>NGE</w:t>
      </w:r>
      <w:r>
        <w:t>)</w:t>
      </w:r>
      <w:bookmarkEnd w:id="139"/>
    </w:p>
    <w:p w14:paraId="1514C0AF" w14:textId="69100464" w:rsidR="000B1418" w:rsidRDefault="000B1418" w:rsidP="00A516EE">
      <w:r w:rsidRPr="00F76FEA">
        <w:t>Het betreft een nieuwbouwgebied en er is onderzoek gedaan naar Niet Gesprongen Explosieven (NGE).</w:t>
      </w:r>
      <w:r w:rsidR="00DC5041" w:rsidRPr="00F76FEA">
        <w:t xml:space="preserve"> Met het onderzoek Opsporen Conventionele Explosieven (OCE) zijn geen conventionele explosieven gevonden. </w:t>
      </w:r>
      <w:r w:rsidRPr="00F76FEA">
        <w:t xml:space="preserve">Het besluit voor de vrijgave van het gebied </w:t>
      </w:r>
      <w:r w:rsidR="00F76FEA" w:rsidRPr="00F76FEA">
        <w:t>is bijgevoegd als bijlage XVI</w:t>
      </w:r>
    </w:p>
    <w:p w14:paraId="68B0548E" w14:textId="77777777" w:rsidR="000B1418" w:rsidRDefault="000B1418" w:rsidP="00A516EE"/>
    <w:p w14:paraId="19D3C76E" w14:textId="77777777" w:rsidR="0055319A" w:rsidRPr="0055319A" w:rsidRDefault="0055319A" w:rsidP="0055319A"/>
    <w:p w14:paraId="33503EB9" w14:textId="77777777" w:rsidR="003C0750" w:rsidRDefault="003C0750">
      <w:pPr>
        <w:spacing w:line="240" w:lineRule="auto"/>
        <w:jc w:val="left"/>
        <w:rPr>
          <w:noProof/>
          <w:color w:val="7FB926"/>
          <w:sz w:val="40"/>
          <w:szCs w:val="52"/>
          <w:lang w:eastAsia="nl-NL"/>
        </w:rPr>
      </w:pPr>
      <w:r>
        <w:br w:type="page"/>
      </w:r>
    </w:p>
    <w:p w14:paraId="5409F1BF" w14:textId="7A33E11E" w:rsidR="006F625B" w:rsidRDefault="006F625B" w:rsidP="006F625B">
      <w:pPr>
        <w:pStyle w:val="Kop1"/>
      </w:pPr>
      <w:bookmarkStart w:id="140" w:name="_Toc125657695"/>
      <w:r>
        <w:lastRenderedPageBreak/>
        <w:t>Planning en onderhoud</w:t>
      </w:r>
      <w:bookmarkEnd w:id="140"/>
    </w:p>
    <w:p w14:paraId="5D6A5E8A" w14:textId="54B9B8D6" w:rsidR="006F625B" w:rsidRDefault="006F625B" w:rsidP="006F625B">
      <w:pPr>
        <w:rPr>
          <w:lang w:eastAsia="nl-NL"/>
        </w:rPr>
      </w:pPr>
    </w:p>
    <w:p w14:paraId="73F4C860" w14:textId="559AA5EF" w:rsidR="006F625B" w:rsidRDefault="006F625B" w:rsidP="00CA53E7">
      <w:pPr>
        <w:pStyle w:val="Kop2"/>
      </w:pPr>
      <w:bookmarkStart w:id="141" w:name="_Ref95487297"/>
      <w:bookmarkStart w:id="142" w:name="_Ref95487587"/>
      <w:bookmarkStart w:id="143" w:name="_Toc125657696"/>
      <w:r>
        <w:t>Planning</w:t>
      </w:r>
      <w:r w:rsidR="001248E0">
        <w:t xml:space="preserve"> en fasering</w:t>
      </w:r>
      <w:bookmarkEnd w:id="141"/>
      <w:bookmarkEnd w:id="142"/>
      <w:bookmarkEnd w:id="143"/>
    </w:p>
    <w:p w14:paraId="3B8FC391" w14:textId="77BE023B" w:rsidR="006723D2" w:rsidRDefault="00E82A73" w:rsidP="00687C55">
      <w:pPr>
        <w:rPr>
          <w:lang w:eastAsia="nl-NL"/>
        </w:rPr>
      </w:pPr>
      <w:r>
        <w:rPr>
          <w:lang w:eastAsia="nl-NL"/>
        </w:rPr>
        <w:t xml:space="preserve">In het gebied zijn diverse projectontwikkelaars actief die allemaal een </w:t>
      </w:r>
      <w:r w:rsidR="00440503">
        <w:rPr>
          <w:lang w:eastAsia="nl-NL"/>
        </w:rPr>
        <w:t>eigen</w:t>
      </w:r>
      <w:r>
        <w:rPr>
          <w:lang w:eastAsia="nl-NL"/>
        </w:rPr>
        <w:t xml:space="preserve"> tijdpad van realisatie kunnen </w:t>
      </w:r>
      <w:r w:rsidRPr="00C77C16">
        <w:rPr>
          <w:lang w:eastAsia="nl-NL"/>
        </w:rPr>
        <w:t xml:space="preserve">volgen. </w:t>
      </w:r>
      <w:r w:rsidR="006723D2" w:rsidRPr="00C77C16">
        <w:rPr>
          <w:lang w:eastAsia="nl-NL"/>
        </w:rPr>
        <w:t xml:space="preserve">In bijlage </w:t>
      </w:r>
      <w:r w:rsidR="00861112" w:rsidRPr="00C77C16">
        <w:rPr>
          <w:lang w:eastAsia="nl-NL"/>
        </w:rPr>
        <w:t>XIV</w:t>
      </w:r>
      <w:r w:rsidR="006723D2" w:rsidRPr="00C77C16">
        <w:rPr>
          <w:lang w:eastAsia="nl-NL"/>
        </w:rPr>
        <w:t xml:space="preserve"> is een</w:t>
      </w:r>
      <w:r w:rsidR="006723D2">
        <w:rPr>
          <w:lang w:eastAsia="nl-NL"/>
        </w:rPr>
        <w:t xml:space="preserve"> plattegrond weergegeven met gekleurde vlakken. </w:t>
      </w:r>
      <w:r w:rsidR="00C77C16">
        <w:rPr>
          <w:lang w:eastAsia="nl-NL"/>
        </w:rPr>
        <w:t>De b</w:t>
      </w:r>
      <w:r w:rsidR="00440503">
        <w:rPr>
          <w:lang w:eastAsia="nl-NL"/>
        </w:rPr>
        <w:t xml:space="preserve">ouwclaimverdeling per ontwikkelaar wordt momenteel afgerond. </w:t>
      </w:r>
      <w:r w:rsidR="006723D2">
        <w:rPr>
          <w:lang w:eastAsia="nl-NL"/>
        </w:rPr>
        <w:t>Elke kleur stelt een andere projectontwikkelaar voor en elk</w:t>
      </w:r>
      <w:r w:rsidR="00EA44BC">
        <w:rPr>
          <w:lang w:eastAsia="nl-NL"/>
        </w:rPr>
        <w:t xml:space="preserve">e letter en </w:t>
      </w:r>
      <w:r w:rsidR="006723D2">
        <w:rPr>
          <w:lang w:eastAsia="nl-NL"/>
        </w:rPr>
        <w:t xml:space="preserve">cijfer een gebied dat per keer gerealiseerd wordt. </w:t>
      </w:r>
      <w:r w:rsidR="002D4D77">
        <w:rPr>
          <w:lang w:eastAsia="nl-NL"/>
        </w:rPr>
        <w:t>De</w:t>
      </w:r>
      <w:r w:rsidR="0026314C">
        <w:rPr>
          <w:lang w:eastAsia="nl-NL"/>
        </w:rPr>
        <w:t xml:space="preserve"> woningen worden gefaseerd opgeleverd, de planning hiervan dient nader afgestemd te worden tussen de ontwikkelaar en de opdrachtnemer.</w:t>
      </w:r>
    </w:p>
    <w:p w14:paraId="7BE9FF59" w14:textId="7ECF9494" w:rsidR="006723D2" w:rsidRDefault="006723D2" w:rsidP="00687C55">
      <w:pPr>
        <w:rPr>
          <w:lang w:eastAsia="nl-NL"/>
        </w:rPr>
      </w:pPr>
    </w:p>
    <w:p w14:paraId="7C83FA48" w14:textId="1D04FABD" w:rsidR="0049133B" w:rsidRDefault="0049133B" w:rsidP="00687C55">
      <w:pPr>
        <w:rPr>
          <w:lang w:eastAsia="nl-NL"/>
        </w:rPr>
      </w:pPr>
      <w:r>
        <w:rPr>
          <w:lang w:eastAsia="nl-NL"/>
        </w:rPr>
        <w:t>In het gebied worden de overige nutsvoorzieningen in de volgende volgorde aangelegd:</w:t>
      </w:r>
    </w:p>
    <w:p w14:paraId="6313DAC2" w14:textId="244A2352" w:rsidR="0049133B" w:rsidRDefault="0049133B" w:rsidP="00656C7D">
      <w:pPr>
        <w:pStyle w:val="Lijstalinea"/>
        <w:numPr>
          <w:ilvl w:val="0"/>
          <w:numId w:val="9"/>
        </w:numPr>
        <w:rPr>
          <w:lang w:eastAsia="nl-NL"/>
        </w:rPr>
      </w:pPr>
      <w:r>
        <w:rPr>
          <w:lang w:eastAsia="nl-NL"/>
        </w:rPr>
        <w:t xml:space="preserve">Eerst wordt </w:t>
      </w:r>
      <w:r w:rsidR="00440503">
        <w:rPr>
          <w:lang w:eastAsia="nl-NL"/>
        </w:rPr>
        <w:t xml:space="preserve">terrein opgehoogd en wordt </w:t>
      </w:r>
      <w:r>
        <w:rPr>
          <w:lang w:eastAsia="nl-NL"/>
        </w:rPr>
        <w:t>het riool aangelegd</w:t>
      </w:r>
    </w:p>
    <w:p w14:paraId="1A05FD0F" w14:textId="7E265D00" w:rsidR="0049133B" w:rsidRDefault="0049133B" w:rsidP="00656C7D">
      <w:pPr>
        <w:pStyle w:val="Lijstalinea"/>
        <w:numPr>
          <w:ilvl w:val="0"/>
          <w:numId w:val="9"/>
        </w:numPr>
        <w:rPr>
          <w:lang w:eastAsia="nl-NL"/>
        </w:rPr>
      </w:pPr>
      <w:r>
        <w:rPr>
          <w:lang w:eastAsia="nl-NL"/>
        </w:rPr>
        <w:t xml:space="preserve">Na het riool wordt het </w:t>
      </w:r>
      <w:r w:rsidR="00EC15F3">
        <w:rPr>
          <w:lang w:eastAsia="nl-NL"/>
        </w:rPr>
        <w:t>Distributienet</w:t>
      </w:r>
      <w:r>
        <w:rPr>
          <w:lang w:eastAsia="nl-NL"/>
        </w:rPr>
        <w:t xml:space="preserve"> aangelegd</w:t>
      </w:r>
    </w:p>
    <w:p w14:paraId="4D8E2242" w14:textId="753B6BBA" w:rsidR="0049133B" w:rsidRDefault="0049133B" w:rsidP="00656C7D">
      <w:pPr>
        <w:pStyle w:val="Lijstalinea"/>
        <w:numPr>
          <w:ilvl w:val="0"/>
          <w:numId w:val="9"/>
        </w:numPr>
        <w:rPr>
          <w:lang w:eastAsia="nl-NL"/>
        </w:rPr>
      </w:pPr>
      <w:r>
        <w:rPr>
          <w:lang w:eastAsia="nl-NL"/>
        </w:rPr>
        <w:t>Daarna worden de overige nutsvoorzieningen aangelegd</w:t>
      </w:r>
    </w:p>
    <w:p w14:paraId="03A0A78D" w14:textId="065B2A1B" w:rsidR="0049133B" w:rsidRDefault="0049133B" w:rsidP="0049133B">
      <w:pPr>
        <w:rPr>
          <w:lang w:eastAsia="nl-NL"/>
        </w:rPr>
      </w:pPr>
    </w:p>
    <w:p w14:paraId="5FDC7A3E" w14:textId="38AF8581" w:rsidR="0049133B" w:rsidRDefault="0060793B" w:rsidP="00687C55">
      <w:pPr>
        <w:rPr>
          <w:lang w:eastAsia="nl-NL"/>
        </w:rPr>
      </w:pPr>
      <w:r>
        <w:rPr>
          <w:lang w:eastAsia="nl-NL"/>
        </w:rPr>
        <w:t xml:space="preserve">Het is de bedoeling dat het warmtenet </w:t>
      </w:r>
      <w:r w:rsidR="0049133B">
        <w:rPr>
          <w:lang w:eastAsia="nl-NL"/>
        </w:rPr>
        <w:t>na het riool wordt aangelegd en ook de fasering van het riool volgt. Ook de aanleg van het riool gebeurt in het gebied niet in een keer maar in verschillende fases.</w:t>
      </w:r>
      <w:r w:rsidR="007C7DF3">
        <w:rPr>
          <w:lang w:eastAsia="nl-NL"/>
        </w:rPr>
        <w:t xml:space="preserve"> </w:t>
      </w:r>
      <w:r w:rsidR="00EA44BC">
        <w:rPr>
          <w:lang w:eastAsia="nl-NL"/>
        </w:rPr>
        <w:t>De volgorde van de fasering wordt aangegeven met F1A t/m F2C</w:t>
      </w:r>
      <w:r w:rsidR="00B17E4B">
        <w:rPr>
          <w:lang w:eastAsia="nl-NL"/>
        </w:rPr>
        <w:t>, zie bijlage XIV.</w:t>
      </w:r>
      <w:r w:rsidR="00440503">
        <w:rPr>
          <w:lang w:eastAsia="nl-NL"/>
        </w:rPr>
        <w:t xml:space="preserve"> De coördinatie hiervan ligt als eerste bij de civiele aannemer die in opdracht van OVO, en in samenspraak met de nutspartijen, het (gefaseerd) bouwrijp maken van het gebied verzorgd. </w:t>
      </w:r>
    </w:p>
    <w:p w14:paraId="3EAA1B15" w14:textId="35C2D478" w:rsidR="006F625B" w:rsidRDefault="006F625B" w:rsidP="006F625B">
      <w:pPr>
        <w:rPr>
          <w:lang w:eastAsia="nl-NL"/>
        </w:rPr>
      </w:pPr>
    </w:p>
    <w:p w14:paraId="6C715D7E" w14:textId="7B0FC0E6" w:rsidR="00C52AE2" w:rsidRDefault="00C52AE2" w:rsidP="006F625B">
      <w:pPr>
        <w:rPr>
          <w:lang w:eastAsia="nl-NL"/>
        </w:rPr>
      </w:pPr>
      <w:r>
        <w:rPr>
          <w:lang w:eastAsia="nl-NL"/>
        </w:rPr>
        <w:t xml:space="preserve">Voor de aanleg van het </w:t>
      </w:r>
      <w:r w:rsidR="00EC15F3">
        <w:rPr>
          <w:lang w:eastAsia="nl-NL"/>
        </w:rPr>
        <w:t>Distributienet</w:t>
      </w:r>
      <w:r>
        <w:rPr>
          <w:lang w:eastAsia="nl-NL"/>
        </w:rPr>
        <w:t xml:space="preserve"> geldt de fasering uit</w:t>
      </w:r>
      <w:r w:rsidR="000258A1" w:rsidRPr="000258A1">
        <w:t xml:space="preserve"> </w:t>
      </w:r>
      <w:r w:rsidR="000258A1" w:rsidRPr="000258A1">
        <w:rPr>
          <w:lang w:eastAsia="nl-NL"/>
        </w:rPr>
        <w:t>Bijlage XIV</w:t>
      </w:r>
      <w:r>
        <w:rPr>
          <w:lang w:eastAsia="nl-NL"/>
        </w:rPr>
        <w:t>. Kort samengevat:</w:t>
      </w:r>
    </w:p>
    <w:p w14:paraId="2BEA2645" w14:textId="77777777" w:rsidR="00F86456" w:rsidRPr="00412F60" w:rsidRDefault="00C52AE2" w:rsidP="006F625B">
      <w:pPr>
        <w:rPr>
          <w:lang w:eastAsia="nl-NL"/>
        </w:rPr>
      </w:pPr>
      <w:r w:rsidRPr="00412F60">
        <w:rPr>
          <w:lang w:eastAsia="nl-NL"/>
        </w:rPr>
        <w:t>Fase 0</w:t>
      </w:r>
      <w:r w:rsidR="00F86456" w:rsidRPr="00412F60">
        <w:rPr>
          <w:lang w:eastAsia="nl-NL"/>
        </w:rPr>
        <w:t xml:space="preserve">: </w:t>
      </w:r>
      <w:r w:rsidR="00F86456" w:rsidRPr="00412F60">
        <w:t>Aanleg Distributienet Hoofddistributieleidingen</w:t>
      </w:r>
      <w:r w:rsidR="00F86456" w:rsidRPr="00412F60">
        <w:rPr>
          <w:lang w:eastAsia="nl-NL"/>
        </w:rPr>
        <w:t xml:space="preserve"> </w:t>
      </w:r>
    </w:p>
    <w:p w14:paraId="16A4BBD4" w14:textId="4535A968" w:rsidR="00F86456" w:rsidRPr="00412F60" w:rsidRDefault="00F86456" w:rsidP="006F625B">
      <w:pPr>
        <w:rPr>
          <w:lang w:eastAsia="nl-NL"/>
        </w:rPr>
      </w:pPr>
      <w:r w:rsidRPr="00412F60">
        <w:t>Fase 1 en 2: Aanleg Subdistributieleidingen deel 1 en deel 2</w:t>
      </w:r>
    </w:p>
    <w:p w14:paraId="440F4A8D" w14:textId="7077CA0D" w:rsidR="00F86456" w:rsidRDefault="00F86456" w:rsidP="00F86456">
      <w:pPr>
        <w:rPr>
          <w:lang w:eastAsia="nl-NL"/>
        </w:rPr>
      </w:pPr>
      <w:r w:rsidRPr="00412F60">
        <w:rPr>
          <w:lang w:eastAsia="nl-NL"/>
        </w:rPr>
        <w:t>Fase 3: Aanleg Aansluitleidingen met invoerbocht en aansluitbeugel.</w:t>
      </w:r>
    </w:p>
    <w:p w14:paraId="7DCDC655" w14:textId="77777777" w:rsidR="00F86456" w:rsidRDefault="00F86456" w:rsidP="006F625B">
      <w:pPr>
        <w:rPr>
          <w:lang w:eastAsia="nl-NL"/>
        </w:rPr>
      </w:pPr>
    </w:p>
    <w:p w14:paraId="29622B04" w14:textId="0B69C052" w:rsidR="00A54EE0" w:rsidRDefault="00A54EE0" w:rsidP="00A54EE0">
      <w:pPr>
        <w:pStyle w:val="Kop3"/>
      </w:pPr>
      <w:bookmarkStart w:id="144" w:name="_Toc125657697"/>
      <w:r>
        <w:t xml:space="preserve">Fasering </w:t>
      </w:r>
      <w:r w:rsidR="00015544">
        <w:t>Aansluitleidingen</w:t>
      </w:r>
      <w:r>
        <w:t xml:space="preserve"> warmtenet</w:t>
      </w:r>
      <w:bookmarkEnd w:id="144"/>
    </w:p>
    <w:p w14:paraId="32486A87" w14:textId="172098DA" w:rsidR="009E1F07" w:rsidRDefault="0081697A" w:rsidP="009E1F07">
      <w:r>
        <w:t xml:space="preserve">In fase 0 </w:t>
      </w:r>
      <w:r w:rsidR="007539B3">
        <w:t>t/m 2</w:t>
      </w:r>
      <w:r>
        <w:t xml:space="preserve"> wordt het </w:t>
      </w:r>
      <w:r w:rsidR="00EC15F3">
        <w:t>Distributienet</w:t>
      </w:r>
      <w:r>
        <w:t xml:space="preserve"> aangelegd en onder druk gebracht. Hierbij zijn alle T-stukken voor de </w:t>
      </w:r>
      <w:r w:rsidR="00015544">
        <w:t>Aansluitleidingen</w:t>
      </w:r>
      <w:r>
        <w:t xml:space="preserve"> ook gerealiseerd. De aanleg van de </w:t>
      </w:r>
      <w:r w:rsidR="00015544">
        <w:t>Aansluitleidingen</w:t>
      </w:r>
      <w:r>
        <w:t xml:space="preserve"> gebeurt in Fase </w:t>
      </w:r>
      <w:r w:rsidR="00F86456">
        <w:t>3</w:t>
      </w:r>
      <w:r w:rsidR="009E1F07">
        <w:t xml:space="preserve"> en volgt de fasering uit bijlage XIV</w:t>
      </w:r>
      <w:r>
        <w:t>.</w:t>
      </w:r>
      <w:r w:rsidR="009E1F07">
        <w:t xml:space="preserve"> Het </w:t>
      </w:r>
      <w:r w:rsidR="00EC15F3">
        <w:t>Distributienet</w:t>
      </w:r>
      <w:r w:rsidR="009E1F07">
        <w:t xml:space="preserve"> staat onder druk en de </w:t>
      </w:r>
      <w:r w:rsidR="00015544">
        <w:t>Aansluitleidingen</w:t>
      </w:r>
      <w:r w:rsidR="009E1F07">
        <w:t xml:space="preserve"> worden later aangelegd, daarom worden op verschillende </w:t>
      </w:r>
      <w:r w:rsidR="00015544">
        <w:t>Aansluitleidingen</w:t>
      </w:r>
      <w:r w:rsidR="009E1F07">
        <w:t xml:space="preserve"> afsluiters te worden geplaatst, zie paragraaf </w:t>
      </w:r>
      <w:r w:rsidR="009E1F07">
        <w:fldChar w:fldCharType="begin"/>
      </w:r>
      <w:r w:rsidR="009E1F07">
        <w:instrText xml:space="preserve"> REF _Ref95488135 \r \p \h </w:instrText>
      </w:r>
      <w:r w:rsidR="009E1F07">
        <w:fldChar w:fldCharType="separate"/>
      </w:r>
      <w:r w:rsidR="00143866">
        <w:t>5.2.11 hierboven</w:t>
      </w:r>
      <w:r w:rsidR="009E1F07">
        <w:fldChar w:fldCharType="end"/>
      </w:r>
      <w:r w:rsidR="009E1F07">
        <w:t>.</w:t>
      </w:r>
    </w:p>
    <w:p w14:paraId="7D328D81" w14:textId="176B9231" w:rsidR="002B6B31" w:rsidRDefault="002B6B31" w:rsidP="00A54EE0"/>
    <w:p w14:paraId="14D40CE3" w14:textId="517F19F9" w:rsidR="002B6B31" w:rsidRPr="00A54EE0" w:rsidRDefault="002B6B31" w:rsidP="002B6B31">
      <w:pPr>
        <w:pStyle w:val="Kop3"/>
      </w:pPr>
      <w:bookmarkStart w:id="145" w:name="_Toc125657698"/>
      <w:r>
        <w:t xml:space="preserve">Fasering </w:t>
      </w:r>
      <w:r w:rsidR="00015544">
        <w:t>Aansluitleidingen</w:t>
      </w:r>
      <w:r w:rsidR="00B66D04">
        <w:t xml:space="preserve"> </w:t>
      </w:r>
      <w:r>
        <w:t>koudenet</w:t>
      </w:r>
      <w:bookmarkEnd w:id="145"/>
    </w:p>
    <w:p w14:paraId="774014BE" w14:textId="7B424076" w:rsidR="009442F4" w:rsidRDefault="009442F4" w:rsidP="007F378E">
      <w:r>
        <w:rPr>
          <w:lang w:eastAsia="nl-NL"/>
        </w:rPr>
        <w:t xml:space="preserve">De </w:t>
      </w:r>
      <w:r w:rsidR="00015544">
        <w:rPr>
          <w:lang w:eastAsia="nl-NL"/>
        </w:rPr>
        <w:t>Aansluitleidingen</w:t>
      </w:r>
      <w:r>
        <w:rPr>
          <w:lang w:eastAsia="nl-NL"/>
        </w:rPr>
        <w:t xml:space="preserve"> van het </w:t>
      </w:r>
      <w:proofErr w:type="spellStart"/>
      <w:r w:rsidR="005F6611">
        <w:rPr>
          <w:lang w:eastAsia="nl-NL"/>
        </w:rPr>
        <w:t>K</w:t>
      </w:r>
      <w:r>
        <w:rPr>
          <w:lang w:eastAsia="nl-NL"/>
        </w:rPr>
        <w:t>oudenet</w:t>
      </w:r>
      <w:proofErr w:type="spellEnd"/>
      <w:r>
        <w:rPr>
          <w:lang w:eastAsia="nl-NL"/>
        </w:rPr>
        <w:t xml:space="preserve"> worden in </w:t>
      </w:r>
      <w:r w:rsidR="00655898">
        <w:rPr>
          <w:lang w:eastAsia="nl-NL"/>
        </w:rPr>
        <w:t>Fase 3</w:t>
      </w:r>
      <w:r>
        <w:rPr>
          <w:lang w:eastAsia="nl-NL"/>
        </w:rPr>
        <w:t xml:space="preserve"> gerealiseerd</w:t>
      </w:r>
      <w:r w:rsidR="003C413E">
        <w:rPr>
          <w:lang w:eastAsia="nl-NL"/>
        </w:rPr>
        <w:t>, dit geldt ook voor de aanboorzadels</w:t>
      </w:r>
      <w:r w:rsidR="00B66D04">
        <w:rPr>
          <w:lang w:eastAsia="nl-NL"/>
        </w:rPr>
        <w:t xml:space="preserve">. </w:t>
      </w:r>
      <w:r w:rsidR="007F378E">
        <w:rPr>
          <w:lang w:eastAsia="nl-NL"/>
        </w:rPr>
        <w:t xml:space="preserve">Deze </w:t>
      </w:r>
      <w:r w:rsidR="00015544">
        <w:rPr>
          <w:lang w:eastAsia="nl-NL"/>
        </w:rPr>
        <w:t>Aansluitleidingen</w:t>
      </w:r>
      <w:r w:rsidR="007F378E">
        <w:rPr>
          <w:lang w:eastAsia="nl-NL"/>
        </w:rPr>
        <w:t xml:space="preserve"> worden </w:t>
      </w:r>
      <w:r w:rsidR="00B66D04">
        <w:rPr>
          <w:lang w:eastAsia="nl-NL"/>
        </w:rPr>
        <w:t>onder druk</w:t>
      </w:r>
      <w:r w:rsidR="007F378E">
        <w:rPr>
          <w:lang w:eastAsia="nl-NL"/>
        </w:rPr>
        <w:t xml:space="preserve"> op de aanboorzadel aangebracht.</w:t>
      </w:r>
    </w:p>
    <w:p w14:paraId="2823578C" w14:textId="77777777" w:rsidR="002B6B31" w:rsidRDefault="002B6B31" w:rsidP="006F625B">
      <w:pPr>
        <w:rPr>
          <w:lang w:eastAsia="nl-NL"/>
        </w:rPr>
      </w:pPr>
    </w:p>
    <w:p w14:paraId="2CE82908" w14:textId="77777777" w:rsidR="00E1340B" w:rsidRDefault="00E1340B">
      <w:pPr>
        <w:spacing w:line="240" w:lineRule="auto"/>
        <w:jc w:val="left"/>
        <w:rPr>
          <w:noProof/>
          <w:color w:val="7FB926"/>
          <w:sz w:val="24"/>
          <w:szCs w:val="40"/>
          <w:lang w:eastAsia="nl-NL"/>
        </w:rPr>
      </w:pPr>
      <w:bookmarkStart w:id="146" w:name="_Toc96682670"/>
      <w:bookmarkStart w:id="147" w:name="_Hlk96684652"/>
      <w:bookmarkStart w:id="148" w:name="_Toc95749004"/>
      <w:bookmarkStart w:id="149" w:name="_Toc96682671"/>
      <w:bookmarkStart w:id="150" w:name="_Hlk96684669"/>
      <w:bookmarkStart w:id="151" w:name="_Hlk95920017"/>
      <w:r>
        <w:br w:type="page"/>
      </w:r>
    </w:p>
    <w:p w14:paraId="346B2785" w14:textId="30725308" w:rsidR="00E1340B" w:rsidRPr="00E1340B" w:rsidRDefault="00E1340B" w:rsidP="00E1340B">
      <w:pPr>
        <w:pStyle w:val="Kop2"/>
      </w:pPr>
      <w:bookmarkStart w:id="152" w:name="_Toc125657699"/>
      <w:r w:rsidRPr="00E1340B">
        <w:lastRenderedPageBreak/>
        <w:t>Onderhoud</w:t>
      </w:r>
      <w:bookmarkEnd w:id="146"/>
      <w:bookmarkEnd w:id="152"/>
    </w:p>
    <w:p w14:paraId="0DD7ECDD" w14:textId="71BA8106" w:rsidR="00E1340B" w:rsidRDefault="00E1340B" w:rsidP="00E1340B">
      <w:r>
        <w:t>De opdrachtnemer is tevens verantwoordelijk voor het onderhoud van het Distributienet, hiervoor dient de opdrachtnemer een voorstel te doen. Het Service Level Agreement (SLA) moet minimaal voldoen aan de hieronder genoemde uitganspunten SLA en opgesteld zijn om te voldoen aan de “omschrijving dienst”:</w:t>
      </w:r>
    </w:p>
    <w:p w14:paraId="37CDBCD2" w14:textId="77777777" w:rsidR="00E1340B" w:rsidRDefault="00E1340B" w:rsidP="00E1340B"/>
    <w:p w14:paraId="2FA6A211" w14:textId="1AF4AE41" w:rsidR="00E1340B" w:rsidRDefault="00E1340B" w:rsidP="00E1340B">
      <w:r>
        <w:t>Specifieke definities:</w:t>
      </w:r>
    </w:p>
    <w:p w14:paraId="26A44077" w14:textId="1899160B" w:rsidR="00E1340B" w:rsidRDefault="00E1340B" w:rsidP="00E1340B">
      <w:pPr>
        <w:ind w:left="708"/>
      </w:pPr>
      <w:r w:rsidRPr="00A558CE">
        <w:rPr>
          <w:i/>
          <w:iCs/>
        </w:rPr>
        <w:t>Storing</w:t>
      </w:r>
      <w:r>
        <w:t xml:space="preserve">: - een gevolg van een schade(s), defect(en) of gebrek(en) in of aan het Distributienet. </w:t>
      </w:r>
    </w:p>
    <w:p w14:paraId="0649EA5A" w14:textId="52853167" w:rsidR="00E1340B" w:rsidRDefault="00E1340B" w:rsidP="00E1340B">
      <w:pPr>
        <w:ind w:left="708"/>
      </w:pPr>
      <w:r w:rsidRPr="00A558CE">
        <w:rPr>
          <w:i/>
          <w:iCs/>
        </w:rPr>
        <w:t>Warmtelevering</w:t>
      </w:r>
      <w:r>
        <w:t>: - het succesvol transporteren van de warmte door het Distributienet.</w:t>
      </w:r>
    </w:p>
    <w:p w14:paraId="62C0FA7C" w14:textId="23031830" w:rsidR="00E81ECC" w:rsidRPr="007539B3" w:rsidRDefault="00E1340B" w:rsidP="00E1340B">
      <w:pPr>
        <w:ind w:left="708"/>
      </w:pPr>
      <w:r w:rsidRPr="007539B3">
        <w:rPr>
          <w:i/>
          <w:iCs/>
        </w:rPr>
        <w:t>Preventief onderhoud</w:t>
      </w:r>
      <w:r w:rsidRPr="007539B3">
        <w:t>. - het controleren</w:t>
      </w:r>
      <w:r w:rsidR="00E81ECC" w:rsidRPr="007539B3">
        <w:t xml:space="preserve"> en/of</w:t>
      </w:r>
      <w:r w:rsidR="00D56D15" w:rsidRPr="007539B3">
        <w:t xml:space="preserve"> </w:t>
      </w:r>
      <w:r w:rsidRPr="007539B3">
        <w:t>repareren van de onderdelen met een verhoogd risico op falen.</w:t>
      </w:r>
    </w:p>
    <w:p w14:paraId="5CB03F5B" w14:textId="07249048" w:rsidR="00E1340B" w:rsidRDefault="00E81ECC" w:rsidP="00E1340B">
      <w:pPr>
        <w:ind w:left="708"/>
      </w:pPr>
      <w:r w:rsidRPr="007539B3">
        <w:rPr>
          <w:i/>
          <w:iCs/>
        </w:rPr>
        <w:t>Correctief onderhoud</w:t>
      </w:r>
      <w:r w:rsidRPr="007539B3">
        <w:t>. – Het vervangen van onderdelen met een verhoogd risico op falen.</w:t>
      </w:r>
      <w:r w:rsidR="00E1340B">
        <w:t xml:space="preserve"> </w:t>
      </w:r>
    </w:p>
    <w:p w14:paraId="707B7CE4" w14:textId="77958D8B" w:rsidR="00E1340B" w:rsidRDefault="00E1340B" w:rsidP="00E1340B">
      <w:pPr>
        <w:spacing w:line="240" w:lineRule="auto"/>
        <w:jc w:val="left"/>
      </w:pPr>
    </w:p>
    <w:p w14:paraId="4C733A2D" w14:textId="77777777" w:rsidR="00E1340B" w:rsidRDefault="00E1340B" w:rsidP="00E1340B">
      <w:pPr>
        <w:rPr>
          <w:rFonts w:asciiTheme="minorHAnsi" w:hAnsiTheme="minorHAnsi"/>
          <w:sz w:val="22"/>
        </w:rPr>
      </w:pPr>
      <w:r>
        <w:t>Omschrijving dienst:</w:t>
      </w:r>
    </w:p>
    <w:p w14:paraId="7B8BBA38" w14:textId="46FECB8D" w:rsidR="00E1340B" w:rsidRDefault="00E1340B" w:rsidP="00E1340B">
      <w:pPr>
        <w:ind w:left="360"/>
      </w:pPr>
      <w:r>
        <w:t xml:space="preserve">Het onderhoud van het Distributienet gedurende de looptijd van 5 jaar. Het Distributienet moet aan functionele eisen blijven voldoen zoals beschreven in Hoofdstuk </w:t>
      </w:r>
      <w:r w:rsidR="009E26B6">
        <w:t>4</w:t>
      </w:r>
      <w:r>
        <w:t xml:space="preserve"> voor de looptijd van de SLA. </w:t>
      </w:r>
    </w:p>
    <w:p w14:paraId="3A73E96F" w14:textId="77777777" w:rsidR="00E1340B" w:rsidRDefault="00E1340B" w:rsidP="00E1340B"/>
    <w:p w14:paraId="0BCF212B" w14:textId="77777777" w:rsidR="00E1340B" w:rsidRDefault="00E1340B" w:rsidP="00E1340B">
      <w:r>
        <w:t>Uitgangspunten SLA</w:t>
      </w:r>
      <w:r w:rsidRPr="00A558CE">
        <w:t xml:space="preserve"> </w:t>
      </w:r>
      <w:r>
        <w:t>voor opdrachtnemer.</w:t>
      </w:r>
    </w:p>
    <w:p w14:paraId="243819EF" w14:textId="0FAAF0AF" w:rsidR="00E1340B" w:rsidRDefault="00E1340B" w:rsidP="00E1340B">
      <w:pPr>
        <w:pStyle w:val="Lijstalinea"/>
        <w:numPr>
          <w:ilvl w:val="0"/>
          <w:numId w:val="7"/>
        </w:numPr>
        <w:spacing w:after="160" w:line="256" w:lineRule="auto"/>
        <w:jc w:val="left"/>
      </w:pPr>
      <w:r>
        <w:t xml:space="preserve">Het onderhoud plan en uitvoering dient geënt te zijn op een warmtelevering van 99,9%, gefaciliteerd door het distributie net, gedurende de onderhoud periode. </w:t>
      </w:r>
      <w:r w:rsidR="007B2E82" w:rsidRPr="007539B3">
        <w:t>Warmteonderbreking vanuit de energiecentrale zijn hiervan uitgesloten.</w:t>
      </w:r>
    </w:p>
    <w:p w14:paraId="174798DA" w14:textId="77777777" w:rsidR="00E1340B" w:rsidRDefault="00E1340B" w:rsidP="00E1340B">
      <w:pPr>
        <w:pStyle w:val="Lijstalinea"/>
        <w:numPr>
          <w:ilvl w:val="0"/>
          <w:numId w:val="7"/>
        </w:numPr>
        <w:spacing w:after="160" w:line="256" w:lineRule="auto"/>
        <w:jc w:val="left"/>
      </w:pPr>
      <w:r>
        <w:t>Directe storingen opvolging op basis van bericht en/of telefonische melding.</w:t>
      </w:r>
    </w:p>
    <w:p w14:paraId="30BFB16C" w14:textId="2B7A7D94" w:rsidR="00E1340B" w:rsidRDefault="00E1340B" w:rsidP="00E1340B">
      <w:pPr>
        <w:pStyle w:val="Lijstalinea"/>
        <w:numPr>
          <w:ilvl w:val="0"/>
          <w:numId w:val="7"/>
        </w:numPr>
        <w:spacing w:after="160" w:line="256" w:lineRule="auto"/>
        <w:jc w:val="left"/>
      </w:pPr>
      <w:r>
        <w:t xml:space="preserve">Storing(en) dient binnen 8 uur </w:t>
      </w:r>
      <w:r w:rsidR="00912E6D">
        <w:t xml:space="preserve">vanaf het moment dat de storing gemeld wordt bij opdrachtnemer </w:t>
      </w:r>
      <w:r>
        <w:t>hersteld te worden</w:t>
      </w:r>
      <w:r w:rsidR="00B312E1">
        <w:t xml:space="preserve"> </w:t>
      </w:r>
    </w:p>
    <w:p w14:paraId="450647FD" w14:textId="77777777" w:rsidR="00E1340B" w:rsidRDefault="00E1340B" w:rsidP="00E1340B">
      <w:pPr>
        <w:pStyle w:val="Lijstalinea"/>
        <w:numPr>
          <w:ilvl w:val="0"/>
          <w:numId w:val="7"/>
        </w:numPr>
        <w:spacing w:after="160" w:line="256" w:lineRule="auto"/>
        <w:jc w:val="left"/>
      </w:pPr>
      <w:r>
        <w:t>Storing(en) dienen gerapporteerd te worden.</w:t>
      </w:r>
    </w:p>
    <w:p w14:paraId="1D0480E4" w14:textId="77777777" w:rsidR="00E1340B" w:rsidRDefault="00E1340B" w:rsidP="00E1340B">
      <w:pPr>
        <w:pStyle w:val="Lijstalinea"/>
        <w:numPr>
          <w:ilvl w:val="0"/>
          <w:numId w:val="7"/>
        </w:numPr>
      </w:pPr>
      <w:r>
        <w:t>Minimaal Preventief onderhoud is het frequent (minimaal jaarlijks) controleren van</w:t>
      </w:r>
      <w:r w:rsidRPr="00A558CE">
        <w:t xml:space="preserve"> </w:t>
      </w:r>
      <w:r>
        <w:t>de a</w:t>
      </w:r>
      <w:r w:rsidRPr="00A558CE">
        <w:t>fsluiters, lekdetectie</w:t>
      </w:r>
      <w:r>
        <w:t>, preventief vervangen van onderdelen, etc..</w:t>
      </w:r>
    </w:p>
    <w:p w14:paraId="50D16559" w14:textId="77777777" w:rsidR="00E1340B" w:rsidRDefault="00E1340B" w:rsidP="00E1340B">
      <w:pPr>
        <w:pStyle w:val="Lijstalinea"/>
        <w:numPr>
          <w:ilvl w:val="0"/>
          <w:numId w:val="7"/>
        </w:numPr>
        <w:spacing w:after="160" w:line="256" w:lineRule="auto"/>
        <w:jc w:val="left"/>
      </w:pPr>
      <w:r>
        <w:t>Preventief onderhoud dient te allen tijde geplant te worden met opdrachtgever.</w:t>
      </w:r>
    </w:p>
    <w:p w14:paraId="0C29DBDB" w14:textId="77777777" w:rsidR="00E1340B" w:rsidRDefault="00E1340B" w:rsidP="00E1340B">
      <w:pPr>
        <w:pStyle w:val="Lijstalinea"/>
        <w:numPr>
          <w:ilvl w:val="0"/>
          <w:numId w:val="7"/>
        </w:numPr>
        <w:spacing w:after="160" w:line="256" w:lineRule="auto"/>
        <w:jc w:val="left"/>
      </w:pPr>
      <w:r>
        <w:t xml:space="preserve">Preventief onderhoud </w:t>
      </w:r>
      <w:r w:rsidRPr="007462B0">
        <w:t>dient 3 weken</w:t>
      </w:r>
      <w:r>
        <w:t xml:space="preserve"> van tevoren gemeld te worden bij opdrachtgever.</w:t>
      </w:r>
    </w:p>
    <w:p w14:paraId="3CE40FD7" w14:textId="07D43900" w:rsidR="00E1340B" w:rsidRDefault="00E1340B" w:rsidP="00E1340B">
      <w:pPr>
        <w:pStyle w:val="Lijstalinea"/>
        <w:numPr>
          <w:ilvl w:val="0"/>
          <w:numId w:val="7"/>
        </w:numPr>
        <w:spacing w:after="160" w:line="256" w:lineRule="auto"/>
        <w:jc w:val="left"/>
      </w:pPr>
      <w:r>
        <w:t>Uitvoeren</w:t>
      </w:r>
      <w:r w:rsidR="000309F9">
        <w:t xml:space="preserve"> </w:t>
      </w:r>
      <w:r w:rsidR="000309F9" w:rsidRPr="007539B3">
        <w:t>van planbare</w:t>
      </w:r>
      <w:r>
        <w:t xml:space="preserve"> werkzaamheden dient te gebeuren tijdens werkdagen van 07:00/17:30 – ma t/m vr.</w:t>
      </w:r>
    </w:p>
    <w:p w14:paraId="14407630" w14:textId="77777777" w:rsidR="00E1340B" w:rsidRDefault="00E1340B" w:rsidP="00E1340B">
      <w:pPr>
        <w:pStyle w:val="Lijstalinea"/>
        <w:numPr>
          <w:ilvl w:val="0"/>
          <w:numId w:val="7"/>
        </w:numPr>
        <w:spacing w:after="160" w:line="256" w:lineRule="auto"/>
        <w:jc w:val="left"/>
      </w:pPr>
      <w:r>
        <w:t>Er dient ten alle tijden een onderhoud contactpersoon bereikbaar te zijn voor opdrachtgever gedurende de SLA periode.</w:t>
      </w:r>
    </w:p>
    <w:p w14:paraId="0802C311" w14:textId="77777777" w:rsidR="00E1340B" w:rsidRDefault="00E1340B" w:rsidP="00E1340B">
      <w:pPr>
        <w:pStyle w:val="Lijstalinea"/>
        <w:numPr>
          <w:ilvl w:val="0"/>
          <w:numId w:val="7"/>
        </w:numPr>
        <w:spacing w:after="160" w:line="256" w:lineRule="auto"/>
        <w:jc w:val="left"/>
      </w:pPr>
      <w:r>
        <w:t>Een FMECA dient opgesteld te worden bij de aanvang van de onderhoudsperiode.</w:t>
      </w:r>
    </w:p>
    <w:p w14:paraId="6D021C6B" w14:textId="77777777" w:rsidR="00E1340B" w:rsidRDefault="00E1340B" w:rsidP="00E1340B">
      <w:pPr>
        <w:pStyle w:val="Lijstalinea"/>
        <w:numPr>
          <w:ilvl w:val="0"/>
          <w:numId w:val="7"/>
        </w:numPr>
        <w:spacing w:after="160" w:line="256" w:lineRule="auto"/>
        <w:jc w:val="left"/>
      </w:pPr>
      <w:r>
        <w:t>Elk jaar dient de opgestelde FMECA geüpdatet te worden.</w:t>
      </w:r>
    </w:p>
    <w:p w14:paraId="05092C63" w14:textId="77777777" w:rsidR="00E1340B" w:rsidRDefault="00E1340B" w:rsidP="00E1340B">
      <w:pPr>
        <w:pStyle w:val="Lijstalinea"/>
        <w:numPr>
          <w:ilvl w:val="0"/>
          <w:numId w:val="7"/>
        </w:numPr>
        <w:spacing w:after="160" w:line="256" w:lineRule="auto"/>
        <w:jc w:val="left"/>
      </w:pPr>
      <w:r>
        <w:t>Elk jaar dient er een verslag opgemaakt te worden met terugblik (service niveau, uitgevoerd onderhoud, beschikbaarheid, etc..) en een vooruitblik (gepland onderhoud, etc..)</w:t>
      </w:r>
    </w:p>
    <w:p w14:paraId="4BF87AA7" w14:textId="77777777" w:rsidR="00E1340B" w:rsidRDefault="00E1340B" w:rsidP="00E1340B">
      <w:pPr>
        <w:pStyle w:val="Lijstalinea"/>
        <w:numPr>
          <w:ilvl w:val="0"/>
          <w:numId w:val="7"/>
        </w:numPr>
        <w:spacing w:after="160" w:line="256" w:lineRule="auto"/>
        <w:jc w:val="left"/>
      </w:pPr>
      <w:r>
        <w:t>Er dient een voorstel te worden ingediend bij opdrachtnemer voor eventuele wijzigingen in de dienst.</w:t>
      </w:r>
    </w:p>
    <w:p w14:paraId="6987480D" w14:textId="77777777" w:rsidR="00E95946" w:rsidRPr="00E95946" w:rsidRDefault="00E95946" w:rsidP="00E95946">
      <w:pPr>
        <w:pStyle w:val="Kop2"/>
      </w:pPr>
      <w:bookmarkStart w:id="153" w:name="_Toc125657700"/>
      <w:bookmarkEnd w:id="147"/>
      <w:r w:rsidRPr="00E95946">
        <w:t>Veiligheid Gezondheid &amp; Millieu</w:t>
      </w:r>
      <w:bookmarkEnd w:id="148"/>
      <w:bookmarkEnd w:id="149"/>
      <w:bookmarkEnd w:id="153"/>
    </w:p>
    <w:p w14:paraId="1837F246" w14:textId="77777777" w:rsidR="00E95946" w:rsidRDefault="00E95946" w:rsidP="002A7103">
      <w:r>
        <w:t xml:space="preserve">Tijdens het ontwerpproces wordt zoveel mogelijk rekening gehouden met de arbeidsomstandigheden van degenen die later het project zullen realiseren en exploiteren. Daarnaast is rekening gehouden met het zoveel als mogelijk beperken van de milieubelasting tijdens de uitvoeringsfase. Tijdens het ontwerpproces dient getracht te worden om Arbo-, gezondheids- en milieurisico’s te elimineren. </w:t>
      </w:r>
    </w:p>
    <w:p w14:paraId="35563069" w14:textId="77777777" w:rsidR="00E95946" w:rsidRDefault="00E95946" w:rsidP="002A7103"/>
    <w:p w14:paraId="468C02D6" w14:textId="77777777" w:rsidR="00E95946" w:rsidRDefault="00E95946" w:rsidP="002A7103">
      <w:r>
        <w:t xml:space="preserve">De opdrachtnemer levert bij zijn VGM plan uitvoeringsfase een RI&amp;E aan met de gangbare risico’s en daarbij de te nemen maatregelen. Daarnaast beoordeelt </w:t>
      </w:r>
      <w:r w:rsidRPr="00C63322">
        <w:t xml:space="preserve">HSSEQ van Opdrachtgever, </w:t>
      </w:r>
      <w:r>
        <w:t>op basis van steekproef VGM-plannen om na te gaan of de basisrisico’s voldoende zijn geborgd.</w:t>
      </w:r>
    </w:p>
    <w:p w14:paraId="65A6EC53" w14:textId="3DDBF80B" w:rsidR="00E95946" w:rsidRDefault="00E95946" w:rsidP="002A7103">
      <w:r>
        <w:lastRenderedPageBreak/>
        <w:t>De Arbo-, gezondheids- en milieurisico’s die in het ontwerpproces niet konden worden geëlimineerd, zijn geïnventariseerd en geëvalueerd en in dit VGM-plan Ontwerpfase vastgelegd. Hierbij wordt een onderscheid gemaakt tussen:</w:t>
      </w:r>
    </w:p>
    <w:p w14:paraId="3AC7A553" w14:textId="77777777" w:rsidR="002A7103" w:rsidRDefault="002A7103" w:rsidP="002A7103"/>
    <w:p w14:paraId="4FC51101" w14:textId="77777777" w:rsidR="00E95946" w:rsidRDefault="00E95946" w:rsidP="002A7103">
      <w:r>
        <w:t>1. De gevaren die voortvloeien uit het ontwerp;</w:t>
      </w:r>
    </w:p>
    <w:p w14:paraId="562A3FEF" w14:textId="77777777" w:rsidR="00E95946" w:rsidRDefault="00E95946" w:rsidP="002A7103">
      <w:r>
        <w:t>2. De gevaren die met de omgeving samenhangen.</w:t>
      </w:r>
    </w:p>
    <w:p w14:paraId="2DE3953C" w14:textId="77777777" w:rsidR="00E95946" w:rsidRDefault="00E95946" w:rsidP="002A7103"/>
    <w:p w14:paraId="62B3104E" w14:textId="4E35995B" w:rsidR="00E95946" w:rsidRDefault="00E95946" w:rsidP="007539B3">
      <w:r>
        <w:t xml:space="preserve">Risico’s die niet kunnen worden geëlimineerd (de zogenaamde restrisico’s) moeten worden overgenomen in het VGM-plan uitvoeringsfase. </w:t>
      </w:r>
    </w:p>
    <w:p w14:paraId="0A857467" w14:textId="77777777" w:rsidR="00E95946" w:rsidRDefault="00E95946" w:rsidP="00E95946">
      <w:pPr>
        <w:spacing w:line="240" w:lineRule="auto"/>
        <w:jc w:val="left"/>
      </w:pPr>
    </w:p>
    <w:p w14:paraId="3CCF54C2" w14:textId="77777777" w:rsidR="00E95946" w:rsidRPr="00E95946" w:rsidRDefault="00E95946" w:rsidP="00E95946">
      <w:pPr>
        <w:pStyle w:val="Kop3"/>
      </w:pPr>
      <w:bookmarkStart w:id="154" w:name="_Toc95749005"/>
      <w:bookmarkStart w:id="155" w:name="_Toc96682672"/>
      <w:bookmarkStart w:id="156" w:name="_Toc125657701"/>
      <w:r w:rsidRPr="00E95946">
        <w:t>VGM Wet- en regelgeving</w:t>
      </w:r>
      <w:bookmarkEnd w:id="154"/>
      <w:bookmarkEnd w:id="155"/>
      <w:bookmarkEnd w:id="156"/>
    </w:p>
    <w:p w14:paraId="78F358EF" w14:textId="77777777" w:rsidR="00E95946" w:rsidRDefault="00E95946" w:rsidP="00E95946">
      <w:r>
        <w:t>De opdrachtnemer verplicht zich te voldoen aan de geldende wet- en regelgeving die van toepassing is op dit project.</w:t>
      </w:r>
    </w:p>
    <w:p w14:paraId="2AA7CD73" w14:textId="77777777" w:rsidR="00E95946" w:rsidRDefault="00E95946" w:rsidP="00E95946"/>
    <w:p w14:paraId="02817BBD" w14:textId="77777777" w:rsidR="00E95946" w:rsidRDefault="00E95946" w:rsidP="00E95946">
      <w:r>
        <w:t>Op dit project is diverse wet- en regelgeving van toepassing op het gebied van veiligheid, gezondheid en milieu. Het is de taak van de opdrachtnemer om in de ontwerpfase hiermee, voor zover bekend, rekening te houden.</w:t>
      </w:r>
    </w:p>
    <w:p w14:paraId="3C74B5A9" w14:textId="77777777" w:rsidR="00E95946" w:rsidRDefault="00E95946" w:rsidP="00E95946">
      <w:r>
        <w:t xml:space="preserve">Hierbij wordt gebruik gemaakt van de volgende kanalen: </w:t>
      </w:r>
    </w:p>
    <w:p w14:paraId="6469F07B" w14:textId="77777777" w:rsidR="00E95946" w:rsidRDefault="00E95946" w:rsidP="00E95946">
      <w:pPr>
        <w:ind w:firstLine="454"/>
      </w:pPr>
      <w:r>
        <w:t xml:space="preserve">- http://wetten.overheid.nl/BWBR0010346/2018-01-01 (algemeen Arbowet- en regelgeving) </w:t>
      </w:r>
    </w:p>
    <w:p w14:paraId="4F3B9897" w14:textId="77777777" w:rsidR="00E95946" w:rsidRDefault="00E95946" w:rsidP="00E95946">
      <w:pPr>
        <w:ind w:firstLine="454"/>
      </w:pPr>
      <w:r>
        <w:t>- https://www.aimonline.nl/ (algemeen milieuwetgeving)</w:t>
      </w:r>
    </w:p>
    <w:p w14:paraId="5B34254A" w14:textId="5D0A69B4" w:rsidR="00E95946" w:rsidRDefault="00E95946" w:rsidP="007539B3">
      <w:pPr>
        <w:ind w:firstLine="454"/>
      </w:pPr>
      <w:r>
        <w:t>- https://www.volandis.nl/ (</w:t>
      </w:r>
      <w:proofErr w:type="spellStart"/>
      <w:r>
        <w:t>arbocatalogus</w:t>
      </w:r>
      <w:proofErr w:type="spellEnd"/>
      <w:r>
        <w:t xml:space="preserve"> voor bedrijven in de bouw)</w:t>
      </w:r>
    </w:p>
    <w:p w14:paraId="7A875D00" w14:textId="77777777" w:rsidR="00E95946" w:rsidRDefault="00E95946" w:rsidP="00E95946">
      <w:pPr>
        <w:spacing w:line="240" w:lineRule="auto"/>
        <w:jc w:val="left"/>
      </w:pPr>
    </w:p>
    <w:p w14:paraId="3607B007" w14:textId="77777777" w:rsidR="00E95946" w:rsidRPr="00E95946" w:rsidRDefault="00E95946" w:rsidP="00E95946">
      <w:pPr>
        <w:pStyle w:val="Kop3"/>
      </w:pPr>
      <w:bookmarkStart w:id="157" w:name="_Toc95749006"/>
      <w:bookmarkStart w:id="158" w:name="_Toc96682673"/>
      <w:bookmarkStart w:id="159" w:name="_Toc125657702"/>
      <w:r w:rsidRPr="00E95946">
        <w:t>Kennisgeving Inspectie SZW</w:t>
      </w:r>
      <w:bookmarkEnd w:id="157"/>
      <w:bookmarkEnd w:id="158"/>
      <w:bookmarkEnd w:id="159"/>
      <w:r w:rsidRPr="00E95946">
        <w:t xml:space="preserve"> </w:t>
      </w:r>
    </w:p>
    <w:p w14:paraId="5FF8CD17" w14:textId="77777777" w:rsidR="00E95946" w:rsidRDefault="00E95946" w:rsidP="00E95946">
      <w:r>
        <w:t>De opdrachtnemer verleent medewerking, indien nodig, voor de kennisgeving aan de inspectie SZW voor de medewerkers van opdrachtgever, en haar onderaannemers.</w:t>
      </w:r>
    </w:p>
    <w:p w14:paraId="66E0CF4F" w14:textId="77777777" w:rsidR="00E95946" w:rsidRDefault="00E95946" w:rsidP="00E95946">
      <w:r>
        <w:t xml:space="preserve"> </w:t>
      </w:r>
    </w:p>
    <w:p w14:paraId="597DEF60" w14:textId="77777777" w:rsidR="00E95946" w:rsidRDefault="00E95946" w:rsidP="00E95946">
      <w:r>
        <w:t>Projecten dienen bij de inspectie SZW aangemeld te worden indien:</w:t>
      </w:r>
    </w:p>
    <w:p w14:paraId="4F55225F" w14:textId="77777777" w:rsidR="00E95946" w:rsidRDefault="00E95946" w:rsidP="00E95946">
      <w:r>
        <w:t>•</w:t>
      </w:r>
      <w:r>
        <w:tab/>
        <w:t>Het project meer dan 30 werkdagen beslaat;</w:t>
      </w:r>
    </w:p>
    <w:p w14:paraId="101470F4" w14:textId="77777777" w:rsidR="00E95946" w:rsidRDefault="00E95946" w:rsidP="00E95946">
      <w:r>
        <w:t>•</w:t>
      </w:r>
      <w:r>
        <w:tab/>
        <w:t>Er op de bouwplaats meer dan 20 werknemers tegelijkertijd arbeid zullen gaan verrichten;</w:t>
      </w:r>
    </w:p>
    <w:p w14:paraId="7B3DFD54" w14:textId="77777777" w:rsidR="00E95946" w:rsidRDefault="00E95946" w:rsidP="00E95946">
      <w:r>
        <w:t>•</w:t>
      </w:r>
      <w:r>
        <w:tab/>
        <w:t>Er met de totstandbrenging van het project meer dan 500 mensdagen zullen zijn gemoeid.</w:t>
      </w:r>
    </w:p>
    <w:p w14:paraId="142C84AB" w14:textId="73860F15" w:rsidR="00BC3EDF" w:rsidRDefault="00BC3EDF">
      <w:pPr>
        <w:spacing w:line="240" w:lineRule="auto"/>
        <w:jc w:val="left"/>
      </w:pPr>
    </w:p>
    <w:p w14:paraId="0AEA3F0F" w14:textId="77777777" w:rsidR="00E95946" w:rsidRPr="00337CB8" w:rsidRDefault="00E95946" w:rsidP="00E95946">
      <w:pPr>
        <w:pStyle w:val="Kop3"/>
      </w:pPr>
      <w:bookmarkStart w:id="160" w:name="_Toc95749007"/>
      <w:bookmarkStart w:id="161" w:name="_Toc96682674"/>
      <w:bookmarkStart w:id="162" w:name="_Toc125657703"/>
      <w:bookmarkEnd w:id="150"/>
      <w:r w:rsidRPr="00337CB8">
        <w:t>Milieumelding of -vergunning</w:t>
      </w:r>
      <w:bookmarkEnd w:id="160"/>
      <w:bookmarkEnd w:id="161"/>
      <w:bookmarkEnd w:id="162"/>
    </w:p>
    <w:p w14:paraId="5781D8FF" w14:textId="77777777" w:rsidR="00E95946" w:rsidRDefault="00E95946" w:rsidP="00E95946"/>
    <w:p w14:paraId="2B6E9178" w14:textId="77777777" w:rsidR="00E95946" w:rsidRDefault="00E95946" w:rsidP="00E95946">
      <w:r>
        <w:t>Een milieumelding aan de gemeente of provincie waarbinnen de werkzaamheden worden uitgevoerd of de aanvraag van een milieuvergunning wordt verzorgd door opdrachtnemer en opgenomen in het VGM plan uitvoeringsfase.</w:t>
      </w:r>
      <w:r>
        <w:rPr>
          <w:rStyle w:val="Voetnootmarkering"/>
        </w:rPr>
        <w:footnoteReference w:id="2"/>
      </w:r>
    </w:p>
    <w:p w14:paraId="7067698A" w14:textId="77777777" w:rsidR="00E95946" w:rsidRDefault="00E95946" w:rsidP="00E95946">
      <w:r>
        <w:t xml:space="preserve">De eventueel aanvullende (milieu)eisen voor de realisatiefase worden uiterlijk 2 weken voor de start van de werkzaamheden door de opdrachtnemer aan Opdrachtgever beschikbaar gesteld. </w:t>
      </w:r>
    </w:p>
    <w:p w14:paraId="4A48CE51" w14:textId="77777777" w:rsidR="00E95946" w:rsidRDefault="00E95946" w:rsidP="00E95946"/>
    <w:p w14:paraId="661FC494" w14:textId="77777777" w:rsidR="00E95946" w:rsidRDefault="00E95946" w:rsidP="00E95946">
      <w:r>
        <w:t>Omgevingsvergunningen zullen aangevraagd worden door opdrachtgever.</w:t>
      </w:r>
    </w:p>
    <w:p w14:paraId="6BC542B8" w14:textId="77777777" w:rsidR="00E95946" w:rsidRDefault="00E95946" w:rsidP="00E95946">
      <w:r>
        <w:lastRenderedPageBreak/>
        <w:t>Opdrachtnemer draagt de verantwoordelijkheid om binnen de nader op te stellen planning tijdig de benodigde documenten aan te leveren t.b.v. de vergunningsaanvraag. Deze documenten bestaan ten minste uit de volgende stukken;</w:t>
      </w:r>
    </w:p>
    <w:p w14:paraId="099D8EB3" w14:textId="77777777" w:rsidR="00E95946" w:rsidRDefault="00E95946" w:rsidP="00E95946">
      <w:pPr>
        <w:pStyle w:val="Lijstalinea"/>
        <w:numPr>
          <w:ilvl w:val="0"/>
          <w:numId w:val="7"/>
        </w:numPr>
      </w:pPr>
      <w:r>
        <w:t>Detailtekeningen</w:t>
      </w:r>
    </w:p>
    <w:p w14:paraId="7C781442" w14:textId="77777777" w:rsidR="00E95946" w:rsidRDefault="00E95946" w:rsidP="00E95946">
      <w:pPr>
        <w:pStyle w:val="Lijstalinea"/>
        <w:numPr>
          <w:ilvl w:val="0"/>
          <w:numId w:val="7"/>
        </w:numPr>
      </w:pPr>
      <w:r>
        <w:t>Dwarsprofielen</w:t>
      </w:r>
    </w:p>
    <w:p w14:paraId="25AE20C3" w14:textId="77777777" w:rsidR="00E95946" w:rsidRDefault="00E95946" w:rsidP="00E95946">
      <w:pPr>
        <w:pStyle w:val="Lijstalinea"/>
        <w:numPr>
          <w:ilvl w:val="0"/>
          <w:numId w:val="7"/>
        </w:numPr>
      </w:pPr>
      <w:r>
        <w:t>Overzichtstekeningen</w:t>
      </w:r>
    </w:p>
    <w:p w14:paraId="242BAB30" w14:textId="77777777" w:rsidR="00E95946" w:rsidRDefault="00E95946" w:rsidP="00E95946">
      <w:pPr>
        <w:pStyle w:val="Lijstalinea"/>
        <w:numPr>
          <w:ilvl w:val="0"/>
          <w:numId w:val="7"/>
        </w:numPr>
      </w:pPr>
      <w:r>
        <w:t>Werkplanning</w:t>
      </w:r>
    </w:p>
    <w:p w14:paraId="3A531BD1" w14:textId="77777777" w:rsidR="00E95946" w:rsidRDefault="00E95946" w:rsidP="00E95946"/>
    <w:p w14:paraId="215EF06D" w14:textId="77777777" w:rsidR="00E95946" w:rsidRPr="00337CB8" w:rsidRDefault="00E95946" w:rsidP="00E95946">
      <w:pPr>
        <w:pStyle w:val="Kop3"/>
        <w:rPr>
          <w:sz w:val="36"/>
        </w:rPr>
      </w:pPr>
      <w:bookmarkStart w:id="163" w:name="_Toc96682675"/>
      <w:bookmarkStart w:id="164" w:name="_Toc125657704"/>
      <w:r w:rsidRPr="00337CB8">
        <w:t>VGM-risico’s voortvloeiend uit het ontwerp</w:t>
      </w:r>
      <w:bookmarkEnd w:id="163"/>
      <w:bookmarkEnd w:id="164"/>
    </w:p>
    <w:p w14:paraId="77554CE0" w14:textId="4ED80475" w:rsidR="00E95946" w:rsidRPr="00375AD4" w:rsidRDefault="00E95946" w:rsidP="00375AD4">
      <w:r>
        <w:t>Bij de opstelling van de ontwerp risico-inventarisatie en –evaluatie zijn alleen de items opgenomen waarbij er door de ontwerpkeuze een risicoreductie kan worden verkregen op het gebied van veiligheid, gezondheid en milieu.</w:t>
      </w:r>
      <w:r>
        <w:br w:type="page"/>
      </w:r>
    </w:p>
    <w:p w14:paraId="57C72FBA" w14:textId="64FDCAAD" w:rsidR="007E1436" w:rsidRPr="00E61107" w:rsidRDefault="007E1436" w:rsidP="007E1436">
      <w:pPr>
        <w:pStyle w:val="Kop1"/>
      </w:pPr>
      <w:bookmarkStart w:id="165" w:name="_Toc125657705"/>
      <w:r w:rsidRPr="00E61107">
        <w:lastRenderedPageBreak/>
        <w:t>Bijlages</w:t>
      </w:r>
      <w:bookmarkEnd w:id="165"/>
    </w:p>
    <w:p w14:paraId="46989A2C" w14:textId="77777777" w:rsidR="00787F63" w:rsidRPr="004B4B8C" w:rsidRDefault="00787F63" w:rsidP="00787F63">
      <w:r>
        <w:t xml:space="preserve">Bijlage I </w:t>
      </w:r>
      <w:r w:rsidRPr="004B4B8C">
        <w:t>Type woningen en aantallen</w:t>
      </w:r>
    </w:p>
    <w:p w14:paraId="62401C8E" w14:textId="77777777" w:rsidR="00787F63" w:rsidRDefault="00787F63" w:rsidP="00787F63">
      <w:r>
        <w:t>Bijlage II Type leiding overzicht</w:t>
      </w:r>
    </w:p>
    <w:p w14:paraId="659612D1" w14:textId="6E575975" w:rsidR="00787F63" w:rsidRDefault="00787F63" w:rsidP="00787F63">
      <w:r>
        <w:t xml:space="preserve">Bijlage III Dimensionering </w:t>
      </w:r>
      <w:r w:rsidR="00015544">
        <w:t>Hoofddistributieleidingen</w:t>
      </w:r>
      <w:r>
        <w:t xml:space="preserve"> warmtenet</w:t>
      </w:r>
    </w:p>
    <w:p w14:paraId="09677BD2" w14:textId="77865A15" w:rsidR="00787F63" w:rsidRDefault="00787F63" w:rsidP="00787F63">
      <w:r>
        <w:t>Bijlage IV</w:t>
      </w:r>
      <w:r w:rsidRPr="00BC4874">
        <w:t xml:space="preserve"> Dimensionering </w:t>
      </w:r>
      <w:proofErr w:type="spellStart"/>
      <w:r w:rsidRPr="00BC4874">
        <w:t>subdistributie</w:t>
      </w:r>
      <w:proofErr w:type="spellEnd"/>
      <w:r w:rsidRPr="00BC4874">
        <w:t xml:space="preserve">- en </w:t>
      </w:r>
      <w:r w:rsidR="00015544">
        <w:t>Aansluitleidingen</w:t>
      </w:r>
      <w:r>
        <w:t xml:space="preserve"> warmtenet</w:t>
      </w:r>
    </w:p>
    <w:p w14:paraId="1624DD30" w14:textId="03DEA722" w:rsidR="00787F63" w:rsidRDefault="00787F63" w:rsidP="00787F63">
      <w:r>
        <w:t xml:space="preserve">Bijlage V Dimensionering </w:t>
      </w:r>
      <w:r w:rsidR="00015544">
        <w:t>Hoofddistributieleidingen</w:t>
      </w:r>
      <w:r>
        <w:t xml:space="preserve"> </w:t>
      </w:r>
      <w:proofErr w:type="spellStart"/>
      <w:r>
        <w:t>koudenet</w:t>
      </w:r>
      <w:proofErr w:type="spellEnd"/>
    </w:p>
    <w:p w14:paraId="63DD6A59" w14:textId="03296722" w:rsidR="00787F63" w:rsidRDefault="00787F63" w:rsidP="00787F63">
      <w:r>
        <w:t>Bijlage VI</w:t>
      </w:r>
      <w:r w:rsidRPr="00BC4874">
        <w:t xml:space="preserve"> Dimensionering </w:t>
      </w:r>
      <w:proofErr w:type="spellStart"/>
      <w:r w:rsidRPr="00BC4874">
        <w:t>subdistributie</w:t>
      </w:r>
      <w:proofErr w:type="spellEnd"/>
      <w:r w:rsidRPr="00BC4874">
        <w:t xml:space="preserve">- en </w:t>
      </w:r>
      <w:r w:rsidR="00015544">
        <w:t>Aansluitleidingen</w:t>
      </w:r>
      <w:r>
        <w:t xml:space="preserve"> </w:t>
      </w:r>
      <w:proofErr w:type="spellStart"/>
      <w:r>
        <w:t>koudenet</w:t>
      </w:r>
      <w:proofErr w:type="spellEnd"/>
    </w:p>
    <w:p w14:paraId="226FE518" w14:textId="77777777" w:rsidR="00787F63" w:rsidRDefault="00787F63" w:rsidP="00787F63">
      <w:r>
        <w:t>Bijlage VII</w:t>
      </w:r>
      <w:r w:rsidRPr="00BC4874">
        <w:t xml:space="preserve"> </w:t>
      </w:r>
      <w:r>
        <w:t>Materiaallijst</w:t>
      </w:r>
    </w:p>
    <w:p w14:paraId="5D252DF9" w14:textId="77777777" w:rsidR="00787F63" w:rsidRDefault="00787F63" w:rsidP="00787F63">
      <w:r>
        <w:t>Bijlage VIII Dwarsdoorsneden en grondexploitatie</w:t>
      </w:r>
    </w:p>
    <w:p w14:paraId="15C30E9D" w14:textId="77777777" w:rsidR="00787F63" w:rsidRDefault="00787F63" w:rsidP="00787F63">
      <w:r>
        <w:t>Bijlage IX Knelpunt</w:t>
      </w:r>
    </w:p>
    <w:p w14:paraId="60EE886F" w14:textId="77777777" w:rsidR="00787F63" w:rsidRDefault="00787F63" w:rsidP="00787F63">
      <w:r>
        <w:t>Bijlage X Diepte tracé voor verschillende leidingdelen</w:t>
      </w:r>
    </w:p>
    <w:p w14:paraId="048B5DCB" w14:textId="77777777" w:rsidR="00787F63" w:rsidRDefault="00787F63" w:rsidP="00787F63">
      <w:r>
        <w:t xml:space="preserve">Bijlage XI Minimale diameter </w:t>
      </w:r>
      <w:proofErr w:type="spellStart"/>
      <w:r>
        <w:t>aansluileidingen</w:t>
      </w:r>
      <w:proofErr w:type="spellEnd"/>
    </w:p>
    <w:p w14:paraId="38F2DE6E" w14:textId="2B40CB9C" w:rsidR="00787F63" w:rsidRDefault="00787F63" w:rsidP="00787F63">
      <w:r>
        <w:t xml:space="preserve">Bijlage XII Bepaling drukklasse </w:t>
      </w:r>
      <w:r w:rsidR="00EC15F3">
        <w:t>Distributienet</w:t>
      </w:r>
    </w:p>
    <w:p w14:paraId="617FD38B" w14:textId="77777777" w:rsidR="00787F63" w:rsidRDefault="00787F63" w:rsidP="00787F63">
      <w:r>
        <w:t>Bijlage XIII Afsluiters warmtenet</w:t>
      </w:r>
    </w:p>
    <w:p w14:paraId="52D42D4E" w14:textId="0A7D3686" w:rsidR="00787F63" w:rsidRDefault="00787F63" w:rsidP="00787F63">
      <w:r>
        <w:t>Bijlage XIV Planning en fasering</w:t>
      </w:r>
    </w:p>
    <w:p w14:paraId="00A1609D" w14:textId="75010F35" w:rsidR="00D56D15" w:rsidRDefault="00D56D15" w:rsidP="00787F63">
      <w:r w:rsidRPr="006844EB">
        <w:t xml:space="preserve">Bijlage XV Nutstracé </w:t>
      </w:r>
      <w:r w:rsidR="006844EB" w:rsidRPr="006844EB">
        <w:t>20221205 K21-0829-002</w:t>
      </w:r>
    </w:p>
    <w:p w14:paraId="22E2E5FA" w14:textId="34A4AD88" w:rsidR="00FD2D33" w:rsidRDefault="00FD2D33" w:rsidP="00787F63">
      <w:r>
        <w:t xml:space="preserve">Bijlage XVI </w:t>
      </w:r>
      <w:r w:rsidR="006844EB">
        <w:t>Vrijgave Niet Gesprongen Explosieven</w:t>
      </w:r>
    </w:p>
    <w:p w14:paraId="17ED55C5" w14:textId="77777777" w:rsidR="0086660C" w:rsidRDefault="0086660C">
      <w:pPr>
        <w:spacing w:line="240" w:lineRule="auto"/>
        <w:jc w:val="left"/>
        <w:rPr>
          <w:noProof/>
          <w:color w:val="7FB926"/>
          <w:sz w:val="24"/>
          <w:szCs w:val="40"/>
          <w:lang w:eastAsia="nl-NL"/>
        </w:rPr>
      </w:pPr>
      <w:r>
        <w:br w:type="page"/>
      </w:r>
    </w:p>
    <w:p w14:paraId="1F1539C9" w14:textId="721D19E4" w:rsidR="004B4B8C" w:rsidRPr="004B4B8C" w:rsidRDefault="00126F56" w:rsidP="004B4B8C">
      <w:pPr>
        <w:pStyle w:val="Kop2"/>
      </w:pPr>
      <w:bookmarkStart w:id="166" w:name="_Toc125657706"/>
      <w:r>
        <w:lastRenderedPageBreak/>
        <w:t xml:space="preserve">Bijlage </w:t>
      </w:r>
      <w:r w:rsidR="001501D0">
        <w:t>I</w:t>
      </w:r>
      <w:r w:rsidR="004B4B8C">
        <w:t xml:space="preserve"> </w:t>
      </w:r>
      <w:r w:rsidR="004B4B8C" w:rsidRPr="004B4B8C">
        <w:t>Type woningen en aantallen</w:t>
      </w:r>
      <w:bookmarkEnd w:id="166"/>
    </w:p>
    <w:p w14:paraId="5D5F50F6" w14:textId="77777777" w:rsidR="00A97F50" w:rsidRDefault="00A97F50" w:rsidP="004B4B8C">
      <w:pPr>
        <w:rPr>
          <w:noProof/>
        </w:rPr>
      </w:pPr>
    </w:p>
    <w:p w14:paraId="1F5351FB" w14:textId="511379D6" w:rsidR="00626C82" w:rsidRDefault="00026795" w:rsidP="004B4B8C">
      <w:r>
        <w:rPr>
          <w:noProof/>
        </w:rPr>
        <w:drawing>
          <wp:inline distT="0" distB="0" distL="0" distR="0" wp14:anchorId="2B5074C4" wp14:editId="5B18DB29">
            <wp:extent cx="5274310" cy="6724650"/>
            <wp:effectExtent l="0" t="0" r="2540" b="0"/>
            <wp:docPr id="45" name="Afbeelding 45"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fbeelding 45" descr="Afbeelding met kaart&#10;&#10;Automatisch gegenereerde beschrijv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6724650"/>
                    </a:xfrm>
                    <a:prstGeom prst="rect">
                      <a:avLst/>
                    </a:prstGeom>
                    <a:noFill/>
                    <a:ln>
                      <a:noFill/>
                    </a:ln>
                  </pic:spPr>
                </pic:pic>
              </a:graphicData>
            </a:graphic>
          </wp:inline>
        </w:drawing>
      </w:r>
    </w:p>
    <w:p w14:paraId="117E7A36" w14:textId="76DB2767" w:rsidR="00440503" w:rsidRDefault="00440503">
      <w:pPr>
        <w:spacing w:line="240" w:lineRule="auto"/>
        <w:jc w:val="left"/>
      </w:pPr>
      <w:bookmarkStart w:id="167" w:name="_Hlk97027215"/>
      <w:r>
        <w:t xml:space="preserve">Bovenstaand figuur fungeert als basisuitgangspunt, het woningbouwprogramma is indicatief. </w:t>
      </w:r>
      <w:r w:rsidR="00D665EF">
        <w:t xml:space="preserve">Wijzigingen in de verkaveling kunnen gedurende de planontwikkeling wijzigingen ondergaan. </w:t>
      </w:r>
      <w:bookmarkEnd w:id="167"/>
      <w:r w:rsidR="0034477D">
        <w:br/>
      </w:r>
      <w:r w:rsidR="0075191F">
        <w:t xml:space="preserve">De vrijstaande woningen aan de oostkant van het plangebied worden niet aangesloten op het warmte en </w:t>
      </w:r>
      <w:proofErr w:type="spellStart"/>
      <w:r w:rsidR="0075191F">
        <w:t>koudenet</w:t>
      </w:r>
      <w:proofErr w:type="spellEnd"/>
      <w:r w:rsidR="0075191F">
        <w:t xml:space="preserve">. </w:t>
      </w:r>
      <w:r w:rsidR="002711D1">
        <w:br w:type="page"/>
      </w:r>
    </w:p>
    <w:p w14:paraId="47278CEC" w14:textId="05F57E01" w:rsidR="001501D0" w:rsidRDefault="00126F56" w:rsidP="001501D0">
      <w:pPr>
        <w:pStyle w:val="Kop2"/>
      </w:pPr>
      <w:bookmarkStart w:id="168" w:name="_Toc125657707"/>
      <w:r>
        <w:lastRenderedPageBreak/>
        <w:t xml:space="preserve">Bijlage </w:t>
      </w:r>
      <w:r w:rsidR="001501D0">
        <w:t>II</w:t>
      </w:r>
      <w:r w:rsidR="00E117BF">
        <w:t xml:space="preserve"> Type leiding overzicht</w:t>
      </w:r>
      <w:bookmarkEnd w:id="168"/>
    </w:p>
    <w:p w14:paraId="39135320" w14:textId="06FBB543" w:rsidR="00E117BF" w:rsidRDefault="00FA0073" w:rsidP="00E117BF">
      <w:pPr>
        <w:rPr>
          <w:lang w:eastAsia="nl-NL"/>
        </w:rPr>
      </w:pPr>
      <w:r>
        <w:rPr>
          <w:noProof/>
        </w:rPr>
        <w:drawing>
          <wp:inline distT="0" distB="0" distL="0" distR="0" wp14:anchorId="01658F9B" wp14:editId="20C6E451">
            <wp:extent cx="5274310" cy="7343775"/>
            <wp:effectExtent l="0" t="0" r="2540" b="9525"/>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7343775"/>
                    </a:xfrm>
                    <a:prstGeom prst="rect">
                      <a:avLst/>
                    </a:prstGeom>
                  </pic:spPr>
                </pic:pic>
              </a:graphicData>
            </a:graphic>
          </wp:inline>
        </w:drawing>
      </w:r>
    </w:p>
    <w:p w14:paraId="7254FD41" w14:textId="41848E8A" w:rsidR="0009295C" w:rsidRDefault="0009295C" w:rsidP="00E117BF">
      <w:pPr>
        <w:rPr>
          <w:lang w:eastAsia="nl-NL"/>
        </w:rPr>
      </w:pPr>
    </w:p>
    <w:p w14:paraId="155D1B94" w14:textId="731B0EDE" w:rsidR="0009295C" w:rsidRPr="00E117BF" w:rsidRDefault="00D665EF" w:rsidP="00E117BF">
      <w:pPr>
        <w:rPr>
          <w:lang w:eastAsia="nl-NL"/>
        </w:rPr>
      </w:pPr>
      <w:r w:rsidRPr="00D665EF">
        <w:rPr>
          <w:lang w:eastAsia="nl-NL"/>
        </w:rPr>
        <w:t>Bovenstaand figuur fungeert als basisuitgangspunt, het woningbouwprogramma is indicatief. Wijzigingen in de verkaveling kunnen gedurende de planontwikkeling wijzigingen ondergaan.</w:t>
      </w:r>
    </w:p>
    <w:p w14:paraId="53CC16B0" w14:textId="77777777" w:rsidR="00FA0073" w:rsidRDefault="00FA0073">
      <w:pPr>
        <w:spacing w:line="240" w:lineRule="auto"/>
        <w:jc w:val="left"/>
        <w:rPr>
          <w:noProof/>
          <w:color w:val="7FB926"/>
          <w:sz w:val="24"/>
          <w:szCs w:val="40"/>
          <w:lang w:eastAsia="nl-NL"/>
        </w:rPr>
      </w:pPr>
      <w:r>
        <w:br w:type="page"/>
      </w:r>
    </w:p>
    <w:p w14:paraId="50F5966C" w14:textId="0931BA7E" w:rsidR="001501D0" w:rsidRPr="00B77E01" w:rsidRDefault="00126F56" w:rsidP="001501D0">
      <w:pPr>
        <w:pStyle w:val="Kop2"/>
        <w:rPr>
          <w:highlight w:val="yellow"/>
        </w:rPr>
      </w:pPr>
      <w:bookmarkStart w:id="169" w:name="_Toc125657708"/>
      <w:r w:rsidRPr="00B77E01">
        <w:rPr>
          <w:highlight w:val="yellow"/>
        </w:rPr>
        <w:lastRenderedPageBreak/>
        <w:t xml:space="preserve">Bijlage </w:t>
      </w:r>
      <w:r w:rsidR="001501D0" w:rsidRPr="00B77E01">
        <w:rPr>
          <w:highlight w:val="yellow"/>
        </w:rPr>
        <w:t>III</w:t>
      </w:r>
      <w:r w:rsidR="00BC4874" w:rsidRPr="00B77E01">
        <w:rPr>
          <w:highlight w:val="yellow"/>
        </w:rPr>
        <w:t xml:space="preserve"> Dimensionering </w:t>
      </w:r>
      <w:r w:rsidR="00015544" w:rsidRPr="00B77E01">
        <w:rPr>
          <w:highlight w:val="yellow"/>
        </w:rPr>
        <w:t>Hoofddistributieleidingen</w:t>
      </w:r>
      <w:r w:rsidR="00AB394A" w:rsidRPr="00B77E01">
        <w:rPr>
          <w:highlight w:val="yellow"/>
        </w:rPr>
        <w:t xml:space="preserve"> warmtenet</w:t>
      </w:r>
      <w:bookmarkEnd w:id="169"/>
    </w:p>
    <w:p w14:paraId="6DD0A7B9" w14:textId="77777777" w:rsidR="00BC4874" w:rsidRDefault="00BC4874" w:rsidP="00E117BF">
      <w:pPr>
        <w:rPr>
          <w:noProof/>
        </w:rPr>
      </w:pPr>
    </w:p>
    <w:p w14:paraId="0116BE9C" w14:textId="0C525370" w:rsidR="00E117BF" w:rsidRDefault="00B77E01" w:rsidP="00E117BF">
      <w:pPr>
        <w:rPr>
          <w:lang w:eastAsia="nl-NL"/>
        </w:rPr>
      </w:pPr>
      <w:r>
        <w:rPr>
          <w:noProof/>
        </w:rPr>
        <w:drawing>
          <wp:inline distT="0" distB="0" distL="0" distR="0" wp14:anchorId="4D57A8EF" wp14:editId="59F456E6">
            <wp:extent cx="5274310" cy="7346315"/>
            <wp:effectExtent l="0" t="0" r="2540" b="6985"/>
            <wp:docPr id="21" name="Afbeelding 2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kaart&#10;&#10;Automatisch gegenereerde beschrijving"/>
                    <pic:cNvPicPr/>
                  </pic:nvPicPr>
                  <pic:blipFill>
                    <a:blip r:embed="rId20"/>
                    <a:stretch>
                      <a:fillRect/>
                    </a:stretch>
                  </pic:blipFill>
                  <pic:spPr>
                    <a:xfrm>
                      <a:off x="0" y="0"/>
                      <a:ext cx="5274310" cy="7346315"/>
                    </a:xfrm>
                    <a:prstGeom prst="rect">
                      <a:avLst/>
                    </a:prstGeom>
                  </pic:spPr>
                </pic:pic>
              </a:graphicData>
            </a:graphic>
          </wp:inline>
        </w:drawing>
      </w:r>
    </w:p>
    <w:p w14:paraId="4E41C122" w14:textId="77777777" w:rsidR="009175A8" w:rsidRDefault="009175A8" w:rsidP="00E117BF">
      <w:pPr>
        <w:rPr>
          <w:i/>
          <w:iCs/>
          <w:lang w:eastAsia="nl-NL"/>
        </w:rPr>
      </w:pPr>
    </w:p>
    <w:p w14:paraId="399771DB" w14:textId="79BFCDA9" w:rsidR="00E117BF" w:rsidRPr="009175A8" w:rsidRDefault="00D665EF" w:rsidP="00E117BF">
      <w:pPr>
        <w:rPr>
          <w:i/>
          <w:iCs/>
          <w:lang w:eastAsia="nl-NL"/>
        </w:rPr>
      </w:pPr>
      <w:r w:rsidRPr="009175A8">
        <w:rPr>
          <w:i/>
          <w:iCs/>
          <w:lang w:eastAsia="nl-NL"/>
        </w:rPr>
        <w:t>Bovenstaand figuur fungeert als basisuitgangspunt, het woningbouwprogramma is indicatief. Wijzigingen in de verkaveling kunnen gedurende de planontwikkeling wijzigingen ondergaan.</w:t>
      </w:r>
    </w:p>
    <w:p w14:paraId="3C94F8E8" w14:textId="7835CD00" w:rsidR="001501D0" w:rsidRPr="00817B00" w:rsidRDefault="00126F56" w:rsidP="001501D0">
      <w:pPr>
        <w:pStyle w:val="Kop2"/>
        <w:rPr>
          <w:highlight w:val="yellow"/>
        </w:rPr>
      </w:pPr>
      <w:bookmarkStart w:id="170" w:name="_Toc125657709"/>
      <w:r w:rsidRPr="00817B00">
        <w:rPr>
          <w:highlight w:val="yellow"/>
        </w:rPr>
        <w:lastRenderedPageBreak/>
        <w:t xml:space="preserve">Bijlage </w:t>
      </w:r>
      <w:r w:rsidR="001501D0" w:rsidRPr="00817B00">
        <w:rPr>
          <w:highlight w:val="yellow"/>
        </w:rPr>
        <w:t>IV</w:t>
      </w:r>
      <w:r w:rsidR="00BC4874" w:rsidRPr="00817B00">
        <w:rPr>
          <w:highlight w:val="yellow"/>
        </w:rPr>
        <w:t xml:space="preserve"> Dimensionering subdistributie- en </w:t>
      </w:r>
      <w:r w:rsidR="00015544" w:rsidRPr="00817B00">
        <w:rPr>
          <w:highlight w:val="yellow"/>
        </w:rPr>
        <w:t>Aansluitleidingen</w:t>
      </w:r>
      <w:r w:rsidR="00AB394A" w:rsidRPr="00817B00">
        <w:rPr>
          <w:highlight w:val="yellow"/>
        </w:rPr>
        <w:t xml:space="preserve"> warmtenet</w:t>
      </w:r>
      <w:bookmarkEnd w:id="170"/>
    </w:p>
    <w:p w14:paraId="576EBB2C" w14:textId="7A4DEC35" w:rsidR="00BC4874" w:rsidRDefault="00B77E01" w:rsidP="00BC4874">
      <w:pPr>
        <w:rPr>
          <w:lang w:eastAsia="nl-NL"/>
        </w:rPr>
      </w:pPr>
      <w:r>
        <w:rPr>
          <w:noProof/>
        </w:rPr>
        <w:drawing>
          <wp:inline distT="0" distB="0" distL="0" distR="0" wp14:anchorId="1A6BA4FE" wp14:editId="7E3E0B22">
            <wp:extent cx="5274310" cy="7610475"/>
            <wp:effectExtent l="0" t="0" r="2540" b="952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7610475"/>
                    </a:xfrm>
                    <a:prstGeom prst="rect">
                      <a:avLst/>
                    </a:prstGeom>
                  </pic:spPr>
                </pic:pic>
              </a:graphicData>
            </a:graphic>
          </wp:inline>
        </w:drawing>
      </w:r>
    </w:p>
    <w:p w14:paraId="01944E04" w14:textId="3181978A" w:rsidR="0009295C" w:rsidRDefault="0009295C" w:rsidP="00BC4874">
      <w:pPr>
        <w:rPr>
          <w:lang w:eastAsia="nl-NL"/>
        </w:rPr>
      </w:pPr>
    </w:p>
    <w:p w14:paraId="4BA9F8CD" w14:textId="24F28994" w:rsidR="00FA0073" w:rsidRPr="009175A8" w:rsidRDefault="00D665EF">
      <w:pPr>
        <w:spacing w:line="240" w:lineRule="auto"/>
        <w:jc w:val="left"/>
        <w:rPr>
          <w:i/>
          <w:iCs/>
          <w:noProof/>
          <w:color w:val="7FB926"/>
          <w:sz w:val="24"/>
          <w:szCs w:val="40"/>
          <w:lang w:eastAsia="nl-NL"/>
        </w:rPr>
      </w:pPr>
      <w:r w:rsidRPr="009175A8">
        <w:rPr>
          <w:i/>
          <w:iCs/>
        </w:rPr>
        <w:t xml:space="preserve">Bovenstaand figuur fungeert als basisuitgangspunt, het woningbouwprogramma is indicatief. Wijzigingen in de verkaveling kunnen gedurende de planontwikkeling wijzigingen ondergaan. </w:t>
      </w:r>
      <w:r w:rsidR="00FA0073" w:rsidRPr="009175A8">
        <w:rPr>
          <w:i/>
          <w:iCs/>
        </w:rPr>
        <w:br w:type="page"/>
      </w:r>
    </w:p>
    <w:p w14:paraId="4A57CAE0" w14:textId="05BFA049" w:rsidR="00D665EF" w:rsidRDefault="00AB394A" w:rsidP="00CF04DD">
      <w:pPr>
        <w:pStyle w:val="Kop2"/>
        <w:spacing w:line="240" w:lineRule="auto"/>
        <w:jc w:val="left"/>
      </w:pPr>
      <w:bookmarkStart w:id="171" w:name="_Toc125657710"/>
      <w:r w:rsidRPr="00817B00">
        <w:rPr>
          <w:highlight w:val="yellow"/>
        </w:rPr>
        <w:lastRenderedPageBreak/>
        <w:t xml:space="preserve">Bijlage V Dimensionering </w:t>
      </w:r>
      <w:r w:rsidR="00015544" w:rsidRPr="00817B00">
        <w:rPr>
          <w:highlight w:val="yellow"/>
        </w:rPr>
        <w:t>Hoofddistributieleidingen</w:t>
      </w:r>
      <w:r w:rsidRPr="00817B00">
        <w:rPr>
          <w:highlight w:val="yellow"/>
        </w:rPr>
        <w:t xml:space="preserve"> koudenet</w:t>
      </w:r>
      <w:bookmarkEnd w:id="171"/>
      <w:r w:rsidR="00264756">
        <w:drawing>
          <wp:inline distT="0" distB="0" distL="0" distR="0" wp14:anchorId="1FC11A07" wp14:editId="2EF3C7EE">
            <wp:extent cx="5048250" cy="7712773"/>
            <wp:effectExtent l="0" t="0" r="0" b="254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52904" cy="7719884"/>
                    </a:xfrm>
                    <a:prstGeom prst="rect">
                      <a:avLst/>
                    </a:prstGeom>
                  </pic:spPr>
                </pic:pic>
              </a:graphicData>
            </a:graphic>
          </wp:inline>
        </w:drawing>
      </w:r>
      <w:r w:rsidR="008D447D">
        <w:t xml:space="preserve"> </w:t>
      </w:r>
    </w:p>
    <w:p w14:paraId="633FE2F4" w14:textId="77777777" w:rsidR="009175A8" w:rsidRDefault="009175A8">
      <w:pPr>
        <w:spacing w:line="240" w:lineRule="auto"/>
        <w:jc w:val="left"/>
        <w:rPr>
          <w:i/>
          <w:iCs/>
        </w:rPr>
      </w:pPr>
    </w:p>
    <w:p w14:paraId="0F84F031" w14:textId="613256FC" w:rsidR="008D447D" w:rsidRPr="009175A8" w:rsidRDefault="00D665EF">
      <w:pPr>
        <w:spacing w:line="240" w:lineRule="auto"/>
        <w:jc w:val="left"/>
        <w:rPr>
          <w:i/>
          <w:iCs/>
          <w:noProof/>
          <w:color w:val="7FB926"/>
          <w:sz w:val="24"/>
          <w:szCs w:val="40"/>
          <w:lang w:eastAsia="nl-NL"/>
        </w:rPr>
      </w:pPr>
      <w:r w:rsidRPr="009175A8">
        <w:rPr>
          <w:i/>
          <w:iCs/>
        </w:rPr>
        <w:t xml:space="preserve">Bovenstaand figuur fungeert als basisuitgangspunt, het woningbouwprogramma is indicatief. Wijzigingen in de verkaveling kunnen gedurende de planontwikkeling wijzigingen ondergaan. </w:t>
      </w:r>
      <w:r w:rsidR="008D447D" w:rsidRPr="009175A8">
        <w:rPr>
          <w:i/>
          <w:iCs/>
        </w:rPr>
        <w:br w:type="page"/>
      </w:r>
    </w:p>
    <w:p w14:paraId="40699254" w14:textId="69257FEA" w:rsidR="00AB394A" w:rsidRPr="00817B00" w:rsidRDefault="00AB394A" w:rsidP="00AB394A">
      <w:pPr>
        <w:pStyle w:val="Kop2"/>
        <w:rPr>
          <w:highlight w:val="yellow"/>
        </w:rPr>
      </w:pPr>
      <w:bookmarkStart w:id="172" w:name="_Toc125657711"/>
      <w:r w:rsidRPr="00817B00">
        <w:rPr>
          <w:highlight w:val="yellow"/>
        </w:rPr>
        <w:lastRenderedPageBreak/>
        <w:t xml:space="preserve">Bijlage VI Dimensionering subdistributie- en </w:t>
      </w:r>
      <w:r w:rsidR="00015544" w:rsidRPr="00817B00">
        <w:rPr>
          <w:highlight w:val="yellow"/>
        </w:rPr>
        <w:t>Aansluitleidingen</w:t>
      </w:r>
      <w:r w:rsidRPr="00817B00">
        <w:rPr>
          <w:highlight w:val="yellow"/>
        </w:rPr>
        <w:t xml:space="preserve"> koudenet</w:t>
      </w:r>
      <w:bookmarkEnd w:id="172"/>
    </w:p>
    <w:p w14:paraId="34BB83AE" w14:textId="77777777" w:rsidR="008D447D" w:rsidRDefault="008D447D">
      <w:pPr>
        <w:spacing w:line="240" w:lineRule="auto"/>
        <w:jc w:val="left"/>
        <w:rPr>
          <w:noProof/>
        </w:rPr>
      </w:pPr>
    </w:p>
    <w:p w14:paraId="25DFDC52" w14:textId="788C08AC" w:rsidR="004E637C" w:rsidRDefault="00817B00">
      <w:pPr>
        <w:spacing w:line="240" w:lineRule="auto"/>
        <w:jc w:val="left"/>
      </w:pPr>
      <w:r>
        <w:rPr>
          <w:noProof/>
        </w:rPr>
        <w:drawing>
          <wp:inline distT="0" distB="0" distL="0" distR="0" wp14:anchorId="2F35A865" wp14:editId="2DDC3E70">
            <wp:extent cx="4819650" cy="7535853"/>
            <wp:effectExtent l="0" t="0" r="0" b="825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26777" cy="7546996"/>
                    </a:xfrm>
                    <a:prstGeom prst="rect">
                      <a:avLst/>
                    </a:prstGeom>
                  </pic:spPr>
                </pic:pic>
              </a:graphicData>
            </a:graphic>
          </wp:inline>
        </w:drawing>
      </w:r>
      <w:r w:rsidR="008D447D">
        <w:t xml:space="preserve"> </w:t>
      </w:r>
    </w:p>
    <w:p w14:paraId="16A29C7A" w14:textId="77777777" w:rsidR="009175A8" w:rsidRDefault="009175A8">
      <w:pPr>
        <w:spacing w:line="240" w:lineRule="auto"/>
        <w:jc w:val="left"/>
      </w:pPr>
    </w:p>
    <w:p w14:paraId="533B5595" w14:textId="4B9B0F31" w:rsidR="004E637C" w:rsidRDefault="00D665EF">
      <w:pPr>
        <w:spacing w:line="240" w:lineRule="auto"/>
        <w:jc w:val="left"/>
      </w:pPr>
      <w:r w:rsidRPr="00D665EF">
        <w:t xml:space="preserve">Bovenstaand figuur fungeert als basisuitgangspunt, het woningbouwprogramma is indicatief. Wijzigingen in de verkaveling kunnen gedurende de planontwikkeling wijzigingen ondergaan. </w:t>
      </w:r>
      <w:r w:rsidR="004E637C">
        <w:br w:type="page"/>
      </w:r>
    </w:p>
    <w:p w14:paraId="791B77EF" w14:textId="61772A4D" w:rsidR="004E637C" w:rsidRPr="00817B00" w:rsidRDefault="004E637C" w:rsidP="004E637C">
      <w:pPr>
        <w:pStyle w:val="Kop2"/>
        <w:rPr>
          <w:highlight w:val="yellow"/>
        </w:rPr>
      </w:pPr>
      <w:bookmarkStart w:id="173" w:name="_Toc125657712"/>
      <w:r w:rsidRPr="00817B00">
        <w:rPr>
          <w:highlight w:val="yellow"/>
        </w:rPr>
        <w:lastRenderedPageBreak/>
        <w:t>Bijlage V</w:t>
      </w:r>
      <w:r w:rsidR="00787F63" w:rsidRPr="00817B00">
        <w:rPr>
          <w:highlight w:val="yellow"/>
        </w:rPr>
        <w:t>I</w:t>
      </w:r>
      <w:r w:rsidRPr="00817B00">
        <w:rPr>
          <w:highlight w:val="yellow"/>
        </w:rPr>
        <w:t>I Materiaallijst</w:t>
      </w:r>
      <w:bookmarkEnd w:id="173"/>
    </w:p>
    <w:p w14:paraId="45822373" w14:textId="77777777" w:rsidR="00DD1259" w:rsidRDefault="00DD1259">
      <w:pPr>
        <w:spacing w:line="240" w:lineRule="auto"/>
        <w:jc w:val="left"/>
        <w:rPr>
          <w:lang w:eastAsia="nl-NL"/>
        </w:rPr>
      </w:pPr>
    </w:p>
    <w:p w14:paraId="43B3049F" w14:textId="746DF246" w:rsidR="00AB394A" w:rsidRPr="00DD1259" w:rsidRDefault="00DD1259">
      <w:pPr>
        <w:spacing w:line="240" w:lineRule="auto"/>
        <w:jc w:val="left"/>
      </w:pPr>
      <w:r>
        <w:rPr>
          <w:lang w:eastAsia="nl-NL"/>
        </w:rPr>
        <w:t>Zie bijgevoegde Excel Bijlage VII Materiaallijst. Deze lijst bevat het totaal aantal componenten alsmede een opgave per fase.</w:t>
      </w:r>
      <w:r w:rsidR="00AB394A">
        <w:br w:type="page"/>
      </w:r>
    </w:p>
    <w:p w14:paraId="1948E5C9" w14:textId="16310F74" w:rsidR="0056554E" w:rsidRDefault="00126F56" w:rsidP="0056554E">
      <w:pPr>
        <w:pStyle w:val="Kop2"/>
      </w:pPr>
      <w:bookmarkStart w:id="174" w:name="_Toc125657713"/>
      <w:r>
        <w:lastRenderedPageBreak/>
        <w:t xml:space="preserve">Bijlage </w:t>
      </w:r>
      <w:r w:rsidR="001501D0">
        <w:t>V</w:t>
      </w:r>
      <w:r w:rsidR="00AB394A">
        <w:t>II</w:t>
      </w:r>
      <w:r w:rsidR="00787F63">
        <w:t>I</w:t>
      </w:r>
      <w:r w:rsidR="0056554E">
        <w:t xml:space="preserve"> Dwarsdoorsneden en grondexploitatie</w:t>
      </w:r>
      <w:bookmarkEnd w:id="174"/>
    </w:p>
    <w:p w14:paraId="797F2A8C" w14:textId="77777777" w:rsidR="0056554E" w:rsidRDefault="0056554E" w:rsidP="0056554E">
      <w:pPr>
        <w:rPr>
          <w:noProof/>
        </w:rPr>
      </w:pPr>
    </w:p>
    <w:p w14:paraId="6C078B4F" w14:textId="0DA12117" w:rsidR="0056554E" w:rsidRDefault="0056554E" w:rsidP="0056554E">
      <w:pPr>
        <w:rPr>
          <w:lang w:eastAsia="nl-NL"/>
        </w:rPr>
      </w:pPr>
      <w:r>
        <w:rPr>
          <w:noProof/>
        </w:rPr>
        <w:drawing>
          <wp:inline distT="0" distB="0" distL="0" distR="0" wp14:anchorId="625C2EEC" wp14:editId="0580EE67">
            <wp:extent cx="5274310" cy="3066283"/>
            <wp:effectExtent l="0" t="0" r="254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6816"/>
                    <a:stretch/>
                  </pic:blipFill>
                  <pic:spPr bwMode="auto">
                    <a:xfrm>
                      <a:off x="0" y="0"/>
                      <a:ext cx="5274310" cy="3066283"/>
                    </a:xfrm>
                    <a:prstGeom prst="rect">
                      <a:avLst/>
                    </a:prstGeom>
                    <a:ln>
                      <a:noFill/>
                    </a:ln>
                    <a:extLst>
                      <a:ext uri="{53640926-AAD7-44D8-BBD7-CCE9431645EC}">
                        <a14:shadowObscured xmlns:a14="http://schemas.microsoft.com/office/drawing/2010/main"/>
                      </a:ext>
                    </a:extLst>
                  </pic:spPr>
                </pic:pic>
              </a:graphicData>
            </a:graphic>
          </wp:inline>
        </w:drawing>
      </w:r>
    </w:p>
    <w:p w14:paraId="1B9DC1EE" w14:textId="77777777" w:rsidR="0056554E" w:rsidRDefault="0056554E" w:rsidP="0056554E">
      <w:pPr>
        <w:rPr>
          <w:noProof/>
        </w:rPr>
      </w:pPr>
    </w:p>
    <w:p w14:paraId="78783AB3" w14:textId="2ABD19C9" w:rsidR="0056554E" w:rsidRDefault="0056554E" w:rsidP="0056554E">
      <w:pPr>
        <w:rPr>
          <w:lang w:eastAsia="nl-NL"/>
        </w:rPr>
      </w:pPr>
      <w:r>
        <w:rPr>
          <w:noProof/>
        </w:rPr>
        <w:drawing>
          <wp:inline distT="0" distB="0" distL="0" distR="0" wp14:anchorId="3E4690A7" wp14:editId="34282917">
            <wp:extent cx="5106256" cy="3407434"/>
            <wp:effectExtent l="0" t="0" r="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2367"/>
                    <a:stretch/>
                  </pic:blipFill>
                  <pic:spPr bwMode="auto">
                    <a:xfrm>
                      <a:off x="0" y="0"/>
                      <a:ext cx="5108354" cy="3408834"/>
                    </a:xfrm>
                    <a:prstGeom prst="rect">
                      <a:avLst/>
                    </a:prstGeom>
                    <a:ln>
                      <a:noFill/>
                    </a:ln>
                    <a:extLst>
                      <a:ext uri="{53640926-AAD7-44D8-BBD7-CCE9431645EC}">
                        <a14:shadowObscured xmlns:a14="http://schemas.microsoft.com/office/drawing/2010/main"/>
                      </a:ext>
                    </a:extLst>
                  </pic:spPr>
                </pic:pic>
              </a:graphicData>
            </a:graphic>
          </wp:inline>
        </w:drawing>
      </w:r>
    </w:p>
    <w:p w14:paraId="3392F68F" w14:textId="281BB35E" w:rsidR="00D665EF" w:rsidRDefault="00D665EF" w:rsidP="0056554E">
      <w:pPr>
        <w:rPr>
          <w:lang w:eastAsia="nl-NL"/>
        </w:rPr>
      </w:pPr>
    </w:p>
    <w:p w14:paraId="49BCD857" w14:textId="77777777" w:rsidR="00D665EF" w:rsidRDefault="00D665EF" w:rsidP="0056554E">
      <w:pPr>
        <w:rPr>
          <w:lang w:eastAsia="nl-NL"/>
        </w:rPr>
      </w:pPr>
    </w:p>
    <w:p w14:paraId="3770DF89" w14:textId="77777777" w:rsidR="0056554E" w:rsidRDefault="0056554E" w:rsidP="0056554E">
      <w:pPr>
        <w:rPr>
          <w:noProof/>
        </w:rPr>
      </w:pPr>
      <w:r>
        <w:rPr>
          <w:noProof/>
        </w:rPr>
        <w:lastRenderedPageBreak/>
        <w:drawing>
          <wp:inline distT="0" distB="0" distL="0" distR="0" wp14:anchorId="03BD29B5" wp14:editId="0AF5A9C6">
            <wp:extent cx="5141344" cy="3481302"/>
            <wp:effectExtent l="0" t="0" r="254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1365"/>
                    <a:stretch/>
                  </pic:blipFill>
                  <pic:spPr bwMode="auto">
                    <a:xfrm>
                      <a:off x="0" y="0"/>
                      <a:ext cx="5145771" cy="3484300"/>
                    </a:xfrm>
                    <a:prstGeom prst="rect">
                      <a:avLst/>
                    </a:prstGeom>
                    <a:ln>
                      <a:noFill/>
                    </a:ln>
                    <a:extLst>
                      <a:ext uri="{53640926-AAD7-44D8-BBD7-CCE9431645EC}">
                        <a14:shadowObscured xmlns:a14="http://schemas.microsoft.com/office/drawing/2010/main"/>
                      </a:ext>
                    </a:extLst>
                  </pic:spPr>
                </pic:pic>
              </a:graphicData>
            </a:graphic>
          </wp:inline>
        </w:drawing>
      </w:r>
    </w:p>
    <w:p w14:paraId="003C6403" w14:textId="77777777" w:rsidR="0056554E" w:rsidRDefault="0056554E" w:rsidP="0056554E">
      <w:pPr>
        <w:rPr>
          <w:noProof/>
        </w:rPr>
      </w:pPr>
    </w:p>
    <w:p w14:paraId="27D58761" w14:textId="77777777" w:rsidR="0056554E" w:rsidRDefault="0056554E" w:rsidP="0056554E">
      <w:pPr>
        <w:rPr>
          <w:noProof/>
        </w:rPr>
      </w:pPr>
    </w:p>
    <w:p w14:paraId="45B7683C" w14:textId="77777777" w:rsidR="0056554E" w:rsidRDefault="0056554E" w:rsidP="0056554E">
      <w:pPr>
        <w:rPr>
          <w:noProof/>
        </w:rPr>
      </w:pPr>
    </w:p>
    <w:p w14:paraId="28269F6A" w14:textId="77777777" w:rsidR="0056554E" w:rsidRDefault="0056554E" w:rsidP="0056554E">
      <w:pPr>
        <w:rPr>
          <w:noProof/>
        </w:rPr>
      </w:pPr>
      <w:r>
        <w:rPr>
          <w:noProof/>
        </w:rPr>
        <w:drawing>
          <wp:inline distT="0" distB="0" distL="0" distR="0" wp14:anchorId="0D7EBA12" wp14:editId="51B4ED4D">
            <wp:extent cx="5193102" cy="3369327"/>
            <wp:effectExtent l="0" t="0" r="7620" b="254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93102" cy="3369327"/>
                    </a:xfrm>
                    <a:prstGeom prst="rect">
                      <a:avLst/>
                    </a:prstGeom>
                  </pic:spPr>
                </pic:pic>
              </a:graphicData>
            </a:graphic>
          </wp:inline>
        </w:drawing>
      </w:r>
    </w:p>
    <w:p w14:paraId="6CBE6246" w14:textId="77777777" w:rsidR="0056554E" w:rsidRDefault="0056554E" w:rsidP="0056554E">
      <w:pPr>
        <w:rPr>
          <w:noProof/>
        </w:rPr>
      </w:pPr>
      <w:r>
        <w:rPr>
          <w:noProof/>
        </w:rPr>
        <w:lastRenderedPageBreak/>
        <w:drawing>
          <wp:inline distT="0" distB="0" distL="0" distR="0" wp14:anchorId="2500759F" wp14:editId="1DAD15A7">
            <wp:extent cx="5193030" cy="3384910"/>
            <wp:effectExtent l="0" t="0" r="7620" b="635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96375" cy="3387090"/>
                    </a:xfrm>
                    <a:prstGeom prst="rect">
                      <a:avLst/>
                    </a:prstGeom>
                  </pic:spPr>
                </pic:pic>
              </a:graphicData>
            </a:graphic>
          </wp:inline>
        </w:drawing>
      </w:r>
      <w:r w:rsidRPr="00642D7A">
        <w:rPr>
          <w:noProof/>
        </w:rPr>
        <w:t xml:space="preserve"> </w:t>
      </w:r>
    </w:p>
    <w:p w14:paraId="5ECCFD2E" w14:textId="77777777" w:rsidR="0056554E" w:rsidRDefault="0056554E" w:rsidP="0056554E">
      <w:pPr>
        <w:rPr>
          <w:noProof/>
        </w:rPr>
      </w:pPr>
    </w:p>
    <w:p w14:paraId="7919C152" w14:textId="77777777" w:rsidR="0056554E" w:rsidRDefault="0056554E" w:rsidP="0056554E">
      <w:pPr>
        <w:rPr>
          <w:noProof/>
        </w:rPr>
      </w:pPr>
    </w:p>
    <w:p w14:paraId="6C1A7167" w14:textId="77777777" w:rsidR="0056554E" w:rsidRDefault="0056554E" w:rsidP="0056554E">
      <w:pPr>
        <w:rPr>
          <w:noProof/>
        </w:rPr>
      </w:pPr>
    </w:p>
    <w:p w14:paraId="4D7D7E1E" w14:textId="77777777" w:rsidR="0056554E" w:rsidRPr="00126F56" w:rsidRDefault="0056554E" w:rsidP="0056554E">
      <w:pPr>
        <w:rPr>
          <w:lang w:eastAsia="nl-NL"/>
        </w:rPr>
      </w:pPr>
      <w:r>
        <w:rPr>
          <w:noProof/>
        </w:rPr>
        <w:drawing>
          <wp:inline distT="0" distB="0" distL="0" distR="0" wp14:anchorId="142466B0" wp14:editId="53841832">
            <wp:extent cx="5149970" cy="3328942"/>
            <wp:effectExtent l="0" t="0" r="0" b="508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152713" cy="3330715"/>
                    </a:xfrm>
                    <a:prstGeom prst="rect">
                      <a:avLst/>
                    </a:prstGeom>
                  </pic:spPr>
                </pic:pic>
              </a:graphicData>
            </a:graphic>
          </wp:inline>
        </w:drawing>
      </w:r>
    </w:p>
    <w:p w14:paraId="36144937" w14:textId="4F402868" w:rsidR="00AB394A" w:rsidRDefault="00AB394A" w:rsidP="00AB394A">
      <w:pPr>
        <w:rPr>
          <w:lang w:eastAsia="nl-NL"/>
        </w:rPr>
      </w:pPr>
    </w:p>
    <w:p w14:paraId="6B5B01F5" w14:textId="63861F99" w:rsidR="00AB394A" w:rsidRDefault="00AB394A" w:rsidP="00AB394A">
      <w:pPr>
        <w:rPr>
          <w:lang w:eastAsia="nl-NL"/>
        </w:rPr>
      </w:pPr>
    </w:p>
    <w:p w14:paraId="2B771151" w14:textId="0615A25E" w:rsidR="002260B3" w:rsidRDefault="002260B3" w:rsidP="00AB394A">
      <w:pPr>
        <w:rPr>
          <w:lang w:eastAsia="nl-NL"/>
        </w:rPr>
      </w:pPr>
    </w:p>
    <w:p w14:paraId="0702AAD2" w14:textId="228D8131" w:rsidR="002260B3" w:rsidRDefault="002260B3" w:rsidP="00AB394A">
      <w:pPr>
        <w:rPr>
          <w:lang w:eastAsia="nl-NL"/>
        </w:rPr>
      </w:pPr>
    </w:p>
    <w:p w14:paraId="29A207C0" w14:textId="5386D226" w:rsidR="002260B3" w:rsidRDefault="002260B3" w:rsidP="00AB394A">
      <w:pPr>
        <w:rPr>
          <w:lang w:eastAsia="nl-NL"/>
        </w:rPr>
      </w:pPr>
    </w:p>
    <w:p w14:paraId="7638D8A3" w14:textId="77777777" w:rsidR="002260B3" w:rsidRPr="00AB394A" w:rsidRDefault="002260B3" w:rsidP="00AB394A">
      <w:pPr>
        <w:rPr>
          <w:lang w:eastAsia="nl-NL"/>
        </w:rPr>
      </w:pPr>
    </w:p>
    <w:p w14:paraId="777AE9CE" w14:textId="49D9386C" w:rsidR="002C5777" w:rsidRDefault="006A29EA" w:rsidP="006A29EA">
      <w:pPr>
        <w:pStyle w:val="Kop2"/>
      </w:pPr>
      <w:bookmarkStart w:id="175" w:name="_Toc125657714"/>
      <w:r>
        <w:lastRenderedPageBreak/>
        <w:t xml:space="preserve">Bijlage </w:t>
      </w:r>
      <w:r w:rsidR="00787F63">
        <w:t>IX</w:t>
      </w:r>
      <w:r>
        <w:t xml:space="preserve"> </w:t>
      </w:r>
      <w:r w:rsidR="002C5777">
        <w:t>Knelpunt</w:t>
      </w:r>
      <w:bookmarkEnd w:id="175"/>
    </w:p>
    <w:p w14:paraId="5E87C8DE" w14:textId="2074E67D" w:rsidR="002C5777" w:rsidRDefault="002C5777" w:rsidP="002C5777"/>
    <w:tbl>
      <w:tblPr>
        <w:tblStyle w:val="Rastertabel1licht-Accent6"/>
        <w:tblW w:w="0" w:type="auto"/>
        <w:tblLook w:val="04A0" w:firstRow="1" w:lastRow="0" w:firstColumn="1" w:lastColumn="0" w:noHBand="0" w:noVBand="1"/>
      </w:tblPr>
      <w:tblGrid>
        <w:gridCol w:w="874"/>
        <w:gridCol w:w="965"/>
        <w:gridCol w:w="1215"/>
        <w:gridCol w:w="1359"/>
        <w:gridCol w:w="1215"/>
        <w:gridCol w:w="1163"/>
        <w:gridCol w:w="733"/>
        <w:gridCol w:w="772"/>
      </w:tblGrid>
      <w:tr w:rsidR="007D3C39" w:rsidRPr="00787F63" w14:paraId="270EF55E" w14:textId="77777777" w:rsidTr="007D3C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tcPr>
          <w:p w14:paraId="59EBA6AB" w14:textId="1889A4BE" w:rsidR="007D3C39" w:rsidRPr="00787F63" w:rsidRDefault="007D3C39" w:rsidP="007D3C39">
            <w:pPr>
              <w:jc w:val="left"/>
              <w:rPr>
                <w:rFonts w:asciiTheme="minorHAnsi" w:hAnsiTheme="minorHAnsi" w:cstheme="minorHAnsi"/>
                <w:sz w:val="14"/>
                <w:szCs w:val="20"/>
              </w:rPr>
            </w:pPr>
            <w:r w:rsidRPr="00787F63">
              <w:rPr>
                <w:rFonts w:asciiTheme="minorHAnsi" w:hAnsiTheme="minorHAnsi" w:cstheme="minorHAnsi"/>
                <w:sz w:val="14"/>
                <w:szCs w:val="20"/>
              </w:rPr>
              <w:t>Locatie op de kaart [#]</w:t>
            </w:r>
          </w:p>
        </w:tc>
        <w:tc>
          <w:tcPr>
            <w:tcW w:w="965" w:type="dxa"/>
          </w:tcPr>
          <w:p w14:paraId="4065E568" w14:textId="0AAADB0E" w:rsidR="007D3C39" w:rsidRPr="00787F63" w:rsidRDefault="007D3C39" w:rsidP="007D3C39">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20"/>
              </w:rPr>
            </w:pPr>
            <w:proofErr w:type="spellStart"/>
            <w:r w:rsidRPr="00787F63">
              <w:rPr>
                <w:rFonts w:asciiTheme="minorHAnsi" w:hAnsiTheme="minorHAnsi" w:cstheme="minorHAnsi"/>
                <w:sz w:val="14"/>
                <w:szCs w:val="20"/>
              </w:rPr>
              <w:t>Koudenet</w:t>
            </w:r>
            <w:proofErr w:type="spellEnd"/>
            <w:r w:rsidRPr="00787F63">
              <w:rPr>
                <w:rFonts w:asciiTheme="minorHAnsi" w:hAnsiTheme="minorHAnsi" w:cstheme="minorHAnsi"/>
                <w:sz w:val="14"/>
                <w:szCs w:val="20"/>
              </w:rPr>
              <w:t xml:space="preserve"> buiten diameter [mm]</w:t>
            </w:r>
          </w:p>
        </w:tc>
        <w:tc>
          <w:tcPr>
            <w:tcW w:w="1215" w:type="dxa"/>
          </w:tcPr>
          <w:p w14:paraId="201EA737" w14:textId="2B222C2F" w:rsidR="007D3C39" w:rsidRPr="00787F63" w:rsidRDefault="007D3C39" w:rsidP="007D3C39">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Tussenruimte [mm]</w:t>
            </w:r>
          </w:p>
        </w:tc>
        <w:tc>
          <w:tcPr>
            <w:tcW w:w="1359" w:type="dxa"/>
          </w:tcPr>
          <w:p w14:paraId="5301BA0D" w14:textId="0AC669B1" w:rsidR="007D3C39" w:rsidRPr="00787F63" w:rsidRDefault="007D3C39" w:rsidP="007D3C39">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Warmtenet buitendiameter [mm]</w:t>
            </w:r>
          </w:p>
        </w:tc>
        <w:tc>
          <w:tcPr>
            <w:tcW w:w="1215" w:type="dxa"/>
          </w:tcPr>
          <w:p w14:paraId="044B7319" w14:textId="3152BED2" w:rsidR="007D3C39" w:rsidRPr="00787F63" w:rsidRDefault="007D3C39" w:rsidP="007D3C39">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Tussenruimte [mm]</w:t>
            </w:r>
          </w:p>
        </w:tc>
        <w:tc>
          <w:tcPr>
            <w:tcW w:w="1163" w:type="dxa"/>
          </w:tcPr>
          <w:p w14:paraId="5D8B288C" w14:textId="2C9C3060" w:rsidR="007D3C39" w:rsidRPr="00787F63" w:rsidRDefault="007D3C39" w:rsidP="007D3C39">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Warmtenet buitendiameter [mm]</w:t>
            </w:r>
          </w:p>
        </w:tc>
        <w:tc>
          <w:tcPr>
            <w:tcW w:w="733" w:type="dxa"/>
          </w:tcPr>
          <w:p w14:paraId="3E9F71FA" w14:textId="03A2B094" w:rsidR="007D3C39" w:rsidRPr="00787F63" w:rsidRDefault="007D3C39" w:rsidP="007D3C39">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Totaal beslag [mm]</w:t>
            </w:r>
          </w:p>
        </w:tc>
        <w:tc>
          <w:tcPr>
            <w:tcW w:w="772" w:type="dxa"/>
          </w:tcPr>
          <w:p w14:paraId="05E46BF9" w14:textId="135CC508" w:rsidR="007D3C39" w:rsidRPr="00787F63" w:rsidRDefault="007D3C39" w:rsidP="007D3C39">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Lengte knelpunt in tracé [m]</w:t>
            </w:r>
          </w:p>
        </w:tc>
      </w:tr>
      <w:tr w:rsidR="007D3C39" w:rsidRPr="00787F63" w14:paraId="35EF7808" w14:textId="77777777" w:rsidTr="007D3C39">
        <w:tc>
          <w:tcPr>
            <w:cnfStyle w:val="001000000000" w:firstRow="0" w:lastRow="0" w:firstColumn="1" w:lastColumn="0" w:oddVBand="0" w:evenVBand="0" w:oddHBand="0" w:evenHBand="0" w:firstRowFirstColumn="0" w:firstRowLastColumn="0" w:lastRowFirstColumn="0" w:lastRowLastColumn="0"/>
            <w:tcW w:w="874" w:type="dxa"/>
          </w:tcPr>
          <w:p w14:paraId="03E7DCB0" w14:textId="0DCF9F61" w:rsidR="007D3C39" w:rsidRPr="00787F63" w:rsidRDefault="007D3C39" w:rsidP="007D3C39">
            <w:pPr>
              <w:rPr>
                <w:rFonts w:asciiTheme="minorHAnsi" w:hAnsiTheme="minorHAnsi" w:cstheme="minorHAnsi"/>
                <w:sz w:val="14"/>
                <w:szCs w:val="20"/>
              </w:rPr>
            </w:pPr>
            <w:r w:rsidRPr="00787F63">
              <w:rPr>
                <w:rFonts w:asciiTheme="minorHAnsi" w:hAnsiTheme="minorHAnsi" w:cstheme="minorHAnsi"/>
                <w:sz w:val="14"/>
                <w:szCs w:val="20"/>
              </w:rPr>
              <w:t>1</w:t>
            </w:r>
          </w:p>
        </w:tc>
        <w:tc>
          <w:tcPr>
            <w:tcW w:w="965" w:type="dxa"/>
          </w:tcPr>
          <w:p w14:paraId="7109EEA0" w14:textId="6576A980"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110</w:t>
            </w:r>
          </w:p>
        </w:tc>
        <w:tc>
          <w:tcPr>
            <w:tcW w:w="1215" w:type="dxa"/>
          </w:tcPr>
          <w:p w14:paraId="25147427" w14:textId="12D8F45D"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175</w:t>
            </w:r>
          </w:p>
        </w:tc>
        <w:tc>
          <w:tcPr>
            <w:tcW w:w="1359" w:type="dxa"/>
          </w:tcPr>
          <w:p w14:paraId="1CB8B1BF" w14:textId="7DFB68E8"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162</w:t>
            </w:r>
          </w:p>
        </w:tc>
        <w:tc>
          <w:tcPr>
            <w:tcW w:w="1215" w:type="dxa"/>
          </w:tcPr>
          <w:p w14:paraId="74879AFD" w14:textId="1C219178"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175</w:t>
            </w:r>
          </w:p>
        </w:tc>
        <w:tc>
          <w:tcPr>
            <w:tcW w:w="1163" w:type="dxa"/>
          </w:tcPr>
          <w:p w14:paraId="1151DB5E" w14:textId="2343FD58"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162</w:t>
            </w:r>
          </w:p>
        </w:tc>
        <w:tc>
          <w:tcPr>
            <w:tcW w:w="733" w:type="dxa"/>
          </w:tcPr>
          <w:p w14:paraId="0C595794" w14:textId="387D89FD"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784</w:t>
            </w:r>
          </w:p>
        </w:tc>
        <w:tc>
          <w:tcPr>
            <w:tcW w:w="772" w:type="dxa"/>
          </w:tcPr>
          <w:p w14:paraId="5A81859B" w14:textId="73A380AC"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22</w:t>
            </w:r>
          </w:p>
        </w:tc>
      </w:tr>
      <w:tr w:rsidR="007D3C39" w:rsidRPr="00787F63" w14:paraId="1F909009" w14:textId="77777777" w:rsidTr="007D3C39">
        <w:tc>
          <w:tcPr>
            <w:cnfStyle w:val="001000000000" w:firstRow="0" w:lastRow="0" w:firstColumn="1" w:lastColumn="0" w:oddVBand="0" w:evenVBand="0" w:oddHBand="0" w:evenHBand="0" w:firstRowFirstColumn="0" w:firstRowLastColumn="0" w:lastRowFirstColumn="0" w:lastRowLastColumn="0"/>
            <w:tcW w:w="874" w:type="dxa"/>
          </w:tcPr>
          <w:p w14:paraId="3EDC93E3" w14:textId="71221331" w:rsidR="007D3C39" w:rsidRPr="00787F63" w:rsidRDefault="007D3C39" w:rsidP="007D3C39">
            <w:pPr>
              <w:rPr>
                <w:rFonts w:asciiTheme="minorHAnsi" w:hAnsiTheme="minorHAnsi" w:cstheme="minorHAnsi"/>
                <w:sz w:val="14"/>
                <w:szCs w:val="20"/>
              </w:rPr>
            </w:pPr>
            <w:r w:rsidRPr="00787F63">
              <w:rPr>
                <w:rFonts w:asciiTheme="minorHAnsi" w:hAnsiTheme="minorHAnsi" w:cstheme="minorHAnsi"/>
                <w:sz w:val="14"/>
                <w:szCs w:val="20"/>
              </w:rPr>
              <w:t>2</w:t>
            </w:r>
          </w:p>
        </w:tc>
        <w:tc>
          <w:tcPr>
            <w:tcW w:w="965" w:type="dxa"/>
          </w:tcPr>
          <w:p w14:paraId="2F224229" w14:textId="56F0802A"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90</w:t>
            </w:r>
          </w:p>
        </w:tc>
        <w:tc>
          <w:tcPr>
            <w:tcW w:w="1215" w:type="dxa"/>
          </w:tcPr>
          <w:p w14:paraId="5050D870" w14:textId="43C5CFF2"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175</w:t>
            </w:r>
          </w:p>
        </w:tc>
        <w:tc>
          <w:tcPr>
            <w:tcW w:w="1359" w:type="dxa"/>
          </w:tcPr>
          <w:p w14:paraId="488C2DB5" w14:textId="615DDFC7"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162</w:t>
            </w:r>
          </w:p>
        </w:tc>
        <w:tc>
          <w:tcPr>
            <w:tcW w:w="1215" w:type="dxa"/>
          </w:tcPr>
          <w:p w14:paraId="44C25D9B" w14:textId="4ED65BFE"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175</w:t>
            </w:r>
          </w:p>
        </w:tc>
        <w:tc>
          <w:tcPr>
            <w:tcW w:w="1163" w:type="dxa"/>
          </w:tcPr>
          <w:p w14:paraId="6F8DEFE1" w14:textId="025AD5F7"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162</w:t>
            </w:r>
          </w:p>
        </w:tc>
        <w:tc>
          <w:tcPr>
            <w:tcW w:w="733" w:type="dxa"/>
          </w:tcPr>
          <w:p w14:paraId="33386C25" w14:textId="186607A1"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764</w:t>
            </w:r>
          </w:p>
        </w:tc>
        <w:tc>
          <w:tcPr>
            <w:tcW w:w="772" w:type="dxa"/>
          </w:tcPr>
          <w:p w14:paraId="1699A661" w14:textId="3B83540C"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34</w:t>
            </w:r>
          </w:p>
        </w:tc>
      </w:tr>
      <w:tr w:rsidR="007D3C39" w:rsidRPr="00787F63" w14:paraId="6287B0B1" w14:textId="77777777" w:rsidTr="007D3C39">
        <w:tc>
          <w:tcPr>
            <w:cnfStyle w:val="001000000000" w:firstRow="0" w:lastRow="0" w:firstColumn="1" w:lastColumn="0" w:oddVBand="0" w:evenVBand="0" w:oddHBand="0" w:evenHBand="0" w:firstRowFirstColumn="0" w:firstRowLastColumn="0" w:lastRowFirstColumn="0" w:lastRowLastColumn="0"/>
            <w:tcW w:w="874" w:type="dxa"/>
          </w:tcPr>
          <w:p w14:paraId="07F276F9" w14:textId="43473F87" w:rsidR="007D3C39" w:rsidRPr="00787F63" w:rsidRDefault="007D3C39" w:rsidP="007D3C39">
            <w:pPr>
              <w:rPr>
                <w:rFonts w:asciiTheme="minorHAnsi" w:hAnsiTheme="minorHAnsi" w:cstheme="minorHAnsi"/>
                <w:sz w:val="14"/>
                <w:szCs w:val="20"/>
              </w:rPr>
            </w:pPr>
            <w:r w:rsidRPr="00787F63">
              <w:rPr>
                <w:rFonts w:asciiTheme="minorHAnsi" w:hAnsiTheme="minorHAnsi" w:cstheme="minorHAnsi"/>
                <w:sz w:val="14"/>
                <w:szCs w:val="20"/>
              </w:rPr>
              <w:t>3</w:t>
            </w:r>
          </w:p>
        </w:tc>
        <w:tc>
          <w:tcPr>
            <w:tcW w:w="965" w:type="dxa"/>
          </w:tcPr>
          <w:p w14:paraId="7BCAEFCB" w14:textId="4DC4E40A"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90</w:t>
            </w:r>
          </w:p>
        </w:tc>
        <w:tc>
          <w:tcPr>
            <w:tcW w:w="1215" w:type="dxa"/>
          </w:tcPr>
          <w:p w14:paraId="335E2792" w14:textId="16C740DF"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175</w:t>
            </w:r>
          </w:p>
        </w:tc>
        <w:tc>
          <w:tcPr>
            <w:tcW w:w="1359" w:type="dxa"/>
          </w:tcPr>
          <w:p w14:paraId="3E20EA60" w14:textId="3BD5E5ED"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142</w:t>
            </w:r>
          </w:p>
        </w:tc>
        <w:tc>
          <w:tcPr>
            <w:tcW w:w="1215" w:type="dxa"/>
          </w:tcPr>
          <w:p w14:paraId="0FCC32A7" w14:textId="10941058"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175</w:t>
            </w:r>
          </w:p>
        </w:tc>
        <w:tc>
          <w:tcPr>
            <w:tcW w:w="1163" w:type="dxa"/>
          </w:tcPr>
          <w:p w14:paraId="27BFF8FA" w14:textId="71CF12A9"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142</w:t>
            </w:r>
          </w:p>
        </w:tc>
        <w:tc>
          <w:tcPr>
            <w:tcW w:w="733" w:type="dxa"/>
          </w:tcPr>
          <w:p w14:paraId="0ABF4D2A" w14:textId="5BF346DA"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724</w:t>
            </w:r>
          </w:p>
        </w:tc>
        <w:tc>
          <w:tcPr>
            <w:tcW w:w="772" w:type="dxa"/>
          </w:tcPr>
          <w:p w14:paraId="67FFFC87" w14:textId="744EB92D"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55</w:t>
            </w:r>
          </w:p>
        </w:tc>
      </w:tr>
      <w:tr w:rsidR="007D3C39" w:rsidRPr="00787F63" w14:paraId="453D9B57" w14:textId="77777777" w:rsidTr="007D3C39">
        <w:tc>
          <w:tcPr>
            <w:cnfStyle w:val="001000000000" w:firstRow="0" w:lastRow="0" w:firstColumn="1" w:lastColumn="0" w:oddVBand="0" w:evenVBand="0" w:oddHBand="0" w:evenHBand="0" w:firstRowFirstColumn="0" w:firstRowLastColumn="0" w:lastRowFirstColumn="0" w:lastRowLastColumn="0"/>
            <w:tcW w:w="874" w:type="dxa"/>
          </w:tcPr>
          <w:p w14:paraId="0A92547D" w14:textId="1F5CFA48" w:rsidR="007D3C39" w:rsidRPr="00787F63" w:rsidRDefault="007D3C39" w:rsidP="007D3C39">
            <w:pPr>
              <w:rPr>
                <w:rFonts w:asciiTheme="minorHAnsi" w:hAnsiTheme="minorHAnsi" w:cstheme="minorHAnsi"/>
                <w:sz w:val="14"/>
                <w:szCs w:val="20"/>
              </w:rPr>
            </w:pPr>
            <w:r w:rsidRPr="00787F63">
              <w:rPr>
                <w:rFonts w:asciiTheme="minorHAnsi" w:hAnsiTheme="minorHAnsi" w:cstheme="minorHAnsi"/>
                <w:sz w:val="14"/>
                <w:szCs w:val="20"/>
              </w:rPr>
              <w:t>4</w:t>
            </w:r>
          </w:p>
        </w:tc>
        <w:tc>
          <w:tcPr>
            <w:tcW w:w="965" w:type="dxa"/>
          </w:tcPr>
          <w:p w14:paraId="2ABFFF40" w14:textId="170EFCCC"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75</w:t>
            </w:r>
          </w:p>
        </w:tc>
        <w:tc>
          <w:tcPr>
            <w:tcW w:w="1215" w:type="dxa"/>
          </w:tcPr>
          <w:p w14:paraId="22B00ACD" w14:textId="75106933"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175</w:t>
            </w:r>
          </w:p>
        </w:tc>
        <w:tc>
          <w:tcPr>
            <w:tcW w:w="1359" w:type="dxa"/>
          </w:tcPr>
          <w:p w14:paraId="569B1810" w14:textId="1411A296"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142</w:t>
            </w:r>
          </w:p>
        </w:tc>
        <w:tc>
          <w:tcPr>
            <w:tcW w:w="1215" w:type="dxa"/>
          </w:tcPr>
          <w:p w14:paraId="16F7037E" w14:textId="1B43B71E"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175</w:t>
            </w:r>
          </w:p>
        </w:tc>
        <w:tc>
          <w:tcPr>
            <w:tcW w:w="1163" w:type="dxa"/>
          </w:tcPr>
          <w:p w14:paraId="1D4DBEE9" w14:textId="300BC480"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142</w:t>
            </w:r>
          </w:p>
        </w:tc>
        <w:tc>
          <w:tcPr>
            <w:tcW w:w="733" w:type="dxa"/>
          </w:tcPr>
          <w:p w14:paraId="4AA1A4B8" w14:textId="54AA9A0C"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709</w:t>
            </w:r>
          </w:p>
        </w:tc>
        <w:tc>
          <w:tcPr>
            <w:tcW w:w="772" w:type="dxa"/>
          </w:tcPr>
          <w:p w14:paraId="363909E6" w14:textId="5357030A" w:rsidR="007D3C39" w:rsidRPr="00787F63" w:rsidRDefault="007D3C39" w:rsidP="007D3C3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4"/>
                <w:szCs w:val="20"/>
              </w:rPr>
            </w:pPr>
            <w:r w:rsidRPr="00787F63">
              <w:rPr>
                <w:rFonts w:asciiTheme="minorHAnsi" w:hAnsiTheme="minorHAnsi" w:cstheme="minorHAnsi"/>
                <w:sz w:val="14"/>
                <w:szCs w:val="20"/>
              </w:rPr>
              <w:t>35</w:t>
            </w:r>
          </w:p>
        </w:tc>
      </w:tr>
    </w:tbl>
    <w:p w14:paraId="3FBB037B" w14:textId="765BEC40" w:rsidR="002C5777" w:rsidRDefault="002C5777" w:rsidP="002C5777"/>
    <w:p w14:paraId="3F834BA9" w14:textId="2F0C23E0" w:rsidR="009E45CC" w:rsidRDefault="009E45CC" w:rsidP="002C5777">
      <w:r>
        <w:rPr>
          <w:noProof/>
        </w:rPr>
        <w:drawing>
          <wp:inline distT="0" distB="0" distL="0" distR="0" wp14:anchorId="7FC910AD" wp14:editId="7B855AAA">
            <wp:extent cx="4913394" cy="6743700"/>
            <wp:effectExtent l="0" t="0" r="190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29795" cy="6766211"/>
                    </a:xfrm>
                    <a:prstGeom prst="rect">
                      <a:avLst/>
                    </a:prstGeom>
                    <a:noFill/>
                    <a:ln>
                      <a:noFill/>
                    </a:ln>
                  </pic:spPr>
                </pic:pic>
              </a:graphicData>
            </a:graphic>
          </wp:inline>
        </w:drawing>
      </w:r>
    </w:p>
    <w:p w14:paraId="05A3780A" w14:textId="63913957" w:rsidR="002C5777" w:rsidRDefault="002C5777" w:rsidP="002C5777"/>
    <w:p w14:paraId="3CFCC6E6" w14:textId="77777777" w:rsidR="00787F63" w:rsidRDefault="00787F63" w:rsidP="002C5777"/>
    <w:p w14:paraId="385AF037" w14:textId="486732E1" w:rsidR="00B72F7B" w:rsidRDefault="00B72F7B" w:rsidP="00B72F7B">
      <w:pPr>
        <w:pStyle w:val="Kop2"/>
      </w:pPr>
      <w:bookmarkStart w:id="176" w:name="_Toc125657715"/>
      <w:r>
        <w:t>Bijlage X Diepte tracé voor verschillende leidingdelen</w:t>
      </w:r>
      <w:bookmarkEnd w:id="176"/>
    </w:p>
    <w:p w14:paraId="7ABE9C74" w14:textId="7D850340" w:rsidR="00B72F7B" w:rsidRDefault="00B72F7B" w:rsidP="00B72F7B">
      <w:pPr>
        <w:rPr>
          <w:lang w:eastAsia="nl-NL"/>
        </w:rPr>
      </w:pPr>
    </w:p>
    <w:p w14:paraId="06B924E6" w14:textId="77777777" w:rsidR="00B72F7B" w:rsidRDefault="00B72F7B" w:rsidP="00B72F7B">
      <w:pPr>
        <w:rPr>
          <w:noProof/>
        </w:rPr>
      </w:pPr>
    </w:p>
    <w:p w14:paraId="72DAAADA" w14:textId="07C9452E" w:rsidR="00B72F7B" w:rsidRPr="00B72F7B" w:rsidRDefault="00B72F7B" w:rsidP="00B72F7B">
      <w:pPr>
        <w:rPr>
          <w:lang w:eastAsia="nl-NL"/>
        </w:rPr>
      </w:pPr>
      <w:r>
        <w:rPr>
          <w:noProof/>
        </w:rPr>
        <w:drawing>
          <wp:inline distT="0" distB="0" distL="0" distR="0" wp14:anchorId="3E6C10AB" wp14:editId="3FDC6CD3">
            <wp:extent cx="5274310" cy="6852285"/>
            <wp:effectExtent l="0" t="0" r="2540" b="571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4310" cy="6852285"/>
                    </a:xfrm>
                    <a:prstGeom prst="rect">
                      <a:avLst/>
                    </a:prstGeom>
                  </pic:spPr>
                </pic:pic>
              </a:graphicData>
            </a:graphic>
          </wp:inline>
        </w:drawing>
      </w:r>
    </w:p>
    <w:p w14:paraId="0637D091" w14:textId="77777777" w:rsidR="00B72F7B" w:rsidRDefault="00B72F7B" w:rsidP="00B72F7B"/>
    <w:p w14:paraId="70644E74" w14:textId="13BE4A5F" w:rsidR="00B72F7B" w:rsidRDefault="00B72F7B" w:rsidP="00B72F7B">
      <w:pPr>
        <w:rPr>
          <w:noProof/>
        </w:rPr>
      </w:pPr>
      <w:r>
        <w:br w:type="page"/>
      </w:r>
    </w:p>
    <w:p w14:paraId="18C29F07" w14:textId="3A17CCF6" w:rsidR="007D063E" w:rsidRDefault="007D063E" w:rsidP="007D063E">
      <w:pPr>
        <w:pStyle w:val="Kop2"/>
      </w:pPr>
      <w:bookmarkStart w:id="177" w:name="_Toc125657716"/>
      <w:r>
        <w:lastRenderedPageBreak/>
        <w:t>Bijlage X</w:t>
      </w:r>
      <w:r w:rsidR="00787F63">
        <w:t>I</w:t>
      </w:r>
      <w:r>
        <w:t xml:space="preserve"> Minimale diameter aansluileidingen</w:t>
      </w:r>
      <w:bookmarkEnd w:id="177"/>
    </w:p>
    <w:p w14:paraId="422F933F" w14:textId="09FCD520" w:rsidR="00457C1B" w:rsidRDefault="00457C1B">
      <w:pPr>
        <w:spacing w:line="240" w:lineRule="auto"/>
        <w:jc w:val="left"/>
      </w:pPr>
    </w:p>
    <w:p w14:paraId="4388F096" w14:textId="3B133035" w:rsidR="00EE343A" w:rsidRDefault="00EE343A" w:rsidP="00EE343A">
      <w:pPr>
        <w:pStyle w:val="Tussenkopje"/>
      </w:pPr>
      <w:r>
        <w:t xml:space="preserve">Minimale binnenmaat </w:t>
      </w:r>
      <w:r w:rsidR="00015544">
        <w:t>Aansluitleiding</w:t>
      </w:r>
      <w:r>
        <w:t xml:space="preserve"> en T-stuk bij het warmtenet</w:t>
      </w:r>
    </w:p>
    <w:p w14:paraId="32D8E719" w14:textId="65E0B88C" w:rsidR="007D063E" w:rsidRDefault="00457C1B" w:rsidP="00EE343A">
      <w:pPr>
        <w:spacing w:line="240" w:lineRule="auto"/>
        <w:rPr>
          <w:lang w:eastAsia="nl-NL"/>
        </w:rPr>
      </w:pPr>
      <w:r>
        <w:t xml:space="preserve">Een kavel van een </w:t>
      </w:r>
      <w:r>
        <w:rPr>
          <w:lang w:eastAsia="nl-NL"/>
        </w:rPr>
        <w:t xml:space="preserve">2^1-kap woning kan worden gewijzigd naar 2 rijtjeswoningen. </w:t>
      </w:r>
    </w:p>
    <w:p w14:paraId="7914C98B" w14:textId="6E8E8EE9" w:rsidR="00457C1B" w:rsidRDefault="00457C1B" w:rsidP="00EE343A">
      <w:pPr>
        <w:spacing w:line="240" w:lineRule="auto"/>
        <w:rPr>
          <w:lang w:eastAsia="nl-NL"/>
        </w:rPr>
      </w:pPr>
    </w:p>
    <w:p w14:paraId="4F0FC803" w14:textId="5BF53CF4" w:rsidR="00521213" w:rsidRDefault="00521213" w:rsidP="00EE343A">
      <w:pPr>
        <w:spacing w:line="240" w:lineRule="auto"/>
        <w:rPr>
          <w:lang w:eastAsia="nl-NL"/>
        </w:rPr>
      </w:pPr>
      <w:r>
        <w:rPr>
          <w:lang w:eastAsia="nl-NL"/>
        </w:rPr>
        <w:t>Een 2^1-kap woning maakt gebruik van CW6 met 43kW vermogen. Dat komt neer op 0,23kg/s massastroom bij een ΔT=40</w:t>
      </w:r>
      <w:r>
        <w:rPr>
          <w:rFonts w:ascii="Calibri" w:hAnsi="Calibri" w:cs="Calibri"/>
          <w:lang w:eastAsia="nl-NL"/>
        </w:rPr>
        <w:t>°</w:t>
      </w:r>
      <w:r>
        <w:rPr>
          <w:lang w:eastAsia="nl-NL"/>
        </w:rPr>
        <w:t>C.</w:t>
      </w:r>
    </w:p>
    <w:p w14:paraId="6A30471D" w14:textId="0A46A5D8" w:rsidR="00521213" w:rsidRDefault="00521213" w:rsidP="00EE343A">
      <w:pPr>
        <w:spacing w:line="240" w:lineRule="auto"/>
        <w:rPr>
          <w:lang w:eastAsia="nl-NL"/>
        </w:rPr>
      </w:pPr>
      <w:r>
        <w:rPr>
          <w:lang w:eastAsia="nl-NL"/>
        </w:rPr>
        <w:t>Bij wijziging naar twee rijtjeswoningen wordt dit 2x een CW4 met totaal 52kW vermogen. Dat komt neer op 0,32kg/s</w:t>
      </w:r>
      <w:r w:rsidRPr="00521213">
        <w:rPr>
          <w:lang w:eastAsia="nl-NL"/>
        </w:rPr>
        <w:t xml:space="preserve"> </w:t>
      </w:r>
      <w:r>
        <w:rPr>
          <w:lang w:eastAsia="nl-NL"/>
        </w:rPr>
        <w:t>massastroom bij een ΔT=40</w:t>
      </w:r>
      <w:r>
        <w:rPr>
          <w:rFonts w:ascii="Calibri" w:hAnsi="Calibri" w:cs="Calibri"/>
          <w:lang w:eastAsia="nl-NL"/>
        </w:rPr>
        <w:t>°</w:t>
      </w:r>
      <w:r>
        <w:rPr>
          <w:lang w:eastAsia="nl-NL"/>
        </w:rPr>
        <w:t>C.</w:t>
      </w:r>
    </w:p>
    <w:p w14:paraId="535509FD" w14:textId="006D036F" w:rsidR="00521213" w:rsidRDefault="00521213" w:rsidP="00EE343A">
      <w:pPr>
        <w:spacing w:line="240" w:lineRule="auto"/>
        <w:rPr>
          <w:lang w:eastAsia="nl-NL"/>
        </w:rPr>
      </w:pPr>
    </w:p>
    <w:p w14:paraId="7129689A" w14:textId="282575E1" w:rsidR="00521213" w:rsidRDefault="00521213" w:rsidP="00EE343A">
      <w:pPr>
        <w:spacing w:line="240" w:lineRule="auto"/>
        <w:rPr>
          <w:lang w:eastAsia="nl-NL"/>
        </w:rPr>
      </w:pPr>
      <w:r>
        <w:rPr>
          <w:lang w:eastAsia="nl-NL"/>
        </w:rPr>
        <w:t xml:space="preserve">De </w:t>
      </w:r>
      <w:proofErr w:type="spellStart"/>
      <w:r>
        <w:rPr>
          <w:lang w:eastAsia="nl-NL"/>
        </w:rPr>
        <w:t>drukval</w:t>
      </w:r>
      <w:proofErr w:type="spellEnd"/>
      <w:r>
        <w:rPr>
          <w:lang w:eastAsia="nl-NL"/>
        </w:rPr>
        <w:t xml:space="preserve"> over de </w:t>
      </w:r>
      <w:r w:rsidR="00015544">
        <w:rPr>
          <w:lang w:eastAsia="nl-NL"/>
        </w:rPr>
        <w:t>Aansluitleiding</w:t>
      </w:r>
      <w:r>
        <w:rPr>
          <w:lang w:eastAsia="nl-NL"/>
        </w:rPr>
        <w:t xml:space="preserve"> van een </w:t>
      </w:r>
      <w:proofErr w:type="spellStart"/>
      <w:r>
        <w:rPr>
          <w:lang w:eastAsia="nl-NL"/>
        </w:rPr>
        <w:t>afleverset</w:t>
      </w:r>
      <w:proofErr w:type="spellEnd"/>
      <w:r>
        <w:rPr>
          <w:lang w:eastAsia="nl-NL"/>
        </w:rPr>
        <w:t xml:space="preserve"> mag niet onder de 100 Pa/m en niet boven de 300Pa/m komen. In beide gevallen gebeurt dat niet zoals te zien is in onderstaande figuur.</w:t>
      </w:r>
      <w:r w:rsidR="00EE343A">
        <w:rPr>
          <w:lang w:eastAsia="nl-NL"/>
        </w:rPr>
        <w:t xml:space="preserve"> In dit geval moet de minimale binnenmaat van een </w:t>
      </w:r>
      <w:r w:rsidR="00015544">
        <w:rPr>
          <w:lang w:eastAsia="nl-NL"/>
        </w:rPr>
        <w:t>Aansluitleiding</w:t>
      </w:r>
      <w:r w:rsidR="00EE343A">
        <w:rPr>
          <w:lang w:eastAsia="nl-NL"/>
        </w:rPr>
        <w:t xml:space="preserve"> en dus ook het T-stuk naar de </w:t>
      </w:r>
      <w:r w:rsidR="00015544">
        <w:rPr>
          <w:lang w:eastAsia="nl-NL"/>
        </w:rPr>
        <w:t>Aansluitleiding</w:t>
      </w:r>
      <w:r w:rsidR="00EE343A">
        <w:rPr>
          <w:lang w:eastAsia="nl-NL"/>
        </w:rPr>
        <w:t xml:space="preserve"> 25mm zijn.</w:t>
      </w:r>
    </w:p>
    <w:p w14:paraId="5B028C65" w14:textId="0BD0F109" w:rsidR="00457C1B" w:rsidRDefault="00457C1B">
      <w:pPr>
        <w:spacing w:line="240" w:lineRule="auto"/>
        <w:jc w:val="left"/>
        <w:rPr>
          <w:lang w:eastAsia="nl-NL"/>
        </w:rPr>
      </w:pPr>
    </w:p>
    <w:p w14:paraId="69BBA0C9" w14:textId="12F4F137" w:rsidR="00457C1B" w:rsidRDefault="00EE343A">
      <w:pPr>
        <w:spacing w:line="240" w:lineRule="auto"/>
        <w:jc w:val="left"/>
        <w:rPr>
          <w:lang w:eastAsia="nl-NL"/>
        </w:rPr>
      </w:pPr>
      <w:r>
        <w:rPr>
          <w:noProof/>
        </w:rPr>
        <w:drawing>
          <wp:inline distT="0" distB="0" distL="0" distR="0" wp14:anchorId="59D690AA" wp14:editId="7BFFEE34">
            <wp:extent cx="5274310" cy="3069590"/>
            <wp:effectExtent l="0" t="0" r="254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4310" cy="3069590"/>
                    </a:xfrm>
                    <a:prstGeom prst="rect">
                      <a:avLst/>
                    </a:prstGeom>
                  </pic:spPr>
                </pic:pic>
              </a:graphicData>
            </a:graphic>
          </wp:inline>
        </w:drawing>
      </w:r>
    </w:p>
    <w:p w14:paraId="48FE2890" w14:textId="5966E764" w:rsidR="00457C1B" w:rsidRDefault="00457C1B">
      <w:pPr>
        <w:spacing w:line="240" w:lineRule="auto"/>
        <w:jc w:val="left"/>
        <w:rPr>
          <w:lang w:eastAsia="nl-NL"/>
        </w:rPr>
      </w:pPr>
    </w:p>
    <w:p w14:paraId="31E9CA6B" w14:textId="710739D8" w:rsidR="00457C1B" w:rsidRDefault="00457C1B">
      <w:pPr>
        <w:spacing w:line="240" w:lineRule="auto"/>
        <w:jc w:val="left"/>
        <w:rPr>
          <w:lang w:eastAsia="nl-NL"/>
        </w:rPr>
      </w:pPr>
    </w:p>
    <w:p w14:paraId="3D42FE8B" w14:textId="4E2BE3B3" w:rsidR="00457C1B" w:rsidRDefault="00457C1B">
      <w:pPr>
        <w:spacing w:line="240" w:lineRule="auto"/>
        <w:jc w:val="left"/>
        <w:rPr>
          <w:lang w:eastAsia="nl-NL"/>
        </w:rPr>
      </w:pPr>
    </w:p>
    <w:p w14:paraId="340977D8" w14:textId="77777777" w:rsidR="0096182F" w:rsidRDefault="0096182F">
      <w:pPr>
        <w:spacing w:line="240" w:lineRule="auto"/>
        <w:jc w:val="left"/>
        <w:rPr>
          <w:noProof/>
          <w:color w:val="7FB926"/>
          <w:sz w:val="24"/>
          <w:szCs w:val="40"/>
          <w:lang w:eastAsia="nl-NL"/>
        </w:rPr>
      </w:pPr>
      <w:r>
        <w:br w:type="page"/>
      </w:r>
    </w:p>
    <w:p w14:paraId="504FA860" w14:textId="15D54899" w:rsidR="0096182F" w:rsidRDefault="0096182F" w:rsidP="0096182F">
      <w:pPr>
        <w:pStyle w:val="Kop2"/>
      </w:pPr>
      <w:bookmarkStart w:id="178" w:name="_Toc125657717"/>
      <w:r>
        <w:lastRenderedPageBreak/>
        <w:t>Bijlage XI</w:t>
      </w:r>
      <w:r w:rsidR="00787F63">
        <w:t>I</w:t>
      </w:r>
      <w:r>
        <w:t xml:space="preserve"> Bepaling drukklasse </w:t>
      </w:r>
      <w:r w:rsidR="00EC15F3">
        <w:t>Distributienet</w:t>
      </w:r>
      <w:bookmarkEnd w:id="178"/>
    </w:p>
    <w:p w14:paraId="04CB35A1" w14:textId="44A566F7" w:rsidR="00457C1B" w:rsidRDefault="00457C1B">
      <w:pPr>
        <w:spacing w:line="240" w:lineRule="auto"/>
        <w:jc w:val="left"/>
        <w:rPr>
          <w:lang w:eastAsia="nl-NL"/>
        </w:rPr>
      </w:pPr>
    </w:p>
    <w:p w14:paraId="5B25E187" w14:textId="77777777" w:rsidR="00866B36" w:rsidRDefault="00866B36" w:rsidP="00866B36">
      <w:pPr>
        <w:spacing w:line="240" w:lineRule="auto"/>
        <w:jc w:val="left"/>
        <w:rPr>
          <w:lang w:eastAsia="nl-NL"/>
        </w:rPr>
      </w:pPr>
    </w:p>
    <w:p w14:paraId="5749D51A" w14:textId="115F14E2" w:rsidR="00866B36" w:rsidRDefault="00866B36" w:rsidP="00866B36">
      <w:pPr>
        <w:pStyle w:val="Tussenkopje"/>
        <w:rPr>
          <w:lang w:eastAsia="nl-NL"/>
        </w:rPr>
      </w:pPr>
      <w:r>
        <w:rPr>
          <w:lang w:eastAsia="nl-NL"/>
        </w:rPr>
        <w:t>Temperatuurplot warmtenet</w:t>
      </w:r>
    </w:p>
    <w:p w14:paraId="186BE428" w14:textId="67EC3857" w:rsidR="00866B36" w:rsidRDefault="00866B36">
      <w:pPr>
        <w:spacing w:line="240" w:lineRule="auto"/>
        <w:jc w:val="left"/>
        <w:rPr>
          <w:lang w:eastAsia="nl-NL"/>
        </w:rPr>
      </w:pPr>
      <w:r>
        <w:rPr>
          <w:noProof/>
        </w:rPr>
        <w:drawing>
          <wp:inline distT="0" distB="0" distL="0" distR="0" wp14:anchorId="6C3A43AF" wp14:editId="08E44237">
            <wp:extent cx="6451947" cy="2943225"/>
            <wp:effectExtent l="0" t="0" r="635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456091" cy="2945115"/>
                    </a:xfrm>
                    <a:prstGeom prst="rect">
                      <a:avLst/>
                    </a:prstGeom>
                  </pic:spPr>
                </pic:pic>
              </a:graphicData>
            </a:graphic>
          </wp:inline>
        </w:drawing>
      </w:r>
    </w:p>
    <w:p w14:paraId="662FFA9E" w14:textId="59AE5DBB" w:rsidR="00866B36" w:rsidRDefault="00866B36">
      <w:pPr>
        <w:spacing w:line="240" w:lineRule="auto"/>
        <w:jc w:val="left"/>
        <w:rPr>
          <w:lang w:eastAsia="nl-NL"/>
        </w:rPr>
      </w:pPr>
    </w:p>
    <w:p w14:paraId="114EC313" w14:textId="77777777" w:rsidR="00866B36" w:rsidRDefault="00866B36">
      <w:pPr>
        <w:spacing w:line="240" w:lineRule="auto"/>
        <w:jc w:val="left"/>
        <w:rPr>
          <w:lang w:eastAsia="nl-NL"/>
        </w:rPr>
      </w:pPr>
    </w:p>
    <w:p w14:paraId="262E5955" w14:textId="77777777" w:rsidR="00866B36" w:rsidRDefault="00866B36">
      <w:pPr>
        <w:spacing w:line="240" w:lineRule="auto"/>
        <w:jc w:val="left"/>
        <w:rPr>
          <w:lang w:eastAsia="nl-NL"/>
        </w:rPr>
      </w:pPr>
    </w:p>
    <w:p w14:paraId="75608D4B" w14:textId="379D36CD" w:rsidR="0096182F" w:rsidRDefault="00866B36" w:rsidP="00866B36">
      <w:pPr>
        <w:pStyle w:val="Tussenkopje"/>
        <w:rPr>
          <w:lang w:eastAsia="nl-NL"/>
        </w:rPr>
      </w:pPr>
      <w:r>
        <w:rPr>
          <w:lang w:eastAsia="nl-NL"/>
        </w:rPr>
        <w:t>Drukvalplot warmtenet</w:t>
      </w:r>
    </w:p>
    <w:p w14:paraId="2D8926A1" w14:textId="019BC0C4" w:rsidR="0096182F" w:rsidRDefault="0096182F">
      <w:pPr>
        <w:spacing w:line="240" w:lineRule="auto"/>
        <w:jc w:val="left"/>
        <w:rPr>
          <w:lang w:eastAsia="nl-NL"/>
        </w:rPr>
      </w:pPr>
    </w:p>
    <w:p w14:paraId="4F3EBD40" w14:textId="6E6C314E" w:rsidR="0096182F" w:rsidRDefault="0096182F">
      <w:pPr>
        <w:spacing w:line="240" w:lineRule="auto"/>
        <w:jc w:val="left"/>
        <w:rPr>
          <w:lang w:eastAsia="nl-NL"/>
        </w:rPr>
      </w:pPr>
      <w:r>
        <w:rPr>
          <w:noProof/>
        </w:rPr>
        <w:drawing>
          <wp:inline distT="0" distB="0" distL="0" distR="0" wp14:anchorId="47AC6CE7" wp14:editId="40B29052">
            <wp:extent cx="5893510" cy="2695575"/>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898952" cy="2698064"/>
                    </a:xfrm>
                    <a:prstGeom prst="rect">
                      <a:avLst/>
                    </a:prstGeom>
                  </pic:spPr>
                </pic:pic>
              </a:graphicData>
            </a:graphic>
          </wp:inline>
        </w:drawing>
      </w:r>
    </w:p>
    <w:p w14:paraId="42A0A444" w14:textId="27CA9EFF" w:rsidR="00457C1B" w:rsidRDefault="00457C1B">
      <w:pPr>
        <w:spacing w:line="240" w:lineRule="auto"/>
        <w:jc w:val="left"/>
        <w:rPr>
          <w:lang w:eastAsia="nl-NL"/>
        </w:rPr>
      </w:pPr>
    </w:p>
    <w:p w14:paraId="0B543489" w14:textId="77777777" w:rsidR="00787F63" w:rsidRDefault="00787F63">
      <w:pPr>
        <w:spacing w:line="240" w:lineRule="auto"/>
        <w:jc w:val="left"/>
        <w:rPr>
          <w:color w:val="92D050"/>
          <w:szCs w:val="22"/>
          <w:lang w:eastAsia="nl-NL"/>
        </w:rPr>
      </w:pPr>
      <w:r>
        <w:rPr>
          <w:lang w:eastAsia="nl-NL"/>
        </w:rPr>
        <w:br w:type="page"/>
      </w:r>
    </w:p>
    <w:p w14:paraId="25B0C769" w14:textId="3F2F0EB6" w:rsidR="00866B36" w:rsidRDefault="00866B36" w:rsidP="00866B36">
      <w:pPr>
        <w:pStyle w:val="Tussenkopje"/>
        <w:rPr>
          <w:lang w:eastAsia="nl-NL"/>
        </w:rPr>
      </w:pPr>
      <w:r>
        <w:rPr>
          <w:lang w:eastAsia="nl-NL"/>
        </w:rPr>
        <w:lastRenderedPageBreak/>
        <w:t xml:space="preserve">Drukvalplot </w:t>
      </w:r>
      <w:proofErr w:type="spellStart"/>
      <w:r>
        <w:rPr>
          <w:lang w:eastAsia="nl-NL"/>
        </w:rPr>
        <w:t>koudenet</w:t>
      </w:r>
      <w:proofErr w:type="spellEnd"/>
    </w:p>
    <w:p w14:paraId="23426266" w14:textId="44C59AA7" w:rsidR="00457C1B" w:rsidRDefault="00457C1B">
      <w:pPr>
        <w:spacing w:line="240" w:lineRule="auto"/>
        <w:jc w:val="left"/>
        <w:rPr>
          <w:lang w:eastAsia="nl-NL"/>
        </w:rPr>
      </w:pPr>
    </w:p>
    <w:p w14:paraId="6BCAC9F6" w14:textId="0CC70DB9" w:rsidR="00457C1B" w:rsidRDefault="00866B36">
      <w:pPr>
        <w:spacing w:line="240" w:lineRule="auto"/>
        <w:jc w:val="left"/>
        <w:rPr>
          <w:lang w:eastAsia="nl-NL"/>
        </w:rPr>
      </w:pPr>
      <w:r>
        <w:rPr>
          <w:noProof/>
        </w:rPr>
        <w:drawing>
          <wp:inline distT="0" distB="0" distL="0" distR="0" wp14:anchorId="4B661EA4" wp14:editId="26EB3B40">
            <wp:extent cx="6176313" cy="2847975"/>
            <wp:effectExtent l="0" t="0" r="0" b="0"/>
            <wp:docPr id="20" name="Afbeelding 20"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tekst&#10;&#10;Automatisch gegenereerde beschrijving"/>
                    <pic:cNvPicPr/>
                  </pic:nvPicPr>
                  <pic:blipFill>
                    <a:blip r:embed="rId35"/>
                    <a:stretch>
                      <a:fillRect/>
                    </a:stretch>
                  </pic:blipFill>
                  <pic:spPr>
                    <a:xfrm>
                      <a:off x="0" y="0"/>
                      <a:ext cx="6178261" cy="2848873"/>
                    </a:xfrm>
                    <a:prstGeom prst="rect">
                      <a:avLst/>
                    </a:prstGeom>
                  </pic:spPr>
                </pic:pic>
              </a:graphicData>
            </a:graphic>
          </wp:inline>
        </w:drawing>
      </w:r>
    </w:p>
    <w:p w14:paraId="093C90C5" w14:textId="77777777" w:rsidR="00457C1B" w:rsidRDefault="00457C1B">
      <w:pPr>
        <w:spacing w:line="240" w:lineRule="auto"/>
        <w:jc w:val="left"/>
        <w:rPr>
          <w:noProof/>
          <w:color w:val="7FB926"/>
          <w:sz w:val="24"/>
          <w:szCs w:val="40"/>
          <w:lang w:eastAsia="nl-NL"/>
        </w:rPr>
      </w:pPr>
    </w:p>
    <w:p w14:paraId="23F7A556" w14:textId="09BB0CF1" w:rsidR="00457C1B" w:rsidRDefault="00457C1B">
      <w:pPr>
        <w:spacing w:line="240" w:lineRule="auto"/>
        <w:jc w:val="left"/>
        <w:rPr>
          <w:noProof/>
          <w:color w:val="7FB926"/>
          <w:sz w:val="24"/>
          <w:szCs w:val="40"/>
          <w:lang w:eastAsia="nl-NL"/>
        </w:rPr>
      </w:pPr>
      <w:r>
        <w:br w:type="page"/>
      </w:r>
    </w:p>
    <w:p w14:paraId="0B199F45" w14:textId="77777777" w:rsidR="005B1FBF" w:rsidRDefault="005B1FBF" w:rsidP="001501D0">
      <w:pPr>
        <w:pStyle w:val="Kop2"/>
        <w:sectPr w:rsidR="005B1FBF" w:rsidSect="00C6020F">
          <w:footerReference w:type="default" r:id="rId36"/>
          <w:footerReference w:type="first" r:id="rId37"/>
          <w:pgSz w:w="11906" w:h="16838" w:code="9"/>
          <w:pgMar w:top="1800" w:right="1800" w:bottom="1800" w:left="1800" w:header="706" w:footer="230" w:gutter="0"/>
          <w:cols w:space="708"/>
          <w:docGrid w:linePitch="360"/>
        </w:sectPr>
      </w:pPr>
    </w:p>
    <w:p w14:paraId="72833373" w14:textId="4259EF51" w:rsidR="001501D0" w:rsidRPr="00412F60" w:rsidRDefault="00126F56" w:rsidP="001501D0">
      <w:pPr>
        <w:pStyle w:val="Kop2"/>
      </w:pPr>
      <w:bookmarkStart w:id="179" w:name="_Toc125657718"/>
      <w:r w:rsidRPr="00412F60">
        <w:lastRenderedPageBreak/>
        <w:t xml:space="preserve">Bijlage </w:t>
      </w:r>
      <w:r w:rsidR="00787F63" w:rsidRPr="00412F60">
        <w:t>X</w:t>
      </w:r>
      <w:r w:rsidR="0056554E" w:rsidRPr="00412F60">
        <w:t>III</w:t>
      </w:r>
      <w:r w:rsidR="007D72DD" w:rsidRPr="00412F60">
        <w:t xml:space="preserve"> Afsluiters warmtenet</w:t>
      </w:r>
      <w:bookmarkEnd w:id="179"/>
    </w:p>
    <w:p w14:paraId="11EE5828" w14:textId="7913DA5D" w:rsidR="008D447D" w:rsidRDefault="009E45CC" w:rsidP="0019143A">
      <w:pPr>
        <w:rPr>
          <w:lang w:eastAsia="nl-NL"/>
        </w:rPr>
      </w:pPr>
      <w:r>
        <w:rPr>
          <w:noProof/>
        </w:rPr>
        <w:drawing>
          <wp:inline distT="0" distB="0" distL="0" distR="0" wp14:anchorId="29A508C7" wp14:editId="7C4ACEB3">
            <wp:extent cx="7067550" cy="500054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071043" cy="5003011"/>
                    </a:xfrm>
                    <a:prstGeom prst="rect">
                      <a:avLst/>
                    </a:prstGeom>
                    <a:noFill/>
                    <a:ln>
                      <a:noFill/>
                    </a:ln>
                  </pic:spPr>
                </pic:pic>
              </a:graphicData>
            </a:graphic>
          </wp:inline>
        </w:drawing>
      </w:r>
    </w:p>
    <w:p w14:paraId="2A2891FF" w14:textId="7C949F9A" w:rsidR="007D72DD" w:rsidRDefault="001438B5" w:rsidP="005B1FBF">
      <w:pPr>
        <w:spacing w:line="240" w:lineRule="auto"/>
        <w:jc w:val="left"/>
        <w:rPr>
          <w:lang w:eastAsia="nl-NL"/>
        </w:rPr>
      </w:pPr>
      <w:r>
        <w:rPr>
          <w:noProof/>
        </w:rPr>
        <w:lastRenderedPageBreak/>
        <w:drawing>
          <wp:inline distT="0" distB="0" distL="0" distR="0" wp14:anchorId="64A4CC10" wp14:editId="4C308615">
            <wp:extent cx="7458075" cy="5276850"/>
            <wp:effectExtent l="0" t="0" r="9525"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458075" cy="5276850"/>
                    </a:xfrm>
                    <a:prstGeom prst="rect">
                      <a:avLst/>
                    </a:prstGeom>
                    <a:noFill/>
                    <a:ln>
                      <a:noFill/>
                    </a:ln>
                  </pic:spPr>
                </pic:pic>
              </a:graphicData>
            </a:graphic>
          </wp:inline>
        </w:drawing>
      </w:r>
    </w:p>
    <w:p w14:paraId="18824AB2" w14:textId="26A61526" w:rsidR="002260B3" w:rsidRDefault="001438B5" w:rsidP="00BC26E4">
      <w:pPr>
        <w:rPr>
          <w:noProof/>
        </w:rPr>
      </w:pPr>
      <w:r>
        <w:rPr>
          <w:noProof/>
        </w:rPr>
        <w:lastRenderedPageBreak/>
        <w:drawing>
          <wp:inline distT="0" distB="0" distL="0" distR="0" wp14:anchorId="61A3ED5F" wp14:editId="3E98ACC3">
            <wp:extent cx="7430644" cy="5257442"/>
            <wp:effectExtent l="0" t="0" r="0" b="635"/>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450360" cy="5271392"/>
                    </a:xfrm>
                    <a:prstGeom prst="rect">
                      <a:avLst/>
                    </a:prstGeom>
                    <a:noFill/>
                    <a:ln>
                      <a:noFill/>
                    </a:ln>
                  </pic:spPr>
                </pic:pic>
              </a:graphicData>
            </a:graphic>
          </wp:inline>
        </w:drawing>
      </w:r>
      <w:r w:rsidR="00126F56">
        <w:rPr>
          <w:lang w:eastAsia="nl-NL"/>
        </w:rPr>
        <w:br w:type="page"/>
      </w:r>
    </w:p>
    <w:p w14:paraId="70FFD09D" w14:textId="77777777" w:rsidR="005B1FBF" w:rsidRDefault="005B1FBF">
      <w:pPr>
        <w:spacing w:line="240" w:lineRule="auto"/>
        <w:jc w:val="left"/>
        <w:sectPr w:rsidR="005B1FBF" w:rsidSect="005B1FBF">
          <w:pgSz w:w="16838" w:h="11906" w:orient="landscape" w:code="9"/>
          <w:pgMar w:top="1797" w:right="1797" w:bottom="1797" w:left="1797" w:header="709" w:footer="232" w:gutter="0"/>
          <w:cols w:space="708"/>
          <w:docGrid w:linePitch="360"/>
        </w:sectPr>
      </w:pPr>
    </w:p>
    <w:p w14:paraId="0039F3CC" w14:textId="6BBD6B52" w:rsidR="00EA44BC" w:rsidRPr="00021B4F" w:rsidRDefault="00EA44BC" w:rsidP="00EA44BC">
      <w:pPr>
        <w:pStyle w:val="Kop2"/>
      </w:pPr>
      <w:bookmarkStart w:id="180" w:name="_Hlk96706914"/>
      <w:bookmarkStart w:id="181" w:name="_Toc125657719"/>
      <w:r w:rsidRPr="00021B4F">
        <w:lastRenderedPageBreak/>
        <w:t xml:space="preserve">Bijlage </w:t>
      </w:r>
      <w:r w:rsidR="00787F63" w:rsidRPr="00021B4F">
        <w:t>XIV</w:t>
      </w:r>
      <w:r w:rsidRPr="00021B4F">
        <w:t xml:space="preserve"> </w:t>
      </w:r>
      <w:bookmarkEnd w:id="180"/>
      <w:r w:rsidRPr="00021B4F">
        <w:t>Planning en fasering</w:t>
      </w:r>
      <w:bookmarkEnd w:id="181"/>
    </w:p>
    <w:p w14:paraId="4A4A83E5" w14:textId="77777777" w:rsidR="00EA44BC" w:rsidRDefault="00EA44BC" w:rsidP="00EA44BC">
      <w:pPr>
        <w:rPr>
          <w:noProof/>
        </w:rPr>
      </w:pPr>
    </w:p>
    <w:p w14:paraId="27B2B72B" w14:textId="308B1346" w:rsidR="00EA44BC" w:rsidRDefault="00EA44BC" w:rsidP="00EA44BC">
      <w:pPr>
        <w:rPr>
          <w:noProof/>
        </w:rPr>
      </w:pPr>
      <w:r>
        <w:rPr>
          <w:noProof/>
        </w:rPr>
        <w:t xml:space="preserve">Op onderstaande plattegrond zijn </w:t>
      </w:r>
      <w:r w:rsidR="00846604">
        <w:rPr>
          <w:noProof/>
        </w:rPr>
        <w:t xml:space="preserve">indicatief </w:t>
      </w:r>
      <w:r>
        <w:rPr>
          <w:noProof/>
        </w:rPr>
        <w:t>de gebieden</w:t>
      </w:r>
      <w:r w:rsidR="00721A23">
        <w:rPr>
          <w:noProof/>
        </w:rPr>
        <w:t xml:space="preserve"> </w:t>
      </w:r>
      <w:r>
        <w:rPr>
          <w:noProof/>
        </w:rPr>
        <w:t xml:space="preserve">weergegeven bij welk gebied een projecteontwikkelaar actief is. Elke kleur stelt een andere projectontwikkelaar voor. </w:t>
      </w:r>
    </w:p>
    <w:p w14:paraId="0E29BFB8" w14:textId="22BAEECE" w:rsidR="00EA44BC" w:rsidRDefault="00EA44BC" w:rsidP="00EA44BC">
      <w:pPr>
        <w:rPr>
          <w:noProof/>
        </w:rPr>
      </w:pPr>
    </w:p>
    <w:p w14:paraId="72ACBA2D" w14:textId="102FAF1E" w:rsidR="00EA44BC" w:rsidRDefault="00EA44BC" w:rsidP="00EA44BC">
      <w:pPr>
        <w:rPr>
          <w:noProof/>
        </w:rPr>
      </w:pPr>
      <w:r>
        <w:rPr>
          <w:noProof/>
        </w:rPr>
        <w:t>De letters geven de fasering aan, deze loopt in de volgende volgorde:</w:t>
      </w:r>
    </w:p>
    <w:p w14:paraId="676F435C" w14:textId="25E06B25" w:rsidR="00EA44BC" w:rsidRDefault="00EA44BC" w:rsidP="00EA44BC">
      <w:pPr>
        <w:rPr>
          <w:noProof/>
        </w:rPr>
      </w:pPr>
    </w:p>
    <w:p w14:paraId="38485B64" w14:textId="6215DF79" w:rsidR="00F86456" w:rsidRDefault="00F86456" w:rsidP="00F86456">
      <w:pPr>
        <w:rPr>
          <w:lang w:eastAsia="nl-NL"/>
        </w:rPr>
      </w:pPr>
      <w:r>
        <w:rPr>
          <w:lang w:eastAsia="nl-NL"/>
        </w:rPr>
        <w:t xml:space="preserve">Fase 0: </w:t>
      </w:r>
      <w:r>
        <w:t>Aanleg Distributienet Hoofddistributieleidingen</w:t>
      </w:r>
      <w:r>
        <w:rPr>
          <w:lang w:eastAsia="nl-NL"/>
        </w:rPr>
        <w:t xml:space="preserve"> </w:t>
      </w:r>
      <w:r w:rsidR="0008014C">
        <w:rPr>
          <w:lang w:eastAsia="nl-NL"/>
        </w:rPr>
        <w:t>UF0</w:t>
      </w:r>
      <w:r w:rsidR="00CF6D4F">
        <w:rPr>
          <w:lang w:eastAsia="nl-NL"/>
        </w:rPr>
        <w:t>.</w:t>
      </w:r>
    </w:p>
    <w:p w14:paraId="4AE6D13C" w14:textId="458E3B55" w:rsidR="00F86456" w:rsidRDefault="00F86456" w:rsidP="00F86456">
      <w:r>
        <w:t xml:space="preserve">Fase 1: Aanleg Subdistributieleidingen </w:t>
      </w:r>
      <w:r w:rsidR="0008014C">
        <w:t>UF1</w:t>
      </w:r>
      <w:r w:rsidR="00CF6D4F">
        <w:t>.</w:t>
      </w:r>
    </w:p>
    <w:p w14:paraId="55B524C1" w14:textId="7C86FFF2" w:rsidR="0008014C" w:rsidRDefault="0008014C" w:rsidP="00F86456">
      <w:pPr>
        <w:rPr>
          <w:lang w:eastAsia="nl-NL"/>
        </w:rPr>
      </w:pPr>
      <w:r>
        <w:t>Fase 2</w:t>
      </w:r>
      <w:r w:rsidR="000061EB">
        <w:t>:</w:t>
      </w:r>
      <w:r w:rsidRPr="0008014C">
        <w:t xml:space="preserve"> </w:t>
      </w:r>
      <w:r>
        <w:t>Aanleg Subdistributieleidingen UF2</w:t>
      </w:r>
      <w:r w:rsidR="00CF6D4F">
        <w:t>.</w:t>
      </w:r>
    </w:p>
    <w:p w14:paraId="13F5D6B2" w14:textId="4DF83175" w:rsidR="00F86456" w:rsidRDefault="00F86456" w:rsidP="00F86456">
      <w:pPr>
        <w:rPr>
          <w:lang w:eastAsia="nl-NL"/>
        </w:rPr>
      </w:pPr>
      <w:r>
        <w:rPr>
          <w:lang w:eastAsia="nl-NL"/>
        </w:rPr>
        <w:t>Fase 3: Aanleg Aansluitleidingen met invoerbocht en aansluitbeugel</w:t>
      </w:r>
      <w:r w:rsidR="00CF6D4F">
        <w:rPr>
          <w:lang w:eastAsia="nl-NL"/>
        </w:rPr>
        <w:t xml:space="preserve"> UF3.</w:t>
      </w:r>
    </w:p>
    <w:p w14:paraId="4D5BF61F" w14:textId="61113698" w:rsidR="00F86456" w:rsidRDefault="00FB28E6" w:rsidP="00EA44BC">
      <w:pPr>
        <w:rPr>
          <w:noProof/>
        </w:rPr>
      </w:pPr>
      <w:r>
        <w:rPr>
          <w:noProof/>
        </w:rPr>
        <w:drawing>
          <wp:anchor distT="0" distB="0" distL="114300" distR="114300" simplePos="0" relativeHeight="251658241" behindDoc="0" locked="0" layoutInCell="1" allowOverlap="1" wp14:anchorId="030B0BB0" wp14:editId="3A167D47">
            <wp:simplePos x="0" y="0"/>
            <wp:positionH relativeFrom="margin">
              <wp:posOffset>1295400</wp:posOffset>
            </wp:positionH>
            <wp:positionV relativeFrom="paragraph">
              <wp:posOffset>81916</wp:posOffset>
            </wp:positionV>
            <wp:extent cx="4506346" cy="5924550"/>
            <wp:effectExtent l="0" t="0" r="8890" b="0"/>
            <wp:wrapNone/>
            <wp:docPr id="15" name="Afbeelding 15"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kaart&#10;&#10;Automatisch gegenereerde beschrijving"/>
                    <pic:cNvPicPr/>
                  </pic:nvPicPr>
                  <pic:blipFill>
                    <a:blip r:embed="rId41">
                      <a:extLst>
                        <a:ext uri="{28A0092B-C50C-407E-A947-70E740481C1C}">
                          <a14:useLocalDpi xmlns:a14="http://schemas.microsoft.com/office/drawing/2010/main" val="0"/>
                        </a:ext>
                      </a:extLst>
                    </a:blip>
                    <a:stretch>
                      <a:fillRect/>
                    </a:stretch>
                  </pic:blipFill>
                  <pic:spPr>
                    <a:xfrm>
                      <a:off x="0" y="0"/>
                      <a:ext cx="4519615" cy="5941995"/>
                    </a:xfrm>
                    <a:prstGeom prst="rect">
                      <a:avLst/>
                    </a:prstGeom>
                  </pic:spPr>
                </pic:pic>
              </a:graphicData>
            </a:graphic>
            <wp14:sizeRelH relativeFrom="margin">
              <wp14:pctWidth>0</wp14:pctWidth>
            </wp14:sizeRelH>
            <wp14:sizeRelV relativeFrom="margin">
              <wp14:pctHeight>0</wp14:pctHeight>
            </wp14:sizeRelV>
          </wp:anchor>
        </w:drawing>
      </w:r>
    </w:p>
    <w:p w14:paraId="7719CAAD" w14:textId="531CFB6D" w:rsidR="00FB28E6" w:rsidRDefault="00FB28E6" w:rsidP="00EA44BC">
      <w:pPr>
        <w:rPr>
          <w:noProof/>
        </w:rPr>
      </w:pPr>
      <w:r>
        <w:rPr>
          <w:noProof/>
        </w:rPr>
        <w:t>Uitvoeringssase 0 (UF0):</w:t>
      </w:r>
      <w:r w:rsidRPr="00021B4F">
        <w:rPr>
          <w:noProof/>
        </w:rPr>
        <w:t xml:space="preserve"> </w:t>
      </w:r>
    </w:p>
    <w:p w14:paraId="039CEDA5" w14:textId="5E7B7061" w:rsidR="00FB28E6" w:rsidRDefault="00FB28E6" w:rsidP="00FB28E6">
      <w:pPr>
        <w:pStyle w:val="Lijstalinea"/>
        <w:numPr>
          <w:ilvl w:val="0"/>
          <w:numId w:val="28"/>
        </w:numPr>
        <w:rPr>
          <w:noProof/>
        </w:rPr>
      </w:pPr>
      <w:r>
        <w:rPr>
          <w:noProof/>
        </w:rPr>
        <w:t>F0</w:t>
      </w:r>
    </w:p>
    <w:p w14:paraId="0A1B2829" w14:textId="77777777" w:rsidR="00FB28E6" w:rsidRDefault="00FB28E6" w:rsidP="00EA44BC">
      <w:pPr>
        <w:rPr>
          <w:noProof/>
        </w:rPr>
      </w:pPr>
    </w:p>
    <w:p w14:paraId="6BE1BBAD" w14:textId="365586A5" w:rsidR="00F86456" w:rsidRDefault="00FB28E6" w:rsidP="00EA44BC">
      <w:pPr>
        <w:rPr>
          <w:noProof/>
        </w:rPr>
      </w:pPr>
      <w:r>
        <w:rPr>
          <w:noProof/>
        </w:rPr>
        <w:t>Uitvoeringss</w:t>
      </w:r>
      <w:r w:rsidR="00F86456">
        <w:rPr>
          <w:noProof/>
        </w:rPr>
        <w:t xml:space="preserve">ase </w:t>
      </w:r>
      <w:r>
        <w:rPr>
          <w:noProof/>
        </w:rPr>
        <w:t>1 (UF1)</w:t>
      </w:r>
      <w:r w:rsidR="00F86456">
        <w:rPr>
          <w:noProof/>
        </w:rPr>
        <w:t>:</w:t>
      </w:r>
      <w:r w:rsidR="00021B4F" w:rsidRPr="00021B4F">
        <w:rPr>
          <w:noProof/>
        </w:rPr>
        <w:t xml:space="preserve"> </w:t>
      </w:r>
    </w:p>
    <w:p w14:paraId="555307F8" w14:textId="6CB89678" w:rsidR="00F86456" w:rsidRDefault="00F86456" w:rsidP="00F86456">
      <w:pPr>
        <w:pStyle w:val="Lijstalinea"/>
        <w:numPr>
          <w:ilvl w:val="0"/>
          <w:numId w:val="17"/>
        </w:numPr>
        <w:rPr>
          <w:noProof/>
        </w:rPr>
      </w:pPr>
      <w:r>
        <w:rPr>
          <w:noProof/>
        </w:rPr>
        <w:t>F1A</w:t>
      </w:r>
    </w:p>
    <w:p w14:paraId="6D65A363" w14:textId="7E2457E8" w:rsidR="00F86456" w:rsidRDefault="00F86456" w:rsidP="00F86456">
      <w:pPr>
        <w:pStyle w:val="Lijstalinea"/>
        <w:numPr>
          <w:ilvl w:val="0"/>
          <w:numId w:val="17"/>
        </w:numPr>
        <w:rPr>
          <w:noProof/>
        </w:rPr>
      </w:pPr>
      <w:r>
        <w:rPr>
          <w:noProof/>
        </w:rPr>
        <w:t>F1B</w:t>
      </w:r>
    </w:p>
    <w:p w14:paraId="6F39F530" w14:textId="77777777" w:rsidR="00F86456" w:rsidRDefault="00F86456" w:rsidP="00F86456">
      <w:pPr>
        <w:pStyle w:val="Lijstalinea"/>
        <w:numPr>
          <w:ilvl w:val="0"/>
          <w:numId w:val="17"/>
        </w:numPr>
        <w:rPr>
          <w:noProof/>
        </w:rPr>
      </w:pPr>
      <w:r>
        <w:rPr>
          <w:noProof/>
        </w:rPr>
        <w:t>F1C</w:t>
      </w:r>
    </w:p>
    <w:p w14:paraId="1D8025C1" w14:textId="77777777" w:rsidR="00F86456" w:rsidRDefault="00F86456" w:rsidP="00F86456">
      <w:pPr>
        <w:pStyle w:val="Lijstalinea"/>
        <w:numPr>
          <w:ilvl w:val="0"/>
          <w:numId w:val="17"/>
        </w:numPr>
        <w:rPr>
          <w:noProof/>
        </w:rPr>
      </w:pPr>
      <w:r>
        <w:rPr>
          <w:noProof/>
        </w:rPr>
        <w:t>F1D</w:t>
      </w:r>
    </w:p>
    <w:p w14:paraId="1BB4FE33" w14:textId="6C7675C0" w:rsidR="00F86456" w:rsidRDefault="00F86456" w:rsidP="00EA44BC">
      <w:pPr>
        <w:rPr>
          <w:noProof/>
        </w:rPr>
      </w:pPr>
    </w:p>
    <w:p w14:paraId="53A6DD0A" w14:textId="4C85AC1E" w:rsidR="00FB28E6" w:rsidRDefault="00FB28E6" w:rsidP="00FB28E6">
      <w:pPr>
        <w:rPr>
          <w:noProof/>
        </w:rPr>
      </w:pPr>
      <w:r>
        <w:rPr>
          <w:noProof/>
        </w:rPr>
        <w:t>Uitvoeringssase 2 (UF2):</w:t>
      </w:r>
      <w:r w:rsidRPr="00021B4F">
        <w:rPr>
          <w:noProof/>
        </w:rPr>
        <w:t xml:space="preserve"> </w:t>
      </w:r>
    </w:p>
    <w:p w14:paraId="2BB9EB60" w14:textId="27829B3D" w:rsidR="00EA44BC" w:rsidRDefault="00EA44BC" w:rsidP="00EA44BC">
      <w:pPr>
        <w:pStyle w:val="Lijstalinea"/>
        <w:numPr>
          <w:ilvl w:val="0"/>
          <w:numId w:val="17"/>
        </w:numPr>
        <w:rPr>
          <w:noProof/>
        </w:rPr>
      </w:pPr>
      <w:r>
        <w:rPr>
          <w:noProof/>
        </w:rPr>
        <w:t>F2A</w:t>
      </w:r>
    </w:p>
    <w:p w14:paraId="16879DBD" w14:textId="13A07A78" w:rsidR="00EA44BC" w:rsidRDefault="00EA44BC" w:rsidP="00EA44BC">
      <w:pPr>
        <w:pStyle w:val="Lijstalinea"/>
        <w:numPr>
          <w:ilvl w:val="0"/>
          <w:numId w:val="17"/>
        </w:numPr>
        <w:rPr>
          <w:noProof/>
        </w:rPr>
      </w:pPr>
      <w:r>
        <w:rPr>
          <w:noProof/>
        </w:rPr>
        <w:t>F2B</w:t>
      </w:r>
    </w:p>
    <w:p w14:paraId="1357EBD2" w14:textId="038D0351" w:rsidR="002260B3" w:rsidRDefault="00EA44BC">
      <w:pPr>
        <w:pStyle w:val="Lijstalinea"/>
        <w:numPr>
          <w:ilvl w:val="0"/>
          <w:numId w:val="17"/>
        </w:numPr>
        <w:spacing w:line="240" w:lineRule="auto"/>
        <w:jc w:val="left"/>
        <w:rPr>
          <w:noProof/>
        </w:rPr>
      </w:pPr>
      <w:r>
        <w:rPr>
          <w:noProof/>
        </w:rPr>
        <w:t>F2C</w:t>
      </w:r>
      <w:bookmarkEnd w:id="151"/>
    </w:p>
    <w:p w14:paraId="47C74A3F" w14:textId="6A14458F" w:rsidR="00F73022" w:rsidRDefault="00F73022" w:rsidP="00F73022">
      <w:pPr>
        <w:spacing w:line="240" w:lineRule="auto"/>
        <w:jc w:val="left"/>
        <w:rPr>
          <w:noProof/>
        </w:rPr>
      </w:pPr>
    </w:p>
    <w:p w14:paraId="26BD5DA9" w14:textId="77BB81D7" w:rsidR="00721A23" w:rsidRPr="00C77C16" w:rsidRDefault="00721A23" w:rsidP="00C77C16"/>
    <w:p w14:paraId="3BA3485E" w14:textId="021C24BB" w:rsidR="00721A23" w:rsidRPr="00C77C16" w:rsidRDefault="00721A23" w:rsidP="00C77C16"/>
    <w:p w14:paraId="0CB9C09A" w14:textId="29279276" w:rsidR="00721A23" w:rsidRPr="00C77C16" w:rsidRDefault="00721A23" w:rsidP="00C77C16"/>
    <w:p w14:paraId="25ABB502" w14:textId="78D2F9CA" w:rsidR="00721A23" w:rsidRPr="00C77C16" w:rsidRDefault="00721A23" w:rsidP="00C77C16"/>
    <w:p w14:paraId="42817F91" w14:textId="7D07C6B9" w:rsidR="00721A23" w:rsidRPr="00C77C16" w:rsidRDefault="00721A23" w:rsidP="00C77C16"/>
    <w:p w14:paraId="2E5F9A60" w14:textId="24B20F65" w:rsidR="00721A23" w:rsidRPr="00C77C16" w:rsidRDefault="00721A23" w:rsidP="00C77C16"/>
    <w:p w14:paraId="5E056A36" w14:textId="10C86F43" w:rsidR="00721A23" w:rsidRPr="00C77C16" w:rsidRDefault="00721A23" w:rsidP="00C77C16"/>
    <w:p w14:paraId="7461286A" w14:textId="4E586ADC" w:rsidR="00721A23" w:rsidRPr="00C77C16" w:rsidRDefault="00721A23" w:rsidP="00C77C16"/>
    <w:p w14:paraId="3108599B" w14:textId="2862676D" w:rsidR="00721A23" w:rsidRPr="00C77C16" w:rsidRDefault="00721A23" w:rsidP="00C77C16"/>
    <w:p w14:paraId="62268B73" w14:textId="7BC0A639" w:rsidR="00721A23" w:rsidRPr="00C77C16" w:rsidRDefault="00721A23" w:rsidP="00C77C16"/>
    <w:p w14:paraId="28B5C4AE" w14:textId="6047174F" w:rsidR="00721A23" w:rsidRPr="00C77C16" w:rsidRDefault="00721A23" w:rsidP="00C77C16"/>
    <w:p w14:paraId="22561236" w14:textId="5B05534B" w:rsidR="00721A23" w:rsidRPr="00C77C16" w:rsidRDefault="00721A23" w:rsidP="00C77C16"/>
    <w:p w14:paraId="76594E7E" w14:textId="5B252757" w:rsidR="00721A23" w:rsidRPr="00C77C16" w:rsidRDefault="00721A23" w:rsidP="00C77C16"/>
    <w:p w14:paraId="3B632047" w14:textId="64DA1E4E" w:rsidR="00721A23" w:rsidRPr="00C77C16" w:rsidRDefault="00721A23" w:rsidP="00C77C16"/>
    <w:p w14:paraId="5586AE00" w14:textId="2ACE2B7D" w:rsidR="00721A23" w:rsidRPr="00C77C16" w:rsidRDefault="00721A23" w:rsidP="00C77C16"/>
    <w:p w14:paraId="42672D0E" w14:textId="0B385957" w:rsidR="00721A23" w:rsidRPr="00C77C16" w:rsidRDefault="00721A23" w:rsidP="00C77C16"/>
    <w:p w14:paraId="0BC81DA0" w14:textId="17252D63" w:rsidR="00721A23" w:rsidRPr="00C77C16" w:rsidRDefault="00721A23" w:rsidP="00C77C16"/>
    <w:p w14:paraId="084AF387" w14:textId="3E6D3D3D" w:rsidR="00721A23" w:rsidRPr="00C77C16" w:rsidRDefault="00721A23" w:rsidP="00C77C16"/>
    <w:p w14:paraId="7FD313AA" w14:textId="5FA65E09" w:rsidR="00721A23" w:rsidRPr="00C77C16" w:rsidRDefault="00721A23" w:rsidP="00C77C16"/>
    <w:p w14:paraId="6457128E" w14:textId="15A58A72" w:rsidR="00FD2D33" w:rsidRDefault="00FB28E6" w:rsidP="00FB28E6">
      <w:r w:rsidRPr="00D665EF">
        <w:t>Bovenstaand figuur fungeert als basisuitgangspunt, het woningbouwprogramma is indicatief. Wijzigingen in de verkaveling kunnen gedurende de planontwikkeling wijzigingen ondergaan.</w:t>
      </w:r>
    </w:p>
    <w:p w14:paraId="1990A4F4" w14:textId="45CBC767" w:rsidR="00FD2D33" w:rsidRPr="00021B4F" w:rsidRDefault="00FD2D33" w:rsidP="00FD2D33">
      <w:pPr>
        <w:pStyle w:val="Kop2"/>
      </w:pPr>
      <w:bookmarkStart w:id="182" w:name="_Toc125657720"/>
      <w:r w:rsidRPr="00021B4F">
        <w:lastRenderedPageBreak/>
        <w:t xml:space="preserve">Bijlage XV </w:t>
      </w:r>
      <w:r>
        <w:t>Nutstracé</w:t>
      </w:r>
      <w:r w:rsidR="006844EB">
        <w:t xml:space="preserve"> </w:t>
      </w:r>
      <w:r w:rsidR="006844EB" w:rsidRPr="006844EB">
        <w:t>20221205 K21-0829-002</w:t>
      </w:r>
      <w:bookmarkEnd w:id="182"/>
    </w:p>
    <w:p w14:paraId="752488EB" w14:textId="32286D76" w:rsidR="00721A23" w:rsidRDefault="00721A23" w:rsidP="00FD2D33">
      <w:pPr>
        <w:spacing w:line="240" w:lineRule="auto"/>
        <w:jc w:val="left"/>
      </w:pPr>
    </w:p>
    <w:p w14:paraId="4EA35E37" w14:textId="43A45006" w:rsidR="006844EB" w:rsidRDefault="00FD2D33" w:rsidP="006844EB">
      <w:r>
        <w:t xml:space="preserve">Zie bijgevoegde </w:t>
      </w:r>
      <w:r w:rsidR="006844EB" w:rsidRPr="006844EB">
        <w:t>Bijlage XV Nutstracé 20221205 K21-0829-002</w:t>
      </w:r>
    </w:p>
    <w:p w14:paraId="53FC25FA" w14:textId="6C623679" w:rsidR="00FD2D33" w:rsidRDefault="00FD2D33" w:rsidP="00FD2D33">
      <w:pPr>
        <w:spacing w:line="240" w:lineRule="auto"/>
        <w:jc w:val="left"/>
      </w:pPr>
    </w:p>
    <w:p w14:paraId="27ABA956" w14:textId="77777777" w:rsidR="00FD2D33" w:rsidRDefault="00FD2D33">
      <w:pPr>
        <w:spacing w:line="240" w:lineRule="auto"/>
        <w:jc w:val="left"/>
      </w:pPr>
      <w:r>
        <w:br w:type="page"/>
      </w:r>
    </w:p>
    <w:p w14:paraId="687A52E1" w14:textId="390C6C60" w:rsidR="00FD2D33" w:rsidRDefault="00FD2D33" w:rsidP="00FD2D33">
      <w:pPr>
        <w:pStyle w:val="Kop2"/>
      </w:pPr>
      <w:bookmarkStart w:id="183" w:name="_Toc125657721"/>
      <w:r w:rsidRPr="00021B4F">
        <w:lastRenderedPageBreak/>
        <w:t>Bijlage XV</w:t>
      </w:r>
      <w:r>
        <w:t>I</w:t>
      </w:r>
      <w:r w:rsidRPr="00021B4F">
        <w:t xml:space="preserve"> </w:t>
      </w:r>
      <w:r>
        <w:t xml:space="preserve">Vrijgave </w:t>
      </w:r>
      <w:r w:rsidR="00F775CD">
        <w:t>Niet Gesprongen Explosieven</w:t>
      </w:r>
      <w:bookmarkEnd w:id="183"/>
    </w:p>
    <w:p w14:paraId="3948B7EE" w14:textId="35C4EE5E" w:rsidR="00FD2D33" w:rsidRDefault="00FD2D33" w:rsidP="00FD2D33">
      <w:pPr>
        <w:rPr>
          <w:lang w:eastAsia="nl-NL"/>
        </w:rPr>
      </w:pPr>
    </w:p>
    <w:p w14:paraId="5EF95BDF" w14:textId="583A2529" w:rsidR="00FD2D33" w:rsidRPr="00FD2D33" w:rsidRDefault="00F775CD" w:rsidP="00FD2D33">
      <w:pPr>
        <w:rPr>
          <w:lang w:eastAsia="nl-NL"/>
        </w:rPr>
      </w:pPr>
      <w:r>
        <w:rPr>
          <w:lang w:eastAsia="nl-NL"/>
        </w:rPr>
        <w:t>Zie bijgevoegde bijlage XVI Vrijgave Niet Gesprongen Explosieven</w:t>
      </w:r>
    </w:p>
    <w:p w14:paraId="45737F4E" w14:textId="77777777" w:rsidR="00FD2D33" w:rsidRPr="00C77C16" w:rsidRDefault="00FD2D33" w:rsidP="00FD2D33">
      <w:pPr>
        <w:spacing w:line="240" w:lineRule="auto"/>
        <w:jc w:val="left"/>
      </w:pPr>
    </w:p>
    <w:sectPr w:rsidR="00FD2D33" w:rsidRPr="00C77C16" w:rsidSect="00C6020F">
      <w:pgSz w:w="11906" w:h="16838" w:code="9"/>
      <w:pgMar w:top="1800" w:right="1800" w:bottom="1800" w:left="1800" w:header="706" w:footer="2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66080" w14:textId="77777777" w:rsidR="004454BA" w:rsidRDefault="004454BA" w:rsidP="00230BEC">
      <w:r>
        <w:separator/>
      </w:r>
    </w:p>
    <w:p w14:paraId="40A0CD84" w14:textId="77777777" w:rsidR="004454BA" w:rsidRDefault="004454BA"/>
  </w:endnote>
  <w:endnote w:type="continuationSeparator" w:id="0">
    <w:p w14:paraId="35241F53" w14:textId="77777777" w:rsidR="004454BA" w:rsidRDefault="004454BA" w:rsidP="00230BEC">
      <w:r>
        <w:continuationSeparator/>
      </w:r>
    </w:p>
    <w:p w14:paraId="45D294C9" w14:textId="77777777" w:rsidR="004454BA" w:rsidRDefault="004454BA"/>
  </w:endnote>
  <w:endnote w:type="continuationNotice" w:id="1">
    <w:p w14:paraId="0E59CAF0" w14:textId="77777777" w:rsidR="004454BA" w:rsidRDefault="004454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092087"/>
      <w:docPartObj>
        <w:docPartGallery w:val="Page Numbers (Bottom of Page)"/>
        <w:docPartUnique/>
      </w:docPartObj>
    </w:sdtPr>
    <w:sdtEndPr>
      <w:rPr>
        <w:color w:val="auto"/>
      </w:rPr>
    </w:sdtEndPr>
    <w:sdtContent>
      <w:p w14:paraId="53C815DB" w14:textId="6F523855" w:rsidR="00A91B23" w:rsidRDefault="00A91B23">
        <w:pPr>
          <w:pStyle w:val="Voettekst"/>
          <w:jc w:val="right"/>
        </w:pPr>
        <w:r w:rsidRPr="00A91B23">
          <w:rPr>
            <w:color w:val="000000" w:themeColor="text1"/>
          </w:rPr>
          <w:fldChar w:fldCharType="begin"/>
        </w:r>
        <w:r w:rsidRPr="00A91B23">
          <w:rPr>
            <w:color w:val="000000" w:themeColor="text1"/>
          </w:rPr>
          <w:instrText>PAGE   \* MERGEFORMAT</w:instrText>
        </w:r>
        <w:r w:rsidRPr="00A91B23">
          <w:rPr>
            <w:color w:val="000000" w:themeColor="text1"/>
          </w:rPr>
          <w:fldChar w:fldCharType="separate"/>
        </w:r>
        <w:r w:rsidRPr="00A91B23">
          <w:rPr>
            <w:color w:val="000000" w:themeColor="text1"/>
          </w:rPr>
          <w:t>2</w:t>
        </w:r>
        <w:r w:rsidRPr="00A91B23">
          <w:rPr>
            <w:color w:val="000000" w:themeColor="text1"/>
          </w:rPr>
          <w:fldChar w:fldCharType="end"/>
        </w:r>
      </w:p>
    </w:sdtContent>
  </w:sdt>
  <w:p w14:paraId="2EAAC051" w14:textId="77777777" w:rsidR="00A91B23" w:rsidRDefault="00A91B2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4B167" w14:textId="49808390" w:rsidR="000A1DB4" w:rsidRDefault="00384ECA" w:rsidP="000A1DB4">
    <w:pPr>
      <w:pStyle w:val="Voettekst"/>
      <w:tabs>
        <w:tab w:val="clear" w:pos="4536"/>
        <w:tab w:val="clear" w:pos="9072"/>
        <w:tab w:val="left" w:pos="345"/>
        <w:tab w:val="left" w:pos="1815"/>
      </w:tabs>
    </w:pPr>
    <w:r>
      <w:tab/>
    </w:r>
  </w:p>
  <w:tbl>
    <w:tblPr>
      <w:tblStyle w:val="Tabelraster"/>
      <w:tblW w:w="9468" w:type="dxa"/>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6"/>
      <w:gridCol w:w="142"/>
      <w:gridCol w:w="4790"/>
    </w:tblGrid>
    <w:tr w:rsidR="000A1DB4" w14:paraId="6E5814A1" w14:textId="77777777" w:rsidTr="00D14CD8">
      <w:tc>
        <w:tcPr>
          <w:tcW w:w="4536" w:type="dxa"/>
        </w:tcPr>
        <w:p w14:paraId="3526A7F1" w14:textId="03C27D6E" w:rsidR="000A1DB4" w:rsidRPr="00F46D6B" w:rsidRDefault="00794847" w:rsidP="000A1DB4">
          <w:pPr>
            <w:pStyle w:val="Voettekst"/>
            <w:rPr>
              <w:lang w:val="en-US"/>
            </w:rPr>
          </w:pPr>
          <w:r>
            <w:rPr>
              <w:rStyle w:val="Tekstvantijdelijkeaanduiding"/>
            </w:rPr>
            <w:t>Bijlage 2 Programma van eisen</w:t>
          </w:r>
        </w:p>
      </w:tc>
      <w:tc>
        <w:tcPr>
          <w:tcW w:w="142" w:type="dxa"/>
        </w:tcPr>
        <w:p w14:paraId="27059534" w14:textId="77777777" w:rsidR="000A1DB4" w:rsidRPr="00807C37" w:rsidRDefault="000A1DB4" w:rsidP="000A1DB4">
          <w:pPr>
            <w:pStyle w:val="Voettekst"/>
            <w:rPr>
              <w:rStyle w:val="Paginanummer"/>
            </w:rPr>
          </w:pPr>
        </w:p>
      </w:tc>
      <w:tc>
        <w:tcPr>
          <w:tcW w:w="4790" w:type="dxa"/>
          <w:tcMar>
            <w:left w:w="113" w:type="dxa"/>
          </w:tcMar>
        </w:tcPr>
        <w:p w14:paraId="1C39BEC4" w14:textId="77777777" w:rsidR="000A1DB4" w:rsidRPr="00D14CD8" w:rsidRDefault="00384ECA" w:rsidP="000A1DB4">
          <w:pPr>
            <w:pStyle w:val="Voettekst"/>
            <w:rPr>
              <w:rStyle w:val="Paginanummer"/>
            </w:rPr>
          </w:pPr>
          <w:r w:rsidRPr="00D14CD8">
            <w:rPr>
              <w:rStyle w:val="Paginanummer"/>
            </w:rPr>
            <w:fldChar w:fldCharType="begin"/>
          </w:r>
          <w:r w:rsidRPr="00D14CD8">
            <w:rPr>
              <w:rStyle w:val="Paginanummer"/>
            </w:rPr>
            <w:instrText xml:space="preserve"> PAGE  \* Arabic  \* MERGEFORMAT </w:instrText>
          </w:r>
          <w:r w:rsidRPr="00D14CD8">
            <w:rPr>
              <w:rStyle w:val="Paginanummer"/>
            </w:rPr>
            <w:fldChar w:fldCharType="separate"/>
          </w:r>
          <w:r w:rsidRPr="00D14CD8">
            <w:rPr>
              <w:rStyle w:val="Paginanummer"/>
            </w:rPr>
            <w:t>4</w:t>
          </w:r>
          <w:r w:rsidRPr="00D14CD8">
            <w:rPr>
              <w:rStyle w:val="Paginanummer"/>
            </w:rPr>
            <w:fldChar w:fldCharType="end"/>
          </w:r>
        </w:p>
      </w:tc>
    </w:tr>
    <w:tr w:rsidR="000A1DB4" w14:paraId="7F0108D3" w14:textId="77777777" w:rsidTr="00D14CD8">
      <w:tc>
        <w:tcPr>
          <w:tcW w:w="4536" w:type="dxa"/>
        </w:tcPr>
        <w:p w14:paraId="441C63DE" w14:textId="77777777" w:rsidR="000A1DB4" w:rsidRDefault="000A1DB4" w:rsidP="000A1DB4">
          <w:pPr>
            <w:pStyle w:val="Voettekst"/>
          </w:pPr>
        </w:p>
      </w:tc>
      <w:tc>
        <w:tcPr>
          <w:tcW w:w="142" w:type="dxa"/>
        </w:tcPr>
        <w:p w14:paraId="10300D66" w14:textId="77777777" w:rsidR="000A1DB4" w:rsidRPr="00807C37" w:rsidRDefault="000A1DB4" w:rsidP="000A1DB4">
          <w:pPr>
            <w:pStyle w:val="Voettekst"/>
            <w:rPr>
              <w:rStyle w:val="Paginanummer"/>
            </w:rPr>
          </w:pPr>
        </w:p>
      </w:tc>
      <w:tc>
        <w:tcPr>
          <w:tcW w:w="4790" w:type="dxa"/>
          <w:tcMar>
            <w:left w:w="113" w:type="dxa"/>
          </w:tcMar>
        </w:tcPr>
        <w:p w14:paraId="1E7EBC0D" w14:textId="77777777" w:rsidR="000A1DB4" w:rsidRPr="003C0318" w:rsidRDefault="000A1DB4" w:rsidP="000A1DB4"/>
      </w:tc>
    </w:tr>
  </w:tbl>
  <w:p w14:paraId="65BC7924" w14:textId="77777777" w:rsidR="000A1DB4" w:rsidRDefault="00384ECA" w:rsidP="000A1DB4">
    <w:pPr>
      <w:pStyle w:val="Voettekst"/>
      <w:tabs>
        <w:tab w:val="clear" w:pos="4536"/>
        <w:tab w:val="clear" w:pos="9072"/>
        <w:tab w:val="left" w:pos="345"/>
        <w:tab w:val="left" w:pos="1815"/>
        <w:tab w:val="left" w:pos="637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39D9F" w14:textId="77777777" w:rsidR="004454BA" w:rsidRDefault="004454BA" w:rsidP="00230BEC">
      <w:r>
        <w:separator/>
      </w:r>
    </w:p>
    <w:p w14:paraId="5F32AE5B" w14:textId="77777777" w:rsidR="004454BA" w:rsidRDefault="004454BA"/>
  </w:footnote>
  <w:footnote w:type="continuationSeparator" w:id="0">
    <w:p w14:paraId="621A1DD0" w14:textId="77777777" w:rsidR="004454BA" w:rsidRDefault="004454BA" w:rsidP="00230BEC">
      <w:r>
        <w:continuationSeparator/>
      </w:r>
    </w:p>
    <w:p w14:paraId="1EF6A64E" w14:textId="77777777" w:rsidR="004454BA" w:rsidRDefault="004454BA"/>
  </w:footnote>
  <w:footnote w:type="continuationNotice" w:id="1">
    <w:p w14:paraId="582359DE" w14:textId="77777777" w:rsidR="004454BA" w:rsidRDefault="004454BA">
      <w:pPr>
        <w:spacing w:line="240" w:lineRule="auto"/>
      </w:pPr>
    </w:p>
  </w:footnote>
  <w:footnote w:id="2">
    <w:p w14:paraId="566BF997" w14:textId="77777777" w:rsidR="00E95946" w:rsidRDefault="00E95946" w:rsidP="00E95946">
      <w:pPr>
        <w:pStyle w:val="Voetnoottekst"/>
      </w:pPr>
      <w:r>
        <w:rPr>
          <w:rStyle w:val="Voetnootmarkering"/>
        </w:rPr>
        <w:footnoteRef/>
      </w:r>
      <w:r>
        <w:t xml:space="preserve"> Indien milieubelastende werkzaamheden moeten worden uitgevoerd, moet een melding of een vergunning worden aangevraagd bij de betreffende gemeente of provincie. Let op: Veelal moet zo’n melding minstens vier weken van te voren worden ingediend. Voorbeelden van milieubelastende activiteiten: uitstoot van gassen; afvoer/lozen van vuil water; opslag of afvoer van afvalstoffen; Omgevingsgeluid. Een kopie van de milieumelding of de milieuvergunning behoort zichtbaar aanwezig te zijn op het project; overhandig deze dan ook aan de hoofdaannemer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1AE1"/>
    <w:multiLevelType w:val="hybridMultilevel"/>
    <w:tmpl w:val="9B9AC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DD76CC"/>
    <w:multiLevelType w:val="hybridMultilevel"/>
    <w:tmpl w:val="83D88E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BC4BB7"/>
    <w:multiLevelType w:val="hybridMultilevel"/>
    <w:tmpl w:val="05668A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FF4F1C"/>
    <w:multiLevelType w:val="hybridMultilevel"/>
    <w:tmpl w:val="621AF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6F3431"/>
    <w:multiLevelType w:val="multilevel"/>
    <w:tmpl w:val="81984BF6"/>
    <w:numStyleLink w:val="DWAnummering2010"/>
  </w:abstractNum>
  <w:abstractNum w:abstractNumId="5" w15:restartNumberingAfterBreak="0">
    <w:nsid w:val="1F650CBE"/>
    <w:multiLevelType w:val="multilevel"/>
    <w:tmpl w:val="81984BF6"/>
    <w:styleLink w:val="DWAnummering2010"/>
    <w:lvl w:ilvl="0">
      <w:start w:val="1"/>
      <w:numFmt w:val="decimal"/>
      <w:lvlText w:val="%1"/>
      <w:lvlJc w:val="left"/>
      <w:pPr>
        <w:tabs>
          <w:tab w:val="num" w:pos="360"/>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440"/>
        </w:tabs>
        <w:ind w:left="1077" w:hanging="357"/>
      </w:pPr>
      <w:rPr>
        <w:rFonts w:hint="default"/>
      </w:rPr>
    </w:lvl>
    <w:lvl w:ilvl="3">
      <w:start w:val="1"/>
      <w:numFmt w:val="decimal"/>
      <w:lvlText w:val="%1.%2.%3.%4"/>
      <w:lvlJc w:val="left"/>
      <w:pPr>
        <w:tabs>
          <w:tab w:val="num" w:pos="1417"/>
        </w:tabs>
        <w:ind w:left="1417" w:hanging="1417"/>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20645E61"/>
    <w:multiLevelType w:val="hybridMultilevel"/>
    <w:tmpl w:val="DBE22D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9629DA"/>
    <w:multiLevelType w:val="hybridMultilevel"/>
    <w:tmpl w:val="229E6C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C53D43"/>
    <w:multiLevelType w:val="hybridMultilevel"/>
    <w:tmpl w:val="F950F8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A70DE3"/>
    <w:multiLevelType w:val="hybridMultilevel"/>
    <w:tmpl w:val="F71C7334"/>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10" w15:restartNumberingAfterBreak="0">
    <w:nsid w:val="35F23623"/>
    <w:multiLevelType w:val="hybridMultilevel"/>
    <w:tmpl w:val="23863E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85772A"/>
    <w:multiLevelType w:val="hybridMultilevel"/>
    <w:tmpl w:val="A170D5F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8DB73F1"/>
    <w:multiLevelType w:val="hybridMultilevel"/>
    <w:tmpl w:val="4288C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93494B"/>
    <w:multiLevelType w:val="hybridMultilevel"/>
    <w:tmpl w:val="ED660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EB0D9D"/>
    <w:multiLevelType w:val="hybridMultilevel"/>
    <w:tmpl w:val="229E6C1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0F38B2"/>
    <w:multiLevelType w:val="hybridMultilevel"/>
    <w:tmpl w:val="B66CBD5E"/>
    <w:lvl w:ilvl="0" w:tplc="52E2FC8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0" w:firstLine="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2270D68"/>
    <w:multiLevelType w:val="hybridMultilevel"/>
    <w:tmpl w:val="EC2615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8F39A8"/>
    <w:multiLevelType w:val="hybridMultilevel"/>
    <w:tmpl w:val="38B005D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0" w:firstLine="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4E94378A"/>
    <w:multiLevelType w:val="multilevel"/>
    <w:tmpl w:val="5AFA82E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sz w:val="20"/>
        <w:szCs w:val="16"/>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9" w15:restartNumberingAfterBreak="0">
    <w:nsid w:val="50951FE4"/>
    <w:multiLevelType w:val="hybridMultilevel"/>
    <w:tmpl w:val="60F65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584435"/>
    <w:multiLevelType w:val="hybridMultilevel"/>
    <w:tmpl w:val="DAA48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126CF7"/>
    <w:multiLevelType w:val="hybridMultilevel"/>
    <w:tmpl w:val="4014D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4C76682"/>
    <w:multiLevelType w:val="hybridMultilevel"/>
    <w:tmpl w:val="FE0A8D3A"/>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61D448F"/>
    <w:multiLevelType w:val="hybridMultilevel"/>
    <w:tmpl w:val="BE0E900A"/>
    <w:lvl w:ilvl="0" w:tplc="52E2FC82">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CF5608"/>
    <w:multiLevelType w:val="hybridMultilevel"/>
    <w:tmpl w:val="B3D20B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DB052A5"/>
    <w:multiLevelType w:val="hybridMultilevel"/>
    <w:tmpl w:val="A872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126175"/>
    <w:multiLevelType w:val="hybridMultilevel"/>
    <w:tmpl w:val="EADA5264"/>
    <w:lvl w:ilvl="0" w:tplc="AB848760">
      <w:start w:val="11"/>
      <w:numFmt w:val="bullet"/>
      <w:lvlText w:val="-"/>
      <w:lvlJc w:val="left"/>
      <w:pPr>
        <w:ind w:left="720" w:hanging="360"/>
      </w:pPr>
      <w:rPr>
        <w:rFonts w:ascii="Ebrima" w:eastAsiaTheme="minorHAnsi" w:hAnsi="Ebrim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A76BDA"/>
    <w:multiLevelType w:val="hybridMultilevel"/>
    <w:tmpl w:val="E5E8A1C8"/>
    <w:lvl w:ilvl="0" w:tplc="D44E5254">
      <w:start w:val="2"/>
      <w:numFmt w:val="bullet"/>
      <w:lvlText w:val=""/>
      <w:lvlJc w:val="left"/>
      <w:pPr>
        <w:ind w:left="720" w:hanging="360"/>
      </w:pPr>
      <w:rPr>
        <w:rFonts w:ascii="Wingdings" w:eastAsiaTheme="minorHAnsi" w:hAnsi="Wingding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A9728B"/>
    <w:multiLevelType w:val="hybridMultilevel"/>
    <w:tmpl w:val="FE0E2D5C"/>
    <w:lvl w:ilvl="0" w:tplc="18B2D43E">
      <w:start w:val="2"/>
      <w:numFmt w:val="bullet"/>
      <w:lvlText w:val=""/>
      <w:lvlJc w:val="left"/>
      <w:pPr>
        <w:ind w:left="720" w:hanging="360"/>
      </w:pPr>
      <w:rPr>
        <w:rFonts w:ascii="Wingdings" w:eastAsiaTheme="minorHAnsi" w:hAnsi="Wingding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7FF82480"/>
    <w:multiLevelType w:val="hybridMultilevel"/>
    <w:tmpl w:val="AD30AE94"/>
    <w:lvl w:ilvl="0" w:tplc="3DBE3304">
      <w:start w:val="2"/>
      <w:numFmt w:val="bullet"/>
      <w:lvlText w:val="-"/>
      <w:lvlJc w:val="left"/>
      <w:pPr>
        <w:ind w:left="720" w:hanging="360"/>
      </w:pPr>
      <w:rPr>
        <w:rFonts w:ascii="Ebrima" w:eastAsiaTheme="minorHAnsi" w:hAnsi="Ebrim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5746762">
    <w:abstractNumId w:val="18"/>
  </w:num>
  <w:num w:numId="2" w16cid:durableId="15163047">
    <w:abstractNumId w:val="16"/>
  </w:num>
  <w:num w:numId="3" w16cid:durableId="204528">
    <w:abstractNumId w:val="24"/>
  </w:num>
  <w:num w:numId="4" w16cid:durableId="1374773162">
    <w:abstractNumId w:val="9"/>
  </w:num>
  <w:num w:numId="5" w16cid:durableId="320088388">
    <w:abstractNumId w:val="25"/>
  </w:num>
  <w:num w:numId="6" w16cid:durableId="487983522">
    <w:abstractNumId w:val="7"/>
  </w:num>
  <w:num w:numId="7" w16cid:durableId="40790075">
    <w:abstractNumId w:val="15"/>
  </w:num>
  <w:num w:numId="8" w16cid:durableId="1034116683">
    <w:abstractNumId w:val="26"/>
  </w:num>
  <w:num w:numId="9" w16cid:durableId="228422741">
    <w:abstractNumId w:val="2"/>
  </w:num>
  <w:num w:numId="10" w16cid:durableId="636105269">
    <w:abstractNumId w:val="10"/>
  </w:num>
  <w:num w:numId="11" w16cid:durableId="1859275797">
    <w:abstractNumId w:val="13"/>
  </w:num>
  <w:num w:numId="12" w16cid:durableId="289211682">
    <w:abstractNumId w:val="21"/>
  </w:num>
  <w:num w:numId="13" w16cid:durableId="1941794317">
    <w:abstractNumId w:val="12"/>
  </w:num>
  <w:num w:numId="14" w16cid:durableId="1779719495">
    <w:abstractNumId w:val="19"/>
  </w:num>
  <w:num w:numId="15" w16cid:durableId="993410745">
    <w:abstractNumId w:val="3"/>
  </w:num>
  <w:num w:numId="16" w16cid:durableId="379983174">
    <w:abstractNumId w:val="11"/>
  </w:num>
  <w:num w:numId="17" w16cid:durableId="85927769">
    <w:abstractNumId w:val="0"/>
  </w:num>
  <w:num w:numId="18" w16cid:durableId="1553806645">
    <w:abstractNumId w:val="5"/>
  </w:num>
  <w:num w:numId="19" w16cid:durableId="1176311842">
    <w:abstractNumId w:val="4"/>
  </w:num>
  <w:num w:numId="20" w16cid:durableId="900477755">
    <w:abstractNumId w:val="27"/>
  </w:num>
  <w:num w:numId="21" w16cid:durableId="682053129">
    <w:abstractNumId w:val="28"/>
  </w:num>
  <w:num w:numId="22" w16cid:durableId="674920355">
    <w:abstractNumId w:val="29"/>
  </w:num>
  <w:num w:numId="23" w16cid:durableId="1583447516">
    <w:abstractNumId w:val="6"/>
  </w:num>
  <w:num w:numId="24" w16cid:durableId="646935038">
    <w:abstractNumId w:val="23"/>
  </w:num>
  <w:num w:numId="25" w16cid:durableId="850994476">
    <w:abstractNumId w:val="14"/>
  </w:num>
  <w:num w:numId="26" w16cid:durableId="2088112487">
    <w:abstractNumId w:val="18"/>
  </w:num>
  <w:num w:numId="27" w16cid:durableId="547768982">
    <w:abstractNumId w:val="18"/>
  </w:num>
  <w:num w:numId="28" w16cid:durableId="621306890">
    <w:abstractNumId w:val="17"/>
  </w:num>
  <w:num w:numId="29" w16cid:durableId="1992824704">
    <w:abstractNumId w:val="8"/>
  </w:num>
  <w:num w:numId="30" w16cid:durableId="1190489455">
    <w:abstractNumId w:val="22"/>
  </w:num>
  <w:num w:numId="31" w16cid:durableId="39600609">
    <w:abstractNumId w:val="1"/>
  </w:num>
  <w:num w:numId="32" w16cid:durableId="968632791">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693"/>
    <w:rsid w:val="000016F5"/>
    <w:rsid w:val="00002592"/>
    <w:rsid w:val="000050CF"/>
    <w:rsid w:val="0000582B"/>
    <w:rsid w:val="000061EB"/>
    <w:rsid w:val="00010462"/>
    <w:rsid w:val="0001048A"/>
    <w:rsid w:val="000134ED"/>
    <w:rsid w:val="00015544"/>
    <w:rsid w:val="0001694C"/>
    <w:rsid w:val="00017CC1"/>
    <w:rsid w:val="00017F4C"/>
    <w:rsid w:val="000203F7"/>
    <w:rsid w:val="00020AD4"/>
    <w:rsid w:val="00020B42"/>
    <w:rsid w:val="00020FF7"/>
    <w:rsid w:val="00021472"/>
    <w:rsid w:val="00021827"/>
    <w:rsid w:val="00021B4F"/>
    <w:rsid w:val="00023043"/>
    <w:rsid w:val="000237AC"/>
    <w:rsid w:val="000258A1"/>
    <w:rsid w:val="00026795"/>
    <w:rsid w:val="00030125"/>
    <w:rsid w:val="000309F9"/>
    <w:rsid w:val="00033B26"/>
    <w:rsid w:val="00040A01"/>
    <w:rsid w:val="00040A50"/>
    <w:rsid w:val="000424CB"/>
    <w:rsid w:val="00042CA4"/>
    <w:rsid w:val="00044E04"/>
    <w:rsid w:val="0004719D"/>
    <w:rsid w:val="0004728C"/>
    <w:rsid w:val="000500CD"/>
    <w:rsid w:val="000505BC"/>
    <w:rsid w:val="00050774"/>
    <w:rsid w:val="00050A15"/>
    <w:rsid w:val="000550B3"/>
    <w:rsid w:val="00055A1E"/>
    <w:rsid w:val="00057047"/>
    <w:rsid w:val="00061156"/>
    <w:rsid w:val="00062F26"/>
    <w:rsid w:val="0006398D"/>
    <w:rsid w:val="000647BA"/>
    <w:rsid w:val="00065293"/>
    <w:rsid w:val="00065608"/>
    <w:rsid w:val="0006756E"/>
    <w:rsid w:val="00067FB7"/>
    <w:rsid w:val="0007313D"/>
    <w:rsid w:val="0007377C"/>
    <w:rsid w:val="00074BF3"/>
    <w:rsid w:val="00075DD0"/>
    <w:rsid w:val="000765A9"/>
    <w:rsid w:val="00077F72"/>
    <w:rsid w:val="0008014C"/>
    <w:rsid w:val="00080B28"/>
    <w:rsid w:val="00080E34"/>
    <w:rsid w:val="00081477"/>
    <w:rsid w:val="00081E67"/>
    <w:rsid w:val="00085C14"/>
    <w:rsid w:val="0008692B"/>
    <w:rsid w:val="00087572"/>
    <w:rsid w:val="0009295C"/>
    <w:rsid w:val="00092A83"/>
    <w:rsid w:val="00093B52"/>
    <w:rsid w:val="000946A3"/>
    <w:rsid w:val="000949AB"/>
    <w:rsid w:val="000A1DB4"/>
    <w:rsid w:val="000A3215"/>
    <w:rsid w:val="000A5939"/>
    <w:rsid w:val="000A7856"/>
    <w:rsid w:val="000B01C3"/>
    <w:rsid w:val="000B0B1A"/>
    <w:rsid w:val="000B1418"/>
    <w:rsid w:val="000B1D77"/>
    <w:rsid w:val="000B2B7E"/>
    <w:rsid w:val="000B2BFA"/>
    <w:rsid w:val="000B33EE"/>
    <w:rsid w:val="000B4227"/>
    <w:rsid w:val="000B49F6"/>
    <w:rsid w:val="000B7FB1"/>
    <w:rsid w:val="000C0198"/>
    <w:rsid w:val="000C2A38"/>
    <w:rsid w:val="000C56E1"/>
    <w:rsid w:val="000D2A87"/>
    <w:rsid w:val="000D640B"/>
    <w:rsid w:val="000D7BE5"/>
    <w:rsid w:val="000E0C4E"/>
    <w:rsid w:val="000E73AB"/>
    <w:rsid w:val="000F0706"/>
    <w:rsid w:val="000F1D11"/>
    <w:rsid w:val="000F2A69"/>
    <w:rsid w:val="000F4861"/>
    <w:rsid w:val="000F7A33"/>
    <w:rsid w:val="00101F0D"/>
    <w:rsid w:val="001021CD"/>
    <w:rsid w:val="00103F47"/>
    <w:rsid w:val="00104078"/>
    <w:rsid w:val="00104618"/>
    <w:rsid w:val="00104D7E"/>
    <w:rsid w:val="00105FD0"/>
    <w:rsid w:val="00107D71"/>
    <w:rsid w:val="00111ED4"/>
    <w:rsid w:val="00112230"/>
    <w:rsid w:val="001126AE"/>
    <w:rsid w:val="00112EE6"/>
    <w:rsid w:val="001136EC"/>
    <w:rsid w:val="00114424"/>
    <w:rsid w:val="00114BF3"/>
    <w:rsid w:val="00116483"/>
    <w:rsid w:val="0011713A"/>
    <w:rsid w:val="00121934"/>
    <w:rsid w:val="001248E0"/>
    <w:rsid w:val="00124F4E"/>
    <w:rsid w:val="00126F56"/>
    <w:rsid w:val="001273E7"/>
    <w:rsid w:val="00127AB5"/>
    <w:rsid w:val="00130A59"/>
    <w:rsid w:val="00130E74"/>
    <w:rsid w:val="001311A7"/>
    <w:rsid w:val="00136700"/>
    <w:rsid w:val="00141282"/>
    <w:rsid w:val="00143866"/>
    <w:rsid w:val="001438B5"/>
    <w:rsid w:val="001501D0"/>
    <w:rsid w:val="001502FE"/>
    <w:rsid w:val="001506D7"/>
    <w:rsid w:val="00150AF7"/>
    <w:rsid w:val="001521CF"/>
    <w:rsid w:val="00152C33"/>
    <w:rsid w:val="00154213"/>
    <w:rsid w:val="00154717"/>
    <w:rsid w:val="00154CF0"/>
    <w:rsid w:val="00154EBA"/>
    <w:rsid w:val="00156090"/>
    <w:rsid w:val="00157CE1"/>
    <w:rsid w:val="00157F19"/>
    <w:rsid w:val="00160C48"/>
    <w:rsid w:val="00160E0A"/>
    <w:rsid w:val="00160EF9"/>
    <w:rsid w:val="00162CC4"/>
    <w:rsid w:val="00164773"/>
    <w:rsid w:val="0016687B"/>
    <w:rsid w:val="00170375"/>
    <w:rsid w:val="001703F0"/>
    <w:rsid w:val="001706BA"/>
    <w:rsid w:val="001725CA"/>
    <w:rsid w:val="00172E95"/>
    <w:rsid w:val="00181319"/>
    <w:rsid w:val="00182D3A"/>
    <w:rsid w:val="00183D37"/>
    <w:rsid w:val="001851A6"/>
    <w:rsid w:val="00185A6B"/>
    <w:rsid w:val="0018787E"/>
    <w:rsid w:val="00190C52"/>
    <w:rsid w:val="0019143A"/>
    <w:rsid w:val="00191CB5"/>
    <w:rsid w:val="00191E7E"/>
    <w:rsid w:val="00194DBC"/>
    <w:rsid w:val="00196791"/>
    <w:rsid w:val="00196D0B"/>
    <w:rsid w:val="001A208D"/>
    <w:rsid w:val="001A3BCC"/>
    <w:rsid w:val="001A5231"/>
    <w:rsid w:val="001B018A"/>
    <w:rsid w:val="001B0D02"/>
    <w:rsid w:val="001B149D"/>
    <w:rsid w:val="001B1547"/>
    <w:rsid w:val="001B213C"/>
    <w:rsid w:val="001B2D84"/>
    <w:rsid w:val="001B3EAE"/>
    <w:rsid w:val="001B57C9"/>
    <w:rsid w:val="001B684C"/>
    <w:rsid w:val="001C1C7A"/>
    <w:rsid w:val="001C3537"/>
    <w:rsid w:val="001C35F8"/>
    <w:rsid w:val="001C5836"/>
    <w:rsid w:val="001C6002"/>
    <w:rsid w:val="001D1F4A"/>
    <w:rsid w:val="001D237B"/>
    <w:rsid w:val="001D2656"/>
    <w:rsid w:val="001D38D2"/>
    <w:rsid w:val="001D49BB"/>
    <w:rsid w:val="001D5C8B"/>
    <w:rsid w:val="001E1435"/>
    <w:rsid w:val="001E3215"/>
    <w:rsid w:val="001E3EAB"/>
    <w:rsid w:val="001E65E3"/>
    <w:rsid w:val="001E718F"/>
    <w:rsid w:val="001F0AC6"/>
    <w:rsid w:val="001F16A0"/>
    <w:rsid w:val="001F246C"/>
    <w:rsid w:val="001F2BDB"/>
    <w:rsid w:val="001F2FAF"/>
    <w:rsid w:val="001F46AD"/>
    <w:rsid w:val="001F4996"/>
    <w:rsid w:val="001F4B69"/>
    <w:rsid w:val="001F6C6F"/>
    <w:rsid w:val="001F7A1A"/>
    <w:rsid w:val="0020068F"/>
    <w:rsid w:val="00201ED3"/>
    <w:rsid w:val="0020282F"/>
    <w:rsid w:val="0020579B"/>
    <w:rsid w:val="00205E57"/>
    <w:rsid w:val="00205FA9"/>
    <w:rsid w:val="002075FD"/>
    <w:rsid w:val="00212EC9"/>
    <w:rsid w:val="00215C8D"/>
    <w:rsid w:val="0021763B"/>
    <w:rsid w:val="00217D9A"/>
    <w:rsid w:val="002205D6"/>
    <w:rsid w:val="00220FFC"/>
    <w:rsid w:val="002218B2"/>
    <w:rsid w:val="00221A0B"/>
    <w:rsid w:val="00224A45"/>
    <w:rsid w:val="00225081"/>
    <w:rsid w:val="0022522A"/>
    <w:rsid w:val="002260B3"/>
    <w:rsid w:val="0022644D"/>
    <w:rsid w:val="002303D5"/>
    <w:rsid w:val="00230BEC"/>
    <w:rsid w:val="002311CE"/>
    <w:rsid w:val="002321D0"/>
    <w:rsid w:val="002326CA"/>
    <w:rsid w:val="0023466A"/>
    <w:rsid w:val="002354C1"/>
    <w:rsid w:val="002371FE"/>
    <w:rsid w:val="00237722"/>
    <w:rsid w:val="00237C04"/>
    <w:rsid w:val="00241430"/>
    <w:rsid w:val="00241C1D"/>
    <w:rsid w:val="00244B3A"/>
    <w:rsid w:val="00244DF0"/>
    <w:rsid w:val="00246630"/>
    <w:rsid w:val="00246BA8"/>
    <w:rsid w:val="00254084"/>
    <w:rsid w:val="002543BF"/>
    <w:rsid w:val="00255C67"/>
    <w:rsid w:val="00257E35"/>
    <w:rsid w:val="00260FBD"/>
    <w:rsid w:val="002624F0"/>
    <w:rsid w:val="0026314C"/>
    <w:rsid w:val="00263D78"/>
    <w:rsid w:val="00264756"/>
    <w:rsid w:val="00264F86"/>
    <w:rsid w:val="00270E9A"/>
    <w:rsid w:val="002711D1"/>
    <w:rsid w:val="00273348"/>
    <w:rsid w:val="00274827"/>
    <w:rsid w:val="00274933"/>
    <w:rsid w:val="00277CB0"/>
    <w:rsid w:val="00283905"/>
    <w:rsid w:val="00284706"/>
    <w:rsid w:val="00285B67"/>
    <w:rsid w:val="00291DCB"/>
    <w:rsid w:val="002933D6"/>
    <w:rsid w:val="002941BE"/>
    <w:rsid w:val="00294B7F"/>
    <w:rsid w:val="002954EB"/>
    <w:rsid w:val="00296406"/>
    <w:rsid w:val="00296960"/>
    <w:rsid w:val="00297F04"/>
    <w:rsid w:val="002A097E"/>
    <w:rsid w:val="002A18E2"/>
    <w:rsid w:val="002A1946"/>
    <w:rsid w:val="002A2B77"/>
    <w:rsid w:val="002A6D37"/>
    <w:rsid w:val="002A7103"/>
    <w:rsid w:val="002A7B16"/>
    <w:rsid w:val="002B0997"/>
    <w:rsid w:val="002B4458"/>
    <w:rsid w:val="002B5C04"/>
    <w:rsid w:val="002B6B31"/>
    <w:rsid w:val="002C1EC6"/>
    <w:rsid w:val="002C5777"/>
    <w:rsid w:val="002C5BB4"/>
    <w:rsid w:val="002D30D6"/>
    <w:rsid w:val="002D4D77"/>
    <w:rsid w:val="002D7416"/>
    <w:rsid w:val="002E159E"/>
    <w:rsid w:val="002E19C5"/>
    <w:rsid w:val="002E1D08"/>
    <w:rsid w:val="002E341E"/>
    <w:rsid w:val="002E3974"/>
    <w:rsid w:val="002E5AEA"/>
    <w:rsid w:val="002F0D71"/>
    <w:rsid w:val="002F2A4C"/>
    <w:rsid w:val="002F6D5C"/>
    <w:rsid w:val="002F765A"/>
    <w:rsid w:val="00300AD8"/>
    <w:rsid w:val="00300EDF"/>
    <w:rsid w:val="003012A2"/>
    <w:rsid w:val="00301E51"/>
    <w:rsid w:val="003031E8"/>
    <w:rsid w:val="00304D0F"/>
    <w:rsid w:val="00305A36"/>
    <w:rsid w:val="0031010D"/>
    <w:rsid w:val="00310A67"/>
    <w:rsid w:val="003114D6"/>
    <w:rsid w:val="00311679"/>
    <w:rsid w:val="00322526"/>
    <w:rsid w:val="00324E52"/>
    <w:rsid w:val="0032546D"/>
    <w:rsid w:val="00327262"/>
    <w:rsid w:val="00327684"/>
    <w:rsid w:val="00330093"/>
    <w:rsid w:val="00332427"/>
    <w:rsid w:val="003353AB"/>
    <w:rsid w:val="00337CB8"/>
    <w:rsid w:val="0034043D"/>
    <w:rsid w:val="00342F4B"/>
    <w:rsid w:val="003436CD"/>
    <w:rsid w:val="0034477D"/>
    <w:rsid w:val="00345F41"/>
    <w:rsid w:val="00345FA3"/>
    <w:rsid w:val="00346697"/>
    <w:rsid w:val="00350693"/>
    <w:rsid w:val="003506A5"/>
    <w:rsid w:val="003525F7"/>
    <w:rsid w:val="00352657"/>
    <w:rsid w:val="00357BE7"/>
    <w:rsid w:val="003609C4"/>
    <w:rsid w:val="00360A05"/>
    <w:rsid w:val="00361590"/>
    <w:rsid w:val="003652D3"/>
    <w:rsid w:val="00366E40"/>
    <w:rsid w:val="00372318"/>
    <w:rsid w:val="00374EF2"/>
    <w:rsid w:val="00375AD4"/>
    <w:rsid w:val="00377408"/>
    <w:rsid w:val="003815B7"/>
    <w:rsid w:val="003816D5"/>
    <w:rsid w:val="003849B8"/>
    <w:rsid w:val="00384ECA"/>
    <w:rsid w:val="00386AB8"/>
    <w:rsid w:val="003873C5"/>
    <w:rsid w:val="00387562"/>
    <w:rsid w:val="00391E5A"/>
    <w:rsid w:val="003935E7"/>
    <w:rsid w:val="00393EAF"/>
    <w:rsid w:val="00395603"/>
    <w:rsid w:val="00396D1E"/>
    <w:rsid w:val="003973E2"/>
    <w:rsid w:val="003A24D3"/>
    <w:rsid w:val="003A2B93"/>
    <w:rsid w:val="003A3EB2"/>
    <w:rsid w:val="003A4865"/>
    <w:rsid w:val="003A4C97"/>
    <w:rsid w:val="003A595A"/>
    <w:rsid w:val="003A5E67"/>
    <w:rsid w:val="003B0722"/>
    <w:rsid w:val="003B289B"/>
    <w:rsid w:val="003B2C96"/>
    <w:rsid w:val="003B3838"/>
    <w:rsid w:val="003C0750"/>
    <w:rsid w:val="003C219C"/>
    <w:rsid w:val="003C2767"/>
    <w:rsid w:val="003C413E"/>
    <w:rsid w:val="003C66B2"/>
    <w:rsid w:val="003D0AE0"/>
    <w:rsid w:val="003D26C4"/>
    <w:rsid w:val="003D2A53"/>
    <w:rsid w:val="003D35FC"/>
    <w:rsid w:val="003D46DE"/>
    <w:rsid w:val="003D5506"/>
    <w:rsid w:val="003D58A2"/>
    <w:rsid w:val="003D6A60"/>
    <w:rsid w:val="003E59D5"/>
    <w:rsid w:val="003E61CA"/>
    <w:rsid w:val="003F096F"/>
    <w:rsid w:val="003F17F7"/>
    <w:rsid w:val="003F33BB"/>
    <w:rsid w:val="003F3B9E"/>
    <w:rsid w:val="003F4643"/>
    <w:rsid w:val="003F6009"/>
    <w:rsid w:val="003F7E77"/>
    <w:rsid w:val="00401340"/>
    <w:rsid w:val="004015D9"/>
    <w:rsid w:val="00401E6E"/>
    <w:rsid w:val="00402258"/>
    <w:rsid w:val="00402650"/>
    <w:rsid w:val="00402663"/>
    <w:rsid w:val="00402A2E"/>
    <w:rsid w:val="00402B51"/>
    <w:rsid w:val="00403012"/>
    <w:rsid w:val="004046E3"/>
    <w:rsid w:val="00406F1C"/>
    <w:rsid w:val="00411791"/>
    <w:rsid w:val="00411B51"/>
    <w:rsid w:val="00412F60"/>
    <w:rsid w:val="00413894"/>
    <w:rsid w:val="004139A4"/>
    <w:rsid w:val="00416671"/>
    <w:rsid w:val="00425857"/>
    <w:rsid w:val="00425A6A"/>
    <w:rsid w:val="004260C7"/>
    <w:rsid w:val="004261D0"/>
    <w:rsid w:val="0042642B"/>
    <w:rsid w:val="00430618"/>
    <w:rsid w:val="004306E2"/>
    <w:rsid w:val="00430E61"/>
    <w:rsid w:val="004330AB"/>
    <w:rsid w:val="00434595"/>
    <w:rsid w:val="00436905"/>
    <w:rsid w:val="00436B9A"/>
    <w:rsid w:val="004373F9"/>
    <w:rsid w:val="00440503"/>
    <w:rsid w:val="00440C43"/>
    <w:rsid w:val="00441E3E"/>
    <w:rsid w:val="00442010"/>
    <w:rsid w:val="00442FE3"/>
    <w:rsid w:val="00444FD2"/>
    <w:rsid w:val="004454BA"/>
    <w:rsid w:val="00451337"/>
    <w:rsid w:val="004526B3"/>
    <w:rsid w:val="00452B78"/>
    <w:rsid w:val="00453C68"/>
    <w:rsid w:val="00454219"/>
    <w:rsid w:val="00454F80"/>
    <w:rsid w:val="004550D4"/>
    <w:rsid w:val="00456683"/>
    <w:rsid w:val="00456A20"/>
    <w:rsid w:val="00457C1B"/>
    <w:rsid w:val="004612A0"/>
    <w:rsid w:val="00462068"/>
    <w:rsid w:val="0046315D"/>
    <w:rsid w:val="00463A09"/>
    <w:rsid w:val="00463D25"/>
    <w:rsid w:val="004662A5"/>
    <w:rsid w:val="0047205A"/>
    <w:rsid w:val="0047233F"/>
    <w:rsid w:val="00473391"/>
    <w:rsid w:val="0047506B"/>
    <w:rsid w:val="00480FEB"/>
    <w:rsid w:val="0048185A"/>
    <w:rsid w:val="00481E8A"/>
    <w:rsid w:val="00483555"/>
    <w:rsid w:val="004841E4"/>
    <w:rsid w:val="00487D68"/>
    <w:rsid w:val="0049133B"/>
    <w:rsid w:val="004916B3"/>
    <w:rsid w:val="00491F36"/>
    <w:rsid w:val="00493529"/>
    <w:rsid w:val="004936FC"/>
    <w:rsid w:val="00493B81"/>
    <w:rsid w:val="00494E77"/>
    <w:rsid w:val="00496A6B"/>
    <w:rsid w:val="004A113E"/>
    <w:rsid w:val="004A2CF4"/>
    <w:rsid w:val="004A39B1"/>
    <w:rsid w:val="004A3C13"/>
    <w:rsid w:val="004B264C"/>
    <w:rsid w:val="004B4B8C"/>
    <w:rsid w:val="004B4D89"/>
    <w:rsid w:val="004B5B96"/>
    <w:rsid w:val="004B5DA4"/>
    <w:rsid w:val="004B6151"/>
    <w:rsid w:val="004B7DF6"/>
    <w:rsid w:val="004C05A6"/>
    <w:rsid w:val="004C4177"/>
    <w:rsid w:val="004C454C"/>
    <w:rsid w:val="004C63F0"/>
    <w:rsid w:val="004C7D00"/>
    <w:rsid w:val="004D15C0"/>
    <w:rsid w:val="004D258C"/>
    <w:rsid w:val="004D2B98"/>
    <w:rsid w:val="004D54DC"/>
    <w:rsid w:val="004D6DB8"/>
    <w:rsid w:val="004D768C"/>
    <w:rsid w:val="004E0466"/>
    <w:rsid w:val="004E1D5E"/>
    <w:rsid w:val="004E21C0"/>
    <w:rsid w:val="004E3D91"/>
    <w:rsid w:val="004E480F"/>
    <w:rsid w:val="004E538F"/>
    <w:rsid w:val="004E637C"/>
    <w:rsid w:val="004E745A"/>
    <w:rsid w:val="004F0DB6"/>
    <w:rsid w:val="004F291E"/>
    <w:rsid w:val="004F36AF"/>
    <w:rsid w:val="004F519E"/>
    <w:rsid w:val="004F5986"/>
    <w:rsid w:val="004F6319"/>
    <w:rsid w:val="00501084"/>
    <w:rsid w:val="00501722"/>
    <w:rsid w:val="00501D93"/>
    <w:rsid w:val="005054F1"/>
    <w:rsid w:val="00507050"/>
    <w:rsid w:val="005107AB"/>
    <w:rsid w:val="00511128"/>
    <w:rsid w:val="005112A0"/>
    <w:rsid w:val="0051323A"/>
    <w:rsid w:val="005145D2"/>
    <w:rsid w:val="005168D2"/>
    <w:rsid w:val="00520925"/>
    <w:rsid w:val="0052097B"/>
    <w:rsid w:val="00521213"/>
    <w:rsid w:val="00523072"/>
    <w:rsid w:val="00523CE7"/>
    <w:rsid w:val="00525E10"/>
    <w:rsid w:val="00526467"/>
    <w:rsid w:val="00531FA9"/>
    <w:rsid w:val="00532DEE"/>
    <w:rsid w:val="00534A60"/>
    <w:rsid w:val="00534A63"/>
    <w:rsid w:val="005365D5"/>
    <w:rsid w:val="00536BF5"/>
    <w:rsid w:val="00536FE0"/>
    <w:rsid w:val="00537F21"/>
    <w:rsid w:val="00543E47"/>
    <w:rsid w:val="00544F46"/>
    <w:rsid w:val="005469B2"/>
    <w:rsid w:val="0055165F"/>
    <w:rsid w:val="005520E9"/>
    <w:rsid w:val="00552371"/>
    <w:rsid w:val="0055319A"/>
    <w:rsid w:val="0055508F"/>
    <w:rsid w:val="005556EC"/>
    <w:rsid w:val="00556154"/>
    <w:rsid w:val="00556937"/>
    <w:rsid w:val="00561B00"/>
    <w:rsid w:val="0056554E"/>
    <w:rsid w:val="00572A93"/>
    <w:rsid w:val="00572C9D"/>
    <w:rsid w:val="005768C5"/>
    <w:rsid w:val="0058117E"/>
    <w:rsid w:val="00581A01"/>
    <w:rsid w:val="00584EB2"/>
    <w:rsid w:val="00587AC4"/>
    <w:rsid w:val="00592804"/>
    <w:rsid w:val="00594117"/>
    <w:rsid w:val="00596954"/>
    <w:rsid w:val="005A0ACF"/>
    <w:rsid w:val="005A0E88"/>
    <w:rsid w:val="005A471E"/>
    <w:rsid w:val="005A4DE7"/>
    <w:rsid w:val="005A5635"/>
    <w:rsid w:val="005B1480"/>
    <w:rsid w:val="005B1FBF"/>
    <w:rsid w:val="005B471C"/>
    <w:rsid w:val="005B5CE3"/>
    <w:rsid w:val="005B6924"/>
    <w:rsid w:val="005B7605"/>
    <w:rsid w:val="005C0783"/>
    <w:rsid w:val="005C4D11"/>
    <w:rsid w:val="005C6F82"/>
    <w:rsid w:val="005D098A"/>
    <w:rsid w:val="005D224B"/>
    <w:rsid w:val="005D317D"/>
    <w:rsid w:val="005D701A"/>
    <w:rsid w:val="005D79EA"/>
    <w:rsid w:val="005E05A3"/>
    <w:rsid w:val="005E073D"/>
    <w:rsid w:val="005E47B3"/>
    <w:rsid w:val="005E4E4C"/>
    <w:rsid w:val="005E5915"/>
    <w:rsid w:val="005E7A42"/>
    <w:rsid w:val="005F2672"/>
    <w:rsid w:val="005F624B"/>
    <w:rsid w:val="005F6611"/>
    <w:rsid w:val="005F7D29"/>
    <w:rsid w:val="00603518"/>
    <w:rsid w:val="0060480D"/>
    <w:rsid w:val="00606BFE"/>
    <w:rsid w:val="00606DA0"/>
    <w:rsid w:val="006075D6"/>
    <w:rsid w:val="006077DB"/>
    <w:rsid w:val="0060793B"/>
    <w:rsid w:val="00610099"/>
    <w:rsid w:val="006105D6"/>
    <w:rsid w:val="00610E49"/>
    <w:rsid w:val="00611F76"/>
    <w:rsid w:val="006127E4"/>
    <w:rsid w:val="0061527F"/>
    <w:rsid w:val="006165B2"/>
    <w:rsid w:val="00617978"/>
    <w:rsid w:val="00620192"/>
    <w:rsid w:val="006214ED"/>
    <w:rsid w:val="00623C07"/>
    <w:rsid w:val="00625353"/>
    <w:rsid w:val="00626C82"/>
    <w:rsid w:val="0063026D"/>
    <w:rsid w:val="00631CF7"/>
    <w:rsid w:val="006330DE"/>
    <w:rsid w:val="00640727"/>
    <w:rsid w:val="00642D7A"/>
    <w:rsid w:val="00645787"/>
    <w:rsid w:val="00646886"/>
    <w:rsid w:val="00647AD0"/>
    <w:rsid w:val="00652685"/>
    <w:rsid w:val="00653328"/>
    <w:rsid w:val="00653D98"/>
    <w:rsid w:val="006543CD"/>
    <w:rsid w:val="006553E7"/>
    <w:rsid w:val="00655898"/>
    <w:rsid w:val="006558F7"/>
    <w:rsid w:val="00656C7D"/>
    <w:rsid w:val="00656C93"/>
    <w:rsid w:val="00661811"/>
    <w:rsid w:val="00662614"/>
    <w:rsid w:val="00662CB7"/>
    <w:rsid w:val="0066422B"/>
    <w:rsid w:val="00666CDC"/>
    <w:rsid w:val="00666FE8"/>
    <w:rsid w:val="006723D2"/>
    <w:rsid w:val="00674297"/>
    <w:rsid w:val="00674A03"/>
    <w:rsid w:val="00675869"/>
    <w:rsid w:val="00680B71"/>
    <w:rsid w:val="006820B3"/>
    <w:rsid w:val="006844EB"/>
    <w:rsid w:val="00685A79"/>
    <w:rsid w:val="00687C55"/>
    <w:rsid w:val="006924AE"/>
    <w:rsid w:val="00696066"/>
    <w:rsid w:val="006979C9"/>
    <w:rsid w:val="006A25DB"/>
    <w:rsid w:val="006A29EA"/>
    <w:rsid w:val="006A467D"/>
    <w:rsid w:val="006A5AE8"/>
    <w:rsid w:val="006A61CF"/>
    <w:rsid w:val="006B179F"/>
    <w:rsid w:val="006B2F91"/>
    <w:rsid w:val="006B3207"/>
    <w:rsid w:val="006B702B"/>
    <w:rsid w:val="006B7BB6"/>
    <w:rsid w:val="006C0F8C"/>
    <w:rsid w:val="006C1690"/>
    <w:rsid w:val="006C171F"/>
    <w:rsid w:val="006C3212"/>
    <w:rsid w:val="006C37D3"/>
    <w:rsid w:val="006C40C2"/>
    <w:rsid w:val="006C4A04"/>
    <w:rsid w:val="006C5C73"/>
    <w:rsid w:val="006D3BB4"/>
    <w:rsid w:val="006D405F"/>
    <w:rsid w:val="006D4DBB"/>
    <w:rsid w:val="006D502C"/>
    <w:rsid w:val="006D550E"/>
    <w:rsid w:val="006D6C82"/>
    <w:rsid w:val="006E2323"/>
    <w:rsid w:val="006E6223"/>
    <w:rsid w:val="006E7B16"/>
    <w:rsid w:val="006F3F42"/>
    <w:rsid w:val="006F57A5"/>
    <w:rsid w:val="006F5BF4"/>
    <w:rsid w:val="006F604F"/>
    <w:rsid w:val="006F625B"/>
    <w:rsid w:val="006F7F31"/>
    <w:rsid w:val="00701912"/>
    <w:rsid w:val="00705745"/>
    <w:rsid w:val="00706A05"/>
    <w:rsid w:val="007075C6"/>
    <w:rsid w:val="00707D33"/>
    <w:rsid w:val="00710837"/>
    <w:rsid w:val="00710D42"/>
    <w:rsid w:val="007140DD"/>
    <w:rsid w:val="00714F64"/>
    <w:rsid w:val="007164D5"/>
    <w:rsid w:val="00717540"/>
    <w:rsid w:val="007203C6"/>
    <w:rsid w:val="00720925"/>
    <w:rsid w:val="00720E33"/>
    <w:rsid w:val="00721335"/>
    <w:rsid w:val="00721A23"/>
    <w:rsid w:val="007221CB"/>
    <w:rsid w:val="00724A99"/>
    <w:rsid w:val="00724D4E"/>
    <w:rsid w:val="00726AC9"/>
    <w:rsid w:val="0072754B"/>
    <w:rsid w:val="00727E98"/>
    <w:rsid w:val="0073023C"/>
    <w:rsid w:val="00731560"/>
    <w:rsid w:val="0073304E"/>
    <w:rsid w:val="00734AD5"/>
    <w:rsid w:val="00735830"/>
    <w:rsid w:val="00737C8D"/>
    <w:rsid w:val="007427BA"/>
    <w:rsid w:val="00742A71"/>
    <w:rsid w:val="00742D35"/>
    <w:rsid w:val="00743251"/>
    <w:rsid w:val="0074379F"/>
    <w:rsid w:val="007462B0"/>
    <w:rsid w:val="00747A4C"/>
    <w:rsid w:val="00750DCF"/>
    <w:rsid w:val="0075191F"/>
    <w:rsid w:val="007524BA"/>
    <w:rsid w:val="007539B3"/>
    <w:rsid w:val="00755545"/>
    <w:rsid w:val="007557F5"/>
    <w:rsid w:val="007564E9"/>
    <w:rsid w:val="007573BF"/>
    <w:rsid w:val="00760273"/>
    <w:rsid w:val="0076311E"/>
    <w:rsid w:val="007637DB"/>
    <w:rsid w:val="0076418F"/>
    <w:rsid w:val="00765478"/>
    <w:rsid w:val="00774640"/>
    <w:rsid w:val="00777FFE"/>
    <w:rsid w:val="007813DD"/>
    <w:rsid w:val="007843CB"/>
    <w:rsid w:val="007844FF"/>
    <w:rsid w:val="00785841"/>
    <w:rsid w:val="0078651A"/>
    <w:rsid w:val="00787F63"/>
    <w:rsid w:val="00790332"/>
    <w:rsid w:val="00792C39"/>
    <w:rsid w:val="00794847"/>
    <w:rsid w:val="007971FD"/>
    <w:rsid w:val="00797316"/>
    <w:rsid w:val="007A291E"/>
    <w:rsid w:val="007A4A06"/>
    <w:rsid w:val="007A76BE"/>
    <w:rsid w:val="007B19E5"/>
    <w:rsid w:val="007B2DFF"/>
    <w:rsid w:val="007B2E82"/>
    <w:rsid w:val="007B33A7"/>
    <w:rsid w:val="007B35E1"/>
    <w:rsid w:val="007B6D31"/>
    <w:rsid w:val="007B7223"/>
    <w:rsid w:val="007C02F7"/>
    <w:rsid w:val="007C14DC"/>
    <w:rsid w:val="007C32A4"/>
    <w:rsid w:val="007C3C7B"/>
    <w:rsid w:val="007C3D2E"/>
    <w:rsid w:val="007C431E"/>
    <w:rsid w:val="007C44A2"/>
    <w:rsid w:val="007C56B5"/>
    <w:rsid w:val="007C6944"/>
    <w:rsid w:val="007C7DF3"/>
    <w:rsid w:val="007D063E"/>
    <w:rsid w:val="007D172C"/>
    <w:rsid w:val="007D2941"/>
    <w:rsid w:val="007D2BDF"/>
    <w:rsid w:val="007D2F6D"/>
    <w:rsid w:val="007D3C39"/>
    <w:rsid w:val="007D72DD"/>
    <w:rsid w:val="007E0159"/>
    <w:rsid w:val="007E1436"/>
    <w:rsid w:val="007E1675"/>
    <w:rsid w:val="007E18D4"/>
    <w:rsid w:val="007E1D75"/>
    <w:rsid w:val="007E37CA"/>
    <w:rsid w:val="007E3DC1"/>
    <w:rsid w:val="007E55BA"/>
    <w:rsid w:val="007F024F"/>
    <w:rsid w:val="007F17A4"/>
    <w:rsid w:val="007F362E"/>
    <w:rsid w:val="007F378E"/>
    <w:rsid w:val="007F430B"/>
    <w:rsid w:val="007F5113"/>
    <w:rsid w:val="007F694E"/>
    <w:rsid w:val="007F773B"/>
    <w:rsid w:val="00800303"/>
    <w:rsid w:val="00800E39"/>
    <w:rsid w:val="008035ED"/>
    <w:rsid w:val="0080438A"/>
    <w:rsid w:val="00804446"/>
    <w:rsid w:val="0080662C"/>
    <w:rsid w:val="008075C5"/>
    <w:rsid w:val="008112D1"/>
    <w:rsid w:val="008120AF"/>
    <w:rsid w:val="00812D6C"/>
    <w:rsid w:val="00814FD2"/>
    <w:rsid w:val="00815F2F"/>
    <w:rsid w:val="0081697A"/>
    <w:rsid w:val="00817413"/>
    <w:rsid w:val="00817B00"/>
    <w:rsid w:val="00817CF5"/>
    <w:rsid w:val="00821821"/>
    <w:rsid w:val="00821959"/>
    <w:rsid w:val="008223AB"/>
    <w:rsid w:val="00822D57"/>
    <w:rsid w:val="008244D2"/>
    <w:rsid w:val="00827DDA"/>
    <w:rsid w:val="00832A19"/>
    <w:rsid w:val="00835C67"/>
    <w:rsid w:val="008376D7"/>
    <w:rsid w:val="00841A86"/>
    <w:rsid w:val="00843092"/>
    <w:rsid w:val="0084574A"/>
    <w:rsid w:val="00846604"/>
    <w:rsid w:val="008474BB"/>
    <w:rsid w:val="00847D66"/>
    <w:rsid w:val="00850923"/>
    <w:rsid w:val="00850C0A"/>
    <w:rsid w:val="00851FA0"/>
    <w:rsid w:val="00852DD9"/>
    <w:rsid w:val="00853E99"/>
    <w:rsid w:val="00854274"/>
    <w:rsid w:val="0085483D"/>
    <w:rsid w:val="00861063"/>
    <w:rsid w:val="00861112"/>
    <w:rsid w:val="008613D1"/>
    <w:rsid w:val="00862F27"/>
    <w:rsid w:val="0086488D"/>
    <w:rsid w:val="0086660C"/>
    <w:rsid w:val="00866B36"/>
    <w:rsid w:val="00867292"/>
    <w:rsid w:val="00870945"/>
    <w:rsid w:val="00873568"/>
    <w:rsid w:val="00875724"/>
    <w:rsid w:val="00875B35"/>
    <w:rsid w:val="008802DA"/>
    <w:rsid w:val="008861A5"/>
    <w:rsid w:val="0088672A"/>
    <w:rsid w:val="00887135"/>
    <w:rsid w:val="008900D3"/>
    <w:rsid w:val="00891860"/>
    <w:rsid w:val="00891C52"/>
    <w:rsid w:val="008924A8"/>
    <w:rsid w:val="00892514"/>
    <w:rsid w:val="00895367"/>
    <w:rsid w:val="00895593"/>
    <w:rsid w:val="00897384"/>
    <w:rsid w:val="00897D9B"/>
    <w:rsid w:val="008A22CE"/>
    <w:rsid w:val="008A52C1"/>
    <w:rsid w:val="008A6879"/>
    <w:rsid w:val="008A71DA"/>
    <w:rsid w:val="008B0448"/>
    <w:rsid w:val="008B4693"/>
    <w:rsid w:val="008B71B7"/>
    <w:rsid w:val="008B78E9"/>
    <w:rsid w:val="008B7D7D"/>
    <w:rsid w:val="008C00C8"/>
    <w:rsid w:val="008C02A6"/>
    <w:rsid w:val="008C16B4"/>
    <w:rsid w:val="008C203A"/>
    <w:rsid w:val="008C2E23"/>
    <w:rsid w:val="008C45A3"/>
    <w:rsid w:val="008C5849"/>
    <w:rsid w:val="008D091F"/>
    <w:rsid w:val="008D0E76"/>
    <w:rsid w:val="008D2893"/>
    <w:rsid w:val="008D447D"/>
    <w:rsid w:val="008D46D1"/>
    <w:rsid w:val="008D513E"/>
    <w:rsid w:val="008D5A8B"/>
    <w:rsid w:val="008D5D49"/>
    <w:rsid w:val="008D6ACA"/>
    <w:rsid w:val="008E0087"/>
    <w:rsid w:val="008E0F0D"/>
    <w:rsid w:val="008E2A2A"/>
    <w:rsid w:val="008E2F8D"/>
    <w:rsid w:val="008E5DF6"/>
    <w:rsid w:val="008E6877"/>
    <w:rsid w:val="008F0676"/>
    <w:rsid w:val="008F6442"/>
    <w:rsid w:val="008F7DD6"/>
    <w:rsid w:val="0090091C"/>
    <w:rsid w:val="00901355"/>
    <w:rsid w:val="00902BD5"/>
    <w:rsid w:val="00903457"/>
    <w:rsid w:val="009036DC"/>
    <w:rsid w:val="00903E5C"/>
    <w:rsid w:val="00906986"/>
    <w:rsid w:val="00907162"/>
    <w:rsid w:val="0090747D"/>
    <w:rsid w:val="00907E38"/>
    <w:rsid w:val="0091042D"/>
    <w:rsid w:val="00910746"/>
    <w:rsid w:val="00910D78"/>
    <w:rsid w:val="00910DF9"/>
    <w:rsid w:val="00911A13"/>
    <w:rsid w:val="009123CC"/>
    <w:rsid w:val="00912738"/>
    <w:rsid w:val="00912963"/>
    <w:rsid w:val="00912E6D"/>
    <w:rsid w:val="0091325C"/>
    <w:rsid w:val="0091408C"/>
    <w:rsid w:val="009175A8"/>
    <w:rsid w:val="009209D1"/>
    <w:rsid w:val="00922F41"/>
    <w:rsid w:val="0092439A"/>
    <w:rsid w:val="00924EEA"/>
    <w:rsid w:val="00925DBA"/>
    <w:rsid w:val="009273B5"/>
    <w:rsid w:val="00927DA8"/>
    <w:rsid w:val="009301CF"/>
    <w:rsid w:val="00932713"/>
    <w:rsid w:val="00933037"/>
    <w:rsid w:val="00933064"/>
    <w:rsid w:val="00933EF0"/>
    <w:rsid w:val="009365A0"/>
    <w:rsid w:val="009372FD"/>
    <w:rsid w:val="009402F0"/>
    <w:rsid w:val="009442F4"/>
    <w:rsid w:val="00944F0C"/>
    <w:rsid w:val="00944F33"/>
    <w:rsid w:val="00945C6F"/>
    <w:rsid w:val="00947C10"/>
    <w:rsid w:val="00950913"/>
    <w:rsid w:val="00951380"/>
    <w:rsid w:val="00951D4E"/>
    <w:rsid w:val="0095264E"/>
    <w:rsid w:val="0095383C"/>
    <w:rsid w:val="009576CF"/>
    <w:rsid w:val="00957CDC"/>
    <w:rsid w:val="009606AF"/>
    <w:rsid w:val="00960F2C"/>
    <w:rsid w:val="0096182F"/>
    <w:rsid w:val="00962518"/>
    <w:rsid w:val="00967197"/>
    <w:rsid w:val="009706DC"/>
    <w:rsid w:val="00970FC3"/>
    <w:rsid w:val="0097139C"/>
    <w:rsid w:val="00971BB3"/>
    <w:rsid w:val="00972D93"/>
    <w:rsid w:val="009735E9"/>
    <w:rsid w:val="00976063"/>
    <w:rsid w:val="00982441"/>
    <w:rsid w:val="00985D80"/>
    <w:rsid w:val="00986AC5"/>
    <w:rsid w:val="00986C3F"/>
    <w:rsid w:val="0098731C"/>
    <w:rsid w:val="009873BC"/>
    <w:rsid w:val="00991F88"/>
    <w:rsid w:val="00992CCA"/>
    <w:rsid w:val="00994361"/>
    <w:rsid w:val="009A03B5"/>
    <w:rsid w:val="009A142F"/>
    <w:rsid w:val="009A1F19"/>
    <w:rsid w:val="009A4B2F"/>
    <w:rsid w:val="009A4EAA"/>
    <w:rsid w:val="009A5C07"/>
    <w:rsid w:val="009A62B3"/>
    <w:rsid w:val="009A7028"/>
    <w:rsid w:val="009B2146"/>
    <w:rsid w:val="009B3B83"/>
    <w:rsid w:val="009B509A"/>
    <w:rsid w:val="009B52AE"/>
    <w:rsid w:val="009B568B"/>
    <w:rsid w:val="009B729C"/>
    <w:rsid w:val="009C0D20"/>
    <w:rsid w:val="009C1A30"/>
    <w:rsid w:val="009C4E6F"/>
    <w:rsid w:val="009D2CB0"/>
    <w:rsid w:val="009D3C8D"/>
    <w:rsid w:val="009D4785"/>
    <w:rsid w:val="009D4F17"/>
    <w:rsid w:val="009D5809"/>
    <w:rsid w:val="009D6A43"/>
    <w:rsid w:val="009E0A26"/>
    <w:rsid w:val="009E1F07"/>
    <w:rsid w:val="009E2642"/>
    <w:rsid w:val="009E26B6"/>
    <w:rsid w:val="009E2C04"/>
    <w:rsid w:val="009E3B98"/>
    <w:rsid w:val="009E45CC"/>
    <w:rsid w:val="009E4E09"/>
    <w:rsid w:val="009E579F"/>
    <w:rsid w:val="009F1B64"/>
    <w:rsid w:val="009F3DC6"/>
    <w:rsid w:val="009F54B0"/>
    <w:rsid w:val="009F62ED"/>
    <w:rsid w:val="00A02793"/>
    <w:rsid w:val="00A02AFA"/>
    <w:rsid w:val="00A041C3"/>
    <w:rsid w:val="00A04F53"/>
    <w:rsid w:val="00A12E1B"/>
    <w:rsid w:val="00A166A5"/>
    <w:rsid w:val="00A17E42"/>
    <w:rsid w:val="00A23407"/>
    <w:rsid w:val="00A23B36"/>
    <w:rsid w:val="00A23FF7"/>
    <w:rsid w:val="00A244BF"/>
    <w:rsid w:val="00A30E69"/>
    <w:rsid w:val="00A30E79"/>
    <w:rsid w:val="00A3489E"/>
    <w:rsid w:val="00A349EE"/>
    <w:rsid w:val="00A35EEC"/>
    <w:rsid w:val="00A35F84"/>
    <w:rsid w:val="00A36234"/>
    <w:rsid w:val="00A413CA"/>
    <w:rsid w:val="00A41576"/>
    <w:rsid w:val="00A42306"/>
    <w:rsid w:val="00A430DF"/>
    <w:rsid w:val="00A43752"/>
    <w:rsid w:val="00A4442C"/>
    <w:rsid w:val="00A44DEA"/>
    <w:rsid w:val="00A4593D"/>
    <w:rsid w:val="00A46034"/>
    <w:rsid w:val="00A46CE4"/>
    <w:rsid w:val="00A46E06"/>
    <w:rsid w:val="00A471B0"/>
    <w:rsid w:val="00A47BEC"/>
    <w:rsid w:val="00A516EE"/>
    <w:rsid w:val="00A51B45"/>
    <w:rsid w:val="00A51C6D"/>
    <w:rsid w:val="00A51F41"/>
    <w:rsid w:val="00A52C5E"/>
    <w:rsid w:val="00A53C61"/>
    <w:rsid w:val="00A5435B"/>
    <w:rsid w:val="00A54EE0"/>
    <w:rsid w:val="00A5702B"/>
    <w:rsid w:val="00A61F50"/>
    <w:rsid w:val="00A620BD"/>
    <w:rsid w:val="00A63BF8"/>
    <w:rsid w:val="00A659D7"/>
    <w:rsid w:val="00A65B8D"/>
    <w:rsid w:val="00A667DE"/>
    <w:rsid w:val="00A67638"/>
    <w:rsid w:val="00A70FCF"/>
    <w:rsid w:val="00A74DCB"/>
    <w:rsid w:val="00A76CCA"/>
    <w:rsid w:val="00A8291B"/>
    <w:rsid w:val="00A84820"/>
    <w:rsid w:val="00A848FF"/>
    <w:rsid w:val="00A85552"/>
    <w:rsid w:val="00A85D3D"/>
    <w:rsid w:val="00A872D1"/>
    <w:rsid w:val="00A8772E"/>
    <w:rsid w:val="00A90C81"/>
    <w:rsid w:val="00A91B23"/>
    <w:rsid w:val="00A9270F"/>
    <w:rsid w:val="00A93F37"/>
    <w:rsid w:val="00A94C60"/>
    <w:rsid w:val="00A95042"/>
    <w:rsid w:val="00A95B5E"/>
    <w:rsid w:val="00A962C2"/>
    <w:rsid w:val="00A97F50"/>
    <w:rsid w:val="00AA0C58"/>
    <w:rsid w:val="00AA1A85"/>
    <w:rsid w:val="00AA6381"/>
    <w:rsid w:val="00AA65B7"/>
    <w:rsid w:val="00AB00B0"/>
    <w:rsid w:val="00AB050F"/>
    <w:rsid w:val="00AB073C"/>
    <w:rsid w:val="00AB0BA3"/>
    <w:rsid w:val="00AB394A"/>
    <w:rsid w:val="00AB4C5D"/>
    <w:rsid w:val="00AB4D66"/>
    <w:rsid w:val="00AC2426"/>
    <w:rsid w:val="00AC29F9"/>
    <w:rsid w:val="00AC3F3B"/>
    <w:rsid w:val="00AC5004"/>
    <w:rsid w:val="00AC5DF5"/>
    <w:rsid w:val="00AC6E41"/>
    <w:rsid w:val="00AC6E78"/>
    <w:rsid w:val="00AC6EAB"/>
    <w:rsid w:val="00AC73F6"/>
    <w:rsid w:val="00AC79A7"/>
    <w:rsid w:val="00AC7DF9"/>
    <w:rsid w:val="00AD065F"/>
    <w:rsid w:val="00AD17D0"/>
    <w:rsid w:val="00AD3930"/>
    <w:rsid w:val="00AD666E"/>
    <w:rsid w:val="00AD7034"/>
    <w:rsid w:val="00AD7785"/>
    <w:rsid w:val="00AD7FDA"/>
    <w:rsid w:val="00AE1A52"/>
    <w:rsid w:val="00AE36AB"/>
    <w:rsid w:val="00AE390C"/>
    <w:rsid w:val="00AE4F57"/>
    <w:rsid w:val="00AE7BD4"/>
    <w:rsid w:val="00AF0F1B"/>
    <w:rsid w:val="00AF63E9"/>
    <w:rsid w:val="00AF6CFE"/>
    <w:rsid w:val="00AF6FDF"/>
    <w:rsid w:val="00B02AB4"/>
    <w:rsid w:val="00B048F4"/>
    <w:rsid w:val="00B04B88"/>
    <w:rsid w:val="00B05183"/>
    <w:rsid w:val="00B052EF"/>
    <w:rsid w:val="00B07771"/>
    <w:rsid w:val="00B12025"/>
    <w:rsid w:val="00B13EAB"/>
    <w:rsid w:val="00B140BA"/>
    <w:rsid w:val="00B15481"/>
    <w:rsid w:val="00B16B8E"/>
    <w:rsid w:val="00B16DBF"/>
    <w:rsid w:val="00B17C6E"/>
    <w:rsid w:val="00B17E4B"/>
    <w:rsid w:val="00B2168C"/>
    <w:rsid w:val="00B21EBD"/>
    <w:rsid w:val="00B23603"/>
    <w:rsid w:val="00B24289"/>
    <w:rsid w:val="00B24E30"/>
    <w:rsid w:val="00B271B2"/>
    <w:rsid w:val="00B312E1"/>
    <w:rsid w:val="00B316C5"/>
    <w:rsid w:val="00B34B7E"/>
    <w:rsid w:val="00B40E68"/>
    <w:rsid w:val="00B4118B"/>
    <w:rsid w:val="00B4214C"/>
    <w:rsid w:val="00B47EF9"/>
    <w:rsid w:val="00B52053"/>
    <w:rsid w:val="00B5251F"/>
    <w:rsid w:val="00B527DF"/>
    <w:rsid w:val="00B52B01"/>
    <w:rsid w:val="00B52B04"/>
    <w:rsid w:val="00B53778"/>
    <w:rsid w:val="00B53993"/>
    <w:rsid w:val="00B53D76"/>
    <w:rsid w:val="00B53FCC"/>
    <w:rsid w:val="00B637A9"/>
    <w:rsid w:val="00B6445A"/>
    <w:rsid w:val="00B652E5"/>
    <w:rsid w:val="00B66D04"/>
    <w:rsid w:val="00B67446"/>
    <w:rsid w:val="00B67809"/>
    <w:rsid w:val="00B67E37"/>
    <w:rsid w:val="00B70E31"/>
    <w:rsid w:val="00B72F7B"/>
    <w:rsid w:val="00B744C1"/>
    <w:rsid w:val="00B7504C"/>
    <w:rsid w:val="00B75241"/>
    <w:rsid w:val="00B75A22"/>
    <w:rsid w:val="00B762D8"/>
    <w:rsid w:val="00B77E01"/>
    <w:rsid w:val="00B80AF4"/>
    <w:rsid w:val="00B81C6B"/>
    <w:rsid w:val="00B835C0"/>
    <w:rsid w:val="00B85A95"/>
    <w:rsid w:val="00B919D8"/>
    <w:rsid w:val="00B93189"/>
    <w:rsid w:val="00B9402F"/>
    <w:rsid w:val="00B973A2"/>
    <w:rsid w:val="00B9789C"/>
    <w:rsid w:val="00B97F40"/>
    <w:rsid w:val="00B97F9F"/>
    <w:rsid w:val="00BA0893"/>
    <w:rsid w:val="00BA093D"/>
    <w:rsid w:val="00BA4CC2"/>
    <w:rsid w:val="00BA6D28"/>
    <w:rsid w:val="00BA78AD"/>
    <w:rsid w:val="00BB0C1A"/>
    <w:rsid w:val="00BB0DB4"/>
    <w:rsid w:val="00BB3A03"/>
    <w:rsid w:val="00BB610B"/>
    <w:rsid w:val="00BB78AB"/>
    <w:rsid w:val="00BC0720"/>
    <w:rsid w:val="00BC17B0"/>
    <w:rsid w:val="00BC1CE0"/>
    <w:rsid w:val="00BC26E4"/>
    <w:rsid w:val="00BC3EDF"/>
    <w:rsid w:val="00BC4874"/>
    <w:rsid w:val="00BD1398"/>
    <w:rsid w:val="00BD1B13"/>
    <w:rsid w:val="00BD3676"/>
    <w:rsid w:val="00BD5130"/>
    <w:rsid w:val="00BD68C1"/>
    <w:rsid w:val="00BD78E2"/>
    <w:rsid w:val="00BE0BB3"/>
    <w:rsid w:val="00BE1BAA"/>
    <w:rsid w:val="00BE47A2"/>
    <w:rsid w:val="00BE62CA"/>
    <w:rsid w:val="00BE62E3"/>
    <w:rsid w:val="00BE7B92"/>
    <w:rsid w:val="00BF145C"/>
    <w:rsid w:val="00BF4CC4"/>
    <w:rsid w:val="00BF618A"/>
    <w:rsid w:val="00C00080"/>
    <w:rsid w:val="00C00117"/>
    <w:rsid w:val="00C036F1"/>
    <w:rsid w:val="00C0733F"/>
    <w:rsid w:val="00C074A7"/>
    <w:rsid w:val="00C07B69"/>
    <w:rsid w:val="00C1162C"/>
    <w:rsid w:val="00C13B6A"/>
    <w:rsid w:val="00C17222"/>
    <w:rsid w:val="00C25712"/>
    <w:rsid w:val="00C25D50"/>
    <w:rsid w:val="00C2735D"/>
    <w:rsid w:val="00C27FC2"/>
    <w:rsid w:val="00C30201"/>
    <w:rsid w:val="00C309FB"/>
    <w:rsid w:val="00C33FC5"/>
    <w:rsid w:val="00C36CBB"/>
    <w:rsid w:val="00C37B22"/>
    <w:rsid w:val="00C40B19"/>
    <w:rsid w:val="00C42FFC"/>
    <w:rsid w:val="00C512BC"/>
    <w:rsid w:val="00C52AE2"/>
    <w:rsid w:val="00C52F67"/>
    <w:rsid w:val="00C53B66"/>
    <w:rsid w:val="00C53F13"/>
    <w:rsid w:val="00C5462D"/>
    <w:rsid w:val="00C54BD4"/>
    <w:rsid w:val="00C55C5F"/>
    <w:rsid w:val="00C57418"/>
    <w:rsid w:val="00C6020F"/>
    <w:rsid w:val="00C63A65"/>
    <w:rsid w:val="00C65B12"/>
    <w:rsid w:val="00C66EDE"/>
    <w:rsid w:val="00C71B6D"/>
    <w:rsid w:val="00C71F40"/>
    <w:rsid w:val="00C731E2"/>
    <w:rsid w:val="00C73DE4"/>
    <w:rsid w:val="00C74008"/>
    <w:rsid w:val="00C7405C"/>
    <w:rsid w:val="00C749FF"/>
    <w:rsid w:val="00C75A6A"/>
    <w:rsid w:val="00C772B5"/>
    <w:rsid w:val="00C77C16"/>
    <w:rsid w:val="00C80300"/>
    <w:rsid w:val="00C80324"/>
    <w:rsid w:val="00C822A6"/>
    <w:rsid w:val="00C826A8"/>
    <w:rsid w:val="00C87DC9"/>
    <w:rsid w:val="00C90C47"/>
    <w:rsid w:val="00C9126A"/>
    <w:rsid w:val="00C930AA"/>
    <w:rsid w:val="00C94248"/>
    <w:rsid w:val="00CA04EC"/>
    <w:rsid w:val="00CA0BBD"/>
    <w:rsid w:val="00CA225B"/>
    <w:rsid w:val="00CA3274"/>
    <w:rsid w:val="00CA353D"/>
    <w:rsid w:val="00CA53E7"/>
    <w:rsid w:val="00CA5A63"/>
    <w:rsid w:val="00CA62B3"/>
    <w:rsid w:val="00CA7C2E"/>
    <w:rsid w:val="00CA7DE2"/>
    <w:rsid w:val="00CB32F5"/>
    <w:rsid w:val="00CB45AC"/>
    <w:rsid w:val="00CB4C41"/>
    <w:rsid w:val="00CB4FF7"/>
    <w:rsid w:val="00CB6BEF"/>
    <w:rsid w:val="00CB7A75"/>
    <w:rsid w:val="00CC0A9D"/>
    <w:rsid w:val="00CC182E"/>
    <w:rsid w:val="00CC26E1"/>
    <w:rsid w:val="00CC2812"/>
    <w:rsid w:val="00CC60A0"/>
    <w:rsid w:val="00CC6B0B"/>
    <w:rsid w:val="00CD0319"/>
    <w:rsid w:val="00CD0996"/>
    <w:rsid w:val="00CD0DBB"/>
    <w:rsid w:val="00CD1667"/>
    <w:rsid w:val="00CD1C89"/>
    <w:rsid w:val="00CD2B3E"/>
    <w:rsid w:val="00CD2FFC"/>
    <w:rsid w:val="00CD395E"/>
    <w:rsid w:val="00CD431F"/>
    <w:rsid w:val="00CD6CEE"/>
    <w:rsid w:val="00CD7DBD"/>
    <w:rsid w:val="00CD7FC5"/>
    <w:rsid w:val="00CE08E2"/>
    <w:rsid w:val="00CE109E"/>
    <w:rsid w:val="00CE3266"/>
    <w:rsid w:val="00CE3430"/>
    <w:rsid w:val="00CE4725"/>
    <w:rsid w:val="00CE5E48"/>
    <w:rsid w:val="00CE651D"/>
    <w:rsid w:val="00CF1C19"/>
    <w:rsid w:val="00CF4876"/>
    <w:rsid w:val="00CF5D7F"/>
    <w:rsid w:val="00CF678F"/>
    <w:rsid w:val="00CF6D4F"/>
    <w:rsid w:val="00CF70DB"/>
    <w:rsid w:val="00D008DA"/>
    <w:rsid w:val="00D06107"/>
    <w:rsid w:val="00D064BD"/>
    <w:rsid w:val="00D10277"/>
    <w:rsid w:val="00D11E7A"/>
    <w:rsid w:val="00D12D73"/>
    <w:rsid w:val="00D13B4A"/>
    <w:rsid w:val="00D13D5A"/>
    <w:rsid w:val="00D14659"/>
    <w:rsid w:val="00D14CD8"/>
    <w:rsid w:val="00D17B57"/>
    <w:rsid w:val="00D2731C"/>
    <w:rsid w:val="00D278D3"/>
    <w:rsid w:val="00D30CB2"/>
    <w:rsid w:val="00D40546"/>
    <w:rsid w:val="00D40C2D"/>
    <w:rsid w:val="00D41E6B"/>
    <w:rsid w:val="00D44A1E"/>
    <w:rsid w:val="00D44AB2"/>
    <w:rsid w:val="00D455A4"/>
    <w:rsid w:val="00D45A5E"/>
    <w:rsid w:val="00D47F39"/>
    <w:rsid w:val="00D503BF"/>
    <w:rsid w:val="00D50800"/>
    <w:rsid w:val="00D52079"/>
    <w:rsid w:val="00D5419C"/>
    <w:rsid w:val="00D54C81"/>
    <w:rsid w:val="00D55E8E"/>
    <w:rsid w:val="00D56D15"/>
    <w:rsid w:val="00D570FD"/>
    <w:rsid w:val="00D5754B"/>
    <w:rsid w:val="00D61C37"/>
    <w:rsid w:val="00D640FB"/>
    <w:rsid w:val="00D64106"/>
    <w:rsid w:val="00D665EF"/>
    <w:rsid w:val="00D7097E"/>
    <w:rsid w:val="00D76597"/>
    <w:rsid w:val="00D76D4D"/>
    <w:rsid w:val="00D77E6E"/>
    <w:rsid w:val="00D80B0C"/>
    <w:rsid w:val="00D82C83"/>
    <w:rsid w:val="00D82D13"/>
    <w:rsid w:val="00D83A3D"/>
    <w:rsid w:val="00D85B78"/>
    <w:rsid w:val="00D85E01"/>
    <w:rsid w:val="00D87395"/>
    <w:rsid w:val="00D87BD3"/>
    <w:rsid w:val="00D90841"/>
    <w:rsid w:val="00D91E58"/>
    <w:rsid w:val="00D9275A"/>
    <w:rsid w:val="00D947F0"/>
    <w:rsid w:val="00D94C26"/>
    <w:rsid w:val="00D950E0"/>
    <w:rsid w:val="00D978EE"/>
    <w:rsid w:val="00DA0DD6"/>
    <w:rsid w:val="00DA182A"/>
    <w:rsid w:val="00DA18A5"/>
    <w:rsid w:val="00DA1DFC"/>
    <w:rsid w:val="00DA312B"/>
    <w:rsid w:val="00DA47AB"/>
    <w:rsid w:val="00DA646D"/>
    <w:rsid w:val="00DA7162"/>
    <w:rsid w:val="00DB0BF4"/>
    <w:rsid w:val="00DB16B4"/>
    <w:rsid w:val="00DB3B89"/>
    <w:rsid w:val="00DB40A3"/>
    <w:rsid w:val="00DB4901"/>
    <w:rsid w:val="00DB4AFB"/>
    <w:rsid w:val="00DC0525"/>
    <w:rsid w:val="00DC282A"/>
    <w:rsid w:val="00DC29A5"/>
    <w:rsid w:val="00DC39F8"/>
    <w:rsid w:val="00DC5041"/>
    <w:rsid w:val="00DC6095"/>
    <w:rsid w:val="00DC68FB"/>
    <w:rsid w:val="00DD1259"/>
    <w:rsid w:val="00DD22B5"/>
    <w:rsid w:val="00DD2D03"/>
    <w:rsid w:val="00DD2FFE"/>
    <w:rsid w:val="00DD5856"/>
    <w:rsid w:val="00DD6F55"/>
    <w:rsid w:val="00DD6F67"/>
    <w:rsid w:val="00DD7450"/>
    <w:rsid w:val="00DE010A"/>
    <w:rsid w:val="00DE085D"/>
    <w:rsid w:val="00DE0FEB"/>
    <w:rsid w:val="00DE115B"/>
    <w:rsid w:val="00DE14EE"/>
    <w:rsid w:val="00DE1652"/>
    <w:rsid w:val="00DE4F21"/>
    <w:rsid w:val="00DE7C47"/>
    <w:rsid w:val="00DF06D0"/>
    <w:rsid w:val="00DF20CA"/>
    <w:rsid w:val="00DF5736"/>
    <w:rsid w:val="00DF7D77"/>
    <w:rsid w:val="00E013B5"/>
    <w:rsid w:val="00E01F3A"/>
    <w:rsid w:val="00E02CDD"/>
    <w:rsid w:val="00E07EF9"/>
    <w:rsid w:val="00E109F4"/>
    <w:rsid w:val="00E10A2B"/>
    <w:rsid w:val="00E117BF"/>
    <w:rsid w:val="00E1340B"/>
    <w:rsid w:val="00E15626"/>
    <w:rsid w:val="00E17FFB"/>
    <w:rsid w:val="00E212BB"/>
    <w:rsid w:val="00E21C27"/>
    <w:rsid w:val="00E2206D"/>
    <w:rsid w:val="00E243CC"/>
    <w:rsid w:val="00E26D90"/>
    <w:rsid w:val="00E27219"/>
    <w:rsid w:val="00E306CA"/>
    <w:rsid w:val="00E339A3"/>
    <w:rsid w:val="00E372D5"/>
    <w:rsid w:val="00E41C47"/>
    <w:rsid w:val="00E45F58"/>
    <w:rsid w:val="00E4727A"/>
    <w:rsid w:val="00E4785A"/>
    <w:rsid w:val="00E47F58"/>
    <w:rsid w:val="00E556BE"/>
    <w:rsid w:val="00E55C24"/>
    <w:rsid w:val="00E56E65"/>
    <w:rsid w:val="00E605AB"/>
    <w:rsid w:val="00E60649"/>
    <w:rsid w:val="00E61107"/>
    <w:rsid w:val="00E63AD2"/>
    <w:rsid w:val="00E63B8E"/>
    <w:rsid w:val="00E63EF6"/>
    <w:rsid w:val="00E6406F"/>
    <w:rsid w:val="00E65A0E"/>
    <w:rsid w:val="00E730CB"/>
    <w:rsid w:val="00E746B9"/>
    <w:rsid w:val="00E74F21"/>
    <w:rsid w:val="00E7535E"/>
    <w:rsid w:val="00E76F31"/>
    <w:rsid w:val="00E77399"/>
    <w:rsid w:val="00E80618"/>
    <w:rsid w:val="00E81A0B"/>
    <w:rsid w:val="00E81ECC"/>
    <w:rsid w:val="00E82A73"/>
    <w:rsid w:val="00E85716"/>
    <w:rsid w:val="00E869B6"/>
    <w:rsid w:val="00E91027"/>
    <w:rsid w:val="00E9444D"/>
    <w:rsid w:val="00E95946"/>
    <w:rsid w:val="00E97B4E"/>
    <w:rsid w:val="00EA01B5"/>
    <w:rsid w:val="00EA0891"/>
    <w:rsid w:val="00EA0A3D"/>
    <w:rsid w:val="00EA0CF4"/>
    <w:rsid w:val="00EA1816"/>
    <w:rsid w:val="00EA2C8D"/>
    <w:rsid w:val="00EA44BC"/>
    <w:rsid w:val="00EA5389"/>
    <w:rsid w:val="00EA5EBD"/>
    <w:rsid w:val="00EA685A"/>
    <w:rsid w:val="00EA7FB4"/>
    <w:rsid w:val="00EB0A30"/>
    <w:rsid w:val="00EB0E19"/>
    <w:rsid w:val="00EB3501"/>
    <w:rsid w:val="00EB4991"/>
    <w:rsid w:val="00EC04E8"/>
    <w:rsid w:val="00EC15F3"/>
    <w:rsid w:val="00EC1F64"/>
    <w:rsid w:val="00EC23A5"/>
    <w:rsid w:val="00EC26C1"/>
    <w:rsid w:val="00EC69BB"/>
    <w:rsid w:val="00EC6F96"/>
    <w:rsid w:val="00EC71E9"/>
    <w:rsid w:val="00ED1486"/>
    <w:rsid w:val="00ED2F6E"/>
    <w:rsid w:val="00ED394F"/>
    <w:rsid w:val="00ED3AEF"/>
    <w:rsid w:val="00ED3E57"/>
    <w:rsid w:val="00ED4724"/>
    <w:rsid w:val="00ED4EE2"/>
    <w:rsid w:val="00ED669A"/>
    <w:rsid w:val="00ED7017"/>
    <w:rsid w:val="00EE0269"/>
    <w:rsid w:val="00EE214F"/>
    <w:rsid w:val="00EE2579"/>
    <w:rsid w:val="00EE343A"/>
    <w:rsid w:val="00EE3DC4"/>
    <w:rsid w:val="00EE4F21"/>
    <w:rsid w:val="00EE50D1"/>
    <w:rsid w:val="00EE5558"/>
    <w:rsid w:val="00EE7FFC"/>
    <w:rsid w:val="00EF145B"/>
    <w:rsid w:val="00EF1641"/>
    <w:rsid w:val="00EF3974"/>
    <w:rsid w:val="00EF4ABC"/>
    <w:rsid w:val="00EF568C"/>
    <w:rsid w:val="00F0007D"/>
    <w:rsid w:val="00F00853"/>
    <w:rsid w:val="00F00E34"/>
    <w:rsid w:val="00F018A6"/>
    <w:rsid w:val="00F02979"/>
    <w:rsid w:val="00F04811"/>
    <w:rsid w:val="00F0500B"/>
    <w:rsid w:val="00F051CF"/>
    <w:rsid w:val="00F11D3E"/>
    <w:rsid w:val="00F1492F"/>
    <w:rsid w:val="00F154CB"/>
    <w:rsid w:val="00F1795D"/>
    <w:rsid w:val="00F179B4"/>
    <w:rsid w:val="00F17AEB"/>
    <w:rsid w:val="00F200C0"/>
    <w:rsid w:val="00F24EDB"/>
    <w:rsid w:val="00F257A5"/>
    <w:rsid w:val="00F25B94"/>
    <w:rsid w:val="00F278AE"/>
    <w:rsid w:val="00F31D1C"/>
    <w:rsid w:val="00F3331C"/>
    <w:rsid w:val="00F336CA"/>
    <w:rsid w:val="00F34A7C"/>
    <w:rsid w:val="00F34EBC"/>
    <w:rsid w:val="00F40ECD"/>
    <w:rsid w:val="00F42B08"/>
    <w:rsid w:val="00F47F68"/>
    <w:rsid w:val="00F52EF7"/>
    <w:rsid w:val="00F542B4"/>
    <w:rsid w:val="00F54FDE"/>
    <w:rsid w:val="00F55E4E"/>
    <w:rsid w:val="00F56EF2"/>
    <w:rsid w:val="00F56FF3"/>
    <w:rsid w:val="00F611B5"/>
    <w:rsid w:val="00F619DA"/>
    <w:rsid w:val="00F626CE"/>
    <w:rsid w:val="00F62979"/>
    <w:rsid w:val="00F62CC2"/>
    <w:rsid w:val="00F6401C"/>
    <w:rsid w:val="00F6448D"/>
    <w:rsid w:val="00F664D4"/>
    <w:rsid w:val="00F67129"/>
    <w:rsid w:val="00F67741"/>
    <w:rsid w:val="00F702AB"/>
    <w:rsid w:val="00F70FA9"/>
    <w:rsid w:val="00F71EA6"/>
    <w:rsid w:val="00F73022"/>
    <w:rsid w:val="00F74BE1"/>
    <w:rsid w:val="00F76FEA"/>
    <w:rsid w:val="00F771CC"/>
    <w:rsid w:val="00F775CD"/>
    <w:rsid w:val="00F80076"/>
    <w:rsid w:val="00F84CC8"/>
    <w:rsid w:val="00F86456"/>
    <w:rsid w:val="00F86EC6"/>
    <w:rsid w:val="00F90086"/>
    <w:rsid w:val="00F900D7"/>
    <w:rsid w:val="00F91930"/>
    <w:rsid w:val="00F946C1"/>
    <w:rsid w:val="00F960B5"/>
    <w:rsid w:val="00F97C4E"/>
    <w:rsid w:val="00FA0073"/>
    <w:rsid w:val="00FA01CC"/>
    <w:rsid w:val="00FA19D5"/>
    <w:rsid w:val="00FA1E6B"/>
    <w:rsid w:val="00FA474C"/>
    <w:rsid w:val="00FB0D5E"/>
    <w:rsid w:val="00FB28E6"/>
    <w:rsid w:val="00FB4546"/>
    <w:rsid w:val="00FB4C3B"/>
    <w:rsid w:val="00FB6340"/>
    <w:rsid w:val="00FC0307"/>
    <w:rsid w:val="00FC240F"/>
    <w:rsid w:val="00FC2BC2"/>
    <w:rsid w:val="00FC2C0C"/>
    <w:rsid w:val="00FC47F5"/>
    <w:rsid w:val="00FC5026"/>
    <w:rsid w:val="00FC75B1"/>
    <w:rsid w:val="00FD0136"/>
    <w:rsid w:val="00FD2D33"/>
    <w:rsid w:val="00FD3214"/>
    <w:rsid w:val="00FD43A6"/>
    <w:rsid w:val="00FD67D3"/>
    <w:rsid w:val="00FD7E3A"/>
    <w:rsid w:val="00FE148F"/>
    <w:rsid w:val="00FE1AF0"/>
    <w:rsid w:val="00FE2F82"/>
    <w:rsid w:val="00FE5114"/>
    <w:rsid w:val="00FE52B9"/>
    <w:rsid w:val="00FE542A"/>
    <w:rsid w:val="00FF208A"/>
    <w:rsid w:val="00FF2707"/>
    <w:rsid w:val="00FF2892"/>
    <w:rsid w:val="00FF29DB"/>
    <w:rsid w:val="00FF2B0D"/>
    <w:rsid w:val="00FF3A03"/>
    <w:rsid w:val="00FF4A05"/>
    <w:rsid w:val="00FF4F90"/>
    <w:rsid w:val="00FF6280"/>
    <w:rsid w:val="00FF765C"/>
    <w:rsid w:val="00FF7D25"/>
    <w:rsid w:val="06982E03"/>
    <w:rsid w:val="188C8765"/>
    <w:rsid w:val="23620DF5"/>
    <w:rsid w:val="26765874"/>
    <w:rsid w:val="65A0F26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09C1F"/>
  <w15:chartTrackingRefBased/>
  <w15:docId w15:val="{A110F040-55A8-49E9-8A04-97454B749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4CD8"/>
    <w:pPr>
      <w:spacing w:line="276" w:lineRule="auto"/>
      <w:jc w:val="both"/>
    </w:pPr>
    <w:rPr>
      <w:rFonts w:ascii="Ebrima" w:hAnsi="Ebrima"/>
      <w:sz w:val="18"/>
    </w:rPr>
  </w:style>
  <w:style w:type="paragraph" w:styleId="Kop1">
    <w:name w:val="heading 1"/>
    <w:basedOn w:val="Standaard"/>
    <w:next w:val="Standaard"/>
    <w:link w:val="Kop1Char"/>
    <w:uiPriority w:val="9"/>
    <w:qFormat/>
    <w:rsid w:val="00EC69BB"/>
    <w:pPr>
      <w:numPr>
        <w:numId w:val="1"/>
      </w:numPr>
      <w:ind w:left="-23" w:hanging="431"/>
      <w:outlineLvl w:val="0"/>
    </w:pPr>
    <w:rPr>
      <w:noProof/>
      <w:color w:val="7FB926"/>
      <w:sz w:val="40"/>
      <w:szCs w:val="52"/>
      <w:lang w:eastAsia="nl-NL"/>
    </w:rPr>
  </w:style>
  <w:style w:type="paragraph" w:styleId="Kop2">
    <w:name w:val="heading 2"/>
    <w:basedOn w:val="Kop1"/>
    <w:next w:val="Standaard"/>
    <w:link w:val="Kop2Char"/>
    <w:uiPriority w:val="9"/>
    <w:qFormat/>
    <w:rsid w:val="00377408"/>
    <w:pPr>
      <w:numPr>
        <w:ilvl w:val="1"/>
      </w:numPr>
      <w:outlineLvl w:val="1"/>
    </w:pPr>
    <w:rPr>
      <w:sz w:val="24"/>
      <w:szCs w:val="40"/>
    </w:rPr>
  </w:style>
  <w:style w:type="paragraph" w:styleId="Kop3">
    <w:name w:val="heading 3"/>
    <w:basedOn w:val="Kop2"/>
    <w:next w:val="Standaard"/>
    <w:link w:val="Kop3Char"/>
    <w:uiPriority w:val="9"/>
    <w:qFormat/>
    <w:rsid w:val="00EC69BB"/>
    <w:pPr>
      <w:numPr>
        <w:ilvl w:val="2"/>
      </w:numPr>
      <w:outlineLvl w:val="2"/>
    </w:pPr>
    <w:rPr>
      <w:i/>
      <w:sz w:val="18"/>
      <w:szCs w:val="28"/>
    </w:rPr>
  </w:style>
  <w:style w:type="paragraph" w:styleId="Kop4">
    <w:name w:val="heading 4"/>
    <w:basedOn w:val="Standaard"/>
    <w:next w:val="Standaard"/>
    <w:link w:val="Kop4Char"/>
    <w:uiPriority w:val="9"/>
    <w:semiHidden/>
    <w:qFormat/>
    <w:rsid w:val="00230BEC"/>
    <w:pPr>
      <w:keepNext/>
      <w:keepLines/>
      <w:numPr>
        <w:ilvl w:val="3"/>
        <w:numId w:val="1"/>
      </w:numPr>
      <w:spacing w:before="40" w:line="240" w:lineRule="atLeast"/>
      <w:outlineLvl w:val="3"/>
    </w:pPr>
    <w:rPr>
      <w:rFonts w:asciiTheme="majorHAnsi" w:eastAsiaTheme="majorEastAsia" w:hAnsiTheme="majorHAnsi" w:cs="Times New Roman"/>
      <w:i/>
      <w:iCs/>
      <w:color w:val="2F5496" w:themeColor="accent1" w:themeShade="BF"/>
      <w:szCs w:val="22"/>
    </w:rPr>
  </w:style>
  <w:style w:type="paragraph" w:styleId="Kop5">
    <w:name w:val="heading 5"/>
    <w:basedOn w:val="Standaard"/>
    <w:next w:val="Standaard"/>
    <w:link w:val="Kop5Char"/>
    <w:uiPriority w:val="9"/>
    <w:semiHidden/>
    <w:qFormat/>
    <w:rsid w:val="00230BEC"/>
    <w:pPr>
      <w:keepNext/>
      <w:keepLines/>
      <w:numPr>
        <w:ilvl w:val="4"/>
        <w:numId w:val="1"/>
      </w:numPr>
      <w:spacing w:before="40" w:line="240" w:lineRule="atLeast"/>
      <w:outlineLvl w:val="4"/>
    </w:pPr>
    <w:rPr>
      <w:rFonts w:asciiTheme="majorHAnsi" w:eastAsiaTheme="majorEastAsia" w:hAnsiTheme="majorHAnsi" w:cs="Times New Roman"/>
      <w:color w:val="2F5496" w:themeColor="accent1" w:themeShade="BF"/>
      <w:szCs w:val="22"/>
    </w:rPr>
  </w:style>
  <w:style w:type="paragraph" w:styleId="Kop6">
    <w:name w:val="heading 6"/>
    <w:basedOn w:val="Standaard"/>
    <w:next w:val="Standaard"/>
    <w:link w:val="Kop6Char"/>
    <w:uiPriority w:val="9"/>
    <w:semiHidden/>
    <w:qFormat/>
    <w:rsid w:val="00230BEC"/>
    <w:pPr>
      <w:keepNext/>
      <w:keepLines/>
      <w:numPr>
        <w:ilvl w:val="5"/>
        <w:numId w:val="1"/>
      </w:numPr>
      <w:spacing w:before="40" w:line="240" w:lineRule="atLeast"/>
      <w:outlineLvl w:val="5"/>
    </w:pPr>
    <w:rPr>
      <w:rFonts w:asciiTheme="majorHAnsi" w:eastAsiaTheme="majorEastAsia" w:hAnsiTheme="majorHAnsi" w:cs="Times New Roman"/>
      <w:color w:val="1F3763" w:themeColor="accent1" w:themeShade="7F"/>
      <w:szCs w:val="22"/>
    </w:rPr>
  </w:style>
  <w:style w:type="paragraph" w:styleId="Kop7">
    <w:name w:val="heading 7"/>
    <w:basedOn w:val="Standaard"/>
    <w:next w:val="Standaard"/>
    <w:link w:val="Kop7Char"/>
    <w:uiPriority w:val="9"/>
    <w:semiHidden/>
    <w:qFormat/>
    <w:rsid w:val="00230BEC"/>
    <w:pPr>
      <w:keepNext/>
      <w:keepLines/>
      <w:numPr>
        <w:ilvl w:val="6"/>
        <w:numId w:val="1"/>
      </w:numPr>
      <w:spacing w:before="40" w:line="240" w:lineRule="atLeast"/>
      <w:outlineLvl w:val="6"/>
    </w:pPr>
    <w:rPr>
      <w:rFonts w:asciiTheme="majorHAnsi" w:eastAsiaTheme="majorEastAsia" w:hAnsiTheme="majorHAnsi" w:cs="Times New Roman"/>
      <w:i/>
      <w:iCs/>
      <w:color w:val="1F3763" w:themeColor="accent1" w:themeShade="7F"/>
      <w:szCs w:val="22"/>
    </w:rPr>
  </w:style>
  <w:style w:type="paragraph" w:styleId="Kop8">
    <w:name w:val="heading 8"/>
    <w:basedOn w:val="Standaard"/>
    <w:next w:val="Standaard"/>
    <w:link w:val="Kop8Char"/>
    <w:uiPriority w:val="9"/>
    <w:semiHidden/>
    <w:qFormat/>
    <w:rsid w:val="00230BEC"/>
    <w:pPr>
      <w:keepNext/>
      <w:keepLines/>
      <w:numPr>
        <w:ilvl w:val="7"/>
        <w:numId w:val="1"/>
      </w:numPr>
      <w:spacing w:before="40" w:line="240" w:lineRule="atLeast"/>
      <w:outlineLvl w:val="7"/>
    </w:pPr>
    <w:rPr>
      <w:rFonts w:asciiTheme="majorHAnsi" w:eastAsiaTheme="majorEastAsia" w:hAnsiTheme="majorHAnsi" w:cs="Times New Roman"/>
      <w:color w:val="272727" w:themeColor="text1" w:themeTint="D8"/>
      <w:sz w:val="21"/>
      <w:szCs w:val="21"/>
    </w:rPr>
  </w:style>
  <w:style w:type="paragraph" w:styleId="Kop9">
    <w:name w:val="heading 9"/>
    <w:basedOn w:val="Standaard"/>
    <w:next w:val="Standaard"/>
    <w:link w:val="Kop9Char"/>
    <w:uiPriority w:val="9"/>
    <w:semiHidden/>
    <w:qFormat/>
    <w:rsid w:val="00230BEC"/>
    <w:pPr>
      <w:keepNext/>
      <w:keepLines/>
      <w:numPr>
        <w:ilvl w:val="8"/>
        <w:numId w:val="1"/>
      </w:numPr>
      <w:spacing w:before="40" w:line="240" w:lineRule="atLeast"/>
      <w:outlineLvl w:val="8"/>
    </w:pPr>
    <w:rPr>
      <w:rFonts w:asciiTheme="majorHAnsi" w:eastAsiaTheme="majorEastAsia" w:hAnsiTheme="majorHAnsi" w:cs="Times New Roman"/>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9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5F2672"/>
    <w:pPr>
      <w:spacing w:before="100" w:beforeAutospacing="1" w:after="100" w:afterAutospacing="1"/>
    </w:pPr>
    <w:rPr>
      <w:rFonts w:ascii="Times New Roman" w:eastAsia="Times New Roman" w:hAnsi="Times New Roman" w:cs="Times New Roman"/>
      <w:lang w:eastAsia="nl-NL"/>
    </w:rPr>
  </w:style>
  <w:style w:type="character" w:customStyle="1" w:styleId="Kop1Char">
    <w:name w:val="Kop 1 Char"/>
    <w:basedOn w:val="Standaardalinea-lettertype"/>
    <w:link w:val="Kop1"/>
    <w:uiPriority w:val="9"/>
    <w:rsid w:val="00EC69BB"/>
    <w:rPr>
      <w:rFonts w:ascii="Ebrima" w:hAnsi="Ebrima"/>
      <w:noProof/>
      <w:color w:val="7FB926"/>
      <w:sz w:val="40"/>
      <w:szCs w:val="52"/>
      <w:lang w:eastAsia="nl-NL"/>
    </w:rPr>
  </w:style>
  <w:style w:type="character" w:customStyle="1" w:styleId="Kop2Char">
    <w:name w:val="Kop 2 Char"/>
    <w:basedOn w:val="Standaardalinea-lettertype"/>
    <w:link w:val="Kop2"/>
    <w:uiPriority w:val="9"/>
    <w:rsid w:val="00377408"/>
    <w:rPr>
      <w:rFonts w:ascii="Ebrima" w:hAnsi="Ebrima"/>
      <w:noProof/>
      <w:color w:val="7FB926"/>
      <w:szCs w:val="40"/>
      <w:lang w:eastAsia="nl-NL"/>
    </w:rPr>
  </w:style>
  <w:style w:type="character" w:customStyle="1" w:styleId="Kop3Char">
    <w:name w:val="Kop 3 Char"/>
    <w:basedOn w:val="Standaardalinea-lettertype"/>
    <w:link w:val="Kop3"/>
    <w:uiPriority w:val="9"/>
    <w:rsid w:val="00EC69BB"/>
    <w:rPr>
      <w:rFonts w:ascii="Ebrima" w:hAnsi="Ebrima"/>
      <w:i/>
      <w:noProof/>
      <w:color w:val="7FB926"/>
      <w:sz w:val="18"/>
      <w:szCs w:val="28"/>
      <w:lang w:eastAsia="nl-NL"/>
    </w:rPr>
  </w:style>
  <w:style w:type="character" w:customStyle="1" w:styleId="Kop4Char">
    <w:name w:val="Kop 4 Char"/>
    <w:basedOn w:val="Standaardalinea-lettertype"/>
    <w:link w:val="Kop4"/>
    <w:uiPriority w:val="9"/>
    <w:semiHidden/>
    <w:rsid w:val="00230BEC"/>
    <w:rPr>
      <w:rFonts w:asciiTheme="majorHAnsi" w:eastAsiaTheme="majorEastAsia" w:hAnsiTheme="majorHAnsi" w:cs="Times New Roman"/>
      <w:i/>
      <w:iCs/>
      <w:color w:val="2F5496" w:themeColor="accent1" w:themeShade="BF"/>
      <w:sz w:val="18"/>
      <w:szCs w:val="22"/>
    </w:rPr>
  </w:style>
  <w:style w:type="character" w:customStyle="1" w:styleId="Kop5Char">
    <w:name w:val="Kop 5 Char"/>
    <w:basedOn w:val="Standaardalinea-lettertype"/>
    <w:link w:val="Kop5"/>
    <w:uiPriority w:val="9"/>
    <w:semiHidden/>
    <w:rsid w:val="00230BEC"/>
    <w:rPr>
      <w:rFonts w:asciiTheme="majorHAnsi" w:eastAsiaTheme="majorEastAsia" w:hAnsiTheme="majorHAnsi" w:cs="Times New Roman"/>
      <w:color w:val="2F5496" w:themeColor="accent1" w:themeShade="BF"/>
      <w:sz w:val="18"/>
      <w:szCs w:val="22"/>
    </w:rPr>
  </w:style>
  <w:style w:type="character" w:customStyle="1" w:styleId="Kop6Char">
    <w:name w:val="Kop 6 Char"/>
    <w:basedOn w:val="Standaardalinea-lettertype"/>
    <w:link w:val="Kop6"/>
    <w:uiPriority w:val="9"/>
    <w:semiHidden/>
    <w:rsid w:val="00230BEC"/>
    <w:rPr>
      <w:rFonts w:asciiTheme="majorHAnsi" w:eastAsiaTheme="majorEastAsia" w:hAnsiTheme="majorHAnsi" w:cs="Times New Roman"/>
      <w:color w:val="1F3763" w:themeColor="accent1" w:themeShade="7F"/>
      <w:sz w:val="18"/>
      <w:szCs w:val="22"/>
    </w:rPr>
  </w:style>
  <w:style w:type="character" w:customStyle="1" w:styleId="Kop7Char">
    <w:name w:val="Kop 7 Char"/>
    <w:basedOn w:val="Standaardalinea-lettertype"/>
    <w:link w:val="Kop7"/>
    <w:uiPriority w:val="9"/>
    <w:semiHidden/>
    <w:rsid w:val="00230BEC"/>
    <w:rPr>
      <w:rFonts w:asciiTheme="majorHAnsi" w:eastAsiaTheme="majorEastAsia" w:hAnsiTheme="majorHAnsi" w:cs="Times New Roman"/>
      <w:i/>
      <w:iCs/>
      <w:color w:val="1F3763" w:themeColor="accent1" w:themeShade="7F"/>
      <w:sz w:val="18"/>
      <w:szCs w:val="22"/>
    </w:rPr>
  </w:style>
  <w:style w:type="character" w:customStyle="1" w:styleId="Kop8Char">
    <w:name w:val="Kop 8 Char"/>
    <w:basedOn w:val="Standaardalinea-lettertype"/>
    <w:link w:val="Kop8"/>
    <w:uiPriority w:val="9"/>
    <w:semiHidden/>
    <w:rsid w:val="00230BEC"/>
    <w:rPr>
      <w:rFonts w:asciiTheme="majorHAnsi" w:eastAsiaTheme="majorEastAsia" w:hAnsiTheme="majorHAnsi" w:cs="Times New Roman"/>
      <w:color w:val="272727" w:themeColor="text1" w:themeTint="D8"/>
      <w:sz w:val="21"/>
      <w:szCs w:val="21"/>
    </w:rPr>
  </w:style>
  <w:style w:type="character" w:customStyle="1" w:styleId="Kop9Char">
    <w:name w:val="Kop 9 Char"/>
    <w:basedOn w:val="Standaardalinea-lettertype"/>
    <w:link w:val="Kop9"/>
    <w:uiPriority w:val="9"/>
    <w:semiHidden/>
    <w:rsid w:val="00230BEC"/>
    <w:rPr>
      <w:rFonts w:asciiTheme="majorHAnsi" w:eastAsiaTheme="majorEastAsia" w:hAnsiTheme="majorHAnsi" w:cs="Times New Roman"/>
      <w:i/>
      <w:iCs/>
      <w:color w:val="272727" w:themeColor="text1" w:themeTint="D8"/>
      <w:sz w:val="21"/>
      <w:szCs w:val="21"/>
    </w:rPr>
  </w:style>
  <w:style w:type="paragraph" w:styleId="Koptekst">
    <w:name w:val="header"/>
    <w:basedOn w:val="Standaard"/>
    <w:link w:val="KoptekstChar"/>
    <w:uiPriority w:val="99"/>
    <w:unhideWhenUsed/>
    <w:rsid w:val="00230BEC"/>
    <w:pPr>
      <w:tabs>
        <w:tab w:val="center" w:pos="4536"/>
        <w:tab w:val="right" w:pos="9072"/>
      </w:tabs>
    </w:pPr>
    <w:rPr>
      <w:rFonts w:eastAsia="Times New Roman" w:cs="Times New Roman"/>
      <w:szCs w:val="22"/>
    </w:rPr>
  </w:style>
  <w:style w:type="character" w:customStyle="1" w:styleId="KoptekstChar">
    <w:name w:val="Koptekst Char"/>
    <w:basedOn w:val="Standaardalinea-lettertype"/>
    <w:link w:val="Koptekst"/>
    <w:uiPriority w:val="99"/>
    <w:rsid w:val="00230BEC"/>
    <w:rPr>
      <w:rFonts w:ascii="Ebrima" w:eastAsia="Times New Roman" w:hAnsi="Ebrima" w:cs="Times New Roman"/>
      <w:sz w:val="18"/>
      <w:szCs w:val="22"/>
    </w:rPr>
  </w:style>
  <w:style w:type="paragraph" w:styleId="Voettekst">
    <w:name w:val="footer"/>
    <w:basedOn w:val="Standaard"/>
    <w:link w:val="VoettekstChar"/>
    <w:uiPriority w:val="99"/>
    <w:unhideWhenUsed/>
    <w:rsid w:val="00230BEC"/>
    <w:pPr>
      <w:tabs>
        <w:tab w:val="center" w:pos="4536"/>
        <w:tab w:val="right" w:pos="9072"/>
      </w:tabs>
    </w:pPr>
    <w:rPr>
      <w:rFonts w:eastAsia="Times New Roman" w:cs="Times New Roman"/>
      <w:color w:val="ED7D31" w:themeColor="accent2"/>
      <w:sz w:val="16"/>
      <w:szCs w:val="22"/>
    </w:rPr>
  </w:style>
  <w:style w:type="character" w:customStyle="1" w:styleId="VoettekstChar">
    <w:name w:val="Voettekst Char"/>
    <w:basedOn w:val="Standaardalinea-lettertype"/>
    <w:link w:val="Voettekst"/>
    <w:uiPriority w:val="99"/>
    <w:rsid w:val="00230BEC"/>
    <w:rPr>
      <w:rFonts w:ascii="Ebrima" w:eastAsia="Times New Roman" w:hAnsi="Ebrima" w:cs="Times New Roman"/>
      <w:color w:val="ED7D31" w:themeColor="accent2"/>
      <w:sz w:val="16"/>
      <w:szCs w:val="22"/>
    </w:rPr>
  </w:style>
  <w:style w:type="character" w:styleId="Tekstvantijdelijkeaanduiding">
    <w:name w:val="Placeholder Text"/>
    <w:basedOn w:val="Standaardalinea-lettertype"/>
    <w:uiPriority w:val="99"/>
    <w:semiHidden/>
    <w:rsid w:val="00230BEC"/>
    <w:rPr>
      <w:rFonts w:cs="Times New Roman"/>
      <w:color w:val="808080"/>
    </w:rPr>
  </w:style>
  <w:style w:type="character" w:styleId="Paginanummer">
    <w:name w:val="page number"/>
    <w:basedOn w:val="Standaardalinea-lettertype"/>
    <w:uiPriority w:val="99"/>
    <w:rsid w:val="00D14CD8"/>
    <w:rPr>
      <w:rFonts w:asciiTheme="minorHAnsi" w:hAnsiTheme="minorHAnsi" w:cs="Times New Roman"/>
      <w:color w:val="AEAAAA" w:themeColor="background2" w:themeShade="BF"/>
      <w:sz w:val="20"/>
    </w:rPr>
  </w:style>
  <w:style w:type="paragraph" w:styleId="Inhopg1">
    <w:name w:val="toc 1"/>
    <w:basedOn w:val="Standaard"/>
    <w:next w:val="Standaard"/>
    <w:autoRedefine/>
    <w:uiPriority w:val="39"/>
    <w:unhideWhenUsed/>
    <w:rsid w:val="001706BA"/>
    <w:pPr>
      <w:tabs>
        <w:tab w:val="left" w:pos="360"/>
        <w:tab w:val="left" w:pos="810"/>
        <w:tab w:val="right" w:pos="7814"/>
      </w:tabs>
      <w:spacing w:line="240" w:lineRule="auto"/>
    </w:pPr>
    <w:rPr>
      <w:rFonts w:eastAsia="Times New Roman" w:cs="Times New Roman"/>
      <w:b/>
      <w:noProof/>
      <w:color w:val="000000"/>
      <w:sz w:val="22"/>
      <w:szCs w:val="22"/>
    </w:rPr>
  </w:style>
  <w:style w:type="paragraph" w:styleId="Bijschrift">
    <w:name w:val="caption"/>
    <w:basedOn w:val="Standaard"/>
    <w:next w:val="Standaard"/>
    <w:uiPriority w:val="35"/>
    <w:unhideWhenUsed/>
    <w:qFormat/>
    <w:rsid w:val="00D14CD8"/>
    <w:pPr>
      <w:spacing w:line="240" w:lineRule="atLeast"/>
    </w:pPr>
    <w:rPr>
      <w:rFonts w:eastAsia="Times New Roman" w:cs="Times New Roman"/>
      <w:i/>
      <w:iCs/>
      <w:color w:val="AEAAAA" w:themeColor="background2" w:themeShade="BF"/>
      <w:sz w:val="16"/>
      <w:szCs w:val="18"/>
    </w:rPr>
  </w:style>
  <w:style w:type="paragraph" w:customStyle="1" w:styleId="Footer1">
    <w:name w:val="Footer1"/>
    <w:basedOn w:val="Standaard"/>
    <w:qFormat/>
    <w:rsid w:val="00D14CD8"/>
    <w:pPr>
      <w:spacing w:line="240" w:lineRule="atLeast"/>
      <w:jc w:val="center"/>
    </w:pPr>
    <w:rPr>
      <w:rFonts w:eastAsia="Times New Roman" w:cs="Times New Roman"/>
      <w:color w:val="AEAAAA" w:themeColor="background2" w:themeShade="BF"/>
      <w:sz w:val="16"/>
      <w:szCs w:val="16"/>
    </w:rPr>
  </w:style>
  <w:style w:type="paragraph" w:styleId="Kopvaninhoudsopgave">
    <w:name w:val="TOC Heading"/>
    <w:basedOn w:val="Kop1"/>
    <w:next w:val="Standaard"/>
    <w:uiPriority w:val="39"/>
    <w:unhideWhenUsed/>
    <w:qFormat/>
    <w:rsid w:val="00BD5130"/>
    <w:pPr>
      <w:numPr>
        <w:numId w:val="0"/>
      </w:numPr>
      <w:spacing w:after="240"/>
      <w:outlineLvl w:val="9"/>
    </w:pPr>
  </w:style>
  <w:style w:type="paragraph" w:styleId="Voetnoottekst">
    <w:name w:val="footnote text"/>
    <w:basedOn w:val="Standaard"/>
    <w:link w:val="VoetnoottekstChar"/>
    <w:uiPriority w:val="99"/>
    <w:qFormat/>
    <w:rsid w:val="00D14CD8"/>
    <w:pPr>
      <w:spacing w:line="240" w:lineRule="atLeast"/>
    </w:pPr>
    <w:rPr>
      <w:rFonts w:eastAsia="Times New Roman" w:cs="Times New Roman"/>
      <w:color w:val="AEAAAA" w:themeColor="background2" w:themeShade="BF"/>
      <w:sz w:val="16"/>
      <w:szCs w:val="20"/>
    </w:rPr>
  </w:style>
  <w:style w:type="character" w:customStyle="1" w:styleId="VoetnoottekstChar">
    <w:name w:val="Voetnoottekst Char"/>
    <w:basedOn w:val="Standaardalinea-lettertype"/>
    <w:link w:val="Voetnoottekst"/>
    <w:uiPriority w:val="99"/>
    <w:rsid w:val="00D14CD8"/>
    <w:rPr>
      <w:rFonts w:ascii="Ebrima" w:eastAsia="Times New Roman" w:hAnsi="Ebrima" w:cs="Times New Roman"/>
      <w:color w:val="AEAAAA" w:themeColor="background2" w:themeShade="BF"/>
      <w:sz w:val="16"/>
      <w:szCs w:val="20"/>
    </w:rPr>
  </w:style>
  <w:style w:type="character" w:styleId="Voetnootmarkering">
    <w:name w:val="footnote reference"/>
    <w:basedOn w:val="Standaardalinea-lettertype"/>
    <w:uiPriority w:val="99"/>
    <w:semiHidden/>
    <w:unhideWhenUsed/>
    <w:rsid w:val="00230BEC"/>
    <w:rPr>
      <w:rFonts w:cs="Times New Roman"/>
      <w:vertAlign w:val="superscript"/>
    </w:rPr>
  </w:style>
  <w:style w:type="paragraph" w:styleId="Lijstalinea">
    <w:name w:val="List Paragraph"/>
    <w:basedOn w:val="Standaard"/>
    <w:uiPriority w:val="34"/>
    <w:qFormat/>
    <w:rsid w:val="00230BEC"/>
    <w:pPr>
      <w:ind w:left="720"/>
      <w:contextualSpacing/>
    </w:pPr>
  </w:style>
  <w:style w:type="paragraph" w:customStyle="1" w:styleId="Inhoudkop2">
    <w:name w:val="Inhoud kop 2"/>
    <w:basedOn w:val="Inhopg1"/>
    <w:next w:val="Standaard"/>
    <w:link w:val="Inhoudkop2Char"/>
    <w:qFormat/>
    <w:rsid w:val="00C80300"/>
    <w:pPr>
      <w:numPr>
        <w:ilvl w:val="1"/>
      </w:numPr>
    </w:pPr>
    <w:rPr>
      <w:b w:val="0"/>
    </w:rPr>
  </w:style>
  <w:style w:type="character" w:styleId="Verwijzingopmerking">
    <w:name w:val="annotation reference"/>
    <w:basedOn w:val="Standaardalinea-lettertype"/>
    <w:semiHidden/>
    <w:unhideWhenUsed/>
    <w:rsid w:val="002C5BB4"/>
    <w:rPr>
      <w:sz w:val="16"/>
      <w:szCs w:val="16"/>
    </w:rPr>
  </w:style>
  <w:style w:type="paragraph" w:styleId="Tekstopmerking">
    <w:name w:val="annotation text"/>
    <w:basedOn w:val="Standaard"/>
    <w:link w:val="TekstopmerkingChar"/>
    <w:uiPriority w:val="99"/>
    <w:unhideWhenUsed/>
    <w:rsid w:val="002C5BB4"/>
    <w:rPr>
      <w:szCs w:val="20"/>
    </w:rPr>
  </w:style>
  <w:style w:type="character" w:customStyle="1" w:styleId="TekstopmerkingChar">
    <w:name w:val="Tekst opmerking Char"/>
    <w:basedOn w:val="Standaardalinea-lettertype"/>
    <w:link w:val="Tekstopmerking"/>
    <w:uiPriority w:val="99"/>
    <w:rsid w:val="002C5BB4"/>
    <w:rPr>
      <w:rFonts w:ascii="Ebrima" w:hAnsi="Ebrima"/>
      <w:sz w:val="18"/>
      <w:szCs w:val="20"/>
    </w:rPr>
  </w:style>
  <w:style w:type="character" w:styleId="Zwaar">
    <w:name w:val="Strong"/>
    <w:basedOn w:val="Standaardalinea-lettertype"/>
    <w:uiPriority w:val="22"/>
    <w:rsid w:val="002C5BB4"/>
    <w:rPr>
      <w:b/>
      <w:bCs/>
    </w:rPr>
  </w:style>
  <w:style w:type="table" w:styleId="Rastertabel1licht-Accent1">
    <w:name w:val="Grid Table 1 Light Accent 1"/>
    <w:basedOn w:val="Standaardtabel"/>
    <w:uiPriority w:val="46"/>
    <w:rsid w:val="002C5BB4"/>
    <w:rPr>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Inhoudkop2Char">
    <w:name w:val="Inhoud kop 2 Char"/>
    <w:basedOn w:val="Standaardalinea-lettertype"/>
    <w:link w:val="Inhoudkop2"/>
    <w:rsid w:val="00C80300"/>
    <w:rPr>
      <w:rFonts w:ascii="Ebrima" w:eastAsia="Times New Roman" w:hAnsi="Ebrima" w:cs="Times New Roman"/>
      <w:color w:val="000000"/>
      <w:szCs w:val="22"/>
    </w:rPr>
  </w:style>
  <w:style w:type="paragraph" w:styleId="Ballontekst">
    <w:name w:val="Balloon Text"/>
    <w:basedOn w:val="Standaard"/>
    <w:link w:val="BallontekstChar"/>
    <w:uiPriority w:val="99"/>
    <w:semiHidden/>
    <w:unhideWhenUsed/>
    <w:rsid w:val="002C5BB4"/>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2C5BB4"/>
    <w:rPr>
      <w:rFonts w:ascii="Times New Roman" w:hAnsi="Times New Roman" w:cs="Times New Roman"/>
      <w:sz w:val="18"/>
      <w:szCs w:val="18"/>
    </w:rPr>
  </w:style>
  <w:style w:type="paragraph" w:styleId="Titel">
    <w:name w:val="Title"/>
    <w:basedOn w:val="Standaard"/>
    <w:next w:val="Standaard"/>
    <w:link w:val="TitelChar"/>
    <w:uiPriority w:val="10"/>
    <w:qFormat/>
    <w:rsid w:val="00C80300"/>
    <w:pPr>
      <w:framePr w:hSpace="141" w:wrap="around" w:vAnchor="text" w:hAnchor="margin" w:y="13879"/>
    </w:pPr>
    <w:rPr>
      <w:b/>
      <w:color w:val="FFFFFF" w:themeColor="background1"/>
      <w:sz w:val="36"/>
      <w:szCs w:val="52"/>
    </w:rPr>
  </w:style>
  <w:style w:type="character" w:customStyle="1" w:styleId="TitelChar">
    <w:name w:val="Titel Char"/>
    <w:basedOn w:val="Standaardalinea-lettertype"/>
    <w:link w:val="Titel"/>
    <w:uiPriority w:val="10"/>
    <w:rsid w:val="00C80300"/>
    <w:rPr>
      <w:rFonts w:ascii="Ebrima" w:hAnsi="Ebrima"/>
      <w:b/>
      <w:color w:val="FFFFFF" w:themeColor="background1"/>
      <w:sz w:val="36"/>
      <w:szCs w:val="52"/>
    </w:rPr>
  </w:style>
  <w:style w:type="paragraph" w:styleId="Ondertitel">
    <w:name w:val="Subtitle"/>
    <w:basedOn w:val="Standaard"/>
    <w:next w:val="Standaard"/>
    <w:link w:val="OndertitelChar"/>
    <w:uiPriority w:val="11"/>
    <w:qFormat/>
    <w:rsid w:val="00C80300"/>
    <w:pPr>
      <w:framePr w:hSpace="141" w:wrap="around" w:vAnchor="text" w:hAnchor="margin" w:y="13879"/>
    </w:pPr>
    <w:rPr>
      <w:color w:val="FFFFFF" w:themeColor="background1"/>
      <w:sz w:val="36"/>
      <w:szCs w:val="52"/>
    </w:rPr>
  </w:style>
  <w:style w:type="character" w:customStyle="1" w:styleId="OndertitelChar">
    <w:name w:val="Ondertitel Char"/>
    <w:basedOn w:val="Standaardalinea-lettertype"/>
    <w:link w:val="Ondertitel"/>
    <w:uiPriority w:val="11"/>
    <w:rsid w:val="00C80300"/>
    <w:rPr>
      <w:rFonts w:ascii="Ebrima" w:hAnsi="Ebrima"/>
      <w:color w:val="FFFFFF" w:themeColor="background1"/>
      <w:sz w:val="36"/>
      <w:szCs w:val="52"/>
    </w:rPr>
  </w:style>
  <w:style w:type="paragraph" w:styleId="Geenafstand">
    <w:name w:val="No Spacing"/>
    <w:aliases w:val="Inhoud kop1"/>
    <w:basedOn w:val="Inhopg1"/>
    <w:uiPriority w:val="1"/>
    <w:qFormat/>
    <w:rsid w:val="00C80300"/>
  </w:style>
  <w:style w:type="paragraph" w:customStyle="1" w:styleId="accent">
    <w:name w:val="accent"/>
    <w:basedOn w:val="Kop3"/>
    <w:link w:val="accentChar"/>
    <w:qFormat/>
    <w:rsid w:val="002354C1"/>
    <w:pPr>
      <w:numPr>
        <w:ilvl w:val="0"/>
        <w:numId w:val="0"/>
      </w:numPr>
    </w:pPr>
  </w:style>
  <w:style w:type="character" w:customStyle="1" w:styleId="accentChar">
    <w:name w:val="accent Char"/>
    <w:basedOn w:val="Kop3Char"/>
    <w:link w:val="accent"/>
    <w:rsid w:val="002354C1"/>
    <w:rPr>
      <w:rFonts w:ascii="Ebrima" w:hAnsi="Ebrima"/>
      <w:b w:val="0"/>
      <w:i/>
      <w:noProof/>
      <w:color w:val="7FB926"/>
      <w:sz w:val="18"/>
      <w:szCs w:val="28"/>
      <w:lang w:eastAsia="nl-NL"/>
    </w:rPr>
  </w:style>
  <w:style w:type="paragraph" w:styleId="Inhopg2">
    <w:name w:val="toc 2"/>
    <w:basedOn w:val="Standaard"/>
    <w:next w:val="Standaard"/>
    <w:autoRedefine/>
    <w:uiPriority w:val="39"/>
    <w:unhideWhenUsed/>
    <w:rsid w:val="00015544"/>
    <w:pPr>
      <w:tabs>
        <w:tab w:val="left" w:pos="880"/>
        <w:tab w:val="right" w:pos="8296"/>
      </w:tabs>
      <w:ind w:left="180"/>
    </w:pPr>
  </w:style>
  <w:style w:type="paragraph" w:styleId="Inhopg3">
    <w:name w:val="toc 3"/>
    <w:basedOn w:val="Standaard"/>
    <w:next w:val="Standaard"/>
    <w:autoRedefine/>
    <w:uiPriority w:val="39"/>
    <w:unhideWhenUsed/>
    <w:rsid w:val="00D06107"/>
    <w:pPr>
      <w:spacing w:after="100"/>
      <w:ind w:left="360"/>
    </w:pPr>
  </w:style>
  <w:style w:type="character" w:styleId="Hyperlink">
    <w:name w:val="Hyperlink"/>
    <w:basedOn w:val="Standaardalinea-lettertype"/>
    <w:uiPriority w:val="99"/>
    <w:unhideWhenUsed/>
    <w:rsid w:val="00D06107"/>
    <w:rPr>
      <w:color w:val="0563C1" w:themeColor="hyperlink"/>
      <w:u w:val="single"/>
    </w:rPr>
  </w:style>
  <w:style w:type="paragraph" w:customStyle="1" w:styleId="Default">
    <w:name w:val="Default"/>
    <w:rsid w:val="00AE1A52"/>
    <w:pPr>
      <w:autoSpaceDE w:val="0"/>
      <w:autoSpaceDN w:val="0"/>
      <w:adjustRightInd w:val="0"/>
    </w:pPr>
    <w:rPr>
      <w:rFonts w:ascii="Ebrima" w:hAnsi="Ebrima" w:cs="Ebrima"/>
      <w:color w:val="000000"/>
      <w:lang w:val="en-US"/>
    </w:rPr>
  </w:style>
  <w:style w:type="paragraph" w:customStyle="1" w:styleId="Tussenkopje">
    <w:name w:val="Tussenkopje"/>
    <w:basedOn w:val="Standaard"/>
    <w:next w:val="Standaard"/>
    <w:qFormat/>
    <w:rsid w:val="00377408"/>
    <w:pPr>
      <w:spacing w:line="240" w:lineRule="atLeast"/>
    </w:pPr>
    <w:rPr>
      <w:color w:val="92D050"/>
      <w:szCs w:val="22"/>
    </w:rPr>
  </w:style>
  <w:style w:type="paragraph" w:customStyle="1" w:styleId="Bedrijfsgegevens">
    <w:name w:val="Bedrijfsgegevens"/>
    <w:basedOn w:val="Standaard"/>
    <w:qFormat/>
    <w:rsid w:val="00D14CD8"/>
    <w:pPr>
      <w:spacing w:line="240" w:lineRule="atLeast"/>
      <w:jc w:val="center"/>
    </w:pPr>
    <w:rPr>
      <w:rFonts w:eastAsia="Times New Roman" w:cs="Times New Roman"/>
      <w:color w:val="AEAAAA" w:themeColor="background2" w:themeShade="BF"/>
      <w:sz w:val="16"/>
      <w:szCs w:val="16"/>
    </w:rPr>
  </w:style>
  <w:style w:type="paragraph" w:customStyle="1" w:styleId="Labels">
    <w:name w:val="Labels"/>
    <w:basedOn w:val="Standaard"/>
    <w:qFormat/>
    <w:rsid w:val="00A91B23"/>
    <w:pPr>
      <w:spacing w:line="240" w:lineRule="atLeast"/>
    </w:pPr>
    <w:rPr>
      <w:szCs w:val="22"/>
    </w:rPr>
  </w:style>
  <w:style w:type="table" w:styleId="Rastertabel1licht-Accent6">
    <w:name w:val="Grid Table 1 Light Accent 6"/>
    <w:basedOn w:val="Standaardtabel"/>
    <w:uiPriority w:val="46"/>
    <w:rsid w:val="00E02CDD"/>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nderwerpvanopmerking">
    <w:name w:val="annotation subject"/>
    <w:basedOn w:val="Tekstopmerking"/>
    <w:next w:val="Tekstopmerking"/>
    <w:link w:val="OnderwerpvanopmerkingChar"/>
    <w:uiPriority w:val="99"/>
    <w:semiHidden/>
    <w:unhideWhenUsed/>
    <w:rsid w:val="00AE390C"/>
    <w:pPr>
      <w:spacing w:line="240" w:lineRule="auto"/>
    </w:pPr>
    <w:rPr>
      <w:b/>
      <w:bCs/>
      <w:sz w:val="20"/>
    </w:rPr>
  </w:style>
  <w:style w:type="character" w:customStyle="1" w:styleId="OnderwerpvanopmerkingChar">
    <w:name w:val="Onderwerp van opmerking Char"/>
    <w:basedOn w:val="TekstopmerkingChar"/>
    <w:link w:val="Onderwerpvanopmerking"/>
    <w:uiPriority w:val="99"/>
    <w:semiHidden/>
    <w:rsid w:val="00AE390C"/>
    <w:rPr>
      <w:rFonts w:ascii="Ebrima" w:hAnsi="Ebrima"/>
      <w:b/>
      <w:bCs/>
      <w:sz w:val="20"/>
      <w:szCs w:val="20"/>
    </w:rPr>
  </w:style>
  <w:style w:type="paragraph" w:styleId="Inhopg4">
    <w:name w:val="toc 4"/>
    <w:basedOn w:val="Standaard"/>
    <w:next w:val="Standaard"/>
    <w:autoRedefine/>
    <w:uiPriority w:val="39"/>
    <w:unhideWhenUsed/>
    <w:rsid w:val="00AA1A85"/>
    <w:pPr>
      <w:spacing w:after="100" w:line="259" w:lineRule="auto"/>
      <w:ind w:left="660"/>
      <w:jc w:val="left"/>
    </w:pPr>
    <w:rPr>
      <w:rFonts w:asciiTheme="minorHAnsi" w:eastAsiaTheme="minorEastAsia" w:hAnsiTheme="minorHAnsi"/>
      <w:sz w:val="22"/>
      <w:szCs w:val="22"/>
      <w:lang w:eastAsia="nl-NL"/>
    </w:rPr>
  </w:style>
  <w:style w:type="paragraph" w:styleId="Inhopg5">
    <w:name w:val="toc 5"/>
    <w:basedOn w:val="Standaard"/>
    <w:next w:val="Standaard"/>
    <w:autoRedefine/>
    <w:uiPriority w:val="39"/>
    <w:unhideWhenUsed/>
    <w:rsid w:val="00AA1A85"/>
    <w:pPr>
      <w:spacing w:after="100" w:line="259" w:lineRule="auto"/>
      <w:ind w:left="880"/>
      <w:jc w:val="left"/>
    </w:pPr>
    <w:rPr>
      <w:rFonts w:asciiTheme="minorHAnsi" w:eastAsiaTheme="minorEastAsia" w:hAnsiTheme="minorHAnsi"/>
      <w:sz w:val="22"/>
      <w:szCs w:val="22"/>
      <w:lang w:eastAsia="nl-NL"/>
    </w:rPr>
  </w:style>
  <w:style w:type="paragraph" w:styleId="Inhopg6">
    <w:name w:val="toc 6"/>
    <w:basedOn w:val="Standaard"/>
    <w:next w:val="Standaard"/>
    <w:autoRedefine/>
    <w:uiPriority w:val="39"/>
    <w:unhideWhenUsed/>
    <w:rsid w:val="00AA1A85"/>
    <w:pPr>
      <w:spacing w:after="100" w:line="259" w:lineRule="auto"/>
      <w:ind w:left="1100"/>
      <w:jc w:val="left"/>
    </w:pPr>
    <w:rPr>
      <w:rFonts w:asciiTheme="minorHAnsi" w:eastAsiaTheme="minorEastAsia" w:hAnsiTheme="minorHAnsi"/>
      <w:sz w:val="22"/>
      <w:szCs w:val="22"/>
      <w:lang w:eastAsia="nl-NL"/>
    </w:rPr>
  </w:style>
  <w:style w:type="paragraph" w:styleId="Inhopg7">
    <w:name w:val="toc 7"/>
    <w:basedOn w:val="Standaard"/>
    <w:next w:val="Standaard"/>
    <w:autoRedefine/>
    <w:uiPriority w:val="39"/>
    <w:unhideWhenUsed/>
    <w:rsid w:val="00AA1A85"/>
    <w:pPr>
      <w:spacing w:after="100" w:line="259" w:lineRule="auto"/>
      <w:ind w:left="1320"/>
      <w:jc w:val="left"/>
    </w:pPr>
    <w:rPr>
      <w:rFonts w:asciiTheme="minorHAnsi" w:eastAsiaTheme="minorEastAsia" w:hAnsiTheme="minorHAnsi"/>
      <w:sz w:val="22"/>
      <w:szCs w:val="22"/>
      <w:lang w:eastAsia="nl-NL"/>
    </w:rPr>
  </w:style>
  <w:style w:type="paragraph" w:styleId="Inhopg8">
    <w:name w:val="toc 8"/>
    <w:basedOn w:val="Standaard"/>
    <w:next w:val="Standaard"/>
    <w:autoRedefine/>
    <w:uiPriority w:val="39"/>
    <w:unhideWhenUsed/>
    <w:rsid w:val="00AA1A85"/>
    <w:pPr>
      <w:spacing w:after="100" w:line="259" w:lineRule="auto"/>
      <w:ind w:left="1540"/>
      <w:jc w:val="left"/>
    </w:pPr>
    <w:rPr>
      <w:rFonts w:asciiTheme="minorHAnsi" w:eastAsiaTheme="minorEastAsia" w:hAnsiTheme="minorHAnsi"/>
      <w:sz w:val="22"/>
      <w:szCs w:val="22"/>
      <w:lang w:eastAsia="nl-NL"/>
    </w:rPr>
  </w:style>
  <w:style w:type="paragraph" w:styleId="Inhopg9">
    <w:name w:val="toc 9"/>
    <w:basedOn w:val="Standaard"/>
    <w:next w:val="Standaard"/>
    <w:autoRedefine/>
    <w:uiPriority w:val="39"/>
    <w:unhideWhenUsed/>
    <w:rsid w:val="00AA1A85"/>
    <w:pPr>
      <w:spacing w:after="100" w:line="259" w:lineRule="auto"/>
      <w:ind w:left="1760"/>
      <w:jc w:val="left"/>
    </w:pPr>
    <w:rPr>
      <w:rFonts w:asciiTheme="minorHAnsi" w:eastAsiaTheme="minorEastAsia" w:hAnsiTheme="minorHAnsi"/>
      <w:sz w:val="22"/>
      <w:szCs w:val="22"/>
      <w:lang w:eastAsia="nl-NL"/>
    </w:rPr>
  </w:style>
  <w:style w:type="character" w:styleId="Onopgelostemelding">
    <w:name w:val="Unresolved Mention"/>
    <w:basedOn w:val="Standaardalinea-lettertype"/>
    <w:uiPriority w:val="99"/>
    <w:semiHidden/>
    <w:unhideWhenUsed/>
    <w:rsid w:val="00AA1A85"/>
    <w:rPr>
      <w:color w:val="605E5C"/>
      <w:shd w:val="clear" w:color="auto" w:fill="E1DFDD"/>
    </w:rPr>
  </w:style>
  <w:style w:type="paragraph" w:styleId="Revisie">
    <w:name w:val="Revision"/>
    <w:hidden/>
    <w:uiPriority w:val="99"/>
    <w:semiHidden/>
    <w:rsid w:val="00D40C2D"/>
    <w:rPr>
      <w:rFonts w:ascii="Ebrima" w:hAnsi="Ebrima"/>
      <w:sz w:val="18"/>
    </w:rPr>
  </w:style>
  <w:style w:type="numbering" w:customStyle="1" w:styleId="DWAnummering2010">
    <w:name w:val="DWAnummering (2010)"/>
    <w:basedOn w:val="Geenlijst"/>
    <w:uiPriority w:val="99"/>
    <w:rsid w:val="004E21C0"/>
    <w:pPr>
      <w:numPr>
        <w:numId w:val="18"/>
      </w:numPr>
    </w:pPr>
  </w:style>
  <w:style w:type="character" w:customStyle="1" w:styleId="cf01">
    <w:name w:val="cf01"/>
    <w:basedOn w:val="Standaardalinea-lettertype"/>
    <w:rsid w:val="003652D3"/>
    <w:rPr>
      <w:rFonts w:ascii="Segoe UI" w:hAnsi="Segoe UI" w:cs="Segoe UI" w:hint="default"/>
      <w:sz w:val="18"/>
      <w:szCs w:val="18"/>
    </w:rPr>
  </w:style>
  <w:style w:type="paragraph" w:customStyle="1" w:styleId="pf0">
    <w:name w:val="pf0"/>
    <w:basedOn w:val="Standaard"/>
    <w:rsid w:val="00FF6280"/>
    <w:pPr>
      <w:spacing w:before="100" w:beforeAutospacing="1" w:after="100" w:afterAutospacing="1" w:line="240" w:lineRule="auto"/>
      <w:jc w:val="left"/>
    </w:pPr>
    <w:rPr>
      <w:rFonts w:ascii="Times New Roman" w:eastAsia="Times New Roman" w:hAnsi="Times New Roman"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7819">
      <w:bodyDiv w:val="1"/>
      <w:marLeft w:val="0"/>
      <w:marRight w:val="0"/>
      <w:marTop w:val="0"/>
      <w:marBottom w:val="0"/>
      <w:divBdr>
        <w:top w:val="none" w:sz="0" w:space="0" w:color="auto"/>
        <w:left w:val="none" w:sz="0" w:space="0" w:color="auto"/>
        <w:bottom w:val="none" w:sz="0" w:space="0" w:color="auto"/>
        <w:right w:val="none" w:sz="0" w:space="0" w:color="auto"/>
      </w:divBdr>
    </w:div>
    <w:div w:id="243343108">
      <w:bodyDiv w:val="1"/>
      <w:marLeft w:val="0"/>
      <w:marRight w:val="0"/>
      <w:marTop w:val="0"/>
      <w:marBottom w:val="0"/>
      <w:divBdr>
        <w:top w:val="none" w:sz="0" w:space="0" w:color="auto"/>
        <w:left w:val="none" w:sz="0" w:space="0" w:color="auto"/>
        <w:bottom w:val="none" w:sz="0" w:space="0" w:color="auto"/>
        <w:right w:val="none" w:sz="0" w:space="0" w:color="auto"/>
      </w:divBdr>
    </w:div>
    <w:div w:id="256836237">
      <w:bodyDiv w:val="1"/>
      <w:marLeft w:val="0"/>
      <w:marRight w:val="0"/>
      <w:marTop w:val="0"/>
      <w:marBottom w:val="0"/>
      <w:divBdr>
        <w:top w:val="none" w:sz="0" w:space="0" w:color="auto"/>
        <w:left w:val="none" w:sz="0" w:space="0" w:color="auto"/>
        <w:bottom w:val="none" w:sz="0" w:space="0" w:color="auto"/>
        <w:right w:val="none" w:sz="0" w:space="0" w:color="auto"/>
      </w:divBdr>
    </w:div>
    <w:div w:id="320424645">
      <w:bodyDiv w:val="1"/>
      <w:marLeft w:val="0"/>
      <w:marRight w:val="0"/>
      <w:marTop w:val="0"/>
      <w:marBottom w:val="0"/>
      <w:divBdr>
        <w:top w:val="none" w:sz="0" w:space="0" w:color="auto"/>
        <w:left w:val="none" w:sz="0" w:space="0" w:color="auto"/>
        <w:bottom w:val="none" w:sz="0" w:space="0" w:color="auto"/>
        <w:right w:val="none" w:sz="0" w:space="0" w:color="auto"/>
      </w:divBdr>
    </w:div>
    <w:div w:id="344553447">
      <w:bodyDiv w:val="1"/>
      <w:marLeft w:val="0"/>
      <w:marRight w:val="0"/>
      <w:marTop w:val="0"/>
      <w:marBottom w:val="0"/>
      <w:divBdr>
        <w:top w:val="none" w:sz="0" w:space="0" w:color="auto"/>
        <w:left w:val="none" w:sz="0" w:space="0" w:color="auto"/>
        <w:bottom w:val="none" w:sz="0" w:space="0" w:color="auto"/>
        <w:right w:val="none" w:sz="0" w:space="0" w:color="auto"/>
      </w:divBdr>
    </w:div>
    <w:div w:id="348530891">
      <w:bodyDiv w:val="1"/>
      <w:marLeft w:val="0"/>
      <w:marRight w:val="0"/>
      <w:marTop w:val="0"/>
      <w:marBottom w:val="0"/>
      <w:divBdr>
        <w:top w:val="none" w:sz="0" w:space="0" w:color="auto"/>
        <w:left w:val="none" w:sz="0" w:space="0" w:color="auto"/>
        <w:bottom w:val="none" w:sz="0" w:space="0" w:color="auto"/>
        <w:right w:val="none" w:sz="0" w:space="0" w:color="auto"/>
      </w:divBdr>
    </w:div>
    <w:div w:id="375398300">
      <w:bodyDiv w:val="1"/>
      <w:marLeft w:val="0"/>
      <w:marRight w:val="0"/>
      <w:marTop w:val="0"/>
      <w:marBottom w:val="0"/>
      <w:divBdr>
        <w:top w:val="none" w:sz="0" w:space="0" w:color="auto"/>
        <w:left w:val="none" w:sz="0" w:space="0" w:color="auto"/>
        <w:bottom w:val="none" w:sz="0" w:space="0" w:color="auto"/>
        <w:right w:val="none" w:sz="0" w:space="0" w:color="auto"/>
      </w:divBdr>
    </w:div>
    <w:div w:id="445542145">
      <w:bodyDiv w:val="1"/>
      <w:marLeft w:val="0"/>
      <w:marRight w:val="0"/>
      <w:marTop w:val="0"/>
      <w:marBottom w:val="0"/>
      <w:divBdr>
        <w:top w:val="none" w:sz="0" w:space="0" w:color="auto"/>
        <w:left w:val="none" w:sz="0" w:space="0" w:color="auto"/>
        <w:bottom w:val="none" w:sz="0" w:space="0" w:color="auto"/>
        <w:right w:val="none" w:sz="0" w:space="0" w:color="auto"/>
      </w:divBdr>
    </w:div>
    <w:div w:id="451903193">
      <w:bodyDiv w:val="1"/>
      <w:marLeft w:val="0"/>
      <w:marRight w:val="0"/>
      <w:marTop w:val="0"/>
      <w:marBottom w:val="0"/>
      <w:divBdr>
        <w:top w:val="none" w:sz="0" w:space="0" w:color="auto"/>
        <w:left w:val="none" w:sz="0" w:space="0" w:color="auto"/>
        <w:bottom w:val="none" w:sz="0" w:space="0" w:color="auto"/>
        <w:right w:val="none" w:sz="0" w:space="0" w:color="auto"/>
      </w:divBdr>
    </w:div>
    <w:div w:id="472254615">
      <w:bodyDiv w:val="1"/>
      <w:marLeft w:val="0"/>
      <w:marRight w:val="0"/>
      <w:marTop w:val="0"/>
      <w:marBottom w:val="0"/>
      <w:divBdr>
        <w:top w:val="none" w:sz="0" w:space="0" w:color="auto"/>
        <w:left w:val="none" w:sz="0" w:space="0" w:color="auto"/>
        <w:bottom w:val="none" w:sz="0" w:space="0" w:color="auto"/>
        <w:right w:val="none" w:sz="0" w:space="0" w:color="auto"/>
      </w:divBdr>
    </w:div>
    <w:div w:id="477571594">
      <w:bodyDiv w:val="1"/>
      <w:marLeft w:val="0"/>
      <w:marRight w:val="0"/>
      <w:marTop w:val="0"/>
      <w:marBottom w:val="0"/>
      <w:divBdr>
        <w:top w:val="none" w:sz="0" w:space="0" w:color="auto"/>
        <w:left w:val="none" w:sz="0" w:space="0" w:color="auto"/>
        <w:bottom w:val="none" w:sz="0" w:space="0" w:color="auto"/>
        <w:right w:val="none" w:sz="0" w:space="0" w:color="auto"/>
      </w:divBdr>
    </w:div>
    <w:div w:id="533930523">
      <w:bodyDiv w:val="1"/>
      <w:marLeft w:val="0"/>
      <w:marRight w:val="0"/>
      <w:marTop w:val="0"/>
      <w:marBottom w:val="0"/>
      <w:divBdr>
        <w:top w:val="none" w:sz="0" w:space="0" w:color="auto"/>
        <w:left w:val="none" w:sz="0" w:space="0" w:color="auto"/>
        <w:bottom w:val="none" w:sz="0" w:space="0" w:color="auto"/>
        <w:right w:val="none" w:sz="0" w:space="0" w:color="auto"/>
      </w:divBdr>
    </w:div>
    <w:div w:id="590240921">
      <w:bodyDiv w:val="1"/>
      <w:marLeft w:val="0"/>
      <w:marRight w:val="0"/>
      <w:marTop w:val="0"/>
      <w:marBottom w:val="0"/>
      <w:divBdr>
        <w:top w:val="none" w:sz="0" w:space="0" w:color="auto"/>
        <w:left w:val="none" w:sz="0" w:space="0" w:color="auto"/>
        <w:bottom w:val="none" w:sz="0" w:space="0" w:color="auto"/>
        <w:right w:val="none" w:sz="0" w:space="0" w:color="auto"/>
      </w:divBdr>
    </w:div>
    <w:div w:id="616983041">
      <w:bodyDiv w:val="1"/>
      <w:marLeft w:val="0"/>
      <w:marRight w:val="0"/>
      <w:marTop w:val="0"/>
      <w:marBottom w:val="0"/>
      <w:divBdr>
        <w:top w:val="none" w:sz="0" w:space="0" w:color="auto"/>
        <w:left w:val="none" w:sz="0" w:space="0" w:color="auto"/>
        <w:bottom w:val="none" w:sz="0" w:space="0" w:color="auto"/>
        <w:right w:val="none" w:sz="0" w:space="0" w:color="auto"/>
      </w:divBdr>
    </w:div>
    <w:div w:id="644168224">
      <w:bodyDiv w:val="1"/>
      <w:marLeft w:val="0"/>
      <w:marRight w:val="0"/>
      <w:marTop w:val="0"/>
      <w:marBottom w:val="0"/>
      <w:divBdr>
        <w:top w:val="none" w:sz="0" w:space="0" w:color="auto"/>
        <w:left w:val="none" w:sz="0" w:space="0" w:color="auto"/>
        <w:bottom w:val="none" w:sz="0" w:space="0" w:color="auto"/>
        <w:right w:val="none" w:sz="0" w:space="0" w:color="auto"/>
      </w:divBdr>
    </w:div>
    <w:div w:id="831335854">
      <w:bodyDiv w:val="1"/>
      <w:marLeft w:val="0"/>
      <w:marRight w:val="0"/>
      <w:marTop w:val="0"/>
      <w:marBottom w:val="0"/>
      <w:divBdr>
        <w:top w:val="none" w:sz="0" w:space="0" w:color="auto"/>
        <w:left w:val="none" w:sz="0" w:space="0" w:color="auto"/>
        <w:bottom w:val="none" w:sz="0" w:space="0" w:color="auto"/>
        <w:right w:val="none" w:sz="0" w:space="0" w:color="auto"/>
      </w:divBdr>
    </w:div>
    <w:div w:id="841093234">
      <w:bodyDiv w:val="1"/>
      <w:marLeft w:val="0"/>
      <w:marRight w:val="0"/>
      <w:marTop w:val="0"/>
      <w:marBottom w:val="0"/>
      <w:divBdr>
        <w:top w:val="none" w:sz="0" w:space="0" w:color="auto"/>
        <w:left w:val="none" w:sz="0" w:space="0" w:color="auto"/>
        <w:bottom w:val="none" w:sz="0" w:space="0" w:color="auto"/>
        <w:right w:val="none" w:sz="0" w:space="0" w:color="auto"/>
      </w:divBdr>
    </w:div>
    <w:div w:id="855727636">
      <w:bodyDiv w:val="1"/>
      <w:marLeft w:val="0"/>
      <w:marRight w:val="0"/>
      <w:marTop w:val="0"/>
      <w:marBottom w:val="0"/>
      <w:divBdr>
        <w:top w:val="none" w:sz="0" w:space="0" w:color="auto"/>
        <w:left w:val="none" w:sz="0" w:space="0" w:color="auto"/>
        <w:bottom w:val="none" w:sz="0" w:space="0" w:color="auto"/>
        <w:right w:val="none" w:sz="0" w:space="0" w:color="auto"/>
      </w:divBdr>
    </w:div>
    <w:div w:id="891422146">
      <w:bodyDiv w:val="1"/>
      <w:marLeft w:val="0"/>
      <w:marRight w:val="0"/>
      <w:marTop w:val="0"/>
      <w:marBottom w:val="0"/>
      <w:divBdr>
        <w:top w:val="none" w:sz="0" w:space="0" w:color="auto"/>
        <w:left w:val="none" w:sz="0" w:space="0" w:color="auto"/>
        <w:bottom w:val="none" w:sz="0" w:space="0" w:color="auto"/>
        <w:right w:val="none" w:sz="0" w:space="0" w:color="auto"/>
      </w:divBdr>
    </w:div>
    <w:div w:id="921646087">
      <w:bodyDiv w:val="1"/>
      <w:marLeft w:val="0"/>
      <w:marRight w:val="0"/>
      <w:marTop w:val="0"/>
      <w:marBottom w:val="0"/>
      <w:divBdr>
        <w:top w:val="none" w:sz="0" w:space="0" w:color="auto"/>
        <w:left w:val="none" w:sz="0" w:space="0" w:color="auto"/>
        <w:bottom w:val="none" w:sz="0" w:space="0" w:color="auto"/>
        <w:right w:val="none" w:sz="0" w:space="0" w:color="auto"/>
      </w:divBdr>
    </w:div>
    <w:div w:id="1085372504">
      <w:bodyDiv w:val="1"/>
      <w:marLeft w:val="0"/>
      <w:marRight w:val="0"/>
      <w:marTop w:val="0"/>
      <w:marBottom w:val="0"/>
      <w:divBdr>
        <w:top w:val="none" w:sz="0" w:space="0" w:color="auto"/>
        <w:left w:val="none" w:sz="0" w:space="0" w:color="auto"/>
        <w:bottom w:val="none" w:sz="0" w:space="0" w:color="auto"/>
        <w:right w:val="none" w:sz="0" w:space="0" w:color="auto"/>
      </w:divBdr>
    </w:div>
    <w:div w:id="1117603321">
      <w:bodyDiv w:val="1"/>
      <w:marLeft w:val="0"/>
      <w:marRight w:val="0"/>
      <w:marTop w:val="0"/>
      <w:marBottom w:val="0"/>
      <w:divBdr>
        <w:top w:val="none" w:sz="0" w:space="0" w:color="auto"/>
        <w:left w:val="none" w:sz="0" w:space="0" w:color="auto"/>
        <w:bottom w:val="none" w:sz="0" w:space="0" w:color="auto"/>
        <w:right w:val="none" w:sz="0" w:space="0" w:color="auto"/>
      </w:divBdr>
    </w:div>
    <w:div w:id="1145119496">
      <w:bodyDiv w:val="1"/>
      <w:marLeft w:val="0"/>
      <w:marRight w:val="0"/>
      <w:marTop w:val="0"/>
      <w:marBottom w:val="0"/>
      <w:divBdr>
        <w:top w:val="none" w:sz="0" w:space="0" w:color="auto"/>
        <w:left w:val="none" w:sz="0" w:space="0" w:color="auto"/>
        <w:bottom w:val="none" w:sz="0" w:space="0" w:color="auto"/>
        <w:right w:val="none" w:sz="0" w:space="0" w:color="auto"/>
      </w:divBdr>
    </w:div>
    <w:div w:id="1147817749">
      <w:bodyDiv w:val="1"/>
      <w:marLeft w:val="0"/>
      <w:marRight w:val="0"/>
      <w:marTop w:val="0"/>
      <w:marBottom w:val="0"/>
      <w:divBdr>
        <w:top w:val="none" w:sz="0" w:space="0" w:color="auto"/>
        <w:left w:val="none" w:sz="0" w:space="0" w:color="auto"/>
        <w:bottom w:val="none" w:sz="0" w:space="0" w:color="auto"/>
        <w:right w:val="none" w:sz="0" w:space="0" w:color="auto"/>
      </w:divBdr>
    </w:div>
    <w:div w:id="1176109996">
      <w:bodyDiv w:val="1"/>
      <w:marLeft w:val="0"/>
      <w:marRight w:val="0"/>
      <w:marTop w:val="0"/>
      <w:marBottom w:val="0"/>
      <w:divBdr>
        <w:top w:val="none" w:sz="0" w:space="0" w:color="auto"/>
        <w:left w:val="none" w:sz="0" w:space="0" w:color="auto"/>
        <w:bottom w:val="none" w:sz="0" w:space="0" w:color="auto"/>
        <w:right w:val="none" w:sz="0" w:space="0" w:color="auto"/>
      </w:divBdr>
    </w:div>
    <w:div w:id="1273905483">
      <w:bodyDiv w:val="1"/>
      <w:marLeft w:val="0"/>
      <w:marRight w:val="0"/>
      <w:marTop w:val="0"/>
      <w:marBottom w:val="0"/>
      <w:divBdr>
        <w:top w:val="none" w:sz="0" w:space="0" w:color="auto"/>
        <w:left w:val="none" w:sz="0" w:space="0" w:color="auto"/>
        <w:bottom w:val="none" w:sz="0" w:space="0" w:color="auto"/>
        <w:right w:val="none" w:sz="0" w:space="0" w:color="auto"/>
      </w:divBdr>
    </w:div>
    <w:div w:id="1350326548">
      <w:bodyDiv w:val="1"/>
      <w:marLeft w:val="0"/>
      <w:marRight w:val="0"/>
      <w:marTop w:val="0"/>
      <w:marBottom w:val="0"/>
      <w:divBdr>
        <w:top w:val="none" w:sz="0" w:space="0" w:color="auto"/>
        <w:left w:val="none" w:sz="0" w:space="0" w:color="auto"/>
        <w:bottom w:val="none" w:sz="0" w:space="0" w:color="auto"/>
        <w:right w:val="none" w:sz="0" w:space="0" w:color="auto"/>
      </w:divBdr>
    </w:div>
    <w:div w:id="1477799170">
      <w:bodyDiv w:val="1"/>
      <w:marLeft w:val="0"/>
      <w:marRight w:val="0"/>
      <w:marTop w:val="0"/>
      <w:marBottom w:val="0"/>
      <w:divBdr>
        <w:top w:val="none" w:sz="0" w:space="0" w:color="auto"/>
        <w:left w:val="none" w:sz="0" w:space="0" w:color="auto"/>
        <w:bottom w:val="none" w:sz="0" w:space="0" w:color="auto"/>
        <w:right w:val="none" w:sz="0" w:space="0" w:color="auto"/>
      </w:divBdr>
    </w:div>
    <w:div w:id="1535726495">
      <w:bodyDiv w:val="1"/>
      <w:marLeft w:val="0"/>
      <w:marRight w:val="0"/>
      <w:marTop w:val="0"/>
      <w:marBottom w:val="0"/>
      <w:divBdr>
        <w:top w:val="none" w:sz="0" w:space="0" w:color="auto"/>
        <w:left w:val="none" w:sz="0" w:space="0" w:color="auto"/>
        <w:bottom w:val="none" w:sz="0" w:space="0" w:color="auto"/>
        <w:right w:val="none" w:sz="0" w:space="0" w:color="auto"/>
      </w:divBdr>
    </w:div>
    <w:div w:id="1549997699">
      <w:bodyDiv w:val="1"/>
      <w:marLeft w:val="0"/>
      <w:marRight w:val="0"/>
      <w:marTop w:val="0"/>
      <w:marBottom w:val="0"/>
      <w:divBdr>
        <w:top w:val="none" w:sz="0" w:space="0" w:color="auto"/>
        <w:left w:val="none" w:sz="0" w:space="0" w:color="auto"/>
        <w:bottom w:val="none" w:sz="0" w:space="0" w:color="auto"/>
        <w:right w:val="none" w:sz="0" w:space="0" w:color="auto"/>
      </w:divBdr>
    </w:div>
    <w:div w:id="1605190410">
      <w:bodyDiv w:val="1"/>
      <w:marLeft w:val="0"/>
      <w:marRight w:val="0"/>
      <w:marTop w:val="0"/>
      <w:marBottom w:val="0"/>
      <w:divBdr>
        <w:top w:val="none" w:sz="0" w:space="0" w:color="auto"/>
        <w:left w:val="none" w:sz="0" w:space="0" w:color="auto"/>
        <w:bottom w:val="none" w:sz="0" w:space="0" w:color="auto"/>
        <w:right w:val="none" w:sz="0" w:space="0" w:color="auto"/>
      </w:divBdr>
    </w:div>
    <w:div w:id="1671174542">
      <w:bodyDiv w:val="1"/>
      <w:marLeft w:val="0"/>
      <w:marRight w:val="0"/>
      <w:marTop w:val="0"/>
      <w:marBottom w:val="0"/>
      <w:divBdr>
        <w:top w:val="none" w:sz="0" w:space="0" w:color="auto"/>
        <w:left w:val="none" w:sz="0" w:space="0" w:color="auto"/>
        <w:bottom w:val="none" w:sz="0" w:space="0" w:color="auto"/>
        <w:right w:val="none" w:sz="0" w:space="0" w:color="auto"/>
      </w:divBdr>
    </w:div>
    <w:div w:id="1681273955">
      <w:bodyDiv w:val="1"/>
      <w:marLeft w:val="0"/>
      <w:marRight w:val="0"/>
      <w:marTop w:val="0"/>
      <w:marBottom w:val="0"/>
      <w:divBdr>
        <w:top w:val="none" w:sz="0" w:space="0" w:color="auto"/>
        <w:left w:val="none" w:sz="0" w:space="0" w:color="auto"/>
        <w:bottom w:val="none" w:sz="0" w:space="0" w:color="auto"/>
        <w:right w:val="none" w:sz="0" w:space="0" w:color="auto"/>
      </w:divBdr>
    </w:div>
    <w:div w:id="1684285823">
      <w:bodyDiv w:val="1"/>
      <w:marLeft w:val="0"/>
      <w:marRight w:val="0"/>
      <w:marTop w:val="0"/>
      <w:marBottom w:val="0"/>
      <w:divBdr>
        <w:top w:val="none" w:sz="0" w:space="0" w:color="auto"/>
        <w:left w:val="none" w:sz="0" w:space="0" w:color="auto"/>
        <w:bottom w:val="none" w:sz="0" w:space="0" w:color="auto"/>
        <w:right w:val="none" w:sz="0" w:space="0" w:color="auto"/>
      </w:divBdr>
    </w:div>
    <w:div w:id="1689788973">
      <w:bodyDiv w:val="1"/>
      <w:marLeft w:val="0"/>
      <w:marRight w:val="0"/>
      <w:marTop w:val="0"/>
      <w:marBottom w:val="0"/>
      <w:divBdr>
        <w:top w:val="none" w:sz="0" w:space="0" w:color="auto"/>
        <w:left w:val="none" w:sz="0" w:space="0" w:color="auto"/>
        <w:bottom w:val="none" w:sz="0" w:space="0" w:color="auto"/>
        <w:right w:val="none" w:sz="0" w:space="0" w:color="auto"/>
      </w:divBdr>
    </w:div>
    <w:div w:id="1847279904">
      <w:bodyDiv w:val="1"/>
      <w:marLeft w:val="0"/>
      <w:marRight w:val="0"/>
      <w:marTop w:val="0"/>
      <w:marBottom w:val="0"/>
      <w:divBdr>
        <w:top w:val="none" w:sz="0" w:space="0" w:color="auto"/>
        <w:left w:val="none" w:sz="0" w:space="0" w:color="auto"/>
        <w:bottom w:val="none" w:sz="0" w:space="0" w:color="auto"/>
        <w:right w:val="none" w:sz="0" w:space="0" w:color="auto"/>
      </w:divBdr>
    </w:div>
    <w:div w:id="1856728431">
      <w:bodyDiv w:val="1"/>
      <w:marLeft w:val="0"/>
      <w:marRight w:val="0"/>
      <w:marTop w:val="0"/>
      <w:marBottom w:val="0"/>
      <w:divBdr>
        <w:top w:val="none" w:sz="0" w:space="0" w:color="auto"/>
        <w:left w:val="none" w:sz="0" w:space="0" w:color="auto"/>
        <w:bottom w:val="none" w:sz="0" w:space="0" w:color="auto"/>
        <w:right w:val="none" w:sz="0" w:space="0" w:color="auto"/>
      </w:divBdr>
    </w:div>
    <w:div w:id="2045060894">
      <w:bodyDiv w:val="1"/>
      <w:marLeft w:val="0"/>
      <w:marRight w:val="0"/>
      <w:marTop w:val="0"/>
      <w:marBottom w:val="0"/>
      <w:divBdr>
        <w:top w:val="none" w:sz="0" w:space="0" w:color="auto"/>
        <w:left w:val="none" w:sz="0" w:space="0" w:color="auto"/>
        <w:bottom w:val="none" w:sz="0" w:space="0" w:color="auto"/>
        <w:right w:val="none" w:sz="0" w:space="0" w:color="auto"/>
      </w:divBdr>
    </w:div>
    <w:div w:id="2072078262">
      <w:bodyDiv w:val="1"/>
      <w:marLeft w:val="0"/>
      <w:marRight w:val="0"/>
      <w:marTop w:val="0"/>
      <w:marBottom w:val="0"/>
      <w:divBdr>
        <w:top w:val="none" w:sz="0" w:space="0" w:color="auto"/>
        <w:left w:val="none" w:sz="0" w:space="0" w:color="auto"/>
        <w:bottom w:val="none" w:sz="0" w:space="0" w:color="auto"/>
        <w:right w:val="none" w:sz="0" w:space="0" w:color="auto"/>
      </w:divBdr>
    </w:div>
    <w:div w:id="2079400630">
      <w:bodyDiv w:val="1"/>
      <w:marLeft w:val="0"/>
      <w:marRight w:val="0"/>
      <w:marTop w:val="0"/>
      <w:marBottom w:val="0"/>
      <w:divBdr>
        <w:top w:val="none" w:sz="0" w:space="0" w:color="auto"/>
        <w:left w:val="none" w:sz="0" w:space="0" w:color="auto"/>
        <w:bottom w:val="none" w:sz="0" w:space="0" w:color="auto"/>
        <w:right w:val="none" w:sz="0" w:space="0" w:color="auto"/>
      </w:divBdr>
    </w:div>
    <w:div w:id="2085762567">
      <w:bodyDiv w:val="1"/>
      <w:marLeft w:val="0"/>
      <w:marRight w:val="0"/>
      <w:marTop w:val="0"/>
      <w:marBottom w:val="0"/>
      <w:divBdr>
        <w:top w:val="none" w:sz="0" w:space="0" w:color="auto"/>
        <w:left w:val="none" w:sz="0" w:space="0" w:color="auto"/>
        <w:bottom w:val="none" w:sz="0" w:space="0" w:color="auto"/>
        <w:right w:val="none" w:sz="0" w:space="0" w:color="auto"/>
      </w:divBdr>
    </w:div>
    <w:div w:id="20950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1.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6.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oter" Target="footer2.xml"/><Relationship Id="rId40" Type="http://schemas.openxmlformats.org/officeDocument/2006/relationships/image" Target="media/image27.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5.png"/></Relationships>
</file>

<file path=word/_rels/settings.xml.rels><?xml version="1.0" encoding="UTF-8" standalone="yes"?>
<Relationships xmlns="http://schemas.openxmlformats.org/package/2006/relationships"><Relationship Id="rId1" Type="http://schemas.openxmlformats.org/officeDocument/2006/relationships/attachedTemplate" Target="file:///G:\Gedeelde%20drives\4.%20Organisatiemap\Huisstijl%20en%20Beelden%20(Jorrit)\02.%20Huisstijl%20en%20beelden\1.%20Huisstijl%20documenten\Greenvis\Greenvis%20rapportage.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25T11:21:46.059"/>
    </inkml:context>
    <inkml:brush xml:id="br0">
      <inkml:brushProperty name="width" value="0.04982" units="cm"/>
      <inkml:brushProperty name="height" value="0.04982" units="cm"/>
      <inkml:brushProperty name="color" value="#E71224"/>
    </inkml:brush>
  </inkml:definitions>
  <inkml:trace contextRef="#ctx0" brushRef="#br0">1 1 24575,'0'0'-8191</inkml:trace>
</inkml:ink>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002e3a-a095-4d33-8619-becbc149311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EFD8BEE9ED0348A05686B967ECCC44" ma:contentTypeVersion="10" ma:contentTypeDescription="Een nieuw document maken." ma:contentTypeScope="" ma:versionID="96b80d3b77f1e13b79a73ed449f1a29c">
  <xsd:schema xmlns:xsd="http://www.w3.org/2001/XMLSchema" xmlns:xs="http://www.w3.org/2001/XMLSchema" xmlns:p="http://schemas.microsoft.com/office/2006/metadata/properties" xmlns:ns2="5b002e3a-a095-4d33-8619-becbc149311b" xmlns:ns3="fe60ad29-7e37-4ce7-8a61-780b221dffd7" targetNamespace="http://schemas.microsoft.com/office/2006/metadata/properties" ma:root="true" ma:fieldsID="c3ad2f852604d3f46dbd643e1b692df0" ns2:_="" ns3:_="">
    <xsd:import namespace="5b002e3a-a095-4d33-8619-becbc149311b"/>
    <xsd:import namespace="fe60ad29-7e37-4ce7-8a61-780b221dff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02e3a-a095-4d33-8619-becbc1493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37259088-7975-4b4d-b015-29c20c8308c1"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60ad29-7e37-4ce7-8a61-780b221dffd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A6C2F2-01BD-467E-A031-221EB072467F}">
  <ds:schemaRefs>
    <ds:schemaRef ds:uri="http://schemas.microsoft.com/sharepoint/v3/contenttype/forms"/>
  </ds:schemaRefs>
</ds:datastoreItem>
</file>

<file path=customXml/itemProps2.xml><?xml version="1.0" encoding="utf-8"?>
<ds:datastoreItem xmlns:ds="http://schemas.openxmlformats.org/officeDocument/2006/customXml" ds:itemID="{97B482D5-192C-40B4-A905-2B2B8AF80218}">
  <ds:schemaRefs>
    <ds:schemaRef ds:uri="http://schemas.openxmlformats.org/officeDocument/2006/bibliography"/>
  </ds:schemaRefs>
</ds:datastoreItem>
</file>

<file path=customXml/itemProps3.xml><?xml version="1.0" encoding="utf-8"?>
<ds:datastoreItem xmlns:ds="http://schemas.openxmlformats.org/officeDocument/2006/customXml" ds:itemID="{089FCE37-2A96-470F-9FEA-126E0D9038B7}">
  <ds:schemaRefs>
    <ds:schemaRef ds:uri="http://schemas.microsoft.com/office/2006/metadata/properties"/>
    <ds:schemaRef ds:uri="http://schemas.microsoft.com/office/infopath/2007/PartnerControls"/>
    <ds:schemaRef ds:uri="5b002e3a-a095-4d33-8619-becbc149311b"/>
  </ds:schemaRefs>
</ds:datastoreItem>
</file>

<file path=customXml/itemProps4.xml><?xml version="1.0" encoding="utf-8"?>
<ds:datastoreItem xmlns:ds="http://schemas.openxmlformats.org/officeDocument/2006/customXml" ds:itemID="{A771A7C1-ED46-43AD-A551-BFC66F385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02e3a-a095-4d33-8619-becbc149311b"/>
    <ds:schemaRef ds:uri="fe60ad29-7e37-4ce7-8a61-780b221df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Greenvis rapportage</Template>
  <TotalTime>3</TotalTime>
  <Pages>57</Pages>
  <Words>12154</Words>
  <Characters>74752</Characters>
  <Application>Microsoft Office Word</Application>
  <DocSecurity>0</DocSecurity>
  <Lines>2020</Lines>
  <Paragraphs>1207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Martijn Prop</cp:lastModifiedBy>
  <cp:revision>7</cp:revision>
  <cp:lastPrinted>2023-03-02T15:47:00Z</cp:lastPrinted>
  <dcterms:created xsi:type="dcterms:W3CDTF">2023-03-02T15:45:00Z</dcterms:created>
  <dcterms:modified xsi:type="dcterms:W3CDTF">2023-03-03T08:06:00Z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0x010100E4EFD8BEE9ED0348A05686B967ECCC44</vt:lpwstr>
  </property>
  <property fmtid="{D5CDD505-2E9C-101B-9397-08002B2CF9AE}" pid="3" name="MediaServiceImageTags">
    <vt:lpwstr/>
  </property>
</Properties>
</file>